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BAC1E" w14:textId="5E5BD931" w:rsidR="004640B9" w:rsidRPr="00684B8F" w:rsidRDefault="00836438" w:rsidP="004640B9">
      <w:pPr>
        <w:ind w:firstLine="210"/>
        <w:rPr>
          <w:rFonts w:ascii="ＭＳ 明朝" w:eastAsia="ＭＳ 明朝" w:hAnsi="ＭＳ 明朝" w:cs="Times New Roman"/>
          <w:sz w:val="44"/>
          <w:szCs w:val="44"/>
          <w:lang w:bidi="sd-Deva-IN"/>
        </w:rPr>
      </w:pPr>
      <w:r w:rsidRPr="00684B8F">
        <w:rPr>
          <w:rFonts w:asciiTheme="majorEastAsia" w:eastAsiaTheme="majorEastAsia" w:hAnsiTheme="majorEastAsia"/>
          <w:noProof/>
        </w:rPr>
        <mc:AlternateContent>
          <mc:Choice Requires="wps">
            <w:drawing>
              <wp:anchor distT="0" distB="0" distL="114300" distR="114300" simplePos="0" relativeHeight="251735552" behindDoc="0" locked="0" layoutInCell="1" allowOverlap="1" wp14:anchorId="13E28FE5" wp14:editId="4AA81468">
                <wp:simplePos x="0" y="0"/>
                <wp:positionH relativeFrom="column">
                  <wp:posOffset>4532630</wp:posOffset>
                </wp:positionH>
                <wp:positionV relativeFrom="paragraph">
                  <wp:posOffset>-389255</wp:posOffset>
                </wp:positionV>
                <wp:extent cx="1133475" cy="320040"/>
                <wp:effectExtent l="13335" t="12700" r="5715" b="1016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20040"/>
                        </a:xfrm>
                        <a:prstGeom prst="rect">
                          <a:avLst/>
                        </a:prstGeom>
                        <a:solidFill>
                          <a:srgbClr val="FFFFFF"/>
                        </a:solidFill>
                        <a:ln w="9525">
                          <a:solidFill>
                            <a:srgbClr val="000000"/>
                          </a:solidFill>
                          <a:miter lim="800000"/>
                          <a:headEnd/>
                          <a:tailEnd/>
                        </a:ln>
                      </wps:spPr>
                      <wps:txbx>
                        <w:txbxContent>
                          <w:p w14:paraId="3FE77D95" w14:textId="4A2EC894" w:rsidR="007737A1" w:rsidRPr="00E85FAF" w:rsidRDefault="007737A1" w:rsidP="00074943">
                            <w:pPr>
                              <w:spacing w:line="400" w:lineRule="exact"/>
                              <w:ind w:firstLineChars="0" w:firstLine="0"/>
                              <w:jc w:val="center"/>
                              <w:rPr>
                                <w:rFonts w:ascii="ＭＳ ゴシック" w:eastAsia="ＭＳ ゴシック" w:hAnsi="ＭＳ ゴシック"/>
                                <w:sz w:val="24"/>
                                <w:szCs w:val="28"/>
                              </w:rPr>
                            </w:pPr>
                            <w:r w:rsidRPr="00E85FAF">
                              <w:rPr>
                                <w:rFonts w:ascii="ＭＳ ゴシック" w:eastAsia="ＭＳ ゴシック" w:hAnsi="ＭＳ ゴシック" w:hint="eastAsia"/>
                                <w:sz w:val="24"/>
                                <w:szCs w:val="28"/>
                              </w:rPr>
                              <w:t>資料</w:t>
                            </w:r>
                            <w:r>
                              <w:rPr>
                                <w:rFonts w:ascii="ＭＳ ゴシック" w:eastAsia="ＭＳ ゴシック" w:hAnsi="ＭＳ ゴシック" w:hint="eastAsia"/>
                                <w:sz w:val="24"/>
                                <w:szCs w:val="28"/>
                              </w:rPr>
                              <w:t>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28FE5" id="_x0000_t202" coordsize="21600,21600" o:spt="202" path="m,l,21600r21600,l21600,xe">
                <v:stroke joinstyle="miter"/>
                <v:path gradientshapeok="t" o:connecttype="rect"/>
              </v:shapetype>
              <v:shape id="Text Box 6" o:spid="_x0000_s1026" type="#_x0000_t202" style="position:absolute;left:0;text-align:left;margin-left:356.9pt;margin-top:-30.65pt;width:89.25pt;height:25.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">
                <v:textbox inset="5.85pt,.7pt,5.85pt,.7pt">
                  <w:txbxContent>
                    <w:p w14:paraId="3FE77D95" w14:textId="4A2EC894" w:rsidR="007737A1" w:rsidRPr="00E85FAF" w:rsidRDefault="007737A1" w:rsidP="00074943">
                      <w:pPr>
                        <w:spacing w:line="400" w:lineRule="exact"/>
                        <w:ind w:firstLineChars="0" w:firstLine="0"/>
                        <w:jc w:val="center"/>
                        <w:rPr>
                          <w:rFonts w:ascii="ＭＳ ゴシック" w:eastAsia="ＭＳ ゴシック" w:hAnsi="ＭＳ ゴシック"/>
                          <w:sz w:val="24"/>
                          <w:szCs w:val="28"/>
                        </w:rPr>
                      </w:pPr>
                      <w:r w:rsidRPr="00E85FAF">
                        <w:rPr>
                          <w:rFonts w:ascii="ＭＳ ゴシック" w:eastAsia="ＭＳ ゴシック" w:hAnsi="ＭＳ ゴシック" w:hint="eastAsia"/>
                          <w:sz w:val="24"/>
                          <w:szCs w:val="28"/>
                        </w:rPr>
                        <w:t>資料</w:t>
                      </w:r>
                      <w:r>
                        <w:rPr>
                          <w:rFonts w:ascii="ＭＳ ゴシック" w:eastAsia="ＭＳ ゴシック" w:hAnsi="ＭＳ ゴシック" w:hint="eastAsia"/>
                          <w:sz w:val="24"/>
                          <w:szCs w:val="28"/>
                        </w:rPr>
                        <w:t>２－１</w:t>
                      </w:r>
                    </w:p>
                  </w:txbxContent>
                </v:textbox>
              </v:shape>
            </w:pict>
          </mc:Fallback>
        </mc:AlternateContent>
      </w:r>
    </w:p>
    <w:p w14:paraId="2816B412" w14:textId="5308A2CD" w:rsidR="006954F6" w:rsidRPr="00684B8F" w:rsidRDefault="006954F6" w:rsidP="004640B9">
      <w:pPr>
        <w:ind w:firstLine="440"/>
        <w:rPr>
          <w:rFonts w:ascii="ＭＳ 明朝" w:eastAsia="ＭＳ 明朝" w:hAnsi="ＭＳ 明朝" w:cs="Times New Roman"/>
          <w:sz w:val="44"/>
          <w:szCs w:val="44"/>
          <w:lang w:bidi="sd-Deva-IN"/>
        </w:rPr>
      </w:pPr>
      <w:bookmarkStart w:id="0" w:name="_Hlk78749230"/>
      <w:bookmarkEnd w:id="0"/>
    </w:p>
    <w:p w14:paraId="0A06E0B9" w14:textId="7B7C803B" w:rsidR="004640B9"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10B8B302" w14:textId="780B196D"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7200975E" w14:textId="4CD4893E"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bookmarkStart w:id="1" w:name="_GoBack"/>
      <w:bookmarkEnd w:id="1"/>
    </w:p>
    <w:p w14:paraId="10A1E9ED" w14:textId="77777777" w:rsidR="00E90D10" w:rsidRPr="00684B8F"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44E7C5F0" w14:textId="77777777" w:rsidR="004640B9" w:rsidRPr="00684B8F"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0AA172E4" w14:textId="77777777" w:rsidR="004F0951" w:rsidRPr="00E90D10" w:rsidRDefault="002A002C" w:rsidP="004F0951">
      <w:pPr>
        <w:autoSpaceDE w:val="0"/>
        <w:autoSpaceDN w:val="0"/>
        <w:adjustRightInd w:val="0"/>
        <w:spacing w:line="240" w:lineRule="atLeast"/>
        <w:ind w:firstLine="422"/>
        <w:jc w:val="center"/>
        <w:rPr>
          <w:rFonts w:ascii="ＭＳ ゴシック" w:eastAsia="ＭＳ ゴシック" w:hAnsi="ＭＳ ゴシック" w:cs="ＭＳ明朝,Bold"/>
          <w:b/>
          <w:bCs/>
          <w:kern w:val="0"/>
          <w:sz w:val="42"/>
          <w:szCs w:val="42"/>
          <w:lang w:bidi="sd-Deva-IN"/>
        </w:rPr>
      </w:pPr>
      <w:r w:rsidRPr="00E90D10">
        <w:rPr>
          <w:rFonts w:ascii="ＭＳ ゴシック" w:eastAsia="ＭＳ ゴシック" w:hAnsi="ＭＳ ゴシック" w:cs="ＭＳ明朝,Bold" w:hint="eastAsia"/>
          <w:b/>
          <w:bCs/>
          <w:kern w:val="0"/>
          <w:sz w:val="42"/>
          <w:szCs w:val="42"/>
          <w:lang w:bidi="sd-Deva-IN"/>
        </w:rPr>
        <w:t>ゼロエミッション車を中心とする電動車の</w:t>
      </w:r>
      <w:r w:rsidRPr="00E90D10">
        <w:rPr>
          <w:rFonts w:ascii="ＭＳ ゴシック" w:eastAsia="ＭＳ ゴシック" w:hAnsi="ＭＳ ゴシック" w:cs="ＭＳ明朝,Bold"/>
          <w:b/>
          <w:bCs/>
          <w:kern w:val="0"/>
          <w:sz w:val="42"/>
          <w:szCs w:val="42"/>
          <w:lang w:bidi="sd-Deva-IN"/>
        </w:rPr>
        <w:br/>
      </w:r>
      <w:r w:rsidRPr="00E90D10">
        <w:rPr>
          <w:rFonts w:ascii="ＭＳ ゴシック" w:eastAsia="ＭＳ ゴシック" w:hAnsi="ＭＳ ゴシック" w:cs="ＭＳ明朝,Bold" w:hint="eastAsia"/>
          <w:b/>
          <w:bCs/>
          <w:kern w:val="0"/>
          <w:sz w:val="42"/>
          <w:szCs w:val="42"/>
          <w:lang w:bidi="sd-Deva-IN"/>
        </w:rPr>
        <w:t>普及促進に向けた制度</w:t>
      </w:r>
      <w:r w:rsidR="00502160" w:rsidRPr="00E90D10">
        <w:rPr>
          <w:rFonts w:ascii="ＭＳ ゴシック" w:eastAsia="ＭＳ ゴシック" w:hAnsi="ＭＳ ゴシック" w:cs="ＭＳ明朝,Bold" w:hint="eastAsia"/>
          <w:b/>
          <w:bCs/>
          <w:kern w:val="0"/>
          <w:sz w:val="42"/>
          <w:szCs w:val="42"/>
          <w:lang w:bidi="sd-Deva-IN"/>
        </w:rPr>
        <w:t>のあり方</w:t>
      </w:r>
      <w:r w:rsidR="004640B9" w:rsidRPr="00E90D10">
        <w:rPr>
          <w:rFonts w:ascii="ＭＳ ゴシック" w:eastAsia="ＭＳ ゴシック" w:hAnsi="ＭＳ ゴシック" w:cs="ＭＳ明朝,Bold" w:hint="eastAsia"/>
          <w:b/>
          <w:bCs/>
          <w:kern w:val="0"/>
          <w:sz w:val="42"/>
          <w:szCs w:val="42"/>
          <w:lang w:bidi="sd-Deva-IN"/>
        </w:rPr>
        <w:t>について</w:t>
      </w:r>
    </w:p>
    <w:p w14:paraId="6EC13B1D" w14:textId="3A4F8E74" w:rsidR="004640B9" w:rsidRPr="00E90D10" w:rsidRDefault="004F0951" w:rsidP="004640B9">
      <w:pPr>
        <w:autoSpaceDE w:val="0"/>
        <w:autoSpaceDN w:val="0"/>
        <w:adjustRightInd w:val="0"/>
        <w:spacing w:line="240" w:lineRule="atLeast"/>
        <w:ind w:firstLine="422"/>
        <w:jc w:val="center"/>
        <w:rPr>
          <w:rFonts w:ascii="ＭＳ ゴシック" w:eastAsia="ＭＳ ゴシック" w:hAnsi="ＭＳ ゴシック" w:cs="ＭＳ明朝,Bold"/>
          <w:b/>
          <w:bCs/>
          <w:kern w:val="0"/>
          <w:sz w:val="42"/>
          <w:szCs w:val="42"/>
          <w:lang w:bidi="sd-Deva-IN"/>
        </w:rPr>
      </w:pPr>
      <w:r w:rsidRPr="00E90D10">
        <w:rPr>
          <w:rFonts w:ascii="ＭＳ ゴシック" w:eastAsia="ＭＳ ゴシック" w:hAnsi="ＭＳ ゴシック" w:cs="ＭＳ明朝,Bold" w:hint="eastAsia"/>
          <w:b/>
          <w:bCs/>
          <w:kern w:val="0"/>
          <w:sz w:val="42"/>
          <w:szCs w:val="42"/>
          <w:lang w:bidi="sd-Deva-IN"/>
        </w:rPr>
        <w:t xml:space="preserve">（　</w:t>
      </w:r>
      <w:r w:rsidR="000D1511">
        <w:rPr>
          <w:rFonts w:ascii="ＭＳ ゴシック" w:eastAsia="ＭＳ ゴシック" w:hAnsi="ＭＳ ゴシック" w:cs="ＭＳ明朝,Bold" w:hint="eastAsia"/>
          <w:b/>
          <w:bCs/>
          <w:kern w:val="0"/>
          <w:sz w:val="42"/>
          <w:szCs w:val="42"/>
          <w:lang w:bidi="sd-Deva-IN"/>
        </w:rPr>
        <w:t>素案</w:t>
      </w:r>
      <w:r w:rsidRPr="00E90D10">
        <w:rPr>
          <w:rFonts w:ascii="ＭＳ ゴシック" w:eastAsia="ＭＳ ゴシック" w:hAnsi="ＭＳ ゴシック" w:cs="ＭＳ明朝,Bold" w:hint="eastAsia"/>
          <w:b/>
          <w:bCs/>
          <w:kern w:val="0"/>
          <w:sz w:val="42"/>
          <w:szCs w:val="42"/>
          <w:lang w:bidi="sd-Deva-IN"/>
        </w:rPr>
        <w:t xml:space="preserve">　）</w:t>
      </w:r>
    </w:p>
    <w:p w14:paraId="0605C0C6" w14:textId="77777777" w:rsidR="004640B9" w:rsidRPr="00684B8F"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25C11B83" w14:textId="52402BA9" w:rsidR="004640B9"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02D7DF6B" w14:textId="18D89AF6"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48BD7D5F" w14:textId="3EED02A9"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258BD34E" w14:textId="1A91C07B"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404CFA0F" w14:textId="052E2EAF"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57C195B6" w14:textId="047ADA9B"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78212447" w14:textId="76203A14" w:rsidR="00E90D10"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52F65723" w14:textId="77777777" w:rsidR="00E90D10" w:rsidRPr="00684B8F" w:rsidRDefault="00E90D10"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7C49312D" w14:textId="77777777" w:rsidR="004640B9" w:rsidRPr="008F665E"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1EF07B38" w14:textId="77777777" w:rsidR="004640B9" w:rsidRPr="00684B8F"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0AB3CE2B" w14:textId="31765469" w:rsidR="004640B9" w:rsidRPr="00684B8F" w:rsidRDefault="00273471" w:rsidP="003D5836">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r>
        <w:rPr>
          <w:rFonts w:ascii="ＭＳ ゴシック" w:eastAsia="ＭＳ ゴシック" w:hAnsi="ＭＳ ゴシック" w:cs="ＭＳ明朝,Bold" w:hint="eastAsia"/>
          <w:b/>
          <w:bCs/>
          <w:kern w:val="0"/>
          <w:sz w:val="36"/>
          <w:szCs w:val="36"/>
          <w:lang w:bidi="sd-Deva-IN"/>
        </w:rPr>
        <w:t xml:space="preserve">2021年 </w:t>
      </w:r>
      <w:r w:rsidR="00C03FF5">
        <w:rPr>
          <w:rFonts w:ascii="ＭＳ ゴシック" w:eastAsia="ＭＳ ゴシック" w:hAnsi="ＭＳ ゴシック" w:cs="ＭＳ明朝,Bold" w:hint="eastAsia"/>
          <w:b/>
          <w:bCs/>
          <w:kern w:val="0"/>
          <w:sz w:val="36"/>
          <w:szCs w:val="36"/>
          <w:lang w:bidi="sd-Deva-IN"/>
        </w:rPr>
        <w:t>(</w:t>
      </w:r>
      <w:r w:rsidRPr="00684B8F">
        <w:rPr>
          <w:rFonts w:ascii="ＭＳ ゴシック" w:eastAsia="ＭＳ ゴシック" w:hAnsi="ＭＳ ゴシック" w:cs="ＭＳ明朝,Bold" w:hint="eastAsia"/>
          <w:b/>
          <w:bCs/>
          <w:kern w:val="0"/>
          <w:sz w:val="36"/>
          <w:szCs w:val="36"/>
          <w:lang w:bidi="sd-Deva-IN"/>
        </w:rPr>
        <w:t>令和</w:t>
      </w:r>
      <w:r>
        <w:rPr>
          <w:rFonts w:ascii="ＭＳ ゴシック" w:eastAsia="ＭＳ ゴシック" w:hAnsi="ＭＳ ゴシック" w:cs="ＭＳ明朝,Bold" w:hint="eastAsia"/>
          <w:b/>
          <w:bCs/>
          <w:kern w:val="0"/>
          <w:sz w:val="36"/>
          <w:szCs w:val="36"/>
          <w:lang w:bidi="sd-Deva-IN"/>
        </w:rPr>
        <w:t>３</w:t>
      </w:r>
      <w:r w:rsidRPr="00684B8F">
        <w:rPr>
          <w:rFonts w:ascii="ＭＳ ゴシック" w:eastAsia="ＭＳ ゴシック" w:hAnsi="ＭＳ ゴシック" w:cs="ＭＳ明朝,Bold" w:hint="eastAsia"/>
          <w:b/>
          <w:bCs/>
          <w:kern w:val="0"/>
          <w:sz w:val="36"/>
          <w:szCs w:val="36"/>
          <w:lang w:bidi="sd-Deva-IN"/>
        </w:rPr>
        <w:t>年</w:t>
      </w:r>
      <w:r w:rsidR="003D5836">
        <w:rPr>
          <w:rFonts w:ascii="ＭＳ ゴシック" w:eastAsia="ＭＳ ゴシック" w:hAnsi="ＭＳ ゴシック" w:cs="ＭＳ明朝,Bold" w:hint="eastAsia"/>
          <w:b/>
          <w:bCs/>
          <w:kern w:val="0"/>
          <w:sz w:val="36"/>
          <w:szCs w:val="36"/>
          <w:lang w:bidi="sd-Deva-IN"/>
        </w:rPr>
        <w:t xml:space="preserve">)　</w:t>
      </w:r>
      <w:r w:rsidR="003C60B0">
        <w:rPr>
          <w:rFonts w:ascii="ＭＳ ゴシック" w:eastAsia="ＭＳ ゴシック" w:hAnsi="ＭＳ ゴシック" w:cs="ＭＳ明朝,Bold" w:hint="eastAsia"/>
          <w:b/>
          <w:bCs/>
          <w:kern w:val="0"/>
          <w:sz w:val="36"/>
          <w:szCs w:val="36"/>
          <w:lang w:bidi="sd-Deva-IN"/>
        </w:rPr>
        <w:t xml:space="preserve">　</w:t>
      </w:r>
      <w:r w:rsidR="003D5836">
        <w:rPr>
          <w:rFonts w:ascii="ＭＳ ゴシック" w:eastAsia="ＭＳ ゴシック" w:hAnsi="ＭＳ ゴシック" w:cs="ＭＳ明朝,Bold" w:hint="eastAsia"/>
          <w:b/>
          <w:bCs/>
          <w:kern w:val="0"/>
          <w:sz w:val="36"/>
          <w:szCs w:val="36"/>
          <w:lang w:bidi="sd-Deva-IN"/>
        </w:rPr>
        <w:t>月</w:t>
      </w:r>
    </w:p>
    <w:p w14:paraId="2EF8EB4A" w14:textId="77777777" w:rsidR="004640B9" w:rsidRPr="00684B8F"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1E673B0B" w14:textId="77777777" w:rsidR="004F0951" w:rsidRPr="00684B8F" w:rsidRDefault="004640B9" w:rsidP="004640B9">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r w:rsidRPr="00684B8F">
        <w:rPr>
          <w:rFonts w:ascii="ＭＳ ゴシック" w:eastAsia="ＭＳ ゴシック" w:hAnsi="ＭＳ ゴシック" w:cs="ＭＳ明朝,Bold" w:hint="eastAsia"/>
          <w:b/>
          <w:bCs/>
          <w:kern w:val="0"/>
          <w:sz w:val="36"/>
          <w:szCs w:val="36"/>
          <w:lang w:bidi="sd-Deva-IN"/>
        </w:rPr>
        <w:t>大阪府環境審議会</w:t>
      </w:r>
    </w:p>
    <w:p w14:paraId="09FA81C4" w14:textId="55C522F3" w:rsidR="004640B9" w:rsidRPr="00684B8F" w:rsidRDefault="004F0951" w:rsidP="00645A5E">
      <w:pPr>
        <w:autoSpaceDE w:val="0"/>
        <w:autoSpaceDN w:val="0"/>
        <w:adjustRightInd w:val="0"/>
        <w:spacing w:line="240" w:lineRule="atLeast"/>
        <w:ind w:firstLine="361"/>
        <w:jc w:val="center"/>
        <w:rPr>
          <w:rFonts w:ascii="ＭＳ ゴシック" w:eastAsia="ＭＳ ゴシック" w:hAnsi="ＭＳ ゴシック" w:cs="ＭＳ明朝,Bold"/>
          <w:b/>
          <w:bCs/>
          <w:kern w:val="0"/>
          <w:sz w:val="28"/>
          <w:szCs w:val="28"/>
          <w:lang w:bidi="sd-Deva-IN"/>
        </w:rPr>
      </w:pPr>
      <w:r w:rsidRPr="00684B8F">
        <w:rPr>
          <w:rFonts w:ascii="ＭＳ ゴシック" w:eastAsia="ＭＳ ゴシック" w:hAnsi="ＭＳ ゴシック" w:cs="ＭＳ明朝,Bold" w:hint="eastAsia"/>
          <w:b/>
          <w:bCs/>
          <w:kern w:val="0"/>
          <w:sz w:val="36"/>
          <w:szCs w:val="36"/>
          <w:lang w:bidi="sd-Deva-IN"/>
        </w:rPr>
        <w:t>温暖化対策部会</w:t>
      </w:r>
    </w:p>
    <w:p w14:paraId="4EB98DF6" w14:textId="77777777" w:rsidR="00EA5BB4" w:rsidRDefault="004640B9" w:rsidP="00543023">
      <w:pPr>
        <w:autoSpaceDE w:val="0"/>
        <w:autoSpaceDN w:val="0"/>
        <w:adjustRightInd w:val="0"/>
        <w:ind w:firstLine="320"/>
        <w:jc w:val="left"/>
        <w:rPr>
          <w:rFonts w:ascii="ＭＳ 明朝" w:eastAsia="ＭＳ 明朝" w:hAnsi="ＭＳ 明朝" w:cs="ＭＳ明朝,Bold"/>
          <w:bCs/>
          <w:kern w:val="0"/>
          <w:sz w:val="32"/>
          <w:szCs w:val="32"/>
          <w:lang w:bidi="sd-Deva-IN"/>
        </w:rPr>
      </w:pPr>
      <w:r w:rsidRPr="00684B8F">
        <w:rPr>
          <w:rFonts w:ascii="ＭＳ 明朝" w:eastAsia="ＭＳ 明朝" w:hAnsi="ＭＳ 明朝" w:cs="ＭＳ明朝,Bold"/>
          <w:bCs/>
          <w:kern w:val="0"/>
          <w:sz w:val="32"/>
          <w:szCs w:val="32"/>
          <w:lang w:bidi="sd-Deva-IN"/>
        </w:rPr>
        <w:br w:type="page"/>
      </w:r>
    </w:p>
    <w:sdt>
      <w:sdtPr>
        <w:rPr>
          <w:rFonts w:ascii="游ゴシック Medium" w:eastAsia="游ゴシック Medium" w:hAnsiTheme="minorHAnsi" w:cstheme="minorBidi"/>
          <w:color w:val="auto"/>
          <w:kern w:val="2"/>
          <w:sz w:val="21"/>
          <w:szCs w:val="21"/>
          <w:lang w:val="ja-JP"/>
        </w:rPr>
        <w:id w:val="309296447"/>
        <w:docPartObj>
          <w:docPartGallery w:val="Table of Contents"/>
          <w:docPartUnique/>
        </w:docPartObj>
      </w:sdtPr>
      <w:sdtEndPr/>
      <w:sdtContent>
        <w:p w14:paraId="67732F6C" w14:textId="04C9031F" w:rsidR="009250BE" w:rsidRDefault="005830A5">
          <w:pPr>
            <w:pStyle w:val="afff3"/>
            <w:ind w:firstLine="280"/>
          </w:pPr>
          <w:r>
            <w:rPr>
              <w:lang w:val="ja-JP"/>
            </w:rPr>
            <w:t>目次</w:t>
          </w:r>
        </w:p>
        <w:p w14:paraId="243BBF44" w14:textId="47F27935" w:rsidR="007740CC" w:rsidRDefault="009250BE">
          <w:pPr>
            <w:pStyle w:val="14"/>
            <w:rPr>
              <w:rFonts w:asciiTheme="minorHAnsi" w:eastAsiaTheme="minorEastAsia"/>
              <w:noProof/>
              <w:szCs w:val="22"/>
            </w:rPr>
          </w:pPr>
          <w:r>
            <w:fldChar w:fldCharType="begin"/>
          </w:r>
          <w:r>
            <w:instrText xml:space="preserve"> TOC \o "1-3" \h \z \u </w:instrText>
          </w:r>
          <w:r>
            <w:fldChar w:fldCharType="separate"/>
          </w:r>
          <w:hyperlink w:anchor="_Toc80200892" w:history="1">
            <w:r w:rsidR="007740CC" w:rsidRPr="00124B28">
              <w:rPr>
                <w:rStyle w:val="ad"/>
                <w:noProof/>
              </w:rPr>
              <w:t>はじめに</w:t>
            </w:r>
            <w:r w:rsidR="007740CC">
              <w:rPr>
                <w:noProof/>
                <w:webHidden/>
              </w:rPr>
              <w:tab/>
            </w:r>
            <w:r w:rsidR="007740CC">
              <w:rPr>
                <w:noProof/>
                <w:webHidden/>
              </w:rPr>
              <w:fldChar w:fldCharType="begin"/>
            </w:r>
            <w:r w:rsidR="007740CC">
              <w:rPr>
                <w:noProof/>
                <w:webHidden/>
              </w:rPr>
              <w:instrText xml:space="preserve"> PAGEREF _Toc80200892 \h </w:instrText>
            </w:r>
            <w:r w:rsidR="007740CC">
              <w:rPr>
                <w:noProof/>
                <w:webHidden/>
              </w:rPr>
            </w:r>
            <w:r w:rsidR="007740CC">
              <w:rPr>
                <w:noProof/>
                <w:webHidden/>
              </w:rPr>
              <w:fldChar w:fldCharType="separate"/>
            </w:r>
            <w:r w:rsidR="007740CC">
              <w:rPr>
                <w:noProof/>
                <w:webHidden/>
              </w:rPr>
              <w:t>2</w:t>
            </w:r>
            <w:r w:rsidR="007740CC">
              <w:rPr>
                <w:noProof/>
                <w:webHidden/>
              </w:rPr>
              <w:fldChar w:fldCharType="end"/>
            </w:r>
          </w:hyperlink>
        </w:p>
        <w:p w14:paraId="2325630E" w14:textId="6B2F2B04" w:rsidR="007740CC" w:rsidRDefault="00536B04">
          <w:pPr>
            <w:pStyle w:val="14"/>
            <w:rPr>
              <w:rFonts w:asciiTheme="minorHAnsi" w:eastAsiaTheme="minorEastAsia"/>
              <w:noProof/>
              <w:szCs w:val="22"/>
            </w:rPr>
          </w:pPr>
          <w:hyperlink w:anchor="_Toc80200893" w:history="1">
            <w:r w:rsidR="007740CC" w:rsidRPr="00124B28">
              <w:rPr>
                <w:rStyle w:val="ad"/>
                <w:noProof/>
              </w:rPr>
              <w:t>Ⅰ</w:t>
            </w:r>
            <w:r w:rsidR="007740CC" w:rsidRPr="00124B28">
              <w:rPr>
                <w:rStyle w:val="ad"/>
                <w:noProof/>
              </w:rPr>
              <w:t xml:space="preserve">　電動車の普及促進に向けた動向について</w:t>
            </w:r>
            <w:r w:rsidR="007740CC">
              <w:rPr>
                <w:noProof/>
                <w:webHidden/>
              </w:rPr>
              <w:tab/>
            </w:r>
            <w:r w:rsidR="007740CC">
              <w:rPr>
                <w:noProof/>
                <w:webHidden/>
              </w:rPr>
              <w:fldChar w:fldCharType="begin"/>
            </w:r>
            <w:r w:rsidR="007740CC">
              <w:rPr>
                <w:noProof/>
                <w:webHidden/>
              </w:rPr>
              <w:instrText xml:space="preserve"> PAGEREF _Toc80200893 \h </w:instrText>
            </w:r>
            <w:r w:rsidR="007740CC">
              <w:rPr>
                <w:noProof/>
                <w:webHidden/>
              </w:rPr>
            </w:r>
            <w:r w:rsidR="007740CC">
              <w:rPr>
                <w:noProof/>
                <w:webHidden/>
              </w:rPr>
              <w:fldChar w:fldCharType="separate"/>
            </w:r>
            <w:r w:rsidR="007740CC">
              <w:rPr>
                <w:noProof/>
                <w:webHidden/>
              </w:rPr>
              <w:t>3</w:t>
            </w:r>
            <w:r w:rsidR="007740CC">
              <w:rPr>
                <w:noProof/>
                <w:webHidden/>
              </w:rPr>
              <w:fldChar w:fldCharType="end"/>
            </w:r>
          </w:hyperlink>
        </w:p>
        <w:p w14:paraId="6C55D145" w14:textId="1DFE56BA" w:rsidR="007740CC" w:rsidRDefault="00536B04">
          <w:pPr>
            <w:pStyle w:val="23"/>
            <w:tabs>
              <w:tab w:val="right" w:leader="dot" w:pos="8494"/>
            </w:tabs>
            <w:ind w:firstLine="210"/>
            <w:rPr>
              <w:rFonts w:asciiTheme="minorHAnsi" w:eastAsiaTheme="minorEastAsia"/>
              <w:noProof/>
              <w:szCs w:val="22"/>
            </w:rPr>
          </w:pPr>
          <w:hyperlink w:anchor="_Toc80200894" w:history="1">
            <w:r w:rsidR="007740CC" w:rsidRPr="00124B28">
              <w:rPr>
                <w:rStyle w:val="ad"/>
                <w:noProof/>
              </w:rPr>
              <w:t>１　世界の主な動向</w:t>
            </w:r>
            <w:r w:rsidR="007740CC">
              <w:rPr>
                <w:noProof/>
                <w:webHidden/>
              </w:rPr>
              <w:tab/>
            </w:r>
            <w:r w:rsidR="007740CC">
              <w:rPr>
                <w:noProof/>
                <w:webHidden/>
              </w:rPr>
              <w:fldChar w:fldCharType="begin"/>
            </w:r>
            <w:r w:rsidR="007740CC">
              <w:rPr>
                <w:noProof/>
                <w:webHidden/>
              </w:rPr>
              <w:instrText xml:space="preserve"> PAGEREF _Toc80200894 \h </w:instrText>
            </w:r>
            <w:r w:rsidR="007740CC">
              <w:rPr>
                <w:noProof/>
                <w:webHidden/>
              </w:rPr>
            </w:r>
            <w:r w:rsidR="007740CC">
              <w:rPr>
                <w:noProof/>
                <w:webHidden/>
              </w:rPr>
              <w:fldChar w:fldCharType="separate"/>
            </w:r>
            <w:r w:rsidR="007740CC">
              <w:rPr>
                <w:noProof/>
                <w:webHidden/>
              </w:rPr>
              <w:t>3</w:t>
            </w:r>
            <w:r w:rsidR="007740CC">
              <w:rPr>
                <w:noProof/>
                <w:webHidden/>
              </w:rPr>
              <w:fldChar w:fldCharType="end"/>
            </w:r>
          </w:hyperlink>
        </w:p>
        <w:p w14:paraId="334A4552" w14:textId="730A549E" w:rsidR="007740CC" w:rsidRDefault="00536B04">
          <w:pPr>
            <w:pStyle w:val="23"/>
            <w:tabs>
              <w:tab w:val="right" w:leader="dot" w:pos="8494"/>
            </w:tabs>
            <w:ind w:firstLine="210"/>
            <w:rPr>
              <w:rFonts w:asciiTheme="minorHAnsi" w:eastAsiaTheme="minorEastAsia"/>
              <w:noProof/>
              <w:szCs w:val="22"/>
            </w:rPr>
          </w:pPr>
          <w:hyperlink w:anchor="_Toc80200895" w:history="1">
            <w:r w:rsidR="007740CC" w:rsidRPr="00124B28">
              <w:rPr>
                <w:rStyle w:val="ad"/>
                <w:noProof/>
              </w:rPr>
              <w:t>２　国内の主な動向</w:t>
            </w:r>
            <w:r w:rsidR="007740CC">
              <w:rPr>
                <w:noProof/>
                <w:webHidden/>
              </w:rPr>
              <w:tab/>
            </w:r>
            <w:r w:rsidR="007740CC">
              <w:rPr>
                <w:noProof/>
                <w:webHidden/>
              </w:rPr>
              <w:fldChar w:fldCharType="begin"/>
            </w:r>
            <w:r w:rsidR="007740CC">
              <w:rPr>
                <w:noProof/>
                <w:webHidden/>
              </w:rPr>
              <w:instrText xml:space="preserve"> PAGEREF _Toc80200895 \h </w:instrText>
            </w:r>
            <w:r w:rsidR="007740CC">
              <w:rPr>
                <w:noProof/>
                <w:webHidden/>
              </w:rPr>
            </w:r>
            <w:r w:rsidR="007740CC">
              <w:rPr>
                <w:noProof/>
                <w:webHidden/>
              </w:rPr>
              <w:fldChar w:fldCharType="separate"/>
            </w:r>
            <w:r w:rsidR="007740CC">
              <w:rPr>
                <w:noProof/>
                <w:webHidden/>
              </w:rPr>
              <w:t>4</w:t>
            </w:r>
            <w:r w:rsidR="007740CC">
              <w:rPr>
                <w:noProof/>
                <w:webHidden/>
              </w:rPr>
              <w:fldChar w:fldCharType="end"/>
            </w:r>
          </w:hyperlink>
        </w:p>
        <w:p w14:paraId="43521B01" w14:textId="44E298B4" w:rsidR="007740CC" w:rsidRDefault="00536B04">
          <w:pPr>
            <w:pStyle w:val="32"/>
            <w:rPr>
              <w:rFonts w:asciiTheme="minorHAnsi" w:eastAsiaTheme="minorEastAsia"/>
              <w:noProof/>
              <w:szCs w:val="22"/>
            </w:rPr>
          </w:pPr>
          <w:hyperlink w:anchor="_Toc80200896" w:history="1">
            <w:r w:rsidR="007740CC" w:rsidRPr="00124B28">
              <w:rPr>
                <w:rStyle w:val="ad"/>
                <w:noProof/>
              </w:rPr>
              <w:t>（１）政府の動向</w:t>
            </w:r>
            <w:r w:rsidR="007740CC">
              <w:rPr>
                <w:noProof/>
                <w:webHidden/>
              </w:rPr>
              <w:tab/>
            </w:r>
            <w:r w:rsidR="007740CC">
              <w:rPr>
                <w:noProof/>
                <w:webHidden/>
              </w:rPr>
              <w:fldChar w:fldCharType="begin"/>
            </w:r>
            <w:r w:rsidR="007740CC">
              <w:rPr>
                <w:noProof/>
                <w:webHidden/>
              </w:rPr>
              <w:instrText xml:space="preserve"> PAGEREF _Toc80200896 \h </w:instrText>
            </w:r>
            <w:r w:rsidR="007740CC">
              <w:rPr>
                <w:noProof/>
                <w:webHidden/>
              </w:rPr>
            </w:r>
            <w:r w:rsidR="007740CC">
              <w:rPr>
                <w:noProof/>
                <w:webHidden/>
              </w:rPr>
              <w:fldChar w:fldCharType="separate"/>
            </w:r>
            <w:r w:rsidR="007740CC">
              <w:rPr>
                <w:noProof/>
                <w:webHidden/>
              </w:rPr>
              <w:t>4</w:t>
            </w:r>
            <w:r w:rsidR="007740CC">
              <w:rPr>
                <w:noProof/>
                <w:webHidden/>
              </w:rPr>
              <w:fldChar w:fldCharType="end"/>
            </w:r>
          </w:hyperlink>
        </w:p>
        <w:p w14:paraId="3FE2C264" w14:textId="4F265E96" w:rsidR="007740CC" w:rsidRDefault="00536B04">
          <w:pPr>
            <w:pStyle w:val="32"/>
            <w:rPr>
              <w:rFonts w:asciiTheme="minorHAnsi" w:eastAsiaTheme="minorEastAsia"/>
              <w:noProof/>
              <w:szCs w:val="22"/>
            </w:rPr>
          </w:pPr>
          <w:hyperlink w:anchor="_Toc80200897" w:history="1">
            <w:r w:rsidR="007740CC" w:rsidRPr="00124B28">
              <w:rPr>
                <w:rStyle w:val="ad"/>
                <w:noProof/>
              </w:rPr>
              <w:t>（２）他自治体の動向</w:t>
            </w:r>
            <w:r w:rsidR="007740CC">
              <w:rPr>
                <w:noProof/>
                <w:webHidden/>
              </w:rPr>
              <w:tab/>
            </w:r>
            <w:r w:rsidR="007740CC">
              <w:rPr>
                <w:noProof/>
                <w:webHidden/>
              </w:rPr>
              <w:fldChar w:fldCharType="begin"/>
            </w:r>
            <w:r w:rsidR="007740CC">
              <w:rPr>
                <w:noProof/>
                <w:webHidden/>
              </w:rPr>
              <w:instrText xml:space="preserve"> PAGEREF _Toc80200897 \h </w:instrText>
            </w:r>
            <w:r w:rsidR="007740CC">
              <w:rPr>
                <w:noProof/>
                <w:webHidden/>
              </w:rPr>
            </w:r>
            <w:r w:rsidR="007740CC">
              <w:rPr>
                <w:noProof/>
                <w:webHidden/>
              </w:rPr>
              <w:fldChar w:fldCharType="separate"/>
            </w:r>
            <w:r w:rsidR="007740CC">
              <w:rPr>
                <w:noProof/>
                <w:webHidden/>
              </w:rPr>
              <w:t>7</w:t>
            </w:r>
            <w:r w:rsidR="007740CC">
              <w:rPr>
                <w:noProof/>
                <w:webHidden/>
              </w:rPr>
              <w:fldChar w:fldCharType="end"/>
            </w:r>
          </w:hyperlink>
        </w:p>
        <w:p w14:paraId="794845AD" w14:textId="2ECADE7B" w:rsidR="007740CC" w:rsidRDefault="00536B04">
          <w:pPr>
            <w:pStyle w:val="14"/>
            <w:rPr>
              <w:rFonts w:asciiTheme="minorHAnsi" w:eastAsiaTheme="minorEastAsia"/>
              <w:noProof/>
              <w:szCs w:val="22"/>
            </w:rPr>
          </w:pPr>
          <w:hyperlink w:anchor="_Toc80200898" w:history="1">
            <w:r w:rsidR="007740CC" w:rsidRPr="00124B28">
              <w:rPr>
                <w:rStyle w:val="ad"/>
                <w:noProof/>
              </w:rPr>
              <w:t>Ⅱ</w:t>
            </w:r>
            <w:r w:rsidR="007740CC" w:rsidRPr="00124B28">
              <w:rPr>
                <w:rStyle w:val="ad"/>
                <w:noProof/>
              </w:rPr>
              <w:t xml:space="preserve">　大阪府域における状況について</w:t>
            </w:r>
            <w:r w:rsidR="007740CC">
              <w:rPr>
                <w:noProof/>
                <w:webHidden/>
              </w:rPr>
              <w:tab/>
            </w:r>
            <w:r w:rsidR="007740CC">
              <w:rPr>
                <w:noProof/>
                <w:webHidden/>
              </w:rPr>
              <w:fldChar w:fldCharType="begin"/>
            </w:r>
            <w:r w:rsidR="007740CC">
              <w:rPr>
                <w:noProof/>
                <w:webHidden/>
              </w:rPr>
              <w:instrText xml:space="preserve"> PAGEREF _Toc80200898 \h </w:instrText>
            </w:r>
            <w:r w:rsidR="007740CC">
              <w:rPr>
                <w:noProof/>
                <w:webHidden/>
              </w:rPr>
            </w:r>
            <w:r w:rsidR="007740CC">
              <w:rPr>
                <w:noProof/>
                <w:webHidden/>
              </w:rPr>
              <w:fldChar w:fldCharType="separate"/>
            </w:r>
            <w:r w:rsidR="007740CC">
              <w:rPr>
                <w:noProof/>
                <w:webHidden/>
              </w:rPr>
              <w:t>9</w:t>
            </w:r>
            <w:r w:rsidR="007740CC">
              <w:rPr>
                <w:noProof/>
                <w:webHidden/>
              </w:rPr>
              <w:fldChar w:fldCharType="end"/>
            </w:r>
          </w:hyperlink>
        </w:p>
        <w:p w14:paraId="64A5E566" w14:textId="2BBC51D2" w:rsidR="007740CC" w:rsidRDefault="00536B04">
          <w:pPr>
            <w:pStyle w:val="23"/>
            <w:tabs>
              <w:tab w:val="right" w:leader="dot" w:pos="8494"/>
            </w:tabs>
            <w:ind w:firstLine="210"/>
            <w:rPr>
              <w:rFonts w:asciiTheme="minorHAnsi" w:eastAsiaTheme="minorEastAsia"/>
              <w:noProof/>
              <w:szCs w:val="22"/>
            </w:rPr>
          </w:pPr>
          <w:hyperlink w:anchor="_Toc80200899" w:history="1">
            <w:r w:rsidR="007740CC" w:rsidRPr="00124B28">
              <w:rPr>
                <w:rStyle w:val="ad"/>
                <w:noProof/>
              </w:rPr>
              <w:t>１　温室効果ガス排出量の状況</w:t>
            </w:r>
            <w:r w:rsidR="007740CC">
              <w:rPr>
                <w:noProof/>
                <w:webHidden/>
              </w:rPr>
              <w:tab/>
            </w:r>
            <w:r w:rsidR="007740CC">
              <w:rPr>
                <w:noProof/>
                <w:webHidden/>
              </w:rPr>
              <w:fldChar w:fldCharType="begin"/>
            </w:r>
            <w:r w:rsidR="007740CC">
              <w:rPr>
                <w:noProof/>
                <w:webHidden/>
              </w:rPr>
              <w:instrText xml:space="preserve"> PAGEREF _Toc80200899 \h </w:instrText>
            </w:r>
            <w:r w:rsidR="007740CC">
              <w:rPr>
                <w:noProof/>
                <w:webHidden/>
              </w:rPr>
            </w:r>
            <w:r w:rsidR="007740CC">
              <w:rPr>
                <w:noProof/>
                <w:webHidden/>
              </w:rPr>
              <w:fldChar w:fldCharType="separate"/>
            </w:r>
            <w:r w:rsidR="007740CC">
              <w:rPr>
                <w:noProof/>
                <w:webHidden/>
              </w:rPr>
              <w:t>9</w:t>
            </w:r>
            <w:r w:rsidR="007740CC">
              <w:rPr>
                <w:noProof/>
                <w:webHidden/>
              </w:rPr>
              <w:fldChar w:fldCharType="end"/>
            </w:r>
          </w:hyperlink>
        </w:p>
        <w:p w14:paraId="4B5E5518" w14:textId="4C2BDFF5" w:rsidR="007740CC" w:rsidRDefault="00536B04">
          <w:pPr>
            <w:pStyle w:val="23"/>
            <w:tabs>
              <w:tab w:val="right" w:leader="dot" w:pos="8494"/>
            </w:tabs>
            <w:ind w:firstLine="210"/>
            <w:rPr>
              <w:rFonts w:asciiTheme="minorHAnsi" w:eastAsiaTheme="minorEastAsia"/>
              <w:noProof/>
              <w:szCs w:val="22"/>
            </w:rPr>
          </w:pPr>
          <w:hyperlink w:anchor="_Toc80200900" w:history="1">
            <w:r w:rsidR="007740CC" w:rsidRPr="00124B28">
              <w:rPr>
                <w:rStyle w:val="ad"/>
                <w:noProof/>
              </w:rPr>
              <w:t>２　自動車に関する状況</w:t>
            </w:r>
            <w:r w:rsidR="007740CC">
              <w:rPr>
                <w:noProof/>
                <w:webHidden/>
              </w:rPr>
              <w:tab/>
            </w:r>
            <w:r w:rsidR="007740CC">
              <w:rPr>
                <w:noProof/>
                <w:webHidden/>
              </w:rPr>
              <w:fldChar w:fldCharType="begin"/>
            </w:r>
            <w:r w:rsidR="007740CC">
              <w:rPr>
                <w:noProof/>
                <w:webHidden/>
              </w:rPr>
              <w:instrText xml:space="preserve"> PAGEREF _Toc80200900 \h </w:instrText>
            </w:r>
            <w:r w:rsidR="007740CC">
              <w:rPr>
                <w:noProof/>
                <w:webHidden/>
              </w:rPr>
            </w:r>
            <w:r w:rsidR="007740CC">
              <w:rPr>
                <w:noProof/>
                <w:webHidden/>
              </w:rPr>
              <w:fldChar w:fldCharType="separate"/>
            </w:r>
            <w:r w:rsidR="007740CC">
              <w:rPr>
                <w:noProof/>
                <w:webHidden/>
              </w:rPr>
              <w:t>11</w:t>
            </w:r>
            <w:r w:rsidR="007740CC">
              <w:rPr>
                <w:noProof/>
                <w:webHidden/>
              </w:rPr>
              <w:fldChar w:fldCharType="end"/>
            </w:r>
          </w:hyperlink>
        </w:p>
        <w:p w14:paraId="7CF347CA" w14:textId="1702D2FC" w:rsidR="007740CC" w:rsidRDefault="00536B04">
          <w:pPr>
            <w:pStyle w:val="32"/>
            <w:rPr>
              <w:rFonts w:asciiTheme="minorHAnsi" w:eastAsiaTheme="minorEastAsia"/>
              <w:noProof/>
              <w:szCs w:val="22"/>
            </w:rPr>
          </w:pPr>
          <w:hyperlink w:anchor="_Toc80200901" w:history="1">
            <w:r w:rsidR="007740CC" w:rsidRPr="00124B28">
              <w:rPr>
                <w:rStyle w:val="ad"/>
                <w:noProof/>
              </w:rPr>
              <w:t>（１）保有台数</w:t>
            </w:r>
            <w:r w:rsidR="007740CC">
              <w:rPr>
                <w:noProof/>
                <w:webHidden/>
              </w:rPr>
              <w:tab/>
            </w:r>
            <w:r w:rsidR="007740CC">
              <w:rPr>
                <w:noProof/>
                <w:webHidden/>
              </w:rPr>
              <w:fldChar w:fldCharType="begin"/>
            </w:r>
            <w:r w:rsidR="007740CC">
              <w:rPr>
                <w:noProof/>
                <w:webHidden/>
              </w:rPr>
              <w:instrText xml:space="preserve"> PAGEREF _Toc80200901 \h </w:instrText>
            </w:r>
            <w:r w:rsidR="007740CC">
              <w:rPr>
                <w:noProof/>
                <w:webHidden/>
              </w:rPr>
            </w:r>
            <w:r w:rsidR="007740CC">
              <w:rPr>
                <w:noProof/>
                <w:webHidden/>
              </w:rPr>
              <w:fldChar w:fldCharType="separate"/>
            </w:r>
            <w:r w:rsidR="007740CC">
              <w:rPr>
                <w:noProof/>
                <w:webHidden/>
              </w:rPr>
              <w:t>14</w:t>
            </w:r>
            <w:r w:rsidR="007740CC">
              <w:rPr>
                <w:noProof/>
                <w:webHidden/>
              </w:rPr>
              <w:fldChar w:fldCharType="end"/>
            </w:r>
          </w:hyperlink>
        </w:p>
        <w:p w14:paraId="1C161AEE" w14:textId="68C93727" w:rsidR="007740CC" w:rsidRDefault="00536B04">
          <w:pPr>
            <w:pStyle w:val="32"/>
            <w:rPr>
              <w:rFonts w:asciiTheme="minorHAnsi" w:eastAsiaTheme="minorEastAsia"/>
              <w:noProof/>
              <w:szCs w:val="22"/>
            </w:rPr>
          </w:pPr>
          <w:hyperlink w:anchor="_Toc80200902" w:history="1">
            <w:r w:rsidR="007740CC" w:rsidRPr="00124B28">
              <w:rPr>
                <w:rStyle w:val="ad"/>
                <w:noProof/>
              </w:rPr>
              <w:t>（２）新車販売台数</w:t>
            </w:r>
            <w:r w:rsidR="007740CC">
              <w:rPr>
                <w:noProof/>
                <w:webHidden/>
              </w:rPr>
              <w:tab/>
            </w:r>
            <w:r w:rsidR="007740CC">
              <w:rPr>
                <w:noProof/>
                <w:webHidden/>
              </w:rPr>
              <w:fldChar w:fldCharType="begin"/>
            </w:r>
            <w:r w:rsidR="007740CC">
              <w:rPr>
                <w:noProof/>
                <w:webHidden/>
              </w:rPr>
              <w:instrText xml:space="preserve"> PAGEREF _Toc80200902 \h </w:instrText>
            </w:r>
            <w:r w:rsidR="007740CC">
              <w:rPr>
                <w:noProof/>
                <w:webHidden/>
              </w:rPr>
            </w:r>
            <w:r w:rsidR="007740CC">
              <w:rPr>
                <w:noProof/>
                <w:webHidden/>
              </w:rPr>
              <w:fldChar w:fldCharType="separate"/>
            </w:r>
            <w:r w:rsidR="007740CC">
              <w:rPr>
                <w:noProof/>
                <w:webHidden/>
              </w:rPr>
              <w:t>15</w:t>
            </w:r>
            <w:r w:rsidR="007740CC">
              <w:rPr>
                <w:noProof/>
                <w:webHidden/>
              </w:rPr>
              <w:fldChar w:fldCharType="end"/>
            </w:r>
          </w:hyperlink>
        </w:p>
        <w:p w14:paraId="1713CA65" w14:textId="165EAE13" w:rsidR="007740CC" w:rsidRDefault="00536B04">
          <w:pPr>
            <w:pStyle w:val="23"/>
            <w:tabs>
              <w:tab w:val="right" w:leader="dot" w:pos="8494"/>
            </w:tabs>
            <w:ind w:firstLine="210"/>
            <w:rPr>
              <w:rFonts w:asciiTheme="minorHAnsi" w:eastAsiaTheme="minorEastAsia"/>
              <w:noProof/>
              <w:szCs w:val="22"/>
            </w:rPr>
          </w:pPr>
          <w:hyperlink w:anchor="_Toc80200903" w:history="1">
            <w:r w:rsidR="007740CC" w:rsidRPr="00124B28">
              <w:rPr>
                <w:rStyle w:val="ad"/>
                <w:noProof/>
              </w:rPr>
              <w:t>３　充電・充填インフラに関する状況</w:t>
            </w:r>
            <w:r w:rsidR="007740CC">
              <w:rPr>
                <w:noProof/>
                <w:webHidden/>
              </w:rPr>
              <w:tab/>
            </w:r>
            <w:r w:rsidR="007740CC">
              <w:rPr>
                <w:noProof/>
                <w:webHidden/>
              </w:rPr>
              <w:fldChar w:fldCharType="begin"/>
            </w:r>
            <w:r w:rsidR="007740CC">
              <w:rPr>
                <w:noProof/>
                <w:webHidden/>
              </w:rPr>
              <w:instrText xml:space="preserve"> PAGEREF _Toc80200903 \h </w:instrText>
            </w:r>
            <w:r w:rsidR="007740CC">
              <w:rPr>
                <w:noProof/>
                <w:webHidden/>
              </w:rPr>
            </w:r>
            <w:r w:rsidR="007740CC">
              <w:rPr>
                <w:noProof/>
                <w:webHidden/>
              </w:rPr>
              <w:fldChar w:fldCharType="separate"/>
            </w:r>
            <w:r w:rsidR="007740CC">
              <w:rPr>
                <w:noProof/>
                <w:webHidden/>
              </w:rPr>
              <w:t>17</w:t>
            </w:r>
            <w:r w:rsidR="007740CC">
              <w:rPr>
                <w:noProof/>
                <w:webHidden/>
              </w:rPr>
              <w:fldChar w:fldCharType="end"/>
            </w:r>
          </w:hyperlink>
        </w:p>
        <w:p w14:paraId="6D48456D" w14:textId="5A9B7FA8" w:rsidR="007740CC" w:rsidRDefault="00536B04">
          <w:pPr>
            <w:pStyle w:val="32"/>
            <w:rPr>
              <w:rFonts w:asciiTheme="minorHAnsi" w:eastAsiaTheme="minorEastAsia"/>
              <w:noProof/>
              <w:szCs w:val="22"/>
            </w:rPr>
          </w:pPr>
          <w:hyperlink w:anchor="_Toc80200904" w:history="1">
            <w:r w:rsidR="007740CC" w:rsidRPr="00124B28">
              <w:rPr>
                <w:rStyle w:val="ad"/>
                <w:noProof/>
              </w:rPr>
              <w:t>（１）充電インフラ</w:t>
            </w:r>
            <w:r w:rsidR="007740CC">
              <w:rPr>
                <w:noProof/>
                <w:webHidden/>
              </w:rPr>
              <w:tab/>
            </w:r>
            <w:r w:rsidR="007740CC">
              <w:rPr>
                <w:noProof/>
                <w:webHidden/>
              </w:rPr>
              <w:fldChar w:fldCharType="begin"/>
            </w:r>
            <w:r w:rsidR="007740CC">
              <w:rPr>
                <w:noProof/>
                <w:webHidden/>
              </w:rPr>
              <w:instrText xml:space="preserve"> PAGEREF _Toc80200904 \h </w:instrText>
            </w:r>
            <w:r w:rsidR="007740CC">
              <w:rPr>
                <w:noProof/>
                <w:webHidden/>
              </w:rPr>
            </w:r>
            <w:r w:rsidR="007740CC">
              <w:rPr>
                <w:noProof/>
                <w:webHidden/>
              </w:rPr>
              <w:fldChar w:fldCharType="separate"/>
            </w:r>
            <w:r w:rsidR="007740CC">
              <w:rPr>
                <w:noProof/>
                <w:webHidden/>
              </w:rPr>
              <w:t>17</w:t>
            </w:r>
            <w:r w:rsidR="007740CC">
              <w:rPr>
                <w:noProof/>
                <w:webHidden/>
              </w:rPr>
              <w:fldChar w:fldCharType="end"/>
            </w:r>
          </w:hyperlink>
        </w:p>
        <w:p w14:paraId="089C6468" w14:textId="47BEC4D7" w:rsidR="007740CC" w:rsidRDefault="00536B04">
          <w:pPr>
            <w:pStyle w:val="32"/>
            <w:rPr>
              <w:rFonts w:asciiTheme="minorHAnsi" w:eastAsiaTheme="minorEastAsia"/>
              <w:noProof/>
              <w:szCs w:val="22"/>
            </w:rPr>
          </w:pPr>
          <w:hyperlink w:anchor="_Toc80200905" w:history="1">
            <w:r w:rsidR="007740CC" w:rsidRPr="00124B28">
              <w:rPr>
                <w:rStyle w:val="ad"/>
                <w:noProof/>
              </w:rPr>
              <w:t>（２）充填インフラ（水素ステーション）</w:t>
            </w:r>
            <w:r w:rsidR="007740CC">
              <w:rPr>
                <w:noProof/>
                <w:webHidden/>
              </w:rPr>
              <w:tab/>
            </w:r>
            <w:r w:rsidR="007740CC">
              <w:rPr>
                <w:noProof/>
                <w:webHidden/>
              </w:rPr>
              <w:fldChar w:fldCharType="begin"/>
            </w:r>
            <w:r w:rsidR="007740CC">
              <w:rPr>
                <w:noProof/>
                <w:webHidden/>
              </w:rPr>
              <w:instrText xml:space="preserve"> PAGEREF _Toc80200905 \h </w:instrText>
            </w:r>
            <w:r w:rsidR="007740CC">
              <w:rPr>
                <w:noProof/>
                <w:webHidden/>
              </w:rPr>
            </w:r>
            <w:r w:rsidR="007740CC">
              <w:rPr>
                <w:noProof/>
                <w:webHidden/>
              </w:rPr>
              <w:fldChar w:fldCharType="separate"/>
            </w:r>
            <w:r w:rsidR="007740CC">
              <w:rPr>
                <w:noProof/>
                <w:webHidden/>
              </w:rPr>
              <w:t>19</w:t>
            </w:r>
            <w:r w:rsidR="007740CC">
              <w:rPr>
                <w:noProof/>
                <w:webHidden/>
              </w:rPr>
              <w:fldChar w:fldCharType="end"/>
            </w:r>
          </w:hyperlink>
        </w:p>
        <w:p w14:paraId="72C49C5B" w14:textId="3E6D0DB4" w:rsidR="007740CC" w:rsidRDefault="00536B04">
          <w:pPr>
            <w:pStyle w:val="14"/>
            <w:rPr>
              <w:rFonts w:asciiTheme="minorHAnsi" w:eastAsiaTheme="minorEastAsia"/>
              <w:noProof/>
              <w:szCs w:val="22"/>
            </w:rPr>
          </w:pPr>
          <w:hyperlink w:anchor="_Toc80200906" w:history="1">
            <w:r w:rsidR="007740CC" w:rsidRPr="00124B28">
              <w:rPr>
                <w:rStyle w:val="ad"/>
                <w:noProof/>
              </w:rPr>
              <w:t>Ⅲ</w:t>
            </w:r>
            <w:r w:rsidR="007740CC" w:rsidRPr="00124B28">
              <w:rPr>
                <w:rStyle w:val="ad"/>
                <w:noProof/>
              </w:rPr>
              <w:t xml:space="preserve">　大阪府域における今後の電動車の普及促進について</w:t>
            </w:r>
            <w:r w:rsidR="007740CC">
              <w:rPr>
                <w:noProof/>
                <w:webHidden/>
              </w:rPr>
              <w:tab/>
            </w:r>
            <w:r w:rsidR="007740CC">
              <w:rPr>
                <w:noProof/>
                <w:webHidden/>
              </w:rPr>
              <w:fldChar w:fldCharType="begin"/>
            </w:r>
            <w:r w:rsidR="007740CC">
              <w:rPr>
                <w:noProof/>
                <w:webHidden/>
              </w:rPr>
              <w:instrText xml:space="preserve"> PAGEREF _Toc80200906 \h </w:instrText>
            </w:r>
            <w:r w:rsidR="007740CC">
              <w:rPr>
                <w:noProof/>
                <w:webHidden/>
              </w:rPr>
            </w:r>
            <w:r w:rsidR="007740CC">
              <w:rPr>
                <w:noProof/>
                <w:webHidden/>
              </w:rPr>
              <w:fldChar w:fldCharType="separate"/>
            </w:r>
            <w:r w:rsidR="007740CC">
              <w:rPr>
                <w:noProof/>
                <w:webHidden/>
              </w:rPr>
              <w:t>20</w:t>
            </w:r>
            <w:r w:rsidR="007740CC">
              <w:rPr>
                <w:noProof/>
                <w:webHidden/>
              </w:rPr>
              <w:fldChar w:fldCharType="end"/>
            </w:r>
          </w:hyperlink>
        </w:p>
        <w:p w14:paraId="7BAF4032" w14:textId="310B478C" w:rsidR="007740CC" w:rsidRDefault="00536B04">
          <w:pPr>
            <w:pStyle w:val="23"/>
            <w:tabs>
              <w:tab w:val="right" w:leader="dot" w:pos="8494"/>
            </w:tabs>
            <w:ind w:firstLine="210"/>
            <w:rPr>
              <w:rFonts w:asciiTheme="minorHAnsi" w:eastAsiaTheme="minorEastAsia"/>
              <w:noProof/>
              <w:szCs w:val="22"/>
            </w:rPr>
          </w:pPr>
          <w:hyperlink w:anchor="_Toc80200907" w:history="1">
            <w:r w:rsidR="007740CC" w:rsidRPr="00124B28">
              <w:rPr>
                <w:rStyle w:val="ad"/>
                <w:noProof/>
              </w:rPr>
              <w:t>１　普及促進にあたっての基本的な考え方</w:t>
            </w:r>
            <w:r w:rsidR="007740CC">
              <w:rPr>
                <w:noProof/>
                <w:webHidden/>
              </w:rPr>
              <w:tab/>
            </w:r>
            <w:r w:rsidR="007740CC">
              <w:rPr>
                <w:noProof/>
                <w:webHidden/>
              </w:rPr>
              <w:fldChar w:fldCharType="begin"/>
            </w:r>
            <w:r w:rsidR="007740CC">
              <w:rPr>
                <w:noProof/>
                <w:webHidden/>
              </w:rPr>
              <w:instrText xml:space="preserve"> PAGEREF _Toc80200907 \h </w:instrText>
            </w:r>
            <w:r w:rsidR="007740CC">
              <w:rPr>
                <w:noProof/>
                <w:webHidden/>
              </w:rPr>
            </w:r>
            <w:r w:rsidR="007740CC">
              <w:rPr>
                <w:noProof/>
                <w:webHidden/>
              </w:rPr>
              <w:fldChar w:fldCharType="separate"/>
            </w:r>
            <w:r w:rsidR="007740CC">
              <w:rPr>
                <w:noProof/>
                <w:webHidden/>
              </w:rPr>
              <w:t>20</w:t>
            </w:r>
            <w:r w:rsidR="007740CC">
              <w:rPr>
                <w:noProof/>
                <w:webHidden/>
              </w:rPr>
              <w:fldChar w:fldCharType="end"/>
            </w:r>
          </w:hyperlink>
        </w:p>
        <w:p w14:paraId="0D3EC929" w14:textId="7DAA021B" w:rsidR="007740CC" w:rsidRDefault="00536B04">
          <w:pPr>
            <w:pStyle w:val="32"/>
            <w:rPr>
              <w:rFonts w:asciiTheme="minorHAnsi" w:eastAsiaTheme="minorEastAsia"/>
              <w:noProof/>
              <w:szCs w:val="22"/>
            </w:rPr>
          </w:pPr>
          <w:hyperlink w:anchor="_Toc80200908" w:history="1">
            <w:r w:rsidR="007740CC" w:rsidRPr="00124B28">
              <w:rPr>
                <w:rStyle w:val="ad"/>
                <w:noProof/>
              </w:rPr>
              <w:t>（１）社会情勢の変化を踏まえた施策展開</w:t>
            </w:r>
            <w:r w:rsidR="007740CC">
              <w:rPr>
                <w:noProof/>
                <w:webHidden/>
              </w:rPr>
              <w:tab/>
            </w:r>
            <w:r w:rsidR="007740CC">
              <w:rPr>
                <w:noProof/>
                <w:webHidden/>
              </w:rPr>
              <w:fldChar w:fldCharType="begin"/>
            </w:r>
            <w:r w:rsidR="007740CC">
              <w:rPr>
                <w:noProof/>
                <w:webHidden/>
              </w:rPr>
              <w:instrText xml:space="preserve"> PAGEREF _Toc80200908 \h </w:instrText>
            </w:r>
            <w:r w:rsidR="007740CC">
              <w:rPr>
                <w:noProof/>
                <w:webHidden/>
              </w:rPr>
            </w:r>
            <w:r w:rsidR="007740CC">
              <w:rPr>
                <w:noProof/>
                <w:webHidden/>
              </w:rPr>
              <w:fldChar w:fldCharType="separate"/>
            </w:r>
            <w:r w:rsidR="007740CC">
              <w:rPr>
                <w:noProof/>
                <w:webHidden/>
              </w:rPr>
              <w:t>20</w:t>
            </w:r>
            <w:r w:rsidR="007740CC">
              <w:rPr>
                <w:noProof/>
                <w:webHidden/>
              </w:rPr>
              <w:fldChar w:fldCharType="end"/>
            </w:r>
          </w:hyperlink>
        </w:p>
        <w:p w14:paraId="3CB7DB46" w14:textId="560EE541" w:rsidR="007740CC" w:rsidRDefault="00536B04">
          <w:pPr>
            <w:pStyle w:val="32"/>
            <w:rPr>
              <w:rFonts w:asciiTheme="minorHAnsi" w:eastAsiaTheme="minorEastAsia"/>
              <w:noProof/>
              <w:szCs w:val="22"/>
            </w:rPr>
          </w:pPr>
          <w:hyperlink w:anchor="_Toc80200909" w:history="1">
            <w:r w:rsidR="007740CC" w:rsidRPr="00124B28">
              <w:rPr>
                <w:rStyle w:val="ad"/>
                <w:noProof/>
              </w:rPr>
              <w:t>（２）効果的な制度の創設</w:t>
            </w:r>
            <w:r w:rsidR="007740CC">
              <w:rPr>
                <w:noProof/>
                <w:webHidden/>
              </w:rPr>
              <w:tab/>
            </w:r>
            <w:r w:rsidR="007740CC">
              <w:rPr>
                <w:noProof/>
                <w:webHidden/>
              </w:rPr>
              <w:fldChar w:fldCharType="begin"/>
            </w:r>
            <w:r w:rsidR="007740CC">
              <w:rPr>
                <w:noProof/>
                <w:webHidden/>
              </w:rPr>
              <w:instrText xml:space="preserve"> PAGEREF _Toc80200909 \h </w:instrText>
            </w:r>
            <w:r w:rsidR="007740CC">
              <w:rPr>
                <w:noProof/>
                <w:webHidden/>
              </w:rPr>
            </w:r>
            <w:r w:rsidR="007740CC">
              <w:rPr>
                <w:noProof/>
                <w:webHidden/>
              </w:rPr>
              <w:fldChar w:fldCharType="separate"/>
            </w:r>
            <w:r w:rsidR="007740CC">
              <w:rPr>
                <w:noProof/>
                <w:webHidden/>
              </w:rPr>
              <w:t>21</w:t>
            </w:r>
            <w:r w:rsidR="007740CC">
              <w:rPr>
                <w:noProof/>
                <w:webHidden/>
              </w:rPr>
              <w:fldChar w:fldCharType="end"/>
            </w:r>
          </w:hyperlink>
        </w:p>
        <w:p w14:paraId="7463DACD" w14:textId="67A4170E" w:rsidR="007740CC" w:rsidRDefault="00536B04">
          <w:pPr>
            <w:pStyle w:val="32"/>
            <w:rPr>
              <w:rFonts w:asciiTheme="minorHAnsi" w:eastAsiaTheme="minorEastAsia"/>
              <w:noProof/>
              <w:szCs w:val="22"/>
            </w:rPr>
          </w:pPr>
          <w:hyperlink w:anchor="_Toc80200910" w:history="1">
            <w:r w:rsidR="007740CC" w:rsidRPr="00124B28">
              <w:rPr>
                <w:rStyle w:val="ad"/>
                <w:noProof/>
              </w:rPr>
              <w:t>（３）協働の推進</w:t>
            </w:r>
            <w:r w:rsidR="007740CC">
              <w:rPr>
                <w:noProof/>
                <w:webHidden/>
              </w:rPr>
              <w:tab/>
            </w:r>
            <w:r w:rsidR="007740CC">
              <w:rPr>
                <w:noProof/>
                <w:webHidden/>
              </w:rPr>
              <w:fldChar w:fldCharType="begin"/>
            </w:r>
            <w:r w:rsidR="007740CC">
              <w:rPr>
                <w:noProof/>
                <w:webHidden/>
              </w:rPr>
              <w:instrText xml:space="preserve"> PAGEREF _Toc80200910 \h </w:instrText>
            </w:r>
            <w:r w:rsidR="007740CC">
              <w:rPr>
                <w:noProof/>
                <w:webHidden/>
              </w:rPr>
            </w:r>
            <w:r w:rsidR="007740CC">
              <w:rPr>
                <w:noProof/>
                <w:webHidden/>
              </w:rPr>
              <w:fldChar w:fldCharType="separate"/>
            </w:r>
            <w:r w:rsidR="007740CC">
              <w:rPr>
                <w:noProof/>
                <w:webHidden/>
              </w:rPr>
              <w:t>21</w:t>
            </w:r>
            <w:r w:rsidR="007740CC">
              <w:rPr>
                <w:noProof/>
                <w:webHidden/>
              </w:rPr>
              <w:fldChar w:fldCharType="end"/>
            </w:r>
          </w:hyperlink>
        </w:p>
        <w:p w14:paraId="35CDEA87" w14:textId="112F8AFA" w:rsidR="007740CC" w:rsidRDefault="00536B04">
          <w:pPr>
            <w:pStyle w:val="32"/>
            <w:rPr>
              <w:rFonts w:asciiTheme="minorHAnsi" w:eastAsiaTheme="minorEastAsia"/>
              <w:noProof/>
              <w:szCs w:val="22"/>
            </w:rPr>
          </w:pPr>
          <w:hyperlink w:anchor="_Toc80200911" w:history="1">
            <w:r w:rsidR="007740CC" w:rsidRPr="00124B28">
              <w:rPr>
                <w:rStyle w:val="ad"/>
                <w:noProof/>
              </w:rPr>
              <w:t>（４）CO</w:t>
            </w:r>
            <w:r w:rsidR="007740CC" w:rsidRPr="00124B28">
              <w:rPr>
                <w:rStyle w:val="ad"/>
                <w:noProof/>
                <w:vertAlign w:val="subscript"/>
              </w:rPr>
              <w:t>２</w:t>
            </w:r>
            <w:r w:rsidR="007740CC" w:rsidRPr="00124B28">
              <w:rPr>
                <w:rStyle w:val="ad"/>
                <w:noProof/>
              </w:rPr>
              <w:t>排出が少ない電気の利用促進</w:t>
            </w:r>
            <w:r w:rsidR="007740CC">
              <w:rPr>
                <w:noProof/>
                <w:webHidden/>
              </w:rPr>
              <w:tab/>
            </w:r>
            <w:r w:rsidR="007740CC">
              <w:rPr>
                <w:noProof/>
                <w:webHidden/>
              </w:rPr>
              <w:fldChar w:fldCharType="begin"/>
            </w:r>
            <w:r w:rsidR="007740CC">
              <w:rPr>
                <w:noProof/>
                <w:webHidden/>
              </w:rPr>
              <w:instrText xml:space="preserve"> PAGEREF _Toc80200911 \h </w:instrText>
            </w:r>
            <w:r w:rsidR="007740CC">
              <w:rPr>
                <w:noProof/>
                <w:webHidden/>
              </w:rPr>
            </w:r>
            <w:r w:rsidR="007740CC">
              <w:rPr>
                <w:noProof/>
                <w:webHidden/>
              </w:rPr>
              <w:fldChar w:fldCharType="separate"/>
            </w:r>
            <w:r w:rsidR="007740CC">
              <w:rPr>
                <w:noProof/>
                <w:webHidden/>
              </w:rPr>
              <w:t>22</w:t>
            </w:r>
            <w:r w:rsidR="007740CC">
              <w:rPr>
                <w:noProof/>
                <w:webHidden/>
              </w:rPr>
              <w:fldChar w:fldCharType="end"/>
            </w:r>
          </w:hyperlink>
        </w:p>
        <w:p w14:paraId="37AB00DB" w14:textId="67CE2048" w:rsidR="007740CC" w:rsidRDefault="00536B04">
          <w:pPr>
            <w:pStyle w:val="23"/>
            <w:tabs>
              <w:tab w:val="right" w:leader="dot" w:pos="8494"/>
            </w:tabs>
            <w:ind w:firstLine="210"/>
            <w:rPr>
              <w:rFonts w:asciiTheme="minorHAnsi" w:eastAsiaTheme="minorEastAsia"/>
              <w:noProof/>
              <w:szCs w:val="22"/>
            </w:rPr>
          </w:pPr>
          <w:hyperlink w:anchor="_Toc80200912" w:history="1">
            <w:r w:rsidR="007740CC" w:rsidRPr="00124B28">
              <w:rPr>
                <w:rStyle w:val="ad"/>
                <w:noProof/>
              </w:rPr>
              <w:t>２　電動車の普及促進に向けた施策・制度</w:t>
            </w:r>
            <w:r w:rsidR="007740CC">
              <w:rPr>
                <w:noProof/>
                <w:webHidden/>
              </w:rPr>
              <w:tab/>
            </w:r>
            <w:r w:rsidR="007740CC">
              <w:rPr>
                <w:noProof/>
                <w:webHidden/>
              </w:rPr>
              <w:fldChar w:fldCharType="begin"/>
            </w:r>
            <w:r w:rsidR="007740CC">
              <w:rPr>
                <w:noProof/>
                <w:webHidden/>
              </w:rPr>
              <w:instrText xml:space="preserve"> PAGEREF _Toc80200912 \h </w:instrText>
            </w:r>
            <w:r w:rsidR="007740CC">
              <w:rPr>
                <w:noProof/>
                <w:webHidden/>
              </w:rPr>
            </w:r>
            <w:r w:rsidR="007740CC">
              <w:rPr>
                <w:noProof/>
                <w:webHidden/>
              </w:rPr>
              <w:fldChar w:fldCharType="separate"/>
            </w:r>
            <w:r w:rsidR="007740CC">
              <w:rPr>
                <w:noProof/>
                <w:webHidden/>
              </w:rPr>
              <w:t>24</w:t>
            </w:r>
            <w:r w:rsidR="007740CC">
              <w:rPr>
                <w:noProof/>
                <w:webHidden/>
              </w:rPr>
              <w:fldChar w:fldCharType="end"/>
            </w:r>
          </w:hyperlink>
        </w:p>
        <w:p w14:paraId="364C93CC" w14:textId="1FD98802" w:rsidR="007740CC" w:rsidRDefault="00536B04">
          <w:pPr>
            <w:pStyle w:val="32"/>
            <w:rPr>
              <w:rFonts w:asciiTheme="minorHAnsi" w:eastAsiaTheme="minorEastAsia"/>
              <w:noProof/>
              <w:szCs w:val="22"/>
            </w:rPr>
          </w:pPr>
          <w:hyperlink w:anchor="_Toc80200913" w:history="1">
            <w:r w:rsidR="007740CC" w:rsidRPr="00124B28">
              <w:rPr>
                <w:rStyle w:val="ad"/>
                <w:noProof/>
              </w:rPr>
              <w:t>（１）自動車販売事業者（ディーラー）による普及促進</w:t>
            </w:r>
            <w:r w:rsidR="007740CC">
              <w:rPr>
                <w:noProof/>
                <w:webHidden/>
              </w:rPr>
              <w:tab/>
            </w:r>
            <w:r w:rsidR="007740CC">
              <w:rPr>
                <w:noProof/>
                <w:webHidden/>
              </w:rPr>
              <w:fldChar w:fldCharType="begin"/>
            </w:r>
            <w:r w:rsidR="007740CC">
              <w:rPr>
                <w:noProof/>
                <w:webHidden/>
              </w:rPr>
              <w:instrText xml:space="preserve"> PAGEREF _Toc80200913 \h </w:instrText>
            </w:r>
            <w:r w:rsidR="007740CC">
              <w:rPr>
                <w:noProof/>
                <w:webHidden/>
              </w:rPr>
            </w:r>
            <w:r w:rsidR="007740CC">
              <w:rPr>
                <w:noProof/>
                <w:webHidden/>
              </w:rPr>
              <w:fldChar w:fldCharType="separate"/>
            </w:r>
            <w:r w:rsidR="007740CC">
              <w:rPr>
                <w:noProof/>
                <w:webHidden/>
              </w:rPr>
              <w:t>24</w:t>
            </w:r>
            <w:r w:rsidR="007740CC">
              <w:rPr>
                <w:noProof/>
                <w:webHidden/>
              </w:rPr>
              <w:fldChar w:fldCharType="end"/>
            </w:r>
          </w:hyperlink>
        </w:p>
        <w:p w14:paraId="32CEC277" w14:textId="35111953" w:rsidR="007740CC" w:rsidRDefault="00536B04">
          <w:pPr>
            <w:pStyle w:val="32"/>
            <w:rPr>
              <w:rFonts w:asciiTheme="minorHAnsi" w:eastAsiaTheme="minorEastAsia"/>
              <w:noProof/>
              <w:szCs w:val="22"/>
            </w:rPr>
          </w:pPr>
          <w:hyperlink w:anchor="_Toc80200914" w:history="1">
            <w:r w:rsidR="007740CC" w:rsidRPr="00124B28">
              <w:rPr>
                <w:rStyle w:val="ad"/>
                <w:noProof/>
              </w:rPr>
              <w:t>（２）レンタカー・カーシェア事業者による導入の促進</w:t>
            </w:r>
            <w:r w:rsidR="007740CC">
              <w:rPr>
                <w:noProof/>
                <w:webHidden/>
              </w:rPr>
              <w:tab/>
            </w:r>
            <w:r w:rsidR="007740CC">
              <w:rPr>
                <w:noProof/>
                <w:webHidden/>
              </w:rPr>
              <w:fldChar w:fldCharType="begin"/>
            </w:r>
            <w:r w:rsidR="007740CC">
              <w:rPr>
                <w:noProof/>
                <w:webHidden/>
              </w:rPr>
              <w:instrText xml:space="preserve"> PAGEREF _Toc80200914 \h </w:instrText>
            </w:r>
            <w:r w:rsidR="007740CC">
              <w:rPr>
                <w:noProof/>
                <w:webHidden/>
              </w:rPr>
            </w:r>
            <w:r w:rsidR="007740CC">
              <w:rPr>
                <w:noProof/>
                <w:webHidden/>
              </w:rPr>
              <w:fldChar w:fldCharType="separate"/>
            </w:r>
            <w:r w:rsidR="007740CC">
              <w:rPr>
                <w:noProof/>
                <w:webHidden/>
              </w:rPr>
              <w:t>27</w:t>
            </w:r>
            <w:r w:rsidR="007740CC">
              <w:rPr>
                <w:noProof/>
                <w:webHidden/>
              </w:rPr>
              <w:fldChar w:fldCharType="end"/>
            </w:r>
          </w:hyperlink>
        </w:p>
        <w:p w14:paraId="41072267" w14:textId="41E00956" w:rsidR="007740CC" w:rsidRDefault="00536B04">
          <w:pPr>
            <w:pStyle w:val="32"/>
            <w:rPr>
              <w:rFonts w:asciiTheme="minorHAnsi" w:eastAsiaTheme="minorEastAsia"/>
              <w:noProof/>
              <w:szCs w:val="22"/>
            </w:rPr>
          </w:pPr>
          <w:hyperlink w:anchor="_Toc80200915" w:history="1">
            <w:r w:rsidR="007740CC" w:rsidRPr="00124B28">
              <w:rPr>
                <w:rStyle w:val="ad"/>
                <w:noProof/>
              </w:rPr>
              <w:t>（３）エネルギー多量消費事業者・自動車使用事業者における導入・利用の促進</w:t>
            </w:r>
            <w:r w:rsidR="007740CC">
              <w:rPr>
                <w:noProof/>
                <w:webHidden/>
              </w:rPr>
              <w:tab/>
            </w:r>
            <w:r w:rsidR="007740CC">
              <w:rPr>
                <w:noProof/>
                <w:webHidden/>
              </w:rPr>
              <w:fldChar w:fldCharType="begin"/>
            </w:r>
            <w:r w:rsidR="007740CC">
              <w:rPr>
                <w:noProof/>
                <w:webHidden/>
              </w:rPr>
              <w:instrText xml:space="preserve"> PAGEREF _Toc80200915 \h </w:instrText>
            </w:r>
            <w:r w:rsidR="007740CC">
              <w:rPr>
                <w:noProof/>
                <w:webHidden/>
              </w:rPr>
            </w:r>
            <w:r w:rsidR="007740CC">
              <w:rPr>
                <w:noProof/>
                <w:webHidden/>
              </w:rPr>
              <w:fldChar w:fldCharType="separate"/>
            </w:r>
            <w:r w:rsidR="007740CC">
              <w:rPr>
                <w:noProof/>
                <w:webHidden/>
              </w:rPr>
              <w:t>28</w:t>
            </w:r>
            <w:r w:rsidR="007740CC">
              <w:rPr>
                <w:noProof/>
                <w:webHidden/>
              </w:rPr>
              <w:fldChar w:fldCharType="end"/>
            </w:r>
          </w:hyperlink>
        </w:p>
        <w:p w14:paraId="49BF94B8" w14:textId="2E98BDE1" w:rsidR="007740CC" w:rsidRDefault="00536B04">
          <w:pPr>
            <w:pStyle w:val="32"/>
            <w:rPr>
              <w:rFonts w:asciiTheme="minorHAnsi" w:eastAsiaTheme="minorEastAsia"/>
              <w:noProof/>
              <w:szCs w:val="22"/>
            </w:rPr>
          </w:pPr>
          <w:hyperlink w:anchor="_Toc80200916" w:history="1">
            <w:r w:rsidR="007740CC" w:rsidRPr="00124B28">
              <w:rPr>
                <w:rStyle w:val="ad"/>
                <w:noProof/>
              </w:rPr>
              <w:t>（４）府民等による導入・利用の促進</w:t>
            </w:r>
            <w:r w:rsidR="007740CC">
              <w:rPr>
                <w:noProof/>
                <w:webHidden/>
              </w:rPr>
              <w:tab/>
            </w:r>
            <w:r w:rsidR="007740CC">
              <w:rPr>
                <w:noProof/>
                <w:webHidden/>
              </w:rPr>
              <w:fldChar w:fldCharType="begin"/>
            </w:r>
            <w:r w:rsidR="007740CC">
              <w:rPr>
                <w:noProof/>
                <w:webHidden/>
              </w:rPr>
              <w:instrText xml:space="preserve"> PAGEREF _Toc80200916 \h </w:instrText>
            </w:r>
            <w:r w:rsidR="007740CC">
              <w:rPr>
                <w:noProof/>
                <w:webHidden/>
              </w:rPr>
            </w:r>
            <w:r w:rsidR="007740CC">
              <w:rPr>
                <w:noProof/>
                <w:webHidden/>
              </w:rPr>
              <w:fldChar w:fldCharType="separate"/>
            </w:r>
            <w:r w:rsidR="007740CC">
              <w:rPr>
                <w:noProof/>
                <w:webHidden/>
              </w:rPr>
              <w:t>31</w:t>
            </w:r>
            <w:r w:rsidR="007740CC">
              <w:rPr>
                <w:noProof/>
                <w:webHidden/>
              </w:rPr>
              <w:fldChar w:fldCharType="end"/>
            </w:r>
          </w:hyperlink>
        </w:p>
        <w:p w14:paraId="55B945BD" w14:textId="05176707" w:rsidR="007740CC" w:rsidRDefault="00536B04">
          <w:pPr>
            <w:pStyle w:val="32"/>
            <w:rPr>
              <w:rFonts w:asciiTheme="minorHAnsi" w:eastAsiaTheme="minorEastAsia"/>
              <w:noProof/>
              <w:szCs w:val="22"/>
            </w:rPr>
          </w:pPr>
          <w:hyperlink w:anchor="_Toc80200917" w:history="1">
            <w:r w:rsidR="007740CC" w:rsidRPr="00124B28">
              <w:rPr>
                <w:rStyle w:val="ad"/>
                <w:noProof/>
              </w:rPr>
              <w:t>（５）普及促進のためのその他の取組み</w:t>
            </w:r>
            <w:r w:rsidR="007740CC">
              <w:rPr>
                <w:noProof/>
                <w:webHidden/>
              </w:rPr>
              <w:tab/>
            </w:r>
            <w:r w:rsidR="007740CC">
              <w:rPr>
                <w:noProof/>
                <w:webHidden/>
              </w:rPr>
              <w:fldChar w:fldCharType="begin"/>
            </w:r>
            <w:r w:rsidR="007740CC">
              <w:rPr>
                <w:noProof/>
                <w:webHidden/>
              </w:rPr>
              <w:instrText xml:space="preserve"> PAGEREF _Toc80200917 \h </w:instrText>
            </w:r>
            <w:r w:rsidR="007740CC">
              <w:rPr>
                <w:noProof/>
                <w:webHidden/>
              </w:rPr>
            </w:r>
            <w:r w:rsidR="007740CC">
              <w:rPr>
                <w:noProof/>
                <w:webHidden/>
              </w:rPr>
              <w:fldChar w:fldCharType="separate"/>
            </w:r>
            <w:r w:rsidR="007740CC">
              <w:rPr>
                <w:noProof/>
                <w:webHidden/>
              </w:rPr>
              <w:t>32</w:t>
            </w:r>
            <w:r w:rsidR="007740CC">
              <w:rPr>
                <w:noProof/>
                <w:webHidden/>
              </w:rPr>
              <w:fldChar w:fldCharType="end"/>
            </w:r>
          </w:hyperlink>
        </w:p>
        <w:p w14:paraId="3FB536E8" w14:textId="0D5F5582" w:rsidR="007740CC" w:rsidRDefault="00536B04">
          <w:pPr>
            <w:pStyle w:val="23"/>
            <w:tabs>
              <w:tab w:val="right" w:leader="dot" w:pos="8494"/>
            </w:tabs>
            <w:ind w:firstLine="210"/>
            <w:rPr>
              <w:rFonts w:asciiTheme="minorHAnsi" w:eastAsiaTheme="minorEastAsia"/>
              <w:noProof/>
              <w:szCs w:val="22"/>
            </w:rPr>
          </w:pPr>
          <w:hyperlink w:anchor="_Toc80200918" w:history="1">
            <w:r w:rsidR="007740CC" w:rsidRPr="00124B28">
              <w:rPr>
                <w:rStyle w:val="ad"/>
                <w:noProof/>
              </w:rPr>
              <w:t>３　インフラ整備の促進に向けた施策</w:t>
            </w:r>
            <w:r w:rsidR="007740CC">
              <w:rPr>
                <w:noProof/>
                <w:webHidden/>
              </w:rPr>
              <w:tab/>
            </w:r>
            <w:r w:rsidR="007740CC">
              <w:rPr>
                <w:noProof/>
                <w:webHidden/>
              </w:rPr>
              <w:fldChar w:fldCharType="begin"/>
            </w:r>
            <w:r w:rsidR="007740CC">
              <w:rPr>
                <w:noProof/>
                <w:webHidden/>
              </w:rPr>
              <w:instrText xml:space="preserve"> PAGEREF _Toc80200918 \h </w:instrText>
            </w:r>
            <w:r w:rsidR="007740CC">
              <w:rPr>
                <w:noProof/>
                <w:webHidden/>
              </w:rPr>
            </w:r>
            <w:r w:rsidR="007740CC">
              <w:rPr>
                <w:noProof/>
                <w:webHidden/>
              </w:rPr>
              <w:fldChar w:fldCharType="separate"/>
            </w:r>
            <w:r w:rsidR="007740CC">
              <w:rPr>
                <w:noProof/>
                <w:webHidden/>
              </w:rPr>
              <w:t>33</w:t>
            </w:r>
            <w:r w:rsidR="007740CC">
              <w:rPr>
                <w:noProof/>
                <w:webHidden/>
              </w:rPr>
              <w:fldChar w:fldCharType="end"/>
            </w:r>
          </w:hyperlink>
        </w:p>
        <w:p w14:paraId="2608348E" w14:textId="21693BA3" w:rsidR="007740CC" w:rsidRDefault="00536B04">
          <w:pPr>
            <w:pStyle w:val="32"/>
            <w:rPr>
              <w:rFonts w:asciiTheme="minorHAnsi" w:eastAsiaTheme="minorEastAsia"/>
              <w:noProof/>
              <w:szCs w:val="22"/>
            </w:rPr>
          </w:pPr>
          <w:hyperlink w:anchor="_Toc80200919" w:history="1">
            <w:r w:rsidR="007740CC" w:rsidRPr="00124B28">
              <w:rPr>
                <w:rStyle w:val="ad"/>
                <w:noProof/>
              </w:rPr>
              <w:t>（１）プライベート充電（基礎充電）の整備</w:t>
            </w:r>
            <w:r w:rsidR="007740CC">
              <w:rPr>
                <w:noProof/>
                <w:webHidden/>
              </w:rPr>
              <w:tab/>
            </w:r>
            <w:r w:rsidR="007740CC">
              <w:rPr>
                <w:noProof/>
                <w:webHidden/>
              </w:rPr>
              <w:fldChar w:fldCharType="begin"/>
            </w:r>
            <w:r w:rsidR="007740CC">
              <w:rPr>
                <w:noProof/>
                <w:webHidden/>
              </w:rPr>
              <w:instrText xml:space="preserve"> PAGEREF _Toc80200919 \h </w:instrText>
            </w:r>
            <w:r w:rsidR="007740CC">
              <w:rPr>
                <w:noProof/>
                <w:webHidden/>
              </w:rPr>
            </w:r>
            <w:r w:rsidR="007740CC">
              <w:rPr>
                <w:noProof/>
                <w:webHidden/>
              </w:rPr>
              <w:fldChar w:fldCharType="separate"/>
            </w:r>
            <w:r w:rsidR="007740CC">
              <w:rPr>
                <w:noProof/>
                <w:webHidden/>
              </w:rPr>
              <w:t>33</w:t>
            </w:r>
            <w:r w:rsidR="007740CC">
              <w:rPr>
                <w:noProof/>
                <w:webHidden/>
              </w:rPr>
              <w:fldChar w:fldCharType="end"/>
            </w:r>
          </w:hyperlink>
        </w:p>
        <w:p w14:paraId="23D4EFFF" w14:textId="31E6AA57" w:rsidR="007740CC" w:rsidRDefault="00536B04">
          <w:pPr>
            <w:pStyle w:val="32"/>
            <w:rPr>
              <w:rFonts w:asciiTheme="minorHAnsi" w:eastAsiaTheme="minorEastAsia"/>
              <w:noProof/>
              <w:szCs w:val="22"/>
            </w:rPr>
          </w:pPr>
          <w:hyperlink w:anchor="_Toc80200920" w:history="1">
            <w:r w:rsidR="007740CC" w:rsidRPr="00124B28">
              <w:rPr>
                <w:rStyle w:val="ad"/>
                <w:noProof/>
              </w:rPr>
              <w:t>（２）パブリック充電（目的地充電）の整備</w:t>
            </w:r>
            <w:r w:rsidR="007740CC">
              <w:rPr>
                <w:noProof/>
                <w:webHidden/>
              </w:rPr>
              <w:tab/>
            </w:r>
            <w:r w:rsidR="007740CC">
              <w:rPr>
                <w:noProof/>
                <w:webHidden/>
              </w:rPr>
              <w:fldChar w:fldCharType="begin"/>
            </w:r>
            <w:r w:rsidR="007740CC">
              <w:rPr>
                <w:noProof/>
                <w:webHidden/>
              </w:rPr>
              <w:instrText xml:space="preserve"> PAGEREF _Toc80200920 \h </w:instrText>
            </w:r>
            <w:r w:rsidR="007740CC">
              <w:rPr>
                <w:noProof/>
                <w:webHidden/>
              </w:rPr>
            </w:r>
            <w:r w:rsidR="007740CC">
              <w:rPr>
                <w:noProof/>
                <w:webHidden/>
              </w:rPr>
              <w:fldChar w:fldCharType="separate"/>
            </w:r>
            <w:r w:rsidR="007740CC">
              <w:rPr>
                <w:noProof/>
                <w:webHidden/>
              </w:rPr>
              <w:t>36</w:t>
            </w:r>
            <w:r w:rsidR="007740CC">
              <w:rPr>
                <w:noProof/>
                <w:webHidden/>
              </w:rPr>
              <w:fldChar w:fldCharType="end"/>
            </w:r>
          </w:hyperlink>
        </w:p>
        <w:p w14:paraId="3B07DD42" w14:textId="62344AE3" w:rsidR="007740CC" w:rsidRDefault="00536B04">
          <w:pPr>
            <w:pStyle w:val="32"/>
            <w:rPr>
              <w:rFonts w:asciiTheme="minorHAnsi" w:eastAsiaTheme="minorEastAsia"/>
              <w:noProof/>
              <w:szCs w:val="22"/>
            </w:rPr>
          </w:pPr>
          <w:hyperlink w:anchor="_Toc80200921" w:history="1">
            <w:r w:rsidR="007740CC" w:rsidRPr="00124B28">
              <w:rPr>
                <w:rStyle w:val="ad"/>
                <w:noProof/>
              </w:rPr>
              <w:t>（３）パブリック充電（経路充電）の整備</w:t>
            </w:r>
            <w:r w:rsidR="007740CC">
              <w:rPr>
                <w:noProof/>
                <w:webHidden/>
              </w:rPr>
              <w:tab/>
            </w:r>
            <w:r w:rsidR="007740CC">
              <w:rPr>
                <w:noProof/>
                <w:webHidden/>
              </w:rPr>
              <w:fldChar w:fldCharType="begin"/>
            </w:r>
            <w:r w:rsidR="007740CC">
              <w:rPr>
                <w:noProof/>
                <w:webHidden/>
              </w:rPr>
              <w:instrText xml:space="preserve"> PAGEREF _Toc80200921 \h </w:instrText>
            </w:r>
            <w:r w:rsidR="007740CC">
              <w:rPr>
                <w:noProof/>
                <w:webHidden/>
              </w:rPr>
            </w:r>
            <w:r w:rsidR="007740CC">
              <w:rPr>
                <w:noProof/>
                <w:webHidden/>
              </w:rPr>
              <w:fldChar w:fldCharType="separate"/>
            </w:r>
            <w:r w:rsidR="007740CC">
              <w:rPr>
                <w:noProof/>
                <w:webHidden/>
              </w:rPr>
              <w:t>38</w:t>
            </w:r>
            <w:r w:rsidR="007740CC">
              <w:rPr>
                <w:noProof/>
                <w:webHidden/>
              </w:rPr>
              <w:fldChar w:fldCharType="end"/>
            </w:r>
          </w:hyperlink>
        </w:p>
        <w:p w14:paraId="37BFFBBA" w14:textId="5B1954A1" w:rsidR="007740CC" w:rsidRDefault="00536B04">
          <w:pPr>
            <w:pStyle w:val="14"/>
            <w:rPr>
              <w:rFonts w:asciiTheme="minorHAnsi" w:eastAsiaTheme="minorEastAsia"/>
              <w:noProof/>
              <w:szCs w:val="22"/>
            </w:rPr>
          </w:pPr>
          <w:hyperlink w:anchor="_Toc80200922" w:history="1">
            <w:r w:rsidR="007740CC" w:rsidRPr="00124B28">
              <w:rPr>
                <w:rStyle w:val="ad"/>
                <w:noProof/>
              </w:rPr>
              <w:t>参考資料</w:t>
            </w:r>
            <w:r w:rsidR="007740CC">
              <w:rPr>
                <w:noProof/>
                <w:webHidden/>
              </w:rPr>
              <w:tab/>
            </w:r>
            <w:r w:rsidR="007740CC">
              <w:rPr>
                <w:noProof/>
                <w:webHidden/>
              </w:rPr>
              <w:fldChar w:fldCharType="begin"/>
            </w:r>
            <w:r w:rsidR="007740CC">
              <w:rPr>
                <w:noProof/>
                <w:webHidden/>
              </w:rPr>
              <w:instrText xml:space="preserve"> PAGEREF _Toc80200922 \h </w:instrText>
            </w:r>
            <w:r w:rsidR="007740CC">
              <w:rPr>
                <w:noProof/>
                <w:webHidden/>
              </w:rPr>
            </w:r>
            <w:r w:rsidR="007740CC">
              <w:rPr>
                <w:noProof/>
                <w:webHidden/>
              </w:rPr>
              <w:fldChar w:fldCharType="separate"/>
            </w:r>
            <w:r w:rsidR="007740CC">
              <w:rPr>
                <w:noProof/>
                <w:webHidden/>
              </w:rPr>
              <w:t>40</w:t>
            </w:r>
            <w:r w:rsidR="007740CC">
              <w:rPr>
                <w:noProof/>
                <w:webHidden/>
              </w:rPr>
              <w:fldChar w:fldCharType="end"/>
            </w:r>
          </w:hyperlink>
        </w:p>
        <w:p w14:paraId="5B28E4BD" w14:textId="5A4A6A72" w:rsidR="007740CC" w:rsidRDefault="00536B04">
          <w:pPr>
            <w:pStyle w:val="32"/>
            <w:rPr>
              <w:rFonts w:asciiTheme="minorHAnsi" w:eastAsiaTheme="minorEastAsia"/>
              <w:noProof/>
              <w:szCs w:val="22"/>
            </w:rPr>
          </w:pPr>
          <w:hyperlink w:anchor="_Toc80200923" w:history="1">
            <w:r w:rsidR="007740CC" w:rsidRPr="00124B28">
              <w:rPr>
                <w:rStyle w:val="ad"/>
                <w:noProof/>
              </w:rPr>
              <w:t>（１）大阪府環境審議会温暖化対策部会委員名簿</w:t>
            </w:r>
            <w:r w:rsidR="007740CC">
              <w:rPr>
                <w:noProof/>
                <w:webHidden/>
              </w:rPr>
              <w:tab/>
            </w:r>
            <w:r w:rsidR="007740CC">
              <w:rPr>
                <w:noProof/>
                <w:webHidden/>
              </w:rPr>
              <w:fldChar w:fldCharType="begin"/>
            </w:r>
            <w:r w:rsidR="007740CC">
              <w:rPr>
                <w:noProof/>
                <w:webHidden/>
              </w:rPr>
              <w:instrText xml:space="preserve"> PAGEREF _Toc80200923 \h </w:instrText>
            </w:r>
            <w:r w:rsidR="007740CC">
              <w:rPr>
                <w:noProof/>
                <w:webHidden/>
              </w:rPr>
            </w:r>
            <w:r w:rsidR="007740CC">
              <w:rPr>
                <w:noProof/>
                <w:webHidden/>
              </w:rPr>
              <w:fldChar w:fldCharType="separate"/>
            </w:r>
            <w:r w:rsidR="007740CC">
              <w:rPr>
                <w:noProof/>
                <w:webHidden/>
              </w:rPr>
              <w:t>40</w:t>
            </w:r>
            <w:r w:rsidR="007740CC">
              <w:rPr>
                <w:noProof/>
                <w:webHidden/>
              </w:rPr>
              <w:fldChar w:fldCharType="end"/>
            </w:r>
          </w:hyperlink>
        </w:p>
        <w:p w14:paraId="4ADBFC27" w14:textId="5B643A39" w:rsidR="007740CC" w:rsidRDefault="00536B04">
          <w:pPr>
            <w:pStyle w:val="32"/>
            <w:rPr>
              <w:rFonts w:asciiTheme="minorHAnsi" w:eastAsiaTheme="minorEastAsia"/>
              <w:noProof/>
              <w:szCs w:val="22"/>
            </w:rPr>
          </w:pPr>
          <w:hyperlink w:anchor="_Toc80200924" w:history="1">
            <w:r w:rsidR="007740CC" w:rsidRPr="00124B28">
              <w:rPr>
                <w:rStyle w:val="ad"/>
                <w:noProof/>
              </w:rPr>
              <w:t>（２）審議経過</w:t>
            </w:r>
            <w:r w:rsidR="007740CC">
              <w:rPr>
                <w:noProof/>
                <w:webHidden/>
              </w:rPr>
              <w:tab/>
            </w:r>
            <w:r w:rsidR="007740CC">
              <w:rPr>
                <w:noProof/>
                <w:webHidden/>
              </w:rPr>
              <w:fldChar w:fldCharType="begin"/>
            </w:r>
            <w:r w:rsidR="007740CC">
              <w:rPr>
                <w:noProof/>
                <w:webHidden/>
              </w:rPr>
              <w:instrText xml:space="preserve"> PAGEREF _Toc80200924 \h </w:instrText>
            </w:r>
            <w:r w:rsidR="007740CC">
              <w:rPr>
                <w:noProof/>
                <w:webHidden/>
              </w:rPr>
            </w:r>
            <w:r w:rsidR="007740CC">
              <w:rPr>
                <w:noProof/>
                <w:webHidden/>
              </w:rPr>
              <w:fldChar w:fldCharType="separate"/>
            </w:r>
            <w:r w:rsidR="007740CC">
              <w:rPr>
                <w:noProof/>
                <w:webHidden/>
              </w:rPr>
              <w:t>41</w:t>
            </w:r>
            <w:r w:rsidR="007740CC">
              <w:rPr>
                <w:noProof/>
                <w:webHidden/>
              </w:rPr>
              <w:fldChar w:fldCharType="end"/>
            </w:r>
          </w:hyperlink>
        </w:p>
        <w:p w14:paraId="746547AB" w14:textId="10E8C58C" w:rsidR="007740CC" w:rsidRDefault="00536B04">
          <w:pPr>
            <w:pStyle w:val="32"/>
            <w:rPr>
              <w:rFonts w:asciiTheme="minorHAnsi" w:eastAsiaTheme="minorEastAsia"/>
              <w:noProof/>
              <w:szCs w:val="22"/>
            </w:rPr>
          </w:pPr>
          <w:hyperlink w:anchor="_Toc80200925" w:history="1">
            <w:r w:rsidR="007740CC" w:rsidRPr="00124B28">
              <w:rPr>
                <w:rStyle w:val="ad"/>
                <w:noProof/>
              </w:rPr>
              <w:t>（３）ゼロエミッション車を中心とする電動車の普及促進に向けた制度の あり方について（諮問）（写）</w:t>
            </w:r>
            <w:r w:rsidR="007740CC">
              <w:rPr>
                <w:noProof/>
                <w:webHidden/>
              </w:rPr>
              <w:tab/>
            </w:r>
            <w:r w:rsidR="007740CC">
              <w:rPr>
                <w:noProof/>
                <w:webHidden/>
              </w:rPr>
              <w:fldChar w:fldCharType="begin"/>
            </w:r>
            <w:r w:rsidR="007740CC">
              <w:rPr>
                <w:noProof/>
                <w:webHidden/>
              </w:rPr>
              <w:instrText xml:space="preserve"> PAGEREF _Toc80200925 \h </w:instrText>
            </w:r>
            <w:r w:rsidR="007740CC">
              <w:rPr>
                <w:noProof/>
                <w:webHidden/>
              </w:rPr>
            </w:r>
            <w:r w:rsidR="007740CC">
              <w:rPr>
                <w:noProof/>
                <w:webHidden/>
              </w:rPr>
              <w:fldChar w:fldCharType="separate"/>
            </w:r>
            <w:r w:rsidR="007740CC">
              <w:rPr>
                <w:noProof/>
                <w:webHidden/>
              </w:rPr>
              <w:t>42</w:t>
            </w:r>
            <w:r w:rsidR="007740CC">
              <w:rPr>
                <w:noProof/>
                <w:webHidden/>
              </w:rPr>
              <w:fldChar w:fldCharType="end"/>
            </w:r>
          </w:hyperlink>
        </w:p>
        <w:p w14:paraId="0C603BF8" w14:textId="7FA97D60" w:rsidR="00241BA7" w:rsidRDefault="009250BE" w:rsidP="00A60B55">
          <w:pPr>
            <w:pStyle w:val="32"/>
            <w:spacing w:line="300" w:lineRule="exact"/>
            <w:rPr>
              <w:lang w:val="ja-JP"/>
            </w:rPr>
          </w:pPr>
          <w:r>
            <w:rPr>
              <w:lang w:val="ja-JP"/>
            </w:rPr>
            <w:fldChar w:fldCharType="end"/>
          </w:r>
        </w:p>
      </w:sdtContent>
    </w:sdt>
    <w:p w14:paraId="6DB37069" w14:textId="4B87E785" w:rsidR="00241BA7" w:rsidRDefault="00241BA7">
      <w:pPr>
        <w:widowControl/>
        <w:snapToGrid/>
        <w:ind w:firstLineChars="0" w:firstLine="0"/>
        <w:jc w:val="left"/>
      </w:pPr>
      <w:r>
        <w:br w:type="page"/>
      </w:r>
    </w:p>
    <w:p w14:paraId="13E27305" w14:textId="6B97E49C" w:rsidR="0053506C" w:rsidRPr="0053506C" w:rsidRDefault="0053506C" w:rsidP="00241BA7">
      <w:pPr>
        <w:pStyle w:val="10"/>
        <w:spacing w:after="360"/>
        <w:ind w:firstLine="280"/>
      </w:pPr>
      <w:bookmarkStart w:id="2" w:name="_Toc80200892"/>
      <w:r>
        <w:rPr>
          <w:rFonts w:hint="eastAsia"/>
        </w:rPr>
        <w:lastRenderedPageBreak/>
        <w:t>はじめに</w:t>
      </w:r>
      <w:bookmarkEnd w:id="2"/>
    </w:p>
    <w:p w14:paraId="6E8F1150" w14:textId="5D41B491" w:rsidR="00321AED" w:rsidRDefault="00241BA7" w:rsidP="002D1C0F">
      <w:pPr>
        <w:ind w:firstLine="210"/>
      </w:pPr>
      <w:r w:rsidRPr="005400BA">
        <w:rPr>
          <w:rFonts w:hint="eastAsia"/>
        </w:rPr>
        <w:t>近年、</w:t>
      </w:r>
      <w:r w:rsidR="001A2F18">
        <w:rPr>
          <w:rFonts w:hint="eastAsia"/>
        </w:rPr>
        <w:t>地球温暖化による気候変動は人間生活や自然生態系に様々な影響を与えて</w:t>
      </w:r>
      <w:r w:rsidR="00C9360C">
        <w:rPr>
          <w:rFonts w:hint="eastAsia"/>
        </w:rPr>
        <w:t>おり、</w:t>
      </w:r>
      <w:r w:rsidR="00721E4F">
        <w:rPr>
          <w:rFonts w:hint="eastAsia"/>
        </w:rPr>
        <w:t>世界では</w:t>
      </w:r>
      <w:r w:rsidR="002D1C0F">
        <w:t>2050年二酸化炭素</w:t>
      </w:r>
      <w:r w:rsidR="009C62CA">
        <w:rPr>
          <w:rFonts w:hint="eastAsia"/>
        </w:rPr>
        <w:t>（CO</w:t>
      </w:r>
      <w:r w:rsidR="009C62CA" w:rsidRPr="00721E4F">
        <w:rPr>
          <w:rFonts w:hint="eastAsia"/>
          <w:vertAlign w:val="subscript"/>
        </w:rPr>
        <w:t>２</w:t>
      </w:r>
      <w:r w:rsidR="009C62CA">
        <w:rPr>
          <w:rFonts w:hint="eastAsia"/>
        </w:rPr>
        <w:t>）</w:t>
      </w:r>
      <w:r w:rsidR="002D1C0F">
        <w:t>排出量実質ゼロ</w:t>
      </w:r>
      <w:r w:rsidR="00721E4F">
        <w:rPr>
          <w:rFonts w:hint="eastAsia"/>
        </w:rPr>
        <w:t>、いわゆる「2050年カーボンニュートラル」</w:t>
      </w:r>
      <w:r w:rsidR="002D1C0F">
        <w:t>をめざす動きが</w:t>
      </w:r>
      <w:r w:rsidR="002D1C0F">
        <w:rPr>
          <w:rFonts w:hint="eastAsia"/>
        </w:rPr>
        <w:t>広まって</w:t>
      </w:r>
      <w:r w:rsidR="00321AED">
        <w:rPr>
          <w:rFonts w:hint="eastAsia"/>
        </w:rPr>
        <w:t>いる。</w:t>
      </w:r>
    </w:p>
    <w:p w14:paraId="666A8BD0" w14:textId="69B1F56D" w:rsidR="00241BA7" w:rsidRDefault="003D7783" w:rsidP="002D1C0F">
      <w:pPr>
        <w:ind w:firstLine="210"/>
      </w:pPr>
      <w:r>
        <w:rPr>
          <w:rFonts w:hint="eastAsia"/>
        </w:rPr>
        <w:t>欧州</w:t>
      </w:r>
      <w:r w:rsidR="00C9360C">
        <w:rPr>
          <w:rFonts w:hint="eastAsia"/>
        </w:rPr>
        <w:t>や</w:t>
      </w:r>
      <w:r>
        <w:rPr>
          <w:rFonts w:hint="eastAsia"/>
        </w:rPr>
        <w:t>米国の一部では、</w:t>
      </w:r>
      <w:r w:rsidR="00336F2E">
        <w:rPr>
          <w:rFonts w:hint="eastAsia"/>
        </w:rPr>
        <w:t>2030</w:t>
      </w:r>
      <w:r>
        <w:rPr>
          <w:rFonts w:hint="eastAsia"/>
        </w:rPr>
        <w:t>年</w:t>
      </w:r>
      <w:r w:rsidR="00336F2E">
        <w:rPr>
          <w:rFonts w:hint="eastAsia"/>
        </w:rPr>
        <w:t>に</w:t>
      </w:r>
      <w:r w:rsidRPr="003D7783">
        <w:rPr>
          <w:rFonts w:hint="eastAsia"/>
        </w:rPr>
        <w:t>ガソリン車やディーゼル車などの</w:t>
      </w:r>
      <w:r>
        <w:rPr>
          <w:rFonts w:hint="eastAsia"/>
        </w:rPr>
        <w:t>新車</w:t>
      </w:r>
      <w:r w:rsidRPr="003D7783">
        <w:rPr>
          <w:rFonts w:hint="eastAsia"/>
        </w:rPr>
        <w:t>販売を事実上禁止する方針を</w:t>
      </w:r>
      <w:r w:rsidR="007B70F9">
        <w:rPr>
          <w:rFonts w:hint="eastAsia"/>
        </w:rPr>
        <w:t>示す</w:t>
      </w:r>
      <w:r w:rsidR="00241BA7">
        <w:rPr>
          <w:rFonts w:hint="eastAsia"/>
        </w:rPr>
        <w:t>など、国際社会では</w:t>
      </w:r>
      <w:r w:rsidR="00241BA7" w:rsidRPr="005400BA">
        <w:rPr>
          <w:rFonts w:hint="eastAsia"/>
        </w:rPr>
        <w:t>自動車に</w:t>
      </w:r>
      <w:r w:rsidR="007B70F9">
        <w:rPr>
          <w:rFonts w:hint="eastAsia"/>
        </w:rPr>
        <w:t>関</w:t>
      </w:r>
      <w:r w:rsidR="00241BA7" w:rsidRPr="005400BA">
        <w:rPr>
          <w:rFonts w:hint="eastAsia"/>
        </w:rPr>
        <w:t>する環境規制</w:t>
      </w:r>
      <w:r w:rsidR="00241BA7">
        <w:rPr>
          <w:rFonts w:hint="eastAsia"/>
        </w:rPr>
        <w:t>が</w:t>
      </w:r>
      <w:r w:rsidR="00241BA7" w:rsidRPr="005400BA">
        <w:rPr>
          <w:rFonts w:hint="eastAsia"/>
        </w:rPr>
        <w:t>相次いで打ち出</w:t>
      </w:r>
      <w:r w:rsidR="00241BA7">
        <w:rPr>
          <w:rFonts w:hint="eastAsia"/>
        </w:rPr>
        <w:t>されている状況で</w:t>
      </w:r>
      <w:r w:rsidR="00241BA7" w:rsidRPr="005400BA">
        <w:rPr>
          <w:rFonts w:hint="eastAsia"/>
        </w:rPr>
        <w:t>ある。</w:t>
      </w:r>
    </w:p>
    <w:p w14:paraId="2AD74708" w14:textId="7A9EB45B" w:rsidR="00FA7230" w:rsidRDefault="00FA7230" w:rsidP="00FA7230">
      <w:pPr>
        <w:ind w:firstLine="210"/>
      </w:pPr>
      <w:r>
        <w:rPr>
          <w:rFonts w:hint="eastAsia"/>
        </w:rPr>
        <w:t>日本国内においても、地球球温暖化対策としてのゼロエミッション車</w:t>
      </w:r>
      <w:r w:rsidR="008F7546">
        <w:rPr>
          <w:rFonts w:hint="eastAsia"/>
        </w:rPr>
        <w:t>（ZEV</w:t>
      </w:r>
      <w:r>
        <w:rPr>
          <w:rFonts w:hint="eastAsia"/>
        </w:rPr>
        <w:t>）</w:t>
      </w:r>
      <w:r>
        <w:rPr>
          <w:rStyle w:val="ab"/>
        </w:rPr>
        <w:footnoteReference w:id="1"/>
      </w:r>
      <w:r w:rsidR="00336F2E">
        <w:rPr>
          <w:rFonts w:hint="eastAsia"/>
        </w:rPr>
        <w:t>を含む</w:t>
      </w:r>
      <w:r>
        <w:rPr>
          <w:rFonts w:hint="eastAsia"/>
        </w:rPr>
        <w:t>電動車</w:t>
      </w:r>
      <w:r w:rsidR="008F7546">
        <w:rPr>
          <w:rStyle w:val="ab"/>
        </w:rPr>
        <w:footnoteReference w:id="2"/>
      </w:r>
      <w:r>
        <w:rPr>
          <w:rFonts w:hint="eastAsia"/>
        </w:rPr>
        <w:t>を巡る動向は大きく</w:t>
      </w:r>
      <w:r w:rsidR="00C9360C">
        <w:rPr>
          <w:rFonts w:hint="eastAsia"/>
        </w:rPr>
        <w:t>変化し</w:t>
      </w:r>
      <w:r>
        <w:rPr>
          <w:rFonts w:hint="eastAsia"/>
        </w:rPr>
        <w:t>ており、</w:t>
      </w:r>
      <w:r w:rsidR="00FB3689">
        <w:rPr>
          <w:rFonts w:hint="eastAsia"/>
        </w:rPr>
        <w:t>2021年１月に</w:t>
      </w:r>
      <w:r w:rsidR="00FB3689" w:rsidRPr="00FB3689">
        <w:t>菅内閣総理大臣が</w:t>
      </w:r>
      <w:r w:rsidR="00FB3689">
        <w:rPr>
          <w:rFonts w:hint="eastAsia"/>
        </w:rPr>
        <w:t>行った施政方針演説では、</w:t>
      </w:r>
      <w:r w:rsidR="00FB3689" w:rsidRPr="00FB3689">
        <w:rPr>
          <w:rFonts w:hint="eastAsia"/>
        </w:rPr>
        <w:t>「</w:t>
      </w:r>
      <w:r w:rsidR="00FB3689" w:rsidRPr="00FB3689">
        <w:t>2035年までに、新車販売で電動車100%を実現する」と表明した。</w:t>
      </w:r>
    </w:p>
    <w:p w14:paraId="570A44E9" w14:textId="77777777" w:rsidR="00241BA7" w:rsidRPr="00721E4F" w:rsidRDefault="00241BA7" w:rsidP="00241BA7">
      <w:pPr>
        <w:ind w:firstLine="210"/>
      </w:pPr>
    </w:p>
    <w:p w14:paraId="3C6A8A56" w14:textId="263CF204" w:rsidR="00FA7230" w:rsidRDefault="00241BA7" w:rsidP="00FA7DB6">
      <w:pPr>
        <w:ind w:firstLine="210"/>
      </w:pPr>
      <w:r>
        <w:rPr>
          <w:rFonts w:hint="eastAsia"/>
        </w:rPr>
        <w:t>大阪府において</w:t>
      </w:r>
      <w:r w:rsidR="007B70F9">
        <w:rPr>
          <w:rFonts w:hint="eastAsia"/>
        </w:rPr>
        <w:t>は</w:t>
      </w:r>
      <w:r w:rsidR="00FA7230">
        <w:rPr>
          <w:rFonts w:hint="eastAsia"/>
        </w:rPr>
        <w:t>、</w:t>
      </w:r>
      <w:r w:rsidR="00AA16A1">
        <w:rPr>
          <w:rFonts w:hint="eastAsia"/>
        </w:rPr>
        <w:t>2021</w:t>
      </w:r>
      <w:r w:rsidR="00FA7230">
        <w:rPr>
          <w:rFonts w:hint="eastAsia"/>
        </w:rPr>
        <w:t>年３月に策定された</w:t>
      </w:r>
      <w:r w:rsidR="00FA7230">
        <w:t>「大阪府地球温暖化対策実行計画（区域施策編）」</w:t>
      </w:r>
      <w:r w:rsidR="00FA7230">
        <w:rPr>
          <w:rFonts w:hint="eastAsia"/>
        </w:rPr>
        <w:t>にて、</w:t>
      </w:r>
      <w:r w:rsidR="008F7546">
        <w:rPr>
          <w:rFonts w:hint="eastAsia"/>
        </w:rPr>
        <w:t>2030年</w:t>
      </w:r>
      <w:r w:rsidR="007B70F9">
        <w:rPr>
          <w:rFonts w:hint="eastAsia"/>
        </w:rPr>
        <w:t>度にすべての</w:t>
      </w:r>
      <w:r w:rsidR="00FA7230">
        <w:rPr>
          <w:rFonts w:hint="eastAsia"/>
        </w:rPr>
        <w:t>乗用車の新車販売に占める電動車の割合を９割</w:t>
      </w:r>
      <w:r w:rsidR="00CB102E">
        <w:rPr>
          <w:rFonts w:hint="eastAsia"/>
        </w:rPr>
        <w:t>（このうち</w:t>
      </w:r>
      <w:r w:rsidR="00FA7230">
        <w:rPr>
          <w:rFonts w:hint="eastAsia"/>
        </w:rPr>
        <w:t>ZEVの割合を４割</w:t>
      </w:r>
      <w:r w:rsidR="001B6E2D">
        <w:rPr>
          <w:rFonts w:hint="eastAsia"/>
        </w:rPr>
        <w:t>）</w:t>
      </w:r>
      <w:r w:rsidR="00C9360C">
        <w:rPr>
          <w:rFonts w:hint="eastAsia"/>
        </w:rPr>
        <w:t>といった</w:t>
      </w:r>
      <w:r w:rsidR="00FA7230">
        <w:rPr>
          <w:rFonts w:hint="eastAsia"/>
        </w:rPr>
        <w:t>取組指標を掲げている。これらの</w:t>
      </w:r>
      <w:r w:rsidR="00CB102E">
        <w:rPr>
          <w:rFonts w:hint="eastAsia"/>
        </w:rPr>
        <w:t>取組指標の</w:t>
      </w:r>
      <w:r w:rsidR="00FA7230">
        <w:rPr>
          <w:rFonts w:hint="eastAsia"/>
        </w:rPr>
        <w:t>達成に</w:t>
      </w:r>
      <w:r w:rsidR="00CB102E">
        <w:rPr>
          <w:rFonts w:hint="eastAsia"/>
        </w:rPr>
        <w:t>向けては、大阪府だけではなく、あらゆる主体が連携・協働して取組みを進めていく必要がある。</w:t>
      </w:r>
    </w:p>
    <w:p w14:paraId="5353568D" w14:textId="77777777" w:rsidR="00FA7230" w:rsidRDefault="00FA7230" w:rsidP="00FA7DB6">
      <w:pPr>
        <w:ind w:firstLine="210"/>
      </w:pPr>
    </w:p>
    <w:p w14:paraId="561BCBE3" w14:textId="59566111" w:rsidR="0053506C" w:rsidRPr="0053506C" w:rsidRDefault="00F4273D" w:rsidP="00417261">
      <w:pPr>
        <w:ind w:firstLine="210"/>
      </w:pPr>
      <w:r>
        <w:rPr>
          <w:rFonts w:hint="eastAsia"/>
        </w:rPr>
        <w:t>本部会</w:t>
      </w:r>
      <w:r w:rsidR="00FA7230">
        <w:rPr>
          <w:rFonts w:hint="eastAsia"/>
        </w:rPr>
        <w:t>で</w:t>
      </w:r>
      <w:r>
        <w:rPr>
          <w:rFonts w:hint="eastAsia"/>
        </w:rPr>
        <w:t>は</w:t>
      </w:r>
      <w:r w:rsidR="00FA7230">
        <w:rPr>
          <w:rFonts w:hint="eastAsia"/>
        </w:rPr>
        <w:t>、</w:t>
      </w:r>
      <w:r>
        <w:rPr>
          <w:rFonts w:hint="eastAsia"/>
        </w:rPr>
        <w:t>大阪府知事から</w:t>
      </w:r>
      <w:r w:rsidR="00AA16A1">
        <w:rPr>
          <w:rFonts w:hint="eastAsia"/>
        </w:rPr>
        <w:t>2021年</w:t>
      </w:r>
      <w:r>
        <w:rPr>
          <w:rFonts w:hint="eastAsia"/>
        </w:rPr>
        <w:t>１月21日に</w:t>
      </w:r>
      <w:r w:rsidRPr="0053506C">
        <w:t>「ゼロエミッション車を中心とする電動車の普及促進に向けた制度のあり方」</w:t>
      </w:r>
      <w:r>
        <w:rPr>
          <w:rFonts w:hint="eastAsia"/>
        </w:rPr>
        <w:t>について</w:t>
      </w:r>
      <w:r w:rsidR="00CB102E">
        <w:rPr>
          <w:rFonts w:hint="eastAsia"/>
        </w:rPr>
        <w:t>の</w:t>
      </w:r>
      <w:r>
        <w:rPr>
          <w:rFonts w:hint="eastAsia"/>
        </w:rPr>
        <w:t>諮問を受け、</w:t>
      </w:r>
      <w:r w:rsidR="00F71E11">
        <w:rPr>
          <w:rFonts w:hint="eastAsia"/>
        </w:rPr>
        <w:t>電動車に関する国内外の動向や大阪府域のこれまでの取組み</w:t>
      </w:r>
      <w:r w:rsidR="00CB102E">
        <w:rPr>
          <w:rFonts w:hint="eastAsia"/>
        </w:rPr>
        <w:t>、さらには関連する府内事業者の意見等も参考にして</w:t>
      </w:r>
      <w:r w:rsidR="00F71E11">
        <w:rPr>
          <w:rFonts w:hint="eastAsia"/>
        </w:rPr>
        <w:t>、</w:t>
      </w:r>
      <w:r w:rsidR="00CB102E">
        <w:rPr>
          <w:rFonts w:hint="eastAsia"/>
        </w:rPr>
        <w:t>電動車の普及を促進するための基本的な考え方に加え、</w:t>
      </w:r>
      <w:r w:rsidR="00F71E11">
        <w:rPr>
          <w:rFonts w:hint="eastAsia"/>
        </w:rPr>
        <w:t>具体的な</w:t>
      </w:r>
      <w:r w:rsidR="00CB102E">
        <w:rPr>
          <w:rFonts w:hint="eastAsia"/>
        </w:rPr>
        <w:t>制度や施策等</w:t>
      </w:r>
      <w:r w:rsidR="005963B0">
        <w:rPr>
          <w:rFonts w:hint="eastAsia"/>
        </w:rPr>
        <w:t>について</w:t>
      </w:r>
      <w:r w:rsidR="0053506C" w:rsidRPr="0053506C">
        <w:rPr>
          <w:rFonts w:hint="eastAsia"/>
        </w:rPr>
        <w:t>取りまとめたものである。</w:t>
      </w:r>
    </w:p>
    <w:p w14:paraId="066EDD24" w14:textId="5C3B4F55" w:rsidR="00E34D7C" w:rsidRDefault="00E34D7C" w:rsidP="00E34D7C">
      <w:pPr>
        <w:autoSpaceDE w:val="0"/>
        <w:autoSpaceDN w:val="0"/>
        <w:adjustRightInd w:val="0"/>
        <w:ind w:firstLine="240"/>
        <w:jc w:val="left"/>
        <w:rPr>
          <w:rFonts w:ascii="ＭＳ ゴシック" w:eastAsia="ＭＳ ゴシック" w:hAnsi="ＭＳ ゴシック" w:cs="ＭＳ明朝,Bold"/>
          <w:bCs/>
          <w:kern w:val="0"/>
          <w:sz w:val="24"/>
          <w:szCs w:val="28"/>
        </w:rPr>
      </w:pPr>
      <w:r>
        <w:rPr>
          <w:rFonts w:ascii="ＭＳ ゴシック" w:eastAsia="ＭＳ ゴシック" w:hAnsi="ＭＳ ゴシック" w:cs="ＭＳ明朝,Bold"/>
          <w:bCs/>
          <w:kern w:val="0"/>
          <w:sz w:val="24"/>
          <w:szCs w:val="28"/>
        </w:rPr>
        <w:br w:type="page"/>
      </w:r>
    </w:p>
    <w:p w14:paraId="74AC2532" w14:textId="6C4103F4" w:rsidR="004640B9" w:rsidRDefault="004640B9" w:rsidP="00FA7DB6">
      <w:pPr>
        <w:pStyle w:val="10"/>
        <w:spacing w:after="360"/>
        <w:ind w:firstLine="280"/>
      </w:pPr>
      <w:bookmarkStart w:id="3" w:name="_Toc80200893"/>
      <w:r w:rsidRPr="00FA7DB6">
        <w:rPr>
          <w:rFonts w:hint="eastAsia"/>
        </w:rPr>
        <w:lastRenderedPageBreak/>
        <w:t>Ⅰ</w:t>
      </w:r>
      <w:r w:rsidR="00721E4F">
        <w:rPr>
          <w:rFonts w:hint="eastAsia"/>
        </w:rPr>
        <w:t xml:space="preserve">　電動車の普及促進に向けた動向について</w:t>
      </w:r>
      <w:bookmarkEnd w:id="3"/>
    </w:p>
    <w:p w14:paraId="285E5312" w14:textId="273F0134" w:rsidR="00721E4F" w:rsidRDefault="00721E4F" w:rsidP="005D6D8C">
      <w:pPr>
        <w:pStyle w:val="2"/>
        <w:spacing w:after="180"/>
        <w:ind w:firstLine="240"/>
      </w:pPr>
      <w:bookmarkStart w:id="4" w:name="_Toc80200894"/>
      <w:r>
        <w:rPr>
          <w:rFonts w:hint="eastAsia"/>
        </w:rPr>
        <w:t>１　世界の主な動向</w:t>
      </w:r>
      <w:bookmarkEnd w:id="4"/>
    </w:p>
    <w:p w14:paraId="157DE08C" w14:textId="068FAD3F" w:rsidR="00A361F6" w:rsidRDefault="00F350A8" w:rsidP="00A361F6">
      <w:pPr>
        <w:ind w:firstLine="210"/>
      </w:pPr>
      <w:r>
        <w:t>2015年1</w:t>
      </w:r>
      <w:r w:rsidR="00F07503">
        <w:rPr>
          <w:rFonts w:hint="eastAsia"/>
        </w:rPr>
        <w:t>2</w:t>
      </w:r>
      <w:r>
        <w:t>月に開催された</w:t>
      </w:r>
      <w:r w:rsidR="0087357B" w:rsidRPr="0087357B">
        <w:rPr>
          <w:rFonts w:hint="eastAsia"/>
        </w:rPr>
        <w:t>国連気候変動枠組条約第</w:t>
      </w:r>
      <w:r w:rsidR="0087357B" w:rsidRPr="0087357B">
        <w:t>21回締約国会議</w:t>
      </w:r>
      <w:r w:rsidR="0087357B">
        <w:rPr>
          <w:rFonts w:hint="eastAsia"/>
        </w:rPr>
        <w:t>（</w:t>
      </w:r>
      <w:r>
        <w:t>COP21</w:t>
      </w:r>
      <w:r w:rsidR="0087357B">
        <w:rPr>
          <w:rFonts w:hint="eastAsia"/>
        </w:rPr>
        <w:t>）</w:t>
      </w:r>
      <w:r>
        <w:t>では、</w:t>
      </w:r>
      <w:r w:rsidR="00F07503">
        <w:rPr>
          <w:rFonts w:hint="eastAsia"/>
        </w:rPr>
        <w:t>気候</w:t>
      </w:r>
      <w:r>
        <w:t>変動</w:t>
      </w:r>
      <w:r>
        <w:rPr>
          <w:rFonts w:hint="eastAsia"/>
        </w:rPr>
        <w:t>に関する政府間パネル（</w:t>
      </w:r>
      <w:r>
        <w:t>IPCC）</w:t>
      </w:r>
      <w:r w:rsidR="00F07503">
        <w:rPr>
          <w:rFonts w:hint="eastAsia"/>
        </w:rPr>
        <w:t>が</w:t>
      </w:r>
      <w:r>
        <w:t>提供する気候変動に関する科学的知見も踏まえ、2020年以降の気候変動問題に関する国際的な枠組みとなる</w:t>
      </w:r>
      <w:r w:rsidR="00F07503">
        <w:rPr>
          <w:rFonts w:hint="eastAsia"/>
        </w:rPr>
        <w:t>「</w:t>
      </w:r>
      <w:r>
        <w:t>パリ協定」が採択さ</w:t>
      </w:r>
      <w:r>
        <w:rPr>
          <w:rFonts w:hint="eastAsia"/>
        </w:rPr>
        <w:t>れ、</w:t>
      </w:r>
      <w:r>
        <w:t>2016年11月に発効</w:t>
      </w:r>
      <w:r w:rsidR="00A361F6">
        <w:rPr>
          <w:rFonts w:hint="eastAsia"/>
        </w:rPr>
        <w:t>した。</w:t>
      </w:r>
      <w:r>
        <w:rPr>
          <w:rFonts w:hint="eastAsia"/>
        </w:rPr>
        <w:t>パリ協定</w:t>
      </w:r>
      <w:r w:rsidR="00A361F6">
        <w:rPr>
          <w:rFonts w:hint="eastAsia"/>
        </w:rPr>
        <w:t>で</w:t>
      </w:r>
      <w:r>
        <w:rPr>
          <w:rFonts w:hint="eastAsia"/>
        </w:rPr>
        <w:t>は、今世紀後半に世界全体での</w:t>
      </w:r>
      <w:r w:rsidR="00A361F6">
        <w:rPr>
          <w:rFonts w:hint="eastAsia"/>
        </w:rPr>
        <w:t>脱炭素</w:t>
      </w:r>
      <w:r w:rsidR="00FB13CE">
        <w:rPr>
          <w:rFonts w:hint="eastAsia"/>
        </w:rPr>
        <w:t>（</w:t>
      </w:r>
      <w:r>
        <w:rPr>
          <w:rFonts w:hint="eastAsia"/>
        </w:rPr>
        <w:t>カーボンニュートラル</w:t>
      </w:r>
      <w:r w:rsidR="00FB13CE">
        <w:rPr>
          <w:rFonts w:hint="eastAsia"/>
        </w:rPr>
        <w:t>）</w:t>
      </w:r>
      <w:r>
        <w:t>の達成を目指すこと等を定めて</w:t>
      </w:r>
      <w:r w:rsidR="00A361F6">
        <w:rPr>
          <w:rFonts w:hint="eastAsia"/>
        </w:rPr>
        <w:t>いる。</w:t>
      </w:r>
    </w:p>
    <w:p w14:paraId="5412CBDD" w14:textId="62B4EF03" w:rsidR="00F07503" w:rsidRDefault="00925DE0" w:rsidP="00925DE0">
      <w:pPr>
        <w:pStyle w:val="aff7"/>
        <w:jc w:val="center"/>
      </w:pPr>
      <w:r w:rsidRPr="00925DE0">
        <w:rPr>
          <w:noProof/>
        </w:rPr>
        <w:drawing>
          <wp:inline distT="0" distB="0" distL="0" distR="0" wp14:anchorId="57D1D643" wp14:editId="2D23B86B">
            <wp:extent cx="4731779" cy="2895600"/>
            <wp:effectExtent l="57150" t="57150" r="107315" b="1143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6425" cy="2898443"/>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5242355C" w14:textId="3BFEA4D3" w:rsidR="00E27958" w:rsidRDefault="00E27958" w:rsidP="00E27958">
      <w:pPr>
        <w:pStyle w:val="af"/>
        <w:ind w:left="630" w:hanging="630"/>
      </w:pPr>
      <w:r>
        <w:rPr>
          <w:rFonts w:hint="eastAsia"/>
        </w:rPr>
        <w:t>図Ⅰ-１-</w:t>
      </w:r>
      <w:r w:rsidR="00FD4000">
        <w:rPr>
          <w:rFonts w:hint="eastAsia"/>
        </w:rPr>
        <w:t>１</w:t>
      </w:r>
      <w:r>
        <w:rPr>
          <w:rFonts w:hint="eastAsia"/>
        </w:rPr>
        <w:t xml:space="preserve">　パリ協定の概要と各国の排出量</w:t>
      </w:r>
    </w:p>
    <w:p w14:paraId="272C21AB" w14:textId="063551E1" w:rsidR="00F07503" w:rsidRDefault="00925DE0" w:rsidP="00925DE0">
      <w:pPr>
        <w:pStyle w:val="aff4"/>
        <w:jc w:val="right"/>
      </w:pPr>
      <w:r>
        <w:rPr>
          <w:rFonts w:hint="eastAsia"/>
        </w:rPr>
        <w:t>（出典）環境省・</w:t>
      </w:r>
      <w:r w:rsidRPr="00925DE0">
        <w:rPr>
          <w:rFonts w:hint="eastAsia"/>
        </w:rPr>
        <w:t>令和２年度地球温暖化対策の推進に関する制度検討会</w:t>
      </w:r>
      <w:r>
        <w:rPr>
          <w:rFonts w:hint="eastAsia"/>
        </w:rPr>
        <w:t>（2020年11月）参考資料２より抜粋</w:t>
      </w:r>
    </w:p>
    <w:p w14:paraId="1E7E8295" w14:textId="686A2721" w:rsidR="00F07503" w:rsidRDefault="00F07503" w:rsidP="005D6D8C">
      <w:pPr>
        <w:ind w:firstLine="210"/>
      </w:pPr>
    </w:p>
    <w:p w14:paraId="3834C11F" w14:textId="3113F62F" w:rsidR="00E27958" w:rsidRDefault="00C9360C" w:rsidP="005D6D8C">
      <w:pPr>
        <w:ind w:firstLine="210"/>
      </w:pPr>
      <w:r>
        <w:rPr>
          <w:rFonts w:hint="eastAsia"/>
        </w:rPr>
        <w:t>カーボンニュートラル</w:t>
      </w:r>
      <w:r w:rsidR="00281610">
        <w:rPr>
          <w:rFonts w:hint="eastAsia"/>
        </w:rPr>
        <w:t>の実現</w:t>
      </w:r>
      <w:r w:rsidR="00E27958">
        <w:rPr>
          <w:rFonts w:hint="eastAsia"/>
        </w:rPr>
        <w:t>に向け、</w:t>
      </w:r>
      <w:r w:rsidR="005D6D8C" w:rsidRPr="005400BA">
        <w:rPr>
          <w:rFonts w:hint="eastAsia"/>
        </w:rPr>
        <w:t>近年、</w:t>
      </w:r>
      <w:r w:rsidR="00CF1964">
        <w:rPr>
          <w:rFonts w:hint="eastAsia"/>
        </w:rPr>
        <w:t>各国</w:t>
      </w:r>
      <w:r w:rsidR="005D6D8C" w:rsidRPr="005400BA">
        <w:rPr>
          <w:rFonts w:hint="eastAsia"/>
        </w:rPr>
        <w:t>では自動車に対する環境</w:t>
      </w:r>
      <w:r w:rsidR="00336F2E">
        <w:rPr>
          <w:rFonts w:hint="eastAsia"/>
        </w:rPr>
        <w:t>規制の強化や</w:t>
      </w:r>
      <w:r w:rsidR="005D6D8C" w:rsidRPr="005400BA">
        <w:rPr>
          <w:rFonts w:hint="eastAsia"/>
        </w:rPr>
        <w:t>ZEVの普及に向けた新たな</w:t>
      </w:r>
      <w:r w:rsidR="00E27958">
        <w:rPr>
          <w:rFonts w:hint="eastAsia"/>
        </w:rPr>
        <w:t>施策が</w:t>
      </w:r>
      <w:r w:rsidR="005D6D8C" w:rsidRPr="005400BA">
        <w:rPr>
          <w:rFonts w:hint="eastAsia"/>
        </w:rPr>
        <w:t>相次いで打ち出</w:t>
      </w:r>
      <w:r w:rsidR="005D6D8C">
        <w:rPr>
          <w:rFonts w:hint="eastAsia"/>
        </w:rPr>
        <w:t>されている</w:t>
      </w:r>
      <w:r w:rsidR="005D6D8C" w:rsidRPr="005400BA">
        <w:rPr>
          <w:rFonts w:hint="eastAsia"/>
        </w:rPr>
        <w:t>。</w:t>
      </w:r>
    </w:p>
    <w:p w14:paraId="0B0C4349" w14:textId="50C41061" w:rsidR="005D6D8C" w:rsidRDefault="00D84D88" w:rsidP="005D6D8C">
      <w:pPr>
        <w:ind w:firstLine="210"/>
      </w:pPr>
      <w:r>
        <w:rPr>
          <w:rFonts w:hint="eastAsia"/>
        </w:rPr>
        <w:t>欧州連合（EU）では</w:t>
      </w:r>
      <w:r w:rsidRPr="005400BA">
        <w:rPr>
          <w:rFonts w:hint="eastAsia"/>
        </w:rPr>
        <w:t>乗用車からの</w:t>
      </w:r>
      <w:r>
        <w:rPr>
          <w:rFonts w:hint="eastAsia"/>
        </w:rPr>
        <w:t>CO</w:t>
      </w:r>
      <w:r w:rsidRPr="008456FD">
        <w:rPr>
          <w:rFonts w:hint="eastAsia"/>
          <w:vertAlign w:val="subscript"/>
        </w:rPr>
        <w:t>２</w:t>
      </w:r>
      <w:r>
        <w:rPr>
          <w:rFonts w:hint="eastAsia"/>
        </w:rPr>
        <w:t>排出規制として、燃費規制を</w:t>
      </w:r>
      <w:r w:rsidRPr="005400BA">
        <w:rPr>
          <w:rFonts w:hint="eastAsia"/>
        </w:rPr>
        <w:t>2025年に</w:t>
      </w:r>
      <w:r>
        <w:rPr>
          <w:rFonts w:hint="eastAsia"/>
        </w:rPr>
        <w:t>は</w:t>
      </w:r>
      <w:r w:rsidRPr="005400BA">
        <w:rPr>
          <w:rFonts w:hint="eastAsia"/>
        </w:rPr>
        <w:t>2021年比15%減、2030年に</w:t>
      </w:r>
      <w:r>
        <w:rPr>
          <w:rFonts w:hint="eastAsia"/>
        </w:rPr>
        <w:t>は</w:t>
      </w:r>
      <w:r w:rsidRPr="005400BA">
        <w:rPr>
          <w:rFonts w:hint="eastAsia"/>
        </w:rPr>
        <w:t>同37.5%減と</w:t>
      </w:r>
      <w:r>
        <w:rPr>
          <w:rFonts w:hint="eastAsia"/>
        </w:rPr>
        <w:t>、</w:t>
      </w:r>
      <w:r w:rsidRPr="00281610">
        <w:rPr>
          <w:rFonts w:hint="eastAsia"/>
        </w:rPr>
        <w:t>段階的に引き上げることと</w:t>
      </w:r>
      <w:r>
        <w:rPr>
          <w:rFonts w:hint="eastAsia"/>
        </w:rPr>
        <w:t>しており、</w:t>
      </w:r>
      <w:r w:rsidRPr="00281610">
        <w:rPr>
          <w:rFonts w:hint="eastAsia"/>
        </w:rPr>
        <w:t>現在、更なる厳格化について検討中である。</w:t>
      </w:r>
      <w:r>
        <w:rPr>
          <w:rFonts w:hint="eastAsia"/>
        </w:rPr>
        <w:t>また、</w:t>
      </w:r>
      <w:r w:rsidR="000327FA">
        <w:rPr>
          <w:rFonts w:hint="eastAsia"/>
        </w:rPr>
        <w:t>フランス</w:t>
      </w:r>
      <w:r w:rsidR="00C123DC">
        <w:rPr>
          <w:rFonts w:hint="eastAsia"/>
        </w:rPr>
        <w:t>や英国</w:t>
      </w:r>
      <w:r>
        <w:rPr>
          <w:rFonts w:hint="eastAsia"/>
        </w:rPr>
        <w:t>では、</w:t>
      </w:r>
      <w:r w:rsidR="005D6D8C" w:rsidRPr="005400BA">
        <w:rPr>
          <w:rFonts w:hint="eastAsia"/>
        </w:rPr>
        <w:t>ガソリン車及びディーゼル車の新車販売を禁止する方針等を表明し</w:t>
      </w:r>
      <w:r w:rsidR="005D6D8C">
        <w:rPr>
          <w:rFonts w:hint="eastAsia"/>
        </w:rPr>
        <w:t>ている</w:t>
      </w:r>
      <w:r w:rsidR="000327FA">
        <w:rPr>
          <w:rFonts w:hint="eastAsia"/>
        </w:rPr>
        <w:t>。</w:t>
      </w:r>
    </w:p>
    <w:p w14:paraId="0F5010BD" w14:textId="6166BDD6" w:rsidR="00607B2E" w:rsidRDefault="00607B2E" w:rsidP="00607B2E">
      <w:pPr>
        <w:ind w:firstLine="210"/>
      </w:pPr>
      <w:r>
        <w:rPr>
          <w:rFonts w:hint="eastAsia"/>
        </w:rPr>
        <w:t>米国</w:t>
      </w:r>
      <w:r w:rsidRPr="005400BA">
        <w:rPr>
          <w:rFonts w:hint="eastAsia"/>
        </w:rPr>
        <w:t>では</w:t>
      </w:r>
      <w:r>
        <w:rPr>
          <w:rFonts w:hint="eastAsia"/>
        </w:rPr>
        <w:t>、</w:t>
      </w:r>
      <w:r w:rsidR="00D067AA">
        <w:rPr>
          <w:rFonts w:hint="eastAsia"/>
        </w:rPr>
        <w:t>2021年8月に発令した大統領令にて</w:t>
      </w:r>
      <w:r w:rsidR="00D067AA" w:rsidRPr="00D067AA">
        <w:t>2030年までに販売される新車（乗用車と小型トラック）の50％以上を</w:t>
      </w:r>
      <w:r w:rsidR="00D067AA">
        <w:rPr>
          <w:rFonts w:hint="eastAsia"/>
        </w:rPr>
        <w:t>ZEV</w:t>
      </w:r>
      <w:r w:rsidR="00D067AA" w:rsidRPr="00D067AA">
        <w:t>とする</w:t>
      </w:r>
      <w:r w:rsidR="00336F2E">
        <w:rPr>
          <w:rFonts w:hint="eastAsia"/>
        </w:rPr>
        <w:t>方針が示された。</w:t>
      </w:r>
    </w:p>
    <w:p w14:paraId="3DEB5007" w14:textId="014F072D" w:rsidR="00CE405F" w:rsidRPr="00A85053" w:rsidRDefault="00CE405F" w:rsidP="005D6D8C">
      <w:pPr>
        <w:ind w:firstLine="210"/>
      </w:pPr>
      <w:r>
        <w:rPr>
          <w:rFonts w:hint="eastAsia"/>
        </w:rPr>
        <w:t>中国では、2</w:t>
      </w:r>
      <w:r w:rsidRPr="00A85053">
        <w:rPr>
          <w:rFonts w:hint="eastAsia"/>
        </w:rPr>
        <w:t>020年10月に</w:t>
      </w:r>
      <w:r w:rsidR="00321AED" w:rsidRPr="00A85053">
        <w:rPr>
          <w:rFonts w:hint="eastAsia"/>
        </w:rPr>
        <w:t>公表した</w:t>
      </w:r>
      <w:r w:rsidRPr="00A85053">
        <w:rPr>
          <w:rFonts w:hint="eastAsia"/>
        </w:rPr>
        <w:t>「省エネ・新エネルギー車（</w:t>
      </w:r>
      <w:r w:rsidRPr="00A85053">
        <w:t>NEV）技術ロードマップ」</w:t>
      </w:r>
      <w:r w:rsidRPr="00A85053">
        <w:rPr>
          <w:rFonts w:hint="eastAsia"/>
        </w:rPr>
        <w:t>にて、2035年にEVを中心とする環境対応車を新車販売の50％、残りのガソリン車をすべてHV</w:t>
      </w:r>
      <w:r w:rsidR="00336F2E" w:rsidRPr="00A85053">
        <w:rPr>
          <w:rFonts w:hint="eastAsia"/>
        </w:rPr>
        <w:t>にするとしている。</w:t>
      </w:r>
    </w:p>
    <w:p w14:paraId="21630848" w14:textId="27372AFE" w:rsidR="00DB7F11" w:rsidRDefault="00DB7F11" w:rsidP="005D6D8C">
      <w:pPr>
        <w:ind w:firstLine="210"/>
      </w:pPr>
      <w:r w:rsidRPr="00A85053">
        <w:rPr>
          <w:rFonts w:hint="eastAsia"/>
        </w:rPr>
        <w:t>また、</w:t>
      </w:r>
      <w:r w:rsidR="00176FFA" w:rsidRPr="00A85053">
        <w:rPr>
          <w:rFonts w:hint="eastAsia"/>
        </w:rPr>
        <w:t>これらの世界的な</w:t>
      </w:r>
      <w:r w:rsidR="003B4860" w:rsidRPr="00A85053">
        <w:rPr>
          <w:rFonts w:hint="eastAsia"/>
        </w:rPr>
        <w:t>潮流に応じ、</w:t>
      </w:r>
      <w:r w:rsidR="00B14448" w:rsidRPr="00A85053">
        <w:t>ヨーロッパ市場</w:t>
      </w:r>
      <w:r w:rsidR="00B14448" w:rsidRPr="00A85053">
        <w:rPr>
          <w:rFonts w:hint="eastAsia"/>
        </w:rPr>
        <w:t>の</w:t>
      </w:r>
      <w:r w:rsidR="00B14448" w:rsidRPr="00A85053">
        <w:t>2030年</w:t>
      </w:r>
      <w:r w:rsidR="009E1E99" w:rsidRPr="00A85053">
        <w:rPr>
          <w:rFonts w:hint="eastAsia"/>
        </w:rPr>
        <w:t>新車販売における</w:t>
      </w:r>
      <w:r w:rsidR="00B14448" w:rsidRPr="00A85053">
        <w:rPr>
          <w:rFonts w:hint="eastAsia"/>
        </w:rPr>
        <w:t>EV</w:t>
      </w:r>
      <w:r w:rsidR="009E1E99" w:rsidRPr="00A85053">
        <w:rPr>
          <w:rFonts w:hint="eastAsia"/>
        </w:rPr>
        <w:t>の割合</w:t>
      </w:r>
      <w:r w:rsidR="000A75FC" w:rsidRPr="00A85053">
        <w:rPr>
          <w:rFonts w:hint="eastAsia"/>
        </w:rPr>
        <w:t>について</w:t>
      </w:r>
      <w:r w:rsidR="00B14448" w:rsidRPr="00A85053">
        <w:rPr>
          <w:rFonts w:hint="eastAsia"/>
        </w:rPr>
        <w:t>、</w:t>
      </w:r>
      <w:r w:rsidR="00C123DC" w:rsidRPr="00A85053">
        <w:t>フォード</w:t>
      </w:r>
      <w:r w:rsidR="00C123DC" w:rsidRPr="00A85053">
        <w:rPr>
          <w:rFonts w:hint="eastAsia"/>
        </w:rPr>
        <w:t>・モーター・カンパニー（米国）</w:t>
      </w:r>
      <w:r w:rsidR="00B14448" w:rsidRPr="00A85053">
        <w:rPr>
          <w:rFonts w:hint="eastAsia"/>
        </w:rPr>
        <w:t>では100％、</w:t>
      </w:r>
      <w:r w:rsidR="009E1E99" w:rsidRPr="00A85053">
        <w:rPr>
          <w:rFonts w:hint="eastAsia"/>
        </w:rPr>
        <w:t>フォルクス</w:t>
      </w:r>
      <w:r w:rsidR="00C37109" w:rsidRPr="00A85053">
        <w:t>ワーゲン</w:t>
      </w:r>
      <w:r w:rsidR="00C64306" w:rsidRPr="00A85053">
        <w:rPr>
          <w:rFonts w:hint="eastAsia"/>
        </w:rPr>
        <w:lastRenderedPageBreak/>
        <w:t>AG</w:t>
      </w:r>
      <w:r w:rsidR="00C123DC" w:rsidRPr="00A85053">
        <w:rPr>
          <w:rFonts w:hint="eastAsia"/>
        </w:rPr>
        <w:t>（独国）</w:t>
      </w:r>
      <w:r w:rsidR="000A75FC" w:rsidRPr="00A85053">
        <w:rPr>
          <w:rFonts w:hint="eastAsia"/>
        </w:rPr>
        <w:t>や</w:t>
      </w:r>
      <w:r w:rsidR="00B14448" w:rsidRPr="00A85053">
        <w:rPr>
          <w:rFonts w:hint="eastAsia"/>
        </w:rPr>
        <w:t>ステランティス</w:t>
      </w:r>
      <w:r w:rsidR="006E7F72" w:rsidRPr="00A85053">
        <w:rPr>
          <w:rFonts w:hint="eastAsia"/>
        </w:rPr>
        <w:t>N.V.</w:t>
      </w:r>
      <w:r w:rsidR="00B14448" w:rsidRPr="00A85053">
        <w:rPr>
          <w:rStyle w:val="ab"/>
        </w:rPr>
        <w:footnoteReference w:id="3"/>
      </w:r>
      <w:r w:rsidR="00B14448" w:rsidRPr="00A85053">
        <w:rPr>
          <w:rFonts w:hint="eastAsia"/>
        </w:rPr>
        <w:t>（仏国）で</w:t>
      </w:r>
      <w:r w:rsidR="009E1E99" w:rsidRPr="00A85053">
        <w:rPr>
          <w:rFonts w:hint="eastAsia"/>
        </w:rPr>
        <w:t>は</w:t>
      </w:r>
      <w:r w:rsidR="00B14448" w:rsidRPr="00A85053">
        <w:rPr>
          <w:rFonts w:hint="eastAsia"/>
        </w:rPr>
        <w:t>70％</w:t>
      </w:r>
      <w:r w:rsidR="000A75FC" w:rsidRPr="00A85053">
        <w:rPr>
          <w:rFonts w:hint="eastAsia"/>
        </w:rPr>
        <w:t>とする方針が</w:t>
      </w:r>
      <w:r w:rsidR="00C123DC" w:rsidRPr="00A85053">
        <w:rPr>
          <w:rFonts w:hint="eastAsia"/>
        </w:rPr>
        <w:t>打ち出</w:t>
      </w:r>
      <w:r w:rsidR="000A75FC" w:rsidRPr="00A85053">
        <w:rPr>
          <w:rFonts w:hint="eastAsia"/>
        </w:rPr>
        <w:t>されるなど、海外の自動車メーカーではガソリン車からEVへの転換が進んでいる。</w:t>
      </w:r>
    </w:p>
    <w:p w14:paraId="393AF9E1" w14:textId="05697F89" w:rsidR="005D6D8C" w:rsidRPr="000A75FC" w:rsidRDefault="005D6D8C" w:rsidP="005D6D8C">
      <w:pPr>
        <w:ind w:firstLine="210"/>
      </w:pPr>
    </w:p>
    <w:p w14:paraId="26910AC6" w14:textId="2703542D" w:rsidR="005D6D8C" w:rsidRPr="006853EE" w:rsidRDefault="00321AED" w:rsidP="005D6D8C">
      <w:pPr>
        <w:pStyle w:val="af"/>
        <w:ind w:left="630" w:hanging="630"/>
      </w:pPr>
      <w:r>
        <w:rPr>
          <w:rFonts w:hint="eastAsia"/>
        </w:rPr>
        <w:t>表Ⅰ-１-</w:t>
      </w:r>
      <w:r w:rsidR="00855E69">
        <w:rPr>
          <w:rFonts w:hint="eastAsia"/>
        </w:rPr>
        <w:t>１</w:t>
      </w:r>
      <w:r>
        <w:rPr>
          <w:rFonts w:hint="eastAsia"/>
        </w:rPr>
        <w:t xml:space="preserve">　</w:t>
      </w:r>
      <w:r w:rsidR="005D6D8C">
        <w:rPr>
          <w:rFonts w:hint="eastAsia"/>
        </w:rPr>
        <w:t>各国における</w:t>
      </w:r>
      <w:r>
        <w:rPr>
          <w:rFonts w:hint="eastAsia"/>
        </w:rPr>
        <w:t>施策の</w:t>
      </w:r>
      <w:r w:rsidR="005D6D8C">
        <w:rPr>
          <w:rFonts w:hint="eastAsia"/>
        </w:rPr>
        <w:t>状況</w:t>
      </w:r>
    </w:p>
    <w:tbl>
      <w:tblPr>
        <w:tblStyle w:val="ae"/>
        <w:tblW w:w="0" w:type="auto"/>
        <w:jc w:val="center"/>
        <w:tblLook w:val="04A0" w:firstRow="1" w:lastRow="0" w:firstColumn="1" w:lastColumn="0" w:noHBand="0" w:noVBand="1"/>
      </w:tblPr>
      <w:tblGrid>
        <w:gridCol w:w="2405"/>
        <w:gridCol w:w="5670"/>
      </w:tblGrid>
      <w:tr w:rsidR="002662AB" w:rsidRPr="006853EE" w14:paraId="6560A3A4" w14:textId="77777777" w:rsidTr="008D5F24">
        <w:trPr>
          <w:jc w:val="center"/>
        </w:trPr>
        <w:tc>
          <w:tcPr>
            <w:tcW w:w="2405" w:type="dxa"/>
            <w:vAlign w:val="center"/>
          </w:tcPr>
          <w:p w14:paraId="1636360E" w14:textId="2D89620A" w:rsidR="002662AB" w:rsidRDefault="008D5F24" w:rsidP="008D5F24">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欧州連合(</w:t>
            </w:r>
            <w:r w:rsidR="002662AB">
              <w:rPr>
                <w:rFonts w:ascii="HG丸ｺﾞｼｯｸM-PRO" w:eastAsia="HG丸ｺﾞｼｯｸM-PRO" w:hAnsi="HG丸ｺﾞｼｯｸM-PRO" w:hint="eastAsia"/>
                <w:sz w:val="18"/>
              </w:rPr>
              <w:t>EU</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 xml:space="preserve"> </w:t>
            </w:r>
            <w:r>
              <w:rPr>
                <w:rFonts w:ascii="HG丸ｺﾞｼｯｸM-PRO" w:eastAsia="HG丸ｺﾞｼｯｸM-PRO" w:hAnsi="HG丸ｺﾞｼｯｸM-PRO"/>
                <w:noProof/>
                <w:sz w:val="18"/>
              </w:rPr>
              <w:drawing>
                <wp:inline distT="0" distB="0" distL="0" distR="0" wp14:anchorId="12EC5222" wp14:editId="4E66A428">
                  <wp:extent cx="612000" cy="40982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003381.gif"/>
                          <pic:cNvPicPr/>
                        </pic:nvPicPr>
                        <pic:blipFill>
                          <a:blip r:embed="rId8">
                            <a:extLst>
                              <a:ext uri="{28A0092B-C50C-407E-A947-70E740481C1C}">
                                <a14:useLocalDpi xmlns:a14="http://schemas.microsoft.com/office/drawing/2010/main" val="0"/>
                              </a:ext>
                            </a:extLst>
                          </a:blip>
                          <a:stretch>
                            <a:fillRect/>
                          </a:stretch>
                        </pic:blipFill>
                        <pic:spPr>
                          <a:xfrm>
                            <a:off x="0" y="0"/>
                            <a:ext cx="612000" cy="409821"/>
                          </a:xfrm>
                          <a:prstGeom prst="rect">
                            <a:avLst/>
                          </a:prstGeom>
                        </pic:spPr>
                      </pic:pic>
                    </a:graphicData>
                  </a:graphic>
                </wp:inline>
              </w:drawing>
            </w:r>
          </w:p>
        </w:tc>
        <w:tc>
          <w:tcPr>
            <w:tcW w:w="5670" w:type="dxa"/>
          </w:tcPr>
          <w:p w14:paraId="0F606C0E" w14:textId="77777777" w:rsidR="00D067AA" w:rsidRDefault="008D5F24"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・2025年に乗用車のCO</w:t>
            </w:r>
            <w:r w:rsidRPr="00D067AA">
              <w:rPr>
                <w:rFonts w:ascii="HG丸ｺﾞｼｯｸM-PRO" w:eastAsia="HG丸ｺﾞｼｯｸM-PRO" w:hAnsi="HG丸ｺﾞｼｯｸM-PRO" w:hint="eastAsia"/>
                <w:sz w:val="18"/>
                <w:vertAlign w:val="subscript"/>
              </w:rPr>
              <w:t>2</w:t>
            </w:r>
            <w:r>
              <w:rPr>
                <w:rFonts w:ascii="HG丸ｺﾞｼｯｸM-PRO" w:eastAsia="HG丸ｺﾞｼｯｸM-PRO" w:hAnsi="HG丸ｺﾞｼｯｸM-PRO" w:hint="eastAsia"/>
                <w:sz w:val="18"/>
              </w:rPr>
              <w:t>排出量を</w:t>
            </w:r>
            <w:r w:rsidRPr="008D5F24">
              <w:rPr>
                <w:rFonts w:ascii="HG丸ｺﾞｼｯｸM-PRO" w:eastAsia="HG丸ｺﾞｼｯｸM-PRO" w:hAnsi="HG丸ｺﾞｼｯｸM-PRO"/>
                <w:sz w:val="18"/>
              </w:rPr>
              <w:t>2021年比で</w:t>
            </w:r>
            <w:r>
              <w:rPr>
                <w:rFonts w:ascii="HG丸ｺﾞｼｯｸM-PRO" w:eastAsia="HG丸ｺﾞｼｯｸM-PRO" w:hAnsi="HG丸ｺﾞｼｯｸM-PRO" w:hint="eastAsia"/>
                <w:sz w:val="18"/>
              </w:rPr>
              <w:t>15％減、2030年には37.5%減（2020年1月より適用）。</w:t>
            </w:r>
          </w:p>
          <w:p w14:paraId="38C47F9E" w14:textId="46542995" w:rsidR="00D067AA" w:rsidRPr="00D067AA" w:rsidRDefault="00D067AA"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8D5F24">
              <w:rPr>
                <w:rFonts w:ascii="HG丸ｺﾞｼｯｸM-PRO" w:eastAsia="HG丸ｺﾞｼｯｸM-PRO" w:hAnsi="HG丸ｺﾞｼｯｸM-PRO" w:hint="eastAsia"/>
                <w:sz w:val="18"/>
              </w:rPr>
              <w:t>さらに、</w:t>
            </w:r>
            <w:r>
              <w:rPr>
                <w:rFonts w:ascii="HG丸ｺﾞｼｯｸM-PRO" w:eastAsia="HG丸ｺﾞｼｯｸM-PRO" w:hAnsi="HG丸ｺﾞｼｯｸM-PRO" w:hint="eastAsia"/>
                <w:sz w:val="18"/>
              </w:rPr>
              <w:t>改正案を発表（2021年7月）し、乗用車のCO</w:t>
            </w:r>
            <w:r w:rsidRPr="00D067AA">
              <w:rPr>
                <w:rFonts w:ascii="HG丸ｺﾞｼｯｸM-PRO" w:eastAsia="HG丸ｺﾞｼｯｸM-PRO" w:hAnsi="HG丸ｺﾞｼｯｸM-PRO" w:hint="eastAsia"/>
                <w:sz w:val="18"/>
                <w:vertAlign w:val="subscript"/>
              </w:rPr>
              <w:t>2</w:t>
            </w:r>
            <w:r>
              <w:rPr>
                <w:rFonts w:ascii="HG丸ｺﾞｼｯｸM-PRO" w:eastAsia="HG丸ｺﾞｼｯｸM-PRO" w:hAnsi="HG丸ｺﾞｼｯｸM-PRO" w:hint="eastAsia"/>
                <w:sz w:val="18"/>
              </w:rPr>
              <w:t>排出量</w:t>
            </w:r>
            <w:r w:rsidR="008D5F24" w:rsidRPr="008D5F24">
              <w:rPr>
                <w:rFonts w:ascii="HG丸ｺﾞｼｯｸM-PRO" w:eastAsia="HG丸ｺﾞｼｯｸM-PRO" w:hAnsi="HG丸ｺﾞｼｯｸM-PRO"/>
                <w:sz w:val="18"/>
              </w:rPr>
              <w:t>2030年までに2021年比で55％</w:t>
            </w:r>
            <w:r w:rsidR="008D5F24">
              <w:rPr>
                <w:rFonts w:ascii="HG丸ｺﾞｼｯｸM-PRO" w:eastAsia="HG丸ｺﾞｼｯｸM-PRO" w:hAnsi="HG丸ｺﾞｼｯｸM-PRO" w:hint="eastAsia"/>
                <w:sz w:val="18"/>
              </w:rPr>
              <w:t>減</w:t>
            </w:r>
            <w:r w:rsidR="008D5F24" w:rsidRPr="008D5F24">
              <w:rPr>
                <w:rFonts w:ascii="HG丸ｺﾞｼｯｸM-PRO" w:eastAsia="HG丸ｺﾞｼｯｸM-PRO" w:hAnsi="HG丸ｺﾞｼｯｸM-PRO"/>
                <w:sz w:val="18"/>
              </w:rPr>
              <w:t>、2035年までに100％</w:t>
            </w:r>
            <w:r w:rsidR="008D5F24">
              <w:rPr>
                <w:rFonts w:ascii="HG丸ｺﾞｼｯｸM-PRO" w:eastAsia="HG丸ｺﾞｼｯｸM-PRO" w:hAnsi="HG丸ｺﾞｼｯｸM-PRO"/>
                <w:sz w:val="18"/>
              </w:rPr>
              <w:t>減</w:t>
            </w:r>
            <w:r w:rsidR="00E27F1E">
              <w:rPr>
                <w:rFonts w:ascii="HG丸ｺﾞｼｯｸM-PRO" w:eastAsia="HG丸ｺﾞｼｯｸM-PRO" w:hAnsi="HG丸ｺﾞｼｯｸM-PRO" w:hint="eastAsia"/>
                <w:sz w:val="18"/>
              </w:rPr>
              <w:t>、また、</w:t>
            </w:r>
            <w:r w:rsidRPr="00D067AA">
              <w:rPr>
                <w:rFonts w:ascii="HG丸ｺﾞｼｯｸM-PRO" w:eastAsia="HG丸ｺﾞｼｯｸM-PRO" w:hAnsi="HG丸ｺﾞｼｯｸM-PRO"/>
                <w:sz w:val="18"/>
              </w:rPr>
              <w:t>2035年以降は全ての新車が</w:t>
            </w:r>
            <w:r>
              <w:rPr>
                <w:rFonts w:ascii="HG丸ｺﾞｼｯｸM-PRO" w:eastAsia="HG丸ｺﾞｼｯｸM-PRO" w:hAnsi="HG丸ｺﾞｼｯｸM-PRO" w:hint="eastAsia"/>
                <w:sz w:val="18"/>
              </w:rPr>
              <w:t>ZEVとなり、HVを</w:t>
            </w:r>
            <w:r w:rsidRPr="00D067AA">
              <w:rPr>
                <w:rFonts w:ascii="HG丸ｺﾞｼｯｸM-PRO" w:eastAsia="HG丸ｺﾞｼｯｸM-PRO" w:hAnsi="HG丸ｺﾞｼｯｸM-PRO"/>
                <w:sz w:val="18"/>
              </w:rPr>
              <w:t>含めて内燃機関搭載車の生産を実質禁止</w:t>
            </w:r>
            <w:r w:rsidR="00E27F1E">
              <w:rPr>
                <w:rFonts w:ascii="HG丸ｺﾞｼｯｸM-PRO" w:eastAsia="HG丸ｺﾞｼｯｸM-PRO" w:hAnsi="HG丸ｺﾞｼｯｸM-PRO" w:hint="eastAsia"/>
                <w:sz w:val="18"/>
              </w:rPr>
              <w:t>とすることを検討中。</w:t>
            </w:r>
          </w:p>
        </w:tc>
      </w:tr>
      <w:tr w:rsidR="00B200A8" w:rsidRPr="006853EE" w14:paraId="0D30DCE4" w14:textId="77777777" w:rsidTr="008D5F24">
        <w:trPr>
          <w:jc w:val="center"/>
        </w:trPr>
        <w:tc>
          <w:tcPr>
            <w:tcW w:w="2405" w:type="dxa"/>
            <w:vAlign w:val="center"/>
          </w:tcPr>
          <w:p w14:paraId="1C6B0629" w14:textId="05AAE0BF" w:rsidR="00B200A8" w:rsidRDefault="00C123DC" w:rsidP="00C123DC">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仏国</w:t>
            </w:r>
            <w:r w:rsidR="00B200A8">
              <w:rPr>
                <w:rFonts w:ascii="HG丸ｺﾞｼｯｸM-PRO" w:eastAsia="HG丸ｺﾞｼｯｸM-PRO" w:hAnsi="HG丸ｺﾞｼｯｸM-PRO" w:hint="eastAsia"/>
                <w:sz w:val="18"/>
                <w:szCs w:val="21"/>
              </w:rPr>
              <w:t xml:space="preserve"> </w:t>
            </w:r>
            <w:r w:rsidR="00B200A8" w:rsidRPr="006853EE">
              <w:rPr>
                <w:rFonts w:ascii="HG丸ｺﾞｼｯｸM-PRO" w:eastAsia="HG丸ｺﾞｼｯｸM-PRO" w:hAnsi="HG丸ｺﾞｼｯｸM-PRO"/>
                <w:noProof/>
                <w:sz w:val="18"/>
              </w:rPr>
              <w:drawing>
                <wp:inline distT="0" distB="0" distL="0" distR="0" wp14:anchorId="37ED6C9C" wp14:editId="52B470B7">
                  <wp:extent cx="612000" cy="408000"/>
                  <wp:effectExtent l="0" t="0" r="0" b="0"/>
                  <wp:docPr id="38" name="図 4">
                    <a:extLst xmlns:a="http://schemas.openxmlformats.org/drawingml/2006/main">
                      <a:ext uri="{FF2B5EF4-FFF2-40B4-BE49-F238E27FC236}">
                        <a16:creationId xmlns:a16="http://schemas.microsoft.com/office/drawing/2014/main" id="{1D414FB3-89BF-4527-AC85-FB4175E0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D414FB3-89BF-4527-AC85-FB4175E00EF9}"/>
                              </a:ext>
                            </a:extLst>
                          </pic:cNvPr>
                          <pic:cNvPicPr>
                            <a:picLocks noChangeAspect="1"/>
                          </pic:cNvPicPr>
                        </pic:nvPicPr>
                        <pic:blipFill>
                          <a:blip r:embed="rId9"/>
                          <a:stretch>
                            <a:fillRect/>
                          </a:stretch>
                        </pic:blipFill>
                        <pic:spPr>
                          <a:xfrm>
                            <a:off x="0" y="0"/>
                            <a:ext cx="612000" cy="408000"/>
                          </a:xfrm>
                          <a:prstGeom prst="rect">
                            <a:avLst/>
                          </a:prstGeom>
                        </pic:spPr>
                      </pic:pic>
                    </a:graphicData>
                  </a:graphic>
                </wp:inline>
              </w:drawing>
            </w:r>
          </w:p>
        </w:tc>
        <w:tc>
          <w:tcPr>
            <w:tcW w:w="5670" w:type="dxa"/>
          </w:tcPr>
          <w:p w14:paraId="50D81881" w14:textId="1F6A017C" w:rsidR="00B200A8" w:rsidRDefault="00B200A8"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w:t>
            </w:r>
            <w:r w:rsidRPr="006853EE">
              <w:rPr>
                <w:rFonts w:ascii="HG丸ｺﾞｼｯｸM-PRO" w:eastAsia="HG丸ｺﾞｼｯｸM-PRO" w:hAnsi="HG丸ｺﾞｼｯｸM-PRO"/>
                <w:sz w:val="18"/>
                <w:szCs w:val="21"/>
              </w:rPr>
              <w:t>2040年にガソリン及びディーゼル車の新車販売を禁止（2017年7月表明）</w:t>
            </w:r>
          </w:p>
        </w:tc>
      </w:tr>
      <w:tr w:rsidR="00B200A8" w:rsidRPr="006853EE" w14:paraId="66484A86" w14:textId="77777777" w:rsidTr="008D5F24">
        <w:trPr>
          <w:jc w:val="center"/>
        </w:trPr>
        <w:tc>
          <w:tcPr>
            <w:tcW w:w="2405" w:type="dxa"/>
            <w:vAlign w:val="center"/>
          </w:tcPr>
          <w:p w14:paraId="5BE47783" w14:textId="75794D4C" w:rsidR="00B200A8" w:rsidRDefault="00B200A8" w:rsidP="00B200A8">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英国</w:t>
            </w:r>
            <w:r w:rsidRPr="006853EE">
              <w:rPr>
                <w:rFonts w:ascii="HG丸ｺﾞｼｯｸM-PRO" w:eastAsia="HG丸ｺﾞｼｯｸM-PRO" w:hAnsi="HG丸ｺﾞｼｯｸM-PRO" w:hint="eastAsia"/>
                <w:sz w:val="18"/>
                <w:szCs w:val="21"/>
              </w:rPr>
              <w:t xml:space="preserve"> </w:t>
            </w:r>
            <w:r w:rsidRPr="006853EE">
              <w:rPr>
                <w:rFonts w:ascii="HG丸ｺﾞｼｯｸM-PRO" w:eastAsia="HG丸ｺﾞｼｯｸM-PRO" w:hAnsi="HG丸ｺﾞｼｯｸM-PRO"/>
                <w:noProof/>
                <w:sz w:val="18"/>
              </w:rPr>
              <w:drawing>
                <wp:inline distT="0" distB="0" distL="0" distR="0" wp14:anchorId="771AF228" wp14:editId="6F5502AE">
                  <wp:extent cx="612000" cy="402339"/>
                  <wp:effectExtent l="0" t="0" r="0" b="0"/>
                  <wp:docPr id="51" name="図 16">
                    <a:extLst xmlns:a="http://schemas.openxmlformats.org/drawingml/2006/main">
                      <a:ext uri="{FF2B5EF4-FFF2-40B4-BE49-F238E27FC236}">
                        <a16:creationId xmlns:a16="http://schemas.microsoft.com/office/drawing/2014/main" id="{AEBC2374-B0EF-4B0B-B5B5-482C86068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AEBC2374-B0EF-4B0B-B5B5-482C8606832A}"/>
                              </a:ext>
                            </a:extLst>
                          </pic:cNvPr>
                          <pic:cNvPicPr>
                            <a:picLocks noChangeAspect="1"/>
                          </pic:cNvPicPr>
                        </pic:nvPicPr>
                        <pic:blipFill>
                          <a:blip r:embed="rId10"/>
                          <a:stretch>
                            <a:fillRect/>
                          </a:stretch>
                        </pic:blipFill>
                        <pic:spPr>
                          <a:xfrm>
                            <a:off x="0" y="0"/>
                            <a:ext cx="612000" cy="402339"/>
                          </a:xfrm>
                          <a:prstGeom prst="rect">
                            <a:avLst/>
                          </a:prstGeom>
                        </pic:spPr>
                      </pic:pic>
                    </a:graphicData>
                  </a:graphic>
                </wp:inline>
              </w:drawing>
            </w:r>
          </w:p>
        </w:tc>
        <w:tc>
          <w:tcPr>
            <w:tcW w:w="5670" w:type="dxa"/>
          </w:tcPr>
          <w:p w14:paraId="371FC24B" w14:textId="77777777" w:rsidR="00B200A8" w:rsidRPr="006853EE" w:rsidRDefault="00B200A8" w:rsidP="00437A53">
            <w:pPr>
              <w:pStyle w:val="aff7"/>
              <w:spacing w:line="210" w:lineRule="exact"/>
              <w:ind w:left="180" w:hangingChars="100" w:hanging="180"/>
              <w:rPr>
                <w:rFonts w:ascii="HG丸ｺﾞｼｯｸM-PRO" w:eastAsia="HG丸ｺﾞｼｯｸM-PRO" w:hAnsi="HG丸ｺﾞｼｯｸM-PRO"/>
                <w:sz w:val="18"/>
                <w:szCs w:val="21"/>
              </w:rPr>
            </w:pPr>
            <w:r w:rsidRPr="006853EE">
              <w:rPr>
                <w:rFonts w:ascii="HG丸ｺﾞｼｯｸM-PRO" w:eastAsia="HG丸ｺﾞｼｯｸM-PRO" w:hAnsi="HG丸ｺﾞｼｯｸM-PRO" w:hint="eastAsia"/>
                <w:sz w:val="18"/>
                <w:szCs w:val="21"/>
              </w:rPr>
              <w:t>・2</w:t>
            </w:r>
            <w:r w:rsidRPr="006853EE">
              <w:rPr>
                <w:rFonts w:ascii="HG丸ｺﾞｼｯｸM-PRO" w:eastAsia="HG丸ｺﾞｼｯｸM-PRO" w:hAnsi="HG丸ｺﾞｼｯｸM-PRO"/>
                <w:sz w:val="18"/>
                <w:szCs w:val="21"/>
              </w:rPr>
              <w:t>030年にガソリン及びディーゼル車（乗用車及びバン）の新車販売を禁止（2020年11月表明）</w:t>
            </w:r>
          </w:p>
          <w:p w14:paraId="66C9C99C" w14:textId="586D7E6D" w:rsidR="00B200A8" w:rsidRDefault="00B200A8" w:rsidP="00437A53">
            <w:pPr>
              <w:pStyle w:val="aff7"/>
              <w:spacing w:line="210" w:lineRule="exact"/>
              <w:ind w:left="180" w:hangingChars="100" w:hanging="180"/>
              <w:rPr>
                <w:rFonts w:ascii="HG丸ｺﾞｼｯｸM-PRO" w:eastAsia="HG丸ｺﾞｼｯｸM-PRO" w:hAnsi="HG丸ｺﾞｼｯｸM-PRO"/>
                <w:sz w:val="18"/>
              </w:rPr>
            </w:pPr>
            <w:r w:rsidRPr="006853EE">
              <w:rPr>
                <w:rFonts w:ascii="HG丸ｺﾞｼｯｸM-PRO" w:eastAsia="HG丸ｺﾞｼｯｸM-PRO" w:hAnsi="HG丸ｺﾞｼｯｸM-PRO" w:cstheme="minorBidi" w:hint="eastAsia"/>
                <w:kern w:val="2"/>
                <w:sz w:val="18"/>
                <w:szCs w:val="21"/>
              </w:rPr>
              <w:t>※</w:t>
            </w:r>
            <w:r w:rsidRPr="006853EE">
              <w:rPr>
                <w:rFonts w:ascii="HG丸ｺﾞｼｯｸM-PRO" w:eastAsia="HG丸ｺﾞｼｯｸM-PRO" w:hAnsi="HG丸ｺﾞｼｯｸM-PRO" w:cstheme="minorBidi"/>
                <w:kern w:val="2"/>
                <w:sz w:val="18"/>
                <w:szCs w:val="21"/>
              </w:rPr>
              <w:t>2035年までは、相当な距離をゼロエミッションで走行可能な車（例えばPHV、HV）は販売可能</w:t>
            </w:r>
          </w:p>
        </w:tc>
      </w:tr>
      <w:tr w:rsidR="002662AB" w:rsidRPr="006853EE" w14:paraId="74A1D789" w14:textId="77777777" w:rsidTr="008D5F24">
        <w:trPr>
          <w:jc w:val="center"/>
        </w:trPr>
        <w:tc>
          <w:tcPr>
            <w:tcW w:w="2405" w:type="dxa"/>
            <w:vAlign w:val="center"/>
          </w:tcPr>
          <w:p w14:paraId="173D7BBC" w14:textId="0C4A54BE" w:rsidR="002662AB" w:rsidRDefault="002662AB" w:rsidP="002662AB">
            <w:pPr>
              <w:pStyle w:val="aff7"/>
              <w:jc w:val="right"/>
              <w:rPr>
                <w:rFonts w:ascii="HG丸ｺﾞｼｯｸM-PRO" w:eastAsia="HG丸ｺﾞｼｯｸM-PRO" w:hAnsi="HG丸ｺﾞｼｯｸM-PRO"/>
                <w:sz w:val="18"/>
              </w:rPr>
            </w:pPr>
            <w:r w:rsidRPr="006853EE">
              <w:rPr>
                <w:rFonts w:ascii="HG丸ｺﾞｼｯｸM-PRO" w:eastAsia="HG丸ｺﾞｼｯｸM-PRO" w:hAnsi="HG丸ｺﾞｼｯｸM-PRO" w:hint="eastAsia"/>
                <w:sz w:val="18"/>
                <w:szCs w:val="21"/>
              </w:rPr>
              <w:t>米国</w:t>
            </w:r>
            <w:r>
              <w:rPr>
                <w:rFonts w:ascii="HG丸ｺﾞｼｯｸM-PRO" w:eastAsia="HG丸ｺﾞｼｯｸM-PRO" w:hAnsi="HG丸ｺﾞｼｯｸM-PRO" w:hint="eastAsia"/>
                <w:sz w:val="18"/>
                <w:szCs w:val="21"/>
              </w:rPr>
              <w:t xml:space="preserve"> </w:t>
            </w:r>
            <w:r w:rsidRPr="006853EE">
              <w:rPr>
                <w:rFonts w:ascii="HG丸ｺﾞｼｯｸM-PRO" w:eastAsia="HG丸ｺﾞｼｯｸM-PRO" w:hAnsi="HG丸ｺﾞｼｯｸM-PRO"/>
                <w:noProof/>
                <w:sz w:val="18"/>
              </w:rPr>
              <w:drawing>
                <wp:inline distT="0" distB="0" distL="0" distR="0" wp14:anchorId="55B1CB35" wp14:editId="2B54C420">
                  <wp:extent cx="612000" cy="387222"/>
                  <wp:effectExtent l="0" t="0" r="0" b="0"/>
                  <wp:docPr id="41" name="図 15">
                    <a:extLst xmlns:a="http://schemas.openxmlformats.org/drawingml/2006/main">
                      <a:ext uri="{FF2B5EF4-FFF2-40B4-BE49-F238E27FC236}">
                        <a16:creationId xmlns:a16="http://schemas.microsoft.com/office/drawing/2014/main" id="{6F92B18C-5097-4683-B440-631A27340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6F92B18C-5097-4683-B440-631A27340602}"/>
                              </a:ext>
                            </a:extLst>
                          </pic:cNvPr>
                          <pic:cNvPicPr>
                            <a:picLocks noChangeAspect="1"/>
                          </pic:cNvPicPr>
                        </pic:nvPicPr>
                        <pic:blipFill>
                          <a:blip r:embed="rId11"/>
                          <a:stretch>
                            <a:fillRect/>
                          </a:stretch>
                        </pic:blipFill>
                        <pic:spPr>
                          <a:xfrm>
                            <a:off x="0" y="0"/>
                            <a:ext cx="612000" cy="387222"/>
                          </a:xfrm>
                          <a:prstGeom prst="rect">
                            <a:avLst/>
                          </a:prstGeom>
                        </pic:spPr>
                      </pic:pic>
                    </a:graphicData>
                  </a:graphic>
                </wp:inline>
              </w:drawing>
            </w:r>
          </w:p>
        </w:tc>
        <w:tc>
          <w:tcPr>
            <w:tcW w:w="5670" w:type="dxa"/>
          </w:tcPr>
          <w:p w14:paraId="2CC09F09" w14:textId="4E4EB553" w:rsidR="002662AB" w:rsidRPr="006853EE" w:rsidRDefault="008D5F24"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8D5F24">
              <w:rPr>
                <w:rFonts w:ascii="HG丸ｺﾞｼｯｸM-PRO" w:eastAsia="HG丸ｺﾞｼｯｸM-PRO" w:hAnsi="HG丸ｺﾞｼｯｸM-PRO"/>
                <w:sz w:val="18"/>
              </w:rPr>
              <w:t>2030年までに販売される新車（乗用車と小型トラック）の50％以上をEV</w:t>
            </w:r>
            <w:r>
              <w:rPr>
                <w:rFonts w:ascii="HG丸ｺﾞｼｯｸM-PRO" w:eastAsia="HG丸ｺﾞｼｯｸM-PRO" w:hAnsi="HG丸ｺﾞｼｯｸM-PRO" w:hint="eastAsia"/>
                <w:sz w:val="18"/>
              </w:rPr>
              <w:t>・PHV・FCV</w:t>
            </w:r>
            <w:r w:rsidRPr="008D5F24">
              <w:rPr>
                <w:rFonts w:ascii="HG丸ｺﾞｼｯｸM-PRO" w:eastAsia="HG丸ｺﾞｼｯｸM-PRO" w:hAnsi="HG丸ｺﾞｼｯｸM-PRO"/>
                <w:sz w:val="18"/>
              </w:rPr>
              <w:t>とする大統領令</w:t>
            </w:r>
            <w:r>
              <w:rPr>
                <w:rFonts w:ascii="HG丸ｺﾞｼｯｸM-PRO" w:eastAsia="HG丸ｺﾞｼｯｸM-PRO" w:hAnsi="HG丸ｺﾞｼｯｸM-PRO" w:hint="eastAsia"/>
                <w:sz w:val="18"/>
              </w:rPr>
              <w:t>を</w:t>
            </w:r>
            <w:r w:rsidRPr="008D5F24">
              <w:rPr>
                <w:rFonts w:ascii="HG丸ｺﾞｼｯｸM-PRO" w:eastAsia="HG丸ｺﾞｼｯｸM-PRO" w:hAnsi="HG丸ｺﾞｼｯｸM-PRO"/>
                <w:sz w:val="18"/>
              </w:rPr>
              <w:t>発令</w:t>
            </w:r>
            <w:r>
              <w:rPr>
                <w:rFonts w:ascii="HG丸ｺﾞｼｯｸM-PRO" w:eastAsia="HG丸ｺﾞｼｯｸM-PRO" w:hAnsi="HG丸ｺﾞｼｯｸM-PRO" w:hint="eastAsia"/>
                <w:sz w:val="18"/>
              </w:rPr>
              <w:t>（2021年8月）。</w:t>
            </w:r>
          </w:p>
        </w:tc>
      </w:tr>
      <w:tr w:rsidR="002662AB" w:rsidRPr="006853EE" w14:paraId="2B864FBC" w14:textId="77777777" w:rsidTr="008D5F24">
        <w:trPr>
          <w:jc w:val="center"/>
        </w:trPr>
        <w:tc>
          <w:tcPr>
            <w:tcW w:w="2405" w:type="dxa"/>
            <w:vAlign w:val="center"/>
          </w:tcPr>
          <w:p w14:paraId="61467532" w14:textId="2C5C3A5A" w:rsidR="002662AB" w:rsidRDefault="002662AB" w:rsidP="002662AB">
            <w:pPr>
              <w:pStyle w:val="aff7"/>
              <w:jc w:val="right"/>
              <w:rPr>
                <w:rFonts w:ascii="HG丸ｺﾞｼｯｸM-PRO" w:eastAsia="HG丸ｺﾞｼｯｸM-PRO" w:hAnsi="HG丸ｺﾞｼｯｸM-PRO"/>
                <w:sz w:val="18"/>
              </w:rPr>
            </w:pPr>
            <w:r w:rsidRPr="006853EE">
              <w:rPr>
                <w:rFonts w:ascii="HG丸ｺﾞｼｯｸM-PRO" w:eastAsia="HG丸ｺﾞｼｯｸM-PRO" w:hAnsi="HG丸ｺﾞｼｯｸM-PRO" w:hint="eastAsia"/>
                <w:sz w:val="18"/>
                <w:szCs w:val="21"/>
              </w:rPr>
              <w:t xml:space="preserve">中国 </w:t>
            </w:r>
            <w:r w:rsidRPr="006853EE">
              <w:rPr>
                <w:rFonts w:ascii="HG丸ｺﾞｼｯｸM-PRO" w:eastAsia="HG丸ｺﾞｼｯｸM-PRO" w:hAnsi="HG丸ｺﾞｼｯｸM-PRO"/>
                <w:noProof/>
                <w:sz w:val="18"/>
              </w:rPr>
              <w:drawing>
                <wp:inline distT="0" distB="0" distL="0" distR="0" wp14:anchorId="693747CA" wp14:editId="6DF4BD4A">
                  <wp:extent cx="612000" cy="408000"/>
                  <wp:effectExtent l="0" t="0" r="0" b="0"/>
                  <wp:docPr id="44" name="図 5">
                    <a:extLst xmlns:a="http://schemas.openxmlformats.org/drawingml/2006/main">
                      <a:ext uri="{FF2B5EF4-FFF2-40B4-BE49-F238E27FC236}">
                        <a16:creationId xmlns:a16="http://schemas.microsoft.com/office/drawing/2014/main" id="{B5713F06-B4DD-4158-9547-21E4005BE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5713F06-B4DD-4158-9547-21E4005BE98F}"/>
                              </a:ext>
                            </a:extLst>
                          </pic:cNvPr>
                          <pic:cNvPicPr>
                            <a:picLocks noChangeAspect="1"/>
                          </pic:cNvPicPr>
                        </pic:nvPicPr>
                        <pic:blipFill>
                          <a:blip r:embed="rId12"/>
                          <a:stretch>
                            <a:fillRect/>
                          </a:stretch>
                        </pic:blipFill>
                        <pic:spPr>
                          <a:xfrm>
                            <a:off x="0" y="0"/>
                            <a:ext cx="612000" cy="408000"/>
                          </a:xfrm>
                          <a:prstGeom prst="rect">
                            <a:avLst/>
                          </a:prstGeom>
                        </pic:spPr>
                      </pic:pic>
                    </a:graphicData>
                  </a:graphic>
                </wp:inline>
              </w:drawing>
            </w:r>
          </w:p>
        </w:tc>
        <w:tc>
          <w:tcPr>
            <w:tcW w:w="5670" w:type="dxa"/>
          </w:tcPr>
          <w:p w14:paraId="670AFC84" w14:textId="6FF362B3" w:rsidR="002662AB" w:rsidRDefault="002662AB"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w:t>
            </w:r>
            <w:r w:rsidRPr="006853EE">
              <w:rPr>
                <w:rFonts w:ascii="HG丸ｺﾞｼｯｸM-PRO" w:eastAsia="HG丸ｺﾞｼｯｸM-PRO" w:hAnsi="HG丸ｺﾞｼｯｸM-PRO"/>
                <w:sz w:val="18"/>
                <w:szCs w:val="21"/>
              </w:rPr>
              <w:t>2035年をめどにガソリンエンジン車（乗用車）の新車販売をすべて環境対応車（HV以上）、そのうち50％を新エネルギー車（EV及びPHV）（2020年10</w:t>
            </w:r>
            <w:r w:rsidR="00336F2E">
              <w:rPr>
                <w:rFonts w:ascii="HG丸ｺﾞｼｯｸM-PRO" w:eastAsia="HG丸ｺﾞｼｯｸM-PRO" w:hAnsi="HG丸ｺﾞｼｯｸM-PRO"/>
                <w:sz w:val="18"/>
                <w:szCs w:val="21"/>
              </w:rPr>
              <w:t>月</w:t>
            </w:r>
            <w:r w:rsidRPr="006853EE">
              <w:rPr>
                <w:rFonts w:ascii="HG丸ｺﾞｼｯｸM-PRO" w:eastAsia="HG丸ｺﾞｼｯｸM-PRO" w:hAnsi="HG丸ｺﾞｼｯｸM-PRO"/>
                <w:sz w:val="18"/>
                <w:szCs w:val="21"/>
              </w:rPr>
              <w:t>）</w:t>
            </w:r>
          </w:p>
        </w:tc>
      </w:tr>
    </w:tbl>
    <w:p w14:paraId="7D633144" w14:textId="28C0CFCF" w:rsidR="005D6D8C" w:rsidRPr="005400BA" w:rsidRDefault="005D6D8C" w:rsidP="002543F6">
      <w:pPr>
        <w:pStyle w:val="aff4"/>
        <w:wordWrap w:val="0"/>
        <w:ind w:leftChars="486" w:left="1701" w:hangingChars="400" w:hanging="680"/>
        <w:jc w:val="right"/>
      </w:pPr>
      <w:r w:rsidRPr="005400BA">
        <w:rPr>
          <w:rFonts w:hint="eastAsia"/>
        </w:rPr>
        <w:t>（</w:t>
      </w:r>
      <w:r>
        <w:rPr>
          <w:rFonts w:hint="eastAsia"/>
        </w:rPr>
        <w:t>出典</w:t>
      </w:r>
      <w:r w:rsidRPr="005400BA">
        <w:rPr>
          <w:rFonts w:hint="eastAsia"/>
        </w:rPr>
        <w:t>）</w:t>
      </w:r>
      <w:r w:rsidRPr="005400BA">
        <w:t>経済産業省</w:t>
      </w:r>
      <w:r w:rsidR="000327FA">
        <w:rPr>
          <w:rFonts w:hint="eastAsia"/>
        </w:rPr>
        <w:t>・</w:t>
      </w:r>
      <w:r w:rsidRPr="005400BA">
        <w:t>第３回 モビリティの構造変化と2030年以降に向けた自動車政策の方向性</w:t>
      </w:r>
      <w:r w:rsidR="00E27F1E">
        <w:br/>
      </w:r>
      <w:r w:rsidRPr="005400BA">
        <w:t>に関する検討会</w:t>
      </w:r>
      <w:r w:rsidR="000327FA">
        <w:rPr>
          <w:rFonts w:hint="eastAsia"/>
        </w:rPr>
        <w:t>（</w:t>
      </w:r>
      <w:r w:rsidR="000327FA" w:rsidRPr="005400BA">
        <w:t>2020年12月</w:t>
      </w:r>
      <w:r w:rsidR="000327FA">
        <w:rPr>
          <w:rFonts w:hint="eastAsia"/>
        </w:rPr>
        <w:t>）</w:t>
      </w:r>
      <w:r w:rsidRPr="005400BA">
        <w:t>資料３</w:t>
      </w:r>
      <w:r w:rsidR="00961896">
        <w:rPr>
          <w:rFonts w:hint="eastAsia"/>
        </w:rPr>
        <w:t>、JETRO公表資料</w:t>
      </w:r>
      <w:r w:rsidR="000327FA">
        <w:rPr>
          <w:rFonts w:hint="eastAsia"/>
        </w:rPr>
        <w:t>等より大阪府作成</w:t>
      </w:r>
    </w:p>
    <w:p w14:paraId="5456A1DB" w14:textId="58C5C24E" w:rsidR="000A2A7B" w:rsidRDefault="000A2A7B">
      <w:pPr>
        <w:widowControl/>
        <w:snapToGrid/>
        <w:ind w:firstLineChars="0" w:firstLine="0"/>
        <w:jc w:val="left"/>
      </w:pPr>
    </w:p>
    <w:p w14:paraId="35BC1FC0" w14:textId="77777777" w:rsidR="00010D13" w:rsidRDefault="00010D13">
      <w:pPr>
        <w:widowControl/>
        <w:snapToGrid/>
        <w:ind w:firstLineChars="0" w:firstLine="0"/>
        <w:jc w:val="left"/>
      </w:pPr>
    </w:p>
    <w:p w14:paraId="5F62DF71" w14:textId="297BB614" w:rsidR="00321AED" w:rsidRDefault="00321AED" w:rsidP="00321AED">
      <w:pPr>
        <w:pStyle w:val="2"/>
        <w:spacing w:after="180"/>
        <w:ind w:firstLine="240"/>
      </w:pPr>
      <w:bookmarkStart w:id="5" w:name="_Toc80200895"/>
      <w:r>
        <w:rPr>
          <w:rFonts w:hint="eastAsia"/>
        </w:rPr>
        <w:t>２　国内の主な動向</w:t>
      </w:r>
      <w:bookmarkEnd w:id="5"/>
    </w:p>
    <w:p w14:paraId="535AD70E" w14:textId="71E6CE10" w:rsidR="00240670" w:rsidRPr="00240670" w:rsidRDefault="00240670" w:rsidP="00240670">
      <w:pPr>
        <w:pStyle w:val="3"/>
      </w:pPr>
      <w:bookmarkStart w:id="6" w:name="_Toc80200896"/>
      <w:r>
        <w:rPr>
          <w:rFonts w:hint="eastAsia"/>
        </w:rPr>
        <w:t>（１）政府の動向</w:t>
      </w:r>
      <w:bookmarkEnd w:id="6"/>
    </w:p>
    <w:p w14:paraId="0214B352" w14:textId="2BAEF0A8" w:rsidR="0027664C" w:rsidRDefault="0027664C" w:rsidP="0027664C">
      <w:pPr>
        <w:ind w:firstLine="210"/>
      </w:pPr>
      <w:r>
        <w:rPr>
          <w:rFonts w:hint="eastAsia"/>
        </w:rPr>
        <w:t>わが国では、</w:t>
      </w:r>
      <w:r>
        <w:t>2019年６月に「パリ協定に基づく成長戦略としての長期戦略」</w:t>
      </w:r>
      <w:r>
        <w:rPr>
          <w:rFonts w:hint="eastAsia"/>
        </w:rPr>
        <w:t>を</w:t>
      </w:r>
      <w:r>
        <w:t xml:space="preserve">閣議決定 </w:t>
      </w:r>
      <w:r>
        <w:rPr>
          <w:rFonts w:hint="eastAsia"/>
        </w:rPr>
        <w:t>し、</w:t>
      </w:r>
      <w:r>
        <w:t>最終到達点としての「脱炭素社会」を掲げ</w:t>
      </w:r>
      <w:r w:rsidR="002C41F1">
        <w:rPr>
          <w:rFonts w:hint="eastAsia"/>
        </w:rPr>
        <w:t>、</w:t>
      </w:r>
      <w:r w:rsidR="002C41F1" w:rsidRPr="002C41F1">
        <w:t>2050年までに80％の温室効果ガスの削減に取り組</w:t>
      </w:r>
      <w:r w:rsidR="000A2A7B">
        <w:rPr>
          <w:rFonts w:hint="eastAsia"/>
        </w:rPr>
        <w:t>むとしていた。しかし、世界の脱炭素化に向けた潮流を踏まえ、</w:t>
      </w:r>
      <w:r w:rsidR="002C41F1">
        <w:rPr>
          <w:rFonts w:hint="eastAsia"/>
        </w:rPr>
        <w:t>2</w:t>
      </w:r>
      <w:r w:rsidRPr="00972622">
        <w:t>020年10月に</w:t>
      </w:r>
      <w:r w:rsidR="002C41F1">
        <w:rPr>
          <w:rFonts w:hint="eastAsia"/>
        </w:rPr>
        <w:t>は菅</w:t>
      </w:r>
      <w:r w:rsidRPr="00972622">
        <w:t>内閣総理大臣</w:t>
      </w:r>
      <w:r w:rsidRPr="00972622">
        <w:rPr>
          <w:rFonts w:hint="eastAsia"/>
        </w:rPr>
        <w:t>が</w:t>
      </w:r>
      <w:r w:rsidRPr="00972622">
        <w:t>所信表明演説で「2050年までに温室効果ガスの排出を全体としてゼロにする、すなわち2050年カーボンニュートラル、脱炭素社会の実現をめざす」と</w:t>
      </w:r>
      <w:r>
        <w:rPr>
          <w:rFonts w:hint="eastAsia"/>
        </w:rPr>
        <w:t>打ち出し、</w:t>
      </w:r>
      <w:r>
        <w:t>地球温暖化対</w:t>
      </w:r>
      <w:r>
        <w:rPr>
          <w:rFonts w:hint="eastAsia"/>
        </w:rPr>
        <w:t>策について</w:t>
      </w:r>
      <w:r>
        <w:t>総力をあげて取り組む姿勢が示され</w:t>
      </w:r>
      <w:r>
        <w:rPr>
          <w:rFonts w:hint="eastAsia"/>
        </w:rPr>
        <w:t>た</w:t>
      </w:r>
      <w:r>
        <w:t>。</w:t>
      </w:r>
    </w:p>
    <w:p w14:paraId="60BF5929" w14:textId="3431270C" w:rsidR="00336F2E" w:rsidRDefault="0027664C" w:rsidP="00336F2E">
      <w:pPr>
        <w:ind w:firstLine="210"/>
      </w:pPr>
      <w:r>
        <w:rPr>
          <w:rFonts w:hint="eastAsia"/>
        </w:rPr>
        <w:t>自動車に関しては、</w:t>
      </w:r>
      <w:r w:rsidR="00321AED">
        <w:rPr>
          <w:rFonts w:hint="eastAsia"/>
        </w:rPr>
        <w:t>2010年4月</w:t>
      </w:r>
      <w:r>
        <w:rPr>
          <w:rFonts w:hint="eastAsia"/>
        </w:rPr>
        <w:t>に公表された</w:t>
      </w:r>
      <w:r w:rsidR="00321AED">
        <w:rPr>
          <w:rFonts w:hint="eastAsia"/>
        </w:rPr>
        <w:t>「次世代自動車戦略2010」</w:t>
      </w:r>
      <w:r>
        <w:rPr>
          <w:rFonts w:hint="eastAsia"/>
        </w:rPr>
        <w:t>にて</w:t>
      </w:r>
      <w:r w:rsidR="00321AED">
        <w:rPr>
          <w:rFonts w:hint="eastAsia"/>
        </w:rPr>
        <w:t>2030年におけるEV・PHV、FCV、HV</w:t>
      </w:r>
      <w:r w:rsidR="00EE5C99">
        <w:rPr>
          <w:rFonts w:hint="eastAsia"/>
        </w:rPr>
        <w:t>等</w:t>
      </w:r>
      <w:r w:rsidR="00321AED">
        <w:rPr>
          <w:rFonts w:hint="eastAsia"/>
        </w:rPr>
        <w:t>の新車販売台数の目標が示され</w:t>
      </w:r>
      <w:r>
        <w:rPr>
          <w:rFonts w:hint="eastAsia"/>
        </w:rPr>
        <w:t>ていたが、2020年</w:t>
      </w:r>
      <w:r w:rsidRPr="00972622">
        <w:t>12月に</w:t>
      </w:r>
      <w:r>
        <w:rPr>
          <w:rFonts w:hint="eastAsia"/>
        </w:rPr>
        <w:t>策定された</w:t>
      </w:r>
      <w:r w:rsidRPr="00972622">
        <w:t>「2050年カーボンニュートラルに伴うグリーン成長戦略」</w:t>
      </w:r>
      <w:r>
        <w:rPr>
          <w:rFonts w:hint="eastAsia"/>
        </w:rPr>
        <w:t>では、</w:t>
      </w:r>
      <w:r w:rsidRPr="00972622">
        <w:rPr>
          <w:rFonts w:hint="eastAsia"/>
        </w:rPr>
        <w:t>「</w:t>
      </w:r>
      <w:r w:rsidRPr="00972622">
        <w:t>遅くとも2030年代半ばまでに乗用車新車販売で電動車100%実現、商用車は乗用車に準じて2021年夏までに検討</w:t>
      </w:r>
      <w:r w:rsidRPr="00972622">
        <w:rPr>
          <w:rFonts w:hint="eastAsia"/>
        </w:rPr>
        <w:t>」</w:t>
      </w:r>
      <w:r>
        <w:rPr>
          <w:rFonts w:hint="eastAsia"/>
        </w:rPr>
        <w:t>との方針が示され</w:t>
      </w:r>
      <w:r w:rsidR="00336F2E">
        <w:rPr>
          <w:rFonts w:hint="eastAsia"/>
        </w:rPr>
        <w:t>ていた</w:t>
      </w:r>
      <w:r>
        <w:rPr>
          <w:rFonts w:hint="eastAsia"/>
        </w:rPr>
        <w:t>。</w:t>
      </w:r>
      <w:r w:rsidR="00336F2E">
        <w:rPr>
          <w:rFonts w:hint="eastAsia"/>
        </w:rPr>
        <w:t>その後、</w:t>
      </w:r>
      <w:r w:rsidR="00336F2E" w:rsidRPr="00972622">
        <w:t>2021年1月</w:t>
      </w:r>
      <w:r w:rsidR="00336F2E">
        <w:rPr>
          <w:rFonts w:hint="eastAsia"/>
        </w:rPr>
        <w:t>には</w:t>
      </w:r>
      <w:r w:rsidR="00336F2E" w:rsidRPr="00972622">
        <w:t>総理大臣の施政方針演説</w:t>
      </w:r>
      <w:r w:rsidR="00336F2E">
        <w:rPr>
          <w:rFonts w:hint="eastAsia"/>
        </w:rPr>
        <w:t>において</w:t>
      </w:r>
      <w:r w:rsidR="00336F2E" w:rsidRPr="00972622">
        <w:t>「2035年までに新車販売で電動車100%を実現する」と</w:t>
      </w:r>
      <w:r w:rsidR="00336F2E">
        <w:rPr>
          <w:rFonts w:hint="eastAsia"/>
        </w:rPr>
        <w:t>表明した。</w:t>
      </w:r>
    </w:p>
    <w:p w14:paraId="76C4BEC6" w14:textId="1037EE84" w:rsidR="0097780C" w:rsidRPr="00336F2E" w:rsidRDefault="0097780C" w:rsidP="0027664C">
      <w:pPr>
        <w:ind w:firstLine="210"/>
      </w:pPr>
    </w:p>
    <w:p w14:paraId="3A289B2B" w14:textId="77777777" w:rsidR="0097780C" w:rsidRDefault="0097780C" w:rsidP="0097780C">
      <w:pPr>
        <w:ind w:firstLine="210"/>
        <w:jc w:val="center"/>
      </w:pPr>
      <w:r w:rsidRPr="00010946">
        <w:rPr>
          <w:noProof/>
          <w:shd w:val="pct15" w:color="auto" w:fill="FFFFFF"/>
        </w:rPr>
        <w:lastRenderedPageBreak/>
        <w:drawing>
          <wp:inline distT="0" distB="0" distL="0" distR="0" wp14:anchorId="772FAF38" wp14:editId="610EAC87">
            <wp:extent cx="4505792" cy="2695575"/>
            <wp:effectExtent l="0" t="0" r="9525" b="0"/>
            <wp:docPr id="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3"/>
                    <a:srcRect l="14027" t="16369" r="11813" b="4720"/>
                    <a:stretch/>
                  </pic:blipFill>
                  <pic:spPr>
                    <a:xfrm>
                      <a:off x="0" y="0"/>
                      <a:ext cx="4638151" cy="2774758"/>
                    </a:xfrm>
                    <a:prstGeom prst="rect">
                      <a:avLst/>
                    </a:prstGeom>
                  </pic:spPr>
                </pic:pic>
              </a:graphicData>
            </a:graphic>
          </wp:inline>
        </w:drawing>
      </w:r>
    </w:p>
    <w:p w14:paraId="42D59271" w14:textId="10EB0A28" w:rsidR="0097780C" w:rsidRDefault="0097780C" w:rsidP="0097780C">
      <w:pPr>
        <w:pStyle w:val="af"/>
        <w:ind w:left="630" w:hanging="630"/>
      </w:pPr>
      <w:r w:rsidRPr="00FF21C9">
        <w:rPr>
          <w:rFonts w:hint="eastAsia"/>
        </w:rPr>
        <w:t>図</w:t>
      </w:r>
      <w:r>
        <w:rPr>
          <w:rFonts w:hint="eastAsia"/>
        </w:rPr>
        <w:t>Ⅰ-２</w:t>
      </w:r>
      <w:r w:rsidR="00FD4000">
        <w:rPr>
          <w:rFonts w:hint="eastAsia"/>
        </w:rPr>
        <w:t>-１</w:t>
      </w:r>
      <w:r>
        <w:rPr>
          <w:rFonts w:hint="eastAsia"/>
        </w:rPr>
        <w:t xml:space="preserve">　「</w:t>
      </w:r>
      <w:r w:rsidRPr="00972622">
        <w:rPr>
          <w:rFonts w:hint="eastAsia"/>
        </w:rPr>
        <w:t>次世代自動車戦略</w:t>
      </w:r>
      <w:r w:rsidRPr="00972622">
        <w:t>2010</w:t>
      </w:r>
      <w:r>
        <w:rPr>
          <w:rFonts w:hint="eastAsia"/>
        </w:rPr>
        <w:t>」</w:t>
      </w:r>
      <w:r w:rsidRPr="00972622">
        <w:t>における2030年目標</w:t>
      </w:r>
    </w:p>
    <w:p w14:paraId="7B2EA955" w14:textId="77777777" w:rsidR="00BC02F5" w:rsidRDefault="00BC02F5" w:rsidP="00BC02F5">
      <w:pPr>
        <w:ind w:firstLine="210"/>
      </w:pPr>
    </w:p>
    <w:p w14:paraId="66D3936C" w14:textId="648126A8" w:rsidR="0027664C" w:rsidRDefault="0097780C" w:rsidP="00BC02F5">
      <w:pPr>
        <w:ind w:firstLine="210"/>
      </w:pPr>
      <w:r>
        <w:rPr>
          <w:rFonts w:hint="eastAsia"/>
        </w:rPr>
        <w:t>2021年６月に改定された</w:t>
      </w:r>
      <w:r w:rsidR="0027664C">
        <w:rPr>
          <w:rFonts w:hint="eastAsia"/>
        </w:rPr>
        <w:t>「</w:t>
      </w:r>
      <w:r w:rsidR="0027664C" w:rsidRPr="004F0F18">
        <w:t>2050年カーボンニュートラルに伴うグリーン成長戦略</w:t>
      </w:r>
      <w:r w:rsidR="0027664C">
        <w:rPr>
          <w:rFonts w:hint="eastAsia"/>
        </w:rPr>
        <w:t>」</w:t>
      </w:r>
      <w:r>
        <w:rPr>
          <w:rFonts w:hint="eastAsia"/>
        </w:rPr>
        <w:t>では、電動車に関する</w:t>
      </w:r>
      <w:r w:rsidR="0027664C">
        <w:rPr>
          <w:rFonts w:hint="eastAsia"/>
        </w:rPr>
        <w:t>さらに具体的な</w:t>
      </w:r>
      <w:r w:rsidR="0027664C" w:rsidRPr="004F0F18">
        <w:t>政策方針</w:t>
      </w:r>
      <w:r w:rsidR="000A2A7B">
        <w:rPr>
          <w:rFonts w:hint="eastAsia"/>
        </w:rPr>
        <w:t>など</w:t>
      </w:r>
      <w:r w:rsidR="0027664C" w:rsidRPr="004F0F18">
        <w:t>が</w:t>
      </w:r>
      <w:r>
        <w:rPr>
          <w:rFonts w:hint="eastAsia"/>
        </w:rPr>
        <w:t>盛り込まれている</w:t>
      </w:r>
      <w:r w:rsidR="0027664C">
        <w:rPr>
          <w:rFonts w:hint="eastAsia"/>
        </w:rPr>
        <w:t>。</w:t>
      </w:r>
    </w:p>
    <w:p w14:paraId="0B5804F1" w14:textId="085BB1D7" w:rsidR="00BC02F5" w:rsidRDefault="00F8694D" w:rsidP="00F8694D">
      <w:pPr>
        <w:pStyle w:val="aff7"/>
      </w:pPr>
      <w:r>
        <w:rPr>
          <w:rFonts w:hint="eastAsia"/>
          <w:noProof/>
        </w:rPr>
        <mc:AlternateContent>
          <mc:Choice Requires="wps">
            <w:drawing>
              <wp:inline distT="0" distB="0" distL="0" distR="0" wp14:anchorId="0BB17F05" wp14:editId="0AFD9F92">
                <wp:extent cx="5370830" cy="3365607"/>
                <wp:effectExtent l="0" t="0" r="20320" b="25400"/>
                <wp:docPr id="13" name="大かっこ 13"/>
                <wp:cNvGraphicFramePr/>
                <a:graphic xmlns:a="http://schemas.openxmlformats.org/drawingml/2006/main">
                  <a:graphicData uri="http://schemas.microsoft.com/office/word/2010/wordprocessingShape">
                    <wps:wsp>
                      <wps:cNvSpPr/>
                      <wps:spPr>
                        <a:xfrm>
                          <a:off x="0" y="0"/>
                          <a:ext cx="5370830" cy="3365607"/>
                        </a:xfrm>
                        <a:prstGeom prst="bracketPair">
                          <a:avLst>
                            <a:gd name="adj" fmla="val 3771"/>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2A8F0308" w14:textId="77777777" w:rsidR="007737A1" w:rsidRPr="00F92EF6" w:rsidRDefault="007737A1" w:rsidP="00437A53">
                            <w:pPr>
                              <w:pStyle w:val="aff7"/>
                              <w:spacing w:line="260" w:lineRule="exact"/>
                              <w:jc w:val="left"/>
                              <w:rPr>
                                <w:b/>
                                <w:bCs/>
                              </w:rPr>
                            </w:pPr>
                            <w:r w:rsidRPr="00F92EF6">
                              <w:rPr>
                                <w:rFonts w:hint="eastAsia"/>
                                <w:b/>
                                <w:bCs/>
                              </w:rPr>
                              <w:t>「</w:t>
                            </w:r>
                            <w:r w:rsidRPr="00F92EF6">
                              <w:rPr>
                                <w:b/>
                                <w:bCs/>
                              </w:rPr>
                              <w:t>2050年カーボンニュートラルに伴うグリーン成長戦略</w:t>
                            </w:r>
                            <w:r w:rsidRPr="00F92EF6">
                              <w:rPr>
                                <w:rFonts w:hint="eastAsia"/>
                                <w:b/>
                                <w:bCs/>
                              </w:rPr>
                              <w:t>」</w:t>
                            </w:r>
                            <w:r>
                              <w:rPr>
                                <w:rFonts w:hint="eastAsia"/>
                                <w:b/>
                                <w:bCs/>
                              </w:rPr>
                              <w:t>（2021年６月）</w:t>
                            </w:r>
                            <w:r w:rsidRPr="00F92EF6">
                              <w:rPr>
                                <w:rFonts w:hint="eastAsia"/>
                                <w:b/>
                                <w:bCs/>
                              </w:rPr>
                              <w:t>より抜粋</w:t>
                            </w:r>
                          </w:p>
                          <w:p w14:paraId="4B741EF3" w14:textId="77777777" w:rsidR="007737A1" w:rsidRPr="001A31F2" w:rsidRDefault="007737A1" w:rsidP="00010D13">
                            <w:pPr>
                              <w:pStyle w:val="aff7"/>
                              <w:numPr>
                                <w:ilvl w:val="0"/>
                                <w:numId w:val="42"/>
                              </w:numPr>
                              <w:spacing w:after="60" w:line="280" w:lineRule="exact"/>
                              <w:ind w:leftChars="100" w:hangingChars="100" w:hanging="210"/>
                              <w:jc w:val="left"/>
                            </w:pPr>
                            <w:r w:rsidRPr="001A31F2">
                              <w:t>2035 年までに乗用車新車販売で電動車100％を実現できるよう、包括的な措置を講じる。</w:t>
                            </w:r>
                          </w:p>
                          <w:p w14:paraId="40D43056" w14:textId="420145BE" w:rsidR="007737A1" w:rsidRPr="001A31F2" w:rsidRDefault="007737A1" w:rsidP="00010D13">
                            <w:pPr>
                              <w:pStyle w:val="aff7"/>
                              <w:numPr>
                                <w:ilvl w:val="0"/>
                                <w:numId w:val="42"/>
                              </w:numPr>
                              <w:spacing w:after="60" w:line="280" w:lineRule="exact"/>
                              <w:ind w:leftChars="100" w:hangingChars="100" w:hanging="210"/>
                              <w:jc w:val="left"/>
                            </w:pPr>
                            <w:r w:rsidRPr="001A31F2">
                              <w:rPr>
                                <w:rFonts w:hint="eastAsia"/>
                              </w:rPr>
                              <w:t>８トン超の大型の車については、貨物・旅客事業等の商用用途に適する電動車の開発・利用促進に向けた技術実証を進めつつ、</w:t>
                            </w:r>
                            <w:r w:rsidRPr="001A31F2">
                              <w:t>2020年代に5,000台の先行導入を目指すとともに、水素や合成燃料等の価格</w:t>
                            </w:r>
                            <w:r w:rsidRPr="001A31F2">
                              <w:rPr>
                                <w:rFonts w:hint="eastAsia"/>
                              </w:rPr>
                              <w:t>低減に向けた技術開発・普及の取組の進捗も踏まえ、</w:t>
                            </w:r>
                            <w:r w:rsidRPr="001A31F2">
                              <w:t>2030年までに、2040年の電動車の普及目標</w:t>
                            </w:r>
                            <w:r w:rsidRPr="001A31F2">
                              <w:rPr>
                                <w:rFonts w:hint="eastAsia"/>
                              </w:rPr>
                              <w:t>を設定する。</w:t>
                            </w:r>
                          </w:p>
                          <w:p w14:paraId="1C1A3142" w14:textId="77777777" w:rsidR="007737A1" w:rsidRPr="001A31F2" w:rsidRDefault="007737A1" w:rsidP="00010D13">
                            <w:pPr>
                              <w:pStyle w:val="aff7"/>
                              <w:numPr>
                                <w:ilvl w:val="0"/>
                                <w:numId w:val="42"/>
                              </w:numPr>
                              <w:spacing w:after="60" w:line="280" w:lineRule="exact"/>
                              <w:ind w:leftChars="100" w:hangingChars="100" w:hanging="210"/>
                              <w:jc w:val="left"/>
                            </w:pPr>
                            <w:r w:rsidRPr="001A31F2">
                              <w:rPr>
                                <w:rFonts w:hint="eastAsia"/>
                              </w:rPr>
                              <w:t>充電インフラについては、老朽化設備を更新するほか、既存のインフラを有効に活用できるサービスステーション</w:t>
                            </w:r>
                            <w:r w:rsidRPr="001A31F2">
                              <w:t>における急速充電器１万基等、公共用の急速充電器３万基を含む充電インフラを15 万基設置</w:t>
                            </w:r>
                            <w:r w:rsidRPr="001A31F2">
                              <w:rPr>
                                <w:rFonts w:hint="eastAsia"/>
                              </w:rPr>
                              <w:t>し、遅くとも</w:t>
                            </w:r>
                            <w:r w:rsidRPr="001A31F2">
                              <w:t>2030 年までにガソリン車並みの利便性を実現することを目指す。この際、充電イン</w:t>
                            </w:r>
                            <w:r w:rsidRPr="001A31F2">
                              <w:rPr>
                                <w:rFonts w:hint="eastAsia"/>
                              </w:rPr>
                              <w:t>フラの普及促進や規制緩和等により、最適な配置やビジネス性の向上を進めるとともに、充電設備の普及が遅れている集合住宅に対する導入を促進する。</w:t>
                            </w:r>
                          </w:p>
                          <w:p w14:paraId="274F27D7" w14:textId="5ADD9E9C" w:rsidR="007737A1" w:rsidRPr="001A31F2" w:rsidRDefault="007737A1" w:rsidP="00010D13">
                            <w:pPr>
                              <w:pStyle w:val="aff7"/>
                              <w:numPr>
                                <w:ilvl w:val="0"/>
                                <w:numId w:val="42"/>
                              </w:numPr>
                              <w:spacing w:after="60" w:line="280" w:lineRule="exact"/>
                              <w:ind w:leftChars="100" w:hangingChars="100" w:hanging="210"/>
                              <w:jc w:val="left"/>
                            </w:pPr>
                            <w:r w:rsidRPr="001A31F2">
                              <w:rPr>
                                <w:rFonts w:hint="eastAsia"/>
                              </w:rPr>
                              <w:t>充てんインフラについては、燃料電池自動車・燃料電池バス及び燃料電池トラックの普及を見据え、</w:t>
                            </w:r>
                            <w:r w:rsidRPr="001A31F2">
                              <w:t>2030 年までに1,000 基程度</w:t>
                            </w:r>
                            <w:r w:rsidRPr="001A31F2">
                              <w:rPr>
                                <w:rFonts w:hint="eastAsia"/>
                              </w:rPr>
                              <w:t>の水素ステーションについて、人流・物流を考慮しながら最適な配置となるよう整備するとともに、規制改革に取り組む。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0BB17F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7" type="#_x0000_t185" style="width:422.9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" adj="815" strokecolor="#7f7f7f [1612]" strokeweight=".5pt">
                <v:stroke joinstyle="miter"/>
                <v:textbox inset="0,0,0,0">
                  <w:txbxContent>
                    <w:p w14:paraId="2A8F0308" w14:textId="77777777" w:rsidR="007737A1" w:rsidRPr="00F92EF6" w:rsidRDefault="007737A1" w:rsidP="00437A53">
                      <w:pPr>
                        <w:pStyle w:val="aff7"/>
                        <w:spacing w:line="260" w:lineRule="exact"/>
                        <w:jc w:val="left"/>
                        <w:rPr>
                          <w:b/>
                          <w:bCs/>
                        </w:rPr>
                      </w:pPr>
                      <w:r w:rsidRPr="00F92EF6">
                        <w:rPr>
                          <w:rFonts w:hint="eastAsia"/>
                          <w:b/>
                          <w:bCs/>
                        </w:rPr>
                        <w:t>「</w:t>
                      </w:r>
                      <w:r w:rsidRPr="00F92EF6">
                        <w:rPr>
                          <w:b/>
                          <w:bCs/>
                        </w:rPr>
                        <w:t>2050年カーボンニュートラルに伴うグリーン成長戦略</w:t>
                      </w:r>
                      <w:r w:rsidRPr="00F92EF6">
                        <w:rPr>
                          <w:rFonts w:hint="eastAsia"/>
                          <w:b/>
                          <w:bCs/>
                        </w:rPr>
                        <w:t>」</w:t>
                      </w:r>
                      <w:r>
                        <w:rPr>
                          <w:rFonts w:hint="eastAsia"/>
                          <w:b/>
                          <w:bCs/>
                        </w:rPr>
                        <w:t>（2021年６月）</w:t>
                      </w:r>
                      <w:r w:rsidRPr="00F92EF6">
                        <w:rPr>
                          <w:rFonts w:hint="eastAsia"/>
                          <w:b/>
                          <w:bCs/>
                        </w:rPr>
                        <w:t>より抜粋</w:t>
                      </w:r>
                    </w:p>
                    <w:p w14:paraId="4B741EF3" w14:textId="77777777" w:rsidR="007737A1" w:rsidRPr="001A31F2" w:rsidRDefault="007737A1" w:rsidP="00010D13">
                      <w:pPr>
                        <w:pStyle w:val="aff7"/>
                        <w:numPr>
                          <w:ilvl w:val="0"/>
                          <w:numId w:val="42"/>
                        </w:numPr>
                        <w:spacing w:after="60" w:line="280" w:lineRule="exact"/>
                        <w:ind w:leftChars="100" w:hangingChars="100" w:hanging="210"/>
                        <w:jc w:val="left"/>
                      </w:pPr>
                      <w:r w:rsidRPr="001A31F2">
                        <w:t>2035 年までに乗用車新車販売で電動車100％を実現できるよう、包括的な措置を講じる。</w:t>
                      </w:r>
                    </w:p>
                    <w:p w14:paraId="40D43056" w14:textId="420145BE" w:rsidR="007737A1" w:rsidRPr="001A31F2" w:rsidRDefault="007737A1" w:rsidP="00010D13">
                      <w:pPr>
                        <w:pStyle w:val="aff7"/>
                        <w:numPr>
                          <w:ilvl w:val="0"/>
                          <w:numId w:val="42"/>
                        </w:numPr>
                        <w:spacing w:after="60" w:line="280" w:lineRule="exact"/>
                        <w:ind w:leftChars="100" w:hangingChars="100" w:hanging="210"/>
                        <w:jc w:val="left"/>
                      </w:pPr>
                      <w:r w:rsidRPr="001A31F2">
                        <w:rPr>
                          <w:rFonts w:hint="eastAsia"/>
                        </w:rPr>
                        <w:t>８トン超の大型の車については、貨物・旅客事業等の商用用途に適する電動車の開発・利用促進に向けた技術実証を進めつつ、</w:t>
                      </w:r>
                      <w:r w:rsidRPr="001A31F2">
                        <w:t>2020年代に5,000台の先行導入を目指すとともに、水素や合成燃料等の価格</w:t>
                      </w:r>
                      <w:r w:rsidRPr="001A31F2">
                        <w:rPr>
                          <w:rFonts w:hint="eastAsia"/>
                        </w:rPr>
                        <w:t>低減に向けた技術開発・普及の取組の進捗も踏まえ、</w:t>
                      </w:r>
                      <w:r w:rsidRPr="001A31F2">
                        <w:t>2030年までに、2040年の電動車の普及目標</w:t>
                      </w:r>
                      <w:r w:rsidRPr="001A31F2">
                        <w:rPr>
                          <w:rFonts w:hint="eastAsia"/>
                        </w:rPr>
                        <w:t>を設定する。</w:t>
                      </w:r>
                    </w:p>
                    <w:p w14:paraId="1C1A3142" w14:textId="77777777" w:rsidR="007737A1" w:rsidRPr="001A31F2" w:rsidRDefault="007737A1" w:rsidP="00010D13">
                      <w:pPr>
                        <w:pStyle w:val="aff7"/>
                        <w:numPr>
                          <w:ilvl w:val="0"/>
                          <w:numId w:val="42"/>
                        </w:numPr>
                        <w:spacing w:after="60" w:line="280" w:lineRule="exact"/>
                        <w:ind w:leftChars="100" w:hangingChars="100" w:hanging="210"/>
                        <w:jc w:val="left"/>
                      </w:pPr>
                      <w:r w:rsidRPr="001A31F2">
                        <w:rPr>
                          <w:rFonts w:hint="eastAsia"/>
                        </w:rPr>
                        <w:t>充電インフラについては、老朽化設備を更新するほか、既存のインフラを有効に活用できるサービスステーション</w:t>
                      </w:r>
                      <w:r w:rsidRPr="001A31F2">
                        <w:t>における急速充電器１万基等、公共用の急速充電器３万基を含む充電インフラを15 万基設置</w:t>
                      </w:r>
                      <w:r w:rsidRPr="001A31F2">
                        <w:rPr>
                          <w:rFonts w:hint="eastAsia"/>
                        </w:rPr>
                        <w:t>し、遅くとも</w:t>
                      </w:r>
                      <w:r w:rsidRPr="001A31F2">
                        <w:t>2030 年までにガソリン車並みの利便性を実現することを目指す。この際、充電イン</w:t>
                      </w:r>
                      <w:r w:rsidRPr="001A31F2">
                        <w:rPr>
                          <w:rFonts w:hint="eastAsia"/>
                        </w:rPr>
                        <w:t>フラの普及促進や規制緩和等により、最適な配置やビジネス性の向上を進めるとともに、充電設備の普及が遅れている集合住宅に対する導入を促進する。</w:t>
                      </w:r>
                    </w:p>
                    <w:p w14:paraId="274F27D7" w14:textId="5ADD9E9C" w:rsidR="007737A1" w:rsidRPr="001A31F2" w:rsidRDefault="007737A1" w:rsidP="00010D13">
                      <w:pPr>
                        <w:pStyle w:val="aff7"/>
                        <w:numPr>
                          <w:ilvl w:val="0"/>
                          <w:numId w:val="42"/>
                        </w:numPr>
                        <w:spacing w:after="60" w:line="280" w:lineRule="exact"/>
                        <w:ind w:leftChars="100" w:hangingChars="100" w:hanging="210"/>
                        <w:jc w:val="left"/>
                      </w:pPr>
                      <w:r w:rsidRPr="001A31F2">
                        <w:rPr>
                          <w:rFonts w:hint="eastAsia"/>
                        </w:rPr>
                        <w:t>充てんインフラについては、燃料電池自動車・燃料電池バス及び燃料電池トラックの普及を見据え、</w:t>
                      </w:r>
                      <w:r w:rsidRPr="001A31F2">
                        <w:t>2030 年までに1,000 基程度</w:t>
                      </w:r>
                      <w:r w:rsidRPr="001A31F2">
                        <w:rPr>
                          <w:rFonts w:hint="eastAsia"/>
                        </w:rPr>
                        <w:t>の水素ステーションについて、人流・物流を考慮しながら最適な配置となるよう整備するとともに、規制改革に取り組む。</w:t>
                      </w:r>
                    </w:p>
                  </w:txbxContent>
                </v:textbox>
                <w10:anchorlock/>
              </v:shape>
            </w:pict>
          </mc:Fallback>
        </mc:AlternateContent>
      </w:r>
    </w:p>
    <w:p w14:paraId="40C22E64" w14:textId="77777777" w:rsidR="000A75FC" w:rsidRDefault="000A75FC" w:rsidP="00F8694D">
      <w:pPr>
        <w:pStyle w:val="aff7"/>
      </w:pPr>
    </w:p>
    <w:p w14:paraId="1533E43F" w14:textId="7071994D" w:rsidR="00AD5F48" w:rsidRDefault="003446B9" w:rsidP="00B70860">
      <w:pPr>
        <w:ind w:firstLine="210"/>
      </w:pPr>
      <w:r w:rsidRPr="00A85053">
        <w:rPr>
          <w:rFonts w:hint="eastAsia"/>
        </w:rPr>
        <w:t>また、国内の自動車メーカー</w:t>
      </w:r>
      <w:r w:rsidR="000A75FC" w:rsidRPr="00A85053">
        <w:rPr>
          <w:rFonts w:hint="eastAsia"/>
        </w:rPr>
        <w:t>においては、政府の方針に沿って、</w:t>
      </w:r>
      <w:r w:rsidR="00AD5F48" w:rsidRPr="00A85053">
        <w:rPr>
          <w:rFonts w:hint="eastAsia"/>
        </w:rPr>
        <w:t>トヨタ自動車株式会社では</w:t>
      </w:r>
      <w:r w:rsidR="00AD5F48" w:rsidRPr="00A85053">
        <w:t>2025年頃までに全車種</w:t>
      </w:r>
      <w:r w:rsidR="00B5711C" w:rsidRPr="00A85053">
        <w:rPr>
          <w:rFonts w:hint="eastAsia"/>
        </w:rPr>
        <w:t>で電動グレードを設定</w:t>
      </w:r>
      <w:r w:rsidR="00AD5F48" w:rsidRPr="00A85053">
        <w:rPr>
          <w:rFonts w:hint="eastAsia"/>
        </w:rPr>
        <w:t>（</w:t>
      </w:r>
      <w:r w:rsidR="00AD5F48" w:rsidRPr="00A85053">
        <w:t>エンジン車のみの車種はゼロ</w:t>
      </w:r>
      <w:r w:rsidR="00AD5F48" w:rsidRPr="00A85053">
        <w:rPr>
          <w:rFonts w:hint="eastAsia"/>
        </w:rPr>
        <w:t>）</w:t>
      </w:r>
      <w:r w:rsidR="00B5711C" w:rsidRPr="00A85053">
        <w:rPr>
          <w:rFonts w:hint="eastAsia"/>
        </w:rPr>
        <w:t>する</w:t>
      </w:r>
      <w:r w:rsidR="00AD5F48" w:rsidRPr="00A85053">
        <w:rPr>
          <w:rFonts w:hint="eastAsia"/>
        </w:rPr>
        <w:t>こと</w:t>
      </w:r>
      <w:r w:rsidR="00EA3B52" w:rsidRPr="00A85053">
        <w:rPr>
          <w:rFonts w:hint="eastAsia"/>
        </w:rPr>
        <w:t>、</w:t>
      </w:r>
      <w:r w:rsidR="00AD5F48" w:rsidRPr="00A85053">
        <w:rPr>
          <w:rFonts w:hint="eastAsia"/>
        </w:rPr>
        <w:t>日産自動車では</w:t>
      </w:r>
      <w:r w:rsidR="00B70860" w:rsidRPr="00A85053">
        <w:rPr>
          <w:rFonts w:hint="eastAsia"/>
        </w:rPr>
        <w:t>2030年代早期より新型車すべてを電動車とすること、</w:t>
      </w:r>
      <w:r w:rsidR="00EA3B52" w:rsidRPr="00A85053">
        <w:rPr>
          <w:rFonts w:hint="eastAsia"/>
        </w:rPr>
        <w:t>三菱自動車では2030年までに電動車比率を50％とすること、本田技研工業株式会社では四輪車について</w:t>
      </w:r>
      <w:r w:rsidR="00EA3B52" w:rsidRPr="00A85053">
        <w:t>2040年に世界での販売の全てをEV</w:t>
      </w:r>
      <w:r w:rsidR="00EA3B52" w:rsidRPr="00A85053">
        <w:rPr>
          <w:rFonts w:hint="eastAsia"/>
        </w:rPr>
        <w:t>・</w:t>
      </w:r>
      <w:r w:rsidR="00EA3B52" w:rsidRPr="00A85053">
        <w:t>FCVとする</w:t>
      </w:r>
      <w:r w:rsidR="00EA3B52" w:rsidRPr="00A85053">
        <w:rPr>
          <w:rFonts w:hint="eastAsia"/>
        </w:rPr>
        <w:t>こと</w:t>
      </w:r>
      <w:r w:rsidR="00B70860" w:rsidRPr="00A85053">
        <w:rPr>
          <w:rFonts w:hint="eastAsia"/>
        </w:rPr>
        <w:t>としている。</w:t>
      </w:r>
    </w:p>
    <w:p w14:paraId="34C00A10" w14:textId="77777777" w:rsidR="00010D13" w:rsidRDefault="00010D13" w:rsidP="0027664C">
      <w:pPr>
        <w:ind w:firstLine="210"/>
      </w:pPr>
    </w:p>
    <w:p w14:paraId="091F5999" w14:textId="77777777" w:rsidR="00A14417" w:rsidRDefault="00A14417" w:rsidP="00321AED">
      <w:pPr>
        <w:ind w:firstLine="210"/>
      </w:pPr>
    </w:p>
    <w:p w14:paraId="504BAB38" w14:textId="327D39CE" w:rsidR="008961C0" w:rsidRDefault="00321AED" w:rsidP="00321AED">
      <w:pPr>
        <w:ind w:firstLine="210"/>
      </w:pPr>
      <w:r>
        <w:rPr>
          <w:rFonts w:hint="eastAsia"/>
        </w:rPr>
        <w:t>なお、自動車から排出されるCO</w:t>
      </w:r>
      <w:r w:rsidRPr="008456FD">
        <w:rPr>
          <w:rFonts w:hint="eastAsia"/>
          <w:vertAlign w:val="subscript"/>
        </w:rPr>
        <w:t>２</w:t>
      </w:r>
      <w:r>
        <w:rPr>
          <w:rFonts w:hint="eastAsia"/>
        </w:rPr>
        <w:t>削減の取組みについては、</w:t>
      </w:r>
      <w:r w:rsidRPr="004F0F18">
        <w:rPr>
          <w:rFonts w:hint="eastAsia"/>
        </w:rPr>
        <w:t>規制的手法</w:t>
      </w:r>
      <w:r w:rsidR="008961C0">
        <w:rPr>
          <w:rFonts w:hint="eastAsia"/>
        </w:rPr>
        <w:t>と</w:t>
      </w:r>
      <w:r w:rsidRPr="004F0F18">
        <w:rPr>
          <w:rFonts w:hint="eastAsia"/>
        </w:rPr>
        <w:t>経済的手法</w:t>
      </w:r>
      <w:r w:rsidR="008961C0">
        <w:rPr>
          <w:rFonts w:hint="eastAsia"/>
        </w:rPr>
        <w:t>が実施されている。</w:t>
      </w:r>
    </w:p>
    <w:p w14:paraId="2819E614" w14:textId="56C395EE" w:rsidR="00F40022" w:rsidRPr="00F40022" w:rsidRDefault="008961C0" w:rsidP="00F40022">
      <w:pPr>
        <w:ind w:firstLine="210"/>
      </w:pPr>
      <w:r>
        <w:rPr>
          <w:rFonts w:hint="eastAsia"/>
        </w:rPr>
        <w:t>規制的手法である</w:t>
      </w:r>
      <w:r w:rsidR="00321AED">
        <w:rPr>
          <w:rFonts w:hint="eastAsia"/>
        </w:rPr>
        <w:t>燃費規制については、自動車の燃費性能の改善を通じて車両から排出されるCO</w:t>
      </w:r>
      <w:r w:rsidR="00321AED" w:rsidRPr="008456FD">
        <w:rPr>
          <w:rFonts w:hint="eastAsia"/>
          <w:vertAlign w:val="subscript"/>
        </w:rPr>
        <w:t>２</w:t>
      </w:r>
      <w:r w:rsidR="00321AED">
        <w:rPr>
          <w:rFonts w:hint="eastAsia"/>
        </w:rPr>
        <w:t>を</w:t>
      </w:r>
      <w:r w:rsidR="00321AED" w:rsidRPr="004F0F18">
        <w:t>削減するため、</w:t>
      </w:r>
      <w:r>
        <w:rPr>
          <w:rFonts w:hint="eastAsia"/>
        </w:rPr>
        <w:t>1999年</w:t>
      </w:r>
      <w:r w:rsidR="00321AED" w:rsidRPr="004F0F18">
        <w:t>4月に「エネルギーの使用の合理化に関する法律」が改正され、燃費目標値（トップランナー基準</w:t>
      </w:r>
      <w:r>
        <w:rPr>
          <w:rStyle w:val="ab"/>
        </w:rPr>
        <w:footnoteReference w:id="4"/>
      </w:r>
      <w:r w:rsidR="00321AED" w:rsidRPr="004F0F18">
        <w:t>）が</w:t>
      </w:r>
      <w:r w:rsidR="00EE5C99">
        <w:rPr>
          <w:rFonts w:hint="eastAsia"/>
        </w:rPr>
        <w:t>設けられた。</w:t>
      </w:r>
      <w:r w:rsidR="00F40022">
        <w:rPr>
          <w:rFonts w:hint="eastAsia"/>
        </w:rPr>
        <w:t>また、</w:t>
      </w:r>
      <w:r w:rsidR="00F40022" w:rsidRPr="008961C0">
        <w:rPr>
          <w:rFonts w:hint="eastAsia"/>
        </w:rPr>
        <w:t>ユーザーが燃費の優れた自動車を選択できるよう表示事項を定め</w:t>
      </w:r>
      <w:r w:rsidR="00F40022">
        <w:rPr>
          <w:rFonts w:hint="eastAsia"/>
        </w:rPr>
        <w:t>、</w:t>
      </w:r>
      <w:r w:rsidR="00F40022" w:rsidRPr="008961C0">
        <w:rPr>
          <w:rFonts w:hint="eastAsia"/>
        </w:rPr>
        <w:t>自動車の商品カタログ</w:t>
      </w:r>
      <w:r w:rsidR="00F40022">
        <w:rPr>
          <w:rFonts w:hint="eastAsia"/>
        </w:rPr>
        <w:t>等に</w:t>
      </w:r>
      <w:r w:rsidR="00F40022" w:rsidRPr="008961C0">
        <w:rPr>
          <w:rFonts w:hint="eastAsia"/>
        </w:rPr>
        <w:t>表示</w:t>
      </w:r>
      <w:r w:rsidR="00F40022">
        <w:rPr>
          <w:rFonts w:hint="eastAsia"/>
        </w:rPr>
        <w:t>することとしている。</w:t>
      </w:r>
    </w:p>
    <w:p w14:paraId="2C6AB2C1" w14:textId="6B28129F" w:rsidR="00321AED" w:rsidRDefault="00F40022" w:rsidP="00321AED">
      <w:pPr>
        <w:ind w:firstLine="210"/>
      </w:pPr>
      <w:r>
        <w:rPr>
          <w:rFonts w:hint="eastAsia"/>
        </w:rPr>
        <w:t>2020年３月に定められた20</w:t>
      </w:r>
      <w:r w:rsidR="00321AED" w:rsidRPr="004F0F18">
        <w:t>30年度燃費基準</w:t>
      </w:r>
      <w:r w:rsidR="00321AED">
        <w:rPr>
          <w:rFonts w:hint="eastAsia"/>
        </w:rPr>
        <w:t>では、</w:t>
      </w:r>
      <w:r w:rsidR="00E62059">
        <w:rPr>
          <w:rFonts w:hint="eastAsia"/>
        </w:rPr>
        <w:t>乗用車について</w:t>
      </w:r>
      <w:r w:rsidR="00321AED">
        <w:rPr>
          <w:rFonts w:hint="eastAsia"/>
        </w:rPr>
        <w:t>2016年実績と比較して32.4％の燃費改善となっており、新たにEVやPHV</w:t>
      </w:r>
      <w:r w:rsidR="00493CEE">
        <w:rPr>
          <w:rFonts w:hint="eastAsia"/>
        </w:rPr>
        <w:t>を</w:t>
      </w:r>
      <w:r w:rsidR="00321AED">
        <w:rPr>
          <w:rFonts w:hint="eastAsia"/>
        </w:rPr>
        <w:t>規制対象</w:t>
      </w:r>
      <w:r>
        <w:rPr>
          <w:rFonts w:hint="eastAsia"/>
        </w:rPr>
        <w:t>に加えている。</w:t>
      </w:r>
    </w:p>
    <w:p w14:paraId="3CC8251B" w14:textId="77777777" w:rsidR="00BC02F5" w:rsidRDefault="00BC02F5" w:rsidP="00321AED">
      <w:pPr>
        <w:ind w:firstLine="210"/>
      </w:pPr>
    </w:p>
    <w:p w14:paraId="1C3F5E2F" w14:textId="58377266" w:rsidR="00321AED" w:rsidRDefault="00321AED" w:rsidP="00A666AB">
      <w:pPr>
        <w:pStyle w:val="aff7"/>
        <w:jc w:val="center"/>
      </w:pPr>
      <w:r w:rsidRPr="00FC69A3">
        <w:rPr>
          <w:rFonts w:hint="eastAsia"/>
          <w:noProof/>
        </w:rPr>
        <w:drawing>
          <wp:inline distT="0" distB="0" distL="0" distR="0" wp14:anchorId="77B30E3F" wp14:editId="3EDF666D">
            <wp:extent cx="5400000" cy="2913040"/>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00" r="7867"/>
                    <a:stretch/>
                  </pic:blipFill>
                  <pic:spPr bwMode="auto">
                    <a:xfrm>
                      <a:off x="0" y="0"/>
                      <a:ext cx="5400000" cy="2913040"/>
                    </a:xfrm>
                    <a:prstGeom prst="rect">
                      <a:avLst/>
                    </a:prstGeom>
                    <a:noFill/>
                    <a:ln>
                      <a:noFill/>
                    </a:ln>
                    <a:extLst>
                      <a:ext uri="{53640926-AAD7-44D8-BBD7-CCE9431645EC}">
                        <a14:shadowObscured xmlns:a14="http://schemas.microsoft.com/office/drawing/2010/main"/>
                      </a:ext>
                    </a:extLst>
                  </pic:spPr>
                </pic:pic>
              </a:graphicData>
            </a:graphic>
          </wp:inline>
        </w:drawing>
      </w:r>
    </w:p>
    <w:p w14:paraId="460CE201" w14:textId="3145E24F" w:rsidR="00321AED" w:rsidRDefault="00321AED" w:rsidP="00321AED">
      <w:pPr>
        <w:pStyle w:val="af"/>
        <w:ind w:left="630" w:hanging="630"/>
      </w:pPr>
      <w:r w:rsidRPr="00FF21C9">
        <w:rPr>
          <w:rFonts w:hint="eastAsia"/>
        </w:rPr>
        <w:t>図</w:t>
      </w:r>
      <w:r w:rsidR="00240670">
        <w:rPr>
          <w:rFonts w:hint="eastAsia"/>
        </w:rPr>
        <w:t>Ⅰ-２-</w:t>
      </w:r>
      <w:r w:rsidR="00FD4000">
        <w:rPr>
          <w:rFonts w:hint="eastAsia"/>
        </w:rPr>
        <w:t>２</w:t>
      </w:r>
      <w:r>
        <w:rPr>
          <w:rFonts w:hint="eastAsia"/>
        </w:rPr>
        <w:t xml:space="preserve">　</w:t>
      </w:r>
      <w:r w:rsidRPr="00FC69A3">
        <w:rPr>
          <w:rFonts w:hint="eastAsia"/>
        </w:rPr>
        <w:t>トップランナー制度による燃費規制</w:t>
      </w:r>
    </w:p>
    <w:p w14:paraId="77470B4A" w14:textId="77777777" w:rsidR="00321AED" w:rsidRPr="005400BA" w:rsidRDefault="00321AED" w:rsidP="00321AED">
      <w:pPr>
        <w:pStyle w:val="aff4"/>
        <w:jc w:val="right"/>
      </w:pPr>
      <w:r w:rsidRPr="005400BA">
        <w:rPr>
          <w:rFonts w:hint="eastAsia"/>
        </w:rPr>
        <w:t>（</w:t>
      </w:r>
      <w:r>
        <w:rPr>
          <w:rFonts w:hint="eastAsia"/>
        </w:rPr>
        <w:t>出典</w:t>
      </w:r>
      <w:r w:rsidRPr="005400BA">
        <w:rPr>
          <w:rFonts w:hint="eastAsia"/>
        </w:rPr>
        <w:t>）一般社団法人日本自動車工業会</w:t>
      </w:r>
      <w:r w:rsidRPr="005400BA">
        <w:t>HP等</w:t>
      </w:r>
    </w:p>
    <w:p w14:paraId="7B89084C" w14:textId="77777777" w:rsidR="00321AED" w:rsidRPr="00FC69A3" w:rsidRDefault="00321AED" w:rsidP="00321AED">
      <w:pPr>
        <w:ind w:firstLine="210"/>
      </w:pPr>
    </w:p>
    <w:p w14:paraId="53103389" w14:textId="4326A7EB" w:rsidR="00321AED" w:rsidRDefault="00F40022" w:rsidP="00321AED">
      <w:pPr>
        <w:ind w:firstLine="210"/>
      </w:pPr>
      <w:r>
        <w:rPr>
          <w:rFonts w:hint="eastAsia"/>
        </w:rPr>
        <w:t>経済的手法である</w:t>
      </w:r>
      <w:r w:rsidR="00321AED">
        <w:rPr>
          <w:rFonts w:hint="eastAsia"/>
        </w:rPr>
        <w:t>補助金</w:t>
      </w:r>
      <w:r>
        <w:rPr>
          <w:rFonts w:hint="eastAsia"/>
        </w:rPr>
        <w:t>については、</w:t>
      </w:r>
      <w:r w:rsidR="00321AED" w:rsidRPr="004F0F18">
        <w:t>ZEV</w:t>
      </w:r>
      <w:r w:rsidR="00321AED">
        <w:rPr>
          <w:rFonts w:hint="eastAsia"/>
        </w:rPr>
        <w:t>の</w:t>
      </w:r>
      <w:r w:rsidR="00321AED" w:rsidRPr="004F0F18">
        <w:t>走行性能が向上している一方で車両価格がガソリン車に比べて高いこと</w:t>
      </w:r>
      <w:r w:rsidR="00321AED">
        <w:rPr>
          <w:rFonts w:hint="eastAsia"/>
        </w:rPr>
        <w:t>、充電・充填インフラの整備促進が</w:t>
      </w:r>
      <w:r w:rsidR="000A2A7B">
        <w:rPr>
          <w:rFonts w:hint="eastAsia"/>
        </w:rPr>
        <w:t>重要である</w:t>
      </w:r>
      <w:r w:rsidR="00321AED">
        <w:rPr>
          <w:rFonts w:hint="eastAsia"/>
        </w:rPr>
        <w:t>こと</w:t>
      </w:r>
      <w:r>
        <w:rPr>
          <w:rFonts w:hint="eastAsia"/>
        </w:rPr>
        <w:t>などを踏まえ、国等において車両</w:t>
      </w:r>
      <w:r w:rsidR="00321AED">
        <w:rPr>
          <w:rFonts w:hint="eastAsia"/>
        </w:rPr>
        <w:t>導入・</w:t>
      </w:r>
      <w:r w:rsidR="00336F2E">
        <w:rPr>
          <w:rFonts w:hint="eastAsia"/>
        </w:rPr>
        <w:t>インフラ整備</w:t>
      </w:r>
      <w:r w:rsidR="00321AED">
        <w:rPr>
          <w:rFonts w:hint="eastAsia"/>
        </w:rPr>
        <w:t>補助等が実施されている。</w:t>
      </w:r>
    </w:p>
    <w:p w14:paraId="24AD7E7C" w14:textId="63E11563" w:rsidR="00321AED" w:rsidRPr="004F0F18" w:rsidRDefault="00F40022" w:rsidP="00321AED">
      <w:pPr>
        <w:ind w:firstLine="210"/>
      </w:pPr>
      <w:r>
        <w:rPr>
          <w:rFonts w:hint="eastAsia"/>
        </w:rPr>
        <w:t>また、</w:t>
      </w:r>
      <w:r w:rsidR="00321AED">
        <w:rPr>
          <w:rFonts w:hint="eastAsia"/>
        </w:rPr>
        <w:t>税制については、</w:t>
      </w:r>
      <w:r w:rsidR="00321AED" w:rsidRPr="004F0F18">
        <w:rPr>
          <w:rFonts w:hint="eastAsia"/>
        </w:rPr>
        <w:t>排出ガス性能及び燃費性能に優れた自動車に対して、それらの性能に応じ</w:t>
      </w:r>
      <w:r w:rsidR="00EE5C99">
        <w:rPr>
          <w:rFonts w:hint="eastAsia"/>
        </w:rPr>
        <w:t>、</w:t>
      </w:r>
      <w:r w:rsidR="00321AED" w:rsidRPr="004F0F18">
        <w:rPr>
          <w:rFonts w:hint="eastAsia"/>
        </w:rPr>
        <w:t>自動車重量税</w:t>
      </w:r>
      <w:r w:rsidR="00EE5C99">
        <w:rPr>
          <w:rFonts w:hint="eastAsia"/>
        </w:rPr>
        <w:t>及び</w:t>
      </w:r>
      <w:r w:rsidR="00321AED" w:rsidRPr="004F0F18">
        <w:rPr>
          <w:rFonts w:hint="eastAsia"/>
        </w:rPr>
        <w:t>自動車税・軽自動車税</w:t>
      </w:r>
      <w:r w:rsidR="00321AED">
        <w:rPr>
          <w:rFonts w:hint="eastAsia"/>
        </w:rPr>
        <w:t>（種別割</w:t>
      </w:r>
      <w:r w:rsidR="00EE5C99">
        <w:rPr>
          <w:rFonts w:hint="eastAsia"/>
        </w:rPr>
        <w:t>・環境性能</w:t>
      </w:r>
      <w:r w:rsidR="00321AED">
        <w:rPr>
          <w:rFonts w:hint="eastAsia"/>
        </w:rPr>
        <w:t>割）の非課税</w:t>
      </w:r>
      <w:r w:rsidR="00EE5C99">
        <w:rPr>
          <w:rFonts w:hint="eastAsia"/>
        </w:rPr>
        <w:t>・</w:t>
      </w:r>
      <w:r w:rsidR="00321AED">
        <w:rPr>
          <w:rFonts w:hint="eastAsia"/>
        </w:rPr>
        <w:t>軽減</w:t>
      </w:r>
      <w:r w:rsidR="003B4F17">
        <w:rPr>
          <w:rFonts w:hint="eastAsia"/>
        </w:rPr>
        <w:t>措置</w:t>
      </w:r>
      <w:r w:rsidR="00321AED" w:rsidRPr="004F0F18">
        <w:rPr>
          <w:rFonts w:hint="eastAsia"/>
        </w:rPr>
        <w:t>が実施されている。</w:t>
      </w:r>
    </w:p>
    <w:p w14:paraId="492E5707" w14:textId="4C21D249" w:rsidR="00095A79" w:rsidRDefault="00095A79" w:rsidP="00721E4F">
      <w:pPr>
        <w:ind w:firstLine="210"/>
      </w:pPr>
    </w:p>
    <w:p w14:paraId="488D1D80" w14:textId="77777777" w:rsidR="006E7F72" w:rsidRDefault="006E7F72" w:rsidP="00721E4F">
      <w:pPr>
        <w:ind w:firstLine="210"/>
      </w:pPr>
    </w:p>
    <w:p w14:paraId="0D1349C4" w14:textId="1E96A4CD" w:rsidR="00240670" w:rsidRDefault="00240670" w:rsidP="00240670">
      <w:pPr>
        <w:ind w:firstLine="210"/>
      </w:pPr>
      <w:r>
        <w:rPr>
          <w:rFonts w:hint="eastAsia"/>
        </w:rPr>
        <w:lastRenderedPageBreak/>
        <w:t>なお、</w:t>
      </w:r>
      <w:r w:rsidRPr="00CD32AD">
        <w:rPr>
          <w:rFonts w:hint="eastAsia"/>
        </w:rPr>
        <w:t>国内の乗用車における</w:t>
      </w:r>
      <w:r>
        <w:rPr>
          <w:rFonts w:hint="eastAsia"/>
        </w:rPr>
        <w:t>2019年の</w:t>
      </w:r>
      <w:r w:rsidRPr="00CD32AD">
        <w:rPr>
          <w:rFonts w:hint="eastAsia"/>
        </w:rPr>
        <w:t>電動車の保有台数は約940.2万台であり、保有台数全体（約3,928.0万台）の約24%を占める。また、ZEVの保有台数は約25.7万台であり、保有台数全体の約0.7%</w:t>
      </w:r>
      <w:r w:rsidR="00336F2E">
        <w:rPr>
          <w:rFonts w:hint="eastAsia"/>
        </w:rPr>
        <w:t>となってい</w:t>
      </w:r>
      <w:r w:rsidRPr="00CD32AD">
        <w:rPr>
          <w:rFonts w:hint="eastAsia"/>
        </w:rPr>
        <w:t>る。</w:t>
      </w:r>
    </w:p>
    <w:p w14:paraId="3BC067DC" w14:textId="788F3A3E" w:rsidR="00240670" w:rsidRPr="00E62059" w:rsidRDefault="00095A79" w:rsidP="00240670">
      <w:pPr>
        <w:ind w:firstLine="210"/>
        <w:rPr>
          <w:rFonts w:ascii="ＭＳ ゴシック" w:eastAsia="ＭＳ ゴシック" w:hAnsi="ＭＳ ゴシック"/>
          <w:sz w:val="20"/>
        </w:rPr>
      </w:pPr>
      <w:r>
        <w:rPr>
          <w:rFonts w:hint="eastAsia"/>
        </w:rPr>
        <w:t>また、</w:t>
      </w:r>
      <w:r w:rsidR="00240670" w:rsidRPr="00CD32AD">
        <w:rPr>
          <w:rFonts w:hint="eastAsia"/>
        </w:rPr>
        <w:t>乗用車</w:t>
      </w:r>
      <w:r>
        <w:rPr>
          <w:rFonts w:hint="eastAsia"/>
        </w:rPr>
        <w:t>の</w:t>
      </w:r>
      <w:r w:rsidRPr="00CD32AD">
        <w:rPr>
          <w:rFonts w:hint="eastAsia"/>
        </w:rPr>
        <w:t>新車販売台数は約282.2万台</w:t>
      </w:r>
      <w:r>
        <w:rPr>
          <w:rFonts w:hint="eastAsia"/>
        </w:rPr>
        <w:t>で、そのうち</w:t>
      </w:r>
      <w:r w:rsidR="00240670" w:rsidRPr="00CD32AD">
        <w:rPr>
          <w:rFonts w:hint="eastAsia"/>
        </w:rPr>
        <w:t>電動車</w:t>
      </w:r>
      <w:r>
        <w:rPr>
          <w:rFonts w:hint="eastAsia"/>
        </w:rPr>
        <w:t>は</w:t>
      </w:r>
      <w:r w:rsidR="00240670" w:rsidRPr="00CD32AD">
        <w:rPr>
          <w:rFonts w:hint="eastAsia"/>
        </w:rPr>
        <w:t>約113.8万台で</w:t>
      </w:r>
      <w:r>
        <w:rPr>
          <w:rFonts w:hint="eastAsia"/>
        </w:rPr>
        <w:t>あり</w:t>
      </w:r>
      <w:r w:rsidR="00240670" w:rsidRPr="00CD32AD">
        <w:rPr>
          <w:rFonts w:hint="eastAsia"/>
        </w:rPr>
        <w:t>約40%を占める。</w:t>
      </w:r>
    </w:p>
    <w:p w14:paraId="7D79B208" w14:textId="43FC99E1" w:rsidR="00240670" w:rsidRDefault="00240670" w:rsidP="00240670">
      <w:pPr>
        <w:ind w:firstLine="210"/>
      </w:pPr>
      <w:r w:rsidRPr="00CD32AD">
        <w:rPr>
          <w:rFonts w:hint="eastAsia"/>
        </w:rPr>
        <w:t>国内の</w:t>
      </w:r>
      <w:r>
        <w:rPr>
          <w:rFonts w:hint="eastAsia"/>
        </w:rPr>
        <w:t>2019年の</w:t>
      </w:r>
      <w:r w:rsidRPr="00CD32AD">
        <w:rPr>
          <w:rFonts w:hint="eastAsia"/>
        </w:rPr>
        <w:t>公共用充電器の基数</w:t>
      </w:r>
      <w:r>
        <w:rPr>
          <w:rFonts w:hint="eastAsia"/>
        </w:rPr>
        <w:t>は</w:t>
      </w:r>
      <w:r w:rsidRPr="00CD32AD">
        <w:rPr>
          <w:rFonts w:hint="eastAsia"/>
        </w:rPr>
        <w:t>約</w:t>
      </w:r>
      <w:r>
        <w:rPr>
          <w:rFonts w:hint="eastAsia"/>
        </w:rPr>
        <w:t>3.0万基</w:t>
      </w:r>
      <w:r w:rsidRPr="00CD32AD">
        <w:t>であり、うち普通充電</w:t>
      </w:r>
      <w:r w:rsidR="00336F2E">
        <w:rPr>
          <w:rFonts w:hint="eastAsia"/>
        </w:rPr>
        <w:t>器</w:t>
      </w:r>
      <w:r w:rsidRPr="00CD32AD">
        <w:t>は</w:t>
      </w:r>
      <w:r>
        <w:rPr>
          <w:rFonts w:hint="eastAsia"/>
        </w:rPr>
        <w:t>2.3万基</w:t>
      </w:r>
      <w:r w:rsidRPr="00CD32AD">
        <w:t>、急速充電</w:t>
      </w:r>
      <w:r w:rsidR="00336F2E">
        <w:rPr>
          <w:rFonts w:hint="eastAsia"/>
        </w:rPr>
        <w:t>器</w:t>
      </w:r>
      <w:r w:rsidRPr="00CD32AD">
        <w:t>は</w:t>
      </w:r>
      <w:r w:rsidRPr="00CD32AD">
        <w:rPr>
          <w:rFonts w:hint="eastAsia"/>
        </w:rPr>
        <w:t>約</w:t>
      </w:r>
      <w:r>
        <w:rPr>
          <w:rFonts w:hint="eastAsia"/>
        </w:rPr>
        <w:t>８千基</w:t>
      </w:r>
      <w:r w:rsidRPr="00CD32AD">
        <w:rPr>
          <w:rFonts w:hint="eastAsia"/>
        </w:rPr>
        <w:t>となっている。</w:t>
      </w:r>
      <w:r>
        <w:rPr>
          <w:rFonts w:hint="eastAsia"/>
        </w:rPr>
        <w:t>また、</w:t>
      </w:r>
      <w:r w:rsidRPr="00CD32AD">
        <w:rPr>
          <w:rFonts w:hint="eastAsia"/>
        </w:rPr>
        <w:t>水素ステーションは</w:t>
      </w:r>
      <w:r w:rsidRPr="00CD32AD">
        <w:t>2021年</w:t>
      </w:r>
      <w:r>
        <w:rPr>
          <w:rFonts w:hint="eastAsia"/>
        </w:rPr>
        <w:t>６</w:t>
      </w:r>
      <w:r w:rsidRPr="00CD32AD">
        <w:t>月時点</w:t>
      </w:r>
      <w:r w:rsidR="00E62059">
        <w:rPr>
          <w:rFonts w:hint="eastAsia"/>
        </w:rPr>
        <w:t>において</w:t>
      </w:r>
      <w:r>
        <w:rPr>
          <w:rFonts w:hint="eastAsia"/>
        </w:rPr>
        <w:t>147箇所で運用されている</w:t>
      </w:r>
      <w:r w:rsidRPr="00CD32AD">
        <w:t>。</w:t>
      </w:r>
    </w:p>
    <w:p w14:paraId="4CA83291" w14:textId="77777777" w:rsidR="00B4439F" w:rsidRDefault="00B4439F" w:rsidP="00240670">
      <w:pPr>
        <w:ind w:firstLine="210"/>
      </w:pPr>
    </w:p>
    <w:p w14:paraId="36C22156" w14:textId="77777777" w:rsidR="00240670" w:rsidRPr="00010946" w:rsidRDefault="00240670" w:rsidP="00932B55">
      <w:pPr>
        <w:pStyle w:val="aff7"/>
        <w:jc w:val="center"/>
        <w:rPr>
          <w:shd w:val="pct15" w:color="auto" w:fill="FFFFFF"/>
        </w:rPr>
      </w:pPr>
      <w:r w:rsidRPr="00CD32AD">
        <w:rPr>
          <w:noProof/>
        </w:rPr>
        <w:drawing>
          <wp:inline distT="0" distB="0" distL="0" distR="0" wp14:anchorId="5148F666" wp14:editId="1B693AE4">
            <wp:extent cx="5400000" cy="2008403"/>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975"/>
                    <a:stretch/>
                  </pic:blipFill>
                  <pic:spPr bwMode="auto">
                    <a:xfrm>
                      <a:off x="0" y="0"/>
                      <a:ext cx="5400000" cy="2008403"/>
                    </a:xfrm>
                    <a:prstGeom prst="rect">
                      <a:avLst/>
                    </a:prstGeom>
                    <a:ln>
                      <a:noFill/>
                    </a:ln>
                    <a:extLst>
                      <a:ext uri="{53640926-AAD7-44D8-BBD7-CCE9431645EC}">
                        <a14:shadowObscured xmlns:a14="http://schemas.microsoft.com/office/drawing/2010/main"/>
                      </a:ext>
                    </a:extLst>
                  </pic:spPr>
                </pic:pic>
              </a:graphicData>
            </a:graphic>
          </wp:inline>
        </w:drawing>
      </w:r>
    </w:p>
    <w:p w14:paraId="5085A420" w14:textId="1EF138EB" w:rsidR="00240670" w:rsidRPr="00FF21C9" w:rsidRDefault="00240670" w:rsidP="00240670">
      <w:pPr>
        <w:pStyle w:val="af"/>
        <w:ind w:left="630" w:hanging="630"/>
      </w:pPr>
      <w:r w:rsidRPr="00FF21C9">
        <w:rPr>
          <w:rFonts w:hint="eastAsia"/>
        </w:rPr>
        <w:t>図</w:t>
      </w:r>
      <w:r w:rsidR="00AD3CFD">
        <w:rPr>
          <w:rFonts w:hint="eastAsia"/>
        </w:rPr>
        <w:t>Ⅰ-２-</w:t>
      </w:r>
      <w:r w:rsidR="00FD4000">
        <w:rPr>
          <w:rFonts w:hint="eastAsia"/>
        </w:rPr>
        <w:t>３</w:t>
      </w:r>
      <w:r>
        <w:rPr>
          <w:rFonts w:hint="eastAsia"/>
        </w:rPr>
        <w:t xml:space="preserve">　</w:t>
      </w:r>
      <w:r w:rsidRPr="00FF21C9">
        <w:rPr>
          <w:rFonts w:hint="eastAsia"/>
        </w:rPr>
        <w:t>国内の公共用充電器普及台数の推移</w:t>
      </w:r>
    </w:p>
    <w:p w14:paraId="31F64F32" w14:textId="77777777" w:rsidR="00240670" w:rsidRPr="00FF21C9" w:rsidRDefault="00240670" w:rsidP="00240670">
      <w:pPr>
        <w:pStyle w:val="aff4"/>
        <w:ind w:leftChars="553" w:left="1841" w:hangingChars="400" w:hanging="680"/>
      </w:pPr>
      <w:r w:rsidRPr="00FF21C9">
        <w:rPr>
          <w:rFonts w:hint="eastAsia"/>
        </w:rPr>
        <w:t>（</w:t>
      </w:r>
      <w:r>
        <w:rPr>
          <w:rFonts w:hint="eastAsia"/>
        </w:rPr>
        <w:t>出典</w:t>
      </w:r>
      <w:r w:rsidRPr="00FF21C9">
        <w:rPr>
          <w:rFonts w:hint="eastAsia"/>
        </w:rPr>
        <w:t>）</w:t>
      </w:r>
      <w:r w:rsidRPr="00FF21C9">
        <w:t>2020年12月10日　経</w:t>
      </w:r>
      <w:r w:rsidRPr="00FE79DD">
        <w:t>済産業省「第３回 モビリティの構造変化と2030年以降に向けた自動車政策の方向性に関する</w:t>
      </w:r>
      <w:r w:rsidRPr="00FF21C9">
        <w:t>検討会」資料３事務局参考資料</w:t>
      </w:r>
    </w:p>
    <w:p w14:paraId="68E02130" w14:textId="571BA29F" w:rsidR="006B76B6" w:rsidRDefault="006B76B6">
      <w:pPr>
        <w:widowControl/>
        <w:snapToGrid/>
        <w:ind w:firstLineChars="0" w:firstLine="0"/>
        <w:jc w:val="left"/>
      </w:pPr>
    </w:p>
    <w:p w14:paraId="1C4A0F0C" w14:textId="2EFC318E" w:rsidR="00B4439F" w:rsidRDefault="00B4439F">
      <w:pPr>
        <w:widowControl/>
        <w:snapToGrid/>
        <w:ind w:firstLineChars="0" w:firstLine="0"/>
        <w:jc w:val="left"/>
      </w:pPr>
    </w:p>
    <w:p w14:paraId="60C95E4C" w14:textId="77777777" w:rsidR="00B4439F" w:rsidRDefault="00B4439F">
      <w:pPr>
        <w:widowControl/>
        <w:snapToGrid/>
        <w:ind w:firstLineChars="0" w:firstLine="0"/>
        <w:jc w:val="left"/>
      </w:pPr>
    </w:p>
    <w:p w14:paraId="0757F356" w14:textId="689E295A" w:rsidR="00240670" w:rsidRPr="00321AED" w:rsidRDefault="00240670" w:rsidP="00240670">
      <w:pPr>
        <w:pStyle w:val="3"/>
      </w:pPr>
      <w:bookmarkStart w:id="7" w:name="_Toc80200897"/>
      <w:r>
        <w:rPr>
          <w:rFonts w:hint="eastAsia"/>
        </w:rPr>
        <w:t>（２）他自治体の動向</w:t>
      </w:r>
      <w:bookmarkEnd w:id="7"/>
    </w:p>
    <w:p w14:paraId="5B978A3E" w14:textId="6F39EB69" w:rsidR="00E97094" w:rsidRDefault="00A65A16" w:rsidP="00A65A16">
      <w:pPr>
        <w:ind w:firstLine="210"/>
      </w:pPr>
      <w:r>
        <w:rPr>
          <w:rFonts w:hint="eastAsia"/>
        </w:rPr>
        <w:t>東京都・京都市・横浜市を始めとする432自治体（</w:t>
      </w:r>
      <w:r>
        <w:t>40都道府県</w:t>
      </w:r>
      <w:r>
        <w:rPr>
          <w:rFonts w:hint="eastAsia"/>
        </w:rPr>
        <w:t>、</w:t>
      </w:r>
      <w:r>
        <w:t>256市、10特別区、</w:t>
      </w:r>
      <w:r>
        <w:rPr>
          <w:rFonts w:hint="eastAsia"/>
        </w:rPr>
        <w:t>106町、</w:t>
      </w:r>
      <w:r>
        <w:t>20村）が</w:t>
      </w:r>
      <w:r>
        <w:rPr>
          <w:rFonts w:hint="eastAsia"/>
        </w:rPr>
        <w:t>「</w:t>
      </w:r>
      <w:r>
        <w:t>2050年までに</w:t>
      </w:r>
      <w:r w:rsidR="00F17D4D" w:rsidRPr="000C21DF">
        <w:t>CO</w:t>
      </w:r>
      <w:r w:rsidR="00F17D4D" w:rsidRPr="00705D06">
        <w:rPr>
          <w:rFonts w:hint="eastAsia"/>
          <w:vertAlign w:val="subscript"/>
        </w:rPr>
        <w:t>２</w:t>
      </w:r>
      <w:r>
        <w:t>排出実質ゼロ」を表明</w:t>
      </w:r>
      <w:r>
        <w:rPr>
          <w:rFonts w:hint="eastAsia"/>
        </w:rPr>
        <w:t>し、「ゼロカーボンシティ</w:t>
      </w:r>
      <w:r>
        <w:rPr>
          <w:rStyle w:val="ab"/>
        </w:rPr>
        <w:footnoteReference w:id="5"/>
      </w:r>
      <w:r>
        <w:rPr>
          <w:rFonts w:hint="eastAsia"/>
        </w:rPr>
        <w:t>」として</w:t>
      </w:r>
      <w:r w:rsidR="000555DB">
        <w:rPr>
          <w:rFonts w:hint="eastAsia"/>
        </w:rPr>
        <w:t>CO</w:t>
      </w:r>
      <w:r w:rsidR="000555DB" w:rsidRPr="000555DB">
        <w:rPr>
          <w:rFonts w:hint="eastAsia"/>
          <w:vertAlign w:val="subscript"/>
        </w:rPr>
        <w:t>2</w:t>
      </w:r>
      <w:r w:rsidR="000555DB">
        <w:rPr>
          <w:rFonts w:hint="eastAsia"/>
        </w:rPr>
        <w:t>排出削減のための総合的かつ計画的な施策を実施して</w:t>
      </w:r>
      <w:r>
        <w:rPr>
          <w:rFonts w:hint="eastAsia"/>
        </w:rPr>
        <w:t>いる。</w:t>
      </w:r>
    </w:p>
    <w:p w14:paraId="6D1B9521" w14:textId="77777777" w:rsidR="001F2777" w:rsidRDefault="001F2777" w:rsidP="001F2777">
      <w:pPr>
        <w:ind w:firstLine="210"/>
      </w:pPr>
      <w:r>
        <w:rPr>
          <w:rFonts w:hint="eastAsia"/>
        </w:rPr>
        <w:t>東京都では</w:t>
      </w:r>
      <w:r w:rsidRPr="000C21DF">
        <w:t>2050年CO</w:t>
      </w:r>
      <w:r w:rsidRPr="00705D06">
        <w:rPr>
          <w:rFonts w:hint="eastAsia"/>
          <w:vertAlign w:val="subscript"/>
        </w:rPr>
        <w:t>２</w:t>
      </w:r>
      <w:r w:rsidRPr="000C21DF">
        <w:t>排出実質ゼロ</w:t>
      </w:r>
      <w:r>
        <w:rPr>
          <w:rFonts w:hint="eastAsia"/>
        </w:rPr>
        <w:t>とする「ゼロエミッション東京」の実現に向け、具体的な取組やロードマップをまとめた「ゼロエミッション東京戦略」を2019年12月に策定しており、重点的対策が必要な</w:t>
      </w:r>
      <w:r>
        <w:t>3つの分野</w:t>
      </w:r>
      <w:r>
        <w:rPr>
          <w:rFonts w:hint="eastAsia"/>
        </w:rPr>
        <w:t>のひとつとして</w:t>
      </w:r>
      <w:r>
        <w:t>「ZEV普及プログラム」を</w:t>
      </w:r>
      <w:r>
        <w:rPr>
          <w:rFonts w:hint="eastAsia"/>
        </w:rPr>
        <w:t>公表している。同プログラムでは、2030年度目標として、新車販売台数に占めるZEV割合を50％とすることなどを掲げており、</w:t>
      </w:r>
      <w:r w:rsidRPr="00705D06">
        <w:rPr>
          <w:rFonts w:hint="eastAsia"/>
        </w:rPr>
        <w:t>新車販売時における環境情報の説明</w:t>
      </w:r>
      <w:r>
        <w:rPr>
          <w:rFonts w:hint="eastAsia"/>
        </w:rPr>
        <w:t>などについて「</w:t>
      </w:r>
      <w:r w:rsidRPr="003A1342">
        <w:rPr>
          <w:rFonts w:hint="eastAsia"/>
        </w:rPr>
        <w:t>都民の健康と安全を確保する環境に関する条例</w:t>
      </w:r>
      <w:r>
        <w:rPr>
          <w:rFonts w:hint="eastAsia"/>
        </w:rPr>
        <w:t>」で義務付けされている。</w:t>
      </w:r>
    </w:p>
    <w:p w14:paraId="5634FF55" w14:textId="77777777" w:rsidR="001F2777" w:rsidRDefault="001F2777" w:rsidP="001F2777">
      <w:pPr>
        <w:ind w:firstLine="210"/>
      </w:pPr>
      <w:r>
        <w:rPr>
          <w:rFonts w:hint="eastAsia"/>
        </w:rPr>
        <w:t>また、神奈川県では</w:t>
      </w:r>
      <w:r w:rsidRPr="00705D06">
        <w:rPr>
          <w:rFonts w:hint="eastAsia"/>
        </w:rPr>
        <w:t>温室効果ガス排出量が少ない自動車等の開発、製造、販売又は貸し渡しの推進</w:t>
      </w:r>
      <w:r>
        <w:rPr>
          <w:rFonts w:hint="eastAsia"/>
        </w:rPr>
        <w:t>について「神奈川県温暖化対策推進条例」で努力義務を規定しているほか、京都府</w:t>
      </w:r>
      <w:r>
        <w:rPr>
          <w:rFonts w:hint="eastAsia"/>
        </w:rPr>
        <w:lastRenderedPageBreak/>
        <w:t>では「</w:t>
      </w:r>
      <w:r w:rsidRPr="003A1342">
        <w:rPr>
          <w:rFonts w:hint="eastAsia"/>
        </w:rPr>
        <w:t>京都府電気自動車等の普及の促進に関する条例</w:t>
      </w:r>
      <w:r>
        <w:rPr>
          <w:rFonts w:hint="eastAsia"/>
        </w:rPr>
        <w:t>」に基づき、EV等の普及促進に関する計画を策定するとともに、駐車場</w:t>
      </w:r>
      <w:r w:rsidRPr="002C7126">
        <w:rPr>
          <w:rFonts w:hint="eastAsia"/>
        </w:rPr>
        <w:t>における</w:t>
      </w:r>
      <w:r>
        <w:rPr>
          <w:rFonts w:hint="eastAsia"/>
        </w:rPr>
        <w:t>EV等優先利用の取組み推進などについて努力義務を規定している。</w:t>
      </w:r>
    </w:p>
    <w:p w14:paraId="730D6E5B" w14:textId="2C57549A" w:rsidR="001F2777" w:rsidRDefault="001F2777" w:rsidP="00A65A16">
      <w:pPr>
        <w:ind w:firstLine="210"/>
      </w:pPr>
      <w:r>
        <w:rPr>
          <w:rFonts w:hint="eastAsia"/>
        </w:rPr>
        <w:t>さらに、京都市では自動車販売事業者による新車販売実績の報告や、一定規模以上の事業者における新車導入時の電動車等の割合を50％にすることなどを「</w:t>
      </w:r>
      <w:r w:rsidRPr="003A1342">
        <w:rPr>
          <w:rFonts w:hint="eastAsia"/>
        </w:rPr>
        <w:t>京都市地球温暖化対策条例</w:t>
      </w:r>
      <w:r>
        <w:rPr>
          <w:rFonts w:hint="eastAsia"/>
        </w:rPr>
        <w:t>」で定めている。</w:t>
      </w:r>
    </w:p>
    <w:p w14:paraId="7C772868" w14:textId="427CF6F9" w:rsidR="00DB57BE" w:rsidRDefault="00DB57BE" w:rsidP="00DB57BE">
      <w:pPr>
        <w:ind w:firstLineChars="0" w:firstLine="0"/>
      </w:pPr>
    </w:p>
    <w:tbl>
      <w:tblPr>
        <w:tblStyle w:val="ae"/>
        <w:tblW w:w="0" w:type="auto"/>
        <w:tblLook w:val="04A0" w:firstRow="1" w:lastRow="0" w:firstColumn="1" w:lastColumn="0" w:noHBand="0" w:noVBand="1"/>
      </w:tblPr>
      <w:tblGrid>
        <w:gridCol w:w="8494"/>
      </w:tblGrid>
      <w:tr w:rsidR="001F2777" w:rsidRPr="00A85053" w14:paraId="3024A27F" w14:textId="77777777" w:rsidTr="00DA744F">
        <w:tc>
          <w:tcPr>
            <w:tcW w:w="8494" w:type="dxa"/>
          </w:tcPr>
          <w:p w14:paraId="5FC4ACA1" w14:textId="18583CDB" w:rsidR="001F2777" w:rsidRPr="00A85053" w:rsidRDefault="001F2777" w:rsidP="00074943">
            <w:pPr>
              <w:spacing w:line="240" w:lineRule="exact"/>
              <w:ind w:firstLineChars="0" w:firstLine="0"/>
              <w:rPr>
                <w:b/>
                <w:bCs/>
                <w:sz w:val="18"/>
              </w:rPr>
            </w:pPr>
            <w:r w:rsidRPr="00A85053">
              <w:rPr>
                <w:rFonts w:hint="eastAsia"/>
                <w:b/>
                <w:bCs/>
                <w:sz w:val="18"/>
              </w:rPr>
              <w:t>東京都</w:t>
            </w:r>
            <w:r w:rsidR="00B5711C" w:rsidRPr="00A85053">
              <w:rPr>
                <w:rFonts w:hint="eastAsia"/>
                <w:b/>
                <w:bCs/>
                <w:sz w:val="18"/>
              </w:rPr>
              <w:t>「</w:t>
            </w:r>
            <w:r w:rsidRPr="00A85053">
              <w:rPr>
                <w:rFonts w:hint="eastAsia"/>
                <w:b/>
                <w:bCs/>
                <w:sz w:val="18"/>
              </w:rPr>
              <w:t>都民の健康と安全を確保する環境に関する条例</w:t>
            </w:r>
            <w:r w:rsidR="00B5711C" w:rsidRPr="00A85053">
              <w:rPr>
                <w:rFonts w:hint="eastAsia"/>
                <w:b/>
                <w:bCs/>
                <w:sz w:val="18"/>
              </w:rPr>
              <w:t>」</w:t>
            </w:r>
            <w:r w:rsidRPr="00A85053">
              <w:rPr>
                <w:rFonts w:hint="eastAsia"/>
                <w:b/>
                <w:bCs/>
                <w:sz w:val="18"/>
              </w:rPr>
              <w:t>第</w:t>
            </w:r>
            <w:r w:rsidRPr="00A85053">
              <w:rPr>
                <w:b/>
                <w:bCs/>
                <w:sz w:val="18"/>
              </w:rPr>
              <w:t>47条</w:t>
            </w:r>
          </w:p>
          <w:p w14:paraId="171F8B03" w14:textId="77777777" w:rsidR="001F2777" w:rsidRPr="00A85053" w:rsidRDefault="001F2777" w:rsidP="00074943">
            <w:pPr>
              <w:spacing w:line="240" w:lineRule="exact"/>
              <w:ind w:firstLineChars="0" w:firstLine="0"/>
              <w:rPr>
                <w:sz w:val="18"/>
              </w:rPr>
            </w:pPr>
            <w:r w:rsidRPr="00A85053">
              <w:rPr>
                <w:rFonts w:hAnsiTheme="minorHAnsi" w:cstheme="minorBidi" w:hint="eastAsia"/>
                <w:kern w:val="2"/>
                <w:sz w:val="18"/>
                <w:szCs w:val="21"/>
              </w:rPr>
              <w:t xml:space="preserve">　自動車販売者は、特定自動車の運行に係る義務、低公害・低燃費車の使用に係る義務その他この章に規定する義務の遵守に関し必要な事項及びその販売する新車の排出ガスの量、騒音の大きさ、燃費性能その他規則で定める事項（以下「環境情報」という。）を記載した書面等を、その販売事務所に備え置くとともに、新車を購入しようとする者に対してその書面を交付し、当該新車の環境情報について説明を行わなければならない。</w:t>
            </w:r>
          </w:p>
        </w:tc>
      </w:tr>
      <w:tr w:rsidR="001F2777" w:rsidRPr="00A85053" w14:paraId="04468BE3" w14:textId="77777777" w:rsidTr="00DA744F">
        <w:tc>
          <w:tcPr>
            <w:tcW w:w="8494" w:type="dxa"/>
          </w:tcPr>
          <w:p w14:paraId="2C0698E0" w14:textId="005F9CA9" w:rsidR="001F2777" w:rsidRPr="00A85053" w:rsidRDefault="001F2777" w:rsidP="00074943">
            <w:pPr>
              <w:spacing w:line="240" w:lineRule="exact"/>
              <w:ind w:firstLineChars="0" w:firstLine="0"/>
              <w:rPr>
                <w:b/>
                <w:bCs/>
                <w:sz w:val="18"/>
              </w:rPr>
            </w:pPr>
            <w:r w:rsidRPr="00A85053">
              <w:rPr>
                <w:rFonts w:hint="eastAsia"/>
                <w:b/>
                <w:bCs/>
                <w:sz w:val="18"/>
              </w:rPr>
              <w:t>神奈川県</w:t>
            </w:r>
            <w:r w:rsidR="00B5711C" w:rsidRPr="00A85053">
              <w:rPr>
                <w:rFonts w:hint="eastAsia"/>
                <w:b/>
                <w:bCs/>
                <w:sz w:val="18"/>
              </w:rPr>
              <w:t>「</w:t>
            </w:r>
            <w:r w:rsidRPr="00A85053">
              <w:rPr>
                <w:rFonts w:hint="eastAsia"/>
                <w:b/>
                <w:bCs/>
                <w:sz w:val="18"/>
              </w:rPr>
              <w:t>地球温暖化対策推進条例</w:t>
            </w:r>
            <w:r w:rsidR="00B5711C" w:rsidRPr="00A85053">
              <w:rPr>
                <w:rFonts w:hint="eastAsia"/>
                <w:b/>
                <w:bCs/>
                <w:sz w:val="18"/>
              </w:rPr>
              <w:t>」第</w:t>
            </w:r>
            <w:r w:rsidRPr="00A85053">
              <w:rPr>
                <w:b/>
                <w:bCs/>
                <w:sz w:val="18"/>
              </w:rPr>
              <w:t>45条第１項</w:t>
            </w:r>
          </w:p>
          <w:p w14:paraId="28CE0FF2" w14:textId="142386AB" w:rsidR="001F2777" w:rsidRPr="00A85053" w:rsidRDefault="001F2777" w:rsidP="00074943">
            <w:pPr>
              <w:spacing w:line="240" w:lineRule="exact"/>
              <w:ind w:firstLineChars="0" w:firstLine="0"/>
              <w:rPr>
                <w:b/>
                <w:bCs/>
                <w:sz w:val="18"/>
              </w:rPr>
            </w:pPr>
            <w:r w:rsidRPr="00A85053">
              <w:rPr>
                <w:rFonts w:hAnsiTheme="minorHAnsi" w:cstheme="minorBidi" w:hint="eastAsia"/>
                <w:kern w:val="2"/>
                <w:sz w:val="18"/>
                <w:szCs w:val="21"/>
              </w:rPr>
              <w:t xml:space="preserve">　自動車等を製造し、販売し、又は有償で貸し渡す事業者は、温室効果ガスの排出の量がより少ない自動車等の開発、製造、販売又は貸し渡しを行うよう努めなければならない。</w:t>
            </w:r>
          </w:p>
        </w:tc>
      </w:tr>
      <w:tr w:rsidR="001F2777" w:rsidRPr="00A85053" w14:paraId="3DEAA990" w14:textId="77777777" w:rsidTr="00DA744F">
        <w:tc>
          <w:tcPr>
            <w:tcW w:w="8494" w:type="dxa"/>
          </w:tcPr>
          <w:p w14:paraId="59B4BF03" w14:textId="7E30B7DB" w:rsidR="001F2777" w:rsidRPr="00A85053" w:rsidRDefault="001F2777" w:rsidP="00074943">
            <w:pPr>
              <w:spacing w:line="240" w:lineRule="exact"/>
              <w:ind w:firstLineChars="0" w:firstLine="0"/>
              <w:rPr>
                <w:b/>
                <w:bCs/>
                <w:sz w:val="18"/>
              </w:rPr>
            </w:pPr>
            <w:r w:rsidRPr="00A85053">
              <w:rPr>
                <w:rFonts w:hint="eastAsia"/>
                <w:b/>
                <w:bCs/>
                <w:sz w:val="18"/>
              </w:rPr>
              <w:t>京都府</w:t>
            </w:r>
            <w:r w:rsidR="00B5711C" w:rsidRPr="00A85053">
              <w:rPr>
                <w:rFonts w:hint="eastAsia"/>
                <w:b/>
                <w:bCs/>
                <w:sz w:val="18"/>
              </w:rPr>
              <w:t>「</w:t>
            </w:r>
            <w:r w:rsidRPr="00A85053">
              <w:rPr>
                <w:rFonts w:hint="eastAsia"/>
                <w:b/>
                <w:bCs/>
                <w:sz w:val="18"/>
              </w:rPr>
              <w:t>電気自動車等の普及の促進に関する条例</w:t>
            </w:r>
            <w:r w:rsidR="00B5711C" w:rsidRPr="00A85053">
              <w:rPr>
                <w:rFonts w:hint="eastAsia"/>
                <w:b/>
                <w:bCs/>
                <w:sz w:val="18"/>
              </w:rPr>
              <w:t>」</w:t>
            </w:r>
            <w:r w:rsidRPr="00A85053">
              <w:rPr>
                <w:rFonts w:hint="eastAsia"/>
                <w:b/>
                <w:bCs/>
                <w:sz w:val="18"/>
              </w:rPr>
              <w:t>第９条</w:t>
            </w:r>
          </w:p>
          <w:p w14:paraId="6A00DB51" w14:textId="0610C596" w:rsidR="001F2777" w:rsidRPr="00A85053" w:rsidRDefault="001F2777" w:rsidP="00074943">
            <w:pPr>
              <w:spacing w:line="240" w:lineRule="exact"/>
              <w:ind w:firstLineChars="0" w:firstLine="0"/>
              <w:rPr>
                <w:b/>
                <w:bCs/>
                <w:sz w:val="18"/>
              </w:rPr>
            </w:pPr>
            <w:r w:rsidRPr="00A85053">
              <w:rPr>
                <w:rFonts w:hAnsiTheme="minorHAnsi" w:cstheme="minorBidi" w:hint="eastAsia"/>
                <w:kern w:val="2"/>
                <w:sz w:val="18"/>
                <w:szCs w:val="21"/>
              </w:rPr>
              <w:t xml:space="preserve">　不特定かつ多数の者が利用する駐車場を設置する事業者は、当該駐車場における充電設備の整備、電気自動車等を優先的に駐車するための区画の設置その他の電気自動車等の普及の促進に関する取組を推進するよう努めるものとする。</w:t>
            </w:r>
          </w:p>
        </w:tc>
      </w:tr>
      <w:tr w:rsidR="001F2777" w:rsidRPr="00B5711C" w14:paraId="062078D5" w14:textId="77777777" w:rsidTr="00DA744F">
        <w:tc>
          <w:tcPr>
            <w:tcW w:w="8494" w:type="dxa"/>
          </w:tcPr>
          <w:p w14:paraId="7BD1E145" w14:textId="77777777" w:rsidR="00B5711C" w:rsidRPr="00B45DF8" w:rsidRDefault="001F2777" w:rsidP="00074943">
            <w:pPr>
              <w:spacing w:line="240" w:lineRule="exact"/>
              <w:ind w:firstLineChars="0" w:firstLine="0"/>
              <w:rPr>
                <w:b/>
                <w:bCs/>
                <w:sz w:val="18"/>
              </w:rPr>
            </w:pPr>
            <w:r w:rsidRPr="00B45DF8">
              <w:rPr>
                <w:rFonts w:hint="eastAsia"/>
                <w:b/>
                <w:bCs/>
                <w:sz w:val="18"/>
              </w:rPr>
              <w:t>京都市</w:t>
            </w:r>
            <w:r w:rsidR="00B5711C" w:rsidRPr="00B45DF8">
              <w:rPr>
                <w:rFonts w:hint="eastAsia"/>
                <w:b/>
                <w:bCs/>
                <w:sz w:val="18"/>
              </w:rPr>
              <w:t>「</w:t>
            </w:r>
            <w:r w:rsidRPr="00B45DF8">
              <w:rPr>
                <w:rFonts w:hint="eastAsia"/>
                <w:b/>
                <w:bCs/>
                <w:sz w:val="18"/>
              </w:rPr>
              <w:t>地球温暖化対策条例</w:t>
            </w:r>
            <w:r w:rsidR="00B5711C" w:rsidRPr="00B45DF8">
              <w:rPr>
                <w:rFonts w:hint="eastAsia"/>
                <w:b/>
                <w:bCs/>
                <w:sz w:val="18"/>
              </w:rPr>
              <w:t>」</w:t>
            </w:r>
          </w:p>
          <w:p w14:paraId="7E297E9D" w14:textId="1EA6B485" w:rsidR="001F2777" w:rsidRPr="00B45DF8" w:rsidRDefault="001F2777" w:rsidP="00074943">
            <w:pPr>
              <w:spacing w:line="240" w:lineRule="exact"/>
              <w:ind w:firstLineChars="0" w:firstLine="0"/>
              <w:rPr>
                <w:b/>
                <w:bCs/>
                <w:sz w:val="18"/>
              </w:rPr>
            </w:pPr>
            <w:r w:rsidRPr="00B45DF8">
              <w:rPr>
                <w:rFonts w:hint="eastAsia"/>
                <w:b/>
                <w:bCs/>
                <w:sz w:val="18"/>
              </w:rPr>
              <w:t>第</w:t>
            </w:r>
            <w:r w:rsidRPr="00B45DF8">
              <w:rPr>
                <w:b/>
                <w:bCs/>
                <w:sz w:val="18"/>
              </w:rPr>
              <w:t>25</w:t>
            </w:r>
            <w:r w:rsidR="00B5711C" w:rsidRPr="00B45DF8">
              <w:rPr>
                <w:b/>
                <w:bCs/>
                <w:sz w:val="18"/>
              </w:rPr>
              <w:t>条第３項</w:t>
            </w:r>
          </w:p>
          <w:p w14:paraId="18EB3DE1" w14:textId="77777777" w:rsidR="001F2777" w:rsidRPr="00A85053" w:rsidRDefault="001F2777" w:rsidP="00074943">
            <w:pPr>
              <w:spacing w:line="240" w:lineRule="exact"/>
              <w:ind w:firstLineChars="0" w:firstLine="0"/>
              <w:rPr>
                <w:rFonts w:hAnsiTheme="minorHAnsi" w:cstheme="minorBidi"/>
                <w:kern w:val="2"/>
                <w:sz w:val="18"/>
                <w:szCs w:val="21"/>
              </w:rPr>
            </w:pPr>
            <w:r w:rsidRPr="00A85053">
              <w:rPr>
                <w:rFonts w:hAnsiTheme="minorHAnsi" w:cstheme="minorBidi" w:hint="eastAsia"/>
                <w:kern w:val="2"/>
                <w:sz w:val="18"/>
                <w:szCs w:val="21"/>
              </w:rPr>
              <w:t xml:space="preserve">　自動車販売事業者は、毎年度、別に定めるところにより、温室効果ガスを排出しない新車又は温室効果ガスの排出の量が相当程度少ない新車の販売の実績を記載した報告書を市長に提出しなければならない。</w:t>
            </w:r>
          </w:p>
          <w:p w14:paraId="13B1A97F" w14:textId="7222433F" w:rsidR="001F2777" w:rsidRPr="00B45DF8" w:rsidRDefault="001F2777" w:rsidP="00074943">
            <w:pPr>
              <w:spacing w:line="240" w:lineRule="exact"/>
              <w:ind w:firstLineChars="0" w:firstLine="0"/>
              <w:rPr>
                <w:b/>
                <w:bCs/>
                <w:sz w:val="18"/>
              </w:rPr>
            </w:pPr>
            <w:r w:rsidRPr="00B45DF8">
              <w:rPr>
                <w:rFonts w:hint="eastAsia"/>
                <w:b/>
                <w:bCs/>
                <w:sz w:val="18"/>
              </w:rPr>
              <w:t>第</w:t>
            </w:r>
            <w:r w:rsidRPr="00B45DF8">
              <w:rPr>
                <w:b/>
                <w:bCs/>
                <w:sz w:val="18"/>
              </w:rPr>
              <w:t>23条第１項</w:t>
            </w:r>
          </w:p>
          <w:p w14:paraId="21C02EED" w14:textId="77777777" w:rsidR="001F2777" w:rsidRPr="00A85053" w:rsidRDefault="001F2777" w:rsidP="00074943">
            <w:pPr>
              <w:spacing w:line="240" w:lineRule="exact"/>
              <w:ind w:firstLineChars="0" w:firstLine="0"/>
              <w:rPr>
                <w:sz w:val="18"/>
              </w:rPr>
            </w:pPr>
            <w:r w:rsidRPr="00A85053">
              <w:rPr>
                <w:rFonts w:hint="eastAsia"/>
                <w:sz w:val="18"/>
              </w:rPr>
              <w:t xml:space="preserve">　特定事業者は、その事業の用に供するため、過去に道路運送車両法第58条第１項に規定する自動車検査証の交付を受けたことがない自動車で別に定めるもの（以下「新車」という。）の購入等をしようとするときは、別に定める期間に購入等をする新車のうち次に掲げる自動車に該当するものの台数の当該期間に購入等をする新車の合計台数に対する割合が別に定める割合（50パーセント）以上となるようにしなければならない。</w:t>
            </w:r>
            <w:r w:rsidRPr="00A85053">
              <w:rPr>
                <w:sz w:val="18"/>
              </w:rPr>
              <w:t xml:space="preserve"> </w:t>
            </w:r>
          </w:p>
          <w:p w14:paraId="64D50001" w14:textId="77777777" w:rsidR="001F2777" w:rsidRPr="00A85053" w:rsidRDefault="001F2777" w:rsidP="00074943">
            <w:pPr>
              <w:spacing w:line="240" w:lineRule="exact"/>
              <w:ind w:firstLine="180"/>
              <w:rPr>
                <w:sz w:val="18"/>
              </w:rPr>
            </w:pPr>
            <w:r w:rsidRPr="00A85053">
              <w:rPr>
                <w:sz w:val="18"/>
              </w:rPr>
              <w:t>(1)温室効果ガスを排出しない別に定める自動車</w:t>
            </w:r>
            <w:r w:rsidRPr="00A85053">
              <w:rPr>
                <w:rFonts w:hint="eastAsia"/>
                <w:sz w:val="18"/>
              </w:rPr>
              <w:t>（EV・FCV）</w:t>
            </w:r>
          </w:p>
          <w:p w14:paraId="5A6E1242" w14:textId="659586C8" w:rsidR="001F2777" w:rsidRPr="00A85053" w:rsidRDefault="001F2777" w:rsidP="00074943">
            <w:pPr>
              <w:spacing w:line="240" w:lineRule="exact"/>
              <w:ind w:firstLine="180"/>
              <w:rPr>
                <w:sz w:val="18"/>
              </w:rPr>
            </w:pPr>
            <w:r w:rsidRPr="00A85053">
              <w:rPr>
                <w:sz w:val="18"/>
              </w:rPr>
              <w:t>(2)温室効果ガスの排出の量が相当程度少ない別に定める自動車</w:t>
            </w:r>
            <w:r w:rsidRPr="00A85053">
              <w:rPr>
                <w:rFonts w:hint="eastAsia"/>
                <w:sz w:val="18"/>
              </w:rPr>
              <w:t>（PHV・HV等）</w:t>
            </w:r>
          </w:p>
          <w:p w14:paraId="23218BB8" w14:textId="14B5E5F4" w:rsidR="00B5711C" w:rsidRPr="00B45DF8" w:rsidRDefault="00B5711C" w:rsidP="00074943">
            <w:pPr>
              <w:spacing w:line="240" w:lineRule="exact"/>
              <w:ind w:firstLineChars="0" w:firstLine="0"/>
              <w:rPr>
                <w:b/>
                <w:bCs/>
                <w:sz w:val="18"/>
              </w:rPr>
            </w:pPr>
            <w:r w:rsidRPr="00B45DF8">
              <w:rPr>
                <w:rFonts w:hint="eastAsia"/>
                <w:b/>
                <w:bCs/>
                <w:sz w:val="18"/>
              </w:rPr>
              <w:t>第</w:t>
            </w:r>
            <w:r w:rsidRPr="00B45DF8">
              <w:rPr>
                <w:b/>
                <w:bCs/>
                <w:sz w:val="18"/>
              </w:rPr>
              <w:t>23条第２項</w:t>
            </w:r>
          </w:p>
          <w:p w14:paraId="4BBF5D65" w14:textId="77777777" w:rsidR="001F2777" w:rsidRPr="00A85053" w:rsidRDefault="001F2777" w:rsidP="00074943">
            <w:pPr>
              <w:spacing w:line="240" w:lineRule="exact"/>
              <w:ind w:firstLine="180"/>
              <w:rPr>
                <w:sz w:val="18"/>
              </w:rPr>
            </w:pPr>
            <w:r w:rsidRPr="00A85053">
              <w:rPr>
                <w:sz w:val="18"/>
              </w:rPr>
              <w:t>特定事業者は、新車の購入等をしたときは、別に定めるところにより、次に掲げる事項を記載した報告書を市長に提出しなければならない。</w:t>
            </w:r>
          </w:p>
          <w:p w14:paraId="076EC95B" w14:textId="77777777" w:rsidR="001F2777" w:rsidRPr="00A85053" w:rsidRDefault="001F2777" w:rsidP="00074943">
            <w:pPr>
              <w:spacing w:line="240" w:lineRule="exact"/>
              <w:ind w:firstLineChars="50" w:firstLine="90"/>
              <w:rPr>
                <w:sz w:val="18"/>
              </w:rPr>
            </w:pPr>
            <w:r w:rsidRPr="00A85053">
              <w:rPr>
                <w:rFonts w:hint="eastAsia"/>
                <w:sz w:val="18"/>
              </w:rPr>
              <w:t>(1)購入等をした新車の合計台数</w:t>
            </w:r>
          </w:p>
          <w:p w14:paraId="7DD129C1" w14:textId="77777777" w:rsidR="00B5711C" w:rsidRPr="00A85053" w:rsidRDefault="001F2777" w:rsidP="00074943">
            <w:pPr>
              <w:spacing w:line="240" w:lineRule="exact"/>
              <w:ind w:firstLineChars="50" w:firstLine="90"/>
              <w:rPr>
                <w:sz w:val="18"/>
              </w:rPr>
            </w:pPr>
            <w:r w:rsidRPr="00A85053">
              <w:rPr>
                <w:sz w:val="18"/>
              </w:rPr>
              <w:t>(2)購入等をした前項各号に掲げる自動車に該当する新車の台数</w:t>
            </w:r>
          </w:p>
          <w:p w14:paraId="3E6364D8" w14:textId="4A3F69F8" w:rsidR="001F2777" w:rsidRPr="00B5711C" w:rsidRDefault="001F2777" w:rsidP="00074943">
            <w:pPr>
              <w:spacing w:line="240" w:lineRule="exact"/>
              <w:ind w:firstLineChars="50" w:firstLine="90"/>
              <w:rPr>
                <w:sz w:val="18"/>
              </w:rPr>
            </w:pPr>
            <w:r w:rsidRPr="00A85053">
              <w:rPr>
                <w:rFonts w:hint="eastAsia"/>
                <w:sz w:val="18"/>
              </w:rPr>
              <w:t>(</w:t>
            </w:r>
            <w:r w:rsidRPr="00A85053">
              <w:rPr>
                <w:sz w:val="18"/>
              </w:rPr>
              <w:t>3)</w:t>
            </w:r>
            <w:r w:rsidRPr="00A85053">
              <w:rPr>
                <w:rFonts w:hAnsiTheme="minorHAnsi" w:cstheme="minorBidi"/>
                <w:kern w:val="2"/>
                <w:sz w:val="18"/>
                <w:szCs w:val="21"/>
              </w:rPr>
              <w:t>その他市長が必要と認める事項</w:t>
            </w:r>
          </w:p>
        </w:tc>
      </w:tr>
    </w:tbl>
    <w:p w14:paraId="4F1B7F9B" w14:textId="5A479ADD" w:rsidR="001F2777" w:rsidRPr="001F2777" w:rsidRDefault="001F2777" w:rsidP="00DB57BE">
      <w:pPr>
        <w:ind w:firstLineChars="0" w:firstLine="0"/>
      </w:pPr>
    </w:p>
    <w:p w14:paraId="080CFF68" w14:textId="6B923B40" w:rsidR="00B5711C" w:rsidRDefault="00B5711C">
      <w:pPr>
        <w:widowControl/>
        <w:snapToGrid/>
        <w:ind w:firstLineChars="0" w:firstLine="0"/>
        <w:jc w:val="left"/>
      </w:pPr>
      <w:r>
        <w:br w:type="page"/>
      </w:r>
    </w:p>
    <w:p w14:paraId="433A7E7E" w14:textId="62FAAADC" w:rsidR="00240670" w:rsidRDefault="005C0EEB" w:rsidP="00D4377A">
      <w:pPr>
        <w:pStyle w:val="10"/>
        <w:spacing w:after="360"/>
        <w:ind w:firstLine="280"/>
      </w:pPr>
      <w:bookmarkStart w:id="8" w:name="_Toc80200898"/>
      <w:r>
        <w:rPr>
          <w:rFonts w:hint="eastAsia"/>
        </w:rPr>
        <w:lastRenderedPageBreak/>
        <w:t xml:space="preserve">Ⅱ　</w:t>
      </w:r>
      <w:r w:rsidRPr="005C0EEB">
        <w:rPr>
          <w:rFonts w:hint="eastAsia"/>
        </w:rPr>
        <w:t>大阪府域における</w:t>
      </w:r>
      <w:r w:rsidR="00545FED">
        <w:rPr>
          <w:rFonts w:hint="eastAsia"/>
        </w:rPr>
        <w:t>状況</w:t>
      </w:r>
      <w:r w:rsidRPr="005C0EEB">
        <w:rPr>
          <w:rFonts w:hint="eastAsia"/>
        </w:rPr>
        <w:t>について</w:t>
      </w:r>
      <w:bookmarkEnd w:id="8"/>
    </w:p>
    <w:p w14:paraId="0B1BED0C" w14:textId="4A3E8AB4" w:rsidR="00CB0657" w:rsidRPr="00684B8F" w:rsidRDefault="000C5922" w:rsidP="00BD4068">
      <w:pPr>
        <w:pStyle w:val="2"/>
        <w:spacing w:after="180"/>
        <w:ind w:firstLine="240"/>
      </w:pPr>
      <w:bookmarkStart w:id="9" w:name="_Toc80200899"/>
      <w:r>
        <w:rPr>
          <w:rFonts w:hint="eastAsia"/>
        </w:rPr>
        <w:t>１　温室効果</w:t>
      </w:r>
      <w:r w:rsidR="00321616">
        <w:rPr>
          <w:rFonts w:hint="eastAsia"/>
        </w:rPr>
        <w:t>ガス排出</w:t>
      </w:r>
      <w:r w:rsidR="00C9360C">
        <w:rPr>
          <w:rFonts w:hint="eastAsia"/>
        </w:rPr>
        <w:t>量の</w:t>
      </w:r>
      <w:r w:rsidR="00321616">
        <w:rPr>
          <w:rFonts w:hint="eastAsia"/>
        </w:rPr>
        <w:t>状況</w:t>
      </w:r>
      <w:bookmarkEnd w:id="9"/>
    </w:p>
    <w:p w14:paraId="28E2E4F1" w14:textId="5184C6A4" w:rsidR="001837C1" w:rsidRDefault="001837C1" w:rsidP="00FF0D75">
      <w:pPr>
        <w:ind w:firstLine="210"/>
      </w:pPr>
      <w:r>
        <w:rPr>
          <w:rFonts w:hint="eastAsia"/>
        </w:rPr>
        <w:t>大阪府域における温室効果ガス排出量については、</w:t>
      </w:r>
      <w:r>
        <w:t>2013年度は東日本大震災の</w:t>
      </w:r>
      <w:r>
        <w:rPr>
          <w:rFonts w:hint="eastAsia"/>
        </w:rPr>
        <w:t>影響を受け火力発電の比率が高くなり電気の排出係数が大きくなったこと等により</w:t>
      </w:r>
      <w:r>
        <w:t>2005年度と比べて排出量が増加</w:t>
      </w:r>
      <w:r>
        <w:rPr>
          <w:rFonts w:hint="eastAsia"/>
        </w:rPr>
        <w:t>した。しかし、</w:t>
      </w:r>
      <w:r>
        <w:t>2014年度以降は電気</w:t>
      </w:r>
      <w:r>
        <w:rPr>
          <w:rFonts w:hint="eastAsia"/>
        </w:rPr>
        <w:t>の排出係数が小さくなっていること等</w:t>
      </w:r>
      <w:r>
        <w:t>の影響により概ね減少傾向にあり</w:t>
      </w:r>
      <w:r>
        <w:rPr>
          <w:rFonts w:hint="eastAsia"/>
        </w:rPr>
        <w:t>、</w:t>
      </w:r>
      <w:r w:rsidR="00494A13">
        <w:rPr>
          <w:rFonts w:hint="eastAsia"/>
        </w:rPr>
        <w:t>2018</w:t>
      </w:r>
      <w:r>
        <w:rPr>
          <w:rFonts w:hint="eastAsia"/>
        </w:rPr>
        <w:t>年度の排出量は</w:t>
      </w:r>
      <w:r w:rsidR="00494A13">
        <w:rPr>
          <w:rFonts w:hint="eastAsia"/>
        </w:rPr>
        <w:t>4,512</w:t>
      </w:r>
      <w:r>
        <w:rPr>
          <w:rFonts w:hint="eastAsia"/>
        </w:rPr>
        <w:t>万トンであった。</w:t>
      </w:r>
    </w:p>
    <w:p w14:paraId="1C82A71A" w14:textId="199A1683" w:rsidR="0036096C" w:rsidRDefault="0053506C" w:rsidP="00FF0D75">
      <w:pPr>
        <w:ind w:firstLine="210"/>
      </w:pPr>
      <w:r w:rsidRPr="0053506C">
        <w:rPr>
          <w:rFonts w:hint="eastAsia"/>
        </w:rPr>
        <w:t>運輸部門</w:t>
      </w:r>
      <w:r w:rsidR="001837C1">
        <w:rPr>
          <w:rFonts w:hint="eastAsia"/>
        </w:rPr>
        <w:t>については</w:t>
      </w:r>
      <w:r w:rsidRPr="0053506C">
        <w:t>201</w:t>
      </w:r>
      <w:r w:rsidR="00494A13">
        <w:rPr>
          <w:rFonts w:hint="eastAsia"/>
        </w:rPr>
        <w:t>8</w:t>
      </w:r>
      <w:r w:rsidRPr="0053506C">
        <w:t>年度で約</w:t>
      </w:r>
      <w:r w:rsidR="00494A13">
        <w:rPr>
          <w:rFonts w:hint="eastAsia"/>
        </w:rPr>
        <w:t>614</w:t>
      </w:r>
      <w:r w:rsidRPr="0053506C">
        <w:t>万トンであり、</w:t>
      </w:r>
      <w:r w:rsidR="001837C1">
        <w:rPr>
          <w:rFonts w:hint="eastAsia"/>
        </w:rPr>
        <w:t>同</w:t>
      </w:r>
      <w:r w:rsidRPr="0053506C">
        <w:t>年度における排出量全体の</w:t>
      </w:r>
      <w:r w:rsidR="00494A13">
        <w:rPr>
          <w:rFonts w:hint="eastAsia"/>
        </w:rPr>
        <w:t>約</w:t>
      </w:r>
      <w:r w:rsidR="00494A13">
        <w:t>1</w:t>
      </w:r>
      <w:r w:rsidR="00494A13">
        <w:rPr>
          <w:rFonts w:hint="eastAsia"/>
        </w:rPr>
        <w:t>4</w:t>
      </w:r>
      <w:r w:rsidRPr="0053506C">
        <w:t>%</w:t>
      </w:r>
      <w:r w:rsidR="00336F2E">
        <w:rPr>
          <w:rFonts w:hint="eastAsia"/>
        </w:rPr>
        <w:t>であった</w:t>
      </w:r>
      <w:r w:rsidR="001837C1">
        <w:rPr>
          <w:rFonts w:hint="eastAsia"/>
        </w:rPr>
        <w:t>。</w:t>
      </w:r>
    </w:p>
    <w:p w14:paraId="07F1E718" w14:textId="163F27F8" w:rsidR="007A2AD9" w:rsidRDefault="00785396" w:rsidP="007A2AD9">
      <w:pPr>
        <w:pStyle w:val="aff7"/>
      </w:pPr>
      <w:r>
        <w:rPr>
          <w:noProof/>
        </w:rPr>
        <mc:AlternateContent>
          <mc:Choice Requires="wpg">
            <w:drawing>
              <wp:inline distT="0" distB="0" distL="0" distR="0" wp14:anchorId="13D41E08" wp14:editId="2F0507C2">
                <wp:extent cx="5581730" cy="3204168"/>
                <wp:effectExtent l="0" t="0" r="0" b="0"/>
                <wp:docPr id="14" name="グループ化 14"/>
                <wp:cNvGraphicFramePr/>
                <a:graphic xmlns:a="http://schemas.openxmlformats.org/drawingml/2006/main">
                  <a:graphicData uri="http://schemas.microsoft.com/office/word/2010/wordprocessingGroup">
                    <wpg:wgp>
                      <wpg:cNvGrpSpPr/>
                      <wpg:grpSpPr>
                        <a:xfrm>
                          <a:off x="0" y="0"/>
                          <a:ext cx="5581730" cy="3204168"/>
                          <a:chOff x="0" y="219075"/>
                          <a:chExt cx="5581859" cy="3204210"/>
                        </a:xfrm>
                      </wpg:grpSpPr>
                      <pic:pic xmlns:pic="http://schemas.openxmlformats.org/drawingml/2006/picture">
                        <pic:nvPicPr>
                          <pic:cNvPr id="3" name="図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19075"/>
                            <a:ext cx="5399405" cy="3204210"/>
                          </a:xfrm>
                          <a:prstGeom prst="rect">
                            <a:avLst/>
                          </a:prstGeom>
                          <a:noFill/>
                          <a:ln>
                            <a:noFill/>
                          </a:ln>
                        </pic:spPr>
                      </pic:pic>
                      <wpg:grpSp>
                        <wpg:cNvPr id="74" name="グループ化 74"/>
                        <wpg:cNvGrpSpPr/>
                        <wpg:grpSpPr>
                          <a:xfrm>
                            <a:off x="4486377" y="899335"/>
                            <a:ext cx="1095482" cy="1777679"/>
                            <a:chOff x="5010468" y="3120180"/>
                            <a:chExt cx="1143747" cy="1855933"/>
                          </a:xfrm>
                        </wpg:grpSpPr>
                        <wps:wsp>
                          <wps:cNvPr id="17" name="正方形/長方形 17"/>
                          <wps:cNvSpPr/>
                          <wps:spPr>
                            <a:xfrm>
                              <a:off x="5010468" y="3757755"/>
                              <a:ext cx="714375" cy="2330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右中かっこ 72"/>
                          <wps:cNvSpPr/>
                          <wps:spPr>
                            <a:xfrm>
                              <a:off x="5878937" y="3120180"/>
                              <a:ext cx="96576" cy="1855933"/>
                            </a:xfrm>
                            <a:prstGeom prst="rightBrace">
                              <a:avLst>
                                <a:gd name="adj1" fmla="val 2749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5928842" y="3757309"/>
                              <a:ext cx="225373" cy="537448"/>
                            </a:xfrm>
                            <a:prstGeom prst="rect">
                              <a:avLst/>
                            </a:prstGeom>
                            <a:noFill/>
                            <a:ln w="6350">
                              <a:noFill/>
                            </a:ln>
                          </wps:spPr>
                          <wps:txbx>
                            <w:txbxContent>
                              <w:p w14:paraId="7E776AA7" w14:textId="77777777" w:rsidR="007737A1" w:rsidRPr="007A2AD9" w:rsidRDefault="007737A1" w:rsidP="007A2AD9">
                                <w:pPr>
                                  <w:ind w:firstLineChars="0" w:firstLine="0"/>
                                  <w:rPr>
                                    <w:rFonts w:ascii="ＭＳ Ｐゴシック" w:eastAsia="ＭＳ Ｐゴシック" w:hAnsi="ＭＳ Ｐゴシック"/>
                                    <w:sz w:val="16"/>
                                  </w:rPr>
                                </w:pPr>
                                <w:r w:rsidRPr="007A2AD9">
                                  <w:rPr>
                                    <w:rFonts w:ascii="ＭＳ Ｐゴシック" w:eastAsia="ＭＳ Ｐゴシック" w:hAnsi="ＭＳ Ｐゴシック" w:hint="eastAsia"/>
                                    <w:sz w:val="16"/>
                                  </w:rPr>
                                  <w:t>二酸化炭素</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g:grpSp>
                    </wpg:wgp>
                  </a:graphicData>
                </a:graphic>
              </wp:inline>
            </w:drawing>
          </mc:Choice>
          <mc:Fallback>
            <w:pict>
              <v:group w14:anchorId="13D41E08" id="グループ化 14" o:spid="_x0000_s1028" style="width:439.5pt;height:252.3pt;mso-position-horizontal-relative:char;mso-position-vertical-relative:line" coordorigin=",2190" coordsize="55818,32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style="position:absolute;top:2190;width:53994;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">
                  <v:imagedata r:id="rId18" o:title=""/>
                  <v:path arrowok="t"/>
                </v:shape>
                <v:group id="グループ化 74" o:spid="_x0000_s1030" style="position:absolute;left:44863;top:8993;width:10955;height:17777" coordorigin="50104,31201" coordsize="11437,1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17" o:spid="_x0000_s1031" style="position:absolute;left:50104;top:37577;width:714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2" o:spid="_x0000_s1032" type="#_x0000_t88" style="position:absolute;left:58789;top:31201;width:966;height:18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" adj="309" strokecolor="black [3200]" strokeweight=".5pt">
                    <v:stroke joinstyle="miter"/>
                  </v:shape>
                  <v:shape id="テキスト ボックス 73" o:spid="_x0000_s1033" type="#_x0000_t202" style="position:absolute;left:59288;top:37573;width:2254;height:5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" filled="f" stroked="f" strokeweight=".5pt">
                    <v:textbox style="layout-flow:vertical-ideographic" inset="0,0,0,0">
                      <w:txbxContent>
                        <w:p w14:paraId="7E776AA7" w14:textId="77777777" w:rsidR="007737A1" w:rsidRPr="007A2AD9" w:rsidRDefault="007737A1" w:rsidP="007A2AD9">
                          <w:pPr>
                            <w:ind w:firstLineChars="0" w:firstLine="0"/>
                            <w:rPr>
                              <w:rFonts w:ascii="ＭＳ Ｐゴシック" w:eastAsia="ＭＳ Ｐゴシック" w:hAnsi="ＭＳ Ｐゴシック"/>
                              <w:sz w:val="16"/>
                            </w:rPr>
                          </w:pPr>
                          <w:r w:rsidRPr="007A2AD9">
                            <w:rPr>
                              <w:rFonts w:ascii="ＭＳ Ｐゴシック" w:eastAsia="ＭＳ Ｐゴシック" w:hAnsi="ＭＳ Ｐゴシック" w:hint="eastAsia"/>
                              <w:sz w:val="16"/>
                            </w:rPr>
                            <w:t>二酸化炭素</w:t>
                          </w:r>
                        </w:p>
                      </w:txbxContent>
                    </v:textbox>
                  </v:shape>
                </v:group>
                <w10:anchorlock/>
              </v:group>
            </w:pict>
          </mc:Fallback>
        </mc:AlternateContent>
      </w:r>
    </w:p>
    <w:p w14:paraId="077E91DD" w14:textId="0EDDD34B" w:rsidR="00FF0D75" w:rsidRPr="00FF0D75" w:rsidRDefault="00FF0D75" w:rsidP="008109B0">
      <w:pPr>
        <w:pStyle w:val="af"/>
        <w:ind w:left="630" w:hanging="630"/>
      </w:pPr>
      <w:r>
        <w:rPr>
          <w:rFonts w:hint="eastAsia"/>
        </w:rPr>
        <w:t>図</w:t>
      </w:r>
      <w:r w:rsidR="00AD3CFD">
        <w:rPr>
          <w:rFonts w:hint="eastAsia"/>
        </w:rPr>
        <w:t>Ⅱ</w:t>
      </w:r>
      <w:r w:rsidR="008109B0">
        <w:rPr>
          <w:rFonts w:hint="eastAsia"/>
        </w:rPr>
        <w:t>-１-</w:t>
      </w:r>
      <w:r w:rsidR="00FD4000">
        <w:rPr>
          <w:rFonts w:hint="eastAsia"/>
        </w:rPr>
        <w:t>１</w:t>
      </w:r>
      <w:r w:rsidR="008109B0">
        <w:rPr>
          <w:rFonts w:hint="eastAsia"/>
        </w:rPr>
        <w:t xml:space="preserve">　</w:t>
      </w:r>
      <w:r w:rsidRPr="00FF0D75">
        <w:rPr>
          <w:rFonts w:hint="eastAsia"/>
        </w:rPr>
        <w:t>部門別温室効果ガス排出量の推移</w:t>
      </w:r>
    </w:p>
    <w:p w14:paraId="15CEC8DD" w14:textId="2A3C5065" w:rsidR="00E90D10" w:rsidRDefault="00E90D10" w:rsidP="00FF0D75">
      <w:pPr>
        <w:ind w:firstLine="210"/>
      </w:pPr>
    </w:p>
    <w:p w14:paraId="66E5082F" w14:textId="77777777" w:rsidR="00D7536A" w:rsidRDefault="00D7536A" w:rsidP="00FF0D75">
      <w:pPr>
        <w:ind w:firstLine="210"/>
      </w:pPr>
    </w:p>
    <w:p w14:paraId="770C3527" w14:textId="5DDB5AEF" w:rsidR="004362D6" w:rsidRDefault="0053506C" w:rsidP="00FF0D75">
      <w:pPr>
        <w:ind w:firstLine="210"/>
      </w:pPr>
      <w:r w:rsidRPr="0053506C">
        <w:rPr>
          <w:rFonts w:hint="eastAsia"/>
        </w:rPr>
        <w:t>運輸部門の排出量のうち自動車の排出量は</w:t>
      </w:r>
      <w:r>
        <w:rPr>
          <w:rFonts w:hint="eastAsia"/>
        </w:rPr>
        <w:t>約</w:t>
      </w:r>
      <w:r w:rsidR="00494A13">
        <w:rPr>
          <w:rFonts w:hint="eastAsia"/>
        </w:rPr>
        <w:t>89</w:t>
      </w:r>
      <w:r w:rsidRPr="0053506C">
        <w:t>%</w:t>
      </w:r>
      <w:r w:rsidR="00C2774F">
        <w:rPr>
          <w:rFonts w:hint="eastAsia"/>
        </w:rPr>
        <w:t>となっており、</w:t>
      </w:r>
      <w:r w:rsidR="00336F2E">
        <w:rPr>
          <w:rFonts w:hint="eastAsia"/>
        </w:rPr>
        <w:t>排出量全体の</w:t>
      </w:r>
      <w:r w:rsidR="00C2774F" w:rsidRPr="0078639C">
        <w:rPr>
          <w:rFonts w:hint="eastAsia"/>
        </w:rPr>
        <w:t>削減に向けては、自動車</w:t>
      </w:r>
      <w:r w:rsidR="00C2774F">
        <w:rPr>
          <w:rFonts w:hint="eastAsia"/>
        </w:rPr>
        <w:t>からの</w:t>
      </w:r>
      <w:r w:rsidR="00C2774F" w:rsidRPr="0078639C">
        <w:rPr>
          <w:rFonts w:hint="eastAsia"/>
        </w:rPr>
        <w:t>排出量の削減に取り組むことが</w:t>
      </w:r>
      <w:r w:rsidR="00336F2E">
        <w:rPr>
          <w:rFonts w:hint="eastAsia"/>
        </w:rPr>
        <w:t>重要</w:t>
      </w:r>
      <w:r w:rsidR="00C2774F" w:rsidRPr="0078639C">
        <w:rPr>
          <w:rFonts w:hint="eastAsia"/>
        </w:rPr>
        <w:t>である。</w:t>
      </w:r>
    </w:p>
    <w:p w14:paraId="12CB2778" w14:textId="0AF419FB" w:rsidR="007A7EF6" w:rsidRDefault="00C2774F" w:rsidP="00FF0D75">
      <w:pPr>
        <w:ind w:firstLine="210"/>
      </w:pPr>
      <w:r>
        <w:rPr>
          <w:rFonts w:hint="eastAsia"/>
        </w:rPr>
        <w:t>なお、</w:t>
      </w:r>
      <w:r w:rsidR="004362D6">
        <w:rPr>
          <w:rFonts w:hint="eastAsia"/>
        </w:rPr>
        <w:t>自動車</w:t>
      </w:r>
      <w:r w:rsidR="00336F2E">
        <w:rPr>
          <w:rFonts w:hint="eastAsia"/>
        </w:rPr>
        <w:t>からの</w:t>
      </w:r>
      <w:r w:rsidR="004362D6">
        <w:rPr>
          <w:rFonts w:hint="eastAsia"/>
        </w:rPr>
        <w:t>排出量</w:t>
      </w:r>
      <w:r w:rsidR="00336F2E">
        <w:rPr>
          <w:rFonts w:hint="eastAsia"/>
        </w:rPr>
        <w:t>の</w:t>
      </w:r>
      <w:r w:rsidR="004362D6">
        <w:rPr>
          <w:rFonts w:hint="eastAsia"/>
        </w:rPr>
        <w:t>車</w:t>
      </w:r>
      <w:r w:rsidR="0053506C" w:rsidRPr="0053506C">
        <w:t>種別</w:t>
      </w:r>
      <w:r w:rsidR="001837C1">
        <w:rPr>
          <w:rFonts w:hint="eastAsia"/>
        </w:rPr>
        <w:t>内訳では、</w:t>
      </w:r>
      <w:r w:rsidR="0053506C" w:rsidRPr="0053506C">
        <w:t>乗用車が約37%と最も多く、次いで普通貨物車が約26%を占め</w:t>
      </w:r>
      <w:r w:rsidR="004362D6">
        <w:rPr>
          <w:rFonts w:hint="eastAsia"/>
        </w:rPr>
        <w:t>た。</w:t>
      </w:r>
      <w:r w:rsidR="0053506C" w:rsidRPr="0053506C">
        <w:t>また</w:t>
      </w:r>
      <w:r w:rsidR="004362D6">
        <w:rPr>
          <w:rFonts w:hint="eastAsia"/>
        </w:rPr>
        <w:t>、</w:t>
      </w:r>
      <w:r w:rsidR="0053506C" w:rsidRPr="0053506C">
        <w:t>乗用車・軽乗用車・バスの乗用系と普通貨物車・小型貨物車・軽貨物車・特種（特殊）車の貨物系の割合</w:t>
      </w:r>
      <w:r w:rsidR="004362D6">
        <w:rPr>
          <w:rFonts w:hint="eastAsia"/>
        </w:rPr>
        <w:t>は、</w:t>
      </w:r>
      <w:r w:rsidR="0053506C" w:rsidRPr="0053506C">
        <w:t>それぞれ</w:t>
      </w:r>
      <w:r w:rsidR="0053506C">
        <w:rPr>
          <w:rFonts w:hint="eastAsia"/>
        </w:rPr>
        <w:t>約</w:t>
      </w:r>
      <w:r w:rsidR="0053506C" w:rsidRPr="0053506C">
        <w:t>50%</w:t>
      </w:r>
      <w:r w:rsidR="00493CEE">
        <w:rPr>
          <w:rFonts w:hint="eastAsia"/>
        </w:rPr>
        <w:t>であった</w:t>
      </w:r>
      <w:r w:rsidR="004362D6">
        <w:rPr>
          <w:rFonts w:hint="eastAsia"/>
        </w:rPr>
        <w:t>。</w:t>
      </w:r>
    </w:p>
    <w:p w14:paraId="57C3792D" w14:textId="5B195FEE" w:rsidR="0036096C" w:rsidRDefault="0036096C" w:rsidP="00FA7DB6">
      <w:pPr>
        <w:ind w:firstLine="210"/>
      </w:pPr>
    </w:p>
    <w:p w14:paraId="5B391EF6" w14:textId="77777777" w:rsidR="008109B0" w:rsidRPr="008109B0" w:rsidRDefault="008109B0" w:rsidP="00FA7DB6">
      <w:pPr>
        <w:ind w:firstLine="210"/>
      </w:pPr>
    </w:p>
    <w:tbl>
      <w:tblPr>
        <w:tblStyle w:val="a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071"/>
        <w:gridCol w:w="4438"/>
      </w:tblGrid>
      <w:tr w:rsidR="0036096C" w14:paraId="51778265" w14:textId="77777777" w:rsidTr="00CB3D9F">
        <w:tc>
          <w:tcPr>
            <w:tcW w:w="5402" w:type="dxa"/>
            <w:vAlign w:val="center"/>
          </w:tcPr>
          <w:p w14:paraId="2B1636C7" w14:textId="3B140ABC" w:rsidR="0036096C" w:rsidRDefault="00CB3D9F" w:rsidP="00CB3D9F">
            <w:pPr>
              <w:pStyle w:val="aff7"/>
              <w:jc w:val="center"/>
            </w:pPr>
            <w:r>
              <w:rPr>
                <w:noProof/>
              </w:rPr>
              <w:lastRenderedPageBreak/>
              <mc:AlternateContent>
                <mc:Choice Requires="wps">
                  <w:drawing>
                    <wp:anchor distT="45720" distB="45720" distL="114300" distR="114300" simplePos="0" relativeHeight="251810304" behindDoc="0" locked="0" layoutInCell="1" allowOverlap="0" wp14:anchorId="743DE11C" wp14:editId="6F076987">
                      <wp:simplePos x="0" y="0"/>
                      <wp:positionH relativeFrom="column">
                        <wp:posOffset>1673225</wp:posOffset>
                      </wp:positionH>
                      <wp:positionV relativeFrom="paragraph">
                        <wp:posOffset>1621155</wp:posOffset>
                      </wp:positionV>
                      <wp:extent cx="685800" cy="22860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noFill/>
                                <a:miter lim="800000"/>
                                <a:headEnd/>
                                <a:tailEnd/>
                              </a:ln>
                            </wps:spPr>
                            <wps:txbx>
                              <w:txbxContent>
                                <w:p w14:paraId="4ECD70C9" w14:textId="216DE62F" w:rsidR="007737A1" w:rsidRPr="00CB3D9F" w:rsidRDefault="007737A1">
                                  <w:pPr>
                                    <w:ind w:firstLine="160"/>
                                    <w:rPr>
                                      <w:sz w:val="16"/>
                                      <w:szCs w:val="16"/>
                                    </w:rPr>
                                  </w:pPr>
                                  <w:r w:rsidRPr="00CB3D9F">
                                    <w:rPr>
                                      <w:sz w:val="16"/>
                                      <w:szCs w:val="16"/>
                                    </w:rPr>
                                    <w:t>2018</w:t>
                                  </w:r>
                                  <w:r w:rsidRPr="00CB3D9F">
                                    <w:rPr>
                                      <w:rFonts w:hint="eastAsia"/>
                                      <w:sz w:val="16"/>
                                      <w:szCs w:val="16"/>
                                    </w:rPr>
                                    <w:t>年度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E11C" id="_x0000_s1034" type="#_x0000_t202" style="position:absolute;left:0;text-align:left;margin-left:131.75pt;margin-top:127.65pt;width:54pt;height:18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" o:allowoverlap="f" filled="f" stroked="f">
                      <v:textbox inset="0,0,0,0">
                        <w:txbxContent>
                          <w:p w14:paraId="4ECD70C9" w14:textId="216DE62F" w:rsidR="007737A1" w:rsidRPr="00CB3D9F" w:rsidRDefault="007737A1">
                            <w:pPr>
                              <w:ind w:firstLine="160"/>
                              <w:rPr>
                                <w:sz w:val="16"/>
                                <w:szCs w:val="16"/>
                              </w:rPr>
                            </w:pPr>
                            <w:r w:rsidRPr="00CB3D9F">
                              <w:rPr>
                                <w:sz w:val="16"/>
                                <w:szCs w:val="16"/>
                              </w:rPr>
                              <w:t>2018</w:t>
                            </w:r>
                            <w:r w:rsidRPr="00CB3D9F">
                              <w:rPr>
                                <w:rFonts w:hint="eastAsia"/>
                                <w:sz w:val="16"/>
                                <w:szCs w:val="16"/>
                              </w:rPr>
                              <w:t>年度</w:t>
                            </w:r>
                          </w:p>
                        </w:txbxContent>
                      </v:textbox>
                    </v:shape>
                  </w:pict>
                </mc:Fallback>
              </mc:AlternateContent>
            </w:r>
            <w:r w:rsidR="00BC02F5">
              <w:rPr>
                <w:noProof/>
              </w:rPr>
              <w:drawing>
                <wp:inline distT="0" distB="0" distL="0" distR="0" wp14:anchorId="2263E09F" wp14:editId="0A6847E6">
                  <wp:extent cx="1809750" cy="1792237"/>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924" t="8801" r="18914" b="9309"/>
                          <a:stretch/>
                        </pic:blipFill>
                        <pic:spPr bwMode="auto">
                          <a:xfrm>
                            <a:off x="0" y="0"/>
                            <a:ext cx="1821120" cy="1803497"/>
                          </a:xfrm>
                          <a:prstGeom prst="rect">
                            <a:avLst/>
                          </a:prstGeom>
                          <a:ln>
                            <a:noFill/>
                          </a:ln>
                          <a:extLst>
                            <a:ext uri="{53640926-AAD7-44D8-BBD7-CCE9431645EC}">
                              <a14:shadowObscured xmlns:a14="http://schemas.microsoft.com/office/drawing/2010/main"/>
                            </a:ext>
                          </a:extLst>
                        </pic:spPr>
                      </pic:pic>
                    </a:graphicData>
                  </a:graphic>
                </wp:inline>
              </w:drawing>
            </w:r>
          </w:p>
        </w:tc>
        <w:tc>
          <w:tcPr>
            <w:tcW w:w="3107" w:type="dxa"/>
          </w:tcPr>
          <w:p w14:paraId="0E403D2C" w14:textId="1B4E70EF" w:rsidR="0036096C" w:rsidRDefault="0036096C" w:rsidP="00BC02F5">
            <w:pPr>
              <w:pStyle w:val="aff7"/>
              <w:rPr>
                <w:rFonts w:ascii="ＭＳ 明朝" w:hAnsi="ＭＳ 明朝"/>
                <w:sz w:val="24"/>
                <w:szCs w:val="24"/>
              </w:rPr>
            </w:pPr>
            <w:r>
              <w:rPr>
                <w:noProof/>
              </w:rPr>
              <w:drawing>
                <wp:inline distT="0" distB="0" distL="0" distR="0" wp14:anchorId="2B4F434A" wp14:editId="5D9AECBD">
                  <wp:extent cx="2692540" cy="22002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0961" cy="2207157"/>
                          </a:xfrm>
                          <a:prstGeom prst="rect">
                            <a:avLst/>
                          </a:prstGeom>
                        </pic:spPr>
                      </pic:pic>
                    </a:graphicData>
                  </a:graphic>
                </wp:inline>
              </w:drawing>
            </w:r>
          </w:p>
        </w:tc>
      </w:tr>
      <w:tr w:rsidR="0036096C" w14:paraId="2B32F7B2" w14:textId="77777777" w:rsidTr="00BC02F5">
        <w:tblPrEx>
          <w:tblCellMar>
            <w:left w:w="108" w:type="dxa"/>
            <w:right w:w="108" w:type="dxa"/>
          </w:tblCellMar>
        </w:tblPrEx>
        <w:tc>
          <w:tcPr>
            <w:tcW w:w="5402" w:type="dxa"/>
          </w:tcPr>
          <w:p w14:paraId="70D24C7B" w14:textId="1BDBCA5F" w:rsidR="0036096C" w:rsidRPr="00C03FF5" w:rsidRDefault="00E34D7C" w:rsidP="008109B0">
            <w:pPr>
              <w:pStyle w:val="af"/>
              <w:ind w:left="600" w:hanging="600"/>
            </w:pPr>
            <w:r w:rsidRPr="00C03FF5">
              <w:rPr>
                <w:rFonts w:hint="eastAsia"/>
              </w:rPr>
              <w:t>図</w:t>
            </w:r>
            <w:r w:rsidR="00AD3CFD">
              <w:rPr>
                <w:rFonts w:hint="eastAsia"/>
              </w:rPr>
              <w:t>Ⅱ</w:t>
            </w:r>
            <w:r w:rsidR="008109B0">
              <w:rPr>
                <w:rFonts w:hint="eastAsia"/>
              </w:rPr>
              <w:t>-１-</w:t>
            </w:r>
            <w:r w:rsidR="00FD4000">
              <w:rPr>
                <w:rFonts w:hint="eastAsia"/>
              </w:rPr>
              <w:t>２</w:t>
            </w:r>
            <w:r w:rsidR="008109B0">
              <w:rPr>
                <w:rFonts w:hint="eastAsia"/>
              </w:rPr>
              <w:t xml:space="preserve">　</w:t>
            </w:r>
            <w:r w:rsidR="0036096C" w:rsidRPr="00C03FF5">
              <w:rPr>
                <w:rFonts w:hint="eastAsia"/>
              </w:rPr>
              <w:t>運輸部門の</w:t>
            </w:r>
            <w:r w:rsidR="008456FD">
              <w:rPr>
                <w:rFonts w:hint="eastAsia"/>
              </w:rPr>
              <w:t>CO</w:t>
            </w:r>
            <w:r w:rsidR="008456FD" w:rsidRPr="008456FD">
              <w:rPr>
                <w:rFonts w:hint="eastAsia"/>
                <w:vertAlign w:val="subscript"/>
              </w:rPr>
              <w:t>２</w:t>
            </w:r>
            <w:r w:rsidR="0036096C" w:rsidRPr="00C03FF5">
              <w:rPr>
                <w:rFonts w:hint="eastAsia"/>
              </w:rPr>
              <w:t>排出量内訳</w:t>
            </w:r>
          </w:p>
        </w:tc>
        <w:tc>
          <w:tcPr>
            <w:tcW w:w="3107" w:type="dxa"/>
          </w:tcPr>
          <w:p w14:paraId="4ECD0B2F" w14:textId="22E3938B" w:rsidR="0036096C" w:rsidRPr="00C03FF5" w:rsidRDefault="00E34D7C" w:rsidP="008109B0">
            <w:pPr>
              <w:pStyle w:val="af"/>
              <w:ind w:left="600" w:hanging="600"/>
            </w:pPr>
            <w:r w:rsidRPr="00C03FF5">
              <w:rPr>
                <w:rFonts w:hint="eastAsia"/>
              </w:rPr>
              <w:t>図</w:t>
            </w:r>
            <w:r w:rsidR="00AD3CFD">
              <w:rPr>
                <w:rFonts w:hint="eastAsia"/>
              </w:rPr>
              <w:t>Ⅱ</w:t>
            </w:r>
            <w:r w:rsidR="00FD4000">
              <w:rPr>
                <w:rFonts w:hint="eastAsia"/>
              </w:rPr>
              <w:t>-１-３</w:t>
            </w:r>
            <w:r w:rsidR="00C03FF5" w:rsidRPr="00C03FF5">
              <w:rPr>
                <w:rFonts w:hint="eastAsia"/>
              </w:rPr>
              <w:t xml:space="preserve">　</w:t>
            </w:r>
            <w:r w:rsidR="0036096C" w:rsidRPr="00C03FF5">
              <w:rPr>
                <w:rFonts w:hint="eastAsia"/>
              </w:rPr>
              <w:t>自動車の</w:t>
            </w:r>
            <w:r w:rsidR="008456FD">
              <w:rPr>
                <w:rFonts w:hint="eastAsia"/>
              </w:rPr>
              <w:t>CO</w:t>
            </w:r>
            <w:r w:rsidR="008456FD" w:rsidRPr="008456FD">
              <w:rPr>
                <w:rFonts w:hint="eastAsia"/>
                <w:vertAlign w:val="subscript"/>
              </w:rPr>
              <w:t>２</w:t>
            </w:r>
            <w:r w:rsidR="0036096C" w:rsidRPr="00C03FF5">
              <w:rPr>
                <w:rFonts w:hint="eastAsia"/>
              </w:rPr>
              <w:t>排出量種別割合</w:t>
            </w:r>
          </w:p>
        </w:tc>
      </w:tr>
    </w:tbl>
    <w:p w14:paraId="11C04570" w14:textId="77777777" w:rsidR="00493CEE" w:rsidRDefault="00493CEE" w:rsidP="008109B0">
      <w:pPr>
        <w:pStyle w:val="aff7"/>
      </w:pPr>
    </w:p>
    <w:p w14:paraId="6449DFE1" w14:textId="40BEBD93" w:rsidR="008109B0" w:rsidRDefault="008109B0" w:rsidP="008109B0">
      <w:pPr>
        <w:pStyle w:val="aff7"/>
      </w:pPr>
      <w:r>
        <w:rPr>
          <w:rFonts w:hint="eastAsia"/>
          <w:noProof/>
        </w:rPr>
        <w:drawing>
          <wp:inline distT="0" distB="0" distL="0" distR="0" wp14:anchorId="278C722E" wp14:editId="1B78F29E">
            <wp:extent cx="5400000" cy="387236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400000" cy="3872368"/>
                    </a:xfrm>
                    <a:prstGeom prst="rect">
                      <a:avLst/>
                    </a:prstGeom>
                    <a:ln>
                      <a:noFill/>
                    </a:ln>
                    <a:extLst>
                      <a:ext uri="{53640926-AAD7-44D8-BBD7-CCE9431645EC}">
                        <a14:shadowObscured xmlns:a14="http://schemas.microsoft.com/office/drawing/2010/main"/>
                      </a:ext>
                    </a:extLst>
                  </pic:spPr>
                </pic:pic>
              </a:graphicData>
            </a:graphic>
          </wp:inline>
        </w:drawing>
      </w:r>
    </w:p>
    <w:p w14:paraId="707B92C8" w14:textId="568A03CB" w:rsidR="008109B0" w:rsidRPr="008D759A" w:rsidRDefault="008109B0" w:rsidP="008D759A">
      <w:pPr>
        <w:pStyle w:val="af"/>
        <w:ind w:left="600" w:hanging="600"/>
        <w:rPr>
          <w:sz w:val="20"/>
          <w:szCs w:val="20"/>
        </w:rPr>
      </w:pPr>
      <w:r w:rsidRPr="008D759A">
        <w:rPr>
          <w:rFonts w:hint="eastAsia"/>
          <w:sz w:val="20"/>
          <w:szCs w:val="20"/>
        </w:rPr>
        <w:t>図</w:t>
      </w:r>
      <w:r w:rsidR="00AD3CFD">
        <w:rPr>
          <w:rFonts w:hint="eastAsia"/>
          <w:sz w:val="20"/>
          <w:szCs w:val="20"/>
        </w:rPr>
        <w:t>Ⅱ</w:t>
      </w:r>
      <w:r w:rsidRPr="008D759A">
        <w:rPr>
          <w:rFonts w:hint="eastAsia"/>
          <w:sz w:val="20"/>
          <w:szCs w:val="20"/>
        </w:rPr>
        <w:t>-１-</w:t>
      </w:r>
      <w:r w:rsidR="00FD4000">
        <w:rPr>
          <w:rFonts w:hint="eastAsia"/>
          <w:sz w:val="20"/>
          <w:szCs w:val="20"/>
        </w:rPr>
        <w:t>４</w:t>
      </w:r>
      <w:r w:rsidRPr="008D759A">
        <w:rPr>
          <w:rFonts w:hint="eastAsia"/>
          <w:sz w:val="20"/>
          <w:szCs w:val="20"/>
        </w:rPr>
        <w:t xml:space="preserve">　自動車の</w:t>
      </w:r>
      <w:r w:rsidR="008456FD">
        <w:rPr>
          <w:rFonts w:hint="eastAsia"/>
          <w:sz w:val="20"/>
          <w:szCs w:val="20"/>
        </w:rPr>
        <w:t>CO</w:t>
      </w:r>
      <w:r w:rsidR="008456FD" w:rsidRPr="008456FD">
        <w:rPr>
          <w:rFonts w:hint="eastAsia"/>
          <w:sz w:val="20"/>
          <w:szCs w:val="20"/>
          <w:vertAlign w:val="subscript"/>
        </w:rPr>
        <w:t>２</w:t>
      </w:r>
      <w:r w:rsidRPr="008D759A">
        <w:rPr>
          <w:rFonts w:hint="eastAsia"/>
          <w:sz w:val="20"/>
          <w:szCs w:val="20"/>
        </w:rPr>
        <w:t>排出量の推移</w:t>
      </w:r>
    </w:p>
    <w:p w14:paraId="6FA8608C" w14:textId="183492EF" w:rsidR="00FA7DB6" w:rsidRDefault="00FA7DB6" w:rsidP="008109B0">
      <w:pPr>
        <w:pStyle w:val="aff7"/>
      </w:pPr>
    </w:p>
    <w:p w14:paraId="33F5ABF9" w14:textId="72D33E6E" w:rsidR="00493CEE" w:rsidRDefault="00493CEE">
      <w:pPr>
        <w:widowControl/>
        <w:snapToGrid/>
        <w:ind w:firstLineChars="0" w:firstLine="0"/>
        <w:jc w:val="left"/>
      </w:pPr>
      <w:r>
        <w:br w:type="page"/>
      </w:r>
    </w:p>
    <w:p w14:paraId="4B1789EC" w14:textId="438130F9" w:rsidR="000C5922" w:rsidRPr="005C0EEB" w:rsidRDefault="000C5922" w:rsidP="000C5922">
      <w:pPr>
        <w:pStyle w:val="2"/>
        <w:spacing w:after="180"/>
        <w:ind w:firstLine="240"/>
      </w:pPr>
      <w:bookmarkStart w:id="10" w:name="_Toc80200900"/>
      <w:r>
        <w:rPr>
          <w:rFonts w:hint="eastAsia"/>
        </w:rPr>
        <w:lastRenderedPageBreak/>
        <w:t>２　自動車に関する</w:t>
      </w:r>
      <w:r w:rsidR="00321616">
        <w:rPr>
          <w:rFonts w:hint="eastAsia"/>
        </w:rPr>
        <w:t>状況</w:t>
      </w:r>
      <w:bookmarkEnd w:id="10"/>
    </w:p>
    <w:p w14:paraId="611312AD" w14:textId="7B205D02" w:rsidR="000C5922" w:rsidRPr="00A85053" w:rsidRDefault="000C5922" w:rsidP="000C5922">
      <w:pPr>
        <w:ind w:firstLine="210"/>
      </w:pPr>
      <w:r>
        <w:rPr>
          <w:rFonts w:hint="eastAsia"/>
        </w:rPr>
        <w:t>大阪府で</w:t>
      </w:r>
      <w:r w:rsidRPr="00355451">
        <w:rPr>
          <w:rFonts w:hint="eastAsia"/>
        </w:rPr>
        <w:t>は</w:t>
      </w:r>
      <w:r>
        <w:rPr>
          <w:rFonts w:hint="eastAsia"/>
        </w:rPr>
        <w:t>、</w:t>
      </w:r>
      <w:r w:rsidRPr="00355451">
        <w:rPr>
          <w:rFonts w:hint="eastAsia"/>
        </w:rPr>
        <w:t>電動車をはじめとする環境性能</w:t>
      </w:r>
      <w:r>
        <w:rPr>
          <w:rFonts w:hint="eastAsia"/>
        </w:rPr>
        <w:t>の</w:t>
      </w:r>
      <w:r w:rsidRPr="00355451">
        <w:rPr>
          <w:rFonts w:hint="eastAsia"/>
        </w:rPr>
        <w:t>優れた自動車</w:t>
      </w:r>
      <w:r>
        <w:rPr>
          <w:rFonts w:hint="eastAsia"/>
        </w:rPr>
        <w:t>である</w:t>
      </w:r>
      <w:r w:rsidRPr="00355451">
        <w:rPr>
          <w:rFonts w:hint="eastAsia"/>
        </w:rPr>
        <w:t>エコカー</w:t>
      </w:r>
      <w:r>
        <w:rPr>
          <w:rStyle w:val="ab"/>
        </w:rPr>
        <w:footnoteReference w:id="6"/>
      </w:r>
      <w:r w:rsidRPr="00355451">
        <w:rPr>
          <w:rFonts w:hint="eastAsia"/>
        </w:rPr>
        <w:t>の普及を図るため、</w:t>
      </w:r>
      <w:r w:rsidRPr="00A85053">
        <w:rPr>
          <w:rFonts w:hint="eastAsia"/>
        </w:rPr>
        <w:t>国・大阪市・堺市等の行政機関や自動車関連団体等</w:t>
      </w:r>
      <w:r w:rsidR="00B83F80" w:rsidRPr="00A85053">
        <w:rPr>
          <w:rFonts w:hint="eastAsia"/>
        </w:rPr>
        <w:t>で</w:t>
      </w:r>
      <w:r w:rsidRPr="00A85053">
        <w:rPr>
          <w:rFonts w:hint="eastAsia"/>
        </w:rPr>
        <w:t>構成</w:t>
      </w:r>
      <w:r w:rsidR="00B83F80" w:rsidRPr="00A85053">
        <w:rPr>
          <w:rFonts w:hint="eastAsia"/>
        </w:rPr>
        <w:t>される</w:t>
      </w:r>
      <w:r w:rsidRPr="00A85053">
        <w:rPr>
          <w:rFonts w:hint="eastAsia"/>
        </w:rPr>
        <w:t>「大阪自動車環境対策推進会議」</w:t>
      </w:r>
      <w:r w:rsidR="00B83F80" w:rsidRPr="00A85053">
        <w:rPr>
          <w:rFonts w:hint="eastAsia"/>
        </w:rPr>
        <w:t>（</w:t>
      </w:r>
      <w:r w:rsidRPr="00A85053">
        <w:rPr>
          <w:rFonts w:hint="eastAsia"/>
        </w:rPr>
        <w:t>1968年設置</w:t>
      </w:r>
      <w:r w:rsidR="00B83F80" w:rsidRPr="00A85053">
        <w:rPr>
          <w:rFonts w:hint="eastAsia"/>
        </w:rPr>
        <w:t>）により、</w:t>
      </w:r>
      <w:r w:rsidRPr="00A85053">
        <w:rPr>
          <w:rFonts w:hint="eastAsia"/>
        </w:rPr>
        <w:t>自動車排出ガスによる大気汚染</w:t>
      </w:r>
      <w:r w:rsidR="00B83F80" w:rsidRPr="00A85053">
        <w:rPr>
          <w:rFonts w:hint="eastAsia"/>
        </w:rPr>
        <w:t>対策</w:t>
      </w:r>
      <w:r w:rsidRPr="00A85053">
        <w:rPr>
          <w:rFonts w:hint="eastAsia"/>
        </w:rPr>
        <w:t>などに加え、</w:t>
      </w:r>
      <w:r w:rsidR="00561179" w:rsidRPr="00A85053">
        <w:rPr>
          <w:rFonts w:hint="eastAsia"/>
        </w:rPr>
        <w:t>低炭素社会の構築をめざし、各種</w:t>
      </w:r>
      <w:r w:rsidR="00466DBB" w:rsidRPr="00A85053">
        <w:rPr>
          <w:rFonts w:hint="eastAsia"/>
        </w:rPr>
        <w:t>取組み</w:t>
      </w:r>
      <w:r w:rsidR="00561179" w:rsidRPr="00A85053">
        <w:rPr>
          <w:rFonts w:hint="eastAsia"/>
        </w:rPr>
        <w:t>を</w:t>
      </w:r>
      <w:r w:rsidRPr="00A85053">
        <w:rPr>
          <w:rFonts w:hint="eastAsia"/>
        </w:rPr>
        <w:t>推進してきた。2009年には</w:t>
      </w:r>
      <w:r w:rsidR="00321616" w:rsidRPr="00A85053">
        <w:rPr>
          <w:rFonts w:hint="eastAsia"/>
        </w:rPr>
        <w:t>同会議で</w:t>
      </w:r>
      <w:r w:rsidRPr="00A85053">
        <w:rPr>
          <w:rFonts w:hint="eastAsia"/>
        </w:rPr>
        <w:t>「</w:t>
      </w:r>
      <w:r w:rsidRPr="00A85053">
        <w:t>大阪エコカー普及戦略</w:t>
      </w:r>
      <w:r w:rsidRPr="00A85053">
        <w:rPr>
          <w:rFonts w:hint="eastAsia"/>
        </w:rPr>
        <w:t>」を策定し、「</w:t>
      </w:r>
      <w:r w:rsidRPr="00A85053">
        <w:t>2020年</w:t>
      </w:r>
      <w:r w:rsidRPr="00A85053">
        <w:rPr>
          <w:rFonts w:hint="eastAsia"/>
        </w:rPr>
        <w:t>度</w:t>
      </w:r>
      <w:r w:rsidRPr="00A85053">
        <w:t>までに府内の自動車の２台に１台をエコカー</w:t>
      </w:r>
      <w:r w:rsidR="00B4542F" w:rsidRPr="00A85053">
        <w:rPr>
          <w:rFonts w:hint="eastAsia"/>
        </w:rPr>
        <w:t>に</w:t>
      </w:r>
      <w:r w:rsidRPr="00A85053">
        <w:t>する</w:t>
      </w:r>
      <w:r w:rsidRPr="00A85053">
        <w:rPr>
          <w:rFonts w:hint="eastAsia"/>
        </w:rPr>
        <w:t>」</w:t>
      </w:r>
      <w:r w:rsidRPr="00A85053">
        <w:t>ことを目標</w:t>
      </w:r>
      <w:r w:rsidRPr="00A85053">
        <w:rPr>
          <w:rFonts w:hint="eastAsia"/>
        </w:rPr>
        <w:t>として掲げ</w:t>
      </w:r>
      <w:r w:rsidR="000848BE" w:rsidRPr="00A85053">
        <w:rPr>
          <w:rFonts w:hint="eastAsia"/>
        </w:rPr>
        <w:t>、</w:t>
      </w:r>
      <w:r w:rsidRPr="00A85053">
        <w:rPr>
          <w:rFonts w:hint="eastAsia"/>
        </w:rPr>
        <w:t>エコカー</w:t>
      </w:r>
      <w:r w:rsidR="00E55766" w:rsidRPr="00A85053">
        <w:rPr>
          <w:rFonts w:hint="eastAsia"/>
        </w:rPr>
        <w:t>の</w:t>
      </w:r>
      <w:r w:rsidRPr="00A85053">
        <w:rPr>
          <w:rFonts w:hint="eastAsia"/>
        </w:rPr>
        <w:t>普及</w:t>
      </w:r>
      <w:r w:rsidR="00E55766" w:rsidRPr="00A85053">
        <w:rPr>
          <w:rFonts w:hint="eastAsia"/>
        </w:rPr>
        <w:t>促進に取り組んできた。</w:t>
      </w:r>
    </w:p>
    <w:p w14:paraId="0A5EAB25" w14:textId="2D11C584" w:rsidR="00C03412" w:rsidRDefault="000C5922" w:rsidP="000C5922">
      <w:pPr>
        <w:ind w:firstLine="210"/>
      </w:pPr>
      <w:r w:rsidRPr="00A85053">
        <w:rPr>
          <w:rFonts w:hint="eastAsia"/>
        </w:rPr>
        <w:t>また、2010年</w:t>
      </w:r>
      <w:r w:rsidRPr="00A85053">
        <w:t>に</w:t>
      </w:r>
      <w:r w:rsidRPr="00A85053">
        <w:rPr>
          <w:rFonts w:hint="eastAsia"/>
        </w:rPr>
        <w:t>は</w:t>
      </w:r>
      <w:r w:rsidR="000848BE" w:rsidRPr="00A85053">
        <w:rPr>
          <w:rFonts w:hint="eastAsia"/>
        </w:rPr>
        <w:t>官民が連携・協働して</w:t>
      </w:r>
      <w:r w:rsidRPr="00A85053">
        <w:rPr>
          <w:rFonts w:hint="eastAsia"/>
        </w:rPr>
        <w:t>目標</w:t>
      </w:r>
      <w:r w:rsidR="000848BE" w:rsidRPr="00A85053">
        <w:rPr>
          <w:rFonts w:hint="eastAsia"/>
        </w:rPr>
        <w:t>を</w:t>
      </w:r>
      <w:r w:rsidRPr="00A85053">
        <w:rPr>
          <w:rFonts w:hint="eastAsia"/>
        </w:rPr>
        <w:t>達成</w:t>
      </w:r>
      <w:r w:rsidR="000848BE" w:rsidRPr="00A85053">
        <w:rPr>
          <w:rFonts w:hint="eastAsia"/>
        </w:rPr>
        <w:t>する</w:t>
      </w:r>
      <w:r w:rsidRPr="00A85053">
        <w:rPr>
          <w:rFonts w:hint="eastAsia"/>
        </w:rPr>
        <w:t>ため</w:t>
      </w:r>
      <w:r w:rsidR="000848BE" w:rsidRPr="00A85053">
        <w:rPr>
          <w:rFonts w:hint="eastAsia"/>
        </w:rPr>
        <w:t>に</w:t>
      </w:r>
      <w:r w:rsidRPr="00A85053">
        <w:rPr>
          <w:rFonts w:hint="eastAsia"/>
        </w:rPr>
        <w:t>「</w:t>
      </w:r>
      <w:r w:rsidRPr="00A85053">
        <w:t>大阪エコカー協働普及サポートネット</w:t>
      </w:r>
      <w:r w:rsidRPr="00A85053">
        <w:rPr>
          <w:rFonts w:hint="eastAsia"/>
        </w:rPr>
        <w:t>」</w:t>
      </w:r>
      <w:r w:rsidRPr="00A85053">
        <w:t>を設立</w:t>
      </w:r>
      <w:r w:rsidRPr="00A85053">
        <w:rPr>
          <w:rFonts w:hint="eastAsia"/>
        </w:rPr>
        <w:t>し、</w:t>
      </w:r>
      <w:r w:rsidR="000848BE" w:rsidRPr="00A85053">
        <w:rPr>
          <w:rFonts w:hint="eastAsia"/>
        </w:rPr>
        <w:t>参画する</w:t>
      </w:r>
      <w:r w:rsidRPr="00A85053">
        <w:rPr>
          <w:rFonts w:hint="eastAsia"/>
        </w:rPr>
        <w:t>様々な</w:t>
      </w:r>
      <w:r w:rsidR="00321616">
        <w:rPr>
          <w:rFonts w:hint="eastAsia"/>
        </w:rPr>
        <w:t>分野</w:t>
      </w:r>
      <w:r>
        <w:rPr>
          <w:rFonts w:hint="eastAsia"/>
        </w:rPr>
        <w:t>の</w:t>
      </w:r>
      <w:r w:rsidR="00321616">
        <w:rPr>
          <w:rFonts w:hint="eastAsia"/>
        </w:rPr>
        <w:t>構成員</w:t>
      </w:r>
      <w:r w:rsidR="000848BE">
        <w:rPr>
          <w:rFonts w:hint="eastAsia"/>
        </w:rPr>
        <w:t>が、</w:t>
      </w:r>
      <w:r w:rsidRPr="00355451">
        <w:rPr>
          <w:rFonts w:hint="eastAsia"/>
        </w:rPr>
        <w:t>率先導入</w:t>
      </w:r>
      <w:r>
        <w:rPr>
          <w:rFonts w:hint="eastAsia"/>
        </w:rPr>
        <w:t>や</w:t>
      </w:r>
      <w:r w:rsidRPr="00355451">
        <w:t>試乗・展示会</w:t>
      </w:r>
      <w:r w:rsidR="000848BE">
        <w:rPr>
          <w:rFonts w:hint="eastAsia"/>
        </w:rPr>
        <w:t>など、エコカーの普及促進に関する</w:t>
      </w:r>
      <w:r>
        <w:rPr>
          <w:rFonts w:hint="eastAsia"/>
        </w:rPr>
        <w:t>活動</w:t>
      </w:r>
      <w:r w:rsidR="00C03412">
        <w:rPr>
          <w:rFonts w:hint="eastAsia"/>
        </w:rPr>
        <w:t>を実施している</w:t>
      </w:r>
      <w:r>
        <w:rPr>
          <w:rFonts w:hint="eastAsia"/>
        </w:rPr>
        <w:t>。</w:t>
      </w:r>
    </w:p>
    <w:p w14:paraId="76066909" w14:textId="6F726042" w:rsidR="000C5922" w:rsidRDefault="00C03412" w:rsidP="000C5922">
      <w:pPr>
        <w:ind w:firstLine="210"/>
      </w:pPr>
      <w:r>
        <w:rPr>
          <w:rFonts w:hint="eastAsia"/>
        </w:rPr>
        <w:t>これらの</w:t>
      </w:r>
      <w:r w:rsidR="000C5922" w:rsidRPr="00355451">
        <w:rPr>
          <w:rFonts w:hint="eastAsia"/>
        </w:rPr>
        <w:t>取組みにより府域のエコカー普及率は順調に増加し、</w:t>
      </w:r>
      <w:r w:rsidR="000C5922" w:rsidRPr="00355451">
        <w:t>目標</w:t>
      </w:r>
      <w:r>
        <w:rPr>
          <w:rFonts w:hint="eastAsia"/>
        </w:rPr>
        <w:t>は</w:t>
      </w:r>
      <w:r w:rsidR="000C5922" w:rsidRPr="00355451">
        <w:t>達成する見込みとなっている。</w:t>
      </w:r>
    </w:p>
    <w:p w14:paraId="11E3BF50" w14:textId="77777777" w:rsidR="008720B0" w:rsidRPr="00D45B6F" w:rsidRDefault="008720B0" w:rsidP="000C5922">
      <w:pPr>
        <w:ind w:firstLine="210"/>
      </w:pPr>
    </w:p>
    <w:p w14:paraId="4BABD5A3" w14:textId="6BF43895" w:rsidR="000C5922" w:rsidRDefault="000C5922" w:rsidP="000C5922">
      <w:pPr>
        <w:pStyle w:val="af"/>
        <w:ind w:left="630" w:hanging="630"/>
      </w:pPr>
      <w:r>
        <w:rPr>
          <w:rFonts w:hint="eastAsia"/>
        </w:rPr>
        <w:t>表</w:t>
      </w:r>
      <w:r w:rsidRPr="00321819">
        <w:rPr>
          <w:rFonts w:hint="eastAsia"/>
        </w:rPr>
        <w:t>Ⅱ</w:t>
      </w:r>
      <w:r w:rsidRPr="00321819">
        <w:t>-</w:t>
      </w:r>
      <w:r w:rsidR="00AD3CFD">
        <w:rPr>
          <w:rFonts w:hint="eastAsia"/>
        </w:rPr>
        <w:t>２</w:t>
      </w:r>
      <w:r w:rsidRPr="00321819">
        <w:t>-</w:t>
      </w:r>
      <w:r w:rsidR="00FD4000">
        <w:rPr>
          <w:rFonts w:hint="eastAsia"/>
        </w:rPr>
        <w:t>１</w:t>
      </w:r>
      <w:r w:rsidRPr="00321819">
        <w:t xml:space="preserve">　</w:t>
      </w:r>
      <w:r>
        <w:rPr>
          <w:rFonts w:hint="eastAsia"/>
        </w:rPr>
        <w:t>エコカー普及進捗状況（保有台数）</w:t>
      </w:r>
    </w:p>
    <w:p w14:paraId="1A2FB671" w14:textId="77777777" w:rsidR="000C5922" w:rsidRDefault="000C5922" w:rsidP="000C5922">
      <w:pPr>
        <w:pStyle w:val="aff7"/>
        <w:jc w:val="center"/>
      </w:pPr>
      <w:r w:rsidRPr="00321819">
        <w:rPr>
          <w:noProof/>
        </w:rPr>
        <w:drawing>
          <wp:inline distT="0" distB="0" distL="0" distR="0" wp14:anchorId="77885E00" wp14:editId="0A0056B7">
            <wp:extent cx="5400000" cy="1841739"/>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861" t="30224" r="14645" b="30060"/>
                    <a:stretch/>
                  </pic:blipFill>
                  <pic:spPr bwMode="auto">
                    <a:xfrm>
                      <a:off x="0" y="0"/>
                      <a:ext cx="5400000" cy="1841739"/>
                    </a:xfrm>
                    <a:prstGeom prst="rect">
                      <a:avLst/>
                    </a:prstGeom>
                    <a:ln>
                      <a:noFill/>
                    </a:ln>
                    <a:extLst>
                      <a:ext uri="{53640926-AAD7-44D8-BBD7-CCE9431645EC}">
                        <a14:shadowObscured xmlns:a14="http://schemas.microsoft.com/office/drawing/2010/main"/>
                      </a:ext>
                    </a:extLst>
                  </pic:spPr>
                </pic:pic>
              </a:graphicData>
            </a:graphic>
          </wp:inline>
        </w:drawing>
      </w:r>
    </w:p>
    <w:p w14:paraId="3376D9EE" w14:textId="77777777" w:rsidR="000C5922" w:rsidRDefault="000C5922" w:rsidP="000C5922">
      <w:pPr>
        <w:ind w:firstLine="210"/>
      </w:pPr>
    </w:p>
    <w:p w14:paraId="719340DF" w14:textId="53D0D0A1" w:rsidR="000C5922" w:rsidRDefault="000C5922" w:rsidP="000C5922">
      <w:pPr>
        <w:ind w:firstLine="210"/>
      </w:pPr>
      <w:r w:rsidRPr="007322F2">
        <w:rPr>
          <w:rFonts w:hint="eastAsia"/>
        </w:rPr>
        <w:t>また、</w:t>
      </w:r>
      <w:r>
        <w:rPr>
          <w:rFonts w:hint="eastAsia"/>
        </w:rPr>
        <w:t>FCV・EVの普及促進のため、</w:t>
      </w:r>
      <w:r w:rsidRPr="007322F2">
        <w:t>「おおさか</w:t>
      </w:r>
      <w:r w:rsidRPr="007322F2">
        <w:rPr>
          <w:rFonts w:hint="eastAsia"/>
        </w:rPr>
        <w:t>FCV</w:t>
      </w:r>
      <w:r w:rsidRPr="007322F2">
        <w:rPr>
          <w:rFonts w:hAnsi="游ゴシック Medium"/>
        </w:rPr>
        <w:t>推進会議」を2003年9月に</w:t>
      </w:r>
      <w:r>
        <w:rPr>
          <w:rFonts w:hAnsi="游ゴシック Medium" w:hint="eastAsia"/>
        </w:rPr>
        <w:t>、</w:t>
      </w:r>
      <w:r w:rsidRPr="007322F2">
        <w:rPr>
          <w:rFonts w:hAnsi="游ゴシック Medium" w:hint="eastAsia"/>
        </w:rPr>
        <w:t>「大阪</w:t>
      </w:r>
      <w:r>
        <w:rPr>
          <w:rFonts w:hAnsi="游ゴシック Medium" w:hint="eastAsia"/>
        </w:rPr>
        <w:t>EVアクション</w:t>
      </w:r>
      <w:r w:rsidRPr="007322F2">
        <w:rPr>
          <w:rFonts w:hAnsi="游ゴシック Medium" w:hint="eastAsia"/>
        </w:rPr>
        <w:t>協議会」を2009年６月に設置し、</w:t>
      </w:r>
      <w:r w:rsidRPr="007322F2">
        <w:rPr>
          <w:rFonts w:hAnsi="游ゴシック Medium" w:hint="eastAsia"/>
          <w:color w:val="000000"/>
          <w:shd w:val="clear" w:color="auto" w:fill="FFFFFF"/>
        </w:rPr>
        <w:t>低炭素社会の構築と新エネルギー関連産業の振興・集積</w:t>
      </w:r>
      <w:r>
        <w:rPr>
          <w:rFonts w:hAnsi="游ゴシック Medium" w:hint="eastAsia"/>
          <w:color w:val="000000"/>
          <w:shd w:val="clear" w:color="auto" w:fill="FFFFFF"/>
        </w:rPr>
        <w:t>等</w:t>
      </w:r>
      <w:r w:rsidRPr="007322F2">
        <w:rPr>
          <w:rFonts w:hAnsi="游ゴシック Medium" w:hint="eastAsia"/>
          <w:color w:val="000000"/>
          <w:shd w:val="clear" w:color="auto" w:fill="FFFFFF"/>
        </w:rPr>
        <w:t>を</w:t>
      </w:r>
      <w:r w:rsidR="00E55766">
        <w:rPr>
          <w:rFonts w:hAnsi="游ゴシック Medium" w:hint="eastAsia"/>
          <w:color w:val="000000"/>
          <w:shd w:val="clear" w:color="auto" w:fill="FFFFFF"/>
        </w:rPr>
        <w:t>めざし</w:t>
      </w:r>
      <w:r w:rsidRPr="007322F2">
        <w:rPr>
          <w:rFonts w:hint="eastAsia"/>
        </w:rPr>
        <w:t>取組みを実施してきた。2010年４月にはEV、2016年12月にはFCVの市販が開始され</w:t>
      </w:r>
      <w:r w:rsidR="00321616">
        <w:rPr>
          <w:rFonts w:hint="eastAsia"/>
        </w:rPr>
        <w:t>たことから、Z</w:t>
      </w:r>
      <w:r w:rsidRPr="007322F2">
        <w:rPr>
          <w:rFonts w:hint="eastAsia"/>
        </w:rPr>
        <w:t>EVとして普及拡大に関する取組みを一体的に推進していくため、</w:t>
      </w:r>
      <w:r>
        <w:rPr>
          <w:rFonts w:hint="eastAsia"/>
        </w:rPr>
        <w:t>両組織を</w:t>
      </w:r>
      <w:r w:rsidRPr="007322F2">
        <w:rPr>
          <w:rFonts w:hint="eastAsia"/>
        </w:rPr>
        <w:t>2016年１月に「大阪次世代自動車普及推進協議会」として再編し</w:t>
      </w:r>
      <w:r>
        <w:rPr>
          <w:rFonts w:hint="eastAsia"/>
        </w:rPr>
        <w:t>、引き続き様々な普及・啓発活動を行って</w:t>
      </w:r>
      <w:r w:rsidR="00664237">
        <w:rPr>
          <w:rFonts w:hint="eastAsia"/>
        </w:rPr>
        <w:t>きた</w:t>
      </w:r>
      <w:r>
        <w:rPr>
          <w:rFonts w:hint="eastAsia"/>
        </w:rPr>
        <w:t>。</w:t>
      </w:r>
    </w:p>
    <w:p w14:paraId="392C9ACE" w14:textId="77777777" w:rsidR="000C5922" w:rsidRDefault="000C5922" w:rsidP="000C5922">
      <w:pPr>
        <w:ind w:firstLine="210"/>
      </w:pPr>
    </w:p>
    <w:p w14:paraId="7F3BAAF9" w14:textId="59DFA63B" w:rsidR="000C5922" w:rsidRPr="00A85053" w:rsidRDefault="000C5922" w:rsidP="000C5922">
      <w:pPr>
        <w:ind w:firstLine="210"/>
      </w:pPr>
      <w:r>
        <w:rPr>
          <w:rFonts w:hint="eastAsia"/>
        </w:rPr>
        <w:t>エコカーについては普及が進んでいる状況であるものの、エコカーのうち環境性能の良い電動車については約</w:t>
      </w:r>
      <w:r>
        <w:t>15％程度に留まっ</w:t>
      </w:r>
      <w:r w:rsidRPr="00A85053">
        <w:t>て</w:t>
      </w:r>
      <w:r w:rsidRPr="00A85053">
        <w:rPr>
          <w:rFonts w:hint="eastAsia"/>
        </w:rPr>
        <w:t>いる状況である。</w:t>
      </w:r>
    </w:p>
    <w:p w14:paraId="39DBEF6B" w14:textId="431D0016" w:rsidR="000C5922" w:rsidRDefault="000C5922" w:rsidP="00321616">
      <w:pPr>
        <w:ind w:firstLine="210"/>
      </w:pPr>
      <w:r w:rsidRPr="00A85053">
        <w:t>2021年３月に策定された「大阪府地球温暖化対策実行計画（区域施策編）」</w:t>
      </w:r>
      <w:r w:rsidRPr="00A85053">
        <w:rPr>
          <w:rFonts w:hint="eastAsia"/>
        </w:rPr>
        <w:t>では、</w:t>
      </w:r>
      <w:r w:rsidR="00645BBA" w:rsidRPr="00A85053">
        <w:rPr>
          <w:rFonts w:hint="eastAsia"/>
        </w:rPr>
        <w:t>次表に示す新車販売台数に係る</w:t>
      </w:r>
      <w:r w:rsidRPr="00A85053">
        <w:rPr>
          <w:rFonts w:hint="eastAsia"/>
        </w:rPr>
        <w:t>取組指標を設け</w:t>
      </w:r>
      <w:r w:rsidR="008051AA" w:rsidRPr="00A85053">
        <w:rPr>
          <w:rFonts w:hint="eastAsia"/>
        </w:rPr>
        <w:t>、脱炭素社会をめざして電動車の普及を</w:t>
      </w:r>
      <w:r w:rsidR="00561179" w:rsidRPr="00A85053">
        <w:rPr>
          <w:rFonts w:hint="eastAsia"/>
        </w:rPr>
        <w:t>より一層</w:t>
      </w:r>
      <w:r w:rsidR="008051AA" w:rsidRPr="00A85053">
        <w:rPr>
          <w:rFonts w:hint="eastAsia"/>
        </w:rPr>
        <w:lastRenderedPageBreak/>
        <w:t>強力に促進する</w:t>
      </w:r>
      <w:r w:rsidR="0059031B" w:rsidRPr="00A85053">
        <w:rPr>
          <w:rFonts w:hint="eastAsia"/>
        </w:rPr>
        <w:t>こととしている。</w:t>
      </w:r>
    </w:p>
    <w:p w14:paraId="46AF583E" w14:textId="77777777" w:rsidR="008720B0" w:rsidRDefault="008720B0" w:rsidP="000C5922">
      <w:pPr>
        <w:ind w:firstLine="210"/>
      </w:pPr>
    </w:p>
    <w:p w14:paraId="5CE67231" w14:textId="75196CD0" w:rsidR="000C5922" w:rsidRDefault="000C5922" w:rsidP="000C5922">
      <w:pPr>
        <w:pStyle w:val="af"/>
        <w:ind w:left="630" w:hanging="630"/>
      </w:pPr>
      <w:r>
        <w:rPr>
          <w:rFonts w:hint="eastAsia"/>
        </w:rPr>
        <w:t>表</w:t>
      </w:r>
      <w:r w:rsidR="00AD3CFD">
        <w:rPr>
          <w:rFonts w:hint="eastAsia"/>
        </w:rPr>
        <w:t>Ⅱ-２</w:t>
      </w:r>
      <w:r>
        <w:rPr>
          <w:rFonts w:hint="eastAsia"/>
        </w:rPr>
        <w:t>-</w:t>
      </w:r>
      <w:r w:rsidR="00FD4000">
        <w:rPr>
          <w:rFonts w:hint="eastAsia"/>
        </w:rPr>
        <w:t>２</w:t>
      </w:r>
      <w:r>
        <w:rPr>
          <w:rFonts w:hint="eastAsia"/>
        </w:rPr>
        <w:t xml:space="preserve">　</w:t>
      </w:r>
      <w:r w:rsidRPr="00D4377A">
        <w:rPr>
          <w:rFonts w:hint="eastAsia"/>
        </w:rPr>
        <w:t>大阪府地球温暖化対策実行計画</w:t>
      </w:r>
      <w:r>
        <w:rPr>
          <w:rFonts w:hint="eastAsia"/>
        </w:rPr>
        <w:t>（区域施策編）における取組指標</w:t>
      </w:r>
    </w:p>
    <w:tbl>
      <w:tblPr>
        <w:tblStyle w:val="ae"/>
        <w:tblW w:w="0" w:type="auto"/>
        <w:jc w:val="center"/>
        <w:tblLook w:val="04A0" w:firstRow="1" w:lastRow="0" w:firstColumn="1" w:lastColumn="0" w:noHBand="0" w:noVBand="1"/>
      </w:tblPr>
      <w:tblGrid>
        <w:gridCol w:w="5240"/>
        <w:gridCol w:w="992"/>
        <w:gridCol w:w="993"/>
        <w:gridCol w:w="1134"/>
      </w:tblGrid>
      <w:tr w:rsidR="000C5922" w14:paraId="3D54EEF9" w14:textId="77777777" w:rsidTr="007206FD">
        <w:trPr>
          <w:jc w:val="center"/>
        </w:trPr>
        <w:tc>
          <w:tcPr>
            <w:tcW w:w="5240" w:type="dxa"/>
            <w:vAlign w:val="center"/>
          </w:tcPr>
          <w:p w14:paraId="0FB7AF33" w14:textId="77777777" w:rsidR="000C5922" w:rsidRDefault="000C5922" w:rsidP="0087357B">
            <w:pPr>
              <w:pStyle w:val="aff7"/>
              <w:jc w:val="center"/>
            </w:pPr>
            <w:r w:rsidRPr="00D4377A">
              <w:rPr>
                <w:rFonts w:hint="eastAsia"/>
              </w:rPr>
              <w:t>取組指標</w:t>
            </w:r>
          </w:p>
        </w:tc>
        <w:tc>
          <w:tcPr>
            <w:tcW w:w="992" w:type="dxa"/>
            <w:vAlign w:val="center"/>
          </w:tcPr>
          <w:p w14:paraId="14C8F280" w14:textId="77777777" w:rsidR="000C5922" w:rsidRDefault="000C5922" w:rsidP="0087357B">
            <w:pPr>
              <w:pStyle w:val="aff7"/>
              <w:jc w:val="center"/>
            </w:pPr>
            <w:r w:rsidRPr="00D4377A">
              <w:rPr>
                <w:rFonts w:hint="eastAsia"/>
              </w:rPr>
              <w:t>指標値</w:t>
            </w:r>
            <w:r>
              <w:br/>
            </w:r>
            <w:r w:rsidRPr="007206FD">
              <w:rPr>
                <w:sz w:val="14"/>
              </w:rPr>
              <w:t>(2030)</w:t>
            </w:r>
          </w:p>
        </w:tc>
        <w:tc>
          <w:tcPr>
            <w:tcW w:w="993" w:type="dxa"/>
            <w:vAlign w:val="center"/>
          </w:tcPr>
          <w:p w14:paraId="7C0BCA19" w14:textId="77777777" w:rsidR="000C5922" w:rsidRDefault="000C5922" w:rsidP="0087357B">
            <w:pPr>
              <w:pStyle w:val="aff7"/>
              <w:jc w:val="center"/>
            </w:pPr>
            <w:r w:rsidRPr="00D4377A">
              <w:rPr>
                <w:rFonts w:hint="eastAsia"/>
              </w:rPr>
              <w:t>参考値</w:t>
            </w:r>
            <w:r>
              <w:br/>
            </w:r>
            <w:r w:rsidRPr="007206FD">
              <w:rPr>
                <w:sz w:val="14"/>
              </w:rPr>
              <w:t>(</w:t>
            </w:r>
            <w:r w:rsidRPr="007206FD">
              <w:rPr>
                <w:rFonts w:hint="eastAsia"/>
                <w:sz w:val="14"/>
              </w:rPr>
              <w:t>2019</w:t>
            </w:r>
            <w:r w:rsidRPr="007206FD">
              <w:rPr>
                <w:sz w:val="14"/>
              </w:rPr>
              <w:t>年度)</w:t>
            </w:r>
          </w:p>
        </w:tc>
        <w:tc>
          <w:tcPr>
            <w:tcW w:w="1134" w:type="dxa"/>
            <w:vAlign w:val="center"/>
          </w:tcPr>
          <w:p w14:paraId="6B552AB9" w14:textId="77777777" w:rsidR="000C5922" w:rsidRDefault="000C5922" w:rsidP="0087357B">
            <w:pPr>
              <w:pStyle w:val="aff7"/>
              <w:jc w:val="center"/>
            </w:pPr>
            <w:r w:rsidRPr="00D4377A">
              <w:rPr>
                <w:rFonts w:hint="eastAsia"/>
              </w:rPr>
              <w:t>増減割合</w:t>
            </w:r>
          </w:p>
        </w:tc>
      </w:tr>
      <w:tr w:rsidR="000C5922" w14:paraId="2C59461D" w14:textId="77777777" w:rsidTr="007206FD">
        <w:trPr>
          <w:jc w:val="center"/>
        </w:trPr>
        <w:tc>
          <w:tcPr>
            <w:tcW w:w="5240" w:type="dxa"/>
          </w:tcPr>
          <w:p w14:paraId="7E60925B" w14:textId="77777777" w:rsidR="000C5922" w:rsidRDefault="000C5922" w:rsidP="0087357B">
            <w:pPr>
              <w:pStyle w:val="aff7"/>
            </w:pPr>
            <w:r w:rsidRPr="00D4377A">
              <w:rPr>
                <w:rFonts w:hint="eastAsia"/>
              </w:rPr>
              <w:t>軽自動車を除く乗用車の新車販売に占める電動車の割合</w:t>
            </w:r>
          </w:p>
        </w:tc>
        <w:tc>
          <w:tcPr>
            <w:tcW w:w="992" w:type="dxa"/>
            <w:vAlign w:val="center"/>
          </w:tcPr>
          <w:p w14:paraId="59DBAD56" w14:textId="77777777" w:rsidR="000C5922" w:rsidRDefault="000C5922" w:rsidP="0087357B">
            <w:pPr>
              <w:pStyle w:val="aff7"/>
              <w:jc w:val="center"/>
            </w:pPr>
            <w:r>
              <w:rPr>
                <w:rFonts w:hint="eastAsia"/>
              </w:rPr>
              <w:t>10割</w:t>
            </w:r>
          </w:p>
        </w:tc>
        <w:tc>
          <w:tcPr>
            <w:tcW w:w="993" w:type="dxa"/>
            <w:vAlign w:val="center"/>
          </w:tcPr>
          <w:p w14:paraId="5B9594E2" w14:textId="77777777" w:rsidR="000C5922" w:rsidRDefault="000C5922" w:rsidP="0087357B">
            <w:pPr>
              <w:pStyle w:val="aff7"/>
              <w:jc w:val="center"/>
            </w:pPr>
            <w:r>
              <w:rPr>
                <w:rFonts w:hint="eastAsia"/>
              </w:rPr>
              <w:t>41.0％</w:t>
            </w:r>
          </w:p>
        </w:tc>
        <w:tc>
          <w:tcPr>
            <w:tcW w:w="1134" w:type="dxa"/>
            <w:vAlign w:val="center"/>
          </w:tcPr>
          <w:p w14:paraId="147D775F" w14:textId="77777777" w:rsidR="000C5922" w:rsidRDefault="000C5922" w:rsidP="0087357B">
            <w:pPr>
              <w:pStyle w:val="aff7"/>
              <w:jc w:val="center"/>
            </w:pPr>
            <w:r>
              <w:rPr>
                <w:rFonts w:hint="eastAsia"/>
              </w:rPr>
              <w:t>＋約59pt</w:t>
            </w:r>
          </w:p>
        </w:tc>
      </w:tr>
      <w:tr w:rsidR="000C5922" w14:paraId="2B54731F" w14:textId="77777777" w:rsidTr="007206FD">
        <w:trPr>
          <w:jc w:val="center"/>
        </w:trPr>
        <w:tc>
          <w:tcPr>
            <w:tcW w:w="5240" w:type="dxa"/>
          </w:tcPr>
          <w:p w14:paraId="77E38EC3" w14:textId="77777777" w:rsidR="000C5922" w:rsidRDefault="000C5922" w:rsidP="0087357B">
            <w:pPr>
              <w:pStyle w:val="aff7"/>
            </w:pPr>
            <w:r w:rsidRPr="00D4377A">
              <w:rPr>
                <w:rFonts w:hint="eastAsia"/>
              </w:rPr>
              <w:t>すべての乗用車の新車販売に占める電動車の割合</w:t>
            </w:r>
          </w:p>
        </w:tc>
        <w:tc>
          <w:tcPr>
            <w:tcW w:w="992" w:type="dxa"/>
            <w:vAlign w:val="center"/>
          </w:tcPr>
          <w:p w14:paraId="6FE8D2F0" w14:textId="77777777" w:rsidR="000C5922" w:rsidRDefault="000C5922" w:rsidP="0087357B">
            <w:pPr>
              <w:pStyle w:val="aff7"/>
              <w:jc w:val="center"/>
            </w:pPr>
            <w:r>
              <w:rPr>
                <w:rFonts w:hint="eastAsia"/>
              </w:rPr>
              <w:t>９割</w:t>
            </w:r>
          </w:p>
        </w:tc>
        <w:tc>
          <w:tcPr>
            <w:tcW w:w="993" w:type="dxa"/>
            <w:vAlign w:val="center"/>
          </w:tcPr>
          <w:p w14:paraId="51F12404" w14:textId="77777777" w:rsidR="000C5922" w:rsidRDefault="000C5922" w:rsidP="0087357B">
            <w:pPr>
              <w:pStyle w:val="aff7"/>
              <w:jc w:val="center"/>
            </w:pPr>
            <w:r>
              <w:rPr>
                <w:rFonts w:hint="eastAsia"/>
              </w:rPr>
              <w:t>36.6％</w:t>
            </w:r>
          </w:p>
        </w:tc>
        <w:tc>
          <w:tcPr>
            <w:tcW w:w="1134" w:type="dxa"/>
            <w:vAlign w:val="center"/>
          </w:tcPr>
          <w:p w14:paraId="2AFF9DC6" w14:textId="2108F8DD" w:rsidR="000C5922" w:rsidRDefault="000C5922" w:rsidP="00645BBA">
            <w:pPr>
              <w:pStyle w:val="aff7"/>
              <w:jc w:val="center"/>
            </w:pPr>
            <w:r>
              <w:rPr>
                <w:rFonts w:hint="eastAsia"/>
              </w:rPr>
              <w:t>＋約5</w:t>
            </w:r>
            <w:r w:rsidR="00645BBA">
              <w:rPr>
                <w:rFonts w:hint="eastAsia"/>
              </w:rPr>
              <w:t>4</w:t>
            </w:r>
            <w:r>
              <w:rPr>
                <w:rFonts w:hint="eastAsia"/>
              </w:rPr>
              <w:t>pt</w:t>
            </w:r>
          </w:p>
        </w:tc>
      </w:tr>
      <w:tr w:rsidR="000C5922" w14:paraId="46FC5CE8" w14:textId="77777777" w:rsidTr="007206FD">
        <w:trPr>
          <w:jc w:val="center"/>
        </w:trPr>
        <w:tc>
          <w:tcPr>
            <w:tcW w:w="5240" w:type="dxa"/>
          </w:tcPr>
          <w:p w14:paraId="61D13CF5" w14:textId="77777777" w:rsidR="000C5922" w:rsidRDefault="000C5922" w:rsidP="0087357B">
            <w:pPr>
              <w:pStyle w:val="aff7"/>
            </w:pPr>
            <w:r w:rsidRPr="00D4377A">
              <w:rPr>
                <w:rFonts w:hint="eastAsia"/>
              </w:rPr>
              <w:t>すべての乗用車の新車販売に占める</w:t>
            </w:r>
            <w:r w:rsidRPr="00D4377A">
              <w:t>ZEVの割合</w:t>
            </w:r>
          </w:p>
        </w:tc>
        <w:tc>
          <w:tcPr>
            <w:tcW w:w="992" w:type="dxa"/>
            <w:vAlign w:val="center"/>
          </w:tcPr>
          <w:p w14:paraId="331C74E5" w14:textId="77777777" w:rsidR="000C5922" w:rsidRDefault="000C5922" w:rsidP="0087357B">
            <w:pPr>
              <w:pStyle w:val="aff7"/>
              <w:jc w:val="center"/>
            </w:pPr>
            <w:r>
              <w:rPr>
                <w:rFonts w:hint="eastAsia"/>
              </w:rPr>
              <w:t>４割</w:t>
            </w:r>
          </w:p>
        </w:tc>
        <w:tc>
          <w:tcPr>
            <w:tcW w:w="993" w:type="dxa"/>
            <w:vAlign w:val="center"/>
          </w:tcPr>
          <w:p w14:paraId="65BD52A0" w14:textId="77777777" w:rsidR="000C5922" w:rsidRDefault="000C5922" w:rsidP="0087357B">
            <w:pPr>
              <w:pStyle w:val="aff7"/>
              <w:jc w:val="center"/>
            </w:pPr>
            <w:r>
              <w:rPr>
                <w:rFonts w:hint="eastAsia"/>
              </w:rPr>
              <w:t>0.9％</w:t>
            </w:r>
          </w:p>
        </w:tc>
        <w:tc>
          <w:tcPr>
            <w:tcW w:w="1134" w:type="dxa"/>
            <w:vAlign w:val="center"/>
          </w:tcPr>
          <w:p w14:paraId="2B17B15F" w14:textId="77777777" w:rsidR="000C5922" w:rsidRDefault="000C5922" w:rsidP="0087357B">
            <w:pPr>
              <w:pStyle w:val="aff7"/>
              <w:jc w:val="center"/>
            </w:pPr>
            <w:r>
              <w:rPr>
                <w:rFonts w:hint="eastAsia"/>
              </w:rPr>
              <w:t>＋約40pt</w:t>
            </w:r>
          </w:p>
        </w:tc>
      </w:tr>
    </w:tbl>
    <w:p w14:paraId="5A85107D" w14:textId="6959F121" w:rsidR="000C5922" w:rsidRDefault="000C5922" w:rsidP="000C5922">
      <w:pPr>
        <w:pStyle w:val="aff7"/>
      </w:pPr>
    </w:p>
    <w:p w14:paraId="3A847E11" w14:textId="564E3AAB" w:rsidR="00FB0892" w:rsidRDefault="00FB0892" w:rsidP="000C5922">
      <w:pPr>
        <w:pStyle w:val="aff7"/>
      </w:pPr>
    </w:p>
    <w:p w14:paraId="122DA6CA" w14:textId="77777777" w:rsidR="008720B0" w:rsidRDefault="008720B0" w:rsidP="000C5922">
      <w:pPr>
        <w:pStyle w:val="aff7"/>
      </w:pPr>
    </w:p>
    <w:p w14:paraId="3DD66DF1" w14:textId="2ED5FBC7" w:rsidR="000C5922" w:rsidRDefault="000C5922" w:rsidP="000C5922">
      <w:pPr>
        <w:pStyle w:val="af"/>
        <w:ind w:left="630" w:hanging="630"/>
      </w:pPr>
      <w:r w:rsidRPr="00D4377A">
        <w:rPr>
          <w:rFonts w:hint="eastAsia"/>
        </w:rPr>
        <w:t>大阪府地球温暖化対策実行計画</w:t>
      </w:r>
      <w:r>
        <w:rPr>
          <w:rFonts w:hint="eastAsia"/>
        </w:rPr>
        <w:t>（区域施策編）</w:t>
      </w:r>
      <w:r w:rsidR="00FB0892">
        <w:br/>
      </w:r>
      <w:r w:rsidR="00FB0892">
        <w:rPr>
          <w:rFonts w:hint="eastAsia"/>
        </w:rPr>
        <w:t>輸送・移動における脱炭素化に向けた</w:t>
      </w:r>
      <w:r>
        <w:rPr>
          <w:rFonts w:hint="eastAsia"/>
        </w:rPr>
        <w:t>今後の取組み</w:t>
      </w:r>
      <w:r w:rsidR="00E55766">
        <w:rPr>
          <w:rFonts w:hint="eastAsia"/>
        </w:rPr>
        <w:t>[</w:t>
      </w:r>
      <w:r w:rsidR="00645BBA">
        <w:rPr>
          <w:rFonts w:hint="eastAsia"/>
        </w:rPr>
        <w:t>抜粋</w:t>
      </w:r>
      <w:r w:rsidR="00E55766">
        <w:rPr>
          <w:rFonts w:hint="eastAsia"/>
        </w:rPr>
        <w:t>]</w:t>
      </w:r>
    </w:p>
    <w:tbl>
      <w:tblPr>
        <w:tblStyle w:val="ae"/>
        <w:tblW w:w="0" w:type="auto"/>
        <w:tblLook w:val="04A0" w:firstRow="1" w:lastRow="0" w:firstColumn="1" w:lastColumn="0" w:noHBand="0" w:noVBand="1"/>
      </w:tblPr>
      <w:tblGrid>
        <w:gridCol w:w="8494"/>
      </w:tblGrid>
      <w:tr w:rsidR="000C5922" w:rsidRPr="0078040E" w14:paraId="1440083A" w14:textId="77777777" w:rsidTr="0087357B">
        <w:tc>
          <w:tcPr>
            <w:tcW w:w="8494" w:type="dxa"/>
          </w:tcPr>
          <w:p w14:paraId="66448AEB" w14:textId="567CDA5C" w:rsidR="000C5922" w:rsidRPr="0078040E" w:rsidRDefault="000C5922" w:rsidP="0087357B">
            <w:pPr>
              <w:pStyle w:val="aff7"/>
              <w:spacing w:line="280" w:lineRule="exact"/>
              <w:ind w:left="190" w:hangingChars="100" w:hanging="190"/>
              <w:jc w:val="right"/>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：実施中、</w:t>
            </w:r>
            <w:r w:rsidRPr="0078040E">
              <w:rPr>
                <w:rFonts w:hAnsi="游ゴシック Medium" w:cs="ＭＳ 明朝" w:hint="eastAsia"/>
                <w:sz w:val="19"/>
                <w:szCs w:val="19"/>
              </w:rPr>
              <w:t>◇</w:t>
            </w:r>
            <w:r w:rsidRPr="0078040E">
              <w:rPr>
                <w:rFonts w:hAnsi="游ゴシック Medium"/>
                <w:sz w:val="19"/>
                <w:szCs w:val="19"/>
              </w:rPr>
              <w:t>：実施予定、</w:t>
            </w:r>
            <w:r w:rsidRPr="0078040E">
              <w:rPr>
                <w:rFonts w:hAnsi="游ゴシック Medium" w:cs="ＭＳ 明朝" w:hint="eastAsia"/>
                <w:sz w:val="19"/>
                <w:szCs w:val="19"/>
              </w:rPr>
              <w:t>▽</w:t>
            </w:r>
            <w:r w:rsidRPr="0078040E">
              <w:rPr>
                <w:rFonts w:hAnsi="游ゴシック Medium"/>
                <w:sz w:val="19"/>
                <w:szCs w:val="19"/>
              </w:rPr>
              <w:t>：今後検討予定</w:t>
            </w:r>
          </w:p>
          <w:p w14:paraId="726E45F2" w14:textId="77777777" w:rsidR="002D4335" w:rsidRDefault="002D4335" w:rsidP="0087357B">
            <w:pPr>
              <w:pStyle w:val="aff7"/>
              <w:spacing w:line="280" w:lineRule="exact"/>
              <w:ind w:left="186" w:hangingChars="100" w:hanging="186"/>
              <w:rPr>
                <w:rFonts w:hAnsi="游ゴシック Medium"/>
                <w:b/>
                <w:bCs/>
                <w:sz w:val="19"/>
                <w:szCs w:val="19"/>
              </w:rPr>
            </w:pPr>
          </w:p>
          <w:p w14:paraId="6E924770" w14:textId="198084AB"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(a)ZEVを中心とした電動車等の普及促進</w:t>
            </w:r>
          </w:p>
          <w:p w14:paraId="7CCB8D5E" w14:textId="4DA0430D"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■環境性能の優れた電動車を普及。特に</w:t>
            </w:r>
            <w:r w:rsidRPr="0078040E">
              <w:rPr>
                <w:rFonts w:hAnsi="游ゴシック Medium"/>
                <w:sz w:val="19"/>
                <w:szCs w:val="19"/>
              </w:rPr>
              <w:t>ZEVの普及を重点化</w:t>
            </w:r>
            <w:r w:rsidR="0079225C" w:rsidRPr="0078040E">
              <w:rPr>
                <w:rFonts w:hAnsi="游ゴシック Medium" w:hint="eastAsia"/>
                <w:sz w:val="19"/>
                <w:szCs w:val="19"/>
              </w:rPr>
              <w:t>。</w:t>
            </w:r>
          </w:p>
          <w:p w14:paraId="27FB4EC1"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6F090279"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○官民連携した組織における</w:t>
            </w:r>
            <w:r w:rsidRPr="0078040E">
              <w:rPr>
                <w:rFonts w:hAnsi="游ゴシック Medium"/>
                <w:sz w:val="19"/>
                <w:szCs w:val="19"/>
              </w:rPr>
              <w:t>ZEVを中心とした電動車の率先導入、普及啓発</w:t>
            </w:r>
          </w:p>
          <w:p w14:paraId="47B0DD4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○水素関連産業への中小企業の参入を促進するためのセミナーやイベント等を通じた</w:t>
            </w:r>
            <w:r w:rsidRPr="0078040E">
              <w:rPr>
                <w:rFonts w:hAnsi="游ゴシック Medium"/>
                <w:sz w:val="19"/>
                <w:szCs w:val="19"/>
              </w:rPr>
              <w:t>FCV等のPR</w:t>
            </w:r>
          </w:p>
          <w:p w14:paraId="672600C6"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○二輪</w:t>
            </w:r>
            <w:r w:rsidRPr="0078040E">
              <w:rPr>
                <w:rFonts w:hAnsi="游ゴシック Medium"/>
                <w:sz w:val="19"/>
                <w:szCs w:val="19"/>
              </w:rPr>
              <w:t>EVのバッテリーシェアリングシステムの社会実証等の実施</w:t>
            </w:r>
          </w:p>
          <w:p w14:paraId="37F8A22B"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◇大阪府ゼロエミッション車等導入指針の策定・運用による公用車の電動化の推進</w:t>
            </w:r>
          </w:p>
          <w:p w14:paraId="58721739" w14:textId="77777777" w:rsidR="000C5922" w:rsidRPr="0078040E" w:rsidRDefault="000C5922" w:rsidP="008720B0">
            <w:pPr>
              <w:pStyle w:val="aff7"/>
              <w:spacing w:line="280" w:lineRule="exact"/>
              <w:ind w:leftChars="100" w:left="21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ZEVを中心とする電動車の普及促進に向けた制度の検討</w:t>
            </w:r>
          </w:p>
          <w:p w14:paraId="2BF1CA1D" w14:textId="0CD085FB"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■レンタカー・カーシェアリングサービスにおける</w:t>
            </w:r>
            <w:r w:rsidRPr="0078040E">
              <w:rPr>
                <w:rFonts w:hAnsi="游ゴシック Medium"/>
                <w:sz w:val="19"/>
                <w:szCs w:val="19"/>
              </w:rPr>
              <w:t>ZEVの普及</w:t>
            </w:r>
          </w:p>
          <w:p w14:paraId="75E37D4B"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334AA061"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ZEVを使用したレンタカー、カーシェアリングの普及促進</w:t>
            </w:r>
          </w:p>
          <w:p w14:paraId="50F78613" w14:textId="70B98BE3"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■バス・トラックをはじめ様々な交通・輸送手段の電動化の促進</w:t>
            </w:r>
          </w:p>
          <w:p w14:paraId="42DF62C4"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0EDCC73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○新たな技術実証（電気推進船、水素燃料電池船等）に対する支援</w:t>
            </w:r>
          </w:p>
          <w:p w14:paraId="46D2F31A"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ZEVを中心とする電動車の普及促進に向けた制度の検討</w:t>
            </w:r>
          </w:p>
          <w:p w14:paraId="25C504CA" w14:textId="0647D8CA"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■充電器・水素ステーションなどのインフラの整備促進、電気自動車のワイヤレス充電化</w:t>
            </w:r>
          </w:p>
          <w:p w14:paraId="125572C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73211B60"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○充電器、水素ステーションなどのインフラの普及促進</w:t>
            </w:r>
          </w:p>
          <w:p w14:paraId="58241EF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○インフラのコスト低減や高機能化に向けた技術マッチング支援</w:t>
            </w:r>
          </w:p>
          <w:p w14:paraId="7CC4FBEA"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▽再生可能エネルギーを活用した</w:t>
            </w:r>
            <w:r w:rsidRPr="0078040E">
              <w:rPr>
                <w:rFonts w:hAnsi="游ゴシック Medium"/>
                <w:sz w:val="19"/>
                <w:szCs w:val="19"/>
              </w:rPr>
              <w:t>EV/PHV充電設備の普及促進</w:t>
            </w:r>
          </w:p>
          <w:p w14:paraId="2C012876" w14:textId="1B95E3DC"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ZEVの蓄電・給電機能をエネルギーシステムの一部として活用（災害時の活用、V2H</w:t>
            </w:r>
            <w:r w:rsidRPr="0078040E">
              <w:rPr>
                <w:rStyle w:val="ab"/>
                <w:rFonts w:hAnsi="游ゴシック Medium"/>
                <w:sz w:val="19"/>
                <w:szCs w:val="19"/>
              </w:rPr>
              <w:footnoteReference w:id="7"/>
            </w:r>
            <w:r w:rsidRPr="0078040E">
              <w:rPr>
                <w:rFonts w:hAnsi="游ゴシック Medium"/>
                <w:sz w:val="19"/>
                <w:szCs w:val="19"/>
              </w:rPr>
              <w:t>等）</w:t>
            </w:r>
          </w:p>
          <w:p w14:paraId="4379F26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47392B68" w14:textId="14DD93CB" w:rsidR="00FB0892" w:rsidRDefault="000C5922" w:rsidP="008720B0">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○防災訓練、</w:t>
            </w:r>
            <w:r w:rsidRPr="0078040E">
              <w:rPr>
                <w:rFonts w:hAnsi="游ゴシック Medium"/>
                <w:sz w:val="19"/>
                <w:szCs w:val="19"/>
              </w:rPr>
              <w:t>BCPセミナー、各種イベント等でのEV・FCVの給電機能のPRおよび給電デモの実施</w:t>
            </w:r>
          </w:p>
          <w:p w14:paraId="137B91EA" w14:textId="6F57D92D" w:rsidR="008720B0" w:rsidRDefault="008720B0" w:rsidP="008720B0">
            <w:pPr>
              <w:pStyle w:val="aff7"/>
              <w:spacing w:line="280" w:lineRule="exact"/>
              <w:ind w:leftChars="100" w:left="400" w:hangingChars="100" w:hanging="190"/>
              <w:rPr>
                <w:rFonts w:hAnsi="游ゴシック Medium"/>
                <w:sz w:val="19"/>
                <w:szCs w:val="19"/>
              </w:rPr>
            </w:pPr>
          </w:p>
          <w:p w14:paraId="40A5F3D6" w14:textId="63E90E4D" w:rsidR="008720B0" w:rsidRDefault="008720B0" w:rsidP="008720B0">
            <w:pPr>
              <w:pStyle w:val="aff7"/>
              <w:spacing w:line="280" w:lineRule="exact"/>
              <w:ind w:leftChars="100" w:left="400" w:hangingChars="100" w:hanging="190"/>
              <w:rPr>
                <w:rFonts w:hAnsi="游ゴシック Medium"/>
                <w:sz w:val="19"/>
                <w:szCs w:val="19"/>
              </w:rPr>
            </w:pPr>
          </w:p>
          <w:p w14:paraId="7ED6813A" w14:textId="6997AA81" w:rsidR="008720B0" w:rsidRDefault="008720B0" w:rsidP="008720B0">
            <w:pPr>
              <w:pStyle w:val="aff7"/>
              <w:spacing w:line="280" w:lineRule="exact"/>
              <w:ind w:leftChars="100" w:left="400" w:hangingChars="100" w:hanging="190"/>
              <w:rPr>
                <w:rFonts w:hAnsi="游ゴシック Medium"/>
                <w:sz w:val="19"/>
                <w:szCs w:val="19"/>
              </w:rPr>
            </w:pPr>
          </w:p>
          <w:p w14:paraId="115D6539" w14:textId="2D70F977"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lastRenderedPageBreak/>
              <w:t>(b)</w:t>
            </w:r>
            <w:r w:rsidRPr="0078040E">
              <w:rPr>
                <w:rFonts w:hAnsi="游ゴシック Medium" w:hint="eastAsia"/>
                <w:b/>
                <w:bCs/>
                <w:sz w:val="19"/>
                <w:szCs w:val="19"/>
              </w:rPr>
              <w:t>新たなモビリティサービスの導入促進</w:t>
            </w:r>
          </w:p>
          <w:p w14:paraId="4700E465" w14:textId="5A77B6EE"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AIオンデマンド交通</w:t>
            </w:r>
            <w:r w:rsidR="0079225C" w:rsidRPr="0078040E">
              <w:rPr>
                <w:rStyle w:val="ab"/>
                <w:rFonts w:hAnsi="游ゴシック Medium"/>
                <w:sz w:val="19"/>
                <w:szCs w:val="19"/>
              </w:rPr>
              <w:footnoteReference w:id="8"/>
            </w:r>
            <w:r w:rsidRPr="0078040E">
              <w:rPr>
                <w:rFonts w:hAnsi="游ゴシック Medium"/>
                <w:sz w:val="19"/>
                <w:szCs w:val="19"/>
              </w:rPr>
              <w:t>、自動運転技術、 MaaS</w:t>
            </w:r>
            <w:r w:rsidRPr="0078040E">
              <w:rPr>
                <w:rStyle w:val="ab"/>
                <w:rFonts w:hAnsi="游ゴシック Medium"/>
                <w:sz w:val="19"/>
                <w:szCs w:val="19"/>
              </w:rPr>
              <w:footnoteReference w:id="9"/>
            </w:r>
            <w:r w:rsidRPr="0078040E">
              <w:rPr>
                <w:rFonts w:hAnsi="游ゴシック Medium"/>
                <w:sz w:val="19"/>
                <w:szCs w:val="19"/>
              </w:rPr>
              <w:t>等の導入促進</w:t>
            </w:r>
          </w:p>
          <w:p w14:paraId="0846C25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1D9B7B86" w14:textId="7FC24255"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○市町村や民間企業と連携し、効率的な移動に寄与する</w:t>
            </w:r>
            <w:r w:rsidRPr="0078040E">
              <w:rPr>
                <w:rFonts w:hAnsi="游ゴシック Medium"/>
                <w:sz w:val="19"/>
                <w:szCs w:val="19"/>
              </w:rPr>
              <w:t>AIオンデマンド交通などの新たなモビリティサービスの導入を促進</w:t>
            </w:r>
          </w:p>
          <w:p w14:paraId="373F287F" w14:textId="77777777" w:rsidR="008720B0" w:rsidRDefault="008720B0" w:rsidP="0087357B">
            <w:pPr>
              <w:pStyle w:val="aff7"/>
              <w:spacing w:line="280" w:lineRule="exact"/>
              <w:ind w:left="186" w:hangingChars="100" w:hanging="186"/>
              <w:rPr>
                <w:rFonts w:hAnsi="游ゴシック Medium"/>
                <w:b/>
                <w:bCs/>
                <w:sz w:val="19"/>
                <w:szCs w:val="19"/>
              </w:rPr>
            </w:pPr>
          </w:p>
          <w:p w14:paraId="233A57F0" w14:textId="776090DA"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(c)公共交通機関・自転車等の利用促進</w:t>
            </w:r>
          </w:p>
          <w:p w14:paraId="104C4511"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■観光・商業・まちづくりなど様々な主体との連携による公共交通の利用促進</w:t>
            </w:r>
          </w:p>
          <w:p w14:paraId="59025D77"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33F7A2EB" w14:textId="2B114E8E" w:rsidR="008720B0" w:rsidRPr="0078040E" w:rsidRDefault="000C5922" w:rsidP="008720B0">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○多機能デジタルサイネージ等による乗継情報、運行情報、沿線の観光情報などの発信や鉄道等で地域の魅力を巡って楽しめるようなモデルルートの提案などのソフト施策による公共交通の利用促進</w:t>
            </w:r>
          </w:p>
          <w:p w14:paraId="06D2E64D"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■コンパクトシティ化</w:t>
            </w:r>
            <w:r w:rsidRPr="0078040E">
              <w:rPr>
                <w:rStyle w:val="ab"/>
                <w:rFonts w:hAnsi="游ゴシック Medium"/>
                <w:sz w:val="19"/>
                <w:szCs w:val="19"/>
              </w:rPr>
              <w:footnoteReference w:id="10"/>
            </w:r>
            <w:r w:rsidRPr="0078040E">
              <w:rPr>
                <w:rFonts w:hAnsi="游ゴシック Medium"/>
                <w:sz w:val="19"/>
                <w:szCs w:val="19"/>
              </w:rPr>
              <w:t>の推進</w:t>
            </w:r>
          </w:p>
          <w:p w14:paraId="63D9D98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5B7B5DC3" w14:textId="7F3B8A67" w:rsidR="008720B0"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○居住機能や医療・福祉・商業、公共交通等のさまざまな都市機能の誘導により、コンパクトシティの形成に向けた取組を推進するため、市町村における立地適正化計画の策定を促進</w:t>
            </w:r>
          </w:p>
          <w:p w14:paraId="0C8BF49D"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■歩行者や自転車利用者の安全の確保及び環境整備</w:t>
            </w:r>
          </w:p>
          <w:p w14:paraId="7033F2F7"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13FCD5F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○駅前広場、駅へのアクセス道路の整備による歩行者や自転車利用者の安全な交通を確保</w:t>
            </w:r>
          </w:p>
          <w:p w14:paraId="65A8E4F4" w14:textId="77777777" w:rsidR="000C5922" w:rsidRPr="0078040E" w:rsidRDefault="000C5922" w:rsidP="0087357B">
            <w:pPr>
              <w:pStyle w:val="aff7"/>
              <w:spacing w:line="280" w:lineRule="exact"/>
              <w:ind w:left="190" w:hangingChars="100" w:hanging="190"/>
              <w:rPr>
                <w:rFonts w:hAnsi="游ゴシック Medium"/>
                <w:sz w:val="19"/>
                <w:szCs w:val="19"/>
              </w:rPr>
            </w:pPr>
          </w:p>
          <w:p w14:paraId="44242DFF" w14:textId="7D858E9B" w:rsidR="008720B0" w:rsidRPr="0078040E"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hint="eastAsia"/>
                <w:b/>
                <w:bCs/>
                <w:sz w:val="19"/>
                <w:szCs w:val="19"/>
              </w:rPr>
              <w:t>(d</w:t>
            </w:r>
            <w:r w:rsidRPr="0078040E">
              <w:rPr>
                <w:rFonts w:hAnsi="游ゴシック Medium"/>
                <w:b/>
                <w:bCs/>
                <w:sz w:val="19"/>
                <w:szCs w:val="19"/>
              </w:rPr>
              <w:t>) 貨物輸送の効率化の促進</w:t>
            </w:r>
          </w:p>
          <w:p w14:paraId="72DFC245"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■物流効率化の推進及び</w:t>
            </w:r>
            <w:r w:rsidRPr="0078040E">
              <w:rPr>
                <w:rFonts w:hAnsi="游ゴシック Medium"/>
                <w:sz w:val="19"/>
                <w:szCs w:val="19"/>
              </w:rPr>
              <w:t>CO</w:t>
            </w:r>
            <w:r w:rsidRPr="00E55766">
              <w:rPr>
                <w:rFonts w:hAnsi="游ゴシック Medium"/>
                <w:sz w:val="19"/>
                <w:szCs w:val="19"/>
                <w:vertAlign w:val="subscript"/>
              </w:rPr>
              <w:t>2</w:t>
            </w:r>
            <w:r w:rsidRPr="0078040E">
              <w:rPr>
                <w:rFonts w:hAnsi="游ゴシック Medium"/>
                <w:sz w:val="19"/>
                <w:szCs w:val="19"/>
              </w:rPr>
              <w:t>排出の少ない輸送手段への転換促進</w:t>
            </w:r>
          </w:p>
          <w:p w14:paraId="0D2CD1F2"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0EE7830D" w14:textId="519FB65D" w:rsidR="008720B0"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○荷主企業及び物流事業者に対する輸送網の集約・輸配送の共同化等の物流効率化やモーダルシフトの促進</w:t>
            </w:r>
          </w:p>
          <w:p w14:paraId="20798611"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■宅配ボックスの設置や置き配などの再配達削減の取組みの促進</w:t>
            </w:r>
          </w:p>
          <w:p w14:paraId="71190BC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68E57D59"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◇宅配ボックスの設置や置き配、コンビニ受取など再配達削減の取組みの推進</w:t>
            </w:r>
          </w:p>
          <w:p w14:paraId="4706B80B" w14:textId="77777777" w:rsidR="000C5922" w:rsidRPr="0078040E" w:rsidRDefault="000C5922" w:rsidP="0087357B">
            <w:pPr>
              <w:pStyle w:val="aff7"/>
              <w:spacing w:line="280" w:lineRule="exact"/>
              <w:ind w:left="190" w:hangingChars="100" w:hanging="190"/>
              <w:rPr>
                <w:rFonts w:hAnsi="游ゴシック Medium"/>
                <w:sz w:val="19"/>
                <w:szCs w:val="19"/>
              </w:rPr>
            </w:pPr>
          </w:p>
          <w:p w14:paraId="67CF495F" w14:textId="0B3FEFCF" w:rsidR="000C5922" w:rsidRPr="0078040E"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(e) 環境に配慮した自動車利用</w:t>
            </w:r>
          </w:p>
          <w:p w14:paraId="163EB760"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■交通渋滞の緩和策やエコドライブの取組みなどの推進</w:t>
            </w:r>
          </w:p>
          <w:p w14:paraId="7F0DACF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4AB2ABA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○放射、環状方向の道路、鉄道の整備による機能的な交通ネットワークの形成</w:t>
            </w:r>
          </w:p>
          <w:p w14:paraId="436FC045" w14:textId="7A78881A"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○バイパス道路整備や立体交差化事業、するっと交差点対策</w:t>
            </w:r>
            <w:r w:rsidR="0078040E" w:rsidRPr="0078040E">
              <w:rPr>
                <w:rFonts w:hAnsi="游ゴシック Medium" w:hint="eastAsia"/>
                <w:sz w:val="18"/>
                <w:szCs w:val="18"/>
              </w:rPr>
              <w:t>など</w:t>
            </w:r>
            <w:r w:rsidRPr="0078040E">
              <w:rPr>
                <w:rFonts w:hAnsi="游ゴシック Medium" w:hint="eastAsia"/>
                <w:sz w:val="19"/>
                <w:szCs w:val="19"/>
              </w:rPr>
              <w:t>による慢性的な交通渋滞の緩和</w:t>
            </w:r>
          </w:p>
          <w:p w14:paraId="312FDD0D"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○公共交通機関の利用、電動車の使用、エコドライブなど環境に配慮したかしこい自動車利用の取組を促進</w:t>
            </w:r>
          </w:p>
        </w:tc>
      </w:tr>
    </w:tbl>
    <w:p w14:paraId="16510DD1" w14:textId="77777777" w:rsidR="000C5922" w:rsidRPr="000C5922" w:rsidRDefault="000C5922" w:rsidP="008109B0">
      <w:pPr>
        <w:pStyle w:val="aff7"/>
      </w:pPr>
    </w:p>
    <w:p w14:paraId="44B1F22F" w14:textId="4FD4D528" w:rsidR="008D3F8D" w:rsidRDefault="008D3F8D" w:rsidP="008D3F8D">
      <w:pPr>
        <w:pStyle w:val="3"/>
      </w:pPr>
      <w:bookmarkStart w:id="11" w:name="_Toc80200901"/>
      <w:r>
        <w:rPr>
          <w:rFonts w:hint="eastAsia"/>
        </w:rPr>
        <w:t>（１）保有台数</w:t>
      </w:r>
      <w:bookmarkEnd w:id="11"/>
    </w:p>
    <w:p w14:paraId="701B3A87" w14:textId="6880968A" w:rsidR="00BD4068" w:rsidRPr="00BD4068" w:rsidRDefault="00BD4068" w:rsidP="00BD4068">
      <w:pPr>
        <w:pStyle w:val="4"/>
        <w:spacing w:before="180"/>
      </w:pPr>
      <w:r>
        <w:rPr>
          <w:rFonts w:hint="eastAsia"/>
        </w:rPr>
        <w:t>①自動車全般</w:t>
      </w:r>
    </w:p>
    <w:p w14:paraId="15B929A7" w14:textId="584916A6" w:rsidR="008D759A" w:rsidRDefault="005768C5" w:rsidP="008D759A">
      <w:pPr>
        <w:ind w:firstLine="210"/>
      </w:pPr>
      <w:r w:rsidRPr="005768C5">
        <w:rPr>
          <w:rFonts w:hint="eastAsia"/>
        </w:rPr>
        <w:t>府域における自動車の保有台数</w:t>
      </w:r>
      <w:r w:rsidR="008D759A">
        <w:rPr>
          <w:rFonts w:hint="eastAsia"/>
        </w:rPr>
        <w:t>は</w:t>
      </w:r>
      <w:r w:rsidRPr="005768C5">
        <w:t>2019年度末時点で約355万台であり、</w:t>
      </w:r>
      <w:r w:rsidR="008D759A" w:rsidRPr="005768C5">
        <w:rPr>
          <w:rFonts w:hint="eastAsia"/>
        </w:rPr>
        <w:t>全国で</w:t>
      </w:r>
      <w:r w:rsidR="008D759A" w:rsidRPr="005768C5">
        <w:t>6</w:t>
      </w:r>
      <w:r w:rsidR="008D759A">
        <w:t>番目に多</w:t>
      </w:r>
      <w:r w:rsidR="008D759A">
        <w:rPr>
          <w:rFonts w:hint="eastAsia"/>
        </w:rPr>
        <w:t>い。</w:t>
      </w:r>
      <w:r w:rsidR="00B80E70">
        <w:rPr>
          <w:rFonts w:hint="eastAsia"/>
        </w:rPr>
        <w:t>なお、</w:t>
      </w:r>
      <w:r w:rsidR="00B80E70" w:rsidRPr="005768C5">
        <w:t>世帯あたりの自動車保有台数は0.82台</w:t>
      </w:r>
      <w:r w:rsidR="008D759A">
        <w:rPr>
          <w:rFonts w:hint="eastAsia"/>
        </w:rPr>
        <w:t>/</w:t>
      </w:r>
      <w:r w:rsidR="00B80E70" w:rsidRPr="005768C5">
        <w:t>世帯と全国で2番目に少ない。</w:t>
      </w:r>
    </w:p>
    <w:p w14:paraId="63A9D4CF" w14:textId="060BE13C" w:rsidR="008D759A" w:rsidRDefault="008D759A" w:rsidP="008D759A">
      <w:pPr>
        <w:ind w:firstLine="210"/>
      </w:pPr>
      <w:r w:rsidRPr="008D759A">
        <w:rPr>
          <w:rFonts w:hint="eastAsia"/>
        </w:rPr>
        <w:t>軽自動車は</w:t>
      </w:r>
      <w:r>
        <w:rPr>
          <w:rFonts w:hint="eastAsia"/>
        </w:rPr>
        <w:t>約</w:t>
      </w:r>
      <w:r w:rsidR="00B279F4">
        <w:rPr>
          <w:rFonts w:hint="eastAsia"/>
        </w:rPr>
        <w:t>117</w:t>
      </w:r>
      <w:r>
        <w:rPr>
          <w:rFonts w:hint="eastAsia"/>
        </w:rPr>
        <w:t>万台であり、</w:t>
      </w:r>
      <w:r w:rsidRPr="008D759A">
        <w:t>2008年度と</w:t>
      </w:r>
      <w:r>
        <w:rPr>
          <w:rFonts w:hint="eastAsia"/>
        </w:rPr>
        <w:t>比較して</w:t>
      </w:r>
      <w:r w:rsidRPr="008D759A">
        <w:t>約16％</w:t>
      </w:r>
      <w:r>
        <w:rPr>
          <w:rFonts w:hint="eastAsia"/>
        </w:rPr>
        <w:t>増加している。</w:t>
      </w:r>
    </w:p>
    <w:p w14:paraId="20AD066C" w14:textId="10529A93" w:rsidR="005768C5" w:rsidRPr="005768C5" w:rsidRDefault="008D759A" w:rsidP="008D759A">
      <w:pPr>
        <w:ind w:firstLine="210"/>
      </w:pPr>
      <w:r w:rsidRPr="008D759A">
        <w:rPr>
          <w:rFonts w:hint="eastAsia"/>
        </w:rPr>
        <w:t>車種別の割合</w:t>
      </w:r>
      <w:r>
        <w:rPr>
          <w:rFonts w:hint="eastAsia"/>
        </w:rPr>
        <w:t>では</w:t>
      </w:r>
      <w:r w:rsidRPr="008D759A">
        <w:rPr>
          <w:rFonts w:hint="eastAsia"/>
        </w:rPr>
        <w:t>乗用車が</w:t>
      </w:r>
      <w:r w:rsidRPr="008D759A">
        <w:t>55％を占めて最も多く、次いで軽乗用車が23％</w:t>
      </w:r>
      <w:r>
        <w:rPr>
          <w:rFonts w:hint="eastAsia"/>
        </w:rPr>
        <w:t>となっており、</w:t>
      </w:r>
      <w:r w:rsidR="00E55766">
        <w:rPr>
          <w:rFonts w:hint="eastAsia"/>
        </w:rPr>
        <w:t>この２車種で</w:t>
      </w:r>
      <w:r w:rsidRPr="008D759A">
        <w:rPr>
          <w:rFonts w:hint="eastAsia"/>
        </w:rPr>
        <w:t>全自動車の約８割を占め</w:t>
      </w:r>
      <w:r>
        <w:rPr>
          <w:rFonts w:hint="eastAsia"/>
        </w:rPr>
        <w:t>ている。</w:t>
      </w:r>
    </w:p>
    <w:p w14:paraId="67130B9E" w14:textId="30DF6E0A" w:rsidR="005768C5" w:rsidRDefault="005768C5" w:rsidP="008109B0">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D759A" w:rsidRPr="008D759A" w14:paraId="235C9DC8" w14:textId="77777777" w:rsidTr="008D759A">
        <w:tc>
          <w:tcPr>
            <w:tcW w:w="4247" w:type="dxa"/>
          </w:tcPr>
          <w:p w14:paraId="05D978CF" w14:textId="3F0D6838" w:rsidR="008D759A" w:rsidRPr="008D759A" w:rsidRDefault="008D759A" w:rsidP="008D759A">
            <w:pPr>
              <w:pStyle w:val="af"/>
              <w:ind w:left="600" w:hanging="600"/>
            </w:pPr>
            <w:r w:rsidRPr="008D759A">
              <w:rPr>
                <w:noProof/>
              </w:rPr>
              <w:drawing>
                <wp:inline distT="0" distB="0" distL="0" distR="0" wp14:anchorId="00640164" wp14:editId="4A0B709D">
                  <wp:extent cx="2520000" cy="1711343"/>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20000" cy="1711343"/>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02FC47D6" w14:textId="09D6D534" w:rsidR="008D759A" w:rsidRPr="008D759A" w:rsidRDefault="008D759A" w:rsidP="008D759A">
            <w:pPr>
              <w:pStyle w:val="af"/>
              <w:ind w:left="600" w:hanging="600"/>
            </w:pPr>
            <w:r w:rsidRPr="008D759A">
              <w:rPr>
                <w:noProof/>
              </w:rPr>
              <w:drawing>
                <wp:inline distT="0" distB="0" distL="0" distR="0" wp14:anchorId="11BDE7E9" wp14:editId="33EC117A">
                  <wp:extent cx="2520000" cy="198610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20000" cy="1986102"/>
                          </a:xfrm>
                          <a:prstGeom prst="rect">
                            <a:avLst/>
                          </a:prstGeom>
                          <a:ln>
                            <a:noFill/>
                          </a:ln>
                          <a:extLst>
                            <a:ext uri="{53640926-AAD7-44D8-BBD7-CCE9431645EC}">
                              <a14:shadowObscured xmlns:a14="http://schemas.microsoft.com/office/drawing/2010/main"/>
                            </a:ext>
                          </a:extLst>
                        </pic:spPr>
                      </pic:pic>
                    </a:graphicData>
                  </a:graphic>
                </wp:inline>
              </w:drawing>
            </w:r>
          </w:p>
        </w:tc>
      </w:tr>
      <w:tr w:rsidR="008D759A" w:rsidRPr="008D759A" w14:paraId="2E36F9B1" w14:textId="77777777" w:rsidTr="008D759A">
        <w:tc>
          <w:tcPr>
            <w:tcW w:w="4247" w:type="dxa"/>
          </w:tcPr>
          <w:p w14:paraId="331DCE9C" w14:textId="6A6FF986" w:rsidR="008D759A" w:rsidRPr="008D759A" w:rsidRDefault="008D759A" w:rsidP="00FD4000">
            <w:pPr>
              <w:pStyle w:val="af"/>
              <w:ind w:left="600" w:hanging="600"/>
            </w:pPr>
            <w:bookmarkStart w:id="12" w:name="_Hlk78745915"/>
            <w:r w:rsidRPr="008D759A">
              <w:rPr>
                <w:rFonts w:hint="eastAsia"/>
              </w:rPr>
              <w:t>図</w:t>
            </w:r>
            <w:r w:rsidR="00AD3CFD">
              <w:rPr>
                <w:rFonts w:hint="eastAsia"/>
              </w:rPr>
              <w:t>Ⅱ</w:t>
            </w:r>
            <w:r w:rsidRPr="008D759A">
              <w:t>-</w:t>
            </w:r>
            <w:r w:rsidR="00FD4000">
              <w:rPr>
                <w:rFonts w:hint="eastAsia"/>
              </w:rPr>
              <w:t>２-１</w:t>
            </w:r>
            <w:bookmarkEnd w:id="12"/>
            <w:r w:rsidRPr="008D759A">
              <w:t xml:space="preserve">　</w:t>
            </w:r>
            <w:r w:rsidRPr="008D759A">
              <w:rPr>
                <w:rFonts w:hint="eastAsia"/>
              </w:rPr>
              <w:t>自動車の保有台数の推移</w:t>
            </w:r>
          </w:p>
        </w:tc>
        <w:tc>
          <w:tcPr>
            <w:tcW w:w="4247" w:type="dxa"/>
          </w:tcPr>
          <w:p w14:paraId="198C160F" w14:textId="2C4291AE" w:rsidR="008D759A" w:rsidRPr="008D759A" w:rsidRDefault="008D759A" w:rsidP="00FD4000">
            <w:pPr>
              <w:pStyle w:val="af"/>
              <w:ind w:left="600" w:hanging="600"/>
            </w:pPr>
            <w:r w:rsidRPr="008D759A">
              <w:rPr>
                <w:rFonts w:hint="eastAsia"/>
              </w:rPr>
              <w:t>図</w:t>
            </w:r>
            <w:r w:rsidR="00AD3CFD">
              <w:rPr>
                <w:rFonts w:hint="eastAsia"/>
              </w:rPr>
              <w:t>Ⅱ</w:t>
            </w:r>
            <w:r w:rsidR="00AD3CFD" w:rsidRPr="008D759A">
              <w:t>-</w:t>
            </w:r>
            <w:r w:rsidR="00FD4000">
              <w:rPr>
                <w:rFonts w:hint="eastAsia"/>
              </w:rPr>
              <w:t>２-２</w:t>
            </w:r>
            <w:r w:rsidRPr="008D759A">
              <w:t xml:space="preserve">　</w:t>
            </w:r>
            <w:r w:rsidRPr="008D759A">
              <w:rPr>
                <w:rFonts w:hint="eastAsia"/>
              </w:rPr>
              <w:t>車種別保有台数</w:t>
            </w:r>
          </w:p>
        </w:tc>
      </w:tr>
    </w:tbl>
    <w:p w14:paraId="068D388C" w14:textId="1B47B884" w:rsidR="008D759A" w:rsidRDefault="008D759A" w:rsidP="008109B0">
      <w:pPr>
        <w:pStyle w:val="aff7"/>
      </w:pPr>
    </w:p>
    <w:p w14:paraId="297E54DB" w14:textId="720305F5" w:rsidR="008D759A" w:rsidRPr="008D759A" w:rsidRDefault="008D759A" w:rsidP="008D759A">
      <w:pPr>
        <w:pStyle w:val="af"/>
        <w:ind w:left="630" w:hanging="630"/>
      </w:pPr>
      <w:r>
        <w:rPr>
          <w:rFonts w:hint="eastAsia"/>
        </w:rPr>
        <w:t>表</w:t>
      </w:r>
      <w:r w:rsidR="00AD3CFD">
        <w:rPr>
          <w:rFonts w:hint="eastAsia"/>
        </w:rPr>
        <w:t>Ⅱ</w:t>
      </w:r>
      <w:r w:rsidR="00AD3CFD" w:rsidRPr="008D759A">
        <w:t>-</w:t>
      </w:r>
      <w:r w:rsidR="00855E69">
        <w:rPr>
          <w:rFonts w:hint="eastAsia"/>
        </w:rPr>
        <w:t>２-３</w:t>
      </w:r>
      <w:r w:rsidRPr="008D759A">
        <w:t xml:space="preserve">　</w:t>
      </w:r>
      <w:r w:rsidR="000117B8">
        <w:rPr>
          <w:rFonts w:hint="eastAsia"/>
        </w:rPr>
        <w:t>車種別</w:t>
      </w:r>
      <w:r w:rsidRPr="008D759A">
        <w:t>保有台数（</w:t>
      </w:r>
      <w:r w:rsidR="000117B8">
        <w:rPr>
          <w:rFonts w:hint="eastAsia"/>
        </w:rPr>
        <w:t>2019年度末</w:t>
      </w:r>
      <w:r w:rsidRPr="008D759A">
        <w:t>）</w:t>
      </w:r>
    </w:p>
    <w:p w14:paraId="70E275C2" w14:textId="5193B1BB" w:rsidR="008D759A" w:rsidRDefault="008D759A" w:rsidP="008109B0">
      <w:pPr>
        <w:pStyle w:val="aff7"/>
      </w:pPr>
      <w:r w:rsidRPr="008D759A">
        <w:rPr>
          <w:noProof/>
        </w:rPr>
        <w:drawing>
          <wp:inline distT="0" distB="0" distL="0" distR="0" wp14:anchorId="5ECE8DF0" wp14:editId="02673204">
            <wp:extent cx="5400000" cy="474342"/>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474342"/>
                    </a:xfrm>
                    <a:prstGeom prst="rect">
                      <a:avLst/>
                    </a:prstGeom>
                    <a:noFill/>
                    <a:ln>
                      <a:noFill/>
                    </a:ln>
                  </pic:spPr>
                </pic:pic>
              </a:graphicData>
            </a:graphic>
          </wp:inline>
        </w:drawing>
      </w:r>
    </w:p>
    <w:p w14:paraId="6751CF8D" w14:textId="57E84D86" w:rsidR="008D759A" w:rsidRDefault="000117B8" w:rsidP="000117B8">
      <w:pPr>
        <w:pStyle w:val="aff4"/>
        <w:jc w:val="right"/>
      </w:pPr>
      <w:r w:rsidRPr="000117B8">
        <w:rPr>
          <w:rFonts w:hint="eastAsia"/>
        </w:rPr>
        <w:t>（</w:t>
      </w:r>
      <w:r>
        <w:rPr>
          <w:rFonts w:hint="eastAsia"/>
        </w:rPr>
        <w:t>出典</w:t>
      </w:r>
      <w:r w:rsidRPr="000117B8">
        <w:rPr>
          <w:rFonts w:hint="eastAsia"/>
        </w:rPr>
        <w:t>）一般財団法人</w:t>
      </w:r>
      <w:r w:rsidRPr="000117B8">
        <w:t xml:space="preserve"> 自動車検査登録情報協会等のデータを基に大阪府が算定</w:t>
      </w:r>
    </w:p>
    <w:p w14:paraId="5FCE05F2" w14:textId="2D1FFE51" w:rsidR="005768C5" w:rsidRDefault="005768C5" w:rsidP="000117B8">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117B8" w14:paraId="2B4E5468" w14:textId="77777777" w:rsidTr="000117B8">
        <w:tc>
          <w:tcPr>
            <w:tcW w:w="4247" w:type="dxa"/>
          </w:tcPr>
          <w:p w14:paraId="46174F07" w14:textId="75A53018" w:rsidR="000117B8" w:rsidRDefault="000117B8" w:rsidP="00855E69">
            <w:pPr>
              <w:pStyle w:val="af"/>
              <w:ind w:left="600" w:hanging="600"/>
            </w:pPr>
            <w:r>
              <w:rPr>
                <w:rFonts w:hint="eastAsia"/>
              </w:rPr>
              <w:t>表</w:t>
            </w:r>
            <w:r w:rsidR="00AD3CFD">
              <w:rPr>
                <w:rFonts w:hint="eastAsia"/>
              </w:rPr>
              <w:t>Ⅱ</w:t>
            </w:r>
            <w:r w:rsidR="00AD3CFD" w:rsidRPr="008D759A">
              <w:t>-</w:t>
            </w:r>
            <w:r w:rsidR="00855E69">
              <w:rPr>
                <w:rFonts w:hint="eastAsia"/>
              </w:rPr>
              <w:t>２-４</w:t>
            </w:r>
            <w:r w:rsidRPr="008D759A">
              <w:t xml:space="preserve">　</w:t>
            </w:r>
            <w:r>
              <w:rPr>
                <w:rFonts w:hint="eastAsia"/>
              </w:rPr>
              <w:t>都道府県別</w:t>
            </w:r>
            <w:r w:rsidRPr="008D759A">
              <w:t>保有台数</w:t>
            </w:r>
          </w:p>
        </w:tc>
        <w:tc>
          <w:tcPr>
            <w:tcW w:w="4247" w:type="dxa"/>
          </w:tcPr>
          <w:p w14:paraId="073F87ED" w14:textId="2B7BC84F" w:rsidR="000117B8" w:rsidRDefault="000117B8" w:rsidP="00855E69">
            <w:pPr>
              <w:pStyle w:val="af"/>
              <w:ind w:left="600" w:hanging="600"/>
            </w:pPr>
            <w:r>
              <w:rPr>
                <w:rFonts w:hint="eastAsia"/>
              </w:rPr>
              <w:t>表</w:t>
            </w:r>
            <w:r w:rsidR="00AD3CFD">
              <w:rPr>
                <w:rFonts w:hint="eastAsia"/>
              </w:rPr>
              <w:t>Ⅱ</w:t>
            </w:r>
            <w:r w:rsidR="00AD3CFD" w:rsidRPr="008D759A">
              <w:t>-</w:t>
            </w:r>
            <w:r w:rsidR="00855E69">
              <w:rPr>
                <w:rFonts w:hint="eastAsia"/>
              </w:rPr>
              <w:t>２-５</w:t>
            </w:r>
            <w:r w:rsidRPr="008D759A">
              <w:t xml:space="preserve">　</w:t>
            </w:r>
            <w:r>
              <w:rPr>
                <w:rFonts w:hint="eastAsia"/>
              </w:rPr>
              <w:t>都道府県別世帯当たり保有台数</w:t>
            </w:r>
          </w:p>
        </w:tc>
      </w:tr>
      <w:tr w:rsidR="000117B8" w14:paraId="26D2F0CE" w14:textId="77777777" w:rsidTr="000117B8">
        <w:tc>
          <w:tcPr>
            <w:tcW w:w="4247" w:type="dxa"/>
          </w:tcPr>
          <w:p w14:paraId="1502A532" w14:textId="77777777" w:rsidR="000117B8" w:rsidRPr="000117B8" w:rsidRDefault="000117B8" w:rsidP="00D72971">
            <w:pPr>
              <w:pStyle w:val="aff4"/>
              <w:spacing w:line="240" w:lineRule="auto"/>
              <w:rPr>
                <w:szCs w:val="17"/>
              </w:rPr>
            </w:pPr>
            <w:r w:rsidRPr="000117B8">
              <w:rPr>
                <w:noProof/>
                <w:szCs w:val="17"/>
              </w:rPr>
              <w:drawing>
                <wp:inline distT="0" distB="0" distL="0" distR="0" wp14:anchorId="574CEFD4" wp14:editId="4BF67BE0">
                  <wp:extent cx="2520000" cy="1290387"/>
                  <wp:effectExtent l="0" t="0" r="0" b="508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a:stretch>
                            <a:fillRect/>
                          </a:stretch>
                        </pic:blipFill>
                        <pic:spPr>
                          <a:xfrm>
                            <a:off x="0" y="0"/>
                            <a:ext cx="2520000" cy="1290387"/>
                          </a:xfrm>
                          <a:prstGeom prst="rect">
                            <a:avLst/>
                          </a:prstGeom>
                        </pic:spPr>
                      </pic:pic>
                    </a:graphicData>
                  </a:graphic>
                </wp:inline>
              </w:drawing>
            </w:r>
          </w:p>
          <w:p w14:paraId="4E8AE920" w14:textId="77777777" w:rsidR="00B613E1" w:rsidRDefault="000117B8" w:rsidP="00B613E1">
            <w:pPr>
              <w:pStyle w:val="aff4"/>
              <w:jc w:val="right"/>
              <w:rPr>
                <w:sz w:val="14"/>
              </w:rPr>
            </w:pPr>
            <w:r w:rsidRPr="00A675C4">
              <w:rPr>
                <w:rFonts w:hint="eastAsia"/>
                <w:sz w:val="14"/>
              </w:rPr>
              <w:t>※二輪車を除いた保有台数</w:t>
            </w:r>
          </w:p>
          <w:p w14:paraId="7708F44B" w14:textId="2B0DE159" w:rsidR="000117B8" w:rsidRPr="00A675C4" w:rsidRDefault="000117B8" w:rsidP="00B613E1">
            <w:pPr>
              <w:pStyle w:val="aff4"/>
            </w:pPr>
            <w:r w:rsidRPr="00A675C4">
              <w:rPr>
                <w:rFonts w:hint="eastAsia"/>
                <w:sz w:val="14"/>
              </w:rPr>
              <w:t>（</w:t>
            </w:r>
            <w:r w:rsidR="00B16987" w:rsidRPr="00A675C4">
              <w:rPr>
                <w:rFonts w:hint="eastAsia"/>
                <w:sz w:val="14"/>
              </w:rPr>
              <w:t>出典</w:t>
            </w:r>
            <w:r w:rsidRPr="00A675C4">
              <w:rPr>
                <w:rFonts w:hint="eastAsia"/>
                <w:sz w:val="14"/>
              </w:rPr>
              <w:t>）</w:t>
            </w:r>
            <w:r w:rsidRPr="00A675C4">
              <w:rPr>
                <w:sz w:val="14"/>
              </w:rPr>
              <w:br/>
            </w:r>
            <w:r w:rsidR="006C73BB">
              <w:rPr>
                <w:rFonts w:hint="eastAsia"/>
                <w:sz w:val="14"/>
              </w:rPr>
              <w:t xml:space="preserve">　</w:t>
            </w:r>
            <w:r w:rsidRPr="00A675C4">
              <w:rPr>
                <w:rFonts w:hint="eastAsia"/>
                <w:sz w:val="14"/>
              </w:rPr>
              <w:t>一般財団法人</w:t>
            </w:r>
            <w:r w:rsidRPr="00A675C4">
              <w:rPr>
                <w:sz w:val="14"/>
              </w:rPr>
              <w:t xml:space="preserve"> 自動車検査登録情報協会（2020年３月末現在）</w:t>
            </w:r>
            <w:r w:rsidRPr="00A675C4">
              <w:rPr>
                <w:sz w:val="14"/>
              </w:rPr>
              <w:br/>
            </w:r>
            <w:r w:rsidR="00B613E1">
              <w:rPr>
                <w:sz w:val="14"/>
              </w:rPr>
              <w:t xml:space="preserve"> </w:t>
            </w:r>
            <w:r w:rsidRPr="00A675C4">
              <w:rPr>
                <w:sz w:val="14"/>
              </w:rPr>
              <w:t xml:space="preserve"> 一般社団法人 全国軽自動車協会連合会（2020年３月末現在）</w:t>
            </w:r>
          </w:p>
        </w:tc>
        <w:tc>
          <w:tcPr>
            <w:tcW w:w="4247" w:type="dxa"/>
          </w:tcPr>
          <w:p w14:paraId="20B93C9A" w14:textId="77777777" w:rsidR="000117B8" w:rsidRPr="000117B8" w:rsidRDefault="000117B8" w:rsidP="00A544F8">
            <w:pPr>
              <w:pStyle w:val="aff4"/>
              <w:spacing w:line="240" w:lineRule="auto"/>
              <w:rPr>
                <w:szCs w:val="17"/>
              </w:rPr>
            </w:pPr>
            <w:r w:rsidRPr="000117B8">
              <w:rPr>
                <w:noProof/>
                <w:szCs w:val="17"/>
              </w:rPr>
              <w:drawing>
                <wp:inline distT="0" distB="0" distL="0" distR="0" wp14:anchorId="22FEE9F0" wp14:editId="49FB1199">
                  <wp:extent cx="2520000" cy="1298072"/>
                  <wp:effectExtent l="0" t="0" r="0" b="0"/>
                  <wp:docPr id="9" name="図 8">
                    <a:extLst xmlns:a="http://schemas.openxmlformats.org/drawingml/2006/main">
                      <a:ext uri="{FF2B5EF4-FFF2-40B4-BE49-F238E27FC236}">
                        <a16:creationId xmlns:a16="http://schemas.microsoft.com/office/drawing/2014/main" id="{1F0C5A49-525E-4093-BE5E-05A2FBF58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1F0C5A49-525E-4093-BE5E-05A2FBF583A4}"/>
                              </a:ext>
                            </a:extLst>
                          </pic:cNvPr>
                          <pic:cNvPicPr>
                            <a:picLocks noChangeAspect="1"/>
                          </pic:cNvPicPr>
                        </pic:nvPicPr>
                        <pic:blipFill>
                          <a:blip r:embed="rId27"/>
                          <a:stretch>
                            <a:fillRect/>
                          </a:stretch>
                        </pic:blipFill>
                        <pic:spPr>
                          <a:xfrm>
                            <a:off x="0" y="0"/>
                            <a:ext cx="2520000" cy="1298072"/>
                          </a:xfrm>
                          <a:prstGeom prst="rect">
                            <a:avLst/>
                          </a:prstGeom>
                        </pic:spPr>
                      </pic:pic>
                    </a:graphicData>
                  </a:graphic>
                </wp:inline>
              </w:drawing>
            </w:r>
          </w:p>
          <w:p w14:paraId="61A0FE4D" w14:textId="7D91F707" w:rsidR="000117B8" w:rsidRPr="00A675C4" w:rsidRDefault="000117B8" w:rsidP="00B613E1">
            <w:pPr>
              <w:pStyle w:val="aff4"/>
              <w:jc w:val="right"/>
              <w:rPr>
                <w:sz w:val="14"/>
                <w:szCs w:val="17"/>
              </w:rPr>
            </w:pPr>
            <w:r w:rsidRPr="00A675C4">
              <w:rPr>
                <w:rFonts w:hint="eastAsia"/>
                <w:sz w:val="14"/>
                <w:szCs w:val="17"/>
              </w:rPr>
              <w:t>※二輪車を除いた保有台数</w:t>
            </w:r>
          </w:p>
          <w:p w14:paraId="2D90CB45" w14:textId="1E396145" w:rsidR="000117B8" w:rsidRPr="000117B8" w:rsidRDefault="000117B8" w:rsidP="00B613E1">
            <w:pPr>
              <w:pStyle w:val="aff4"/>
              <w:ind w:left="70" w:hangingChars="50" w:hanging="70"/>
              <w:rPr>
                <w:szCs w:val="17"/>
              </w:rPr>
            </w:pPr>
            <w:r w:rsidRPr="00A675C4">
              <w:rPr>
                <w:rFonts w:hint="eastAsia"/>
                <w:sz w:val="14"/>
                <w:szCs w:val="17"/>
              </w:rPr>
              <w:t>（</w:t>
            </w:r>
            <w:r w:rsidR="00B16987" w:rsidRPr="00A675C4">
              <w:rPr>
                <w:rFonts w:hint="eastAsia"/>
                <w:sz w:val="14"/>
                <w:szCs w:val="17"/>
              </w:rPr>
              <w:t>出典</w:t>
            </w:r>
            <w:r w:rsidRPr="00A675C4">
              <w:rPr>
                <w:rFonts w:hint="eastAsia"/>
                <w:sz w:val="14"/>
                <w:szCs w:val="17"/>
              </w:rPr>
              <w:t>）</w:t>
            </w:r>
            <w:r w:rsidRPr="00A675C4">
              <w:rPr>
                <w:sz w:val="14"/>
                <w:szCs w:val="17"/>
              </w:rPr>
              <w:br/>
            </w:r>
            <w:r w:rsidRPr="00A675C4">
              <w:rPr>
                <w:rFonts w:hint="eastAsia"/>
                <w:sz w:val="14"/>
                <w:szCs w:val="17"/>
              </w:rPr>
              <w:t>一般財団法人</w:t>
            </w:r>
            <w:r w:rsidRPr="00A675C4">
              <w:rPr>
                <w:sz w:val="14"/>
                <w:szCs w:val="17"/>
              </w:rPr>
              <w:t xml:space="preserve"> 自動車検査登録情報協会（2020年３月末現在）</w:t>
            </w:r>
            <w:r w:rsidRPr="00A675C4">
              <w:rPr>
                <w:sz w:val="14"/>
                <w:szCs w:val="17"/>
              </w:rPr>
              <w:br/>
            </w:r>
            <w:r w:rsidRPr="00A675C4">
              <w:rPr>
                <w:rFonts w:hAnsiTheme="minorHAnsi" w:cstheme="minorBidi"/>
                <w:kern w:val="2"/>
                <w:sz w:val="14"/>
                <w:szCs w:val="17"/>
              </w:rPr>
              <w:t>総務省「住民基本台帳に基づく人口、人口動態及び世帯数」</w:t>
            </w:r>
            <w:r w:rsidR="00B613E1">
              <w:rPr>
                <w:rFonts w:hAnsiTheme="minorHAnsi" w:cstheme="minorBidi"/>
                <w:kern w:val="2"/>
                <w:sz w:val="14"/>
                <w:szCs w:val="17"/>
              </w:rPr>
              <w:br/>
            </w:r>
            <w:r w:rsidRPr="00A675C4">
              <w:rPr>
                <w:rFonts w:hAnsiTheme="minorHAnsi" w:cstheme="minorBidi"/>
                <w:kern w:val="2"/>
                <w:sz w:val="14"/>
                <w:szCs w:val="17"/>
              </w:rPr>
              <w:t>（2020年１月１日現在）</w:t>
            </w:r>
          </w:p>
        </w:tc>
      </w:tr>
    </w:tbl>
    <w:p w14:paraId="287B74B8" w14:textId="1A2E1187" w:rsidR="008A4A09" w:rsidRDefault="008A4A09" w:rsidP="002607E1">
      <w:pPr>
        <w:ind w:firstLine="210"/>
      </w:pPr>
    </w:p>
    <w:p w14:paraId="7463312C" w14:textId="03648538" w:rsidR="006C73BB" w:rsidRDefault="006C73BB" w:rsidP="002607E1">
      <w:pPr>
        <w:ind w:firstLine="210"/>
      </w:pPr>
    </w:p>
    <w:p w14:paraId="4257703D" w14:textId="77777777" w:rsidR="006C73BB" w:rsidRDefault="006C73BB" w:rsidP="002607E1">
      <w:pPr>
        <w:ind w:firstLine="210"/>
      </w:pPr>
    </w:p>
    <w:p w14:paraId="5075DEF1" w14:textId="458BE7F2" w:rsidR="004A2B9F" w:rsidRDefault="00BD4068" w:rsidP="00BD4068">
      <w:pPr>
        <w:pStyle w:val="4"/>
        <w:spacing w:before="180"/>
      </w:pPr>
      <w:r>
        <w:rPr>
          <w:rFonts w:hint="eastAsia"/>
        </w:rPr>
        <w:lastRenderedPageBreak/>
        <w:t>②電動車</w:t>
      </w:r>
    </w:p>
    <w:p w14:paraId="54BDF9A1" w14:textId="70999FB9" w:rsidR="004A2B9F" w:rsidRDefault="004A2B9F" w:rsidP="004A2B9F">
      <w:pPr>
        <w:ind w:firstLine="210"/>
      </w:pPr>
      <w:r>
        <w:rPr>
          <w:rFonts w:hint="eastAsia"/>
        </w:rPr>
        <w:t>府域における電動車の保有台数は2019年度末時点で約</w:t>
      </w:r>
      <w:r>
        <w:t>54万台であり、</w:t>
      </w:r>
      <w:r>
        <w:rPr>
          <w:rFonts w:hint="eastAsia"/>
        </w:rPr>
        <w:t>自動車</w:t>
      </w:r>
      <w:r>
        <w:t>保有台数全体の約15%を占め、増加傾向である。</w:t>
      </w:r>
    </w:p>
    <w:p w14:paraId="171E7F11" w14:textId="20788B73" w:rsidR="004A2B9F" w:rsidRDefault="004A2B9F" w:rsidP="004A2B9F">
      <w:pPr>
        <w:ind w:firstLine="210"/>
      </w:pPr>
      <w:r>
        <w:t>ZEVの保有台数は約1万台であり、</w:t>
      </w:r>
      <w:r>
        <w:rPr>
          <w:rFonts w:hint="eastAsia"/>
        </w:rPr>
        <w:t>自動車</w:t>
      </w:r>
      <w:r>
        <w:t>保有台数の全体の約</w:t>
      </w:r>
      <w:r>
        <w:rPr>
          <w:rFonts w:hint="eastAsia"/>
        </w:rPr>
        <w:t>0.3</w:t>
      </w:r>
      <w:r>
        <w:t>％</w:t>
      </w:r>
      <w:r>
        <w:rPr>
          <w:rFonts w:hint="eastAsia"/>
        </w:rPr>
        <w:t>となっている</w:t>
      </w:r>
      <w:r>
        <w:t>。</w:t>
      </w:r>
    </w:p>
    <w:p w14:paraId="07FD6008" w14:textId="77777777" w:rsidR="004A2B9F" w:rsidRDefault="004A2B9F" w:rsidP="004A2B9F">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A2B9F" w14:paraId="2368A9C4" w14:textId="77777777" w:rsidTr="001A2F18">
        <w:tc>
          <w:tcPr>
            <w:tcW w:w="4247" w:type="dxa"/>
            <w:vAlign w:val="center"/>
          </w:tcPr>
          <w:p w14:paraId="1E59D6DE" w14:textId="77777777" w:rsidR="004A2B9F" w:rsidRDefault="004A2B9F" w:rsidP="001A2F18">
            <w:pPr>
              <w:pStyle w:val="aff7"/>
              <w:jc w:val="center"/>
            </w:pPr>
            <w:r w:rsidRPr="00015C33">
              <w:rPr>
                <w:noProof/>
              </w:rPr>
              <w:drawing>
                <wp:inline distT="0" distB="0" distL="0" distR="0" wp14:anchorId="51741F2B" wp14:editId="3FDF0787">
                  <wp:extent cx="2520000" cy="1441925"/>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441925"/>
                          </a:xfrm>
                          <a:prstGeom prst="rect">
                            <a:avLst/>
                          </a:prstGeom>
                          <a:noFill/>
                          <a:ln>
                            <a:noFill/>
                          </a:ln>
                        </pic:spPr>
                      </pic:pic>
                    </a:graphicData>
                  </a:graphic>
                </wp:inline>
              </w:drawing>
            </w:r>
          </w:p>
        </w:tc>
        <w:tc>
          <w:tcPr>
            <w:tcW w:w="4247" w:type="dxa"/>
            <w:vAlign w:val="center"/>
          </w:tcPr>
          <w:p w14:paraId="7794D2D2" w14:textId="77777777" w:rsidR="004A2B9F" w:rsidRDefault="004A2B9F" w:rsidP="001A2F18">
            <w:pPr>
              <w:pStyle w:val="aff7"/>
              <w:jc w:val="center"/>
            </w:pPr>
            <w:r w:rsidRPr="00015C33">
              <w:rPr>
                <w:noProof/>
              </w:rPr>
              <w:drawing>
                <wp:inline distT="0" distB="0" distL="0" distR="0" wp14:anchorId="1E189921" wp14:editId="6A30A3ED">
                  <wp:extent cx="2520000" cy="173865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738659"/>
                          </a:xfrm>
                          <a:prstGeom prst="rect">
                            <a:avLst/>
                          </a:prstGeom>
                          <a:noFill/>
                          <a:ln>
                            <a:noFill/>
                          </a:ln>
                        </pic:spPr>
                      </pic:pic>
                    </a:graphicData>
                  </a:graphic>
                </wp:inline>
              </w:drawing>
            </w:r>
          </w:p>
        </w:tc>
      </w:tr>
      <w:tr w:rsidR="004A2B9F" w14:paraId="42EC7F0A" w14:textId="77777777" w:rsidTr="001A2F18">
        <w:tc>
          <w:tcPr>
            <w:tcW w:w="4247" w:type="dxa"/>
            <w:vAlign w:val="center"/>
          </w:tcPr>
          <w:p w14:paraId="01459834" w14:textId="4AEB7681" w:rsidR="004A2B9F" w:rsidRDefault="004A2B9F" w:rsidP="00FD4000">
            <w:pPr>
              <w:pStyle w:val="af"/>
              <w:ind w:left="600" w:hanging="600"/>
            </w:pPr>
            <w:r w:rsidRPr="00015C33">
              <w:rPr>
                <w:rFonts w:hint="eastAsia"/>
              </w:rPr>
              <w:t>図</w:t>
            </w:r>
            <w:r w:rsidR="00AD3CFD">
              <w:rPr>
                <w:rFonts w:hint="eastAsia"/>
              </w:rPr>
              <w:t>Ⅱ</w:t>
            </w:r>
            <w:r w:rsidR="00AD3CFD" w:rsidRPr="008D759A">
              <w:t>-</w:t>
            </w:r>
            <w:r w:rsidR="00FD4000">
              <w:rPr>
                <w:rFonts w:hint="eastAsia"/>
              </w:rPr>
              <w:t>２-３</w:t>
            </w:r>
            <w:r>
              <w:rPr>
                <w:rFonts w:hint="eastAsia"/>
              </w:rPr>
              <w:t xml:space="preserve">　</w:t>
            </w:r>
            <w:r w:rsidRPr="00015C33">
              <w:rPr>
                <w:rFonts w:hint="eastAsia"/>
              </w:rPr>
              <w:t>保有台数に占める電動車の割合の推移</w:t>
            </w:r>
          </w:p>
        </w:tc>
        <w:tc>
          <w:tcPr>
            <w:tcW w:w="4247" w:type="dxa"/>
            <w:vAlign w:val="center"/>
          </w:tcPr>
          <w:p w14:paraId="65ECA7C1" w14:textId="4C56D6D9" w:rsidR="004A2B9F" w:rsidRDefault="004A2B9F" w:rsidP="00FD4000">
            <w:pPr>
              <w:pStyle w:val="af"/>
              <w:ind w:left="600" w:hanging="600"/>
            </w:pPr>
            <w:r w:rsidRPr="00015C33">
              <w:rPr>
                <w:rFonts w:hint="eastAsia"/>
              </w:rPr>
              <w:t>図</w:t>
            </w:r>
            <w:r w:rsidR="00AD3CFD">
              <w:rPr>
                <w:rFonts w:hint="eastAsia"/>
              </w:rPr>
              <w:t>Ⅱ</w:t>
            </w:r>
            <w:r w:rsidR="00AD3CFD" w:rsidRPr="008D759A">
              <w:t>-</w:t>
            </w:r>
            <w:r w:rsidR="00FD4000">
              <w:rPr>
                <w:rFonts w:hint="eastAsia"/>
              </w:rPr>
              <w:t>２-４</w:t>
            </w:r>
            <w:r>
              <w:rPr>
                <w:rFonts w:hint="eastAsia"/>
              </w:rPr>
              <w:t xml:space="preserve">　</w:t>
            </w:r>
            <w:r w:rsidRPr="00015C33">
              <w:t>ZEVの保有台数の推移</w:t>
            </w:r>
          </w:p>
        </w:tc>
      </w:tr>
    </w:tbl>
    <w:p w14:paraId="05D28578" w14:textId="77777777" w:rsidR="004A2B9F" w:rsidRDefault="004A2B9F" w:rsidP="004A2B9F">
      <w:pPr>
        <w:pStyle w:val="aff7"/>
        <w:ind w:firstLine="210"/>
      </w:pPr>
    </w:p>
    <w:p w14:paraId="7856F01B" w14:textId="534772B7" w:rsidR="004A2B9F" w:rsidRDefault="004A2B9F" w:rsidP="004A2B9F">
      <w:pPr>
        <w:ind w:firstLine="210"/>
      </w:pPr>
      <w:r>
        <w:rPr>
          <w:rFonts w:hint="eastAsia"/>
        </w:rPr>
        <w:t>乗用車と軽乗用車ではハイブリッド自動車がそれぞれ</w:t>
      </w:r>
      <w:r>
        <w:t>24.5%</w:t>
      </w:r>
      <w:r>
        <w:rPr>
          <w:rFonts w:hint="eastAsia"/>
        </w:rPr>
        <w:t>、6.1％となって</w:t>
      </w:r>
      <w:r w:rsidR="00387D59">
        <w:rPr>
          <w:rFonts w:hint="eastAsia"/>
        </w:rPr>
        <w:t>いるが、</w:t>
      </w:r>
      <w:r>
        <w:rPr>
          <w:rFonts w:hint="eastAsia"/>
        </w:rPr>
        <w:t>バスや貨物車では</w:t>
      </w:r>
      <w:r w:rsidR="00387D59">
        <w:rPr>
          <w:rFonts w:hint="eastAsia"/>
        </w:rPr>
        <w:t>ラインナップが少ないこともあり</w:t>
      </w:r>
      <w:r>
        <w:t>限定的な状況</w:t>
      </w:r>
      <w:r>
        <w:rPr>
          <w:rFonts w:hint="eastAsia"/>
        </w:rPr>
        <w:t>となっている。</w:t>
      </w:r>
    </w:p>
    <w:p w14:paraId="3A463FC2" w14:textId="77777777" w:rsidR="004A2B9F" w:rsidRPr="00445782" w:rsidRDefault="004A2B9F" w:rsidP="004A2B9F">
      <w:pPr>
        <w:pStyle w:val="aff7"/>
        <w:ind w:firstLine="210"/>
      </w:pPr>
    </w:p>
    <w:p w14:paraId="3408CA5F" w14:textId="0093D130" w:rsidR="004A2B9F" w:rsidRDefault="004A2B9F" w:rsidP="004A2B9F">
      <w:pPr>
        <w:pStyle w:val="af"/>
        <w:ind w:left="630" w:hanging="630"/>
      </w:pPr>
      <w:bookmarkStart w:id="13" w:name="_Hlk78749318"/>
      <w:r>
        <w:rPr>
          <w:rFonts w:hint="eastAsia"/>
        </w:rPr>
        <w:t>表</w:t>
      </w:r>
      <w:r w:rsidR="00AD3CFD">
        <w:rPr>
          <w:rFonts w:hint="eastAsia"/>
        </w:rPr>
        <w:t>Ⅱ</w:t>
      </w:r>
      <w:r w:rsidR="00AD3CFD" w:rsidRPr="008D759A">
        <w:t>-</w:t>
      </w:r>
      <w:r w:rsidR="00855E69">
        <w:rPr>
          <w:rFonts w:hint="eastAsia"/>
        </w:rPr>
        <w:t>２-６</w:t>
      </w:r>
      <w:bookmarkEnd w:id="13"/>
      <w:r>
        <w:rPr>
          <w:rFonts w:hint="eastAsia"/>
        </w:rPr>
        <w:t xml:space="preserve">　車種別の電動車の</w:t>
      </w:r>
      <w:r w:rsidRPr="00015C33">
        <w:rPr>
          <w:rFonts w:hint="eastAsia"/>
        </w:rPr>
        <w:t>保有台数</w:t>
      </w:r>
      <w:r>
        <w:rPr>
          <w:rFonts w:hint="eastAsia"/>
        </w:rPr>
        <w:t>(</w:t>
      </w:r>
      <w:r w:rsidR="005C20B1">
        <w:rPr>
          <w:rFonts w:hint="eastAsia"/>
        </w:rPr>
        <w:t>大阪府域・</w:t>
      </w:r>
      <w:r>
        <w:rPr>
          <w:rFonts w:hint="eastAsia"/>
        </w:rPr>
        <w:t>2019年度末)</w:t>
      </w:r>
    </w:p>
    <w:p w14:paraId="504870A2" w14:textId="77777777" w:rsidR="004A2B9F" w:rsidRDefault="004A2B9F" w:rsidP="00AE458E">
      <w:pPr>
        <w:pStyle w:val="aff7"/>
        <w:jc w:val="center"/>
      </w:pPr>
      <w:r w:rsidRPr="00AE458E">
        <w:rPr>
          <w:noProof/>
        </w:rPr>
        <w:drawing>
          <wp:inline distT="0" distB="0" distL="0" distR="0" wp14:anchorId="0119AF98" wp14:editId="670DABCA">
            <wp:extent cx="5580000" cy="1076762"/>
            <wp:effectExtent l="0" t="0" r="190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0000" cy="1076762"/>
                    </a:xfrm>
                    <a:prstGeom prst="rect">
                      <a:avLst/>
                    </a:prstGeom>
                    <a:noFill/>
                    <a:ln>
                      <a:noFill/>
                    </a:ln>
                  </pic:spPr>
                </pic:pic>
              </a:graphicData>
            </a:graphic>
          </wp:inline>
        </w:drawing>
      </w:r>
    </w:p>
    <w:p w14:paraId="0E66E2CE" w14:textId="77777777" w:rsidR="004A2B9F" w:rsidRPr="00015C33" w:rsidRDefault="004A2B9F" w:rsidP="004A2B9F">
      <w:pPr>
        <w:pStyle w:val="aff4"/>
        <w:jc w:val="right"/>
      </w:pPr>
      <w:r w:rsidRPr="00015C33">
        <w:rPr>
          <w:rFonts w:hint="eastAsia"/>
        </w:rPr>
        <w:t>（</w:t>
      </w:r>
      <w:r>
        <w:rPr>
          <w:rFonts w:hint="eastAsia"/>
        </w:rPr>
        <w:t>出典</w:t>
      </w:r>
      <w:r w:rsidRPr="00015C33">
        <w:rPr>
          <w:rFonts w:hint="eastAsia"/>
        </w:rPr>
        <w:t>）一般財団法人</w:t>
      </w:r>
      <w:r w:rsidRPr="00015C33">
        <w:t xml:space="preserve"> 自動車検査登録情報協会等のデータを基に大阪府が算定</w:t>
      </w:r>
    </w:p>
    <w:p w14:paraId="3763A796" w14:textId="243C2851" w:rsidR="004A2B9F" w:rsidRDefault="004A2B9F" w:rsidP="002607E1">
      <w:pPr>
        <w:ind w:firstLine="210"/>
      </w:pPr>
    </w:p>
    <w:p w14:paraId="32E36B31" w14:textId="0DD2FF35" w:rsidR="00D7536A" w:rsidRDefault="00D7536A" w:rsidP="002607E1">
      <w:pPr>
        <w:ind w:firstLine="210"/>
      </w:pPr>
    </w:p>
    <w:p w14:paraId="7295422F" w14:textId="77777777" w:rsidR="00D7536A" w:rsidRDefault="00D7536A" w:rsidP="002607E1">
      <w:pPr>
        <w:ind w:firstLine="210"/>
      </w:pPr>
    </w:p>
    <w:p w14:paraId="295C2F01" w14:textId="3ED22812" w:rsidR="008D3F8D" w:rsidRDefault="008D3F8D" w:rsidP="008D3F8D">
      <w:pPr>
        <w:pStyle w:val="3"/>
      </w:pPr>
      <w:bookmarkStart w:id="14" w:name="_Toc80200902"/>
      <w:r>
        <w:rPr>
          <w:rFonts w:hint="eastAsia"/>
        </w:rPr>
        <w:t>（</w:t>
      </w:r>
      <w:r w:rsidR="004A2B9F">
        <w:rPr>
          <w:rFonts w:hint="eastAsia"/>
        </w:rPr>
        <w:t>２</w:t>
      </w:r>
      <w:r>
        <w:rPr>
          <w:rFonts w:hint="eastAsia"/>
        </w:rPr>
        <w:t>）新車販売台数</w:t>
      </w:r>
      <w:bookmarkEnd w:id="14"/>
    </w:p>
    <w:p w14:paraId="1F580565" w14:textId="5F41DC45" w:rsidR="00BD4068" w:rsidRPr="00BD4068" w:rsidRDefault="00BD4068" w:rsidP="00BD4068">
      <w:pPr>
        <w:pStyle w:val="4"/>
        <w:spacing w:before="180"/>
      </w:pPr>
      <w:r>
        <w:rPr>
          <w:rFonts w:hint="eastAsia"/>
        </w:rPr>
        <w:t>①自動車全般</w:t>
      </w:r>
    </w:p>
    <w:p w14:paraId="12D432AF" w14:textId="6EF320A7" w:rsidR="00B80E70" w:rsidRDefault="00B80E70" w:rsidP="002607E1">
      <w:pPr>
        <w:ind w:firstLine="210"/>
      </w:pPr>
      <w:r w:rsidRPr="005768C5">
        <w:rPr>
          <w:rFonts w:hint="eastAsia"/>
        </w:rPr>
        <w:t>府域における</w:t>
      </w:r>
      <w:r w:rsidR="002607E1">
        <w:rPr>
          <w:rFonts w:hint="eastAsia"/>
        </w:rPr>
        <w:t>2019年の</w:t>
      </w:r>
      <w:r w:rsidRPr="005768C5">
        <w:rPr>
          <w:rFonts w:hint="eastAsia"/>
        </w:rPr>
        <w:t>新車販売台数</w:t>
      </w:r>
      <w:r w:rsidR="000117B8">
        <w:rPr>
          <w:rFonts w:hint="eastAsia"/>
        </w:rPr>
        <w:t>は</w:t>
      </w:r>
      <w:r w:rsidRPr="005768C5">
        <w:t>約28万台</w:t>
      </w:r>
      <w:r w:rsidR="002607E1">
        <w:rPr>
          <w:rFonts w:hint="eastAsia"/>
        </w:rPr>
        <w:t>であり、</w:t>
      </w:r>
      <w:r w:rsidRPr="005768C5">
        <w:t>乗用車</w:t>
      </w:r>
      <w:r w:rsidR="002607E1">
        <w:rPr>
          <w:rFonts w:hint="eastAsia"/>
        </w:rPr>
        <w:t>が約59％、</w:t>
      </w:r>
      <w:r w:rsidRPr="005768C5">
        <w:t>軽乗用車</w:t>
      </w:r>
      <w:r w:rsidR="002607E1">
        <w:rPr>
          <w:rFonts w:hint="eastAsia"/>
        </w:rPr>
        <w:t>が22％</w:t>
      </w:r>
      <w:r w:rsidRPr="005768C5">
        <w:t>であり、</w:t>
      </w:r>
      <w:r w:rsidR="00E55766">
        <w:rPr>
          <w:rFonts w:hint="eastAsia"/>
        </w:rPr>
        <w:t>この2車種で</w:t>
      </w:r>
      <w:r w:rsidRPr="005768C5">
        <w:t>全体の約8割を占める。</w:t>
      </w:r>
      <w:r w:rsidR="00387D59">
        <w:rPr>
          <w:rFonts w:hint="eastAsia"/>
        </w:rPr>
        <w:t>また、</w:t>
      </w:r>
      <w:r w:rsidR="002607E1">
        <w:rPr>
          <w:rFonts w:hint="eastAsia"/>
        </w:rPr>
        <w:t>貨物車は19</w:t>
      </w:r>
      <w:r w:rsidR="00387D59">
        <w:rPr>
          <w:rFonts w:hint="eastAsia"/>
        </w:rPr>
        <w:t>％であり</w:t>
      </w:r>
      <w:r w:rsidR="002607E1">
        <w:rPr>
          <w:rFonts w:hint="eastAsia"/>
        </w:rPr>
        <w:t>、</w:t>
      </w:r>
      <w:r w:rsidR="00387D59">
        <w:rPr>
          <w:rFonts w:hint="eastAsia"/>
        </w:rPr>
        <w:t>その</w:t>
      </w:r>
      <w:r w:rsidR="002607E1">
        <w:rPr>
          <w:rFonts w:hint="eastAsia"/>
        </w:rPr>
        <w:t>うち軽貨物車</w:t>
      </w:r>
      <w:r w:rsidR="00E55766">
        <w:rPr>
          <w:rFonts w:hint="eastAsia"/>
        </w:rPr>
        <w:t>は７％である</w:t>
      </w:r>
      <w:r w:rsidR="002607E1">
        <w:rPr>
          <w:rFonts w:hint="eastAsia"/>
        </w:rPr>
        <w:t>。</w:t>
      </w:r>
    </w:p>
    <w:p w14:paraId="369B3745" w14:textId="64D5B137" w:rsidR="007A7EF6" w:rsidRPr="00B80E70" w:rsidRDefault="007A7EF6" w:rsidP="007A7EF6">
      <w:pPr>
        <w:autoSpaceDE w:val="0"/>
        <w:autoSpaceDN w:val="0"/>
        <w:adjustRightInd w:val="0"/>
        <w:ind w:firstLine="240"/>
        <w:jc w:val="left"/>
        <w:rPr>
          <w:rFonts w:ascii="ＭＳ 明朝" w:eastAsia="ＭＳ 明朝" w:hAnsi="ＭＳ 明朝" w:cs="Times New Roman"/>
          <w:sz w:val="24"/>
          <w:szCs w:val="24"/>
        </w:rPr>
      </w:pPr>
    </w:p>
    <w:p w14:paraId="74FC711B" w14:textId="7D645E32" w:rsidR="00205E47" w:rsidRDefault="00205E47" w:rsidP="008A4A09">
      <w:pPr>
        <w:autoSpaceDE w:val="0"/>
        <w:autoSpaceDN w:val="0"/>
        <w:adjustRightInd w:val="0"/>
        <w:ind w:firstLine="240"/>
        <w:jc w:val="center"/>
        <w:rPr>
          <w:rFonts w:ascii="ＭＳ 明朝" w:eastAsia="ＭＳ 明朝" w:hAnsi="ＭＳ 明朝" w:cs="Times New Roman"/>
          <w:sz w:val="24"/>
          <w:szCs w:val="24"/>
        </w:rPr>
      </w:pPr>
      <w:r w:rsidRPr="00205E47">
        <w:rPr>
          <w:rFonts w:ascii="ＭＳ 明朝" w:eastAsia="ＭＳ 明朝" w:hAnsi="ＭＳ 明朝" w:cs="Times New Roman"/>
          <w:noProof/>
          <w:sz w:val="24"/>
          <w:szCs w:val="24"/>
        </w:rPr>
        <w:lastRenderedPageBreak/>
        <w:drawing>
          <wp:inline distT="0" distB="0" distL="0" distR="0" wp14:anchorId="261DB046" wp14:editId="1284456B">
            <wp:extent cx="2971800" cy="2117329"/>
            <wp:effectExtent l="0" t="0" r="0" b="0"/>
            <wp:docPr id="467" name="図 8">
              <a:extLst xmlns:a="http://schemas.openxmlformats.org/drawingml/2006/main">
                <a:ext uri="{FF2B5EF4-FFF2-40B4-BE49-F238E27FC236}">
                  <a16:creationId xmlns:a16="http://schemas.microsoft.com/office/drawing/2014/main" id="{200675BA-D5CE-43C4-A491-51331538D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00675BA-D5CE-43C4-A491-51331538D3EF}"/>
                        </a:ext>
                      </a:extLst>
                    </pic:cNvPr>
                    <pic:cNvPicPr>
                      <a:picLocks noChangeAspect="1"/>
                    </pic:cNvPicPr>
                  </pic:nvPicPr>
                  <pic:blipFill>
                    <a:blip r:embed="rId31"/>
                    <a:stretch>
                      <a:fillRect/>
                    </a:stretch>
                  </pic:blipFill>
                  <pic:spPr>
                    <a:xfrm>
                      <a:off x="0" y="0"/>
                      <a:ext cx="2990457" cy="2130622"/>
                    </a:xfrm>
                    <a:prstGeom prst="rect">
                      <a:avLst/>
                    </a:prstGeom>
                  </pic:spPr>
                </pic:pic>
              </a:graphicData>
            </a:graphic>
          </wp:inline>
        </w:drawing>
      </w:r>
    </w:p>
    <w:p w14:paraId="0E7EB036" w14:textId="7BC5DADF" w:rsidR="00205E47" w:rsidRPr="003A7113" w:rsidRDefault="00B279F4" w:rsidP="00B279F4">
      <w:pPr>
        <w:pStyle w:val="af"/>
        <w:ind w:left="630" w:hanging="630"/>
      </w:pPr>
      <w:r w:rsidRPr="00B279F4">
        <w:rPr>
          <w:rFonts w:hint="eastAsia"/>
        </w:rPr>
        <w:t>図</w:t>
      </w:r>
      <w:r w:rsidR="00AD3CFD">
        <w:rPr>
          <w:rFonts w:hint="eastAsia"/>
        </w:rPr>
        <w:t>Ⅱ</w:t>
      </w:r>
      <w:r w:rsidR="00AD3CFD" w:rsidRPr="008D759A">
        <w:t>-</w:t>
      </w:r>
      <w:r w:rsidR="00415DD3">
        <w:rPr>
          <w:rFonts w:hint="eastAsia"/>
        </w:rPr>
        <w:t xml:space="preserve">２-５　</w:t>
      </w:r>
      <w:r w:rsidR="00205E47" w:rsidRPr="003A7113">
        <w:rPr>
          <w:rFonts w:hint="eastAsia"/>
        </w:rPr>
        <w:t>車種別の新車販売台数</w:t>
      </w:r>
    </w:p>
    <w:p w14:paraId="09E9042F" w14:textId="259963B4" w:rsidR="00205E47" w:rsidRPr="00AD3CFD" w:rsidRDefault="00205E47" w:rsidP="007A7EF6">
      <w:pPr>
        <w:autoSpaceDE w:val="0"/>
        <w:autoSpaceDN w:val="0"/>
        <w:adjustRightInd w:val="0"/>
        <w:ind w:firstLine="240"/>
        <w:jc w:val="left"/>
        <w:rPr>
          <w:rFonts w:ascii="ＭＳ 明朝" w:eastAsia="ＭＳ 明朝" w:hAnsi="ＭＳ 明朝" w:cs="Times New Roman"/>
          <w:sz w:val="24"/>
          <w:szCs w:val="24"/>
        </w:rPr>
      </w:pPr>
    </w:p>
    <w:p w14:paraId="0892B015" w14:textId="39116FDA" w:rsidR="00205E47" w:rsidRPr="003A7113" w:rsidRDefault="002607E1" w:rsidP="002607E1">
      <w:pPr>
        <w:pStyle w:val="af"/>
        <w:ind w:left="630" w:hanging="630"/>
      </w:pPr>
      <w:r w:rsidRPr="002607E1">
        <w:rPr>
          <w:rFonts w:hint="eastAsia"/>
        </w:rPr>
        <w:t>表</w:t>
      </w:r>
      <w:r w:rsidR="00AD3CFD">
        <w:rPr>
          <w:rFonts w:hint="eastAsia"/>
        </w:rPr>
        <w:t>Ⅱ</w:t>
      </w:r>
      <w:r w:rsidR="00AD3CFD" w:rsidRPr="008D759A">
        <w:t>-</w:t>
      </w:r>
      <w:r w:rsidR="00855E69">
        <w:rPr>
          <w:rFonts w:hint="eastAsia"/>
        </w:rPr>
        <w:t>２-７</w:t>
      </w:r>
      <w:r>
        <w:rPr>
          <w:rFonts w:hint="eastAsia"/>
        </w:rPr>
        <w:t xml:space="preserve">　</w:t>
      </w:r>
      <w:r w:rsidR="00205E47" w:rsidRPr="003A7113">
        <w:rPr>
          <w:rFonts w:hint="eastAsia"/>
        </w:rPr>
        <w:t>車種別の新車販売台数</w:t>
      </w:r>
      <w:r w:rsidR="00493CEE">
        <w:rPr>
          <w:rFonts w:hint="eastAsia"/>
        </w:rPr>
        <w:t>（</w:t>
      </w:r>
      <w:r w:rsidR="00205E47" w:rsidRPr="003A7113">
        <w:rPr>
          <w:rFonts w:hint="eastAsia"/>
        </w:rPr>
        <w:t>2</w:t>
      </w:r>
      <w:r w:rsidR="00205E47" w:rsidRPr="003A7113">
        <w:t>019</w:t>
      </w:r>
      <w:r w:rsidR="00205E47" w:rsidRPr="003A7113">
        <w:rPr>
          <w:rFonts w:hint="eastAsia"/>
        </w:rPr>
        <w:t>年</w:t>
      </w:r>
      <w:r w:rsidR="00493CEE">
        <w:rPr>
          <w:rFonts w:hint="eastAsia"/>
        </w:rPr>
        <w:t>）</w:t>
      </w:r>
    </w:p>
    <w:p w14:paraId="5FC21CE9" w14:textId="0228BFB8" w:rsidR="00205E47" w:rsidRDefault="002607E1" w:rsidP="002607E1">
      <w:pPr>
        <w:autoSpaceDE w:val="0"/>
        <w:autoSpaceDN w:val="0"/>
        <w:adjustRightInd w:val="0"/>
        <w:ind w:firstLine="210"/>
        <w:jc w:val="left"/>
        <w:rPr>
          <w:rFonts w:ascii="ＭＳ 明朝" w:eastAsia="ＭＳ 明朝" w:hAnsi="ＭＳ 明朝" w:cs="Times New Roman"/>
          <w:sz w:val="24"/>
          <w:szCs w:val="24"/>
        </w:rPr>
      </w:pPr>
      <w:r w:rsidRPr="002607E1">
        <w:rPr>
          <w:noProof/>
        </w:rPr>
        <w:drawing>
          <wp:inline distT="0" distB="0" distL="0" distR="0" wp14:anchorId="3D46A227" wp14:editId="7767D5F6">
            <wp:extent cx="5400040" cy="5943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594360"/>
                    </a:xfrm>
                    <a:prstGeom prst="rect">
                      <a:avLst/>
                    </a:prstGeom>
                    <a:noFill/>
                    <a:ln>
                      <a:noFill/>
                    </a:ln>
                  </pic:spPr>
                </pic:pic>
              </a:graphicData>
            </a:graphic>
          </wp:inline>
        </w:drawing>
      </w:r>
    </w:p>
    <w:p w14:paraId="6969E294" w14:textId="10AB5F18" w:rsidR="00205E47" w:rsidRPr="008A4A09" w:rsidRDefault="00205E47" w:rsidP="008D3F8D">
      <w:pPr>
        <w:pStyle w:val="aff4"/>
        <w:ind w:left="680" w:hangingChars="400" w:hanging="680"/>
      </w:pPr>
      <w:r w:rsidRPr="008A4A09">
        <w:rPr>
          <w:rFonts w:hint="eastAsia"/>
        </w:rPr>
        <w:t>（</w:t>
      </w:r>
      <w:r w:rsidR="00B16987">
        <w:rPr>
          <w:rFonts w:hint="eastAsia"/>
        </w:rPr>
        <w:t>出典</w:t>
      </w:r>
      <w:r w:rsidRPr="008A4A09">
        <w:rPr>
          <w:rFonts w:hint="eastAsia"/>
        </w:rPr>
        <w:t>）一般社団法人</w:t>
      </w:r>
      <w:r w:rsidRPr="008A4A09">
        <w:t xml:space="preserve"> 日本自動車販売協会連合会及び一般社団法人 全国軽自動車協会連合会のデータを基に</w:t>
      </w:r>
      <w:r w:rsidR="008D3F8D">
        <w:br/>
      </w:r>
      <w:r w:rsidRPr="008A4A09">
        <w:t>大阪府が算定</w:t>
      </w:r>
    </w:p>
    <w:p w14:paraId="23DADFAD" w14:textId="05A3CEC1" w:rsidR="00205E47" w:rsidRDefault="00205E47" w:rsidP="008D3F8D">
      <w:pPr>
        <w:ind w:firstLine="210"/>
      </w:pPr>
    </w:p>
    <w:p w14:paraId="1E06CDD1" w14:textId="11D030B0" w:rsidR="005C20B1" w:rsidRDefault="00BD4068" w:rsidP="00BD4068">
      <w:pPr>
        <w:pStyle w:val="4"/>
        <w:spacing w:before="180"/>
      </w:pPr>
      <w:r>
        <w:rPr>
          <w:rFonts w:hint="eastAsia"/>
        </w:rPr>
        <w:t>②</w:t>
      </w:r>
      <w:r w:rsidR="00231005">
        <w:rPr>
          <w:rFonts w:hint="eastAsia"/>
        </w:rPr>
        <w:t>電動</w:t>
      </w:r>
      <w:r w:rsidR="005C20B1">
        <w:rPr>
          <w:rFonts w:hint="eastAsia"/>
        </w:rPr>
        <w:t>車</w:t>
      </w:r>
    </w:p>
    <w:p w14:paraId="6CBDB0CA" w14:textId="22623E62" w:rsidR="004A2B9F" w:rsidRDefault="005C20B1" w:rsidP="004A2B9F">
      <w:pPr>
        <w:ind w:firstLine="210"/>
      </w:pPr>
      <w:r w:rsidRPr="005768C5">
        <w:rPr>
          <w:rFonts w:hint="eastAsia"/>
        </w:rPr>
        <w:t>府域における</w:t>
      </w:r>
      <w:r>
        <w:rPr>
          <w:rFonts w:hint="eastAsia"/>
        </w:rPr>
        <w:t>2019年の</w:t>
      </w:r>
      <w:r w:rsidR="004A2B9F">
        <w:rPr>
          <w:rFonts w:hint="eastAsia"/>
        </w:rPr>
        <w:t>電動車の新車販売台数は約</w:t>
      </w:r>
      <w:r w:rsidR="004A2B9F">
        <w:t>8.4万台であり、新車販売台数全体の約</w:t>
      </w:r>
      <w:r w:rsidR="004A2B9F">
        <w:rPr>
          <w:rFonts w:hint="eastAsia"/>
        </w:rPr>
        <w:t>3</w:t>
      </w:r>
      <w:r w:rsidR="004A2B9F">
        <w:t>6.6%を占め微増ながら増加傾向である。</w:t>
      </w:r>
    </w:p>
    <w:p w14:paraId="4434330A" w14:textId="4AE6319C" w:rsidR="004A2B9F" w:rsidRDefault="004A2B9F" w:rsidP="004A2B9F">
      <w:pPr>
        <w:ind w:firstLine="210"/>
      </w:pPr>
      <w:r>
        <w:t>ZEVの新車販売台数は約</w:t>
      </w:r>
      <w:r w:rsidR="00273471">
        <w:rPr>
          <w:rFonts w:hint="eastAsia"/>
        </w:rPr>
        <w:t>２千万</w:t>
      </w:r>
      <w:r>
        <w:t>台で、新車販売台数の全体の約0.9%であり概ね横ばいである。</w:t>
      </w:r>
    </w:p>
    <w:p w14:paraId="2196D1A3" w14:textId="77777777" w:rsidR="004A2B9F" w:rsidRDefault="004A2B9F" w:rsidP="004A2B9F">
      <w:pPr>
        <w:ind w:firstLine="210"/>
      </w:pPr>
      <w:r>
        <w:rPr>
          <w:rFonts w:hint="eastAsia"/>
        </w:rPr>
        <w:t>なお、軽自動車については</w:t>
      </w:r>
      <w:r>
        <w:t>2021年</w:t>
      </w:r>
      <w:r>
        <w:rPr>
          <w:rFonts w:hint="eastAsia"/>
        </w:rPr>
        <w:t>８</w:t>
      </w:r>
      <w:r>
        <w:t>月末時点でZEVは市販されていない状況である。</w:t>
      </w:r>
    </w:p>
    <w:p w14:paraId="31F52D3D" w14:textId="77777777" w:rsidR="004A2B9F" w:rsidRDefault="004A2B9F" w:rsidP="004A2B9F">
      <w:pPr>
        <w:autoSpaceDE w:val="0"/>
        <w:autoSpaceDN w:val="0"/>
        <w:adjustRightInd w:val="0"/>
        <w:ind w:left="240" w:hangingChars="100" w:hanging="240"/>
        <w:jc w:val="left"/>
        <w:rPr>
          <w:rFonts w:ascii="ＭＳ 明朝" w:eastAsia="ＭＳ 明朝" w:hAnsi="ＭＳ 明朝" w:cs="Times New Roman"/>
          <w:sz w:val="24"/>
          <w:szCs w:val="24"/>
        </w:rPr>
      </w:pPr>
    </w:p>
    <w:p w14:paraId="25D53A87" w14:textId="77777777" w:rsidR="004A2B9F" w:rsidRDefault="004A2B9F" w:rsidP="004A2B9F">
      <w:pPr>
        <w:autoSpaceDE w:val="0"/>
        <w:autoSpaceDN w:val="0"/>
        <w:adjustRightInd w:val="0"/>
        <w:ind w:left="240" w:hangingChars="100" w:hanging="240"/>
        <w:jc w:val="center"/>
        <w:rPr>
          <w:rFonts w:ascii="ＭＳ 明朝" w:eastAsia="ＭＳ 明朝" w:hAnsi="ＭＳ 明朝" w:cs="Times New Roman"/>
          <w:sz w:val="24"/>
          <w:szCs w:val="24"/>
        </w:rPr>
      </w:pPr>
      <w:r w:rsidRPr="00617BA7">
        <w:rPr>
          <w:rFonts w:ascii="ＭＳ 明朝" w:eastAsia="ＭＳ 明朝" w:hAnsi="ＭＳ 明朝"/>
          <w:noProof/>
          <w:sz w:val="24"/>
          <w:szCs w:val="24"/>
        </w:rPr>
        <w:drawing>
          <wp:inline distT="0" distB="0" distL="0" distR="0" wp14:anchorId="6260790E" wp14:editId="65883221">
            <wp:extent cx="3495702" cy="2695575"/>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6007" cy="2711233"/>
                    </a:xfrm>
                    <a:prstGeom prst="rect">
                      <a:avLst/>
                    </a:prstGeom>
                    <a:noFill/>
                    <a:ln>
                      <a:noFill/>
                    </a:ln>
                  </pic:spPr>
                </pic:pic>
              </a:graphicData>
            </a:graphic>
          </wp:inline>
        </w:drawing>
      </w:r>
    </w:p>
    <w:p w14:paraId="00331DD2" w14:textId="7A291542" w:rsidR="004A2B9F" w:rsidRDefault="004A2B9F" w:rsidP="004A2B9F">
      <w:pPr>
        <w:pStyle w:val="af"/>
        <w:ind w:left="630" w:hanging="630"/>
      </w:pPr>
      <w:r w:rsidRPr="00617BA7">
        <w:rPr>
          <w:rFonts w:hint="eastAsia"/>
        </w:rPr>
        <w:t>図</w:t>
      </w:r>
      <w:r w:rsidR="00AD3CFD">
        <w:rPr>
          <w:rFonts w:hint="eastAsia"/>
        </w:rPr>
        <w:t>Ⅱ</w:t>
      </w:r>
      <w:r w:rsidR="00AD3CFD" w:rsidRPr="008D759A">
        <w:t>-</w:t>
      </w:r>
      <w:r w:rsidR="00415DD3">
        <w:rPr>
          <w:rFonts w:hint="eastAsia"/>
        </w:rPr>
        <w:t>２-６</w:t>
      </w:r>
      <w:r>
        <w:rPr>
          <w:rFonts w:hint="eastAsia"/>
        </w:rPr>
        <w:t xml:space="preserve">　</w:t>
      </w:r>
      <w:r w:rsidRPr="00617BA7">
        <w:rPr>
          <w:rFonts w:hint="eastAsia"/>
        </w:rPr>
        <w:t>新車販売に占める電動車及び</w:t>
      </w:r>
      <w:r w:rsidRPr="00617BA7">
        <w:t>ZEVの割合の推移（軽自動車含む）</w:t>
      </w:r>
    </w:p>
    <w:p w14:paraId="1521797E" w14:textId="77777777" w:rsidR="00074943" w:rsidRPr="00074943" w:rsidRDefault="00074943" w:rsidP="00074943">
      <w:pPr>
        <w:ind w:firstLine="210"/>
      </w:pPr>
    </w:p>
    <w:p w14:paraId="0F08E18E" w14:textId="3E63AA62" w:rsidR="004A2B9F" w:rsidRDefault="004A2B9F" w:rsidP="004A2B9F">
      <w:pPr>
        <w:pStyle w:val="af"/>
        <w:ind w:left="630" w:hanging="630"/>
      </w:pPr>
      <w:r w:rsidRPr="00617BA7">
        <w:rPr>
          <w:rFonts w:hint="eastAsia"/>
        </w:rPr>
        <w:lastRenderedPageBreak/>
        <w:t>表</w:t>
      </w:r>
      <w:r w:rsidR="00AD3CFD">
        <w:rPr>
          <w:rFonts w:hint="eastAsia"/>
        </w:rPr>
        <w:t>Ⅱ</w:t>
      </w:r>
      <w:r w:rsidR="00AD3CFD" w:rsidRPr="008D759A">
        <w:t>-</w:t>
      </w:r>
      <w:r w:rsidR="00855E69">
        <w:rPr>
          <w:rFonts w:hint="eastAsia"/>
        </w:rPr>
        <w:t>２-８</w:t>
      </w:r>
      <w:r>
        <w:rPr>
          <w:rFonts w:hint="eastAsia"/>
        </w:rPr>
        <w:t xml:space="preserve">　</w:t>
      </w:r>
      <w:r w:rsidRPr="00617BA7">
        <w:rPr>
          <w:rFonts w:hint="eastAsia"/>
        </w:rPr>
        <w:t>車種別の電動車の新車販売台数</w:t>
      </w:r>
    </w:p>
    <w:p w14:paraId="62C1B3DD" w14:textId="77777777" w:rsidR="004A2B9F" w:rsidRDefault="004A2B9F" w:rsidP="004A2B9F">
      <w:pPr>
        <w:autoSpaceDE w:val="0"/>
        <w:autoSpaceDN w:val="0"/>
        <w:adjustRightInd w:val="0"/>
        <w:ind w:left="240" w:hangingChars="100" w:hanging="240"/>
        <w:jc w:val="center"/>
        <w:rPr>
          <w:rFonts w:ascii="ＭＳ 明朝" w:eastAsia="ＭＳ 明朝" w:hAnsi="ＭＳ 明朝" w:cs="Times New Roman"/>
          <w:sz w:val="24"/>
          <w:szCs w:val="24"/>
        </w:rPr>
      </w:pPr>
      <w:r w:rsidRPr="00617BA7">
        <w:rPr>
          <w:rFonts w:ascii="ＭＳ 明朝" w:eastAsia="ＭＳ 明朝" w:hAnsi="ＭＳ 明朝"/>
          <w:noProof/>
          <w:sz w:val="24"/>
          <w:szCs w:val="24"/>
        </w:rPr>
        <w:drawing>
          <wp:inline distT="0" distB="0" distL="0" distR="0" wp14:anchorId="68336306" wp14:editId="34F80E41">
            <wp:extent cx="3138986" cy="1437655"/>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0216" cy="1461118"/>
                    </a:xfrm>
                    <a:prstGeom prst="rect">
                      <a:avLst/>
                    </a:prstGeom>
                    <a:noFill/>
                    <a:ln>
                      <a:noFill/>
                    </a:ln>
                  </pic:spPr>
                </pic:pic>
              </a:graphicData>
            </a:graphic>
          </wp:inline>
        </w:drawing>
      </w:r>
    </w:p>
    <w:p w14:paraId="695AB78F" w14:textId="16DBC66A" w:rsidR="004A2B9F" w:rsidRPr="007457DA" w:rsidRDefault="004A2B9F" w:rsidP="00E97021">
      <w:pPr>
        <w:pStyle w:val="aff4"/>
        <w:jc w:val="right"/>
        <w:rPr>
          <w:sz w:val="16"/>
        </w:rPr>
      </w:pPr>
      <w:r w:rsidRPr="007457DA">
        <w:rPr>
          <w:rFonts w:hint="eastAsia"/>
          <w:sz w:val="16"/>
        </w:rPr>
        <w:t>※軽乗用車の</w:t>
      </w:r>
      <w:r w:rsidRPr="007457DA">
        <w:rPr>
          <w:sz w:val="16"/>
        </w:rPr>
        <w:t>HVは、都道府県別データが公表されていないため、メーカー別HV販売台数の全国値を按分</w:t>
      </w:r>
    </w:p>
    <w:p w14:paraId="1601719F" w14:textId="04B8266C" w:rsidR="000C5922" w:rsidRPr="007457DA" w:rsidRDefault="004A2B9F" w:rsidP="007457DA">
      <w:pPr>
        <w:pStyle w:val="aff4"/>
        <w:ind w:leftChars="438" w:left="1560" w:hangingChars="400" w:hanging="640"/>
        <w:rPr>
          <w:sz w:val="16"/>
        </w:rPr>
      </w:pPr>
      <w:r w:rsidRPr="007457DA">
        <w:rPr>
          <w:rFonts w:hint="eastAsia"/>
          <w:sz w:val="16"/>
        </w:rPr>
        <w:t>（出典）一般社団法人</w:t>
      </w:r>
      <w:r w:rsidRPr="007457DA">
        <w:rPr>
          <w:sz w:val="16"/>
        </w:rPr>
        <w:t xml:space="preserve"> 日本自動車販売協会連合会及び一般社団法人 全国軽自動車協会連合会のデータを基に大阪府が算定</w:t>
      </w:r>
    </w:p>
    <w:p w14:paraId="0ABA9774" w14:textId="4BC628AA" w:rsidR="007457DA" w:rsidRDefault="007457DA" w:rsidP="000C5922">
      <w:pPr>
        <w:pStyle w:val="aff7"/>
      </w:pPr>
    </w:p>
    <w:p w14:paraId="1068792C" w14:textId="77777777" w:rsidR="00D7536A" w:rsidRDefault="00D7536A" w:rsidP="000C5922">
      <w:pPr>
        <w:pStyle w:val="aff7"/>
      </w:pPr>
    </w:p>
    <w:p w14:paraId="5F4D16FC" w14:textId="4FCB46AC" w:rsidR="005C20B1" w:rsidRDefault="001B07D1" w:rsidP="009753C4">
      <w:pPr>
        <w:pStyle w:val="2"/>
        <w:spacing w:after="180"/>
        <w:ind w:firstLine="240"/>
      </w:pPr>
      <w:bookmarkStart w:id="15" w:name="_Toc80200903"/>
      <w:r>
        <w:rPr>
          <w:rFonts w:hint="eastAsia"/>
        </w:rPr>
        <w:t>３</w:t>
      </w:r>
      <w:r w:rsidR="009753C4">
        <w:rPr>
          <w:rFonts w:hint="eastAsia"/>
        </w:rPr>
        <w:t xml:space="preserve">　</w:t>
      </w:r>
      <w:r w:rsidR="00074943">
        <w:rPr>
          <w:rFonts w:hint="eastAsia"/>
        </w:rPr>
        <w:t>充電</w:t>
      </w:r>
      <w:r w:rsidR="00846F2C">
        <w:rPr>
          <w:rFonts w:hint="eastAsia"/>
        </w:rPr>
        <w:t>・充填</w:t>
      </w:r>
      <w:r w:rsidR="005C20B1">
        <w:rPr>
          <w:rFonts w:hint="eastAsia"/>
        </w:rPr>
        <w:t>インフラ</w:t>
      </w:r>
      <w:r w:rsidR="009753C4">
        <w:rPr>
          <w:rFonts w:hint="eastAsia"/>
        </w:rPr>
        <w:t>に関する</w:t>
      </w:r>
      <w:r>
        <w:rPr>
          <w:rFonts w:hint="eastAsia"/>
        </w:rPr>
        <w:t>状況</w:t>
      </w:r>
      <w:bookmarkEnd w:id="15"/>
    </w:p>
    <w:p w14:paraId="53346C6C" w14:textId="7B5956DD" w:rsidR="00122C3D" w:rsidRDefault="00122C3D" w:rsidP="00122C3D">
      <w:pPr>
        <w:pStyle w:val="3"/>
      </w:pPr>
      <w:bookmarkStart w:id="16" w:name="_Toc80200904"/>
      <w:r>
        <w:rPr>
          <w:rFonts w:hint="eastAsia"/>
        </w:rPr>
        <w:t>（</w:t>
      </w:r>
      <w:r w:rsidR="00846F2C">
        <w:rPr>
          <w:rFonts w:hint="eastAsia"/>
        </w:rPr>
        <w:t>１</w:t>
      </w:r>
      <w:r>
        <w:rPr>
          <w:rFonts w:hint="eastAsia"/>
        </w:rPr>
        <w:t>）</w:t>
      </w:r>
      <w:r w:rsidR="00846F2C">
        <w:rPr>
          <w:rFonts w:hint="eastAsia"/>
        </w:rPr>
        <w:t>充電インフラ</w:t>
      </w:r>
      <w:bookmarkEnd w:id="16"/>
    </w:p>
    <w:p w14:paraId="14AE3FDA" w14:textId="6ECD409B" w:rsidR="00B73058" w:rsidRDefault="001B07D1" w:rsidP="00074943">
      <w:pPr>
        <w:ind w:firstLine="210"/>
      </w:pPr>
      <w:r>
        <w:rPr>
          <w:rFonts w:hint="eastAsia"/>
        </w:rPr>
        <w:t>府域における充電インフラについては、「</w:t>
      </w:r>
      <w:r w:rsidRPr="00355451">
        <w:t>大阪エコカー普及戦略</w:t>
      </w:r>
      <w:r>
        <w:rPr>
          <w:rFonts w:hint="eastAsia"/>
        </w:rPr>
        <w:t>」</w:t>
      </w:r>
      <w:r w:rsidR="00387D59">
        <w:rPr>
          <w:rFonts w:hint="eastAsia"/>
        </w:rPr>
        <w:t>（大阪自動車環境対策推進会議・2009年）及び「</w:t>
      </w:r>
      <w:r w:rsidR="009753C4" w:rsidRPr="00355451">
        <w:t>次世代自動車インフラ設置に係るビジョン」</w:t>
      </w:r>
      <w:r w:rsidR="00387D59">
        <w:rPr>
          <w:rFonts w:hint="eastAsia"/>
        </w:rPr>
        <w:t>（大阪府・2</w:t>
      </w:r>
      <w:r w:rsidR="00387D59" w:rsidRPr="00355451">
        <w:t>013年</w:t>
      </w:r>
      <w:r w:rsidR="00387D59">
        <w:rPr>
          <w:rFonts w:hint="eastAsia"/>
        </w:rPr>
        <w:t>）に</w:t>
      </w:r>
      <w:r w:rsidR="002E3D29">
        <w:rPr>
          <w:rFonts w:hint="eastAsia"/>
        </w:rPr>
        <w:t>基づき</w:t>
      </w:r>
      <w:r>
        <w:rPr>
          <w:rFonts w:hint="eastAsia"/>
        </w:rPr>
        <w:t>整備を推進してきた。</w:t>
      </w:r>
    </w:p>
    <w:p w14:paraId="30E5375D" w14:textId="77777777" w:rsidR="00074943" w:rsidRDefault="00074943" w:rsidP="00074943">
      <w:pPr>
        <w:ind w:firstLine="210"/>
      </w:pPr>
    </w:p>
    <w:p w14:paraId="5CE370E8" w14:textId="481A098D" w:rsidR="00FC39EF" w:rsidRDefault="009B424D" w:rsidP="005C015B">
      <w:pPr>
        <w:ind w:firstLine="210"/>
        <w:rPr>
          <w:rFonts w:cs="ＭＳ明朝,Bold"/>
          <w:bCs/>
          <w:kern w:val="0"/>
        </w:rPr>
      </w:pPr>
      <w:bookmarkStart w:id="17" w:name="_Hlk78749443"/>
      <w:r w:rsidRPr="009B424D">
        <w:rPr>
          <w:rFonts w:cs="ＭＳ明朝,Bold" w:hint="eastAsia"/>
          <w:bCs/>
          <w:kern w:val="0"/>
        </w:rPr>
        <w:t>府域における</w:t>
      </w:r>
      <w:r w:rsidR="005C015B">
        <w:rPr>
          <w:rFonts w:cs="ＭＳ明朝,Bold" w:hint="eastAsia"/>
          <w:bCs/>
          <w:kern w:val="0"/>
        </w:rPr>
        <w:t>2020年度末の</w:t>
      </w:r>
      <w:r w:rsidR="00E20C02">
        <w:rPr>
          <w:rFonts w:cs="ＭＳ明朝,Bold" w:hint="eastAsia"/>
          <w:bCs/>
          <w:kern w:val="0"/>
        </w:rPr>
        <w:t>充電インフラは</w:t>
      </w:r>
      <w:r w:rsidR="00FC39EF">
        <w:rPr>
          <w:rFonts w:cs="ＭＳ明朝,Bold" w:hint="eastAsia"/>
          <w:bCs/>
          <w:kern w:val="0"/>
        </w:rPr>
        <w:t>823</w:t>
      </w:r>
      <w:r w:rsidR="00E20C02">
        <w:rPr>
          <w:rFonts w:cs="ＭＳ明朝,Bold" w:hint="eastAsia"/>
          <w:bCs/>
          <w:kern w:val="0"/>
        </w:rPr>
        <w:t>箇所で設置されており</w:t>
      </w:r>
      <w:r w:rsidR="00FC39EF">
        <w:rPr>
          <w:rFonts w:cs="ＭＳ明朝,Bold" w:hint="eastAsia"/>
          <w:bCs/>
          <w:kern w:val="0"/>
        </w:rPr>
        <w:t>、そのうち</w:t>
      </w:r>
      <w:r w:rsidR="00FC39EF">
        <w:rPr>
          <w:rFonts w:cs="ＭＳ明朝,Bold"/>
          <w:bCs/>
          <w:kern w:val="0"/>
        </w:rPr>
        <w:t>普通充電</w:t>
      </w:r>
      <w:r w:rsidR="00FC39EF">
        <w:rPr>
          <w:rFonts w:cs="ＭＳ明朝,Bold" w:hint="eastAsia"/>
          <w:bCs/>
          <w:kern w:val="0"/>
        </w:rPr>
        <w:t>設備(100V及び200V)</w:t>
      </w:r>
      <w:r w:rsidR="00FC39EF" w:rsidRPr="009B424D">
        <w:rPr>
          <w:rFonts w:cs="ＭＳ明朝,Bold"/>
          <w:bCs/>
          <w:kern w:val="0"/>
        </w:rPr>
        <w:t>は</w:t>
      </w:r>
      <w:r w:rsidR="00FC39EF">
        <w:rPr>
          <w:rFonts w:cs="ＭＳ明朝,Bold" w:hint="eastAsia"/>
          <w:bCs/>
          <w:kern w:val="0"/>
        </w:rPr>
        <w:t>5</w:t>
      </w:r>
      <w:r w:rsidR="00E55766">
        <w:rPr>
          <w:rFonts w:cs="ＭＳ明朝,Bold" w:hint="eastAsia"/>
          <w:bCs/>
          <w:kern w:val="0"/>
        </w:rPr>
        <w:t>96</w:t>
      </w:r>
      <w:r w:rsidR="00FC39EF">
        <w:rPr>
          <w:rFonts w:cs="ＭＳ明朝,Bold" w:hint="eastAsia"/>
          <w:bCs/>
          <w:kern w:val="0"/>
        </w:rPr>
        <w:t>箇所</w:t>
      </w:r>
      <w:r w:rsidR="00FC39EF" w:rsidRPr="009B424D">
        <w:rPr>
          <w:rFonts w:cs="ＭＳ明朝,Bold"/>
          <w:bCs/>
          <w:kern w:val="0"/>
        </w:rPr>
        <w:t>、急速充電</w:t>
      </w:r>
      <w:r w:rsidR="00FC39EF">
        <w:rPr>
          <w:rFonts w:cs="ＭＳ明朝,Bold" w:hint="eastAsia"/>
          <w:bCs/>
          <w:kern w:val="0"/>
        </w:rPr>
        <w:t>設備</w:t>
      </w:r>
      <w:r w:rsidR="00FC39EF" w:rsidRPr="009B424D">
        <w:rPr>
          <w:rFonts w:cs="ＭＳ明朝,Bold"/>
          <w:bCs/>
          <w:kern w:val="0"/>
        </w:rPr>
        <w:t>は</w:t>
      </w:r>
      <w:r w:rsidR="00FC39EF">
        <w:rPr>
          <w:rFonts w:cs="ＭＳ明朝,Bold" w:hint="eastAsia"/>
          <w:bCs/>
          <w:kern w:val="0"/>
        </w:rPr>
        <w:t>227箇所で</w:t>
      </w:r>
      <w:r w:rsidR="00FC39EF" w:rsidRPr="009B424D">
        <w:rPr>
          <w:rFonts w:cs="ＭＳ明朝,Bold"/>
          <w:bCs/>
          <w:kern w:val="0"/>
        </w:rPr>
        <w:t>ある。</w:t>
      </w:r>
    </w:p>
    <w:p w14:paraId="3850F511" w14:textId="31517A26" w:rsidR="00273471" w:rsidRDefault="00FC39EF" w:rsidP="005C015B">
      <w:pPr>
        <w:ind w:firstLine="210"/>
        <w:rPr>
          <w:rFonts w:cs="ＭＳ明朝,Bold"/>
          <w:bCs/>
          <w:kern w:val="0"/>
        </w:rPr>
      </w:pPr>
      <w:r>
        <w:rPr>
          <w:rFonts w:cs="ＭＳ明朝,Bold" w:hint="eastAsia"/>
          <w:bCs/>
          <w:kern w:val="0"/>
        </w:rPr>
        <w:t>また、設置</w:t>
      </w:r>
      <w:r w:rsidR="009B424D" w:rsidRPr="009B424D">
        <w:rPr>
          <w:rFonts w:cs="ＭＳ明朝,Bold" w:hint="eastAsia"/>
          <w:bCs/>
          <w:kern w:val="0"/>
        </w:rPr>
        <w:t>基数</w:t>
      </w:r>
      <w:r>
        <w:rPr>
          <w:rFonts w:cs="ＭＳ明朝,Bold" w:hint="eastAsia"/>
          <w:bCs/>
          <w:kern w:val="0"/>
        </w:rPr>
        <w:t>は</w:t>
      </w:r>
      <w:r w:rsidR="005C015B">
        <w:rPr>
          <w:rFonts w:cs="ＭＳ明朝,Bold" w:hint="eastAsia"/>
          <w:bCs/>
          <w:kern w:val="0"/>
        </w:rPr>
        <w:t>1,267</w:t>
      </w:r>
      <w:r w:rsidR="009B424D" w:rsidRPr="009B424D">
        <w:rPr>
          <w:rFonts w:cs="ＭＳ明朝,Bold"/>
          <w:bCs/>
          <w:kern w:val="0"/>
        </w:rPr>
        <w:t>基であり、そのうち</w:t>
      </w:r>
      <w:r w:rsidR="00B97F78">
        <w:rPr>
          <w:rFonts w:cs="ＭＳ明朝,Bold"/>
          <w:bCs/>
          <w:kern w:val="0"/>
        </w:rPr>
        <w:t>普通充電</w:t>
      </w:r>
      <w:r w:rsidR="002A5412">
        <w:rPr>
          <w:rFonts w:cs="ＭＳ明朝,Bold" w:hint="eastAsia"/>
          <w:bCs/>
          <w:kern w:val="0"/>
        </w:rPr>
        <w:t>設備</w:t>
      </w:r>
      <w:r w:rsidR="009B424D" w:rsidRPr="009B424D">
        <w:rPr>
          <w:rFonts w:cs="ＭＳ明朝,Bold"/>
          <w:bCs/>
          <w:kern w:val="0"/>
        </w:rPr>
        <w:t>は10</w:t>
      </w:r>
      <w:r w:rsidR="005C015B">
        <w:rPr>
          <w:rFonts w:cs="ＭＳ明朝,Bold" w:hint="eastAsia"/>
          <w:bCs/>
          <w:kern w:val="0"/>
        </w:rPr>
        <w:t>20</w:t>
      </w:r>
      <w:r w:rsidR="009B424D" w:rsidRPr="009B424D">
        <w:rPr>
          <w:rFonts w:cs="ＭＳ明朝,Bold"/>
          <w:bCs/>
          <w:kern w:val="0"/>
        </w:rPr>
        <w:t>基、急速充電</w:t>
      </w:r>
      <w:r w:rsidR="002A5412">
        <w:rPr>
          <w:rFonts w:cs="ＭＳ明朝,Bold" w:hint="eastAsia"/>
          <w:bCs/>
          <w:kern w:val="0"/>
        </w:rPr>
        <w:t>設備</w:t>
      </w:r>
      <w:r w:rsidR="009B424D" w:rsidRPr="009B424D">
        <w:rPr>
          <w:rFonts w:cs="ＭＳ明朝,Bold"/>
          <w:bCs/>
          <w:kern w:val="0"/>
        </w:rPr>
        <w:t>は24</w:t>
      </w:r>
      <w:r w:rsidR="005C015B">
        <w:rPr>
          <w:rFonts w:cs="ＭＳ明朝,Bold" w:hint="eastAsia"/>
          <w:bCs/>
          <w:kern w:val="0"/>
        </w:rPr>
        <w:t>7</w:t>
      </w:r>
      <w:r w:rsidR="009B424D" w:rsidRPr="009B424D">
        <w:rPr>
          <w:rFonts w:cs="ＭＳ明朝,Bold"/>
          <w:bCs/>
          <w:kern w:val="0"/>
        </w:rPr>
        <w:t>基</w:t>
      </w:r>
      <w:r w:rsidR="00264C24">
        <w:rPr>
          <w:rFonts w:cs="ＭＳ明朝,Bold" w:hint="eastAsia"/>
          <w:bCs/>
          <w:kern w:val="0"/>
        </w:rPr>
        <w:t>であった。</w:t>
      </w:r>
    </w:p>
    <w:p w14:paraId="68343708" w14:textId="21AAD4DF" w:rsidR="00191CB7" w:rsidRDefault="00191CB7" w:rsidP="005C015B">
      <w:pPr>
        <w:ind w:firstLine="210"/>
        <w:rPr>
          <w:rFonts w:cs="ＭＳ明朝,Bold"/>
          <w:bCs/>
          <w:kern w:val="0"/>
        </w:rPr>
      </w:pPr>
      <w:r>
        <w:rPr>
          <w:rFonts w:cs="ＭＳ明朝,Bold" w:hint="eastAsia"/>
          <w:bCs/>
          <w:kern w:val="0"/>
        </w:rPr>
        <w:t>なお、ガソリンスタンド数は2019年度末では920箇所となっている。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C39EF" w14:paraId="09F5757C" w14:textId="77777777" w:rsidTr="0087357B">
        <w:tc>
          <w:tcPr>
            <w:tcW w:w="4247" w:type="dxa"/>
            <w:vAlign w:val="center"/>
          </w:tcPr>
          <w:p w14:paraId="1D1E475A" w14:textId="5ED52B18" w:rsidR="00FC39EF" w:rsidRDefault="00FC39EF" w:rsidP="006C73BB">
            <w:pPr>
              <w:pStyle w:val="aff7"/>
              <w:jc w:val="center"/>
            </w:pPr>
            <w:r w:rsidRPr="00FC39EF">
              <w:rPr>
                <w:noProof/>
              </w:rPr>
              <mc:AlternateContent>
                <mc:Choice Requires="wpg">
                  <w:drawing>
                    <wp:inline distT="0" distB="0" distL="0" distR="0" wp14:anchorId="32E316BB" wp14:editId="2B47AD87">
                      <wp:extent cx="2181244" cy="2592000"/>
                      <wp:effectExtent l="0" t="0" r="9525" b="0"/>
                      <wp:docPr id="478"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81244" cy="2592000"/>
                                <a:chOff x="0" y="0"/>
                                <a:chExt cx="4392488" cy="5220000"/>
                              </a:xfrm>
                            </wpg:grpSpPr>
                            <pic:pic xmlns:pic="http://schemas.openxmlformats.org/drawingml/2006/picture">
                              <pic:nvPicPr>
                                <pic:cNvPr id="479" name="図 479"/>
                                <pic:cNvPicPr>
                                  <a:picLocks noChangeAspect="1"/>
                                </pic:cNvPicPr>
                              </pic:nvPicPr>
                              <pic:blipFill rotWithShape="1">
                                <a:blip r:embed="rId35" cstate="print">
                                  <a:extLst>
                                    <a:ext uri="{28A0092B-C50C-407E-A947-70E740481C1C}">
                                      <a14:useLocalDpi xmlns:a14="http://schemas.microsoft.com/office/drawing/2010/main" val="0"/>
                                    </a:ext>
                                  </a:extLst>
                                </a:blip>
                                <a:srcRect l="5053" r="5031"/>
                                <a:stretch/>
                              </pic:blipFill>
                              <pic:spPr>
                                <a:xfrm>
                                  <a:off x="0" y="0"/>
                                  <a:ext cx="4392488" cy="5220000"/>
                                </a:xfrm>
                                <a:prstGeom prst="rect">
                                  <a:avLst/>
                                </a:prstGeom>
                              </pic:spPr>
                            </pic:pic>
                            <wps:wsp>
                              <wps:cNvPr id="480" name="テキスト ボックス 20"/>
                              <wps:cNvSpPr txBox="1"/>
                              <wps:spPr>
                                <a:xfrm>
                                  <a:off x="675034" y="1914049"/>
                                  <a:ext cx="1538957" cy="453764"/>
                                </a:xfrm>
                                <a:prstGeom prst="rect">
                                  <a:avLst/>
                                </a:prstGeom>
                                <a:noFill/>
                              </wps:spPr>
                              <wps:txbx>
                                <w:txbxContent>
                                  <w:p w14:paraId="43F22FED" w14:textId="77777777" w:rsidR="007737A1" w:rsidRPr="003974C5" w:rsidRDefault="007737A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計596箇所</w:t>
                                    </w:r>
                                  </w:p>
                                </w:txbxContent>
                              </wps:txbx>
                              <wps:bodyPr wrap="square" lIns="0" tIns="0" rIns="0" bIns="0" rtlCol="0">
                                <a:noAutofit/>
                              </wps:bodyPr>
                            </wps:wsp>
                          </wpg:wgp>
                        </a:graphicData>
                      </a:graphic>
                    </wp:inline>
                  </w:drawing>
                </mc:Choice>
                <mc:Fallback>
                  <w:pict>
                    <v:group w14:anchorId="32E316BB" id="グループ化 5" o:spid="_x0000_s1035" style="width:171.75pt;height:204.1pt;mso-position-horizontal-relative:char;mso-position-vertical-relative:line" coordsize="43924,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9" o:spid="_x0000_s1036" type="#_x0000_t75" style="position:absolute;width:43924;height:5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">
                        <v:imagedata r:id="rId36" o:title="" cropleft="3312f" cropright="3297f"/>
                        <v:path arrowok="t"/>
                      </v:shape>
                      <v:shapetype id="_x0000_t202" coordsize="21600,21600" o:spt="202" path="m,l,21600r21600,l21600,xe">
                        <v:stroke joinstyle="miter"/>
                        <v:path gradientshapeok="t" o:connecttype="rect"/>
                      </v:shapetype>
                      <v:shape id="テキスト ボックス 20" o:spid="_x0000_s1037" type="#_x0000_t202" style="position:absolute;left:6750;top:19140;width:15389;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3F22FED" w14:textId="77777777" w:rsidR="007737A1" w:rsidRPr="003974C5" w:rsidRDefault="007737A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計596箇所</w:t>
                              </w:r>
                            </w:p>
                          </w:txbxContent>
                        </v:textbox>
                      </v:shape>
                      <w10:anchorlock/>
                    </v:group>
                  </w:pict>
                </mc:Fallback>
              </mc:AlternateContent>
            </w:r>
          </w:p>
        </w:tc>
        <w:tc>
          <w:tcPr>
            <w:tcW w:w="4247" w:type="dxa"/>
            <w:vAlign w:val="center"/>
          </w:tcPr>
          <w:p w14:paraId="2DA40F8E" w14:textId="1B54B65F" w:rsidR="00FC39EF" w:rsidRDefault="003974C5" w:rsidP="006C73BB">
            <w:pPr>
              <w:pStyle w:val="aff7"/>
              <w:jc w:val="right"/>
              <w:rPr>
                <w:rFonts w:cs="ＭＳ明朝,Bold"/>
                <w:bCs/>
              </w:rPr>
            </w:pPr>
            <w:r>
              <w:rPr>
                <w:rFonts w:cs="ＭＳ明朝,Bold"/>
                <w:bCs/>
                <w:noProof/>
              </w:rPr>
              <mc:AlternateContent>
                <mc:Choice Requires="wpg">
                  <w:drawing>
                    <wp:inline distT="0" distB="0" distL="0" distR="0" wp14:anchorId="1BE51BDA" wp14:editId="77D8ECAE">
                      <wp:extent cx="2196000" cy="2592000"/>
                      <wp:effectExtent l="0" t="0" r="0" b="0"/>
                      <wp:docPr id="485" name="グループ化 485"/>
                      <wp:cNvGraphicFramePr/>
                      <a:graphic xmlns:a="http://schemas.openxmlformats.org/drawingml/2006/main">
                        <a:graphicData uri="http://schemas.microsoft.com/office/word/2010/wordprocessingGroup">
                          <wpg:wgp>
                            <wpg:cNvGrpSpPr/>
                            <wpg:grpSpPr>
                              <a:xfrm>
                                <a:off x="0" y="0"/>
                                <a:ext cx="2196000" cy="2592000"/>
                                <a:chOff x="0" y="0"/>
                                <a:chExt cx="2519045" cy="3043555"/>
                              </a:xfrm>
                            </wpg:grpSpPr>
                            <pic:pic xmlns:pic="http://schemas.openxmlformats.org/drawingml/2006/picture">
                              <pic:nvPicPr>
                                <pic:cNvPr id="481" name="図 4"/>
                                <pic:cNvPicPr>
                                  <a:picLocks noChangeAspect="1"/>
                                </pic:cNvPicPr>
                              </pic:nvPicPr>
                              <pic:blipFill rotWithShape="1">
                                <a:blip r:embed="rId37" cstate="print">
                                  <a:extLst>
                                    <a:ext uri="{28A0092B-C50C-407E-A947-70E740481C1C}">
                                      <a14:useLocalDpi xmlns:a14="http://schemas.microsoft.com/office/drawing/2010/main" val="0"/>
                                    </a:ext>
                                  </a:extLst>
                                </a:blip>
                                <a:srcRect l="5897" r="5662"/>
                                <a:stretch/>
                              </pic:blipFill>
                              <pic:spPr>
                                <a:xfrm>
                                  <a:off x="0" y="0"/>
                                  <a:ext cx="2519045" cy="3043555"/>
                                </a:xfrm>
                                <a:prstGeom prst="rect">
                                  <a:avLst/>
                                </a:prstGeom>
                              </pic:spPr>
                            </pic:pic>
                            <wps:wsp>
                              <wps:cNvPr id="484" name="テキスト ボックス 20"/>
                              <wps:cNvSpPr txBox="1"/>
                              <wps:spPr>
                                <a:xfrm>
                                  <a:off x="235131" y="1114697"/>
                                  <a:ext cx="882000" cy="259560"/>
                                </a:xfrm>
                                <a:prstGeom prst="rect">
                                  <a:avLst/>
                                </a:prstGeom>
                                <a:noFill/>
                              </wps:spPr>
                              <wps:txbx>
                                <w:txbxContent>
                                  <w:p w14:paraId="677A28FB" w14:textId="0830AC0B" w:rsidR="007737A1" w:rsidRPr="003974C5" w:rsidRDefault="007737A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w:t>
                                    </w:r>
                                    <w:r>
                                      <w:rPr>
                                        <w:rFonts w:ascii="HG丸ｺﾞｼｯｸM-PRO" w:eastAsia="HG丸ｺﾞｼｯｸM-PRO" w:hAnsi="HG丸ｺﾞｼｯｸM-PRO" w:cs="Times New Roman" w:hint="eastAsia"/>
                                        <w:color w:val="000000"/>
                                        <w:kern w:val="24"/>
                                        <w:sz w:val="18"/>
                                        <w:szCs w:val="18"/>
                                      </w:rPr>
                                      <w:t>2</w:t>
                                    </w:r>
                                    <w:r>
                                      <w:rPr>
                                        <w:rFonts w:ascii="HG丸ｺﾞｼｯｸM-PRO" w:eastAsia="HG丸ｺﾞｼｯｸM-PRO" w:hAnsi="HG丸ｺﾞｼｯｸM-PRO" w:cs="Times New Roman"/>
                                        <w:color w:val="000000"/>
                                        <w:kern w:val="24"/>
                                        <w:sz w:val="18"/>
                                        <w:szCs w:val="18"/>
                                      </w:rPr>
                                      <w:t>27</w:t>
                                    </w:r>
                                    <w:r>
                                      <w:rPr>
                                        <w:rFonts w:ascii="HG丸ｺﾞｼｯｸM-PRO" w:eastAsia="HG丸ｺﾞｼｯｸM-PRO" w:hAnsi="HG丸ｺﾞｼｯｸM-PRO" w:cs="Times New Roman" w:hint="eastAsia"/>
                                        <w:color w:val="000000"/>
                                        <w:kern w:val="24"/>
                                        <w:sz w:val="18"/>
                                        <w:szCs w:val="18"/>
                                      </w:rPr>
                                      <w:t>箇所</w:t>
                                    </w:r>
                                  </w:p>
                                </w:txbxContent>
                              </wps:txbx>
                              <wps:bodyPr wrap="square" lIns="0" tIns="0" rIns="0" bIns="0" rtlCol="0">
                                <a:noAutofit/>
                              </wps:bodyPr>
                            </wps:wsp>
                          </wpg:wgp>
                        </a:graphicData>
                      </a:graphic>
                    </wp:inline>
                  </w:drawing>
                </mc:Choice>
                <mc:Fallback>
                  <w:pict>
                    <v:group w14:anchorId="1BE51BDA" id="グループ化 485" o:spid="_x0000_s1038" style="width:172.9pt;height:204.1pt;mso-position-horizontal-relative:char;mso-position-vertical-relative:line" coordsize="25190,3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">
                      <v:shape id="図 4" o:spid="_x0000_s1039" type="#_x0000_t75" style="position:absolute;width:25190;height:3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">
                        <v:imagedata r:id="rId38" o:title="" cropleft="3865f" cropright="3711f"/>
                        <v:path arrowok="t"/>
                      </v:shape>
                      <v:shape id="テキスト ボックス 20" o:spid="_x0000_s1040" type="#_x0000_t202" style="position:absolute;left:2351;top:11146;width:882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77A28FB" w14:textId="0830AC0B" w:rsidR="007737A1" w:rsidRPr="003974C5" w:rsidRDefault="007737A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w:t>
                              </w:r>
                              <w:r>
                                <w:rPr>
                                  <w:rFonts w:ascii="HG丸ｺﾞｼｯｸM-PRO" w:eastAsia="HG丸ｺﾞｼｯｸM-PRO" w:hAnsi="HG丸ｺﾞｼｯｸM-PRO" w:cs="Times New Roman" w:hint="eastAsia"/>
                                  <w:color w:val="000000"/>
                                  <w:kern w:val="24"/>
                                  <w:sz w:val="18"/>
                                  <w:szCs w:val="18"/>
                                </w:rPr>
                                <w:t>2</w:t>
                              </w:r>
                              <w:r>
                                <w:rPr>
                                  <w:rFonts w:ascii="HG丸ｺﾞｼｯｸM-PRO" w:eastAsia="HG丸ｺﾞｼｯｸM-PRO" w:hAnsi="HG丸ｺﾞｼｯｸM-PRO" w:cs="Times New Roman"/>
                                  <w:color w:val="000000"/>
                                  <w:kern w:val="24"/>
                                  <w:sz w:val="18"/>
                                  <w:szCs w:val="18"/>
                                </w:rPr>
                                <w:t>27</w:t>
                              </w:r>
                              <w:r>
                                <w:rPr>
                                  <w:rFonts w:ascii="HG丸ｺﾞｼｯｸM-PRO" w:eastAsia="HG丸ｺﾞｼｯｸM-PRO" w:hAnsi="HG丸ｺﾞｼｯｸM-PRO" w:cs="Times New Roman" w:hint="eastAsia"/>
                                  <w:color w:val="000000"/>
                                  <w:kern w:val="24"/>
                                  <w:sz w:val="18"/>
                                  <w:szCs w:val="18"/>
                                </w:rPr>
                                <w:t>箇所</w:t>
                              </w:r>
                            </w:p>
                          </w:txbxContent>
                        </v:textbox>
                      </v:shape>
                      <w10:anchorlock/>
                    </v:group>
                  </w:pict>
                </mc:Fallback>
              </mc:AlternateContent>
            </w:r>
          </w:p>
        </w:tc>
      </w:tr>
      <w:tr w:rsidR="00FC39EF" w14:paraId="03A7E5FE" w14:textId="77777777" w:rsidTr="0087357B">
        <w:tc>
          <w:tcPr>
            <w:tcW w:w="4247" w:type="dxa"/>
            <w:vAlign w:val="center"/>
          </w:tcPr>
          <w:p w14:paraId="28A8C0AF" w14:textId="7BAFAA21" w:rsidR="00FC39EF" w:rsidRDefault="00FC39EF" w:rsidP="00E55766">
            <w:pPr>
              <w:pStyle w:val="af"/>
              <w:ind w:left="600" w:hanging="600"/>
            </w:pPr>
            <w:r w:rsidRPr="00617BA7">
              <w:rPr>
                <w:rFonts w:hint="eastAsia"/>
              </w:rPr>
              <w:t>図</w:t>
            </w:r>
            <w:r w:rsidR="00547DED">
              <w:rPr>
                <w:rFonts w:hint="eastAsia"/>
              </w:rPr>
              <w:t>Ⅱ</w:t>
            </w:r>
            <w:r w:rsidR="00547DED" w:rsidRPr="008D759A">
              <w:t>-</w:t>
            </w:r>
            <w:r w:rsidR="00415DD3">
              <w:rPr>
                <w:rFonts w:hint="eastAsia"/>
              </w:rPr>
              <w:t>３-１</w:t>
            </w:r>
            <w:r>
              <w:rPr>
                <w:rFonts w:hint="eastAsia"/>
              </w:rPr>
              <w:t xml:space="preserve">　普通充電</w:t>
            </w:r>
            <w:r w:rsidR="00E55766">
              <w:rPr>
                <w:rFonts w:hint="eastAsia"/>
              </w:rPr>
              <w:t>設備</w:t>
            </w:r>
            <w:r>
              <w:rPr>
                <w:rFonts w:hint="eastAsia"/>
              </w:rPr>
              <w:t>の設置</w:t>
            </w:r>
            <w:r w:rsidR="003974C5">
              <w:rPr>
                <w:rFonts w:hint="eastAsia"/>
              </w:rPr>
              <w:t>箇所</w:t>
            </w:r>
          </w:p>
        </w:tc>
        <w:tc>
          <w:tcPr>
            <w:tcW w:w="4247" w:type="dxa"/>
            <w:vAlign w:val="center"/>
          </w:tcPr>
          <w:p w14:paraId="6CF4BA9C" w14:textId="0A47CC55" w:rsidR="00FC39EF" w:rsidRDefault="00FC39EF" w:rsidP="00E55766">
            <w:pPr>
              <w:pStyle w:val="af"/>
              <w:ind w:left="600" w:hanging="600"/>
            </w:pPr>
            <w:r w:rsidRPr="00617BA7">
              <w:rPr>
                <w:rFonts w:hint="eastAsia"/>
              </w:rPr>
              <w:t>図</w:t>
            </w:r>
            <w:r w:rsidR="00547DED">
              <w:rPr>
                <w:rFonts w:hint="eastAsia"/>
              </w:rPr>
              <w:t>Ⅱ</w:t>
            </w:r>
            <w:r w:rsidR="00415DD3">
              <w:rPr>
                <w:rFonts w:hint="eastAsia"/>
              </w:rPr>
              <w:t>-３-２</w:t>
            </w:r>
            <w:r>
              <w:rPr>
                <w:rFonts w:hint="eastAsia"/>
              </w:rPr>
              <w:t xml:space="preserve">　急速充電</w:t>
            </w:r>
            <w:r w:rsidR="00E55766">
              <w:rPr>
                <w:rFonts w:hint="eastAsia"/>
              </w:rPr>
              <w:t>設備</w:t>
            </w:r>
            <w:r>
              <w:rPr>
                <w:rFonts w:hint="eastAsia"/>
              </w:rPr>
              <w:t>の設置</w:t>
            </w:r>
            <w:r w:rsidR="003974C5">
              <w:rPr>
                <w:rFonts w:hint="eastAsia"/>
              </w:rPr>
              <w:t>箇所</w:t>
            </w:r>
          </w:p>
        </w:tc>
      </w:tr>
    </w:tbl>
    <w:p w14:paraId="2CAEBC6F" w14:textId="28A07C3A" w:rsidR="00074943" w:rsidRDefault="003974C5" w:rsidP="00D7536A">
      <w:pPr>
        <w:pStyle w:val="aff4"/>
        <w:jc w:val="right"/>
      </w:pPr>
      <w:r>
        <w:rPr>
          <w:rFonts w:hint="eastAsia"/>
        </w:rPr>
        <w:t>（</w:t>
      </w:r>
      <w:r w:rsidRPr="003974C5">
        <w:rPr>
          <w:rFonts w:hint="eastAsia"/>
        </w:rPr>
        <w:t>出典）</w:t>
      </w:r>
      <w:r w:rsidRPr="003974C5">
        <w:t>GoGoEV、大阪市・堺市HPより大阪府作成（2020年度末調べ）</w:t>
      </w:r>
      <w:r w:rsidR="00074943">
        <w:br w:type="page"/>
      </w:r>
    </w:p>
    <w:p w14:paraId="7DCE60FE" w14:textId="77777777" w:rsidR="00074943" w:rsidRPr="00FC39EF" w:rsidRDefault="00074943" w:rsidP="00074943">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06E3B" w14:paraId="129BAAF7" w14:textId="77777777" w:rsidTr="001E0FD3">
        <w:tc>
          <w:tcPr>
            <w:tcW w:w="4247" w:type="dxa"/>
            <w:vAlign w:val="center"/>
          </w:tcPr>
          <w:p w14:paraId="21F62C2E" w14:textId="65582791" w:rsidR="00006E3B" w:rsidRPr="001E0FD3" w:rsidRDefault="001E0FD3" w:rsidP="001E0FD3">
            <w:pPr>
              <w:ind w:firstLineChars="0" w:firstLine="0"/>
              <w:jc w:val="left"/>
              <w:rPr>
                <w:rFonts w:cs="ＭＳ明朝,Bold"/>
                <w:bCs/>
                <w:sz w:val="14"/>
              </w:rPr>
            </w:pPr>
            <w:r w:rsidRPr="001E0FD3">
              <w:rPr>
                <w:rFonts w:cs="ＭＳ明朝,Bold" w:hint="eastAsia"/>
                <w:bCs/>
                <w:sz w:val="14"/>
              </w:rPr>
              <w:t>基</w:t>
            </w:r>
          </w:p>
          <w:p w14:paraId="6D476C1B" w14:textId="23F6AF4A" w:rsidR="001E0FD3" w:rsidRDefault="001E0FD3" w:rsidP="00CB771F">
            <w:pPr>
              <w:ind w:firstLineChars="0" w:firstLine="0"/>
              <w:jc w:val="center"/>
              <w:rPr>
                <w:rFonts w:cs="ＭＳ明朝,Bold"/>
                <w:bCs/>
              </w:rPr>
            </w:pPr>
            <w:r w:rsidRPr="005C015B">
              <w:rPr>
                <w:rFonts w:cs="ＭＳ明朝,Bold"/>
                <w:bCs/>
                <w:noProof/>
              </w:rPr>
              <w:drawing>
                <wp:inline distT="0" distB="0" distL="0" distR="0" wp14:anchorId="49AF6C45" wp14:editId="57FCCAD7">
                  <wp:extent cx="2520000" cy="1668949"/>
                  <wp:effectExtent l="0" t="0" r="0" b="0"/>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668949"/>
                          </a:xfrm>
                          <a:prstGeom prst="rect">
                            <a:avLst/>
                          </a:prstGeom>
                          <a:noFill/>
                          <a:ln>
                            <a:noFill/>
                          </a:ln>
                        </pic:spPr>
                      </pic:pic>
                    </a:graphicData>
                  </a:graphic>
                </wp:inline>
              </w:drawing>
            </w:r>
          </w:p>
        </w:tc>
        <w:tc>
          <w:tcPr>
            <w:tcW w:w="4247" w:type="dxa"/>
            <w:vAlign w:val="center"/>
          </w:tcPr>
          <w:p w14:paraId="77EC72E2" w14:textId="2EA227CB" w:rsidR="001E0FD3" w:rsidRPr="00B45DF8" w:rsidRDefault="001E0FD3" w:rsidP="001E0FD3">
            <w:pPr>
              <w:ind w:firstLineChars="0" w:firstLine="0"/>
              <w:jc w:val="left"/>
              <w:rPr>
                <w:rFonts w:hAnsi="游ゴシック Medium" w:cs="ＭＳ明朝,Bold"/>
                <w:bCs/>
                <w:sz w:val="14"/>
                <w:szCs w:val="14"/>
              </w:rPr>
            </w:pPr>
            <w:r w:rsidRPr="00B45DF8">
              <w:rPr>
                <w:rFonts w:hAnsi="游ゴシック Medium" w:cs="ＭＳ明朝,Bold" w:hint="eastAsia"/>
                <w:bCs/>
                <w:sz w:val="14"/>
                <w:szCs w:val="14"/>
              </w:rPr>
              <w:t>基</w:t>
            </w:r>
          </w:p>
          <w:p w14:paraId="421BAE4D" w14:textId="12C5E32D" w:rsidR="001E0FD3" w:rsidRDefault="001E0FD3" w:rsidP="00CB771F">
            <w:pPr>
              <w:ind w:firstLineChars="0" w:firstLine="0"/>
              <w:jc w:val="right"/>
              <w:rPr>
                <w:rFonts w:ascii="ＭＳ ゴシック" w:eastAsia="ＭＳ ゴシック" w:hAnsi="ＭＳ ゴシック" w:cs="ＭＳ明朝,Bold"/>
                <w:bCs/>
                <w:sz w:val="10"/>
                <w:szCs w:val="10"/>
              </w:rPr>
            </w:pPr>
            <w:r w:rsidRPr="005C015B">
              <w:rPr>
                <w:rFonts w:cs="ＭＳ明朝,Bold"/>
                <w:bCs/>
                <w:noProof/>
              </w:rPr>
              <w:drawing>
                <wp:inline distT="0" distB="0" distL="0" distR="0" wp14:anchorId="4CA8F6E9" wp14:editId="17FE8F39">
                  <wp:extent cx="2520000" cy="1668948"/>
                  <wp:effectExtent l="0" t="0" r="0"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668948"/>
                          </a:xfrm>
                          <a:prstGeom prst="rect">
                            <a:avLst/>
                          </a:prstGeom>
                          <a:noFill/>
                          <a:ln>
                            <a:noFill/>
                          </a:ln>
                        </pic:spPr>
                      </pic:pic>
                    </a:graphicData>
                  </a:graphic>
                </wp:inline>
              </w:drawing>
            </w:r>
          </w:p>
          <w:p w14:paraId="680B3FCE" w14:textId="52D90AD3" w:rsidR="001E0FD3" w:rsidRDefault="00006E3B" w:rsidP="001E0FD3">
            <w:pPr>
              <w:ind w:firstLineChars="0" w:firstLine="0"/>
              <w:jc w:val="right"/>
              <w:rPr>
                <w:rFonts w:cs="ＭＳ明朝,Bold"/>
                <w:bCs/>
              </w:rPr>
            </w:pPr>
            <w:r w:rsidRPr="00273471">
              <w:rPr>
                <w:rFonts w:ascii="ＭＳ ゴシック" w:eastAsia="ＭＳ ゴシック" w:hAnsi="ＭＳ ゴシック" w:cs="ＭＳ明朝,Bold" w:hint="eastAsia"/>
                <w:bCs/>
                <w:sz w:val="10"/>
                <w:szCs w:val="10"/>
              </w:rPr>
              <w:t>年度</w:t>
            </w:r>
          </w:p>
        </w:tc>
      </w:tr>
      <w:tr w:rsidR="00006E3B" w14:paraId="513D576B" w14:textId="77777777" w:rsidTr="001E0FD3">
        <w:tc>
          <w:tcPr>
            <w:tcW w:w="4247" w:type="dxa"/>
            <w:vAlign w:val="center"/>
          </w:tcPr>
          <w:p w14:paraId="78FA7322" w14:textId="0E016C03" w:rsidR="00006E3B" w:rsidRDefault="00006E3B" w:rsidP="00E55766">
            <w:pPr>
              <w:pStyle w:val="af"/>
              <w:ind w:left="600" w:hanging="600"/>
            </w:pPr>
            <w:r w:rsidRPr="00617BA7">
              <w:rPr>
                <w:rFonts w:hint="eastAsia"/>
              </w:rPr>
              <w:t>図</w:t>
            </w:r>
            <w:r w:rsidR="00415DD3">
              <w:rPr>
                <w:rFonts w:hint="eastAsia"/>
              </w:rPr>
              <w:t>Ⅱ</w:t>
            </w:r>
            <w:r>
              <w:rPr>
                <w:rFonts w:hint="eastAsia"/>
              </w:rPr>
              <w:t>-</w:t>
            </w:r>
            <w:r w:rsidR="00415DD3">
              <w:rPr>
                <w:rFonts w:hint="eastAsia"/>
              </w:rPr>
              <w:t>３-３</w:t>
            </w:r>
            <w:r>
              <w:rPr>
                <w:rFonts w:hint="eastAsia"/>
              </w:rPr>
              <w:t xml:space="preserve">　普通充電</w:t>
            </w:r>
            <w:r w:rsidR="00E55766">
              <w:rPr>
                <w:rFonts w:hint="eastAsia"/>
              </w:rPr>
              <w:t>設備</w:t>
            </w:r>
            <w:r>
              <w:rPr>
                <w:rFonts w:hint="eastAsia"/>
              </w:rPr>
              <w:t>の設置基数の推移</w:t>
            </w:r>
          </w:p>
        </w:tc>
        <w:tc>
          <w:tcPr>
            <w:tcW w:w="4247" w:type="dxa"/>
            <w:vAlign w:val="center"/>
          </w:tcPr>
          <w:p w14:paraId="3B1FE267" w14:textId="2C6528B3" w:rsidR="00006E3B" w:rsidRDefault="00006E3B" w:rsidP="00E55766">
            <w:pPr>
              <w:pStyle w:val="af"/>
              <w:ind w:left="600" w:hanging="600"/>
            </w:pPr>
            <w:r w:rsidRPr="00617BA7">
              <w:rPr>
                <w:rFonts w:hint="eastAsia"/>
              </w:rPr>
              <w:t>図</w:t>
            </w:r>
            <w:r w:rsidR="00415DD3">
              <w:rPr>
                <w:rFonts w:hint="eastAsia"/>
              </w:rPr>
              <w:t>Ⅱ</w:t>
            </w:r>
            <w:r>
              <w:rPr>
                <w:rFonts w:hint="eastAsia"/>
              </w:rPr>
              <w:t>-３</w:t>
            </w:r>
            <w:r w:rsidRPr="00617BA7">
              <w:t>-</w:t>
            </w:r>
            <w:r w:rsidR="00415DD3">
              <w:rPr>
                <w:rFonts w:hint="eastAsia"/>
              </w:rPr>
              <w:t>４</w:t>
            </w:r>
            <w:r>
              <w:rPr>
                <w:rFonts w:hint="eastAsia"/>
              </w:rPr>
              <w:t xml:space="preserve">　急速充電</w:t>
            </w:r>
            <w:r w:rsidR="00E55766">
              <w:rPr>
                <w:rFonts w:hint="eastAsia"/>
              </w:rPr>
              <w:t>設備</w:t>
            </w:r>
            <w:r>
              <w:rPr>
                <w:rFonts w:hint="eastAsia"/>
              </w:rPr>
              <w:t>の設置基数の推移</w:t>
            </w:r>
          </w:p>
        </w:tc>
      </w:tr>
    </w:tbl>
    <w:p w14:paraId="7FE1BA21" w14:textId="24F9893A" w:rsidR="00273471" w:rsidRDefault="00273471" w:rsidP="00273471">
      <w:pPr>
        <w:pStyle w:val="aff4"/>
        <w:jc w:val="right"/>
      </w:pPr>
      <w:r w:rsidRPr="00273471">
        <w:rPr>
          <w:rFonts w:hint="eastAsia"/>
        </w:rPr>
        <w:t>（出典）</w:t>
      </w:r>
      <w:r w:rsidRPr="00273471">
        <w:t>GoGoEV、</w:t>
      </w:r>
      <w:r w:rsidRPr="00273471">
        <w:rPr>
          <w:rFonts w:hint="eastAsia"/>
        </w:rPr>
        <w:t>大阪市・堺市</w:t>
      </w:r>
      <w:r w:rsidRPr="00273471">
        <w:t>HPより</w:t>
      </w:r>
      <w:r w:rsidRPr="00273471">
        <w:rPr>
          <w:rFonts w:hint="eastAsia"/>
        </w:rPr>
        <w:t>大阪府作成</w:t>
      </w:r>
      <w:r>
        <w:rPr>
          <w:rFonts w:hint="eastAsia"/>
        </w:rPr>
        <w:t>（20</w:t>
      </w:r>
      <w:r w:rsidRPr="00273471">
        <w:t>21年は6月時点</w:t>
      </w:r>
      <w:r>
        <w:rPr>
          <w:rFonts w:hint="eastAsia"/>
        </w:rPr>
        <w:t>）</w:t>
      </w:r>
    </w:p>
    <w:p w14:paraId="65D20309" w14:textId="49991DB7" w:rsidR="00291FB1" w:rsidRDefault="00291FB1" w:rsidP="005C015B">
      <w:pPr>
        <w:ind w:firstLine="210"/>
        <w:rPr>
          <w:rFonts w:cs="ＭＳ明朝,Bold"/>
          <w:bCs/>
          <w:kern w:val="0"/>
        </w:rPr>
      </w:pPr>
    </w:p>
    <w:p w14:paraId="057E974D" w14:textId="6E003D7D" w:rsidR="00D64746" w:rsidRDefault="005C015B" w:rsidP="00273471">
      <w:pPr>
        <w:ind w:firstLine="210"/>
        <w:rPr>
          <w:rFonts w:cs="ＭＳ明朝,Bold"/>
          <w:bCs/>
          <w:kern w:val="0"/>
        </w:rPr>
      </w:pPr>
      <w:r>
        <w:rPr>
          <w:rFonts w:cs="ＭＳ明朝,Bold" w:hint="eastAsia"/>
          <w:bCs/>
          <w:kern w:val="0"/>
        </w:rPr>
        <w:t>府域の</w:t>
      </w:r>
      <w:r w:rsidRPr="009B424D">
        <w:rPr>
          <w:rFonts w:cs="ＭＳ明朝,Bold"/>
          <w:bCs/>
          <w:kern w:val="0"/>
        </w:rPr>
        <w:t>EV・PHV</w:t>
      </w:r>
      <w:r>
        <w:rPr>
          <w:rFonts w:cs="ＭＳ明朝,Bold" w:hint="eastAsia"/>
          <w:bCs/>
          <w:kern w:val="0"/>
        </w:rPr>
        <w:t>の保有台数</w:t>
      </w:r>
      <w:r w:rsidR="00D64746">
        <w:rPr>
          <w:rFonts w:cs="ＭＳ明朝,Bold" w:hint="eastAsia"/>
          <w:bCs/>
          <w:kern w:val="0"/>
        </w:rPr>
        <w:t>は</w:t>
      </w:r>
      <w:r w:rsidR="002D0F7A">
        <w:rPr>
          <w:rFonts w:cs="ＭＳ明朝,Bold" w:hint="eastAsia"/>
          <w:bCs/>
          <w:kern w:val="0"/>
        </w:rPr>
        <w:t>約11,667</w:t>
      </w:r>
      <w:r w:rsidR="00D64746">
        <w:rPr>
          <w:rFonts w:cs="ＭＳ明朝,Bold" w:hint="eastAsia"/>
          <w:bCs/>
          <w:kern w:val="0"/>
        </w:rPr>
        <w:t>台であり、充電</w:t>
      </w:r>
      <w:r w:rsidR="002D0F7A">
        <w:rPr>
          <w:rFonts w:cs="ＭＳ明朝,Bold" w:hint="eastAsia"/>
          <w:bCs/>
          <w:kern w:val="0"/>
        </w:rPr>
        <w:t>設備の設置基数</w:t>
      </w:r>
      <w:r w:rsidR="00E55766">
        <w:rPr>
          <w:rFonts w:cs="ＭＳ明朝,Bold" w:hint="eastAsia"/>
          <w:bCs/>
          <w:kern w:val="0"/>
        </w:rPr>
        <w:t>が</w:t>
      </w:r>
      <w:r w:rsidR="002D0F7A">
        <w:rPr>
          <w:rFonts w:cs="ＭＳ明朝,Bold" w:hint="eastAsia"/>
          <w:bCs/>
          <w:kern w:val="0"/>
        </w:rPr>
        <w:t>1,267基</w:t>
      </w:r>
      <w:r w:rsidR="00D64746">
        <w:rPr>
          <w:rFonts w:cs="ＭＳ明朝,Bold" w:hint="eastAsia"/>
          <w:bCs/>
          <w:kern w:val="0"/>
        </w:rPr>
        <w:t>であることから、</w:t>
      </w:r>
      <w:r>
        <w:rPr>
          <w:rFonts w:cs="ＭＳ明朝,Bold" w:hint="eastAsia"/>
          <w:bCs/>
          <w:kern w:val="0"/>
        </w:rPr>
        <w:t>車両</w:t>
      </w:r>
      <w:r w:rsidRPr="009B424D">
        <w:rPr>
          <w:rFonts w:cs="ＭＳ明朝,Bold"/>
          <w:bCs/>
          <w:kern w:val="0"/>
        </w:rPr>
        <w:t>1台あたり</w:t>
      </w:r>
      <w:r w:rsidR="002D0F7A">
        <w:rPr>
          <w:rFonts w:cs="ＭＳ明朝,Bold" w:hint="eastAsia"/>
          <w:bCs/>
          <w:kern w:val="0"/>
        </w:rPr>
        <w:t>は約0</w:t>
      </w:r>
      <w:r w:rsidRPr="009B424D">
        <w:rPr>
          <w:rFonts w:cs="ＭＳ明朝,Bold"/>
          <w:bCs/>
          <w:kern w:val="0"/>
        </w:rPr>
        <w:t>.1基（急速充電</w:t>
      </w:r>
      <w:r>
        <w:rPr>
          <w:rFonts w:cs="ＭＳ明朝,Bold" w:hint="eastAsia"/>
          <w:bCs/>
          <w:kern w:val="0"/>
        </w:rPr>
        <w:t>設備のみの場合は</w:t>
      </w:r>
      <w:r w:rsidRPr="009B424D">
        <w:rPr>
          <w:rFonts w:cs="ＭＳ明朝,Bold"/>
          <w:bCs/>
          <w:kern w:val="0"/>
        </w:rPr>
        <w:t>0.02基）</w:t>
      </w:r>
      <w:r w:rsidR="00D64746">
        <w:rPr>
          <w:rFonts w:cs="ＭＳ明朝,Bold" w:hint="eastAsia"/>
          <w:bCs/>
          <w:kern w:val="0"/>
        </w:rPr>
        <w:t>となっている。</w:t>
      </w:r>
    </w:p>
    <w:p w14:paraId="48D13A31" w14:textId="34729509" w:rsidR="007457DA" w:rsidRPr="00E55766" w:rsidRDefault="005C015B" w:rsidP="00E53114">
      <w:pPr>
        <w:ind w:firstLine="210"/>
      </w:pPr>
      <w:r>
        <w:rPr>
          <w:rFonts w:cs="ＭＳ明朝,Bold" w:hint="eastAsia"/>
          <w:bCs/>
          <w:kern w:val="0"/>
        </w:rPr>
        <w:t>大阪市と堺市を中心に整備が進んで</w:t>
      </w:r>
      <w:r w:rsidR="00264C24">
        <w:rPr>
          <w:rFonts w:cs="ＭＳ明朝,Bold" w:hint="eastAsia"/>
          <w:bCs/>
          <w:kern w:val="0"/>
        </w:rPr>
        <w:t>おり、国内及び諸外国の状況と比較しても、</w:t>
      </w:r>
      <w:r w:rsidR="00E55766">
        <w:rPr>
          <w:rFonts w:cs="ＭＳ明朝,Bold" w:hint="eastAsia"/>
          <w:bCs/>
          <w:kern w:val="0"/>
        </w:rPr>
        <w:t>充電設備</w:t>
      </w:r>
      <w:r w:rsidR="00264C24">
        <w:rPr>
          <w:rFonts w:hint="eastAsia"/>
        </w:rPr>
        <w:t>の配置は府域において一定の</w:t>
      </w:r>
      <w:r w:rsidR="00264C24" w:rsidRPr="00010946">
        <w:rPr>
          <w:rFonts w:hint="eastAsia"/>
        </w:rPr>
        <w:t>水準</w:t>
      </w:r>
      <w:r w:rsidR="00264C24">
        <w:rPr>
          <w:rFonts w:hint="eastAsia"/>
        </w:rPr>
        <w:t>に達していると考</w:t>
      </w:r>
      <w:r w:rsidR="00E20C02">
        <w:rPr>
          <w:rFonts w:hint="eastAsia"/>
        </w:rPr>
        <w:t>えられ</w:t>
      </w:r>
      <w:r w:rsidR="00264C24">
        <w:rPr>
          <w:rFonts w:hint="eastAsia"/>
        </w:rPr>
        <w:t>る。</w:t>
      </w:r>
    </w:p>
    <w:p w14:paraId="2B849F1F" w14:textId="1343E6E7" w:rsidR="00DA4F08" w:rsidRDefault="00E53114" w:rsidP="00C43D72">
      <w:pPr>
        <w:ind w:firstLine="210"/>
        <w:jc w:val="center"/>
        <w:rPr>
          <w:rFonts w:cs="ＭＳ明朝,Bold"/>
          <w:bCs/>
          <w:kern w:val="0"/>
        </w:rPr>
      </w:pPr>
      <w:r>
        <w:rPr>
          <w:rFonts w:hint="eastAsia"/>
          <w:noProof/>
        </w:rPr>
        <mc:AlternateContent>
          <mc:Choice Requires="wpg">
            <w:drawing>
              <wp:anchor distT="0" distB="0" distL="114300" distR="114300" simplePos="0" relativeHeight="251824640" behindDoc="0" locked="0" layoutInCell="1" allowOverlap="1" wp14:anchorId="60578489" wp14:editId="1BC92D84">
                <wp:simplePos x="0" y="0"/>
                <wp:positionH relativeFrom="column">
                  <wp:posOffset>1477010</wp:posOffset>
                </wp:positionH>
                <wp:positionV relativeFrom="paragraph">
                  <wp:posOffset>175260</wp:posOffset>
                </wp:positionV>
                <wp:extent cx="3575050" cy="1183640"/>
                <wp:effectExtent l="0" t="0" r="6350" b="35560"/>
                <wp:wrapNone/>
                <wp:docPr id="37" name="グループ化 37"/>
                <wp:cNvGraphicFramePr/>
                <a:graphic xmlns:a="http://schemas.openxmlformats.org/drawingml/2006/main">
                  <a:graphicData uri="http://schemas.microsoft.com/office/word/2010/wordprocessingGroup">
                    <wpg:wgp>
                      <wpg:cNvGrpSpPr/>
                      <wpg:grpSpPr>
                        <a:xfrm>
                          <a:off x="0" y="0"/>
                          <a:ext cx="3575050" cy="1183640"/>
                          <a:chOff x="0" y="49428"/>
                          <a:chExt cx="3575180" cy="1183659"/>
                        </a:xfrm>
                      </wpg:grpSpPr>
                      <wps:wsp>
                        <wps:cNvPr id="19" name="直線コネクタ 19"/>
                        <wps:cNvCnPr/>
                        <wps:spPr>
                          <a:xfrm flipV="1">
                            <a:off x="0" y="123567"/>
                            <a:ext cx="2901240" cy="1109520"/>
                          </a:xfrm>
                          <a:prstGeom prst="line">
                            <a:avLst/>
                          </a:prstGeom>
                          <a:ln w="63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 name="テキスト ボックス 2"/>
                        <wps:cNvSpPr txBox="1">
                          <a:spLocks noChangeArrowheads="1"/>
                        </wps:cNvSpPr>
                        <wps:spPr bwMode="auto">
                          <a:xfrm>
                            <a:off x="2924306" y="49428"/>
                            <a:ext cx="650874" cy="123824"/>
                          </a:xfrm>
                          <a:prstGeom prst="rect">
                            <a:avLst/>
                          </a:prstGeom>
                          <a:noFill/>
                          <a:ln w="9525">
                            <a:noFill/>
                            <a:miter lim="800000"/>
                            <a:headEnd/>
                            <a:tailEnd/>
                          </a:ln>
                        </wps:spPr>
                        <wps:txbx>
                          <w:txbxContent>
                            <w:p w14:paraId="35A61B70" w14:textId="48BF0E44" w:rsidR="007737A1" w:rsidRPr="00474EBB" w:rsidRDefault="007737A1" w:rsidP="00474EBB">
                              <w:pPr>
                                <w:spacing w:line="180" w:lineRule="exact"/>
                                <w:ind w:firstLineChars="0" w:firstLine="0"/>
                                <w:jc w:val="left"/>
                                <w:rPr>
                                  <w:color w:val="808080" w:themeColor="background1" w:themeShade="80"/>
                                  <w:sz w:val="16"/>
                                  <w:szCs w:val="16"/>
                                </w:rPr>
                              </w:pPr>
                              <w:r w:rsidRPr="00474EBB">
                                <w:rPr>
                                  <w:rFonts w:hint="eastAsia"/>
                                  <w:color w:val="808080" w:themeColor="background1" w:themeShade="80"/>
                                  <w:sz w:val="16"/>
                                  <w:szCs w:val="16"/>
                                </w:rPr>
                                <w:t>0.1</w:t>
                              </w:r>
                              <w:r w:rsidRPr="00474EBB">
                                <w:rPr>
                                  <w:color w:val="808080" w:themeColor="background1" w:themeShade="80"/>
                                  <w:sz w:val="16"/>
                                  <w:szCs w:val="16"/>
                                </w:rPr>
                                <w:t>基/台</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0578489" id="グループ化 37" o:spid="_x0000_s1041" style="position:absolute;left:0;text-align:left;margin-left:116.3pt;margin-top:13.8pt;width:281.5pt;height:93.2pt;z-index:251824640;mso-position-horizontal-relative:text;mso-position-vertical-relative:text;mso-width-relative:margin;mso-height-relative:margin" coordorigin=",494" coordsize="35751,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">
                <v:line id="直線コネクタ 19" o:spid="_x0000_s1042" style="position:absolute;flip:y;visibility:visible;mso-wrap-style:square" from="0,1235" to="29012,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" strokecolor="#a5a5a5 [2092]" strokeweight=".5pt">
                  <v:stroke dashstyle="3 1" joinstyle="miter"/>
                </v:line>
                <v:shape id="_x0000_s1043" type="#_x0000_t202" style="position:absolute;left:29243;top:494;width:650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5A61B70" w14:textId="48BF0E44" w:rsidR="007737A1" w:rsidRPr="00474EBB" w:rsidRDefault="007737A1" w:rsidP="00474EBB">
                        <w:pPr>
                          <w:spacing w:line="180" w:lineRule="exact"/>
                          <w:ind w:firstLineChars="0" w:firstLine="0"/>
                          <w:jc w:val="left"/>
                          <w:rPr>
                            <w:color w:val="808080" w:themeColor="background1" w:themeShade="80"/>
                            <w:sz w:val="16"/>
                            <w:szCs w:val="16"/>
                          </w:rPr>
                        </w:pPr>
                        <w:r w:rsidRPr="00474EBB">
                          <w:rPr>
                            <w:rFonts w:hint="eastAsia"/>
                            <w:color w:val="808080" w:themeColor="background1" w:themeShade="80"/>
                            <w:sz w:val="16"/>
                            <w:szCs w:val="16"/>
                          </w:rPr>
                          <w:t>0.1</w:t>
                        </w:r>
                        <w:r w:rsidRPr="00474EBB">
                          <w:rPr>
                            <w:color w:val="808080" w:themeColor="background1" w:themeShade="80"/>
                            <w:sz w:val="16"/>
                            <w:szCs w:val="16"/>
                          </w:rPr>
                          <w:t>基/台</w:t>
                        </w:r>
                      </w:p>
                    </w:txbxContent>
                  </v:textbox>
                </v:shape>
              </v:group>
            </w:pict>
          </mc:Fallback>
        </mc:AlternateContent>
      </w:r>
      <w:r>
        <w:rPr>
          <w:rFonts w:cs="ＭＳ明朝,Bold" w:hint="eastAsia"/>
          <w:bCs/>
          <w:noProof/>
          <w:kern w:val="0"/>
        </w:rPr>
        <mc:AlternateContent>
          <mc:Choice Requires="wps">
            <w:drawing>
              <wp:anchor distT="0" distB="0" distL="114300" distR="114300" simplePos="0" relativeHeight="251833856" behindDoc="0" locked="0" layoutInCell="1" allowOverlap="1" wp14:anchorId="457BB6C7" wp14:editId="0FE3D016">
                <wp:simplePos x="0" y="0"/>
                <wp:positionH relativeFrom="column">
                  <wp:posOffset>243522</wp:posOffset>
                </wp:positionH>
                <wp:positionV relativeFrom="paragraph">
                  <wp:posOffset>661988</wp:posOffset>
                </wp:positionV>
                <wp:extent cx="1457325" cy="228600"/>
                <wp:effectExtent l="4763" t="0" r="0"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457325" cy="228600"/>
                        </a:xfrm>
                        <a:prstGeom prst="rect">
                          <a:avLst/>
                        </a:prstGeom>
                        <a:solidFill>
                          <a:schemeClr val="lt1"/>
                        </a:solidFill>
                        <a:ln w="6350">
                          <a:noFill/>
                        </a:ln>
                      </wps:spPr>
                      <wps:txbx>
                        <w:txbxContent>
                          <w:p w14:paraId="5F6044DD" w14:textId="4CC2C5C5" w:rsidR="007737A1" w:rsidRDefault="007737A1">
                            <w:pPr>
                              <w:ind w:firstLine="210"/>
                            </w:pPr>
                            <w:r>
                              <w:rPr>
                                <w:rFonts w:hint="eastAsia"/>
                              </w:rPr>
                              <w:t>充電設備の設置基数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B6C7" id="テキスト ボックス 47" o:spid="_x0000_s1044" type="#_x0000_t202" style="position:absolute;left:0;text-align:left;margin-left:19.15pt;margin-top:52.15pt;width:114.75pt;height:18pt;rotation:-9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" fillcolor="white [3201]" stroked="f" strokeweight=".5pt">
                <v:textbox inset="0,0,0,0">
                  <w:txbxContent>
                    <w:p w14:paraId="5F6044DD" w14:textId="4CC2C5C5" w:rsidR="007737A1" w:rsidRDefault="007737A1">
                      <w:pPr>
                        <w:ind w:firstLine="210"/>
                      </w:pPr>
                      <w:r>
                        <w:rPr>
                          <w:rFonts w:hint="eastAsia"/>
                        </w:rPr>
                        <w:t>充電設備の設置基数</w:t>
                      </w:r>
                    </w:p>
                  </w:txbxContent>
                </v:textbox>
              </v:shape>
            </w:pict>
          </mc:Fallback>
        </mc:AlternateContent>
      </w:r>
      <w:r w:rsidR="00D64746">
        <w:rPr>
          <w:noProof/>
        </w:rPr>
        <mc:AlternateContent>
          <mc:Choice Requires="wps">
            <w:drawing>
              <wp:anchor distT="0" distB="0" distL="114300" distR="114300" simplePos="0" relativeHeight="251826688" behindDoc="0" locked="0" layoutInCell="1" allowOverlap="1" wp14:anchorId="04EFE663" wp14:editId="31B29923">
                <wp:simplePos x="0" y="0"/>
                <wp:positionH relativeFrom="column">
                  <wp:posOffset>1654260</wp:posOffset>
                </wp:positionH>
                <wp:positionV relativeFrom="paragraph">
                  <wp:posOffset>818515</wp:posOffset>
                </wp:positionV>
                <wp:extent cx="502508" cy="313038"/>
                <wp:effectExtent l="0" t="0" r="12065" b="1143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08" cy="313038"/>
                        </a:xfrm>
                        <a:prstGeom prst="rect">
                          <a:avLst/>
                        </a:prstGeom>
                        <a:noFill/>
                        <a:ln w="9525">
                          <a:noFill/>
                          <a:miter lim="800000"/>
                          <a:headEnd/>
                          <a:tailEnd/>
                        </a:ln>
                      </wps:spPr>
                      <wps:txbx>
                        <w:txbxContent>
                          <w:p w14:paraId="1634C9B8" w14:textId="77777777" w:rsidR="007737A1" w:rsidRPr="00D64746" w:rsidRDefault="007737A1" w:rsidP="00D64746">
                            <w:pPr>
                              <w:spacing w:line="180" w:lineRule="exact"/>
                              <w:ind w:firstLineChars="0" w:firstLine="0"/>
                              <w:jc w:val="left"/>
                              <w:rPr>
                                <w:rFonts w:ascii="ＭＳ ゴシック" w:eastAsia="ＭＳ ゴシック" w:hAnsi="ＭＳ ゴシック"/>
                                <w:color w:val="000000" w:themeColor="text1"/>
                                <w:sz w:val="20"/>
                                <w:szCs w:val="16"/>
                              </w:rPr>
                            </w:pPr>
                            <w:r w:rsidRPr="00D64746">
                              <w:rPr>
                                <w:rFonts w:ascii="ＭＳ ゴシック" w:eastAsia="ＭＳ ゴシック" w:hAnsi="ＭＳ ゴシック" w:hint="eastAsia"/>
                                <w:color w:val="000000" w:themeColor="text1"/>
                                <w:sz w:val="20"/>
                                <w:szCs w:val="16"/>
                              </w:rPr>
                              <w:t>その他</w:t>
                            </w:r>
                          </w:p>
                          <w:p w14:paraId="3F4D7656" w14:textId="0E84C2E0" w:rsidR="007737A1" w:rsidRPr="00D64746" w:rsidRDefault="007737A1" w:rsidP="00D64746">
                            <w:pPr>
                              <w:spacing w:line="180" w:lineRule="exact"/>
                              <w:ind w:firstLineChars="0" w:firstLine="0"/>
                              <w:jc w:val="left"/>
                              <w:rPr>
                                <w:rFonts w:ascii="ＭＳ ゴシック" w:eastAsia="ＭＳ ゴシック" w:hAnsi="ＭＳ ゴシック"/>
                                <w:color w:val="000000" w:themeColor="text1"/>
                                <w:sz w:val="20"/>
                                <w:szCs w:val="16"/>
                              </w:rPr>
                            </w:pPr>
                            <w:r w:rsidRPr="00D64746">
                              <w:rPr>
                                <w:rFonts w:ascii="ＭＳ ゴシック" w:eastAsia="ＭＳ ゴシック" w:hAnsi="ＭＳ ゴシック"/>
                                <w:color w:val="000000" w:themeColor="text1"/>
                                <w:sz w:val="20"/>
                                <w:szCs w:val="16"/>
                              </w:rPr>
                              <w:t>市町村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E663" id="_x0000_s1045" type="#_x0000_t202" style="position:absolute;left:0;text-align:left;margin-left:130.25pt;margin-top:64.45pt;width:39.55pt;height:24.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" filled="f" stroked="f">
                <v:textbox inset="0,0,0,0">
                  <w:txbxContent>
                    <w:p w14:paraId="1634C9B8" w14:textId="77777777" w:rsidR="007737A1" w:rsidRPr="00D64746" w:rsidRDefault="007737A1" w:rsidP="00D64746">
                      <w:pPr>
                        <w:spacing w:line="180" w:lineRule="exact"/>
                        <w:ind w:firstLineChars="0" w:firstLine="0"/>
                        <w:jc w:val="left"/>
                        <w:rPr>
                          <w:rFonts w:ascii="ＭＳ ゴシック" w:eastAsia="ＭＳ ゴシック" w:hAnsi="ＭＳ ゴシック"/>
                          <w:color w:val="000000" w:themeColor="text1"/>
                          <w:sz w:val="20"/>
                          <w:szCs w:val="16"/>
                        </w:rPr>
                      </w:pPr>
                      <w:r w:rsidRPr="00D64746">
                        <w:rPr>
                          <w:rFonts w:ascii="ＭＳ ゴシック" w:eastAsia="ＭＳ ゴシック" w:hAnsi="ＭＳ ゴシック" w:hint="eastAsia"/>
                          <w:color w:val="000000" w:themeColor="text1"/>
                          <w:sz w:val="20"/>
                          <w:szCs w:val="16"/>
                        </w:rPr>
                        <w:t>その他</w:t>
                      </w:r>
                    </w:p>
                    <w:p w14:paraId="3F4D7656" w14:textId="0E84C2E0" w:rsidR="007737A1" w:rsidRPr="00D64746" w:rsidRDefault="007737A1" w:rsidP="00D64746">
                      <w:pPr>
                        <w:spacing w:line="180" w:lineRule="exact"/>
                        <w:ind w:firstLineChars="0" w:firstLine="0"/>
                        <w:jc w:val="left"/>
                        <w:rPr>
                          <w:rFonts w:ascii="ＭＳ ゴシック" w:eastAsia="ＭＳ ゴシック" w:hAnsi="ＭＳ ゴシック"/>
                          <w:color w:val="000000" w:themeColor="text1"/>
                          <w:sz w:val="20"/>
                          <w:szCs w:val="16"/>
                        </w:rPr>
                      </w:pPr>
                      <w:r w:rsidRPr="00D64746">
                        <w:rPr>
                          <w:rFonts w:ascii="ＭＳ ゴシック" w:eastAsia="ＭＳ ゴシック" w:hAnsi="ＭＳ ゴシック"/>
                          <w:color w:val="000000" w:themeColor="text1"/>
                          <w:sz w:val="20"/>
                          <w:szCs w:val="16"/>
                        </w:rPr>
                        <w:t>市町村</w:t>
                      </w:r>
                    </w:p>
                  </w:txbxContent>
                </v:textbox>
              </v:shape>
            </w:pict>
          </mc:Fallback>
        </mc:AlternateContent>
      </w:r>
      <w:r w:rsidR="00C43D72" w:rsidRPr="00C43D72">
        <w:rPr>
          <w:rFonts w:hint="eastAsia"/>
          <w:noProof/>
        </w:rPr>
        <w:drawing>
          <wp:inline distT="0" distB="0" distL="0" distR="0" wp14:anchorId="7F6612B5" wp14:editId="2BA98F96">
            <wp:extent cx="3400425" cy="17430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136" t="3082" r="3846" b="2901"/>
                    <a:stretch/>
                  </pic:blipFill>
                  <pic:spPr bwMode="auto">
                    <a:xfrm>
                      <a:off x="0" y="0"/>
                      <a:ext cx="3452647" cy="1769844"/>
                    </a:xfrm>
                    <a:prstGeom prst="rect">
                      <a:avLst/>
                    </a:prstGeom>
                    <a:noFill/>
                    <a:ln>
                      <a:noFill/>
                    </a:ln>
                    <a:extLst>
                      <a:ext uri="{53640926-AAD7-44D8-BBD7-CCE9431645EC}">
                        <a14:shadowObscured xmlns:a14="http://schemas.microsoft.com/office/drawing/2010/main"/>
                      </a:ext>
                    </a:extLst>
                  </pic:spPr>
                </pic:pic>
              </a:graphicData>
            </a:graphic>
          </wp:inline>
        </w:drawing>
      </w:r>
    </w:p>
    <w:p w14:paraId="69729D78" w14:textId="77B74069" w:rsidR="005C015B" w:rsidRDefault="00273471" w:rsidP="00273471">
      <w:pPr>
        <w:pStyle w:val="af"/>
        <w:ind w:left="630" w:hanging="630"/>
      </w:pPr>
      <w:r w:rsidRPr="00C43D72">
        <w:rPr>
          <w:rFonts w:hint="eastAsia"/>
        </w:rPr>
        <w:t>図</w:t>
      </w:r>
      <w:r w:rsidR="00547DED">
        <w:rPr>
          <w:rFonts w:hint="eastAsia"/>
        </w:rPr>
        <w:t>Ⅱ</w:t>
      </w:r>
      <w:r w:rsidR="00547DED" w:rsidRPr="008D759A">
        <w:t>-</w:t>
      </w:r>
      <w:r w:rsidR="00415DD3">
        <w:rPr>
          <w:rFonts w:hint="eastAsia"/>
        </w:rPr>
        <w:t>３-５</w:t>
      </w:r>
      <w:r w:rsidRPr="00C43D72">
        <w:t xml:space="preserve">　</w:t>
      </w:r>
      <w:r>
        <w:rPr>
          <w:rFonts w:hint="eastAsia"/>
        </w:rPr>
        <w:t>府域の</w:t>
      </w:r>
      <w:r w:rsidRPr="00C43D72">
        <w:rPr>
          <w:rFonts w:hint="eastAsia"/>
        </w:rPr>
        <w:t>市町村における</w:t>
      </w:r>
      <w:r w:rsidR="00DA4F08">
        <w:rPr>
          <w:rFonts w:hint="eastAsia"/>
        </w:rPr>
        <w:t>パブリック</w:t>
      </w:r>
      <w:r w:rsidRPr="00C43D72">
        <w:rPr>
          <w:rFonts w:hint="eastAsia"/>
        </w:rPr>
        <w:t>充電</w:t>
      </w:r>
      <w:r w:rsidR="00DA4F08">
        <w:rPr>
          <w:rFonts w:hint="eastAsia"/>
        </w:rPr>
        <w:t>設備数</w:t>
      </w:r>
      <w:r w:rsidRPr="00C43D72">
        <w:rPr>
          <w:rFonts w:hint="eastAsia"/>
        </w:rPr>
        <w:t>と</w:t>
      </w:r>
      <w:r w:rsidRPr="00C43D72">
        <w:t>EV・PHV</w:t>
      </w:r>
      <w:r>
        <w:rPr>
          <w:rFonts w:hint="eastAsia"/>
        </w:rPr>
        <w:t>保有</w:t>
      </w:r>
      <w:r w:rsidRPr="00C43D72">
        <w:t>台数</w:t>
      </w:r>
    </w:p>
    <w:p w14:paraId="18C8CA0D" w14:textId="027A3B52" w:rsidR="00264C24" w:rsidRDefault="00264C24" w:rsidP="00264C24">
      <w:pPr>
        <w:ind w:firstLine="210"/>
      </w:pPr>
    </w:p>
    <w:p w14:paraId="264262D3" w14:textId="77777777" w:rsidR="007457DA" w:rsidRPr="00415DD3" w:rsidRDefault="007457DA" w:rsidP="00264C24">
      <w:pPr>
        <w:ind w:firstLine="210"/>
      </w:pPr>
    </w:p>
    <w:p w14:paraId="628FFDDE" w14:textId="6CCF0AC4" w:rsidR="00264C24" w:rsidRPr="00264C24" w:rsidRDefault="00264C24" w:rsidP="00264C24">
      <w:pPr>
        <w:pStyle w:val="af"/>
        <w:ind w:left="630" w:hanging="630"/>
      </w:pPr>
      <w:r>
        <w:rPr>
          <w:rFonts w:hint="eastAsia"/>
        </w:rPr>
        <w:t>表</w:t>
      </w:r>
      <w:r w:rsidR="00547DED">
        <w:rPr>
          <w:rFonts w:hint="eastAsia"/>
        </w:rPr>
        <w:t>Ⅱ</w:t>
      </w:r>
      <w:r w:rsidR="00547DED" w:rsidRPr="008D759A">
        <w:t>-</w:t>
      </w:r>
      <w:r w:rsidR="00855E69">
        <w:rPr>
          <w:rFonts w:hint="eastAsia"/>
        </w:rPr>
        <w:t>３-１</w:t>
      </w:r>
      <w:r>
        <w:rPr>
          <w:rFonts w:hint="eastAsia"/>
        </w:rPr>
        <w:t xml:space="preserve">　各国におけるEV・PHVの累計販売台数と公共充電</w:t>
      </w:r>
      <w:r w:rsidR="00DA4F08">
        <w:rPr>
          <w:rFonts w:hint="eastAsia"/>
        </w:rPr>
        <w:t>設備</w:t>
      </w:r>
      <w:r>
        <w:rPr>
          <w:rFonts w:hint="eastAsia"/>
        </w:rPr>
        <w:t>数（2019年）</w:t>
      </w:r>
    </w:p>
    <w:p w14:paraId="1C531610" w14:textId="77777777" w:rsidR="00264C24" w:rsidRDefault="00264C24" w:rsidP="006C73BB">
      <w:pPr>
        <w:pStyle w:val="aff7"/>
        <w:jc w:val="center"/>
      </w:pPr>
      <w:r w:rsidRPr="00CF1964">
        <w:rPr>
          <w:noProof/>
        </w:rPr>
        <w:drawing>
          <wp:inline distT="0" distB="0" distL="0" distR="0" wp14:anchorId="2FC95542" wp14:editId="22F625FD">
            <wp:extent cx="5400000" cy="803631"/>
            <wp:effectExtent l="0" t="0" r="0"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2285" r="1575" b="6724"/>
                    <a:stretch/>
                  </pic:blipFill>
                  <pic:spPr bwMode="auto">
                    <a:xfrm>
                      <a:off x="0" y="0"/>
                      <a:ext cx="5400000" cy="803631"/>
                    </a:xfrm>
                    <a:prstGeom prst="rect">
                      <a:avLst/>
                    </a:prstGeom>
                    <a:ln>
                      <a:noFill/>
                    </a:ln>
                    <a:extLst>
                      <a:ext uri="{53640926-AAD7-44D8-BBD7-CCE9431645EC}">
                        <a14:shadowObscured xmlns:a14="http://schemas.microsoft.com/office/drawing/2010/main"/>
                      </a:ext>
                    </a:extLst>
                  </pic:spPr>
                </pic:pic>
              </a:graphicData>
            </a:graphic>
          </wp:inline>
        </w:drawing>
      </w:r>
    </w:p>
    <w:p w14:paraId="3A82321D" w14:textId="77777777" w:rsidR="00264C24" w:rsidRPr="005400BA" w:rsidRDefault="00264C24" w:rsidP="00264C24">
      <w:pPr>
        <w:pStyle w:val="aff4"/>
        <w:ind w:leftChars="13" w:left="707" w:hangingChars="400" w:hanging="680"/>
        <w:jc w:val="right"/>
      </w:pPr>
      <w:r w:rsidRPr="005400BA">
        <w:rPr>
          <w:rFonts w:hint="eastAsia"/>
        </w:rPr>
        <w:t>（</w:t>
      </w:r>
      <w:r>
        <w:rPr>
          <w:rFonts w:hint="eastAsia"/>
        </w:rPr>
        <w:t>出典</w:t>
      </w:r>
      <w:r w:rsidRPr="005400BA">
        <w:rPr>
          <w:rFonts w:hint="eastAsia"/>
        </w:rPr>
        <w:t>）</w:t>
      </w:r>
      <w:r w:rsidRPr="005400BA">
        <w:t>経済産業省</w:t>
      </w:r>
      <w:r>
        <w:rPr>
          <w:rFonts w:hint="eastAsia"/>
        </w:rPr>
        <w:t>・</w:t>
      </w:r>
      <w:r w:rsidRPr="005400BA">
        <w:t>第３回 モビリティの構造変化と2030年以降に向けた自動車政策の</w:t>
      </w:r>
      <w:r>
        <w:br/>
      </w:r>
      <w:r w:rsidRPr="005400BA">
        <w:t>方向性に関する検討会</w:t>
      </w:r>
      <w:r>
        <w:rPr>
          <w:rFonts w:hint="eastAsia"/>
        </w:rPr>
        <w:t>（</w:t>
      </w:r>
      <w:r w:rsidRPr="005400BA">
        <w:t>2020年12月</w:t>
      </w:r>
      <w:r>
        <w:rPr>
          <w:rFonts w:hint="eastAsia"/>
        </w:rPr>
        <w:t>）</w:t>
      </w:r>
      <w:r w:rsidRPr="005400BA">
        <w:t>資料３</w:t>
      </w:r>
    </w:p>
    <w:p w14:paraId="5CAF0391" w14:textId="47BB326F" w:rsidR="00264C24" w:rsidRDefault="00264C24" w:rsidP="002A5412">
      <w:pPr>
        <w:ind w:firstLine="210"/>
        <w:rPr>
          <w:rFonts w:cs="ＭＳ明朝,Bold"/>
          <w:bCs/>
          <w:kern w:val="0"/>
        </w:rPr>
      </w:pPr>
    </w:p>
    <w:p w14:paraId="0C72493D" w14:textId="02FBAC11" w:rsidR="00F4284D" w:rsidRDefault="006C73BB">
      <w:pPr>
        <w:widowControl/>
        <w:snapToGrid/>
        <w:ind w:firstLineChars="0" w:firstLine="0"/>
        <w:jc w:val="left"/>
        <w:rPr>
          <w:rFonts w:cs="ＭＳ明朝,Bold"/>
          <w:bCs/>
          <w:kern w:val="0"/>
        </w:rPr>
      </w:pPr>
      <w:r>
        <w:rPr>
          <w:rFonts w:cs="ＭＳ明朝,Bold"/>
          <w:bCs/>
          <w:kern w:val="0"/>
        </w:rPr>
        <w:br w:type="page"/>
      </w:r>
      <w:bookmarkEnd w:id="17"/>
    </w:p>
    <w:p w14:paraId="1C4DC63A" w14:textId="77777777" w:rsidR="00574525" w:rsidRDefault="00574525" w:rsidP="00574525">
      <w:pPr>
        <w:pStyle w:val="3"/>
      </w:pPr>
      <w:bookmarkStart w:id="18" w:name="_Toc80023057"/>
      <w:bookmarkStart w:id="19" w:name="_Toc80200905"/>
      <w:r>
        <w:rPr>
          <w:rFonts w:hint="eastAsia"/>
        </w:rPr>
        <w:lastRenderedPageBreak/>
        <w:t>（２）充填インフラ（水素ステーション）</w:t>
      </w:r>
      <w:bookmarkEnd w:id="18"/>
      <w:bookmarkEnd w:id="19"/>
    </w:p>
    <w:p w14:paraId="26609CA4" w14:textId="77777777" w:rsidR="00A85053" w:rsidRDefault="00574525" w:rsidP="00574525">
      <w:pPr>
        <w:ind w:firstLine="210"/>
        <w:rPr>
          <w:rFonts w:cs="ＭＳ明朝,Bold"/>
          <w:bCs/>
          <w:kern w:val="0"/>
        </w:rPr>
      </w:pPr>
      <w:r w:rsidRPr="00A85053">
        <w:rPr>
          <w:rFonts w:cs="ＭＳ明朝,Bold" w:hint="eastAsia"/>
          <w:bCs/>
          <w:kern w:val="0"/>
        </w:rPr>
        <w:t>大阪府域における2020年度末の水素ステーションは</w:t>
      </w:r>
      <w:r w:rsidRPr="00A85053">
        <w:rPr>
          <w:rFonts w:cs="ＭＳ明朝,Bold"/>
          <w:bCs/>
          <w:kern w:val="0"/>
        </w:rPr>
        <w:t>9箇所</w:t>
      </w:r>
      <w:r w:rsidRPr="00A85053">
        <w:rPr>
          <w:rFonts w:cs="ＭＳ明朝,Bold" w:hint="eastAsia"/>
          <w:bCs/>
          <w:kern w:val="0"/>
        </w:rPr>
        <w:t>であり、府域の</w:t>
      </w:r>
      <w:r w:rsidRPr="00A85053">
        <w:rPr>
          <w:rFonts w:cs="ＭＳ明朝,Bold"/>
          <w:bCs/>
          <w:kern w:val="0"/>
        </w:rPr>
        <w:t>FCV</w:t>
      </w:r>
      <w:r w:rsidRPr="00A85053">
        <w:rPr>
          <w:rFonts w:cs="ＭＳ明朝,Bold" w:hint="eastAsia"/>
          <w:bCs/>
          <w:kern w:val="0"/>
        </w:rPr>
        <w:t>の保有台数でみると、車両</w:t>
      </w:r>
      <w:r w:rsidRPr="00A85053">
        <w:rPr>
          <w:rFonts w:cs="ＭＳ明朝,Bold"/>
          <w:bCs/>
          <w:kern w:val="0"/>
        </w:rPr>
        <w:t>1台あたり0.07箇所に相当する。</w:t>
      </w:r>
    </w:p>
    <w:p w14:paraId="6EBA4F3F" w14:textId="7C5D67B6" w:rsidR="00574525" w:rsidRDefault="00835104" w:rsidP="00574525">
      <w:pPr>
        <w:ind w:firstLine="210"/>
        <w:rPr>
          <w:rFonts w:cs="ＭＳ明朝,Bold"/>
          <w:bCs/>
          <w:kern w:val="0"/>
        </w:rPr>
      </w:pPr>
      <w:r w:rsidRPr="00A85053">
        <w:rPr>
          <w:rFonts w:cs="ＭＳ明朝,Bold" w:hint="eastAsia"/>
          <w:bCs/>
          <w:kern w:val="0"/>
        </w:rPr>
        <w:t>国の「水素基本戦略」や「水素・燃料電池戦略ロードマップ」を踏まえて、官民一体となって整備を進めるとともに、府内の</w:t>
      </w:r>
      <w:r w:rsidRPr="00A85053">
        <w:rPr>
          <w:rFonts w:cs="ＭＳ明朝,Bold"/>
          <w:bCs/>
          <w:kern w:val="0"/>
        </w:rPr>
        <w:t>FCVやFCバスの普及を促進して水素利用を拡大し、水素ステーション事業の自立化をめざす必要がある。</w:t>
      </w:r>
    </w:p>
    <w:p w14:paraId="7C7F1C38" w14:textId="77777777" w:rsidR="00574525" w:rsidRDefault="00574525" w:rsidP="00574525">
      <w:pPr>
        <w:ind w:firstLine="210"/>
        <w:rPr>
          <w:rFonts w:cs="ＭＳ明朝,Bold"/>
          <w:bCs/>
          <w:kern w:val="0"/>
        </w:rPr>
      </w:pPr>
    </w:p>
    <w:p w14:paraId="336A85C2" w14:textId="77777777" w:rsidR="00574525" w:rsidRDefault="00574525" w:rsidP="00574525">
      <w:pPr>
        <w:ind w:firstLine="210"/>
        <w:jc w:val="center"/>
        <w:rPr>
          <w:rFonts w:cs="ＭＳ明朝,Bold"/>
          <w:bCs/>
          <w:kern w:val="0"/>
        </w:rPr>
      </w:pPr>
      <w:r w:rsidRPr="00C43D72">
        <w:rPr>
          <w:noProof/>
        </w:rPr>
        <w:drawing>
          <wp:inline distT="0" distB="0" distL="0" distR="0" wp14:anchorId="2FE9509D" wp14:editId="581C331A">
            <wp:extent cx="4171041" cy="3076575"/>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5190" cy="3109139"/>
                    </a:xfrm>
                    <a:prstGeom prst="rect">
                      <a:avLst/>
                    </a:prstGeom>
                    <a:noFill/>
                    <a:ln>
                      <a:noFill/>
                    </a:ln>
                  </pic:spPr>
                </pic:pic>
              </a:graphicData>
            </a:graphic>
          </wp:inline>
        </w:drawing>
      </w:r>
    </w:p>
    <w:p w14:paraId="189A2F3B" w14:textId="77777777" w:rsidR="00574525" w:rsidRDefault="00574525" w:rsidP="00574525">
      <w:pPr>
        <w:pStyle w:val="af"/>
        <w:ind w:left="630" w:hanging="630"/>
      </w:pPr>
      <w:bookmarkStart w:id="20" w:name="_Hlk78750774"/>
      <w:r w:rsidRPr="00C43D72">
        <w:rPr>
          <w:rFonts w:hint="eastAsia"/>
        </w:rPr>
        <w:t>図</w:t>
      </w:r>
      <w:r>
        <w:rPr>
          <w:rFonts w:hint="eastAsia"/>
        </w:rPr>
        <w:t>Ⅱ</w:t>
      </w:r>
      <w:r w:rsidRPr="008D759A">
        <w:t>-</w:t>
      </w:r>
      <w:r>
        <w:rPr>
          <w:rFonts w:hint="eastAsia"/>
        </w:rPr>
        <w:t>３-６</w:t>
      </w:r>
      <w:r w:rsidRPr="00C43D72">
        <w:t xml:space="preserve">　</w:t>
      </w:r>
      <w:r w:rsidRPr="00C43D72">
        <w:rPr>
          <w:rFonts w:hint="eastAsia"/>
        </w:rPr>
        <w:t>府と近隣府県の水素ステーションの整備状況</w:t>
      </w:r>
    </w:p>
    <w:bookmarkEnd w:id="20"/>
    <w:p w14:paraId="6E12B669" w14:textId="77777777" w:rsidR="00574525" w:rsidRDefault="00574525" w:rsidP="00574525">
      <w:pPr>
        <w:ind w:firstLine="210"/>
        <w:jc w:val="center"/>
        <w:rPr>
          <w:rFonts w:cs="ＭＳ明朝,Bold"/>
          <w:bCs/>
          <w:kern w:val="0"/>
        </w:rPr>
      </w:pPr>
    </w:p>
    <w:p w14:paraId="5EECBB06" w14:textId="77777777" w:rsidR="00574525" w:rsidRPr="00C43D72" w:rsidRDefault="00574525" w:rsidP="00574525">
      <w:pPr>
        <w:pStyle w:val="af"/>
        <w:ind w:left="630" w:hanging="630"/>
        <w:rPr>
          <w:rFonts w:cs="ＭＳ明朝,Bold"/>
          <w:bCs/>
          <w:kern w:val="0"/>
        </w:rPr>
      </w:pPr>
      <w:r>
        <w:rPr>
          <w:rFonts w:hint="eastAsia"/>
        </w:rPr>
        <w:t>表Ⅱ</w:t>
      </w:r>
      <w:r w:rsidRPr="008D759A">
        <w:t>-</w:t>
      </w:r>
      <w:r>
        <w:rPr>
          <w:rFonts w:hint="eastAsia"/>
        </w:rPr>
        <w:t>３-２</w:t>
      </w:r>
      <w:r w:rsidRPr="00C43D72">
        <w:t xml:space="preserve">　</w:t>
      </w:r>
      <w:r>
        <w:rPr>
          <w:rFonts w:hint="eastAsia"/>
        </w:rPr>
        <w:t>府域の水素ステーション一覧</w:t>
      </w:r>
    </w:p>
    <w:p w14:paraId="3ACFD023" w14:textId="77777777" w:rsidR="00574525" w:rsidRDefault="00574525" w:rsidP="00574525">
      <w:pPr>
        <w:ind w:firstLine="210"/>
        <w:jc w:val="center"/>
        <w:rPr>
          <w:rFonts w:cs="ＭＳ明朝,Bold"/>
          <w:bCs/>
          <w:kern w:val="0"/>
        </w:rPr>
      </w:pPr>
      <w:r w:rsidRPr="00952921">
        <w:rPr>
          <w:rFonts w:cs="ＭＳ明朝,Bold"/>
          <w:bCs/>
          <w:noProof/>
          <w:kern w:val="0"/>
        </w:rPr>
        <w:drawing>
          <wp:inline distT="0" distB="0" distL="0" distR="0" wp14:anchorId="6C638D5B" wp14:editId="4CE13E44">
            <wp:extent cx="4562323" cy="2524125"/>
            <wp:effectExtent l="0" t="0" r="0" b="0"/>
            <wp:docPr id="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44" cstate="print">
                      <a:extLst>
                        <a:ext uri="{28A0092B-C50C-407E-A947-70E740481C1C}">
                          <a14:useLocalDpi xmlns:a14="http://schemas.microsoft.com/office/drawing/2010/main" val="0"/>
                        </a:ext>
                      </a:extLst>
                    </a:blip>
                    <a:srcRect r="26277"/>
                    <a:stretch/>
                  </pic:blipFill>
                  <pic:spPr bwMode="auto">
                    <a:xfrm>
                      <a:off x="0" y="0"/>
                      <a:ext cx="4630335" cy="2561753"/>
                    </a:xfrm>
                    <a:prstGeom prst="rect">
                      <a:avLst/>
                    </a:prstGeom>
                    <a:noFill/>
                    <a:ln>
                      <a:noFill/>
                    </a:ln>
                  </pic:spPr>
                </pic:pic>
              </a:graphicData>
            </a:graphic>
          </wp:inline>
        </w:drawing>
      </w:r>
    </w:p>
    <w:p w14:paraId="5170AB53" w14:textId="77777777" w:rsidR="00574525" w:rsidRDefault="00574525" w:rsidP="00574525">
      <w:pPr>
        <w:pStyle w:val="aff4"/>
        <w:ind w:leftChars="202" w:left="424"/>
      </w:pPr>
      <w:r w:rsidRPr="00952921">
        <w:rPr>
          <w:rFonts w:hint="eastAsia"/>
        </w:rPr>
        <w:t>※：オンサイト…水素製造装置を敷地内に有する</w:t>
      </w:r>
    </w:p>
    <w:p w14:paraId="6A697C78" w14:textId="77777777" w:rsidR="00574525" w:rsidRPr="00952921" w:rsidRDefault="00574525" w:rsidP="00574525">
      <w:pPr>
        <w:pStyle w:val="aff4"/>
        <w:ind w:leftChars="202" w:left="424"/>
      </w:pPr>
      <w:r>
        <w:rPr>
          <w:rFonts w:hint="eastAsia"/>
        </w:rPr>
        <w:t xml:space="preserve">　　オフサイト…　　〃　　　</w:t>
      </w:r>
      <w:r w:rsidRPr="00952921">
        <w:rPr>
          <w:rFonts w:hint="eastAsia"/>
        </w:rPr>
        <w:t>を敷地</w:t>
      </w:r>
      <w:r>
        <w:rPr>
          <w:rFonts w:hint="eastAsia"/>
        </w:rPr>
        <w:t>外</w:t>
      </w:r>
      <w:r w:rsidRPr="00952921">
        <w:rPr>
          <w:rFonts w:hint="eastAsia"/>
        </w:rPr>
        <w:t>に有する</w:t>
      </w:r>
    </w:p>
    <w:p w14:paraId="6BD90851" w14:textId="77777777" w:rsidR="00574525" w:rsidRDefault="00574525" w:rsidP="00574525">
      <w:pPr>
        <w:pStyle w:val="aff4"/>
        <w:ind w:leftChars="202" w:left="1444" w:hangingChars="600" w:hanging="1020"/>
      </w:pPr>
      <w:r w:rsidRPr="00952921">
        <w:rPr>
          <w:rFonts w:hint="eastAsia"/>
        </w:rPr>
        <w:t xml:space="preserve">　　</w:t>
      </w:r>
      <w:r w:rsidRPr="00574525">
        <w:rPr>
          <w:rFonts w:hint="eastAsia"/>
          <w:spacing w:val="85"/>
          <w:kern w:val="0"/>
          <w:fitText w:val="850" w:id="-1735626752"/>
        </w:rPr>
        <w:t>移動</w:t>
      </w:r>
      <w:r w:rsidRPr="00574525">
        <w:rPr>
          <w:rFonts w:hint="eastAsia"/>
          <w:kern w:val="0"/>
          <w:fitText w:val="850" w:id="-1735626752"/>
        </w:rPr>
        <w:t>式</w:t>
      </w:r>
      <w:r w:rsidRPr="00952921">
        <w:rPr>
          <w:rFonts w:hint="eastAsia"/>
        </w:rPr>
        <w:t>…充填性能に直接関わる設備を架台に搭載し移動可能なもの</w:t>
      </w:r>
      <w:r>
        <w:br/>
      </w:r>
      <w:r>
        <w:rPr>
          <w:rFonts w:hint="eastAsia"/>
        </w:rPr>
        <w:t xml:space="preserve">　　（</w:t>
      </w:r>
      <w:r w:rsidRPr="00952921">
        <w:rPr>
          <w:rFonts w:hint="eastAsia"/>
        </w:rPr>
        <w:t>専用トラックの荷台に水素充填機器を搭載</w:t>
      </w:r>
      <w:r>
        <w:rPr>
          <w:rFonts w:hint="eastAsia"/>
        </w:rPr>
        <w:t>したものなど）</w:t>
      </w:r>
    </w:p>
    <w:p w14:paraId="00210DE1" w14:textId="77777777" w:rsidR="00574525" w:rsidRPr="00952921" w:rsidRDefault="00574525" w:rsidP="00574525">
      <w:pPr>
        <w:pStyle w:val="aff4"/>
        <w:ind w:leftChars="202" w:left="1444" w:hangingChars="600" w:hanging="1020"/>
      </w:pPr>
    </w:p>
    <w:p w14:paraId="1AD31C17" w14:textId="01F80092" w:rsidR="00574525" w:rsidRDefault="00574525" w:rsidP="00835B76">
      <w:pPr>
        <w:pStyle w:val="aff4"/>
        <w:jc w:val="right"/>
      </w:pPr>
      <w:r w:rsidRPr="00952921">
        <w:rPr>
          <w:rFonts w:hint="eastAsia"/>
        </w:rPr>
        <w:t>（出典）一般社団法人次世代自動車振興センター資料</w:t>
      </w:r>
      <w:r>
        <w:br w:type="page"/>
      </w:r>
    </w:p>
    <w:p w14:paraId="5957B95A" w14:textId="2B4D5AEB" w:rsidR="00355451" w:rsidRPr="00684B8F" w:rsidRDefault="00355451" w:rsidP="00010946">
      <w:pPr>
        <w:pStyle w:val="10"/>
        <w:spacing w:after="360"/>
        <w:ind w:firstLine="280"/>
      </w:pPr>
      <w:bookmarkStart w:id="21" w:name="_Toc80200906"/>
      <w:r>
        <w:rPr>
          <w:rFonts w:hint="eastAsia"/>
        </w:rPr>
        <w:lastRenderedPageBreak/>
        <w:t>Ⅲ</w:t>
      </w:r>
      <w:r w:rsidRPr="00684B8F">
        <w:rPr>
          <w:rFonts w:hint="eastAsia"/>
        </w:rPr>
        <w:t xml:space="preserve">　</w:t>
      </w:r>
      <w:r w:rsidR="00EB5D0E">
        <w:rPr>
          <w:rFonts w:hint="eastAsia"/>
        </w:rPr>
        <w:t>大</w:t>
      </w:r>
      <w:r w:rsidR="00EB5D0E" w:rsidRPr="00EB5D0E">
        <w:rPr>
          <w:rFonts w:hint="eastAsia"/>
        </w:rPr>
        <w:t>阪府域における今後の電動車の普及促進について</w:t>
      </w:r>
      <w:bookmarkEnd w:id="21"/>
    </w:p>
    <w:p w14:paraId="512A678E" w14:textId="08A91666" w:rsidR="00355451" w:rsidRPr="00684B8F" w:rsidRDefault="00355451" w:rsidP="00010946">
      <w:pPr>
        <w:pStyle w:val="2"/>
        <w:spacing w:after="180"/>
        <w:ind w:firstLine="240"/>
      </w:pPr>
      <w:bookmarkStart w:id="22" w:name="_Toc80200907"/>
      <w:r w:rsidRPr="00684B8F">
        <w:rPr>
          <w:rFonts w:hint="eastAsia"/>
        </w:rPr>
        <w:t xml:space="preserve">１　</w:t>
      </w:r>
      <w:r w:rsidRPr="00355451">
        <w:rPr>
          <w:rFonts w:hint="eastAsia"/>
        </w:rPr>
        <w:t>普及促進</w:t>
      </w:r>
      <w:r w:rsidR="009837C3">
        <w:rPr>
          <w:rFonts w:hint="eastAsia"/>
        </w:rPr>
        <w:t>にあたっての</w:t>
      </w:r>
      <w:r w:rsidRPr="00355451">
        <w:rPr>
          <w:rFonts w:hint="eastAsia"/>
        </w:rPr>
        <w:t>基本的な考え方</w:t>
      </w:r>
      <w:bookmarkEnd w:id="22"/>
    </w:p>
    <w:p w14:paraId="7AA8C620" w14:textId="77777777" w:rsidR="00C5645F" w:rsidRPr="00A85053" w:rsidRDefault="00C5645F" w:rsidP="00C5645F">
      <w:pPr>
        <w:ind w:firstLine="210"/>
      </w:pPr>
      <w:r>
        <w:rPr>
          <w:rFonts w:hint="eastAsia"/>
        </w:rPr>
        <w:t>府域における運輸部門の</w:t>
      </w:r>
      <w:r>
        <w:t>CO</w:t>
      </w:r>
      <w:r w:rsidRPr="00C73BEA">
        <w:rPr>
          <w:vertAlign w:val="subscript"/>
        </w:rPr>
        <w:t>2</w:t>
      </w:r>
      <w:r>
        <w:t>排出量の９割を占める自動車からの排出量を削減するためには、府民、事業者、民間団体、行政が連携・協</w:t>
      </w:r>
      <w:r w:rsidRPr="00A85053">
        <w:t>働して、災害時の電源活用や産業振興にも寄与する電動車の普及・利用拡大を推進することが重要であり、そのためには、従来の普及啓発の取組みに加え、電動車の普及促進に向けた新たな制度を創設する必要がある。</w:t>
      </w:r>
    </w:p>
    <w:p w14:paraId="37C5BCFA" w14:textId="741FC6AB" w:rsidR="00C5645F" w:rsidRPr="00A85053" w:rsidRDefault="00C5645F" w:rsidP="00C5645F">
      <w:pPr>
        <w:ind w:firstLine="210"/>
      </w:pPr>
      <w:r w:rsidRPr="00A85053">
        <w:rPr>
          <w:rFonts w:hint="eastAsia"/>
        </w:rPr>
        <w:t>また、電動車普及に着目した施策だけではなく、</w:t>
      </w:r>
      <w:r w:rsidR="00684540" w:rsidRPr="00A85053">
        <w:rPr>
          <w:rFonts w:hint="eastAsia"/>
        </w:rPr>
        <w:t>人口減少</w:t>
      </w:r>
      <w:r w:rsidR="00074943" w:rsidRPr="00A85053">
        <w:rPr>
          <w:rFonts w:hint="eastAsia"/>
        </w:rPr>
        <w:t>や</w:t>
      </w:r>
      <w:r w:rsidR="00684540" w:rsidRPr="00A85053">
        <w:rPr>
          <w:rFonts w:hint="eastAsia"/>
        </w:rPr>
        <w:t>高齢化</w:t>
      </w:r>
      <w:r w:rsidR="00074943" w:rsidRPr="00A85053">
        <w:rPr>
          <w:rFonts w:hint="eastAsia"/>
        </w:rPr>
        <w:t>、新たなモビリティサービスの</w:t>
      </w:r>
      <w:r w:rsidR="004461E6" w:rsidRPr="00A85053">
        <w:rPr>
          <w:rFonts w:hint="eastAsia"/>
        </w:rPr>
        <w:t>普及</w:t>
      </w:r>
      <w:r w:rsidR="00074943" w:rsidRPr="00A85053">
        <w:rPr>
          <w:rFonts w:hint="eastAsia"/>
        </w:rPr>
        <w:t>などの</w:t>
      </w:r>
      <w:r w:rsidR="00684540" w:rsidRPr="00A85053">
        <w:rPr>
          <w:rFonts w:hint="eastAsia"/>
        </w:rPr>
        <w:t>社会情勢</w:t>
      </w:r>
      <w:r w:rsidR="00074943" w:rsidRPr="00A85053">
        <w:rPr>
          <w:rFonts w:hint="eastAsia"/>
        </w:rPr>
        <w:t>の変化</w:t>
      </w:r>
      <w:r w:rsidR="00684540" w:rsidRPr="00A85053">
        <w:rPr>
          <w:rFonts w:hint="eastAsia"/>
        </w:rPr>
        <w:t>を踏まえ</w:t>
      </w:r>
      <w:r w:rsidR="00074943" w:rsidRPr="00A85053">
        <w:rPr>
          <w:rFonts w:hint="eastAsia"/>
        </w:rPr>
        <w:t>るとともに</w:t>
      </w:r>
      <w:r w:rsidR="00684540" w:rsidRPr="00A85053">
        <w:rPr>
          <w:rFonts w:hint="eastAsia"/>
        </w:rPr>
        <w:t>、交通流対策</w:t>
      </w:r>
      <w:r w:rsidR="00074943" w:rsidRPr="00A85053">
        <w:rPr>
          <w:rFonts w:hint="eastAsia"/>
        </w:rPr>
        <w:t>などの</w:t>
      </w:r>
      <w:r w:rsidR="00684540" w:rsidRPr="00A85053">
        <w:rPr>
          <w:rFonts w:hint="eastAsia"/>
        </w:rPr>
        <w:t>総合的な交通政策に応じ、</w:t>
      </w:r>
      <w:r w:rsidRPr="00A85053">
        <w:t>CO</w:t>
      </w:r>
      <w:r w:rsidRPr="00A85053">
        <w:rPr>
          <w:vertAlign w:val="subscript"/>
        </w:rPr>
        <w:t>2</w:t>
      </w:r>
      <w:r w:rsidRPr="00A85053">
        <w:t>はもとより、NOx・PMの削減にも資する施策を展開することが適当である。</w:t>
      </w:r>
    </w:p>
    <w:p w14:paraId="07B1458F" w14:textId="37EF8655" w:rsidR="0059031B" w:rsidRPr="00A85053" w:rsidRDefault="00C5645F" w:rsidP="00C5645F">
      <w:pPr>
        <w:ind w:firstLine="210"/>
      </w:pPr>
      <w:r w:rsidRPr="00A85053">
        <w:rPr>
          <w:rFonts w:hint="eastAsia"/>
        </w:rPr>
        <w:t>なお、ゼロエミッション車の普及にあたっては、</w:t>
      </w:r>
      <w:r w:rsidRPr="00A85053">
        <w:t>CO</w:t>
      </w:r>
      <w:r w:rsidRPr="00A85053">
        <w:rPr>
          <w:vertAlign w:val="subscript"/>
        </w:rPr>
        <w:t>2</w:t>
      </w:r>
      <w:r w:rsidRPr="00A85053">
        <w:t>排出が少ない電気や水素の利用拡大をめざす視点が重要である。</w:t>
      </w:r>
    </w:p>
    <w:p w14:paraId="376CBAF2" w14:textId="7B6417E4" w:rsidR="00EA3B52" w:rsidRPr="00A85053" w:rsidRDefault="00EA3B52" w:rsidP="00066016">
      <w:pPr>
        <w:ind w:firstLine="210"/>
      </w:pPr>
    </w:p>
    <w:p w14:paraId="5188FE3D" w14:textId="0DF15A93" w:rsidR="00DB7F11" w:rsidRPr="00A85053" w:rsidRDefault="00DB7F11" w:rsidP="00DB7F11">
      <w:pPr>
        <w:pStyle w:val="3"/>
      </w:pPr>
      <w:bookmarkStart w:id="23" w:name="_Toc80200908"/>
      <w:r w:rsidRPr="00A85053">
        <w:rPr>
          <w:rFonts w:hint="eastAsia"/>
        </w:rPr>
        <w:t>（１）</w:t>
      </w:r>
      <w:r w:rsidR="004D2756" w:rsidRPr="00A85053">
        <w:rPr>
          <w:rFonts w:hint="eastAsia"/>
        </w:rPr>
        <w:t>社会情勢の変化を踏まえた施策展開</w:t>
      </w:r>
      <w:bookmarkEnd w:id="23"/>
    </w:p>
    <w:p w14:paraId="0DCC7CA0" w14:textId="5CECA4C1" w:rsidR="00E019CF" w:rsidRPr="00A85053" w:rsidRDefault="009F144C" w:rsidP="009F144C">
      <w:pPr>
        <w:ind w:firstLine="210"/>
      </w:pPr>
      <w:r w:rsidRPr="00A85053">
        <w:rPr>
          <w:rFonts w:hint="eastAsia"/>
        </w:rPr>
        <w:t>今後、</w:t>
      </w:r>
      <w:r w:rsidR="004461E6" w:rsidRPr="00A85053">
        <w:rPr>
          <w:rFonts w:hint="eastAsia"/>
        </w:rPr>
        <w:t>高齢化の進行や</w:t>
      </w:r>
      <w:r w:rsidR="003D0598" w:rsidRPr="00A85053">
        <w:rPr>
          <w:rFonts w:hint="eastAsia"/>
        </w:rPr>
        <w:t>人口</w:t>
      </w:r>
      <w:r w:rsidR="004461E6" w:rsidRPr="00A85053">
        <w:rPr>
          <w:rFonts w:hint="eastAsia"/>
        </w:rPr>
        <w:t>の</w:t>
      </w:r>
      <w:r w:rsidR="003D0598" w:rsidRPr="00A85053">
        <w:rPr>
          <w:rFonts w:hint="eastAsia"/>
        </w:rPr>
        <w:t>減少</w:t>
      </w:r>
      <w:r w:rsidR="00C5645F" w:rsidRPr="00A85053">
        <w:rPr>
          <w:rFonts w:hint="eastAsia"/>
        </w:rPr>
        <w:t>に伴い、</w:t>
      </w:r>
      <w:r w:rsidR="001E348B" w:rsidRPr="00A85053">
        <w:rPr>
          <w:rFonts w:hint="eastAsia"/>
        </w:rPr>
        <w:t>既存の</w:t>
      </w:r>
      <w:r w:rsidR="00C5645F" w:rsidRPr="00A85053">
        <w:rPr>
          <w:rFonts w:hint="eastAsia"/>
        </w:rPr>
        <w:t>公共交通サービスの需要</w:t>
      </w:r>
      <w:r w:rsidR="001E348B" w:rsidRPr="00A85053">
        <w:rPr>
          <w:rFonts w:hint="eastAsia"/>
        </w:rPr>
        <w:t>の縮小が見込まれる</w:t>
      </w:r>
      <w:r w:rsidR="00E019CF" w:rsidRPr="00A85053">
        <w:rPr>
          <w:rFonts w:hint="eastAsia"/>
        </w:rPr>
        <w:t>など</w:t>
      </w:r>
      <w:r w:rsidR="00C5645F" w:rsidRPr="00A85053">
        <w:rPr>
          <w:rFonts w:hint="eastAsia"/>
        </w:rPr>
        <w:t>、</w:t>
      </w:r>
      <w:r w:rsidRPr="00A85053">
        <w:rPr>
          <w:rFonts w:hint="eastAsia"/>
        </w:rPr>
        <w:t>人</w:t>
      </w:r>
      <w:r w:rsidR="003D0598" w:rsidRPr="00A85053">
        <w:rPr>
          <w:rFonts w:hint="eastAsia"/>
        </w:rPr>
        <w:t>の</w:t>
      </w:r>
      <w:r w:rsidRPr="00A85053">
        <w:rPr>
          <w:rFonts w:hint="eastAsia"/>
        </w:rPr>
        <w:t>移動</w:t>
      </w:r>
      <w:r w:rsidR="00E019CF" w:rsidRPr="00A85053">
        <w:rPr>
          <w:rFonts w:hint="eastAsia"/>
        </w:rPr>
        <w:t>を取り巻く情勢が</w:t>
      </w:r>
      <w:r w:rsidR="001E348B" w:rsidRPr="00A85053">
        <w:rPr>
          <w:rFonts w:hint="eastAsia"/>
        </w:rPr>
        <w:t>大きく</w:t>
      </w:r>
      <w:r w:rsidR="00E019CF" w:rsidRPr="00A85053">
        <w:rPr>
          <w:rFonts w:hint="eastAsia"/>
        </w:rPr>
        <w:t>変化することが予想される。</w:t>
      </w:r>
    </w:p>
    <w:p w14:paraId="44820FB6" w14:textId="7CD0D255" w:rsidR="00E019CF" w:rsidRPr="00A85053" w:rsidRDefault="00E019CF" w:rsidP="00E019CF">
      <w:pPr>
        <w:ind w:firstLine="210"/>
      </w:pPr>
      <w:r w:rsidRPr="00A85053">
        <w:rPr>
          <w:rFonts w:hint="eastAsia"/>
        </w:rPr>
        <w:t>また、</w:t>
      </w:r>
      <w:r w:rsidR="001E348B" w:rsidRPr="00A85053">
        <w:rPr>
          <w:rFonts w:hint="eastAsia"/>
        </w:rPr>
        <w:t>インターネット通販の拡大等により宅配便取扱個数が増加傾向にある</w:t>
      </w:r>
      <w:r w:rsidRPr="00A85053">
        <w:rPr>
          <w:rFonts w:hint="eastAsia"/>
        </w:rPr>
        <w:t>物流についても、ドローン</w:t>
      </w:r>
      <w:r w:rsidR="00C73C32" w:rsidRPr="00A85053">
        <w:rPr>
          <w:rFonts w:hint="eastAsia"/>
        </w:rPr>
        <w:t>による自動配送などの</w:t>
      </w:r>
      <w:r w:rsidRPr="00A85053">
        <w:t>AI</w:t>
      </w:r>
      <w:r w:rsidR="00C73C32" w:rsidRPr="00A85053">
        <w:rPr>
          <w:rFonts w:hint="eastAsia"/>
        </w:rPr>
        <w:t>やIoT</w:t>
      </w:r>
      <w:r w:rsidRPr="00A85053">
        <w:rPr>
          <w:rFonts w:hint="eastAsia"/>
        </w:rPr>
        <w:t>を活用した</w:t>
      </w:r>
      <w:r w:rsidRPr="00A85053">
        <w:t>技術</w:t>
      </w:r>
      <w:r w:rsidR="00C73C32" w:rsidRPr="00A85053">
        <w:rPr>
          <w:rFonts w:hint="eastAsia"/>
        </w:rPr>
        <w:t>革新</w:t>
      </w:r>
      <w:r w:rsidRPr="00A85053">
        <w:rPr>
          <w:rFonts w:hint="eastAsia"/>
        </w:rPr>
        <w:t>が進むと考えられる。</w:t>
      </w:r>
    </w:p>
    <w:p w14:paraId="2D3D2FCA" w14:textId="277FD753" w:rsidR="009F144C" w:rsidRDefault="00C73C32" w:rsidP="00FA4133">
      <w:pPr>
        <w:ind w:firstLine="210"/>
      </w:pPr>
      <w:r w:rsidRPr="00A85053">
        <w:rPr>
          <w:rFonts w:hint="eastAsia"/>
        </w:rPr>
        <w:t>これらの社会情勢の変化を踏まえ、</w:t>
      </w:r>
      <w:r w:rsidR="00EF4E95" w:rsidRPr="00A85053">
        <w:t>自動運転</w:t>
      </w:r>
      <w:r w:rsidR="00FC6D3B" w:rsidRPr="00A85053">
        <w:rPr>
          <w:rFonts w:hint="eastAsia"/>
        </w:rPr>
        <w:t>、</w:t>
      </w:r>
      <w:r w:rsidR="00EF4E95" w:rsidRPr="00A85053">
        <w:t>MaaS</w:t>
      </w:r>
      <w:r w:rsidR="00FC6D3B" w:rsidRPr="00A85053">
        <w:rPr>
          <w:rFonts w:hint="eastAsia"/>
        </w:rPr>
        <w:t>、オンデマンド交通</w:t>
      </w:r>
      <w:r w:rsidR="004461E6" w:rsidRPr="00A85053">
        <w:rPr>
          <w:rFonts w:hint="eastAsia"/>
        </w:rPr>
        <w:t>などの</w:t>
      </w:r>
      <w:r w:rsidR="00907673" w:rsidRPr="00A85053">
        <w:rPr>
          <w:rFonts w:hint="eastAsia"/>
        </w:rPr>
        <w:t>新たな</w:t>
      </w:r>
      <w:r w:rsidR="00EF4E95" w:rsidRPr="00A85053">
        <w:t>モビリティサービス</w:t>
      </w:r>
      <w:r w:rsidR="004461E6" w:rsidRPr="00A85053">
        <w:rPr>
          <w:rFonts w:hint="eastAsia"/>
        </w:rPr>
        <w:t>のほか、</w:t>
      </w:r>
      <w:r w:rsidR="004461E6" w:rsidRPr="00A85053">
        <w:t>シェアリング</w:t>
      </w:r>
      <w:r w:rsidR="004461E6" w:rsidRPr="00A85053">
        <w:rPr>
          <w:rFonts w:hint="eastAsia"/>
        </w:rPr>
        <w:t>・</w:t>
      </w:r>
      <w:r w:rsidR="004461E6" w:rsidRPr="00A85053">
        <w:t>エコノミー等</w:t>
      </w:r>
      <w:r w:rsidR="00EF4E95" w:rsidRPr="00A85053">
        <w:rPr>
          <w:rFonts w:hint="eastAsia"/>
        </w:rPr>
        <w:t>の</w:t>
      </w:r>
      <w:r w:rsidR="004461E6" w:rsidRPr="00A85053">
        <w:rPr>
          <w:rFonts w:hint="eastAsia"/>
        </w:rPr>
        <w:t>普及を踏まえ、電動車の普及促進などを進めることにより</w:t>
      </w:r>
      <w:r w:rsidR="001E348B" w:rsidRPr="00A85053">
        <w:rPr>
          <w:rFonts w:hint="eastAsia"/>
        </w:rPr>
        <w:t>、</w:t>
      </w:r>
      <w:r w:rsidR="004461E6" w:rsidRPr="00A85053">
        <w:rPr>
          <w:rFonts w:hint="eastAsia"/>
        </w:rPr>
        <w:t>輸送・移動における</w:t>
      </w:r>
      <w:r w:rsidR="00EF4E95" w:rsidRPr="00A85053">
        <w:rPr>
          <w:rFonts w:hint="eastAsia"/>
        </w:rPr>
        <w:t>脱炭素化</w:t>
      </w:r>
      <w:r w:rsidR="004461E6" w:rsidRPr="00A85053">
        <w:rPr>
          <w:rFonts w:hint="eastAsia"/>
        </w:rPr>
        <w:t>を推進していくこ</w:t>
      </w:r>
      <w:r w:rsidR="00EF4E95" w:rsidRPr="00A85053">
        <w:rPr>
          <w:rFonts w:hint="eastAsia"/>
        </w:rPr>
        <w:t>とが望ましい。</w:t>
      </w:r>
    </w:p>
    <w:p w14:paraId="3E8902C0" w14:textId="77777777" w:rsidR="001E348B" w:rsidRDefault="001E348B" w:rsidP="00FA4133">
      <w:pPr>
        <w:ind w:firstLine="210"/>
      </w:pPr>
    </w:p>
    <w:p w14:paraId="5F4A14BB" w14:textId="691B0792" w:rsidR="00EF4E95" w:rsidRDefault="00A12AD4" w:rsidP="00A12AD4">
      <w:pPr>
        <w:ind w:firstLine="210"/>
        <w:jc w:val="center"/>
      </w:pPr>
      <w:r w:rsidRPr="00A12AD4">
        <w:rPr>
          <w:noProof/>
        </w:rPr>
        <w:drawing>
          <wp:inline distT="0" distB="0" distL="0" distR="0" wp14:anchorId="4346C1A6" wp14:editId="781E9E07">
            <wp:extent cx="3808751" cy="2711003"/>
            <wp:effectExtent l="0" t="0" r="127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35345" cy="2729932"/>
                    </a:xfrm>
                    <a:prstGeom prst="rect">
                      <a:avLst/>
                    </a:prstGeom>
                  </pic:spPr>
                </pic:pic>
              </a:graphicData>
            </a:graphic>
          </wp:inline>
        </w:drawing>
      </w:r>
    </w:p>
    <w:p w14:paraId="40704A7D" w14:textId="7BDA9C6A" w:rsidR="00A12AD4" w:rsidRPr="000C7B79" w:rsidRDefault="00A12AD4" w:rsidP="00A12AD4">
      <w:pPr>
        <w:pStyle w:val="af"/>
        <w:ind w:left="630" w:hanging="630"/>
      </w:pPr>
      <w:r w:rsidRPr="000C7B79">
        <w:rPr>
          <w:rFonts w:hint="eastAsia"/>
        </w:rPr>
        <w:t>図Ⅲ-１-</w:t>
      </w:r>
      <w:r>
        <w:rPr>
          <w:rFonts w:hint="eastAsia"/>
        </w:rPr>
        <w:t>１</w:t>
      </w:r>
      <w:r w:rsidRPr="000C7B79">
        <w:rPr>
          <w:rFonts w:hint="eastAsia"/>
        </w:rPr>
        <w:t xml:space="preserve">　</w:t>
      </w:r>
      <w:r>
        <w:rPr>
          <w:rFonts w:hint="eastAsia"/>
        </w:rPr>
        <w:t>地球環境の保全に貢献する社会のイメージ図</w:t>
      </w:r>
    </w:p>
    <w:p w14:paraId="2EE66AD0" w14:textId="72BB6136" w:rsidR="00A12AD4" w:rsidRDefault="00A12AD4" w:rsidP="00A12AD4">
      <w:pPr>
        <w:pStyle w:val="aff4"/>
        <w:ind w:firstLine="210"/>
        <w:jc w:val="right"/>
      </w:pPr>
      <w:r w:rsidRPr="000C7B79">
        <w:rPr>
          <w:rFonts w:hint="eastAsia"/>
        </w:rPr>
        <w:t>（出典）</w:t>
      </w:r>
      <w:r>
        <w:rPr>
          <w:rFonts w:hint="eastAsia"/>
        </w:rPr>
        <w:t>「令和３年版　国土交通白書」（国土交通省）</w:t>
      </w:r>
    </w:p>
    <w:p w14:paraId="631BD349" w14:textId="2EEDA285" w:rsidR="00A12AD4" w:rsidRDefault="00A12AD4" w:rsidP="00A12AD4">
      <w:pPr>
        <w:pStyle w:val="aff7"/>
      </w:pPr>
    </w:p>
    <w:p w14:paraId="7C42F537" w14:textId="2F0551B7" w:rsidR="00C73C32" w:rsidRPr="000C7B79" w:rsidRDefault="00C73C32" w:rsidP="00C73C32">
      <w:pPr>
        <w:pStyle w:val="3"/>
      </w:pPr>
      <w:bookmarkStart w:id="24" w:name="_Toc80200909"/>
      <w:r>
        <w:rPr>
          <w:rFonts w:hint="eastAsia"/>
        </w:rPr>
        <w:lastRenderedPageBreak/>
        <w:t>（２</w:t>
      </w:r>
      <w:r w:rsidRPr="000C7B79">
        <w:rPr>
          <w:rFonts w:hint="eastAsia"/>
        </w:rPr>
        <w:t>）効果的な制度の創設</w:t>
      </w:r>
      <w:bookmarkEnd w:id="24"/>
    </w:p>
    <w:p w14:paraId="2FC6331F" w14:textId="77777777" w:rsidR="00C73C32" w:rsidRPr="000C7B79" w:rsidRDefault="00C73C32" w:rsidP="00C73C32">
      <w:pPr>
        <w:ind w:firstLine="210"/>
      </w:pPr>
      <w:r w:rsidRPr="000C7B79">
        <w:rPr>
          <w:rFonts w:hint="eastAsia"/>
        </w:rPr>
        <w:t>電動車の普及促進に関し、自己所有の車両については、所有者が自動車を</w:t>
      </w:r>
      <w:r>
        <w:rPr>
          <w:rFonts w:hint="eastAsia"/>
        </w:rPr>
        <w:t>導入</w:t>
      </w:r>
      <w:r w:rsidRPr="000C7B79">
        <w:rPr>
          <w:rFonts w:hint="eastAsia"/>
        </w:rPr>
        <w:t>する際に電動車が選択されるよう、</w:t>
      </w:r>
      <w:r>
        <w:rPr>
          <w:rFonts w:hint="eastAsia"/>
        </w:rPr>
        <w:t>導入する機会を通じて</w:t>
      </w:r>
      <w:r w:rsidRPr="000C7B79">
        <w:rPr>
          <w:rFonts w:hint="eastAsia"/>
        </w:rPr>
        <w:t>環境</w:t>
      </w:r>
      <w:r>
        <w:rPr>
          <w:rFonts w:hint="eastAsia"/>
        </w:rPr>
        <w:t>性能等の情報</w:t>
      </w:r>
      <w:r w:rsidRPr="000C7B79">
        <w:rPr>
          <w:rFonts w:hint="eastAsia"/>
        </w:rPr>
        <w:t>提供や車種選択の適切なアドバイスなどが実施されることが重要である。</w:t>
      </w:r>
    </w:p>
    <w:p w14:paraId="61A3F4B7" w14:textId="77777777" w:rsidR="00C73C32" w:rsidRPr="000C7B79" w:rsidRDefault="00C73C32" w:rsidP="00C73C32">
      <w:pPr>
        <w:ind w:firstLine="210"/>
      </w:pPr>
      <w:r w:rsidRPr="000C7B79">
        <w:rPr>
          <w:rFonts w:hint="eastAsia"/>
        </w:rPr>
        <w:t>また、今後</w:t>
      </w:r>
      <w:r>
        <w:rPr>
          <w:rFonts w:hint="eastAsia"/>
        </w:rPr>
        <w:t>は</w:t>
      </w:r>
      <w:r w:rsidRPr="000C7B79">
        <w:rPr>
          <w:rFonts w:hint="eastAsia"/>
        </w:rPr>
        <w:t>シェアリング・エコノミー</w:t>
      </w:r>
      <w:r>
        <w:rPr>
          <w:rFonts w:hint="eastAsia"/>
        </w:rPr>
        <w:t>のような新たな自動車利用の形態が浸透することが見込まれる</w:t>
      </w:r>
      <w:r w:rsidRPr="000C7B79">
        <w:rPr>
          <w:rFonts w:hint="eastAsia"/>
        </w:rPr>
        <w:t>ため、レンタカーやカーシェアリングなどの一時利用する車両についても電動化が推進されることが望ましく、事業者による取組み</w:t>
      </w:r>
      <w:r>
        <w:rPr>
          <w:rFonts w:hint="eastAsia"/>
        </w:rPr>
        <w:t>を促進することが</w:t>
      </w:r>
      <w:r w:rsidRPr="000C7B79">
        <w:rPr>
          <w:rFonts w:hint="eastAsia"/>
        </w:rPr>
        <w:t>大切である。</w:t>
      </w:r>
    </w:p>
    <w:p w14:paraId="69F0031E" w14:textId="6B58E1ED" w:rsidR="00C73C32" w:rsidRDefault="00C73C32" w:rsidP="00C73C32">
      <w:pPr>
        <w:ind w:firstLine="210"/>
      </w:pPr>
      <w:r>
        <w:rPr>
          <w:rFonts w:hint="eastAsia"/>
        </w:rPr>
        <w:t>このことから</w:t>
      </w:r>
      <w:r w:rsidRPr="000C7B79">
        <w:rPr>
          <w:rFonts w:hint="eastAsia"/>
        </w:rPr>
        <w:t>、従来の普及啓発の取組みに加え、事業者による取組みを促す新たな制度を創設することが</w:t>
      </w:r>
      <w:r>
        <w:rPr>
          <w:rFonts w:hint="eastAsia"/>
        </w:rPr>
        <w:t>適当</w:t>
      </w:r>
      <w:r w:rsidRPr="000C7B79">
        <w:rPr>
          <w:rFonts w:hint="eastAsia"/>
        </w:rPr>
        <w:t>である。なお、</w:t>
      </w:r>
      <w:r>
        <w:rPr>
          <w:rFonts w:hint="eastAsia"/>
        </w:rPr>
        <w:t>今後の国の施策制度や電動車の</w:t>
      </w:r>
      <w:r w:rsidRPr="000C7B79">
        <w:rPr>
          <w:rFonts w:hint="eastAsia"/>
        </w:rPr>
        <w:t>ラインナップ</w:t>
      </w:r>
      <w:r>
        <w:rPr>
          <w:rFonts w:hint="eastAsia"/>
        </w:rPr>
        <w:t>の状況</w:t>
      </w:r>
      <w:r w:rsidRPr="000C7B79">
        <w:rPr>
          <w:rFonts w:hint="eastAsia"/>
        </w:rPr>
        <w:t>など、</w:t>
      </w:r>
      <w:r>
        <w:rPr>
          <w:rFonts w:hint="eastAsia"/>
        </w:rPr>
        <w:t>社会状況に応じて</w:t>
      </w:r>
      <w:r w:rsidRPr="000C7B79">
        <w:rPr>
          <w:rFonts w:hint="eastAsia"/>
        </w:rPr>
        <w:t>適宜、</w:t>
      </w:r>
      <w:r>
        <w:rPr>
          <w:rFonts w:hint="eastAsia"/>
        </w:rPr>
        <w:t>制度の</w:t>
      </w:r>
      <w:r w:rsidRPr="000C7B79">
        <w:rPr>
          <w:rFonts w:hint="eastAsia"/>
        </w:rPr>
        <w:t>内容を見直</w:t>
      </w:r>
      <w:r>
        <w:rPr>
          <w:rFonts w:hint="eastAsia"/>
        </w:rPr>
        <w:t>す</w:t>
      </w:r>
      <w:r w:rsidRPr="000C7B79">
        <w:rPr>
          <w:rFonts w:hint="eastAsia"/>
        </w:rPr>
        <w:t>必要がある。</w:t>
      </w:r>
    </w:p>
    <w:p w14:paraId="7D37EEAF" w14:textId="77777777" w:rsidR="00C73C32" w:rsidRDefault="00C73C32" w:rsidP="00A12AD4">
      <w:pPr>
        <w:pStyle w:val="aff7"/>
      </w:pPr>
    </w:p>
    <w:p w14:paraId="1CDFE10B" w14:textId="6FA96E4A" w:rsidR="00667414" w:rsidRPr="000C7B79" w:rsidRDefault="00667414" w:rsidP="00667414">
      <w:pPr>
        <w:pStyle w:val="3"/>
      </w:pPr>
      <w:bookmarkStart w:id="25" w:name="_Toc80200910"/>
      <w:r w:rsidRPr="000C7B79">
        <w:rPr>
          <w:rFonts w:hint="eastAsia"/>
        </w:rPr>
        <w:t>（</w:t>
      </w:r>
      <w:r w:rsidR="00C73C32">
        <w:rPr>
          <w:rFonts w:hint="eastAsia"/>
        </w:rPr>
        <w:t>３</w:t>
      </w:r>
      <w:r w:rsidRPr="000C7B79">
        <w:rPr>
          <w:rFonts w:hint="eastAsia"/>
        </w:rPr>
        <w:t>）</w:t>
      </w:r>
      <w:r w:rsidR="007B5FBD" w:rsidRPr="000C7B79">
        <w:rPr>
          <w:rFonts w:hint="eastAsia"/>
        </w:rPr>
        <w:t>協働の</w:t>
      </w:r>
      <w:r w:rsidR="00C34275" w:rsidRPr="000C7B79">
        <w:rPr>
          <w:rFonts w:hint="eastAsia"/>
        </w:rPr>
        <w:t>推進</w:t>
      </w:r>
      <w:bookmarkEnd w:id="25"/>
    </w:p>
    <w:p w14:paraId="1CFE978B" w14:textId="1F12ED95" w:rsidR="00EA3C9D" w:rsidRDefault="00E25995" w:rsidP="00821016">
      <w:pPr>
        <w:ind w:firstLine="210"/>
      </w:pPr>
      <w:r w:rsidRPr="000C7B79">
        <w:rPr>
          <w:rFonts w:hint="eastAsia"/>
        </w:rPr>
        <w:t>取組みの実施にあたっては、</w:t>
      </w:r>
      <w:r w:rsidR="00821016" w:rsidRPr="000C7B79">
        <w:t>府民、事業者、民間団体、行政</w:t>
      </w:r>
      <w:r w:rsidRPr="000C7B79">
        <w:rPr>
          <w:rFonts w:hint="eastAsia"/>
        </w:rPr>
        <w:t>など</w:t>
      </w:r>
      <w:r w:rsidR="00667414" w:rsidRPr="000C7B79">
        <w:rPr>
          <w:rFonts w:hint="eastAsia"/>
        </w:rPr>
        <w:t>が相互に</w:t>
      </w:r>
      <w:r w:rsidR="00821016" w:rsidRPr="000C7B79">
        <w:t>連携・協働していくことが重要</w:t>
      </w:r>
      <w:r w:rsidR="00EA3C9D" w:rsidRPr="000C7B79">
        <w:rPr>
          <w:rFonts w:hint="eastAsia"/>
        </w:rPr>
        <w:t>であ</w:t>
      </w:r>
      <w:r w:rsidR="00E20C02">
        <w:rPr>
          <w:rFonts w:hint="eastAsia"/>
        </w:rPr>
        <w:t>る。このため、エコカーの導入促進を推進してきた</w:t>
      </w:r>
      <w:r w:rsidR="00EA3C9D" w:rsidRPr="000C7B79">
        <w:rPr>
          <w:rFonts w:hint="eastAsia"/>
        </w:rPr>
        <w:t>「大阪エコカー協働普及サポートネット」</w:t>
      </w:r>
      <w:r w:rsidR="00E20C02">
        <w:rPr>
          <w:rFonts w:hint="eastAsia"/>
        </w:rPr>
        <w:t>の取組みを踏まえ、</w:t>
      </w:r>
      <w:r w:rsidR="00EA3C9D" w:rsidRPr="000C7B79">
        <w:rPr>
          <w:rFonts w:hint="eastAsia"/>
        </w:rPr>
        <w:t>電動車の率先導入や啓発等、普及促進に取り組む民間事業者等をさらに幅広く募</w:t>
      </w:r>
      <w:r w:rsidR="00E20C02">
        <w:rPr>
          <w:rFonts w:hint="eastAsia"/>
        </w:rPr>
        <w:t>って新たなプラットフォームを構築し、</w:t>
      </w:r>
      <w:r w:rsidR="00EA3C9D" w:rsidRPr="000C7B79">
        <w:rPr>
          <w:rFonts w:hint="eastAsia"/>
        </w:rPr>
        <w:t>参画事業者等</w:t>
      </w:r>
      <w:r w:rsidR="00637FC6">
        <w:rPr>
          <w:rFonts w:hint="eastAsia"/>
        </w:rPr>
        <w:t>が</w:t>
      </w:r>
      <w:r w:rsidR="00E20C02">
        <w:rPr>
          <w:rFonts w:hint="eastAsia"/>
        </w:rPr>
        <w:t>連携・協働して</w:t>
      </w:r>
      <w:r w:rsidR="00637FC6">
        <w:rPr>
          <w:rFonts w:hint="eastAsia"/>
        </w:rPr>
        <w:t>電動車の導入を促進</w:t>
      </w:r>
      <w:r w:rsidR="00EA3C9D" w:rsidRPr="000C7B79">
        <w:rPr>
          <w:rFonts w:hint="eastAsia"/>
        </w:rPr>
        <w:t>していくことが望ましい。</w:t>
      </w:r>
    </w:p>
    <w:p w14:paraId="34312DB8" w14:textId="6CFA3143" w:rsidR="00637FC6" w:rsidRPr="000C7B79" w:rsidRDefault="00637FC6" w:rsidP="00821016">
      <w:pPr>
        <w:ind w:firstLine="210"/>
      </w:pPr>
      <w:r w:rsidRPr="000C7B79">
        <w:rPr>
          <w:rFonts w:hint="eastAsia"/>
        </w:rPr>
        <w:t>また、電動車はモビリティとしての利用だけでなく、災害時における移動電源・蓄電池としての活用など様々な点でメリットがあると考えら</w:t>
      </w:r>
      <w:r w:rsidR="00664237">
        <w:rPr>
          <w:rFonts w:hint="eastAsia"/>
        </w:rPr>
        <w:t>れ</w:t>
      </w:r>
      <w:r w:rsidRPr="000C7B79">
        <w:rPr>
          <w:rFonts w:hint="eastAsia"/>
        </w:rPr>
        <w:t>ることから、その多機能性も踏まえた普及啓発を行うことが望ましい。</w:t>
      </w:r>
    </w:p>
    <w:p w14:paraId="7E1E5941" w14:textId="77777777" w:rsidR="004A19E5" w:rsidRPr="000C7B79" w:rsidRDefault="004A19E5" w:rsidP="00821016">
      <w:pPr>
        <w:ind w:firstLine="210"/>
      </w:pPr>
    </w:p>
    <w:p w14:paraId="4CBD6F27" w14:textId="62D8779D" w:rsidR="007B5FBD" w:rsidRDefault="00EA3C9D" w:rsidP="007B5FBD">
      <w:pPr>
        <w:ind w:firstLine="210"/>
        <w:jc w:val="center"/>
      </w:pPr>
      <w:r w:rsidRPr="000C7B79">
        <w:rPr>
          <w:noProof/>
        </w:rPr>
        <w:drawing>
          <wp:inline distT="0" distB="0" distL="0" distR="0" wp14:anchorId="0BB16B8B" wp14:editId="49A15EE4">
            <wp:extent cx="5400000" cy="303866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pic:cNvPicPr>
                      <a:picLocks noChangeAspect="1"/>
                    </pic:cNvPicPr>
                  </pic:nvPicPr>
                  <pic:blipFill rotWithShape="1">
                    <a:blip r:embed="rId46" cstate="print">
                      <a:extLst>
                        <a:ext uri="{28A0092B-C50C-407E-A947-70E740481C1C}">
                          <a14:useLocalDpi xmlns:a14="http://schemas.microsoft.com/office/drawing/2010/main" val="0"/>
                        </a:ext>
                      </a:extLst>
                    </a:blip>
                    <a:srcRect t="10128"/>
                    <a:stretch/>
                  </pic:blipFill>
                  <pic:spPr bwMode="auto">
                    <a:xfrm>
                      <a:off x="0" y="0"/>
                      <a:ext cx="5400000" cy="3038665"/>
                    </a:xfrm>
                    <a:prstGeom prst="rect">
                      <a:avLst/>
                    </a:prstGeom>
                    <a:noFill/>
                    <a:ln>
                      <a:noFill/>
                    </a:ln>
                    <a:extLst>
                      <a:ext uri="{53640926-AAD7-44D8-BBD7-CCE9431645EC}">
                        <a14:shadowObscured xmlns:a14="http://schemas.microsoft.com/office/drawing/2010/main"/>
                      </a:ext>
                    </a:extLst>
                  </pic:spPr>
                </pic:pic>
              </a:graphicData>
            </a:graphic>
          </wp:inline>
        </w:drawing>
      </w:r>
    </w:p>
    <w:p w14:paraId="2571B281" w14:textId="77777777" w:rsidR="00935F59" w:rsidRPr="000C7B79" w:rsidRDefault="00935F59" w:rsidP="00935F59">
      <w:pPr>
        <w:pStyle w:val="aff4"/>
      </w:pPr>
    </w:p>
    <w:p w14:paraId="1A5DFE1E" w14:textId="06B79627" w:rsidR="007B5FBD" w:rsidRPr="000C7B79" w:rsidRDefault="007B5FBD" w:rsidP="007B5FBD">
      <w:pPr>
        <w:pStyle w:val="af"/>
        <w:ind w:left="630" w:hanging="630"/>
      </w:pPr>
      <w:r w:rsidRPr="000C7B79">
        <w:rPr>
          <w:rFonts w:hint="eastAsia"/>
        </w:rPr>
        <w:t>図Ⅲ-１-</w:t>
      </w:r>
      <w:r w:rsidR="00294274">
        <w:rPr>
          <w:rFonts w:hint="eastAsia"/>
        </w:rPr>
        <w:t>２</w:t>
      </w:r>
      <w:r w:rsidRPr="000C7B79">
        <w:rPr>
          <w:rFonts w:hint="eastAsia"/>
        </w:rPr>
        <w:t xml:space="preserve">　</w:t>
      </w:r>
      <w:r w:rsidR="00637FC6">
        <w:rPr>
          <w:rFonts w:hint="eastAsia"/>
        </w:rPr>
        <w:t>おおさか電動車協働普及サポートネット(仮称)の構築</w:t>
      </w:r>
    </w:p>
    <w:p w14:paraId="19AC1C59" w14:textId="2A386182" w:rsidR="007B5FBD" w:rsidRDefault="007B5FBD" w:rsidP="00EA3C9D">
      <w:pPr>
        <w:pStyle w:val="aff4"/>
        <w:ind w:firstLine="210"/>
        <w:jc w:val="right"/>
      </w:pPr>
      <w:r w:rsidRPr="000C7B79">
        <w:rPr>
          <w:rFonts w:hint="eastAsia"/>
        </w:rPr>
        <w:t>（</w:t>
      </w:r>
      <w:r w:rsidR="00B16987" w:rsidRPr="000C7B79">
        <w:rPr>
          <w:rFonts w:hint="eastAsia"/>
        </w:rPr>
        <w:t>出典</w:t>
      </w:r>
      <w:r w:rsidRPr="000C7B79">
        <w:rPr>
          <w:rFonts w:hint="eastAsia"/>
        </w:rPr>
        <w:t>）</w:t>
      </w:r>
      <w:r w:rsidR="00EA3C9D" w:rsidRPr="000C7B79">
        <w:rPr>
          <w:rFonts w:hint="eastAsia"/>
        </w:rPr>
        <w:t>おおさか電動車普及戦略（2021年６月・大阪自動車環境対策推進会議）</w:t>
      </w:r>
    </w:p>
    <w:p w14:paraId="458004BB" w14:textId="649B3903" w:rsidR="00FA4133" w:rsidRDefault="00FA4133" w:rsidP="00FA4133">
      <w:pPr>
        <w:ind w:firstLine="210"/>
      </w:pPr>
    </w:p>
    <w:p w14:paraId="1C6B8D10" w14:textId="028088A2" w:rsidR="00907673" w:rsidRDefault="00907673" w:rsidP="00FA4133">
      <w:pPr>
        <w:ind w:firstLine="210"/>
      </w:pPr>
      <w:r w:rsidRPr="00A85053">
        <w:rPr>
          <w:rFonts w:hint="eastAsia"/>
        </w:rPr>
        <w:lastRenderedPageBreak/>
        <w:t>なお、</w:t>
      </w:r>
      <w:r w:rsidR="004D2756" w:rsidRPr="00A85053">
        <w:rPr>
          <w:rFonts w:hint="eastAsia"/>
        </w:rPr>
        <w:t>商用車</w:t>
      </w:r>
      <w:r w:rsidR="00946917" w:rsidRPr="00A85053">
        <w:rPr>
          <w:rFonts w:hint="eastAsia"/>
        </w:rPr>
        <w:t>（バス・トラック等）</w:t>
      </w:r>
      <w:r w:rsidR="004D2756" w:rsidRPr="00A85053">
        <w:rPr>
          <w:rFonts w:hint="eastAsia"/>
        </w:rPr>
        <w:t>については、</w:t>
      </w:r>
      <w:r w:rsidR="00946917" w:rsidRPr="00A85053">
        <w:rPr>
          <w:rFonts w:hint="eastAsia"/>
        </w:rPr>
        <w:t>現時点で電動車の車種が少なく、</w:t>
      </w:r>
      <w:r w:rsidR="00FA4133" w:rsidRPr="00A85053">
        <w:rPr>
          <w:rFonts w:hint="eastAsia"/>
        </w:rPr>
        <w:t>車両入替のスパン</w:t>
      </w:r>
      <w:r w:rsidRPr="00A85053">
        <w:rPr>
          <w:rFonts w:hint="eastAsia"/>
        </w:rPr>
        <w:t>が</w:t>
      </w:r>
      <w:r w:rsidR="00FA4133" w:rsidRPr="00A85053">
        <w:rPr>
          <w:rFonts w:hint="eastAsia"/>
        </w:rPr>
        <w:t>長期であることなどから、乗</w:t>
      </w:r>
      <w:r w:rsidR="001E348B" w:rsidRPr="00A85053">
        <w:rPr>
          <w:rFonts w:hint="eastAsia"/>
        </w:rPr>
        <w:t>用車と比較して普及が進んでいない</w:t>
      </w:r>
      <w:r w:rsidR="00946917" w:rsidRPr="00A85053">
        <w:rPr>
          <w:rFonts w:hint="eastAsia"/>
        </w:rPr>
        <w:t>。この</w:t>
      </w:r>
      <w:r w:rsidR="001E348B" w:rsidRPr="00A85053">
        <w:rPr>
          <w:rFonts w:hint="eastAsia"/>
        </w:rPr>
        <w:t>ため、</w:t>
      </w:r>
      <w:r w:rsidR="00946917" w:rsidRPr="00A85053">
        <w:rPr>
          <w:rFonts w:hint="eastAsia"/>
        </w:rPr>
        <w:t>普及促進にあたっては、車種の拡充に向けた技術支援等について国へ働きかけていくとともに、</w:t>
      </w:r>
      <w:r w:rsidRPr="00A85053">
        <w:rPr>
          <w:rFonts w:hint="eastAsia"/>
        </w:rPr>
        <w:t>関係事業者と連携・協働し</w:t>
      </w:r>
      <w:r w:rsidR="00946917" w:rsidRPr="00A85053">
        <w:rPr>
          <w:rFonts w:hint="eastAsia"/>
        </w:rPr>
        <w:t>て</w:t>
      </w:r>
      <w:r w:rsidR="00FA4133" w:rsidRPr="00A85053">
        <w:rPr>
          <w:rFonts w:hint="eastAsia"/>
        </w:rPr>
        <w:t>走行距離・経路</w:t>
      </w:r>
      <w:r w:rsidR="00FA4133" w:rsidRPr="00907673">
        <w:rPr>
          <w:rFonts w:hint="eastAsia"/>
        </w:rPr>
        <w:t>や利用パターンがある程度一定である路線バスや支線配送の車両から電動化を推進していくことが望ましい。</w:t>
      </w:r>
    </w:p>
    <w:p w14:paraId="2375C3DB" w14:textId="77777777" w:rsidR="00D7536A" w:rsidRPr="000C7B79" w:rsidRDefault="00D7536A" w:rsidP="00FA4133">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A4133" w:rsidRPr="000C7B79" w14:paraId="6A3AE4C6" w14:textId="77777777" w:rsidTr="00FB1F6B">
        <w:tc>
          <w:tcPr>
            <w:tcW w:w="4247" w:type="dxa"/>
          </w:tcPr>
          <w:p w14:paraId="136D0827" w14:textId="77777777" w:rsidR="00FA4133" w:rsidRPr="000C7B79" w:rsidRDefault="00FA4133" w:rsidP="00FB1F6B">
            <w:pPr>
              <w:pStyle w:val="aff7"/>
              <w:jc w:val="center"/>
            </w:pPr>
            <w:r w:rsidRPr="000C7B79">
              <w:rPr>
                <w:noProof/>
              </w:rPr>
              <w:drawing>
                <wp:inline distT="0" distB="0" distL="0" distR="0" wp14:anchorId="6C392BEA" wp14:editId="4EC21D7B">
                  <wp:extent cx="2518560" cy="1439640"/>
                  <wp:effectExtent l="0" t="0" r="0" b="8255"/>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518560" cy="1439640"/>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58DE7BA9" w14:textId="77777777" w:rsidR="00FA4133" w:rsidRPr="000C7B79" w:rsidRDefault="00FA4133" w:rsidP="00FB1F6B">
            <w:pPr>
              <w:pStyle w:val="aff7"/>
              <w:jc w:val="center"/>
            </w:pPr>
            <w:r w:rsidRPr="000C7B79">
              <w:rPr>
                <w:noProof/>
              </w:rPr>
              <w:drawing>
                <wp:inline distT="0" distB="0" distL="0" distR="0" wp14:anchorId="5D827E17" wp14:editId="07F1CA8F">
                  <wp:extent cx="2522880" cy="1440000"/>
                  <wp:effectExtent l="0" t="0" r="0" b="8255"/>
                  <wp:docPr id="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522880"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FA4133" w:rsidRPr="000C7B79" w14:paraId="32D21FF7" w14:textId="77777777" w:rsidTr="00FB1F6B">
        <w:tc>
          <w:tcPr>
            <w:tcW w:w="4247" w:type="dxa"/>
          </w:tcPr>
          <w:p w14:paraId="70676CB9" w14:textId="19490701" w:rsidR="00FA4133" w:rsidRPr="000C7B79" w:rsidRDefault="00FA4133" w:rsidP="00294274">
            <w:pPr>
              <w:pStyle w:val="af"/>
              <w:ind w:left="600" w:hanging="600"/>
            </w:pPr>
            <w:r w:rsidRPr="000C7B79">
              <w:rPr>
                <w:rFonts w:hint="eastAsia"/>
              </w:rPr>
              <w:t>図Ⅲ-１-</w:t>
            </w:r>
            <w:r w:rsidR="00294274">
              <w:rPr>
                <w:rFonts w:hint="eastAsia"/>
              </w:rPr>
              <w:t>３</w:t>
            </w:r>
            <w:r w:rsidRPr="000C7B79">
              <w:rPr>
                <w:rFonts w:hint="eastAsia"/>
              </w:rPr>
              <w:t xml:space="preserve">　</w:t>
            </w:r>
            <w:r w:rsidRPr="000C7B79">
              <w:t>1km移動する際の1人</w:t>
            </w:r>
            <w:r>
              <w:rPr>
                <w:rFonts w:hint="eastAsia"/>
              </w:rPr>
              <w:t>あ</w:t>
            </w:r>
            <w:r w:rsidRPr="000C7B79">
              <w:t>たりのCO</w:t>
            </w:r>
            <w:r w:rsidRPr="000C7B79">
              <w:rPr>
                <w:vertAlign w:val="subscript"/>
              </w:rPr>
              <w:t>2</w:t>
            </w:r>
            <w:r w:rsidRPr="000C7B79">
              <w:t>排出量</w:t>
            </w:r>
          </w:p>
        </w:tc>
        <w:tc>
          <w:tcPr>
            <w:tcW w:w="4247" w:type="dxa"/>
          </w:tcPr>
          <w:p w14:paraId="4AC2EB85" w14:textId="187E4B52" w:rsidR="00FA4133" w:rsidRPr="000C7B79" w:rsidRDefault="00FA4133" w:rsidP="00294274">
            <w:pPr>
              <w:pStyle w:val="af"/>
              <w:ind w:left="600" w:hanging="600"/>
            </w:pPr>
            <w:r w:rsidRPr="000C7B79">
              <w:rPr>
                <w:rFonts w:hint="eastAsia"/>
              </w:rPr>
              <w:t>図Ⅲ-１</w:t>
            </w:r>
            <w:r>
              <w:rPr>
                <w:rFonts w:hint="eastAsia"/>
              </w:rPr>
              <w:t>-</w:t>
            </w:r>
            <w:r w:rsidR="00294274">
              <w:rPr>
                <w:rFonts w:hint="eastAsia"/>
              </w:rPr>
              <w:t>４</w:t>
            </w:r>
            <w:r w:rsidRPr="000C7B79">
              <w:rPr>
                <w:rFonts w:hint="eastAsia"/>
              </w:rPr>
              <w:t xml:space="preserve">　</w:t>
            </w:r>
            <w:r w:rsidRPr="000C7B79">
              <w:t>1km輸送する際の1トン</w:t>
            </w:r>
            <w:r>
              <w:rPr>
                <w:rFonts w:hint="eastAsia"/>
              </w:rPr>
              <w:t>あ</w:t>
            </w:r>
            <w:r w:rsidRPr="000C7B79">
              <w:t>たりのCO</w:t>
            </w:r>
            <w:r w:rsidRPr="000C7B79">
              <w:rPr>
                <w:vertAlign w:val="subscript"/>
              </w:rPr>
              <w:t>2</w:t>
            </w:r>
            <w:r w:rsidRPr="000C7B79">
              <w:t>排出量</w:t>
            </w:r>
          </w:p>
        </w:tc>
      </w:tr>
    </w:tbl>
    <w:p w14:paraId="4221079E" w14:textId="77777777" w:rsidR="00FA4133" w:rsidRPr="000C7B79" w:rsidRDefault="00FA4133" w:rsidP="00FA4133">
      <w:pPr>
        <w:pStyle w:val="aff4"/>
        <w:jc w:val="right"/>
      </w:pPr>
      <w:r>
        <w:rPr>
          <w:rFonts w:hint="eastAsia"/>
        </w:rPr>
        <w:t>（出典</w:t>
      </w:r>
      <w:r w:rsidRPr="000C7B79">
        <w:rPr>
          <w:rFonts w:hint="eastAsia"/>
        </w:rPr>
        <w:t>）国土交通省</w:t>
      </w:r>
      <w:r w:rsidRPr="000C7B79">
        <w:t>HP 運輸部門における二酸化炭素排出量</w:t>
      </w:r>
    </w:p>
    <w:p w14:paraId="082E1DC8" w14:textId="74F4C304" w:rsidR="00FA4133" w:rsidRDefault="00FA4133" w:rsidP="00FA4133">
      <w:pPr>
        <w:pStyle w:val="aff7"/>
      </w:pPr>
    </w:p>
    <w:p w14:paraId="2827FC57" w14:textId="77777777" w:rsidR="00D7536A" w:rsidRDefault="00D7536A" w:rsidP="00FA4133">
      <w:pPr>
        <w:pStyle w:val="aff7"/>
      </w:pPr>
    </w:p>
    <w:p w14:paraId="596DECD7" w14:textId="06D802B2" w:rsidR="00303A7F" w:rsidRPr="000C7B79" w:rsidRDefault="00303A7F" w:rsidP="00303A7F">
      <w:pPr>
        <w:pStyle w:val="3"/>
      </w:pPr>
      <w:bookmarkStart w:id="26" w:name="_Toc80200911"/>
      <w:r w:rsidRPr="000C7B79">
        <w:rPr>
          <w:rFonts w:hint="eastAsia"/>
        </w:rPr>
        <w:t>（４）</w:t>
      </w:r>
      <w:r w:rsidR="001C6F94" w:rsidRPr="000C7B79">
        <w:rPr>
          <w:rFonts w:hint="eastAsia"/>
        </w:rPr>
        <w:t>CO</w:t>
      </w:r>
      <w:r w:rsidR="001C6F94" w:rsidRPr="000C7B79">
        <w:rPr>
          <w:rFonts w:hint="eastAsia"/>
          <w:vertAlign w:val="subscript"/>
        </w:rPr>
        <w:t>２</w:t>
      </w:r>
      <w:r w:rsidR="001C6F94" w:rsidRPr="000C7B79">
        <w:rPr>
          <w:rFonts w:hint="eastAsia"/>
        </w:rPr>
        <w:t>排出が少ない電気の利用</w:t>
      </w:r>
      <w:r w:rsidRPr="000C7B79">
        <w:rPr>
          <w:rFonts w:hint="eastAsia"/>
        </w:rPr>
        <w:t>促進</w:t>
      </w:r>
      <w:bookmarkEnd w:id="26"/>
    </w:p>
    <w:p w14:paraId="42392480" w14:textId="034E12AF" w:rsidR="000C1DC4" w:rsidRPr="00A231AD" w:rsidRDefault="00EA1BAA" w:rsidP="0021584D">
      <w:pPr>
        <w:ind w:firstLine="210"/>
      </w:pPr>
      <w:r w:rsidRPr="00A231AD">
        <w:rPr>
          <w:rFonts w:hint="eastAsia"/>
        </w:rPr>
        <w:t>ガソリン</w:t>
      </w:r>
      <w:r w:rsidR="003E5E64" w:rsidRPr="00A231AD">
        <w:rPr>
          <w:rFonts w:hint="eastAsia"/>
        </w:rPr>
        <w:t>車から電動車への転換により、</w:t>
      </w:r>
      <w:r w:rsidR="00855924" w:rsidRPr="00A231AD">
        <w:rPr>
          <w:rFonts w:hint="eastAsia"/>
        </w:rPr>
        <w:t>走行時に</w:t>
      </w:r>
      <w:r w:rsidR="003E5E64" w:rsidRPr="00A231AD">
        <w:rPr>
          <w:rFonts w:hint="eastAsia"/>
        </w:rPr>
        <w:t>ガソリン等の使用量を削減することができる。さらに、</w:t>
      </w:r>
      <w:r w:rsidR="0021584D" w:rsidRPr="00A231AD">
        <w:rPr>
          <w:rFonts w:hint="eastAsia"/>
        </w:rPr>
        <w:t>EV・PHV</w:t>
      </w:r>
      <w:r w:rsidR="00855924" w:rsidRPr="00A231AD">
        <w:rPr>
          <w:rFonts w:hint="eastAsia"/>
        </w:rPr>
        <w:t>に充電する際</w:t>
      </w:r>
      <w:r w:rsidR="0021584D" w:rsidRPr="00A231AD">
        <w:rPr>
          <w:rFonts w:hint="eastAsia"/>
        </w:rPr>
        <w:t>の</w:t>
      </w:r>
      <w:r w:rsidRPr="00A231AD">
        <w:rPr>
          <w:rFonts w:hint="eastAsia"/>
        </w:rPr>
        <w:t>エネルギー</w:t>
      </w:r>
      <w:r w:rsidR="00303A7F" w:rsidRPr="00A231AD">
        <w:rPr>
          <w:rFonts w:hint="eastAsia"/>
        </w:rPr>
        <w:t>に関し</w:t>
      </w:r>
      <w:r w:rsidR="00CA1B83" w:rsidRPr="00A231AD">
        <w:rPr>
          <w:rFonts w:hint="eastAsia"/>
        </w:rPr>
        <w:t>て、</w:t>
      </w:r>
      <w:r w:rsidR="003E5E64" w:rsidRPr="00A231AD">
        <w:rPr>
          <w:rFonts w:hint="eastAsia"/>
        </w:rPr>
        <w:t>再生可能エネルギー由来の電気</w:t>
      </w:r>
      <w:r w:rsidR="0021584D" w:rsidRPr="00A231AD">
        <w:rPr>
          <w:rFonts w:hint="eastAsia"/>
        </w:rPr>
        <w:t>を使用する</w:t>
      </w:r>
      <w:r w:rsidR="003E5E64" w:rsidRPr="00A231AD">
        <w:rPr>
          <w:rFonts w:hint="eastAsia"/>
        </w:rPr>
        <w:t>など、</w:t>
      </w:r>
      <w:r w:rsidRPr="00A231AD">
        <w:rPr>
          <w:rFonts w:hint="eastAsia"/>
        </w:rPr>
        <w:t>単位エネルギー量あたりの</w:t>
      </w:r>
      <w:r w:rsidR="00CA1B83" w:rsidRPr="00A231AD">
        <w:t>CO</w:t>
      </w:r>
      <w:r w:rsidR="00CA1B83" w:rsidRPr="00A231AD">
        <w:rPr>
          <w:vertAlign w:val="subscript"/>
        </w:rPr>
        <w:t>2</w:t>
      </w:r>
      <w:r w:rsidR="00CA1B83" w:rsidRPr="00A231AD">
        <w:t>排出量が少な</w:t>
      </w:r>
      <w:r w:rsidR="00CA1B83" w:rsidRPr="00A231AD">
        <w:rPr>
          <w:rFonts w:hint="eastAsia"/>
        </w:rPr>
        <w:t>い</w:t>
      </w:r>
      <w:r w:rsidR="003E5E64" w:rsidRPr="00A231AD">
        <w:rPr>
          <w:rFonts w:hint="eastAsia"/>
        </w:rPr>
        <w:t>電気を</w:t>
      </w:r>
      <w:r w:rsidR="00821016" w:rsidRPr="00A231AD">
        <w:rPr>
          <w:rFonts w:hint="eastAsia"/>
        </w:rPr>
        <w:t>選択する</w:t>
      </w:r>
      <w:r w:rsidR="000C7B79" w:rsidRPr="00A231AD">
        <w:rPr>
          <w:rFonts w:hint="eastAsia"/>
        </w:rPr>
        <w:t>ことが重要である。</w:t>
      </w:r>
    </w:p>
    <w:p w14:paraId="190432C1" w14:textId="33E08DA1" w:rsidR="00C67EFC" w:rsidRPr="00C67EFC" w:rsidRDefault="0021584D" w:rsidP="00821016">
      <w:pPr>
        <w:ind w:firstLine="210"/>
      </w:pPr>
      <w:r w:rsidRPr="00A231AD">
        <w:rPr>
          <w:rFonts w:hint="eastAsia"/>
        </w:rPr>
        <w:t>このため</w:t>
      </w:r>
      <w:r w:rsidR="000C1DC4" w:rsidRPr="00A231AD">
        <w:rPr>
          <w:rFonts w:hint="eastAsia"/>
        </w:rPr>
        <w:t>、府民・事業者等への普及啓発にあたっては、</w:t>
      </w:r>
      <w:r w:rsidR="00C67EFC" w:rsidRPr="00A231AD">
        <w:rPr>
          <w:rFonts w:hint="eastAsia"/>
        </w:rPr>
        <w:t>自動車の環境性能だけでなく、</w:t>
      </w:r>
      <w:r w:rsidR="00A14417" w:rsidRPr="00A231AD">
        <w:rPr>
          <w:rFonts w:hint="eastAsia"/>
        </w:rPr>
        <w:t>充電における</w:t>
      </w:r>
      <w:r w:rsidR="00A14417" w:rsidRPr="00A231AD">
        <w:t>CO</w:t>
      </w:r>
      <w:r w:rsidR="00A14417" w:rsidRPr="00A231AD">
        <w:rPr>
          <w:vertAlign w:val="subscript"/>
        </w:rPr>
        <w:t>2</w:t>
      </w:r>
      <w:r w:rsidR="00A14417" w:rsidRPr="00A231AD">
        <w:t>排出量が少な</w:t>
      </w:r>
      <w:r w:rsidR="00A14417" w:rsidRPr="00A231AD">
        <w:rPr>
          <w:rFonts w:hint="eastAsia"/>
        </w:rPr>
        <w:t>い電気の利用についても</w:t>
      </w:r>
      <w:r w:rsidR="000C1DC4" w:rsidRPr="00A231AD">
        <w:rPr>
          <w:rFonts w:hint="eastAsia"/>
        </w:rPr>
        <w:t>併せて</w:t>
      </w:r>
      <w:r w:rsidR="00C67EFC" w:rsidRPr="00A231AD">
        <w:rPr>
          <w:rFonts w:hint="eastAsia"/>
        </w:rPr>
        <w:t>情報提供していくことが望ましい。</w:t>
      </w:r>
    </w:p>
    <w:p w14:paraId="2893BF55" w14:textId="77777777" w:rsidR="00821016" w:rsidRPr="000C7B79" w:rsidRDefault="00821016" w:rsidP="00303A7F">
      <w:pPr>
        <w:pStyle w:val="aff7"/>
        <w:jc w:val="center"/>
      </w:pPr>
      <w:r w:rsidRPr="000C7B79">
        <w:rPr>
          <w:rFonts w:hint="eastAsia"/>
          <w:noProof/>
        </w:rPr>
        <w:drawing>
          <wp:inline distT="0" distB="0" distL="0" distR="0" wp14:anchorId="55E477B2" wp14:editId="61F47F61">
            <wp:extent cx="3799267" cy="2646848"/>
            <wp:effectExtent l="0" t="0" r="0" b="127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2527" cy="2649119"/>
                    </a:xfrm>
                    <a:prstGeom prst="rect">
                      <a:avLst/>
                    </a:prstGeom>
                    <a:noFill/>
                    <a:ln>
                      <a:noFill/>
                    </a:ln>
                  </pic:spPr>
                </pic:pic>
              </a:graphicData>
            </a:graphic>
          </wp:inline>
        </w:drawing>
      </w:r>
    </w:p>
    <w:p w14:paraId="471FEC3B" w14:textId="092097D9" w:rsidR="00821016" w:rsidRPr="000C7B79" w:rsidRDefault="00821016" w:rsidP="008E452E">
      <w:pPr>
        <w:pStyle w:val="af"/>
        <w:ind w:left="630" w:hanging="630"/>
      </w:pPr>
      <w:r w:rsidRPr="000C7B79">
        <w:rPr>
          <w:rFonts w:hint="eastAsia"/>
        </w:rPr>
        <w:t>図</w:t>
      </w:r>
      <w:r w:rsidR="00493CEE" w:rsidRPr="000C7B79">
        <w:rPr>
          <w:rFonts w:hint="eastAsia"/>
        </w:rPr>
        <w:t>Ⅲ-１-</w:t>
      </w:r>
      <w:r w:rsidR="00415DD3">
        <w:rPr>
          <w:rFonts w:hint="eastAsia"/>
        </w:rPr>
        <w:t>５</w:t>
      </w:r>
      <w:r w:rsidRPr="000C7B79">
        <w:rPr>
          <w:rFonts w:hint="eastAsia"/>
        </w:rPr>
        <w:t xml:space="preserve">　2050年</w:t>
      </w:r>
      <w:r w:rsidR="008456FD" w:rsidRPr="000C7B79">
        <w:t>CO</w:t>
      </w:r>
      <w:r w:rsidR="008456FD" w:rsidRPr="000C7B79">
        <w:rPr>
          <w:vertAlign w:val="subscript"/>
        </w:rPr>
        <w:t>２</w:t>
      </w:r>
      <w:r w:rsidRPr="000C7B79">
        <w:t>排出量実質ゼロに</w:t>
      </w:r>
      <w:r w:rsidRPr="000C7B79">
        <w:rPr>
          <w:rFonts w:hint="eastAsia"/>
        </w:rPr>
        <w:t>向けたアプローチ（概念図）</w:t>
      </w:r>
    </w:p>
    <w:p w14:paraId="792C41FC" w14:textId="537C86DF" w:rsidR="007B5FBD" w:rsidRPr="007B5FBD" w:rsidRDefault="005E657C" w:rsidP="007B5FBD">
      <w:pPr>
        <w:pStyle w:val="aff4"/>
        <w:jc w:val="right"/>
      </w:pPr>
      <w:r>
        <w:rPr>
          <w:rFonts w:hint="eastAsia"/>
        </w:rPr>
        <w:t>（出典</w:t>
      </w:r>
      <w:r w:rsidR="007B5FBD" w:rsidRPr="000C7B79">
        <w:rPr>
          <w:rFonts w:hint="eastAsia"/>
        </w:rPr>
        <w:t>）大阪府地球温暖化対策実行計画（</w:t>
      </w:r>
      <w:r w:rsidR="00E55766">
        <w:rPr>
          <w:rFonts w:hint="eastAsia"/>
        </w:rPr>
        <w:t>区域</w:t>
      </w:r>
      <w:r w:rsidR="007B5FBD" w:rsidRPr="000C7B79">
        <w:rPr>
          <w:rFonts w:hint="eastAsia"/>
        </w:rPr>
        <w:t>施策編）</w:t>
      </w:r>
    </w:p>
    <w:p w14:paraId="13100AE9" w14:textId="77777777" w:rsidR="004F18E1" w:rsidRPr="000C7B79" w:rsidRDefault="004F18E1" w:rsidP="004F18E1">
      <w:pPr>
        <w:ind w:firstLine="210"/>
      </w:pPr>
    </w:p>
    <w:p w14:paraId="697F5267" w14:textId="77777777" w:rsidR="004F18E1" w:rsidRPr="000C7B79" w:rsidRDefault="004F18E1" w:rsidP="004F18E1">
      <w:pPr>
        <w:pStyle w:val="aff7"/>
        <w:jc w:val="center"/>
      </w:pPr>
      <w:r>
        <w:rPr>
          <w:noProof/>
        </w:rPr>
        <mc:AlternateContent>
          <mc:Choice Requires="wps">
            <w:drawing>
              <wp:anchor distT="0" distB="0" distL="114300" distR="114300" simplePos="0" relativeHeight="251835904" behindDoc="0" locked="0" layoutInCell="1" allowOverlap="1" wp14:anchorId="2A52B58A" wp14:editId="7BC78540">
                <wp:simplePos x="0" y="0"/>
                <wp:positionH relativeFrom="column">
                  <wp:posOffset>3663315</wp:posOffset>
                </wp:positionH>
                <wp:positionV relativeFrom="paragraph">
                  <wp:posOffset>34290</wp:posOffset>
                </wp:positionV>
                <wp:extent cx="161925" cy="161925"/>
                <wp:effectExtent l="0" t="0" r="9525" b="9525"/>
                <wp:wrapNone/>
                <wp:docPr id="49" name="正方形/長方形 49"/>
                <wp:cNvGraphicFramePr/>
                <a:graphic xmlns:a="http://schemas.openxmlformats.org/drawingml/2006/main">
                  <a:graphicData uri="http://schemas.microsoft.com/office/word/2010/wordprocessingShape">
                    <wps:wsp>
                      <wps:cNvSpPr/>
                      <wps:spPr>
                        <a:xfrm>
                          <a:off x="0" y="0"/>
                          <a:ext cx="1619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38787" id="正方形/長方形 49" o:spid="_x0000_s1026" style="position:absolute;left:0;text-align:left;margin-left:288.45pt;margin-top:2.7pt;width:12.75pt;height:12.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" fillcolor="white [3212]" stroked="f" strokeweight="1pt"/>
            </w:pict>
          </mc:Fallback>
        </mc:AlternateContent>
      </w:r>
      <w:r w:rsidRPr="000C7B79">
        <w:rPr>
          <w:noProof/>
        </w:rPr>
        <w:drawing>
          <wp:inline distT="0" distB="0" distL="0" distR="0" wp14:anchorId="40B1670B" wp14:editId="304FE05D">
            <wp:extent cx="4591318" cy="4307808"/>
            <wp:effectExtent l="0" t="0" r="0" b="0"/>
            <wp:docPr id="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50"/>
                    <a:srcRect l="31185" t="13579" r="20807" b="6303"/>
                    <a:stretch/>
                  </pic:blipFill>
                  <pic:spPr>
                    <a:xfrm>
                      <a:off x="0" y="0"/>
                      <a:ext cx="4613749" cy="4328854"/>
                    </a:xfrm>
                    <a:prstGeom prst="rect">
                      <a:avLst/>
                    </a:prstGeom>
                  </pic:spPr>
                </pic:pic>
              </a:graphicData>
            </a:graphic>
          </wp:inline>
        </w:drawing>
      </w:r>
    </w:p>
    <w:p w14:paraId="54891761" w14:textId="76026502" w:rsidR="004F18E1" w:rsidRPr="000C7B79" w:rsidRDefault="004F18E1" w:rsidP="004F18E1">
      <w:pPr>
        <w:pStyle w:val="af"/>
        <w:ind w:left="630" w:hanging="630"/>
      </w:pPr>
      <w:r w:rsidRPr="000C7B79">
        <w:rPr>
          <w:rFonts w:hint="eastAsia"/>
        </w:rPr>
        <w:t>図Ⅲ-１-</w:t>
      </w:r>
      <w:r w:rsidR="00294274">
        <w:rPr>
          <w:rFonts w:hint="eastAsia"/>
        </w:rPr>
        <w:t>６</w:t>
      </w:r>
      <w:r w:rsidRPr="000C7B79">
        <w:rPr>
          <w:rFonts w:hint="eastAsia"/>
        </w:rPr>
        <w:t xml:space="preserve">　電動車と</w:t>
      </w:r>
      <w:r w:rsidRPr="000C7B79">
        <w:t>ガソリン車等の1km走行</w:t>
      </w:r>
      <w:r>
        <w:rPr>
          <w:rFonts w:hint="eastAsia"/>
        </w:rPr>
        <w:t>あ</w:t>
      </w:r>
      <w:r w:rsidRPr="000C7B79">
        <w:t>たりのCO</w:t>
      </w:r>
      <w:r w:rsidRPr="000C7B79">
        <w:rPr>
          <w:vertAlign w:val="subscript"/>
        </w:rPr>
        <w:t>2</w:t>
      </w:r>
      <w:r w:rsidRPr="000C7B79">
        <w:t>排出量</w:t>
      </w:r>
    </w:p>
    <w:p w14:paraId="48F8DB15" w14:textId="564E2ACF" w:rsidR="00E946E5" w:rsidRPr="004F18E1" w:rsidRDefault="00A12AD4" w:rsidP="00A12AD4">
      <w:pPr>
        <w:pStyle w:val="aff4"/>
        <w:jc w:val="right"/>
      </w:pPr>
      <w:r w:rsidRPr="00A12AD4">
        <w:rPr>
          <w:rFonts w:hint="eastAsia"/>
        </w:rPr>
        <w:t>（出典）関西広域連合「燃料電池自動車</w:t>
      </w:r>
      <w:r w:rsidRPr="00A12AD4">
        <w:t>FCVって何だろう」</w:t>
      </w:r>
    </w:p>
    <w:p w14:paraId="0EB4C5D5" w14:textId="7698CBAF" w:rsidR="004F18E1" w:rsidRDefault="004F18E1">
      <w:pPr>
        <w:widowControl/>
        <w:snapToGrid/>
        <w:ind w:firstLineChars="0" w:firstLine="0"/>
        <w:jc w:val="left"/>
      </w:pPr>
    </w:p>
    <w:p w14:paraId="6CEDA1C1" w14:textId="32200784" w:rsidR="00D7536A" w:rsidRDefault="00D7536A">
      <w:pPr>
        <w:widowControl/>
        <w:snapToGrid/>
        <w:ind w:firstLineChars="0" w:firstLine="0"/>
        <w:jc w:val="left"/>
      </w:pPr>
      <w:r>
        <w:br w:type="page"/>
      </w:r>
    </w:p>
    <w:p w14:paraId="3F5B2532" w14:textId="3371FFB9" w:rsidR="00E11CC8" w:rsidRPr="00010946" w:rsidRDefault="00E11CC8" w:rsidP="00E11CC8">
      <w:pPr>
        <w:pStyle w:val="2"/>
        <w:spacing w:after="180"/>
        <w:ind w:firstLine="240"/>
      </w:pPr>
      <w:bookmarkStart w:id="27" w:name="_Toc80200912"/>
      <w:r w:rsidRPr="00010946">
        <w:rPr>
          <w:rFonts w:hint="eastAsia"/>
        </w:rPr>
        <w:lastRenderedPageBreak/>
        <w:t xml:space="preserve">２　</w:t>
      </w:r>
      <w:r w:rsidR="00897418">
        <w:rPr>
          <w:rFonts w:hint="eastAsia"/>
        </w:rPr>
        <w:t>電動車の</w:t>
      </w:r>
      <w:r w:rsidRPr="00010946">
        <w:rPr>
          <w:rFonts w:hint="eastAsia"/>
        </w:rPr>
        <w:t>普及促進に向けた施策・制度</w:t>
      </w:r>
      <w:bookmarkEnd w:id="27"/>
    </w:p>
    <w:p w14:paraId="08252A53" w14:textId="409367A0" w:rsidR="00B56E86" w:rsidRDefault="00E11CC8" w:rsidP="00E11CC8">
      <w:pPr>
        <w:pStyle w:val="3"/>
      </w:pPr>
      <w:bookmarkStart w:id="28" w:name="_Toc80200913"/>
      <w:r>
        <w:rPr>
          <w:rFonts w:hint="eastAsia"/>
        </w:rPr>
        <w:t>（１）</w:t>
      </w:r>
      <w:r w:rsidR="00B56E86" w:rsidRPr="00010946">
        <w:rPr>
          <w:rFonts w:hint="eastAsia"/>
        </w:rPr>
        <w:t>自動車販売事業者（ディーラー）による普及促進</w:t>
      </w:r>
      <w:bookmarkEnd w:id="28"/>
    </w:p>
    <w:p w14:paraId="1F7C725D" w14:textId="1FE06737" w:rsidR="00CB771F" w:rsidRDefault="00CB771F" w:rsidP="00CB771F">
      <w:pPr>
        <w:ind w:firstLine="210"/>
      </w:pPr>
      <w:r>
        <w:rPr>
          <w:rFonts w:hint="eastAsia"/>
        </w:rPr>
        <w:t>電動車の普及促進にあたっては自動車の車両</w:t>
      </w:r>
      <w:r w:rsidR="00112EFE">
        <w:rPr>
          <w:rFonts w:hint="eastAsia"/>
        </w:rPr>
        <w:t>導入</w:t>
      </w:r>
      <w:r>
        <w:rPr>
          <w:rFonts w:hint="eastAsia"/>
        </w:rPr>
        <w:t>時でのアプローチが重要であり、</w:t>
      </w:r>
      <w:r w:rsidRPr="00230E88">
        <w:rPr>
          <w:rFonts w:hint="eastAsia"/>
        </w:rPr>
        <w:t>自動車による温暖化への影響</w:t>
      </w:r>
      <w:r w:rsidR="00E55766">
        <w:rPr>
          <w:rFonts w:hint="eastAsia"/>
        </w:rPr>
        <w:t>等</w:t>
      </w:r>
      <w:r w:rsidRPr="00230E88">
        <w:rPr>
          <w:rFonts w:hint="eastAsia"/>
        </w:rPr>
        <w:t>について</w:t>
      </w:r>
      <w:r>
        <w:rPr>
          <w:rFonts w:hint="eastAsia"/>
        </w:rPr>
        <w:t>自動車ユーザーの</w:t>
      </w:r>
      <w:r w:rsidRPr="00230E88">
        <w:rPr>
          <w:rFonts w:hint="eastAsia"/>
        </w:rPr>
        <w:t>理解を促進</w:t>
      </w:r>
      <w:r>
        <w:rPr>
          <w:rFonts w:hint="eastAsia"/>
        </w:rPr>
        <w:t>することが大切である。</w:t>
      </w:r>
    </w:p>
    <w:p w14:paraId="2C90FD34" w14:textId="6198C9CD" w:rsidR="00CB771F" w:rsidRDefault="00E55766" w:rsidP="00CB771F">
      <w:pPr>
        <w:ind w:firstLine="210"/>
      </w:pPr>
      <w:r>
        <w:rPr>
          <w:rFonts w:hint="eastAsia"/>
        </w:rPr>
        <w:t>その</w:t>
      </w:r>
      <w:r w:rsidR="00897418">
        <w:rPr>
          <w:rFonts w:hint="eastAsia"/>
        </w:rPr>
        <w:t>ため、</w:t>
      </w:r>
      <w:r w:rsidR="00897418" w:rsidRPr="00897418">
        <w:rPr>
          <w:rFonts w:hint="eastAsia"/>
        </w:rPr>
        <w:t>自動車販売事業者</w:t>
      </w:r>
      <w:r w:rsidR="00112EFE">
        <w:rPr>
          <w:rFonts w:hint="eastAsia"/>
        </w:rPr>
        <w:t>（ディーラー）</w:t>
      </w:r>
      <w:r w:rsidR="00897418" w:rsidRPr="00897418">
        <w:t>において</w:t>
      </w:r>
      <w:r>
        <w:rPr>
          <w:rFonts w:hint="eastAsia"/>
        </w:rPr>
        <w:t>、</w:t>
      </w:r>
      <w:r w:rsidR="00897418" w:rsidRPr="00897418">
        <w:t>環境</w:t>
      </w:r>
      <w:r w:rsidR="0074654D">
        <w:rPr>
          <w:rFonts w:hint="eastAsia"/>
        </w:rPr>
        <w:t>性能</w:t>
      </w:r>
      <w:r>
        <w:rPr>
          <w:rFonts w:hint="eastAsia"/>
        </w:rPr>
        <w:t>等</w:t>
      </w:r>
      <w:r w:rsidR="0074654D">
        <w:rPr>
          <w:rFonts w:hint="eastAsia"/>
        </w:rPr>
        <w:t>に関する情報</w:t>
      </w:r>
      <w:r w:rsidR="00897418" w:rsidRPr="00897418">
        <w:t>を分かりやすく提供する制度</w:t>
      </w:r>
      <w:r w:rsidR="00897418">
        <w:rPr>
          <w:rFonts w:hint="eastAsia"/>
        </w:rPr>
        <w:t>を設ける</w:t>
      </w:r>
      <w:r w:rsidR="00112EFE">
        <w:rPr>
          <w:rFonts w:hint="eastAsia"/>
        </w:rPr>
        <w:t>ことが適当で</w:t>
      </w:r>
      <w:r w:rsidR="00B26C0D">
        <w:rPr>
          <w:rFonts w:hint="eastAsia"/>
        </w:rPr>
        <w:t>ある。</w:t>
      </w:r>
    </w:p>
    <w:p w14:paraId="79D1394A" w14:textId="3E25E51A" w:rsidR="00CB771F" w:rsidRDefault="008A38E6" w:rsidP="00CB771F">
      <w:pPr>
        <w:ind w:firstLine="210"/>
      </w:pPr>
      <w:r>
        <w:rPr>
          <w:rFonts w:hint="eastAsia"/>
        </w:rPr>
        <w:t>情報提供にあたっては、</w:t>
      </w:r>
      <w:r w:rsidR="0074654D">
        <w:rPr>
          <w:rFonts w:hint="eastAsia"/>
        </w:rPr>
        <w:t>燃費・電費などのほか、</w:t>
      </w:r>
      <w:r w:rsidR="0074654D" w:rsidRPr="000C7B79">
        <w:t>CO</w:t>
      </w:r>
      <w:r w:rsidR="0074654D" w:rsidRPr="000C7B79">
        <w:rPr>
          <w:vertAlign w:val="subscript"/>
        </w:rPr>
        <w:t>2</w:t>
      </w:r>
      <w:r w:rsidR="0074654D" w:rsidRPr="000C7B79">
        <w:t>排出量が少な</w:t>
      </w:r>
      <w:r w:rsidR="0074654D" w:rsidRPr="000C7B79">
        <w:rPr>
          <w:rFonts w:hint="eastAsia"/>
        </w:rPr>
        <w:t>い</w:t>
      </w:r>
      <w:r w:rsidR="0074654D">
        <w:rPr>
          <w:rFonts w:hint="eastAsia"/>
        </w:rPr>
        <w:t>電気や</w:t>
      </w:r>
      <w:r w:rsidR="0074654D" w:rsidRPr="000C7B79">
        <w:rPr>
          <w:rFonts w:hint="eastAsia"/>
        </w:rPr>
        <w:t>水素</w:t>
      </w:r>
      <w:r w:rsidR="0074654D">
        <w:rPr>
          <w:rFonts w:hint="eastAsia"/>
        </w:rPr>
        <w:t>の</w:t>
      </w:r>
      <w:r w:rsidR="0074654D" w:rsidRPr="000C7B79">
        <w:rPr>
          <w:rFonts w:hint="eastAsia"/>
        </w:rPr>
        <w:t>選択</w:t>
      </w:r>
      <w:r w:rsidR="0074654D">
        <w:rPr>
          <w:rFonts w:hint="eastAsia"/>
        </w:rPr>
        <w:t>が重要</w:t>
      </w:r>
      <w:r w:rsidR="004B582F">
        <w:rPr>
          <w:rFonts w:hint="eastAsia"/>
        </w:rPr>
        <w:t>であること</w:t>
      </w:r>
      <w:r w:rsidR="00CB771F">
        <w:rPr>
          <w:rFonts w:hint="eastAsia"/>
        </w:rPr>
        <w:t>、</w:t>
      </w:r>
      <w:r w:rsidR="00CB771F" w:rsidRPr="00072DE6">
        <w:t>災害時に</w:t>
      </w:r>
      <w:r w:rsidR="004B582F">
        <w:rPr>
          <w:rFonts w:hint="eastAsia"/>
        </w:rPr>
        <w:t>は</w:t>
      </w:r>
      <w:r w:rsidR="00CB771F">
        <w:rPr>
          <w:rFonts w:hint="eastAsia"/>
        </w:rPr>
        <w:t>電動車が蓄電池として</w:t>
      </w:r>
      <w:r w:rsidR="00CB771F" w:rsidRPr="00072DE6">
        <w:rPr>
          <w:rFonts w:hint="eastAsia"/>
        </w:rPr>
        <w:t>多面的</w:t>
      </w:r>
      <w:r w:rsidR="00CB771F">
        <w:rPr>
          <w:rFonts w:hint="eastAsia"/>
        </w:rPr>
        <w:t>に利用できること</w:t>
      </w:r>
      <w:r w:rsidR="004B582F">
        <w:rPr>
          <w:rFonts w:hint="eastAsia"/>
        </w:rPr>
        <w:t>など</w:t>
      </w:r>
      <w:r w:rsidR="0074654D">
        <w:rPr>
          <w:rFonts w:hint="eastAsia"/>
        </w:rPr>
        <w:t>の</w:t>
      </w:r>
      <w:r w:rsidR="00CB771F">
        <w:rPr>
          <w:rFonts w:hint="eastAsia"/>
        </w:rPr>
        <w:t>情報についても併せて説明することが望ましい。</w:t>
      </w:r>
      <w:r w:rsidR="00DE3648">
        <w:rPr>
          <w:rFonts w:hint="eastAsia"/>
        </w:rPr>
        <w:t>なお</w:t>
      </w:r>
      <w:r>
        <w:rPr>
          <w:rFonts w:hint="eastAsia"/>
        </w:rPr>
        <w:t>、</w:t>
      </w:r>
      <w:r w:rsidR="00DE3648">
        <w:rPr>
          <w:rFonts w:hint="eastAsia"/>
        </w:rPr>
        <w:t>情報を分かりやすく伝えるため、省エネ法で表示が義務付けられている</w:t>
      </w:r>
      <w:r>
        <w:rPr>
          <w:rFonts w:hint="eastAsia"/>
        </w:rPr>
        <w:t>「燃費基準達成ステッカー」</w:t>
      </w:r>
      <w:r w:rsidR="00E55766">
        <w:rPr>
          <w:rFonts w:hint="eastAsia"/>
        </w:rPr>
        <w:t>といった</w:t>
      </w:r>
      <w:r>
        <w:rPr>
          <w:rFonts w:hint="eastAsia"/>
        </w:rPr>
        <w:t>環境ラベルなどを</w:t>
      </w:r>
      <w:r w:rsidR="00DE3648">
        <w:rPr>
          <w:rFonts w:hint="eastAsia"/>
        </w:rPr>
        <w:t>活</w:t>
      </w:r>
      <w:r>
        <w:rPr>
          <w:rFonts w:hint="eastAsia"/>
        </w:rPr>
        <w:t>用</w:t>
      </w:r>
      <w:r w:rsidR="00DE3648">
        <w:rPr>
          <w:rFonts w:hint="eastAsia"/>
        </w:rPr>
        <w:t>して</w:t>
      </w:r>
      <w:r>
        <w:rPr>
          <w:rFonts w:hint="eastAsia"/>
        </w:rPr>
        <w:t>説明すること</w:t>
      </w:r>
      <w:r w:rsidR="00DE3648">
        <w:rPr>
          <w:rFonts w:hint="eastAsia"/>
        </w:rPr>
        <w:t>が</w:t>
      </w:r>
      <w:r>
        <w:rPr>
          <w:rFonts w:hint="eastAsia"/>
        </w:rPr>
        <w:t>有効と考</w:t>
      </w:r>
      <w:r w:rsidR="00E55766">
        <w:rPr>
          <w:rFonts w:hint="eastAsia"/>
        </w:rPr>
        <w:t>え</w:t>
      </w:r>
      <w:r>
        <w:rPr>
          <w:rFonts w:hint="eastAsia"/>
        </w:rPr>
        <w:t>る。</w:t>
      </w:r>
    </w:p>
    <w:p w14:paraId="4442F733" w14:textId="28164E37" w:rsidR="001B666C" w:rsidRDefault="00112EFE" w:rsidP="00230E88">
      <w:pPr>
        <w:ind w:firstLine="210"/>
      </w:pPr>
      <w:r>
        <w:rPr>
          <w:rFonts w:hint="eastAsia"/>
        </w:rPr>
        <w:t>また、</w:t>
      </w:r>
      <w:r w:rsidR="00897418" w:rsidRPr="00897418">
        <w:rPr>
          <w:rFonts w:hint="eastAsia"/>
        </w:rPr>
        <w:t>自動車販売事業者の計画的かつ具体的な取組みを推進し、その実績を踏まえた更なる行動を</w:t>
      </w:r>
      <w:r w:rsidR="00897418" w:rsidRPr="00897418">
        <w:t>促すため、電動車普及促進に係る計画・実績報告制度を導入する</w:t>
      </w:r>
      <w:r w:rsidR="00B26C0D">
        <w:rPr>
          <w:rFonts w:hint="eastAsia"/>
        </w:rPr>
        <w:t>ことが</w:t>
      </w:r>
      <w:r w:rsidR="00DE3648">
        <w:rPr>
          <w:rFonts w:hint="eastAsia"/>
        </w:rPr>
        <w:t>適当</w:t>
      </w:r>
      <w:r w:rsidR="00B26C0D">
        <w:rPr>
          <w:rFonts w:hint="eastAsia"/>
        </w:rPr>
        <w:t>である。</w:t>
      </w:r>
    </w:p>
    <w:p w14:paraId="6093EDF3" w14:textId="2641A5CE" w:rsidR="00897418" w:rsidRDefault="00112EFE" w:rsidP="00230E88">
      <w:pPr>
        <w:ind w:firstLine="210"/>
      </w:pPr>
      <w:r>
        <w:rPr>
          <w:rFonts w:hint="eastAsia"/>
        </w:rPr>
        <w:t>さらに</w:t>
      </w:r>
      <w:r w:rsidR="008A38E6">
        <w:rPr>
          <w:rFonts w:hint="eastAsia"/>
        </w:rPr>
        <w:t>、</w:t>
      </w:r>
      <w:r w:rsidR="00897418" w:rsidRPr="00897418">
        <w:rPr>
          <w:rFonts w:hint="eastAsia"/>
        </w:rPr>
        <w:t>自動者販売事業者における自主的な取組みを促進するとともに、優良事例を府域全体に波及させる</w:t>
      </w:r>
      <w:r w:rsidR="00897418" w:rsidRPr="00897418">
        <w:t>ため、優れた取組みを公表・表彰するしくみ</w:t>
      </w:r>
      <w:r w:rsidR="00EF2372">
        <w:rPr>
          <w:rFonts w:hint="eastAsia"/>
        </w:rPr>
        <w:t>が求められる</w:t>
      </w:r>
      <w:r w:rsidR="00897418" w:rsidRPr="00897418">
        <w:t>。</w:t>
      </w:r>
    </w:p>
    <w:p w14:paraId="3F82979E" w14:textId="1A3C58AC" w:rsidR="00621B8B" w:rsidRDefault="00621B8B" w:rsidP="00230E88">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3"/>
      </w:tblGrid>
      <w:tr w:rsidR="00621B8B" w14:paraId="08A8C672" w14:textId="77777777" w:rsidTr="00C102AF">
        <w:tc>
          <w:tcPr>
            <w:tcW w:w="3261" w:type="dxa"/>
            <w:vAlign w:val="center"/>
          </w:tcPr>
          <w:p w14:paraId="7D544CD7" w14:textId="7F7DCB2A" w:rsidR="00621B8B" w:rsidRDefault="00621B8B" w:rsidP="00C102AF">
            <w:pPr>
              <w:ind w:firstLineChars="0" w:firstLine="0"/>
              <w:jc w:val="center"/>
            </w:pPr>
            <w:r>
              <w:rPr>
                <w:noProof/>
              </w:rPr>
              <w:drawing>
                <wp:inline distT="0" distB="0" distL="0" distR="0" wp14:anchorId="67783686" wp14:editId="035F09DC">
                  <wp:extent cx="1383120" cy="1343520"/>
                  <wp:effectExtent l="0" t="0" r="7620" b="9525"/>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図 496"/>
                          <pic:cNvPicPr>
                            <a:picLocks noChangeAspect="1"/>
                          </pic:cNvPicPr>
                        </pic:nvPicPr>
                        <pic:blipFill rotWithShape="1">
                          <a:blip r:embed="rId51" cstate="print">
                            <a:extLst>
                              <a:ext uri="{28A0092B-C50C-407E-A947-70E740481C1C}">
                                <a14:useLocalDpi xmlns:a14="http://schemas.microsoft.com/office/drawing/2010/main" val="0"/>
                              </a:ext>
                            </a:extLst>
                          </a:blip>
                          <a:srcRect l="21252" t="4675" r="18963"/>
                          <a:stretch/>
                        </pic:blipFill>
                        <pic:spPr bwMode="auto">
                          <a:xfrm>
                            <a:off x="0" y="0"/>
                            <a:ext cx="1383120" cy="134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3" w:type="dxa"/>
            <w:vAlign w:val="center"/>
          </w:tcPr>
          <w:p w14:paraId="2614D7D5" w14:textId="10F35A0B" w:rsidR="00621B8B" w:rsidRDefault="00621B8B" w:rsidP="00C102AF">
            <w:pPr>
              <w:ind w:firstLineChars="0" w:firstLine="0"/>
              <w:jc w:val="center"/>
            </w:pPr>
            <w:r>
              <w:rPr>
                <w:noProof/>
              </w:rPr>
              <w:drawing>
                <wp:inline distT="0" distB="0" distL="0" distR="0" wp14:anchorId="4BB131E8" wp14:editId="7009E7A1">
                  <wp:extent cx="3108739" cy="1569240"/>
                  <wp:effectExtent l="0" t="0" r="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50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8739" cy="1569240"/>
                          </a:xfrm>
                          <a:prstGeom prst="rect">
                            <a:avLst/>
                          </a:prstGeom>
                          <a:noFill/>
                          <a:ln>
                            <a:noFill/>
                          </a:ln>
                        </pic:spPr>
                      </pic:pic>
                    </a:graphicData>
                  </a:graphic>
                </wp:inline>
              </w:drawing>
            </w:r>
          </w:p>
        </w:tc>
      </w:tr>
      <w:tr w:rsidR="00621B8B" w14:paraId="704196F1" w14:textId="77777777" w:rsidTr="00C102AF">
        <w:tc>
          <w:tcPr>
            <w:tcW w:w="3261" w:type="dxa"/>
          </w:tcPr>
          <w:p w14:paraId="2738DC21" w14:textId="3A1567E2" w:rsidR="00621B8B" w:rsidRDefault="00EC6D58" w:rsidP="00C102AF">
            <w:pPr>
              <w:pStyle w:val="af"/>
              <w:ind w:left="600" w:hanging="600"/>
            </w:pPr>
            <w:r w:rsidRPr="000C7B79">
              <w:rPr>
                <w:rFonts w:hint="eastAsia"/>
              </w:rPr>
              <w:t>図Ⅲ-</w:t>
            </w:r>
            <w:r w:rsidR="00415DD3">
              <w:rPr>
                <w:rFonts w:hint="eastAsia"/>
              </w:rPr>
              <w:t>２-１</w:t>
            </w:r>
            <w:r>
              <w:rPr>
                <w:rFonts w:hint="eastAsia"/>
              </w:rPr>
              <w:t xml:space="preserve">　</w:t>
            </w:r>
            <w:r w:rsidR="00C102AF" w:rsidRPr="00C102AF">
              <w:rPr>
                <w:rFonts w:hint="eastAsia"/>
              </w:rPr>
              <w:t>電動車販売の取組みの実施状況</w:t>
            </w:r>
          </w:p>
          <w:p w14:paraId="4DD1C281" w14:textId="306E46E7" w:rsidR="00C102AF" w:rsidRPr="00C102AF" w:rsidRDefault="00C102AF" w:rsidP="00C102AF">
            <w:pPr>
              <w:pStyle w:val="aff4"/>
              <w:jc w:val="right"/>
            </w:pPr>
            <w:r w:rsidRPr="00674519">
              <w:rPr>
                <w:rFonts w:hint="eastAsia"/>
                <w:sz w:val="16"/>
              </w:rPr>
              <w:t>※「電動車を販売している」と回答した</w:t>
            </w:r>
            <w:r w:rsidRPr="00674519">
              <w:rPr>
                <w:sz w:val="16"/>
              </w:rPr>
              <w:t>12者の集計</w:t>
            </w:r>
          </w:p>
        </w:tc>
        <w:tc>
          <w:tcPr>
            <w:tcW w:w="5243" w:type="dxa"/>
          </w:tcPr>
          <w:p w14:paraId="64532390" w14:textId="4208BD5A" w:rsidR="00621B8B" w:rsidRDefault="00EC6D58" w:rsidP="00C102AF">
            <w:pPr>
              <w:pStyle w:val="af"/>
              <w:ind w:left="600" w:hanging="600"/>
            </w:pPr>
            <w:r w:rsidRPr="000C7B79">
              <w:rPr>
                <w:rFonts w:hint="eastAsia"/>
              </w:rPr>
              <w:t>図Ⅲ-</w:t>
            </w:r>
            <w:r w:rsidR="00415DD3">
              <w:rPr>
                <w:rFonts w:hint="eastAsia"/>
              </w:rPr>
              <w:t>２-２</w:t>
            </w:r>
            <w:r>
              <w:rPr>
                <w:rFonts w:hint="eastAsia"/>
              </w:rPr>
              <w:t xml:space="preserve">　</w:t>
            </w:r>
            <w:r w:rsidR="00D03D40">
              <w:rPr>
                <w:rFonts w:hint="eastAsia"/>
              </w:rPr>
              <w:t>電動車販売に係る</w:t>
            </w:r>
            <w:r w:rsidR="00C102AF">
              <w:rPr>
                <w:rFonts w:hint="eastAsia"/>
              </w:rPr>
              <w:t>取組みの内容</w:t>
            </w:r>
          </w:p>
          <w:p w14:paraId="03EC3F50" w14:textId="77777777" w:rsidR="00674519" w:rsidRDefault="00674519" w:rsidP="00C102AF">
            <w:pPr>
              <w:pStyle w:val="aff4"/>
              <w:jc w:val="right"/>
            </w:pPr>
          </w:p>
          <w:p w14:paraId="031FA675" w14:textId="55A3B1E3" w:rsidR="00C102AF" w:rsidRPr="00C102AF" w:rsidRDefault="00C102AF" w:rsidP="00C102AF">
            <w:pPr>
              <w:pStyle w:val="aff4"/>
              <w:jc w:val="right"/>
            </w:pPr>
            <w:r w:rsidRPr="00C102AF">
              <w:rPr>
                <w:rFonts w:hint="eastAsia"/>
              </w:rPr>
              <w:t>※「実施している」と回答した</w:t>
            </w:r>
            <w:r w:rsidRPr="00C102AF">
              <w:t>7者の集計</w:t>
            </w:r>
          </w:p>
        </w:tc>
      </w:tr>
    </w:tbl>
    <w:p w14:paraId="12FAB003" w14:textId="299A377C" w:rsidR="00621B8B" w:rsidRDefault="00EC6D58" w:rsidP="009D37D5">
      <w:pPr>
        <w:pStyle w:val="aff4"/>
        <w:jc w:val="right"/>
      </w:pPr>
      <w:r>
        <w:rPr>
          <w:rFonts w:hint="eastAsia"/>
        </w:rPr>
        <w:t>（出典）</w:t>
      </w:r>
      <w:r w:rsidR="009D37D5">
        <w:rPr>
          <w:rFonts w:hint="eastAsia"/>
        </w:rPr>
        <w:t>自動車販売事業者に対するアンケート（大阪</w:t>
      </w:r>
      <w:r w:rsidR="00E55766">
        <w:rPr>
          <w:rFonts w:hint="eastAsia"/>
        </w:rPr>
        <w:t>府</w:t>
      </w:r>
      <w:r w:rsidR="009D37D5">
        <w:rPr>
          <w:rFonts w:hint="eastAsia"/>
        </w:rPr>
        <w:t>実施）</w:t>
      </w:r>
      <w:r w:rsidR="009D37D5">
        <w:rPr>
          <w:rStyle w:val="ab"/>
        </w:rPr>
        <w:footnoteReference w:id="11"/>
      </w:r>
    </w:p>
    <w:p w14:paraId="034205F1" w14:textId="77777777" w:rsidR="00412204" w:rsidRDefault="00412204" w:rsidP="00412204">
      <w:pPr>
        <w:pStyle w:val="aff7"/>
      </w:pPr>
    </w:p>
    <w:p w14:paraId="242AA50D" w14:textId="5BDB330B" w:rsidR="00E55766" w:rsidRPr="00E55766" w:rsidRDefault="00287928" w:rsidP="00E55766">
      <w:pPr>
        <w:pStyle w:val="4"/>
        <w:spacing w:before="180"/>
      </w:pPr>
      <w:r>
        <w:rPr>
          <w:rFonts w:hint="eastAsia"/>
        </w:rPr>
        <w:t>取組みの</w:t>
      </w:r>
      <w:r w:rsidR="003854A8">
        <w:rPr>
          <w:rFonts w:hint="eastAsia"/>
        </w:rPr>
        <w:t>具体的な</w:t>
      </w:r>
      <w:r w:rsidR="009A3335">
        <w:rPr>
          <w:rFonts w:hint="eastAsia"/>
        </w:rPr>
        <w:t>例</w:t>
      </w:r>
    </w:p>
    <w:p w14:paraId="0F8FA8A5" w14:textId="084E8015" w:rsidR="00674519" w:rsidRDefault="00B04D6A" w:rsidP="00674519">
      <w:pPr>
        <w:pStyle w:val="afff7"/>
        <w:ind w:left="210" w:hanging="210"/>
      </w:pPr>
      <w:r>
        <w:rPr>
          <w:rFonts w:hint="eastAsia"/>
        </w:rPr>
        <w:t>○</w:t>
      </w:r>
      <w:r w:rsidR="00287928" w:rsidRPr="009831E9">
        <w:rPr>
          <w:rFonts w:hint="eastAsia"/>
        </w:rPr>
        <w:t>新車販売時における環境情報の説明制度の創設</w:t>
      </w:r>
    </w:p>
    <w:p w14:paraId="3FBC7F2A" w14:textId="77777777" w:rsidR="00B04D6A" w:rsidRDefault="00B04D6A" w:rsidP="00B04D6A">
      <w:pPr>
        <w:pStyle w:val="aff7"/>
        <w:ind w:firstLineChars="100" w:firstLine="210"/>
      </w:pPr>
      <w:r>
        <w:rPr>
          <w:rFonts w:hint="eastAsia"/>
        </w:rPr>
        <w:t>【</w:t>
      </w:r>
      <w:r w:rsidR="00770FB3" w:rsidRPr="00770FB3">
        <w:rPr>
          <w:rFonts w:hint="eastAsia"/>
        </w:rPr>
        <w:t>対象とする事業者</w:t>
      </w:r>
      <w:r>
        <w:rPr>
          <w:rFonts w:hint="eastAsia"/>
        </w:rPr>
        <w:t>】</w:t>
      </w:r>
    </w:p>
    <w:p w14:paraId="24A00618" w14:textId="06EFFCA8" w:rsidR="000A67CA" w:rsidRDefault="00B04D6A" w:rsidP="003D4781">
      <w:pPr>
        <w:pStyle w:val="aff7"/>
        <w:ind w:firstLineChars="200" w:firstLine="420"/>
      </w:pPr>
      <w:r>
        <w:rPr>
          <w:rFonts w:hint="eastAsia"/>
        </w:rPr>
        <w:t>・</w:t>
      </w:r>
      <w:r w:rsidR="00770FB3">
        <w:rPr>
          <w:rFonts w:hint="eastAsia"/>
        </w:rPr>
        <w:t>府域に販売店舗を有し、乗用車</w:t>
      </w:r>
      <w:r w:rsidR="00770FB3">
        <w:t>(新車)を</w:t>
      </w:r>
      <w:r w:rsidR="00770FB3">
        <w:rPr>
          <w:rFonts w:hint="eastAsia"/>
        </w:rPr>
        <w:t>販売する事業者</w:t>
      </w:r>
    </w:p>
    <w:p w14:paraId="22D894E5" w14:textId="0DED3AF1" w:rsidR="00770FB3" w:rsidRDefault="00124CFD" w:rsidP="003D4781">
      <w:pPr>
        <w:pStyle w:val="aff7"/>
        <w:ind w:firstLineChars="300" w:firstLine="540"/>
        <w:rPr>
          <w:sz w:val="18"/>
        </w:rPr>
      </w:pPr>
      <w:r>
        <w:rPr>
          <w:rFonts w:hint="eastAsia"/>
          <w:sz w:val="18"/>
        </w:rPr>
        <w:t>※</w:t>
      </w:r>
      <w:r w:rsidR="00770FB3" w:rsidRPr="00770FB3">
        <w:rPr>
          <w:sz w:val="18"/>
        </w:rPr>
        <w:t>現時点で電動車のラインナップがない</w:t>
      </w:r>
      <w:r w:rsidR="00770FB3" w:rsidRPr="00770FB3">
        <w:rPr>
          <w:rFonts w:hint="eastAsia"/>
          <w:sz w:val="18"/>
        </w:rPr>
        <w:t>販売店（軽自動車専門店など）についても対象とする。</w:t>
      </w:r>
    </w:p>
    <w:p w14:paraId="60FAD8C2" w14:textId="77777777" w:rsidR="00E55766" w:rsidRPr="00770FB3" w:rsidRDefault="00E55766" w:rsidP="003D4781">
      <w:pPr>
        <w:pStyle w:val="aff7"/>
        <w:ind w:firstLineChars="300" w:firstLine="540"/>
        <w:rPr>
          <w:sz w:val="18"/>
        </w:rPr>
      </w:pPr>
    </w:p>
    <w:p w14:paraId="20A5D842" w14:textId="5B7E4E12" w:rsidR="00B04D6A" w:rsidRDefault="00B04D6A" w:rsidP="00B04D6A">
      <w:pPr>
        <w:pStyle w:val="aff7"/>
        <w:ind w:firstLineChars="100" w:firstLine="210"/>
      </w:pPr>
      <w:r>
        <w:rPr>
          <w:rFonts w:hint="eastAsia"/>
        </w:rPr>
        <w:lastRenderedPageBreak/>
        <w:t>【</w:t>
      </w:r>
      <w:r w:rsidR="00770FB3">
        <w:rPr>
          <w:rFonts w:hint="eastAsia"/>
        </w:rPr>
        <w:t>購入者に提供する情報</w:t>
      </w:r>
      <w:r>
        <w:rPr>
          <w:rFonts w:hint="eastAsia"/>
        </w:rPr>
        <w:t>】</w:t>
      </w:r>
    </w:p>
    <w:p w14:paraId="348617DA" w14:textId="66C3E9A7" w:rsidR="00770FB3" w:rsidRDefault="00770FB3" w:rsidP="003D4781">
      <w:pPr>
        <w:pStyle w:val="aff7"/>
        <w:ind w:firstLineChars="200" w:firstLine="420"/>
      </w:pPr>
      <w:r>
        <w:rPr>
          <w:rFonts w:hint="eastAsia"/>
        </w:rPr>
        <w:t>・環境性能</w:t>
      </w:r>
      <w:r w:rsidRPr="00124CFD">
        <w:rPr>
          <w:rFonts w:hint="eastAsia"/>
          <w:vertAlign w:val="superscript"/>
        </w:rPr>
        <w:t>※</w:t>
      </w:r>
      <w:r>
        <w:rPr>
          <w:rFonts w:hint="eastAsia"/>
        </w:rPr>
        <w:t>の比較（電動車、ガソリン車など）</w:t>
      </w:r>
    </w:p>
    <w:p w14:paraId="174DCAD5" w14:textId="77777777" w:rsidR="00770FB3" w:rsidRDefault="00770FB3" w:rsidP="003D4781">
      <w:pPr>
        <w:pStyle w:val="aff7"/>
        <w:ind w:firstLineChars="200" w:firstLine="420"/>
      </w:pPr>
      <w:r>
        <w:rPr>
          <w:rFonts w:hint="eastAsia"/>
        </w:rPr>
        <w:t>・電動車のラインナップ</w:t>
      </w:r>
    </w:p>
    <w:p w14:paraId="0C4009E3" w14:textId="5F0BF365" w:rsidR="00770FB3" w:rsidRDefault="00770FB3" w:rsidP="003D4781">
      <w:pPr>
        <w:pStyle w:val="aff7"/>
        <w:ind w:firstLineChars="200" w:firstLine="420"/>
      </w:pPr>
      <w:r>
        <w:rPr>
          <w:rFonts w:hint="eastAsia"/>
        </w:rPr>
        <w:t>・蓄電池として多面的利用（災害時にも活用可能な充放電機能など）</w:t>
      </w:r>
    </w:p>
    <w:p w14:paraId="765ECBE5" w14:textId="2E99CCAC" w:rsidR="00770FB3" w:rsidRPr="00770FB3" w:rsidRDefault="00770FB3" w:rsidP="003D4781">
      <w:pPr>
        <w:pStyle w:val="aff7"/>
        <w:ind w:firstLineChars="300" w:firstLine="540"/>
        <w:rPr>
          <w:sz w:val="18"/>
        </w:rPr>
      </w:pPr>
      <w:r w:rsidRPr="00770FB3">
        <w:rPr>
          <w:rFonts w:hint="eastAsia"/>
          <w:sz w:val="18"/>
        </w:rPr>
        <w:t>※</w:t>
      </w:r>
      <w:r w:rsidRPr="00770FB3">
        <w:rPr>
          <w:sz w:val="18"/>
        </w:rPr>
        <w:t>燃料の種別、燃料/エネルギー消費効率（CO</w:t>
      </w:r>
      <w:r w:rsidRPr="00E55766">
        <w:rPr>
          <w:sz w:val="18"/>
          <w:vertAlign w:val="subscript"/>
        </w:rPr>
        <w:t>2</w:t>
      </w:r>
      <w:r w:rsidRPr="00770FB3">
        <w:rPr>
          <w:sz w:val="18"/>
        </w:rPr>
        <w:t>排出量）、</w:t>
      </w:r>
      <w:r w:rsidRPr="00770FB3">
        <w:rPr>
          <w:rFonts w:hint="eastAsia"/>
          <w:sz w:val="18"/>
        </w:rPr>
        <w:t>エアコンの冷媒の種類・使用量　など</w:t>
      </w:r>
    </w:p>
    <w:p w14:paraId="4540A977" w14:textId="52BDFC56" w:rsidR="009831E9" w:rsidRPr="007A07EF" w:rsidRDefault="009831E9" w:rsidP="00674519">
      <w:pPr>
        <w:pStyle w:val="afff7"/>
        <w:ind w:left="210" w:hanging="210"/>
      </w:pPr>
    </w:p>
    <w:tbl>
      <w:tblPr>
        <w:tblStyle w:val="ae"/>
        <w:tblpPr w:leftFromText="142" w:rightFromText="142" w:vertAnchor="text" w:horzAnchor="margin" w:tblpY="118"/>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549AB" w:rsidRPr="00CF6E13" w14:paraId="23FFEDC8" w14:textId="77777777" w:rsidTr="00D03D40">
        <w:tc>
          <w:tcPr>
            <w:tcW w:w="8494" w:type="dxa"/>
          </w:tcPr>
          <w:p w14:paraId="379DE180" w14:textId="3DFD4D92" w:rsidR="00C549AB" w:rsidRPr="003D11ED" w:rsidRDefault="00C549AB" w:rsidP="001536C2">
            <w:pPr>
              <w:pStyle w:val="afff5"/>
              <w:rPr>
                <w:b/>
                <w:bCs/>
              </w:rPr>
            </w:pPr>
            <w:r w:rsidRPr="003D11ED">
              <w:rPr>
                <w:rFonts w:hint="eastAsia"/>
                <w:b/>
                <w:bCs/>
              </w:rPr>
              <w:t>（参考）</w:t>
            </w:r>
            <w:r w:rsidR="00770FB3">
              <w:rPr>
                <w:rFonts w:hint="eastAsia"/>
                <w:b/>
                <w:bCs/>
              </w:rPr>
              <w:t>他自治体条例</w:t>
            </w:r>
          </w:p>
          <w:p w14:paraId="3EE0CAA9" w14:textId="6227EF29" w:rsidR="00C549AB" w:rsidRPr="00CF6E13" w:rsidRDefault="00C549AB" w:rsidP="001536C2">
            <w:pPr>
              <w:pStyle w:val="afff5"/>
            </w:pPr>
            <w:r w:rsidRPr="00CF6E13">
              <w:rPr>
                <w:rFonts w:hint="eastAsia"/>
              </w:rPr>
              <w:t>東京都</w:t>
            </w:r>
            <w:r w:rsidR="00CF6E13" w:rsidRPr="00CF6E13">
              <w:rPr>
                <w:rFonts w:hint="eastAsia"/>
              </w:rPr>
              <w:t>「</w:t>
            </w:r>
            <w:r w:rsidR="009E760A" w:rsidRPr="009E760A">
              <w:rPr>
                <w:rFonts w:hint="eastAsia"/>
              </w:rPr>
              <w:t>都民の健康と安全を確保する環境に関する条例</w:t>
            </w:r>
            <w:r w:rsidR="00CF6E13" w:rsidRPr="00CF6E13">
              <w:rPr>
                <w:rFonts w:hint="eastAsia"/>
              </w:rPr>
              <w:t>」第</w:t>
            </w:r>
            <w:r w:rsidR="009E760A">
              <w:rPr>
                <w:rFonts w:hint="eastAsia"/>
              </w:rPr>
              <w:t>47</w:t>
            </w:r>
            <w:r w:rsidR="00CF6E13" w:rsidRPr="00CF6E13">
              <w:rPr>
                <w:rFonts w:hint="eastAsia"/>
              </w:rPr>
              <w:t>条</w:t>
            </w:r>
          </w:p>
          <w:p w14:paraId="50CB8318" w14:textId="117A725B" w:rsidR="00C549AB" w:rsidRPr="00CF6E13" w:rsidRDefault="00C549AB" w:rsidP="001536C2">
            <w:pPr>
              <w:pStyle w:val="afff5"/>
              <w:ind w:firstLineChars="100" w:firstLine="190"/>
            </w:pPr>
            <w:r w:rsidRPr="00CF6E13">
              <w:rPr>
                <w:rFonts w:hint="eastAsia"/>
              </w:rPr>
              <w:t>自動車販売者は、</w:t>
            </w:r>
            <w:r w:rsidR="009E760A">
              <w:rPr>
                <w:rFonts w:hint="eastAsia"/>
              </w:rPr>
              <w:t>…</w:t>
            </w:r>
            <w:r w:rsidRPr="00CF6E13">
              <w:rPr>
                <w:rFonts w:hint="eastAsia"/>
              </w:rPr>
              <w:t>その販売する新車の排出ガスの量、騒音の大きさ、燃費性能を記載した書面等をその販売事務所に備え置くとともに、新車を購入しようとする者に対してその書面を交付し、当該新車の環境情報について説明を行わなければならない。</w:t>
            </w:r>
          </w:p>
          <w:p w14:paraId="2A71176C" w14:textId="77777777" w:rsidR="00C549AB" w:rsidRPr="00CF6E13" w:rsidRDefault="00C549AB" w:rsidP="009E760A">
            <w:pPr>
              <w:pStyle w:val="afff5"/>
              <w:ind w:firstLineChars="100" w:firstLine="190"/>
            </w:pPr>
            <w:r w:rsidRPr="00CF6E13">
              <w:rPr>
                <w:rFonts w:cstheme="minorBidi"/>
                <w:kern w:val="2"/>
              </w:rPr>
              <w:t>▶</w:t>
            </w:r>
            <w:r w:rsidRPr="00CF6E13">
              <w:t>対象事業者：規模要件なし</w:t>
            </w:r>
          </w:p>
          <w:p w14:paraId="4F9C4CB2" w14:textId="77777777" w:rsidR="00C549AB" w:rsidRPr="00CF6E13" w:rsidRDefault="00C549AB" w:rsidP="009E760A">
            <w:pPr>
              <w:pStyle w:val="afff5"/>
              <w:ind w:firstLineChars="100" w:firstLine="190"/>
            </w:pPr>
            <w:r w:rsidRPr="00CF6E13">
              <w:rPr>
                <w:rFonts w:cstheme="minorBidi"/>
                <w:kern w:val="2"/>
              </w:rPr>
              <w:t>▶</w:t>
            </w:r>
            <w:r w:rsidRPr="00CF6E13">
              <w:t>説明内容：燃料の種別、CO</w:t>
            </w:r>
            <w:r w:rsidRPr="009E760A">
              <w:rPr>
                <w:vertAlign w:val="subscript"/>
              </w:rPr>
              <w:t>2</w:t>
            </w:r>
            <w:r w:rsidRPr="00CF6E13">
              <w:t>排出量、エアコン冷媒、NOx、PM ほか</w:t>
            </w:r>
          </w:p>
          <w:p w14:paraId="3A3726ED" w14:textId="77777777" w:rsidR="00C549AB" w:rsidRPr="00CF6E13" w:rsidRDefault="00C549AB" w:rsidP="001536C2">
            <w:pPr>
              <w:pStyle w:val="afff5"/>
            </w:pPr>
          </w:p>
          <w:p w14:paraId="70DD18E7" w14:textId="58F9E1C2" w:rsidR="00C549AB" w:rsidRPr="00CF6E13" w:rsidRDefault="00C549AB" w:rsidP="001536C2">
            <w:pPr>
              <w:pStyle w:val="afff5"/>
            </w:pPr>
            <w:r w:rsidRPr="00CF6E13">
              <w:rPr>
                <w:rFonts w:hint="eastAsia"/>
              </w:rPr>
              <w:t>京都府</w:t>
            </w:r>
            <w:r w:rsidR="00CF6E13" w:rsidRPr="00CF6E13">
              <w:rPr>
                <w:rFonts w:hint="eastAsia"/>
              </w:rPr>
              <w:t>「</w:t>
            </w:r>
            <w:r w:rsidR="009E760A" w:rsidRPr="009E760A">
              <w:rPr>
                <w:rFonts w:hint="eastAsia"/>
              </w:rPr>
              <w:t>京都府地球温暖化対策条例</w:t>
            </w:r>
            <w:r w:rsidR="00CF6E13" w:rsidRPr="00CF6E13">
              <w:rPr>
                <w:rFonts w:hint="eastAsia"/>
              </w:rPr>
              <w:t>」第</w:t>
            </w:r>
            <w:r w:rsidR="009E760A">
              <w:rPr>
                <w:rFonts w:hint="eastAsia"/>
              </w:rPr>
              <w:t>38</w:t>
            </w:r>
            <w:r w:rsidR="00CF6E13" w:rsidRPr="00CF6E13">
              <w:rPr>
                <w:rFonts w:hint="eastAsia"/>
              </w:rPr>
              <w:t>条</w:t>
            </w:r>
          </w:p>
          <w:p w14:paraId="6D1148B5" w14:textId="5A819AFE" w:rsidR="00C549AB" w:rsidRPr="00CF6E13" w:rsidRDefault="00C549AB" w:rsidP="001536C2">
            <w:pPr>
              <w:pStyle w:val="afff5"/>
              <w:ind w:firstLineChars="100" w:firstLine="190"/>
            </w:pPr>
            <w:r w:rsidRPr="00CF6E13">
              <w:rPr>
                <w:rFonts w:hint="eastAsia"/>
              </w:rPr>
              <w:t>自動車の販売を業とする者は、</w:t>
            </w:r>
            <w:r w:rsidR="009E760A">
              <w:rPr>
                <w:rFonts w:hint="eastAsia"/>
              </w:rPr>
              <w:t>…</w:t>
            </w:r>
            <w:r w:rsidRPr="00CF6E13">
              <w:rPr>
                <w:rFonts w:hint="eastAsia"/>
              </w:rPr>
              <w:t>新車を購入しようとする者に対し、その販売する新車に係る自動車環境情報について説明しなければならない。</w:t>
            </w:r>
          </w:p>
          <w:p w14:paraId="4B1F2C15" w14:textId="77777777" w:rsidR="00C549AB" w:rsidRPr="00CF6E13" w:rsidRDefault="00C549AB" w:rsidP="009E760A">
            <w:pPr>
              <w:pStyle w:val="afff5"/>
              <w:ind w:firstLineChars="100" w:firstLine="190"/>
              <w:rPr>
                <w:rFonts w:cstheme="minorBidi"/>
                <w:kern w:val="2"/>
              </w:rPr>
            </w:pPr>
            <w:r w:rsidRPr="00CF6E13">
              <w:rPr>
                <w:rFonts w:cstheme="minorBidi"/>
                <w:kern w:val="2"/>
              </w:rPr>
              <w:t>▶対象事業者：規模要件なし</w:t>
            </w:r>
          </w:p>
          <w:p w14:paraId="05EB03DD" w14:textId="77777777" w:rsidR="00C549AB" w:rsidRPr="00CF6E13" w:rsidRDefault="00C549AB" w:rsidP="009E760A">
            <w:pPr>
              <w:pStyle w:val="afff5"/>
              <w:ind w:firstLineChars="100" w:firstLine="190"/>
            </w:pPr>
            <w:r w:rsidRPr="00CF6E13">
              <w:rPr>
                <w:rFonts w:cstheme="minorBidi"/>
                <w:kern w:val="2"/>
              </w:rPr>
              <w:t>▶説明内容：温室効果ガス排出量、燃料消費率、リサイクル情報　ほか</w:t>
            </w:r>
          </w:p>
        </w:tc>
      </w:tr>
    </w:tbl>
    <w:p w14:paraId="1DA1F240" w14:textId="57C8D9C6" w:rsidR="003D4781" w:rsidRDefault="003D4781" w:rsidP="00316532">
      <w:pPr>
        <w:ind w:left="210" w:hangingChars="100" w:hanging="210"/>
      </w:pPr>
    </w:p>
    <w:p w14:paraId="607F89F8" w14:textId="77777777" w:rsidR="00316532" w:rsidRDefault="00316532" w:rsidP="005D544E">
      <w:pPr>
        <w:ind w:left="210" w:hangingChars="100" w:hanging="210"/>
        <w:jc w:val="center"/>
      </w:pPr>
      <w:r>
        <w:rPr>
          <w:noProof/>
        </w:rPr>
        <mc:AlternateContent>
          <mc:Choice Requires="wpg">
            <w:drawing>
              <wp:inline distT="0" distB="0" distL="0" distR="0" wp14:anchorId="5970E785" wp14:editId="4707F9DC">
                <wp:extent cx="4976763" cy="2809279"/>
                <wp:effectExtent l="0" t="0" r="0" b="10160"/>
                <wp:docPr id="504" name="グループ化 504"/>
                <wp:cNvGraphicFramePr/>
                <a:graphic xmlns:a="http://schemas.openxmlformats.org/drawingml/2006/main">
                  <a:graphicData uri="http://schemas.microsoft.com/office/word/2010/wordprocessingGroup">
                    <wpg:wgp>
                      <wpg:cNvGrpSpPr/>
                      <wpg:grpSpPr>
                        <a:xfrm>
                          <a:off x="0" y="0"/>
                          <a:ext cx="4976763" cy="2809279"/>
                          <a:chOff x="-653940" y="-160581"/>
                          <a:chExt cx="5876518" cy="3317248"/>
                        </a:xfrm>
                      </wpg:grpSpPr>
                      <pic:pic xmlns:pic="http://schemas.openxmlformats.org/drawingml/2006/picture">
                        <pic:nvPicPr>
                          <pic:cNvPr id="505" name="図 505"/>
                          <pic:cNvPicPr>
                            <a:picLocks noChangeAspect="1"/>
                          </pic:cNvPicPr>
                        </pic:nvPicPr>
                        <pic:blipFill rotWithShape="1">
                          <a:blip r:embed="rId53" cstate="print">
                            <a:extLst>
                              <a:ext uri="{28A0092B-C50C-407E-A947-70E740481C1C}">
                                <a14:useLocalDpi xmlns:a14="http://schemas.microsoft.com/office/drawing/2010/main" val="0"/>
                              </a:ext>
                            </a:extLst>
                          </a:blip>
                          <a:srcRect l="2822" t="3195" r="7209" b="3195"/>
                          <a:stretch/>
                        </pic:blipFill>
                        <pic:spPr bwMode="auto">
                          <a:xfrm>
                            <a:off x="-653940" y="-160581"/>
                            <a:ext cx="5484710" cy="3150585"/>
                          </a:xfrm>
                          <a:prstGeom prst="rect">
                            <a:avLst/>
                          </a:prstGeom>
                          <a:noFill/>
                          <a:ln>
                            <a:noFill/>
                          </a:ln>
                          <a:extLst>
                            <a:ext uri="{53640926-AAD7-44D8-BBD7-CCE9431645EC}">
                              <a14:shadowObscured xmlns:a14="http://schemas.microsoft.com/office/drawing/2010/main"/>
                            </a:ext>
                          </a:extLst>
                        </pic:spPr>
                      </pic:pic>
                      <wps:wsp>
                        <wps:cNvPr id="506" name="テキスト ボックス 2"/>
                        <wps:cNvSpPr txBox="1">
                          <a:spLocks noChangeArrowheads="1"/>
                        </wps:cNvSpPr>
                        <wps:spPr bwMode="auto">
                          <a:xfrm>
                            <a:off x="2429062" y="2965202"/>
                            <a:ext cx="2793516" cy="191465"/>
                          </a:xfrm>
                          <a:prstGeom prst="rect">
                            <a:avLst/>
                          </a:prstGeom>
                          <a:noFill/>
                          <a:ln w="9525">
                            <a:noFill/>
                            <a:miter lim="800000"/>
                            <a:headEnd/>
                            <a:tailEnd/>
                          </a:ln>
                        </wps:spPr>
                        <wps:txbx>
                          <w:txbxContent>
                            <w:p w14:paraId="4DE23040" w14:textId="77777777" w:rsidR="007737A1" w:rsidRPr="00C772AA" w:rsidRDefault="007737A1" w:rsidP="00316532">
                              <w:pPr>
                                <w:ind w:firstLine="140"/>
                                <w:rPr>
                                  <w:rFonts w:ascii="HG丸ｺﾞｼｯｸM-PRO" w:eastAsia="HG丸ｺﾞｼｯｸM-PRO" w:hAnsi="HG丸ｺﾞｼｯｸM-PRO"/>
                                  <w:sz w:val="14"/>
                                </w:rPr>
                              </w:pPr>
                              <w:r w:rsidRPr="00C772AA">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電動車を販売している</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と回答した12者の</w:t>
                              </w:r>
                              <w:r w:rsidRPr="00C772AA">
                                <w:rPr>
                                  <w:rFonts w:ascii="HG丸ｺﾞｼｯｸM-PRO" w:eastAsia="HG丸ｺﾞｼｯｸM-PRO" w:hAnsi="HG丸ｺﾞｼｯｸM-PRO"/>
                                  <w:sz w:val="14"/>
                                </w:rPr>
                                <w:t>集計</w:t>
                              </w:r>
                            </w:p>
                          </w:txbxContent>
                        </wps:txbx>
                        <wps:bodyPr rot="0" vert="horz" wrap="square" lIns="0" tIns="0" rIns="0" bIns="0" anchor="t" anchorCtr="0">
                          <a:noAutofit/>
                        </wps:bodyPr>
                      </wps:wsp>
                    </wpg:wgp>
                  </a:graphicData>
                </a:graphic>
              </wp:inline>
            </w:drawing>
          </mc:Choice>
          <mc:Fallback>
            <w:pict>
              <v:group w14:anchorId="5970E785" id="グループ化 504" o:spid="_x0000_s1046" style="width:391.85pt;height:221.2pt;mso-position-horizontal-relative:char;mso-position-vertical-relative:line" coordorigin="-6539,-1605" coordsize="58765,33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&#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">
                <v:shape id="図 505" o:spid="_x0000_s1047" type="#_x0000_t75" style="position:absolute;left:-6539;top:-1605;width:54846;height:3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">
                  <v:imagedata r:id="rId54" o:title="" croptop="2094f" cropbottom="2094f" cropleft="1849f" cropright="4724f"/>
                  <v:path arrowok="t"/>
                </v:shape>
                <v:shape id="_x0000_s1048" type="#_x0000_t202" style="position:absolute;left:24290;top:29652;width:2793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DE23040" w14:textId="77777777" w:rsidR="007737A1" w:rsidRPr="00C772AA" w:rsidRDefault="007737A1" w:rsidP="00316532">
                        <w:pPr>
                          <w:ind w:firstLine="140"/>
                          <w:rPr>
                            <w:rFonts w:ascii="HG丸ｺﾞｼｯｸM-PRO" w:eastAsia="HG丸ｺﾞｼｯｸM-PRO" w:hAnsi="HG丸ｺﾞｼｯｸM-PRO"/>
                            <w:sz w:val="14"/>
                          </w:rPr>
                        </w:pPr>
                        <w:r w:rsidRPr="00C772AA">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電動車を販売している</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と回答した12者の</w:t>
                        </w:r>
                        <w:r w:rsidRPr="00C772AA">
                          <w:rPr>
                            <w:rFonts w:ascii="HG丸ｺﾞｼｯｸM-PRO" w:eastAsia="HG丸ｺﾞｼｯｸM-PRO" w:hAnsi="HG丸ｺﾞｼｯｸM-PRO"/>
                            <w:sz w:val="14"/>
                          </w:rPr>
                          <w:t>集計</w:t>
                        </w:r>
                      </w:p>
                    </w:txbxContent>
                  </v:textbox>
                </v:shape>
                <w10:anchorlock/>
              </v:group>
            </w:pict>
          </mc:Fallback>
        </mc:AlternateContent>
      </w:r>
    </w:p>
    <w:p w14:paraId="17DCDE84" w14:textId="5A68F7FC" w:rsidR="00316532" w:rsidRDefault="005D544E" w:rsidP="005D544E">
      <w:pPr>
        <w:pStyle w:val="af"/>
        <w:ind w:left="630" w:hanging="630"/>
      </w:pPr>
      <w:r w:rsidRPr="005D544E">
        <w:rPr>
          <w:rFonts w:hint="eastAsia"/>
        </w:rPr>
        <w:t>図Ⅲ</w:t>
      </w:r>
      <w:r w:rsidRPr="005D544E">
        <w:t>-</w:t>
      </w:r>
      <w:r w:rsidR="00415DD3">
        <w:rPr>
          <w:rFonts w:hint="eastAsia"/>
        </w:rPr>
        <w:t>２-３</w:t>
      </w:r>
      <w:r>
        <w:rPr>
          <w:rFonts w:hint="eastAsia"/>
        </w:rPr>
        <w:t xml:space="preserve">　</w:t>
      </w:r>
      <w:r w:rsidRPr="005D544E">
        <w:rPr>
          <w:rFonts w:hint="eastAsia"/>
        </w:rPr>
        <w:t>電動車の購入を検討した来店者の関心が高い事項</w:t>
      </w:r>
    </w:p>
    <w:p w14:paraId="697BEDF5" w14:textId="56CC146A" w:rsidR="005D544E" w:rsidRDefault="005D544E" w:rsidP="005D544E">
      <w:pPr>
        <w:pStyle w:val="aff4"/>
        <w:ind w:firstLine="210"/>
        <w:jc w:val="right"/>
      </w:pPr>
    </w:p>
    <w:p w14:paraId="26BF0F75" w14:textId="11BF3F8D" w:rsidR="005D544E" w:rsidRDefault="005D544E" w:rsidP="005D544E">
      <w:pPr>
        <w:pStyle w:val="aff4"/>
        <w:ind w:firstLine="210"/>
        <w:jc w:val="right"/>
      </w:pPr>
      <w:r>
        <w:rPr>
          <w:rFonts w:hint="eastAsia"/>
        </w:rPr>
        <w:t>（出典）自動車販売事業者に対するアンケート（大阪</w:t>
      </w:r>
      <w:r w:rsidR="00E55766">
        <w:rPr>
          <w:rFonts w:hint="eastAsia"/>
        </w:rPr>
        <w:t>府</w:t>
      </w:r>
      <w:r>
        <w:rPr>
          <w:rFonts w:hint="eastAsia"/>
        </w:rPr>
        <w:t>実施）</w:t>
      </w:r>
    </w:p>
    <w:p w14:paraId="396463F0" w14:textId="1EFE647C" w:rsidR="00316532" w:rsidRDefault="00316532" w:rsidP="007674AA">
      <w:pPr>
        <w:ind w:firstLine="210"/>
      </w:pPr>
    </w:p>
    <w:p w14:paraId="2061A19F" w14:textId="77777777" w:rsidR="003D4781" w:rsidRDefault="003D4781" w:rsidP="007674AA">
      <w:pPr>
        <w:ind w:firstLine="210"/>
      </w:pPr>
    </w:p>
    <w:p w14:paraId="5B323263" w14:textId="2C476EF6" w:rsidR="007674AA" w:rsidRDefault="003D4781" w:rsidP="00917433">
      <w:pPr>
        <w:pStyle w:val="afff7"/>
        <w:ind w:left="210" w:hanging="210"/>
      </w:pPr>
      <w:r>
        <w:rPr>
          <w:rFonts w:hint="eastAsia"/>
        </w:rPr>
        <w:t>○</w:t>
      </w:r>
      <w:r w:rsidR="00CF6E13" w:rsidRPr="009831E9">
        <w:rPr>
          <w:rFonts w:hint="eastAsia"/>
        </w:rPr>
        <w:t>計画・実績報告制度の創設</w:t>
      </w:r>
    </w:p>
    <w:p w14:paraId="4EB35913" w14:textId="4639A372" w:rsidR="000A67CA" w:rsidRDefault="003D4781" w:rsidP="000A67CA">
      <w:pPr>
        <w:pStyle w:val="aff7"/>
      </w:pPr>
      <w:r>
        <w:rPr>
          <w:rFonts w:hint="eastAsia"/>
        </w:rPr>
        <w:t xml:space="preserve">　【</w:t>
      </w:r>
      <w:r w:rsidR="000A67CA">
        <w:rPr>
          <w:rFonts w:hint="eastAsia"/>
        </w:rPr>
        <w:t>対象とする事業者</w:t>
      </w:r>
      <w:r>
        <w:rPr>
          <w:rFonts w:hint="eastAsia"/>
        </w:rPr>
        <w:t>】</w:t>
      </w:r>
    </w:p>
    <w:p w14:paraId="5DF17FA7" w14:textId="0C3D7EB2" w:rsidR="000A67CA" w:rsidRDefault="000A67CA" w:rsidP="003D4781">
      <w:pPr>
        <w:pStyle w:val="aff7"/>
        <w:ind w:leftChars="200" w:left="630" w:hangingChars="100" w:hanging="210"/>
      </w:pPr>
      <w:r>
        <w:rPr>
          <w:rFonts w:hint="eastAsia"/>
        </w:rPr>
        <w:t>・府域に販売店舗を有し、一定規模以上の乗用車</w:t>
      </w:r>
      <w:r>
        <w:t>(新車)販売実績(府域を合算)がある</w:t>
      </w:r>
      <w:r w:rsidR="003D4781">
        <w:br/>
      </w:r>
      <w:r>
        <w:t>販売事業者</w:t>
      </w:r>
    </w:p>
    <w:p w14:paraId="314B60F6" w14:textId="66EEA00F" w:rsidR="000A67CA" w:rsidRPr="000A67CA" w:rsidRDefault="000A67CA" w:rsidP="003D4781">
      <w:pPr>
        <w:pStyle w:val="aff7"/>
        <w:ind w:firstLineChars="300" w:firstLine="540"/>
        <w:rPr>
          <w:sz w:val="18"/>
        </w:rPr>
      </w:pPr>
      <w:r>
        <w:rPr>
          <w:rFonts w:hint="eastAsia"/>
          <w:sz w:val="18"/>
        </w:rPr>
        <w:t>※</w:t>
      </w:r>
      <w:r w:rsidRPr="000A67CA">
        <w:rPr>
          <w:sz w:val="18"/>
        </w:rPr>
        <w:t>現時点で電動車のラインナップがない</w:t>
      </w:r>
      <w:r w:rsidRPr="000A67CA">
        <w:rPr>
          <w:rFonts w:hint="eastAsia"/>
          <w:sz w:val="18"/>
        </w:rPr>
        <w:t>販売店（軽自動車専門店など）についても対象とする。</w:t>
      </w:r>
    </w:p>
    <w:p w14:paraId="63248A5F" w14:textId="0E631E6B" w:rsidR="000A67CA" w:rsidRDefault="003D4781" w:rsidP="003D4781">
      <w:pPr>
        <w:pStyle w:val="aff7"/>
        <w:ind w:firstLineChars="100" w:firstLine="210"/>
      </w:pPr>
      <w:r>
        <w:rPr>
          <w:rFonts w:hint="eastAsia"/>
        </w:rPr>
        <w:lastRenderedPageBreak/>
        <w:t>【</w:t>
      </w:r>
      <w:r w:rsidR="000A67CA">
        <w:rPr>
          <w:rFonts w:hint="eastAsia"/>
        </w:rPr>
        <w:t>報告を求める項目</w:t>
      </w:r>
      <w:r>
        <w:rPr>
          <w:rFonts w:hint="eastAsia"/>
        </w:rPr>
        <w:t>】</w:t>
      </w:r>
    </w:p>
    <w:p w14:paraId="0BDD5234" w14:textId="77777777" w:rsidR="000A67CA" w:rsidRDefault="000A67CA" w:rsidP="003D4781">
      <w:pPr>
        <w:pStyle w:val="aff7"/>
        <w:ind w:firstLineChars="200" w:firstLine="420"/>
      </w:pPr>
      <w:r>
        <w:rPr>
          <w:rFonts w:hint="eastAsia"/>
        </w:rPr>
        <w:t>＜実績＞</w:t>
      </w:r>
    </w:p>
    <w:p w14:paraId="018BBB51" w14:textId="24B57A92" w:rsidR="000A67CA" w:rsidRDefault="000A67CA" w:rsidP="003D4781">
      <w:pPr>
        <w:pStyle w:val="aff7"/>
        <w:ind w:firstLineChars="200" w:firstLine="420"/>
      </w:pPr>
      <w:r>
        <w:rPr>
          <w:rFonts w:hint="eastAsia"/>
        </w:rPr>
        <w:t>・普及促進のために実施した取組み（キャンペーンの実施、販売促進担当者の設置など）</w:t>
      </w:r>
    </w:p>
    <w:p w14:paraId="6FEFA9C9" w14:textId="068B17C3" w:rsidR="000A67CA" w:rsidRDefault="000A67CA" w:rsidP="003D4781">
      <w:pPr>
        <w:pStyle w:val="aff7"/>
        <w:ind w:leftChars="200" w:left="1680" w:hangingChars="600" w:hanging="1260"/>
      </w:pPr>
      <w:r>
        <w:rPr>
          <w:rFonts w:hint="eastAsia"/>
        </w:rPr>
        <w:t>・販売実績（乗用車</w:t>
      </w:r>
      <w:r>
        <w:t>(新車)販売台数、電動車の販売台数(種</w:t>
      </w:r>
      <w:r>
        <w:rPr>
          <w:rFonts w:hint="eastAsia"/>
        </w:rPr>
        <w:t>別</w:t>
      </w:r>
      <w:r>
        <w:t>)、販売台数全体に占める</w:t>
      </w:r>
      <w:r w:rsidR="003D4781">
        <w:br/>
      </w:r>
      <w:r>
        <w:t>電動車の割合</w:t>
      </w:r>
      <w:r w:rsidR="003D4781">
        <w:rPr>
          <w:rFonts w:hint="eastAsia"/>
        </w:rPr>
        <w:t>など</w:t>
      </w:r>
      <w:r>
        <w:t>）</w:t>
      </w:r>
    </w:p>
    <w:p w14:paraId="58516979" w14:textId="77777777" w:rsidR="000A67CA" w:rsidRDefault="000A67CA" w:rsidP="003D4781">
      <w:pPr>
        <w:pStyle w:val="aff7"/>
        <w:ind w:firstLineChars="200" w:firstLine="420"/>
      </w:pPr>
      <w:r>
        <w:rPr>
          <w:rFonts w:hint="eastAsia"/>
        </w:rPr>
        <w:t>＜計画＞</w:t>
      </w:r>
    </w:p>
    <w:p w14:paraId="1A22462F" w14:textId="46481EB3" w:rsidR="000A67CA" w:rsidRPr="000A67CA" w:rsidRDefault="000A67CA" w:rsidP="003D4781">
      <w:pPr>
        <w:pStyle w:val="aff7"/>
        <w:ind w:firstLineChars="200" w:firstLine="420"/>
      </w:pPr>
      <w:r>
        <w:rPr>
          <w:rFonts w:hint="eastAsia"/>
        </w:rPr>
        <w:t>・販売促進のために翌年度実施する取組み</w:t>
      </w:r>
    </w:p>
    <w:p w14:paraId="48EFE56C" w14:textId="77777777" w:rsidR="00917433" w:rsidRDefault="00917433" w:rsidP="00802E1F">
      <w:pPr>
        <w:ind w:firstLineChars="0" w:firstLine="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F6E13" w:rsidRPr="00CF6E13" w14:paraId="029BF439" w14:textId="77777777" w:rsidTr="009729E1">
        <w:tc>
          <w:tcPr>
            <w:tcW w:w="8494" w:type="dxa"/>
          </w:tcPr>
          <w:p w14:paraId="0A456265" w14:textId="3320636F" w:rsidR="00CF6E13" w:rsidRPr="003D11ED" w:rsidRDefault="00CF6E13" w:rsidP="001536C2">
            <w:pPr>
              <w:pStyle w:val="afff5"/>
              <w:rPr>
                <w:b/>
                <w:bCs/>
              </w:rPr>
            </w:pPr>
            <w:r w:rsidRPr="003D11ED">
              <w:rPr>
                <w:rFonts w:hint="eastAsia"/>
                <w:b/>
                <w:bCs/>
              </w:rPr>
              <w:t>（参考）</w:t>
            </w:r>
            <w:r w:rsidR="009729E1">
              <w:rPr>
                <w:rFonts w:hint="eastAsia"/>
                <w:b/>
                <w:bCs/>
              </w:rPr>
              <w:t>他自治体条例</w:t>
            </w:r>
          </w:p>
          <w:p w14:paraId="2915888E" w14:textId="3601EC61" w:rsidR="00CF6E13" w:rsidRPr="00CF6E13" w:rsidRDefault="00CF6E13" w:rsidP="001536C2">
            <w:pPr>
              <w:pStyle w:val="afff5"/>
            </w:pPr>
            <w:r w:rsidRPr="00CF6E13">
              <w:rPr>
                <w:rFonts w:hint="eastAsia"/>
              </w:rPr>
              <w:t>京都市「</w:t>
            </w:r>
            <w:r w:rsidR="00816713" w:rsidRPr="00816713">
              <w:rPr>
                <w:rFonts w:hint="eastAsia"/>
              </w:rPr>
              <w:t>京都市地球温暖化対策条例</w:t>
            </w:r>
            <w:r w:rsidRPr="00CF6E13">
              <w:rPr>
                <w:rFonts w:hint="eastAsia"/>
              </w:rPr>
              <w:t>」第</w:t>
            </w:r>
            <w:r w:rsidR="00816713">
              <w:rPr>
                <w:rFonts w:hint="eastAsia"/>
              </w:rPr>
              <w:t>35</w:t>
            </w:r>
            <w:r w:rsidRPr="00CF6E13">
              <w:rPr>
                <w:rFonts w:hint="eastAsia"/>
              </w:rPr>
              <w:t>条</w:t>
            </w:r>
            <w:r w:rsidR="00816713">
              <w:rPr>
                <w:rFonts w:hint="eastAsia"/>
              </w:rPr>
              <w:t>第３項</w:t>
            </w:r>
          </w:p>
          <w:p w14:paraId="65A19347" w14:textId="2218A18E" w:rsidR="00CF6E13" w:rsidRPr="00CF6E13" w:rsidRDefault="00CF6E13" w:rsidP="001536C2">
            <w:pPr>
              <w:pStyle w:val="afff5"/>
              <w:ind w:firstLineChars="100" w:firstLine="190"/>
            </w:pPr>
            <w:r w:rsidRPr="00CF6E13">
              <w:rPr>
                <w:rFonts w:cstheme="minorBidi" w:hint="eastAsia"/>
                <w:kern w:val="2"/>
              </w:rPr>
              <w:t>自動車販売事業者は，毎年度，別に定めるところにより，温室効果ガスを排出しない新車又は温室効果ガス</w:t>
            </w:r>
            <w:r w:rsidRPr="00CF6E13">
              <w:rPr>
                <w:rFonts w:cstheme="minorBidi"/>
                <w:kern w:val="2"/>
              </w:rPr>
              <w:t>の排出の量が相当程度少ない新車の販売の実績を記載した報告書を市長に提出しなければならない。</w:t>
            </w:r>
          </w:p>
        </w:tc>
      </w:tr>
    </w:tbl>
    <w:p w14:paraId="2D0D2FE5" w14:textId="27F8F6B1" w:rsidR="0053341D" w:rsidRDefault="0053341D" w:rsidP="0053341D">
      <w:pPr>
        <w:pStyle w:val="aff7"/>
      </w:pPr>
    </w:p>
    <w:p w14:paraId="151CA365" w14:textId="32C62ABF" w:rsidR="009B6D72" w:rsidRDefault="009B6D72" w:rsidP="009B6D72">
      <w:pPr>
        <w:pStyle w:val="aff7"/>
        <w:jc w:val="left"/>
      </w:pPr>
      <w:r>
        <w:rPr>
          <w:rFonts w:hint="eastAsia"/>
        </w:rPr>
        <w:t xml:space="preserve">　　　　　</w:t>
      </w:r>
      <w:r>
        <w:rPr>
          <w:noProof/>
        </w:rPr>
        <w:drawing>
          <wp:inline distT="0" distB="0" distL="0" distR="0" wp14:anchorId="47F2F207" wp14:editId="180935D4">
            <wp:extent cx="2030895" cy="1658203"/>
            <wp:effectExtent l="0" t="0" r="762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085242" cy="1702577"/>
                    </a:xfrm>
                    <a:prstGeom prst="rect">
                      <a:avLst/>
                    </a:prstGeom>
                    <a:ln>
                      <a:noFill/>
                    </a:ln>
                    <a:extLst>
                      <a:ext uri="{53640926-AAD7-44D8-BBD7-CCE9431645EC}">
                        <a14:shadowObscured xmlns:a14="http://schemas.microsoft.com/office/drawing/2010/main"/>
                      </a:ext>
                    </a:extLst>
                  </pic:spPr>
                </pic:pic>
              </a:graphicData>
            </a:graphic>
          </wp:inline>
        </w:drawing>
      </w:r>
      <w:r w:rsidR="003D4781" w:rsidRPr="008443F5">
        <w:rPr>
          <w:noProof/>
        </w:rPr>
        <mc:AlternateContent>
          <mc:Choice Requires="wps">
            <w:drawing>
              <wp:inline distT="0" distB="0" distL="0" distR="0" wp14:anchorId="7762A532" wp14:editId="3462D5BE">
                <wp:extent cx="2320120" cy="1253520"/>
                <wp:effectExtent l="0" t="0" r="0" b="5715"/>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0" cy="1253520"/>
                        </a:xfrm>
                        <a:prstGeom prst="rect">
                          <a:avLst/>
                        </a:prstGeom>
                        <a:noFill/>
                        <a:ln w="9525">
                          <a:noFill/>
                          <a:miter lim="800000"/>
                          <a:headEnd/>
                          <a:tailEnd/>
                        </a:ln>
                      </wps:spPr>
                      <wps:txbx>
                        <w:txbxContent>
                          <w:p w14:paraId="76A1A865" w14:textId="42DC109E" w:rsidR="007737A1" w:rsidRPr="003D4781" w:rsidRDefault="007737A1" w:rsidP="003D4781">
                            <w:pPr>
                              <w:pStyle w:val="aff7"/>
                              <w:ind w:left="160" w:hangingChars="100" w:hanging="160"/>
                              <w:rPr>
                                <w:rFonts w:ascii="HG丸ｺﾞｼｯｸM-PRO" w:eastAsia="HG丸ｺﾞｼｯｸM-PRO" w:hAnsi="HG丸ｺﾞｼｯｸM-PRO"/>
                                <w:sz w:val="16"/>
                                <w:szCs w:val="20"/>
                              </w:rPr>
                            </w:pPr>
                            <w:r w:rsidRPr="003D4781">
                              <w:rPr>
                                <w:rFonts w:ascii="HG丸ｺﾞｼｯｸM-PRO" w:eastAsia="HG丸ｺﾞｼｯｸM-PRO" w:hAnsi="HG丸ｺﾞｼｯｸM-PRO" w:hint="eastAsia"/>
                                <w:sz w:val="16"/>
                                <w:szCs w:val="20"/>
                              </w:rPr>
                              <w:t>※年間新車販売台数</w:t>
                            </w:r>
                            <w:r w:rsidRPr="003D4781">
                              <w:rPr>
                                <w:rFonts w:ascii="HG丸ｺﾞｼｯｸM-PRO" w:eastAsia="HG丸ｺﾞｼｯｸM-PRO" w:hAnsi="HG丸ｺﾞｼｯｸM-PRO"/>
                                <w:sz w:val="16"/>
                                <w:szCs w:val="20"/>
                              </w:rPr>
                              <w:t>5,000台以上の事業者からの報告台数は約15.7万台であった。</w:t>
                            </w:r>
                            <w:r w:rsidRPr="003D4781">
                              <w:rPr>
                                <w:rFonts w:ascii="HG丸ｺﾞｼｯｸM-PRO" w:eastAsia="HG丸ｺﾞｼｯｸM-PRO" w:hAnsi="HG丸ｺﾞｼｯｸM-PRO"/>
                                <w:sz w:val="16"/>
                                <w:szCs w:val="20"/>
                              </w:rPr>
                              <w:br/>
                              <w:t>2020年度の府域全体の販売台数が例年並み（28万台前後）であった場合、新車販売台数5,000台以上の事業</w:t>
                            </w:r>
                            <w:r>
                              <w:rPr>
                                <w:rFonts w:ascii="HG丸ｺﾞｼｯｸM-PRO" w:eastAsia="HG丸ｺﾞｼｯｸM-PRO" w:hAnsi="HG丸ｺﾞｼｯｸM-PRO"/>
                                <w:sz w:val="16"/>
                                <w:szCs w:val="20"/>
                              </w:rPr>
                              <w:t>者からの報告により、全体の少なくとも５～６割を補足できると考え</w:t>
                            </w:r>
                            <w:r>
                              <w:rPr>
                                <w:rFonts w:ascii="HG丸ｺﾞｼｯｸM-PRO" w:eastAsia="HG丸ｺﾞｼｯｸM-PRO" w:hAnsi="HG丸ｺﾞｼｯｸM-PRO" w:hint="eastAsia"/>
                                <w:sz w:val="16"/>
                                <w:szCs w:val="20"/>
                              </w:rPr>
                              <w:t>られる</w:t>
                            </w:r>
                            <w:r w:rsidRPr="003D4781">
                              <w:rPr>
                                <w:rFonts w:ascii="HG丸ｺﾞｼｯｸM-PRO" w:eastAsia="HG丸ｺﾞｼｯｸM-PRO" w:hAnsi="HG丸ｺﾞｼｯｸM-PRO"/>
                                <w:sz w:val="16"/>
                                <w:szCs w:val="20"/>
                              </w:rPr>
                              <w:t>。</w:t>
                            </w:r>
                          </w:p>
                        </w:txbxContent>
                      </wps:txbx>
                      <wps:bodyPr rot="0" vert="horz" wrap="square" lIns="91440" tIns="45720" rIns="91440" bIns="45720" anchor="t" anchorCtr="0">
                        <a:spAutoFit/>
                      </wps:bodyPr>
                    </wps:wsp>
                  </a:graphicData>
                </a:graphic>
              </wp:inline>
            </w:drawing>
          </mc:Choice>
          <mc:Fallback>
            <w:pict>
              <v:shape w14:anchorId="7762A532" id="テキスト ボックス 2" o:spid="_x0000_s1049" type="#_x0000_t202" style="width:182.7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" filled="f" stroked="f">
                <v:textbox style="mso-fit-shape-to-text:t">
                  <w:txbxContent>
                    <w:p w14:paraId="76A1A865" w14:textId="42DC109E" w:rsidR="007737A1" w:rsidRPr="003D4781" w:rsidRDefault="007737A1" w:rsidP="003D4781">
                      <w:pPr>
                        <w:pStyle w:val="aff7"/>
                        <w:ind w:left="160" w:hangingChars="100" w:hanging="160"/>
                        <w:rPr>
                          <w:rFonts w:ascii="HG丸ｺﾞｼｯｸM-PRO" w:eastAsia="HG丸ｺﾞｼｯｸM-PRO" w:hAnsi="HG丸ｺﾞｼｯｸM-PRO"/>
                          <w:sz w:val="16"/>
                          <w:szCs w:val="20"/>
                        </w:rPr>
                      </w:pPr>
                      <w:r w:rsidRPr="003D4781">
                        <w:rPr>
                          <w:rFonts w:ascii="HG丸ｺﾞｼｯｸM-PRO" w:eastAsia="HG丸ｺﾞｼｯｸM-PRO" w:hAnsi="HG丸ｺﾞｼｯｸM-PRO" w:hint="eastAsia"/>
                          <w:sz w:val="16"/>
                          <w:szCs w:val="20"/>
                        </w:rPr>
                        <w:t>※年間新車販売台数</w:t>
                      </w:r>
                      <w:r w:rsidRPr="003D4781">
                        <w:rPr>
                          <w:rFonts w:ascii="HG丸ｺﾞｼｯｸM-PRO" w:eastAsia="HG丸ｺﾞｼｯｸM-PRO" w:hAnsi="HG丸ｺﾞｼｯｸM-PRO"/>
                          <w:sz w:val="16"/>
                          <w:szCs w:val="20"/>
                        </w:rPr>
                        <w:t>5,000台以上の事業者からの報告台数は約15.7万台であった。</w:t>
                      </w:r>
                      <w:r w:rsidRPr="003D4781">
                        <w:rPr>
                          <w:rFonts w:ascii="HG丸ｺﾞｼｯｸM-PRO" w:eastAsia="HG丸ｺﾞｼｯｸM-PRO" w:hAnsi="HG丸ｺﾞｼｯｸM-PRO"/>
                          <w:sz w:val="16"/>
                          <w:szCs w:val="20"/>
                        </w:rPr>
                        <w:br/>
                        <w:t>2020年度の府域全体の販売台数が例年並み（28万台前後）であった場合、新車販売台数5,000台以上の事業</w:t>
                      </w:r>
                      <w:r>
                        <w:rPr>
                          <w:rFonts w:ascii="HG丸ｺﾞｼｯｸM-PRO" w:eastAsia="HG丸ｺﾞｼｯｸM-PRO" w:hAnsi="HG丸ｺﾞｼｯｸM-PRO"/>
                          <w:sz w:val="16"/>
                          <w:szCs w:val="20"/>
                        </w:rPr>
                        <w:t>者からの報告により、全体の少なくとも５～６割を補足できると考え</w:t>
                      </w:r>
                      <w:r>
                        <w:rPr>
                          <w:rFonts w:ascii="HG丸ｺﾞｼｯｸM-PRO" w:eastAsia="HG丸ｺﾞｼｯｸM-PRO" w:hAnsi="HG丸ｺﾞｼｯｸM-PRO" w:hint="eastAsia"/>
                          <w:sz w:val="16"/>
                          <w:szCs w:val="20"/>
                        </w:rPr>
                        <w:t>られる</w:t>
                      </w:r>
                      <w:r w:rsidRPr="003D4781">
                        <w:rPr>
                          <w:rFonts w:ascii="HG丸ｺﾞｼｯｸM-PRO" w:eastAsia="HG丸ｺﾞｼｯｸM-PRO" w:hAnsi="HG丸ｺﾞｼｯｸM-PRO"/>
                          <w:sz w:val="16"/>
                          <w:szCs w:val="20"/>
                        </w:rPr>
                        <w:t>。</w:t>
                      </w:r>
                    </w:p>
                  </w:txbxContent>
                </v:textbox>
                <w10:anchorlock/>
              </v:shape>
            </w:pict>
          </mc:Fallback>
        </mc:AlternateContent>
      </w:r>
    </w:p>
    <w:p w14:paraId="0892EC97" w14:textId="77777777" w:rsidR="009B6D72" w:rsidRDefault="009B6D72" w:rsidP="009B6D72">
      <w:pPr>
        <w:pStyle w:val="aff4"/>
        <w:ind w:firstLine="210"/>
        <w:jc w:val="right"/>
      </w:pPr>
    </w:p>
    <w:p w14:paraId="68F48ABF" w14:textId="07CAAA3D" w:rsidR="009B6D72" w:rsidRDefault="009B6D72" w:rsidP="009B6D72">
      <w:pPr>
        <w:pStyle w:val="af"/>
        <w:ind w:left="630" w:hanging="630"/>
      </w:pPr>
      <w:r w:rsidRPr="005D544E">
        <w:rPr>
          <w:rFonts w:hint="eastAsia"/>
        </w:rPr>
        <w:t>図Ⅲ</w:t>
      </w:r>
      <w:r w:rsidRPr="005D544E">
        <w:t>-</w:t>
      </w:r>
      <w:r w:rsidR="00415DD3">
        <w:rPr>
          <w:rFonts w:hint="eastAsia"/>
        </w:rPr>
        <w:t>２-４</w:t>
      </w:r>
      <w:r>
        <w:rPr>
          <w:rFonts w:hint="eastAsia"/>
        </w:rPr>
        <w:t xml:space="preserve">　年間新車販売台数の事業者分布</w:t>
      </w:r>
    </w:p>
    <w:p w14:paraId="087BC14B" w14:textId="77777777" w:rsidR="009B6D72" w:rsidRPr="009B6D72" w:rsidRDefault="009B6D72" w:rsidP="009B6D72">
      <w:pPr>
        <w:pStyle w:val="aff4"/>
        <w:ind w:firstLine="210"/>
        <w:jc w:val="right"/>
      </w:pPr>
    </w:p>
    <w:p w14:paraId="0EB3100C" w14:textId="79BCE28B" w:rsidR="009B6D72" w:rsidRDefault="009B6D72" w:rsidP="009B6D72">
      <w:pPr>
        <w:pStyle w:val="aff4"/>
        <w:ind w:firstLine="210"/>
        <w:jc w:val="right"/>
      </w:pPr>
      <w:r>
        <w:rPr>
          <w:rFonts w:hint="eastAsia"/>
        </w:rPr>
        <w:t>（出典）自動車販売事業者に対するアンケート（大阪</w:t>
      </w:r>
      <w:r w:rsidR="00D33136">
        <w:rPr>
          <w:rFonts w:hint="eastAsia"/>
        </w:rPr>
        <w:t>府</w:t>
      </w:r>
      <w:r>
        <w:rPr>
          <w:rFonts w:hint="eastAsia"/>
        </w:rPr>
        <w:t>実施）</w:t>
      </w:r>
    </w:p>
    <w:p w14:paraId="7F096D6B" w14:textId="77777777" w:rsidR="0053341D" w:rsidRDefault="0053341D" w:rsidP="0053341D">
      <w:pPr>
        <w:pStyle w:val="aff7"/>
        <w:rPr>
          <w:b/>
        </w:rPr>
      </w:pPr>
    </w:p>
    <w:p w14:paraId="42B4B01C" w14:textId="16815F0E" w:rsidR="008E452E" w:rsidRDefault="003D4781" w:rsidP="003D4781">
      <w:pPr>
        <w:pStyle w:val="afff7"/>
        <w:ind w:left="210" w:hanging="210"/>
      </w:pPr>
      <w:r>
        <w:rPr>
          <w:rFonts w:hint="eastAsia"/>
        </w:rPr>
        <w:t>○</w:t>
      </w:r>
      <w:r w:rsidR="00CF6E13" w:rsidRPr="009831E9">
        <w:rPr>
          <w:rFonts w:hint="eastAsia"/>
        </w:rPr>
        <w:t>取組みの公表・表彰の実施</w:t>
      </w:r>
    </w:p>
    <w:p w14:paraId="451EB775" w14:textId="2E419C57" w:rsidR="000A67CA" w:rsidRDefault="003D4781" w:rsidP="003D4781">
      <w:pPr>
        <w:pStyle w:val="aff7"/>
        <w:ind w:firstLineChars="100" w:firstLine="210"/>
      </w:pPr>
      <w:r>
        <w:rPr>
          <w:rFonts w:hint="eastAsia"/>
        </w:rPr>
        <w:t>【</w:t>
      </w:r>
      <w:r w:rsidR="000A67CA">
        <w:rPr>
          <w:rFonts w:hint="eastAsia"/>
        </w:rPr>
        <w:t>評価の方法</w:t>
      </w:r>
      <w:r>
        <w:rPr>
          <w:rFonts w:hint="eastAsia"/>
        </w:rPr>
        <w:t>】</w:t>
      </w:r>
    </w:p>
    <w:p w14:paraId="7394C2E1" w14:textId="162E7381" w:rsidR="000A67CA" w:rsidRDefault="000A67CA" w:rsidP="003D4781">
      <w:pPr>
        <w:pStyle w:val="aff7"/>
        <w:ind w:firstLineChars="200" w:firstLine="420"/>
      </w:pPr>
      <w:r>
        <w:rPr>
          <w:rFonts w:hint="eastAsia"/>
        </w:rPr>
        <w:t>・電動車普及促進に関する特徴ある取組みの実施状況</w:t>
      </w:r>
    </w:p>
    <w:p w14:paraId="4CE2F1D9" w14:textId="74D59E9C" w:rsidR="000A67CA" w:rsidRPr="000A67CA" w:rsidRDefault="000A67CA" w:rsidP="003D4781">
      <w:pPr>
        <w:pStyle w:val="aff7"/>
        <w:ind w:leftChars="300" w:left="1170" w:hangingChars="300" w:hanging="540"/>
        <w:rPr>
          <w:sz w:val="18"/>
        </w:rPr>
      </w:pPr>
      <w:r>
        <w:rPr>
          <w:rFonts w:hint="eastAsia"/>
          <w:sz w:val="18"/>
        </w:rPr>
        <w:t>※例</w:t>
      </w:r>
      <w:r w:rsidR="003D4781">
        <w:rPr>
          <w:rFonts w:hint="eastAsia"/>
          <w:sz w:val="18"/>
        </w:rPr>
        <w:t>）</w:t>
      </w:r>
      <w:r w:rsidRPr="000A67CA">
        <w:rPr>
          <w:sz w:val="18"/>
        </w:rPr>
        <w:t>電動車の多面的な利用を購入者が実感できる情報提供や展示の工夫</w:t>
      </w:r>
      <w:r>
        <w:rPr>
          <w:rFonts w:hint="eastAsia"/>
          <w:sz w:val="18"/>
        </w:rPr>
        <w:t>、</w:t>
      </w:r>
      <w:r w:rsidR="003D4781">
        <w:rPr>
          <w:sz w:val="18"/>
        </w:rPr>
        <w:br/>
      </w:r>
      <w:r w:rsidRPr="000A67CA">
        <w:rPr>
          <w:sz w:val="18"/>
        </w:rPr>
        <w:t>地域団体と連携した試乗会　など</w:t>
      </w:r>
    </w:p>
    <w:p w14:paraId="17EB6D94" w14:textId="14E19C76" w:rsidR="000A67CA" w:rsidRDefault="000A67CA" w:rsidP="000A67CA">
      <w:pPr>
        <w:pStyle w:val="aff7"/>
      </w:pPr>
      <w:r>
        <w:rPr>
          <w:rFonts w:hint="eastAsia"/>
        </w:rPr>
        <w:t>○表彰方法</w:t>
      </w:r>
      <w:r w:rsidR="00CB3317">
        <w:rPr>
          <w:rFonts w:hint="eastAsia"/>
        </w:rPr>
        <w:t>の</w:t>
      </w:r>
      <w:r>
        <w:rPr>
          <w:rFonts w:hint="eastAsia"/>
        </w:rPr>
        <w:t>例</w:t>
      </w:r>
    </w:p>
    <w:p w14:paraId="3DD77FF0" w14:textId="77777777" w:rsidR="000A67CA" w:rsidRDefault="000A67CA" w:rsidP="003D4781">
      <w:pPr>
        <w:pStyle w:val="aff7"/>
        <w:ind w:firstLineChars="100" w:firstLine="210"/>
      </w:pPr>
      <w:r>
        <w:rPr>
          <w:rFonts w:hint="eastAsia"/>
        </w:rPr>
        <w:t>・ストップ温暖化賞</w:t>
      </w:r>
    </w:p>
    <w:p w14:paraId="7826AE3F" w14:textId="0F53E45F" w:rsidR="000A67CA" w:rsidRPr="000A67CA" w:rsidRDefault="000A67CA" w:rsidP="003D4781">
      <w:pPr>
        <w:pStyle w:val="aff7"/>
        <w:ind w:firstLineChars="100" w:firstLine="210"/>
      </w:pPr>
      <w:r>
        <w:rPr>
          <w:rFonts w:hint="eastAsia"/>
        </w:rPr>
        <w:t>・おおさか環境賞</w:t>
      </w:r>
    </w:p>
    <w:tbl>
      <w:tblPr>
        <w:tblStyle w:val="ae"/>
        <w:tblpPr w:leftFromText="142" w:rightFromText="142" w:vertAnchor="text" w:horzAnchor="margin" w:tblpY="227"/>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1E4FC9" w:rsidRPr="00CF6E13" w14:paraId="2223DD00" w14:textId="77777777" w:rsidTr="00CB3317">
        <w:tc>
          <w:tcPr>
            <w:tcW w:w="8494" w:type="dxa"/>
          </w:tcPr>
          <w:p w14:paraId="23A99FDC" w14:textId="46EFFD8D" w:rsidR="001E4FC9" w:rsidRPr="00CB3317" w:rsidRDefault="001E4FC9" w:rsidP="001E4FC9">
            <w:pPr>
              <w:pStyle w:val="afff5"/>
              <w:rPr>
                <w:b/>
              </w:rPr>
            </w:pPr>
            <w:r w:rsidRPr="00CB3317">
              <w:rPr>
                <w:rFonts w:hint="eastAsia"/>
                <w:b/>
              </w:rPr>
              <w:t>（参考）</w:t>
            </w:r>
            <w:r w:rsidR="00CB3317" w:rsidRPr="00CB3317">
              <w:rPr>
                <w:rFonts w:hint="eastAsia"/>
                <w:b/>
              </w:rPr>
              <w:t>表彰方法の例</w:t>
            </w:r>
          </w:p>
          <w:p w14:paraId="3D668C5F" w14:textId="77777777" w:rsidR="001E4FC9" w:rsidRPr="00CF6E13" w:rsidRDefault="001E4FC9" w:rsidP="001E4FC9">
            <w:pPr>
              <w:pStyle w:val="afff5"/>
              <w:jc w:val="center"/>
            </w:pPr>
            <w:r w:rsidRPr="00CF6E13">
              <w:rPr>
                <w:rFonts w:hint="eastAsia"/>
                <w:noProof/>
              </w:rPr>
              <w:drawing>
                <wp:inline distT="0" distB="0" distL="0" distR="0" wp14:anchorId="54E1FD39" wp14:editId="4EAE97B0">
                  <wp:extent cx="4781550" cy="1180768"/>
                  <wp:effectExtent l="0" t="0" r="0" b="6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22729" cy="1190937"/>
                          </a:xfrm>
                          <a:prstGeom prst="rect">
                            <a:avLst/>
                          </a:prstGeom>
                          <a:noFill/>
                          <a:ln>
                            <a:noFill/>
                          </a:ln>
                        </pic:spPr>
                      </pic:pic>
                    </a:graphicData>
                  </a:graphic>
                </wp:inline>
              </w:drawing>
            </w:r>
          </w:p>
        </w:tc>
      </w:tr>
    </w:tbl>
    <w:p w14:paraId="685AD878" w14:textId="77777777" w:rsidR="00D7536A" w:rsidRDefault="00D7536A" w:rsidP="00D7536A">
      <w:pPr>
        <w:pStyle w:val="aff7"/>
      </w:pPr>
    </w:p>
    <w:p w14:paraId="1F2398F9" w14:textId="1A9E4BE6" w:rsidR="008E452E" w:rsidRDefault="008E452E" w:rsidP="008E452E">
      <w:pPr>
        <w:pStyle w:val="3"/>
      </w:pPr>
      <w:bookmarkStart w:id="29" w:name="_Toc80200914"/>
      <w:r>
        <w:rPr>
          <w:rFonts w:hint="eastAsia"/>
        </w:rPr>
        <w:t>（</w:t>
      </w:r>
      <w:r w:rsidR="000065BF">
        <w:rPr>
          <w:rFonts w:hint="eastAsia"/>
        </w:rPr>
        <w:t>２</w:t>
      </w:r>
      <w:r>
        <w:rPr>
          <w:rFonts w:hint="eastAsia"/>
        </w:rPr>
        <w:t>）</w:t>
      </w:r>
      <w:r w:rsidRPr="00010946">
        <w:rPr>
          <w:rFonts w:hint="eastAsia"/>
        </w:rPr>
        <w:t>レンタカー・カーシェア事業者による導入の促進</w:t>
      </w:r>
      <w:bookmarkEnd w:id="29"/>
    </w:p>
    <w:p w14:paraId="58B7C3ED" w14:textId="22CFA007" w:rsidR="003F44C7" w:rsidRDefault="00EA77FE" w:rsidP="003F44C7">
      <w:pPr>
        <w:ind w:firstLine="210"/>
      </w:pPr>
      <w:r w:rsidRPr="00416E3B">
        <w:rPr>
          <w:rFonts w:hint="eastAsia"/>
        </w:rPr>
        <w:t>府域</w:t>
      </w:r>
      <w:r>
        <w:rPr>
          <w:rFonts w:hint="eastAsia"/>
        </w:rPr>
        <w:t>では、</w:t>
      </w:r>
      <w:r w:rsidR="003F44C7">
        <w:rPr>
          <w:rFonts w:hint="eastAsia"/>
        </w:rPr>
        <w:t>カーシェアが約2,700拠点で利用できるなど、</w:t>
      </w:r>
      <w:r>
        <w:rPr>
          <w:rFonts w:hint="eastAsia"/>
        </w:rPr>
        <w:t>都市部</w:t>
      </w:r>
      <w:r w:rsidR="003F44C7">
        <w:rPr>
          <w:rFonts w:hint="eastAsia"/>
        </w:rPr>
        <w:t>を中心に</w:t>
      </w:r>
      <w:r>
        <w:rPr>
          <w:rFonts w:hint="eastAsia"/>
        </w:rPr>
        <w:t>レンタカーや</w:t>
      </w:r>
      <w:r w:rsidRPr="00416E3B">
        <w:rPr>
          <w:rFonts w:hint="eastAsia"/>
        </w:rPr>
        <w:t>カーシェア</w:t>
      </w:r>
      <w:r>
        <w:rPr>
          <w:rFonts w:hint="eastAsia"/>
        </w:rPr>
        <w:t>のサービス</w:t>
      </w:r>
      <w:r w:rsidR="003F44C7">
        <w:rPr>
          <w:rFonts w:hint="eastAsia"/>
        </w:rPr>
        <w:t>を</w:t>
      </w:r>
      <w:r>
        <w:rPr>
          <w:rFonts w:hint="eastAsia"/>
        </w:rPr>
        <w:t>利用しやすい環境が整っている。</w:t>
      </w:r>
    </w:p>
    <w:p w14:paraId="67F29EFA" w14:textId="19AAB135" w:rsidR="00F64DB6" w:rsidRDefault="003F44C7" w:rsidP="003F44C7">
      <w:pPr>
        <w:ind w:firstLine="210"/>
      </w:pPr>
      <w:r>
        <w:rPr>
          <w:rFonts w:hint="eastAsia"/>
        </w:rPr>
        <w:t>今後、</w:t>
      </w:r>
      <w:r w:rsidR="00EA77FE" w:rsidRPr="007D0526">
        <w:rPr>
          <w:rFonts w:hint="eastAsia"/>
        </w:rPr>
        <w:t>シェアリング・エコノミー</w:t>
      </w:r>
      <w:r w:rsidR="00A92F27">
        <w:rPr>
          <w:rFonts w:hint="eastAsia"/>
        </w:rPr>
        <w:t>の浸透が見込まれるため、</w:t>
      </w:r>
      <w:r w:rsidRPr="003E0AB9">
        <w:rPr>
          <w:rFonts w:hint="eastAsia"/>
        </w:rPr>
        <w:t>レンタカー・カーシェア</w:t>
      </w:r>
      <w:r>
        <w:rPr>
          <w:rFonts w:hint="eastAsia"/>
        </w:rPr>
        <w:t>の利用者において</w:t>
      </w:r>
      <w:r w:rsidR="00F64DB6" w:rsidRPr="00F64DB6">
        <w:rPr>
          <w:rFonts w:hint="eastAsia"/>
        </w:rPr>
        <w:t>電動車の利用</w:t>
      </w:r>
      <w:r>
        <w:rPr>
          <w:rFonts w:hint="eastAsia"/>
        </w:rPr>
        <w:t>が促進されるよう、</w:t>
      </w:r>
      <w:r w:rsidR="00F64DB6" w:rsidRPr="00F64DB6">
        <w:rPr>
          <w:rFonts w:hint="eastAsia"/>
        </w:rPr>
        <w:t>自動車の環境</w:t>
      </w:r>
      <w:r w:rsidR="00A92F27">
        <w:rPr>
          <w:rFonts w:hint="eastAsia"/>
        </w:rPr>
        <w:t>性能に関する</w:t>
      </w:r>
      <w:r w:rsidR="00F64DB6" w:rsidRPr="00F64DB6">
        <w:rPr>
          <w:rFonts w:hint="eastAsia"/>
        </w:rPr>
        <w:t>情報を利用者へ提供する</w:t>
      </w:r>
      <w:r>
        <w:rPr>
          <w:rFonts w:hint="eastAsia"/>
        </w:rPr>
        <w:t>制度を創設することが適当である</w:t>
      </w:r>
      <w:r w:rsidR="00F64DB6" w:rsidRPr="00F64DB6">
        <w:rPr>
          <w:rFonts w:hint="eastAsia"/>
        </w:rPr>
        <w:t>。</w:t>
      </w:r>
    </w:p>
    <w:p w14:paraId="24221762" w14:textId="77777777" w:rsidR="00056721" w:rsidRDefault="00056721" w:rsidP="00056721">
      <w:pPr>
        <w:pStyle w:val="aff7"/>
      </w:pPr>
    </w:p>
    <w:p w14:paraId="7A442258" w14:textId="77777777" w:rsidR="00B36A0B" w:rsidRDefault="00B36A0B" w:rsidP="00B36A0B">
      <w:pPr>
        <w:pStyle w:val="4"/>
        <w:spacing w:before="180"/>
      </w:pPr>
      <w:r>
        <w:rPr>
          <w:rFonts w:hint="eastAsia"/>
        </w:rPr>
        <w:t>取組みの具体的な例</w:t>
      </w:r>
    </w:p>
    <w:p w14:paraId="2B1EAD5A" w14:textId="33BA39FC" w:rsidR="00A92F27" w:rsidRDefault="003D4781" w:rsidP="00F2732F">
      <w:pPr>
        <w:pStyle w:val="afff7"/>
        <w:ind w:left="210" w:hanging="210"/>
      </w:pPr>
      <w:r>
        <w:rPr>
          <w:rFonts w:hint="eastAsia"/>
        </w:rPr>
        <w:t>○</w:t>
      </w:r>
      <w:r w:rsidR="001B5654" w:rsidRPr="00A92F27">
        <w:rPr>
          <w:rFonts w:hint="eastAsia"/>
        </w:rPr>
        <w:t>レンタカー・カーシェア</w:t>
      </w:r>
      <w:r w:rsidR="008E452E" w:rsidRPr="00A92F27">
        <w:rPr>
          <w:rFonts w:hint="eastAsia"/>
        </w:rPr>
        <w:t>サービス利用者への環境</w:t>
      </w:r>
      <w:r w:rsidR="00A92F27" w:rsidRPr="00A92F27">
        <w:rPr>
          <w:rFonts w:hint="eastAsia"/>
        </w:rPr>
        <w:t>性能情報</w:t>
      </w:r>
      <w:r w:rsidR="008E452E" w:rsidRPr="00A92F27">
        <w:rPr>
          <w:rFonts w:hint="eastAsia"/>
        </w:rPr>
        <w:t>の説明制度を創設</w:t>
      </w:r>
    </w:p>
    <w:p w14:paraId="06E1626A" w14:textId="710F99A2" w:rsidR="000A67CA" w:rsidRDefault="003D4781" w:rsidP="003D4781">
      <w:pPr>
        <w:pStyle w:val="aff7"/>
        <w:ind w:firstLineChars="100" w:firstLine="210"/>
      </w:pPr>
      <w:r>
        <w:rPr>
          <w:rFonts w:hint="eastAsia"/>
        </w:rPr>
        <w:t>【</w:t>
      </w:r>
      <w:r w:rsidR="000A67CA">
        <w:rPr>
          <w:rFonts w:hint="eastAsia"/>
        </w:rPr>
        <w:t>対象とする事業者</w:t>
      </w:r>
      <w:r>
        <w:rPr>
          <w:rFonts w:hint="eastAsia"/>
        </w:rPr>
        <w:t>】</w:t>
      </w:r>
    </w:p>
    <w:p w14:paraId="5DF0CF7D" w14:textId="3E94E23D" w:rsidR="000A67CA" w:rsidRDefault="000A67CA" w:rsidP="003D4781">
      <w:pPr>
        <w:pStyle w:val="aff7"/>
        <w:ind w:firstLineChars="200" w:firstLine="420"/>
      </w:pPr>
      <w:r>
        <w:rPr>
          <w:rFonts w:hint="eastAsia"/>
        </w:rPr>
        <w:t>・府域においてレンタカー・カーシェア事業を実施する事業者</w:t>
      </w:r>
    </w:p>
    <w:p w14:paraId="17ACB56E" w14:textId="75B3F7DE" w:rsidR="000A67CA" w:rsidRDefault="003D4781" w:rsidP="003D4781">
      <w:pPr>
        <w:pStyle w:val="aff7"/>
        <w:ind w:firstLineChars="100" w:firstLine="210"/>
      </w:pPr>
      <w:r>
        <w:rPr>
          <w:rFonts w:hint="eastAsia"/>
        </w:rPr>
        <w:t>【</w:t>
      </w:r>
      <w:r w:rsidR="000A67CA">
        <w:rPr>
          <w:rFonts w:hint="eastAsia"/>
        </w:rPr>
        <w:t>利用者への環境情報の説明制度の創設</w:t>
      </w:r>
      <w:r>
        <w:rPr>
          <w:rFonts w:hint="eastAsia"/>
        </w:rPr>
        <w:t>】</w:t>
      </w:r>
    </w:p>
    <w:p w14:paraId="57B90E42" w14:textId="77777777" w:rsidR="000A67CA" w:rsidRDefault="000A67CA" w:rsidP="003D4781">
      <w:pPr>
        <w:pStyle w:val="aff7"/>
        <w:ind w:firstLineChars="200" w:firstLine="420"/>
      </w:pPr>
      <w:r>
        <w:rPr>
          <w:rFonts w:hint="eastAsia"/>
        </w:rPr>
        <w:t>・環境性能※の比較（電動車、ガソリン車など）</w:t>
      </w:r>
    </w:p>
    <w:p w14:paraId="7164D6E3" w14:textId="77777777" w:rsidR="000A67CA" w:rsidRDefault="000A67CA" w:rsidP="003D4781">
      <w:pPr>
        <w:pStyle w:val="aff7"/>
        <w:ind w:firstLineChars="200" w:firstLine="420"/>
      </w:pPr>
      <w:r>
        <w:rPr>
          <w:rFonts w:hint="eastAsia"/>
        </w:rPr>
        <w:t>・電動車のラインナップ</w:t>
      </w:r>
    </w:p>
    <w:p w14:paraId="583EBAA0" w14:textId="3E408367" w:rsidR="000A67CA" w:rsidRPr="00A92F27" w:rsidRDefault="000A67CA" w:rsidP="003D4781">
      <w:pPr>
        <w:pStyle w:val="aff7"/>
        <w:ind w:firstLineChars="300" w:firstLine="540"/>
      </w:pPr>
      <w:r w:rsidRPr="000A67CA">
        <w:rPr>
          <w:rFonts w:hint="eastAsia"/>
          <w:sz w:val="18"/>
        </w:rPr>
        <w:t>※燃料の種別、エネルギー消費効率（</w:t>
      </w:r>
      <w:r w:rsidRPr="000A67CA">
        <w:rPr>
          <w:sz w:val="18"/>
        </w:rPr>
        <w:t>CO</w:t>
      </w:r>
      <w:r w:rsidRPr="00D33136">
        <w:rPr>
          <w:sz w:val="18"/>
          <w:vertAlign w:val="subscript"/>
        </w:rPr>
        <w:t>2</w:t>
      </w:r>
      <w:r w:rsidRPr="000A67CA">
        <w:rPr>
          <w:sz w:val="18"/>
        </w:rPr>
        <w:t>排出量）、</w:t>
      </w:r>
      <w:r w:rsidRPr="000A67CA">
        <w:rPr>
          <w:rFonts w:hint="eastAsia"/>
          <w:sz w:val="18"/>
        </w:rPr>
        <w:t>エアコンの冷媒の種類・使用量　など</w:t>
      </w:r>
    </w:p>
    <w:p w14:paraId="281C0C7D" w14:textId="77777777" w:rsidR="00056721" w:rsidRDefault="00056721" w:rsidP="00A92F27">
      <w:pPr>
        <w:pStyle w:val="aff7"/>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3D11ED" w:rsidRPr="003D11ED" w14:paraId="519E00B1" w14:textId="77777777" w:rsidTr="00CB3317">
        <w:tc>
          <w:tcPr>
            <w:tcW w:w="8494" w:type="dxa"/>
          </w:tcPr>
          <w:p w14:paraId="49D62932" w14:textId="5C331FD2" w:rsidR="003D11ED" w:rsidRPr="003D11ED" w:rsidRDefault="003D11ED" w:rsidP="003D11ED">
            <w:pPr>
              <w:pStyle w:val="afff5"/>
              <w:rPr>
                <w:b/>
                <w:bCs/>
              </w:rPr>
            </w:pPr>
            <w:r w:rsidRPr="003D11ED">
              <w:rPr>
                <w:b/>
                <w:bCs/>
              </w:rPr>
              <w:t>（</w:t>
            </w:r>
            <w:r w:rsidRPr="003D11ED">
              <w:rPr>
                <w:rFonts w:hint="eastAsia"/>
                <w:b/>
                <w:bCs/>
              </w:rPr>
              <w:t>参考</w:t>
            </w:r>
            <w:r w:rsidRPr="003D11ED">
              <w:rPr>
                <w:b/>
                <w:bCs/>
              </w:rPr>
              <w:t>）</w:t>
            </w:r>
            <w:r w:rsidR="00CB3317">
              <w:rPr>
                <w:rFonts w:hint="eastAsia"/>
                <w:b/>
                <w:bCs/>
              </w:rPr>
              <w:t>他自治体条例</w:t>
            </w:r>
          </w:p>
          <w:p w14:paraId="42CCEEAF" w14:textId="32DD3CA7" w:rsidR="003D11ED" w:rsidRPr="003D11ED" w:rsidRDefault="003D11ED" w:rsidP="003D11ED">
            <w:pPr>
              <w:pStyle w:val="afff5"/>
            </w:pPr>
            <w:r w:rsidRPr="003D11ED">
              <w:rPr>
                <w:rFonts w:hint="eastAsia"/>
              </w:rPr>
              <w:t>神奈川県</w:t>
            </w:r>
            <w:r w:rsidRPr="00CF6E13">
              <w:rPr>
                <w:rFonts w:hint="eastAsia"/>
              </w:rPr>
              <w:t>「</w:t>
            </w:r>
            <w:r w:rsidR="00CB3317" w:rsidRPr="00CB3317">
              <w:rPr>
                <w:rFonts w:hint="eastAsia"/>
              </w:rPr>
              <w:t>神奈川県地球温暖化対策推進条例</w:t>
            </w:r>
            <w:r w:rsidR="00CB3317">
              <w:rPr>
                <w:rFonts w:hint="eastAsia"/>
              </w:rPr>
              <w:t>」第45</w:t>
            </w:r>
            <w:r w:rsidRPr="00CF6E13">
              <w:rPr>
                <w:rFonts w:hint="eastAsia"/>
              </w:rPr>
              <w:t>条</w:t>
            </w:r>
          </w:p>
          <w:p w14:paraId="78A60175" w14:textId="189411F2" w:rsidR="003D11ED" w:rsidRPr="003D11ED" w:rsidRDefault="003D11ED" w:rsidP="003D11ED">
            <w:pPr>
              <w:pStyle w:val="afff5"/>
              <w:ind w:firstLineChars="100" w:firstLine="190"/>
            </w:pPr>
            <w:r w:rsidRPr="003D11ED">
              <w:rPr>
                <w:rFonts w:hint="eastAsia"/>
              </w:rPr>
              <w:t>自動車等を製造し、販売し、又は有償で貸し渡す事業者は、温室効果ガスの排出の量がより少ない自動車等の開発、製造、販売又は貸し渡しを行うよう努めなければならない。</w:t>
            </w:r>
          </w:p>
          <w:p w14:paraId="2247DDDB" w14:textId="77777777" w:rsidR="003D11ED" w:rsidRDefault="003D11ED" w:rsidP="003D11ED">
            <w:pPr>
              <w:pStyle w:val="afff5"/>
            </w:pPr>
          </w:p>
          <w:p w14:paraId="288A75B0" w14:textId="4DC205FB" w:rsidR="003D11ED" w:rsidRPr="003D11ED" w:rsidRDefault="003D11ED" w:rsidP="003D11ED">
            <w:pPr>
              <w:pStyle w:val="afff5"/>
            </w:pPr>
            <w:r w:rsidRPr="003D11ED">
              <w:rPr>
                <w:rFonts w:hint="eastAsia"/>
              </w:rPr>
              <w:t>熊</w:t>
            </w:r>
            <w:r w:rsidRPr="003D11ED">
              <w:t>本県</w:t>
            </w:r>
            <w:r w:rsidRPr="00CF6E13">
              <w:rPr>
                <w:rFonts w:hint="eastAsia"/>
              </w:rPr>
              <w:t>「</w:t>
            </w:r>
            <w:r w:rsidR="00CE6900" w:rsidRPr="00CE6900">
              <w:rPr>
                <w:rFonts w:hint="eastAsia"/>
              </w:rPr>
              <w:t>熊本県地球温暖化の防止に関する条例</w:t>
            </w:r>
            <w:r w:rsidRPr="00CF6E13">
              <w:rPr>
                <w:rFonts w:hint="eastAsia"/>
              </w:rPr>
              <w:t>」第</w:t>
            </w:r>
            <w:r w:rsidR="00CE6900">
              <w:rPr>
                <w:rFonts w:hint="eastAsia"/>
              </w:rPr>
              <w:t>27</w:t>
            </w:r>
            <w:r w:rsidRPr="00CF6E13">
              <w:rPr>
                <w:rFonts w:hint="eastAsia"/>
              </w:rPr>
              <w:t>条</w:t>
            </w:r>
            <w:r w:rsidR="00CE6900">
              <w:rPr>
                <w:rFonts w:hint="eastAsia"/>
              </w:rPr>
              <w:t>第３項</w:t>
            </w:r>
          </w:p>
          <w:p w14:paraId="26FCF70A" w14:textId="03812C56" w:rsidR="003D11ED" w:rsidRPr="003D11ED" w:rsidRDefault="003D11ED" w:rsidP="003D11ED">
            <w:pPr>
              <w:pStyle w:val="afff5"/>
              <w:ind w:firstLineChars="100" w:firstLine="190"/>
            </w:pPr>
            <w:r w:rsidRPr="003D11ED">
              <w:t>自動車等の販売又は貸渡し(有償)を業とする者は、その使用に伴う温室効果ガスの排出量がより少ないものの提供に努めるものとする。</w:t>
            </w:r>
          </w:p>
        </w:tc>
      </w:tr>
    </w:tbl>
    <w:p w14:paraId="4B799635" w14:textId="77777777" w:rsidR="00056721" w:rsidRDefault="00056721" w:rsidP="00056721">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5373"/>
      </w:tblGrid>
      <w:tr w:rsidR="00056721" w14:paraId="1A6EE96F" w14:textId="77777777" w:rsidTr="000D2359">
        <w:tc>
          <w:tcPr>
            <w:tcW w:w="3131" w:type="dxa"/>
            <w:vAlign w:val="center"/>
          </w:tcPr>
          <w:p w14:paraId="5BFA49A9" w14:textId="2D0EEDB7" w:rsidR="00056721" w:rsidRDefault="00056721" w:rsidP="00F504AB">
            <w:pPr>
              <w:ind w:firstLineChars="0" w:firstLine="0"/>
              <w:jc w:val="center"/>
            </w:pPr>
            <w:r>
              <w:rPr>
                <w:noProof/>
              </w:rPr>
              <w:drawing>
                <wp:inline distT="0" distB="0" distL="0" distR="0" wp14:anchorId="174837B8" wp14:editId="1AFE2796">
                  <wp:extent cx="1551275" cy="14859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rotWithShape="1">
                          <a:blip r:embed="rId57" cstate="print">
                            <a:extLst>
                              <a:ext uri="{28A0092B-C50C-407E-A947-70E740481C1C}">
                                <a14:useLocalDpi xmlns:a14="http://schemas.microsoft.com/office/drawing/2010/main" val="0"/>
                              </a:ext>
                            </a:extLst>
                          </a:blip>
                          <a:srcRect l="17321" r="20655"/>
                          <a:stretch/>
                        </pic:blipFill>
                        <pic:spPr bwMode="auto">
                          <a:xfrm>
                            <a:off x="0" y="0"/>
                            <a:ext cx="1559015" cy="1493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73" w:type="dxa"/>
            <w:vAlign w:val="center"/>
          </w:tcPr>
          <w:p w14:paraId="2BE8BB87" w14:textId="594A6D17" w:rsidR="00056721" w:rsidRDefault="00056721" w:rsidP="00F504AB">
            <w:pPr>
              <w:ind w:firstLineChars="0" w:firstLine="0"/>
              <w:jc w:val="center"/>
            </w:pPr>
            <w:r>
              <w:rPr>
                <w:noProof/>
              </w:rPr>
              <w:drawing>
                <wp:inline distT="0" distB="0" distL="0" distR="0" wp14:anchorId="514FD6AD" wp14:editId="23416782">
                  <wp:extent cx="3275062" cy="158496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図 470"/>
                          <pic:cNvPicPr>
                            <a:picLocks noChangeAspect="1"/>
                          </pic:cNvPicPr>
                        </pic:nvPicPr>
                        <pic:blipFill rotWithShape="1">
                          <a:blip r:embed="rId58" cstate="print">
                            <a:extLst>
                              <a:ext uri="{28A0092B-C50C-407E-A947-70E740481C1C}">
                                <a14:useLocalDpi xmlns:a14="http://schemas.microsoft.com/office/drawing/2010/main" val="0"/>
                              </a:ext>
                            </a:extLst>
                          </a:blip>
                          <a:srcRect r="10454"/>
                          <a:stretch/>
                        </pic:blipFill>
                        <pic:spPr bwMode="auto">
                          <a:xfrm>
                            <a:off x="0" y="0"/>
                            <a:ext cx="3275062" cy="1584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721" w14:paraId="589F12CB" w14:textId="77777777" w:rsidTr="000D2359">
        <w:tc>
          <w:tcPr>
            <w:tcW w:w="3131" w:type="dxa"/>
          </w:tcPr>
          <w:p w14:paraId="4D626FEA" w14:textId="7707E5BD" w:rsidR="00056721" w:rsidRPr="00C102AF" w:rsidRDefault="00056721" w:rsidP="00415DD3">
            <w:pPr>
              <w:pStyle w:val="af"/>
              <w:ind w:left="600" w:hanging="600"/>
            </w:pPr>
            <w:r w:rsidRPr="000C7B79">
              <w:rPr>
                <w:rFonts w:hint="eastAsia"/>
              </w:rPr>
              <w:t>図Ⅲ-</w:t>
            </w:r>
            <w:r w:rsidR="00415DD3">
              <w:rPr>
                <w:rFonts w:hint="eastAsia"/>
              </w:rPr>
              <w:t>２-５</w:t>
            </w:r>
            <w:r>
              <w:rPr>
                <w:rFonts w:hint="eastAsia"/>
              </w:rPr>
              <w:t xml:space="preserve">　</w:t>
            </w:r>
            <w:r w:rsidR="000D2359">
              <w:rPr>
                <w:rFonts w:hint="eastAsia"/>
              </w:rPr>
              <w:t>カーシェア事業者における電動車利用促進の</w:t>
            </w:r>
            <w:r w:rsidRPr="00C102AF">
              <w:rPr>
                <w:rFonts w:hint="eastAsia"/>
              </w:rPr>
              <w:t>取組みの実施状況</w:t>
            </w:r>
          </w:p>
        </w:tc>
        <w:tc>
          <w:tcPr>
            <w:tcW w:w="5373" w:type="dxa"/>
          </w:tcPr>
          <w:p w14:paraId="546C4770" w14:textId="602D5C1A" w:rsidR="00056721" w:rsidRDefault="00056721" w:rsidP="00F504AB">
            <w:pPr>
              <w:pStyle w:val="af"/>
              <w:ind w:left="600" w:hanging="600"/>
            </w:pPr>
            <w:r w:rsidRPr="000C7B79">
              <w:rPr>
                <w:rFonts w:hint="eastAsia"/>
              </w:rPr>
              <w:t>図Ⅲ-</w:t>
            </w:r>
            <w:r w:rsidR="00415DD3">
              <w:rPr>
                <w:rFonts w:hint="eastAsia"/>
              </w:rPr>
              <w:t>２-６</w:t>
            </w:r>
            <w:r>
              <w:rPr>
                <w:rFonts w:hint="eastAsia"/>
              </w:rPr>
              <w:t xml:space="preserve">　</w:t>
            </w:r>
            <w:r w:rsidR="0013077E" w:rsidRPr="0013077E">
              <w:rPr>
                <w:rFonts w:hint="eastAsia"/>
              </w:rPr>
              <w:t>電動車利用促進の取組み</w:t>
            </w:r>
            <w:r>
              <w:rPr>
                <w:rFonts w:hint="eastAsia"/>
              </w:rPr>
              <w:t>の内容</w:t>
            </w:r>
          </w:p>
          <w:p w14:paraId="58FD6EF3" w14:textId="77777777" w:rsidR="00056721" w:rsidRDefault="00056721" w:rsidP="00F504AB">
            <w:pPr>
              <w:pStyle w:val="aff4"/>
              <w:jc w:val="right"/>
            </w:pPr>
          </w:p>
          <w:p w14:paraId="0D964343" w14:textId="04A337E2" w:rsidR="00056721" w:rsidRPr="00C102AF" w:rsidRDefault="00056721" w:rsidP="0013077E">
            <w:pPr>
              <w:pStyle w:val="aff4"/>
              <w:jc w:val="right"/>
            </w:pPr>
            <w:r w:rsidRPr="00C102AF">
              <w:rPr>
                <w:rFonts w:hint="eastAsia"/>
              </w:rPr>
              <w:t>※「実施している」と回答した</w:t>
            </w:r>
            <w:r w:rsidR="0013077E">
              <w:rPr>
                <w:rFonts w:hint="eastAsia"/>
              </w:rPr>
              <w:t>４</w:t>
            </w:r>
            <w:r w:rsidRPr="00C102AF">
              <w:t>者の集計</w:t>
            </w:r>
          </w:p>
        </w:tc>
      </w:tr>
    </w:tbl>
    <w:p w14:paraId="3CFAA477" w14:textId="3B112910" w:rsidR="000D2359" w:rsidRDefault="000D2359" w:rsidP="000D2359">
      <w:pPr>
        <w:pStyle w:val="aff4"/>
        <w:ind w:firstLine="210"/>
        <w:jc w:val="right"/>
      </w:pPr>
      <w:r>
        <w:rPr>
          <w:rFonts w:hint="eastAsia"/>
        </w:rPr>
        <w:t>（出典）カーシェア事業者に対するアンケート（大阪</w:t>
      </w:r>
      <w:r w:rsidR="00D33136">
        <w:rPr>
          <w:rFonts w:hint="eastAsia"/>
        </w:rPr>
        <w:t>府</w:t>
      </w:r>
      <w:r>
        <w:rPr>
          <w:rFonts w:hint="eastAsia"/>
        </w:rPr>
        <w:t>実施）</w:t>
      </w:r>
      <w:r>
        <w:rPr>
          <w:rStyle w:val="ab"/>
        </w:rPr>
        <w:footnoteReference w:id="12"/>
      </w:r>
    </w:p>
    <w:p w14:paraId="4674E11B" w14:textId="58D895EB" w:rsidR="003D11ED" w:rsidRPr="00A92F27" w:rsidRDefault="003D4781" w:rsidP="00056721">
      <w:pPr>
        <w:pStyle w:val="afff7"/>
        <w:ind w:left="210" w:hanging="210"/>
      </w:pPr>
      <w:r>
        <w:rPr>
          <w:rFonts w:hint="eastAsia"/>
        </w:rPr>
        <w:lastRenderedPageBreak/>
        <w:t>○</w:t>
      </w:r>
      <w:r w:rsidR="003D11ED" w:rsidRPr="00A92F27">
        <w:rPr>
          <w:rFonts w:hint="eastAsia"/>
        </w:rPr>
        <w:t>事業者と連携し、サービス利用者の電動車の乗車機会を増やす取組みを実施</w:t>
      </w: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1B5654" w14:paraId="54D470E5" w14:textId="77777777" w:rsidTr="00245C79">
        <w:tc>
          <w:tcPr>
            <w:tcW w:w="8494" w:type="dxa"/>
          </w:tcPr>
          <w:p w14:paraId="40F358D8" w14:textId="733DBC25" w:rsidR="001B5654" w:rsidRPr="00CE6900" w:rsidRDefault="00EB7332" w:rsidP="00EB7332">
            <w:pPr>
              <w:pStyle w:val="afff5"/>
              <w:rPr>
                <w:b/>
              </w:rPr>
            </w:pPr>
            <w:r w:rsidRPr="00CE6900">
              <w:rPr>
                <w:b/>
                <w:bCs/>
                <w:noProof/>
              </w:rPr>
              <w:drawing>
                <wp:anchor distT="0" distB="0" distL="114300" distR="114300" simplePos="0" relativeHeight="251767296" behindDoc="0" locked="0" layoutInCell="1" allowOverlap="1" wp14:anchorId="0EC27773" wp14:editId="1F2C9AAE">
                  <wp:simplePos x="0" y="0"/>
                  <wp:positionH relativeFrom="column">
                    <wp:posOffset>3681730</wp:posOffset>
                  </wp:positionH>
                  <wp:positionV relativeFrom="paragraph">
                    <wp:posOffset>25302</wp:posOffset>
                  </wp:positionV>
                  <wp:extent cx="1584960" cy="702945"/>
                  <wp:effectExtent l="0" t="0" r="0" b="1905"/>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4960" cy="702945"/>
                          </a:xfrm>
                          <a:prstGeom prst="rect">
                            <a:avLst/>
                          </a:prstGeom>
                        </pic:spPr>
                      </pic:pic>
                    </a:graphicData>
                  </a:graphic>
                  <wp14:sizeRelH relativeFrom="margin">
                    <wp14:pctWidth>0</wp14:pctWidth>
                  </wp14:sizeRelH>
                  <wp14:sizeRelV relativeFrom="margin">
                    <wp14:pctHeight>0</wp14:pctHeight>
                  </wp14:sizeRelV>
                </wp:anchor>
              </w:drawing>
            </w:r>
            <w:r w:rsidRPr="00CE6900">
              <w:rPr>
                <w:rFonts w:hint="eastAsia"/>
                <w:b/>
                <w:bCs/>
              </w:rPr>
              <w:t>（</w:t>
            </w:r>
            <w:r w:rsidR="001B5654" w:rsidRPr="00CE6900">
              <w:rPr>
                <w:rFonts w:hint="eastAsia"/>
                <w:b/>
                <w:bCs/>
              </w:rPr>
              <w:t>参考</w:t>
            </w:r>
            <w:r w:rsidRPr="00CE6900">
              <w:rPr>
                <w:rFonts w:hint="eastAsia"/>
                <w:b/>
                <w:bCs/>
              </w:rPr>
              <w:t>）</w:t>
            </w:r>
            <w:r w:rsidRPr="00CE6900">
              <w:rPr>
                <w:rFonts w:hint="eastAsia"/>
                <w:b/>
              </w:rPr>
              <w:t>「</w:t>
            </w:r>
            <w:r w:rsidRPr="00CE6900">
              <w:rPr>
                <w:b/>
              </w:rPr>
              <w:t>EVカーシェア体感キャンペーン</w:t>
            </w:r>
            <w:r w:rsidRPr="00CE6900">
              <w:rPr>
                <w:rFonts w:hint="eastAsia"/>
                <w:b/>
              </w:rPr>
              <w:t>」</w:t>
            </w:r>
            <w:r w:rsidR="00CE6900" w:rsidRPr="00CE6900">
              <w:rPr>
                <w:rFonts w:hint="eastAsia"/>
                <w:b/>
              </w:rPr>
              <w:t>神奈川県川崎市</w:t>
            </w:r>
          </w:p>
          <w:p w14:paraId="2267D506" w14:textId="77777777" w:rsidR="00CE6900" w:rsidRDefault="00CE6900" w:rsidP="00EB7332">
            <w:pPr>
              <w:pStyle w:val="afff5"/>
            </w:pPr>
          </w:p>
          <w:p w14:paraId="05A2E268" w14:textId="0C2B64B6" w:rsidR="00C214ED" w:rsidRPr="00C214ED" w:rsidRDefault="00EB7332" w:rsidP="00E946E5">
            <w:pPr>
              <w:pStyle w:val="afff5"/>
              <w:ind w:firstLineChars="100" w:firstLine="190"/>
            </w:pPr>
            <w:r>
              <w:rPr>
                <w:rFonts w:hint="eastAsia"/>
              </w:rPr>
              <w:t>EVへの理解を深めるため、カーシェアリングでのEV体験を実施するキャンペーンを実施（2021年１月～２月）。</w:t>
            </w:r>
          </w:p>
        </w:tc>
      </w:tr>
    </w:tbl>
    <w:p w14:paraId="59810C02" w14:textId="3DA9B2B3" w:rsidR="002030A1" w:rsidRDefault="002030A1" w:rsidP="00A84370">
      <w:pPr>
        <w:pStyle w:val="aff7"/>
      </w:pPr>
    </w:p>
    <w:p w14:paraId="70EAC088" w14:textId="55592F86" w:rsidR="00B56E86" w:rsidRDefault="00E11CC8" w:rsidP="00764BCD">
      <w:pPr>
        <w:pStyle w:val="3"/>
      </w:pPr>
      <w:bookmarkStart w:id="30" w:name="_Toc80200915"/>
      <w:r>
        <w:rPr>
          <w:rFonts w:hint="eastAsia"/>
        </w:rPr>
        <w:t>（</w:t>
      </w:r>
      <w:r w:rsidR="000065BF">
        <w:rPr>
          <w:rFonts w:hint="eastAsia"/>
        </w:rPr>
        <w:t>３</w:t>
      </w:r>
      <w:r>
        <w:rPr>
          <w:rFonts w:hint="eastAsia"/>
        </w:rPr>
        <w:t>）</w:t>
      </w:r>
      <w:r w:rsidR="00B56E86" w:rsidRPr="00010946">
        <w:rPr>
          <w:rFonts w:hint="eastAsia"/>
        </w:rPr>
        <w:t>エネルギー多量消費事業者・自動車使用事業者における導入・利用の促進</w:t>
      </w:r>
      <w:bookmarkEnd w:id="30"/>
    </w:p>
    <w:p w14:paraId="6C8AEEBE" w14:textId="0316A861" w:rsidR="003E0AB9" w:rsidRDefault="003E0AB9" w:rsidP="003E0AB9">
      <w:pPr>
        <w:ind w:firstLine="210"/>
      </w:pPr>
      <w:r>
        <w:rPr>
          <w:rFonts w:hint="eastAsia"/>
        </w:rPr>
        <w:t>大阪府では、「大阪府温暖化の防止等に関する条例」（以下、「温暖化防止条例」という。）に基づき、一定規模以上のエネルギー使用者を</w:t>
      </w:r>
      <w:r w:rsidRPr="00764BCD">
        <w:t>「特定事業者</w:t>
      </w:r>
      <w:r w:rsidR="00F710A3">
        <w:rPr>
          <w:rStyle w:val="ab"/>
        </w:rPr>
        <w:footnoteReference w:id="13"/>
      </w:r>
      <w:r w:rsidRPr="00764BCD">
        <w:t>」</w:t>
      </w:r>
      <w:r>
        <w:rPr>
          <w:rFonts w:hint="eastAsia"/>
        </w:rPr>
        <w:t>とし、対策計画書や実績報告書の届出等により、事業活動に伴う温室効果ガスの排出や人工排熱の抑制を促進し、温暖化の防止を図っている。</w:t>
      </w:r>
    </w:p>
    <w:p w14:paraId="2791FDBA" w14:textId="1C38F780" w:rsidR="00A84370" w:rsidRDefault="00A84370" w:rsidP="00A84370">
      <w:pPr>
        <w:ind w:firstLine="210"/>
        <w:jc w:val="center"/>
      </w:pPr>
      <w:r w:rsidRPr="00DC33B5">
        <w:rPr>
          <w:noProof/>
        </w:rPr>
        <w:drawing>
          <wp:inline distT="0" distB="0" distL="0" distR="0" wp14:anchorId="20B80877" wp14:editId="6C7591C1">
            <wp:extent cx="3383863" cy="1860252"/>
            <wp:effectExtent l="0" t="0" r="762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61475" cy="1902919"/>
                    </a:xfrm>
                    <a:prstGeom prst="rect">
                      <a:avLst/>
                    </a:prstGeom>
                  </pic:spPr>
                </pic:pic>
              </a:graphicData>
            </a:graphic>
          </wp:inline>
        </w:drawing>
      </w:r>
    </w:p>
    <w:p w14:paraId="26BFA209" w14:textId="29127CCD" w:rsidR="00A84370" w:rsidRDefault="00A84370" w:rsidP="00A84370">
      <w:pPr>
        <w:pStyle w:val="af"/>
        <w:ind w:left="630" w:hanging="630"/>
      </w:pPr>
      <w:r>
        <w:rPr>
          <w:rFonts w:hint="eastAsia"/>
        </w:rPr>
        <w:t>図</w:t>
      </w:r>
      <w:r w:rsidRPr="00DC33B5">
        <w:rPr>
          <w:rFonts w:hint="eastAsia"/>
        </w:rPr>
        <w:t>Ⅲ</w:t>
      </w:r>
      <w:r w:rsidRPr="00DC33B5">
        <w:t>-</w:t>
      </w:r>
      <w:r>
        <w:rPr>
          <w:rFonts w:hint="eastAsia"/>
        </w:rPr>
        <w:t>２</w:t>
      </w:r>
      <w:r w:rsidRPr="00DC33B5">
        <w:t>-</w:t>
      </w:r>
      <w:r w:rsidR="00415DD3">
        <w:rPr>
          <w:rFonts w:hint="eastAsia"/>
        </w:rPr>
        <w:t>７</w:t>
      </w:r>
      <w:r w:rsidRPr="00DC33B5">
        <w:t xml:space="preserve">　</w:t>
      </w:r>
      <w:r>
        <w:rPr>
          <w:rFonts w:hint="eastAsia"/>
        </w:rPr>
        <w:t>温暖化防止条例に基づく手続きの流れ</w:t>
      </w:r>
    </w:p>
    <w:p w14:paraId="1D987916" w14:textId="77777777" w:rsidR="00A84370" w:rsidRPr="00A84370" w:rsidRDefault="00A84370" w:rsidP="00A84370">
      <w:pPr>
        <w:ind w:firstLine="210"/>
      </w:pPr>
    </w:p>
    <w:p w14:paraId="2E6D149F" w14:textId="77777777" w:rsidR="00F710A3" w:rsidRDefault="00A92F27" w:rsidP="00A92F27">
      <w:pPr>
        <w:ind w:firstLine="210"/>
      </w:pPr>
      <w:r>
        <w:rPr>
          <w:rFonts w:hint="eastAsia"/>
        </w:rPr>
        <w:t>今後、特定事業者</w:t>
      </w:r>
      <w:r w:rsidRPr="003E0AB9">
        <w:rPr>
          <w:rFonts w:hint="eastAsia"/>
        </w:rPr>
        <w:t>における電動車の導入・利用を促進するため、車両の電動化に関する計画・実績についての報告制度を導入する</w:t>
      </w:r>
      <w:r>
        <w:rPr>
          <w:rFonts w:hint="eastAsia"/>
        </w:rPr>
        <w:t>ことが適当である</w:t>
      </w:r>
      <w:r w:rsidRPr="003E0AB9">
        <w:rPr>
          <w:rFonts w:hint="eastAsia"/>
        </w:rPr>
        <w:t>。</w:t>
      </w:r>
    </w:p>
    <w:p w14:paraId="25609968" w14:textId="0F0993C3" w:rsidR="00A92F27" w:rsidRDefault="00F710A3" w:rsidP="00A92F27">
      <w:pPr>
        <w:ind w:firstLine="210"/>
      </w:pPr>
      <w:r>
        <w:rPr>
          <w:rFonts w:hint="eastAsia"/>
        </w:rPr>
        <w:t>また、</w:t>
      </w:r>
      <w:r w:rsidR="00A92F27" w:rsidRPr="003E0AB9">
        <w:rPr>
          <w:rFonts w:hint="eastAsia"/>
        </w:rPr>
        <w:t>自動車</w:t>
      </w:r>
      <w:r>
        <w:rPr>
          <w:rFonts w:hint="eastAsia"/>
        </w:rPr>
        <w:t>を</w:t>
      </w:r>
      <w:r w:rsidR="00A92F27" w:rsidRPr="003E0AB9">
        <w:rPr>
          <w:rFonts w:hint="eastAsia"/>
        </w:rPr>
        <w:t>使用</w:t>
      </w:r>
      <w:r>
        <w:rPr>
          <w:rFonts w:hint="eastAsia"/>
        </w:rPr>
        <w:t>する</w:t>
      </w:r>
      <w:r w:rsidR="00A92F27" w:rsidRPr="003E0AB9">
        <w:rPr>
          <w:rFonts w:hint="eastAsia"/>
        </w:rPr>
        <w:t>事業者における電動車の導入・利用の推進を図るため</w:t>
      </w:r>
      <w:r w:rsidR="009053D2">
        <w:rPr>
          <w:rFonts w:hint="eastAsia"/>
        </w:rPr>
        <w:t>、特定事業者の</w:t>
      </w:r>
      <w:r w:rsidR="009053D2" w:rsidRPr="009053D2">
        <w:rPr>
          <w:rFonts w:hint="eastAsia"/>
        </w:rPr>
        <w:t>対象規模を拡大するとともに、ラインナップの状況を踏まえ、軽自動車についても対象とすることが</w:t>
      </w:r>
      <w:r w:rsidR="00027F64">
        <w:rPr>
          <w:rFonts w:hint="eastAsia"/>
        </w:rPr>
        <w:t>適当である</w:t>
      </w:r>
      <w:r w:rsidR="009053D2" w:rsidRPr="009053D2">
        <w:rPr>
          <w:rFonts w:hint="eastAsia"/>
        </w:rPr>
        <w:t>。</w:t>
      </w:r>
    </w:p>
    <w:p w14:paraId="44D656EE" w14:textId="5F537897" w:rsidR="00F710A3" w:rsidRDefault="00F710A3" w:rsidP="00F710A3">
      <w:pPr>
        <w:ind w:firstLine="210"/>
      </w:pPr>
      <w:r>
        <w:rPr>
          <w:rFonts w:hint="eastAsia"/>
        </w:rPr>
        <w:t>なお、特定事業者</w:t>
      </w:r>
      <w:r w:rsidR="00F278FE">
        <w:rPr>
          <w:rFonts w:hint="eastAsia"/>
        </w:rPr>
        <w:t>は</w:t>
      </w:r>
      <w:r w:rsidR="003D4781">
        <w:rPr>
          <w:rFonts w:hint="eastAsia"/>
        </w:rPr>
        <w:t>以下</w:t>
      </w:r>
      <w:r w:rsidR="00F278FE">
        <w:rPr>
          <w:rFonts w:hint="eastAsia"/>
        </w:rPr>
        <w:t>の事項</w:t>
      </w:r>
      <w:r>
        <w:rPr>
          <w:rFonts w:hint="eastAsia"/>
        </w:rPr>
        <w:t>についても</w:t>
      </w:r>
      <w:r w:rsidR="00F278FE">
        <w:rPr>
          <w:rFonts w:hint="eastAsia"/>
        </w:rPr>
        <w:t>推進していく</w:t>
      </w:r>
      <w:r>
        <w:rPr>
          <w:rFonts w:hint="eastAsia"/>
        </w:rPr>
        <w:t>ことが望ましい。</w:t>
      </w:r>
    </w:p>
    <w:p w14:paraId="7B2941BD" w14:textId="675C81F8" w:rsidR="002030A1" w:rsidRDefault="002030A1" w:rsidP="002030A1">
      <w:pPr>
        <w:pStyle w:val="aff7"/>
        <w:jc w:val="center"/>
      </w:pPr>
      <w:r>
        <w:rPr>
          <w:rFonts w:hint="eastAsia"/>
          <w:noProof/>
        </w:rPr>
        <mc:AlternateContent>
          <mc:Choice Requires="wps">
            <w:drawing>
              <wp:inline distT="0" distB="0" distL="0" distR="0" wp14:anchorId="62F2EFEB" wp14:editId="71DB61B1">
                <wp:extent cx="5143500" cy="885279"/>
                <wp:effectExtent l="0" t="0" r="19050" b="10160"/>
                <wp:docPr id="94" name="大かっこ 94"/>
                <wp:cNvGraphicFramePr/>
                <a:graphic xmlns:a="http://schemas.openxmlformats.org/drawingml/2006/main">
                  <a:graphicData uri="http://schemas.microsoft.com/office/word/2010/wordprocessingShape">
                    <wps:wsp>
                      <wps:cNvSpPr/>
                      <wps:spPr>
                        <a:xfrm>
                          <a:off x="0" y="0"/>
                          <a:ext cx="5143500" cy="885279"/>
                        </a:xfrm>
                        <a:prstGeom prst="bracketPair">
                          <a:avLst>
                            <a:gd name="adj" fmla="val 3771"/>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3CBECAB5" w14:textId="143CCDF0" w:rsidR="007737A1" w:rsidRPr="003A0636" w:rsidRDefault="007737A1" w:rsidP="00BC0C94">
                            <w:pPr>
                              <w:pStyle w:val="aff7"/>
                              <w:spacing w:after="30" w:line="240" w:lineRule="exact"/>
                              <w:ind w:left="210" w:hangingChars="100" w:hanging="210"/>
                            </w:pPr>
                            <w:r w:rsidRPr="003A0636">
                              <w:rPr>
                                <w:rFonts w:hint="eastAsia"/>
                              </w:rPr>
                              <w:t>・電動車がもつ充放電機能を活用する取組み（太陽光発電の余剰電力の需給調整、</w:t>
                            </w:r>
                            <w:r w:rsidRPr="003A0636">
                              <w:br/>
                              <w:t>BCP</w:t>
                            </w:r>
                            <w:r w:rsidRPr="003A0636">
                              <w:rPr>
                                <w:rFonts w:hint="eastAsia"/>
                              </w:rPr>
                              <w:t>対策としてのバックアップ電源など）を広げること。</w:t>
                            </w:r>
                          </w:p>
                          <w:p w14:paraId="7E734470" w14:textId="4AD2A436" w:rsidR="007737A1" w:rsidRPr="003A0636" w:rsidRDefault="007737A1" w:rsidP="00BC0C94">
                            <w:pPr>
                              <w:pStyle w:val="aff7"/>
                              <w:spacing w:after="30" w:line="240" w:lineRule="exact"/>
                            </w:pPr>
                            <w:r w:rsidRPr="003A0636">
                              <w:rPr>
                                <w:rFonts w:hint="eastAsia"/>
                              </w:rPr>
                              <w:t>・サプライチェーン全体における自動車の電動化を促進すること。</w:t>
                            </w:r>
                          </w:p>
                          <w:p w14:paraId="27156FDB" w14:textId="77777777" w:rsidR="007737A1" w:rsidRPr="003A0636" w:rsidRDefault="007737A1" w:rsidP="00BC0C94">
                            <w:pPr>
                              <w:pStyle w:val="aff7"/>
                              <w:spacing w:after="30" w:line="240" w:lineRule="exact"/>
                            </w:pPr>
                            <w:r w:rsidRPr="003A0636">
                              <w:rPr>
                                <w:rFonts w:hint="eastAsia"/>
                              </w:rPr>
                              <w:t>・従業員の電動車に対する理解を促進するなど、意識改革に努めること。</w:t>
                            </w:r>
                          </w:p>
                          <w:p w14:paraId="6FAD532B" w14:textId="2F3673F1" w:rsidR="007737A1" w:rsidRPr="003A0636" w:rsidRDefault="007737A1" w:rsidP="00BC0C94">
                            <w:pPr>
                              <w:pStyle w:val="aff7"/>
                              <w:spacing w:after="30" w:line="240" w:lineRule="exact"/>
                            </w:pPr>
                            <w:r w:rsidRPr="003A0636">
                              <w:rPr>
                                <w:rFonts w:hint="eastAsia"/>
                              </w:rPr>
                              <w:t>・配送事業者において</w:t>
                            </w:r>
                            <w:r>
                              <w:rPr>
                                <w:rFonts w:hint="eastAsia"/>
                              </w:rPr>
                              <w:t>は</w:t>
                            </w:r>
                            <w:r w:rsidRPr="003A0636">
                              <w:rPr>
                                <w:rFonts w:hint="eastAsia"/>
                              </w:rPr>
                              <w:t>、支線配送の電動化などの取組みを広げること。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2F2EFEB" id="大かっこ 94" o:spid="_x0000_s1050" type="#_x0000_t185" style="width:405pt;height: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" adj="815" strokecolor="#7f7f7f [1612]" strokeweight=".5pt">
                <v:stroke joinstyle="miter"/>
                <v:textbox inset="1mm,0,1mm,0">
                  <w:txbxContent>
                    <w:p w14:paraId="3CBECAB5" w14:textId="143CCDF0" w:rsidR="007737A1" w:rsidRPr="003A0636" w:rsidRDefault="007737A1" w:rsidP="00BC0C94">
                      <w:pPr>
                        <w:pStyle w:val="aff7"/>
                        <w:spacing w:after="30" w:line="240" w:lineRule="exact"/>
                        <w:ind w:left="210" w:hangingChars="100" w:hanging="210"/>
                      </w:pPr>
                      <w:r w:rsidRPr="003A0636">
                        <w:rPr>
                          <w:rFonts w:hint="eastAsia"/>
                        </w:rPr>
                        <w:t>・電動車がもつ充放電機能を活用する取組み（太陽光発電の余剰電力の需給調整、</w:t>
                      </w:r>
                      <w:r w:rsidRPr="003A0636">
                        <w:br/>
                        <w:t>BCP</w:t>
                      </w:r>
                      <w:r w:rsidRPr="003A0636">
                        <w:rPr>
                          <w:rFonts w:hint="eastAsia"/>
                        </w:rPr>
                        <w:t>対策としてのバックアップ電源など）を広げること。</w:t>
                      </w:r>
                    </w:p>
                    <w:p w14:paraId="7E734470" w14:textId="4AD2A436" w:rsidR="007737A1" w:rsidRPr="003A0636" w:rsidRDefault="007737A1" w:rsidP="00BC0C94">
                      <w:pPr>
                        <w:pStyle w:val="aff7"/>
                        <w:spacing w:after="30" w:line="240" w:lineRule="exact"/>
                      </w:pPr>
                      <w:r w:rsidRPr="003A0636">
                        <w:rPr>
                          <w:rFonts w:hint="eastAsia"/>
                        </w:rPr>
                        <w:t>・サプライチェーン全体における自動車の電動化を促進すること。</w:t>
                      </w:r>
                    </w:p>
                    <w:p w14:paraId="27156FDB" w14:textId="77777777" w:rsidR="007737A1" w:rsidRPr="003A0636" w:rsidRDefault="007737A1" w:rsidP="00BC0C94">
                      <w:pPr>
                        <w:pStyle w:val="aff7"/>
                        <w:spacing w:after="30" w:line="240" w:lineRule="exact"/>
                      </w:pPr>
                      <w:r w:rsidRPr="003A0636">
                        <w:rPr>
                          <w:rFonts w:hint="eastAsia"/>
                        </w:rPr>
                        <w:t>・従業員の電動車に対する理解を促進するなど、意識改革に努めること。</w:t>
                      </w:r>
                    </w:p>
                    <w:p w14:paraId="6FAD532B" w14:textId="2F3673F1" w:rsidR="007737A1" w:rsidRPr="003A0636" w:rsidRDefault="007737A1" w:rsidP="00BC0C94">
                      <w:pPr>
                        <w:pStyle w:val="aff7"/>
                        <w:spacing w:after="30" w:line="240" w:lineRule="exact"/>
                      </w:pPr>
                      <w:r w:rsidRPr="003A0636">
                        <w:rPr>
                          <w:rFonts w:hint="eastAsia"/>
                        </w:rPr>
                        <w:t>・配送事業者において</w:t>
                      </w:r>
                      <w:r>
                        <w:rPr>
                          <w:rFonts w:hint="eastAsia"/>
                        </w:rPr>
                        <w:t>は</w:t>
                      </w:r>
                      <w:r w:rsidRPr="003A0636">
                        <w:rPr>
                          <w:rFonts w:hint="eastAsia"/>
                        </w:rPr>
                        <w:t>、支線配送の電動化などの取組みを広げること。</w:t>
                      </w:r>
                    </w:p>
                  </w:txbxContent>
                </v:textbox>
                <w10:anchorlock/>
              </v:shape>
            </w:pict>
          </mc:Fallback>
        </mc:AlternateContent>
      </w:r>
    </w:p>
    <w:p w14:paraId="1A8952A3" w14:textId="77777777" w:rsidR="002030A1" w:rsidRDefault="002030A1" w:rsidP="00412204">
      <w:pPr>
        <w:spacing w:line="240" w:lineRule="exact"/>
        <w:ind w:firstLine="210"/>
      </w:pPr>
    </w:p>
    <w:p w14:paraId="5D531B4F" w14:textId="17C728FE" w:rsidR="00A92F27" w:rsidRDefault="00316532" w:rsidP="00316532">
      <w:pPr>
        <w:ind w:firstLine="210"/>
        <w:rPr>
          <w:rFonts w:cs="Times New Roman"/>
        </w:rPr>
      </w:pPr>
      <w:r>
        <w:rPr>
          <w:rFonts w:hint="eastAsia"/>
        </w:rPr>
        <w:t>また、</w:t>
      </w:r>
      <w:r w:rsidR="00A92F27">
        <w:rPr>
          <w:rFonts w:cs="Times New Roman" w:hint="eastAsia"/>
        </w:rPr>
        <w:t>報告等の</w:t>
      </w:r>
      <w:r w:rsidR="00A92F27" w:rsidRPr="00010946">
        <w:rPr>
          <w:rFonts w:cs="Times New Roman" w:hint="eastAsia"/>
        </w:rPr>
        <w:t>集計データ</w:t>
      </w:r>
      <w:r w:rsidR="00A92F27">
        <w:rPr>
          <w:rFonts w:cs="Times New Roman" w:hint="eastAsia"/>
        </w:rPr>
        <w:t>については、</w:t>
      </w:r>
      <w:r w:rsidR="00AB092B">
        <w:rPr>
          <w:rFonts w:cs="Times New Roman" w:hint="eastAsia"/>
        </w:rPr>
        <w:t>府民等が分かりやすいよう</w:t>
      </w:r>
      <w:r w:rsidR="00E93764">
        <w:rPr>
          <w:rFonts w:cs="Times New Roman" w:hint="eastAsia"/>
        </w:rPr>
        <w:t>配慮して公表することが望ましい。</w:t>
      </w:r>
    </w:p>
    <w:p w14:paraId="7F6BC404" w14:textId="4D33C56D" w:rsidR="00B36A0B" w:rsidRDefault="00B36A0B" w:rsidP="00B36A0B">
      <w:pPr>
        <w:pStyle w:val="4"/>
        <w:spacing w:before="180"/>
      </w:pPr>
      <w:r>
        <w:rPr>
          <w:rFonts w:hint="eastAsia"/>
        </w:rPr>
        <w:lastRenderedPageBreak/>
        <w:t>取組みの具体的な例</w:t>
      </w:r>
    </w:p>
    <w:p w14:paraId="01BCA98D" w14:textId="5AAE9AEC" w:rsidR="00764BCD" w:rsidRDefault="003D4781" w:rsidP="00A84370">
      <w:pPr>
        <w:pStyle w:val="afff7"/>
        <w:ind w:left="210" w:hanging="210"/>
      </w:pPr>
      <w:r>
        <w:rPr>
          <w:rFonts w:hint="eastAsia"/>
        </w:rPr>
        <w:t>○</w:t>
      </w:r>
      <w:r w:rsidR="00764BCD" w:rsidRPr="001C3A75">
        <w:rPr>
          <w:rFonts w:hint="eastAsia"/>
        </w:rPr>
        <w:t>対策計画書・実績報告書</w:t>
      </w:r>
      <w:r w:rsidR="00330F66" w:rsidRPr="001C3A75">
        <w:rPr>
          <w:rFonts w:hint="eastAsia"/>
        </w:rPr>
        <w:t>における</w:t>
      </w:r>
      <w:r w:rsidR="00764BCD" w:rsidRPr="001C3A75">
        <w:rPr>
          <w:rFonts w:hint="eastAsia"/>
        </w:rPr>
        <w:t>項目の見直し</w:t>
      </w:r>
      <w:r w:rsidR="00BC0C94">
        <w:rPr>
          <w:rFonts w:hint="eastAsia"/>
        </w:rPr>
        <w:t>・追加</w:t>
      </w:r>
    </w:p>
    <w:p w14:paraId="777A4059" w14:textId="64EF5E2A" w:rsidR="00BC0C94" w:rsidRDefault="00BC0C94" w:rsidP="00A84370">
      <w:pPr>
        <w:pStyle w:val="afff7"/>
        <w:ind w:left="190" w:hanging="190"/>
      </w:pPr>
      <w:r>
        <w:rPr>
          <w:rFonts w:hint="eastAsia"/>
          <w:noProof/>
          <w:sz w:val="19"/>
          <w:szCs w:val="19"/>
        </w:rPr>
        <mc:AlternateContent>
          <mc:Choice Requires="wpg">
            <w:drawing>
              <wp:anchor distT="0" distB="0" distL="114300" distR="114300" simplePos="0" relativeHeight="251838976" behindDoc="0" locked="0" layoutInCell="1" allowOverlap="1" wp14:anchorId="4D444472" wp14:editId="55DFCF19">
                <wp:simplePos x="0" y="0"/>
                <wp:positionH relativeFrom="column">
                  <wp:posOffset>2606040</wp:posOffset>
                </wp:positionH>
                <wp:positionV relativeFrom="paragraph">
                  <wp:posOffset>47641</wp:posOffset>
                </wp:positionV>
                <wp:extent cx="3428769" cy="4367284"/>
                <wp:effectExtent l="0" t="0" r="635" b="0"/>
                <wp:wrapNone/>
                <wp:docPr id="53" name="グループ化 53"/>
                <wp:cNvGraphicFramePr/>
                <a:graphic xmlns:a="http://schemas.openxmlformats.org/drawingml/2006/main">
                  <a:graphicData uri="http://schemas.microsoft.com/office/word/2010/wordprocessingGroup">
                    <wpg:wgp>
                      <wpg:cNvGrpSpPr/>
                      <wpg:grpSpPr>
                        <a:xfrm>
                          <a:off x="0" y="0"/>
                          <a:ext cx="3428769" cy="4367284"/>
                          <a:chOff x="0" y="0"/>
                          <a:chExt cx="3428769" cy="4367284"/>
                        </a:xfrm>
                      </wpg:grpSpPr>
                      <wpg:grpSp>
                        <wpg:cNvPr id="23" name="グループ化 23"/>
                        <wpg:cNvGrpSpPr/>
                        <wpg:grpSpPr>
                          <a:xfrm>
                            <a:off x="0" y="0"/>
                            <a:ext cx="3428769" cy="4367284"/>
                            <a:chOff x="0" y="0"/>
                            <a:chExt cx="3428769" cy="4367284"/>
                          </a:xfrm>
                        </wpg:grpSpPr>
                        <wpg:grpSp>
                          <wpg:cNvPr id="46" name="グループ化 46"/>
                          <wpg:cNvGrpSpPr/>
                          <wpg:grpSpPr>
                            <a:xfrm>
                              <a:off x="0" y="0"/>
                              <a:ext cx="3428769" cy="4367284"/>
                              <a:chOff x="74141" y="0"/>
                              <a:chExt cx="3470230" cy="4420570"/>
                            </a:xfrm>
                          </wpg:grpSpPr>
                          <pic:pic xmlns:pic="http://schemas.openxmlformats.org/drawingml/2006/picture">
                            <pic:nvPicPr>
                              <pic:cNvPr id="21" name="図 7">
                                <a:extLst>
                                  <a:ext uri="{FF2B5EF4-FFF2-40B4-BE49-F238E27FC236}">
                                    <a16:creationId xmlns:a16="http://schemas.microsoft.com/office/drawing/2014/main" id="{3F167072-C6EC-4856-B221-F40B652FD838}"/>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a:xfrm>
                                <a:off x="136769" y="90613"/>
                                <a:ext cx="3407602" cy="4329957"/>
                              </a:xfrm>
                              <a:prstGeom prst="rect">
                                <a:avLst/>
                              </a:prstGeom>
                            </pic:spPr>
                          </pic:pic>
                          <wps:wsp>
                            <wps:cNvPr id="217" name="テキスト ボックス 2"/>
                            <wps:cNvSpPr txBox="1">
                              <a:spLocks noChangeArrowheads="1"/>
                            </wps:cNvSpPr>
                            <wps:spPr bwMode="auto">
                              <a:xfrm>
                                <a:off x="74141" y="0"/>
                                <a:ext cx="3319780" cy="181610"/>
                              </a:xfrm>
                              <a:prstGeom prst="rect">
                                <a:avLst/>
                              </a:prstGeom>
                              <a:noFill/>
                              <a:ln w="9525">
                                <a:noFill/>
                                <a:miter lim="800000"/>
                                <a:headEnd/>
                                <a:tailEnd/>
                              </a:ln>
                            </wps:spPr>
                            <wps:txbx>
                              <w:txbxContent>
                                <w:p w14:paraId="5452C999" w14:textId="68E736A2" w:rsidR="007737A1" w:rsidRPr="00CF308B" w:rsidRDefault="007737A1" w:rsidP="00CF308B">
                                  <w:pPr>
                                    <w:pStyle w:val="af"/>
                                    <w:ind w:left="630" w:hanging="630"/>
                                  </w:pPr>
                                  <w:r w:rsidRPr="00CF308B">
                                    <w:rPr>
                                      <w:rFonts w:hint="eastAsia"/>
                                    </w:rPr>
                                    <w:t>表Ⅲ</w:t>
                                  </w:r>
                                  <w:r w:rsidRPr="00CF308B">
                                    <w:t>-２-</w:t>
                                  </w:r>
                                  <w:r>
                                    <w:rPr>
                                      <w:rFonts w:hint="eastAsia"/>
                                    </w:rPr>
                                    <w:t>１</w:t>
                                  </w:r>
                                  <w:r w:rsidRPr="00CF308B">
                                    <w:t xml:space="preserve">　温暖化防止条例の「重点</w:t>
                                  </w:r>
                                  <w:r>
                                    <w:rPr>
                                      <w:rFonts w:hint="eastAsia"/>
                                    </w:rPr>
                                    <w:t>対策</w:t>
                                  </w:r>
                                  <w:r w:rsidRPr="00CF308B">
                                    <w:t>」</w:t>
                                  </w:r>
                                </w:p>
                              </w:txbxContent>
                            </wps:txbx>
                            <wps:bodyPr rot="0" vert="horz" wrap="square" lIns="0" tIns="0" rIns="0" bIns="0" anchor="t" anchorCtr="0">
                              <a:noAutofit/>
                            </wps:bodyPr>
                          </wps:wsp>
                        </wpg:grpSp>
                        <wps:wsp>
                          <wps:cNvPr id="35" name="正方形/長方形 35"/>
                          <wps:cNvSpPr/>
                          <wps:spPr>
                            <a:xfrm>
                              <a:off x="2247363" y="2839791"/>
                              <a:ext cx="1120537" cy="1902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正方形/長方形 22"/>
                        <wps:cNvSpPr/>
                        <wps:spPr>
                          <a:xfrm>
                            <a:off x="2248143" y="1333742"/>
                            <a:ext cx="1120405" cy="5707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44472" id="グループ化 53" o:spid="_x0000_s1051" style="position:absolute;left:0;text-align:left;margin-left:205.2pt;margin-top:3.75pt;width:270pt;height:343.9pt;z-index:251838976;mso-position-horizontal-relative:text;mso-position-vertical-relative:text" coordsize="34287,4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">
                <v:group id="グループ化 23" o:spid="_x0000_s1052" style="position:absolute;width:34287;height:43672" coordsize="34287,4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グループ化 46" o:spid="_x0000_s1053" style="position:absolute;width:34287;height:43672" coordorigin="741" coordsize="34702,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図 7" o:spid="_x0000_s1054" type="#_x0000_t75" style="position:absolute;left:1367;top:906;width:34076;height:4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">
                      <v:imagedata r:id="rId62" o:title=""/>
                      <v:path arrowok="t"/>
                    </v:shape>
                    <v:shape id="_x0000_s1055" type="#_x0000_t202" style="position:absolute;left:741;width:331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452C999" w14:textId="68E736A2" w:rsidR="007737A1" w:rsidRPr="00CF308B" w:rsidRDefault="007737A1" w:rsidP="00CF308B">
                            <w:pPr>
                              <w:pStyle w:val="af"/>
                              <w:ind w:left="630" w:hanging="630"/>
                            </w:pPr>
                            <w:r w:rsidRPr="00CF308B">
                              <w:rPr>
                                <w:rFonts w:hint="eastAsia"/>
                              </w:rPr>
                              <w:t>表Ⅲ</w:t>
                            </w:r>
                            <w:r w:rsidRPr="00CF308B">
                              <w:t>-２-</w:t>
                            </w:r>
                            <w:r>
                              <w:rPr>
                                <w:rFonts w:hint="eastAsia"/>
                              </w:rPr>
                              <w:t>１</w:t>
                            </w:r>
                            <w:r w:rsidRPr="00CF308B">
                              <w:t xml:space="preserve">　温暖化防止条例の「重点</w:t>
                            </w:r>
                            <w:r>
                              <w:rPr>
                                <w:rFonts w:hint="eastAsia"/>
                              </w:rPr>
                              <w:t>対策</w:t>
                            </w:r>
                            <w:r w:rsidRPr="00CF308B">
                              <w:t>」</w:t>
                            </w:r>
                          </w:p>
                        </w:txbxContent>
                      </v:textbox>
                    </v:shape>
                  </v:group>
                  <v:rect id="正方形/長方形 35" o:spid="_x0000_s1056" style="position:absolute;left:22473;top:28397;width:11206;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5YxAAAANsAAAAPAAAAZHJzL2Rvd25yZXYueG1sRI9Ba8JA&#10;FITvQv/D8gq9mU1TbC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DokrljEAAAA2wAAAA8A&#10;AAAAAAAAAAAAAAAABwIAAGRycy9kb3ducmV2LnhtbFBLBQYAAAAAAwADALcAAAD4AgAAAAA=&#10;" filled="f" strokecolor="red" strokeweight="1.5pt"/>
                </v:group>
                <v:rect id="正方形/長方形 22" o:spid="_x0000_s1057" style="position:absolute;left:22481;top:13337;width:11204;height:5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" filled="f" strokecolor="red" strokeweight="1.5pt"/>
              </v:group>
            </w:pict>
          </mc:Fallback>
        </mc:AlternateContent>
      </w:r>
    </w:p>
    <w:p w14:paraId="11D9A58F" w14:textId="5D06B234" w:rsidR="00BC0C94" w:rsidRDefault="00A639A4" w:rsidP="003D4781">
      <w:pPr>
        <w:pStyle w:val="aff7"/>
        <w:ind w:firstLineChars="100" w:firstLine="190"/>
        <w:rPr>
          <w:sz w:val="19"/>
          <w:szCs w:val="19"/>
        </w:rPr>
      </w:pPr>
      <w:r>
        <w:rPr>
          <w:rFonts w:hint="eastAsia"/>
          <w:sz w:val="19"/>
          <w:szCs w:val="19"/>
        </w:rPr>
        <w:t>【</w:t>
      </w:r>
      <w:r w:rsidR="009053D2">
        <w:rPr>
          <w:rFonts w:hint="eastAsia"/>
          <w:sz w:val="19"/>
          <w:szCs w:val="19"/>
        </w:rPr>
        <w:t>自動車に関する</w:t>
      </w:r>
      <w:r>
        <w:rPr>
          <w:rFonts w:hint="eastAsia"/>
          <w:sz w:val="19"/>
          <w:szCs w:val="19"/>
        </w:rPr>
        <w:t>計画・実績報告の項目】</w:t>
      </w:r>
    </w:p>
    <w:p w14:paraId="099C7F84" w14:textId="719AE30B" w:rsidR="00A639A4" w:rsidRDefault="00BC0C94" w:rsidP="003D4781">
      <w:pPr>
        <w:pStyle w:val="aff7"/>
        <w:ind w:firstLineChars="100" w:firstLine="190"/>
        <w:rPr>
          <w:sz w:val="19"/>
          <w:szCs w:val="19"/>
        </w:rPr>
      </w:pPr>
      <w:r>
        <w:rPr>
          <w:rFonts w:ascii="ＭＳ 明朝" w:eastAsia="ＭＳ 明朝" w:hAnsi="ＭＳ 明朝" w:cs="ＭＳ 明朝" w:hint="eastAsia"/>
          <w:sz w:val="19"/>
          <w:szCs w:val="19"/>
        </w:rPr>
        <w:t>≪</w:t>
      </w:r>
      <w:r w:rsidR="00CE260D">
        <w:rPr>
          <w:rFonts w:hint="eastAsia"/>
          <w:sz w:val="19"/>
          <w:szCs w:val="19"/>
        </w:rPr>
        <w:t>現行</w:t>
      </w:r>
      <w:r>
        <w:rPr>
          <w:rFonts w:hint="eastAsia"/>
          <w:sz w:val="19"/>
          <w:szCs w:val="19"/>
        </w:rPr>
        <w:t>≫</w:t>
      </w:r>
    </w:p>
    <w:p w14:paraId="1DE21C46" w14:textId="0D2C1A0C" w:rsidR="00A639A4" w:rsidRDefault="009053D2" w:rsidP="003D4781">
      <w:pPr>
        <w:pStyle w:val="aff7"/>
        <w:ind w:firstLineChars="100" w:firstLine="190"/>
        <w:rPr>
          <w:sz w:val="19"/>
          <w:szCs w:val="19"/>
        </w:rPr>
      </w:pPr>
      <w:r>
        <w:rPr>
          <w:rFonts w:hint="eastAsia"/>
          <w:sz w:val="19"/>
          <w:szCs w:val="19"/>
        </w:rPr>
        <w:t>・</w:t>
      </w:r>
      <w:r w:rsidR="00CE260D">
        <w:rPr>
          <w:rFonts w:hint="eastAsia"/>
          <w:sz w:val="19"/>
          <w:szCs w:val="19"/>
        </w:rPr>
        <w:t>「</w:t>
      </w:r>
      <w:r>
        <w:rPr>
          <w:rFonts w:hint="eastAsia"/>
          <w:sz w:val="19"/>
          <w:szCs w:val="19"/>
        </w:rPr>
        <w:t>重点対策</w:t>
      </w:r>
      <w:r w:rsidR="00CE260D">
        <w:rPr>
          <w:rFonts w:hint="eastAsia"/>
          <w:sz w:val="19"/>
          <w:szCs w:val="19"/>
        </w:rPr>
        <w:t>」の状況</w:t>
      </w:r>
      <w:r>
        <w:rPr>
          <w:rFonts w:hint="eastAsia"/>
          <w:sz w:val="19"/>
          <w:szCs w:val="19"/>
        </w:rPr>
        <w:t>（表Ⅲ-２-１参照）</w:t>
      </w:r>
    </w:p>
    <w:p w14:paraId="254183B9" w14:textId="319E6C52" w:rsidR="009053D2" w:rsidRDefault="009053D2" w:rsidP="003D4781">
      <w:pPr>
        <w:pStyle w:val="aff7"/>
        <w:ind w:firstLineChars="100" w:firstLine="190"/>
        <w:rPr>
          <w:sz w:val="19"/>
          <w:szCs w:val="19"/>
        </w:rPr>
      </w:pPr>
      <w:r>
        <w:rPr>
          <w:rFonts w:hint="eastAsia"/>
          <w:sz w:val="19"/>
          <w:szCs w:val="19"/>
        </w:rPr>
        <w:t>・</w:t>
      </w:r>
      <w:r w:rsidR="004B5A4F">
        <w:rPr>
          <w:rFonts w:hint="eastAsia"/>
          <w:sz w:val="19"/>
          <w:szCs w:val="19"/>
        </w:rPr>
        <w:t>ガソリン等の使用量（エネルギー使用量）</w:t>
      </w:r>
    </w:p>
    <w:p w14:paraId="65CC2E36" w14:textId="43D97490" w:rsidR="009053D2" w:rsidRPr="004B5A4F" w:rsidRDefault="00CE260D" w:rsidP="003D4781">
      <w:pPr>
        <w:pStyle w:val="aff7"/>
        <w:ind w:firstLineChars="100" w:firstLine="190"/>
        <w:rPr>
          <w:sz w:val="19"/>
          <w:szCs w:val="19"/>
        </w:rPr>
      </w:pPr>
      <w:r>
        <w:rPr>
          <w:rFonts w:hint="eastAsia"/>
          <w:sz w:val="19"/>
          <w:szCs w:val="19"/>
        </w:rPr>
        <w:t>・保有台数（総台数、軽自動車を除く台数）</w:t>
      </w:r>
    </w:p>
    <w:p w14:paraId="47F18162" w14:textId="622A2CCA" w:rsidR="00CE260D" w:rsidRDefault="00CE260D" w:rsidP="003D4781">
      <w:pPr>
        <w:pStyle w:val="aff7"/>
        <w:ind w:firstLineChars="100" w:firstLine="190"/>
        <w:rPr>
          <w:sz w:val="19"/>
          <w:szCs w:val="19"/>
        </w:rPr>
      </w:pPr>
    </w:p>
    <w:p w14:paraId="07051C20" w14:textId="77777777" w:rsidR="00BC0C94" w:rsidRDefault="00BC0C94" w:rsidP="003D4781">
      <w:pPr>
        <w:pStyle w:val="aff7"/>
        <w:ind w:firstLineChars="100" w:firstLine="190"/>
        <w:rPr>
          <w:sz w:val="19"/>
          <w:szCs w:val="19"/>
        </w:rPr>
      </w:pPr>
    </w:p>
    <w:p w14:paraId="56C570CF" w14:textId="570A7987" w:rsidR="00BC0C94" w:rsidRDefault="00BC0C94" w:rsidP="003D4781">
      <w:pPr>
        <w:pStyle w:val="aff7"/>
        <w:ind w:firstLineChars="100" w:firstLine="190"/>
        <w:rPr>
          <w:sz w:val="19"/>
          <w:szCs w:val="19"/>
        </w:rPr>
      </w:pPr>
      <w:r>
        <w:rPr>
          <w:rFonts w:hint="eastAsia"/>
          <w:sz w:val="19"/>
          <w:szCs w:val="19"/>
        </w:rPr>
        <w:t>≪見直し≫</w:t>
      </w:r>
    </w:p>
    <w:p w14:paraId="7B9858F1" w14:textId="5F9213C8" w:rsidR="00BC0C94" w:rsidRDefault="00BC0C94" w:rsidP="00BC0C94">
      <w:pPr>
        <w:pStyle w:val="aff7"/>
        <w:ind w:leftChars="200" w:left="630" w:hangingChars="100" w:hanging="210"/>
      </w:pPr>
      <w:r>
        <w:rPr>
          <w:rFonts w:hint="eastAsia"/>
        </w:rPr>
        <w:t>・「重点対策」の「エコカーの導入」</w:t>
      </w:r>
      <w:r>
        <w:br/>
      </w:r>
      <w:r>
        <w:rPr>
          <w:rFonts w:hint="eastAsia"/>
        </w:rPr>
        <w:t>を「電動車の導入」に変更し、計画</w:t>
      </w:r>
      <w:r>
        <w:br/>
      </w:r>
      <w:r>
        <w:rPr>
          <w:rFonts w:hint="eastAsia"/>
        </w:rPr>
        <w:t>期間に導入する乗用車</w:t>
      </w:r>
      <w:r>
        <w:t>(新車)の電動</w:t>
      </w:r>
      <w:r>
        <w:br/>
        <w:t>化を促進</w:t>
      </w:r>
    </w:p>
    <w:p w14:paraId="1E991D06" w14:textId="77777777" w:rsidR="00BC0C94" w:rsidRPr="000A67CA" w:rsidRDefault="00BC0C94" w:rsidP="00BC0C94">
      <w:pPr>
        <w:pStyle w:val="aff7"/>
        <w:ind w:leftChars="329" w:left="871" w:hangingChars="100" w:hanging="180"/>
        <w:rPr>
          <w:sz w:val="18"/>
        </w:rPr>
      </w:pPr>
      <w:r>
        <w:rPr>
          <w:rFonts w:hint="eastAsia"/>
          <w:sz w:val="18"/>
        </w:rPr>
        <w:t>※</w:t>
      </w:r>
      <w:r w:rsidRPr="000A67CA">
        <w:rPr>
          <w:sz w:val="18"/>
        </w:rPr>
        <w:t>導入する乗用車(新車)について</w:t>
      </w:r>
      <w:r>
        <w:rPr>
          <w:sz w:val="18"/>
        </w:rPr>
        <w:br/>
      </w:r>
      <w:r w:rsidRPr="000A67CA">
        <w:rPr>
          <w:sz w:val="18"/>
        </w:rPr>
        <w:t>電動車であることを求める</w:t>
      </w:r>
    </w:p>
    <w:p w14:paraId="53925120" w14:textId="77777777" w:rsidR="00BC0C94" w:rsidRPr="00CE260D" w:rsidRDefault="00BC0C94" w:rsidP="003D4781">
      <w:pPr>
        <w:pStyle w:val="aff7"/>
        <w:ind w:firstLineChars="100" w:firstLine="190"/>
        <w:rPr>
          <w:sz w:val="19"/>
          <w:szCs w:val="19"/>
        </w:rPr>
      </w:pPr>
    </w:p>
    <w:p w14:paraId="0F5657A2" w14:textId="046A3C8A" w:rsidR="00A639A4" w:rsidRDefault="00BC0C94" w:rsidP="00A639A4">
      <w:pPr>
        <w:pStyle w:val="aff7"/>
        <w:ind w:firstLineChars="100" w:firstLine="210"/>
      </w:pPr>
      <w:r>
        <w:rPr>
          <w:rFonts w:hint="eastAsia"/>
        </w:rPr>
        <w:t>≪</w:t>
      </w:r>
      <w:r w:rsidR="00CE260D">
        <w:rPr>
          <w:rFonts w:hint="eastAsia"/>
        </w:rPr>
        <w:t>追加</w:t>
      </w:r>
      <w:r>
        <w:rPr>
          <w:rFonts w:hint="eastAsia"/>
        </w:rPr>
        <w:t>≫</w:t>
      </w:r>
    </w:p>
    <w:p w14:paraId="7E6CA3DC" w14:textId="46D550F9" w:rsidR="00A639A4" w:rsidRPr="00A85053" w:rsidRDefault="00BC0C94" w:rsidP="00A639A4">
      <w:pPr>
        <w:pStyle w:val="aff7"/>
        <w:ind w:firstLineChars="200" w:firstLine="420"/>
      </w:pPr>
      <w:r>
        <w:rPr>
          <w:rFonts w:hint="eastAsia"/>
        </w:rPr>
        <w:t>＜</w:t>
      </w:r>
      <w:r w:rsidR="00A639A4" w:rsidRPr="00A85053">
        <w:rPr>
          <w:rFonts w:hint="eastAsia"/>
        </w:rPr>
        <w:t>計画＞</w:t>
      </w:r>
    </w:p>
    <w:p w14:paraId="28D7301A" w14:textId="66CDED2D" w:rsidR="00A639A4" w:rsidRPr="00A85053" w:rsidRDefault="00A639A4" w:rsidP="00CE260D">
      <w:pPr>
        <w:pStyle w:val="aff7"/>
        <w:ind w:left="840" w:hangingChars="400" w:hanging="840"/>
      </w:pPr>
      <w:r w:rsidRPr="00A85053">
        <w:rPr>
          <w:rFonts w:hint="eastAsia"/>
        </w:rPr>
        <w:t xml:space="preserve">　　　・乗用車</w:t>
      </w:r>
      <w:r w:rsidRPr="00A85053">
        <w:t>(新車)の購入予定台数</w:t>
      </w:r>
    </w:p>
    <w:p w14:paraId="625D0E9D" w14:textId="31D2573E" w:rsidR="00A639A4" w:rsidRDefault="00A639A4" w:rsidP="00A639A4">
      <w:pPr>
        <w:pStyle w:val="aff7"/>
      </w:pPr>
      <w:r w:rsidRPr="00A85053">
        <w:rPr>
          <w:rFonts w:hint="eastAsia"/>
        </w:rPr>
        <w:t xml:space="preserve">　　　・電動車の購入予定台数</w:t>
      </w:r>
    </w:p>
    <w:p w14:paraId="30B3F245" w14:textId="32B34C50" w:rsidR="00CE260D" w:rsidRPr="00A85053" w:rsidRDefault="00CE260D" w:rsidP="00CE260D">
      <w:pPr>
        <w:pStyle w:val="aff7"/>
        <w:ind w:left="840" w:hangingChars="400" w:hanging="840"/>
      </w:pPr>
      <w:r>
        <w:rPr>
          <w:rFonts w:hint="eastAsia"/>
        </w:rPr>
        <w:t xml:space="preserve">　　　・購入する乗用車(新車)における</w:t>
      </w:r>
      <w:r>
        <w:br/>
      </w:r>
      <w:r>
        <w:rPr>
          <w:rFonts w:hint="eastAsia"/>
        </w:rPr>
        <w:t>電動車の割合</w:t>
      </w:r>
    </w:p>
    <w:p w14:paraId="27068D94" w14:textId="0C57A3C4" w:rsidR="00A639A4" w:rsidRPr="00A85053" w:rsidRDefault="00A639A4" w:rsidP="00A639A4">
      <w:pPr>
        <w:pStyle w:val="aff7"/>
        <w:ind w:firstLineChars="200" w:firstLine="420"/>
      </w:pPr>
      <w:r w:rsidRPr="00A85053">
        <w:rPr>
          <w:rFonts w:hint="eastAsia"/>
        </w:rPr>
        <w:t>＜実績＞</w:t>
      </w:r>
    </w:p>
    <w:p w14:paraId="417239DD" w14:textId="6E5EAE99" w:rsidR="00A639A4" w:rsidRPr="00A85053" w:rsidRDefault="00A639A4" w:rsidP="00A639A4">
      <w:pPr>
        <w:pStyle w:val="aff7"/>
      </w:pPr>
      <w:r w:rsidRPr="00A85053">
        <w:rPr>
          <w:rFonts w:hint="eastAsia"/>
        </w:rPr>
        <w:t xml:space="preserve">　　　・乗用車</w:t>
      </w:r>
      <w:r w:rsidRPr="00A85053">
        <w:t>(新車)の購入台数</w:t>
      </w:r>
    </w:p>
    <w:p w14:paraId="432C70A0" w14:textId="77777777" w:rsidR="001412AF" w:rsidRDefault="00A639A4" w:rsidP="00A639A4">
      <w:pPr>
        <w:pStyle w:val="aff7"/>
      </w:pPr>
      <w:r w:rsidRPr="00A85053">
        <w:rPr>
          <w:rFonts w:hint="eastAsia"/>
        </w:rPr>
        <w:t xml:space="preserve">　　　・電動車の購入台数</w:t>
      </w:r>
    </w:p>
    <w:p w14:paraId="2AB802CC" w14:textId="4E94D3A8" w:rsidR="001412AF" w:rsidRPr="001412AF" w:rsidRDefault="001412AF" w:rsidP="001412AF">
      <w:pPr>
        <w:pStyle w:val="aff7"/>
        <w:ind w:leftChars="300" w:left="840" w:hangingChars="100" w:hanging="210"/>
      </w:pPr>
      <w:r>
        <w:rPr>
          <w:rFonts w:hint="eastAsia"/>
        </w:rPr>
        <w:t>・購入する乗用車(新車)における電動車の割合</w:t>
      </w:r>
    </w:p>
    <w:p w14:paraId="3ACE6461" w14:textId="5C378FAF" w:rsidR="00A639A4" w:rsidRPr="00A85053" w:rsidRDefault="00A639A4" w:rsidP="00CE260D">
      <w:pPr>
        <w:pStyle w:val="aff7"/>
        <w:ind w:left="840" w:hangingChars="400" w:hanging="840"/>
        <w:rPr>
          <w:sz w:val="18"/>
          <w:szCs w:val="18"/>
        </w:rPr>
      </w:pPr>
      <w:r w:rsidRPr="00A85053">
        <w:rPr>
          <w:rFonts w:hint="eastAsia"/>
        </w:rPr>
        <w:t xml:space="preserve">　　　・乗用車</w:t>
      </w:r>
      <w:r w:rsidR="00CE260D">
        <w:rPr>
          <w:rFonts w:hint="eastAsia"/>
        </w:rPr>
        <w:t>及び</w:t>
      </w:r>
      <w:r w:rsidRPr="00A85053">
        <w:rPr>
          <w:rFonts w:hint="eastAsia"/>
        </w:rPr>
        <w:t>電動車の保有台数</w:t>
      </w:r>
    </w:p>
    <w:p w14:paraId="1A7A43E1" w14:textId="736B33FA" w:rsidR="001C3A75" w:rsidRDefault="001C3A75" w:rsidP="001C3A75">
      <w:pPr>
        <w:pStyle w:val="aff7"/>
        <w:rPr>
          <w:b/>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AA52BF" w14:paraId="5009EF96" w14:textId="77777777" w:rsidTr="00245C79">
        <w:tc>
          <w:tcPr>
            <w:tcW w:w="8494" w:type="dxa"/>
          </w:tcPr>
          <w:p w14:paraId="130CAB4F" w14:textId="4AD15EA9" w:rsidR="00AA52BF" w:rsidRPr="00981922" w:rsidRDefault="00AA52BF" w:rsidP="00981922">
            <w:pPr>
              <w:pStyle w:val="afff5"/>
              <w:rPr>
                <w:b/>
                <w:bCs/>
              </w:rPr>
            </w:pPr>
            <w:r w:rsidRPr="00981922">
              <w:rPr>
                <w:rFonts w:hint="eastAsia"/>
                <w:b/>
                <w:bCs/>
              </w:rPr>
              <w:t>（参考）</w:t>
            </w:r>
            <w:r w:rsidR="00245C79">
              <w:rPr>
                <w:rFonts w:hint="eastAsia"/>
                <w:b/>
                <w:bCs/>
              </w:rPr>
              <w:t>他自治体条例</w:t>
            </w:r>
          </w:p>
          <w:p w14:paraId="35469BE7" w14:textId="3B8D0483" w:rsidR="00AA52BF" w:rsidRDefault="00AA52BF" w:rsidP="00981922">
            <w:pPr>
              <w:pStyle w:val="afff5"/>
            </w:pPr>
            <w:r w:rsidRPr="00AA52BF">
              <w:rPr>
                <w:rFonts w:hint="eastAsia"/>
              </w:rPr>
              <w:t>京都市</w:t>
            </w:r>
            <w:r w:rsidRPr="00CF6E13">
              <w:rPr>
                <w:rFonts w:hint="eastAsia"/>
              </w:rPr>
              <w:t>「</w:t>
            </w:r>
            <w:r w:rsidR="00142BDE" w:rsidRPr="00142BDE">
              <w:rPr>
                <w:rFonts w:hint="eastAsia"/>
              </w:rPr>
              <w:t>京都市地球温暖化対策条例</w:t>
            </w:r>
            <w:r w:rsidRPr="00CF6E13">
              <w:rPr>
                <w:rFonts w:hint="eastAsia"/>
              </w:rPr>
              <w:t>」</w:t>
            </w:r>
          </w:p>
          <w:p w14:paraId="361207F8" w14:textId="305D17D4" w:rsidR="00981922" w:rsidRPr="00AA52BF" w:rsidRDefault="00981922" w:rsidP="00981922">
            <w:pPr>
              <w:pStyle w:val="afff5"/>
            </w:pPr>
            <w:r w:rsidRPr="00CF6E13">
              <w:rPr>
                <w:rFonts w:hint="eastAsia"/>
              </w:rPr>
              <w:t>第</w:t>
            </w:r>
            <w:r w:rsidR="00142BDE">
              <w:rPr>
                <w:rFonts w:hint="eastAsia"/>
              </w:rPr>
              <w:t>33</w:t>
            </w:r>
            <w:r w:rsidRPr="00CF6E13">
              <w:rPr>
                <w:rFonts w:hint="eastAsia"/>
              </w:rPr>
              <w:t>条</w:t>
            </w:r>
            <w:r w:rsidR="00142BDE">
              <w:rPr>
                <w:rFonts w:hint="eastAsia"/>
              </w:rPr>
              <w:t>第１項</w:t>
            </w:r>
          </w:p>
          <w:p w14:paraId="70D7C63B" w14:textId="76812944" w:rsidR="00AA52BF" w:rsidRDefault="00AA52BF" w:rsidP="00245C79">
            <w:pPr>
              <w:pStyle w:val="afff5"/>
              <w:ind w:firstLineChars="100" w:firstLine="190"/>
            </w:pPr>
            <w:r w:rsidRPr="00AA52BF">
              <w:rPr>
                <w:rFonts w:hint="eastAsia"/>
              </w:rPr>
              <w:t>特定事業者</w:t>
            </w:r>
            <w:r w:rsidRPr="00AA52BF">
              <w:t>(旅客・貨物運送業でトラック・バス100台以上所有など)は、新車の購入等をしようとするときは、次に掲げる自動車に該当するも</w:t>
            </w:r>
            <w:r>
              <w:rPr>
                <w:rFonts w:hint="eastAsia"/>
              </w:rPr>
              <w:t>の（</w:t>
            </w:r>
            <w:r w:rsidRPr="00AA52BF">
              <w:t>EV/FCV/PHV/</w:t>
            </w:r>
            <w:r w:rsidR="007D7FF5">
              <w:t>HV</w:t>
            </w:r>
            <w:r w:rsidRPr="00AA52BF">
              <w:t>など</w:t>
            </w:r>
            <w:r>
              <w:rPr>
                <w:rFonts w:hint="eastAsia"/>
              </w:rPr>
              <w:t>）</w:t>
            </w:r>
            <w:r w:rsidRPr="00AA52BF">
              <w:t>の新車購入台数の割合が別に定める割合</w:t>
            </w:r>
            <w:r>
              <w:rPr>
                <w:rFonts w:hint="eastAsia"/>
              </w:rPr>
              <w:t>（</w:t>
            </w:r>
            <w:r w:rsidRPr="00AA52BF">
              <w:t>50％</w:t>
            </w:r>
            <w:r>
              <w:rPr>
                <w:rFonts w:hint="eastAsia"/>
              </w:rPr>
              <w:t>）</w:t>
            </w:r>
            <w:r w:rsidRPr="00AA52BF">
              <w:t>以上となるようにしなければならない。</w:t>
            </w:r>
          </w:p>
          <w:p w14:paraId="4B71305D" w14:textId="229819C5" w:rsidR="00981922" w:rsidRDefault="00981922" w:rsidP="00981922">
            <w:pPr>
              <w:pStyle w:val="afff5"/>
            </w:pPr>
            <w:r w:rsidRPr="00CF6E13">
              <w:rPr>
                <w:rFonts w:hint="eastAsia"/>
              </w:rPr>
              <w:t>第</w:t>
            </w:r>
            <w:r w:rsidR="00142BDE">
              <w:rPr>
                <w:rFonts w:hint="eastAsia"/>
              </w:rPr>
              <w:t>33</w:t>
            </w:r>
            <w:r w:rsidRPr="00CF6E13">
              <w:rPr>
                <w:rFonts w:hint="eastAsia"/>
              </w:rPr>
              <w:t>条</w:t>
            </w:r>
            <w:r w:rsidR="00142BDE">
              <w:rPr>
                <w:rFonts w:hint="eastAsia"/>
              </w:rPr>
              <w:t>第２項</w:t>
            </w:r>
          </w:p>
          <w:p w14:paraId="4475F254" w14:textId="77777777" w:rsidR="00981922" w:rsidRDefault="00AA52BF" w:rsidP="00245C79">
            <w:pPr>
              <w:pStyle w:val="afff5"/>
              <w:ind w:firstLineChars="100" w:firstLine="190"/>
            </w:pPr>
            <w:r w:rsidRPr="00AA52BF">
              <w:rPr>
                <w:rFonts w:hint="eastAsia"/>
              </w:rPr>
              <w:t>特定事業者は，新車の購入等をしたときは、次に掲げる事項を記載した報告書を市長に提出しなければならない。</w:t>
            </w:r>
          </w:p>
          <w:p w14:paraId="4E68AAF9" w14:textId="709B9AAA" w:rsidR="00AA52BF" w:rsidRDefault="00981922" w:rsidP="00245C79">
            <w:pPr>
              <w:pStyle w:val="afff5"/>
              <w:ind w:firstLineChars="100" w:firstLine="190"/>
            </w:pPr>
            <w:r>
              <w:rPr>
                <w:rFonts w:hint="eastAsia"/>
              </w:rPr>
              <w:t>▶</w:t>
            </w:r>
            <w:r w:rsidR="00AA52BF" w:rsidRPr="00AA52BF">
              <w:t>購入等をした新車の合計台数</w:t>
            </w:r>
          </w:p>
          <w:p w14:paraId="46F8C0D1" w14:textId="4FA7DADA" w:rsidR="00AA52BF" w:rsidRDefault="00981922" w:rsidP="00245C79">
            <w:pPr>
              <w:pStyle w:val="afff5"/>
              <w:ind w:firstLineChars="100" w:firstLine="190"/>
            </w:pPr>
            <w:r>
              <w:rPr>
                <w:rFonts w:hint="eastAsia"/>
              </w:rPr>
              <w:t>▶</w:t>
            </w:r>
            <w:r w:rsidR="00AA52BF" w:rsidRPr="00AA52BF">
              <w:t>購入した新車のうち</w:t>
            </w:r>
            <w:r w:rsidRPr="00AA52BF">
              <w:t>EV</w:t>
            </w:r>
            <w:r>
              <w:rPr>
                <w:rFonts w:hint="eastAsia"/>
              </w:rPr>
              <w:t>等</w:t>
            </w:r>
            <w:r w:rsidR="00AA52BF" w:rsidRPr="00AA52BF">
              <w:t>に該当するものの台数</w:t>
            </w:r>
          </w:p>
        </w:tc>
      </w:tr>
    </w:tbl>
    <w:p w14:paraId="2968DA58" w14:textId="77777777" w:rsidR="001412AF" w:rsidRDefault="001412AF">
      <w:pPr>
        <w:widowControl/>
        <w:snapToGrid/>
        <w:ind w:firstLineChars="0" w:firstLine="0"/>
        <w:jc w:val="left"/>
        <w:rPr>
          <w:rFonts w:hAnsi="Times New Roman" w:cs="Times New Roman"/>
        </w:rPr>
      </w:pPr>
      <w:r>
        <w:br w:type="page"/>
      </w:r>
    </w:p>
    <w:p w14:paraId="0EAC82BE" w14:textId="7711CE6E" w:rsidR="00330F66" w:rsidRPr="00A85053" w:rsidRDefault="00FD0096" w:rsidP="002545A3">
      <w:pPr>
        <w:pStyle w:val="afff7"/>
        <w:ind w:left="210" w:hanging="210"/>
      </w:pPr>
      <w:r>
        <w:rPr>
          <w:rFonts w:hint="eastAsia"/>
        </w:rPr>
        <w:lastRenderedPageBreak/>
        <w:t>○</w:t>
      </w:r>
      <w:r w:rsidR="001C3A75">
        <w:rPr>
          <w:rFonts w:hint="eastAsia"/>
        </w:rPr>
        <w:t>特</w:t>
      </w:r>
      <w:r w:rsidR="001C3A75" w:rsidRPr="00A85053">
        <w:rPr>
          <w:rFonts w:hint="eastAsia"/>
        </w:rPr>
        <w:t>定事業者</w:t>
      </w:r>
      <w:r w:rsidR="00330F66" w:rsidRPr="00A85053">
        <w:rPr>
          <w:rFonts w:hint="eastAsia"/>
        </w:rPr>
        <w:t>の</w:t>
      </w:r>
      <w:r w:rsidR="001C3A75" w:rsidRPr="00A85053">
        <w:rPr>
          <w:rFonts w:hint="eastAsia"/>
        </w:rPr>
        <w:t>対象拡大</w:t>
      </w:r>
    </w:p>
    <w:p w14:paraId="5010C9D3" w14:textId="77777777" w:rsidR="00BC0C94" w:rsidRDefault="00BC0C94" w:rsidP="00CE260D">
      <w:pPr>
        <w:pStyle w:val="aff7"/>
        <w:ind w:firstLineChars="100" w:firstLine="210"/>
      </w:pPr>
    </w:p>
    <w:p w14:paraId="16F7D846" w14:textId="77777777" w:rsidR="00BC0C94" w:rsidRDefault="00CE260D" w:rsidP="00CE260D">
      <w:pPr>
        <w:pStyle w:val="aff7"/>
        <w:ind w:firstLineChars="100" w:firstLine="210"/>
      </w:pPr>
      <w:r>
        <w:rPr>
          <w:rFonts w:hint="eastAsia"/>
        </w:rPr>
        <w:t>【対象とする事業者】</w:t>
      </w:r>
    </w:p>
    <w:p w14:paraId="79CD8EF2" w14:textId="187BEE24" w:rsidR="00CE260D" w:rsidRDefault="00BC0C94" w:rsidP="00CE260D">
      <w:pPr>
        <w:pStyle w:val="aff7"/>
        <w:ind w:firstLineChars="100" w:firstLine="210"/>
      </w:pPr>
      <w:r>
        <w:rPr>
          <w:rFonts w:hint="eastAsia"/>
        </w:rPr>
        <w:t>≪現行≫</w:t>
      </w:r>
    </w:p>
    <w:p w14:paraId="5DF1C06A" w14:textId="77777777" w:rsidR="00CE260D" w:rsidRDefault="00CE260D" w:rsidP="00CE260D">
      <w:pPr>
        <w:pStyle w:val="aff7"/>
        <w:ind w:firstLineChars="200" w:firstLine="420"/>
      </w:pPr>
      <w:r>
        <w:rPr>
          <w:rFonts w:hint="eastAsia"/>
        </w:rPr>
        <w:t>・大阪府温暖化防止条例の「特定事業者」</w:t>
      </w:r>
    </w:p>
    <w:p w14:paraId="1E6F8EEE" w14:textId="77777777" w:rsidR="00CE260D" w:rsidRDefault="00CE260D" w:rsidP="00CE260D">
      <w:pPr>
        <w:pStyle w:val="aff7"/>
        <w:ind w:leftChars="300" w:left="725" w:hangingChars="50" w:hanging="95"/>
        <w:rPr>
          <w:sz w:val="19"/>
          <w:szCs w:val="19"/>
        </w:rPr>
      </w:pPr>
      <w:r w:rsidRPr="003D4781">
        <w:rPr>
          <w:rFonts w:hAnsi="游ゴシック Medium" w:hint="eastAsia"/>
          <w:noProof/>
          <w:sz w:val="19"/>
          <w:szCs w:val="19"/>
        </w:rPr>
        <mc:AlternateContent>
          <mc:Choice Requires="wps">
            <w:drawing>
              <wp:anchor distT="0" distB="0" distL="114300" distR="114300" simplePos="0" relativeHeight="251841024" behindDoc="0" locked="0" layoutInCell="1" allowOverlap="1" wp14:anchorId="4FD145DE" wp14:editId="4C402673">
                <wp:simplePos x="0" y="0"/>
                <wp:positionH relativeFrom="column">
                  <wp:posOffset>250522</wp:posOffset>
                </wp:positionH>
                <wp:positionV relativeFrom="paragraph">
                  <wp:posOffset>49956</wp:posOffset>
                </wp:positionV>
                <wp:extent cx="114935" cy="709684"/>
                <wp:effectExtent l="38100" t="0" r="18415" b="14605"/>
                <wp:wrapNone/>
                <wp:docPr id="95" name="左中かっこ 95"/>
                <wp:cNvGraphicFramePr/>
                <a:graphic xmlns:a="http://schemas.openxmlformats.org/drawingml/2006/main">
                  <a:graphicData uri="http://schemas.microsoft.com/office/word/2010/wordprocessingShape">
                    <wps:wsp>
                      <wps:cNvSpPr/>
                      <wps:spPr>
                        <a:xfrm>
                          <a:off x="0" y="0"/>
                          <a:ext cx="114935" cy="709684"/>
                        </a:xfrm>
                        <a:prstGeom prst="leftBrace">
                          <a:avLst>
                            <a:gd name="adj1" fmla="val 59879"/>
                            <a:gd name="adj2" fmla="val 50000"/>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797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5" o:spid="_x0000_s1026" type="#_x0000_t87" style="position:absolute;left:0;text-align:left;margin-left:19.75pt;margin-top:3.95pt;width:9.05pt;height:55.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" adj="2095" strokecolor="#7f7f7f [1612]" strokeweight=".5pt">
                <v:stroke joinstyle="miter"/>
              </v:shape>
            </w:pict>
          </mc:Fallback>
        </mc:AlternateContent>
      </w:r>
      <w:r>
        <w:rPr>
          <w:rFonts w:ascii="ＭＳ 明朝" w:eastAsia="ＭＳ 明朝" w:hAnsi="ＭＳ 明朝" w:cs="ＭＳ 明朝" w:hint="eastAsia"/>
          <w:sz w:val="19"/>
          <w:szCs w:val="19"/>
        </w:rPr>
        <w:t>▷</w:t>
      </w:r>
      <w:r>
        <w:rPr>
          <w:rFonts w:hint="eastAsia"/>
          <w:sz w:val="19"/>
          <w:szCs w:val="19"/>
        </w:rPr>
        <w:t>エネルギー</w:t>
      </w:r>
      <w:r w:rsidRPr="003D4781">
        <w:rPr>
          <w:sz w:val="19"/>
          <w:szCs w:val="19"/>
        </w:rPr>
        <w:t>使用量（原油換算値）が合計1,500kl/年以上である事業者</w:t>
      </w:r>
    </w:p>
    <w:p w14:paraId="38CB13EF" w14:textId="77777777" w:rsidR="00CE260D" w:rsidRDefault="00CE260D" w:rsidP="00CE260D">
      <w:pPr>
        <w:pStyle w:val="aff7"/>
        <w:ind w:leftChars="300" w:left="725" w:hangingChars="50" w:hanging="95"/>
        <w:rPr>
          <w:sz w:val="19"/>
          <w:szCs w:val="19"/>
        </w:rPr>
      </w:pPr>
      <w:r>
        <w:rPr>
          <w:rFonts w:ascii="ＭＳ 明朝" w:eastAsia="ＭＳ 明朝" w:hAnsi="ＭＳ 明朝" w:cs="ＭＳ 明朝" w:hint="eastAsia"/>
          <w:sz w:val="19"/>
          <w:szCs w:val="19"/>
        </w:rPr>
        <w:t>▷</w:t>
      </w:r>
      <w:r w:rsidRPr="003D4781">
        <w:rPr>
          <w:sz w:val="19"/>
          <w:szCs w:val="19"/>
        </w:rPr>
        <w:t>連鎖化事業者のうち、府内に設置している加盟店を含む全ての事業所のエネルギー使用量</w:t>
      </w:r>
      <w:r>
        <w:rPr>
          <w:sz w:val="19"/>
          <w:szCs w:val="19"/>
        </w:rPr>
        <w:br/>
      </w:r>
      <w:r w:rsidRPr="003D4781">
        <w:rPr>
          <w:sz w:val="19"/>
          <w:szCs w:val="19"/>
        </w:rPr>
        <w:t>が合計して1,500kl/年以上である事業者</w:t>
      </w:r>
    </w:p>
    <w:p w14:paraId="61C878A3" w14:textId="77777777" w:rsidR="00CE260D" w:rsidRPr="00A85053" w:rsidRDefault="00CE260D" w:rsidP="00CE260D">
      <w:pPr>
        <w:pStyle w:val="aff7"/>
        <w:ind w:leftChars="300" w:left="725" w:hangingChars="50" w:hanging="95"/>
        <w:rPr>
          <w:sz w:val="19"/>
          <w:szCs w:val="19"/>
        </w:rPr>
      </w:pPr>
      <w:r>
        <w:rPr>
          <w:rFonts w:ascii="ＭＳ 明朝" w:eastAsia="ＭＳ 明朝" w:hAnsi="ＭＳ 明朝" w:cs="ＭＳ 明朝" w:hint="eastAsia"/>
          <w:sz w:val="19"/>
          <w:szCs w:val="19"/>
        </w:rPr>
        <w:t>▷</w:t>
      </w:r>
      <w:r w:rsidRPr="003D4781">
        <w:rPr>
          <w:sz w:val="19"/>
          <w:szCs w:val="19"/>
        </w:rPr>
        <w:t>府内で</w:t>
      </w:r>
      <w:r w:rsidRPr="00D72EA5">
        <w:rPr>
          <w:sz w:val="19"/>
          <w:szCs w:val="19"/>
          <w:u w:val="wave"/>
        </w:rPr>
        <w:t>一定規模以上(100台以上)の自動車(軽自動車を除く</w:t>
      </w:r>
      <w:r w:rsidRPr="003D4781">
        <w:rPr>
          <w:sz w:val="19"/>
          <w:szCs w:val="19"/>
        </w:rPr>
        <w:t>)を使</w:t>
      </w:r>
      <w:r w:rsidRPr="00A85053">
        <w:rPr>
          <w:sz w:val="19"/>
          <w:szCs w:val="19"/>
        </w:rPr>
        <w:t>用する事業者</w:t>
      </w:r>
    </w:p>
    <w:p w14:paraId="62C8E39F" w14:textId="7DFDFE1A" w:rsidR="00CE260D" w:rsidRDefault="00CE260D" w:rsidP="00CE260D">
      <w:pPr>
        <w:pStyle w:val="aff7"/>
        <w:ind w:leftChars="300" w:left="725" w:hangingChars="50" w:hanging="95"/>
        <w:jc w:val="right"/>
        <w:rPr>
          <w:sz w:val="19"/>
          <w:szCs w:val="19"/>
        </w:rPr>
      </w:pPr>
    </w:p>
    <w:p w14:paraId="21A8F9AA" w14:textId="53E2662A" w:rsidR="00BC0C94" w:rsidRPr="00A85053" w:rsidRDefault="00BC0C94" w:rsidP="0049164B">
      <w:pPr>
        <w:pStyle w:val="aff7"/>
        <w:ind w:firstLineChars="100" w:firstLine="210"/>
      </w:pPr>
      <w:r>
        <w:rPr>
          <w:rFonts w:hint="eastAsia"/>
        </w:rPr>
        <w:t>≪見直し≫</w:t>
      </w:r>
    </w:p>
    <w:p w14:paraId="6A7EAB39" w14:textId="766872A0" w:rsidR="00BC0C94" w:rsidRDefault="00BC0C94" w:rsidP="0049164B">
      <w:pPr>
        <w:pStyle w:val="aff7"/>
        <w:ind w:leftChars="200" w:left="420"/>
      </w:pPr>
      <w:r w:rsidRPr="00A85053">
        <w:rPr>
          <w:rFonts w:hint="eastAsia"/>
        </w:rPr>
        <w:t>「府内</w:t>
      </w:r>
      <w:r w:rsidRPr="00A85053">
        <w:t>で一定規模以上(100台以上)の自動車(軽自動車を除く)</w:t>
      </w:r>
      <w:r w:rsidRPr="00A85053">
        <w:rPr>
          <w:rFonts w:hint="eastAsia"/>
        </w:rPr>
        <w:t>」について、</w:t>
      </w:r>
      <w:r w:rsidRPr="00A85053">
        <w:t>事業者</w:t>
      </w:r>
      <w:r w:rsidRPr="00A85053">
        <w:rPr>
          <w:rFonts w:hint="eastAsia"/>
        </w:rPr>
        <w:t>の</w:t>
      </w:r>
      <w:r w:rsidR="0049164B">
        <w:br/>
      </w:r>
      <w:r w:rsidRPr="00A85053">
        <w:rPr>
          <w:rFonts w:hint="eastAsia"/>
        </w:rPr>
        <w:t>対象規模を</w:t>
      </w:r>
      <w:r w:rsidRPr="00A85053">
        <w:t>拡大</w:t>
      </w:r>
      <w:r w:rsidRPr="00A85053">
        <w:rPr>
          <w:rFonts w:hint="eastAsia"/>
        </w:rPr>
        <w:t>するとともに、</w:t>
      </w:r>
      <w:r>
        <w:rPr>
          <w:rFonts w:hint="eastAsia"/>
        </w:rPr>
        <w:t>ラインナップの状況を踏まえ、</w:t>
      </w:r>
      <w:r w:rsidRPr="00A85053">
        <w:rPr>
          <w:rFonts w:hint="eastAsia"/>
        </w:rPr>
        <w:t>軽自動車についても対象とする。</w:t>
      </w:r>
    </w:p>
    <w:p w14:paraId="36472CAF" w14:textId="44606516" w:rsidR="00CE260D" w:rsidRDefault="00CE260D" w:rsidP="00FD0096">
      <w:pPr>
        <w:pStyle w:val="aff7"/>
        <w:ind w:leftChars="200" w:left="630" w:hangingChars="100" w:hanging="210"/>
      </w:pPr>
    </w:p>
    <w:p w14:paraId="6A94BCD3" w14:textId="77777777" w:rsidR="002545A3" w:rsidRPr="00A85053" w:rsidRDefault="002545A3" w:rsidP="00CC2409">
      <w:pPr>
        <w:pStyle w:val="aff7"/>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4F6F0D" w:rsidRPr="00A85053" w14:paraId="5C9916F1" w14:textId="77777777" w:rsidTr="00142BDE">
        <w:tc>
          <w:tcPr>
            <w:tcW w:w="8494" w:type="dxa"/>
          </w:tcPr>
          <w:p w14:paraId="44C4AFBC" w14:textId="05742DE2" w:rsidR="004F6F0D" w:rsidRPr="00A85053" w:rsidRDefault="004F6F0D" w:rsidP="004F6F0D">
            <w:pPr>
              <w:pStyle w:val="afff5"/>
              <w:rPr>
                <w:b/>
                <w:bCs/>
              </w:rPr>
            </w:pPr>
            <w:r w:rsidRPr="00A85053">
              <w:rPr>
                <w:rFonts w:hint="eastAsia"/>
                <w:b/>
                <w:bCs/>
              </w:rPr>
              <w:t>（参考）</w:t>
            </w:r>
            <w:r w:rsidR="00142BDE" w:rsidRPr="00A85053">
              <w:rPr>
                <w:rFonts w:hint="eastAsia"/>
                <w:b/>
                <w:bCs/>
              </w:rPr>
              <w:t>温暖化条例等の届出数</w:t>
            </w:r>
          </w:p>
          <w:p w14:paraId="6F647257" w14:textId="77777777" w:rsidR="00812A72" w:rsidRPr="00A85053" w:rsidRDefault="00812A72" w:rsidP="00812A72">
            <w:pPr>
              <w:pStyle w:val="afff5"/>
            </w:pPr>
            <w:r w:rsidRPr="00A85053">
              <w:rPr>
                <w:rFonts w:hint="eastAsia"/>
              </w:rPr>
              <w:t>・</w:t>
            </w:r>
            <w:r w:rsidR="001C3A75" w:rsidRPr="00A85053">
              <w:rPr>
                <w:rFonts w:hint="eastAsia"/>
              </w:rPr>
              <w:t>温暖化防止条例の自動車使用に関する要件のみに該当する「特定事業者」：</w:t>
            </w:r>
            <w:r w:rsidR="001C3A75" w:rsidRPr="00A85053">
              <w:t>110事業者</w:t>
            </w:r>
          </w:p>
          <w:p w14:paraId="7504EDDD" w14:textId="6DFBC93F" w:rsidR="001C3A75" w:rsidRPr="00A85053" w:rsidRDefault="001C3A75" w:rsidP="00812A72">
            <w:pPr>
              <w:pStyle w:val="afff5"/>
              <w:jc w:val="right"/>
              <w:rPr>
                <w:sz w:val="10"/>
              </w:rPr>
            </w:pPr>
            <w:r w:rsidRPr="00A85053">
              <w:rPr>
                <w:sz w:val="14"/>
              </w:rPr>
              <w:t>（2020年度）</w:t>
            </w:r>
          </w:p>
          <w:p w14:paraId="050C6EE0" w14:textId="7BE8D3B7" w:rsidR="00812A72" w:rsidRPr="00A85053" w:rsidRDefault="00812A72" w:rsidP="00812A72">
            <w:pPr>
              <w:pStyle w:val="afff5"/>
            </w:pPr>
            <w:r w:rsidRPr="00A85053">
              <w:rPr>
                <w:rFonts w:hint="eastAsia"/>
              </w:rPr>
              <w:t>・</w:t>
            </w:r>
            <w:r w:rsidR="001C3A75" w:rsidRPr="00A85053">
              <w:rPr>
                <w:rFonts w:hint="eastAsia"/>
              </w:rPr>
              <w:t>府域における自動車</w:t>
            </w:r>
            <w:r w:rsidR="001C3A75" w:rsidRPr="00A85053">
              <w:t>NOx・PM法の「特定事業者</w:t>
            </w:r>
            <w:r w:rsidRPr="00A85053">
              <w:rPr>
                <w:rFonts w:hint="eastAsia"/>
                <w:vertAlign w:val="superscript"/>
              </w:rPr>
              <w:t>※１</w:t>
            </w:r>
            <w:r w:rsidR="001C3A75" w:rsidRPr="00A85053">
              <w:t>」：484事業者</w:t>
            </w:r>
            <w:r w:rsidRPr="00A85053">
              <w:rPr>
                <w:rFonts w:hint="eastAsia"/>
                <w:vertAlign w:val="superscript"/>
              </w:rPr>
              <w:t>※２</w:t>
            </w:r>
          </w:p>
          <w:p w14:paraId="59263683" w14:textId="23801E05" w:rsidR="001C3A75" w:rsidRPr="00A85053" w:rsidRDefault="001C3A75" w:rsidP="00812A72">
            <w:pPr>
              <w:pStyle w:val="afff5"/>
              <w:jc w:val="right"/>
              <w:rPr>
                <w:sz w:val="16"/>
              </w:rPr>
            </w:pPr>
            <w:r w:rsidRPr="00A85053">
              <w:rPr>
                <w:sz w:val="16"/>
              </w:rPr>
              <w:t>（2020年度・府届出受付分のみ）</w:t>
            </w:r>
          </w:p>
          <w:p w14:paraId="2A0629EA" w14:textId="55F83D98" w:rsidR="001C3A75" w:rsidRPr="00A85053" w:rsidRDefault="001C3A75" w:rsidP="00461686">
            <w:pPr>
              <w:pStyle w:val="afff5"/>
              <w:ind w:leftChars="100" w:left="690" w:hangingChars="300" w:hanging="480"/>
              <w:rPr>
                <w:sz w:val="16"/>
                <w:szCs w:val="16"/>
              </w:rPr>
            </w:pPr>
            <w:r w:rsidRPr="00A85053">
              <w:rPr>
                <w:rFonts w:hint="eastAsia"/>
                <w:sz w:val="16"/>
                <w:szCs w:val="16"/>
              </w:rPr>
              <w:t>※１：対策地域（６町村を除く府域）に使用の本拠を置く対象自動車（軽自動車を除く）を</w:t>
            </w:r>
            <w:r w:rsidRPr="00A85053">
              <w:rPr>
                <w:sz w:val="16"/>
                <w:szCs w:val="16"/>
              </w:rPr>
              <w:t>30台以上有する</w:t>
            </w:r>
            <w:r w:rsidR="00461686" w:rsidRPr="00A85053">
              <w:rPr>
                <w:sz w:val="16"/>
                <w:szCs w:val="16"/>
              </w:rPr>
              <w:br/>
            </w:r>
            <w:r w:rsidRPr="00A85053">
              <w:rPr>
                <w:sz w:val="16"/>
                <w:szCs w:val="16"/>
              </w:rPr>
              <w:t>事業者</w:t>
            </w:r>
          </w:p>
          <w:p w14:paraId="3DE6DC2A" w14:textId="2401F68C" w:rsidR="004F6F0D" w:rsidRPr="00A85053" w:rsidRDefault="00461686" w:rsidP="00461686">
            <w:pPr>
              <w:pStyle w:val="afff5"/>
              <w:spacing w:line="200" w:lineRule="exact"/>
              <w:ind w:leftChars="100" w:left="690" w:hangingChars="300" w:hanging="480"/>
            </w:pPr>
            <w:r w:rsidRPr="00A85053">
              <w:rPr>
                <w:rFonts w:cstheme="minorBidi" w:hint="eastAsia"/>
                <w:kern w:val="2"/>
                <w:sz w:val="16"/>
                <w:szCs w:val="16"/>
              </w:rPr>
              <w:t>※２：</w:t>
            </w:r>
            <w:r w:rsidR="001C3A75" w:rsidRPr="00A85053">
              <w:rPr>
                <w:rFonts w:cstheme="minorBidi" w:hint="eastAsia"/>
                <w:kern w:val="2"/>
                <w:sz w:val="16"/>
                <w:szCs w:val="16"/>
              </w:rPr>
              <w:t>特定事業者のうち、府に届け出のあった自動車運送事業者等以外の事業者（白ナンバー車両）</w:t>
            </w:r>
            <w:r w:rsidRPr="00A85053">
              <w:rPr>
                <w:rFonts w:cstheme="minorBidi" w:hint="eastAsia"/>
                <w:kern w:val="2"/>
                <w:sz w:val="16"/>
                <w:szCs w:val="16"/>
              </w:rPr>
              <w:t>自</w:t>
            </w:r>
            <w:r w:rsidR="001C3A75" w:rsidRPr="00A85053">
              <w:rPr>
                <w:rFonts w:cstheme="minorBidi"/>
                <w:kern w:val="2"/>
                <w:sz w:val="16"/>
                <w:szCs w:val="16"/>
              </w:rPr>
              <w:t>動車運送</w:t>
            </w:r>
            <w:r w:rsidRPr="00A85053">
              <w:rPr>
                <w:rFonts w:cstheme="minorBidi"/>
                <w:kern w:val="2"/>
                <w:sz w:val="16"/>
                <w:szCs w:val="16"/>
              </w:rPr>
              <w:br/>
            </w:r>
            <w:r w:rsidR="001C3A75" w:rsidRPr="00A85053">
              <w:rPr>
                <w:rFonts w:cstheme="minorBidi"/>
                <w:kern w:val="2"/>
                <w:sz w:val="16"/>
                <w:szCs w:val="16"/>
              </w:rPr>
              <w:t>事業者等（緑ナンバー車両）は国土交通省近畿運輸局が受付</w:t>
            </w:r>
          </w:p>
        </w:tc>
      </w:tr>
    </w:tbl>
    <w:p w14:paraId="527722B8" w14:textId="140F2FDF" w:rsidR="00812A72" w:rsidRDefault="00812A72" w:rsidP="002545A3">
      <w:pPr>
        <w:pStyle w:val="afff7"/>
        <w:ind w:left="210" w:hanging="210"/>
      </w:pPr>
    </w:p>
    <w:p w14:paraId="25AC4712" w14:textId="77777777" w:rsidR="00027F64" w:rsidRPr="00A85053" w:rsidRDefault="00027F64" w:rsidP="002545A3">
      <w:pPr>
        <w:pStyle w:val="afff7"/>
        <w:ind w:left="210" w:hanging="210"/>
      </w:pPr>
    </w:p>
    <w:p w14:paraId="76E3AEA1" w14:textId="43F87830" w:rsidR="00AB092B" w:rsidRPr="00A85053" w:rsidRDefault="00AB092B" w:rsidP="002545A3">
      <w:pPr>
        <w:pStyle w:val="afff7"/>
        <w:ind w:left="210" w:hanging="210"/>
      </w:pPr>
      <w:r w:rsidRPr="00A85053">
        <w:rPr>
          <w:rFonts w:hint="eastAsia"/>
        </w:rPr>
        <w:t>その他、</w:t>
      </w:r>
      <w:r w:rsidR="0093783D" w:rsidRPr="00A85053">
        <w:rPr>
          <w:rFonts w:hint="eastAsia"/>
        </w:rPr>
        <w:t>次のような取組みが望まれる</w:t>
      </w:r>
      <w:r w:rsidR="006D0E51" w:rsidRPr="00A85053">
        <w:rPr>
          <w:rFonts w:hint="eastAsia"/>
        </w:rPr>
        <w:t>。</w:t>
      </w:r>
    </w:p>
    <w:p w14:paraId="5E8AB850" w14:textId="380EC3E4" w:rsidR="001C3A75" w:rsidRPr="00A85053" w:rsidRDefault="006D0E51" w:rsidP="006D0E51">
      <w:pPr>
        <w:pStyle w:val="afff7"/>
        <w:ind w:left="210" w:hanging="210"/>
      </w:pPr>
      <w:r w:rsidRPr="00A85053">
        <w:rPr>
          <w:rFonts w:hint="eastAsia"/>
        </w:rPr>
        <w:t>○</w:t>
      </w:r>
      <w:r w:rsidR="001C3A75" w:rsidRPr="00A85053">
        <w:rPr>
          <w:rFonts w:hint="eastAsia"/>
        </w:rPr>
        <w:t>電動車がもつ多機能性について、「大阪エコカー協働普及サポートネット」と</w:t>
      </w:r>
      <w:r w:rsidR="001C3A75" w:rsidRPr="00A85053">
        <w:t>いった官民</w:t>
      </w:r>
      <w:r w:rsidR="001C3A75" w:rsidRPr="00A85053">
        <w:br/>
        <w:t>が連携したプラットフォームを活用し</w:t>
      </w:r>
      <w:r w:rsidR="00226773" w:rsidRPr="00A85053">
        <w:rPr>
          <w:rFonts w:hint="eastAsia"/>
        </w:rPr>
        <w:t>た</w:t>
      </w:r>
      <w:r w:rsidR="001C3A75" w:rsidRPr="00A85053">
        <w:t>先進的な事例</w:t>
      </w:r>
      <w:r w:rsidR="00226773" w:rsidRPr="00A85053">
        <w:rPr>
          <w:rFonts w:hint="eastAsia"/>
        </w:rPr>
        <w:t>の</w:t>
      </w:r>
      <w:r w:rsidR="001C3A75" w:rsidRPr="00A85053">
        <w:t>発信</w:t>
      </w:r>
    </w:p>
    <w:p w14:paraId="12E00B79" w14:textId="417C5AC7" w:rsidR="001C3A75" w:rsidRPr="00A85053" w:rsidRDefault="006D0E51" w:rsidP="00AD02C8">
      <w:pPr>
        <w:pStyle w:val="aff7"/>
      </w:pPr>
      <w:r w:rsidRPr="00A85053">
        <w:rPr>
          <w:rFonts w:hint="eastAsia"/>
        </w:rPr>
        <w:t>○</w:t>
      </w:r>
      <w:r w:rsidR="001C3A75" w:rsidRPr="00A85053">
        <w:rPr>
          <w:rFonts w:hint="eastAsia"/>
        </w:rPr>
        <w:t>委託先や配送事業者</w:t>
      </w:r>
      <w:r w:rsidR="00B87FC0" w:rsidRPr="00A85053">
        <w:rPr>
          <w:rFonts w:hint="eastAsia"/>
        </w:rPr>
        <w:t>への</w:t>
      </w:r>
      <w:r w:rsidR="001C3A75" w:rsidRPr="00A85053">
        <w:rPr>
          <w:rFonts w:hint="eastAsia"/>
        </w:rPr>
        <w:t>電動車利用</w:t>
      </w:r>
      <w:r w:rsidR="00226773" w:rsidRPr="00A85053">
        <w:rPr>
          <w:rFonts w:hint="eastAsia"/>
        </w:rPr>
        <w:t>の</w:t>
      </w:r>
      <w:r w:rsidR="001C3A75" w:rsidRPr="00A85053">
        <w:rPr>
          <w:rFonts w:hint="eastAsia"/>
        </w:rPr>
        <w:t>呼びかけ</w:t>
      </w:r>
    </w:p>
    <w:p w14:paraId="3824E092" w14:textId="0C9BDC35" w:rsidR="001C3A75" w:rsidRPr="00A85053" w:rsidRDefault="006D0E51" w:rsidP="00AD02C8">
      <w:pPr>
        <w:pStyle w:val="aff7"/>
      </w:pPr>
      <w:r w:rsidRPr="00A85053">
        <w:rPr>
          <w:rFonts w:hint="eastAsia"/>
        </w:rPr>
        <w:t>○</w:t>
      </w:r>
      <w:r w:rsidR="001C3A75" w:rsidRPr="00A85053">
        <w:rPr>
          <w:rFonts w:hint="eastAsia"/>
        </w:rPr>
        <w:t>従業員がマイカー通勤する場合は、電動車の使用を推奨</w:t>
      </w:r>
    </w:p>
    <w:p w14:paraId="03313F11" w14:textId="551AE71F" w:rsidR="001C3A75" w:rsidRPr="00A85053" w:rsidRDefault="006D0E51" w:rsidP="006D0E51">
      <w:pPr>
        <w:pStyle w:val="aff7"/>
        <w:ind w:left="210" w:hangingChars="100" w:hanging="210"/>
      </w:pPr>
      <w:r w:rsidRPr="00A85053">
        <w:rPr>
          <w:rFonts w:hint="eastAsia"/>
        </w:rPr>
        <w:t>○</w:t>
      </w:r>
      <w:r w:rsidR="00226773" w:rsidRPr="00A85053">
        <w:rPr>
          <w:rFonts w:hint="eastAsia"/>
        </w:rPr>
        <w:t>従業員駐車場において充電設備を設置し、</w:t>
      </w:r>
      <w:r w:rsidR="001C3A75" w:rsidRPr="00A85053">
        <w:rPr>
          <w:rFonts w:hint="eastAsia"/>
        </w:rPr>
        <w:t>同充電設備</w:t>
      </w:r>
      <w:r w:rsidR="00B87FC0" w:rsidRPr="00A85053">
        <w:rPr>
          <w:rFonts w:hint="eastAsia"/>
        </w:rPr>
        <w:t>の</w:t>
      </w:r>
      <w:r w:rsidR="001C3A75" w:rsidRPr="00A85053">
        <w:rPr>
          <w:rFonts w:hint="eastAsia"/>
        </w:rPr>
        <w:t>一般開放</w:t>
      </w:r>
    </w:p>
    <w:p w14:paraId="0B258BDC" w14:textId="32F29540" w:rsidR="006D0E51" w:rsidRPr="00A85053" w:rsidRDefault="006D0E51" w:rsidP="001C3A75">
      <w:pPr>
        <w:pStyle w:val="aff7"/>
      </w:pPr>
    </w:p>
    <w:p w14:paraId="22A557D4" w14:textId="50354FE9" w:rsidR="006D0E51" w:rsidRPr="00A85053" w:rsidRDefault="006D0E51" w:rsidP="005A10C1">
      <w:pPr>
        <w:pStyle w:val="aff7"/>
        <w:jc w:val="center"/>
      </w:pPr>
      <w:r w:rsidRPr="00A85053">
        <w:rPr>
          <w:noProof/>
        </w:rPr>
        <w:drawing>
          <wp:inline distT="0" distB="0" distL="0" distR="0" wp14:anchorId="0E887A8A" wp14:editId="540FD66E">
            <wp:extent cx="2354239" cy="1318316"/>
            <wp:effectExtent l="19050" t="19050" r="27305" b="15240"/>
            <wp:docPr id="10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3">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66639" cy="1325260"/>
                    </a:xfrm>
                    <a:prstGeom prst="rect">
                      <a:avLst/>
                    </a:prstGeom>
                    <a:ln w="6350">
                      <a:solidFill>
                        <a:schemeClr val="bg1">
                          <a:lumMod val="50000"/>
                        </a:schemeClr>
                      </a:solidFill>
                    </a:ln>
                  </pic:spPr>
                </pic:pic>
              </a:graphicData>
            </a:graphic>
          </wp:inline>
        </w:drawing>
      </w:r>
    </w:p>
    <w:p w14:paraId="4922CDAA" w14:textId="49014BF9" w:rsidR="006D0E51" w:rsidRPr="00A85053" w:rsidRDefault="006D0E51" w:rsidP="006D0E51">
      <w:pPr>
        <w:pStyle w:val="af"/>
        <w:ind w:left="630" w:hanging="630"/>
      </w:pPr>
      <w:r w:rsidRPr="00A85053">
        <w:rPr>
          <w:rFonts w:hint="eastAsia"/>
        </w:rPr>
        <w:t>写真Ⅲ</w:t>
      </w:r>
      <w:r w:rsidRPr="00A85053">
        <w:t>-２-</w:t>
      </w:r>
      <w:r w:rsidR="0019180B" w:rsidRPr="00A85053">
        <w:rPr>
          <w:rFonts w:hint="eastAsia"/>
        </w:rPr>
        <w:t>１</w:t>
      </w:r>
      <w:r w:rsidRPr="00A85053">
        <w:t xml:space="preserve">　</w:t>
      </w:r>
      <w:r w:rsidRPr="00A85053">
        <w:rPr>
          <w:rFonts w:hint="eastAsia"/>
        </w:rPr>
        <w:t>停電時のバックアップ電源として利用</w:t>
      </w:r>
    </w:p>
    <w:p w14:paraId="08BBA21A" w14:textId="67A9C8EC" w:rsidR="005A10C1" w:rsidRPr="00A85053" w:rsidRDefault="006D0E51" w:rsidP="00027F64">
      <w:pPr>
        <w:pStyle w:val="aff4"/>
        <w:jc w:val="center"/>
      </w:pPr>
      <w:r w:rsidRPr="00A85053">
        <w:rPr>
          <w:rFonts w:hint="eastAsia"/>
        </w:rPr>
        <w:t>岸和田保健所における電話交換機への給電（</w:t>
      </w:r>
      <w:r w:rsidRPr="00A85053">
        <w:t>2018年）</w:t>
      </w:r>
      <w:r w:rsidR="005A10C1" w:rsidRPr="00A85053">
        <w:br w:type="page"/>
      </w:r>
    </w:p>
    <w:p w14:paraId="56BD0722" w14:textId="30C36547" w:rsidR="00B56E86" w:rsidRPr="00A85053" w:rsidRDefault="00E11CC8" w:rsidP="001202DF">
      <w:pPr>
        <w:pStyle w:val="3"/>
      </w:pPr>
      <w:bookmarkStart w:id="31" w:name="_Toc80200916"/>
      <w:r w:rsidRPr="00A85053">
        <w:rPr>
          <w:rFonts w:hint="eastAsia"/>
        </w:rPr>
        <w:lastRenderedPageBreak/>
        <w:t>（４）</w:t>
      </w:r>
      <w:r w:rsidR="00B56E86" w:rsidRPr="00A85053">
        <w:rPr>
          <w:rFonts w:hint="eastAsia"/>
        </w:rPr>
        <w:t>府民</w:t>
      </w:r>
      <w:r w:rsidR="0007217A" w:rsidRPr="00A85053">
        <w:rPr>
          <w:rFonts w:hint="eastAsia"/>
        </w:rPr>
        <w:t>等</w:t>
      </w:r>
      <w:r w:rsidR="00B56E86" w:rsidRPr="00A85053">
        <w:rPr>
          <w:rFonts w:hint="eastAsia"/>
        </w:rPr>
        <w:t>による導入・利用の促進</w:t>
      </w:r>
      <w:bookmarkEnd w:id="31"/>
    </w:p>
    <w:p w14:paraId="5D7DF7A9" w14:textId="34B83729" w:rsidR="00B36A0B" w:rsidRPr="00A85053" w:rsidRDefault="00B36A0B" w:rsidP="00B36A0B">
      <w:pPr>
        <w:ind w:firstLine="210"/>
      </w:pPr>
      <w:r w:rsidRPr="00A85053">
        <w:rPr>
          <w:rFonts w:hint="eastAsia"/>
        </w:rPr>
        <w:t>府民への普及啓発にあたっては、</w:t>
      </w:r>
      <w:r w:rsidR="00AA3112" w:rsidRPr="00A85053">
        <w:rPr>
          <w:rFonts w:hint="eastAsia"/>
        </w:rPr>
        <w:t>燃料消費効率等の</w:t>
      </w:r>
      <w:r w:rsidRPr="00A85053">
        <w:rPr>
          <w:rFonts w:hint="eastAsia"/>
        </w:rPr>
        <w:t>環境性能</w:t>
      </w:r>
      <w:r w:rsidR="00AA3112" w:rsidRPr="00A85053">
        <w:rPr>
          <w:rFonts w:hint="eastAsia"/>
        </w:rPr>
        <w:t>だけでなく、</w:t>
      </w:r>
      <w:r w:rsidRPr="00A85053">
        <w:t>EV・PHVの維持費のメリット、災害時にも活用可能な充放電機能</w:t>
      </w:r>
      <w:r w:rsidR="00AA3112" w:rsidRPr="00A85053">
        <w:rPr>
          <w:rFonts w:hint="eastAsia"/>
        </w:rPr>
        <w:t>についても周知啓発し、</w:t>
      </w:r>
      <w:r w:rsidRPr="00A85053">
        <w:t>家庭の省エネやレジリエンス強化等につなげる</w:t>
      </w:r>
      <w:r w:rsidR="00AA3112" w:rsidRPr="00A85053">
        <w:rPr>
          <w:rFonts w:hint="eastAsia"/>
        </w:rPr>
        <w:t>ことが重要であり、</w:t>
      </w:r>
      <w:r w:rsidRPr="00A85053">
        <w:t>啓発方法の創意工夫が必要である。</w:t>
      </w:r>
    </w:p>
    <w:p w14:paraId="1A28EAFA" w14:textId="4179097F" w:rsidR="0007217A" w:rsidRPr="00A85053" w:rsidRDefault="006E630E" w:rsidP="00B36A0B">
      <w:pPr>
        <w:ind w:firstLine="210"/>
      </w:pPr>
      <w:r w:rsidRPr="00A85053">
        <w:rPr>
          <w:rFonts w:hint="eastAsia"/>
        </w:rPr>
        <w:t>また</w:t>
      </w:r>
      <w:r w:rsidR="0007217A" w:rsidRPr="00A85053">
        <w:rPr>
          <w:rFonts w:hint="eastAsia"/>
        </w:rPr>
        <w:t>、</w:t>
      </w:r>
      <w:r w:rsidR="00910C83" w:rsidRPr="00A85053">
        <w:rPr>
          <w:rFonts w:hint="eastAsia"/>
        </w:rPr>
        <w:t>デイケア・訪問看護といった福祉関係事業者など、</w:t>
      </w:r>
      <w:r w:rsidR="00C029F5" w:rsidRPr="00A85053">
        <w:rPr>
          <w:rFonts w:hint="eastAsia"/>
        </w:rPr>
        <w:t>１事業者あたりの使用車両数が少ないため温暖化防止条例の特定事業者に該当しないが、</w:t>
      </w:r>
      <w:r w:rsidR="00910C83" w:rsidRPr="00A85053">
        <w:rPr>
          <w:rFonts w:hint="eastAsia"/>
        </w:rPr>
        <w:t>事業者数は多</w:t>
      </w:r>
      <w:r w:rsidR="00C029F5" w:rsidRPr="00A85053">
        <w:rPr>
          <w:rFonts w:hint="eastAsia"/>
        </w:rPr>
        <w:t>いと考えられる小規模事業者や個人事業主等についても、</w:t>
      </w:r>
      <w:r w:rsidR="00C53127" w:rsidRPr="00A85053">
        <w:rPr>
          <w:rFonts w:hint="eastAsia"/>
        </w:rPr>
        <w:t>電動車の導入を働きかけていく</w:t>
      </w:r>
      <w:r w:rsidR="00C029F5" w:rsidRPr="00A85053">
        <w:rPr>
          <w:rFonts w:hint="eastAsia"/>
        </w:rPr>
        <w:t>ことが</w:t>
      </w:r>
      <w:r w:rsidRPr="00A85053">
        <w:rPr>
          <w:rFonts w:hint="eastAsia"/>
        </w:rPr>
        <w:t>望ましい。</w:t>
      </w:r>
    </w:p>
    <w:p w14:paraId="64085986" w14:textId="2CEED638" w:rsidR="00AA3112" w:rsidRPr="00A85053" w:rsidRDefault="00BC4E1E" w:rsidP="00AA3112">
      <w:pPr>
        <w:ind w:firstLine="210"/>
        <w:rPr>
          <w:rFonts w:cs="Times New Roman"/>
        </w:rPr>
      </w:pPr>
      <w:r w:rsidRPr="00A85053">
        <w:rPr>
          <w:rFonts w:cs="Times New Roman" w:hint="eastAsia"/>
        </w:rPr>
        <w:t>啓発に</w:t>
      </w:r>
      <w:r w:rsidR="006E630E" w:rsidRPr="00A85053">
        <w:rPr>
          <w:rFonts w:cs="Times New Roman" w:hint="eastAsia"/>
        </w:rPr>
        <w:t>あたっては</w:t>
      </w:r>
      <w:r w:rsidRPr="00A85053">
        <w:rPr>
          <w:rFonts w:cs="Times New Roman" w:hint="eastAsia"/>
        </w:rPr>
        <w:t>、</w:t>
      </w:r>
      <w:r w:rsidR="00AA3112" w:rsidRPr="00A85053">
        <w:rPr>
          <w:rFonts w:cs="Times New Roman" w:hint="eastAsia"/>
        </w:rPr>
        <w:t>2025年大阪・関西万博などの場も活用しつつ、関連団体と行政機関の協働による</w:t>
      </w:r>
      <w:r w:rsidRPr="00A85053">
        <w:rPr>
          <w:rFonts w:cs="Times New Roman" w:hint="eastAsia"/>
        </w:rPr>
        <w:t>電動車の</w:t>
      </w:r>
      <w:r w:rsidR="00AA3112" w:rsidRPr="00A85053">
        <w:rPr>
          <w:rFonts w:cs="Times New Roman" w:hint="eastAsia"/>
        </w:rPr>
        <w:t>PR等を実施していくことが</w:t>
      </w:r>
      <w:r w:rsidRPr="00A85053">
        <w:rPr>
          <w:rFonts w:cs="Times New Roman" w:hint="eastAsia"/>
        </w:rPr>
        <w:t>効果的</w:t>
      </w:r>
      <w:r w:rsidR="00AA3112" w:rsidRPr="00A85053">
        <w:rPr>
          <w:rFonts w:cs="Times New Roman" w:hint="eastAsia"/>
        </w:rPr>
        <w:t>である。</w:t>
      </w:r>
    </w:p>
    <w:p w14:paraId="5EAD191B" w14:textId="6F0C2991" w:rsidR="00AA3112" w:rsidRPr="00A85053" w:rsidRDefault="00FB1F6B" w:rsidP="00AA3112">
      <w:pPr>
        <w:ind w:firstLine="210"/>
        <w:rPr>
          <w:rFonts w:cs="Times New Roman"/>
        </w:rPr>
      </w:pPr>
      <w:r w:rsidRPr="00A85053">
        <w:rPr>
          <w:rFonts w:cs="Times New Roman" w:hint="eastAsia"/>
        </w:rPr>
        <w:t>さらに</w:t>
      </w:r>
      <w:r w:rsidR="00AA3112" w:rsidRPr="00A85053">
        <w:rPr>
          <w:rFonts w:cs="Times New Roman" w:hint="eastAsia"/>
        </w:rPr>
        <w:t>、</w:t>
      </w:r>
      <w:r w:rsidR="00BC4E1E" w:rsidRPr="00A85053">
        <w:rPr>
          <w:rFonts w:cs="Times New Roman" w:hint="eastAsia"/>
        </w:rPr>
        <w:t>電動車の理解促進を図るためには、</w:t>
      </w:r>
      <w:r w:rsidR="00AA3112" w:rsidRPr="00A85053">
        <w:rPr>
          <w:rFonts w:cs="Times New Roman"/>
        </w:rPr>
        <w:t>実際に乗車することも有効な手段である</w:t>
      </w:r>
      <w:r w:rsidR="00AA3112" w:rsidRPr="00A85053">
        <w:rPr>
          <w:rFonts w:cs="Times New Roman" w:hint="eastAsia"/>
        </w:rPr>
        <w:t>と考えられることから、</w:t>
      </w:r>
      <w:r w:rsidR="00AA3112" w:rsidRPr="00A85053">
        <w:rPr>
          <w:rFonts w:cs="Times New Roman"/>
        </w:rPr>
        <w:t>乗車する機会を創出するための更なる取組</w:t>
      </w:r>
      <w:r w:rsidR="00AA3112" w:rsidRPr="00A85053">
        <w:rPr>
          <w:rFonts w:cs="Times New Roman" w:hint="eastAsia"/>
        </w:rPr>
        <w:t>みなど</w:t>
      </w:r>
      <w:r w:rsidR="00AA3112" w:rsidRPr="00A85053">
        <w:rPr>
          <w:rFonts w:cs="Times New Roman"/>
        </w:rPr>
        <w:t>が求められる。</w:t>
      </w:r>
    </w:p>
    <w:p w14:paraId="1BBEDD27" w14:textId="77777777" w:rsidR="00FB1F6B" w:rsidRPr="00A85053" w:rsidRDefault="00FB1F6B" w:rsidP="00AA3112">
      <w:pPr>
        <w:ind w:firstLine="210"/>
        <w:rPr>
          <w:rFonts w:cs="Times New Roman"/>
        </w:rPr>
      </w:pPr>
    </w:p>
    <w:p w14:paraId="5834C1D0" w14:textId="33926081" w:rsidR="00FB1F6B" w:rsidRPr="00A85053" w:rsidRDefault="00FB1F6B" w:rsidP="00FB1F6B">
      <w:pPr>
        <w:ind w:firstLine="210"/>
        <w:rPr>
          <w:rFonts w:cs="Times New Roman"/>
        </w:rPr>
      </w:pPr>
      <w:r w:rsidRPr="00A85053">
        <w:rPr>
          <w:rFonts w:cs="Times New Roman" w:hint="eastAsia"/>
        </w:rPr>
        <w:t>そして、</w:t>
      </w:r>
      <w:r w:rsidR="001202DF" w:rsidRPr="00A85053">
        <w:rPr>
          <w:rFonts w:cs="Times New Roman"/>
        </w:rPr>
        <w:t>ZEVの</w:t>
      </w:r>
      <w:r w:rsidR="001202DF" w:rsidRPr="00A85053">
        <w:rPr>
          <w:rFonts w:cs="Times New Roman" w:hint="eastAsia"/>
        </w:rPr>
        <w:t>導入が</w:t>
      </w:r>
      <w:r w:rsidR="001202DF" w:rsidRPr="00A85053">
        <w:rPr>
          <w:rFonts w:cs="Times New Roman"/>
        </w:rPr>
        <w:t>促進されるよう</w:t>
      </w:r>
      <w:r w:rsidRPr="00A85053">
        <w:rPr>
          <w:rFonts w:cs="Times New Roman" w:hint="eastAsia"/>
        </w:rPr>
        <w:t>、効果的な</w:t>
      </w:r>
      <w:r w:rsidR="001202DF" w:rsidRPr="00A85053">
        <w:rPr>
          <w:rFonts w:cs="Times New Roman"/>
        </w:rPr>
        <w:t>インセンティブ</w:t>
      </w:r>
      <w:r w:rsidR="009479B2" w:rsidRPr="00A85053">
        <w:rPr>
          <w:rFonts w:cs="Times New Roman" w:hint="eastAsia"/>
        </w:rPr>
        <w:t>・</w:t>
      </w:r>
      <w:r w:rsidR="001202DF" w:rsidRPr="00A85053">
        <w:rPr>
          <w:rFonts w:cs="Times New Roman"/>
        </w:rPr>
        <w:t>支援策</w:t>
      </w:r>
      <w:r w:rsidR="001202DF" w:rsidRPr="00A85053">
        <w:rPr>
          <w:rFonts w:cs="Times New Roman" w:hint="eastAsia"/>
        </w:rPr>
        <w:t>を実施</w:t>
      </w:r>
      <w:r w:rsidR="00AD4793" w:rsidRPr="00A85053">
        <w:rPr>
          <w:rFonts w:cs="Times New Roman" w:hint="eastAsia"/>
        </w:rPr>
        <w:t>する</w:t>
      </w:r>
      <w:r w:rsidR="00B87FC0" w:rsidRPr="00A85053">
        <w:rPr>
          <w:rFonts w:cs="Times New Roman" w:hint="eastAsia"/>
        </w:rPr>
        <w:t>ことが望ましい</w:t>
      </w:r>
      <w:r w:rsidR="00962A45" w:rsidRPr="00A85053">
        <w:rPr>
          <w:rFonts w:cs="Times New Roman" w:hint="eastAsia"/>
        </w:rPr>
        <w:t>。</w:t>
      </w:r>
    </w:p>
    <w:p w14:paraId="61C97AA0" w14:textId="5617B576" w:rsidR="00C029F5" w:rsidRDefault="00FB1F6B" w:rsidP="007737A1">
      <w:pPr>
        <w:ind w:firstLine="210"/>
        <w:rPr>
          <w:rFonts w:cs="Times New Roman"/>
        </w:rPr>
      </w:pPr>
      <w:r w:rsidRPr="00A85053">
        <w:rPr>
          <w:rFonts w:cs="Times New Roman" w:hint="eastAsia"/>
        </w:rPr>
        <w:t>なお、購入補助制度についてはZEVの普及促進を後押しする効果が期待できるものの、新車販売台数における</w:t>
      </w:r>
      <w:r w:rsidRPr="00A85053">
        <w:rPr>
          <w:rFonts w:cs="Times New Roman"/>
        </w:rPr>
        <w:t>EV・PHVが占める割合は、補助制度の有無またはその補助金額だけでなく、その地域</w:t>
      </w:r>
      <w:r w:rsidRPr="00A85053">
        <w:rPr>
          <w:rFonts w:cs="Times New Roman" w:hint="eastAsia"/>
        </w:rPr>
        <w:t>の</w:t>
      </w:r>
      <w:r w:rsidRPr="00A85053">
        <w:rPr>
          <w:rFonts w:cs="Times New Roman"/>
        </w:rPr>
        <w:t>特性や新車ラインナップの状況なども関係していると考えられる</w:t>
      </w:r>
      <w:r w:rsidR="007737A1" w:rsidRPr="00B45DF8">
        <w:rPr>
          <w:rFonts w:cs="Times New Roman" w:hint="eastAsia"/>
        </w:rPr>
        <w:t>。このため、</w:t>
      </w:r>
      <w:r w:rsidR="00C029F5" w:rsidRPr="00B45DF8">
        <w:rPr>
          <w:rFonts w:cs="Times New Roman" w:hint="eastAsia"/>
        </w:rPr>
        <w:t>税金を財源として</w:t>
      </w:r>
      <w:r w:rsidRPr="00B45DF8">
        <w:rPr>
          <w:rFonts w:cs="Times New Roman"/>
        </w:rPr>
        <w:t>補助制度を実施する場合は</w:t>
      </w:r>
      <w:r w:rsidR="00C029F5" w:rsidRPr="00B45DF8">
        <w:rPr>
          <w:rFonts w:cs="Times New Roman" w:hint="eastAsia"/>
        </w:rPr>
        <w:t>、</w:t>
      </w:r>
      <w:r w:rsidR="00C73C32" w:rsidRPr="00B45DF8">
        <w:rPr>
          <w:rFonts w:cs="Times New Roman" w:hint="eastAsia"/>
        </w:rPr>
        <w:t>それ</w:t>
      </w:r>
      <w:r w:rsidRPr="00B45DF8">
        <w:rPr>
          <w:rFonts w:cs="Times New Roman"/>
        </w:rPr>
        <w:t>らの要因のほか、車両価格、消費者ニーズ</w:t>
      </w:r>
      <w:r w:rsidR="00926CF0" w:rsidRPr="00B45DF8">
        <w:rPr>
          <w:rFonts w:cs="Times New Roman" w:hint="eastAsia"/>
        </w:rPr>
        <w:t>、</w:t>
      </w:r>
      <w:r w:rsidR="00917577" w:rsidRPr="00B45DF8">
        <w:rPr>
          <w:rFonts w:cs="Times New Roman" w:hint="eastAsia"/>
        </w:rPr>
        <w:t>府の財政状況等も踏まえ、支援を必要とする府民等に</w:t>
      </w:r>
      <w:r w:rsidR="00917577" w:rsidRPr="00B45DF8">
        <w:rPr>
          <w:rFonts w:cs="Times New Roman"/>
        </w:rPr>
        <w:t>効果的な</w:t>
      </w:r>
      <w:r w:rsidR="00917577" w:rsidRPr="00B45DF8">
        <w:rPr>
          <w:rFonts w:cs="Times New Roman" w:hint="eastAsia"/>
        </w:rPr>
        <w:t>タイミングで実施するなど、補助金による効果を十分に見極める必要がある。</w:t>
      </w:r>
    </w:p>
    <w:p w14:paraId="2772AEDE" w14:textId="64382C29" w:rsidR="00FB1627" w:rsidRDefault="00FB1627" w:rsidP="001C28CC">
      <w:pPr>
        <w:pStyle w:val="aff7"/>
        <w:jc w:val="center"/>
      </w:pPr>
      <w:r w:rsidRPr="00FB1627">
        <w:rPr>
          <w:noProof/>
        </w:rPr>
        <w:drawing>
          <wp:inline distT="0" distB="0" distL="0" distR="0" wp14:anchorId="1FEC017F" wp14:editId="7EA20CD4">
            <wp:extent cx="5299450" cy="351593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762"/>
                    <a:stretch/>
                  </pic:blipFill>
                  <pic:spPr bwMode="auto">
                    <a:xfrm>
                      <a:off x="0" y="0"/>
                      <a:ext cx="5324808" cy="3532757"/>
                    </a:xfrm>
                    <a:prstGeom prst="rect">
                      <a:avLst/>
                    </a:prstGeom>
                    <a:noFill/>
                    <a:ln>
                      <a:noFill/>
                    </a:ln>
                    <a:extLst>
                      <a:ext uri="{53640926-AAD7-44D8-BBD7-CCE9431645EC}">
                        <a14:shadowObscured xmlns:a14="http://schemas.microsoft.com/office/drawing/2010/main"/>
                      </a:ext>
                    </a:extLst>
                  </pic:spPr>
                </pic:pic>
              </a:graphicData>
            </a:graphic>
          </wp:inline>
        </w:drawing>
      </w:r>
    </w:p>
    <w:p w14:paraId="7EBC7BDF" w14:textId="763E3725" w:rsidR="001C28CC" w:rsidRPr="00412204" w:rsidRDefault="001C28CC" w:rsidP="00412204">
      <w:pPr>
        <w:pStyle w:val="aff4"/>
        <w:spacing w:after="60" w:line="160" w:lineRule="exact"/>
        <w:ind w:leftChars="1548" w:left="3401" w:hangingChars="100" w:hanging="150"/>
        <w:rPr>
          <w:sz w:val="15"/>
          <w:szCs w:val="15"/>
        </w:rPr>
      </w:pPr>
      <w:r w:rsidRPr="00412204">
        <w:rPr>
          <w:rFonts w:ascii="ＭＳ 明朝" w:eastAsia="ＭＳ 明朝" w:hAnsi="ＭＳ 明朝" w:hint="eastAsia"/>
          <w:sz w:val="15"/>
          <w:szCs w:val="15"/>
        </w:rPr>
        <w:t>※東京都…個人所有者への購入補助制度あり（</w:t>
      </w:r>
      <w:r w:rsidRPr="00412204">
        <w:rPr>
          <w:rFonts w:ascii="ＭＳ 明朝" w:eastAsia="ＭＳ 明朝" w:hAnsi="ＭＳ 明朝"/>
          <w:sz w:val="15"/>
          <w:szCs w:val="15"/>
        </w:rPr>
        <w:t>30万円/台、2019年度～）</w:t>
      </w:r>
      <w:r w:rsidR="00412204" w:rsidRPr="00412204">
        <w:rPr>
          <w:rFonts w:ascii="ＭＳ 明朝" w:eastAsia="ＭＳ 明朝" w:hAnsi="ＭＳ 明朝"/>
          <w:sz w:val="15"/>
          <w:szCs w:val="15"/>
        </w:rPr>
        <w:br/>
      </w:r>
      <w:r w:rsidRPr="00412204">
        <w:rPr>
          <w:rFonts w:ascii="ＭＳ 明朝" w:eastAsia="ＭＳ 明朝" w:hAnsi="ＭＳ 明朝" w:hint="eastAsia"/>
          <w:sz w:val="15"/>
          <w:szCs w:val="15"/>
        </w:rPr>
        <w:t>神奈川県・愛知県…大手自動車メーカーの拠点が所在</w:t>
      </w:r>
      <w:r w:rsidR="00412204" w:rsidRPr="00412204">
        <w:rPr>
          <w:rFonts w:ascii="ＭＳ 明朝" w:eastAsia="ＭＳ 明朝" w:hAnsi="ＭＳ 明朝"/>
          <w:sz w:val="15"/>
          <w:szCs w:val="15"/>
        </w:rPr>
        <w:br/>
      </w:r>
      <w:r w:rsidRPr="00412204">
        <w:rPr>
          <w:rFonts w:ascii="ＭＳ 明朝" w:eastAsia="ＭＳ 明朝" w:hAnsi="ＭＳ 明朝"/>
          <w:sz w:val="15"/>
          <w:szCs w:val="15"/>
        </w:rPr>
        <w:t>2017年…</w:t>
      </w:r>
      <w:r w:rsidRPr="00412204">
        <w:rPr>
          <w:rFonts w:ascii="ＭＳ 明朝" w:eastAsia="ＭＳ 明朝" w:hAnsi="ＭＳ 明朝" w:hint="eastAsia"/>
          <w:sz w:val="15"/>
          <w:szCs w:val="15"/>
        </w:rPr>
        <w:t>プリウス</w:t>
      </w:r>
      <w:r w:rsidRPr="00412204">
        <w:rPr>
          <w:rFonts w:ascii="ＭＳ 明朝" w:eastAsia="ＭＳ 明朝" w:hAnsi="ＭＳ 明朝"/>
          <w:sz w:val="15"/>
          <w:szCs w:val="15"/>
        </w:rPr>
        <w:t>PHVモデルチェンジ</w:t>
      </w:r>
    </w:p>
    <w:p w14:paraId="6E6D9A86" w14:textId="29F42E77" w:rsidR="00FB1627" w:rsidRPr="002A44D5" w:rsidRDefault="00FB1627" w:rsidP="00FB1627">
      <w:pPr>
        <w:pStyle w:val="af"/>
        <w:ind w:left="630" w:hanging="630"/>
        <w:rPr>
          <w:sz w:val="12"/>
          <w:szCs w:val="12"/>
        </w:rPr>
      </w:pPr>
      <w:r w:rsidRPr="00FB1627">
        <w:rPr>
          <w:rFonts w:hint="eastAsia"/>
        </w:rPr>
        <w:t>図Ⅲ</w:t>
      </w:r>
      <w:r w:rsidR="00415DD3">
        <w:rPr>
          <w:rFonts w:hint="eastAsia"/>
        </w:rPr>
        <w:t>-２-８</w:t>
      </w:r>
      <w:r w:rsidRPr="00FB1627">
        <w:t xml:space="preserve">　</w:t>
      </w:r>
      <w:r w:rsidRPr="00FB1627">
        <w:rPr>
          <w:rFonts w:hint="eastAsia"/>
        </w:rPr>
        <w:t>各都府県における新車販売台数に占める</w:t>
      </w:r>
      <w:r w:rsidRPr="00FB1627">
        <w:t>EV・PHVの割合</w:t>
      </w:r>
      <w:r w:rsidRPr="002A44D5">
        <w:rPr>
          <w:rFonts w:hint="eastAsia"/>
          <w:sz w:val="12"/>
          <w:szCs w:val="12"/>
        </w:rPr>
        <w:t>（乗用車</w:t>
      </w:r>
      <w:r w:rsidRPr="002A44D5">
        <w:rPr>
          <w:sz w:val="12"/>
          <w:szCs w:val="12"/>
        </w:rPr>
        <w:t>+貨物車、軽自動車除く）</w:t>
      </w:r>
    </w:p>
    <w:p w14:paraId="45B3B7C5" w14:textId="77777777" w:rsidR="007858A6" w:rsidRPr="00B47D65" w:rsidRDefault="007858A6" w:rsidP="007858A6">
      <w:pPr>
        <w:pStyle w:val="aff7"/>
      </w:pPr>
    </w:p>
    <w:p w14:paraId="373B7A19" w14:textId="67A5261B" w:rsidR="00B36A0B" w:rsidRDefault="00B36A0B" w:rsidP="00B36A0B">
      <w:pPr>
        <w:pStyle w:val="4"/>
        <w:spacing w:before="180"/>
      </w:pPr>
      <w:r>
        <w:rPr>
          <w:rFonts w:hint="eastAsia"/>
        </w:rPr>
        <w:t>取組みの具体的な例</w:t>
      </w:r>
    </w:p>
    <w:p w14:paraId="1934AE36" w14:textId="250D6A62" w:rsidR="006F1CE1" w:rsidRPr="00257C7A" w:rsidRDefault="00257C7A" w:rsidP="00257C7A">
      <w:pPr>
        <w:pStyle w:val="afff7"/>
        <w:ind w:left="210" w:hanging="210"/>
      </w:pPr>
      <w:r w:rsidRPr="00257C7A">
        <w:rPr>
          <w:rFonts w:hint="eastAsia"/>
        </w:rPr>
        <w:t>○</w:t>
      </w:r>
      <w:r w:rsidR="006F1CE1" w:rsidRPr="00257C7A">
        <w:rPr>
          <w:rFonts w:hint="eastAsia"/>
        </w:rPr>
        <w:t>自動車販売事業者による新車販売時における環境情報の説明制度を創設（再掲）</w:t>
      </w:r>
    </w:p>
    <w:p w14:paraId="150C104E" w14:textId="185C67AF" w:rsidR="006F1CE1" w:rsidRPr="00257C7A" w:rsidRDefault="00257C7A" w:rsidP="00257C7A">
      <w:pPr>
        <w:pStyle w:val="afff7"/>
        <w:ind w:left="210" w:hanging="210"/>
      </w:pPr>
      <w:r w:rsidRPr="00257C7A">
        <w:rPr>
          <w:rFonts w:hint="eastAsia"/>
        </w:rPr>
        <w:t>○</w:t>
      </w:r>
      <w:r w:rsidR="006F1CE1" w:rsidRPr="00257C7A">
        <w:rPr>
          <w:rFonts w:hint="eastAsia"/>
        </w:rPr>
        <w:t>レンタカー等における電動車利用を促進する制度を創設（再掲）</w:t>
      </w:r>
    </w:p>
    <w:p w14:paraId="73CE1885" w14:textId="5888D753" w:rsidR="006F1CE1" w:rsidRPr="006D4D3A" w:rsidRDefault="00257C7A" w:rsidP="006D4D3A">
      <w:pPr>
        <w:pStyle w:val="afff7"/>
        <w:ind w:left="210" w:hanging="210"/>
        <w:rPr>
          <w:sz w:val="18"/>
        </w:rPr>
      </w:pPr>
      <w:r w:rsidRPr="00257C7A">
        <w:rPr>
          <w:rFonts w:hint="eastAsia"/>
        </w:rPr>
        <w:t>○</w:t>
      </w:r>
      <w:r w:rsidR="006F1CE1" w:rsidRPr="00257C7A">
        <w:rPr>
          <w:rFonts w:hint="eastAsia"/>
        </w:rPr>
        <w:t>府・関係団体等による分かりやすい情報提供</w:t>
      </w:r>
      <w:r w:rsidR="006D4D3A">
        <w:br/>
      </w:r>
      <w:r w:rsidR="00770EBC" w:rsidRPr="006D4D3A">
        <w:rPr>
          <w:rStyle w:val="aff8"/>
          <w:rFonts w:hint="eastAsia"/>
          <w:sz w:val="18"/>
        </w:rPr>
        <w:t>（</w:t>
      </w:r>
      <w:r w:rsidR="006F1CE1" w:rsidRPr="006D4D3A">
        <w:rPr>
          <w:rStyle w:val="aff8"/>
          <w:rFonts w:hint="eastAsia"/>
          <w:sz w:val="18"/>
        </w:rPr>
        <w:t>大阪エコカー協働普及サポートネットといった官民が連携したプラットフォー</w:t>
      </w:r>
      <w:r w:rsidR="006F1CE1" w:rsidRPr="006D4D3A">
        <w:rPr>
          <w:rStyle w:val="aff8"/>
          <w:sz w:val="18"/>
        </w:rPr>
        <w:t>ムを活用し、市町村</w:t>
      </w:r>
      <w:r w:rsidR="006D4D3A">
        <w:rPr>
          <w:rStyle w:val="aff8"/>
          <w:sz w:val="18"/>
        </w:rPr>
        <w:br/>
      </w:r>
      <w:r w:rsidR="006D4D3A">
        <w:rPr>
          <w:rStyle w:val="aff8"/>
          <w:rFonts w:hint="eastAsia"/>
          <w:sz w:val="18"/>
        </w:rPr>
        <w:t xml:space="preserve">　</w:t>
      </w:r>
      <w:r w:rsidR="006F1CE1" w:rsidRPr="006D4D3A">
        <w:rPr>
          <w:rStyle w:val="aff8"/>
          <w:sz w:val="18"/>
        </w:rPr>
        <w:t>などの環境イベントにおいて試乗体験会や展示会を開催</w:t>
      </w:r>
      <w:r w:rsidR="00770EBC" w:rsidRPr="006D4D3A">
        <w:rPr>
          <w:rStyle w:val="aff8"/>
          <w:rFonts w:hint="eastAsia"/>
          <w:sz w:val="18"/>
        </w:rPr>
        <w:t>するなど）</w:t>
      </w:r>
    </w:p>
    <w:p w14:paraId="448F9A3B" w14:textId="729008B5" w:rsidR="006F1CE1" w:rsidRPr="00257C7A" w:rsidRDefault="00257C7A" w:rsidP="00257C7A">
      <w:pPr>
        <w:pStyle w:val="afff7"/>
        <w:ind w:left="210" w:hanging="210"/>
      </w:pPr>
      <w:r w:rsidRPr="00257C7A">
        <w:rPr>
          <w:rFonts w:hint="eastAsia"/>
        </w:rPr>
        <w:t>○</w:t>
      </w:r>
      <w:r w:rsidR="006F1CE1" w:rsidRPr="00257C7A">
        <w:rPr>
          <w:rFonts w:hint="eastAsia"/>
        </w:rPr>
        <w:t>電力小売事業者による</w:t>
      </w:r>
      <w:r w:rsidR="006F1CE1" w:rsidRPr="00257C7A">
        <w:t>EV・PHV所有者の料金割引プランの情報提供</w:t>
      </w:r>
    </w:p>
    <w:p w14:paraId="55760C31" w14:textId="430E01F2" w:rsidR="00770EBC" w:rsidRPr="00257C7A" w:rsidRDefault="00257C7A" w:rsidP="00257C7A">
      <w:pPr>
        <w:pStyle w:val="afff7"/>
        <w:ind w:left="210" w:hanging="210"/>
      </w:pPr>
      <w:bookmarkStart w:id="32" w:name="_Hlk79097863"/>
      <w:r w:rsidRPr="00257C7A">
        <w:rPr>
          <w:rFonts w:hint="eastAsia"/>
        </w:rPr>
        <w:t>○</w:t>
      </w:r>
      <w:r w:rsidR="00770EBC" w:rsidRPr="00257C7A">
        <w:t>ZEVのラインナップの状況等を踏まえた効果的な購入補助</w:t>
      </w:r>
      <w:bookmarkEnd w:id="32"/>
    </w:p>
    <w:p w14:paraId="165D74E8" w14:textId="1C0324E6" w:rsidR="003E1ED2" w:rsidRPr="00257C7A" w:rsidRDefault="00257C7A" w:rsidP="00257C7A">
      <w:pPr>
        <w:pStyle w:val="afff7"/>
        <w:ind w:left="210" w:hanging="210"/>
      </w:pPr>
      <w:r w:rsidRPr="00257C7A">
        <w:rPr>
          <w:rFonts w:hint="eastAsia"/>
        </w:rPr>
        <w:t>○</w:t>
      </w:r>
      <w:r w:rsidR="006F1CE1" w:rsidRPr="00257C7A">
        <w:t>ZEV使用者に対する公共施設駐車場での優先利用</w:t>
      </w:r>
    </w:p>
    <w:p w14:paraId="076AAF06" w14:textId="77777777" w:rsidR="00182E7A" w:rsidRPr="00C452DF" w:rsidRDefault="00182E7A" w:rsidP="00C452DF">
      <w:pPr>
        <w:pStyle w:val="aff7"/>
        <w:rPr>
          <w:b/>
        </w:rPr>
      </w:pPr>
    </w:p>
    <w:p w14:paraId="570D1C73" w14:textId="701B63EC" w:rsidR="006F1CE1" w:rsidRDefault="003E1ED2" w:rsidP="003E1ED2">
      <w:pPr>
        <w:ind w:firstLine="210"/>
        <w:jc w:val="center"/>
        <w:rPr>
          <w:rFonts w:cs="Times New Roman"/>
        </w:rPr>
      </w:pPr>
      <w:r w:rsidRPr="003E1ED2">
        <w:rPr>
          <w:rFonts w:cs="Times New Roman"/>
          <w:noProof/>
        </w:rPr>
        <w:drawing>
          <wp:inline distT="0" distB="0" distL="0" distR="0" wp14:anchorId="35FED178" wp14:editId="29D31D2C">
            <wp:extent cx="2273643" cy="1522104"/>
            <wp:effectExtent l="0" t="0" r="0" b="1905"/>
            <wp:docPr id="475" name="Picture 6" descr="D:\yamadatak\Desktop\深北第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D:\yamadatak\Desktop\深北第二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3194" cy="1541887"/>
                    </a:xfrm>
                    <a:prstGeom prst="rect">
                      <a:avLst/>
                    </a:prstGeom>
                    <a:noFill/>
                    <a:extLst/>
                  </pic:spPr>
                </pic:pic>
              </a:graphicData>
            </a:graphic>
          </wp:inline>
        </w:drawing>
      </w:r>
    </w:p>
    <w:p w14:paraId="7E070F7B" w14:textId="2200F6E3" w:rsidR="003E1ED2" w:rsidRPr="002A44D5" w:rsidRDefault="003E1ED2" w:rsidP="003E1ED2">
      <w:pPr>
        <w:pStyle w:val="af"/>
        <w:ind w:left="630" w:hanging="630"/>
        <w:rPr>
          <w:sz w:val="12"/>
          <w:szCs w:val="12"/>
        </w:rPr>
      </w:pPr>
      <w:r>
        <w:rPr>
          <w:rFonts w:hint="eastAsia"/>
        </w:rPr>
        <w:t>写真</w:t>
      </w:r>
      <w:r w:rsidRPr="00FB1627">
        <w:rPr>
          <w:rFonts w:hint="eastAsia"/>
        </w:rPr>
        <w:t>Ⅲ</w:t>
      </w:r>
      <w:r w:rsidRPr="00FB1627">
        <w:t>-２-</w:t>
      </w:r>
      <w:r w:rsidR="0019180B">
        <w:rPr>
          <w:rFonts w:hint="eastAsia"/>
        </w:rPr>
        <w:t>２</w:t>
      </w:r>
      <w:r w:rsidRPr="00FB1627">
        <w:t xml:space="preserve">　</w:t>
      </w:r>
      <w:r w:rsidRPr="003E1ED2">
        <w:rPr>
          <w:rFonts w:hint="eastAsia"/>
        </w:rPr>
        <w:t>府営公園での優先ゾーン</w:t>
      </w:r>
      <w:r>
        <w:br/>
      </w:r>
    </w:p>
    <w:p w14:paraId="65D5517D" w14:textId="2437C30A" w:rsidR="003E1ED2" w:rsidRDefault="003E1ED2" w:rsidP="001202DF">
      <w:pPr>
        <w:ind w:firstLine="210"/>
        <w:rPr>
          <w:rFonts w:cs="Times New Roman"/>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359B4" w14:paraId="3640DC5B" w14:textId="77777777" w:rsidTr="000A67CA">
        <w:tc>
          <w:tcPr>
            <w:tcW w:w="8474" w:type="dxa"/>
          </w:tcPr>
          <w:p w14:paraId="0E71B50F" w14:textId="6EB60EC5" w:rsidR="00C359B4" w:rsidRDefault="00C359B4" w:rsidP="000A67CA">
            <w:pPr>
              <w:pStyle w:val="afff1"/>
              <w:ind w:left="904" w:hanging="904"/>
            </w:pPr>
            <w:r>
              <w:rPr>
                <w:rFonts w:hint="eastAsia"/>
              </w:rPr>
              <w:t>（参考）</w:t>
            </w:r>
            <w:r w:rsidRPr="0097780C">
              <w:t>2050年日本国際博覧会</w:t>
            </w:r>
            <w:r>
              <w:rPr>
                <w:rFonts w:hint="eastAsia"/>
              </w:rPr>
              <w:t>（大阪・関西万博）</w:t>
            </w:r>
            <w:r w:rsidR="00142BDE">
              <w:rPr>
                <w:rFonts w:hint="eastAsia"/>
              </w:rPr>
              <w:t>でのPR</w:t>
            </w:r>
          </w:p>
          <w:p w14:paraId="3B3BC4C9" w14:textId="77777777" w:rsidR="00C359B4" w:rsidRDefault="00C359B4" w:rsidP="000A67CA">
            <w:pPr>
              <w:pStyle w:val="afff5"/>
              <w:ind w:firstLineChars="100" w:firstLine="190"/>
            </w:pPr>
            <w:r w:rsidRPr="0097780C">
              <w:rPr>
                <w:rFonts w:hint="eastAsia"/>
              </w:rPr>
              <w:t>「</w:t>
            </w:r>
            <w:r w:rsidRPr="0097780C">
              <w:t>2050年カーボンニュートラルに伴うグリーン成長戦略」</w:t>
            </w:r>
            <w:r>
              <w:rPr>
                <w:rFonts w:hint="eastAsia"/>
              </w:rPr>
              <w:t>（2021年6月）では、2050年日本国際博覧会（大阪・関西万博）の機会を活用し、</w:t>
            </w:r>
            <w:r w:rsidRPr="00C87910">
              <w:rPr>
                <w:rFonts w:hint="eastAsia"/>
              </w:rPr>
              <w:t>「</w:t>
            </w:r>
            <w:r w:rsidRPr="00C87910">
              <w:t>People’s Living Lab（未来社会の実験場）」として、新た</w:t>
            </w:r>
            <w:r w:rsidRPr="00C87910">
              <w:rPr>
                <w:rFonts w:hint="eastAsia"/>
              </w:rPr>
              <w:t>な技術やシステムを実証する場と位置付けることで、国内外の多様なプレイヤーによるイノベーションを誘発し、それらを社会実装していくための巨大な装置とすることをコンセプトとしている。</w:t>
            </w:r>
          </w:p>
          <w:p w14:paraId="7EF91FAB" w14:textId="77777777" w:rsidR="00C359B4" w:rsidRDefault="00C359B4" w:rsidP="000A67CA">
            <w:pPr>
              <w:pStyle w:val="afff5"/>
              <w:ind w:firstLineChars="100" w:firstLine="190"/>
            </w:pPr>
            <w:r w:rsidRPr="00C87910">
              <w:rPr>
                <w:rFonts w:hint="eastAsia"/>
              </w:rPr>
              <w:t>水素産業</w:t>
            </w:r>
            <w:r>
              <w:rPr>
                <w:rFonts w:hint="eastAsia"/>
              </w:rPr>
              <w:t>関連等について、</w:t>
            </w:r>
            <w:r w:rsidRPr="00C87910">
              <w:rPr>
                <w:rFonts w:hint="eastAsia"/>
              </w:rPr>
              <w:t>会場内外で運行するモビリティ等において水素由来エネルギーを活用する</w:t>
            </w:r>
            <w:r>
              <w:rPr>
                <w:rFonts w:hint="eastAsia"/>
              </w:rPr>
              <w:t>など、</w:t>
            </w:r>
            <w:r w:rsidRPr="00C87910">
              <w:rPr>
                <w:rFonts w:hint="eastAsia"/>
              </w:rPr>
              <w:t>水素活用社会を</w:t>
            </w:r>
            <w:r w:rsidRPr="00C87910">
              <w:t>PRする</w:t>
            </w:r>
            <w:r>
              <w:t>実証等</w:t>
            </w:r>
            <w:r>
              <w:rPr>
                <w:rFonts w:hint="eastAsia"/>
              </w:rPr>
              <w:t>について記載されている。</w:t>
            </w:r>
          </w:p>
        </w:tc>
      </w:tr>
    </w:tbl>
    <w:p w14:paraId="1291353B" w14:textId="3D807A1A" w:rsidR="00C359B4" w:rsidRDefault="00C359B4" w:rsidP="001202DF">
      <w:pPr>
        <w:ind w:firstLine="210"/>
        <w:rPr>
          <w:rFonts w:cs="Times New Roman"/>
        </w:rPr>
      </w:pPr>
    </w:p>
    <w:p w14:paraId="04D911F6" w14:textId="77777777" w:rsidR="006D4D3A" w:rsidRPr="003E1ED2" w:rsidRDefault="006D4D3A" w:rsidP="001202DF">
      <w:pPr>
        <w:ind w:firstLine="210"/>
        <w:rPr>
          <w:rFonts w:cs="Times New Roman"/>
        </w:rPr>
      </w:pPr>
    </w:p>
    <w:p w14:paraId="2BC31C77" w14:textId="0B76D848" w:rsidR="001202DF" w:rsidRDefault="00E80434" w:rsidP="006F1CE1">
      <w:pPr>
        <w:pStyle w:val="3"/>
      </w:pPr>
      <w:bookmarkStart w:id="33" w:name="_Toc80200917"/>
      <w:r>
        <w:rPr>
          <w:rFonts w:hint="eastAsia"/>
        </w:rPr>
        <w:t>（５）</w:t>
      </w:r>
      <w:r w:rsidR="001202DF" w:rsidRPr="00010946">
        <w:rPr>
          <w:rFonts w:hint="eastAsia"/>
        </w:rPr>
        <w:t>普及促進のためのその他の取組み</w:t>
      </w:r>
      <w:bookmarkEnd w:id="33"/>
    </w:p>
    <w:p w14:paraId="1150DE89" w14:textId="07055257" w:rsidR="00724816" w:rsidRDefault="006F1CE1" w:rsidP="001202DF">
      <w:pPr>
        <w:ind w:firstLine="210"/>
        <w:rPr>
          <w:rFonts w:cs="Times New Roman"/>
        </w:rPr>
      </w:pPr>
      <w:r>
        <w:rPr>
          <w:rFonts w:cs="Times New Roman" w:hint="eastAsia"/>
        </w:rPr>
        <w:t>府域では、</w:t>
      </w:r>
      <w:r w:rsidR="001202DF" w:rsidRPr="00010946">
        <w:rPr>
          <w:rFonts w:cs="Times New Roman" w:hint="eastAsia"/>
        </w:rPr>
        <w:t>これまでも</w:t>
      </w:r>
      <w:r w:rsidR="00F54A85">
        <w:rPr>
          <w:rFonts w:cs="Times New Roman" w:hint="eastAsia"/>
        </w:rPr>
        <w:t>エコカーの普及など</w:t>
      </w:r>
      <w:r w:rsidR="003B3CCA">
        <w:rPr>
          <w:rFonts w:cs="Times New Roman" w:hint="eastAsia"/>
        </w:rPr>
        <w:t>について</w:t>
      </w:r>
      <w:r w:rsidR="001202DF" w:rsidRPr="00010946">
        <w:rPr>
          <w:rFonts w:cs="Times New Roman" w:hint="eastAsia"/>
        </w:rPr>
        <w:t>関連事業者</w:t>
      </w:r>
      <w:r w:rsidR="00F54A85">
        <w:rPr>
          <w:rFonts w:cs="Times New Roman" w:hint="eastAsia"/>
        </w:rPr>
        <w:t>・団体とともに様々な取り組みを進めて</w:t>
      </w:r>
      <w:r w:rsidR="003B3CCA">
        <w:rPr>
          <w:rFonts w:cs="Times New Roman" w:hint="eastAsia"/>
        </w:rPr>
        <w:t>きたが、今後も電動車の普及促進のための</w:t>
      </w:r>
      <w:r w:rsidR="00724816">
        <w:rPr>
          <w:rFonts w:cs="Times New Roman" w:hint="eastAsia"/>
        </w:rPr>
        <w:t>連携</w:t>
      </w:r>
      <w:r w:rsidR="003B3CCA">
        <w:rPr>
          <w:rFonts w:cs="Times New Roman" w:hint="eastAsia"/>
        </w:rPr>
        <w:t>体制を</w:t>
      </w:r>
      <w:r w:rsidR="001202DF" w:rsidRPr="00010946">
        <w:rPr>
          <w:rFonts w:cs="Times New Roman" w:hint="eastAsia"/>
        </w:rPr>
        <w:t>構築することが重要である。</w:t>
      </w:r>
    </w:p>
    <w:p w14:paraId="3F46EDBE" w14:textId="69B48328" w:rsidR="00892D11" w:rsidRDefault="006461A8" w:rsidP="001202DF">
      <w:pPr>
        <w:ind w:firstLine="210"/>
        <w:rPr>
          <w:rFonts w:cs="Times New Roman"/>
        </w:rPr>
      </w:pPr>
      <w:r>
        <w:rPr>
          <w:rFonts w:cs="Times New Roman" w:hint="eastAsia"/>
        </w:rPr>
        <w:t>また</w:t>
      </w:r>
      <w:r w:rsidR="003B3CCA">
        <w:rPr>
          <w:rFonts w:cs="Times New Roman" w:hint="eastAsia"/>
        </w:rPr>
        <w:t>、</w:t>
      </w:r>
      <w:r w:rsidR="001202DF" w:rsidRPr="00010946">
        <w:rPr>
          <w:rFonts w:cs="Times New Roman" w:hint="eastAsia"/>
        </w:rPr>
        <w:t>普及</w:t>
      </w:r>
      <w:r w:rsidR="003B3CCA">
        <w:rPr>
          <w:rFonts w:cs="Times New Roman" w:hint="eastAsia"/>
        </w:rPr>
        <w:t>の</w:t>
      </w:r>
      <w:r w:rsidR="00F54A85">
        <w:rPr>
          <w:rFonts w:cs="Times New Roman" w:hint="eastAsia"/>
        </w:rPr>
        <w:t>拡大にはラインナップの</w:t>
      </w:r>
      <w:r w:rsidR="001202DF" w:rsidRPr="00010946">
        <w:rPr>
          <w:rFonts w:cs="Times New Roman" w:hint="eastAsia"/>
        </w:rPr>
        <w:t>充実が</w:t>
      </w:r>
      <w:r w:rsidR="00F54A85">
        <w:rPr>
          <w:rFonts w:cs="Times New Roman" w:hint="eastAsia"/>
        </w:rPr>
        <w:t>不可欠であることから</w:t>
      </w:r>
      <w:r w:rsidR="00892D11" w:rsidRPr="00892D11">
        <w:rPr>
          <w:rFonts w:cs="Times New Roman" w:hint="eastAsia"/>
        </w:rPr>
        <w:t>自動車製造事業者（メーカー）への技術支援等について国へ働きかけていくことが必要である。</w:t>
      </w:r>
    </w:p>
    <w:p w14:paraId="08D2F060" w14:textId="0D572B4E" w:rsidR="001202DF" w:rsidRDefault="00BF74D0" w:rsidP="001202DF">
      <w:pPr>
        <w:ind w:firstLine="210"/>
        <w:rPr>
          <w:rFonts w:cs="Times New Roman"/>
        </w:rPr>
      </w:pPr>
      <w:r>
        <w:rPr>
          <w:rFonts w:cs="Times New Roman" w:hint="eastAsia"/>
        </w:rPr>
        <w:t>なお、府が業務で使用する公用車についてZEV</w:t>
      </w:r>
      <w:r w:rsidR="00D7682C">
        <w:rPr>
          <w:rFonts w:cs="Times New Roman" w:hint="eastAsia"/>
        </w:rPr>
        <w:t>を</w:t>
      </w:r>
      <w:r w:rsidR="001202DF" w:rsidRPr="00010946">
        <w:rPr>
          <w:rFonts w:cs="Times New Roman" w:hint="eastAsia"/>
        </w:rPr>
        <w:t>率先導入</w:t>
      </w:r>
      <w:r w:rsidR="00D7682C">
        <w:rPr>
          <w:rFonts w:cs="Times New Roman" w:hint="eastAsia"/>
        </w:rPr>
        <w:t>するとともに、</w:t>
      </w:r>
      <w:r w:rsidR="001202DF" w:rsidRPr="00010946">
        <w:rPr>
          <w:rFonts w:cs="Times New Roman" w:hint="eastAsia"/>
        </w:rPr>
        <w:t>市町村公用車や地域公共交通等における電動車の導入を働きかける</w:t>
      </w:r>
      <w:r>
        <w:rPr>
          <w:rFonts w:cs="Times New Roman" w:hint="eastAsia"/>
        </w:rPr>
        <w:t>ことが望ましい。</w:t>
      </w:r>
    </w:p>
    <w:p w14:paraId="6424FB9E" w14:textId="77777777" w:rsidR="006D4D3A" w:rsidRPr="00010946" w:rsidRDefault="006D4D3A" w:rsidP="001202DF">
      <w:pPr>
        <w:ind w:firstLine="210"/>
        <w:rPr>
          <w:rFonts w:cs="Times New Roman"/>
        </w:rPr>
      </w:pPr>
    </w:p>
    <w:p w14:paraId="2955017A" w14:textId="77777777" w:rsidR="00157FBA" w:rsidRDefault="00157FBA" w:rsidP="00157FBA">
      <w:pPr>
        <w:pStyle w:val="4"/>
        <w:spacing w:before="180"/>
      </w:pPr>
      <w:r>
        <w:rPr>
          <w:rFonts w:hint="eastAsia"/>
        </w:rPr>
        <w:lastRenderedPageBreak/>
        <w:t>取組みの具体的な例</w:t>
      </w:r>
    </w:p>
    <w:p w14:paraId="6FAC7541" w14:textId="438625FC" w:rsidR="006461A8" w:rsidRPr="006D4D3A" w:rsidRDefault="00A60246" w:rsidP="00A60246">
      <w:pPr>
        <w:pStyle w:val="afff7"/>
        <w:ind w:left="210" w:hanging="210"/>
      </w:pPr>
      <w:r w:rsidRPr="006D4D3A">
        <w:rPr>
          <w:rFonts w:hint="eastAsia"/>
        </w:rPr>
        <w:t>○</w:t>
      </w:r>
      <w:r w:rsidR="006461A8" w:rsidRPr="006D4D3A">
        <w:rPr>
          <w:rFonts w:hint="eastAsia"/>
        </w:rPr>
        <w:t>「バッテリー戦略推進センター」（大阪府産業創造課内）において、電動車に関係する電池関連ビジネスなどの一層の拡大をめざし、関連事業者との連携に加え、技術と意欲ある中小・中堅企業のビジネス拡大を支援</w:t>
      </w:r>
    </w:p>
    <w:p w14:paraId="461B317A" w14:textId="51B42FE6" w:rsidR="006461A8" w:rsidRPr="006D4D3A" w:rsidRDefault="00A60246" w:rsidP="006D4D3A">
      <w:pPr>
        <w:pStyle w:val="afff7"/>
        <w:spacing w:line="300" w:lineRule="exact"/>
        <w:ind w:left="210" w:hanging="210"/>
        <w:rPr>
          <w:sz w:val="20"/>
        </w:rPr>
      </w:pPr>
      <w:r w:rsidRPr="006D4D3A">
        <w:rPr>
          <w:rFonts w:hint="eastAsia"/>
        </w:rPr>
        <w:t>○</w:t>
      </w:r>
      <w:r w:rsidR="006461A8" w:rsidRPr="006D4D3A">
        <w:rPr>
          <w:rFonts w:hint="eastAsia"/>
        </w:rPr>
        <w:t>自動車関連製造事業者等で構成される「大阪エコカー協働普及サポートネット」といった官民が連携したプラットフォームを活用した取組促進</w:t>
      </w:r>
      <w:r w:rsidR="006D4D3A">
        <w:br/>
      </w:r>
      <w:r w:rsidR="006461A8" w:rsidRPr="006D4D3A">
        <w:rPr>
          <w:rFonts w:hint="eastAsia"/>
          <w:sz w:val="18"/>
        </w:rPr>
        <w:t>（メーカー等と</w:t>
      </w:r>
      <w:r w:rsidR="006461A8" w:rsidRPr="006D4D3A">
        <w:rPr>
          <w:sz w:val="18"/>
        </w:rPr>
        <w:t>ZEVの普及に向けた実証事業など）</w:t>
      </w:r>
    </w:p>
    <w:p w14:paraId="1C4600B2" w14:textId="00F75628" w:rsidR="006461A8" w:rsidRPr="006D4D3A" w:rsidRDefault="00A60246" w:rsidP="00A60246">
      <w:pPr>
        <w:pStyle w:val="afff7"/>
        <w:ind w:left="210" w:hanging="210"/>
      </w:pPr>
      <w:r w:rsidRPr="006D4D3A">
        <w:rPr>
          <w:rFonts w:hint="eastAsia"/>
        </w:rPr>
        <w:t>○</w:t>
      </w:r>
      <w:r w:rsidR="006461A8" w:rsidRPr="006D4D3A">
        <w:rPr>
          <w:rFonts w:hint="eastAsia"/>
        </w:rPr>
        <w:t>国と連携・協力した電動車の普及に資する技術開発等への支援</w:t>
      </w:r>
    </w:p>
    <w:p w14:paraId="44956B4E" w14:textId="2212E191" w:rsidR="006461A8" w:rsidRPr="006D4D3A" w:rsidRDefault="00A60246" w:rsidP="00A60246">
      <w:pPr>
        <w:pStyle w:val="afff7"/>
        <w:ind w:left="210" w:hanging="210"/>
      </w:pPr>
      <w:r w:rsidRPr="006D4D3A">
        <w:rPr>
          <w:rFonts w:hint="eastAsia"/>
        </w:rPr>
        <w:t>○</w:t>
      </w:r>
      <w:r w:rsidR="006461A8" w:rsidRPr="006D4D3A">
        <w:rPr>
          <w:rFonts w:hint="eastAsia"/>
        </w:rPr>
        <w:t>「大阪府ゼロエミッション車等導入指針」により</w:t>
      </w:r>
      <w:r w:rsidR="006461A8" w:rsidRPr="006D4D3A">
        <w:t>ZEVなどを優先導入し、府公用車の電動化を推進</w:t>
      </w:r>
    </w:p>
    <w:p w14:paraId="3581BA24" w14:textId="1F1AA8BE" w:rsidR="001202DF" w:rsidRPr="006D4D3A" w:rsidRDefault="00A60246" w:rsidP="00A60246">
      <w:pPr>
        <w:pStyle w:val="afff7"/>
        <w:ind w:left="210" w:hanging="210"/>
      </w:pPr>
      <w:r w:rsidRPr="006D4D3A">
        <w:rPr>
          <w:rFonts w:hint="eastAsia"/>
        </w:rPr>
        <w:t>○</w:t>
      </w:r>
      <w:r w:rsidR="006461A8" w:rsidRPr="006D4D3A">
        <w:rPr>
          <w:rFonts w:hint="eastAsia"/>
        </w:rPr>
        <w:t>市町村公用車や地域公共交通等における電動車導入</w:t>
      </w:r>
      <w:r w:rsidR="00B87FC0">
        <w:rPr>
          <w:rFonts w:hint="eastAsia"/>
        </w:rPr>
        <w:t>の</w:t>
      </w:r>
      <w:r w:rsidR="006461A8" w:rsidRPr="006D4D3A">
        <w:rPr>
          <w:rFonts w:hint="eastAsia"/>
        </w:rPr>
        <w:t>働きかけ</w:t>
      </w:r>
    </w:p>
    <w:p w14:paraId="6146B002" w14:textId="1E4FE251" w:rsidR="006D4D3A" w:rsidRDefault="006D4D3A" w:rsidP="00CF308B">
      <w:pPr>
        <w:pStyle w:val="aff7"/>
      </w:pPr>
    </w:p>
    <w:p w14:paraId="79A9FDF0" w14:textId="4F722867" w:rsidR="006D4D3A" w:rsidRDefault="006D4D3A" w:rsidP="00CF308B">
      <w:pPr>
        <w:pStyle w:val="aff7"/>
      </w:pPr>
    </w:p>
    <w:p w14:paraId="6984D1C7" w14:textId="77777777" w:rsidR="00A14417" w:rsidRPr="006461A8" w:rsidRDefault="00A14417" w:rsidP="00CF308B">
      <w:pPr>
        <w:pStyle w:val="aff7"/>
      </w:pPr>
    </w:p>
    <w:p w14:paraId="4978DD5A" w14:textId="2FEC7FC2" w:rsidR="003F2E69" w:rsidRPr="00010946" w:rsidRDefault="003F2E69" w:rsidP="003F2E69">
      <w:pPr>
        <w:pStyle w:val="2"/>
        <w:spacing w:after="180"/>
        <w:ind w:firstLine="240"/>
      </w:pPr>
      <w:bookmarkStart w:id="34" w:name="_Toc80200918"/>
      <w:r>
        <w:rPr>
          <w:rFonts w:hint="eastAsia"/>
        </w:rPr>
        <w:t xml:space="preserve">３　</w:t>
      </w:r>
      <w:r w:rsidR="00446E87">
        <w:rPr>
          <w:rFonts w:hint="eastAsia"/>
        </w:rPr>
        <w:t>インフラ整備の促進に向けた</w:t>
      </w:r>
      <w:r w:rsidR="00446E87" w:rsidRPr="00446E87">
        <w:rPr>
          <w:rFonts w:hint="eastAsia"/>
        </w:rPr>
        <w:t>施策</w:t>
      </w:r>
      <w:bookmarkEnd w:id="34"/>
    </w:p>
    <w:p w14:paraId="3364EED5" w14:textId="6C9A227D" w:rsidR="007D406D" w:rsidRDefault="002D555E" w:rsidP="002D555E">
      <w:pPr>
        <w:ind w:firstLine="210"/>
      </w:pPr>
      <w:r>
        <w:rPr>
          <w:rFonts w:hint="eastAsia"/>
        </w:rPr>
        <w:t>EVは、自宅や職場で充電（プライベート充電）できるという利点があるものの、</w:t>
      </w:r>
      <w:r w:rsidR="007D406D">
        <w:rPr>
          <w:rFonts w:hint="eastAsia"/>
        </w:rPr>
        <w:t>ガソリン車におけるガソリンスタンドと同様、</w:t>
      </w:r>
      <w:r>
        <w:rPr>
          <w:rFonts w:hint="eastAsia"/>
        </w:rPr>
        <w:t>EV</w:t>
      </w:r>
      <w:r w:rsidR="00446E87">
        <w:rPr>
          <w:rFonts w:hint="eastAsia"/>
        </w:rPr>
        <w:t>の普及</w:t>
      </w:r>
      <w:r w:rsidR="007D406D">
        <w:rPr>
          <w:rFonts w:hint="eastAsia"/>
        </w:rPr>
        <w:t>にあたっては充電インフラ</w:t>
      </w:r>
      <w:r>
        <w:rPr>
          <w:rFonts w:hint="eastAsia"/>
        </w:rPr>
        <w:t>（パブリック充電）</w:t>
      </w:r>
      <w:r w:rsidR="007D406D">
        <w:rPr>
          <w:rFonts w:hint="eastAsia"/>
        </w:rPr>
        <w:t>の整備が必要である。</w:t>
      </w:r>
    </w:p>
    <w:p w14:paraId="60CE55E7" w14:textId="0030A3F3" w:rsidR="00264C24" w:rsidRDefault="001B40A3" w:rsidP="001B40A3">
      <w:pPr>
        <w:pStyle w:val="aff7"/>
        <w:jc w:val="center"/>
      </w:pPr>
      <w:r>
        <w:rPr>
          <w:rFonts w:hint="eastAsia"/>
          <w:noProof/>
        </w:rPr>
        <mc:AlternateContent>
          <mc:Choice Requires="wps">
            <w:drawing>
              <wp:inline distT="0" distB="0" distL="0" distR="0" wp14:anchorId="322C6317" wp14:editId="2312FA14">
                <wp:extent cx="4831307" cy="1405719"/>
                <wp:effectExtent l="0" t="0" r="26670" b="23495"/>
                <wp:docPr id="511" name="大かっこ 511"/>
                <wp:cNvGraphicFramePr/>
                <a:graphic xmlns:a="http://schemas.openxmlformats.org/drawingml/2006/main">
                  <a:graphicData uri="http://schemas.microsoft.com/office/word/2010/wordprocessingShape">
                    <wps:wsp>
                      <wps:cNvSpPr/>
                      <wps:spPr>
                        <a:xfrm>
                          <a:off x="0" y="0"/>
                          <a:ext cx="4831307" cy="1405719"/>
                        </a:xfrm>
                        <a:prstGeom prst="bracketPair">
                          <a:avLst>
                            <a:gd name="adj" fmla="val 4466"/>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4DA25C13" w14:textId="765FFE04" w:rsidR="007737A1" w:rsidRDefault="007737A1" w:rsidP="001B40A3">
                            <w:pPr>
                              <w:ind w:firstLine="210"/>
                            </w:pPr>
                            <w:r>
                              <w:rPr>
                                <w:rFonts w:hint="eastAsia"/>
                              </w:rPr>
                              <w:t>【充電設備の</w:t>
                            </w:r>
                            <w:r>
                              <w:t>整理</w:t>
                            </w:r>
                            <w:r>
                              <w:rPr>
                                <w:rFonts w:hint="eastAsia"/>
                              </w:rPr>
                              <w:t>】</w:t>
                            </w:r>
                          </w:p>
                          <w:p w14:paraId="68B31CCB" w14:textId="77777777" w:rsidR="007737A1" w:rsidRPr="00BC7E4A" w:rsidRDefault="007737A1" w:rsidP="001B40A3">
                            <w:pPr>
                              <w:ind w:firstLine="206"/>
                              <w:rPr>
                                <w:b/>
                              </w:rPr>
                            </w:pPr>
                            <w:r w:rsidRPr="00BC7E4A">
                              <w:rPr>
                                <w:rFonts w:hint="eastAsia"/>
                                <w:b/>
                              </w:rPr>
                              <w:t>プライベート充電</w:t>
                            </w:r>
                          </w:p>
                          <w:p w14:paraId="3AC534E6" w14:textId="693D44C0" w:rsidR="007737A1" w:rsidRDefault="007737A1" w:rsidP="001B40A3">
                            <w:pPr>
                              <w:ind w:firstLine="210"/>
                            </w:pPr>
                            <w:r>
                              <w:rPr>
                                <w:rFonts w:hint="eastAsia"/>
                              </w:rPr>
                              <w:t>・基礎充電（自己が占有する駐車場において日常的に満充電する充電設備）</w:t>
                            </w:r>
                          </w:p>
                          <w:p w14:paraId="3A8B200A" w14:textId="77777777" w:rsidR="007737A1" w:rsidRPr="00BC7E4A" w:rsidRDefault="007737A1" w:rsidP="001B40A3">
                            <w:pPr>
                              <w:ind w:firstLine="206"/>
                              <w:rPr>
                                <w:b/>
                              </w:rPr>
                            </w:pPr>
                            <w:r w:rsidRPr="00BC7E4A">
                              <w:rPr>
                                <w:rFonts w:hint="eastAsia"/>
                                <w:b/>
                              </w:rPr>
                              <w:t>パブリック充電</w:t>
                            </w:r>
                          </w:p>
                          <w:p w14:paraId="1E842757" w14:textId="3093FDA3" w:rsidR="007737A1" w:rsidRDefault="007737A1" w:rsidP="001B40A3">
                            <w:pPr>
                              <w:ind w:firstLine="210"/>
                            </w:pPr>
                            <w:r>
                              <w:rPr>
                                <w:rFonts w:hint="eastAsia"/>
                              </w:rPr>
                              <w:t>・目的地充電（移動先での滞在時間を利用して充電する設備）</w:t>
                            </w:r>
                          </w:p>
                          <w:p w14:paraId="6486C4FD" w14:textId="08CF64F4" w:rsidR="007737A1" w:rsidRDefault="007737A1" w:rsidP="001B40A3">
                            <w:pPr>
                              <w:ind w:firstLine="210"/>
                            </w:pPr>
                            <w:r>
                              <w:rPr>
                                <w:rFonts w:hint="eastAsia"/>
                              </w:rPr>
                              <w:t>・経路充電　（電欠防止を目的として移動経路で利用する充電設備）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322C6317" id="大かっこ 511" o:spid="_x0000_s1058" type="#_x0000_t185" style="width:380.4pt;height:11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" adj="965" strokecolor="#7f7f7f [1612]" strokeweight=".5pt">
                <v:stroke joinstyle="miter"/>
                <v:textbox inset="1mm,0,1mm,0">
                  <w:txbxContent>
                    <w:p w14:paraId="4DA25C13" w14:textId="765FFE04" w:rsidR="007737A1" w:rsidRDefault="007737A1" w:rsidP="001B40A3">
                      <w:pPr>
                        <w:ind w:firstLine="210"/>
                      </w:pPr>
                      <w:r>
                        <w:rPr>
                          <w:rFonts w:hint="eastAsia"/>
                        </w:rPr>
                        <w:t>【充電設備の</w:t>
                      </w:r>
                      <w:r>
                        <w:t>整理</w:t>
                      </w:r>
                      <w:r>
                        <w:rPr>
                          <w:rFonts w:hint="eastAsia"/>
                        </w:rPr>
                        <w:t>】</w:t>
                      </w:r>
                    </w:p>
                    <w:p w14:paraId="68B31CCB" w14:textId="77777777" w:rsidR="007737A1" w:rsidRPr="00BC7E4A" w:rsidRDefault="007737A1" w:rsidP="001B40A3">
                      <w:pPr>
                        <w:ind w:firstLine="206"/>
                        <w:rPr>
                          <w:b/>
                        </w:rPr>
                      </w:pPr>
                      <w:r w:rsidRPr="00BC7E4A">
                        <w:rPr>
                          <w:rFonts w:hint="eastAsia"/>
                          <w:b/>
                        </w:rPr>
                        <w:t>プライベート充電</w:t>
                      </w:r>
                    </w:p>
                    <w:p w14:paraId="3AC534E6" w14:textId="693D44C0" w:rsidR="007737A1" w:rsidRDefault="007737A1" w:rsidP="001B40A3">
                      <w:pPr>
                        <w:ind w:firstLine="210"/>
                      </w:pPr>
                      <w:r>
                        <w:rPr>
                          <w:rFonts w:hint="eastAsia"/>
                        </w:rPr>
                        <w:t>・基礎充電（自己が占有する駐車場において日常的に満充電する充電設備）</w:t>
                      </w:r>
                    </w:p>
                    <w:p w14:paraId="3A8B200A" w14:textId="77777777" w:rsidR="007737A1" w:rsidRPr="00BC7E4A" w:rsidRDefault="007737A1" w:rsidP="001B40A3">
                      <w:pPr>
                        <w:ind w:firstLine="206"/>
                        <w:rPr>
                          <w:b/>
                        </w:rPr>
                      </w:pPr>
                      <w:r w:rsidRPr="00BC7E4A">
                        <w:rPr>
                          <w:rFonts w:hint="eastAsia"/>
                          <w:b/>
                        </w:rPr>
                        <w:t>パブリック充電</w:t>
                      </w:r>
                    </w:p>
                    <w:p w14:paraId="1E842757" w14:textId="3093FDA3" w:rsidR="007737A1" w:rsidRDefault="007737A1" w:rsidP="001B40A3">
                      <w:pPr>
                        <w:ind w:firstLine="210"/>
                      </w:pPr>
                      <w:r>
                        <w:rPr>
                          <w:rFonts w:hint="eastAsia"/>
                        </w:rPr>
                        <w:t>・目的地充電（移動先での滞在時間を利用して充電する設備）</w:t>
                      </w:r>
                    </w:p>
                    <w:p w14:paraId="6486C4FD" w14:textId="08CF64F4" w:rsidR="007737A1" w:rsidRDefault="007737A1" w:rsidP="001B40A3">
                      <w:pPr>
                        <w:ind w:firstLine="210"/>
                      </w:pPr>
                      <w:r>
                        <w:rPr>
                          <w:rFonts w:hint="eastAsia"/>
                        </w:rPr>
                        <w:t>・経路充電　（電欠防止を目的として移動経路で利用する充電設備）</w:t>
                      </w:r>
                    </w:p>
                  </w:txbxContent>
                </v:textbox>
                <w10:anchorlock/>
              </v:shape>
            </w:pict>
          </mc:Fallback>
        </mc:AlternateContent>
      </w:r>
    </w:p>
    <w:p w14:paraId="1A21C69C" w14:textId="1336672D" w:rsidR="001B40A3" w:rsidRPr="001B40A3" w:rsidRDefault="001B40A3" w:rsidP="001B40A3">
      <w:pPr>
        <w:ind w:firstLine="210"/>
      </w:pPr>
    </w:p>
    <w:p w14:paraId="374F99BB" w14:textId="661724D5" w:rsidR="00264C24" w:rsidRPr="0047420C" w:rsidRDefault="00264C24" w:rsidP="00264C24">
      <w:pPr>
        <w:ind w:firstLine="210"/>
      </w:pPr>
      <w:r>
        <w:rPr>
          <w:rFonts w:hint="eastAsia"/>
        </w:rPr>
        <w:t>なお、</w:t>
      </w:r>
      <w:r w:rsidRPr="0047420C">
        <w:rPr>
          <w:rFonts w:hint="eastAsia"/>
        </w:rPr>
        <w:t>充電設備で使用する電力については、</w:t>
      </w:r>
      <w:r w:rsidR="004011EE">
        <w:rPr>
          <w:rFonts w:hint="eastAsia"/>
        </w:rPr>
        <w:t>CO</w:t>
      </w:r>
      <w:r w:rsidR="004011EE" w:rsidRPr="008456FD">
        <w:rPr>
          <w:rFonts w:hint="eastAsia"/>
          <w:vertAlign w:val="subscript"/>
        </w:rPr>
        <w:t>２</w:t>
      </w:r>
      <w:r w:rsidR="004011EE">
        <w:rPr>
          <w:rFonts w:hint="eastAsia"/>
        </w:rPr>
        <w:t>排出が少ない</w:t>
      </w:r>
      <w:r w:rsidRPr="0047420C">
        <w:rPr>
          <w:rFonts w:hint="eastAsia"/>
        </w:rPr>
        <w:t>電力の利用を促進することが望ましい。</w:t>
      </w:r>
    </w:p>
    <w:p w14:paraId="1BC44063" w14:textId="77777777" w:rsidR="006D4D3A" w:rsidRDefault="006D4D3A" w:rsidP="00010946">
      <w:pPr>
        <w:ind w:firstLine="210"/>
      </w:pPr>
    </w:p>
    <w:p w14:paraId="2E7BDE7A" w14:textId="4FD66F6F" w:rsidR="00157FBA" w:rsidRDefault="00157FBA" w:rsidP="00157FBA">
      <w:pPr>
        <w:pStyle w:val="3"/>
      </w:pPr>
      <w:bookmarkStart w:id="35" w:name="_Toc80200919"/>
      <w:r>
        <w:rPr>
          <w:rFonts w:hint="eastAsia"/>
        </w:rPr>
        <w:t>（１）プライベート充電</w:t>
      </w:r>
      <w:r w:rsidR="003518F7">
        <w:rPr>
          <w:rFonts w:hint="eastAsia"/>
        </w:rPr>
        <w:t>（基礎充電）</w:t>
      </w:r>
      <w:r>
        <w:rPr>
          <w:rFonts w:hint="eastAsia"/>
        </w:rPr>
        <w:t>の整備</w:t>
      </w:r>
      <w:bookmarkEnd w:id="35"/>
    </w:p>
    <w:p w14:paraId="0F86D414" w14:textId="160917A6" w:rsidR="00B6289A" w:rsidRDefault="008D64D4" w:rsidP="008D64D4">
      <w:pPr>
        <w:ind w:firstLine="210"/>
      </w:pPr>
      <w:r w:rsidRPr="00987F1C">
        <w:rPr>
          <w:rFonts w:hint="eastAsia"/>
        </w:rPr>
        <w:t>現在一般販売されている</w:t>
      </w:r>
      <w:r w:rsidRPr="00987F1C">
        <w:t>EV乗用車の一充電走行距離は約270～570km</w:t>
      </w:r>
      <w:r>
        <w:rPr>
          <w:rFonts w:hint="eastAsia"/>
        </w:rPr>
        <w:t>であり、今後の</w:t>
      </w:r>
      <w:r>
        <w:t>技術開発</w:t>
      </w:r>
      <w:r>
        <w:rPr>
          <w:rFonts w:hint="eastAsia"/>
        </w:rPr>
        <w:t>によって</w:t>
      </w:r>
      <w:r w:rsidRPr="00987F1C">
        <w:t>走行距離は</w:t>
      </w:r>
      <w:r>
        <w:rPr>
          <w:rFonts w:hint="eastAsia"/>
        </w:rPr>
        <w:t>さらに</w:t>
      </w:r>
      <w:r w:rsidRPr="00987F1C">
        <w:t>改善する見込み</w:t>
      </w:r>
      <w:r>
        <w:rPr>
          <w:rFonts w:hint="eastAsia"/>
        </w:rPr>
        <w:t>である。</w:t>
      </w:r>
    </w:p>
    <w:p w14:paraId="1F81A424" w14:textId="20619A5C" w:rsidR="008D64D4" w:rsidRDefault="00BC7E4A" w:rsidP="008D64D4">
      <w:pPr>
        <w:pStyle w:val="aff7"/>
      </w:pPr>
      <w:r w:rsidRPr="00BC7E4A">
        <w:rPr>
          <w:noProof/>
        </w:rPr>
        <w:drawing>
          <wp:inline distT="0" distB="0" distL="0" distR="0" wp14:anchorId="77EF930F" wp14:editId="2A10839E">
            <wp:extent cx="5400000" cy="1443316"/>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6307"/>
                    <a:stretch/>
                  </pic:blipFill>
                  <pic:spPr bwMode="auto">
                    <a:xfrm>
                      <a:off x="0" y="0"/>
                      <a:ext cx="5400000" cy="1443316"/>
                    </a:xfrm>
                    <a:prstGeom prst="rect">
                      <a:avLst/>
                    </a:prstGeom>
                    <a:noFill/>
                    <a:ln>
                      <a:noFill/>
                    </a:ln>
                    <a:extLst>
                      <a:ext uri="{53640926-AAD7-44D8-BBD7-CCE9431645EC}">
                        <a14:shadowObscured xmlns:a14="http://schemas.microsoft.com/office/drawing/2010/main"/>
                      </a:ext>
                    </a:extLst>
                  </pic:spPr>
                </pic:pic>
              </a:graphicData>
            </a:graphic>
          </wp:inline>
        </w:drawing>
      </w:r>
    </w:p>
    <w:p w14:paraId="12520F6C" w14:textId="4FE20DB1" w:rsidR="00B6289A" w:rsidRDefault="00B6289A" w:rsidP="00B6289A">
      <w:pPr>
        <w:pStyle w:val="af"/>
        <w:ind w:left="630" w:hanging="630"/>
      </w:pPr>
      <w:r w:rsidRPr="00B6289A">
        <w:rPr>
          <w:rFonts w:hint="eastAsia"/>
        </w:rPr>
        <w:t>図Ⅲ</w:t>
      </w:r>
      <w:r w:rsidRPr="00B6289A">
        <w:t>-</w:t>
      </w:r>
      <w:r w:rsidR="00415DD3">
        <w:rPr>
          <w:rFonts w:hint="eastAsia"/>
        </w:rPr>
        <w:t>３-１</w:t>
      </w:r>
      <w:r w:rsidRPr="00B6289A">
        <w:t xml:space="preserve">　</w:t>
      </w:r>
      <w:r>
        <w:rPr>
          <w:rFonts w:hint="eastAsia"/>
        </w:rPr>
        <w:t>市販されているEVの走行距離等</w:t>
      </w:r>
    </w:p>
    <w:p w14:paraId="288922BD" w14:textId="21CB1D5A" w:rsidR="00AC43ED" w:rsidRDefault="00027C32" w:rsidP="008D64D4">
      <w:pPr>
        <w:ind w:firstLine="210"/>
      </w:pPr>
      <w:r>
        <w:rPr>
          <w:noProof/>
        </w:rPr>
        <w:lastRenderedPageBreak/>
        <mc:AlternateContent>
          <mc:Choice Requires="wpg">
            <w:drawing>
              <wp:anchor distT="0" distB="0" distL="114300" distR="114300" simplePos="0" relativeHeight="251820544" behindDoc="0" locked="0" layoutInCell="1" allowOverlap="1" wp14:anchorId="4B0F7392" wp14:editId="569620A2">
                <wp:simplePos x="0" y="0"/>
                <wp:positionH relativeFrom="column">
                  <wp:posOffset>2647950</wp:posOffset>
                </wp:positionH>
                <wp:positionV relativeFrom="paragraph">
                  <wp:posOffset>-520057</wp:posOffset>
                </wp:positionV>
                <wp:extent cx="3355378" cy="2263159"/>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3355378" cy="2263159"/>
                          <a:chOff x="1742897" y="129027"/>
                          <a:chExt cx="3355240" cy="2137463"/>
                        </a:xfrm>
                      </wpg:grpSpPr>
                      <wpg:grpSp>
                        <wpg:cNvPr id="111" name="グループ化 111"/>
                        <wpg:cNvGrpSpPr/>
                        <wpg:grpSpPr>
                          <a:xfrm>
                            <a:off x="1742897" y="129027"/>
                            <a:ext cx="3114039" cy="1884004"/>
                            <a:chOff x="285572" y="79631"/>
                            <a:chExt cx="3114039" cy="1884450"/>
                          </a:xfrm>
                        </wpg:grpSpPr>
                        <pic:pic xmlns:pic="http://schemas.openxmlformats.org/drawingml/2006/picture">
                          <pic:nvPicPr>
                            <pic:cNvPr id="488" name="図 29"/>
                            <pic:cNvPicPr>
                              <a:picLocks noChangeAspect="1"/>
                            </pic:cNvPicPr>
                          </pic:nvPicPr>
                          <pic:blipFill rotWithShape="1">
                            <a:blip r:embed="rId68" cstate="print">
                              <a:extLst>
                                <a:ext uri="{28A0092B-C50C-407E-A947-70E740481C1C}">
                                  <a14:useLocalDpi xmlns:a14="http://schemas.microsoft.com/office/drawing/2010/main" val="0"/>
                                </a:ext>
                              </a:extLst>
                            </a:blip>
                            <a:srcRect l="-6"/>
                            <a:stretch/>
                          </pic:blipFill>
                          <pic:spPr>
                            <a:xfrm>
                              <a:off x="710186" y="79631"/>
                              <a:ext cx="2266960" cy="1712027"/>
                            </a:xfrm>
                            <a:prstGeom prst="rect">
                              <a:avLst/>
                            </a:prstGeom>
                          </pic:spPr>
                        </pic:pic>
                        <wps:wsp>
                          <wps:cNvPr id="110" name="テキスト ボックス 2"/>
                          <wps:cNvSpPr txBox="1">
                            <a:spLocks noChangeArrowheads="1"/>
                          </wps:cNvSpPr>
                          <wps:spPr bwMode="auto">
                            <a:xfrm>
                              <a:off x="285572" y="1791918"/>
                              <a:ext cx="3114039" cy="172163"/>
                            </a:xfrm>
                            <a:prstGeom prst="rect">
                              <a:avLst/>
                            </a:prstGeom>
                            <a:noFill/>
                            <a:ln w="9525">
                              <a:noFill/>
                              <a:miter lim="800000"/>
                              <a:headEnd/>
                              <a:tailEnd/>
                            </a:ln>
                          </wps:spPr>
                          <wps:txbx>
                            <w:txbxContent>
                              <w:p w14:paraId="4A0AFFE3" w14:textId="284CE217" w:rsidR="007737A1" w:rsidRPr="00D10685" w:rsidRDefault="007737A1" w:rsidP="00B6289A">
                                <w:pPr>
                                  <w:pStyle w:val="af"/>
                                  <w:ind w:left="630" w:hanging="630"/>
                                </w:pPr>
                                <w:r w:rsidRPr="00B6289A">
                                  <w:rPr>
                                    <w:rFonts w:hint="eastAsia"/>
                                  </w:rPr>
                                  <w:t>図Ⅲ</w:t>
                                </w:r>
                                <w:r w:rsidRPr="00B6289A">
                                  <w:t>-</w:t>
                                </w:r>
                                <w:r>
                                  <w:rPr>
                                    <w:rFonts w:hint="eastAsia"/>
                                  </w:rPr>
                                  <w:t>３-２　乗用車の一般的な月間走行距離</w:t>
                                </w:r>
                              </w:p>
                            </w:txbxContent>
                          </wps:txbx>
                          <wps:bodyPr rot="0" vert="horz" wrap="square" lIns="0" tIns="0" rIns="0" bIns="0" anchor="t" anchorCtr="0">
                            <a:spAutoFit/>
                          </wps:bodyPr>
                        </wps:wsp>
                      </wpg:grpSp>
                      <wps:wsp>
                        <wps:cNvPr id="31" name="正方形/長方形 30">
                          <a:extLst>
                            <a:ext uri="{FF2B5EF4-FFF2-40B4-BE49-F238E27FC236}">
                              <a16:creationId xmlns:a16="http://schemas.microsoft.com/office/drawing/2014/main" id="{988D5840-3DE3-4A69-8688-6D35127988FB}"/>
                            </a:ext>
                          </a:extLst>
                        </wps:cNvPr>
                        <wps:cNvSpPr/>
                        <wps:spPr>
                          <a:xfrm>
                            <a:off x="2241389" y="2026597"/>
                            <a:ext cx="2856748" cy="239893"/>
                          </a:xfrm>
                          <a:prstGeom prst="rect">
                            <a:avLst/>
                          </a:prstGeom>
                        </wps:spPr>
                        <wps:txbx>
                          <w:txbxContent>
                            <w:p w14:paraId="214B11FA" w14:textId="49BBE214" w:rsidR="007737A1" w:rsidRDefault="007737A1" w:rsidP="006F4A0F">
                              <w:pPr>
                                <w:pStyle w:val="aff4"/>
                                <w:ind w:left="340" w:hangingChars="200" w:hanging="340"/>
                                <w:rPr>
                                  <w:kern w:val="0"/>
                                  <w:sz w:val="24"/>
                                  <w:szCs w:val="24"/>
                                </w:rPr>
                              </w:pPr>
                              <w:r>
                                <w:rPr>
                                  <w:rFonts w:hint="eastAsia"/>
                                </w:rPr>
                                <w:t>（出典）「2019年度乗用車市場動向調査」</w:t>
                              </w:r>
                              <w:r>
                                <w:br/>
                              </w:r>
                              <w:r>
                                <w:rPr>
                                  <w:rFonts w:hint="eastAsia"/>
                                </w:rPr>
                                <w:t>（2020年３月・一般社団法人 日本自動車工業会）</w:t>
                              </w:r>
                            </w:p>
                          </w:txbxContent>
                        </wps:txbx>
                        <wps:bodyPr wrap="squar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4B0F7392" id="グループ化 15" o:spid="_x0000_s1059" style="position:absolute;left:0;text-align:left;margin-left:208.5pt;margin-top:-40.95pt;width:264.2pt;height:178.2pt;z-index:251820544;mso-position-horizontal-relative:text;mso-position-vertical-relative:text;mso-width-relative:margin;mso-height-relative:margin" coordorigin="17428,1290" coordsize="33552,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&#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">
                <v:group id="グループ化 111" o:spid="_x0000_s1060" style="position:absolute;left:17428;top:1290;width:31141;height:18840" coordorigin="2855,796" coordsize="31140,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図 29" o:spid="_x0000_s1061" type="#_x0000_t75" style="position:absolute;left:7101;top:796;width:22670;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">
                    <v:imagedata r:id="rId69" o:title="" cropleft="-4f"/>
                    <v:path arrowok="t"/>
                  </v:shape>
                  <v:shape id="_x0000_s1062" type="#_x0000_t202" style="position:absolute;left:2855;top:17919;width:3114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" filled="f" stroked="f">
                    <v:textbox style="mso-fit-shape-to-text:t" inset="0,0,0,0">
                      <w:txbxContent>
                        <w:p w14:paraId="4A0AFFE3" w14:textId="284CE217" w:rsidR="007737A1" w:rsidRPr="00D10685" w:rsidRDefault="007737A1" w:rsidP="00B6289A">
                          <w:pPr>
                            <w:pStyle w:val="af"/>
                            <w:ind w:left="630" w:hanging="630"/>
                          </w:pPr>
                          <w:r w:rsidRPr="00B6289A">
                            <w:rPr>
                              <w:rFonts w:hint="eastAsia"/>
                            </w:rPr>
                            <w:t>図Ⅲ</w:t>
                          </w:r>
                          <w:r w:rsidRPr="00B6289A">
                            <w:t>-</w:t>
                          </w:r>
                          <w:r>
                            <w:rPr>
                              <w:rFonts w:hint="eastAsia"/>
                            </w:rPr>
                            <w:t>３-２　乗用車の一般的な月間走行距離</w:t>
                          </w:r>
                        </w:p>
                      </w:txbxContent>
                    </v:textbox>
                  </v:shape>
                </v:group>
                <v:rect id="正方形/長方形 30" o:spid="_x0000_s1063" style="position:absolute;left:22413;top:20265;width:28568;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8zxAAAANsAAAAPAAAAZHJzL2Rvd25yZXYueG1sRI9Ba8JA&#10;FITvQv/D8gq9iG5UE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HHtXzPEAAAA2wAAAA8A&#10;AAAAAAAAAAAAAAAABwIAAGRycy9kb3ducmV2LnhtbFBLBQYAAAAAAwADALcAAAD4AgAAAAA=&#10;" filled="f" stroked="f">
                  <v:textbox style="mso-fit-shape-to-text:t" inset="0,0,0,0">
                    <w:txbxContent>
                      <w:p w14:paraId="214B11FA" w14:textId="49BBE214" w:rsidR="007737A1" w:rsidRDefault="007737A1" w:rsidP="006F4A0F">
                        <w:pPr>
                          <w:pStyle w:val="aff4"/>
                          <w:ind w:left="340" w:hangingChars="200" w:hanging="340"/>
                          <w:rPr>
                            <w:kern w:val="0"/>
                            <w:sz w:val="24"/>
                            <w:szCs w:val="24"/>
                          </w:rPr>
                        </w:pPr>
                        <w:r>
                          <w:rPr>
                            <w:rFonts w:hint="eastAsia"/>
                          </w:rPr>
                          <w:t>（出典）「2019年度乗用車市場動向調査」</w:t>
                        </w:r>
                        <w:r>
                          <w:br/>
                        </w:r>
                        <w:r>
                          <w:rPr>
                            <w:rFonts w:hint="eastAsia"/>
                          </w:rPr>
                          <w:t>（2020年３月・一般社団法人 日本自動車工業会）</w:t>
                        </w:r>
                      </w:p>
                    </w:txbxContent>
                  </v:textbox>
                </v:rect>
              </v:group>
            </w:pict>
          </mc:Fallback>
        </mc:AlternateContent>
      </w:r>
    </w:p>
    <w:p w14:paraId="66F7CB55" w14:textId="008D9CAE" w:rsidR="008D64D4" w:rsidRDefault="008D64D4" w:rsidP="008D64D4">
      <w:pPr>
        <w:ind w:firstLine="210"/>
      </w:pPr>
      <w:r>
        <w:rPr>
          <w:rFonts w:hint="eastAsia"/>
        </w:rPr>
        <w:t>また、乗用車の一般的な月間走行距離は</w:t>
      </w:r>
      <w:r w:rsidR="00B6289A">
        <w:br/>
      </w:r>
      <w:r>
        <w:rPr>
          <w:rFonts w:hint="eastAsia"/>
        </w:rPr>
        <w:t>370km程度であることから、</w:t>
      </w:r>
      <w:r w:rsidRPr="00987F1C">
        <w:t>長距離走行時</w:t>
      </w:r>
      <w:r w:rsidR="00B6289A">
        <w:br/>
      </w:r>
      <w:r w:rsidRPr="00987F1C">
        <w:t>等を除き、日常の走行において充電の必要</w:t>
      </w:r>
      <w:r w:rsidR="00B6289A">
        <w:br/>
      </w:r>
      <w:r w:rsidRPr="00987F1C">
        <w:t>回数は低下すると考えられる。</w:t>
      </w:r>
    </w:p>
    <w:p w14:paraId="13CD8E56" w14:textId="6C3F436F" w:rsidR="00F10D59" w:rsidRDefault="00F10D59" w:rsidP="008D64D4">
      <w:pPr>
        <w:ind w:firstLine="210"/>
      </w:pPr>
    </w:p>
    <w:p w14:paraId="520AE299" w14:textId="113173E0" w:rsidR="00142BDE" w:rsidRDefault="00142BDE" w:rsidP="008D64D4">
      <w:pPr>
        <w:ind w:firstLine="210"/>
      </w:pPr>
    </w:p>
    <w:p w14:paraId="31370209" w14:textId="77777777" w:rsidR="00027C32" w:rsidRPr="00027C32" w:rsidRDefault="00027C32" w:rsidP="008D64D4">
      <w:pPr>
        <w:ind w:firstLine="210"/>
      </w:pPr>
    </w:p>
    <w:p w14:paraId="51122DA2" w14:textId="77777777" w:rsidR="008D64D4" w:rsidRDefault="008D64D4" w:rsidP="008D64D4">
      <w:pPr>
        <w:ind w:firstLine="210"/>
      </w:pPr>
      <w:r>
        <w:rPr>
          <w:rFonts w:hint="eastAsia"/>
        </w:rPr>
        <w:t>一方、府域では一般世帯の約55％が共同住宅に居住しているが、全国ではEV・PHV所有者で共同住宅に居住しているのは約10％であり、共同住宅でEV・PHVが普及しにくい現状があると考えられた。</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34"/>
      </w:tblGrid>
      <w:tr w:rsidR="008D64D4" w14:paraId="7D7DEFCB" w14:textId="77777777" w:rsidTr="00BC02F5">
        <w:trPr>
          <w:jc w:val="center"/>
        </w:trPr>
        <w:tc>
          <w:tcPr>
            <w:tcW w:w="4134" w:type="dxa"/>
          </w:tcPr>
          <w:p w14:paraId="416D7605" w14:textId="77777777" w:rsidR="008D64D4" w:rsidRDefault="008D64D4" w:rsidP="00BC02F5">
            <w:pPr>
              <w:pStyle w:val="aff7"/>
              <w:jc w:val="center"/>
            </w:pPr>
            <w:r w:rsidRPr="0037043F">
              <w:rPr>
                <w:noProof/>
              </w:rPr>
              <w:drawing>
                <wp:inline distT="0" distB="0" distL="0" distR="0" wp14:anchorId="1D6CE134" wp14:editId="64734809">
                  <wp:extent cx="1008000" cy="1110785"/>
                  <wp:effectExtent l="0" t="0" r="1905" b="0"/>
                  <wp:docPr id="4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70"/>
                          <a:srcRect l="14912" r="14832" b="10025"/>
                          <a:stretch/>
                        </pic:blipFill>
                        <pic:spPr bwMode="auto">
                          <a:xfrm>
                            <a:off x="0" y="0"/>
                            <a:ext cx="1008000" cy="1110785"/>
                          </a:xfrm>
                          <a:prstGeom prst="rect">
                            <a:avLst/>
                          </a:prstGeom>
                          <a:ln>
                            <a:noFill/>
                          </a:ln>
                          <a:extLst>
                            <a:ext uri="{53640926-AAD7-44D8-BBD7-CCE9431645EC}">
                              <a14:shadowObscured xmlns:a14="http://schemas.microsoft.com/office/drawing/2010/main"/>
                            </a:ext>
                          </a:extLst>
                        </pic:spPr>
                      </pic:pic>
                    </a:graphicData>
                  </a:graphic>
                </wp:inline>
              </w:drawing>
            </w:r>
          </w:p>
          <w:p w14:paraId="1F557EC7" w14:textId="38B5FE45" w:rsidR="008D64D4" w:rsidRDefault="00B6289A" w:rsidP="00B6289A">
            <w:pPr>
              <w:pStyle w:val="af"/>
              <w:ind w:left="600" w:hanging="600"/>
            </w:pPr>
            <w:r w:rsidRPr="00B6289A">
              <w:rPr>
                <w:rFonts w:hint="eastAsia"/>
              </w:rPr>
              <w:t>図Ⅲ</w:t>
            </w:r>
            <w:r w:rsidRPr="00B6289A">
              <w:t>-</w:t>
            </w:r>
            <w:r w:rsidR="00415DD3">
              <w:rPr>
                <w:rFonts w:hint="eastAsia"/>
              </w:rPr>
              <w:t xml:space="preserve">３-３　</w:t>
            </w:r>
            <w:r w:rsidR="008D64D4" w:rsidRPr="005030DD">
              <w:rPr>
                <w:rFonts w:hint="eastAsia"/>
              </w:rPr>
              <w:t>府域における一般世帯の住居の状況</w:t>
            </w:r>
          </w:p>
          <w:p w14:paraId="2DED4D6B" w14:textId="77777777" w:rsidR="008D64D4" w:rsidRDefault="008D64D4" w:rsidP="00BC02F5">
            <w:pPr>
              <w:pStyle w:val="aff4"/>
              <w:jc w:val="right"/>
            </w:pPr>
            <w:r w:rsidRPr="005030DD">
              <w:rPr>
                <w:rFonts w:hint="eastAsia"/>
              </w:rPr>
              <w:t>（出典）「平成27年国勢調査」から大阪府作成</w:t>
            </w:r>
          </w:p>
        </w:tc>
        <w:tc>
          <w:tcPr>
            <w:tcW w:w="4134" w:type="dxa"/>
          </w:tcPr>
          <w:p w14:paraId="03BFD366" w14:textId="77777777" w:rsidR="008D64D4" w:rsidRDefault="008D64D4" w:rsidP="00BC02F5">
            <w:pPr>
              <w:pStyle w:val="aff7"/>
              <w:jc w:val="center"/>
            </w:pPr>
            <w:r w:rsidRPr="0037043F">
              <w:rPr>
                <w:noProof/>
              </w:rPr>
              <w:drawing>
                <wp:inline distT="0" distB="0" distL="0" distR="0" wp14:anchorId="5B8EEC24" wp14:editId="450CF51D">
                  <wp:extent cx="1008000" cy="1036278"/>
                  <wp:effectExtent l="0" t="0" r="1905" b="0"/>
                  <wp:docPr id="4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71"/>
                          <a:srcRect l="6384" r="6853"/>
                          <a:stretch/>
                        </pic:blipFill>
                        <pic:spPr bwMode="auto">
                          <a:xfrm>
                            <a:off x="0" y="0"/>
                            <a:ext cx="1008000" cy="1036278"/>
                          </a:xfrm>
                          <a:prstGeom prst="rect">
                            <a:avLst/>
                          </a:prstGeom>
                          <a:ln>
                            <a:noFill/>
                          </a:ln>
                          <a:extLst>
                            <a:ext uri="{53640926-AAD7-44D8-BBD7-CCE9431645EC}">
                              <a14:shadowObscured xmlns:a14="http://schemas.microsoft.com/office/drawing/2010/main"/>
                            </a:ext>
                          </a:extLst>
                        </pic:spPr>
                      </pic:pic>
                    </a:graphicData>
                  </a:graphic>
                </wp:inline>
              </w:drawing>
            </w:r>
          </w:p>
          <w:p w14:paraId="711D9524" w14:textId="1CD5B121" w:rsidR="008D64D4" w:rsidRDefault="00B6289A" w:rsidP="00B6289A">
            <w:pPr>
              <w:pStyle w:val="af"/>
              <w:ind w:left="600" w:hanging="600"/>
            </w:pPr>
            <w:r w:rsidRPr="00B6289A">
              <w:rPr>
                <w:rFonts w:hint="eastAsia"/>
              </w:rPr>
              <w:t>図Ⅲ</w:t>
            </w:r>
            <w:r w:rsidRPr="00B6289A">
              <w:t>-</w:t>
            </w:r>
            <w:r w:rsidR="00415DD3">
              <w:rPr>
                <w:rFonts w:hint="eastAsia"/>
              </w:rPr>
              <w:t xml:space="preserve">３-４　</w:t>
            </w:r>
            <w:r w:rsidR="008D64D4" w:rsidRPr="0037043F">
              <w:rPr>
                <w:rFonts w:hint="eastAsia"/>
              </w:rPr>
              <w:t>全国における</w:t>
            </w:r>
            <w:r w:rsidR="008D64D4" w:rsidRPr="0037043F">
              <w:t>EV・PHV所有者の居住住居</w:t>
            </w:r>
          </w:p>
          <w:p w14:paraId="16EF82E9" w14:textId="77777777" w:rsidR="008D64D4" w:rsidRPr="005030DD" w:rsidRDefault="008D64D4" w:rsidP="00BC02F5">
            <w:pPr>
              <w:pStyle w:val="aff4"/>
              <w:ind w:left="480" w:hangingChars="300" w:hanging="480"/>
              <w:jc w:val="right"/>
            </w:pPr>
            <w:r w:rsidRPr="00F54F62">
              <w:rPr>
                <w:rFonts w:hint="eastAsia"/>
                <w:sz w:val="16"/>
                <w:szCs w:val="18"/>
              </w:rPr>
              <w:t>（出典）「電気自動車・プラグインハイブリッド</w:t>
            </w:r>
            <w:r w:rsidRPr="00F54F62">
              <w:rPr>
                <w:sz w:val="16"/>
                <w:szCs w:val="18"/>
              </w:rPr>
              <w:br/>
            </w:r>
            <w:r w:rsidRPr="00F54F62">
              <w:rPr>
                <w:rFonts w:hint="eastAsia"/>
                <w:sz w:val="16"/>
                <w:szCs w:val="18"/>
              </w:rPr>
              <w:t>自動車の充電インフラ整備事業費補助金について」（平成29年７月・経済産業省）より抜粋</w:t>
            </w:r>
          </w:p>
        </w:tc>
      </w:tr>
    </w:tbl>
    <w:p w14:paraId="63654611" w14:textId="77777777" w:rsidR="008D64D4" w:rsidRPr="005030DD" w:rsidRDefault="008D64D4" w:rsidP="008D64D4">
      <w:pPr>
        <w:ind w:firstLine="210"/>
      </w:pPr>
    </w:p>
    <w:p w14:paraId="3F3DD5D0" w14:textId="0D3812C2" w:rsidR="008D64D4" w:rsidRDefault="008D64D4" w:rsidP="008D64D4">
      <w:pPr>
        <w:ind w:firstLine="210"/>
      </w:pPr>
      <w:r>
        <w:rPr>
          <w:rFonts w:hint="eastAsia"/>
        </w:rPr>
        <w:t>その理由としては、共同</w:t>
      </w:r>
      <w:r w:rsidRPr="00987F1C">
        <w:rPr>
          <w:rFonts w:hint="eastAsia"/>
        </w:rPr>
        <w:t>住宅が多い都市部では公共交通が発達しているため</w:t>
      </w:r>
      <w:r>
        <w:rPr>
          <w:rFonts w:hint="eastAsia"/>
        </w:rPr>
        <w:t>自動車利用のニーズが低いこと、</w:t>
      </w:r>
      <w:r w:rsidRPr="00987F1C">
        <w:rPr>
          <w:rFonts w:hint="eastAsia"/>
        </w:rPr>
        <w:t>駐車場代等も含め維持コストがかかる</w:t>
      </w:r>
      <w:r>
        <w:rPr>
          <w:rFonts w:hint="eastAsia"/>
        </w:rPr>
        <w:t>こと、</w:t>
      </w:r>
      <w:r w:rsidRPr="00987F1C">
        <w:rPr>
          <w:rFonts w:hint="eastAsia"/>
        </w:rPr>
        <w:t>駐車場に充電設備がない、または、設置が困難である</w:t>
      </w:r>
      <w:r>
        <w:rPr>
          <w:rFonts w:hint="eastAsia"/>
        </w:rPr>
        <w:t>ことなどが考えられた。</w:t>
      </w:r>
    </w:p>
    <w:p w14:paraId="3B345187" w14:textId="26AD366F" w:rsidR="008D64D4" w:rsidRDefault="008D64D4" w:rsidP="008D64D4">
      <w:pPr>
        <w:ind w:firstLine="210"/>
      </w:pPr>
      <w:r>
        <w:rPr>
          <w:rFonts w:hint="eastAsia"/>
        </w:rPr>
        <w:t>プライベート充電である基礎充電については、自動車所有者等が自己の占有する駐車場に設置することが基本であるが、集合住宅に</w:t>
      </w:r>
      <w:r w:rsidR="00B87FC0">
        <w:rPr>
          <w:rFonts w:hint="eastAsia"/>
        </w:rPr>
        <w:t>お</w:t>
      </w:r>
      <w:r>
        <w:rPr>
          <w:rFonts w:hint="eastAsia"/>
        </w:rPr>
        <w:t>いては駐車場やその付帯設備（電気設備など）が共有であることが多く、設置促進には課題がある。</w:t>
      </w: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268"/>
      </w:tblGrid>
      <w:tr w:rsidR="008D64D4" w:rsidRPr="00007966" w14:paraId="2A8BAD95" w14:textId="77777777" w:rsidTr="00527C17">
        <w:tc>
          <w:tcPr>
            <w:tcW w:w="8268" w:type="dxa"/>
          </w:tcPr>
          <w:p w14:paraId="42406C05" w14:textId="5A4C24EB" w:rsidR="008D64D4" w:rsidRPr="00007966" w:rsidRDefault="00527C17" w:rsidP="00BC02F5">
            <w:pPr>
              <w:pStyle w:val="aff7"/>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（参考）</w:t>
            </w:r>
            <w:r w:rsidR="008D64D4" w:rsidRPr="00007966">
              <w:rPr>
                <w:rFonts w:ascii="HG丸ｺﾞｼｯｸM-PRO" w:eastAsia="HG丸ｺﾞｼｯｸM-PRO" w:hAnsi="HG丸ｺﾞｼｯｸM-PRO" w:hint="eastAsia"/>
                <w:b/>
                <w:bCs/>
                <w:sz w:val="18"/>
                <w:szCs w:val="18"/>
              </w:rPr>
              <w:t>既設の集合住宅の駐車場において充電設備を設置する場合の手続きの例</w:t>
            </w:r>
          </w:p>
          <w:p w14:paraId="3C7CE564"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●管理組合の総会による決議</w:t>
            </w:r>
          </w:p>
          <w:p w14:paraId="1E79048C"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駐車場は管理規約の定め等により共用とされ、充電設備の設置など変更や管理に関しては、管理理組合の総会で決議が必要。</w:t>
            </w:r>
          </w:p>
          <w:p w14:paraId="23B032D2"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●管理規約の変更</w:t>
            </w:r>
          </w:p>
          <w:p w14:paraId="399A7277"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管理規約を変更し、「対象物件の附属施設」や「共用部分の範囲」に追加が必要。</w:t>
            </w:r>
          </w:p>
          <w:p w14:paraId="75260057"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●電力容量の確認・共用電源の増設</w:t>
            </w:r>
          </w:p>
          <w:p w14:paraId="4DE803E3"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電気容量が不足したまま充電設備を設置すると、停電して共用部分（エレベータ等）が停止する危険性あり。共用電源を増設する場合は、契約種別の確認等が必要。</w:t>
            </w:r>
          </w:p>
          <w:p w14:paraId="58EA0616"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●工事費や電気料金の負担</w:t>
            </w:r>
          </w:p>
          <w:p w14:paraId="24F8660A"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まず管理組合が負担し、必要に応じて利用者に課金する等のしくみづくりが必要。</w:t>
            </w:r>
          </w:p>
          <w:p w14:paraId="686F649F"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●設置工事（配線・機器）の実施</w:t>
            </w:r>
          </w:p>
          <w:p w14:paraId="1474238C"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sz w:val="18"/>
                <w:szCs w:val="18"/>
              </w:rPr>
              <w:t>EV・PHVの充電口の位置やケーブルの長さを考慮した上で、安全性・利便性を考</w:t>
            </w:r>
            <w:r w:rsidRPr="00007966">
              <w:rPr>
                <w:rFonts w:ascii="HG丸ｺﾞｼｯｸM-PRO" w:eastAsia="HG丸ｺﾞｼｯｸM-PRO" w:hAnsi="HG丸ｺﾞｼｯｸM-PRO" w:hint="eastAsia"/>
                <w:sz w:val="18"/>
                <w:szCs w:val="18"/>
              </w:rPr>
              <w:t>慮して設置する必要あり。</w:t>
            </w:r>
          </w:p>
          <w:p w14:paraId="46846808"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●利用者への課金</w:t>
            </w:r>
          </w:p>
          <w:p w14:paraId="6097E142"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管理規約もしくは細則を課金方法に合わせて改正し、徴収することが必要。</w:t>
            </w:r>
          </w:p>
          <w:p w14:paraId="68C5ABC8" w14:textId="77777777" w:rsidR="00783127" w:rsidRDefault="00783127" w:rsidP="00BC02F5">
            <w:pPr>
              <w:pStyle w:val="aff4"/>
              <w:spacing w:line="160" w:lineRule="exact"/>
              <w:jc w:val="right"/>
              <w:rPr>
                <w:sz w:val="15"/>
                <w:szCs w:val="15"/>
              </w:rPr>
            </w:pPr>
          </w:p>
          <w:p w14:paraId="3DA97F76" w14:textId="7AA360CE" w:rsidR="008D64D4" w:rsidRPr="00F54F62" w:rsidRDefault="008D64D4" w:rsidP="00BC02F5">
            <w:pPr>
              <w:pStyle w:val="aff4"/>
              <w:spacing w:line="160" w:lineRule="exact"/>
              <w:jc w:val="right"/>
              <w:rPr>
                <w:sz w:val="15"/>
                <w:szCs w:val="15"/>
              </w:rPr>
            </w:pPr>
            <w:r w:rsidRPr="00F54F62">
              <w:rPr>
                <w:rFonts w:hint="eastAsia"/>
                <w:sz w:val="15"/>
                <w:szCs w:val="15"/>
              </w:rPr>
              <w:t>（出典）電気自動車・プラグインハイブリッド自動車のための充電設備設置にあたっての</w:t>
            </w:r>
            <w:r w:rsidRPr="00F54F62">
              <w:rPr>
                <w:sz w:val="15"/>
                <w:szCs w:val="15"/>
              </w:rPr>
              <w:br/>
            </w:r>
            <w:r w:rsidRPr="00F54F62">
              <w:rPr>
                <w:rFonts w:hint="eastAsia"/>
                <w:sz w:val="15"/>
                <w:szCs w:val="15"/>
              </w:rPr>
              <w:t>ガイドブック（</w:t>
            </w:r>
            <w:r w:rsidRPr="00F54F62">
              <w:rPr>
                <w:sz w:val="15"/>
                <w:szCs w:val="15"/>
              </w:rPr>
              <w:t>2017年・経済産業省　国土交通省）より抜粋</w:t>
            </w:r>
          </w:p>
        </w:tc>
      </w:tr>
    </w:tbl>
    <w:p w14:paraId="53363060" w14:textId="2499574E" w:rsidR="00A96FA0" w:rsidRPr="00A96FA0" w:rsidRDefault="008D64D4" w:rsidP="008D64D4">
      <w:pPr>
        <w:ind w:firstLine="210"/>
      </w:pPr>
      <w:r>
        <w:rPr>
          <w:rFonts w:hint="eastAsia"/>
        </w:rPr>
        <w:lastRenderedPageBreak/>
        <w:t>プライベート充電に係る課題を整理したところ下図のとおり</w:t>
      </w:r>
      <w:r w:rsidR="00783127">
        <w:rPr>
          <w:rFonts w:hint="eastAsia"/>
        </w:rPr>
        <w:t>となり、</w:t>
      </w:r>
      <w:r w:rsidR="00A96FA0">
        <w:rPr>
          <w:rFonts w:hint="eastAsia"/>
        </w:rPr>
        <w:t>自己所有の駐車場については</w:t>
      </w:r>
      <w:r w:rsidR="00A96FA0" w:rsidRPr="00A96FA0">
        <w:t>EV購入時に自己判断で容易に設置可能</w:t>
      </w:r>
      <w:r w:rsidR="00A96FA0">
        <w:rPr>
          <w:rFonts w:hint="eastAsia"/>
        </w:rPr>
        <w:t>であり、大きな課題はないと考えられる。また、新設の集合住宅については、設置を前提として設計する場合には</w:t>
      </w:r>
      <w:r w:rsidR="00A96FA0" w:rsidRPr="00A96FA0">
        <w:rPr>
          <w:rFonts w:hint="eastAsia"/>
        </w:rPr>
        <w:t>課題は比較的少ない</w:t>
      </w:r>
      <w:r w:rsidR="00A96FA0">
        <w:rPr>
          <w:rFonts w:hint="eastAsia"/>
        </w:rPr>
        <w:t>と考えられる。しかし、</w:t>
      </w:r>
      <w:r w:rsidR="00A96FA0" w:rsidRPr="00157FBA">
        <w:t>駐車場のない一戸建住宅</w:t>
      </w:r>
      <w:r w:rsidR="00A96FA0">
        <w:rPr>
          <w:rFonts w:hint="eastAsia"/>
        </w:rPr>
        <w:t>や</w:t>
      </w:r>
      <w:r w:rsidR="00A96FA0" w:rsidRPr="00157FBA">
        <w:rPr>
          <w:rFonts w:hint="eastAsia"/>
        </w:rPr>
        <w:t>集合住宅</w:t>
      </w:r>
      <w:r w:rsidR="00A96FA0" w:rsidRPr="00157FBA">
        <w:t>の</w:t>
      </w:r>
      <w:r w:rsidR="00A96FA0">
        <w:rPr>
          <w:rFonts w:hint="eastAsia"/>
        </w:rPr>
        <w:t>駐車場については、充電設備の設置について土地の所有者や施設の管理組合等との調整といった課題が多い。</w:t>
      </w:r>
    </w:p>
    <w:p w14:paraId="13AB5693" w14:textId="77777777" w:rsidR="008D64D4" w:rsidRDefault="008D64D4" w:rsidP="008D64D4">
      <w:pPr>
        <w:ind w:firstLine="210"/>
      </w:pPr>
    </w:p>
    <w:p w14:paraId="2341B6F1" w14:textId="77777777" w:rsidR="008D64D4" w:rsidRDefault="008D64D4" w:rsidP="008D64D4">
      <w:pPr>
        <w:pStyle w:val="aff7"/>
        <w:jc w:val="center"/>
      </w:pPr>
      <w:r>
        <w:rPr>
          <w:noProof/>
        </w:rPr>
        <w:drawing>
          <wp:inline distT="0" distB="0" distL="0" distR="0" wp14:anchorId="64B4D9DC" wp14:editId="4E24FF6D">
            <wp:extent cx="4374292" cy="2592479"/>
            <wp:effectExtent l="0" t="0" r="762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スライド7.PN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4429882" cy="2625425"/>
                    </a:xfrm>
                    <a:prstGeom prst="rect">
                      <a:avLst/>
                    </a:prstGeom>
                    <a:ln>
                      <a:noFill/>
                    </a:ln>
                    <a:extLst>
                      <a:ext uri="{53640926-AAD7-44D8-BBD7-CCE9431645EC}">
                        <a14:shadowObscured xmlns:a14="http://schemas.microsoft.com/office/drawing/2010/main"/>
                      </a:ext>
                    </a:extLst>
                  </pic:spPr>
                </pic:pic>
              </a:graphicData>
            </a:graphic>
          </wp:inline>
        </w:drawing>
      </w:r>
    </w:p>
    <w:p w14:paraId="2B13FA58" w14:textId="52C2C0B2" w:rsidR="008D64D4" w:rsidRPr="00DD3077" w:rsidRDefault="008D64D4" w:rsidP="008D64D4">
      <w:pPr>
        <w:pStyle w:val="af"/>
        <w:ind w:left="630" w:hanging="630"/>
      </w:pPr>
      <w:r w:rsidRPr="00942605">
        <w:rPr>
          <w:rFonts w:hint="eastAsia"/>
        </w:rPr>
        <w:t>図</w:t>
      </w:r>
      <w:r>
        <w:rPr>
          <w:rFonts w:hint="eastAsia"/>
        </w:rPr>
        <w:t>Ⅲ</w:t>
      </w:r>
      <w:r w:rsidRPr="00942605">
        <w:t>-</w:t>
      </w:r>
      <w:r>
        <w:rPr>
          <w:rFonts w:hint="eastAsia"/>
        </w:rPr>
        <w:t>３</w:t>
      </w:r>
      <w:r w:rsidRPr="00942605">
        <w:t>-</w:t>
      </w:r>
      <w:r w:rsidR="00415DD3">
        <w:rPr>
          <w:rFonts w:hint="eastAsia"/>
        </w:rPr>
        <w:t>５</w:t>
      </w:r>
      <w:r w:rsidRPr="00942605">
        <w:t xml:space="preserve">　</w:t>
      </w:r>
      <w:r w:rsidRPr="00DD3077">
        <w:rPr>
          <w:rFonts w:hint="eastAsia"/>
        </w:rPr>
        <w:t>プライベート充電（基礎充電）の導入に係る課題整理</w:t>
      </w:r>
    </w:p>
    <w:p w14:paraId="3877BDB0" w14:textId="77777777" w:rsidR="008D64D4" w:rsidRDefault="008D64D4" w:rsidP="008D64D4">
      <w:pPr>
        <w:ind w:firstLine="210"/>
      </w:pPr>
    </w:p>
    <w:p w14:paraId="4AD76BFD" w14:textId="77777777" w:rsidR="00A96FA0" w:rsidRDefault="00A96FA0" w:rsidP="00A74F37">
      <w:pPr>
        <w:ind w:firstLine="210"/>
      </w:pPr>
      <w:r>
        <w:rPr>
          <w:rFonts w:hint="eastAsia"/>
        </w:rPr>
        <w:t>このため、</w:t>
      </w:r>
      <w:r w:rsidR="00157FBA" w:rsidRPr="00157FBA">
        <w:rPr>
          <w:rFonts w:hint="eastAsia"/>
        </w:rPr>
        <w:t>集合住宅</w:t>
      </w:r>
      <w:r w:rsidR="00157FBA">
        <w:rPr>
          <w:rFonts w:hint="eastAsia"/>
        </w:rPr>
        <w:t>（</w:t>
      </w:r>
      <w:r w:rsidR="00157FBA" w:rsidRPr="00157FBA">
        <w:t>駐車場のない一戸建住宅を含む</w:t>
      </w:r>
      <w:r w:rsidR="00157FBA">
        <w:rPr>
          <w:rFonts w:hint="eastAsia"/>
        </w:rPr>
        <w:t>）</w:t>
      </w:r>
      <w:r w:rsidR="00157FBA" w:rsidRPr="00157FBA">
        <w:t>の居住者が所有するEV・PHVについて、充電設備を利用しやすい環境の整備が必要である。</w:t>
      </w:r>
    </w:p>
    <w:p w14:paraId="2F054B75" w14:textId="6912945E" w:rsidR="00A96FA0" w:rsidRDefault="00B87FC0" w:rsidP="00A74F37">
      <w:pPr>
        <w:ind w:firstLine="210"/>
      </w:pPr>
      <w:r>
        <w:rPr>
          <w:rFonts w:hint="eastAsia"/>
        </w:rPr>
        <w:t>プライベート充電は住宅</w:t>
      </w:r>
      <w:r w:rsidR="00157FBA" w:rsidRPr="00157FBA">
        <w:rPr>
          <w:rFonts w:hint="eastAsia"/>
        </w:rPr>
        <w:t>駐車場での充電設備の導入</w:t>
      </w:r>
      <w:r>
        <w:rPr>
          <w:rFonts w:hint="eastAsia"/>
        </w:rPr>
        <w:t>が</w:t>
      </w:r>
      <w:r w:rsidR="00157FBA" w:rsidRPr="00157FBA">
        <w:rPr>
          <w:rFonts w:hint="eastAsia"/>
        </w:rPr>
        <w:t>望ましいが、既設</w:t>
      </w:r>
      <w:r>
        <w:rPr>
          <w:rFonts w:hint="eastAsia"/>
        </w:rPr>
        <w:t>集合住宅</w:t>
      </w:r>
      <w:r w:rsidR="00157FBA" w:rsidRPr="00157FBA">
        <w:rPr>
          <w:rFonts w:hint="eastAsia"/>
        </w:rPr>
        <w:t>における導入には様々な課題があるため、集合住宅周辺の集客施設等に設置された充電設備を基礎充電の代替としても利用できるよう、パブリック充電（目的地充電・経路充電）の充実を図ることが適当である。</w:t>
      </w:r>
    </w:p>
    <w:p w14:paraId="0568E0F9" w14:textId="22178306" w:rsidR="00A74F37" w:rsidRDefault="00157FBA" w:rsidP="00A74F37">
      <w:pPr>
        <w:ind w:firstLine="210"/>
      </w:pPr>
      <w:r w:rsidRPr="00157FBA">
        <w:rPr>
          <w:rFonts w:hint="eastAsia"/>
        </w:rPr>
        <w:t>また、新設</w:t>
      </w:r>
      <w:r w:rsidR="00B87FC0">
        <w:rPr>
          <w:rFonts w:hint="eastAsia"/>
        </w:rPr>
        <w:t>集合住宅</w:t>
      </w:r>
      <w:r w:rsidRPr="00157FBA">
        <w:rPr>
          <w:rFonts w:hint="eastAsia"/>
        </w:rPr>
        <w:t>等については、将来的な</w:t>
      </w:r>
      <w:r w:rsidRPr="00157FBA">
        <w:t>EV・PHVの普及拡大に備え、建築当初での充電設備の設置を促進することが適当である。</w:t>
      </w:r>
      <w:r w:rsidR="00A74F37" w:rsidRPr="00157FBA">
        <w:rPr>
          <w:rFonts w:hint="eastAsia"/>
        </w:rPr>
        <w:t>なお、充電設備</w:t>
      </w:r>
      <w:r w:rsidR="00A74F37">
        <w:rPr>
          <w:rFonts w:hint="eastAsia"/>
        </w:rPr>
        <w:t>については、</w:t>
      </w:r>
      <w:r w:rsidR="00A74F37" w:rsidRPr="00157FBA">
        <w:rPr>
          <w:rFonts w:hint="eastAsia"/>
        </w:rPr>
        <w:t>共同利用などによる効率的な利用を図ることが望ましい。</w:t>
      </w:r>
    </w:p>
    <w:p w14:paraId="4DA7E1FB" w14:textId="18FD974D" w:rsidR="00446E87" w:rsidRDefault="00B87FC0" w:rsidP="00157FBA">
      <w:pPr>
        <w:ind w:firstLine="210"/>
      </w:pPr>
      <w:r>
        <w:rPr>
          <w:rFonts w:hint="eastAsia"/>
        </w:rPr>
        <w:t>さらに、</w:t>
      </w:r>
      <w:r w:rsidR="00157FBA" w:rsidRPr="00157FBA">
        <w:rPr>
          <w:rFonts w:hint="eastAsia"/>
        </w:rPr>
        <w:t>集合住宅駐車場での充電設備設置が困難である現状を踏まえ、シェアリング・エコノミーといった新たなライフスタイルを取り入れ、基礎充電をあらかじめ備えた</w:t>
      </w:r>
      <w:r w:rsidR="00157FBA" w:rsidRPr="00157FBA">
        <w:t>EV・PHVカーシェアステーションの利用等を促進することが適当である。</w:t>
      </w:r>
    </w:p>
    <w:p w14:paraId="229C0601" w14:textId="569F22F6" w:rsidR="00EC05C6" w:rsidRDefault="00EC05C6" w:rsidP="00EC05C6">
      <w:pPr>
        <w:pStyle w:val="4"/>
        <w:spacing w:before="180"/>
      </w:pPr>
      <w:r>
        <w:rPr>
          <w:rFonts w:hint="eastAsia"/>
        </w:rPr>
        <w:t>取組みの具体的な例</w:t>
      </w:r>
    </w:p>
    <w:p w14:paraId="35480926" w14:textId="7C9F4B74" w:rsidR="00F668F0" w:rsidRPr="00E741F4" w:rsidRDefault="006D4D3A" w:rsidP="00783127">
      <w:pPr>
        <w:pStyle w:val="afff7"/>
        <w:ind w:left="210" w:hanging="210"/>
      </w:pPr>
      <w:r>
        <w:rPr>
          <w:rFonts w:hint="eastAsia"/>
        </w:rPr>
        <w:t>○</w:t>
      </w:r>
      <w:r w:rsidR="00F668F0" w:rsidRPr="00E741F4">
        <w:rPr>
          <w:rFonts w:hint="eastAsia"/>
        </w:rPr>
        <w:t>集合住宅近隣の商業施設等において、複数基の充電設備の設置を促進</w:t>
      </w:r>
    </w:p>
    <w:p w14:paraId="26C8EF8E" w14:textId="7C52AF5C" w:rsidR="00321C4E" w:rsidRPr="00321C4E" w:rsidRDefault="006D4D3A" w:rsidP="00783127">
      <w:pPr>
        <w:pStyle w:val="afff7"/>
        <w:ind w:left="210" w:hanging="210"/>
        <w:rPr>
          <w:highlight w:val="yellow"/>
        </w:rPr>
      </w:pPr>
      <w:r>
        <w:rPr>
          <w:rFonts w:hint="eastAsia"/>
        </w:rPr>
        <w:t>○</w:t>
      </w:r>
      <w:r w:rsidR="00F668F0" w:rsidRPr="00E741F4">
        <w:rPr>
          <w:rFonts w:hint="eastAsia"/>
        </w:rPr>
        <w:t>集合住宅等</w:t>
      </w:r>
      <w:r w:rsidR="00321C4E">
        <w:rPr>
          <w:rFonts w:hint="eastAsia"/>
        </w:rPr>
        <w:t>の駐車場については、</w:t>
      </w:r>
      <w:r w:rsidRPr="006D4D3A">
        <w:rPr>
          <w:rFonts w:hint="eastAsia"/>
        </w:rPr>
        <w:t>次のような取組みが望まれる</w:t>
      </w:r>
      <w:r>
        <w:rPr>
          <w:rFonts w:hint="eastAsia"/>
        </w:rPr>
        <w:t>。</w:t>
      </w:r>
    </w:p>
    <w:p w14:paraId="1A2E1E39" w14:textId="57ABE1B9" w:rsidR="006D4D3A" w:rsidRPr="006D4D3A" w:rsidRDefault="00321C4E" w:rsidP="006D4D3A">
      <w:pPr>
        <w:pStyle w:val="afff7"/>
        <w:ind w:left="210" w:hanging="210"/>
      </w:pPr>
      <w:r w:rsidRPr="006D4D3A">
        <w:rPr>
          <w:rFonts w:hint="eastAsia"/>
        </w:rPr>
        <w:t>・</w:t>
      </w:r>
      <w:r w:rsidR="006D4D3A" w:rsidRPr="006D4D3A">
        <w:rPr>
          <w:rFonts w:hint="eastAsia"/>
        </w:rPr>
        <w:t>充電環境の整備</w:t>
      </w:r>
      <w:r w:rsidR="00B87FC0">
        <w:rPr>
          <w:rFonts w:hint="eastAsia"/>
        </w:rPr>
        <w:t>に関する</w:t>
      </w:r>
      <w:r w:rsidR="006D4D3A" w:rsidRPr="006D4D3A">
        <w:rPr>
          <w:rFonts w:hint="eastAsia"/>
        </w:rPr>
        <w:t>支援の充実を国へ働きかけ</w:t>
      </w:r>
    </w:p>
    <w:p w14:paraId="6AE32272" w14:textId="77777777" w:rsidR="006D4D3A" w:rsidRPr="006D4D3A" w:rsidRDefault="006D4D3A" w:rsidP="006D4D3A">
      <w:pPr>
        <w:pStyle w:val="afff7"/>
        <w:ind w:left="210" w:hanging="210"/>
      </w:pPr>
      <w:r w:rsidRPr="006D4D3A">
        <w:rPr>
          <w:rFonts w:hint="eastAsia"/>
        </w:rPr>
        <w:t>・</w:t>
      </w:r>
      <w:r w:rsidR="00F668F0" w:rsidRPr="006D4D3A">
        <w:rPr>
          <w:rFonts w:hint="eastAsia"/>
        </w:rPr>
        <w:t>充電設備設置の支援策等について、建築関係者</w:t>
      </w:r>
      <w:r w:rsidR="00F668F0" w:rsidRPr="006D4D3A">
        <w:t>等に情報発信</w:t>
      </w:r>
    </w:p>
    <w:p w14:paraId="472E4248" w14:textId="038F2C07" w:rsidR="00027C32" w:rsidRDefault="006D4D3A" w:rsidP="00027C32">
      <w:pPr>
        <w:pStyle w:val="afff7"/>
        <w:ind w:left="210" w:hanging="210"/>
      </w:pPr>
      <w:r w:rsidRPr="006D4D3A">
        <w:rPr>
          <w:rFonts w:hint="eastAsia"/>
        </w:rPr>
        <w:t>・</w:t>
      </w:r>
      <w:r w:rsidR="00F668F0" w:rsidRPr="006D4D3A">
        <w:rPr>
          <w:rFonts w:hint="eastAsia"/>
        </w:rPr>
        <w:t>基礎充電設備の共有やカーシェアを</w:t>
      </w:r>
      <w:r w:rsidR="00F668F0" w:rsidRPr="006D4D3A">
        <w:t>実施</w:t>
      </w:r>
      <w:r w:rsidRPr="006D4D3A">
        <w:br/>
      </w:r>
      <w:r w:rsidR="00F668F0" w:rsidRPr="006D4D3A">
        <w:t>（府営住宅駐車場にお</w:t>
      </w:r>
      <w:r w:rsidR="00B87FC0">
        <w:rPr>
          <w:rFonts w:hint="eastAsia"/>
        </w:rPr>
        <w:t>ける</w:t>
      </w:r>
      <w:r w:rsidR="00F668F0" w:rsidRPr="006D4D3A">
        <w:t>EVを利用したカーシェア事業</w:t>
      </w:r>
      <w:r w:rsidR="00B87FC0">
        <w:rPr>
          <w:rFonts w:hint="eastAsia"/>
        </w:rPr>
        <w:t>の</w:t>
      </w:r>
      <w:r w:rsidR="00F668F0" w:rsidRPr="006D4D3A">
        <w:t>推進</w:t>
      </w:r>
      <w:r w:rsidR="00B87FC0">
        <w:rPr>
          <w:rFonts w:hint="eastAsia"/>
        </w:rPr>
        <w:t>等</w:t>
      </w:r>
      <w:r w:rsidR="00F668F0" w:rsidRPr="006D4D3A">
        <w:t>）</w:t>
      </w:r>
      <w:r w:rsidR="00027C32">
        <w:br w:type="page"/>
      </w:r>
    </w:p>
    <w:p w14:paraId="5487E13D" w14:textId="77777777" w:rsidR="00F668F0" w:rsidRDefault="00F668F0" w:rsidP="006D4D3A">
      <w:pPr>
        <w:pStyle w:val="afff7"/>
        <w:ind w:left="210" w:hanging="210"/>
      </w:pPr>
    </w:p>
    <w:p w14:paraId="7BB807C1" w14:textId="1EC2BCF2" w:rsidR="00E80434" w:rsidRDefault="00E80434" w:rsidP="00E80434">
      <w:pPr>
        <w:pStyle w:val="3"/>
      </w:pPr>
      <w:bookmarkStart w:id="36" w:name="_Toc80200920"/>
      <w:r>
        <w:rPr>
          <w:rFonts w:hint="eastAsia"/>
        </w:rPr>
        <w:t>（２）パブリック充電（目的地充電）の</w:t>
      </w:r>
      <w:r w:rsidR="00E666C1">
        <w:rPr>
          <w:rFonts w:hint="eastAsia"/>
        </w:rPr>
        <w:t>整備</w:t>
      </w:r>
      <w:bookmarkEnd w:id="36"/>
    </w:p>
    <w:p w14:paraId="429094DB" w14:textId="10060604" w:rsidR="00C11B85" w:rsidRDefault="00B9304C" w:rsidP="00C11B85">
      <w:pPr>
        <w:ind w:firstLine="210"/>
        <w:rPr>
          <w:rFonts w:cs="ＭＳ明朝,Bold"/>
          <w:bCs/>
          <w:kern w:val="0"/>
        </w:rPr>
      </w:pPr>
      <w:r w:rsidRPr="009B424D">
        <w:rPr>
          <w:rFonts w:cs="ＭＳ明朝,Bold" w:hint="eastAsia"/>
          <w:bCs/>
          <w:kern w:val="0"/>
        </w:rPr>
        <w:t>府域</w:t>
      </w:r>
      <w:r w:rsidR="00C11B85">
        <w:rPr>
          <w:rFonts w:cs="ＭＳ明朝,Bold" w:hint="eastAsia"/>
          <w:bCs/>
          <w:kern w:val="0"/>
        </w:rPr>
        <w:t>で充電インフラは</w:t>
      </w:r>
      <w:r>
        <w:rPr>
          <w:rFonts w:cs="ＭＳ明朝,Bold" w:hint="eastAsia"/>
          <w:bCs/>
          <w:kern w:val="0"/>
        </w:rPr>
        <w:t>2020年度末</w:t>
      </w:r>
      <w:r w:rsidR="00C11B85">
        <w:rPr>
          <w:rFonts w:cs="ＭＳ明朝,Bold" w:hint="eastAsia"/>
          <w:bCs/>
          <w:kern w:val="0"/>
        </w:rPr>
        <w:t>において</w:t>
      </w:r>
      <w:r>
        <w:rPr>
          <w:rFonts w:cs="ＭＳ明朝,Bold" w:hint="eastAsia"/>
          <w:bCs/>
          <w:kern w:val="0"/>
        </w:rPr>
        <w:t>823</w:t>
      </w:r>
      <w:r w:rsidR="00DF32E8">
        <w:rPr>
          <w:rFonts w:cs="ＭＳ明朝,Bold" w:hint="eastAsia"/>
          <w:bCs/>
          <w:kern w:val="0"/>
        </w:rPr>
        <w:t>箇所に</w:t>
      </w:r>
      <w:r>
        <w:rPr>
          <w:rFonts w:cs="ＭＳ明朝,Bold" w:hint="eastAsia"/>
          <w:bCs/>
          <w:kern w:val="0"/>
        </w:rPr>
        <w:t>設置されており、そのうち</w:t>
      </w:r>
      <w:r>
        <w:rPr>
          <w:rFonts w:cs="ＭＳ明朝,Bold"/>
          <w:bCs/>
          <w:kern w:val="0"/>
        </w:rPr>
        <w:t>普通充電</w:t>
      </w:r>
      <w:r>
        <w:rPr>
          <w:rFonts w:cs="ＭＳ明朝,Bold" w:hint="eastAsia"/>
          <w:bCs/>
          <w:kern w:val="0"/>
        </w:rPr>
        <w:t>設備(100V及び200V)</w:t>
      </w:r>
      <w:r w:rsidRPr="009B424D">
        <w:rPr>
          <w:rFonts w:cs="ＭＳ明朝,Bold"/>
          <w:bCs/>
          <w:kern w:val="0"/>
        </w:rPr>
        <w:t>は</w:t>
      </w:r>
      <w:r>
        <w:rPr>
          <w:rFonts w:cs="ＭＳ明朝,Bold" w:hint="eastAsia"/>
          <w:bCs/>
          <w:kern w:val="0"/>
        </w:rPr>
        <w:t>5</w:t>
      </w:r>
      <w:r w:rsidR="008767D4">
        <w:rPr>
          <w:rFonts w:cs="ＭＳ明朝,Bold" w:hint="eastAsia"/>
          <w:bCs/>
          <w:kern w:val="0"/>
        </w:rPr>
        <w:t>96</w:t>
      </w:r>
      <w:r>
        <w:rPr>
          <w:rFonts w:cs="ＭＳ明朝,Bold" w:hint="eastAsia"/>
          <w:bCs/>
          <w:kern w:val="0"/>
        </w:rPr>
        <w:t>箇所</w:t>
      </w:r>
      <w:r w:rsidRPr="009B424D">
        <w:rPr>
          <w:rFonts w:cs="ＭＳ明朝,Bold"/>
          <w:bCs/>
          <w:kern w:val="0"/>
        </w:rPr>
        <w:t>、急速充電</w:t>
      </w:r>
      <w:r>
        <w:rPr>
          <w:rFonts w:cs="ＭＳ明朝,Bold" w:hint="eastAsia"/>
          <w:bCs/>
          <w:kern w:val="0"/>
        </w:rPr>
        <w:t>設備</w:t>
      </w:r>
      <w:r w:rsidRPr="009B424D">
        <w:rPr>
          <w:rFonts w:cs="ＭＳ明朝,Bold"/>
          <w:bCs/>
          <w:kern w:val="0"/>
        </w:rPr>
        <w:t>は</w:t>
      </w:r>
      <w:r>
        <w:rPr>
          <w:rFonts w:cs="ＭＳ明朝,Bold" w:hint="eastAsia"/>
          <w:bCs/>
          <w:kern w:val="0"/>
        </w:rPr>
        <w:t>227箇所</w:t>
      </w:r>
      <w:r w:rsidR="00C11B85">
        <w:rPr>
          <w:rFonts w:cs="ＭＳ明朝,Bold" w:hint="eastAsia"/>
          <w:bCs/>
          <w:kern w:val="0"/>
        </w:rPr>
        <w:t>となっている。</w:t>
      </w:r>
    </w:p>
    <w:p w14:paraId="2A17251F" w14:textId="2B99ECD7" w:rsidR="00B9304C" w:rsidRDefault="00B9304C" w:rsidP="00B9304C">
      <w:pPr>
        <w:ind w:firstLine="210"/>
      </w:pPr>
      <w:r>
        <w:rPr>
          <w:rFonts w:hint="eastAsia"/>
        </w:rPr>
        <w:t>充電設備の</w:t>
      </w:r>
      <w:r w:rsidRPr="002614BF">
        <w:rPr>
          <w:rFonts w:hint="eastAsia"/>
        </w:rPr>
        <w:t>設置箇所は、普通充電設備、急速充電設備ともに自動車ディーラー等が最も多く、次いで商業施設・小売店等となっている。</w:t>
      </w:r>
    </w:p>
    <w:p w14:paraId="54F7DECB" w14:textId="1C33DC30" w:rsidR="00B9304C" w:rsidRDefault="00B9304C" w:rsidP="00B9304C">
      <w:pPr>
        <w:ind w:firstLine="210"/>
      </w:pPr>
      <w:r>
        <w:rPr>
          <w:rFonts w:hint="eastAsia"/>
        </w:rPr>
        <w:t>また、</w:t>
      </w:r>
      <w:r w:rsidRPr="002614BF">
        <w:rPr>
          <w:rFonts w:hint="eastAsia"/>
        </w:rPr>
        <w:t>１箇所あたり１基の設置が</w:t>
      </w:r>
      <w:r w:rsidR="00321C4E">
        <w:rPr>
          <w:rFonts w:hint="eastAsia"/>
        </w:rPr>
        <w:t>全体の</w:t>
      </w:r>
      <w:r w:rsidRPr="002614BF">
        <w:rPr>
          <w:rFonts w:hint="eastAsia"/>
        </w:rPr>
        <w:t>約</w:t>
      </w:r>
      <w:r w:rsidRPr="002614BF">
        <w:t>90％となっており、同時に複数車両が充電できない状況である。</w:t>
      </w:r>
    </w:p>
    <w:p w14:paraId="562ADD45" w14:textId="5F337C49" w:rsidR="00B9304C" w:rsidRPr="00DF32E8" w:rsidRDefault="00DF32E8"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１</w:t>
      </w:r>
      <w:r>
        <w:rPr>
          <w:rFonts w:hint="eastAsia"/>
        </w:rPr>
        <w:t xml:space="preserve">　</w:t>
      </w:r>
      <w:r w:rsidR="00B9304C">
        <w:t>普通充電施設の設置</w:t>
      </w:r>
      <w:r w:rsidR="00B9304C">
        <w:rPr>
          <w:rFonts w:hint="eastAsia"/>
        </w:rPr>
        <w:t>状況</w:t>
      </w:r>
    </w:p>
    <w:p w14:paraId="457773B0" w14:textId="77777777" w:rsidR="00B9304C" w:rsidRDefault="00B9304C" w:rsidP="009712C5">
      <w:pPr>
        <w:pStyle w:val="aff7"/>
        <w:jc w:val="center"/>
      </w:pPr>
      <w:r>
        <w:rPr>
          <w:noProof/>
        </w:rPr>
        <w:drawing>
          <wp:inline distT="0" distB="0" distL="0" distR="0" wp14:anchorId="35067F8D" wp14:editId="2D492CA2">
            <wp:extent cx="5040000" cy="2515968"/>
            <wp:effectExtent l="0" t="0" r="825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ライド12.PNG"/>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5040000" cy="2515968"/>
                    </a:xfrm>
                    <a:prstGeom prst="rect">
                      <a:avLst/>
                    </a:prstGeom>
                    <a:ln>
                      <a:noFill/>
                    </a:ln>
                    <a:extLst>
                      <a:ext uri="{53640926-AAD7-44D8-BBD7-CCE9431645EC}">
                        <a14:shadowObscured xmlns:a14="http://schemas.microsoft.com/office/drawing/2010/main"/>
                      </a:ext>
                    </a:extLst>
                  </pic:spPr>
                </pic:pic>
              </a:graphicData>
            </a:graphic>
          </wp:inline>
        </w:drawing>
      </w:r>
    </w:p>
    <w:p w14:paraId="50E7371B" w14:textId="77777777" w:rsidR="00B9304C" w:rsidRDefault="00B9304C" w:rsidP="00B9304C">
      <w:pPr>
        <w:pStyle w:val="aff7"/>
      </w:pPr>
    </w:p>
    <w:p w14:paraId="5139DC4D" w14:textId="71F76515" w:rsidR="00B9304C" w:rsidRDefault="00DF32E8"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２</w:t>
      </w:r>
      <w:r>
        <w:rPr>
          <w:rFonts w:hint="eastAsia"/>
        </w:rPr>
        <w:t xml:space="preserve">　</w:t>
      </w:r>
      <w:r w:rsidR="00B9304C">
        <w:rPr>
          <w:rFonts w:hint="eastAsia"/>
        </w:rPr>
        <w:t>急速</w:t>
      </w:r>
      <w:r w:rsidR="00B9304C" w:rsidRPr="004F7D96">
        <w:t>充電施設の設置状況</w:t>
      </w:r>
    </w:p>
    <w:p w14:paraId="33C5597A" w14:textId="77777777" w:rsidR="00B9304C" w:rsidRDefault="00B9304C" w:rsidP="009712C5">
      <w:pPr>
        <w:pStyle w:val="aff7"/>
        <w:jc w:val="center"/>
      </w:pPr>
      <w:r>
        <w:rPr>
          <w:noProof/>
        </w:rPr>
        <w:drawing>
          <wp:inline distT="0" distB="0" distL="0" distR="0" wp14:anchorId="3146B4D2" wp14:editId="5074543B">
            <wp:extent cx="5040000" cy="2729211"/>
            <wp:effectExtent l="0" t="0" r="825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スライド13.PNG"/>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040000" cy="2729211"/>
                    </a:xfrm>
                    <a:prstGeom prst="rect">
                      <a:avLst/>
                    </a:prstGeom>
                    <a:ln>
                      <a:noFill/>
                    </a:ln>
                    <a:extLst>
                      <a:ext uri="{53640926-AAD7-44D8-BBD7-CCE9431645EC}">
                        <a14:shadowObscured xmlns:a14="http://schemas.microsoft.com/office/drawing/2010/main"/>
                      </a:ext>
                    </a:extLst>
                  </pic:spPr>
                </pic:pic>
              </a:graphicData>
            </a:graphic>
          </wp:inline>
        </w:drawing>
      </w:r>
    </w:p>
    <w:p w14:paraId="19A60952" w14:textId="3B30650C" w:rsidR="00600AD5" w:rsidRDefault="00600AD5" w:rsidP="00E9285D">
      <w:pPr>
        <w:ind w:firstLine="210"/>
      </w:pPr>
    </w:p>
    <w:p w14:paraId="034D053B" w14:textId="3098E45C" w:rsidR="00C11B85" w:rsidRDefault="008767D4" w:rsidP="00C11B85">
      <w:pPr>
        <w:ind w:firstLine="210"/>
      </w:pPr>
      <w:r>
        <w:rPr>
          <w:rFonts w:hint="eastAsia"/>
          <w:bCs/>
        </w:rPr>
        <w:t>今後</w:t>
      </w:r>
      <w:r w:rsidR="005F652E">
        <w:rPr>
          <w:rFonts w:hint="eastAsia"/>
          <w:bCs/>
        </w:rPr>
        <w:t>、</w:t>
      </w:r>
      <w:r w:rsidR="00E9285D" w:rsidRPr="00C11B85">
        <w:rPr>
          <w:rFonts w:hint="eastAsia"/>
          <w:bCs/>
        </w:rPr>
        <w:t>目的地充電</w:t>
      </w:r>
      <w:r w:rsidR="005F652E">
        <w:rPr>
          <w:rFonts w:hint="eastAsia"/>
          <w:bCs/>
        </w:rPr>
        <w:t>の整備促進について</w:t>
      </w:r>
      <w:r w:rsidR="00B9304C" w:rsidRPr="00C11B85">
        <w:rPr>
          <w:rFonts w:hint="eastAsia"/>
          <w:bCs/>
        </w:rPr>
        <w:t>は、</w:t>
      </w:r>
      <w:r w:rsidR="00E9285D" w:rsidRPr="00C11B85">
        <w:rPr>
          <w:rFonts w:hint="eastAsia"/>
        </w:rPr>
        <w:t>数時間程度駐車する集客施設、宿泊施設、公共施設等の駐車場において、駐車時間を活用した</w:t>
      </w:r>
      <w:r w:rsidR="00E9285D" w:rsidRPr="00C11B85">
        <w:t>継ぎ足し充電を目的として</w:t>
      </w:r>
      <w:r>
        <w:rPr>
          <w:rFonts w:hint="eastAsia"/>
        </w:rPr>
        <w:t>、各箇所で複数基の</w:t>
      </w:r>
      <w:r w:rsidR="00E9285D" w:rsidRPr="00C11B85">
        <w:t>充電設備を設置することが</w:t>
      </w:r>
      <w:r>
        <w:rPr>
          <w:rFonts w:hint="eastAsia"/>
        </w:rPr>
        <w:t>望まれる</w:t>
      </w:r>
      <w:r w:rsidR="00E9285D" w:rsidRPr="00C11B85">
        <w:t>。</w:t>
      </w:r>
    </w:p>
    <w:p w14:paraId="5774C2B6" w14:textId="15F429A3" w:rsidR="00C11B85" w:rsidRDefault="00C11B85" w:rsidP="00B9304C">
      <w:pPr>
        <w:ind w:firstLine="210"/>
      </w:pPr>
      <w:r>
        <w:rPr>
          <w:rFonts w:hint="eastAsia"/>
        </w:rPr>
        <w:lastRenderedPageBreak/>
        <w:t>また、</w:t>
      </w:r>
      <w:r w:rsidR="00B9304C" w:rsidRPr="00C11B85">
        <w:rPr>
          <w:rFonts w:hint="eastAsia"/>
        </w:rPr>
        <w:t>集合住宅周辺等の施設や従業員駐車場など、自宅で基礎充電できない</w:t>
      </w:r>
      <w:r w:rsidR="00B9304C" w:rsidRPr="00C11B85">
        <w:t>EVが長時間駐車する場所において、基礎充電の代替として利用できる充電設備の設置を促進することが適当である。</w:t>
      </w:r>
    </w:p>
    <w:p w14:paraId="2190B0E5" w14:textId="08CB40FC" w:rsidR="00B9304C" w:rsidRPr="00C11B85" w:rsidRDefault="00C11B85" w:rsidP="00B9304C">
      <w:pPr>
        <w:ind w:firstLine="210"/>
      </w:pPr>
      <w:r>
        <w:rPr>
          <w:rFonts w:hint="eastAsia"/>
        </w:rPr>
        <w:t>なお、</w:t>
      </w:r>
      <w:r w:rsidR="00B9304C" w:rsidRPr="00C11B85">
        <w:rPr>
          <w:rFonts w:hint="eastAsia"/>
        </w:rPr>
        <w:t>今後の府域や近隣府県における</w:t>
      </w:r>
      <w:r w:rsidR="00B9304C" w:rsidRPr="00C11B85">
        <w:t>EV普及状況（保有台数）などを注視し、充電設備での順番待ちが発生しないよう、</w:t>
      </w:r>
      <w:r w:rsidR="00B9304C" w:rsidRPr="00C11B85">
        <w:rPr>
          <w:rFonts w:hint="eastAsia"/>
        </w:rPr>
        <w:t>１箇所あたり</w:t>
      </w:r>
      <w:r w:rsidR="008767D4">
        <w:rPr>
          <w:rFonts w:hint="eastAsia"/>
        </w:rPr>
        <w:t>の基数を増やしていく</w:t>
      </w:r>
      <w:r w:rsidR="00B9304C" w:rsidRPr="00C11B85">
        <w:rPr>
          <w:rFonts w:hint="eastAsia"/>
        </w:rPr>
        <w:t>ことが適当である。</w:t>
      </w:r>
      <w:r w:rsidR="00B9304C" w:rsidRPr="00C11B85">
        <w:t>ただし、複数設置にあたっては、充電による電力負荷の集中に</w:t>
      </w:r>
      <w:r w:rsidR="00B9304C" w:rsidRPr="00C11B85">
        <w:rPr>
          <w:rFonts w:hint="eastAsia"/>
        </w:rPr>
        <w:t>留意が必要である</w:t>
      </w:r>
      <w:r w:rsidR="00B9304C" w:rsidRPr="00C11B85">
        <w:t>。</w:t>
      </w:r>
    </w:p>
    <w:p w14:paraId="461E0E44" w14:textId="34E479A3" w:rsidR="00B9304C" w:rsidRDefault="00B9304C" w:rsidP="00B9304C">
      <w:pPr>
        <w:pStyle w:val="4"/>
        <w:spacing w:before="180"/>
      </w:pPr>
      <w:r>
        <w:rPr>
          <w:rFonts w:hint="eastAsia"/>
        </w:rPr>
        <w:t>取組みの具体的な例</w:t>
      </w:r>
    </w:p>
    <w:p w14:paraId="0A162CFC" w14:textId="01DF8EB9" w:rsidR="00B9304C" w:rsidRDefault="006D4D3A" w:rsidP="006D4D3A">
      <w:pPr>
        <w:pStyle w:val="afff7"/>
        <w:ind w:left="210" w:hanging="210"/>
        <w:rPr>
          <w:sz w:val="18"/>
        </w:rPr>
      </w:pPr>
      <w:r>
        <w:rPr>
          <w:rFonts w:hint="eastAsia"/>
        </w:rPr>
        <w:t>○</w:t>
      </w:r>
      <w:r w:rsidR="00B9304C" w:rsidRPr="001B659D">
        <w:rPr>
          <w:rFonts w:hint="eastAsia"/>
        </w:rPr>
        <w:t>集客施設、宿泊施設、公共施設の駐車場において、</w:t>
      </w:r>
      <w:r w:rsidR="00B9304C" w:rsidRPr="001B659D">
        <w:t>EVが利用しやすい環境を整備する努力義務</w:t>
      </w:r>
      <w:r>
        <w:rPr>
          <w:rFonts w:hint="eastAsia"/>
        </w:rPr>
        <w:t>を</w:t>
      </w:r>
      <w:r w:rsidR="00B9304C" w:rsidRPr="001B659D">
        <w:t>創設</w:t>
      </w:r>
      <w:r>
        <w:br/>
      </w:r>
      <w:r w:rsidR="00B9304C" w:rsidRPr="006D4D3A">
        <w:rPr>
          <w:sz w:val="18"/>
        </w:rPr>
        <w:t>（複数台の充電設備の設置やEV</w:t>
      </w:r>
      <w:r w:rsidR="008767D4">
        <w:rPr>
          <w:rFonts w:hint="eastAsia"/>
          <w:sz w:val="18"/>
        </w:rPr>
        <w:t>等</w:t>
      </w:r>
      <w:r w:rsidR="00B9304C" w:rsidRPr="006D4D3A">
        <w:rPr>
          <w:sz w:val="18"/>
        </w:rPr>
        <w:t>専用駐車スペースの確保など）</w:t>
      </w:r>
    </w:p>
    <w:p w14:paraId="160325B1" w14:textId="37793720" w:rsidR="006D4D3A" w:rsidRPr="003A1C90" w:rsidRDefault="006D4D3A" w:rsidP="006D4D3A">
      <w:pPr>
        <w:pStyle w:val="afff7"/>
        <w:ind w:left="210" w:hanging="210"/>
      </w:pPr>
      <w:r>
        <w:rPr>
          <w:rFonts w:hint="eastAsia"/>
        </w:rPr>
        <w:t>○</w:t>
      </w:r>
      <w:r w:rsidRPr="001B659D">
        <w:t>官民が連携し</w:t>
      </w:r>
      <w:r>
        <w:rPr>
          <w:rFonts w:hint="eastAsia"/>
        </w:rPr>
        <w:t>、</w:t>
      </w:r>
      <w:r w:rsidRPr="001B659D">
        <w:t>EVを利用しやすい環境整備を促進</w:t>
      </w:r>
    </w:p>
    <w:p w14:paraId="11C9A35D" w14:textId="77777777" w:rsidR="006D4D3A" w:rsidRDefault="006D4D3A" w:rsidP="006D4D3A">
      <w:pPr>
        <w:pStyle w:val="afff7"/>
        <w:ind w:left="210" w:hanging="210"/>
      </w:pPr>
      <w:r>
        <w:rPr>
          <w:rFonts w:hint="eastAsia"/>
        </w:rPr>
        <w:t>○</w:t>
      </w:r>
      <w:r w:rsidRPr="001B659D">
        <w:rPr>
          <w:rFonts w:hint="eastAsia"/>
        </w:rPr>
        <w:t>従業員駐車場での設置（ワークプレースチャージング）を促進</w:t>
      </w:r>
    </w:p>
    <w:p w14:paraId="5FF15760" w14:textId="77777777" w:rsidR="006D4D3A" w:rsidRPr="006D4D3A" w:rsidRDefault="006D4D3A" w:rsidP="006D4D3A">
      <w:pPr>
        <w:pStyle w:val="afff7"/>
        <w:ind w:left="180" w:hanging="180"/>
        <w:rPr>
          <w:sz w:val="18"/>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B9304C" w:rsidRPr="002F3E7B" w14:paraId="6EA8746E" w14:textId="77777777" w:rsidTr="00527C17">
        <w:tc>
          <w:tcPr>
            <w:tcW w:w="8494" w:type="dxa"/>
          </w:tcPr>
          <w:p w14:paraId="0FC870B4" w14:textId="5532D5AC" w:rsidR="00B9304C" w:rsidRPr="002F3E7B" w:rsidRDefault="00B9304C" w:rsidP="00527C17">
            <w:pPr>
              <w:pStyle w:val="afff1"/>
              <w:ind w:left="904" w:hanging="904"/>
            </w:pPr>
            <w:r w:rsidRPr="002F3E7B">
              <w:t>（</w:t>
            </w:r>
            <w:r w:rsidRPr="002F3E7B">
              <w:rPr>
                <w:rFonts w:hint="eastAsia"/>
              </w:rPr>
              <w:t>参考</w:t>
            </w:r>
            <w:r w:rsidRPr="002F3E7B">
              <w:t>）</w:t>
            </w:r>
            <w:r w:rsidR="00527C17">
              <w:rPr>
                <w:rFonts w:hint="eastAsia"/>
              </w:rPr>
              <w:t>他自治体条例</w:t>
            </w:r>
          </w:p>
          <w:p w14:paraId="179862DD" w14:textId="164B18FB" w:rsidR="00B9304C" w:rsidRPr="002F3E7B" w:rsidRDefault="00B9304C" w:rsidP="00BC02F5">
            <w:pPr>
              <w:pStyle w:val="afff5"/>
            </w:pPr>
            <w:r w:rsidRPr="002F3E7B">
              <w:rPr>
                <w:rFonts w:hint="eastAsia"/>
              </w:rPr>
              <w:t>神奈川県「</w:t>
            </w:r>
            <w:r w:rsidR="00527C17">
              <w:rPr>
                <w:rFonts w:hint="eastAsia"/>
              </w:rPr>
              <w:t>神奈川県地球温暖化対策推進条例</w:t>
            </w:r>
            <w:r w:rsidRPr="002F3E7B">
              <w:rPr>
                <w:rFonts w:hint="eastAsia"/>
              </w:rPr>
              <w:t>」第</w:t>
            </w:r>
            <w:r w:rsidR="00527C17">
              <w:rPr>
                <w:rFonts w:hint="eastAsia"/>
              </w:rPr>
              <w:t>44</w:t>
            </w:r>
            <w:r w:rsidRPr="002F3E7B">
              <w:rPr>
                <w:rFonts w:hint="eastAsia"/>
              </w:rPr>
              <w:t>条</w:t>
            </w:r>
            <w:r w:rsidR="00527C17">
              <w:rPr>
                <w:rFonts w:hint="eastAsia"/>
              </w:rPr>
              <w:t>第３項</w:t>
            </w:r>
          </w:p>
          <w:p w14:paraId="4C1577F9" w14:textId="77777777" w:rsidR="00B9304C" w:rsidRPr="002F3E7B" w:rsidRDefault="00B9304C" w:rsidP="00BC02F5">
            <w:pPr>
              <w:pStyle w:val="afff5"/>
            </w:pPr>
            <w:r w:rsidRPr="002F3E7B">
              <w:t xml:space="preserve">　</w:t>
            </w:r>
            <w:r w:rsidRPr="002F3E7B">
              <w:rPr>
                <w:rFonts w:hint="eastAsia"/>
              </w:rPr>
              <w:t>県及び自動車駐車場を設置し、又は管理する者その他の規則で定める者は、電気自動車（専ら電気を</w:t>
            </w:r>
            <w:r w:rsidRPr="002F3E7B">
              <w:t>動力源とする自動車をいう。） その他の温室効果ガスの排出の量がより少ない自動車等の普及及び当該自動車等を利用しやすい環境の整備に努めなければならない。</w:t>
            </w:r>
          </w:p>
        </w:tc>
      </w:tr>
    </w:tbl>
    <w:p w14:paraId="4B0FE0E7" w14:textId="77777777" w:rsidR="00060662" w:rsidRDefault="00060662" w:rsidP="00060662">
      <w:pPr>
        <w:pStyle w:val="afff7"/>
        <w:ind w:left="210" w:hanging="210"/>
      </w:pPr>
    </w:p>
    <w:p w14:paraId="509A1D28" w14:textId="77777777" w:rsidR="006D4D3A" w:rsidRDefault="006D4D3A" w:rsidP="00060662">
      <w:pPr>
        <w:pStyle w:val="afff7"/>
        <w:ind w:left="210" w:hanging="210"/>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11B85" w14:paraId="52D8D331" w14:textId="77777777" w:rsidTr="00BC02F5">
        <w:trPr>
          <w:jc w:val="center"/>
        </w:trPr>
        <w:tc>
          <w:tcPr>
            <w:tcW w:w="4247" w:type="dxa"/>
          </w:tcPr>
          <w:p w14:paraId="1E831BE3" w14:textId="0EDFAE23" w:rsidR="00C11B85" w:rsidRDefault="00C11B85" w:rsidP="00BC02F5">
            <w:pPr>
              <w:pStyle w:val="aff7"/>
              <w:jc w:val="center"/>
            </w:pPr>
            <w:r w:rsidRPr="0088076D">
              <w:rPr>
                <w:noProof/>
              </w:rPr>
              <w:drawing>
                <wp:inline distT="0" distB="0" distL="0" distR="0" wp14:anchorId="0E2E0622" wp14:editId="5106BE43">
                  <wp:extent cx="2160000" cy="1620093"/>
                  <wp:effectExtent l="0" t="0" r="0" b="0"/>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60000" cy="1620093"/>
                          </a:xfrm>
                          <a:prstGeom prst="rect">
                            <a:avLst/>
                          </a:prstGeom>
                        </pic:spPr>
                      </pic:pic>
                    </a:graphicData>
                  </a:graphic>
                </wp:inline>
              </w:drawing>
            </w:r>
          </w:p>
        </w:tc>
        <w:tc>
          <w:tcPr>
            <w:tcW w:w="4247" w:type="dxa"/>
          </w:tcPr>
          <w:p w14:paraId="26D19F4B" w14:textId="77777777" w:rsidR="00C11B85" w:rsidRDefault="00C11B85" w:rsidP="00BC02F5">
            <w:pPr>
              <w:pStyle w:val="aff7"/>
              <w:jc w:val="center"/>
            </w:pPr>
            <w:r>
              <w:rPr>
                <w:noProof/>
              </w:rPr>
              <w:drawing>
                <wp:inline distT="0" distB="0" distL="0" distR="0" wp14:anchorId="2C44A0F4" wp14:editId="0ABDF280">
                  <wp:extent cx="2364896" cy="1620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4896" cy="1620000"/>
                          </a:xfrm>
                          <a:prstGeom prst="rect">
                            <a:avLst/>
                          </a:prstGeom>
                          <a:noFill/>
                          <a:ln>
                            <a:noFill/>
                          </a:ln>
                        </pic:spPr>
                      </pic:pic>
                    </a:graphicData>
                  </a:graphic>
                </wp:inline>
              </w:drawing>
            </w:r>
          </w:p>
        </w:tc>
      </w:tr>
      <w:tr w:rsidR="00C11B85" w14:paraId="1C79F80F" w14:textId="77777777" w:rsidTr="00BC02F5">
        <w:trPr>
          <w:jc w:val="center"/>
        </w:trPr>
        <w:tc>
          <w:tcPr>
            <w:tcW w:w="4247" w:type="dxa"/>
          </w:tcPr>
          <w:p w14:paraId="632ADB8F" w14:textId="3958AC57" w:rsidR="00C11B85" w:rsidRDefault="00C11B85" w:rsidP="00BC02F5">
            <w:pPr>
              <w:pStyle w:val="af"/>
              <w:ind w:left="600" w:hanging="600"/>
            </w:pPr>
            <w:r>
              <w:rPr>
                <w:rFonts w:hint="eastAsia"/>
              </w:rPr>
              <w:t>写真</w:t>
            </w:r>
            <w:r w:rsidR="0019180B">
              <w:rPr>
                <w:rFonts w:hint="eastAsia"/>
              </w:rPr>
              <w:t>Ⅲ-３-１</w:t>
            </w:r>
            <w:r>
              <w:rPr>
                <w:rFonts w:hint="eastAsia"/>
              </w:rPr>
              <w:t xml:space="preserve">　</w:t>
            </w:r>
            <w:r w:rsidRPr="00E00F95">
              <w:rPr>
                <w:rFonts w:hint="eastAsia"/>
              </w:rPr>
              <w:t>従業員駐車場への充電設備</w:t>
            </w:r>
            <w:r>
              <w:br/>
            </w:r>
            <w:r w:rsidRPr="00E00F95">
              <w:rPr>
                <w:rFonts w:hint="eastAsia"/>
              </w:rPr>
              <w:t>設置</w:t>
            </w:r>
          </w:p>
          <w:p w14:paraId="7E35F834" w14:textId="77777777" w:rsidR="00C11B85" w:rsidRDefault="00C11B85" w:rsidP="00BC02F5">
            <w:pPr>
              <w:pStyle w:val="aff4"/>
              <w:jc w:val="right"/>
            </w:pPr>
            <w:r w:rsidRPr="00E00F95">
              <w:rPr>
                <w:rFonts w:hint="eastAsia"/>
              </w:rPr>
              <w:t>（出典）三菱自動車工業（株）</w:t>
            </w:r>
            <w:r w:rsidRPr="00E00F95">
              <w:t>HP</w:t>
            </w:r>
          </w:p>
        </w:tc>
        <w:tc>
          <w:tcPr>
            <w:tcW w:w="4247" w:type="dxa"/>
          </w:tcPr>
          <w:p w14:paraId="777FDB5F" w14:textId="6F5C1EA7" w:rsidR="00C11B85" w:rsidRDefault="00C11B85" w:rsidP="00BC02F5">
            <w:pPr>
              <w:pStyle w:val="af"/>
              <w:ind w:left="600" w:hanging="600"/>
            </w:pPr>
            <w:r>
              <w:rPr>
                <w:rFonts w:hint="eastAsia"/>
              </w:rPr>
              <w:t>写真</w:t>
            </w:r>
            <w:r w:rsidR="0019180B">
              <w:rPr>
                <w:rFonts w:hint="eastAsia"/>
              </w:rPr>
              <w:t>Ⅲ-３-２</w:t>
            </w:r>
            <w:r>
              <w:rPr>
                <w:rFonts w:hint="eastAsia"/>
              </w:rPr>
              <w:t xml:space="preserve">　</w:t>
            </w:r>
            <w:r w:rsidRPr="00FE1903">
              <w:rPr>
                <w:rFonts w:hint="eastAsia"/>
              </w:rPr>
              <w:t>集客施設の来客用駐車場での充電設備</w:t>
            </w:r>
          </w:p>
          <w:p w14:paraId="7F0FCEB5" w14:textId="77777777" w:rsidR="00C11B85" w:rsidRPr="00FE1903" w:rsidRDefault="00C11B85" w:rsidP="00BC02F5">
            <w:pPr>
              <w:pStyle w:val="aff4"/>
              <w:jc w:val="right"/>
            </w:pPr>
            <w:r w:rsidRPr="00E00F95">
              <w:rPr>
                <w:rFonts w:hint="eastAsia"/>
              </w:rPr>
              <w:t>（出典）</w:t>
            </w:r>
            <w:r w:rsidRPr="00FE1903">
              <w:rPr>
                <w:rFonts w:hint="eastAsia"/>
              </w:rPr>
              <w:t>イオングループ</w:t>
            </w:r>
            <w:r w:rsidRPr="00FE1903">
              <w:t>HP</w:t>
            </w:r>
            <w:r>
              <w:rPr>
                <w:rFonts w:hint="eastAsia"/>
              </w:rPr>
              <w:t>（りんくう泉南店）</w:t>
            </w:r>
          </w:p>
        </w:tc>
      </w:tr>
    </w:tbl>
    <w:p w14:paraId="42143CB3" w14:textId="582B920A" w:rsidR="00B9304C" w:rsidRDefault="00B9304C" w:rsidP="00B9304C">
      <w:pPr>
        <w:ind w:firstLineChars="0" w:firstLine="0"/>
      </w:pPr>
    </w:p>
    <w:p w14:paraId="1A8E5DA1" w14:textId="37909FD1" w:rsidR="006712EF" w:rsidRDefault="006712EF">
      <w:pPr>
        <w:widowControl/>
        <w:snapToGrid/>
        <w:ind w:firstLineChars="0" w:firstLine="0"/>
        <w:jc w:val="left"/>
      </w:pPr>
      <w:r>
        <w:br w:type="page"/>
      </w:r>
    </w:p>
    <w:p w14:paraId="5BDF7DB3" w14:textId="04516604" w:rsidR="00C11B85" w:rsidRDefault="00C11B85" w:rsidP="00C11B85">
      <w:pPr>
        <w:pStyle w:val="3"/>
      </w:pPr>
      <w:bookmarkStart w:id="37" w:name="_Toc80200921"/>
      <w:r>
        <w:rPr>
          <w:rFonts w:hint="eastAsia"/>
        </w:rPr>
        <w:lastRenderedPageBreak/>
        <w:t>（３）パブリック充電（経路充電）の整備</w:t>
      </w:r>
      <w:bookmarkEnd w:id="37"/>
    </w:p>
    <w:p w14:paraId="20869F24" w14:textId="77777777" w:rsidR="00F94BC6" w:rsidRDefault="007B5B2A" w:rsidP="007B5B2A">
      <w:pPr>
        <w:ind w:firstLine="210"/>
      </w:pPr>
      <w:r>
        <w:rPr>
          <w:rFonts w:hint="eastAsia"/>
        </w:rPr>
        <w:t>経路充電は電欠防止を目的として行うため、急速充電設備の利用が想定される。</w:t>
      </w:r>
    </w:p>
    <w:p w14:paraId="4A2E475A" w14:textId="2AE33728" w:rsidR="00F94BC6" w:rsidRDefault="007B5B2A" w:rsidP="00F94BC6">
      <w:pPr>
        <w:ind w:firstLine="210"/>
      </w:pPr>
      <w:r>
        <w:rPr>
          <w:rFonts w:hint="eastAsia"/>
        </w:rPr>
        <w:t>EVの</w:t>
      </w:r>
      <w:r w:rsidRPr="00C11B85">
        <w:rPr>
          <w:rFonts w:hint="eastAsia"/>
        </w:rPr>
        <w:t>充電に要する時間</w:t>
      </w:r>
      <w:r>
        <w:rPr>
          <w:rFonts w:hint="eastAsia"/>
        </w:rPr>
        <w:t>は、</w:t>
      </w:r>
      <w:r w:rsidR="00BC2B96">
        <w:rPr>
          <w:rFonts w:hint="eastAsia"/>
        </w:rPr>
        <w:t>急速充電では</w:t>
      </w:r>
      <w:r w:rsidRPr="00C11B85">
        <w:t>30～60</w:t>
      </w:r>
      <w:r>
        <w:t>分程度</w:t>
      </w:r>
      <w:r>
        <w:rPr>
          <w:rFonts w:hint="eastAsia"/>
        </w:rPr>
        <w:t>（</w:t>
      </w:r>
      <w:r w:rsidRPr="00C11B85">
        <w:t>80％充電</w:t>
      </w:r>
      <w:r>
        <w:rPr>
          <w:rFonts w:hint="eastAsia"/>
        </w:rPr>
        <w:t>）であり、</w:t>
      </w:r>
      <w:r w:rsidRPr="00BC02F5">
        <w:t>ガソリン給油と比較して長い</w:t>
      </w:r>
      <w:r w:rsidR="006A32A6">
        <w:rPr>
          <w:rFonts w:hint="eastAsia"/>
        </w:rPr>
        <w:t>（</w:t>
      </w:r>
      <w:r w:rsidR="006A32A6" w:rsidRPr="00C11B85">
        <w:t>200V普通充電では</w:t>
      </w:r>
      <w:r w:rsidR="00F94BC6">
        <w:rPr>
          <w:rFonts w:hint="eastAsia"/>
        </w:rPr>
        <w:t>、</w:t>
      </w:r>
      <w:r w:rsidR="006A32A6" w:rsidRPr="00F504AB">
        <w:t>40kWhバッテリーの</w:t>
      </w:r>
      <w:r w:rsidR="00BC2B96">
        <w:rPr>
          <w:rFonts w:hint="eastAsia"/>
        </w:rPr>
        <w:t>満</w:t>
      </w:r>
      <w:r w:rsidR="006A32A6" w:rsidRPr="00F504AB">
        <w:t>充電</w:t>
      </w:r>
      <w:r w:rsidR="006A32A6">
        <w:rPr>
          <w:rFonts w:hint="eastAsia"/>
        </w:rPr>
        <w:t>に</w:t>
      </w:r>
      <w:r w:rsidR="006A32A6" w:rsidRPr="00C11B85">
        <w:t>約８時間</w:t>
      </w:r>
      <w:r w:rsidR="006A32A6">
        <w:rPr>
          <w:rFonts w:hint="eastAsia"/>
        </w:rPr>
        <w:t>程度を要する）</w:t>
      </w:r>
      <w:r w:rsidRPr="00BC02F5">
        <w:t>。</w:t>
      </w:r>
    </w:p>
    <w:p w14:paraId="75A3D7CA" w14:textId="77777777" w:rsidR="00F94BC6" w:rsidRDefault="00F94BC6" w:rsidP="00F94BC6">
      <w:pPr>
        <w:ind w:firstLine="210"/>
      </w:pPr>
    </w:p>
    <w:p w14:paraId="0E961D80" w14:textId="7629C091" w:rsidR="00F504AB" w:rsidRDefault="00F504AB" w:rsidP="00F94BC6">
      <w:pPr>
        <w:ind w:firstLine="210"/>
      </w:pPr>
      <w:r w:rsidRPr="00C11B85">
        <w:rPr>
          <w:rFonts w:hint="eastAsia"/>
        </w:rPr>
        <w:t>府域の一般国道</w:t>
      </w:r>
      <w:r>
        <w:rPr>
          <w:rFonts w:hint="eastAsia"/>
        </w:rPr>
        <w:t>・</w:t>
      </w:r>
      <w:r w:rsidRPr="00C11B85">
        <w:rPr>
          <w:rFonts w:hint="eastAsia"/>
        </w:rPr>
        <w:t>主要地方道</w:t>
      </w:r>
      <w:r>
        <w:rPr>
          <w:rFonts w:hint="eastAsia"/>
        </w:rPr>
        <w:t>・</w:t>
      </w:r>
      <w:r w:rsidRPr="00C11B85">
        <w:rPr>
          <w:rFonts w:hint="eastAsia"/>
        </w:rPr>
        <w:t>一般府道の道路において、沿道</w:t>
      </w:r>
      <w:r w:rsidRPr="00C11B85">
        <w:t>15km</w:t>
      </w:r>
      <w:r w:rsidR="00F94BC6">
        <w:t>ごと</w:t>
      </w:r>
      <w:r w:rsidR="008767D4">
        <w:rPr>
          <w:rFonts w:hint="eastAsia"/>
        </w:rPr>
        <w:t>に</w:t>
      </w:r>
      <w:r w:rsidR="00F94BC6">
        <w:rPr>
          <w:rFonts w:hint="eastAsia"/>
        </w:rPr>
        <w:t>充電設備を</w:t>
      </w:r>
      <w:r w:rsidRPr="00C11B85">
        <w:t>１箇所配置した場合の拠点数</w:t>
      </w:r>
      <w:r w:rsidR="00F94BC6">
        <w:rPr>
          <w:rFonts w:hint="eastAsia"/>
        </w:rPr>
        <w:t>については下表のとおりであり、ほぼすべての地域ブロック</w:t>
      </w:r>
      <w:r w:rsidR="00BC2B96">
        <w:rPr>
          <w:rFonts w:hint="eastAsia"/>
        </w:rPr>
        <w:t>において</w:t>
      </w:r>
      <w:r w:rsidR="00F94BC6">
        <w:rPr>
          <w:rFonts w:hint="eastAsia"/>
        </w:rPr>
        <w:t>一定水準で設備設置がなされている状況である。</w:t>
      </w:r>
    </w:p>
    <w:p w14:paraId="16B7867C" w14:textId="77777777" w:rsidR="00F94BC6" w:rsidRPr="00F94BC6" w:rsidRDefault="00F94BC6" w:rsidP="00F94BC6">
      <w:pPr>
        <w:ind w:firstLine="210"/>
      </w:pPr>
    </w:p>
    <w:p w14:paraId="2F6AB8F9" w14:textId="2BC5C075" w:rsidR="00F504AB" w:rsidRDefault="00F504AB"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３</w:t>
      </w:r>
      <w:r>
        <w:rPr>
          <w:rFonts w:hint="eastAsia"/>
        </w:rPr>
        <w:t xml:space="preserve">　</w:t>
      </w:r>
      <w:r w:rsidR="00F94BC6" w:rsidRPr="00F94BC6">
        <w:rPr>
          <w:rFonts w:hint="eastAsia"/>
        </w:rPr>
        <w:t>一定距離</w:t>
      </w:r>
      <w:r w:rsidR="00F94BC6">
        <w:rPr>
          <w:rFonts w:hint="eastAsia"/>
        </w:rPr>
        <w:t>(沿道15km</w:t>
      </w:r>
      <w:r w:rsidR="00F94BC6" w:rsidRPr="00F94BC6">
        <w:rPr>
          <w:rFonts w:hint="eastAsia"/>
          <w:vertAlign w:val="superscript"/>
        </w:rPr>
        <w:t>※１</w:t>
      </w:r>
      <w:r w:rsidR="00F94BC6">
        <w:rPr>
          <w:rFonts w:hint="eastAsia"/>
        </w:rPr>
        <w:t>)</w:t>
      </w:r>
      <w:r w:rsidR="00F94BC6" w:rsidRPr="00F94BC6">
        <w:rPr>
          <w:rFonts w:hint="eastAsia"/>
        </w:rPr>
        <w:t>ごとの充電設備の箇所数の例示（急速充電設備）</w:t>
      </w:r>
    </w:p>
    <w:p w14:paraId="4C6EBD14" w14:textId="617DBB19" w:rsidR="00F504AB" w:rsidRDefault="00F504AB" w:rsidP="00F504AB">
      <w:pPr>
        <w:ind w:firstLine="210"/>
        <w:jc w:val="center"/>
      </w:pPr>
      <w:r w:rsidRPr="00F504AB">
        <w:rPr>
          <w:noProof/>
        </w:rPr>
        <w:drawing>
          <wp:inline distT="0" distB="0" distL="0" distR="0" wp14:anchorId="6C8A9265" wp14:editId="318FB300">
            <wp:extent cx="4736961" cy="2465981"/>
            <wp:effectExtent l="0" t="0" r="698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5059" cy="2470196"/>
                    </a:xfrm>
                    <a:prstGeom prst="rect">
                      <a:avLst/>
                    </a:prstGeom>
                    <a:noFill/>
                    <a:ln>
                      <a:noFill/>
                    </a:ln>
                  </pic:spPr>
                </pic:pic>
              </a:graphicData>
            </a:graphic>
          </wp:inline>
        </w:drawing>
      </w:r>
    </w:p>
    <w:p w14:paraId="437252CF" w14:textId="353F10B9"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※１：次世代自動車振興センター「</w:t>
      </w:r>
      <w:r w:rsidRPr="008767D4">
        <w:rPr>
          <w:rFonts w:ascii="ＭＳ 明朝" w:eastAsia="ＭＳ 明朝" w:hAnsi="ＭＳ 明朝"/>
          <w:sz w:val="16"/>
        </w:rPr>
        <w:t>EV・PHVの充電インフラ整備事業費補助金」の「高速道路SA・</w:t>
      </w:r>
      <w:r w:rsidRPr="008767D4">
        <w:rPr>
          <w:rFonts w:ascii="ＭＳ 明朝" w:eastAsia="ＭＳ 明朝" w:hAnsi="ＭＳ 明朝"/>
          <w:sz w:val="16"/>
        </w:rPr>
        <w:br/>
        <w:t xml:space="preserve">　　　PA及び道の駅等への充電設備設置事業(経路充電)」にて、電欠防止の観点から「空白地域(公</w:t>
      </w:r>
      <w:r w:rsidRPr="008767D4">
        <w:rPr>
          <w:rFonts w:ascii="ＭＳ 明朝" w:eastAsia="ＭＳ 明朝" w:hAnsi="ＭＳ 明朝"/>
          <w:sz w:val="16"/>
        </w:rPr>
        <w:br/>
        <w:t xml:space="preserve">　　　道上道のり15km以内)</w:t>
      </w:r>
      <w:r w:rsidR="00CF1265" w:rsidRPr="008767D4">
        <w:rPr>
          <w:rFonts w:ascii="ＭＳ 明朝" w:eastAsia="ＭＳ 明朝" w:hAnsi="ＭＳ 明朝"/>
          <w:sz w:val="16"/>
        </w:rPr>
        <w:t>」に既存設備がないことを要件としている</w:t>
      </w:r>
    </w:p>
    <w:p w14:paraId="7AC35DDB" w14:textId="043B8F27"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※２：平成</w:t>
      </w:r>
      <w:r w:rsidRPr="008767D4">
        <w:rPr>
          <w:rFonts w:ascii="ＭＳ 明朝" w:eastAsia="ＭＳ 明朝" w:hAnsi="ＭＳ 明朝"/>
          <w:sz w:val="16"/>
        </w:rPr>
        <w:t>27年道路交通センサスより府算出</w:t>
      </w:r>
    </w:p>
    <w:p w14:paraId="58D15363" w14:textId="77777777"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※３：大阪市</w:t>
      </w:r>
      <w:r w:rsidRPr="008767D4">
        <w:rPr>
          <w:rFonts w:ascii="ＭＳ 明朝" w:eastAsia="ＭＳ 明朝" w:hAnsi="ＭＳ 明朝"/>
          <w:sz w:val="16"/>
        </w:rPr>
        <w:t>HP・堺市HP・GoGoEV掲載データより府算出（高速道路SA/PAに設置の8カ所を除く）</w:t>
      </w:r>
    </w:p>
    <w:p w14:paraId="2F7F88BF" w14:textId="42652794" w:rsidR="00F504AB" w:rsidRPr="008767D4" w:rsidRDefault="00F94BC6" w:rsidP="00F94BC6">
      <w:pPr>
        <w:pStyle w:val="aff4"/>
        <w:ind w:leftChars="405" w:left="850"/>
        <w:jc w:val="right"/>
        <w:rPr>
          <w:rFonts w:ascii="ＭＳ 明朝" w:eastAsia="ＭＳ 明朝" w:hAnsi="ＭＳ 明朝"/>
          <w:sz w:val="16"/>
        </w:rPr>
      </w:pPr>
      <w:r w:rsidRPr="008767D4">
        <w:rPr>
          <w:rFonts w:ascii="ＭＳ 明朝" w:eastAsia="ＭＳ 明朝" w:hAnsi="ＭＳ 明朝"/>
          <w:sz w:val="16"/>
          <w:u w:val="single"/>
        </w:rPr>
        <w:t>下線</w:t>
      </w:r>
      <w:r w:rsidRPr="008767D4">
        <w:rPr>
          <w:rFonts w:ascii="ＭＳ 明朝" w:eastAsia="ＭＳ 明朝" w:hAnsi="ＭＳ 明朝"/>
          <w:sz w:val="16"/>
        </w:rPr>
        <w:t>：①より②の数が少ないもの</w:t>
      </w:r>
    </w:p>
    <w:p w14:paraId="3A54F9A8" w14:textId="77777777" w:rsidR="00F504AB" w:rsidRDefault="00F504AB" w:rsidP="00437EB8">
      <w:pPr>
        <w:ind w:firstLine="210"/>
      </w:pPr>
    </w:p>
    <w:p w14:paraId="4A8A4B69" w14:textId="73AD5F2F" w:rsidR="003F7E2C" w:rsidRDefault="00E9285D" w:rsidP="003F7E2C">
      <w:pPr>
        <w:ind w:firstLine="210"/>
      </w:pPr>
      <w:r w:rsidRPr="003F7E2C">
        <w:rPr>
          <w:rFonts w:hint="eastAsia"/>
          <w:bCs/>
        </w:rPr>
        <w:t>経路充電</w:t>
      </w:r>
      <w:r w:rsidR="00B9304C" w:rsidRPr="003F7E2C">
        <w:rPr>
          <w:rFonts w:hint="eastAsia"/>
          <w:bCs/>
        </w:rPr>
        <w:t>については、</w:t>
      </w:r>
      <w:r w:rsidR="0088076D" w:rsidRPr="003F7E2C">
        <w:rPr>
          <w:rFonts w:hint="eastAsia"/>
        </w:rPr>
        <w:t>電欠防止を目的として、主要道路の沿道において一定距離につき１箇所以上の急速充電設備を設置することが必要と考えられるが、今後のバッテリー技術の開発による</w:t>
      </w:r>
      <w:r w:rsidR="0088076D" w:rsidRPr="003F7E2C">
        <w:t>EVの充電走行距離の改善により、経路充電としての充電の必要回数は低下すると考えられる。</w:t>
      </w:r>
    </w:p>
    <w:p w14:paraId="1D81C226" w14:textId="53C8F26C" w:rsidR="00E9285D" w:rsidRDefault="003F7E2C" w:rsidP="003F7E2C">
      <w:pPr>
        <w:ind w:firstLine="210"/>
      </w:pPr>
      <w:r>
        <w:rPr>
          <w:rFonts w:hint="eastAsia"/>
        </w:rPr>
        <w:t>また、</w:t>
      </w:r>
      <w:r w:rsidR="00E9285D" w:rsidRPr="003F7E2C">
        <w:t>充電時間の有効活用も考慮し、目的地充電として利用する施設において、急速充電設備等の拡充を図ることで、経路充電としても利用できるよう環境を整備することが適当である。</w:t>
      </w:r>
    </w:p>
    <w:p w14:paraId="2355D447" w14:textId="6BCD728C" w:rsidR="00B9304C" w:rsidRPr="003F7E2C" w:rsidRDefault="003F7E2C" w:rsidP="003F7E2C">
      <w:pPr>
        <w:ind w:firstLine="210"/>
      </w:pPr>
      <w:r>
        <w:rPr>
          <w:rFonts w:hint="eastAsia"/>
        </w:rPr>
        <w:t>なお、</w:t>
      </w:r>
      <w:r w:rsidR="00B9304C" w:rsidRPr="003F7E2C">
        <w:rPr>
          <w:rFonts w:hint="eastAsia"/>
        </w:rPr>
        <w:t>ガソリンスタンドについては、国の総合エネルギー拠点化の施策とも連携し、急速充電設備の新たな設置を促進することが望ましい。</w:t>
      </w:r>
    </w:p>
    <w:p w14:paraId="31788C4E" w14:textId="77777777" w:rsidR="00B9304C" w:rsidRPr="00B9304C" w:rsidRDefault="00B9304C" w:rsidP="00E9285D">
      <w:pPr>
        <w:ind w:firstLine="210"/>
      </w:pPr>
    </w:p>
    <w:p w14:paraId="37FB39C3" w14:textId="77777777" w:rsidR="0088076D" w:rsidRDefault="0088076D" w:rsidP="0088076D">
      <w:pPr>
        <w:pStyle w:val="4"/>
        <w:spacing w:before="180"/>
      </w:pPr>
      <w:r>
        <w:rPr>
          <w:rFonts w:hint="eastAsia"/>
        </w:rPr>
        <w:lastRenderedPageBreak/>
        <w:t>取組みの具体的な例</w:t>
      </w:r>
    </w:p>
    <w:p w14:paraId="2E48C28D" w14:textId="2AC909D3" w:rsidR="0088076D" w:rsidRPr="00053A83" w:rsidRDefault="00053A83" w:rsidP="00053A83">
      <w:pPr>
        <w:pStyle w:val="afff7"/>
        <w:ind w:left="210" w:hanging="210"/>
      </w:pPr>
      <w:r>
        <w:rPr>
          <w:rFonts w:hint="eastAsia"/>
        </w:rPr>
        <w:t>○</w:t>
      </w:r>
      <w:r w:rsidR="0088076D" w:rsidRPr="00053A83">
        <w:rPr>
          <w:rFonts w:hint="eastAsia"/>
        </w:rPr>
        <w:t>一般国道・主要地方道・一般府道等の沿道において、</w:t>
      </w:r>
      <w:r w:rsidR="008767D4">
        <w:rPr>
          <w:rFonts w:hint="eastAsia"/>
        </w:rPr>
        <w:t>目的地充電として利用する施設の設備も含め、</w:t>
      </w:r>
      <w:r w:rsidR="0088076D" w:rsidRPr="00053A83">
        <w:rPr>
          <w:rFonts w:hint="eastAsia"/>
        </w:rPr>
        <w:t>一定距離につき１箇所以上の充電</w:t>
      </w:r>
      <w:r w:rsidR="0088076D" w:rsidRPr="00053A83">
        <w:t>設備が設置できるよう</w:t>
      </w:r>
      <w:r w:rsidR="0088076D" w:rsidRPr="00053A83">
        <w:rPr>
          <w:rFonts w:hint="eastAsia"/>
        </w:rPr>
        <w:t>、官民が連携して取組</w:t>
      </w:r>
      <w:r>
        <w:rPr>
          <w:rFonts w:hint="eastAsia"/>
        </w:rPr>
        <w:t>みを実施</w:t>
      </w:r>
      <w:r w:rsidR="0088076D" w:rsidRPr="00053A83">
        <w:br/>
      </w:r>
      <w:r>
        <w:rPr>
          <w:rFonts w:hint="eastAsia"/>
          <w:sz w:val="18"/>
        </w:rPr>
        <w:t xml:space="preserve">　</w:t>
      </w:r>
      <w:r w:rsidR="0088076D" w:rsidRPr="00053A83">
        <w:rPr>
          <w:rFonts w:hint="eastAsia"/>
          <w:sz w:val="18"/>
        </w:rPr>
        <w:t>（集客施設や宿泊施設などの関連団体が参画する「大阪</w:t>
      </w:r>
      <w:r w:rsidR="0088076D" w:rsidRPr="00053A83">
        <w:rPr>
          <w:sz w:val="18"/>
        </w:rPr>
        <w:t>エコカー協働普及サポートネット」</w:t>
      </w:r>
      <w:r w:rsidR="0088076D" w:rsidRPr="00053A83">
        <w:rPr>
          <w:rFonts w:hint="eastAsia"/>
          <w:sz w:val="18"/>
        </w:rPr>
        <w:t>を利用</w:t>
      </w:r>
      <w:r>
        <w:rPr>
          <w:sz w:val="18"/>
        </w:rPr>
        <w:br/>
      </w:r>
      <w:r>
        <w:rPr>
          <w:rFonts w:hint="eastAsia"/>
          <w:sz w:val="18"/>
        </w:rPr>
        <w:t xml:space="preserve">　　</w:t>
      </w:r>
      <w:r w:rsidR="0088076D" w:rsidRPr="00053A83">
        <w:rPr>
          <w:rFonts w:hint="eastAsia"/>
          <w:sz w:val="18"/>
        </w:rPr>
        <w:t>した</w:t>
      </w:r>
      <w:r w:rsidR="0088076D" w:rsidRPr="00053A83">
        <w:rPr>
          <w:sz w:val="18"/>
        </w:rPr>
        <w:t>各種情報共有</w:t>
      </w:r>
      <w:r w:rsidR="0088076D" w:rsidRPr="00053A83">
        <w:rPr>
          <w:rFonts w:hint="eastAsia"/>
          <w:sz w:val="18"/>
        </w:rPr>
        <w:t>、複数基設置の働きかけなど）</w:t>
      </w:r>
    </w:p>
    <w:p w14:paraId="385C7969" w14:textId="4CC48997" w:rsidR="0088076D" w:rsidRDefault="00053A83" w:rsidP="00053A83">
      <w:pPr>
        <w:pStyle w:val="afff7"/>
        <w:ind w:left="210" w:hanging="210"/>
      </w:pPr>
      <w:r>
        <w:rPr>
          <w:rFonts w:hint="eastAsia"/>
        </w:rPr>
        <w:t>○</w:t>
      </w:r>
      <w:r w:rsidR="0088076D" w:rsidRPr="00053A83">
        <w:rPr>
          <w:rFonts w:hint="eastAsia"/>
        </w:rPr>
        <w:t>既存のインフラであるガソリンスタンド等において充電設備を設置する場合については、</w:t>
      </w:r>
      <w:r w:rsidR="0088076D" w:rsidRPr="00053A83">
        <w:t xml:space="preserve">　充電時間を活用できるような施設（簡易カフェ等）の設置を促進</w:t>
      </w:r>
    </w:p>
    <w:p w14:paraId="2ADF55E0" w14:textId="77777777" w:rsidR="00053A83" w:rsidRPr="00053A83" w:rsidRDefault="00053A83" w:rsidP="00053A83">
      <w:pPr>
        <w:pStyle w:val="afff7"/>
        <w:ind w:left="210" w:hanging="21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F4168F" w:rsidRPr="002F3E7B" w14:paraId="2E2195BB" w14:textId="77777777" w:rsidTr="00527C17">
        <w:tc>
          <w:tcPr>
            <w:tcW w:w="8494" w:type="dxa"/>
          </w:tcPr>
          <w:p w14:paraId="2240A340" w14:textId="5AF0BAD3" w:rsidR="00F4168F" w:rsidRPr="002F3E7B" w:rsidRDefault="00F4168F" w:rsidP="00527C17">
            <w:pPr>
              <w:pStyle w:val="afff1"/>
              <w:ind w:left="904" w:hanging="904"/>
            </w:pPr>
            <w:r w:rsidRPr="00F4168F">
              <w:t>（</w:t>
            </w:r>
            <w:r w:rsidRPr="00F4168F">
              <w:rPr>
                <w:rFonts w:hint="eastAsia"/>
              </w:rPr>
              <w:t>参考</w:t>
            </w:r>
            <w:r w:rsidRPr="00F4168F">
              <w:t>）</w:t>
            </w:r>
            <w:r w:rsidRPr="00F4168F">
              <w:rPr>
                <w:rFonts w:hint="eastAsia"/>
              </w:rPr>
              <w:t>急速充電設備の設置に関する規制</w:t>
            </w:r>
          </w:p>
          <w:p w14:paraId="7434FFF9" w14:textId="77777777" w:rsidR="00F4168F" w:rsidRDefault="00F4168F" w:rsidP="004530B8">
            <w:pPr>
              <w:pStyle w:val="afff5"/>
            </w:pPr>
            <w:r w:rsidRPr="00F4168F">
              <w:rPr>
                <w:rFonts w:hint="eastAsia"/>
              </w:rPr>
              <w:t>【電気事業法】</w:t>
            </w:r>
          </w:p>
          <w:p w14:paraId="069D9D55" w14:textId="01B41277" w:rsidR="00F4168F" w:rsidRPr="00F4168F" w:rsidRDefault="00F4168F" w:rsidP="004530B8">
            <w:pPr>
              <w:pStyle w:val="afff5"/>
              <w:ind w:firstLineChars="200" w:firstLine="380"/>
            </w:pPr>
            <w:r w:rsidRPr="00F4168F">
              <w:t>50kW以上は「自家用電気工作物」として電気主任技術者による保安確保が必要。</w:t>
            </w:r>
          </w:p>
          <w:p w14:paraId="2A178C40" w14:textId="77777777" w:rsidR="00F4168F" w:rsidRDefault="00F4168F" w:rsidP="004530B8">
            <w:pPr>
              <w:pStyle w:val="afff5"/>
            </w:pPr>
            <w:r w:rsidRPr="00F4168F">
              <w:rPr>
                <w:rFonts w:hint="eastAsia"/>
              </w:rPr>
              <w:t>【火災予防条例</w:t>
            </w:r>
            <w:r w:rsidRPr="00F4168F">
              <w:rPr>
                <w:rFonts w:hint="eastAsia"/>
                <w:vertAlign w:val="superscript"/>
              </w:rPr>
              <w:t>※１</w:t>
            </w:r>
            <w:r w:rsidRPr="00F4168F">
              <w:rPr>
                <w:rFonts w:hint="eastAsia"/>
              </w:rPr>
              <w:t>】</w:t>
            </w:r>
          </w:p>
          <w:p w14:paraId="67A97A7A" w14:textId="7239AFBB" w:rsidR="00F4168F" w:rsidRPr="00F4168F" w:rsidRDefault="00F4168F" w:rsidP="004530B8">
            <w:pPr>
              <w:pStyle w:val="afff5"/>
              <w:ind w:firstLineChars="200" w:firstLine="380"/>
            </w:pPr>
            <w:r w:rsidRPr="00F4168F">
              <w:rPr>
                <w:rFonts w:hint="eastAsia"/>
              </w:rPr>
              <w:t>可燃性蒸気が滞留するおそれのある範囲</w:t>
            </w:r>
            <w:r w:rsidRPr="008767D4">
              <w:rPr>
                <w:rFonts w:hint="eastAsia"/>
                <w:vertAlign w:val="superscript"/>
              </w:rPr>
              <w:t>※２</w:t>
            </w:r>
            <w:r w:rsidRPr="00F4168F">
              <w:rPr>
                <w:rFonts w:hint="eastAsia"/>
              </w:rPr>
              <w:t>以外の場所に設置することが必要。</w:t>
            </w:r>
          </w:p>
          <w:p w14:paraId="6BCC87CA" w14:textId="1A48AA0D" w:rsidR="00F4168F" w:rsidRPr="008767D4" w:rsidRDefault="00F4168F" w:rsidP="004530B8">
            <w:pPr>
              <w:pStyle w:val="aff4"/>
              <w:rPr>
                <w:rFonts w:ascii="ＭＳ 明朝" w:eastAsia="ＭＳ 明朝" w:hAnsi="ＭＳ 明朝"/>
                <w:sz w:val="16"/>
                <w:szCs w:val="17"/>
              </w:rPr>
            </w:pPr>
            <w:r w:rsidRPr="00F4168F">
              <w:rPr>
                <w:rFonts w:hint="eastAsia"/>
              </w:rPr>
              <w:t xml:space="preserve">　</w:t>
            </w:r>
            <w:r w:rsidRPr="004530B8">
              <w:rPr>
                <w:rFonts w:hint="eastAsia"/>
                <w:szCs w:val="17"/>
              </w:rPr>
              <w:t xml:space="preserve">　</w:t>
            </w:r>
            <w:r w:rsidR="004530B8" w:rsidRPr="008767D4">
              <w:rPr>
                <w:rFonts w:ascii="ＭＳ 明朝" w:eastAsia="ＭＳ 明朝" w:hAnsi="ＭＳ 明朝" w:hint="eastAsia"/>
                <w:sz w:val="16"/>
                <w:szCs w:val="17"/>
              </w:rPr>
              <w:t xml:space="preserve">　※１：ガソリンスタンドに併設する場合</w:t>
            </w:r>
          </w:p>
          <w:p w14:paraId="007BF2E3" w14:textId="5FB123DF" w:rsidR="00F4168F" w:rsidRPr="002F3E7B" w:rsidRDefault="00F4168F" w:rsidP="004530B8">
            <w:pPr>
              <w:pStyle w:val="aff4"/>
              <w:ind w:left="3360" w:hangingChars="2100" w:hanging="3360"/>
            </w:pPr>
            <w:r w:rsidRPr="008767D4">
              <w:rPr>
                <w:rFonts w:ascii="ＭＳ 明朝" w:eastAsia="ＭＳ 明朝" w:hAnsi="ＭＳ 明朝" w:cstheme="minorBidi" w:hint="eastAsia"/>
                <w:kern w:val="2"/>
                <w:sz w:val="16"/>
                <w:szCs w:val="17"/>
              </w:rPr>
              <w:t xml:space="preserve">　　</w:t>
            </w:r>
            <w:r w:rsidR="004530B8" w:rsidRPr="008767D4">
              <w:rPr>
                <w:rFonts w:ascii="ＭＳ 明朝" w:eastAsia="ＭＳ 明朝" w:hAnsi="ＭＳ 明朝" w:cstheme="minorBidi" w:hint="eastAsia"/>
                <w:kern w:val="2"/>
                <w:sz w:val="16"/>
                <w:szCs w:val="17"/>
              </w:rPr>
              <w:t xml:space="preserve">　</w:t>
            </w:r>
            <w:r w:rsidRPr="008767D4">
              <w:rPr>
                <w:rFonts w:ascii="ＭＳ 明朝" w:eastAsia="ＭＳ 明朝" w:hAnsi="ＭＳ 明朝" w:cstheme="minorBidi" w:hint="eastAsia"/>
                <w:kern w:val="2"/>
                <w:sz w:val="16"/>
                <w:szCs w:val="17"/>
              </w:rPr>
              <w:t>※２：固定給油設備の端面からの距離…（充電設備電源の緊急遮断装置あり）水平方向６ｍなど</w:t>
            </w:r>
            <w:r w:rsidR="004530B8" w:rsidRPr="008767D4">
              <w:rPr>
                <w:rFonts w:ascii="ＭＳ 明朝" w:eastAsia="ＭＳ 明朝" w:hAnsi="ＭＳ 明朝" w:cstheme="minorBidi"/>
                <w:kern w:val="2"/>
                <w:sz w:val="16"/>
                <w:szCs w:val="17"/>
              </w:rPr>
              <w:br/>
            </w:r>
            <w:r w:rsidRPr="008767D4">
              <w:rPr>
                <w:rFonts w:ascii="ＭＳ 明朝" w:eastAsia="ＭＳ 明朝" w:hAnsi="ＭＳ 明朝" w:cstheme="minorBidi"/>
                <w:kern w:val="2"/>
                <w:sz w:val="16"/>
                <w:szCs w:val="17"/>
              </w:rPr>
              <w:t>（装置なし）水平方向11ｍなど</w:t>
            </w:r>
          </w:p>
        </w:tc>
      </w:tr>
    </w:tbl>
    <w:p w14:paraId="2025186F" w14:textId="4C75FFD7" w:rsidR="004F7D96" w:rsidRDefault="004F7D96" w:rsidP="00FE1903">
      <w:pPr>
        <w:ind w:firstLineChars="0" w:firstLine="0"/>
      </w:pPr>
    </w:p>
    <w:p w14:paraId="76F49FA3" w14:textId="77777777" w:rsidR="00B53410" w:rsidRDefault="00B53410" w:rsidP="00FE1903">
      <w:pPr>
        <w:ind w:firstLineChars="0" w:firstLine="0"/>
      </w:pPr>
    </w:p>
    <w:p w14:paraId="126C0973" w14:textId="0FCEF5B2" w:rsidR="00B53410" w:rsidRDefault="00B53410" w:rsidP="00FE1903">
      <w:pPr>
        <w:ind w:firstLineChars="0" w:firstLine="0"/>
      </w:pPr>
      <w:r>
        <w:rPr>
          <w:rFonts w:hint="eastAsia"/>
        </w:rPr>
        <w:t>（１）から（３）の議論を踏まえ、</w:t>
      </w:r>
      <w:r w:rsidRPr="00B53410">
        <w:rPr>
          <w:rFonts w:hint="eastAsia"/>
        </w:rPr>
        <w:t>大都市である大阪においては、基礎充電や経路充電の代替になる目的地充電（パブリック充電）を充実させることにより利便性を向上させるとともに、誰もが安心して</w:t>
      </w:r>
      <w:r w:rsidR="008767D4">
        <w:rPr>
          <w:rFonts w:hint="eastAsia"/>
        </w:rPr>
        <w:t>EV</w:t>
      </w:r>
      <w:r w:rsidRPr="00B53410">
        <w:rPr>
          <w:rFonts w:hint="eastAsia"/>
        </w:rPr>
        <w:t>を利用できる環境整備を推進していくことが必要である。</w:t>
      </w:r>
    </w:p>
    <w:p w14:paraId="6FA54B73" w14:textId="31A0CE5C" w:rsidR="00B53410" w:rsidRDefault="00B53410" w:rsidP="00FE1903">
      <w:pPr>
        <w:ind w:firstLineChars="0" w:firstLine="0"/>
      </w:pPr>
    </w:p>
    <w:p w14:paraId="259C2A9F" w14:textId="041CFD5C" w:rsidR="00974D13" w:rsidRDefault="00974D13" w:rsidP="00BC2B96">
      <w:pPr>
        <w:pStyle w:val="aff7"/>
        <w:jc w:val="center"/>
      </w:pPr>
      <w:r>
        <w:br w:type="page"/>
      </w:r>
    </w:p>
    <w:p w14:paraId="507E0FDD" w14:textId="3546806D" w:rsidR="00564208" w:rsidRDefault="00564208" w:rsidP="00564208">
      <w:pPr>
        <w:pStyle w:val="10"/>
        <w:spacing w:after="360"/>
        <w:ind w:firstLine="280"/>
      </w:pPr>
      <w:bookmarkStart w:id="38" w:name="_Toc80200922"/>
      <w:r>
        <w:rPr>
          <w:rFonts w:hint="eastAsia"/>
        </w:rPr>
        <w:lastRenderedPageBreak/>
        <w:t>参考資料</w:t>
      </w:r>
      <w:bookmarkEnd w:id="38"/>
    </w:p>
    <w:p w14:paraId="4B345EF0" w14:textId="5CA683CD" w:rsidR="004640B9" w:rsidRPr="00684B8F" w:rsidRDefault="00564208" w:rsidP="00564208">
      <w:pPr>
        <w:pStyle w:val="3"/>
      </w:pPr>
      <w:bookmarkStart w:id="39" w:name="_Toc80200923"/>
      <w:r>
        <w:rPr>
          <w:rFonts w:hint="eastAsia"/>
        </w:rPr>
        <w:t>（１）</w:t>
      </w:r>
      <w:r w:rsidR="004640B9" w:rsidRPr="00684B8F">
        <w:rPr>
          <w:rFonts w:hint="eastAsia"/>
        </w:rPr>
        <w:t>大阪府環境審議会温暖化対策部会委員名簿</w:t>
      </w:r>
      <w:bookmarkEnd w:id="39"/>
    </w:p>
    <w:p w14:paraId="332AEE43" w14:textId="2212253E" w:rsidR="004640B9" w:rsidRDefault="004640B9" w:rsidP="00564208">
      <w:pPr>
        <w:pStyle w:val="aff7"/>
      </w:pPr>
    </w:p>
    <w:p w14:paraId="11034859" w14:textId="60F17059" w:rsidR="00A317C4" w:rsidRPr="00684B8F" w:rsidRDefault="006B64FA" w:rsidP="001B1936">
      <w:pPr>
        <w:pStyle w:val="aff7"/>
        <w:jc w:val="right"/>
      </w:pPr>
      <w:r w:rsidRPr="00684B8F">
        <w:rPr>
          <w:rFonts w:hint="eastAsia"/>
        </w:rPr>
        <w:t>（令和２年度</w:t>
      </w:r>
      <w:r w:rsidR="001B1936">
        <w:rPr>
          <w:rFonts w:hint="eastAsia"/>
        </w:rPr>
        <w:t>・令和３年度</w:t>
      </w:r>
      <w:r w:rsidRPr="00684B8F">
        <w:rPr>
          <w:rFonts w:hint="eastAsia"/>
        </w:rPr>
        <w:t>）</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111"/>
        <w:gridCol w:w="1985"/>
      </w:tblGrid>
      <w:tr w:rsidR="007B0C1C" w:rsidRPr="00684B8F" w14:paraId="6091366E" w14:textId="77777777" w:rsidTr="001B1936">
        <w:trPr>
          <w:jc w:val="center"/>
        </w:trPr>
        <w:tc>
          <w:tcPr>
            <w:tcW w:w="1588" w:type="dxa"/>
            <w:shd w:val="clear" w:color="auto" w:fill="auto"/>
            <w:vAlign w:val="center"/>
          </w:tcPr>
          <w:p w14:paraId="45FB472A" w14:textId="77777777" w:rsidR="007B0C1C" w:rsidRPr="00684B8F" w:rsidRDefault="007B0C1C" w:rsidP="00B32387">
            <w:pPr>
              <w:pStyle w:val="aff7"/>
              <w:jc w:val="center"/>
            </w:pPr>
            <w:r w:rsidRPr="00684B8F">
              <w:rPr>
                <w:rFonts w:hint="eastAsia"/>
              </w:rPr>
              <w:t>氏名</w:t>
            </w:r>
          </w:p>
        </w:tc>
        <w:tc>
          <w:tcPr>
            <w:tcW w:w="4111" w:type="dxa"/>
            <w:shd w:val="clear" w:color="auto" w:fill="auto"/>
            <w:vAlign w:val="center"/>
          </w:tcPr>
          <w:p w14:paraId="53E5DF03" w14:textId="77777777" w:rsidR="007B0C1C" w:rsidRPr="00684B8F" w:rsidRDefault="007B0C1C" w:rsidP="00B32387">
            <w:pPr>
              <w:pStyle w:val="aff7"/>
              <w:jc w:val="center"/>
            </w:pPr>
            <w:r w:rsidRPr="00684B8F">
              <w:rPr>
                <w:rFonts w:hint="eastAsia"/>
              </w:rPr>
              <w:t>職名</w:t>
            </w:r>
          </w:p>
        </w:tc>
        <w:tc>
          <w:tcPr>
            <w:tcW w:w="1985" w:type="dxa"/>
            <w:vAlign w:val="center"/>
          </w:tcPr>
          <w:p w14:paraId="34A95E3E" w14:textId="77777777" w:rsidR="007B0C1C" w:rsidRPr="00684B8F" w:rsidRDefault="007B0C1C" w:rsidP="00B32387">
            <w:pPr>
              <w:pStyle w:val="aff7"/>
              <w:jc w:val="center"/>
            </w:pPr>
            <w:r w:rsidRPr="00684B8F">
              <w:rPr>
                <w:rFonts w:hint="eastAsia"/>
              </w:rPr>
              <w:t>備考</w:t>
            </w:r>
          </w:p>
        </w:tc>
      </w:tr>
      <w:tr w:rsidR="007B0C1C" w:rsidRPr="00684B8F" w14:paraId="3ADDA779" w14:textId="77777777" w:rsidTr="00B32387">
        <w:trPr>
          <w:trHeight w:val="934"/>
          <w:jc w:val="center"/>
        </w:trPr>
        <w:tc>
          <w:tcPr>
            <w:tcW w:w="1588" w:type="dxa"/>
            <w:shd w:val="clear" w:color="auto" w:fill="auto"/>
            <w:vAlign w:val="center"/>
          </w:tcPr>
          <w:p w14:paraId="3DE205DC" w14:textId="77777777" w:rsidR="007B0C1C" w:rsidRPr="00684B8F" w:rsidRDefault="007B0C1C" w:rsidP="00564208">
            <w:pPr>
              <w:pStyle w:val="aff7"/>
            </w:pPr>
            <w:r w:rsidRPr="00684B8F">
              <w:rPr>
                <w:rFonts w:hint="eastAsia"/>
              </w:rPr>
              <w:t>石川　智子</w:t>
            </w:r>
          </w:p>
        </w:tc>
        <w:tc>
          <w:tcPr>
            <w:tcW w:w="4111" w:type="dxa"/>
            <w:shd w:val="clear" w:color="auto" w:fill="auto"/>
            <w:vAlign w:val="center"/>
          </w:tcPr>
          <w:p w14:paraId="230791FB" w14:textId="77777777" w:rsidR="007B0C1C" w:rsidRPr="00684B8F" w:rsidRDefault="007B0C1C" w:rsidP="00564208">
            <w:pPr>
              <w:pStyle w:val="aff7"/>
            </w:pPr>
            <w:r w:rsidRPr="00684B8F">
              <w:rPr>
                <w:rFonts w:hint="eastAsia"/>
              </w:rPr>
              <w:t>公益社団法人全国消費生活相談員協会　関西支部アドバイザー</w:t>
            </w:r>
          </w:p>
        </w:tc>
        <w:tc>
          <w:tcPr>
            <w:tcW w:w="1985" w:type="dxa"/>
            <w:vAlign w:val="center"/>
          </w:tcPr>
          <w:p w14:paraId="7478017A" w14:textId="77777777" w:rsidR="007B0C1C" w:rsidRPr="00684B8F" w:rsidRDefault="007B0C1C" w:rsidP="00564208">
            <w:pPr>
              <w:pStyle w:val="aff7"/>
            </w:pPr>
            <w:r w:rsidRPr="00684B8F">
              <w:rPr>
                <w:rFonts w:hint="eastAsia"/>
              </w:rPr>
              <w:t>環境審議会委員</w:t>
            </w:r>
          </w:p>
        </w:tc>
      </w:tr>
      <w:tr w:rsidR="007B0C1C" w:rsidRPr="00684B8F" w14:paraId="0A344880" w14:textId="77777777" w:rsidTr="00B32387">
        <w:trPr>
          <w:trHeight w:val="934"/>
          <w:jc w:val="center"/>
        </w:trPr>
        <w:tc>
          <w:tcPr>
            <w:tcW w:w="1588" w:type="dxa"/>
            <w:shd w:val="clear" w:color="auto" w:fill="auto"/>
            <w:vAlign w:val="center"/>
          </w:tcPr>
          <w:p w14:paraId="646E9410" w14:textId="77777777" w:rsidR="007B0C1C" w:rsidRPr="00684B8F" w:rsidRDefault="007B0C1C" w:rsidP="00564208">
            <w:pPr>
              <w:pStyle w:val="aff7"/>
            </w:pPr>
            <w:r w:rsidRPr="00684B8F">
              <w:rPr>
                <w:rFonts w:hint="eastAsia"/>
              </w:rPr>
              <w:t>阪　智香</w:t>
            </w:r>
          </w:p>
        </w:tc>
        <w:tc>
          <w:tcPr>
            <w:tcW w:w="4111" w:type="dxa"/>
            <w:shd w:val="clear" w:color="auto" w:fill="auto"/>
            <w:vAlign w:val="center"/>
          </w:tcPr>
          <w:p w14:paraId="0133121E" w14:textId="77777777" w:rsidR="007B0C1C" w:rsidRPr="00684B8F" w:rsidRDefault="007B0C1C" w:rsidP="00564208">
            <w:pPr>
              <w:pStyle w:val="aff7"/>
            </w:pPr>
            <w:r w:rsidRPr="00684B8F">
              <w:rPr>
                <w:rFonts w:hint="eastAsia"/>
              </w:rPr>
              <w:t>関西学院大学教授</w:t>
            </w:r>
          </w:p>
        </w:tc>
        <w:tc>
          <w:tcPr>
            <w:tcW w:w="1985" w:type="dxa"/>
            <w:vAlign w:val="center"/>
          </w:tcPr>
          <w:p w14:paraId="1F4AB662" w14:textId="77777777" w:rsidR="007B0C1C" w:rsidRPr="00684B8F" w:rsidRDefault="007B0C1C" w:rsidP="00564208">
            <w:pPr>
              <w:pStyle w:val="aff7"/>
            </w:pPr>
            <w:r w:rsidRPr="00684B8F">
              <w:rPr>
                <w:rFonts w:hint="eastAsia"/>
              </w:rPr>
              <w:t>環境審議会委員</w:t>
            </w:r>
          </w:p>
          <w:p w14:paraId="10438AE6" w14:textId="77777777" w:rsidR="00D47C26" w:rsidRPr="00684B8F" w:rsidRDefault="00D47C26" w:rsidP="00564208">
            <w:pPr>
              <w:pStyle w:val="aff7"/>
            </w:pPr>
            <w:r w:rsidRPr="00684B8F">
              <w:rPr>
                <w:rFonts w:hint="eastAsia"/>
              </w:rPr>
              <w:t>（部会長代理）</w:t>
            </w:r>
          </w:p>
        </w:tc>
      </w:tr>
      <w:tr w:rsidR="007B0C1C" w:rsidRPr="00684B8F" w14:paraId="7F9E559B" w14:textId="77777777" w:rsidTr="00B32387">
        <w:trPr>
          <w:trHeight w:val="934"/>
          <w:jc w:val="center"/>
        </w:trPr>
        <w:tc>
          <w:tcPr>
            <w:tcW w:w="1588" w:type="dxa"/>
            <w:shd w:val="clear" w:color="auto" w:fill="auto"/>
            <w:vAlign w:val="center"/>
          </w:tcPr>
          <w:p w14:paraId="12CE1568" w14:textId="77777777" w:rsidR="007B0C1C" w:rsidRPr="00684B8F" w:rsidRDefault="007B0C1C" w:rsidP="00564208">
            <w:pPr>
              <w:pStyle w:val="aff7"/>
            </w:pPr>
            <w:r w:rsidRPr="00684B8F">
              <w:rPr>
                <w:rFonts w:hint="eastAsia"/>
              </w:rPr>
              <w:t>下田　吉之</w:t>
            </w:r>
          </w:p>
        </w:tc>
        <w:tc>
          <w:tcPr>
            <w:tcW w:w="4111" w:type="dxa"/>
            <w:shd w:val="clear" w:color="auto" w:fill="auto"/>
            <w:vAlign w:val="center"/>
          </w:tcPr>
          <w:p w14:paraId="0717E9C6" w14:textId="77777777" w:rsidR="007B0C1C" w:rsidRPr="00684B8F" w:rsidRDefault="007B0C1C" w:rsidP="00564208">
            <w:pPr>
              <w:pStyle w:val="aff7"/>
            </w:pPr>
            <w:r w:rsidRPr="00684B8F">
              <w:rPr>
                <w:rFonts w:hint="eastAsia"/>
              </w:rPr>
              <w:t>大阪大学大学院教授</w:t>
            </w:r>
          </w:p>
        </w:tc>
        <w:tc>
          <w:tcPr>
            <w:tcW w:w="1985" w:type="dxa"/>
            <w:vAlign w:val="center"/>
          </w:tcPr>
          <w:p w14:paraId="3B70087D" w14:textId="77777777" w:rsidR="007B0C1C" w:rsidRPr="00684B8F" w:rsidRDefault="007B0C1C" w:rsidP="00564208">
            <w:pPr>
              <w:pStyle w:val="aff7"/>
            </w:pPr>
            <w:r w:rsidRPr="00684B8F">
              <w:rPr>
                <w:rFonts w:hint="eastAsia"/>
              </w:rPr>
              <w:t>環境審議会委員</w:t>
            </w:r>
          </w:p>
          <w:p w14:paraId="54028467" w14:textId="77777777" w:rsidR="006B64FA" w:rsidRPr="00684B8F" w:rsidRDefault="006B64FA" w:rsidP="00564208">
            <w:pPr>
              <w:pStyle w:val="aff7"/>
            </w:pPr>
            <w:r w:rsidRPr="00684B8F">
              <w:rPr>
                <w:rFonts w:hint="eastAsia"/>
              </w:rPr>
              <w:t>（部会長）</w:t>
            </w:r>
          </w:p>
        </w:tc>
      </w:tr>
      <w:tr w:rsidR="007B0C1C" w:rsidRPr="00684B8F" w14:paraId="4CE49444" w14:textId="77777777" w:rsidTr="00B32387">
        <w:trPr>
          <w:trHeight w:val="934"/>
          <w:jc w:val="center"/>
        </w:trPr>
        <w:tc>
          <w:tcPr>
            <w:tcW w:w="1588" w:type="dxa"/>
            <w:shd w:val="clear" w:color="auto" w:fill="auto"/>
            <w:vAlign w:val="center"/>
          </w:tcPr>
          <w:p w14:paraId="7847149D" w14:textId="77777777" w:rsidR="007B0C1C" w:rsidRPr="00684B8F" w:rsidRDefault="006B64FA" w:rsidP="00564208">
            <w:pPr>
              <w:pStyle w:val="aff7"/>
            </w:pPr>
            <w:r w:rsidRPr="00684B8F">
              <w:rPr>
                <w:rFonts w:hint="eastAsia"/>
              </w:rPr>
              <w:t>秋元　圭吾</w:t>
            </w:r>
          </w:p>
        </w:tc>
        <w:tc>
          <w:tcPr>
            <w:tcW w:w="4111" w:type="dxa"/>
            <w:shd w:val="clear" w:color="auto" w:fill="auto"/>
            <w:vAlign w:val="center"/>
          </w:tcPr>
          <w:p w14:paraId="59EECE3C" w14:textId="77777777" w:rsidR="007B0C1C" w:rsidRPr="00684B8F" w:rsidRDefault="006B64FA" w:rsidP="00564208">
            <w:pPr>
              <w:pStyle w:val="aff7"/>
            </w:pPr>
            <w:r w:rsidRPr="00684B8F">
              <w:rPr>
                <w:rFonts w:hint="eastAsia"/>
              </w:rPr>
              <w:t>公益財団法人地球環境産業技術研究機構　主席研究員</w:t>
            </w:r>
          </w:p>
        </w:tc>
        <w:tc>
          <w:tcPr>
            <w:tcW w:w="1985" w:type="dxa"/>
            <w:vAlign w:val="center"/>
          </w:tcPr>
          <w:p w14:paraId="396AAFBC" w14:textId="77777777" w:rsidR="007B0C1C" w:rsidRPr="00684B8F" w:rsidRDefault="006B64FA" w:rsidP="00564208">
            <w:pPr>
              <w:pStyle w:val="aff7"/>
            </w:pPr>
            <w:r w:rsidRPr="00684B8F">
              <w:rPr>
                <w:rFonts w:hint="eastAsia"/>
              </w:rPr>
              <w:t>専門委員</w:t>
            </w:r>
          </w:p>
        </w:tc>
      </w:tr>
      <w:tr w:rsidR="007B0C1C" w:rsidRPr="00684B8F" w14:paraId="2F9BBA4A" w14:textId="77777777" w:rsidTr="00B32387">
        <w:trPr>
          <w:trHeight w:val="934"/>
          <w:jc w:val="center"/>
        </w:trPr>
        <w:tc>
          <w:tcPr>
            <w:tcW w:w="1588" w:type="dxa"/>
            <w:shd w:val="clear" w:color="auto" w:fill="auto"/>
            <w:vAlign w:val="center"/>
          </w:tcPr>
          <w:p w14:paraId="7818CDCA" w14:textId="77777777" w:rsidR="007B0C1C" w:rsidRPr="00684B8F" w:rsidRDefault="006B64FA" w:rsidP="00564208">
            <w:pPr>
              <w:pStyle w:val="aff7"/>
            </w:pPr>
            <w:r w:rsidRPr="00684B8F">
              <w:rPr>
                <w:rFonts w:hint="eastAsia"/>
              </w:rPr>
              <w:t>岩前　篤</w:t>
            </w:r>
          </w:p>
        </w:tc>
        <w:tc>
          <w:tcPr>
            <w:tcW w:w="4111" w:type="dxa"/>
            <w:shd w:val="clear" w:color="auto" w:fill="auto"/>
            <w:vAlign w:val="center"/>
          </w:tcPr>
          <w:p w14:paraId="6A9BBD75" w14:textId="77777777" w:rsidR="007B0C1C" w:rsidRPr="00684B8F" w:rsidRDefault="006B64FA" w:rsidP="00564208">
            <w:pPr>
              <w:pStyle w:val="aff7"/>
            </w:pPr>
            <w:r w:rsidRPr="00684B8F">
              <w:rPr>
                <w:rFonts w:hint="eastAsia"/>
              </w:rPr>
              <w:t>近畿大学教授</w:t>
            </w:r>
          </w:p>
        </w:tc>
        <w:tc>
          <w:tcPr>
            <w:tcW w:w="1985" w:type="dxa"/>
            <w:vAlign w:val="center"/>
          </w:tcPr>
          <w:p w14:paraId="73C0341A" w14:textId="77777777" w:rsidR="007B0C1C" w:rsidRPr="00684B8F" w:rsidRDefault="006B64FA" w:rsidP="00564208">
            <w:pPr>
              <w:pStyle w:val="aff7"/>
            </w:pPr>
            <w:r w:rsidRPr="00684B8F">
              <w:rPr>
                <w:rFonts w:hint="eastAsia"/>
              </w:rPr>
              <w:t>専門委員</w:t>
            </w:r>
          </w:p>
        </w:tc>
      </w:tr>
      <w:tr w:rsidR="007B0C1C" w:rsidRPr="00684B8F" w14:paraId="7C31E2FB" w14:textId="77777777" w:rsidTr="00B32387">
        <w:trPr>
          <w:trHeight w:val="934"/>
          <w:jc w:val="center"/>
        </w:trPr>
        <w:tc>
          <w:tcPr>
            <w:tcW w:w="1588" w:type="dxa"/>
            <w:shd w:val="clear" w:color="auto" w:fill="auto"/>
            <w:vAlign w:val="center"/>
          </w:tcPr>
          <w:p w14:paraId="044671A4" w14:textId="77777777" w:rsidR="007B0C1C" w:rsidRPr="00684B8F" w:rsidRDefault="006B64FA" w:rsidP="00564208">
            <w:pPr>
              <w:pStyle w:val="aff7"/>
            </w:pPr>
            <w:r w:rsidRPr="00684B8F">
              <w:rPr>
                <w:rFonts w:hint="eastAsia"/>
              </w:rPr>
              <w:t>田中　みさ子</w:t>
            </w:r>
          </w:p>
        </w:tc>
        <w:tc>
          <w:tcPr>
            <w:tcW w:w="4111" w:type="dxa"/>
            <w:shd w:val="clear" w:color="auto" w:fill="auto"/>
            <w:vAlign w:val="center"/>
          </w:tcPr>
          <w:p w14:paraId="1D82625E" w14:textId="77777777" w:rsidR="007B0C1C" w:rsidRPr="00684B8F" w:rsidRDefault="006B64FA" w:rsidP="00564208">
            <w:pPr>
              <w:pStyle w:val="aff7"/>
            </w:pPr>
            <w:r w:rsidRPr="00684B8F">
              <w:rPr>
                <w:rFonts w:hint="eastAsia"/>
              </w:rPr>
              <w:t>大阪産業大学教授</w:t>
            </w:r>
          </w:p>
        </w:tc>
        <w:tc>
          <w:tcPr>
            <w:tcW w:w="1985" w:type="dxa"/>
            <w:vAlign w:val="center"/>
          </w:tcPr>
          <w:p w14:paraId="2E04760F" w14:textId="77777777" w:rsidR="007B0C1C" w:rsidRPr="00684B8F" w:rsidRDefault="006B64FA" w:rsidP="00564208">
            <w:pPr>
              <w:pStyle w:val="aff7"/>
            </w:pPr>
            <w:r w:rsidRPr="00684B8F">
              <w:rPr>
                <w:rFonts w:hint="eastAsia"/>
              </w:rPr>
              <w:t>専門委員</w:t>
            </w:r>
          </w:p>
        </w:tc>
      </w:tr>
      <w:tr w:rsidR="007B0C1C" w:rsidRPr="00684B8F" w14:paraId="07E06529" w14:textId="77777777" w:rsidTr="00B32387">
        <w:trPr>
          <w:trHeight w:val="934"/>
          <w:jc w:val="center"/>
        </w:trPr>
        <w:tc>
          <w:tcPr>
            <w:tcW w:w="1588" w:type="dxa"/>
            <w:shd w:val="clear" w:color="auto" w:fill="auto"/>
            <w:vAlign w:val="center"/>
          </w:tcPr>
          <w:p w14:paraId="20DDA69B" w14:textId="77777777" w:rsidR="007B0C1C" w:rsidRPr="00684B8F" w:rsidRDefault="006B64FA" w:rsidP="00564208">
            <w:pPr>
              <w:pStyle w:val="aff7"/>
            </w:pPr>
            <w:r w:rsidRPr="00684B8F">
              <w:rPr>
                <w:rFonts w:hint="eastAsia"/>
              </w:rPr>
              <w:t>森山　正和</w:t>
            </w:r>
          </w:p>
        </w:tc>
        <w:tc>
          <w:tcPr>
            <w:tcW w:w="4111" w:type="dxa"/>
            <w:shd w:val="clear" w:color="auto" w:fill="auto"/>
            <w:vAlign w:val="center"/>
          </w:tcPr>
          <w:p w14:paraId="724D3FAE" w14:textId="77777777" w:rsidR="007B0C1C" w:rsidRPr="00684B8F" w:rsidRDefault="006B64FA" w:rsidP="00564208">
            <w:pPr>
              <w:pStyle w:val="aff7"/>
            </w:pPr>
            <w:r w:rsidRPr="00684B8F">
              <w:rPr>
                <w:rFonts w:hint="eastAsia"/>
              </w:rPr>
              <w:t>神戸大学名誉教授</w:t>
            </w:r>
          </w:p>
        </w:tc>
        <w:tc>
          <w:tcPr>
            <w:tcW w:w="1985" w:type="dxa"/>
            <w:vAlign w:val="center"/>
          </w:tcPr>
          <w:p w14:paraId="1890D8F8" w14:textId="77777777" w:rsidR="007B0C1C" w:rsidRPr="00684B8F" w:rsidRDefault="006B64FA" w:rsidP="00564208">
            <w:pPr>
              <w:pStyle w:val="aff7"/>
            </w:pPr>
            <w:r w:rsidRPr="00684B8F">
              <w:rPr>
                <w:rFonts w:hint="eastAsia"/>
              </w:rPr>
              <w:t>専門委員</w:t>
            </w:r>
          </w:p>
        </w:tc>
      </w:tr>
    </w:tbl>
    <w:p w14:paraId="22C6627F" w14:textId="203F9788" w:rsidR="00B32387" w:rsidRDefault="00B32387" w:rsidP="001B1936">
      <w:pPr>
        <w:ind w:firstLine="210"/>
      </w:pPr>
    </w:p>
    <w:p w14:paraId="42A51220" w14:textId="77777777" w:rsidR="00B32387" w:rsidRDefault="00B32387">
      <w:pPr>
        <w:widowControl/>
        <w:snapToGrid/>
        <w:ind w:firstLineChars="0" w:firstLine="0"/>
        <w:jc w:val="left"/>
      </w:pPr>
      <w:r>
        <w:br w:type="page"/>
      </w:r>
    </w:p>
    <w:p w14:paraId="5726B216" w14:textId="76CD3087" w:rsidR="004640B9" w:rsidRDefault="00543023" w:rsidP="00564208">
      <w:pPr>
        <w:pStyle w:val="3"/>
      </w:pPr>
      <w:bookmarkStart w:id="40" w:name="_Toc80200924"/>
      <w:r>
        <w:rPr>
          <w:rFonts w:hint="eastAsia"/>
        </w:rPr>
        <w:lastRenderedPageBreak/>
        <w:t>（</w:t>
      </w:r>
      <w:r w:rsidR="00564208">
        <w:rPr>
          <w:rFonts w:hint="eastAsia"/>
        </w:rPr>
        <w:t>２）</w:t>
      </w:r>
      <w:r w:rsidR="004640B9" w:rsidRPr="00684B8F">
        <w:rPr>
          <w:rFonts w:hint="eastAsia"/>
        </w:rPr>
        <w:t>審議経過</w:t>
      </w:r>
      <w:bookmarkEnd w:id="40"/>
    </w:p>
    <w:p w14:paraId="38CBB044" w14:textId="77777777" w:rsidR="00B32387" w:rsidRPr="00B32387" w:rsidRDefault="00B32387" w:rsidP="00B32387">
      <w:pPr>
        <w:ind w:firstLine="210"/>
      </w:pPr>
    </w:p>
    <w:tbl>
      <w:tblPr>
        <w:tblStyle w:val="ae"/>
        <w:tblW w:w="0" w:type="auto"/>
        <w:tblInd w:w="421" w:type="dxa"/>
        <w:tblLook w:val="04A0" w:firstRow="1" w:lastRow="0" w:firstColumn="1" w:lastColumn="0" w:noHBand="0" w:noVBand="1"/>
      </w:tblPr>
      <w:tblGrid>
        <w:gridCol w:w="1984"/>
        <w:gridCol w:w="6089"/>
      </w:tblGrid>
      <w:tr w:rsidR="001B1936" w14:paraId="4152361E" w14:textId="77777777" w:rsidTr="001B1936">
        <w:tc>
          <w:tcPr>
            <w:tcW w:w="1984" w:type="dxa"/>
          </w:tcPr>
          <w:p w14:paraId="2F8AA2EF" w14:textId="34830B6A" w:rsidR="001B1936" w:rsidRDefault="001B1936" w:rsidP="007F2B08">
            <w:pPr>
              <w:pStyle w:val="aff7"/>
            </w:pPr>
            <w:r>
              <w:rPr>
                <w:rFonts w:hint="eastAsia"/>
              </w:rPr>
              <w:t>令和３年１月</w:t>
            </w:r>
            <w:r w:rsidR="007F2B08">
              <w:rPr>
                <w:rFonts w:hint="eastAsia"/>
              </w:rPr>
              <w:t>21</w:t>
            </w:r>
            <w:r>
              <w:rPr>
                <w:rFonts w:hint="eastAsia"/>
              </w:rPr>
              <w:t>日</w:t>
            </w:r>
          </w:p>
        </w:tc>
        <w:tc>
          <w:tcPr>
            <w:tcW w:w="6089" w:type="dxa"/>
          </w:tcPr>
          <w:p w14:paraId="618135A0" w14:textId="59543F94" w:rsidR="001B1936" w:rsidRDefault="001B1936" w:rsidP="001B1936">
            <w:pPr>
              <w:pStyle w:val="aff7"/>
            </w:pPr>
            <w:r>
              <w:rPr>
                <w:rFonts w:hint="eastAsia"/>
              </w:rPr>
              <w:t>令和２年度第３回大阪府環境審議会</w:t>
            </w:r>
          </w:p>
          <w:p w14:paraId="74998A0E" w14:textId="1017F2A0" w:rsidR="001B1936" w:rsidRDefault="001B1936" w:rsidP="001B1936">
            <w:pPr>
              <w:pStyle w:val="aff7"/>
              <w:ind w:left="200" w:hangingChars="100" w:hanging="200"/>
            </w:pPr>
            <w:r>
              <w:rPr>
                <w:rFonts w:hint="eastAsia"/>
              </w:rPr>
              <w:t>「</w:t>
            </w:r>
            <w:r w:rsidRPr="001B1936">
              <w:rPr>
                <w:rFonts w:hint="eastAsia"/>
              </w:rPr>
              <w:t>ゼロエミッション車を中心とする電動車の普及促進に向けた</w:t>
            </w:r>
            <w:r>
              <w:br/>
            </w:r>
            <w:r w:rsidRPr="001B1936">
              <w:rPr>
                <w:rFonts w:hint="eastAsia"/>
              </w:rPr>
              <w:t>制度のあり方について</w:t>
            </w:r>
            <w:r>
              <w:rPr>
                <w:rFonts w:hint="eastAsia"/>
              </w:rPr>
              <w:t>」（諮問）</w:t>
            </w:r>
          </w:p>
        </w:tc>
      </w:tr>
      <w:tr w:rsidR="001B1936" w14:paraId="2A1369D6" w14:textId="77777777" w:rsidTr="001B1936">
        <w:tc>
          <w:tcPr>
            <w:tcW w:w="1984" w:type="dxa"/>
          </w:tcPr>
          <w:p w14:paraId="09F300A2" w14:textId="3A2792E0" w:rsidR="001B1936" w:rsidRDefault="001B1936" w:rsidP="001B1936">
            <w:pPr>
              <w:pStyle w:val="aff7"/>
            </w:pPr>
            <w:r w:rsidRPr="001B1936">
              <w:rPr>
                <w:rFonts w:hint="eastAsia"/>
              </w:rPr>
              <w:t>令和</w:t>
            </w:r>
            <w:r>
              <w:rPr>
                <w:rFonts w:hint="eastAsia"/>
              </w:rPr>
              <w:t>３</w:t>
            </w:r>
            <w:r w:rsidRPr="001B1936">
              <w:t>年</w:t>
            </w:r>
            <w:r>
              <w:rPr>
                <w:rFonts w:hint="eastAsia"/>
              </w:rPr>
              <w:t>２</w:t>
            </w:r>
            <w:r w:rsidRPr="001B1936">
              <w:t>月</w:t>
            </w:r>
            <w:r>
              <w:rPr>
                <w:rFonts w:hint="eastAsia"/>
              </w:rPr>
              <w:t>12</w:t>
            </w:r>
            <w:r w:rsidRPr="001B1936">
              <w:t>日</w:t>
            </w:r>
          </w:p>
        </w:tc>
        <w:tc>
          <w:tcPr>
            <w:tcW w:w="6089" w:type="dxa"/>
          </w:tcPr>
          <w:p w14:paraId="017B4D9B" w14:textId="77777777" w:rsidR="001B1936" w:rsidRDefault="001B1936" w:rsidP="001B1936">
            <w:pPr>
              <w:pStyle w:val="aff7"/>
            </w:pPr>
            <w:r w:rsidRPr="001B1936">
              <w:rPr>
                <w:rFonts w:hint="eastAsia"/>
              </w:rPr>
              <w:t>令和２年度第</w:t>
            </w:r>
            <w:r>
              <w:rPr>
                <w:rFonts w:hint="eastAsia"/>
              </w:rPr>
              <w:t>５</w:t>
            </w:r>
            <w:r w:rsidRPr="001B1936">
              <w:rPr>
                <w:rFonts w:hint="eastAsia"/>
              </w:rPr>
              <w:t>回</w:t>
            </w:r>
            <w:r>
              <w:rPr>
                <w:rFonts w:hint="eastAsia"/>
              </w:rPr>
              <w:t>温暖化対策部会</w:t>
            </w:r>
          </w:p>
          <w:p w14:paraId="73E9CC5B" w14:textId="1A093081" w:rsidR="00ED6D83" w:rsidRPr="00ED6D83" w:rsidRDefault="00ED6D83" w:rsidP="00ED6D83">
            <w:pPr>
              <w:pStyle w:val="aff7"/>
            </w:pPr>
            <w:r>
              <w:rPr>
                <w:rFonts w:hint="eastAsia"/>
              </w:rPr>
              <w:t>・</w:t>
            </w:r>
            <w:r w:rsidRPr="00ED6D83">
              <w:rPr>
                <w:rFonts w:hint="eastAsia"/>
              </w:rPr>
              <w:t>大阪府における状況</w:t>
            </w:r>
          </w:p>
          <w:p w14:paraId="6B51A69B" w14:textId="30BDB783" w:rsidR="00ED6D83" w:rsidRPr="00ED6D83" w:rsidRDefault="00ED6D83" w:rsidP="00ED6D83">
            <w:pPr>
              <w:pStyle w:val="aff7"/>
            </w:pPr>
            <w:r>
              <w:rPr>
                <w:rFonts w:hint="eastAsia"/>
              </w:rPr>
              <w:t>・</w:t>
            </w:r>
            <w:r w:rsidRPr="00ED6D83">
              <w:rPr>
                <w:rFonts w:hint="eastAsia"/>
              </w:rPr>
              <w:t>世界における状況と動向</w:t>
            </w:r>
          </w:p>
          <w:p w14:paraId="367189B6" w14:textId="144E6AF6" w:rsidR="00ED6D83" w:rsidRPr="00ED6D83" w:rsidRDefault="00ED6D83" w:rsidP="00ED6D83">
            <w:pPr>
              <w:pStyle w:val="aff7"/>
            </w:pPr>
            <w:r>
              <w:rPr>
                <w:rFonts w:hint="eastAsia"/>
              </w:rPr>
              <w:t>・</w:t>
            </w:r>
            <w:r w:rsidRPr="00ED6D83">
              <w:rPr>
                <w:rFonts w:hint="eastAsia"/>
              </w:rPr>
              <w:t>国内における状況と動向</w:t>
            </w:r>
          </w:p>
          <w:p w14:paraId="3CBCD945" w14:textId="7E55CAA2" w:rsidR="00ED6D83" w:rsidRPr="00ED6D83" w:rsidRDefault="00ED6D83" w:rsidP="00ED6D83">
            <w:pPr>
              <w:pStyle w:val="aff7"/>
            </w:pPr>
            <w:r>
              <w:rPr>
                <w:rFonts w:hint="eastAsia"/>
              </w:rPr>
              <w:t>・</w:t>
            </w:r>
            <w:r w:rsidRPr="00ED6D83">
              <w:rPr>
                <w:rFonts w:hint="eastAsia"/>
              </w:rPr>
              <w:t>自治体における制度</w:t>
            </w:r>
          </w:p>
          <w:p w14:paraId="4A6BF143" w14:textId="628F399C" w:rsidR="00AA1843" w:rsidRPr="001B1936" w:rsidRDefault="00ED6D83" w:rsidP="00ED6D83">
            <w:pPr>
              <w:pStyle w:val="aff7"/>
            </w:pPr>
            <w:r>
              <w:rPr>
                <w:rFonts w:hAnsiTheme="minorHAnsi" w:cstheme="minorBidi" w:hint="eastAsia"/>
                <w:kern w:val="2"/>
                <w:sz w:val="21"/>
                <w:szCs w:val="21"/>
              </w:rPr>
              <w:t>・</w:t>
            </w:r>
            <w:r w:rsidRPr="00ED6D83">
              <w:rPr>
                <w:rFonts w:hAnsiTheme="minorHAnsi" w:cstheme="minorBidi" w:hint="eastAsia"/>
                <w:kern w:val="2"/>
                <w:sz w:val="21"/>
                <w:szCs w:val="21"/>
              </w:rPr>
              <w:t>部会での検討事項及びスケジュール案</w:t>
            </w:r>
          </w:p>
        </w:tc>
      </w:tr>
      <w:tr w:rsidR="001B1936" w14:paraId="06ADADA2" w14:textId="77777777" w:rsidTr="001B1936">
        <w:tc>
          <w:tcPr>
            <w:tcW w:w="1984" w:type="dxa"/>
          </w:tcPr>
          <w:p w14:paraId="45D0100F" w14:textId="48E8BCD8" w:rsidR="001B1936" w:rsidRDefault="001B1936" w:rsidP="001B1936">
            <w:pPr>
              <w:pStyle w:val="aff7"/>
            </w:pPr>
            <w:r w:rsidRPr="001B1936">
              <w:rPr>
                <w:rFonts w:hint="eastAsia"/>
              </w:rPr>
              <w:t>令和</w:t>
            </w:r>
            <w:r w:rsidRPr="001B1936">
              <w:t>3年３月</w:t>
            </w:r>
            <w:r>
              <w:rPr>
                <w:rFonts w:hint="eastAsia"/>
              </w:rPr>
              <w:t>19</w:t>
            </w:r>
            <w:r w:rsidRPr="001B1936">
              <w:t>日</w:t>
            </w:r>
          </w:p>
        </w:tc>
        <w:tc>
          <w:tcPr>
            <w:tcW w:w="6089" w:type="dxa"/>
          </w:tcPr>
          <w:p w14:paraId="7EF8400D" w14:textId="77777777" w:rsidR="001B1936" w:rsidRDefault="001B1936" w:rsidP="001B1936">
            <w:pPr>
              <w:pStyle w:val="aff7"/>
            </w:pPr>
            <w:r w:rsidRPr="001B1936">
              <w:rPr>
                <w:rFonts w:hint="eastAsia"/>
              </w:rPr>
              <w:t>令和２年度第</w:t>
            </w:r>
            <w:r>
              <w:rPr>
                <w:rFonts w:hint="eastAsia"/>
              </w:rPr>
              <w:t>６</w:t>
            </w:r>
            <w:r w:rsidRPr="001B1936">
              <w:rPr>
                <w:rFonts w:hint="eastAsia"/>
              </w:rPr>
              <w:t>回</w:t>
            </w:r>
            <w:r>
              <w:rPr>
                <w:rFonts w:hint="eastAsia"/>
              </w:rPr>
              <w:t>温暖化対策部会</w:t>
            </w:r>
          </w:p>
          <w:p w14:paraId="2F2A01EB" w14:textId="440FC794" w:rsidR="00ED6D83" w:rsidRPr="00ED6D83" w:rsidRDefault="00ED6D83" w:rsidP="00ED6D83">
            <w:pPr>
              <w:pStyle w:val="aff7"/>
            </w:pPr>
            <w:r>
              <w:rPr>
                <w:rFonts w:hint="eastAsia"/>
              </w:rPr>
              <w:t>・</w:t>
            </w:r>
            <w:r w:rsidRPr="00ED6D83">
              <w:rPr>
                <w:rFonts w:hint="eastAsia"/>
              </w:rPr>
              <w:t>大阪府におけるこれまでの取組み</w:t>
            </w:r>
          </w:p>
          <w:p w14:paraId="79986A89" w14:textId="526892E2" w:rsidR="00ED6D83" w:rsidRPr="00ED6D83" w:rsidRDefault="00B32387" w:rsidP="00ED6D83">
            <w:pPr>
              <w:pStyle w:val="aff7"/>
            </w:pPr>
            <w:r>
              <w:rPr>
                <w:rFonts w:hint="eastAsia"/>
              </w:rPr>
              <w:t>・</w:t>
            </w:r>
            <w:r w:rsidR="00ED6D83" w:rsidRPr="00ED6D83">
              <w:rPr>
                <w:rFonts w:hint="eastAsia"/>
              </w:rPr>
              <w:t>消費者アンケート調査結果</w:t>
            </w:r>
          </w:p>
          <w:p w14:paraId="673C05A0" w14:textId="09066FD2" w:rsidR="00ED6D83" w:rsidRPr="00ED6D83" w:rsidRDefault="00B32387" w:rsidP="00ED6D83">
            <w:pPr>
              <w:pStyle w:val="aff7"/>
            </w:pPr>
            <w:r>
              <w:rPr>
                <w:rFonts w:hint="eastAsia"/>
              </w:rPr>
              <w:t>・</w:t>
            </w:r>
            <w:r w:rsidR="00ED6D83" w:rsidRPr="00ED6D83">
              <w:rPr>
                <w:rFonts w:hint="eastAsia"/>
              </w:rPr>
              <w:t>レンタカーや公共施設駐車場等における</w:t>
            </w:r>
            <w:r w:rsidR="00ED6D83" w:rsidRPr="00ED6D83">
              <w:t>ZEV普及施策例</w:t>
            </w:r>
          </w:p>
          <w:p w14:paraId="5A04D6B4" w14:textId="0F4360AB" w:rsidR="00ED6D83" w:rsidRDefault="00B32387" w:rsidP="00ED6D83">
            <w:pPr>
              <w:pStyle w:val="aff7"/>
            </w:pPr>
            <w:r>
              <w:rPr>
                <w:rFonts w:hAnsiTheme="minorHAnsi" w:cstheme="minorBidi" w:hint="eastAsia"/>
                <w:kern w:val="2"/>
                <w:sz w:val="21"/>
                <w:szCs w:val="21"/>
              </w:rPr>
              <w:t>・</w:t>
            </w:r>
            <w:r w:rsidR="00ED6D83" w:rsidRPr="00ED6D83">
              <w:rPr>
                <w:rFonts w:hAnsiTheme="minorHAnsi" w:cstheme="minorBidi" w:hint="eastAsia"/>
                <w:kern w:val="2"/>
                <w:sz w:val="21"/>
                <w:szCs w:val="21"/>
              </w:rPr>
              <w:t>制度のあり方検討に係る論点整理（案）</w:t>
            </w:r>
          </w:p>
        </w:tc>
      </w:tr>
      <w:tr w:rsidR="001B1936" w14:paraId="6AA2E699" w14:textId="77777777" w:rsidTr="001B1936">
        <w:tc>
          <w:tcPr>
            <w:tcW w:w="1984" w:type="dxa"/>
          </w:tcPr>
          <w:p w14:paraId="4FEAC517" w14:textId="6C6E704F" w:rsidR="001B1936" w:rsidRDefault="001B1936" w:rsidP="001B1936">
            <w:pPr>
              <w:pStyle w:val="aff7"/>
            </w:pPr>
            <w:r w:rsidRPr="001B1936">
              <w:rPr>
                <w:rFonts w:hint="eastAsia"/>
              </w:rPr>
              <w:t>令和３年５月６日</w:t>
            </w:r>
          </w:p>
        </w:tc>
        <w:tc>
          <w:tcPr>
            <w:tcW w:w="6089" w:type="dxa"/>
          </w:tcPr>
          <w:p w14:paraId="555B3398" w14:textId="77777777" w:rsidR="001B1936" w:rsidRDefault="001B1936" w:rsidP="001B1936">
            <w:pPr>
              <w:pStyle w:val="aff7"/>
            </w:pPr>
            <w:r w:rsidRPr="001B1936">
              <w:rPr>
                <w:rFonts w:hint="eastAsia"/>
              </w:rPr>
              <w:t>令和</w:t>
            </w:r>
            <w:r>
              <w:rPr>
                <w:rFonts w:hint="eastAsia"/>
              </w:rPr>
              <w:t>３</w:t>
            </w:r>
            <w:r w:rsidRPr="001B1936">
              <w:rPr>
                <w:rFonts w:hint="eastAsia"/>
              </w:rPr>
              <w:t>年度第</w:t>
            </w:r>
            <w:r>
              <w:rPr>
                <w:rFonts w:hint="eastAsia"/>
              </w:rPr>
              <w:t>１</w:t>
            </w:r>
            <w:r w:rsidRPr="001B1936">
              <w:rPr>
                <w:rFonts w:hint="eastAsia"/>
              </w:rPr>
              <w:t>回</w:t>
            </w:r>
            <w:r>
              <w:rPr>
                <w:rFonts w:hint="eastAsia"/>
              </w:rPr>
              <w:t>温暖化対策部会</w:t>
            </w:r>
          </w:p>
          <w:p w14:paraId="4BC32420" w14:textId="7BDA8507" w:rsidR="00ED6D83" w:rsidRPr="00ED6D83" w:rsidRDefault="00B32387" w:rsidP="00ED6D83">
            <w:pPr>
              <w:pStyle w:val="aff7"/>
            </w:pPr>
            <w:r>
              <w:rPr>
                <w:rFonts w:hint="eastAsia"/>
              </w:rPr>
              <w:t>・</w:t>
            </w:r>
            <w:r w:rsidR="00ED6D83" w:rsidRPr="00ED6D83">
              <w:rPr>
                <w:rFonts w:hint="eastAsia"/>
              </w:rPr>
              <w:t>電動車の普及促進にあたっての基本的な考え方</w:t>
            </w:r>
          </w:p>
          <w:p w14:paraId="7C97E7C2" w14:textId="42EC91A4" w:rsidR="00ED6D83" w:rsidRDefault="00B32387" w:rsidP="00ED6D83">
            <w:pPr>
              <w:pStyle w:val="aff7"/>
            </w:pPr>
            <w:r>
              <w:rPr>
                <w:rFonts w:hAnsiTheme="minorHAnsi" w:cstheme="minorBidi" w:hint="eastAsia"/>
                <w:kern w:val="2"/>
                <w:sz w:val="21"/>
                <w:szCs w:val="21"/>
              </w:rPr>
              <w:t>・</w:t>
            </w:r>
            <w:r w:rsidR="00ED6D83" w:rsidRPr="00ED6D83">
              <w:rPr>
                <w:rFonts w:hAnsiTheme="minorHAnsi" w:cstheme="minorBidi" w:hint="eastAsia"/>
                <w:kern w:val="2"/>
                <w:sz w:val="21"/>
                <w:szCs w:val="21"/>
              </w:rPr>
              <w:t>普及促進に向けた施策・制度（案）</w:t>
            </w:r>
          </w:p>
        </w:tc>
      </w:tr>
      <w:tr w:rsidR="001B1936" w14:paraId="766C0B6F" w14:textId="77777777" w:rsidTr="001B1936">
        <w:tc>
          <w:tcPr>
            <w:tcW w:w="1984" w:type="dxa"/>
          </w:tcPr>
          <w:p w14:paraId="067575CB" w14:textId="51BC2089" w:rsidR="001B1936" w:rsidRDefault="001B1936" w:rsidP="001B1936">
            <w:pPr>
              <w:pStyle w:val="aff7"/>
            </w:pPr>
            <w:r w:rsidRPr="001B1936">
              <w:rPr>
                <w:rFonts w:hint="eastAsia"/>
              </w:rPr>
              <w:t>令和</w:t>
            </w:r>
            <w:r>
              <w:rPr>
                <w:rFonts w:hint="eastAsia"/>
              </w:rPr>
              <w:t>３</w:t>
            </w:r>
            <w:r w:rsidRPr="001B1936">
              <w:rPr>
                <w:rFonts w:hint="eastAsia"/>
              </w:rPr>
              <w:t>年</w:t>
            </w:r>
            <w:r>
              <w:rPr>
                <w:rFonts w:hint="eastAsia"/>
              </w:rPr>
              <w:t>6</w:t>
            </w:r>
            <w:r w:rsidRPr="001B1936">
              <w:rPr>
                <w:rFonts w:hint="eastAsia"/>
              </w:rPr>
              <w:t>月</w:t>
            </w:r>
            <w:r>
              <w:rPr>
                <w:rFonts w:hint="eastAsia"/>
              </w:rPr>
              <w:t>28</w:t>
            </w:r>
            <w:r w:rsidRPr="001B1936">
              <w:rPr>
                <w:rFonts w:hint="eastAsia"/>
              </w:rPr>
              <w:t>日</w:t>
            </w:r>
          </w:p>
        </w:tc>
        <w:tc>
          <w:tcPr>
            <w:tcW w:w="6089" w:type="dxa"/>
          </w:tcPr>
          <w:p w14:paraId="2ADDFCFF" w14:textId="77777777" w:rsidR="001B1936" w:rsidRDefault="001B1936" w:rsidP="001B1936">
            <w:pPr>
              <w:pStyle w:val="aff7"/>
            </w:pPr>
            <w:r w:rsidRPr="001B1936">
              <w:rPr>
                <w:rFonts w:hint="eastAsia"/>
              </w:rPr>
              <w:t>令和</w:t>
            </w:r>
            <w:r>
              <w:rPr>
                <w:rFonts w:hint="eastAsia"/>
              </w:rPr>
              <w:t>３</w:t>
            </w:r>
            <w:r w:rsidRPr="001B1936">
              <w:rPr>
                <w:rFonts w:hint="eastAsia"/>
              </w:rPr>
              <w:t>年度第</w:t>
            </w:r>
            <w:r>
              <w:rPr>
                <w:rFonts w:hint="eastAsia"/>
              </w:rPr>
              <w:t>２</w:t>
            </w:r>
            <w:r w:rsidRPr="001B1936">
              <w:rPr>
                <w:rFonts w:hint="eastAsia"/>
              </w:rPr>
              <w:t>回</w:t>
            </w:r>
            <w:r>
              <w:rPr>
                <w:rFonts w:hint="eastAsia"/>
              </w:rPr>
              <w:t>温暖化対策部会</w:t>
            </w:r>
          </w:p>
          <w:p w14:paraId="6334AA09" w14:textId="53D608B3" w:rsidR="00ED6D83" w:rsidRDefault="00B32387" w:rsidP="001B1936">
            <w:pPr>
              <w:pStyle w:val="aff7"/>
            </w:pPr>
            <w:r>
              <w:rPr>
                <w:rFonts w:hint="eastAsia"/>
              </w:rPr>
              <w:t>・</w:t>
            </w:r>
            <w:r w:rsidRPr="00B32387">
              <w:rPr>
                <w:rFonts w:hint="eastAsia"/>
              </w:rPr>
              <w:t>インフラ整備の方向性（案）</w:t>
            </w:r>
          </w:p>
        </w:tc>
      </w:tr>
      <w:tr w:rsidR="001B1936" w14:paraId="0A29EC97" w14:textId="77777777" w:rsidTr="001B1936">
        <w:tc>
          <w:tcPr>
            <w:tcW w:w="1984" w:type="dxa"/>
          </w:tcPr>
          <w:p w14:paraId="292041B7" w14:textId="4F7F1E27" w:rsidR="001B1936" w:rsidRPr="001B1936" w:rsidRDefault="001B1936" w:rsidP="001B1936">
            <w:pPr>
              <w:pStyle w:val="aff7"/>
            </w:pPr>
            <w:r w:rsidRPr="001B1936">
              <w:rPr>
                <w:rFonts w:hint="eastAsia"/>
              </w:rPr>
              <w:t>令和</w:t>
            </w:r>
            <w:r>
              <w:rPr>
                <w:rFonts w:hint="eastAsia"/>
              </w:rPr>
              <w:t>３</w:t>
            </w:r>
            <w:r w:rsidRPr="001B1936">
              <w:rPr>
                <w:rFonts w:hint="eastAsia"/>
              </w:rPr>
              <w:t>年</w:t>
            </w:r>
            <w:r>
              <w:rPr>
                <w:rFonts w:hint="eastAsia"/>
              </w:rPr>
              <w:t>８</w:t>
            </w:r>
            <w:r w:rsidRPr="001B1936">
              <w:rPr>
                <w:rFonts w:hint="eastAsia"/>
              </w:rPr>
              <w:t>月</w:t>
            </w:r>
            <w:r>
              <w:rPr>
                <w:rFonts w:hint="eastAsia"/>
              </w:rPr>
              <w:t>20</w:t>
            </w:r>
            <w:r w:rsidRPr="001B1936">
              <w:rPr>
                <w:rFonts w:hint="eastAsia"/>
              </w:rPr>
              <w:t>日</w:t>
            </w:r>
          </w:p>
        </w:tc>
        <w:tc>
          <w:tcPr>
            <w:tcW w:w="6089" w:type="dxa"/>
          </w:tcPr>
          <w:p w14:paraId="2E0D980D" w14:textId="77777777" w:rsidR="001B1936" w:rsidRDefault="00AA1843" w:rsidP="001B1936">
            <w:pPr>
              <w:pStyle w:val="aff7"/>
            </w:pPr>
            <w:r w:rsidRPr="001B1936">
              <w:rPr>
                <w:rFonts w:hint="eastAsia"/>
              </w:rPr>
              <w:t>令和</w:t>
            </w:r>
            <w:r>
              <w:rPr>
                <w:rFonts w:hint="eastAsia"/>
              </w:rPr>
              <w:t>３</w:t>
            </w:r>
            <w:r w:rsidRPr="001B1936">
              <w:rPr>
                <w:rFonts w:hint="eastAsia"/>
              </w:rPr>
              <w:t>年度第</w:t>
            </w:r>
            <w:r>
              <w:rPr>
                <w:rFonts w:hint="eastAsia"/>
              </w:rPr>
              <w:t>３</w:t>
            </w:r>
            <w:r w:rsidRPr="001B1936">
              <w:rPr>
                <w:rFonts w:hint="eastAsia"/>
              </w:rPr>
              <w:t>回</w:t>
            </w:r>
            <w:r>
              <w:rPr>
                <w:rFonts w:hint="eastAsia"/>
              </w:rPr>
              <w:t>温暖化対策部会</w:t>
            </w:r>
          </w:p>
          <w:p w14:paraId="5585D42F" w14:textId="1534E0E3" w:rsidR="00B32387" w:rsidRDefault="00B32387" w:rsidP="00B32387">
            <w:pPr>
              <w:pStyle w:val="aff7"/>
              <w:ind w:left="200" w:hangingChars="100" w:hanging="200"/>
            </w:pPr>
            <w:r>
              <w:rPr>
                <w:rFonts w:hint="eastAsia"/>
              </w:rPr>
              <w:t>・ゼロエミッション車を中心とする電動車の普及促進に向けた</w:t>
            </w:r>
            <w:r>
              <w:br/>
            </w:r>
            <w:r w:rsidR="00B45DF8">
              <w:rPr>
                <w:rFonts w:hint="eastAsia"/>
              </w:rPr>
              <w:t>制度のあり方について（</w:t>
            </w:r>
            <w:r>
              <w:rPr>
                <w:rFonts w:hint="eastAsia"/>
              </w:rPr>
              <w:t>素案）</w:t>
            </w:r>
          </w:p>
        </w:tc>
      </w:tr>
      <w:tr w:rsidR="001B1936" w14:paraId="70775BE8" w14:textId="77777777" w:rsidTr="001B1936">
        <w:tc>
          <w:tcPr>
            <w:tcW w:w="1984" w:type="dxa"/>
          </w:tcPr>
          <w:p w14:paraId="19575968" w14:textId="45357A73" w:rsidR="001B1936" w:rsidRPr="001B1936" w:rsidRDefault="001B1936" w:rsidP="00DD0F3B">
            <w:pPr>
              <w:pStyle w:val="aff7"/>
            </w:pPr>
            <w:r w:rsidRPr="001B1936">
              <w:rPr>
                <w:rFonts w:hint="eastAsia"/>
              </w:rPr>
              <w:t>令和</w:t>
            </w:r>
            <w:r>
              <w:rPr>
                <w:rFonts w:hint="eastAsia"/>
              </w:rPr>
              <w:t>３</w:t>
            </w:r>
            <w:r w:rsidRPr="001B1936">
              <w:rPr>
                <w:rFonts w:hint="eastAsia"/>
              </w:rPr>
              <w:t>年</w:t>
            </w:r>
            <w:r w:rsidR="00DD0F3B">
              <w:rPr>
                <w:rFonts w:hint="eastAsia"/>
              </w:rPr>
              <w:t xml:space="preserve">　</w:t>
            </w:r>
            <w:r w:rsidRPr="001B1936">
              <w:rPr>
                <w:rFonts w:hint="eastAsia"/>
              </w:rPr>
              <w:t>月</w:t>
            </w:r>
            <w:r w:rsidR="00DD0F3B">
              <w:rPr>
                <w:rFonts w:hint="eastAsia"/>
              </w:rPr>
              <w:t xml:space="preserve">　</w:t>
            </w:r>
            <w:r w:rsidRPr="001B1936">
              <w:rPr>
                <w:rFonts w:hint="eastAsia"/>
              </w:rPr>
              <w:t>日</w:t>
            </w:r>
          </w:p>
        </w:tc>
        <w:tc>
          <w:tcPr>
            <w:tcW w:w="6089" w:type="dxa"/>
          </w:tcPr>
          <w:p w14:paraId="2D7E5EAA" w14:textId="77777777" w:rsidR="001B1936" w:rsidRDefault="00AA1843" w:rsidP="001B1936">
            <w:pPr>
              <w:pStyle w:val="aff7"/>
            </w:pPr>
            <w:r w:rsidRPr="001B1936">
              <w:rPr>
                <w:rFonts w:hint="eastAsia"/>
              </w:rPr>
              <w:t>令和</w:t>
            </w:r>
            <w:r>
              <w:rPr>
                <w:rFonts w:hint="eastAsia"/>
              </w:rPr>
              <w:t>３</w:t>
            </w:r>
            <w:r w:rsidRPr="001B1936">
              <w:rPr>
                <w:rFonts w:hint="eastAsia"/>
              </w:rPr>
              <w:t>年度第</w:t>
            </w:r>
            <w:r>
              <w:rPr>
                <w:rFonts w:hint="eastAsia"/>
              </w:rPr>
              <w:t>４</w:t>
            </w:r>
            <w:r w:rsidRPr="001B1936">
              <w:rPr>
                <w:rFonts w:hint="eastAsia"/>
              </w:rPr>
              <w:t>回</w:t>
            </w:r>
            <w:r>
              <w:rPr>
                <w:rFonts w:hint="eastAsia"/>
              </w:rPr>
              <w:t>温暖化対策部会</w:t>
            </w:r>
          </w:p>
          <w:p w14:paraId="470D9E1B" w14:textId="58CF4FC8" w:rsidR="00B32387" w:rsidRPr="00B32387" w:rsidRDefault="00B32387" w:rsidP="00B32387">
            <w:pPr>
              <w:pStyle w:val="aff7"/>
              <w:ind w:left="200" w:hangingChars="100" w:hanging="200"/>
            </w:pPr>
            <w:r>
              <w:rPr>
                <w:rFonts w:hint="eastAsia"/>
              </w:rPr>
              <w:t>・ゼロエミッション車を中心とする電動車の普及促進に向けた</w:t>
            </w:r>
            <w:r>
              <w:br/>
            </w:r>
            <w:r>
              <w:rPr>
                <w:rFonts w:hint="eastAsia"/>
              </w:rPr>
              <w:t>制度のあり方について（部会報告案）</w:t>
            </w:r>
          </w:p>
        </w:tc>
      </w:tr>
      <w:tr w:rsidR="001B1936" w14:paraId="7D47D3C8" w14:textId="77777777" w:rsidTr="001B1936">
        <w:tc>
          <w:tcPr>
            <w:tcW w:w="1984" w:type="dxa"/>
          </w:tcPr>
          <w:p w14:paraId="7FBEBB6F" w14:textId="576FB0A3" w:rsidR="001B1936" w:rsidRPr="00DD0F3B" w:rsidRDefault="001B1936" w:rsidP="001B1936">
            <w:pPr>
              <w:pStyle w:val="aff7"/>
            </w:pPr>
            <w:r w:rsidRPr="00DD0F3B">
              <w:rPr>
                <w:rFonts w:hint="eastAsia"/>
              </w:rPr>
              <w:t>令和３年</w:t>
            </w:r>
            <w:r w:rsidR="00F17D4D">
              <w:rPr>
                <w:rFonts w:hint="eastAsia"/>
              </w:rPr>
              <w:t xml:space="preserve">　月　</w:t>
            </w:r>
            <w:r w:rsidRPr="00DD0F3B">
              <w:rPr>
                <w:rFonts w:hint="eastAsia"/>
              </w:rPr>
              <w:t>日</w:t>
            </w:r>
          </w:p>
        </w:tc>
        <w:tc>
          <w:tcPr>
            <w:tcW w:w="6089" w:type="dxa"/>
          </w:tcPr>
          <w:p w14:paraId="74FE9805" w14:textId="4A72F35B" w:rsidR="001B1936" w:rsidRPr="00DD0F3B" w:rsidRDefault="001B1936" w:rsidP="001B1936">
            <w:pPr>
              <w:pStyle w:val="aff7"/>
            </w:pPr>
            <w:r w:rsidRPr="00DD0F3B">
              <w:rPr>
                <w:rFonts w:hint="eastAsia"/>
              </w:rPr>
              <w:t>令和３年度第２回大阪府環境審議会</w:t>
            </w:r>
          </w:p>
          <w:p w14:paraId="5329950C" w14:textId="6924EBB7" w:rsidR="001B1936" w:rsidRPr="00DD0F3B" w:rsidRDefault="001B1936" w:rsidP="00DD0F3B">
            <w:pPr>
              <w:pStyle w:val="aff7"/>
              <w:ind w:left="200" w:hangingChars="100" w:hanging="200"/>
            </w:pPr>
            <w:r w:rsidRPr="00DD0F3B">
              <w:rPr>
                <w:rFonts w:hint="eastAsia"/>
              </w:rPr>
              <w:t>「ゼロエミッション車を中心とする電動車の普及促進に向けた</w:t>
            </w:r>
            <w:r w:rsidRPr="00DD0F3B">
              <w:br/>
            </w:r>
            <w:r w:rsidRPr="00DD0F3B">
              <w:rPr>
                <w:rFonts w:hint="eastAsia"/>
              </w:rPr>
              <w:t>制度のあり方について」（答申）</w:t>
            </w:r>
          </w:p>
        </w:tc>
      </w:tr>
    </w:tbl>
    <w:p w14:paraId="028AE258" w14:textId="1C1E28BC" w:rsidR="004640B9" w:rsidRDefault="004640B9" w:rsidP="004640B9">
      <w:pPr>
        <w:spacing w:line="340" w:lineRule="exact"/>
        <w:ind w:firstLine="240"/>
        <w:rPr>
          <w:rFonts w:ascii="ＭＳ 明朝" w:eastAsia="ＭＳ 明朝" w:hAnsi="ＭＳ 明朝" w:cs="Times New Roman"/>
          <w:sz w:val="24"/>
          <w:szCs w:val="24"/>
        </w:rPr>
      </w:pPr>
    </w:p>
    <w:p w14:paraId="4C0D84FF" w14:textId="3DB3F62A" w:rsidR="001B1936" w:rsidRDefault="001B1936" w:rsidP="004640B9">
      <w:pPr>
        <w:spacing w:line="340" w:lineRule="exact"/>
        <w:ind w:firstLine="240"/>
        <w:rPr>
          <w:rFonts w:ascii="ＭＳ 明朝" w:eastAsia="ＭＳ 明朝" w:hAnsi="ＭＳ 明朝" w:cs="Times New Roman"/>
          <w:sz w:val="24"/>
          <w:szCs w:val="24"/>
        </w:rPr>
      </w:pPr>
    </w:p>
    <w:p w14:paraId="3BF786B2" w14:textId="77777777" w:rsidR="001B1936" w:rsidRPr="00684B8F" w:rsidRDefault="001B1936" w:rsidP="001B1936">
      <w:pPr>
        <w:ind w:firstLine="210"/>
      </w:pPr>
    </w:p>
    <w:p w14:paraId="7D913572" w14:textId="77777777" w:rsidR="004640B9" w:rsidRPr="00684B8F" w:rsidRDefault="004640B9" w:rsidP="001B1936">
      <w:pPr>
        <w:ind w:firstLine="210"/>
      </w:pPr>
    </w:p>
    <w:p w14:paraId="46BC4250" w14:textId="3FD3FE6A" w:rsidR="004640B9" w:rsidRPr="00684B8F" w:rsidRDefault="004640B9" w:rsidP="00AC43ED">
      <w:pPr>
        <w:pStyle w:val="3"/>
        <w:ind w:left="720" w:hangingChars="300" w:hanging="720"/>
      </w:pPr>
      <w:r w:rsidRPr="00684B8F">
        <w:br w:type="page"/>
      </w:r>
      <w:bookmarkStart w:id="41" w:name="_Toc80200925"/>
      <w:r w:rsidR="00564208">
        <w:rPr>
          <w:rFonts w:hint="eastAsia"/>
        </w:rPr>
        <w:lastRenderedPageBreak/>
        <w:t>（３）ゼロ</w:t>
      </w:r>
      <w:r w:rsidR="009656EC" w:rsidRPr="009656EC">
        <w:rPr>
          <w:rFonts w:hint="eastAsia"/>
        </w:rPr>
        <w:t>エミッション車を中心とする電動車の普及促進に向けた制度の</w:t>
      </w:r>
      <w:r w:rsidR="00AC43ED">
        <w:br/>
      </w:r>
      <w:r w:rsidR="00C03582">
        <w:rPr>
          <w:rFonts w:hint="eastAsia"/>
        </w:rPr>
        <w:t>あり方に</w:t>
      </w:r>
      <w:r w:rsidR="009656EC" w:rsidRPr="009656EC">
        <w:rPr>
          <w:rFonts w:hint="eastAsia"/>
        </w:rPr>
        <w:t>ついて</w:t>
      </w:r>
      <w:r w:rsidRPr="00684B8F">
        <w:rPr>
          <w:rFonts w:hint="eastAsia"/>
        </w:rPr>
        <w:t>（諮問）（写）</w:t>
      </w:r>
      <w:bookmarkEnd w:id="41"/>
    </w:p>
    <w:p w14:paraId="156C9AB2" w14:textId="157727B3" w:rsidR="004640B9" w:rsidRPr="00684B8F" w:rsidRDefault="005E484B" w:rsidP="00564208">
      <w:pPr>
        <w:pStyle w:val="aff7"/>
        <w:rPr>
          <w:rFonts w:ascii="ＭＳ ゴシック" w:eastAsia="ＭＳ ゴシック" w:hAnsi="ＭＳ ゴシック" w:cs="Times New Roman"/>
          <w:b/>
          <w:sz w:val="22"/>
        </w:rPr>
      </w:pPr>
      <w:r>
        <w:rPr>
          <w:noProof/>
        </w:rPr>
        <w:drawing>
          <wp:inline distT="0" distB="0" distL="0" distR="0" wp14:anchorId="0477CE80" wp14:editId="6A94C67D">
            <wp:extent cx="5400000" cy="7600891"/>
            <wp:effectExtent l="57150" t="57150" r="106045" b="11493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00" cy="7600891"/>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6E0ACC19" w14:textId="77777777" w:rsidR="004640B9" w:rsidRPr="00684B8F" w:rsidRDefault="004640B9" w:rsidP="005E484B">
      <w:pPr>
        <w:ind w:right="442" w:firstLine="221"/>
        <w:jc w:val="right"/>
        <w:rPr>
          <w:rFonts w:ascii="ＭＳ ゴシック" w:eastAsia="ＭＳ ゴシック" w:hAnsi="ＭＳ ゴシック" w:cs="Times New Roman"/>
          <w:b/>
          <w:sz w:val="22"/>
        </w:rPr>
      </w:pPr>
    </w:p>
    <w:p w14:paraId="2F44CE53" w14:textId="77777777" w:rsidR="000A681A" w:rsidRPr="00684B8F" w:rsidRDefault="000A681A" w:rsidP="004640B9">
      <w:pPr>
        <w:ind w:firstLine="240"/>
        <w:jc w:val="right"/>
        <w:rPr>
          <w:rFonts w:ascii="Century" w:eastAsia="ＭＳ 明朝" w:hAnsi="Century" w:cs="Times New Roman"/>
          <w:sz w:val="24"/>
          <w:szCs w:val="24"/>
        </w:rPr>
        <w:sectPr w:rsidR="000A681A" w:rsidRPr="00684B8F" w:rsidSect="00757480">
          <w:headerReference w:type="even" r:id="rId79"/>
          <w:headerReference w:type="default" r:id="rId80"/>
          <w:footerReference w:type="even" r:id="rId81"/>
          <w:footerReference w:type="default" r:id="rId82"/>
          <w:headerReference w:type="first" r:id="rId83"/>
          <w:footerReference w:type="first" r:id="rId84"/>
          <w:pgSz w:w="11906" w:h="16838" w:code="9"/>
          <w:pgMar w:top="1701" w:right="1701" w:bottom="1701" w:left="1701" w:header="851" w:footer="567" w:gutter="0"/>
          <w:lnNumType w:countBy="1"/>
          <w:pgNumType w:start="0"/>
          <w:cols w:space="425"/>
          <w:titlePg/>
          <w:docGrid w:type="lines" w:linePitch="360"/>
        </w:sectPr>
      </w:pPr>
    </w:p>
    <w:tbl>
      <w:tblPr>
        <w:tblStyle w:val="ae"/>
        <w:tblpPr w:leftFromText="142" w:rightFromText="142" w:vertAnchor="page" w:horzAnchor="margin" w:tblpY="2611"/>
        <w:tblW w:w="0" w:type="auto"/>
        <w:tblLook w:val="04A0" w:firstRow="1" w:lastRow="0" w:firstColumn="1" w:lastColumn="0" w:noHBand="0" w:noVBand="1"/>
      </w:tblPr>
      <w:tblGrid>
        <w:gridCol w:w="8494"/>
      </w:tblGrid>
      <w:tr w:rsidR="00564208" w14:paraId="6FAF2214" w14:textId="77777777" w:rsidTr="0072121A">
        <w:tc>
          <w:tcPr>
            <w:tcW w:w="8494" w:type="dxa"/>
          </w:tcPr>
          <w:p w14:paraId="651D0A9E" w14:textId="77777777" w:rsidR="00564208" w:rsidRDefault="00564208" w:rsidP="0072121A">
            <w:pPr>
              <w:ind w:firstLine="240"/>
              <w:jc w:val="right"/>
              <w:rPr>
                <w:rFonts w:ascii="Century" w:eastAsia="ＭＳ 明朝"/>
                <w:sz w:val="24"/>
                <w:szCs w:val="24"/>
              </w:rPr>
            </w:pPr>
          </w:p>
          <w:p w14:paraId="304A1FEC" w14:textId="77777777" w:rsidR="0072121A" w:rsidRDefault="0072121A" w:rsidP="0072121A">
            <w:pPr>
              <w:ind w:firstLine="240"/>
              <w:jc w:val="right"/>
              <w:rPr>
                <w:rFonts w:ascii="Century" w:eastAsia="ＭＳ 明朝"/>
                <w:sz w:val="24"/>
                <w:szCs w:val="24"/>
              </w:rPr>
            </w:pPr>
          </w:p>
          <w:p w14:paraId="0813AEE5" w14:textId="3CFC25FD" w:rsidR="00564208" w:rsidRPr="00684B8F" w:rsidRDefault="00564208" w:rsidP="0072121A">
            <w:pPr>
              <w:ind w:firstLine="240"/>
              <w:jc w:val="right"/>
              <w:rPr>
                <w:rFonts w:ascii="Century" w:eastAsia="ＭＳ 明朝"/>
                <w:sz w:val="24"/>
                <w:szCs w:val="24"/>
              </w:rPr>
            </w:pPr>
            <w:r w:rsidRPr="00684B8F">
              <w:rPr>
                <w:rFonts w:ascii="Century" w:eastAsia="ＭＳ 明朝" w:hint="eastAsia"/>
                <w:sz w:val="24"/>
                <w:szCs w:val="24"/>
              </w:rPr>
              <w:t>（説　明）</w:t>
            </w:r>
          </w:p>
          <w:p w14:paraId="76294395" w14:textId="16384CA1" w:rsidR="00564208" w:rsidRDefault="00564208" w:rsidP="0072121A">
            <w:pPr>
              <w:ind w:firstLine="240"/>
              <w:rPr>
                <w:rFonts w:ascii="Century" w:eastAsia="ＭＳ 明朝"/>
                <w:sz w:val="24"/>
                <w:szCs w:val="24"/>
              </w:rPr>
            </w:pPr>
          </w:p>
          <w:p w14:paraId="08E07C55" w14:textId="167D5193" w:rsidR="00564208" w:rsidRDefault="00564208" w:rsidP="0072121A">
            <w:pPr>
              <w:ind w:firstLine="240"/>
              <w:rPr>
                <w:rFonts w:ascii="Century" w:eastAsia="ＭＳ 明朝"/>
                <w:sz w:val="24"/>
                <w:szCs w:val="24"/>
              </w:rPr>
            </w:pPr>
          </w:p>
          <w:p w14:paraId="60AF31FE" w14:textId="77777777" w:rsidR="00564208" w:rsidRPr="00684B8F" w:rsidRDefault="00564208" w:rsidP="0072121A">
            <w:pPr>
              <w:ind w:firstLine="240"/>
              <w:rPr>
                <w:rFonts w:ascii="Century" w:eastAsia="ＭＳ 明朝"/>
                <w:sz w:val="24"/>
                <w:szCs w:val="24"/>
              </w:rPr>
            </w:pPr>
          </w:p>
          <w:p w14:paraId="28129468"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684B8F">
              <w:rPr>
                <w:rFonts w:ascii="Century" w:eastAsia="ＭＳ 明朝" w:hint="eastAsia"/>
                <w:sz w:val="24"/>
                <w:szCs w:val="24"/>
              </w:rPr>
              <w:t xml:space="preserve">　</w:t>
            </w:r>
            <w:r w:rsidRPr="005E484B">
              <w:rPr>
                <w:rFonts w:ascii="Century" w:eastAsia="ＭＳ 明朝" w:hint="eastAsia"/>
                <w:sz w:val="24"/>
                <w:szCs w:val="24"/>
              </w:rPr>
              <w:t>昨年</w:t>
            </w:r>
            <w:r w:rsidRPr="005E484B">
              <w:rPr>
                <w:rFonts w:ascii="Century" w:eastAsia="ＭＳ 明朝"/>
                <w:sz w:val="24"/>
                <w:szCs w:val="24"/>
              </w:rPr>
              <w:t>11</w:t>
            </w:r>
            <w:r w:rsidRPr="005E484B">
              <w:rPr>
                <w:rFonts w:ascii="Century" w:eastAsia="ＭＳ 明朝"/>
                <w:sz w:val="24"/>
                <w:szCs w:val="24"/>
              </w:rPr>
              <w:t>月に貴審議会からいただいた「今後の地球温暖化対策のあり方について」の答申では、</w:t>
            </w:r>
            <w:r w:rsidRPr="005E484B">
              <w:rPr>
                <w:rFonts w:ascii="Century" w:eastAsia="ＭＳ 明朝"/>
                <w:sz w:val="24"/>
                <w:szCs w:val="24"/>
              </w:rPr>
              <w:t>2050</w:t>
            </w:r>
            <w:r w:rsidRPr="005E484B">
              <w:rPr>
                <w:rFonts w:ascii="Century" w:eastAsia="ＭＳ 明朝"/>
                <w:sz w:val="24"/>
                <w:szCs w:val="24"/>
              </w:rPr>
              <w:t>年に大阪府域の二酸化炭素排出量を実質ゼロにすることをめざし、運輸部門の対策として、</w:t>
            </w:r>
            <w:r w:rsidRPr="005E484B">
              <w:rPr>
                <w:rFonts w:ascii="Century" w:eastAsia="ＭＳ 明朝"/>
                <w:sz w:val="24"/>
                <w:szCs w:val="24"/>
              </w:rPr>
              <w:t>2030</w:t>
            </w:r>
            <w:r w:rsidRPr="005E484B">
              <w:rPr>
                <w:rFonts w:ascii="Century" w:eastAsia="ＭＳ 明朝"/>
                <w:sz w:val="24"/>
                <w:szCs w:val="24"/>
              </w:rPr>
              <w:t>年に向けて、ゼロエミッション車を中心とした電動車の普及促進が重要とされています。</w:t>
            </w:r>
          </w:p>
          <w:p w14:paraId="6BD41532" w14:textId="77777777" w:rsidR="00564208" w:rsidRDefault="00564208" w:rsidP="0072121A">
            <w:pPr>
              <w:spacing w:line="360" w:lineRule="exact"/>
              <w:ind w:leftChars="135" w:left="283" w:rightChars="133" w:right="279" w:firstLine="240"/>
              <w:rPr>
                <w:rFonts w:ascii="Century" w:eastAsia="ＭＳ 明朝"/>
                <w:sz w:val="24"/>
                <w:szCs w:val="24"/>
              </w:rPr>
            </w:pPr>
          </w:p>
          <w:p w14:paraId="423E20F1"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 xml:space="preserve">　また、国においては、令和２年</w:t>
            </w:r>
            <w:r w:rsidRPr="005E484B">
              <w:rPr>
                <w:rFonts w:ascii="Century" w:eastAsia="ＭＳ 明朝"/>
                <w:sz w:val="24"/>
                <w:szCs w:val="24"/>
              </w:rPr>
              <w:t>12</w:t>
            </w:r>
            <w:r w:rsidRPr="005E484B">
              <w:rPr>
                <w:rFonts w:ascii="Century" w:eastAsia="ＭＳ 明朝"/>
                <w:sz w:val="24"/>
                <w:szCs w:val="24"/>
              </w:rPr>
              <w:t>月</w:t>
            </w:r>
            <w:r w:rsidRPr="005E484B">
              <w:rPr>
                <w:rFonts w:ascii="Century" w:eastAsia="ＭＳ 明朝"/>
                <w:sz w:val="24"/>
                <w:szCs w:val="24"/>
              </w:rPr>
              <w:t>25</w:t>
            </w:r>
            <w:r w:rsidRPr="005E484B">
              <w:rPr>
                <w:rFonts w:ascii="Century" w:eastAsia="ＭＳ 明朝"/>
                <w:sz w:val="24"/>
                <w:szCs w:val="24"/>
              </w:rPr>
              <w:t>日に「</w:t>
            </w:r>
            <w:r w:rsidRPr="005E484B">
              <w:rPr>
                <w:rFonts w:ascii="Century" w:eastAsia="ＭＳ 明朝"/>
                <w:sz w:val="24"/>
                <w:szCs w:val="24"/>
              </w:rPr>
              <w:t>2050</w:t>
            </w:r>
            <w:r w:rsidRPr="005E484B">
              <w:rPr>
                <w:rFonts w:ascii="Century" w:eastAsia="ＭＳ 明朝"/>
                <w:sz w:val="24"/>
                <w:szCs w:val="24"/>
              </w:rPr>
              <w:t>年カーボンニュートラルに伴うグリーン成長戦略」を策定し、遅くとも</w:t>
            </w:r>
            <w:r w:rsidRPr="005E484B">
              <w:rPr>
                <w:rFonts w:ascii="Century" w:eastAsia="ＭＳ 明朝"/>
                <w:sz w:val="24"/>
                <w:szCs w:val="24"/>
              </w:rPr>
              <w:t>2030</w:t>
            </w:r>
            <w:r w:rsidRPr="005E484B">
              <w:rPr>
                <w:rFonts w:ascii="Century" w:eastAsia="ＭＳ 明朝"/>
                <w:sz w:val="24"/>
                <w:szCs w:val="24"/>
              </w:rPr>
              <w:t>年代半ばまでに、乗用車新車販売で電動車</w:t>
            </w:r>
            <w:r w:rsidRPr="005E484B">
              <w:rPr>
                <w:rFonts w:ascii="Century" w:eastAsia="ＭＳ 明朝"/>
                <w:sz w:val="24"/>
                <w:szCs w:val="24"/>
              </w:rPr>
              <w:t>100</w:t>
            </w:r>
            <w:r w:rsidRPr="005E484B">
              <w:rPr>
                <w:rFonts w:ascii="Century" w:eastAsia="ＭＳ 明朝"/>
                <w:sz w:val="24"/>
                <w:szCs w:val="24"/>
              </w:rPr>
              <w:t>％を実現するとされています。</w:t>
            </w:r>
          </w:p>
          <w:p w14:paraId="6482881A" w14:textId="77777777" w:rsidR="00564208" w:rsidRDefault="00564208" w:rsidP="0072121A">
            <w:pPr>
              <w:spacing w:line="360" w:lineRule="exact"/>
              <w:ind w:leftChars="135" w:left="283" w:rightChars="133" w:right="279" w:firstLine="240"/>
              <w:rPr>
                <w:rFonts w:ascii="Century" w:eastAsia="ＭＳ 明朝"/>
                <w:sz w:val="24"/>
                <w:szCs w:val="24"/>
              </w:rPr>
            </w:pPr>
          </w:p>
          <w:p w14:paraId="7EAC4361"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大阪府内では、ハイブリッド自動車を含む電動車の普及率は令和元年度末で約</w:t>
            </w:r>
            <w:r w:rsidRPr="005E484B">
              <w:rPr>
                <w:rFonts w:ascii="Century" w:eastAsia="ＭＳ 明朝"/>
                <w:sz w:val="24"/>
                <w:szCs w:val="24"/>
              </w:rPr>
              <w:t>54</w:t>
            </w:r>
            <w:r w:rsidRPr="005E484B">
              <w:rPr>
                <w:rFonts w:ascii="Century" w:eastAsia="ＭＳ 明朝"/>
                <w:sz w:val="24"/>
                <w:szCs w:val="24"/>
              </w:rPr>
              <w:t>万台（約</w:t>
            </w:r>
            <w:r w:rsidRPr="005E484B">
              <w:rPr>
                <w:rFonts w:ascii="Century" w:eastAsia="ＭＳ 明朝"/>
                <w:sz w:val="24"/>
                <w:szCs w:val="24"/>
              </w:rPr>
              <w:t>15</w:t>
            </w:r>
            <w:r w:rsidRPr="005E484B">
              <w:rPr>
                <w:rFonts w:ascii="Century" w:eastAsia="ＭＳ 明朝"/>
                <w:sz w:val="24"/>
                <w:szCs w:val="24"/>
              </w:rPr>
              <w:t>％）となっておりますが、このうち、ゼロエミッション車の普及率は約１万台（約</w:t>
            </w:r>
            <w:r w:rsidRPr="005E484B">
              <w:rPr>
                <w:rFonts w:ascii="Century" w:eastAsia="ＭＳ 明朝"/>
                <w:sz w:val="24"/>
                <w:szCs w:val="24"/>
              </w:rPr>
              <w:t>0.3</w:t>
            </w:r>
            <w:r w:rsidRPr="005E484B">
              <w:rPr>
                <w:rFonts w:ascii="Century" w:eastAsia="ＭＳ 明朝"/>
                <w:sz w:val="24"/>
                <w:szCs w:val="24"/>
              </w:rPr>
              <w:t>％）に留まっていることから、より一層の普及促進を図るため、新たな取組みを早急に検討する必要があります。</w:t>
            </w:r>
          </w:p>
          <w:p w14:paraId="31A1DCB2" w14:textId="77777777" w:rsidR="00564208" w:rsidRDefault="00564208" w:rsidP="0072121A">
            <w:pPr>
              <w:spacing w:line="360" w:lineRule="exact"/>
              <w:ind w:leftChars="135" w:left="283" w:rightChars="133" w:right="279" w:firstLine="240"/>
              <w:rPr>
                <w:rFonts w:ascii="Century" w:eastAsia="ＭＳ 明朝"/>
                <w:sz w:val="24"/>
                <w:szCs w:val="24"/>
              </w:rPr>
            </w:pPr>
          </w:p>
          <w:p w14:paraId="299C6744" w14:textId="6F29282B" w:rsidR="00564208"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つきましては、ゼロエミッション車を中心とする電動車の普及促進に向けた制度のあり方について、貴審議会の意見を求めるものです。</w:t>
            </w:r>
          </w:p>
          <w:p w14:paraId="18F6E7B2" w14:textId="6C10BAC7" w:rsidR="00564208" w:rsidRDefault="00564208" w:rsidP="0072121A">
            <w:pPr>
              <w:spacing w:line="360" w:lineRule="exact"/>
              <w:ind w:leftChars="135" w:left="283" w:rightChars="133" w:right="279" w:firstLine="240"/>
              <w:rPr>
                <w:rFonts w:ascii="Century" w:eastAsia="ＭＳ 明朝"/>
                <w:sz w:val="24"/>
                <w:szCs w:val="24"/>
              </w:rPr>
            </w:pPr>
          </w:p>
          <w:p w14:paraId="58DA5476" w14:textId="212A00B2" w:rsidR="0072121A" w:rsidRDefault="0072121A" w:rsidP="0072121A">
            <w:pPr>
              <w:spacing w:line="360" w:lineRule="exact"/>
              <w:ind w:leftChars="135" w:left="283" w:rightChars="133" w:right="279" w:firstLine="240"/>
              <w:rPr>
                <w:rFonts w:ascii="Century" w:eastAsia="ＭＳ 明朝"/>
                <w:sz w:val="24"/>
                <w:szCs w:val="24"/>
              </w:rPr>
            </w:pPr>
          </w:p>
          <w:p w14:paraId="63695EB7" w14:textId="6C101FC0" w:rsidR="0072121A" w:rsidRDefault="0072121A" w:rsidP="0072121A">
            <w:pPr>
              <w:spacing w:line="360" w:lineRule="exact"/>
              <w:ind w:leftChars="135" w:left="283" w:rightChars="133" w:right="279" w:firstLine="240"/>
              <w:rPr>
                <w:rFonts w:ascii="Century" w:eastAsia="ＭＳ 明朝"/>
                <w:sz w:val="24"/>
                <w:szCs w:val="24"/>
              </w:rPr>
            </w:pPr>
          </w:p>
          <w:p w14:paraId="419F0BBA" w14:textId="3D432240" w:rsidR="0072121A" w:rsidRDefault="0072121A" w:rsidP="0072121A">
            <w:pPr>
              <w:spacing w:line="360" w:lineRule="exact"/>
              <w:ind w:leftChars="135" w:left="283" w:rightChars="133" w:right="279" w:firstLine="240"/>
              <w:rPr>
                <w:rFonts w:ascii="Century" w:eastAsia="ＭＳ 明朝"/>
                <w:sz w:val="24"/>
                <w:szCs w:val="24"/>
              </w:rPr>
            </w:pPr>
          </w:p>
          <w:p w14:paraId="5385BA28" w14:textId="5B1ECB04" w:rsidR="0072121A" w:rsidRDefault="0072121A" w:rsidP="0072121A">
            <w:pPr>
              <w:spacing w:line="360" w:lineRule="exact"/>
              <w:ind w:leftChars="135" w:left="283" w:rightChars="133" w:right="279" w:firstLine="240"/>
              <w:rPr>
                <w:rFonts w:ascii="Century" w:eastAsia="ＭＳ 明朝"/>
                <w:sz w:val="24"/>
                <w:szCs w:val="24"/>
              </w:rPr>
            </w:pPr>
          </w:p>
          <w:p w14:paraId="475F4254" w14:textId="021024A5" w:rsidR="0072121A" w:rsidRDefault="0072121A" w:rsidP="0072121A">
            <w:pPr>
              <w:spacing w:line="360" w:lineRule="exact"/>
              <w:ind w:leftChars="135" w:left="283" w:rightChars="133" w:right="279" w:firstLine="240"/>
              <w:rPr>
                <w:rFonts w:ascii="Century" w:eastAsia="ＭＳ 明朝"/>
                <w:sz w:val="24"/>
                <w:szCs w:val="24"/>
              </w:rPr>
            </w:pPr>
          </w:p>
          <w:p w14:paraId="405A8234" w14:textId="77777777" w:rsidR="0072121A" w:rsidRDefault="0072121A" w:rsidP="0072121A">
            <w:pPr>
              <w:spacing w:line="360" w:lineRule="exact"/>
              <w:ind w:leftChars="135" w:left="283" w:rightChars="133" w:right="279" w:firstLine="240"/>
              <w:rPr>
                <w:rFonts w:ascii="Century" w:eastAsia="ＭＳ 明朝"/>
                <w:sz w:val="24"/>
                <w:szCs w:val="24"/>
              </w:rPr>
            </w:pPr>
          </w:p>
          <w:p w14:paraId="2EC15BF9" w14:textId="77777777" w:rsidR="00564208" w:rsidRPr="00684B8F" w:rsidRDefault="00564208" w:rsidP="0072121A">
            <w:pPr>
              <w:spacing w:line="360" w:lineRule="exact"/>
              <w:ind w:leftChars="135" w:left="283" w:rightChars="133" w:right="279" w:firstLine="240"/>
              <w:rPr>
                <w:rFonts w:ascii="Century" w:eastAsia="ＭＳ 明朝"/>
                <w:sz w:val="24"/>
                <w:szCs w:val="24"/>
              </w:rPr>
            </w:pPr>
          </w:p>
          <w:p w14:paraId="72277B39" w14:textId="77777777" w:rsidR="00564208" w:rsidRDefault="00564208" w:rsidP="0072121A">
            <w:pPr>
              <w:ind w:firstLineChars="0" w:firstLine="0"/>
              <w:jc w:val="left"/>
              <w:rPr>
                <w:rFonts w:ascii="Century" w:eastAsia="ＭＳ 明朝"/>
                <w:sz w:val="24"/>
                <w:szCs w:val="24"/>
              </w:rPr>
            </w:pPr>
          </w:p>
        </w:tc>
      </w:tr>
    </w:tbl>
    <w:p w14:paraId="3660AC4D" w14:textId="4F0204A0" w:rsidR="00564208" w:rsidRDefault="00564208" w:rsidP="00564208">
      <w:pPr>
        <w:ind w:firstLine="240"/>
        <w:jc w:val="left"/>
        <w:rPr>
          <w:rFonts w:ascii="Century" w:eastAsia="ＭＳ 明朝" w:hAnsi="Century" w:cs="Times New Roman"/>
          <w:sz w:val="24"/>
          <w:szCs w:val="24"/>
        </w:rPr>
      </w:pPr>
    </w:p>
    <w:p w14:paraId="1B78559B" w14:textId="77777777" w:rsidR="0072121A" w:rsidRDefault="0072121A" w:rsidP="00564208">
      <w:pPr>
        <w:ind w:firstLine="240"/>
        <w:jc w:val="left"/>
        <w:rPr>
          <w:rFonts w:ascii="Century" w:eastAsia="ＭＳ 明朝" w:hAnsi="Century" w:cs="Times New Roman"/>
          <w:sz w:val="24"/>
          <w:szCs w:val="24"/>
        </w:rPr>
      </w:pPr>
    </w:p>
    <w:p w14:paraId="060BB5FB" w14:textId="77777777" w:rsidR="00564208" w:rsidRDefault="00564208" w:rsidP="004640B9">
      <w:pPr>
        <w:ind w:firstLine="240"/>
        <w:jc w:val="right"/>
        <w:rPr>
          <w:rFonts w:ascii="Century" w:eastAsia="ＭＳ 明朝" w:hAnsi="Century" w:cs="Times New Roman"/>
          <w:sz w:val="24"/>
          <w:szCs w:val="24"/>
        </w:rPr>
      </w:pPr>
    </w:p>
    <w:p w14:paraId="51404E0F" w14:textId="25ED243A" w:rsidR="00564208" w:rsidRDefault="00564208">
      <w:pPr>
        <w:spacing w:line="360" w:lineRule="exact"/>
        <w:ind w:leftChars="135" w:left="283" w:rightChars="133" w:right="279" w:firstLine="240"/>
        <w:rPr>
          <w:rFonts w:ascii="Century" w:eastAsia="ＭＳ 明朝" w:hAnsi="Century" w:cs="Times New Roman"/>
          <w:sz w:val="24"/>
          <w:szCs w:val="24"/>
        </w:rPr>
      </w:pPr>
    </w:p>
    <w:p w14:paraId="159393AC" w14:textId="77777777" w:rsidR="00564208" w:rsidRPr="00684B8F" w:rsidRDefault="00564208">
      <w:pPr>
        <w:spacing w:line="360" w:lineRule="exact"/>
        <w:ind w:leftChars="135" w:left="283" w:rightChars="133" w:right="279" w:firstLine="240"/>
        <w:rPr>
          <w:rFonts w:ascii="Century" w:eastAsia="ＭＳ 明朝" w:hAnsi="Century" w:cs="Times New Roman"/>
          <w:sz w:val="24"/>
          <w:szCs w:val="24"/>
        </w:rPr>
      </w:pPr>
    </w:p>
    <w:sectPr w:rsidR="00564208" w:rsidRPr="00684B8F" w:rsidSect="00E90D10">
      <w:pgSz w:w="11906" w:h="16838" w:code="9"/>
      <w:pgMar w:top="1701" w:right="1701" w:bottom="1701" w:left="1701" w:header="851" w:footer="567" w:gutter="0"/>
      <w:pgNumType w:chapStyle="1"/>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3E5D0" w16cex:dateUtc="2021-08-03T06:56:00Z"/>
  <w16cex:commentExtensible w16cex:durableId="24B3B397" w16cex:dateUtc="2021-08-03T03:22:00Z"/>
  <w16cex:commentExtensible w16cex:durableId="24B3CE3A" w16cex:dateUtc="2021-08-03T05:16:00Z"/>
  <w16cex:commentExtensible w16cex:durableId="24B6E6E1" w16cex:dateUtc="2021-08-05T13:38:00Z"/>
  <w16cex:commentExtensible w16cex:durableId="24B3D76F" w16cex:dateUtc="2021-08-03T05:55:00Z"/>
  <w16cex:commentExtensible w16cex:durableId="24B3A951" w16cex:dateUtc="2021-08-03T02:38:00Z"/>
  <w16cex:commentExtensible w16cex:durableId="24B3D932" w16cex:dateUtc="2021-08-03T06:03:00Z"/>
  <w16cex:commentExtensible w16cex:durableId="24B3B35A" w16cex:dateUtc="2021-08-03T03:21:00Z"/>
  <w16cex:commentExtensible w16cex:durableId="24B3C056" w16cex:dateUtc="2021-08-03T04:17:00Z"/>
  <w16cex:commentExtensible w16cex:durableId="24B3B2C8" w16cex:dateUtc="2021-08-03T03:19:00Z"/>
  <w16cex:commentExtensible w16cex:durableId="24B3DA06" w16cex:dateUtc="2021-08-03T06:06:00Z"/>
  <w16cex:commentExtensible w16cex:durableId="24B3B4E5" w16cex:dateUtc="2021-08-03T03:28:00Z"/>
  <w16cex:commentExtensible w16cex:durableId="24B3B103" w16cex:dateUtc="2021-08-03T03:11:00Z"/>
  <w16cex:commentExtensible w16cex:durableId="24B3CE0A" w16cex:dateUtc="2021-08-03T0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B3D48B" w16cid:durableId="24B3E5D0"/>
  <w16cid:commentId w16cid:paraId="3DDDB146" w16cid:durableId="24ACFA11"/>
  <w16cid:commentId w16cid:paraId="1FEFCA34" w16cid:durableId="24ACFA10"/>
  <w16cid:commentId w16cid:paraId="5D18158A" w16cid:durableId="24ACFA14"/>
  <w16cid:commentId w16cid:paraId="1EDAB761" w16cid:durableId="24ACFA15"/>
  <w16cid:commentId w16cid:paraId="5F689804" w16cid:durableId="24ACFA0F"/>
  <w16cid:commentId w16cid:paraId="796C7682" w16cid:durableId="24B3B397"/>
  <w16cid:commentId w16cid:paraId="0E882EEF" w16cid:durableId="24B3CE3A"/>
  <w16cid:commentId w16cid:paraId="33C4D5BB" w16cid:durableId="24B6E6E1"/>
  <w16cid:commentId w16cid:paraId="544B5A3B" w16cid:durableId="24B3D76F"/>
  <w16cid:commentId w16cid:paraId="3B874FCC" w16cid:durableId="24B3A951"/>
  <w16cid:commentId w16cid:paraId="510D1FB2" w16cid:durableId="24B38BB1"/>
  <w16cid:commentId w16cid:paraId="75A9A1A4" w16cid:durableId="24B3D932"/>
  <w16cid:commentId w16cid:paraId="15B8CBC2" w16cid:durableId="24B3B35A"/>
  <w16cid:commentId w16cid:paraId="731C6484" w16cid:durableId="24B3C056"/>
  <w16cid:commentId w16cid:paraId="26FF0E8D" w16cid:durableId="24B38BB2"/>
  <w16cid:commentId w16cid:paraId="1CC725D4" w16cid:durableId="24B3B2C8"/>
  <w16cid:commentId w16cid:paraId="2CECB771" w16cid:durableId="24B3DA06"/>
  <w16cid:commentId w16cid:paraId="20162B3F" w16cid:durableId="24B3B4E5"/>
  <w16cid:commentId w16cid:paraId="1036333B" w16cid:durableId="24B3B103"/>
  <w16cid:commentId w16cid:paraId="46EF3831" w16cid:durableId="24B3C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F6736" w14:textId="77777777" w:rsidR="007737A1" w:rsidRDefault="007737A1">
      <w:pPr>
        <w:ind w:firstLine="210"/>
      </w:pPr>
      <w:r>
        <w:separator/>
      </w:r>
    </w:p>
  </w:endnote>
  <w:endnote w:type="continuationSeparator" w:id="0">
    <w:p w14:paraId="0F6FA5FE" w14:textId="77777777" w:rsidR="007737A1" w:rsidRDefault="007737A1">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Medium">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8E33" w14:textId="77777777" w:rsidR="007737A1" w:rsidRDefault="007737A1">
    <w:pPr>
      <w:pStyle w:val="a4"/>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E3F2" w14:textId="4A50CF50" w:rsidR="007737A1" w:rsidRPr="009250BE" w:rsidRDefault="007737A1" w:rsidP="009250BE">
    <w:pPr>
      <w:pStyle w:val="a4"/>
      <w:ind w:firstLineChars="0" w:firstLine="0"/>
      <w:jc w:val="center"/>
      <w:rPr>
        <w:rFonts w:ascii="Arial" w:hAnsi="Arial" w:cs="Arial"/>
        <w:i/>
        <w:sz w:val="20"/>
      </w:rPr>
    </w:pPr>
    <w:r w:rsidRPr="009250BE">
      <w:rPr>
        <w:rFonts w:ascii="Arial" w:hAnsi="Arial" w:cs="Arial"/>
        <w:i/>
        <w:sz w:val="20"/>
      </w:rPr>
      <w:t xml:space="preserve">- </w:t>
    </w:r>
    <w:r w:rsidRPr="009250BE">
      <w:rPr>
        <w:rFonts w:ascii="Arial" w:hAnsi="Arial" w:cs="Arial"/>
        <w:i/>
        <w:sz w:val="20"/>
      </w:rPr>
      <w:fldChar w:fldCharType="begin"/>
    </w:r>
    <w:r w:rsidRPr="009250BE">
      <w:rPr>
        <w:rFonts w:ascii="Arial" w:hAnsi="Arial" w:cs="Arial"/>
        <w:i/>
        <w:sz w:val="20"/>
      </w:rPr>
      <w:instrText>PAGE   \* MERGEFORMAT</w:instrText>
    </w:r>
    <w:r w:rsidRPr="009250BE">
      <w:rPr>
        <w:rFonts w:ascii="Arial" w:hAnsi="Arial" w:cs="Arial"/>
        <w:i/>
        <w:sz w:val="20"/>
      </w:rPr>
      <w:fldChar w:fldCharType="separate"/>
    </w:r>
    <w:r w:rsidR="00536B04" w:rsidRPr="00536B04">
      <w:rPr>
        <w:rFonts w:ascii="Arial" w:hAnsi="Arial" w:cs="Arial"/>
        <w:i/>
        <w:noProof/>
        <w:sz w:val="20"/>
        <w:lang w:val="ja-JP"/>
      </w:rPr>
      <w:t>3</w:t>
    </w:r>
    <w:r w:rsidRPr="009250BE">
      <w:rPr>
        <w:rFonts w:ascii="Arial" w:hAnsi="Arial" w:cs="Arial"/>
        <w:i/>
        <w:sz w:val="20"/>
      </w:rPr>
      <w:fldChar w:fldCharType="end"/>
    </w:r>
    <w:r w:rsidRPr="009250BE">
      <w:rPr>
        <w:rFonts w:ascii="Arial" w:hAnsi="Arial" w:cs="Arial"/>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82E9" w14:textId="77777777" w:rsidR="007737A1" w:rsidRDefault="007737A1">
    <w:pPr>
      <w:pStyle w:val="a4"/>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ABD3E" w14:textId="77777777" w:rsidR="007737A1" w:rsidRDefault="007737A1">
      <w:pPr>
        <w:ind w:firstLine="210"/>
      </w:pPr>
      <w:r>
        <w:separator/>
      </w:r>
    </w:p>
  </w:footnote>
  <w:footnote w:type="continuationSeparator" w:id="0">
    <w:p w14:paraId="659DA428" w14:textId="77777777" w:rsidR="007737A1" w:rsidRDefault="007737A1">
      <w:pPr>
        <w:ind w:firstLine="210"/>
      </w:pPr>
      <w:r>
        <w:continuationSeparator/>
      </w:r>
    </w:p>
  </w:footnote>
  <w:footnote w:id="1">
    <w:p w14:paraId="22453A05" w14:textId="7079196A" w:rsidR="007737A1" w:rsidRPr="0087357B" w:rsidRDefault="007737A1" w:rsidP="004A2B9F">
      <w:pPr>
        <w:pStyle w:val="affb"/>
        <w:ind w:left="360" w:hanging="360"/>
      </w:pPr>
      <w:r w:rsidRPr="0087357B">
        <w:rPr>
          <w:rStyle w:val="ab"/>
        </w:rPr>
        <w:footnoteRef/>
      </w:r>
      <w:r w:rsidRPr="0087357B">
        <w:t xml:space="preserve"> </w:t>
      </w:r>
      <w:r w:rsidRPr="0087357B">
        <w:rPr>
          <w:rStyle w:val="affa"/>
          <w:color w:val="auto"/>
        </w:rPr>
        <w:t>ゼロエミッション車</w:t>
      </w:r>
      <w:r w:rsidRPr="0087357B">
        <w:rPr>
          <w:rStyle w:val="affa"/>
          <w:rFonts w:hint="eastAsia"/>
          <w:color w:val="auto"/>
        </w:rPr>
        <w:t>（ZEV）…</w:t>
      </w:r>
      <w:r>
        <w:rPr>
          <w:rStyle w:val="affa"/>
          <w:color w:val="auto"/>
        </w:rPr>
        <w:br/>
      </w:r>
      <w:r w:rsidRPr="0087357B">
        <w:rPr>
          <w:rStyle w:val="affa"/>
          <w:color w:val="auto"/>
        </w:rPr>
        <w:t>Zero Emission Vehicle</w:t>
      </w:r>
      <w:r w:rsidRPr="0087357B">
        <w:rPr>
          <w:rStyle w:val="affa"/>
          <w:rFonts w:hint="eastAsia"/>
          <w:color w:val="auto"/>
        </w:rPr>
        <w:t>。走行時にCO</w:t>
      </w:r>
      <w:r w:rsidRPr="0087357B">
        <w:rPr>
          <w:rStyle w:val="affa"/>
          <w:rFonts w:hint="eastAsia"/>
          <w:color w:val="auto"/>
          <w:vertAlign w:val="subscript"/>
        </w:rPr>
        <w:t>２</w:t>
      </w:r>
      <w:r w:rsidRPr="0087357B">
        <w:rPr>
          <w:rStyle w:val="affa"/>
          <w:rFonts w:hint="eastAsia"/>
          <w:color w:val="auto"/>
        </w:rPr>
        <w:t>などの排出ガスを出さない電気自動車（EV）、プラグインハイブリッド自動車（PHV）、燃料電池自動車（FCV）のこと。</w:t>
      </w:r>
      <w:r w:rsidRPr="0087357B">
        <w:rPr>
          <w:rStyle w:val="affa"/>
          <w:color w:val="auto"/>
        </w:rPr>
        <w:br/>
      </w:r>
      <w:r w:rsidRPr="0087357B">
        <w:rPr>
          <w:rFonts w:hint="eastAsia"/>
        </w:rPr>
        <w:t>※PHVはEVモード走行時</w:t>
      </w:r>
    </w:p>
  </w:footnote>
  <w:footnote w:id="2">
    <w:p w14:paraId="1DE4967D" w14:textId="048A04DD" w:rsidR="007737A1" w:rsidRDefault="007737A1" w:rsidP="004A2B9F">
      <w:pPr>
        <w:pStyle w:val="affb"/>
        <w:ind w:left="360" w:hanging="360"/>
      </w:pPr>
      <w:r w:rsidRPr="0087357B">
        <w:rPr>
          <w:rStyle w:val="ab"/>
        </w:rPr>
        <w:footnoteRef/>
      </w:r>
      <w:r w:rsidRPr="0087357B">
        <w:t xml:space="preserve"> </w:t>
      </w:r>
      <w:r w:rsidRPr="0087357B">
        <w:rPr>
          <w:rStyle w:val="affa"/>
          <w:color w:val="auto"/>
        </w:rPr>
        <w:t>電動車</w:t>
      </w:r>
      <w:r w:rsidRPr="0087357B">
        <w:rPr>
          <w:rStyle w:val="affa"/>
          <w:rFonts w:hint="eastAsia"/>
          <w:color w:val="auto"/>
        </w:rPr>
        <w:t>…</w:t>
      </w:r>
      <w:r w:rsidRPr="0087357B">
        <w:rPr>
          <w:rStyle w:val="affa"/>
          <w:color w:val="auto"/>
        </w:rPr>
        <w:br/>
      </w:r>
      <w:r w:rsidRPr="0087357B">
        <w:rPr>
          <w:rStyle w:val="affa"/>
          <w:rFonts w:hint="eastAsia"/>
          <w:color w:val="auto"/>
        </w:rPr>
        <w:t>ZEV及びハイブリッド自動車（HV）のこと。</w:t>
      </w:r>
    </w:p>
  </w:footnote>
  <w:footnote w:id="3">
    <w:p w14:paraId="6D810421" w14:textId="35D24017" w:rsidR="007737A1" w:rsidRPr="00B14448" w:rsidRDefault="007737A1">
      <w:pPr>
        <w:pStyle w:val="a9"/>
        <w:ind w:left="360" w:hanging="360"/>
      </w:pPr>
      <w:r w:rsidRPr="00A85053">
        <w:rPr>
          <w:rStyle w:val="ab"/>
        </w:rPr>
        <w:footnoteRef/>
      </w:r>
      <w:r w:rsidRPr="00A85053">
        <w:t xml:space="preserve"> </w:t>
      </w:r>
      <w:r w:rsidRPr="00A85053">
        <w:rPr>
          <w:rFonts w:hint="eastAsia"/>
        </w:rPr>
        <w:t>ステランテ</w:t>
      </w:r>
      <w:r w:rsidRPr="00A85053">
        <w:rPr>
          <w:rStyle w:val="affc"/>
          <w:rFonts w:hint="eastAsia"/>
        </w:rPr>
        <w:t>ィスN.V…</w:t>
      </w:r>
      <w:r w:rsidRPr="00A85053">
        <w:rPr>
          <w:rStyle w:val="affc"/>
        </w:rPr>
        <w:br/>
      </w:r>
      <w:r w:rsidRPr="00A85053">
        <w:rPr>
          <w:rStyle w:val="affc"/>
          <w:rFonts w:hint="eastAsia"/>
        </w:rPr>
        <w:t>2021年１月に設立された「クライスラー」、「フ</w:t>
      </w:r>
      <w:r w:rsidRPr="00A85053">
        <w:rPr>
          <w:rFonts w:hint="eastAsia"/>
        </w:rPr>
        <w:t>イアット」、「プジョー」、「シトロエン」などの自動車ブランドを傘下とする自動車メーカー。</w:t>
      </w:r>
    </w:p>
  </w:footnote>
  <w:footnote w:id="4">
    <w:p w14:paraId="3D55468D" w14:textId="563922E9" w:rsidR="007737A1" w:rsidRPr="008961C0" w:rsidRDefault="007737A1" w:rsidP="008961C0">
      <w:pPr>
        <w:pStyle w:val="affb"/>
        <w:ind w:left="360" w:hanging="360"/>
      </w:pPr>
      <w:r>
        <w:rPr>
          <w:rStyle w:val="ab"/>
        </w:rPr>
        <w:footnoteRef/>
      </w:r>
      <w:r>
        <w:t xml:space="preserve"> </w:t>
      </w:r>
      <w:r w:rsidRPr="008961C0">
        <w:rPr>
          <w:rFonts w:hint="eastAsia"/>
        </w:rPr>
        <w:t>トップランナー基準</w:t>
      </w:r>
      <w:r>
        <w:rPr>
          <w:rFonts w:hint="eastAsia"/>
        </w:rPr>
        <w:t>…</w:t>
      </w:r>
      <w:r>
        <w:br/>
      </w:r>
      <w:r w:rsidRPr="008961C0">
        <w:rPr>
          <w:rFonts w:hint="eastAsia"/>
        </w:rPr>
        <w:t>現在商品化されている自動車のうち最も燃費性能が優れている自動車をベースに、技術開発の将来の見通し等を踏まえて策定した基準</w:t>
      </w:r>
    </w:p>
  </w:footnote>
  <w:footnote w:id="5">
    <w:p w14:paraId="3107ABEE" w14:textId="129B3B22" w:rsidR="007737A1" w:rsidRPr="00A65A16" w:rsidRDefault="007737A1" w:rsidP="00BC02F5">
      <w:pPr>
        <w:pStyle w:val="affb"/>
        <w:ind w:left="360" w:hanging="360"/>
      </w:pPr>
      <w:r>
        <w:rPr>
          <w:rStyle w:val="ab"/>
        </w:rPr>
        <w:footnoteRef/>
      </w:r>
      <w:r>
        <w:t xml:space="preserve"> </w:t>
      </w:r>
      <w:r w:rsidRPr="00BC02F5">
        <w:rPr>
          <w:rFonts w:hint="eastAsia"/>
        </w:rPr>
        <w:t>ゼロカーボンシティ</w:t>
      </w:r>
      <w:r>
        <w:rPr>
          <w:rFonts w:hint="eastAsia"/>
        </w:rPr>
        <w:t>…</w:t>
      </w:r>
      <w:r>
        <w:br/>
      </w:r>
      <w:r w:rsidRPr="00BC02F5">
        <w:t>2050年にCO</w:t>
      </w:r>
      <w:r w:rsidRPr="00C73BEA">
        <w:rPr>
          <w:vertAlign w:val="subscript"/>
        </w:rPr>
        <w:t>2</w:t>
      </w:r>
      <w:r w:rsidRPr="00BC02F5">
        <w:t>の排出量を実質ゼロにすることを目指す旨を首長自ら公表した地方自治</w:t>
      </w:r>
      <w:r>
        <w:rPr>
          <w:rFonts w:hint="eastAsia"/>
        </w:rPr>
        <w:t>体</w:t>
      </w:r>
    </w:p>
  </w:footnote>
  <w:footnote w:id="6">
    <w:p w14:paraId="06E66366" w14:textId="77777777" w:rsidR="007737A1" w:rsidRPr="002E72DE" w:rsidRDefault="007737A1" w:rsidP="000C5922">
      <w:pPr>
        <w:pStyle w:val="affb"/>
        <w:ind w:left="360" w:hanging="360"/>
      </w:pPr>
      <w:r>
        <w:rPr>
          <w:rStyle w:val="ab"/>
        </w:rPr>
        <w:footnoteRef/>
      </w:r>
      <w:r>
        <w:t xml:space="preserve"> </w:t>
      </w:r>
      <w:r>
        <w:rPr>
          <w:rFonts w:hint="eastAsia"/>
        </w:rPr>
        <w:t>エコカー…</w:t>
      </w:r>
      <w:r>
        <w:br/>
      </w:r>
      <w:r>
        <w:rPr>
          <w:rFonts w:hint="eastAsia"/>
        </w:rPr>
        <w:t>電動車、天然ガス自動車、クリーンディーゼル車、水素エンジン自動車、超低燃費車（</w:t>
      </w:r>
      <w:r>
        <w:t>2010 年度燃費基準＋25％</w:t>
      </w:r>
      <w:r>
        <w:rPr>
          <w:rFonts w:hint="eastAsia"/>
        </w:rPr>
        <w:t>達成車または</w:t>
      </w:r>
      <w:r>
        <w:t xml:space="preserve"> 2015年度燃費</w:t>
      </w:r>
      <w:r>
        <w:rPr>
          <w:rFonts w:hint="eastAsia"/>
        </w:rPr>
        <w:t>基準達成車）</w:t>
      </w:r>
    </w:p>
  </w:footnote>
  <w:footnote w:id="7">
    <w:p w14:paraId="4F7FF973" w14:textId="38CAB3C2" w:rsidR="007737A1" w:rsidRPr="00F317B1" w:rsidRDefault="007737A1" w:rsidP="000C5922">
      <w:pPr>
        <w:pStyle w:val="affb"/>
        <w:ind w:left="360" w:hanging="360"/>
      </w:pPr>
      <w:r>
        <w:rPr>
          <w:rStyle w:val="ab"/>
        </w:rPr>
        <w:footnoteRef/>
      </w:r>
      <w:r>
        <w:t xml:space="preserve"> </w:t>
      </w:r>
      <w:r>
        <w:rPr>
          <w:rFonts w:hint="eastAsia"/>
        </w:rPr>
        <w:t>V2H…</w:t>
      </w:r>
      <w:r>
        <w:br/>
      </w:r>
      <w:r w:rsidRPr="00F317B1">
        <w:t>Vehicle to Homeの略。電気自動車の蓄電池に蓄えた電気を住宅で使う仕組み</w:t>
      </w:r>
    </w:p>
  </w:footnote>
  <w:footnote w:id="8">
    <w:p w14:paraId="3DB1B2A3" w14:textId="79E8F901" w:rsidR="007737A1" w:rsidRPr="00F317B1" w:rsidRDefault="007737A1" w:rsidP="0079225C">
      <w:pPr>
        <w:pStyle w:val="affb"/>
        <w:ind w:left="360" w:hanging="360"/>
      </w:pPr>
      <w:r>
        <w:rPr>
          <w:rStyle w:val="ab"/>
        </w:rPr>
        <w:footnoteRef/>
      </w:r>
      <w:r>
        <w:t xml:space="preserve"> </w:t>
      </w:r>
      <w:r>
        <w:rPr>
          <w:rFonts w:hint="eastAsia"/>
        </w:rPr>
        <w:t>AIオンデマンド交通…</w:t>
      </w:r>
      <w:r>
        <w:br/>
      </w:r>
      <w:r>
        <w:rPr>
          <w:rFonts w:hint="eastAsia"/>
        </w:rPr>
        <w:t>希望する時間に家の前まで迎えに来てくれるなど、柔軟性に優れた交通手段であるオンデマンド交通を、</w:t>
      </w:r>
      <w:r>
        <w:t>AIシステムを活用することで 高度化し、最適な乗り合わせやルート選定を行う</w:t>
      </w:r>
      <w:r>
        <w:rPr>
          <w:rFonts w:hint="eastAsia"/>
        </w:rPr>
        <w:t>ことで、更なる移動の</w:t>
      </w:r>
      <w:r>
        <w:t>効率化を実現させるサービス</w:t>
      </w:r>
    </w:p>
  </w:footnote>
  <w:footnote w:id="9">
    <w:p w14:paraId="7B918FDC" w14:textId="0EBFEDF2" w:rsidR="007737A1" w:rsidRPr="00F317B1" w:rsidRDefault="007737A1" w:rsidP="000C5922">
      <w:pPr>
        <w:pStyle w:val="affb"/>
        <w:ind w:left="360" w:hanging="360"/>
      </w:pPr>
      <w:r>
        <w:rPr>
          <w:rStyle w:val="ab"/>
        </w:rPr>
        <w:footnoteRef/>
      </w:r>
      <w:r>
        <w:t xml:space="preserve"> </w:t>
      </w:r>
      <w:r>
        <w:rPr>
          <w:rFonts w:hint="eastAsia"/>
        </w:rPr>
        <w:t>MaaS…</w:t>
      </w:r>
      <w:r>
        <w:br/>
        <w:t>Mobility as a Service の略。 電車やバス、タクシー、さらにはカーシェアリング、シェアサ</w:t>
      </w:r>
      <w:r>
        <w:rPr>
          <w:rFonts w:hint="eastAsia"/>
        </w:rPr>
        <w:t>イクル等といったあらゆる交通機関を、</w:t>
      </w:r>
      <w:r>
        <w:t>ICT を用いてシームレスにつなぎ、人々が効率よく便</w:t>
      </w:r>
      <w:r>
        <w:rPr>
          <w:rFonts w:hint="eastAsia"/>
        </w:rPr>
        <w:t>利に移動できるようにするシステム</w:t>
      </w:r>
      <w:r>
        <w:t>。</w:t>
      </w:r>
      <w:r>
        <w:rPr>
          <w:rFonts w:hint="eastAsia"/>
        </w:rPr>
        <w:t>ア</w:t>
      </w:r>
      <w:r>
        <w:t>プリ等をプラットフォームとし、サブスクリプション</w:t>
      </w:r>
      <w:r>
        <w:rPr>
          <w:rFonts w:hint="eastAsia"/>
        </w:rPr>
        <w:t>の導入や、交通以外のサービスとの連携も実現できる。</w:t>
      </w:r>
    </w:p>
  </w:footnote>
  <w:footnote w:id="10">
    <w:p w14:paraId="7793FD46" w14:textId="77777777" w:rsidR="007737A1" w:rsidRPr="00F317B1" w:rsidRDefault="007737A1" w:rsidP="000C5922">
      <w:pPr>
        <w:pStyle w:val="affb"/>
        <w:ind w:left="360" w:hanging="360"/>
      </w:pPr>
      <w:r>
        <w:rPr>
          <w:rStyle w:val="ab"/>
        </w:rPr>
        <w:footnoteRef/>
      </w:r>
      <w:r>
        <w:rPr>
          <w:rFonts w:hint="eastAsia"/>
        </w:rPr>
        <w:t>コンパクト</w:t>
      </w:r>
      <w:r w:rsidRPr="00F317B1">
        <w:rPr>
          <w:rFonts w:hint="eastAsia"/>
        </w:rPr>
        <w:t>シティ化</w:t>
      </w:r>
      <w:r>
        <w:rPr>
          <w:rFonts w:hint="eastAsia"/>
        </w:rPr>
        <w:t>…</w:t>
      </w:r>
      <w:r>
        <w:br/>
      </w:r>
      <w:r>
        <w:rPr>
          <w:rFonts w:hint="eastAsia"/>
        </w:rPr>
        <w:t>人口減少の時代に移行する中で、人口密度の維持により、住民生活、都市活動、都市経営等の面で持続可能なまちづくりを実現することを目的とした都市政策。</w:t>
      </w:r>
    </w:p>
  </w:footnote>
  <w:footnote w:id="11">
    <w:p w14:paraId="67FA0FD7" w14:textId="69A34264" w:rsidR="007737A1" w:rsidRPr="009D37D5" w:rsidRDefault="007737A1" w:rsidP="007E28AC">
      <w:pPr>
        <w:pStyle w:val="affb"/>
        <w:ind w:left="360" w:hanging="360"/>
      </w:pPr>
      <w:r>
        <w:rPr>
          <w:rStyle w:val="ab"/>
        </w:rPr>
        <w:footnoteRef/>
      </w:r>
      <w:r w:rsidRPr="007E28AC">
        <w:rPr>
          <w:rFonts w:hint="eastAsia"/>
        </w:rPr>
        <w:t>自動車販売事業者に対するアンケート</w:t>
      </w:r>
      <w:r>
        <w:rPr>
          <w:rFonts w:hint="eastAsia"/>
        </w:rPr>
        <w:t>…</w:t>
      </w:r>
      <w:r>
        <w:br/>
        <w:t>「大阪エコカー協働普及サポートネット」に参加している自動車販売事</w:t>
      </w:r>
      <w:r w:rsidRPr="002E09FB">
        <w:t>業者</w:t>
      </w:r>
      <w:r w:rsidRPr="002E09FB">
        <w:rPr>
          <w:rFonts w:hint="eastAsia"/>
        </w:rPr>
        <w:t>（19者）</w:t>
      </w:r>
      <w:r>
        <w:t>を対象とし、</w:t>
      </w:r>
      <w:r>
        <w:rPr>
          <w:rFonts w:hint="eastAsia"/>
        </w:rPr>
        <w:t>大阪府が</w:t>
      </w:r>
      <w:r>
        <w:t>電動車の販売に関するアンケートを実施</w:t>
      </w:r>
      <w:r>
        <w:rPr>
          <w:rFonts w:hint="eastAsia"/>
        </w:rPr>
        <w:t>（</w:t>
      </w:r>
      <w:r>
        <w:t>2021年５月</w:t>
      </w:r>
      <w:r>
        <w:rPr>
          <w:rFonts w:hint="eastAsia"/>
        </w:rPr>
        <w:t>）</w:t>
      </w:r>
      <w:r>
        <w:t>。</w:t>
      </w:r>
      <w:r>
        <w:rPr>
          <w:rFonts w:hint="eastAsia"/>
        </w:rPr>
        <w:t>回答のあった事業者は</w:t>
      </w:r>
      <w:r>
        <w:t>13者（電動車を販売しているのは12者）で、店舗数は492</w:t>
      </w:r>
      <w:r>
        <w:rPr>
          <w:rFonts w:hint="eastAsia"/>
        </w:rPr>
        <w:t>店舗</w:t>
      </w:r>
      <w:r>
        <w:t>（新車</w:t>
      </w:r>
      <w:r>
        <w:rPr>
          <w:rFonts w:hint="eastAsia"/>
        </w:rPr>
        <w:t>を</w:t>
      </w:r>
      <w:r>
        <w:t>販売</w:t>
      </w:r>
      <w:r>
        <w:rPr>
          <w:rFonts w:hint="eastAsia"/>
        </w:rPr>
        <w:t>店舗</w:t>
      </w:r>
      <w:r>
        <w:t>数は425</w:t>
      </w:r>
      <w:r>
        <w:rPr>
          <w:rFonts w:hint="eastAsia"/>
        </w:rPr>
        <w:t>店舗）であった</w:t>
      </w:r>
      <w:r>
        <w:t>。</w:t>
      </w:r>
    </w:p>
  </w:footnote>
  <w:footnote w:id="12">
    <w:p w14:paraId="3A563662" w14:textId="3A68E842" w:rsidR="007737A1" w:rsidRPr="000D2359" w:rsidRDefault="007737A1" w:rsidP="000D2359">
      <w:pPr>
        <w:pStyle w:val="affb"/>
        <w:ind w:left="360" w:hanging="360"/>
      </w:pPr>
      <w:r>
        <w:rPr>
          <w:rStyle w:val="ab"/>
        </w:rPr>
        <w:footnoteRef/>
      </w:r>
      <w:r>
        <w:t xml:space="preserve"> </w:t>
      </w:r>
      <w:r w:rsidRPr="000D2359">
        <w:rPr>
          <w:rFonts w:hint="eastAsia"/>
        </w:rPr>
        <w:t>カーシェア事業者に対するアンケート</w:t>
      </w:r>
      <w:r>
        <w:rPr>
          <w:rFonts w:hint="eastAsia"/>
        </w:rPr>
        <w:t>…</w:t>
      </w:r>
      <w:r>
        <w:br/>
        <w:t>府域に営業拠点を有するカーシェア事業者</w:t>
      </w:r>
      <w:r>
        <w:rPr>
          <w:rFonts w:hint="eastAsia"/>
        </w:rPr>
        <w:t>（８者）</w:t>
      </w:r>
      <w:r>
        <w:t>を対象として、</w:t>
      </w:r>
      <w:r>
        <w:rPr>
          <w:rFonts w:hint="eastAsia"/>
        </w:rPr>
        <w:t>大阪府が</w:t>
      </w:r>
      <w:r>
        <w:t>電動車の利用に関するアンケートを実施</w:t>
      </w:r>
      <w:r>
        <w:rPr>
          <w:rFonts w:hint="eastAsia"/>
        </w:rPr>
        <w:t>（</w:t>
      </w:r>
      <w:r>
        <w:t>2021年５月</w:t>
      </w:r>
      <w:r>
        <w:rPr>
          <w:rFonts w:hint="eastAsia"/>
        </w:rPr>
        <w:t>）。すべての事業者から回答があり、事業拠点数は全</w:t>
      </w:r>
      <w:r>
        <w:t>2,732</w:t>
      </w:r>
      <w:r>
        <w:rPr>
          <w:rFonts w:hint="eastAsia"/>
        </w:rPr>
        <w:t>拠点であった</w:t>
      </w:r>
      <w:r>
        <w:t>。</w:t>
      </w:r>
    </w:p>
    <w:p w14:paraId="47A08C83" w14:textId="068F754F" w:rsidR="007737A1" w:rsidRPr="000D2359" w:rsidRDefault="007737A1" w:rsidP="000D2359">
      <w:pPr>
        <w:pStyle w:val="affb"/>
        <w:ind w:left="360" w:hanging="360"/>
      </w:pPr>
    </w:p>
  </w:footnote>
  <w:footnote w:id="13">
    <w:p w14:paraId="31784418" w14:textId="1F6EFC9E" w:rsidR="007737A1" w:rsidRDefault="007737A1" w:rsidP="00F710A3">
      <w:pPr>
        <w:pStyle w:val="a9"/>
        <w:ind w:left="360" w:hanging="360"/>
      </w:pPr>
      <w:r>
        <w:rPr>
          <w:rStyle w:val="ab"/>
        </w:rPr>
        <w:footnoteRef/>
      </w:r>
      <w:r>
        <w:t xml:space="preserve"> </w:t>
      </w:r>
      <w:r>
        <w:rPr>
          <w:rFonts w:hint="eastAsia"/>
        </w:rPr>
        <w:t>特定事業者…</w:t>
      </w:r>
      <w:r>
        <w:br/>
      </w:r>
      <w:r w:rsidRPr="00764BCD">
        <w:rPr>
          <w:rFonts w:hint="eastAsia"/>
        </w:rPr>
        <w:t>エネルギー使用量（原油換算値）が合計</w:t>
      </w:r>
      <w:r w:rsidRPr="00764BCD">
        <w:t>1,500kl/</w:t>
      </w:r>
      <w:r w:rsidRPr="00764BCD">
        <w:t>年以上である事業者</w:t>
      </w:r>
      <w:r>
        <w:rPr>
          <w:rFonts w:hint="eastAsia"/>
        </w:rPr>
        <w:t>、連鎖化事業者のうち府内に設置している加盟店を含む全ての事業所のエネルギー使用量が合計して</w:t>
      </w:r>
      <w:r>
        <w:t>1,500kl/</w:t>
      </w:r>
      <w:r>
        <w:t>年以上である事業者</w:t>
      </w:r>
      <w:r>
        <w:rPr>
          <w:rFonts w:hint="eastAsia"/>
        </w:rPr>
        <w:t>、</w:t>
      </w:r>
      <w:r>
        <w:t>府内で一定規模以上</w:t>
      </w:r>
      <w:r>
        <w:t>(100</w:t>
      </w:r>
      <w:r>
        <w:t>台以上</w:t>
      </w:r>
      <w:r>
        <w:t>)</w:t>
      </w:r>
      <w:r>
        <w:t>の自動車</w:t>
      </w:r>
      <w:r>
        <w:t>(</w:t>
      </w:r>
      <w:r>
        <w:t>軽自動車を除く</w:t>
      </w:r>
      <w:r>
        <w:t>)</w:t>
      </w:r>
      <w:r>
        <w:t>を使用する事業者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6191" w14:textId="77777777" w:rsidR="007737A1" w:rsidRDefault="007737A1">
    <w:pPr>
      <w:pStyle w:val="a7"/>
      <w:ind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E9F84" w14:textId="77777777" w:rsidR="007737A1" w:rsidRDefault="007737A1">
    <w:pPr>
      <w:pStyle w:val="a7"/>
      <w:ind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58C44" w14:textId="77777777" w:rsidR="007737A1" w:rsidRDefault="007737A1">
    <w:pPr>
      <w:pStyle w:val="a7"/>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97E"/>
    <w:multiLevelType w:val="multilevel"/>
    <w:tmpl w:val="53ECDDB0"/>
    <w:lvl w:ilvl="0">
      <w:start w:val="1"/>
      <w:numFmt w:val="bullet"/>
      <w:lvlText w:val="▪"/>
      <w:lvlJc w:val="left"/>
      <w:pPr>
        <w:ind w:left="284" w:hanging="284"/>
      </w:pPr>
      <w:rPr>
        <w:rFonts w:ascii="游ゴシック Medium" w:eastAsia="游ゴシック Medium" w:hAnsi="游ゴシック Medium" w:hint="eastAsia"/>
        <w:caps w:val="0"/>
        <w:smallCaps w:val="0"/>
        <w:strike w:val="0"/>
        <w:dstrike w:val="0"/>
        <w:snapToGrid w:val="0"/>
        <w:vanish w:val="0"/>
        <w:kern w:val="0"/>
        <w:vertAlign w:val="baseline"/>
        <w:lang w:val="en-US"/>
        <w14:cntxtAlts w14:val="0"/>
      </w:rPr>
    </w:lvl>
    <w:lvl w:ilvl="1">
      <w:start w:val="1"/>
      <w:numFmt w:val="decimal"/>
      <w:lvlText w:val="%1.%2"/>
      <w:lvlJc w:val="left"/>
      <w:pPr>
        <w:ind w:left="568" w:hanging="284"/>
      </w:pPr>
      <w:rPr>
        <w:rFonts w:hint="eastAsia"/>
      </w:rPr>
    </w:lvl>
    <w:lvl w:ilvl="2">
      <w:start w:val="1"/>
      <w:numFmt w:val="decimal"/>
      <w:lvlText w:val="%1.%2.%3"/>
      <w:lvlJc w:val="left"/>
      <w:pPr>
        <w:ind w:left="852" w:hanging="284"/>
      </w:pPr>
      <w:rPr>
        <w:rFonts w:hint="eastAsia"/>
      </w:rPr>
    </w:lvl>
    <w:lvl w:ilvl="3">
      <w:start w:val="1"/>
      <w:numFmt w:val="decimal"/>
      <w:lvlText w:val="%1.%2.%3.%4"/>
      <w:lvlJc w:val="left"/>
      <w:pPr>
        <w:ind w:left="1136" w:hanging="284"/>
      </w:pPr>
      <w:rPr>
        <w:rFonts w:hint="eastAsia"/>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1" w15:restartNumberingAfterBreak="0">
    <w:nsid w:val="09900D31"/>
    <w:multiLevelType w:val="multilevel"/>
    <w:tmpl w:val="E7009E7A"/>
    <w:styleLink w:val="A"/>
    <w:lvl w:ilvl="0">
      <w:start w:val="1"/>
      <w:numFmt w:val="bullet"/>
      <w:lvlText w:val="◆"/>
      <w:lvlJc w:val="left"/>
      <w:pPr>
        <w:ind w:left="420" w:hanging="420"/>
      </w:pPr>
      <w:rPr>
        <w:rFonts w:ascii="游ゴシック Medium" w:eastAsia="游ゴシック Medium" w:hAnsi="游ゴシック Medium"/>
        <w:caps w:val="0"/>
        <w:smallCaps w:val="0"/>
        <w:strike w:val="0"/>
        <w:dstrike w:val="0"/>
        <w:snapToGrid/>
        <w:vanish w:val="0"/>
        <w:kern w:val="0"/>
        <w:sz w:val="21"/>
        <w:vertAlign w:val="baseline"/>
        <w14:cntxtAlts w14: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AE1142B"/>
    <w:multiLevelType w:val="hybridMultilevel"/>
    <w:tmpl w:val="C79AFB36"/>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13E15"/>
    <w:multiLevelType w:val="multilevel"/>
    <w:tmpl w:val="0409001D"/>
    <w:styleLink w:val="1"/>
    <w:lvl w:ilvl="0">
      <w:start w:val="1"/>
      <w:numFmt w:val="bullet"/>
      <w:lvlText w:val="▪"/>
      <w:lvlJc w:val="left"/>
      <w:pPr>
        <w:ind w:left="425" w:hanging="425"/>
      </w:pPr>
      <w:rPr>
        <w:rFonts w:ascii="游ゴシック Medium" w:eastAsia="游ゴシック Medium" w:hAnsi="游ゴシック Medium"/>
        <w:caps w:val="0"/>
        <w:smallCaps w:val="0"/>
        <w:strike w:val="0"/>
        <w:dstrike w:val="0"/>
        <w:snapToGrid w:val="0"/>
        <w:vanish w:val="0"/>
        <w:kern w:val="0"/>
        <w:vertAlign w:val="baseline"/>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13C6A37"/>
    <w:multiLevelType w:val="hybridMultilevel"/>
    <w:tmpl w:val="3372FADA"/>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5E77D9C"/>
    <w:multiLevelType w:val="hybridMultilevel"/>
    <w:tmpl w:val="B58651F2"/>
    <w:lvl w:ilvl="0" w:tplc="6D12CBD2">
      <w:start w:val="3"/>
      <w:numFmt w:val="bullet"/>
      <w:lvlText w:val="-"/>
      <w:lvlJc w:val="left"/>
      <w:pPr>
        <w:ind w:left="570" w:hanging="360"/>
      </w:pPr>
      <w:rPr>
        <w:rFonts w:ascii="Century" w:eastAsia="ＭＳ 明朝" w:hAnsi="Century"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189F33C6"/>
    <w:multiLevelType w:val="hybridMultilevel"/>
    <w:tmpl w:val="FA76478A"/>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A474629"/>
    <w:multiLevelType w:val="singleLevel"/>
    <w:tmpl w:val="DE8EAF3A"/>
    <w:lvl w:ilvl="0">
      <w:start w:val="1"/>
      <w:numFmt w:val="bullet"/>
      <w:lvlText w:val=""/>
      <w:lvlJc w:val="left"/>
      <w:pPr>
        <w:ind w:left="425" w:hanging="425"/>
      </w:pPr>
      <w:rPr>
        <w:rFonts w:ascii="Wingdings" w:hAnsi="Wingdings" w:hint="default"/>
        <w:caps w:val="0"/>
        <w:smallCaps w:val="0"/>
        <w:strike w:val="0"/>
        <w:dstrike w:val="0"/>
        <w:snapToGrid w:val="0"/>
        <w:vanish w:val="0"/>
        <w:kern w:val="0"/>
        <w:sz w:val="21"/>
        <w:vertAlign w:val="baseline"/>
        <w14:cntxtAlts w14:val="0"/>
      </w:rPr>
    </w:lvl>
  </w:abstractNum>
  <w:abstractNum w:abstractNumId="8" w15:restartNumberingAfterBreak="0">
    <w:nsid w:val="1A9B5AC6"/>
    <w:multiLevelType w:val="hybridMultilevel"/>
    <w:tmpl w:val="5924442E"/>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AE3769"/>
    <w:multiLevelType w:val="hybridMultilevel"/>
    <w:tmpl w:val="EC889F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A15C7C"/>
    <w:multiLevelType w:val="hybridMultilevel"/>
    <w:tmpl w:val="B3DC8202"/>
    <w:lvl w:ilvl="0" w:tplc="0A605112">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A55B90"/>
    <w:multiLevelType w:val="hybridMultilevel"/>
    <w:tmpl w:val="E10C0544"/>
    <w:lvl w:ilvl="0" w:tplc="DE8EAF3A">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6FE264C"/>
    <w:multiLevelType w:val="hybridMultilevel"/>
    <w:tmpl w:val="F202FB68"/>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257D9C"/>
    <w:multiLevelType w:val="hybridMultilevel"/>
    <w:tmpl w:val="47BED0DA"/>
    <w:lvl w:ilvl="0" w:tplc="1BB20242">
      <w:start w:val="1"/>
      <w:numFmt w:val="bullet"/>
      <w:lvlText w:val="‧"/>
      <w:lvlJc w:val="left"/>
      <w:pPr>
        <w:ind w:left="570" w:hanging="36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E8C5F04"/>
    <w:multiLevelType w:val="hybridMultilevel"/>
    <w:tmpl w:val="ABE897F0"/>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03767E3"/>
    <w:multiLevelType w:val="hybridMultilevel"/>
    <w:tmpl w:val="82322F08"/>
    <w:lvl w:ilvl="0" w:tplc="A560D388">
      <w:numFmt w:val="bullet"/>
      <w:lvlText w:val="●"/>
      <w:lvlJc w:val="left"/>
      <w:pPr>
        <w:ind w:left="570" w:hanging="360"/>
      </w:pPr>
      <w:rPr>
        <w:rFonts w:ascii="游ゴシック Medium" w:eastAsia="游ゴシック Medium" w:hAnsi="游ゴシック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1FF3EF1"/>
    <w:multiLevelType w:val="hybridMultilevel"/>
    <w:tmpl w:val="ADE0D8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2163FA4"/>
    <w:multiLevelType w:val="hybridMultilevel"/>
    <w:tmpl w:val="8708CC6C"/>
    <w:lvl w:ilvl="0" w:tplc="D918F542">
      <w:numFmt w:val="bullet"/>
      <w:lvlText w:val="・"/>
      <w:lvlJc w:val="left"/>
      <w:pPr>
        <w:ind w:left="360" w:hanging="360"/>
      </w:pPr>
      <w:rPr>
        <w:rFonts w:ascii="游ゴシック Medium" w:eastAsia="游ゴシック Medium" w:hAnsi="游ゴシック Medium" w:cs="Times New Roman" w:hint="eastAsia"/>
      </w:rPr>
    </w:lvl>
    <w:lvl w:ilvl="1" w:tplc="7F101270" w:tentative="1">
      <w:start w:val="1"/>
      <w:numFmt w:val="bullet"/>
      <w:lvlText w:val=""/>
      <w:lvlJc w:val="left"/>
      <w:pPr>
        <w:ind w:left="840" w:hanging="420"/>
      </w:pPr>
      <w:rPr>
        <w:rFonts w:ascii="Wingdings" w:hAnsi="Wingdings" w:hint="default"/>
      </w:rPr>
    </w:lvl>
    <w:lvl w:ilvl="2" w:tplc="AB042652" w:tentative="1">
      <w:start w:val="1"/>
      <w:numFmt w:val="bullet"/>
      <w:lvlText w:val=""/>
      <w:lvlJc w:val="left"/>
      <w:pPr>
        <w:ind w:left="1260" w:hanging="420"/>
      </w:pPr>
      <w:rPr>
        <w:rFonts w:ascii="Wingdings" w:hAnsi="Wingdings" w:hint="default"/>
      </w:rPr>
    </w:lvl>
    <w:lvl w:ilvl="3" w:tplc="92C4F834" w:tentative="1">
      <w:start w:val="1"/>
      <w:numFmt w:val="bullet"/>
      <w:lvlText w:val=""/>
      <w:lvlJc w:val="left"/>
      <w:pPr>
        <w:ind w:left="1680" w:hanging="420"/>
      </w:pPr>
      <w:rPr>
        <w:rFonts w:ascii="Wingdings" w:hAnsi="Wingdings" w:hint="default"/>
      </w:rPr>
    </w:lvl>
    <w:lvl w:ilvl="4" w:tplc="6E66A27C" w:tentative="1">
      <w:start w:val="1"/>
      <w:numFmt w:val="bullet"/>
      <w:lvlText w:val=""/>
      <w:lvlJc w:val="left"/>
      <w:pPr>
        <w:ind w:left="2100" w:hanging="420"/>
      </w:pPr>
      <w:rPr>
        <w:rFonts w:ascii="Wingdings" w:hAnsi="Wingdings" w:hint="default"/>
      </w:rPr>
    </w:lvl>
    <w:lvl w:ilvl="5" w:tplc="D6147C7A" w:tentative="1">
      <w:start w:val="1"/>
      <w:numFmt w:val="bullet"/>
      <w:lvlText w:val=""/>
      <w:lvlJc w:val="left"/>
      <w:pPr>
        <w:ind w:left="2520" w:hanging="420"/>
      </w:pPr>
      <w:rPr>
        <w:rFonts w:ascii="Wingdings" w:hAnsi="Wingdings" w:hint="default"/>
      </w:rPr>
    </w:lvl>
    <w:lvl w:ilvl="6" w:tplc="C38EBD06" w:tentative="1">
      <w:start w:val="1"/>
      <w:numFmt w:val="bullet"/>
      <w:lvlText w:val=""/>
      <w:lvlJc w:val="left"/>
      <w:pPr>
        <w:ind w:left="2940" w:hanging="420"/>
      </w:pPr>
      <w:rPr>
        <w:rFonts w:ascii="Wingdings" w:hAnsi="Wingdings" w:hint="default"/>
      </w:rPr>
    </w:lvl>
    <w:lvl w:ilvl="7" w:tplc="039274A6" w:tentative="1">
      <w:start w:val="1"/>
      <w:numFmt w:val="bullet"/>
      <w:lvlText w:val=""/>
      <w:lvlJc w:val="left"/>
      <w:pPr>
        <w:ind w:left="3360" w:hanging="420"/>
      </w:pPr>
      <w:rPr>
        <w:rFonts w:ascii="Wingdings" w:hAnsi="Wingdings" w:hint="default"/>
      </w:rPr>
    </w:lvl>
    <w:lvl w:ilvl="8" w:tplc="93DCC46A" w:tentative="1">
      <w:start w:val="1"/>
      <w:numFmt w:val="bullet"/>
      <w:lvlText w:val=""/>
      <w:lvlJc w:val="left"/>
      <w:pPr>
        <w:ind w:left="3780" w:hanging="420"/>
      </w:pPr>
      <w:rPr>
        <w:rFonts w:ascii="Wingdings" w:hAnsi="Wingdings" w:hint="default"/>
      </w:rPr>
    </w:lvl>
  </w:abstractNum>
  <w:abstractNum w:abstractNumId="18" w15:restartNumberingAfterBreak="0">
    <w:nsid w:val="32866E1C"/>
    <w:multiLevelType w:val="hybridMultilevel"/>
    <w:tmpl w:val="F4BC78A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6E940BC"/>
    <w:multiLevelType w:val="hybridMultilevel"/>
    <w:tmpl w:val="68108E5C"/>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C3A3C5D"/>
    <w:multiLevelType w:val="hybridMultilevel"/>
    <w:tmpl w:val="E9A8832C"/>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3D6462DD"/>
    <w:multiLevelType w:val="hybridMultilevel"/>
    <w:tmpl w:val="F6666214"/>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1AA5311"/>
    <w:multiLevelType w:val="hybridMultilevel"/>
    <w:tmpl w:val="7EF4BE96"/>
    <w:lvl w:ilvl="0" w:tplc="A20ADA98">
      <w:numFmt w:val="bullet"/>
      <w:lvlText w:val="※"/>
      <w:lvlJc w:val="left"/>
      <w:pPr>
        <w:ind w:left="840" w:hanging="390"/>
      </w:pPr>
      <w:rPr>
        <w:rFonts w:ascii="ＭＳ 明朝" w:eastAsia="ＭＳ 明朝" w:hAnsi="ＭＳ 明朝" w:cs="Times New Roman" w:hint="eastAsia"/>
      </w:rPr>
    </w:lvl>
    <w:lvl w:ilvl="1" w:tplc="0409000B">
      <w:numFmt w:val="bullet"/>
      <w:lvlText w:val="○"/>
      <w:lvlJc w:val="left"/>
      <w:pPr>
        <w:ind w:left="1260" w:hanging="390"/>
      </w:pPr>
      <w:rPr>
        <w:rFonts w:ascii="ＭＳ 明朝" w:eastAsia="ＭＳ 明朝" w:hAnsi="ＭＳ 明朝" w:cs="Times New Roman"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3" w15:restartNumberingAfterBreak="0">
    <w:nsid w:val="4AF02159"/>
    <w:multiLevelType w:val="hybridMultilevel"/>
    <w:tmpl w:val="3AAC331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F1758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506B6E24"/>
    <w:multiLevelType w:val="hybridMultilevel"/>
    <w:tmpl w:val="C1F45066"/>
    <w:lvl w:ilvl="0" w:tplc="C752375A">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C97602"/>
    <w:multiLevelType w:val="hybridMultilevel"/>
    <w:tmpl w:val="D916CA0A"/>
    <w:lvl w:ilvl="0" w:tplc="1BB20242">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26B2B33"/>
    <w:multiLevelType w:val="hybridMultilevel"/>
    <w:tmpl w:val="361E94EA"/>
    <w:lvl w:ilvl="0" w:tplc="77D0E9C2">
      <w:start w:val="3"/>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28928BB"/>
    <w:multiLevelType w:val="hybridMultilevel"/>
    <w:tmpl w:val="70922D80"/>
    <w:lvl w:ilvl="0" w:tplc="1BB20242">
      <w:start w:val="1"/>
      <w:numFmt w:val="bullet"/>
      <w:lvlText w:val="‧"/>
      <w:lvlJc w:val="left"/>
      <w:pPr>
        <w:ind w:left="360" w:hanging="36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5EE59C2"/>
    <w:multiLevelType w:val="hybridMultilevel"/>
    <w:tmpl w:val="820A1D48"/>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6030B34"/>
    <w:multiLevelType w:val="hybridMultilevel"/>
    <w:tmpl w:val="06C06552"/>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6DB5DDC"/>
    <w:multiLevelType w:val="hybridMultilevel"/>
    <w:tmpl w:val="1FB4B81C"/>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8BA2610"/>
    <w:multiLevelType w:val="hybridMultilevel"/>
    <w:tmpl w:val="DD0A595A"/>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5B186E8C"/>
    <w:multiLevelType w:val="hybridMultilevel"/>
    <w:tmpl w:val="6B46F2E0"/>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5F4E749E"/>
    <w:multiLevelType w:val="hybridMultilevel"/>
    <w:tmpl w:val="00F0735C"/>
    <w:lvl w:ilvl="0" w:tplc="C9C044C0">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FC67E35"/>
    <w:multiLevelType w:val="hybridMultilevel"/>
    <w:tmpl w:val="1B1C71F0"/>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0D5260F"/>
    <w:multiLevelType w:val="multilevel"/>
    <w:tmpl w:val="3AA89F6C"/>
    <w:lvl w:ilvl="0">
      <w:start w:val="1"/>
      <w:numFmt w:val="bullet"/>
      <w:lvlText w:val="▪"/>
      <w:lvlJc w:val="left"/>
      <w:pPr>
        <w:ind w:left="284" w:hanging="284"/>
      </w:pPr>
      <w:rPr>
        <w:rFonts w:ascii="游ゴシック Medium" w:eastAsia="游ゴシック Medium" w:hAnsi="游ゴシック Medium" w:hint="eastAsia"/>
        <w:caps w:val="0"/>
        <w:smallCaps w:val="0"/>
        <w:strike w:val="0"/>
        <w:dstrike w:val="0"/>
        <w:snapToGrid w:val="0"/>
        <w:vanish w:val="0"/>
        <w:kern w:val="0"/>
        <w:vertAlign w:val="baseline"/>
        <w14:cntxtAlts w14:val="0"/>
      </w:rPr>
    </w:lvl>
    <w:lvl w:ilvl="1">
      <w:start w:val="1"/>
      <w:numFmt w:val="bullet"/>
      <w:lvlText w:val="‧"/>
      <w:lvlJc w:val="left"/>
      <w:pPr>
        <w:ind w:left="568" w:hanging="284"/>
      </w:pPr>
      <w:rPr>
        <w:rFonts w:ascii="Meiryo UI" w:eastAsia="Meiryo UI" w:hAnsi="Meiryo UI" w:hint="eastAsia"/>
      </w:rPr>
    </w:lvl>
    <w:lvl w:ilvl="2">
      <w:start w:val="1"/>
      <w:numFmt w:val="decimal"/>
      <w:lvlText w:val="%1.%2.%3"/>
      <w:lvlJc w:val="left"/>
      <w:pPr>
        <w:ind w:left="852" w:hanging="284"/>
      </w:pPr>
      <w:rPr>
        <w:rFonts w:hint="eastAsia"/>
      </w:rPr>
    </w:lvl>
    <w:lvl w:ilvl="3">
      <w:start w:val="1"/>
      <w:numFmt w:val="decimal"/>
      <w:lvlText w:val="%1.%2.%3.%4"/>
      <w:lvlJc w:val="left"/>
      <w:pPr>
        <w:ind w:left="1136" w:hanging="284"/>
      </w:pPr>
      <w:rPr>
        <w:rFonts w:hint="eastAsia"/>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37" w15:restartNumberingAfterBreak="0">
    <w:nsid w:val="64FE31FC"/>
    <w:multiLevelType w:val="hybridMultilevel"/>
    <w:tmpl w:val="E6C4934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661F7071"/>
    <w:multiLevelType w:val="hybridMultilevel"/>
    <w:tmpl w:val="E7009E7A"/>
    <w:lvl w:ilvl="0" w:tplc="F5C41244">
      <w:start w:val="1"/>
      <w:numFmt w:val="bullet"/>
      <w:lvlText w:val=""/>
      <w:lvlJc w:val="left"/>
      <w:pPr>
        <w:ind w:left="420" w:hanging="420"/>
      </w:pPr>
      <w:rPr>
        <w:rFonts w:ascii="Wingdings" w:hAnsi="Wingdings" w:hint="default"/>
      </w:rPr>
    </w:lvl>
    <w:lvl w:ilvl="1" w:tplc="A508C3C6"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D92308"/>
    <w:multiLevelType w:val="hybridMultilevel"/>
    <w:tmpl w:val="229290CC"/>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BFB52F3"/>
    <w:multiLevelType w:val="hybridMultilevel"/>
    <w:tmpl w:val="0EAC336E"/>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B9140C9"/>
    <w:multiLevelType w:val="hybridMultilevel"/>
    <w:tmpl w:val="343097D2"/>
    <w:lvl w:ilvl="0" w:tplc="F5C412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38"/>
  </w:num>
  <w:num w:numId="3">
    <w:abstractNumId w:val="17"/>
  </w:num>
  <w:num w:numId="4">
    <w:abstractNumId w:val="1"/>
  </w:num>
  <w:num w:numId="5">
    <w:abstractNumId w:val="7"/>
  </w:num>
  <w:num w:numId="6">
    <w:abstractNumId w:val="3"/>
  </w:num>
  <w:num w:numId="7">
    <w:abstractNumId w:val="0"/>
  </w:num>
  <w:num w:numId="8">
    <w:abstractNumId w:val="30"/>
  </w:num>
  <w:num w:numId="9">
    <w:abstractNumId w:val="37"/>
  </w:num>
  <w:num w:numId="10">
    <w:abstractNumId w:val="31"/>
  </w:num>
  <w:num w:numId="11">
    <w:abstractNumId w:val="11"/>
  </w:num>
  <w:num w:numId="12">
    <w:abstractNumId w:val="23"/>
  </w:num>
  <w:num w:numId="13">
    <w:abstractNumId w:val="35"/>
  </w:num>
  <w:num w:numId="14">
    <w:abstractNumId w:val="32"/>
  </w:num>
  <w:num w:numId="15">
    <w:abstractNumId w:val="19"/>
  </w:num>
  <w:num w:numId="16">
    <w:abstractNumId w:val="18"/>
  </w:num>
  <w:num w:numId="17">
    <w:abstractNumId w:val="2"/>
  </w:num>
  <w:num w:numId="18">
    <w:abstractNumId w:val="36"/>
  </w:num>
  <w:num w:numId="19">
    <w:abstractNumId w:val="33"/>
  </w:num>
  <w:num w:numId="20">
    <w:abstractNumId w:val="6"/>
  </w:num>
  <w:num w:numId="21">
    <w:abstractNumId w:val="24"/>
  </w:num>
  <w:num w:numId="22">
    <w:abstractNumId w:val="26"/>
  </w:num>
  <w:num w:numId="23">
    <w:abstractNumId w:val="15"/>
  </w:num>
  <w:num w:numId="24">
    <w:abstractNumId w:val="13"/>
  </w:num>
  <w:num w:numId="25">
    <w:abstractNumId w:val="4"/>
  </w:num>
  <w:num w:numId="26">
    <w:abstractNumId w:val="20"/>
  </w:num>
  <w:num w:numId="27">
    <w:abstractNumId w:val="29"/>
  </w:num>
  <w:num w:numId="28">
    <w:abstractNumId w:val="21"/>
  </w:num>
  <w:num w:numId="29">
    <w:abstractNumId w:val="25"/>
  </w:num>
  <w:num w:numId="30">
    <w:abstractNumId w:val="28"/>
  </w:num>
  <w:num w:numId="31">
    <w:abstractNumId w:val="8"/>
  </w:num>
  <w:num w:numId="32">
    <w:abstractNumId w:val="10"/>
  </w:num>
  <w:num w:numId="33">
    <w:abstractNumId w:val="40"/>
  </w:num>
  <w:num w:numId="34">
    <w:abstractNumId w:val="14"/>
  </w:num>
  <w:num w:numId="35">
    <w:abstractNumId w:val="34"/>
  </w:num>
  <w:num w:numId="36">
    <w:abstractNumId w:val="39"/>
  </w:num>
  <w:num w:numId="37">
    <w:abstractNumId w:val="5"/>
  </w:num>
  <w:num w:numId="38">
    <w:abstractNumId w:val="27"/>
  </w:num>
  <w:num w:numId="39">
    <w:abstractNumId w:val="9"/>
  </w:num>
  <w:num w:numId="40">
    <w:abstractNumId w:val="12"/>
  </w:num>
  <w:num w:numId="41">
    <w:abstractNumId w:val="16"/>
  </w:num>
  <w:num w:numId="42">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904"/>
    <w:rsid w:val="00002FF7"/>
    <w:rsid w:val="00003D6E"/>
    <w:rsid w:val="00004166"/>
    <w:rsid w:val="00004198"/>
    <w:rsid w:val="0000484C"/>
    <w:rsid w:val="000065BF"/>
    <w:rsid w:val="00006E3B"/>
    <w:rsid w:val="00007966"/>
    <w:rsid w:val="00010946"/>
    <w:rsid w:val="00010D13"/>
    <w:rsid w:val="00011394"/>
    <w:rsid w:val="000117B8"/>
    <w:rsid w:val="000121D4"/>
    <w:rsid w:val="0001596D"/>
    <w:rsid w:val="00015C33"/>
    <w:rsid w:val="0001684F"/>
    <w:rsid w:val="00016909"/>
    <w:rsid w:val="0001742E"/>
    <w:rsid w:val="000179EA"/>
    <w:rsid w:val="00020C0D"/>
    <w:rsid w:val="00021CDA"/>
    <w:rsid w:val="000223C9"/>
    <w:rsid w:val="00022B08"/>
    <w:rsid w:val="00024A7B"/>
    <w:rsid w:val="00024BCC"/>
    <w:rsid w:val="00024F9F"/>
    <w:rsid w:val="0002546B"/>
    <w:rsid w:val="0002619B"/>
    <w:rsid w:val="00027C32"/>
    <w:rsid w:val="00027F64"/>
    <w:rsid w:val="00030836"/>
    <w:rsid w:val="00030993"/>
    <w:rsid w:val="000324F4"/>
    <w:rsid w:val="000327FA"/>
    <w:rsid w:val="00032E01"/>
    <w:rsid w:val="00032FAC"/>
    <w:rsid w:val="00033CBA"/>
    <w:rsid w:val="00036AAB"/>
    <w:rsid w:val="000372B5"/>
    <w:rsid w:val="000407E9"/>
    <w:rsid w:val="00041147"/>
    <w:rsid w:val="00042CD0"/>
    <w:rsid w:val="000459F6"/>
    <w:rsid w:val="00046455"/>
    <w:rsid w:val="000464D6"/>
    <w:rsid w:val="000478D8"/>
    <w:rsid w:val="0005345F"/>
    <w:rsid w:val="00053A83"/>
    <w:rsid w:val="000555DB"/>
    <w:rsid w:val="00056721"/>
    <w:rsid w:val="000604EA"/>
    <w:rsid w:val="00060662"/>
    <w:rsid w:val="00063139"/>
    <w:rsid w:val="00066016"/>
    <w:rsid w:val="00067579"/>
    <w:rsid w:val="00070A1B"/>
    <w:rsid w:val="0007217A"/>
    <w:rsid w:val="00072476"/>
    <w:rsid w:val="00072DE6"/>
    <w:rsid w:val="0007412D"/>
    <w:rsid w:val="00074943"/>
    <w:rsid w:val="00076987"/>
    <w:rsid w:val="00080303"/>
    <w:rsid w:val="000848BE"/>
    <w:rsid w:val="000850A7"/>
    <w:rsid w:val="00086125"/>
    <w:rsid w:val="00086287"/>
    <w:rsid w:val="0008641E"/>
    <w:rsid w:val="000909A0"/>
    <w:rsid w:val="00090F9F"/>
    <w:rsid w:val="00091705"/>
    <w:rsid w:val="0009515F"/>
    <w:rsid w:val="00095A79"/>
    <w:rsid w:val="000977EA"/>
    <w:rsid w:val="000A07C1"/>
    <w:rsid w:val="000A0AE1"/>
    <w:rsid w:val="000A0D36"/>
    <w:rsid w:val="000A1888"/>
    <w:rsid w:val="000A285E"/>
    <w:rsid w:val="000A2A7B"/>
    <w:rsid w:val="000A4FD4"/>
    <w:rsid w:val="000A563E"/>
    <w:rsid w:val="000A5C8B"/>
    <w:rsid w:val="000A679A"/>
    <w:rsid w:val="000A67CA"/>
    <w:rsid w:val="000A681A"/>
    <w:rsid w:val="000A69EC"/>
    <w:rsid w:val="000A75FC"/>
    <w:rsid w:val="000B0F00"/>
    <w:rsid w:val="000B0F47"/>
    <w:rsid w:val="000B16FB"/>
    <w:rsid w:val="000B171D"/>
    <w:rsid w:val="000B50D7"/>
    <w:rsid w:val="000C1DC4"/>
    <w:rsid w:val="000C21DF"/>
    <w:rsid w:val="000C22F6"/>
    <w:rsid w:val="000C4EEE"/>
    <w:rsid w:val="000C5922"/>
    <w:rsid w:val="000C64FF"/>
    <w:rsid w:val="000C6A54"/>
    <w:rsid w:val="000C7B79"/>
    <w:rsid w:val="000D036C"/>
    <w:rsid w:val="000D0610"/>
    <w:rsid w:val="000D1511"/>
    <w:rsid w:val="000D207E"/>
    <w:rsid w:val="000D22F3"/>
    <w:rsid w:val="000D2359"/>
    <w:rsid w:val="000D3326"/>
    <w:rsid w:val="000D3473"/>
    <w:rsid w:val="000D3CD4"/>
    <w:rsid w:val="000D40A4"/>
    <w:rsid w:val="000D4AFA"/>
    <w:rsid w:val="000D4C0D"/>
    <w:rsid w:val="000D7563"/>
    <w:rsid w:val="000E017E"/>
    <w:rsid w:val="000E1F51"/>
    <w:rsid w:val="000E39AB"/>
    <w:rsid w:val="000E3C68"/>
    <w:rsid w:val="000E529A"/>
    <w:rsid w:val="000E7945"/>
    <w:rsid w:val="000F4BF7"/>
    <w:rsid w:val="000F51D1"/>
    <w:rsid w:val="000F78E2"/>
    <w:rsid w:val="00102E03"/>
    <w:rsid w:val="0010310D"/>
    <w:rsid w:val="00104029"/>
    <w:rsid w:val="00105F2A"/>
    <w:rsid w:val="00107604"/>
    <w:rsid w:val="0010786E"/>
    <w:rsid w:val="00110350"/>
    <w:rsid w:val="0011057D"/>
    <w:rsid w:val="00112EFE"/>
    <w:rsid w:val="00115DA9"/>
    <w:rsid w:val="001165F9"/>
    <w:rsid w:val="00116BBB"/>
    <w:rsid w:val="001202DF"/>
    <w:rsid w:val="001205EF"/>
    <w:rsid w:val="00122C3D"/>
    <w:rsid w:val="00123608"/>
    <w:rsid w:val="00124CFD"/>
    <w:rsid w:val="00127B88"/>
    <w:rsid w:val="0013077E"/>
    <w:rsid w:val="00131445"/>
    <w:rsid w:val="00132E82"/>
    <w:rsid w:val="00133BC4"/>
    <w:rsid w:val="00133C43"/>
    <w:rsid w:val="00134720"/>
    <w:rsid w:val="001355A6"/>
    <w:rsid w:val="00135C3A"/>
    <w:rsid w:val="00140BC4"/>
    <w:rsid w:val="001412AF"/>
    <w:rsid w:val="001427B5"/>
    <w:rsid w:val="00142BDE"/>
    <w:rsid w:val="001430A8"/>
    <w:rsid w:val="0014531C"/>
    <w:rsid w:val="00147A13"/>
    <w:rsid w:val="00147A96"/>
    <w:rsid w:val="00147CB4"/>
    <w:rsid w:val="00151105"/>
    <w:rsid w:val="00151278"/>
    <w:rsid w:val="00151BD2"/>
    <w:rsid w:val="00151DDC"/>
    <w:rsid w:val="00152200"/>
    <w:rsid w:val="001536C2"/>
    <w:rsid w:val="00153FE6"/>
    <w:rsid w:val="00154227"/>
    <w:rsid w:val="00154C4D"/>
    <w:rsid w:val="00155CEA"/>
    <w:rsid w:val="00156B86"/>
    <w:rsid w:val="00157C1A"/>
    <w:rsid w:val="00157FBA"/>
    <w:rsid w:val="00160994"/>
    <w:rsid w:val="001613DC"/>
    <w:rsid w:val="00162A0A"/>
    <w:rsid w:val="00163ED8"/>
    <w:rsid w:val="00171170"/>
    <w:rsid w:val="00172338"/>
    <w:rsid w:val="001729BC"/>
    <w:rsid w:val="00172CA6"/>
    <w:rsid w:val="00172D8C"/>
    <w:rsid w:val="001759BE"/>
    <w:rsid w:val="00176410"/>
    <w:rsid w:val="00176FFA"/>
    <w:rsid w:val="0018184F"/>
    <w:rsid w:val="001819E8"/>
    <w:rsid w:val="00182621"/>
    <w:rsid w:val="00182E7A"/>
    <w:rsid w:val="001837C1"/>
    <w:rsid w:val="0018411C"/>
    <w:rsid w:val="00184EA0"/>
    <w:rsid w:val="001864A4"/>
    <w:rsid w:val="00186959"/>
    <w:rsid w:val="001901B9"/>
    <w:rsid w:val="0019180B"/>
    <w:rsid w:val="00191CB7"/>
    <w:rsid w:val="00192A29"/>
    <w:rsid w:val="00193A3D"/>
    <w:rsid w:val="00193EEF"/>
    <w:rsid w:val="00193FC2"/>
    <w:rsid w:val="00194FEE"/>
    <w:rsid w:val="0019524F"/>
    <w:rsid w:val="00195BCC"/>
    <w:rsid w:val="00196F1A"/>
    <w:rsid w:val="001A0C47"/>
    <w:rsid w:val="001A12FC"/>
    <w:rsid w:val="001A2F18"/>
    <w:rsid w:val="001A31F2"/>
    <w:rsid w:val="001A4580"/>
    <w:rsid w:val="001A45E2"/>
    <w:rsid w:val="001A61DE"/>
    <w:rsid w:val="001B06E4"/>
    <w:rsid w:val="001B07D1"/>
    <w:rsid w:val="001B0E41"/>
    <w:rsid w:val="001B186E"/>
    <w:rsid w:val="001B1936"/>
    <w:rsid w:val="001B2EEC"/>
    <w:rsid w:val="001B40A3"/>
    <w:rsid w:val="001B5654"/>
    <w:rsid w:val="001B57CF"/>
    <w:rsid w:val="001B607A"/>
    <w:rsid w:val="001B659D"/>
    <w:rsid w:val="001B666C"/>
    <w:rsid w:val="001B6BBD"/>
    <w:rsid w:val="001B6E2D"/>
    <w:rsid w:val="001B74FE"/>
    <w:rsid w:val="001C09B7"/>
    <w:rsid w:val="001C1A73"/>
    <w:rsid w:val="001C28CC"/>
    <w:rsid w:val="001C3A75"/>
    <w:rsid w:val="001C498E"/>
    <w:rsid w:val="001C54C2"/>
    <w:rsid w:val="001C58CE"/>
    <w:rsid w:val="001C6F94"/>
    <w:rsid w:val="001D1E81"/>
    <w:rsid w:val="001D212C"/>
    <w:rsid w:val="001D46EA"/>
    <w:rsid w:val="001D5405"/>
    <w:rsid w:val="001D5553"/>
    <w:rsid w:val="001D7022"/>
    <w:rsid w:val="001D7DE0"/>
    <w:rsid w:val="001D7F47"/>
    <w:rsid w:val="001E0ED4"/>
    <w:rsid w:val="001E0FD3"/>
    <w:rsid w:val="001E137A"/>
    <w:rsid w:val="001E1677"/>
    <w:rsid w:val="001E1C4C"/>
    <w:rsid w:val="001E20D8"/>
    <w:rsid w:val="001E348B"/>
    <w:rsid w:val="001E3EC6"/>
    <w:rsid w:val="001E4FC9"/>
    <w:rsid w:val="001E5655"/>
    <w:rsid w:val="001F0D4E"/>
    <w:rsid w:val="001F2777"/>
    <w:rsid w:val="001F4EDF"/>
    <w:rsid w:val="001F50E5"/>
    <w:rsid w:val="001F6E79"/>
    <w:rsid w:val="001F7489"/>
    <w:rsid w:val="002030A1"/>
    <w:rsid w:val="002050CE"/>
    <w:rsid w:val="00205E47"/>
    <w:rsid w:val="00205F6B"/>
    <w:rsid w:val="002063BC"/>
    <w:rsid w:val="002068F3"/>
    <w:rsid w:val="00212382"/>
    <w:rsid w:val="00212E41"/>
    <w:rsid w:val="0021354B"/>
    <w:rsid w:val="00214BCF"/>
    <w:rsid w:val="0021584D"/>
    <w:rsid w:val="00215B08"/>
    <w:rsid w:val="002171BB"/>
    <w:rsid w:val="0021764F"/>
    <w:rsid w:val="0022149D"/>
    <w:rsid w:val="00222007"/>
    <w:rsid w:val="002248FD"/>
    <w:rsid w:val="00224E31"/>
    <w:rsid w:val="00226773"/>
    <w:rsid w:val="00227031"/>
    <w:rsid w:val="002273DD"/>
    <w:rsid w:val="00227C13"/>
    <w:rsid w:val="0023092B"/>
    <w:rsid w:val="00230E88"/>
    <w:rsid w:val="00230EAB"/>
    <w:rsid w:val="00231005"/>
    <w:rsid w:val="00232A9A"/>
    <w:rsid w:val="002333A6"/>
    <w:rsid w:val="002357AD"/>
    <w:rsid w:val="00235AF3"/>
    <w:rsid w:val="00236E4F"/>
    <w:rsid w:val="00237BDC"/>
    <w:rsid w:val="00240670"/>
    <w:rsid w:val="00241BA7"/>
    <w:rsid w:val="00241C74"/>
    <w:rsid w:val="0024501B"/>
    <w:rsid w:val="00245C79"/>
    <w:rsid w:val="00246F19"/>
    <w:rsid w:val="00250D92"/>
    <w:rsid w:val="0025153C"/>
    <w:rsid w:val="00254140"/>
    <w:rsid w:val="002543F6"/>
    <w:rsid w:val="002545A3"/>
    <w:rsid w:val="00255878"/>
    <w:rsid w:val="002571CA"/>
    <w:rsid w:val="0025727E"/>
    <w:rsid w:val="002579D7"/>
    <w:rsid w:val="00257C7A"/>
    <w:rsid w:val="002607E1"/>
    <w:rsid w:val="002614BF"/>
    <w:rsid w:val="00263B9F"/>
    <w:rsid w:val="00264C24"/>
    <w:rsid w:val="00265111"/>
    <w:rsid w:val="00265398"/>
    <w:rsid w:val="002662AB"/>
    <w:rsid w:val="002668C2"/>
    <w:rsid w:val="00266968"/>
    <w:rsid w:val="0026728D"/>
    <w:rsid w:val="002706A4"/>
    <w:rsid w:val="00272603"/>
    <w:rsid w:val="00272E93"/>
    <w:rsid w:val="00273471"/>
    <w:rsid w:val="00273CE8"/>
    <w:rsid w:val="00274140"/>
    <w:rsid w:val="0027664C"/>
    <w:rsid w:val="0027673A"/>
    <w:rsid w:val="00276F9E"/>
    <w:rsid w:val="0028031D"/>
    <w:rsid w:val="002806EF"/>
    <w:rsid w:val="00280B87"/>
    <w:rsid w:val="00281610"/>
    <w:rsid w:val="002831FE"/>
    <w:rsid w:val="00287928"/>
    <w:rsid w:val="00291FB1"/>
    <w:rsid w:val="00294274"/>
    <w:rsid w:val="00294807"/>
    <w:rsid w:val="0029502C"/>
    <w:rsid w:val="00296275"/>
    <w:rsid w:val="002A002C"/>
    <w:rsid w:val="002A01E1"/>
    <w:rsid w:val="002A03CD"/>
    <w:rsid w:val="002A045F"/>
    <w:rsid w:val="002A0ED6"/>
    <w:rsid w:val="002A1F2E"/>
    <w:rsid w:val="002A3070"/>
    <w:rsid w:val="002A3289"/>
    <w:rsid w:val="002A44D5"/>
    <w:rsid w:val="002A4D6C"/>
    <w:rsid w:val="002A5412"/>
    <w:rsid w:val="002A7391"/>
    <w:rsid w:val="002A739E"/>
    <w:rsid w:val="002A7E7B"/>
    <w:rsid w:val="002B0B35"/>
    <w:rsid w:val="002B23FF"/>
    <w:rsid w:val="002B4389"/>
    <w:rsid w:val="002B470D"/>
    <w:rsid w:val="002B5A17"/>
    <w:rsid w:val="002B6C86"/>
    <w:rsid w:val="002C01D5"/>
    <w:rsid w:val="002C1C9B"/>
    <w:rsid w:val="002C219C"/>
    <w:rsid w:val="002C2E6B"/>
    <w:rsid w:val="002C37DB"/>
    <w:rsid w:val="002C41F1"/>
    <w:rsid w:val="002C6EFC"/>
    <w:rsid w:val="002C7126"/>
    <w:rsid w:val="002D0F7A"/>
    <w:rsid w:val="002D1C0F"/>
    <w:rsid w:val="002D2E2F"/>
    <w:rsid w:val="002D4335"/>
    <w:rsid w:val="002D555E"/>
    <w:rsid w:val="002E09FB"/>
    <w:rsid w:val="002E1288"/>
    <w:rsid w:val="002E2EEE"/>
    <w:rsid w:val="002E3D29"/>
    <w:rsid w:val="002E6591"/>
    <w:rsid w:val="002E6EC8"/>
    <w:rsid w:val="002E72DE"/>
    <w:rsid w:val="002E789B"/>
    <w:rsid w:val="002F132C"/>
    <w:rsid w:val="002F2C60"/>
    <w:rsid w:val="002F3089"/>
    <w:rsid w:val="002F3B5D"/>
    <w:rsid w:val="002F3B88"/>
    <w:rsid w:val="002F3E7B"/>
    <w:rsid w:val="002F4178"/>
    <w:rsid w:val="002F4652"/>
    <w:rsid w:val="002F5BC9"/>
    <w:rsid w:val="002F732B"/>
    <w:rsid w:val="002F7C1F"/>
    <w:rsid w:val="00303A7F"/>
    <w:rsid w:val="00306782"/>
    <w:rsid w:val="00307743"/>
    <w:rsid w:val="00311554"/>
    <w:rsid w:val="00312BBD"/>
    <w:rsid w:val="00312F61"/>
    <w:rsid w:val="0031460B"/>
    <w:rsid w:val="0031546B"/>
    <w:rsid w:val="00316532"/>
    <w:rsid w:val="0031715D"/>
    <w:rsid w:val="003174F3"/>
    <w:rsid w:val="00321616"/>
    <w:rsid w:val="00321819"/>
    <w:rsid w:val="00321AED"/>
    <w:rsid w:val="00321C4E"/>
    <w:rsid w:val="00322CF6"/>
    <w:rsid w:val="00323DF7"/>
    <w:rsid w:val="003250A4"/>
    <w:rsid w:val="003251ED"/>
    <w:rsid w:val="0032567C"/>
    <w:rsid w:val="003257AB"/>
    <w:rsid w:val="00326D77"/>
    <w:rsid w:val="00327D2A"/>
    <w:rsid w:val="0033079D"/>
    <w:rsid w:val="00330F66"/>
    <w:rsid w:val="003322AF"/>
    <w:rsid w:val="00332405"/>
    <w:rsid w:val="003343C3"/>
    <w:rsid w:val="00336F2E"/>
    <w:rsid w:val="0034188E"/>
    <w:rsid w:val="003428BE"/>
    <w:rsid w:val="003446B9"/>
    <w:rsid w:val="00345F67"/>
    <w:rsid w:val="003475AC"/>
    <w:rsid w:val="00350734"/>
    <w:rsid w:val="0035134D"/>
    <w:rsid w:val="0035149E"/>
    <w:rsid w:val="003518F7"/>
    <w:rsid w:val="0035247E"/>
    <w:rsid w:val="003553AA"/>
    <w:rsid w:val="00355451"/>
    <w:rsid w:val="00356360"/>
    <w:rsid w:val="00356902"/>
    <w:rsid w:val="00356CE2"/>
    <w:rsid w:val="0035707F"/>
    <w:rsid w:val="00357F35"/>
    <w:rsid w:val="0036096C"/>
    <w:rsid w:val="003615B5"/>
    <w:rsid w:val="00361F3B"/>
    <w:rsid w:val="00364D3A"/>
    <w:rsid w:val="00364FA9"/>
    <w:rsid w:val="00365C56"/>
    <w:rsid w:val="00365E70"/>
    <w:rsid w:val="0037043F"/>
    <w:rsid w:val="00371867"/>
    <w:rsid w:val="003731BF"/>
    <w:rsid w:val="00375DB4"/>
    <w:rsid w:val="00375F6C"/>
    <w:rsid w:val="00377B06"/>
    <w:rsid w:val="00381D1E"/>
    <w:rsid w:val="00382DA9"/>
    <w:rsid w:val="003835DE"/>
    <w:rsid w:val="003854A8"/>
    <w:rsid w:val="00386A1D"/>
    <w:rsid w:val="00386E53"/>
    <w:rsid w:val="00387772"/>
    <w:rsid w:val="00387D59"/>
    <w:rsid w:val="00390ECE"/>
    <w:rsid w:val="003921D0"/>
    <w:rsid w:val="00393CD8"/>
    <w:rsid w:val="003941A8"/>
    <w:rsid w:val="00394DD4"/>
    <w:rsid w:val="003974C5"/>
    <w:rsid w:val="003A0636"/>
    <w:rsid w:val="003A1342"/>
    <w:rsid w:val="003A1C90"/>
    <w:rsid w:val="003A1D3B"/>
    <w:rsid w:val="003A20FA"/>
    <w:rsid w:val="003A2208"/>
    <w:rsid w:val="003A3341"/>
    <w:rsid w:val="003A5453"/>
    <w:rsid w:val="003A5883"/>
    <w:rsid w:val="003A588C"/>
    <w:rsid w:val="003A60DE"/>
    <w:rsid w:val="003A7113"/>
    <w:rsid w:val="003B07FC"/>
    <w:rsid w:val="003B1206"/>
    <w:rsid w:val="003B3CCA"/>
    <w:rsid w:val="003B4860"/>
    <w:rsid w:val="003B498A"/>
    <w:rsid w:val="003B4F17"/>
    <w:rsid w:val="003B5187"/>
    <w:rsid w:val="003B5DDD"/>
    <w:rsid w:val="003B5FD3"/>
    <w:rsid w:val="003C04F4"/>
    <w:rsid w:val="003C1E0B"/>
    <w:rsid w:val="003C218D"/>
    <w:rsid w:val="003C3A43"/>
    <w:rsid w:val="003C3D05"/>
    <w:rsid w:val="003C46D0"/>
    <w:rsid w:val="003C5E2E"/>
    <w:rsid w:val="003C60B0"/>
    <w:rsid w:val="003C6F48"/>
    <w:rsid w:val="003D0598"/>
    <w:rsid w:val="003D0FE9"/>
    <w:rsid w:val="003D11ED"/>
    <w:rsid w:val="003D42EF"/>
    <w:rsid w:val="003D4781"/>
    <w:rsid w:val="003D5433"/>
    <w:rsid w:val="003D5836"/>
    <w:rsid w:val="003D63DC"/>
    <w:rsid w:val="003D6B5B"/>
    <w:rsid w:val="003D7783"/>
    <w:rsid w:val="003E0729"/>
    <w:rsid w:val="003E0AB9"/>
    <w:rsid w:val="003E1ED2"/>
    <w:rsid w:val="003E2DF4"/>
    <w:rsid w:val="003E38B4"/>
    <w:rsid w:val="003E5E64"/>
    <w:rsid w:val="003F0C25"/>
    <w:rsid w:val="003F1F09"/>
    <w:rsid w:val="003F23EC"/>
    <w:rsid w:val="003F240D"/>
    <w:rsid w:val="003F2E69"/>
    <w:rsid w:val="003F44C7"/>
    <w:rsid w:val="003F5EEB"/>
    <w:rsid w:val="003F6CAB"/>
    <w:rsid w:val="003F77AA"/>
    <w:rsid w:val="003F7E2C"/>
    <w:rsid w:val="004011EE"/>
    <w:rsid w:val="00402F60"/>
    <w:rsid w:val="00403D4C"/>
    <w:rsid w:val="00403ECD"/>
    <w:rsid w:val="00405A81"/>
    <w:rsid w:val="004072A4"/>
    <w:rsid w:val="00410BB3"/>
    <w:rsid w:val="00411064"/>
    <w:rsid w:val="00412204"/>
    <w:rsid w:val="004124AE"/>
    <w:rsid w:val="00412AC3"/>
    <w:rsid w:val="004131FA"/>
    <w:rsid w:val="0041356C"/>
    <w:rsid w:val="00414619"/>
    <w:rsid w:val="00414EC7"/>
    <w:rsid w:val="00414F07"/>
    <w:rsid w:val="00415DD3"/>
    <w:rsid w:val="00416E3B"/>
    <w:rsid w:val="00417261"/>
    <w:rsid w:val="00417289"/>
    <w:rsid w:val="0042275E"/>
    <w:rsid w:val="004229DC"/>
    <w:rsid w:val="004242DC"/>
    <w:rsid w:val="00426AE9"/>
    <w:rsid w:val="00427287"/>
    <w:rsid w:val="004275BD"/>
    <w:rsid w:val="00427FC8"/>
    <w:rsid w:val="004314C3"/>
    <w:rsid w:val="004321A2"/>
    <w:rsid w:val="00434409"/>
    <w:rsid w:val="004350CD"/>
    <w:rsid w:val="004356F7"/>
    <w:rsid w:val="00435C63"/>
    <w:rsid w:val="004362D6"/>
    <w:rsid w:val="00437A53"/>
    <w:rsid w:val="00437EB8"/>
    <w:rsid w:val="00437FF9"/>
    <w:rsid w:val="00440C6F"/>
    <w:rsid w:val="00440DE4"/>
    <w:rsid w:val="00441913"/>
    <w:rsid w:val="00442D64"/>
    <w:rsid w:val="00443CD6"/>
    <w:rsid w:val="00444AA0"/>
    <w:rsid w:val="00445782"/>
    <w:rsid w:val="004461E6"/>
    <w:rsid w:val="00446E87"/>
    <w:rsid w:val="00447969"/>
    <w:rsid w:val="0045037E"/>
    <w:rsid w:val="0045197B"/>
    <w:rsid w:val="004530B8"/>
    <w:rsid w:val="004531C9"/>
    <w:rsid w:val="00453E0A"/>
    <w:rsid w:val="00454512"/>
    <w:rsid w:val="00455277"/>
    <w:rsid w:val="00455A86"/>
    <w:rsid w:val="00455D76"/>
    <w:rsid w:val="00455FE4"/>
    <w:rsid w:val="00457044"/>
    <w:rsid w:val="00457960"/>
    <w:rsid w:val="00460893"/>
    <w:rsid w:val="00460AC0"/>
    <w:rsid w:val="00460CCB"/>
    <w:rsid w:val="00461686"/>
    <w:rsid w:val="004640B9"/>
    <w:rsid w:val="004643B1"/>
    <w:rsid w:val="00464D9A"/>
    <w:rsid w:val="00465F47"/>
    <w:rsid w:val="00466DBB"/>
    <w:rsid w:val="00466F2C"/>
    <w:rsid w:val="0046712C"/>
    <w:rsid w:val="00467536"/>
    <w:rsid w:val="0046762A"/>
    <w:rsid w:val="0047420C"/>
    <w:rsid w:val="00474EBB"/>
    <w:rsid w:val="0047568F"/>
    <w:rsid w:val="0047650A"/>
    <w:rsid w:val="0047699A"/>
    <w:rsid w:val="00476EAF"/>
    <w:rsid w:val="004773CF"/>
    <w:rsid w:val="00477575"/>
    <w:rsid w:val="00480E06"/>
    <w:rsid w:val="00482521"/>
    <w:rsid w:val="004830F9"/>
    <w:rsid w:val="004846CF"/>
    <w:rsid w:val="00485F5F"/>
    <w:rsid w:val="0048736A"/>
    <w:rsid w:val="00487463"/>
    <w:rsid w:val="00487E36"/>
    <w:rsid w:val="0049164B"/>
    <w:rsid w:val="00492ABE"/>
    <w:rsid w:val="00493432"/>
    <w:rsid w:val="00493CEE"/>
    <w:rsid w:val="00494A13"/>
    <w:rsid w:val="00496796"/>
    <w:rsid w:val="00496957"/>
    <w:rsid w:val="004A0499"/>
    <w:rsid w:val="004A19E5"/>
    <w:rsid w:val="004A29B6"/>
    <w:rsid w:val="004A2B9F"/>
    <w:rsid w:val="004A45D8"/>
    <w:rsid w:val="004A4763"/>
    <w:rsid w:val="004A7774"/>
    <w:rsid w:val="004B2B13"/>
    <w:rsid w:val="004B3C51"/>
    <w:rsid w:val="004B50D1"/>
    <w:rsid w:val="004B582F"/>
    <w:rsid w:val="004B5A4F"/>
    <w:rsid w:val="004B7EE7"/>
    <w:rsid w:val="004C0852"/>
    <w:rsid w:val="004C250D"/>
    <w:rsid w:val="004C3376"/>
    <w:rsid w:val="004C33F4"/>
    <w:rsid w:val="004C4657"/>
    <w:rsid w:val="004C46D5"/>
    <w:rsid w:val="004C4A29"/>
    <w:rsid w:val="004C66B3"/>
    <w:rsid w:val="004C6BD5"/>
    <w:rsid w:val="004C6FEB"/>
    <w:rsid w:val="004C7B04"/>
    <w:rsid w:val="004D07E1"/>
    <w:rsid w:val="004D1336"/>
    <w:rsid w:val="004D2756"/>
    <w:rsid w:val="004D3AE1"/>
    <w:rsid w:val="004D540F"/>
    <w:rsid w:val="004D5949"/>
    <w:rsid w:val="004D7A9B"/>
    <w:rsid w:val="004E191D"/>
    <w:rsid w:val="004E1B33"/>
    <w:rsid w:val="004E21AC"/>
    <w:rsid w:val="004E4391"/>
    <w:rsid w:val="004E5C39"/>
    <w:rsid w:val="004E674D"/>
    <w:rsid w:val="004F004F"/>
    <w:rsid w:val="004F061E"/>
    <w:rsid w:val="004F0951"/>
    <w:rsid w:val="004F0DE7"/>
    <w:rsid w:val="004F0F18"/>
    <w:rsid w:val="004F0F39"/>
    <w:rsid w:val="004F18E1"/>
    <w:rsid w:val="004F31AE"/>
    <w:rsid w:val="004F397E"/>
    <w:rsid w:val="004F6F0D"/>
    <w:rsid w:val="004F7D96"/>
    <w:rsid w:val="005005AC"/>
    <w:rsid w:val="00502160"/>
    <w:rsid w:val="005030DD"/>
    <w:rsid w:val="0050585E"/>
    <w:rsid w:val="0050636E"/>
    <w:rsid w:val="00506C47"/>
    <w:rsid w:val="005119CF"/>
    <w:rsid w:val="00513F87"/>
    <w:rsid w:val="00516131"/>
    <w:rsid w:val="00516C47"/>
    <w:rsid w:val="00517853"/>
    <w:rsid w:val="00520563"/>
    <w:rsid w:val="005208EB"/>
    <w:rsid w:val="00520E68"/>
    <w:rsid w:val="00521858"/>
    <w:rsid w:val="005219BE"/>
    <w:rsid w:val="00522751"/>
    <w:rsid w:val="00522A1F"/>
    <w:rsid w:val="00525BD5"/>
    <w:rsid w:val="005264AE"/>
    <w:rsid w:val="00527C17"/>
    <w:rsid w:val="00530986"/>
    <w:rsid w:val="0053341D"/>
    <w:rsid w:val="00533914"/>
    <w:rsid w:val="005349E1"/>
    <w:rsid w:val="0053506C"/>
    <w:rsid w:val="0053513A"/>
    <w:rsid w:val="00536B04"/>
    <w:rsid w:val="00537EB6"/>
    <w:rsid w:val="005400BA"/>
    <w:rsid w:val="005404E2"/>
    <w:rsid w:val="0054266E"/>
    <w:rsid w:val="00543023"/>
    <w:rsid w:val="00543394"/>
    <w:rsid w:val="00543996"/>
    <w:rsid w:val="00543B81"/>
    <w:rsid w:val="00545B98"/>
    <w:rsid w:val="00545FED"/>
    <w:rsid w:val="00546402"/>
    <w:rsid w:val="00547BBD"/>
    <w:rsid w:val="00547DED"/>
    <w:rsid w:val="00547F49"/>
    <w:rsid w:val="00550F09"/>
    <w:rsid w:val="005512EB"/>
    <w:rsid w:val="00551D68"/>
    <w:rsid w:val="00553F0A"/>
    <w:rsid w:val="00554854"/>
    <w:rsid w:val="00554976"/>
    <w:rsid w:val="005549D0"/>
    <w:rsid w:val="00555ADB"/>
    <w:rsid w:val="0056017B"/>
    <w:rsid w:val="00561179"/>
    <w:rsid w:val="00561BF7"/>
    <w:rsid w:val="005631F2"/>
    <w:rsid w:val="00564208"/>
    <w:rsid w:val="00564D5D"/>
    <w:rsid w:val="00564E53"/>
    <w:rsid w:val="005652B8"/>
    <w:rsid w:val="00565E17"/>
    <w:rsid w:val="00570093"/>
    <w:rsid w:val="00570CC3"/>
    <w:rsid w:val="00571B6A"/>
    <w:rsid w:val="00572D53"/>
    <w:rsid w:val="00572F1D"/>
    <w:rsid w:val="00574525"/>
    <w:rsid w:val="0057468F"/>
    <w:rsid w:val="005768C5"/>
    <w:rsid w:val="00577AAD"/>
    <w:rsid w:val="00577E70"/>
    <w:rsid w:val="005830A5"/>
    <w:rsid w:val="0059031B"/>
    <w:rsid w:val="00592FCB"/>
    <w:rsid w:val="005963B0"/>
    <w:rsid w:val="00597D54"/>
    <w:rsid w:val="005A0359"/>
    <w:rsid w:val="005A10C1"/>
    <w:rsid w:val="005A1D79"/>
    <w:rsid w:val="005A23B6"/>
    <w:rsid w:val="005A41B0"/>
    <w:rsid w:val="005A49EB"/>
    <w:rsid w:val="005A4BCF"/>
    <w:rsid w:val="005A5249"/>
    <w:rsid w:val="005B5AB1"/>
    <w:rsid w:val="005B62A1"/>
    <w:rsid w:val="005B6543"/>
    <w:rsid w:val="005B6DDA"/>
    <w:rsid w:val="005C015B"/>
    <w:rsid w:val="005C03C4"/>
    <w:rsid w:val="005C0EEB"/>
    <w:rsid w:val="005C20B1"/>
    <w:rsid w:val="005C522A"/>
    <w:rsid w:val="005C5354"/>
    <w:rsid w:val="005C64B0"/>
    <w:rsid w:val="005D0BA0"/>
    <w:rsid w:val="005D243B"/>
    <w:rsid w:val="005D379C"/>
    <w:rsid w:val="005D45BB"/>
    <w:rsid w:val="005D46E8"/>
    <w:rsid w:val="005D4768"/>
    <w:rsid w:val="005D544E"/>
    <w:rsid w:val="005D601A"/>
    <w:rsid w:val="005D67B0"/>
    <w:rsid w:val="005D6D8C"/>
    <w:rsid w:val="005D6E9E"/>
    <w:rsid w:val="005D71BD"/>
    <w:rsid w:val="005D79CD"/>
    <w:rsid w:val="005E1BF2"/>
    <w:rsid w:val="005E25C5"/>
    <w:rsid w:val="005E3273"/>
    <w:rsid w:val="005E484B"/>
    <w:rsid w:val="005E657C"/>
    <w:rsid w:val="005E6710"/>
    <w:rsid w:val="005E765E"/>
    <w:rsid w:val="005E770F"/>
    <w:rsid w:val="005F0E4E"/>
    <w:rsid w:val="005F1902"/>
    <w:rsid w:val="005F1968"/>
    <w:rsid w:val="005F22BB"/>
    <w:rsid w:val="005F3A01"/>
    <w:rsid w:val="005F3F67"/>
    <w:rsid w:val="005F5BF6"/>
    <w:rsid w:val="005F652E"/>
    <w:rsid w:val="00600380"/>
    <w:rsid w:val="00600AD5"/>
    <w:rsid w:val="00600D22"/>
    <w:rsid w:val="00601240"/>
    <w:rsid w:val="006020D0"/>
    <w:rsid w:val="00602FD6"/>
    <w:rsid w:val="0060348F"/>
    <w:rsid w:val="00607B2E"/>
    <w:rsid w:val="006113B5"/>
    <w:rsid w:val="006133F4"/>
    <w:rsid w:val="0061426A"/>
    <w:rsid w:val="0061734C"/>
    <w:rsid w:val="00617BA7"/>
    <w:rsid w:val="006207FD"/>
    <w:rsid w:val="00621898"/>
    <w:rsid w:val="00621B8B"/>
    <w:rsid w:val="00625E66"/>
    <w:rsid w:val="00626CC6"/>
    <w:rsid w:val="006305A1"/>
    <w:rsid w:val="00632154"/>
    <w:rsid w:val="00632E02"/>
    <w:rsid w:val="00634431"/>
    <w:rsid w:val="0063464A"/>
    <w:rsid w:val="00634785"/>
    <w:rsid w:val="00637FC6"/>
    <w:rsid w:val="00641446"/>
    <w:rsid w:val="00642ACC"/>
    <w:rsid w:val="00643A5F"/>
    <w:rsid w:val="00643F68"/>
    <w:rsid w:val="00645A5E"/>
    <w:rsid w:val="00645BBA"/>
    <w:rsid w:val="006461A8"/>
    <w:rsid w:val="00646DBC"/>
    <w:rsid w:val="00647CB5"/>
    <w:rsid w:val="00650070"/>
    <w:rsid w:val="0065043B"/>
    <w:rsid w:val="0065046F"/>
    <w:rsid w:val="00652B0F"/>
    <w:rsid w:val="00653ED4"/>
    <w:rsid w:val="0065453D"/>
    <w:rsid w:val="006545DE"/>
    <w:rsid w:val="006563B3"/>
    <w:rsid w:val="00661597"/>
    <w:rsid w:val="00663C32"/>
    <w:rsid w:val="00664237"/>
    <w:rsid w:val="00664FA4"/>
    <w:rsid w:val="00665B70"/>
    <w:rsid w:val="00666E66"/>
    <w:rsid w:val="00667414"/>
    <w:rsid w:val="00667CE1"/>
    <w:rsid w:val="0067009B"/>
    <w:rsid w:val="00670145"/>
    <w:rsid w:val="006712EF"/>
    <w:rsid w:val="00672843"/>
    <w:rsid w:val="00674519"/>
    <w:rsid w:val="00675300"/>
    <w:rsid w:val="00675C78"/>
    <w:rsid w:val="00680CDC"/>
    <w:rsid w:val="00681750"/>
    <w:rsid w:val="0068369E"/>
    <w:rsid w:val="0068418E"/>
    <w:rsid w:val="00684540"/>
    <w:rsid w:val="00684A43"/>
    <w:rsid w:val="00684B8F"/>
    <w:rsid w:val="006852A0"/>
    <w:rsid w:val="006853EE"/>
    <w:rsid w:val="006860F8"/>
    <w:rsid w:val="00687526"/>
    <w:rsid w:val="0068791C"/>
    <w:rsid w:val="00690A1C"/>
    <w:rsid w:val="006910C9"/>
    <w:rsid w:val="006913FD"/>
    <w:rsid w:val="00692A8E"/>
    <w:rsid w:val="006930B7"/>
    <w:rsid w:val="00694910"/>
    <w:rsid w:val="006953EB"/>
    <w:rsid w:val="006954F6"/>
    <w:rsid w:val="00695B7D"/>
    <w:rsid w:val="006967A2"/>
    <w:rsid w:val="00696FDF"/>
    <w:rsid w:val="006A32A6"/>
    <w:rsid w:val="006A5398"/>
    <w:rsid w:val="006B3957"/>
    <w:rsid w:val="006B5F50"/>
    <w:rsid w:val="006B64FA"/>
    <w:rsid w:val="006B76B6"/>
    <w:rsid w:val="006C218C"/>
    <w:rsid w:val="006C23A1"/>
    <w:rsid w:val="006C2792"/>
    <w:rsid w:val="006C5BF1"/>
    <w:rsid w:val="006C615C"/>
    <w:rsid w:val="006C73BB"/>
    <w:rsid w:val="006C7B41"/>
    <w:rsid w:val="006D0831"/>
    <w:rsid w:val="006D0E51"/>
    <w:rsid w:val="006D2A5A"/>
    <w:rsid w:val="006D417E"/>
    <w:rsid w:val="006D4D3A"/>
    <w:rsid w:val="006D52A8"/>
    <w:rsid w:val="006D5551"/>
    <w:rsid w:val="006D5BD8"/>
    <w:rsid w:val="006D5F0C"/>
    <w:rsid w:val="006D61F0"/>
    <w:rsid w:val="006D62F9"/>
    <w:rsid w:val="006E1335"/>
    <w:rsid w:val="006E143F"/>
    <w:rsid w:val="006E1807"/>
    <w:rsid w:val="006E630E"/>
    <w:rsid w:val="006E6EAD"/>
    <w:rsid w:val="006E6F8E"/>
    <w:rsid w:val="006E7F72"/>
    <w:rsid w:val="006F0FDC"/>
    <w:rsid w:val="006F1CE1"/>
    <w:rsid w:val="006F1E15"/>
    <w:rsid w:val="006F33CF"/>
    <w:rsid w:val="006F4A0F"/>
    <w:rsid w:val="006F624D"/>
    <w:rsid w:val="006F6E01"/>
    <w:rsid w:val="0070022A"/>
    <w:rsid w:val="007004CE"/>
    <w:rsid w:val="00704543"/>
    <w:rsid w:val="007057AB"/>
    <w:rsid w:val="00705B55"/>
    <w:rsid w:val="00705D06"/>
    <w:rsid w:val="00707C7A"/>
    <w:rsid w:val="00710DCF"/>
    <w:rsid w:val="00711B79"/>
    <w:rsid w:val="00712DB6"/>
    <w:rsid w:val="00713CFB"/>
    <w:rsid w:val="00714526"/>
    <w:rsid w:val="00714FD1"/>
    <w:rsid w:val="00715272"/>
    <w:rsid w:val="0071733D"/>
    <w:rsid w:val="0071763D"/>
    <w:rsid w:val="007202FF"/>
    <w:rsid w:val="00720330"/>
    <w:rsid w:val="007206FD"/>
    <w:rsid w:val="00720A79"/>
    <w:rsid w:val="00720C8C"/>
    <w:rsid w:val="0072121A"/>
    <w:rsid w:val="00721251"/>
    <w:rsid w:val="00721E4F"/>
    <w:rsid w:val="00724816"/>
    <w:rsid w:val="007261CC"/>
    <w:rsid w:val="0072785C"/>
    <w:rsid w:val="007304CE"/>
    <w:rsid w:val="007308D5"/>
    <w:rsid w:val="007314B6"/>
    <w:rsid w:val="007322F2"/>
    <w:rsid w:val="007327F6"/>
    <w:rsid w:val="00732806"/>
    <w:rsid w:val="00732CB9"/>
    <w:rsid w:val="007332DC"/>
    <w:rsid w:val="00736728"/>
    <w:rsid w:val="007404E9"/>
    <w:rsid w:val="0074067D"/>
    <w:rsid w:val="00741666"/>
    <w:rsid w:val="007435C4"/>
    <w:rsid w:val="00745188"/>
    <w:rsid w:val="007457DA"/>
    <w:rsid w:val="0074654D"/>
    <w:rsid w:val="007466B6"/>
    <w:rsid w:val="00747804"/>
    <w:rsid w:val="00754A51"/>
    <w:rsid w:val="00754F4E"/>
    <w:rsid w:val="00756767"/>
    <w:rsid w:val="00757480"/>
    <w:rsid w:val="00762EF5"/>
    <w:rsid w:val="00763072"/>
    <w:rsid w:val="00764BCD"/>
    <w:rsid w:val="007657A2"/>
    <w:rsid w:val="00765F8C"/>
    <w:rsid w:val="0076670D"/>
    <w:rsid w:val="007674AA"/>
    <w:rsid w:val="00770211"/>
    <w:rsid w:val="007702D6"/>
    <w:rsid w:val="00770316"/>
    <w:rsid w:val="00770EBC"/>
    <w:rsid w:val="00770FB3"/>
    <w:rsid w:val="00771FF2"/>
    <w:rsid w:val="00772C1D"/>
    <w:rsid w:val="007737A1"/>
    <w:rsid w:val="007738F8"/>
    <w:rsid w:val="007740CC"/>
    <w:rsid w:val="0078040E"/>
    <w:rsid w:val="0078261C"/>
    <w:rsid w:val="00783127"/>
    <w:rsid w:val="00783DFB"/>
    <w:rsid w:val="00785283"/>
    <w:rsid w:val="00785396"/>
    <w:rsid w:val="007858A6"/>
    <w:rsid w:val="0078639C"/>
    <w:rsid w:val="00787000"/>
    <w:rsid w:val="007874F2"/>
    <w:rsid w:val="00787B78"/>
    <w:rsid w:val="00791A3C"/>
    <w:rsid w:val="0079225C"/>
    <w:rsid w:val="00792A7B"/>
    <w:rsid w:val="00794220"/>
    <w:rsid w:val="0079459C"/>
    <w:rsid w:val="0079607E"/>
    <w:rsid w:val="007A07EF"/>
    <w:rsid w:val="007A0874"/>
    <w:rsid w:val="007A2AD9"/>
    <w:rsid w:val="007A5428"/>
    <w:rsid w:val="007A74AD"/>
    <w:rsid w:val="007A7676"/>
    <w:rsid w:val="007A7EF6"/>
    <w:rsid w:val="007B055C"/>
    <w:rsid w:val="007B0C1C"/>
    <w:rsid w:val="007B0E3C"/>
    <w:rsid w:val="007B1D1A"/>
    <w:rsid w:val="007B2CAD"/>
    <w:rsid w:val="007B3AED"/>
    <w:rsid w:val="007B5B2A"/>
    <w:rsid w:val="007B5D86"/>
    <w:rsid w:val="007B5FBD"/>
    <w:rsid w:val="007B70F9"/>
    <w:rsid w:val="007C0A5E"/>
    <w:rsid w:val="007C4E96"/>
    <w:rsid w:val="007D0526"/>
    <w:rsid w:val="007D1955"/>
    <w:rsid w:val="007D2514"/>
    <w:rsid w:val="007D406D"/>
    <w:rsid w:val="007D536D"/>
    <w:rsid w:val="007D5B25"/>
    <w:rsid w:val="007D7FF5"/>
    <w:rsid w:val="007E07AF"/>
    <w:rsid w:val="007E1DE3"/>
    <w:rsid w:val="007E28AC"/>
    <w:rsid w:val="007E2B87"/>
    <w:rsid w:val="007E515A"/>
    <w:rsid w:val="007E6601"/>
    <w:rsid w:val="007F2B08"/>
    <w:rsid w:val="007F2B65"/>
    <w:rsid w:val="007F3765"/>
    <w:rsid w:val="007F524F"/>
    <w:rsid w:val="007F5C1F"/>
    <w:rsid w:val="00800302"/>
    <w:rsid w:val="008011C6"/>
    <w:rsid w:val="00802A64"/>
    <w:rsid w:val="00802E1F"/>
    <w:rsid w:val="008036B1"/>
    <w:rsid w:val="008051AA"/>
    <w:rsid w:val="00805590"/>
    <w:rsid w:val="0080608B"/>
    <w:rsid w:val="00806719"/>
    <w:rsid w:val="008109B0"/>
    <w:rsid w:val="00811791"/>
    <w:rsid w:val="00812A72"/>
    <w:rsid w:val="00815002"/>
    <w:rsid w:val="00815BCA"/>
    <w:rsid w:val="0081633A"/>
    <w:rsid w:val="00816713"/>
    <w:rsid w:val="00816AEC"/>
    <w:rsid w:val="008203B6"/>
    <w:rsid w:val="00820B12"/>
    <w:rsid w:val="00821016"/>
    <w:rsid w:val="0082143C"/>
    <w:rsid w:val="008216EA"/>
    <w:rsid w:val="00822FE7"/>
    <w:rsid w:val="0082382D"/>
    <w:rsid w:val="00825CAF"/>
    <w:rsid w:val="00827B6F"/>
    <w:rsid w:val="008317FF"/>
    <w:rsid w:val="00832A75"/>
    <w:rsid w:val="00833596"/>
    <w:rsid w:val="00835104"/>
    <w:rsid w:val="00835B76"/>
    <w:rsid w:val="00836438"/>
    <w:rsid w:val="00837509"/>
    <w:rsid w:val="00840662"/>
    <w:rsid w:val="008407A4"/>
    <w:rsid w:val="00840B91"/>
    <w:rsid w:val="00840BB9"/>
    <w:rsid w:val="008413C3"/>
    <w:rsid w:val="00841E54"/>
    <w:rsid w:val="00841E9A"/>
    <w:rsid w:val="00843A93"/>
    <w:rsid w:val="008443F5"/>
    <w:rsid w:val="008456FD"/>
    <w:rsid w:val="00845880"/>
    <w:rsid w:val="00846F2C"/>
    <w:rsid w:val="0084774E"/>
    <w:rsid w:val="0085105B"/>
    <w:rsid w:val="008521B7"/>
    <w:rsid w:val="008535BC"/>
    <w:rsid w:val="00853725"/>
    <w:rsid w:val="00853C62"/>
    <w:rsid w:val="00855924"/>
    <w:rsid w:val="00855E69"/>
    <w:rsid w:val="00856767"/>
    <w:rsid w:val="00856DEB"/>
    <w:rsid w:val="00857B72"/>
    <w:rsid w:val="00861063"/>
    <w:rsid w:val="0086642A"/>
    <w:rsid w:val="00866D72"/>
    <w:rsid w:val="008707DE"/>
    <w:rsid w:val="0087106A"/>
    <w:rsid w:val="00871801"/>
    <w:rsid w:val="008720B0"/>
    <w:rsid w:val="0087357B"/>
    <w:rsid w:val="008736B2"/>
    <w:rsid w:val="00874617"/>
    <w:rsid w:val="00876243"/>
    <w:rsid w:val="008767D4"/>
    <w:rsid w:val="008771C7"/>
    <w:rsid w:val="0088076D"/>
    <w:rsid w:val="008820A7"/>
    <w:rsid w:val="008825ED"/>
    <w:rsid w:val="00882A5D"/>
    <w:rsid w:val="00883A27"/>
    <w:rsid w:val="00883C94"/>
    <w:rsid w:val="00885C74"/>
    <w:rsid w:val="0088697C"/>
    <w:rsid w:val="00886FD9"/>
    <w:rsid w:val="008907F2"/>
    <w:rsid w:val="00891005"/>
    <w:rsid w:val="00892D11"/>
    <w:rsid w:val="008961C0"/>
    <w:rsid w:val="008965F9"/>
    <w:rsid w:val="00896CBE"/>
    <w:rsid w:val="00897418"/>
    <w:rsid w:val="008A05F9"/>
    <w:rsid w:val="008A1655"/>
    <w:rsid w:val="008A19BA"/>
    <w:rsid w:val="008A1E3C"/>
    <w:rsid w:val="008A2023"/>
    <w:rsid w:val="008A3524"/>
    <w:rsid w:val="008A38E6"/>
    <w:rsid w:val="008A4A09"/>
    <w:rsid w:val="008A60F6"/>
    <w:rsid w:val="008A782E"/>
    <w:rsid w:val="008A78BF"/>
    <w:rsid w:val="008B00E2"/>
    <w:rsid w:val="008B0198"/>
    <w:rsid w:val="008B0A0D"/>
    <w:rsid w:val="008B0A8A"/>
    <w:rsid w:val="008B2E84"/>
    <w:rsid w:val="008B3131"/>
    <w:rsid w:val="008B3835"/>
    <w:rsid w:val="008B3AF1"/>
    <w:rsid w:val="008C1066"/>
    <w:rsid w:val="008C2316"/>
    <w:rsid w:val="008C2E42"/>
    <w:rsid w:val="008C3A77"/>
    <w:rsid w:val="008C3C9A"/>
    <w:rsid w:val="008C4BCD"/>
    <w:rsid w:val="008C5196"/>
    <w:rsid w:val="008C65C1"/>
    <w:rsid w:val="008C7564"/>
    <w:rsid w:val="008C779A"/>
    <w:rsid w:val="008C7F0F"/>
    <w:rsid w:val="008D07AF"/>
    <w:rsid w:val="008D0A54"/>
    <w:rsid w:val="008D270A"/>
    <w:rsid w:val="008D33FF"/>
    <w:rsid w:val="008D3F8D"/>
    <w:rsid w:val="008D4231"/>
    <w:rsid w:val="008D5F24"/>
    <w:rsid w:val="008D64D4"/>
    <w:rsid w:val="008D6DF7"/>
    <w:rsid w:val="008D759A"/>
    <w:rsid w:val="008D7FEE"/>
    <w:rsid w:val="008E2696"/>
    <w:rsid w:val="008E452E"/>
    <w:rsid w:val="008E4C06"/>
    <w:rsid w:val="008E5D8A"/>
    <w:rsid w:val="008E5E53"/>
    <w:rsid w:val="008E7011"/>
    <w:rsid w:val="008F2310"/>
    <w:rsid w:val="008F5308"/>
    <w:rsid w:val="008F6394"/>
    <w:rsid w:val="008F665E"/>
    <w:rsid w:val="008F66D1"/>
    <w:rsid w:val="008F7546"/>
    <w:rsid w:val="00901155"/>
    <w:rsid w:val="00901680"/>
    <w:rsid w:val="00904796"/>
    <w:rsid w:val="009053D2"/>
    <w:rsid w:val="009064A5"/>
    <w:rsid w:val="00906C7E"/>
    <w:rsid w:val="009073F2"/>
    <w:rsid w:val="00907520"/>
    <w:rsid w:val="00907673"/>
    <w:rsid w:val="0090798A"/>
    <w:rsid w:val="00910C83"/>
    <w:rsid w:val="009128EA"/>
    <w:rsid w:val="00912DDD"/>
    <w:rsid w:val="009154AB"/>
    <w:rsid w:val="009157E9"/>
    <w:rsid w:val="009159FD"/>
    <w:rsid w:val="009165B5"/>
    <w:rsid w:val="00917433"/>
    <w:rsid w:val="00917577"/>
    <w:rsid w:val="00917771"/>
    <w:rsid w:val="00921576"/>
    <w:rsid w:val="00921CD5"/>
    <w:rsid w:val="00922995"/>
    <w:rsid w:val="00922CAA"/>
    <w:rsid w:val="0092312C"/>
    <w:rsid w:val="00924327"/>
    <w:rsid w:val="009250BE"/>
    <w:rsid w:val="00925DE0"/>
    <w:rsid w:val="009264BD"/>
    <w:rsid w:val="00926CF0"/>
    <w:rsid w:val="00930634"/>
    <w:rsid w:val="00930E55"/>
    <w:rsid w:val="009310E3"/>
    <w:rsid w:val="0093238B"/>
    <w:rsid w:val="00932B55"/>
    <w:rsid w:val="00933E17"/>
    <w:rsid w:val="00934D49"/>
    <w:rsid w:val="009353E8"/>
    <w:rsid w:val="00935F59"/>
    <w:rsid w:val="00936654"/>
    <w:rsid w:val="00937200"/>
    <w:rsid w:val="0093783D"/>
    <w:rsid w:val="00937A4D"/>
    <w:rsid w:val="00937C1B"/>
    <w:rsid w:val="009402A0"/>
    <w:rsid w:val="00940DA7"/>
    <w:rsid w:val="00942605"/>
    <w:rsid w:val="0094474C"/>
    <w:rsid w:val="00945134"/>
    <w:rsid w:val="00946917"/>
    <w:rsid w:val="009479B2"/>
    <w:rsid w:val="00952921"/>
    <w:rsid w:val="009531E0"/>
    <w:rsid w:val="00954DAC"/>
    <w:rsid w:val="00956F08"/>
    <w:rsid w:val="00961896"/>
    <w:rsid w:val="00961C47"/>
    <w:rsid w:val="009620E9"/>
    <w:rsid w:val="00962A45"/>
    <w:rsid w:val="00962CC4"/>
    <w:rsid w:val="00962D7E"/>
    <w:rsid w:val="009656EC"/>
    <w:rsid w:val="00967A51"/>
    <w:rsid w:val="0097095D"/>
    <w:rsid w:val="009712C5"/>
    <w:rsid w:val="00972622"/>
    <w:rsid w:val="009729E1"/>
    <w:rsid w:val="009730FC"/>
    <w:rsid w:val="00973E8E"/>
    <w:rsid w:val="00974D13"/>
    <w:rsid w:val="009753C4"/>
    <w:rsid w:val="0097573E"/>
    <w:rsid w:val="0097780C"/>
    <w:rsid w:val="00980832"/>
    <w:rsid w:val="00981922"/>
    <w:rsid w:val="00981CF9"/>
    <w:rsid w:val="009831E9"/>
    <w:rsid w:val="00983325"/>
    <w:rsid w:val="009837C3"/>
    <w:rsid w:val="009839B9"/>
    <w:rsid w:val="00984712"/>
    <w:rsid w:val="00984DCA"/>
    <w:rsid w:val="0098574C"/>
    <w:rsid w:val="00985B44"/>
    <w:rsid w:val="00987451"/>
    <w:rsid w:val="00987702"/>
    <w:rsid w:val="00987F1C"/>
    <w:rsid w:val="009956CA"/>
    <w:rsid w:val="00995715"/>
    <w:rsid w:val="00995897"/>
    <w:rsid w:val="009A18A5"/>
    <w:rsid w:val="009A2DF9"/>
    <w:rsid w:val="009A3335"/>
    <w:rsid w:val="009A4D4F"/>
    <w:rsid w:val="009A5646"/>
    <w:rsid w:val="009A676A"/>
    <w:rsid w:val="009B264B"/>
    <w:rsid w:val="009B277E"/>
    <w:rsid w:val="009B2EF9"/>
    <w:rsid w:val="009B34DD"/>
    <w:rsid w:val="009B387D"/>
    <w:rsid w:val="009B424D"/>
    <w:rsid w:val="009B66EE"/>
    <w:rsid w:val="009B6D72"/>
    <w:rsid w:val="009B78F1"/>
    <w:rsid w:val="009C082E"/>
    <w:rsid w:val="009C3FC3"/>
    <w:rsid w:val="009C62CA"/>
    <w:rsid w:val="009C637C"/>
    <w:rsid w:val="009D190E"/>
    <w:rsid w:val="009D1AA9"/>
    <w:rsid w:val="009D2F94"/>
    <w:rsid w:val="009D37D5"/>
    <w:rsid w:val="009D6197"/>
    <w:rsid w:val="009E084E"/>
    <w:rsid w:val="009E1E99"/>
    <w:rsid w:val="009E3DBC"/>
    <w:rsid w:val="009E4A08"/>
    <w:rsid w:val="009E6494"/>
    <w:rsid w:val="009E73B2"/>
    <w:rsid w:val="009E760A"/>
    <w:rsid w:val="009F144C"/>
    <w:rsid w:val="009F2A45"/>
    <w:rsid w:val="009F2F0C"/>
    <w:rsid w:val="009F32CC"/>
    <w:rsid w:val="009F5952"/>
    <w:rsid w:val="009F5CE6"/>
    <w:rsid w:val="009F7DD3"/>
    <w:rsid w:val="00A050DE"/>
    <w:rsid w:val="00A051AC"/>
    <w:rsid w:val="00A05E57"/>
    <w:rsid w:val="00A06756"/>
    <w:rsid w:val="00A07C79"/>
    <w:rsid w:val="00A10EF6"/>
    <w:rsid w:val="00A11354"/>
    <w:rsid w:val="00A11733"/>
    <w:rsid w:val="00A12AD4"/>
    <w:rsid w:val="00A14417"/>
    <w:rsid w:val="00A14F57"/>
    <w:rsid w:val="00A231AD"/>
    <w:rsid w:val="00A2620E"/>
    <w:rsid w:val="00A27ADE"/>
    <w:rsid w:val="00A308B4"/>
    <w:rsid w:val="00A317C4"/>
    <w:rsid w:val="00A31C80"/>
    <w:rsid w:val="00A3490C"/>
    <w:rsid w:val="00A3495B"/>
    <w:rsid w:val="00A361F6"/>
    <w:rsid w:val="00A36C44"/>
    <w:rsid w:val="00A4151F"/>
    <w:rsid w:val="00A41908"/>
    <w:rsid w:val="00A434D4"/>
    <w:rsid w:val="00A4581C"/>
    <w:rsid w:val="00A458B0"/>
    <w:rsid w:val="00A50703"/>
    <w:rsid w:val="00A544F8"/>
    <w:rsid w:val="00A56BC2"/>
    <w:rsid w:val="00A5706D"/>
    <w:rsid w:val="00A5724B"/>
    <w:rsid w:val="00A60246"/>
    <w:rsid w:val="00A60269"/>
    <w:rsid w:val="00A60A41"/>
    <w:rsid w:val="00A60B55"/>
    <w:rsid w:val="00A60BBE"/>
    <w:rsid w:val="00A63242"/>
    <w:rsid w:val="00A639A4"/>
    <w:rsid w:val="00A63F65"/>
    <w:rsid w:val="00A65642"/>
    <w:rsid w:val="00A65A16"/>
    <w:rsid w:val="00A65FBC"/>
    <w:rsid w:val="00A666AB"/>
    <w:rsid w:val="00A66D01"/>
    <w:rsid w:val="00A67030"/>
    <w:rsid w:val="00A675C4"/>
    <w:rsid w:val="00A704CC"/>
    <w:rsid w:val="00A7080E"/>
    <w:rsid w:val="00A7095D"/>
    <w:rsid w:val="00A71CDD"/>
    <w:rsid w:val="00A720F6"/>
    <w:rsid w:val="00A7272A"/>
    <w:rsid w:val="00A74F37"/>
    <w:rsid w:val="00A76298"/>
    <w:rsid w:val="00A77BD1"/>
    <w:rsid w:val="00A80465"/>
    <w:rsid w:val="00A83EB0"/>
    <w:rsid w:val="00A84370"/>
    <w:rsid w:val="00A85053"/>
    <w:rsid w:val="00A85311"/>
    <w:rsid w:val="00A871D3"/>
    <w:rsid w:val="00A92F27"/>
    <w:rsid w:val="00A93057"/>
    <w:rsid w:val="00A93923"/>
    <w:rsid w:val="00A96CEF"/>
    <w:rsid w:val="00A96FA0"/>
    <w:rsid w:val="00A96FFB"/>
    <w:rsid w:val="00A9744D"/>
    <w:rsid w:val="00A974A9"/>
    <w:rsid w:val="00AA16A1"/>
    <w:rsid w:val="00AA1843"/>
    <w:rsid w:val="00AA227D"/>
    <w:rsid w:val="00AA3112"/>
    <w:rsid w:val="00AA35BD"/>
    <w:rsid w:val="00AA52BF"/>
    <w:rsid w:val="00AA7F74"/>
    <w:rsid w:val="00AB092B"/>
    <w:rsid w:val="00AB4307"/>
    <w:rsid w:val="00AB4F1C"/>
    <w:rsid w:val="00AC1B64"/>
    <w:rsid w:val="00AC3486"/>
    <w:rsid w:val="00AC3BA5"/>
    <w:rsid w:val="00AC4074"/>
    <w:rsid w:val="00AC43ED"/>
    <w:rsid w:val="00AC5CCF"/>
    <w:rsid w:val="00AC5F9D"/>
    <w:rsid w:val="00AC7DC5"/>
    <w:rsid w:val="00AD02C8"/>
    <w:rsid w:val="00AD0E14"/>
    <w:rsid w:val="00AD1D89"/>
    <w:rsid w:val="00AD3CFD"/>
    <w:rsid w:val="00AD4793"/>
    <w:rsid w:val="00AD5F48"/>
    <w:rsid w:val="00AD64DC"/>
    <w:rsid w:val="00AD6E3B"/>
    <w:rsid w:val="00AD780C"/>
    <w:rsid w:val="00AE33E7"/>
    <w:rsid w:val="00AE3EDC"/>
    <w:rsid w:val="00AE458E"/>
    <w:rsid w:val="00AE4E75"/>
    <w:rsid w:val="00AE591C"/>
    <w:rsid w:val="00AF1549"/>
    <w:rsid w:val="00AF42A5"/>
    <w:rsid w:val="00AF5AAB"/>
    <w:rsid w:val="00AF7787"/>
    <w:rsid w:val="00AF7F5B"/>
    <w:rsid w:val="00AF7FC6"/>
    <w:rsid w:val="00B0341B"/>
    <w:rsid w:val="00B04C62"/>
    <w:rsid w:val="00B04D6A"/>
    <w:rsid w:val="00B05F27"/>
    <w:rsid w:val="00B06678"/>
    <w:rsid w:val="00B1021E"/>
    <w:rsid w:val="00B109B2"/>
    <w:rsid w:val="00B10F12"/>
    <w:rsid w:val="00B14250"/>
    <w:rsid w:val="00B14448"/>
    <w:rsid w:val="00B14A15"/>
    <w:rsid w:val="00B14DF4"/>
    <w:rsid w:val="00B1539B"/>
    <w:rsid w:val="00B153D1"/>
    <w:rsid w:val="00B1548B"/>
    <w:rsid w:val="00B16987"/>
    <w:rsid w:val="00B200A8"/>
    <w:rsid w:val="00B200CD"/>
    <w:rsid w:val="00B20311"/>
    <w:rsid w:val="00B22D43"/>
    <w:rsid w:val="00B24FA3"/>
    <w:rsid w:val="00B26C0D"/>
    <w:rsid w:val="00B279F4"/>
    <w:rsid w:val="00B32387"/>
    <w:rsid w:val="00B36A0B"/>
    <w:rsid w:val="00B3722F"/>
    <w:rsid w:val="00B37283"/>
    <w:rsid w:val="00B4122C"/>
    <w:rsid w:val="00B42D6A"/>
    <w:rsid w:val="00B43761"/>
    <w:rsid w:val="00B43918"/>
    <w:rsid w:val="00B439AD"/>
    <w:rsid w:val="00B4439F"/>
    <w:rsid w:val="00B4542F"/>
    <w:rsid w:val="00B45DF8"/>
    <w:rsid w:val="00B476A9"/>
    <w:rsid w:val="00B47D65"/>
    <w:rsid w:val="00B52C95"/>
    <w:rsid w:val="00B532C9"/>
    <w:rsid w:val="00B53410"/>
    <w:rsid w:val="00B53529"/>
    <w:rsid w:val="00B54D22"/>
    <w:rsid w:val="00B557F5"/>
    <w:rsid w:val="00B56955"/>
    <w:rsid w:val="00B56E86"/>
    <w:rsid w:val="00B5711C"/>
    <w:rsid w:val="00B5745D"/>
    <w:rsid w:val="00B5795E"/>
    <w:rsid w:val="00B6017D"/>
    <w:rsid w:val="00B613E1"/>
    <w:rsid w:val="00B6289A"/>
    <w:rsid w:val="00B64EE4"/>
    <w:rsid w:val="00B70860"/>
    <w:rsid w:val="00B70BF7"/>
    <w:rsid w:val="00B73058"/>
    <w:rsid w:val="00B73537"/>
    <w:rsid w:val="00B73689"/>
    <w:rsid w:val="00B75259"/>
    <w:rsid w:val="00B756FD"/>
    <w:rsid w:val="00B7593C"/>
    <w:rsid w:val="00B77157"/>
    <w:rsid w:val="00B772B2"/>
    <w:rsid w:val="00B8015A"/>
    <w:rsid w:val="00B80E4C"/>
    <w:rsid w:val="00B80E70"/>
    <w:rsid w:val="00B82589"/>
    <w:rsid w:val="00B839DB"/>
    <w:rsid w:val="00B83A6E"/>
    <w:rsid w:val="00B83CA8"/>
    <w:rsid w:val="00B83F80"/>
    <w:rsid w:val="00B85238"/>
    <w:rsid w:val="00B865DB"/>
    <w:rsid w:val="00B87FC0"/>
    <w:rsid w:val="00B91422"/>
    <w:rsid w:val="00B92BDF"/>
    <w:rsid w:val="00B9304C"/>
    <w:rsid w:val="00B932DB"/>
    <w:rsid w:val="00B96A8D"/>
    <w:rsid w:val="00B971F1"/>
    <w:rsid w:val="00B978B5"/>
    <w:rsid w:val="00B97F78"/>
    <w:rsid w:val="00BA00E7"/>
    <w:rsid w:val="00BA21F8"/>
    <w:rsid w:val="00BA37C8"/>
    <w:rsid w:val="00BA3F92"/>
    <w:rsid w:val="00BA438B"/>
    <w:rsid w:val="00BA4CA0"/>
    <w:rsid w:val="00BB1673"/>
    <w:rsid w:val="00BB373D"/>
    <w:rsid w:val="00BB3983"/>
    <w:rsid w:val="00BB3E17"/>
    <w:rsid w:val="00BB4896"/>
    <w:rsid w:val="00BB53B3"/>
    <w:rsid w:val="00BB7BEB"/>
    <w:rsid w:val="00BC02F5"/>
    <w:rsid w:val="00BC0C94"/>
    <w:rsid w:val="00BC11F8"/>
    <w:rsid w:val="00BC1662"/>
    <w:rsid w:val="00BC25A8"/>
    <w:rsid w:val="00BC2A57"/>
    <w:rsid w:val="00BC2B96"/>
    <w:rsid w:val="00BC33CB"/>
    <w:rsid w:val="00BC4E1E"/>
    <w:rsid w:val="00BC5F85"/>
    <w:rsid w:val="00BC61BE"/>
    <w:rsid w:val="00BC71B7"/>
    <w:rsid w:val="00BC72CD"/>
    <w:rsid w:val="00BC7E4A"/>
    <w:rsid w:val="00BD00C4"/>
    <w:rsid w:val="00BD244F"/>
    <w:rsid w:val="00BD4068"/>
    <w:rsid w:val="00BD40C7"/>
    <w:rsid w:val="00BD5989"/>
    <w:rsid w:val="00BD5BEA"/>
    <w:rsid w:val="00BD7A20"/>
    <w:rsid w:val="00BE0DC0"/>
    <w:rsid w:val="00BE1AA1"/>
    <w:rsid w:val="00BE1B91"/>
    <w:rsid w:val="00BE210E"/>
    <w:rsid w:val="00BE3C77"/>
    <w:rsid w:val="00BF0DDF"/>
    <w:rsid w:val="00BF147C"/>
    <w:rsid w:val="00BF198A"/>
    <w:rsid w:val="00BF2F88"/>
    <w:rsid w:val="00BF4827"/>
    <w:rsid w:val="00BF4BD6"/>
    <w:rsid w:val="00BF74D0"/>
    <w:rsid w:val="00BF75CC"/>
    <w:rsid w:val="00BF7BBF"/>
    <w:rsid w:val="00C01141"/>
    <w:rsid w:val="00C01DE0"/>
    <w:rsid w:val="00C02937"/>
    <w:rsid w:val="00C029F5"/>
    <w:rsid w:val="00C02A15"/>
    <w:rsid w:val="00C02B9B"/>
    <w:rsid w:val="00C03412"/>
    <w:rsid w:val="00C03582"/>
    <w:rsid w:val="00C03FF5"/>
    <w:rsid w:val="00C042AB"/>
    <w:rsid w:val="00C052BE"/>
    <w:rsid w:val="00C05590"/>
    <w:rsid w:val="00C07677"/>
    <w:rsid w:val="00C102AF"/>
    <w:rsid w:val="00C119D9"/>
    <w:rsid w:val="00C11B85"/>
    <w:rsid w:val="00C11BC5"/>
    <w:rsid w:val="00C123DC"/>
    <w:rsid w:val="00C13292"/>
    <w:rsid w:val="00C143F4"/>
    <w:rsid w:val="00C14B52"/>
    <w:rsid w:val="00C152D0"/>
    <w:rsid w:val="00C15B55"/>
    <w:rsid w:val="00C15E7F"/>
    <w:rsid w:val="00C15E87"/>
    <w:rsid w:val="00C214ED"/>
    <w:rsid w:val="00C26F70"/>
    <w:rsid w:val="00C2774F"/>
    <w:rsid w:val="00C31034"/>
    <w:rsid w:val="00C31CD6"/>
    <w:rsid w:val="00C33538"/>
    <w:rsid w:val="00C34275"/>
    <w:rsid w:val="00C3595D"/>
    <w:rsid w:val="00C359B4"/>
    <w:rsid w:val="00C36E52"/>
    <w:rsid w:val="00C37109"/>
    <w:rsid w:val="00C37FFA"/>
    <w:rsid w:val="00C427F7"/>
    <w:rsid w:val="00C42F08"/>
    <w:rsid w:val="00C43D72"/>
    <w:rsid w:val="00C45029"/>
    <w:rsid w:val="00C452DF"/>
    <w:rsid w:val="00C459DD"/>
    <w:rsid w:val="00C46A3F"/>
    <w:rsid w:val="00C47EAA"/>
    <w:rsid w:val="00C51A64"/>
    <w:rsid w:val="00C525AC"/>
    <w:rsid w:val="00C53127"/>
    <w:rsid w:val="00C549AB"/>
    <w:rsid w:val="00C5502B"/>
    <w:rsid w:val="00C560FA"/>
    <w:rsid w:val="00C5645F"/>
    <w:rsid w:val="00C57E49"/>
    <w:rsid w:val="00C61417"/>
    <w:rsid w:val="00C6277C"/>
    <w:rsid w:val="00C62D68"/>
    <w:rsid w:val="00C63BFD"/>
    <w:rsid w:val="00C64306"/>
    <w:rsid w:val="00C653B5"/>
    <w:rsid w:val="00C665EF"/>
    <w:rsid w:val="00C66EA3"/>
    <w:rsid w:val="00C67EFC"/>
    <w:rsid w:val="00C716CE"/>
    <w:rsid w:val="00C717F9"/>
    <w:rsid w:val="00C72447"/>
    <w:rsid w:val="00C73BEA"/>
    <w:rsid w:val="00C73C32"/>
    <w:rsid w:val="00C764FB"/>
    <w:rsid w:val="00C76608"/>
    <w:rsid w:val="00C76BB9"/>
    <w:rsid w:val="00C80671"/>
    <w:rsid w:val="00C83721"/>
    <w:rsid w:val="00C83D87"/>
    <w:rsid w:val="00C85A35"/>
    <w:rsid w:val="00C862F6"/>
    <w:rsid w:val="00C8638B"/>
    <w:rsid w:val="00C86847"/>
    <w:rsid w:val="00C87910"/>
    <w:rsid w:val="00C87C2D"/>
    <w:rsid w:val="00C905D0"/>
    <w:rsid w:val="00C91115"/>
    <w:rsid w:val="00C91D03"/>
    <w:rsid w:val="00C9360C"/>
    <w:rsid w:val="00C94BBC"/>
    <w:rsid w:val="00C95A07"/>
    <w:rsid w:val="00C96F40"/>
    <w:rsid w:val="00C973CA"/>
    <w:rsid w:val="00C97D71"/>
    <w:rsid w:val="00CA047A"/>
    <w:rsid w:val="00CA1B83"/>
    <w:rsid w:val="00CA1FA4"/>
    <w:rsid w:val="00CA2052"/>
    <w:rsid w:val="00CA3429"/>
    <w:rsid w:val="00CA6D74"/>
    <w:rsid w:val="00CA7CDB"/>
    <w:rsid w:val="00CB0657"/>
    <w:rsid w:val="00CB102E"/>
    <w:rsid w:val="00CB14AF"/>
    <w:rsid w:val="00CB1A82"/>
    <w:rsid w:val="00CB3317"/>
    <w:rsid w:val="00CB3961"/>
    <w:rsid w:val="00CB3D9F"/>
    <w:rsid w:val="00CB3F83"/>
    <w:rsid w:val="00CB4AB2"/>
    <w:rsid w:val="00CB7691"/>
    <w:rsid w:val="00CB771F"/>
    <w:rsid w:val="00CC0019"/>
    <w:rsid w:val="00CC0408"/>
    <w:rsid w:val="00CC06F4"/>
    <w:rsid w:val="00CC2409"/>
    <w:rsid w:val="00CC294A"/>
    <w:rsid w:val="00CC35DE"/>
    <w:rsid w:val="00CC4287"/>
    <w:rsid w:val="00CC536D"/>
    <w:rsid w:val="00CC5DA2"/>
    <w:rsid w:val="00CC616C"/>
    <w:rsid w:val="00CD0937"/>
    <w:rsid w:val="00CD2155"/>
    <w:rsid w:val="00CD30EC"/>
    <w:rsid w:val="00CD32AD"/>
    <w:rsid w:val="00CD606A"/>
    <w:rsid w:val="00CD720A"/>
    <w:rsid w:val="00CD78B2"/>
    <w:rsid w:val="00CE260D"/>
    <w:rsid w:val="00CE3932"/>
    <w:rsid w:val="00CE405F"/>
    <w:rsid w:val="00CE5C4E"/>
    <w:rsid w:val="00CE6397"/>
    <w:rsid w:val="00CE6741"/>
    <w:rsid w:val="00CE6900"/>
    <w:rsid w:val="00CE7DAF"/>
    <w:rsid w:val="00CF1265"/>
    <w:rsid w:val="00CF1964"/>
    <w:rsid w:val="00CF1D7D"/>
    <w:rsid w:val="00CF1E21"/>
    <w:rsid w:val="00CF2FD2"/>
    <w:rsid w:val="00CF308B"/>
    <w:rsid w:val="00CF578E"/>
    <w:rsid w:val="00CF65B5"/>
    <w:rsid w:val="00CF6E13"/>
    <w:rsid w:val="00D03D40"/>
    <w:rsid w:val="00D04DBF"/>
    <w:rsid w:val="00D06389"/>
    <w:rsid w:val="00D067AA"/>
    <w:rsid w:val="00D07828"/>
    <w:rsid w:val="00D10685"/>
    <w:rsid w:val="00D136AA"/>
    <w:rsid w:val="00D13718"/>
    <w:rsid w:val="00D13DA6"/>
    <w:rsid w:val="00D14001"/>
    <w:rsid w:val="00D1459C"/>
    <w:rsid w:val="00D15EE6"/>
    <w:rsid w:val="00D17CAD"/>
    <w:rsid w:val="00D2132C"/>
    <w:rsid w:val="00D213EA"/>
    <w:rsid w:val="00D21786"/>
    <w:rsid w:val="00D22059"/>
    <w:rsid w:val="00D22F49"/>
    <w:rsid w:val="00D253DD"/>
    <w:rsid w:val="00D25DC0"/>
    <w:rsid w:val="00D260BA"/>
    <w:rsid w:val="00D26DD8"/>
    <w:rsid w:val="00D31BFE"/>
    <w:rsid w:val="00D33136"/>
    <w:rsid w:val="00D34C4C"/>
    <w:rsid w:val="00D35FDB"/>
    <w:rsid w:val="00D3703E"/>
    <w:rsid w:val="00D37C8D"/>
    <w:rsid w:val="00D42F3D"/>
    <w:rsid w:val="00D4377A"/>
    <w:rsid w:val="00D43E88"/>
    <w:rsid w:val="00D4442E"/>
    <w:rsid w:val="00D44492"/>
    <w:rsid w:val="00D45B6F"/>
    <w:rsid w:val="00D47C26"/>
    <w:rsid w:val="00D47E0C"/>
    <w:rsid w:val="00D51BE3"/>
    <w:rsid w:val="00D52028"/>
    <w:rsid w:val="00D52093"/>
    <w:rsid w:val="00D52CF1"/>
    <w:rsid w:val="00D5600B"/>
    <w:rsid w:val="00D56AF9"/>
    <w:rsid w:val="00D6071A"/>
    <w:rsid w:val="00D60B3F"/>
    <w:rsid w:val="00D60C8E"/>
    <w:rsid w:val="00D63E6F"/>
    <w:rsid w:val="00D64746"/>
    <w:rsid w:val="00D710E2"/>
    <w:rsid w:val="00D72971"/>
    <w:rsid w:val="00D72EA5"/>
    <w:rsid w:val="00D7536A"/>
    <w:rsid w:val="00D7682C"/>
    <w:rsid w:val="00D83BA9"/>
    <w:rsid w:val="00D84D88"/>
    <w:rsid w:val="00D852AE"/>
    <w:rsid w:val="00D856E6"/>
    <w:rsid w:val="00D90401"/>
    <w:rsid w:val="00D9776A"/>
    <w:rsid w:val="00DA082B"/>
    <w:rsid w:val="00DA0AEB"/>
    <w:rsid w:val="00DA0F9B"/>
    <w:rsid w:val="00DA3317"/>
    <w:rsid w:val="00DA3577"/>
    <w:rsid w:val="00DA3B8B"/>
    <w:rsid w:val="00DA4850"/>
    <w:rsid w:val="00DA4F08"/>
    <w:rsid w:val="00DA744F"/>
    <w:rsid w:val="00DB0D00"/>
    <w:rsid w:val="00DB12D2"/>
    <w:rsid w:val="00DB1332"/>
    <w:rsid w:val="00DB3093"/>
    <w:rsid w:val="00DB37D0"/>
    <w:rsid w:val="00DB480E"/>
    <w:rsid w:val="00DB524C"/>
    <w:rsid w:val="00DB57BE"/>
    <w:rsid w:val="00DB61C6"/>
    <w:rsid w:val="00DB7B10"/>
    <w:rsid w:val="00DB7F11"/>
    <w:rsid w:val="00DC0767"/>
    <w:rsid w:val="00DC159D"/>
    <w:rsid w:val="00DC2A33"/>
    <w:rsid w:val="00DC33B5"/>
    <w:rsid w:val="00DC6CF8"/>
    <w:rsid w:val="00DD0F3B"/>
    <w:rsid w:val="00DD1496"/>
    <w:rsid w:val="00DD3077"/>
    <w:rsid w:val="00DD40D8"/>
    <w:rsid w:val="00DD6736"/>
    <w:rsid w:val="00DD6E19"/>
    <w:rsid w:val="00DE1918"/>
    <w:rsid w:val="00DE1986"/>
    <w:rsid w:val="00DE3648"/>
    <w:rsid w:val="00DE4C72"/>
    <w:rsid w:val="00DE6E49"/>
    <w:rsid w:val="00DE7212"/>
    <w:rsid w:val="00DF0C1C"/>
    <w:rsid w:val="00DF32E8"/>
    <w:rsid w:val="00DF3C0D"/>
    <w:rsid w:val="00DF4C83"/>
    <w:rsid w:val="00DF62CD"/>
    <w:rsid w:val="00E002C1"/>
    <w:rsid w:val="00E00F6C"/>
    <w:rsid w:val="00E00F95"/>
    <w:rsid w:val="00E019CF"/>
    <w:rsid w:val="00E04563"/>
    <w:rsid w:val="00E046FF"/>
    <w:rsid w:val="00E04952"/>
    <w:rsid w:val="00E062AE"/>
    <w:rsid w:val="00E07DC9"/>
    <w:rsid w:val="00E10485"/>
    <w:rsid w:val="00E10853"/>
    <w:rsid w:val="00E11B46"/>
    <w:rsid w:val="00E11CC8"/>
    <w:rsid w:val="00E11D3F"/>
    <w:rsid w:val="00E1234E"/>
    <w:rsid w:val="00E127B0"/>
    <w:rsid w:val="00E13A7B"/>
    <w:rsid w:val="00E13DBB"/>
    <w:rsid w:val="00E15074"/>
    <w:rsid w:val="00E16642"/>
    <w:rsid w:val="00E16842"/>
    <w:rsid w:val="00E20BD5"/>
    <w:rsid w:val="00E20C02"/>
    <w:rsid w:val="00E21342"/>
    <w:rsid w:val="00E213A3"/>
    <w:rsid w:val="00E21A86"/>
    <w:rsid w:val="00E221B4"/>
    <w:rsid w:val="00E241D2"/>
    <w:rsid w:val="00E25995"/>
    <w:rsid w:val="00E27958"/>
    <w:rsid w:val="00E27F1E"/>
    <w:rsid w:val="00E30226"/>
    <w:rsid w:val="00E316D4"/>
    <w:rsid w:val="00E34144"/>
    <w:rsid w:val="00E34224"/>
    <w:rsid w:val="00E34D7C"/>
    <w:rsid w:val="00E3504E"/>
    <w:rsid w:val="00E35264"/>
    <w:rsid w:val="00E36454"/>
    <w:rsid w:val="00E36D44"/>
    <w:rsid w:val="00E41898"/>
    <w:rsid w:val="00E4242D"/>
    <w:rsid w:val="00E42B9B"/>
    <w:rsid w:val="00E431D7"/>
    <w:rsid w:val="00E45D09"/>
    <w:rsid w:val="00E4698A"/>
    <w:rsid w:val="00E510A5"/>
    <w:rsid w:val="00E51CF9"/>
    <w:rsid w:val="00E53114"/>
    <w:rsid w:val="00E532BB"/>
    <w:rsid w:val="00E53B4A"/>
    <w:rsid w:val="00E55766"/>
    <w:rsid w:val="00E56131"/>
    <w:rsid w:val="00E60250"/>
    <w:rsid w:val="00E60966"/>
    <w:rsid w:val="00E61CFA"/>
    <w:rsid w:val="00E62059"/>
    <w:rsid w:val="00E666C1"/>
    <w:rsid w:val="00E66737"/>
    <w:rsid w:val="00E6719A"/>
    <w:rsid w:val="00E673E7"/>
    <w:rsid w:val="00E67EC5"/>
    <w:rsid w:val="00E73237"/>
    <w:rsid w:val="00E73A0A"/>
    <w:rsid w:val="00E73A7C"/>
    <w:rsid w:val="00E741F4"/>
    <w:rsid w:val="00E74B2E"/>
    <w:rsid w:val="00E76E1B"/>
    <w:rsid w:val="00E7703B"/>
    <w:rsid w:val="00E80434"/>
    <w:rsid w:val="00E81390"/>
    <w:rsid w:val="00E81751"/>
    <w:rsid w:val="00E83056"/>
    <w:rsid w:val="00E83201"/>
    <w:rsid w:val="00E85780"/>
    <w:rsid w:val="00E90D10"/>
    <w:rsid w:val="00E90DF1"/>
    <w:rsid w:val="00E91224"/>
    <w:rsid w:val="00E91D18"/>
    <w:rsid w:val="00E9285D"/>
    <w:rsid w:val="00E93764"/>
    <w:rsid w:val="00E93B5B"/>
    <w:rsid w:val="00E941F1"/>
    <w:rsid w:val="00E946E5"/>
    <w:rsid w:val="00E950D3"/>
    <w:rsid w:val="00E95E03"/>
    <w:rsid w:val="00E97021"/>
    <w:rsid w:val="00E97094"/>
    <w:rsid w:val="00E97238"/>
    <w:rsid w:val="00E97B47"/>
    <w:rsid w:val="00EA1BAA"/>
    <w:rsid w:val="00EA30B2"/>
    <w:rsid w:val="00EA39C3"/>
    <w:rsid w:val="00EA3B52"/>
    <w:rsid w:val="00EA3C9D"/>
    <w:rsid w:val="00EA5BB4"/>
    <w:rsid w:val="00EA5EE2"/>
    <w:rsid w:val="00EA77FE"/>
    <w:rsid w:val="00EB087A"/>
    <w:rsid w:val="00EB08F9"/>
    <w:rsid w:val="00EB10D6"/>
    <w:rsid w:val="00EB1169"/>
    <w:rsid w:val="00EB15DB"/>
    <w:rsid w:val="00EB1BAE"/>
    <w:rsid w:val="00EB1E9C"/>
    <w:rsid w:val="00EB28E4"/>
    <w:rsid w:val="00EB29E4"/>
    <w:rsid w:val="00EB3F6A"/>
    <w:rsid w:val="00EB4CCD"/>
    <w:rsid w:val="00EB51F1"/>
    <w:rsid w:val="00EB5D0E"/>
    <w:rsid w:val="00EB5D75"/>
    <w:rsid w:val="00EB7332"/>
    <w:rsid w:val="00EB78CA"/>
    <w:rsid w:val="00EC0161"/>
    <w:rsid w:val="00EC05C6"/>
    <w:rsid w:val="00EC23CA"/>
    <w:rsid w:val="00EC2A67"/>
    <w:rsid w:val="00EC2B04"/>
    <w:rsid w:val="00EC2DD7"/>
    <w:rsid w:val="00EC3AB7"/>
    <w:rsid w:val="00EC581A"/>
    <w:rsid w:val="00EC6D58"/>
    <w:rsid w:val="00ED0DF9"/>
    <w:rsid w:val="00ED33E5"/>
    <w:rsid w:val="00ED3F07"/>
    <w:rsid w:val="00ED4821"/>
    <w:rsid w:val="00ED5B16"/>
    <w:rsid w:val="00ED5E1A"/>
    <w:rsid w:val="00ED6D83"/>
    <w:rsid w:val="00ED71BA"/>
    <w:rsid w:val="00ED761D"/>
    <w:rsid w:val="00EE2CA0"/>
    <w:rsid w:val="00EE337F"/>
    <w:rsid w:val="00EE59D7"/>
    <w:rsid w:val="00EE5C99"/>
    <w:rsid w:val="00EE6278"/>
    <w:rsid w:val="00EE761B"/>
    <w:rsid w:val="00EE7894"/>
    <w:rsid w:val="00EF0093"/>
    <w:rsid w:val="00EF11D4"/>
    <w:rsid w:val="00EF2372"/>
    <w:rsid w:val="00EF26E3"/>
    <w:rsid w:val="00EF4E95"/>
    <w:rsid w:val="00EF5F11"/>
    <w:rsid w:val="00F0007A"/>
    <w:rsid w:val="00F01EB7"/>
    <w:rsid w:val="00F0326D"/>
    <w:rsid w:val="00F045C6"/>
    <w:rsid w:val="00F045D4"/>
    <w:rsid w:val="00F063B4"/>
    <w:rsid w:val="00F0680C"/>
    <w:rsid w:val="00F07503"/>
    <w:rsid w:val="00F10D59"/>
    <w:rsid w:val="00F130D5"/>
    <w:rsid w:val="00F1350C"/>
    <w:rsid w:val="00F14549"/>
    <w:rsid w:val="00F1511D"/>
    <w:rsid w:val="00F16453"/>
    <w:rsid w:val="00F168B8"/>
    <w:rsid w:val="00F177BE"/>
    <w:rsid w:val="00F17B8E"/>
    <w:rsid w:val="00F17D4D"/>
    <w:rsid w:val="00F2383C"/>
    <w:rsid w:val="00F23DC3"/>
    <w:rsid w:val="00F2732F"/>
    <w:rsid w:val="00F278FE"/>
    <w:rsid w:val="00F304F7"/>
    <w:rsid w:val="00F317B1"/>
    <w:rsid w:val="00F31B09"/>
    <w:rsid w:val="00F3402A"/>
    <w:rsid w:val="00F34826"/>
    <w:rsid w:val="00F34F14"/>
    <w:rsid w:val="00F350A8"/>
    <w:rsid w:val="00F361CA"/>
    <w:rsid w:val="00F3643E"/>
    <w:rsid w:val="00F37D01"/>
    <w:rsid w:val="00F40022"/>
    <w:rsid w:val="00F4168F"/>
    <w:rsid w:val="00F4211D"/>
    <w:rsid w:val="00F4219E"/>
    <w:rsid w:val="00F4273D"/>
    <w:rsid w:val="00F4284D"/>
    <w:rsid w:val="00F43E8C"/>
    <w:rsid w:val="00F47344"/>
    <w:rsid w:val="00F504AB"/>
    <w:rsid w:val="00F507EE"/>
    <w:rsid w:val="00F51830"/>
    <w:rsid w:val="00F530FA"/>
    <w:rsid w:val="00F535A0"/>
    <w:rsid w:val="00F54A85"/>
    <w:rsid w:val="00F54F62"/>
    <w:rsid w:val="00F56258"/>
    <w:rsid w:val="00F56D33"/>
    <w:rsid w:val="00F5718E"/>
    <w:rsid w:val="00F577B1"/>
    <w:rsid w:val="00F61312"/>
    <w:rsid w:val="00F62062"/>
    <w:rsid w:val="00F620A9"/>
    <w:rsid w:val="00F620CB"/>
    <w:rsid w:val="00F62E06"/>
    <w:rsid w:val="00F646B5"/>
    <w:rsid w:val="00F64DB6"/>
    <w:rsid w:val="00F64FA0"/>
    <w:rsid w:val="00F6553C"/>
    <w:rsid w:val="00F663B4"/>
    <w:rsid w:val="00F668CC"/>
    <w:rsid w:val="00F668F0"/>
    <w:rsid w:val="00F67004"/>
    <w:rsid w:val="00F6786A"/>
    <w:rsid w:val="00F710A3"/>
    <w:rsid w:val="00F711B0"/>
    <w:rsid w:val="00F71E11"/>
    <w:rsid w:val="00F732E3"/>
    <w:rsid w:val="00F7375C"/>
    <w:rsid w:val="00F74BD2"/>
    <w:rsid w:val="00F74F93"/>
    <w:rsid w:val="00F75BB7"/>
    <w:rsid w:val="00F770EC"/>
    <w:rsid w:val="00F80D65"/>
    <w:rsid w:val="00F817AD"/>
    <w:rsid w:val="00F82353"/>
    <w:rsid w:val="00F83B19"/>
    <w:rsid w:val="00F85CB4"/>
    <w:rsid w:val="00F8694D"/>
    <w:rsid w:val="00F90832"/>
    <w:rsid w:val="00F9107A"/>
    <w:rsid w:val="00F92EF6"/>
    <w:rsid w:val="00F948A3"/>
    <w:rsid w:val="00F94BC6"/>
    <w:rsid w:val="00F967D9"/>
    <w:rsid w:val="00FA2828"/>
    <w:rsid w:val="00FA4133"/>
    <w:rsid w:val="00FA64BE"/>
    <w:rsid w:val="00FA65E0"/>
    <w:rsid w:val="00FA69F2"/>
    <w:rsid w:val="00FA7230"/>
    <w:rsid w:val="00FA7DB6"/>
    <w:rsid w:val="00FB0892"/>
    <w:rsid w:val="00FB13CE"/>
    <w:rsid w:val="00FB1627"/>
    <w:rsid w:val="00FB1BC0"/>
    <w:rsid w:val="00FB1F6B"/>
    <w:rsid w:val="00FB3335"/>
    <w:rsid w:val="00FB3391"/>
    <w:rsid w:val="00FB3689"/>
    <w:rsid w:val="00FB4093"/>
    <w:rsid w:val="00FB4337"/>
    <w:rsid w:val="00FB4374"/>
    <w:rsid w:val="00FB4A3E"/>
    <w:rsid w:val="00FB5D40"/>
    <w:rsid w:val="00FB7E64"/>
    <w:rsid w:val="00FB7EF1"/>
    <w:rsid w:val="00FB7EF9"/>
    <w:rsid w:val="00FC1097"/>
    <w:rsid w:val="00FC1446"/>
    <w:rsid w:val="00FC2334"/>
    <w:rsid w:val="00FC28A5"/>
    <w:rsid w:val="00FC39EF"/>
    <w:rsid w:val="00FC441B"/>
    <w:rsid w:val="00FC4DDB"/>
    <w:rsid w:val="00FC4E39"/>
    <w:rsid w:val="00FC69A3"/>
    <w:rsid w:val="00FC6AFF"/>
    <w:rsid w:val="00FC6D3B"/>
    <w:rsid w:val="00FC7108"/>
    <w:rsid w:val="00FC7F08"/>
    <w:rsid w:val="00FD0096"/>
    <w:rsid w:val="00FD0C47"/>
    <w:rsid w:val="00FD0F30"/>
    <w:rsid w:val="00FD25B0"/>
    <w:rsid w:val="00FD279B"/>
    <w:rsid w:val="00FD3354"/>
    <w:rsid w:val="00FD4000"/>
    <w:rsid w:val="00FD46A1"/>
    <w:rsid w:val="00FD4F8D"/>
    <w:rsid w:val="00FD6A86"/>
    <w:rsid w:val="00FE0E02"/>
    <w:rsid w:val="00FE1903"/>
    <w:rsid w:val="00FE2F41"/>
    <w:rsid w:val="00FE3BF1"/>
    <w:rsid w:val="00FE590F"/>
    <w:rsid w:val="00FE79DD"/>
    <w:rsid w:val="00FF0D75"/>
    <w:rsid w:val="00FF1A13"/>
    <w:rsid w:val="00FF21C9"/>
    <w:rsid w:val="00FF262D"/>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6FD92A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7DB6"/>
    <w:pPr>
      <w:widowControl w:val="0"/>
      <w:snapToGrid w:val="0"/>
      <w:ind w:firstLineChars="100" w:firstLine="100"/>
      <w:jc w:val="both"/>
    </w:pPr>
    <w:rPr>
      <w:rFonts w:ascii="游ゴシック Medium" w:eastAsia="游ゴシック Medium"/>
    </w:rPr>
  </w:style>
  <w:style w:type="paragraph" w:styleId="10">
    <w:name w:val="heading 1"/>
    <w:basedOn w:val="a0"/>
    <w:next w:val="a0"/>
    <w:link w:val="11"/>
    <w:qFormat/>
    <w:rsid w:val="00E90D10"/>
    <w:pPr>
      <w:keepNext/>
      <w:spacing w:afterLines="100" w:after="100"/>
      <w:outlineLvl w:val="0"/>
    </w:pPr>
    <w:rPr>
      <w:rFonts w:ascii="BIZ UDゴシック" w:eastAsia="BIZ UDゴシック" w:hAnsi="Arial" w:cs="Times New Roman"/>
      <w:b/>
      <w:sz w:val="28"/>
      <w:szCs w:val="24"/>
    </w:rPr>
  </w:style>
  <w:style w:type="paragraph" w:styleId="2">
    <w:name w:val="heading 2"/>
    <w:basedOn w:val="a0"/>
    <w:next w:val="a0"/>
    <w:link w:val="20"/>
    <w:unhideWhenUsed/>
    <w:qFormat/>
    <w:rsid w:val="00FA7DB6"/>
    <w:pPr>
      <w:keepNext/>
      <w:spacing w:afterLines="50" w:after="50"/>
      <w:outlineLvl w:val="1"/>
    </w:pPr>
    <w:rPr>
      <w:rFonts w:ascii="Arial" w:eastAsia="BIZ UDPゴシック" w:hAnsi="Arial" w:cs="Times New Roman"/>
      <w:sz w:val="24"/>
      <w:szCs w:val="24"/>
    </w:rPr>
  </w:style>
  <w:style w:type="paragraph" w:styleId="3">
    <w:name w:val="heading 3"/>
    <w:basedOn w:val="a0"/>
    <w:next w:val="a0"/>
    <w:link w:val="30"/>
    <w:unhideWhenUsed/>
    <w:qFormat/>
    <w:rsid w:val="008D3F8D"/>
    <w:pPr>
      <w:keepNext/>
      <w:ind w:firstLineChars="0" w:firstLine="0"/>
      <w:outlineLvl w:val="2"/>
    </w:pPr>
    <w:rPr>
      <w:rFonts w:ascii="游ゴシック" w:eastAsia="游ゴシック" w:hAnsi="Arial" w:cs="Times New Roman"/>
      <w:b/>
      <w:sz w:val="24"/>
      <w:szCs w:val="24"/>
    </w:rPr>
  </w:style>
  <w:style w:type="paragraph" w:styleId="4">
    <w:name w:val="heading 4"/>
    <w:basedOn w:val="a0"/>
    <w:next w:val="a0"/>
    <w:link w:val="40"/>
    <w:unhideWhenUsed/>
    <w:qFormat/>
    <w:rsid w:val="00F54A85"/>
    <w:pPr>
      <w:keepNext/>
      <w:spacing w:beforeLines="50" w:before="50"/>
      <w:ind w:firstLineChars="0" w:firstLine="0"/>
      <w:outlineLvl w:val="3"/>
    </w:pPr>
    <w:rPr>
      <w:rFonts w:ascii="Century" w:eastAsia="ＭＳ ゴシック" w:hAnsi="Century" w:cs="Times New Roman"/>
      <w:b/>
      <w:bCs/>
      <w:szCs w:val="24"/>
      <w:u w:val="single"/>
    </w:rPr>
  </w:style>
  <w:style w:type="paragraph" w:styleId="5">
    <w:name w:val="heading 5"/>
    <w:basedOn w:val="a0"/>
    <w:next w:val="a0"/>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0"/>
    <w:next w:val="a0"/>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0"/>
    <w:next w:val="a0"/>
    <w:link w:val="70"/>
    <w:unhideWhenUsed/>
    <w:rsid w:val="004640B9"/>
    <w:pPr>
      <w:keepNext/>
      <w:ind w:leftChars="800" w:left="800"/>
      <w:outlineLvl w:val="6"/>
    </w:pPr>
    <w:rPr>
      <w:rFonts w:ascii="Century" w:eastAsia="ＭＳ 明朝" w:hAnsi="Century" w:cs="Times New Roman"/>
      <w:szCs w:val="24"/>
    </w:rPr>
  </w:style>
  <w:style w:type="paragraph" w:styleId="8">
    <w:name w:val="heading 8"/>
    <w:basedOn w:val="a0"/>
    <w:next w:val="a0"/>
    <w:link w:val="80"/>
    <w:unhideWhenUsed/>
    <w:rsid w:val="004640B9"/>
    <w:pPr>
      <w:keepNext/>
      <w:ind w:leftChars="1200" w:left="1200"/>
      <w:outlineLvl w:val="7"/>
    </w:pPr>
    <w:rPr>
      <w:rFonts w:ascii="Century" w:eastAsia="ＭＳ 明朝" w:hAnsi="Century" w:cs="Times New Roman"/>
      <w:szCs w:val="24"/>
    </w:rPr>
  </w:style>
  <w:style w:type="paragraph" w:styleId="9">
    <w:name w:val="heading 9"/>
    <w:basedOn w:val="a0"/>
    <w:next w:val="a0"/>
    <w:link w:val="90"/>
    <w:unhideWhenUsed/>
    <w:rsid w:val="004640B9"/>
    <w:pPr>
      <w:keepNext/>
      <w:ind w:leftChars="1200" w:left="1200"/>
      <w:outlineLvl w:val="8"/>
    </w:pPr>
    <w:rPr>
      <w:rFonts w:ascii="Century" w:eastAsia="ＭＳ 明朝" w:hAnsi="Century"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basedOn w:val="a1"/>
    <w:link w:val="10"/>
    <w:rsid w:val="00E90D10"/>
    <w:rPr>
      <w:rFonts w:ascii="BIZ UDゴシック" w:eastAsia="BIZ UDゴシック" w:hAnsi="Arial" w:cs="Times New Roman"/>
      <w:b/>
      <w:sz w:val="28"/>
      <w:szCs w:val="24"/>
    </w:rPr>
  </w:style>
  <w:style w:type="character" w:customStyle="1" w:styleId="20">
    <w:name w:val="見出し 2 (文字)"/>
    <w:basedOn w:val="a1"/>
    <w:link w:val="2"/>
    <w:rsid w:val="00FA7DB6"/>
    <w:rPr>
      <w:rFonts w:ascii="Arial" w:eastAsia="BIZ UDPゴシック" w:hAnsi="Arial" w:cs="Times New Roman"/>
      <w:sz w:val="24"/>
      <w:szCs w:val="24"/>
    </w:rPr>
  </w:style>
  <w:style w:type="character" w:customStyle="1" w:styleId="30">
    <w:name w:val="見出し 3 (文字)"/>
    <w:basedOn w:val="a1"/>
    <w:link w:val="3"/>
    <w:rsid w:val="008D3F8D"/>
    <w:rPr>
      <w:rFonts w:ascii="游ゴシック" w:eastAsia="游ゴシック" w:hAnsi="Arial" w:cs="Times New Roman"/>
      <w:b/>
      <w:sz w:val="24"/>
      <w:szCs w:val="24"/>
    </w:rPr>
  </w:style>
  <w:style w:type="character" w:customStyle="1" w:styleId="40">
    <w:name w:val="見出し 4 (文字)"/>
    <w:basedOn w:val="a1"/>
    <w:link w:val="4"/>
    <w:rsid w:val="00F54A85"/>
    <w:rPr>
      <w:rFonts w:ascii="Century" w:eastAsia="ＭＳ ゴシック" w:hAnsi="Century" w:cs="Times New Roman"/>
      <w:b/>
      <w:bCs/>
      <w:szCs w:val="24"/>
      <w:u w:val="single"/>
    </w:rPr>
  </w:style>
  <w:style w:type="character" w:customStyle="1" w:styleId="50">
    <w:name w:val="見出し 5 (文字)"/>
    <w:basedOn w:val="a1"/>
    <w:link w:val="5"/>
    <w:rsid w:val="004640B9"/>
    <w:rPr>
      <w:rFonts w:ascii="Arial" w:eastAsia="ＭＳ ゴシック" w:hAnsi="Arial" w:cs="Times New Roman"/>
      <w:szCs w:val="24"/>
    </w:rPr>
  </w:style>
  <w:style w:type="character" w:customStyle="1" w:styleId="60">
    <w:name w:val="見出し 6 (文字)"/>
    <w:basedOn w:val="a1"/>
    <w:link w:val="6"/>
    <w:rsid w:val="004640B9"/>
    <w:rPr>
      <w:rFonts w:ascii="Century" w:eastAsia="ＭＳ 明朝" w:hAnsi="Century" w:cs="Times New Roman"/>
      <w:b/>
      <w:bCs/>
      <w:szCs w:val="24"/>
    </w:rPr>
  </w:style>
  <w:style w:type="character" w:customStyle="1" w:styleId="70">
    <w:name w:val="見出し 7 (文字)"/>
    <w:basedOn w:val="a1"/>
    <w:link w:val="7"/>
    <w:rsid w:val="004640B9"/>
    <w:rPr>
      <w:rFonts w:ascii="Century" w:eastAsia="ＭＳ 明朝" w:hAnsi="Century" w:cs="Times New Roman"/>
      <w:szCs w:val="24"/>
    </w:rPr>
  </w:style>
  <w:style w:type="character" w:customStyle="1" w:styleId="80">
    <w:name w:val="見出し 8 (文字)"/>
    <w:basedOn w:val="a1"/>
    <w:link w:val="8"/>
    <w:rsid w:val="004640B9"/>
    <w:rPr>
      <w:rFonts w:ascii="Century" w:eastAsia="ＭＳ 明朝" w:hAnsi="Century" w:cs="Times New Roman"/>
      <w:szCs w:val="24"/>
    </w:rPr>
  </w:style>
  <w:style w:type="character" w:customStyle="1" w:styleId="90">
    <w:name w:val="見出し 9 (文字)"/>
    <w:basedOn w:val="a1"/>
    <w:link w:val="9"/>
    <w:rsid w:val="004640B9"/>
    <w:rPr>
      <w:rFonts w:ascii="Century" w:eastAsia="ＭＳ 明朝" w:hAnsi="Century" w:cs="Times New Roman"/>
      <w:szCs w:val="24"/>
    </w:rPr>
  </w:style>
  <w:style w:type="paragraph" w:styleId="a4">
    <w:name w:val="footer"/>
    <w:basedOn w:val="a0"/>
    <w:link w:val="a5"/>
    <w:uiPriority w:val="99"/>
    <w:rsid w:val="004640B9"/>
    <w:pPr>
      <w:tabs>
        <w:tab w:val="center" w:pos="4252"/>
        <w:tab w:val="right" w:pos="8504"/>
      </w:tabs>
    </w:pPr>
    <w:rPr>
      <w:rFonts w:ascii="Century" w:eastAsia="ＭＳ 明朝" w:hAnsi="Century" w:cs="Times New Roman"/>
      <w:szCs w:val="24"/>
    </w:rPr>
  </w:style>
  <w:style w:type="character" w:customStyle="1" w:styleId="a5">
    <w:name w:val="フッター (文字)"/>
    <w:basedOn w:val="a1"/>
    <w:link w:val="a4"/>
    <w:uiPriority w:val="99"/>
    <w:rsid w:val="004640B9"/>
    <w:rPr>
      <w:rFonts w:ascii="Century" w:eastAsia="ＭＳ 明朝" w:hAnsi="Century" w:cs="Times New Roman"/>
      <w:szCs w:val="24"/>
    </w:rPr>
  </w:style>
  <w:style w:type="character" w:styleId="a6">
    <w:name w:val="page number"/>
    <w:basedOn w:val="a1"/>
    <w:rsid w:val="004640B9"/>
  </w:style>
  <w:style w:type="paragraph" w:styleId="Web">
    <w:name w:val="Normal (Web)"/>
    <w:basedOn w:val="a0"/>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1"/>
    <w:rsid w:val="004640B9"/>
  </w:style>
  <w:style w:type="paragraph" w:styleId="a7">
    <w:name w:val="header"/>
    <w:basedOn w:val="a0"/>
    <w:link w:val="a8"/>
    <w:rsid w:val="004640B9"/>
    <w:pPr>
      <w:tabs>
        <w:tab w:val="center" w:pos="4252"/>
        <w:tab w:val="right" w:pos="8504"/>
      </w:tabs>
    </w:pPr>
    <w:rPr>
      <w:rFonts w:ascii="Century" w:eastAsia="ＭＳ 明朝" w:hAnsi="Century" w:cs="Times New Roman"/>
      <w:szCs w:val="24"/>
    </w:rPr>
  </w:style>
  <w:style w:type="character" w:customStyle="1" w:styleId="a8">
    <w:name w:val="ヘッダー (文字)"/>
    <w:basedOn w:val="a1"/>
    <w:link w:val="a7"/>
    <w:rsid w:val="004640B9"/>
    <w:rPr>
      <w:rFonts w:ascii="Century" w:eastAsia="ＭＳ 明朝" w:hAnsi="Century" w:cs="Times New Roman"/>
      <w:szCs w:val="24"/>
    </w:rPr>
  </w:style>
  <w:style w:type="paragraph" w:customStyle="1" w:styleId="font0">
    <w:name w:val="font0"/>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9">
    <w:name w:val="footnote text"/>
    <w:basedOn w:val="a0"/>
    <w:link w:val="aa"/>
    <w:semiHidden/>
    <w:rsid w:val="00EB3F6A"/>
    <w:pPr>
      <w:adjustRightInd w:val="0"/>
      <w:ind w:left="200" w:hangingChars="200" w:hanging="200"/>
      <w:jc w:val="left"/>
    </w:pPr>
    <w:rPr>
      <w:rFonts w:ascii="Century" w:eastAsia="HG丸ｺﾞｼｯｸM-PRO" w:hAnsi="Century" w:cs="Times New Roman"/>
      <w:sz w:val="18"/>
      <w:szCs w:val="24"/>
    </w:rPr>
  </w:style>
  <w:style w:type="character" w:customStyle="1" w:styleId="aa">
    <w:name w:val="脚注文字列 (文字)"/>
    <w:basedOn w:val="a1"/>
    <w:link w:val="a9"/>
    <w:semiHidden/>
    <w:rsid w:val="00EB3F6A"/>
    <w:rPr>
      <w:rFonts w:ascii="Century" w:eastAsia="HG丸ｺﾞｼｯｸM-PRO" w:hAnsi="Century" w:cs="Times New Roman"/>
      <w:sz w:val="18"/>
      <w:szCs w:val="24"/>
    </w:rPr>
  </w:style>
  <w:style w:type="character" w:styleId="ab">
    <w:name w:val="footnote reference"/>
    <w:semiHidden/>
    <w:rsid w:val="004640B9"/>
    <w:rPr>
      <w:vertAlign w:val="superscript"/>
    </w:rPr>
  </w:style>
  <w:style w:type="paragraph" w:customStyle="1" w:styleId="ac">
    <w:name w:val="注文字列"/>
    <w:basedOn w:val="a0"/>
    <w:rsid w:val="004640B9"/>
    <w:pPr>
      <w:ind w:left="210" w:hangingChars="100" w:hanging="210"/>
    </w:pPr>
    <w:rPr>
      <w:rFonts w:ascii="Century" w:eastAsia="ＭＳ 明朝" w:hAnsi="Century" w:cs="Times New Roman"/>
      <w:szCs w:val="24"/>
    </w:rPr>
  </w:style>
  <w:style w:type="character" w:styleId="ad">
    <w:name w:val="Hyperlink"/>
    <w:uiPriority w:val="99"/>
    <w:rsid w:val="004640B9"/>
    <w:rPr>
      <w:color w:val="0000FF"/>
      <w:u w:val="single"/>
    </w:rPr>
  </w:style>
  <w:style w:type="table" w:styleId="ae">
    <w:name w:val="Table Grid"/>
    <w:basedOn w:val="a2"/>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f">
    <w:name w:val="caption"/>
    <w:aliases w:val="図表タイトル"/>
    <w:basedOn w:val="a0"/>
    <w:next w:val="a0"/>
    <w:qFormat/>
    <w:rsid w:val="008109B0"/>
    <w:pPr>
      <w:ind w:left="300" w:hangingChars="300" w:hanging="300"/>
      <w:jc w:val="center"/>
    </w:pPr>
    <w:rPr>
      <w:rFonts w:ascii="ＭＳ ゴシック" w:eastAsia="ＭＳ ゴシック" w:hAnsi="Times New Roman" w:cs="Times New Roman"/>
    </w:rPr>
  </w:style>
  <w:style w:type="paragraph" w:customStyle="1" w:styleId="12">
    <w:name w:val="本文1"/>
    <w:basedOn w:val="a0"/>
    <w:rsid w:val="004640B9"/>
    <w:pPr>
      <w:ind w:leftChars="50" w:left="50"/>
    </w:pPr>
    <w:rPr>
      <w:rFonts w:ascii="Times New Roman" w:eastAsia="ＭＳ 明朝" w:hAnsi="Times New Roman" w:cs="Times New Roman"/>
      <w:sz w:val="22"/>
    </w:rPr>
  </w:style>
  <w:style w:type="paragraph" w:styleId="af0">
    <w:name w:val="Body Text"/>
    <w:basedOn w:val="a0"/>
    <w:link w:val="af1"/>
    <w:rsid w:val="004640B9"/>
    <w:rPr>
      <w:rFonts w:ascii="Times New Roman" w:eastAsia="ＭＳ 明朝" w:hAnsi="Times New Roman" w:cs="Times New Roman"/>
      <w:sz w:val="22"/>
    </w:rPr>
  </w:style>
  <w:style w:type="character" w:customStyle="1" w:styleId="af1">
    <w:name w:val="本文 (文字)"/>
    <w:basedOn w:val="a1"/>
    <w:link w:val="af0"/>
    <w:rsid w:val="004640B9"/>
    <w:rPr>
      <w:rFonts w:ascii="Times New Roman" w:eastAsia="ＭＳ 明朝" w:hAnsi="Times New Roman" w:cs="Times New Roman"/>
      <w:sz w:val="22"/>
      <w:szCs w:val="21"/>
    </w:rPr>
  </w:style>
  <w:style w:type="paragraph" w:customStyle="1" w:styleId="21">
    <w:name w:val="本文2"/>
    <w:basedOn w:val="12"/>
    <w:rsid w:val="004640B9"/>
    <w:pPr>
      <w:ind w:leftChars="150" w:left="150"/>
    </w:pPr>
  </w:style>
  <w:style w:type="paragraph" w:styleId="af2">
    <w:name w:val="Balloon Text"/>
    <w:basedOn w:val="a0"/>
    <w:link w:val="af3"/>
    <w:rsid w:val="004640B9"/>
    <w:rPr>
      <w:rFonts w:ascii="Arial" w:eastAsia="ＭＳ ゴシック" w:hAnsi="Arial" w:cs="Times New Roman"/>
      <w:sz w:val="18"/>
      <w:szCs w:val="18"/>
    </w:rPr>
  </w:style>
  <w:style w:type="character" w:customStyle="1" w:styleId="af3">
    <w:name w:val="吹き出し (文字)"/>
    <w:basedOn w:val="a1"/>
    <w:link w:val="af2"/>
    <w:rsid w:val="004640B9"/>
    <w:rPr>
      <w:rFonts w:ascii="Arial" w:eastAsia="ＭＳ ゴシック" w:hAnsi="Arial" w:cs="Times New Roman"/>
      <w:sz w:val="18"/>
      <w:szCs w:val="18"/>
    </w:rPr>
  </w:style>
  <w:style w:type="table" w:customStyle="1" w:styleId="13">
    <w:name w:val="表 (格子)1"/>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0"/>
    <w:uiPriority w:val="34"/>
    <w:qFormat/>
    <w:rsid w:val="004640B9"/>
    <w:pPr>
      <w:ind w:leftChars="400" w:left="840"/>
    </w:pPr>
    <w:rPr>
      <w:rFonts w:ascii="Century" w:eastAsia="ＭＳ 明朝" w:hAnsi="Century" w:cs="Times New Roman"/>
    </w:rPr>
  </w:style>
  <w:style w:type="table" w:customStyle="1" w:styleId="22">
    <w:name w:val="表 (格子)2"/>
    <w:basedOn w:val="a2"/>
    <w:next w:val="ae"/>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e"/>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rsid w:val="004640B9"/>
    <w:rPr>
      <w:sz w:val="18"/>
      <w:szCs w:val="18"/>
    </w:rPr>
  </w:style>
  <w:style w:type="paragraph" w:styleId="af6">
    <w:name w:val="annotation text"/>
    <w:basedOn w:val="a0"/>
    <w:link w:val="af7"/>
    <w:uiPriority w:val="99"/>
    <w:rsid w:val="004640B9"/>
    <w:pPr>
      <w:jc w:val="left"/>
    </w:pPr>
    <w:rPr>
      <w:rFonts w:ascii="Century" w:eastAsia="ＭＳ 明朝" w:hAnsi="Century" w:cs="Times New Roman"/>
      <w:szCs w:val="24"/>
    </w:rPr>
  </w:style>
  <w:style w:type="character" w:customStyle="1" w:styleId="af7">
    <w:name w:val="コメント文字列 (文字)"/>
    <w:basedOn w:val="a1"/>
    <w:link w:val="af6"/>
    <w:uiPriority w:val="99"/>
    <w:rsid w:val="004640B9"/>
    <w:rPr>
      <w:rFonts w:ascii="Century" w:eastAsia="ＭＳ 明朝" w:hAnsi="Century" w:cs="Times New Roman"/>
      <w:szCs w:val="24"/>
    </w:rPr>
  </w:style>
  <w:style w:type="paragraph" w:styleId="af8">
    <w:name w:val="annotation subject"/>
    <w:basedOn w:val="af6"/>
    <w:next w:val="af6"/>
    <w:link w:val="af9"/>
    <w:rsid w:val="004640B9"/>
    <w:rPr>
      <w:b/>
      <w:bCs/>
    </w:rPr>
  </w:style>
  <w:style w:type="character" w:customStyle="1" w:styleId="af9">
    <w:name w:val="コメント内容 (文字)"/>
    <w:basedOn w:val="af7"/>
    <w:link w:val="af8"/>
    <w:rsid w:val="004640B9"/>
    <w:rPr>
      <w:rFonts w:ascii="Century" w:eastAsia="ＭＳ 明朝" w:hAnsi="Century" w:cs="Times New Roman"/>
      <w:b/>
      <w:bCs/>
      <w:szCs w:val="24"/>
    </w:rPr>
  </w:style>
  <w:style w:type="paragraph" w:styleId="afa">
    <w:name w:val="Revision"/>
    <w:hidden/>
    <w:uiPriority w:val="99"/>
    <w:semiHidden/>
    <w:rsid w:val="004640B9"/>
    <w:rPr>
      <w:rFonts w:ascii="Century" w:eastAsia="ＭＳ 明朝" w:hAnsi="Century" w:cs="Times New Roman"/>
      <w:szCs w:val="24"/>
    </w:rPr>
  </w:style>
  <w:style w:type="paragraph" w:styleId="afb">
    <w:name w:val="Plain Text"/>
    <w:basedOn w:val="a0"/>
    <w:link w:val="afc"/>
    <w:uiPriority w:val="99"/>
    <w:unhideWhenUsed/>
    <w:rsid w:val="004640B9"/>
    <w:pPr>
      <w:jc w:val="left"/>
    </w:pPr>
    <w:rPr>
      <w:rFonts w:ascii="ＭＳ ゴシック" w:eastAsia="ＭＳ ゴシック" w:hAnsi="Courier New" w:cs="Courier New"/>
      <w:sz w:val="20"/>
    </w:rPr>
  </w:style>
  <w:style w:type="character" w:customStyle="1" w:styleId="afc">
    <w:name w:val="書式なし (文字)"/>
    <w:basedOn w:val="a1"/>
    <w:link w:val="afb"/>
    <w:uiPriority w:val="99"/>
    <w:rsid w:val="004640B9"/>
    <w:rPr>
      <w:rFonts w:ascii="ＭＳ ゴシック" w:eastAsia="ＭＳ ゴシック" w:hAnsi="Courier New" w:cs="Courier New"/>
      <w:sz w:val="20"/>
      <w:szCs w:val="21"/>
    </w:rPr>
  </w:style>
  <w:style w:type="paragraph" w:customStyle="1" w:styleId="afd">
    <w:name w:val="こうじ重点"/>
    <w:basedOn w:val="a0"/>
    <w:link w:val="afe"/>
    <w:rsid w:val="004640B9"/>
    <w:pPr>
      <w:wordWrap w:val="0"/>
      <w:spacing w:line="200" w:lineRule="atLeast"/>
      <w:ind w:leftChars="100" w:left="204" w:firstLine="204"/>
    </w:pPr>
    <w:rPr>
      <w:rFonts w:ascii="HG丸ｺﾞｼｯｸM-PRO" w:eastAsia="HG丸ｺﾞｼｯｸM-PRO" w:hAnsi="ＭＳ Ｐ明朝" w:cs="Times New Roman"/>
      <w:color w:val="000000"/>
      <w:spacing w:val="-2"/>
    </w:rPr>
  </w:style>
  <w:style w:type="character" w:customStyle="1" w:styleId="afe">
    <w:name w:val="こうじ重点 (文字)"/>
    <w:link w:val="afd"/>
    <w:rsid w:val="004640B9"/>
    <w:rPr>
      <w:rFonts w:ascii="HG丸ｺﾞｼｯｸM-PRO" w:eastAsia="HG丸ｺﾞｼｯｸM-PRO" w:hAnsi="ＭＳ Ｐ明朝" w:cs="Times New Roman"/>
      <w:color w:val="000000"/>
      <w:spacing w:val="-2"/>
      <w:szCs w:val="21"/>
    </w:rPr>
  </w:style>
  <w:style w:type="table" w:customStyle="1" w:styleId="61">
    <w:name w:val="表 (格子)6"/>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ate"/>
    <w:basedOn w:val="a0"/>
    <w:next w:val="a0"/>
    <w:link w:val="aff0"/>
    <w:rsid w:val="004640B9"/>
    <w:rPr>
      <w:rFonts w:ascii="Century" w:eastAsia="ＭＳ 明朝" w:hAnsi="Century" w:cs="Times New Roman"/>
      <w:szCs w:val="24"/>
    </w:rPr>
  </w:style>
  <w:style w:type="character" w:customStyle="1" w:styleId="aff0">
    <w:name w:val="日付 (文字)"/>
    <w:basedOn w:val="a1"/>
    <w:link w:val="aff"/>
    <w:rsid w:val="004640B9"/>
    <w:rPr>
      <w:rFonts w:ascii="Century" w:eastAsia="ＭＳ 明朝" w:hAnsi="Century" w:cs="Times New Roman"/>
      <w:szCs w:val="24"/>
    </w:rPr>
  </w:style>
  <w:style w:type="paragraph" w:customStyle="1" w:styleId="Headings1">
    <w:name w:val="Headings 1"/>
    <w:basedOn w:val="a0"/>
    <w:link w:val="Headings10"/>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0"/>
    <w:link w:val="Headings20"/>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0"/>
    <w:link w:val="Headings30"/>
    <w:rsid w:val="004640B9"/>
    <w:pPr>
      <w:ind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0"/>
    <w:link w:val="Body0"/>
    <w:rsid w:val="004640B9"/>
    <w:pPr>
      <w:ind w:leftChars="135" w:left="283"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0"/>
    <w:link w:val="Footnote0"/>
    <w:rsid w:val="004640B9"/>
    <w:pPr>
      <w:spacing w:line="240" w:lineRule="exact"/>
      <w:ind w:firstLineChars="135" w:firstLine="283"/>
    </w:pPr>
    <w:rPr>
      <w:rFonts w:ascii="ＭＳ 明朝" w:eastAsia="ＭＳ 明朝" w:hAnsi="ＭＳ 明朝" w:cs="Times New Roman"/>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0"/>
    <w:link w:val="Figure0"/>
    <w:rsid w:val="004640B9"/>
    <w:pPr>
      <w:spacing w:line="280" w:lineRule="exact"/>
      <w:jc w:val="left"/>
    </w:pPr>
    <w:rPr>
      <w:rFonts w:ascii="ＭＳ 明朝" w:eastAsia="ＭＳ 明朝" w:hAnsi="ＭＳ 明朝" w:cs="Times New Roman"/>
      <w:color w:val="000000"/>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0"/>
    <w:link w:val="Headings40"/>
    <w:rsid w:val="004640B9"/>
    <w:pPr>
      <w:autoSpaceDE w:val="0"/>
      <w:autoSpaceDN w:val="0"/>
      <w:adjustRightInd w:val="0"/>
      <w:ind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0"/>
    <w:link w:val="FigLargeTitle0"/>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0"/>
    <w:link w:val="Circle20"/>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0"/>
    <w:link w:val="Lists10"/>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0"/>
    <w:link w:val="Sub-secChapter0"/>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0"/>
    <w:link w:val="Headings50"/>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1">
    <w:name w:val="Strong"/>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rsid w:val="004640B9"/>
    <w:pPr>
      <w:ind w:leftChars="522" w:left="1348" w:hangingChars="105" w:hanging="252"/>
    </w:pPr>
  </w:style>
  <w:style w:type="character" w:styleId="aff2">
    <w:name w:val="Emphasis"/>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rsid w:val="004640B9"/>
    <w:pPr>
      <w:ind w:leftChars="270" w:left="567"/>
    </w:pPr>
    <w:rPr>
      <w:u w:val="single"/>
    </w:rPr>
  </w:style>
  <w:style w:type="paragraph" w:customStyle="1" w:styleId="Body21">
    <w:name w:val="Body 2.1"/>
    <w:basedOn w:val="Body2"/>
    <w:link w:val="Body210"/>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0"/>
    <w:link w:val="AppendixHds10"/>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0"/>
    <w:link w:val="AppendixBody10"/>
    <w:rsid w:val="004640B9"/>
    <w:pPr>
      <w:spacing w:line="340" w:lineRule="exact"/>
      <w:ind w:leftChars="100" w:left="21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0"/>
    <w:link w:val="AppendixFig10"/>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0"/>
    <w:link w:val="AppendixFootnote0"/>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0"/>
    <w:link w:val="AppendixHds20"/>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0"/>
    <w:link w:val="AppendixLists20"/>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0"/>
    <w:link w:val="AppendixLists10"/>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3">
    <w:name w:val="line number"/>
    <w:basedOn w:val="a1"/>
    <w:uiPriority w:val="99"/>
    <w:semiHidden/>
    <w:unhideWhenUsed/>
    <w:rsid w:val="00645A5E"/>
    <w:rPr>
      <w:rFonts w:eastAsia="Meiryo UI"/>
      <w:b/>
      <w:color w:val="0070C0"/>
      <w:sz w:val="18"/>
    </w:rPr>
  </w:style>
  <w:style w:type="table" w:styleId="5-5">
    <w:name w:val="Grid Table 5 Dark Accent 5"/>
    <w:basedOn w:val="a2"/>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aff4">
    <w:name w:val="図表_注釈"/>
    <w:basedOn w:val="a0"/>
    <w:qFormat/>
    <w:rsid w:val="00602FD6"/>
    <w:pPr>
      <w:spacing w:line="200" w:lineRule="exact"/>
      <w:ind w:firstLineChars="0" w:firstLine="0"/>
    </w:pPr>
    <w:rPr>
      <w:rFonts w:ascii="ＭＳ ゴシック" w:eastAsia="ＭＳ ゴシック"/>
      <w:sz w:val="17"/>
    </w:rPr>
  </w:style>
  <w:style w:type="paragraph" w:customStyle="1" w:styleId="aff5">
    <w:name w:val="図表_本文行"/>
    <w:basedOn w:val="a0"/>
    <w:link w:val="aff6"/>
    <w:qFormat/>
    <w:rsid w:val="00E90D10"/>
    <w:pPr>
      <w:ind w:firstLineChars="0" w:firstLine="0"/>
    </w:pPr>
  </w:style>
  <w:style w:type="character" w:customStyle="1" w:styleId="aff6">
    <w:name w:val="図表_本文行 (文字)"/>
    <w:basedOn w:val="a1"/>
    <w:link w:val="aff5"/>
    <w:rsid w:val="00E90D10"/>
    <w:rPr>
      <w:rFonts w:ascii="游ゴシック Medium" w:eastAsia="游ゴシック Medium"/>
    </w:rPr>
  </w:style>
  <w:style w:type="paragraph" w:customStyle="1" w:styleId="aff7">
    <w:name w:val="スタイルなし"/>
    <w:basedOn w:val="a0"/>
    <w:link w:val="aff8"/>
    <w:qFormat/>
    <w:rsid w:val="00FF0D75"/>
    <w:pPr>
      <w:adjustRightInd w:val="0"/>
      <w:ind w:firstLineChars="0" w:firstLine="0"/>
    </w:pPr>
  </w:style>
  <w:style w:type="paragraph" w:styleId="aff9">
    <w:name w:val="No Spacing"/>
    <w:uiPriority w:val="1"/>
    <w:qFormat/>
    <w:rsid w:val="008D759A"/>
    <w:pPr>
      <w:widowControl w:val="0"/>
      <w:snapToGrid w:val="0"/>
      <w:ind w:firstLineChars="100" w:firstLine="100"/>
      <w:jc w:val="both"/>
    </w:pPr>
    <w:rPr>
      <w:rFonts w:ascii="游ゴシック Medium" w:eastAsia="游ゴシック Medium"/>
    </w:rPr>
  </w:style>
  <w:style w:type="character" w:styleId="affa">
    <w:name w:val="Subtle Reference"/>
    <w:aliases w:val="脚注"/>
    <w:basedOn w:val="af1"/>
    <w:uiPriority w:val="31"/>
    <w:rsid w:val="00EB3F6A"/>
    <w:rPr>
      <w:rFonts w:ascii="HG丸ｺﾞｼｯｸM-PRO" w:eastAsia="HG丸ｺﾞｼｯｸM-PRO" w:hAnsi="Times New Roman" w:cs="Times New Roman"/>
      <w:caps w:val="0"/>
      <w:smallCaps w:val="0"/>
      <w:strike w:val="0"/>
      <w:dstrike w:val="0"/>
      <w:vanish w:val="0"/>
      <w:color w:val="5A5A5A" w:themeColor="text1" w:themeTint="A5"/>
      <w:sz w:val="18"/>
      <w:szCs w:val="21"/>
      <w:vertAlign w:val="baseline"/>
    </w:rPr>
  </w:style>
  <w:style w:type="paragraph" w:customStyle="1" w:styleId="affb">
    <w:name w:val="脚注の本文"/>
    <w:basedOn w:val="a9"/>
    <w:link w:val="affc"/>
    <w:qFormat/>
    <w:rsid w:val="00156B86"/>
    <w:rPr>
      <w:rFonts w:ascii="HG丸ｺﾞｼｯｸM-PRO"/>
    </w:rPr>
  </w:style>
  <w:style w:type="paragraph" w:customStyle="1" w:styleId="affd">
    <w:name w:val="リスト"/>
    <w:basedOn w:val="af4"/>
    <w:link w:val="affe"/>
    <w:qFormat/>
    <w:rsid w:val="00287928"/>
    <w:pPr>
      <w:ind w:leftChars="0" w:left="100" w:hangingChars="100" w:hanging="100"/>
    </w:pPr>
    <w:rPr>
      <w:rFonts w:ascii="游ゴシック Medium" w:eastAsia="游ゴシック Medium"/>
    </w:rPr>
  </w:style>
  <w:style w:type="character" w:customStyle="1" w:styleId="affc">
    <w:name w:val="脚注の本文 (文字)"/>
    <w:basedOn w:val="aa"/>
    <w:link w:val="affb"/>
    <w:rsid w:val="00156B86"/>
    <w:rPr>
      <w:rFonts w:ascii="HG丸ｺﾞｼｯｸM-PRO" w:eastAsia="HG丸ｺﾞｼｯｸM-PRO" w:hAnsi="Century" w:cs="Times New Roman"/>
      <w:sz w:val="18"/>
      <w:szCs w:val="24"/>
    </w:rPr>
  </w:style>
  <w:style w:type="numbering" w:customStyle="1" w:styleId="A">
    <w:name w:val="リストA"/>
    <w:uiPriority w:val="99"/>
    <w:rsid w:val="00072DE6"/>
    <w:pPr>
      <w:numPr>
        <w:numId w:val="4"/>
      </w:numPr>
    </w:pPr>
  </w:style>
  <w:style w:type="character" w:customStyle="1" w:styleId="affe">
    <w:name w:val="リスト (文字)"/>
    <w:basedOn w:val="a1"/>
    <w:link w:val="affd"/>
    <w:rsid w:val="00287928"/>
    <w:rPr>
      <w:rFonts w:ascii="游ゴシック Medium" w:eastAsia="游ゴシック Medium" w:hAnsi="Century" w:cs="Times New Roman"/>
    </w:rPr>
  </w:style>
  <w:style w:type="numbering" w:customStyle="1" w:styleId="1">
    <w:name w:val="スタイル1"/>
    <w:uiPriority w:val="99"/>
    <w:rsid w:val="00072DE6"/>
    <w:pPr>
      <w:numPr>
        <w:numId w:val="6"/>
      </w:numPr>
    </w:pPr>
  </w:style>
  <w:style w:type="paragraph" w:styleId="afff">
    <w:name w:val="Title"/>
    <w:basedOn w:val="a0"/>
    <w:next w:val="a0"/>
    <w:link w:val="afff0"/>
    <w:uiPriority w:val="10"/>
    <w:qFormat/>
    <w:rsid w:val="00B05F27"/>
    <w:pPr>
      <w:spacing w:before="240" w:after="120"/>
      <w:jc w:val="center"/>
      <w:outlineLvl w:val="0"/>
    </w:pPr>
    <w:rPr>
      <w:rFonts w:asciiTheme="majorHAnsi" w:eastAsiaTheme="majorEastAsia" w:hAnsiTheme="majorHAnsi" w:cstheme="majorBidi"/>
      <w:sz w:val="32"/>
      <w:szCs w:val="32"/>
    </w:rPr>
  </w:style>
  <w:style w:type="character" w:customStyle="1" w:styleId="afff0">
    <w:name w:val="表題 (文字)"/>
    <w:basedOn w:val="a1"/>
    <w:link w:val="afff"/>
    <w:uiPriority w:val="10"/>
    <w:rsid w:val="00B05F27"/>
    <w:rPr>
      <w:rFonts w:asciiTheme="majorHAnsi" w:eastAsiaTheme="majorEastAsia" w:hAnsiTheme="majorHAnsi" w:cstheme="majorBidi"/>
      <w:sz w:val="32"/>
      <w:szCs w:val="32"/>
    </w:rPr>
  </w:style>
  <w:style w:type="paragraph" w:customStyle="1" w:styleId="afff1">
    <w:name w:val="参考_見出し"/>
    <w:basedOn w:val="a0"/>
    <w:link w:val="afff2"/>
    <w:qFormat/>
    <w:rsid w:val="00A666AB"/>
    <w:pPr>
      <w:spacing w:before="60" w:after="60"/>
      <w:ind w:left="450" w:hangingChars="450" w:hanging="450"/>
    </w:pPr>
    <w:rPr>
      <w:rFonts w:ascii="HG丸ｺﾞｼｯｸM-PRO" w:eastAsia="HG丸ｺﾞｼｯｸM-PRO" w:hAnsi="Century" w:cs="Times New Roman"/>
      <w:b/>
      <w:kern w:val="0"/>
      <w:szCs w:val="20"/>
    </w:rPr>
  </w:style>
  <w:style w:type="paragraph" w:styleId="afff3">
    <w:name w:val="TOC Heading"/>
    <w:basedOn w:val="10"/>
    <w:next w:val="a0"/>
    <w:uiPriority w:val="39"/>
    <w:unhideWhenUsed/>
    <w:qFormat/>
    <w:rsid w:val="00757480"/>
    <w:pPr>
      <w:keepLines/>
      <w:widowControl/>
      <w:snapToGrid/>
      <w:spacing w:before="240" w:afterLines="0" w:after="0" w:line="259" w:lineRule="auto"/>
      <w:ind w:firstLineChars="0" w:firstLine="0"/>
      <w:jc w:val="left"/>
      <w:outlineLvl w:val="9"/>
    </w:pPr>
    <w:rPr>
      <w:rFonts w:hAnsiTheme="majorHAnsi" w:cstheme="majorBidi"/>
      <w:b w:val="0"/>
      <w:color w:val="2F5496" w:themeColor="accent1" w:themeShade="BF"/>
      <w:kern w:val="0"/>
      <w:sz w:val="24"/>
      <w:szCs w:val="32"/>
    </w:rPr>
  </w:style>
  <w:style w:type="character" w:customStyle="1" w:styleId="afff2">
    <w:name w:val="参考_見出し (文字)"/>
    <w:basedOn w:val="a1"/>
    <w:link w:val="afff1"/>
    <w:rsid w:val="00A666AB"/>
    <w:rPr>
      <w:rFonts w:ascii="HG丸ｺﾞｼｯｸM-PRO" w:eastAsia="HG丸ｺﾞｼｯｸM-PRO" w:hAnsi="Century" w:cs="Times New Roman"/>
      <w:b/>
      <w:kern w:val="0"/>
      <w:szCs w:val="20"/>
    </w:rPr>
  </w:style>
  <w:style w:type="paragraph" w:styleId="14">
    <w:name w:val="toc 1"/>
    <w:basedOn w:val="a0"/>
    <w:next w:val="a0"/>
    <w:autoRedefine/>
    <w:uiPriority w:val="39"/>
    <w:unhideWhenUsed/>
    <w:rsid w:val="00231005"/>
    <w:pPr>
      <w:tabs>
        <w:tab w:val="right" w:leader="dot" w:pos="8494"/>
      </w:tabs>
      <w:spacing w:line="300" w:lineRule="exact"/>
      <w:ind w:firstLine="210"/>
    </w:pPr>
  </w:style>
  <w:style w:type="paragraph" w:styleId="23">
    <w:name w:val="toc 2"/>
    <w:basedOn w:val="a0"/>
    <w:next w:val="a0"/>
    <w:autoRedefine/>
    <w:uiPriority w:val="39"/>
    <w:unhideWhenUsed/>
    <w:rsid w:val="00EA5BB4"/>
    <w:pPr>
      <w:ind w:leftChars="100" w:left="210"/>
    </w:pPr>
  </w:style>
  <w:style w:type="paragraph" w:styleId="32">
    <w:name w:val="toc 3"/>
    <w:basedOn w:val="a0"/>
    <w:next w:val="a0"/>
    <w:autoRedefine/>
    <w:uiPriority w:val="39"/>
    <w:unhideWhenUsed/>
    <w:rsid w:val="00A60B55"/>
    <w:pPr>
      <w:tabs>
        <w:tab w:val="right" w:leader="dot" w:pos="8494"/>
      </w:tabs>
      <w:spacing w:line="310" w:lineRule="exact"/>
      <w:ind w:leftChars="200" w:left="1050" w:hangingChars="300" w:hanging="630"/>
    </w:pPr>
  </w:style>
  <w:style w:type="paragraph" w:customStyle="1" w:styleId="afff4">
    <w:name w:val="一太郎８/９"/>
    <w:rsid w:val="00E56131"/>
    <w:pPr>
      <w:widowControl w:val="0"/>
      <w:wordWrap w:val="0"/>
      <w:autoSpaceDE w:val="0"/>
      <w:autoSpaceDN w:val="0"/>
      <w:adjustRightInd w:val="0"/>
      <w:spacing w:line="450" w:lineRule="atLeast"/>
      <w:jc w:val="both"/>
    </w:pPr>
    <w:rPr>
      <w:rFonts w:ascii="ＭＳ 明朝" w:eastAsia="ＭＳ 明朝" w:hAnsi="Century" w:cs="Times New Roman"/>
      <w:spacing w:val="11"/>
      <w:kern w:val="0"/>
      <w:szCs w:val="20"/>
    </w:rPr>
  </w:style>
  <w:style w:type="paragraph" w:customStyle="1" w:styleId="afff5">
    <w:name w:val="参考の本文"/>
    <w:basedOn w:val="a0"/>
    <w:link w:val="afff6"/>
    <w:qFormat/>
    <w:rsid w:val="001536C2"/>
    <w:pPr>
      <w:widowControl/>
      <w:ind w:firstLineChars="0" w:firstLine="0"/>
      <w:jc w:val="left"/>
    </w:pPr>
    <w:rPr>
      <w:rFonts w:ascii="HG丸ｺﾞｼｯｸM-PRO" w:eastAsia="HG丸ｺﾞｼｯｸM-PRO" w:hAnsi="HG丸ｺﾞｼｯｸM-PRO"/>
      <w:sz w:val="19"/>
      <w:szCs w:val="19"/>
    </w:rPr>
  </w:style>
  <w:style w:type="character" w:customStyle="1" w:styleId="afff6">
    <w:name w:val="参考の本文 (文字)"/>
    <w:basedOn w:val="a1"/>
    <w:link w:val="afff5"/>
    <w:rsid w:val="001536C2"/>
    <w:rPr>
      <w:rFonts w:ascii="HG丸ｺﾞｼｯｸM-PRO" w:eastAsia="HG丸ｺﾞｼｯｸM-PRO" w:hAnsi="HG丸ｺﾞｼｯｸM-PRO"/>
      <w:sz w:val="19"/>
      <w:szCs w:val="19"/>
    </w:rPr>
  </w:style>
  <w:style w:type="paragraph" w:customStyle="1" w:styleId="afff7">
    <w:name w:val="具体的例のタイトル"/>
    <w:basedOn w:val="af0"/>
    <w:link w:val="afff8"/>
    <w:qFormat/>
    <w:rsid w:val="006D4D3A"/>
    <w:pPr>
      <w:adjustRightInd w:val="0"/>
      <w:spacing w:after="60" w:line="280" w:lineRule="exact"/>
      <w:ind w:left="100" w:hangingChars="100" w:hanging="100"/>
    </w:pPr>
    <w:rPr>
      <w:rFonts w:ascii="游ゴシック Medium" w:eastAsia="游ゴシック Medium"/>
      <w:sz w:val="21"/>
    </w:rPr>
  </w:style>
  <w:style w:type="character" w:customStyle="1" w:styleId="aff8">
    <w:name w:val="スタイルなし (文字)"/>
    <w:basedOn w:val="a1"/>
    <w:link w:val="aff7"/>
    <w:rsid w:val="00674519"/>
    <w:rPr>
      <w:rFonts w:ascii="游ゴシック Medium" w:eastAsia="游ゴシック Medium"/>
    </w:rPr>
  </w:style>
  <w:style w:type="character" w:customStyle="1" w:styleId="afff8">
    <w:name w:val="具体的例のタイトル (文字)"/>
    <w:basedOn w:val="aff8"/>
    <w:link w:val="afff7"/>
    <w:rsid w:val="006D4D3A"/>
    <w:rPr>
      <w:rFonts w:ascii="游ゴシック Medium" w:eastAsia="游ゴシック Medium"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194857276">
      <w:bodyDiv w:val="1"/>
      <w:marLeft w:val="0"/>
      <w:marRight w:val="0"/>
      <w:marTop w:val="0"/>
      <w:marBottom w:val="0"/>
      <w:divBdr>
        <w:top w:val="none" w:sz="0" w:space="0" w:color="auto"/>
        <w:left w:val="none" w:sz="0" w:space="0" w:color="auto"/>
        <w:bottom w:val="none" w:sz="0" w:space="0" w:color="auto"/>
        <w:right w:val="none" w:sz="0" w:space="0" w:color="auto"/>
      </w:divBdr>
      <w:divsChild>
        <w:div w:id="2021202896">
          <w:marLeft w:val="0"/>
          <w:marRight w:val="0"/>
          <w:marTop w:val="0"/>
          <w:marBottom w:val="0"/>
          <w:divBdr>
            <w:top w:val="none" w:sz="0" w:space="0" w:color="auto"/>
            <w:left w:val="none" w:sz="0" w:space="0" w:color="auto"/>
            <w:bottom w:val="none" w:sz="0" w:space="0" w:color="auto"/>
            <w:right w:val="none" w:sz="0" w:space="0" w:color="auto"/>
          </w:divBdr>
          <w:divsChild>
            <w:div w:id="77097484">
              <w:marLeft w:val="0"/>
              <w:marRight w:val="0"/>
              <w:marTop w:val="0"/>
              <w:marBottom w:val="0"/>
              <w:divBdr>
                <w:top w:val="none" w:sz="0" w:space="0" w:color="auto"/>
                <w:left w:val="none" w:sz="0" w:space="0" w:color="auto"/>
                <w:bottom w:val="none" w:sz="0" w:space="0" w:color="auto"/>
                <w:right w:val="none" w:sz="0" w:space="0" w:color="auto"/>
              </w:divBdr>
              <w:divsChild>
                <w:div w:id="63074541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37987303">
      <w:bodyDiv w:val="1"/>
      <w:marLeft w:val="0"/>
      <w:marRight w:val="0"/>
      <w:marTop w:val="0"/>
      <w:marBottom w:val="0"/>
      <w:divBdr>
        <w:top w:val="none" w:sz="0" w:space="0" w:color="auto"/>
        <w:left w:val="none" w:sz="0" w:space="0" w:color="auto"/>
        <w:bottom w:val="none" w:sz="0" w:space="0" w:color="auto"/>
        <w:right w:val="none" w:sz="0" w:space="0" w:color="auto"/>
      </w:divBdr>
    </w:div>
    <w:div w:id="320696598">
      <w:bodyDiv w:val="1"/>
      <w:marLeft w:val="0"/>
      <w:marRight w:val="0"/>
      <w:marTop w:val="0"/>
      <w:marBottom w:val="0"/>
      <w:divBdr>
        <w:top w:val="none" w:sz="0" w:space="0" w:color="auto"/>
        <w:left w:val="none" w:sz="0" w:space="0" w:color="auto"/>
        <w:bottom w:val="none" w:sz="0" w:space="0" w:color="auto"/>
        <w:right w:val="none" w:sz="0" w:space="0" w:color="auto"/>
      </w:divBdr>
    </w:div>
    <w:div w:id="333647165">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27186249">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572348373">
      <w:bodyDiv w:val="1"/>
      <w:marLeft w:val="0"/>
      <w:marRight w:val="0"/>
      <w:marTop w:val="0"/>
      <w:marBottom w:val="0"/>
      <w:divBdr>
        <w:top w:val="none" w:sz="0" w:space="0" w:color="auto"/>
        <w:left w:val="none" w:sz="0" w:space="0" w:color="auto"/>
        <w:bottom w:val="none" w:sz="0" w:space="0" w:color="auto"/>
        <w:right w:val="none" w:sz="0" w:space="0" w:color="auto"/>
      </w:divBdr>
    </w:div>
    <w:div w:id="572354003">
      <w:bodyDiv w:val="1"/>
      <w:marLeft w:val="0"/>
      <w:marRight w:val="0"/>
      <w:marTop w:val="0"/>
      <w:marBottom w:val="0"/>
      <w:divBdr>
        <w:top w:val="none" w:sz="0" w:space="0" w:color="auto"/>
        <w:left w:val="none" w:sz="0" w:space="0" w:color="auto"/>
        <w:bottom w:val="none" w:sz="0" w:space="0" w:color="auto"/>
        <w:right w:val="none" w:sz="0" w:space="0" w:color="auto"/>
      </w:divBdr>
    </w:div>
    <w:div w:id="593048341">
      <w:bodyDiv w:val="1"/>
      <w:marLeft w:val="0"/>
      <w:marRight w:val="0"/>
      <w:marTop w:val="0"/>
      <w:marBottom w:val="0"/>
      <w:divBdr>
        <w:top w:val="none" w:sz="0" w:space="0" w:color="auto"/>
        <w:left w:val="none" w:sz="0" w:space="0" w:color="auto"/>
        <w:bottom w:val="none" w:sz="0" w:space="0" w:color="auto"/>
        <w:right w:val="none" w:sz="0" w:space="0" w:color="auto"/>
      </w:divBdr>
    </w:div>
    <w:div w:id="608509597">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613102774">
      <w:bodyDiv w:val="1"/>
      <w:marLeft w:val="0"/>
      <w:marRight w:val="0"/>
      <w:marTop w:val="0"/>
      <w:marBottom w:val="0"/>
      <w:divBdr>
        <w:top w:val="none" w:sz="0" w:space="0" w:color="auto"/>
        <w:left w:val="none" w:sz="0" w:space="0" w:color="auto"/>
        <w:bottom w:val="none" w:sz="0" w:space="0" w:color="auto"/>
        <w:right w:val="none" w:sz="0" w:space="0" w:color="auto"/>
      </w:divBdr>
    </w:div>
    <w:div w:id="652442856">
      <w:bodyDiv w:val="1"/>
      <w:marLeft w:val="0"/>
      <w:marRight w:val="0"/>
      <w:marTop w:val="0"/>
      <w:marBottom w:val="0"/>
      <w:divBdr>
        <w:top w:val="none" w:sz="0" w:space="0" w:color="auto"/>
        <w:left w:val="none" w:sz="0" w:space="0" w:color="auto"/>
        <w:bottom w:val="none" w:sz="0" w:space="0" w:color="auto"/>
        <w:right w:val="none" w:sz="0" w:space="0" w:color="auto"/>
      </w:divBdr>
    </w:div>
    <w:div w:id="661933451">
      <w:bodyDiv w:val="1"/>
      <w:marLeft w:val="0"/>
      <w:marRight w:val="0"/>
      <w:marTop w:val="0"/>
      <w:marBottom w:val="0"/>
      <w:divBdr>
        <w:top w:val="none" w:sz="0" w:space="0" w:color="auto"/>
        <w:left w:val="none" w:sz="0" w:space="0" w:color="auto"/>
        <w:bottom w:val="none" w:sz="0" w:space="0" w:color="auto"/>
        <w:right w:val="none" w:sz="0" w:space="0" w:color="auto"/>
      </w:divBdr>
    </w:div>
    <w:div w:id="708990590">
      <w:bodyDiv w:val="1"/>
      <w:marLeft w:val="0"/>
      <w:marRight w:val="0"/>
      <w:marTop w:val="0"/>
      <w:marBottom w:val="0"/>
      <w:divBdr>
        <w:top w:val="none" w:sz="0" w:space="0" w:color="auto"/>
        <w:left w:val="none" w:sz="0" w:space="0" w:color="auto"/>
        <w:bottom w:val="none" w:sz="0" w:space="0" w:color="auto"/>
        <w:right w:val="none" w:sz="0" w:space="0" w:color="auto"/>
      </w:divBdr>
    </w:div>
    <w:div w:id="727075567">
      <w:bodyDiv w:val="1"/>
      <w:marLeft w:val="0"/>
      <w:marRight w:val="0"/>
      <w:marTop w:val="0"/>
      <w:marBottom w:val="0"/>
      <w:divBdr>
        <w:top w:val="none" w:sz="0" w:space="0" w:color="auto"/>
        <w:left w:val="none" w:sz="0" w:space="0" w:color="auto"/>
        <w:bottom w:val="none" w:sz="0" w:space="0" w:color="auto"/>
        <w:right w:val="none" w:sz="0" w:space="0" w:color="auto"/>
      </w:divBdr>
      <w:divsChild>
        <w:div w:id="1432775595">
          <w:marLeft w:val="0"/>
          <w:marRight w:val="0"/>
          <w:marTop w:val="0"/>
          <w:marBottom w:val="0"/>
          <w:divBdr>
            <w:top w:val="none" w:sz="0" w:space="0" w:color="auto"/>
            <w:left w:val="none" w:sz="0" w:space="0" w:color="auto"/>
            <w:bottom w:val="none" w:sz="0" w:space="0" w:color="auto"/>
            <w:right w:val="none" w:sz="0" w:space="0" w:color="auto"/>
          </w:divBdr>
          <w:divsChild>
            <w:div w:id="622543192">
              <w:marLeft w:val="0"/>
              <w:marRight w:val="0"/>
              <w:marTop w:val="0"/>
              <w:marBottom w:val="0"/>
              <w:divBdr>
                <w:top w:val="none" w:sz="0" w:space="0" w:color="auto"/>
                <w:left w:val="none" w:sz="0" w:space="0" w:color="auto"/>
                <w:bottom w:val="none" w:sz="0" w:space="0" w:color="auto"/>
                <w:right w:val="none" w:sz="0" w:space="0" w:color="auto"/>
              </w:divBdr>
              <w:divsChild>
                <w:div w:id="1136021457">
                  <w:marLeft w:val="0"/>
                  <w:marRight w:val="0"/>
                  <w:marTop w:val="0"/>
                  <w:marBottom w:val="0"/>
                  <w:divBdr>
                    <w:top w:val="none" w:sz="0" w:space="0" w:color="auto"/>
                    <w:left w:val="none" w:sz="0" w:space="0" w:color="auto"/>
                    <w:bottom w:val="none" w:sz="0" w:space="0" w:color="auto"/>
                    <w:right w:val="none" w:sz="0" w:space="0" w:color="auto"/>
                  </w:divBdr>
                  <w:divsChild>
                    <w:div w:id="590041285">
                      <w:marLeft w:val="0"/>
                      <w:marRight w:val="0"/>
                      <w:marTop w:val="0"/>
                      <w:marBottom w:val="0"/>
                      <w:divBdr>
                        <w:top w:val="none" w:sz="0" w:space="0" w:color="auto"/>
                        <w:left w:val="none" w:sz="0" w:space="0" w:color="auto"/>
                        <w:bottom w:val="none" w:sz="0" w:space="0" w:color="auto"/>
                        <w:right w:val="none" w:sz="0" w:space="0" w:color="auto"/>
                      </w:divBdr>
                      <w:divsChild>
                        <w:div w:id="622007372">
                          <w:marLeft w:val="0"/>
                          <w:marRight w:val="0"/>
                          <w:marTop w:val="0"/>
                          <w:marBottom w:val="0"/>
                          <w:divBdr>
                            <w:top w:val="none" w:sz="0" w:space="0" w:color="auto"/>
                            <w:left w:val="none" w:sz="0" w:space="0" w:color="auto"/>
                            <w:bottom w:val="none" w:sz="0" w:space="0" w:color="auto"/>
                            <w:right w:val="none" w:sz="0" w:space="0" w:color="auto"/>
                          </w:divBdr>
                          <w:divsChild>
                            <w:div w:id="1817259039">
                              <w:marLeft w:val="0"/>
                              <w:marRight w:val="0"/>
                              <w:marTop w:val="0"/>
                              <w:marBottom w:val="0"/>
                              <w:divBdr>
                                <w:top w:val="none" w:sz="0" w:space="0" w:color="auto"/>
                                <w:left w:val="none" w:sz="0" w:space="0" w:color="auto"/>
                                <w:bottom w:val="none" w:sz="0" w:space="0" w:color="auto"/>
                                <w:right w:val="none" w:sz="0" w:space="0" w:color="auto"/>
                              </w:divBdr>
                              <w:divsChild>
                                <w:div w:id="39015860">
                                  <w:marLeft w:val="0"/>
                                  <w:marRight w:val="0"/>
                                  <w:marTop w:val="0"/>
                                  <w:marBottom w:val="0"/>
                                  <w:divBdr>
                                    <w:top w:val="none" w:sz="0" w:space="0" w:color="auto"/>
                                    <w:left w:val="none" w:sz="0" w:space="0" w:color="auto"/>
                                    <w:bottom w:val="none" w:sz="0" w:space="0" w:color="auto"/>
                                    <w:right w:val="none" w:sz="0" w:space="0" w:color="auto"/>
                                  </w:divBdr>
                                  <w:divsChild>
                                    <w:div w:id="1505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771315265">
      <w:bodyDiv w:val="1"/>
      <w:marLeft w:val="0"/>
      <w:marRight w:val="0"/>
      <w:marTop w:val="0"/>
      <w:marBottom w:val="0"/>
      <w:divBdr>
        <w:top w:val="none" w:sz="0" w:space="0" w:color="auto"/>
        <w:left w:val="none" w:sz="0" w:space="0" w:color="auto"/>
        <w:bottom w:val="none" w:sz="0" w:space="0" w:color="auto"/>
        <w:right w:val="none" w:sz="0" w:space="0" w:color="auto"/>
      </w:divBdr>
    </w:div>
    <w:div w:id="815538312">
      <w:bodyDiv w:val="1"/>
      <w:marLeft w:val="0"/>
      <w:marRight w:val="0"/>
      <w:marTop w:val="0"/>
      <w:marBottom w:val="0"/>
      <w:divBdr>
        <w:top w:val="none" w:sz="0" w:space="0" w:color="auto"/>
        <w:left w:val="none" w:sz="0" w:space="0" w:color="auto"/>
        <w:bottom w:val="none" w:sz="0" w:space="0" w:color="auto"/>
        <w:right w:val="none" w:sz="0" w:space="0" w:color="auto"/>
      </w:divBdr>
    </w:div>
    <w:div w:id="871069400">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40146257">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21080699">
      <w:bodyDiv w:val="1"/>
      <w:marLeft w:val="0"/>
      <w:marRight w:val="0"/>
      <w:marTop w:val="0"/>
      <w:marBottom w:val="0"/>
      <w:divBdr>
        <w:top w:val="none" w:sz="0" w:space="0" w:color="auto"/>
        <w:left w:val="none" w:sz="0" w:space="0" w:color="auto"/>
        <w:bottom w:val="none" w:sz="0" w:space="0" w:color="auto"/>
        <w:right w:val="none" w:sz="0" w:space="0" w:color="auto"/>
      </w:divBdr>
    </w:div>
    <w:div w:id="1034498042">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074083980">
      <w:bodyDiv w:val="1"/>
      <w:marLeft w:val="0"/>
      <w:marRight w:val="0"/>
      <w:marTop w:val="0"/>
      <w:marBottom w:val="0"/>
      <w:divBdr>
        <w:top w:val="none" w:sz="0" w:space="0" w:color="auto"/>
        <w:left w:val="none" w:sz="0" w:space="0" w:color="auto"/>
        <w:bottom w:val="none" w:sz="0" w:space="0" w:color="auto"/>
        <w:right w:val="none" w:sz="0" w:space="0" w:color="auto"/>
      </w:divBdr>
    </w:div>
    <w:div w:id="1100102312">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223756349">
      <w:bodyDiv w:val="1"/>
      <w:marLeft w:val="0"/>
      <w:marRight w:val="0"/>
      <w:marTop w:val="0"/>
      <w:marBottom w:val="0"/>
      <w:divBdr>
        <w:top w:val="none" w:sz="0" w:space="0" w:color="auto"/>
        <w:left w:val="none" w:sz="0" w:space="0" w:color="auto"/>
        <w:bottom w:val="none" w:sz="0" w:space="0" w:color="auto"/>
        <w:right w:val="none" w:sz="0" w:space="0" w:color="auto"/>
      </w:divBdr>
    </w:div>
    <w:div w:id="1296984650">
      <w:bodyDiv w:val="1"/>
      <w:marLeft w:val="0"/>
      <w:marRight w:val="0"/>
      <w:marTop w:val="0"/>
      <w:marBottom w:val="0"/>
      <w:divBdr>
        <w:top w:val="none" w:sz="0" w:space="0" w:color="auto"/>
        <w:left w:val="none" w:sz="0" w:space="0" w:color="auto"/>
        <w:bottom w:val="none" w:sz="0" w:space="0" w:color="auto"/>
        <w:right w:val="none" w:sz="0" w:space="0" w:color="auto"/>
      </w:divBdr>
    </w:div>
    <w:div w:id="1361933745">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578634581">
      <w:bodyDiv w:val="1"/>
      <w:marLeft w:val="0"/>
      <w:marRight w:val="0"/>
      <w:marTop w:val="0"/>
      <w:marBottom w:val="0"/>
      <w:divBdr>
        <w:top w:val="none" w:sz="0" w:space="0" w:color="auto"/>
        <w:left w:val="none" w:sz="0" w:space="0" w:color="auto"/>
        <w:bottom w:val="none" w:sz="0" w:space="0" w:color="auto"/>
        <w:right w:val="none" w:sz="0" w:space="0" w:color="auto"/>
      </w:divBdr>
    </w:div>
    <w:div w:id="1601791873">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658803667">
      <w:bodyDiv w:val="1"/>
      <w:marLeft w:val="0"/>
      <w:marRight w:val="0"/>
      <w:marTop w:val="0"/>
      <w:marBottom w:val="0"/>
      <w:divBdr>
        <w:top w:val="none" w:sz="0" w:space="0" w:color="auto"/>
        <w:left w:val="none" w:sz="0" w:space="0" w:color="auto"/>
        <w:bottom w:val="none" w:sz="0" w:space="0" w:color="auto"/>
        <w:right w:val="none" w:sz="0" w:space="0" w:color="auto"/>
      </w:divBdr>
    </w:div>
    <w:div w:id="1662922521">
      <w:bodyDiv w:val="1"/>
      <w:marLeft w:val="0"/>
      <w:marRight w:val="0"/>
      <w:marTop w:val="0"/>
      <w:marBottom w:val="0"/>
      <w:divBdr>
        <w:top w:val="none" w:sz="0" w:space="0" w:color="auto"/>
        <w:left w:val="none" w:sz="0" w:space="0" w:color="auto"/>
        <w:bottom w:val="none" w:sz="0" w:space="0" w:color="auto"/>
        <w:right w:val="none" w:sz="0" w:space="0" w:color="auto"/>
      </w:divBdr>
    </w:div>
    <w:div w:id="1666127681">
      <w:bodyDiv w:val="1"/>
      <w:marLeft w:val="0"/>
      <w:marRight w:val="0"/>
      <w:marTop w:val="0"/>
      <w:marBottom w:val="0"/>
      <w:divBdr>
        <w:top w:val="none" w:sz="0" w:space="0" w:color="auto"/>
        <w:left w:val="none" w:sz="0" w:space="0" w:color="auto"/>
        <w:bottom w:val="none" w:sz="0" w:space="0" w:color="auto"/>
        <w:right w:val="none" w:sz="0" w:space="0" w:color="auto"/>
      </w:divBdr>
    </w:div>
    <w:div w:id="1692413339">
      <w:bodyDiv w:val="1"/>
      <w:marLeft w:val="0"/>
      <w:marRight w:val="0"/>
      <w:marTop w:val="0"/>
      <w:marBottom w:val="0"/>
      <w:divBdr>
        <w:top w:val="none" w:sz="0" w:space="0" w:color="auto"/>
        <w:left w:val="none" w:sz="0" w:space="0" w:color="auto"/>
        <w:bottom w:val="none" w:sz="0" w:space="0" w:color="auto"/>
        <w:right w:val="none" w:sz="0" w:space="0" w:color="auto"/>
      </w:divBdr>
    </w:div>
    <w:div w:id="1703700942">
      <w:bodyDiv w:val="1"/>
      <w:marLeft w:val="0"/>
      <w:marRight w:val="0"/>
      <w:marTop w:val="0"/>
      <w:marBottom w:val="0"/>
      <w:divBdr>
        <w:top w:val="none" w:sz="0" w:space="0" w:color="auto"/>
        <w:left w:val="none" w:sz="0" w:space="0" w:color="auto"/>
        <w:bottom w:val="none" w:sz="0" w:space="0" w:color="auto"/>
        <w:right w:val="none" w:sz="0" w:space="0" w:color="auto"/>
      </w:divBdr>
    </w:div>
    <w:div w:id="1711374138">
      <w:bodyDiv w:val="1"/>
      <w:marLeft w:val="0"/>
      <w:marRight w:val="0"/>
      <w:marTop w:val="0"/>
      <w:marBottom w:val="0"/>
      <w:divBdr>
        <w:top w:val="none" w:sz="0" w:space="0" w:color="auto"/>
        <w:left w:val="none" w:sz="0" w:space="0" w:color="auto"/>
        <w:bottom w:val="none" w:sz="0" w:space="0" w:color="auto"/>
        <w:right w:val="none" w:sz="0" w:space="0" w:color="auto"/>
      </w:divBdr>
    </w:div>
    <w:div w:id="1781340056">
      <w:bodyDiv w:val="1"/>
      <w:marLeft w:val="0"/>
      <w:marRight w:val="0"/>
      <w:marTop w:val="0"/>
      <w:marBottom w:val="0"/>
      <w:divBdr>
        <w:top w:val="none" w:sz="0" w:space="0" w:color="auto"/>
        <w:left w:val="none" w:sz="0" w:space="0" w:color="auto"/>
        <w:bottom w:val="none" w:sz="0" w:space="0" w:color="auto"/>
        <w:right w:val="none" w:sz="0" w:space="0" w:color="auto"/>
      </w:divBdr>
    </w:div>
    <w:div w:id="1802189498">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877305661">
      <w:bodyDiv w:val="1"/>
      <w:marLeft w:val="0"/>
      <w:marRight w:val="0"/>
      <w:marTop w:val="0"/>
      <w:marBottom w:val="0"/>
      <w:divBdr>
        <w:top w:val="none" w:sz="0" w:space="0" w:color="auto"/>
        <w:left w:val="none" w:sz="0" w:space="0" w:color="auto"/>
        <w:bottom w:val="none" w:sz="0" w:space="0" w:color="auto"/>
        <w:right w:val="none" w:sz="0" w:space="0" w:color="auto"/>
      </w:divBdr>
    </w:div>
    <w:div w:id="1894271686">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 w:id="2038309967">
      <w:bodyDiv w:val="1"/>
      <w:marLeft w:val="0"/>
      <w:marRight w:val="0"/>
      <w:marTop w:val="0"/>
      <w:marBottom w:val="0"/>
      <w:divBdr>
        <w:top w:val="none" w:sz="0" w:space="0" w:color="auto"/>
        <w:left w:val="none" w:sz="0" w:space="0" w:color="auto"/>
        <w:bottom w:val="none" w:sz="0" w:space="0" w:color="auto"/>
        <w:right w:val="none" w:sz="0" w:space="0" w:color="auto"/>
      </w:divBdr>
    </w:div>
    <w:div w:id="2070297211">
      <w:bodyDiv w:val="1"/>
      <w:marLeft w:val="0"/>
      <w:marRight w:val="0"/>
      <w:marTop w:val="0"/>
      <w:marBottom w:val="0"/>
      <w:divBdr>
        <w:top w:val="none" w:sz="0" w:space="0" w:color="auto"/>
        <w:left w:val="none" w:sz="0" w:space="0" w:color="auto"/>
        <w:bottom w:val="none" w:sz="0" w:space="0" w:color="auto"/>
        <w:right w:val="none" w:sz="0" w:space="0" w:color="auto"/>
      </w:divBdr>
    </w:div>
    <w:div w:id="209774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footer" Target="footer3.xml"/><Relationship Id="rId16" Type="http://schemas.openxmlformats.org/officeDocument/2006/relationships/image" Target="media/image10.emf"/><Relationship Id="rId11" Type="http://schemas.openxmlformats.org/officeDocument/2006/relationships/image" Target="media/image5.png"/><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5.png"/><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emf"/><Relationship Id="rId64" Type="http://schemas.microsoft.com/office/2007/relationships/hdphoto" Target="media/hdphoto1.wdp"/><Relationship Id="rId69" Type="http://schemas.openxmlformats.org/officeDocument/2006/relationships/image" Target="media/image60.png"/><Relationship Id="rId77" Type="http://schemas.openxmlformats.org/officeDocument/2006/relationships/image" Target="media/image68.emf"/><Relationship Id="rId8" Type="http://schemas.openxmlformats.org/officeDocument/2006/relationships/image" Target="media/image2.gif"/><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header" Target="header2.xml"/><Relationship Id="rId85" Type="http://schemas.openxmlformats.org/officeDocument/2006/relationships/fontTable" Target="fontTable.xml"/><Relationship Id="rId98" Type="http://schemas.microsoft.com/office/2016/09/relationships/commentsIds" Target="commentsIds.xml"/><Relationship Id="rId3" Type="http://schemas.openxmlformats.org/officeDocument/2006/relationships/settings" Target="settings.xml"/><Relationship Id="rId12" Type="http://schemas.openxmlformats.org/officeDocument/2006/relationships/image" Target="media/image6.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8.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image" Target="media/image61.emf"/><Relationship Id="rId75" Type="http://schemas.openxmlformats.org/officeDocument/2006/relationships/image" Target="media/image66.jp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oter" Target="footer1.xml"/><Relationship Id="rId86" Type="http://schemas.openxmlformats.org/officeDocument/2006/relationships/theme" Target="theme/theme1.xml"/><Relationship Id="rId9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7.jpeg"/><Relationship Id="rId61" Type="http://schemas.openxmlformats.org/officeDocument/2006/relationships/image" Target="media/image53.png"/><Relationship Id="rId8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4283</Words>
  <Characters>24419</Characters>
  <Application>Microsoft Office Word</Application>
  <DocSecurity>0</DocSecurity>
  <Lines>203</Lines>
  <Paragraphs>57</Paragraphs>
  <ScaleCrop>false</ScaleCrop>
  <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2021-08-20T11:41:00Z</dcterms:created>
  <dcterms:modified xsi:type="dcterms:W3CDTF">2021-08-20T11:41:00Z</dcterms:modified>
</cp:coreProperties>
</file>