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C33" w:rsidRPr="00C026CE" w:rsidRDefault="00FE7A61" w:rsidP="00C026CE">
      <w:pPr>
        <w:ind w:firstLineChars="100" w:firstLine="240"/>
        <w:jc w:val="center"/>
        <w:rPr>
          <w:rFonts w:asciiTheme="majorEastAsia" w:eastAsiaTheme="majorEastAsia" w:hAnsiTheme="majorEastAsia"/>
          <w:sz w:val="24"/>
          <w:szCs w:val="24"/>
        </w:rPr>
      </w:pPr>
      <w:r w:rsidRPr="00C026CE">
        <w:rPr>
          <w:rFonts w:ascii="ＭＳ ゴシック" w:eastAsia="ＭＳ ゴシック" w:hAnsi="ＭＳ ゴシック" w:cs="ＭＳ明朝,Bold" w:hint="eastAsia"/>
          <w:bCs/>
          <w:noProof/>
          <w:color w:val="000000"/>
          <w:kern w:val="0"/>
          <w:sz w:val="24"/>
          <w:szCs w:val="24"/>
        </w:rPr>
        <mc:AlternateContent>
          <mc:Choice Requires="wps">
            <w:drawing>
              <wp:anchor distT="0" distB="0" distL="114300" distR="114300" simplePos="0" relativeHeight="251701248" behindDoc="0" locked="0" layoutInCell="1" allowOverlap="1" wp14:anchorId="3DE057A5" wp14:editId="628F30E0">
                <wp:simplePos x="0" y="0"/>
                <wp:positionH relativeFrom="column">
                  <wp:posOffset>5361940</wp:posOffset>
                </wp:positionH>
                <wp:positionV relativeFrom="paragraph">
                  <wp:posOffset>-533400</wp:posOffset>
                </wp:positionV>
                <wp:extent cx="695325" cy="314325"/>
                <wp:effectExtent l="0" t="0" r="28575" b="28575"/>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14325"/>
                        </a:xfrm>
                        <a:prstGeom prst="rect">
                          <a:avLst/>
                        </a:prstGeom>
                        <a:solidFill>
                          <a:srgbClr val="FFFFFF"/>
                        </a:solidFill>
                        <a:ln w="3175">
                          <a:solidFill>
                            <a:srgbClr val="000000"/>
                          </a:solidFill>
                          <a:miter lim="800000"/>
                          <a:headEnd/>
                          <a:tailEnd/>
                        </a:ln>
                      </wps:spPr>
                      <wps:txbx>
                        <w:txbxContent>
                          <w:p w:rsidR="00FE7A61" w:rsidRPr="00945048" w:rsidRDefault="00FE7A61" w:rsidP="00FE7A61">
                            <w:pPr>
                              <w:spacing w:line="340" w:lineRule="exact"/>
                              <w:jc w:val="center"/>
                              <w:rPr>
                                <w:rFonts w:asciiTheme="minorEastAsia" w:hAnsiTheme="minorEastAsia"/>
                                <w:sz w:val="24"/>
                                <w:szCs w:val="24"/>
                              </w:rPr>
                            </w:pPr>
                            <w:r w:rsidRPr="00945048">
                              <w:rPr>
                                <w:rFonts w:asciiTheme="minorEastAsia" w:hAnsiTheme="minorEastAsia" w:hint="eastAsia"/>
                                <w:sz w:val="24"/>
                                <w:szCs w:val="24"/>
                              </w:rPr>
                              <w:t>資料３</w:t>
                            </w:r>
                          </w:p>
                        </w:txbxContent>
                      </wps:txbx>
                      <wps:bodyPr rot="0" vert="horz" wrap="square" lIns="74295" tIns="36000" rIns="74295"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422.2pt;margin-top:-42pt;width:54.75pt;height:2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" strokeweight=".25pt">
                <v:textbox inset="5.85pt,1mm,5.85pt,1mm">
                  <w:txbxContent>
                    <w:p w:rsidR="00FE7A61" w:rsidRPr="00945048" w:rsidRDefault="00FE7A61" w:rsidP="00FE7A61">
                      <w:pPr>
                        <w:spacing w:line="340" w:lineRule="exact"/>
                        <w:jc w:val="center"/>
                        <w:rPr>
                          <w:rFonts w:asciiTheme="minorEastAsia" w:hAnsiTheme="minorEastAsia"/>
                          <w:sz w:val="24"/>
                          <w:szCs w:val="24"/>
                        </w:rPr>
                      </w:pPr>
                      <w:bookmarkStart w:id="1" w:name="_GoBack"/>
                      <w:r w:rsidRPr="00945048">
                        <w:rPr>
                          <w:rFonts w:asciiTheme="minorEastAsia" w:hAnsiTheme="minorEastAsia" w:hint="eastAsia"/>
                          <w:sz w:val="24"/>
                          <w:szCs w:val="24"/>
                        </w:rPr>
                        <w:t>資料３</w:t>
                      </w:r>
                      <w:bookmarkEnd w:id="1"/>
                    </w:p>
                  </w:txbxContent>
                </v:textbox>
              </v:shape>
            </w:pict>
          </mc:Fallback>
        </mc:AlternateContent>
      </w:r>
      <w:r w:rsidR="009A6C33" w:rsidRPr="00C026CE">
        <w:rPr>
          <w:rFonts w:asciiTheme="majorEastAsia" w:eastAsiaTheme="majorEastAsia" w:hAnsiTheme="majorEastAsia" w:hint="eastAsia"/>
          <w:sz w:val="24"/>
          <w:szCs w:val="24"/>
        </w:rPr>
        <w:t>中小事業者</w:t>
      </w:r>
      <w:r w:rsidR="00DD298C" w:rsidRPr="00C026CE">
        <w:rPr>
          <w:rFonts w:asciiTheme="majorEastAsia" w:eastAsiaTheme="majorEastAsia" w:hAnsiTheme="majorEastAsia" w:hint="eastAsia"/>
          <w:sz w:val="24"/>
          <w:szCs w:val="24"/>
        </w:rPr>
        <w:t>に対する</w:t>
      </w:r>
      <w:r w:rsidR="003B546F" w:rsidRPr="00C026CE">
        <w:rPr>
          <w:rFonts w:asciiTheme="majorEastAsia" w:eastAsiaTheme="majorEastAsia" w:hAnsiTheme="majorEastAsia" w:hint="eastAsia"/>
          <w:sz w:val="24"/>
          <w:szCs w:val="24"/>
        </w:rPr>
        <w:t>取組と今後の方向性</w:t>
      </w:r>
    </w:p>
    <w:p w:rsidR="009A6C33" w:rsidRPr="00326379" w:rsidRDefault="009A6C33" w:rsidP="00326379">
      <w:pPr>
        <w:ind w:firstLineChars="100" w:firstLine="220"/>
        <w:jc w:val="center"/>
        <w:rPr>
          <w:sz w:val="22"/>
        </w:rPr>
      </w:pPr>
    </w:p>
    <w:p w:rsidR="00D43C64" w:rsidRPr="00C026CE" w:rsidRDefault="003B546F" w:rsidP="00C706E4">
      <w:pPr>
        <w:spacing w:line="260" w:lineRule="exact"/>
        <w:jc w:val="left"/>
        <w:rPr>
          <w:rFonts w:ascii="ＭＳ ゴシック" w:eastAsia="ＭＳ ゴシック" w:hAnsi="ＭＳ ゴシック"/>
          <w:sz w:val="22"/>
        </w:rPr>
      </w:pPr>
      <w:r w:rsidRPr="00C026CE">
        <w:rPr>
          <w:rFonts w:ascii="ＭＳ ゴシック" w:eastAsia="ＭＳ ゴシック" w:hAnsi="ＭＳ ゴシック" w:hint="eastAsia"/>
          <w:sz w:val="22"/>
        </w:rPr>
        <w:t>１．現在進めている取組</w:t>
      </w:r>
      <w:r w:rsidR="00AB719D" w:rsidRPr="00C026CE">
        <w:rPr>
          <w:rFonts w:ascii="ＭＳ ゴシック" w:eastAsia="ＭＳ ゴシック" w:hAnsi="ＭＳ ゴシック" w:hint="eastAsia"/>
          <w:sz w:val="22"/>
        </w:rPr>
        <w:t>み</w:t>
      </w:r>
    </w:p>
    <w:p w:rsidR="00E65271" w:rsidRPr="00326379" w:rsidRDefault="00CA635E" w:rsidP="00C706E4">
      <w:pPr>
        <w:spacing w:line="260" w:lineRule="exact"/>
        <w:ind w:firstLineChars="100" w:firstLine="220"/>
        <w:rPr>
          <w:sz w:val="22"/>
        </w:rPr>
      </w:pPr>
      <w:r w:rsidRPr="00326379">
        <w:rPr>
          <w:rFonts w:hint="eastAsia"/>
          <w:sz w:val="22"/>
        </w:rPr>
        <w:t>現在</w:t>
      </w:r>
      <w:r w:rsidR="00E65271" w:rsidRPr="00326379">
        <w:rPr>
          <w:rFonts w:hint="eastAsia"/>
          <w:sz w:val="22"/>
        </w:rPr>
        <w:t>、大阪府</w:t>
      </w:r>
      <w:r w:rsidRPr="00326379">
        <w:rPr>
          <w:rFonts w:hint="eastAsia"/>
          <w:sz w:val="22"/>
        </w:rPr>
        <w:t>では</w:t>
      </w:r>
      <w:r w:rsidR="00E65271" w:rsidRPr="00326379">
        <w:rPr>
          <w:rFonts w:hint="eastAsia"/>
          <w:sz w:val="22"/>
        </w:rPr>
        <w:t>大阪市</w:t>
      </w:r>
      <w:r w:rsidRPr="00326379">
        <w:rPr>
          <w:rFonts w:hint="eastAsia"/>
          <w:sz w:val="22"/>
        </w:rPr>
        <w:t>と</w:t>
      </w:r>
      <w:r w:rsidR="00E65271" w:rsidRPr="00326379">
        <w:rPr>
          <w:rFonts w:hint="eastAsia"/>
          <w:sz w:val="22"/>
        </w:rPr>
        <w:t>共同で「おおさかスマートエネルギーセンター」</w:t>
      </w:r>
      <w:r w:rsidR="00B953C3" w:rsidRPr="00326379">
        <w:rPr>
          <w:rFonts w:hint="eastAsia"/>
          <w:sz w:val="22"/>
        </w:rPr>
        <w:t>（以下、スマエネＣ）</w:t>
      </w:r>
      <w:r w:rsidRPr="00326379">
        <w:rPr>
          <w:rFonts w:hint="eastAsia"/>
          <w:sz w:val="22"/>
        </w:rPr>
        <w:t>を</w:t>
      </w:r>
      <w:r w:rsidR="00E65271" w:rsidRPr="00326379">
        <w:rPr>
          <w:rFonts w:hint="eastAsia"/>
          <w:sz w:val="22"/>
        </w:rPr>
        <w:t>環境農林水産部エネルギー政策課内に設置し、省エネの推進や再生可能エネルギーの普及拡大</w:t>
      </w:r>
      <w:r w:rsidRPr="00326379">
        <w:rPr>
          <w:rFonts w:hint="eastAsia"/>
          <w:sz w:val="22"/>
        </w:rPr>
        <w:t>、府民や事業者からの質問</w:t>
      </w:r>
      <w:r w:rsidR="00CD6F51">
        <w:rPr>
          <w:rFonts w:hint="eastAsia"/>
          <w:sz w:val="22"/>
        </w:rPr>
        <w:t>・</w:t>
      </w:r>
      <w:r w:rsidRPr="00326379">
        <w:rPr>
          <w:rFonts w:hint="eastAsia"/>
          <w:sz w:val="22"/>
        </w:rPr>
        <w:t>相談の</w:t>
      </w:r>
      <w:r w:rsidR="00E65271" w:rsidRPr="00326379">
        <w:rPr>
          <w:rFonts w:hint="eastAsia"/>
          <w:sz w:val="22"/>
        </w:rPr>
        <w:t>対応などを</w:t>
      </w:r>
      <w:r w:rsidRPr="00326379">
        <w:rPr>
          <w:rFonts w:hint="eastAsia"/>
          <w:sz w:val="22"/>
        </w:rPr>
        <w:t>実施</w:t>
      </w:r>
      <w:r w:rsidR="00E65271" w:rsidRPr="00326379">
        <w:rPr>
          <w:rFonts w:hint="eastAsia"/>
          <w:sz w:val="22"/>
        </w:rPr>
        <w:t>している。</w:t>
      </w:r>
    </w:p>
    <w:p w:rsidR="005D61C6" w:rsidRDefault="00AB4DE8" w:rsidP="00F77F63">
      <w:pPr>
        <w:ind w:firstLineChars="100" w:firstLine="210"/>
        <w:rPr>
          <w:sz w:val="22"/>
        </w:rPr>
      </w:pPr>
      <w:r>
        <w:rPr>
          <w:noProof/>
        </w:rPr>
        <mc:AlternateContent>
          <mc:Choice Requires="wps">
            <w:drawing>
              <wp:anchor distT="0" distB="0" distL="114300" distR="114300" simplePos="0" relativeHeight="251699200" behindDoc="0" locked="0" layoutInCell="1" allowOverlap="1">
                <wp:simplePos x="0" y="0"/>
                <wp:positionH relativeFrom="column">
                  <wp:posOffset>2675890</wp:posOffset>
                </wp:positionH>
                <wp:positionV relativeFrom="paragraph">
                  <wp:posOffset>120015</wp:posOffset>
                </wp:positionV>
                <wp:extent cx="695325" cy="6772275"/>
                <wp:effectExtent l="0" t="0" r="28575" b="28575"/>
                <wp:wrapNone/>
                <wp:docPr id="36" name="角丸四角形 36"/>
                <wp:cNvGraphicFramePr/>
                <a:graphic xmlns:a="http://schemas.openxmlformats.org/drawingml/2006/main">
                  <a:graphicData uri="http://schemas.microsoft.com/office/word/2010/wordprocessingShape">
                    <wps:wsp>
                      <wps:cNvSpPr/>
                      <wps:spPr>
                        <a:xfrm>
                          <a:off x="0" y="0"/>
                          <a:ext cx="695325" cy="6772275"/>
                        </a:xfrm>
                        <a:prstGeom prst="roundRect">
                          <a:avLst/>
                        </a:prstGeom>
                        <a:gradFill>
                          <a:gsLst>
                            <a:gs pos="0">
                              <a:srgbClr val="3333CC"/>
                            </a:gs>
                            <a:gs pos="50000">
                              <a:srgbClr val="FFFFFF"/>
                            </a:gs>
                            <a:gs pos="100000">
                              <a:srgbClr val="3333CC"/>
                            </a:gs>
                          </a:gsLst>
                          <a:lin ang="5400000" scaled="1"/>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4DE8" w:rsidRPr="00AB4DE8" w:rsidRDefault="00100F8A" w:rsidP="00AB4DE8">
                            <w:pPr>
                              <w:jc w:val="center"/>
                              <w:rPr>
                                <w:rFonts w:ascii="Meiryo UI" w:eastAsia="Meiryo UI" w:hAnsi="Meiryo UI" w:cs="Meiryo UI"/>
                                <w:color w:val="000000" w:themeColor="text1"/>
                                <w:sz w:val="48"/>
                                <w:szCs w:val="48"/>
                              </w:rPr>
                            </w:pPr>
                            <w:r>
                              <w:rPr>
                                <w:rFonts w:ascii="Meiryo UI" w:eastAsia="Meiryo UI" w:hAnsi="Meiryo UI" w:cs="Meiryo UI" w:hint="eastAsia"/>
                                <w:color w:val="000000" w:themeColor="text1"/>
                                <w:sz w:val="48"/>
                                <w:szCs w:val="48"/>
                              </w:rPr>
                              <w:t>お</w:t>
                            </w:r>
                            <w:r w:rsidR="00AB4DE8" w:rsidRPr="00AB4DE8">
                              <w:rPr>
                                <w:rFonts w:ascii="Meiryo UI" w:eastAsia="Meiryo UI" w:hAnsi="Meiryo UI" w:cs="Meiryo UI" w:hint="eastAsia"/>
                                <w:color w:val="000000" w:themeColor="text1"/>
                                <w:sz w:val="48"/>
                                <w:szCs w:val="48"/>
                              </w:rPr>
                              <w:t>おさかスマートエネルギーセンター</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6" o:spid="_x0000_s1027" style="position:absolute;left:0;text-align:left;margin-left:210.7pt;margin-top:9.45pt;width:54.75pt;height:533.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" fillcolor="#33c" strokecolor="black [3213]" strokeweight="1pt">
                <v:fill focus="50%" type="gradient"/>
                <v:textbox style="layout-flow:vertical-ideographic">
                  <w:txbxContent>
                    <w:p w:rsidR="00AB4DE8" w:rsidRPr="00AB4DE8" w:rsidRDefault="00100F8A" w:rsidP="00AB4DE8">
                      <w:pPr>
                        <w:jc w:val="center"/>
                        <w:rPr>
                          <w:rFonts w:ascii="Meiryo UI" w:eastAsia="Meiryo UI" w:hAnsi="Meiryo UI" w:cs="Meiryo UI"/>
                          <w:color w:val="000000" w:themeColor="text1"/>
                          <w:sz w:val="48"/>
                          <w:szCs w:val="48"/>
                        </w:rPr>
                      </w:pPr>
                      <w:r>
                        <w:rPr>
                          <w:rFonts w:ascii="Meiryo UI" w:eastAsia="Meiryo UI" w:hAnsi="Meiryo UI" w:cs="Meiryo UI" w:hint="eastAsia"/>
                          <w:color w:val="000000" w:themeColor="text1"/>
                          <w:sz w:val="48"/>
                          <w:szCs w:val="48"/>
                        </w:rPr>
                        <w:t>お</w:t>
                      </w:r>
                      <w:r w:rsidR="00AB4DE8" w:rsidRPr="00AB4DE8">
                        <w:rPr>
                          <w:rFonts w:ascii="Meiryo UI" w:eastAsia="Meiryo UI" w:hAnsi="Meiryo UI" w:cs="Meiryo UI" w:hint="eastAsia"/>
                          <w:color w:val="000000" w:themeColor="text1"/>
                          <w:sz w:val="48"/>
                          <w:szCs w:val="48"/>
                        </w:rPr>
                        <w:t>おさかスマートエネルギーセンター</w:t>
                      </w:r>
                    </w:p>
                  </w:txbxContent>
                </v:textbox>
              </v:roundrect>
            </w:pict>
          </mc:Fallback>
        </mc:AlternateContent>
      </w:r>
      <w:r w:rsidR="009733C7">
        <w:rPr>
          <w:noProof/>
        </w:rPr>
        <mc:AlternateContent>
          <mc:Choice Requires="wps">
            <w:drawing>
              <wp:anchor distT="0" distB="0" distL="114300" distR="114300" simplePos="0" relativeHeight="251675648" behindDoc="0" locked="0" layoutInCell="1" allowOverlap="1" wp14:anchorId="7B47C0D2" wp14:editId="0ABD41C9">
                <wp:simplePos x="0" y="0"/>
                <wp:positionH relativeFrom="column">
                  <wp:posOffset>56515</wp:posOffset>
                </wp:positionH>
                <wp:positionV relativeFrom="paragraph">
                  <wp:posOffset>120650</wp:posOffset>
                </wp:positionV>
                <wp:extent cx="1943100" cy="1657350"/>
                <wp:effectExtent l="0" t="0" r="19050" b="19050"/>
                <wp:wrapNone/>
                <wp:docPr id="12295" name="角丸四角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657350"/>
                        </a:xfrm>
                        <a:prstGeom prst="roundRect">
                          <a:avLst>
                            <a:gd name="adj" fmla="val 6644"/>
                          </a:avLst>
                        </a:prstGeom>
                        <a:solidFill>
                          <a:srgbClr val="FFFFFF"/>
                        </a:solidFill>
                        <a:ln w="3175" algn="ctr">
                          <a:solidFill>
                            <a:srgbClr val="000000"/>
                          </a:solidFill>
                          <a:round/>
                          <a:headEnd/>
                          <a:tailEnd/>
                        </a:ln>
                      </wps:spPr>
                      <wps:txbx>
                        <w:txbxContent>
                          <w:p w:rsidR="00213C80" w:rsidRPr="00213C80" w:rsidRDefault="00213C80" w:rsidP="00213C80">
                            <w:pPr>
                              <w:pStyle w:val="Web"/>
                              <w:spacing w:before="0" w:beforeAutospacing="0" w:after="0" w:afterAutospacing="0" w:line="288" w:lineRule="exact"/>
                              <w:jc w:val="both"/>
                              <w:textAlignment w:val="baseline"/>
                              <w:rPr>
                                <w:sz w:val="22"/>
                                <w:szCs w:val="22"/>
                              </w:rPr>
                            </w:pPr>
                            <w:r w:rsidRPr="00213C80">
                              <w:rPr>
                                <w:rFonts w:ascii="Century" w:eastAsia="Meiryo UI" w:hAnsi="Meiryo UI" w:cs="Times New Roman" w:hint="eastAsia"/>
                                <w:color w:val="000000" w:themeColor="text1"/>
                                <w:kern w:val="24"/>
                                <w:sz w:val="22"/>
                                <w:szCs w:val="22"/>
                                <w:u w:val="single"/>
                              </w:rPr>
                              <w:t>◆中小事業者の創エネ・蓄エネ、省エネ、省ＣＯ</w:t>
                            </w:r>
                            <w:r w:rsidRPr="00EA5487">
                              <w:rPr>
                                <w:rFonts w:ascii="Century" w:eastAsia="Meiryo UI" w:hAnsi="Meiryo UI" w:cs="Times New Roman" w:hint="eastAsia"/>
                                <w:color w:val="000000" w:themeColor="text1"/>
                                <w:kern w:val="24"/>
                                <w:sz w:val="22"/>
                                <w:szCs w:val="22"/>
                                <w:u w:val="single"/>
                                <w:vertAlign w:val="subscript"/>
                              </w:rPr>
                              <w:t>２</w:t>
                            </w:r>
                            <w:r w:rsidRPr="00213C80">
                              <w:rPr>
                                <w:rFonts w:ascii="Century" w:eastAsia="Meiryo UI" w:hAnsi="Meiryo UI" w:cs="Times New Roman" w:hint="eastAsia"/>
                                <w:color w:val="000000" w:themeColor="text1"/>
                                <w:kern w:val="24"/>
                                <w:sz w:val="22"/>
                                <w:szCs w:val="22"/>
                                <w:u w:val="single"/>
                              </w:rPr>
                              <w:t>対策の相談・アドバイス</w:t>
                            </w:r>
                          </w:p>
                          <w:p w:rsidR="00213C80" w:rsidRPr="00213C80" w:rsidRDefault="00213C80" w:rsidP="00213C80">
                            <w:pPr>
                              <w:pStyle w:val="Web"/>
                              <w:spacing w:before="0" w:beforeAutospacing="0" w:after="0" w:afterAutospacing="0" w:line="288" w:lineRule="exact"/>
                              <w:jc w:val="both"/>
                              <w:textAlignment w:val="baseline"/>
                              <w:rPr>
                                <w:sz w:val="22"/>
                                <w:szCs w:val="22"/>
                              </w:rPr>
                            </w:pPr>
                            <w:r w:rsidRPr="00213C80">
                              <w:rPr>
                                <w:rFonts w:ascii="Meiryo UI" w:eastAsia="Meiryo UI" w:hAnsi="Meiryo UI" w:cs="Times New Roman" w:hint="eastAsia"/>
                                <w:color w:val="000000" w:themeColor="text1"/>
                                <w:kern w:val="24"/>
                                <w:sz w:val="22"/>
                                <w:szCs w:val="22"/>
                              </w:rPr>
                              <w:t xml:space="preserve">　中小事業者に対して創エネ、蓄エネ、省エネ・省ＣＯ</w:t>
                            </w:r>
                            <w:r w:rsidRPr="00EA5487">
                              <w:rPr>
                                <w:rFonts w:ascii="Meiryo UI" w:eastAsia="Meiryo UI" w:hAnsi="Meiryo UI" w:cs="Times New Roman" w:hint="eastAsia"/>
                                <w:color w:val="000000" w:themeColor="text1"/>
                                <w:kern w:val="24"/>
                                <w:sz w:val="22"/>
                                <w:szCs w:val="22"/>
                                <w:vertAlign w:val="subscript"/>
                              </w:rPr>
                              <w:t>２</w:t>
                            </w:r>
                            <w:r w:rsidRPr="00213C80">
                              <w:rPr>
                                <w:rFonts w:ascii="Meiryo UI" w:eastAsia="Meiryo UI" w:hAnsi="Meiryo UI" w:cs="Times New Roman" w:hint="eastAsia"/>
                                <w:color w:val="000000" w:themeColor="text1"/>
                                <w:kern w:val="24"/>
                                <w:sz w:val="22"/>
                                <w:szCs w:val="22"/>
                              </w:rPr>
                              <w:t>対策の導</w:t>
                            </w:r>
                            <w:r w:rsidR="00D34065">
                              <w:rPr>
                                <w:rFonts w:ascii="Meiryo UI" w:eastAsia="Meiryo UI" w:hAnsi="Meiryo UI" w:cs="Times New Roman" w:hint="eastAsia"/>
                                <w:color w:val="000000" w:themeColor="text1"/>
                                <w:kern w:val="24"/>
                                <w:sz w:val="22"/>
                                <w:szCs w:val="22"/>
                              </w:rPr>
                              <w:t>入を促進するため、省エネ診断や対策のための各種支援制度等を紹介</w:t>
                            </w:r>
                          </w:p>
                        </w:txbxContent>
                      </wps:txbx>
                      <wps:bodyPr wrap="square" lIns="65837" tIns="32918" rIns="65837" bIns="32918">
                        <a:noAutofit/>
                      </wps:bodyPr>
                    </wps:wsp>
                  </a:graphicData>
                </a:graphic>
                <wp14:sizeRelH relativeFrom="margin">
                  <wp14:pctWidth>0</wp14:pctWidth>
                </wp14:sizeRelH>
                <wp14:sizeRelV relativeFrom="margin">
                  <wp14:pctHeight>0</wp14:pctHeight>
                </wp14:sizeRelV>
              </wp:anchor>
            </w:drawing>
          </mc:Choice>
          <mc:Fallback>
            <w:pict>
              <v:roundrect id="_x0000_s1028" style="position:absolute;left:0;text-align:left;margin-left:4.45pt;margin-top:9.5pt;width:153pt;height:1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3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" strokeweight=".25pt">
                <v:textbox inset="1.82881mm,.91439mm,1.82881mm,.91439mm">
                  <w:txbxContent>
                    <w:p w:rsidR="00213C80" w:rsidRPr="00213C80" w:rsidRDefault="00213C80" w:rsidP="00213C80">
                      <w:pPr>
                        <w:pStyle w:val="Web"/>
                        <w:spacing w:before="0" w:beforeAutospacing="0" w:after="0" w:afterAutospacing="0" w:line="288" w:lineRule="exact"/>
                        <w:jc w:val="both"/>
                        <w:textAlignment w:val="baseline"/>
                        <w:rPr>
                          <w:sz w:val="22"/>
                          <w:szCs w:val="22"/>
                        </w:rPr>
                      </w:pPr>
                      <w:r w:rsidRPr="00213C80">
                        <w:rPr>
                          <w:rFonts w:ascii="Century" w:eastAsia="Meiryo UI" w:hAnsi="Meiryo UI" w:cs="Times New Roman" w:hint="eastAsia"/>
                          <w:color w:val="000000" w:themeColor="text1"/>
                          <w:kern w:val="24"/>
                          <w:sz w:val="22"/>
                          <w:szCs w:val="22"/>
                          <w:u w:val="single"/>
                        </w:rPr>
                        <w:t>◆中小事業者の創エネ・蓄エネ、省エネ、省ＣＯ</w:t>
                      </w:r>
                      <w:r w:rsidRPr="00EA5487">
                        <w:rPr>
                          <w:rFonts w:ascii="Century" w:eastAsia="Meiryo UI" w:hAnsi="Meiryo UI" w:cs="Times New Roman" w:hint="eastAsia"/>
                          <w:color w:val="000000" w:themeColor="text1"/>
                          <w:kern w:val="24"/>
                          <w:sz w:val="22"/>
                          <w:szCs w:val="22"/>
                          <w:u w:val="single"/>
                          <w:vertAlign w:val="subscript"/>
                        </w:rPr>
                        <w:t>２</w:t>
                      </w:r>
                      <w:r w:rsidRPr="00213C80">
                        <w:rPr>
                          <w:rFonts w:ascii="Century" w:eastAsia="Meiryo UI" w:hAnsi="Meiryo UI" w:cs="Times New Roman" w:hint="eastAsia"/>
                          <w:color w:val="000000" w:themeColor="text1"/>
                          <w:kern w:val="24"/>
                          <w:sz w:val="22"/>
                          <w:szCs w:val="22"/>
                          <w:u w:val="single"/>
                        </w:rPr>
                        <w:t>対策の相談・アドバイス</w:t>
                      </w:r>
                    </w:p>
                    <w:p w:rsidR="00213C80" w:rsidRPr="00213C80" w:rsidRDefault="00213C80" w:rsidP="00213C80">
                      <w:pPr>
                        <w:pStyle w:val="Web"/>
                        <w:spacing w:before="0" w:beforeAutospacing="0" w:after="0" w:afterAutospacing="0" w:line="288" w:lineRule="exact"/>
                        <w:jc w:val="both"/>
                        <w:textAlignment w:val="baseline"/>
                        <w:rPr>
                          <w:sz w:val="22"/>
                          <w:szCs w:val="22"/>
                        </w:rPr>
                      </w:pPr>
                      <w:r w:rsidRPr="00213C80">
                        <w:rPr>
                          <w:rFonts w:ascii="Meiryo UI" w:eastAsia="Meiryo UI" w:hAnsi="Meiryo UI" w:cs="Times New Roman" w:hint="eastAsia"/>
                          <w:color w:val="000000" w:themeColor="text1"/>
                          <w:kern w:val="24"/>
                          <w:sz w:val="22"/>
                          <w:szCs w:val="22"/>
                        </w:rPr>
                        <w:t xml:space="preserve">　</w:t>
                      </w:r>
                      <w:r w:rsidRPr="00213C80">
                        <w:rPr>
                          <w:rFonts w:ascii="Meiryo UI" w:eastAsia="Meiryo UI" w:hAnsi="Meiryo UI" w:cs="Times New Roman" w:hint="eastAsia"/>
                          <w:color w:val="000000" w:themeColor="text1"/>
                          <w:kern w:val="24"/>
                          <w:sz w:val="22"/>
                          <w:szCs w:val="22"/>
                        </w:rPr>
                        <w:t>中小事業者に対して創エネ、蓄エネ、省エネ・省ＣＯ</w:t>
                      </w:r>
                      <w:r w:rsidRPr="00EA5487">
                        <w:rPr>
                          <w:rFonts w:ascii="Meiryo UI" w:eastAsia="Meiryo UI" w:hAnsi="Meiryo UI" w:cs="Times New Roman" w:hint="eastAsia"/>
                          <w:color w:val="000000" w:themeColor="text1"/>
                          <w:kern w:val="24"/>
                          <w:sz w:val="22"/>
                          <w:szCs w:val="22"/>
                          <w:vertAlign w:val="subscript"/>
                        </w:rPr>
                        <w:t>２</w:t>
                      </w:r>
                      <w:r w:rsidRPr="00213C80">
                        <w:rPr>
                          <w:rFonts w:ascii="Meiryo UI" w:eastAsia="Meiryo UI" w:hAnsi="Meiryo UI" w:cs="Times New Roman" w:hint="eastAsia"/>
                          <w:color w:val="000000" w:themeColor="text1"/>
                          <w:kern w:val="24"/>
                          <w:sz w:val="22"/>
                          <w:szCs w:val="22"/>
                        </w:rPr>
                        <w:t>対策の導</w:t>
                      </w:r>
                      <w:r w:rsidR="00D34065">
                        <w:rPr>
                          <w:rFonts w:ascii="Meiryo UI" w:eastAsia="Meiryo UI" w:hAnsi="Meiryo UI" w:cs="Times New Roman" w:hint="eastAsia"/>
                          <w:color w:val="000000" w:themeColor="text1"/>
                          <w:kern w:val="24"/>
                          <w:sz w:val="22"/>
                          <w:szCs w:val="22"/>
                        </w:rPr>
                        <w:t>入を促進するため、省エネ診断や対策のための各種支援制度等を紹介</w:t>
                      </w:r>
                    </w:p>
                  </w:txbxContent>
                </v:textbox>
              </v:roundrect>
            </w:pict>
          </mc:Fallback>
        </mc:AlternateContent>
      </w:r>
      <w:r w:rsidR="009733C7">
        <w:rPr>
          <w:noProof/>
        </w:rPr>
        <mc:AlternateContent>
          <mc:Choice Requires="wps">
            <w:drawing>
              <wp:anchor distT="0" distB="0" distL="114300" distR="114300" simplePos="0" relativeHeight="251677696" behindDoc="0" locked="0" layoutInCell="1" allowOverlap="1" wp14:anchorId="19917B7D" wp14:editId="7D3B181D">
                <wp:simplePos x="0" y="0"/>
                <wp:positionH relativeFrom="column">
                  <wp:posOffset>3952240</wp:posOffset>
                </wp:positionH>
                <wp:positionV relativeFrom="paragraph">
                  <wp:posOffset>139700</wp:posOffset>
                </wp:positionV>
                <wp:extent cx="1819275" cy="1066800"/>
                <wp:effectExtent l="0" t="0" r="28575" b="19050"/>
                <wp:wrapNone/>
                <wp:docPr id="114" name="角丸四角形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1066800"/>
                        </a:xfrm>
                        <a:prstGeom prst="roundRect">
                          <a:avLst>
                            <a:gd name="adj" fmla="val 5366"/>
                          </a:avLst>
                        </a:prstGeom>
                        <a:solidFill>
                          <a:schemeClr val="bg1"/>
                        </a:solidFill>
                        <a:ln w="3175" algn="ctr">
                          <a:solidFill>
                            <a:srgbClr val="000000"/>
                          </a:solidFill>
                          <a:round/>
                          <a:headEnd/>
                          <a:tailEnd/>
                        </a:ln>
                      </wps:spPr>
                      <wps:txbx>
                        <w:txbxContent>
                          <w:p w:rsidR="00213C80" w:rsidRPr="00213C80" w:rsidRDefault="00285B1C" w:rsidP="00213C80">
                            <w:pPr>
                              <w:pStyle w:val="Web"/>
                              <w:spacing w:before="0" w:beforeAutospacing="0" w:after="0" w:afterAutospacing="0" w:line="288" w:lineRule="exact"/>
                              <w:rPr>
                                <w:sz w:val="22"/>
                                <w:szCs w:val="22"/>
                              </w:rPr>
                            </w:pPr>
                            <w:r>
                              <w:rPr>
                                <w:rFonts w:ascii="Meiryo UI" w:eastAsia="Meiryo UI" w:hAnsi="Meiryo UI" w:cs="Meiryo UI" w:hint="eastAsia"/>
                                <w:color w:val="000000" w:themeColor="text1"/>
                                <w:kern w:val="2"/>
                                <w:sz w:val="22"/>
                                <w:szCs w:val="22"/>
                                <w:u w:val="single"/>
                              </w:rPr>
                              <w:t>◆再生可能エネルギーの導入可能性</w:t>
                            </w:r>
                            <w:r w:rsidR="00213C80" w:rsidRPr="00213C80">
                              <w:rPr>
                                <w:rFonts w:ascii="Meiryo UI" w:eastAsia="Meiryo UI" w:hAnsi="Meiryo UI" w:cs="Meiryo UI" w:hint="eastAsia"/>
                                <w:color w:val="000000" w:themeColor="text1"/>
                                <w:kern w:val="2"/>
                                <w:sz w:val="22"/>
                                <w:szCs w:val="22"/>
                                <w:u w:val="single"/>
                              </w:rPr>
                              <w:t>の調査・検討</w:t>
                            </w:r>
                          </w:p>
                          <w:p w:rsidR="00213C80" w:rsidRPr="00213C80" w:rsidRDefault="00213C80" w:rsidP="00213C80">
                            <w:pPr>
                              <w:pStyle w:val="Web"/>
                              <w:spacing w:before="0" w:beforeAutospacing="0" w:after="0" w:afterAutospacing="0" w:line="288" w:lineRule="exact"/>
                              <w:rPr>
                                <w:sz w:val="22"/>
                                <w:szCs w:val="22"/>
                              </w:rPr>
                            </w:pPr>
                            <w:r w:rsidRPr="00213C80">
                              <w:rPr>
                                <w:rFonts w:ascii="Meiryo UI" w:eastAsia="Meiryo UI" w:hAnsi="Meiryo UI" w:cs="Meiryo UI" w:hint="eastAsia"/>
                                <w:color w:val="000000" w:themeColor="text1"/>
                                <w:kern w:val="2"/>
                                <w:sz w:val="22"/>
                                <w:szCs w:val="22"/>
                              </w:rPr>
                              <w:t xml:space="preserve">　</w:t>
                            </w:r>
                            <w:r w:rsidR="00D34065">
                              <w:rPr>
                                <w:rFonts w:ascii="Meiryo UI" w:eastAsia="Meiryo UI" w:hAnsi="Meiryo UI" w:cs="Meiryo UI" w:hint="eastAsia"/>
                                <w:color w:val="000000" w:themeColor="text1"/>
                                <w:kern w:val="2"/>
                                <w:sz w:val="22"/>
                                <w:szCs w:val="22"/>
                              </w:rPr>
                              <w:t>再生可能エネルギーの具体的な導入可能箇所や、課題等について調査</w:t>
                            </w:r>
                          </w:p>
                        </w:txbxContent>
                      </wps:txbx>
                      <wps:bodyPr wrap="square" lIns="65837" tIns="32918" rIns="65837" bIns="32918">
                        <a:noAutofit/>
                      </wps:bodyPr>
                    </wps:wsp>
                  </a:graphicData>
                </a:graphic>
                <wp14:sizeRelH relativeFrom="margin">
                  <wp14:pctWidth>0</wp14:pctWidth>
                </wp14:sizeRelH>
                <wp14:sizeRelV relativeFrom="margin">
                  <wp14:pctHeight>0</wp14:pctHeight>
                </wp14:sizeRelV>
              </wp:anchor>
            </w:drawing>
          </mc:Choice>
          <mc:Fallback>
            <w:pict>
              <v:roundrect id="角丸四角形 113" o:spid="_x0000_s1029" style="position:absolute;left:0;text-align:left;margin-left:311.2pt;margin-top:11pt;width:143.25pt;height: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5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" fillcolor="white [3212]" strokeweight=".25pt">
                <v:textbox inset="1.82881mm,.91439mm,1.82881mm,.91439mm">
                  <w:txbxContent>
                    <w:p w:rsidR="00213C80" w:rsidRPr="00213C80" w:rsidRDefault="00285B1C" w:rsidP="00213C80">
                      <w:pPr>
                        <w:pStyle w:val="Web"/>
                        <w:spacing w:before="0" w:beforeAutospacing="0" w:after="0" w:afterAutospacing="0" w:line="288" w:lineRule="exact"/>
                        <w:rPr>
                          <w:sz w:val="22"/>
                          <w:szCs w:val="22"/>
                        </w:rPr>
                      </w:pPr>
                      <w:r>
                        <w:rPr>
                          <w:rFonts w:ascii="Meiryo UI" w:eastAsia="Meiryo UI" w:hAnsi="Meiryo UI" w:cs="Meiryo UI" w:hint="eastAsia"/>
                          <w:color w:val="000000" w:themeColor="text1"/>
                          <w:kern w:val="2"/>
                          <w:sz w:val="22"/>
                          <w:szCs w:val="22"/>
                          <w:u w:val="single"/>
                        </w:rPr>
                        <w:t>◆再生可能エネルギーの導入可能性</w:t>
                      </w:r>
                      <w:r w:rsidR="00213C80" w:rsidRPr="00213C80">
                        <w:rPr>
                          <w:rFonts w:ascii="Meiryo UI" w:eastAsia="Meiryo UI" w:hAnsi="Meiryo UI" w:cs="Meiryo UI" w:hint="eastAsia"/>
                          <w:color w:val="000000" w:themeColor="text1"/>
                          <w:kern w:val="2"/>
                          <w:sz w:val="22"/>
                          <w:szCs w:val="22"/>
                          <w:u w:val="single"/>
                        </w:rPr>
                        <w:t>の調査・検討</w:t>
                      </w:r>
                    </w:p>
                    <w:p w:rsidR="00213C80" w:rsidRPr="00213C80" w:rsidRDefault="00213C80" w:rsidP="00213C80">
                      <w:pPr>
                        <w:pStyle w:val="Web"/>
                        <w:spacing w:before="0" w:beforeAutospacing="0" w:after="0" w:afterAutospacing="0" w:line="288" w:lineRule="exact"/>
                        <w:rPr>
                          <w:sz w:val="22"/>
                          <w:szCs w:val="22"/>
                        </w:rPr>
                      </w:pPr>
                      <w:r w:rsidRPr="00213C80">
                        <w:rPr>
                          <w:rFonts w:ascii="Meiryo UI" w:eastAsia="Meiryo UI" w:hAnsi="Meiryo UI" w:cs="Meiryo UI" w:hint="eastAsia"/>
                          <w:color w:val="000000" w:themeColor="text1"/>
                          <w:kern w:val="2"/>
                          <w:sz w:val="22"/>
                          <w:szCs w:val="22"/>
                        </w:rPr>
                        <w:t xml:space="preserve">　</w:t>
                      </w:r>
                      <w:r w:rsidR="00D34065">
                        <w:rPr>
                          <w:rFonts w:ascii="Meiryo UI" w:eastAsia="Meiryo UI" w:hAnsi="Meiryo UI" w:cs="Meiryo UI" w:hint="eastAsia"/>
                          <w:color w:val="000000" w:themeColor="text1"/>
                          <w:kern w:val="2"/>
                          <w:sz w:val="22"/>
                          <w:szCs w:val="22"/>
                        </w:rPr>
                        <w:t>再生可能エネルギーの具体的な導入可能箇所や、課題等について調査</w:t>
                      </w:r>
                    </w:p>
                  </w:txbxContent>
                </v:textbox>
              </v:roundrect>
            </w:pict>
          </mc:Fallback>
        </mc:AlternateContent>
      </w:r>
    </w:p>
    <w:p w:rsidR="005D61C6" w:rsidRDefault="005D61C6" w:rsidP="009733C7">
      <w:pPr>
        <w:ind w:firstLineChars="100" w:firstLine="220"/>
        <w:rPr>
          <w:sz w:val="22"/>
        </w:rPr>
      </w:pPr>
    </w:p>
    <w:p w:rsidR="005D61C6" w:rsidRDefault="005D61C6" w:rsidP="00213C80">
      <w:pPr>
        <w:ind w:firstLineChars="100" w:firstLine="220"/>
        <w:rPr>
          <w:sz w:val="22"/>
        </w:rPr>
      </w:pPr>
    </w:p>
    <w:p w:rsidR="005D61C6" w:rsidRDefault="00AB4DE8" w:rsidP="009733C7">
      <w:pPr>
        <w:ind w:firstLineChars="100" w:firstLine="210"/>
        <w:rPr>
          <w:sz w:val="22"/>
        </w:rPr>
      </w:pPr>
      <w:r>
        <w:rPr>
          <w:noProof/>
        </w:rPr>
        <mc:AlternateContent>
          <mc:Choice Requires="wps">
            <w:drawing>
              <wp:anchor distT="0" distB="0" distL="114300" distR="114300" simplePos="0" relativeHeight="251685888" behindDoc="0" locked="0" layoutInCell="1" allowOverlap="1" wp14:anchorId="4857E1E3" wp14:editId="6E81984E">
                <wp:simplePos x="0" y="0"/>
                <wp:positionH relativeFrom="column">
                  <wp:posOffset>2761615</wp:posOffset>
                </wp:positionH>
                <wp:positionV relativeFrom="paragraph">
                  <wp:posOffset>-3175</wp:posOffset>
                </wp:positionV>
                <wp:extent cx="1187450" cy="0"/>
                <wp:effectExtent l="0" t="38100" r="50800" b="57150"/>
                <wp:wrapNone/>
                <wp:docPr id="12308" name="直線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0" cy="0"/>
                        </a:xfrm>
                        <a:prstGeom prst="line">
                          <a:avLst/>
                        </a:prstGeom>
                        <a:noFill/>
                        <a:ln w="12700" algn="ctr">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コネクタ 15"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45pt,-.25pt" to="310.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" strokeweight="1pt">
                <v:stroke startarrow="oval"/>
              </v:line>
            </w:pict>
          </mc:Fallback>
        </mc:AlternateContent>
      </w:r>
    </w:p>
    <w:p w:rsidR="005D61C6" w:rsidRDefault="00AB4DE8" w:rsidP="00AB4DE8">
      <w:pPr>
        <w:ind w:firstLineChars="100" w:firstLine="210"/>
        <w:rPr>
          <w:sz w:val="22"/>
        </w:rPr>
      </w:pPr>
      <w:r>
        <w:rPr>
          <w:noProof/>
        </w:rPr>
        <mc:AlternateContent>
          <mc:Choice Requires="wps">
            <w:drawing>
              <wp:anchor distT="0" distB="0" distL="114300" distR="114300" simplePos="0" relativeHeight="251694080" behindDoc="0" locked="0" layoutInCell="1" allowOverlap="1" wp14:anchorId="4B4EBA6D" wp14:editId="2652CD94">
                <wp:simplePos x="0" y="0"/>
                <wp:positionH relativeFrom="column">
                  <wp:posOffset>1999615</wp:posOffset>
                </wp:positionH>
                <wp:positionV relativeFrom="paragraph">
                  <wp:posOffset>53975</wp:posOffset>
                </wp:positionV>
                <wp:extent cx="1000125" cy="0"/>
                <wp:effectExtent l="38100" t="38100" r="0" b="57150"/>
                <wp:wrapNone/>
                <wp:docPr id="33" name="直線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0"/>
                        </a:xfrm>
                        <a:prstGeom prst="line">
                          <a:avLst/>
                        </a:prstGeom>
                        <a:noFill/>
                        <a:ln w="12700" algn="ctr">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コネクタ 15"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45pt,4.25pt" to="236.2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" strokeweight="1pt">
                <v:stroke startarrow="oval"/>
              </v:line>
            </w:pict>
          </mc:Fallback>
        </mc:AlternateContent>
      </w:r>
    </w:p>
    <w:p w:rsidR="005D61C6" w:rsidRDefault="005D61C6" w:rsidP="009733C7">
      <w:pPr>
        <w:ind w:firstLineChars="100" w:firstLine="220"/>
        <w:rPr>
          <w:sz w:val="22"/>
        </w:rPr>
      </w:pPr>
    </w:p>
    <w:p w:rsidR="005D61C6" w:rsidRDefault="005D61C6" w:rsidP="009733C7">
      <w:pPr>
        <w:ind w:firstLineChars="100" w:firstLine="220"/>
        <w:rPr>
          <w:sz w:val="22"/>
        </w:rPr>
      </w:pPr>
    </w:p>
    <w:p w:rsidR="00213C80" w:rsidRDefault="009733C7" w:rsidP="009733C7">
      <w:pPr>
        <w:ind w:firstLineChars="100" w:firstLine="210"/>
        <w:rPr>
          <w:sz w:val="22"/>
        </w:rPr>
      </w:pPr>
      <w:r>
        <w:rPr>
          <w:noProof/>
        </w:rPr>
        <mc:AlternateContent>
          <mc:Choice Requires="wps">
            <w:drawing>
              <wp:anchor distT="0" distB="0" distL="114300" distR="114300" simplePos="0" relativeHeight="251680768" behindDoc="0" locked="0" layoutInCell="1" allowOverlap="1" wp14:anchorId="255D8E4C" wp14:editId="1128CB6F">
                <wp:simplePos x="0" y="0"/>
                <wp:positionH relativeFrom="column">
                  <wp:posOffset>3952240</wp:posOffset>
                </wp:positionH>
                <wp:positionV relativeFrom="paragraph">
                  <wp:posOffset>177800</wp:posOffset>
                </wp:positionV>
                <wp:extent cx="1842770" cy="1414145"/>
                <wp:effectExtent l="0" t="0" r="24130" b="14605"/>
                <wp:wrapNone/>
                <wp:docPr id="12302" name="角丸四角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770" cy="1414145"/>
                        </a:xfrm>
                        <a:prstGeom prst="roundRect">
                          <a:avLst>
                            <a:gd name="adj" fmla="val 7829"/>
                          </a:avLst>
                        </a:prstGeom>
                        <a:solidFill>
                          <a:srgbClr val="FFFFFF"/>
                        </a:solidFill>
                        <a:ln w="3175" algn="ctr">
                          <a:solidFill>
                            <a:srgbClr val="000000"/>
                          </a:solidFill>
                          <a:round/>
                          <a:headEnd/>
                          <a:tailEnd/>
                        </a:ln>
                      </wps:spPr>
                      <wps:txbx>
                        <w:txbxContent>
                          <w:p w:rsidR="00213C80" w:rsidRPr="00213C80" w:rsidRDefault="00213C80" w:rsidP="00213C80">
                            <w:pPr>
                              <w:pStyle w:val="Web"/>
                              <w:spacing w:before="0" w:beforeAutospacing="0" w:after="0" w:afterAutospacing="0" w:line="288" w:lineRule="exact"/>
                              <w:jc w:val="both"/>
                              <w:textAlignment w:val="baseline"/>
                              <w:rPr>
                                <w:sz w:val="22"/>
                                <w:szCs w:val="22"/>
                              </w:rPr>
                            </w:pPr>
                            <w:r w:rsidRPr="00213C80">
                              <w:rPr>
                                <w:rFonts w:ascii="Meiryo UI" w:eastAsia="Meiryo UI" w:hAnsi="Meiryo UI" w:cs="Meiryo UI" w:hint="eastAsia"/>
                                <w:color w:val="000000" w:themeColor="text1"/>
                                <w:kern w:val="24"/>
                                <w:sz w:val="22"/>
                                <w:szCs w:val="22"/>
                                <w:u w:val="single"/>
                              </w:rPr>
                              <w:t>◆おおさか版BEMS事業者登録制度</w:t>
                            </w:r>
                            <w:r w:rsidRPr="00213C80">
                              <w:rPr>
                                <w:rFonts w:ascii="Meiryo UI" w:eastAsia="Meiryo UI" w:hAnsi="Meiryo UI" w:cs="Meiryo UI" w:hint="eastAsia"/>
                                <w:color w:val="000000" w:themeColor="text1"/>
                                <w:kern w:val="24"/>
                                <w:sz w:val="22"/>
                                <w:szCs w:val="22"/>
                              </w:rPr>
                              <w:t> </w:t>
                            </w:r>
                          </w:p>
                          <w:p w:rsidR="00213C80" w:rsidRPr="00213C80" w:rsidRDefault="00213C80" w:rsidP="00213C80">
                            <w:pPr>
                              <w:pStyle w:val="Web"/>
                              <w:spacing w:before="0" w:beforeAutospacing="0" w:after="0" w:afterAutospacing="0" w:line="288" w:lineRule="exact"/>
                              <w:textAlignment w:val="baseline"/>
                              <w:rPr>
                                <w:sz w:val="22"/>
                                <w:szCs w:val="22"/>
                              </w:rPr>
                            </w:pPr>
                            <w:r w:rsidRPr="00213C80">
                              <w:rPr>
                                <w:rFonts w:ascii="Meiryo UI" w:eastAsia="Meiryo UI" w:hAnsi="Meiryo UI" w:cs="Meiryo UI" w:hint="eastAsia"/>
                                <w:color w:val="000000" w:themeColor="text1"/>
                                <w:kern w:val="24"/>
                                <w:sz w:val="22"/>
                                <w:szCs w:val="22"/>
                              </w:rPr>
                              <w:t xml:space="preserve">　中小事業者向けに「見える化」機器を用い、具体的な省エネ・節電方法をアドバイスする事業者を登録するとともに、マッチングを図る。</w:t>
                            </w:r>
                          </w:p>
                        </w:txbxContent>
                      </wps:txbx>
                      <wps:bodyPr wrap="square" lIns="65837" tIns="32918" rIns="65837" bIns="32918"/>
                    </wps:wsp>
                  </a:graphicData>
                </a:graphic>
                <wp14:sizeRelH relativeFrom="margin">
                  <wp14:pctWidth>0</wp14:pctWidth>
                </wp14:sizeRelH>
              </wp:anchor>
            </w:drawing>
          </mc:Choice>
          <mc:Fallback>
            <w:pict>
              <v:roundrect id="角丸四角形 37" o:spid="_x0000_s1029" style="position:absolute;left:0;text-align:left;margin-left:311.2pt;margin-top:14pt;width:145.1pt;height:111.3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51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" strokeweight=".25pt">
                <v:textbox inset="1.82881mm,.91439mm,1.82881mm,.91439mm">
                  <w:txbxContent>
                    <w:p w:rsidR="00213C80" w:rsidRPr="00213C80" w:rsidRDefault="00213C80" w:rsidP="00213C80">
                      <w:pPr>
                        <w:pStyle w:val="Web"/>
                        <w:spacing w:before="0" w:beforeAutospacing="0" w:after="0" w:afterAutospacing="0" w:line="288" w:lineRule="exact"/>
                        <w:jc w:val="both"/>
                        <w:textAlignment w:val="baseline"/>
                        <w:rPr>
                          <w:sz w:val="22"/>
                          <w:szCs w:val="22"/>
                        </w:rPr>
                      </w:pPr>
                      <w:r w:rsidRPr="00213C80">
                        <w:rPr>
                          <w:rFonts w:ascii="Meiryo UI" w:eastAsia="Meiryo UI" w:hAnsi="Meiryo UI" w:cs="Meiryo UI" w:hint="eastAsia"/>
                          <w:color w:val="000000" w:themeColor="text1"/>
                          <w:kern w:val="24"/>
                          <w:sz w:val="22"/>
                          <w:szCs w:val="22"/>
                          <w:u w:val="single"/>
                          <w:eastAsianLayout w:id="662444039"/>
                        </w:rPr>
                        <w:t>◆おおさか版</w:t>
                      </w:r>
                      <w:r w:rsidRPr="00213C80">
                        <w:rPr>
                          <w:rFonts w:ascii="Meiryo UI" w:eastAsia="Meiryo UI" w:hAnsi="Meiryo UI" w:cs="Meiryo UI" w:hint="eastAsia"/>
                          <w:color w:val="000000" w:themeColor="text1"/>
                          <w:kern w:val="24"/>
                          <w:sz w:val="22"/>
                          <w:szCs w:val="22"/>
                          <w:u w:val="single"/>
                          <w:eastAsianLayout w:id="662444040"/>
                        </w:rPr>
                        <w:t>BEMS</w:t>
                      </w:r>
                      <w:r w:rsidRPr="00213C80">
                        <w:rPr>
                          <w:rFonts w:ascii="Meiryo UI" w:eastAsia="Meiryo UI" w:hAnsi="Meiryo UI" w:cs="Meiryo UI" w:hint="eastAsia"/>
                          <w:color w:val="000000" w:themeColor="text1"/>
                          <w:kern w:val="24"/>
                          <w:sz w:val="22"/>
                          <w:szCs w:val="22"/>
                          <w:u w:val="single"/>
                          <w:eastAsianLayout w:id="662444041"/>
                        </w:rPr>
                        <w:t>事業者登録制度</w:t>
                      </w:r>
                      <w:r w:rsidRPr="00213C80">
                        <w:rPr>
                          <w:rFonts w:ascii="Meiryo UI" w:eastAsia="Meiryo UI" w:hAnsi="Meiryo UI" w:cs="Meiryo UI" w:hint="eastAsia"/>
                          <w:color w:val="000000" w:themeColor="text1"/>
                          <w:kern w:val="24"/>
                          <w:sz w:val="22"/>
                          <w:szCs w:val="22"/>
                          <w:eastAsianLayout w:id="662444042"/>
                        </w:rPr>
                        <w:t> </w:t>
                      </w:r>
                    </w:p>
                    <w:p w:rsidR="00213C80" w:rsidRPr="00213C80" w:rsidRDefault="00213C80" w:rsidP="00213C80">
                      <w:pPr>
                        <w:pStyle w:val="Web"/>
                        <w:spacing w:before="0" w:beforeAutospacing="0" w:after="0" w:afterAutospacing="0" w:line="288" w:lineRule="exact"/>
                        <w:textAlignment w:val="baseline"/>
                        <w:rPr>
                          <w:sz w:val="22"/>
                          <w:szCs w:val="22"/>
                        </w:rPr>
                      </w:pPr>
                      <w:r w:rsidRPr="00213C80">
                        <w:rPr>
                          <w:rFonts w:ascii="Meiryo UI" w:eastAsia="Meiryo UI" w:hAnsi="Meiryo UI" w:cs="Meiryo UI" w:hint="eastAsia"/>
                          <w:color w:val="000000" w:themeColor="text1"/>
                          <w:kern w:val="24"/>
                          <w:sz w:val="22"/>
                          <w:szCs w:val="22"/>
                          <w:eastAsianLayout w:id="662444043"/>
                        </w:rPr>
                        <w:t xml:space="preserve">　中小事業者向けに「見える化」機器を用い、具体的な省エネ・節電方法をアドバイスする事業者を登録するとともに、マッチングを図る。</w:t>
                      </w:r>
                    </w:p>
                  </w:txbxContent>
                </v:textbox>
              </v:roundrect>
            </w:pict>
          </mc:Fallback>
        </mc:AlternateContent>
      </w:r>
    </w:p>
    <w:p w:rsidR="00213C80" w:rsidRDefault="00213C80" w:rsidP="00AB4DE8">
      <w:pPr>
        <w:ind w:firstLineChars="100" w:firstLine="220"/>
        <w:rPr>
          <w:sz w:val="22"/>
        </w:rPr>
      </w:pPr>
    </w:p>
    <w:p w:rsidR="00213C80" w:rsidRDefault="00213C80" w:rsidP="00285B1C">
      <w:pPr>
        <w:ind w:firstLineChars="100" w:firstLine="220"/>
        <w:rPr>
          <w:sz w:val="22"/>
        </w:rPr>
      </w:pPr>
    </w:p>
    <w:p w:rsidR="00213C80" w:rsidRDefault="00213C80" w:rsidP="00213C80">
      <w:pPr>
        <w:ind w:firstLineChars="100" w:firstLine="220"/>
        <w:rPr>
          <w:sz w:val="22"/>
        </w:rPr>
      </w:pPr>
    </w:p>
    <w:p w:rsidR="00213C80" w:rsidRDefault="00AB4DE8" w:rsidP="00AB4DE8">
      <w:pPr>
        <w:ind w:firstLineChars="100" w:firstLine="210"/>
        <w:rPr>
          <w:sz w:val="22"/>
        </w:rPr>
      </w:pPr>
      <w:r>
        <w:rPr>
          <w:noProof/>
        </w:rPr>
        <mc:AlternateContent>
          <mc:Choice Requires="wps">
            <w:drawing>
              <wp:anchor distT="0" distB="0" distL="114300" distR="114300" simplePos="0" relativeHeight="251687936" behindDoc="0" locked="0" layoutInCell="1" allowOverlap="1" wp14:anchorId="5FC6F584" wp14:editId="6EC5A543">
                <wp:simplePos x="0" y="0"/>
                <wp:positionH relativeFrom="column">
                  <wp:posOffset>2999740</wp:posOffset>
                </wp:positionH>
                <wp:positionV relativeFrom="paragraph">
                  <wp:posOffset>-3175</wp:posOffset>
                </wp:positionV>
                <wp:extent cx="949325" cy="0"/>
                <wp:effectExtent l="0" t="38100" r="60325" b="57150"/>
                <wp:wrapNone/>
                <wp:docPr id="28" name="直線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9325" cy="0"/>
                        </a:xfrm>
                        <a:prstGeom prst="line">
                          <a:avLst/>
                        </a:prstGeom>
                        <a:noFill/>
                        <a:ln w="12700" algn="ctr">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コネクタ 15" o:spid="_x0000_s1026" style="position:absolute;left:0;text-align:lef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2pt,-.25pt" to="310.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" strokeweight="1pt">
                <v:stroke startarrow="oval"/>
              </v:line>
            </w:pict>
          </mc:Fallback>
        </mc:AlternateContent>
      </w:r>
    </w:p>
    <w:p w:rsidR="00213C80" w:rsidRDefault="009733C7" w:rsidP="009733C7">
      <w:pPr>
        <w:ind w:firstLineChars="100" w:firstLine="210"/>
        <w:rPr>
          <w:sz w:val="22"/>
        </w:rPr>
      </w:pPr>
      <w:r>
        <w:rPr>
          <w:noProof/>
        </w:rPr>
        <mc:AlternateContent>
          <mc:Choice Requires="wps">
            <w:drawing>
              <wp:anchor distT="0" distB="0" distL="114300" distR="114300" simplePos="0" relativeHeight="251679744" behindDoc="0" locked="0" layoutInCell="1" allowOverlap="1" wp14:anchorId="47FAF4DA" wp14:editId="01901EEC">
                <wp:simplePos x="0" y="0"/>
                <wp:positionH relativeFrom="column">
                  <wp:posOffset>56515</wp:posOffset>
                </wp:positionH>
                <wp:positionV relativeFrom="paragraph">
                  <wp:posOffset>44450</wp:posOffset>
                </wp:positionV>
                <wp:extent cx="1943100" cy="2038350"/>
                <wp:effectExtent l="0" t="0" r="19050" b="19050"/>
                <wp:wrapNone/>
                <wp:docPr id="12301" name="角丸四角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038350"/>
                        </a:xfrm>
                        <a:prstGeom prst="roundRect">
                          <a:avLst>
                            <a:gd name="adj" fmla="val 3667"/>
                          </a:avLst>
                        </a:prstGeom>
                        <a:solidFill>
                          <a:srgbClr val="FFFFFF"/>
                        </a:solidFill>
                        <a:ln w="3175" algn="ctr">
                          <a:solidFill>
                            <a:srgbClr val="000000"/>
                          </a:solidFill>
                          <a:round/>
                          <a:headEnd/>
                          <a:tailEnd/>
                        </a:ln>
                      </wps:spPr>
                      <wps:txbx>
                        <w:txbxContent>
                          <w:p w:rsidR="00213C80" w:rsidRPr="00213C80" w:rsidRDefault="00213C80" w:rsidP="00213C80">
                            <w:pPr>
                              <w:pStyle w:val="Web"/>
                              <w:spacing w:before="0" w:beforeAutospacing="0" w:after="0" w:afterAutospacing="0" w:line="288" w:lineRule="exact"/>
                              <w:textAlignment w:val="baseline"/>
                              <w:rPr>
                                <w:sz w:val="22"/>
                                <w:szCs w:val="22"/>
                              </w:rPr>
                            </w:pPr>
                            <w:r w:rsidRPr="00213C80">
                              <w:rPr>
                                <w:rFonts w:ascii="Meiryo UI" w:eastAsia="Meiryo UI" w:hAnsi="Meiryo UI" w:cs="Meiryo UI" w:hint="eastAsia"/>
                                <w:color w:val="000000" w:themeColor="text1"/>
                                <w:kern w:val="24"/>
                                <w:sz w:val="22"/>
                                <w:szCs w:val="22"/>
                                <w:u w:val="single"/>
                              </w:rPr>
                              <w:t>◆都市インフラ（府市施設） を活用した省エネ設備等実証事業</w:t>
                            </w:r>
                          </w:p>
                          <w:p w:rsidR="00213C80" w:rsidRPr="00213C80" w:rsidRDefault="00213C80" w:rsidP="00213C80">
                            <w:pPr>
                              <w:pStyle w:val="Web"/>
                              <w:spacing w:before="0" w:beforeAutospacing="0" w:after="0" w:afterAutospacing="0" w:line="288" w:lineRule="exact"/>
                              <w:textAlignment w:val="baseline"/>
                              <w:rPr>
                                <w:sz w:val="22"/>
                                <w:szCs w:val="22"/>
                              </w:rPr>
                            </w:pPr>
                            <w:r w:rsidRPr="00213C80">
                              <w:rPr>
                                <w:rFonts w:ascii="Meiryo UI" w:eastAsia="Meiryo UI" w:hAnsi="Meiryo UI" w:cs="Meiryo UI" w:hint="eastAsia"/>
                                <w:color w:val="000000" w:themeColor="text1"/>
                                <w:kern w:val="24"/>
                                <w:sz w:val="22"/>
                                <w:szCs w:val="22"/>
                              </w:rPr>
                              <w:t xml:space="preserve">　創エネ、省エネ、蓄エネ分野において、技術は確立しているが実使用等による評価がなされていない技術・</w:t>
                            </w:r>
                            <w:r w:rsidR="00D34065">
                              <w:rPr>
                                <w:rFonts w:ascii="Meiryo UI" w:eastAsia="Meiryo UI" w:hAnsi="Meiryo UI" w:cs="Meiryo UI" w:hint="eastAsia"/>
                                <w:color w:val="000000" w:themeColor="text1"/>
                                <w:kern w:val="24"/>
                                <w:sz w:val="22"/>
                                <w:szCs w:val="22"/>
                              </w:rPr>
                              <w:t>製品について、府・市が保有する都市インフラを実証の場として提供</w:t>
                            </w:r>
                          </w:p>
                        </w:txbxContent>
                      </wps:txbx>
                      <wps:bodyPr wrap="square" lIns="65837" tIns="32918" rIns="65837" bIns="32918">
                        <a:noAutofit/>
                      </wps:bodyPr>
                    </wps:wsp>
                  </a:graphicData>
                </a:graphic>
                <wp14:sizeRelH relativeFrom="margin">
                  <wp14:pctWidth>0</wp14:pctWidth>
                </wp14:sizeRelH>
                <wp14:sizeRelV relativeFrom="margin">
                  <wp14:pctHeight>0</wp14:pctHeight>
                </wp14:sizeRelV>
              </wp:anchor>
            </w:drawing>
          </mc:Choice>
          <mc:Fallback>
            <w:pict>
              <v:roundrect id="角丸四角形 35" o:spid="_x0000_s1031" style="position:absolute;left:0;text-align:left;margin-left:4.45pt;margin-top:3.5pt;width:153pt;height:16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4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" strokeweight=".25pt">
                <v:textbox inset="1.82881mm,.91439mm,1.82881mm,.91439mm">
                  <w:txbxContent>
                    <w:p w:rsidR="00213C80" w:rsidRPr="00213C80" w:rsidRDefault="00213C80" w:rsidP="00213C80">
                      <w:pPr>
                        <w:pStyle w:val="Web"/>
                        <w:spacing w:before="0" w:beforeAutospacing="0" w:after="0" w:afterAutospacing="0" w:line="288" w:lineRule="exact"/>
                        <w:textAlignment w:val="baseline"/>
                        <w:rPr>
                          <w:sz w:val="22"/>
                          <w:szCs w:val="22"/>
                        </w:rPr>
                      </w:pPr>
                      <w:r w:rsidRPr="00213C80">
                        <w:rPr>
                          <w:rFonts w:ascii="Meiryo UI" w:eastAsia="Meiryo UI" w:hAnsi="Meiryo UI" w:cs="Meiryo UI" w:hint="eastAsia"/>
                          <w:color w:val="000000" w:themeColor="text1"/>
                          <w:kern w:val="24"/>
                          <w:sz w:val="22"/>
                          <w:szCs w:val="22"/>
                          <w:u w:val="single"/>
                        </w:rPr>
                        <w:t>◆都市インフラ（府市施設） を活用した省エネ設備等実証事業</w:t>
                      </w:r>
                    </w:p>
                    <w:p w:rsidR="00213C80" w:rsidRPr="00213C80" w:rsidRDefault="00213C80" w:rsidP="00213C80">
                      <w:pPr>
                        <w:pStyle w:val="Web"/>
                        <w:spacing w:before="0" w:beforeAutospacing="0" w:after="0" w:afterAutospacing="0" w:line="288" w:lineRule="exact"/>
                        <w:textAlignment w:val="baseline"/>
                        <w:rPr>
                          <w:sz w:val="22"/>
                          <w:szCs w:val="22"/>
                        </w:rPr>
                      </w:pPr>
                      <w:r w:rsidRPr="00213C80">
                        <w:rPr>
                          <w:rFonts w:ascii="Meiryo UI" w:eastAsia="Meiryo UI" w:hAnsi="Meiryo UI" w:cs="Meiryo UI" w:hint="eastAsia"/>
                          <w:color w:val="000000" w:themeColor="text1"/>
                          <w:kern w:val="24"/>
                          <w:sz w:val="22"/>
                          <w:szCs w:val="22"/>
                        </w:rPr>
                        <w:t xml:space="preserve">　</w:t>
                      </w:r>
                      <w:r w:rsidRPr="00213C80">
                        <w:rPr>
                          <w:rFonts w:ascii="Meiryo UI" w:eastAsia="Meiryo UI" w:hAnsi="Meiryo UI" w:cs="Meiryo UI" w:hint="eastAsia"/>
                          <w:color w:val="000000" w:themeColor="text1"/>
                          <w:kern w:val="24"/>
                          <w:sz w:val="22"/>
                          <w:szCs w:val="22"/>
                        </w:rPr>
                        <w:t>創エネ、省エネ、蓄エネ分野において、技術は確立しているが実使用等による評価がなされていない技術・</w:t>
                      </w:r>
                      <w:r w:rsidR="00D34065">
                        <w:rPr>
                          <w:rFonts w:ascii="Meiryo UI" w:eastAsia="Meiryo UI" w:hAnsi="Meiryo UI" w:cs="Meiryo UI" w:hint="eastAsia"/>
                          <w:color w:val="000000" w:themeColor="text1"/>
                          <w:kern w:val="24"/>
                          <w:sz w:val="22"/>
                          <w:szCs w:val="22"/>
                        </w:rPr>
                        <w:t>製品について、府・市が保有する都市インフラを実証の場として提供</w:t>
                      </w:r>
                    </w:p>
                  </w:txbxContent>
                </v:textbox>
              </v:roundrect>
            </w:pict>
          </mc:Fallback>
        </mc:AlternateContent>
      </w:r>
    </w:p>
    <w:p w:rsidR="00213C80" w:rsidRDefault="00213C80" w:rsidP="009733C7">
      <w:pPr>
        <w:ind w:firstLineChars="100" w:firstLine="220"/>
        <w:rPr>
          <w:sz w:val="22"/>
        </w:rPr>
      </w:pPr>
    </w:p>
    <w:p w:rsidR="00213C80" w:rsidRDefault="00213C80" w:rsidP="009733C7">
      <w:pPr>
        <w:ind w:firstLineChars="100" w:firstLine="220"/>
        <w:rPr>
          <w:sz w:val="22"/>
        </w:rPr>
      </w:pPr>
    </w:p>
    <w:p w:rsidR="00213C80" w:rsidRDefault="00213C80" w:rsidP="009733C7">
      <w:pPr>
        <w:ind w:firstLineChars="100" w:firstLine="220"/>
        <w:rPr>
          <w:sz w:val="22"/>
        </w:rPr>
      </w:pPr>
    </w:p>
    <w:p w:rsidR="00213C80" w:rsidRDefault="009733C7" w:rsidP="009733C7">
      <w:pPr>
        <w:ind w:firstLineChars="100" w:firstLine="210"/>
        <w:rPr>
          <w:sz w:val="22"/>
        </w:rPr>
      </w:pPr>
      <w:r>
        <w:rPr>
          <w:noProof/>
        </w:rPr>
        <mc:AlternateContent>
          <mc:Choice Requires="wps">
            <w:drawing>
              <wp:anchor distT="0" distB="0" distL="114300" distR="114300" simplePos="0" relativeHeight="251696128" behindDoc="0" locked="0" layoutInCell="1" allowOverlap="1" wp14:anchorId="42E1E46F" wp14:editId="6F053DA7">
                <wp:simplePos x="0" y="0"/>
                <wp:positionH relativeFrom="column">
                  <wp:posOffset>1999615</wp:posOffset>
                </wp:positionH>
                <wp:positionV relativeFrom="paragraph">
                  <wp:posOffset>154305</wp:posOffset>
                </wp:positionV>
                <wp:extent cx="876300" cy="0"/>
                <wp:effectExtent l="38100" t="38100" r="0" b="57150"/>
                <wp:wrapNone/>
                <wp:docPr id="34" name="直線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0"/>
                        </a:xfrm>
                        <a:prstGeom prst="line">
                          <a:avLst/>
                        </a:prstGeom>
                        <a:noFill/>
                        <a:ln w="12700" algn="ctr">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コネクタ 15" o:spid="_x0000_s1026" style="position:absolute;left:0;text-align:lef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45pt,12.15pt" to="226.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" strokeweight="1pt">
                <v:stroke startarrow="oval"/>
              </v:line>
            </w:pict>
          </mc:Fallback>
        </mc:AlternateContent>
      </w:r>
      <w:r>
        <w:rPr>
          <w:noProof/>
        </w:rPr>
        <mc:AlternateContent>
          <mc:Choice Requires="wps">
            <w:drawing>
              <wp:anchor distT="0" distB="0" distL="114300" distR="114300" simplePos="0" relativeHeight="251681792" behindDoc="0" locked="0" layoutInCell="1" allowOverlap="1" wp14:anchorId="371B2CE0" wp14:editId="289554EF">
                <wp:simplePos x="0" y="0"/>
                <wp:positionH relativeFrom="column">
                  <wp:posOffset>3957320</wp:posOffset>
                </wp:positionH>
                <wp:positionV relativeFrom="paragraph">
                  <wp:posOffset>44450</wp:posOffset>
                </wp:positionV>
                <wp:extent cx="1842770" cy="1228725"/>
                <wp:effectExtent l="0" t="0" r="24130" b="28575"/>
                <wp:wrapNone/>
                <wp:docPr id="12303" name="角丸四角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770" cy="1228725"/>
                        </a:xfrm>
                        <a:prstGeom prst="roundRect">
                          <a:avLst>
                            <a:gd name="adj" fmla="val 8431"/>
                          </a:avLst>
                        </a:prstGeom>
                        <a:solidFill>
                          <a:srgbClr val="FFFFFF"/>
                        </a:solidFill>
                        <a:ln w="3175" algn="ctr">
                          <a:solidFill>
                            <a:srgbClr val="000000"/>
                          </a:solidFill>
                          <a:round/>
                          <a:headEnd/>
                          <a:tailEnd/>
                        </a:ln>
                      </wps:spPr>
                      <wps:txbx>
                        <w:txbxContent>
                          <w:p w:rsidR="00213C80" w:rsidRPr="00213C80" w:rsidRDefault="00213C80" w:rsidP="00213C80">
                            <w:pPr>
                              <w:pStyle w:val="Web"/>
                              <w:spacing w:before="0" w:beforeAutospacing="0" w:after="0" w:afterAutospacing="0" w:line="288" w:lineRule="exact"/>
                              <w:jc w:val="both"/>
                              <w:textAlignment w:val="baseline"/>
                              <w:rPr>
                                <w:sz w:val="22"/>
                                <w:szCs w:val="22"/>
                              </w:rPr>
                            </w:pPr>
                            <w:r w:rsidRPr="00213C80">
                              <w:rPr>
                                <w:rFonts w:ascii="Century" w:eastAsia="Meiryo UI" w:hAnsi="Meiryo UI" w:cs="Times New Roman" w:hint="eastAsia"/>
                                <w:color w:val="000000" w:themeColor="text1"/>
                                <w:kern w:val="24"/>
                                <w:sz w:val="22"/>
                                <w:szCs w:val="22"/>
                                <w:u w:val="single"/>
                              </w:rPr>
                              <w:t>◆国等の各種補助金の周知・ＰＲ</w:t>
                            </w:r>
                          </w:p>
                          <w:p w:rsidR="00213C80" w:rsidRPr="00213C80" w:rsidRDefault="00213C80" w:rsidP="00213C80">
                            <w:pPr>
                              <w:pStyle w:val="Web"/>
                              <w:spacing w:before="0" w:beforeAutospacing="0" w:after="0" w:afterAutospacing="0" w:line="288" w:lineRule="exact"/>
                              <w:jc w:val="both"/>
                              <w:textAlignment w:val="baseline"/>
                              <w:rPr>
                                <w:sz w:val="22"/>
                                <w:szCs w:val="22"/>
                              </w:rPr>
                            </w:pPr>
                            <w:r w:rsidRPr="00213C80">
                              <w:rPr>
                                <w:rFonts w:ascii="Century" w:eastAsia="Meiryo UI" w:hAnsi="Meiryo UI" w:cs="Times New Roman" w:hint="eastAsia"/>
                                <w:color w:val="000000" w:themeColor="text1"/>
                                <w:kern w:val="24"/>
                                <w:sz w:val="22"/>
                                <w:szCs w:val="22"/>
                              </w:rPr>
                              <w:t xml:space="preserve">　エネルギー対策のため国等が</w:t>
                            </w:r>
                            <w:r w:rsidR="00D34065">
                              <w:rPr>
                                <w:rFonts w:ascii="Century" w:eastAsia="Meiryo UI" w:hAnsi="Meiryo UI" w:cs="Times New Roman" w:hint="eastAsia"/>
                                <w:color w:val="000000" w:themeColor="text1"/>
                                <w:kern w:val="24"/>
                                <w:sz w:val="22"/>
                                <w:szCs w:val="22"/>
                              </w:rPr>
                              <w:t>実施する各種の補助事業について、住民・民間事業者等に対して紹介</w:t>
                            </w:r>
                          </w:p>
                        </w:txbxContent>
                      </wps:txbx>
                      <wps:bodyPr wrap="square" lIns="65837" tIns="32918" rIns="65837" bIns="32918">
                        <a:noAutofit/>
                      </wps:bodyPr>
                    </wps:wsp>
                  </a:graphicData>
                </a:graphic>
                <wp14:sizeRelH relativeFrom="margin">
                  <wp14:pctWidth>0</wp14:pctWidth>
                </wp14:sizeRelH>
                <wp14:sizeRelV relativeFrom="margin">
                  <wp14:pctHeight>0</wp14:pctHeight>
                </wp14:sizeRelV>
              </wp:anchor>
            </w:drawing>
          </mc:Choice>
          <mc:Fallback>
            <w:pict>
              <v:roundrect id="角丸四角形 38" o:spid="_x0000_s1032" style="position:absolute;left:0;text-align:left;margin-left:311.6pt;margin-top:3.5pt;width:145.1pt;height:9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5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" strokeweight=".25pt">
                <v:textbox inset="1.82881mm,.91439mm,1.82881mm,.91439mm">
                  <w:txbxContent>
                    <w:p w:rsidR="00213C80" w:rsidRPr="00213C80" w:rsidRDefault="00213C80" w:rsidP="00213C80">
                      <w:pPr>
                        <w:pStyle w:val="Web"/>
                        <w:spacing w:before="0" w:beforeAutospacing="0" w:after="0" w:afterAutospacing="0" w:line="288" w:lineRule="exact"/>
                        <w:jc w:val="both"/>
                        <w:textAlignment w:val="baseline"/>
                        <w:rPr>
                          <w:sz w:val="22"/>
                          <w:szCs w:val="22"/>
                        </w:rPr>
                      </w:pPr>
                      <w:r w:rsidRPr="00213C80">
                        <w:rPr>
                          <w:rFonts w:ascii="Century" w:eastAsia="Meiryo UI" w:hAnsi="Meiryo UI" w:cs="Times New Roman" w:hint="eastAsia"/>
                          <w:color w:val="000000" w:themeColor="text1"/>
                          <w:kern w:val="24"/>
                          <w:sz w:val="22"/>
                          <w:szCs w:val="22"/>
                          <w:u w:val="single"/>
                        </w:rPr>
                        <w:t>◆国等の各種補助金の周知・ＰＲ</w:t>
                      </w:r>
                    </w:p>
                    <w:p w:rsidR="00213C80" w:rsidRPr="00213C80" w:rsidRDefault="00213C80" w:rsidP="00213C80">
                      <w:pPr>
                        <w:pStyle w:val="Web"/>
                        <w:spacing w:before="0" w:beforeAutospacing="0" w:after="0" w:afterAutospacing="0" w:line="288" w:lineRule="exact"/>
                        <w:jc w:val="both"/>
                        <w:textAlignment w:val="baseline"/>
                        <w:rPr>
                          <w:sz w:val="22"/>
                          <w:szCs w:val="22"/>
                        </w:rPr>
                      </w:pPr>
                      <w:r w:rsidRPr="00213C80">
                        <w:rPr>
                          <w:rFonts w:ascii="Century" w:eastAsia="Meiryo UI" w:hAnsi="Meiryo UI" w:cs="Times New Roman" w:hint="eastAsia"/>
                          <w:color w:val="000000" w:themeColor="text1"/>
                          <w:kern w:val="24"/>
                          <w:sz w:val="22"/>
                          <w:szCs w:val="22"/>
                        </w:rPr>
                        <w:t xml:space="preserve">　</w:t>
                      </w:r>
                      <w:r w:rsidRPr="00213C80">
                        <w:rPr>
                          <w:rFonts w:ascii="Century" w:eastAsia="Meiryo UI" w:hAnsi="Meiryo UI" w:cs="Times New Roman" w:hint="eastAsia"/>
                          <w:color w:val="000000" w:themeColor="text1"/>
                          <w:kern w:val="24"/>
                          <w:sz w:val="22"/>
                          <w:szCs w:val="22"/>
                        </w:rPr>
                        <w:t>エネルギー対策のため国等が</w:t>
                      </w:r>
                      <w:r w:rsidR="00D34065">
                        <w:rPr>
                          <w:rFonts w:ascii="Century" w:eastAsia="Meiryo UI" w:hAnsi="Meiryo UI" w:cs="Times New Roman" w:hint="eastAsia"/>
                          <w:color w:val="000000" w:themeColor="text1"/>
                          <w:kern w:val="24"/>
                          <w:sz w:val="22"/>
                          <w:szCs w:val="22"/>
                        </w:rPr>
                        <w:t>実施する各種の補助事業について、住民・民間事業者等に対して紹介</w:t>
                      </w:r>
                    </w:p>
                  </w:txbxContent>
                </v:textbox>
              </v:roundrect>
            </w:pict>
          </mc:Fallback>
        </mc:AlternateContent>
      </w:r>
    </w:p>
    <w:p w:rsidR="00213C80" w:rsidRDefault="00213C80" w:rsidP="009733C7">
      <w:pPr>
        <w:ind w:firstLineChars="100" w:firstLine="220"/>
        <w:rPr>
          <w:sz w:val="22"/>
        </w:rPr>
      </w:pPr>
    </w:p>
    <w:p w:rsidR="005D61C6" w:rsidRDefault="00AB4DE8" w:rsidP="00AB4DE8">
      <w:pPr>
        <w:ind w:firstLineChars="100" w:firstLine="210"/>
        <w:rPr>
          <w:sz w:val="22"/>
        </w:rPr>
      </w:pPr>
      <w:r>
        <w:rPr>
          <w:noProof/>
        </w:rPr>
        <mc:AlternateContent>
          <mc:Choice Requires="wps">
            <w:drawing>
              <wp:anchor distT="0" distB="0" distL="114300" distR="114300" simplePos="0" relativeHeight="251689984" behindDoc="0" locked="0" layoutInCell="1" allowOverlap="1" wp14:anchorId="52F302D8" wp14:editId="4FC0F382">
                <wp:simplePos x="0" y="0"/>
                <wp:positionH relativeFrom="column">
                  <wp:posOffset>2875915</wp:posOffset>
                </wp:positionH>
                <wp:positionV relativeFrom="paragraph">
                  <wp:posOffset>201930</wp:posOffset>
                </wp:positionV>
                <wp:extent cx="1082675" cy="0"/>
                <wp:effectExtent l="0" t="38100" r="60325" b="57150"/>
                <wp:wrapNone/>
                <wp:docPr id="29" name="直線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2675" cy="0"/>
                        </a:xfrm>
                        <a:prstGeom prst="line">
                          <a:avLst/>
                        </a:prstGeom>
                        <a:noFill/>
                        <a:ln w="12700" algn="ctr">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コネクタ 15" o:spid="_x0000_s1026" style="position:absolute;left:0;text-align:lef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45pt,15.9pt" to="311.7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" strokeweight="1pt">
                <v:stroke startarrow="oval"/>
              </v:line>
            </w:pict>
          </mc:Fallback>
        </mc:AlternateContent>
      </w:r>
    </w:p>
    <w:p w:rsidR="005D61C6" w:rsidRDefault="005D61C6" w:rsidP="009733C7">
      <w:pPr>
        <w:ind w:firstLineChars="100" w:firstLine="220"/>
        <w:rPr>
          <w:sz w:val="22"/>
        </w:rPr>
      </w:pPr>
    </w:p>
    <w:p w:rsidR="005D61C6" w:rsidRDefault="005D61C6" w:rsidP="009733C7">
      <w:pPr>
        <w:ind w:firstLineChars="100" w:firstLine="220"/>
        <w:rPr>
          <w:sz w:val="22"/>
        </w:rPr>
      </w:pPr>
    </w:p>
    <w:p w:rsidR="005D61C6" w:rsidRDefault="005D61C6" w:rsidP="00AB4DE8">
      <w:pPr>
        <w:ind w:firstLineChars="100" w:firstLine="220"/>
        <w:rPr>
          <w:sz w:val="22"/>
        </w:rPr>
      </w:pPr>
    </w:p>
    <w:p w:rsidR="005D61C6" w:rsidRDefault="005D61C6" w:rsidP="00031753">
      <w:pPr>
        <w:ind w:firstLineChars="100" w:firstLine="220"/>
        <w:rPr>
          <w:sz w:val="22"/>
        </w:rPr>
      </w:pPr>
    </w:p>
    <w:p w:rsidR="005D61C6" w:rsidRPr="00CA635E" w:rsidRDefault="00031753" w:rsidP="00031753">
      <w:pPr>
        <w:ind w:firstLineChars="100" w:firstLine="210"/>
        <w:rPr>
          <w:sz w:val="22"/>
        </w:rPr>
      </w:pPr>
      <w:r>
        <w:rPr>
          <w:noProof/>
        </w:rPr>
        <mc:AlternateContent>
          <mc:Choice Requires="wps">
            <w:drawing>
              <wp:anchor distT="0" distB="0" distL="114300" distR="114300" simplePos="0" relativeHeight="251676672" behindDoc="0" locked="0" layoutInCell="1" allowOverlap="1" wp14:anchorId="3CF1FCA2" wp14:editId="2A759517">
                <wp:simplePos x="0" y="0"/>
                <wp:positionH relativeFrom="column">
                  <wp:posOffset>3961765</wp:posOffset>
                </wp:positionH>
                <wp:positionV relativeFrom="paragraph">
                  <wp:posOffset>31115</wp:posOffset>
                </wp:positionV>
                <wp:extent cx="1847850" cy="1609725"/>
                <wp:effectExtent l="0" t="0" r="19050" b="28575"/>
                <wp:wrapNone/>
                <wp:docPr id="113" name="角丸四角形 112"/>
                <wp:cNvGraphicFramePr/>
                <a:graphic xmlns:a="http://schemas.openxmlformats.org/drawingml/2006/main">
                  <a:graphicData uri="http://schemas.microsoft.com/office/word/2010/wordprocessingShape">
                    <wps:wsp>
                      <wps:cNvSpPr/>
                      <wps:spPr bwMode="auto">
                        <a:xfrm>
                          <a:off x="0" y="0"/>
                          <a:ext cx="1847850" cy="1609725"/>
                        </a:xfrm>
                        <a:prstGeom prst="roundRect">
                          <a:avLst>
                            <a:gd name="adj" fmla="val 9391"/>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213C80" w:rsidRPr="00213C80" w:rsidRDefault="00213C80" w:rsidP="00213C80">
                            <w:pPr>
                              <w:pStyle w:val="Web"/>
                              <w:spacing w:before="0" w:beforeAutospacing="0" w:after="0" w:afterAutospacing="0" w:line="288" w:lineRule="exact"/>
                              <w:jc w:val="both"/>
                              <w:rPr>
                                <w:sz w:val="22"/>
                                <w:szCs w:val="22"/>
                              </w:rPr>
                            </w:pPr>
                            <w:r w:rsidRPr="00213C80">
                              <w:rPr>
                                <w:rFonts w:ascii="Meiryo UI" w:eastAsia="Meiryo UI" w:hAnsi="Meiryo UI" w:cs="Meiryo UI" w:hint="eastAsia"/>
                                <w:color w:val="000000"/>
                                <w:kern w:val="24"/>
                                <w:sz w:val="22"/>
                                <w:szCs w:val="22"/>
                                <w:u w:val="single"/>
                              </w:rPr>
                              <w:t>◆太陽光パネル普及啓発事業</w:t>
                            </w:r>
                          </w:p>
                          <w:p w:rsidR="00213C80" w:rsidRPr="00213C80" w:rsidRDefault="00213C80" w:rsidP="00213C80">
                            <w:pPr>
                              <w:pStyle w:val="Web"/>
                              <w:spacing w:before="0" w:beforeAutospacing="0" w:after="0" w:afterAutospacing="0" w:line="288" w:lineRule="exact"/>
                              <w:jc w:val="both"/>
                              <w:rPr>
                                <w:sz w:val="22"/>
                                <w:szCs w:val="22"/>
                              </w:rPr>
                            </w:pPr>
                            <w:r w:rsidRPr="00213C80">
                              <w:rPr>
                                <w:rFonts w:ascii="Meiryo UI" w:eastAsia="Meiryo UI" w:hAnsi="Meiryo UI" w:cs="Meiryo UI" w:hint="eastAsia"/>
                                <w:color w:val="000000"/>
                                <w:kern w:val="24"/>
                                <w:sz w:val="22"/>
                                <w:szCs w:val="22"/>
                              </w:rPr>
                              <w:t xml:space="preserve">　府が定める要件を満たす住宅用太陽光パネル設置を行うことが可能な民間事業者を登録し、当該登録事業者を住民に紹介することで自主的なパネル設置を促進</w:t>
                            </w:r>
                          </w:p>
                        </w:txbxContent>
                      </wps:txbx>
                      <wps:bodyPr wrap="square" lIns="65837" tIns="32918" rIns="65837" bIns="32918">
                        <a:noAutofit/>
                      </wps:bodyPr>
                    </wps:wsp>
                  </a:graphicData>
                </a:graphic>
                <wp14:sizeRelH relativeFrom="margin">
                  <wp14:pctWidth>0</wp14:pctWidth>
                </wp14:sizeRelH>
                <wp14:sizeRelV relativeFrom="margin">
                  <wp14:pctHeight>0</wp14:pctHeight>
                </wp14:sizeRelV>
              </wp:anchor>
            </w:drawing>
          </mc:Choice>
          <mc:Fallback>
            <w:pict>
              <v:roundrect id="角丸四角形 112" o:spid="_x0000_s1033" style="position:absolute;left:0;text-align:left;margin-left:311.95pt;margin-top:2.45pt;width:145.5pt;height:12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1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" fillcolor="white [3201]" strokecolor="black [3213]" strokeweight=".25pt">
                <v:textbox inset="1.82881mm,.91439mm,1.82881mm,.91439mm">
                  <w:txbxContent>
                    <w:p w:rsidR="00213C80" w:rsidRPr="00213C80" w:rsidRDefault="00213C80" w:rsidP="00213C80">
                      <w:pPr>
                        <w:pStyle w:val="Web"/>
                        <w:spacing w:before="0" w:beforeAutospacing="0" w:after="0" w:afterAutospacing="0" w:line="288" w:lineRule="exact"/>
                        <w:jc w:val="both"/>
                        <w:rPr>
                          <w:sz w:val="22"/>
                          <w:szCs w:val="22"/>
                        </w:rPr>
                      </w:pPr>
                      <w:r w:rsidRPr="00213C80">
                        <w:rPr>
                          <w:rFonts w:ascii="Meiryo UI" w:eastAsia="Meiryo UI" w:hAnsi="Meiryo UI" w:cs="Meiryo UI" w:hint="eastAsia"/>
                          <w:color w:val="000000"/>
                          <w:kern w:val="24"/>
                          <w:sz w:val="22"/>
                          <w:szCs w:val="22"/>
                          <w:u w:val="single"/>
                        </w:rPr>
                        <w:t>◆太陽光パネル普及啓発事業</w:t>
                      </w:r>
                    </w:p>
                    <w:p w:rsidR="00213C80" w:rsidRPr="00213C80" w:rsidRDefault="00213C80" w:rsidP="00213C80">
                      <w:pPr>
                        <w:pStyle w:val="Web"/>
                        <w:spacing w:before="0" w:beforeAutospacing="0" w:after="0" w:afterAutospacing="0" w:line="288" w:lineRule="exact"/>
                        <w:jc w:val="both"/>
                        <w:rPr>
                          <w:sz w:val="22"/>
                          <w:szCs w:val="22"/>
                        </w:rPr>
                      </w:pPr>
                      <w:r w:rsidRPr="00213C80">
                        <w:rPr>
                          <w:rFonts w:ascii="Meiryo UI" w:eastAsia="Meiryo UI" w:hAnsi="Meiryo UI" w:cs="Meiryo UI" w:hint="eastAsia"/>
                          <w:color w:val="000000"/>
                          <w:kern w:val="24"/>
                          <w:sz w:val="22"/>
                          <w:szCs w:val="22"/>
                        </w:rPr>
                        <w:t xml:space="preserve">　</w:t>
                      </w:r>
                      <w:r w:rsidRPr="00213C80">
                        <w:rPr>
                          <w:rFonts w:ascii="Meiryo UI" w:eastAsia="Meiryo UI" w:hAnsi="Meiryo UI" w:cs="Meiryo UI" w:hint="eastAsia"/>
                          <w:color w:val="000000"/>
                          <w:kern w:val="24"/>
                          <w:sz w:val="22"/>
                          <w:szCs w:val="22"/>
                        </w:rPr>
                        <w:t>府が定める要件を満たす住宅用太陽光パネル設置を行うことが可能な民間事業者を登録し、当該登録事業者を住民に紹介することで自主的なパネル設置を促進</w:t>
                      </w:r>
                    </w:p>
                  </w:txbxContent>
                </v:textbox>
              </v:roundrect>
            </w:pict>
          </mc:Fallback>
        </mc:AlternateContent>
      </w:r>
    </w:p>
    <w:p w:rsidR="00146D6A" w:rsidRDefault="00C706E4" w:rsidP="00146D6A">
      <w:pPr>
        <w:pStyle w:val="a9"/>
        <w:ind w:leftChars="0" w:left="420"/>
        <w:rPr>
          <w:rFonts w:ascii="ＭＳ ゴシック" w:eastAsia="ＭＳ ゴシック" w:hAnsi="ＭＳ ゴシック"/>
          <w:sz w:val="22"/>
        </w:rPr>
      </w:pPr>
      <w:r>
        <w:rPr>
          <w:noProof/>
        </w:rPr>
        <mc:AlternateContent>
          <mc:Choice Requires="wps">
            <w:drawing>
              <wp:anchor distT="0" distB="0" distL="114300" distR="114300" simplePos="0" relativeHeight="251678720" behindDoc="0" locked="0" layoutInCell="1" allowOverlap="1" wp14:anchorId="335066DB" wp14:editId="2E86C11E">
                <wp:simplePos x="0" y="0"/>
                <wp:positionH relativeFrom="column">
                  <wp:posOffset>56515</wp:posOffset>
                </wp:positionH>
                <wp:positionV relativeFrom="paragraph">
                  <wp:posOffset>225425</wp:posOffset>
                </wp:positionV>
                <wp:extent cx="1943100" cy="1162050"/>
                <wp:effectExtent l="0" t="0" r="19050" b="19050"/>
                <wp:wrapNone/>
                <wp:docPr id="12300" name="角丸四角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162050"/>
                        </a:xfrm>
                        <a:prstGeom prst="roundRect">
                          <a:avLst>
                            <a:gd name="adj" fmla="val 9481"/>
                          </a:avLst>
                        </a:prstGeom>
                        <a:solidFill>
                          <a:srgbClr val="FFFFFF"/>
                        </a:solidFill>
                        <a:ln w="3175" algn="ctr">
                          <a:solidFill>
                            <a:srgbClr val="000000"/>
                          </a:solidFill>
                          <a:round/>
                          <a:headEnd/>
                          <a:tailEnd/>
                        </a:ln>
                      </wps:spPr>
                      <wps:txbx>
                        <w:txbxContent>
                          <w:p w:rsidR="00213C80" w:rsidRPr="00213C80" w:rsidRDefault="00213C80" w:rsidP="00213C80">
                            <w:pPr>
                              <w:pStyle w:val="Web"/>
                              <w:spacing w:before="0" w:beforeAutospacing="0" w:after="0" w:afterAutospacing="0" w:line="288" w:lineRule="exact"/>
                              <w:ind w:left="173" w:hanging="173"/>
                              <w:textAlignment w:val="baseline"/>
                              <w:rPr>
                                <w:sz w:val="22"/>
                                <w:szCs w:val="22"/>
                              </w:rPr>
                            </w:pPr>
                            <w:r w:rsidRPr="00213C80">
                              <w:rPr>
                                <w:rFonts w:ascii="Meiryo UI" w:eastAsia="Meiryo UI" w:hAnsi="Meiryo UI" w:cs="Meiryo UI" w:hint="eastAsia"/>
                                <w:color w:val="000000" w:themeColor="text1"/>
                                <w:kern w:val="24"/>
                                <w:sz w:val="22"/>
                                <w:szCs w:val="22"/>
                                <w:u w:val="single"/>
                              </w:rPr>
                              <w:t>◆府・市有地を活用した太陽光発電施設設置事業</w:t>
                            </w:r>
                            <w:r w:rsidRPr="00213C80">
                              <w:rPr>
                                <w:rFonts w:ascii="Meiryo UI" w:eastAsia="Meiryo UI" w:hAnsi="Meiryo UI" w:cs="Meiryo UI" w:hint="eastAsia"/>
                                <w:color w:val="000000" w:themeColor="text1"/>
                                <w:kern w:val="24"/>
                                <w:sz w:val="22"/>
                                <w:szCs w:val="22"/>
                              </w:rPr>
                              <w:t> </w:t>
                            </w:r>
                          </w:p>
                          <w:p w:rsidR="00213C80" w:rsidRPr="00213C80" w:rsidRDefault="00213C80" w:rsidP="00213C80">
                            <w:pPr>
                              <w:pStyle w:val="Web"/>
                              <w:spacing w:before="0" w:beforeAutospacing="0" w:after="0" w:afterAutospacing="0" w:line="288" w:lineRule="exact"/>
                              <w:ind w:left="173" w:hanging="173"/>
                              <w:jc w:val="both"/>
                              <w:textAlignment w:val="baseline"/>
                              <w:rPr>
                                <w:sz w:val="22"/>
                                <w:szCs w:val="22"/>
                              </w:rPr>
                            </w:pPr>
                            <w:r w:rsidRPr="00213C80">
                              <w:rPr>
                                <w:rFonts w:ascii="Meiryo UI" w:eastAsia="Meiryo UI" w:hAnsi="Meiryo UI" w:cs="Meiryo UI" w:hint="eastAsia"/>
                                <w:color w:val="000000" w:themeColor="text1"/>
                                <w:kern w:val="24"/>
                                <w:sz w:val="22"/>
                                <w:szCs w:val="22"/>
                              </w:rPr>
                              <w:t xml:space="preserve">　府市が所有</w:t>
                            </w:r>
                            <w:r w:rsidR="00D34065">
                              <w:rPr>
                                <w:rFonts w:ascii="Meiryo UI" w:eastAsia="Meiryo UI" w:hAnsi="Meiryo UI" w:cs="Meiryo UI" w:hint="eastAsia"/>
                                <w:color w:val="000000" w:themeColor="text1"/>
                                <w:kern w:val="24"/>
                                <w:sz w:val="22"/>
                                <w:szCs w:val="22"/>
                              </w:rPr>
                              <w:t>する施設の屋根等を貸し出して民間資金等により太陽光パネルを設置</w:t>
                            </w:r>
                          </w:p>
                        </w:txbxContent>
                      </wps:txbx>
                      <wps:bodyPr wrap="square" lIns="65837" tIns="32918" rIns="65837" bIns="32918">
                        <a:noAutofit/>
                      </wps:bodyPr>
                    </wps:wsp>
                  </a:graphicData>
                </a:graphic>
                <wp14:sizeRelH relativeFrom="margin">
                  <wp14:pctWidth>0</wp14:pctWidth>
                </wp14:sizeRelH>
                <wp14:sizeRelV relativeFrom="margin">
                  <wp14:pctHeight>0</wp14:pctHeight>
                </wp14:sizeRelV>
              </wp:anchor>
            </w:drawing>
          </mc:Choice>
          <mc:Fallback>
            <w:pict>
              <v:roundrect id="角丸四角形 34" o:spid="_x0000_s1034" style="position:absolute;left:0;text-align:left;margin-left:4.45pt;margin-top:17.75pt;width:153pt;height: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" strokeweight=".25pt">
                <v:textbox inset="1.82881mm,.91439mm,1.82881mm,.91439mm">
                  <w:txbxContent>
                    <w:p w:rsidR="00213C80" w:rsidRPr="00213C80" w:rsidRDefault="00213C80" w:rsidP="00213C80">
                      <w:pPr>
                        <w:pStyle w:val="Web"/>
                        <w:spacing w:before="0" w:beforeAutospacing="0" w:after="0" w:afterAutospacing="0" w:line="288" w:lineRule="exact"/>
                        <w:ind w:left="173" w:hanging="173"/>
                        <w:textAlignment w:val="baseline"/>
                        <w:rPr>
                          <w:sz w:val="22"/>
                          <w:szCs w:val="22"/>
                        </w:rPr>
                      </w:pPr>
                      <w:r w:rsidRPr="00213C80">
                        <w:rPr>
                          <w:rFonts w:ascii="Meiryo UI" w:eastAsia="Meiryo UI" w:hAnsi="Meiryo UI" w:cs="Meiryo UI" w:hint="eastAsia"/>
                          <w:color w:val="000000" w:themeColor="text1"/>
                          <w:kern w:val="24"/>
                          <w:sz w:val="22"/>
                          <w:szCs w:val="22"/>
                          <w:u w:val="single"/>
                        </w:rPr>
                        <w:t>◆府・市有地を活用した太陽光発電施設設置事業</w:t>
                      </w:r>
                      <w:r w:rsidRPr="00213C80">
                        <w:rPr>
                          <w:rFonts w:ascii="Meiryo UI" w:eastAsia="Meiryo UI" w:hAnsi="Meiryo UI" w:cs="Meiryo UI" w:hint="eastAsia"/>
                          <w:color w:val="000000" w:themeColor="text1"/>
                          <w:kern w:val="24"/>
                          <w:sz w:val="22"/>
                          <w:szCs w:val="22"/>
                        </w:rPr>
                        <w:t> </w:t>
                      </w:r>
                    </w:p>
                    <w:p w:rsidR="00213C80" w:rsidRPr="00213C80" w:rsidRDefault="00213C80" w:rsidP="00213C80">
                      <w:pPr>
                        <w:pStyle w:val="Web"/>
                        <w:spacing w:before="0" w:beforeAutospacing="0" w:after="0" w:afterAutospacing="0" w:line="288" w:lineRule="exact"/>
                        <w:ind w:left="173" w:hanging="173"/>
                        <w:jc w:val="both"/>
                        <w:textAlignment w:val="baseline"/>
                        <w:rPr>
                          <w:sz w:val="22"/>
                          <w:szCs w:val="22"/>
                        </w:rPr>
                      </w:pPr>
                      <w:r w:rsidRPr="00213C80">
                        <w:rPr>
                          <w:rFonts w:ascii="Meiryo UI" w:eastAsia="Meiryo UI" w:hAnsi="Meiryo UI" w:cs="Meiryo UI" w:hint="eastAsia"/>
                          <w:color w:val="000000" w:themeColor="text1"/>
                          <w:kern w:val="24"/>
                          <w:sz w:val="22"/>
                          <w:szCs w:val="22"/>
                        </w:rPr>
                        <w:t xml:space="preserve">　府市が所有</w:t>
                      </w:r>
                      <w:r w:rsidR="00D34065">
                        <w:rPr>
                          <w:rFonts w:ascii="Meiryo UI" w:eastAsia="Meiryo UI" w:hAnsi="Meiryo UI" w:cs="Meiryo UI" w:hint="eastAsia"/>
                          <w:color w:val="000000" w:themeColor="text1"/>
                          <w:kern w:val="24"/>
                          <w:sz w:val="22"/>
                          <w:szCs w:val="22"/>
                        </w:rPr>
                        <w:t>する施設の屋根等を貸し出して民間資金等により太陽光パネルを設置</w:t>
                      </w:r>
                    </w:p>
                  </w:txbxContent>
                </v:textbox>
              </v:roundrect>
            </w:pict>
          </mc:Fallback>
        </mc:AlternateContent>
      </w:r>
    </w:p>
    <w:p w:rsidR="00326379" w:rsidRDefault="00326379" w:rsidP="00146D6A">
      <w:pPr>
        <w:pStyle w:val="a9"/>
        <w:ind w:leftChars="0" w:left="420"/>
        <w:rPr>
          <w:rFonts w:ascii="ＭＳ ゴシック" w:eastAsia="ＭＳ ゴシック" w:hAnsi="ＭＳ ゴシック"/>
          <w:sz w:val="22"/>
        </w:rPr>
      </w:pPr>
    </w:p>
    <w:p w:rsidR="00326379" w:rsidRDefault="00C706E4" w:rsidP="00146D6A">
      <w:pPr>
        <w:pStyle w:val="a9"/>
        <w:ind w:leftChars="0" w:left="420"/>
        <w:rPr>
          <w:rFonts w:ascii="ＭＳ ゴシック" w:eastAsia="ＭＳ ゴシック" w:hAnsi="ＭＳ ゴシック"/>
          <w:sz w:val="22"/>
        </w:rPr>
      </w:pPr>
      <w:r>
        <w:rPr>
          <w:noProof/>
        </w:rPr>
        <mc:AlternateContent>
          <mc:Choice Requires="wps">
            <w:drawing>
              <wp:anchor distT="0" distB="0" distL="114300" distR="114300" simplePos="0" relativeHeight="251692032" behindDoc="0" locked="0" layoutInCell="1" allowOverlap="1" wp14:anchorId="6AFC1AED" wp14:editId="64A1EEBB">
                <wp:simplePos x="0" y="0"/>
                <wp:positionH relativeFrom="column">
                  <wp:posOffset>2802890</wp:posOffset>
                </wp:positionH>
                <wp:positionV relativeFrom="paragraph">
                  <wp:posOffset>144780</wp:posOffset>
                </wp:positionV>
                <wp:extent cx="1149350" cy="0"/>
                <wp:effectExtent l="0" t="38100" r="50800" b="57150"/>
                <wp:wrapNone/>
                <wp:docPr id="31" name="直線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9350" cy="0"/>
                        </a:xfrm>
                        <a:prstGeom prst="line">
                          <a:avLst/>
                        </a:prstGeom>
                        <a:noFill/>
                        <a:ln w="12700" algn="ctr">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コネクタ 15" o:spid="_x0000_s1026" style="position:absolute;left:0;text-align:lef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7pt,11.4pt" to="311.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" strokeweight="1pt">
                <v:stroke startarrow="oval"/>
              </v:line>
            </w:pict>
          </mc:Fallback>
        </mc:AlternateContent>
      </w:r>
    </w:p>
    <w:p w:rsidR="00C706E4" w:rsidRDefault="00C706E4" w:rsidP="00146D6A">
      <w:pPr>
        <w:pStyle w:val="a9"/>
        <w:ind w:leftChars="0" w:left="420"/>
        <w:rPr>
          <w:rFonts w:ascii="ＭＳ ゴシック" w:eastAsia="ＭＳ ゴシック" w:hAnsi="ＭＳ ゴシック"/>
          <w:sz w:val="22"/>
        </w:rPr>
      </w:pPr>
      <w:r>
        <w:rPr>
          <w:noProof/>
        </w:rPr>
        <mc:AlternateContent>
          <mc:Choice Requires="wps">
            <w:drawing>
              <wp:anchor distT="0" distB="0" distL="114300" distR="114300" simplePos="0" relativeHeight="251698176" behindDoc="0" locked="0" layoutInCell="1" allowOverlap="1" wp14:anchorId="1D6FA58D" wp14:editId="5F2ED7E8">
                <wp:simplePos x="0" y="0"/>
                <wp:positionH relativeFrom="column">
                  <wp:posOffset>1999615</wp:posOffset>
                </wp:positionH>
                <wp:positionV relativeFrom="paragraph">
                  <wp:posOffset>111125</wp:posOffset>
                </wp:positionV>
                <wp:extent cx="1076325" cy="0"/>
                <wp:effectExtent l="38100" t="38100" r="0" b="57150"/>
                <wp:wrapNone/>
                <wp:docPr id="35" name="直線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line">
                          <a:avLst/>
                        </a:prstGeom>
                        <a:noFill/>
                        <a:ln w="12700" algn="ctr">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コネクタ 15"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45pt,8.75pt" to="242.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" strokeweight="1pt">
                <v:stroke startarrow="oval"/>
              </v:line>
            </w:pict>
          </mc:Fallback>
        </mc:AlternateContent>
      </w:r>
    </w:p>
    <w:p w:rsidR="00C706E4" w:rsidRDefault="00C706E4" w:rsidP="00146D6A">
      <w:pPr>
        <w:pStyle w:val="a9"/>
        <w:ind w:leftChars="0" w:left="420"/>
        <w:rPr>
          <w:rFonts w:ascii="ＭＳ ゴシック" w:eastAsia="ＭＳ ゴシック" w:hAnsi="ＭＳ ゴシック"/>
          <w:sz w:val="22"/>
        </w:rPr>
      </w:pPr>
    </w:p>
    <w:p w:rsidR="00C706E4" w:rsidRDefault="00C706E4" w:rsidP="00146D6A">
      <w:pPr>
        <w:pStyle w:val="a9"/>
        <w:ind w:leftChars="0" w:left="420"/>
        <w:rPr>
          <w:rFonts w:ascii="ＭＳ ゴシック" w:eastAsia="ＭＳ ゴシック" w:hAnsi="ＭＳ ゴシック"/>
          <w:sz w:val="22"/>
        </w:rPr>
      </w:pPr>
    </w:p>
    <w:p w:rsidR="00F77F63" w:rsidRPr="00C706E4" w:rsidRDefault="00F77F63" w:rsidP="00C706E4">
      <w:pPr>
        <w:rPr>
          <w:rFonts w:ascii="ＭＳ ゴシック" w:eastAsia="ＭＳ ゴシック" w:hAnsi="ＭＳ ゴシック"/>
          <w:sz w:val="22"/>
        </w:rPr>
      </w:pPr>
    </w:p>
    <w:p w:rsidR="00C706E4" w:rsidRPr="00C026CE" w:rsidRDefault="002B5D12" w:rsidP="000A6F29">
      <w:pPr>
        <w:jc w:val="right"/>
        <w:rPr>
          <w:rFonts w:asciiTheme="minorEastAsia" w:hAnsiTheme="minorEastAsia"/>
          <w:sz w:val="22"/>
        </w:rPr>
      </w:pPr>
      <w:r>
        <w:rPr>
          <w:rFonts w:asciiTheme="minorEastAsia" w:hAnsiTheme="minorEastAsia" w:hint="eastAsia"/>
          <w:sz w:val="22"/>
        </w:rPr>
        <w:t>※</w:t>
      </w:r>
      <w:r w:rsidR="007055EA">
        <w:rPr>
          <w:rFonts w:asciiTheme="minorEastAsia" w:hAnsiTheme="minorEastAsia" w:hint="eastAsia"/>
          <w:sz w:val="22"/>
        </w:rPr>
        <w:t>中小事業者に、</w:t>
      </w:r>
      <w:r>
        <w:rPr>
          <w:rFonts w:asciiTheme="minorEastAsia" w:hAnsiTheme="minorEastAsia" w:hint="eastAsia"/>
          <w:sz w:val="22"/>
        </w:rPr>
        <w:t>限定したものではない。</w:t>
      </w:r>
    </w:p>
    <w:p w:rsidR="001C2017" w:rsidRDefault="00FD3779" w:rsidP="000A6F29">
      <w:pPr>
        <w:jc w:val="center"/>
        <w:rPr>
          <w:rFonts w:asciiTheme="minorEastAsia" w:hAnsiTheme="minorEastAsia"/>
          <w:sz w:val="22"/>
        </w:rPr>
      </w:pPr>
      <w:r w:rsidRPr="004D48FD">
        <w:rPr>
          <w:rFonts w:asciiTheme="minorEastAsia" w:hAnsiTheme="minorEastAsia" w:hint="eastAsia"/>
          <w:sz w:val="22"/>
        </w:rPr>
        <w:t xml:space="preserve">図１　</w:t>
      </w:r>
      <w:r w:rsidR="000A6F29" w:rsidRPr="004D48FD">
        <w:rPr>
          <w:rFonts w:asciiTheme="minorEastAsia" w:hAnsiTheme="minorEastAsia" w:hint="eastAsia"/>
          <w:sz w:val="22"/>
        </w:rPr>
        <w:t>スマートエネルギーセンター事業概要</w:t>
      </w:r>
    </w:p>
    <w:p w:rsidR="002C627B" w:rsidRPr="004D48FD" w:rsidRDefault="001C2017" w:rsidP="001C2017">
      <w:pPr>
        <w:widowControl/>
        <w:jc w:val="left"/>
        <w:rPr>
          <w:rFonts w:asciiTheme="minorEastAsia" w:hAnsiTheme="minorEastAsia"/>
          <w:sz w:val="22"/>
        </w:rPr>
      </w:pPr>
      <w:r>
        <w:rPr>
          <w:rFonts w:asciiTheme="minorEastAsia" w:hAnsiTheme="minorEastAsia"/>
          <w:sz w:val="22"/>
        </w:rPr>
        <w:br w:type="page"/>
      </w:r>
    </w:p>
    <w:p w:rsidR="00E610A6" w:rsidRPr="0079051E" w:rsidRDefault="0079051E" w:rsidP="0079051E">
      <w:pPr>
        <w:spacing w:line="280" w:lineRule="exact"/>
        <w:rPr>
          <w:rFonts w:ascii="ＭＳ ゴシック" w:eastAsia="ＭＳ ゴシック" w:hAnsi="ＭＳ ゴシック"/>
          <w:sz w:val="22"/>
        </w:rPr>
      </w:pPr>
      <w:r>
        <w:rPr>
          <w:rFonts w:ascii="ＭＳ ゴシック" w:eastAsia="ＭＳ ゴシック" w:hAnsi="ＭＳ ゴシック" w:hint="eastAsia"/>
          <w:sz w:val="22"/>
        </w:rPr>
        <w:lastRenderedPageBreak/>
        <w:t>（１）</w:t>
      </w:r>
      <w:r w:rsidR="00E610A6" w:rsidRPr="0079051E">
        <w:rPr>
          <w:rFonts w:ascii="ＭＳ ゴシック" w:eastAsia="ＭＳ ゴシック" w:hAnsi="ＭＳ ゴシック" w:hint="eastAsia"/>
          <w:sz w:val="22"/>
        </w:rPr>
        <w:t>省エネに関する総合的な窓口の設置（融資・補助制度の紹介、省エネ相談等）</w:t>
      </w:r>
    </w:p>
    <w:p w:rsidR="001A006A" w:rsidRPr="003B546F" w:rsidRDefault="001A006A" w:rsidP="002C627B">
      <w:pPr>
        <w:spacing w:line="280" w:lineRule="exact"/>
        <w:rPr>
          <w:rFonts w:asciiTheme="minorEastAsia" w:hAnsiTheme="minorEastAsia"/>
          <w:sz w:val="22"/>
        </w:rPr>
      </w:pPr>
      <w:r w:rsidRPr="003B546F">
        <w:rPr>
          <w:rFonts w:asciiTheme="minorEastAsia" w:hAnsiTheme="minorEastAsia" w:hint="eastAsia"/>
          <w:sz w:val="22"/>
        </w:rPr>
        <w:t xml:space="preserve">　</w:t>
      </w:r>
      <w:r w:rsidR="00E610A6" w:rsidRPr="00E610A6">
        <w:rPr>
          <w:rFonts w:asciiTheme="minorEastAsia" w:hAnsiTheme="minorEastAsia" w:hint="eastAsia"/>
          <w:sz w:val="22"/>
        </w:rPr>
        <w:t>中小事業者が安心して気軽に相談でき</w:t>
      </w:r>
      <w:r w:rsidR="001A43D3">
        <w:rPr>
          <w:rFonts w:asciiTheme="minorEastAsia" w:hAnsiTheme="minorEastAsia" w:hint="eastAsia"/>
          <w:sz w:val="22"/>
        </w:rPr>
        <w:t>る省エネに関する総合的な窓口を設置し、設備投資が難しい事業者</w:t>
      </w:r>
      <w:r w:rsidR="00E610A6" w:rsidRPr="00E610A6">
        <w:rPr>
          <w:rFonts w:asciiTheme="minorEastAsia" w:hAnsiTheme="minorEastAsia" w:hint="eastAsia"/>
          <w:sz w:val="22"/>
        </w:rPr>
        <w:t>でも取り組める省エネ･省CO</w:t>
      </w:r>
      <w:r w:rsidR="00E610A6" w:rsidRPr="00C20D52">
        <w:rPr>
          <w:rFonts w:asciiTheme="minorEastAsia" w:hAnsiTheme="minorEastAsia" w:hint="eastAsia"/>
          <w:sz w:val="22"/>
          <w:vertAlign w:val="subscript"/>
        </w:rPr>
        <w:t>2</w:t>
      </w:r>
      <w:r w:rsidR="00E610A6" w:rsidRPr="00E610A6">
        <w:rPr>
          <w:rFonts w:asciiTheme="minorEastAsia" w:hAnsiTheme="minorEastAsia" w:hint="eastAsia"/>
          <w:sz w:val="22"/>
        </w:rPr>
        <w:t>･節電のアドバイスを行ってい</w:t>
      </w:r>
      <w:r w:rsidR="00E610A6">
        <w:rPr>
          <w:rFonts w:asciiTheme="minorEastAsia" w:hAnsiTheme="minorEastAsia" w:hint="eastAsia"/>
          <w:sz w:val="22"/>
        </w:rPr>
        <w:t>る</w:t>
      </w:r>
      <w:r w:rsidR="00E610A6" w:rsidRPr="00E610A6">
        <w:rPr>
          <w:rFonts w:asciiTheme="minorEastAsia" w:hAnsiTheme="minorEastAsia" w:hint="eastAsia"/>
          <w:sz w:val="22"/>
        </w:rPr>
        <w:t>。</w:t>
      </w:r>
    </w:p>
    <w:p w:rsidR="00FD6CCA" w:rsidRDefault="00FD6CCA" w:rsidP="002C627B">
      <w:pPr>
        <w:jc w:val="center"/>
        <w:rPr>
          <w:rFonts w:asciiTheme="minorEastAsia" w:hAnsiTheme="minorEastAsia"/>
          <w:sz w:val="22"/>
        </w:rPr>
      </w:pPr>
    </w:p>
    <w:p w:rsidR="00EA42E6" w:rsidRDefault="00EA42E6" w:rsidP="002C627B">
      <w:pPr>
        <w:jc w:val="center"/>
        <w:rPr>
          <w:rFonts w:asciiTheme="minorEastAsia" w:hAnsiTheme="minorEastAsia"/>
          <w:sz w:val="22"/>
        </w:rPr>
      </w:pPr>
    </w:p>
    <w:p w:rsidR="00E610A6" w:rsidRPr="0079051E" w:rsidRDefault="0079051E" w:rsidP="0079051E">
      <w:pPr>
        <w:widowControl/>
        <w:spacing w:line="280" w:lineRule="exact"/>
        <w:jc w:val="left"/>
        <w:rPr>
          <w:rFonts w:ascii="ＭＳ ゴシック" w:eastAsia="ＭＳ ゴシック" w:hAnsi="ＭＳ ゴシック"/>
          <w:sz w:val="22"/>
        </w:rPr>
      </w:pPr>
      <w:r>
        <w:rPr>
          <w:rFonts w:ascii="ＭＳ ゴシック" w:eastAsia="ＭＳ ゴシック" w:hAnsi="ＭＳ ゴシック" w:hint="eastAsia"/>
          <w:sz w:val="22"/>
        </w:rPr>
        <w:t>（２）</w:t>
      </w:r>
      <w:r w:rsidR="00E610A6" w:rsidRPr="0079051E">
        <w:rPr>
          <w:rFonts w:ascii="ＭＳ ゴシック" w:eastAsia="ＭＳ ゴシック" w:hAnsi="ＭＳ ゴシック" w:hint="eastAsia"/>
          <w:sz w:val="22"/>
        </w:rPr>
        <w:t>運用改善マニュアルの配布</w:t>
      </w:r>
      <w:r w:rsidR="00945048" w:rsidRPr="0079051E">
        <w:rPr>
          <w:rFonts w:ascii="ＭＳ ゴシック" w:eastAsia="ＭＳ ゴシック" w:hAnsi="ＭＳ ゴシック" w:hint="eastAsia"/>
          <w:sz w:val="22"/>
        </w:rPr>
        <w:t>等</w:t>
      </w:r>
    </w:p>
    <w:p w:rsidR="00FD6CCA" w:rsidRDefault="00945048" w:rsidP="002C627B">
      <w:pPr>
        <w:spacing w:line="280" w:lineRule="exact"/>
        <w:rPr>
          <w:rFonts w:asciiTheme="minorEastAsia" w:hAnsiTheme="minorEastAsia"/>
          <w:sz w:val="22"/>
        </w:rPr>
      </w:pPr>
      <w:r>
        <w:rPr>
          <w:noProof/>
        </w:rPr>
        <w:drawing>
          <wp:anchor distT="0" distB="0" distL="114300" distR="114300" simplePos="0" relativeHeight="251713536" behindDoc="0" locked="0" layoutInCell="1" allowOverlap="1" wp14:anchorId="59E00385" wp14:editId="01F3DD96">
            <wp:simplePos x="0" y="0"/>
            <wp:positionH relativeFrom="column">
              <wp:posOffset>86360</wp:posOffset>
            </wp:positionH>
            <wp:positionV relativeFrom="paragraph">
              <wp:posOffset>139700</wp:posOffset>
            </wp:positionV>
            <wp:extent cx="2382520" cy="1172845"/>
            <wp:effectExtent l="0" t="0" r="0" b="8255"/>
            <wp:wrapNone/>
            <wp:docPr id="19464" name="Picture 9" descr="省エネのすす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 name="Picture 9" descr="省エネのすすめ"/>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2520" cy="11728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D6CCA">
        <w:rPr>
          <w:noProof/>
        </w:rPr>
        <mc:AlternateContent>
          <mc:Choice Requires="wps">
            <w:drawing>
              <wp:anchor distT="0" distB="0" distL="114300" distR="114300" simplePos="0" relativeHeight="251670528" behindDoc="0" locked="0" layoutInCell="1" allowOverlap="1" wp14:anchorId="038875EC" wp14:editId="25209B95">
                <wp:simplePos x="0" y="0"/>
                <wp:positionH relativeFrom="column">
                  <wp:posOffset>2466340</wp:posOffset>
                </wp:positionH>
                <wp:positionV relativeFrom="paragraph">
                  <wp:posOffset>92075</wp:posOffset>
                </wp:positionV>
                <wp:extent cx="3333750" cy="1692275"/>
                <wp:effectExtent l="0" t="0" r="0" b="3810"/>
                <wp:wrapNone/>
                <wp:docPr id="19461"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69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CCA" w:rsidRPr="00FD6CCA" w:rsidRDefault="00FD6CCA" w:rsidP="00FD6CCA">
                            <w:pPr>
                              <w:pStyle w:val="Web"/>
                              <w:spacing w:before="0" w:beforeAutospacing="0" w:after="0" w:afterAutospacing="0" w:line="240" w:lineRule="exact"/>
                              <w:textAlignment w:val="baseline"/>
                              <w:rPr>
                                <w:rFonts w:asciiTheme="minorEastAsia" w:eastAsiaTheme="minorEastAsia" w:hAnsiTheme="minorEastAsia"/>
                                <w:sz w:val="21"/>
                                <w:szCs w:val="21"/>
                              </w:rPr>
                            </w:pPr>
                            <w:r w:rsidRPr="00FD6CCA">
                              <w:rPr>
                                <w:rFonts w:asciiTheme="minorEastAsia" w:eastAsiaTheme="minorEastAsia" w:hAnsiTheme="minorEastAsia" w:cs="Meiryo UI" w:hint="eastAsia"/>
                                <w:color w:val="000000" w:themeColor="text1"/>
                                <w:kern w:val="24"/>
                                <w:sz w:val="21"/>
                                <w:szCs w:val="21"/>
                              </w:rPr>
                              <w:t>省エネ対策マニュアル</w:t>
                            </w:r>
                          </w:p>
                          <w:p w:rsidR="00FD6CCA" w:rsidRPr="00FD6CCA" w:rsidRDefault="00FD6CCA" w:rsidP="00FD6CCA">
                            <w:pPr>
                              <w:pStyle w:val="Web"/>
                              <w:spacing w:before="0" w:beforeAutospacing="0" w:after="0" w:afterAutospacing="0" w:line="240" w:lineRule="exact"/>
                              <w:textAlignment w:val="baseline"/>
                              <w:rPr>
                                <w:rFonts w:asciiTheme="minorEastAsia" w:eastAsiaTheme="minorEastAsia" w:hAnsiTheme="minorEastAsia"/>
                                <w:sz w:val="21"/>
                                <w:szCs w:val="21"/>
                              </w:rPr>
                            </w:pPr>
                            <w:r w:rsidRPr="00FD6CCA">
                              <w:rPr>
                                <w:rFonts w:asciiTheme="minorEastAsia" w:eastAsiaTheme="minorEastAsia" w:hAnsiTheme="minorEastAsia" w:cs="Meiryo UI" w:hint="eastAsia"/>
                                <w:color w:val="000000" w:themeColor="text1"/>
                                <w:kern w:val="24"/>
                                <w:sz w:val="21"/>
                                <w:szCs w:val="21"/>
                              </w:rPr>
                              <w:t>（オフィス編、 飲食店編、卸・小売店編、学校編、</w:t>
                            </w:r>
                          </w:p>
                          <w:p w:rsidR="00FD6CCA" w:rsidRPr="00FD6CCA" w:rsidRDefault="00FD6CCA" w:rsidP="00FD6CCA">
                            <w:pPr>
                              <w:pStyle w:val="Web"/>
                              <w:spacing w:before="0" w:beforeAutospacing="0" w:after="0" w:afterAutospacing="0" w:line="240" w:lineRule="exact"/>
                              <w:textAlignment w:val="baseline"/>
                              <w:rPr>
                                <w:rFonts w:asciiTheme="minorEastAsia" w:eastAsiaTheme="minorEastAsia" w:hAnsiTheme="minorEastAsia"/>
                                <w:sz w:val="21"/>
                                <w:szCs w:val="21"/>
                              </w:rPr>
                            </w:pPr>
                            <w:r w:rsidRPr="00FD6CCA">
                              <w:rPr>
                                <w:rFonts w:asciiTheme="minorEastAsia" w:eastAsiaTheme="minorEastAsia" w:hAnsiTheme="minorEastAsia" w:cs="Meiryo UI" w:hint="eastAsia"/>
                                <w:color w:val="000000" w:themeColor="text1"/>
                                <w:kern w:val="24"/>
                                <w:sz w:val="21"/>
                                <w:szCs w:val="21"/>
                              </w:rPr>
                              <w:t xml:space="preserve">　ホテル・旅館、 病院編、業務系全般編の７業種）</w:t>
                            </w:r>
                          </w:p>
                        </w:txbxContent>
                      </wps:txbx>
                      <wps:bodyPr wrap="square">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34" o:spid="_x0000_s1034" type="#_x0000_t202" style="position:absolute;left:0;text-align:left;margin-left:194.2pt;margin-top:7.25pt;width:262.5pt;height:133.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" filled="f" stroked="f">
                <v:textbox style="mso-fit-shape-to-text:t">
                  <w:txbxContent>
                    <w:p w:rsidR="00FD6CCA" w:rsidRPr="00FD6CCA" w:rsidRDefault="00FD6CCA" w:rsidP="00FD6CCA">
                      <w:pPr>
                        <w:pStyle w:val="Web"/>
                        <w:spacing w:before="0" w:beforeAutospacing="0" w:after="0" w:afterAutospacing="0" w:line="240" w:lineRule="exact"/>
                        <w:textAlignment w:val="baseline"/>
                        <w:rPr>
                          <w:rFonts w:asciiTheme="minorEastAsia" w:eastAsiaTheme="minorEastAsia" w:hAnsiTheme="minorEastAsia"/>
                          <w:sz w:val="21"/>
                          <w:szCs w:val="21"/>
                        </w:rPr>
                      </w:pPr>
                      <w:r w:rsidRPr="00FD6CCA">
                        <w:rPr>
                          <w:rFonts w:asciiTheme="minorEastAsia" w:eastAsiaTheme="minorEastAsia" w:hAnsiTheme="minorEastAsia" w:cs="Meiryo UI" w:hint="eastAsia"/>
                          <w:color w:val="000000" w:themeColor="text1"/>
                          <w:kern w:val="24"/>
                          <w:sz w:val="21"/>
                          <w:szCs w:val="21"/>
                          <w:eastAsianLayout w:id="662437895"/>
                        </w:rPr>
                        <w:t>省エネ対策マニュアル</w:t>
                      </w:r>
                    </w:p>
                    <w:p w:rsidR="00FD6CCA" w:rsidRPr="00FD6CCA" w:rsidRDefault="00FD6CCA" w:rsidP="00FD6CCA">
                      <w:pPr>
                        <w:pStyle w:val="Web"/>
                        <w:spacing w:before="0" w:beforeAutospacing="0" w:after="0" w:afterAutospacing="0" w:line="240" w:lineRule="exact"/>
                        <w:textAlignment w:val="baseline"/>
                        <w:rPr>
                          <w:rFonts w:asciiTheme="minorEastAsia" w:eastAsiaTheme="minorEastAsia" w:hAnsiTheme="minorEastAsia"/>
                          <w:sz w:val="21"/>
                          <w:szCs w:val="21"/>
                        </w:rPr>
                      </w:pPr>
                      <w:r w:rsidRPr="00FD6CCA">
                        <w:rPr>
                          <w:rFonts w:asciiTheme="minorEastAsia" w:eastAsiaTheme="minorEastAsia" w:hAnsiTheme="minorEastAsia" w:cs="Meiryo UI" w:hint="eastAsia"/>
                          <w:color w:val="000000" w:themeColor="text1"/>
                          <w:kern w:val="24"/>
                          <w:sz w:val="21"/>
                          <w:szCs w:val="21"/>
                          <w:eastAsianLayout w:id="662437896"/>
                        </w:rPr>
                        <w:t>（オフィス編、 飲食店編、卸・小売店編、学校編、</w:t>
                      </w:r>
                    </w:p>
                    <w:p w:rsidR="00FD6CCA" w:rsidRPr="00FD6CCA" w:rsidRDefault="00FD6CCA" w:rsidP="00FD6CCA">
                      <w:pPr>
                        <w:pStyle w:val="Web"/>
                        <w:spacing w:before="0" w:beforeAutospacing="0" w:after="0" w:afterAutospacing="0" w:line="240" w:lineRule="exact"/>
                        <w:textAlignment w:val="baseline"/>
                        <w:rPr>
                          <w:rFonts w:asciiTheme="minorEastAsia" w:eastAsiaTheme="minorEastAsia" w:hAnsiTheme="minorEastAsia"/>
                          <w:sz w:val="21"/>
                          <w:szCs w:val="21"/>
                        </w:rPr>
                      </w:pPr>
                      <w:r w:rsidRPr="00FD6CCA">
                        <w:rPr>
                          <w:rFonts w:asciiTheme="minorEastAsia" w:eastAsiaTheme="minorEastAsia" w:hAnsiTheme="minorEastAsia" w:cs="Meiryo UI" w:hint="eastAsia"/>
                          <w:color w:val="000000" w:themeColor="text1"/>
                          <w:kern w:val="24"/>
                          <w:sz w:val="21"/>
                          <w:szCs w:val="21"/>
                          <w:eastAsianLayout w:id="662437897"/>
                        </w:rPr>
                        <w:t xml:space="preserve">　ホテル・旅館、 病院編、業務系全般編の７業種）</w:t>
                      </w:r>
                    </w:p>
                  </w:txbxContent>
                </v:textbox>
              </v:shape>
            </w:pict>
          </mc:Fallback>
        </mc:AlternateContent>
      </w:r>
    </w:p>
    <w:p w:rsidR="002C627B" w:rsidRDefault="002C627B" w:rsidP="002C627B">
      <w:pPr>
        <w:spacing w:line="280" w:lineRule="exact"/>
        <w:ind w:firstLineChars="100" w:firstLine="220"/>
        <w:rPr>
          <w:rFonts w:asciiTheme="minorEastAsia" w:hAnsiTheme="minorEastAsia"/>
          <w:sz w:val="22"/>
        </w:rPr>
      </w:pPr>
    </w:p>
    <w:p w:rsidR="002C627B" w:rsidRDefault="002C627B" w:rsidP="002C627B">
      <w:pPr>
        <w:spacing w:line="280" w:lineRule="exact"/>
        <w:ind w:firstLineChars="100" w:firstLine="220"/>
        <w:rPr>
          <w:rFonts w:asciiTheme="minorEastAsia" w:hAnsiTheme="minorEastAsia"/>
          <w:sz w:val="22"/>
        </w:rPr>
      </w:pPr>
    </w:p>
    <w:p w:rsidR="002C627B" w:rsidRDefault="002C627B" w:rsidP="002C627B">
      <w:pPr>
        <w:spacing w:line="280" w:lineRule="exact"/>
        <w:ind w:firstLineChars="100" w:firstLine="220"/>
        <w:rPr>
          <w:rFonts w:asciiTheme="minorEastAsia" w:hAnsiTheme="minorEastAsia"/>
          <w:sz w:val="22"/>
        </w:rPr>
      </w:pPr>
    </w:p>
    <w:p w:rsidR="002C627B" w:rsidRDefault="002C627B" w:rsidP="002C627B">
      <w:pPr>
        <w:spacing w:line="280" w:lineRule="exact"/>
        <w:ind w:firstLineChars="100" w:firstLine="220"/>
        <w:rPr>
          <w:rFonts w:asciiTheme="minorEastAsia" w:hAnsiTheme="minorEastAsia"/>
          <w:sz w:val="22"/>
        </w:rPr>
      </w:pPr>
    </w:p>
    <w:p w:rsidR="002C627B" w:rsidRDefault="002C627B" w:rsidP="00945048">
      <w:pPr>
        <w:spacing w:line="280" w:lineRule="exact"/>
        <w:ind w:firstLineChars="100" w:firstLine="220"/>
        <w:rPr>
          <w:rFonts w:asciiTheme="minorEastAsia" w:hAnsiTheme="minorEastAsia"/>
          <w:sz w:val="22"/>
        </w:rPr>
      </w:pPr>
    </w:p>
    <w:p w:rsidR="00945048" w:rsidRDefault="00EA42E6" w:rsidP="00EA42E6">
      <w:pPr>
        <w:spacing w:line="280" w:lineRule="exact"/>
        <w:ind w:firstLineChars="100" w:firstLine="210"/>
        <w:rPr>
          <w:rFonts w:asciiTheme="minorEastAsia" w:hAnsiTheme="minorEastAsia"/>
          <w:sz w:val="22"/>
        </w:rPr>
      </w:pPr>
      <w:r>
        <w:rPr>
          <w:noProof/>
        </w:rPr>
        <w:drawing>
          <wp:anchor distT="0" distB="0" distL="114300" distR="114300" simplePos="0" relativeHeight="251712512" behindDoc="0" locked="0" layoutInCell="1" allowOverlap="1" wp14:anchorId="01D8D8BE" wp14:editId="76FF9690">
            <wp:simplePos x="0" y="0"/>
            <wp:positionH relativeFrom="column">
              <wp:posOffset>161290</wp:posOffset>
            </wp:positionH>
            <wp:positionV relativeFrom="paragraph">
              <wp:posOffset>44450</wp:posOffset>
            </wp:positionV>
            <wp:extent cx="5286375" cy="3701415"/>
            <wp:effectExtent l="0" t="0" r="9525" b="0"/>
            <wp:wrapNone/>
            <wp:docPr id="194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6375" cy="37014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945048" w:rsidRDefault="00945048" w:rsidP="00EA42E6">
      <w:pPr>
        <w:spacing w:line="280" w:lineRule="exact"/>
        <w:ind w:firstLineChars="100" w:firstLine="220"/>
        <w:rPr>
          <w:rFonts w:asciiTheme="minorEastAsia" w:hAnsiTheme="minorEastAsia"/>
          <w:sz w:val="22"/>
        </w:rPr>
      </w:pPr>
    </w:p>
    <w:p w:rsidR="00945048" w:rsidRDefault="00945048" w:rsidP="00EA42E6">
      <w:pPr>
        <w:spacing w:line="280" w:lineRule="exact"/>
        <w:ind w:firstLineChars="100" w:firstLine="220"/>
        <w:rPr>
          <w:rFonts w:asciiTheme="minorEastAsia" w:hAnsiTheme="minorEastAsia"/>
          <w:sz w:val="22"/>
        </w:rPr>
      </w:pPr>
    </w:p>
    <w:p w:rsidR="00945048" w:rsidRDefault="00945048" w:rsidP="00EA42E6">
      <w:pPr>
        <w:spacing w:line="280" w:lineRule="exact"/>
        <w:ind w:firstLineChars="100" w:firstLine="220"/>
        <w:rPr>
          <w:rFonts w:asciiTheme="minorEastAsia" w:hAnsiTheme="minorEastAsia"/>
          <w:sz w:val="22"/>
        </w:rPr>
      </w:pPr>
    </w:p>
    <w:p w:rsidR="00945048" w:rsidRDefault="00945048" w:rsidP="00945048">
      <w:pPr>
        <w:spacing w:line="280" w:lineRule="exact"/>
        <w:ind w:firstLineChars="100" w:firstLine="220"/>
        <w:rPr>
          <w:rFonts w:asciiTheme="minorEastAsia" w:hAnsiTheme="minorEastAsia"/>
          <w:sz w:val="22"/>
        </w:rPr>
      </w:pPr>
    </w:p>
    <w:p w:rsidR="00945048" w:rsidRDefault="00945048" w:rsidP="00945048">
      <w:pPr>
        <w:spacing w:line="280" w:lineRule="exact"/>
        <w:ind w:firstLineChars="100" w:firstLine="220"/>
        <w:rPr>
          <w:rFonts w:asciiTheme="minorEastAsia" w:hAnsiTheme="minorEastAsia"/>
          <w:sz w:val="22"/>
        </w:rPr>
      </w:pPr>
    </w:p>
    <w:p w:rsidR="00945048" w:rsidRDefault="00945048" w:rsidP="00945048">
      <w:pPr>
        <w:spacing w:line="280" w:lineRule="exact"/>
        <w:ind w:firstLineChars="100" w:firstLine="220"/>
        <w:rPr>
          <w:rFonts w:asciiTheme="minorEastAsia" w:hAnsiTheme="minorEastAsia"/>
          <w:sz w:val="22"/>
        </w:rPr>
      </w:pPr>
    </w:p>
    <w:p w:rsidR="00945048" w:rsidRDefault="00945048" w:rsidP="00945048">
      <w:pPr>
        <w:spacing w:line="280" w:lineRule="exact"/>
        <w:ind w:firstLineChars="100" w:firstLine="220"/>
        <w:rPr>
          <w:rFonts w:asciiTheme="minorEastAsia" w:hAnsiTheme="minorEastAsia"/>
          <w:sz w:val="22"/>
        </w:rPr>
      </w:pPr>
    </w:p>
    <w:p w:rsidR="00945048" w:rsidRDefault="00945048" w:rsidP="00945048">
      <w:pPr>
        <w:spacing w:line="280" w:lineRule="exact"/>
        <w:ind w:firstLineChars="100" w:firstLine="220"/>
        <w:rPr>
          <w:rFonts w:asciiTheme="minorEastAsia" w:hAnsiTheme="minorEastAsia"/>
          <w:sz w:val="22"/>
        </w:rPr>
      </w:pPr>
    </w:p>
    <w:p w:rsidR="00945048" w:rsidRDefault="00945048" w:rsidP="00945048">
      <w:pPr>
        <w:spacing w:line="280" w:lineRule="exact"/>
        <w:ind w:firstLineChars="100" w:firstLine="220"/>
        <w:rPr>
          <w:rFonts w:asciiTheme="minorEastAsia" w:hAnsiTheme="minorEastAsia"/>
          <w:sz w:val="22"/>
        </w:rPr>
      </w:pPr>
    </w:p>
    <w:p w:rsidR="00945048" w:rsidRDefault="00945048" w:rsidP="00945048">
      <w:pPr>
        <w:spacing w:line="280" w:lineRule="exact"/>
        <w:ind w:firstLineChars="100" w:firstLine="220"/>
        <w:rPr>
          <w:rFonts w:asciiTheme="minorEastAsia" w:hAnsiTheme="minorEastAsia"/>
          <w:sz w:val="22"/>
        </w:rPr>
      </w:pPr>
    </w:p>
    <w:p w:rsidR="00945048" w:rsidRDefault="00945048" w:rsidP="00945048">
      <w:pPr>
        <w:spacing w:line="280" w:lineRule="exact"/>
        <w:ind w:firstLineChars="100" w:firstLine="220"/>
        <w:rPr>
          <w:rFonts w:asciiTheme="minorEastAsia" w:hAnsiTheme="minorEastAsia"/>
          <w:sz w:val="22"/>
        </w:rPr>
      </w:pPr>
    </w:p>
    <w:p w:rsidR="00945048" w:rsidRDefault="00945048" w:rsidP="00945048">
      <w:pPr>
        <w:spacing w:line="280" w:lineRule="exact"/>
        <w:ind w:firstLineChars="100" w:firstLine="220"/>
        <w:rPr>
          <w:rFonts w:asciiTheme="minorEastAsia" w:hAnsiTheme="minorEastAsia"/>
          <w:sz w:val="22"/>
        </w:rPr>
      </w:pPr>
    </w:p>
    <w:p w:rsidR="00945048" w:rsidRDefault="00945048" w:rsidP="00945048">
      <w:pPr>
        <w:spacing w:line="280" w:lineRule="exact"/>
        <w:ind w:firstLineChars="100" w:firstLine="220"/>
        <w:rPr>
          <w:rFonts w:asciiTheme="minorEastAsia" w:hAnsiTheme="minorEastAsia"/>
          <w:sz w:val="22"/>
        </w:rPr>
      </w:pPr>
    </w:p>
    <w:p w:rsidR="00945048" w:rsidRDefault="00945048" w:rsidP="00945048">
      <w:pPr>
        <w:spacing w:line="280" w:lineRule="exact"/>
        <w:ind w:firstLineChars="100" w:firstLine="220"/>
        <w:rPr>
          <w:rFonts w:asciiTheme="minorEastAsia" w:hAnsiTheme="minorEastAsia"/>
          <w:sz w:val="22"/>
        </w:rPr>
      </w:pPr>
    </w:p>
    <w:p w:rsidR="00945048" w:rsidRDefault="00945048" w:rsidP="00945048">
      <w:pPr>
        <w:spacing w:line="280" w:lineRule="exact"/>
        <w:ind w:firstLineChars="100" w:firstLine="220"/>
        <w:rPr>
          <w:rFonts w:asciiTheme="minorEastAsia" w:hAnsiTheme="minorEastAsia"/>
          <w:sz w:val="22"/>
        </w:rPr>
      </w:pPr>
    </w:p>
    <w:p w:rsidR="00945048" w:rsidRDefault="00945048" w:rsidP="00945048">
      <w:pPr>
        <w:spacing w:line="280" w:lineRule="exact"/>
        <w:ind w:firstLineChars="100" w:firstLine="220"/>
        <w:rPr>
          <w:rFonts w:asciiTheme="minorEastAsia" w:hAnsiTheme="minorEastAsia"/>
          <w:sz w:val="22"/>
        </w:rPr>
      </w:pPr>
    </w:p>
    <w:p w:rsidR="002C627B" w:rsidRDefault="002C627B" w:rsidP="00945048">
      <w:pPr>
        <w:spacing w:line="280" w:lineRule="exact"/>
        <w:ind w:firstLineChars="100" w:firstLine="220"/>
        <w:rPr>
          <w:rFonts w:asciiTheme="minorEastAsia" w:hAnsiTheme="minorEastAsia"/>
          <w:sz w:val="22"/>
        </w:rPr>
      </w:pPr>
    </w:p>
    <w:p w:rsidR="00945048" w:rsidRDefault="00945048" w:rsidP="00945048">
      <w:pPr>
        <w:spacing w:line="280" w:lineRule="exact"/>
        <w:ind w:firstLineChars="100" w:firstLine="220"/>
        <w:rPr>
          <w:rFonts w:asciiTheme="minorEastAsia" w:hAnsiTheme="minorEastAsia"/>
          <w:sz w:val="22"/>
        </w:rPr>
      </w:pPr>
    </w:p>
    <w:p w:rsidR="00945048" w:rsidRDefault="00945048" w:rsidP="00945048">
      <w:pPr>
        <w:spacing w:line="280" w:lineRule="exact"/>
        <w:ind w:firstLineChars="100" w:firstLine="220"/>
        <w:rPr>
          <w:rFonts w:asciiTheme="minorEastAsia" w:hAnsiTheme="minorEastAsia"/>
          <w:sz w:val="22"/>
        </w:rPr>
      </w:pPr>
    </w:p>
    <w:p w:rsidR="00945048" w:rsidRDefault="00945048" w:rsidP="00945048">
      <w:pPr>
        <w:spacing w:line="280" w:lineRule="exact"/>
        <w:ind w:firstLineChars="100" w:firstLine="220"/>
        <w:rPr>
          <w:rFonts w:asciiTheme="minorEastAsia" w:hAnsiTheme="minorEastAsia"/>
          <w:sz w:val="22"/>
        </w:rPr>
      </w:pPr>
    </w:p>
    <w:p w:rsidR="00945048" w:rsidRDefault="00EA42E6" w:rsidP="00EA42E6">
      <w:pPr>
        <w:spacing w:line="280" w:lineRule="exact"/>
        <w:ind w:firstLineChars="100" w:firstLine="220"/>
        <w:jc w:val="center"/>
        <w:rPr>
          <w:rFonts w:asciiTheme="minorEastAsia" w:hAnsiTheme="minorEastAsia"/>
          <w:sz w:val="22"/>
        </w:rPr>
      </w:pPr>
      <w:r>
        <w:rPr>
          <w:rFonts w:asciiTheme="minorEastAsia" w:hAnsiTheme="minorEastAsia" w:hint="eastAsia"/>
          <w:sz w:val="22"/>
        </w:rPr>
        <w:t>図</w:t>
      </w:r>
      <w:r w:rsidR="00485D89">
        <w:rPr>
          <w:rFonts w:asciiTheme="minorEastAsia" w:hAnsiTheme="minorEastAsia" w:hint="eastAsia"/>
          <w:sz w:val="22"/>
        </w:rPr>
        <w:t>２</w:t>
      </w:r>
      <w:r>
        <w:rPr>
          <w:rFonts w:asciiTheme="minorEastAsia" w:hAnsiTheme="minorEastAsia" w:hint="eastAsia"/>
          <w:sz w:val="22"/>
        </w:rPr>
        <w:t xml:space="preserve">　省エネのすすめ記載事項例</w:t>
      </w:r>
    </w:p>
    <w:p w:rsidR="00EA42E6" w:rsidRPr="00EA42E6" w:rsidRDefault="00EA42E6" w:rsidP="00EA42E6">
      <w:pPr>
        <w:spacing w:line="280" w:lineRule="exact"/>
        <w:ind w:firstLineChars="100" w:firstLine="220"/>
        <w:jc w:val="center"/>
        <w:rPr>
          <w:rFonts w:asciiTheme="minorEastAsia" w:hAnsiTheme="minorEastAsia"/>
          <w:sz w:val="22"/>
        </w:rPr>
      </w:pPr>
    </w:p>
    <w:p w:rsidR="00EA42E6" w:rsidRDefault="00EA42E6" w:rsidP="00945048">
      <w:pPr>
        <w:spacing w:line="280" w:lineRule="exact"/>
        <w:rPr>
          <w:rFonts w:ascii="ＭＳ ゴシック" w:eastAsia="ＭＳ ゴシック" w:hAnsi="ＭＳ ゴシック"/>
          <w:sz w:val="22"/>
        </w:rPr>
      </w:pPr>
    </w:p>
    <w:p w:rsidR="00EA42E6" w:rsidRDefault="00EA42E6">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945048" w:rsidRDefault="00945048" w:rsidP="00945048">
      <w:pPr>
        <w:spacing w:line="280" w:lineRule="exact"/>
        <w:rPr>
          <w:rFonts w:asciiTheme="minorEastAsia" w:hAnsiTheme="minorEastAsia"/>
          <w:sz w:val="22"/>
        </w:rPr>
      </w:pPr>
      <w:r>
        <w:rPr>
          <w:rFonts w:ascii="ＭＳ ゴシック" w:eastAsia="ＭＳ ゴシック" w:hAnsi="ＭＳ ゴシック" w:hint="eastAsia"/>
          <w:sz w:val="22"/>
        </w:rPr>
        <w:lastRenderedPageBreak/>
        <w:t>（３）</w:t>
      </w:r>
      <w:r w:rsidRPr="0079051E">
        <w:rPr>
          <w:rFonts w:ascii="ＭＳ ゴシック" w:eastAsia="ＭＳ ゴシック" w:hAnsi="ＭＳ ゴシック" w:hint="eastAsia"/>
          <w:sz w:val="22"/>
        </w:rPr>
        <w:t>省エネセミナーの実施</w:t>
      </w:r>
    </w:p>
    <w:p w:rsidR="00FD6CCA" w:rsidRDefault="00664882" w:rsidP="002C627B">
      <w:pPr>
        <w:spacing w:line="280" w:lineRule="exact"/>
        <w:ind w:firstLineChars="100" w:firstLine="220"/>
        <w:rPr>
          <w:rFonts w:asciiTheme="minorEastAsia" w:hAnsiTheme="minorEastAsia"/>
          <w:sz w:val="22"/>
        </w:rPr>
      </w:pPr>
      <w:r w:rsidRPr="00664882">
        <w:rPr>
          <w:rFonts w:asciiTheme="minorEastAsia" w:hAnsiTheme="minorEastAsia" w:hint="eastAsia"/>
          <w:sz w:val="22"/>
        </w:rPr>
        <w:t>事業者等の省エネ・節電推進をサポートするため、府立環境農林水産総合研究所等</w:t>
      </w:r>
      <w:r>
        <w:rPr>
          <w:rFonts w:asciiTheme="minorEastAsia" w:hAnsiTheme="minorEastAsia" w:hint="eastAsia"/>
          <w:sz w:val="22"/>
        </w:rPr>
        <w:t xml:space="preserve"> </w:t>
      </w:r>
      <w:r w:rsidRPr="00664882">
        <w:rPr>
          <w:rFonts w:asciiTheme="minorEastAsia" w:hAnsiTheme="minorEastAsia" w:hint="eastAsia"/>
          <w:sz w:val="22"/>
        </w:rPr>
        <w:t>と連携して事業者団体等で実施する会議、セミナー、勉強会等へ無料講師派遣を実施</w:t>
      </w:r>
      <w:r w:rsidR="00CD6F51">
        <w:rPr>
          <w:rFonts w:asciiTheme="minorEastAsia" w:hAnsiTheme="minorEastAsia" w:hint="eastAsia"/>
          <w:sz w:val="22"/>
        </w:rPr>
        <w:t>する</w:t>
      </w:r>
      <w:r w:rsidRPr="00664882">
        <w:rPr>
          <w:rFonts w:asciiTheme="minorEastAsia" w:hAnsiTheme="minorEastAsia" w:hint="eastAsia"/>
          <w:sz w:val="22"/>
        </w:rPr>
        <w:t>。</w:t>
      </w:r>
    </w:p>
    <w:p w:rsidR="00664882" w:rsidRDefault="002C627B" w:rsidP="00FD6CCA">
      <w:pPr>
        <w:rPr>
          <w:rFonts w:asciiTheme="minorEastAsia" w:hAnsiTheme="minorEastAsia"/>
          <w:sz w:val="22"/>
        </w:rPr>
      </w:pPr>
      <w:r>
        <w:rPr>
          <w:rFonts w:asciiTheme="minorEastAsia" w:hAnsiTheme="minorEastAsia"/>
          <w:noProof/>
          <w:sz w:val="22"/>
        </w:rPr>
        <w:drawing>
          <wp:anchor distT="0" distB="0" distL="114300" distR="114300" simplePos="0" relativeHeight="251710464" behindDoc="0" locked="0" layoutInCell="1" allowOverlap="1" wp14:anchorId="7DA1088E" wp14:editId="25D2366C">
            <wp:simplePos x="0" y="0"/>
            <wp:positionH relativeFrom="column">
              <wp:posOffset>6985</wp:posOffset>
            </wp:positionH>
            <wp:positionV relativeFrom="paragraph">
              <wp:posOffset>1555750</wp:posOffset>
            </wp:positionV>
            <wp:extent cx="5610225" cy="1229995"/>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0225" cy="1229995"/>
                    </a:xfrm>
                    <a:prstGeom prst="rect">
                      <a:avLst/>
                    </a:prstGeom>
                    <a:noFill/>
                    <a:ln>
                      <a:noFill/>
                    </a:ln>
                  </pic:spPr>
                </pic:pic>
              </a:graphicData>
            </a:graphic>
            <wp14:sizeRelH relativeFrom="page">
              <wp14:pctWidth>0</wp14:pctWidth>
            </wp14:sizeRelH>
            <wp14:sizeRelV relativeFrom="page">
              <wp14:pctHeight>0</wp14:pctHeight>
            </wp14:sizeRelV>
          </wp:anchor>
        </w:drawing>
      </w:r>
      <w:r w:rsidR="00664882">
        <w:rPr>
          <w:rFonts w:asciiTheme="minorEastAsia" w:hAnsiTheme="minorEastAsia"/>
          <w:noProof/>
          <w:sz w:val="22"/>
        </w:rPr>
        <w:drawing>
          <wp:inline distT="0" distB="0" distL="0" distR="0" wp14:anchorId="33BAB4DA" wp14:editId="1CB8EE77">
            <wp:extent cx="5709954" cy="1533525"/>
            <wp:effectExtent l="0" t="0" r="508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6391" cy="1535254"/>
                    </a:xfrm>
                    <a:prstGeom prst="rect">
                      <a:avLst/>
                    </a:prstGeom>
                    <a:noFill/>
                    <a:ln>
                      <a:noFill/>
                    </a:ln>
                  </pic:spPr>
                </pic:pic>
              </a:graphicData>
            </a:graphic>
          </wp:inline>
        </w:drawing>
      </w:r>
    </w:p>
    <w:p w:rsidR="00664882" w:rsidRDefault="00664882" w:rsidP="00FD6CCA">
      <w:pPr>
        <w:rPr>
          <w:rFonts w:asciiTheme="minorEastAsia" w:hAnsiTheme="minorEastAsia"/>
          <w:sz w:val="22"/>
        </w:rPr>
      </w:pPr>
    </w:p>
    <w:p w:rsidR="002C627B" w:rsidRDefault="002C627B" w:rsidP="002C627B">
      <w:pPr>
        <w:rPr>
          <w:rFonts w:asciiTheme="minorEastAsia" w:hAnsiTheme="minorEastAsia"/>
          <w:sz w:val="22"/>
        </w:rPr>
      </w:pPr>
    </w:p>
    <w:p w:rsidR="00EA42E6" w:rsidRDefault="00EA42E6" w:rsidP="002C627B">
      <w:pPr>
        <w:rPr>
          <w:rFonts w:asciiTheme="minorEastAsia" w:hAnsiTheme="minorEastAsia"/>
          <w:sz w:val="22"/>
        </w:rPr>
      </w:pPr>
    </w:p>
    <w:p w:rsidR="00EA42E6" w:rsidRDefault="00EA42E6" w:rsidP="002C627B">
      <w:pPr>
        <w:rPr>
          <w:rFonts w:asciiTheme="minorEastAsia" w:hAnsiTheme="minorEastAsia"/>
          <w:sz w:val="22"/>
        </w:rPr>
      </w:pPr>
    </w:p>
    <w:p w:rsidR="00EA42E6" w:rsidRDefault="00EA42E6" w:rsidP="002C627B">
      <w:pPr>
        <w:rPr>
          <w:rFonts w:asciiTheme="minorEastAsia" w:hAnsiTheme="minorEastAsia"/>
          <w:sz w:val="22"/>
        </w:rPr>
      </w:pPr>
    </w:p>
    <w:p w:rsidR="00344DA1" w:rsidRDefault="001F387E" w:rsidP="001147C4">
      <w:pPr>
        <w:jc w:val="center"/>
        <w:rPr>
          <w:rFonts w:asciiTheme="minorEastAsia" w:hAnsiTheme="minorEastAsia"/>
          <w:sz w:val="22"/>
        </w:rPr>
      </w:pPr>
      <w:r>
        <w:rPr>
          <w:rFonts w:asciiTheme="minorEastAsia" w:hAnsiTheme="minorEastAsia" w:hint="eastAsia"/>
          <w:sz w:val="22"/>
        </w:rPr>
        <w:t>図３　講師派遣プロセスイメージ</w:t>
      </w:r>
    </w:p>
    <w:p w:rsidR="001147C4" w:rsidRPr="002C627B" w:rsidRDefault="001147C4" w:rsidP="002C627B">
      <w:pPr>
        <w:rPr>
          <w:rFonts w:asciiTheme="minorEastAsia" w:hAnsiTheme="minorEastAsia"/>
          <w:sz w:val="22"/>
        </w:rPr>
      </w:pPr>
    </w:p>
    <w:p w:rsidR="00E610A6" w:rsidRPr="00546D5D" w:rsidRDefault="0079051E" w:rsidP="0079051E">
      <w:pPr>
        <w:rPr>
          <w:rFonts w:ascii="ＭＳ ゴシック" w:eastAsia="ＭＳ ゴシック" w:hAnsi="ＭＳ ゴシック"/>
          <w:sz w:val="22"/>
        </w:rPr>
      </w:pPr>
      <w:r w:rsidRPr="00546D5D">
        <w:rPr>
          <w:rFonts w:ascii="ＭＳ ゴシック" w:eastAsia="ＭＳ ゴシック" w:hAnsi="ＭＳ ゴシック" w:hint="eastAsia"/>
          <w:sz w:val="22"/>
        </w:rPr>
        <w:t>（</w:t>
      </w:r>
      <w:r w:rsidR="00EA42E6" w:rsidRPr="00546D5D">
        <w:rPr>
          <w:rFonts w:ascii="ＭＳ ゴシック" w:eastAsia="ＭＳ ゴシック" w:hAnsi="ＭＳ ゴシック" w:hint="eastAsia"/>
          <w:sz w:val="22"/>
        </w:rPr>
        <w:t>４</w:t>
      </w:r>
      <w:r w:rsidRPr="00546D5D">
        <w:rPr>
          <w:rFonts w:ascii="ＭＳ ゴシック" w:eastAsia="ＭＳ ゴシック" w:hAnsi="ＭＳ ゴシック" w:hint="eastAsia"/>
          <w:sz w:val="22"/>
        </w:rPr>
        <w:t>）</w:t>
      </w:r>
      <w:r w:rsidR="00FD6CCA" w:rsidRPr="00546D5D">
        <w:rPr>
          <w:rFonts w:ascii="ＭＳ ゴシック" w:eastAsia="ＭＳ ゴシック" w:hAnsi="ＭＳ ゴシック" w:hint="eastAsia"/>
          <w:sz w:val="22"/>
        </w:rPr>
        <w:t>省エネ・省CO</w:t>
      </w:r>
      <w:r w:rsidR="00FD6CCA" w:rsidRPr="00EA5487">
        <w:rPr>
          <w:rFonts w:ascii="ＭＳ ゴシック" w:eastAsia="ＭＳ ゴシック" w:hAnsi="ＭＳ ゴシック" w:hint="eastAsia"/>
          <w:sz w:val="22"/>
          <w:vertAlign w:val="subscript"/>
        </w:rPr>
        <w:t>2</w:t>
      </w:r>
      <w:r w:rsidR="0085524C" w:rsidRPr="00546D5D">
        <w:rPr>
          <w:rFonts w:ascii="ＭＳ ゴシック" w:eastAsia="ＭＳ ゴシック" w:hAnsi="ＭＳ ゴシック" w:hint="eastAsia"/>
          <w:sz w:val="22"/>
        </w:rPr>
        <w:t>診断</w:t>
      </w:r>
      <w:r w:rsidR="00EA42E6" w:rsidRPr="00546D5D">
        <w:rPr>
          <w:rFonts w:ascii="ＭＳ ゴシック" w:eastAsia="ＭＳ ゴシック" w:hAnsi="ＭＳ ゴシック" w:hint="eastAsia"/>
          <w:sz w:val="22"/>
        </w:rPr>
        <w:t>の</w:t>
      </w:r>
      <w:r w:rsidR="0085524C" w:rsidRPr="00546D5D">
        <w:rPr>
          <w:rFonts w:ascii="ＭＳ ゴシック" w:eastAsia="ＭＳ ゴシック" w:hAnsi="ＭＳ ゴシック" w:hint="eastAsia"/>
          <w:sz w:val="22"/>
        </w:rPr>
        <w:t>実施等</w:t>
      </w:r>
      <w:bookmarkStart w:id="0" w:name="_GoBack"/>
      <w:bookmarkEnd w:id="0"/>
    </w:p>
    <w:p w:rsidR="004139AC" w:rsidRDefault="00357B31" w:rsidP="00EA42E6">
      <w:pPr>
        <w:ind w:firstLineChars="100" w:firstLine="220"/>
        <w:rPr>
          <w:rFonts w:asciiTheme="minorEastAsia" w:hAnsiTheme="minorEastAsia"/>
          <w:sz w:val="22"/>
        </w:rPr>
      </w:pPr>
      <w:r>
        <w:rPr>
          <w:rFonts w:asciiTheme="minorEastAsia" w:hAnsiTheme="minorEastAsia"/>
          <w:noProof/>
          <w:sz w:val="22"/>
        </w:rPr>
        <w:drawing>
          <wp:anchor distT="0" distB="0" distL="114300" distR="114300" simplePos="0" relativeHeight="251709440" behindDoc="0" locked="0" layoutInCell="1" allowOverlap="1" wp14:anchorId="4BC4BC30" wp14:editId="55746DE7">
            <wp:simplePos x="0" y="0"/>
            <wp:positionH relativeFrom="column">
              <wp:posOffset>2771140</wp:posOffset>
            </wp:positionH>
            <wp:positionV relativeFrom="paragraph">
              <wp:posOffset>400050</wp:posOffset>
            </wp:positionV>
            <wp:extent cx="3091815" cy="4377442"/>
            <wp:effectExtent l="19050" t="19050" r="13335" b="2349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1815" cy="437744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A42E6">
        <w:rPr>
          <w:rFonts w:asciiTheme="minorEastAsia" w:hAnsiTheme="minorEastAsia" w:hint="eastAsia"/>
          <w:sz w:val="22"/>
        </w:rPr>
        <w:t>府立環境農林水産総合研究所や</w:t>
      </w:r>
      <w:r w:rsidR="00EA42E6" w:rsidRPr="0079051E">
        <w:rPr>
          <w:rFonts w:asciiTheme="minorEastAsia" w:hAnsiTheme="minorEastAsia" w:hint="eastAsia"/>
          <w:sz w:val="22"/>
        </w:rPr>
        <w:t>地球温暖化防止活動推進センター等と連携して、中小事業者の</w:t>
      </w:r>
      <w:r w:rsidR="00EA42E6" w:rsidRPr="00EA42E6">
        <w:rPr>
          <w:rFonts w:asciiTheme="minorEastAsia" w:hAnsiTheme="minorEastAsia" w:hint="eastAsia"/>
          <w:sz w:val="22"/>
        </w:rPr>
        <w:t>省エネ・省CO</w:t>
      </w:r>
      <w:r w:rsidR="00EA42E6" w:rsidRPr="00EA5487">
        <w:rPr>
          <w:rFonts w:asciiTheme="minorEastAsia" w:hAnsiTheme="minorEastAsia" w:hint="eastAsia"/>
          <w:sz w:val="22"/>
          <w:vertAlign w:val="subscript"/>
        </w:rPr>
        <w:t>2</w:t>
      </w:r>
      <w:r w:rsidR="0027170B">
        <w:rPr>
          <w:rFonts w:asciiTheme="minorEastAsia" w:hAnsiTheme="minorEastAsia" w:hint="eastAsia"/>
          <w:sz w:val="22"/>
        </w:rPr>
        <w:t>診断</w:t>
      </w:r>
      <w:r w:rsidR="00EA42E6">
        <w:rPr>
          <w:rFonts w:asciiTheme="minorEastAsia" w:hAnsiTheme="minorEastAsia" w:hint="eastAsia"/>
          <w:sz w:val="22"/>
        </w:rPr>
        <w:t>を実施する。</w:t>
      </w:r>
    </w:p>
    <w:p w:rsidR="004139AC" w:rsidRPr="00EA42E6" w:rsidRDefault="00EA42E6" w:rsidP="001A006A">
      <w:pPr>
        <w:rPr>
          <w:rFonts w:asciiTheme="minorEastAsia" w:hAnsiTheme="minorEastAsia"/>
          <w:sz w:val="22"/>
        </w:rPr>
      </w:pPr>
      <w:r>
        <w:rPr>
          <w:noProof/>
        </w:rPr>
        <mc:AlternateContent>
          <mc:Choice Requires="wpg">
            <w:drawing>
              <wp:anchor distT="0" distB="0" distL="114300" distR="114300" simplePos="0" relativeHeight="251672576" behindDoc="0" locked="0" layoutInCell="1" allowOverlap="1" wp14:anchorId="31FBA4E2" wp14:editId="1DF143DA">
                <wp:simplePos x="0" y="0"/>
                <wp:positionH relativeFrom="column">
                  <wp:posOffset>85090</wp:posOffset>
                </wp:positionH>
                <wp:positionV relativeFrom="paragraph">
                  <wp:posOffset>9525</wp:posOffset>
                </wp:positionV>
                <wp:extent cx="2817271" cy="2176186"/>
                <wp:effectExtent l="0" t="0" r="2540" b="0"/>
                <wp:wrapNone/>
                <wp:docPr id="4" name="グループ化 15"/>
                <wp:cNvGraphicFramePr/>
                <a:graphic xmlns:a="http://schemas.openxmlformats.org/drawingml/2006/main">
                  <a:graphicData uri="http://schemas.microsoft.com/office/word/2010/wordprocessingGroup">
                    <wpg:wgp>
                      <wpg:cNvGrpSpPr/>
                      <wpg:grpSpPr bwMode="auto">
                        <a:xfrm>
                          <a:off x="0" y="0"/>
                          <a:ext cx="2817271" cy="2176186"/>
                          <a:chOff x="67957" y="23222"/>
                          <a:chExt cx="3192629" cy="1720258"/>
                        </a:xfrm>
                      </wpg:grpSpPr>
                      <wps:wsp>
                        <wps:cNvPr id="5" name="テキスト ボックス 136"/>
                        <wps:cNvSpPr txBox="1">
                          <a:spLocks noChangeArrowheads="1"/>
                        </wps:cNvSpPr>
                        <wps:spPr bwMode="auto">
                          <a:xfrm>
                            <a:off x="67957" y="23222"/>
                            <a:ext cx="2152654" cy="384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9AC" w:rsidRPr="001F387E" w:rsidRDefault="004139AC" w:rsidP="004139AC">
                              <w:pPr>
                                <w:pStyle w:val="Web"/>
                                <w:spacing w:before="0" w:beforeAutospacing="0" w:after="0" w:afterAutospacing="0"/>
                                <w:textAlignment w:val="baseline"/>
                                <w:rPr>
                                  <w:rFonts w:ascii="ＭＳ Ｐ明朝" w:eastAsia="ＭＳ Ｐ明朝" w:hAnsi="ＭＳ Ｐ明朝"/>
                                  <w:sz w:val="21"/>
                                  <w:szCs w:val="21"/>
                                </w:rPr>
                              </w:pPr>
                              <w:r w:rsidRPr="001F387E">
                                <w:rPr>
                                  <w:rFonts w:ascii="ＭＳ Ｐ明朝" w:eastAsia="ＭＳ Ｐ明朝" w:hAnsi="ＭＳ Ｐ明朝" w:cs="Meiryo UI" w:hint="eastAsia"/>
                                  <w:color w:val="000000" w:themeColor="text1"/>
                                  <w:kern w:val="24"/>
                                  <w:sz w:val="21"/>
                                  <w:szCs w:val="21"/>
                                </w:rPr>
                                <w:t>＜省エネ診断のフロー＞</w:t>
                              </w:r>
                            </w:p>
                          </w:txbxContent>
                        </wps:txbx>
                        <wps:bodyPr wrap="square">
                          <a:noAutofit/>
                        </wps:bodyPr>
                      </wps:wsp>
                      <wps:wsp>
                        <wps:cNvPr id="6" name="角丸四角形 6"/>
                        <wps:cNvSpPr/>
                        <wps:spPr>
                          <a:xfrm>
                            <a:off x="142914" y="389134"/>
                            <a:ext cx="1727650" cy="271219"/>
                          </a:xfrm>
                          <a:prstGeom prst="roundRect">
                            <a:avLst/>
                          </a:prstGeom>
                          <a:solidFill>
                            <a:sysClr val="window" lastClr="FFFFFF"/>
                          </a:solidFill>
                          <a:ln w="9525" cap="flat" cmpd="sng" algn="ctr">
                            <a:solidFill>
                              <a:sysClr val="windowText" lastClr="000000"/>
                            </a:solidFill>
                            <a:prstDash val="solid"/>
                          </a:ln>
                          <a:effectLst/>
                        </wps:spPr>
                        <wps:txbx>
                          <w:txbxContent>
                            <w:p w:rsidR="004139AC" w:rsidRPr="001F387E" w:rsidRDefault="004139AC" w:rsidP="004139AC">
                              <w:pPr>
                                <w:pStyle w:val="Web"/>
                                <w:spacing w:before="0" w:beforeAutospacing="0" w:after="0" w:afterAutospacing="0"/>
                                <w:jc w:val="center"/>
                                <w:rPr>
                                  <w:rFonts w:ascii="ＭＳ Ｐ明朝" w:eastAsia="ＭＳ Ｐ明朝" w:hAnsi="ＭＳ Ｐ明朝"/>
                                  <w:sz w:val="21"/>
                                  <w:szCs w:val="21"/>
                                </w:rPr>
                              </w:pPr>
                              <w:r w:rsidRPr="001F387E">
                                <w:rPr>
                                  <w:rFonts w:ascii="ＭＳ Ｐ明朝" w:eastAsia="ＭＳ Ｐ明朝" w:hAnsi="ＭＳ Ｐ明朝" w:cs="Meiryo UI" w:hint="eastAsia"/>
                                  <w:color w:val="000000" w:themeColor="dark1"/>
                                  <w:kern w:val="24"/>
                                  <w:sz w:val="21"/>
                                  <w:szCs w:val="21"/>
                                </w:rPr>
                                <w:t>申込・事前調査</w:t>
                              </w:r>
                            </w:p>
                          </w:txbxContent>
                        </wps:txbx>
                        <wps:bodyPr anchor="ctr"/>
                      </wps:wsp>
                      <wps:wsp>
                        <wps:cNvPr id="7" name="角丸四角形 7"/>
                        <wps:cNvSpPr/>
                        <wps:spPr>
                          <a:xfrm>
                            <a:off x="142901" y="876140"/>
                            <a:ext cx="1727660" cy="271219"/>
                          </a:xfrm>
                          <a:prstGeom prst="roundRect">
                            <a:avLst/>
                          </a:prstGeom>
                          <a:solidFill>
                            <a:sysClr val="window" lastClr="FFFFFF"/>
                          </a:solidFill>
                          <a:ln w="9525" cap="flat" cmpd="sng" algn="ctr">
                            <a:solidFill>
                              <a:sysClr val="windowText" lastClr="000000"/>
                            </a:solidFill>
                            <a:prstDash val="solid"/>
                          </a:ln>
                          <a:effectLst/>
                        </wps:spPr>
                        <wps:txbx>
                          <w:txbxContent>
                            <w:p w:rsidR="004139AC" w:rsidRPr="001F387E" w:rsidRDefault="004139AC" w:rsidP="004139AC">
                              <w:pPr>
                                <w:pStyle w:val="Web"/>
                                <w:spacing w:before="0" w:beforeAutospacing="0" w:after="0" w:afterAutospacing="0"/>
                                <w:jc w:val="center"/>
                                <w:rPr>
                                  <w:rFonts w:ascii="ＭＳ Ｐ明朝" w:eastAsia="ＭＳ Ｐ明朝" w:hAnsi="ＭＳ Ｐ明朝"/>
                                  <w:sz w:val="21"/>
                                  <w:szCs w:val="21"/>
                                </w:rPr>
                              </w:pPr>
                              <w:r w:rsidRPr="001F387E">
                                <w:rPr>
                                  <w:rFonts w:ascii="ＭＳ Ｐ明朝" w:eastAsia="ＭＳ Ｐ明朝" w:hAnsi="ＭＳ Ｐ明朝" w:cs="Meiryo UI" w:hint="eastAsia"/>
                                  <w:color w:val="000000" w:themeColor="dark1"/>
                                  <w:kern w:val="24"/>
                                  <w:sz w:val="21"/>
                                  <w:szCs w:val="21"/>
                                </w:rPr>
                                <w:t>現地調査</w:t>
                              </w:r>
                            </w:p>
                          </w:txbxContent>
                        </wps:txbx>
                        <wps:bodyPr anchor="ctr"/>
                      </wps:wsp>
                      <wps:wsp>
                        <wps:cNvPr id="15" name="直線矢印コネクタ 15"/>
                        <wps:cNvCnPr>
                          <a:stCxn id="6" idx="2"/>
                          <a:endCxn id="7" idx="0"/>
                        </wps:cNvCnPr>
                        <wps:spPr>
                          <a:xfrm flipH="1">
                            <a:off x="1006732" y="660348"/>
                            <a:ext cx="7" cy="215793"/>
                          </a:xfrm>
                          <a:prstGeom prst="straightConnector1">
                            <a:avLst/>
                          </a:prstGeom>
                          <a:noFill/>
                          <a:ln w="31750" cap="flat" cmpd="sng" algn="ctr">
                            <a:solidFill>
                              <a:srgbClr val="4F81BD">
                                <a:shade val="95000"/>
                                <a:satMod val="105000"/>
                              </a:srgbClr>
                            </a:solidFill>
                            <a:prstDash val="solid"/>
                            <a:tailEnd type="arrow"/>
                          </a:ln>
                          <a:effectLst/>
                        </wps:spPr>
                        <wps:bodyPr/>
                      </wps:wsp>
                      <wps:wsp>
                        <wps:cNvPr id="16" name="テキスト ボックス 136"/>
                        <wps:cNvSpPr txBox="1">
                          <a:spLocks noChangeArrowheads="1"/>
                        </wps:cNvSpPr>
                        <wps:spPr bwMode="auto">
                          <a:xfrm>
                            <a:off x="1792224" y="371243"/>
                            <a:ext cx="1468362" cy="30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379" w:rsidRPr="001F387E" w:rsidRDefault="004139AC" w:rsidP="00344DA1">
                              <w:pPr>
                                <w:pStyle w:val="Web"/>
                                <w:spacing w:before="0" w:beforeAutospacing="0" w:after="0" w:afterAutospacing="0" w:line="240" w:lineRule="exact"/>
                                <w:textAlignment w:val="baseline"/>
                                <w:rPr>
                                  <w:rFonts w:ascii="ＭＳ Ｐ明朝" w:eastAsia="ＭＳ Ｐ明朝" w:hAnsi="ＭＳ Ｐ明朝" w:cs="Meiryo UI"/>
                                  <w:color w:val="000000" w:themeColor="text1"/>
                                  <w:kern w:val="24"/>
                                  <w:sz w:val="21"/>
                                  <w:szCs w:val="21"/>
                                </w:rPr>
                              </w:pPr>
                              <w:r w:rsidRPr="001F387E">
                                <w:rPr>
                                  <w:rFonts w:ascii="ＭＳ Ｐ明朝" w:eastAsia="ＭＳ Ｐ明朝" w:hAnsi="ＭＳ Ｐ明朝" w:cs="Meiryo UI" w:hint="eastAsia"/>
                                  <w:color w:val="000000" w:themeColor="text1"/>
                                  <w:kern w:val="24"/>
                                  <w:sz w:val="21"/>
                                  <w:szCs w:val="21"/>
                                </w:rPr>
                                <w:t>(エネルギー使用量、</w:t>
                              </w:r>
                            </w:p>
                            <w:p w:rsidR="004139AC" w:rsidRPr="001F387E" w:rsidRDefault="004139AC" w:rsidP="00344DA1">
                              <w:pPr>
                                <w:pStyle w:val="Web"/>
                                <w:spacing w:before="0" w:beforeAutospacing="0" w:after="0" w:afterAutospacing="0" w:line="240" w:lineRule="exact"/>
                                <w:textAlignment w:val="baseline"/>
                                <w:rPr>
                                  <w:rFonts w:ascii="ＭＳ Ｐ明朝" w:eastAsia="ＭＳ Ｐ明朝" w:hAnsi="ＭＳ Ｐ明朝"/>
                                  <w:sz w:val="21"/>
                                  <w:szCs w:val="21"/>
                                </w:rPr>
                              </w:pPr>
                              <w:r w:rsidRPr="001F387E">
                                <w:rPr>
                                  <w:rFonts w:ascii="ＭＳ Ｐ明朝" w:eastAsia="ＭＳ Ｐ明朝" w:hAnsi="ＭＳ Ｐ明朝" w:cs="Meiryo UI" w:hint="eastAsia"/>
                                  <w:color w:val="000000" w:themeColor="text1"/>
                                  <w:kern w:val="24"/>
                                  <w:sz w:val="21"/>
                                  <w:szCs w:val="21"/>
                                </w:rPr>
                                <w:t>設備などの現況)</w:t>
                              </w:r>
                            </w:p>
                          </w:txbxContent>
                        </wps:txbx>
                        <wps:bodyPr wrap="square">
                          <a:noAutofit/>
                        </wps:bodyPr>
                      </wps:wsp>
                      <wps:wsp>
                        <wps:cNvPr id="17" name="テキスト ボックス 136"/>
                        <wps:cNvSpPr txBox="1">
                          <a:spLocks noChangeArrowheads="1"/>
                        </wps:cNvSpPr>
                        <wps:spPr bwMode="auto">
                          <a:xfrm>
                            <a:off x="1802731" y="1335944"/>
                            <a:ext cx="1457390" cy="407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9AC" w:rsidRPr="001F387E" w:rsidRDefault="004139AC" w:rsidP="004139AC">
                              <w:pPr>
                                <w:pStyle w:val="Web"/>
                                <w:spacing w:before="0" w:beforeAutospacing="0" w:after="0" w:afterAutospacing="0"/>
                                <w:textAlignment w:val="baseline"/>
                                <w:rPr>
                                  <w:rFonts w:ascii="ＭＳ Ｐ明朝" w:eastAsia="ＭＳ Ｐ明朝" w:hAnsi="ＭＳ Ｐ明朝"/>
                                  <w:sz w:val="21"/>
                                  <w:szCs w:val="21"/>
                                </w:rPr>
                              </w:pPr>
                              <w:r w:rsidRPr="001F387E">
                                <w:rPr>
                                  <w:rFonts w:ascii="ＭＳ Ｐ明朝" w:eastAsia="ＭＳ Ｐ明朝" w:hAnsi="ＭＳ Ｐ明朝" w:cs="Meiryo UI" w:hint="eastAsia"/>
                                  <w:color w:val="000000" w:themeColor="text1"/>
                                  <w:kern w:val="24"/>
                                  <w:sz w:val="21"/>
                                  <w:szCs w:val="21"/>
                                </w:rPr>
                                <w:t>(提案項目の説明)</w:t>
                              </w:r>
                            </w:p>
                          </w:txbxContent>
                        </wps:txbx>
                        <wps:bodyPr wrap="square">
                          <a:noAutofit/>
                        </wps:bodyPr>
                      </wps:wsp>
                      <wps:wsp>
                        <wps:cNvPr id="18" name="角丸四角形 18"/>
                        <wps:cNvSpPr/>
                        <wps:spPr>
                          <a:xfrm>
                            <a:off x="142865" y="1336025"/>
                            <a:ext cx="1727700" cy="270040"/>
                          </a:xfrm>
                          <a:prstGeom prst="roundRect">
                            <a:avLst/>
                          </a:prstGeom>
                          <a:solidFill>
                            <a:sysClr val="window" lastClr="FFFFFF"/>
                          </a:solidFill>
                          <a:ln w="9525" cap="flat" cmpd="sng" algn="ctr">
                            <a:solidFill>
                              <a:sysClr val="windowText" lastClr="000000"/>
                            </a:solidFill>
                            <a:prstDash val="solid"/>
                          </a:ln>
                          <a:effectLst/>
                        </wps:spPr>
                        <wps:txbx>
                          <w:txbxContent>
                            <w:p w:rsidR="004139AC" w:rsidRPr="001F387E" w:rsidRDefault="004139AC" w:rsidP="004139AC">
                              <w:pPr>
                                <w:pStyle w:val="Web"/>
                                <w:spacing w:before="0" w:beforeAutospacing="0" w:after="0" w:afterAutospacing="0"/>
                                <w:jc w:val="center"/>
                                <w:rPr>
                                  <w:rFonts w:ascii="ＭＳ Ｐ明朝" w:eastAsia="ＭＳ Ｐ明朝" w:hAnsi="ＭＳ Ｐ明朝"/>
                                  <w:sz w:val="21"/>
                                  <w:szCs w:val="21"/>
                                </w:rPr>
                              </w:pPr>
                              <w:r w:rsidRPr="001F387E">
                                <w:rPr>
                                  <w:rFonts w:ascii="ＭＳ Ｐ明朝" w:eastAsia="ＭＳ Ｐ明朝" w:hAnsi="ＭＳ Ｐ明朝" w:cs="Meiryo UI" w:hint="eastAsia"/>
                                  <w:color w:val="000000" w:themeColor="dark1"/>
                                  <w:kern w:val="24"/>
                                  <w:sz w:val="21"/>
                                  <w:szCs w:val="21"/>
                                </w:rPr>
                                <w:t>結果</w:t>
                              </w:r>
                              <w:r w:rsidR="00F644E1" w:rsidRPr="001F387E">
                                <w:rPr>
                                  <w:rFonts w:ascii="ＭＳ Ｐ明朝" w:eastAsia="ＭＳ Ｐ明朝" w:hAnsi="ＭＳ Ｐ明朝" w:cs="Meiryo UI" w:hint="eastAsia"/>
                                  <w:color w:val="000000" w:themeColor="dark1"/>
                                  <w:kern w:val="24"/>
                                  <w:sz w:val="21"/>
                                  <w:szCs w:val="21"/>
                                </w:rPr>
                                <w:t>報告・省エネ提案</w:t>
                              </w:r>
                            </w:p>
                          </w:txbxContent>
                        </wps:txbx>
                        <wps:bodyPr anchor="ctr"/>
                      </wps:wsp>
                      <wps:wsp>
                        <wps:cNvPr id="19" name="直線矢印コネクタ 19"/>
                        <wps:cNvCnPr>
                          <a:stCxn id="7" idx="2"/>
                          <a:endCxn id="18" idx="0"/>
                        </wps:cNvCnPr>
                        <wps:spPr>
                          <a:xfrm flipH="1">
                            <a:off x="1006715" y="1147354"/>
                            <a:ext cx="17" cy="188671"/>
                          </a:xfrm>
                          <a:prstGeom prst="straightConnector1">
                            <a:avLst/>
                          </a:prstGeom>
                          <a:noFill/>
                          <a:ln w="31750" cap="flat" cmpd="sng" algn="ctr">
                            <a:solidFill>
                              <a:srgbClr val="4F81BD">
                                <a:shade val="95000"/>
                                <a:satMod val="105000"/>
                              </a:srgbClr>
                            </a:solidFill>
                            <a:prstDash val="solid"/>
                            <a:tailEnd type="arrow"/>
                          </a:ln>
                          <a:effectLst/>
                        </wps:spPr>
                        <wps:bodyPr/>
                      </wps:wsp>
                      <wps:wsp>
                        <wps:cNvPr id="20" name="テキスト ボックス 136"/>
                        <wps:cNvSpPr txBox="1">
                          <a:spLocks noChangeArrowheads="1"/>
                        </wps:cNvSpPr>
                        <wps:spPr bwMode="auto">
                          <a:xfrm>
                            <a:off x="1802912" y="859612"/>
                            <a:ext cx="1296378" cy="324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2E6" w:rsidRPr="001F387E" w:rsidRDefault="004139AC" w:rsidP="00344DA1">
                              <w:pPr>
                                <w:pStyle w:val="Web"/>
                                <w:spacing w:before="0" w:beforeAutospacing="0" w:after="0" w:afterAutospacing="0" w:line="240" w:lineRule="exact"/>
                                <w:textAlignment w:val="baseline"/>
                                <w:rPr>
                                  <w:rFonts w:ascii="ＭＳ Ｐ明朝" w:eastAsia="ＭＳ Ｐ明朝" w:hAnsi="ＭＳ Ｐ明朝"/>
                                  <w:sz w:val="22"/>
                                </w:rPr>
                              </w:pPr>
                              <w:r w:rsidRPr="001F387E">
                                <w:rPr>
                                  <w:rFonts w:ascii="ＭＳ Ｐ明朝" w:eastAsia="ＭＳ Ｐ明朝" w:hAnsi="ＭＳ Ｐ明朝" w:cs="Meiryo UI" w:hint="eastAsia"/>
                                  <w:color w:val="000000" w:themeColor="text1"/>
                                  <w:kern w:val="24"/>
                                  <w:sz w:val="21"/>
                                  <w:szCs w:val="21"/>
                                </w:rPr>
                                <w:t>(診断員が訪問)</w:t>
                              </w:r>
                              <w:r w:rsidR="00EA42E6" w:rsidRPr="001F387E">
                                <w:rPr>
                                  <w:rFonts w:ascii="ＭＳ Ｐ明朝" w:eastAsia="ＭＳ Ｐ明朝" w:hAnsi="ＭＳ Ｐ明朝" w:hint="eastAsia"/>
                                  <w:sz w:val="22"/>
                                </w:rPr>
                                <w:t xml:space="preserve"> </w:t>
                              </w:r>
                            </w:p>
                            <w:p w:rsidR="004139AC" w:rsidRPr="001F387E" w:rsidRDefault="00EA42E6" w:rsidP="00344DA1">
                              <w:pPr>
                                <w:pStyle w:val="Web"/>
                                <w:spacing w:before="0" w:beforeAutospacing="0" w:after="0" w:afterAutospacing="0" w:line="240" w:lineRule="exact"/>
                                <w:textAlignment w:val="baseline"/>
                                <w:rPr>
                                  <w:rFonts w:ascii="ＭＳ Ｐ明朝" w:eastAsia="ＭＳ Ｐ明朝" w:hAnsi="ＭＳ Ｐ明朝" w:cs="Meiryo UI"/>
                                  <w:sz w:val="21"/>
                                  <w:szCs w:val="21"/>
                                </w:rPr>
                              </w:pPr>
                              <w:r w:rsidRPr="001F387E">
                                <w:rPr>
                                  <w:rFonts w:ascii="ＭＳ Ｐ明朝" w:eastAsia="ＭＳ Ｐ明朝" w:hAnsi="ＭＳ Ｐ明朝" w:cs="Meiryo UI" w:hint="eastAsia"/>
                                  <w:sz w:val="22"/>
                                </w:rPr>
                                <w:t>【約１ヶ月】</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グループ化 15" o:spid="_x0000_s1036" style="position:absolute;left:0;text-align:left;margin-left:6.7pt;margin-top:.75pt;width:221.85pt;height:171.35pt;z-index:251672576;mso-width-relative:margin;mso-height-relative:margin" coordorigin="679,232" coordsize="31926,1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">
                <v:shapetype id="_x0000_t202" coordsize="21600,21600" o:spt="202" path="m,l,21600r21600,l21600,xe">
                  <v:stroke joinstyle="miter"/>
                  <v:path gradientshapeok="t" o:connecttype="rect"/>
                </v:shapetype>
                <v:shape id="テキスト ボックス 136" o:spid="_x0000_s1037" type="#_x0000_t202" style="position:absolute;left:679;top:232;width:21527;height:3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4139AC" w:rsidRPr="001F387E" w:rsidRDefault="004139AC" w:rsidP="004139AC">
                        <w:pPr>
                          <w:pStyle w:val="Web"/>
                          <w:spacing w:before="0" w:beforeAutospacing="0" w:after="0" w:afterAutospacing="0"/>
                          <w:textAlignment w:val="baseline"/>
                          <w:rPr>
                            <w:rFonts w:ascii="ＭＳ Ｐ明朝" w:eastAsia="ＭＳ Ｐ明朝" w:hAnsi="ＭＳ Ｐ明朝"/>
                            <w:sz w:val="21"/>
                            <w:szCs w:val="21"/>
                          </w:rPr>
                        </w:pPr>
                        <w:r w:rsidRPr="001F387E">
                          <w:rPr>
                            <w:rFonts w:ascii="ＭＳ Ｐ明朝" w:eastAsia="ＭＳ Ｐ明朝" w:hAnsi="ＭＳ Ｐ明朝" w:cs="Meiryo UI" w:hint="eastAsia"/>
                            <w:color w:val="000000" w:themeColor="text1"/>
                            <w:kern w:val="24"/>
                            <w:sz w:val="21"/>
                            <w:szCs w:val="21"/>
                          </w:rPr>
                          <w:t>＜省エネ診断のフロー＞</w:t>
                        </w:r>
                      </w:p>
                    </w:txbxContent>
                  </v:textbox>
                </v:shape>
                <v:roundrect id="角丸四角形 6" o:spid="_x0000_s1038" style="position:absolute;left:1429;top:3891;width:17276;height:27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d18QA&#10;AADaAAAADwAAAGRycy9kb3ducmV2LnhtbESPQWsCMRSE7wX/Q3hCb5pVqMpqlKK0iBalVvH62Lzu&#10;Bjcvyybq6q83BaHHYWa+YSazxpbiQrU3jhX0ugkI4sxpw7mC/c9HZwTCB2SNpWNScCMPs2nrZYKp&#10;dlf+pssu5CJC2KeooAihSqX0WUEWfddVxNH7dbXFEGWdS13jNcJtKftJMpAWDceFAiuaF5Sddmer&#10;oPm6rxab2+dwvc3f+ovewQyPbJR6bTfvYxCBmvAffraXWsEA/q7EG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AndfEAAAA2gAAAA8AAAAAAAAAAAAAAAAAmAIAAGRycy9k&#10;b3ducmV2LnhtbFBLBQYAAAAABAAEAPUAAACJAwAAAAA=&#10;" fillcolor="window" strokecolor="windowText">
                  <v:textbox>
                    <w:txbxContent>
                      <w:p w:rsidR="004139AC" w:rsidRPr="001F387E" w:rsidRDefault="004139AC" w:rsidP="004139AC">
                        <w:pPr>
                          <w:pStyle w:val="Web"/>
                          <w:spacing w:before="0" w:beforeAutospacing="0" w:after="0" w:afterAutospacing="0"/>
                          <w:jc w:val="center"/>
                          <w:rPr>
                            <w:rFonts w:ascii="ＭＳ Ｐ明朝" w:eastAsia="ＭＳ Ｐ明朝" w:hAnsi="ＭＳ Ｐ明朝"/>
                            <w:sz w:val="21"/>
                            <w:szCs w:val="21"/>
                          </w:rPr>
                        </w:pPr>
                        <w:r w:rsidRPr="001F387E">
                          <w:rPr>
                            <w:rFonts w:ascii="ＭＳ Ｐ明朝" w:eastAsia="ＭＳ Ｐ明朝" w:hAnsi="ＭＳ Ｐ明朝" w:cs="Meiryo UI" w:hint="eastAsia"/>
                            <w:color w:val="000000" w:themeColor="dark1"/>
                            <w:kern w:val="24"/>
                            <w:sz w:val="21"/>
                            <w:szCs w:val="21"/>
                          </w:rPr>
                          <w:t>申込・事前調査</w:t>
                        </w:r>
                      </w:p>
                    </w:txbxContent>
                  </v:textbox>
                </v:roundrect>
                <v:roundrect id="角丸四角形 7" o:spid="_x0000_s1039" style="position:absolute;left:1429;top:8761;width:17276;height:27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w4TMQA&#10;AADaAAAADwAAAGRycy9kb3ducmV2LnhtbESPQWvCQBSE70L/w/KE3nSjYFOiq0ilUlpRGpVeH9nX&#10;ZGn2bchuNfbXdwXB4zAz3zCzRWdrcaLWG8cKRsMEBHHhtOFSwWH/OngG4QOyxtoxKbiQh8X8oTfD&#10;TLszf9IpD6WIEPYZKqhCaDIpfVGRRT90DXH0vl1rMUTZllK3eI5wW8txkjxJi4bjQoUNvVRU/OS/&#10;VkG3+XtfbS/r9GNXTsar0dGkX2yUeux3yymIQF24h2/tN60gheuVe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MOEzEAAAA2gAAAA8AAAAAAAAAAAAAAAAAmAIAAGRycy9k&#10;b3ducmV2LnhtbFBLBQYAAAAABAAEAPUAAACJAwAAAAA=&#10;" fillcolor="window" strokecolor="windowText">
                  <v:textbox>
                    <w:txbxContent>
                      <w:p w:rsidR="004139AC" w:rsidRPr="001F387E" w:rsidRDefault="004139AC" w:rsidP="004139AC">
                        <w:pPr>
                          <w:pStyle w:val="Web"/>
                          <w:spacing w:before="0" w:beforeAutospacing="0" w:after="0" w:afterAutospacing="0"/>
                          <w:jc w:val="center"/>
                          <w:rPr>
                            <w:rFonts w:ascii="ＭＳ Ｐ明朝" w:eastAsia="ＭＳ Ｐ明朝" w:hAnsi="ＭＳ Ｐ明朝"/>
                            <w:sz w:val="21"/>
                            <w:szCs w:val="21"/>
                          </w:rPr>
                        </w:pPr>
                        <w:r w:rsidRPr="001F387E">
                          <w:rPr>
                            <w:rFonts w:ascii="ＭＳ Ｐ明朝" w:eastAsia="ＭＳ Ｐ明朝" w:hAnsi="ＭＳ Ｐ明朝" w:cs="Meiryo UI" w:hint="eastAsia"/>
                            <w:color w:val="000000" w:themeColor="dark1"/>
                            <w:kern w:val="24"/>
                            <w:sz w:val="21"/>
                            <w:szCs w:val="21"/>
                          </w:rPr>
                          <w:t>現地調査</w:t>
                        </w:r>
                      </w:p>
                    </w:txbxContent>
                  </v:textbox>
                </v:roundrect>
                <v:shapetype id="_x0000_t32" coordsize="21600,21600" o:spt="32" o:oned="t" path="m,l21600,21600e" filled="f">
                  <v:path arrowok="t" fillok="f" o:connecttype="none"/>
                  <o:lock v:ext="edit" shapetype="t"/>
                </v:shapetype>
                <v:shape id="直線矢印コネクタ 15" o:spid="_x0000_s1040" type="#_x0000_t32" style="position:absolute;left:10067;top:6603;width:0;height:21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2jFMUAAADbAAAADwAAAGRycy9kb3ducmV2LnhtbERPTWsCMRC9F/ofwhS8lJp1qcWuRlFp&#10;oR48VNuDt3Ez7i5uJusm1eivbwTB2zze54wmwdTiSK2rLCvodRMQxLnVFRcKftafLwMQziNrrC2T&#10;gjM5mIwfH0aYaXvibzqufCFiCLsMFZTeN5mULi/JoOvahjhyO9sa9BG2hdQtnmK4qWWaJG/SYMWx&#10;ocSG5iXl+9WfUfC7sSEs9rPD86W/eP94TdLldpAq1XkK0yEIT8HfxTf3l47z+3D9JR4g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2jFMUAAADbAAAADwAAAAAAAAAA&#10;AAAAAAChAgAAZHJzL2Rvd25yZXYueG1sUEsFBgAAAAAEAAQA+QAAAJMDAAAAAA==&#10;" strokecolor="#4a7ebb" strokeweight="2.5pt">
                  <v:stroke endarrow="open"/>
                </v:shape>
                <v:shape id="テキスト ボックス 136" o:spid="_x0000_s1041" type="#_x0000_t202" style="position:absolute;left:17922;top:3712;width:14683;height: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326379" w:rsidRPr="001F387E" w:rsidRDefault="004139AC" w:rsidP="00344DA1">
                        <w:pPr>
                          <w:pStyle w:val="Web"/>
                          <w:spacing w:before="0" w:beforeAutospacing="0" w:after="0" w:afterAutospacing="0" w:line="240" w:lineRule="exact"/>
                          <w:textAlignment w:val="baseline"/>
                          <w:rPr>
                            <w:rFonts w:ascii="ＭＳ Ｐ明朝" w:eastAsia="ＭＳ Ｐ明朝" w:hAnsi="ＭＳ Ｐ明朝" w:cs="Meiryo UI"/>
                            <w:color w:val="000000" w:themeColor="text1"/>
                            <w:kern w:val="24"/>
                            <w:sz w:val="21"/>
                            <w:szCs w:val="21"/>
                          </w:rPr>
                        </w:pPr>
                        <w:r w:rsidRPr="001F387E">
                          <w:rPr>
                            <w:rFonts w:ascii="ＭＳ Ｐ明朝" w:eastAsia="ＭＳ Ｐ明朝" w:hAnsi="ＭＳ Ｐ明朝" w:cs="Meiryo UI" w:hint="eastAsia"/>
                            <w:color w:val="000000" w:themeColor="text1"/>
                            <w:kern w:val="24"/>
                            <w:sz w:val="21"/>
                            <w:szCs w:val="21"/>
                          </w:rPr>
                          <w:t>(エネルギー使用量、</w:t>
                        </w:r>
                      </w:p>
                      <w:p w:rsidR="004139AC" w:rsidRPr="001F387E" w:rsidRDefault="004139AC" w:rsidP="00344DA1">
                        <w:pPr>
                          <w:pStyle w:val="Web"/>
                          <w:spacing w:before="0" w:beforeAutospacing="0" w:after="0" w:afterAutospacing="0" w:line="240" w:lineRule="exact"/>
                          <w:textAlignment w:val="baseline"/>
                          <w:rPr>
                            <w:rFonts w:ascii="ＭＳ Ｐ明朝" w:eastAsia="ＭＳ Ｐ明朝" w:hAnsi="ＭＳ Ｐ明朝"/>
                            <w:sz w:val="21"/>
                            <w:szCs w:val="21"/>
                          </w:rPr>
                        </w:pPr>
                        <w:r w:rsidRPr="001F387E">
                          <w:rPr>
                            <w:rFonts w:ascii="ＭＳ Ｐ明朝" w:eastAsia="ＭＳ Ｐ明朝" w:hAnsi="ＭＳ Ｐ明朝" w:cs="Meiryo UI" w:hint="eastAsia"/>
                            <w:color w:val="000000" w:themeColor="text1"/>
                            <w:kern w:val="24"/>
                            <w:sz w:val="21"/>
                            <w:szCs w:val="21"/>
                          </w:rPr>
                          <w:t>設備などの現況)</w:t>
                        </w:r>
                      </w:p>
                    </w:txbxContent>
                  </v:textbox>
                </v:shape>
                <v:shape id="テキスト ボックス 136" o:spid="_x0000_s1042" type="#_x0000_t202" style="position:absolute;left:18027;top:13359;width:14574;height:4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4139AC" w:rsidRPr="001F387E" w:rsidRDefault="004139AC" w:rsidP="004139AC">
                        <w:pPr>
                          <w:pStyle w:val="Web"/>
                          <w:spacing w:before="0" w:beforeAutospacing="0" w:after="0" w:afterAutospacing="0"/>
                          <w:textAlignment w:val="baseline"/>
                          <w:rPr>
                            <w:rFonts w:ascii="ＭＳ Ｐ明朝" w:eastAsia="ＭＳ Ｐ明朝" w:hAnsi="ＭＳ Ｐ明朝"/>
                            <w:sz w:val="21"/>
                            <w:szCs w:val="21"/>
                          </w:rPr>
                        </w:pPr>
                        <w:r w:rsidRPr="001F387E">
                          <w:rPr>
                            <w:rFonts w:ascii="ＭＳ Ｐ明朝" w:eastAsia="ＭＳ Ｐ明朝" w:hAnsi="ＭＳ Ｐ明朝" w:cs="Meiryo UI" w:hint="eastAsia"/>
                            <w:color w:val="000000" w:themeColor="text1"/>
                            <w:kern w:val="24"/>
                            <w:sz w:val="21"/>
                            <w:szCs w:val="21"/>
                          </w:rPr>
                          <w:t>(提案項目の説明)</w:t>
                        </w:r>
                      </w:p>
                    </w:txbxContent>
                  </v:textbox>
                </v:shape>
                <v:roundrect id="角丸四角形 18" o:spid="_x0000_s1043" style="position:absolute;left:1428;top:13360;width:17277;height:27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7wGsYA&#10;AADbAAAADwAAAGRycy9kb3ducmV2LnhtbESPQWsCQQyF74X+hyEFb3VWQS1bRymKUlQstS29hp10&#10;d3Ans+xMdfXXm0Oht4T38t6X6bzztTpRG11gA4N+Boq4CNZxaeDzY/X4BComZIt1YDJwoQjz2f3d&#10;FHMbzvxOp0MqlYRwzNFAlVKTax2LijzGfmiIRfsJrccka1tq2+JZwn2th1k21h4dS0OFDS0qKo6H&#10;X2+g2103y/1lPdm+laPhcvDlJt/sjOk9dC/PoBJ16d/8d/1qBV9g5RcZQM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7wGsYAAADbAAAADwAAAAAAAAAAAAAAAACYAgAAZHJz&#10;L2Rvd25yZXYueG1sUEsFBgAAAAAEAAQA9QAAAIsDAAAAAA==&#10;" fillcolor="window" strokecolor="windowText">
                  <v:textbox>
                    <w:txbxContent>
                      <w:p w:rsidR="004139AC" w:rsidRPr="001F387E" w:rsidRDefault="004139AC" w:rsidP="004139AC">
                        <w:pPr>
                          <w:pStyle w:val="Web"/>
                          <w:spacing w:before="0" w:beforeAutospacing="0" w:after="0" w:afterAutospacing="0"/>
                          <w:jc w:val="center"/>
                          <w:rPr>
                            <w:rFonts w:ascii="ＭＳ Ｐ明朝" w:eastAsia="ＭＳ Ｐ明朝" w:hAnsi="ＭＳ Ｐ明朝"/>
                            <w:sz w:val="21"/>
                            <w:szCs w:val="21"/>
                          </w:rPr>
                        </w:pPr>
                        <w:r w:rsidRPr="001F387E">
                          <w:rPr>
                            <w:rFonts w:ascii="ＭＳ Ｐ明朝" w:eastAsia="ＭＳ Ｐ明朝" w:hAnsi="ＭＳ Ｐ明朝" w:cs="Meiryo UI" w:hint="eastAsia"/>
                            <w:color w:val="000000" w:themeColor="dark1"/>
                            <w:kern w:val="24"/>
                            <w:sz w:val="21"/>
                            <w:szCs w:val="21"/>
                          </w:rPr>
                          <w:t>結果</w:t>
                        </w:r>
                        <w:r w:rsidR="00F644E1" w:rsidRPr="001F387E">
                          <w:rPr>
                            <w:rFonts w:ascii="ＭＳ Ｐ明朝" w:eastAsia="ＭＳ Ｐ明朝" w:hAnsi="ＭＳ Ｐ明朝" w:cs="Meiryo UI" w:hint="eastAsia"/>
                            <w:color w:val="000000" w:themeColor="dark1"/>
                            <w:kern w:val="24"/>
                            <w:sz w:val="21"/>
                            <w:szCs w:val="21"/>
                          </w:rPr>
                          <w:t>報告・省エネ提案</w:t>
                        </w:r>
                      </w:p>
                    </w:txbxContent>
                  </v:textbox>
                </v:roundrect>
                <v:shape id="直線矢印コネクタ 19" o:spid="_x0000_s1044" type="#_x0000_t32" style="position:absolute;left:10067;top:11473;width:0;height:18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CpEcUAAADbAAAADwAAAGRycy9kb3ducmV2LnhtbERPS2sCMRC+F/ofwgi9FM26VNHVKLW0&#10;UA8efB28jZtxd3Ez2W5STfvrm4LgbT6+50znwdTiQq2rLCvo9xIQxLnVFRcKdtuP7giE88gaa8uk&#10;4IcczGePD1PMtL3ymi4bX4gYwi5DBaX3TSaly0sy6Hq2IY7cybYGfYRtIXWL1xhuapkmyVAarDg2&#10;lNjQW0n5efNtFOwPNoTlefH1/DtYjt9fknR1HKVKPXXC6wSEp+Dv4pv7U8f5Y/j/JR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CpEcUAAADbAAAADwAAAAAAAAAA&#10;AAAAAAChAgAAZHJzL2Rvd25yZXYueG1sUEsFBgAAAAAEAAQA+QAAAJMDAAAAAA==&#10;" strokecolor="#4a7ebb" strokeweight="2.5pt">
                  <v:stroke endarrow="open"/>
                </v:shape>
                <v:shape id="テキスト ボックス 136" o:spid="_x0000_s1045" type="#_x0000_t202" style="position:absolute;left:18029;top:8596;width:12963;height:3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EA42E6" w:rsidRPr="001F387E" w:rsidRDefault="004139AC" w:rsidP="00344DA1">
                        <w:pPr>
                          <w:pStyle w:val="Web"/>
                          <w:spacing w:before="0" w:beforeAutospacing="0" w:after="0" w:afterAutospacing="0" w:line="240" w:lineRule="exact"/>
                          <w:textAlignment w:val="baseline"/>
                          <w:rPr>
                            <w:rFonts w:ascii="ＭＳ Ｐ明朝" w:eastAsia="ＭＳ Ｐ明朝" w:hAnsi="ＭＳ Ｐ明朝"/>
                            <w:sz w:val="22"/>
                          </w:rPr>
                        </w:pPr>
                        <w:r w:rsidRPr="001F387E">
                          <w:rPr>
                            <w:rFonts w:ascii="ＭＳ Ｐ明朝" w:eastAsia="ＭＳ Ｐ明朝" w:hAnsi="ＭＳ Ｐ明朝" w:cs="Meiryo UI" w:hint="eastAsia"/>
                            <w:color w:val="000000" w:themeColor="text1"/>
                            <w:kern w:val="24"/>
                            <w:sz w:val="21"/>
                            <w:szCs w:val="21"/>
                          </w:rPr>
                          <w:t>(診断員が訪問)</w:t>
                        </w:r>
                        <w:r w:rsidR="00EA42E6" w:rsidRPr="001F387E">
                          <w:rPr>
                            <w:rFonts w:ascii="ＭＳ Ｐ明朝" w:eastAsia="ＭＳ Ｐ明朝" w:hAnsi="ＭＳ Ｐ明朝" w:hint="eastAsia"/>
                            <w:sz w:val="22"/>
                          </w:rPr>
                          <w:t xml:space="preserve"> </w:t>
                        </w:r>
                      </w:p>
                      <w:p w:rsidR="004139AC" w:rsidRPr="001F387E" w:rsidRDefault="00EA42E6" w:rsidP="00344DA1">
                        <w:pPr>
                          <w:pStyle w:val="Web"/>
                          <w:spacing w:before="0" w:beforeAutospacing="0" w:after="0" w:afterAutospacing="0" w:line="240" w:lineRule="exact"/>
                          <w:textAlignment w:val="baseline"/>
                          <w:rPr>
                            <w:rFonts w:ascii="ＭＳ Ｐ明朝" w:eastAsia="ＭＳ Ｐ明朝" w:hAnsi="ＭＳ Ｐ明朝" w:cs="Meiryo UI"/>
                            <w:sz w:val="21"/>
                            <w:szCs w:val="21"/>
                          </w:rPr>
                        </w:pPr>
                        <w:r w:rsidRPr="001F387E">
                          <w:rPr>
                            <w:rFonts w:ascii="ＭＳ Ｐ明朝" w:eastAsia="ＭＳ Ｐ明朝" w:hAnsi="ＭＳ Ｐ明朝" w:cs="Meiryo UI" w:hint="eastAsia"/>
                            <w:sz w:val="22"/>
                          </w:rPr>
                          <w:t>【約１ヶ月】</w:t>
                        </w:r>
                      </w:p>
                    </w:txbxContent>
                  </v:textbox>
                </v:shape>
              </v:group>
            </w:pict>
          </mc:Fallback>
        </mc:AlternateContent>
      </w:r>
    </w:p>
    <w:p w:rsidR="004139AC" w:rsidRDefault="004139AC" w:rsidP="001A006A">
      <w:pPr>
        <w:rPr>
          <w:rFonts w:asciiTheme="minorEastAsia" w:hAnsiTheme="minorEastAsia"/>
          <w:sz w:val="22"/>
        </w:rPr>
      </w:pPr>
    </w:p>
    <w:p w:rsidR="004139AC" w:rsidRDefault="004139AC" w:rsidP="001A006A">
      <w:pPr>
        <w:rPr>
          <w:rFonts w:asciiTheme="minorEastAsia" w:hAnsiTheme="minorEastAsia"/>
          <w:sz w:val="22"/>
        </w:rPr>
      </w:pPr>
    </w:p>
    <w:p w:rsidR="004139AC" w:rsidRDefault="004139AC" w:rsidP="001A006A">
      <w:pPr>
        <w:rPr>
          <w:rFonts w:asciiTheme="minorEastAsia" w:hAnsiTheme="minorEastAsia"/>
          <w:sz w:val="22"/>
        </w:rPr>
      </w:pPr>
    </w:p>
    <w:p w:rsidR="004139AC" w:rsidRDefault="004139AC" w:rsidP="001A006A">
      <w:pPr>
        <w:rPr>
          <w:rFonts w:asciiTheme="minorEastAsia" w:hAnsiTheme="minorEastAsia"/>
          <w:sz w:val="22"/>
        </w:rPr>
      </w:pPr>
    </w:p>
    <w:p w:rsidR="004139AC" w:rsidRDefault="004139AC" w:rsidP="001A006A">
      <w:pPr>
        <w:rPr>
          <w:rFonts w:asciiTheme="minorEastAsia" w:hAnsiTheme="minorEastAsia"/>
          <w:sz w:val="22"/>
        </w:rPr>
      </w:pPr>
    </w:p>
    <w:p w:rsidR="004139AC" w:rsidRDefault="004139AC" w:rsidP="001A006A">
      <w:pPr>
        <w:rPr>
          <w:rFonts w:asciiTheme="minorEastAsia" w:hAnsiTheme="minorEastAsia"/>
          <w:sz w:val="22"/>
        </w:rPr>
      </w:pPr>
    </w:p>
    <w:p w:rsidR="004139AC" w:rsidRDefault="004139AC" w:rsidP="001A006A">
      <w:pPr>
        <w:rPr>
          <w:rFonts w:asciiTheme="minorEastAsia" w:hAnsiTheme="minorEastAsia"/>
          <w:sz w:val="22"/>
        </w:rPr>
      </w:pPr>
    </w:p>
    <w:p w:rsidR="00BF7FD6" w:rsidRDefault="00BF7FD6" w:rsidP="00BF7FD6">
      <w:pPr>
        <w:widowControl/>
        <w:jc w:val="left"/>
        <w:rPr>
          <w:rFonts w:asciiTheme="minorEastAsia" w:hAnsiTheme="minorEastAsia"/>
          <w:sz w:val="22"/>
        </w:rPr>
      </w:pPr>
    </w:p>
    <w:p w:rsidR="00BF7FD6" w:rsidRDefault="00BF7FD6" w:rsidP="00BF7FD6">
      <w:pPr>
        <w:widowControl/>
        <w:jc w:val="left"/>
        <w:rPr>
          <w:rFonts w:asciiTheme="minorEastAsia" w:hAnsiTheme="minorEastAsia"/>
          <w:sz w:val="22"/>
        </w:rPr>
      </w:pPr>
    </w:p>
    <w:p w:rsidR="00BF7FD6" w:rsidRDefault="00BF7FD6" w:rsidP="00BF7FD6">
      <w:pPr>
        <w:widowControl/>
        <w:jc w:val="left"/>
        <w:rPr>
          <w:rFonts w:asciiTheme="minorEastAsia" w:hAnsiTheme="minorEastAsia"/>
          <w:sz w:val="22"/>
        </w:rPr>
      </w:pPr>
    </w:p>
    <w:p w:rsidR="00BF7FD6" w:rsidRDefault="00BF7FD6" w:rsidP="00BF7FD6">
      <w:pPr>
        <w:widowControl/>
        <w:jc w:val="left"/>
        <w:rPr>
          <w:rFonts w:asciiTheme="minorEastAsia" w:hAnsiTheme="minorEastAsia"/>
          <w:sz w:val="22"/>
        </w:rPr>
      </w:pPr>
    </w:p>
    <w:p w:rsidR="00EC4BA3" w:rsidRDefault="00EC4BA3">
      <w:pPr>
        <w:widowControl/>
        <w:jc w:val="left"/>
        <w:rPr>
          <w:rFonts w:asciiTheme="minorEastAsia" w:hAnsiTheme="minorEastAsia"/>
          <w:sz w:val="22"/>
        </w:rPr>
      </w:pPr>
    </w:p>
    <w:p w:rsidR="00357B31" w:rsidRDefault="00357B31">
      <w:pPr>
        <w:widowControl/>
        <w:jc w:val="left"/>
        <w:rPr>
          <w:rFonts w:asciiTheme="minorEastAsia" w:hAnsiTheme="minorEastAsia"/>
          <w:sz w:val="22"/>
        </w:rPr>
      </w:pPr>
    </w:p>
    <w:p w:rsidR="00357B31" w:rsidRDefault="00357B31">
      <w:pPr>
        <w:widowControl/>
        <w:jc w:val="left"/>
        <w:rPr>
          <w:rFonts w:asciiTheme="minorEastAsia" w:hAnsiTheme="minorEastAsia"/>
          <w:sz w:val="22"/>
        </w:rPr>
      </w:pPr>
    </w:p>
    <w:p w:rsidR="00357B31" w:rsidRDefault="00357B31">
      <w:pPr>
        <w:widowControl/>
        <w:jc w:val="left"/>
        <w:rPr>
          <w:rFonts w:asciiTheme="minorEastAsia" w:hAnsiTheme="minorEastAsia"/>
          <w:sz w:val="22"/>
        </w:rPr>
      </w:pPr>
    </w:p>
    <w:p w:rsidR="00357B31" w:rsidRDefault="00357B31">
      <w:pPr>
        <w:widowControl/>
        <w:jc w:val="left"/>
        <w:rPr>
          <w:rFonts w:asciiTheme="minorEastAsia" w:hAnsiTheme="minorEastAsia"/>
          <w:sz w:val="22"/>
        </w:rPr>
      </w:pPr>
    </w:p>
    <w:p w:rsidR="00357B31" w:rsidRDefault="00357B31">
      <w:pPr>
        <w:widowControl/>
        <w:jc w:val="left"/>
        <w:rPr>
          <w:rFonts w:asciiTheme="minorEastAsia" w:hAnsiTheme="minorEastAsia"/>
          <w:sz w:val="22"/>
        </w:rPr>
      </w:pPr>
    </w:p>
    <w:p w:rsidR="00357B31" w:rsidRDefault="00357B31">
      <w:pPr>
        <w:widowControl/>
        <w:jc w:val="left"/>
        <w:rPr>
          <w:rFonts w:asciiTheme="minorEastAsia" w:hAnsiTheme="minorEastAsia"/>
          <w:sz w:val="22"/>
        </w:rPr>
      </w:pPr>
    </w:p>
    <w:p w:rsidR="00357B31" w:rsidRDefault="00357B31">
      <w:pPr>
        <w:widowControl/>
        <w:jc w:val="left"/>
        <w:rPr>
          <w:rFonts w:ascii="ＭＳ 明朝" w:eastAsia="ＭＳ 明朝" w:hAnsi="ＭＳ 明朝" w:cs="ＭＳ明朝,Bold"/>
          <w:bCs/>
          <w:color w:val="000000"/>
          <w:kern w:val="0"/>
          <w:sz w:val="22"/>
        </w:rPr>
      </w:pPr>
      <w:r>
        <w:rPr>
          <w:rFonts w:asciiTheme="minorEastAsia" w:hAnsiTheme="minorEastAsia" w:hint="eastAsia"/>
          <w:sz w:val="22"/>
        </w:rPr>
        <w:t xml:space="preserve">　　　　　　　　</w:t>
      </w:r>
      <w:r w:rsidR="00E52B6F">
        <w:rPr>
          <w:rFonts w:asciiTheme="minorEastAsia" w:hAnsiTheme="minorEastAsia" w:hint="eastAsia"/>
          <w:sz w:val="22"/>
        </w:rPr>
        <w:t xml:space="preserve">　　　　　　　　　　　　　　　　図４　省エネ診断報告書イメージ</w:t>
      </w:r>
    </w:p>
    <w:p w:rsidR="00841B70" w:rsidRPr="00546D5D" w:rsidRDefault="006B667F" w:rsidP="00344DA1">
      <w:pPr>
        <w:widowControl/>
        <w:jc w:val="left"/>
        <w:rPr>
          <w:rFonts w:ascii="ＭＳ ゴシック" w:eastAsia="ＭＳ ゴシック" w:hAnsi="ＭＳ ゴシック"/>
          <w:sz w:val="22"/>
        </w:rPr>
      </w:pPr>
      <w:r w:rsidRPr="00546D5D">
        <w:rPr>
          <w:rFonts w:ascii="ＭＳ ゴシック" w:eastAsia="ＭＳ ゴシック" w:hAnsi="ＭＳ ゴシック" w:cs="ＭＳ明朝,Bold" w:hint="eastAsia"/>
          <w:bCs/>
          <w:color w:val="000000"/>
          <w:kern w:val="0"/>
          <w:sz w:val="22"/>
        </w:rPr>
        <w:lastRenderedPageBreak/>
        <w:t>２．今後の</w:t>
      </w:r>
      <w:r w:rsidR="00841B70" w:rsidRPr="00546D5D">
        <w:rPr>
          <w:rFonts w:ascii="ＭＳ ゴシック" w:eastAsia="ＭＳ ゴシック" w:hAnsi="ＭＳ ゴシック" w:cs="ＭＳ明朝,Bold" w:hint="eastAsia"/>
          <w:bCs/>
          <w:color w:val="000000"/>
          <w:kern w:val="0"/>
          <w:sz w:val="22"/>
        </w:rPr>
        <w:t>方向性</w:t>
      </w:r>
    </w:p>
    <w:p w:rsidR="00841B70" w:rsidRPr="00F71A59" w:rsidRDefault="00841B70" w:rsidP="00344DA1">
      <w:pPr>
        <w:tabs>
          <w:tab w:val="left" w:pos="284"/>
        </w:tabs>
        <w:autoSpaceDE w:val="0"/>
        <w:autoSpaceDN w:val="0"/>
        <w:adjustRightInd w:val="0"/>
        <w:spacing w:line="300" w:lineRule="exact"/>
        <w:ind w:leftChars="202" w:left="424" w:firstLineChars="100" w:firstLine="220"/>
        <w:jc w:val="left"/>
        <w:rPr>
          <w:rFonts w:ascii="ＭＳ 明朝" w:eastAsia="ＭＳ 明朝" w:hAnsi="ＭＳ 明朝" w:cs="ＭＳ明朝,Bold"/>
          <w:bCs/>
          <w:color w:val="000000"/>
          <w:kern w:val="0"/>
          <w:sz w:val="22"/>
        </w:rPr>
      </w:pPr>
      <w:r w:rsidRPr="00F71A59">
        <w:rPr>
          <w:rFonts w:ascii="ＭＳ 明朝" w:eastAsia="ＭＳ 明朝" w:hAnsi="ＭＳ 明朝" w:cs="ＭＳ明朝,Bold" w:hint="eastAsia"/>
          <w:bCs/>
          <w:color w:val="000000"/>
          <w:kern w:val="0"/>
          <w:sz w:val="22"/>
        </w:rPr>
        <w:t>中小事業者においては、既存設備の更新が進みにく</w:t>
      </w:r>
      <w:r w:rsidR="008E1E9B">
        <w:rPr>
          <w:rFonts w:ascii="ＭＳ 明朝" w:eastAsia="ＭＳ 明朝" w:hAnsi="ＭＳ 明朝" w:cs="ＭＳ明朝,Bold" w:hint="eastAsia"/>
          <w:bCs/>
          <w:color w:val="000000"/>
          <w:kern w:val="0"/>
          <w:sz w:val="22"/>
        </w:rPr>
        <w:t>く、ソフト面での対策が効果的であ</w:t>
      </w:r>
      <w:r w:rsidR="00A913CE">
        <w:rPr>
          <w:rFonts w:ascii="ＭＳ 明朝" w:eastAsia="ＭＳ 明朝" w:hAnsi="ＭＳ 明朝" w:cs="ＭＳ明朝,Bold" w:hint="eastAsia"/>
          <w:bCs/>
          <w:color w:val="000000"/>
          <w:kern w:val="0"/>
          <w:sz w:val="22"/>
        </w:rPr>
        <w:t>る。そのため、</w:t>
      </w:r>
      <w:r w:rsidR="008E1E9B">
        <w:rPr>
          <w:rFonts w:ascii="ＭＳ 明朝" w:eastAsia="ＭＳ 明朝" w:hAnsi="ＭＳ 明朝" w:cs="ＭＳ明朝,Bold" w:hint="eastAsia"/>
          <w:bCs/>
          <w:color w:val="000000"/>
          <w:kern w:val="0"/>
          <w:sz w:val="22"/>
        </w:rPr>
        <w:t>これまで以上に、</w:t>
      </w:r>
      <w:r w:rsidR="00A913CE">
        <w:rPr>
          <w:rFonts w:ascii="ＭＳ 明朝" w:eastAsia="ＭＳ 明朝" w:hAnsi="ＭＳ 明朝" w:cs="ＭＳ明朝,Bold" w:hint="eastAsia"/>
          <w:bCs/>
          <w:color w:val="000000"/>
          <w:kern w:val="0"/>
          <w:sz w:val="22"/>
        </w:rPr>
        <w:t>主に中小事業者の運用改善</w:t>
      </w:r>
      <w:r w:rsidRPr="00F71A59">
        <w:rPr>
          <w:rFonts w:ascii="ＭＳ 明朝" w:eastAsia="ＭＳ 明朝" w:hAnsi="ＭＳ 明朝" w:cs="ＭＳ明朝,Bold" w:hint="eastAsia"/>
          <w:bCs/>
          <w:color w:val="000000"/>
          <w:kern w:val="0"/>
          <w:sz w:val="22"/>
        </w:rPr>
        <w:t>対策を支援する取組を進める。</w:t>
      </w:r>
    </w:p>
    <w:p w:rsidR="00670C6E" w:rsidRDefault="00670C6E" w:rsidP="00670C6E">
      <w:pPr>
        <w:tabs>
          <w:tab w:val="left" w:pos="284"/>
        </w:tabs>
        <w:autoSpaceDE w:val="0"/>
        <w:autoSpaceDN w:val="0"/>
        <w:adjustRightInd w:val="0"/>
        <w:spacing w:line="300" w:lineRule="exact"/>
        <w:jc w:val="left"/>
        <w:rPr>
          <w:rFonts w:ascii="ＭＳ 明朝" w:eastAsia="ＭＳ 明朝" w:hAnsi="ＭＳ 明朝" w:cs="ＭＳ明朝,Bold"/>
          <w:bCs/>
          <w:color w:val="000000"/>
          <w:kern w:val="0"/>
          <w:sz w:val="22"/>
        </w:rPr>
      </w:pPr>
    </w:p>
    <w:p w:rsidR="00841B70" w:rsidRPr="00F71A59" w:rsidRDefault="00CA5C54" w:rsidP="00CA5C54">
      <w:pPr>
        <w:tabs>
          <w:tab w:val="left" w:pos="284"/>
        </w:tabs>
        <w:autoSpaceDE w:val="0"/>
        <w:autoSpaceDN w:val="0"/>
        <w:adjustRightInd w:val="0"/>
        <w:spacing w:line="300" w:lineRule="exact"/>
        <w:ind w:firstLineChars="203" w:firstLine="447"/>
        <w:jc w:val="left"/>
        <w:rPr>
          <w:rFonts w:ascii="ＭＳ 明朝" w:eastAsia="ＭＳ 明朝" w:hAnsi="ＭＳ 明朝" w:cs="ＭＳ明朝,Bold"/>
          <w:bCs/>
          <w:color w:val="000000"/>
          <w:kern w:val="0"/>
          <w:sz w:val="22"/>
        </w:rPr>
      </w:pPr>
      <w:r>
        <w:rPr>
          <w:rFonts w:ascii="ＭＳ 明朝" w:eastAsia="ＭＳ 明朝" w:hAnsi="ＭＳ 明朝" w:cs="ＭＳ明朝,Bold" w:hint="eastAsia"/>
          <w:bCs/>
          <w:color w:val="000000"/>
          <w:kern w:val="0"/>
          <w:sz w:val="22"/>
        </w:rPr>
        <w:t>○</w:t>
      </w:r>
      <w:r w:rsidR="00DA3880">
        <w:rPr>
          <w:rFonts w:ascii="ＭＳ 明朝" w:eastAsia="ＭＳ 明朝" w:hAnsi="ＭＳ 明朝" w:cs="ＭＳ明朝,Bold" w:hint="eastAsia"/>
          <w:bCs/>
          <w:color w:val="000000"/>
          <w:kern w:val="0"/>
          <w:sz w:val="22"/>
        </w:rPr>
        <w:t>「見える化」による</w:t>
      </w:r>
      <w:r w:rsidR="00841B70" w:rsidRPr="00F71A59">
        <w:rPr>
          <w:rFonts w:ascii="ＭＳ 明朝" w:eastAsia="ＭＳ 明朝" w:hAnsi="ＭＳ 明朝" w:cs="ＭＳ明朝,Bold" w:hint="eastAsia"/>
          <w:bCs/>
          <w:color w:val="000000"/>
          <w:kern w:val="0"/>
          <w:sz w:val="22"/>
        </w:rPr>
        <w:t>運用改善の普及促進</w:t>
      </w:r>
    </w:p>
    <w:tbl>
      <w:tblPr>
        <w:tblW w:w="7088" w:type="dxa"/>
        <w:tblInd w:w="808" w:type="dxa"/>
        <w:tblCellMar>
          <w:left w:w="99" w:type="dxa"/>
          <w:right w:w="99" w:type="dxa"/>
        </w:tblCellMar>
        <w:tblLook w:val="04A0" w:firstRow="1" w:lastRow="0" w:firstColumn="1" w:lastColumn="0" w:noHBand="0" w:noVBand="1"/>
      </w:tblPr>
      <w:tblGrid>
        <w:gridCol w:w="3402"/>
        <w:gridCol w:w="3686"/>
      </w:tblGrid>
      <w:tr w:rsidR="00801C87" w:rsidRPr="00F71A59" w:rsidTr="009D59E9">
        <w:trPr>
          <w:trHeight w:val="405"/>
        </w:trPr>
        <w:tc>
          <w:tcPr>
            <w:tcW w:w="3402"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rsidR="00801C87" w:rsidRPr="00022D61" w:rsidRDefault="00801C87" w:rsidP="00CA5C54">
            <w:pPr>
              <w:spacing w:line="300" w:lineRule="exact"/>
              <w:jc w:val="center"/>
              <w:rPr>
                <w:rFonts w:ascii="ＭＳ Ｐ明朝" w:eastAsia="ＭＳ Ｐ明朝" w:hAnsi="ＭＳ Ｐ明朝" w:cs="Times New Roman"/>
                <w:sz w:val="20"/>
                <w:szCs w:val="20"/>
              </w:rPr>
            </w:pPr>
            <w:r w:rsidRPr="00022D61">
              <w:rPr>
                <w:rFonts w:ascii="ＭＳ Ｐ明朝" w:eastAsia="ＭＳ Ｐ明朝" w:hAnsi="ＭＳ Ｐ明朝" w:cs="Times New Roman" w:hint="eastAsia"/>
                <w:sz w:val="20"/>
                <w:szCs w:val="20"/>
              </w:rPr>
              <w:t>事業名</w:t>
            </w:r>
          </w:p>
        </w:tc>
        <w:tc>
          <w:tcPr>
            <w:tcW w:w="3686" w:type="dxa"/>
            <w:tcBorders>
              <w:top w:val="single" w:sz="8" w:space="0" w:color="auto"/>
              <w:left w:val="nil"/>
              <w:bottom w:val="double" w:sz="6" w:space="0" w:color="auto"/>
              <w:right w:val="single" w:sz="4" w:space="0" w:color="auto"/>
            </w:tcBorders>
            <w:shd w:val="clear" w:color="auto" w:fill="auto"/>
            <w:noWrap/>
            <w:vAlign w:val="center"/>
            <w:hideMark/>
          </w:tcPr>
          <w:p w:rsidR="00801C87" w:rsidRPr="00022D61" w:rsidRDefault="00801C87" w:rsidP="009D59E9">
            <w:pPr>
              <w:spacing w:line="300" w:lineRule="exact"/>
              <w:jc w:val="center"/>
              <w:rPr>
                <w:rFonts w:ascii="ＭＳ Ｐ明朝" w:eastAsia="ＭＳ Ｐ明朝" w:hAnsi="ＭＳ Ｐ明朝" w:cs="Times New Roman"/>
                <w:sz w:val="20"/>
                <w:szCs w:val="20"/>
              </w:rPr>
            </w:pPr>
            <w:r>
              <w:rPr>
                <w:rFonts w:ascii="ＭＳ Ｐ明朝" w:eastAsia="ＭＳ Ｐ明朝" w:hAnsi="ＭＳ Ｐ明朝" w:cs="ＭＳ Ｐゴシック" w:hint="eastAsia"/>
                <w:color w:val="000000"/>
                <w:kern w:val="0"/>
                <w:sz w:val="20"/>
                <w:szCs w:val="20"/>
              </w:rPr>
              <w:t>実施主体</w:t>
            </w:r>
          </w:p>
        </w:tc>
      </w:tr>
      <w:tr w:rsidR="00801C87" w:rsidRPr="00F71A59" w:rsidTr="009D59E9">
        <w:trPr>
          <w:trHeight w:val="375"/>
        </w:trPr>
        <w:tc>
          <w:tcPr>
            <w:tcW w:w="3402" w:type="dxa"/>
            <w:tcBorders>
              <w:top w:val="nil"/>
              <w:left w:val="single" w:sz="8" w:space="0" w:color="auto"/>
              <w:bottom w:val="single" w:sz="4" w:space="0" w:color="auto"/>
              <w:right w:val="single" w:sz="4" w:space="0" w:color="auto"/>
            </w:tcBorders>
            <w:shd w:val="clear" w:color="auto" w:fill="auto"/>
            <w:noWrap/>
            <w:vAlign w:val="center"/>
            <w:hideMark/>
          </w:tcPr>
          <w:p w:rsidR="00801C87" w:rsidRPr="00022D61" w:rsidRDefault="00801C87" w:rsidP="00CA5C54">
            <w:pPr>
              <w:widowControl/>
              <w:spacing w:line="300" w:lineRule="exact"/>
              <w:jc w:val="left"/>
              <w:rPr>
                <w:rFonts w:ascii="ＭＳ Ｐ明朝" w:eastAsia="ＭＳ Ｐ明朝" w:hAnsi="ＭＳ Ｐ明朝" w:cs="ＭＳ Ｐゴシック"/>
                <w:color w:val="000000"/>
                <w:kern w:val="0"/>
                <w:sz w:val="20"/>
                <w:szCs w:val="20"/>
              </w:rPr>
            </w:pPr>
            <w:r w:rsidRPr="00022D61">
              <w:rPr>
                <w:rFonts w:ascii="ＭＳ Ｐ明朝" w:eastAsia="ＭＳ Ｐ明朝" w:hAnsi="ＭＳ Ｐ明朝" w:cs="ＭＳ Ｐゴシック" w:hint="eastAsia"/>
                <w:color w:val="000000"/>
                <w:kern w:val="0"/>
                <w:sz w:val="20"/>
                <w:szCs w:val="20"/>
              </w:rPr>
              <w:t>省エネ診断</w:t>
            </w:r>
          </w:p>
        </w:tc>
        <w:tc>
          <w:tcPr>
            <w:tcW w:w="3686" w:type="dxa"/>
            <w:tcBorders>
              <w:top w:val="nil"/>
              <w:left w:val="nil"/>
              <w:bottom w:val="single" w:sz="4" w:space="0" w:color="auto"/>
              <w:right w:val="single" w:sz="4" w:space="0" w:color="auto"/>
            </w:tcBorders>
            <w:shd w:val="clear" w:color="auto" w:fill="auto"/>
            <w:noWrap/>
            <w:vAlign w:val="center"/>
            <w:hideMark/>
          </w:tcPr>
          <w:p w:rsidR="00801C87" w:rsidRPr="00022D61" w:rsidRDefault="00801C87" w:rsidP="00CA5C54">
            <w:pPr>
              <w:widowControl/>
              <w:spacing w:line="300" w:lineRule="exact"/>
              <w:jc w:val="left"/>
              <w:rPr>
                <w:rFonts w:ascii="ＭＳ Ｐ明朝" w:eastAsia="ＭＳ Ｐ明朝" w:hAnsi="ＭＳ Ｐ明朝" w:cs="ＭＳ Ｐゴシック"/>
                <w:color w:val="000000"/>
                <w:kern w:val="0"/>
                <w:sz w:val="20"/>
                <w:szCs w:val="20"/>
              </w:rPr>
            </w:pPr>
            <w:r w:rsidRPr="00022D61">
              <w:rPr>
                <w:rFonts w:ascii="ＭＳ Ｐ明朝" w:eastAsia="ＭＳ Ｐ明朝" w:hAnsi="ＭＳ Ｐ明朝" w:cs="ＭＳ Ｐゴシック" w:hint="eastAsia"/>
                <w:color w:val="000000"/>
                <w:kern w:val="0"/>
                <w:sz w:val="20"/>
                <w:szCs w:val="20"/>
              </w:rPr>
              <w:t>環農水研・</w:t>
            </w:r>
            <w:r w:rsidR="00F6566E">
              <w:rPr>
                <w:rFonts w:ascii="ＭＳ Ｐ明朝" w:eastAsia="ＭＳ Ｐ明朝" w:hAnsi="ＭＳ Ｐ明朝" w:cs="ＭＳ Ｐゴシック" w:hint="eastAsia"/>
                <w:color w:val="000000"/>
                <w:kern w:val="0"/>
                <w:sz w:val="20"/>
                <w:szCs w:val="20"/>
              </w:rPr>
              <w:t>みどり公社・</w:t>
            </w:r>
            <w:r w:rsidRPr="00022D61">
              <w:rPr>
                <w:rFonts w:ascii="ＭＳ Ｐ明朝" w:eastAsia="ＭＳ Ｐ明朝" w:hAnsi="ＭＳ Ｐ明朝" w:cs="ＭＳ Ｐゴシック" w:hint="eastAsia"/>
                <w:color w:val="000000"/>
                <w:kern w:val="0"/>
                <w:sz w:val="20"/>
                <w:szCs w:val="20"/>
              </w:rPr>
              <w:t>省エネセンター</w:t>
            </w:r>
            <w:r>
              <w:rPr>
                <w:rFonts w:ascii="ＭＳ Ｐ明朝" w:eastAsia="ＭＳ Ｐ明朝" w:hAnsi="ＭＳ Ｐ明朝" w:cs="ＭＳ Ｐゴシック" w:hint="eastAsia"/>
                <w:color w:val="000000"/>
                <w:kern w:val="0"/>
                <w:sz w:val="20"/>
                <w:szCs w:val="20"/>
              </w:rPr>
              <w:t>等</w:t>
            </w:r>
          </w:p>
        </w:tc>
      </w:tr>
      <w:tr w:rsidR="00801C87" w:rsidRPr="00F71A59" w:rsidTr="009D59E9">
        <w:trPr>
          <w:trHeight w:val="375"/>
        </w:trPr>
        <w:tc>
          <w:tcPr>
            <w:tcW w:w="340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01C87" w:rsidRPr="00022D61" w:rsidRDefault="00801C87" w:rsidP="00CA5C54">
            <w:pPr>
              <w:widowControl/>
              <w:spacing w:line="300" w:lineRule="exact"/>
              <w:jc w:val="left"/>
              <w:rPr>
                <w:rFonts w:ascii="ＭＳ Ｐ明朝" w:eastAsia="ＭＳ Ｐ明朝" w:hAnsi="ＭＳ Ｐ明朝" w:cs="ＭＳ Ｐゴシック"/>
                <w:color w:val="000000"/>
                <w:kern w:val="0"/>
                <w:sz w:val="20"/>
                <w:szCs w:val="20"/>
              </w:rPr>
            </w:pPr>
            <w:r w:rsidRPr="00022D61">
              <w:rPr>
                <w:rFonts w:ascii="ＭＳ Ｐ明朝" w:eastAsia="ＭＳ Ｐ明朝" w:hAnsi="ＭＳ Ｐ明朝" w:cs="ＭＳ Ｐゴシック" w:hint="eastAsia"/>
                <w:color w:val="000000"/>
                <w:kern w:val="0"/>
                <w:sz w:val="20"/>
                <w:szCs w:val="20"/>
              </w:rPr>
              <w:t>おおさか版ＢＥＭＳ事業者登録制度</w:t>
            </w:r>
            <w:r w:rsidRPr="00EA5487">
              <w:rPr>
                <w:rFonts w:ascii="ＭＳ Ｐ明朝" w:eastAsia="ＭＳ Ｐ明朝" w:hAnsi="ＭＳ Ｐ明朝" w:cs="ＭＳ Ｐゴシック" w:hint="eastAsia"/>
                <w:color w:val="000000"/>
                <w:kern w:val="0"/>
                <w:sz w:val="20"/>
                <w:szCs w:val="20"/>
                <w:vertAlign w:val="superscript"/>
              </w:rPr>
              <w:t>※</w:t>
            </w:r>
          </w:p>
        </w:tc>
        <w:tc>
          <w:tcPr>
            <w:tcW w:w="3686" w:type="dxa"/>
            <w:tcBorders>
              <w:top w:val="single" w:sz="4" w:space="0" w:color="auto"/>
              <w:left w:val="nil"/>
              <w:bottom w:val="single" w:sz="4" w:space="0" w:color="auto"/>
              <w:right w:val="single" w:sz="4" w:space="0" w:color="auto"/>
            </w:tcBorders>
            <w:shd w:val="clear" w:color="auto" w:fill="auto"/>
            <w:noWrap/>
            <w:vAlign w:val="center"/>
            <w:hideMark/>
          </w:tcPr>
          <w:p w:rsidR="00801C87" w:rsidRPr="00022D61" w:rsidRDefault="00801C87" w:rsidP="00CA5C54">
            <w:pPr>
              <w:widowControl/>
              <w:spacing w:line="300" w:lineRule="exact"/>
              <w:jc w:val="left"/>
              <w:rPr>
                <w:rFonts w:ascii="ＭＳ Ｐ明朝" w:eastAsia="ＭＳ Ｐ明朝" w:hAnsi="ＭＳ Ｐ明朝" w:cs="ＭＳ Ｐゴシック"/>
                <w:color w:val="000000"/>
                <w:kern w:val="0"/>
                <w:sz w:val="20"/>
                <w:szCs w:val="20"/>
              </w:rPr>
            </w:pPr>
            <w:r>
              <w:rPr>
                <w:rFonts w:ascii="ＭＳ Ｐ明朝" w:eastAsia="ＭＳ Ｐ明朝" w:hAnsi="ＭＳ Ｐ明朝" w:cs="ＭＳ Ｐゴシック" w:hint="eastAsia"/>
                <w:color w:val="000000"/>
                <w:kern w:val="0"/>
                <w:sz w:val="20"/>
                <w:szCs w:val="20"/>
              </w:rPr>
              <w:t>大阪府</w:t>
            </w:r>
          </w:p>
        </w:tc>
      </w:tr>
    </w:tbl>
    <w:p w:rsidR="00CA5C54" w:rsidRPr="00670C6E" w:rsidRDefault="00F82B8D" w:rsidP="00CA5C54">
      <w:pPr>
        <w:tabs>
          <w:tab w:val="left" w:pos="284"/>
        </w:tabs>
        <w:autoSpaceDE w:val="0"/>
        <w:autoSpaceDN w:val="0"/>
        <w:adjustRightInd w:val="0"/>
        <w:spacing w:line="300" w:lineRule="exact"/>
        <w:ind w:firstLineChars="203" w:firstLine="447"/>
        <w:jc w:val="left"/>
        <w:rPr>
          <w:rFonts w:ascii="ＭＳ 明朝" w:eastAsia="ＭＳ 明朝" w:hAnsi="ＭＳ 明朝" w:cs="ＭＳ明朝,Bold"/>
          <w:bCs/>
          <w:color w:val="000000"/>
          <w:kern w:val="0"/>
          <w:sz w:val="22"/>
        </w:rPr>
      </w:pPr>
      <w:r>
        <w:rPr>
          <w:rFonts w:ascii="ＭＳ 明朝" w:eastAsia="ＭＳ 明朝" w:hAnsi="ＭＳ 明朝" w:cs="ＭＳ明朝,Bold" w:hint="eastAsia"/>
          <w:bCs/>
          <w:color w:val="000000"/>
          <w:kern w:val="0"/>
          <w:sz w:val="22"/>
        </w:rPr>
        <w:t>○情報発信</w:t>
      </w:r>
      <w:r w:rsidR="00AD7BB6">
        <w:rPr>
          <w:rFonts w:ascii="ＭＳ 明朝" w:eastAsia="ＭＳ 明朝" w:hAnsi="ＭＳ 明朝" w:cs="ＭＳ明朝,Bold" w:hint="eastAsia"/>
          <w:bCs/>
          <w:color w:val="000000"/>
          <w:kern w:val="0"/>
          <w:sz w:val="22"/>
        </w:rPr>
        <w:t xml:space="preserve">　　　　　　　　　　　　　　　　　　　　　　　　　　　　　　　　　　　　　</w:t>
      </w:r>
    </w:p>
    <w:p w:rsidR="00CA5C54" w:rsidRDefault="00CA5C54" w:rsidP="001F7B91">
      <w:pPr>
        <w:tabs>
          <w:tab w:val="left" w:pos="284"/>
        </w:tabs>
        <w:autoSpaceDE w:val="0"/>
        <w:autoSpaceDN w:val="0"/>
        <w:adjustRightInd w:val="0"/>
        <w:spacing w:line="300" w:lineRule="exact"/>
        <w:ind w:firstLineChars="216" w:firstLine="475"/>
        <w:jc w:val="left"/>
        <w:rPr>
          <w:rFonts w:ascii="ＭＳ 明朝" w:eastAsia="ＭＳ 明朝" w:hAnsi="ＭＳ 明朝" w:cs="ＭＳ明朝,Bold"/>
          <w:bCs/>
          <w:color w:val="000000"/>
          <w:kern w:val="0"/>
          <w:sz w:val="22"/>
        </w:rPr>
      </w:pPr>
      <w:r w:rsidRPr="00670C6E">
        <w:rPr>
          <w:rFonts w:ascii="ＭＳ 明朝" w:eastAsia="ＭＳ 明朝" w:hAnsi="ＭＳ 明朝" w:cs="ＭＳ明朝,Bold" w:hint="eastAsia"/>
          <w:bCs/>
          <w:color w:val="000000"/>
          <w:kern w:val="0"/>
          <w:sz w:val="22"/>
        </w:rPr>
        <w:t xml:space="preserve">　・</w:t>
      </w:r>
      <w:r w:rsidR="001F7B91">
        <w:rPr>
          <w:rFonts w:ascii="ＭＳ 明朝" w:eastAsia="ＭＳ 明朝" w:hAnsi="ＭＳ 明朝" w:cs="ＭＳ明朝,Bold" w:hint="eastAsia"/>
          <w:bCs/>
          <w:color w:val="000000"/>
          <w:kern w:val="0"/>
          <w:sz w:val="22"/>
        </w:rPr>
        <w:t>相談窓口による</w:t>
      </w:r>
      <w:r w:rsidRPr="00670C6E">
        <w:rPr>
          <w:rFonts w:ascii="ＭＳ 明朝" w:eastAsia="ＭＳ 明朝" w:hAnsi="ＭＳ 明朝" w:cs="ＭＳ明朝,Bold" w:hint="eastAsia"/>
          <w:bCs/>
          <w:color w:val="000000"/>
          <w:kern w:val="0"/>
          <w:sz w:val="22"/>
        </w:rPr>
        <w:t>省エネ・省CO</w:t>
      </w:r>
      <w:r w:rsidRPr="00EA5487">
        <w:rPr>
          <w:rFonts w:ascii="ＭＳ 明朝" w:eastAsia="ＭＳ 明朝" w:hAnsi="ＭＳ 明朝" w:cs="ＭＳ明朝,Bold" w:hint="eastAsia"/>
          <w:bCs/>
          <w:color w:val="000000"/>
          <w:kern w:val="0"/>
          <w:sz w:val="22"/>
          <w:vertAlign w:val="subscript"/>
        </w:rPr>
        <w:t>2</w:t>
      </w:r>
      <w:r w:rsidR="00B87104">
        <w:rPr>
          <w:rFonts w:ascii="ＭＳ 明朝" w:eastAsia="ＭＳ 明朝" w:hAnsi="ＭＳ 明朝" w:cs="ＭＳ明朝,Bold" w:hint="eastAsia"/>
          <w:bCs/>
          <w:color w:val="000000"/>
          <w:kern w:val="0"/>
          <w:sz w:val="22"/>
        </w:rPr>
        <w:t>の技術や制度に関する情報の</w:t>
      </w:r>
      <w:r w:rsidRPr="00670C6E">
        <w:rPr>
          <w:rFonts w:ascii="ＭＳ 明朝" w:eastAsia="ＭＳ 明朝" w:hAnsi="ＭＳ 明朝" w:cs="ＭＳ明朝,Bold" w:hint="eastAsia"/>
          <w:bCs/>
          <w:color w:val="000000"/>
          <w:kern w:val="0"/>
          <w:sz w:val="22"/>
        </w:rPr>
        <w:t>発信</w:t>
      </w:r>
    </w:p>
    <w:p w:rsidR="001F7B91" w:rsidRDefault="001F7B91" w:rsidP="001F7B91">
      <w:pPr>
        <w:tabs>
          <w:tab w:val="left" w:pos="284"/>
        </w:tabs>
        <w:autoSpaceDE w:val="0"/>
        <w:autoSpaceDN w:val="0"/>
        <w:adjustRightInd w:val="0"/>
        <w:spacing w:line="300" w:lineRule="exact"/>
        <w:ind w:firstLineChars="216" w:firstLine="475"/>
        <w:jc w:val="left"/>
        <w:rPr>
          <w:rFonts w:ascii="ＭＳ 明朝" w:eastAsia="ＭＳ 明朝" w:hAnsi="ＭＳ 明朝" w:cs="ＭＳ明朝,Bold"/>
          <w:bCs/>
          <w:color w:val="000000"/>
          <w:kern w:val="0"/>
          <w:sz w:val="22"/>
        </w:rPr>
      </w:pPr>
      <w:r>
        <w:rPr>
          <w:rFonts w:ascii="ＭＳ 明朝" w:eastAsia="ＭＳ 明朝" w:hAnsi="ＭＳ 明朝" w:cs="ＭＳ明朝,Bold" w:hint="eastAsia"/>
          <w:bCs/>
          <w:color w:val="000000"/>
          <w:kern w:val="0"/>
          <w:sz w:val="22"/>
        </w:rPr>
        <w:t xml:space="preserve">　・</w:t>
      </w:r>
      <w:r w:rsidR="007F508E">
        <w:rPr>
          <w:rFonts w:ascii="ＭＳ 明朝" w:eastAsia="ＭＳ 明朝" w:hAnsi="ＭＳ 明朝" w:cs="ＭＳ明朝,Bold" w:hint="eastAsia"/>
          <w:bCs/>
          <w:color w:val="000000"/>
          <w:kern w:val="0"/>
          <w:sz w:val="22"/>
        </w:rPr>
        <w:t>各種団体</w:t>
      </w:r>
      <w:r w:rsidR="00C72A34">
        <w:rPr>
          <w:rFonts w:ascii="ＭＳ 明朝" w:eastAsia="ＭＳ 明朝" w:hAnsi="ＭＳ 明朝" w:cs="ＭＳ明朝,Bold" w:hint="eastAsia"/>
          <w:bCs/>
          <w:color w:val="000000"/>
          <w:kern w:val="0"/>
          <w:sz w:val="22"/>
        </w:rPr>
        <w:t>と連携</w:t>
      </w:r>
      <w:r w:rsidR="00C723AE">
        <w:rPr>
          <w:rFonts w:ascii="ＭＳ 明朝" w:eastAsia="ＭＳ 明朝" w:hAnsi="ＭＳ 明朝" w:cs="ＭＳ明朝,Bold" w:hint="eastAsia"/>
          <w:bCs/>
          <w:color w:val="000000"/>
          <w:kern w:val="0"/>
          <w:sz w:val="22"/>
        </w:rPr>
        <w:t>し</w:t>
      </w:r>
      <w:r w:rsidR="007F508E">
        <w:rPr>
          <w:rFonts w:ascii="ＭＳ 明朝" w:eastAsia="ＭＳ 明朝" w:hAnsi="ＭＳ 明朝" w:cs="ＭＳ明朝,Bold" w:hint="eastAsia"/>
          <w:bCs/>
          <w:color w:val="000000"/>
          <w:kern w:val="0"/>
          <w:sz w:val="22"/>
        </w:rPr>
        <w:t>たキャンペーンやセミナー等の実施</w:t>
      </w:r>
    </w:p>
    <w:p w:rsidR="00CA5C54" w:rsidRDefault="00CA5C54" w:rsidP="00CA5C54">
      <w:pPr>
        <w:tabs>
          <w:tab w:val="left" w:pos="284"/>
        </w:tabs>
        <w:autoSpaceDE w:val="0"/>
        <w:autoSpaceDN w:val="0"/>
        <w:adjustRightInd w:val="0"/>
        <w:spacing w:line="300" w:lineRule="exact"/>
        <w:ind w:leftChars="202" w:left="424" w:firstLineChars="119" w:firstLine="262"/>
        <w:jc w:val="left"/>
        <w:rPr>
          <w:rFonts w:ascii="ＭＳ 明朝" w:eastAsia="ＭＳ 明朝" w:hAnsi="ＭＳ 明朝" w:cs="ＭＳ明朝,Bold"/>
          <w:bCs/>
          <w:color w:val="000000"/>
          <w:kern w:val="0"/>
          <w:sz w:val="22"/>
        </w:rPr>
      </w:pPr>
      <w:r>
        <w:rPr>
          <w:rFonts w:ascii="ＭＳ 明朝" w:eastAsia="ＭＳ 明朝" w:hAnsi="ＭＳ 明朝" w:cs="ＭＳ明朝,Bold" w:hint="eastAsia"/>
          <w:bCs/>
          <w:color w:val="000000"/>
          <w:kern w:val="0"/>
          <w:sz w:val="22"/>
        </w:rPr>
        <w:t>・商工会議所及び商工会</w:t>
      </w:r>
      <w:r w:rsidRPr="00F71A59">
        <w:rPr>
          <w:rFonts w:ascii="ＭＳ 明朝" w:eastAsia="ＭＳ 明朝" w:hAnsi="ＭＳ 明朝" w:cs="ＭＳ明朝,Bold" w:hint="eastAsia"/>
          <w:bCs/>
          <w:color w:val="000000"/>
          <w:kern w:val="0"/>
          <w:sz w:val="22"/>
        </w:rPr>
        <w:t>と連携し、経営指導員が事業者の省エネを支援</w:t>
      </w:r>
    </w:p>
    <w:p w:rsidR="005A250D" w:rsidRPr="00670C6E" w:rsidRDefault="005A250D" w:rsidP="005A250D">
      <w:pPr>
        <w:tabs>
          <w:tab w:val="left" w:pos="284"/>
        </w:tabs>
        <w:autoSpaceDE w:val="0"/>
        <w:autoSpaceDN w:val="0"/>
        <w:adjustRightInd w:val="0"/>
        <w:spacing w:line="300" w:lineRule="exact"/>
        <w:ind w:leftChars="202" w:left="424" w:firstLineChars="119" w:firstLine="262"/>
        <w:jc w:val="left"/>
        <w:rPr>
          <w:rFonts w:ascii="ＭＳ 明朝" w:eastAsia="ＭＳ 明朝" w:hAnsi="ＭＳ 明朝" w:cs="ＭＳ明朝,Bold"/>
          <w:bCs/>
          <w:color w:val="000000"/>
          <w:kern w:val="0"/>
          <w:sz w:val="22"/>
        </w:rPr>
      </w:pPr>
      <w:r>
        <w:rPr>
          <w:rFonts w:ascii="ＭＳ 明朝" w:eastAsia="ＭＳ 明朝" w:hAnsi="ＭＳ 明朝" w:cs="Times New Roman" w:hint="eastAsia"/>
          <w:color w:val="000000"/>
          <w:sz w:val="22"/>
        </w:rPr>
        <w:t>・関西広域連合における取組推進（関西エコオフィス運動）</w:t>
      </w:r>
    </w:p>
    <w:p w:rsidR="00AC4331" w:rsidRDefault="00CA5C54" w:rsidP="00CA5C54">
      <w:pPr>
        <w:tabs>
          <w:tab w:val="left" w:pos="284"/>
        </w:tabs>
        <w:autoSpaceDE w:val="0"/>
        <w:autoSpaceDN w:val="0"/>
        <w:adjustRightInd w:val="0"/>
        <w:spacing w:line="300" w:lineRule="exact"/>
        <w:jc w:val="left"/>
        <w:rPr>
          <w:rFonts w:ascii="ＭＳ 明朝" w:eastAsia="ＭＳ 明朝" w:hAnsi="ＭＳ 明朝" w:cs="Times New Roman"/>
          <w:sz w:val="22"/>
        </w:rPr>
      </w:pPr>
      <w:r>
        <w:rPr>
          <w:rFonts w:ascii="ＭＳ 明朝" w:eastAsia="ＭＳ 明朝" w:hAnsi="ＭＳ 明朝" w:cs="ＭＳ明朝,Bold" w:hint="eastAsia"/>
          <w:bCs/>
          <w:color w:val="000000"/>
          <w:kern w:val="0"/>
          <w:sz w:val="22"/>
        </w:rPr>
        <w:t xml:space="preserve">　　</w:t>
      </w:r>
      <w:r w:rsidRPr="007433C0">
        <w:rPr>
          <w:rFonts w:ascii="ＭＳ 明朝" w:eastAsia="ＭＳ 明朝" w:hAnsi="ＭＳ 明朝" w:cs="Times New Roman" w:hint="eastAsia"/>
          <w:sz w:val="22"/>
        </w:rPr>
        <w:t>○</w:t>
      </w:r>
      <w:r>
        <w:rPr>
          <w:rFonts w:ascii="ＭＳ 明朝" w:eastAsia="ＭＳ 明朝" w:hAnsi="ＭＳ 明朝" w:cs="Times New Roman" w:hint="eastAsia"/>
          <w:sz w:val="22"/>
        </w:rPr>
        <w:t>設備・機器</w:t>
      </w:r>
      <w:r w:rsidR="00530000">
        <w:rPr>
          <w:rFonts w:ascii="ＭＳ 明朝" w:eastAsia="ＭＳ 明朝" w:hAnsi="ＭＳ 明朝" w:cs="Times New Roman" w:hint="eastAsia"/>
          <w:sz w:val="22"/>
        </w:rPr>
        <w:t>等</w:t>
      </w:r>
      <w:r>
        <w:rPr>
          <w:rFonts w:ascii="ＭＳ 明朝" w:eastAsia="ＭＳ 明朝" w:hAnsi="ＭＳ 明朝" w:cs="Times New Roman" w:hint="eastAsia"/>
          <w:sz w:val="22"/>
        </w:rPr>
        <w:t>の省エネ</w:t>
      </w:r>
      <w:r w:rsidR="00E571C6" w:rsidRPr="00670C6E">
        <w:rPr>
          <w:rFonts w:ascii="ＭＳ 明朝" w:eastAsia="ＭＳ 明朝" w:hAnsi="ＭＳ 明朝" w:cs="ＭＳ明朝,Bold" w:hint="eastAsia"/>
          <w:bCs/>
          <w:color w:val="000000"/>
          <w:kern w:val="0"/>
          <w:sz w:val="22"/>
        </w:rPr>
        <w:t>・省CO</w:t>
      </w:r>
      <w:r w:rsidR="00E571C6" w:rsidRPr="00EA5487">
        <w:rPr>
          <w:rFonts w:ascii="ＭＳ 明朝" w:eastAsia="ＭＳ 明朝" w:hAnsi="ＭＳ 明朝" w:cs="ＭＳ明朝,Bold" w:hint="eastAsia"/>
          <w:bCs/>
          <w:color w:val="000000"/>
          <w:kern w:val="0"/>
          <w:sz w:val="22"/>
          <w:vertAlign w:val="subscript"/>
        </w:rPr>
        <w:t>2</w:t>
      </w:r>
      <w:r>
        <w:rPr>
          <w:rFonts w:ascii="ＭＳ 明朝" w:eastAsia="ＭＳ 明朝" w:hAnsi="ＭＳ 明朝" w:cs="Times New Roman" w:hint="eastAsia"/>
          <w:sz w:val="22"/>
        </w:rPr>
        <w:t>化</w:t>
      </w:r>
    </w:p>
    <w:p w:rsidR="00CA5C54" w:rsidRPr="00F71A59" w:rsidRDefault="00CA5C54" w:rsidP="00CA5C54">
      <w:pPr>
        <w:tabs>
          <w:tab w:val="left" w:pos="284"/>
        </w:tabs>
        <w:autoSpaceDE w:val="0"/>
        <w:autoSpaceDN w:val="0"/>
        <w:adjustRightInd w:val="0"/>
        <w:spacing w:line="300" w:lineRule="exact"/>
        <w:ind w:firstLineChars="311" w:firstLine="684"/>
        <w:jc w:val="left"/>
        <w:rPr>
          <w:rFonts w:ascii="ＭＳ 明朝" w:eastAsia="ＭＳ 明朝" w:hAnsi="ＭＳ 明朝" w:cs="ＭＳ明朝,Bold"/>
          <w:bCs/>
          <w:color w:val="000000"/>
          <w:kern w:val="0"/>
          <w:sz w:val="22"/>
        </w:rPr>
      </w:pPr>
      <w:r>
        <w:rPr>
          <w:rFonts w:ascii="ＭＳ 明朝" w:eastAsia="ＭＳ 明朝" w:hAnsi="ＭＳ 明朝" w:cs="Times New Roman" w:hint="eastAsia"/>
          <w:kern w:val="0"/>
          <w:sz w:val="22"/>
        </w:rPr>
        <w:t>・</w:t>
      </w:r>
      <w:r w:rsidR="00530000">
        <w:rPr>
          <w:rFonts w:ascii="ＭＳ 明朝" w:eastAsia="ＭＳ 明朝" w:hAnsi="ＭＳ 明朝" w:cs="Times New Roman" w:hint="eastAsia"/>
          <w:kern w:val="0"/>
          <w:sz w:val="22"/>
        </w:rPr>
        <w:t>国の補助制度等を活用した</w:t>
      </w:r>
      <w:r>
        <w:rPr>
          <w:rFonts w:ascii="ＭＳ 明朝" w:eastAsia="ＭＳ 明朝" w:hAnsi="ＭＳ 明朝" w:cs="Times New Roman" w:hint="eastAsia"/>
          <w:kern w:val="0"/>
          <w:sz w:val="22"/>
        </w:rPr>
        <w:t>省エネ・省CO</w:t>
      </w:r>
      <w:r>
        <w:rPr>
          <w:rFonts w:ascii="ＭＳ 明朝" w:eastAsia="ＭＳ 明朝" w:hAnsi="ＭＳ 明朝" w:cs="Times New Roman" w:hint="eastAsia"/>
          <w:kern w:val="0"/>
          <w:sz w:val="22"/>
          <w:vertAlign w:val="subscript"/>
        </w:rPr>
        <w:t>2</w:t>
      </w:r>
      <w:r>
        <w:rPr>
          <w:rFonts w:ascii="ＭＳ 明朝" w:eastAsia="ＭＳ 明朝" w:hAnsi="ＭＳ 明朝" w:cs="Times New Roman" w:hint="eastAsia"/>
          <w:kern w:val="0"/>
          <w:sz w:val="22"/>
        </w:rPr>
        <w:t>機器の導入促進</w:t>
      </w:r>
    </w:p>
    <w:p w:rsidR="00CA5C54" w:rsidRDefault="00CA5C54" w:rsidP="00CA5C54">
      <w:pPr>
        <w:tabs>
          <w:tab w:val="left" w:pos="284"/>
        </w:tabs>
        <w:autoSpaceDE w:val="0"/>
        <w:autoSpaceDN w:val="0"/>
        <w:adjustRightInd w:val="0"/>
        <w:spacing w:line="300" w:lineRule="exact"/>
        <w:ind w:leftChars="40" w:left="84" w:firstLineChars="273" w:firstLine="601"/>
        <w:jc w:val="left"/>
        <w:rPr>
          <w:rFonts w:ascii="ＭＳ 明朝" w:eastAsia="ＭＳ 明朝" w:hAnsi="ＭＳ 明朝" w:cs="Times New Roman"/>
          <w:sz w:val="22"/>
        </w:rPr>
      </w:pPr>
      <w:r w:rsidRPr="00CB0567">
        <w:rPr>
          <w:rFonts w:ascii="ＭＳ 明朝" w:eastAsia="ＭＳ 明朝" w:hAnsi="ＭＳ 明朝" w:cs="Times New Roman" w:hint="eastAsia"/>
          <w:sz w:val="22"/>
        </w:rPr>
        <w:t>・融資金利の優遇等によるインセンティブの付与</w:t>
      </w:r>
    </w:p>
    <w:p w:rsidR="008659B1" w:rsidRPr="00CB0567" w:rsidRDefault="00235903" w:rsidP="00CA5C54">
      <w:pPr>
        <w:tabs>
          <w:tab w:val="left" w:pos="284"/>
        </w:tabs>
        <w:autoSpaceDE w:val="0"/>
        <w:autoSpaceDN w:val="0"/>
        <w:adjustRightInd w:val="0"/>
        <w:spacing w:line="300" w:lineRule="exact"/>
        <w:ind w:leftChars="40" w:left="84" w:firstLineChars="273" w:firstLine="601"/>
        <w:jc w:val="left"/>
        <w:rPr>
          <w:rFonts w:ascii="ＭＳ 明朝" w:eastAsia="ＭＳ 明朝" w:hAnsi="ＭＳ 明朝" w:cs="Times New Roman"/>
          <w:sz w:val="22"/>
        </w:rPr>
      </w:pPr>
      <w:r>
        <w:rPr>
          <w:rFonts w:ascii="ＭＳ 明朝" w:eastAsia="ＭＳ 明朝" w:hAnsi="ＭＳ 明朝" w:cs="Times New Roman" w:hint="eastAsia"/>
          <w:sz w:val="22"/>
        </w:rPr>
        <w:t>・府</w:t>
      </w:r>
      <w:r w:rsidR="00B87104">
        <w:rPr>
          <w:rFonts w:ascii="ＭＳ 明朝" w:eastAsia="ＭＳ 明朝" w:hAnsi="ＭＳ 明朝" w:cs="Times New Roman" w:hint="eastAsia"/>
          <w:sz w:val="22"/>
        </w:rPr>
        <w:t>・市町村・民間保</w:t>
      </w:r>
      <w:r w:rsidR="008659B1">
        <w:rPr>
          <w:rFonts w:ascii="ＭＳ 明朝" w:eastAsia="ＭＳ 明朝" w:hAnsi="ＭＳ 明朝" w:cs="Times New Roman" w:hint="eastAsia"/>
          <w:sz w:val="22"/>
        </w:rPr>
        <w:t>有資産</w:t>
      </w:r>
      <w:r w:rsidR="00B87104">
        <w:rPr>
          <w:rFonts w:ascii="ＭＳ 明朝" w:eastAsia="ＭＳ 明朝" w:hAnsi="ＭＳ 明朝" w:cs="Times New Roman" w:hint="eastAsia"/>
          <w:sz w:val="22"/>
        </w:rPr>
        <w:t>（土地・屋根等</w:t>
      </w:r>
      <w:r w:rsidR="00D64DB5">
        <w:rPr>
          <w:rFonts w:ascii="ＭＳ 明朝" w:eastAsia="ＭＳ 明朝" w:hAnsi="ＭＳ 明朝" w:cs="Times New Roman" w:hint="eastAsia"/>
          <w:sz w:val="22"/>
        </w:rPr>
        <w:t>）</w:t>
      </w:r>
      <w:r w:rsidR="008659B1">
        <w:rPr>
          <w:rFonts w:ascii="ＭＳ 明朝" w:eastAsia="ＭＳ 明朝" w:hAnsi="ＭＳ 明朝" w:cs="Times New Roman" w:hint="eastAsia"/>
          <w:sz w:val="22"/>
        </w:rPr>
        <w:t>の活用</w:t>
      </w:r>
    </w:p>
    <w:p w:rsidR="00AC4331" w:rsidRPr="001E118A" w:rsidRDefault="00344DA1" w:rsidP="00CA5C54">
      <w:pPr>
        <w:tabs>
          <w:tab w:val="left" w:pos="284"/>
        </w:tabs>
        <w:autoSpaceDE w:val="0"/>
        <w:autoSpaceDN w:val="0"/>
        <w:adjustRightInd w:val="0"/>
        <w:spacing w:line="300" w:lineRule="exact"/>
        <w:ind w:firstLineChars="216" w:firstLine="475"/>
        <w:jc w:val="left"/>
        <w:rPr>
          <w:rFonts w:ascii="ＭＳ 明朝" w:eastAsia="ＭＳ 明朝" w:hAnsi="ＭＳ 明朝" w:cs="ＭＳ明朝,Bold"/>
          <w:bCs/>
          <w:color w:val="000000"/>
          <w:kern w:val="0"/>
          <w:sz w:val="22"/>
        </w:rPr>
      </w:pPr>
      <w:r>
        <w:rPr>
          <w:rFonts w:ascii="ＭＳ 明朝" w:eastAsia="ＭＳ 明朝" w:hAnsi="ＭＳ 明朝" w:cs="ＭＳ明朝,Bold" w:hint="eastAsia"/>
          <w:bCs/>
          <w:color w:val="000000"/>
          <w:kern w:val="0"/>
          <w:sz w:val="22"/>
        </w:rPr>
        <w:t>○</w:t>
      </w:r>
      <w:r w:rsidR="00AC4331" w:rsidRPr="00F71A59">
        <w:rPr>
          <w:rFonts w:ascii="ＭＳ 明朝" w:eastAsia="ＭＳ 明朝" w:hAnsi="ＭＳ 明朝" w:cs="ＭＳ明朝,Bold" w:hint="eastAsia"/>
          <w:bCs/>
          <w:color w:val="000000"/>
          <w:kern w:val="0"/>
          <w:sz w:val="22"/>
        </w:rPr>
        <w:t>省エネ・省</w:t>
      </w:r>
      <w:r w:rsidR="00AC4331" w:rsidRPr="00F71A59">
        <w:rPr>
          <w:rFonts w:ascii="ＭＳ 明朝" w:eastAsia="ＭＳ 明朝" w:hAnsi="ＭＳ 明朝" w:cs="Times New Roman" w:hint="eastAsia"/>
          <w:color w:val="000000"/>
          <w:sz w:val="22"/>
        </w:rPr>
        <w:t>CO</w:t>
      </w:r>
      <w:r w:rsidR="00AC4331" w:rsidRPr="00F71A59">
        <w:rPr>
          <w:rFonts w:ascii="ＭＳ 明朝" w:eastAsia="ＭＳ 明朝" w:hAnsi="ＭＳ 明朝" w:cs="Times New Roman" w:hint="eastAsia"/>
          <w:color w:val="000000"/>
          <w:sz w:val="22"/>
          <w:vertAlign w:val="subscript"/>
        </w:rPr>
        <w:t>2</w:t>
      </w:r>
      <w:r w:rsidR="00AC4331" w:rsidRPr="00F71A59">
        <w:rPr>
          <w:rFonts w:ascii="ＭＳ 明朝" w:eastAsia="ＭＳ 明朝" w:hAnsi="ＭＳ 明朝" w:cs="ＭＳ明朝,Bold" w:hint="eastAsia"/>
          <w:bCs/>
          <w:color w:val="000000"/>
          <w:kern w:val="0"/>
          <w:sz w:val="22"/>
        </w:rPr>
        <w:t>対策により創出される排出削減クレジットの活用促進</w:t>
      </w:r>
    </w:p>
    <w:p w:rsidR="00FD3779" w:rsidRDefault="00C10D8D" w:rsidP="00C10D8D">
      <w:pPr>
        <w:tabs>
          <w:tab w:val="left" w:pos="284"/>
        </w:tabs>
        <w:autoSpaceDE w:val="0"/>
        <w:autoSpaceDN w:val="0"/>
        <w:adjustRightInd w:val="0"/>
        <w:spacing w:line="300" w:lineRule="exact"/>
        <w:ind w:leftChars="-20" w:hangingChars="19" w:hanging="42"/>
        <w:jc w:val="left"/>
        <w:rPr>
          <w:rFonts w:ascii="ＭＳ 明朝" w:eastAsia="ＭＳ 明朝" w:hAnsi="ＭＳ 明朝" w:cs="ＭＳ明朝,Bold"/>
          <w:bCs/>
          <w:color w:val="000000"/>
          <w:kern w:val="0"/>
          <w:sz w:val="22"/>
        </w:rPr>
      </w:pPr>
      <w:r>
        <w:rPr>
          <w:rFonts w:ascii="ＭＳ 明朝" w:eastAsia="ＭＳ 明朝" w:hAnsi="ＭＳ 明朝" w:cs="ＭＳ明朝,Bold"/>
          <w:bCs/>
          <w:noProof/>
          <w:color w:val="000000"/>
          <w:kern w:val="0"/>
          <w:sz w:val="22"/>
        </w:rPr>
        <mc:AlternateContent>
          <mc:Choice Requires="wps">
            <w:drawing>
              <wp:anchor distT="0" distB="0" distL="114300" distR="114300" simplePos="0" relativeHeight="251714560" behindDoc="0" locked="0" layoutInCell="1" allowOverlap="1" wp14:anchorId="7A943E36" wp14:editId="2423A4A4">
                <wp:simplePos x="0" y="0"/>
                <wp:positionH relativeFrom="column">
                  <wp:posOffset>-76835</wp:posOffset>
                </wp:positionH>
                <wp:positionV relativeFrom="paragraph">
                  <wp:posOffset>165100</wp:posOffset>
                </wp:positionV>
                <wp:extent cx="6076950" cy="4791075"/>
                <wp:effectExtent l="0" t="0" r="19050" b="28575"/>
                <wp:wrapNone/>
                <wp:docPr id="3" name="正方形/長方形 3"/>
                <wp:cNvGraphicFramePr/>
                <a:graphic xmlns:a="http://schemas.openxmlformats.org/drawingml/2006/main">
                  <a:graphicData uri="http://schemas.microsoft.com/office/word/2010/wordprocessingShape">
                    <wps:wsp>
                      <wps:cNvSpPr/>
                      <wps:spPr>
                        <a:xfrm>
                          <a:off x="0" y="0"/>
                          <a:ext cx="6076950" cy="4791075"/>
                        </a:xfrm>
                        <a:prstGeom prst="rect">
                          <a:avLst/>
                        </a:prstGeom>
                        <a:noFill/>
                        <a:ln w="635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 o:spid="_x0000_s1026" style="position:absolute;left:0;text-align:left;margin-left:-6.05pt;margin-top:13pt;width:478.5pt;height:377.2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" filled="f" strokecolor="#243f60 [1604]" strokeweight=".5pt">
                <v:stroke dashstyle="dash"/>
              </v:rect>
            </w:pict>
          </mc:Fallback>
        </mc:AlternateContent>
      </w:r>
      <w:r>
        <w:rPr>
          <w:rFonts w:ascii="ＭＳ 明朝" w:eastAsia="ＭＳ 明朝" w:hAnsi="ＭＳ 明朝" w:cs="ＭＳ明朝,Bold" w:hint="eastAsia"/>
          <w:bCs/>
          <w:color w:val="000000"/>
          <w:kern w:val="0"/>
          <w:sz w:val="22"/>
        </w:rPr>
        <w:t xml:space="preserve">　　</w:t>
      </w:r>
    </w:p>
    <w:p w:rsidR="0042220E" w:rsidRDefault="006A1325" w:rsidP="00E7370F">
      <w:pPr>
        <w:tabs>
          <w:tab w:val="left" w:pos="284"/>
        </w:tabs>
        <w:autoSpaceDE w:val="0"/>
        <w:autoSpaceDN w:val="0"/>
        <w:adjustRightInd w:val="0"/>
        <w:spacing w:line="300" w:lineRule="exact"/>
        <w:jc w:val="left"/>
        <w:rPr>
          <w:rFonts w:ascii="ＭＳ 明朝" w:eastAsia="ＭＳ 明朝" w:hAnsi="ＭＳ 明朝" w:cs="ＭＳ明朝,Bold"/>
          <w:bCs/>
          <w:color w:val="000000"/>
          <w:kern w:val="0"/>
          <w:sz w:val="22"/>
        </w:rPr>
      </w:pPr>
      <w:r>
        <w:rPr>
          <w:rFonts w:ascii="ＭＳ 明朝" w:eastAsia="ＭＳ 明朝" w:hAnsi="ＭＳ 明朝" w:cs="ＭＳ明朝,Bold" w:hint="eastAsia"/>
          <w:bCs/>
          <w:color w:val="000000"/>
          <w:kern w:val="0"/>
          <w:sz w:val="22"/>
        </w:rPr>
        <w:t>※</w:t>
      </w:r>
      <w:r w:rsidR="00E7370F" w:rsidRPr="00E7370F">
        <w:rPr>
          <w:rFonts w:ascii="ＭＳ ゴシック" w:eastAsia="ＭＳ ゴシック" w:hAnsi="ＭＳ ゴシック" w:cs="ＭＳ明朝,Bold" w:hint="eastAsia"/>
          <w:bCs/>
          <w:color w:val="000000"/>
          <w:kern w:val="0"/>
          <w:sz w:val="22"/>
        </w:rPr>
        <w:t>おおさか版ＢＥＭＳ事業者登録制度</w:t>
      </w:r>
    </w:p>
    <w:p w:rsidR="0042220E" w:rsidRDefault="00E7370F" w:rsidP="006A1325">
      <w:pPr>
        <w:tabs>
          <w:tab w:val="left" w:pos="284"/>
        </w:tabs>
        <w:autoSpaceDE w:val="0"/>
        <w:autoSpaceDN w:val="0"/>
        <w:adjustRightInd w:val="0"/>
        <w:spacing w:line="300" w:lineRule="exact"/>
        <w:ind w:leftChars="202" w:left="424" w:firstLineChars="100" w:firstLine="220"/>
        <w:jc w:val="left"/>
        <w:rPr>
          <w:rFonts w:ascii="ＭＳ 明朝" w:eastAsia="ＭＳ 明朝" w:hAnsi="ＭＳ 明朝" w:cs="ＭＳ明朝,Bold"/>
          <w:bCs/>
          <w:color w:val="000000"/>
          <w:kern w:val="0"/>
          <w:sz w:val="22"/>
        </w:rPr>
      </w:pPr>
      <w:r w:rsidRPr="00E7370F">
        <w:rPr>
          <w:rFonts w:ascii="ＭＳ 明朝" w:eastAsia="ＭＳ 明朝" w:hAnsi="ＭＳ 明朝" w:cs="ＭＳ明朝,Bold" w:hint="eastAsia"/>
          <w:bCs/>
          <w:color w:val="000000"/>
          <w:kern w:val="0"/>
          <w:sz w:val="22"/>
        </w:rPr>
        <w:t>契約電力が200キロワット未満の事業所を中心とし、建物における電力使用状況の見える化と具体的な報告及び提案等を行う事業者を「おおさか版</w:t>
      </w:r>
      <w:r w:rsidR="00EA5487" w:rsidRPr="00EA5487">
        <w:rPr>
          <w:rFonts w:ascii="ＭＳ 明朝" w:eastAsia="ＭＳ 明朝" w:hAnsi="ＭＳ 明朝" w:cs="ＭＳ明朝,Bold" w:hint="eastAsia"/>
          <w:bCs/>
          <w:color w:val="000000"/>
          <w:kern w:val="0"/>
          <w:sz w:val="22"/>
        </w:rPr>
        <w:t>ＢＥＭＳ</w:t>
      </w:r>
      <w:r w:rsidRPr="00E7370F">
        <w:rPr>
          <w:rFonts w:ascii="ＭＳ 明朝" w:eastAsia="ＭＳ 明朝" w:hAnsi="ＭＳ 明朝" w:cs="ＭＳ明朝,Bold" w:hint="eastAsia"/>
          <w:bCs/>
          <w:color w:val="000000"/>
          <w:kern w:val="0"/>
          <w:sz w:val="22"/>
        </w:rPr>
        <w:t>事業者」として登録</w:t>
      </w:r>
      <w:r w:rsidR="002D1DBC">
        <w:rPr>
          <w:rFonts w:ascii="ＭＳ 明朝" w:eastAsia="ＭＳ 明朝" w:hAnsi="ＭＳ 明朝" w:cs="ＭＳ明朝,Bold" w:hint="eastAsia"/>
          <w:bCs/>
          <w:color w:val="000000"/>
          <w:kern w:val="0"/>
          <w:sz w:val="22"/>
        </w:rPr>
        <w:t>する制度</w:t>
      </w:r>
      <w:r w:rsidR="00A23FCA">
        <w:rPr>
          <w:rFonts w:ascii="ＭＳ 明朝" w:eastAsia="ＭＳ 明朝" w:hAnsi="ＭＳ 明朝" w:cs="ＭＳ明朝,Bold" w:hint="eastAsia"/>
          <w:bCs/>
          <w:color w:val="000000"/>
          <w:kern w:val="0"/>
          <w:sz w:val="22"/>
        </w:rPr>
        <w:t>で</w:t>
      </w:r>
      <w:r w:rsidR="006A1325">
        <w:rPr>
          <w:rFonts w:ascii="ＭＳ 明朝" w:eastAsia="ＭＳ 明朝" w:hAnsi="ＭＳ 明朝" w:cs="ＭＳ明朝,Bold" w:hint="eastAsia"/>
          <w:bCs/>
          <w:color w:val="000000"/>
          <w:kern w:val="0"/>
          <w:sz w:val="22"/>
        </w:rPr>
        <w:t>あり、</w:t>
      </w:r>
      <w:r w:rsidR="006A1325" w:rsidRPr="002D1DBC">
        <w:rPr>
          <w:rFonts w:ascii="ＭＳ 明朝" w:eastAsia="ＭＳ 明朝" w:hAnsi="ＭＳ 明朝" w:cs="ＭＳ明朝,Bold" w:hint="eastAsia"/>
          <w:bCs/>
          <w:color w:val="000000"/>
          <w:kern w:val="0"/>
          <w:sz w:val="22"/>
        </w:rPr>
        <w:t>おおさか版</w:t>
      </w:r>
      <w:r w:rsidR="006A1325">
        <w:rPr>
          <w:rFonts w:ascii="ＭＳ 明朝" w:eastAsia="ＭＳ 明朝" w:hAnsi="ＭＳ 明朝" w:cs="ＭＳ明朝,Bold" w:hint="eastAsia"/>
          <w:bCs/>
          <w:color w:val="000000"/>
          <w:kern w:val="0"/>
          <w:sz w:val="22"/>
        </w:rPr>
        <w:t>ＢＥＭＳ</w:t>
      </w:r>
      <w:r w:rsidR="006A1325" w:rsidRPr="002D1DBC">
        <w:rPr>
          <w:rFonts w:ascii="ＭＳ 明朝" w:eastAsia="ＭＳ 明朝" w:hAnsi="ＭＳ 明朝" w:cs="ＭＳ明朝,Bold" w:hint="eastAsia"/>
          <w:bCs/>
          <w:color w:val="000000"/>
          <w:kern w:val="0"/>
          <w:sz w:val="22"/>
        </w:rPr>
        <w:t>事業者</w:t>
      </w:r>
      <w:r w:rsidR="006A1325">
        <w:rPr>
          <w:rFonts w:ascii="ＭＳ 明朝" w:eastAsia="ＭＳ 明朝" w:hAnsi="ＭＳ 明朝" w:cs="ＭＳ明朝,Bold" w:hint="eastAsia"/>
          <w:bCs/>
          <w:color w:val="000000"/>
          <w:kern w:val="0"/>
          <w:sz w:val="22"/>
        </w:rPr>
        <w:t>は、</w:t>
      </w:r>
      <w:r w:rsidR="00A23FCA">
        <w:rPr>
          <w:rFonts w:ascii="ＭＳ 明朝" w:eastAsia="ＭＳ 明朝" w:hAnsi="ＭＳ 明朝" w:cs="ＭＳ明朝,Bold" w:hint="eastAsia"/>
          <w:bCs/>
          <w:color w:val="000000"/>
          <w:kern w:val="0"/>
          <w:sz w:val="22"/>
        </w:rPr>
        <w:t>次の</w:t>
      </w:r>
      <w:r w:rsidR="002B4561" w:rsidRPr="002B4561">
        <w:rPr>
          <w:rFonts w:ascii="ＭＳ 明朝" w:eastAsia="ＭＳ 明朝" w:hAnsi="ＭＳ 明朝" w:cs="ＭＳ明朝,Bold" w:hint="eastAsia"/>
          <w:bCs/>
          <w:color w:val="000000"/>
          <w:kern w:val="0"/>
          <w:sz w:val="22"/>
        </w:rPr>
        <w:t>エネルギー管理支援サービス</w:t>
      </w:r>
      <w:r w:rsidR="006A1325">
        <w:rPr>
          <w:rFonts w:ascii="ＭＳ 明朝" w:eastAsia="ＭＳ 明朝" w:hAnsi="ＭＳ 明朝" w:cs="ＭＳ明朝,Bold" w:hint="eastAsia"/>
          <w:bCs/>
          <w:color w:val="000000"/>
          <w:kern w:val="0"/>
          <w:sz w:val="22"/>
        </w:rPr>
        <w:t>を提供している。</w:t>
      </w:r>
    </w:p>
    <w:p w:rsidR="002D1DBC" w:rsidRPr="002D1DBC" w:rsidRDefault="001F11C4" w:rsidP="001F11C4">
      <w:pPr>
        <w:tabs>
          <w:tab w:val="left" w:pos="284"/>
        </w:tabs>
        <w:autoSpaceDE w:val="0"/>
        <w:autoSpaceDN w:val="0"/>
        <w:adjustRightInd w:val="0"/>
        <w:spacing w:line="300" w:lineRule="exact"/>
        <w:ind w:leftChars="202" w:left="644" w:hangingChars="100" w:hanging="220"/>
        <w:jc w:val="left"/>
        <w:rPr>
          <w:rFonts w:ascii="ＭＳ 明朝" w:eastAsia="ＭＳ 明朝" w:hAnsi="ＭＳ 明朝" w:cs="ＭＳ明朝,Bold"/>
          <w:bCs/>
          <w:color w:val="000000"/>
          <w:kern w:val="0"/>
          <w:sz w:val="22"/>
        </w:rPr>
      </w:pPr>
      <w:r>
        <w:rPr>
          <w:rFonts w:ascii="ＭＳ 明朝" w:eastAsia="ＭＳ 明朝" w:hAnsi="ＭＳ 明朝" w:cs="ＭＳ明朝,Bold" w:hint="eastAsia"/>
          <w:bCs/>
          <w:color w:val="000000"/>
          <w:kern w:val="0"/>
          <w:sz w:val="22"/>
        </w:rPr>
        <w:t>○</w:t>
      </w:r>
      <w:r w:rsidR="002D1DBC" w:rsidRPr="002D1DBC">
        <w:rPr>
          <w:rFonts w:ascii="ＭＳ 明朝" w:eastAsia="ＭＳ 明朝" w:hAnsi="ＭＳ 明朝" w:cs="ＭＳ明朝,Bold" w:hint="eastAsia"/>
          <w:bCs/>
          <w:color w:val="000000"/>
          <w:kern w:val="0"/>
          <w:sz w:val="22"/>
        </w:rPr>
        <w:t>建物で使用するエネルギー量を計測・記録し、グラフなどで「見える化」するとともに、使用設備を賢く制御することで、エネルギー使用の効率化を図るシステム</w:t>
      </w:r>
    </w:p>
    <w:p w:rsidR="002D1DBC" w:rsidRPr="002D1DBC" w:rsidRDefault="001F11C4" w:rsidP="001F11C4">
      <w:pPr>
        <w:tabs>
          <w:tab w:val="left" w:pos="284"/>
        </w:tabs>
        <w:autoSpaceDE w:val="0"/>
        <w:autoSpaceDN w:val="0"/>
        <w:adjustRightInd w:val="0"/>
        <w:spacing w:line="300" w:lineRule="exact"/>
        <w:ind w:leftChars="202" w:left="644" w:hangingChars="100" w:hanging="220"/>
        <w:jc w:val="left"/>
        <w:rPr>
          <w:rFonts w:ascii="ＭＳ 明朝" w:eastAsia="ＭＳ 明朝" w:hAnsi="ＭＳ 明朝" w:cs="ＭＳ明朝,Bold"/>
          <w:bCs/>
          <w:color w:val="000000"/>
          <w:kern w:val="0"/>
          <w:sz w:val="22"/>
        </w:rPr>
      </w:pPr>
      <w:r>
        <w:rPr>
          <w:rFonts w:ascii="ＭＳ 明朝" w:eastAsia="ＭＳ 明朝" w:hAnsi="ＭＳ 明朝" w:cs="ＭＳ明朝,Bold" w:hint="eastAsia"/>
          <w:bCs/>
          <w:color w:val="000000"/>
          <w:kern w:val="0"/>
          <w:sz w:val="22"/>
        </w:rPr>
        <w:t>○</w:t>
      </w:r>
      <w:r w:rsidR="002D1DBC" w:rsidRPr="002D1DBC">
        <w:rPr>
          <w:rFonts w:ascii="ＭＳ 明朝" w:eastAsia="ＭＳ 明朝" w:hAnsi="ＭＳ 明朝" w:cs="ＭＳ明朝,Bold" w:hint="eastAsia"/>
          <w:bCs/>
          <w:color w:val="000000"/>
          <w:kern w:val="0"/>
          <w:sz w:val="22"/>
        </w:rPr>
        <w:t>エネルギー使用量が少ない中小事業者でも導入しやすい安価な電力需要のピークシフトや省エネを図るシステム</w:t>
      </w:r>
      <w:r w:rsidR="006A1325">
        <w:rPr>
          <w:rFonts w:ascii="ＭＳ 明朝" w:eastAsia="ＭＳ 明朝" w:hAnsi="ＭＳ 明朝" w:cs="ＭＳ明朝,Bold" w:hint="eastAsia"/>
          <w:bCs/>
          <w:color w:val="000000"/>
          <w:kern w:val="0"/>
          <w:sz w:val="22"/>
        </w:rPr>
        <w:t>（</w:t>
      </w:r>
      <w:r w:rsidR="002D1DBC" w:rsidRPr="002D1DBC">
        <w:rPr>
          <w:rFonts w:ascii="ＭＳ 明朝" w:eastAsia="ＭＳ 明朝" w:hAnsi="ＭＳ 明朝" w:cs="ＭＳ明朝,Bold" w:hint="eastAsia"/>
          <w:bCs/>
          <w:color w:val="000000"/>
          <w:kern w:val="0"/>
          <w:sz w:val="22"/>
        </w:rPr>
        <w:t>デマンド監視装置を含</w:t>
      </w:r>
      <w:r w:rsidR="006A1325">
        <w:rPr>
          <w:rFonts w:ascii="ＭＳ 明朝" w:eastAsia="ＭＳ 明朝" w:hAnsi="ＭＳ 明朝" w:cs="ＭＳ明朝,Bold" w:hint="eastAsia"/>
          <w:bCs/>
          <w:color w:val="000000"/>
          <w:kern w:val="0"/>
          <w:sz w:val="22"/>
        </w:rPr>
        <w:t>む）</w:t>
      </w:r>
    </w:p>
    <w:p w:rsidR="00EA5487" w:rsidRDefault="001F11C4" w:rsidP="006A1325">
      <w:pPr>
        <w:tabs>
          <w:tab w:val="left" w:pos="284"/>
        </w:tabs>
        <w:autoSpaceDE w:val="0"/>
        <w:autoSpaceDN w:val="0"/>
        <w:adjustRightInd w:val="0"/>
        <w:spacing w:line="300" w:lineRule="exact"/>
        <w:ind w:firstLineChars="200" w:firstLine="440"/>
        <w:jc w:val="left"/>
        <w:rPr>
          <w:rFonts w:ascii="ＭＳ 明朝" w:eastAsia="ＭＳ 明朝" w:hAnsi="ＭＳ 明朝" w:cs="ＭＳ明朝,Bold"/>
          <w:bCs/>
          <w:color w:val="000000"/>
          <w:kern w:val="0"/>
          <w:sz w:val="22"/>
        </w:rPr>
      </w:pPr>
      <w:r>
        <w:rPr>
          <w:rFonts w:ascii="ＭＳ 明朝" w:eastAsia="ＭＳ 明朝" w:hAnsi="ＭＳ 明朝" w:cs="ＭＳ明朝,Bold" w:hint="eastAsia"/>
          <w:bCs/>
          <w:color w:val="000000"/>
          <w:kern w:val="0"/>
          <w:sz w:val="22"/>
        </w:rPr>
        <w:t>○</w:t>
      </w:r>
      <w:r w:rsidR="00E07A64">
        <w:rPr>
          <w:rFonts w:ascii="ＭＳ 明朝" w:eastAsia="ＭＳ 明朝" w:hAnsi="ＭＳ 明朝" w:cs="ＭＳ明朝,Bold" w:hint="eastAsia"/>
          <w:bCs/>
          <w:color w:val="000000"/>
          <w:kern w:val="0"/>
          <w:sz w:val="22"/>
        </w:rPr>
        <w:t>上記の</w:t>
      </w:r>
      <w:r w:rsidR="002D1DBC" w:rsidRPr="002D1DBC">
        <w:rPr>
          <w:rFonts w:ascii="ＭＳ 明朝" w:eastAsia="ＭＳ 明朝" w:hAnsi="ＭＳ 明朝" w:cs="ＭＳ明朝,Bold" w:hint="eastAsia"/>
          <w:bCs/>
          <w:color w:val="000000"/>
          <w:kern w:val="0"/>
          <w:sz w:val="22"/>
        </w:rPr>
        <w:t>おおさか版</w:t>
      </w:r>
      <w:r w:rsidR="00EA5487">
        <w:rPr>
          <w:rFonts w:ascii="ＭＳ 明朝" w:eastAsia="ＭＳ 明朝" w:hAnsi="ＭＳ 明朝" w:cs="ＭＳ明朝,Bold" w:hint="eastAsia"/>
          <w:bCs/>
          <w:color w:val="000000"/>
          <w:kern w:val="0"/>
          <w:sz w:val="22"/>
        </w:rPr>
        <w:t>ＢＥＭＳ</w:t>
      </w:r>
      <w:r w:rsidR="002D1DBC" w:rsidRPr="002D1DBC">
        <w:rPr>
          <w:rFonts w:ascii="ＭＳ 明朝" w:eastAsia="ＭＳ 明朝" w:hAnsi="ＭＳ 明朝" w:cs="ＭＳ明朝,Bold" w:hint="eastAsia"/>
          <w:bCs/>
          <w:color w:val="000000"/>
          <w:kern w:val="0"/>
          <w:sz w:val="22"/>
        </w:rPr>
        <w:t>を用いて、電力需要のピークシフトや省エネのための具体</w:t>
      </w:r>
    </w:p>
    <w:p w:rsidR="002D1DBC" w:rsidRDefault="002D1DBC" w:rsidP="00EA5487">
      <w:pPr>
        <w:tabs>
          <w:tab w:val="left" w:pos="284"/>
        </w:tabs>
        <w:autoSpaceDE w:val="0"/>
        <w:autoSpaceDN w:val="0"/>
        <w:adjustRightInd w:val="0"/>
        <w:spacing w:line="300" w:lineRule="exact"/>
        <w:ind w:firstLineChars="300" w:firstLine="660"/>
        <w:jc w:val="left"/>
        <w:rPr>
          <w:rFonts w:ascii="ＭＳ 明朝" w:eastAsia="ＭＳ 明朝" w:hAnsi="ＭＳ 明朝" w:cs="ＭＳ明朝,Bold"/>
          <w:bCs/>
          <w:color w:val="000000"/>
          <w:kern w:val="0"/>
          <w:sz w:val="22"/>
        </w:rPr>
      </w:pPr>
      <w:r w:rsidRPr="002D1DBC">
        <w:rPr>
          <w:rFonts w:ascii="ＭＳ 明朝" w:eastAsia="ＭＳ 明朝" w:hAnsi="ＭＳ 明朝" w:cs="ＭＳ明朝,Bold" w:hint="eastAsia"/>
          <w:bCs/>
          <w:color w:val="000000"/>
          <w:kern w:val="0"/>
          <w:sz w:val="22"/>
        </w:rPr>
        <w:t>的な方法を支援するサービス</w:t>
      </w:r>
    </w:p>
    <w:p w:rsidR="0042220E" w:rsidRDefault="001F11C4" w:rsidP="00841B70">
      <w:pPr>
        <w:tabs>
          <w:tab w:val="left" w:pos="284"/>
        </w:tabs>
        <w:autoSpaceDE w:val="0"/>
        <w:autoSpaceDN w:val="0"/>
        <w:adjustRightInd w:val="0"/>
        <w:spacing w:line="300" w:lineRule="exact"/>
        <w:ind w:leftChars="202" w:left="425" w:hanging="1"/>
        <w:jc w:val="left"/>
        <w:rPr>
          <w:rFonts w:ascii="ＭＳ 明朝" w:eastAsia="ＭＳ 明朝" w:hAnsi="ＭＳ 明朝" w:cs="ＭＳ明朝,Bold"/>
          <w:bCs/>
          <w:color w:val="000000"/>
          <w:kern w:val="0"/>
          <w:sz w:val="22"/>
        </w:rPr>
      </w:pPr>
      <w:r>
        <w:rPr>
          <w:rFonts w:ascii="ＭＳ 明朝" w:eastAsia="ＭＳ 明朝" w:hAnsi="ＭＳ 明朝" w:cs="ＭＳ明朝,Bold"/>
          <w:bCs/>
          <w:noProof/>
          <w:color w:val="000000"/>
          <w:kern w:val="0"/>
          <w:sz w:val="22"/>
        </w:rPr>
        <w:drawing>
          <wp:anchor distT="0" distB="0" distL="114300" distR="114300" simplePos="0" relativeHeight="251708416" behindDoc="0" locked="0" layoutInCell="1" allowOverlap="1" wp14:anchorId="266B02E0" wp14:editId="725A01D8">
            <wp:simplePos x="0" y="0"/>
            <wp:positionH relativeFrom="column">
              <wp:posOffset>126365</wp:posOffset>
            </wp:positionH>
            <wp:positionV relativeFrom="paragraph">
              <wp:posOffset>95885</wp:posOffset>
            </wp:positionV>
            <wp:extent cx="5724525" cy="2377440"/>
            <wp:effectExtent l="0" t="0" r="9525" b="381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525"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20E" w:rsidRDefault="0042220E" w:rsidP="0042220E">
      <w:pPr>
        <w:tabs>
          <w:tab w:val="left" w:pos="284"/>
        </w:tabs>
        <w:autoSpaceDE w:val="0"/>
        <w:autoSpaceDN w:val="0"/>
        <w:adjustRightInd w:val="0"/>
        <w:spacing w:line="300" w:lineRule="exact"/>
        <w:jc w:val="left"/>
        <w:rPr>
          <w:rFonts w:ascii="ＭＳ 明朝" w:eastAsia="ＭＳ 明朝" w:hAnsi="ＭＳ 明朝" w:cs="ＭＳ明朝,Bold"/>
          <w:bCs/>
          <w:color w:val="000000"/>
          <w:kern w:val="0"/>
          <w:sz w:val="22"/>
        </w:rPr>
      </w:pPr>
    </w:p>
    <w:p w:rsidR="007629B5" w:rsidRDefault="007629B5" w:rsidP="0042220E">
      <w:pPr>
        <w:tabs>
          <w:tab w:val="left" w:pos="284"/>
        </w:tabs>
        <w:autoSpaceDE w:val="0"/>
        <w:autoSpaceDN w:val="0"/>
        <w:adjustRightInd w:val="0"/>
        <w:spacing w:line="300" w:lineRule="exact"/>
        <w:jc w:val="left"/>
        <w:rPr>
          <w:rFonts w:ascii="ＭＳ 明朝" w:eastAsia="ＭＳ 明朝" w:hAnsi="ＭＳ 明朝" w:cs="ＭＳ明朝,Bold"/>
          <w:bCs/>
          <w:color w:val="000000"/>
          <w:kern w:val="0"/>
          <w:sz w:val="22"/>
        </w:rPr>
      </w:pPr>
    </w:p>
    <w:p w:rsidR="007629B5" w:rsidRDefault="007629B5" w:rsidP="0042220E">
      <w:pPr>
        <w:tabs>
          <w:tab w:val="left" w:pos="284"/>
        </w:tabs>
        <w:autoSpaceDE w:val="0"/>
        <w:autoSpaceDN w:val="0"/>
        <w:adjustRightInd w:val="0"/>
        <w:spacing w:line="300" w:lineRule="exact"/>
        <w:jc w:val="left"/>
        <w:rPr>
          <w:rFonts w:ascii="ＭＳ 明朝" w:eastAsia="ＭＳ 明朝" w:hAnsi="ＭＳ 明朝" w:cs="ＭＳ明朝,Bold"/>
          <w:bCs/>
          <w:color w:val="000000"/>
          <w:kern w:val="0"/>
          <w:sz w:val="22"/>
        </w:rPr>
      </w:pPr>
    </w:p>
    <w:p w:rsidR="007629B5" w:rsidRDefault="007629B5" w:rsidP="0042220E">
      <w:pPr>
        <w:tabs>
          <w:tab w:val="left" w:pos="284"/>
        </w:tabs>
        <w:autoSpaceDE w:val="0"/>
        <w:autoSpaceDN w:val="0"/>
        <w:adjustRightInd w:val="0"/>
        <w:spacing w:line="300" w:lineRule="exact"/>
        <w:jc w:val="left"/>
        <w:rPr>
          <w:rFonts w:ascii="ＭＳ 明朝" w:eastAsia="ＭＳ 明朝" w:hAnsi="ＭＳ 明朝" w:cs="ＭＳ明朝,Bold"/>
          <w:bCs/>
          <w:color w:val="000000"/>
          <w:kern w:val="0"/>
          <w:sz w:val="22"/>
        </w:rPr>
      </w:pPr>
    </w:p>
    <w:p w:rsidR="007629B5" w:rsidRDefault="007629B5" w:rsidP="0042220E">
      <w:pPr>
        <w:tabs>
          <w:tab w:val="left" w:pos="284"/>
        </w:tabs>
        <w:autoSpaceDE w:val="0"/>
        <w:autoSpaceDN w:val="0"/>
        <w:adjustRightInd w:val="0"/>
        <w:spacing w:line="300" w:lineRule="exact"/>
        <w:jc w:val="left"/>
        <w:rPr>
          <w:rFonts w:ascii="ＭＳ 明朝" w:eastAsia="ＭＳ 明朝" w:hAnsi="ＭＳ 明朝" w:cs="ＭＳ明朝,Bold"/>
          <w:bCs/>
          <w:color w:val="000000"/>
          <w:kern w:val="0"/>
          <w:sz w:val="22"/>
        </w:rPr>
      </w:pPr>
    </w:p>
    <w:p w:rsidR="0042220E" w:rsidRDefault="0042220E" w:rsidP="00841B70">
      <w:pPr>
        <w:tabs>
          <w:tab w:val="left" w:pos="284"/>
        </w:tabs>
        <w:autoSpaceDE w:val="0"/>
        <w:autoSpaceDN w:val="0"/>
        <w:adjustRightInd w:val="0"/>
        <w:spacing w:line="300" w:lineRule="exact"/>
        <w:ind w:leftChars="202" w:left="425" w:hanging="1"/>
        <w:jc w:val="left"/>
        <w:rPr>
          <w:rFonts w:ascii="ＭＳ 明朝" w:eastAsia="ＭＳ 明朝" w:hAnsi="ＭＳ 明朝" w:cs="ＭＳ明朝,Bold"/>
          <w:bCs/>
          <w:color w:val="000000"/>
          <w:kern w:val="0"/>
          <w:sz w:val="22"/>
        </w:rPr>
      </w:pPr>
    </w:p>
    <w:p w:rsidR="00E7370F" w:rsidRDefault="00E7370F" w:rsidP="00841B70">
      <w:pPr>
        <w:tabs>
          <w:tab w:val="left" w:pos="284"/>
        </w:tabs>
        <w:autoSpaceDE w:val="0"/>
        <w:autoSpaceDN w:val="0"/>
        <w:adjustRightInd w:val="0"/>
        <w:spacing w:line="300" w:lineRule="exact"/>
        <w:ind w:leftChars="202" w:left="425" w:hanging="1"/>
        <w:jc w:val="left"/>
        <w:rPr>
          <w:rFonts w:ascii="ＭＳ 明朝" w:eastAsia="ＭＳ 明朝" w:hAnsi="ＭＳ 明朝" w:cs="ＭＳ明朝,Bold"/>
          <w:bCs/>
          <w:color w:val="000000"/>
          <w:kern w:val="0"/>
          <w:sz w:val="22"/>
        </w:rPr>
      </w:pPr>
    </w:p>
    <w:p w:rsidR="00E7370F" w:rsidRDefault="00E7370F" w:rsidP="00841B70">
      <w:pPr>
        <w:tabs>
          <w:tab w:val="left" w:pos="284"/>
        </w:tabs>
        <w:autoSpaceDE w:val="0"/>
        <w:autoSpaceDN w:val="0"/>
        <w:adjustRightInd w:val="0"/>
        <w:spacing w:line="300" w:lineRule="exact"/>
        <w:ind w:leftChars="202" w:left="425" w:hanging="1"/>
        <w:jc w:val="left"/>
        <w:rPr>
          <w:rFonts w:ascii="ＭＳ 明朝" w:eastAsia="ＭＳ 明朝" w:hAnsi="ＭＳ 明朝" w:cs="ＭＳ明朝,Bold"/>
          <w:bCs/>
          <w:color w:val="000000"/>
          <w:kern w:val="0"/>
          <w:sz w:val="22"/>
        </w:rPr>
      </w:pPr>
    </w:p>
    <w:p w:rsidR="00E7370F" w:rsidRDefault="00E7370F" w:rsidP="00841B70">
      <w:pPr>
        <w:tabs>
          <w:tab w:val="left" w:pos="284"/>
        </w:tabs>
        <w:autoSpaceDE w:val="0"/>
        <w:autoSpaceDN w:val="0"/>
        <w:adjustRightInd w:val="0"/>
        <w:spacing w:line="300" w:lineRule="exact"/>
        <w:ind w:leftChars="202" w:left="425" w:hanging="1"/>
        <w:jc w:val="left"/>
        <w:rPr>
          <w:rFonts w:ascii="ＭＳ 明朝" w:eastAsia="ＭＳ 明朝" w:hAnsi="ＭＳ 明朝" w:cs="ＭＳ明朝,Bold"/>
          <w:bCs/>
          <w:color w:val="000000"/>
          <w:kern w:val="0"/>
          <w:sz w:val="22"/>
        </w:rPr>
      </w:pPr>
    </w:p>
    <w:p w:rsidR="00E7370F" w:rsidRDefault="00E7370F" w:rsidP="00841B70">
      <w:pPr>
        <w:tabs>
          <w:tab w:val="left" w:pos="284"/>
        </w:tabs>
        <w:autoSpaceDE w:val="0"/>
        <w:autoSpaceDN w:val="0"/>
        <w:adjustRightInd w:val="0"/>
        <w:spacing w:line="300" w:lineRule="exact"/>
        <w:ind w:leftChars="202" w:left="425" w:hanging="1"/>
        <w:jc w:val="left"/>
        <w:rPr>
          <w:rFonts w:ascii="ＭＳ 明朝" w:eastAsia="ＭＳ 明朝" w:hAnsi="ＭＳ 明朝" w:cs="ＭＳ明朝,Bold"/>
          <w:bCs/>
          <w:color w:val="000000"/>
          <w:kern w:val="0"/>
          <w:sz w:val="22"/>
        </w:rPr>
      </w:pPr>
    </w:p>
    <w:p w:rsidR="00E7370F" w:rsidRDefault="00E7370F" w:rsidP="00841B70">
      <w:pPr>
        <w:tabs>
          <w:tab w:val="left" w:pos="284"/>
        </w:tabs>
        <w:autoSpaceDE w:val="0"/>
        <w:autoSpaceDN w:val="0"/>
        <w:adjustRightInd w:val="0"/>
        <w:spacing w:line="300" w:lineRule="exact"/>
        <w:ind w:leftChars="202" w:left="425" w:hanging="1"/>
        <w:jc w:val="left"/>
        <w:rPr>
          <w:rFonts w:ascii="ＭＳ 明朝" w:eastAsia="ＭＳ 明朝" w:hAnsi="ＭＳ 明朝" w:cs="ＭＳ明朝,Bold"/>
          <w:bCs/>
          <w:color w:val="000000"/>
          <w:kern w:val="0"/>
          <w:sz w:val="22"/>
        </w:rPr>
      </w:pPr>
    </w:p>
    <w:p w:rsidR="00E7370F" w:rsidRDefault="00E7370F" w:rsidP="00841B70">
      <w:pPr>
        <w:tabs>
          <w:tab w:val="left" w:pos="284"/>
        </w:tabs>
        <w:autoSpaceDE w:val="0"/>
        <w:autoSpaceDN w:val="0"/>
        <w:adjustRightInd w:val="0"/>
        <w:spacing w:line="300" w:lineRule="exact"/>
        <w:ind w:leftChars="202" w:left="425" w:hanging="1"/>
        <w:jc w:val="left"/>
        <w:rPr>
          <w:rFonts w:ascii="ＭＳ 明朝" w:eastAsia="ＭＳ 明朝" w:hAnsi="ＭＳ 明朝" w:cs="ＭＳ明朝,Bold"/>
          <w:bCs/>
          <w:color w:val="000000"/>
          <w:kern w:val="0"/>
          <w:sz w:val="22"/>
        </w:rPr>
      </w:pPr>
    </w:p>
    <w:p w:rsidR="006A1325" w:rsidRPr="008A71C7" w:rsidRDefault="00E23DCB" w:rsidP="00E23DCB">
      <w:pPr>
        <w:tabs>
          <w:tab w:val="left" w:pos="284"/>
        </w:tabs>
        <w:autoSpaceDE w:val="0"/>
        <w:autoSpaceDN w:val="0"/>
        <w:adjustRightInd w:val="0"/>
        <w:spacing w:line="300" w:lineRule="exact"/>
        <w:ind w:leftChars="202" w:left="425" w:hanging="1"/>
        <w:jc w:val="center"/>
        <w:rPr>
          <w:rFonts w:asciiTheme="minorEastAsia" w:hAnsiTheme="minorEastAsia" w:cs="ＭＳ明朝,Bold"/>
          <w:bCs/>
          <w:color w:val="000000"/>
          <w:kern w:val="0"/>
          <w:sz w:val="22"/>
        </w:rPr>
      </w:pPr>
      <w:r w:rsidRPr="008A71C7">
        <w:rPr>
          <w:rFonts w:asciiTheme="minorEastAsia" w:hAnsiTheme="minorEastAsia" w:cs="ＭＳ明朝,Bold" w:hint="eastAsia"/>
          <w:bCs/>
          <w:color w:val="000000"/>
          <w:kern w:val="0"/>
          <w:sz w:val="22"/>
        </w:rPr>
        <w:t>図５　おおさか版ＢＥＭＳ事業者登録制度</w:t>
      </w:r>
      <w:r w:rsidR="00307467" w:rsidRPr="008A71C7">
        <w:rPr>
          <w:rFonts w:asciiTheme="minorEastAsia" w:hAnsiTheme="minorEastAsia" w:cs="ＭＳ明朝,Bold" w:hint="eastAsia"/>
          <w:bCs/>
          <w:color w:val="000000"/>
          <w:kern w:val="0"/>
          <w:sz w:val="22"/>
        </w:rPr>
        <w:t>イメージ</w:t>
      </w:r>
    </w:p>
    <w:sectPr w:rsidR="006A1325" w:rsidRPr="008A71C7" w:rsidSect="008A5C4A">
      <w:footerReference w:type="default" r:id="rId15"/>
      <w:pgSz w:w="11906" w:h="16838"/>
      <w:pgMar w:top="1560" w:right="1558" w:bottom="1135" w:left="1276" w:header="851" w:footer="265"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9EB" w:rsidRDefault="00AD59EB" w:rsidP="00D43C64">
      <w:r>
        <w:separator/>
      </w:r>
    </w:p>
  </w:endnote>
  <w:endnote w:type="continuationSeparator" w:id="0">
    <w:p w:rsidR="00AD59EB" w:rsidRDefault="00AD59EB" w:rsidP="00D4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明朝,Bold">
    <w:altName w:val="Arial Unicode MS"/>
    <w:panose1 w:val="00000000000000000000"/>
    <w:charset w:val="80"/>
    <w:family w:val="auto"/>
    <w:notTrueType/>
    <w:pitch w:val="default"/>
    <w:sig w:usb0="00000001" w:usb1="08070000" w:usb2="00000010" w:usb3="00000000" w:csb0="00020000" w:csb1="00000000"/>
  </w:font>
  <w:font w:name="Meiryo UI">
    <w:panose1 w:val="020B0604030504040204"/>
    <w:charset w:val="80"/>
    <w:family w:val="modern"/>
    <w:pitch w:val="variable"/>
    <w:sig w:usb0="E10102FF" w:usb1="EAC7FFFF" w:usb2="0001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C64" w:rsidRPr="00072A7A" w:rsidRDefault="00D43C64" w:rsidP="00D43C64">
    <w:pPr>
      <w:pStyle w:val="a7"/>
      <w:jc w:val="center"/>
      <w:rPr>
        <w:rFonts w:asciiTheme="minorEastAsia" w:hAnsiTheme="minorEastAsia"/>
      </w:rPr>
    </w:pPr>
    <w:r w:rsidRPr="00072A7A">
      <w:rPr>
        <w:rFonts w:asciiTheme="minorEastAsia" w:hAnsiTheme="minorEastAsia" w:hint="eastAsia"/>
      </w:rPr>
      <w:t>―</w:t>
    </w:r>
    <w:r w:rsidRPr="00072A7A">
      <w:rPr>
        <w:rFonts w:asciiTheme="minorEastAsia" w:hAnsiTheme="minorEastAsia" w:cstheme="majorBidi"/>
        <w:sz w:val="28"/>
        <w:szCs w:val="28"/>
        <w:lang w:val="ja-JP"/>
      </w:rPr>
      <w:t xml:space="preserve"> </w:t>
    </w:r>
    <w:r w:rsidRPr="00072A7A">
      <w:rPr>
        <w:rFonts w:asciiTheme="minorEastAsia" w:hAnsiTheme="minorEastAsia"/>
        <w:szCs w:val="21"/>
      </w:rPr>
      <w:fldChar w:fldCharType="begin"/>
    </w:r>
    <w:r w:rsidRPr="00072A7A">
      <w:rPr>
        <w:rFonts w:asciiTheme="minorEastAsia" w:hAnsiTheme="minorEastAsia"/>
        <w:szCs w:val="21"/>
      </w:rPr>
      <w:instrText>PAGE    \* MERGEFORMAT</w:instrText>
    </w:r>
    <w:r w:rsidRPr="00072A7A">
      <w:rPr>
        <w:rFonts w:asciiTheme="minorEastAsia" w:hAnsiTheme="minorEastAsia"/>
        <w:szCs w:val="21"/>
      </w:rPr>
      <w:fldChar w:fldCharType="separate"/>
    </w:r>
    <w:r w:rsidR="0027170B" w:rsidRPr="0027170B">
      <w:rPr>
        <w:rFonts w:asciiTheme="minorEastAsia" w:hAnsiTheme="minorEastAsia" w:cstheme="majorBidi"/>
        <w:noProof/>
        <w:szCs w:val="21"/>
        <w:lang w:val="ja-JP"/>
      </w:rPr>
      <w:t>3</w:t>
    </w:r>
    <w:r w:rsidRPr="00072A7A">
      <w:rPr>
        <w:rFonts w:asciiTheme="minorEastAsia" w:hAnsiTheme="minorEastAsia" w:cstheme="majorBidi"/>
        <w:szCs w:val="21"/>
      </w:rPr>
      <w:fldChar w:fldCharType="end"/>
    </w:r>
    <w:r w:rsidRPr="00072A7A">
      <w:rPr>
        <w:rFonts w:asciiTheme="minorEastAsia" w:hAnsiTheme="minorEastAsia" w:cstheme="majorBidi" w:hint="eastAsia"/>
        <w:sz w:val="28"/>
        <w:szCs w:val="28"/>
      </w:rPr>
      <w:t xml:space="preserve"> </w:t>
    </w:r>
    <w:r w:rsidRPr="00072A7A">
      <w:rPr>
        <w:rFonts w:asciiTheme="minorEastAsia" w:hAnsiTheme="minorEastAsia" w:hint="eastAsia"/>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9EB" w:rsidRDefault="00AD59EB" w:rsidP="00D43C64">
      <w:r>
        <w:separator/>
      </w:r>
    </w:p>
  </w:footnote>
  <w:footnote w:type="continuationSeparator" w:id="0">
    <w:p w:rsidR="00AD59EB" w:rsidRDefault="00AD59EB" w:rsidP="00D43C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5444B"/>
    <w:multiLevelType w:val="hybridMultilevel"/>
    <w:tmpl w:val="8DF6C230"/>
    <w:lvl w:ilvl="0" w:tplc="9F0649E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A023986"/>
    <w:multiLevelType w:val="hybridMultilevel"/>
    <w:tmpl w:val="38FC69BA"/>
    <w:lvl w:ilvl="0" w:tplc="D7F8DD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4FD0983"/>
    <w:multiLevelType w:val="hybridMultilevel"/>
    <w:tmpl w:val="D1F417E0"/>
    <w:lvl w:ilvl="0" w:tplc="6EFE9A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78DE28ED"/>
    <w:multiLevelType w:val="hybridMultilevel"/>
    <w:tmpl w:val="3916838A"/>
    <w:lvl w:ilvl="0" w:tplc="A3A0B722">
      <w:start w:val="1"/>
      <w:numFmt w:val="decimalEnclosedCircle"/>
      <w:lvlText w:val="%1"/>
      <w:lvlJc w:val="left"/>
      <w:pPr>
        <w:ind w:left="360" w:hanging="360"/>
      </w:pPr>
      <w:rPr>
        <w:rFonts w:hint="default"/>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271"/>
    <w:rsid w:val="0001330A"/>
    <w:rsid w:val="0001391A"/>
    <w:rsid w:val="00022D61"/>
    <w:rsid w:val="00031753"/>
    <w:rsid w:val="00072A7A"/>
    <w:rsid w:val="000A56BF"/>
    <w:rsid w:val="000A6F29"/>
    <w:rsid w:val="000D7D23"/>
    <w:rsid w:val="00100F8A"/>
    <w:rsid w:val="001147C4"/>
    <w:rsid w:val="00146D6A"/>
    <w:rsid w:val="00154A8F"/>
    <w:rsid w:val="001811B3"/>
    <w:rsid w:val="001A006A"/>
    <w:rsid w:val="001A43D3"/>
    <w:rsid w:val="001C2017"/>
    <w:rsid w:val="001E118A"/>
    <w:rsid w:val="001F11C4"/>
    <w:rsid w:val="001F387E"/>
    <w:rsid w:val="001F7B91"/>
    <w:rsid w:val="002023AF"/>
    <w:rsid w:val="00213C80"/>
    <w:rsid w:val="0023225D"/>
    <w:rsid w:val="00235903"/>
    <w:rsid w:val="00236E83"/>
    <w:rsid w:val="0027170B"/>
    <w:rsid w:val="00281072"/>
    <w:rsid w:val="00285B1C"/>
    <w:rsid w:val="002A2750"/>
    <w:rsid w:val="002B4561"/>
    <w:rsid w:val="002B5D12"/>
    <w:rsid w:val="002C627B"/>
    <w:rsid w:val="002D1DBC"/>
    <w:rsid w:val="00307467"/>
    <w:rsid w:val="00322E3E"/>
    <w:rsid w:val="00325871"/>
    <w:rsid w:val="00326379"/>
    <w:rsid w:val="00330D82"/>
    <w:rsid w:val="00336A22"/>
    <w:rsid w:val="00344DA1"/>
    <w:rsid w:val="00355107"/>
    <w:rsid w:val="00357B31"/>
    <w:rsid w:val="00362F33"/>
    <w:rsid w:val="00390D69"/>
    <w:rsid w:val="003B546F"/>
    <w:rsid w:val="003E2B2D"/>
    <w:rsid w:val="003F7457"/>
    <w:rsid w:val="004139AC"/>
    <w:rsid w:val="0042220E"/>
    <w:rsid w:val="0044101C"/>
    <w:rsid w:val="00485D89"/>
    <w:rsid w:val="00485F41"/>
    <w:rsid w:val="0049655B"/>
    <w:rsid w:val="004B2796"/>
    <w:rsid w:val="004D48FD"/>
    <w:rsid w:val="004D6AE1"/>
    <w:rsid w:val="004E64E1"/>
    <w:rsid w:val="004E6595"/>
    <w:rsid w:val="004F6F96"/>
    <w:rsid w:val="0050424B"/>
    <w:rsid w:val="005264EE"/>
    <w:rsid w:val="00530000"/>
    <w:rsid w:val="00546D5D"/>
    <w:rsid w:val="00547AD0"/>
    <w:rsid w:val="0055106D"/>
    <w:rsid w:val="00563D71"/>
    <w:rsid w:val="005A250D"/>
    <w:rsid w:val="005D61C6"/>
    <w:rsid w:val="006025FA"/>
    <w:rsid w:val="00611DC2"/>
    <w:rsid w:val="0062009F"/>
    <w:rsid w:val="00660577"/>
    <w:rsid w:val="00660769"/>
    <w:rsid w:val="00664882"/>
    <w:rsid w:val="00670C6E"/>
    <w:rsid w:val="006A1325"/>
    <w:rsid w:val="006B667F"/>
    <w:rsid w:val="006C0574"/>
    <w:rsid w:val="007055EA"/>
    <w:rsid w:val="007338FC"/>
    <w:rsid w:val="007472C8"/>
    <w:rsid w:val="007629B5"/>
    <w:rsid w:val="0079051E"/>
    <w:rsid w:val="007B244D"/>
    <w:rsid w:val="007F195D"/>
    <w:rsid w:val="007F508E"/>
    <w:rsid w:val="00801C87"/>
    <w:rsid w:val="008060C7"/>
    <w:rsid w:val="00823FCC"/>
    <w:rsid w:val="00841B70"/>
    <w:rsid w:val="00842694"/>
    <w:rsid w:val="0085524C"/>
    <w:rsid w:val="008659B1"/>
    <w:rsid w:val="008737F8"/>
    <w:rsid w:val="008A5C4A"/>
    <w:rsid w:val="008A71C7"/>
    <w:rsid w:val="008C4C6E"/>
    <w:rsid w:val="008E1E9B"/>
    <w:rsid w:val="00903CA5"/>
    <w:rsid w:val="009240C5"/>
    <w:rsid w:val="00942069"/>
    <w:rsid w:val="00945048"/>
    <w:rsid w:val="009733C7"/>
    <w:rsid w:val="009A6C33"/>
    <w:rsid w:val="009C69D3"/>
    <w:rsid w:val="009D59E9"/>
    <w:rsid w:val="00A23FCA"/>
    <w:rsid w:val="00A46C92"/>
    <w:rsid w:val="00A811AE"/>
    <w:rsid w:val="00A913CE"/>
    <w:rsid w:val="00AB4DE8"/>
    <w:rsid w:val="00AB719D"/>
    <w:rsid w:val="00AC4331"/>
    <w:rsid w:val="00AD59EB"/>
    <w:rsid w:val="00AD7BB6"/>
    <w:rsid w:val="00B03A7F"/>
    <w:rsid w:val="00B26DF2"/>
    <w:rsid w:val="00B33945"/>
    <w:rsid w:val="00B34EEB"/>
    <w:rsid w:val="00B368E4"/>
    <w:rsid w:val="00B41306"/>
    <w:rsid w:val="00B50BDB"/>
    <w:rsid w:val="00B87104"/>
    <w:rsid w:val="00B87807"/>
    <w:rsid w:val="00B953C3"/>
    <w:rsid w:val="00B964A5"/>
    <w:rsid w:val="00B979D0"/>
    <w:rsid w:val="00BB68FD"/>
    <w:rsid w:val="00BF6491"/>
    <w:rsid w:val="00BF7FD6"/>
    <w:rsid w:val="00C00228"/>
    <w:rsid w:val="00C026CE"/>
    <w:rsid w:val="00C1077F"/>
    <w:rsid w:val="00C10D8D"/>
    <w:rsid w:val="00C20D52"/>
    <w:rsid w:val="00C375E6"/>
    <w:rsid w:val="00C706E4"/>
    <w:rsid w:val="00C723AE"/>
    <w:rsid w:val="00C72A34"/>
    <w:rsid w:val="00CA5C54"/>
    <w:rsid w:val="00CA635E"/>
    <w:rsid w:val="00CC26C2"/>
    <w:rsid w:val="00CD40B0"/>
    <w:rsid w:val="00CD6F51"/>
    <w:rsid w:val="00CE708E"/>
    <w:rsid w:val="00CE7E4A"/>
    <w:rsid w:val="00D34065"/>
    <w:rsid w:val="00D40324"/>
    <w:rsid w:val="00D43C64"/>
    <w:rsid w:val="00D64DB5"/>
    <w:rsid w:val="00D913BF"/>
    <w:rsid w:val="00D96B1E"/>
    <w:rsid w:val="00DA3880"/>
    <w:rsid w:val="00DC5111"/>
    <w:rsid w:val="00DC7DD0"/>
    <w:rsid w:val="00DD298C"/>
    <w:rsid w:val="00E07A64"/>
    <w:rsid w:val="00E23DCB"/>
    <w:rsid w:val="00E33A7F"/>
    <w:rsid w:val="00E52B6F"/>
    <w:rsid w:val="00E562D1"/>
    <w:rsid w:val="00E571C6"/>
    <w:rsid w:val="00E610A6"/>
    <w:rsid w:val="00E62102"/>
    <w:rsid w:val="00E65271"/>
    <w:rsid w:val="00E7370F"/>
    <w:rsid w:val="00E8072F"/>
    <w:rsid w:val="00E81EB7"/>
    <w:rsid w:val="00E92FFC"/>
    <w:rsid w:val="00E9342D"/>
    <w:rsid w:val="00E948C3"/>
    <w:rsid w:val="00EA42E6"/>
    <w:rsid w:val="00EA5487"/>
    <w:rsid w:val="00EB1DD7"/>
    <w:rsid w:val="00EB3156"/>
    <w:rsid w:val="00EC02E7"/>
    <w:rsid w:val="00EC4BA3"/>
    <w:rsid w:val="00F00A5C"/>
    <w:rsid w:val="00F35512"/>
    <w:rsid w:val="00F644E1"/>
    <w:rsid w:val="00F6566E"/>
    <w:rsid w:val="00F71A59"/>
    <w:rsid w:val="00F77F63"/>
    <w:rsid w:val="00F82B8D"/>
    <w:rsid w:val="00F95A44"/>
    <w:rsid w:val="00FB06E0"/>
    <w:rsid w:val="00FB460D"/>
    <w:rsid w:val="00FD3779"/>
    <w:rsid w:val="00FD39DD"/>
    <w:rsid w:val="00FD6CCA"/>
    <w:rsid w:val="00FE7A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BB68F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BB68F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B68FD"/>
    <w:rPr>
      <w:rFonts w:asciiTheme="majorHAnsi" w:eastAsiaTheme="majorEastAsia" w:hAnsiTheme="majorHAnsi" w:cstheme="majorBidi"/>
      <w:sz w:val="18"/>
      <w:szCs w:val="18"/>
    </w:rPr>
  </w:style>
  <w:style w:type="paragraph" w:styleId="a5">
    <w:name w:val="header"/>
    <w:basedOn w:val="a"/>
    <w:link w:val="a6"/>
    <w:uiPriority w:val="99"/>
    <w:unhideWhenUsed/>
    <w:rsid w:val="00D43C64"/>
    <w:pPr>
      <w:tabs>
        <w:tab w:val="center" w:pos="4252"/>
        <w:tab w:val="right" w:pos="8504"/>
      </w:tabs>
      <w:snapToGrid w:val="0"/>
    </w:pPr>
  </w:style>
  <w:style w:type="character" w:customStyle="1" w:styleId="a6">
    <w:name w:val="ヘッダー (文字)"/>
    <w:basedOn w:val="a0"/>
    <w:link w:val="a5"/>
    <w:uiPriority w:val="99"/>
    <w:rsid w:val="00D43C64"/>
  </w:style>
  <w:style w:type="paragraph" w:styleId="a7">
    <w:name w:val="footer"/>
    <w:basedOn w:val="a"/>
    <w:link w:val="a8"/>
    <w:uiPriority w:val="99"/>
    <w:unhideWhenUsed/>
    <w:rsid w:val="00D43C64"/>
    <w:pPr>
      <w:tabs>
        <w:tab w:val="center" w:pos="4252"/>
        <w:tab w:val="right" w:pos="8504"/>
      </w:tabs>
      <w:snapToGrid w:val="0"/>
    </w:pPr>
  </w:style>
  <w:style w:type="character" w:customStyle="1" w:styleId="a8">
    <w:name w:val="フッター (文字)"/>
    <w:basedOn w:val="a0"/>
    <w:link w:val="a7"/>
    <w:uiPriority w:val="99"/>
    <w:rsid w:val="00D43C64"/>
  </w:style>
  <w:style w:type="paragraph" w:styleId="a9">
    <w:name w:val="List Paragraph"/>
    <w:basedOn w:val="a"/>
    <w:uiPriority w:val="34"/>
    <w:qFormat/>
    <w:rsid w:val="00146D6A"/>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BB68F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BB68F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B68FD"/>
    <w:rPr>
      <w:rFonts w:asciiTheme="majorHAnsi" w:eastAsiaTheme="majorEastAsia" w:hAnsiTheme="majorHAnsi" w:cstheme="majorBidi"/>
      <w:sz w:val="18"/>
      <w:szCs w:val="18"/>
    </w:rPr>
  </w:style>
  <w:style w:type="paragraph" w:styleId="a5">
    <w:name w:val="header"/>
    <w:basedOn w:val="a"/>
    <w:link w:val="a6"/>
    <w:uiPriority w:val="99"/>
    <w:unhideWhenUsed/>
    <w:rsid w:val="00D43C64"/>
    <w:pPr>
      <w:tabs>
        <w:tab w:val="center" w:pos="4252"/>
        <w:tab w:val="right" w:pos="8504"/>
      </w:tabs>
      <w:snapToGrid w:val="0"/>
    </w:pPr>
  </w:style>
  <w:style w:type="character" w:customStyle="1" w:styleId="a6">
    <w:name w:val="ヘッダー (文字)"/>
    <w:basedOn w:val="a0"/>
    <w:link w:val="a5"/>
    <w:uiPriority w:val="99"/>
    <w:rsid w:val="00D43C64"/>
  </w:style>
  <w:style w:type="paragraph" w:styleId="a7">
    <w:name w:val="footer"/>
    <w:basedOn w:val="a"/>
    <w:link w:val="a8"/>
    <w:uiPriority w:val="99"/>
    <w:unhideWhenUsed/>
    <w:rsid w:val="00D43C64"/>
    <w:pPr>
      <w:tabs>
        <w:tab w:val="center" w:pos="4252"/>
        <w:tab w:val="right" w:pos="8504"/>
      </w:tabs>
      <w:snapToGrid w:val="0"/>
    </w:pPr>
  </w:style>
  <w:style w:type="character" w:customStyle="1" w:styleId="a8">
    <w:name w:val="フッター (文字)"/>
    <w:basedOn w:val="a0"/>
    <w:link w:val="a7"/>
    <w:uiPriority w:val="99"/>
    <w:rsid w:val="00D43C64"/>
  </w:style>
  <w:style w:type="paragraph" w:styleId="a9">
    <w:name w:val="List Paragraph"/>
    <w:basedOn w:val="a"/>
    <w:uiPriority w:val="34"/>
    <w:qFormat/>
    <w:rsid w:val="00146D6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859086">
      <w:bodyDiv w:val="1"/>
      <w:marLeft w:val="0"/>
      <w:marRight w:val="0"/>
      <w:marTop w:val="0"/>
      <w:marBottom w:val="0"/>
      <w:divBdr>
        <w:top w:val="none" w:sz="0" w:space="0" w:color="auto"/>
        <w:left w:val="none" w:sz="0" w:space="0" w:color="auto"/>
        <w:bottom w:val="none" w:sz="0" w:space="0" w:color="auto"/>
        <w:right w:val="none" w:sz="0" w:space="0" w:color="auto"/>
      </w:divBdr>
    </w:div>
    <w:div w:id="1095635493">
      <w:bodyDiv w:val="1"/>
      <w:marLeft w:val="0"/>
      <w:marRight w:val="0"/>
      <w:marTop w:val="0"/>
      <w:marBottom w:val="0"/>
      <w:divBdr>
        <w:top w:val="none" w:sz="0" w:space="0" w:color="auto"/>
        <w:left w:val="none" w:sz="0" w:space="0" w:color="auto"/>
        <w:bottom w:val="none" w:sz="0" w:space="0" w:color="auto"/>
        <w:right w:val="none" w:sz="0" w:space="0" w:color="auto"/>
      </w:divBdr>
    </w:div>
    <w:div w:id="1704744973">
      <w:bodyDiv w:val="1"/>
      <w:marLeft w:val="0"/>
      <w:marRight w:val="0"/>
      <w:marTop w:val="0"/>
      <w:marBottom w:val="0"/>
      <w:divBdr>
        <w:top w:val="none" w:sz="0" w:space="0" w:color="auto"/>
        <w:left w:val="none" w:sz="0" w:space="0" w:color="auto"/>
        <w:bottom w:val="none" w:sz="0" w:space="0" w:color="auto"/>
        <w:right w:val="none" w:sz="0" w:space="0" w:color="auto"/>
      </w:divBdr>
    </w:div>
    <w:div w:id="189959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9D9EE-5FA0-4907-9E1F-E4A444F18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632</TotalTime>
  <Pages>4</Pages>
  <Words>228</Words>
  <Characters>1302</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1527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高橋　雄一郎</dc:creator>
  <cp:lastModifiedBy>高橋　雄一郎</cp:lastModifiedBy>
  <cp:revision>128</cp:revision>
  <cp:lastPrinted>2014-07-17T10:29:00Z</cp:lastPrinted>
  <dcterms:created xsi:type="dcterms:W3CDTF">2014-07-08T05:18:00Z</dcterms:created>
  <dcterms:modified xsi:type="dcterms:W3CDTF">2014-07-25T11:47:00Z</dcterms:modified>
</cp:coreProperties>
</file>