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3923" w:rsidRPr="004B09F5" w:rsidRDefault="003A3923" w:rsidP="00DC1728">
      <w:pPr>
        <w:spacing w:beforeLines="50" w:before="18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A48223C" wp14:editId="6C5652D4">
                <wp:simplePos x="0" y="0"/>
                <wp:positionH relativeFrom="column">
                  <wp:posOffset>-241935</wp:posOffset>
                </wp:positionH>
                <wp:positionV relativeFrom="paragraph">
                  <wp:posOffset>-441325</wp:posOffset>
                </wp:positionV>
                <wp:extent cx="58959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95975" cy="4286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C62DC" w:rsidRPr="00AC62DC" w:rsidRDefault="005B7B9D" w:rsidP="00AC62DC">
                            <w:pPr>
                              <w:spacing w:line="360" w:lineRule="exact"/>
                              <w:jc w:val="center"/>
                              <w:rPr>
                                <w:rFonts w:ascii="HGP創英角ｺﾞｼｯｸUB" w:eastAsia="HGP創英角ｺﾞｼｯｸUB" w:hAnsi="HGP創英角ｺﾞｼｯｸUB"/>
                                <w:sz w:val="32"/>
                                <w:szCs w:val="28"/>
                              </w:rPr>
                            </w:pPr>
                            <w:r>
                              <w:rPr>
                                <w:rFonts w:ascii="HGP創英角ｺﾞｼｯｸUB" w:eastAsia="HGP創英角ｺﾞｼｯｸUB" w:hAnsi="HGP創英角ｺﾞｼｯｸUB" w:hint="eastAsia"/>
                                <w:color w:val="000000" w:themeColor="text1"/>
                                <w:sz w:val="32"/>
                                <w:szCs w:val="28"/>
                              </w:rPr>
                              <w:t>放課後子どもワクワクフォーラムを開催しました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9.05pt;margin-top:-34.75pt;width:464.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" fillcolor="#b8cce4 [1300]" strokecolor="#243f60 [1604]" strokeweight="2pt">
                <v:textbox>
                  <w:txbxContent>
                    <w:p w:rsidR="00AC62DC" w:rsidRPr="00AC62DC" w:rsidRDefault="005B7B9D" w:rsidP="00AC62DC">
                      <w:pPr>
                        <w:spacing w:line="360" w:lineRule="exact"/>
                        <w:jc w:val="center"/>
                        <w:rPr>
                          <w:rFonts w:ascii="HGP創英角ｺﾞｼｯｸUB" w:eastAsia="HGP創英角ｺﾞｼｯｸUB" w:hAnsi="HGP創英角ｺﾞｼｯｸUB"/>
                          <w:sz w:val="32"/>
                          <w:szCs w:val="28"/>
                        </w:rPr>
                      </w:pPr>
                      <w:r>
                        <w:rPr>
                          <w:rFonts w:ascii="HGP創英角ｺﾞｼｯｸUB" w:eastAsia="HGP創英角ｺﾞｼｯｸUB" w:hAnsi="HGP創英角ｺﾞｼｯｸUB" w:hint="eastAsia"/>
                          <w:color w:val="000000" w:themeColor="text1"/>
                          <w:sz w:val="32"/>
                          <w:szCs w:val="28"/>
                        </w:rPr>
                        <w:t>放課後子どもワクワクフォーラムを開催しました</w:t>
                      </w:r>
                    </w:p>
                  </w:txbxContent>
                </v:textbox>
              </v:rect>
            </w:pict>
          </mc:Fallback>
        </mc:AlternateContent>
      </w:r>
      <w:r w:rsidR="005B7B9D">
        <w:rPr>
          <w:rFonts w:ascii="HG丸ｺﾞｼｯｸM-PRO" w:eastAsia="HG丸ｺﾞｼｯｸM-PRO" w:hAnsi="HG丸ｺﾞｼｯｸM-PRO" w:hint="eastAsia"/>
        </w:rPr>
        <w:t>3</w:t>
      </w:r>
      <w:r w:rsidRPr="004B09F5">
        <w:rPr>
          <w:rFonts w:ascii="HG丸ｺﾞｼｯｸM-PRO" w:eastAsia="HG丸ｺﾞｼｯｸM-PRO" w:hAnsi="HG丸ｺﾞｼｯｸM-PRO" w:hint="eastAsia"/>
        </w:rPr>
        <w:t>月</w:t>
      </w:r>
      <w:r w:rsidR="005B7B9D">
        <w:rPr>
          <w:rFonts w:ascii="HG丸ｺﾞｼｯｸM-PRO" w:eastAsia="HG丸ｺﾞｼｯｸM-PRO" w:hAnsi="HG丸ｺﾞｼｯｸM-PRO" w:hint="eastAsia"/>
        </w:rPr>
        <w:t>23日水曜日、大阪府咲洲庁舎</w:t>
      </w:r>
      <w:r w:rsidRPr="004B09F5">
        <w:rPr>
          <w:rFonts w:ascii="HG丸ｺﾞｼｯｸM-PRO" w:eastAsia="HG丸ｺﾞｼｯｸM-PRO" w:hAnsi="HG丸ｺﾞｼｯｸM-PRO" w:hint="eastAsia"/>
        </w:rPr>
        <w:t>にて「</w:t>
      </w:r>
      <w:r w:rsidR="005B7B9D">
        <w:rPr>
          <w:rFonts w:ascii="HG丸ｺﾞｼｯｸM-PRO" w:eastAsia="HG丸ｺﾞｼｯｸM-PRO" w:hAnsi="HG丸ｺﾞｼｯｸM-PRO" w:hint="eastAsia"/>
        </w:rPr>
        <w:t>放課後子どもワクワクフォーラム」</w:t>
      </w:r>
      <w:r w:rsidRPr="004B09F5">
        <w:rPr>
          <w:rFonts w:ascii="HG丸ｺﾞｼｯｸM-PRO" w:eastAsia="HG丸ｺﾞｼｯｸM-PRO" w:hAnsi="HG丸ｺﾞｼｯｸM-PRO" w:hint="eastAsia"/>
        </w:rPr>
        <w:t>を開催しました。</w:t>
      </w:r>
      <w:r w:rsidR="005B7B9D">
        <w:rPr>
          <w:rFonts w:ascii="HG丸ｺﾞｼｯｸM-PRO" w:eastAsia="HG丸ｺﾞｼｯｸM-PRO" w:hAnsi="HG丸ｺﾞｼｯｸM-PRO" w:hint="eastAsia"/>
        </w:rPr>
        <w:t>本フォーラム</w:t>
      </w:r>
      <w:r w:rsidR="00DC1728">
        <w:rPr>
          <w:rFonts w:ascii="HG丸ｺﾞｼｯｸM-PRO" w:eastAsia="HG丸ｺﾞｼｯｸM-PRO" w:hAnsi="HG丸ｺﾞｼｯｸM-PRO" w:hint="eastAsia"/>
        </w:rPr>
        <w:t>は、</w:t>
      </w:r>
      <w:r w:rsidR="005B7B9D">
        <w:rPr>
          <w:rFonts w:ascii="HG丸ｺﾞｼｯｸM-PRO" w:eastAsia="HG丸ｺﾞｼｯｸM-PRO" w:hAnsi="HG丸ｺﾞｼｯｸM-PRO" w:hint="eastAsia"/>
        </w:rPr>
        <w:t>放課後児童クラブと放課後子ども教室の関係者が一緒に研修や交流を行うものです。女性ライフサイクル研究所フェリアンの津村薫先生から</w:t>
      </w:r>
      <w:r w:rsidR="00DC1728">
        <w:rPr>
          <w:rFonts w:ascii="HG丸ｺﾞｼｯｸM-PRO" w:eastAsia="HG丸ｺﾞｼｯｸM-PRO" w:hAnsi="HG丸ｺﾞｼｯｸM-PRO" w:hint="eastAsia"/>
        </w:rPr>
        <w:t>の講演と、放課後子ども教室での活動プログラムに協力する団体から出前プログラム</w:t>
      </w:r>
      <w:r w:rsidR="005B7B9D">
        <w:rPr>
          <w:rFonts w:ascii="HG丸ｺﾞｼｯｸM-PRO" w:eastAsia="HG丸ｺﾞｼｯｸM-PRO" w:hAnsi="HG丸ｺﾞｼｯｸM-PRO" w:hint="eastAsia"/>
        </w:rPr>
        <w:t>の紹介がありました。</w:t>
      </w:r>
    </w:p>
    <w:p w:rsidR="00AC62DC" w:rsidRDefault="00AC62DC" w:rsidP="00555782">
      <w:pPr>
        <w:ind w:firstLineChars="50" w:firstLine="105"/>
      </w:pPr>
      <w:r>
        <w:rPr>
          <w:rFonts w:hint="eastAsia"/>
          <w:noProof/>
        </w:rPr>
        <w:drawing>
          <wp:inline distT="0" distB="0" distL="0" distR="0">
            <wp:extent cx="1672045" cy="1254033"/>
            <wp:effectExtent l="0" t="0" r="4445"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2045" cy="1254033"/>
                    </a:xfrm>
                    <a:prstGeom prst="rect">
                      <a:avLst/>
                    </a:prstGeom>
                  </pic:spPr>
                </pic:pic>
              </a:graphicData>
            </a:graphic>
          </wp:inline>
        </w:drawing>
      </w:r>
      <w:r>
        <w:rPr>
          <w:rFonts w:hint="eastAsia"/>
        </w:rPr>
        <w:t xml:space="preserve">　</w:t>
      </w:r>
      <w:r>
        <w:rPr>
          <w:rFonts w:hint="eastAsia"/>
          <w:noProof/>
        </w:rPr>
        <w:drawing>
          <wp:inline distT="0" distB="0" distL="0" distR="0" wp14:anchorId="053D96A0" wp14:editId="26C832CC">
            <wp:extent cx="1672045" cy="1254034"/>
            <wp:effectExtent l="0" t="0" r="4445"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045" cy="1254034"/>
                    </a:xfrm>
                    <a:prstGeom prst="rect">
                      <a:avLst/>
                    </a:prstGeom>
                  </pic:spPr>
                </pic:pic>
              </a:graphicData>
            </a:graphic>
          </wp:inline>
        </w:drawing>
      </w:r>
      <w:r>
        <w:rPr>
          <w:rFonts w:hint="eastAsia"/>
        </w:rPr>
        <w:t xml:space="preserve">　</w:t>
      </w:r>
      <w:r>
        <w:rPr>
          <w:rFonts w:hint="eastAsia"/>
          <w:noProof/>
        </w:rPr>
        <w:drawing>
          <wp:inline distT="0" distB="0" distL="0" distR="0" wp14:anchorId="69517833" wp14:editId="757D304A">
            <wp:extent cx="1672045" cy="1254034"/>
            <wp:effectExtent l="0" t="0" r="444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9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2045" cy="1254034"/>
                    </a:xfrm>
                    <a:prstGeom prst="rect">
                      <a:avLst/>
                    </a:prstGeom>
                  </pic:spPr>
                </pic:pic>
              </a:graphicData>
            </a:graphic>
          </wp:inline>
        </w:drawing>
      </w:r>
    </w:p>
    <w:p w:rsidR="00555782" w:rsidRPr="004B09F5" w:rsidRDefault="00555782">
      <w:pPr>
        <w:rPr>
          <w:rFonts w:ascii="HG丸ｺﾞｼｯｸM-PRO" w:eastAsia="HG丸ｺﾞｼｯｸM-PRO" w:hAnsi="HG丸ｺﾞｼｯｸM-PRO"/>
          <w:sz w:val="19"/>
          <w:szCs w:val="19"/>
        </w:rPr>
      </w:pPr>
      <w:r w:rsidRPr="004B09F5">
        <w:rPr>
          <w:rFonts w:ascii="HG丸ｺﾞｼｯｸM-PRO" w:eastAsia="HG丸ｺﾞｼｯｸM-PRO" w:hAnsi="HG丸ｺﾞｼｯｸM-PRO" w:hint="eastAsia"/>
          <w:sz w:val="19"/>
          <w:szCs w:val="19"/>
        </w:rPr>
        <w:t>１．日</w:t>
      </w:r>
      <w:r w:rsidR="00EF62BC" w:rsidRPr="004B09F5">
        <w:rPr>
          <w:rFonts w:ascii="HG丸ｺﾞｼｯｸM-PRO" w:eastAsia="HG丸ｺﾞｼｯｸM-PRO" w:hAnsi="HG丸ｺﾞｼｯｸM-PRO" w:hint="eastAsia"/>
          <w:sz w:val="19"/>
          <w:szCs w:val="19"/>
        </w:rPr>
        <w:t xml:space="preserve">　時　　</w:t>
      </w:r>
      <w:r w:rsidRPr="004B09F5">
        <w:rPr>
          <w:rFonts w:ascii="HG丸ｺﾞｼｯｸM-PRO" w:eastAsia="HG丸ｺﾞｼｯｸM-PRO" w:hAnsi="HG丸ｺﾞｼｯｸM-PRO" w:hint="eastAsia"/>
          <w:sz w:val="19"/>
          <w:szCs w:val="19"/>
        </w:rPr>
        <w:t>平成</w:t>
      </w:r>
      <w:r w:rsidR="005B7B9D">
        <w:rPr>
          <w:rFonts w:ascii="HG丸ｺﾞｼｯｸM-PRO" w:eastAsia="HG丸ｺﾞｼｯｸM-PRO" w:hAnsi="HG丸ｺﾞｼｯｸM-PRO" w:hint="eastAsia"/>
          <w:sz w:val="19"/>
          <w:szCs w:val="19"/>
        </w:rPr>
        <w:t>28</w:t>
      </w:r>
      <w:r w:rsidRPr="004B09F5">
        <w:rPr>
          <w:rFonts w:ascii="HG丸ｺﾞｼｯｸM-PRO" w:eastAsia="HG丸ｺﾞｼｯｸM-PRO" w:hAnsi="HG丸ｺﾞｼｯｸM-PRO" w:hint="eastAsia"/>
          <w:sz w:val="19"/>
          <w:szCs w:val="19"/>
        </w:rPr>
        <w:t>年</w:t>
      </w:r>
      <w:r w:rsidR="005B7B9D">
        <w:rPr>
          <w:rFonts w:ascii="HG丸ｺﾞｼｯｸM-PRO" w:eastAsia="HG丸ｺﾞｼｯｸM-PRO" w:hAnsi="HG丸ｺﾞｼｯｸM-PRO" w:hint="eastAsia"/>
          <w:sz w:val="19"/>
          <w:szCs w:val="19"/>
        </w:rPr>
        <w:t>3</w:t>
      </w:r>
      <w:r w:rsidRPr="004B09F5">
        <w:rPr>
          <w:rFonts w:ascii="HG丸ｺﾞｼｯｸM-PRO" w:eastAsia="HG丸ｺﾞｼｯｸM-PRO" w:hAnsi="HG丸ｺﾞｼｯｸM-PRO" w:hint="eastAsia"/>
          <w:sz w:val="19"/>
          <w:szCs w:val="19"/>
        </w:rPr>
        <w:t>月</w:t>
      </w:r>
      <w:r w:rsidR="005B7B9D">
        <w:rPr>
          <w:rFonts w:ascii="HG丸ｺﾞｼｯｸM-PRO" w:eastAsia="HG丸ｺﾞｼｯｸM-PRO" w:hAnsi="HG丸ｺﾞｼｯｸM-PRO" w:hint="eastAsia"/>
          <w:sz w:val="19"/>
          <w:szCs w:val="19"/>
        </w:rPr>
        <w:t>23日（水</w:t>
      </w:r>
      <w:r w:rsidRPr="004B09F5">
        <w:rPr>
          <w:rFonts w:ascii="HG丸ｺﾞｼｯｸM-PRO" w:eastAsia="HG丸ｺﾞｼｯｸM-PRO" w:hAnsi="HG丸ｺﾞｼｯｸM-PRO" w:hint="eastAsia"/>
          <w:sz w:val="19"/>
          <w:szCs w:val="19"/>
        </w:rPr>
        <w:t>）</w:t>
      </w:r>
      <w:r w:rsidR="005B7B9D">
        <w:rPr>
          <w:rFonts w:ascii="HG丸ｺﾞｼｯｸM-PRO" w:eastAsia="HG丸ｺﾞｼｯｸM-PRO" w:hAnsi="HG丸ｺﾞｼｯｸM-PRO" w:hint="eastAsia"/>
          <w:sz w:val="19"/>
          <w:szCs w:val="19"/>
        </w:rPr>
        <w:t>10</w:t>
      </w:r>
      <w:r w:rsidRPr="004B09F5">
        <w:rPr>
          <w:rFonts w:ascii="HG丸ｺﾞｼｯｸM-PRO" w:eastAsia="HG丸ｺﾞｼｯｸM-PRO" w:hAnsi="HG丸ｺﾞｼｯｸM-PRO" w:hint="eastAsia"/>
          <w:sz w:val="19"/>
          <w:szCs w:val="19"/>
        </w:rPr>
        <w:t>時</w:t>
      </w:r>
      <w:r w:rsidR="005B7B9D">
        <w:rPr>
          <w:rFonts w:ascii="HG丸ｺﾞｼｯｸM-PRO" w:eastAsia="HG丸ｺﾞｼｯｸM-PRO" w:hAnsi="HG丸ｺﾞｼｯｸM-PRO" w:hint="eastAsia"/>
          <w:sz w:val="19"/>
          <w:szCs w:val="19"/>
        </w:rPr>
        <w:t>30</w:t>
      </w:r>
      <w:r w:rsidRPr="004B09F5">
        <w:rPr>
          <w:rFonts w:ascii="HG丸ｺﾞｼｯｸM-PRO" w:eastAsia="HG丸ｺﾞｼｯｸM-PRO" w:hAnsi="HG丸ｺﾞｼｯｸM-PRO" w:hint="eastAsia"/>
          <w:sz w:val="19"/>
          <w:szCs w:val="19"/>
        </w:rPr>
        <w:t>分～</w:t>
      </w:r>
      <w:r w:rsidR="005B7B9D">
        <w:rPr>
          <w:rFonts w:ascii="HG丸ｺﾞｼｯｸM-PRO" w:eastAsia="HG丸ｺﾞｼｯｸM-PRO" w:hAnsi="HG丸ｺﾞｼｯｸM-PRO" w:hint="eastAsia"/>
          <w:sz w:val="19"/>
          <w:szCs w:val="19"/>
        </w:rPr>
        <w:t>12</w:t>
      </w:r>
      <w:r w:rsidRPr="004B09F5">
        <w:rPr>
          <w:rFonts w:ascii="HG丸ｺﾞｼｯｸM-PRO" w:eastAsia="HG丸ｺﾞｼｯｸM-PRO" w:hAnsi="HG丸ｺﾞｼｯｸM-PRO" w:hint="eastAsia"/>
          <w:sz w:val="19"/>
          <w:szCs w:val="19"/>
        </w:rPr>
        <w:t>時</w:t>
      </w:r>
      <w:r w:rsidR="005B7B9D">
        <w:rPr>
          <w:rFonts w:ascii="HG丸ｺﾞｼｯｸM-PRO" w:eastAsia="HG丸ｺﾞｼｯｸM-PRO" w:hAnsi="HG丸ｺﾞｼｯｸM-PRO" w:hint="eastAsia"/>
          <w:sz w:val="19"/>
          <w:szCs w:val="19"/>
        </w:rPr>
        <w:t>30</w:t>
      </w:r>
      <w:r w:rsidRPr="004B09F5">
        <w:rPr>
          <w:rFonts w:ascii="HG丸ｺﾞｼｯｸM-PRO" w:eastAsia="HG丸ｺﾞｼｯｸM-PRO" w:hAnsi="HG丸ｺﾞｼｯｸM-PRO" w:hint="eastAsia"/>
          <w:sz w:val="19"/>
          <w:szCs w:val="19"/>
        </w:rPr>
        <w:t>分</w:t>
      </w:r>
    </w:p>
    <w:p w:rsidR="00555782" w:rsidRPr="004B09F5" w:rsidRDefault="00555782">
      <w:pPr>
        <w:rPr>
          <w:rFonts w:ascii="HG丸ｺﾞｼｯｸM-PRO" w:eastAsia="HG丸ｺﾞｼｯｸM-PRO" w:hAnsi="HG丸ｺﾞｼｯｸM-PRO"/>
          <w:sz w:val="19"/>
          <w:szCs w:val="19"/>
        </w:rPr>
      </w:pPr>
      <w:r w:rsidRPr="004B09F5">
        <w:rPr>
          <w:rFonts w:ascii="HG丸ｺﾞｼｯｸM-PRO" w:eastAsia="HG丸ｺﾞｼｯｸM-PRO" w:hAnsi="HG丸ｺﾞｼｯｸM-PRO" w:hint="eastAsia"/>
          <w:sz w:val="19"/>
          <w:szCs w:val="19"/>
        </w:rPr>
        <w:t>２．会</w:t>
      </w:r>
      <w:r w:rsidR="00EF62BC" w:rsidRPr="004B09F5">
        <w:rPr>
          <w:rFonts w:ascii="HG丸ｺﾞｼｯｸM-PRO" w:eastAsia="HG丸ｺﾞｼｯｸM-PRO" w:hAnsi="HG丸ｺﾞｼｯｸM-PRO" w:hint="eastAsia"/>
          <w:sz w:val="19"/>
          <w:szCs w:val="19"/>
        </w:rPr>
        <w:t xml:space="preserve">　場　　</w:t>
      </w:r>
      <w:r w:rsidR="005B7B9D">
        <w:rPr>
          <w:rFonts w:ascii="HG丸ｺﾞｼｯｸM-PRO" w:eastAsia="HG丸ｺﾞｼｯｸM-PRO" w:hAnsi="HG丸ｺﾞｼｯｸM-PRO" w:hint="eastAsia"/>
          <w:sz w:val="19"/>
          <w:szCs w:val="19"/>
        </w:rPr>
        <w:t>大阪府咲洲庁舎</w:t>
      </w:r>
      <w:r w:rsidRPr="004B09F5">
        <w:rPr>
          <w:rFonts w:ascii="HG丸ｺﾞｼｯｸM-PRO" w:eastAsia="HG丸ｺﾞｼｯｸM-PRO" w:hAnsi="HG丸ｺﾞｼｯｸM-PRO" w:hint="eastAsia"/>
          <w:sz w:val="19"/>
          <w:szCs w:val="19"/>
        </w:rPr>
        <w:t xml:space="preserve">　</w:t>
      </w:r>
      <w:r w:rsidR="005B7B9D">
        <w:rPr>
          <w:rFonts w:ascii="HG丸ｺﾞｼｯｸM-PRO" w:eastAsia="HG丸ｺﾞｼｯｸM-PRO" w:hAnsi="HG丸ｺﾞｼｯｸM-PRO" w:hint="eastAsia"/>
          <w:sz w:val="19"/>
          <w:szCs w:val="19"/>
        </w:rPr>
        <w:t>44階　大会議室</w:t>
      </w:r>
    </w:p>
    <w:p w:rsidR="007F43D0" w:rsidRPr="004B09F5" w:rsidRDefault="003A3923">
      <w:pPr>
        <w:rPr>
          <w:rFonts w:ascii="HG丸ｺﾞｼｯｸM-PRO" w:eastAsia="HG丸ｺﾞｼｯｸM-PRO" w:hAnsi="HG丸ｺﾞｼｯｸM-PRO"/>
          <w:sz w:val="19"/>
          <w:szCs w:val="19"/>
        </w:rPr>
      </w:pPr>
      <w:r w:rsidRPr="004B09F5">
        <w:rPr>
          <w:rFonts w:ascii="HG丸ｺﾞｼｯｸM-PRO" w:eastAsia="HG丸ｺﾞｼｯｸM-PRO" w:hAnsi="HG丸ｺﾞｼｯｸM-PRO" w:hint="eastAsia"/>
          <w:sz w:val="19"/>
          <w:szCs w:val="19"/>
        </w:rPr>
        <w:t xml:space="preserve">３．参加者　</w:t>
      </w:r>
      <w:r w:rsidR="00EF62BC" w:rsidRPr="004B09F5">
        <w:rPr>
          <w:rFonts w:ascii="HG丸ｺﾞｼｯｸM-PRO" w:eastAsia="HG丸ｺﾞｼｯｸM-PRO" w:hAnsi="HG丸ｺﾞｼｯｸM-PRO" w:hint="eastAsia"/>
          <w:sz w:val="19"/>
          <w:szCs w:val="19"/>
        </w:rPr>
        <w:t xml:space="preserve">　</w:t>
      </w:r>
      <w:r w:rsidR="005B7B9D">
        <w:rPr>
          <w:rFonts w:ascii="HG丸ｺﾞｼｯｸM-PRO" w:eastAsia="HG丸ｺﾞｼｯｸM-PRO" w:hAnsi="HG丸ｺﾞｼｯｸM-PRO" w:hint="eastAsia"/>
          <w:sz w:val="19"/>
          <w:szCs w:val="19"/>
        </w:rPr>
        <w:t>放課後児童クラブ及び放課後子ども教室関係者</w:t>
      </w:r>
    </w:p>
    <w:p w:rsidR="00555782" w:rsidRPr="004B09F5" w:rsidRDefault="00555782">
      <w:pPr>
        <w:rPr>
          <w:rFonts w:ascii="HG丸ｺﾞｼｯｸM-PRO" w:eastAsia="HG丸ｺﾞｼｯｸM-PRO" w:hAnsi="HG丸ｺﾞｼｯｸM-PRO"/>
          <w:b/>
          <w:sz w:val="19"/>
          <w:szCs w:val="19"/>
        </w:rPr>
      </w:pPr>
      <w:r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60288" behindDoc="0" locked="0" layoutInCell="1" allowOverlap="1" wp14:anchorId="1AD07F05" wp14:editId="4BA5917F">
                <wp:simplePos x="0" y="0"/>
                <wp:positionH relativeFrom="column">
                  <wp:posOffset>-3810</wp:posOffset>
                </wp:positionH>
                <wp:positionV relativeFrom="paragraph">
                  <wp:posOffset>34925</wp:posOffset>
                </wp:positionV>
                <wp:extent cx="5419725" cy="45719"/>
                <wp:effectExtent l="0" t="0" r="28575" b="12065"/>
                <wp:wrapNone/>
                <wp:docPr id="5" name="ホームベース 5"/>
                <wp:cNvGraphicFramePr/>
                <a:graphic xmlns:a="http://schemas.openxmlformats.org/drawingml/2006/main">
                  <a:graphicData uri="http://schemas.microsoft.com/office/word/2010/wordprocessingShape">
                    <wps:wsp>
                      <wps:cNvSpPr/>
                      <wps:spPr>
                        <a:xfrm>
                          <a:off x="0" y="0"/>
                          <a:ext cx="5419725" cy="4571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3pt;margin-top:2.75pt;width:42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" adj="21509" fillcolor="#4f81bd [3204]" strokecolor="#243f60 [1604]" strokeweight="2pt"/>
            </w:pict>
          </mc:Fallback>
        </mc:AlternateContent>
      </w:r>
      <w:r w:rsidRPr="004B09F5">
        <w:rPr>
          <w:rFonts w:ascii="HG丸ｺﾞｼｯｸM-PRO" w:eastAsia="HG丸ｺﾞｼｯｸM-PRO" w:hAnsi="HG丸ｺﾞｼｯｸM-PRO"/>
          <w:b/>
          <w:i/>
          <w:sz w:val="28"/>
          <w:szCs w:val="19"/>
        </w:rPr>
        <w:t>１</w:t>
      </w:r>
      <w:r w:rsidRPr="004B09F5">
        <w:rPr>
          <w:rFonts w:ascii="HG丸ｺﾞｼｯｸM-PRO" w:eastAsia="HG丸ｺﾞｼｯｸM-PRO" w:hAnsi="HG丸ｺﾞｼｯｸM-PRO" w:hint="eastAsia"/>
          <w:b/>
          <w:i/>
          <w:sz w:val="28"/>
          <w:szCs w:val="19"/>
        </w:rPr>
        <w:t>．</w:t>
      </w:r>
      <w:r w:rsidR="005B7B9D">
        <w:rPr>
          <w:rFonts w:ascii="HG丸ｺﾞｼｯｸM-PRO" w:eastAsia="HG丸ｺﾞｼｯｸM-PRO" w:hAnsi="HG丸ｺﾞｼｯｸM-PRO" w:hint="eastAsia"/>
          <w:b/>
          <w:sz w:val="22"/>
          <w:szCs w:val="19"/>
        </w:rPr>
        <w:t>講演</w:t>
      </w:r>
      <w:r w:rsidR="00DC1728">
        <w:rPr>
          <w:rFonts w:ascii="HG丸ｺﾞｼｯｸM-PRO" w:eastAsia="HG丸ｺﾞｼｯｸM-PRO" w:hAnsi="HG丸ｺﾞｼｯｸM-PRO" w:hint="eastAsia"/>
          <w:b/>
          <w:sz w:val="19"/>
          <w:szCs w:val="19"/>
        </w:rPr>
        <w:t xml:space="preserve">　「子</w:t>
      </w:r>
      <w:r w:rsidR="005B7B9D">
        <w:rPr>
          <w:rFonts w:ascii="HG丸ｺﾞｼｯｸM-PRO" w:eastAsia="HG丸ｺﾞｼｯｸM-PRO" w:hAnsi="HG丸ｺﾞｼｯｸM-PRO" w:hint="eastAsia"/>
          <w:b/>
          <w:sz w:val="19"/>
          <w:szCs w:val="19"/>
        </w:rPr>
        <w:t>どもとのコミュニケーションについて」</w:t>
      </w:r>
    </w:p>
    <w:p w:rsidR="005B7B9D" w:rsidRDefault="005B7B9D">
      <w:pPr>
        <w:rPr>
          <w:rFonts w:ascii="HG丸ｺﾞｼｯｸM-PRO" w:eastAsia="HG丸ｺﾞｼｯｸM-PRO" w:hAnsi="HG丸ｺﾞｼｯｸM-PRO"/>
        </w:rPr>
      </w:pPr>
      <w:r w:rsidRPr="004B09F5">
        <w:rPr>
          <w:rFonts w:ascii="HG丸ｺﾞｼｯｸM-PRO" w:eastAsia="HG丸ｺﾞｼｯｸM-PRO" w:hAnsi="HG丸ｺﾞｼｯｸM-PRO" w:hint="eastAsia"/>
          <w:noProof/>
        </w:rPr>
        <w:drawing>
          <wp:anchor distT="0" distB="0" distL="114300" distR="114300" simplePos="0" relativeHeight="251661312" behindDoc="0" locked="0" layoutInCell="1" allowOverlap="1" wp14:anchorId="50209D11" wp14:editId="0E36631B">
            <wp:simplePos x="0" y="0"/>
            <wp:positionH relativeFrom="column">
              <wp:posOffset>263525</wp:posOffset>
            </wp:positionH>
            <wp:positionV relativeFrom="paragraph">
              <wp:posOffset>34925</wp:posOffset>
            </wp:positionV>
            <wp:extent cx="826770" cy="620395"/>
            <wp:effectExtent l="0" t="0" r="0" b="825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6770" cy="62039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講師　津村薫　氏（女性ライフサイクル研究所フェリアン副所長）</w:t>
      </w:r>
    </w:p>
    <w:p w:rsidR="00AC62DC" w:rsidRPr="004B09F5" w:rsidRDefault="00BA4036">
      <w:pPr>
        <w:rPr>
          <w:rFonts w:ascii="HG丸ｺﾞｼｯｸM-PRO" w:eastAsia="HG丸ｺﾞｼｯｸM-PRO" w:hAnsi="HG丸ｺﾞｼｯｸM-PRO"/>
        </w:rPr>
      </w:pPr>
      <w:r>
        <w:rPr>
          <w:rFonts w:ascii="HG丸ｺﾞｼｯｸM-PRO" w:eastAsia="HG丸ｺﾞｼｯｸM-PRO" w:hAnsi="HG丸ｺﾞｼｯｸM-PRO" w:hint="eastAsia"/>
        </w:rPr>
        <w:t>子どもを</w:t>
      </w:r>
      <w:r w:rsidR="00DC1728">
        <w:rPr>
          <w:rFonts w:ascii="HG丸ｺﾞｼｯｸM-PRO" w:eastAsia="HG丸ｺﾞｼｯｸM-PRO" w:hAnsi="HG丸ｺﾞｼｯｸM-PRO" w:hint="eastAsia"/>
        </w:rPr>
        <w:t>叱ったり、子ども同士のトラブル等、現場で実施に起こりうる場面で対応する</w:t>
      </w:r>
      <w:r>
        <w:rPr>
          <w:rFonts w:ascii="HG丸ｺﾞｼｯｸM-PRO" w:eastAsia="HG丸ｺﾞｼｯｸM-PRO" w:hAnsi="HG丸ｺﾞｼｯｸM-PRO" w:hint="eastAsia"/>
        </w:rPr>
        <w:t>ポイントについて、具体的にお話いただきました。</w:t>
      </w:r>
    </w:p>
    <w:p w:rsidR="003A3923" w:rsidRPr="005B7B9D" w:rsidRDefault="007F43D0">
      <w:pPr>
        <w:rPr>
          <w:rFonts w:ascii="HG丸ｺﾞｼｯｸM-PRO" w:eastAsia="HG丸ｺﾞｼｯｸM-PRO" w:hAnsi="HG丸ｺﾞｼｯｸM-PRO"/>
          <w:b/>
          <w:sz w:val="22"/>
        </w:rPr>
      </w:pPr>
      <w:r w:rsidRPr="004B09F5">
        <w:rPr>
          <w:rFonts w:ascii="HG丸ｺﾞｼｯｸM-PRO" w:eastAsia="HG丸ｺﾞｼｯｸM-PRO" w:hAnsi="HG丸ｺﾞｼｯｸM-PRO" w:hint="eastAsia"/>
          <w:b/>
          <w:i/>
          <w:sz w:val="28"/>
        </w:rPr>
        <w:t>２</w:t>
      </w:r>
      <w:r w:rsidRPr="004B09F5">
        <w:rPr>
          <w:rFonts w:ascii="HG丸ｺﾞｼｯｸM-PRO" w:eastAsia="HG丸ｺﾞｼｯｸM-PRO" w:hAnsi="HG丸ｺﾞｼｯｸM-PRO" w:hint="eastAsia"/>
          <w:b/>
        </w:rPr>
        <w:t>．</w:t>
      </w:r>
      <w:r w:rsidR="00DC1728">
        <w:rPr>
          <w:rFonts w:ascii="HG丸ｺﾞｼｯｸM-PRO" w:eastAsia="HG丸ｺﾞｼｯｸM-PRO" w:hAnsi="HG丸ｺﾞｼｯｸM-PRO" w:hint="eastAsia"/>
          <w:b/>
          <w:sz w:val="22"/>
        </w:rPr>
        <w:t>出前</w:t>
      </w:r>
      <w:r w:rsidR="005B7B9D">
        <w:rPr>
          <w:rFonts w:ascii="HG丸ｺﾞｼｯｸM-PRO" w:eastAsia="HG丸ｺﾞｼｯｸM-PRO" w:hAnsi="HG丸ｺﾞｼｯｸM-PRO" w:hint="eastAsia"/>
          <w:b/>
          <w:sz w:val="22"/>
        </w:rPr>
        <w:t>プログラム紹介</w:t>
      </w:r>
      <w:r w:rsidR="00EF62BC" w:rsidRPr="004B09F5">
        <w:rPr>
          <w:rFonts w:ascii="HG丸ｺﾞｼｯｸM-PRO" w:eastAsia="HG丸ｺﾞｼｯｸM-PRO" w:hAnsi="HG丸ｺﾞｼｯｸM-PRO" w:hint="eastAsia"/>
        </w:rPr>
        <w:t xml:space="preserve">　</w:t>
      </w:r>
    </w:p>
    <w:p w:rsidR="00DC1728" w:rsidRDefault="00BA4036" w:rsidP="005B7B9D">
      <w:pPr>
        <w:rPr>
          <w:rFonts w:ascii="HG丸ｺﾞｼｯｸM-PRO" w:eastAsia="HG丸ｺﾞｼｯｸM-PRO" w:hAnsi="HG丸ｺﾞｼｯｸM-PRO"/>
        </w:rPr>
      </w:pPr>
      <w:r w:rsidRPr="004B09F5">
        <w:rPr>
          <w:rFonts w:ascii="HG丸ｺﾞｼｯｸM-PRO" w:eastAsia="HG丸ｺﾞｼｯｸM-PRO" w:hAnsi="HG丸ｺﾞｼｯｸM-PRO" w:hint="eastAsia"/>
          <w:noProof/>
        </w:rPr>
        <w:drawing>
          <wp:anchor distT="0" distB="0" distL="114300" distR="114300" simplePos="0" relativeHeight="251662336" behindDoc="0" locked="0" layoutInCell="1" allowOverlap="1" wp14:anchorId="76084B0C" wp14:editId="37340EDC">
            <wp:simplePos x="0" y="0"/>
            <wp:positionH relativeFrom="column">
              <wp:posOffset>262890</wp:posOffset>
            </wp:positionH>
            <wp:positionV relativeFrom="paragraph">
              <wp:posOffset>6350</wp:posOffset>
            </wp:positionV>
            <wp:extent cx="826770" cy="619760"/>
            <wp:effectExtent l="0" t="0" r="0" b="88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7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770" cy="619760"/>
                    </a:xfrm>
                    <a:prstGeom prst="rect">
                      <a:avLst/>
                    </a:prstGeom>
                  </pic:spPr>
                </pic:pic>
              </a:graphicData>
            </a:graphic>
            <wp14:sizeRelH relativeFrom="page">
              <wp14:pctWidth>0</wp14:pctWidth>
            </wp14:sizeRelH>
            <wp14:sizeRelV relativeFrom="page">
              <wp14:pctHeight>0</wp14:pctHeight>
            </wp14:sizeRelV>
          </wp:anchor>
        </w:drawing>
      </w:r>
      <w:r w:rsidR="00DC1728">
        <w:rPr>
          <w:rFonts w:ascii="HG丸ｺﾞｼｯｸM-PRO" w:eastAsia="HG丸ｺﾞｼｯｸM-PRO" w:hAnsi="HG丸ｺﾞｼｯｸM-PRO" w:hint="eastAsia"/>
        </w:rPr>
        <w:t>5</w:t>
      </w:r>
      <w:r w:rsidR="005B7B9D">
        <w:rPr>
          <w:rFonts w:ascii="HG丸ｺﾞｼｯｸM-PRO" w:eastAsia="HG丸ｺﾞｼｯｸM-PRO" w:hAnsi="HG丸ｺﾞｼｯｸM-PRO" w:hint="eastAsia"/>
        </w:rPr>
        <w:t>つ</w:t>
      </w:r>
      <w:r w:rsidR="00DC1728">
        <w:rPr>
          <w:rFonts w:ascii="HG丸ｺﾞｼｯｸM-PRO" w:eastAsia="HG丸ｺﾞｼｯｸM-PRO" w:hAnsi="HG丸ｺﾞｼｯｸM-PRO" w:hint="eastAsia"/>
        </w:rPr>
        <w:t>の団体から</w:t>
      </w:r>
      <w:r w:rsidR="005B7B9D">
        <w:rPr>
          <w:rFonts w:ascii="HG丸ｺﾞｼｯｸM-PRO" w:eastAsia="HG丸ｺﾞｼｯｸM-PRO" w:hAnsi="HG丸ｺﾞｼｯｸM-PRO" w:hint="eastAsia"/>
        </w:rPr>
        <w:t>、放課後児童クラブの児童も一緒に放課後子ども教室で楽しめる出前プログラムの紹介がありました。</w:t>
      </w:r>
      <w:r w:rsidR="00DC1728">
        <w:rPr>
          <w:rFonts w:ascii="HG丸ｺﾞｼｯｸM-PRO" w:eastAsia="HG丸ｺﾞｼｯｸM-PRO" w:hAnsi="HG丸ｺﾞｼｯｸM-PRO" w:hint="eastAsia"/>
        </w:rPr>
        <w:t>参加者が各団体のブースを見学して、説明を聞いたり体験したりして交流を深めました。</w:t>
      </w:r>
    </w:p>
    <w:p w:rsidR="005B7B9D" w:rsidRDefault="005B7B9D" w:rsidP="005B7B9D">
      <w:pPr>
        <w:rPr>
          <w:rFonts w:ascii="HG丸ｺﾞｼｯｸM-PRO" w:eastAsia="HG丸ｺﾞｼｯｸM-PRO" w:hAnsi="HG丸ｺﾞｼｯｸM-PRO"/>
        </w:rPr>
      </w:pPr>
      <w:r>
        <w:rPr>
          <w:rFonts w:ascii="HG丸ｺﾞｼｯｸM-PRO" w:eastAsia="HG丸ｺﾞｼｯｸM-PRO" w:hAnsi="HG丸ｺﾞｼｯｸM-PRO" w:hint="eastAsia"/>
        </w:rPr>
        <w:t xml:space="preserve">　　協力団体／</w:t>
      </w:r>
      <w:r w:rsidR="00EB1CF9">
        <w:rPr>
          <w:rFonts w:ascii="HG丸ｺﾞｼｯｸM-PRO" w:eastAsia="HG丸ｺﾞｼｯｸM-PRO" w:hAnsi="HG丸ｺﾞｼｯｸM-PRO" w:hint="eastAsia"/>
        </w:rPr>
        <w:t>大阪府障がい者スポーツ協会（障がい者スポーツ体験）</w:t>
      </w:r>
    </w:p>
    <w:p w:rsidR="005B7B9D" w:rsidRDefault="00EB1CF9" w:rsidP="005B7B9D">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大阪府立少年自然の家（アウトドア体験・クラフト等）</w:t>
      </w:r>
    </w:p>
    <w:p w:rsidR="005B7B9D" w:rsidRDefault="00EB1CF9" w:rsidP="005B7B9D">
      <w:pPr>
        <w:rPr>
          <w:rFonts w:ascii="HG丸ｺﾞｼｯｸM-PRO" w:eastAsia="HG丸ｺﾞｼｯｸM-PRO" w:hAnsi="HG丸ｺﾞｼｯｸM-PRO"/>
        </w:rPr>
      </w:pPr>
      <w:r>
        <w:rPr>
          <w:rFonts w:ascii="HG丸ｺﾞｼｯｸM-PRO" w:eastAsia="HG丸ｺﾞｼｯｸM-PRO" w:hAnsi="HG丸ｺﾞｼｯｸM-PRO" w:hint="eastAsia"/>
        </w:rPr>
        <w:t xml:space="preserve">　　　　　　　ＮＰＯ歴史体験サポートセンター楽古（歴史体験ワークショップ）</w:t>
      </w:r>
    </w:p>
    <w:p w:rsidR="005B7B9D" w:rsidRDefault="00EB1CF9" w:rsidP="005B7B9D">
      <w:pPr>
        <w:rPr>
          <w:rFonts w:ascii="HG丸ｺﾞｼｯｸM-PRO" w:eastAsia="HG丸ｺﾞｼｯｸM-PRO" w:hAnsi="HG丸ｺﾞｼｯｸM-PRO"/>
        </w:rPr>
      </w:pPr>
      <w:r>
        <w:rPr>
          <w:rFonts w:ascii="HG丸ｺﾞｼｯｸM-PRO" w:eastAsia="HG丸ｺﾞｼｯｸM-PRO" w:hAnsi="HG丸ｺﾞｼｯｸM-PRO" w:hint="eastAsia"/>
        </w:rPr>
        <w:t xml:space="preserve">　　　　　　　ＮＰＯ ＺＯＯ ＣＡＮ ＤＲＥＡＭ ＰＲＯＪＥＣＴ（科学実験教室）</w:t>
      </w:r>
    </w:p>
    <w:p w:rsidR="005B7B9D" w:rsidRDefault="00EB1CF9" w:rsidP="005B7B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笑顔デザイン研究所（カメラを通したコミュニケーションプログラム）</w:t>
      </w:r>
    </w:p>
    <w:p w:rsidR="005B7B9D" w:rsidRDefault="00EB1CF9" w:rsidP="005B7B9D">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※なお、出前プログラムについては府のホームページ</w:t>
      </w:r>
      <w:r w:rsidR="00A03D36">
        <w:rPr>
          <w:rFonts w:ascii="HG丸ｺﾞｼｯｸM-PRO" w:eastAsia="HG丸ｺﾞｼｯｸM-PRO" w:hAnsi="HG丸ｺﾞｼｯｸM-PRO" w:hint="eastAsia"/>
        </w:rPr>
        <w:t>に掲載する予定です。（近日公開）</w:t>
      </w:r>
    </w:p>
    <w:p w:rsidR="003A3923" w:rsidRPr="004B09F5" w:rsidRDefault="005B7B9D" w:rsidP="006E6FC1">
      <w:pPr>
        <w:spacing w:beforeLines="50" w:before="180"/>
        <w:rPr>
          <w:rFonts w:ascii="HG丸ｺﾞｼｯｸM-PRO" w:eastAsia="HG丸ｺﾞｼｯｸM-PRO" w:hAnsi="HG丸ｺﾞｼｯｸM-PRO"/>
        </w:rPr>
      </w:pPr>
      <w:r w:rsidRPr="004B09F5">
        <w:rPr>
          <w:rFonts w:ascii="HG丸ｺﾞｼｯｸM-PRO" w:eastAsia="HG丸ｺﾞｼｯｸM-PRO" w:hAnsi="HG丸ｺﾞｼｯｸM-PRO" w:hint="eastAsia"/>
          <w:noProof/>
          <w:sz w:val="19"/>
          <w:szCs w:val="19"/>
        </w:rPr>
        <mc:AlternateContent>
          <mc:Choice Requires="wps">
            <w:drawing>
              <wp:anchor distT="0" distB="0" distL="114300" distR="114300" simplePos="0" relativeHeight="251665408" behindDoc="0" locked="0" layoutInCell="1" allowOverlap="1" wp14:anchorId="46D3A870" wp14:editId="40F1A44F">
                <wp:simplePos x="0" y="0"/>
                <wp:positionH relativeFrom="column">
                  <wp:posOffset>-3810</wp:posOffset>
                </wp:positionH>
                <wp:positionV relativeFrom="paragraph">
                  <wp:posOffset>-3175</wp:posOffset>
                </wp:positionV>
                <wp:extent cx="5419725" cy="45085"/>
                <wp:effectExtent l="0" t="0" r="28575" b="12065"/>
                <wp:wrapNone/>
                <wp:docPr id="9" name="ホームベース 9"/>
                <wp:cNvGraphicFramePr/>
                <a:graphic xmlns:a="http://schemas.openxmlformats.org/drawingml/2006/main">
                  <a:graphicData uri="http://schemas.microsoft.com/office/word/2010/wordprocessingShape">
                    <wps:wsp>
                      <wps:cNvSpPr/>
                      <wps:spPr>
                        <a:xfrm>
                          <a:off x="0" y="0"/>
                          <a:ext cx="5419725" cy="45085"/>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6" type="#_x0000_t15" style="position:absolute;left:0;text-align:left;margin-left:-.3pt;margin-top:-.25pt;width:42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" adj="21510" fillcolor="#4f81bd" strokecolor="#385d8a" strokeweight="2pt"/>
            </w:pict>
          </mc:Fallback>
        </mc:AlternateContent>
      </w:r>
      <w:r w:rsidR="003A3923" w:rsidRPr="004B09F5">
        <w:rPr>
          <w:rFonts w:ascii="HG丸ｺﾞｼｯｸM-PRO" w:eastAsia="HG丸ｺﾞｼｯｸM-PRO" w:hAnsi="HG丸ｺﾞｼｯｸM-PRO" w:hint="eastAsia"/>
        </w:rPr>
        <w:t>◆ 参加者の感想</w:t>
      </w:r>
    </w:p>
    <w:p w:rsidR="003A3923" w:rsidRDefault="00BA4036">
      <w:pPr>
        <w:rPr>
          <w:rFonts w:ascii="HG丸ｺﾞｼｯｸM-PRO" w:eastAsia="HG丸ｺﾞｼｯｸM-PRO" w:hAnsi="HG丸ｺﾞｼｯｸM-PRO"/>
        </w:rPr>
      </w:pPr>
      <w:r>
        <w:rPr>
          <w:rFonts w:ascii="HG丸ｺﾞｼｯｸM-PRO" w:eastAsia="HG丸ｺﾞｼｯｸM-PRO" w:hAnsi="HG丸ｺﾞｼｯｸM-PRO" w:hint="eastAsia"/>
        </w:rPr>
        <w:t>・津村先生のご講演がとてもわかりやすく気づくことがたくさんありました</w:t>
      </w:r>
      <w:r w:rsidR="003A3923" w:rsidRPr="004B09F5">
        <w:rPr>
          <w:rFonts w:ascii="HG丸ｺﾞｼｯｸM-PRO" w:eastAsia="HG丸ｺﾞｼｯｸM-PRO" w:hAnsi="HG丸ｺﾞｼｯｸM-PRO" w:hint="eastAsia"/>
        </w:rPr>
        <w:t>。</w:t>
      </w:r>
    </w:p>
    <w:p w:rsidR="00D67914" w:rsidRPr="004B09F5" w:rsidRDefault="00D67914">
      <w:pPr>
        <w:rPr>
          <w:rFonts w:ascii="HG丸ｺﾞｼｯｸM-PRO" w:eastAsia="HG丸ｺﾞｼｯｸM-PRO" w:hAnsi="HG丸ｺﾞｼｯｸM-PRO"/>
        </w:rPr>
      </w:pPr>
      <w:r>
        <w:rPr>
          <w:rFonts w:ascii="HG丸ｺﾞｼｯｸM-PRO" w:eastAsia="HG丸ｺﾞｼｯｸM-PRO" w:hAnsi="HG丸ｺﾞｼｯｸM-PRO" w:hint="eastAsia"/>
        </w:rPr>
        <w:t>・子どもへの関わり方がよく分かりました。再度、支援活動を見直せました。</w:t>
      </w:r>
    </w:p>
    <w:p w:rsidR="003A3923" w:rsidRPr="004B09F5" w:rsidRDefault="00BA4036">
      <w:pPr>
        <w:rPr>
          <w:rFonts w:ascii="HG丸ｺﾞｼｯｸM-PRO" w:eastAsia="HG丸ｺﾞｼｯｸM-PRO" w:hAnsi="HG丸ｺﾞｼｯｸM-PRO"/>
        </w:rPr>
      </w:pPr>
      <w:r>
        <w:rPr>
          <w:rFonts w:ascii="HG丸ｺﾞｼｯｸM-PRO" w:eastAsia="HG丸ｺﾞｼｯｸM-PRO" w:hAnsi="HG丸ｺﾞｼｯｸM-PRO" w:hint="eastAsia"/>
        </w:rPr>
        <w:t>・プログラムは、教室だけでなくクラブにも活用できる内容であり、とても参考になった</w:t>
      </w:r>
      <w:r w:rsidR="003A3923" w:rsidRPr="004B09F5">
        <w:rPr>
          <w:rFonts w:ascii="HG丸ｺﾞｼｯｸM-PRO" w:eastAsia="HG丸ｺﾞｼｯｸM-PRO" w:hAnsi="HG丸ｺﾞｼｯｸM-PRO" w:hint="eastAsia"/>
        </w:rPr>
        <w:t>。</w:t>
      </w:r>
    </w:p>
    <w:p w:rsidR="00FF5F18" w:rsidRPr="004B09F5" w:rsidRDefault="00D67914">
      <w:pPr>
        <w:rPr>
          <w:rFonts w:ascii="HG丸ｺﾞｼｯｸM-PRO" w:eastAsia="HG丸ｺﾞｼｯｸM-PRO" w:hAnsi="HG丸ｺﾞｼｯｸM-PRO"/>
        </w:rPr>
      </w:pPr>
      <w:r>
        <w:rPr>
          <w:rFonts w:ascii="HG丸ｺﾞｼｯｸM-PRO" w:eastAsia="HG丸ｺﾞｼｯｸM-PRO" w:hAnsi="HG丸ｺﾞｼｯｸM-PRO" w:hint="eastAsia"/>
        </w:rPr>
        <w:t>・前向きなフォーラムの内容でした。</w:t>
      </w:r>
    </w:p>
    <w:sectPr w:rsidR="00FF5F18" w:rsidRPr="004B09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94E38"/>
    <w:rsid w:val="003A3923"/>
    <w:rsid w:val="004B09F5"/>
    <w:rsid w:val="00555782"/>
    <w:rsid w:val="005B7B9D"/>
    <w:rsid w:val="00693DEF"/>
    <w:rsid w:val="006E6FC1"/>
    <w:rsid w:val="007F43D0"/>
    <w:rsid w:val="00A03D36"/>
    <w:rsid w:val="00A24565"/>
    <w:rsid w:val="00AC017A"/>
    <w:rsid w:val="00AC62DC"/>
    <w:rsid w:val="00BA4036"/>
    <w:rsid w:val="00D67914"/>
    <w:rsid w:val="00DC1728"/>
    <w:rsid w:val="00EB1CF9"/>
    <w:rsid w:val="00EF62BC"/>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BF89-0D96-4DB8-AE6F-72B13105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2016-03-24T00:52:00Z</cp:lastPrinted>
  <dcterms:created xsi:type="dcterms:W3CDTF">2016-03-23T09:40:00Z</dcterms:created>
  <dcterms:modified xsi:type="dcterms:W3CDTF">2016-03-24T00:57:00Z</dcterms:modified>
</cp:coreProperties>
</file>