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66C4" w14:textId="77777777" w:rsidR="0037188B" w:rsidRPr="00FE7D65" w:rsidRDefault="0037188B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bookmarkStart w:id="0" w:name="_GoBack"/>
      <w:bookmarkEnd w:id="0"/>
      <w:r w:rsidRPr="00FE7D65">
        <w:rPr>
          <w:rFonts w:ascii="ＭＳ 明朝" w:hAnsi="ＭＳ 明朝" w:hint="eastAsia"/>
        </w:rPr>
        <w:t>大規模小売店舗立地法（平成10年法律第91号</w:t>
      </w:r>
      <w:r w:rsidR="00BE4ED9">
        <w:rPr>
          <w:rFonts w:ascii="ＭＳ 明朝" w:hAnsi="ＭＳ 明朝" w:hint="eastAsia"/>
        </w:rPr>
        <w:t>。</w:t>
      </w:r>
      <w:r w:rsidR="00BE4ED9" w:rsidRPr="00BE4ED9">
        <w:rPr>
          <w:rFonts w:ascii="ＭＳ 明朝" w:hAnsi="ＭＳ 明朝" w:hint="eastAsia"/>
        </w:rPr>
        <w:t>以下「法」という。</w:t>
      </w:r>
      <w:r w:rsidRPr="00FE7D65">
        <w:rPr>
          <w:rFonts w:ascii="ＭＳ 明朝" w:hAnsi="ＭＳ 明朝" w:hint="eastAsia"/>
        </w:rPr>
        <w:t>）第８条第１項の規定により、次のとおり大規模小売店舗に関する意見があった。</w:t>
      </w:r>
    </w:p>
    <w:p w14:paraId="61F86F80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なお、当該意見については、次の</w:t>
      </w:r>
      <w:r w:rsidR="008330DE">
        <w:rPr>
          <w:rFonts w:ascii="ＭＳ 明朝" w:hAnsi="ＭＳ 明朝" w:hint="eastAsia"/>
        </w:rPr>
        <w:t>とおり一般の縦覧に供する。</w:t>
      </w:r>
    </w:p>
    <w:p w14:paraId="12DA7CE9" w14:textId="7F1B66B0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</w:t>
      </w:r>
      <w:r w:rsidR="00D46098">
        <w:rPr>
          <w:rFonts w:ascii="ＭＳ 明朝" w:hAnsi="ＭＳ 明朝" w:hint="eastAsia"/>
        </w:rPr>
        <w:t>令和</w:t>
      </w:r>
      <w:r w:rsidR="00931BD4">
        <w:rPr>
          <w:rFonts w:ascii="ＭＳ 明朝" w:hAnsi="ＭＳ 明朝" w:hint="eastAsia"/>
        </w:rPr>
        <w:t>４</w:t>
      </w:r>
      <w:r w:rsidR="00E37646" w:rsidRPr="00FE7D65">
        <w:rPr>
          <w:rFonts w:ascii="ＭＳ 明朝" w:hAnsi="ＭＳ 明朝" w:hint="eastAsia"/>
        </w:rPr>
        <w:t>年</w:t>
      </w:r>
      <w:r w:rsidR="00931BD4">
        <w:rPr>
          <w:rFonts w:ascii="ＭＳ 明朝" w:hAnsi="ＭＳ 明朝" w:hint="eastAsia"/>
        </w:rPr>
        <w:t>４月21</w:t>
      </w:r>
      <w:r w:rsidRPr="00FE7D65">
        <w:rPr>
          <w:rFonts w:ascii="ＭＳ 明朝" w:hAnsi="ＭＳ 明朝" w:hint="eastAsia"/>
        </w:rPr>
        <w:t>日</w:t>
      </w:r>
    </w:p>
    <w:p w14:paraId="62F6B056" w14:textId="77777777" w:rsidR="0037188B" w:rsidRPr="00FE7D65" w:rsidRDefault="0037188B" w:rsidP="002C3BA7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大阪府知事　</w:t>
      </w:r>
      <w:r w:rsidR="00A23379">
        <w:rPr>
          <w:rFonts w:ascii="ＭＳ 明朝" w:hAnsi="ＭＳ 明朝" w:hint="eastAsia"/>
        </w:rPr>
        <w:t>吉村</w:t>
      </w:r>
      <w:r w:rsidRPr="00FE7D65">
        <w:rPr>
          <w:rFonts w:ascii="ＭＳ 明朝" w:hAnsi="ＭＳ 明朝" w:hint="eastAsia"/>
        </w:rPr>
        <w:t xml:space="preserve">　</w:t>
      </w:r>
      <w:r w:rsidR="00A23379">
        <w:rPr>
          <w:rFonts w:ascii="ＭＳ 明朝" w:hAnsi="ＭＳ 明朝" w:hint="eastAsia"/>
        </w:rPr>
        <w:t>洋文</w:t>
      </w:r>
    </w:p>
    <w:p w14:paraId="2CD7CE33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１　大規模小売店舗の所在地及び名称</w:t>
      </w:r>
    </w:p>
    <w:p w14:paraId="40BD74D2" w14:textId="77777777" w:rsidR="0085103C" w:rsidRPr="00F620C0" w:rsidRDefault="0085103C" w:rsidP="0085103C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東大阪市西岩田二丁目15番ほか</w:t>
      </w:r>
    </w:p>
    <w:p w14:paraId="3F377707" w14:textId="77777777" w:rsidR="0085103C" w:rsidRPr="00657A02" w:rsidRDefault="0085103C" w:rsidP="0085103C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cs="ＭＳ明朝" w:hint="eastAsia"/>
          <w:kern w:val="0"/>
          <w:szCs w:val="21"/>
        </w:rPr>
        <w:t>ニトリモール東大阪</w:t>
      </w:r>
    </w:p>
    <w:p w14:paraId="0BAD7EB6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２　</w:t>
      </w:r>
      <w:r w:rsidR="00DF3BA2" w:rsidRPr="00DF3BA2">
        <w:rPr>
          <w:rFonts w:ascii="ＭＳ 明朝" w:hAnsi="ＭＳ 明朝" w:hint="eastAsia"/>
        </w:rPr>
        <w:t>法第６条第３項において準用する法第５条第３項の規定による公告をした日</w:t>
      </w:r>
    </w:p>
    <w:p w14:paraId="19E2C8D0" w14:textId="3AE17281" w:rsidR="0037188B" w:rsidRPr="00FE7D65" w:rsidRDefault="00D46098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41EF6">
        <w:rPr>
          <w:rFonts w:ascii="ＭＳ 明朝" w:hAnsi="ＭＳ 明朝" w:hint="eastAsia"/>
        </w:rPr>
        <w:t>３</w:t>
      </w:r>
      <w:r w:rsidR="003F2C05" w:rsidRPr="00FE7D65">
        <w:rPr>
          <w:rFonts w:ascii="ＭＳ 明朝" w:hAnsi="ＭＳ 明朝" w:hint="eastAsia"/>
        </w:rPr>
        <w:t>年</w:t>
      </w:r>
      <w:r w:rsidR="00931BD4">
        <w:rPr>
          <w:rFonts w:ascii="ＭＳ 明朝" w:hAnsi="ＭＳ 明朝" w:hint="eastAsia"/>
        </w:rPr>
        <w:t>12</w:t>
      </w:r>
      <w:r w:rsidR="008128F0" w:rsidRPr="00FE7D65">
        <w:rPr>
          <w:rFonts w:ascii="ＭＳ 明朝" w:hAnsi="ＭＳ 明朝" w:hint="eastAsia"/>
        </w:rPr>
        <w:t>月</w:t>
      </w:r>
      <w:r w:rsidR="00931BD4">
        <w:rPr>
          <w:rFonts w:ascii="ＭＳ 明朝" w:hAnsi="ＭＳ 明朝" w:hint="eastAsia"/>
        </w:rPr>
        <w:t>３</w:t>
      </w:r>
      <w:r w:rsidR="0037188B" w:rsidRPr="00FE7D65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令和</w:t>
      </w:r>
      <w:r w:rsidR="00B41EF6">
        <w:rPr>
          <w:rFonts w:ascii="ＭＳ 明朝" w:hAnsi="ＭＳ 明朝" w:hint="eastAsia"/>
        </w:rPr>
        <w:t>３</w:t>
      </w:r>
      <w:r w:rsidR="008128F0" w:rsidRPr="00FE7D65">
        <w:rPr>
          <w:rFonts w:ascii="ＭＳ 明朝" w:hAnsi="ＭＳ 明朝" w:hint="eastAsia"/>
        </w:rPr>
        <w:t>年大阪府</w:t>
      </w:r>
      <w:r w:rsidR="007419F2" w:rsidRPr="00FE7D65">
        <w:rPr>
          <w:rFonts w:ascii="ＭＳ 明朝" w:hAnsi="ＭＳ 明朝" w:hint="eastAsia"/>
        </w:rPr>
        <w:t>告示第</w:t>
      </w:r>
      <w:r w:rsidR="00931BD4">
        <w:rPr>
          <w:rFonts w:ascii="ＭＳ 明朝" w:hAnsi="ＭＳ 明朝" w:hint="eastAsia"/>
        </w:rPr>
        <w:t>1699</w:t>
      </w:r>
      <w:r w:rsidR="0037188B" w:rsidRPr="00FE7D65">
        <w:rPr>
          <w:rFonts w:ascii="ＭＳ 明朝" w:hAnsi="ＭＳ 明朝" w:hint="eastAsia"/>
        </w:rPr>
        <w:t>号）</w:t>
      </w:r>
    </w:p>
    <w:p w14:paraId="2C3E8BFC" w14:textId="46DA31CB" w:rsidR="007F12C3" w:rsidRDefault="008F0CEE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３　</w:t>
      </w:r>
      <w:r w:rsidR="0085103C">
        <w:rPr>
          <w:rFonts w:ascii="ＭＳ 明朝" w:hAnsi="ＭＳ 明朝" w:hint="eastAsia"/>
        </w:rPr>
        <w:t>東大阪</w:t>
      </w:r>
      <w:r w:rsidR="003E64EE">
        <w:rPr>
          <w:rFonts w:ascii="ＭＳ 明朝" w:hAnsi="ＭＳ 明朝" w:hint="eastAsia"/>
        </w:rPr>
        <w:t>市</w:t>
      </w:r>
      <w:r w:rsidR="00C937B5">
        <w:rPr>
          <w:rFonts w:ascii="ＭＳ 明朝" w:hAnsi="ＭＳ 明朝" w:hint="eastAsia"/>
        </w:rPr>
        <w:t>の</w:t>
      </w:r>
      <w:r w:rsidR="0037188B" w:rsidRPr="00FE7D65">
        <w:rPr>
          <w:rFonts w:ascii="ＭＳ 明朝" w:hAnsi="ＭＳ 明朝" w:hint="eastAsia"/>
        </w:rPr>
        <w:t>意見の概要</w:t>
      </w:r>
    </w:p>
    <w:p w14:paraId="1B03CA55" w14:textId="6AD83DEA" w:rsidR="00767691" w:rsidRPr="00A65981" w:rsidRDefault="00767691" w:rsidP="00767691">
      <w:pPr>
        <w:autoSpaceDE w:val="0"/>
        <w:autoSpaceDN w:val="0"/>
        <w:spacing w:line="300" w:lineRule="exact"/>
        <w:ind w:leftChars="100" w:left="683" w:hangingChars="200" w:hanging="455"/>
        <w:rPr>
          <w:rFonts w:ascii="ＭＳ 明朝" w:hAnsi="ＭＳ 明朝"/>
          <w:color w:val="000000" w:themeColor="text1"/>
        </w:rPr>
      </w:pPr>
      <w:r w:rsidRPr="00A65981">
        <w:rPr>
          <w:rFonts w:ascii="ＭＳ 明朝" w:hAnsi="ＭＳ 明朝" w:hint="eastAsia"/>
          <w:color w:val="000000" w:themeColor="text1"/>
        </w:rPr>
        <w:t xml:space="preserve">(1)　</w:t>
      </w:r>
      <w:r w:rsidR="00931BD4" w:rsidRPr="00931BD4">
        <w:rPr>
          <w:rFonts w:ascii="ＭＳ 明朝" w:hAnsi="ＭＳ 明朝" w:hint="eastAsia"/>
          <w:color w:val="000000" w:themeColor="text1"/>
        </w:rPr>
        <w:t>駐輪場の位置及び店舗入り口への動線について、来店客に周知し、安全に通行できるよう配慮すること。</w:t>
      </w:r>
    </w:p>
    <w:p w14:paraId="7B75E29C" w14:textId="64673081" w:rsidR="00767691" w:rsidRDefault="00767691" w:rsidP="00767691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  <w:color w:val="000000" w:themeColor="text1"/>
        </w:rPr>
      </w:pPr>
      <w:r w:rsidRPr="00A65981">
        <w:rPr>
          <w:rFonts w:ascii="ＭＳ 明朝" w:hAnsi="ＭＳ 明朝" w:hint="eastAsia"/>
          <w:color w:val="000000" w:themeColor="text1"/>
        </w:rPr>
        <w:t xml:space="preserve">　(2)　</w:t>
      </w:r>
      <w:r w:rsidR="00931BD4" w:rsidRPr="00931BD4">
        <w:rPr>
          <w:rFonts w:ascii="ＭＳ 明朝" w:hAnsi="ＭＳ 明朝" w:hint="eastAsia"/>
          <w:color w:val="000000" w:themeColor="text1"/>
        </w:rPr>
        <w:t>駐車場の収容台数を上回る場合は適切に対応するとともに、路上駐車の防止に努めること。</w:t>
      </w:r>
    </w:p>
    <w:p w14:paraId="5F924A22" w14:textId="77777777" w:rsidR="00FB2ECF" w:rsidRDefault="00931BD4" w:rsidP="00FB2ECF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(3</w:t>
      </w:r>
      <w:r>
        <w:rPr>
          <w:rFonts w:ascii="ＭＳ 明朝" w:hAnsi="ＭＳ 明朝"/>
          <w:color w:val="000000" w:themeColor="text1"/>
        </w:rPr>
        <w:t>)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931BD4">
        <w:rPr>
          <w:rFonts w:ascii="ＭＳ 明朝" w:hAnsi="ＭＳ 明朝" w:hint="eastAsia"/>
          <w:color w:val="000000" w:themeColor="text1"/>
        </w:rPr>
        <w:t>店舗から発生する騒音について、当該区域における規制基準を遵守し、周辺の生活環境に影響のないよう努めるとともに、作業時間等が</w:t>
      </w:r>
    </w:p>
    <w:p w14:paraId="497FDB58" w14:textId="4154717B" w:rsidR="00931BD4" w:rsidRPr="00931BD4" w:rsidRDefault="00931BD4" w:rsidP="00FB2ECF">
      <w:pPr>
        <w:autoSpaceDE w:val="0"/>
        <w:autoSpaceDN w:val="0"/>
        <w:spacing w:line="300" w:lineRule="exact"/>
        <w:ind w:firstLineChars="250" w:firstLine="569"/>
        <w:rPr>
          <w:rFonts w:ascii="ＭＳ 明朝" w:hAnsi="ＭＳ 明朝"/>
          <w:color w:val="000000" w:themeColor="text1"/>
        </w:rPr>
      </w:pPr>
      <w:r w:rsidRPr="00931BD4">
        <w:rPr>
          <w:rFonts w:ascii="ＭＳ 明朝" w:hAnsi="ＭＳ 明朝" w:hint="eastAsia"/>
          <w:color w:val="000000" w:themeColor="text1"/>
        </w:rPr>
        <w:t>変更される場合は、東大阪市生活環境保全等に関する条例に基づく変更の許可等、必要な手続を行うこと。</w:t>
      </w:r>
    </w:p>
    <w:p w14:paraId="1D3C4283" w14:textId="7438A7AB" w:rsidR="0037188B" w:rsidRPr="00FE7D65" w:rsidRDefault="0037188B" w:rsidP="00767691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14:paraId="2BD05C41" w14:textId="77777777" w:rsidR="0037188B" w:rsidRPr="00FE7D65" w:rsidRDefault="007C6C59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14:paraId="736FFA15" w14:textId="3D025CAE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="00393412">
        <w:rPr>
          <w:rFonts w:ascii="ＭＳ 明朝" w:hAnsi="ＭＳ 明朝" w:hint="eastAsia"/>
        </w:rPr>
        <w:t>令和</w:t>
      </w:r>
      <w:r w:rsidR="003E2C04">
        <w:rPr>
          <w:rFonts w:ascii="ＭＳ 明朝" w:hAnsi="ＭＳ 明朝" w:hint="eastAsia"/>
        </w:rPr>
        <w:t>４</w:t>
      </w:r>
      <w:r w:rsidR="00E37646" w:rsidRPr="00FE7D65">
        <w:rPr>
          <w:rFonts w:ascii="ＭＳ 明朝" w:hAnsi="ＭＳ 明朝" w:hint="eastAsia"/>
        </w:rPr>
        <w:t>年</w:t>
      </w:r>
      <w:r w:rsidR="003E2C04">
        <w:rPr>
          <w:rFonts w:ascii="ＭＳ 明朝" w:hAnsi="ＭＳ 明朝" w:hint="eastAsia"/>
        </w:rPr>
        <w:t>４</w:t>
      </w:r>
      <w:r w:rsidR="00010AE4" w:rsidRPr="00FE7D65">
        <w:rPr>
          <w:rFonts w:ascii="ＭＳ 明朝" w:hAnsi="ＭＳ 明朝" w:hint="eastAsia"/>
        </w:rPr>
        <w:t>月</w:t>
      </w:r>
      <w:r w:rsidR="003E2C04">
        <w:rPr>
          <w:rFonts w:ascii="ＭＳ 明朝" w:hAnsi="ＭＳ 明朝" w:hint="eastAsia"/>
        </w:rPr>
        <w:t>21</w:t>
      </w:r>
      <w:r w:rsidRPr="00FE7D65">
        <w:rPr>
          <w:rFonts w:ascii="ＭＳ 明朝" w:hAnsi="ＭＳ 明朝" w:hint="eastAsia"/>
        </w:rPr>
        <w:t>日から</w:t>
      </w:r>
      <w:r w:rsidR="00B752B3">
        <w:rPr>
          <w:rFonts w:ascii="ＭＳ 明朝" w:hAnsi="ＭＳ 明朝" w:hint="eastAsia"/>
        </w:rPr>
        <w:t>同</w:t>
      </w:r>
      <w:r w:rsidR="00B959E1">
        <w:rPr>
          <w:rFonts w:ascii="ＭＳ 明朝" w:hAnsi="ＭＳ 明朝" w:hint="eastAsia"/>
        </w:rPr>
        <w:t>年</w:t>
      </w:r>
      <w:r w:rsidR="003E2C04">
        <w:rPr>
          <w:rFonts w:ascii="ＭＳ 明朝" w:hAnsi="ＭＳ 明朝" w:hint="eastAsia"/>
        </w:rPr>
        <w:t>５</w:t>
      </w:r>
      <w:r w:rsidR="00010AE4" w:rsidRPr="00FE7D65">
        <w:rPr>
          <w:rFonts w:ascii="ＭＳ 明朝" w:hAnsi="ＭＳ 明朝" w:hint="eastAsia"/>
        </w:rPr>
        <w:t>月</w:t>
      </w:r>
      <w:r w:rsidR="003E2C04">
        <w:rPr>
          <w:rFonts w:ascii="ＭＳ 明朝" w:hAnsi="ＭＳ 明朝" w:hint="eastAsia"/>
        </w:rPr>
        <w:t>23</w:t>
      </w:r>
      <w:r w:rsidRPr="00FE7D65">
        <w:rPr>
          <w:rFonts w:ascii="ＭＳ 明朝" w:hAnsi="ＭＳ 明朝" w:hint="eastAsia"/>
        </w:rPr>
        <w:t>日まで</w:t>
      </w:r>
    </w:p>
    <w:p w14:paraId="29D9FAFB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14:paraId="2A7E32B2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 </w:t>
      </w:r>
      <w:r w:rsidR="008128F0" w:rsidRPr="00FE7D65">
        <w:rPr>
          <w:rFonts w:ascii="ＭＳ 明朝" w:hAnsi="ＭＳ 明朝" w:hint="eastAsia"/>
        </w:rPr>
        <w:t xml:space="preserve"> </w:t>
      </w:r>
      <w:r w:rsidR="007C6C59">
        <w:rPr>
          <w:rFonts w:ascii="ＭＳ 明朝" w:hAnsi="ＭＳ 明朝" w:hint="eastAsia"/>
        </w:rPr>
        <w:t xml:space="preserve"> </w:t>
      </w:r>
      <w:r w:rsidR="008330DE">
        <w:rPr>
          <w:rFonts w:ascii="ＭＳ 明朝" w:hAnsi="ＭＳ 明朝" w:hint="eastAsia"/>
        </w:rPr>
        <w:t>大阪市住之江区南港北一丁目14</w:t>
      </w:r>
      <w:r w:rsidRPr="00FE7D65">
        <w:rPr>
          <w:rFonts w:ascii="ＭＳ 明朝" w:hAnsi="ＭＳ 明朝" w:hint="eastAsia"/>
        </w:rPr>
        <w:t>番</w:t>
      </w:r>
      <w:r w:rsidR="008330DE">
        <w:rPr>
          <w:rFonts w:ascii="ＭＳ 明朝" w:hAnsi="ＭＳ 明朝" w:hint="eastAsia"/>
        </w:rPr>
        <w:t>16</w:t>
      </w:r>
      <w:r w:rsidR="00850310" w:rsidRPr="00FE7D65">
        <w:rPr>
          <w:rFonts w:ascii="ＭＳ 明朝" w:hAnsi="ＭＳ 明朝" w:hint="eastAsia"/>
        </w:rPr>
        <w:t xml:space="preserve">号　</w:t>
      </w:r>
      <w:r w:rsidR="008330DE">
        <w:rPr>
          <w:rFonts w:ascii="ＭＳ 明朝" w:hAnsi="ＭＳ 明朝" w:hint="eastAsia"/>
        </w:rPr>
        <w:t>大阪府咲洲庁舎25</w:t>
      </w:r>
      <w:r w:rsidRPr="00FE7D65">
        <w:rPr>
          <w:rFonts w:ascii="ＭＳ 明朝" w:hAnsi="ＭＳ 明朝" w:hint="eastAsia"/>
        </w:rPr>
        <w:t>階</w:t>
      </w:r>
    </w:p>
    <w:p w14:paraId="466BA364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 </w:t>
      </w:r>
      <w:r w:rsidR="008128F0" w:rsidRPr="00FE7D65">
        <w:rPr>
          <w:rFonts w:ascii="ＭＳ 明朝" w:hAnsi="ＭＳ 明朝" w:hint="eastAsia"/>
        </w:rPr>
        <w:t xml:space="preserve"> </w:t>
      </w:r>
      <w:r w:rsidR="007C6C59">
        <w:rPr>
          <w:rFonts w:ascii="ＭＳ 明朝" w:hAnsi="ＭＳ 明朝" w:hint="eastAsia"/>
        </w:rPr>
        <w:t xml:space="preserve"> </w:t>
      </w:r>
      <w:r w:rsidRPr="00FE7D65">
        <w:rPr>
          <w:rFonts w:ascii="ＭＳ 明朝" w:hAnsi="ＭＳ 明朝" w:hint="eastAsia"/>
        </w:rPr>
        <w:t>大阪府商工労働部</w:t>
      </w:r>
      <w:r w:rsidR="00D11E05">
        <w:rPr>
          <w:rFonts w:ascii="ＭＳ 明朝" w:hAnsi="ＭＳ 明朝" w:hint="eastAsia"/>
        </w:rPr>
        <w:t>中小企業支援室</w:t>
      </w:r>
      <w:r w:rsidRPr="00FE7D65">
        <w:rPr>
          <w:rFonts w:ascii="ＭＳ 明朝" w:hAnsi="ＭＳ 明朝" w:hint="eastAsia"/>
        </w:rPr>
        <w:t>商業</w:t>
      </w:r>
      <w:r w:rsidR="009872A6">
        <w:rPr>
          <w:rFonts w:ascii="ＭＳ 明朝" w:hAnsi="ＭＳ 明朝" w:hint="eastAsia"/>
        </w:rPr>
        <w:t>・サービス産業</w:t>
      </w:r>
      <w:r w:rsidRPr="00FE7D65">
        <w:rPr>
          <w:rFonts w:ascii="ＭＳ 明朝" w:hAnsi="ＭＳ 明朝" w:hint="eastAsia"/>
        </w:rPr>
        <w:t>課</w:t>
      </w:r>
    </w:p>
    <w:p w14:paraId="0D0FB7FF" w14:textId="77777777" w:rsidR="0085103C" w:rsidRPr="00B41EF6" w:rsidRDefault="0085103C" w:rsidP="0085103C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  <w:color w:val="000000" w:themeColor="text1"/>
        </w:rPr>
      </w:pPr>
      <w:r w:rsidRPr="00B41EF6">
        <w:rPr>
          <w:rFonts w:ascii="ＭＳ 明朝" w:hAnsi="ＭＳ 明朝" w:hint="eastAsia"/>
          <w:color w:val="000000" w:themeColor="text1"/>
        </w:rPr>
        <w:t>東大阪市荒本北一丁目１番１号</w:t>
      </w:r>
    </w:p>
    <w:p w14:paraId="74CDFC4A" w14:textId="2F127945" w:rsidR="00FC26FF" w:rsidRPr="00B41EF6" w:rsidRDefault="0085103C" w:rsidP="0085103C">
      <w:pPr>
        <w:autoSpaceDE w:val="0"/>
        <w:autoSpaceDN w:val="0"/>
        <w:spacing w:line="300" w:lineRule="exact"/>
        <w:ind w:firstLineChars="346" w:firstLine="788"/>
        <w:rPr>
          <w:rFonts w:ascii="ＭＳ 明朝" w:hAnsi="ＭＳ 明朝"/>
          <w:color w:val="000000" w:themeColor="text1"/>
        </w:rPr>
      </w:pPr>
      <w:r w:rsidRPr="00B41EF6">
        <w:rPr>
          <w:rFonts w:ascii="ＭＳ 明朝" w:hAnsi="ＭＳ 明朝" w:hint="eastAsia"/>
          <w:color w:val="000000" w:themeColor="text1"/>
        </w:rPr>
        <w:t>東大阪市市長公室広報広聴室市政情報相談課</w:t>
      </w:r>
    </w:p>
    <w:sectPr w:rsidR="00FC26FF" w:rsidRPr="00B41EF6" w:rsidSect="00FA713A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91A5" w14:textId="77777777" w:rsidR="00B50495" w:rsidRDefault="00B50495" w:rsidP="002462C3">
      <w:r>
        <w:separator/>
      </w:r>
    </w:p>
  </w:endnote>
  <w:endnote w:type="continuationSeparator" w:id="0">
    <w:p w14:paraId="75F09772" w14:textId="77777777" w:rsidR="00B50495" w:rsidRDefault="00B50495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A2A3" w14:textId="77777777" w:rsidR="00B50495" w:rsidRDefault="00B50495" w:rsidP="002462C3">
      <w:r>
        <w:separator/>
      </w:r>
    </w:p>
  </w:footnote>
  <w:footnote w:type="continuationSeparator" w:id="0">
    <w:p w14:paraId="5F763BAC" w14:textId="77777777" w:rsidR="00B50495" w:rsidRDefault="00B50495" w:rsidP="002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73A4"/>
    <w:rsid w:val="0002794A"/>
    <w:rsid w:val="000439E4"/>
    <w:rsid w:val="000615C1"/>
    <w:rsid w:val="000669E2"/>
    <w:rsid w:val="00072BB7"/>
    <w:rsid w:val="00080F4F"/>
    <w:rsid w:val="00090C28"/>
    <w:rsid w:val="00095768"/>
    <w:rsid w:val="00097BD2"/>
    <w:rsid w:val="000B17E2"/>
    <w:rsid w:val="000B68CC"/>
    <w:rsid w:val="000C24F5"/>
    <w:rsid w:val="000D2B69"/>
    <w:rsid w:val="000E64CB"/>
    <w:rsid w:val="000F2066"/>
    <w:rsid w:val="000F7F45"/>
    <w:rsid w:val="00104678"/>
    <w:rsid w:val="00106302"/>
    <w:rsid w:val="001210D7"/>
    <w:rsid w:val="00142077"/>
    <w:rsid w:val="00143608"/>
    <w:rsid w:val="00150AE0"/>
    <w:rsid w:val="00153F86"/>
    <w:rsid w:val="00156315"/>
    <w:rsid w:val="001637EC"/>
    <w:rsid w:val="001641FA"/>
    <w:rsid w:val="00176C6D"/>
    <w:rsid w:val="00193CE6"/>
    <w:rsid w:val="00194039"/>
    <w:rsid w:val="00195122"/>
    <w:rsid w:val="00196934"/>
    <w:rsid w:val="001A0E1C"/>
    <w:rsid w:val="001A3645"/>
    <w:rsid w:val="001B36E3"/>
    <w:rsid w:val="001C1D63"/>
    <w:rsid w:val="001C3E13"/>
    <w:rsid w:val="001C4845"/>
    <w:rsid w:val="001D64AD"/>
    <w:rsid w:val="001E374D"/>
    <w:rsid w:val="001E60B4"/>
    <w:rsid w:val="001E6695"/>
    <w:rsid w:val="001F2108"/>
    <w:rsid w:val="00203B32"/>
    <w:rsid w:val="00205105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317"/>
    <w:rsid w:val="00291860"/>
    <w:rsid w:val="00293438"/>
    <w:rsid w:val="00293F27"/>
    <w:rsid w:val="0029519F"/>
    <w:rsid w:val="002A0ABC"/>
    <w:rsid w:val="002C3BA7"/>
    <w:rsid w:val="002C6881"/>
    <w:rsid w:val="002D0752"/>
    <w:rsid w:val="002D1080"/>
    <w:rsid w:val="00310EA8"/>
    <w:rsid w:val="003114C7"/>
    <w:rsid w:val="0031305D"/>
    <w:rsid w:val="00317442"/>
    <w:rsid w:val="00325169"/>
    <w:rsid w:val="00341DC0"/>
    <w:rsid w:val="00353E23"/>
    <w:rsid w:val="0036352D"/>
    <w:rsid w:val="0037188B"/>
    <w:rsid w:val="003730DC"/>
    <w:rsid w:val="00375DA5"/>
    <w:rsid w:val="0038117D"/>
    <w:rsid w:val="00393412"/>
    <w:rsid w:val="0039373D"/>
    <w:rsid w:val="003A221F"/>
    <w:rsid w:val="003A505B"/>
    <w:rsid w:val="003B2A75"/>
    <w:rsid w:val="003B4701"/>
    <w:rsid w:val="003D6C1C"/>
    <w:rsid w:val="003E0A0F"/>
    <w:rsid w:val="003E2C04"/>
    <w:rsid w:val="003E5B21"/>
    <w:rsid w:val="003E64EE"/>
    <w:rsid w:val="003E6D2C"/>
    <w:rsid w:val="003F2C05"/>
    <w:rsid w:val="00410B0B"/>
    <w:rsid w:val="004144C1"/>
    <w:rsid w:val="004166A7"/>
    <w:rsid w:val="00425256"/>
    <w:rsid w:val="00446339"/>
    <w:rsid w:val="00452769"/>
    <w:rsid w:val="00460E41"/>
    <w:rsid w:val="004638FD"/>
    <w:rsid w:val="00482FEF"/>
    <w:rsid w:val="00497DD9"/>
    <w:rsid w:val="004A54C0"/>
    <w:rsid w:val="004C206B"/>
    <w:rsid w:val="004C69C3"/>
    <w:rsid w:val="004C7DE5"/>
    <w:rsid w:val="004D0AAD"/>
    <w:rsid w:val="004D2AC9"/>
    <w:rsid w:val="004D6DDE"/>
    <w:rsid w:val="004F2A63"/>
    <w:rsid w:val="005160AA"/>
    <w:rsid w:val="0053497B"/>
    <w:rsid w:val="0053720A"/>
    <w:rsid w:val="005458CD"/>
    <w:rsid w:val="005527E7"/>
    <w:rsid w:val="00566348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6221"/>
    <w:rsid w:val="00623979"/>
    <w:rsid w:val="00623B48"/>
    <w:rsid w:val="00635A52"/>
    <w:rsid w:val="00650F8A"/>
    <w:rsid w:val="00654690"/>
    <w:rsid w:val="006777D7"/>
    <w:rsid w:val="0068131E"/>
    <w:rsid w:val="006978BC"/>
    <w:rsid w:val="006B1CA0"/>
    <w:rsid w:val="006C0774"/>
    <w:rsid w:val="006C383D"/>
    <w:rsid w:val="006D0057"/>
    <w:rsid w:val="006D4606"/>
    <w:rsid w:val="006D765F"/>
    <w:rsid w:val="006E2478"/>
    <w:rsid w:val="006E363D"/>
    <w:rsid w:val="006F2901"/>
    <w:rsid w:val="0070086D"/>
    <w:rsid w:val="00702723"/>
    <w:rsid w:val="00710C63"/>
    <w:rsid w:val="007174E2"/>
    <w:rsid w:val="00724104"/>
    <w:rsid w:val="007247D0"/>
    <w:rsid w:val="00725EC7"/>
    <w:rsid w:val="007268AF"/>
    <w:rsid w:val="00731529"/>
    <w:rsid w:val="007419F2"/>
    <w:rsid w:val="0074294D"/>
    <w:rsid w:val="00752C9C"/>
    <w:rsid w:val="00752EE2"/>
    <w:rsid w:val="0075379B"/>
    <w:rsid w:val="00760656"/>
    <w:rsid w:val="00767691"/>
    <w:rsid w:val="007701D9"/>
    <w:rsid w:val="00783249"/>
    <w:rsid w:val="00790D25"/>
    <w:rsid w:val="00794AE0"/>
    <w:rsid w:val="007B3599"/>
    <w:rsid w:val="007B45A5"/>
    <w:rsid w:val="007C522A"/>
    <w:rsid w:val="007C6C59"/>
    <w:rsid w:val="007D1274"/>
    <w:rsid w:val="007E357D"/>
    <w:rsid w:val="007F12C3"/>
    <w:rsid w:val="007F7568"/>
    <w:rsid w:val="008056CE"/>
    <w:rsid w:val="00807DE0"/>
    <w:rsid w:val="008104A8"/>
    <w:rsid w:val="008128F0"/>
    <w:rsid w:val="008135CB"/>
    <w:rsid w:val="00821E14"/>
    <w:rsid w:val="008330DE"/>
    <w:rsid w:val="00850310"/>
    <w:rsid w:val="0085103C"/>
    <w:rsid w:val="008544CB"/>
    <w:rsid w:val="008609DB"/>
    <w:rsid w:val="00861CEB"/>
    <w:rsid w:val="00861DBA"/>
    <w:rsid w:val="0088746B"/>
    <w:rsid w:val="00887C7D"/>
    <w:rsid w:val="0089423D"/>
    <w:rsid w:val="008950CF"/>
    <w:rsid w:val="008C54CA"/>
    <w:rsid w:val="008D15CE"/>
    <w:rsid w:val="008D467D"/>
    <w:rsid w:val="008E4945"/>
    <w:rsid w:val="008F0CEE"/>
    <w:rsid w:val="008F47FE"/>
    <w:rsid w:val="00906348"/>
    <w:rsid w:val="00907307"/>
    <w:rsid w:val="0091560C"/>
    <w:rsid w:val="009159F0"/>
    <w:rsid w:val="0092076C"/>
    <w:rsid w:val="0092379F"/>
    <w:rsid w:val="00925C89"/>
    <w:rsid w:val="00931BD4"/>
    <w:rsid w:val="009334AD"/>
    <w:rsid w:val="00954176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E283B"/>
    <w:rsid w:val="009E5E4E"/>
    <w:rsid w:val="009F62FD"/>
    <w:rsid w:val="00A05DF5"/>
    <w:rsid w:val="00A23379"/>
    <w:rsid w:val="00A2505E"/>
    <w:rsid w:val="00A428CA"/>
    <w:rsid w:val="00A63D3B"/>
    <w:rsid w:val="00A65981"/>
    <w:rsid w:val="00A73D27"/>
    <w:rsid w:val="00A76B6F"/>
    <w:rsid w:val="00A77B28"/>
    <w:rsid w:val="00A843D2"/>
    <w:rsid w:val="00A86FF3"/>
    <w:rsid w:val="00AA1864"/>
    <w:rsid w:val="00AA3F45"/>
    <w:rsid w:val="00AA780A"/>
    <w:rsid w:val="00AA7FAE"/>
    <w:rsid w:val="00AB246F"/>
    <w:rsid w:val="00AC0265"/>
    <w:rsid w:val="00AC280E"/>
    <w:rsid w:val="00AC2A6A"/>
    <w:rsid w:val="00AC481F"/>
    <w:rsid w:val="00AC498E"/>
    <w:rsid w:val="00AD46E2"/>
    <w:rsid w:val="00AD52E2"/>
    <w:rsid w:val="00AE10B1"/>
    <w:rsid w:val="00AF38F0"/>
    <w:rsid w:val="00AF4FCF"/>
    <w:rsid w:val="00B11F92"/>
    <w:rsid w:val="00B1589A"/>
    <w:rsid w:val="00B251B9"/>
    <w:rsid w:val="00B35350"/>
    <w:rsid w:val="00B37913"/>
    <w:rsid w:val="00B37DFB"/>
    <w:rsid w:val="00B41EF6"/>
    <w:rsid w:val="00B4376A"/>
    <w:rsid w:val="00B50495"/>
    <w:rsid w:val="00B53B90"/>
    <w:rsid w:val="00B5660A"/>
    <w:rsid w:val="00B658C8"/>
    <w:rsid w:val="00B7222D"/>
    <w:rsid w:val="00B73613"/>
    <w:rsid w:val="00B752B3"/>
    <w:rsid w:val="00B8340F"/>
    <w:rsid w:val="00B959E1"/>
    <w:rsid w:val="00B95C06"/>
    <w:rsid w:val="00BA43DC"/>
    <w:rsid w:val="00BB1049"/>
    <w:rsid w:val="00BB58BF"/>
    <w:rsid w:val="00BB7563"/>
    <w:rsid w:val="00BD1CA2"/>
    <w:rsid w:val="00BE4748"/>
    <w:rsid w:val="00BE4ED9"/>
    <w:rsid w:val="00BE65CF"/>
    <w:rsid w:val="00BE733C"/>
    <w:rsid w:val="00BF2C45"/>
    <w:rsid w:val="00C131CF"/>
    <w:rsid w:val="00C17014"/>
    <w:rsid w:val="00C17790"/>
    <w:rsid w:val="00C27E01"/>
    <w:rsid w:val="00C32D7A"/>
    <w:rsid w:val="00C43838"/>
    <w:rsid w:val="00C45EEC"/>
    <w:rsid w:val="00C46E52"/>
    <w:rsid w:val="00C5176E"/>
    <w:rsid w:val="00C54939"/>
    <w:rsid w:val="00C937B5"/>
    <w:rsid w:val="00C95486"/>
    <w:rsid w:val="00CB712F"/>
    <w:rsid w:val="00CC3B42"/>
    <w:rsid w:val="00CC70E4"/>
    <w:rsid w:val="00CD486A"/>
    <w:rsid w:val="00D052BC"/>
    <w:rsid w:val="00D0531C"/>
    <w:rsid w:val="00D11045"/>
    <w:rsid w:val="00D11E05"/>
    <w:rsid w:val="00D12BF8"/>
    <w:rsid w:val="00D22EE4"/>
    <w:rsid w:val="00D32788"/>
    <w:rsid w:val="00D3545A"/>
    <w:rsid w:val="00D46098"/>
    <w:rsid w:val="00D553D3"/>
    <w:rsid w:val="00D558E4"/>
    <w:rsid w:val="00D73D12"/>
    <w:rsid w:val="00DA2D1A"/>
    <w:rsid w:val="00DB0483"/>
    <w:rsid w:val="00DC097A"/>
    <w:rsid w:val="00DC2E97"/>
    <w:rsid w:val="00DC3E6C"/>
    <w:rsid w:val="00DD2B17"/>
    <w:rsid w:val="00DE11DB"/>
    <w:rsid w:val="00DE2F89"/>
    <w:rsid w:val="00DF3BA2"/>
    <w:rsid w:val="00E318E5"/>
    <w:rsid w:val="00E37646"/>
    <w:rsid w:val="00E4348C"/>
    <w:rsid w:val="00E46E51"/>
    <w:rsid w:val="00E51381"/>
    <w:rsid w:val="00E542B3"/>
    <w:rsid w:val="00E570EC"/>
    <w:rsid w:val="00E576AF"/>
    <w:rsid w:val="00E64445"/>
    <w:rsid w:val="00E728FE"/>
    <w:rsid w:val="00E82565"/>
    <w:rsid w:val="00E8568F"/>
    <w:rsid w:val="00E95D01"/>
    <w:rsid w:val="00EA14E7"/>
    <w:rsid w:val="00EA570F"/>
    <w:rsid w:val="00EC1247"/>
    <w:rsid w:val="00ED4C84"/>
    <w:rsid w:val="00EE5641"/>
    <w:rsid w:val="00F050F8"/>
    <w:rsid w:val="00F12F32"/>
    <w:rsid w:val="00F138FB"/>
    <w:rsid w:val="00F25766"/>
    <w:rsid w:val="00F27F95"/>
    <w:rsid w:val="00F3248E"/>
    <w:rsid w:val="00F33AAF"/>
    <w:rsid w:val="00F45D36"/>
    <w:rsid w:val="00F47273"/>
    <w:rsid w:val="00F53834"/>
    <w:rsid w:val="00F53FF9"/>
    <w:rsid w:val="00F66840"/>
    <w:rsid w:val="00F74B63"/>
    <w:rsid w:val="00F85F31"/>
    <w:rsid w:val="00F904C5"/>
    <w:rsid w:val="00FA25E8"/>
    <w:rsid w:val="00FA6102"/>
    <w:rsid w:val="00FA713A"/>
    <w:rsid w:val="00FA7733"/>
    <w:rsid w:val="00FB2ECF"/>
    <w:rsid w:val="00FB448E"/>
    <w:rsid w:val="00FB7AA9"/>
    <w:rsid w:val="00FC26FF"/>
    <w:rsid w:val="00FC33EA"/>
    <w:rsid w:val="00FC68AD"/>
    <w:rsid w:val="00FD1328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B1358C2"/>
  <w15:chartTrackingRefBased/>
  <w15:docId w15:val="{B815CD4E-25B4-4FAA-8008-CC5D83E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Company>大阪府庁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大阪府告示第　　　号</dc:title>
  <dc:subject/>
  <dc:creator>YanemotoH</dc:creator>
  <cp:keywords/>
  <cp:lastModifiedBy>長谷川　絵里華</cp:lastModifiedBy>
  <cp:revision>2</cp:revision>
  <cp:lastPrinted>2022-04-19T07:12:00Z</cp:lastPrinted>
  <dcterms:created xsi:type="dcterms:W3CDTF">2022-04-19T07:12:00Z</dcterms:created>
  <dcterms:modified xsi:type="dcterms:W3CDTF">2022-04-19T07:12:00Z</dcterms:modified>
</cp:coreProperties>
</file>