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9351" w:type="dxa"/>
        <w:tblLayout w:type="fixed"/>
        <w:tblLook w:val="04A0" w:firstRow="1" w:lastRow="0" w:firstColumn="1" w:lastColumn="0" w:noHBand="0" w:noVBand="1"/>
      </w:tblPr>
      <w:tblGrid>
        <w:gridCol w:w="9351"/>
      </w:tblGrid>
      <w:tr w:rsidR="004274CF" w:rsidRPr="00FC19AC" w14:paraId="12913083" w14:textId="77777777" w:rsidTr="004274CF">
        <w:trPr>
          <w:trHeight w:val="8268"/>
        </w:trPr>
        <w:tc>
          <w:tcPr>
            <w:tcW w:w="9351" w:type="dxa"/>
          </w:tcPr>
          <w:p w14:paraId="7D164F3C" w14:textId="21E74AD3" w:rsidR="004274CF" w:rsidRPr="00FC19AC" w:rsidRDefault="004274CF" w:rsidP="000A28F5">
            <w:pPr>
              <w:spacing w:line="240" w:lineRule="exact"/>
              <w:jc w:val="center"/>
              <w:rPr>
                <w:rFonts w:ascii="HG丸ｺﾞｼｯｸM-PRO" w:eastAsia="HG丸ｺﾞｼｯｸM-PRO" w:hAnsi="ＭＳ ゴシック" w:cs="Times New Roman"/>
                <w:sz w:val="18"/>
                <w:szCs w:val="18"/>
              </w:rPr>
            </w:pPr>
          </w:p>
          <w:p w14:paraId="5BEA999F" w14:textId="512E5B37" w:rsidR="004274CF" w:rsidRPr="00FC19AC" w:rsidRDefault="004274CF" w:rsidP="000A28F5">
            <w:pPr>
              <w:spacing w:line="240" w:lineRule="exact"/>
              <w:ind w:left="270" w:hangingChars="150" w:hanging="270"/>
              <w:jc w:val="center"/>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建築物環境性能表示基準</w:t>
            </w:r>
          </w:p>
          <w:p w14:paraId="52144718" w14:textId="66AA2641"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288A8992" w14:textId="77777777" w:rsidR="00EB5D7E" w:rsidRPr="00FC19AC" w:rsidRDefault="00EB5D7E" w:rsidP="000A28F5">
            <w:pPr>
              <w:spacing w:line="240" w:lineRule="exact"/>
              <w:rPr>
                <w:rFonts w:ascii="HG丸ｺﾞｼｯｸM-PRO" w:eastAsia="HG丸ｺﾞｼｯｸM-PRO" w:hAnsi="HG丸ｺﾞｼｯｸM-PRO" w:cs="Times New Roman"/>
                <w:sz w:val="18"/>
                <w:szCs w:val="18"/>
              </w:rPr>
            </w:pPr>
          </w:p>
          <w:p w14:paraId="6EF857DB" w14:textId="53A3C116" w:rsidR="004274CF" w:rsidRPr="00FC19AC" w:rsidRDefault="004274CF" w:rsidP="009529B8">
            <w:pPr>
              <w:spacing w:line="240" w:lineRule="exact"/>
              <w:ind w:right="570"/>
              <w:jc w:val="righ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制　定　平成24年6月19日</w:t>
            </w:r>
          </w:p>
          <w:p w14:paraId="7E7E702B" w14:textId="636599A8" w:rsidR="004274CF" w:rsidRPr="00FC19AC" w:rsidRDefault="004274CF" w:rsidP="004274CF">
            <w:pPr>
              <w:spacing w:line="240" w:lineRule="exact"/>
              <w:ind w:right="210" w:firstLineChars="3300" w:firstLine="5940"/>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一部改正　平成27年1月30日</w:t>
            </w:r>
          </w:p>
          <w:p w14:paraId="53A20BCB" w14:textId="6CE82703" w:rsidR="004274CF" w:rsidRPr="00FC19AC" w:rsidRDefault="004274CF" w:rsidP="004274CF">
            <w:pPr>
              <w:spacing w:line="240" w:lineRule="exact"/>
              <w:ind w:right="210" w:firstLineChars="3300" w:firstLine="5940"/>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一部改正　平成28年3月9日</w:t>
            </w:r>
          </w:p>
          <w:p w14:paraId="28BD22C1" w14:textId="27E41556" w:rsidR="004274CF" w:rsidRPr="00FC19AC" w:rsidRDefault="004274CF" w:rsidP="004274CF">
            <w:pPr>
              <w:spacing w:line="240" w:lineRule="exact"/>
              <w:ind w:leftChars="400" w:left="840" w:right="210" w:firstLineChars="2850" w:firstLine="5130"/>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一部改正　平成2９年11月13日</w:t>
            </w:r>
          </w:p>
          <w:p w14:paraId="484F5B3A" w14:textId="5A053E70" w:rsidR="004274CF" w:rsidRPr="00FC19AC" w:rsidRDefault="004274CF" w:rsidP="004274CF">
            <w:pPr>
              <w:spacing w:line="240" w:lineRule="exact"/>
              <w:ind w:leftChars="400" w:left="840" w:right="210" w:firstLineChars="2850" w:firstLine="5130"/>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一部改正　平成３０年４月１日</w:t>
            </w:r>
          </w:p>
          <w:p w14:paraId="276BA4DA" w14:textId="05005D92" w:rsidR="004274CF" w:rsidRPr="00FC19AC" w:rsidRDefault="004274CF" w:rsidP="009529B8">
            <w:pPr>
              <w:spacing w:line="240" w:lineRule="exact"/>
              <w:ind w:right="354"/>
              <w:jc w:val="right"/>
              <w:rPr>
                <w:rFonts w:ascii="HG丸ｺﾞｼｯｸM-PRO" w:eastAsia="HG丸ｺﾞｼｯｸM-PRO" w:hAnsi="Century" w:cs="Times New Roman"/>
                <w:sz w:val="18"/>
                <w:szCs w:val="18"/>
              </w:rPr>
            </w:pPr>
            <w:r w:rsidRPr="00FC19AC">
              <w:rPr>
                <w:rFonts w:ascii="HG丸ｺﾞｼｯｸM-PRO" w:eastAsia="HG丸ｺﾞｼｯｸM-PRO" w:hAnsi="Century" w:cs="Times New Roman" w:hint="eastAsia"/>
                <w:sz w:val="18"/>
                <w:szCs w:val="18"/>
              </w:rPr>
              <w:t>（改正施行　令和６年４月１日）</w:t>
            </w:r>
          </w:p>
          <w:p w14:paraId="679FFE6F" w14:textId="046ED89A" w:rsidR="004274CF" w:rsidRPr="00FC19AC" w:rsidRDefault="004274CF" w:rsidP="000A28F5">
            <w:pPr>
              <w:spacing w:line="240" w:lineRule="exact"/>
              <w:jc w:val="right"/>
              <w:rPr>
                <w:rFonts w:ascii="HG丸ｺﾞｼｯｸM-PRO" w:eastAsia="HG丸ｺﾞｼｯｸM-PRO" w:hAnsi="Century" w:cs="Times New Roman"/>
                <w:sz w:val="18"/>
                <w:szCs w:val="18"/>
              </w:rPr>
            </w:pPr>
          </w:p>
          <w:p w14:paraId="2B784E69" w14:textId="77777777" w:rsidR="00EB5D7E" w:rsidRPr="00FC19AC" w:rsidRDefault="00EB5D7E" w:rsidP="000A28F5">
            <w:pPr>
              <w:spacing w:line="240" w:lineRule="exact"/>
              <w:jc w:val="right"/>
              <w:rPr>
                <w:rFonts w:ascii="HG丸ｺﾞｼｯｸM-PRO" w:eastAsia="HG丸ｺﾞｼｯｸM-PRO" w:hAnsi="Century" w:cs="Times New Roman"/>
                <w:sz w:val="18"/>
                <w:szCs w:val="18"/>
              </w:rPr>
            </w:pPr>
          </w:p>
          <w:p w14:paraId="7FF0CDD9" w14:textId="26FE1425" w:rsidR="004274CF" w:rsidRPr="00FC19AC" w:rsidRDefault="004274CF" w:rsidP="000A28F5">
            <w:pPr>
              <w:spacing w:line="240" w:lineRule="exact"/>
              <w:ind w:firstLineChars="100" w:firstLine="180"/>
              <w:rPr>
                <w:rFonts w:ascii="HG丸ｺﾞｼｯｸM-PRO" w:eastAsia="HG丸ｺﾞｼｯｸM-PRO" w:hAnsi="Century" w:cs="Times New Roman"/>
                <w:sz w:val="18"/>
                <w:szCs w:val="18"/>
              </w:rPr>
            </w:pPr>
            <w:r w:rsidRPr="00FC19AC">
              <w:rPr>
                <w:rFonts w:ascii="HG丸ｺﾞｼｯｸM-PRO" w:eastAsia="HG丸ｺﾞｼｯｸM-PRO" w:hAnsi="Century" w:cs="Times New Roman" w:hint="eastAsia"/>
                <w:sz w:val="18"/>
                <w:szCs w:val="18"/>
              </w:rPr>
              <w:t>大阪府気候変動対策の推進に関する条例（平成17年10月28日、大阪府条例第100号。以下「条例」といいます。）第22 条第1項の規定により、建築物環境性能表示基準（以下「基準」といいます。）を定めます。</w:t>
            </w:r>
          </w:p>
          <w:p w14:paraId="541602C1" w14:textId="3080B1BB" w:rsidR="004274CF" w:rsidRPr="00FC19AC" w:rsidRDefault="004274CF" w:rsidP="000A28F5">
            <w:pPr>
              <w:spacing w:line="240" w:lineRule="exact"/>
              <w:rPr>
                <w:rFonts w:ascii="HG丸ｺﾞｼｯｸM-PRO" w:eastAsia="HG丸ｺﾞｼｯｸM-PRO" w:hAnsi="Century" w:cs="Times New Roman"/>
                <w:color w:val="FF0000"/>
                <w:sz w:val="18"/>
                <w:szCs w:val="18"/>
              </w:rPr>
            </w:pPr>
          </w:p>
          <w:p w14:paraId="6B7488F1" w14:textId="6E38B95F" w:rsidR="004274CF" w:rsidRPr="00FC19AC" w:rsidRDefault="004274CF" w:rsidP="00A07E27">
            <w:pPr>
              <w:spacing w:line="240" w:lineRule="exact"/>
              <w:rPr>
                <w:rFonts w:ascii="HG丸ｺﾞｼｯｸM-PRO" w:eastAsia="HG丸ｺﾞｼｯｸM-PRO" w:hAnsi="Century" w:cs="Times New Roman"/>
                <w:sz w:val="18"/>
                <w:szCs w:val="18"/>
              </w:rPr>
            </w:pPr>
            <w:r w:rsidRPr="00FC19AC">
              <w:rPr>
                <w:rFonts w:ascii="HG丸ｺﾞｼｯｸM-PRO" w:eastAsia="HG丸ｺﾞｼｯｸM-PRO" w:hAnsi="Century" w:cs="Times New Roman" w:hint="eastAsia"/>
                <w:sz w:val="18"/>
                <w:szCs w:val="18"/>
              </w:rPr>
              <w:t>１．建築物環境性能表示基準について</w:t>
            </w:r>
          </w:p>
          <w:p w14:paraId="70B675CA" w14:textId="3A40BA3D" w:rsidR="004274CF" w:rsidRPr="00FC19AC" w:rsidRDefault="004274CF" w:rsidP="00A07E27">
            <w:pPr>
              <w:spacing w:line="240" w:lineRule="exact"/>
              <w:ind w:firstLineChars="100" w:firstLine="180"/>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条例第16条第３項に規定する特定建築主及び条例第21条第2項に規定する特定建築主等が、条例第15条第1項に規定する建築物環境配慮指針で定める建築物の環境性能を評価する方法で得られる評価に基づく建築物環境性能表示を条例第21条第1項及び第2項の規定により表示する場合は、本基準に従うこととします。</w:t>
            </w:r>
          </w:p>
          <w:p w14:paraId="22D1CA7C" w14:textId="5F06D2A3" w:rsidR="004274CF" w:rsidRPr="00FC19AC" w:rsidRDefault="004274CF" w:rsidP="000A28F5">
            <w:pPr>
              <w:spacing w:line="240" w:lineRule="exact"/>
              <w:rPr>
                <w:rFonts w:ascii="HG丸ｺﾞｼｯｸM-PRO" w:eastAsia="HG丸ｺﾞｼｯｸM-PRO" w:hAnsi="ＭＳ ゴシック" w:cs="Times New Roman"/>
                <w:sz w:val="18"/>
                <w:szCs w:val="18"/>
              </w:rPr>
            </w:pPr>
          </w:p>
          <w:p w14:paraId="6551B383" w14:textId="57D09D0D" w:rsidR="004274CF" w:rsidRPr="00FC19AC" w:rsidRDefault="004274CF" w:rsidP="00A07E27">
            <w:pPr>
              <w:spacing w:line="240" w:lineRule="exact"/>
              <w:rPr>
                <w:rFonts w:ascii="HG丸ｺﾞｼｯｸM-PRO" w:eastAsia="HG丸ｺﾞｼｯｸM-PRO" w:hAnsi="ＭＳ ゴシック" w:cs="Times New Roman"/>
                <w:sz w:val="18"/>
                <w:szCs w:val="18"/>
              </w:rPr>
            </w:pPr>
            <w:r w:rsidRPr="00FC19AC">
              <w:rPr>
                <w:rFonts w:ascii="HG丸ｺﾞｼｯｸM-PRO" w:eastAsia="HG丸ｺﾞｼｯｸM-PRO" w:hAnsi="Century" w:cs="Times New Roman" w:hint="eastAsia"/>
                <w:sz w:val="18"/>
                <w:szCs w:val="18"/>
              </w:rPr>
              <w:t>２．建築物環境性能表示の内容及び様式について</w:t>
            </w:r>
          </w:p>
          <w:p w14:paraId="0A6098D6" w14:textId="0F97A8B9" w:rsidR="004274CF" w:rsidRPr="00FC19AC" w:rsidRDefault="004274CF" w:rsidP="000A28F5">
            <w:pPr>
              <w:spacing w:line="240" w:lineRule="exact"/>
              <w:ind w:firstLineChars="100" w:firstLine="180"/>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(1) 表示の内容</w:t>
            </w:r>
          </w:p>
          <w:p w14:paraId="36D400F7" w14:textId="09020BE3" w:rsidR="004274CF" w:rsidRPr="00FC19AC" w:rsidRDefault="004274CF" w:rsidP="000A28F5">
            <w:pPr>
              <w:spacing w:line="240" w:lineRule="exact"/>
              <w:ind w:leftChars="114" w:left="239" w:firstLineChars="112" w:firstLine="202"/>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特定建築主が条例第21条第1項の規定により工事の現場に表示し、特定建築主等が条例第21条第2項の規定により広告に表示する建築物環境性能表示は、建築物環境配慮指針で定める大阪府建築物環境配慮評価システムを用いて行った評価結果に基づき、別表１の評価結果に対応する表示方法により行うものとします。</w:t>
            </w:r>
          </w:p>
          <w:p w14:paraId="59FC9C02" w14:textId="3C571537" w:rsidR="004274CF" w:rsidRPr="00FC19AC" w:rsidRDefault="004274CF" w:rsidP="00DF270E">
            <w:pPr>
              <w:spacing w:line="240" w:lineRule="exact"/>
              <w:ind w:firstLineChars="100" w:firstLine="180"/>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(2)</w:t>
            </w:r>
            <w:r w:rsidRPr="00FC19AC">
              <w:rPr>
                <w:rFonts w:ascii="HG丸ｺﾞｼｯｸM-PRO" w:eastAsia="HG丸ｺﾞｼｯｸM-PRO" w:hAnsi="ＭＳ ゴシック" w:cs="Times New Roman"/>
                <w:sz w:val="18"/>
                <w:szCs w:val="18"/>
              </w:rPr>
              <w:t xml:space="preserve"> </w:t>
            </w:r>
            <w:r w:rsidRPr="00FC19AC">
              <w:rPr>
                <w:rFonts w:ascii="HG丸ｺﾞｼｯｸM-PRO" w:eastAsia="HG丸ｺﾞｼｯｸM-PRO" w:hAnsi="ＭＳ ゴシック" w:cs="Times New Roman" w:hint="eastAsia"/>
                <w:sz w:val="18"/>
                <w:szCs w:val="18"/>
              </w:rPr>
              <w:t>参考情報として追加できる表示の内容</w:t>
            </w:r>
          </w:p>
          <w:p w14:paraId="116C28F9" w14:textId="31905C8A" w:rsidR="004274CF" w:rsidRPr="00FC19AC" w:rsidRDefault="004274CF" w:rsidP="00DF270E">
            <w:pPr>
              <w:spacing w:line="240" w:lineRule="exact"/>
              <w:ind w:leftChars="100" w:left="210" w:firstLineChars="100" w:firstLine="180"/>
              <w:rPr>
                <w:rFonts w:ascii="HG丸ｺﾞｼｯｸM-PRO" w:eastAsia="HG丸ｺﾞｼｯｸM-PRO" w:hAnsi="ＭＳ ゴシック" w:cs="Times New Roman"/>
                <w:sz w:val="18"/>
                <w:szCs w:val="18"/>
              </w:rPr>
            </w:pPr>
            <w:r w:rsidRPr="00FC19AC">
              <w:rPr>
                <w:rFonts w:ascii="HG丸ｺﾞｼｯｸM-PRO" w:eastAsia="HG丸ｺﾞｼｯｸM-PRO" w:hAnsi="Century" w:cs="Times New Roman" w:hint="eastAsia"/>
                <w:sz w:val="18"/>
                <w:szCs w:val="18"/>
              </w:rPr>
              <w:t>(1)に加えて、建築物のエネルギー消費性能の向上等に関する法律(平成27年法律第53号。以下「法律」といいます。)第33条の２に基づく告示（建築物のエネルギー消費性能に関し販売事業者等が表示すべき事項及び表示の方法その他建築物のエネルギー消費性能の表示に際して販売事業者等が遵守すべき事項（令和５年国土交通省告示第970号）。以下「告示」といいます。）１（１）及び（２）の表示すべき事項を追加して、告示２の表示</w:t>
            </w:r>
            <w:r w:rsidR="00C268AA" w:rsidRPr="00FC19AC">
              <w:rPr>
                <w:rFonts w:ascii="HG丸ｺﾞｼｯｸM-PRO" w:eastAsia="HG丸ｺﾞｼｯｸM-PRO" w:hAnsi="Century" w:cs="Times New Roman" w:hint="eastAsia"/>
                <w:sz w:val="18"/>
                <w:szCs w:val="18"/>
              </w:rPr>
              <w:t>の</w:t>
            </w:r>
            <w:r w:rsidRPr="00FC19AC">
              <w:rPr>
                <w:rFonts w:ascii="HG丸ｺﾞｼｯｸM-PRO" w:eastAsia="HG丸ｺﾞｼｯｸM-PRO" w:hAnsi="Century" w:cs="Times New Roman" w:hint="eastAsia"/>
                <w:sz w:val="18"/>
                <w:szCs w:val="18"/>
              </w:rPr>
              <w:t>方法及び告示３の遵守すべき事項を踏まえて表示することができます。</w:t>
            </w:r>
          </w:p>
          <w:p w14:paraId="7E35D88C" w14:textId="6B16EA95" w:rsidR="004274CF" w:rsidRPr="00FC19AC" w:rsidRDefault="004274CF" w:rsidP="000A28F5">
            <w:pPr>
              <w:spacing w:line="240" w:lineRule="exact"/>
              <w:ind w:firstLineChars="100" w:firstLine="180"/>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(3) 様式</w:t>
            </w:r>
          </w:p>
          <w:p w14:paraId="72C1645F" w14:textId="382A2A66" w:rsidR="004274CF" w:rsidRPr="00FC19AC" w:rsidRDefault="004274CF" w:rsidP="000A28F5">
            <w:pPr>
              <w:spacing w:line="240" w:lineRule="exact"/>
              <w:ind w:firstLineChars="200" w:firstLine="360"/>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建築物環境性能表示のデザイン、規格及び色指定は、様式１のとおりとします。</w:t>
            </w:r>
          </w:p>
          <w:p w14:paraId="06E04311" w14:textId="3AF49CAC" w:rsidR="004274CF" w:rsidRPr="00FC19AC" w:rsidRDefault="004274CF" w:rsidP="00772796">
            <w:pPr>
              <w:spacing w:line="240" w:lineRule="exact"/>
              <w:ind w:left="180" w:hangingChars="100" w:hanging="180"/>
              <w:rPr>
                <w:rFonts w:ascii="HG丸ｺﾞｼｯｸM-PRO" w:eastAsia="HG丸ｺﾞｼｯｸM-PRO" w:hAnsi="Century" w:cs="Times New Roman"/>
                <w:sz w:val="18"/>
                <w:szCs w:val="18"/>
              </w:rPr>
            </w:pPr>
            <w:r w:rsidRPr="00FC19AC">
              <w:rPr>
                <w:rFonts w:ascii="HG丸ｺﾞｼｯｸM-PRO" w:eastAsia="HG丸ｺﾞｼｯｸM-PRO" w:hAnsi="Century" w:cs="Times New Roman" w:hint="eastAsia"/>
                <w:sz w:val="18"/>
                <w:szCs w:val="18"/>
              </w:rPr>
              <w:t xml:space="preserve">　　</w:t>
            </w:r>
            <w:r w:rsidR="00EB2769" w:rsidRPr="00FC19AC">
              <w:rPr>
                <w:rFonts w:ascii="HG丸ｺﾞｼｯｸM-PRO" w:eastAsia="HG丸ｺﾞｼｯｸM-PRO" w:hAnsi="Century" w:cs="Times New Roman" w:hint="eastAsia"/>
                <w:sz w:val="18"/>
                <w:szCs w:val="18"/>
              </w:rPr>
              <w:t>なお、２(2)に定める参考情報として追加できる表示の内容を表示する場合は、様式１に代えて、次の表の左欄に掲げる建築物の区分に応じてそれぞれ同表の右欄に定める様式を使用するものとします。</w:t>
            </w:r>
          </w:p>
          <w:p w14:paraId="4F28B271" w14:textId="77777777" w:rsidR="00EB2769" w:rsidRPr="00FC19AC" w:rsidRDefault="00EB2769" w:rsidP="000A28F5">
            <w:pPr>
              <w:spacing w:line="240" w:lineRule="exact"/>
              <w:rPr>
                <w:rFonts w:ascii="HG丸ｺﾞｼｯｸM-PRO" w:eastAsia="HG丸ｺﾞｼｯｸM-PRO" w:hAnsi="Century" w:cs="Times New Roman"/>
                <w:sz w:val="18"/>
                <w:szCs w:val="18"/>
              </w:rPr>
            </w:pPr>
            <w:r w:rsidRPr="00FC19AC">
              <w:rPr>
                <w:rFonts w:ascii="HG丸ｺﾞｼｯｸM-PRO" w:eastAsia="HG丸ｺﾞｼｯｸM-PRO" w:hAnsi="Century" w:cs="Times New Roman" w:hint="eastAsia"/>
                <w:sz w:val="18"/>
                <w:szCs w:val="18"/>
              </w:rPr>
              <w:t xml:space="preserve">　</w:t>
            </w:r>
          </w:p>
          <w:tbl>
            <w:tblPr>
              <w:tblStyle w:val="a3"/>
              <w:tblW w:w="0" w:type="auto"/>
              <w:tblInd w:w="311" w:type="dxa"/>
              <w:tblLayout w:type="fixed"/>
              <w:tblLook w:val="04A0" w:firstRow="1" w:lastRow="0" w:firstColumn="1" w:lastColumn="0" w:noHBand="0" w:noVBand="1"/>
            </w:tblPr>
            <w:tblGrid>
              <w:gridCol w:w="1559"/>
              <w:gridCol w:w="1276"/>
            </w:tblGrid>
            <w:tr w:rsidR="00EB2769" w:rsidRPr="00FC19AC" w14:paraId="2FA8CE9D" w14:textId="77777777" w:rsidTr="00EB2769">
              <w:tc>
                <w:tcPr>
                  <w:tcW w:w="1559" w:type="dxa"/>
                </w:tcPr>
                <w:p w14:paraId="3B9EBEA0" w14:textId="64B53561" w:rsidR="00EB2769" w:rsidRPr="00FC19AC" w:rsidRDefault="00EB2769" w:rsidP="000A28F5">
                  <w:pPr>
                    <w:spacing w:line="240" w:lineRule="exact"/>
                    <w:rPr>
                      <w:rFonts w:ascii="HG丸ｺﾞｼｯｸM-PRO" w:eastAsia="HG丸ｺﾞｼｯｸM-PRO" w:hAnsi="Century" w:cs="Times New Roman"/>
                      <w:sz w:val="18"/>
                      <w:szCs w:val="18"/>
                    </w:rPr>
                  </w:pPr>
                  <w:r w:rsidRPr="00FC19AC">
                    <w:rPr>
                      <w:rFonts w:ascii="HG丸ｺﾞｼｯｸM-PRO" w:eastAsia="HG丸ｺﾞｼｯｸM-PRO" w:hAnsi="Century" w:cs="Times New Roman" w:hint="eastAsia"/>
                      <w:sz w:val="18"/>
                      <w:szCs w:val="18"/>
                    </w:rPr>
                    <w:t>住宅（住棟）</w:t>
                  </w:r>
                </w:p>
              </w:tc>
              <w:tc>
                <w:tcPr>
                  <w:tcW w:w="1276" w:type="dxa"/>
                </w:tcPr>
                <w:p w14:paraId="5403C4FC" w14:textId="169264C6" w:rsidR="00EB2769" w:rsidRPr="00FC19AC" w:rsidRDefault="00EB2769" w:rsidP="000A28F5">
                  <w:pPr>
                    <w:spacing w:line="240" w:lineRule="exact"/>
                    <w:rPr>
                      <w:rFonts w:ascii="HG丸ｺﾞｼｯｸM-PRO" w:eastAsia="HG丸ｺﾞｼｯｸM-PRO" w:hAnsi="Century" w:cs="Times New Roman"/>
                      <w:sz w:val="18"/>
                      <w:szCs w:val="18"/>
                    </w:rPr>
                  </w:pPr>
                  <w:r w:rsidRPr="00FC19AC">
                    <w:rPr>
                      <w:rFonts w:ascii="HG丸ｺﾞｼｯｸM-PRO" w:eastAsia="HG丸ｺﾞｼｯｸM-PRO" w:hAnsi="Century" w:cs="Times New Roman" w:hint="eastAsia"/>
                      <w:sz w:val="18"/>
                      <w:szCs w:val="18"/>
                    </w:rPr>
                    <w:t>様式２</w:t>
                  </w:r>
                </w:p>
              </w:tc>
            </w:tr>
            <w:tr w:rsidR="00EB2769" w:rsidRPr="00FC19AC" w14:paraId="66A01308" w14:textId="77777777" w:rsidTr="00EB2769">
              <w:tc>
                <w:tcPr>
                  <w:tcW w:w="1559" w:type="dxa"/>
                </w:tcPr>
                <w:p w14:paraId="7A0B396B" w14:textId="67B2467E" w:rsidR="00EB2769" w:rsidRPr="00FC19AC" w:rsidRDefault="00EB2769" w:rsidP="000A28F5">
                  <w:pPr>
                    <w:spacing w:line="240" w:lineRule="exact"/>
                    <w:rPr>
                      <w:rFonts w:ascii="HG丸ｺﾞｼｯｸM-PRO" w:eastAsia="HG丸ｺﾞｼｯｸM-PRO" w:hAnsi="Century" w:cs="Times New Roman"/>
                      <w:sz w:val="18"/>
                      <w:szCs w:val="18"/>
                    </w:rPr>
                  </w:pPr>
                  <w:r w:rsidRPr="00FC19AC">
                    <w:rPr>
                      <w:rFonts w:ascii="HG丸ｺﾞｼｯｸM-PRO" w:eastAsia="HG丸ｺﾞｼｯｸM-PRO" w:hAnsi="Century" w:cs="Times New Roman" w:hint="eastAsia"/>
                      <w:sz w:val="18"/>
                      <w:szCs w:val="18"/>
                    </w:rPr>
                    <w:t>非住宅建築物</w:t>
                  </w:r>
                </w:p>
              </w:tc>
              <w:tc>
                <w:tcPr>
                  <w:tcW w:w="1276" w:type="dxa"/>
                </w:tcPr>
                <w:p w14:paraId="1BA6BCA7" w14:textId="73871CA5" w:rsidR="00EB2769" w:rsidRPr="00FC19AC" w:rsidRDefault="00EB2769" w:rsidP="000A28F5">
                  <w:pPr>
                    <w:spacing w:line="240" w:lineRule="exact"/>
                    <w:rPr>
                      <w:rFonts w:ascii="HG丸ｺﾞｼｯｸM-PRO" w:eastAsia="HG丸ｺﾞｼｯｸM-PRO" w:hAnsi="Century" w:cs="Times New Roman"/>
                      <w:sz w:val="18"/>
                      <w:szCs w:val="18"/>
                    </w:rPr>
                  </w:pPr>
                  <w:r w:rsidRPr="00FC19AC">
                    <w:rPr>
                      <w:rFonts w:ascii="HG丸ｺﾞｼｯｸM-PRO" w:eastAsia="HG丸ｺﾞｼｯｸM-PRO" w:hAnsi="Century" w:cs="Times New Roman" w:hint="eastAsia"/>
                      <w:sz w:val="18"/>
                      <w:szCs w:val="18"/>
                    </w:rPr>
                    <w:t>様式３</w:t>
                  </w:r>
                </w:p>
              </w:tc>
            </w:tr>
            <w:tr w:rsidR="00EB2769" w:rsidRPr="00FC19AC" w14:paraId="5FDF2532" w14:textId="77777777" w:rsidTr="00EB2769">
              <w:tc>
                <w:tcPr>
                  <w:tcW w:w="1559" w:type="dxa"/>
                </w:tcPr>
                <w:p w14:paraId="2606F4DF" w14:textId="6313BD54" w:rsidR="00EB2769" w:rsidRPr="00FC19AC" w:rsidRDefault="00EB2769" w:rsidP="000A28F5">
                  <w:pPr>
                    <w:spacing w:line="240" w:lineRule="exact"/>
                    <w:rPr>
                      <w:rFonts w:ascii="HG丸ｺﾞｼｯｸM-PRO" w:eastAsia="HG丸ｺﾞｼｯｸM-PRO" w:hAnsi="Century" w:cs="Times New Roman"/>
                      <w:sz w:val="18"/>
                      <w:szCs w:val="18"/>
                    </w:rPr>
                  </w:pPr>
                  <w:r w:rsidRPr="00FC19AC">
                    <w:rPr>
                      <w:rFonts w:ascii="HG丸ｺﾞｼｯｸM-PRO" w:eastAsia="HG丸ｺﾞｼｯｸM-PRO" w:hAnsi="Century" w:cs="Times New Roman" w:hint="eastAsia"/>
                      <w:sz w:val="18"/>
                      <w:szCs w:val="18"/>
                    </w:rPr>
                    <w:t>複合建築物</w:t>
                  </w:r>
                </w:p>
              </w:tc>
              <w:tc>
                <w:tcPr>
                  <w:tcW w:w="1276" w:type="dxa"/>
                </w:tcPr>
                <w:p w14:paraId="73ECD61E" w14:textId="0167A4E6" w:rsidR="00EB2769" w:rsidRPr="00FC19AC" w:rsidRDefault="00EB2769" w:rsidP="000A28F5">
                  <w:pPr>
                    <w:spacing w:line="240" w:lineRule="exact"/>
                    <w:rPr>
                      <w:rFonts w:ascii="HG丸ｺﾞｼｯｸM-PRO" w:eastAsia="HG丸ｺﾞｼｯｸM-PRO" w:hAnsi="Century" w:cs="Times New Roman"/>
                      <w:sz w:val="18"/>
                      <w:szCs w:val="18"/>
                    </w:rPr>
                  </w:pPr>
                  <w:r w:rsidRPr="00FC19AC">
                    <w:rPr>
                      <w:rFonts w:ascii="HG丸ｺﾞｼｯｸM-PRO" w:eastAsia="HG丸ｺﾞｼｯｸM-PRO" w:hAnsi="Century" w:cs="Times New Roman" w:hint="eastAsia"/>
                      <w:sz w:val="18"/>
                      <w:szCs w:val="18"/>
                    </w:rPr>
                    <w:t>様式４</w:t>
                  </w:r>
                </w:p>
              </w:tc>
            </w:tr>
          </w:tbl>
          <w:p w14:paraId="758CA6D1" w14:textId="3FC04BCC" w:rsidR="00EB2769" w:rsidRPr="00FC19AC" w:rsidRDefault="00EB2769" w:rsidP="000A28F5">
            <w:pPr>
              <w:spacing w:line="240" w:lineRule="exact"/>
              <w:rPr>
                <w:rFonts w:ascii="HG丸ｺﾞｼｯｸM-PRO" w:eastAsia="HG丸ｺﾞｼｯｸM-PRO" w:hAnsi="Century" w:cs="Times New Roman"/>
                <w:sz w:val="18"/>
                <w:szCs w:val="18"/>
              </w:rPr>
            </w:pPr>
          </w:p>
          <w:p w14:paraId="483F1703" w14:textId="77777777" w:rsidR="00082C6C" w:rsidRPr="00FC19AC" w:rsidRDefault="00082C6C" w:rsidP="00A07E27">
            <w:pPr>
              <w:spacing w:line="240" w:lineRule="exact"/>
              <w:rPr>
                <w:rFonts w:ascii="HG丸ｺﾞｼｯｸM-PRO" w:eastAsia="HG丸ｺﾞｼｯｸM-PRO" w:hAnsi="Century" w:cs="Times New Roman"/>
                <w:sz w:val="18"/>
                <w:szCs w:val="18"/>
              </w:rPr>
            </w:pPr>
          </w:p>
          <w:p w14:paraId="7CB481CF" w14:textId="54AB3C8F" w:rsidR="004274CF" w:rsidRPr="00FC19AC" w:rsidRDefault="004274CF" w:rsidP="00A07E27">
            <w:pPr>
              <w:spacing w:line="240" w:lineRule="exact"/>
              <w:rPr>
                <w:rFonts w:ascii="HG丸ｺﾞｼｯｸM-PRO" w:eastAsia="HG丸ｺﾞｼｯｸM-PRO" w:hAnsi="ＭＳ ゴシック" w:cs="Times New Roman"/>
                <w:color w:val="000000"/>
                <w:sz w:val="18"/>
                <w:szCs w:val="18"/>
              </w:rPr>
            </w:pPr>
            <w:r w:rsidRPr="00FC19AC">
              <w:rPr>
                <w:rFonts w:ascii="HG丸ｺﾞｼｯｸM-PRO" w:eastAsia="HG丸ｺﾞｼｯｸM-PRO" w:hAnsi="Century" w:cs="Times New Roman" w:hint="eastAsia"/>
                <w:sz w:val="18"/>
                <w:szCs w:val="18"/>
              </w:rPr>
              <w:t>３．建築物環境性能表示の表示方法について</w:t>
            </w:r>
          </w:p>
          <w:p w14:paraId="33E4DCEF" w14:textId="5FAFBB43" w:rsidR="004274CF" w:rsidRPr="00FC19AC" w:rsidRDefault="004274CF" w:rsidP="000A28F5">
            <w:pPr>
              <w:spacing w:line="240" w:lineRule="exact"/>
              <w:ind w:leftChars="128" w:left="449" w:hangingChars="100" w:hanging="180"/>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ア 建築物環境性能表示の工事の現場における表示は、現場の見やすいところに1 箇所以上表示することとします。</w:t>
            </w:r>
          </w:p>
          <w:p w14:paraId="6DFC92EA" w14:textId="77777777" w:rsidR="004274CF" w:rsidRPr="00FC19AC" w:rsidRDefault="004274CF" w:rsidP="000A28F5">
            <w:pPr>
              <w:spacing w:line="240" w:lineRule="exact"/>
              <w:ind w:leftChars="128" w:left="449" w:hangingChars="100" w:hanging="180"/>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イ 建築物環境性能表示の広告中の表示は、広告の見やすいところに1 箇所以上表示することとします。</w:t>
            </w:r>
          </w:p>
          <w:p w14:paraId="0D9D0FE6" w14:textId="77777777" w:rsidR="004274CF" w:rsidRPr="00FC19AC" w:rsidRDefault="004274CF" w:rsidP="000A28F5">
            <w:pPr>
              <w:spacing w:line="240" w:lineRule="exact"/>
              <w:ind w:leftChars="128" w:left="449" w:hangingChars="100" w:hanging="180"/>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ウ 建築物環境性能表示を構成する文字、記号等は、鮮明であることとします。</w:t>
            </w:r>
          </w:p>
          <w:p w14:paraId="5D77ABD1" w14:textId="165CEBE0" w:rsidR="004274CF" w:rsidRPr="00FC19AC" w:rsidRDefault="004274CF" w:rsidP="000A28F5">
            <w:pPr>
              <w:spacing w:line="240" w:lineRule="exact"/>
              <w:ind w:firstLineChars="112" w:firstLine="202"/>
              <w:rPr>
                <w:rFonts w:ascii="HG丸ｺﾞｼｯｸM-PRO" w:eastAsia="HG丸ｺﾞｼｯｸM-PRO" w:hAnsi="ＭＳ ゴシック" w:cs="Times New Roman"/>
                <w:sz w:val="18"/>
                <w:szCs w:val="18"/>
              </w:rPr>
            </w:pPr>
          </w:p>
          <w:p w14:paraId="530752C8" w14:textId="77777777" w:rsidR="004274CF" w:rsidRPr="00FC19AC" w:rsidRDefault="004274CF" w:rsidP="000A28F5">
            <w:pPr>
              <w:spacing w:line="240" w:lineRule="exact"/>
              <w:ind w:firstLineChars="112" w:firstLine="202"/>
              <w:rPr>
                <w:rFonts w:ascii="HG丸ｺﾞｼｯｸM-PRO" w:eastAsia="HG丸ｺﾞｼｯｸM-PRO" w:hAnsi="ＭＳ ゴシック" w:cs="Times New Roman"/>
                <w:sz w:val="18"/>
                <w:szCs w:val="18"/>
              </w:rPr>
            </w:pPr>
          </w:p>
          <w:p w14:paraId="5AFFA509" w14:textId="77777777" w:rsidR="004274CF" w:rsidRPr="00FC19AC" w:rsidRDefault="004274CF" w:rsidP="000A28F5">
            <w:pPr>
              <w:spacing w:line="240" w:lineRule="exact"/>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４．その他</w:t>
            </w:r>
          </w:p>
          <w:p w14:paraId="1C6B3711" w14:textId="099163C5" w:rsidR="004274CF" w:rsidRPr="00FC19AC" w:rsidRDefault="004274CF" w:rsidP="000A28F5">
            <w:pPr>
              <w:spacing w:line="240" w:lineRule="exact"/>
              <w:ind w:leftChars="100" w:left="390" w:hangingChars="100" w:hanging="180"/>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(1) 建築物環境性能表示は、原則として、様式１により表示することとしますが、地域の特性や施策に応じて、大阪府と市町村が協議した場合、当該市町村内の特定建築物にかかる表示については、別に定める基準によるものとします。</w:t>
            </w:r>
          </w:p>
          <w:p w14:paraId="68532F8D" w14:textId="77777777" w:rsidR="000F3C51" w:rsidRPr="00FC19AC" w:rsidRDefault="000F3C51" w:rsidP="000F3C51">
            <w:pPr>
              <w:spacing w:line="240" w:lineRule="exact"/>
              <w:ind w:leftChars="100" w:left="390" w:hangingChars="100" w:hanging="180"/>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(2)　この基準の施行の際に現に行われている従前の基準に基づく建築物環境性能表示については、この基準の施行後においても、なおその効力を有します。</w:t>
            </w:r>
          </w:p>
          <w:p w14:paraId="582C5720" w14:textId="6B3E0D56" w:rsidR="004274CF" w:rsidRPr="00FC19AC" w:rsidRDefault="000F3C51" w:rsidP="000F3C51">
            <w:pPr>
              <w:spacing w:line="240" w:lineRule="exact"/>
              <w:ind w:leftChars="100" w:left="390" w:hangingChars="100" w:hanging="180"/>
              <w:rPr>
                <w:rFonts w:ascii="HG丸ｺﾞｼｯｸM-PRO" w:eastAsia="HG丸ｺﾞｼｯｸM-PRO" w:hAnsi="ＭＳ ゴシック" w:cs="Times New Roman"/>
                <w:sz w:val="18"/>
                <w:szCs w:val="18"/>
              </w:rPr>
            </w:pPr>
            <w:r w:rsidRPr="00FC19AC">
              <w:rPr>
                <w:rFonts w:ascii="HG丸ｺﾞｼｯｸM-PRO" w:eastAsia="HG丸ｺﾞｼｯｸM-PRO" w:hAnsi="ＭＳ ゴシック" w:cs="Times New Roman" w:hint="eastAsia"/>
                <w:sz w:val="18"/>
                <w:szCs w:val="18"/>
              </w:rPr>
              <w:t>(3) この基準の施行の際に現に行われている条例第17条第１項の規定による建築物環境計画書の届出に基づく建築物環境性能表示については、従前の基準により表示することができます。</w:t>
            </w:r>
          </w:p>
          <w:p w14:paraId="5703D633" w14:textId="46929135" w:rsidR="004274CF" w:rsidRPr="00FC19AC" w:rsidRDefault="004274CF" w:rsidP="000A28F5">
            <w:pPr>
              <w:spacing w:line="240" w:lineRule="exact"/>
              <w:rPr>
                <w:rFonts w:ascii="HG丸ｺﾞｼｯｸM-PRO" w:eastAsia="HG丸ｺﾞｼｯｸM-PRO" w:hAnsi="ＭＳ ゴシック" w:cs="Times New Roman"/>
                <w:sz w:val="18"/>
                <w:szCs w:val="18"/>
              </w:rPr>
            </w:pPr>
          </w:p>
          <w:p w14:paraId="7FD9668E" w14:textId="77777777" w:rsidR="000F3C51" w:rsidRPr="00FC19AC" w:rsidRDefault="000F3C51" w:rsidP="000A28F5">
            <w:pPr>
              <w:spacing w:line="240" w:lineRule="exact"/>
              <w:rPr>
                <w:rFonts w:ascii="HG丸ｺﾞｼｯｸM-PRO" w:eastAsia="HG丸ｺﾞｼｯｸM-PRO" w:hAnsi="ＭＳ ゴシック" w:cs="Times New Roman"/>
                <w:sz w:val="18"/>
                <w:szCs w:val="18"/>
              </w:rPr>
            </w:pPr>
          </w:p>
          <w:p w14:paraId="2DC8E5EA" w14:textId="27B67F2B" w:rsidR="004274CF" w:rsidRPr="00FC19AC" w:rsidRDefault="004274CF" w:rsidP="000A28F5">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lastRenderedPageBreak/>
              <w:t>別表１</w:t>
            </w:r>
          </w:p>
          <w:tbl>
            <w:tblPr>
              <w:tblW w:w="680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2299"/>
              <w:gridCol w:w="2167"/>
              <w:gridCol w:w="1807"/>
            </w:tblGrid>
            <w:tr w:rsidR="004274CF" w:rsidRPr="00FC19AC" w14:paraId="396F34E3" w14:textId="77777777" w:rsidTr="000A28F5">
              <w:trPr>
                <w:trHeight w:hRule="exact" w:val="340"/>
              </w:trPr>
              <w:tc>
                <w:tcPr>
                  <w:tcW w:w="2830" w:type="dxa"/>
                  <w:gridSpan w:val="2"/>
                  <w:shd w:val="clear" w:color="auto" w:fill="auto"/>
                  <w:vAlign w:val="center"/>
                </w:tcPr>
                <w:p w14:paraId="0F291242" w14:textId="4B90CC66"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項目</w:t>
                  </w:r>
                </w:p>
              </w:tc>
              <w:tc>
                <w:tcPr>
                  <w:tcW w:w="2167" w:type="dxa"/>
                  <w:shd w:val="clear" w:color="auto" w:fill="auto"/>
                  <w:vAlign w:val="center"/>
                </w:tcPr>
                <w:p w14:paraId="35AE360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評価結果</w:t>
                  </w:r>
                </w:p>
              </w:tc>
              <w:tc>
                <w:tcPr>
                  <w:tcW w:w="1807" w:type="dxa"/>
                  <w:shd w:val="clear" w:color="auto" w:fill="auto"/>
                  <w:vAlign w:val="center"/>
                </w:tcPr>
                <w:p w14:paraId="775CAD3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表示方法</w:t>
                  </w:r>
                </w:p>
              </w:tc>
            </w:tr>
            <w:tr w:rsidR="004274CF" w:rsidRPr="00FC19AC" w14:paraId="7C7F2942" w14:textId="77777777" w:rsidTr="000A28F5">
              <w:trPr>
                <w:trHeight w:hRule="exact" w:val="340"/>
              </w:trPr>
              <w:tc>
                <w:tcPr>
                  <w:tcW w:w="531" w:type="dxa"/>
                  <w:vMerge w:val="restart"/>
                  <w:shd w:val="clear" w:color="auto" w:fill="auto"/>
                  <w:textDirection w:val="tbRlV"/>
                  <w:vAlign w:val="center"/>
                </w:tcPr>
                <w:p w14:paraId="7A4CAAA0" w14:textId="77777777" w:rsidR="004274CF" w:rsidRPr="00FC19AC" w:rsidRDefault="004274CF" w:rsidP="000A28F5">
                  <w:pPr>
                    <w:spacing w:line="240" w:lineRule="exact"/>
                    <w:ind w:left="113" w:right="113"/>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総合評価</w:t>
                  </w:r>
                </w:p>
              </w:tc>
              <w:tc>
                <w:tcPr>
                  <w:tcW w:w="2299" w:type="dxa"/>
                  <w:vMerge w:val="restart"/>
                  <w:shd w:val="clear" w:color="auto" w:fill="auto"/>
                  <w:vAlign w:val="center"/>
                </w:tcPr>
                <w:p w14:paraId="6A3AA4D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建築物環境性能効率</w:t>
                  </w:r>
                </w:p>
                <w:p w14:paraId="66D3FCD0" w14:textId="77777777" w:rsidR="004274CF" w:rsidRPr="00FC19AC" w:rsidRDefault="004274CF" w:rsidP="000A28F5">
                  <w:pPr>
                    <w:spacing w:line="240" w:lineRule="exact"/>
                    <w:jc w:val="center"/>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（ＢＥＥ）</w:t>
                  </w:r>
                </w:p>
              </w:tc>
              <w:tc>
                <w:tcPr>
                  <w:tcW w:w="2167" w:type="dxa"/>
                  <w:shd w:val="clear" w:color="auto" w:fill="auto"/>
                  <w:vAlign w:val="center"/>
                </w:tcPr>
                <w:p w14:paraId="6D96B6CA" w14:textId="23471D52" w:rsidR="004274CF" w:rsidRPr="00FC19AC" w:rsidRDefault="004274CF" w:rsidP="000A28F5">
                  <w:pPr>
                    <w:spacing w:line="240" w:lineRule="exact"/>
                    <w:rPr>
                      <w:rFonts w:ascii="HG丸ｺﾞｼｯｸM-PRO" w:eastAsia="HG丸ｺﾞｼｯｸM-PRO" w:hAnsi="HG丸ｺﾞｼｯｸM-PRO" w:cs="Times New Roman"/>
                      <w:spacing w:val="-16"/>
                      <w:sz w:val="16"/>
                      <w:szCs w:val="18"/>
                    </w:rPr>
                  </w:pPr>
                  <w:r w:rsidRPr="00FC19AC">
                    <w:rPr>
                      <w:rFonts w:ascii="HG丸ｺﾞｼｯｸM-PRO" w:eastAsia="HG丸ｺﾞｼｯｸM-PRO" w:hAnsi="HG丸ｺﾞｼｯｸM-PRO" w:cs="Times New Roman" w:hint="eastAsia"/>
                      <w:spacing w:val="-16"/>
                      <w:sz w:val="16"/>
                      <w:szCs w:val="18"/>
                    </w:rPr>
                    <w:t>Ｓ　（</w:t>
                  </w:r>
                  <w:r w:rsidRPr="00FC19AC">
                    <w:rPr>
                      <w:rFonts w:ascii="HG丸ｺﾞｼｯｸM-PRO" w:eastAsia="HG丸ｺﾞｼｯｸM-PRO" w:hAnsi="HG丸ｺﾞｼｯｸM-PRO" w:cs="Batang" w:hint="eastAsia"/>
                      <w:spacing w:val="-16"/>
                      <w:sz w:val="16"/>
                      <w:szCs w:val="18"/>
                    </w:rPr>
                    <w:t>BEE値</w:t>
                  </w:r>
                  <w:r w:rsidRPr="00FC19AC">
                    <w:rPr>
                      <w:rFonts w:ascii="HG丸ｺﾞｼｯｸM-PRO" w:eastAsia="HG丸ｺﾞｼｯｸM-PRO" w:hAnsi="HG丸ｺﾞｼｯｸM-PRO" w:cs="Times New Roman" w:hint="eastAsia"/>
                      <w:spacing w:val="-16"/>
                      <w:sz w:val="16"/>
                      <w:szCs w:val="18"/>
                    </w:rPr>
                    <w:t>3.0以上</w:t>
                  </w:r>
                  <w:r w:rsidRPr="00FC19AC">
                    <w:rPr>
                      <w:rFonts w:ascii="HG丸ｺﾞｼｯｸM-PRO" w:eastAsia="HG丸ｺﾞｼｯｸM-PRO" w:hAnsi="HG丸ｺﾞｼｯｸM-PRO" w:cs="Batang" w:hint="eastAsia"/>
                      <w:spacing w:val="-16"/>
                      <w:sz w:val="16"/>
                      <w:szCs w:val="18"/>
                    </w:rPr>
                    <w:t>）</w:t>
                  </w:r>
                </w:p>
              </w:tc>
              <w:tc>
                <w:tcPr>
                  <w:tcW w:w="1807" w:type="dxa"/>
                  <w:shd w:val="clear" w:color="auto" w:fill="auto"/>
                  <w:vAlign w:val="center"/>
                </w:tcPr>
                <w:p w14:paraId="49EF4D8E" w14:textId="77777777" w:rsidR="004274CF" w:rsidRPr="00FC19AC" w:rsidRDefault="004274CF" w:rsidP="000A28F5">
                  <w:pPr>
                    <w:spacing w:line="240" w:lineRule="exact"/>
                    <w:jc w:val="center"/>
                    <w:rPr>
                      <w:rFonts w:ascii="HG丸ｺﾞｼｯｸM-PRO" w:eastAsia="HG丸ｺﾞｼｯｸM-PRO" w:hAnsi="HG丸ｺﾞｼｯｸM-PRO" w:cs="Times New Roman"/>
                      <w:color w:val="FFCC00"/>
                      <w:sz w:val="18"/>
                      <w:szCs w:val="18"/>
                    </w:rPr>
                  </w:pPr>
                  <w:r w:rsidRPr="00FC19AC">
                    <w:rPr>
                      <w:rFonts w:ascii="HG丸ｺﾞｼｯｸM-PRO" w:eastAsia="HG丸ｺﾞｼｯｸM-PRO" w:hAnsi="HG丸ｺﾞｼｯｸM-PRO" w:cs="Times New Roman" w:hint="eastAsia"/>
                      <w:color w:val="FFCC00"/>
                      <w:sz w:val="18"/>
                      <w:szCs w:val="18"/>
                    </w:rPr>
                    <w:t>★★★★★</w:t>
                  </w:r>
                </w:p>
              </w:tc>
            </w:tr>
            <w:tr w:rsidR="004274CF" w:rsidRPr="00FC19AC" w14:paraId="189D3765" w14:textId="77777777" w:rsidTr="000A28F5">
              <w:trPr>
                <w:trHeight w:hRule="exact" w:val="340"/>
              </w:trPr>
              <w:tc>
                <w:tcPr>
                  <w:tcW w:w="531" w:type="dxa"/>
                  <w:vMerge/>
                  <w:shd w:val="clear" w:color="auto" w:fill="auto"/>
                </w:tcPr>
                <w:p w14:paraId="355EBFAA"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tc>
              <w:tc>
                <w:tcPr>
                  <w:tcW w:w="2299" w:type="dxa"/>
                  <w:vMerge/>
                  <w:shd w:val="clear" w:color="auto" w:fill="auto"/>
                </w:tcPr>
                <w:p w14:paraId="0EEBABC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shd w:val="clear" w:color="auto" w:fill="auto"/>
                  <w:vAlign w:val="center"/>
                </w:tcPr>
                <w:p w14:paraId="022AEFE2" w14:textId="486CE905" w:rsidR="004274CF" w:rsidRPr="00FC19AC" w:rsidRDefault="004274CF" w:rsidP="000A28F5">
                  <w:pPr>
                    <w:spacing w:line="240" w:lineRule="exact"/>
                    <w:rPr>
                      <w:rFonts w:ascii="HG丸ｺﾞｼｯｸM-PRO" w:eastAsia="HG丸ｺﾞｼｯｸM-PRO" w:hAnsi="HG丸ｺﾞｼｯｸM-PRO" w:cs="Times New Roman"/>
                      <w:spacing w:val="-16"/>
                      <w:sz w:val="16"/>
                      <w:szCs w:val="18"/>
                    </w:rPr>
                  </w:pPr>
                  <w:r w:rsidRPr="00FC19AC">
                    <w:rPr>
                      <w:rFonts w:ascii="HG丸ｺﾞｼｯｸM-PRO" w:eastAsia="HG丸ｺﾞｼｯｸM-PRO" w:hAnsi="HG丸ｺﾞｼｯｸM-PRO" w:cs="Times New Roman" w:hint="eastAsia"/>
                      <w:spacing w:val="-16"/>
                      <w:sz w:val="16"/>
                      <w:szCs w:val="18"/>
                    </w:rPr>
                    <w:t>Ａ　（</w:t>
                  </w:r>
                  <w:r w:rsidRPr="00FC19AC">
                    <w:rPr>
                      <w:rFonts w:ascii="HG丸ｺﾞｼｯｸM-PRO" w:eastAsia="HG丸ｺﾞｼｯｸM-PRO" w:hAnsi="HG丸ｺﾞｼｯｸM-PRO" w:cs="Batang" w:hint="eastAsia"/>
                      <w:spacing w:val="-16"/>
                      <w:sz w:val="16"/>
                      <w:szCs w:val="18"/>
                    </w:rPr>
                    <w:t>BEE値</w:t>
                  </w:r>
                  <w:r w:rsidRPr="00FC19AC">
                    <w:rPr>
                      <w:rFonts w:ascii="HG丸ｺﾞｼｯｸM-PRO" w:eastAsia="HG丸ｺﾞｼｯｸM-PRO" w:hAnsi="HG丸ｺﾞｼｯｸM-PRO" w:cs="Times New Roman" w:hint="eastAsia"/>
                      <w:spacing w:val="-16"/>
                      <w:sz w:val="16"/>
                      <w:szCs w:val="18"/>
                    </w:rPr>
                    <w:t>1.5以上</w:t>
                  </w:r>
                  <w:r w:rsidRPr="00FC19AC">
                    <w:rPr>
                      <w:rFonts w:ascii="HG丸ｺﾞｼｯｸM-PRO" w:eastAsia="HG丸ｺﾞｼｯｸM-PRO" w:hAnsi="HG丸ｺﾞｼｯｸM-PRO" w:cs="Batang" w:hint="eastAsia"/>
                      <w:spacing w:val="-16"/>
                      <w:sz w:val="16"/>
                      <w:szCs w:val="18"/>
                    </w:rPr>
                    <w:t>3.0未満）</w:t>
                  </w:r>
                </w:p>
              </w:tc>
              <w:tc>
                <w:tcPr>
                  <w:tcW w:w="1807" w:type="dxa"/>
                  <w:shd w:val="clear" w:color="auto" w:fill="auto"/>
                  <w:vAlign w:val="center"/>
                </w:tcPr>
                <w:p w14:paraId="44414FB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color w:val="FFCC00"/>
                      <w:sz w:val="18"/>
                      <w:szCs w:val="18"/>
                    </w:rPr>
                    <w:t>★★★★☆</w:t>
                  </w:r>
                </w:p>
              </w:tc>
            </w:tr>
            <w:tr w:rsidR="004274CF" w:rsidRPr="00FC19AC" w14:paraId="732BB61D" w14:textId="77777777" w:rsidTr="000A28F5">
              <w:trPr>
                <w:trHeight w:hRule="exact" w:val="340"/>
              </w:trPr>
              <w:tc>
                <w:tcPr>
                  <w:tcW w:w="531" w:type="dxa"/>
                  <w:vMerge/>
                  <w:shd w:val="clear" w:color="auto" w:fill="auto"/>
                </w:tcPr>
                <w:p w14:paraId="6262E279"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tc>
              <w:tc>
                <w:tcPr>
                  <w:tcW w:w="2299" w:type="dxa"/>
                  <w:vMerge/>
                  <w:shd w:val="clear" w:color="auto" w:fill="auto"/>
                </w:tcPr>
                <w:p w14:paraId="0697326C"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shd w:val="clear" w:color="auto" w:fill="auto"/>
                  <w:vAlign w:val="center"/>
                </w:tcPr>
                <w:p w14:paraId="71761360" w14:textId="77777777" w:rsidR="004274CF" w:rsidRPr="00FC19AC" w:rsidRDefault="004274CF" w:rsidP="000A28F5">
                  <w:pPr>
                    <w:spacing w:line="240" w:lineRule="exact"/>
                    <w:rPr>
                      <w:rFonts w:ascii="HG丸ｺﾞｼｯｸM-PRO" w:eastAsia="HG丸ｺﾞｼｯｸM-PRO" w:hAnsi="HG丸ｺﾞｼｯｸM-PRO" w:cs="Times New Roman"/>
                      <w:spacing w:val="-16"/>
                      <w:sz w:val="16"/>
                      <w:szCs w:val="18"/>
                    </w:rPr>
                  </w:pPr>
                  <w:r w:rsidRPr="00FC19AC">
                    <w:rPr>
                      <w:rFonts w:ascii="HG丸ｺﾞｼｯｸM-PRO" w:eastAsia="HG丸ｺﾞｼｯｸM-PRO" w:hAnsi="HG丸ｺﾞｼｯｸM-PRO" w:cs="Times New Roman" w:hint="eastAsia"/>
                      <w:spacing w:val="-16"/>
                      <w:sz w:val="16"/>
                      <w:szCs w:val="18"/>
                    </w:rPr>
                    <w:t>Ｂ＋（</w:t>
                  </w:r>
                  <w:r w:rsidRPr="00FC19AC">
                    <w:rPr>
                      <w:rFonts w:ascii="HG丸ｺﾞｼｯｸM-PRO" w:eastAsia="HG丸ｺﾞｼｯｸM-PRO" w:hAnsi="HG丸ｺﾞｼｯｸM-PRO" w:cs="Batang" w:hint="eastAsia"/>
                      <w:spacing w:val="-16"/>
                      <w:sz w:val="16"/>
                      <w:szCs w:val="18"/>
                    </w:rPr>
                    <w:t>BEE値1.0以上1.5未満）</w:t>
                  </w:r>
                </w:p>
              </w:tc>
              <w:tc>
                <w:tcPr>
                  <w:tcW w:w="1807" w:type="dxa"/>
                  <w:shd w:val="clear" w:color="auto" w:fill="auto"/>
                  <w:vAlign w:val="center"/>
                </w:tcPr>
                <w:p w14:paraId="59D24847"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color w:val="FFCC00"/>
                      <w:sz w:val="18"/>
                      <w:szCs w:val="18"/>
                    </w:rPr>
                    <w:t>★★★☆☆</w:t>
                  </w:r>
                </w:p>
              </w:tc>
            </w:tr>
            <w:tr w:rsidR="004274CF" w:rsidRPr="00FC19AC" w14:paraId="6D46AD90" w14:textId="77777777" w:rsidTr="000A28F5">
              <w:trPr>
                <w:trHeight w:hRule="exact" w:val="340"/>
              </w:trPr>
              <w:tc>
                <w:tcPr>
                  <w:tcW w:w="531" w:type="dxa"/>
                  <w:vMerge/>
                  <w:shd w:val="clear" w:color="auto" w:fill="auto"/>
                </w:tcPr>
                <w:p w14:paraId="6EF66D12"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tc>
              <w:tc>
                <w:tcPr>
                  <w:tcW w:w="2299" w:type="dxa"/>
                  <w:vMerge/>
                  <w:shd w:val="clear" w:color="auto" w:fill="auto"/>
                </w:tcPr>
                <w:p w14:paraId="7EC33329"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shd w:val="clear" w:color="auto" w:fill="auto"/>
                  <w:vAlign w:val="center"/>
                </w:tcPr>
                <w:p w14:paraId="218EB431" w14:textId="77777777" w:rsidR="004274CF" w:rsidRPr="00FC19AC" w:rsidRDefault="004274CF" w:rsidP="000A28F5">
                  <w:pPr>
                    <w:spacing w:line="240" w:lineRule="exact"/>
                    <w:rPr>
                      <w:rFonts w:ascii="HG丸ｺﾞｼｯｸM-PRO" w:eastAsia="HG丸ｺﾞｼｯｸM-PRO" w:hAnsi="HG丸ｺﾞｼｯｸM-PRO" w:cs="Times New Roman"/>
                      <w:spacing w:val="-16"/>
                      <w:sz w:val="16"/>
                      <w:szCs w:val="18"/>
                    </w:rPr>
                  </w:pPr>
                  <w:r w:rsidRPr="00FC19AC">
                    <w:rPr>
                      <w:rFonts w:ascii="HG丸ｺﾞｼｯｸM-PRO" w:eastAsia="HG丸ｺﾞｼｯｸM-PRO" w:hAnsi="HG丸ｺﾞｼｯｸM-PRO" w:cs="Times New Roman" w:hint="eastAsia"/>
                      <w:spacing w:val="-16"/>
                      <w:sz w:val="16"/>
                      <w:szCs w:val="18"/>
                    </w:rPr>
                    <w:t>Ｂ－（</w:t>
                  </w:r>
                  <w:r w:rsidRPr="00FC19AC">
                    <w:rPr>
                      <w:rFonts w:ascii="HG丸ｺﾞｼｯｸM-PRO" w:eastAsia="HG丸ｺﾞｼｯｸM-PRO" w:hAnsi="HG丸ｺﾞｼｯｸM-PRO" w:cs="Batang" w:hint="eastAsia"/>
                      <w:spacing w:val="-16"/>
                      <w:sz w:val="16"/>
                      <w:szCs w:val="18"/>
                    </w:rPr>
                    <w:t>BEE値0.5以上1.0未満）</w:t>
                  </w:r>
                </w:p>
              </w:tc>
              <w:tc>
                <w:tcPr>
                  <w:tcW w:w="1807" w:type="dxa"/>
                  <w:shd w:val="clear" w:color="auto" w:fill="auto"/>
                  <w:vAlign w:val="center"/>
                </w:tcPr>
                <w:p w14:paraId="7AA37EDC" w14:textId="37120A1B"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color w:val="FFCC00"/>
                      <w:sz w:val="18"/>
                      <w:szCs w:val="18"/>
                    </w:rPr>
                    <w:t>★★☆☆☆</w:t>
                  </w:r>
                </w:p>
              </w:tc>
            </w:tr>
            <w:tr w:rsidR="004274CF" w:rsidRPr="00FC19AC" w14:paraId="657FB552" w14:textId="77777777" w:rsidTr="000A28F5">
              <w:trPr>
                <w:trHeight w:hRule="exact" w:val="340"/>
              </w:trPr>
              <w:tc>
                <w:tcPr>
                  <w:tcW w:w="531" w:type="dxa"/>
                  <w:vMerge/>
                  <w:shd w:val="clear" w:color="auto" w:fill="auto"/>
                </w:tcPr>
                <w:p w14:paraId="4B7D6007"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tc>
              <w:tc>
                <w:tcPr>
                  <w:tcW w:w="2299" w:type="dxa"/>
                  <w:vMerge/>
                  <w:shd w:val="clear" w:color="auto" w:fill="auto"/>
                </w:tcPr>
                <w:p w14:paraId="23D9C9FB"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shd w:val="clear" w:color="auto" w:fill="auto"/>
                  <w:vAlign w:val="center"/>
                </w:tcPr>
                <w:p w14:paraId="75266910" w14:textId="77777777" w:rsidR="004274CF" w:rsidRPr="00FC19AC" w:rsidRDefault="004274CF" w:rsidP="000A28F5">
                  <w:pPr>
                    <w:spacing w:line="240" w:lineRule="exact"/>
                    <w:rPr>
                      <w:rFonts w:ascii="HG丸ｺﾞｼｯｸM-PRO" w:eastAsia="HG丸ｺﾞｼｯｸM-PRO" w:hAnsi="HG丸ｺﾞｼｯｸM-PRO" w:cs="Times New Roman"/>
                      <w:spacing w:val="-16"/>
                      <w:sz w:val="16"/>
                      <w:szCs w:val="18"/>
                    </w:rPr>
                  </w:pPr>
                  <w:r w:rsidRPr="00FC19AC">
                    <w:rPr>
                      <w:rFonts w:ascii="HG丸ｺﾞｼｯｸM-PRO" w:eastAsia="HG丸ｺﾞｼｯｸM-PRO" w:hAnsi="HG丸ｺﾞｼｯｸM-PRO" w:cs="Times New Roman" w:hint="eastAsia"/>
                      <w:spacing w:val="-16"/>
                      <w:sz w:val="16"/>
                      <w:szCs w:val="18"/>
                    </w:rPr>
                    <w:t>Ｃ  （</w:t>
                  </w:r>
                  <w:r w:rsidRPr="00FC19AC">
                    <w:rPr>
                      <w:rFonts w:ascii="HG丸ｺﾞｼｯｸM-PRO" w:eastAsia="HG丸ｺﾞｼｯｸM-PRO" w:hAnsi="HG丸ｺﾞｼｯｸM-PRO" w:cs="Batang" w:hint="eastAsia"/>
                      <w:spacing w:val="-16"/>
                      <w:sz w:val="16"/>
                      <w:szCs w:val="18"/>
                    </w:rPr>
                    <w:t>BEE値0.5未満）</w:t>
                  </w:r>
                </w:p>
              </w:tc>
              <w:tc>
                <w:tcPr>
                  <w:tcW w:w="1807" w:type="dxa"/>
                  <w:shd w:val="clear" w:color="auto" w:fill="auto"/>
                  <w:vAlign w:val="center"/>
                </w:tcPr>
                <w:p w14:paraId="5D998492"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color w:val="FFCC00"/>
                      <w:sz w:val="18"/>
                      <w:szCs w:val="18"/>
                    </w:rPr>
                    <w:t>★☆☆☆☆</w:t>
                  </w:r>
                </w:p>
              </w:tc>
            </w:tr>
            <w:tr w:rsidR="004274CF" w:rsidRPr="00FC19AC" w14:paraId="5CEF11C8" w14:textId="77777777" w:rsidTr="000A28F5">
              <w:trPr>
                <w:trHeight w:hRule="exact" w:val="340"/>
              </w:trPr>
              <w:tc>
                <w:tcPr>
                  <w:tcW w:w="531" w:type="dxa"/>
                  <w:vMerge w:val="restart"/>
                  <w:shd w:val="clear" w:color="auto" w:fill="auto"/>
                  <w:textDirection w:val="tbRlV"/>
                  <w:vAlign w:val="center"/>
                </w:tcPr>
                <w:p w14:paraId="6F5BF449" w14:textId="77777777" w:rsidR="004274CF" w:rsidRPr="00FC19AC" w:rsidRDefault="004274CF" w:rsidP="000A28F5">
                  <w:pPr>
                    <w:spacing w:line="240" w:lineRule="exact"/>
                    <w:ind w:left="113" w:right="113"/>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重点評価</w:t>
                  </w:r>
                </w:p>
              </w:tc>
              <w:tc>
                <w:tcPr>
                  <w:tcW w:w="2299" w:type="dxa"/>
                  <w:vMerge w:val="restart"/>
                  <w:shd w:val="clear" w:color="auto" w:fill="auto"/>
                  <w:vAlign w:val="center"/>
                </w:tcPr>
                <w:p w14:paraId="35B78B22"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ＣＯ２削減</w:t>
                  </w:r>
                </w:p>
                <w:p w14:paraId="5D615F82"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p w14:paraId="7B99D4FD" w14:textId="77777777" w:rsidR="004274CF" w:rsidRPr="00FC19AC" w:rsidRDefault="004274CF" w:rsidP="000A28F5">
                  <w:pPr>
                    <w:spacing w:line="240" w:lineRule="exact"/>
                    <w:jc w:val="center"/>
                    <w:rPr>
                      <w:rFonts w:ascii="HG丸ｺﾞｼｯｸM-PRO" w:eastAsia="HG丸ｺﾞｼｯｸM-PRO" w:hAnsi="HG丸ｺﾞｼｯｸM-PRO" w:cs="Times New Roman"/>
                      <w:sz w:val="16"/>
                      <w:szCs w:val="16"/>
                      <w:vertAlign w:val="subscript"/>
                    </w:rPr>
                  </w:pPr>
                  <w:r w:rsidRPr="00FC19AC">
                    <w:rPr>
                      <w:rFonts w:ascii="HG丸ｺﾞｼｯｸM-PRO" w:eastAsia="HG丸ｺﾞｼｯｸM-PRO" w:hAnsi="HG丸ｺﾞｼｯｸM-PRO" w:cs="Times New Roman" w:hint="eastAsia"/>
                      <w:sz w:val="16"/>
                      <w:szCs w:val="16"/>
                    </w:rPr>
                    <w:t>ライフサイクルCO</w:t>
                  </w:r>
                  <w:r w:rsidRPr="00FC19AC">
                    <w:rPr>
                      <w:rFonts w:ascii="HG丸ｺﾞｼｯｸM-PRO" w:eastAsia="HG丸ｺﾞｼｯｸM-PRO" w:hAnsi="HG丸ｺﾞｼｯｸM-PRO" w:cs="Times New Roman" w:hint="eastAsia"/>
                      <w:sz w:val="16"/>
                      <w:szCs w:val="16"/>
                      <w:vertAlign w:val="subscript"/>
                    </w:rPr>
                    <w:t>2</w:t>
                  </w:r>
                </w:p>
                <w:p w14:paraId="578CFB26" w14:textId="77777777" w:rsidR="004274CF" w:rsidRPr="00FC19AC" w:rsidRDefault="004274CF" w:rsidP="000A28F5">
                  <w:pPr>
                    <w:spacing w:line="240" w:lineRule="exact"/>
                    <w:jc w:val="center"/>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排出率の削減</w:t>
                  </w:r>
                </w:p>
                <w:p w14:paraId="568BC9C7"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4BC8C37D"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評価５</w:t>
                  </w:r>
                </w:p>
              </w:tc>
              <w:tc>
                <w:tcPr>
                  <w:tcW w:w="1807" w:type="dxa"/>
                  <w:shd w:val="clear" w:color="auto" w:fill="auto"/>
                  <w:vAlign w:val="center"/>
                </w:tcPr>
                <w:p w14:paraId="70007756" w14:textId="77777777"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57426A31" wp14:editId="29F0B849">
                        <wp:extent cx="763920" cy="148320"/>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920" cy="148320"/>
                                </a:xfrm>
                                <a:prstGeom prst="rect">
                                  <a:avLst/>
                                </a:prstGeom>
                                <a:noFill/>
                                <a:ln>
                                  <a:noFill/>
                                </a:ln>
                              </pic:spPr>
                            </pic:pic>
                          </a:graphicData>
                        </a:graphic>
                      </wp:inline>
                    </w:drawing>
                  </w:r>
                </w:p>
              </w:tc>
            </w:tr>
            <w:tr w:rsidR="004274CF" w:rsidRPr="00FC19AC" w14:paraId="66553FF6" w14:textId="77777777" w:rsidTr="000A28F5">
              <w:trPr>
                <w:trHeight w:hRule="exact" w:val="340"/>
              </w:trPr>
              <w:tc>
                <w:tcPr>
                  <w:tcW w:w="531" w:type="dxa"/>
                  <w:vMerge/>
                  <w:shd w:val="clear" w:color="auto" w:fill="auto"/>
                  <w:vAlign w:val="center"/>
                </w:tcPr>
                <w:p w14:paraId="5A8A0317"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7BA57699"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15C3C558"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評価４</w:t>
                  </w:r>
                </w:p>
              </w:tc>
              <w:tc>
                <w:tcPr>
                  <w:tcW w:w="1807" w:type="dxa"/>
                  <w:shd w:val="clear" w:color="auto" w:fill="auto"/>
                  <w:vAlign w:val="center"/>
                </w:tcPr>
                <w:p w14:paraId="12767AE4" w14:textId="77777777"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12DAA43C" wp14:editId="68DB51DC">
                        <wp:extent cx="778680" cy="148320"/>
                        <wp:effectExtent l="0" t="0" r="254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44C06871" w14:textId="77777777" w:rsidTr="000A28F5">
              <w:trPr>
                <w:trHeight w:hRule="exact" w:val="340"/>
              </w:trPr>
              <w:tc>
                <w:tcPr>
                  <w:tcW w:w="531" w:type="dxa"/>
                  <w:vMerge/>
                  <w:shd w:val="clear" w:color="auto" w:fill="auto"/>
                  <w:vAlign w:val="center"/>
                </w:tcPr>
                <w:p w14:paraId="6F83B6FA"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2B0F8344"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0D2B97A8"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評価３</w:t>
                  </w:r>
                </w:p>
              </w:tc>
              <w:tc>
                <w:tcPr>
                  <w:tcW w:w="1807" w:type="dxa"/>
                  <w:shd w:val="clear" w:color="auto" w:fill="auto"/>
                  <w:vAlign w:val="center"/>
                </w:tcPr>
                <w:p w14:paraId="5C65B43D" w14:textId="0132131A"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40E04A60" wp14:editId="77921C77">
                        <wp:extent cx="778680" cy="148320"/>
                        <wp:effectExtent l="0" t="0" r="254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39C93FF6" w14:textId="77777777" w:rsidTr="000A28F5">
              <w:trPr>
                <w:trHeight w:hRule="exact" w:val="340"/>
              </w:trPr>
              <w:tc>
                <w:tcPr>
                  <w:tcW w:w="531" w:type="dxa"/>
                  <w:vMerge/>
                  <w:shd w:val="clear" w:color="auto" w:fill="auto"/>
                  <w:vAlign w:val="center"/>
                </w:tcPr>
                <w:p w14:paraId="2473A08D"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02E3117A"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5C221709"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評価２</w:t>
                  </w:r>
                </w:p>
              </w:tc>
              <w:tc>
                <w:tcPr>
                  <w:tcW w:w="1807" w:type="dxa"/>
                  <w:shd w:val="clear" w:color="auto" w:fill="auto"/>
                  <w:vAlign w:val="center"/>
                </w:tcPr>
                <w:p w14:paraId="22DAAA70" w14:textId="77777777"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3B5AE808" wp14:editId="29845CD7">
                        <wp:extent cx="778680" cy="148320"/>
                        <wp:effectExtent l="0" t="0" r="254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48BA0988" w14:textId="77777777" w:rsidTr="000A28F5">
              <w:trPr>
                <w:trHeight w:hRule="exact" w:val="340"/>
              </w:trPr>
              <w:tc>
                <w:tcPr>
                  <w:tcW w:w="531" w:type="dxa"/>
                  <w:vMerge/>
                  <w:shd w:val="clear" w:color="auto" w:fill="auto"/>
                  <w:vAlign w:val="center"/>
                </w:tcPr>
                <w:p w14:paraId="78A79FD3"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51AB4B3A"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3371C75D"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評価１</w:t>
                  </w:r>
                </w:p>
              </w:tc>
              <w:tc>
                <w:tcPr>
                  <w:tcW w:w="1807" w:type="dxa"/>
                  <w:shd w:val="clear" w:color="auto" w:fill="auto"/>
                  <w:vAlign w:val="center"/>
                </w:tcPr>
                <w:p w14:paraId="2EFA05B7" w14:textId="52211C16"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55EA6717" wp14:editId="1C81C608">
                        <wp:extent cx="778680" cy="148320"/>
                        <wp:effectExtent l="0" t="0" r="254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35805424" w14:textId="77777777" w:rsidTr="000A28F5">
              <w:trPr>
                <w:trHeight w:hRule="exact" w:val="340"/>
              </w:trPr>
              <w:tc>
                <w:tcPr>
                  <w:tcW w:w="531" w:type="dxa"/>
                  <w:vMerge/>
                  <w:shd w:val="clear" w:color="auto" w:fill="auto"/>
                  <w:vAlign w:val="center"/>
                </w:tcPr>
                <w:p w14:paraId="240C8E42"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val="restart"/>
                  <w:shd w:val="clear" w:color="auto" w:fill="auto"/>
                  <w:vAlign w:val="center"/>
                </w:tcPr>
                <w:p w14:paraId="10BA4A61" w14:textId="4FB695AB"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断熱性能</w:t>
                  </w:r>
                </w:p>
                <w:p w14:paraId="55C41AE4"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p w14:paraId="5F488ABF" w14:textId="77777777" w:rsidR="004274CF" w:rsidRPr="00FC19AC" w:rsidRDefault="004274CF" w:rsidP="000A28F5">
                  <w:pPr>
                    <w:spacing w:line="240" w:lineRule="exact"/>
                    <w:jc w:val="center"/>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建物外皮の熱負荷抑制</w:t>
                  </w:r>
                </w:p>
                <w:p w14:paraId="7CFFAD21"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77A1D2D5" w14:textId="77777777" w:rsidR="004274CF" w:rsidRPr="00FC19AC" w:rsidRDefault="004274CF" w:rsidP="0025037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評価５</w:t>
                  </w:r>
                </w:p>
              </w:tc>
              <w:tc>
                <w:tcPr>
                  <w:tcW w:w="1807" w:type="dxa"/>
                  <w:shd w:val="clear" w:color="auto" w:fill="auto"/>
                  <w:vAlign w:val="center"/>
                </w:tcPr>
                <w:p w14:paraId="16221B5C" w14:textId="562D0A6B" w:rsidR="004274CF" w:rsidRPr="00FC19AC" w:rsidRDefault="004274CF" w:rsidP="0025037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3996F13B" wp14:editId="6EB1337B">
                        <wp:extent cx="763920" cy="148320"/>
                        <wp:effectExtent l="0" t="0" r="0" b="444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920" cy="148320"/>
                                </a:xfrm>
                                <a:prstGeom prst="rect">
                                  <a:avLst/>
                                </a:prstGeom>
                                <a:noFill/>
                                <a:ln>
                                  <a:noFill/>
                                </a:ln>
                              </pic:spPr>
                            </pic:pic>
                          </a:graphicData>
                        </a:graphic>
                      </wp:inline>
                    </w:drawing>
                  </w:r>
                </w:p>
              </w:tc>
            </w:tr>
            <w:tr w:rsidR="004274CF" w:rsidRPr="00FC19AC" w14:paraId="3523E0A5" w14:textId="77777777" w:rsidTr="000A28F5">
              <w:trPr>
                <w:trHeight w:hRule="exact" w:val="340"/>
              </w:trPr>
              <w:tc>
                <w:tcPr>
                  <w:tcW w:w="531" w:type="dxa"/>
                  <w:vMerge/>
                  <w:shd w:val="clear" w:color="auto" w:fill="auto"/>
                  <w:vAlign w:val="center"/>
                </w:tcPr>
                <w:p w14:paraId="1728BA01"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10747270"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5E56DD65" w14:textId="77777777" w:rsidR="004274CF" w:rsidRPr="00FC19AC" w:rsidRDefault="004274CF" w:rsidP="0025037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評価４</w:t>
                  </w:r>
                </w:p>
              </w:tc>
              <w:tc>
                <w:tcPr>
                  <w:tcW w:w="1807" w:type="dxa"/>
                  <w:shd w:val="clear" w:color="auto" w:fill="auto"/>
                  <w:vAlign w:val="center"/>
                </w:tcPr>
                <w:p w14:paraId="45785A10" w14:textId="57B7FD85" w:rsidR="004274CF" w:rsidRPr="00FC19AC" w:rsidRDefault="004274CF" w:rsidP="0025037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1F10E7BA" wp14:editId="66968FBA">
                        <wp:extent cx="778680" cy="148320"/>
                        <wp:effectExtent l="0" t="0" r="2540" b="4445"/>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68EDFCD9" w14:textId="77777777" w:rsidTr="000A28F5">
              <w:trPr>
                <w:trHeight w:hRule="exact" w:val="340"/>
              </w:trPr>
              <w:tc>
                <w:tcPr>
                  <w:tcW w:w="531" w:type="dxa"/>
                  <w:vMerge/>
                  <w:shd w:val="clear" w:color="auto" w:fill="auto"/>
                  <w:vAlign w:val="center"/>
                </w:tcPr>
                <w:p w14:paraId="3C6DE2B3"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5E9EAED0"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08A54DD6" w14:textId="77777777" w:rsidR="004274CF" w:rsidRPr="00FC19AC" w:rsidRDefault="004274CF" w:rsidP="0025037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評価３</w:t>
                  </w:r>
                </w:p>
              </w:tc>
              <w:tc>
                <w:tcPr>
                  <w:tcW w:w="1807" w:type="dxa"/>
                  <w:shd w:val="clear" w:color="auto" w:fill="auto"/>
                  <w:vAlign w:val="center"/>
                </w:tcPr>
                <w:p w14:paraId="48A7D047" w14:textId="347552AE" w:rsidR="004274CF" w:rsidRPr="00FC19AC" w:rsidRDefault="004274CF" w:rsidP="0025037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3914C583" wp14:editId="6CE9FE7D">
                        <wp:extent cx="778680" cy="148320"/>
                        <wp:effectExtent l="0" t="0" r="2540" b="444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606300F0" w14:textId="77777777" w:rsidTr="000A28F5">
              <w:trPr>
                <w:trHeight w:hRule="exact" w:val="340"/>
              </w:trPr>
              <w:tc>
                <w:tcPr>
                  <w:tcW w:w="531" w:type="dxa"/>
                  <w:vMerge/>
                  <w:shd w:val="clear" w:color="auto" w:fill="auto"/>
                  <w:vAlign w:val="center"/>
                </w:tcPr>
                <w:p w14:paraId="0D09EE7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510F338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4F39E258" w14:textId="77777777" w:rsidR="004274CF" w:rsidRPr="00FC19AC" w:rsidRDefault="004274CF" w:rsidP="0025037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評価２</w:t>
                  </w:r>
                </w:p>
              </w:tc>
              <w:tc>
                <w:tcPr>
                  <w:tcW w:w="1807" w:type="dxa"/>
                  <w:shd w:val="clear" w:color="auto" w:fill="auto"/>
                  <w:vAlign w:val="center"/>
                </w:tcPr>
                <w:p w14:paraId="7AAD2B4C" w14:textId="33EE05FE" w:rsidR="004274CF" w:rsidRPr="00FC19AC" w:rsidRDefault="004274CF" w:rsidP="0025037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67D501AF" wp14:editId="71AE9593">
                        <wp:extent cx="778680" cy="148320"/>
                        <wp:effectExtent l="0" t="0" r="2540" b="444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03BB8126" w14:textId="77777777" w:rsidTr="000A28F5">
              <w:trPr>
                <w:trHeight w:hRule="exact" w:val="340"/>
              </w:trPr>
              <w:tc>
                <w:tcPr>
                  <w:tcW w:w="531" w:type="dxa"/>
                  <w:vMerge/>
                  <w:shd w:val="clear" w:color="auto" w:fill="auto"/>
                  <w:vAlign w:val="center"/>
                </w:tcPr>
                <w:p w14:paraId="5127DA9E"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00FABAAA"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2DD7C860" w14:textId="77777777" w:rsidR="004274CF" w:rsidRPr="00FC19AC" w:rsidRDefault="004274CF" w:rsidP="0025037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評価１</w:t>
                  </w:r>
                </w:p>
              </w:tc>
              <w:tc>
                <w:tcPr>
                  <w:tcW w:w="1807" w:type="dxa"/>
                  <w:shd w:val="clear" w:color="auto" w:fill="auto"/>
                  <w:vAlign w:val="center"/>
                </w:tcPr>
                <w:p w14:paraId="4A2EE2B1" w14:textId="4FD93DD7" w:rsidR="004274CF" w:rsidRPr="00FC19AC" w:rsidRDefault="004274CF" w:rsidP="0025037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51AD2409" wp14:editId="7A4C3C04">
                        <wp:extent cx="778680" cy="148320"/>
                        <wp:effectExtent l="0" t="0" r="2540" b="444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70878D67" w14:textId="77777777" w:rsidTr="000A28F5">
              <w:trPr>
                <w:trHeight w:hRule="exact" w:val="340"/>
              </w:trPr>
              <w:tc>
                <w:tcPr>
                  <w:tcW w:w="531" w:type="dxa"/>
                  <w:vMerge/>
                  <w:shd w:val="clear" w:color="auto" w:fill="auto"/>
                  <w:vAlign w:val="center"/>
                </w:tcPr>
                <w:p w14:paraId="4B564CB2"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val="restart"/>
                  <w:shd w:val="clear" w:color="auto" w:fill="auto"/>
                  <w:vAlign w:val="center"/>
                </w:tcPr>
                <w:p w14:paraId="48C923DA" w14:textId="198BF4BC" w:rsidR="004274CF" w:rsidRPr="00FC19AC" w:rsidRDefault="004274CF" w:rsidP="00E10669">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エネルギー消費性能</w:t>
                  </w:r>
                </w:p>
                <w:p w14:paraId="67713E35"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p w14:paraId="7E6C5330" w14:textId="77777777" w:rsidR="004274CF" w:rsidRPr="00FC19AC" w:rsidRDefault="004274CF" w:rsidP="00F77B15">
                  <w:pPr>
                    <w:spacing w:line="240" w:lineRule="exact"/>
                    <w:jc w:val="center"/>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設備システムの高効率化</w:t>
                  </w:r>
                </w:p>
                <w:p w14:paraId="1CC053C6" w14:textId="77777777" w:rsidR="004274CF" w:rsidRPr="00FC19AC" w:rsidRDefault="004274CF" w:rsidP="00F77B1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195A85C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評価５</w:t>
                  </w:r>
                </w:p>
              </w:tc>
              <w:tc>
                <w:tcPr>
                  <w:tcW w:w="1807" w:type="dxa"/>
                  <w:shd w:val="clear" w:color="auto" w:fill="auto"/>
                  <w:vAlign w:val="center"/>
                </w:tcPr>
                <w:p w14:paraId="40CC167D" w14:textId="0ED5CFC8"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59A761FC" wp14:editId="53188663">
                        <wp:extent cx="778680" cy="148320"/>
                        <wp:effectExtent l="0" t="0" r="254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6159E48D" w14:textId="77777777" w:rsidTr="000A28F5">
              <w:trPr>
                <w:trHeight w:hRule="exact" w:val="340"/>
              </w:trPr>
              <w:tc>
                <w:tcPr>
                  <w:tcW w:w="531" w:type="dxa"/>
                  <w:vMerge/>
                  <w:shd w:val="clear" w:color="auto" w:fill="auto"/>
                  <w:vAlign w:val="center"/>
                </w:tcPr>
                <w:p w14:paraId="1B489A03"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4B4926A7"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505CAC09"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評価４</w:t>
                  </w:r>
                </w:p>
              </w:tc>
              <w:tc>
                <w:tcPr>
                  <w:tcW w:w="1807" w:type="dxa"/>
                  <w:shd w:val="clear" w:color="auto" w:fill="auto"/>
                  <w:vAlign w:val="center"/>
                </w:tcPr>
                <w:p w14:paraId="0E40A72B" w14:textId="7975A888"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5533E0E1" wp14:editId="4246F1BA">
                        <wp:extent cx="778680" cy="148320"/>
                        <wp:effectExtent l="0" t="0" r="254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7162317A" w14:textId="77777777" w:rsidTr="000A28F5">
              <w:trPr>
                <w:trHeight w:hRule="exact" w:val="340"/>
              </w:trPr>
              <w:tc>
                <w:tcPr>
                  <w:tcW w:w="531" w:type="dxa"/>
                  <w:vMerge/>
                  <w:shd w:val="clear" w:color="auto" w:fill="auto"/>
                  <w:vAlign w:val="center"/>
                </w:tcPr>
                <w:p w14:paraId="50A1DD72"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6CB951A7"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1C7E5B72"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評価３</w:t>
                  </w:r>
                </w:p>
              </w:tc>
              <w:tc>
                <w:tcPr>
                  <w:tcW w:w="1807" w:type="dxa"/>
                  <w:shd w:val="clear" w:color="auto" w:fill="auto"/>
                  <w:vAlign w:val="center"/>
                </w:tcPr>
                <w:p w14:paraId="3686EDEB" w14:textId="0A1B847F"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36B44C2E" wp14:editId="791F4FD9">
                        <wp:extent cx="778680" cy="148320"/>
                        <wp:effectExtent l="0" t="0" r="254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44FC5B20" w14:textId="77777777" w:rsidTr="000A28F5">
              <w:trPr>
                <w:trHeight w:hRule="exact" w:val="340"/>
              </w:trPr>
              <w:tc>
                <w:tcPr>
                  <w:tcW w:w="531" w:type="dxa"/>
                  <w:vMerge/>
                  <w:shd w:val="clear" w:color="auto" w:fill="auto"/>
                  <w:vAlign w:val="center"/>
                </w:tcPr>
                <w:p w14:paraId="5F10FEBE"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2A09AEBE"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50818231"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評価２</w:t>
                  </w:r>
                </w:p>
              </w:tc>
              <w:tc>
                <w:tcPr>
                  <w:tcW w:w="1807" w:type="dxa"/>
                  <w:shd w:val="clear" w:color="auto" w:fill="auto"/>
                  <w:vAlign w:val="center"/>
                </w:tcPr>
                <w:p w14:paraId="136C8378" w14:textId="77777777"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21E033E6" wp14:editId="3133C344">
                        <wp:extent cx="778680" cy="148320"/>
                        <wp:effectExtent l="0" t="0" r="254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28DC5C53" w14:textId="77777777" w:rsidTr="000A28F5">
              <w:trPr>
                <w:trHeight w:hRule="exact" w:val="340"/>
              </w:trPr>
              <w:tc>
                <w:tcPr>
                  <w:tcW w:w="531" w:type="dxa"/>
                  <w:vMerge/>
                  <w:shd w:val="clear" w:color="auto" w:fill="auto"/>
                  <w:vAlign w:val="center"/>
                </w:tcPr>
                <w:p w14:paraId="2040ADD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6C5B1648"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7D72B2ED"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評価１</w:t>
                  </w:r>
                </w:p>
              </w:tc>
              <w:tc>
                <w:tcPr>
                  <w:tcW w:w="1807" w:type="dxa"/>
                  <w:shd w:val="clear" w:color="auto" w:fill="auto"/>
                  <w:vAlign w:val="center"/>
                </w:tcPr>
                <w:p w14:paraId="34472828" w14:textId="77777777"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29D6D0D6" wp14:editId="31166002">
                        <wp:extent cx="778680" cy="148320"/>
                        <wp:effectExtent l="0" t="0" r="254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73AE5F4A" w14:textId="77777777" w:rsidTr="00B67D53">
              <w:trPr>
                <w:trHeight w:hRule="exact" w:val="1021"/>
              </w:trPr>
              <w:tc>
                <w:tcPr>
                  <w:tcW w:w="531" w:type="dxa"/>
                  <w:vMerge/>
                  <w:shd w:val="clear" w:color="auto" w:fill="auto"/>
                  <w:vAlign w:val="center"/>
                </w:tcPr>
                <w:p w14:paraId="28CEB52B"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val="restart"/>
                  <w:shd w:val="clear" w:color="auto" w:fill="auto"/>
                  <w:vAlign w:val="center"/>
                </w:tcPr>
                <w:p w14:paraId="1D09045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自然エネルギー直接利用</w:t>
                  </w:r>
                </w:p>
                <w:p w14:paraId="7DF96A81"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p w14:paraId="6477C754" w14:textId="77777777" w:rsidR="004274CF" w:rsidRPr="00FC19AC" w:rsidRDefault="004274CF" w:rsidP="000A28F5">
                  <w:pPr>
                    <w:spacing w:line="240" w:lineRule="exact"/>
                    <w:jc w:val="center"/>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自然エネルギー利用</w:t>
                  </w:r>
                </w:p>
                <w:p w14:paraId="6226D414" w14:textId="77777777" w:rsidR="004274CF" w:rsidRPr="00FC19AC" w:rsidRDefault="004274CF" w:rsidP="000A28F5">
                  <w:pPr>
                    <w:spacing w:line="240" w:lineRule="exact"/>
                    <w:jc w:val="center"/>
                    <w:rPr>
                      <w:rFonts w:ascii="HG丸ｺﾞｼｯｸM-PRO" w:eastAsia="HG丸ｺﾞｼｯｸM-PRO" w:hAnsi="HG丸ｺﾞｼｯｸM-PRO" w:cs="Times New Roman"/>
                      <w:spacing w:val="-20"/>
                      <w:sz w:val="18"/>
                      <w:szCs w:val="18"/>
                    </w:rPr>
                  </w:pPr>
                </w:p>
              </w:tc>
              <w:tc>
                <w:tcPr>
                  <w:tcW w:w="2167" w:type="dxa"/>
                  <w:tcBorders>
                    <w:left w:val="single" w:sz="4" w:space="0" w:color="auto"/>
                  </w:tcBorders>
                  <w:shd w:val="clear" w:color="auto" w:fill="auto"/>
                  <w:vAlign w:val="center"/>
                </w:tcPr>
                <w:p w14:paraId="06A2F90F" w14:textId="289A2E8D" w:rsidR="004274CF" w:rsidRPr="00FC19AC" w:rsidRDefault="004274CF" w:rsidP="000A28F5">
                  <w:pPr>
                    <w:spacing w:line="240" w:lineRule="exact"/>
                    <w:jc w:val="center"/>
                    <w:rPr>
                      <w:rFonts w:ascii="HG丸ｺﾞｼｯｸM-PRO" w:eastAsia="HG丸ｺﾞｼｯｸM-PRO" w:hAnsi="HG丸ｺﾞｼｯｸM-PRO" w:cs="Times New Roman"/>
                      <w:color w:val="FF0000"/>
                      <w:sz w:val="18"/>
                      <w:szCs w:val="18"/>
                    </w:rPr>
                  </w:pPr>
                  <w:r w:rsidRPr="00FC19AC">
                    <w:rPr>
                      <w:rFonts w:ascii="HG丸ｺﾞｼｯｸM-PRO" w:eastAsia="HG丸ｺﾞｼｯｸM-PRO" w:hAnsi="HG丸ｺﾞｼｯｸM-PRO" w:cs="Times New Roman" w:hint="eastAsia"/>
                      <w:sz w:val="18"/>
                      <w:szCs w:val="18"/>
                    </w:rPr>
                    <w:t>主用途が「学校（小中高）」・「集合住宅」で評価３以上、その他の用途で評価4以上</w:t>
                  </w:r>
                </w:p>
              </w:tc>
              <w:tc>
                <w:tcPr>
                  <w:tcW w:w="1807" w:type="dxa"/>
                  <w:shd w:val="clear" w:color="auto" w:fill="auto"/>
                  <w:vAlign w:val="center"/>
                </w:tcPr>
                <w:p w14:paraId="3539563E" w14:textId="77777777" w:rsidR="004274CF" w:rsidRPr="00FC19AC" w:rsidRDefault="004274CF" w:rsidP="00387F67">
                  <w:pPr>
                    <w:spacing w:line="276" w:lineRule="auto"/>
                    <w:jc w:val="center"/>
                    <w:rPr>
                      <w:rFonts w:ascii="HG丸ｺﾞｼｯｸM-PRO" w:eastAsia="HG丸ｺﾞｼｯｸM-PRO" w:hAnsi="HG丸ｺﾞｼｯｸM-PRO" w:cs="Times New Roman"/>
                      <w:color w:val="FF0000"/>
                      <w:sz w:val="18"/>
                      <w:szCs w:val="18"/>
                    </w:rPr>
                  </w:pPr>
                  <w:r w:rsidRPr="00FC19AC">
                    <w:rPr>
                      <w:rFonts w:ascii="Century" w:eastAsia="ＭＳ 明朝" w:hAnsi="Century" w:cs="Times New Roman"/>
                      <w:noProof/>
                      <w:color w:val="FF0000"/>
                      <w:sz w:val="18"/>
                      <w:szCs w:val="18"/>
                    </w:rPr>
                    <w:drawing>
                      <wp:inline distT="0" distB="0" distL="0" distR="0" wp14:anchorId="426E0465" wp14:editId="11AB5E1A">
                        <wp:extent cx="160200" cy="1602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200" cy="160200"/>
                                </a:xfrm>
                                <a:prstGeom prst="rect">
                                  <a:avLst/>
                                </a:prstGeom>
                                <a:noFill/>
                                <a:ln>
                                  <a:noFill/>
                                </a:ln>
                              </pic:spPr>
                            </pic:pic>
                          </a:graphicData>
                        </a:graphic>
                      </wp:inline>
                    </w:drawing>
                  </w:r>
                </w:p>
              </w:tc>
            </w:tr>
            <w:tr w:rsidR="004274CF" w:rsidRPr="00FC19AC" w14:paraId="692AEA24" w14:textId="77777777" w:rsidTr="00B67D53">
              <w:trPr>
                <w:trHeight w:hRule="exact" w:val="1021"/>
              </w:trPr>
              <w:tc>
                <w:tcPr>
                  <w:tcW w:w="531" w:type="dxa"/>
                  <w:vMerge/>
                  <w:shd w:val="clear" w:color="auto" w:fill="auto"/>
                  <w:vAlign w:val="center"/>
                </w:tcPr>
                <w:p w14:paraId="038A80C3"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737A7B73" w14:textId="77777777" w:rsidR="004274CF" w:rsidRPr="00FC19AC" w:rsidRDefault="004274CF" w:rsidP="000A28F5">
                  <w:pPr>
                    <w:spacing w:line="240" w:lineRule="exact"/>
                    <w:jc w:val="center"/>
                    <w:rPr>
                      <w:rFonts w:ascii="HG丸ｺﾞｼｯｸM-PRO" w:eastAsia="HG丸ｺﾞｼｯｸM-PRO" w:hAnsi="HG丸ｺﾞｼｯｸM-PRO" w:cs="Times New Roman"/>
                      <w:spacing w:val="-20"/>
                      <w:sz w:val="18"/>
                      <w:szCs w:val="18"/>
                    </w:rPr>
                  </w:pPr>
                </w:p>
              </w:tc>
              <w:tc>
                <w:tcPr>
                  <w:tcW w:w="2167" w:type="dxa"/>
                  <w:tcBorders>
                    <w:left w:val="single" w:sz="4" w:space="0" w:color="auto"/>
                  </w:tcBorders>
                  <w:shd w:val="clear" w:color="auto" w:fill="auto"/>
                  <w:vAlign w:val="center"/>
                </w:tcPr>
                <w:p w14:paraId="3CDED6F9" w14:textId="355F38E0" w:rsidR="004274CF" w:rsidRPr="00FC19AC" w:rsidRDefault="004274CF" w:rsidP="000A28F5">
                  <w:pPr>
                    <w:spacing w:line="240" w:lineRule="exact"/>
                    <w:jc w:val="center"/>
                    <w:rPr>
                      <w:rFonts w:ascii="HG丸ｺﾞｼｯｸM-PRO" w:eastAsia="HG丸ｺﾞｼｯｸM-PRO" w:hAnsi="HG丸ｺﾞｼｯｸM-PRO" w:cs="Times New Roman"/>
                      <w:color w:val="FF0000"/>
                      <w:sz w:val="18"/>
                      <w:szCs w:val="18"/>
                    </w:rPr>
                  </w:pPr>
                  <w:r w:rsidRPr="00FC19AC">
                    <w:rPr>
                      <w:rFonts w:ascii="HG丸ｺﾞｼｯｸM-PRO" w:eastAsia="HG丸ｺﾞｼｯｸM-PRO" w:hAnsi="HG丸ｺﾞｼｯｸM-PRO" w:cs="Times New Roman" w:hint="eastAsia"/>
                      <w:sz w:val="18"/>
                      <w:szCs w:val="18"/>
                    </w:rPr>
                    <w:t>主用途が「学校（小中高）」・「集合住宅」で評価2以下、その他の用途で評価3以下</w:t>
                  </w:r>
                </w:p>
              </w:tc>
              <w:tc>
                <w:tcPr>
                  <w:tcW w:w="1807" w:type="dxa"/>
                  <w:shd w:val="clear" w:color="auto" w:fill="auto"/>
                  <w:vAlign w:val="center"/>
                </w:tcPr>
                <w:p w14:paraId="4BE9F363" w14:textId="77777777" w:rsidR="004274CF" w:rsidRPr="00FC19AC" w:rsidRDefault="004274CF" w:rsidP="00387F67">
                  <w:pPr>
                    <w:spacing w:line="276" w:lineRule="auto"/>
                    <w:jc w:val="center"/>
                    <w:rPr>
                      <w:rFonts w:ascii="HG丸ｺﾞｼｯｸM-PRO" w:eastAsia="HG丸ｺﾞｼｯｸM-PRO" w:hAnsi="HG丸ｺﾞｼｯｸM-PRO" w:cs="Times New Roman"/>
                      <w:color w:val="FF0000"/>
                      <w:sz w:val="18"/>
                      <w:szCs w:val="18"/>
                    </w:rPr>
                  </w:pPr>
                  <w:r w:rsidRPr="00FC19AC">
                    <w:rPr>
                      <w:rFonts w:ascii="Century" w:eastAsia="ＭＳ 明朝" w:hAnsi="Century" w:cs="Times New Roman"/>
                      <w:noProof/>
                      <w:color w:val="FF0000"/>
                      <w:sz w:val="18"/>
                      <w:szCs w:val="18"/>
                    </w:rPr>
                    <w:drawing>
                      <wp:inline distT="0" distB="0" distL="0" distR="0" wp14:anchorId="7645C2E4" wp14:editId="6D528E8D">
                        <wp:extent cx="160200" cy="1602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200" cy="160200"/>
                                </a:xfrm>
                                <a:prstGeom prst="rect">
                                  <a:avLst/>
                                </a:prstGeom>
                                <a:noFill/>
                                <a:ln>
                                  <a:noFill/>
                                </a:ln>
                              </pic:spPr>
                            </pic:pic>
                          </a:graphicData>
                        </a:graphic>
                      </wp:inline>
                    </w:drawing>
                  </w:r>
                </w:p>
              </w:tc>
            </w:tr>
            <w:tr w:rsidR="004274CF" w:rsidRPr="00FC19AC" w14:paraId="40E20E3B" w14:textId="77777777" w:rsidTr="000A28F5">
              <w:trPr>
                <w:trHeight w:hRule="exact" w:val="340"/>
              </w:trPr>
              <w:tc>
                <w:tcPr>
                  <w:tcW w:w="531" w:type="dxa"/>
                  <w:vMerge/>
                  <w:shd w:val="clear" w:color="auto" w:fill="auto"/>
                  <w:vAlign w:val="center"/>
                </w:tcPr>
                <w:p w14:paraId="2E65445E"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val="restart"/>
                  <w:shd w:val="clear" w:color="auto" w:fill="auto"/>
                  <w:vAlign w:val="center"/>
                </w:tcPr>
                <w:p w14:paraId="7DFC8317"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pacing w:val="-20"/>
                      <w:sz w:val="18"/>
                      <w:szCs w:val="18"/>
                    </w:rPr>
                    <w:t>みどり・ヒートアイランド対</w:t>
                  </w:r>
                  <w:r w:rsidRPr="00FC19AC">
                    <w:rPr>
                      <w:rFonts w:ascii="HG丸ｺﾞｼｯｸM-PRO" w:eastAsia="HG丸ｺﾞｼｯｸM-PRO" w:hAnsi="HG丸ｺﾞｼｯｸM-PRO" w:cs="Times New Roman" w:hint="eastAsia"/>
                      <w:sz w:val="18"/>
                      <w:szCs w:val="18"/>
                    </w:rPr>
                    <w:t>策</w:t>
                  </w:r>
                </w:p>
                <w:p w14:paraId="5B3E0B5B"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p w14:paraId="76468197" w14:textId="77777777" w:rsidR="004274CF" w:rsidRPr="00FC19AC" w:rsidRDefault="004274CF" w:rsidP="000A28F5">
                  <w:pPr>
                    <w:spacing w:line="240" w:lineRule="exact"/>
                    <w:jc w:val="center"/>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生物環境の保全と創出</w:t>
                  </w:r>
                </w:p>
                <w:p w14:paraId="09E66E67" w14:textId="77777777" w:rsidR="004274CF" w:rsidRPr="00FC19AC" w:rsidRDefault="004274CF" w:rsidP="000A28F5">
                  <w:pPr>
                    <w:spacing w:line="240" w:lineRule="exact"/>
                    <w:jc w:val="center"/>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敷地内温熱環境の向上</w:t>
                  </w:r>
                </w:p>
                <w:p w14:paraId="6826124C" w14:textId="78472504"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6"/>
                      <w:szCs w:val="16"/>
                    </w:rPr>
                    <w:t>温熱環境悪化の改善</w:t>
                  </w:r>
                </w:p>
              </w:tc>
              <w:tc>
                <w:tcPr>
                  <w:tcW w:w="2167" w:type="dxa"/>
                  <w:tcBorders>
                    <w:left w:val="single" w:sz="4" w:space="0" w:color="auto"/>
                  </w:tcBorders>
                  <w:shd w:val="clear" w:color="auto" w:fill="auto"/>
                  <w:vAlign w:val="center"/>
                </w:tcPr>
                <w:p w14:paraId="1798E63F" w14:textId="3C6D219F"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評価５</w:t>
                  </w:r>
                </w:p>
              </w:tc>
              <w:tc>
                <w:tcPr>
                  <w:tcW w:w="1807" w:type="dxa"/>
                  <w:shd w:val="clear" w:color="auto" w:fill="auto"/>
                  <w:vAlign w:val="center"/>
                </w:tcPr>
                <w:p w14:paraId="5FC5C34B" w14:textId="77777777"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13339C74" wp14:editId="3E05D0E7">
                        <wp:extent cx="778680" cy="148320"/>
                        <wp:effectExtent l="0" t="0" r="2540"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15B2861C" w14:textId="77777777" w:rsidTr="000A28F5">
              <w:trPr>
                <w:trHeight w:hRule="exact" w:val="340"/>
              </w:trPr>
              <w:tc>
                <w:tcPr>
                  <w:tcW w:w="531" w:type="dxa"/>
                  <w:vMerge/>
                  <w:shd w:val="clear" w:color="auto" w:fill="auto"/>
                  <w:vAlign w:val="center"/>
                </w:tcPr>
                <w:p w14:paraId="3B48BC2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70682D3D"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679C7904"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評価４</w:t>
                  </w:r>
                </w:p>
              </w:tc>
              <w:tc>
                <w:tcPr>
                  <w:tcW w:w="1807" w:type="dxa"/>
                  <w:shd w:val="clear" w:color="auto" w:fill="auto"/>
                  <w:vAlign w:val="center"/>
                </w:tcPr>
                <w:p w14:paraId="78DB7208" w14:textId="77777777"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002C01B1" wp14:editId="334999A0">
                        <wp:extent cx="778680" cy="148320"/>
                        <wp:effectExtent l="0" t="0" r="2540" b="44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0E0A8F6F" w14:textId="77777777" w:rsidTr="000A28F5">
              <w:trPr>
                <w:trHeight w:hRule="exact" w:val="340"/>
              </w:trPr>
              <w:tc>
                <w:tcPr>
                  <w:tcW w:w="531" w:type="dxa"/>
                  <w:vMerge/>
                  <w:shd w:val="clear" w:color="auto" w:fill="auto"/>
                  <w:vAlign w:val="center"/>
                </w:tcPr>
                <w:p w14:paraId="7CCF948B"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4282976D"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26F7FF0D"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評価３</w:t>
                  </w:r>
                </w:p>
              </w:tc>
              <w:tc>
                <w:tcPr>
                  <w:tcW w:w="1807" w:type="dxa"/>
                  <w:shd w:val="clear" w:color="auto" w:fill="auto"/>
                  <w:vAlign w:val="center"/>
                </w:tcPr>
                <w:p w14:paraId="13005005" w14:textId="77777777"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29975D0E" wp14:editId="2ED9A05A">
                        <wp:extent cx="778680" cy="148320"/>
                        <wp:effectExtent l="0" t="0" r="254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2E32EC48" w14:textId="77777777" w:rsidTr="000A28F5">
              <w:trPr>
                <w:trHeight w:hRule="exact" w:val="340"/>
              </w:trPr>
              <w:tc>
                <w:tcPr>
                  <w:tcW w:w="531" w:type="dxa"/>
                  <w:vMerge/>
                  <w:shd w:val="clear" w:color="auto" w:fill="auto"/>
                  <w:vAlign w:val="center"/>
                </w:tcPr>
                <w:p w14:paraId="462D50F8"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5388040C"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241024EA"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評価２</w:t>
                  </w:r>
                </w:p>
              </w:tc>
              <w:tc>
                <w:tcPr>
                  <w:tcW w:w="1807" w:type="dxa"/>
                  <w:shd w:val="clear" w:color="auto" w:fill="auto"/>
                  <w:vAlign w:val="center"/>
                </w:tcPr>
                <w:p w14:paraId="1A64F5B5" w14:textId="77777777"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6DE9745C" wp14:editId="3021DB31">
                        <wp:extent cx="778680" cy="148320"/>
                        <wp:effectExtent l="0" t="0" r="2540" b="44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56267C60" w14:textId="77777777" w:rsidTr="000A28F5">
              <w:trPr>
                <w:trHeight w:hRule="exact" w:val="340"/>
              </w:trPr>
              <w:tc>
                <w:tcPr>
                  <w:tcW w:w="531" w:type="dxa"/>
                  <w:vMerge/>
                  <w:shd w:val="clear" w:color="auto" w:fill="auto"/>
                  <w:vAlign w:val="center"/>
                </w:tcPr>
                <w:p w14:paraId="729F6397"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67BC8519"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tc>
              <w:tc>
                <w:tcPr>
                  <w:tcW w:w="2167" w:type="dxa"/>
                  <w:tcBorders>
                    <w:left w:val="single" w:sz="4" w:space="0" w:color="auto"/>
                  </w:tcBorders>
                  <w:shd w:val="clear" w:color="auto" w:fill="auto"/>
                  <w:vAlign w:val="center"/>
                </w:tcPr>
                <w:p w14:paraId="464B09FE"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評価１</w:t>
                  </w:r>
                </w:p>
              </w:tc>
              <w:tc>
                <w:tcPr>
                  <w:tcW w:w="1807" w:type="dxa"/>
                  <w:shd w:val="clear" w:color="auto" w:fill="auto"/>
                  <w:vAlign w:val="center"/>
                </w:tcPr>
                <w:p w14:paraId="47CB1D0E" w14:textId="77777777" w:rsidR="004274CF" w:rsidRPr="00FC19AC" w:rsidRDefault="004274CF" w:rsidP="000A28F5">
                  <w:pPr>
                    <w:spacing w:line="276" w:lineRule="auto"/>
                    <w:jc w:val="center"/>
                    <w:rPr>
                      <w:rFonts w:ascii="HG丸ｺﾞｼｯｸM-PRO" w:eastAsia="HG丸ｺﾞｼｯｸM-PRO" w:hAnsi="HG丸ｺﾞｼｯｸM-PRO" w:cs="Times New Roman"/>
                      <w:sz w:val="18"/>
                      <w:szCs w:val="18"/>
                    </w:rPr>
                  </w:pPr>
                  <w:r w:rsidRPr="00FC19AC">
                    <w:rPr>
                      <w:rFonts w:ascii="Century" w:eastAsia="ＭＳ 明朝" w:hAnsi="Century" w:cs="Times New Roman"/>
                      <w:noProof/>
                      <w:sz w:val="18"/>
                      <w:szCs w:val="18"/>
                    </w:rPr>
                    <w:drawing>
                      <wp:inline distT="0" distB="0" distL="0" distR="0" wp14:anchorId="1DE2C4B0" wp14:editId="1FA05E45">
                        <wp:extent cx="778680" cy="148320"/>
                        <wp:effectExtent l="0" t="0" r="254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8680" cy="148320"/>
                                </a:xfrm>
                                <a:prstGeom prst="rect">
                                  <a:avLst/>
                                </a:prstGeom>
                                <a:noFill/>
                                <a:ln>
                                  <a:noFill/>
                                </a:ln>
                              </pic:spPr>
                            </pic:pic>
                          </a:graphicData>
                        </a:graphic>
                      </wp:inline>
                    </w:drawing>
                  </w:r>
                </w:p>
              </w:tc>
            </w:tr>
            <w:tr w:rsidR="004274CF" w:rsidRPr="00FC19AC" w14:paraId="79348875" w14:textId="77777777" w:rsidTr="00E10669">
              <w:trPr>
                <w:cantSplit/>
                <w:trHeight w:hRule="exact" w:val="1021"/>
              </w:trPr>
              <w:tc>
                <w:tcPr>
                  <w:tcW w:w="531" w:type="dxa"/>
                  <w:vMerge w:val="restart"/>
                  <w:shd w:val="clear" w:color="auto" w:fill="auto"/>
                  <w:textDirection w:val="tbRlV"/>
                  <w:vAlign w:val="center"/>
                </w:tcPr>
                <w:p w14:paraId="1D7E43FF" w14:textId="77777777" w:rsidR="004274CF" w:rsidRPr="00FC19AC" w:rsidRDefault="004274CF" w:rsidP="00094029">
                  <w:pPr>
                    <w:snapToGrid w:val="0"/>
                    <w:spacing w:line="200" w:lineRule="exact"/>
                    <w:ind w:left="113" w:right="113"/>
                    <w:jc w:val="center"/>
                    <w:rPr>
                      <w:rFonts w:ascii="HG丸ｺﾞｼｯｸM-PRO" w:eastAsia="HG丸ｺﾞｼｯｸM-PRO" w:hAnsi="HG丸ｺﾞｼｯｸM-PRO" w:cs="Times New Roman"/>
                      <w:spacing w:val="-20"/>
                      <w:sz w:val="18"/>
                      <w:szCs w:val="18"/>
                    </w:rPr>
                  </w:pPr>
                  <w:r w:rsidRPr="00FC19AC">
                    <w:rPr>
                      <w:rFonts w:ascii="HG丸ｺﾞｼｯｸM-PRO" w:eastAsia="HG丸ｺﾞｼｯｸM-PRO" w:hAnsi="HG丸ｺﾞｼｯｸM-PRO" w:cs="Times New Roman" w:hint="eastAsia"/>
                      <w:spacing w:val="-20"/>
                      <w:sz w:val="18"/>
                      <w:szCs w:val="18"/>
                    </w:rPr>
                    <w:t>再生可能エネルギー利用</w:t>
                  </w:r>
                </w:p>
                <w:p w14:paraId="10034E4E" w14:textId="77777777" w:rsidR="004274CF" w:rsidRPr="00FC19AC" w:rsidRDefault="004274CF" w:rsidP="00094029">
                  <w:pPr>
                    <w:snapToGrid w:val="0"/>
                    <w:spacing w:line="200" w:lineRule="exact"/>
                    <w:ind w:left="113" w:right="113"/>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pacing w:val="-20"/>
                      <w:sz w:val="18"/>
                      <w:szCs w:val="18"/>
                    </w:rPr>
                    <w:t>設備の導入検討の結果</w:t>
                  </w:r>
                </w:p>
              </w:tc>
              <w:tc>
                <w:tcPr>
                  <w:tcW w:w="2299" w:type="dxa"/>
                  <w:vMerge w:val="restart"/>
                  <w:shd w:val="clear" w:color="auto" w:fill="auto"/>
                  <w:vAlign w:val="center"/>
                </w:tcPr>
                <w:p w14:paraId="69DFB072" w14:textId="52570A22" w:rsidR="004274CF" w:rsidRPr="00FC19AC" w:rsidRDefault="004274CF" w:rsidP="0071680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太陽光発電設備その他の再生可能エネルギー利用設備</w:t>
                  </w:r>
                </w:p>
                <w:p w14:paraId="4580E266" w14:textId="5D355B85" w:rsidR="004274CF" w:rsidRPr="00FC19AC" w:rsidRDefault="004274CF" w:rsidP="00716805">
                  <w:pPr>
                    <w:spacing w:line="240" w:lineRule="exact"/>
                    <w:jc w:val="center"/>
                    <w:rPr>
                      <w:rFonts w:ascii="HG丸ｺﾞｼｯｸM-PRO" w:eastAsia="HG丸ｺﾞｼｯｸM-PRO" w:hAnsi="HG丸ｺﾞｼｯｸM-PRO" w:cs="Times New Roman"/>
                      <w:color w:val="FF0000"/>
                      <w:sz w:val="16"/>
                      <w:szCs w:val="16"/>
                    </w:rPr>
                  </w:pPr>
                  <w:r w:rsidRPr="00FC19AC">
                    <w:rPr>
                      <w:rFonts w:ascii="HG丸ｺﾞｼｯｸM-PRO" w:eastAsia="HG丸ｺﾞｼｯｸM-PRO" w:hAnsi="HG丸ｺﾞｼｯｸM-PRO" w:cs="Times New Roman" w:hint="eastAsia"/>
                      <w:sz w:val="16"/>
                      <w:szCs w:val="16"/>
                    </w:rPr>
                    <w:t>（表記「太陽光発電等再生エネルギー」）</w:t>
                  </w:r>
                </w:p>
              </w:tc>
              <w:tc>
                <w:tcPr>
                  <w:tcW w:w="2167" w:type="dxa"/>
                  <w:shd w:val="clear" w:color="auto" w:fill="auto"/>
                  <w:vAlign w:val="center"/>
                </w:tcPr>
                <w:p w14:paraId="7C7A4CDA"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導入する場合</w:t>
                  </w:r>
                </w:p>
              </w:tc>
              <w:tc>
                <w:tcPr>
                  <w:tcW w:w="1807" w:type="dxa"/>
                  <w:shd w:val="clear" w:color="auto" w:fill="auto"/>
                  <w:vAlign w:val="center"/>
                </w:tcPr>
                <w:p w14:paraId="7AE33350" w14:textId="4068B030" w:rsidR="004274CF" w:rsidRPr="00FC19AC" w:rsidRDefault="004274CF" w:rsidP="000A28F5">
                  <w:pPr>
                    <w:spacing w:line="276" w:lineRule="auto"/>
                    <w:jc w:val="center"/>
                    <w:rPr>
                      <w:rFonts w:ascii="HG丸ｺﾞｼｯｸM-PRO" w:eastAsia="HG丸ｺﾞｼｯｸM-PRO" w:hAnsi="HG丸ｺﾞｼｯｸM-PRO" w:cs="Times New Roman"/>
                      <w:color w:val="FF0000"/>
                      <w:sz w:val="18"/>
                      <w:szCs w:val="18"/>
                    </w:rPr>
                  </w:pPr>
                  <w:r w:rsidRPr="00FC19AC">
                    <w:rPr>
                      <w:rFonts w:ascii="Century" w:eastAsia="ＭＳ 明朝" w:hAnsi="Century" w:cs="Times New Roman"/>
                      <w:noProof/>
                      <w:color w:val="FF0000"/>
                      <w:sz w:val="18"/>
                      <w:szCs w:val="18"/>
                    </w:rPr>
                    <w:drawing>
                      <wp:inline distT="0" distB="0" distL="0" distR="0" wp14:anchorId="664D37BC" wp14:editId="30D091C4">
                        <wp:extent cx="160200" cy="1602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200" cy="160200"/>
                                </a:xfrm>
                                <a:prstGeom prst="rect">
                                  <a:avLst/>
                                </a:prstGeom>
                                <a:noFill/>
                                <a:ln>
                                  <a:noFill/>
                                </a:ln>
                              </pic:spPr>
                            </pic:pic>
                          </a:graphicData>
                        </a:graphic>
                      </wp:inline>
                    </w:drawing>
                  </w:r>
                </w:p>
              </w:tc>
            </w:tr>
            <w:tr w:rsidR="004274CF" w:rsidRPr="00FC19AC" w14:paraId="1CE68C2F" w14:textId="77777777" w:rsidTr="00E10669">
              <w:trPr>
                <w:cantSplit/>
                <w:trHeight w:hRule="exact" w:val="1021"/>
              </w:trPr>
              <w:tc>
                <w:tcPr>
                  <w:tcW w:w="531" w:type="dxa"/>
                  <w:vMerge/>
                  <w:shd w:val="clear" w:color="auto" w:fill="auto"/>
                  <w:textDirection w:val="tbRlV"/>
                  <w:vAlign w:val="center"/>
                </w:tcPr>
                <w:p w14:paraId="6F63EF35" w14:textId="77777777" w:rsidR="004274CF" w:rsidRPr="00FC19AC" w:rsidRDefault="004274CF" w:rsidP="000A28F5">
                  <w:pPr>
                    <w:spacing w:line="240" w:lineRule="exact"/>
                    <w:ind w:left="113" w:right="113"/>
                    <w:jc w:val="center"/>
                    <w:rPr>
                      <w:rFonts w:ascii="HG丸ｺﾞｼｯｸM-PRO" w:eastAsia="HG丸ｺﾞｼｯｸM-PRO" w:hAnsi="HG丸ｺﾞｼｯｸM-PRO" w:cs="Times New Roman"/>
                      <w:sz w:val="18"/>
                      <w:szCs w:val="18"/>
                    </w:rPr>
                  </w:pPr>
                </w:p>
              </w:tc>
              <w:tc>
                <w:tcPr>
                  <w:tcW w:w="2299" w:type="dxa"/>
                  <w:vMerge/>
                  <w:shd w:val="clear" w:color="auto" w:fill="auto"/>
                  <w:vAlign w:val="center"/>
                </w:tcPr>
                <w:p w14:paraId="67DCA416"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p>
              </w:tc>
              <w:tc>
                <w:tcPr>
                  <w:tcW w:w="2167" w:type="dxa"/>
                  <w:shd w:val="clear" w:color="auto" w:fill="auto"/>
                  <w:vAlign w:val="center"/>
                </w:tcPr>
                <w:p w14:paraId="168FC61F" w14:textId="77777777" w:rsidR="004274CF" w:rsidRPr="00FC19AC" w:rsidRDefault="004274CF" w:rsidP="000A28F5">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導入しない場合</w:t>
                  </w:r>
                </w:p>
              </w:tc>
              <w:tc>
                <w:tcPr>
                  <w:tcW w:w="1807" w:type="dxa"/>
                  <w:shd w:val="clear" w:color="auto" w:fill="auto"/>
                  <w:vAlign w:val="center"/>
                </w:tcPr>
                <w:p w14:paraId="24B05CD8" w14:textId="74002BA7" w:rsidR="004274CF" w:rsidRPr="00FC19AC" w:rsidRDefault="004274CF" w:rsidP="000A28F5">
                  <w:pPr>
                    <w:spacing w:line="276" w:lineRule="auto"/>
                    <w:jc w:val="center"/>
                    <w:rPr>
                      <w:rFonts w:ascii="HG丸ｺﾞｼｯｸM-PRO" w:eastAsia="HG丸ｺﾞｼｯｸM-PRO" w:hAnsi="HG丸ｺﾞｼｯｸM-PRO" w:cs="Times New Roman"/>
                      <w:color w:val="FF0000"/>
                      <w:sz w:val="18"/>
                      <w:szCs w:val="18"/>
                    </w:rPr>
                  </w:pPr>
                  <w:r w:rsidRPr="00FC19AC">
                    <w:rPr>
                      <w:rFonts w:ascii="Century" w:eastAsia="ＭＳ 明朝" w:hAnsi="Century" w:cs="Times New Roman"/>
                      <w:noProof/>
                      <w:color w:val="FF0000"/>
                      <w:sz w:val="18"/>
                      <w:szCs w:val="18"/>
                    </w:rPr>
                    <w:drawing>
                      <wp:inline distT="0" distB="0" distL="0" distR="0" wp14:anchorId="6E62FE83" wp14:editId="62FD2DA0">
                        <wp:extent cx="160200" cy="1602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200" cy="160200"/>
                                </a:xfrm>
                                <a:prstGeom prst="rect">
                                  <a:avLst/>
                                </a:prstGeom>
                                <a:noFill/>
                                <a:ln>
                                  <a:noFill/>
                                </a:ln>
                              </pic:spPr>
                            </pic:pic>
                          </a:graphicData>
                        </a:graphic>
                      </wp:inline>
                    </w:drawing>
                  </w:r>
                </w:p>
              </w:tc>
            </w:tr>
          </w:tbl>
          <w:p w14:paraId="539CA603" w14:textId="4152CD5E" w:rsidR="004274CF" w:rsidRPr="00FC19AC" w:rsidRDefault="004274CF" w:rsidP="000A28F5">
            <w:pPr>
              <w:spacing w:line="240" w:lineRule="exact"/>
              <w:rPr>
                <w:rFonts w:ascii="ＭＳ Ｐゴシック" w:eastAsia="ＭＳ 明朝" w:hAnsi="ＭＳ Ｐゴシック" w:cs="Times New Roman"/>
                <w:sz w:val="18"/>
                <w:szCs w:val="18"/>
              </w:rPr>
            </w:pPr>
          </w:p>
          <w:p w14:paraId="3B99B11C" w14:textId="4404C0B9" w:rsidR="004274CF" w:rsidRPr="00FC19AC" w:rsidRDefault="004274CF" w:rsidP="000A28F5">
            <w:pPr>
              <w:spacing w:line="240" w:lineRule="exact"/>
              <w:rPr>
                <w:rFonts w:ascii="ＭＳ Ｐゴシック" w:eastAsia="ＭＳ 明朝" w:hAnsi="ＭＳ Ｐゴシック" w:cs="Times New Roman"/>
                <w:sz w:val="18"/>
                <w:szCs w:val="18"/>
              </w:rPr>
            </w:pPr>
          </w:p>
          <w:p w14:paraId="0562511A" w14:textId="09A3EE50" w:rsidR="004274CF" w:rsidRPr="00FC19AC" w:rsidRDefault="004274CF" w:rsidP="000A28F5">
            <w:pPr>
              <w:spacing w:line="240" w:lineRule="exact"/>
              <w:rPr>
                <w:rFonts w:ascii="ＭＳ Ｐゴシック" w:eastAsia="ＭＳ 明朝" w:hAnsi="ＭＳ Ｐゴシック" w:cs="Times New Roman"/>
                <w:sz w:val="18"/>
                <w:szCs w:val="18"/>
              </w:rPr>
            </w:pPr>
          </w:p>
          <w:p w14:paraId="122C47DB" w14:textId="1F3CFA06" w:rsidR="004274CF" w:rsidRPr="00FC19AC" w:rsidRDefault="004274CF" w:rsidP="000A28F5">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lastRenderedPageBreak/>
              <w:t>様式１</w:t>
            </w:r>
          </w:p>
          <w:p w14:paraId="47CD5761" w14:textId="01507BEB" w:rsidR="004274CF" w:rsidRPr="00FC19AC" w:rsidRDefault="0032357A" w:rsidP="000A28F5">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noProof/>
                <w:sz w:val="18"/>
                <w:szCs w:val="18"/>
              </w:rPr>
              <w:drawing>
                <wp:anchor distT="0" distB="0" distL="114300" distR="114300" simplePos="0" relativeHeight="251709440" behindDoc="0" locked="0" layoutInCell="1" allowOverlap="1" wp14:anchorId="65F9C446" wp14:editId="61AD875D">
                  <wp:simplePos x="0" y="0"/>
                  <wp:positionH relativeFrom="column">
                    <wp:posOffset>1057910</wp:posOffset>
                  </wp:positionH>
                  <wp:positionV relativeFrom="paragraph">
                    <wp:posOffset>90170</wp:posOffset>
                  </wp:positionV>
                  <wp:extent cx="2241573" cy="1422400"/>
                  <wp:effectExtent l="0" t="0" r="6350"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282" cy="142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D9040" w14:textId="77777777" w:rsidR="0032357A" w:rsidRPr="00FC19AC" w:rsidRDefault="0032357A" w:rsidP="000A28F5">
            <w:pPr>
              <w:spacing w:line="240" w:lineRule="exact"/>
              <w:rPr>
                <w:rFonts w:ascii="HG丸ｺﾞｼｯｸM-PRO" w:eastAsia="HG丸ｺﾞｼｯｸM-PRO" w:hAnsi="HG丸ｺﾞｼｯｸM-PRO" w:cs="Times New Roman"/>
                <w:sz w:val="18"/>
                <w:szCs w:val="18"/>
              </w:rPr>
            </w:pPr>
          </w:p>
          <w:p w14:paraId="2B9DEE45" w14:textId="46A76138"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64CA9239" w14:textId="4A251FFF"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4A5887A6" w14:textId="5F1F550E"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4158B735" w14:textId="1715B1F4"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0379462C" w14:textId="20D19E19"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5E85B842" w14:textId="2B3A2901"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4AFAB79C" w14:textId="522B788D"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0F62AA46" w14:textId="1E733E24"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572B07A9" w14:textId="22C3C632" w:rsidR="004274CF" w:rsidRPr="00FC19AC" w:rsidRDefault="004274CF" w:rsidP="00C96A61">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カラー表示例</w:t>
            </w:r>
          </w:p>
          <w:p w14:paraId="608140C9" w14:textId="0E288E9B"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64D7B18D" w14:textId="021CA278" w:rsidR="00082C6C" w:rsidRPr="00FC19AC" w:rsidRDefault="00082C6C" w:rsidP="000A28F5">
            <w:pPr>
              <w:spacing w:line="240" w:lineRule="exact"/>
              <w:rPr>
                <w:rFonts w:ascii="HG丸ｺﾞｼｯｸM-PRO" w:eastAsia="HG丸ｺﾞｼｯｸM-PRO" w:hAnsi="HG丸ｺﾞｼｯｸM-PRO" w:cs="Times New Roman"/>
                <w:sz w:val="18"/>
                <w:szCs w:val="18"/>
              </w:rPr>
            </w:pPr>
          </w:p>
          <w:p w14:paraId="75805E7E" w14:textId="1DF4D502" w:rsidR="004274CF" w:rsidRPr="00FC19AC" w:rsidRDefault="004274CF" w:rsidP="00B30223">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様式２</w:t>
            </w:r>
          </w:p>
          <w:p w14:paraId="58B5FC5C" w14:textId="549C7E20" w:rsidR="004274CF" w:rsidRPr="00FC19AC" w:rsidRDefault="0032357A" w:rsidP="00B30223">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noProof/>
                <w:sz w:val="18"/>
                <w:szCs w:val="18"/>
              </w:rPr>
              <w:drawing>
                <wp:anchor distT="0" distB="0" distL="114300" distR="114300" simplePos="0" relativeHeight="251711488" behindDoc="0" locked="0" layoutInCell="1" allowOverlap="1" wp14:anchorId="3F133005" wp14:editId="377E68B7">
                  <wp:simplePos x="0" y="0"/>
                  <wp:positionH relativeFrom="column">
                    <wp:posOffset>1080770</wp:posOffset>
                  </wp:positionH>
                  <wp:positionV relativeFrom="paragraph">
                    <wp:posOffset>57150</wp:posOffset>
                  </wp:positionV>
                  <wp:extent cx="2270054" cy="14541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0054"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F4789" w14:textId="5952CF75" w:rsidR="004274CF" w:rsidRPr="00FC19AC" w:rsidRDefault="004274CF" w:rsidP="00B30223">
            <w:pPr>
              <w:spacing w:line="240" w:lineRule="exact"/>
              <w:rPr>
                <w:rFonts w:ascii="HG丸ｺﾞｼｯｸM-PRO" w:eastAsia="HG丸ｺﾞｼｯｸM-PRO" w:hAnsi="HG丸ｺﾞｼｯｸM-PRO" w:cs="Times New Roman"/>
                <w:sz w:val="18"/>
                <w:szCs w:val="18"/>
              </w:rPr>
            </w:pPr>
          </w:p>
          <w:p w14:paraId="7188451B" w14:textId="462D6DAD" w:rsidR="004274CF" w:rsidRPr="00FC19AC" w:rsidRDefault="004274CF" w:rsidP="00B30223">
            <w:pPr>
              <w:spacing w:line="240" w:lineRule="exact"/>
              <w:rPr>
                <w:rFonts w:ascii="HG丸ｺﾞｼｯｸM-PRO" w:eastAsia="HG丸ｺﾞｼｯｸM-PRO" w:hAnsi="HG丸ｺﾞｼｯｸM-PRO" w:cs="Times New Roman"/>
                <w:sz w:val="18"/>
                <w:szCs w:val="18"/>
              </w:rPr>
            </w:pPr>
          </w:p>
          <w:p w14:paraId="13D0240F" w14:textId="3D4FDBDE" w:rsidR="004274CF" w:rsidRPr="00FC19AC" w:rsidRDefault="004274CF" w:rsidP="00B30223">
            <w:pPr>
              <w:spacing w:line="240" w:lineRule="exact"/>
              <w:rPr>
                <w:rFonts w:ascii="HG丸ｺﾞｼｯｸM-PRO" w:eastAsia="HG丸ｺﾞｼｯｸM-PRO" w:hAnsi="HG丸ｺﾞｼｯｸM-PRO" w:cs="Times New Roman"/>
                <w:sz w:val="18"/>
                <w:szCs w:val="18"/>
              </w:rPr>
            </w:pPr>
          </w:p>
          <w:p w14:paraId="330401AE" w14:textId="176AC540" w:rsidR="004274CF" w:rsidRPr="00FC19AC" w:rsidRDefault="004274CF" w:rsidP="00B30223">
            <w:pPr>
              <w:spacing w:line="240" w:lineRule="exact"/>
              <w:rPr>
                <w:rFonts w:ascii="HG丸ｺﾞｼｯｸM-PRO" w:eastAsia="HG丸ｺﾞｼｯｸM-PRO" w:hAnsi="HG丸ｺﾞｼｯｸM-PRO" w:cs="Times New Roman"/>
                <w:sz w:val="18"/>
                <w:szCs w:val="18"/>
              </w:rPr>
            </w:pPr>
          </w:p>
          <w:p w14:paraId="3BC14CD3" w14:textId="1E1CAF07" w:rsidR="004274CF" w:rsidRPr="00FC19AC" w:rsidRDefault="004274CF" w:rsidP="00B30223">
            <w:pPr>
              <w:spacing w:line="240" w:lineRule="exact"/>
              <w:rPr>
                <w:rFonts w:ascii="HG丸ｺﾞｼｯｸM-PRO" w:eastAsia="HG丸ｺﾞｼｯｸM-PRO" w:hAnsi="HG丸ｺﾞｼｯｸM-PRO" w:cs="Times New Roman"/>
                <w:sz w:val="18"/>
                <w:szCs w:val="18"/>
              </w:rPr>
            </w:pPr>
          </w:p>
          <w:p w14:paraId="01AD019D" w14:textId="655B6729" w:rsidR="004274CF" w:rsidRPr="00FC19AC" w:rsidRDefault="004274CF" w:rsidP="00B30223">
            <w:pPr>
              <w:spacing w:line="240" w:lineRule="exact"/>
              <w:rPr>
                <w:rFonts w:ascii="HG丸ｺﾞｼｯｸM-PRO" w:eastAsia="HG丸ｺﾞｼｯｸM-PRO" w:hAnsi="HG丸ｺﾞｼｯｸM-PRO" w:cs="Times New Roman"/>
                <w:sz w:val="18"/>
                <w:szCs w:val="18"/>
              </w:rPr>
            </w:pPr>
          </w:p>
          <w:p w14:paraId="65239809" w14:textId="6114FD27" w:rsidR="004274CF" w:rsidRPr="00FC19AC" w:rsidRDefault="004274CF" w:rsidP="00B30223">
            <w:pPr>
              <w:spacing w:line="240" w:lineRule="exact"/>
              <w:rPr>
                <w:rFonts w:ascii="HG丸ｺﾞｼｯｸM-PRO" w:eastAsia="HG丸ｺﾞｼｯｸM-PRO" w:hAnsi="HG丸ｺﾞｼｯｸM-PRO" w:cs="Times New Roman"/>
                <w:sz w:val="18"/>
                <w:szCs w:val="18"/>
              </w:rPr>
            </w:pPr>
          </w:p>
          <w:p w14:paraId="6CE73C85" w14:textId="02BBB2FE" w:rsidR="0032357A" w:rsidRPr="00FC19AC" w:rsidRDefault="0032357A" w:rsidP="00B30223">
            <w:pPr>
              <w:spacing w:line="240" w:lineRule="exact"/>
              <w:rPr>
                <w:rFonts w:ascii="HG丸ｺﾞｼｯｸM-PRO" w:eastAsia="HG丸ｺﾞｼｯｸM-PRO" w:hAnsi="HG丸ｺﾞｼｯｸM-PRO" w:cs="Times New Roman"/>
                <w:sz w:val="18"/>
                <w:szCs w:val="18"/>
              </w:rPr>
            </w:pPr>
          </w:p>
          <w:p w14:paraId="218C6D5C" w14:textId="4A168B59" w:rsidR="004274CF" w:rsidRPr="00FC19AC" w:rsidRDefault="004274CF" w:rsidP="00B30223">
            <w:pPr>
              <w:spacing w:line="240" w:lineRule="exact"/>
              <w:rPr>
                <w:rFonts w:ascii="HG丸ｺﾞｼｯｸM-PRO" w:eastAsia="HG丸ｺﾞｼｯｸM-PRO" w:hAnsi="HG丸ｺﾞｼｯｸM-PRO" w:cs="Times New Roman"/>
                <w:sz w:val="18"/>
                <w:szCs w:val="18"/>
              </w:rPr>
            </w:pPr>
          </w:p>
          <w:p w14:paraId="234C35F8" w14:textId="35388D56" w:rsidR="004274CF" w:rsidRPr="00FC19AC" w:rsidRDefault="004274CF" w:rsidP="00B30223">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カラー表示例</w:t>
            </w:r>
          </w:p>
          <w:p w14:paraId="3DBF32E0" w14:textId="596E8E45" w:rsidR="004274CF" w:rsidRPr="00FC19AC" w:rsidRDefault="004274CF" w:rsidP="00B30223">
            <w:pPr>
              <w:spacing w:line="240" w:lineRule="exact"/>
              <w:rPr>
                <w:rFonts w:ascii="HG丸ｺﾞｼｯｸM-PRO" w:eastAsia="HG丸ｺﾞｼｯｸM-PRO" w:hAnsi="HG丸ｺﾞｼｯｸM-PRO" w:cs="Times New Roman"/>
                <w:sz w:val="18"/>
                <w:szCs w:val="18"/>
              </w:rPr>
            </w:pPr>
          </w:p>
          <w:p w14:paraId="5C8101C6" w14:textId="586BDC47" w:rsidR="00082C6C" w:rsidRPr="00FC19AC" w:rsidRDefault="00082C6C" w:rsidP="00B30223">
            <w:pPr>
              <w:spacing w:line="240" w:lineRule="exact"/>
              <w:rPr>
                <w:rFonts w:ascii="HG丸ｺﾞｼｯｸM-PRO" w:eastAsia="HG丸ｺﾞｼｯｸM-PRO" w:hAnsi="HG丸ｺﾞｼｯｸM-PRO" w:cs="Times New Roman"/>
                <w:sz w:val="18"/>
                <w:szCs w:val="18"/>
              </w:rPr>
            </w:pPr>
          </w:p>
          <w:p w14:paraId="1FD22063" w14:textId="7D41DDB2" w:rsidR="00082C6C" w:rsidRPr="00FC19AC" w:rsidRDefault="00082C6C" w:rsidP="00082C6C">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様式３</w:t>
            </w:r>
          </w:p>
          <w:p w14:paraId="5B312F0F" w14:textId="7DF85DE2" w:rsidR="00082C6C" w:rsidRPr="00FC19AC" w:rsidRDefault="0032357A" w:rsidP="00082C6C">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noProof/>
                <w:sz w:val="18"/>
                <w:szCs w:val="18"/>
              </w:rPr>
              <w:drawing>
                <wp:anchor distT="0" distB="0" distL="114300" distR="114300" simplePos="0" relativeHeight="251723776" behindDoc="0" locked="0" layoutInCell="1" allowOverlap="1" wp14:anchorId="3FD5BC97" wp14:editId="7C370043">
                  <wp:simplePos x="0" y="0"/>
                  <wp:positionH relativeFrom="column">
                    <wp:posOffset>1089660</wp:posOffset>
                  </wp:positionH>
                  <wp:positionV relativeFrom="paragraph">
                    <wp:posOffset>45720</wp:posOffset>
                  </wp:positionV>
                  <wp:extent cx="2268771" cy="14541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8771" cy="1454150"/>
                          </a:xfrm>
                          <a:prstGeom prst="rect">
                            <a:avLst/>
                          </a:prstGeom>
                        </pic:spPr>
                      </pic:pic>
                    </a:graphicData>
                  </a:graphic>
                  <wp14:sizeRelH relativeFrom="page">
                    <wp14:pctWidth>0</wp14:pctWidth>
                  </wp14:sizeRelH>
                  <wp14:sizeRelV relativeFrom="page">
                    <wp14:pctHeight>0</wp14:pctHeight>
                  </wp14:sizeRelV>
                </wp:anchor>
              </w:drawing>
            </w:r>
          </w:p>
          <w:p w14:paraId="08E73C07" w14:textId="69C56BC0"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29F68966" w14:textId="2263BCC4"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7201D203" w14:textId="623A300E"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4AE2B3A0" w14:textId="433515B4"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7611E8BF" w14:textId="0B65F645"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281AEF9C" w14:textId="6C20FA52"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2C66EFD7" w14:textId="54E4961A"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1C567084" w14:textId="0001B0C2" w:rsidR="0032357A" w:rsidRPr="00FC19AC" w:rsidRDefault="0032357A" w:rsidP="00082C6C">
            <w:pPr>
              <w:spacing w:line="240" w:lineRule="exact"/>
              <w:rPr>
                <w:rFonts w:ascii="HG丸ｺﾞｼｯｸM-PRO" w:eastAsia="HG丸ｺﾞｼｯｸM-PRO" w:hAnsi="HG丸ｺﾞｼｯｸM-PRO" w:cs="Times New Roman"/>
                <w:sz w:val="18"/>
                <w:szCs w:val="18"/>
              </w:rPr>
            </w:pPr>
          </w:p>
          <w:p w14:paraId="040BDF7B" w14:textId="130CDE53"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56891307" w14:textId="707AFC41" w:rsidR="00082C6C" w:rsidRPr="00FC19AC" w:rsidRDefault="00082C6C" w:rsidP="00082C6C">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カラー表示例</w:t>
            </w:r>
          </w:p>
          <w:p w14:paraId="680DE97A" w14:textId="47245B0A" w:rsidR="00082C6C" w:rsidRPr="00FC19AC" w:rsidRDefault="00082C6C" w:rsidP="00B30223">
            <w:pPr>
              <w:spacing w:line="240" w:lineRule="exact"/>
              <w:rPr>
                <w:rFonts w:ascii="HG丸ｺﾞｼｯｸM-PRO" w:eastAsia="HG丸ｺﾞｼｯｸM-PRO" w:hAnsi="HG丸ｺﾞｼｯｸM-PRO" w:cs="Times New Roman"/>
                <w:sz w:val="18"/>
                <w:szCs w:val="18"/>
              </w:rPr>
            </w:pPr>
          </w:p>
          <w:p w14:paraId="667E5D9D" w14:textId="12EC5ED3" w:rsidR="00082C6C" w:rsidRPr="00FC19AC" w:rsidRDefault="00082C6C" w:rsidP="00B30223">
            <w:pPr>
              <w:spacing w:line="240" w:lineRule="exact"/>
              <w:rPr>
                <w:rFonts w:ascii="HG丸ｺﾞｼｯｸM-PRO" w:eastAsia="HG丸ｺﾞｼｯｸM-PRO" w:hAnsi="HG丸ｺﾞｼｯｸM-PRO" w:cs="Times New Roman"/>
                <w:sz w:val="18"/>
                <w:szCs w:val="18"/>
              </w:rPr>
            </w:pPr>
          </w:p>
          <w:p w14:paraId="1A8A2C56" w14:textId="10FE8A44" w:rsidR="00082C6C" w:rsidRPr="00FC19AC" w:rsidRDefault="0032357A" w:rsidP="00082C6C">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noProof/>
                <w:sz w:val="18"/>
                <w:szCs w:val="18"/>
              </w:rPr>
              <w:drawing>
                <wp:anchor distT="0" distB="0" distL="114300" distR="114300" simplePos="0" relativeHeight="251724800" behindDoc="0" locked="0" layoutInCell="1" allowOverlap="1" wp14:anchorId="4EFA721F" wp14:editId="3687291C">
                  <wp:simplePos x="0" y="0"/>
                  <wp:positionH relativeFrom="column">
                    <wp:posOffset>1057910</wp:posOffset>
                  </wp:positionH>
                  <wp:positionV relativeFrom="paragraph">
                    <wp:posOffset>153035</wp:posOffset>
                  </wp:positionV>
                  <wp:extent cx="2343150" cy="1501822"/>
                  <wp:effectExtent l="0" t="0" r="0" b="317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3150" cy="1501822"/>
                          </a:xfrm>
                          <a:prstGeom prst="rect">
                            <a:avLst/>
                          </a:prstGeom>
                        </pic:spPr>
                      </pic:pic>
                    </a:graphicData>
                  </a:graphic>
                  <wp14:sizeRelH relativeFrom="page">
                    <wp14:pctWidth>0</wp14:pctWidth>
                  </wp14:sizeRelH>
                  <wp14:sizeRelV relativeFrom="page">
                    <wp14:pctHeight>0</wp14:pctHeight>
                  </wp14:sizeRelV>
                </wp:anchor>
              </w:drawing>
            </w:r>
            <w:r w:rsidR="00082C6C" w:rsidRPr="00FC19AC">
              <w:rPr>
                <w:rFonts w:ascii="HG丸ｺﾞｼｯｸM-PRO" w:eastAsia="HG丸ｺﾞｼｯｸM-PRO" w:hAnsi="HG丸ｺﾞｼｯｸM-PRO" w:cs="Times New Roman" w:hint="eastAsia"/>
                <w:sz w:val="18"/>
                <w:szCs w:val="18"/>
              </w:rPr>
              <w:t>様式４</w:t>
            </w:r>
          </w:p>
          <w:p w14:paraId="41D38CE0" w14:textId="5F92B1D5"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19BD1272" w14:textId="25FF18E1" w:rsidR="0032357A" w:rsidRPr="00FC19AC" w:rsidRDefault="0032357A" w:rsidP="00082C6C">
            <w:pPr>
              <w:spacing w:line="240" w:lineRule="exact"/>
              <w:rPr>
                <w:rFonts w:ascii="HG丸ｺﾞｼｯｸM-PRO" w:eastAsia="HG丸ｺﾞｼｯｸM-PRO" w:hAnsi="HG丸ｺﾞｼｯｸM-PRO" w:cs="Times New Roman"/>
                <w:sz w:val="18"/>
                <w:szCs w:val="18"/>
              </w:rPr>
            </w:pPr>
          </w:p>
          <w:p w14:paraId="6BD0389A" w14:textId="77777777"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2E1853DF" w14:textId="77777777"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76566973" w14:textId="77777777"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6C186001" w14:textId="77777777"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7E27F0AF" w14:textId="77777777"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5D49602F" w14:textId="77777777"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62FBD997" w14:textId="77777777"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72D772FC" w14:textId="77777777" w:rsidR="00082C6C" w:rsidRPr="00FC19AC" w:rsidRDefault="00082C6C" w:rsidP="00082C6C">
            <w:pPr>
              <w:spacing w:line="240" w:lineRule="exact"/>
              <w:rPr>
                <w:rFonts w:ascii="HG丸ｺﾞｼｯｸM-PRO" w:eastAsia="HG丸ｺﾞｼｯｸM-PRO" w:hAnsi="HG丸ｺﾞｼｯｸM-PRO" w:cs="Times New Roman"/>
                <w:sz w:val="18"/>
                <w:szCs w:val="18"/>
              </w:rPr>
            </w:pPr>
          </w:p>
          <w:p w14:paraId="4E63146C" w14:textId="77777777" w:rsidR="00082C6C" w:rsidRPr="00FC19AC" w:rsidRDefault="00082C6C" w:rsidP="00082C6C">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カラー表示例</w:t>
            </w:r>
          </w:p>
          <w:p w14:paraId="053D3FC6" w14:textId="19C446C1" w:rsidR="00082C6C" w:rsidRPr="00FC19AC" w:rsidRDefault="00082C6C" w:rsidP="00B30223">
            <w:pPr>
              <w:spacing w:line="240" w:lineRule="exact"/>
              <w:rPr>
                <w:rFonts w:ascii="HG丸ｺﾞｼｯｸM-PRO" w:eastAsia="HG丸ｺﾞｼｯｸM-PRO" w:hAnsi="HG丸ｺﾞｼｯｸM-PRO" w:cs="Times New Roman"/>
                <w:sz w:val="18"/>
                <w:szCs w:val="18"/>
              </w:rPr>
            </w:pPr>
          </w:p>
          <w:p w14:paraId="19DB19F4" w14:textId="057F7631" w:rsidR="00082C6C" w:rsidRPr="00FC19AC" w:rsidRDefault="00082C6C" w:rsidP="00B30223">
            <w:pPr>
              <w:spacing w:line="240" w:lineRule="exact"/>
              <w:rPr>
                <w:rFonts w:ascii="HG丸ｺﾞｼｯｸM-PRO" w:eastAsia="HG丸ｺﾞｼｯｸM-PRO" w:hAnsi="HG丸ｺﾞｼｯｸM-PRO" w:cs="Times New Roman"/>
                <w:sz w:val="18"/>
                <w:szCs w:val="18"/>
              </w:rPr>
            </w:pPr>
          </w:p>
          <w:p w14:paraId="05E5F365" w14:textId="61B72901" w:rsidR="00082C6C" w:rsidRPr="00FC19AC" w:rsidRDefault="00082C6C" w:rsidP="00B30223">
            <w:pPr>
              <w:spacing w:line="240" w:lineRule="exact"/>
              <w:rPr>
                <w:rFonts w:ascii="HG丸ｺﾞｼｯｸM-PRO" w:eastAsia="HG丸ｺﾞｼｯｸM-PRO" w:hAnsi="HG丸ｺﾞｼｯｸM-PRO" w:cs="Times New Roman"/>
                <w:sz w:val="18"/>
                <w:szCs w:val="18"/>
              </w:rPr>
            </w:pPr>
          </w:p>
          <w:p w14:paraId="6514E57A" w14:textId="6DB4581A" w:rsidR="00082C6C" w:rsidRPr="00FC19AC" w:rsidRDefault="00082C6C" w:rsidP="00B30223">
            <w:pPr>
              <w:spacing w:line="240" w:lineRule="exact"/>
              <w:rPr>
                <w:rFonts w:ascii="HG丸ｺﾞｼｯｸM-PRO" w:eastAsia="HG丸ｺﾞｼｯｸM-PRO" w:hAnsi="HG丸ｺﾞｼｯｸM-PRO" w:cs="Times New Roman"/>
                <w:sz w:val="18"/>
                <w:szCs w:val="18"/>
              </w:rPr>
            </w:pPr>
          </w:p>
          <w:p w14:paraId="494797CC" w14:textId="77777777" w:rsidR="004274CF" w:rsidRPr="00FC19AC" w:rsidRDefault="004274CF" w:rsidP="009172A0">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lastRenderedPageBreak/>
              <w:t>注意事項：</w:t>
            </w:r>
          </w:p>
          <w:p w14:paraId="5A974B2E" w14:textId="77777777" w:rsidR="004274CF" w:rsidRPr="00FC19AC" w:rsidRDefault="004274CF" w:rsidP="009172A0">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（１）大阪府建築物環境性能表示の文字は、次のとおりとします。</w:t>
            </w:r>
          </w:p>
          <w:tbl>
            <w:tblPr>
              <w:tblW w:w="680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90"/>
              <w:gridCol w:w="5014"/>
            </w:tblGrid>
            <w:tr w:rsidR="004274CF" w:rsidRPr="00FC19AC" w14:paraId="6C0CF4EE" w14:textId="77777777" w:rsidTr="00AD3342">
              <w:trPr>
                <w:trHeight w:val="340"/>
              </w:trPr>
              <w:tc>
                <w:tcPr>
                  <w:tcW w:w="1790" w:type="dxa"/>
                  <w:vAlign w:val="center"/>
                </w:tcPr>
                <w:p w14:paraId="792C129A" w14:textId="77777777" w:rsidR="004274CF" w:rsidRPr="00FC19AC" w:rsidRDefault="004274CF" w:rsidP="009172A0">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文字フォント</w:t>
                  </w:r>
                </w:p>
              </w:tc>
              <w:tc>
                <w:tcPr>
                  <w:tcW w:w="5014" w:type="dxa"/>
                  <w:vAlign w:val="center"/>
                </w:tcPr>
                <w:p w14:paraId="2AD2978E" w14:textId="77777777" w:rsidR="004274CF" w:rsidRPr="00FC19AC" w:rsidRDefault="004274CF" w:rsidP="009172A0">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BIZ UDPゴシック</w:t>
                  </w:r>
                </w:p>
              </w:tc>
            </w:tr>
          </w:tbl>
          <w:p w14:paraId="481D4034" w14:textId="77777777" w:rsidR="004274CF" w:rsidRPr="00FC19AC" w:rsidRDefault="004274CF" w:rsidP="009172A0">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（２）大阪府建築物環境性能表示の色は、次のとおりとします。</w:t>
            </w:r>
          </w:p>
          <w:p w14:paraId="2534DA8B" w14:textId="51FCEED9" w:rsidR="004274CF" w:rsidRPr="00FC19AC" w:rsidRDefault="004274CF" w:rsidP="009172A0">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カラー表示（４色分解による色指定）</w:t>
            </w:r>
          </w:p>
          <w:tbl>
            <w:tblPr>
              <w:tblW w:w="73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7"/>
              <w:gridCol w:w="3259"/>
              <w:gridCol w:w="3682"/>
            </w:tblGrid>
            <w:tr w:rsidR="004274CF" w:rsidRPr="00FC19AC" w14:paraId="414289B4" w14:textId="77777777" w:rsidTr="00C93D2D">
              <w:trPr>
                <w:trHeight w:val="454"/>
              </w:trPr>
              <w:tc>
                <w:tcPr>
                  <w:tcW w:w="425" w:type="dxa"/>
                  <w:vMerge w:val="restart"/>
                  <w:textDirection w:val="tbRlV"/>
                </w:tcPr>
                <w:p w14:paraId="77B0BD31" w14:textId="77777777" w:rsidR="004274CF" w:rsidRPr="00FC19AC" w:rsidRDefault="004274CF" w:rsidP="009172A0">
                  <w:pPr>
                    <w:spacing w:line="240" w:lineRule="exact"/>
                    <w:jc w:val="center"/>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ラベル全般</w:t>
                  </w:r>
                </w:p>
              </w:tc>
              <w:tc>
                <w:tcPr>
                  <w:tcW w:w="3266" w:type="dxa"/>
                  <w:gridSpan w:val="2"/>
                  <w:vAlign w:val="center"/>
                </w:tcPr>
                <w:p w14:paraId="5256F191" w14:textId="77777777"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枠等基準部分（緑）</w:t>
                  </w:r>
                </w:p>
                <w:p w14:paraId="6C7E2FC0" w14:textId="77777777"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sz w:val="16"/>
                      <w:szCs w:val="16"/>
                    </w:rPr>
                    <w:t>C:78%, M:32%, Y:84%, K:0%</w:t>
                  </w:r>
                </w:p>
              </w:tc>
              <w:tc>
                <w:tcPr>
                  <w:tcW w:w="3682" w:type="dxa"/>
                  <w:vAlign w:val="center"/>
                </w:tcPr>
                <w:p w14:paraId="3FFABE0E" w14:textId="083484B9"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総合評価の星印（枠線を含む）（黄）</w:t>
                  </w:r>
                </w:p>
                <w:p w14:paraId="1159E8BE" w14:textId="77777777"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sz w:val="16"/>
                      <w:szCs w:val="16"/>
                    </w:rPr>
                    <w:t>C:0%, M:25%, Y:100%, K:0%</w:t>
                  </w:r>
                </w:p>
              </w:tc>
            </w:tr>
            <w:tr w:rsidR="004274CF" w:rsidRPr="00FC19AC" w14:paraId="0EAF3E5A" w14:textId="77777777" w:rsidTr="00C93D2D">
              <w:trPr>
                <w:trHeight w:val="454"/>
              </w:trPr>
              <w:tc>
                <w:tcPr>
                  <w:tcW w:w="425" w:type="dxa"/>
                  <w:vMerge/>
                </w:tcPr>
                <w:p w14:paraId="30A99F93" w14:textId="77777777" w:rsidR="004274CF" w:rsidRPr="00FC19AC" w:rsidRDefault="004274CF" w:rsidP="009172A0">
                  <w:pPr>
                    <w:spacing w:line="240" w:lineRule="exact"/>
                    <w:rPr>
                      <w:rFonts w:ascii="HG丸ｺﾞｼｯｸM-PRO" w:eastAsia="HG丸ｺﾞｼｯｸM-PRO" w:hAnsi="HG丸ｺﾞｼｯｸM-PRO" w:cs="Times New Roman"/>
                      <w:sz w:val="16"/>
                      <w:szCs w:val="16"/>
                    </w:rPr>
                  </w:pPr>
                </w:p>
              </w:tc>
              <w:tc>
                <w:tcPr>
                  <w:tcW w:w="3266" w:type="dxa"/>
                  <w:gridSpan w:val="2"/>
                  <w:vAlign w:val="center"/>
                </w:tcPr>
                <w:p w14:paraId="765B946E" w14:textId="77777777"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桜印（枠線を含む）（桃）</w:t>
                  </w:r>
                </w:p>
                <w:p w14:paraId="325A2B7C" w14:textId="77777777"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sz w:val="16"/>
                      <w:szCs w:val="16"/>
                    </w:rPr>
                    <w:t>C:0%, M:70%, Y:20%, K:0%</w:t>
                  </w:r>
                </w:p>
              </w:tc>
              <w:tc>
                <w:tcPr>
                  <w:tcW w:w="3682" w:type="dxa"/>
                  <w:vAlign w:val="center"/>
                </w:tcPr>
                <w:p w14:paraId="484300B3" w14:textId="77777777"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未得点桜印（薄黄）</w:t>
                  </w:r>
                </w:p>
                <w:p w14:paraId="4D7EA5E6" w14:textId="77777777"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sz w:val="16"/>
                      <w:szCs w:val="16"/>
                    </w:rPr>
                    <w:t>C:0%, M:0%, Y:20%, K:0%</w:t>
                  </w:r>
                </w:p>
              </w:tc>
            </w:tr>
            <w:tr w:rsidR="004274CF" w:rsidRPr="00FC19AC" w14:paraId="09FF2830" w14:textId="77777777" w:rsidTr="00C93D2D">
              <w:trPr>
                <w:trHeight w:val="454"/>
              </w:trPr>
              <w:tc>
                <w:tcPr>
                  <w:tcW w:w="425" w:type="dxa"/>
                  <w:vMerge/>
                </w:tcPr>
                <w:p w14:paraId="73F7B558" w14:textId="77777777" w:rsidR="004274CF" w:rsidRPr="00FC19AC" w:rsidRDefault="004274CF" w:rsidP="009172A0">
                  <w:pPr>
                    <w:spacing w:line="240" w:lineRule="exact"/>
                    <w:rPr>
                      <w:rFonts w:ascii="HG丸ｺﾞｼｯｸM-PRO" w:eastAsia="HG丸ｺﾞｼｯｸM-PRO" w:hAnsi="HG丸ｺﾞｼｯｸM-PRO" w:cs="Times New Roman"/>
                      <w:sz w:val="16"/>
                      <w:szCs w:val="16"/>
                    </w:rPr>
                  </w:pPr>
                </w:p>
              </w:tc>
              <w:tc>
                <w:tcPr>
                  <w:tcW w:w="3266" w:type="dxa"/>
                  <w:gridSpan w:val="2"/>
                  <w:vAlign w:val="center"/>
                </w:tcPr>
                <w:p w14:paraId="00F4E915" w14:textId="77777777"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黒文字</w:t>
                  </w:r>
                </w:p>
                <w:p w14:paraId="4E9E84B3" w14:textId="77777777"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sz w:val="16"/>
                      <w:szCs w:val="16"/>
                    </w:rPr>
                    <w:t>C:0%, M:0%, Y:0%, K:100%</w:t>
                  </w:r>
                </w:p>
              </w:tc>
              <w:tc>
                <w:tcPr>
                  <w:tcW w:w="3682" w:type="dxa"/>
                  <w:vAlign w:val="center"/>
                </w:tcPr>
                <w:p w14:paraId="3255981A" w14:textId="1887D4AB"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hint="eastAsia"/>
                      <w:sz w:val="16"/>
                      <w:szCs w:val="16"/>
                    </w:rPr>
                    <w:t>白文字</w:t>
                  </w:r>
                </w:p>
                <w:p w14:paraId="18B8F0EB" w14:textId="2CE981F8" w:rsidR="004274CF" w:rsidRPr="00FC19AC" w:rsidRDefault="004274CF" w:rsidP="009172A0">
                  <w:pPr>
                    <w:spacing w:line="240" w:lineRule="exact"/>
                    <w:rPr>
                      <w:rFonts w:ascii="HG丸ｺﾞｼｯｸM-PRO" w:eastAsia="HG丸ｺﾞｼｯｸM-PRO" w:hAnsi="HG丸ｺﾞｼｯｸM-PRO" w:cs="Times New Roman"/>
                      <w:sz w:val="16"/>
                      <w:szCs w:val="16"/>
                    </w:rPr>
                  </w:pPr>
                  <w:r w:rsidRPr="00FC19AC">
                    <w:rPr>
                      <w:rFonts w:ascii="HG丸ｺﾞｼｯｸM-PRO" w:eastAsia="HG丸ｺﾞｼｯｸM-PRO" w:hAnsi="HG丸ｺﾞｼｯｸM-PRO" w:cs="Times New Roman"/>
                      <w:sz w:val="16"/>
                      <w:szCs w:val="16"/>
                    </w:rPr>
                    <w:t>C:0%, M:0%, Y:0%, K:0%</w:t>
                  </w:r>
                </w:p>
              </w:tc>
            </w:tr>
            <w:tr w:rsidR="004274CF" w:rsidRPr="00FC19AC" w14:paraId="377A4B10" w14:textId="77777777" w:rsidTr="004274CF">
              <w:trPr>
                <w:trHeight w:val="604"/>
              </w:trPr>
              <w:tc>
                <w:tcPr>
                  <w:tcW w:w="432" w:type="dxa"/>
                  <w:gridSpan w:val="2"/>
                  <w:tcBorders>
                    <w:top w:val="single" w:sz="4" w:space="0" w:color="FFFFFF"/>
                    <w:right w:val="single" w:sz="4" w:space="0" w:color="FFFFFF"/>
                  </w:tcBorders>
                  <w:textDirection w:val="tbRlV"/>
                  <w:vAlign w:val="center"/>
                </w:tcPr>
                <w:p w14:paraId="1CB5717D" w14:textId="77777777" w:rsidR="004274CF" w:rsidRPr="00FC19AC" w:rsidRDefault="004274CF" w:rsidP="009172A0">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イラスト</w:t>
                  </w:r>
                </w:p>
              </w:tc>
              <w:tc>
                <w:tcPr>
                  <w:tcW w:w="6941" w:type="dxa"/>
                  <w:gridSpan w:val="2"/>
                  <w:vAlign w:val="center"/>
                </w:tcPr>
                <w:p w14:paraId="6D0D0DEE" w14:textId="5C96972B" w:rsidR="004274CF" w:rsidRPr="00FC19AC" w:rsidRDefault="004274CF" w:rsidP="004274CF">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noProof/>
                      <w:sz w:val="18"/>
                      <w:szCs w:val="18"/>
                    </w:rPr>
                    <w:drawing>
                      <wp:anchor distT="0" distB="0" distL="114300" distR="114300" simplePos="0" relativeHeight="251710464" behindDoc="0" locked="0" layoutInCell="1" allowOverlap="1" wp14:anchorId="699E8924" wp14:editId="252E283B">
                        <wp:simplePos x="0" y="0"/>
                        <wp:positionH relativeFrom="column">
                          <wp:posOffset>-40640</wp:posOffset>
                        </wp:positionH>
                        <wp:positionV relativeFrom="paragraph">
                          <wp:posOffset>68580</wp:posOffset>
                        </wp:positionV>
                        <wp:extent cx="3985260" cy="2811780"/>
                        <wp:effectExtent l="0" t="0" r="0" b="7620"/>
                        <wp:wrapNone/>
                        <wp:docPr id="3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5260"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C48B1" w14:textId="3F33A6B0"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25DD7110" w14:textId="5795582D"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3B474695" w14:textId="6E8922F3"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386B9ED1" w14:textId="6A73C86D"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13B885DB" w14:textId="2DDA6B99"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28F3D271" w14:textId="4398613C"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2CDCEF27" w14:textId="623A0215"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32CF6431" w14:textId="0D859AB9"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5943680B" w14:textId="2DB5E531"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09FB4956" w14:textId="3FED14FB"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08392BD5" w14:textId="3F7474AE"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145337B7" w14:textId="547B6D95"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578D16D6" w14:textId="5AEB4737"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5AB1E1CA" w14:textId="254E104C"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752FD83F" w14:textId="4913031C"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4787EF3C" w14:textId="77777777"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44F19E7F" w14:textId="1B583D0C"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045A55D7" w14:textId="3873795C" w:rsidR="004274CF" w:rsidRPr="00FC19AC" w:rsidRDefault="004274CF" w:rsidP="009172A0">
                  <w:pPr>
                    <w:spacing w:line="240" w:lineRule="exact"/>
                    <w:rPr>
                      <w:rFonts w:ascii="HG丸ｺﾞｼｯｸM-PRO" w:eastAsia="HG丸ｺﾞｼｯｸM-PRO" w:hAnsi="HG丸ｺﾞｼｯｸM-PRO" w:cs="Times New Roman"/>
                      <w:sz w:val="18"/>
                      <w:szCs w:val="18"/>
                    </w:rPr>
                  </w:pPr>
                </w:p>
                <w:p w14:paraId="05E8F230" w14:textId="29F10F23" w:rsidR="004274CF" w:rsidRPr="00FC19AC" w:rsidRDefault="004274CF" w:rsidP="00D03A0B">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カラー表示</w:t>
                  </w:r>
                </w:p>
                <w:p w14:paraId="549FD222" w14:textId="569C2751" w:rsidR="004274CF" w:rsidRPr="00FC19AC" w:rsidRDefault="004274CF" w:rsidP="00D03A0B">
                  <w:pPr>
                    <w:spacing w:line="240" w:lineRule="exact"/>
                    <w:rPr>
                      <w:rFonts w:ascii="HG丸ｺﾞｼｯｸM-PRO" w:eastAsia="HG丸ｺﾞｼｯｸM-PRO" w:hAnsi="HG丸ｺﾞｼｯｸM-PRO" w:cs="Times New Roman"/>
                      <w:sz w:val="18"/>
                      <w:szCs w:val="18"/>
                    </w:rPr>
                  </w:pPr>
                </w:p>
                <w:p w14:paraId="615FE8FE" w14:textId="18A41197" w:rsidR="004274CF" w:rsidRPr="00FC19AC" w:rsidRDefault="004274CF" w:rsidP="006B7D73">
                  <w:pPr>
                    <w:spacing w:line="240" w:lineRule="exact"/>
                    <w:jc w:val="center"/>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t>イラスト（もずやん）の配色図</w:t>
                  </w:r>
                </w:p>
              </w:tc>
            </w:tr>
          </w:tbl>
          <w:p w14:paraId="7F8C9220" w14:textId="443CC4F1"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6E500A62" w14:textId="7A5EEAA2"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r w:rsidRPr="00FC19AC">
              <w:rPr>
                <w:rFonts w:ascii="HG丸ｺﾞｼｯｸM-PRO" w:eastAsia="HG丸ｺﾞｼｯｸM-PRO" w:hAnsi="HG丸ｺﾞｼｯｸM-PRO" w:cs="Times New Roman" w:hint="eastAsia"/>
                <w:sz w:val="18"/>
                <w:szCs w:val="21"/>
              </w:rPr>
              <w:t>（３）２(2)に定める参考情報として追加できる表示の内容のうち、一次エネルギー消費量及び外皮性能に係る多段階評価に対応するマーク及び配色については、告示の様式第６に準ずるものとします。</w:t>
            </w:r>
          </w:p>
          <w:p w14:paraId="385A5595" w14:textId="53567FC8"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r w:rsidRPr="00FC19AC">
              <w:rPr>
                <w:rFonts w:ascii="HG丸ｺﾞｼｯｸM-PRO" w:eastAsia="HG丸ｺﾞｼｯｸM-PRO" w:hAnsi="HG丸ｺﾞｼｯｸM-PRO" w:cs="Times New Roman"/>
                <w:noProof/>
                <w:sz w:val="18"/>
                <w:szCs w:val="21"/>
              </w:rPr>
              <mc:AlternateContent>
                <mc:Choice Requires="wps">
                  <w:drawing>
                    <wp:anchor distT="0" distB="0" distL="114300" distR="114300" simplePos="0" relativeHeight="251715584" behindDoc="0" locked="0" layoutInCell="1" allowOverlap="1" wp14:anchorId="1B5ACBCB" wp14:editId="32CE4FA1">
                      <wp:simplePos x="0" y="0"/>
                      <wp:positionH relativeFrom="column">
                        <wp:posOffset>2524159</wp:posOffset>
                      </wp:positionH>
                      <wp:positionV relativeFrom="paragraph">
                        <wp:posOffset>126880</wp:posOffset>
                      </wp:positionV>
                      <wp:extent cx="1785620" cy="647065"/>
                      <wp:effectExtent l="381000" t="0" r="24130" b="438785"/>
                      <wp:wrapNone/>
                      <wp:docPr id="33" name="吹き出し: 線 33"/>
                      <wp:cNvGraphicFramePr/>
                      <a:graphic xmlns:a="http://schemas.openxmlformats.org/drawingml/2006/main">
                        <a:graphicData uri="http://schemas.microsoft.com/office/word/2010/wordprocessingShape">
                          <wps:wsp>
                            <wps:cNvSpPr/>
                            <wps:spPr>
                              <a:xfrm>
                                <a:off x="0" y="0"/>
                                <a:ext cx="1785620" cy="647065"/>
                              </a:xfrm>
                              <a:prstGeom prst="borderCallout1">
                                <a:avLst>
                                  <a:gd name="adj1" fmla="val 50078"/>
                                  <a:gd name="adj2" fmla="val 804"/>
                                  <a:gd name="adj3" fmla="val 162752"/>
                                  <a:gd name="adj4" fmla="val -20340"/>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0C9AFF" w14:textId="69F8DAD2" w:rsidR="004274CF" w:rsidRPr="00913BF5" w:rsidRDefault="004274CF" w:rsidP="00913BF5">
                                  <w:pPr>
                                    <w:snapToGrid w:val="0"/>
                                    <w:spacing w:line="160" w:lineRule="exact"/>
                                    <w:jc w:val="left"/>
                                    <w:rPr>
                                      <w:rFonts w:ascii="HG丸ｺﾞｼｯｸM-PRO" w:eastAsia="HG丸ｺﾞｼｯｸM-PRO" w:hAnsi="HG丸ｺﾞｼｯｸM-PRO" w:cs="Times New Roman"/>
                                      <w:sz w:val="12"/>
                                      <w:szCs w:val="12"/>
                                    </w:rPr>
                                  </w:pPr>
                                  <w:r w:rsidRPr="00913BF5">
                                    <w:rPr>
                                      <w:rFonts w:ascii="HG丸ｺﾞｼｯｸM-PRO" w:eastAsia="HG丸ｺﾞｼｯｸM-PRO" w:hAnsi="HG丸ｺﾞｼｯｸM-PRO" w:cs="Times New Roman" w:hint="eastAsia"/>
                                      <w:sz w:val="12"/>
                                      <w:szCs w:val="12"/>
                                    </w:rPr>
                                    <w:t>住宅部分の</w:t>
                                  </w:r>
                                  <w:r>
                                    <w:rPr>
                                      <w:rFonts w:ascii="HG丸ｺﾞｼｯｸM-PRO" w:eastAsia="HG丸ｺﾞｼｯｸM-PRO" w:hAnsi="HG丸ｺﾞｼｯｸM-PRO" w:cs="Times New Roman" w:hint="eastAsia"/>
                                      <w:sz w:val="12"/>
                                      <w:szCs w:val="12"/>
                                    </w:rPr>
                                    <w:t>外皮性能に係る多段階評価に対応する数の住宅マークをピンク色、当該マーク内の数字を黒色で表示し、その他の住宅マーク及び当該マーク内の数字を灰色（数字は住宅マークよりも濃い灰色）で表示。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ACBC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33" o:spid="_x0000_s1026" type="#_x0000_t47" style="position:absolute;left:0;text-align:left;margin-left:198.75pt;margin-top:10pt;width:140.6pt;height:5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" adj="-4393,35154,174,10817" fillcolor="white [3201]" strokecolor="black [3213]" strokeweight=".5pt">
                      <v:textbox>
                        <w:txbxContent>
                          <w:p w14:paraId="6C0C9AFF" w14:textId="69F8DAD2" w:rsidR="004274CF" w:rsidRPr="00913BF5" w:rsidRDefault="004274CF" w:rsidP="00913BF5">
                            <w:pPr>
                              <w:snapToGrid w:val="0"/>
                              <w:spacing w:line="160" w:lineRule="exact"/>
                              <w:jc w:val="left"/>
                              <w:rPr>
                                <w:rFonts w:ascii="HG丸ｺﾞｼｯｸM-PRO" w:eastAsia="HG丸ｺﾞｼｯｸM-PRO" w:hAnsi="HG丸ｺﾞｼｯｸM-PRO" w:cs="Times New Roman"/>
                                <w:sz w:val="12"/>
                                <w:szCs w:val="12"/>
                              </w:rPr>
                            </w:pPr>
                            <w:r w:rsidRPr="00913BF5">
                              <w:rPr>
                                <w:rFonts w:ascii="HG丸ｺﾞｼｯｸM-PRO" w:eastAsia="HG丸ｺﾞｼｯｸM-PRO" w:hAnsi="HG丸ｺﾞｼｯｸM-PRO" w:cs="Times New Roman" w:hint="eastAsia"/>
                                <w:sz w:val="12"/>
                                <w:szCs w:val="12"/>
                              </w:rPr>
                              <w:t>住宅部分の</w:t>
                            </w:r>
                            <w:r>
                              <w:rPr>
                                <w:rFonts w:ascii="HG丸ｺﾞｼｯｸM-PRO" w:eastAsia="HG丸ｺﾞｼｯｸM-PRO" w:hAnsi="HG丸ｺﾞｼｯｸM-PRO" w:cs="Times New Roman" w:hint="eastAsia"/>
                                <w:sz w:val="12"/>
                                <w:szCs w:val="12"/>
                              </w:rPr>
                              <w:t>外皮性能に係る多段階評価に対応する数の住宅マークをピンク色、当該マーク内の数字を黒色で表示し、その他の住宅マーク及び当該マーク内の数字を灰色（数字は住宅マークよりも濃い灰色）で表示。</w:t>
                            </w:r>
                          </w:p>
                        </w:txbxContent>
                      </v:textbox>
                      <o:callout v:ext="edit" minusy="t"/>
                    </v:shape>
                  </w:pict>
                </mc:Fallback>
              </mc:AlternateContent>
            </w:r>
          </w:p>
          <w:p w14:paraId="0B9FA2E6" w14:textId="7868461B"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7454D258" w14:textId="799D652B"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r w:rsidRPr="00FC19AC">
              <w:rPr>
                <w:rFonts w:ascii="HG丸ｺﾞｼｯｸM-PRO" w:eastAsia="HG丸ｺﾞｼｯｸM-PRO" w:hAnsi="HG丸ｺﾞｼｯｸM-PRO" w:cs="Times New Roman"/>
                <w:noProof/>
                <w:sz w:val="18"/>
                <w:szCs w:val="21"/>
              </w:rPr>
              <w:drawing>
                <wp:anchor distT="0" distB="0" distL="114300" distR="114300" simplePos="0" relativeHeight="251713536" behindDoc="0" locked="0" layoutInCell="1" allowOverlap="1" wp14:anchorId="4C2F1918" wp14:editId="095ACC75">
                  <wp:simplePos x="0" y="0"/>
                  <wp:positionH relativeFrom="column">
                    <wp:posOffset>386715</wp:posOffset>
                  </wp:positionH>
                  <wp:positionV relativeFrom="paragraph">
                    <wp:posOffset>8890</wp:posOffset>
                  </wp:positionV>
                  <wp:extent cx="1998980" cy="175323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8980" cy="175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6297E" w14:textId="3C477D4A"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107158B6" w14:textId="5AD763EE"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29A022D8" w14:textId="5A771FFB"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r w:rsidRPr="00FC19AC">
              <w:rPr>
                <w:rFonts w:ascii="HG丸ｺﾞｼｯｸM-PRO" w:eastAsia="HG丸ｺﾞｼｯｸM-PRO" w:hAnsi="HG丸ｺﾞｼｯｸM-PRO" w:cs="Times New Roman"/>
                <w:noProof/>
                <w:sz w:val="18"/>
                <w:szCs w:val="21"/>
              </w:rPr>
              <mc:AlternateContent>
                <mc:Choice Requires="wps">
                  <w:drawing>
                    <wp:anchor distT="0" distB="0" distL="114300" distR="114300" simplePos="0" relativeHeight="251714560" behindDoc="0" locked="0" layoutInCell="1" allowOverlap="1" wp14:anchorId="4029D386" wp14:editId="5E9994BA">
                      <wp:simplePos x="0" y="0"/>
                      <wp:positionH relativeFrom="column">
                        <wp:posOffset>2536190</wp:posOffset>
                      </wp:positionH>
                      <wp:positionV relativeFrom="paragraph">
                        <wp:posOffset>150495</wp:posOffset>
                      </wp:positionV>
                      <wp:extent cx="1785620" cy="929005"/>
                      <wp:effectExtent l="609600" t="0" r="24130" b="23495"/>
                      <wp:wrapNone/>
                      <wp:docPr id="32" name="吹き出し: 線 32"/>
                      <wp:cNvGraphicFramePr/>
                      <a:graphic xmlns:a="http://schemas.openxmlformats.org/drawingml/2006/main">
                        <a:graphicData uri="http://schemas.microsoft.com/office/word/2010/wordprocessingShape">
                          <wps:wsp>
                            <wps:cNvSpPr/>
                            <wps:spPr>
                              <a:xfrm>
                                <a:off x="0" y="0"/>
                                <a:ext cx="1785620" cy="929005"/>
                              </a:xfrm>
                              <a:prstGeom prst="borderCallout1">
                                <a:avLst>
                                  <a:gd name="adj1" fmla="val 46259"/>
                                  <a:gd name="adj2" fmla="val 528"/>
                                  <a:gd name="adj3" fmla="val 82173"/>
                                  <a:gd name="adj4" fmla="val -3362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FF1B2A" w14:textId="23C3FAB1" w:rsidR="004274CF" w:rsidRPr="00913BF5" w:rsidRDefault="004274CF" w:rsidP="00913BF5">
                                  <w:pPr>
                                    <w:snapToGrid w:val="0"/>
                                    <w:spacing w:line="160" w:lineRule="exact"/>
                                    <w:jc w:val="left"/>
                                    <w:rPr>
                                      <w:rFonts w:ascii="HG丸ｺﾞｼｯｸM-PRO" w:eastAsia="HG丸ｺﾞｼｯｸM-PRO" w:hAnsi="HG丸ｺﾞｼｯｸM-PRO" w:cs="Times New Roman"/>
                                      <w:sz w:val="12"/>
                                      <w:szCs w:val="12"/>
                                    </w:rPr>
                                  </w:pPr>
                                  <w:r w:rsidRPr="00913BF5">
                                    <w:rPr>
                                      <w:rFonts w:ascii="HG丸ｺﾞｼｯｸM-PRO" w:eastAsia="HG丸ｺﾞｼｯｸM-PRO" w:hAnsi="HG丸ｺﾞｼｯｸM-PRO" w:cs="Times New Roman" w:hint="eastAsia"/>
                                      <w:sz w:val="12"/>
                                      <w:szCs w:val="12"/>
                                    </w:rPr>
                                    <w:t>住宅部分の一次エネルギー消費量</w:t>
                                  </w:r>
                                  <w:r>
                                    <w:rPr>
                                      <w:rFonts w:ascii="HG丸ｺﾞｼｯｸM-PRO" w:eastAsia="HG丸ｺﾞｼｯｸM-PRO" w:hAnsi="HG丸ｺﾞｼｯｸM-PRO" w:cs="Times New Roman" w:hint="eastAsia"/>
                                      <w:sz w:val="12"/>
                                      <w:szCs w:val="12"/>
                                    </w:rPr>
                                    <w:t>に係る多段階評価に対応する数の星マーク及び再生可能エネルギーを考慮した建築物の一次エネルギー消費量に係る多段階評価の数値から住宅部分の一次エネルギー消費量に係る多段階評価の数値を減じた数値に対応する下図の強調された星マークを黄色で表示し、その他の星マークは灰色で表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D386" id="吹き出し: 線 32" o:spid="_x0000_s1027" type="#_x0000_t47" style="position:absolute;left:0;text-align:left;margin-left:199.7pt;margin-top:11.85pt;width:140.6pt;height:7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" adj="-7263,17749,114,9992" fillcolor="white [3201]" strokecolor="black [3213]" strokeweight=".5pt">
                      <v:textbox>
                        <w:txbxContent>
                          <w:p w14:paraId="04FF1B2A" w14:textId="23C3FAB1" w:rsidR="004274CF" w:rsidRPr="00913BF5" w:rsidRDefault="004274CF" w:rsidP="00913BF5">
                            <w:pPr>
                              <w:snapToGrid w:val="0"/>
                              <w:spacing w:line="160" w:lineRule="exact"/>
                              <w:jc w:val="left"/>
                              <w:rPr>
                                <w:rFonts w:ascii="HG丸ｺﾞｼｯｸM-PRO" w:eastAsia="HG丸ｺﾞｼｯｸM-PRO" w:hAnsi="HG丸ｺﾞｼｯｸM-PRO" w:cs="Times New Roman"/>
                                <w:sz w:val="12"/>
                                <w:szCs w:val="12"/>
                              </w:rPr>
                            </w:pPr>
                            <w:r w:rsidRPr="00913BF5">
                              <w:rPr>
                                <w:rFonts w:ascii="HG丸ｺﾞｼｯｸM-PRO" w:eastAsia="HG丸ｺﾞｼｯｸM-PRO" w:hAnsi="HG丸ｺﾞｼｯｸM-PRO" w:cs="Times New Roman" w:hint="eastAsia"/>
                                <w:sz w:val="12"/>
                                <w:szCs w:val="12"/>
                              </w:rPr>
                              <w:t>住宅部分の一次エネルギー消費量</w:t>
                            </w:r>
                            <w:r>
                              <w:rPr>
                                <w:rFonts w:ascii="HG丸ｺﾞｼｯｸM-PRO" w:eastAsia="HG丸ｺﾞｼｯｸM-PRO" w:hAnsi="HG丸ｺﾞｼｯｸM-PRO" w:cs="Times New Roman" w:hint="eastAsia"/>
                                <w:sz w:val="12"/>
                                <w:szCs w:val="12"/>
                              </w:rPr>
                              <w:t>に係る多段階評価に対応する数の星マーク及び再生可能エネルギーを考慮した建築物の一次エネルギー消費量に係る多段階評価の数値から住宅部分の一次エネルギー消費量に係る多段階評価の数値を減じた数値に対応する下図の強調された星マークを黄色で表示し、その他の星マークは灰色で表示。</w:t>
                            </w:r>
                          </w:p>
                        </w:txbxContent>
                      </v:textbox>
                      <o:callout v:ext="edit" minusy="t"/>
                    </v:shape>
                  </w:pict>
                </mc:Fallback>
              </mc:AlternateContent>
            </w:r>
          </w:p>
          <w:p w14:paraId="75F59A84" w14:textId="58AC0636"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28CEF251" w14:textId="42890BF1"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06F0AF22" w14:textId="25B38FF8"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4A171B02" w14:textId="31EA0CB0"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4047C861" w14:textId="25FF0EAA"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3082B4ED" w14:textId="7811EE9F"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096A7901" w14:textId="34533042"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r w:rsidRPr="00FC19AC">
              <w:rPr>
                <w:rFonts w:ascii="HG丸ｺﾞｼｯｸM-PRO" w:eastAsia="HG丸ｺﾞｼｯｸM-PRO" w:hAnsi="HG丸ｺﾞｼｯｸM-PRO" w:cs="Times New Roman"/>
                <w:noProof/>
                <w:sz w:val="18"/>
                <w:szCs w:val="21"/>
              </w:rPr>
              <mc:AlternateContent>
                <mc:Choice Requires="wps">
                  <w:drawing>
                    <wp:anchor distT="0" distB="0" distL="114300" distR="114300" simplePos="0" relativeHeight="251716608" behindDoc="0" locked="0" layoutInCell="1" allowOverlap="1" wp14:anchorId="400191C7" wp14:editId="02F2E450">
                      <wp:simplePos x="0" y="0"/>
                      <wp:positionH relativeFrom="column">
                        <wp:posOffset>2533067</wp:posOffset>
                      </wp:positionH>
                      <wp:positionV relativeFrom="paragraph">
                        <wp:posOffset>109495</wp:posOffset>
                      </wp:positionV>
                      <wp:extent cx="537210" cy="202565"/>
                      <wp:effectExtent l="342900" t="228600" r="15240" b="26035"/>
                      <wp:wrapNone/>
                      <wp:docPr id="34" name="吹き出し: 線 34"/>
                      <wp:cNvGraphicFramePr/>
                      <a:graphic xmlns:a="http://schemas.openxmlformats.org/drawingml/2006/main">
                        <a:graphicData uri="http://schemas.microsoft.com/office/word/2010/wordprocessingShape">
                          <wps:wsp>
                            <wps:cNvSpPr/>
                            <wps:spPr>
                              <a:xfrm>
                                <a:off x="0" y="0"/>
                                <a:ext cx="537210" cy="202565"/>
                              </a:xfrm>
                              <a:prstGeom prst="borderCallout1">
                                <a:avLst>
                                  <a:gd name="adj1" fmla="val 46259"/>
                                  <a:gd name="adj2" fmla="val 1358"/>
                                  <a:gd name="adj3" fmla="val -100097"/>
                                  <a:gd name="adj4" fmla="val -61556"/>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F7BAB1" w14:textId="68E2C4E5" w:rsidR="004274CF" w:rsidRPr="00913BF5" w:rsidRDefault="004274CF" w:rsidP="00913BF5">
                                  <w:pPr>
                                    <w:snapToGrid w:val="0"/>
                                    <w:spacing w:line="160" w:lineRule="exact"/>
                                    <w:jc w:val="left"/>
                                    <w:rPr>
                                      <w:rFonts w:ascii="HG丸ｺﾞｼｯｸM-PRO" w:eastAsia="HG丸ｺﾞｼｯｸM-PRO" w:hAnsi="HG丸ｺﾞｼｯｸM-PRO" w:cs="Times New Roman"/>
                                      <w:sz w:val="12"/>
                                      <w:szCs w:val="12"/>
                                    </w:rPr>
                                  </w:pPr>
                                  <w:r>
                                    <w:rPr>
                                      <w:rFonts w:ascii="HG丸ｺﾞｼｯｸM-PRO" w:eastAsia="HG丸ｺﾞｼｯｸM-PRO" w:hAnsi="HG丸ｺﾞｼｯｸM-PRO" w:cs="Times New Roman" w:hint="eastAsia"/>
                                      <w:sz w:val="12"/>
                                      <w:szCs w:val="12"/>
                                    </w:rPr>
                                    <w:t>薄緑色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91C7" id="吹き出し: 線 34" o:spid="_x0000_s1028" type="#_x0000_t47" style="position:absolute;left:0;text-align:left;margin-left:199.45pt;margin-top:8.6pt;width:42.3pt;height:15.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" adj="-13296,-21621,293,9992" fillcolor="white [3201]" strokecolor="black [3213]" strokeweight=".5pt">
                      <v:textbox>
                        <w:txbxContent>
                          <w:p w14:paraId="27F7BAB1" w14:textId="68E2C4E5" w:rsidR="004274CF" w:rsidRPr="00913BF5" w:rsidRDefault="004274CF" w:rsidP="00913BF5">
                            <w:pPr>
                              <w:snapToGrid w:val="0"/>
                              <w:spacing w:line="160" w:lineRule="exact"/>
                              <w:jc w:val="left"/>
                              <w:rPr>
                                <w:rFonts w:ascii="HG丸ｺﾞｼｯｸM-PRO" w:eastAsia="HG丸ｺﾞｼｯｸM-PRO" w:hAnsi="HG丸ｺﾞｼｯｸM-PRO" w:cs="Times New Roman"/>
                                <w:sz w:val="12"/>
                                <w:szCs w:val="12"/>
                              </w:rPr>
                            </w:pPr>
                            <w:r>
                              <w:rPr>
                                <w:rFonts w:ascii="HG丸ｺﾞｼｯｸM-PRO" w:eastAsia="HG丸ｺﾞｼｯｸM-PRO" w:hAnsi="HG丸ｺﾞｼｯｸM-PRO" w:cs="Times New Roman" w:hint="eastAsia"/>
                                <w:sz w:val="12"/>
                                <w:szCs w:val="12"/>
                              </w:rPr>
                              <w:t>薄緑色</w:t>
                            </w:r>
                          </w:p>
                        </w:txbxContent>
                      </v:textbox>
                    </v:shape>
                  </w:pict>
                </mc:Fallback>
              </mc:AlternateContent>
            </w:r>
          </w:p>
          <w:p w14:paraId="1D552748" w14:textId="35E1DCDD"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6F241209" w14:textId="1CD4EF61"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2FF01D5A" w14:textId="77777777"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p>
          <w:p w14:paraId="44B463D6" w14:textId="4A237FE4" w:rsidR="004274CF" w:rsidRPr="00FC19AC" w:rsidRDefault="004274CF" w:rsidP="00175058">
            <w:pPr>
              <w:spacing w:line="240" w:lineRule="exact"/>
              <w:ind w:left="180" w:hangingChars="100" w:hanging="180"/>
              <w:rPr>
                <w:rFonts w:ascii="HG丸ｺﾞｼｯｸM-PRO" w:eastAsia="HG丸ｺﾞｼｯｸM-PRO" w:hAnsi="HG丸ｺﾞｼｯｸM-PRO" w:cs="Times New Roman"/>
                <w:sz w:val="18"/>
                <w:szCs w:val="21"/>
              </w:rPr>
            </w:pPr>
            <w:r w:rsidRPr="00FC19AC">
              <w:rPr>
                <w:rFonts w:ascii="HG丸ｺﾞｼｯｸM-PRO" w:eastAsia="HG丸ｺﾞｼｯｸM-PRO" w:hAnsi="HG丸ｺﾞｼｯｸM-PRO" w:cs="Times New Roman" w:hint="eastAsia"/>
                <w:sz w:val="18"/>
                <w:szCs w:val="21"/>
              </w:rPr>
              <w:t>（４）大阪府建築物環境性能表示の表示サイズは、次のとおりとします。</w:t>
            </w:r>
          </w:p>
          <w:p w14:paraId="5766D9F7" w14:textId="26EDFD41" w:rsidR="004274CF" w:rsidRPr="00FC19AC" w:rsidRDefault="004274CF" w:rsidP="00CC1E7D">
            <w:pPr>
              <w:spacing w:line="240" w:lineRule="exact"/>
              <w:ind w:leftChars="100" w:left="210"/>
              <w:rPr>
                <w:rFonts w:ascii="HG丸ｺﾞｼｯｸM-PRO" w:eastAsia="HG丸ｺﾞｼｯｸM-PRO" w:hAnsi="HG丸ｺﾞｼｯｸM-PRO" w:cs="Times New Roman"/>
                <w:sz w:val="18"/>
                <w:szCs w:val="21"/>
              </w:rPr>
            </w:pPr>
            <w:r w:rsidRPr="00FC19AC">
              <w:rPr>
                <w:rFonts w:ascii="HG丸ｺﾞｼｯｸM-PRO" w:eastAsia="HG丸ｺﾞｼｯｸM-PRO" w:hAnsi="HG丸ｺﾞｼｯｸM-PRO" w:cs="Times New Roman" w:hint="eastAsia"/>
                <w:sz w:val="18"/>
                <w:szCs w:val="21"/>
              </w:rPr>
              <w:t>① 工事の現場に表示を行う場合　高さ１７０ｍｍ幅２８０ｍｍ以上</w:t>
            </w:r>
          </w:p>
          <w:p w14:paraId="1FC4AEAD" w14:textId="77777777" w:rsidR="004274CF" w:rsidRPr="00FC19AC" w:rsidRDefault="004274CF" w:rsidP="00242464">
            <w:pPr>
              <w:spacing w:line="240" w:lineRule="exact"/>
              <w:ind w:leftChars="100" w:left="210"/>
              <w:rPr>
                <w:rFonts w:ascii="HG丸ｺﾞｼｯｸM-PRO" w:eastAsia="HG丸ｺﾞｼｯｸM-PRO" w:hAnsi="HG丸ｺﾞｼｯｸM-PRO" w:cs="Times New Roman"/>
                <w:sz w:val="18"/>
                <w:szCs w:val="21"/>
              </w:rPr>
            </w:pPr>
            <w:r w:rsidRPr="00FC19AC">
              <w:rPr>
                <w:rFonts w:ascii="HG丸ｺﾞｼｯｸM-PRO" w:eastAsia="HG丸ｺﾞｼｯｸM-PRO" w:hAnsi="HG丸ｺﾞｼｯｸM-PRO" w:cs="Times New Roman" w:hint="eastAsia"/>
                <w:sz w:val="18"/>
                <w:szCs w:val="21"/>
              </w:rPr>
              <w:t>② 広告等に表示を行う場合　高さ３７ｍｍ幅６０ｍｍ以上</w:t>
            </w:r>
          </w:p>
          <w:p w14:paraId="576DE36F" w14:textId="4C5D78C1"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2DBB0932" w14:textId="6B4A8708"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7B5C7DE8" w14:textId="1A1F8D8C" w:rsidR="004274CF" w:rsidRPr="00FC19AC" w:rsidRDefault="004274CF" w:rsidP="000A28F5">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HG丸ｺﾞｼｯｸM-PRO" w:cs="Times New Roman" w:hint="eastAsia"/>
                <w:sz w:val="18"/>
                <w:szCs w:val="18"/>
              </w:rPr>
              <w:lastRenderedPageBreak/>
              <w:t>（参考）告示の様式第６</w:t>
            </w:r>
          </w:p>
          <w:p w14:paraId="265716B5" w14:textId="77777777" w:rsidR="004274CF" w:rsidRPr="00FC19AC" w:rsidRDefault="004274CF" w:rsidP="00175058">
            <w:pPr>
              <w:spacing w:line="240" w:lineRule="exact"/>
              <w:rPr>
                <w:rFonts w:ascii="HG丸ｺﾞｼｯｸM-PRO" w:eastAsia="HG丸ｺﾞｼｯｸM-PRO" w:hAnsi="HG丸ｺﾞｼｯｸM-PRO" w:cs="Times New Roman"/>
                <w:sz w:val="18"/>
                <w:szCs w:val="18"/>
              </w:rPr>
            </w:pPr>
          </w:p>
          <w:p w14:paraId="760EE71B" w14:textId="6DF511F3" w:rsidR="004274CF" w:rsidRPr="00FC19AC" w:rsidRDefault="004274CF" w:rsidP="000A28F5">
            <w:pPr>
              <w:spacing w:line="240" w:lineRule="exact"/>
              <w:rPr>
                <w:rFonts w:ascii="HG丸ｺﾞｼｯｸM-PRO" w:eastAsia="HG丸ｺﾞｼｯｸM-PRO" w:hAnsi="HG丸ｺﾞｼｯｸM-PRO" w:cs="Times New Roman"/>
                <w:sz w:val="18"/>
                <w:szCs w:val="18"/>
              </w:rPr>
            </w:pPr>
            <w:r w:rsidRPr="00FC19AC">
              <w:rPr>
                <w:rFonts w:ascii="HG丸ｺﾞｼｯｸM-PRO" w:eastAsia="HG丸ｺﾞｼｯｸM-PRO" w:hAnsi="ＭＳ ゴシック" w:cs="Times New Roman"/>
                <w:noProof/>
                <w:sz w:val="18"/>
                <w:szCs w:val="18"/>
              </w:rPr>
              <w:drawing>
                <wp:anchor distT="0" distB="0" distL="114300" distR="114300" simplePos="0" relativeHeight="251712512" behindDoc="0" locked="0" layoutInCell="1" allowOverlap="1" wp14:anchorId="310C5735" wp14:editId="06779465">
                  <wp:simplePos x="0" y="0"/>
                  <wp:positionH relativeFrom="column">
                    <wp:posOffset>106436</wp:posOffset>
                  </wp:positionH>
                  <wp:positionV relativeFrom="paragraph">
                    <wp:posOffset>43913</wp:posOffset>
                  </wp:positionV>
                  <wp:extent cx="4148201" cy="2702169"/>
                  <wp:effectExtent l="0" t="0" r="5080" b="317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8201" cy="270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4F058" w14:textId="25489E7E" w:rsidR="004274CF" w:rsidRPr="00FC19AC" w:rsidRDefault="004274CF" w:rsidP="00175058">
            <w:pPr>
              <w:spacing w:line="240" w:lineRule="exact"/>
              <w:rPr>
                <w:rFonts w:ascii="HG丸ｺﾞｼｯｸM-PRO" w:eastAsia="HG丸ｺﾞｼｯｸM-PRO" w:hAnsi="HG丸ｺﾞｼｯｸM-PRO" w:cs="Times New Roman"/>
                <w:sz w:val="18"/>
                <w:szCs w:val="18"/>
              </w:rPr>
            </w:pPr>
          </w:p>
          <w:p w14:paraId="02452B6D" w14:textId="4CBFA063"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329FA4B4"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317E5866" w14:textId="39AC99BE"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571204B7"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694BBB24"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19574C0A"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450CEE0E"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1C15616F" w14:textId="77777777" w:rsidR="004274CF" w:rsidRPr="00FC19AC" w:rsidRDefault="004274CF" w:rsidP="000A28F5">
            <w:pPr>
              <w:spacing w:line="240" w:lineRule="exact"/>
              <w:rPr>
                <w:rFonts w:ascii="HG丸ｺﾞｼｯｸM-PRO" w:eastAsia="HG丸ｺﾞｼｯｸM-PRO" w:hAnsi="HG丸ｺﾞｼｯｸM-PRO" w:cs="Times New Roman"/>
                <w:sz w:val="18"/>
                <w:szCs w:val="18"/>
              </w:rPr>
            </w:pPr>
          </w:p>
          <w:p w14:paraId="6AE8184D"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49D40570"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16D75FAC"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014F84AB"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62978F7C"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1ECACFC7"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2389A24F"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7A8E13B9"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4BCCD21A"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56CF16C4"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35AE3BC7"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1B505AB5"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4EA12080"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4670F5E6" w14:textId="77777777" w:rsidR="004274CF" w:rsidRPr="00FC19AC" w:rsidRDefault="004274CF" w:rsidP="00C54CB0">
            <w:pPr>
              <w:spacing w:line="240" w:lineRule="exact"/>
              <w:rPr>
                <w:rFonts w:ascii="HG丸ｺﾞｼｯｸM-PRO" w:eastAsia="HG丸ｺﾞｼｯｸM-PRO" w:hAnsi="HG丸ｺﾞｼｯｸM-PRO" w:cs="Times New Roman"/>
                <w:sz w:val="18"/>
                <w:szCs w:val="18"/>
              </w:rPr>
            </w:pPr>
          </w:p>
          <w:p w14:paraId="27D3CD3A" w14:textId="16689D8D" w:rsidR="004274CF" w:rsidRPr="00FC19AC" w:rsidRDefault="004274CF" w:rsidP="00C54CB0">
            <w:pPr>
              <w:spacing w:line="240" w:lineRule="exact"/>
              <w:rPr>
                <w:rFonts w:ascii="HG丸ｺﾞｼｯｸM-PRO" w:eastAsia="HG丸ｺﾞｼｯｸM-PRO" w:hAnsi="HG丸ｺﾞｼｯｸM-PRO" w:cs="Times New Roman"/>
                <w:sz w:val="18"/>
                <w:szCs w:val="18"/>
              </w:rPr>
            </w:pPr>
          </w:p>
        </w:tc>
      </w:tr>
    </w:tbl>
    <w:p w14:paraId="6D6C320B" w14:textId="6BCAF816" w:rsidR="00324BC4" w:rsidRPr="00FC19AC" w:rsidRDefault="00324BC4" w:rsidP="00324BC4"/>
    <w:sectPr w:rsidR="00324BC4" w:rsidRPr="00FC19AC" w:rsidSect="00524865">
      <w:footerReference w:type="default" r:id="rId22"/>
      <w:pgSz w:w="11906" w:h="16838" w:code="9"/>
      <w:pgMar w:top="1418" w:right="1418" w:bottom="1418" w:left="1191" w:header="851" w:footer="56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1ABB5" w14:textId="77777777" w:rsidR="000A28F5" w:rsidRDefault="000A28F5" w:rsidP="00001BF9">
      <w:r>
        <w:separator/>
      </w:r>
    </w:p>
  </w:endnote>
  <w:endnote w:type="continuationSeparator" w:id="0">
    <w:p w14:paraId="32CEC607" w14:textId="77777777" w:rsidR="000A28F5" w:rsidRDefault="000A28F5" w:rsidP="00001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383407"/>
      <w:docPartObj>
        <w:docPartGallery w:val="Page Numbers (Bottom of Page)"/>
        <w:docPartUnique/>
      </w:docPartObj>
    </w:sdtPr>
    <w:sdtEndPr/>
    <w:sdtContent>
      <w:p w14:paraId="459FC79A" w14:textId="77777777" w:rsidR="008F1D3A" w:rsidRDefault="008F1D3A">
        <w:pPr>
          <w:pStyle w:val="a8"/>
          <w:jc w:val="center"/>
        </w:pPr>
        <w:r>
          <w:fldChar w:fldCharType="begin"/>
        </w:r>
        <w:r>
          <w:instrText>PAGE   \* MERGEFORMAT</w:instrText>
        </w:r>
        <w:r>
          <w:fldChar w:fldCharType="separate"/>
        </w:r>
        <w:r w:rsidR="009529B8" w:rsidRPr="009529B8">
          <w:rPr>
            <w:noProof/>
            <w:lang w:val="ja-JP"/>
          </w:rPr>
          <w:t>-</w:t>
        </w:r>
        <w:r w:rsidR="009529B8">
          <w:rPr>
            <w:noProof/>
          </w:rPr>
          <w:t xml:space="preserve"> 1 -</w:t>
        </w:r>
        <w:r>
          <w:fldChar w:fldCharType="end"/>
        </w:r>
      </w:p>
    </w:sdtContent>
  </w:sdt>
  <w:p w14:paraId="1DB935CA" w14:textId="77777777" w:rsidR="008F1D3A" w:rsidRDefault="008F1D3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5E1A1" w14:textId="77777777" w:rsidR="000A28F5" w:rsidRDefault="000A28F5" w:rsidP="00001BF9">
      <w:r>
        <w:separator/>
      </w:r>
    </w:p>
  </w:footnote>
  <w:footnote w:type="continuationSeparator" w:id="0">
    <w:p w14:paraId="0058E763" w14:textId="77777777" w:rsidR="000A28F5" w:rsidRDefault="000A28F5" w:rsidP="00001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3F7"/>
    <w:multiLevelType w:val="multilevel"/>
    <w:tmpl w:val="61D6AD6E"/>
    <w:lvl w:ilvl="0">
      <w:start w:val="1"/>
      <w:numFmt w:val="decimal"/>
      <w:lvlText w:val="%1."/>
      <w:lvlJc w:val="left"/>
      <w:pPr>
        <w:tabs>
          <w:tab w:val="num" w:pos="441"/>
        </w:tabs>
        <w:ind w:left="441" w:hanging="420"/>
      </w:pPr>
    </w:lvl>
    <w:lvl w:ilvl="1">
      <w:start w:val="1"/>
      <w:numFmt w:val="decimal"/>
      <w:lvlText w:val="(%2)"/>
      <w:lvlJc w:val="left"/>
      <w:pPr>
        <w:tabs>
          <w:tab w:val="num" w:pos="615"/>
        </w:tabs>
        <w:ind w:left="615" w:hanging="405"/>
      </w:pPr>
      <w:rPr>
        <w:rFonts w:hint="default"/>
      </w:rPr>
    </w:lvl>
    <w:lvl w:ilvl="2">
      <w:start w:val="1"/>
      <w:numFmt w:val="decimalEnclosedCircle"/>
      <w:lvlText w:val="%3"/>
      <w:lvlJc w:val="left"/>
      <w:pPr>
        <w:tabs>
          <w:tab w:val="num" w:pos="1260"/>
        </w:tabs>
        <w:ind w:left="1260" w:hanging="420"/>
      </w:pPr>
      <w:rPr>
        <w:lang w:val="en-US"/>
      </w:rPr>
    </w:lvl>
    <w:lvl w:ilvl="3">
      <w:numFmt w:val="bullet"/>
      <w:lvlText w:val="・"/>
      <w:lvlJc w:val="left"/>
      <w:pPr>
        <w:tabs>
          <w:tab w:val="num" w:pos="1740"/>
        </w:tabs>
        <w:ind w:left="1740" w:hanging="480"/>
      </w:pPr>
      <w:rPr>
        <w:rFonts w:ascii="HG丸ｺﾞｼｯｸM-PRO" w:eastAsia="HG丸ｺﾞｼｯｸM-PRO" w:hAnsi="Century" w:cs="Times New Roman" w:hint="eastAsia"/>
      </w:r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 w15:restartNumberingAfterBreak="0">
    <w:nsid w:val="30CB1EAB"/>
    <w:multiLevelType w:val="multilevel"/>
    <w:tmpl w:val="FC920C4E"/>
    <w:lvl w:ilvl="0">
      <w:start w:val="1"/>
      <w:numFmt w:val="decimal"/>
      <w:lvlText w:val="%1."/>
      <w:lvlJc w:val="left"/>
      <w:pPr>
        <w:tabs>
          <w:tab w:val="num" w:pos="420"/>
        </w:tabs>
        <w:ind w:left="420" w:hanging="420"/>
      </w:pPr>
      <w:rPr>
        <w:rFonts w:hint="eastAsia"/>
      </w:rPr>
    </w:lvl>
    <w:lvl w:ilvl="1">
      <w:start w:val="1"/>
      <w:numFmt w:val="decimal"/>
      <w:lvlText w:val="(%2)"/>
      <w:lvlJc w:val="left"/>
      <w:pPr>
        <w:tabs>
          <w:tab w:val="num" w:pos="615"/>
        </w:tabs>
        <w:ind w:left="615" w:hanging="405"/>
      </w:pPr>
      <w:rPr>
        <w:rFonts w:hint="default"/>
      </w:rPr>
    </w:lvl>
    <w:lvl w:ilvl="2">
      <w:start w:val="1"/>
      <w:numFmt w:val="decimalEnclosedCircle"/>
      <w:lvlText w:val="%3"/>
      <w:lvlJc w:val="left"/>
      <w:pPr>
        <w:tabs>
          <w:tab w:val="num" w:pos="1260"/>
        </w:tabs>
        <w:ind w:left="1260" w:hanging="420"/>
      </w:pPr>
      <w:rPr>
        <w:rFonts w:hint="eastAsia"/>
      </w:rPr>
    </w:lvl>
    <w:lvl w:ilvl="3">
      <w:numFmt w:val="bullet"/>
      <w:lvlText w:val="・"/>
      <w:lvlJc w:val="left"/>
      <w:pPr>
        <w:tabs>
          <w:tab w:val="num" w:pos="1740"/>
        </w:tabs>
        <w:ind w:left="1740" w:hanging="480"/>
      </w:pPr>
      <w:rPr>
        <w:rFonts w:ascii="HG丸ｺﾞｼｯｸM-PRO" w:eastAsia="HG丸ｺﾞｼｯｸM-PRO" w:hAnsi="Century" w:cs="Times New Roman"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2" w15:restartNumberingAfterBreak="0">
    <w:nsid w:val="6F1D0CFF"/>
    <w:multiLevelType w:val="multilevel"/>
    <w:tmpl w:val="50961BE8"/>
    <w:lvl w:ilvl="0">
      <w:start w:val="1"/>
      <w:numFmt w:val="decimal"/>
      <w:lvlText w:val="%1."/>
      <w:lvlJc w:val="left"/>
      <w:pPr>
        <w:tabs>
          <w:tab w:val="num" w:pos="441"/>
        </w:tabs>
        <w:ind w:left="441" w:hanging="420"/>
      </w:pPr>
      <w:rPr>
        <w:rFonts w:hint="eastAsia"/>
      </w:rPr>
    </w:lvl>
    <w:lvl w:ilvl="1">
      <w:start w:val="1"/>
      <w:numFmt w:val="decimal"/>
      <w:lvlText w:val="(%2)"/>
      <w:lvlJc w:val="left"/>
      <w:pPr>
        <w:tabs>
          <w:tab w:val="num" w:pos="615"/>
        </w:tabs>
        <w:ind w:left="615" w:hanging="405"/>
      </w:pPr>
      <w:rPr>
        <w:rFonts w:hint="default"/>
      </w:rPr>
    </w:lvl>
    <w:lvl w:ilvl="2">
      <w:start w:val="1"/>
      <w:numFmt w:val="decimalEnclosedCircle"/>
      <w:lvlText w:val="%3"/>
      <w:lvlJc w:val="left"/>
      <w:pPr>
        <w:tabs>
          <w:tab w:val="num" w:pos="1260"/>
        </w:tabs>
        <w:ind w:left="1260" w:hanging="420"/>
      </w:pPr>
      <w:rPr>
        <w:rFonts w:hint="eastAsia"/>
      </w:rPr>
    </w:lvl>
    <w:lvl w:ilvl="3">
      <w:numFmt w:val="bullet"/>
      <w:lvlText w:val="・"/>
      <w:lvlJc w:val="left"/>
      <w:pPr>
        <w:tabs>
          <w:tab w:val="num" w:pos="1740"/>
        </w:tabs>
        <w:ind w:left="1740" w:hanging="480"/>
      </w:pPr>
      <w:rPr>
        <w:rFonts w:ascii="HG丸ｺﾞｼｯｸM-PRO" w:eastAsia="HG丸ｺﾞｼｯｸM-PRO" w:hAnsi="Century" w:cs="Times New Roman"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48"/>
    <w:rsid w:val="00001BF9"/>
    <w:rsid w:val="00027733"/>
    <w:rsid w:val="000405F5"/>
    <w:rsid w:val="00075D4B"/>
    <w:rsid w:val="00082C6C"/>
    <w:rsid w:val="00083A2E"/>
    <w:rsid w:val="00094029"/>
    <w:rsid w:val="00094375"/>
    <w:rsid w:val="00096DF4"/>
    <w:rsid w:val="000A28F5"/>
    <w:rsid w:val="000C0B3D"/>
    <w:rsid w:val="000D34AC"/>
    <w:rsid w:val="000D3A61"/>
    <w:rsid w:val="000F0E1E"/>
    <w:rsid w:val="000F3C51"/>
    <w:rsid w:val="00103AED"/>
    <w:rsid w:val="00120FA6"/>
    <w:rsid w:val="001252E1"/>
    <w:rsid w:val="00133A20"/>
    <w:rsid w:val="001365C1"/>
    <w:rsid w:val="00144F90"/>
    <w:rsid w:val="00175058"/>
    <w:rsid w:val="00185240"/>
    <w:rsid w:val="001858CA"/>
    <w:rsid w:val="001A74F8"/>
    <w:rsid w:val="001C6755"/>
    <w:rsid w:val="001D44C7"/>
    <w:rsid w:val="001E1247"/>
    <w:rsid w:val="002105E8"/>
    <w:rsid w:val="00235AEE"/>
    <w:rsid w:val="00242464"/>
    <w:rsid w:val="00244872"/>
    <w:rsid w:val="00255EAD"/>
    <w:rsid w:val="00256F01"/>
    <w:rsid w:val="00277496"/>
    <w:rsid w:val="0028237E"/>
    <w:rsid w:val="0028649D"/>
    <w:rsid w:val="002914D4"/>
    <w:rsid w:val="0029555B"/>
    <w:rsid w:val="002A3584"/>
    <w:rsid w:val="002C4E36"/>
    <w:rsid w:val="002D6E52"/>
    <w:rsid w:val="00304392"/>
    <w:rsid w:val="0032357A"/>
    <w:rsid w:val="00324BC4"/>
    <w:rsid w:val="00334067"/>
    <w:rsid w:val="003354A3"/>
    <w:rsid w:val="00345E10"/>
    <w:rsid w:val="00366318"/>
    <w:rsid w:val="003670E2"/>
    <w:rsid w:val="00375AF4"/>
    <w:rsid w:val="00381246"/>
    <w:rsid w:val="00385148"/>
    <w:rsid w:val="003A6F5D"/>
    <w:rsid w:val="003C4415"/>
    <w:rsid w:val="003F4A86"/>
    <w:rsid w:val="003F5CED"/>
    <w:rsid w:val="00404280"/>
    <w:rsid w:val="004247AD"/>
    <w:rsid w:val="004274CF"/>
    <w:rsid w:val="00433B9F"/>
    <w:rsid w:val="00440A68"/>
    <w:rsid w:val="0047749F"/>
    <w:rsid w:val="00497C22"/>
    <w:rsid w:val="004A12EE"/>
    <w:rsid w:val="004B5C71"/>
    <w:rsid w:val="004C3E27"/>
    <w:rsid w:val="0050477D"/>
    <w:rsid w:val="00524865"/>
    <w:rsid w:val="0052550B"/>
    <w:rsid w:val="005272BB"/>
    <w:rsid w:val="005304CD"/>
    <w:rsid w:val="00532229"/>
    <w:rsid w:val="005426D4"/>
    <w:rsid w:val="00590351"/>
    <w:rsid w:val="00595D7B"/>
    <w:rsid w:val="005A310B"/>
    <w:rsid w:val="005B5B33"/>
    <w:rsid w:val="005D5BB1"/>
    <w:rsid w:val="005E1C8D"/>
    <w:rsid w:val="005E53A9"/>
    <w:rsid w:val="005F3A8C"/>
    <w:rsid w:val="005F3BEC"/>
    <w:rsid w:val="00616D92"/>
    <w:rsid w:val="00625007"/>
    <w:rsid w:val="00632593"/>
    <w:rsid w:val="0065542D"/>
    <w:rsid w:val="00664E87"/>
    <w:rsid w:val="00675096"/>
    <w:rsid w:val="00681088"/>
    <w:rsid w:val="006A1E6B"/>
    <w:rsid w:val="006B568B"/>
    <w:rsid w:val="006B7D73"/>
    <w:rsid w:val="006C21ED"/>
    <w:rsid w:val="006C220A"/>
    <w:rsid w:val="006C6B6D"/>
    <w:rsid w:val="006D1EFE"/>
    <w:rsid w:val="006D2E9C"/>
    <w:rsid w:val="006D70FC"/>
    <w:rsid w:val="006F6D51"/>
    <w:rsid w:val="00716805"/>
    <w:rsid w:val="007471E3"/>
    <w:rsid w:val="00747FCA"/>
    <w:rsid w:val="00755937"/>
    <w:rsid w:val="00766ACC"/>
    <w:rsid w:val="00770A16"/>
    <w:rsid w:val="00772796"/>
    <w:rsid w:val="00774040"/>
    <w:rsid w:val="007831FA"/>
    <w:rsid w:val="00796D6B"/>
    <w:rsid w:val="007E7CAC"/>
    <w:rsid w:val="007F2F7F"/>
    <w:rsid w:val="007F425C"/>
    <w:rsid w:val="00800215"/>
    <w:rsid w:val="0080133F"/>
    <w:rsid w:val="00807A24"/>
    <w:rsid w:val="00811A90"/>
    <w:rsid w:val="00830599"/>
    <w:rsid w:val="00832BC7"/>
    <w:rsid w:val="0083401B"/>
    <w:rsid w:val="008419D5"/>
    <w:rsid w:val="00846F42"/>
    <w:rsid w:val="00851E7D"/>
    <w:rsid w:val="008840FA"/>
    <w:rsid w:val="008B6191"/>
    <w:rsid w:val="008B7C11"/>
    <w:rsid w:val="008D6BF4"/>
    <w:rsid w:val="008E18C2"/>
    <w:rsid w:val="008F1D3A"/>
    <w:rsid w:val="0090361A"/>
    <w:rsid w:val="00912981"/>
    <w:rsid w:val="00912D26"/>
    <w:rsid w:val="00913BF5"/>
    <w:rsid w:val="00915D74"/>
    <w:rsid w:val="009172A0"/>
    <w:rsid w:val="00920409"/>
    <w:rsid w:val="0094396E"/>
    <w:rsid w:val="00952966"/>
    <w:rsid w:val="009529B8"/>
    <w:rsid w:val="00977097"/>
    <w:rsid w:val="009A434F"/>
    <w:rsid w:val="009C4648"/>
    <w:rsid w:val="009C4B85"/>
    <w:rsid w:val="00A07E27"/>
    <w:rsid w:val="00A147D8"/>
    <w:rsid w:val="00A17C48"/>
    <w:rsid w:val="00A364A4"/>
    <w:rsid w:val="00A37D41"/>
    <w:rsid w:val="00A40A3F"/>
    <w:rsid w:val="00A53436"/>
    <w:rsid w:val="00A85517"/>
    <w:rsid w:val="00AA1D4A"/>
    <w:rsid w:val="00AD3342"/>
    <w:rsid w:val="00AD69EE"/>
    <w:rsid w:val="00AE7A19"/>
    <w:rsid w:val="00AF04CF"/>
    <w:rsid w:val="00AF1BD0"/>
    <w:rsid w:val="00B07CDA"/>
    <w:rsid w:val="00B13F4A"/>
    <w:rsid w:val="00B21344"/>
    <w:rsid w:val="00B30223"/>
    <w:rsid w:val="00B335E4"/>
    <w:rsid w:val="00B42090"/>
    <w:rsid w:val="00B56C6A"/>
    <w:rsid w:val="00B67D53"/>
    <w:rsid w:val="00B94165"/>
    <w:rsid w:val="00BA14FD"/>
    <w:rsid w:val="00BA176F"/>
    <w:rsid w:val="00BC0287"/>
    <w:rsid w:val="00BD0019"/>
    <w:rsid w:val="00BE2C8E"/>
    <w:rsid w:val="00C029A8"/>
    <w:rsid w:val="00C133EB"/>
    <w:rsid w:val="00C153CF"/>
    <w:rsid w:val="00C202DD"/>
    <w:rsid w:val="00C210A6"/>
    <w:rsid w:val="00C2377C"/>
    <w:rsid w:val="00C268AA"/>
    <w:rsid w:val="00C30D19"/>
    <w:rsid w:val="00C52B01"/>
    <w:rsid w:val="00C54CB0"/>
    <w:rsid w:val="00C60C92"/>
    <w:rsid w:val="00C73A5E"/>
    <w:rsid w:val="00C76920"/>
    <w:rsid w:val="00C93D2D"/>
    <w:rsid w:val="00C96A61"/>
    <w:rsid w:val="00CA0D99"/>
    <w:rsid w:val="00CA6187"/>
    <w:rsid w:val="00CC1E7D"/>
    <w:rsid w:val="00CD75B5"/>
    <w:rsid w:val="00D03A0B"/>
    <w:rsid w:val="00D12BDD"/>
    <w:rsid w:val="00D20086"/>
    <w:rsid w:val="00D47D4D"/>
    <w:rsid w:val="00D517F1"/>
    <w:rsid w:val="00D537D4"/>
    <w:rsid w:val="00D6462F"/>
    <w:rsid w:val="00D95A45"/>
    <w:rsid w:val="00DC3225"/>
    <w:rsid w:val="00DD19F6"/>
    <w:rsid w:val="00DD52C6"/>
    <w:rsid w:val="00DD75AF"/>
    <w:rsid w:val="00DF270E"/>
    <w:rsid w:val="00E06DCD"/>
    <w:rsid w:val="00E06EF5"/>
    <w:rsid w:val="00E10669"/>
    <w:rsid w:val="00E11977"/>
    <w:rsid w:val="00E22753"/>
    <w:rsid w:val="00E24054"/>
    <w:rsid w:val="00E273C0"/>
    <w:rsid w:val="00E315A2"/>
    <w:rsid w:val="00E51C91"/>
    <w:rsid w:val="00E638D0"/>
    <w:rsid w:val="00E63CA9"/>
    <w:rsid w:val="00E7626D"/>
    <w:rsid w:val="00E97C10"/>
    <w:rsid w:val="00EA3D2F"/>
    <w:rsid w:val="00EB2769"/>
    <w:rsid w:val="00EB2E79"/>
    <w:rsid w:val="00EB524C"/>
    <w:rsid w:val="00EB5D7E"/>
    <w:rsid w:val="00EC20AB"/>
    <w:rsid w:val="00EC757C"/>
    <w:rsid w:val="00EE155E"/>
    <w:rsid w:val="00EE6771"/>
    <w:rsid w:val="00EF4A9D"/>
    <w:rsid w:val="00F01B64"/>
    <w:rsid w:val="00F07C28"/>
    <w:rsid w:val="00F45AA0"/>
    <w:rsid w:val="00F6255F"/>
    <w:rsid w:val="00F64037"/>
    <w:rsid w:val="00F654AF"/>
    <w:rsid w:val="00F71718"/>
    <w:rsid w:val="00F77B15"/>
    <w:rsid w:val="00F85EF5"/>
    <w:rsid w:val="00F8623C"/>
    <w:rsid w:val="00F86F00"/>
    <w:rsid w:val="00FA147B"/>
    <w:rsid w:val="00FA33E8"/>
    <w:rsid w:val="00FA676D"/>
    <w:rsid w:val="00FB5915"/>
    <w:rsid w:val="00FC19AC"/>
    <w:rsid w:val="00FC2BED"/>
    <w:rsid w:val="00FC6C39"/>
    <w:rsid w:val="00FD102E"/>
    <w:rsid w:val="00FD353D"/>
    <w:rsid w:val="00FD4E64"/>
    <w:rsid w:val="00FD57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36E2E309"/>
  <w15:docId w15:val="{35DF5F01-41A6-425E-8F26-87E954068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5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5343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53436"/>
    <w:rPr>
      <w:rFonts w:asciiTheme="majorHAnsi" w:eastAsiaTheme="majorEastAsia" w:hAnsiTheme="majorHAnsi" w:cstheme="majorBidi"/>
      <w:sz w:val="18"/>
      <w:szCs w:val="18"/>
    </w:rPr>
  </w:style>
  <w:style w:type="paragraph" w:styleId="Web">
    <w:name w:val="Normal (Web)"/>
    <w:basedOn w:val="a"/>
    <w:uiPriority w:val="99"/>
    <w:semiHidden/>
    <w:unhideWhenUsed/>
    <w:rsid w:val="00F6255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001BF9"/>
    <w:pPr>
      <w:tabs>
        <w:tab w:val="center" w:pos="4252"/>
        <w:tab w:val="right" w:pos="8504"/>
      </w:tabs>
      <w:snapToGrid w:val="0"/>
    </w:pPr>
  </w:style>
  <w:style w:type="character" w:customStyle="1" w:styleId="a7">
    <w:name w:val="ヘッダー (文字)"/>
    <w:basedOn w:val="a0"/>
    <w:link w:val="a6"/>
    <w:uiPriority w:val="99"/>
    <w:rsid w:val="00001BF9"/>
  </w:style>
  <w:style w:type="paragraph" w:styleId="a8">
    <w:name w:val="footer"/>
    <w:basedOn w:val="a"/>
    <w:link w:val="a9"/>
    <w:uiPriority w:val="99"/>
    <w:unhideWhenUsed/>
    <w:rsid w:val="00001BF9"/>
    <w:pPr>
      <w:tabs>
        <w:tab w:val="center" w:pos="4252"/>
        <w:tab w:val="right" w:pos="8504"/>
      </w:tabs>
      <w:snapToGrid w:val="0"/>
    </w:pPr>
  </w:style>
  <w:style w:type="character" w:customStyle="1" w:styleId="a9">
    <w:name w:val="フッター (文字)"/>
    <w:basedOn w:val="a0"/>
    <w:link w:val="a8"/>
    <w:uiPriority w:val="99"/>
    <w:rsid w:val="00001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96C4E-07B4-4BF6-B977-8DA3EFAEF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Pages>
  <Words>422</Words>
  <Characters>2410</Characters>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2017-08-08T06:38:00Z</cp:lastPrinted>
  <dcterms:created xsi:type="dcterms:W3CDTF">2024-02-29T00:43:00Z</dcterms:created>
  <dcterms:modified xsi:type="dcterms:W3CDTF">2024-03-07T01:14:00Z</dcterms:modified>
</cp:coreProperties>
</file>