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E550" w14:textId="77777777" w:rsidR="00946295" w:rsidRDefault="00946295">
      <w:pPr>
        <w:rPr>
          <w:sz w:val="28"/>
          <w:szCs w:val="28"/>
        </w:rPr>
      </w:pPr>
    </w:p>
    <w:p w14:paraId="6111086D" w14:textId="77777777" w:rsidR="009C64FF" w:rsidRDefault="009C64FF">
      <w:pPr>
        <w:rPr>
          <w:sz w:val="28"/>
          <w:szCs w:val="28"/>
        </w:rPr>
      </w:pPr>
    </w:p>
    <w:p w14:paraId="657D19AF" w14:textId="77777777" w:rsidR="00216294" w:rsidRPr="00216294" w:rsidRDefault="00216294" w:rsidP="00E554BC">
      <w:pPr>
        <w:ind w:firstLineChars="50" w:firstLine="140"/>
        <w:rPr>
          <w:sz w:val="28"/>
          <w:szCs w:val="28"/>
        </w:rPr>
      </w:pPr>
      <w:r w:rsidRPr="00216294">
        <w:rPr>
          <w:rFonts w:hint="eastAsia"/>
          <w:sz w:val="28"/>
          <w:szCs w:val="28"/>
        </w:rPr>
        <w:t>大阪府</w:t>
      </w:r>
      <w:r>
        <w:rPr>
          <w:rFonts w:hint="eastAsia"/>
          <w:sz w:val="28"/>
          <w:szCs w:val="28"/>
        </w:rPr>
        <w:t xml:space="preserve"> </w:t>
      </w:r>
      <w:r w:rsidRPr="00216294">
        <w:rPr>
          <w:rFonts w:hint="eastAsia"/>
          <w:sz w:val="28"/>
          <w:szCs w:val="28"/>
        </w:rPr>
        <w:t>総務部</w:t>
      </w:r>
      <w:r>
        <w:rPr>
          <w:rFonts w:hint="eastAsia"/>
          <w:sz w:val="28"/>
          <w:szCs w:val="28"/>
        </w:rPr>
        <w:t xml:space="preserve"> </w:t>
      </w:r>
      <w:r w:rsidRPr="00216294">
        <w:rPr>
          <w:rFonts w:hint="eastAsia"/>
          <w:sz w:val="28"/>
          <w:szCs w:val="28"/>
        </w:rPr>
        <w:t>契約局長　殿</w:t>
      </w:r>
    </w:p>
    <w:p w14:paraId="0B4F317C" w14:textId="77777777" w:rsidR="00216294" w:rsidRDefault="00216294"/>
    <w:p w14:paraId="782A0C87" w14:textId="77777777" w:rsidR="00216294" w:rsidRDefault="00216294"/>
    <w:p w14:paraId="002F96E0" w14:textId="77777777" w:rsidR="00216294" w:rsidRDefault="00216294">
      <w:bookmarkStart w:id="0" w:name="_GoBack"/>
      <w:bookmarkEnd w:id="0"/>
    </w:p>
    <w:p w14:paraId="3CBBBE5B" w14:textId="77777777" w:rsidR="00216294" w:rsidRDefault="00216294"/>
    <w:p w14:paraId="09827EA2" w14:textId="77777777" w:rsidR="00216294" w:rsidRDefault="00216294"/>
    <w:p w14:paraId="6E40B8FB" w14:textId="77777777" w:rsidR="00E554BC" w:rsidRDefault="00E554BC"/>
    <w:p w14:paraId="440574DD" w14:textId="77777777" w:rsidR="00216294" w:rsidRDefault="00216294"/>
    <w:p w14:paraId="2061098B" w14:textId="77777777" w:rsidR="00E554BC" w:rsidRDefault="00E554BC" w:rsidP="00E554BC">
      <w:pPr>
        <w:jc w:val="left"/>
      </w:pPr>
    </w:p>
    <w:p w14:paraId="45B7E95F" w14:textId="7D66B341" w:rsidR="00216294" w:rsidRPr="00E554BC" w:rsidRDefault="00D12AB9" w:rsidP="001118C4">
      <w:pPr>
        <w:ind w:firstLineChars="900" w:firstLine="3960"/>
        <w:rPr>
          <w:sz w:val="22"/>
        </w:rPr>
      </w:pPr>
      <w:r>
        <w:rPr>
          <w:rFonts w:hint="eastAsia"/>
          <w:sz w:val="44"/>
        </w:rPr>
        <w:t>令和</w:t>
      </w:r>
      <w:r w:rsidR="006E6023">
        <w:rPr>
          <w:rFonts w:hint="eastAsia"/>
          <w:sz w:val="44"/>
        </w:rPr>
        <w:t>５</w:t>
      </w:r>
      <w:r w:rsidR="00E554BC" w:rsidRPr="00E554BC">
        <w:rPr>
          <w:rFonts w:hint="eastAsia"/>
          <w:sz w:val="44"/>
        </w:rPr>
        <w:t>年度</w:t>
      </w:r>
    </w:p>
    <w:p w14:paraId="3B80AD1D" w14:textId="77777777" w:rsidR="00216294" w:rsidRPr="00216294" w:rsidRDefault="001118C4" w:rsidP="00294D31">
      <w:pPr>
        <w:jc w:val="center"/>
        <w:rPr>
          <w:b/>
          <w:sz w:val="44"/>
          <w:szCs w:val="44"/>
        </w:rPr>
      </w:pPr>
      <w:r>
        <w:rPr>
          <w:rFonts w:hint="eastAsia"/>
          <w:b/>
          <w:sz w:val="48"/>
          <w:szCs w:val="44"/>
        </w:rPr>
        <w:t xml:space="preserve"> </w:t>
      </w:r>
      <w:r w:rsidR="00216294" w:rsidRPr="00E554BC">
        <w:rPr>
          <w:rFonts w:hint="eastAsia"/>
          <w:b/>
          <w:sz w:val="48"/>
          <w:szCs w:val="44"/>
        </w:rPr>
        <w:t>要</w:t>
      </w:r>
      <w:r w:rsidR="00E554BC" w:rsidRPr="00E554BC">
        <w:rPr>
          <w:rFonts w:hint="eastAsia"/>
          <w:b/>
          <w:sz w:val="48"/>
          <w:szCs w:val="44"/>
        </w:rPr>
        <w:t xml:space="preserve">　　</w:t>
      </w:r>
      <w:r w:rsidR="00216294" w:rsidRPr="00E554BC">
        <w:rPr>
          <w:rFonts w:hint="eastAsia"/>
          <w:b/>
          <w:sz w:val="48"/>
          <w:szCs w:val="44"/>
        </w:rPr>
        <w:t>望</w:t>
      </w:r>
      <w:r w:rsidR="00E554BC" w:rsidRPr="00E554BC">
        <w:rPr>
          <w:rFonts w:hint="eastAsia"/>
          <w:b/>
          <w:sz w:val="48"/>
          <w:szCs w:val="44"/>
        </w:rPr>
        <w:t xml:space="preserve">　　</w:t>
      </w:r>
      <w:r w:rsidR="00216294" w:rsidRPr="00E554BC">
        <w:rPr>
          <w:rFonts w:hint="eastAsia"/>
          <w:b/>
          <w:sz w:val="48"/>
          <w:szCs w:val="44"/>
        </w:rPr>
        <w:t>書</w:t>
      </w:r>
    </w:p>
    <w:p w14:paraId="527E15F0" w14:textId="77777777" w:rsidR="00216294" w:rsidRDefault="00216294"/>
    <w:p w14:paraId="4A1C8150" w14:textId="77777777" w:rsidR="00216294" w:rsidRDefault="00216294"/>
    <w:p w14:paraId="4299ADD5" w14:textId="77777777" w:rsidR="00216294" w:rsidRDefault="00216294"/>
    <w:p w14:paraId="1CAEA111" w14:textId="77777777" w:rsidR="00216294" w:rsidRDefault="00216294"/>
    <w:p w14:paraId="7265D719" w14:textId="77777777" w:rsidR="00216294" w:rsidRDefault="00216294"/>
    <w:p w14:paraId="47F9D6B0" w14:textId="77777777" w:rsidR="00216294" w:rsidRDefault="00216294"/>
    <w:p w14:paraId="56ADFA79" w14:textId="77777777" w:rsidR="00216294" w:rsidRDefault="00216294"/>
    <w:p w14:paraId="6B6EDA4F" w14:textId="77777777" w:rsidR="00216294" w:rsidRDefault="00216294"/>
    <w:p w14:paraId="16B9E730" w14:textId="77777777" w:rsidR="00216294" w:rsidRDefault="00216294"/>
    <w:p w14:paraId="74E6D1DC" w14:textId="77777777" w:rsidR="00216294" w:rsidRDefault="00216294"/>
    <w:p w14:paraId="560DD251" w14:textId="77777777" w:rsidR="00F426FA" w:rsidRDefault="00F426FA"/>
    <w:p w14:paraId="6B4A4EC1" w14:textId="77777777" w:rsidR="00F426FA" w:rsidRDefault="00F426FA"/>
    <w:p w14:paraId="1CBC4072" w14:textId="77777777" w:rsidR="00F426FA" w:rsidRDefault="00F426FA"/>
    <w:p w14:paraId="7D01127A" w14:textId="77777777" w:rsidR="00F426FA" w:rsidRDefault="00F426FA"/>
    <w:p w14:paraId="2D2ED3F3" w14:textId="77777777" w:rsidR="00A143B2" w:rsidRDefault="00A143B2"/>
    <w:p w14:paraId="7885CE0B" w14:textId="77777777" w:rsidR="009C64FF" w:rsidRDefault="009C64FF"/>
    <w:p w14:paraId="403E61C0" w14:textId="77777777" w:rsidR="00A143B2" w:rsidRDefault="00A143B2"/>
    <w:p w14:paraId="3438D001" w14:textId="77777777" w:rsidR="00A143B2" w:rsidRDefault="00A143B2"/>
    <w:p w14:paraId="02907442" w14:textId="77777777" w:rsidR="00862512" w:rsidRDefault="00216294" w:rsidP="00216294">
      <w:pPr>
        <w:jc w:val="center"/>
        <w:rPr>
          <w:sz w:val="28"/>
          <w:szCs w:val="28"/>
        </w:rPr>
      </w:pPr>
      <w:r w:rsidRPr="00216294">
        <w:rPr>
          <w:rFonts w:hint="eastAsia"/>
          <w:sz w:val="28"/>
          <w:szCs w:val="28"/>
        </w:rPr>
        <w:t>さ</w:t>
      </w:r>
      <w:r>
        <w:rPr>
          <w:rFonts w:hint="eastAsia"/>
          <w:sz w:val="28"/>
          <w:szCs w:val="28"/>
        </w:rPr>
        <w:t xml:space="preserve">　</w:t>
      </w:r>
      <w:r w:rsidRPr="00216294">
        <w:rPr>
          <w:rFonts w:hint="eastAsia"/>
          <w:sz w:val="28"/>
          <w:szCs w:val="28"/>
        </w:rPr>
        <w:t>つ</w:t>
      </w:r>
      <w:r>
        <w:rPr>
          <w:rFonts w:hint="eastAsia"/>
          <w:sz w:val="28"/>
          <w:szCs w:val="28"/>
        </w:rPr>
        <w:t xml:space="preserve">　</w:t>
      </w:r>
      <w:r w:rsidRPr="00216294">
        <w:rPr>
          <w:rFonts w:hint="eastAsia"/>
          <w:sz w:val="28"/>
          <w:szCs w:val="28"/>
        </w:rPr>
        <w:t>き</w:t>
      </w:r>
      <w:r>
        <w:rPr>
          <w:rFonts w:hint="eastAsia"/>
          <w:sz w:val="28"/>
          <w:szCs w:val="28"/>
        </w:rPr>
        <w:t xml:space="preserve">　</w:t>
      </w:r>
      <w:r w:rsidRPr="00216294">
        <w:rPr>
          <w:rFonts w:hint="eastAsia"/>
          <w:sz w:val="28"/>
          <w:szCs w:val="28"/>
        </w:rPr>
        <w:t>会</w:t>
      </w:r>
    </w:p>
    <w:p w14:paraId="7AC8BCCC" w14:textId="77777777" w:rsidR="00216294" w:rsidRDefault="00221656" w:rsidP="00216294">
      <w:pPr>
        <w:jc w:val="center"/>
        <w:rPr>
          <w:sz w:val="28"/>
          <w:szCs w:val="28"/>
        </w:rPr>
      </w:pPr>
      <w:r>
        <w:rPr>
          <w:rFonts w:hint="eastAsia"/>
          <w:sz w:val="28"/>
          <w:szCs w:val="28"/>
        </w:rPr>
        <w:t>三島水防協力会</w:t>
      </w:r>
    </w:p>
    <w:p w14:paraId="01FFE07E" w14:textId="77777777" w:rsidR="00A143B2" w:rsidRDefault="00A143B2" w:rsidP="006F1046">
      <w:pPr>
        <w:spacing w:line="440" w:lineRule="exact"/>
        <w:jc w:val="center"/>
        <w:rPr>
          <w:b/>
          <w:sz w:val="26"/>
          <w:szCs w:val="26"/>
        </w:rPr>
      </w:pPr>
    </w:p>
    <w:p w14:paraId="5053E810" w14:textId="77777777" w:rsidR="00A143B2" w:rsidRDefault="00A143B2" w:rsidP="006F1046">
      <w:pPr>
        <w:spacing w:line="440" w:lineRule="exact"/>
        <w:jc w:val="center"/>
        <w:rPr>
          <w:b/>
          <w:sz w:val="26"/>
          <w:szCs w:val="26"/>
        </w:rPr>
      </w:pPr>
    </w:p>
    <w:p w14:paraId="3DFA80B0" w14:textId="77777777" w:rsidR="00726D89" w:rsidRDefault="00726D89" w:rsidP="007B100B">
      <w:pPr>
        <w:spacing w:line="440" w:lineRule="exact"/>
        <w:rPr>
          <w:b/>
          <w:sz w:val="28"/>
          <w:szCs w:val="26"/>
        </w:rPr>
      </w:pPr>
    </w:p>
    <w:p w14:paraId="4E27A65F" w14:textId="77777777" w:rsidR="007B100B" w:rsidRDefault="007B100B" w:rsidP="006F1046">
      <w:pPr>
        <w:spacing w:line="440" w:lineRule="exact"/>
        <w:jc w:val="center"/>
        <w:rPr>
          <w:b/>
          <w:sz w:val="28"/>
          <w:szCs w:val="26"/>
        </w:rPr>
      </w:pPr>
    </w:p>
    <w:p w14:paraId="62265A75" w14:textId="77777777" w:rsidR="00216294" w:rsidRDefault="00216294" w:rsidP="006F1046">
      <w:pPr>
        <w:spacing w:line="440" w:lineRule="exact"/>
        <w:jc w:val="center"/>
        <w:rPr>
          <w:b/>
          <w:sz w:val="28"/>
          <w:szCs w:val="26"/>
        </w:rPr>
      </w:pPr>
      <w:r w:rsidRPr="00D12AB9">
        <w:rPr>
          <w:rFonts w:hint="eastAsia"/>
          <w:b/>
          <w:sz w:val="28"/>
          <w:szCs w:val="26"/>
        </w:rPr>
        <w:t>公共工事の入札制度等に関するお願い</w:t>
      </w:r>
    </w:p>
    <w:p w14:paraId="7469336F" w14:textId="77777777" w:rsidR="007B100B" w:rsidRPr="007A1BD6" w:rsidRDefault="007B100B" w:rsidP="006F1046">
      <w:pPr>
        <w:spacing w:line="440" w:lineRule="exact"/>
        <w:jc w:val="center"/>
        <w:rPr>
          <w:b/>
          <w:sz w:val="26"/>
          <w:szCs w:val="26"/>
        </w:rPr>
      </w:pPr>
    </w:p>
    <w:p w14:paraId="7A2826AA" w14:textId="77777777" w:rsidR="00216294" w:rsidRPr="00ED5E93" w:rsidRDefault="00216294" w:rsidP="007B100B">
      <w:pPr>
        <w:spacing w:line="340" w:lineRule="exact"/>
        <w:ind w:firstLineChars="200" w:firstLine="480"/>
        <w:rPr>
          <w:rFonts w:asciiTheme="minorEastAsia" w:hAnsiTheme="minorEastAsia"/>
          <w:sz w:val="24"/>
          <w:szCs w:val="24"/>
        </w:rPr>
      </w:pPr>
      <w:r w:rsidRPr="00ED5E93">
        <w:rPr>
          <w:rFonts w:asciiTheme="minorEastAsia" w:hAnsiTheme="minorEastAsia"/>
          <w:sz w:val="24"/>
          <w:szCs w:val="24"/>
        </w:rPr>
        <w:t>秋</w:t>
      </w:r>
      <w:r w:rsidR="000B4048" w:rsidRPr="00ED5E93">
        <w:rPr>
          <w:rFonts w:asciiTheme="minorEastAsia" w:hAnsiTheme="minorEastAsia"/>
          <w:sz w:val="24"/>
          <w:szCs w:val="24"/>
        </w:rPr>
        <w:t>暑</w:t>
      </w:r>
      <w:r w:rsidRPr="00ED5E93">
        <w:rPr>
          <w:rFonts w:asciiTheme="minorEastAsia" w:hAnsiTheme="minorEastAsia"/>
          <w:sz w:val="24"/>
          <w:szCs w:val="24"/>
        </w:rPr>
        <w:t>の候、貴職におかれましては益々ご壮健のこととお慶び申し上げます。</w:t>
      </w:r>
    </w:p>
    <w:p w14:paraId="71604556" w14:textId="77777777" w:rsidR="00F426FA" w:rsidRPr="00ED5E93" w:rsidRDefault="00216294" w:rsidP="007B100B">
      <w:pPr>
        <w:spacing w:line="340" w:lineRule="exact"/>
        <w:ind w:firstLineChars="100" w:firstLine="240"/>
        <w:rPr>
          <w:rFonts w:asciiTheme="minorEastAsia" w:hAnsiTheme="minorEastAsia"/>
          <w:sz w:val="24"/>
          <w:szCs w:val="24"/>
        </w:rPr>
      </w:pPr>
      <w:r w:rsidRPr="00ED5E93">
        <w:rPr>
          <w:rFonts w:asciiTheme="minorEastAsia" w:hAnsiTheme="minorEastAsia"/>
          <w:sz w:val="24"/>
          <w:szCs w:val="24"/>
        </w:rPr>
        <w:t>平素は、</w:t>
      </w:r>
      <w:r w:rsidR="000B4048" w:rsidRPr="00ED5E93">
        <w:rPr>
          <w:rFonts w:asciiTheme="minorEastAsia" w:hAnsiTheme="minorEastAsia"/>
          <w:sz w:val="24"/>
          <w:szCs w:val="24"/>
        </w:rPr>
        <w:t>本会の活動に対し格段のご理解</w:t>
      </w:r>
      <w:r w:rsidR="00923DA1" w:rsidRPr="00ED5E93">
        <w:rPr>
          <w:rFonts w:asciiTheme="minorEastAsia" w:hAnsiTheme="minorEastAsia"/>
          <w:sz w:val="24"/>
          <w:szCs w:val="24"/>
        </w:rPr>
        <w:t>を賜り厚くお礼を申し上げます。</w:t>
      </w:r>
    </w:p>
    <w:p w14:paraId="1550F5A5" w14:textId="77777777" w:rsidR="00F426FA" w:rsidRPr="00ED5E93" w:rsidRDefault="00923DA1" w:rsidP="007B100B">
      <w:pPr>
        <w:spacing w:line="340" w:lineRule="exact"/>
        <w:ind w:leftChars="100" w:left="210"/>
        <w:rPr>
          <w:rFonts w:asciiTheme="minorEastAsia" w:hAnsiTheme="minorEastAsia"/>
          <w:sz w:val="24"/>
          <w:szCs w:val="24"/>
        </w:rPr>
      </w:pPr>
      <w:r w:rsidRPr="00ED5E93">
        <w:rPr>
          <w:rFonts w:asciiTheme="minorEastAsia" w:hAnsiTheme="minorEastAsia"/>
          <w:sz w:val="24"/>
          <w:szCs w:val="24"/>
        </w:rPr>
        <w:t>また、以前より</w:t>
      </w:r>
      <w:r w:rsidR="000B4048" w:rsidRPr="00ED5E93">
        <w:rPr>
          <w:rFonts w:asciiTheme="minorEastAsia" w:hAnsiTheme="minorEastAsia"/>
          <w:sz w:val="24"/>
          <w:szCs w:val="24"/>
        </w:rPr>
        <w:t>本会から懇願しております幾多の</w:t>
      </w:r>
      <w:r w:rsidRPr="00ED5E93">
        <w:rPr>
          <w:rFonts w:asciiTheme="minorEastAsia" w:hAnsiTheme="minorEastAsia"/>
          <w:sz w:val="24"/>
          <w:szCs w:val="24"/>
        </w:rPr>
        <w:t>要望に対しまして、</w:t>
      </w:r>
      <w:r w:rsidR="00F87D4D" w:rsidRPr="00ED5E93">
        <w:rPr>
          <w:rFonts w:asciiTheme="minorEastAsia" w:hAnsiTheme="minorEastAsia"/>
          <w:sz w:val="24"/>
          <w:szCs w:val="24"/>
        </w:rPr>
        <w:t>その都度親切丁寧な</w:t>
      </w:r>
      <w:r w:rsidR="00F426FA" w:rsidRPr="00ED5E93">
        <w:rPr>
          <w:rFonts w:asciiTheme="minorEastAsia" w:hAnsiTheme="minorEastAsia"/>
          <w:sz w:val="24"/>
          <w:szCs w:val="24"/>
        </w:rPr>
        <w:t>ご</w:t>
      </w:r>
      <w:r w:rsidR="00F87D4D" w:rsidRPr="00ED5E93">
        <w:rPr>
          <w:rFonts w:asciiTheme="minorEastAsia" w:hAnsiTheme="minorEastAsia"/>
          <w:sz w:val="24"/>
          <w:szCs w:val="24"/>
        </w:rPr>
        <w:t>回答を賜り誠にありがとうございます。</w:t>
      </w:r>
    </w:p>
    <w:p w14:paraId="5DEC8917" w14:textId="77777777" w:rsidR="00F87D4D" w:rsidRPr="00ED5E93" w:rsidRDefault="007A1BD6" w:rsidP="007B100B">
      <w:pPr>
        <w:spacing w:line="340" w:lineRule="exact"/>
        <w:ind w:leftChars="100" w:left="210" w:firstLineChars="100" w:firstLine="240"/>
        <w:rPr>
          <w:rFonts w:asciiTheme="minorEastAsia" w:hAnsiTheme="minorEastAsia"/>
          <w:sz w:val="24"/>
          <w:szCs w:val="24"/>
        </w:rPr>
      </w:pPr>
      <w:r w:rsidRPr="00ED5E93">
        <w:rPr>
          <w:rFonts w:asciiTheme="minorEastAsia" w:hAnsiTheme="minorEastAsia"/>
          <w:sz w:val="24"/>
          <w:szCs w:val="24"/>
        </w:rPr>
        <w:t>御庁に</w:t>
      </w:r>
      <w:r w:rsidR="00F87D4D" w:rsidRPr="00ED5E93">
        <w:rPr>
          <w:rFonts w:asciiTheme="minorEastAsia" w:hAnsiTheme="minorEastAsia"/>
          <w:sz w:val="24"/>
          <w:szCs w:val="24"/>
        </w:rPr>
        <w:t>おかれましては、</w:t>
      </w:r>
      <w:r w:rsidR="00B65AF4" w:rsidRPr="00ED5E93">
        <w:rPr>
          <w:rFonts w:asciiTheme="minorEastAsia" w:hAnsiTheme="minorEastAsia"/>
          <w:sz w:val="24"/>
          <w:szCs w:val="24"/>
        </w:rPr>
        <w:t>多岐に渡る</w:t>
      </w:r>
      <w:r w:rsidR="00996540" w:rsidRPr="00ED5E93">
        <w:rPr>
          <w:rFonts w:asciiTheme="minorEastAsia" w:hAnsiTheme="minorEastAsia"/>
          <w:sz w:val="24"/>
          <w:szCs w:val="24"/>
        </w:rPr>
        <w:t>要望に</w:t>
      </w:r>
      <w:r w:rsidR="00F8363A" w:rsidRPr="00ED5E93">
        <w:rPr>
          <w:rFonts w:asciiTheme="minorEastAsia" w:hAnsiTheme="minorEastAsia"/>
          <w:sz w:val="24"/>
          <w:szCs w:val="24"/>
        </w:rPr>
        <w:t>対処するべく前向きに</w:t>
      </w:r>
      <w:r w:rsidR="00996540" w:rsidRPr="00ED5E93">
        <w:rPr>
          <w:rFonts w:asciiTheme="minorEastAsia" w:hAnsiTheme="minorEastAsia"/>
          <w:sz w:val="24"/>
          <w:szCs w:val="24"/>
        </w:rPr>
        <w:t>入札制度の</w:t>
      </w:r>
      <w:r w:rsidR="006553B7" w:rsidRPr="00ED5E93">
        <w:rPr>
          <w:rFonts w:asciiTheme="minorEastAsia" w:hAnsiTheme="minorEastAsia"/>
          <w:sz w:val="24"/>
          <w:szCs w:val="24"/>
        </w:rPr>
        <w:t>改善</w:t>
      </w:r>
      <w:r w:rsidR="00491586" w:rsidRPr="00ED5E93">
        <w:rPr>
          <w:rFonts w:asciiTheme="minorEastAsia" w:hAnsiTheme="minorEastAsia"/>
          <w:sz w:val="24"/>
          <w:szCs w:val="24"/>
        </w:rPr>
        <w:t>に取り組</w:t>
      </w:r>
      <w:r w:rsidR="00F8363A" w:rsidRPr="00ED5E93">
        <w:rPr>
          <w:rFonts w:asciiTheme="minorEastAsia" w:hAnsiTheme="minorEastAsia"/>
          <w:sz w:val="24"/>
          <w:szCs w:val="24"/>
        </w:rPr>
        <w:t>んでいただいておりますことに改めて敬意</w:t>
      </w:r>
      <w:r w:rsidR="00491586" w:rsidRPr="00ED5E93">
        <w:rPr>
          <w:rFonts w:asciiTheme="minorEastAsia" w:hAnsiTheme="minorEastAsia"/>
          <w:sz w:val="24"/>
          <w:szCs w:val="24"/>
        </w:rPr>
        <w:t>を表すものであります。</w:t>
      </w:r>
    </w:p>
    <w:p w14:paraId="56542280" w14:textId="77777777" w:rsidR="00F426FA" w:rsidRPr="00ED5E93" w:rsidRDefault="00F426FA" w:rsidP="007B100B">
      <w:pPr>
        <w:spacing w:line="340" w:lineRule="exact"/>
        <w:ind w:firstLineChars="100" w:firstLine="240"/>
        <w:rPr>
          <w:rFonts w:asciiTheme="minorEastAsia" w:hAnsiTheme="minorEastAsia"/>
          <w:sz w:val="24"/>
          <w:szCs w:val="24"/>
        </w:rPr>
      </w:pPr>
    </w:p>
    <w:p w14:paraId="74BC7EF5" w14:textId="288BA975" w:rsidR="00491586" w:rsidRPr="00ED5E93" w:rsidRDefault="00807FC2" w:rsidP="007B100B">
      <w:pPr>
        <w:spacing w:line="340" w:lineRule="exact"/>
        <w:ind w:left="240" w:hangingChars="100" w:hanging="240"/>
        <w:rPr>
          <w:rFonts w:asciiTheme="minorEastAsia" w:hAnsiTheme="minorEastAsia"/>
          <w:sz w:val="24"/>
          <w:szCs w:val="24"/>
        </w:rPr>
      </w:pPr>
      <w:r w:rsidRPr="00ED5E93">
        <w:rPr>
          <w:rFonts w:asciiTheme="minorEastAsia" w:hAnsiTheme="minorEastAsia"/>
          <w:sz w:val="24"/>
          <w:szCs w:val="24"/>
        </w:rPr>
        <w:t xml:space="preserve">　</w:t>
      </w:r>
      <w:r w:rsidR="007B100B" w:rsidRPr="00ED5E93">
        <w:rPr>
          <w:rFonts w:asciiTheme="minorEastAsia" w:hAnsiTheme="minorEastAsia"/>
          <w:sz w:val="24"/>
          <w:szCs w:val="24"/>
        </w:rPr>
        <w:t xml:space="preserve">　</w:t>
      </w:r>
      <w:r w:rsidR="0042688D" w:rsidRPr="00ED5E93">
        <w:rPr>
          <w:rFonts w:asciiTheme="minorEastAsia" w:hAnsiTheme="minorEastAsia"/>
          <w:sz w:val="24"/>
          <w:szCs w:val="24"/>
        </w:rPr>
        <w:t>コロナ禍が落ち着きを見せるに伴い</w:t>
      </w:r>
      <w:r w:rsidR="004E36B8" w:rsidRPr="00ED5E93">
        <w:rPr>
          <w:rFonts w:asciiTheme="minorEastAsia" w:hAnsiTheme="minorEastAsia"/>
          <w:sz w:val="24"/>
          <w:szCs w:val="24"/>
        </w:rPr>
        <w:t>、</w:t>
      </w:r>
      <w:r w:rsidR="0042688D" w:rsidRPr="00ED5E93">
        <w:rPr>
          <w:rFonts w:asciiTheme="minorEastAsia" w:hAnsiTheme="minorEastAsia"/>
          <w:sz w:val="24"/>
          <w:szCs w:val="24"/>
        </w:rPr>
        <w:t>個人消費は穏やかに持ち直し世間では景気回復の兆しが期待されていく中ではありますが我々</w:t>
      </w:r>
      <w:r w:rsidR="004E36B8" w:rsidRPr="00ED5E93">
        <w:rPr>
          <w:rFonts w:asciiTheme="minorEastAsia" w:hAnsiTheme="minorEastAsia"/>
          <w:sz w:val="24"/>
          <w:szCs w:val="24"/>
        </w:rPr>
        <w:t>建設業界</w:t>
      </w:r>
      <w:r w:rsidR="0042688D" w:rsidRPr="00ED5E93">
        <w:rPr>
          <w:rFonts w:asciiTheme="minorEastAsia" w:hAnsiTheme="minorEastAsia"/>
          <w:sz w:val="24"/>
          <w:szCs w:val="24"/>
        </w:rPr>
        <w:t>ではまだまだ問題が山積みであります。</w:t>
      </w:r>
    </w:p>
    <w:p w14:paraId="08F78DF1" w14:textId="0397D2FF" w:rsidR="00967619" w:rsidRPr="00ED5E93" w:rsidRDefault="00967619" w:rsidP="007B100B">
      <w:pPr>
        <w:spacing w:line="340" w:lineRule="exact"/>
        <w:ind w:left="240" w:hangingChars="100" w:hanging="240"/>
        <w:rPr>
          <w:rFonts w:asciiTheme="minorEastAsia" w:hAnsiTheme="minorEastAsia" w:cs="Open Sans"/>
          <w:color w:val="1F1F1F"/>
          <w:sz w:val="24"/>
          <w:szCs w:val="24"/>
          <w:shd w:val="clear" w:color="auto" w:fill="FFFFFF"/>
        </w:rPr>
      </w:pPr>
      <w:r w:rsidRPr="00ED5E93">
        <w:rPr>
          <w:rFonts w:asciiTheme="minorEastAsia" w:hAnsiTheme="minorEastAsia"/>
          <w:sz w:val="24"/>
          <w:szCs w:val="24"/>
        </w:rPr>
        <w:t xml:space="preserve">　</w:t>
      </w:r>
      <w:r w:rsidR="00562C65" w:rsidRPr="00ED5E93">
        <w:rPr>
          <w:rFonts w:asciiTheme="minorEastAsia" w:hAnsiTheme="minorEastAsia"/>
          <w:sz w:val="24"/>
          <w:szCs w:val="24"/>
        </w:rPr>
        <w:t xml:space="preserve">　</w:t>
      </w:r>
      <w:r w:rsidRPr="00ED5E93">
        <w:rPr>
          <w:rFonts w:asciiTheme="minorEastAsia" w:hAnsiTheme="minorEastAsia"/>
          <w:sz w:val="24"/>
          <w:szCs w:val="24"/>
        </w:rPr>
        <w:t>そのひとつに</w:t>
      </w:r>
      <w:r w:rsidRPr="00ED5E93">
        <w:rPr>
          <w:rFonts w:asciiTheme="minorEastAsia" w:hAnsiTheme="minorEastAsia" w:cs="Open Sans"/>
          <w:color w:val="1F1F1F"/>
          <w:sz w:val="24"/>
          <w:szCs w:val="24"/>
          <w:shd w:val="clear" w:color="auto" w:fill="FFFFFF"/>
        </w:rPr>
        <w:t>建設業が直面している「2024年問題」</w:t>
      </w:r>
      <w:r w:rsidR="00562C65" w:rsidRPr="00ED5E93">
        <w:rPr>
          <w:rFonts w:asciiTheme="minorEastAsia" w:hAnsiTheme="minorEastAsia" w:cs="Open Sans"/>
          <w:color w:val="1F1F1F"/>
          <w:sz w:val="24"/>
          <w:szCs w:val="24"/>
          <w:shd w:val="clear" w:color="auto" w:fill="FFFFFF"/>
        </w:rPr>
        <w:t>で</w:t>
      </w:r>
      <w:r w:rsidRPr="00ED5E93">
        <w:rPr>
          <w:rFonts w:asciiTheme="minorEastAsia" w:hAnsiTheme="minorEastAsia" w:cs="Open Sans"/>
          <w:color w:val="1F1F1F"/>
          <w:sz w:val="24"/>
          <w:szCs w:val="24"/>
          <w:shd w:val="clear" w:color="auto" w:fill="FFFFFF"/>
        </w:rPr>
        <w:t>あります。</w:t>
      </w:r>
    </w:p>
    <w:p w14:paraId="0B91829C" w14:textId="05077B6D" w:rsidR="00562C65" w:rsidRPr="00ED5E93" w:rsidRDefault="00562C65" w:rsidP="00562C65">
      <w:pPr>
        <w:spacing w:line="340" w:lineRule="exact"/>
        <w:ind w:leftChars="100" w:left="210"/>
        <w:rPr>
          <w:rFonts w:asciiTheme="minorEastAsia" w:hAnsiTheme="minorEastAsia" w:cs="Open Sans"/>
          <w:color w:val="1F1F1F"/>
          <w:sz w:val="24"/>
          <w:szCs w:val="24"/>
          <w:shd w:val="clear" w:color="auto" w:fill="FFFFFF"/>
        </w:rPr>
      </w:pPr>
      <w:r w:rsidRPr="00ED5E93">
        <w:rPr>
          <w:rFonts w:asciiTheme="minorEastAsia" w:hAnsiTheme="minorEastAsia" w:cs="Open Sans"/>
          <w:color w:val="1F1F1F"/>
          <w:sz w:val="24"/>
          <w:szCs w:val="24"/>
          <w:shd w:val="clear" w:color="auto" w:fill="FFFFFF"/>
        </w:rPr>
        <w:t>猶予されていた時間外労働上限規制が適用された後、従業員に長時間労働させることができなくなり、労働力が不足することから業務遂行が困難になりえます。</w:t>
      </w:r>
    </w:p>
    <w:p w14:paraId="202E4C3B" w14:textId="5A3D74AD" w:rsidR="00562C65" w:rsidRPr="00ED5E93" w:rsidRDefault="00562C65" w:rsidP="00CA3B1E">
      <w:pPr>
        <w:spacing w:line="340" w:lineRule="exact"/>
        <w:ind w:leftChars="100" w:left="210" w:firstLineChars="100" w:firstLine="240"/>
        <w:rPr>
          <w:rFonts w:asciiTheme="minorEastAsia" w:hAnsiTheme="minorEastAsia" w:cs="Open Sans"/>
          <w:color w:val="1F1F1F"/>
          <w:sz w:val="24"/>
          <w:szCs w:val="24"/>
          <w:shd w:val="clear" w:color="auto" w:fill="FFFFFF"/>
        </w:rPr>
      </w:pPr>
      <w:r w:rsidRPr="00ED5E93">
        <w:rPr>
          <w:rFonts w:asciiTheme="minorEastAsia" w:hAnsiTheme="minorEastAsia" w:cs="Open Sans"/>
          <w:color w:val="1F1F1F"/>
          <w:sz w:val="24"/>
          <w:szCs w:val="24"/>
          <w:shd w:val="clear" w:color="auto" w:fill="FFFFFF"/>
        </w:rPr>
        <w:t>また日本は、少子高齢化が進</w:t>
      </w:r>
      <w:r w:rsidR="00342E4B" w:rsidRPr="00ED5E93">
        <w:rPr>
          <w:rFonts w:asciiTheme="minorEastAsia" w:hAnsiTheme="minorEastAsia" w:cs="Open Sans"/>
          <w:color w:val="1F1F1F"/>
          <w:sz w:val="24"/>
          <w:szCs w:val="24"/>
          <w:shd w:val="clear" w:color="auto" w:fill="FFFFFF"/>
        </w:rPr>
        <w:t>み</w:t>
      </w:r>
      <w:r w:rsidRPr="00ED5E93">
        <w:rPr>
          <w:rFonts w:asciiTheme="minorEastAsia" w:hAnsiTheme="minorEastAsia" w:cs="Open Sans"/>
          <w:color w:val="1F1F1F"/>
          <w:sz w:val="24"/>
          <w:szCs w:val="24"/>
          <w:shd w:val="clear" w:color="auto" w:fill="FFFFFF"/>
        </w:rPr>
        <w:t>労働人口が減少することから、社会全体で労働力が不足する問題を抱えています。特に建設業は他産業よりも人手不足が深刻な状況にあります。その理由として、労働環境が過酷であること、3K（汚い・キツい・危険）や新3K（帰れない・厳しい・給料が安い）と言われるようにイメージが悪いことなどが挙げられます。</w:t>
      </w:r>
    </w:p>
    <w:p w14:paraId="03D3E93B" w14:textId="06013E32" w:rsidR="00562C65" w:rsidRPr="00ED5E93" w:rsidRDefault="004035A5" w:rsidP="00562C65">
      <w:pPr>
        <w:spacing w:line="340" w:lineRule="exact"/>
        <w:ind w:leftChars="100" w:left="210"/>
        <w:rPr>
          <w:rFonts w:asciiTheme="minorEastAsia" w:hAnsiTheme="minorEastAsia" w:cs="Open Sans"/>
          <w:color w:val="1F1F1F"/>
          <w:sz w:val="24"/>
          <w:szCs w:val="24"/>
          <w:shd w:val="clear" w:color="auto" w:fill="FFFFFF"/>
        </w:rPr>
      </w:pPr>
      <w:r w:rsidRPr="00ED5E93">
        <w:rPr>
          <w:rFonts w:asciiTheme="minorEastAsia" w:hAnsiTheme="minorEastAsia" w:cs="Open Sans"/>
          <w:color w:val="1F1F1F"/>
          <w:sz w:val="24"/>
          <w:szCs w:val="24"/>
          <w:shd w:val="clear" w:color="auto" w:fill="FFFFFF"/>
        </w:rPr>
        <w:t>よって</w:t>
      </w:r>
      <w:r w:rsidR="00562C65" w:rsidRPr="00ED5E93">
        <w:rPr>
          <w:rFonts w:asciiTheme="minorEastAsia" w:hAnsiTheme="minorEastAsia" w:cs="Open Sans"/>
          <w:color w:val="1F1F1F"/>
          <w:sz w:val="24"/>
          <w:szCs w:val="24"/>
          <w:shd w:val="clear" w:color="auto" w:fill="FFFFFF"/>
        </w:rPr>
        <w:t>事業に支障が出ないように労働環境を整備し業務の効率化を図るといった対応が求められております。</w:t>
      </w:r>
    </w:p>
    <w:p w14:paraId="228D7C48" w14:textId="5DB9D8BA" w:rsidR="00B21CEB" w:rsidRPr="00ED5E93" w:rsidRDefault="00B21CEB" w:rsidP="00CA3B1E">
      <w:pPr>
        <w:spacing w:line="340" w:lineRule="exact"/>
        <w:ind w:leftChars="100" w:left="210" w:firstLineChars="100" w:firstLine="240"/>
        <w:rPr>
          <w:rFonts w:asciiTheme="minorEastAsia" w:hAnsiTheme="minorEastAsia" w:cs="Open Sans"/>
          <w:color w:val="1F1F1F"/>
          <w:sz w:val="24"/>
          <w:szCs w:val="24"/>
          <w:shd w:val="clear" w:color="auto" w:fill="FFFFFF"/>
        </w:rPr>
      </w:pPr>
      <w:r w:rsidRPr="00ED5E93">
        <w:rPr>
          <w:rFonts w:asciiTheme="minorEastAsia" w:hAnsiTheme="minorEastAsia" w:cs="Open Sans"/>
          <w:color w:val="1F1F1F"/>
          <w:sz w:val="24"/>
          <w:szCs w:val="24"/>
          <w:shd w:val="clear" w:color="auto" w:fill="FFFFFF"/>
        </w:rPr>
        <w:t>もうひとつに</w:t>
      </w:r>
      <w:r w:rsidRPr="00ED5E93">
        <w:rPr>
          <w:rFonts w:asciiTheme="minorEastAsia" w:hAnsiTheme="minorEastAsia"/>
          <w:color w:val="333333"/>
          <w:sz w:val="24"/>
          <w:szCs w:val="24"/>
          <w:shd w:val="clear" w:color="auto" w:fill="FFFFFF"/>
        </w:rPr>
        <w:t>大阪・関西万博です。開幕が2年後に迫る中、建設業界は国内で建設の受注が増加傾向となるなか、資材が高騰していることや調達そのものが難しくなっていることがあります。高層ビルの建設などに必要な「鉄骨」は、調達に半年以上かかるケースもあるほか、建物の骨格が完成したあとに行われる空調や電気設備といった工事を担う技術者が不足する懸念もあります。</w:t>
      </w:r>
      <w:r w:rsidRPr="00ED5E93">
        <w:rPr>
          <w:rFonts w:asciiTheme="minorEastAsia" w:hAnsiTheme="minorEastAsia"/>
          <w:sz w:val="24"/>
          <w:szCs w:val="24"/>
        </w:rPr>
        <w:t xml:space="preserve">　</w:t>
      </w:r>
    </w:p>
    <w:p w14:paraId="3153006B" w14:textId="1769081A" w:rsidR="002D627C" w:rsidRPr="00ED5E93" w:rsidRDefault="00562C65" w:rsidP="007B100B">
      <w:pPr>
        <w:spacing w:line="340" w:lineRule="exact"/>
        <w:ind w:left="240" w:hangingChars="100" w:hanging="240"/>
        <w:rPr>
          <w:rFonts w:asciiTheme="minorEastAsia" w:hAnsiTheme="minorEastAsia"/>
          <w:sz w:val="24"/>
          <w:szCs w:val="24"/>
        </w:rPr>
      </w:pPr>
      <w:r w:rsidRPr="00ED5E93">
        <w:rPr>
          <w:rFonts w:asciiTheme="minorEastAsia" w:hAnsiTheme="minorEastAsia" w:cs="Open Sans"/>
          <w:color w:val="1F1F1F"/>
          <w:sz w:val="24"/>
          <w:szCs w:val="24"/>
          <w:shd w:val="clear" w:color="auto" w:fill="FFFFFF"/>
        </w:rPr>
        <w:t xml:space="preserve">　</w:t>
      </w:r>
      <w:r w:rsidR="002D4499" w:rsidRPr="00ED5E93">
        <w:rPr>
          <w:rFonts w:asciiTheme="minorEastAsia" w:hAnsiTheme="minorEastAsia"/>
          <w:sz w:val="24"/>
          <w:szCs w:val="24"/>
        </w:rPr>
        <w:t>以上のことから</w:t>
      </w:r>
      <w:r w:rsidR="003F734C" w:rsidRPr="00ED5E93">
        <w:rPr>
          <w:rFonts w:asciiTheme="minorEastAsia" w:hAnsiTheme="minorEastAsia"/>
          <w:sz w:val="24"/>
          <w:szCs w:val="24"/>
        </w:rPr>
        <w:t>原材料の過剰な高騰</w:t>
      </w:r>
      <w:r w:rsidR="002D4499" w:rsidRPr="00ED5E93">
        <w:rPr>
          <w:rFonts w:asciiTheme="minorEastAsia" w:hAnsiTheme="minorEastAsia"/>
          <w:sz w:val="24"/>
          <w:szCs w:val="24"/>
        </w:rPr>
        <w:t>や人件費の高騰</w:t>
      </w:r>
      <w:r w:rsidR="003F734C" w:rsidRPr="00ED5E93">
        <w:rPr>
          <w:rFonts w:asciiTheme="minorEastAsia" w:hAnsiTheme="minorEastAsia"/>
          <w:sz w:val="24"/>
          <w:szCs w:val="24"/>
        </w:rPr>
        <w:t>による建設費の圧迫など</w:t>
      </w:r>
      <w:r w:rsidR="004035A5" w:rsidRPr="00ED5E93">
        <w:rPr>
          <w:rFonts w:asciiTheme="minorEastAsia" w:hAnsiTheme="minorEastAsia"/>
          <w:sz w:val="24"/>
          <w:szCs w:val="24"/>
        </w:rPr>
        <w:t>が</w:t>
      </w:r>
      <w:r w:rsidR="00CA3B1E">
        <w:rPr>
          <w:rFonts w:asciiTheme="minorEastAsia" w:hAnsiTheme="minorEastAsia" w:hint="eastAsia"/>
          <w:sz w:val="24"/>
          <w:szCs w:val="24"/>
        </w:rPr>
        <w:t>余儀なくされます</w:t>
      </w:r>
      <w:r w:rsidR="004035A5" w:rsidRPr="00ED5E93">
        <w:rPr>
          <w:rFonts w:asciiTheme="minorEastAsia" w:hAnsiTheme="minorEastAsia"/>
          <w:sz w:val="24"/>
          <w:szCs w:val="24"/>
        </w:rPr>
        <w:t>。そのためにも</w:t>
      </w:r>
      <w:r w:rsidR="00783C13" w:rsidRPr="00ED5E93">
        <w:rPr>
          <w:rFonts w:asciiTheme="minorEastAsia" w:hAnsiTheme="minorEastAsia"/>
          <w:sz w:val="24"/>
          <w:szCs w:val="24"/>
        </w:rPr>
        <w:t>資材の価格</w:t>
      </w:r>
      <w:r w:rsidR="00CA3B1E">
        <w:rPr>
          <w:rFonts w:asciiTheme="minorEastAsia" w:hAnsiTheme="minorEastAsia" w:hint="eastAsia"/>
          <w:sz w:val="24"/>
          <w:szCs w:val="24"/>
        </w:rPr>
        <w:t>や</w:t>
      </w:r>
      <w:r w:rsidR="00783C13" w:rsidRPr="00ED5E93">
        <w:rPr>
          <w:rFonts w:asciiTheme="minorEastAsia" w:hAnsiTheme="minorEastAsia"/>
          <w:sz w:val="24"/>
          <w:szCs w:val="24"/>
        </w:rPr>
        <w:t>人件費等の経費を見積書の再徴取などを行い</w:t>
      </w:r>
      <w:r w:rsidR="002D4499" w:rsidRPr="00ED5E93">
        <w:rPr>
          <w:rFonts w:asciiTheme="minorEastAsia" w:hAnsiTheme="minorEastAsia"/>
          <w:sz w:val="24"/>
          <w:szCs w:val="24"/>
        </w:rPr>
        <w:t>最新の実勢価格等を踏まえた積算によ</w:t>
      </w:r>
      <w:r w:rsidR="00CA3B1E">
        <w:rPr>
          <w:rFonts w:asciiTheme="minorEastAsia" w:hAnsiTheme="minorEastAsia" w:hint="eastAsia"/>
          <w:sz w:val="24"/>
          <w:szCs w:val="24"/>
        </w:rPr>
        <w:t>る予定価格の設定された</w:t>
      </w:r>
      <w:r w:rsidR="002D627C" w:rsidRPr="00ED5E93">
        <w:rPr>
          <w:rFonts w:asciiTheme="minorEastAsia" w:hAnsiTheme="minorEastAsia"/>
          <w:sz w:val="24"/>
          <w:szCs w:val="24"/>
        </w:rPr>
        <w:t>入札</w:t>
      </w:r>
      <w:r w:rsidR="00CA3B1E">
        <w:rPr>
          <w:rFonts w:asciiTheme="minorEastAsia" w:hAnsiTheme="minorEastAsia" w:hint="eastAsia"/>
          <w:sz w:val="24"/>
          <w:szCs w:val="24"/>
        </w:rPr>
        <w:t>や</w:t>
      </w:r>
      <w:r w:rsidR="002D627C" w:rsidRPr="00ED5E93">
        <w:rPr>
          <w:rFonts w:asciiTheme="minorEastAsia" w:hAnsiTheme="minorEastAsia"/>
          <w:sz w:val="24"/>
          <w:szCs w:val="24"/>
        </w:rPr>
        <w:t>発注スケジュールを考慮して頂きます様、お願い申し上げます。</w:t>
      </w:r>
    </w:p>
    <w:p w14:paraId="27C22ED1" w14:textId="36BA4539" w:rsidR="00923DA1" w:rsidRPr="00ED5E93" w:rsidRDefault="00807FC2" w:rsidP="007B100B">
      <w:pPr>
        <w:spacing w:line="340" w:lineRule="exact"/>
        <w:ind w:left="240" w:hangingChars="100" w:hanging="240"/>
        <w:rPr>
          <w:rFonts w:asciiTheme="minorEastAsia" w:hAnsiTheme="minorEastAsia"/>
          <w:sz w:val="24"/>
          <w:szCs w:val="24"/>
        </w:rPr>
      </w:pPr>
      <w:r w:rsidRPr="00ED5E93">
        <w:rPr>
          <w:rFonts w:asciiTheme="minorEastAsia" w:hAnsiTheme="minorEastAsia"/>
          <w:sz w:val="24"/>
          <w:szCs w:val="24"/>
        </w:rPr>
        <w:t xml:space="preserve">　</w:t>
      </w:r>
      <w:r w:rsidR="00D83B1D" w:rsidRPr="00ED5E93">
        <w:rPr>
          <w:rFonts w:asciiTheme="minorEastAsia" w:hAnsiTheme="minorEastAsia"/>
          <w:sz w:val="24"/>
          <w:szCs w:val="24"/>
        </w:rPr>
        <w:t xml:space="preserve">　</w:t>
      </w:r>
      <w:r w:rsidR="00D12AB9" w:rsidRPr="00ED5E93">
        <w:rPr>
          <w:rFonts w:asciiTheme="minorEastAsia" w:hAnsiTheme="minorEastAsia"/>
          <w:sz w:val="24"/>
          <w:szCs w:val="24"/>
        </w:rPr>
        <w:t>また</w:t>
      </w:r>
      <w:r w:rsidR="00783C13" w:rsidRPr="00ED5E93">
        <w:rPr>
          <w:rFonts w:asciiTheme="minorEastAsia" w:hAnsiTheme="minorEastAsia"/>
          <w:sz w:val="24"/>
          <w:szCs w:val="24"/>
        </w:rPr>
        <w:t>災害時には</w:t>
      </w:r>
      <w:r w:rsidR="00AA1017" w:rsidRPr="00ED5E93">
        <w:rPr>
          <w:rFonts w:asciiTheme="minorEastAsia" w:hAnsiTheme="minorEastAsia"/>
          <w:sz w:val="24"/>
          <w:szCs w:val="24"/>
        </w:rPr>
        <w:t>、地元建設業者で迅速な災害対応をして参りました。今後も、</w:t>
      </w:r>
      <w:r w:rsidR="004064F9" w:rsidRPr="00ED5E93">
        <w:rPr>
          <w:rFonts w:asciiTheme="minorEastAsia" w:hAnsiTheme="minorEastAsia"/>
          <w:sz w:val="24"/>
          <w:szCs w:val="24"/>
        </w:rPr>
        <w:t>いたるところで予想もしない甚大な災害が発生</w:t>
      </w:r>
      <w:r w:rsidR="00AA1017" w:rsidRPr="00ED5E93">
        <w:rPr>
          <w:rFonts w:asciiTheme="minorEastAsia" w:hAnsiTheme="minorEastAsia"/>
          <w:sz w:val="24"/>
          <w:szCs w:val="24"/>
        </w:rPr>
        <w:t>する可能性があります</w:t>
      </w:r>
      <w:r w:rsidR="004064F9" w:rsidRPr="00ED5E93">
        <w:rPr>
          <w:rFonts w:asciiTheme="minorEastAsia" w:hAnsiTheme="minorEastAsia"/>
          <w:sz w:val="24"/>
          <w:szCs w:val="24"/>
        </w:rPr>
        <w:t>。そのような災害時に地元建設業者の</w:t>
      </w:r>
      <w:r w:rsidR="00E30A45" w:rsidRPr="00ED5E93">
        <w:rPr>
          <w:rFonts w:asciiTheme="minorEastAsia" w:hAnsiTheme="minorEastAsia"/>
          <w:sz w:val="24"/>
          <w:szCs w:val="24"/>
        </w:rPr>
        <w:t>即応性が問われます。今後も</w:t>
      </w:r>
      <w:r w:rsidR="004064F9" w:rsidRPr="00ED5E93">
        <w:rPr>
          <w:rFonts w:asciiTheme="minorEastAsia" w:hAnsiTheme="minorEastAsia"/>
          <w:sz w:val="24"/>
          <w:szCs w:val="24"/>
        </w:rPr>
        <w:t>地元に根ざす建設業者として</w:t>
      </w:r>
      <w:r w:rsidR="00E30A45" w:rsidRPr="00ED5E93">
        <w:rPr>
          <w:rFonts w:asciiTheme="minorEastAsia" w:hAnsiTheme="minorEastAsia"/>
          <w:sz w:val="24"/>
          <w:szCs w:val="24"/>
        </w:rPr>
        <w:t>、社会資本整備はもとより</w:t>
      </w:r>
      <w:r w:rsidR="004064F9" w:rsidRPr="00ED5E93">
        <w:rPr>
          <w:rFonts w:asciiTheme="minorEastAsia" w:hAnsiTheme="minorEastAsia"/>
          <w:sz w:val="24"/>
          <w:szCs w:val="24"/>
        </w:rPr>
        <w:t>緊急支援活動</w:t>
      </w:r>
      <w:r w:rsidR="00E30A45" w:rsidRPr="00ED5E93">
        <w:rPr>
          <w:rFonts w:asciiTheme="minorEastAsia" w:hAnsiTheme="minorEastAsia"/>
          <w:sz w:val="24"/>
          <w:szCs w:val="24"/>
        </w:rPr>
        <w:t>にも力を発揮し地域社会に貢献できるよう努め</w:t>
      </w:r>
      <w:r w:rsidR="007A1BD6" w:rsidRPr="00ED5E93">
        <w:rPr>
          <w:rFonts w:asciiTheme="minorEastAsia" w:hAnsiTheme="minorEastAsia"/>
          <w:sz w:val="24"/>
          <w:szCs w:val="24"/>
        </w:rPr>
        <w:t>て</w:t>
      </w:r>
      <w:r w:rsidR="00E30A45" w:rsidRPr="00ED5E93">
        <w:rPr>
          <w:rFonts w:asciiTheme="minorEastAsia" w:hAnsiTheme="minorEastAsia"/>
          <w:sz w:val="24"/>
          <w:szCs w:val="24"/>
        </w:rPr>
        <w:t>まいる所存であります。</w:t>
      </w:r>
      <w:r w:rsidR="007A1BD6" w:rsidRPr="00ED5E93">
        <w:rPr>
          <w:rFonts w:asciiTheme="minorEastAsia" w:hAnsiTheme="minorEastAsia"/>
          <w:sz w:val="24"/>
          <w:szCs w:val="24"/>
        </w:rPr>
        <w:t>その為にも、現行の入札制度の更なる改善を期待するものであり次の事項につき重ねて</w:t>
      </w:r>
      <w:r w:rsidR="00A576AD" w:rsidRPr="00ED5E93">
        <w:rPr>
          <w:rFonts w:asciiTheme="minorEastAsia" w:hAnsiTheme="minorEastAsia"/>
          <w:sz w:val="24"/>
          <w:szCs w:val="24"/>
        </w:rPr>
        <w:t>ご</w:t>
      </w:r>
      <w:r w:rsidR="007A1BD6" w:rsidRPr="00ED5E93">
        <w:rPr>
          <w:rFonts w:asciiTheme="minorEastAsia" w:hAnsiTheme="minorEastAsia"/>
          <w:sz w:val="24"/>
          <w:szCs w:val="24"/>
        </w:rPr>
        <w:t>要望致したく存じます。</w:t>
      </w:r>
    </w:p>
    <w:p w14:paraId="5F8ADEEA" w14:textId="77777777" w:rsidR="00F426FA" w:rsidRPr="00ED5E93" w:rsidRDefault="00F426FA" w:rsidP="007B100B">
      <w:pPr>
        <w:spacing w:line="340" w:lineRule="exact"/>
        <w:rPr>
          <w:rFonts w:asciiTheme="minorEastAsia" w:hAnsiTheme="minorEastAsia"/>
          <w:sz w:val="24"/>
          <w:szCs w:val="24"/>
        </w:rPr>
      </w:pPr>
    </w:p>
    <w:p w14:paraId="6D96B2C9" w14:textId="77777777" w:rsidR="007A1BD6" w:rsidRPr="00ED5E93" w:rsidRDefault="007A1BD6" w:rsidP="007B100B">
      <w:pPr>
        <w:spacing w:line="340" w:lineRule="exact"/>
        <w:rPr>
          <w:rFonts w:asciiTheme="minorEastAsia" w:hAnsiTheme="minorEastAsia"/>
          <w:sz w:val="24"/>
          <w:szCs w:val="24"/>
        </w:rPr>
      </w:pPr>
      <w:r w:rsidRPr="00ED5E93">
        <w:rPr>
          <w:rFonts w:asciiTheme="minorEastAsia" w:hAnsiTheme="minorEastAsia"/>
          <w:sz w:val="24"/>
          <w:szCs w:val="24"/>
        </w:rPr>
        <w:t xml:space="preserve">　</w:t>
      </w:r>
      <w:r w:rsidR="007B100B" w:rsidRPr="00ED5E93">
        <w:rPr>
          <w:rFonts w:asciiTheme="minorEastAsia" w:hAnsiTheme="minorEastAsia"/>
          <w:sz w:val="24"/>
          <w:szCs w:val="24"/>
        </w:rPr>
        <w:t xml:space="preserve">　</w:t>
      </w:r>
      <w:r w:rsidRPr="00ED5E93">
        <w:rPr>
          <w:rFonts w:asciiTheme="minorEastAsia" w:hAnsiTheme="minorEastAsia"/>
          <w:sz w:val="24"/>
          <w:szCs w:val="24"/>
        </w:rPr>
        <w:t>現下の情勢をご考察の上、ご理解とご高配を賜りますよう宜しくお願い申し上げます。</w:t>
      </w:r>
    </w:p>
    <w:p w14:paraId="4955CBEB" w14:textId="77777777" w:rsidR="00F426FA" w:rsidRPr="00ED5E93" w:rsidRDefault="00F426FA" w:rsidP="00D12AB9">
      <w:pPr>
        <w:spacing w:line="380" w:lineRule="exact"/>
        <w:rPr>
          <w:rFonts w:asciiTheme="minorEastAsia" w:hAnsiTheme="minorEastAsia"/>
          <w:sz w:val="24"/>
          <w:szCs w:val="24"/>
        </w:rPr>
      </w:pPr>
    </w:p>
    <w:p w14:paraId="7B7CDCCB" w14:textId="1E91683D" w:rsidR="006F1046" w:rsidRPr="00ED5E93" w:rsidRDefault="00BC372E" w:rsidP="00516DB2">
      <w:pPr>
        <w:spacing w:line="380" w:lineRule="exact"/>
        <w:ind w:firstLineChars="3050" w:firstLine="7320"/>
        <w:rPr>
          <w:rFonts w:asciiTheme="minorEastAsia" w:hAnsiTheme="minorEastAsia"/>
          <w:sz w:val="24"/>
          <w:szCs w:val="24"/>
        </w:rPr>
      </w:pPr>
      <w:r w:rsidRPr="00ED5E93">
        <w:rPr>
          <w:rFonts w:asciiTheme="minorEastAsia" w:hAnsiTheme="minorEastAsia"/>
          <w:sz w:val="24"/>
          <w:szCs w:val="24"/>
        </w:rPr>
        <w:t>令和</w:t>
      </w:r>
      <w:r w:rsidR="006E6023" w:rsidRPr="00ED5E93">
        <w:rPr>
          <w:rFonts w:asciiTheme="minorEastAsia" w:hAnsiTheme="minorEastAsia"/>
          <w:sz w:val="24"/>
          <w:szCs w:val="24"/>
        </w:rPr>
        <w:t>5</w:t>
      </w:r>
      <w:r w:rsidR="00A143B2" w:rsidRPr="00ED5E93">
        <w:rPr>
          <w:rFonts w:asciiTheme="minorEastAsia" w:hAnsiTheme="minorEastAsia"/>
          <w:sz w:val="24"/>
          <w:szCs w:val="24"/>
        </w:rPr>
        <w:t>年</w:t>
      </w:r>
      <w:r w:rsidR="006E6023" w:rsidRPr="00ED5E93">
        <w:rPr>
          <w:rFonts w:asciiTheme="minorEastAsia" w:hAnsiTheme="minorEastAsia"/>
          <w:sz w:val="24"/>
          <w:szCs w:val="24"/>
        </w:rPr>
        <w:t xml:space="preserve"> </w:t>
      </w:r>
      <w:r w:rsidR="00747606" w:rsidRPr="00ED5E93">
        <w:rPr>
          <w:rFonts w:asciiTheme="minorEastAsia" w:hAnsiTheme="minorEastAsia"/>
          <w:sz w:val="24"/>
          <w:szCs w:val="24"/>
        </w:rPr>
        <w:t>10</w:t>
      </w:r>
      <w:r w:rsidR="006E6023" w:rsidRPr="00ED5E93">
        <w:rPr>
          <w:rFonts w:asciiTheme="minorEastAsia" w:hAnsiTheme="minorEastAsia"/>
          <w:sz w:val="24"/>
          <w:szCs w:val="24"/>
        </w:rPr>
        <w:t xml:space="preserve"> </w:t>
      </w:r>
      <w:r w:rsidR="006F1046" w:rsidRPr="00ED5E93">
        <w:rPr>
          <w:rFonts w:asciiTheme="minorEastAsia" w:hAnsiTheme="minorEastAsia"/>
          <w:sz w:val="24"/>
          <w:szCs w:val="24"/>
        </w:rPr>
        <w:t>月</w:t>
      </w:r>
      <w:r w:rsidR="006E6023" w:rsidRPr="00ED5E93">
        <w:rPr>
          <w:rFonts w:asciiTheme="minorEastAsia" w:hAnsiTheme="minorEastAsia"/>
          <w:sz w:val="24"/>
          <w:szCs w:val="24"/>
        </w:rPr>
        <w:t xml:space="preserve"> </w:t>
      </w:r>
      <w:r w:rsidR="002838BC">
        <w:rPr>
          <w:rFonts w:asciiTheme="minorEastAsia" w:hAnsiTheme="minorEastAsia"/>
          <w:sz w:val="24"/>
          <w:szCs w:val="24"/>
        </w:rPr>
        <w:t>30</w:t>
      </w:r>
      <w:r w:rsidR="006F1046" w:rsidRPr="00ED5E93">
        <w:rPr>
          <w:rFonts w:asciiTheme="minorEastAsia" w:hAnsiTheme="minorEastAsia"/>
          <w:sz w:val="24"/>
          <w:szCs w:val="24"/>
        </w:rPr>
        <w:t>日</w:t>
      </w:r>
    </w:p>
    <w:p w14:paraId="002F6391" w14:textId="77777777" w:rsidR="006F1046" w:rsidRPr="00ED5E93" w:rsidRDefault="006F1046" w:rsidP="00D12AB9">
      <w:pPr>
        <w:spacing w:line="380" w:lineRule="exact"/>
        <w:ind w:firstLineChars="2600" w:firstLine="6240"/>
        <w:rPr>
          <w:rFonts w:asciiTheme="minorEastAsia" w:hAnsiTheme="minorEastAsia"/>
          <w:sz w:val="24"/>
          <w:szCs w:val="24"/>
        </w:rPr>
      </w:pPr>
      <w:r w:rsidRPr="00ED5E93">
        <w:rPr>
          <w:rFonts w:asciiTheme="minorEastAsia" w:hAnsiTheme="minorEastAsia"/>
          <w:sz w:val="24"/>
          <w:szCs w:val="24"/>
        </w:rPr>
        <w:t>さ つ き 会</w:t>
      </w:r>
    </w:p>
    <w:p w14:paraId="350B630E" w14:textId="4802EF10" w:rsidR="006F1046" w:rsidRPr="00ED5E93" w:rsidRDefault="006F1046" w:rsidP="00D12AB9">
      <w:pPr>
        <w:spacing w:line="380" w:lineRule="exact"/>
        <w:ind w:firstLineChars="2800" w:firstLine="6720"/>
        <w:rPr>
          <w:rFonts w:asciiTheme="minorEastAsia" w:hAnsiTheme="minorEastAsia"/>
          <w:sz w:val="24"/>
          <w:szCs w:val="24"/>
        </w:rPr>
      </w:pPr>
      <w:r w:rsidRPr="00ED5E93">
        <w:rPr>
          <w:rFonts w:asciiTheme="minorEastAsia" w:hAnsiTheme="minorEastAsia"/>
          <w:sz w:val="24"/>
          <w:szCs w:val="24"/>
        </w:rPr>
        <w:t xml:space="preserve">会 </w:t>
      </w:r>
      <w:r w:rsidR="0000008D" w:rsidRPr="00ED5E93">
        <w:rPr>
          <w:rFonts w:asciiTheme="minorEastAsia" w:hAnsiTheme="minorEastAsia"/>
          <w:sz w:val="24"/>
          <w:szCs w:val="24"/>
        </w:rPr>
        <w:t xml:space="preserve">長　　</w:t>
      </w:r>
      <w:r w:rsidR="00861987" w:rsidRPr="00ED5E93">
        <w:rPr>
          <w:rFonts w:asciiTheme="minorEastAsia" w:hAnsiTheme="minorEastAsia"/>
          <w:sz w:val="24"/>
          <w:szCs w:val="24"/>
        </w:rPr>
        <w:t xml:space="preserve">  </w:t>
      </w:r>
      <w:r w:rsidR="006E6023" w:rsidRPr="00ED5E93">
        <w:rPr>
          <w:rFonts w:asciiTheme="minorEastAsia" w:hAnsiTheme="minorEastAsia"/>
          <w:sz w:val="24"/>
          <w:szCs w:val="24"/>
        </w:rPr>
        <w:t>大 路</w:t>
      </w:r>
      <w:r w:rsidR="00861987" w:rsidRPr="00ED5E93">
        <w:rPr>
          <w:rFonts w:asciiTheme="minorEastAsia" w:hAnsiTheme="minorEastAsia"/>
          <w:sz w:val="24"/>
          <w:szCs w:val="24"/>
        </w:rPr>
        <w:t xml:space="preserve">　</w:t>
      </w:r>
      <w:r w:rsidR="006E6023" w:rsidRPr="00ED5E93">
        <w:rPr>
          <w:rFonts w:asciiTheme="minorEastAsia" w:hAnsiTheme="minorEastAsia"/>
          <w:sz w:val="24"/>
          <w:szCs w:val="24"/>
        </w:rPr>
        <w:t>昌 幸</w:t>
      </w:r>
    </w:p>
    <w:p w14:paraId="10E3DE77" w14:textId="77777777" w:rsidR="006F1046" w:rsidRPr="00ED5E93" w:rsidRDefault="006F1046" w:rsidP="00D12AB9">
      <w:pPr>
        <w:spacing w:line="380" w:lineRule="exact"/>
        <w:ind w:firstLineChars="2600" w:firstLine="6240"/>
        <w:rPr>
          <w:rFonts w:asciiTheme="minorEastAsia" w:hAnsiTheme="minorEastAsia"/>
          <w:sz w:val="24"/>
          <w:szCs w:val="24"/>
        </w:rPr>
      </w:pPr>
      <w:r w:rsidRPr="00ED5E93">
        <w:rPr>
          <w:rFonts w:asciiTheme="minorEastAsia" w:hAnsiTheme="minorEastAsia"/>
          <w:sz w:val="24"/>
          <w:szCs w:val="24"/>
        </w:rPr>
        <w:t>三島水防協力会</w:t>
      </w:r>
    </w:p>
    <w:p w14:paraId="10DA3CF2" w14:textId="77777777" w:rsidR="007B100B" w:rsidRPr="00ED5E93" w:rsidRDefault="006F1046" w:rsidP="00726D89">
      <w:pPr>
        <w:spacing w:line="380" w:lineRule="exact"/>
        <w:ind w:firstLineChars="2800" w:firstLine="6720"/>
        <w:rPr>
          <w:rFonts w:asciiTheme="minorEastAsia" w:hAnsiTheme="minorEastAsia"/>
          <w:sz w:val="24"/>
          <w:szCs w:val="24"/>
        </w:rPr>
      </w:pPr>
      <w:r w:rsidRPr="00ED5E93">
        <w:rPr>
          <w:rFonts w:asciiTheme="minorEastAsia" w:hAnsiTheme="minorEastAsia"/>
          <w:sz w:val="24"/>
          <w:szCs w:val="24"/>
        </w:rPr>
        <w:t>会</w:t>
      </w:r>
      <w:r w:rsidR="00A318FB" w:rsidRPr="00ED5E93">
        <w:rPr>
          <w:rFonts w:asciiTheme="minorEastAsia" w:hAnsiTheme="minorEastAsia"/>
          <w:sz w:val="24"/>
          <w:szCs w:val="24"/>
        </w:rPr>
        <w:t xml:space="preserve"> </w:t>
      </w:r>
      <w:r w:rsidRPr="00ED5E93">
        <w:rPr>
          <w:rFonts w:asciiTheme="minorEastAsia" w:hAnsiTheme="minorEastAsia"/>
          <w:sz w:val="24"/>
          <w:szCs w:val="24"/>
        </w:rPr>
        <w:t>長</w:t>
      </w:r>
      <w:r w:rsidR="004769C5" w:rsidRPr="00ED5E93">
        <w:rPr>
          <w:rFonts w:asciiTheme="minorEastAsia" w:hAnsiTheme="minorEastAsia"/>
          <w:sz w:val="24"/>
          <w:szCs w:val="24"/>
        </w:rPr>
        <w:t xml:space="preserve">　　　吉 岡</w:t>
      </w:r>
      <w:r w:rsidR="00426A6B" w:rsidRPr="00ED5E93">
        <w:rPr>
          <w:rFonts w:asciiTheme="minorEastAsia" w:hAnsiTheme="minorEastAsia"/>
          <w:sz w:val="24"/>
          <w:szCs w:val="24"/>
        </w:rPr>
        <w:t xml:space="preserve">　隆 一</w:t>
      </w:r>
    </w:p>
    <w:p w14:paraId="5FEC7136" w14:textId="7AA8D951" w:rsidR="00F01BA8" w:rsidRDefault="004769C5" w:rsidP="001B5266">
      <w:pPr>
        <w:spacing w:line="380" w:lineRule="exact"/>
        <w:ind w:firstLineChars="2800" w:firstLine="6720"/>
        <w:rPr>
          <w:sz w:val="24"/>
          <w:szCs w:val="24"/>
        </w:rPr>
      </w:pPr>
      <w:r w:rsidRPr="001B5266">
        <w:rPr>
          <w:rFonts w:asciiTheme="minorEastAsia" w:hAnsiTheme="minorEastAsia" w:hint="eastAsia"/>
          <w:sz w:val="24"/>
          <w:szCs w:val="24"/>
        </w:rPr>
        <w:lastRenderedPageBreak/>
        <w:t xml:space="preserve">　</w:t>
      </w:r>
      <w:r w:rsidR="00A318FB" w:rsidRPr="001B5266">
        <w:rPr>
          <w:rFonts w:asciiTheme="minorEastAsia" w:hAnsiTheme="minorEastAsia" w:hint="eastAsia"/>
          <w:sz w:val="24"/>
          <w:szCs w:val="24"/>
        </w:rPr>
        <w:t xml:space="preserve">　</w:t>
      </w:r>
      <w:r w:rsidR="00861987" w:rsidRPr="001B5266">
        <w:rPr>
          <w:rFonts w:asciiTheme="minorEastAsia" w:hAnsiTheme="minorEastAsia" w:hint="eastAsia"/>
          <w:sz w:val="24"/>
          <w:szCs w:val="24"/>
        </w:rPr>
        <w:t xml:space="preserve">   </w:t>
      </w:r>
      <w:r w:rsidR="00A318FB" w:rsidRPr="001B5266">
        <w:rPr>
          <w:rFonts w:asciiTheme="minorEastAsia" w:hAnsiTheme="minorEastAsia" w:hint="eastAsia"/>
          <w:sz w:val="24"/>
          <w:szCs w:val="24"/>
        </w:rPr>
        <w:t xml:space="preserve">　</w:t>
      </w:r>
    </w:p>
    <w:p w14:paraId="0CC013AA" w14:textId="77777777" w:rsidR="006F1046" w:rsidRDefault="0062301F" w:rsidP="00AE1DD0">
      <w:pPr>
        <w:spacing w:line="300" w:lineRule="exact"/>
        <w:ind w:firstLineChars="200" w:firstLine="480"/>
        <w:rPr>
          <w:sz w:val="24"/>
          <w:szCs w:val="24"/>
        </w:rPr>
      </w:pPr>
      <w:r>
        <w:rPr>
          <w:rFonts w:hint="eastAsia"/>
          <w:sz w:val="24"/>
          <w:szCs w:val="24"/>
        </w:rPr>
        <w:t>《</w:t>
      </w:r>
      <w:r>
        <w:rPr>
          <w:rFonts w:hint="eastAsia"/>
          <w:sz w:val="24"/>
          <w:szCs w:val="24"/>
        </w:rPr>
        <w:t xml:space="preserve"> </w:t>
      </w:r>
      <w:r w:rsidR="00A318FB">
        <w:rPr>
          <w:rFonts w:hint="eastAsia"/>
          <w:sz w:val="24"/>
          <w:szCs w:val="24"/>
        </w:rPr>
        <w:t>要</w:t>
      </w:r>
      <w:r>
        <w:rPr>
          <w:rFonts w:hint="eastAsia"/>
          <w:sz w:val="24"/>
          <w:szCs w:val="24"/>
        </w:rPr>
        <w:t xml:space="preserve"> </w:t>
      </w:r>
      <w:r w:rsidR="00A318FB">
        <w:rPr>
          <w:rFonts w:hint="eastAsia"/>
          <w:sz w:val="24"/>
          <w:szCs w:val="24"/>
        </w:rPr>
        <w:t>望</w:t>
      </w:r>
      <w:r>
        <w:rPr>
          <w:rFonts w:hint="eastAsia"/>
          <w:sz w:val="24"/>
          <w:szCs w:val="24"/>
        </w:rPr>
        <w:t xml:space="preserve"> </w:t>
      </w:r>
      <w:r w:rsidR="00A318FB">
        <w:rPr>
          <w:rFonts w:hint="eastAsia"/>
          <w:sz w:val="24"/>
          <w:szCs w:val="24"/>
        </w:rPr>
        <w:t>事</w:t>
      </w:r>
      <w:r>
        <w:rPr>
          <w:rFonts w:hint="eastAsia"/>
          <w:sz w:val="24"/>
          <w:szCs w:val="24"/>
        </w:rPr>
        <w:t xml:space="preserve"> </w:t>
      </w:r>
      <w:r w:rsidR="00A318FB">
        <w:rPr>
          <w:rFonts w:hint="eastAsia"/>
          <w:sz w:val="24"/>
          <w:szCs w:val="24"/>
        </w:rPr>
        <w:t>項</w:t>
      </w:r>
      <w:r>
        <w:rPr>
          <w:rFonts w:hint="eastAsia"/>
          <w:sz w:val="24"/>
          <w:szCs w:val="24"/>
        </w:rPr>
        <w:t xml:space="preserve"> </w:t>
      </w:r>
      <w:r>
        <w:rPr>
          <w:rFonts w:hint="eastAsia"/>
          <w:sz w:val="24"/>
          <w:szCs w:val="24"/>
        </w:rPr>
        <w:t>》</w:t>
      </w:r>
    </w:p>
    <w:p w14:paraId="3FBF1B94" w14:textId="77777777" w:rsidR="00E64429" w:rsidRDefault="00E64429" w:rsidP="006F1046">
      <w:pPr>
        <w:spacing w:line="460" w:lineRule="exact"/>
        <w:rPr>
          <w:sz w:val="24"/>
          <w:szCs w:val="24"/>
        </w:rPr>
      </w:pPr>
    </w:p>
    <w:p w14:paraId="2191C6CC" w14:textId="77777777" w:rsidR="00814319" w:rsidRDefault="00814319" w:rsidP="00814319">
      <w:pPr>
        <w:pStyle w:val="a3"/>
        <w:numPr>
          <w:ilvl w:val="0"/>
          <w:numId w:val="1"/>
        </w:numPr>
        <w:spacing w:line="460" w:lineRule="exact"/>
        <w:ind w:leftChars="0"/>
        <w:rPr>
          <w:sz w:val="24"/>
          <w:szCs w:val="24"/>
        </w:rPr>
      </w:pPr>
      <w:r w:rsidRPr="00814319">
        <w:rPr>
          <w:rFonts w:hint="eastAsia"/>
          <w:sz w:val="24"/>
          <w:szCs w:val="24"/>
        </w:rPr>
        <w:t>総合評価方式（特別簡易型）導入のお願い</w:t>
      </w:r>
    </w:p>
    <w:p w14:paraId="70844544" w14:textId="77777777" w:rsidR="00B60088" w:rsidRDefault="00B60088" w:rsidP="00A37257">
      <w:pPr>
        <w:pStyle w:val="a3"/>
        <w:spacing w:line="460" w:lineRule="exact"/>
        <w:ind w:leftChars="0" w:left="1288" w:firstLineChars="100" w:firstLine="240"/>
        <w:rPr>
          <w:sz w:val="24"/>
          <w:szCs w:val="24"/>
        </w:rPr>
      </w:pPr>
    </w:p>
    <w:p w14:paraId="1D6234A5" w14:textId="77777777" w:rsidR="00E211AD" w:rsidRDefault="00814319" w:rsidP="0059542F">
      <w:pPr>
        <w:pStyle w:val="a3"/>
        <w:spacing w:line="400" w:lineRule="exact"/>
        <w:ind w:leftChars="0" w:left="1287" w:firstLineChars="100" w:firstLine="240"/>
        <w:rPr>
          <w:sz w:val="24"/>
          <w:szCs w:val="24"/>
        </w:rPr>
      </w:pPr>
      <w:r>
        <w:rPr>
          <w:rFonts w:hint="eastAsia"/>
          <w:sz w:val="24"/>
          <w:szCs w:val="24"/>
        </w:rPr>
        <w:t>公共工事の入札における価格競争が激化し、著しい低価格による入札やくじ引きによる落札者の決定が</w:t>
      </w:r>
      <w:r w:rsidR="00E972E2">
        <w:rPr>
          <w:rFonts w:hint="eastAsia"/>
          <w:sz w:val="24"/>
          <w:szCs w:val="24"/>
        </w:rPr>
        <w:t>後を絶ちません</w:t>
      </w:r>
      <w:r>
        <w:rPr>
          <w:rFonts w:hint="eastAsia"/>
          <w:sz w:val="24"/>
          <w:szCs w:val="24"/>
        </w:rPr>
        <w:t>。技術力</w:t>
      </w:r>
      <w:r w:rsidR="005D17A2">
        <w:rPr>
          <w:rFonts w:hint="eastAsia"/>
          <w:sz w:val="24"/>
          <w:szCs w:val="24"/>
        </w:rPr>
        <w:t>・機動力・</w:t>
      </w:r>
      <w:r w:rsidR="009244B3">
        <w:rPr>
          <w:rFonts w:hint="eastAsia"/>
          <w:sz w:val="24"/>
          <w:szCs w:val="24"/>
        </w:rPr>
        <w:t>品質管理</w:t>
      </w:r>
      <w:r w:rsidR="005D17A2">
        <w:rPr>
          <w:rFonts w:hint="eastAsia"/>
          <w:sz w:val="24"/>
          <w:szCs w:val="24"/>
        </w:rPr>
        <w:t>・</w:t>
      </w:r>
      <w:r w:rsidR="009244B3">
        <w:rPr>
          <w:rFonts w:hint="eastAsia"/>
          <w:sz w:val="24"/>
          <w:szCs w:val="24"/>
        </w:rPr>
        <w:t>安全管理等</w:t>
      </w:r>
      <w:r w:rsidR="004D261F">
        <w:rPr>
          <w:rFonts w:hint="eastAsia"/>
          <w:sz w:val="24"/>
          <w:szCs w:val="24"/>
        </w:rPr>
        <w:t>、施工管理能力が</w:t>
      </w:r>
      <w:r w:rsidR="009244B3">
        <w:rPr>
          <w:rFonts w:hint="eastAsia"/>
          <w:sz w:val="24"/>
          <w:szCs w:val="24"/>
        </w:rPr>
        <w:t>劣る建設業者が施工</w:t>
      </w:r>
      <w:r w:rsidR="005D17A2">
        <w:rPr>
          <w:rFonts w:hint="eastAsia"/>
          <w:sz w:val="24"/>
          <w:szCs w:val="24"/>
        </w:rPr>
        <w:t>することにより</w:t>
      </w:r>
      <w:r w:rsidR="009244B3">
        <w:rPr>
          <w:rFonts w:hint="eastAsia"/>
          <w:sz w:val="24"/>
          <w:szCs w:val="24"/>
        </w:rPr>
        <w:t>、公共工事の品質低下</w:t>
      </w:r>
      <w:r>
        <w:rPr>
          <w:rFonts w:hint="eastAsia"/>
          <w:sz w:val="24"/>
          <w:szCs w:val="24"/>
        </w:rPr>
        <w:t>に拍車が掛かることを懸念されてい</w:t>
      </w:r>
      <w:r w:rsidR="00E211AD">
        <w:rPr>
          <w:rFonts w:hint="eastAsia"/>
          <w:sz w:val="24"/>
          <w:szCs w:val="24"/>
        </w:rPr>
        <w:t>ます。</w:t>
      </w:r>
    </w:p>
    <w:p w14:paraId="5B8A69FE" w14:textId="77777777" w:rsidR="00814319" w:rsidRDefault="00E211AD" w:rsidP="00A37257">
      <w:pPr>
        <w:pStyle w:val="a3"/>
        <w:spacing w:line="460" w:lineRule="exact"/>
        <w:ind w:leftChars="0" w:left="1288" w:firstLineChars="100" w:firstLine="240"/>
        <w:rPr>
          <w:sz w:val="24"/>
          <w:szCs w:val="24"/>
        </w:rPr>
      </w:pPr>
      <w:r>
        <w:rPr>
          <w:rFonts w:hint="eastAsia"/>
          <w:sz w:val="24"/>
          <w:szCs w:val="24"/>
        </w:rPr>
        <w:t>このような観点から国土交通省におきましても、</w:t>
      </w:r>
      <w:r w:rsidR="00E972E2">
        <w:rPr>
          <w:rFonts w:hint="eastAsia"/>
          <w:sz w:val="24"/>
          <w:szCs w:val="24"/>
        </w:rPr>
        <w:t>発注者が建設業者の技術力を適切に審査し、価格と品質が総合的に優れた業者の調達を実現するために、「公共工事の品質確保の促進に関する法律」に位置づけられた総合評価方式を導入するよう、都道府県や地方都市に指導されております。</w:t>
      </w:r>
    </w:p>
    <w:p w14:paraId="68111D1F" w14:textId="77777777" w:rsidR="00E211AD" w:rsidRDefault="00E211AD" w:rsidP="00814319">
      <w:pPr>
        <w:pStyle w:val="a3"/>
        <w:spacing w:line="460" w:lineRule="exact"/>
        <w:ind w:leftChars="0" w:left="1288"/>
        <w:rPr>
          <w:sz w:val="24"/>
          <w:szCs w:val="24"/>
        </w:rPr>
      </w:pPr>
      <w:r>
        <w:rPr>
          <w:rFonts w:hint="eastAsia"/>
          <w:sz w:val="24"/>
          <w:szCs w:val="24"/>
        </w:rPr>
        <w:t>大阪府におきましても下記の点をご検討いただきたい。</w:t>
      </w:r>
    </w:p>
    <w:p w14:paraId="73972505" w14:textId="77777777" w:rsidR="00E211AD" w:rsidRDefault="009244B3" w:rsidP="001E6196">
      <w:pPr>
        <w:pStyle w:val="a3"/>
        <w:numPr>
          <w:ilvl w:val="0"/>
          <w:numId w:val="3"/>
        </w:numPr>
        <w:spacing w:line="460" w:lineRule="exact"/>
        <w:ind w:leftChars="0"/>
        <w:rPr>
          <w:sz w:val="24"/>
          <w:szCs w:val="24"/>
        </w:rPr>
      </w:pPr>
      <w:r>
        <w:rPr>
          <w:rFonts w:hint="eastAsia"/>
          <w:sz w:val="24"/>
          <w:szCs w:val="24"/>
        </w:rPr>
        <w:t>東南海沖地震が、いつ何時発生するかもしれないと懸念されております。阪神淡路大震災</w:t>
      </w:r>
      <w:r w:rsidR="008B4B8F">
        <w:rPr>
          <w:rFonts w:hint="eastAsia"/>
          <w:sz w:val="24"/>
          <w:szCs w:val="24"/>
        </w:rPr>
        <w:t>並びに最近の大阪北部地震において</w:t>
      </w:r>
      <w:r>
        <w:rPr>
          <w:rFonts w:hint="eastAsia"/>
          <w:sz w:val="24"/>
          <w:szCs w:val="24"/>
        </w:rPr>
        <w:t>、北摂地域</w:t>
      </w:r>
      <w:r w:rsidR="001E6196">
        <w:rPr>
          <w:rFonts w:hint="eastAsia"/>
          <w:sz w:val="24"/>
          <w:szCs w:val="24"/>
        </w:rPr>
        <w:t>も</w:t>
      </w:r>
      <w:r w:rsidRPr="001E6196">
        <w:rPr>
          <w:rFonts w:hint="eastAsia"/>
          <w:sz w:val="24"/>
          <w:szCs w:val="24"/>
        </w:rPr>
        <w:t>大きな被害を受けました。</w:t>
      </w:r>
      <w:r w:rsidR="00946295">
        <w:rPr>
          <w:rFonts w:hint="eastAsia"/>
          <w:sz w:val="24"/>
          <w:szCs w:val="24"/>
        </w:rPr>
        <w:t>被災経験を教訓とし各種団体と緊密な連携をとり災害にそなえているところです。</w:t>
      </w:r>
    </w:p>
    <w:p w14:paraId="08742D33" w14:textId="77777777" w:rsidR="00946295" w:rsidRPr="00946295" w:rsidRDefault="00946295" w:rsidP="00946295">
      <w:pPr>
        <w:pStyle w:val="a3"/>
        <w:spacing w:line="460" w:lineRule="exact"/>
        <w:ind w:leftChars="0" w:left="1888"/>
        <w:rPr>
          <w:sz w:val="24"/>
          <w:szCs w:val="24"/>
        </w:rPr>
      </w:pPr>
      <w:r>
        <w:rPr>
          <w:rFonts w:hint="eastAsia"/>
          <w:sz w:val="24"/>
          <w:szCs w:val="24"/>
        </w:rPr>
        <w:t>大阪府におかれましても、大規模災害が発生した場合は地元建設業団体の協力が必要と思われます。地元建設業団体</w:t>
      </w:r>
      <w:r w:rsidR="00137B51">
        <w:rPr>
          <w:rFonts w:hint="eastAsia"/>
          <w:sz w:val="24"/>
          <w:szCs w:val="24"/>
        </w:rPr>
        <w:t>の存在意義を</w:t>
      </w:r>
      <w:r w:rsidR="005D17A2">
        <w:rPr>
          <w:rFonts w:hint="eastAsia"/>
          <w:sz w:val="24"/>
          <w:szCs w:val="24"/>
        </w:rPr>
        <w:t>特に</w:t>
      </w:r>
      <w:r w:rsidR="00137B51">
        <w:rPr>
          <w:rFonts w:hint="eastAsia"/>
          <w:sz w:val="24"/>
          <w:szCs w:val="24"/>
        </w:rPr>
        <w:t>考慮いただき加盟業者に対し加点していただき</w:t>
      </w:r>
      <w:r w:rsidR="00E85D8C">
        <w:rPr>
          <w:rFonts w:hint="eastAsia"/>
          <w:sz w:val="24"/>
          <w:szCs w:val="24"/>
        </w:rPr>
        <w:t>たい。また災害ボランティア活動への登録業者に対しても同様に対応</w:t>
      </w:r>
      <w:r w:rsidR="0062108A">
        <w:rPr>
          <w:rFonts w:hint="eastAsia"/>
          <w:sz w:val="24"/>
          <w:szCs w:val="24"/>
        </w:rPr>
        <w:t>いただくと共に</w:t>
      </w:r>
      <w:r w:rsidR="00E85D8C">
        <w:rPr>
          <w:rFonts w:hint="eastAsia"/>
          <w:sz w:val="24"/>
          <w:szCs w:val="24"/>
        </w:rPr>
        <w:t>、特別簡易型入札の導入をお願いしたい</w:t>
      </w:r>
      <w:r w:rsidR="005D17A2">
        <w:rPr>
          <w:rFonts w:hint="eastAsia"/>
          <w:sz w:val="24"/>
          <w:szCs w:val="24"/>
        </w:rPr>
        <w:t>。</w:t>
      </w:r>
    </w:p>
    <w:p w14:paraId="6BF6C515" w14:textId="77777777" w:rsidR="0062108A" w:rsidRDefault="00DA0355" w:rsidP="00E211AD">
      <w:pPr>
        <w:pStyle w:val="a3"/>
        <w:numPr>
          <w:ilvl w:val="0"/>
          <w:numId w:val="3"/>
        </w:numPr>
        <w:spacing w:line="460" w:lineRule="exact"/>
        <w:ind w:leftChars="0"/>
        <w:rPr>
          <w:sz w:val="24"/>
          <w:szCs w:val="24"/>
        </w:rPr>
      </w:pPr>
      <w:r>
        <w:rPr>
          <w:rFonts w:hint="eastAsia"/>
          <w:sz w:val="24"/>
          <w:szCs w:val="24"/>
        </w:rPr>
        <w:t>大阪府中小建設業協会</w:t>
      </w:r>
      <w:r w:rsidR="0062108A">
        <w:rPr>
          <w:rFonts w:hint="eastAsia"/>
          <w:sz w:val="24"/>
          <w:szCs w:val="24"/>
        </w:rPr>
        <w:t xml:space="preserve">には府内全域の建設業者が加盟しております。　</w:t>
      </w:r>
    </w:p>
    <w:p w14:paraId="74F3A25F" w14:textId="77777777" w:rsidR="00DA0355" w:rsidRDefault="0062108A" w:rsidP="0062108A">
      <w:pPr>
        <w:pStyle w:val="a3"/>
        <w:spacing w:line="460" w:lineRule="exact"/>
        <w:ind w:leftChars="0" w:left="1888"/>
        <w:rPr>
          <w:sz w:val="24"/>
          <w:szCs w:val="24"/>
        </w:rPr>
      </w:pPr>
      <w:r>
        <w:rPr>
          <w:rFonts w:hint="eastAsia"/>
          <w:sz w:val="24"/>
          <w:szCs w:val="24"/>
        </w:rPr>
        <w:t>災害時に、大阪府下全域を網羅するには大阪府中小建設業協会を活用していただくことで、素早い対応が可能かと思われます</w:t>
      </w:r>
      <w:r w:rsidR="00DA0355">
        <w:rPr>
          <w:rFonts w:hint="eastAsia"/>
          <w:sz w:val="24"/>
          <w:szCs w:val="24"/>
        </w:rPr>
        <w:t>。</w:t>
      </w:r>
    </w:p>
    <w:p w14:paraId="41A91E82" w14:textId="77777777" w:rsidR="00192D29" w:rsidRDefault="00A14B1C" w:rsidP="00A14B1C">
      <w:pPr>
        <w:pStyle w:val="a3"/>
        <w:numPr>
          <w:ilvl w:val="0"/>
          <w:numId w:val="3"/>
        </w:numPr>
        <w:spacing w:line="460" w:lineRule="exact"/>
        <w:ind w:leftChars="0"/>
        <w:rPr>
          <w:sz w:val="24"/>
          <w:szCs w:val="24"/>
        </w:rPr>
      </w:pPr>
      <w:r>
        <w:rPr>
          <w:rFonts w:hint="eastAsia"/>
          <w:sz w:val="24"/>
          <w:szCs w:val="24"/>
        </w:rPr>
        <w:t>建設業労働災害防止協会</w:t>
      </w:r>
      <w:r w:rsidR="0062108A">
        <w:rPr>
          <w:rFonts w:hint="eastAsia"/>
          <w:sz w:val="24"/>
          <w:szCs w:val="24"/>
        </w:rPr>
        <w:t>は労働基準監督署のご指導により労働安全講習会の</w:t>
      </w:r>
      <w:r w:rsidR="00192D29">
        <w:rPr>
          <w:rFonts w:hint="eastAsia"/>
          <w:sz w:val="24"/>
          <w:szCs w:val="24"/>
        </w:rPr>
        <w:t>開催や管轄区域の労働基準監督署と合同パトロールを実施するなど、地道な地域活動を行っております。</w:t>
      </w:r>
    </w:p>
    <w:p w14:paraId="10042EC8" w14:textId="77777777" w:rsidR="005B0573" w:rsidRDefault="00192D29" w:rsidP="00192D29">
      <w:pPr>
        <w:pStyle w:val="a3"/>
        <w:spacing w:line="460" w:lineRule="exact"/>
        <w:ind w:leftChars="0" w:left="1888"/>
        <w:rPr>
          <w:sz w:val="24"/>
          <w:szCs w:val="24"/>
        </w:rPr>
      </w:pPr>
      <w:r>
        <w:rPr>
          <w:rFonts w:hint="eastAsia"/>
          <w:sz w:val="24"/>
          <w:szCs w:val="24"/>
        </w:rPr>
        <w:t>この取り組みを評価した入札制度への改善をご検討いただきたい</w:t>
      </w:r>
      <w:r w:rsidR="00A14B1C">
        <w:rPr>
          <w:rFonts w:hint="eastAsia"/>
          <w:sz w:val="24"/>
          <w:szCs w:val="24"/>
        </w:rPr>
        <w:t>。</w:t>
      </w:r>
    </w:p>
    <w:p w14:paraId="0B836210" w14:textId="77777777" w:rsidR="00A14B1C" w:rsidRDefault="00A14B1C" w:rsidP="00B53110">
      <w:pPr>
        <w:pStyle w:val="a3"/>
        <w:numPr>
          <w:ilvl w:val="0"/>
          <w:numId w:val="3"/>
        </w:numPr>
        <w:spacing w:line="460" w:lineRule="exact"/>
        <w:ind w:leftChars="0"/>
        <w:rPr>
          <w:sz w:val="24"/>
          <w:szCs w:val="24"/>
        </w:rPr>
      </w:pPr>
      <w:r>
        <w:rPr>
          <w:rFonts w:hint="eastAsia"/>
          <w:sz w:val="24"/>
          <w:szCs w:val="24"/>
        </w:rPr>
        <w:t>地域性（所轄土木事務所管内に本店、営業所の有無）を評価した入札制度への改善</w:t>
      </w:r>
      <w:r w:rsidR="00192D29">
        <w:rPr>
          <w:rFonts w:hint="eastAsia"/>
          <w:sz w:val="24"/>
          <w:szCs w:val="24"/>
        </w:rPr>
        <w:t>をご検討いただきたい。</w:t>
      </w:r>
    </w:p>
    <w:p w14:paraId="7F8EEB00" w14:textId="74538486" w:rsidR="00CE5EBE" w:rsidRPr="00E402F3" w:rsidRDefault="00CE5EBE" w:rsidP="00CE5EBE">
      <w:pPr>
        <w:pStyle w:val="a3"/>
        <w:spacing w:line="460" w:lineRule="exact"/>
        <w:ind w:leftChars="0" w:left="1888"/>
        <w:rPr>
          <w:sz w:val="24"/>
          <w:szCs w:val="24"/>
        </w:rPr>
      </w:pPr>
      <w:r w:rsidRPr="00E402F3">
        <w:rPr>
          <w:rFonts w:hint="eastAsia"/>
          <w:sz w:val="24"/>
          <w:szCs w:val="24"/>
        </w:rPr>
        <w:t>兵庫県では各地域性を重視しており</w:t>
      </w:r>
    </w:p>
    <w:p w14:paraId="5731EEDE" w14:textId="695ECBFF" w:rsidR="00CE5EBE" w:rsidRPr="00E402F3" w:rsidRDefault="00CE5EBE" w:rsidP="00CE5EBE">
      <w:pPr>
        <w:pStyle w:val="a3"/>
        <w:spacing w:line="460" w:lineRule="exact"/>
        <w:ind w:leftChars="0" w:left="1888"/>
        <w:rPr>
          <w:sz w:val="24"/>
          <w:szCs w:val="24"/>
        </w:rPr>
      </w:pPr>
      <w:r w:rsidRPr="00E402F3">
        <w:rPr>
          <w:rFonts w:hint="eastAsia"/>
          <w:sz w:val="24"/>
          <w:szCs w:val="24"/>
        </w:rPr>
        <w:t>・地域固有の社会貢献活動</w:t>
      </w:r>
    </w:p>
    <w:p w14:paraId="5AB338A1" w14:textId="7ECF3FDF" w:rsidR="00CE5EBE" w:rsidRPr="00E402F3" w:rsidRDefault="00CE5EBE" w:rsidP="00CE5EBE">
      <w:pPr>
        <w:pStyle w:val="a3"/>
        <w:spacing w:line="460" w:lineRule="exact"/>
        <w:ind w:leftChars="0" w:left="1888"/>
        <w:rPr>
          <w:sz w:val="24"/>
          <w:szCs w:val="24"/>
        </w:rPr>
      </w:pPr>
      <w:r w:rsidRPr="00E402F3">
        <w:rPr>
          <w:rFonts w:hint="eastAsia"/>
          <w:sz w:val="24"/>
          <w:szCs w:val="24"/>
        </w:rPr>
        <w:t>・地域精通度</w:t>
      </w:r>
      <w:r w:rsidRPr="00E402F3">
        <w:rPr>
          <w:rFonts w:hint="eastAsia"/>
          <w:sz w:val="24"/>
          <w:szCs w:val="24"/>
        </w:rPr>
        <w:t>(</w:t>
      </w:r>
      <w:r w:rsidRPr="00E402F3">
        <w:rPr>
          <w:rFonts w:hint="eastAsia"/>
          <w:sz w:val="24"/>
          <w:szCs w:val="24"/>
        </w:rPr>
        <w:t>本店所在地</w:t>
      </w:r>
      <w:r w:rsidRPr="00E402F3">
        <w:rPr>
          <w:rFonts w:hint="eastAsia"/>
          <w:sz w:val="24"/>
          <w:szCs w:val="24"/>
        </w:rPr>
        <w:t>)</w:t>
      </w:r>
    </w:p>
    <w:p w14:paraId="5147EDC0" w14:textId="77777777" w:rsidR="00CE5EBE" w:rsidRPr="00E402F3" w:rsidRDefault="00CE5EBE" w:rsidP="00CE5EBE">
      <w:pPr>
        <w:pStyle w:val="a3"/>
        <w:spacing w:line="460" w:lineRule="exact"/>
        <w:ind w:leftChars="0" w:left="1888"/>
        <w:rPr>
          <w:sz w:val="24"/>
          <w:szCs w:val="24"/>
        </w:rPr>
      </w:pPr>
    </w:p>
    <w:p w14:paraId="6639FFEC" w14:textId="77777777" w:rsidR="00CE5EBE" w:rsidRPr="00E402F3" w:rsidRDefault="00CE5EBE" w:rsidP="00CE5EBE">
      <w:pPr>
        <w:pStyle w:val="a3"/>
        <w:spacing w:line="460" w:lineRule="exact"/>
        <w:ind w:leftChars="0" w:left="1888"/>
        <w:rPr>
          <w:sz w:val="24"/>
          <w:szCs w:val="24"/>
        </w:rPr>
      </w:pPr>
    </w:p>
    <w:p w14:paraId="73C45211" w14:textId="4F78BEBC" w:rsidR="00CE5EBE" w:rsidRPr="00E402F3" w:rsidRDefault="00CE5EBE" w:rsidP="00CE5EBE">
      <w:pPr>
        <w:pStyle w:val="a3"/>
        <w:spacing w:line="460" w:lineRule="exact"/>
        <w:ind w:leftChars="0" w:left="1888"/>
        <w:rPr>
          <w:sz w:val="24"/>
          <w:szCs w:val="24"/>
        </w:rPr>
      </w:pPr>
      <w:r w:rsidRPr="00E402F3">
        <w:rPr>
          <w:rFonts w:hint="eastAsia"/>
          <w:sz w:val="24"/>
          <w:szCs w:val="24"/>
        </w:rPr>
        <w:t>・県内企業の下請負人活用状況</w:t>
      </w:r>
    </w:p>
    <w:p w14:paraId="62B6D789" w14:textId="6079A329" w:rsidR="00CE5EBE" w:rsidRPr="00E402F3" w:rsidRDefault="00CE5EBE" w:rsidP="00CE5EBE">
      <w:pPr>
        <w:pStyle w:val="a3"/>
        <w:spacing w:line="460" w:lineRule="exact"/>
        <w:ind w:leftChars="0" w:left="1888"/>
        <w:rPr>
          <w:sz w:val="24"/>
          <w:szCs w:val="24"/>
        </w:rPr>
      </w:pPr>
      <w:r w:rsidRPr="00E402F3">
        <w:rPr>
          <w:rFonts w:hint="eastAsia"/>
          <w:sz w:val="24"/>
          <w:szCs w:val="24"/>
        </w:rPr>
        <w:t>・県内産品の使用</w:t>
      </w:r>
    </w:p>
    <w:p w14:paraId="70F0CD0C" w14:textId="41C14056" w:rsidR="00CE5EBE" w:rsidRPr="00E402F3" w:rsidRDefault="00CE5EBE" w:rsidP="00CE5EBE">
      <w:pPr>
        <w:pStyle w:val="a3"/>
        <w:spacing w:line="460" w:lineRule="exact"/>
        <w:ind w:leftChars="0" w:left="1888"/>
        <w:rPr>
          <w:sz w:val="24"/>
          <w:szCs w:val="24"/>
        </w:rPr>
      </w:pPr>
      <w:r w:rsidRPr="00E402F3">
        <w:rPr>
          <w:rFonts w:hint="eastAsia"/>
          <w:sz w:val="24"/>
          <w:szCs w:val="24"/>
        </w:rPr>
        <w:t>等も加点対象にしております。</w:t>
      </w:r>
    </w:p>
    <w:p w14:paraId="7AA57F2C" w14:textId="77777777" w:rsidR="00CE5EBE" w:rsidRPr="00E402F3" w:rsidRDefault="00CE5EBE" w:rsidP="00CE5EBE">
      <w:pPr>
        <w:pStyle w:val="a3"/>
        <w:spacing w:line="460" w:lineRule="exact"/>
        <w:ind w:leftChars="0" w:left="1888"/>
        <w:rPr>
          <w:sz w:val="24"/>
          <w:szCs w:val="24"/>
        </w:rPr>
      </w:pPr>
    </w:p>
    <w:p w14:paraId="4A55A427" w14:textId="77777777" w:rsidR="005B0573" w:rsidRPr="00E402F3" w:rsidRDefault="00E64429" w:rsidP="0059542F">
      <w:pPr>
        <w:spacing w:line="460" w:lineRule="exact"/>
        <w:ind w:leftChars="600" w:left="1260" w:firstLineChars="100" w:firstLine="240"/>
        <w:rPr>
          <w:sz w:val="24"/>
          <w:szCs w:val="24"/>
        </w:rPr>
      </w:pPr>
      <w:r w:rsidRPr="00E402F3">
        <w:rPr>
          <w:rFonts w:hint="eastAsia"/>
          <w:sz w:val="24"/>
          <w:szCs w:val="24"/>
        </w:rPr>
        <w:t>御庁におかれましては、実績申告型入札制度を現在施行されておられますが</w:t>
      </w:r>
      <w:r w:rsidR="00192D29" w:rsidRPr="00E402F3">
        <w:rPr>
          <w:rFonts w:hint="eastAsia"/>
          <w:sz w:val="24"/>
          <w:szCs w:val="24"/>
        </w:rPr>
        <w:t>、今後の危機管理対策の一環として特別簡易型入札制度の導入を早期に採用していただきたくお願い申し上げます。</w:t>
      </w:r>
    </w:p>
    <w:p w14:paraId="528749AD" w14:textId="77777777" w:rsidR="00726D89" w:rsidRPr="00E402F3" w:rsidRDefault="00726D89" w:rsidP="00F426FA">
      <w:pPr>
        <w:spacing w:line="460" w:lineRule="exact"/>
        <w:rPr>
          <w:sz w:val="24"/>
          <w:szCs w:val="24"/>
        </w:rPr>
      </w:pPr>
    </w:p>
    <w:p w14:paraId="2B226610" w14:textId="77777777" w:rsidR="00BC3772" w:rsidRPr="00E402F3" w:rsidRDefault="00BC3772" w:rsidP="00F426FA">
      <w:pPr>
        <w:spacing w:line="460" w:lineRule="exact"/>
        <w:rPr>
          <w:sz w:val="24"/>
          <w:szCs w:val="24"/>
        </w:rPr>
      </w:pPr>
    </w:p>
    <w:p w14:paraId="61B24316" w14:textId="77777777" w:rsidR="005B0573" w:rsidRPr="00E402F3" w:rsidRDefault="005B0573" w:rsidP="005B0573">
      <w:pPr>
        <w:pStyle w:val="a3"/>
        <w:numPr>
          <w:ilvl w:val="0"/>
          <w:numId w:val="1"/>
        </w:numPr>
        <w:spacing w:line="460" w:lineRule="exact"/>
        <w:ind w:leftChars="0"/>
        <w:rPr>
          <w:sz w:val="24"/>
          <w:szCs w:val="24"/>
        </w:rPr>
      </w:pPr>
      <w:r w:rsidRPr="00E402F3">
        <w:rPr>
          <w:rFonts w:hint="eastAsia"/>
          <w:sz w:val="24"/>
          <w:szCs w:val="24"/>
        </w:rPr>
        <w:t>単価契約発注における要望</w:t>
      </w:r>
    </w:p>
    <w:p w14:paraId="0EC48394" w14:textId="77777777" w:rsidR="005B0573" w:rsidRPr="00E402F3" w:rsidRDefault="005B0573" w:rsidP="005B0573">
      <w:pPr>
        <w:pStyle w:val="a3"/>
        <w:spacing w:line="460" w:lineRule="exact"/>
        <w:ind w:leftChars="0" w:left="1288"/>
        <w:rPr>
          <w:sz w:val="24"/>
          <w:szCs w:val="24"/>
        </w:rPr>
      </w:pPr>
    </w:p>
    <w:p w14:paraId="23F87D6A" w14:textId="77777777" w:rsidR="00392C28" w:rsidRPr="00E402F3" w:rsidRDefault="00510D6F" w:rsidP="00A37257">
      <w:pPr>
        <w:pStyle w:val="a3"/>
        <w:spacing w:line="460" w:lineRule="exact"/>
        <w:ind w:leftChars="0" w:left="1288" w:firstLineChars="100" w:firstLine="240"/>
        <w:rPr>
          <w:sz w:val="24"/>
          <w:szCs w:val="24"/>
        </w:rPr>
      </w:pPr>
      <w:r w:rsidRPr="00E402F3">
        <w:rPr>
          <w:rFonts w:hint="eastAsia"/>
          <w:sz w:val="24"/>
          <w:szCs w:val="24"/>
        </w:rPr>
        <w:t>一般土木工事における単価契約においては地元建設業者の即応性効果も鑑み、所轄土木事務所</w:t>
      </w:r>
      <w:r w:rsidR="006A1D95" w:rsidRPr="00E402F3">
        <w:rPr>
          <w:rFonts w:hint="eastAsia"/>
          <w:sz w:val="24"/>
          <w:szCs w:val="24"/>
        </w:rPr>
        <w:t>管</w:t>
      </w:r>
      <w:r w:rsidRPr="00E402F3">
        <w:rPr>
          <w:rFonts w:hint="eastAsia"/>
          <w:sz w:val="24"/>
          <w:szCs w:val="24"/>
        </w:rPr>
        <w:t>内での発注としていただいていますが、</w:t>
      </w:r>
      <w:r w:rsidR="00392C28" w:rsidRPr="00E402F3">
        <w:rPr>
          <w:rFonts w:hint="eastAsia"/>
          <w:sz w:val="24"/>
          <w:szCs w:val="24"/>
        </w:rPr>
        <w:t>単価契約の維持修繕業務</w:t>
      </w:r>
      <w:r w:rsidR="004E70E2" w:rsidRPr="00E402F3">
        <w:rPr>
          <w:rFonts w:hint="eastAsia"/>
          <w:sz w:val="24"/>
          <w:szCs w:val="24"/>
        </w:rPr>
        <w:t>におきましても</w:t>
      </w:r>
      <w:r w:rsidR="00392C28" w:rsidRPr="00E402F3">
        <w:rPr>
          <w:rFonts w:hint="eastAsia"/>
          <w:sz w:val="24"/>
          <w:szCs w:val="24"/>
        </w:rPr>
        <w:t>、緊急性を要し迅速な対応と周辺地域に精通した対応が求められるところ</w:t>
      </w:r>
      <w:r w:rsidR="006A1D95" w:rsidRPr="00E402F3">
        <w:rPr>
          <w:rFonts w:hint="eastAsia"/>
          <w:sz w:val="24"/>
          <w:szCs w:val="24"/>
        </w:rPr>
        <w:t>から所轄土木事務所管内での発注としていただきたい</w:t>
      </w:r>
      <w:r w:rsidR="00392C28" w:rsidRPr="00E402F3">
        <w:rPr>
          <w:rFonts w:hint="eastAsia"/>
          <w:sz w:val="24"/>
          <w:szCs w:val="24"/>
        </w:rPr>
        <w:t>。</w:t>
      </w:r>
    </w:p>
    <w:p w14:paraId="0EF00B46" w14:textId="77777777" w:rsidR="00392C28" w:rsidRPr="00E402F3" w:rsidRDefault="00392C28" w:rsidP="005B0573">
      <w:pPr>
        <w:pStyle w:val="a3"/>
        <w:spacing w:line="460" w:lineRule="exact"/>
        <w:ind w:leftChars="0" w:left="1288"/>
        <w:rPr>
          <w:sz w:val="24"/>
          <w:szCs w:val="24"/>
        </w:rPr>
      </w:pPr>
      <w:r w:rsidRPr="00E402F3">
        <w:rPr>
          <w:rFonts w:hint="eastAsia"/>
          <w:sz w:val="24"/>
          <w:szCs w:val="24"/>
        </w:rPr>
        <w:t>特に、大阪府北部地域の山間部においては冬の雪寒業務</w:t>
      </w:r>
      <w:r w:rsidR="004E70E2" w:rsidRPr="00E402F3">
        <w:rPr>
          <w:rFonts w:hint="eastAsia"/>
          <w:sz w:val="24"/>
          <w:szCs w:val="24"/>
        </w:rPr>
        <w:t>もある中</w:t>
      </w:r>
      <w:r w:rsidRPr="00E402F3">
        <w:rPr>
          <w:rFonts w:hint="eastAsia"/>
          <w:sz w:val="24"/>
          <w:szCs w:val="24"/>
        </w:rPr>
        <w:t>、他地区の遠方業者では緊急を要するにも係わらず、初動処置や対応の遅れによる</w:t>
      </w:r>
      <w:r w:rsidR="004E70E2" w:rsidRPr="00E402F3">
        <w:rPr>
          <w:rFonts w:hint="eastAsia"/>
          <w:sz w:val="24"/>
          <w:szCs w:val="24"/>
        </w:rPr>
        <w:t>事案</w:t>
      </w:r>
      <w:r w:rsidRPr="00E402F3">
        <w:rPr>
          <w:rFonts w:hint="eastAsia"/>
          <w:sz w:val="24"/>
          <w:szCs w:val="24"/>
        </w:rPr>
        <w:t>が発生しています。</w:t>
      </w:r>
    </w:p>
    <w:p w14:paraId="29ED4603" w14:textId="77777777" w:rsidR="00392C28" w:rsidRPr="00E402F3" w:rsidRDefault="00392C28" w:rsidP="005B0573">
      <w:pPr>
        <w:pStyle w:val="a3"/>
        <w:spacing w:line="460" w:lineRule="exact"/>
        <w:ind w:leftChars="0" w:left="1288"/>
        <w:rPr>
          <w:sz w:val="24"/>
          <w:szCs w:val="24"/>
        </w:rPr>
      </w:pPr>
      <w:r w:rsidRPr="00E402F3">
        <w:rPr>
          <w:rFonts w:hint="eastAsia"/>
          <w:sz w:val="24"/>
          <w:szCs w:val="24"/>
        </w:rPr>
        <w:t>このような観点から</w:t>
      </w:r>
      <w:r w:rsidR="006A1D95" w:rsidRPr="00E402F3">
        <w:rPr>
          <w:rFonts w:hint="eastAsia"/>
          <w:sz w:val="24"/>
          <w:szCs w:val="24"/>
        </w:rPr>
        <w:t>特に</w:t>
      </w:r>
      <w:r w:rsidRPr="00E402F3">
        <w:rPr>
          <w:rFonts w:hint="eastAsia"/>
          <w:sz w:val="24"/>
          <w:szCs w:val="24"/>
        </w:rPr>
        <w:t>下記の点を考慮し、ご検討いただきたい。</w:t>
      </w:r>
    </w:p>
    <w:p w14:paraId="0EA3A2CE" w14:textId="77777777" w:rsidR="00F426FA" w:rsidRPr="00E402F3" w:rsidRDefault="00F426FA" w:rsidP="005B0573">
      <w:pPr>
        <w:pStyle w:val="a3"/>
        <w:spacing w:line="460" w:lineRule="exact"/>
        <w:ind w:leftChars="0" w:left="1288"/>
        <w:rPr>
          <w:sz w:val="24"/>
          <w:szCs w:val="24"/>
        </w:rPr>
      </w:pPr>
    </w:p>
    <w:p w14:paraId="36A977C7" w14:textId="77777777" w:rsidR="00392C28" w:rsidRPr="00E402F3" w:rsidRDefault="00392C28" w:rsidP="00392C28">
      <w:pPr>
        <w:pStyle w:val="a3"/>
        <w:numPr>
          <w:ilvl w:val="0"/>
          <w:numId w:val="4"/>
        </w:numPr>
        <w:spacing w:line="460" w:lineRule="exact"/>
        <w:ind w:leftChars="0"/>
        <w:rPr>
          <w:sz w:val="24"/>
          <w:szCs w:val="24"/>
        </w:rPr>
      </w:pPr>
      <w:r w:rsidRPr="00E402F3">
        <w:rPr>
          <w:rFonts w:hint="eastAsia"/>
          <w:sz w:val="24"/>
          <w:szCs w:val="24"/>
        </w:rPr>
        <w:t>単価契約工事の入札参加資格として、所轄土木事務所管内に本社、営業所を有する業者として</w:t>
      </w:r>
      <w:r w:rsidR="00966D77" w:rsidRPr="00E402F3">
        <w:rPr>
          <w:rFonts w:hint="eastAsia"/>
          <w:sz w:val="24"/>
          <w:szCs w:val="24"/>
        </w:rPr>
        <w:t>Ａ．Ｂ．Ｃランク混合で発注をして</w:t>
      </w:r>
      <w:r w:rsidRPr="00E402F3">
        <w:rPr>
          <w:rFonts w:hint="eastAsia"/>
          <w:sz w:val="24"/>
          <w:szCs w:val="24"/>
        </w:rPr>
        <w:t>いただきたい。</w:t>
      </w:r>
    </w:p>
    <w:p w14:paraId="1E64D6F3" w14:textId="77777777" w:rsidR="00682991" w:rsidRPr="00E402F3" w:rsidRDefault="00392C28" w:rsidP="00682991">
      <w:pPr>
        <w:pStyle w:val="a3"/>
        <w:numPr>
          <w:ilvl w:val="0"/>
          <w:numId w:val="4"/>
        </w:numPr>
        <w:spacing w:line="460" w:lineRule="exact"/>
        <w:ind w:leftChars="0"/>
        <w:rPr>
          <w:sz w:val="24"/>
          <w:szCs w:val="24"/>
        </w:rPr>
      </w:pPr>
      <w:r w:rsidRPr="00E402F3">
        <w:rPr>
          <w:rFonts w:hint="eastAsia"/>
          <w:sz w:val="24"/>
          <w:szCs w:val="24"/>
        </w:rPr>
        <w:t>所轄土木事務所による指名競争入札を検討していただきたい。</w:t>
      </w:r>
    </w:p>
    <w:p w14:paraId="1D96F0F6" w14:textId="77777777" w:rsidR="00682991" w:rsidRPr="00E402F3" w:rsidRDefault="00682991" w:rsidP="00682991">
      <w:pPr>
        <w:pStyle w:val="a3"/>
        <w:spacing w:line="460" w:lineRule="exact"/>
        <w:ind w:leftChars="0" w:left="1888"/>
        <w:rPr>
          <w:sz w:val="24"/>
          <w:szCs w:val="24"/>
        </w:rPr>
      </w:pPr>
      <w:r w:rsidRPr="00E402F3">
        <w:rPr>
          <w:rFonts w:hint="eastAsia"/>
          <w:sz w:val="24"/>
          <w:szCs w:val="24"/>
        </w:rPr>
        <w:t>（緊急対応における要件を満たす業者に付いては、所轄土木事務所がよく理解をされておられると考えます。）</w:t>
      </w:r>
    </w:p>
    <w:p w14:paraId="42A6C830" w14:textId="77777777" w:rsidR="00682991" w:rsidRPr="00E402F3" w:rsidRDefault="00682991" w:rsidP="00682991">
      <w:pPr>
        <w:pStyle w:val="a3"/>
        <w:numPr>
          <w:ilvl w:val="0"/>
          <w:numId w:val="4"/>
        </w:numPr>
        <w:spacing w:line="460" w:lineRule="exact"/>
        <w:ind w:leftChars="0"/>
        <w:rPr>
          <w:sz w:val="24"/>
          <w:szCs w:val="24"/>
        </w:rPr>
      </w:pPr>
      <w:r w:rsidRPr="00E402F3">
        <w:rPr>
          <w:rFonts w:hint="eastAsia"/>
          <w:sz w:val="24"/>
          <w:szCs w:val="24"/>
        </w:rPr>
        <w:t>業者数の確保が出来ず、府下全域の業者による、競争入札を実施される案件は、総合評価</w:t>
      </w:r>
      <w:r w:rsidR="0076217D" w:rsidRPr="00E402F3">
        <w:rPr>
          <w:rFonts w:hint="eastAsia"/>
          <w:sz w:val="24"/>
          <w:szCs w:val="24"/>
        </w:rPr>
        <w:t>方式（</w:t>
      </w:r>
      <w:r w:rsidRPr="00E402F3">
        <w:rPr>
          <w:rFonts w:hint="eastAsia"/>
          <w:sz w:val="24"/>
          <w:szCs w:val="24"/>
        </w:rPr>
        <w:t>特別簡易型</w:t>
      </w:r>
      <w:r w:rsidR="0076217D" w:rsidRPr="00E402F3">
        <w:rPr>
          <w:rFonts w:hint="eastAsia"/>
          <w:sz w:val="24"/>
          <w:szCs w:val="24"/>
        </w:rPr>
        <w:t>）</w:t>
      </w:r>
      <w:r w:rsidRPr="00E402F3">
        <w:rPr>
          <w:rFonts w:hint="eastAsia"/>
          <w:sz w:val="24"/>
          <w:szCs w:val="24"/>
        </w:rPr>
        <w:t>による所轄事務所管内業者の評価、隣接事務所か所轄事務所から営業所までの距離等の評価をご検討して頂きたい。</w:t>
      </w:r>
    </w:p>
    <w:p w14:paraId="135AA378" w14:textId="77777777" w:rsidR="00682991" w:rsidRPr="00E402F3" w:rsidRDefault="00682991" w:rsidP="00682991">
      <w:pPr>
        <w:pStyle w:val="a3"/>
        <w:spacing w:line="460" w:lineRule="exact"/>
        <w:ind w:leftChars="0" w:left="1888"/>
        <w:rPr>
          <w:sz w:val="24"/>
          <w:szCs w:val="24"/>
        </w:rPr>
      </w:pPr>
    </w:p>
    <w:p w14:paraId="173DF7C1" w14:textId="77777777" w:rsidR="00966D77" w:rsidRPr="00E402F3" w:rsidRDefault="00966D77" w:rsidP="000E6990">
      <w:pPr>
        <w:pStyle w:val="a3"/>
        <w:spacing w:line="460" w:lineRule="exact"/>
        <w:ind w:leftChars="0" w:left="1888"/>
        <w:rPr>
          <w:sz w:val="24"/>
          <w:szCs w:val="24"/>
        </w:rPr>
      </w:pPr>
    </w:p>
    <w:p w14:paraId="3F5673B1" w14:textId="77777777" w:rsidR="00A143B2" w:rsidRPr="00E402F3" w:rsidRDefault="00A143B2" w:rsidP="00726D89">
      <w:pPr>
        <w:spacing w:line="460" w:lineRule="exact"/>
        <w:rPr>
          <w:sz w:val="24"/>
          <w:szCs w:val="24"/>
        </w:rPr>
      </w:pPr>
    </w:p>
    <w:p w14:paraId="16112B34" w14:textId="77777777" w:rsidR="00CE5EBE" w:rsidRPr="00E402F3" w:rsidRDefault="00CE5EBE" w:rsidP="00726D89">
      <w:pPr>
        <w:spacing w:line="460" w:lineRule="exact"/>
        <w:rPr>
          <w:sz w:val="24"/>
          <w:szCs w:val="24"/>
        </w:rPr>
      </w:pPr>
    </w:p>
    <w:p w14:paraId="72A11933" w14:textId="77777777" w:rsidR="00272A30" w:rsidRPr="00E402F3" w:rsidRDefault="00272A30" w:rsidP="00272A30">
      <w:pPr>
        <w:pStyle w:val="a3"/>
        <w:numPr>
          <w:ilvl w:val="0"/>
          <w:numId w:val="1"/>
        </w:numPr>
        <w:spacing w:line="460" w:lineRule="exact"/>
        <w:ind w:leftChars="0"/>
        <w:rPr>
          <w:sz w:val="24"/>
          <w:szCs w:val="24"/>
        </w:rPr>
      </w:pPr>
      <w:r w:rsidRPr="00E402F3">
        <w:rPr>
          <w:rFonts w:hint="eastAsia"/>
          <w:sz w:val="24"/>
          <w:szCs w:val="24"/>
        </w:rPr>
        <w:lastRenderedPageBreak/>
        <w:t>地元管内業者の優先発注</w:t>
      </w:r>
      <w:r w:rsidR="00D97870" w:rsidRPr="00E402F3">
        <w:rPr>
          <w:rFonts w:hint="eastAsia"/>
          <w:sz w:val="24"/>
          <w:szCs w:val="24"/>
        </w:rPr>
        <w:t>について</w:t>
      </w:r>
    </w:p>
    <w:p w14:paraId="2950B9CE" w14:textId="77777777" w:rsidR="009A2FD5" w:rsidRPr="00E402F3" w:rsidRDefault="009A2FD5" w:rsidP="009A2FD5">
      <w:pPr>
        <w:pStyle w:val="a3"/>
        <w:spacing w:line="460" w:lineRule="exact"/>
        <w:ind w:leftChars="0" w:left="1288"/>
        <w:rPr>
          <w:sz w:val="24"/>
          <w:szCs w:val="24"/>
        </w:rPr>
      </w:pPr>
    </w:p>
    <w:p w14:paraId="18F4EC7B" w14:textId="77777777" w:rsidR="00272A30" w:rsidRPr="00E402F3" w:rsidRDefault="00272A30" w:rsidP="000D4EF7">
      <w:pPr>
        <w:spacing w:line="460" w:lineRule="exact"/>
        <w:ind w:left="1200" w:hangingChars="500" w:hanging="1200"/>
        <w:rPr>
          <w:sz w:val="24"/>
          <w:szCs w:val="24"/>
        </w:rPr>
      </w:pPr>
      <w:r w:rsidRPr="00E402F3">
        <w:rPr>
          <w:rFonts w:hint="eastAsia"/>
          <w:sz w:val="24"/>
          <w:szCs w:val="24"/>
        </w:rPr>
        <w:t xml:space="preserve">　</w:t>
      </w:r>
      <w:r w:rsidR="009A2FD5" w:rsidRPr="00E402F3">
        <w:rPr>
          <w:rFonts w:hint="eastAsia"/>
          <w:sz w:val="24"/>
          <w:szCs w:val="24"/>
        </w:rPr>
        <w:t xml:space="preserve">　　</w:t>
      </w:r>
      <w:r w:rsidR="000D4EF7" w:rsidRPr="00E402F3">
        <w:rPr>
          <w:rFonts w:hint="eastAsia"/>
          <w:sz w:val="24"/>
          <w:szCs w:val="24"/>
        </w:rPr>
        <w:t xml:space="preserve">　　</w:t>
      </w:r>
      <w:r w:rsidR="00A37257" w:rsidRPr="00E402F3">
        <w:rPr>
          <w:rFonts w:hint="eastAsia"/>
          <w:sz w:val="24"/>
          <w:szCs w:val="24"/>
        </w:rPr>
        <w:t xml:space="preserve">　</w:t>
      </w:r>
      <w:r w:rsidRPr="00E402F3">
        <w:rPr>
          <w:rFonts w:hint="eastAsia"/>
          <w:sz w:val="24"/>
          <w:szCs w:val="24"/>
        </w:rPr>
        <w:t>土木一式Ｂランク業者</w:t>
      </w:r>
      <w:r w:rsidR="00084939" w:rsidRPr="00E402F3">
        <w:rPr>
          <w:rFonts w:hint="eastAsia"/>
          <w:sz w:val="24"/>
          <w:szCs w:val="24"/>
        </w:rPr>
        <w:t>の発注を</w:t>
      </w:r>
      <w:r w:rsidR="003A31A3" w:rsidRPr="00E402F3">
        <w:rPr>
          <w:rFonts w:hint="eastAsia"/>
          <w:sz w:val="24"/>
          <w:szCs w:val="24"/>
        </w:rPr>
        <w:t>、現行より更に</w:t>
      </w:r>
      <w:r w:rsidR="000D4EF7" w:rsidRPr="00E402F3">
        <w:rPr>
          <w:rFonts w:hint="eastAsia"/>
          <w:sz w:val="24"/>
          <w:szCs w:val="24"/>
        </w:rPr>
        <w:t>細分化して</w:t>
      </w:r>
      <w:r w:rsidR="00084939" w:rsidRPr="00E402F3">
        <w:rPr>
          <w:rFonts w:hint="eastAsia"/>
          <w:sz w:val="24"/>
          <w:szCs w:val="24"/>
        </w:rPr>
        <w:t>所轄土木事務所管内業者の</w:t>
      </w:r>
      <w:r w:rsidR="009A2FD5" w:rsidRPr="00E402F3">
        <w:rPr>
          <w:rFonts w:hint="eastAsia"/>
          <w:sz w:val="24"/>
          <w:szCs w:val="24"/>
        </w:rPr>
        <w:t>地域限定</w:t>
      </w:r>
      <w:r w:rsidR="003A31A3" w:rsidRPr="00E402F3">
        <w:rPr>
          <w:rFonts w:hint="eastAsia"/>
          <w:sz w:val="24"/>
          <w:szCs w:val="24"/>
        </w:rPr>
        <w:t>による発注</w:t>
      </w:r>
      <w:r w:rsidR="00733E2E" w:rsidRPr="00E402F3">
        <w:rPr>
          <w:rFonts w:hint="eastAsia"/>
          <w:sz w:val="24"/>
          <w:szCs w:val="24"/>
        </w:rPr>
        <w:t>を</w:t>
      </w:r>
      <w:r w:rsidR="009A2FD5" w:rsidRPr="00E402F3">
        <w:rPr>
          <w:rFonts w:hint="eastAsia"/>
          <w:sz w:val="24"/>
          <w:szCs w:val="24"/>
        </w:rPr>
        <w:t>お願いします。</w:t>
      </w:r>
    </w:p>
    <w:p w14:paraId="0720D998" w14:textId="77777777" w:rsidR="009A2FD5" w:rsidRPr="00E402F3" w:rsidRDefault="009A2FD5" w:rsidP="0059542F">
      <w:pPr>
        <w:spacing w:line="460" w:lineRule="exact"/>
        <w:ind w:left="1200" w:hangingChars="500" w:hanging="1200"/>
        <w:rPr>
          <w:sz w:val="24"/>
          <w:szCs w:val="24"/>
        </w:rPr>
      </w:pPr>
      <w:r w:rsidRPr="00E402F3">
        <w:rPr>
          <w:rFonts w:hint="eastAsia"/>
          <w:sz w:val="24"/>
          <w:szCs w:val="24"/>
        </w:rPr>
        <w:t xml:space="preserve">　　</w:t>
      </w:r>
      <w:r w:rsidR="00097821" w:rsidRPr="00E402F3">
        <w:rPr>
          <w:rFonts w:hint="eastAsia"/>
          <w:sz w:val="24"/>
          <w:szCs w:val="24"/>
        </w:rPr>
        <w:t xml:space="preserve"> </w:t>
      </w:r>
      <w:r w:rsidR="0059542F" w:rsidRPr="00E402F3">
        <w:rPr>
          <w:rFonts w:hint="eastAsia"/>
          <w:sz w:val="24"/>
          <w:szCs w:val="24"/>
        </w:rPr>
        <w:t xml:space="preserve">　　</w:t>
      </w:r>
      <w:r w:rsidR="0059542F" w:rsidRPr="00E402F3">
        <w:rPr>
          <w:rFonts w:hint="eastAsia"/>
          <w:sz w:val="24"/>
          <w:szCs w:val="24"/>
        </w:rPr>
        <w:t xml:space="preserve"> </w:t>
      </w:r>
      <w:r w:rsidRPr="00E402F3">
        <w:rPr>
          <w:rFonts w:hint="eastAsia"/>
          <w:sz w:val="24"/>
          <w:szCs w:val="24"/>
        </w:rPr>
        <w:t>舗装</w:t>
      </w:r>
      <w:r w:rsidR="003A31A3" w:rsidRPr="00E402F3">
        <w:rPr>
          <w:rFonts w:hint="eastAsia"/>
          <w:sz w:val="24"/>
          <w:szCs w:val="24"/>
        </w:rPr>
        <w:t>工事</w:t>
      </w:r>
      <w:r w:rsidRPr="00E402F3">
        <w:rPr>
          <w:rFonts w:hint="eastAsia"/>
          <w:sz w:val="24"/>
          <w:szCs w:val="24"/>
        </w:rPr>
        <w:t>におきましても</w:t>
      </w:r>
      <w:r w:rsidR="003A31A3" w:rsidRPr="00E402F3">
        <w:rPr>
          <w:rFonts w:hint="eastAsia"/>
          <w:sz w:val="24"/>
          <w:szCs w:val="24"/>
        </w:rPr>
        <w:t>所轄土木事務所管内の</w:t>
      </w:r>
      <w:r w:rsidRPr="00E402F3">
        <w:rPr>
          <w:rFonts w:hint="eastAsia"/>
          <w:sz w:val="24"/>
          <w:szCs w:val="24"/>
        </w:rPr>
        <w:t>地元業者</w:t>
      </w:r>
      <w:r w:rsidR="003A31A3" w:rsidRPr="00E402F3">
        <w:rPr>
          <w:rFonts w:hint="eastAsia"/>
          <w:sz w:val="24"/>
          <w:szCs w:val="24"/>
        </w:rPr>
        <w:t>を対象に</w:t>
      </w:r>
      <w:r w:rsidRPr="00E402F3">
        <w:rPr>
          <w:rFonts w:hint="eastAsia"/>
          <w:sz w:val="24"/>
          <w:szCs w:val="24"/>
        </w:rPr>
        <w:t>発注</w:t>
      </w:r>
      <w:r w:rsidR="00733E2E" w:rsidRPr="00E402F3">
        <w:rPr>
          <w:rFonts w:hint="eastAsia"/>
          <w:sz w:val="24"/>
          <w:szCs w:val="24"/>
        </w:rPr>
        <w:t>を</w:t>
      </w:r>
      <w:r w:rsidRPr="00E402F3">
        <w:rPr>
          <w:rFonts w:hint="eastAsia"/>
          <w:sz w:val="24"/>
          <w:szCs w:val="24"/>
        </w:rPr>
        <w:t>お願いします。</w:t>
      </w:r>
    </w:p>
    <w:p w14:paraId="12484475" w14:textId="77777777" w:rsidR="00097821" w:rsidRPr="00E402F3" w:rsidRDefault="00097821" w:rsidP="00272A30">
      <w:pPr>
        <w:spacing w:line="460" w:lineRule="exact"/>
        <w:ind w:left="568"/>
        <w:rPr>
          <w:sz w:val="24"/>
          <w:szCs w:val="24"/>
        </w:rPr>
      </w:pPr>
    </w:p>
    <w:p w14:paraId="797704BB" w14:textId="77777777" w:rsidR="005D17A2" w:rsidRPr="00E402F3" w:rsidRDefault="009A2FD5" w:rsidP="00C23EA0">
      <w:pPr>
        <w:spacing w:line="460" w:lineRule="exact"/>
        <w:ind w:left="1200" w:hangingChars="500" w:hanging="1200"/>
        <w:rPr>
          <w:sz w:val="24"/>
          <w:szCs w:val="24"/>
        </w:rPr>
      </w:pPr>
      <w:r w:rsidRPr="00E402F3">
        <w:rPr>
          <w:rFonts w:hint="eastAsia"/>
          <w:sz w:val="24"/>
          <w:szCs w:val="24"/>
        </w:rPr>
        <w:t xml:space="preserve">　　　　　</w:t>
      </w:r>
      <w:r w:rsidR="00097821" w:rsidRPr="00E402F3">
        <w:rPr>
          <w:rFonts w:hint="eastAsia"/>
          <w:sz w:val="24"/>
          <w:szCs w:val="24"/>
        </w:rPr>
        <w:t xml:space="preserve">　</w:t>
      </w:r>
      <w:r w:rsidRPr="00E402F3">
        <w:rPr>
          <w:rFonts w:hint="eastAsia"/>
          <w:sz w:val="24"/>
          <w:szCs w:val="24"/>
        </w:rPr>
        <w:t>地元業者の特異性を考慮いただき、特に重要案件や特殊案件等迅速な</w:t>
      </w:r>
      <w:r w:rsidR="00733E2E" w:rsidRPr="00E402F3">
        <w:rPr>
          <w:rFonts w:hint="eastAsia"/>
          <w:sz w:val="24"/>
          <w:szCs w:val="24"/>
        </w:rPr>
        <w:t>防災の対応にも地元業者の受注機会が可能となるよう制度の改善をお願いします。</w:t>
      </w:r>
    </w:p>
    <w:p w14:paraId="65FD7E08" w14:textId="77777777" w:rsidR="00415DBD" w:rsidRPr="00E402F3" w:rsidRDefault="00415DBD" w:rsidP="00966D77">
      <w:pPr>
        <w:spacing w:line="460" w:lineRule="exact"/>
        <w:rPr>
          <w:sz w:val="24"/>
          <w:szCs w:val="24"/>
        </w:rPr>
      </w:pPr>
    </w:p>
    <w:p w14:paraId="48D8DBBD" w14:textId="77777777" w:rsidR="00726D89" w:rsidRPr="00E402F3" w:rsidRDefault="00726D89" w:rsidP="00966D77">
      <w:pPr>
        <w:spacing w:line="460" w:lineRule="exact"/>
        <w:rPr>
          <w:sz w:val="24"/>
          <w:szCs w:val="24"/>
        </w:rPr>
      </w:pPr>
    </w:p>
    <w:p w14:paraId="442BAAB8" w14:textId="77777777" w:rsidR="00726D89" w:rsidRPr="00E402F3" w:rsidRDefault="00726D89" w:rsidP="00966D77">
      <w:pPr>
        <w:spacing w:line="460" w:lineRule="exact"/>
        <w:rPr>
          <w:sz w:val="24"/>
          <w:szCs w:val="24"/>
        </w:rPr>
      </w:pPr>
    </w:p>
    <w:p w14:paraId="5A4129A9" w14:textId="77777777" w:rsidR="00A143B2" w:rsidRPr="00E402F3" w:rsidRDefault="00A143B2" w:rsidP="00C23EA0">
      <w:pPr>
        <w:pStyle w:val="a3"/>
        <w:numPr>
          <w:ilvl w:val="0"/>
          <w:numId w:val="1"/>
        </w:numPr>
        <w:spacing w:line="460" w:lineRule="exact"/>
        <w:ind w:leftChars="0"/>
        <w:rPr>
          <w:sz w:val="24"/>
          <w:szCs w:val="24"/>
        </w:rPr>
      </w:pPr>
      <w:r w:rsidRPr="00E402F3">
        <w:rPr>
          <w:rFonts w:hint="eastAsia"/>
          <w:sz w:val="24"/>
          <w:szCs w:val="24"/>
        </w:rPr>
        <w:t>設計単価に付いて</w:t>
      </w:r>
    </w:p>
    <w:p w14:paraId="10E829EA" w14:textId="77777777" w:rsidR="00A143B2" w:rsidRPr="00E402F3" w:rsidRDefault="00A143B2" w:rsidP="00A143B2">
      <w:pPr>
        <w:spacing w:line="460" w:lineRule="exact"/>
        <w:ind w:left="568"/>
        <w:rPr>
          <w:sz w:val="24"/>
          <w:szCs w:val="24"/>
        </w:rPr>
      </w:pPr>
    </w:p>
    <w:p w14:paraId="359CB09A" w14:textId="77777777" w:rsidR="00A143B2" w:rsidRPr="00E402F3" w:rsidRDefault="00A143B2" w:rsidP="00A143B2">
      <w:pPr>
        <w:spacing w:line="460" w:lineRule="exact"/>
        <w:ind w:left="568"/>
        <w:rPr>
          <w:sz w:val="24"/>
          <w:szCs w:val="24"/>
        </w:rPr>
      </w:pPr>
      <w:r w:rsidRPr="00E402F3">
        <w:rPr>
          <w:rFonts w:hint="eastAsia"/>
          <w:sz w:val="24"/>
          <w:szCs w:val="24"/>
        </w:rPr>
        <w:t xml:space="preserve">　　　　土木工事、舗装工事において、</w:t>
      </w:r>
      <w:r w:rsidR="00C23EA0" w:rsidRPr="00E402F3">
        <w:rPr>
          <w:rFonts w:hint="eastAsia"/>
          <w:sz w:val="24"/>
          <w:szCs w:val="24"/>
        </w:rPr>
        <w:t>設計と</w:t>
      </w:r>
      <w:r w:rsidRPr="00E402F3">
        <w:rPr>
          <w:rFonts w:hint="eastAsia"/>
          <w:sz w:val="24"/>
          <w:szCs w:val="24"/>
        </w:rPr>
        <w:t>現場</w:t>
      </w:r>
      <w:r w:rsidR="00C23EA0" w:rsidRPr="00E402F3">
        <w:rPr>
          <w:rFonts w:hint="eastAsia"/>
          <w:sz w:val="24"/>
          <w:szCs w:val="24"/>
        </w:rPr>
        <w:t>が</w:t>
      </w:r>
      <w:r w:rsidR="009C64FF" w:rsidRPr="00E402F3">
        <w:rPr>
          <w:rFonts w:hint="eastAsia"/>
          <w:sz w:val="24"/>
          <w:szCs w:val="24"/>
        </w:rPr>
        <w:t>一致しない歩掛り</w:t>
      </w:r>
      <w:r w:rsidRPr="00E402F3">
        <w:rPr>
          <w:rFonts w:hint="eastAsia"/>
          <w:sz w:val="24"/>
          <w:szCs w:val="24"/>
        </w:rPr>
        <w:t>が採用され</w:t>
      </w:r>
    </w:p>
    <w:p w14:paraId="572FDF6F" w14:textId="77777777" w:rsidR="00A143B2" w:rsidRPr="00E402F3" w:rsidRDefault="00A143B2" w:rsidP="00A143B2">
      <w:pPr>
        <w:spacing w:line="460" w:lineRule="exact"/>
        <w:ind w:left="568"/>
        <w:rPr>
          <w:sz w:val="24"/>
          <w:szCs w:val="24"/>
        </w:rPr>
      </w:pPr>
      <w:r w:rsidRPr="00E402F3">
        <w:rPr>
          <w:rFonts w:hint="eastAsia"/>
          <w:sz w:val="24"/>
          <w:szCs w:val="24"/>
        </w:rPr>
        <w:t xml:space="preserve">　　　ている場合がありますが、下記の項目に対してご検討をお願い致します。</w:t>
      </w:r>
    </w:p>
    <w:p w14:paraId="629B76D8" w14:textId="77777777" w:rsidR="00A143B2" w:rsidRPr="00E402F3" w:rsidRDefault="00A143B2" w:rsidP="00A143B2">
      <w:pPr>
        <w:pStyle w:val="a3"/>
        <w:numPr>
          <w:ilvl w:val="0"/>
          <w:numId w:val="7"/>
        </w:numPr>
        <w:spacing w:line="460" w:lineRule="exact"/>
        <w:ind w:leftChars="0"/>
        <w:rPr>
          <w:sz w:val="24"/>
          <w:szCs w:val="24"/>
        </w:rPr>
      </w:pPr>
      <w:r w:rsidRPr="00E402F3">
        <w:rPr>
          <w:rFonts w:hint="eastAsia"/>
          <w:sz w:val="24"/>
          <w:szCs w:val="24"/>
        </w:rPr>
        <w:t>現場状況に合致した</w:t>
      </w:r>
      <w:r w:rsidR="00C23EA0" w:rsidRPr="00E402F3">
        <w:rPr>
          <w:rFonts w:hint="eastAsia"/>
          <w:sz w:val="24"/>
          <w:szCs w:val="24"/>
        </w:rPr>
        <w:t>対応</w:t>
      </w:r>
      <w:r w:rsidRPr="00E402F3">
        <w:rPr>
          <w:rFonts w:hint="eastAsia"/>
          <w:sz w:val="24"/>
          <w:szCs w:val="24"/>
        </w:rPr>
        <w:t>機種の採用をお願いしたい。</w:t>
      </w:r>
    </w:p>
    <w:p w14:paraId="012B2E4A" w14:textId="77777777" w:rsidR="00A143B2" w:rsidRPr="00E402F3" w:rsidRDefault="00A143B2" w:rsidP="00A143B2">
      <w:pPr>
        <w:pStyle w:val="a3"/>
        <w:numPr>
          <w:ilvl w:val="0"/>
          <w:numId w:val="7"/>
        </w:numPr>
        <w:spacing w:line="460" w:lineRule="exact"/>
        <w:ind w:leftChars="0"/>
        <w:rPr>
          <w:sz w:val="24"/>
          <w:szCs w:val="24"/>
        </w:rPr>
      </w:pPr>
      <w:r w:rsidRPr="00E402F3">
        <w:rPr>
          <w:rFonts w:hint="eastAsia"/>
          <w:sz w:val="24"/>
          <w:szCs w:val="24"/>
        </w:rPr>
        <w:t>警察協議により、大型機種の使用が不可能となった場合は変更協議に応じていただきたい。</w:t>
      </w:r>
    </w:p>
    <w:p w14:paraId="709B7CFC" w14:textId="77777777" w:rsidR="00A143B2" w:rsidRPr="00E402F3" w:rsidRDefault="00A143B2" w:rsidP="00A143B2">
      <w:pPr>
        <w:pStyle w:val="a3"/>
        <w:numPr>
          <w:ilvl w:val="0"/>
          <w:numId w:val="7"/>
        </w:numPr>
        <w:spacing w:line="460" w:lineRule="exact"/>
        <w:ind w:leftChars="0"/>
        <w:rPr>
          <w:sz w:val="24"/>
          <w:szCs w:val="24"/>
        </w:rPr>
      </w:pPr>
      <w:r w:rsidRPr="00E402F3">
        <w:rPr>
          <w:rFonts w:hint="eastAsia"/>
          <w:sz w:val="24"/>
          <w:szCs w:val="24"/>
        </w:rPr>
        <w:t>作業に際して、</w:t>
      </w:r>
      <w:r w:rsidR="00C23EA0" w:rsidRPr="00E402F3">
        <w:rPr>
          <w:rFonts w:hint="eastAsia"/>
          <w:sz w:val="24"/>
          <w:szCs w:val="24"/>
        </w:rPr>
        <w:t>第三者</w:t>
      </w:r>
      <w:r w:rsidRPr="00E402F3">
        <w:rPr>
          <w:rFonts w:hint="eastAsia"/>
          <w:sz w:val="24"/>
          <w:szCs w:val="24"/>
        </w:rPr>
        <w:t>（自動車、歩行者</w:t>
      </w:r>
      <w:r w:rsidR="00C23EA0" w:rsidRPr="00E402F3">
        <w:rPr>
          <w:rFonts w:hint="eastAsia"/>
          <w:sz w:val="24"/>
          <w:szCs w:val="24"/>
        </w:rPr>
        <w:t>等</w:t>
      </w:r>
      <w:r w:rsidRPr="00E402F3">
        <w:rPr>
          <w:rFonts w:hint="eastAsia"/>
          <w:sz w:val="24"/>
          <w:szCs w:val="24"/>
        </w:rPr>
        <w:t>）の安全確保が困難と判断した場合。</w:t>
      </w:r>
    </w:p>
    <w:p w14:paraId="1816C0EB" w14:textId="77777777" w:rsidR="00A143B2" w:rsidRPr="00E402F3" w:rsidRDefault="00A143B2" w:rsidP="00A143B2">
      <w:pPr>
        <w:pStyle w:val="a3"/>
        <w:spacing w:line="460" w:lineRule="exact"/>
        <w:ind w:leftChars="0" w:left="1888"/>
        <w:rPr>
          <w:sz w:val="24"/>
          <w:szCs w:val="24"/>
        </w:rPr>
      </w:pPr>
      <w:r w:rsidRPr="00E402F3">
        <w:rPr>
          <w:rFonts w:hint="eastAsia"/>
          <w:sz w:val="24"/>
          <w:szCs w:val="24"/>
        </w:rPr>
        <w:t>（道路幅員、歩道幅員、仮歩道の確保、交通量、通学路、地域性等）</w:t>
      </w:r>
    </w:p>
    <w:p w14:paraId="3BF3AFA5" w14:textId="77777777" w:rsidR="00A143B2" w:rsidRPr="00E402F3" w:rsidRDefault="00A143B2" w:rsidP="00A143B2">
      <w:pPr>
        <w:spacing w:line="460" w:lineRule="exact"/>
        <w:rPr>
          <w:sz w:val="24"/>
          <w:szCs w:val="24"/>
        </w:rPr>
      </w:pPr>
      <w:r w:rsidRPr="00E402F3">
        <w:rPr>
          <w:rFonts w:hint="eastAsia"/>
          <w:sz w:val="24"/>
          <w:szCs w:val="24"/>
        </w:rPr>
        <w:t xml:space="preserve">　　　</w:t>
      </w:r>
    </w:p>
    <w:p w14:paraId="0EA6103B" w14:textId="77777777" w:rsidR="00881C96" w:rsidRPr="00E402F3" w:rsidRDefault="00881C96" w:rsidP="00A143B2">
      <w:pPr>
        <w:spacing w:line="460" w:lineRule="exact"/>
        <w:rPr>
          <w:sz w:val="24"/>
          <w:szCs w:val="24"/>
        </w:rPr>
      </w:pPr>
    </w:p>
    <w:p w14:paraId="13C95F42" w14:textId="77777777" w:rsidR="00A143B2" w:rsidRPr="00E402F3" w:rsidRDefault="00F83526" w:rsidP="00C23EA0">
      <w:pPr>
        <w:pStyle w:val="a3"/>
        <w:numPr>
          <w:ilvl w:val="0"/>
          <w:numId w:val="1"/>
        </w:numPr>
        <w:spacing w:line="460" w:lineRule="exact"/>
        <w:ind w:leftChars="0"/>
        <w:rPr>
          <w:sz w:val="24"/>
          <w:szCs w:val="24"/>
        </w:rPr>
      </w:pPr>
      <w:r w:rsidRPr="00E402F3">
        <w:rPr>
          <w:rFonts w:hint="eastAsia"/>
          <w:sz w:val="24"/>
          <w:szCs w:val="24"/>
        </w:rPr>
        <w:t>環境対策に対して</w:t>
      </w:r>
    </w:p>
    <w:p w14:paraId="2F5826D1" w14:textId="77777777" w:rsidR="00A143B2" w:rsidRPr="00E402F3" w:rsidRDefault="00A143B2" w:rsidP="00A143B2">
      <w:pPr>
        <w:pStyle w:val="a3"/>
        <w:spacing w:line="460" w:lineRule="exact"/>
        <w:ind w:leftChars="0" w:left="1288"/>
        <w:rPr>
          <w:sz w:val="24"/>
          <w:szCs w:val="24"/>
        </w:rPr>
      </w:pPr>
    </w:p>
    <w:p w14:paraId="63D5F079" w14:textId="77777777" w:rsidR="00A143B2" w:rsidRPr="00E402F3" w:rsidRDefault="00A143B2" w:rsidP="0000008D">
      <w:pPr>
        <w:pStyle w:val="a3"/>
        <w:spacing w:line="460" w:lineRule="exact"/>
        <w:ind w:leftChars="0" w:left="1288"/>
        <w:rPr>
          <w:sz w:val="24"/>
          <w:szCs w:val="24"/>
        </w:rPr>
      </w:pPr>
      <w:r w:rsidRPr="00E402F3">
        <w:rPr>
          <w:rFonts w:hint="eastAsia"/>
          <w:sz w:val="24"/>
          <w:szCs w:val="24"/>
        </w:rPr>
        <w:t xml:space="preserve">　建設業界では、夏場の熱中症対策が大きな課題となり、各企業が頭を悩ましております。</w:t>
      </w:r>
    </w:p>
    <w:p w14:paraId="217735EA" w14:textId="77777777" w:rsidR="00A143B2" w:rsidRPr="00E402F3" w:rsidRDefault="00A143B2" w:rsidP="0000008D">
      <w:pPr>
        <w:pStyle w:val="a3"/>
        <w:spacing w:line="460" w:lineRule="exact"/>
        <w:ind w:leftChars="0" w:left="1288" w:firstLineChars="100" w:firstLine="240"/>
        <w:rPr>
          <w:sz w:val="24"/>
          <w:szCs w:val="24"/>
        </w:rPr>
      </w:pPr>
      <w:r w:rsidRPr="00E402F3">
        <w:rPr>
          <w:rFonts w:hint="eastAsia"/>
          <w:sz w:val="24"/>
          <w:szCs w:val="24"/>
        </w:rPr>
        <w:t>請負業者としては、作業員に十分な休憩を取らせ体調管理のための飲料水、休憩所設備の充実等の対策を取ることにより、毎年のように必要経費の増加傾向が続いております。又、夏場の作業効率も極端に低減しております。</w:t>
      </w:r>
    </w:p>
    <w:p w14:paraId="755C1152" w14:textId="77777777" w:rsidR="00A143B2" w:rsidRPr="00E402F3" w:rsidRDefault="00A143B2" w:rsidP="00A143B2">
      <w:pPr>
        <w:pStyle w:val="a3"/>
        <w:spacing w:line="460" w:lineRule="exact"/>
        <w:ind w:leftChars="0" w:left="1288"/>
        <w:rPr>
          <w:sz w:val="24"/>
          <w:szCs w:val="24"/>
        </w:rPr>
      </w:pPr>
    </w:p>
    <w:p w14:paraId="68116348" w14:textId="77777777" w:rsidR="00A143B2" w:rsidRPr="00E402F3" w:rsidRDefault="00A143B2" w:rsidP="00A143B2">
      <w:pPr>
        <w:pStyle w:val="a3"/>
        <w:spacing w:line="460" w:lineRule="exact"/>
        <w:ind w:leftChars="0" w:left="1288" w:firstLineChars="100" w:firstLine="240"/>
        <w:rPr>
          <w:sz w:val="24"/>
          <w:szCs w:val="24"/>
        </w:rPr>
      </w:pPr>
      <w:r w:rsidRPr="00E402F3">
        <w:rPr>
          <w:rFonts w:hint="eastAsia"/>
          <w:sz w:val="24"/>
          <w:szCs w:val="24"/>
        </w:rPr>
        <w:t>今後、年を重ねるごとに温暖化が進み酷暑日が増加すると思われますが、御庁の今後の検討課題として議論を重ねて頂きたい。</w:t>
      </w:r>
    </w:p>
    <w:p w14:paraId="7E1AC1F4" w14:textId="06A34213" w:rsidR="00A143B2" w:rsidRPr="00E402F3" w:rsidRDefault="00286886" w:rsidP="00A143B2">
      <w:pPr>
        <w:pStyle w:val="a3"/>
        <w:spacing w:line="460" w:lineRule="exact"/>
        <w:ind w:leftChars="0" w:left="1288" w:firstLineChars="100" w:firstLine="240"/>
        <w:rPr>
          <w:sz w:val="24"/>
          <w:szCs w:val="24"/>
        </w:rPr>
      </w:pPr>
      <w:r w:rsidRPr="00E402F3">
        <w:rPr>
          <w:rFonts w:hint="eastAsia"/>
          <w:sz w:val="24"/>
          <w:szCs w:val="24"/>
        </w:rPr>
        <w:t>真夏日率</w:t>
      </w:r>
      <w:r w:rsidR="00A143B2" w:rsidRPr="00E402F3">
        <w:rPr>
          <w:rFonts w:hint="eastAsia"/>
          <w:sz w:val="24"/>
          <w:szCs w:val="24"/>
        </w:rPr>
        <w:t>（</w:t>
      </w:r>
      <w:r w:rsidRPr="00E402F3">
        <w:rPr>
          <w:rFonts w:hint="eastAsia"/>
          <w:sz w:val="24"/>
          <w:szCs w:val="24"/>
        </w:rPr>
        <w:t>工期期間の真夏日÷</w:t>
      </w:r>
      <w:r w:rsidR="00E80BED" w:rsidRPr="00E402F3">
        <w:rPr>
          <w:rFonts w:hint="eastAsia"/>
          <w:sz w:val="24"/>
          <w:szCs w:val="24"/>
        </w:rPr>
        <w:t>工期</w:t>
      </w:r>
      <w:r w:rsidR="00A143B2" w:rsidRPr="00E402F3">
        <w:rPr>
          <w:rFonts w:hint="eastAsia"/>
          <w:sz w:val="24"/>
          <w:szCs w:val="24"/>
        </w:rPr>
        <w:t>）</w:t>
      </w:r>
      <w:r w:rsidR="00E80BED" w:rsidRPr="00E402F3">
        <w:rPr>
          <w:rFonts w:hint="eastAsia"/>
          <w:sz w:val="24"/>
          <w:szCs w:val="24"/>
        </w:rPr>
        <w:t>等</w:t>
      </w:r>
    </w:p>
    <w:p w14:paraId="638FB70F" w14:textId="77777777" w:rsidR="0000008D" w:rsidRPr="00E402F3" w:rsidRDefault="0000008D" w:rsidP="00726D89">
      <w:pPr>
        <w:spacing w:line="460" w:lineRule="exact"/>
        <w:rPr>
          <w:sz w:val="24"/>
          <w:szCs w:val="24"/>
        </w:rPr>
      </w:pPr>
    </w:p>
    <w:p w14:paraId="1B6E9963" w14:textId="77777777" w:rsidR="00EB65EA" w:rsidRPr="00E402F3" w:rsidRDefault="00EB65EA" w:rsidP="00415DBD">
      <w:pPr>
        <w:pStyle w:val="a3"/>
        <w:spacing w:line="460" w:lineRule="exact"/>
        <w:ind w:leftChars="0" w:left="1288"/>
        <w:rPr>
          <w:sz w:val="24"/>
          <w:szCs w:val="24"/>
        </w:rPr>
      </w:pPr>
    </w:p>
    <w:p w14:paraId="7CFF23C2" w14:textId="77777777" w:rsidR="00EA370A" w:rsidRPr="00E402F3" w:rsidRDefault="00084A38" w:rsidP="00EA370A">
      <w:pPr>
        <w:pStyle w:val="a3"/>
        <w:numPr>
          <w:ilvl w:val="0"/>
          <w:numId w:val="1"/>
        </w:numPr>
        <w:spacing w:line="460" w:lineRule="exact"/>
        <w:ind w:leftChars="0"/>
        <w:rPr>
          <w:sz w:val="24"/>
          <w:szCs w:val="24"/>
        </w:rPr>
      </w:pPr>
      <w:bookmarkStart w:id="1" w:name="_Hlk492137436"/>
      <w:r w:rsidRPr="00E402F3">
        <w:rPr>
          <w:rFonts w:hint="eastAsia"/>
          <w:sz w:val="24"/>
          <w:szCs w:val="24"/>
        </w:rPr>
        <w:t>積算基準の改定について</w:t>
      </w:r>
    </w:p>
    <w:p w14:paraId="630BBD8A" w14:textId="77777777" w:rsidR="00135D61" w:rsidRPr="00E402F3" w:rsidRDefault="00135D61" w:rsidP="00135D61">
      <w:pPr>
        <w:pStyle w:val="a3"/>
        <w:spacing w:line="460" w:lineRule="exact"/>
        <w:ind w:leftChars="0" w:left="1288"/>
        <w:rPr>
          <w:sz w:val="24"/>
          <w:szCs w:val="24"/>
        </w:rPr>
      </w:pPr>
    </w:p>
    <w:bookmarkEnd w:id="1"/>
    <w:p w14:paraId="54733EE8" w14:textId="77777777" w:rsidR="00B84C5C" w:rsidRPr="00E402F3" w:rsidRDefault="00B53110" w:rsidP="00084A38">
      <w:pPr>
        <w:pStyle w:val="a3"/>
        <w:spacing w:line="460" w:lineRule="exact"/>
        <w:ind w:leftChars="100" w:left="1650" w:hangingChars="600" w:hanging="1440"/>
        <w:rPr>
          <w:sz w:val="24"/>
          <w:szCs w:val="24"/>
        </w:rPr>
      </w:pPr>
      <w:r w:rsidRPr="00E402F3">
        <w:rPr>
          <w:rFonts w:hint="eastAsia"/>
          <w:sz w:val="24"/>
          <w:szCs w:val="24"/>
        </w:rPr>
        <w:t xml:space="preserve">　　　　　　　</w:t>
      </w:r>
      <w:r w:rsidR="00EC5360" w:rsidRPr="00E402F3">
        <w:rPr>
          <w:rFonts w:hint="eastAsia"/>
          <w:sz w:val="24"/>
          <w:szCs w:val="24"/>
        </w:rPr>
        <w:t>平成</w:t>
      </w:r>
      <w:r w:rsidR="00EC5360" w:rsidRPr="00E402F3">
        <w:rPr>
          <w:rFonts w:hint="eastAsia"/>
          <w:sz w:val="24"/>
          <w:szCs w:val="24"/>
        </w:rPr>
        <w:t>29</w:t>
      </w:r>
      <w:r w:rsidR="00EC5360" w:rsidRPr="00E402F3">
        <w:rPr>
          <w:rFonts w:hint="eastAsia"/>
          <w:sz w:val="24"/>
          <w:szCs w:val="24"/>
        </w:rPr>
        <w:t>年</w:t>
      </w:r>
      <w:r w:rsidR="00084A38" w:rsidRPr="00E402F3">
        <w:rPr>
          <w:rFonts w:hint="eastAsia"/>
          <w:sz w:val="24"/>
          <w:szCs w:val="24"/>
        </w:rPr>
        <w:t>3</w:t>
      </w:r>
      <w:r w:rsidR="00084A38" w:rsidRPr="00E402F3">
        <w:rPr>
          <w:rFonts w:hint="eastAsia"/>
          <w:sz w:val="24"/>
          <w:szCs w:val="24"/>
        </w:rPr>
        <w:t>月</w:t>
      </w:r>
      <w:r w:rsidR="00084A38" w:rsidRPr="00E402F3">
        <w:rPr>
          <w:rFonts w:hint="eastAsia"/>
          <w:sz w:val="24"/>
          <w:szCs w:val="24"/>
        </w:rPr>
        <w:t>15</w:t>
      </w:r>
      <w:r w:rsidR="00084A38" w:rsidRPr="00E402F3">
        <w:rPr>
          <w:rFonts w:hint="eastAsia"/>
          <w:sz w:val="24"/>
          <w:szCs w:val="24"/>
        </w:rPr>
        <w:t>日付けで国土交通大臣官房技術審議官より、</w:t>
      </w:r>
      <w:r w:rsidR="00084A38" w:rsidRPr="00E402F3">
        <w:rPr>
          <w:rFonts w:hint="eastAsia"/>
          <w:sz w:val="24"/>
          <w:szCs w:val="24"/>
        </w:rPr>
        <w:t>1</w:t>
      </w:r>
      <w:r w:rsidR="00084A38" w:rsidRPr="00E402F3">
        <w:rPr>
          <w:rFonts w:hint="eastAsia"/>
          <w:sz w:val="24"/>
          <w:szCs w:val="24"/>
        </w:rPr>
        <w:t>日未満で完了する作業の積算について、新たな積算基準を定めて送付されました。</w:t>
      </w:r>
    </w:p>
    <w:p w14:paraId="64413A13" w14:textId="77777777" w:rsidR="00EA370A" w:rsidRPr="00E402F3" w:rsidRDefault="00084A38" w:rsidP="00B84C5C">
      <w:pPr>
        <w:pStyle w:val="a3"/>
        <w:spacing w:line="460" w:lineRule="exact"/>
        <w:ind w:leftChars="700" w:left="1470" w:firstLineChars="200" w:firstLine="480"/>
        <w:rPr>
          <w:sz w:val="24"/>
          <w:szCs w:val="24"/>
        </w:rPr>
      </w:pPr>
      <w:r w:rsidRPr="00E402F3">
        <w:rPr>
          <w:rFonts w:hint="eastAsia"/>
          <w:sz w:val="24"/>
          <w:szCs w:val="24"/>
        </w:rPr>
        <w:t>この積算基準について今後の採用時期等についてお聞かせ願います。</w:t>
      </w:r>
    </w:p>
    <w:p w14:paraId="355DC50B" w14:textId="77777777" w:rsidR="00B84C5C" w:rsidRPr="00E402F3" w:rsidRDefault="00B84C5C" w:rsidP="00A37257">
      <w:pPr>
        <w:pStyle w:val="a3"/>
        <w:spacing w:line="460" w:lineRule="exact"/>
        <w:ind w:leftChars="0" w:left="1288" w:firstLineChars="100" w:firstLine="240"/>
        <w:rPr>
          <w:sz w:val="24"/>
          <w:szCs w:val="24"/>
        </w:rPr>
      </w:pPr>
    </w:p>
    <w:p w14:paraId="695CFE2D" w14:textId="77777777" w:rsidR="0000008D" w:rsidRPr="00E402F3" w:rsidRDefault="0000008D" w:rsidP="008D6893">
      <w:pPr>
        <w:spacing w:line="460" w:lineRule="exact"/>
        <w:jc w:val="left"/>
        <w:rPr>
          <w:sz w:val="24"/>
          <w:szCs w:val="24"/>
        </w:rPr>
      </w:pPr>
    </w:p>
    <w:p w14:paraId="2F8FF39E" w14:textId="77777777" w:rsidR="0000008D" w:rsidRPr="00E402F3" w:rsidRDefault="0000008D" w:rsidP="00084A38">
      <w:pPr>
        <w:spacing w:line="460" w:lineRule="exact"/>
        <w:ind w:left="1440" w:hangingChars="600" w:hanging="1440"/>
        <w:jc w:val="left"/>
        <w:rPr>
          <w:sz w:val="24"/>
          <w:szCs w:val="24"/>
        </w:rPr>
      </w:pPr>
    </w:p>
    <w:p w14:paraId="4081C41F" w14:textId="77777777" w:rsidR="0000008D" w:rsidRPr="00E402F3" w:rsidRDefault="0000008D" w:rsidP="00084A38">
      <w:pPr>
        <w:spacing w:line="460" w:lineRule="exact"/>
        <w:ind w:left="1440" w:hangingChars="600" w:hanging="1440"/>
        <w:jc w:val="left"/>
        <w:rPr>
          <w:sz w:val="24"/>
          <w:szCs w:val="24"/>
        </w:rPr>
      </w:pPr>
    </w:p>
    <w:p w14:paraId="4D4DBD4A" w14:textId="77777777" w:rsidR="00B84C5C" w:rsidRPr="00E402F3" w:rsidRDefault="0000008D" w:rsidP="000B1E73">
      <w:pPr>
        <w:spacing w:line="460" w:lineRule="exact"/>
        <w:ind w:firstLineChars="800" w:firstLine="1920"/>
        <w:jc w:val="left"/>
        <w:rPr>
          <w:sz w:val="24"/>
          <w:szCs w:val="24"/>
        </w:rPr>
      </w:pPr>
      <w:r w:rsidRPr="00E402F3">
        <w:rPr>
          <w:rFonts w:hint="eastAsia"/>
          <w:sz w:val="24"/>
          <w:szCs w:val="24"/>
        </w:rPr>
        <w:t>【</w:t>
      </w:r>
      <w:r w:rsidR="00F83526" w:rsidRPr="00E402F3">
        <w:rPr>
          <w:rFonts w:hint="eastAsia"/>
          <w:sz w:val="24"/>
          <w:szCs w:val="24"/>
        </w:rPr>
        <w:t>７</w:t>
      </w:r>
      <w:r w:rsidRPr="00E402F3">
        <w:rPr>
          <w:rFonts w:hint="eastAsia"/>
          <w:sz w:val="24"/>
          <w:szCs w:val="24"/>
        </w:rPr>
        <w:t>】舗装工事の発注、入札参加について</w:t>
      </w:r>
    </w:p>
    <w:p w14:paraId="3A63AC88" w14:textId="77777777" w:rsidR="0053629F" w:rsidRPr="00E402F3" w:rsidRDefault="0053629F" w:rsidP="0053629F">
      <w:pPr>
        <w:spacing w:line="460" w:lineRule="exact"/>
        <w:jc w:val="left"/>
        <w:rPr>
          <w:sz w:val="24"/>
          <w:szCs w:val="24"/>
        </w:rPr>
      </w:pPr>
    </w:p>
    <w:p w14:paraId="1CDE9F6C" w14:textId="77777777" w:rsidR="006F251D" w:rsidRPr="00E402F3" w:rsidRDefault="0000008D" w:rsidP="0053629F">
      <w:pPr>
        <w:spacing w:line="460" w:lineRule="exact"/>
        <w:ind w:leftChars="500" w:left="1050" w:firstLineChars="100" w:firstLine="240"/>
        <w:jc w:val="left"/>
        <w:rPr>
          <w:sz w:val="24"/>
          <w:szCs w:val="24"/>
        </w:rPr>
      </w:pPr>
      <w:r w:rsidRPr="00E402F3">
        <w:rPr>
          <w:rFonts w:hint="eastAsia"/>
          <w:sz w:val="24"/>
          <w:szCs w:val="24"/>
        </w:rPr>
        <w:t>舗装工事の発注</w:t>
      </w:r>
      <w:r w:rsidR="0053629F" w:rsidRPr="00E402F3">
        <w:rPr>
          <w:rFonts w:hint="eastAsia"/>
          <w:sz w:val="24"/>
          <w:szCs w:val="24"/>
        </w:rPr>
        <w:t>、入札参加について地域性を踏まえ、大阪府全体でなく、南北２分割　も</w:t>
      </w:r>
      <w:r w:rsidRPr="00E402F3">
        <w:rPr>
          <w:rFonts w:hint="eastAsia"/>
          <w:sz w:val="24"/>
          <w:szCs w:val="24"/>
        </w:rPr>
        <w:t>しくは、東西南北４分割での発注としていただくことを検討して頂けないで</w:t>
      </w:r>
      <w:r w:rsidR="0053629F" w:rsidRPr="00E402F3">
        <w:rPr>
          <w:rFonts w:hint="eastAsia"/>
          <w:sz w:val="24"/>
          <w:szCs w:val="24"/>
        </w:rPr>
        <w:t>しょう</w:t>
      </w:r>
      <w:r w:rsidR="00A657F3" w:rsidRPr="00E402F3">
        <w:rPr>
          <w:rFonts w:hint="eastAsia"/>
          <w:sz w:val="24"/>
          <w:szCs w:val="24"/>
        </w:rPr>
        <w:t>か。</w:t>
      </w:r>
    </w:p>
    <w:p w14:paraId="2396A6B0" w14:textId="77777777" w:rsidR="0000008D" w:rsidRPr="00E402F3" w:rsidRDefault="006F251D" w:rsidP="0053629F">
      <w:pPr>
        <w:spacing w:line="460" w:lineRule="exact"/>
        <w:ind w:leftChars="500" w:left="1050" w:firstLineChars="100" w:firstLine="240"/>
        <w:jc w:val="left"/>
        <w:rPr>
          <w:sz w:val="24"/>
          <w:szCs w:val="24"/>
        </w:rPr>
      </w:pPr>
      <w:r w:rsidRPr="00E402F3">
        <w:rPr>
          <w:rFonts w:hint="eastAsia"/>
          <w:sz w:val="24"/>
          <w:szCs w:val="24"/>
        </w:rPr>
        <w:t>又、</w:t>
      </w:r>
      <w:r w:rsidRPr="00E402F3">
        <w:rPr>
          <w:rFonts w:hint="eastAsia"/>
          <w:sz w:val="24"/>
          <w:szCs w:val="24"/>
        </w:rPr>
        <w:t>2</w:t>
      </w:r>
      <w:r w:rsidRPr="00E402F3">
        <w:rPr>
          <w:rFonts w:hint="eastAsia"/>
          <w:sz w:val="24"/>
          <w:szCs w:val="24"/>
        </w:rPr>
        <w:t>千</w:t>
      </w:r>
      <w:r w:rsidRPr="00E402F3">
        <w:rPr>
          <w:rFonts w:hint="eastAsia"/>
          <w:sz w:val="24"/>
          <w:szCs w:val="24"/>
        </w:rPr>
        <w:t>5</w:t>
      </w:r>
      <w:r w:rsidRPr="00E402F3">
        <w:rPr>
          <w:rFonts w:hint="eastAsia"/>
          <w:sz w:val="24"/>
          <w:szCs w:val="24"/>
        </w:rPr>
        <w:t>百万以上</w:t>
      </w:r>
      <w:r w:rsidRPr="00E402F3">
        <w:rPr>
          <w:rFonts w:hint="eastAsia"/>
          <w:sz w:val="24"/>
          <w:szCs w:val="24"/>
        </w:rPr>
        <w:t>3</w:t>
      </w:r>
      <w:r w:rsidRPr="00E402F3">
        <w:rPr>
          <w:rFonts w:hint="eastAsia"/>
          <w:sz w:val="24"/>
          <w:szCs w:val="24"/>
        </w:rPr>
        <w:t>千</w:t>
      </w:r>
      <w:r w:rsidRPr="00E402F3">
        <w:rPr>
          <w:rFonts w:hint="eastAsia"/>
          <w:sz w:val="24"/>
          <w:szCs w:val="24"/>
        </w:rPr>
        <w:t>5</w:t>
      </w:r>
      <w:r w:rsidRPr="00E402F3">
        <w:rPr>
          <w:rFonts w:hint="eastAsia"/>
          <w:sz w:val="24"/>
          <w:szCs w:val="24"/>
        </w:rPr>
        <w:t>百万円未満の新設舗装工事と</w:t>
      </w:r>
      <w:r w:rsidRPr="00E402F3">
        <w:rPr>
          <w:rFonts w:hint="eastAsia"/>
          <w:sz w:val="24"/>
          <w:szCs w:val="24"/>
        </w:rPr>
        <w:t>3</w:t>
      </w:r>
      <w:r w:rsidRPr="00E402F3">
        <w:rPr>
          <w:rFonts w:hint="eastAsia"/>
          <w:sz w:val="24"/>
          <w:szCs w:val="24"/>
        </w:rPr>
        <w:t>千</w:t>
      </w:r>
      <w:r w:rsidRPr="00E402F3">
        <w:rPr>
          <w:rFonts w:hint="eastAsia"/>
          <w:sz w:val="24"/>
          <w:szCs w:val="24"/>
        </w:rPr>
        <w:t>5</w:t>
      </w:r>
      <w:r w:rsidRPr="00E402F3">
        <w:rPr>
          <w:rFonts w:hint="eastAsia"/>
          <w:sz w:val="24"/>
          <w:szCs w:val="24"/>
        </w:rPr>
        <w:t>百万円以上の舗装補修工事についても、府内業者に限定して発注いていただくことを検討していただけないでしょうか。</w:t>
      </w:r>
    </w:p>
    <w:p w14:paraId="6585671B" w14:textId="77777777" w:rsidR="006F251D" w:rsidRPr="00E402F3" w:rsidRDefault="006F251D" w:rsidP="0053629F">
      <w:pPr>
        <w:spacing w:line="460" w:lineRule="exact"/>
        <w:ind w:leftChars="500" w:left="1050" w:firstLineChars="100" w:firstLine="240"/>
        <w:jc w:val="left"/>
        <w:rPr>
          <w:sz w:val="24"/>
          <w:szCs w:val="24"/>
        </w:rPr>
      </w:pPr>
    </w:p>
    <w:p w14:paraId="49D1675A" w14:textId="77777777" w:rsidR="00B84C5C" w:rsidRPr="00E402F3" w:rsidRDefault="0000008D" w:rsidP="0053629F">
      <w:pPr>
        <w:spacing w:line="460" w:lineRule="exact"/>
        <w:ind w:leftChars="500" w:left="1050" w:firstLineChars="100" w:firstLine="240"/>
        <w:jc w:val="left"/>
        <w:rPr>
          <w:sz w:val="24"/>
          <w:szCs w:val="24"/>
        </w:rPr>
      </w:pPr>
      <w:r w:rsidRPr="00E402F3">
        <w:rPr>
          <w:rFonts w:hint="eastAsia"/>
          <w:sz w:val="24"/>
          <w:szCs w:val="24"/>
        </w:rPr>
        <w:t>現状、舗装</w:t>
      </w:r>
      <w:r w:rsidRPr="00E402F3">
        <w:rPr>
          <w:rFonts w:hint="eastAsia"/>
          <w:sz w:val="24"/>
          <w:szCs w:val="24"/>
        </w:rPr>
        <w:t>A</w:t>
      </w:r>
      <w:r w:rsidRPr="00E402F3">
        <w:rPr>
          <w:rFonts w:hint="eastAsia"/>
          <w:sz w:val="24"/>
          <w:szCs w:val="24"/>
        </w:rPr>
        <w:t>・</w:t>
      </w:r>
      <w:r w:rsidRPr="00E402F3">
        <w:rPr>
          <w:rFonts w:hint="eastAsia"/>
          <w:sz w:val="24"/>
          <w:szCs w:val="24"/>
        </w:rPr>
        <w:t>B</w:t>
      </w:r>
      <w:r w:rsidRPr="00E402F3">
        <w:rPr>
          <w:rFonts w:hint="eastAsia"/>
          <w:sz w:val="24"/>
          <w:szCs w:val="24"/>
        </w:rPr>
        <w:t>ランク共に参加社数が７０～８０社と極めて多く、地域性も度外視</w:t>
      </w:r>
      <w:r w:rsidR="0053629F" w:rsidRPr="00E402F3">
        <w:rPr>
          <w:rFonts w:hint="eastAsia"/>
          <w:sz w:val="24"/>
          <w:szCs w:val="24"/>
        </w:rPr>
        <w:t xml:space="preserve">　</w:t>
      </w:r>
      <w:r w:rsidRPr="00E402F3">
        <w:rPr>
          <w:rFonts w:hint="eastAsia"/>
          <w:sz w:val="24"/>
          <w:szCs w:val="24"/>
        </w:rPr>
        <w:t>した感じが見受けられ、数の原理からも受注が困難な状態です。</w:t>
      </w:r>
    </w:p>
    <w:p w14:paraId="0176BACC" w14:textId="77777777" w:rsidR="00A657F3" w:rsidRPr="00E402F3" w:rsidRDefault="00A657F3" w:rsidP="00A657F3">
      <w:pPr>
        <w:spacing w:line="460" w:lineRule="exact"/>
        <w:ind w:left="1920" w:hangingChars="800" w:hanging="1920"/>
        <w:jc w:val="left"/>
        <w:rPr>
          <w:sz w:val="24"/>
          <w:szCs w:val="24"/>
        </w:rPr>
      </w:pPr>
    </w:p>
    <w:p w14:paraId="42E8C215" w14:textId="77434374" w:rsidR="0076217D" w:rsidRPr="00E402F3" w:rsidRDefault="0076217D" w:rsidP="0076217D">
      <w:pPr>
        <w:spacing w:line="460" w:lineRule="exact"/>
        <w:rPr>
          <w:sz w:val="24"/>
          <w:szCs w:val="24"/>
        </w:rPr>
      </w:pPr>
    </w:p>
    <w:p w14:paraId="407A9C34" w14:textId="77777777" w:rsidR="00226754" w:rsidRPr="00E402F3" w:rsidRDefault="00226754" w:rsidP="0076217D">
      <w:pPr>
        <w:spacing w:line="460" w:lineRule="exact"/>
        <w:rPr>
          <w:sz w:val="24"/>
          <w:szCs w:val="24"/>
        </w:rPr>
      </w:pPr>
    </w:p>
    <w:p w14:paraId="092F219B" w14:textId="77777777" w:rsidR="00226754" w:rsidRPr="00E402F3" w:rsidRDefault="00226754" w:rsidP="0076217D">
      <w:pPr>
        <w:spacing w:line="460" w:lineRule="exact"/>
        <w:rPr>
          <w:sz w:val="24"/>
          <w:szCs w:val="24"/>
        </w:rPr>
      </w:pPr>
    </w:p>
    <w:p w14:paraId="766A6C47" w14:textId="77777777" w:rsidR="0076217D" w:rsidRPr="00E402F3" w:rsidRDefault="0076217D" w:rsidP="0076217D">
      <w:pPr>
        <w:spacing w:line="460" w:lineRule="exact"/>
        <w:ind w:left="1276" w:firstLineChars="300" w:firstLine="720"/>
        <w:rPr>
          <w:sz w:val="24"/>
          <w:szCs w:val="24"/>
        </w:rPr>
      </w:pPr>
      <w:r w:rsidRPr="00E402F3">
        <w:rPr>
          <w:rFonts w:hint="eastAsia"/>
          <w:sz w:val="24"/>
          <w:szCs w:val="24"/>
        </w:rPr>
        <w:t>【８】大阪府下市町村への週休二日対象工事の実施・</w:t>
      </w:r>
    </w:p>
    <w:p w14:paraId="6BC8E47D" w14:textId="77777777" w:rsidR="0076217D" w:rsidRPr="00E402F3" w:rsidRDefault="0076217D" w:rsidP="0076217D">
      <w:pPr>
        <w:spacing w:line="460" w:lineRule="exact"/>
        <w:ind w:left="1276" w:firstLineChars="1800" w:firstLine="4320"/>
        <w:rPr>
          <w:sz w:val="24"/>
          <w:szCs w:val="24"/>
        </w:rPr>
      </w:pPr>
      <w:r w:rsidRPr="00E402F3">
        <w:rPr>
          <w:rFonts w:hint="eastAsia"/>
          <w:sz w:val="24"/>
          <w:szCs w:val="24"/>
        </w:rPr>
        <w:t>必要経費の計上の指導について</w:t>
      </w:r>
    </w:p>
    <w:p w14:paraId="14F283A0" w14:textId="77777777" w:rsidR="0076217D" w:rsidRPr="00E402F3" w:rsidRDefault="0076217D" w:rsidP="0076217D">
      <w:pPr>
        <w:pStyle w:val="a3"/>
        <w:spacing w:line="460" w:lineRule="exact"/>
        <w:ind w:leftChars="0" w:left="1288"/>
        <w:rPr>
          <w:sz w:val="24"/>
          <w:szCs w:val="24"/>
        </w:rPr>
      </w:pPr>
    </w:p>
    <w:p w14:paraId="36B0607A" w14:textId="77777777" w:rsidR="0076217D" w:rsidRPr="00E402F3" w:rsidRDefault="0076217D" w:rsidP="0076217D">
      <w:pPr>
        <w:spacing w:line="460" w:lineRule="exact"/>
        <w:ind w:firstLineChars="600" w:firstLine="1440"/>
        <w:rPr>
          <w:sz w:val="24"/>
          <w:szCs w:val="24"/>
        </w:rPr>
      </w:pPr>
      <w:r w:rsidRPr="00E402F3">
        <w:rPr>
          <w:rFonts w:hint="eastAsia"/>
          <w:sz w:val="24"/>
          <w:szCs w:val="24"/>
        </w:rPr>
        <w:t>大阪府におきましては、週休二日対象工事の実施・必要経費の計上を</w:t>
      </w:r>
      <w:r w:rsidRPr="00E402F3">
        <w:rPr>
          <w:rFonts w:hint="eastAsia"/>
          <w:sz w:val="24"/>
          <w:szCs w:val="24"/>
        </w:rPr>
        <w:t>2019</w:t>
      </w:r>
      <w:r w:rsidRPr="00E402F3">
        <w:rPr>
          <w:rFonts w:hint="eastAsia"/>
          <w:sz w:val="24"/>
          <w:szCs w:val="24"/>
        </w:rPr>
        <w:t>年実施さ</w:t>
      </w:r>
    </w:p>
    <w:p w14:paraId="2771E982" w14:textId="77777777" w:rsidR="0076217D" w:rsidRPr="00E402F3" w:rsidRDefault="0076217D" w:rsidP="0076217D">
      <w:pPr>
        <w:spacing w:line="460" w:lineRule="exact"/>
        <w:ind w:left="1200" w:hangingChars="500" w:hanging="1200"/>
        <w:rPr>
          <w:sz w:val="24"/>
          <w:szCs w:val="24"/>
        </w:rPr>
      </w:pPr>
      <w:r w:rsidRPr="00E402F3">
        <w:rPr>
          <w:rFonts w:hint="eastAsia"/>
          <w:sz w:val="24"/>
          <w:szCs w:val="24"/>
        </w:rPr>
        <w:t xml:space="preserve">　　　　　れています。また、週休二日の実現に向けた適正な工期設定も実施していますが、大阪府下の</w:t>
      </w:r>
      <w:r w:rsidR="00EB65EA" w:rsidRPr="00E402F3">
        <w:rPr>
          <w:rFonts w:hint="eastAsia"/>
          <w:sz w:val="24"/>
          <w:szCs w:val="24"/>
        </w:rPr>
        <w:t>市町村</w:t>
      </w:r>
      <w:r w:rsidRPr="00E402F3">
        <w:rPr>
          <w:rFonts w:hint="eastAsia"/>
          <w:sz w:val="24"/>
          <w:szCs w:val="24"/>
        </w:rPr>
        <w:t>では殆どがまだ実施されて</w:t>
      </w:r>
      <w:r w:rsidR="00EB65EA" w:rsidRPr="00E402F3">
        <w:rPr>
          <w:rFonts w:hint="eastAsia"/>
          <w:sz w:val="24"/>
          <w:szCs w:val="24"/>
        </w:rPr>
        <w:t>おり</w:t>
      </w:r>
      <w:r w:rsidRPr="00E402F3">
        <w:rPr>
          <w:rFonts w:hint="eastAsia"/>
          <w:sz w:val="24"/>
          <w:szCs w:val="24"/>
        </w:rPr>
        <w:t>ません。</w:t>
      </w:r>
    </w:p>
    <w:p w14:paraId="5817FB1D" w14:textId="77777777" w:rsidR="00EB65EA" w:rsidRPr="00E402F3" w:rsidRDefault="0076217D" w:rsidP="00AE1DD0">
      <w:pPr>
        <w:spacing w:line="460" w:lineRule="exact"/>
        <w:ind w:left="1200" w:hangingChars="500" w:hanging="1200"/>
        <w:rPr>
          <w:sz w:val="24"/>
          <w:szCs w:val="24"/>
        </w:rPr>
      </w:pPr>
      <w:r w:rsidRPr="00E402F3">
        <w:rPr>
          <w:rFonts w:hint="eastAsia"/>
          <w:sz w:val="24"/>
          <w:szCs w:val="24"/>
        </w:rPr>
        <w:t xml:space="preserve">　　　　　</w:t>
      </w:r>
      <w:r w:rsidR="00EB65EA" w:rsidRPr="00E402F3">
        <w:rPr>
          <w:rFonts w:hint="eastAsia"/>
          <w:sz w:val="24"/>
          <w:szCs w:val="24"/>
        </w:rPr>
        <w:t xml:space="preserve">　</w:t>
      </w:r>
      <w:r w:rsidRPr="00E402F3">
        <w:rPr>
          <w:rFonts w:hint="eastAsia"/>
          <w:sz w:val="24"/>
          <w:szCs w:val="24"/>
        </w:rPr>
        <w:t>早急に</w:t>
      </w:r>
      <w:r w:rsidR="00EB65EA" w:rsidRPr="00E402F3">
        <w:rPr>
          <w:rFonts w:hint="eastAsia"/>
          <w:sz w:val="24"/>
          <w:szCs w:val="24"/>
        </w:rPr>
        <w:t>市町村への</w:t>
      </w:r>
      <w:r w:rsidRPr="00E402F3">
        <w:rPr>
          <w:rFonts w:hint="eastAsia"/>
          <w:sz w:val="24"/>
          <w:szCs w:val="24"/>
        </w:rPr>
        <w:t>ご指導</w:t>
      </w:r>
      <w:r w:rsidR="00EB65EA" w:rsidRPr="00E402F3">
        <w:rPr>
          <w:rFonts w:hint="eastAsia"/>
          <w:sz w:val="24"/>
          <w:szCs w:val="24"/>
        </w:rPr>
        <w:t>を</w:t>
      </w:r>
      <w:r w:rsidRPr="00E402F3">
        <w:rPr>
          <w:rFonts w:hint="eastAsia"/>
          <w:sz w:val="24"/>
          <w:szCs w:val="24"/>
        </w:rPr>
        <w:t>お願い致します。</w:t>
      </w:r>
    </w:p>
    <w:p w14:paraId="00596F2C" w14:textId="77777777" w:rsidR="0088283C" w:rsidRPr="00E402F3" w:rsidRDefault="0088283C" w:rsidP="00AE1DD0">
      <w:pPr>
        <w:spacing w:line="460" w:lineRule="exact"/>
        <w:ind w:left="1200" w:hangingChars="500" w:hanging="1200"/>
        <w:rPr>
          <w:sz w:val="24"/>
          <w:szCs w:val="24"/>
        </w:rPr>
      </w:pPr>
    </w:p>
    <w:p w14:paraId="6E25B2C0" w14:textId="17D95899" w:rsidR="0088283C" w:rsidRPr="00E402F3" w:rsidRDefault="00226754" w:rsidP="00AE1DD0">
      <w:pPr>
        <w:spacing w:line="460" w:lineRule="exact"/>
        <w:ind w:left="1200" w:hangingChars="500" w:hanging="1200"/>
        <w:rPr>
          <w:sz w:val="24"/>
          <w:szCs w:val="24"/>
        </w:rPr>
      </w:pPr>
      <w:r w:rsidRPr="00E402F3">
        <w:rPr>
          <w:rFonts w:hint="eastAsia"/>
          <w:sz w:val="24"/>
          <w:szCs w:val="24"/>
        </w:rPr>
        <w:t xml:space="preserve">　　　　現状の御庁と豊中市発注</w:t>
      </w:r>
    </w:p>
    <w:p w14:paraId="64A9A299" w14:textId="7640D644" w:rsidR="0088283C" w:rsidRPr="00E402F3" w:rsidRDefault="0088283C" w:rsidP="00AE1DD0">
      <w:pPr>
        <w:spacing w:line="460" w:lineRule="exact"/>
        <w:ind w:left="1200" w:hangingChars="500" w:hanging="1200"/>
        <w:rPr>
          <w:sz w:val="24"/>
          <w:szCs w:val="24"/>
        </w:rPr>
      </w:pPr>
      <w:r w:rsidRPr="00E402F3">
        <w:rPr>
          <w:rFonts w:hint="eastAsia"/>
          <w:sz w:val="24"/>
          <w:szCs w:val="24"/>
        </w:rPr>
        <w:t xml:space="preserve">　　　　　発注者指定型と受注者希望型</w:t>
      </w:r>
      <w:r w:rsidR="00226754" w:rsidRPr="00E402F3">
        <w:rPr>
          <w:rFonts w:hint="eastAsia"/>
          <w:sz w:val="24"/>
          <w:szCs w:val="24"/>
        </w:rPr>
        <w:t>に分かれ一部の工事に適用</w:t>
      </w:r>
    </w:p>
    <w:p w14:paraId="6AC30FF8" w14:textId="17924BED" w:rsidR="0088283C" w:rsidRPr="00E402F3" w:rsidRDefault="0088283C" w:rsidP="00AE1DD0">
      <w:pPr>
        <w:spacing w:line="460" w:lineRule="exact"/>
        <w:ind w:left="1200" w:hangingChars="500" w:hanging="1200"/>
        <w:rPr>
          <w:sz w:val="24"/>
          <w:szCs w:val="24"/>
        </w:rPr>
      </w:pPr>
      <w:r w:rsidRPr="00E402F3">
        <w:rPr>
          <w:rFonts w:hint="eastAsia"/>
          <w:sz w:val="24"/>
          <w:szCs w:val="24"/>
        </w:rPr>
        <w:t xml:space="preserve">　　　　　労務単価１．０５</w:t>
      </w:r>
      <w:r w:rsidR="00226754" w:rsidRPr="00E402F3">
        <w:rPr>
          <w:rFonts w:hint="eastAsia"/>
          <w:sz w:val="24"/>
          <w:szCs w:val="24"/>
        </w:rPr>
        <w:t>％</w:t>
      </w:r>
    </w:p>
    <w:p w14:paraId="14706AC6" w14:textId="699A7EB4" w:rsidR="0088283C" w:rsidRPr="00E402F3" w:rsidRDefault="0088283C" w:rsidP="00AE1DD0">
      <w:pPr>
        <w:spacing w:line="460" w:lineRule="exact"/>
        <w:ind w:left="1200" w:hangingChars="500" w:hanging="1200"/>
        <w:rPr>
          <w:sz w:val="24"/>
          <w:szCs w:val="24"/>
        </w:rPr>
      </w:pPr>
      <w:r w:rsidRPr="00E402F3">
        <w:rPr>
          <w:rFonts w:hint="eastAsia"/>
          <w:sz w:val="24"/>
          <w:szCs w:val="24"/>
        </w:rPr>
        <w:t xml:space="preserve">　　　　　機械損料１．０４</w:t>
      </w:r>
      <w:r w:rsidR="00226754" w:rsidRPr="00E402F3">
        <w:rPr>
          <w:rFonts w:hint="eastAsia"/>
          <w:sz w:val="24"/>
          <w:szCs w:val="24"/>
        </w:rPr>
        <w:t>％</w:t>
      </w:r>
    </w:p>
    <w:p w14:paraId="0E64A8EC" w14:textId="3FDB1D31" w:rsidR="0088283C" w:rsidRPr="00E402F3" w:rsidRDefault="0088283C" w:rsidP="0088283C">
      <w:pPr>
        <w:spacing w:line="460" w:lineRule="exact"/>
        <w:ind w:left="1200" w:hangingChars="500" w:hanging="1200"/>
        <w:rPr>
          <w:sz w:val="24"/>
          <w:szCs w:val="24"/>
        </w:rPr>
      </w:pPr>
      <w:r w:rsidRPr="00E402F3">
        <w:rPr>
          <w:rFonts w:hint="eastAsia"/>
          <w:sz w:val="24"/>
          <w:szCs w:val="24"/>
        </w:rPr>
        <w:t xml:space="preserve">　　　　　共通仮設費１．０４</w:t>
      </w:r>
      <w:r w:rsidR="00226754" w:rsidRPr="00E402F3">
        <w:rPr>
          <w:rFonts w:hint="eastAsia"/>
          <w:sz w:val="24"/>
          <w:szCs w:val="24"/>
        </w:rPr>
        <w:t>％</w:t>
      </w:r>
    </w:p>
    <w:p w14:paraId="6D6E3E92" w14:textId="5B03F881" w:rsidR="0088283C" w:rsidRPr="00E402F3" w:rsidRDefault="0088283C" w:rsidP="0088283C">
      <w:pPr>
        <w:spacing w:line="460" w:lineRule="exact"/>
        <w:ind w:leftChars="500" w:left="1050" w:firstLineChars="100" w:firstLine="240"/>
        <w:rPr>
          <w:sz w:val="24"/>
          <w:szCs w:val="24"/>
        </w:rPr>
      </w:pPr>
      <w:r w:rsidRPr="00E402F3">
        <w:rPr>
          <w:rFonts w:hint="eastAsia"/>
          <w:sz w:val="24"/>
          <w:szCs w:val="24"/>
        </w:rPr>
        <w:t>現場管理費１．０６</w:t>
      </w:r>
      <w:r w:rsidR="00226754" w:rsidRPr="00E402F3">
        <w:rPr>
          <w:rFonts w:hint="eastAsia"/>
          <w:sz w:val="24"/>
          <w:szCs w:val="24"/>
        </w:rPr>
        <w:t>％</w:t>
      </w:r>
    </w:p>
    <w:p w14:paraId="23CF3BB1" w14:textId="39D04BB4" w:rsidR="00AE1DD0" w:rsidRPr="00E402F3" w:rsidRDefault="0076217D" w:rsidP="0076217D">
      <w:pPr>
        <w:spacing w:line="460" w:lineRule="exact"/>
        <w:rPr>
          <w:sz w:val="24"/>
          <w:szCs w:val="24"/>
        </w:rPr>
      </w:pPr>
      <w:r w:rsidRPr="00E402F3">
        <w:rPr>
          <w:rFonts w:hint="eastAsia"/>
          <w:sz w:val="24"/>
          <w:szCs w:val="24"/>
        </w:rPr>
        <w:t xml:space="preserve">　</w:t>
      </w:r>
      <w:r w:rsidR="00E80BED" w:rsidRPr="00E402F3">
        <w:rPr>
          <w:rFonts w:hint="eastAsia"/>
          <w:sz w:val="24"/>
          <w:szCs w:val="24"/>
        </w:rPr>
        <w:t xml:space="preserve">　　　　</w:t>
      </w:r>
    </w:p>
    <w:p w14:paraId="6031C8C5" w14:textId="77777777" w:rsidR="00726D89" w:rsidRPr="00E402F3" w:rsidRDefault="00726D89" w:rsidP="0076217D">
      <w:pPr>
        <w:spacing w:line="460" w:lineRule="exact"/>
        <w:rPr>
          <w:sz w:val="24"/>
          <w:szCs w:val="24"/>
        </w:rPr>
      </w:pPr>
    </w:p>
    <w:p w14:paraId="70F014BD" w14:textId="77777777" w:rsidR="00881C96" w:rsidRPr="00E402F3" w:rsidRDefault="00881C96" w:rsidP="0076217D">
      <w:pPr>
        <w:spacing w:line="460" w:lineRule="exact"/>
        <w:ind w:left="1276" w:firstLineChars="300" w:firstLine="720"/>
        <w:rPr>
          <w:sz w:val="24"/>
          <w:szCs w:val="24"/>
        </w:rPr>
      </w:pPr>
      <w:r w:rsidRPr="00E402F3">
        <w:rPr>
          <w:rFonts w:hint="eastAsia"/>
          <w:sz w:val="24"/>
          <w:szCs w:val="24"/>
        </w:rPr>
        <w:t>【</w:t>
      </w:r>
      <w:r w:rsidR="00AE1DD0" w:rsidRPr="00E402F3">
        <w:rPr>
          <w:rFonts w:hint="eastAsia"/>
          <w:sz w:val="24"/>
          <w:szCs w:val="24"/>
        </w:rPr>
        <w:t>９</w:t>
      </w:r>
      <w:r w:rsidRPr="00E402F3">
        <w:rPr>
          <w:rFonts w:hint="eastAsia"/>
          <w:sz w:val="24"/>
          <w:szCs w:val="24"/>
        </w:rPr>
        <w:t>】各発注工事の平準化をお願いします。</w:t>
      </w:r>
    </w:p>
    <w:p w14:paraId="45589B6F" w14:textId="77777777" w:rsidR="00881C96" w:rsidRPr="00E402F3" w:rsidRDefault="00881C96" w:rsidP="00881C96">
      <w:pPr>
        <w:pStyle w:val="a3"/>
        <w:spacing w:line="460" w:lineRule="exact"/>
        <w:ind w:leftChars="0" w:left="1288"/>
        <w:rPr>
          <w:sz w:val="24"/>
          <w:szCs w:val="24"/>
        </w:rPr>
      </w:pPr>
    </w:p>
    <w:p w14:paraId="734FC611" w14:textId="77777777" w:rsidR="00881C96" w:rsidRPr="00E402F3" w:rsidRDefault="00881C96" w:rsidP="00881C96">
      <w:pPr>
        <w:spacing w:line="460" w:lineRule="exact"/>
        <w:ind w:leftChars="600" w:left="1260" w:firstLineChars="100" w:firstLine="240"/>
        <w:jc w:val="left"/>
        <w:rPr>
          <w:sz w:val="24"/>
          <w:szCs w:val="24"/>
        </w:rPr>
      </w:pPr>
      <w:r w:rsidRPr="00E402F3">
        <w:rPr>
          <w:rFonts w:hint="eastAsia"/>
          <w:sz w:val="24"/>
          <w:szCs w:val="24"/>
        </w:rPr>
        <w:t>大阪府では各工事発注の平準化に対して、ご配慮して頂いているところではございますが、昨今懸念されております労働力不足や資材の高騰に拍車がかかり各企業の機動力　の低下に繋がるおそれがあるため、引き続き一層のご配慮をお願い申し上げます。</w:t>
      </w:r>
    </w:p>
    <w:sectPr w:rsidR="00881C96" w:rsidRPr="00E402F3" w:rsidSect="00BC377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B4E10" w14:textId="77777777" w:rsidR="002A260F" w:rsidRDefault="002A260F" w:rsidP="00294D31">
      <w:r>
        <w:separator/>
      </w:r>
    </w:p>
  </w:endnote>
  <w:endnote w:type="continuationSeparator" w:id="0">
    <w:p w14:paraId="7F0F8942" w14:textId="77777777" w:rsidR="002A260F" w:rsidRDefault="002A260F" w:rsidP="0029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FFA3" w14:textId="77777777" w:rsidR="002A260F" w:rsidRDefault="002A260F" w:rsidP="00294D31">
      <w:r>
        <w:separator/>
      </w:r>
    </w:p>
  </w:footnote>
  <w:footnote w:type="continuationSeparator" w:id="0">
    <w:p w14:paraId="684CB6D8" w14:textId="77777777" w:rsidR="002A260F" w:rsidRDefault="002A260F" w:rsidP="00294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5EF"/>
    <w:multiLevelType w:val="hybridMultilevel"/>
    <w:tmpl w:val="3FE0BE32"/>
    <w:lvl w:ilvl="0" w:tplc="591014A4">
      <w:start w:val="1"/>
      <w:numFmt w:val="decimalEnclosedCircle"/>
      <w:lvlText w:val="%1"/>
      <w:lvlJc w:val="left"/>
      <w:pPr>
        <w:ind w:left="1888" w:hanging="360"/>
      </w:pPr>
      <w:rPr>
        <w:rFonts w:hint="default"/>
      </w:rPr>
    </w:lvl>
    <w:lvl w:ilvl="1" w:tplc="04090017" w:tentative="1">
      <w:start w:val="1"/>
      <w:numFmt w:val="aiueoFullWidth"/>
      <w:lvlText w:val="(%2)"/>
      <w:lvlJc w:val="left"/>
      <w:pPr>
        <w:ind w:left="2368" w:hanging="420"/>
      </w:pPr>
    </w:lvl>
    <w:lvl w:ilvl="2" w:tplc="04090011" w:tentative="1">
      <w:start w:val="1"/>
      <w:numFmt w:val="decimalEnclosedCircle"/>
      <w:lvlText w:val="%3"/>
      <w:lvlJc w:val="left"/>
      <w:pPr>
        <w:ind w:left="2788" w:hanging="420"/>
      </w:pPr>
    </w:lvl>
    <w:lvl w:ilvl="3" w:tplc="0409000F" w:tentative="1">
      <w:start w:val="1"/>
      <w:numFmt w:val="decimal"/>
      <w:lvlText w:val="%4."/>
      <w:lvlJc w:val="left"/>
      <w:pPr>
        <w:ind w:left="3208" w:hanging="420"/>
      </w:pPr>
    </w:lvl>
    <w:lvl w:ilvl="4" w:tplc="04090017" w:tentative="1">
      <w:start w:val="1"/>
      <w:numFmt w:val="aiueoFullWidth"/>
      <w:lvlText w:val="(%5)"/>
      <w:lvlJc w:val="left"/>
      <w:pPr>
        <w:ind w:left="3628" w:hanging="420"/>
      </w:pPr>
    </w:lvl>
    <w:lvl w:ilvl="5" w:tplc="04090011" w:tentative="1">
      <w:start w:val="1"/>
      <w:numFmt w:val="decimalEnclosedCircle"/>
      <w:lvlText w:val="%6"/>
      <w:lvlJc w:val="left"/>
      <w:pPr>
        <w:ind w:left="4048" w:hanging="420"/>
      </w:pPr>
    </w:lvl>
    <w:lvl w:ilvl="6" w:tplc="0409000F" w:tentative="1">
      <w:start w:val="1"/>
      <w:numFmt w:val="decimal"/>
      <w:lvlText w:val="%7."/>
      <w:lvlJc w:val="left"/>
      <w:pPr>
        <w:ind w:left="4468" w:hanging="420"/>
      </w:pPr>
    </w:lvl>
    <w:lvl w:ilvl="7" w:tplc="04090017" w:tentative="1">
      <w:start w:val="1"/>
      <w:numFmt w:val="aiueoFullWidth"/>
      <w:lvlText w:val="(%8)"/>
      <w:lvlJc w:val="left"/>
      <w:pPr>
        <w:ind w:left="4888" w:hanging="420"/>
      </w:pPr>
    </w:lvl>
    <w:lvl w:ilvl="8" w:tplc="04090011" w:tentative="1">
      <w:start w:val="1"/>
      <w:numFmt w:val="decimalEnclosedCircle"/>
      <w:lvlText w:val="%9"/>
      <w:lvlJc w:val="left"/>
      <w:pPr>
        <w:ind w:left="5308" w:hanging="420"/>
      </w:pPr>
    </w:lvl>
  </w:abstractNum>
  <w:abstractNum w:abstractNumId="1" w15:restartNumberingAfterBreak="0">
    <w:nsid w:val="0A587BE7"/>
    <w:multiLevelType w:val="hybridMultilevel"/>
    <w:tmpl w:val="6AF221FA"/>
    <w:lvl w:ilvl="0" w:tplc="D890CB6C">
      <w:start w:val="5"/>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1C8A1E89"/>
    <w:multiLevelType w:val="hybridMultilevel"/>
    <w:tmpl w:val="B9545D8C"/>
    <w:lvl w:ilvl="0" w:tplc="6B32BFEE">
      <w:start w:val="7"/>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21211E25"/>
    <w:multiLevelType w:val="hybridMultilevel"/>
    <w:tmpl w:val="B7FCF6DC"/>
    <w:lvl w:ilvl="0" w:tplc="76FC2A40">
      <w:start w:val="1"/>
      <w:numFmt w:val="decimalFullWidth"/>
      <w:lvlText w:val="【%1】"/>
      <w:lvlJc w:val="left"/>
      <w:pPr>
        <w:ind w:left="2704"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22196"/>
    <w:multiLevelType w:val="hybridMultilevel"/>
    <w:tmpl w:val="54CC88FA"/>
    <w:lvl w:ilvl="0" w:tplc="7B12C3E8">
      <w:start w:val="1"/>
      <w:numFmt w:val="decimalEnclosedCircle"/>
      <w:lvlText w:val="%1"/>
      <w:lvlJc w:val="left"/>
      <w:pPr>
        <w:ind w:left="1888" w:hanging="360"/>
      </w:pPr>
      <w:rPr>
        <w:rFonts w:ascii="ＭＳ 明朝" w:eastAsia="ＭＳ 明朝" w:hAnsi="ＭＳ 明朝" w:cs="ＭＳ 明朝" w:hint="default"/>
      </w:rPr>
    </w:lvl>
    <w:lvl w:ilvl="1" w:tplc="04090017" w:tentative="1">
      <w:start w:val="1"/>
      <w:numFmt w:val="aiueoFullWidth"/>
      <w:lvlText w:val="(%2)"/>
      <w:lvlJc w:val="left"/>
      <w:pPr>
        <w:ind w:left="2368" w:hanging="420"/>
      </w:pPr>
    </w:lvl>
    <w:lvl w:ilvl="2" w:tplc="04090011" w:tentative="1">
      <w:start w:val="1"/>
      <w:numFmt w:val="decimalEnclosedCircle"/>
      <w:lvlText w:val="%3"/>
      <w:lvlJc w:val="left"/>
      <w:pPr>
        <w:ind w:left="2788" w:hanging="420"/>
      </w:pPr>
    </w:lvl>
    <w:lvl w:ilvl="3" w:tplc="0409000F" w:tentative="1">
      <w:start w:val="1"/>
      <w:numFmt w:val="decimal"/>
      <w:lvlText w:val="%4."/>
      <w:lvlJc w:val="left"/>
      <w:pPr>
        <w:ind w:left="3208" w:hanging="420"/>
      </w:pPr>
    </w:lvl>
    <w:lvl w:ilvl="4" w:tplc="04090017" w:tentative="1">
      <w:start w:val="1"/>
      <w:numFmt w:val="aiueoFullWidth"/>
      <w:lvlText w:val="(%5)"/>
      <w:lvlJc w:val="left"/>
      <w:pPr>
        <w:ind w:left="3628" w:hanging="420"/>
      </w:pPr>
    </w:lvl>
    <w:lvl w:ilvl="5" w:tplc="04090011" w:tentative="1">
      <w:start w:val="1"/>
      <w:numFmt w:val="decimalEnclosedCircle"/>
      <w:lvlText w:val="%6"/>
      <w:lvlJc w:val="left"/>
      <w:pPr>
        <w:ind w:left="4048" w:hanging="420"/>
      </w:pPr>
    </w:lvl>
    <w:lvl w:ilvl="6" w:tplc="0409000F" w:tentative="1">
      <w:start w:val="1"/>
      <w:numFmt w:val="decimal"/>
      <w:lvlText w:val="%7."/>
      <w:lvlJc w:val="left"/>
      <w:pPr>
        <w:ind w:left="4468" w:hanging="420"/>
      </w:pPr>
    </w:lvl>
    <w:lvl w:ilvl="7" w:tplc="04090017" w:tentative="1">
      <w:start w:val="1"/>
      <w:numFmt w:val="aiueoFullWidth"/>
      <w:lvlText w:val="(%8)"/>
      <w:lvlJc w:val="left"/>
      <w:pPr>
        <w:ind w:left="4888" w:hanging="420"/>
      </w:pPr>
    </w:lvl>
    <w:lvl w:ilvl="8" w:tplc="04090011" w:tentative="1">
      <w:start w:val="1"/>
      <w:numFmt w:val="decimalEnclosedCircle"/>
      <w:lvlText w:val="%9"/>
      <w:lvlJc w:val="left"/>
      <w:pPr>
        <w:ind w:left="5308" w:hanging="420"/>
      </w:pPr>
    </w:lvl>
  </w:abstractNum>
  <w:abstractNum w:abstractNumId="5" w15:restartNumberingAfterBreak="0">
    <w:nsid w:val="2AAC47CB"/>
    <w:multiLevelType w:val="hybridMultilevel"/>
    <w:tmpl w:val="4B009C10"/>
    <w:lvl w:ilvl="0" w:tplc="164A715A">
      <w:start w:val="6"/>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30C52944"/>
    <w:multiLevelType w:val="hybridMultilevel"/>
    <w:tmpl w:val="037AA8D6"/>
    <w:lvl w:ilvl="0" w:tplc="C7F22E78">
      <w:start w:val="1"/>
      <w:numFmt w:val="decimalEnclosedCircle"/>
      <w:lvlText w:val="%1"/>
      <w:lvlJc w:val="left"/>
      <w:pPr>
        <w:ind w:left="1888" w:hanging="360"/>
      </w:pPr>
      <w:rPr>
        <w:rFonts w:hint="default"/>
      </w:rPr>
    </w:lvl>
    <w:lvl w:ilvl="1" w:tplc="04090017" w:tentative="1">
      <w:start w:val="1"/>
      <w:numFmt w:val="aiueoFullWidth"/>
      <w:lvlText w:val="(%2)"/>
      <w:lvlJc w:val="left"/>
      <w:pPr>
        <w:ind w:left="2368" w:hanging="420"/>
      </w:pPr>
    </w:lvl>
    <w:lvl w:ilvl="2" w:tplc="04090011" w:tentative="1">
      <w:start w:val="1"/>
      <w:numFmt w:val="decimalEnclosedCircle"/>
      <w:lvlText w:val="%3"/>
      <w:lvlJc w:val="left"/>
      <w:pPr>
        <w:ind w:left="2788" w:hanging="420"/>
      </w:pPr>
    </w:lvl>
    <w:lvl w:ilvl="3" w:tplc="0409000F" w:tentative="1">
      <w:start w:val="1"/>
      <w:numFmt w:val="decimal"/>
      <w:lvlText w:val="%4."/>
      <w:lvlJc w:val="left"/>
      <w:pPr>
        <w:ind w:left="3208" w:hanging="420"/>
      </w:pPr>
    </w:lvl>
    <w:lvl w:ilvl="4" w:tplc="04090017" w:tentative="1">
      <w:start w:val="1"/>
      <w:numFmt w:val="aiueoFullWidth"/>
      <w:lvlText w:val="(%5)"/>
      <w:lvlJc w:val="left"/>
      <w:pPr>
        <w:ind w:left="3628" w:hanging="420"/>
      </w:pPr>
    </w:lvl>
    <w:lvl w:ilvl="5" w:tplc="04090011" w:tentative="1">
      <w:start w:val="1"/>
      <w:numFmt w:val="decimalEnclosedCircle"/>
      <w:lvlText w:val="%6"/>
      <w:lvlJc w:val="left"/>
      <w:pPr>
        <w:ind w:left="4048" w:hanging="420"/>
      </w:pPr>
    </w:lvl>
    <w:lvl w:ilvl="6" w:tplc="0409000F" w:tentative="1">
      <w:start w:val="1"/>
      <w:numFmt w:val="decimal"/>
      <w:lvlText w:val="%7."/>
      <w:lvlJc w:val="left"/>
      <w:pPr>
        <w:ind w:left="4468" w:hanging="420"/>
      </w:pPr>
    </w:lvl>
    <w:lvl w:ilvl="7" w:tplc="04090017" w:tentative="1">
      <w:start w:val="1"/>
      <w:numFmt w:val="aiueoFullWidth"/>
      <w:lvlText w:val="(%8)"/>
      <w:lvlJc w:val="left"/>
      <w:pPr>
        <w:ind w:left="4888" w:hanging="420"/>
      </w:pPr>
    </w:lvl>
    <w:lvl w:ilvl="8" w:tplc="04090011" w:tentative="1">
      <w:start w:val="1"/>
      <w:numFmt w:val="decimalEnclosedCircle"/>
      <w:lvlText w:val="%9"/>
      <w:lvlJc w:val="left"/>
      <w:pPr>
        <w:ind w:left="5308" w:hanging="420"/>
      </w:pPr>
    </w:lvl>
  </w:abstractNum>
  <w:abstractNum w:abstractNumId="7" w15:restartNumberingAfterBreak="0">
    <w:nsid w:val="33A33AF8"/>
    <w:multiLevelType w:val="hybridMultilevel"/>
    <w:tmpl w:val="249A7EB8"/>
    <w:lvl w:ilvl="0" w:tplc="F9B8C0BA">
      <w:start w:val="1"/>
      <w:numFmt w:val="decimalEnclosedCircle"/>
      <w:lvlText w:val="%1"/>
      <w:lvlJc w:val="left"/>
      <w:pPr>
        <w:ind w:left="1888" w:hanging="360"/>
      </w:pPr>
      <w:rPr>
        <w:rFonts w:hint="default"/>
      </w:rPr>
    </w:lvl>
    <w:lvl w:ilvl="1" w:tplc="04090017" w:tentative="1">
      <w:start w:val="1"/>
      <w:numFmt w:val="aiueoFullWidth"/>
      <w:lvlText w:val="(%2)"/>
      <w:lvlJc w:val="left"/>
      <w:pPr>
        <w:ind w:left="2368" w:hanging="420"/>
      </w:pPr>
    </w:lvl>
    <w:lvl w:ilvl="2" w:tplc="04090011" w:tentative="1">
      <w:start w:val="1"/>
      <w:numFmt w:val="decimalEnclosedCircle"/>
      <w:lvlText w:val="%3"/>
      <w:lvlJc w:val="left"/>
      <w:pPr>
        <w:ind w:left="2788" w:hanging="420"/>
      </w:pPr>
    </w:lvl>
    <w:lvl w:ilvl="3" w:tplc="0409000F" w:tentative="1">
      <w:start w:val="1"/>
      <w:numFmt w:val="decimal"/>
      <w:lvlText w:val="%4."/>
      <w:lvlJc w:val="left"/>
      <w:pPr>
        <w:ind w:left="3208" w:hanging="420"/>
      </w:pPr>
    </w:lvl>
    <w:lvl w:ilvl="4" w:tplc="04090017" w:tentative="1">
      <w:start w:val="1"/>
      <w:numFmt w:val="aiueoFullWidth"/>
      <w:lvlText w:val="(%5)"/>
      <w:lvlJc w:val="left"/>
      <w:pPr>
        <w:ind w:left="3628" w:hanging="420"/>
      </w:pPr>
    </w:lvl>
    <w:lvl w:ilvl="5" w:tplc="04090011" w:tentative="1">
      <w:start w:val="1"/>
      <w:numFmt w:val="decimalEnclosedCircle"/>
      <w:lvlText w:val="%6"/>
      <w:lvlJc w:val="left"/>
      <w:pPr>
        <w:ind w:left="4048" w:hanging="420"/>
      </w:pPr>
    </w:lvl>
    <w:lvl w:ilvl="6" w:tplc="0409000F" w:tentative="1">
      <w:start w:val="1"/>
      <w:numFmt w:val="decimal"/>
      <w:lvlText w:val="%7."/>
      <w:lvlJc w:val="left"/>
      <w:pPr>
        <w:ind w:left="4468" w:hanging="420"/>
      </w:pPr>
    </w:lvl>
    <w:lvl w:ilvl="7" w:tplc="04090017" w:tentative="1">
      <w:start w:val="1"/>
      <w:numFmt w:val="aiueoFullWidth"/>
      <w:lvlText w:val="(%8)"/>
      <w:lvlJc w:val="left"/>
      <w:pPr>
        <w:ind w:left="4888" w:hanging="420"/>
      </w:pPr>
    </w:lvl>
    <w:lvl w:ilvl="8" w:tplc="04090011" w:tentative="1">
      <w:start w:val="1"/>
      <w:numFmt w:val="decimalEnclosedCircle"/>
      <w:lvlText w:val="%9"/>
      <w:lvlJc w:val="left"/>
      <w:pPr>
        <w:ind w:left="5308" w:hanging="420"/>
      </w:pPr>
    </w:lvl>
  </w:abstractNum>
  <w:abstractNum w:abstractNumId="8" w15:restartNumberingAfterBreak="0">
    <w:nsid w:val="713A1CDC"/>
    <w:multiLevelType w:val="hybridMultilevel"/>
    <w:tmpl w:val="E9AAA5AE"/>
    <w:lvl w:ilvl="0" w:tplc="76FC2A40">
      <w:start w:val="1"/>
      <w:numFmt w:val="decimalFullWidth"/>
      <w:lvlText w:val="【%1】"/>
      <w:lvlJc w:val="left"/>
      <w:pPr>
        <w:ind w:left="199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D11594"/>
    <w:multiLevelType w:val="hybridMultilevel"/>
    <w:tmpl w:val="2C68091E"/>
    <w:lvl w:ilvl="0" w:tplc="04090001">
      <w:start w:val="1"/>
      <w:numFmt w:val="bullet"/>
      <w:lvlText w:val=""/>
      <w:lvlJc w:val="left"/>
      <w:pPr>
        <w:ind w:left="2308" w:hanging="420"/>
      </w:pPr>
      <w:rPr>
        <w:rFonts w:ascii="Wingdings" w:hAnsi="Wingdings" w:hint="default"/>
      </w:rPr>
    </w:lvl>
    <w:lvl w:ilvl="1" w:tplc="0409000B" w:tentative="1">
      <w:start w:val="1"/>
      <w:numFmt w:val="bullet"/>
      <w:lvlText w:val=""/>
      <w:lvlJc w:val="left"/>
      <w:pPr>
        <w:ind w:left="2728" w:hanging="420"/>
      </w:pPr>
      <w:rPr>
        <w:rFonts w:ascii="Wingdings" w:hAnsi="Wingdings" w:hint="default"/>
      </w:rPr>
    </w:lvl>
    <w:lvl w:ilvl="2" w:tplc="0409000D" w:tentative="1">
      <w:start w:val="1"/>
      <w:numFmt w:val="bullet"/>
      <w:lvlText w:val=""/>
      <w:lvlJc w:val="left"/>
      <w:pPr>
        <w:ind w:left="3148" w:hanging="420"/>
      </w:pPr>
      <w:rPr>
        <w:rFonts w:ascii="Wingdings" w:hAnsi="Wingdings" w:hint="default"/>
      </w:rPr>
    </w:lvl>
    <w:lvl w:ilvl="3" w:tplc="04090001" w:tentative="1">
      <w:start w:val="1"/>
      <w:numFmt w:val="bullet"/>
      <w:lvlText w:val=""/>
      <w:lvlJc w:val="left"/>
      <w:pPr>
        <w:ind w:left="3568" w:hanging="420"/>
      </w:pPr>
      <w:rPr>
        <w:rFonts w:ascii="Wingdings" w:hAnsi="Wingdings" w:hint="default"/>
      </w:rPr>
    </w:lvl>
    <w:lvl w:ilvl="4" w:tplc="0409000B" w:tentative="1">
      <w:start w:val="1"/>
      <w:numFmt w:val="bullet"/>
      <w:lvlText w:val=""/>
      <w:lvlJc w:val="left"/>
      <w:pPr>
        <w:ind w:left="3988" w:hanging="420"/>
      </w:pPr>
      <w:rPr>
        <w:rFonts w:ascii="Wingdings" w:hAnsi="Wingdings" w:hint="default"/>
      </w:rPr>
    </w:lvl>
    <w:lvl w:ilvl="5" w:tplc="0409000D" w:tentative="1">
      <w:start w:val="1"/>
      <w:numFmt w:val="bullet"/>
      <w:lvlText w:val=""/>
      <w:lvlJc w:val="left"/>
      <w:pPr>
        <w:ind w:left="4408" w:hanging="420"/>
      </w:pPr>
      <w:rPr>
        <w:rFonts w:ascii="Wingdings" w:hAnsi="Wingdings" w:hint="default"/>
      </w:rPr>
    </w:lvl>
    <w:lvl w:ilvl="6" w:tplc="04090001" w:tentative="1">
      <w:start w:val="1"/>
      <w:numFmt w:val="bullet"/>
      <w:lvlText w:val=""/>
      <w:lvlJc w:val="left"/>
      <w:pPr>
        <w:ind w:left="4828" w:hanging="420"/>
      </w:pPr>
      <w:rPr>
        <w:rFonts w:ascii="Wingdings" w:hAnsi="Wingdings" w:hint="default"/>
      </w:rPr>
    </w:lvl>
    <w:lvl w:ilvl="7" w:tplc="0409000B" w:tentative="1">
      <w:start w:val="1"/>
      <w:numFmt w:val="bullet"/>
      <w:lvlText w:val=""/>
      <w:lvlJc w:val="left"/>
      <w:pPr>
        <w:ind w:left="5248" w:hanging="420"/>
      </w:pPr>
      <w:rPr>
        <w:rFonts w:ascii="Wingdings" w:hAnsi="Wingdings" w:hint="default"/>
      </w:rPr>
    </w:lvl>
    <w:lvl w:ilvl="8" w:tplc="0409000D" w:tentative="1">
      <w:start w:val="1"/>
      <w:numFmt w:val="bullet"/>
      <w:lvlText w:val=""/>
      <w:lvlJc w:val="left"/>
      <w:pPr>
        <w:ind w:left="5668" w:hanging="420"/>
      </w:pPr>
      <w:rPr>
        <w:rFonts w:ascii="Wingdings" w:hAnsi="Wingdings" w:hint="default"/>
      </w:r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94"/>
    <w:rsid w:val="0000008D"/>
    <w:rsid w:val="00003309"/>
    <w:rsid w:val="00072FB0"/>
    <w:rsid w:val="00084939"/>
    <w:rsid w:val="00084A38"/>
    <w:rsid w:val="00097821"/>
    <w:rsid w:val="000A438A"/>
    <w:rsid w:val="000A5946"/>
    <w:rsid w:val="000B1E73"/>
    <w:rsid w:val="000B4048"/>
    <w:rsid w:val="000D4EF7"/>
    <w:rsid w:val="000E100B"/>
    <w:rsid w:val="000E6990"/>
    <w:rsid w:val="001118C4"/>
    <w:rsid w:val="00135D61"/>
    <w:rsid w:val="00137B51"/>
    <w:rsid w:val="0015421C"/>
    <w:rsid w:val="00161A8C"/>
    <w:rsid w:val="00166393"/>
    <w:rsid w:val="00192D29"/>
    <w:rsid w:val="001B5266"/>
    <w:rsid w:val="001C0D09"/>
    <w:rsid w:val="001E6196"/>
    <w:rsid w:val="001F37A4"/>
    <w:rsid w:val="00207EAD"/>
    <w:rsid w:val="00216294"/>
    <w:rsid w:val="002205EC"/>
    <w:rsid w:val="00221656"/>
    <w:rsid w:val="002262D7"/>
    <w:rsid w:val="00226754"/>
    <w:rsid w:val="00255243"/>
    <w:rsid w:val="00272A30"/>
    <w:rsid w:val="002838BC"/>
    <w:rsid w:val="00286886"/>
    <w:rsid w:val="00294D31"/>
    <w:rsid w:val="002967BE"/>
    <w:rsid w:val="002A260F"/>
    <w:rsid w:val="002B3A46"/>
    <w:rsid w:val="002D4499"/>
    <w:rsid w:val="002D627C"/>
    <w:rsid w:val="00304CB5"/>
    <w:rsid w:val="00342E4B"/>
    <w:rsid w:val="00344DA5"/>
    <w:rsid w:val="00350712"/>
    <w:rsid w:val="00350FD7"/>
    <w:rsid w:val="00351B08"/>
    <w:rsid w:val="00390E91"/>
    <w:rsid w:val="00392C28"/>
    <w:rsid w:val="00397631"/>
    <w:rsid w:val="003A31A3"/>
    <w:rsid w:val="003B1885"/>
    <w:rsid w:val="003C0A31"/>
    <w:rsid w:val="003F734C"/>
    <w:rsid w:val="004035A5"/>
    <w:rsid w:val="004064F9"/>
    <w:rsid w:val="00415DBD"/>
    <w:rsid w:val="00425A3A"/>
    <w:rsid w:val="0042688D"/>
    <w:rsid w:val="00426A6B"/>
    <w:rsid w:val="00440DBA"/>
    <w:rsid w:val="004769C5"/>
    <w:rsid w:val="00477197"/>
    <w:rsid w:val="00491586"/>
    <w:rsid w:val="004D261F"/>
    <w:rsid w:val="004E36B8"/>
    <w:rsid w:val="004E70E2"/>
    <w:rsid w:val="00510D6F"/>
    <w:rsid w:val="00516DB2"/>
    <w:rsid w:val="0053629F"/>
    <w:rsid w:val="00562C65"/>
    <w:rsid w:val="00571DF8"/>
    <w:rsid w:val="00576F17"/>
    <w:rsid w:val="0059542F"/>
    <w:rsid w:val="005B0573"/>
    <w:rsid w:val="005D17A2"/>
    <w:rsid w:val="005F19FB"/>
    <w:rsid w:val="005F59C0"/>
    <w:rsid w:val="0062108A"/>
    <w:rsid w:val="0062301F"/>
    <w:rsid w:val="006553B7"/>
    <w:rsid w:val="00682991"/>
    <w:rsid w:val="006A1D95"/>
    <w:rsid w:val="006C592D"/>
    <w:rsid w:val="006E6023"/>
    <w:rsid w:val="006F1046"/>
    <w:rsid w:val="006F251D"/>
    <w:rsid w:val="00701EF3"/>
    <w:rsid w:val="00726D89"/>
    <w:rsid w:val="00733E2E"/>
    <w:rsid w:val="007435B8"/>
    <w:rsid w:val="00747606"/>
    <w:rsid w:val="0075178A"/>
    <w:rsid w:val="0076217D"/>
    <w:rsid w:val="00783C13"/>
    <w:rsid w:val="007A1BD6"/>
    <w:rsid w:val="007B100B"/>
    <w:rsid w:val="0080760C"/>
    <w:rsid w:val="00807FC2"/>
    <w:rsid w:val="008102B0"/>
    <w:rsid w:val="00814319"/>
    <w:rsid w:val="008212C6"/>
    <w:rsid w:val="00854608"/>
    <w:rsid w:val="00861987"/>
    <w:rsid w:val="00862512"/>
    <w:rsid w:val="00881C96"/>
    <w:rsid w:val="0088283C"/>
    <w:rsid w:val="0088319D"/>
    <w:rsid w:val="008B4B8F"/>
    <w:rsid w:val="008C7C59"/>
    <w:rsid w:val="008D6893"/>
    <w:rsid w:val="008E1D44"/>
    <w:rsid w:val="00923DA1"/>
    <w:rsid w:val="009244B3"/>
    <w:rsid w:val="00945837"/>
    <w:rsid w:val="00946295"/>
    <w:rsid w:val="0094635D"/>
    <w:rsid w:val="00966D77"/>
    <w:rsid w:val="00967619"/>
    <w:rsid w:val="00976D62"/>
    <w:rsid w:val="009814EC"/>
    <w:rsid w:val="00985691"/>
    <w:rsid w:val="00985B05"/>
    <w:rsid w:val="00996540"/>
    <w:rsid w:val="009A2FD5"/>
    <w:rsid w:val="009B50E7"/>
    <w:rsid w:val="009C516F"/>
    <w:rsid w:val="009C64FF"/>
    <w:rsid w:val="009D7BF4"/>
    <w:rsid w:val="009E76A4"/>
    <w:rsid w:val="00A04D44"/>
    <w:rsid w:val="00A143B2"/>
    <w:rsid w:val="00A14B1C"/>
    <w:rsid w:val="00A318FB"/>
    <w:rsid w:val="00A37257"/>
    <w:rsid w:val="00A4262D"/>
    <w:rsid w:val="00A54440"/>
    <w:rsid w:val="00A576AD"/>
    <w:rsid w:val="00A657F3"/>
    <w:rsid w:val="00AA1017"/>
    <w:rsid w:val="00AC63B8"/>
    <w:rsid w:val="00AE1DD0"/>
    <w:rsid w:val="00AE54EB"/>
    <w:rsid w:val="00AF27D8"/>
    <w:rsid w:val="00B21CEB"/>
    <w:rsid w:val="00B31569"/>
    <w:rsid w:val="00B53110"/>
    <w:rsid w:val="00B60088"/>
    <w:rsid w:val="00B64E69"/>
    <w:rsid w:val="00B65AF4"/>
    <w:rsid w:val="00B84C5C"/>
    <w:rsid w:val="00B87997"/>
    <w:rsid w:val="00BC372E"/>
    <w:rsid w:val="00BC3772"/>
    <w:rsid w:val="00BD09B5"/>
    <w:rsid w:val="00BD1616"/>
    <w:rsid w:val="00BE034F"/>
    <w:rsid w:val="00BE0869"/>
    <w:rsid w:val="00C23EA0"/>
    <w:rsid w:val="00C2510A"/>
    <w:rsid w:val="00C261D7"/>
    <w:rsid w:val="00C55D37"/>
    <w:rsid w:val="00C94A1C"/>
    <w:rsid w:val="00CA3B1E"/>
    <w:rsid w:val="00CE5EBE"/>
    <w:rsid w:val="00D12AB9"/>
    <w:rsid w:val="00D24C9C"/>
    <w:rsid w:val="00D27146"/>
    <w:rsid w:val="00D66170"/>
    <w:rsid w:val="00D83B1D"/>
    <w:rsid w:val="00D97870"/>
    <w:rsid w:val="00DA0355"/>
    <w:rsid w:val="00DE1046"/>
    <w:rsid w:val="00DF6105"/>
    <w:rsid w:val="00E211AD"/>
    <w:rsid w:val="00E21F84"/>
    <w:rsid w:val="00E30A45"/>
    <w:rsid w:val="00E30C0A"/>
    <w:rsid w:val="00E402F3"/>
    <w:rsid w:val="00E52638"/>
    <w:rsid w:val="00E554BC"/>
    <w:rsid w:val="00E64429"/>
    <w:rsid w:val="00E72CB5"/>
    <w:rsid w:val="00E80BED"/>
    <w:rsid w:val="00E85D8C"/>
    <w:rsid w:val="00E946C7"/>
    <w:rsid w:val="00E972E2"/>
    <w:rsid w:val="00EA370A"/>
    <w:rsid w:val="00EB2F92"/>
    <w:rsid w:val="00EB65EA"/>
    <w:rsid w:val="00EC5360"/>
    <w:rsid w:val="00ED5E93"/>
    <w:rsid w:val="00F01BA8"/>
    <w:rsid w:val="00F426FA"/>
    <w:rsid w:val="00F74B24"/>
    <w:rsid w:val="00F83526"/>
    <w:rsid w:val="00F8363A"/>
    <w:rsid w:val="00F87D4D"/>
    <w:rsid w:val="00FA2D3A"/>
    <w:rsid w:val="00FB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8D4DD3"/>
  <w15:docId w15:val="{7A817289-49A2-4A95-A19D-AC5AA6F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01F"/>
    <w:pPr>
      <w:ind w:leftChars="400" w:left="840"/>
    </w:pPr>
  </w:style>
  <w:style w:type="paragraph" w:styleId="a4">
    <w:name w:val="Balloon Text"/>
    <w:basedOn w:val="a"/>
    <w:link w:val="a5"/>
    <w:uiPriority w:val="99"/>
    <w:semiHidden/>
    <w:unhideWhenUsed/>
    <w:rsid w:val="00221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1656"/>
    <w:rPr>
      <w:rFonts w:asciiTheme="majorHAnsi" w:eastAsiaTheme="majorEastAsia" w:hAnsiTheme="majorHAnsi" w:cstheme="majorBidi"/>
      <w:sz w:val="18"/>
      <w:szCs w:val="18"/>
    </w:rPr>
  </w:style>
  <w:style w:type="paragraph" w:styleId="a6">
    <w:name w:val="header"/>
    <w:basedOn w:val="a"/>
    <w:link w:val="a7"/>
    <w:uiPriority w:val="99"/>
    <w:unhideWhenUsed/>
    <w:rsid w:val="00294D31"/>
    <w:pPr>
      <w:tabs>
        <w:tab w:val="center" w:pos="4252"/>
        <w:tab w:val="right" w:pos="8504"/>
      </w:tabs>
      <w:snapToGrid w:val="0"/>
    </w:pPr>
  </w:style>
  <w:style w:type="character" w:customStyle="1" w:styleId="a7">
    <w:name w:val="ヘッダー (文字)"/>
    <w:basedOn w:val="a0"/>
    <w:link w:val="a6"/>
    <w:uiPriority w:val="99"/>
    <w:rsid w:val="00294D31"/>
  </w:style>
  <w:style w:type="paragraph" w:styleId="a8">
    <w:name w:val="footer"/>
    <w:basedOn w:val="a"/>
    <w:link w:val="a9"/>
    <w:uiPriority w:val="99"/>
    <w:unhideWhenUsed/>
    <w:rsid w:val="00294D31"/>
    <w:pPr>
      <w:tabs>
        <w:tab w:val="center" w:pos="4252"/>
        <w:tab w:val="right" w:pos="8504"/>
      </w:tabs>
      <w:snapToGrid w:val="0"/>
    </w:pPr>
  </w:style>
  <w:style w:type="character" w:customStyle="1" w:styleId="a9">
    <w:name w:val="フッター (文字)"/>
    <w:basedOn w:val="a0"/>
    <w:link w:val="a8"/>
    <w:uiPriority w:val="99"/>
    <w:rsid w:val="0029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14311">
      <w:bodyDiv w:val="1"/>
      <w:marLeft w:val="0"/>
      <w:marRight w:val="0"/>
      <w:marTop w:val="0"/>
      <w:marBottom w:val="0"/>
      <w:divBdr>
        <w:top w:val="none" w:sz="0" w:space="0" w:color="auto"/>
        <w:left w:val="none" w:sz="0" w:space="0" w:color="auto"/>
        <w:bottom w:val="none" w:sz="0" w:space="0" w:color="auto"/>
        <w:right w:val="none" w:sz="0" w:space="0" w:color="auto"/>
      </w:divBdr>
      <w:divsChild>
        <w:div w:id="10574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6DA3-BC74-4378-AF3B-F579FA4F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dc:creator>
  <cp:lastModifiedBy>國安　穂都美</cp:lastModifiedBy>
  <cp:revision>16</cp:revision>
  <cp:lastPrinted>2023-11-13T00:39:00Z</cp:lastPrinted>
  <dcterms:created xsi:type="dcterms:W3CDTF">2022-08-09T06:35:00Z</dcterms:created>
  <dcterms:modified xsi:type="dcterms:W3CDTF">2023-11-13T00:39:00Z</dcterms:modified>
</cp:coreProperties>
</file>