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81CA1" w14:textId="77777777" w:rsidR="008C1E8C" w:rsidRPr="00FA177A" w:rsidRDefault="008C1E8C" w:rsidP="008C1E8C">
      <w:pPr>
        <w:autoSpaceDE w:val="0"/>
        <w:autoSpaceDN w:val="0"/>
        <w:jc w:val="center"/>
        <w:rPr>
          <w:rFonts w:asciiTheme="minorEastAsia" w:eastAsiaTheme="minorEastAsia" w:hAnsiTheme="minorEastAsia"/>
          <w:color w:val="000000" w:themeColor="text1"/>
          <w:sz w:val="24"/>
          <w:szCs w:val="24"/>
        </w:rPr>
      </w:pPr>
      <w:r w:rsidRPr="008C1E8C">
        <w:rPr>
          <w:rFonts w:asciiTheme="minorEastAsia" w:eastAsiaTheme="minorEastAsia" w:hAnsiTheme="minorEastAsia" w:hint="eastAsia"/>
          <w:color w:val="000000" w:themeColor="text1"/>
          <w:spacing w:val="315"/>
          <w:kern w:val="0"/>
          <w:sz w:val="24"/>
          <w:szCs w:val="24"/>
          <w:fitText w:val="1980" w:id="-1467249664"/>
        </w:rPr>
        <w:t>裁決</w:t>
      </w:r>
      <w:r w:rsidRPr="008C1E8C">
        <w:rPr>
          <w:rFonts w:asciiTheme="minorEastAsia" w:eastAsiaTheme="minorEastAsia" w:hAnsiTheme="minorEastAsia" w:hint="eastAsia"/>
          <w:color w:val="000000" w:themeColor="text1"/>
          <w:kern w:val="0"/>
          <w:sz w:val="24"/>
          <w:szCs w:val="24"/>
          <w:fitText w:val="1980" w:id="-1467249664"/>
        </w:rPr>
        <w:t>書</w:t>
      </w:r>
    </w:p>
    <w:p w14:paraId="302F17CB"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19B08F48"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2471D3E8" w14:textId="351EB78B" w:rsidR="008C1E8C" w:rsidRDefault="008C1E8C" w:rsidP="008C1E8C">
      <w:pPr>
        <w:autoSpaceDE w:val="0"/>
        <w:autoSpaceDN w:val="0"/>
        <w:ind w:right="220"/>
        <w:jc w:val="right"/>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 xml:space="preserve">審査申立人　</w:t>
      </w:r>
      <w:r>
        <w:rPr>
          <w:rFonts w:asciiTheme="minorEastAsia" w:eastAsiaTheme="minorEastAsia" w:hAnsiTheme="minorEastAsia" w:hint="eastAsia"/>
          <w:color w:val="000000" w:themeColor="text1"/>
          <w:sz w:val="24"/>
          <w:szCs w:val="24"/>
        </w:rPr>
        <w:t>（略）</w:t>
      </w:r>
    </w:p>
    <w:p w14:paraId="76740F2F" w14:textId="77777777" w:rsidR="008C1E8C" w:rsidRPr="00FA177A" w:rsidRDefault="008C1E8C" w:rsidP="008C1E8C">
      <w:pPr>
        <w:autoSpaceDE w:val="0"/>
        <w:autoSpaceDN w:val="0"/>
        <w:ind w:right="220"/>
        <w:jc w:val="right"/>
        <w:rPr>
          <w:rFonts w:asciiTheme="minorEastAsia" w:eastAsiaTheme="minorEastAsia" w:hAnsiTheme="minorEastAsia" w:hint="eastAsia"/>
          <w:color w:val="000000" w:themeColor="text1"/>
          <w:sz w:val="24"/>
          <w:szCs w:val="24"/>
        </w:rPr>
      </w:pPr>
      <w:bookmarkStart w:id="0" w:name="_GoBack"/>
      <w:bookmarkEnd w:id="0"/>
    </w:p>
    <w:p w14:paraId="3DDB2FB1"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1CC16CEC"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437C687C"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審査申立人から令和４年５月12日付けで提起された令和３年９月26日執行の豊能町議会議員一般選挙（以下「本件選挙」という。）における当選の効力に関する審査の申立て（以下「本件申立て」という。）について、大阪府選挙管理委員会（以下「当委員会」という。）は、次のとおり裁決する。</w:t>
      </w:r>
    </w:p>
    <w:p w14:paraId="16C13338"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0CD69A7A"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1FF0F777" w14:textId="77777777" w:rsidR="008C1E8C" w:rsidRPr="00FA177A" w:rsidRDefault="008C1E8C" w:rsidP="008C1E8C">
      <w:pPr>
        <w:autoSpaceDE w:val="0"/>
        <w:autoSpaceDN w:val="0"/>
        <w:jc w:val="center"/>
        <w:rPr>
          <w:rFonts w:asciiTheme="minorEastAsia" w:eastAsiaTheme="minorEastAsia" w:hAnsiTheme="minorEastAsia"/>
          <w:color w:val="000000" w:themeColor="text1"/>
          <w:sz w:val="24"/>
          <w:szCs w:val="24"/>
        </w:rPr>
      </w:pPr>
      <w:r w:rsidRPr="008C1E8C">
        <w:rPr>
          <w:rFonts w:asciiTheme="minorEastAsia" w:eastAsiaTheme="minorEastAsia" w:hAnsiTheme="minorEastAsia" w:hint="eastAsia"/>
          <w:color w:val="000000" w:themeColor="text1"/>
          <w:spacing w:val="750"/>
          <w:kern w:val="0"/>
          <w:sz w:val="24"/>
          <w:szCs w:val="24"/>
          <w:fitText w:val="1980" w:id="-1467249663"/>
        </w:rPr>
        <w:t>主</w:t>
      </w:r>
      <w:r w:rsidRPr="008C1E8C">
        <w:rPr>
          <w:rFonts w:asciiTheme="minorEastAsia" w:eastAsiaTheme="minorEastAsia" w:hAnsiTheme="minorEastAsia" w:hint="eastAsia"/>
          <w:color w:val="000000" w:themeColor="text1"/>
          <w:kern w:val="0"/>
          <w:sz w:val="24"/>
          <w:szCs w:val="24"/>
          <w:fitText w:val="1980" w:id="-1467249663"/>
        </w:rPr>
        <w:t>文</w:t>
      </w:r>
    </w:p>
    <w:p w14:paraId="7A524C18"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p>
    <w:p w14:paraId="423E39F1"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 xml:space="preserve">　本件申立てを棄却する。</w:t>
      </w:r>
    </w:p>
    <w:p w14:paraId="6841AAE4"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3A45CC96"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22C67594" w14:textId="77777777" w:rsidR="008C1E8C" w:rsidRPr="00FA177A" w:rsidRDefault="008C1E8C" w:rsidP="008C1E8C">
      <w:pPr>
        <w:autoSpaceDE w:val="0"/>
        <w:autoSpaceDN w:val="0"/>
        <w:jc w:val="center"/>
        <w:rPr>
          <w:rFonts w:asciiTheme="minorEastAsia" w:eastAsiaTheme="minorEastAsia" w:hAnsiTheme="minorEastAsia"/>
          <w:color w:val="000000" w:themeColor="text1"/>
          <w:sz w:val="24"/>
          <w:szCs w:val="24"/>
        </w:rPr>
      </w:pPr>
      <w:r w:rsidRPr="008C1E8C">
        <w:rPr>
          <w:rFonts w:asciiTheme="minorEastAsia" w:eastAsiaTheme="minorEastAsia" w:hAnsiTheme="minorEastAsia" w:hint="eastAsia"/>
          <w:color w:val="000000" w:themeColor="text1"/>
          <w:spacing w:val="8"/>
          <w:kern w:val="0"/>
          <w:sz w:val="24"/>
          <w:szCs w:val="24"/>
          <w:fitText w:val="1980" w:id="-1467249662"/>
        </w:rPr>
        <w:t>本件申立ての要</w:t>
      </w:r>
      <w:r w:rsidRPr="008C1E8C">
        <w:rPr>
          <w:rFonts w:asciiTheme="minorEastAsia" w:eastAsiaTheme="minorEastAsia" w:hAnsiTheme="minorEastAsia" w:hint="eastAsia"/>
          <w:color w:val="000000" w:themeColor="text1"/>
          <w:spacing w:val="-25"/>
          <w:kern w:val="0"/>
          <w:sz w:val="24"/>
          <w:szCs w:val="24"/>
          <w:fitText w:val="1980" w:id="-1467249662"/>
        </w:rPr>
        <w:t>旨</w:t>
      </w:r>
    </w:p>
    <w:p w14:paraId="32997580"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443D74F5" w14:textId="73B42666" w:rsidR="008C1E8C" w:rsidRPr="00FA177A" w:rsidRDefault="008C1E8C" w:rsidP="008C1E8C">
      <w:pPr>
        <w:autoSpaceDE w:val="0"/>
        <w:autoSpaceDN w:val="0"/>
        <w:adjustRightInd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審査申立人は、本件選挙</w:t>
      </w:r>
      <w:r>
        <w:rPr>
          <w:rFonts w:asciiTheme="minorEastAsia" w:eastAsiaTheme="minorEastAsia" w:hAnsiTheme="minorEastAsia" w:hint="eastAsia"/>
          <w:color w:val="000000" w:themeColor="text1"/>
          <w:sz w:val="24"/>
          <w:szCs w:val="24"/>
        </w:rPr>
        <w:t>の当選人であるＡ</w:t>
      </w:r>
      <w:r w:rsidRPr="00FA177A">
        <w:rPr>
          <w:rFonts w:asciiTheme="minorEastAsia" w:eastAsiaTheme="minorEastAsia" w:hAnsiTheme="minorEastAsia" w:hint="eastAsia"/>
          <w:color w:val="000000" w:themeColor="text1"/>
          <w:sz w:val="24"/>
          <w:szCs w:val="24"/>
        </w:rPr>
        <w:t>氏（以下「本件当選人」という。）の当選の効力に関し、公職選挙法（昭和25年法律第100号。以下「公選法」という。）第206条第１項の規定により、豊能町選挙管理委員会（以下「町委員会」という。）に対して異議の申出（以下「本件異議申出」という。）をしたところ、町委員会は、令和４年４月22日、本件異議申出を棄却する旨の決定（以下「原決定」という。）をした。</w:t>
      </w:r>
    </w:p>
    <w:p w14:paraId="04BCC375" w14:textId="77777777" w:rsidR="008C1E8C" w:rsidRPr="00FA177A" w:rsidRDefault="008C1E8C" w:rsidP="008C1E8C">
      <w:pPr>
        <w:autoSpaceDE w:val="0"/>
        <w:autoSpaceDN w:val="0"/>
        <w:adjustRightInd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これに対し審査申立人は、公選法第2</w:t>
      </w:r>
      <w:r w:rsidRPr="00FA177A">
        <w:rPr>
          <w:rFonts w:asciiTheme="minorEastAsia" w:eastAsiaTheme="minorEastAsia" w:hAnsiTheme="minorEastAsia"/>
          <w:color w:val="000000" w:themeColor="text1"/>
          <w:sz w:val="24"/>
          <w:szCs w:val="24"/>
        </w:rPr>
        <w:t>0</w:t>
      </w:r>
      <w:r w:rsidRPr="00FA177A">
        <w:rPr>
          <w:rFonts w:asciiTheme="minorEastAsia" w:eastAsiaTheme="minorEastAsia" w:hAnsiTheme="minorEastAsia" w:hint="eastAsia"/>
          <w:color w:val="000000" w:themeColor="text1"/>
          <w:sz w:val="24"/>
          <w:szCs w:val="24"/>
        </w:rPr>
        <w:t>6条第２項の規定により、原決定を不服として、当委員会に対し、原決定を取</w:t>
      </w:r>
      <w:r>
        <w:rPr>
          <w:rFonts w:asciiTheme="minorEastAsia" w:eastAsiaTheme="minorEastAsia" w:hAnsiTheme="minorEastAsia" w:hint="eastAsia"/>
          <w:color w:val="000000" w:themeColor="text1"/>
          <w:sz w:val="24"/>
          <w:szCs w:val="24"/>
        </w:rPr>
        <w:t>り</w:t>
      </w:r>
      <w:r w:rsidRPr="00FA177A">
        <w:rPr>
          <w:rFonts w:asciiTheme="minorEastAsia" w:eastAsiaTheme="minorEastAsia" w:hAnsiTheme="minorEastAsia" w:hint="eastAsia"/>
          <w:color w:val="000000" w:themeColor="text1"/>
          <w:sz w:val="24"/>
          <w:szCs w:val="24"/>
        </w:rPr>
        <w:t>消し、本件当選人の当選を無効とする旨の裁決を求めて本件申立てをしたものである。</w:t>
      </w:r>
    </w:p>
    <w:p w14:paraId="58A31AEC" w14:textId="77777777" w:rsidR="008C1E8C" w:rsidRPr="00FA177A" w:rsidRDefault="008C1E8C" w:rsidP="008C1E8C">
      <w:pPr>
        <w:autoSpaceDE w:val="0"/>
        <w:autoSpaceDN w:val="0"/>
        <w:adjustRightInd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その理由等を要約すると、次のとおりである。</w:t>
      </w:r>
    </w:p>
    <w:p w14:paraId="044CAB27" w14:textId="77777777" w:rsidR="008C1E8C" w:rsidRPr="00FA177A" w:rsidRDefault="008C1E8C" w:rsidP="008C1E8C">
      <w:pPr>
        <w:autoSpaceDE w:val="0"/>
        <w:autoSpaceDN w:val="0"/>
        <w:adjustRightInd w:val="0"/>
        <w:rPr>
          <w:rFonts w:asciiTheme="minorEastAsia" w:eastAsiaTheme="minorEastAsia" w:hAnsiTheme="minorEastAsia"/>
          <w:color w:val="000000" w:themeColor="text1"/>
          <w:sz w:val="24"/>
          <w:szCs w:val="24"/>
        </w:rPr>
      </w:pPr>
    </w:p>
    <w:p w14:paraId="0C4E9B5D" w14:textId="77777777" w:rsidR="008C1E8C" w:rsidRPr="00FA177A" w:rsidRDefault="008C1E8C" w:rsidP="008C1E8C">
      <w:pPr>
        <w:autoSpaceDE w:val="0"/>
        <w:autoSpaceDN w:val="0"/>
        <w:adjustRightInd w:val="0"/>
        <w:ind w:leftChars="100" w:left="452" w:hangingChars="100" w:hanging="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(1)</w:t>
      </w:r>
      <w:r w:rsidRPr="00FA177A">
        <w:rPr>
          <w:rFonts w:asciiTheme="minorEastAsia" w:eastAsiaTheme="minorEastAsia" w:hAnsiTheme="minorEastAsia"/>
          <w:color w:val="000000" w:themeColor="text1"/>
          <w:sz w:val="24"/>
          <w:szCs w:val="24"/>
        </w:rPr>
        <w:t xml:space="preserve"> </w:t>
      </w:r>
      <w:r w:rsidRPr="00FA177A">
        <w:rPr>
          <w:rFonts w:asciiTheme="minorEastAsia" w:eastAsiaTheme="minorEastAsia" w:hAnsiTheme="minorEastAsia" w:hint="eastAsia"/>
          <w:color w:val="000000" w:themeColor="text1"/>
          <w:sz w:val="24"/>
          <w:szCs w:val="24"/>
        </w:rPr>
        <w:t>近年とみに重要視されてきた地方議会議員に係る「住所要件の絶対性」を軽視した原決定は、事実認定の不備等、重大な遺漏があり容認することはできない。</w:t>
      </w:r>
    </w:p>
    <w:p w14:paraId="3EAAE7FF" w14:textId="77777777" w:rsidR="008C1E8C" w:rsidRPr="00FA177A" w:rsidRDefault="008C1E8C" w:rsidP="008C1E8C">
      <w:pPr>
        <w:autoSpaceDE w:val="0"/>
        <w:autoSpaceDN w:val="0"/>
        <w:adjustRightInd w:val="0"/>
        <w:ind w:leftChars="100" w:left="452" w:hangingChars="100" w:hanging="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(2)</w:t>
      </w:r>
      <w:r w:rsidRPr="00FA177A">
        <w:rPr>
          <w:rFonts w:asciiTheme="minorEastAsia" w:eastAsiaTheme="minorEastAsia" w:hAnsiTheme="minorEastAsia"/>
          <w:color w:val="000000" w:themeColor="text1"/>
          <w:sz w:val="24"/>
          <w:szCs w:val="24"/>
        </w:rPr>
        <w:t xml:space="preserve"> </w:t>
      </w:r>
      <w:r w:rsidRPr="00FA177A">
        <w:rPr>
          <w:rFonts w:asciiTheme="minorEastAsia" w:eastAsiaTheme="minorEastAsia" w:hAnsiTheme="minorEastAsia" w:hint="eastAsia"/>
          <w:color w:val="000000" w:themeColor="text1"/>
          <w:sz w:val="24"/>
          <w:szCs w:val="24"/>
        </w:rPr>
        <w:t>豊能町内での生活や活動の事実について、本件当選人の自発的な証明に加え近隣住民、自治会等の証明等があって然るべきところ、それらしきことの証明・証言が一切ない。</w:t>
      </w:r>
    </w:p>
    <w:p w14:paraId="3D92F7BB" w14:textId="77777777" w:rsidR="008C1E8C" w:rsidRPr="00FA177A" w:rsidRDefault="008C1E8C" w:rsidP="008C1E8C">
      <w:pPr>
        <w:autoSpaceDE w:val="0"/>
        <w:autoSpaceDN w:val="0"/>
        <w:adjustRightInd w:val="0"/>
        <w:ind w:leftChars="100" w:left="452" w:hangingChars="100" w:hanging="236"/>
        <w:rPr>
          <w:rFonts w:asciiTheme="minorEastAsia" w:eastAsiaTheme="minorEastAsia" w:hAnsiTheme="minorEastAsia"/>
          <w:color w:val="000000" w:themeColor="text1"/>
          <w:sz w:val="24"/>
          <w:szCs w:val="24"/>
        </w:rPr>
      </w:pPr>
      <w:r w:rsidRPr="00FA177A">
        <w:rPr>
          <w:rFonts w:asciiTheme="minorEastAsia" w:eastAsiaTheme="minorEastAsia" w:hAnsiTheme="minorEastAsia"/>
          <w:color w:val="000000" w:themeColor="text1"/>
          <w:sz w:val="24"/>
          <w:szCs w:val="24"/>
        </w:rPr>
        <w:t xml:space="preserve">(3) </w:t>
      </w:r>
      <w:r w:rsidRPr="00FA177A">
        <w:rPr>
          <w:rFonts w:asciiTheme="minorEastAsia" w:eastAsiaTheme="minorEastAsia" w:hAnsiTheme="minorEastAsia" w:hint="eastAsia"/>
          <w:color w:val="000000" w:themeColor="text1"/>
          <w:sz w:val="24"/>
          <w:szCs w:val="24"/>
        </w:rPr>
        <w:t>原決定によると、本件当選人の離婚等請求事件における裁判所の認定事実の中で、令和元年10月頃からは「居所すら把握できなくなっていることが認められる」とされており、本件当選人がいつから豊能町に居住していたのか判然としないまま本件選挙に立候補し、当選人となったこととなる。</w:t>
      </w:r>
    </w:p>
    <w:p w14:paraId="4A368F75" w14:textId="77777777" w:rsidR="008C1E8C" w:rsidRPr="00FA177A" w:rsidRDefault="008C1E8C" w:rsidP="008C1E8C">
      <w:pPr>
        <w:autoSpaceDE w:val="0"/>
        <w:autoSpaceDN w:val="0"/>
        <w:adjustRightInd w:val="0"/>
        <w:ind w:leftChars="100" w:left="452"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(4)</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「能勢ダイオキシン問題」における知事の不作為が及ぼしてきた「豊能町行政の劣化等」を広く検証するとともに、「自治紛争調停」制度の活用につなぐべきである。</w:t>
      </w:r>
    </w:p>
    <w:p w14:paraId="2A2A6322"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3729CAD8"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p>
    <w:p w14:paraId="5957A2D9" w14:textId="77777777" w:rsidR="008C1E8C" w:rsidRPr="00FA177A" w:rsidRDefault="008C1E8C" w:rsidP="008C1E8C">
      <w:pPr>
        <w:autoSpaceDE w:val="0"/>
        <w:autoSpaceDN w:val="0"/>
        <w:ind w:left="860" w:hangingChars="200" w:hanging="860"/>
        <w:jc w:val="center"/>
        <w:rPr>
          <w:rFonts w:asciiTheme="minorEastAsia" w:eastAsiaTheme="minorEastAsia" w:hAnsiTheme="minorEastAsia"/>
          <w:color w:val="000000" w:themeColor="text1"/>
          <w:sz w:val="24"/>
          <w:szCs w:val="24"/>
        </w:rPr>
      </w:pPr>
      <w:r w:rsidRPr="008C1E8C">
        <w:rPr>
          <w:rFonts w:asciiTheme="minorEastAsia" w:eastAsiaTheme="minorEastAsia" w:hAnsiTheme="minorEastAsia" w:hint="eastAsia"/>
          <w:color w:val="000000" w:themeColor="text1"/>
          <w:spacing w:val="97"/>
          <w:kern w:val="0"/>
          <w:sz w:val="24"/>
          <w:szCs w:val="24"/>
          <w:fitText w:val="1980" w:id="-1467249661"/>
        </w:rPr>
        <w:lastRenderedPageBreak/>
        <w:t>裁決の理</w:t>
      </w:r>
      <w:r w:rsidRPr="008C1E8C">
        <w:rPr>
          <w:rFonts w:asciiTheme="minorEastAsia" w:eastAsiaTheme="minorEastAsia" w:hAnsiTheme="minorEastAsia" w:hint="eastAsia"/>
          <w:color w:val="000000" w:themeColor="text1"/>
          <w:spacing w:val="2"/>
          <w:kern w:val="0"/>
          <w:sz w:val="24"/>
          <w:szCs w:val="24"/>
          <w:fitText w:val="1980" w:id="-1467249661"/>
        </w:rPr>
        <w:t>由</w:t>
      </w:r>
    </w:p>
    <w:p w14:paraId="120F4BA2"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p>
    <w:p w14:paraId="6FD52F6F" w14:textId="77777777" w:rsidR="008C1E8C" w:rsidRPr="00FA177A" w:rsidRDefault="008C1E8C" w:rsidP="008C1E8C">
      <w:pPr>
        <w:autoSpaceDE w:val="0"/>
        <w:autoSpaceDN w:val="0"/>
        <w:outlineLvl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１　選挙権の要件としての住所</w:t>
      </w:r>
    </w:p>
    <w:p w14:paraId="6089AE42" w14:textId="77777777" w:rsidR="008C1E8C" w:rsidRPr="00FA177A" w:rsidRDefault="008C1E8C" w:rsidP="008C1E8C">
      <w:pPr>
        <w:autoSpaceDE w:val="0"/>
        <w:autoSpaceDN w:val="0"/>
        <w:ind w:leftChars="100" w:left="452"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(1)</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公選法第９条第２項には「日本国民たる年齢満1</w:t>
      </w:r>
      <w:r w:rsidRPr="00FA177A">
        <w:rPr>
          <w:rFonts w:asciiTheme="minorEastAsia" w:eastAsiaTheme="minorEastAsia" w:hAnsiTheme="minorEastAsia"/>
          <w:sz w:val="24"/>
          <w:szCs w:val="24"/>
        </w:rPr>
        <w:t>8</w:t>
      </w:r>
      <w:r w:rsidRPr="00FA177A">
        <w:rPr>
          <w:rFonts w:asciiTheme="minorEastAsia" w:eastAsiaTheme="minorEastAsia" w:hAnsiTheme="minorEastAsia" w:hint="eastAsia"/>
          <w:sz w:val="24"/>
          <w:szCs w:val="24"/>
        </w:rPr>
        <w:t>年以上の者で引き続き３箇月以上市町村の区域内に住所を有する者は、その属する地方公共団体の議会の議員及び長の選挙権を有する。」と規定され、同法第10条第１項第５号には「市町村の議会の議員についてはその選挙権を有する者で年齢満25年以上のもの」が当該議員の被選挙権を有すると規定されている。</w:t>
      </w:r>
    </w:p>
    <w:p w14:paraId="1CEEFA69"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したがって、本件当選人が本件選挙の被選挙権の要件を満たすためには、令和３年６月26日から本件選挙の期日である</w:t>
      </w:r>
      <w:r>
        <w:rPr>
          <w:rFonts w:asciiTheme="minorEastAsia" w:eastAsiaTheme="minorEastAsia" w:hAnsiTheme="minorEastAsia" w:hint="eastAsia"/>
          <w:sz w:val="24"/>
          <w:szCs w:val="24"/>
        </w:rPr>
        <w:t>同</w:t>
      </w:r>
      <w:r w:rsidRPr="00FA177A">
        <w:rPr>
          <w:rFonts w:asciiTheme="minorEastAsia" w:eastAsiaTheme="minorEastAsia" w:hAnsiTheme="minorEastAsia" w:hint="eastAsia"/>
          <w:sz w:val="24"/>
          <w:szCs w:val="24"/>
        </w:rPr>
        <w:t>年９月26日までの間（以下「本件期間」という。）、豊能町内に住所を有する必要がある。</w:t>
      </w:r>
    </w:p>
    <w:p w14:paraId="17095F38" w14:textId="77777777" w:rsidR="008C1E8C" w:rsidRPr="00FA177A" w:rsidRDefault="008C1E8C" w:rsidP="008C1E8C">
      <w:pPr>
        <w:autoSpaceDE w:val="0"/>
        <w:autoSpaceDN w:val="0"/>
        <w:ind w:leftChars="100" w:left="452"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(2) 住所は、民法（明治29年法律第89号）第22条において「各人の生活の本拠をその者の住所とする。」と規定されている。</w:t>
      </w:r>
    </w:p>
    <w:p w14:paraId="5D96AF59"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公選法における住所についても、「各人の生活の本拠を指す」（最高裁判所大法廷昭和29年10月20日判決・最高裁判所第二小法廷平成９年８月25日判決）とされ、「選挙権の要件としての住所は、その人の生活にもっとも関係の深い一般的生活、全生活の中心をもってその者の住所と解すべく、所論のように、私生活面の住所、事業活動面の住所、政治活動面の住所等を分離して判断すべきものではない。」（最高裁判所第三小法廷昭和35年３月22日判決・最高裁判所第二小法廷平成９年８月25日判決）とされている。</w:t>
      </w:r>
    </w:p>
    <w:p w14:paraId="78D1D886"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また、「各人が起居の場所としている住居等の所在地が客観的に生活の本拠としての実態を具備しているか否かは、社会通念に照らして諸般の事情を考慮した上で総合判断されるものと解するのが相当である」（大阪高等裁判所平成23年12月20日判決）とされている。</w:t>
      </w:r>
    </w:p>
    <w:p w14:paraId="256C7BCD"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これらの判例を参考に、住所の認定は、本件期間における本件当選人の起臥寝食を中心に、他の生活実態を合わせ、本件当選人の居住地が客観的に生活の本拠としての実態を具備しているか否かを総合的に判断するものとする。</w:t>
      </w:r>
    </w:p>
    <w:p w14:paraId="4DD62956"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p>
    <w:p w14:paraId="2BFC951F" w14:textId="77777777" w:rsidR="008C1E8C" w:rsidRPr="00FA177A" w:rsidRDefault="008C1E8C" w:rsidP="008C1E8C">
      <w:pPr>
        <w:autoSpaceDE w:val="0"/>
        <w:autoSpaceDN w:val="0"/>
        <w:outlineLvl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２　当委員会が認定した事実等</w:t>
      </w:r>
    </w:p>
    <w:p w14:paraId="13F187AD"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審査申立人から提出された証拠物件、町委員会から提出された証拠物件及び資料並びに当委員会に顕著な事実等から次のことが認められる。</w:t>
      </w:r>
    </w:p>
    <w:p w14:paraId="33EEC147"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(1)</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住民基本台帳法上の届出による住所移動状況</w:t>
      </w:r>
    </w:p>
    <w:p w14:paraId="69799AEE" w14:textId="77777777" w:rsidR="008C1E8C" w:rsidRPr="00FA177A" w:rsidRDefault="008C1E8C" w:rsidP="008C1E8C">
      <w:pPr>
        <w:autoSpaceDE w:val="0"/>
        <w:autoSpaceDN w:val="0"/>
        <w:ind w:leftChars="300" w:left="884"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ア　本件当選人は、平成12年４月11日、同月１日に豊能町へ転入したとして届出。</w:t>
      </w:r>
    </w:p>
    <w:p w14:paraId="79398A01" w14:textId="77777777" w:rsidR="008C1E8C" w:rsidRPr="00FA177A" w:rsidRDefault="008C1E8C" w:rsidP="008C1E8C">
      <w:pPr>
        <w:autoSpaceDE w:val="0"/>
        <w:autoSpaceDN w:val="0"/>
        <w:ind w:leftChars="300" w:left="884"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イ　本件当選人は、平成27年２月25日、同月12日に豊能町内で新住所地に転居したとして届出。</w:t>
      </w:r>
    </w:p>
    <w:p w14:paraId="2F7037A2" w14:textId="77777777" w:rsidR="008C1E8C" w:rsidRPr="00FA177A" w:rsidRDefault="008C1E8C" w:rsidP="008C1E8C">
      <w:pPr>
        <w:autoSpaceDE w:val="0"/>
        <w:autoSpaceDN w:val="0"/>
        <w:ind w:leftChars="300" w:left="884"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ウ　本件当選人は、平成28年８月２日、同年７月13日に豊能町内で新住所地（以下「豊能町住所地」という。）に転居したとして届出。</w:t>
      </w:r>
    </w:p>
    <w:p w14:paraId="7F1311A6"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(2) 電気等の使用状況</w:t>
      </w:r>
    </w:p>
    <w:p w14:paraId="1998F84E" w14:textId="77777777" w:rsidR="008C1E8C" w:rsidRPr="00FA177A" w:rsidRDefault="008C1E8C" w:rsidP="008C1E8C">
      <w:pPr>
        <w:autoSpaceDE w:val="0"/>
        <w:autoSpaceDN w:val="0"/>
        <w:ind w:leftChars="200" w:left="43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本件当選人の豊能町住所地における令和３年４月以降の電気の使用状況は次の表のとおりである。また、本件当選人は、豊能町住所地において、ガスを使用していない。</w:t>
      </w:r>
    </w:p>
    <w:tbl>
      <w:tblPr>
        <w:tblW w:w="60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842"/>
        <w:gridCol w:w="1843"/>
      </w:tblGrid>
      <w:tr w:rsidR="008C1E8C" w:rsidRPr="00FA177A" w14:paraId="68298E67" w14:textId="77777777" w:rsidTr="0053754C">
        <w:trPr>
          <w:trHeight w:val="270"/>
        </w:trPr>
        <w:tc>
          <w:tcPr>
            <w:tcW w:w="2410" w:type="dxa"/>
            <w:shd w:val="clear" w:color="auto" w:fill="auto"/>
            <w:noWrap/>
            <w:vAlign w:val="center"/>
            <w:hideMark/>
          </w:tcPr>
          <w:p w14:paraId="1C7A8A80"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検針日</w:t>
            </w:r>
          </w:p>
        </w:tc>
        <w:tc>
          <w:tcPr>
            <w:tcW w:w="1842" w:type="dxa"/>
            <w:shd w:val="clear" w:color="auto" w:fill="auto"/>
            <w:noWrap/>
            <w:vAlign w:val="center"/>
            <w:hideMark/>
          </w:tcPr>
          <w:p w14:paraId="242012E3"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使用量</w:t>
            </w:r>
          </w:p>
        </w:tc>
        <w:tc>
          <w:tcPr>
            <w:tcW w:w="1843" w:type="dxa"/>
            <w:shd w:val="clear" w:color="auto" w:fill="auto"/>
            <w:noWrap/>
            <w:vAlign w:val="center"/>
            <w:hideMark/>
          </w:tcPr>
          <w:p w14:paraId="7D8165C1"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請求額</w:t>
            </w:r>
          </w:p>
        </w:tc>
      </w:tr>
      <w:tr w:rsidR="008C1E8C" w:rsidRPr="00FA177A" w14:paraId="2C31EA66" w14:textId="77777777" w:rsidTr="0053754C">
        <w:trPr>
          <w:trHeight w:val="345"/>
        </w:trPr>
        <w:tc>
          <w:tcPr>
            <w:tcW w:w="2410" w:type="dxa"/>
            <w:shd w:val="clear" w:color="auto" w:fill="auto"/>
            <w:noWrap/>
            <w:vAlign w:val="center"/>
            <w:hideMark/>
          </w:tcPr>
          <w:p w14:paraId="1D48F7D6"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令和３年４月６日</w:t>
            </w:r>
          </w:p>
        </w:tc>
        <w:tc>
          <w:tcPr>
            <w:tcW w:w="1842" w:type="dxa"/>
            <w:shd w:val="clear" w:color="auto" w:fill="auto"/>
            <w:noWrap/>
            <w:vAlign w:val="center"/>
            <w:hideMark/>
          </w:tcPr>
          <w:p w14:paraId="13588E3C"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209</w:t>
            </w:r>
          </w:p>
        </w:tc>
        <w:tc>
          <w:tcPr>
            <w:tcW w:w="1843" w:type="dxa"/>
            <w:shd w:val="clear" w:color="auto" w:fill="auto"/>
            <w:noWrap/>
            <w:vAlign w:val="center"/>
            <w:hideMark/>
          </w:tcPr>
          <w:p w14:paraId="47553DD5"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4,510円</w:t>
            </w:r>
          </w:p>
        </w:tc>
      </w:tr>
      <w:tr w:rsidR="008C1E8C" w:rsidRPr="00FA177A" w14:paraId="1CE56A9A" w14:textId="77777777" w:rsidTr="0053754C">
        <w:trPr>
          <w:trHeight w:val="345"/>
        </w:trPr>
        <w:tc>
          <w:tcPr>
            <w:tcW w:w="2410" w:type="dxa"/>
            <w:shd w:val="clear" w:color="auto" w:fill="auto"/>
            <w:noWrap/>
            <w:vAlign w:val="center"/>
            <w:hideMark/>
          </w:tcPr>
          <w:p w14:paraId="11FA129D"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lastRenderedPageBreak/>
              <w:t>同年５月８日</w:t>
            </w:r>
          </w:p>
        </w:tc>
        <w:tc>
          <w:tcPr>
            <w:tcW w:w="1842" w:type="dxa"/>
            <w:shd w:val="clear" w:color="auto" w:fill="auto"/>
            <w:noWrap/>
            <w:vAlign w:val="center"/>
            <w:hideMark/>
          </w:tcPr>
          <w:p w14:paraId="41A8D66B"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168</w:t>
            </w:r>
          </w:p>
        </w:tc>
        <w:tc>
          <w:tcPr>
            <w:tcW w:w="1843" w:type="dxa"/>
            <w:shd w:val="clear" w:color="auto" w:fill="auto"/>
            <w:noWrap/>
            <w:vAlign w:val="center"/>
            <w:hideMark/>
          </w:tcPr>
          <w:p w14:paraId="0536A85B"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3,905円</w:t>
            </w:r>
          </w:p>
        </w:tc>
      </w:tr>
      <w:tr w:rsidR="008C1E8C" w:rsidRPr="00FA177A" w14:paraId="19670E08" w14:textId="77777777" w:rsidTr="0053754C">
        <w:trPr>
          <w:trHeight w:val="345"/>
        </w:trPr>
        <w:tc>
          <w:tcPr>
            <w:tcW w:w="2410" w:type="dxa"/>
            <w:shd w:val="clear" w:color="auto" w:fill="auto"/>
            <w:noWrap/>
            <w:vAlign w:val="center"/>
            <w:hideMark/>
          </w:tcPr>
          <w:p w14:paraId="28374A9F"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同年６月４日</w:t>
            </w:r>
          </w:p>
        </w:tc>
        <w:tc>
          <w:tcPr>
            <w:tcW w:w="1842" w:type="dxa"/>
            <w:shd w:val="clear" w:color="auto" w:fill="auto"/>
            <w:noWrap/>
            <w:vAlign w:val="center"/>
            <w:hideMark/>
          </w:tcPr>
          <w:p w14:paraId="6C3683D6"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156</w:t>
            </w:r>
          </w:p>
        </w:tc>
        <w:tc>
          <w:tcPr>
            <w:tcW w:w="1843" w:type="dxa"/>
            <w:shd w:val="clear" w:color="auto" w:fill="auto"/>
            <w:noWrap/>
            <w:vAlign w:val="center"/>
            <w:hideMark/>
          </w:tcPr>
          <w:p w14:paraId="026C8CED"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3,926円</w:t>
            </w:r>
          </w:p>
        </w:tc>
      </w:tr>
      <w:tr w:rsidR="008C1E8C" w:rsidRPr="00FA177A" w14:paraId="2E2E29EA" w14:textId="77777777" w:rsidTr="0053754C">
        <w:trPr>
          <w:trHeight w:val="345"/>
        </w:trPr>
        <w:tc>
          <w:tcPr>
            <w:tcW w:w="2410" w:type="dxa"/>
            <w:shd w:val="clear" w:color="auto" w:fill="auto"/>
            <w:noWrap/>
            <w:vAlign w:val="center"/>
            <w:hideMark/>
          </w:tcPr>
          <w:p w14:paraId="219209A6"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同年７月６日</w:t>
            </w:r>
          </w:p>
        </w:tc>
        <w:tc>
          <w:tcPr>
            <w:tcW w:w="1842" w:type="dxa"/>
            <w:shd w:val="clear" w:color="auto" w:fill="auto"/>
            <w:noWrap/>
            <w:vAlign w:val="center"/>
            <w:hideMark/>
          </w:tcPr>
          <w:p w14:paraId="7A88ED62"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148</w:t>
            </w:r>
          </w:p>
        </w:tc>
        <w:tc>
          <w:tcPr>
            <w:tcW w:w="1843" w:type="dxa"/>
            <w:shd w:val="clear" w:color="auto" w:fill="auto"/>
            <w:noWrap/>
            <w:vAlign w:val="center"/>
            <w:hideMark/>
          </w:tcPr>
          <w:p w14:paraId="7207BEC3"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3,743円</w:t>
            </w:r>
          </w:p>
        </w:tc>
      </w:tr>
      <w:tr w:rsidR="008C1E8C" w:rsidRPr="00FA177A" w14:paraId="147245D4" w14:textId="77777777" w:rsidTr="0053754C">
        <w:trPr>
          <w:trHeight w:val="345"/>
        </w:trPr>
        <w:tc>
          <w:tcPr>
            <w:tcW w:w="2410" w:type="dxa"/>
            <w:shd w:val="clear" w:color="auto" w:fill="auto"/>
            <w:noWrap/>
            <w:vAlign w:val="center"/>
            <w:hideMark/>
          </w:tcPr>
          <w:p w14:paraId="3C0ABF37"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同年８月５日</w:t>
            </w:r>
          </w:p>
        </w:tc>
        <w:tc>
          <w:tcPr>
            <w:tcW w:w="1842" w:type="dxa"/>
            <w:shd w:val="clear" w:color="auto" w:fill="auto"/>
            <w:noWrap/>
            <w:vAlign w:val="center"/>
            <w:hideMark/>
          </w:tcPr>
          <w:p w14:paraId="03566638"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134</w:t>
            </w:r>
          </w:p>
        </w:tc>
        <w:tc>
          <w:tcPr>
            <w:tcW w:w="1843" w:type="dxa"/>
            <w:shd w:val="clear" w:color="auto" w:fill="auto"/>
            <w:noWrap/>
            <w:vAlign w:val="center"/>
            <w:hideMark/>
          </w:tcPr>
          <w:p w14:paraId="249C1F87"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3,530円</w:t>
            </w:r>
          </w:p>
        </w:tc>
      </w:tr>
      <w:tr w:rsidR="008C1E8C" w:rsidRPr="00FA177A" w14:paraId="32DF3C5B" w14:textId="77777777" w:rsidTr="0053754C">
        <w:trPr>
          <w:trHeight w:val="345"/>
        </w:trPr>
        <w:tc>
          <w:tcPr>
            <w:tcW w:w="2410" w:type="dxa"/>
            <w:shd w:val="clear" w:color="auto" w:fill="auto"/>
            <w:noWrap/>
            <w:vAlign w:val="center"/>
            <w:hideMark/>
          </w:tcPr>
          <w:p w14:paraId="7EED89F0"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同年９月６日</w:t>
            </w:r>
          </w:p>
        </w:tc>
        <w:tc>
          <w:tcPr>
            <w:tcW w:w="1842" w:type="dxa"/>
            <w:shd w:val="clear" w:color="auto" w:fill="auto"/>
            <w:noWrap/>
            <w:vAlign w:val="center"/>
            <w:hideMark/>
          </w:tcPr>
          <w:p w14:paraId="79D1B7AB"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147</w:t>
            </w:r>
          </w:p>
        </w:tc>
        <w:tc>
          <w:tcPr>
            <w:tcW w:w="1843" w:type="dxa"/>
            <w:shd w:val="clear" w:color="auto" w:fill="auto"/>
            <w:noWrap/>
            <w:vAlign w:val="center"/>
            <w:hideMark/>
          </w:tcPr>
          <w:p w14:paraId="7D800225"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3,975円</w:t>
            </w:r>
          </w:p>
        </w:tc>
      </w:tr>
      <w:tr w:rsidR="008C1E8C" w:rsidRPr="00FA177A" w14:paraId="4A258BDA" w14:textId="77777777" w:rsidTr="0053754C">
        <w:trPr>
          <w:trHeight w:val="345"/>
        </w:trPr>
        <w:tc>
          <w:tcPr>
            <w:tcW w:w="2410" w:type="dxa"/>
            <w:shd w:val="clear" w:color="auto" w:fill="auto"/>
            <w:noWrap/>
            <w:vAlign w:val="center"/>
            <w:hideMark/>
          </w:tcPr>
          <w:p w14:paraId="391B2CBA" w14:textId="77777777" w:rsidR="008C1E8C" w:rsidRPr="00FA177A" w:rsidRDefault="008C1E8C" w:rsidP="0053754C">
            <w:pPr>
              <w:widowControl/>
              <w:ind w:firstLineChars="200" w:firstLine="472"/>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同年10月６日</w:t>
            </w:r>
          </w:p>
        </w:tc>
        <w:tc>
          <w:tcPr>
            <w:tcW w:w="1842" w:type="dxa"/>
            <w:shd w:val="clear" w:color="auto" w:fill="auto"/>
            <w:noWrap/>
            <w:vAlign w:val="center"/>
            <w:hideMark/>
          </w:tcPr>
          <w:p w14:paraId="628FA1DA"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123</w:t>
            </w:r>
          </w:p>
        </w:tc>
        <w:tc>
          <w:tcPr>
            <w:tcW w:w="1843" w:type="dxa"/>
            <w:shd w:val="clear" w:color="auto" w:fill="auto"/>
            <w:noWrap/>
            <w:vAlign w:val="center"/>
            <w:hideMark/>
          </w:tcPr>
          <w:p w14:paraId="3B411092" w14:textId="77777777" w:rsidR="008C1E8C" w:rsidRPr="00FA177A" w:rsidRDefault="008C1E8C" w:rsidP="0053754C">
            <w:pPr>
              <w:widowControl/>
              <w:jc w:val="right"/>
              <w:rPr>
                <w:rFonts w:asciiTheme="minorEastAsia" w:eastAsiaTheme="minorEastAsia" w:hAnsiTheme="minorEastAsia" w:cs="ＭＳ Ｐゴシック"/>
                <w:bCs/>
                <w:color w:val="000000"/>
                <w:kern w:val="0"/>
                <w:sz w:val="24"/>
                <w:szCs w:val="24"/>
              </w:rPr>
            </w:pPr>
            <w:r w:rsidRPr="00FA177A">
              <w:rPr>
                <w:rFonts w:asciiTheme="minorEastAsia" w:eastAsiaTheme="minorEastAsia" w:hAnsiTheme="minorEastAsia" w:cs="ＭＳ Ｐゴシック" w:hint="eastAsia"/>
                <w:bCs/>
                <w:color w:val="000000"/>
                <w:kern w:val="0"/>
                <w:sz w:val="24"/>
                <w:szCs w:val="24"/>
              </w:rPr>
              <w:t>3,454円</w:t>
            </w:r>
          </w:p>
        </w:tc>
      </w:tr>
    </w:tbl>
    <w:p w14:paraId="1D7309BB"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なお、総務省統計局が実施している家計調査（近畿地方における単身世帯のもの）によれば、令和３年４月から同年６月までの電気代は平均月額4,788円、同ガス代は平均月額2,922円であり、同年７月から同年９月までの電気代は平均月額4,617円、同ガス代は1,942円である。</w:t>
      </w:r>
    </w:p>
    <w:p w14:paraId="6149151C"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(3) 水道の使用状況</w:t>
      </w:r>
    </w:p>
    <w:p w14:paraId="4BBBCCA1" w14:textId="77777777" w:rsidR="008C1E8C" w:rsidRPr="00FA177A" w:rsidRDefault="008C1E8C" w:rsidP="008C1E8C">
      <w:pPr>
        <w:autoSpaceDE w:val="0"/>
        <w:autoSpaceDN w:val="0"/>
        <w:ind w:leftChars="200" w:left="43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本件当選人の豊能町住所地における令和３年４月以降の水道の使用状況は次の表のとおりである。</w:t>
      </w:r>
    </w:p>
    <w:tbl>
      <w:tblPr>
        <w:tblW w:w="6095" w:type="dxa"/>
        <w:tblInd w:w="699" w:type="dxa"/>
        <w:tblCellMar>
          <w:left w:w="99" w:type="dxa"/>
          <w:right w:w="99" w:type="dxa"/>
        </w:tblCellMar>
        <w:tblLook w:val="04A0" w:firstRow="1" w:lastRow="0" w:firstColumn="1" w:lastColumn="0" w:noHBand="0" w:noVBand="1"/>
      </w:tblPr>
      <w:tblGrid>
        <w:gridCol w:w="2410"/>
        <w:gridCol w:w="1843"/>
        <w:gridCol w:w="1842"/>
      </w:tblGrid>
      <w:tr w:rsidR="008C1E8C" w:rsidRPr="00FA177A" w14:paraId="4E2EA8BC" w14:textId="77777777" w:rsidTr="0053754C">
        <w:trPr>
          <w:trHeight w:val="270"/>
        </w:trPr>
        <w:tc>
          <w:tcPr>
            <w:tcW w:w="2410" w:type="dxa"/>
            <w:tcBorders>
              <w:top w:val="single" w:sz="4" w:space="0" w:color="auto"/>
              <w:left w:val="single" w:sz="8" w:space="0" w:color="auto"/>
              <w:bottom w:val="single" w:sz="4" w:space="0" w:color="auto"/>
              <w:right w:val="nil"/>
            </w:tcBorders>
            <w:shd w:val="clear" w:color="auto" w:fill="auto"/>
            <w:noWrap/>
            <w:vAlign w:val="center"/>
          </w:tcPr>
          <w:p w14:paraId="7EA6272F"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検針月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A2917"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使用量</w:t>
            </w:r>
          </w:p>
        </w:tc>
        <w:tc>
          <w:tcPr>
            <w:tcW w:w="1842" w:type="dxa"/>
            <w:tcBorders>
              <w:top w:val="single" w:sz="4" w:space="0" w:color="auto"/>
              <w:left w:val="nil"/>
              <w:bottom w:val="single" w:sz="4" w:space="0" w:color="auto"/>
              <w:right w:val="single" w:sz="8" w:space="0" w:color="auto"/>
            </w:tcBorders>
            <w:shd w:val="clear" w:color="auto" w:fill="auto"/>
            <w:noWrap/>
            <w:vAlign w:val="center"/>
          </w:tcPr>
          <w:p w14:paraId="1D472A4E" w14:textId="77777777" w:rsidR="008C1E8C" w:rsidRPr="00FA177A" w:rsidRDefault="008C1E8C" w:rsidP="0053754C">
            <w:pPr>
              <w:widowControl/>
              <w:jc w:val="center"/>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cs="ＭＳ Ｐゴシック" w:hint="eastAsia"/>
                <w:color w:val="000000"/>
                <w:kern w:val="0"/>
                <w:sz w:val="24"/>
                <w:szCs w:val="24"/>
              </w:rPr>
              <w:t>請求額</w:t>
            </w:r>
          </w:p>
        </w:tc>
      </w:tr>
      <w:tr w:rsidR="008C1E8C" w:rsidRPr="00FA177A" w14:paraId="5DA12CE6" w14:textId="77777777" w:rsidTr="0053754C">
        <w:trPr>
          <w:trHeight w:val="270"/>
        </w:trPr>
        <w:tc>
          <w:tcPr>
            <w:tcW w:w="2410" w:type="dxa"/>
            <w:tcBorders>
              <w:top w:val="single" w:sz="4" w:space="0" w:color="auto"/>
              <w:left w:val="single" w:sz="8" w:space="0" w:color="auto"/>
              <w:bottom w:val="single" w:sz="4" w:space="0" w:color="auto"/>
              <w:right w:val="nil"/>
            </w:tcBorders>
            <w:shd w:val="clear" w:color="auto" w:fill="auto"/>
            <w:noWrap/>
            <w:vAlign w:val="center"/>
            <w:hideMark/>
          </w:tcPr>
          <w:p w14:paraId="6F0C0930" w14:textId="77777777" w:rsidR="008C1E8C" w:rsidRPr="00FA177A" w:rsidRDefault="008C1E8C" w:rsidP="0053754C">
            <w:pPr>
              <w:widowControl/>
              <w:jc w:val="lef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令和３年４月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96EEC"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9㎥</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39B13092"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4,021円</w:t>
            </w:r>
          </w:p>
        </w:tc>
      </w:tr>
      <w:tr w:rsidR="008C1E8C" w:rsidRPr="00FA177A" w14:paraId="00BF8E5B" w14:textId="77777777" w:rsidTr="0053754C">
        <w:trPr>
          <w:trHeight w:val="270"/>
        </w:trPr>
        <w:tc>
          <w:tcPr>
            <w:tcW w:w="2410" w:type="dxa"/>
            <w:tcBorders>
              <w:top w:val="nil"/>
              <w:left w:val="single" w:sz="8" w:space="0" w:color="auto"/>
              <w:bottom w:val="single" w:sz="4" w:space="0" w:color="auto"/>
              <w:right w:val="nil"/>
            </w:tcBorders>
            <w:shd w:val="clear" w:color="auto" w:fill="auto"/>
            <w:noWrap/>
            <w:vAlign w:val="center"/>
            <w:hideMark/>
          </w:tcPr>
          <w:p w14:paraId="0B4467EC" w14:textId="77777777" w:rsidR="008C1E8C" w:rsidRPr="00FA177A" w:rsidRDefault="008C1E8C" w:rsidP="0053754C">
            <w:pPr>
              <w:widowControl/>
              <w:ind w:firstLineChars="200" w:firstLine="472"/>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hint="eastAsia"/>
                <w:color w:val="000000"/>
                <w:sz w:val="24"/>
                <w:szCs w:val="24"/>
              </w:rPr>
              <w:t>同年</w:t>
            </w:r>
            <w:r w:rsidRPr="00FA177A">
              <w:rPr>
                <w:rFonts w:asciiTheme="minorEastAsia" w:eastAsiaTheme="minorEastAsia" w:hAnsiTheme="minorEastAsia" w:hint="eastAsia"/>
                <w:color w:val="000000"/>
                <w:sz w:val="24"/>
                <w:szCs w:val="24"/>
              </w:rPr>
              <w:t>６月</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537F95"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8㎥</w:t>
            </w:r>
          </w:p>
        </w:tc>
        <w:tc>
          <w:tcPr>
            <w:tcW w:w="1842" w:type="dxa"/>
            <w:tcBorders>
              <w:top w:val="nil"/>
              <w:left w:val="nil"/>
              <w:bottom w:val="single" w:sz="4" w:space="0" w:color="auto"/>
              <w:right w:val="single" w:sz="8" w:space="0" w:color="auto"/>
            </w:tcBorders>
            <w:shd w:val="clear" w:color="auto" w:fill="auto"/>
            <w:noWrap/>
            <w:vAlign w:val="center"/>
            <w:hideMark/>
          </w:tcPr>
          <w:p w14:paraId="50524F78"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3,863円</w:t>
            </w:r>
          </w:p>
        </w:tc>
      </w:tr>
      <w:tr w:rsidR="008C1E8C" w:rsidRPr="00FA177A" w14:paraId="07519CB0" w14:textId="77777777" w:rsidTr="0053754C">
        <w:trPr>
          <w:trHeight w:val="270"/>
        </w:trPr>
        <w:tc>
          <w:tcPr>
            <w:tcW w:w="2410" w:type="dxa"/>
            <w:tcBorders>
              <w:top w:val="nil"/>
              <w:left w:val="single" w:sz="8" w:space="0" w:color="auto"/>
              <w:bottom w:val="single" w:sz="4" w:space="0" w:color="auto"/>
              <w:right w:val="nil"/>
            </w:tcBorders>
            <w:shd w:val="clear" w:color="auto" w:fill="auto"/>
            <w:noWrap/>
            <w:vAlign w:val="center"/>
            <w:hideMark/>
          </w:tcPr>
          <w:p w14:paraId="4FC4F1C7" w14:textId="77777777" w:rsidR="008C1E8C" w:rsidRPr="00FA177A" w:rsidRDefault="008C1E8C" w:rsidP="0053754C">
            <w:pPr>
              <w:widowControl/>
              <w:ind w:firstLineChars="200" w:firstLine="472"/>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hint="eastAsia"/>
                <w:color w:val="000000"/>
                <w:sz w:val="24"/>
                <w:szCs w:val="24"/>
              </w:rPr>
              <w:t>同</w:t>
            </w:r>
            <w:r w:rsidRPr="00FA177A">
              <w:rPr>
                <w:rFonts w:asciiTheme="minorEastAsia" w:eastAsiaTheme="minorEastAsia" w:hAnsiTheme="minorEastAsia" w:hint="eastAsia"/>
                <w:color w:val="000000"/>
                <w:sz w:val="24"/>
                <w:szCs w:val="24"/>
              </w:rPr>
              <w:t>年８月</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17C4C64"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10㎥</w:t>
            </w:r>
          </w:p>
        </w:tc>
        <w:tc>
          <w:tcPr>
            <w:tcW w:w="1842" w:type="dxa"/>
            <w:tcBorders>
              <w:top w:val="nil"/>
              <w:left w:val="nil"/>
              <w:bottom w:val="single" w:sz="4" w:space="0" w:color="auto"/>
              <w:right w:val="single" w:sz="8" w:space="0" w:color="auto"/>
            </w:tcBorders>
            <w:shd w:val="clear" w:color="auto" w:fill="auto"/>
            <w:noWrap/>
            <w:vAlign w:val="center"/>
            <w:hideMark/>
          </w:tcPr>
          <w:p w14:paraId="288B6941"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1,584円</w:t>
            </w:r>
          </w:p>
        </w:tc>
      </w:tr>
      <w:tr w:rsidR="008C1E8C" w:rsidRPr="00FA177A" w14:paraId="2AFD20F3" w14:textId="77777777" w:rsidTr="0053754C">
        <w:trPr>
          <w:trHeight w:val="270"/>
        </w:trPr>
        <w:tc>
          <w:tcPr>
            <w:tcW w:w="2410" w:type="dxa"/>
            <w:tcBorders>
              <w:top w:val="nil"/>
              <w:left w:val="single" w:sz="8" w:space="0" w:color="auto"/>
              <w:bottom w:val="single" w:sz="4" w:space="0" w:color="auto"/>
              <w:right w:val="nil"/>
            </w:tcBorders>
            <w:shd w:val="clear" w:color="auto" w:fill="auto"/>
            <w:noWrap/>
            <w:vAlign w:val="center"/>
            <w:hideMark/>
          </w:tcPr>
          <w:p w14:paraId="60F4B6A5" w14:textId="77777777" w:rsidR="008C1E8C" w:rsidRPr="00FA177A" w:rsidRDefault="008C1E8C" w:rsidP="0053754C">
            <w:pPr>
              <w:widowControl/>
              <w:ind w:firstLineChars="200" w:firstLine="472"/>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hint="eastAsia"/>
                <w:color w:val="000000"/>
                <w:sz w:val="24"/>
                <w:szCs w:val="24"/>
              </w:rPr>
              <w:t>同</w:t>
            </w:r>
            <w:r w:rsidRPr="00FA177A">
              <w:rPr>
                <w:rFonts w:asciiTheme="minorEastAsia" w:eastAsiaTheme="minorEastAsia" w:hAnsiTheme="minorEastAsia" w:hint="eastAsia"/>
                <w:color w:val="000000"/>
                <w:sz w:val="24"/>
                <w:szCs w:val="24"/>
              </w:rPr>
              <w:t>年10月</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70FC650"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13㎥</w:t>
            </w:r>
          </w:p>
        </w:tc>
        <w:tc>
          <w:tcPr>
            <w:tcW w:w="1842" w:type="dxa"/>
            <w:tcBorders>
              <w:top w:val="nil"/>
              <w:left w:val="nil"/>
              <w:bottom w:val="single" w:sz="4" w:space="0" w:color="auto"/>
              <w:right w:val="single" w:sz="8" w:space="0" w:color="auto"/>
            </w:tcBorders>
            <w:shd w:val="clear" w:color="auto" w:fill="auto"/>
            <w:noWrap/>
            <w:vAlign w:val="center"/>
            <w:hideMark/>
          </w:tcPr>
          <w:p w14:paraId="2337B3E5" w14:textId="77777777" w:rsidR="008C1E8C" w:rsidRPr="00FA177A" w:rsidRDefault="008C1E8C" w:rsidP="0053754C">
            <w:pPr>
              <w:widowControl/>
              <w:jc w:val="right"/>
              <w:rPr>
                <w:rFonts w:asciiTheme="minorEastAsia" w:eastAsiaTheme="minorEastAsia" w:hAnsiTheme="minorEastAsia" w:cs="ＭＳ Ｐゴシック"/>
                <w:color w:val="000000"/>
                <w:kern w:val="0"/>
                <w:sz w:val="24"/>
                <w:szCs w:val="24"/>
              </w:rPr>
            </w:pPr>
            <w:r w:rsidRPr="00FA177A">
              <w:rPr>
                <w:rFonts w:asciiTheme="minorEastAsia" w:eastAsiaTheme="minorEastAsia" w:hAnsiTheme="minorEastAsia" w:hint="eastAsia"/>
                <w:color w:val="000000"/>
                <w:sz w:val="24"/>
                <w:szCs w:val="24"/>
              </w:rPr>
              <w:t>4,655円</w:t>
            </w:r>
          </w:p>
        </w:tc>
      </w:tr>
    </w:tbl>
    <w:p w14:paraId="4BE5CC10"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なお、東京都水道局の実施した令和２年度生活用水実態調査によれば、単身世帯の１か月当たりの平均使用水量は、8.1㎥である。</w:t>
      </w:r>
    </w:p>
    <w:p w14:paraId="49D26E15"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(4) 日用品等を購入していた店舗の所在地</w:t>
      </w:r>
    </w:p>
    <w:p w14:paraId="28D60787" w14:textId="77777777" w:rsidR="008C1E8C" w:rsidRPr="00FA177A" w:rsidRDefault="008C1E8C" w:rsidP="008C1E8C">
      <w:pPr>
        <w:autoSpaceDE w:val="0"/>
        <w:autoSpaceDN w:val="0"/>
        <w:ind w:leftChars="200" w:left="43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本件当選人が令和３年４月以降に日用品等を購入していた店舗の所在地は次の表のとおりである。</w:t>
      </w:r>
    </w:p>
    <w:tbl>
      <w:tblPr>
        <w:tblStyle w:val="a9"/>
        <w:tblW w:w="0" w:type="auto"/>
        <w:tblInd w:w="704" w:type="dxa"/>
        <w:tblLook w:val="04A0" w:firstRow="1" w:lastRow="0" w:firstColumn="1" w:lastColumn="0" w:noHBand="0" w:noVBand="1"/>
      </w:tblPr>
      <w:tblGrid>
        <w:gridCol w:w="2410"/>
        <w:gridCol w:w="3969"/>
        <w:gridCol w:w="1976"/>
      </w:tblGrid>
      <w:tr w:rsidR="008C1E8C" w:rsidRPr="00FA177A" w14:paraId="752FBD97" w14:textId="77777777" w:rsidTr="0053754C">
        <w:tc>
          <w:tcPr>
            <w:tcW w:w="2410" w:type="dxa"/>
          </w:tcPr>
          <w:p w14:paraId="35EB8F19" w14:textId="77777777" w:rsidR="008C1E8C" w:rsidRPr="00FA177A" w:rsidRDefault="008C1E8C" w:rsidP="0053754C">
            <w:pPr>
              <w:autoSpaceDE w:val="0"/>
              <w:autoSpaceDN w:val="0"/>
              <w:jc w:val="center"/>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月日</w:t>
            </w:r>
          </w:p>
        </w:tc>
        <w:tc>
          <w:tcPr>
            <w:tcW w:w="3969" w:type="dxa"/>
          </w:tcPr>
          <w:p w14:paraId="28DD8FBE" w14:textId="77777777" w:rsidR="008C1E8C" w:rsidRPr="00FA177A" w:rsidRDefault="008C1E8C" w:rsidP="0053754C">
            <w:pPr>
              <w:autoSpaceDE w:val="0"/>
              <w:autoSpaceDN w:val="0"/>
              <w:jc w:val="center"/>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店名</w:t>
            </w:r>
          </w:p>
        </w:tc>
        <w:tc>
          <w:tcPr>
            <w:tcW w:w="1976" w:type="dxa"/>
          </w:tcPr>
          <w:p w14:paraId="56E047CF" w14:textId="77777777" w:rsidR="008C1E8C" w:rsidRPr="00FA177A" w:rsidRDefault="008C1E8C" w:rsidP="0053754C">
            <w:pPr>
              <w:autoSpaceDE w:val="0"/>
              <w:autoSpaceDN w:val="0"/>
              <w:jc w:val="center"/>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所在地</w:t>
            </w:r>
          </w:p>
        </w:tc>
      </w:tr>
      <w:tr w:rsidR="008C1E8C" w:rsidRPr="00FA177A" w14:paraId="602A240F" w14:textId="77777777" w:rsidTr="0053754C">
        <w:tc>
          <w:tcPr>
            <w:tcW w:w="2410" w:type="dxa"/>
          </w:tcPr>
          <w:p w14:paraId="4389518D"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令和３年４月22日</w:t>
            </w:r>
          </w:p>
        </w:tc>
        <w:tc>
          <w:tcPr>
            <w:tcW w:w="3969" w:type="dxa"/>
          </w:tcPr>
          <w:p w14:paraId="060A6644"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イオン亀岡店</w:t>
            </w:r>
          </w:p>
        </w:tc>
        <w:tc>
          <w:tcPr>
            <w:tcW w:w="1976" w:type="dxa"/>
          </w:tcPr>
          <w:p w14:paraId="58020296"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京都府亀岡市</w:t>
            </w:r>
          </w:p>
        </w:tc>
      </w:tr>
      <w:tr w:rsidR="008C1E8C" w:rsidRPr="00FA177A" w14:paraId="7DC22E19" w14:textId="77777777" w:rsidTr="0053754C">
        <w:tc>
          <w:tcPr>
            <w:tcW w:w="2410" w:type="dxa"/>
          </w:tcPr>
          <w:p w14:paraId="4BB63F0C" w14:textId="77777777" w:rsidR="008C1E8C" w:rsidRPr="00FA177A" w:rsidRDefault="008C1E8C" w:rsidP="0053754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同年５月24日</w:t>
            </w:r>
          </w:p>
        </w:tc>
        <w:tc>
          <w:tcPr>
            <w:tcW w:w="3969" w:type="dxa"/>
          </w:tcPr>
          <w:p w14:paraId="299D82E8"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イオン亀岡店</w:t>
            </w:r>
          </w:p>
        </w:tc>
        <w:tc>
          <w:tcPr>
            <w:tcW w:w="1976" w:type="dxa"/>
          </w:tcPr>
          <w:p w14:paraId="1AB3C611"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同上</w:t>
            </w:r>
          </w:p>
        </w:tc>
      </w:tr>
      <w:tr w:rsidR="008C1E8C" w:rsidRPr="00FA177A" w14:paraId="445ED140" w14:textId="77777777" w:rsidTr="0053754C">
        <w:tc>
          <w:tcPr>
            <w:tcW w:w="2410" w:type="dxa"/>
          </w:tcPr>
          <w:p w14:paraId="1D6F7091" w14:textId="77777777" w:rsidR="008C1E8C" w:rsidRPr="00FA177A" w:rsidRDefault="008C1E8C" w:rsidP="0053754C">
            <w:pPr>
              <w:autoSpaceDE w:val="0"/>
              <w:autoSpaceDN w:val="0"/>
              <w:ind w:firstLineChars="600" w:firstLine="141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同日</w:t>
            </w:r>
          </w:p>
        </w:tc>
        <w:tc>
          <w:tcPr>
            <w:tcW w:w="3969" w:type="dxa"/>
          </w:tcPr>
          <w:p w14:paraId="573E2B56"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ＧＥＯ亀岡店</w:t>
            </w:r>
          </w:p>
        </w:tc>
        <w:tc>
          <w:tcPr>
            <w:tcW w:w="1976" w:type="dxa"/>
          </w:tcPr>
          <w:p w14:paraId="07117915"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同上</w:t>
            </w:r>
          </w:p>
        </w:tc>
      </w:tr>
      <w:tr w:rsidR="008C1E8C" w:rsidRPr="00FA177A" w14:paraId="05EAC53E" w14:textId="77777777" w:rsidTr="0053754C">
        <w:tc>
          <w:tcPr>
            <w:tcW w:w="2410" w:type="dxa"/>
          </w:tcPr>
          <w:p w14:paraId="048E6E0D" w14:textId="77777777" w:rsidR="008C1E8C" w:rsidRPr="00FA177A" w:rsidRDefault="008C1E8C" w:rsidP="0053754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同年７月７日</w:t>
            </w:r>
          </w:p>
        </w:tc>
        <w:tc>
          <w:tcPr>
            <w:tcW w:w="3969" w:type="dxa"/>
          </w:tcPr>
          <w:p w14:paraId="6720AE7B"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セルフ緑が丘ＳＳ</w:t>
            </w:r>
          </w:p>
        </w:tc>
        <w:tc>
          <w:tcPr>
            <w:tcW w:w="1976" w:type="dxa"/>
          </w:tcPr>
          <w:p w14:paraId="6BD282A4"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兵庫県伊丹市</w:t>
            </w:r>
          </w:p>
        </w:tc>
      </w:tr>
      <w:tr w:rsidR="008C1E8C" w:rsidRPr="00FA177A" w14:paraId="5A7E2F1D" w14:textId="77777777" w:rsidTr="0053754C">
        <w:tc>
          <w:tcPr>
            <w:tcW w:w="2410" w:type="dxa"/>
          </w:tcPr>
          <w:p w14:paraId="1A9D9226" w14:textId="77777777" w:rsidR="008C1E8C" w:rsidRPr="00FA177A" w:rsidRDefault="008C1E8C" w:rsidP="0053754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同年８月19日</w:t>
            </w:r>
          </w:p>
        </w:tc>
        <w:tc>
          <w:tcPr>
            <w:tcW w:w="3969" w:type="dxa"/>
          </w:tcPr>
          <w:p w14:paraId="29FC7F3E"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業務スーパー川西店</w:t>
            </w:r>
          </w:p>
        </w:tc>
        <w:tc>
          <w:tcPr>
            <w:tcW w:w="1976" w:type="dxa"/>
          </w:tcPr>
          <w:p w14:paraId="56AA3348"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兵庫県川西市</w:t>
            </w:r>
          </w:p>
        </w:tc>
      </w:tr>
      <w:tr w:rsidR="008C1E8C" w:rsidRPr="00FA177A" w14:paraId="7890472C" w14:textId="77777777" w:rsidTr="0053754C">
        <w:tc>
          <w:tcPr>
            <w:tcW w:w="2410" w:type="dxa"/>
          </w:tcPr>
          <w:p w14:paraId="35E26332" w14:textId="77777777" w:rsidR="008C1E8C" w:rsidRPr="00FA177A" w:rsidRDefault="008C1E8C" w:rsidP="0053754C">
            <w:pPr>
              <w:autoSpaceDE w:val="0"/>
              <w:autoSpaceDN w:val="0"/>
              <w:ind w:firstLineChars="400" w:firstLine="944"/>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同月28日</w:t>
            </w:r>
          </w:p>
        </w:tc>
        <w:tc>
          <w:tcPr>
            <w:tcW w:w="3969" w:type="dxa"/>
          </w:tcPr>
          <w:p w14:paraId="49045213"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カフェスイーツムシュマキノ</w:t>
            </w:r>
          </w:p>
        </w:tc>
        <w:tc>
          <w:tcPr>
            <w:tcW w:w="1976" w:type="dxa"/>
          </w:tcPr>
          <w:p w14:paraId="45CD85BC"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豊中市</w:t>
            </w:r>
          </w:p>
        </w:tc>
      </w:tr>
      <w:tr w:rsidR="008C1E8C" w:rsidRPr="00FA177A" w14:paraId="498DBF91" w14:textId="77777777" w:rsidTr="0053754C">
        <w:tc>
          <w:tcPr>
            <w:tcW w:w="2410" w:type="dxa"/>
          </w:tcPr>
          <w:p w14:paraId="520766EF" w14:textId="77777777" w:rsidR="008C1E8C" w:rsidRPr="00FA177A" w:rsidRDefault="008C1E8C" w:rsidP="0053754C">
            <w:pPr>
              <w:autoSpaceDE w:val="0"/>
              <w:autoSpaceDN w:val="0"/>
              <w:ind w:firstLineChars="400" w:firstLine="944"/>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同月29日</w:t>
            </w:r>
          </w:p>
        </w:tc>
        <w:tc>
          <w:tcPr>
            <w:tcW w:w="3969" w:type="dxa"/>
          </w:tcPr>
          <w:p w14:paraId="0104B3B9"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びっくりドンキー高槻西店</w:t>
            </w:r>
          </w:p>
        </w:tc>
        <w:tc>
          <w:tcPr>
            <w:tcW w:w="1976" w:type="dxa"/>
          </w:tcPr>
          <w:p w14:paraId="2C6F6BF7"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高槻市</w:t>
            </w:r>
          </w:p>
        </w:tc>
      </w:tr>
      <w:tr w:rsidR="008C1E8C" w:rsidRPr="00FA177A" w14:paraId="4B6A88D6" w14:textId="77777777" w:rsidTr="0053754C">
        <w:tc>
          <w:tcPr>
            <w:tcW w:w="2410" w:type="dxa"/>
          </w:tcPr>
          <w:p w14:paraId="5DFB050A" w14:textId="77777777" w:rsidR="008C1E8C" w:rsidRPr="00FA177A" w:rsidRDefault="008C1E8C" w:rsidP="0053754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同年９月３日</w:t>
            </w:r>
          </w:p>
        </w:tc>
        <w:tc>
          <w:tcPr>
            <w:tcW w:w="3969" w:type="dxa"/>
          </w:tcPr>
          <w:p w14:paraId="01FD2D40"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カフェスイーツムシュマキノ</w:t>
            </w:r>
          </w:p>
        </w:tc>
        <w:tc>
          <w:tcPr>
            <w:tcW w:w="1976" w:type="dxa"/>
          </w:tcPr>
          <w:p w14:paraId="68BD90D7"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豊中市</w:t>
            </w:r>
          </w:p>
        </w:tc>
      </w:tr>
      <w:tr w:rsidR="008C1E8C" w:rsidRPr="00FA177A" w14:paraId="4B6F722D" w14:textId="77777777" w:rsidTr="0053754C">
        <w:tc>
          <w:tcPr>
            <w:tcW w:w="2410" w:type="dxa"/>
          </w:tcPr>
          <w:p w14:paraId="51104678" w14:textId="77777777" w:rsidR="008C1E8C" w:rsidRPr="00FA177A" w:rsidRDefault="008C1E8C" w:rsidP="0053754C">
            <w:pPr>
              <w:autoSpaceDE w:val="0"/>
              <w:autoSpaceDN w:val="0"/>
              <w:ind w:firstLineChars="400" w:firstLine="944"/>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同月12日</w:t>
            </w:r>
          </w:p>
        </w:tc>
        <w:tc>
          <w:tcPr>
            <w:tcW w:w="3969" w:type="dxa"/>
          </w:tcPr>
          <w:p w14:paraId="786C436E"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ロイヤルホームセンターキセラ川西店</w:t>
            </w:r>
          </w:p>
        </w:tc>
        <w:tc>
          <w:tcPr>
            <w:tcW w:w="1976" w:type="dxa"/>
          </w:tcPr>
          <w:p w14:paraId="6C63CAFE"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兵庫県川西市</w:t>
            </w:r>
          </w:p>
        </w:tc>
      </w:tr>
      <w:tr w:rsidR="008C1E8C" w:rsidRPr="00FA177A" w14:paraId="7268CD06" w14:textId="77777777" w:rsidTr="0053754C">
        <w:tc>
          <w:tcPr>
            <w:tcW w:w="2410" w:type="dxa"/>
          </w:tcPr>
          <w:p w14:paraId="0D7C0496" w14:textId="77777777" w:rsidR="008C1E8C" w:rsidRPr="00FA177A" w:rsidRDefault="008C1E8C" w:rsidP="0053754C">
            <w:pPr>
              <w:autoSpaceDE w:val="0"/>
              <w:autoSpaceDN w:val="0"/>
              <w:ind w:firstLineChars="400" w:firstLine="944"/>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同月26日</w:t>
            </w:r>
          </w:p>
        </w:tc>
        <w:tc>
          <w:tcPr>
            <w:tcW w:w="3969" w:type="dxa"/>
          </w:tcPr>
          <w:p w14:paraId="69C8B8F8"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コーナン川西久代店</w:t>
            </w:r>
          </w:p>
        </w:tc>
        <w:tc>
          <w:tcPr>
            <w:tcW w:w="1976" w:type="dxa"/>
          </w:tcPr>
          <w:p w14:paraId="546CF110" w14:textId="77777777" w:rsidR="008C1E8C" w:rsidRPr="00FA177A" w:rsidRDefault="008C1E8C" w:rsidP="0053754C">
            <w:pPr>
              <w:autoSpaceDE w:val="0"/>
              <w:autoSpaceDN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同上</w:t>
            </w:r>
          </w:p>
        </w:tc>
      </w:tr>
    </w:tbl>
    <w:p w14:paraId="398E53B2"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(5)</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豊能町における活動状況</w:t>
      </w:r>
    </w:p>
    <w:p w14:paraId="242D9886"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ア　平成13年９月2</w:t>
      </w:r>
      <w:r w:rsidRPr="00FA177A">
        <w:rPr>
          <w:rFonts w:asciiTheme="minorEastAsia" w:eastAsiaTheme="minorEastAsia" w:hAnsiTheme="minorEastAsia"/>
          <w:sz w:val="24"/>
          <w:szCs w:val="24"/>
        </w:rPr>
        <w:t>3</w:t>
      </w:r>
      <w:r w:rsidRPr="00FA177A">
        <w:rPr>
          <w:rFonts w:asciiTheme="minorEastAsia" w:eastAsiaTheme="minorEastAsia" w:hAnsiTheme="minorEastAsia" w:hint="eastAsia"/>
          <w:sz w:val="24"/>
          <w:szCs w:val="24"/>
        </w:rPr>
        <w:t>日執行豊能町議会議員</w:t>
      </w:r>
      <w:r>
        <w:rPr>
          <w:rFonts w:asciiTheme="minorEastAsia" w:eastAsiaTheme="minorEastAsia" w:hAnsiTheme="minorEastAsia" w:hint="eastAsia"/>
          <w:sz w:val="24"/>
          <w:szCs w:val="24"/>
        </w:rPr>
        <w:t>一般</w:t>
      </w:r>
      <w:r w:rsidRPr="00FA177A">
        <w:rPr>
          <w:rFonts w:asciiTheme="minorEastAsia" w:eastAsiaTheme="minorEastAsia" w:hAnsiTheme="minorEastAsia" w:hint="eastAsia"/>
          <w:sz w:val="24"/>
          <w:szCs w:val="24"/>
        </w:rPr>
        <w:t>選挙において当選（１回目）</w:t>
      </w:r>
    </w:p>
    <w:p w14:paraId="044123C0"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イ　平成17年９月2</w:t>
      </w:r>
      <w:r w:rsidRPr="00FA177A">
        <w:rPr>
          <w:rFonts w:asciiTheme="minorEastAsia" w:eastAsiaTheme="minorEastAsia" w:hAnsiTheme="minorEastAsia"/>
          <w:sz w:val="24"/>
          <w:szCs w:val="24"/>
        </w:rPr>
        <w:t>5</w:t>
      </w:r>
      <w:r w:rsidRPr="00FA177A">
        <w:rPr>
          <w:rFonts w:asciiTheme="minorEastAsia" w:eastAsiaTheme="minorEastAsia" w:hAnsiTheme="minorEastAsia" w:hint="eastAsia"/>
          <w:sz w:val="24"/>
          <w:szCs w:val="24"/>
        </w:rPr>
        <w:t>日執行豊能町議会議員</w:t>
      </w:r>
      <w:r>
        <w:rPr>
          <w:rFonts w:asciiTheme="minorEastAsia" w:eastAsiaTheme="minorEastAsia" w:hAnsiTheme="minorEastAsia" w:hint="eastAsia"/>
          <w:sz w:val="24"/>
          <w:szCs w:val="24"/>
        </w:rPr>
        <w:t>一般</w:t>
      </w:r>
      <w:r w:rsidRPr="00FA177A">
        <w:rPr>
          <w:rFonts w:asciiTheme="minorEastAsia" w:eastAsiaTheme="minorEastAsia" w:hAnsiTheme="minorEastAsia" w:hint="eastAsia"/>
          <w:sz w:val="24"/>
          <w:szCs w:val="24"/>
        </w:rPr>
        <w:t>選挙において当選（２回目）</w:t>
      </w:r>
    </w:p>
    <w:p w14:paraId="520532C6"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ウ　平成20年９月28日執行豊能町長選挙において落選</w:t>
      </w:r>
    </w:p>
    <w:p w14:paraId="2C79AE59"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エ　平成21年９月27日執行豊能町議会議員</w:t>
      </w:r>
      <w:r>
        <w:rPr>
          <w:rFonts w:asciiTheme="minorEastAsia" w:eastAsiaTheme="minorEastAsia" w:hAnsiTheme="minorEastAsia" w:hint="eastAsia"/>
          <w:sz w:val="24"/>
          <w:szCs w:val="24"/>
        </w:rPr>
        <w:t>一般</w:t>
      </w:r>
      <w:r w:rsidRPr="00FA177A">
        <w:rPr>
          <w:rFonts w:asciiTheme="minorEastAsia" w:eastAsiaTheme="minorEastAsia" w:hAnsiTheme="minorEastAsia" w:hint="eastAsia"/>
          <w:sz w:val="24"/>
          <w:szCs w:val="24"/>
        </w:rPr>
        <w:t>選挙において当選（３回目）</w:t>
      </w:r>
    </w:p>
    <w:p w14:paraId="53224CB2"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オ　平成25年９月22日執行豊能町議会議員</w:t>
      </w:r>
      <w:r>
        <w:rPr>
          <w:rFonts w:asciiTheme="minorEastAsia" w:eastAsiaTheme="minorEastAsia" w:hAnsiTheme="minorEastAsia" w:hint="eastAsia"/>
          <w:sz w:val="24"/>
          <w:szCs w:val="24"/>
        </w:rPr>
        <w:t>一般</w:t>
      </w:r>
      <w:r w:rsidRPr="00FA177A">
        <w:rPr>
          <w:rFonts w:asciiTheme="minorEastAsia" w:eastAsiaTheme="minorEastAsia" w:hAnsiTheme="minorEastAsia" w:hint="eastAsia"/>
          <w:sz w:val="24"/>
          <w:szCs w:val="24"/>
        </w:rPr>
        <w:t>選挙において当選（４回目）</w:t>
      </w:r>
    </w:p>
    <w:p w14:paraId="65E523A0" w14:textId="77777777" w:rsidR="008C1E8C" w:rsidRPr="00FA177A" w:rsidRDefault="008C1E8C" w:rsidP="008C1E8C">
      <w:pPr>
        <w:autoSpaceDE w:val="0"/>
        <w:autoSpaceDN w:val="0"/>
        <w:ind w:left="944" w:hangingChars="400" w:hanging="944"/>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 xml:space="preserve">　　　カ　本件選挙において当選（５回目</w:t>
      </w:r>
      <w:r w:rsidRPr="00FA177A">
        <w:rPr>
          <w:rFonts w:asciiTheme="minorEastAsia" w:eastAsiaTheme="minorEastAsia" w:hAnsiTheme="minorEastAsia"/>
          <w:sz w:val="24"/>
          <w:szCs w:val="24"/>
        </w:rPr>
        <w:t>）</w:t>
      </w:r>
    </w:p>
    <w:p w14:paraId="22949E99" w14:textId="77777777" w:rsidR="008C1E8C" w:rsidRPr="00FA177A" w:rsidRDefault="008C1E8C" w:rsidP="008C1E8C">
      <w:pPr>
        <w:autoSpaceDE w:val="0"/>
        <w:autoSpaceDN w:val="0"/>
        <w:ind w:leftChars="300" w:left="884" w:hangingChars="100" w:hanging="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lastRenderedPageBreak/>
        <w:t>キ　本件当選人は、少なくとも平成30年度及び令和</w:t>
      </w:r>
      <w:r>
        <w:rPr>
          <w:rFonts w:asciiTheme="minorEastAsia" w:eastAsiaTheme="minorEastAsia" w:hAnsiTheme="minorEastAsia" w:hint="eastAsia"/>
          <w:sz w:val="24"/>
          <w:szCs w:val="24"/>
        </w:rPr>
        <w:t>３</w:t>
      </w:r>
      <w:r w:rsidRPr="00FA177A">
        <w:rPr>
          <w:rFonts w:asciiTheme="minorEastAsia" w:eastAsiaTheme="minorEastAsia" w:hAnsiTheme="minorEastAsia" w:hint="eastAsia"/>
          <w:sz w:val="24"/>
          <w:szCs w:val="24"/>
        </w:rPr>
        <w:t>年度において、</w:t>
      </w:r>
      <w:r>
        <w:rPr>
          <w:rFonts w:asciiTheme="minorEastAsia" w:eastAsiaTheme="minorEastAsia" w:hAnsiTheme="minorEastAsia" w:hint="eastAsia"/>
          <w:sz w:val="24"/>
          <w:szCs w:val="24"/>
        </w:rPr>
        <w:t>豊能町内</w:t>
      </w:r>
      <w:r w:rsidRPr="00FA177A">
        <w:rPr>
          <w:rFonts w:asciiTheme="minorEastAsia" w:eastAsiaTheme="minorEastAsia" w:hAnsiTheme="minorEastAsia" w:hint="eastAsia"/>
          <w:sz w:val="24"/>
          <w:szCs w:val="24"/>
        </w:rPr>
        <w:t>の自主防災組織に加入。</w:t>
      </w:r>
    </w:p>
    <w:p w14:paraId="3A951585"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(6)</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その他</w:t>
      </w:r>
    </w:p>
    <w:p w14:paraId="0467632A"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令和３年10月21日、神戸家庭裁判所において本件当選人を原告、前妻を被告とする離婚等請求事件（令和２年（家ホ）第8</w:t>
      </w:r>
      <w:r w:rsidRPr="00FA177A">
        <w:rPr>
          <w:rFonts w:asciiTheme="minorEastAsia" w:eastAsiaTheme="minorEastAsia" w:hAnsiTheme="minorEastAsia"/>
          <w:sz w:val="24"/>
          <w:szCs w:val="24"/>
        </w:rPr>
        <w:t>7</w:t>
      </w:r>
      <w:r w:rsidRPr="00FA177A">
        <w:rPr>
          <w:rFonts w:asciiTheme="minorEastAsia" w:eastAsiaTheme="minorEastAsia" w:hAnsiTheme="minorEastAsia" w:hint="eastAsia"/>
          <w:sz w:val="24"/>
          <w:szCs w:val="24"/>
        </w:rPr>
        <w:t>号）の判決がなされている。当該事件における本件当選人の住所の表示は、豊能町住所地とされている。また、当該事件の判決書中、「原告（本件当選人）と被告（前妻）は、平成28年７月ころから現在まで５年以上別居が続いている」、「令和元年10月ころから原告（本件当選人）は、被告（前妻）と長男の居所すら把握できなくなっている」との記載が認められる。</w:t>
      </w:r>
    </w:p>
    <w:p w14:paraId="0D53FF8D" w14:textId="77777777" w:rsidR="008C1E8C" w:rsidRPr="00FA177A" w:rsidRDefault="008C1E8C" w:rsidP="008C1E8C">
      <w:pPr>
        <w:autoSpaceDE w:val="0"/>
        <w:autoSpaceDN w:val="0"/>
        <w:ind w:firstLineChars="200" w:firstLine="472"/>
        <w:rPr>
          <w:rFonts w:asciiTheme="minorEastAsia" w:eastAsiaTheme="minorEastAsia" w:hAnsiTheme="minorEastAsia"/>
          <w:sz w:val="24"/>
          <w:szCs w:val="24"/>
        </w:rPr>
      </w:pPr>
    </w:p>
    <w:p w14:paraId="6A7F8E06" w14:textId="77777777" w:rsidR="008C1E8C" w:rsidRPr="00FA177A" w:rsidRDefault="008C1E8C" w:rsidP="008C1E8C">
      <w:pPr>
        <w:autoSpaceDE w:val="0"/>
        <w:autoSpaceDN w:val="0"/>
        <w:ind w:left="236" w:hangingChars="100" w:hanging="236"/>
        <w:outlineLvl w:val="0"/>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３　当委員会の判断</w:t>
      </w:r>
    </w:p>
    <w:p w14:paraId="3A787929" w14:textId="77777777" w:rsidR="008C1E8C" w:rsidRPr="00FA177A" w:rsidRDefault="008C1E8C" w:rsidP="008C1E8C">
      <w:pPr>
        <w:autoSpaceDE w:val="0"/>
        <w:autoSpaceDN w:val="0"/>
        <w:ind w:leftChars="115" w:left="248"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当委員会は、認定した事実、</w:t>
      </w:r>
      <w:r>
        <w:rPr>
          <w:rFonts w:asciiTheme="minorEastAsia" w:eastAsiaTheme="minorEastAsia" w:hAnsiTheme="minorEastAsia" w:hint="eastAsia"/>
          <w:sz w:val="24"/>
          <w:szCs w:val="24"/>
        </w:rPr>
        <w:t>審査</w:t>
      </w:r>
      <w:r w:rsidRPr="00FA177A">
        <w:rPr>
          <w:rFonts w:asciiTheme="minorEastAsia" w:eastAsiaTheme="minorEastAsia" w:hAnsiTheme="minorEastAsia" w:hint="eastAsia"/>
          <w:sz w:val="24"/>
          <w:szCs w:val="24"/>
        </w:rPr>
        <w:t>申立人の陳述及び類似する事案等の判例を基に、以下のとおり総合的に判断した。</w:t>
      </w:r>
    </w:p>
    <w:p w14:paraId="3ACCF2D6" w14:textId="77777777" w:rsidR="008C1E8C" w:rsidRPr="00FA177A" w:rsidRDefault="008C1E8C" w:rsidP="008C1E8C">
      <w:pPr>
        <w:autoSpaceDE w:val="0"/>
        <w:autoSpaceDN w:val="0"/>
        <w:ind w:leftChars="100" w:left="452" w:hangingChars="100" w:hanging="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(1)</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本件期間における本件当選人の生活の本拠について</w:t>
      </w:r>
    </w:p>
    <w:p w14:paraId="638CC685" w14:textId="77777777" w:rsidR="008C1E8C" w:rsidRPr="00FA177A" w:rsidRDefault="008C1E8C" w:rsidP="008C1E8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ア　本件期間における本件当選人の起臥寝食について</w:t>
      </w:r>
    </w:p>
    <w:p w14:paraId="2AA8C0CC" w14:textId="77777777" w:rsidR="008C1E8C" w:rsidRPr="00FA177A" w:rsidRDefault="008C1E8C" w:rsidP="008C1E8C">
      <w:pPr>
        <w:autoSpaceDE w:val="0"/>
        <w:autoSpaceDN w:val="0"/>
        <w:ind w:leftChars="300" w:left="648"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前記２(2)及び(3)からすると、本件当選人が豊能町住所地において電気等及び水道の使用をしていたことが認められ、令和３年４月以降の豊能町住所地の電気等及び水道の使用量に大幅な変動もないことからすると、一般的な使用量より少ないとしても、本件当選人世帯の生活様式によることが否定できない。</w:t>
      </w:r>
    </w:p>
    <w:p w14:paraId="26F91BD7" w14:textId="77777777" w:rsidR="008C1E8C" w:rsidRPr="00FA177A" w:rsidRDefault="008C1E8C" w:rsidP="008C1E8C">
      <w:pPr>
        <w:autoSpaceDE w:val="0"/>
        <w:autoSpaceDN w:val="0"/>
        <w:ind w:leftChars="300" w:left="648"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加えて、前記２(4)より、本件当選人が日用品等を豊能町周辺に所在する商店等で調達していたことが推認されることを併せて勘案すると、本件当選人が豊能町住所地において起臥寝食をしていないとまで判断することは困難である。</w:t>
      </w:r>
    </w:p>
    <w:p w14:paraId="3DADD6C1" w14:textId="77777777" w:rsidR="008C1E8C" w:rsidRPr="00FA177A" w:rsidRDefault="008C1E8C" w:rsidP="008C1E8C">
      <w:pPr>
        <w:autoSpaceDE w:val="0"/>
        <w:autoSpaceDN w:val="0"/>
        <w:ind w:firstLineChars="200" w:firstLine="47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イ　本件期間における本件当選人の起臥寝食以外の生活について</w:t>
      </w:r>
    </w:p>
    <w:p w14:paraId="5114872C" w14:textId="77777777" w:rsidR="008C1E8C" w:rsidRPr="00FA177A" w:rsidRDefault="008C1E8C" w:rsidP="008C1E8C">
      <w:pPr>
        <w:autoSpaceDE w:val="0"/>
        <w:autoSpaceDN w:val="0"/>
        <w:ind w:leftChars="300" w:left="648"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前記２(1)及び(5)からすると、本件当選人は平成12年に豊能町に転入し、平成13年執行の豊能町議会議員</w:t>
      </w:r>
      <w:r>
        <w:rPr>
          <w:rFonts w:asciiTheme="minorEastAsia" w:eastAsiaTheme="minorEastAsia" w:hAnsiTheme="minorEastAsia" w:hint="eastAsia"/>
          <w:sz w:val="24"/>
          <w:szCs w:val="24"/>
        </w:rPr>
        <w:t>一般</w:t>
      </w:r>
      <w:r w:rsidRPr="00FA177A">
        <w:rPr>
          <w:rFonts w:asciiTheme="minorEastAsia" w:eastAsiaTheme="minorEastAsia" w:hAnsiTheme="minorEastAsia" w:hint="eastAsia"/>
          <w:sz w:val="24"/>
          <w:szCs w:val="24"/>
        </w:rPr>
        <w:t>選挙に当選するなど、長らく豊能町を拠点として活動を続けてきていることが認められる。更に、本件期間直前の令和３年には地域の自主防災組織に加入していることも認められることから、本件期間において豊能町を拠点に活動をしていないとまで判断することは困難である。</w:t>
      </w:r>
    </w:p>
    <w:p w14:paraId="1B9293C1" w14:textId="77777777" w:rsidR="008C1E8C" w:rsidRPr="00FA177A" w:rsidRDefault="008C1E8C" w:rsidP="008C1E8C">
      <w:pPr>
        <w:autoSpaceDE w:val="0"/>
        <w:autoSpaceDN w:val="0"/>
        <w:ind w:leftChars="200" w:left="432"/>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ウ　小括</w:t>
      </w:r>
    </w:p>
    <w:p w14:paraId="613B14C0"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color w:val="000000" w:themeColor="text1"/>
          <w:sz w:val="24"/>
          <w:szCs w:val="24"/>
        </w:rPr>
        <w:t>以上に加えて、本件当選人が豊能町住所地以外の住所地を生活の本拠としていたという具体的な主張・立証もないことからすると、</w:t>
      </w:r>
      <w:r w:rsidRPr="00FA177A">
        <w:rPr>
          <w:rFonts w:asciiTheme="minorEastAsia" w:eastAsiaTheme="minorEastAsia" w:hAnsiTheme="minorEastAsia" w:hint="eastAsia"/>
          <w:sz w:val="24"/>
          <w:szCs w:val="24"/>
        </w:rPr>
        <w:t>本件当選人の生活の本拠たる住所は、本件期間まで引き続き豊能町住所地にあったものと判断するのが相当である。</w:t>
      </w:r>
    </w:p>
    <w:p w14:paraId="3297E816"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なお、審査申立人は、本件当選人について、令和元年10月頃からは「居所すら把握できなくなっていることが認められる」と主張する。しかしながら、前記２(6)のとおり、</w:t>
      </w:r>
      <w:r w:rsidRPr="00FA177A">
        <w:rPr>
          <w:rFonts w:asciiTheme="minorEastAsia" w:eastAsiaTheme="minorEastAsia" w:hAnsiTheme="minorEastAsia" w:hint="eastAsia"/>
          <w:sz w:val="24"/>
          <w:szCs w:val="24"/>
        </w:rPr>
        <w:t>離婚等請求事件（令和２年（家ホ）第8</w:t>
      </w:r>
      <w:r w:rsidRPr="00FA177A">
        <w:rPr>
          <w:rFonts w:asciiTheme="minorEastAsia" w:eastAsiaTheme="minorEastAsia" w:hAnsiTheme="minorEastAsia"/>
          <w:sz w:val="24"/>
          <w:szCs w:val="24"/>
        </w:rPr>
        <w:t>7</w:t>
      </w:r>
      <w:r w:rsidRPr="00FA177A">
        <w:rPr>
          <w:rFonts w:asciiTheme="minorEastAsia" w:eastAsiaTheme="minorEastAsia" w:hAnsiTheme="minorEastAsia" w:hint="eastAsia"/>
          <w:sz w:val="24"/>
          <w:szCs w:val="24"/>
        </w:rPr>
        <w:t>号）の判決において、</w:t>
      </w:r>
      <w:r w:rsidRPr="00FA177A">
        <w:rPr>
          <w:rFonts w:asciiTheme="minorEastAsia" w:eastAsiaTheme="minorEastAsia" w:hAnsiTheme="minorEastAsia" w:hint="eastAsia"/>
          <w:color w:val="000000" w:themeColor="text1"/>
          <w:sz w:val="24"/>
          <w:szCs w:val="24"/>
        </w:rPr>
        <w:t>居所が把握できなくなったとされているのは前妻であって、本件当選人ではないから、審査申立人の主張は失当と言わざるを得ない。</w:t>
      </w:r>
    </w:p>
    <w:p w14:paraId="08AF61C5" w14:textId="77777777" w:rsidR="008C1E8C" w:rsidRPr="00FA177A" w:rsidRDefault="008C1E8C" w:rsidP="008C1E8C">
      <w:pPr>
        <w:autoSpaceDE w:val="0"/>
        <w:autoSpaceDN w:val="0"/>
        <w:ind w:firstLineChars="100" w:firstLine="236"/>
        <w:outlineLvl w:val="1"/>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(2)</w:t>
      </w:r>
      <w:r w:rsidRPr="00FA177A">
        <w:rPr>
          <w:rFonts w:asciiTheme="minorEastAsia" w:eastAsiaTheme="minorEastAsia" w:hAnsiTheme="minorEastAsia"/>
          <w:sz w:val="24"/>
          <w:szCs w:val="24"/>
        </w:rPr>
        <w:t xml:space="preserve"> </w:t>
      </w:r>
      <w:r w:rsidRPr="00FA177A">
        <w:rPr>
          <w:rFonts w:asciiTheme="minorEastAsia" w:eastAsiaTheme="minorEastAsia" w:hAnsiTheme="minorEastAsia" w:hint="eastAsia"/>
          <w:sz w:val="24"/>
          <w:szCs w:val="24"/>
        </w:rPr>
        <w:t>審査申立人のその他の主張について</w:t>
      </w:r>
    </w:p>
    <w:p w14:paraId="4B468ADF" w14:textId="77777777" w:rsidR="008C1E8C" w:rsidRPr="00FA177A" w:rsidRDefault="008C1E8C" w:rsidP="008C1E8C">
      <w:pPr>
        <w:autoSpaceDE w:val="0"/>
        <w:autoSpaceDN w:val="0"/>
        <w:ind w:leftChars="200" w:left="432"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審査申立人は、</w:t>
      </w:r>
      <w:r w:rsidRPr="00FA177A">
        <w:rPr>
          <w:rFonts w:ascii="ＭＳ 明朝" w:hAnsi="ＭＳ 明朝" w:hint="eastAsia"/>
          <w:sz w:val="24"/>
          <w:szCs w:val="24"/>
        </w:rPr>
        <w:t>「能勢ダイオキシン問題」、「豊能町行政の劣化等」及び「自治紛争調停」制度の活用等を主張するが、いずれも本件選挙における当選の効力と何ら関係が無い主張であり、当委員会において判断することはできない。</w:t>
      </w:r>
    </w:p>
    <w:p w14:paraId="6C4A71B7" w14:textId="77777777" w:rsidR="008C1E8C" w:rsidRPr="00FA177A" w:rsidRDefault="008C1E8C" w:rsidP="008C1E8C">
      <w:pPr>
        <w:autoSpaceDE w:val="0"/>
        <w:autoSpaceDN w:val="0"/>
        <w:rPr>
          <w:rFonts w:asciiTheme="minorEastAsia" w:eastAsiaTheme="minorEastAsia" w:hAnsiTheme="minorEastAsia"/>
          <w:sz w:val="24"/>
          <w:szCs w:val="24"/>
        </w:rPr>
      </w:pPr>
    </w:p>
    <w:p w14:paraId="7EF9581D" w14:textId="77777777" w:rsidR="008C1E8C" w:rsidRPr="00FA177A" w:rsidRDefault="008C1E8C" w:rsidP="008C1E8C">
      <w:pPr>
        <w:autoSpaceDE w:val="0"/>
        <w:autoSpaceDN w:val="0"/>
        <w:rPr>
          <w:rFonts w:asciiTheme="minorEastAsia" w:eastAsiaTheme="minorEastAsia" w:hAnsiTheme="minorEastAsia"/>
          <w:sz w:val="24"/>
          <w:szCs w:val="24"/>
        </w:rPr>
      </w:pPr>
    </w:p>
    <w:p w14:paraId="3EB63A42" w14:textId="77777777" w:rsidR="008C1E8C" w:rsidRPr="00FA177A" w:rsidRDefault="008C1E8C" w:rsidP="008C1E8C">
      <w:pPr>
        <w:autoSpaceDE w:val="0"/>
        <w:autoSpaceDN w:val="0"/>
        <w:ind w:firstLineChars="100" w:firstLine="236"/>
        <w:rPr>
          <w:rFonts w:asciiTheme="minorEastAsia" w:eastAsiaTheme="minorEastAsia" w:hAnsiTheme="minorEastAsia"/>
          <w:sz w:val="24"/>
          <w:szCs w:val="24"/>
        </w:rPr>
      </w:pPr>
      <w:r w:rsidRPr="00FA177A">
        <w:rPr>
          <w:rFonts w:asciiTheme="minorEastAsia" w:eastAsiaTheme="minorEastAsia" w:hAnsiTheme="minorEastAsia" w:hint="eastAsia"/>
          <w:sz w:val="24"/>
          <w:szCs w:val="24"/>
        </w:rPr>
        <w:t>以上のとおり、審査申立人の主張には理由がなく容認することはできない。</w:t>
      </w:r>
    </w:p>
    <w:p w14:paraId="6FE5DB34"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lastRenderedPageBreak/>
        <w:t>よって、当委員会は、主文のとおり裁決する。</w:t>
      </w:r>
    </w:p>
    <w:p w14:paraId="601742F0"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p>
    <w:p w14:paraId="776FE480"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p>
    <w:p w14:paraId="1A9DF13F"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令和４年</w:t>
      </w:r>
      <w:r>
        <w:rPr>
          <w:rFonts w:asciiTheme="minorEastAsia" w:eastAsiaTheme="minorEastAsia" w:hAnsiTheme="minorEastAsia" w:hint="eastAsia"/>
          <w:color w:val="000000" w:themeColor="text1"/>
          <w:sz w:val="24"/>
          <w:szCs w:val="24"/>
        </w:rPr>
        <w:t>８</w:t>
      </w:r>
      <w:r w:rsidRPr="00FA177A">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8</w:t>
      </w:r>
      <w:r w:rsidRPr="00FA177A">
        <w:rPr>
          <w:rFonts w:asciiTheme="minorEastAsia" w:eastAsiaTheme="minorEastAsia" w:hAnsiTheme="minorEastAsia" w:hint="eastAsia"/>
          <w:color w:val="000000" w:themeColor="text1"/>
          <w:sz w:val="24"/>
          <w:szCs w:val="24"/>
        </w:rPr>
        <w:t>日</w:t>
      </w:r>
    </w:p>
    <w:p w14:paraId="383CC359" w14:textId="77777777" w:rsidR="008C1E8C" w:rsidRPr="00FA177A" w:rsidRDefault="008C1E8C" w:rsidP="008C1E8C">
      <w:pPr>
        <w:autoSpaceDE w:val="0"/>
        <w:autoSpaceDN w:val="0"/>
        <w:ind w:firstLineChars="100" w:firstLine="236"/>
        <w:rPr>
          <w:rFonts w:asciiTheme="minorEastAsia" w:eastAsiaTheme="minorEastAsia" w:hAnsiTheme="minorEastAsia"/>
          <w:color w:val="000000" w:themeColor="text1"/>
          <w:sz w:val="24"/>
          <w:szCs w:val="24"/>
        </w:rPr>
      </w:pPr>
    </w:p>
    <w:p w14:paraId="0E1EEF6C" w14:textId="77777777" w:rsidR="008C1E8C" w:rsidRPr="00FA177A" w:rsidRDefault="008C1E8C" w:rsidP="008C1E8C">
      <w:pPr>
        <w:wordWrap w:val="0"/>
        <w:autoSpaceDE w:val="0"/>
        <w:autoSpaceDN w:val="0"/>
        <w:jc w:val="right"/>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 xml:space="preserve">大阪府選挙管理委員会　　</w:t>
      </w:r>
    </w:p>
    <w:p w14:paraId="53D3BDA7" w14:textId="77777777" w:rsidR="008C1E8C" w:rsidRPr="00FA177A" w:rsidRDefault="008C1E8C" w:rsidP="008C1E8C">
      <w:pPr>
        <w:wordWrap w:val="0"/>
        <w:autoSpaceDE w:val="0"/>
        <w:autoSpaceDN w:val="0"/>
        <w:jc w:val="right"/>
        <w:rPr>
          <w:rFonts w:asciiTheme="minorEastAsia" w:eastAsiaTheme="minorEastAsia" w:hAnsiTheme="minorEastAsia"/>
          <w:color w:val="000000" w:themeColor="text1"/>
          <w:kern w:val="0"/>
          <w:sz w:val="24"/>
          <w:szCs w:val="24"/>
        </w:rPr>
      </w:pPr>
      <w:r w:rsidRPr="00FA177A">
        <w:rPr>
          <w:rFonts w:asciiTheme="minorEastAsia" w:eastAsiaTheme="minorEastAsia" w:hAnsiTheme="minorEastAsia" w:hint="eastAsia"/>
          <w:color w:val="000000" w:themeColor="text1"/>
          <w:kern w:val="0"/>
          <w:sz w:val="24"/>
          <w:szCs w:val="24"/>
        </w:rPr>
        <w:t xml:space="preserve">委員長　新田谷　修司　　</w:t>
      </w:r>
    </w:p>
    <w:p w14:paraId="7D1F8B14" w14:textId="77777777" w:rsidR="008C1E8C" w:rsidRPr="00FA177A" w:rsidRDefault="008C1E8C" w:rsidP="008C1E8C">
      <w:pPr>
        <w:autoSpaceDE w:val="0"/>
        <w:autoSpaceDN w:val="0"/>
        <w:rPr>
          <w:rFonts w:asciiTheme="minorEastAsia" w:eastAsiaTheme="minorEastAsia" w:hAnsiTheme="minorEastAsia"/>
          <w:strike/>
          <w:color w:val="000000" w:themeColor="text1"/>
          <w:sz w:val="24"/>
          <w:szCs w:val="24"/>
        </w:rPr>
      </w:pPr>
    </w:p>
    <w:p w14:paraId="3E276F2F" w14:textId="77777777" w:rsidR="008C1E8C" w:rsidRPr="00FA177A" w:rsidRDefault="008C1E8C" w:rsidP="008C1E8C">
      <w:pPr>
        <w:autoSpaceDE w:val="0"/>
        <w:autoSpaceDN w:val="0"/>
        <w:rPr>
          <w:rFonts w:asciiTheme="minorEastAsia" w:eastAsiaTheme="minorEastAsia" w:hAnsiTheme="minorEastAsia"/>
          <w:strike/>
          <w:color w:val="000000" w:themeColor="text1"/>
          <w:sz w:val="24"/>
          <w:szCs w:val="24"/>
        </w:rPr>
      </w:pPr>
    </w:p>
    <w:p w14:paraId="09E12DBA" w14:textId="77777777" w:rsidR="008C1E8C" w:rsidRPr="00FA177A" w:rsidRDefault="008C1E8C" w:rsidP="008C1E8C">
      <w:pPr>
        <w:autoSpaceDE w:val="0"/>
        <w:autoSpaceDN w:val="0"/>
        <w:rPr>
          <w:rFonts w:asciiTheme="minorEastAsia" w:eastAsiaTheme="minorEastAsia" w:hAnsiTheme="minorEastAsia"/>
          <w:color w:val="000000" w:themeColor="text1"/>
          <w:sz w:val="24"/>
          <w:szCs w:val="24"/>
        </w:rPr>
      </w:pPr>
      <w:r w:rsidRPr="00FA177A">
        <w:rPr>
          <w:rFonts w:asciiTheme="minorEastAsia" w:eastAsiaTheme="minorEastAsia" w:hAnsiTheme="minorEastAsia" w:hint="eastAsia"/>
          <w:color w:val="000000" w:themeColor="text1"/>
          <w:sz w:val="24"/>
          <w:szCs w:val="24"/>
        </w:rPr>
        <w:t xml:space="preserve">　公選法第20</w:t>
      </w:r>
      <w:r w:rsidRPr="00FA177A">
        <w:rPr>
          <w:rFonts w:asciiTheme="minorEastAsia" w:eastAsiaTheme="minorEastAsia" w:hAnsiTheme="minorEastAsia"/>
          <w:color w:val="000000" w:themeColor="text1"/>
          <w:sz w:val="24"/>
          <w:szCs w:val="24"/>
        </w:rPr>
        <w:t>3</w:t>
      </w:r>
      <w:r w:rsidRPr="00FA177A">
        <w:rPr>
          <w:rFonts w:asciiTheme="minorEastAsia" w:eastAsiaTheme="minorEastAsia" w:hAnsiTheme="minorEastAsia" w:hint="eastAsia"/>
          <w:color w:val="000000" w:themeColor="text1"/>
          <w:sz w:val="24"/>
          <w:szCs w:val="24"/>
        </w:rPr>
        <w:t>条第１項の規定により、この裁決に不服があるときは、当委員会を被告として、この裁決書の交付を受けた日又は公選法第215条の規定による告示の日から30日以内に、大阪高等裁判所に訴訟を提起することができる。</w:t>
      </w:r>
    </w:p>
    <w:p w14:paraId="082479A8" w14:textId="3DD84BA0" w:rsidR="00E24CFA" w:rsidRPr="008C1E8C" w:rsidRDefault="00E24CFA" w:rsidP="008C1E8C"/>
    <w:sectPr w:rsidR="00E24CFA" w:rsidRPr="008C1E8C" w:rsidSect="008C3B04">
      <w:footerReference w:type="even" r:id="rId7"/>
      <w:footerReference w:type="default" r:id="rId8"/>
      <w:type w:val="nextColumn"/>
      <w:pgSz w:w="11905" w:h="16837" w:code="9"/>
      <w:pgMar w:top="1418" w:right="1418" w:bottom="1418" w:left="1418" w:header="720" w:footer="397" w:gutter="0"/>
      <w:pgNumType w:fmt="numberInDash"/>
      <w:cols w:space="425"/>
      <w:docGrid w:type="linesAndChars" w:linePitch="318" w:charSpace="-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1407B" w14:textId="77777777" w:rsidR="00F75BD6" w:rsidRDefault="00F75BD6">
      <w:r>
        <w:separator/>
      </w:r>
    </w:p>
  </w:endnote>
  <w:endnote w:type="continuationSeparator" w:id="0">
    <w:p w14:paraId="27EA57AA" w14:textId="77777777" w:rsidR="00F75BD6" w:rsidRDefault="00F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655D" w14:textId="77777777" w:rsidR="00332E2F" w:rsidRDefault="00332E2F" w:rsidP="009C52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FB48BA3" w14:textId="77777777" w:rsidR="00332E2F" w:rsidRDefault="00332E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D9AE" w14:textId="22CFC917" w:rsidR="00332E2F" w:rsidRDefault="00332E2F" w:rsidP="009C52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1E8C">
      <w:rPr>
        <w:rStyle w:val="a4"/>
        <w:noProof/>
      </w:rPr>
      <w:t>- 5 -</w:t>
    </w:r>
    <w:r>
      <w:rPr>
        <w:rStyle w:val="a4"/>
      </w:rPr>
      <w:fldChar w:fldCharType="end"/>
    </w:r>
  </w:p>
  <w:p w14:paraId="230BBEC1" w14:textId="77777777" w:rsidR="00332E2F" w:rsidRDefault="00332E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CAB3" w14:textId="77777777" w:rsidR="00F75BD6" w:rsidRDefault="00F75BD6">
      <w:r>
        <w:separator/>
      </w:r>
    </w:p>
  </w:footnote>
  <w:footnote w:type="continuationSeparator" w:id="0">
    <w:p w14:paraId="3808A599" w14:textId="77777777" w:rsidR="00F75BD6" w:rsidRDefault="00F75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0"/>
    <w:rsid w:val="00000408"/>
    <w:rsid w:val="00002909"/>
    <w:rsid w:val="00002C61"/>
    <w:rsid w:val="0000323A"/>
    <w:rsid w:val="00003D46"/>
    <w:rsid w:val="00004471"/>
    <w:rsid w:val="00004735"/>
    <w:rsid w:val="00007B14"/>
    <w:rsid w:val="000101E4"/>
    <w:rsid w:val="00010BBF"/>
    <w:rsid w:val="00010C2F"/>
    <w:rsid w:val="000137D3"/>
    <w:rsid w:val="00013DFC"/>
    <w:rsid w:val="0001421A"/>
    <w:rsid w:val="000151A3"/>
    <w:rsid w:val="00016978"/>
    <w:rsid w:val="000178D7"/>
    <w:rsid w:val="000205C4"/>
    <w:rsid w:val="000227D9"/>
    <w:rsid w:val="0002299E"/>
    <w:rsid w:val="000230A9"/>
    <w:rsid w:val="0002372F"/>
    <w:rsid w:val="000250B8"/>
    <w:rsid w:val="0002548C"/>
    <w:rsid w:val="00025BFA"/>
    <w:rsid w:val="00025E0B"/>
    <w:rsid w:val="000272DD"/>
    <w:rsid w:val="00027789"/>
    <w:rsid w:val="00027C0C"/>
    <w:rsid w:val="00027D67"/>
    <w:rsid w:val="00031A9C"/>
    <w:rsid w:val="00032C77"/>
    <w:rsid w:val="00033134"/>
    <w:rsid w:val="0003448E"/>
    <w:rsid w:val="00035197"/>
    <w:rsid w:val="00036A8D"/>
    <w:rsid w:val="00037A91"/>
    <w:rsid w:val="00044DF8"/>
    <w:rsid w:val="0004583D"/>
    <w:rsid w:val="00046854"/>
    <w:rsid w:val="00050571"/>
    <w:rsid w:val="000510FD"/>
    <w:rsid w:val="00053309"/>
    <w:rsid w:val="000538A1"/>
    <w:rsid w:val="00054B35"/>
    <w:rsid w:val="00055F0D"/>
    <w:rsid w:val="000573B2"/>
    <w:rsid w:val="000577B4"/>
    <w:rsid w:val="00057C20"/>
    <w:rsid w:val="00061717"/>
    <w:rsid w:val="00061A76"/>
    <w:rsid w:val="00063856"/>
    <w:rsid w:val="00063AE5"/>
    <w:rsid w:val="00064959"/>
    <w:rsid w:val="0006725A"/>
    <w:rsid w:val="00070A8E"/>
    <w:rsid w:val="000726CD"/>
    <w:rsid w:val="00073C47"/>
    <w:rsid w:val="000754A0"/>
    <w:rsid w:val="00075541"/>
    <w:rsid w:val="000769E1"/>
    <w:rsid w:val="000771FB"/>
    <w:rsid w:val="00077338"/>
    <w:rsid w:val="00077B13"/>
    <w:rsid w:val="00080298"/>
    <w:rsid w:val="00081BF6"/>
    <w:rsid w:val="0008238B"/>
    <w:rsid w:val="00083B26"/>
    <w:rsid w:val="00084140"/>
    <w:rsid w:val="000869C5"/>
    <w:rsid w:val="00087018"/>
    <w:rsid w:val="0009040B"/>
    <w:rsid w:val="0009126B"/>
    <w:rsid w:val="00092122"/>
    <w:rsid w:val="000935D4"/>
    <w:rsid w:val="0009416E"/>
    <w:rsid w:val="00094FF0"/>
    <w:rsid w:val="0009566A"/>
    <w:rsid w:val="00095854"/>
    <w:rsid w:val="00095B14"/>
    <w:rsid w:val="000A0065"/>
    <w:rsid w:val="000A104A"/>
    <w:rsid w:val="000A245F"/>
    <w:rsid w:val="000A3ED3"/>
    <w:rsid w:val="000A54E6"/>
    <w:rsid w:val="000A5F40"/>
    <w:rsid w:val="000A7C6E"/>
    <w:rsid w:val="000B086D"/>
    <w:rsid w:val="000B13C8"/>
    <w:rsid w:val="000B15E6"/>
    <w:rsid w:val="000B1E95"/>
    <w:rsid w:val="000B34B4"/>
    <w:rsid w:val="000B4112"/>
    <w:rsid w:val="000B44FF"/>
    <w:rsid w:val="000B6309"/>
    <w:rsid w:val="000C0327"/>
    <w:rsid w:val="000C1815"/>
    <w:rsid w:val="000C1E0A"/>
    <w:rsid w:val="000C27AB"/>
    <w:rsid w:val="000C376F"/>
    <w:rsid w:val="000C37C4"/>
    <w:rsid w:val="000C3B1F"/>
    <w:rsid w:val="000C5BA1"/>
    <w:rsid w:val="000C5FF9"/>
    <w:rsid w:val="000C637A"/>
    <w:rsid w:val="000C6B67"/>
    <w:rsid w:val="000C6F01"/>
    <w:rsid w:val="000C73EC"/>
    <w:rsid w:val="000C7F1A"/>
    <w:rsid w:val="000D1D88"/>
    <w:rsid w:val="000D2154"/>
    <w:rsid w:val="000D47B3"/>
    <w:rsid w:val="000D495A"/>
    <w:rsid w:val="000D4F81"/>
    <w:rsid w:val="000D5DE9"/>
    <w:rsid w:val="000D6298"/>
    <w:rsid w:val="000D6888"/>
    <w:rsid w:val="000D7919"/>
    <w:rsid w:val="000E130B"/>
    <w:rsid w:val="000E296B"/>
    <w:rsid w:val="000E399A"/>
    <w:rsid w:val="000E4263"/>
    <w:rsid w:val="000E44BA"/>
    <w:rsid w:val="000E4782"/>
    <w:rsid w:val="000E4A76"/>
    <w:rsid w:val="000E59E8"/>
    <w:rsid w:val="000E79F2"/>
    <w:rsid w:val="000E7E4E"/>
    <w:rsid w:val="000F16A2"/>
    <w:rsid w:val="000F1DEC"/>
    <w:rsid w:val="000F366E"/>
    <w:rsid w:val="000F3B98"/>
    <w:rsid w:val="000F4AEF"/>
    <w:rsid w:val="000F5ED9"/>
    <w:rsid w:val="000F5F48"/>
    <w:rsid w:val="000F68CD"/>
    <w:rsid w:val="00101534"/>
    <w:rsid w:val="001017FA"/>
    <w:rsid w:val="00101C2F"/>
    <w:rsid w:val="00104506"/>
    <w:rsid w:val="001071A4"/>
    <w:rsid w:val="00111523"/>
    <w:rsid w:val="00113F80"/>
    <w:rsid w:val="001141D4"/>
    <w:rsid w:val="00114EEC"/>
    <w:rsid w:val="0011577F"/>
    <w:rsid w:val="00116143"/>
    <w:rsid w:val="001170F0"/>
    <w:rsid w:val="00122435"/>
    <w:rsid w:val="0012272C"/>
    <w:rsid w:val="00122ED0"/>
    <w:rsid w:val="00124B40"/>
    <w:rsid w:val="001269FD"/>
    <w:rsid w:val="00131A48"/>
    <w:rsid w:val="0013252E"/>
    <w:rsid w:val="0013282E"/>
    <w:rsid w:val="00133824"/>
    <w:rsid w:val="001352FD"/>
    <w:rsid w:val="00137344"/>
    <w:rsid w:val="00140D88"/>
    <w:rsid w:val="0014167E"/>
    <w:rsid w:val="00141A75"/>
    <w:rsid w:val="00143343"/>
    <w:rsid w:val="001433F3"/>
    <w:rsid w:val="00143CC1"/>
    <w:rsid w:val="00143F70"/>
    <w:rsid w:val="00143FAE"/>
    <w:rsid w:val="00144A3E"/>
    <w:rsid w:val="00150551"/>
    <w:rsid w:val="0015251C"/>
    <w:rsid w:val="00153CAA"/>
    <w:rsid w:val="00154393"/>
    <w:rsid w:val="00155DB5"/>
    <w:rsid w:val="00155F76"/>
    <w:rsid w:val="00156AEF"/>
    <w:rsid w:val="00157C2F"/>
    <w:rsid w:val="00160C32"/>
    <w:rsid w:val="0016267B"/>
    <w:rsid w:val="00162805"/>
    <w:rsid w:val="0016285A"/>
    <w:rsid w:val="00163387"/>
    <w:rsid w:val="00163691"/>
    <w:rsid w:val="00163AAF"/>
    <w:rsid w:val="00165123"/>
    <w:rsid w:val="001655B0"/>
    <w:rsid w:val="001663F0"/>
    <w:rsid w:val="00175639"/>
    <w:rsid w:val="00175F60"/>
    <w:rsid w:val="00175FF2"/>
    <w:rsid w:val="00177956"/>
    <w:rsid w:val="00177C06"/>
    <w:rsid w:val="00180E7A"/>
    <w:rsid w:val="0018309C"/>
    <w:rsid w:val="0018357A"/>
    <w:rsid w:val="00183C19"/>
    <w:rsid w:val="00184A9A"/>
    <w:rsid w:val="00184F98"/>
    <w:rsid w:val="00185846"/>
    <w:rsid w:val="001876A9"/>
    <w:rsid w:val="00190EDF"/>
    <w:rsid w:val="00192CB3"/>
    <w:rsid w:val="00193EDD"/>
    <w:rsid w:val="00194AEA"/>
    <w:rsid w:val="001957D6"/>
    <w:rsid w:val="001962B4"/>
    <w:rsid w:val="001A106C"/>
    <w:rsid w:val="001A270D"/>
    <w:rsid w:val="001A2EB1"/>
    <w:rsid w:val="001A44B5"/>
    <w:rsid w:val="001A59BC"/>
    <w:rsid w:val="001A72E3"/>
    <w:rsid w:val="001B1930"/>
    <w:rsid w:val="001B1E7A"/>
    <w:rsid w:val="001B1F67"/>
    <w:rsid w:val="001B36EC"/>
    <w:rsid w:val="001B4B2F"/>
    <w:rsid w:val="001B4CEC"/>
    <w:rsid w:val="001B587A"/>
    <w:rsid w:val="001B769E"/>
    <w:rsid w:val="001B7B06"/>
    <w:rsid w:val="001C29CA"/>
    <w:rsid w:val="001C3700"/>
    <w:rsid w:val="001C485B"/>
    <w:rsid w:val="001C5316"/>
    <w:rsid w:val="001C61AD"/>
    <w:rsid w:val="001C6764"/>
    <w:rsid w:val="001C7273"/>
    <w:rsid w:val="001D0A58"/>
    <w:rsid w:val="001D1510"/>
    <w:rsid w:val="001D4144"/>
    <w:rsid w:val="001D4D98"/>
    <w:rsid w:val="001D51A7"/>
    <w:rsid w:val="001D6057"/>
    <w:rsid w:val="001D6584"/>
    <w:rsid w:val="001D672F"/>
    <w:rsid w:val="001D6B3C"/>
    <w:rsid w:val="001D72C9"/>
    <w:rsid w:val="001D7311"/>
    <w:rsid w:val="001D7625"/>
    <w:rsid w:val="001E0C65"/>
    <w:rsid w:val="001E15CA"/>
    <w:rsid w:val="001E1F27"/>
    <w:rsid w:val="001E20CC"/>
    <w:rsid w:val="001E3064"/>
    <w:rsid w:val="001E390B"/>
    <w:rsid w:val="001E4AFE"/>
    <w:rsid w:val="001E4C89"/>
    <w:rsid w:val="001E5437"/>
    <w:rsid w:val="001E5A6B"/>
    <w:rsid w:val="001E5EF3"/>
    <w:rsid w:val="001E6315"/>
    <w:rsid w:val="001E63F5"/>
    <w:rsid w:val="001E7F77"/>
    <w:rsid w:val="001F0D57"/>
    <w:rsid w:val="001F1844"/>
    <w:rsid w:val="001F1CC0"/>
    <w:rsid w:val="001F2610"/>
    <w:rsid w:val="001F3256"/>
    <w:rsid w:val="001F5E06"/>
    <w:rsid w:val="001F7CF8"/>
    <w:rsid w:val="00200B80"/>
    <w:rsid w:val="0020122A"/>
    <w:rsid w:val="002013FC"/>
    <w:rsid w:val="0020189B"/>
    <w:rsid w:val="0020203C"/>
    <w:rsid w:val="002022C7"/>
    <w:rsid w:val="00204578"/>
    <w:rsid w:val="00205A2E"/>
    <w:rsid w:val="00207F60"/>
    <w:rsid w:val="00210060"/>
    <w:rsid w:val="002109DF"/>
    <w:rsid w:val="002110B5"/>
    <w:rsid w:val="0021116F"/>
    <w:rsid w:val="00211CEB"/>
    <w:rsid w:val="00212618"/>
    <w:rsid w:val="00212A63"/>
    <w:rsid w:val="00215ED6"/>
    <w:rsid w:val="00216446"/>
    <w:rsid w:val="0021670F"/>
    <w:rsid w:val="00217384"/>
    <w:rsid w:val="00217F16"/>
    <w:rsid w:val="00220CF9"/>
    <w:rsid w:val="00220FB1"/>
    <w:rsid w:val="002215CE"/>
    <w:rsid w:val="00222859"/>
    <w:rsid w:val="00222B73"/>
    <w:rsid w:val="00222D9E"/>
    <w:rsid w:val="00222E16"/>
    <w:rsid w:val="002230FD"/>
    <w:rsid w:val="00230F73"/>
    <w:rsid w:val="00232C49"/>
    <w:rsid w:val="00232F5A"/>
    <w:rsid w:val="002333AB"/>
    <w:rsid w:val="002344F1"/>
    <w:rsid w:val="00234B27"/>
    <w:rsid w:val="00234C02"/>
    <w:rsid w:val="00234CF6"/>
    <w:rsid w:val="002350E7"/>
    <w:rsid w:val="002355D3"/>
    <w:rsid w:val="00235E3E"/>
    <w:rsid w:val="00235EA8"/>
    <w:rsid w:val="00235EC4"/>
    <w:rsid w:val="002370FA"/>
    <w:rsid w:val="002377EF"/>
    <w:rsid w:val="002379EF"/>
    <w:rsid w:val="002403C5"/>
    <w:rsid w:val="0024107E"/>
    <w:rsid w:val="00241458"/>
    <w:rsid w:val="00242DE3"/>
    <w:rsid w:val="00243ACD"/>
    <w:rsid w:val="002514AF"/>
    <w:rsid w:val="0025205D"/>
    <w:rsid w:val="002522D2"/>
    <w:rsid w:val="0025234D"/>
    <w:rsid w:val="0025545D"/>
    <w:rsid w:val="00256348"/>
    <w:rsid w:val="0025724F"/>
    <w:rsid w:val="002603C4"/>
    <w:rsid w:val="002611B6"/>
    <w:rsid w:val="002618BE"/>
    <w:rsid w:val="002618CD"/>
    <w:rsid w:val="00261C3B"/>
    <w:rsid w:val="00262500"/>
    <w:rsid w:val="00263434"/>
    <w:rsid w:val="002640A8"/>
    <w:rsid w:val="00267297"/>
    <w:rsid w:val="002709F6"/>
    <w:rsid w:val="00271158"/>
    <w:rsid w:val="0027128F"/>
    <w:rsid w:val="0027212B"/>
    <w:rsid w:val="00272613"/>
    <w:rsid w:val="002730F3"/>
    <w:rsid w:val="002741FC"/>
    <w:rsid w:val="00275160"/>
    <w:rsid w:val="00275374"/>
    <w:rsid w:val="00276ADE"/>
    <w:rsid w:val="00277DAF"/>
    <w:rsid w:val="00282104"/>
    <w:rsid w:val="00282362"/>
    <w:rsid w:val="00283243"/>
    <w:rsid w:val="002849D8"/>
    <w:rsid w:val="00285122"/>
    <w:rsid w:val="002873D9"/>
    <w:rsid w:val="00291596"/>
    <w:rsid w:val="002917CB"/>
    <w:rsid w:val="0029422E"/>
    <w:rsid w:val="00294C81"/>
    <w:rsid w:val="002951DB"/>
    <w:rsid w:val="002955D8"/>
    <w:rsid w:val="002974DB"/>
    <w:rsid w:val="00297A91"/>
    <w:rsid w:val="002A14ED"/>
    <w:rsid w:val="002A2327"/>
    <w:rsid w:val="002A2CD6"/>
    <w:rsid w:val="002A3DE8"/>
    <w:rsid w:val="002A511D"/>
    <w:rsid w:val="002A6B9B"/>
    <w:rsid w:val="002A6D6E"/>
    <w:rsid w:val="002A7594"/>
    <w:rsid w:val="002A7EE3"/>
    <w:rsid w:val="002B041C"/>
    <w:rsid w:val="002B0810"/>
    <w:rsid w:val="002B3258"/>
    <w:rsid w:val="002B3364"/>
    <w:rsid w:val="002B409F"/>
    <w:rsid w:val="002B490B"/>
    <w:rsid w:val="002B69DA"/>
    <w:rsid w:val="002B6F65"/>
    <w:rsid w:val="002B775C"/>
    <w:rsid w:val="002B7B76"/>
    <w:rsid w:val="002C1633"/>
    <w:rsid w:val="002C1CDF"/>
    <w:rsid w:val="002C1D97"/>
    <w:rsid w:val="002C1E79"/>
    <w:rsid w:val="002C2798"/>
    <w:rsid w:val="002C44A9"/>
    <w:rsid w:val="002C5E88"/>
    <w:rsid w:val="002C6163"/>
    <w:rsid w:val="002C66E9"/>
    <w:rsid w:val="002C6ADA"/>
    <w:rsid w:val="002C6C21"/>
    <w:rsid w:val="002C6F18"/>
    <w:rsid w:val="002C751A"/>
    <w:rsid w:val="002D0758"/>
    <w:rsid w:val="002D0BBC"/>
    <w:rsid w:val="002D0FEE"/>
    <w:rsid w:val="002D1F59"/>
    <w:rsid w:val="002D34F5"/>
    <w:rsid w:val="002D4E44"/>
    <w:rsid w:val="002D61A6"/>
    <w:rsid w:val="002D66CC"/>
    <w:rsid w:val="002D7101"/>
    <w:rsid w:val="002E04DA"/>
    <w:rsid w:val="002E1091"/>
    <w:rsid w:val="002E2BD8"/>
    <w:rsid w:val="002E3250"/>
    <w:rsid w:val="002E3F7A"/>
    <w:rsid w:val="002E5454"/>
    <w:rsid w:val="002E6206"/>
    <w:rsid w:val="002E623F"/>
    <w:rsid w:val="002E6A25"/>
    <w:rsid w:val="002E7CF4"/>
    <w:rsid w:val="002F1F30"/>
    <w:rsid w:val="002F3686"/>
    <w:rsid w:val="002F3BEC"/>
    <w:rsid w:val="002F552D"/>
    <w:rsid w:val="002F7A0F"/>
    <w:rsid w:val="00301290"/>
    <w:rsid w:val="0030420A"/>
    <w:rsid w:val="003058EC"/>
    <w:rsid w:val="0030627D"/>
    <w:rsid w:val="003073B8"/>
    <w:rsid w:val="003073F4"/>
    <w:rsid w:val="00310591"/>
    <w:rsid w:val="00310CE2"/>
    <w:rsid w:val="0031125E"/>
    <w:rsid w:val="0031127F"/>
    <w:rsid w:val="003121E6"/>
    <w:rsid w:val="0031444D"/>
    <w:rsid w:val="003145D6"/>
    <w:rsid w:val="0031536E"/>
    <w:rsid w:val="003154D0"/>
    <w:rsid w:val="0031701C"/>
    <w:rsid w:val="003217A8"/>
    <w:rsid w:val="00322177"/>
    <w:rsid w:val="00324179"/>
    <w:rsid w:val="0032449F"/>
    <w:rsid w:val="003257C6"/>
    <w:rsid w:val="00325826"/>
    <w:rsid w:val="00325D4B"/>
    <w:rsid w:val="00327A25"/>
    <w:rsid w:val="0033025C"/>
    <w:rsid w:val="00331526"/>
    <w:rsid w:val="0033253C"/>
    <w:rsid w:val="00332E2F"/>
    <w:rsid w:val="00333800"/>
    <w:rsid w:val="00334986"/>
    <w:rsid w:val="0033594D"/>
    <w:rsid w:val="00335C7E"/>
    <w:rsid w:val="003361AB"/>
    <w:rsid w:val="0033670B"/>
    <w:rsid w:val="00340034"/>
    <w:rsid w:val="00340A48"/>
    <w:rsid w:val="00340ACA"/>
    <w:rsid w:val="003420A0"/>
    <w:rsid w:val="00342354"/>
    <w:rsid w:val="00343320"/>
    <w:rsid w:val="00344C1E"/>
    <w:rsid w:val="0034651B"/>
    <w:rsid w:val="0034688C"/>
    <w:rsid w:val="00347BC4"/>
    <w:rsid w:val="003519D5"/>
    <w:rsid w:val="00352895"/>
    <w:rsid w:val="00353FD0"/>
    <w:rsid w:val="00356DF2"/>
    <w:rsid w:val="00357416"/>
    <w:rsid w:val="0036000F"/>
    <w:rsid w:val="00361587"/>
    <w:rsid w:val="00361A5D"/>
    <w:rsid w:val="00361AE0"/>
    <w:rsid w:val="00362C6C"/>
    <w:rsid w:val="003643C7"/>
    <w:rsid w:val="00364CBE"/>
    <w:rsid w:val="00366D69"/>
    <w:rsid w:val="00366DA1"/>
    <w:rsid w:val="003708D7"/>
    <w:rsid w:val="003736BF"/>
    <w:rsid w:val="00373E29"/>
    <w:rsid w:val="00375019"/>
    <w:rsid w:val="00375F88"/>
    <w:rsid w:val="00382495"/>
    <w:rsid w:val="00382ACD"/>
    <w:rsid w:val="00382CE9"/>
    <w:rsid w:val="003835AC"/>
    <w:rsid w:val="00383ADB"/>
    <w:rsid w:val="00383FDD"/>
    <w:rsid w:val="0039015A"/>
    <w:rsid w:val="00390DF6"/>
    <w:rsid w:val="00392D06"/>
    <w:rsid w:val="0039463C"/>
    <w:rsid w:val="00394DC1"/>
    <w:rsid w:val="00395C2B"/>
    <w:rsid w:val="00396C48"/>
    <w:rsid w:val="003A0878"/>
    <w:rsid w:val="003A0C25"/>
    <w:rsid w:val="003A1A75"/>
    <w:rsid w:val="003A2394"/>
    <w:rsid w:val="003A3521"/>
    <w:rsid w:val="003A453F"/>
    <w:rsid w:val="003A6124"/>
    <w:rsid w:val="003A722D"/>
    <w:rsid w:val="003A73B4"/>
    <w:rsid w:val="003A76D6"/>
    <w:rsid w:val="003A7774"/>
    <w:rsid w:val="003B1A3D"/>
    <w:rsid w:val="003B3C2A"/>
    <w:rsid w:val="003B3FA3"/>
    <w:rsid w:val="003B43B0"/>
    <w:rsid w:val="003B4992"/>
    <w:rsid w:val="003B7DF8"/>
    <w:rsid w:val="003C05DE"/>
    <w:rsid w:val="003C074F"/>
    <w:rsid w:val="003C1383"/>
    <w:rsid w:val="003C26AD"/>
    <w:rsid w:val="003C4C47"/>
    <w:rsid w:val="003C6CEC"/>
    <w:rsid w:val="003D1715"/>
    <w:rsid w:val="003D1E2F"/>
    <w:rsid w:val="003D23BA"/>
    <w:rsid w:val="003D2936"/>
    <w:rsid w:val="003D2E6C"/>
    <w:rsid w:val="003D43A3"/>
    <w:rsid w:val="003D503B"/>
    <w:rsid w:val="003D51B2"/>
    <w:rsid w:val="003E2067"/>
    <w:rsid w:val="003E3724"/>
    <w:rsid w:val="003E38B9"/>
    <w:rsid w:val="003E4B3D"/>
    <w:rsid w:val="003E533C"/>
    <w:rsid w:val="003E69ED"/>
    <w:rsid w:val="003F0841"/>
    <w:rsid w:val="003F09AA"/>
    <w:rsid w:val="003F2D03"/>
    <w:rsid w:val="003F3557"/>
    <w:rsid w:val="003F3DE2"/>
    <w:rsid w:val="00400DB2"/>
    <w:rsid w:val="00401499"/>
    <w:rsid w:val="004027A0"/>
    <w:rsid w:val="00402BCD"/>
    <w:rsid w:val="00402FD0"/>
    <w:rsid w:val="004040F5"/>
    <w:rsid w:val="004059F2"/>
    <w:rsid w:val="00405C3C"/>
    <w:rsid w:val="004064A4"/>
    <w:rsid w:val="00406CDD"/>
    <w:rsid w:val="004108EA"/>
    <w:rsid w:val="004129D0"/>
    <w:rsid w:val="00414494"/>
    <w:rsid w:val="00414B6A"/>
    <w:rsid w:val="00414D10"/>
    <w:rsid w:val="00415155"/>
    <w:rsid w:val="004166DF"/>
    <w:rsid w:val="00416A43"/>
    <w:rsid w:val="0042091A"/>
    <w:rsid w:val="00420FB6"/>
    <w:rsid w:val="004211B7"/>
    <w:rsid w:val="00421FC1"/>
    <w:rsid w:val="004227F1"/>
    <w:rsid w:val="00422CD9"/>
    <w:rsid w:val="0042367C"/>
    <w:rsid w:val="0042444A"/>
    <w:rsid w:val="00424A35"/>
    <w:rsid w:val="00424CDD"/>
    <w:rsid w:val="004255FE"/>
    <w:rsid w:val="00425A00"/>
    <w:rsid w:val="00426D9F"/>
    <w:rsid w:val="00430AC6"/>
    <w:rsid w:val="004311D5"/>
    <w:rsid w:val="00431D3E"/>
    <w:rsid w:val="00433741"/>
    <w:rsid w:val="004353C1"/>
    <w:rsid w:val="00435829"/>
    <w:rsid w:val="004361BF"/>
    <w:rsid w:val="00440628"/>
    <w:rsid w:val="00441967"/>
    <w:rsid w:val="00442665"/>
    <w:rsid w:val="004438B0"/>
    <w:rsid w:val="004469E1"/>
    <w:rsid w:val="004477B6"/>
    <w:rsid w:val="004501DB"/>
    <w:rsid w:val="0045195B"/>
    <w:rsid w:val="00451DD0"/>
    <w:rsid w:val="00453406"/>
    <w:rsid w:val="00455011"/>
    <w:rsid w:val="004553F7"/>
    <w:rsid w:val="00455EC1"/>
    <w:rsid w:val="00457EC0"/>
    <w:rsid w:val="00460314"/>
    <w:rsid w:val="00461C60"/>
    <w:rsid w:val="00464459"/>
    <w:rsid w:val="00464A8F"/>
    <w:rsid w:val="004652C9"/>
    <w:rsid w:val="00465561"/>
    <w:rsid w:val="00465D61"/>
    <w:rsid w:val="00466376"/>
    <w:rsid w:val="00466CA2"/>
    <w:rsid w:val="00467F91"/>
    <w:rsid w:val="004714B6"/>
    <w:rsid w:val="00472438"/>
    <w:rsid w:val="0047304E"/>
    <w:rsid w:val="00473A47"/>
    <w:rsid w:val="00475528"/>
    <w:rsid w:val="00477735"/>
    <w:rsid w:val="00477F7E"/>
    <w:rsid w:val="0048068F"/>
    <w:rsid w:val="004808DC"/>
    <w:rsid w:val="00481251"/>
    <w:rsid w:val="004819FB"/>
    <w:rsid w:val="00484C3D"/>
    <w:rsid w:val="00485989"/>
    <w:rsid w:val="00490A89"/>
    <w:rsid w:val="00491212"/>
    <w:rsid w:val="004925EE"/>
    <w:rsid w:val="004926AB"/>
    <w:rsid w:val="00494CE7"/>
    <w:rsid w:val="004954C5"/>
    <w:rsid w:val="004958B0"/>
    <w:rsid w:val="004961E8"/>
    <w:rsid w:val="00496EB6"/>
    <w:rsid w:val="004A01C5"/>
    <w:rsid w:val="004A031E"/>
    <w:rsid w:val="004A0789"/>
    <w:rsid w:val="004A19B3"/>
    <w:rsid w:val="004A2C9B"/>
    <w:rsid w:val="004A42F0"/>
    <w:rsid w:val="004A43B2"/>
    <w:rsid w:val="004A53A0"/>
    <w:rsid w:val="004A53E4"/>
    <w:rsid w:val="004A7E96"/>
    <w:rsid w:val="004B18F5"/>
    <w:rsid w:val="004B3297"/>
    <w:rsid w:val="004B3746"/>
    <w:rsid w:val="004B389F"/>
    <w:rsid w:val="004B398C"/>
    <w:rsid w:val="004B4A8B"/>
    <w:rsid w:val="004B4DDB"/>
    <w:rsid w:val="004B50B4"/>
    <w:rsid w:val="004B5EF0"/>
    <w:rsid w:val="004B5F29"/>
    <w:rsid w:val="004B70D5"/>
    <w:rsid w:val="004C1380"/>
    <w:rsid w:val="004C1C8C"/>
    <w:rsid w:val="004C2270"/>
    <w:rsid w:val="004C279D"/>
    <w:rsid w:val="004C2E6B"/>
    <w:rsid w:val="004C3246"/>
    <w:rsid w:val="004C37B3"/>
    <w:rsid w:val="004C3B3B"/>
    <w:rsid w:val="004C4FD8"/>
    <w:rsid w:val="004C67E7"/>
    <w:rsid w:val="004D0B84"/>
    <w:rsid w:val="004D1515"/>
    <w:rsid w:val="004D2374"/>
    <w:rsid w:val="004D2CB8"/>
    <w:rsid w:val="004D3546"/>
    <w:rsid w:val="004D3AD0"/>
    <w:rsid w:val="004D5B67"/>
    <w:rsid w:val="004D60ED"/>
    <w:rsid w:val="004D61D6"/>
    <w:rsid w:val="004D75FF"/>
    <w:rsid w:val="004E04A0"/>
    <w:rsid w:val="004E0583"/>
    <w:rsid w:val="004E35D2"/>
    <w:rsid w:val="004E3736"/>
    <w:rsid w:val="004E4072"/>
    <w:rsid w:val="004E40E7"/>
    <w:rsid w:val="004E4D8D"/>
    <w:rsid w:val="004E5A3B"/>
    <w:rsid w:val="004E5AF4"/>
    <w:rsid w:val="004E6CA6"/>
    <w:rsid w:val="004E7607"/>
    <w:rsid w:val="004E7DEE"/>
    <w:rsid w:val="004F01B7"/>
    <w:rsid w:val="004F0AC8"/>
    <w:rsid w:val="004F0EC1"/>
    <w:rsid w:val="004F1B91"/>
    <w:rsid w:val="004F232F"/>
    <w:rsid w:val="004F349F"/>
    <w:rsid w:val="004F3697"/>
    <w:rsid w:val="004F425E"/>
    <w:rsid w:val="004F4612"/>
    <w:rsid w:val="004F47B9"/>
    <w:rsid w:val="004F5E41"/>
    <w:rsid w:val="004F6C73"/>
    <w:rsid w:val="004F738F"/>
    <w:rsid w:val="004F7CBA"/>
    <w:rsid w:val="00500FFD"/>
    <w:rsid w:val="0050214A"/>
    <w:rsid w:val="005025DE"/>
    <w:rsid w:val="00502648"/>
    <w:rsid w:val="00502A8A"/>
    <w:rsid w:val="00502D01"/>
    <w:rsid w:val="0050300D"/>
    <w:rsid w:val="005038EC"/>
    <w:rsid w:val="005045B2"/>
    <w:rsid w:val="00511FC7"/>
    <w:rsid w:val="005128CB"/>
    <w:rsid w:val="005129EB"/>
    <w:rsid w:val="00513F42"/>
    <w:rsid w:val="00514118"/>
    <w:rsid w:val="00514392"/>
    <w:rsid w:val="005147A9"/>
    <w:rsid w:val="00514975"/>
    <w:rsid w:val="00515BF7"/>
    <w:rsid w:val="005171C3"/>
    <w:rsid w:val="00520252"/>
    <w:rsid w:val="00520A03"/>
    <w:rsid w:val="00520F1A"/>
    <w:rsid w:val="00521B01"/>
    <w:rsid w:val="00521FF5"/>
    <w:rsid w:val="0052313E"/>
    <w:rsid w:val="00524A76"/>
    <w:rsid w:val="00524E4A"/>
    <w:rsid w:val="00525411"/>
    <w:rsid w:val="00527903"/>
    <w:rsid w:val="00530DA1"/>
    <w:rsid w:val="00534783"/>
    <w:rsid w:val="005358FE"/>
    <w:rsid w:val="0053601D"/>
    <w:rsid w:val="00536FDC"/>
    <w:rsid w:val="0054013D"/>
    <w:rsid w:val="00541640"/>
    <w:rsid w:val="005419DE"/>
    <w:rsid w:val="00541C30"/>
    <w:rsid w:val="005420BF"/>
    <w:rsid w:val="0054238C"/>
    <w:rsid w:val="00543566"/>
    <w:rsid w:val="005447FD"/>
    <w:rsid w:val="00544DEB"/>
    <w:rsid w:val="005521F9"/>
    <w:rsid w:val="00552B8A"/>
    <w:rsid w:val="00552D77"/>
    <w:rsid w:val="00553F87"/>
    <w:rsid w:val="00556809"/>
    <w:rsid w:val="0055694C"/>
    <w:rsid w:val="00556D0A"/>
    <w:rsid w:val="00560098"/>
    <w:rsid w:val="00561242"/>
    <w:rsid w:val="005632FD"/>
    <w:rsid w:val="00563D24"/>
    <w:rsid w:val="00566C8C"/>
    <w:rsid w:val="0056724C"/>
    <w:rsid w:val="00570F21"/>
    <w:rsid w:val="005715B2"/>
    <w:rsid w:val="00571AAB"/>
    <w:rsid w:val="005725D5"/>
    <w:rsid w:val="0057601A"/>
    <w:rsid w:val="005768F2"/>
    <w:rsid w:val="00582898"/>
    <w:rsid w:val="0059148F"/>
    <w:rsid w:val="0059199B"/>
    <w:rsid w:val="00591C50"/>
    <w:rsid w:val="00592074"/>
    <w:rsid w:val="00593433"/>
    <w:rsid w:val="005944B4"/>
    <w:rsid w:val="0059466D"/>
    <w:rsid w:val="00596255"/>
    <w:rsid w:val="0059667B"/>
    <w:rsid w:val="00597472"/>
    <w:rsid w:val="00597A02"/>
    <w:rsid w:val="005A21DE"/>
    <w:rsid w:val="005A2AC6"/>
    <w:rsid w:val="005A2AE3"/>
    <w:rsid w:val="005A4877"/>
    <w:rsid w:val="005A4D59"/>
    <w:rsid w:val="005A4EB3"/>
    <w:rsid w:val="005A5705"/>
    <w:rsid w:val="005A5C96"/>
    <w:rsid w:val="005A6DFF"/>
    <w:rsid w:val="005A784E"/>
    <w:rsid w:val="005B0404"/>
    <w:rsid w:val="005B0AB3"/>
    <w:rsid w:val="005B2228"/>
    <w:rsid w:val="005B3064"/>
    <w:rsid w:val="005B3E98"/>
    <w:rsid w:val="005B5A41"/>
    <w:rsid w:val="005B5D02"/>
    <w:rsid w:val="005B5F81"/>
    <w:rsid w:val="005B7662"/>
    <w:rsid w:val="005C0AEB"/>
    <w:rsid w:val="005C0F07"/>
    <w:rsid w:val="005C1B88"/>
    <w:rsid w:val="005C21A4"/>
    <w:rsid w:val="005C23DB"/>
    <w:rsid w:val="005C390C"/>
    <w:rsid w:val="005C589F"/>
    <w:rsid w:val="005C59F3"/>
    <w:rsid w:val="005C5B07"/>
    <w:rsid w:val="005C726C"/>
    <w:rsid w:val="005C742F"/>
    <w:rsid w:val="005C7FC3"/>
    <w:rsid w:val="005D031C"/>
    <w:rsid w:val="005D0D99"/>
    <w:rsid w:val="005D2075"/>
    <w:rsid w:val="005D3236"/>
    <w:rsid w:val="005D49F3"/>
    <w:rsid w:val="005D666B"/>
    <w:rsid w:val="005D7123"/>
    <w:rsid w:val="005E002B"/>
    <w:rsid w:val="005E128B"/>
    <w:rsid w:val="005E1992"/>
    <w:rsid w:val="005E43A8"/>
    <w:rsid w:val="005E4499"/>
    <w:rsid w:val="005E6052"/>
    <w:rsid w:val="005E70F4"/>
    <w:rsid w:val="005E7885"/>
    <w:rsid w:val="005F04C5"/>
    <w:rsid w:val="005F06D8"/>
    <w:rsid w:val="005F158E"/>
    <w:rsid w:val="005F181C"/>
    <w:rsid w:val="005F20D6"/>
    <w:rsid w:val="005F3195"/>
    <w:rsid w:val="005F3E5C"/>
    <w:rsid w:val="005F6E97"/>
    <w:rsid w:val="00602A4B"/>
    <w:rsid w:val="0060330E"/>
    <w:rsid w:val="00610F02"/>
    <w:rsid w:val="00611D5C"/>
    <w:rsid w:val="00611DFA"/>
    <w:rsid w:val="00612D19"/>
    <w:rsid w:val="00613998"/>
    <w:rsid w:val="00613A0C"/>
    <w:rsid w:val="0061404E"/>
    <w:rsid w:val="006153F1"/>
    <w:rsid w:val="00615466"/>
    <w:rsid w:val="00615731"/>
    <w:rsid w:val="006168A3"/>
    <w:rsid w:val="00617320"/>
    <w:rsid w:val="00621AB7"/>
    <w:rsid w:val="00622813"/>
    <w:rsid w:val="00622E89"/>
    <w:rsid w:val="00625B7A"/>
    <w:rsid w:val="00626E19"/>
    <w:rsid w:val="006305B3"/>
    <w:rsid w:val="0063076D"/>
    <w:rsid w:val="006320AA"/>
    <w:rsid w:val="00632486"/>
    <w:rsid w:val="00633145"/>
    <w:rsid w:val="0063396A"/>
    <w:rsid w:val="00633CAF"/>
    <w:rsid w:val="00634AA8"/>
    <w:rsid w:val="00634C4C"/>
    <w:rsid w:val="00634FB9"/>
    <w:rsid w:val="00635118"/>
    <w:rsid w:val="00635483"/>
    <w:rsid w:val="00636D70"/>
    <w:rsid w:val="006371B8"/>
    <w:rsid w:val="00640F4B"/>
    <w:rsid w:val="00642393"/>
    <w:rsid w:val="00643BA8"/>
    <w:rsid w:val="00645976"/>
    <w:rsid w:val="00646038"/>
    <w:rsid w:val="00646D43"/>
    <w:rsid w:val="006471CE"/>
    <w:rsid w:val="00647744"/>
    <w:rsid w:val="00647792"/>
    <w:rsid w:val="006500B1"/>
    <w:rsid w:val="00650C23"/>
    <w:rsid w:val="00650E1B"/>
    <w:rsid w:val="00651610"/>
    <w:rsid w:val="00652E54"/>
    <w:rsid w:val="00653F00"/>
    <w:rsid w:val="006546DB"/>
    <w:rsid w:val="00654C70"/>
    <w:rsid w:val="00654EB0"/>
    <w:rsid w:val="00654FA6"/>
    <w:rsid w:val="00655EE0"/>
    <w:rsid w:val="0065678D"/>
    <w:rsid w:val="00656DB9"/>
    <w:rsid w:val="00662028"/>
    <w:rsid w:val="00663010"/>
    <w:rsid w:val="006637A5"/>
    <w:rsid w:val="00663839"/>
    <w:rsid w:val="00663B9D"/>
    <w:rsid w:val="0066515E"/>
    <w:rsid w:val="0066551F"/>
    <w:rsid w:val="006655A8"/>
    <w:rsid w:val="00666217"/>
    <w:rsid w:val="00667C8C"/>
    <w:rsid w:val="00674595"/>
    <w:rsid w:val="006751D2"/>
    <w:rsid w:val="00677BFB"/>
    <w:rsid w:val="00682260"/>
    <w:rsid w:val="00683CFA"/>
    <w:rsid w:val="00684C17"/>
    <w:rsid w:val="00686A59"/>
    <w:rsid w:val="006875D5"/>
    <w:rsid w:val="0068785F"/>
    <w:rsid w:val="00687971"/>
    <w:rsid w:val="00690309"/>
    <w:rsid w:val="006920EA"/>
    <w:rsid w:val="0069240E"/>
    <w:rsid w:val="00694626"/>
    <w:rsid w:val="00694C99"/>
    <w:rsid w:val="00694DD5"/>
    <w:rsid w:val="00696719"/>
    <w:rsid w:val="0069756E"/>
    <w:rsid w:val="006975E0"/>
    <w:rsid w:val="006A030C"/>
    <w:rsid w:val="006A045A"/>
    <w:rsid w:val="006A123C"/>
    <w:rsid w:val="006A1B96"/>
    <w:rsid w:val="006A1C0D"/>
    <w:rsid w:val="006A1EFA"/>
    <w:rsid w:val="006A335D"/>
    <w:rsid w:val="006A3448"/>
    <w:rsid w:val="006A7039"/>
    <w:rsid w:val="006B066C"/>
    <w:rsid w:val="006B111E"/>
    <w:rsid w:val="006B2496"/>
    <w:rsid w:val="006B281C"/>
    <w:rsid w:val="006B2E0F"/>
    <w:rsid w:val="006B2F0A"/>
    <w:rsid w:val="006B445F"/>
    <w:rsid w:val="006B6214"/>
    <w:rsid w:val="006B62B0"/>
    <w:rsid w:val="006C12D4"/>
    <w:rsid w:val="006C150A"/>
    <w:rsid w:val="006C1F47"/>
    <w:rsid w:val="006C27DF"/>
    <w:rsid w:val="006C2838"/>
    <w:rsid w:val="006C294A"/>
    <w:rsid w:val="006C2B79"/>
    <w:rsid w:val="006C2FEE"/>
    <w:rsid w:val="006C4A15"/>
    <w:rsid w:val="006C4D06"/>
    <w:rsid w:val="006C4D6D"/>
    <w:rsid w:val="006C5468"/>
    <w:rsid w:val="006C5FA9"/>
    <w:rsid w:val="006D01D3"/>
    <w:rsid w:val="006D02EB"/>
    <w:rsid w:val="006D0AD9"/>
    <w:rsid w:val="006D1691"/>
    <w:rsid w:val="006D18AE"/>
    <w:rsid w:val="006D2403"/>
    <w:rsid w:val="006D2FDC"/>
    <w:rsid w:val="006D3384"/>
    <w:rsid w:val="006D5BB1"/>
    <w:rsid w:val="006D6365"/>
    <w:rsid w:val="006E0C31"/>
    <w:rsid w:val="006E206E"/>
    <w:rsid w:val="006E20C9"/>
    <w:rsid w:val="006E21F8"/>
    <w:rsid w:val="006E2647"/>
    <w:rsid w:val="006E3F6B"/>
    <w:rsid w:val="006E542B"/>
    <w:rsid w:val="006E55CE"/>
    <w:rsid w:val="006E7511"/>
    <w:rsid w:val="006E7993"/>
    <w:rsid w:val="006E7A9D"/>
    <w:rsid w:val="006F0196"/>
    <w:rsid w:val="006F1A72"/>
    <w:rsid w:val="006F1AAF"/>
    <w:rsid w:val="006F208B"/>
    <w:rsid w:val="006F2B5E"/>
    <w:rsid w:val="006F36DA"/>
    <w:rsid w:val="006F422A"/>
    <w:rsid w:val="006F470D"/>
    <w:rsid w:val="006F4E7A"/>
    <w:rsid w:val="006F4F23"/>
    <w:rsid w:val="006F6067"/>
    <w:rsid w:val="006F7F91"/>
    <w:rsid w:val="00702074"/>
    <w:rsid w:val="00704130"/>
    <w:rsid w:val="00704F27"/>
    <w:rsid w:val="0070546F"/>
    <w:rsid w:val="007061DB"/>
    <w:rsid w:val="007077BF"/>
    <w:rsid w:val="0071060A"/>
    <w:rsid w:val="00713781"/>
    <w:rsid w:val="007137B5"/>
    <w:rsid w:val="00713D5F"/>
    <w:rsid w:val="00714B65"/>
    <w:rsid w:val="007157ED"/>
    <w:rsid w:val="00715843"/>
    <w:rsid w:val="00717635"/>
    <w:rsid w:val="00720EA7"/>
    <w:rsid w:val="00721702"/>
    <w:rsid w:val="00722CED"/>
    <w:rsid w:val="00722D60"/>
    <w:rsid w:val="00722EE9"/>
    <w:rsid w:val="0072313D"/>
    <w:rsid w:val="00723817"/>
    <w:rsid w:val="00724543"/>
    <w:rsid w:val="007248DC"/>
    <w:rsid w:val="00724F81"/>
    <w:rsid w:val="00725989"/>
    <w:rsid w:val="007307E8"/>
    <w:rsid w:val="007312A1"/>
    <w:rsid w:val="00733297"/>
    <w:rsid w:val="00733563"/>
    <w:rsid w:val="00734C05"/>
    <w:rsid w:val="00736280"/>
    <w:rsid w:val="00736317"/>
    <w:rsid w:val="00736828"/>
    <w:rsid w:val="0073736D"/>
    <w:rsid w:val="00737839"/>
    <w:rsid w:val="00737E28"/>
    <w:rsid w:val="007401D9"/>
    <w:rsid w:val="00741316"/>
    <w:rsid w:val="0074229D"/>
    <w:rsid w:val="007440DB"/>
    <w:rsid w:val="00745F23"/>
    <w:rsid w:val="00746D69"/>
    <w:rsid w:val="007478CA"/>
    <w:rsid w:val="007479F3"/>
    <w:rsid w:val="00747D8C"/>
    <w:rsid w:val="00750C86"/>
    <w:rsid w:val="00751E4D"/>
    <w:rsid w:val="00753288"/>
    <w:rsid w:val="00754CC4"/>
    <w:rsid w:val="00755893"/>
    <w:rsid w:val="00756D5D"/>
    <w:rsid w:val="0075722F"/>
    <w:rsid w:val="00760C0A"/>
    <w:rsid w:val="00761161"/>
    <w:rsid w:val="00761363"/>
    <w:rsid w:val="00761F9E"/>
    <w:rsid w:val="00762A69"/>
    <w:rsid w:val="00763E9A"/>
    <w:rsid w:val="007653BA"/>
    <w:rsid w:val="00765BD4"/>
    <w:rsid w:val="00766E46"/>
    <w:rsid w:val="007670D4"/>
    <w:rsid w:val="007679EC"/>
    <w:rsid w:val="007719B3"/>
    <w:rsid w:val="00773696"/>
    <w:rsid w:val="00773A83"/>
    <w:rsid w:val="00774C0D"/>
    <w:rsid w:val="00774DD5"/>
    <w:rsid w:val="0078036E"/>
    <w:rsid w:val="00781440"/>
    <w:rsid w:val="00782A16"/>
    <w:rsid w:val="00782A34"/>
    <w:rsid w:val="0078309C"/>
    <w:rsid w:val="0078355B"/>
    <w:rsid w:val="00783563"/>
    <w:rsid w:val="00785D6D"/>
    <w:rsid w:val="00786051"/>
    <w:rsid w:val="00786431"/>
    <w:rsid w:val="00786547"/>
    <w:rsid w:val="00786EA2"/>
    <w:rsid w:val="007871A4"/>
    <w:rsid w:val="00787321"/>
    <w:rsid w:val="00787C34"/>
    <w:rsid w:val="00787DF4"/>
    <w:rsid w:val="00790399"/>
    <w:rsid w:val="00790D6B"/>
    <w:rsid w:val="0079437E"/>
    <w:rsid w:val="007960CC"/>
    <w:rsid w:val="00796EEC"/>
    <w:rsid w:val="00796FA2"/>
    <w:rsid w:val="007A084A"/>
    <w:rsid w:val="007A10EF"/>
    <w:rsid w:val="007A1526"/>
    <w:rsid w:val="007A25B2"/>
    <w:rsid w:val="007A35CE"/>
    <w:rsid w:val="007A3C8E"/>
    <w:rsid w:val="007A5FDB"/>
    <w:rsid w:val="007A6400"/>
    <w:rsid w:val="007A64BD"/>
    <w:rsid w:val="007B1802"/>
    <w:rsid w:val="007B2258"/>
    <w:rsid w:val="007B2405"/>
    <w:rsid w:val="007B28CC"/>
    <w:rsid w:val="007B291F"/>
    <w:rsid w:val="007B308C"/>
    <w:rsid w:val="007B3561"/>
    <w:rsid w:val="007B4FCF"/>
    <w:rsid w:val="007B5240"/>
    <w:rsid w:val="007B60D0"/>
    <w:rsid w:val="007B6EBC"/>
    <w:rsid w:val="007B7D29"/>
    <w:rsid w:val="007B7EAA"/>
    <w:rsid w:val="007C0725"/>
    <w:rsid w:val="007C0B62"/>
    <w:rsid w:val="007C2704"/>
    <w:rsid w:val="007C2F62"/>
    <w:rsid w:val="007C386E"/>
    <w:rsid w:val="007C38AB"/>
    <w:rsid w:val="007C5B12"/>
    <w:rsid w:val="007C6044"/>
    <w:rsid w:val="007D0506"/>
    <w:rsid w:val="007D2E78"/>
    <w:rsid w:val="007D3492"/>
    <w:rsid w:val="007D6DB4"/>
    <w:rsid w:val="007D7AC1"/>
    <w:rsid w:val="007D7B39"/>
    <w:rsid w:val="007E08FC"/>
    <w:rsid w:val="007E0E13"/>
    <w:rsid w:val="007E2834"/>
    <w:rsid w:val="007E3330"/>
    <w:rsid w:val="007E5B78"/>
    <w:rsid w:val="007E5EDC"/>
    <w:rsid w:val="007E7BB7"/>
    <w:rsid w:val="007F0740"/>
    <w:rsid w:val="007F2E75"/>
    <w:rsid w:val="007F2FB6"/>
    <w:rsid w:val="007F370B"/>
    <w:rsid w:val="007F3CB9"/>
    <w:rsid w:val="007F3ED3"/>
    <w:rsid w:val="007F430D"/>
    <w:rsid w:val="007F5880"/>
    <w:rsid w:val="007F5A4A"/>
    <w:rsid w:val="007F67A4"/>
    <w:rsid w:val="007F7B90"/>
    <w:rsid w:val="007F7E99"/>
    <w:rsid w:val="007F7F4F"/>
    <w:rsid w:val="00800FBF"/>
    <w:rsid w:val="00802774"/>
    <w:rsid w:val="008030B0"/>
    <w:rsid w:val="0080398E"/>
    <w:rsid w:val="008048B6"/>
    <w:rsid w:val="00804F20"/>
    <w:rsid w:val="00805A26"/>
    <w:rsid w:val="008075F6"/>
    <w:rsid w:val="008101E0"/>
    <w:rsid w:val="00812C75"/>
    <w:rsid w:val="00813408"/>
    <w:rsid w:val="008144C4"/>
    <w:rsid w:val="0081489D"/>
    <w:rsid w:val="00814A85"/>
    <w:rsid w:val="008200F7"/>
    <w:rsid w:val="00820126"/>
    <w:rsid w:val="00820D53"/>
    <w:rsid w:val="00820E71"/>
    <w:rsid w:val="008227C2"/>
    <w:rsid w:val="00822E91"/>
    <w:rsid w:val="00823E3F"/>
    <w:rsid w:val="00823F5B"/>
    <w:rsid w:val="00824872"/>
    <w:rsid w:val="00824BF1"/>
    <w:rsid w:val="00825442"/>
    <w:rsid w:val="00825E52"/>
    <w:rsid w:val="00826682"/>
    <w:rsid w:val="00826A40"/>
    <w:rsid w:val="0082716D"/>
    <w:rsid w:val="008276F6"/>
    <w:rsid w:val="00827E06"/>
    <w:rsid w:val="00830121"/>
    <w:rsid w:val="00832108"/>
    <w:rsid w:val="00832466"/>
    <w:rsid w:val="00832714"/>
    <w:rsid w:val="00833535"/>
    <w:rsid w:val="0083550C"/>
    <w:rsid w:val="008361EA"/>
    <w:rsid w:val="00837A87"/>
    <w:rsid w:val="00841DA6"/>
    <w:rsid w:val="00842E17"/>
    <w:rsid w:val="00843FBE"/>
    <w:rsid w:val="008456E4"/>
    <w:rsid w:val="00847517"/>
    <w:rsid w:val="00850884"/>
    <w:rsid w:val="00850AFB"/>
    <w:rsid w:val="00850E23"/>
    <w:rsid w:val="008512DC"/>
    <w:rsid w:val="008517E5"/>
    <w:rsid w:val="008522B7"/>
    <w:rsid w:val="00852B80"/>
    <w:rsid w:val="00853442"/>
    <w:rsid w:val="00854910"/>
    <w:rsid w:val="00854A02"/>
    <w:rsid w:val="00855704"/>
    <w:rsid w:val="00856B54"/>
    <w:rsid w:val="008572F0"/>
    <w:rsid w:val="00857D64"/>
    <w:rsid w:val="00857E56"/>
    <w:rsid w:val="008607A3"/>
    <w:rsid w:val="00861277"/>
    <w:rsid w:val="008617D2"/>
    <w:rsid w:val="008637AD"/>
    <w:rsid w:val="00864B07"/>
    <w:rsid w:val="00865032"/>
    <w:rsid w:val="008670AF"/>
    <w:rsid w:val="008701E5"/>
    <w:rsid w:val="00872201"/>
    <w:rsid w:val="008742D2"/>
    <w:rsid w:val="0087482C"/>
    <w:rsid w:val="008800C5"/>
    <w:rsid w:val="00880693"/>
    <w:rsid w:val="008806D3"/>
    <w:rsid w:val="00880937"/>
    <w:rsid w:val="0088242B"/>
    <w:rsid w:val="008850FB"/>
    <w:rsid w:val="008862DE"/>
    <w:rsid w:val="00890077"/>
    <w:rsid w:val="00890BCE"/>
    <w:rsid w:val="00892DCF"/>
    <w:rsid w:val="0089502F"/>
    <w:rsid w:val="008957DF"/>
    <w:rsid w:val="00895A7D"/>
    <w:rsid w:val="00895CF1"/>
    <w:rsid w:val="00895D19"/>
    <w:rsid w:val="008A03CF"/>
    <w:rsid w:val="008A0610"/>
    <w:rsid w:val="008A1044"/>
    <w:rsid w:val="008A18B9"/>
    <w:rsid w:val="008A1F9A"/>
    <w:rsid w:val="008A37D3"/>
    <w:rsid w:val="008A3BC6"/>
    <w:rsid w:val="008A4804"/>
    <w:rsid w:val="008A63F7"/>
    <w:rsid w:val="008A7BA7"/>
    <w:rsid w:val="008B10F1"/>
    <w:rsid w:val="008B1AF4"/>
    <w:rsid w:val="008B1B91"/>
    <w:rsid w:val="008B1C95"/>
    <w:rsid w:val="008B2220"/>
    <w:rsid w:val="008B3115"/>
    <w:rsid w:val="008B3F8C"/>
    <w:rsid w:val="008B5070"/>
    <w:rsid w:val="008B527D"/>
    <w:rsid w:val="008B56CC"/>
    <w:rsid w:val="008B5CF0"/>
    <w:rsid w:val="008B6AE1"/>
    <w:rsid w:val="008B6F0F"/>
    <w:rsid w:val="008B70CC"/>
    <w:rsid w:val="008C0482"/>
    <w:rsid w:val="008C1E8C"/>
    <w:rsid w:val="008C3B04"/>
    <w:rsid w:val="008C41FE"/>
    <w:rsid w:val="008C424A"/>
    <w:rsid w:val="008C4E5C"/>
    <w:rsid w:val="008C57E8"/>
    <w:rsid w:val="008C5F80"/>
    <w:rsid w:val="008C60D3"/>
    <w:rsid w:val="008C6691"/>
    <w:rsid w:val="008C7C71"/>
    <w:rsid w:val="008D0245"/>
    <w:rsid w:val="008D0992"/>
    <w:rsid w:val="008D1C5C"/>
    <w:rsid w:val="008D427E"/>
    <w:rsid w:val="008D437D"/>
    <w:rsid w:val="008D44A2"/>
    <w:rsid w:val="008D49AF"/>
    <w:rsid w:val="008D4B36"/>
    <w:rsid w:val="008D5580"/>
    <w:rsid w:val="008E12B8"/>
    <w:rsid w:val="008E1CC5"/>
    <w:rsid w:val="008E29A7"/>
    <w:rsid w:val="008E2A93"/>
    <w:rsid w:val="008E2E2D"/>
    <w:rsid w:val="008E5BE0"/>
    <w:rsid w:val="008E5DDA"/>
    <w:rsid w:val="008E6431"/>
    <w:rsid w:val="008E69BD"/>
    <w:rsid w:val="008F14D7"/>
    <w:rsid w:val="008F22D3"/>
    <w:rsid w:val="008F263C"/>
    <w:rsid w:val="008F32E8"/>
    <w:rsid w:val="008F3E53"/>
    <w:rsid w:val="008F6930"/>
    <w:rsid w:val="0090012E"/>
    <w:rsid w:val="009005DA"/>
    <w:rsid w:val="009009A5"/>
    <w:rsid w:val="00900CED"/>
    <w:rsid w:val="0090308E"/>
    <w:rsid w:val="0090319F"/>
    <w:rsid w:val="00903384"/>
    <w:rsid w:val="009035BD"/>
    <w:rsid w:val="009050C0"/>
    <w:rsid w:val="00906298"/>
    <w:rsid w:val="0091002E"/>
    <w:rsid w:val="0091083C"/>
    <w:rsid w:val="00911662"/>
    <w:rsid w:val="00911681"/>
    <w:rsid w:val="00911891"/>
    <w:rsid w:val="00912F05"/>
    <w:rsid w:val="00914091"/>
    <w:rsid w:val="00914F16"/>
    <w:rsid w:val="00914F6D"/>
    <w:rsid w:val="00915767"/>
    <w:rsid w:val="00915BBF"/>
    <w:rsid w:val="00916988"/>
    <w:rsid w:val="0091708B"/>
    <w:rsid w:val="009200DC"/>
    <w:rsid w:val="00920633"/>
    <w:rsid w:val="00923FED"/>
    <w:rsid w:val="00924FE6"/>
    <w:rsid w:val="0092504A"/>
    <w:rsid w:val="00925976"/>
    <w:rsid w:val="00925D62"/>
    <w:rsid w:val="009272B0"/>
    <w:rsid w:val="00927AB3"/>
    <w:rsid w:val="009300F1"/>
    <w:rsid w:val="009310DA"/>
    <w:rsid w:val="009321A0"/>
    <w:rsid w:val="00933DDD"/>
    <w:rsid w:val="00933E69"/>
    <w:rsid w:val="00934BB4"/>
    <w:rsid w:val="00935150"/>
    <w:rsid w:val="0093767E"/>
    <w:rsid w:val="00937EF2"/>
    <w:rsid w:val="00940695"/>
    <w:rsid w:val="009409D1"/>
    <w:rsid w:val="00941CA1"/>
    <w:rsid w:val="00943165"/>
    <w:rsid w:val="00943D49"/>
    <w:rsid w:val="00943E0F"/>
    <w:rsid w:val="00943F8E"/>
    <w:rsid w:val="0094403E"/>
    <w:rsid w:val="00944EB5"/>
    <w:rsid w:val="009450E9"/>
    <w:rsid w:val="00946465"/>
    <w:rsid w:val="009516C2"/>
    <w:rsid w:val="009516FB"/>
    <w:rsid w:val="009517FF"/>
    <w:rsid w:val="00951DEA"/>
    <w:rsid w:val="00952772"/>
    <w:rsid w:val="009527E4"/>
    <w:rsid w:val="0095358A"/>
    <w:rsid w:val="00953DEF"/>
    <w:rsid w:val="009556CD"/>
    <w:rsid w:val="00956383"/>
    <w:rsid w:val="009608EC"/>
    <w:rsid w:val="00962CED"/>
    <w:rsid w:val="0096401E"/>
    <w:rsid w:val="00966688"/>
    <w:rsid w:val="009666DD"/>
    <w:rsid w:val="00966D4F"/>
    <w:rsid w:val="00967171"/>
    <w:rsid w:val="009674CB"/>
    <w:rsid w:val="00967BB1"/>
    <w:rsid w:val="0097014E"/>
    <w:rsid w:val="009701F4"/>
    <w:rsid w:val="00970E3E"/>
    <w:rsid w:val="0097101A"/>
    <w:rsid w:val="00971608"/>
    <w:rsid w:val="009727E9"/>
    <w:rsid w:val="009761BA"/>
    <w:rsid w:val="009766CA"/>
    <w:rsid w:val="0098001F"/>
    <w:rsid w:val="009800D7"/>
    <w:rsid w:val="00980F80"/>
    <w:rsid w:val="0098107C"/>
    <w:rsid w:val="009826A7"/>
    <w:rsid w:val="00982F10"/>
    <w:rsid w:val="0098425B"/>
    <w:rsid w:val="00985D0A"/>
    <w:rsid w:val="00986BF2"/>
    <w:rsid w:val="00992094"/>
    <w:rsid w:val="009925D6"/>
    <w:rsid w:val="009931D1"/>
    <w:rsid w:val="00993621"/>
    <w:rsid w:val="00993EBB"/>
    <w:rsid w:val="00996B86"/>
    <w:rsid w:val="009978BA"/>
    <w:rsid w:val="009A00EB"/>
    <w:rsid w:val="009A0B3C"/>
    <w:rsid w:val="009A1DBB"/>
    <w:rsid w:val="009A2416"/>
    <w:rsid w:val="009A447F"/>
    <w:rsid w:val="009A4AB3"/>
    <w:rsid w:val="009A5608"/>
    <w:rsid w:val="009A5ADB"/>
    <w:rsid w:val="009B0ED3"/>
    <w:rsid w:val="009B1739"/>
    <w:rsid w:val="009B2614"/>
    <w:rsid w:val="009B30DE"/>
    <w:rsid w:val="009B3A47"/>
    <w:rsid w:val="009B4BA1"/>
    <w:rsid w:val="009B73A0"/>
    <w:rsid w:val="009C173C"/>
    <w:rsid w:val="009C1EF0"/>
    <w:rsid w:val="009C1F3C"/>
    <w:rsid w:val="009C37D6"/>
    <w:rsid w:val="009C4724"/>
    <w:rsid w:val="009C525E"/>
    <w:rsid w:val="009C5C71"/>
    <w:rsid w:val="009C5ED3"/>
    <w:rsid w:val="009C7573"/>
    <w:rsid w:val="009D10D9"/>
    <w:rsid w:val="009D2FD7"/>
    <w:rsid w:val="009D6326"/>
    <w:rsid w:val="009D7E0E"/>
    <w:rsid w:val="009E049A"/>
    <w:rsid w:val="009E1A6E"/>
    <w:rsid w:val="009E22B1"/>
    <w:rsid w:val="009E27A0"/>
    <w:rsid w:val="009E28F8"/>
    <w:rsid w:val="009E31AC"/>
    <w:rsid w:val="009E3294"/>
    <w:rsid w:val="009E3822"/>
    <w:rsid w:val="009E5557"/>
    <w:rsid w:val="009E5597"/>
    <w:rsid w:val="009E5CDC"/>
    <w:rsid w:val="009E6F7A"/>
    <w:rsid w:val="009E7A8E"/>
    <w:rsid w:val="009E7D5B"/>
    <w:rsid w:val="009F11EF"/>
    <w:rsid w:val="009F2C1B"/>
    <w:rsid w:val="009F38B7"/>
    <w:rsid w:val="009F44D7"/>
    <w:rsid w:val="009F46C6"/>
    <w:rsid w:val="009F56AC"/>
    <w:rsid w:val="009F58F4"/>
    <w:rsid w:val="009F70B1"/>
    <w:rsid w:val="009F790F"/>
    <w:rsid w:val="00A007EA"/>
    <w:rsid w:val="00A011B1"/>
    <w:rsid w:val="00A02A84"/>
    <w:rsid w:val="00A03875"/>
    <w:rsid w:val="00A04251"/>
    <w:rsid w:val="00A0637B"/>
    <w:rsid w:val="00A064D2"/>
    <w:rsid w:val="00A07042"/>
    <w:rsid w:val="00A10A01"/>
    <w:rsid w:val="00A1358C"/>
    <w:rsid w:val="00A137CA"/>
    <w:rsid w:val="00A13F4E"/>
    <w:rsid w:val="00A14AEF"/>
    <w:rsid w:val="00A157F5"/>
    <w:rsid w:val="00A161B4"/>
    <w:rsid w:val="00A17EB6"/>
    <w:rsid w:val="00A23A51"/>
    <w:rsid w:val="00A23D02"/>
    <w:rsid w:val="00A251DC"/>
    <w:rsid w:val="00A26EF8"/>
    <w:rsid w:val="00A32605"/>
    <w:rsid w:val="00A32FC8"/>
    <w:rsid w:val="00A33753"/>
    <w:rsid w:val="00A35A22"/>
    <w:rsid w:val="00A3655F"/>
    <w:rsid w:val="00A37066"/>
    <w:rsid w:val="00A371E2"/>
    <w:rsid w:val="00A37377"/>
    <w:rsid w:val="00A37670"/>
    <w:rsid w:val="00A378AC"/>
    <w:rsid w:val="00A40BDA"/>
    <w:rsid w:val="00A418EF"/>
    <w:rsid w:val="00A41E66"/>
    <w:rsid w:val="00A43D72"/>
    <w:rsid w:val="00A460F6"/>
    <w:rsid w:val="00A46FFE"/>
    <w:rsid w:val="00A51B3B"/>
    <w:rsid w:val="00A5284C"/>
    <w:rsid w:val="00A538CC"/>
    <w:rsid w:val="00A53EE6"/>
    <w:rsid w:val="00A540A1"/>
    <w:rsid w:val="00A55414"/>
    <w:rsid w:val="00A55955"/>
    <w:rsid w:val="00A565E9"/>
    <w:rsid w:val="00A6094E"/>
    <w:rsid w:val="00A60BF2"/>
    <w:rsid w:val="00A626FE"/>
    <w:rsid w:val="00A6567B"/>
    <w:rsid w:val="00A6567C"/>
    <w:rsid w:val="00A669E9"/>
    <w:rsid w:val="00A677EF"/>
    <w:rsid w:val="00A67AAE"/>
    <w:rsid w:val="00A72941"/>
    <w:rsid w:val="00A72E8B"/>
    <w:rsid w:val="00A740A0"/>
    <w:rsid w:val="00A74218"/>
    <w:rsid w:val="00A74783"/>
    <w:rsid w:val="00A75562"/>
    <w:rsid w:val="00A77695"/>
    <w:rsid w:val="00A77D67"/>
    <w:rsid w:val="00A800F1"/>
    <w:rsid w:val="00A821F5"/>
    <w:rsid w:val="00A82493"/>
    <w:rsid w:val="00A82CC3"/>
    <w:rsid w:val="00A84437"/>
    <w:rsid w:val="00A8467F"/>
    <w:rsid w:val="00A90086"/>
    <w:rsid w:val="00A90203"/>
    <w:rsid w:val="00A90AEE"/>
    <w:rsid w:val="00A91100"/>
    <w:rsid w:val="00A91EF0"/>
    <w:rsid w:val="00A93A65"/>
    <w:rsid w:val="00A93C67"/>
    <w:rsid w:val="00A95B2B"/>
    <w:rsid w:val="00A968BF"/>
    <w:rsid w:val="00A968FB"/>
    <w:rsid w:val="00A96BE9"/>
    <w:rsid w:val="00A975C3"/>
    <w:rsid w:val="00A97B43"/>
    <w:rsid w:val="00AA0232"/>
    <w:rsid w:val="00AA0A33"/>
    <w:rsid w:val="00AA1D86"/>
    <w:rsid w:val="00AA32BE"/>
    <w:rsid w:val="00AA4941"/>
    <w:rsid w:val="00AA4F1B"/>
    <w:rsid w:val="00AA537E"/>
    <w:rsid w:val="00AA717A"/>
    <w:rsid w:val="00AB02B9"/>
    <w:rsid w:val="00AB095E"/>
    <w:rsid w:val="00AB1FC5"/>
    <w:rsid w:val="00AB26FB"/>
    <w:rsid w:val="00AB2805"/>
    <w:rsid w:val="00AB3356"/>
    <w:rsid w:val="00AB4C32"/>
    <w:rsid w:val="00AB5215"/>
    <w:rsid w:val="00AB571E"/>
    <w:rsid w:val="00AB59B2"/>
    <w:rsid w:val="00AC046F"/>
    <w:rsid w:val="00AC085B"/>
    <w:rsid w:val="00AC22DC"/>
    <w:rsid w:val="00AC5867"/>
    <w:rsid w:val="00AD1235"/>
    <w:rsid w:val="00AD17FE"/>
    <w:rsid w:val="00AD2666"/>
    <w:rsid w:val="00AD277A"/>
    <w:rsid w:val="00AD36FF"/>
    <w:rsid w:val="00AD39C2"/>
    <w:rsid w:val="00AD407A"/>
    <w:rsid w:val="00AD543D"/>
    <w:rsid w:val="00AD544B"/>
    <w:rsid w:val="00AD63CA"/>
    <w:rsid w:val="00AD76EC"/>
    <w:rsid w:val="00AD7F5F"/>
    <w:rsid w:val="00AE234B"/>
    <w:rsid w:val="00AE27D3"/>
    <w:rsid w:val="00AE3FF0"/>
    <w:rsid w:val="00AE4230"/>
    <w:rsid w:val="00AE47A3"/>
    <w:rsid w:val="00AE4DC1"/>
    <w:rsid w:val="00AE690B"/>
    <w:rsid w:val="00AE6C8E"/>
    <w:rsid w:val="00AE7BD6"/>
    <w:rsid w:val="00AF2374"/>
    <w:rsid w:val="00AF59AA"/>
    <w:rsid w:val="00AF5DA0"/>
    <w:rsid w:val="00AF6919"/>
    <w:rsid w:val="00AF6AEF"/>
    <w:rsid w:val="00AF7A45"/>
    <w:rsid w:val="00B015F5"/>
    <w:rsid w:val="00B02FDC"/>
    <w:rsid w:val="00B030A7"/>
    <w:rsid w:val="00B03E69"/>
    <w:rsid w:val="00B04A65"/>
    <w:rsid w:val="00B04CAE"/>
    <w:rsid w:val="00B06113"/>
    <w:rsid w:val="00B0640A"/>
    <w:rsid w:val="00B067DA"/>
    <w:rsid w:val="00B06E01"/>
    <w:rsid w:val="00B10B24"/>
    <w:rsid w:val="00B10EAE"/>
    <w:rsid w:val="00B13F07"/>
    <w:rsid w:val="00B15789"/>
    <w:rsid w:val="00B15A3A"/>
    <w:rsid w:val="00B20D64"/>
    <w:rsid w:val="00B2206A"/>
    <w:rsid w:val="00B22138"/>
    <w:rsid w:val="00B22D90"/>
    <w:rsid w:val="00B25045"/>
    <w:rsid w:val="00B25FF2"/>
    <w:rsid w:val="00B26147"/>
    <w:rsid w:val="00B27160"/>
    <w:rsid w:val="00B310CD"/>
    <w:rsid w:val="00B31E37"/>
    <w:rsid w:val="00B32828"/>
    <w:rsid w:val="00B34314"/>
    <w:rsid w:val="00B34630"/>
    <w:rsid w:val="00B34E14"/>
    <w:rsid w:val="00B34E72"/>
    <w:rsid w:val="00B359E6"/>
    <w:rsid w:val="00B359EC"/>
    <w:rsid w:val="00B3650B"/>
    <w:rsid w:val="00B40D32"/>
    <w:rsid w:val="00B41B9C"/>
    <w:rsid w:val="00B42412"/>
    <w:rsid w:val="00B428FD"/>
    <w:rsid w:val="00B43519"/>
    <w:rsid w:val="00B43D99"/>
    <w:rsid w:val="00B44C12"/>
    <w:rsid w:val="00B44F97"/>
    <w:rsid w:val="00B45488"/>
    <w:rsid w:val="00B45866"/>
    <w:rsid w:val="00B473D6"/>
    <w:rsid w:val="00B503C8"/>
    <w:rsid w:val="00B50DF9"/>
    <w:rsid w:val="00B52268"/>
    <w:rsid w:val="00B5297B"/>
    <w:rsid w:val="00B52CDF"/>
    <w:rsid w:val="00B53949"/>
    <w:rsid w:val="00B54914"/>
    <w:rsid w:val="00B55B73"/>
    <w:rsid w:val="00B60BF1"/>
    <w:rsid w:val="00B62997"/>
    <w:rsid w:val="00B651BC"/>
    <w:rsid w:val="00B65299"/>
    <w:rsid w:val="00B67191"/>
    <w:rsid w:val="00B70928"/>
    <w:rsid w:val="00B70D6B"/>
    <w:rsid w:val="00B71D53"/>
    <w:rsid w:val="00B7275D"/>
    <w:rsid w:val="00B73761"/>
    <w:rsid w:val="00B7431C"/>
    <w:rsid w:val="00B76966"/>
    <w:rsid w:val="00B81FB2"/>
    <w:rsid w:val="00B826AA"/>
    <w:rsid w:val="00B827B6"/>
    <w:rsid w:val="00B82FE7"/>
    <w:rsid w:val="00B83328"/>
    <w:rsid w:val="00B85DBA"/>
    <w:rsid w:val="00B86696"/>
    <w:rsid w:val="00B91FD6"/>
    <w:rsid w:val="00B924D6"/>
    <w:rsid w:val="00B929AC"/>
    <w:rsid w:val="00B92BD9"/>
    <w:rsid w:val="00B94762"/>
    <w:rsid w:val="00B949B8"/>
    <w:rsid w:val="00B94FC9"/>
    <w:rsid w:val="00B95817"/>
    <w:rsid w:val="00B95AB7"/>
    <w:rsid w:val="00B95ADC"/>
    <w:rsid w:val="00B95D76"/>
    <w:rsid w:val="00B963F7"/>
    <w:rsid w:val="00B97262"/>
    <w:rsid w:val="00B9751B"/>
    <w:rsid w:val="00BA0667"/>
    <w:rsid w:val="00BA0F5F"/>
    <w:rsid w:val="00BA0FE8"/>
    <w:rsid w:val="00BA11D5"/>
    <w:rsid w:val="00BA19C8"/>
    <w:rsid w:val="00BA3597"/>
    <w:rsid w:val="00BA3D25"/>
    <w:rsid w:val="00BA4711"/>
    <w:rsid w:val="00BA4EB4"/>
    <w:rsid w:val="00BB0509"/>
    <w:rsid w:val="00BB1C80"/>
    <w:rsid w:val="00BB33D8"/>
    <w:rsid w:val="00BB3B68"/>
    <w:rsid w:val="00BB4205"/>
    <w:rsid w:val="00BB48D2"/>
    <w:rsid w:val="00BB4C11"/>
    <w:rsid w:val="00BB4E3A"/>
    <w:rsid w:val="00BB5955"/>
    <w:rsid w:val="00BB5C50"/>
    <w:rsid w:val="00BB72CB"/>
    <w:rsid w:val="00BC0559"/>
    <w:rsid w:val="00BC096E"/>
    <w:rsid w:val="00BC1D7F"/>
    <w:rsid w:val="00BC26D6"/>
    <w:rsid w:val="00BC5CDD"/>
    <w:rsid w:val="00BC79DB"/>
    <w:rsid w:val="00BD0022"/>
    <w:rsid w:val="00BD083C"/>
    <w:rsid w:val="00BD180E"/>
    <w:rsid w:val="00BD198E"/>
    <w:rsid w:val="00BD2127"/>
    <w:rsid w:val="00BD2489"/>
    <w:rsid w:val="00BD2796"/>
    <w:rsid w:val="00BD520C"/>
    <w:rsid w:val="00BD60B2"/>
    <w:rsid w:val="00BE0821"/>
    <w:rsid w:val="00BE2344"/>
    <w:rsid w:val="00BE23EB"/>
    <w:rsid w:val="00BE2889"/>
    <w:rsid w:val="00BE40C3"/>
    <w:rsid w:val="00BE5964"/>
    <w:rsid w:val="00BE6226"/>
    <w:rsid w:val="00BE6296"/>
    <w:rsid w:val="00BF031A"/>
    <w:rsid w:val="00BF2497"/>
    <w:rsid w:val="00BF2BA1"/>
    <w:rsid w:val="00BF2F8E"/>
    <w:rsid w:val="00BF2FF8"/>
    <w:rsid w:val="00BF33F7"/>
    <w:rsid w:val="00BF47B7"/>
    <w:rsid w:val="00BF4C50"/>
    <w:rsid w:val="00BF6C65"/>
    <w:rsid w:val="00BF6FF1"/>
    <w:rsid w:val="00C012B6"/>
    <w:rsid w:val="00C01BE9"/>
    <w:rsid w:val="00C02933"/>
    <w:rsid w:val="00C03124"/>
    <w:rsid w:val="00C03413"/>
    <w:rsid w:val="00C03AC8"/>
    <w:rsid w:val="00C048CD"/>
    <w:rsid w:val="00C053A8"/>
    <w:rsid w:val="00C06281"/>
    <w:rsid w:val="00C06C9A"/>
    <w:rsid w:val="00C06DCF"/>
    <w:rsid w:val="00C11AA3"/>
    <w:rsid w:val="00C12448"/>
    <w:rsid w:val="00C1540C"/>
    <w:rsid w:val="00C15E62"/>
    <w:rsid w:val="00C16499"/>
    <w:rsid w:val="00C1789F"/>
    <w:rsid w:val="00C17C4B"/>
    <w:rsid w:val="00C21A13"/>
    <w:rsid w:val="00C21B8C"/>
    <w:rsid w:val="00C2213B"/>
    <w:rsid w:val="00C224EB"/>
    <w:rsid w:val="00C2297B"/>
    <w:rsid w:val="00C23F25"/>
    <w:rsid w:val="00C24921"/>
    <w:rsid w:val="00C257B4"/>
    <w:rsid w:val="00C25A97"/>
    <w:rsid w:val="00C26CC1"/>
    <w:rsid w:val="00C274A1"/>
    <w:rsid w:val="00C27EA0"/>
    <w:rsid w:val="00C31422"/>
    <w:rsid w:val="00C31BF8"/>
    <w:rsid w:val="00C31FFD"/>
    <w:rsid w:val="00C323D2"/>
    <w:rsid w:val="00C33C6C"/>
    <w:rsid w:val="00C33DF7"/>
    <w:rsid w:val="00C34732"/>
    <w:rsid w:val="00C34C28"/>
    <w:rsid w:val="00C37DA2"/>
    <w:rsid w:val="00C40485"/>
    <w:rsid w:val="00C4145A"/>
    <w:rsid w:val="00C4145C"/>
    <w:rsid w:val="00C4219C"/>
    <w:rsid w:val="00C426FF"/>
    <w:rsid w:val="00C42E72"/>
    <w:rsid w:val="00C44565"/>
    <w:rsid w:val="00C4729A"/>
    <w:rsid w:val="00C50006"/>
    <w:rsid w:val="00C51553"/>
    <w:rsid w:val="00C532FF"/>
    <w:rsid w:val="00C554DA"/>
    <w:rsid w:val="00C56224"/>
    <w:rsid w:val="00C57DA2"/>
    <w:rsid w:val="00C57E3D"/>
    <w:rsid w:val="00C60B52"/>
    <w:rsid w:val="00C6150F"/>
    <w:rsid w:val="00C62045"/>
    <w:rsid w:val="00C62444"/>
    <w:rsid w:val="00C6274B"/>
    <w:rsid w:val="00C62EDB"/>
    <w:rsid w:val="00C63CE3"/>
    <w:rsid w:val="00C642B3"/>
    <w:rsid w:val="00C649C9"/>
    <w:rsid w:val="00C6676F"/>
    <w:rsid w:val="00C667BF"/>
    <w:rsid w:val="00C70376"/>
    <w:rsid w:val="00C70A0A"/>
    <w:rsid w:val="00C72108"/>
    <w:rsid w:val="00C721F6"/>
    <w:rsid w:val="00C72CAA"/>
    <w:rsid w:val="00C7504B"/>
    <w:rsid w:val="00C75281"/>
    <w:rsid w:val="00C760EF"/>
    <w:rsid w:val="00C76549"/>
    <w:rsid w:val="00C80F8C"/>
    <w:rsid w:val="00C8127A"/>
    <w:rsid w:val="00C819D3"/>
    <w:rsid w:val="00C821E0"/>
    <w:rsid w:val="00C82EE9"/>
    <w:rsid w:val="00C82F8F"/>
    <w:rsid w:val="00C83377"/>
    <w:rsid w:val="00C847F7"/>
    <w:rsid w:val="00C8660B"/>
    <w:rsid w:val="00C910F6"/>
    <w:rsid w:val="00C91F39"/>
    <w:rsid w:val="00C92037"/>
    <w:rsid w:val="00C9220B"/>
    <w:rsid w:val="00C926AB"/>
    <w:rsid w:val="00C92980"/>
    <w:rsid w:val="00C93368"/>
    <w:rsid w:val="00C96E4B"/>
    <w:rsid w:val="00CA0CA0"/>
    <w:rsid w:val="00CA12E6"/>
    <w:rsid w:val="00CA1B34"/>
    <w:rsid w:val="00CA287D"/>
    <w:rsid w:val="00CA2B44"/>
    <w:rsid w:val="00CA2DDA"/>
    <w:rsid w:val="00CA3385"/>
    <w:rsid w:val="00CA74F5"/>
    <w:rsid w:val="00CB07D2"/>
    <w:rsid w:val="00CB0C5B"/>
    <w:rsid w:val="00CB1386"/>
    <w:rsid w:val="00CB1671"/>
    <w:rsid w:val="00CB2A98"/>
    <w:rsid w:val="00CB2D20"/>
    <w:rsid w:val="00CB36BD"/>
    <w:rsid w:val="00CB3A0B"/>
    <w:rsid w:val="00CB4B85"/>
    <w:rsid w:val="00CB5DD9"/>
    <w:rsid w:val="00CB64B9"/>
    <w:rsid w:val="00CB6750"/>
    <w:rsid w:val="00CB7FD6"/>
    <w:rsid w:val="00CC0B3A"/>
    <w:rsid w:val="00CC0D3E"/>
    <w:rsid w:val="00CC2A64"/>
    <w:rsid w:val="00CC2E6B"/>
    <w:rsid w:val="00CC2FD9"/>
    <w:rsid w:val="00CC322A"/>
    <w:rsid w:val="00CC3282"/>
    <w:rsid w:val="00CC3CCA"/>
    <w:rsid w:val="00CC3FE2"/>
    <w:rsid w:val="00CC412E"/>
    <w:rsid w:val="00CC4591"/>
    <w:rsid w:val="00CC4C3E"/>
    <w:rsid w:val="00CC509D"/>
    <w:rsid w:val="00CC5C0C"/>
    <w:rsid w:val="00CC6620"/>
    <w:rsid w:val="00CC6666"/>
    <w:rsid w:val="00CC6896"/>
    <w:rsid w:val="00CC69C5"/>
    <w:rsid w:val="00CC6A00"/>
    <w:rsid w:val="00CD0304"/>
    <w:rsid w:val="00CD0B87"/>
    <w:rsid w:val="00CD1270"/>
    <w:rsid w:val="00CD322D"/>
    <w:rsid w:val="00CD3677"/>
    <w:rsid w:val="00CD3DF4"/>
    <w:rsid w:val="00CD4335"/>
    <w:rsid w:val="00CD4717"/>
    <w:rsid w:val="00CD52AE"/>
    <w:rsid w:val="00CD7C7D"/>
    <w:rsid w:val="00CE0A85"/>
    <w:rsid w:val="00CE0E3D"/>
    <w:rsid w:val="00CE2380"/>
    <w:rsid w:val="00CE27AD"/>
    <w:rsid w:val="00CE3E51"/>
    <w:rsid w:val="00CE44D4"/>
    <w:rsid w:val="00CE475A"/>
    <w:rsid w:val="00CE6889"/>
    <w:rsid w:val="00CE7250"/>
    <w:rsid w:val="00CE73CF"/>
    <w:rsid w:val="00CE75E6"/>
    <w:rsid w:val="00CF1AF0"/>
    <w:rsid w:val="00CF20AA"/>
    <w:rsid w:val="00CF23D0"/>
    <w:rsid w:val="00CF36AF"/>
    <w:rsid w:val="00D0007E"/>
    <w:rsid w:val="00D00293"/>
    <w:rsid w:val="00D02CFC"/>
    <w:rsid w:val="00D032AD"/>
    <w:rsid w:val="00D06994"/>
    <w:rsid w:val="00D10DB8"/>
    <w:rsid w:val="00D10F72"/>
    <w:rsid w:val="00D121FE"/>
    <w:rsid w:val="00D1358A"/>
    <w:rsid w:val="00D14475"/>
    <w:rsid w:val="00D14668"/>
    <w:rsid w:val="00D14A40"/>
    <w:rsid w:val="00D1550B"/>
    <w:rsid w:val="00D15C8E"/>
    <w:rsid w:val="00D15DE6"/>
    <w:rsid w:val="00D16175"/>
    <w:rsid w:val="00D16758"/>
    <w:rsid w:val="00D172C5"/>
    <w:rsid w:val="00D20157"/>
    <w:rsid w:val="00D20B11"/>
    <w:rsid w:val="00D23FEE"/>
    <w:rsid w:val="00D2424B"/>
    <w:rsid w:val="00D26DBC"/>
    <w:rsid w:val="00D30AE0"/>
    <w:rsid w:val="00D310A5"/>
    <w:rsid w:val="00D3111A"/>
    <w:rsid w:val="00D326D4"/>
    <w:rsid w:val="00D357DC"/>
    <w:rsid w:val="00D35C1F"/>
    <w:rsid w:val="00D35DAA"/>
    <w:rsid w:val="00D4014D"/>
    <w:rsid w:val="00D4053D"/>
    <w:rsid w:val="00D406FB"/>
    <w:rsid w:val="00D41143"/>
    <w:rsid w:val="00D44755"/>
    <w:rsid w:val="00D46289"/>
    <w:rsid w:val="00D464DE"/>
    <w:rsid w:val="00D473F1"/>
    <w:rsid w:val="00D47B0A"/>
    <w:rsid w:val="00D50CDB"/>
    <w:rsid w:val="00D515C3"/>
    <w:rsid w:val="00D517B6"/>
    <w:rsid w:val="00D518A0"/>
    <w:rsid w:val="00D51E43"/>
    <w:rsid w:val="00D53283"/>
    <w:rsid w:val="00D540F5"/>
    <w:rsid w:val="00D54917"/>
    <w:rsid w:val="00D55AD6"/>
    <w:rsid w:val="00D55C8F"/>
    <w:rsid w:val="00D55F05"/>
    <w:rsid w:val="00D56A40"/>
    <w:rsid w:val="00D57CE9"/>
    <w:rsid w:val="00D60216"/>
    <w:rsid w:val="00D608C8"/>
    <w:rsid w:val="00D60914"/>
    <w:rsid w:val="00D6120B"/>
    <w:rsid w:val="00D61DA6"/>
    <w:rsid w:val="00D63909"/>
    <w:rsid w:val="00D63EF9"/>
    <w:rsid w:val="00D6641F"/>
    <w:rsid w:val="00D66B10"/>
    <w:rsid w:val="00D67DD2"/>
    <w:rsid w:val="00D67FA9"/>
    <w:rsid w:val="00D713FE"/>
    <w:rsid w:val="00D72ADE"/>
    <w:rsid w:val="00D747C5"/>
    <w:rsid w:val="00D75635"/>
    <w:rsid w:val="00D75C14"/>
    <w:rsid w:val="00D7624A"/>
    <w:rsid w:val="00D76533"/>
    <w:rsid w:val="00D82AC6"/>
    <w:rsid w:val="00D83127"/>
    <w:rsid w:val="00D852D5"/>
    <w:rsid w:val="00D86FDF"/>
    <w:rsid w:val="00D9047F"/>
    <w:rsid w:val="00D9349D"/>
    <w:rsid w:val="00D93D15"/>
    <w:rsid w:val="00D93E08"/>
    <w:rsid w:val="00D94A59"/>
    <w:rsid w:val="00D95156"/>
    <w:rsid w:val="00D977F0"/>
    <w:rsid w:val="00DA0EEA"/>
    <w:rsid w:val="00DA2541"/>
    <w:rsid w:val="00DA2EBE"/>
    <w:rsid w:val="00DA328B"/>
    <w:rsid w:val="00DA346C"/>
    <w:rsid w:val="00DA39F0"/>
    <w:rsid w:val="00DA3C17"/>
    <w:rsid w:val="00DA4DA7"/>
    <w:rsid w:val="00DA5821"/>
    <w:rsid w:val="00DA608C"/>
    <w:rsid w:val="00DB0B2D"/>
    <w:rsid w:val="00DB0E71"/>
    <w:rsid w:val="00DB15E7"/>
    <w:rsid w:val="00DB2A28"/>
    <w:rsid w:val="00DB5B52"/>
    <w:rsid w:val="00DB62D4"/>
    <w:rsid w:val="00DB72B3"/>
    <w:rsid w:val="00DB7FF9"/>
    <w:rsid w:val="00DC00C9"/>
    <w:rsid w:val="00DC085E"/>
    <w:rsid w:val="00DC15AB"/>
    <w:rsid w:val="00DC1748"/>
    <w:rsid w:val="00DC1FA8"/>
    <w:rsid w:val="00DC2DE2"/>
    <w:rsid w:val="00DC3918"/>
    <w:rsid w:val="00DC437D"/>
    <w:rsid w:val="00DC4B47"/>
    <w:rsid w:val="00DC5558"/>
    <w:rsid w:val="00DC6087"/>
    <w:rsid w:val="00DC6E84"/>
    <w:rsid w:val="00DD0A8D"/>
    <w:rsid w:val="00DD34EB"/>
    <w:rsid w:val="00DD4443"/>
    <w:rsid w:val="00DD4C41"/>
    <w:rsid w:val="00DD598C"/>
    <w:rsid w:val="00DE073D"/>
    <w:rsid w:val="00DE1E95"/>
    <w:rsid w:val="00DE2C9B"/>
    <w:rsid w:val="00DE3C29"/>
    <w:rsid w:val="00DE43AB"/>
    <w:rsid w:val="00DE488F"/>
    <w:rsid w:val="00DE59EE"/>
    <w:rsid w:val="00DE71D1"/>
    <w:rsid w:val="00DE7FB9"/>
    <w:rsid w:val="00DF0410"/>
    <w:rsid w:val="00DF0960"/>
    <w:rsid w:val="00DF09F3"/>
    <w:rsid w:val="00DF1295"/>
    <w:rsid w:val="00DF1D98"/>
    <w:rsid w:val="00DF4656"/>
    <w:rsid w:val="00DF48EE"/>
    <w:rsid w:val="00DF4C96"/>
    <w:rsid w:val="00DF4DD0"/>
    <w:rsid w:val="00DF6A42"/>
    <w:rsid w:val="00DF6C15"/>
    <w:rsid w:val="00E002D4"/>
    <w:rsid w:val="00E00CDF"/>
    <w:rsid w:val="00E00E06"/>
    <w:rsid w:val="00E01F0A"/>
    <w:rsid w:val="00E02411"/>
    <w:rsid w:val="00E03F87"/>
    <w:rsid w:val="00E04CB3"/>
    <w:rsid w:val="00E05F36"/>
    <w:rsid w:val="00E06AA9"/>
    <w:rsid w:val="00E1179A"/>
    <w:rsid w:val="00E12264"/>
    <w:rsid w:val="00E13F29"/>
    <w:rsid w:val="00E14A74"/>
    <w:rsid w:val="00E14E0E"/>
    <w:rsid w:val="00E15311"/>
    <w:rsid w:val="00E16DD1"/>
    <w:rsid w:val="00E17484"/>
    <w:rsid w:val="00E20C8C"/>
    <w:rsid w:val="00E229D6"/>
    <w:rsid w:val="00E23AE9"/>
    <w:rsid w:val="00E2474E"/>
    <w:rsid w:val="00E24A88"/>
    <w:rsid w:val="00E24CFA"/>
    <w:rsid w:val="00E251D3"/>
    <w:rsid w:val="00E262B6"/>
    <w:rsid w:val="00E263FE"/>
    <w:rsid w:val="00E26D10"/>
    <w:rsid w:val="00E270F3"/>
    <w:rsid w:val="00E27674"/>
    <w:rsid w:val="00E277C1"/>
    <w:rsid w:val="00E3171D"/>
    <w:rsid w:val="00E33002"/>
    <w:rsid w:val="00E333BD"/>
    <w:rsid w:val="00E342E2"/>
    <w:rsid w:val="00E362F0"/>
    <w:rsid w:val="00E37A0A"/>
    <w:rsid w:val="00E40009"/>
    <w:rsid w:val="00E40A58"/>
    <w:rsid w:val="00E41830"/>
    <w:rsid w:val="00E42307"/>
    <w:rsid w:val="00E42539"/>
    <w:rsid w:val="00E430A0"/>
    <w:rsid w:val="00E44134"/>
    <w:rsid w:val="00E44194"/>
    <w:rsid w:val="00E46426"/>
    <w:rsid w:val="00E47204"/>
    <w:rsid w:val="00E5036D"/>
    <w:rsid w:val="00E51847"/>
    <w:rsid w:val="00E52110"/>
    <w:rsid w:val="00E53CF3"/>
    <w:rsid w:val="00E55CB3"/>
    <w:rsid w:val="00E56EE1"/>
    <w:rsid w:val="00E6130D"/>
    <w:rsid w:val="00E622FA"/>
    <w:rsid w:val="00E6269C"/>
    <w:rsid w:val="00E63436"/>
    <w:rsid w:val="00E63C9C"/>
    <w:rsid w:val="00E64314"/>
    <w:rsid w:val="00E65581"/>
    <w:rsid w:val="00E65D77"/>
    <w:rsid w:val="00E742AB"/>
    <w:rsid w:val="00E75C5B"/>
    <w:rsid w:val="00E75DB7"/>
    <w:rsid w:val="00E75F30"/>
    <w:rsid w:val="00E77D8D"/>
    <w:rsid w:val="00E8132C"/>
    <w:rsid w:val="00E82DFA"/>
    <w:rsid w:val="00E84A4C"/>
    <w:rsid w:val="00E8584D"/>
    <w:rsid w:val="00E860AB"/>
    <w:rsid w:val="00E861E2"/>
    <w:rsid w:val="00E90FDD"/>
    <w:rsid w:val="00E9192E"/>
    <w:rsid w:val="00E92542"/>
    <w:rsid w:val="00E92C8B"/>
    <w:rsid w:val="00E9559E"/>
    <w:rsid w:val="00E9564A"/>
    <w:rsid w:val="00E95986"/>
    <w:rsid w:val="00E974AD"/>
    <w:rsid w:val="00EA0055"/>
    <w:rsid w:val="00EA1F94"/>
    <w:rsid w:val="00EA232A"/>
    <w:rsid w:val="00EA43B8"/>
    <w:rsid w:val="00EA5EE0"/>
    <w:rsid w:val="00EA6228"/>
    <w:rsid w:val="00EA6495"/>
    <w:rsid w:val="00EA673B"/>
    <w:rsid w:val="00EB1FD7"/>
    <w:rsid w:val="00EB1FDD"/>
    <w:rsid w:val="00EB250B"/>
    <w:rsid w:val="00EB39A8"/>
    <w:rsid w:val="00EB54B5"/>
    <w:rsid w:val="00EB55A9"/>
    <w:rsid w:val="00EC1D53"/>
    <w:rsid w:val="00EC4C7B"/>
    <w:rsid w:val="00EC659B"/>
    <w:rsid w:val="00ED0D95"/>
    <w:rsid w:val="00ED0FCF"/>
    <w:rsid w:val="00ED15DE"/>
    <w:rsid w:val="00ED1A9D"/>
    <w:rsid w:val="00ED1DC1"/>
    <w:rsid w:val="00ED2111"/>
    <w:rsid w:val="00EE09D8"/>
    <w:rsid w:val="00EE1549"/>
    <w:rsid w:val="00EE2E04"/>
    <w:rsid w:val="00EE5A20"/>
    <w:rsid w:val="00EE68A4"/>
    <w:rsid w:val="00EE6FB8"/>
    <w:rsid w:val="00EE7AA6"/>
    <w:rsid w:val="00EF0E14"/>
    <w:rsid w:val="00EF1077"/>
    <w:rsid w:val="00EF2565"/>
    <w:rsid w:val="00EF304C"/>
    <w:rsid w:val="00EF43AB"/>
    <w:rsid w:val="00EF585A"/>
    <w:rsid w:val="00F01720"/>
    <w:rsid w:val="00F01918"/>
    <w:rsid w:val="00F01FF2"/>
    <w:rsid w:val="00F034BE"/>
    <w:rsid w:val="00F04033"/>
    <w:rsid w:val="00F0440B"/>
    <w:rsid w:val="00F04B48"/>
    <w:rsid w:val="00F0613C"/>
    <w:rsid w:val="00F06CC5"/>
    <w:rsid w:val="00F10048"/>
    <w:rsid w:val="00F10E73"/>
    <w:rsid w:val="00F110A3"/>
    <w:rsid w:val="00F12011"/>
    <w:rsid w:val="00F12640"/>
    <w:rsid w:val="00F13CCD"/>
    <w:rsid w:val="00F152A1"/>
    <w:rsid w:val="00F16149"/>
    <w:rsid w:val="00F161D6"/>
    <w:rsid w:val="00F17B3A"/>
    <w:rsid w:val="00F20555"/>
    <w:rsid w:val="00F20C6A"/>
    <w:rsid w:val="00F215EC"/>
    <w:rsid w:val="00F21EDA"/>
    <w:rsid w:val="00F21FBF"/>
    <w:rsid w:val="00F24720"/>
    <w:rsid w:val="00F256F8"/>
    <w:rsid w:val="00F26302"/>
    <w:rsid w:val="00F31D30"/>
    <w:rsid w:val="00F320C6"/>
    <w:rsid w:val="00F32AA6"/>
    <w:rsid w:val="00F33466"/>
    <w:rsid w:val="00F348C7"/>
    <w:rsid w:val="00F34BEF"/>
    <w:rsid w:val="00F34F02"/>
    <w:rsid w:val="00F352E9"/>
    <w:rsid w:val="00F355BD"/>
    <w:rsid w:val="00F3580A"/>
    <w:rsid w:val="00F36EA8"/>
    <w:rsid w:val="00F41004"/>
    <w:rsid w:val="00F427A7"/>
    <w:rsid w:val="00F428C9"/>
    <w:rsid w:val="00F436DE"/>
    <w:rsid w:val="00F4443C"/>
    <w:rsid w:val="00F44743"/>
    <w:rsid w:val="00F44760"/>
    <w:rsid w:val="00F4633E"/>
    <w:rsid w:val="00F478DF"/>
    <w:rsid w:val="00F504FB"/>
    <w:rsid w:val="00F50E1F"/>
    <w:rsid w:val="00F50FEF"/>
    <w:rsid w:val="00F5125D"/>
    <w:rsid w:val="00F60E55"/>
    <w:rsid w:val="00F62A7F"/>
    <w:rsid w:val="00F62D41"/>
    <w:rsid w:val="00F631D2"/>
    <w:rsid w:val="00F6495D"/>
    <w:rsid w:val="00F65570"/>
    <w:rsid w:val="00F716E6"/>
    <w:rsid w:val="00F723D7"/>
    <w:rsid w:val="00F73B8C"/>
    <w:rsid w:val="00F748FC"/>
    <w:rsid w:val="00F75485"/>
    <w:rsid w:val="00F75BD6"/>
    <w:rsid w:val="00F7656E"/>
    <w:rsid w:val="00F76A87"/>
    <w:rsid w:val="00F77A7D"/>
    <w:rsid w:val="00F80277"/>
    <w:rsid w:val="00F82D52"/>
    <w:rsid w:val="00F83F02"/>
    <w:rsid w:val="00F85A24"/>
    <w:rsid w:val="00F913E7"/>
    <w:rsid w:val="00F91762"/>
    <w:rsid w:val="00F929F4"/>
    <w:rsid w:val="00F942DB"/>
    <w:rsid w:val="00F9690E"/>
    <w:rsid w:val="00F9751D"/>
    <w:rsid w:val="00FA0658"/>
    <w:rsid w:val="00FA0B10"/>
    <w:rsid w:val="00FA1DCF"/>
    <w:rsid w:val="00FA265F"/>
    <w:rsid w:val="00FA2E38"/>
    <w:rsid w:val="00FA351B"/>
    <w:rsid w:val="00FA59FA"/>
    <w:rsid w:val="00FA63AF"/>
    <w:rsid w:val="00FA6C3D"/>
    <w:rsid w:val="00FA6D4F"/>
    <w:rsid w:val="00FA7926"/>
    <w:rsid w:val="00FA7DD7"/>
    <w:rsid w:val="00FB06E1"/>
    <w:rsid w:val="00FB3397"/>
    <w:rsid w:val="00FB3B22"/>
    <w:rsid w:val="00FB426D"/>
    <w:rsid w:val="00FB75AD"/>
    <w:rsid w:val="00FB7D03"/>
    <w:rsid w:val="00FC02BB"/>
    <w:rsid w:val="00FC288F"/>
    <w:rsid w:val="00FC370A"/>
    <w:rsid w:val="00FC53B0"/>
    <w:rsid w:val="00FC76CA"/>
    <w:rsid w:val="00FD0C9C"/>
    <w:rsid w:val="00FD2A15"/>
    <w:rsid w:val="00FD2B59"/>
    <w:rsid w:val="00FD3888"/>
    <w:rsid w:val="00FD393B"/>
    <w:rsid w:val="00FD5666"/>
    <w:rsid w:val="00FD5829"/>
    <w:rsid w:val="00FD61E7"/>
    <w:rsid w:val="00FD6AA1"/>
    <w:rsid w:val="00FD6F08"/>
    <w:rsid w:val="00FD7874"/>
    <w:rsid w:val="00FE186D"/>
    <w:rsid w:val="00FE1C92"/>
    <w:rsid w:val="00FE2092"/>
    <w:rsid w:val="00FE20A6"/>
    <w:rsid w:val="00FE2293"/>
    <w:rsid w:val="00FE2925"/>
    <w:rsid w:val="00FE2BBF"/>
    <w:rsid w:val="00FE4EEE"/>
    <w:rsid w:val="00FF0CEB"/>
    <w:rsid w:val="00FF148B"/>
    <w:rsid w:val="00FF1C38"/>
    <w:rsid w:val="00FF2477"/>
    <w:rsid w:val="00FF2A54"/>
    <w:rsid w:val="00FF46EE"/>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47BF213"/>
  <w15:docId w15:val="{C9C25F51-74BE-47E6-9A90-7FE93E9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9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3CCD"/>
    <w:pPr>
      <w:tabs>
        <w:tab w:val="center" w:pos="4252"/>
        <w:tab w:val="right" w:pos="8504"/>
      </w:tabs>
      <w:snapToGrid w:val="0"/>
    </w:pPr>
  </w:style>
  <w:style w:type="character" w:styleId="a4">
    <w:name w:val="page number"/>
    <w:basedOn w:val="a0"/>
    <w:rsid w:val="00F13CCD"/>
  </w:style>
  <w:style w:type="paragraph" w:styleId="a5">
    <w:name w:val="Date"/>
    <w:basedOn w:val="a"/>
    <w:next w:val="a"/>
    <w:rsid w:val="0013252E"/>
  </w:style>
  <w:style w:type="paragraph" w:styleId="a6">
    <w:name w:val="header"/>
    <w:basedOn w:val="a"/>
    <w:rsid w:val="0002548C"/>
    <w:pPr>
      <w:tabs>
        <w:tab w:val="center" w:pos="4252"/>
        <w:tab w:val="right" w:pos="8504"/>
      </w:tabs>
      <w:snapToGrid w:val="0"/>
    </w:pPr>
  </w:style>
  <w:style w:type="character" w:styleId="a7">
    <w:name w:val="Hyperlink"/>
    <w:rsid w:val="00850AFB"/>
    <w:rPr>
      <w:color w:val="0000FF"/>
      <w:u w:val="single"/>
    </w:rPr>
  </w:style>
  <w:style w:type="paragraph" w:styleId="a8">
    <w:name w:val="Balloon Text"/>
    <w:basedOn w:val="a"/>
    <w:semiHidden/>
    <w:rsid w:val="00F215EC"/>
    <w:rPr>
      <w:rFonts w:ascii="Arial" w:eastAsia="ＭＳ ゴシック" w:hAnsi="Arial"/>
      <w:sz w:val="18"/>
      <w:szCs w:val="18"/>
    </w:rPr>
  </w:style>
  <w:style w:type="paragraph" w:customStyle="1" w:styleId="Standard">
    <w:name w:val="Standard"/>
    <w:rsid w:val="00A800F1"/>
    <w:pPr>
      <w:widowControl w:val="0"/>
      <w:suppressAutoHyphens/>
      <w:autoSpaceDN w:val="0"/>
      <w:textAlignment w:val="baseline"/>
    </w:pPr>
    <w:rPr>
      <w:rFonts w:ascii="Times New Roman" w:eastAsia="ＭＳ Ｐ明朝" w:hAnsi="Times New Roman" w:cs="Arial"/>
      <w:kern w:val="3"/>
      <w:sz w:val="24"/>
      <w:szCs w:val="24"/>
      <w:lang w:bidi="hi-IN"/>
    </w:rPr>
  </w:style>
  <w:style w:type="table" w:styleId="a9">
    <w:name w:val="Table Grid"/>
    <w:basedOn w:val="a1"/>
    <w:rsid w:val="001F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468">
      <w:bodyDiv w:val="1"/>
      <w:marLeft w:val="0"/>
      <w:marRight w:val="0"/>
      <w:marTop w:val="0"/>
      <w:marBottom w:val="0"/>
      <w:divBdr>
        <w:top w:val="none" w:sz="0" w:space="0" w:color="auto"/>
        <w:left w:val="none" w:sz="0" w:space="0" w:color="auto"/>
        <w:bottom w:val="none" w:sz="0" w:space="0" w:color="auto"/>
        <w:right w:val="none" w:sz="0" w:space="0" w:color="auto"/>
      </w:divBdr>
      <w:divsChild>
        <w:div w:id="803472581">
          <w:marLeft w:val="144"/>
          <w:marRight w:val="0"/>
          <w:marTop w:val="0"/>
          <w:marBottom w:val="0"/>
          <w:divBdr>
            <w:top w:val="none" w:sz="0" w:space="0" w:color="auto"/>
            <w:left w:val="none" w:sz="0" w:space="0" w:color="auto"/>
            <w:bottom w:val="none" w:sz="0" w:space="0" w:color="auto"/>
            <w:right w:val="none" w:sz="0" w:space="0" w:color="auto"/>
          </w:divBdr>
        </w:div>
        <w:div w:id="1477990900">
          <w:marLeft w:val="144"/>
          <w:marRight w:val="0"/>
          <w:marTop w:val="0"/>
          <w:marBottom w:val="0"/>
          <w:divBdr>
            <w:top w:val="none" w:sz="0" w:space="0" w:color="auto"/>
            <w:left w:val="none" w:sz="0" w:space="0" w:color="auto"/>
            <w:bottom w:val="none" w:sz="0" w:space="0" w:color="auto"/>
            <w:right w:val="none" w:sz="0" w:space="0" w:color="auto"/>
          </w:divBdr>
        </w:div>
      </w:divsChild>
    </w:div>
    <w:div w:id="258105512">
      <w:bodyDiv w:val="1"/>
      <w:marLeft w:val="0"/>
      <w:marRight w:val="0"/>
      <w:marTop w:val="0"/>
      <w:marBottom w:val="0"/>
      <w:divBdr>
        <w:top w:val="none" w:sz="0" w:space="0" w:color="auto"/>
        <w:left w:val="none" w:sz="0" w:space="0" w:color="auto"/>
        <w:bottom w:val="none" w:sz="0" w:space="0" w:color="auto"/>
        <w:right w:val="none" w:sz="0" w:space="0" w:color="auto"/>
      </w:divBdr>
      <w:divsChild>
        <w:div w:id="291137997">
          <w:marLeft w:val="144"/>
          <w:marRight w:val="0"/>
          <w:marTop w:val="0"/>
          <w:marBottom w:val="0"/>
          <w:divBdr>
            <w:top w:val="none" w:sz="0" w:space="0" w:color="auto"/>
            <w:left w:val="none" w:sz="0" w:space="0" w:color="auto"/>
            <w:bottom w:val="none" w:sz="0" w:space="0" w:color="auto"/>
            <w:right w:val="none" w:sz="0" w:space="0" w:color="auto"/>
          </w:divBdr>
        </w:div>
        <w:div w:id="318769750">
          <w:marLeft w:val="144"/>
          <w:marRight w:val="0"/>
          <w:marTop w:val="0"/>
          <w:marBottom w:val="0"/>
          <w:divBdr>
            <w:top w:val="none" w:sz="0" w:space="0" w:color="auto"/>
            <w:left w:val="none" w:sz="0" w:space="0" w:color="auto"/>
            <w:bottom w:val="none" w:sz="0" w:space="0" w:color="auto"/>
            <w:right w:val="none" w:sz="0" w:space="0" w:color="auto"/>
          </w:divBdr>
        </w:div>
        <w:div w:id="880901638">
          <w:marLeft w:val="144"/>
          <w:marRight w:val="0"/>
          <w:marTop w:val="0"/>
          <w:marBottom w:val="0"/>
          <w:divBdr>
            <w:top w:val="none" w:sz="0" w:space="0" w:color="auto"/>
            <w:left w:val="none" w:sz="0" w:space="0" w:color="auto"/>
            <w:bottom w:val="none" w:sz="0" w:space="0" w:color="auto"/>
            <w:right w:val="none" w:sz="0" w:space="0" w:color="auto"/>
          </w:divBdr>
        </w:div>
        <w:div w:id="1084109115">
          <w:marLeft w:val="144"/>
          <w:marRight w:val="0"/>
          <w:marTop w:val="0"/>
          <w:marBottom w:val="0"/>
          <w:divBdr>
            <w:top w:val="none" w:sz="0" w:space="0" w:color="auto"/>
            <w:left w:val="none" w:sz="0" w:space="0" w:color="auto"/>
            <w:bottom w:val="none" w:sz="0" w:space="0" w:color="auto"/>
            <w:right w:val="none" w:sz="0" w:space="0" w:color="auto"/>
          </w:divBdr>
        </w:div>
        <w:div w:id="2023043636">
          <w:marLeft w:val="144"/>
          <w:marRight w:val="0"/>
          <w:marTop w:val="0"/>
          <w:marBottom w:val="0"/>
          <w:divBdr>
            <w:top w:val="none" w:sz="0" w:space="0" w:color="auto"/>
            <w:left w:val="none" w:sz="0" w:space="0" w:color="auto"/>
            <w:bottom w:val="none" w:sz="0" w:space="0" w:color="auto"/>
            <w:right w:val="none" w:sz="0" w:space="0" w:color="auto"/>
          </w:divBdr>
        </w:div>
      </w:divsChild>
    </w:div>
    <w:div w:id="587539158">
      <w:bodyDiv w:val="1"/>
      <w:marLeft w:val="0"/>
      <w:marRight w:val="0"/>
      <w:marTop w:val="0"/>
      <w:marBottom w:val="0"/>
      <w:divBdr>
        <w:top w:val="none" w:sz="0" w:space="0" w:color="auto"/>
        <w:left w:val="none" w:sz="0" w:space="0" w:color="auto"/>
        <w:bottom w:val="none" w:sz="0" w:space="0" w:color="auto"/>
        <w:right w:val="none" w:sz="0" w:space="0" w:color="auto"/>
      </w:divBdr>
    </w:div>
    <w:div w:id="689139268">
      <w:bodyDiv w:val="1"/>
      <w:marLeft w:val="0"/>
      <w:marRight w:val="0"/>
      <w:marTop w:val="0"/>
      <w:marBottom w:val="0"/>
      <w:divBdr>
        <w:top w:val="none" w:sz="0" w:space="0" w:color="auto"/>
        <w:left w:val="none" w:sz="0" w:space="0" w:color="auto"/>
        <w:bottom w:val="none" w:sz="0" w:space="0" w:color="auto"/>
        <w:right w:val="none" w:sz="0" w:space="0" w:color="auto"/>
      </w:divBdr>
      <w:divsChild>
        <w:div w:id="949972206">
          <w:marLeft w:val="144"/>
          <w:marRight w:val="0"/>
          <w:marTop w:val="0"/>
          <w:marBottom w:val="0"/>
          <w:divBdr>
            <w:top w:val="none" w:sz="0" w:space="0" w:color="auto"/>
            <w:left w:val="none" w:sz="0" w:space="0" w:color="auto"/>
            <w:bottom w:val="none" w:sz="0" w:space="0" w:color="auto"/>
            <w:right w:val="none" w:sz="0" w:space="0" w:color="auto"/>
          </w:divBdr>
        </w:div>
        <w:div w:id="1015617454">
          <w:marLeft w:val="144"/>
          <w:marRight w:val="0"/>
          <w:marTop w:val="0"/>
          <w:marBottom w:val="0"/>
          <w:divBdr>
            <w:top w:val="none" w:sz="0" w:space="0" w:color="auto"/>
            <w:left w:val="none" w:sz="0" w:space="0" w:color="auto"/>
            <w:bottom w:val="none" w:sz="0" w:space="0" w:color="auto"/>
            <w:right w:val="none" w:sz="0" w:space="0" w:color="auto"/>
          </w:divBdr>
        </w:div>
        <w:div w:id="1437559734">
          <w:marLeft w:val="144"/>
          <w:marRight w:val="0"/>
          <w:marTop w:val="0"/>
          <w:marBottom w:val="0"/>
          <w:divBdr>
            <w:top w:val="none" w:sz="0" w:space="0" w:color="auto"/>
            <w:left w:val="none" w:sz="0" w:space="0" w:color="auto"/>
            <w:bottom w:val="none" w:sz="0" w:space="0" w:color="auto"/>
            <w:right w:val="none" w:sz="0" w:space="0" w:color="auto"/>
          </w:divBdr>
        </w:div>
        <w:div w:id="1480339670">
          <w:marLeft w:val="144"/>
          <w:marRight w:val="0"/>
          <w:marTop w:val="0"/>
          <w:marBottom w:val="0"/>
          <w:divBdr>
            <w:top w:val="none" w:sz="0" w:space="0" w:color="auto"/>
            <w:left w:val="none" w:sz="0" w:space="0" w:color="auto"/>
            <w:bottom w:val="none" w:sz="0" w:space="0" w:color="auto"/>
            <w:right w:val="none" w:sz="0" w:space="0" w:color="auto"/>
          </w:divBdr>
        </w:div>
        <w:div w:id="1583298415">
          <w:marLeft w:val="144"/>
          <w:marRight w:val="0"/>
          <w:marTop w:val="0"/>
          <w:marBottom w:val="0"/>
          <w:divBdr>
            <w:top w:val="none" w:sz="0" w:space="0" w:color="auto"/>
            <w:left w:val="none" w:sz="0" w:space="0" w:color="auto"/>
            <w:bottom w:val="none" w:sz="0" w:space="0" w:color="auto"/>
            <w:right w:val="none" w:sz="0" w:space="0" w:color="auto"/>
          </w:divBdr>
        </w:div>
        <w:div w:id="1977443453">
          <w:marLeft w:val="144"/>
          <w:marRight w:val="0"/>
          <w:marTop w:val="0"/>
          <w:marBottom w:val="0"/>
          <w:divBdr>
            <w:top w:val="none" w:sz="0" w:space="0" w:color="auto"/>
            <w:left w:val="none" w:sz="0" w:space="0" w:color="auto"/>
            <w:bottom w:val="none" w:sz="0" w:space="0" w:color="auto"/>
            <w:right w:val="none" w:sz="0" w:space="0" w:color="auto"/>
          </w:divBdr>
        </w:div>
      </w:divsChild>
    </w:div>
    <w:div w:id="767891216">
      <w:bodyDiv w:val="1"/>
      <w:marLeft w:val="0"/>
      <w:marRight w:val="0"/>
      <w:marTop w:val="0"/>
      <w:marBottom w:val="0"/>
      <w:divBdr>
        <w:top w:val="none" w:sz="0" w:space="0" w:color="auto"/>
        <w:left w:val="none" w:sz="0" w:space="0" w:color="auto"/>
        <w:bottom w:val="none" w:sz="0" w:space="0" w:color="auto"/>
        <w:right w:val="none" w:sz="0" w:space="0" w:color="auto"/>
      </w:divBdr>
      <w:divsChild>
        <w:div w:id="18775590">
          <w:marLeft w:val="144"/>
          <w:marRight w:val="0"/>
          <w:marTop w:val="0"/>
          <w:marBottom w:val="0"/>
          <w:divBdr>
            <w:top w:val="none" w:sz="0" w:space="0" w:color="auto"/>
            <w:left w:val="none" w:sz="0" w:space="0" w:color="auto"/>
            <w:bottom w:val="none" w:sz="0" w:space="0" w:color="auto"/>
            <w:right w:val="none" w:sz="0" w:space="0" w:color="auto"/>
          </w:divBdr>
        </w:div>
        <w:div w:id="1452820354">
          <w:marLeft w:val="144"/>
          <w:marRight w:val="0"/>
          <w:marTop w:val="0"/>
          <w:marBottom w:val="0"/>
          <w:divBdr>
            <w:top w:val="none" w:sz="0" w:space="0" w:color="auto"/>
            <w:left w:val="none" w:sz="0" w:space="0" w:color="auto"/>
            <w:bottom w:val="none" w:sz="0" w:space="0" w:color="auto"/>
            <w:right w:val="none" w:sz="0" w:space="0" w:color="auto"/>
          </w:divBdr>
        </w:div>
      </w:divsChild>
    </w:div>
    <w:div w:id="857936341">
      <w:bodyDiv w:val="1"/>
      <w:marLeft w:val="0"/>
      <w:marRight w:val="0"/>
      <w:marTop w:val="0"/>
      <w:marBottom w:val="0"/>
      <w:divBdr>
        <w:top w:val="none" w:sz="0" w:space="0" w:color="auto"/>
        <w:left w:val="none" w:sz="0" w:space="0" w:color="auto"/>
        <w:bottom w:val="none" w:sz="0" w:space="0" w:color="auto"/>
        <w:right w:val="none" w:sz="0" w:space="0" w:color="auto"/>
      </w:divBdr>
      <w:divsChild>
        <w:div w:id="659578768">
          <w:marLeft w:val="144"/>
          <w:marRight w:val="0"/>
          <w:marTop w:val="0"/>
          <w:marBottom w:val="0"/>
          <w:divBdr>
            <w:top w:val="none" w:sz="0" w:space="0" w:color="auto"/>
            <w:left w:val="none" w:sz="0" w:space="0" w:color="auto"/>
            <w:bottom w:val="none" w:sz="0" w:space="0" w:color="auto"/>
            <w:right w:val="none" w:sz="0" w:space="0" w:color="auto"/>
          </w:divBdr>
        </w:div>
        <w:div w:id="1925214737">
          <w:marLeft w:val="144"/>
          <w:marRight w:val="0"/>
          <w:marTop w:val="0"/>
          <w:marBottom w:val="0"/>
          <w:divBdr>
            <w:top w:val="none" w:sz="0" w:space="0" w:color="auto"/>
            <w:left w:val="none" w:sz="0" w:space="0" w:color="auto"/>
            <w:bottom w:val="none" w:sz="0" w:space="0" w:color="auto"/>
            <w:right w:val="none" w:sz="0" w:space="0" w:color="auto"/>
          </w:divBdr>
        </w:div>
      </w:divsChild>
    </w:div>
    <w:div w:id="878013031">
      <w:bodyDiv w:val="1"/>
      <w:marLeft w:val="0"/>
      <w:marRight w:val="0"/>
      <w:marTop w:val="0"/>
      <w:marBottom w:val="0"/>
      <w:divBdr>
        <w:top w:val="none" w:sz="0" w:space="0" w:color="auto"/>
        <w:left w:val="none" w:sz="0" w:space="0" w:color="auto"/>
        <w:bottom w:val="none" w:sz="0" w:space="0" w:color="auto"/>
        <w:right w:val="none" w:sz="0" w:space="0" w:color="auto"/>
      </w:divBdr>
    </w:div>
    <w:div w:id="984774133">
      <w:bodyDiv w:val="1"/>
      <w:marLeft w:val="0"/>
      <w:marRight w:val="0"/>
      <w:marTop w:val="0"/>
      <w:marBottom w:val="0"/>
      <w:divBdr>
        <w:top w:val="none" w:sz="0" w:space="0" w:color="auto"/>
        <w:left w:val="none" w:sz="0" w:space="0" w:color="auto"/>
        <w:bottom w:val="none" w:sz="0" w:space="0" w:color="auto"/>
        <w:right w:val="none" w:sz="0" w:space="0" w:color="auto"/>
      </w:divBdr>
      <w:divsChild>
        <w:div w:id="1573617634">
          <w:marLeft w:val="144"/>
          <w:marRight w:val="0"/>
          <w:marTop w:val="0"/>
          <w:marBottom w:val="0"/>
          <w:divBdr>
            <w:top w:val="none" w:sz="0" w:space="0" w:color="auto"/>
            <w:left w:val="none" w:sz="0" w:space="0" w:color="auto"/>
            <w:bottom w:val="none" w:sz="0" w:space="0" w:color="auto"/>
            <w:right w:val="none" w:sz="0" w:space="0" w:color="auto"/>
          </w:divBdr>
        </w:div>
      </w:divsChild>
    </w:div>
    <w:div w:id="990984475">
      <w:bodyDiv w:val="1"/>
      <w:marLeft w:val="0"/>
      <w:marRight w:val="0"/>
      <w:marTop w:val="0"/>
      <w:marBottom w:val="0"/>
      <w:divBdr>
        <w:top w:val="none" w:sz="0" w:space="0" w:color="auto"/>
        <w:left w:val="none" w:sz="0" w:space="0" w:color="auto"/>
        <w:bottom w:val="none" w:sz="0" w:space="0" w:color="auto"/>
        <w:right w:val="none" w:sz="0" w:space="0" w:color="auto"/>
      </w:divBdr>
      <w:divsChild>
        <w:div w:id="305549406">
          <w:marLeft w:val="144"/>
          <w:marRight w:val="0"/>
          <w:marTop w:val="0"/>
          <w:marBottom w:val="0"/>
          <w:divBdr>
            <w:top w:val="none" w:sz="0" w:space="0" w:color="auto"/>
            <w:left w:val="none" w:sz="0" w:space="0" w:color="auto"/>
            <w:bottom w:val="none" w:sz="0" w:space="0" w:color="auto"/>
            <w:right w:val="none" w:sz="0" w:space="0" w:color="auto"/>
          </w:divBdr>
        </w:div>
        <w:div w:id="311256451">
          <w:marLeft w:val="144"/>
          <w:marRight w:val="0"/>
          <w:marTop w:val="0"/>
          <w:marBottom w:val="0"/>
          <w:divBdr>
            <w:top w:val="none" w:sz="0" w:space="0" w:color="auto"/>
            <w:left w:val="none" w:sz="0" w:space="0" w:color="auto"/>
            <w:bottom w:val="none" w:sz="0" w:space="0" w:color="auto"/>
            <w:right w:val="none" w:sz="0" w:space="0" w:color="auto"/>
          </w:divBdr>
        </w:div>
        <w:div w:id="653608180">
          <w:marLeft w:val="130"/>
          <w:marRight w:val="0"/>
          <w:marTop w:val="0"/>
          <w:marBottom w:val="0"/>
          <w:divBdr>
            <w:top w:val="none" w:sz="0" w:space="0" w:color="auto"/>
            <w:left w:val="none" w:sz="0" w:space="0" w:color="auto"/>
            <w:bottom w:val="none" w:sz="0" w:space="0" w:color="auto"/>
            <w:right w:val="none" w:sz="0" w:space="0" w:color="auto"/>
          </w:divBdr>
        </w:div>
        <w:div w:id="1208420803">
          <w:marLeft w:val="144"/>
          <w:marRight w:val="0"/>
          <w:marTop w:val="0"/>
          <w:marBottom w:val="0"/>
          <w:divBdr>
            <w:top w:val="none" w:sz="0" w:space="0" w:color="auto"/>
            <w:left w:val="none" w:sz="0" w:space="0" w:color="auto"/>
            <w:bottom w:val="none" w:sz="0" w:space="0" w:color="auto"/>
            <w:right w:val="none" w:sz="0" w:space="0" w:color="auto"/>
          </w:divBdr>
        </w:div>
        <w:div w:id="1386444473">
          <w:marLeft w:val="130"/>
          <w:marRight w:val="0"/>
          <w:marTop w:val="0"/>
          <w:marBottom w:val="0"/>
          <w:divBdr>
            <w:top w:val="none" w:sz="0" w:space="0" w:color="auto"/>
            <w:left w:val="none" w:sz="0" w:space="0" w:color="auto"/>
            <w:bottom w:val="none" w:sz="0" w:space="0" w:color="auto"/>
            <w:right w:val="none" w:sz="0" w:space="0" w:color="auto"/>
          </w:divBdr>
        </w:div>
        <w:div w:id="1490827864">
          <w:marLeft w:val="144"/>
          <w:marRight w:val="0"/>
          <w:marTop w:val="0"/>
          <w:marBottom w:val="0"/>
          <w:divBdr>
            <w:top w:val="none" w:sz="0" w:space="0" w:color="auto"/>
            <w:left w:val="none" w:sz="0" w:space="0" w:color="auto"/>
            <w:bottom w:val="none" w:sz="0" w:space="0" w:color="auto"/>
            <w:right w:val="none" w:sz="0" w:space="0" w:color="auto"/>
          </w:divBdr>
        </w:div>
      </w:divsChild>
    </w:div>
    <w:div w:id="1045300769">
      <w:bodyDiv w:val="1"/>
      <w:marLeft w:val="0"/>
      <w:marRight w:val="0"/>
      <w:marTop w:val="0"/>
      <w:marBottom w:val="0"/>
      <w:divBdr>
        <w:top w:val="none" w:sz="0" w:space="0" w:color="auto"/>
        <w:left w:val="none" w:sz="0" w:space="0" w:color="auto"/>
        <w:bottom w:val="none" w:sz="0" w:space="0" w:color="auto"/>
        <w:right w:val="none" w:sz="0" w:space="0" w:color="auto"/>
      </w:divBdr>
    </w:div>
    <w:div w:id="1175461170">
      <w:bodyDiv w:val="1"/>
      <w:marLeft w:val="0"/>
      <w:marRight w:val="0"/>
      <w:marTop w:val="0"/>
      <w:marBottom w:val="0"/>
      <w:divBdr>
        <w:top w:val="none" w:sz="0" w:space="0" w:color="auto"/>
        <w:left w:val="none" w:sz="0" w:space="0" w:color="auto"/>
        <w:bottom w:val="none" w:sz="0" w:space="0" w:color="auto"/>
        <w:right w:val="none" w:sz="0" w:space="0" w:color="auto"/>
      </w:divBdr>
      <w:divsChild>
        <w:div w:id="932318814">
          <w:marLeft w:val="0"/>
          <w:marRight w:val="0"/>
          <w:marTop w:val="0"/>
          <w:marBottom w:val="0"/>
          <w:divBdr>
            <w:top w:val="none" w:sz="0" w:space="0" w:color="auto"/>
            <w:left w:val="none" w:sz="0" w:space="0" w:color="auto"/>
            <w:bottom w:val="none" w:sz="0" w:space="0" w:color="auto"/>
            <w:right w:val="none" w:sz="0" w:space="0" w:color="auto"/>
          </w:divBdr>
          <w:divsChild>
            <w:div w:id="1753775514">
              <w:marLeft w:val="0"/>
              <w:marRight w:val="0"/>
              <w:marTop w:val="0"/>
              <w:marBottom w:val="0"/>
              <w:divBdr>
                <w:top w:val="none" w:sz="0" w:space="0" w:color="auto"/>
                <w:left w:val="none" w:sz="0" w:space="0" w:color="auto"/>
                <w:bottom w:val="none" w:sz="0" w:space="0" w:color="auto"/>
                <w:right w:val="none" w:sz="0" w:space="0" w:color="auto"/>
              </w:divBdr>
              <w:divsChild>
                <w:div w:id="2588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0232">
      <w:bodyDiv w:val="1"/>
      <w:marLeft w:val="0"/>
      <w:marRight w:val="0"/>
      <w:marTop w:val="0"/>
      <w:marBottom w:val="0"/>
      <w:divBdr>
        <w:top w:val="none" w:sz="0" w:space="0" w:color="auto"/>
        <w:left w:val="none" w:sz="0" w:space="0" w:color="auto"/>
        <w:bottom w:val="none" w:sz="0" w:space="0" w:color="auto"/>
        <w:right w:val="none" w:sz="0" w:space="0" w:color="auto"/>
      </w:divBdr>
      <w:divsChild>
        <w:div w:id="564149948">
          <w:marLeft w:val="144"/>
          <w:marRight w:val="0"/>
          <w:marTop w:val="0"/>
          <w:marBottom w:val="0"/>
          <w:divBdr>
            <w:top w:val="none" w:sz="0" w:space="0" w:color="auto"/>
            <w:left w:val="none" w:sz="0" w:space="0" w:color="auto"/>
            <w:bottom w:val="none" w:sz="0" w:space="0" w:color="auto"/>
            <w:right w:val="none" w:sz="0" w:space="0" w:color="auto"/>
          </w:divBdr>
        </w:div>
      </w:divsChild>
    </w:div>
    <w:div w:id="1285380721">
      <w:bodyDiv w:val="1"/>
      <w:marLeft w:val="0"/>
      <w:marRight w:val="0"/>
      <w:marTop w:val="0"/>
      <w:marBottom w:val="0"/>
      <w:divBdr>
        <w:top w:val="none" w:sz="0" w:space="0" w:color="auto"/>
        <w:left w:val="none" w:sz="0" w:space="0" w:color="auto"/>
        <w:bottom w:val="none" w:sz="0" w:space="0" w:color="auto"/>
        <w:right w:val="none" w:sz="0" w:space="0" w:color="auto"/>
      </w:divBdr>
      <w:divsChild>
        <w:div w:id="901595993">
          <w:marLeft w:val="144"/>
          <w:marRight w:val="0"/>
          <w:marTop w:val="0"/>
          <w:marBottom w:val="0"/>
          <w:divBdr>
            <w:top w:val="none" w:sz="0" w:space="0" w:color="auto"/>
            <w:left w:val="none" w:sz="0" w:space="0" w:color="auto"/>
            <w:bottom w:val="none" w:sz="0" w:space="0" w:color="auto"/>
            <w:right w:val="none" w:sz="0" w:space="0" w:color="auto"/>
          </w:divBdr>
        </w:div>
        <w:div w:id="1324698669">
          <w:marLeft w:val="144"/>
          <w:marRight w:val="0"/>
          <w:marTop w:val="0"/>
          <w:marBottom w:val="0"/>
          <w:divBdr>
            <w:top w:val="none" w:sz="0" w:space="0" w:color="auto"/>
            <w:left w:val="none" w:sz="0" w:space="0" w:color="auto"/>
            <w:bottom w:val="none" w:sz="0" w:space="0" w:color="auto"/>
            <w:right w:val="none" w:sz="0" w:space="0" w:color="auto"/>
          </w:divBdr>
        </w:div>
        <w:div w:id="1654750847">
          <w:marLeft w:val="144"/>
          <w:marRight w:val="0"/>
          <w:marTop w:val="0"/>
          <w:marBottom w:val="0"/>
          <w:divBdr>
            <w:top w:val="none" w:sz="0" w:space="0" w:color="auto"/>
            <w:left w:val="none" w:sz="0" w:space="0" w:color="auto"/>
            <w:bottom w:val="none" w:sz="0" w:space="0" w:color="auto"/>
            <w:right w:val="none" w:sz="0" w:space="0" w:color="auto"/>
          </w:divBdr>
        </w:div>
      </w:divsChild>
    </w:div>
    <w:div w:id="1483236725">
      <w:bodyDiv w:val="1"/>
      <w:marLeft w:val="0"/>
      <w:marRight w:val="0"/>
      <w:marTop w:val="0"/>
      <w:marBottom w:val="0"/>
      <w:divBdr>
        <w:top w:val="none" w:sz="0" w:space="0" w:color="auto"/>
        <w:left w:val="none" w:sz="0" w:space="0" w:color="auto"/>
        <w:bottom w:val="none" w:sz="0" w:space="0" w:color="auto"/>
        <w:right w:val="none" w:sz="0" w:space="0" w:color="auto"/>
      </w:divBdr>
      <w:divsChild>
        <w:div w:id="795610774">
          <w:marLeft w:val="144"/>
          <w:marRight w:val="0"/>
          <w:marTop w:val="0"/>
          <w:marBottom w:val="0"/>
          <w:divBdr>
            <w:top w:val="none" w:sz="0" w:space="0" w:color="auto"/>
            <w:left w:val="none" w:sz="0" w:space="0" w:color="auto"/>
            <w:bottom w:val="none" w:sz="0" w:space="0" w:color="auto"/>
            <w:right w:val="none" w:sz="0" w:space="0" w:color="auto"/>
          </w:divBdr>
        </w:div>
        <w:div w:id="797263227">
          <w:marLeft w:val="144"/>
          <w:marRight w:val="0"/>
          <w:marTop w:val="0"/>
          <w:marBottom w:val="0"/>
          <w:divBdr>
            <w:top w:val="none" w:sz="0" w:space="0" w:color="auto"/>
            <w:left w:val="none" w:sz="0" w:space="0" w:color="auto"/>
            <w:bottom w:val="none" w:sz="0" w:space="0" w:color="auto"/>
            <w:right w:val="none" w:sz="0" w:space="0" w:color="auto"/>
          </w:divBdr>
        </w:div>
        <w:div w:id="1791388832">
          <w:marLeft w:val="144"/>
          <w:marRight w:val="0"/>
          <w:marTop w:val="0"/>
          <w:marBottom w:val="0"/>
          <w:divBdr>
            <w:top w:val="none" w:sz="0" w:space="0" w:color="auto"/>
            <w:left w:val="none" w:sz="0" w:space="0" w:color="auto"/>
            <w:bottom w:val="none" w:sz="0" w:space="0" w:color="auto"/>
            <w:right w:val="none" w:sz="0" w:space="0" w:color="auto"/>
          </w:divBdr>
        </w:div>
      </w:divsChild>
    </w:div>
    <w:div w:id="1556238308">
      <w:bodyDiv w:val="1"/>
      <w:marLeft w:val="0"/>
      <w:marRight w:val="0"/>
      <w:marTop w:val="0"/>
      <w:marBottom w:val="0"/>
      <w:divBdr>
        <w:top w:val="none" w:sz="0" w:space="0" w:color="auto"/>
        <w:left w:val="none" w:sz="0" w:space="0" w:color="auto"/>
        <w:bottom w:val="none" w:sz="0" w:space="0" w:color="auto"/>
        <w:right w:val="none" w:sz="0" w:space="0" w:color="auto"/>
      </w:divBdr>
      <w:divsChild>
        <w:div w:id="1639415549">
          <w:marLeft w:val="144"/>
          <w:marRight w:val="0"/>
          <w:marTop w:val="0"/>
          <w:marBottom w:val="0"/>
          <w:divBdr>
            <w:top w:val="none" w:sz="0" w:space="0" w:color="auto"/>
            <w:left w:val="none" w:sz="0" w:space="0" w:color="auto"/>
            <w:bottom w:val="none" w:sz="0" w:space="0" w:color="auto"/>
            <w:right w:val="none" w:sz="0" w:space="0" w:color="auto"/>
          </w:divBdr>
        </w:div>
      </w:divsChild>
    </w:div>
    <w:div w:id="1560554469">
      <w:bodyDiv w:val="1"/>
      <w:marLeft w:val="0"/>
      <w:marRight w:val="0"/>
      <w:marTop w:val="0"/>
      <w:marBottom w:val="0"/>
      <w:divBdr>
        <w:top w:val="none" w:sz="0" w:space="0" w:color="auto"/>
        <w:left w:val="none" w:sz="0" w:space="0" w:color="auto"/>
        <w:bottom w:val="none" w:sz="0" w:space="0" w:color="auto"/>
        <w:right w:val="none" w:sz="0" w:space="0" w:color="auto"/>
      </w:divBdr>
      <w:divsChild>
        <w:div w:id="1726752876">
          <w:marLeft w:val="144"/>
          <w:marRight w:val="0"/>
          <w:marTop w:val="0"/>
          <w:marBottom w:val="0"/>
          <w:divBdr>
            <w:top w:val="none" w:sz="0" w:space="0" w:color="auto"/>
            <w:left w:val="none" w:sz="0" w:space="0" w:color="auto"/>
            <w:bottom w:val="none" w:sz="0" w:space="0" w:color="auto"/>
            <w:right w:val="none" w:sz="0" w:space="0" w:color="auto"/>
          </w:divBdr>
        </w:div>
      </w:divsChild>
    </w:div>
    <w:div w:id="1592468727">
      <w:bodyDiv w:val="1"/>
      <w:marLeft w:val="0"/>
      <w:marRight w:val="0"/>
      <w:marTop w:val="0"/>
      <w:marBottom w:val="0"/>
      <w:divBdr>
        <w:top w:val="none" w:sz="0" w:space="0" w:color="auto"/>
        <w:left w:val="none" w:sz="0" w:space="0" w:color="auto"/>
        <w:bottom w:val="none" w:sz="0" w:space="0" w:color="auto"/>
        <w:right w:val="none" w:sz="0" w:space="0" w:color="auto"/>
      </w:divBdr>
      <w:divsChild>
        <w:div w:id="1078357323">
          <w:marLeft w:val="144"/>
          <w:marRight w:val="0"/>
          <w:marTop w:val="0"/>
          <w:marBottom w:val="0"/>
          <w:divBdr>
            <w:top w:val="none" w:sz="0" w:space="0" w:color="auto"/>
            <w:left w:val="none" w:sz="0" w:space="0" w:color="auto"/>
            <w:bottom w:val="none" w:sz="0" w:space="0" w:color="auto"/>
            <w:right w:val="none" w:sz="0" w:space="0" w:color="auto"/>
          </w:divBdr>
        </w:div>
        <w:div w:id="1411000345">
          <w:marLeft w:val="144"/>
          <w:marRight w:val="0"/>
          <w:marTop w:val="0"/>
          <w:marBottom w:val="0"/>
          <w:divBdr>
            <w:top w:val="none" w:sz="0" w:space="0" w:color="auto"/>
            <w:left w:val="none" w:sz="0" w:space="0" w:color="auto"/>
            <w:bottom w:val="none" w:sz="0" w:space="0" w:color="auto"/>
            <w:right w:val="none" w:sz="0" w:space="0" w:color="auto"/>
          </w:divBdr>
        </w:div>
      </w:divsChild>
    </w:div>
    <w:div w:id="1906405592">
      <w:bodyDiv w:val="1"/>
      <w:marLeft w:val="0"/>
      <w:marRight w:val="0"/>
      <w:marTop w:val="0"/>
      <w:marBottom w:val="0"/>
      <w:divBdr>
        <w:top w:val="none" w:sz="0" w:space="0" w:color="auto"/>
        <w:left w:val="none" w:sz="0" w:space="0" w:color="auto"/>
        <w:bottom w:val="none" w:sz="0" w:space="0" w:color="auto"/>
        <w:right w:val="none" w:sz="0" w:space="0" w:color="auto"/>
      </w:divBdr>
      <w:divsChild>
        <w:div w:id="1715961397">
          <w:marLeft w:val="144"/>
          <w:marRight w:val="0"/>
          <w:marTop w:val="0"/>
          <w:marBottom w:val="0"/>
          <w:divBdr>
            <w:top w:val="none" w:sz="0" w:space="0" w:color="auto"/>
            <w:left w:val="none" w:sz="0" w:space="0" w:color="auto"/>
            <w:bottom w:val="none" w:sz="0" w:space="0" w:color="auto"/>
            <w:right w:val="none" w:sz="0" w:space="0" w:color="auto"/>
          </w:divBdr>
        </w:div>
      </w:divsChild>
    </w:div>
    <w:div w:id="2024739797">
      <w:bodyDiv w:val="1"/>
      <w:marLeft w:val="0"/>
      <w:marRight w:val="0"/>
      <w:marTop w:val="0"/>
      <w:marBottom w:val="0"/>
      <w:divBdr>
        <w:top w:val="none" w:sz="0" w:space="0" w:color="auto"/>
        <w:left w:val="none" w:sz="0" w:space="0" w:color="auto"/>
        <w:bottom w:val="none" w:sz="0" w:space="0" w:color="auto"/>
        <w:right w:val="none" w:sz="0" w:space="0" w:color="auto"/>
      </w:divBdr>
      <w:divsChild>
        <w:div w:id="2085488043">
          <w:marLeft w:val="144"/>
          <w:marRight w:val="0"/>
          <w:marTop w:val="0"/>
          <w:marBottom w:val="0"/>
          <w:divBdr>
            <w:top w:val="none" w:sz="0" w:space="0" w:color="auto"/>
            <w:left w:val="none" w:sz="0" w:space="0" w:color="auto"/>
            <w:bottom w:val="none" w:sz="0" w:space="0" w:color="auto"/>
            <w:right w:val="none" w:sz="0" w:space="0" w:color="auto"/>
          </w:divBdr>
        </w:div>
      </w:divsChild>
    </w:div>
    <w:div w:id="2048947388">
      <w:bodyDiv w:val="1"/>
      <w:marLeft w:val="0"/>
      <w:marRight w:val="0"/>
      <w:marTop w:val="0"/>
      <w:marBottom w:val="0"/>
      <w:divBdr>
        <w:top w:val="none" w:sz="0" w:space="0" w:color="auto"/>
        <w:left w:val="none" w:sz="0" w:space="0" w:color="auto"/>
        <w:bottom w:val="none" w:sz="0" w:space="0" w:color="auto"/>
        <w:right w:val="none" w:sz="0" w:space="0" w:color="auto"/>
      </w:divBdr>
      <w:divsChild>
        <w:div w:id="1060863401">
          <w:marLeft w:val="0"/>
          <w:marRight w:val="0"/>
          <w:marTop w:val="0"/>
          <w:marBottom w:val="0"/>
          <w:divBdr>
            <w:top w:val="none" w:sz="0" w:space="0" w:color="auto"/>
            <w:left w:val="none" w:sz="0" w:space="0" w:color="auto"/>
            <w:bottom w:val="none" w:sz="0" w:space="0" w:color="auto"/>
            <w:right w:val="none" w:sz="0" w:space="0" w:color="auto"/>
          </w:divBdr>
          <w:divsChild>
            <w:div w:id="487525312">
              <w:marLeft w:val="0"/>
              <w:marRight w:val="0"/>
              <w:marTop w:val="0"/>
              <w:marBottom w:val="0"/>
              <w:divBdr>
                <w:top w:val="none" w:sz="0" w:space="0" w:color="auto"/>
                <w:left w:val="none" w:sz="0" w:space="0" w:color="auto"/>
                <w:bottom w:val="none" w:sz="0" w:space="0" w:color="auto"/>
                <w:right w:val="none" w:sz="0" w:space="0" w:color="auto"/>
              </w:divBdr>
              <w:divsChild>
                <w:div w:id="960453539">
                  <w:marLeft w:val="0"/>
                  <w:marRight w:val="0"/>
                  <w:marTop w:val="0"/>
                  <w:marBottom w:val="0"/>
                  <w:divBdr>
                    <w:top w:val="none" w:sz="0" w:space="0" w:color="auto"/>
                    <w:left w:val="none" w:sz="0" w:space="0" w:color="auto"/>
                    <w:bottom w:val="none" w:sz="0" w:space="0" w:color="auto"/>
                    <w:right w:val="none" w:sz="0" w:space="0" w:color="auto"/>
                  </w:divBdr>
                  <w:divsChild>
                    <w:div w:id="912810172">
                      <w:marLeft w:val="0"/>
                      <w:marRight w:val="0"/>
                      <w:marTop w:val="0"/>
                      <w:marBottom w:val="0"/>
                      <w:divBdr>
                        <w:top w:val="none" w:sz="0" w:space="0" w:color="auto"/>
                        <w:left w:val="none" w:sz="0" w:space="0" w:color="auto"/>
                        <w:bottom w:val="none" w:sz="0" w:space="0" w:color="auto"/>
                        <w:right w:val="none" w:sz="0" w:space="0" w:color="auto"/>
                      </w:divBdr>
                      <w:divsChild>
                        <w:div w:id="1083726435">
                          <w:marLeft w:val="0"/>
                          <w:marRight w:val="0"/>
                          <w:marTop w:val="0"/>
                          <w:marBottom w:val="0"/>
                          <w:divBdr>
                            <w:top w:val="none" w:sz="0" w:space="0" w:color="auto"/>
                            <w:left w:val="none" w:sz="0" w:space="0" w:color="auto"/>
                            <w:bottom w:val="none" w:sz="0" w:space="0" w:color="auto"/>
                            <w:right w:val="none" w:sz="0" w:space="0" w:color="auto"/>
                          </w:divBdr>
                          <w:divsChild>
                            <w:div w:id="153567622">
                              <w:marLeft w:val="0"/>
                              <w:marRight w:val="0"/>
                              <w:marTop w:val="0"/>
                              <w:marBottom w:val="0"/>
                              <w:divBdr>
                                <w:top w:val="none" w:sz="0" w:space="0" w:color="auto"/>
                                <w:left w:val="none" w:sz="0" w:space="0" w:color="auto"/>
                                <w:bottom w:val="none" w:sz="0" w:space="0" w:color="auto"/>
                                <w:right w:val="none" w:sz="0" w:space="0" w:color="auto"/>
                              </w:divBdr>
                              <w:divsChild>
                                <w:div w:id="1408110867">
                                  <w:marLeft w:val="0"/>
                                  <w:marRight w:val="0"/>
                                  <w:marTop w:val="0"/>
                                  <w:marBottom w:val="0"/>
                                  <w:divBdr>
                                    <w:top w:val="none" w:sz="0" w:space="0" w:color="auto"/>
                                    <w:left w:val="none" w:sz="0" w:space="0" w:color="auto"/>
                                    <w:bottom w:val="none" w:sz="0" w:space="0" w:color="auto"/>
                                    <w:right w:val="none" w:sz="0" w:space="0" w:color="auto"/>
                                  </w:divBdr>
                                  <w:divsChild>
                                    <w:div w:id="2123304823">
                                      <w:marLeft w:val="0"/>
                                      <w:marRight w:val="0"/>
                                      <w:marTop w:val="0"/>
                                      <w:marBottom w:val="0"/>
                                      <w:divBdr>
                                        <w:top w:val="none" w:sz="0" w:space="0" w:color="auto"/>
                                        <w:left w:val="none" w:sz="0" w:space="0" w:color="auto"/>
                                        <w:bottom w:val="none" w:sz="0" w:space="0" w:color="auto"/>
                                        <w:right w:val="none" w:sz="0" w:space="0" w:color="auto"/>
                                      </w:divBdr>
                                      <w:divsChild>
                                        <w:div w:id="31075801">
                                          <w:marLeft w:val="0"/>
                                          <w:marRight w:val="0"/>
                                          <w:marTop w:val="0"/>
                                          <w:marBottom w:val="0"/>
                                          <w:divBdr>
                                            <w:top w:val="none" w:sz="0" w:space="0" w:color="auto"/>
                                            <w:left w:val="none" w:sz="0" w:space="0" w:color="auto"/>
                                            <w:bottom w:val="none" w:sz="0" w:space="0" w:color="auto"/>
                                            <w:right w:val="none" w:sz="0" w:space="0" w:color="auto"/>
                                          </w:divBdr>
                                          <w:divsChild>
                                            <w:div w:id="850946255">
                                              <w:marLeft w:val="0"/>
                                              <w:marRight w:val="0"/>
                                              <w:marTop w:val="0"/>
                                              <w:marBottom w:val="0"/>
                                              <w:divBdr>
                                                <w:top w:val="none" w:sz="0" w:space="0" w:color="auto"/>
                                                <w:left w:val="none" w:sz="0" w:space="0" w:color="auto"/>
                                                <w:bottom w:val="none" w:sz="0" w:space="0" w:color="auto"/>
                                                <w:right w:val="none" w:sz="0" w:space="0" w:color="auto"/>
                                              </w:divBdr>
                                              <w:divsChild>
                                                <w:div w:id="1955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5064">
                                          <w:marLeft w:val="0"/>
                                          <w:marRight w:val="0"/>
                                          <w:marTop w:val="0"/>
                                          <w:marBottom w:val="0"/>
                                          <w:divBdr>
                                            <w:top w:val="none" w:sz="0" w:space="0" w:color="auto"/>
                                            <w:left w:val="none" w:sz="0" w:space="0" w:color="auto"/>
                                            <w:bottom w:val="none" w:sz="0" w:space="0" w:color="auto"/>
                                            <w:right w:val="none" w:sz="0" w:space="0" w:color="auto"/>
                                          </w:divBdr>
                                          <w:divsChild>
                                            <w:div w:id="480972433">
                                              <w:marLeft w:val="0"/>
                                              <w:marRight w:val="0"/>
                                              <w:marTop w:val="0"/>
                                              <w:marBottom w:val="0"/>
                                              <w:divBdr>
                                                <w:top w:val="none" w:sz="0" w:space="0" w:color="auto"/>
                                                <w:left w:val="none" w:sz="0" w:space="0" w:color="auto"/>
                                                <w:bottom w:val="none" w:sz="0" w:space="0" w:color="auto"/>
                                                <w:right w:val="none" w:sz="0" w:space="0" w:color="auto"/>
                                              </w:divBdr>
                                              <w:divsChild>
                                                <w:div w:id="1682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0ED3-4897-4BA8-A327-86EAE324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4123</Words>
  <Characters>423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委員会は、本件審査の申立てを適法なものと認め、これを受理し、町委員会から弁明書を、申立人からこれに対する反論書を求め、さらに町委員会の保管する本件選挙の投票について、申立人、その代理人、報道機関の参観のもと、職権により平成17年12月16日に全ての投票の開披点検を行い、慎重に審理した</vt:lpstr>
      <vt:lpstr>当委員会は、本件審査の申立てを適法なものと認め、これを受理し、町委員会から弁明書を、申立人からこれに対する反論書を求め、さらに町委員会の保管する本件選挙の投票について、申立人、その代理人、報道機関の参観のもと、職権により平成17年12月16日に全ての投票の開披点検を行い、慎重に審理した</vt:lpstr>
    </vt:vector>
  </TitlesOfParts>
  <Company>大阪府</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委員会は、本件審査の申立てを適法なものと認め、これを受理し、町委員会から弁明書を、申立人からこれに対する反論書を求め、さらに町委員会の保管する本件選挙の投票について、申立人、その代理人、報道機関の参観のもと、職権により平成17年12月16日に全ての投票の開披点検を行い、慎重に審理した</dc:title>
  <dc:subject/>
  <dc:creator>NakasujiI@mbox.pref.osaka.lg.jp</dc:creator>
  <cp:keywords/>
  <dc:description/>
  <cp:lastModifiedBy>中筋　伊佐生</cp:lastModifiedBy>
  <cp:revision>21</cp:revision>
  <cp:lastPrinted>2022-08-17T04:35:00Z</cp:lastPrinted>
  <dcterms:created xsi:type="dcterms:W3CDTF">2022-03-08T01:40:00Z</dcterms:created>
  <dcterms:modified xsi:type="dcterms:W3CDTF">2022-08-17T05:13:00Z</dcterms:modified>
</cp:coreProperties>
</file>