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84" w:rsidRPr="00E359BD" w:rsidRDefault="000F5C4F" w:rsidP="00924DE2">
      <w:pPr>
        <w:jc w:val="center"/>
        <w:rPr>
          <w:rFonts w:ascii="HG丸ｺﾞｼｯｸM-PRO" w:eastAsia="HG丸ｺﾞｼｯｸM-PRO" w:hAnsi="HG丸ｺﾞｼｯｸM-PRO"/>
          <w:sz w:val="28"/>
        </w:rPr>
      </w:pPr>
      <w:r w:rsidRPr="000F5C4F">
        <w:rPr>
          <w:rFonts w:ascii="HG丸ｺﾞｼｯｸM-PRO" w:eastAsia="HG丸ｺﾞｼｯｸM-PRO" w:hAnsi="HG丸ｺﾞｼｯｸM-PRO"/>
          <w:noProof/>
          <w:sz w:val="28"/>
        </w:rPr>
        <mc:AlternateContent>
          <mc:Choice Requires="wps">
            <w:drawing>
              <wp:anchor distT="0" distB="0" distL="114300" distR="114300" simplePos="0" relativeHeight="251731968" behindDoc="1" locked="0" layoutInCell="1" allowOverlap="1" wp14:anchorId="2F1DA0C1" wp14:editId="1EACE4D5">
                <wp:simplePos x="0" y="0"/>
                <wp:positionH relativeFrom="column">
                  <wp:posOffset>5017250</wp:posOffset>
                </wp:positionH>
                <wp:positionV relativeFrom="paragraph">
                  <wp:posOffset>-165908</wp:posOffset>
                </wp:positionV>
                <wp:extent cx="1537854" cy="1403985"/>
                <wp:effectExtent l="0" t="0" r="571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854" cy="1403985"/>
                        </a:xfrm>
                        <a:prstGeom prst="rect">
                          <a:avLst/>
                        </a:prstGeom>
                        <a:solidFill>
                          <a:srgbClr val="FFFFFF"/>
                        </a:solidFill>
                        <a:ln w="9525">
                          <a:noFill/>
                          <a:miter lim="800000"/>
                          <a:headEnd/>
                          <a:tailEnd/>
                        </a:ln>
                      </wps:spPr>
                      <wps:txbx>
                        <w:txbxContent>
                          <w:p w:rsidR="000F5C4F" w:rsidRPr="000F5C4F" w:rsidRDefault="000F5C4F">
                            <w:pPr>
                              <w:rPr>
                                <w:rFonts w:ascii="HG丸ｺﾞｼｯｸM-PRO" w:eastAsia="HG丸ｺﾞｼｯｸM-PRO" w:hAnsi="HG丸ｺﾞｼｯｸM-PRO"/>
                                <w:sz w:val="16"/>
                                <w:szCs w:val="18"/>
                              </w:rPr>
                            </w:pPr>
                            <w:r w:rsidRPr="000F5C4F">
                              <w:rPr>
                                <w:rFonts w:ascii="HG丸ｺﾞｼｯｸM-PRO" w:eastAsia="HG丸ｺﾞｼｯｸM-PRO" w:hAnsi="HG丸ｺﾞｼｯｸM-PRO" w:hint="eastAsia"/>
                                <w:sz w:val="16"/>
                                <w:szCs w:val="18"/>
                              </w:rPr>
                              <w:t>平成26年8月29日現在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5.05pt;margin-top:-13.05pt;width:121.1pt;height:110.55pt;z-index:-25158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N1QQIAADUEAAAOAAAAZHJzL2Uyb0RvYy54bWysU8GO0zAQvSPxD5bvNG23Zduo6WrpUoS0&#10;C0gLH+A4TmPheIztNinHVkJ8BL+AOPM9+RHGbrdb4IbIwZrJeN7MvHmeXbW1IhthnQSd0UGvT4nQ&#10;HAqpVxn98H75bEKJ80wXTIEWGd0KR6/mT5/MGpOKIVSgCmEJgmiXNiajlfcmTRLHK1Ez1wMjNAZL&#10;sDXz6NpVUljWIHqtkmG//zxpwBbGAhfO4d+bQ5DOI35ZCu7flqUTnqiMYm8+njaeeTiT+YylK8tM&#10;JfmxDfYPXdRMaix6grphnpG1lX9B1ZJbcFD6Hoc6gbKUXMQZcJpB/49p7itmRJwFyXHmRJP7f7D8&#10;zeadJbLIKC5KsxpX1O2/dLvv3e5nt/9Kuv23br/vdj/QJ8NAV2Nciln3BvN8+wJaXHsc3Zlb4B8d&#10;0bComF6Ja2uhqQQrsN1ByEzOUg84LoDkzR0UWJetPUSgtrR14BLZIYiOa9ueViVaT3goOb64nIxH&#10;lHCMDUb9i+lkHGuw9CHdWOdfCahJMDJqUQsRnm1unQ/tsPThSqjmQMliKZWKjl3lC2XJhqFulvE7&#10;ov92TWnSZHQ6Ho4jsoaQHyVVS4+6VrJGYvvhC+ksDXS81EW0PZPqYGMnSh/5CZQcyPFt3sbNDGNy&#10;IC+HYouMWTjoGN8dGhXYz5Q0qOGMuk9rZgUl6rVG1qeD0SiIPjqj8SUCEXseyc8jTHOEyqin5GAu&#10;fHwokQ9zjdtZysjbYyfHnlGbkc7jOwriP/fjrcfXPv8FAAD//wMAUEsDBBQABgAIAAAAIQCCfWRV&#10;4AAAAAwBAAAPAAAAZHJzL2Rvd25yZXYueG1sTI/LTsMwEEX3SPyDNUjsWrupWmiIU1VUbFggUZBg&#10;6caTOMKPyHbT8PdMV3R3R3N050y1nZxlI8bUBy9hMRfA0DdB976T8PnxMnsElrLyWtngUcIvJtjW&#10;tzeVKnU4+3ccD7ljVOJTqSSYnIeS89QYdCrNw4Cedm2ITmUaY8d1VGcqd5YXQqy5U72nC0YN+Gyw&#10;+TmcnIQvZ3q9j2/frbbj/rXdrYYpDlLe3027J2AZp/wPw0Wf1KEmp2M4eZ2YlfCwEQtCJcyKNYUL&#10;IZbFEtiR0mYlgNcVv36i/gMAAP//AwBQSwECLQAUAAYACAAAACEAtoM4kv4AAADhAQAAEwAAAAAA&#10;AAAAAAAAAAAAAAAAW0NvbnRlbnRfVHlwZXNdLnhtbFBLAQItABQABgAIAAAAIQA4/SH/1gAAAJQB&#10;AAALAAAAAAAAAAAAAAAAAC8BAABfcmVscy8ucmVsc1BLAQItABQABgAIAAAAIQAjRjN1QQIAADUE&#10;AAAOAAAAAAAAAAAAAAAAAC4CAABkcnMvZTJvRG9jLnhtbFBLAQItABQABgAIAAAAIQCCfWRV4AAA&#10;AAwBAAAPAAAAAAAAAAAAAAAAAJsEAABkcnMvZG93bnJldi54bWxQSwUGAAAAAAQABADzAAAAqAUA&#10;AAAA&#10;" stroked="f">
                <v:textbox style="mso-fit-shape-to-text:t">
                  <w:txbxContent>
                    <w:p w:rsidR="000F5C4F" w:rsidRPr="000F5C4F" w:rsidRDefault="000F5C4F">
                      <w:pPr>
                        <w:rPr>
                          <w:rFonts w:ascii="HG丸ｺﾞｼｯｸM-PRO" w:eastAsia="HG丸ｺﾞｼｯｸM-PRO" w:hAnsi="HG丸ｺﾞｼｯｸM-PRO"/>
                          <w:sz w:val="16"/>
                          <w:szCs w:val="18"/>
                        </w:rPr>
                      </w:pPr>
                      <w:r w:rsidRPr="000F5C4F">
                        <w:rPr>
                          <w:rFonts w:ascii="HG丸ｺﾞｼｯｸM-PRO" w:eastAsia="HG丸ｺﾞｼｯｸM-PRO" w:hAnsi="HG丸ｺﾞｼｯｸM-PRO" w:hint="eastAsia"/>
                          <w:sz w:val="16"/>
                          <w:szCs w:val="18"/>
                        </w:rPr>
                        <w:t>平成26年8月29日現在</w:t>
                      </w:r>
                    </w:p>
                  </w:txbxContent>
                </v:textbox>
              </v:shape>
            </w:pict>
          </mc:Fallback>
        </mc:AlternateContent>
      </w:r>
      <w:r w:rsidR="00F8132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29920" behindDoc="0" locked="0" layoutInCell="1" allowOverlap="1">
                <wp:simplePos x="0" y="0"/>
                <wp:positionH relativeFrom="column">
                  <wp:posOffset>5441950</wp:posOffset>
                </wp:positionH>
                <wp:positionV relativeFrom="paragraph">
                  <wp:posOffset>-489816</wp:posOffset>
                </wp:positionV>
                <wp:extent cx="927735" cy="3486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 cy="348615"/>
                        </a:xfrm>
                        <a:prstGeom prst="rect">
                          <a:avLst/>
                        </a:prstGeom>
                        <a:noFill/>
                        <a:ln w="9525">
                          <a:noFill/>
                          <a:miter lim="800000"/>
                          <a:headEnd/>
                          <a:tailEnd/>
                        </a:ln>
                      </wps:spPr>
                      <wps:txbx>
                        <w:txbxContent>
                          <w:p w:rsidR="00F81327" w:rsidRDefault="00F81327" w:rsidP="00F81327">
                            <w:pPr>
                              <w:rPr>
                                <w:rFonts w:ascii="HG丸ｺﾞｼｯｸM-PRO" w:eastAsia="HG丸ｺﾞｼｯｸM-PRO" w:hAnsi="HG丸ｺﾞｼｯｸM-PRO"/>
                                <w:b/>
                                <w:sz w:val="28"/>
                                <w:bdr w:val="single" w:sz="4" w:space="0" w:color="auto" w:frame="1"/>
                              </w:rPr>
                            </w:pPr>
                            <w:r>
                              <w:rPr>
                                <w:rFonts w:ascii="HG丸ｺﾞｼｯｸM-PRO" w:eastAsia="HG丸ｺﾞｼｯｸM-PRO" w:hAnsi="HG丸ｺﾞｼｯｸM-PRO" w:hint="eastAsia"/>
                                <w:b/>
                                <w:sz w:val="28"/>
                                <w:bdr w:val="single" w:sz="4" w:space="0" w:color="auto" w:frame="1"/>
                              </w:rPr>
                              <w:t>資料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428.5pt;margin-top:-38.55pt;width:73.05pt;height:27.4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4tKwIAAAQEAAAOAAAAZHJzL2Uyb0RvYy54bWysU8FuEzEQvSPxD5bvZJM0adNVNlVpCUJq&#10;AanwAY7Xm7WwPcZ2uluOiYT4CH4BceZ79kcYe9M0ghtiD5Znx/Nm3vPz/KLVitwL5yWYgo4GQ0qE&#10;4VBKsy7oxw/LFzNKfGCmZAqMKOiD8PRi8fzZvLG5GEMNqhSOIIjxeWMLWodg8yzzvBaa+QFYYTBZ&#10;gdMsYOjWWelYg+haZePh8DRrwJXWARfe49/rPkkXCb+qBA/vqsqLQFRBcbaQVpfWVVyzxZzla8ds&#10;Lfl+DPYPU2gmDTY9QF2zwMjGyb+gtOQOPFRhwEFnUFWSi8QB2YyGf7C5q5kViQuK4+1BJv//YPnb&#10;+/eOyLKgY5THMI131O2+dtsf3fZXt/tGut33brfrtj8xJngGBWusz7HuzmJlaF9CixefyHt7A/yT&#10;JwauambW4tI5aGrBShx4FCuzo9Iex0eQVXMLJTZmmwAJqK2cjmqiPgTRcbKHw2WJNhCOP8/HZ2cn&#10;U0o4pk4ms9PRNHVg+WOxdT68FqBJ3BTUoRcSOLu/8SEOw/LHI7GXgaVUKvlBGdJgg+l4mgqOMloG&#10;tKuSuqCzYfx6A0WOr0yZigOTqt9jA2X2pCPPnnFoVy0ejEqsoHxA+g56W+Izwk0N7gslDVqyoP7z&#10;hjlBiXpjUMLz0WQSPZyCyfQs3pg7zqyOM8xwhCpooKTfXoXk+8jV20uUeimTDE+T7GdFqyV19s8i&#10;evk4TqeeHu/iNwAAAP//AwBQSwMEFAAGAAgAAAAhAAG/xkHgAAAADAEAAA8AAABkcnMvZG93bnJl&#10;di54bWxMj81OwzAQhO9IvIO1SNxau0aQKsSpKtSWI1Aizm68TaLGP4rdNLw92xO97e6MZr8pVpPt&#10;2YhD7LxTsJgLYOhqbzrXKKi+t7MlsJi0M7r3DhX8YoRVeX9X6Nz4i/vCcZ8aRiEu5lpBm1LIOY91&#10;i1bHuQ/oSDv6wepE69BwM+gLhdueSyFeuNWdow+tDvjWYn3an62CkMIuex8+Pteb7Siqn10lu2aj&#10;1OPDtH4FlnBK/2a44hM6lMR08GdnIusVLJ8z6pIUzLJsAezqEOKJpgOdpJTAy4Lflij/AAAA//8D&#10;AFBLAQItABQABgAIAAAAIQC2gziS/gAAAOEBAAATAAAAAAAAAAAAAAAAAAAAAABbQ29udGVudF9U&#10;eXBlc10ueG1sUEsBAi0AFAAGAAgAAAAhADj9If/WAAAAlAEAAAsAAAAAAAAAAAAAAAAALwEAAF9y&#10;ZWxzLy5yZWxzUEsBAi0AFAAGAAgAAAAhAOgZ/i0rAgAABAQAAA4AAAAAAAAAAAAAAAAALgIAAGRy&#10;cy9lMm9Eb2MueG1sUEsBAi0AFAAGAAgAAAAhAAG/xkHgAAAADAEAAA8AAAAAAAAAAAAAAAAAhQQA&#10;AGRycy9kb3ducmV2LnhtbFBLBQYAAAAABAAEAPMAAACSBQAAAAA=&#10;" filled="f" stroked="f">
                <v:textbox style="mso-fit-shape-to-text:t">
                  <w:txbxContent>
                    <w:p w:rsidR="00F81327" w:rsidRDefault="00F81327" w:rsidP="00F81327">
                      <w:pPr>
                        <w:rPr>
                          <w:rFonts w:ascii="HG丸ｺﾞｼｯｸM-PRO" w:eastAsia="HG丸ｺﾞｼｯｸM-PRO" w:hAnsi="HG丸ｺﾞｼｯｸM-PRO"/>
                          <w:b/>
                          <w:sz w:val="28"/>
                          <w:bdr w:val="single" w:sz="4" w:space="0" w:color="auto" w:frame="1"/>
                        </w:rPr>
                      </w:pPr>
                      <w:r>
                        <w:rPr>
                          <w:rFonts w:ascii="HG丸ｺﾞｼｯｸM-PRO" w:eastAsia="HG丸ｺﾞｼｯｸM-PRO" w:hAnsi="HG丸ｺﾞｼｯｸM-PRO" w:hint="eastAsia"/>
                          <w:b/>
                          <w:sz w:val="28"/>
                          <w:bdr w:val="single" w:sz="4" w:space="0" w:color="auto" w:frame="1"/>
                        </w:rPr>
                        <w:t>資料　3</w:t>
                      </w:r>
                    </w:p>
                  </w:txbxContent>
                </v:textbox>
              </v:shape>
            </w:pict>
          </mc:Fallback>
        </mc:AlternateContent>
      </w:r>
      <w:r w:rsidR="00537BB9">
        <w:rPr>
          <w:rFonts w:ascii="HG丸ｺﾞｼｯｸM-PRO" w:eastAsia="HG丸ｺﾞｼｯｸM-PRO" w:hAnsi="HG丸ｺﾞｼｯｸM-PRO" w:hint="eastAsia"/>
          <w:sz w:val="28"/>
        </w:rPr>
        <w:t>平成２５</w:t>
      </w:r>
      <w:r w:rsidR="004D3088" w:rsidRPr="00E359BD">
        <w:rPr>
          <w:rFonts w:ascii="HG丸ｺﾞｼｯｸM-PRO" w:eastAsia="HG丸ｺﾞｼｯｸM-PRO" w:hAnsi="HG丸ｺﾞｼｯｸM-PRO" w:hint="eastAsia"/>
          <w:sz w:val="28"/>
        </w:rPr>
        <w:t>年度</w:t>
      </w:r>
      <w:r w:rsidR="00E35362">
        <w:rPr>
          <w:rFonts w:ascii="HG丸ｺﾞｼｯｸM-PRO" w:eastAsia="HG丸ｺﾞｼｯｸM-PRO" w:hAnsi="HG丸ｺﾞｼｯｸM-PRO" w:hint="eastAsia"/>
          <w:sz w:val="28"/>
        </w:rPr>
        <w:t xml:space="preserve">　</w:t>
      </w:r>
      <w:r w:rsidR="00236788">
        <w:rPr>
          <w:rFonts w:ascii="HG丸ｺﾞｼｯｸM-PRO" w:eastAsia="HG丸ｺﾞｼｯｸM-PRO" w:hAnsi="HG丸ｺﾞｼｯｸM-PRO" w:hint="eastAsia"/>
          <w:sz w:val="28"/>
        </w:rPr>
        <w:t>大阪府新公会計制度財務諸表</w:t>
      </w:r>
      <w:r w:rsidR="00CE2777">
        <w:rPr>
          <w:rFonts w:ascii="HG丸ｺﾞｼｯｸM-PRO" w:eastAsia="HG丸ｺﾞｼｯｸM-PRO" w:hAnsi="HG丸ｺﾞｼｯｸM-PRO" w:hint="eastAsia"/>
          <w:sz w:val="28"/>
        </w:rPr>
        <w:t>について</w:t>
      </w:r>
      <w:bookmarkStart w:id="0" w:name="_GoBack"/>
      <w:bookmarkEnd w:id="0"/>
    </w:p>
    <w:p w:rsidR="00950DB1" w:rsidRPr="00CD67A0" w:rsidRDefault="00CD67A0" w:rsidP="00CD67A0">
      <w:pPr>
        <w:jc w:val="right"/>
        <w:rPr>
          <w:rFonts w:ascii="HG丸ｺﾞｼｯｸM-PRO" w:eastAsia="HG丸ｺﾞｼｯｸM-PRO" w:hAnsi="HG丸ｺﾞｼｯｸM-PRO"/>
        </w:rPr>
      </w:pPr>
      <w:r w:rsidRPr="00CD67A0">
        <w:rPr>
          <w:rFonts w:ascii="HG丸ｺﾞｼｯｸM-PRO" w:eastAsia="HG丸ｺﾞｼｯｸM-PRO" w:hAnsi="HG丸ｺﾞｼｯｸM-PRO" w:hint="eastAsia"/>
        </w:rPr>
        <w:t>会計局会計指導課</w:t>
      </w:r>
    </w:p>
    <w:p w:rsidR="00CD67A0" w:rsidRDefault="00CD67A0">
      <w:pPr>
        <w:rPr>
          <w:rFonts w:ascii="HG丸ｺﾞｼｯｸM-PRO" w:eastAsia="HG丸ｺﾞｼｯｸM-PRO" w:hAnsi="HG丸ｺﾞｼｯｸM-PRO"/>
          <w:sz w:val="24"/>
        </w:rPr>
      </w:pPr>
    </w:p>
    <w:p w:rsidR="008C15C4" w:rsidRDefault="00950DB1" w:rsidP="006942CF">
      <w:pPr>
        <w:ind w:left="220" w:hangingChars="100" w:hanging="220"/>
        <w:rPr>
          <w:rFonts w:ascii="HG丸ｺﾞｼｯｸM-PRO" w:eastAsia="HG丸ｺﾞｼｯｸM-PRO" w:hAnsi="HG丸ｺﾞｼｯｸM-PRO"/>
          <w:sz w:val="22"/>
        </w:rPr>
      </w:pPr>
      <w:r w:rsidRPr="000648D0">
        <w:rPr>
          <w:rFonts w:ascii="HG丸ｺﾞｼｯｸM-PRO" w:eastAsia="HG丸ｺﾞｼｯｸM-PRO" w:hAnsi="HG丸ｺﾞｼｯｸM-PRO" w:hint="eastAsia"/>
          <w:sz w:val="22"/>
        </w:rPr>
        <w:t xml:space="preserve">　　大阪府では、平成</w:t>
      </w:r>
      <w:r w:rsidR="00AF4702">
        <w:rPr>
          <w:rFonts w:ascii="HG丸ｺﾞｼｯｸM-PRO" w:eastAsia="HG丸ｺﾞｼｯｸM-PRO" w:hAnsi="HG丸ｺﾞｼｯｸM-PRO" w:hint="eastAsia"/>
          <w:sz w:val="22"/>
        </w:rPr>
        <w:t>23</w:t>
      </w:r>
      <w:r w:rsidRPr="000648D0">
        <w:rPr>
          <w:rFonts w:ascii="HG丸ｺﾞｼｯｸM-PRO" w:eastAsia="HG丸ｺﾞｼｯｸM-PRO" w:hAnsi="HG丸ｺﾞｼｯｸM-PRO" w:hint="eastAsia"/>
          <w:sz w:val="22"/>
        </w:rPr>
        <w:t>年度</w:t>
      </w:r>
      <w:r w:rsidR="004F14D9">
        <w:rPr>
          <w:rFonts w:ascii="HG丸ｺﾞｼｯｸM-PRO" w:eastAsia="HG丸ｺﾞｼｯｸM-PRO" w:hAnsi="HG丸ｺﾞｼｯｸM-PRO" w:hint="eastAsia"/>
          <w:sz w:val="22"/>
        </w:rPr>
        <w:t>決算</w:t>
      </w:r>
      <w:r w:rsidR="00A67DAD">
        <w:rPr>
          <w:rFonts w:ascii="HG丸ｺﾞｼｯｸM-PRO" w:eastAsia="HG丸ｺﾞｼｯｸM-PRO" w:hAnsi="HG丸ｺﾞｼｯｸM-PRO" w:hint="eastAsia"/>
          <w:sz w:val="22"/>
        </w:rPr>
        <w:t>から</w:t>
      </w:r>
      <w:r w:rsidRPr="000648D0">
        <w:rPr>
          <w:rFonts w:ascii="HG丸ｺﾞｼｯｸM-PRO" w:eastAsia="HG丸ｺﾞｼｯｸM-PRO" w:hAnsi="HG丸ｺﾞｼｯｸM-PRO" w:hint="eastAsia"/>
          <w:sz w:val="22"/>
        </w:rPr>
        <w:t>従来の</w:t>
      </w:r>
      <w:r w:rsidR="00A67DAD">
        <w:rPr>
          <w:rFonts w:ascii="HG丸ｺﾞｼｯｸM-PRO" w:eastAsia="HG丸ｺﾞｼｯｸM-PRO" w:hAnsi="HG丸ｺﾞｼｯｸM-PRO" w:hint="eastAsia"/>
          <w:sz w:val="22"/>
        </w:rPr>
        <w:t>官庁</w:t>
      </w:r>
      <w:r w:rsidRPr="000648D0">
        <w:rPr>
          <w:rFonts w:ascii="HG丸ｺﾞｼｯｸM-PRO" w:eastAsia="HG丸ｺﾞｼｯｸM-PRO" w:hAnsi="HG丸ｺﾞｼｯｸM-PRO" w:hint="eastAsia"/>
          <w:sz w:val="22"/>
        </w:rPr>
        <w:t>会計の仕組みに、複式簿記・発生主義</w:t>
      </w:r>
      <w:r w:rsidR="006942CF">
        <w:rPr>
          <w:rFonts w:ascii="HG丸ｺﾞｼｯｸM-PRO" w:eastAsia="HG丸ｺﾞｼｯｸM-PRO" w:hAnsi="HG丸ｺﾞｼｯｸM-PRO" w:hint="eastAsia"/>
          <w:sz w:val="22"/>
        </w:rPr>
        <w:t>という企業会計の考え方を取り入れた新公会計制度を導入しています</w:t>
      </w:r>
      <w:r w:rsidR="00A67DAD">
        <w:rPr>
          <w:rFonts w:ascii="HG丸ｺﾞｼｯｸM-PRO" w:eastAsia="HG丸ｺﾞｼｯｸM-PRO" w:hAnsi="HG丸ｺﾞｼｯｸM-PRO" w:hint="eastAsia"/>
          <w:sz w:val="22"/>
        </w:rPr>
        <w:t>。</w:t>
      </w:r>
    </w:p>
    <w:p w:rsidR="00950DB1" w:rsidRDefault="00A67DAD" w:rsidP="00397D0C">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この度、日々の仕訳入力に基づく</w:t>
      </w:r>
      <w:r w:rsidR="00950DB1" w:rsidRPr="000648D0">
        <w:rPr>
          <w:rFonts w:ascii="HG丸ｺﾞｼｯｸM-PRO" w:eastAsia="HG丸ｺﾞｼｯｸM-PRO" w:hAnsi="HG丸ｺﾞｼｯｸM-PRO" w:hint="eastAsia"/>
          <w:sz w:val="22"/>
        </w:rPr>
        <w:t>平成2</w:t>
      </w:r>
      <w:r w:rsidR="00E55B5D">
        <w:rPr>
          <w:rFonts w:ascii="HG丸ｺﾞｼｯｸM-PRO" w:eastAsia="HG丸ｺﾞｼｯｸM-PRO" w:hAnsi="HG丸ｺﾞｼｯｸM-PRO" w:hint="eastAsia"/>
          <w:sz w:val="22"/>
        </w:rPr>
        <w:t>５</w:t>
      </w:r>
      <w:r w:rsidR="00950DB1" w:rsidRPr="000648D0">
        <w:rPr>
          <w:rFonts w:ascii="HG丸ｺﾞｼｯｸM-PRO" w:eastAsia="HG丸ｺﾞｼｯｸM-PRO" w:hAnsi="HG丸ｺﾞｼｯｸM-PRO" w:hint="eastAsia"/>
          <w:sz w:val="22"/>
        </w:rPr>
        <w:t>年度</w:t>
      </w:r>
      <w:r w:rsidR="00CF2C95">
        <w:rPr>
          <w:rFonts w:ascii="HG丸ｺﾞｼｯｸM-PRO" w:eastAsia="HG丸ｺﾞｼｯｸM-PRO" w:hAnsi="HG丸ｺﾞｼｯｸM-PRO" w:hint="eastAsia"/>
          <w:sz w:val="22"/>
        </w:rPr>
        <w:t>の財務諸表</w:t>
      </w:r>
      <w:r w:rsidR="00397D0C">
        <w:rPr>
          <w:rFonts w:ascii="HG丸ｺﾞｼｯｸM-PRO" w:eastAsia="HG丸ｺﾞｼｯｸM-PRO" w:hAnsi="HG丸ｺﾞｼｯｸM-PRO" w:hint="eastAsia"/>
          <w:sz w:val="22"/>
        </w:rPr>
        <w:t>（</w:t>
      </w:r>
      <w:r w:rsidR="0051785A" w:rsidRPr="0051785A">
        <w:rPr>
          <w:rFonts w:ascii="HG丸ｺﾞｼｯｸM-PRO" w:eastAsia="HG丸ｺﾞｼｯｸM-PRO" w:hAnsi="HG丸ｺﾞｼｯｸM-PRO" w:hint="eastAsia"/>
          <w:sz w:val="22"/>
        </w:rPr>
        <w:t>一般会計及び特別会計</w:t>
      </w:r>
      <w:r w:rsidR="00397D0C">
        <w:rPr>
          <w:rFonts w:ascii="HG丸ｺﾞｼｯｸM-PRO" w:eastAsia="HG丸ｺﾞｼｯｸM-PRO" w:hAnsi="HG丸ｺﾞｼｯｸM-PRO" w:hint="eastAsia"/>
          <w:sz w:val="22"/>
        </w:rPr>
        <w:t>）</w:t>
      </w:r>
      <w:r w:rsidR="00CF2C95">
        <w:rPr>
          <w:rFonts w:ascii="HG丸ｺﾞｼｯｸM-PRO" w:eastAsia="HG丸ｺﾞｼｯｸM-PRO" w:hAnsi="HG丸ｺﾞｼｯｸM-PRO" w:hint="eastAsia"/>
          <w:sz w:val="22"/>
        </w:rPr>
        <w:t>を作成しました。</w:t>
      </w:r>
    </w:p>
    <w:p w:rsidR="00AB57C6" w:rsidRPr="000648D0" w:rsidRDefault="00AB57C6" w:rsidP="00397D0C">
      <w:pPr>
        <w:ind w:leftChars="100" w:left="210" w:firstLineChars="100" w:firstLine="220"/>
        <w:rPr>
          <w:rFonts w:ascii="HG丸ｺﾞｼｯｸM-PRO" w:eastAsia="HG丸ｺﾞｼｯｸM-PRO" w:hAnsi="HG丸ｺﾞｼｯｸM-PRO"/>
          <w:sz w:val="22"/>
        </w:rPr>
      </w:pPr>
    </w:p>
    <w:p w:rsidR="00420700" w:rsidRDefault="00AB57C6">
      <w:pPr>
        <w:rPr>
          <w:rFonts w:ascii="HG丸ｺﾞｼｯｸM-PRO" w:eastAsia="HG丸ｺﾞｼｯｸM-PRO" w:hAnsi="HG丸ｺﾞｼｯｸM-PRO"/>
          <w:sz w:val="24"/>
        </w:rPr>
      </w:pPr>
      <w:r w:rsidRPr="00EC393B">
        <w:rPr>
          <w:rFonts w:ascii="HG丸ｺﾞｼｯｸM-PRO" w:eastAsia="HG丸ｺﾞｼｯｸM-PRO" w:hAnsi="HG丸ｺﾞｼｯｸM-PRO" w:hint="eastAsia"/>
          <w:b/>
          <w:sz w:val="26"/>
          <w:szCs w:val="26"/>
        </w:rPr>
        <w:t>Ⅰ．平成２</w:t>
      </w:r>
      <w:r>
        <w:rPr>
          <w:rFonts w:ascii="HG丸ｺﾞｼｯｸM-PRO" w:eastAsia="HG丸ｺﾞｼｯｸM-PRO" w:hAnsi="HG丸ｺﾞｼｯｸM-PRO" w:hint="eastAsia"/>
          <w:b/>
          <w:sz w:val="26"/>
          <w:szCs w:val="26"/>
        </w:rPr>
        <w:t>５</w:t>
      </w:r>
      <w:r w:rsidRPr="00EC393B">
        <w:rPr>
          <w:rFonts w:ascii="HG丸ｺﾞｼｯｸM-PRO" w:eastAsia="HG丸ｺﾞｼｯｸM-PRO" w:hAnsi="HG丸ｺﾞｼｯｸM-PRO" w:hint="eastAsia"/>
          <w:b/>
          <w:sz w:val="26"/>
          <w:szCs w:val="26"/>
        </w:rPr>
        <w:t>年度の財務諸表のポイント</w:t>
      </w:r>
    </w:p>
    <w:p w:rsidR="005D4C93" w:rsidRPr="00AB57C6" w:rsidRDefault="00AB57C6">
      <w:pPr>
        <w:rPr>
          <w:rFonts w:ascii="HG丸ｺﾞｼｯｸM-PRO" w:eastAsia="HG丸ｺﾞｼｯｸM-PRO" w:hAnsi="HG丸ｺﾞｼｯｸM-PRO"/>
          <w:b/>
          <w:sz w:val="26"/>
          <w:szCs w:val="26"/>
        </w:rPr>
      </w:pPr>
      <w:r>
        <w:rPr>
          <w:rFonts w:ascii="HG丸ｺﾞｼｯｸM-PRO" w:eastAsia="HG丸ｺﾞｼｯｸM-PRO" w:hAnsi="HG丸ｺﾞｼｯｸM-PRO" w:hint="eastAsia"/>
          <w:noProof/>
          <w:sz w:val="22"/>
          <w:szCs w:val="20"/>
        </w:rPr>
        <mc:AlternateContent>
          <mc:Choice Requires="wps">
            <w:drawing>
              <wp:anchor distT="0" distB="0" distL="114300" distR="114300" simplePos="0" relativeHeight="251699200" behindDoc="0" locked="0" layoutInCell="1" allowOverlap="1" wp14:anchorId="6BFAEED6" wp14:editId="14A96AE0">
                <wp:simplePos x="0" y="0"/>
                <wp:positionH relativeFrom="margin">
                  <wp:posOffset>98425</wp:posOffset>
                </wp:positionH>
                <wp:positionV relativeFrom="margin">
                  <wp:posOffset>2506980</wp:posOffset>
                </wp:positionV>
                <wp:extent cx="6081395" cy="3539490"/>
                <wp:effectExtent l="0" t="0" r="14605" b="22860"/>
                <wp:wrapSquare wrapText="bothSides"/>
                <wp:docPr id="27" name="フレーム 27"/>
                <wp:cNvGraphicFramePr/>
                <a:graphic xmlns:a="http://schemas.openxmlformats.org/drawingml/2006/main">
                  <a:graphicData uri="http://schemas.microsoft.com/office/word/2010/wordprocessingShape">
                    <wps:wsp>
                      <wps:cNvSpPr/>
                      <wps:spPr>
                        <a:xfrm>
                          <a:off x="0" y="0"/>
                          <a:ext cx="6081395" cy="3539490"/>
                        </a:xfrm>
                        <a:prstGeom prst="frame">
                          <a:avLst>
                            <a:gd name="adj1" fmla="val 1696"/>
                          </a:avLst>
                        </a:prstGeom>
                        <a:solidFill>
                          <a:schemeClr val="bg2">
                            <a:lumMod val="75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AF7BD0">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w:t>
                            </w:r>
                            <w:r w:rsidRPr="00E10575">
                              <w:rPr>
                                <w:rFonts w:ascii="HG丸ｺﾞｼｯｸM-PRO" w:eastAsia="HG丸ｺﾞｼｯｸM-PRO" w:hAnsi="HG丸ｺﾞｼｯｸM-PRO" w:hint="eastAsia"/>
                                <w:sz w:val="22"/>
                                <w:szCs w:val="20"/>
                              </w:rPr>
                              <w:t>年度末における大阪府の資産及び負債の状況は、総資産</w:t>
                            </w:r>
                            <w:r>
                              <w:rPr>
                                <w:rFonts w:ascii="HG丸ｺﾞｼｯｸM-PRO" w:eastAsia="HG丸ｺﾞｼｯｸM-PRO" w:hAnsi="HG丸ｺﾞｼｯｸM-PRO" w:hint="eastAsia"/>
                                <w:sz w:val="22"/>
                                <w:szCs w:val="20"/>
                              </w:rPr>
                              <w:t>８</w:t>
                            </w:r>
                            <w:r w:rsidRPr="00E10575">
                              <w:rPr>
                                <w:rFonts w:ascii="HG丸ｺﾞｼｯｸM-PRO" w:eastAsia="HG丸ｺﾞｼｯｸM-PRO" w:hAnsi="HG丸ｺﾞｼｯｸM-PRO" w:hint="eastAsia"/>
                                <w:sz w:val="22"/>
                                <w:szCs w:val="20"/>
                              </w:rPr>
                              <w:t>兆</w:t>
                            </w:r>
                            <w:r>
                              <w:rPr>
                                <w:rFonts w:ascii="HG丸ｺﾞｼｯｸM-PRO" w:eastAsia="HG丸ｺﾞｼｯｸM-PRO" w:hAnsi="HG丸ｺﾞｼｯｸM-PRO" w:hint="eastAsia"/>
                                <w:sz w:val="22"/>
                                <w:szCs w:val="20"/>
                              </w:rPr>
                              <w:t>4,67６</w:t>
                            </w:r>
                            <w:r w:rsidRPr="00E10575">
                              <w:rPr>
                                <w:rFonts w:ascii="HG丸ｺﾞｼｯｸM-PRO" w:eastAsia="HG丸ｺﾞｼｯｸM-PRO" w:hAnsi="HG丸ｺﾞｼｯｸM-PRO" w:hint="eastAsia"/>
                                <w:sz w:val="22"/>
                                <w:szCs w:val="20"/>
                              </w:rPr>
                              <w:t>億円（対前年度</w:t>
                            </w:r>
                            <w:r>
                              <w:rPr>
                                <w:rFonts w:ascii="HG丸ｺﾞｼｯｸM-PRO" w:eastAsia="HG丸ｺﾞｼｯｸM-PRO" w:hAnsi="HG丸ｺﾞｼｯｸM-PRO" w:hint="eastAsia"/>
                                <w:sz w:val="22"/>
                                <w:szCs w:val="20"/>
                              </w:rPr>
                              <w:t>比＋3</w:t>
                            </w:r>
                            <w:r w:rsidRPr="00E10575">
                              <w:rPr>
                                <w:rFonts w:ascii="HG丸ｺﾞｼｯｸM-PRO" w:eastAsia="HG丸ｺﾞｼｯｸM-PRO" w:hAnsi="HG丸ｺﾞｼｯｸM-PRO" w:hint="eastAsia"/>
                                <w:sz w:val="22"/>
                                <w:szCs w:val="20"/>
                              </w:rPr>
                              <w:t>億円）、負債6兆</w:t>
                            </w:r>
                            <w:r>
                              <w:rPr>
                                <w:rFonts w:ascii="HG丸ｺﾞｼｯｸM-PRO" w:eastAsia="HG丸ｺﾞｼｯｸM-PRO" w:hAnsi="HG丸ｺﾞｼｯｸM-PRO" w:hint="eastAsia"/>
                                <w:sz w:val="22"/>
                                <w:szCs w:val="20"/>
                              </w:rPr>
                              <w:t>8,825</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▲138</w:t>
                            </w:r>
                            <w:r w:rsidRPr="00E10575">
                              <w:rPr>
                                <w:rFonts w:ascii="HG丸ｺﾞｼｯｸM-PRO" w:eastAsia="HG丸ｺﾞｼｯｸM-PRO" w:hAnsi="HG丸ｺﾞｼｯｸM-PRO" w:hint="eastAsia"/>
                                <w:sz w:val="22"/>
                                <w:szCs w:val="20"/>
                              </w:rPr>
                              <w:t>億円）で、資産と負債の差額である純資産額は、1兆5,</w:t>
                            </w:r>
                            <w:r>
                              <w:rPr>
                                <w:rFonts w:ascii="HG丸ｺﾞｼｯｸM-PRO" w:eastAsia="HG丸ｺﾞｼｯｸM-PRO" w:hAnsi="HG丸ｺﾞｼｯｸM-PRO" w:hint="eastAsia"/>
                                <w:sz w:val="22"/>
                                <w:szCs w:val="20"/>
                              </w:rPr>
                              <w:t>852</w:t>
                            </w:r>
                            <w:r w:rsidRPr="00E10575">
                              <w:rPr>
                                <w:rFonts w:ascii="HG丸ｺﾞｼｯｸM-PRO" w:eastAsia="HG丸ｺﾞｼｯｸM-PRO" w:hAnsi="HG丸ｺﾞｼｯｸM-PRO" w:hint="eastAsia"/>
                                <w:sz w:val="22"/>
                                <w:szCs w:val="20"/>
                              </w:rPr>
                              <w:t>億円（対前年度比＋1</w:t>
                            </w:r>
                            <w:r>
                              <w:rPr>
                                <w:rFonts w:ascii="HG丸ｺﾞｼｯｸM-PRO" w:eastAsia="HG丸ｺﾞｼｯｸM-PRO" w:hAnsi="HG丸ｺﾞｼｯｸM-PRO" w:hint="eastAsia"/>
                                <w:sz w:val="22"/>
                                <w:szCs w:val="20"/>
                              </w:rPr>
                              <w:t>41</w:t>
                            </w:r>
                            <w:r w:rsidRPr="00E10575">
                              <w:rPr>
                                <w:rFonts w:ascii="HG丸ｺﾞｼｯｸM-PRO" w:eastAsia="HG丸ｺﾞｼｯｸM-PRO" w:hAnsi="HG丸ｺﾞｼｯｸM-PRO" w:hint="eastAsia"/>
                                <w:sz w:val="22"/>
                                <w:szCs w:val="20"/>
                              </w:rPr>
                              <w:t>億円）となっています。</w:t>
                            </w:r>
                          </w:p>
                          <w:p w:rsidR="00EB17C3" w:rsidRDefault="00EB17C3" w:rsidP="00E4731D">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♦当年度</w:t>
                            </w:r>
                            <w:r w:rsidRPr="00E10575">
                              <w:rPr>
                                <w:rFonts w:ascii="HG丸ｺﾞｼｯｸM-PRO" w:eastAsia="HG丸ｺﾞｼｯｸM-PRO" w:hAnsi="HG丸ｺﾞｼｯｸM-PRO" w:hint="eastAsia"/>
                                <w:sz w:val="22"/>
                                <w:szCs w:val="20"/>
                              </w:rPr>
                              <w:t>の収入と費用の差である</w:t>
                            </w:r>
                            <w:r>
                              <w:rPr>
                                <w:rFonts w:ascii="HG丸ｺﾞｼｯｸM-PRO" w:eastAsia="HG丸ｺﾞｼｯｸM-PRO" w:hAnsi="HG丸ｺﾞｼｯｸM-PRO" w:hint="eastAsia"/>
                                <w:sz w:val="22"/>
                                <w:szCs w:val="20"/>
                              </w:rPr>
                              <w:t>当期</w:t>
                            </w:r>
                            <w:r w:rsidRPr="00E10575">
                              <w:rPr>
                                <w:rFonts w:ascii="HG丸ｺﾞｼｯｸM-PRO" w:eastAsia="HG丸ｺﾞｼｯｸM-PRO" w:hAnsi="HG丸ｺﾞｼｯｸM-PRO" w:hint="eastAsia"/>
                                <w:sz w:val="22"/>
                                <w:szCs w:val="20"/>
                              </w:rPr>
                              <w:t>収支差額は、</w:t>
                            </w:r>
                            <w:r>
                              <w:rPr>
                                <w:rFonts w:ascii="HG丸ｺﾞｼｯｸM-PRO" w:eastAsia="HG丸ｺﾞｼｯｸM-PRO" w:hAnsi="HG丸ｺﾞｼｯｸM-PRO" w:hint="eastAsia"/>
                                <w:sz w:val="22"/>
                                <w:szCs w:val="20"/>
                              </w:rPr>
                              <w:t>14</w:t>
                            </w:r>
                            <w:r w:rsidR="00A94959">
                              <w:rPr>
                                <w:rFonts w:ascii="HG丸ｺﾞｼｯｸM-PRO" w:eastAsia="HG丸ｺﾞｼｯｸM-PRO" w:hAnsi="HG丸ｺﾞｼｯｸM-PRO" w:hint="eastAsia"/>
                                <w:sz w:val="22"/>
                                <w:szCs w:val="20"/>
                              </w:rPr>
                              <w:t>1</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12</w:t>
                            </w:r>
                            <w:r w:rsidR="00A94959">
                              <w:rPr>
                                <w:rFonts w:ascii="HG丸ｺﾞｼｯｸM-PRO" w:eastAsia="HG丸ｺﾞｼｯｸM-PRO" w:hAnsi="HG丸ｺﾞｼｯｸM-PRO" w:hint="eastAsia"/>
                                <w:sz w:val="22"/>
                                <w:szCs w:val="20"/>
                              </w:rPr>
                              <w:t>6</w:t>
                            </w:r>
                            <w:r w:rsidRPr="00E10575">
                              <w:rPr>
                                <w:rFonts w:ascii="HG丸ｺﾞｼｯｸM-PRO" w:eastAsia="HG丸ｺﾞｼｯｸM-PRO" w:hAnsi="HG丸ｺﾞｼｯｸM-PRO" w:hint="eastAsia"/>
                                <w:sz w:val="22"/>
                                <w:szCs w:val="20"/>
                              </w:rPr>
                              <w:t>億円）となっています。</w:t>
                            </w:r>
                          </w:p>
                          <w:p w:rsidR="00CE11CD" w:rsidRDefault="00EB17C3" w:rsidP="008D6251">
                            <w:pPr>
                              <w:ind w:left="156" w:rightChars="27" w:right="57" w:hangingChars="71" w:hanging="156"/>
                              <w:jc w:val="left"/>
                              <w:rPr>
                                <w:rFonts w:ascii="HG丸ｺﾞｼｯｸM-PRO" w:eastAsia="HG丸ｺﾞｼｯｸM-PRO" w:hAnsi="HG丸ｺﾞｼｯｸM-PRO"/>
                                <w:sz w:val="22"/>
                                <w:szCs w:val="20"/>
                              </w:rPr>
                            </w:pPr>
                            <w:r w:rsidRPr="005D3B6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なお、昨年度の</w:t>
                            </w:r>
                            <w:r w:rsidRPr="005D3B69">
                              <w:rPr>
                                <w:rFonts w:ascii="HG丸ｺﾞｼｯｸM-PRO" w:eastAsia="HG丸ｺﾞｼｯｸM-PRO" w:hAnsi="HG丸ｺﾞｼｯｸM-PRO" w:hint="eastAsia"/>
                                <w:sz w:val="22"/>
                                <w:szCs w:val="20"/>
                              </w:rPr>
                              <w:t>当期収支差額に</w:t>
                            </w:r>
                            <w:r>
                              <w:rPr>
                                <w:rFonts w:ascii="HG丸ｺﾞｼｯｸM-PRO" w:eastAsia="HG丸ｺﾞｼｯｸM-PRO" w:hAnsi="HG丸ｺﾞｼｯｸM-PRO" w:hint="eastAsia"/>
                                <w:sz w:val="22"/>
                                <w:szCs w:val="20"/>
                              </w:rPr>
                              <w:t>は</w:t>
                            </w:r>
                            <w:r w:rsidRPr="005D3B69">
                              <w:rPr>
                                <w:rFonts w:ascii="HG丸ｺﾞｼｯｸM-PRO" w:eastAsia="HG丸ｺﾞｼｯｸM-PRO" w:hAnsi="HG丸ｺﾞｼｯｸM-PRO" w:hint="eastAsia"/>
                                <w:sz w:val="22"/>
                                <w:szCs w:val="20"/>
                              </w:rPr>
                              <w:t>、地域整備事業の一般会計への移行に伴う移管分</w:t>
                            </w:r>
                          </w:p>
                          <w:p w:rsidR="00EB17C3" w:rsidRDefault="00EB17C3" w:rsidP="00CE11CD">
                            <w:pPr>
                              <w:ind w:left="156" w:rightChars="27" w:right="57"/>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約＋449億円、</w:t>
                            </w:r>
                            <w:r w:rsidRPr="005D3B69">
                              <w:rPr>
                                <w:rFonts w:ascii="HG丸ｺﾞｼｯｸM-PRO" w:eastAsia="HG丸ｺﾞｼｯｸM-PRO" w:hAnsi="HG丸ｺﾞｼｯｸM-PRO" w:hint="eastAsia"/>
                                <w:sz w:val="22"/>
                                <w:szCs w:val="20"/>
                              </w:rPr>
                              <w:t>固定資産の計上漏れや過大計上</w:t>
                            </w:r>
                            <w:r>
                              <w:rPr>
                                <w:rFonts w:ascii="HG丸ｺﾞｼｯｸM-PRO" w:eastAsia="HG丸ｺﾞｼｯｸM-PRO" w:hAnsi="HG丸ｺﾞｼｯｸM-PRO" w:hint="eastAsia"/>
                                <w:sz w:val="22"/>
                                <w:szCs w:val="20"/>
                              </w:rPr>
                              <w:t>の修正</w:t>
                            </w:r>
                            <w:r w:rsidRPr="005D3B69">
                              <w:rPr>
                                <w:rFonts w:ascii="HG丸ｺﾞｼｯｸM-PRO" w:eastAsia="HG丸ｺﾞｼｯｸM-PRO" w:hAnsi="HG丸ｺﾞｼｯｸM-PRO" w:hint="eastAsia"/>
                                <w:sz w:val="22"/>
                                <w:szCs w:val="20"/>
                              </w:rPr>
                              <w:t>による特別損益</w:t>
                            </w:r>
                            <w:r>
                              <w:rPr>
                                <w:rFonts w:ascii="HG丸ｺﾞｼｯｸM-PRO" w:eastAsia="HG丸ｺﾞｼｯｸM-PRO" w:hAnsi="HG丸ｺﾞｼｯｸM-PRO" w:hint="eastAsia"/>
                                <w:sz w:val="22"/>
                                <w:szCs w:val="20"/>
                              </w:rPr>
                              <w:t>約</w:t>
                            </w:r>
                            <w:r w:rsidRPr="005D3B69">
                              <w:rPr>
                                <w:rFonts w:ascii="HG丸ｺﾞｼｯｸM-PRO" w:eastAsia="HG丸ｺﾞｼｯｸM-PRO" w:hAnsi="HG丸ｺﾞｼｯｸM-PRO" w:hint="eastAsia"/>
                                <w:sz w:val="22"/>
                                <w:szCs w:val="20"/>
                              </w:rPr>
                              <w:t>＋1,015億円</w:t>
                            </w:r>
                            <w:r>
                              <w:rPr>
                                <w:rFonts w:ascii="HG丸ｺﾞｼｯｸM-PRO" w:eastAsia="HG丸ｺﾞｼｯｸM-PRO" w:hAnsi="HG丸ｺﾞｼｯｸM-PRO" w:hint="eastAsia"/>
                                <w:sz w:val="22"/>
                                <w:szCs w:val="20"/>
                              </w:rPr>
                              <w:t>等の</w:t>
                            </w:r>
                            <w:r w:rsidRPr="005D3B69">
                              <w:rPr>
                                <w:rFonts w:ascii="HG丸ｺﾞｼｯｸM-PRO" w:eastAsia="HG丸ｺﾞｼｯｸM-PRO" w:hAnsi="HG丸ｺﾞｼｯｸM-PRO" w:hint="eastAsia"/>
                                <w:sz w:val="22"/>
                                <w:szCs w:val="20"/>
                              </w:rPr>
                              <w:t>特殊要因を含んでいま</w:t>
                            </w:r>
                            <w:r w:rsidR="006602D3">
                              <w:rPr>
                                <w:rFonts w:ascii="HG丸ｺﾞｼｯｸM-PRO" w:eastAsia="HG丸ｺﾞｼｯｸM-PRO" w:hAnsi="HG丸ｺﾞｼｯｸM-PRO" w:hint="eastAsia"/>
                                <w:sz w:val="22"/>
                                <w:szCs w:val="20"/>
                              </w:rPr>
                              <w:t>したが、今年度は、この特殊要因を解消するなど</w:t>
                            </w:r>
                            <w:r>
                              <w:rPr>
                                <w:rFonts w:ascii="HG丸ｺﾞｼｯｸM-PRO" w:eastAsia="HG丸ｺﾞｼｯｸM-PRO" w:hAnsi="HG丸ｺﾞｼｯｸM-PRO" w:hint="eastAsia"/>
                                <w:sz w:val="22"/>
                                <w:szCs w:val="20"/>
                              </w:rPr>
                              <w:t>したため、特別収支差額が、722億円（対前年度▲1,163億円）となっています。</w:t>
                            </w:r>
                          </w:p>
                          <w:p w:rsidR="00EB17C3" w:rsidRDefault="00EB17C3" w:rsidP="008D6251">
                            <w:pPr>
                              <w:ind w:left="156" w:rightChars="27" w:right="57" w:hangingChars="71" w:hanging="156"/>
                              <w:jc w:val="left"/>
                              <w:rPr>
                                <w:rFonts w:ascii="HG丸ｺﾞｼｯｸM-PRO" w:eastAsia="HG丸ｺﾞｼｯｸM-PRO" w:hAnsi="HG丸ｺﾞｼｯｸM-PRO"/>
                              </w:rPr>
                            </w:pPr>
                            <w:r>
                              <w:rPr>
                                <w:rFonts w:ascii="HG丸ｺﾞｼｯｸM-PRO" w:eastAsia="HG丸ｺﾞｼｯｸM-PRO" w:hAnsi="HG丸ｺﾞｼｯｸM-PRO" w:hint="eastAsia"/>
                                <w:sz w:val="22"/>
                                <w:szCs w:val="20"/>
                              </w:rPr>
                              <w:t>♦</w:t>
                            </w:r>
                            <w:r w:rsidRPr="00E10575">
                              <w:rPr>
                                <w:rFonts w:ascii="HG丸ｺﾞｼｯｸM-PRO" w:eastAsia="HG丸ｺﾞｼｯｸM-PRO" w:hAnsi="HG丸ｺﾞｼｯｸM-PRO" w:hint="eastAsia"/>
                                <w:sz w:val="22"/>
                                <w:szCs w:val="20"/>
                              </w:rPr>
                              <w:t>当年度の行政活動ｷｬｯｼｭ･ﾌﾛｰ収支差額は</w:t>
                            </w:r>
                            <w:r>
                              <w:rPr>
                                <w:rFonts w:ascii="HG丸ｺﾞｼｯｸM-PRO" w:eastAsia="HG丸ｺﾞｼｯｸM-PRO" w:hAnsi="HG丸ｺﾞｼｯｸM-PRO" w:hint="eastAsia"/>
                                <w:sz w:val="22"/>
                                <w:szCs w:val="20"/>
                              </w:rPr>
                              <w:t>、104</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＋1,317</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と、地方税等の増により、大幅な増となり黒字となっています。</w:t>
                            </w:r>
                          </w:p>
                          <w:p w:rsidR="00EB17C3" w:rsidRPr="00975AC2" w:rsidRDefault="00EB17C3" w:rsidP="00EE3E31">
                            <w:pPr>
                              <w:ind w:left="156" w:rightChars="27" w:right="57" w:hangingChars="71" w:hanging="156"/>
                              <w:jc w:val="left"/>
                            </w:pPr>
                            <w:r>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rPr>
                              <w:t>また、</w:t>
                            </w:r>
                            <w:r w:rsidRPr="00E10575">
                              <w:rPr>
                                <w:rFonts w:ascii="HG丸ｺﾞｼｯｸM-PRO" w:eastAsia="HG丸ｺﾞｼｯｸM-PRO" w:hAnsi="HG丸ｺﾞｼｯｸM-PRO" w:hint="eastAsia"/>
                                <w:sz w:val="22"/>
                                <w:szCs w:val="20"/>
                              </w:rPr>
                              <w:t>財務活動収支差額</w:t>
                            </w:r>
                            <w:r>
                              <w:rPr>
                                <w:rFonts w:ascii="HG丸ｺﾞｼｯｸM-PRO" w:eastAsia="HG丸ｺﾞｼｯｸM-PRO" w:hAnsi="HG丸ｺﾞｼｯｸM-PRO" w:hint="eastAsia"/>
                                <w:sz w:val="22"/>
                                <w:szCs w:val="20"/>
                              </w:rPr>
                              <w:t>は、地方債償還金（費用）の大幅な増（＋3,586億円）により、192</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▲1,170</w:t>
                            </w:r>
                            <w:r w:rsidRPr="004605FA">
                              <w:rPr>
                                <w:rFonts w:ascii="HG丸ｺﾞｼｯｸM-PRO" w:eastAsia="HG丸ｺﾞｼｯｸM-PRO" w:hAnsi="HG丸ｺﾞｼｯｸM-PRO" w:hint="eastAsia"/>
                              </w:rPr>
                              <w:t>億円）</w:t>
                            </w:r>
                            <w:r w:rsidRPr="00E10575">
                              <w:rPr>
                                <w:rFonts w:ascii="HG丸ｺﾞｼｯｸM-PRO" w:eastAsia="HG丸ｺﾞｼｯｸM-PRO" w:hAnsi="HG丸ｺﾞｼｯｸM-PRO" w:hint="eastAsia"/>
                                <w:sz w:val="22"/>
                                <w:szCs w:val="20"/>
                              </w:rPr>
                              <w:t>であり、最終的な形式収支は</w:t>
                            </w:r>
                            <w:r>
                              <w:rPr>
                                <w:rFonts w:ascii="HG丸ｺﾞｼｯｸM-PRO" w:eastAsia="HG丸ｺﾞｼｯｸM-PRO" w:hAnsi="HG丸ｺﾞｼｯｸM-PRO" w:hint="eastAsia"/>
                                <w:sz w:val="22"/>
                                <w:szCs w:val="20"/>
                              </w:rPr>
                              <w:t>505</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sz w:val="22"/>
                                <w:szCs w:val="20"/>
                              </w:rPr>
                              <w:t>＋173</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r w:rsidRPr="00E10575">
                              <w:rPr>
                                <w:rFonts w:ascii="HG丸ｺﾞｼｯｸM-PRO" w:eastAsia="HG丸ｺﾞｼｯｸM-PRO" w:hAnsi="HG丸ｺﾞｼｯｸM-PRO" w:hint="eastAsia"/>
                                <w:sz w:val="22"/>
                                <w:szCs w:val="20"/>
                              </w:rPr>
                              <w:t>となっています。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27" o:spid="_x0000_s1027" style="position:absolute;left:0;text-align:left;margin-left:7.75pt;margin-top:197.4pt;width:478.85pt;height:278.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6081395,3539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900QIAAPYFAAAOAAAAZHJzL2Uyb0RvYy54bWysVEtuGzEM3RfoHQTtm/E4/sRGxoGRIEWB&#10;NDGaFFnLGsmeVr9Ksj3u1mfovgfoEXobX6SU5mO7DVCg6EZDieTjI4fk5VUpBVoz6wqtMpyedTBi&#10;iuq8UIsMf3y6fXOBkfNE5URoxTK8ZQ5fTV6/utyYMevqpRY5swhAlBtvTIaX3ptxkji6ZJK4M22Y&#10;AiXXVhIPV7tIcks2gC5F0u10BslG29xYTZlz8HpTKfEk4nPOqH/g3DGPRIaBm4+njec8nMnkkowX&#10;lphlQWsa5B9YSFIoCNpC3RBP0MoWf0DJglrtNPdnVMtEc15QFnOAbNLOb9k8LolhMRcojjNtmdz/&#10;g6X365lFRZ7h7hAjRST8o/3u2373Y7/7ud99R/AMNdoYNwbTRzOz9c2BGBIuuZXhC6mgMtZ129aV&#10;lR5ReBx0LtLzUR8jCrrz/vmoN4qVTw7uxjr/lmmJgpBhboFJLChZ3zkfK5vX9Ej+KcWISwE/ak0E&#10;SgejQeAIaLUxSA1e8HRaFPltIUS8hM5i18Ii8M3wfNGNYcRKvtd59TbsdzoNv9iIwTzinyAJhTbQ&#10;8t0hGP8tjC/TmuIRBNAUCnBDcatyRslvBQt4Qn1gHH4NFLDi2HKpaBJKmfJN6tE6uHFItHVMK2an&#10;OQvfkKltgxuLw9I61imdOp5GbD1iVK186ywLpe1LkfPPbeTKvsm+yjmk78t5GfsxWoaXuc630KNW&#10;V8PrDL0toEnuiPMzYqEJYK5hA/kHOLjQ8E90LWG01PbrS+/BHoYItBhtYPoz7L6siGUYiXcKxmuU&#10;9nphXcRLrz/swsUea+bHGrWS1xqaCdoS2EUx2HvRiNxq+QyLahqigoooCrEz7Bvx2lc7CRYdZdNp&#10;NIIFYYi/U4+GBuhQ5dDVT+UzsaaeEw8jdq+bPVEPQDULB9vgqfR05TUvfFAeqlpfYLmAdLK9ju/R&#10;6rCuJ78AAAD//wMAUEsDBBQABgAIAAAAIQBoCGId3wAAAAoBAAAPAAAAZHJzL2Rvd25yZXYueG1s&#10;TI/LTsMwEEX3SPyDNUjsqJO0ARLiVIiHkLpBLUiwdOMhCcTjyHbT8PcMK9jN1RzdR7We7SAm9KF3&#10;pCBdJCCQGmd6ahW8vjxeXIMIUZPRgyNU8I0B1vXpSaVL4460xWkXW8EmFEqtoItxLKUMTYdWh4Ub&#10;kfj34bzVkaVvpfH6yOZ2kFmSXEqre+KETo9412HztTtYBfdF2KZvTSg+N1Pqn/qH9+fJrpQ6P5tv&#10;b0BEnOMfDL/1uTrU3GnvDmSCGFjnOZMKlsWKJzBQXC0zEHs+8iwDWVfy/4T6BwAA//8DAFBLAQIt&#10;ABQABgAIAAAAIQC2gziS/gAAAOEBAAATAAAAAAAAAAAAAAAAAAAAAABbQ29udGVudF9UeXBlc10u&#10;eG1sUEsBAi0AFAAGAAgAAAAhADj9If/WAAAAlAEAAAsAAAAAAAAAAAAAAAAALwEAAF9yZWxzLy5y&#10;ZWxzUEsBAi0AFAAGAAgAAAAhAG4u33TRAgAA9gUAAA4AAAAAAAAAAAAAAAAALgIAAGRycy9lMm9E&#10;b2MueG1sUEsBAi0AFAAGAAgAAAAhAGgIYh3fAAAACgEAAA8AAAAAAAAAAAAAAAAAKwUAAGRycy9k&#10;b3ducmV2LnhtbFBLBQYAAAAABAAEAPMAAAA3BgAAAAA=&#10;" adj="-11796480,,5400" path="m,l6081395,r,3539490l,3539490,,xm60030,60030r,3419430l6021365,3479460r,-3419430l60030,60030xe" fillcolor="#c4bc96 [2414]" strokecolor="black [3213]" strokeweight="1pt">
                <v:stroke joinstyle="miter"/>
                <v:formulas/>
                <v:path arrowok="t" o:connecttype="custom" o:connectlocs="0,0;6081395,0;6081395,3539490;0,3539490;0,0;60030,60030;60030,3479460;6021365,3479460;6021365,60030;60030,60030" o:connectangles="0,0,0,0,0,0,0,0,0,0" textboxrect="0,0,6081395,3539490"/>
                <v:textbox>
                  <w:txbxContent>
                    <w:p w:rsidR="00EB17C3" w:rsidRDefault="00EB17C3" w:rsidP="00AF7BD0">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w:t>
                      </w:r>
                      <w:r w:rsidRPr="00E10575">
                        <w:rPr>
                          <w:rFonts w:ascii="HG丸ｺﾞｼｯｸM-PRO" w:eastAsia="HG丸ｺﾞｼｯｸM-PRO" w:hAnsi="HG丸ｺﾞｼｯｸM-PRO" w:hint="eastAsia"/>
                          <w:sz w:val="22"/>
                          <w:szCs w:val="20"/>
                        </w:rPr>
                        <w:t>年度末における大阪府の資産及び負債の状況は、総資産</w:t>
                      </w:r>
                      <w:r>
                        <w:rPr>
                          <w:rFonts w:ascii="HG丸ｺﾞｼｯｸM-PRO" w:eastAsia="HG丸ｺﾞｼｯｸM-PRO" w:hAnsi="HG丸ｺﾞｼｯｸM-PRO" w:hint="eastAsia"/>
                          <w:sz w:val="22"/>
                          <w:szCs w:val="20"/>
                        </w:rPr>
                        <w:t>８</w:t>
                      </w:r>
                      <w:r w:rsidRPr="00E10575">
                        <w:rPr>
                          <w:rFonts w:ascii="HG丸ｺﾞｼｯｸM-PRO" w:eastAsia="HG丸ｺﾞｼｯｸM-PRO" w:hAnsi="HG丸ｺﾞｼｯｸM-PRO" w:hint="eastAsia"/>
                          <w:sz w:val="22"/>
                          <w:szCs w:val="20"/>
                        </w:rPr>
                        <w:t>兆</w:t>
                      </w:r>
                      <w:r>
                        <w:rPr>
                          <w:rFonts w:ascii="HG丸ｺﾞｼｯｸM-PRO" w:eastAsia="HG丸ｺﾞｼｯｸM-PRO" w:hAnsi="HG丸ｺﾞｼｯｸM-PRO" w:hint="eastAsia"/>
                          <w:sz w:val="22"/>
                          <w:szCs w:val="20"/>
                        </w:rPr>
                        <w:t>4,67６</w:t>
                      </w:r>
                      <w:r w:rsidRPr="00E10575">
                        <w:rPr>
                          <w:rFonts w:ascii="HG丸ｺﾞｼｯｸM-PRO" w:eastAsia="HG丸ｺﾞｼｯｸM-PRO" w:hAnsi="HG丸ｺﾞｼｯｸM-PRO" w:hint="eastAsia"/>
                          <w:sz w:val="22"/>
                          <w:szCs w:val="20"/>
                        </w:rPr>
                        <w:t>億円（対前年度</w:t>
                      </w:r>
                      <w:r>
                        <w:rPr>
                          <w:rFonts w:ascii="HG丸ｺﾞｼｯｸM-PRO" w:eastAsia="HG丸ｺﾞｼｯｸM-PRO" w:hAnsi="HG丸ｺﾞｼｯｸM-PRO" w:hint="eastAsia"/>
                          <w:sz w:val="22"/>
                          <w:szCs w:val="20"/>
                        </w:rPr>
                        <w:t>比＋3</w:t>
                      </w:r>
                      <w:r w:rsidRPr="00E10575">
                        <w:rPr>
                          <w:rFonts w:ascii="HG丸ｺﾞｼｯｸM-PRO" w:eastAsia="HG丸ｺﾞｼｯｸM-PRO" w:hAnsi="HG丸ｺﾞｼｯｸM-PRO" w:hint="eastAsia"/>
                          <w:sz w:val="22"/>
                          <w:szCs w:val="20"/>
                        </w:rPr>
                        <w:t>億円）、負債6兆</w:t>
                      </w:r>
                      <w:r>
                        <w:rPr>
                          <w:rFonts w:ascii="HG丸ｺﾞｼｯｸM-PRO" w:eastAsia="HG丸ｺﾞｼｯｸM-PRO" w:hAnsi="HG丸ｺﾞｼｯｸM-PRO" w:hint="eastAsia"/>
                          <w:sz w:val="22"/>
                          <w:szCs w:val="20"/>
                        </w:rPr>
                        <w:t>8,825</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▲138</w:t>
                      </w:r>
                      <w:r w:rsidRPr="00E10575">
                        <w:rPr>
                          <w:rFonts w:ascii="HG丸ｺﾞｼｯｸM-PRO" w:eastAsia="HG丸ｺﾞｼｯｸM-PRO" w:hAnsi="HG丸ｺﾞｼｯｸM-PRO" w:hint="eastAsia"/>
                          <w:sz w:val="22"/>
                          <w:szCs w:val="20"/>
                        </w:rPr>
                        <w:t>億円）で、資産と負債の差額である純資産額は、1兆5,</w:t>
                      </w:r>
                      <w:r>
                        <w:rPr>
                          <w:rFonts w:ascii="HG丸ｺﾞｼｯｸM-PRO" w:eastAsia="HG丸ｺﾞｼｯｸM-PRO" w:hAnsi="HG丸ｺﾞｼｯｸM-PRO" w:hint="eastAsia"/>
                          <w:sz w:val="22"/>
                          <w:szCs w:val="20"/>
                        </w:rPr>
                        <w:t>852</w:t>
                      </w:r>
                      <w:r w:rsidRPr="00E10575">
                        <w:rPr>
                          <w:rFonts w:ascii="HG丸ｺﾞｼｯｸM-PRO" w:eastAsia="HG丸ｺﾞｼｯｸM-PRO" w:hAnsi="HG丸ｺﾞｼｯｸM-PRO" w:hint="eastAsia"/>
                          <w:sz w:val="22"/>
                          <w:szCs w:val="20"/>
                        </w:rPr>
                        <w:t>億円（対前年度比＋1</w:t>
                      </w:r>
                      <w:r>
                        <w:rPr>
                          <w:rFonts w:ascii="HG丸ｺﾞｼｯｸM-PRO" w:eastAsia="HG丸ｺﾞｼｯｸM-PRO" w:hAnsi="HG丸ｺﾞｼｯｸM-PRO" w:hint="eastAsia"/>
                          <w:sz w:val="22"/>
                          <w:szCs w:val="20"/>
                        </w:rPr>
                        <w:t>41</w:t>
                      </w:r>
                      <w:r w:rsidRPr="00E10575">
                        <w:rPr>
                          <w:rFonts w:ascii="HG丸ｺﾞｼｯｸM-PRO" w:eastAsia="HG丸ｺﾞｼｯｸM-PRO" w:hAnsi="HG丸ｺﾞｼｯｸM-PRO" w:hint="eastAsia"/>
                          <w:sz w:val="22"/>
                          <w:szCs w:val="20"/>
                        </w:rPr>
                        <w:t>億円）となっています。</w:t>
                      </w:r>
                    </w:p>
                    <w:p w:rsidR="00EB17C3" w:rsidRDefault="00EB17C3" w:rsidP="00E4731D">
                      <w:pPr>
                        <w:ind w:left="156" w:rightChars="27" w:right="57" w:hangingChars="71" w:hanging="156"/>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♦当年度</w:t>
                      </w:r>
                      <w:r w:rsidRPr="00E10575">
                        <w:rPr>
                          <w:rFonts w:ascii="HG丸ｺﾞｼｯｸM-PRO" w:eastAsia="HG丸ｺﾞｼｯｸM-PRO" w:hAnsi="HG丸ｺﾞｼｯｸM-PRO" w:hint="eastAsia"/>
                          <w:sz w:val="22"/>
                          <w:szCs w:val="20"/>
                        </w:rPr>
                        <w:t>の収入と費用の差である</w:t>
                      </w:r>
                      <w:r>
                        <w:rPr>
                          <w:rFonts w:ascii="HG丸ｺﾞｼｯｸM-PRO" w:eastAsia="HG丸ｺﾞｼｯｸM-PRO" w:hAnsi="HG丸ｺﾞｼｯｸM-PRO" w:hint="eastAsia"/>
                          <w:sz w:val="22"/>
                          <w:szCs w:val="20"/>
                        </w:rPr>
                        <w:t>当期</w:t>
                      </w:r>
                      <w:r w:rsidRPr="00E10575">
                        <w:rPr>
                          <w:rFonts w:ascii="HG丸ｺﾞｼｯｸM-PRO" w:eastAsia="HG丸ｺﾞｼｯｸM-PRO" w:hAnsi="HG丸ｺﾞｼｯｸM-PRO" w:hint="eastAsia"/>
                          <w:sz w:val="22"/>
                          <w:szCs w:val="20"/>
                        </w:rPr>
                        <w:t>収支差額は、</w:t>
                      </w:r>
                      <w:r>
                        <w:rPr>
                          <w:rFonts w:ascii="HG丸ｺﾞｼｯｸM-PRO" w:eastAsia="HG丸ｺﾞｼｯｸM-PRO" w:hAnsi="HG丸ｺﾞｼｯｸM-PRO" w:hint="eastAsia"/>
                          <w:sz w:val="22"/>
                          <w:szCs w:val="20"/>
                        </w:rPr>
                        <w:t>14</w:t>
                      </w:r>
                      <w:r w:rsidR="00A94959">
                        <w:rPr>
                          <w:rFonts w:ascii="HG丸ｺﾞｼｯｸM-PRO" w:eastAsia="HG丸ｺﾞｼｯｸM-PRO" w:hAnsi="HG丸ｺﾞｼｯｸM-PRO" w:hint="eastAsia"/>
                          <w:sz w:val="22"/>
                          <w:szCs w:val="20"/>
                        </w:rPr>
                        <w:t>1</w:t>
                      </w:r>
                      <w:r w:rsidRPr="00E10575">
                        <w:rPr>
                          <w:rFonts w:ascii="HG丸ｺﾞｼｯｸM-PRO" w:eastAsia="HG丸ｺﾞｼｯｸM-PRO" w:hAnsi="HG丸ｺﾞｼｯｸM-PRO" w:hint="eastAsia"/>
                          <w:sz w:val="22"/>
                          <w:szCs w:val="20"/>
                        </w:rPr>
                        <w:t>億円（対前年度比＋</w:t>
                      </w:r>
                      <w:r>
                        <w:rPr>
                          <w:rFonts w:ascii="HG丸ｺﾞｼｯｸM-PRO" w:eastAsia="HG丸ｺﾞｼｯｸM-PRO" w:hAnsi="HG丸ｺﾞｼｯｸM-PRO" w:hint="eastAsia"/>
                          <w:sz w:val="22"/>
                          <w:szCs w:val="20"/>
                        </w:rPr>
                        <w:t>12</w:t>
                      </w:r>
                      <w:r w:rsidR="00A94959">
                        <w:rPr>
                          <w:rFonts w:ascii="HG丸ｺﾞｼｯｸM-PRO" w:eastAsia="HG丸ｺﾞｼｯｸM-PRO" w:hAnsi="HG丸ｺﾞｼｯｸM-PRO" w:hint="eastAsia"/>
                          <w:sz w:val="22"/>
                          <w:szCs w:val="20"/>
                        </w:rPr>
                        <w:t>6</w:t>
                      </w:r>
                      <w:r w:rsidRPr="00E10575">
                        <w:rPr>
                          <w:rFonts w:ascii="HG丸ｺﾞｼｯｸM-PRO" w:eastAsia="HG丸ｺﾞｼｯｸM-PRO" w:hAnsi="HG丸ｺﾞｼｯｸM-PRO" w:hint="eastAsia"/>
                          <w:sz w:val="22"/>
                          <w:szCs w:val="20"/>
                        </w:rPr>
                        <w:t>億円）となっています。</w:t>
                      </w:r>
                    </w:p>
                    <w:p w:rsidR="00CE11CD" w:rsidRDefault="00EB17C3" w:rsidP="008D6251">
                      <w:pPr>
                        <w:ind w:left="156" w:rightChars="27" w:right="57" w:hangingChars="71" w:hanging="156"/>
                        <w:jc w:val="left"/>
                        <w:rPr>
                          <w:rFonts w:ascii="HG丸ｺﾞｼｯｸM-PRO" w:eastAsia="HG丸ｺﾞｼｯｸM-PRO" w:hAnsi="HG丸ｺﾞｼｯｸM-PRO"/>
                          <w:sz w:val="22"/>
                          <w:szCs w:val="20"/>
                        </w:rPr>
                      </w:pPr>
                      <w:r w:rsidRPr="005D3B69">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sz w:val="22"/>
                          <w:szCs w:val="20"/>
                        </w:rPr>
                        <w:t>なお、昨年度の</w:t>
                      </w:r>
                      <w:r w:rsidRPr="005D3B69">
                        <w:rPr>
                          <w:rFonts w:ascii="HG丸ｺﾞｼｯｸM-PRO" w:eastAsia="HG丸ｺﾞｼｯｸM-PRO" w:hAnsi="HG丸ｺﾞｼｯｸM-PRO" w:hint="eastAsia"/>
                          <w:sz w:val="22"/>
                          <w:szCs w:val="20"/>
                        </w:rPr>
                        <w:t>当期収支差額に</w:t>
                      </w:r>
                      <w:r>
                        <w:rPr>
                          <w:rFonts w:ascii="HG丸ｺﾞｼｯｸM-PRO" w:eastAsia="HG丸ｺﾞｼｯｸM-PRO" w:hAnsi="HG丸ｺﾞｼｯｸM-PRO" w:hint="eastAsia"/>
                          <w:sz w:val="22"/>
                          <w:szCs w:val="20"/>
                        </w:rPr>
                        <w:t>は</w:t>
                      </w:r>
                      <w:r w:rsidRPr="005D3B69">
                        <w:rPr>
                          <w:rFonts w:ascii="HG丸ｺﾞｼｯｸM-PRO" w:eastAsia="HG丸ｺﾞｼｯｸM-PRO" w:hAnsi="HG丸ｺﾞｼｯｸM-PRO" w:hint="eastAsia"/>
                          <w:sz w:val="22"/>
                          <w:szCs w:val="20"/>
                        </w:rPr>
                        <w:t>、地域整備事業の一般会計への移行に伴う移管分</w:t>
                      </w:r>
                    </w:p>
                    <w:p w:rsidR="00EB17C3" w:rsidRDefault="00EB17C3" w:rsidP="00CE11CD">
                      <w:pPr>
                        <w:ind w:left="156" w:rightChars="27" w:right="57"/>
                        <w:jc w:val="left"/>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約＋449億円、</w:t>
                      </w:r>
                      <w:r w:rsidRPr="005D3B69">
                        <w:rPr>
                          <w:rFonts w:ascii="HG丸ｺﾞｼｯｸM-PRO" w:eastAsia="HG丸ｺﾞｼｯｸM-PRO" w:hAnsi="HG丸ｺﾞｼｯｸM-PRO" w:hint="eastAsia"/>
                          <w:sz w:val="22"/>
                          <w:szCs w:val="20"/>
                        </w:rPr>
                        <w:t>固定資産の計上漏れや過大計上</w:t>
                      </w:r>
                      <w:r>
                        <w:rPr>
                          <w:rFonts w:ascii="HG丸ｺﾞｼｯｸM-PRO" w:eastAsia="HG丸ｺﾞｼｯｸM-PRO" w:hAnsi="HG丸ｺﾞｼｯｸM-PRO" w:hint="eastAsia"/>
                          <w:sz w:val="22"/>
                          <w:szCs w:val="20"/>
                        </w:rPr>
                        <w:t>の修正</w:t>
                      </w:r>
                      <w:r w:rsidRPr="005D3B69">
                        <w:rPr>
                          <w:rFonts w:ascii="HG丸ｺﾞｼｯｸM-PRO" w:eastAsia="HG丸ｺﾞｼｯｸM-PRO" w:hAnsi="HG丸ｺﾞｼｯｸM-PRO" w:hint="eastAsia"/>
                          <w:sz w:val="22"/>
                          <w:szCs w:val="20"/>
                        </w:rPr>
                        <w:t>による特別損益</w:t>
                      </w:r>
                      <w:r>
                        <w:rPr>
                          <w:rFonts w:ascii="HG丸ｺﾞｼｯｸM-PRO" w:eastAsia="HG丸ｺﾞｼｯｸM-PRO" w:hAnsi="HG丸ｺﾞｼｯｸM-PRO" w:hint="eastAsia"/>
                          <w:sz w:val="22"/>
                          <w:szCs w:val="20"/>
                        </w:rPr>
                        <w:t>約</w:t>
                      </w:r>
                      <w:r w:rsidRPr="005D3B69">
                        <w:rPr>
                          <w:rFonts w:ascii="HG丸ｺﾞｼｯｸM-PRO" w:eastAsia="HG丸ｺﾞｼｯｸM-PRO" w:hAnsi="HG丸ｺﾞｼｯｸM-PRO" w:hint="eastAsia"/>
                          <w:sz w:val="22"/>
                          <w:szCs w:val="20"/>
                        </w:rPr>
                        <w:t>＋1,015億円</w:t>
                      </w:r>
                      <w:r>
                        <w:rPr>
                          <w:rFonts w:ascii="HG丸ｺﾞｼｯｸM-PRO" w:eastAsia="HG丸ｺﾞｼｯｸM-PRO" w:hAnsi="HG丸ｺﾞｼｯｸM-PRO" w:hint="eastAsia"/>
                          <w:sz w:val="22"/>
                          <w:szCs w:val="20"/>
                        </w:rPr>
                        <w:t>等の</w:t>
                      </w:r>
                      <w:r w:rsidRPr="005D3B69">
                        <w:rPr>
                          <w:rFonts w:ascii="HG丸ｺﾞｼｯｸM-PRO" w:eastAsia="HG丸ｺﾞｼｯｸM-PRO" w:hAnsi="HG丸ｺﾞｼｯｸM-PRO" w:hint="eastAsia"/>
                          <w:sz w:val="22"/>
                          <w:szCs w:val="20"/>
                        </w:rPr>
                        <w:t>特殊要因を含んでいま</w:t>
                      </w:r>
                      <w:r w:rsidR="006602D3">
                        <w:rPr>
                          <w:rFonts w:ascii="HG丸ｺﾞｼｯｸM-PRO" w:eastAsia="HG丸ｺﾞｼｯｸM-PRO" w:hAnsi="HG丸ｺﾞｼｯｸM-PRO" w:hint="eastAsia"/>
                          <w:sz w:val="22"/>
                          <w:szCs w:val="20"/>
                        </w:rPr>
                        <w:t>したが、今年度は、この特殊要因を解消するなど</w:t>
                      </w:r>
                      <w:r>
                        <w:rPr>
                          <w:rFonts w:ascii="HG丸ｺﾞｼｯｸM-PRO" w:eastAsia="HG丸ｺﾞｼｯｸM-PRO" w:hAnsi="HG丸ｺﾞｼｯｸM-PRO" w:hint="eastAsia"/>
                          <w:sz w:val="22"/>
                          <w:szCs w:val="20"/>
                        </w:rPr>
                        <w:t>したため、特別収支差額が、722億円（対前年度▲1,163億円）となっています。</w:t>
                      </w:r>
                    </w:p>
                    <w:p w:rsidR="00EB17C3" w:rsidRDefault="00EB17C3" w:rsidP="008D6251">
                      <w:pPr>
                        <w:ind w:left="156" w:rightChars="27" w:right="57" w:hangingChars="71" w:hanging="156"/>
                        <w:jc w:val="left"/>
                        <w:rPr>
                          <w:rFonts w:ascii="HG丸ｺﾞｼｯｸM-PRO" w:eastAsia="HG丸ｺﾞｼｯｸM-PRO" w:hAnsi="HG丸ｺﾞｼｯｸM-PRO"/>
                        </w:rPr>
                      </w:pPr>
                      <w:r>
                        <w:rPr>
                          <w:rFonts w:ascii="HG丸ｺﾞｼｯｸM-PRO" w:eastAsia="HG丸ｺﾞｼｯｸM-PRO" w:hAnsi="HG丸ｺﾞｼｯｸM-PRO" w:hint="eastAsia"/>
                          <w:sz w:val="22"/>
                          <w:szCs w:val="20"/>
                        </w:rPr>
                        <w:t>♦</w:t>
                      </w:r>
                      <w:r w:rsidRPr="00E10575">
                        <w:rPr>
                          <w:rFonts w:ascii="HG丸ｺﾞｼｯｸM-PRO" w:eastAsia="HG丸ｺﾞｼｯｸM-PRO" w:hAnsi="HG丸ｺﾞｼｯｸM-PRO" w:hint="eastAsia"/>
                          <w:sz w:val="22"/>
                          <w:szCs w:val="20"/>
                        </w:rPr>
                        <w:t>当年度の行政活動ｷｬｯｼｭ･ﾌﾛｰ収支差額は</w:t>
                      </w:r>
                      <w:r>
                        <w:rPr>
                          <w:rFonts w:ascii="HG丸ｺﾞｼｯｸM-PRO" w:eastAsia="HG丸ｺﾞｼｯｸM-PRO" w:hAnsi="HG丸ｺﾞｼｯｸM-PRO" w:hint="eastAsia"/>
                          <w:sz w:val="22"/>
                          <w:szCs w:val="20"/>
                        </w:rPr>
                        <w:t>、104</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＋1,317</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と、地方税等の増により、大幅な増となり黒字となっています。</w:t>
                      </w:r>
                    </w:p>
                    <w:p w:rsidR="00EB17C3" w:rsidRPr="00975AC2" w:rsidRDefault="00EB17C3" w:rsidP="00EE3E31">
                      <w:pPr>
                        <w:ind w:left="156" w:rightChars="27" w:right="57" w:hangingChars="71" w:hanging="156"/>
                        <w:jc w:val="left"/>
                      </w:pPr>
                      <w:r>
                        <w:rPr>
                          <w:rFonts w:ascii="HG丸ｺﾞｼｯｸM-PRO" w:eastAsia="HG丸ｺﾞｼｯｸM-PRO" w:hAnsi="HG丸ｺﾞｼｯｸM-PRO" w:hint="eastAsia"/>
                          <w:sz w:val="22"/>
                          <w:szCs w:val="20"/>
                        </w:rPr>
                        <w:t>♦</w:t>
                      </w:r>
                      <w:r>
                        <w:rPr>
                          <w:rFonts w:ascii="HG丸ｺﾞｼｯｸM-PRO" w:eastAsia="HG丸ｺﾞｼｯｸM-PRO" w:hAnsi="HG丸ｺﾞｼｯｸM-PRO" w:hint="eastAsia"/>
                        </w:rPr>
                        <w:t>また、</w:t>
                      </w:r>
                      <w:r w:rsidRPr="00E10575">
                        <w:rPr>
                          <w:rFonts w:ascii="HG丸ｺﾞｼｯｸM-PRO" w:eastAsia="HG丸ｺﾞｼｯｸM-PRO" w:hAnsi="HG丸ｺﾞｼｯｸM-PRO" w:hint="eastAsia"/>
                          <w:sz w:val="22"/>
                          <w:szCs w:val="20"/>
                        </w:rPr>
                        <w:t>財務活動収支差額</w:t>
                      </w:r>
                      <w:r>
                        <w:rPr>
                          <w:rFonts w:ascii="HG丸ｺﾞｼｯｸM-PRO" w:eastAsia="HG丸ｺﾞｼｯｸM-PRO" w:hAnsi="HG丸ｺﾞｼｯｸM-PRO" w:hint="eastAsia"/>
                          <w:sz w:val="22"/>
                          <w:szCs w:val="20"/>
                        </w:rPr>
                        <w:t>は、地方債償還金（費用）の大幅な増（＋3,586億円）により、192</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▲1,170</w:t>
                      </w:r>
                      <w:r w:rsidRPr="004605FA">
                        <w:rPr>
                          <w:rFonts w:ascii="HG丸ｺﾞｼｯｸM-PRO" w:eastAsia="HG丸ｺﾞｼｯｸM-PRO" w:hAnsi="HG丸ｺﾞｼｯｸM-PRO" w:hint="eastAsia"/>
                        </w:rPr>
                        <w:t>億円）</w:t>
                      </w:r>
                      <w:r w:rsidRPr="00E10575">
                        <w:rPr>
                          <w:rFonts w:ascii="HG丸ｺﾞｼｯｸM-PRO" w:eastAsia="HG丸ｺﾞｼｯｸM-PRO" w:hAnsi="HG丸ｺﾞｼｯｸM-PRO" w:hint="eastAsia"/>
                          <w:sz w:val="22"/>
                          <w:szCs w:val="20"/>
                        </w:rPr>
                        <w:t>であり、最終的な形式収支は</w:t>
                      </w:r>
                      <w:r>
                        <w:rPr>
                          <w:rFonts w:ascii="HG丸ｺﾞｼｯｸM-PRO" w:eastAsia="HG丸ｺﾞｼｯｸM-PRO" w:hAnsi="HG丸ｺﾞｼｯｸM-PRO" w:hint="eastAsia"/>
                          <w:sz w:val="22"/>
                          <w:szCs w:val="20"/>
                        </w:rPr>
                        <w:t>505</w:t>
                      </w:r>
                      <w:r w:rsidRPr="00E10575">
                        <w:rPr>
                          <w:rFonts w:ascii="HG丸ｺﾞｼｯｸM-PRO" w:eastAsia="HG丸ｺﾞｼｯｸM-PRO" w:hAnsi="HG丸ｺﾞｼｯｸM-PRO" w:hint="eastAsia"/>
                          <w:sz w:val="22"/>
                          <w:szCs w:val="20"/>
                        </w:rPr>
                        <w:t>億円</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sz w:val="22"/>
                          <w:szCs w:val="20"/>
                        </w:rPr>
                        <w:t>＋173</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r w:rsidRPr="00E10575">
                        <w:rPr>
                          <w:rFonts w:ascii="HG丸ｺﾞｼｯｸM-PRO" w:eastAsia="HG丸ｺﾞｼｯｸM-PRO" w:hAnsi="HG丸ｺﾞｼｯｸM-PRO" w:hint="eastAsia"/>
                          <w:sz w:val="22"/>
                          <w:szCs w:val="20"/>
                        </w:rPr>
                        <w:t>となっています。</w:t>
                      </w:r>
                    </w:p>
                  </w:txbxContent>
                </v:textbox>
                <w10:wrap type="square" anchorx="margin" anchory="margin"/>
              </v:shape>
            </w:pict>
          </mc:Fallback>
        </mc:AlternateContent>
      </w:r>
    </w:p>
    <w:p w:rsidR="00526B28" w:rsidRDefault="00426F15" w:rsidP="00426F15">
      <w:pPr>
        <w:ind w:firstLineChars="100" w:firstLine="221"/>
        <w:jc w:val="center"/>
        <w:rPr>
          <w:rFonts w:ascii="HG丸ｺﾞｼｯｸM-PRO" w:eastAsia="HG丸ｺﾞｼｯｸM-PRO" w:hAnsi="HG丸ｺﾞｼｯｸM-PRO"/>
          <w:sz w:val="20"/>
        </w:rPr>
      </w:pPr>
      <w:r w:rsidRPr="00426F15">
        <w:rPr>
          <w:rFonts w:ascii="HG丸ｺﾞｼｯｸM-PRO" w:eastAsia="HG丸ｺﾞｼｯｸM-PRO" w:hAnsi="HG丸ｺﾞｼｯｸM-PRO"/>
          <w:b/>
          <w:noProof/>
          <w:sz w:val="22"/>
        </w:rPr>
        <mc:AlternateContent>
          <mc:Choice Requires="wps">
            <w:drawing>
              <wp:anchor distT="0" distB="0" distL="114300" distR="114300" simplePos="0" relativeHeight="251726848" behindDoc="0" locked="0" layoutInCell="1" allowOverlap="1" wp14:anchorId="0D4BBDCF" wp14:editId="2DBD5670">
                <wp:simplePos x="0" y="0"/>
                <wp:positionH relativeFrom="column">
                  <wp:posOffset>1801553</wp:posOffset>
                </wp:positionH>
                <wp:positionV relativeFrom="paragraph">
                  <wp:posOffset>43815</wp:posOffset>
                </wp:positionV>
                <wp:extent cx="3518535" cy="1403985"/>
                <wp:effectExtent l="0" t="0" r="571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1403985"/>
                        </a:xfrm>
                        <a:prstGeom prst="rect">
                          <a:avLst/>
                        </a:prstGeom>
                        <a:solidFill>
                          <a:srgbClr val="FFFFFF"/>
                        </a:solidFill>
                        <a:ln w="9525">
                          <a:noFill/>
                          <a:miter lim="800000"/>
                          <a:headEnd/>
                          <a:tailEnd/>
                        </a:ln>
                      </wps:spPr>
                      <wps:txbx>
                        <w:txbxContent>
                          <w:p w:rsidR="00426F15" w:rsidRDefault="00426F15">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211C36">
                              <w:rPr>
                                <w:rFonts w:ascii="HG丸ｺﾞｼｯｸM-PRO" w:eastAsia="HG丸ｺﾞｼｯｸM-PRO" w:hAnsi="HG丸ｺﾞｼｯｸM-PRO" w:hint="eastAsia"/>
                                <w:sz w:val="18"/>
                              </w:rPr>
                              <w:t>平成26年３月３１日現在）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141.85pt;margin-top:3.45pt;width:277.05pt;height:110.55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oYQgIAADUEAAAOAAAAZHJzL2Uyb0RvYy54bWysU8GO0zAQvSPxD5bvbNJuA2206WrZpQhp&#10;F5AWPsB1nMbC8RjbbVKOrYT4CH4BceZ78iOMnW4pcEP4YM14PM8zb54vLrtGkY2wToIu6OgspURo&#10;DqXUq4K+f7d4MqXEeaZLpkCLgm6Fo5fzx48uWpOLMdSgSmEJgmiXt6agtfcmTxLHa9EwdwZGaAxW&#10;YBvm0bWrpLSsRfRGJeM0fZq0YEtjgQvn8PRmCNJ5xK8qwf2bqnLCE1VQrM3H3cZ9GfZkfsHylWWm&#10;lvxQBvuHKhomNT56hLphnpG1lX9BNZJbcFD5Mw5NAlUluYg9YDej9I9u7mtmROwFyXHmSJP7f7D8&#10;9eatJbLE2c0o0azBGfX7z/3uW7/70e+/kH7/td/v+9139Mk48NUal2PavcFE3z2HDnNj787cAv/g&#10;iIbrmumVuLIW2lqwEusdhczkJHXAcQFk2d5Bie+ytYcI1FW2CWQiPQTRcW7b46xE5wnHw/NsNM3O&#10;M0o4xkaT9Hw2zeIbLH9IN9b5lwIaEoyCWhRDhGebW+dDOSx/uBJec6BkuZBKRceultfKkg1D4Szi&#10;OqD/dk1p0hZ0lo2ziKwh5EdNNdKjsJVsCjpNwwrpLA90vNBltD2TarCxEqUP/ARKBnJ8t+ziaI60&#10;L6HcImEWBh3jv0OjBvuJkhY1XFD3cc2soES90kj6bDSZBNFHZ5I9G6NjTyPL0wjTHKEK6ikZzGsf&#10;P0qkw1zhcBYy0hamOFRyKBm1Gdk8/KMg/lM/3vr12+c/AQAA//8DAFBLAwQUAAYACAAAACEAEBzh&#10;6NsAAAAJAQAADwAAAGRycy9kb3ducmV2LnhtbEyPzUrEMBSF94LvEK7gzkmtONbadBgc3LgQHAVd&#10;ZprbppjclCTTqW/vdaXLw3c4P81m8U7MGNMYSMH1qgCB1AUz0qDg/e3pqgKRsiajXSBU8I0JNu35&#10;WaNrE070ivM+D4JDKNVagc15qqVMnUWv0ypMSMz6EL3OLOMgTdQnDvdOlkWxll6PxA1WT/hosfva&#10;H72CD29Hs4svn71x8+65395OS5yUurxYtg8gMi75zwy/83k6tLzpEI5kknAKyurmjq0K1vcgmLPk&#10;KwcGZVWAbBv5/0H7AwAA//8DAFBLAQItABQABgAIAAAAIQC2gziS/gAAAOEBAAATAAAAAAAAAAAA&#10;AAAAAAAAAABbQ29udGVudF9UeXBlc10ueG1sUEsBAi0AFAAGAAgAAAAhADj9If/WAAAAlAEAAAsA&#10;AAAAAAAAAAAAAAAALwEAAF9yZWxzLy5yZWxzUEsBAi0AFAAGAAgAAAAhAGFLqhhCAgAANQQAAA4A&#10;AAAAAAAAAAAAAAAALgIAAGRycy9lMm9Eb2MueG1sUEsBAi0AFAAGAAgAAAAhABAc4ejbAAAACQEA&#10;AA8AAAAAAAAAAAAAAAAAnAQAAGRycy9kb3ducmV2LnhtbFBLBQYAAAAABAAEAPMAAACkBQAAAAA=&#10;" stroked="f">
                <v:textbox style="mso-fit-shape-to-text:t">
                  <w:txbxContent>
                    <w:p w:rsidR="00426F15" w:rsidRDefault="00426F15">
                      <w:r w:rsidRPr="00CD0CE2">
                        <w:rPr>
                          <w:rFonts w:ascii="HG丸ｺﾞｼｯｸM-PRO" w:eastAsia="HG丸ｺﾞｼｯｸM-PRO" w:hAnsi="HG丸ｺﾞｼｯｸM-PRO" w:hint="eastAsia"/>
                          <w:b/>
                          <w:sz w:val="22"/>
                        </w:rPr>
                        <w:t>「財務諸表の主なデータ」</w:t>
                      </w:r>
                      <w:r w:rsidRPr="00211C36">
                        <w:rPr>
                          <w:rFonts w:ascii="HG丸ｺﾞｼｯｸM-PRO" w:eastAsia="HG丸ｺﾞｼｯｸM-PRO" w:hAnsi="HG丸ｺﾞｼｯｸM-PRO" w:hint="eastAsia"/>
                          <w:sz w:val="16"/>
                        </w:rPr>
                        <w:t>（</w:t>
                      </w:r>
                      <w:r w:rsidRPr="00211C36">
                        <w:rPr>
                          <w:rFonts w:ascii="HG丸ｺﾞｼｯｸM-PRO" w:eastAsia="HG丸ｺﾞｼｯｸM-PRO" w:hAnsi="HG丸ｺﾞｼｯｸM-PRO" w:hint="eastAsia"/>
                          <w:sz w:val="18"/>
                        </w:rPr>
                        <w:t>平成26年３月３１日現在）</w:t>
                      </w:r>
                    </w:p>
                  </w:txbxContent>
                </v:textbox>
              </v:shape>
            </w:pict>
          </mc:Fallback>
        </mc:AlternateContent>
      </w:r>
    </w:p>
    <w:p w:rsidR="00AB57C6" w:rsidRPr="00AB57C6" w:rsidRDefault="00FA7754" w:rsidP="00426F15">
      <w:pPr>
        <w:ind w:firstLineChars="100" w:firstLine="220"/>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09440" behindDoc="0" locked="0" layoutInCell="1" allowOverlap="1">
                <wp:simplePos x="0" y="0"/>
                <wp:positionH relativeFrom="column">
                  <wp:posOffset>244360</wp:posOffset>
                </wp:positionH>
                <wp:positionV relativeFrom="paragraph">
                  <wp:posOffset>151707</wp:posOffset>
                </wp:positionV>
                <wp:extent cx="5792874" cy="2196638"/>
                <wp:effectExtent l="0" t="0" r="17780" b="13335"/>
                <wp:wrapNone/>
                <wp:docPr id="7" name="グループ化 7"/>
                <wp:cNvGraphicFramePr/>
                <a:graphic xmlns:a="http://schemas.openxmlformats.org/drawingml/2006/main">
                  <a:graphicData uri="http://schemas.microsoft.com/office/word/2010/wordprocessingGroup">
                    <wpg:wgp>
                      <wpg:cNvGrpSpPr/>
                      <wpg:grpSpPr>
                        <a:xfrm>
                          <a:off x="0" y="0"/>
                          <a:ext cx="5792874" cy="2196638"/>
                          <a:chOff x="0" y="0"/>
                          <a:chExt cx="5792874" cy="2196638"/>
                        </a:xfrm>
                      </wpg:grpSpPr>
                      <wps:wsp>
                        <wps:cNvPr id="1" name="メモ 1"/>
                        <wps:cNvSpPr/>
                        <wps:spPr>
                          <a:xfrm>
                            <a:off x="180109" y="284018"/>
                            <a:ext cx="5612765" cy="1912620"/>
                          </a:xfrm>
                          <a:prstGeom prst="foldedCorner">
                            <a:avLst>
                              <a:gd name="adj" fmla="val 18886"/>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B17C3" w:rsidRPr="00B6117F" w:rsidRDefault="00EB17C3"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・総資産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８兆4,</w:t>
                              </w:r>
                              <w:r>
                                <w:rPr>
                                  <w:rFonts w:ascii="HG丸ｺﾞｼｯｸM-PRO" w:eastAsia="HG丸ｺﾞｼｯｸM-PRO" w:hAnsi="HG丸ｺﾞｼｯｸM-PRO" w:hint="eastAsia"/>
                                </w:rPr>
                                <w:t>676</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 xml:space="preserve">比　　</w:t>
                              </w:r>
                              <w:r w:rsidRPr="00B6117F">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B6117F">
                                <w:rPr>
                                  <w:rFonts w:ascii="HG丸ｺﾞｼｯｸM-PRO" w:eastAsia="HG丸ｺﾞｼｯｸM-PRO" w:hAnsi="HG丸ｺﾞｼｯｸM-PRO" w:hint="eastAsia"/>
                                </w:rPr>
                                <w:t>億円）</w:t>
                              </w:r>
                            </w:p>
                            <w:p w:rsidR="00EB17C3" w:rsidRPr="00B6117F" w:rsidRDefault="00EB17C3"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・負　債</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6兆</w:t>
                              </w:r>
                              <w:r>
                                <w:rPr>
                                  <w:rFonts w:ascii="HG丸ｺﾞｼｯｸM-PRO" w:eastAsia="HG丸ｺﾞｼｯｸM-PRO" w:hAnsi="HG丸ｺﾞｼｯｸM-PRO" w:hint="eastAsia"/>
                                </w:rPr>
                                <w:t>8</w:t>
                              </w:r>
                              <w:r w:rsidRPr="00B6117F">
                                <w:rPr>
                                  <w:rFonts w:ascii="HG丸ｺﾞｼｯｸM-PRO" w:eastAsia="HG丸ｺﾞｼｯｸM-PRO" w:hAnsi="HG丸ｺﾞｼｯｸM-PRO" w:hint="eastAsia"/>
                                </w:rPr>
                                <w:t>,</w:t>
                              </w:r>
                              <w:r>
                                <w:rPr>
                                  <w:rFonts w:ascii="HG丸ｺﾞｼｯｸM-PRO" w:eastAsia="HG丸ｺﾞｼｯｸM-PRO" w:hAnsi="HG丸ｺﾞｼｯｸM-PRO" w:hint="eastAsia"/>
                                </w:rPr>
                                <w:t>825</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w:t>
                              </w:r>
                              <w:r w:rsidR="004D0D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▲138</w:t>
                              </w:r>
                              <w:r w:rsidRPr="00B6117F">
                                <w:rPr>
                                  <w:rFonts w:ascii="HG丸ｺﾞｼｯｸM-PRO" w:eastAsia="HG丸ｺﾞｼｯｸM-PRO" w:hAnsi="HG丸ｺﾞｼｯｸM-PRO" w:hint="eastAsia"/>
                                </w:rPr>
                                <w:t>億円）</w:t>
                              </w:r>
                            </w:p>
                            <w:p w:rsidR="00EB17C3" w:rsidRDefault="00EB17C3" w:rsidP="0050366C">
                              <w:pPr>
                                <w:tabs>
                                  <w:tab w:val="right" w:pos="6804"/>
                                </w:tabs>
                                <w:ind w:left="-9"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・純資産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1兆5,</w:t>
                              </w:r>
                              <w:r>
                                <w:rPr>
                                  <w:rFonts w:ascii="HG丸ｺﾞｼｯｸM-PRO" w:eastAsia="HG丸ｺﾞｼｯｸM-PRO" w:hAnsi="HG丸ｺﾞｼｯｸM-PRO" w:hint="eastAsia"/>
                                </w:rPr>
                                <w:t>852</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 ＋141</w:t>
                              </w:r>
                              <w:r w:rsidRPr="00B6117F">
                                <w:rPr>
                                  <w:rFonts w:ascii="HG丸ｺﾞｼｯｸM-PRO" w:eastAsia="HG丸ｺﾞｼｯｸM-PRO" w:hAnsi="HG丸ｺﾞｼｯｸM-PRO" w:hint="eastAsia"/>
                                </w:rPr>
                                <w:t>億円）</w:t>
                              </w:r>
                            </w:p>
                            <w:p w:rsidR="00EB17C3" w:rsidRPr="0049565B" w:rsidRDefault="00EB17C3" w:rsidP="00A13097">
                              <w:pPr>
                                <w:ind w:left="-9"/>
                                <w:rPr>
                                  <w:rFonts w:ascii="HG丸ｺﾞｼｯｸM-PRO" w:eastAsia="HG丸ｺﾞｼｯｸM-PRO" w:hAnsi="HG丸ｺﾞｼｯｸM-PRO"/>
                                </w:rPr>
                              </w:pPr>
                            </w:p>
                            <w:p w:rsidR="00EB17C3" w:rsidRDefault="00EB17C3" w:rsidP="00A13097">
                              <w:pPr>
                                <w:ind w:left="-9"/>
                                <w:rPr>
                                  <w:rFonts w:ascii="HG丸ｺﾞｼｯｸM-PRO" w:eastAsia="HG丸ｺﾞｼｯｸM-PRO" w:hAnsi="HG丸ｺﾞｼｯｸM-PRO"/>
                                </w:rPr>
                              </w:pPr>
                            </w:p>
                            <w:p w:rsidR="00EB17C3" w:rsidRPr="008D239B" w:rsidRDefault="00EB17C3" w:rsidP="00A13097">
                              <w:pPr>
                                <w:ind w:left="-9"/>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1149927" y="1226128"/>
                            <a:ext cx="3263265" cy="631190"/>
                          </a:xfrm>
                          <a:prstGeom prst="roundRect">
                            <a:avLst>
                              <a:gd name="adj" fmla="val 12995"/>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EB17C3" w:rsidRPr="00526B28" w:rsidRDefault="00EB17C3" w:rsidP="00FD704A">
                              <w:pPr>
                                <w:jc w:val="left"/>
                                <w:rPr>
                                  <w:rFonts w:ascii="HG丸ｺﾞｼｯｸM-PRO" w:eastAsia="HG丸ｺﾞｼｯｸM-PRO" w:hAnsi="HG丸ｺﾞｼｯｸM-PRO"/>
                                </w:rPr>
                              </w:pPr>
                              <w:r w:rsidRPr="00526B28">
                                <w:rPr>
                                  <w:rFonts w:ascii="HG丸ｺﾞｼｯｸM-PRO" w:eastAsia="HG丸ｺﾞｼｯｸM-PRO" w:hAnsi="HG丸ｺﾞｼｯｸM-PRO" w:hint="eastAsia"/>
                                </w:rPr>
                                <w:t>[純資産比率]</w:t>
                              </w:r>
                            </w:p>
                            <w:p w:rsidR="00EB17C3" w:rsidRPr="002F56A8" w:rsidRDefault="00EB17C3" w:rsidP="00723E59">
                              <w:pPr>
                                <w:jc w:val="left"/>
                                <w:rPr>
                                  <w:rFonts w:ascii="HG丸ｺﾞｼｯｸM-PRO" w:eastAsia="HG丸ｺﾞｼｯｸM-PRO" w:hAnsi="HG丸ｺﾞｼｯｸM-PRO"/>
                                  <w:sz w:val="16"/>
                                </w:rPr>
                              </w:pPr>
                              <w:r w:rsidRPr="00414ED2">
                                <w:rPr>
                                  <w:rFonts w:ascii="HG丸ｺﾞｼｯｸM-PRO" w:eastAsia="HG丸ｺﾞｼｯｸM-PRO" w:hAnsi="HG丸ｺﾞｼｯｸM-PRO" w:hint="eastAsia"/>
                                  <w:sz w:val="18"/>
                                </w:rPr>
                                <w:t>18.</w:t>
                              </w:r>
                              <w:r>
                                <w:rPr>
                                  <w:rFonts w:ascii="HG丸ｺﾞｼｯｸM-PRO" w:eastAsia="HG丸ｺﾞｼｯｸM-PRO" w:hAnsi="HG丸ｺﾞｼｯｸM-PRO" w:hint="eastAsia"/>
                                  <w:sz w:val="18"/>
                                </w:rPr>
                                <w:t>7</w:t>
                              </w:r>
                              <w:r w:rsidRPr="00414ED2">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（前年度18.</w:t>
                              </w:r>
                              <w:r>
                                <w:rPr>
                                  <w:rFonts w:ascii="HG丸ｺﾞｼｯｸM-PRO" w:eastAsia="HG丸ｺﾞｼｯｸM-PRO" w:hAnsi="HG丸ｺﾞｼｯｸM-PRO" w:hint="eastAsia"/>
                                  <w:sz w:val="18"/>
                                </w:rPr>
                                <w:t>6</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横巻き 24"/>
                        <wps:cNvSpPr/>
                        <wps:spPr>
                          <a:xfrm>
                            <a:off x="0" y="0"/>
                            <a:ext cx="12877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5A0A83">
                              <w:pPr>
                                <w:jc w:val="center"/>
                              </w:pPr>
                              <w:r w:rsidRPr="00D90DEA">
                                <w:rPr>
                                  <w:rFonts w:ascii="HG丸ｺﾞｼｯｸM-PRO" w:eastAsia="HG丸ｺﾞｼｯｸM-PRO" w:hAnsi="HG丸ｺﾞｼｯｸM-PRO" w:hint="eastAsia"/>
                                  <w:b/>
                                  <w:sz w:val="22"/>
                                </w:rPr>
                                <w:t>貸借対照表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角丸四角形 6"/>
                        <wps:cNvSpPr/>
                        <wps:spPr>
                          <a:xfrm>
                            <a:off x="4405745" y="290946"/>
                            <a:ext cx="792480" cy="90678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EB17C3" w:rsidRPr="00417F2A" w:rsidRDefault="00EB17C3" w:rsidP="00B94715">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EB17C3" w:rsidRPr="00417F2A" w:rsidRDefault="00EB17C3" w:rsidP="00B94715">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EB17C3" w:rsidRPr="00417F2A" w:rsidRDefault="00EB17C3" w:rsidP="00417F2A">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EB17C3" w:rsidRPr="002F56A8" w:rsidRDefault="00EB17C3" w:rsidP="00723E59">
                              <w:pPr>
                                <w:jc w:val="left"/>
                                <w:rPr>
                                  <w:rFonts w:ascii="HG丸ｺﾞｼｯｸM-PRO" w:eastAsia="HG丸ｺﾞｼｯｸM-PRO" w:hAnsi="HG丸ｺﾞｼｯｸM-PRO"/>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7" o:spid="_x0000_s1029" style="position:absolute;left:0;text-align:left;margin-left:19.25pt;margin-top:11.95pt;width:456.15pt;height:172.95pt;z-index:251709440" coordsize="57928,2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oWsQQAAPgTAAAOAAAAZHJzL2Uyb0RvYy54bWzsWM9v5DQUviPxP1i+05lkMpnJqNNV1dIK&#10;qexW20V7dhNnJuDYwfZ0ZvYGvcJlD8thT3ABwYUbKwF/zVDEn8F7dpIp/a0FVQJaVRk79nvP/vz8&#10;+XM2Hy1KQU64NoWSYxpsdCnhMlVZISdj+tGzvfeGlBjLZMaEknxMl9zQR1vvvrM5r0Y8VFMlMq4J&#10;OJFmNK/GdGptNep0TDrlJTMbquISGnOlS2ahqiedTLM5eC9FJ+x2485c6azSKuXGwNtd30i3nP88&#10;56l9kueGWyLGFMZm3VO75zE+O1ubbDTRrJoWaT0M9hajKFkhIWjrapdZRma6uOSqLFKtjMrtRqrK&#10;jsrzIuVuDjCboHthNvtazSo3l8loPqlamADaCzi9tdv08cmhJkU2pgNKJCthiVaf/7g6/WF1+svq&#10;9KuzL16RAYI0ryYj6Luvq6PqUNcvJr6G817kusRfmBFZOHiXLbx8YUkKL/uDJBwOIkpSaAuDJI57&#10;Q78A6RRW6ZJdOn3/FstOE7iD42uHM68gmcwaL/P38Dqasoq7ZTCIQY1X0OJ1+vXq9BsSeJhclxYj&#10;MzIA1xUABUNY7oQSRGIYdYMaiBaqOAgHcd9DFSRBGIcuV9sJs1Gljd3nqiRYGNMcd1K2o7Tk2mUi&#10;Ozkw1qVkVi8syz6mJC8FJPgJEyQYDocxDhqc1p2h1LhFSyHJHDZ1OOh2nUujRJHtFUJgo9uifEdo&#10;As7G1C4cAODhL73Q3S4zU9/JNdUhhYTIuFIeIVeyS8F94Kc8h6yEpAl9ZOSDdTCWplzaZvBCQm80&#10;y2ForWFwlaGwzSjrvmjGHU+0hvVcb4rYWrioStrWuCyk8vhfwCf7pI3s+zez93PG6dvF8cJtxV6T&#10;SscqW0K6aeV5y1TpXgGAHjBjD5mGdQRKA/K1T+CRCwWLpeoSJVOlX1z1HvvDfoBWSuZAfGNqPp0x&#10;zSkRH0jYKUkQRciUrhL1B5B4RJ9vOT7fImfljoLlh90Ao3NF7G9FU8y1Kp8DR29jVGhiMoXYY5pa&#10;3VR2rCdkYPmUb2+7bsCOFbMH8qhK0TnijKn0bPGc6apOeQu75bFqdmedxD6f133RUqrtmVV5YbER&#10;kfa41hVgCuS3+6AM4D7PsX98+/K3N2/OXr+GwtmvQB5Rs+RAMHdgjyBKkhAYG+gjCEMgiwv80Qtj&#10;+K/5I+4FQXILfcBJI7OncFw6qG/njjBJ+vfMHUuDRPLAHo5tbmCPNpX+w+xh/3fcEbbc8ft335/9&#10;9PPqsy8JvHNK7I6aA9j3sigD6hgMhtCEoqw3DOJes68bSdcogpp1gb2LF3CEMXEEUlaINWGsqRd1&#10;CRKvO++vEQz+DO85czErP1SZ1whxF/5wXqA/ZiXqQqcvouY1KozmbIZdcCGIlyxJP+w7xzcN4ErF&#10;Av4ehImXZVcIE5ca6wP0QZi4JFuLjX+rMImv0yVOYuOC30mWgHDsDyJQHXirSbpJ5MxBYNfXOLj/&#10;RQ3VJN0YacdzxjVU84+LkpvoAK8GSDpMVFPmOacZ3q18s74iSYV059gL0+Lc1edBviBZ57deftqU&#10;e5Av93P1cd9O4POSO0zrT2H4/ep83cnN9Qe7rT8BAAD//wMAUEsDBBQABgAIAAAAIQB0jkoi3wAA&#10;AAkBAAAPAAAAZHJzL2Rvd25yZXYueG1sTI9Ba4NAEIXvhf6HZQK9NasRgxrXEELbUyg0KZTeJjpR&#10;ibsr7kbNv+/01B6H7/Hme/l21p0YaXCtNQrCZQCCTGmr1tQKPk+vzwkI59FU2FlDCu7kYFs8PuSY&#10;VXYyHzQefS24xLgMFTTe95mUrmxIo1vangyzix00ej6HWlYDTlyuO7kKgrXU2Br+0GBP+4bK6/Gm&#10;FbxNOO2i8GU8XC/7+/cpfv86hKTU02LebUB4mv1fGH71WR0Kdjrbm6mc6BREScxJBasoBcE8jQOe&#10;cmawThOQRS7/Lyh+AAAA//8DAFBLAQItABQABgAIAAAAIQC2gziS/gAAAOEBAAATAAAAAAAAAAAA&#10;AAAAAAAAAABbQ29udGVudF9UeXBlc10ueG1sUEsBAi0AFAAGAAgAAAAhADj9If/WAAAAlAEAAAsA&#10;AAAAAAAAAAAAAAAALwEAAF9yZWxzLy5yZWxzUEsBAi0AFAAGAAgAAAAhAHKpihaxBAAA+BMAAA4A&#10;AAAAAAAAAAAAAAAALgIAAGRycy9lMm9Eb2MueG1sUEsBAi0AFAAGAAgAAAAhAHSOSiLfAAAACQEA&#10;AA8AAAAAAAAAAAAAAAAACwcAAGRycy9kb3ducmV2LnhtbFBLBQYAAAAABAAEAPMAAAAX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0" type="#_x0000_t65" style="position:absolute;left:1801;top:2840;width:56127;height:191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Q074A&#10;AADaAAAADwAAAGRycy9kb3ducmV2LnhtbERPTWsCMRC9C/0PYQq9aVYLUrZG0UJR8KQVvI6baXZx&#10;M1mScd3++0Yo9DQ83ucsVoNvVU8xNYENTCcFKOIq2IadgdPX5/gNVBJki21gMvBDCVbLp9ECSxvu&#10;fKD+KE7lEE4lGqhFulLrVNXkMU1CR5y57xA9SobRaRvxnsN9q2dFMdceG84NNXb0UVN1Pd68gbXb&#10;S9Vbcbh/bXB6mW+253gw5uV5WL+DEhrkX/zn3tk8Hx6vPK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wGENO+AAAA2gAAAA8AAAAAAAAAAAAAAAAAmAIAAGRycy9kb3ducmV2&#10;LnhtbFBLBQYAAAAABAAEAPUAAACDAwAAAAA=&#10;" adj="17521" fillcolor="white [3201]" strokecolor="black [3213]" strokeweight="1pt">
                  <v:textbox>
                    <w:txbxContent>
                      <w:p w:rsidR="00EB17C3" w:rsidRPr="00B6117F" w:rsidRDefault="00EB17C3"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・総資産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８兆4,</w:t>
                        </w:r>
                        <w:r>
                          <w:rPr>
                            <w:rFonts w:ascii="HG丸ｺﾞｼｯｸM-PRO" w:eastAsia="HG丸ｺﾞｼｯｸM-PRO" w:hAnsi="HG丸ｺﾞｼｯｸM-PRO" w:hint="eastAsia"/>
                          </w:rPr>
                          <w:t>676</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 xml:space="preserve">比　　</w:t>
                        </w:r>
                        <w:r w:rsidRPr="00B6117F">
                          <w:rPr>
                            <w:rFonts w:ascii="HG丸ｺﾞｼｯｸM-PRO" w:eastAsia="HG丸ｺﾞｼｯｸM-PRO" w:hAnsi="HG丸ｺﾞｼｯｸM-PRO" w:hint="eastAsia"/>
                          </w:rPr>
                          <w:t>＋</w:t>
                        </w:r>
                        <w:r>
                          <w:rPr>
                            <w:rFonts w:ascii="HG丸ｺﾞｼｯｸM-PRO" w:eastAsia="HG丸ｺﾞｼｯｸM-PRO" w:hAnsi="HG丸ｺﾞｼｯｸM-PRO" w:hint="eastAsia"/>
                          </w:rPr>
                          <w:t>3</w:t>
                        </w:r>
                        <w:r w:rsidRPr="00B6117F">
                          <w:rPr>
                            <w:rFonts w:ascii="HG丸ｺﾞｼｯｸM-PRO" w:eastAsia="HG丸ｺﾞｼｯｸM-PRO" w:hAnsi="HG丸ｺﾞｼｯｸM-PRO" w:hint="eastAsia"/>
                          </w:rPr>
                          <w:t>億円）</w:t>
                        </w:r>
                      </w:p>
                      <w:p w:rsidR="00EB17C3" w:rsidRPr="00B6117F" w:rsidRDefault="00EB17C3" w:rsidP="0050366C">
                        <w:pPr>
                          <w:tabs>
                            <w:tab w:val="right" w:pos="6804"/>
                          </w:tabs>
                          <w:ind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・負　債</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6兆</w:t>
                        </w:r>
                        <w:r>
                          <w:rPr>
                            <w:rFonts w:ascii="HG丸ｺﾞｼｯｸM-PRO" w:eastAsia="HG丸ｺﾞｼｯｸM-PRO" w:hAnsi="HG丸ｺﾞｼｯｸM-PRO" w:hint="eastAsia"/>
                          </w:rPr>
                          <w:t>8</w:t>
                        </w:r>
                        <w:r w:rsidRPr="00B6117F">
                          <w:rPr>
                            <w:rFonts w:ascii="HG丸ｺﾞｼｯｸM-PRO" w:eastAsia="HG丸ｺﾞｼｯｸM-PRO" w:hAnsi="HG丸ｺﾞｼｯｸM-PRO" w:hint="eastAsia"/>
                          </w:rPr>
                          <w:t>,</w:t>
                        </w:r>
                        <w:r>
                          <w:rPr>
                            <w:rFonts w:ascii="HG丸ｺﾞｼｯｸM-PRO" w:eastAsia="HG丸ｺﾞｼｯｸM-PRO" w:hAnsi="HG丸ｺﾞｼｯｸM-PRO" w:hint="eastAsia"/>
                          </w:rPr>
                          <w:t>825</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w:t>
                        </w:r>
                        <w:r w:rsidR="004D0DF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▲138</w:t>
                        </w:r>
                        <w:r w:rsidRPr="00B6117F">
                          <w:rPr>
                            <w:rFonts w:ascii="HG丸ｺﾞｼｯｸM-PRO" w:eastAsia="HG丸ｺﾞｼｯｸM-PRO" w:hAnsi="HG丸ｺﾞｼｯｸM-PRO" w:hint="eastAsia"/>
                          </w:rPr>
                          <w:t>億円）</w:t>
                        </w:r>
                      </w:p>
                      <w:p w:rsidR="00EB17C3" w:rsidRDefault="00EB17C3" w:rsidP="0050366C">
                        <w:pPr>
                          <w:tabs>
                            <w:tab w:val="right" w:pos="6804"/>
                          </w:tabs>
                          <w:ind w:left="-9" w:firstLineChars="100" w:firstLine="210"/>
                          <w:rPr>
                            <w:rFonts w:ascii="HG丸ｺﾞｼｯｸM-PRO" w:eastAsia="HG丸ｺﾞｼｯｸM-PRO" w:hAnsi="HG丸ｺﾞｼｯｸM-PRO"/>
                          </w:rPr>
                        </w:pPr>
                        <w:r w:rsidRPr="00B6117F">
                          <w:rPr>
                            <w:rFonts w:ascii="HG丸ｺﾞｼｯｸM-PRO" w:eastAsia="HG丸ｺﾞｼｯｸM-PRO" w:hAnsi="HG丸ｺﾞｼｯｸM-PRO" w:hint="eastAsia"/>
                          </w:rPr>
                          <w:t>・純資産</w:t>
                        </w:r>
                        <w:r>
                          <w:rPr>
                            <w:rFonts w:ascii="HG丸ｺﾞｼｯｸM-PRO" w:eastAsia="HG丸ｺﾞｼｯｸM-PRO" w:hAnsi="HG丸ｺﾞｼｯｸM-PRO" w:hint="eastAsia"/>
                          </w:rPr>
                          <w:t xml:space="preserve">　　　　</w:t>
                        </w:r>
                        <w:r w:rsidRPr="00B6117F">
                          <w:rPr>
                            <w:rFonts w:ascii="HG丸ｺﾞｼｯｸM-PRO" w:eastAsia="HG丸ｺﾞｼｯｸM-PRO" w:hAnsi="HG丸ｺﾞｼｯｸM-PRO" w:hint="eastAsia"/>
                          </w:rPr>
                          <w:t>1兆5,</w:t>
                        </w:r>
                        <w:r>
                          <w:rPr>
                            <w:rFonts w:ascii="HG丸ｺﾞｼｯｸM-PRO" w:eastAsia="HG丸ｺﾞｼｯｸM-PRO" w:hAnsi="HG丸ｺﾞｼｯｸM-PRO" w:hint="eastAsia"/>
                          </w:rPr>
                          <w:t>852</w:t>
                        </w:r>
                        <w:r w:rsidRPr="00B6117F">
                          <w:rPr>
                            <w:rFonts w:ascii="HG丸ｺﾞｼｯｸM-PRO" w:eastAsia="HG丸ｺﾞｼｯｸM-PRO" w:hAnsi="HG丸ｺﾞｼｯｸM-PRO" w:hint="eastAsia"/>
                          </w:rPr>
                          <w:t>億円（対前年度</w:t>
                        </w:r>
                        <w:r>
                          <w:rPr>
                            <w:rFonts w:ascii="HG丸ｺﾞｼｯｸM-PRO" w:eastAsia="HG丸ｺﾞｼｯｸM-PRO" w:hAnsi="HG丸ｺﾞｼｯｸM-PRO" w:hint="eastAsia"/>
                          </w:rPr>
                          <w:t>比 ＋141</w:t>
                        </w:r>
                        <w:r w:rsidRPr="00B6117F">
                          <w:rPr>
                            <w:rFonts w:ascii="HG丸ｺﾞｼｯｸM-PRO" w:eastAsia="HG丸ｺﾞｼｯｸM-PRO" w:hAnsi="HG丸ｺﾞｼｯｸM-PRO" w:hint="eastAsia"/>
                          </w:rPr>
                          <w:t>億円）</w:t>
                        </w:r>
                      </w:p>
                      <w:p w:rsidR="00EB17C3" w:rsidRPr="0049565B" w:rsidRDefault="00EB17C3" w:rsidP="00A13097">
                        <w:pPr>
                          <w:ind w:left="-9"/>
                          <w:rPr>
                            <w:rFonts w:ascii="HG丸ｺﾞｼｯｸM-PRO" w:eastAsia="HG丸ｺﾞｼｯｸM-PRO" w:hAnsi="HG丸ｺﾞｼｯｸM-PRO"/>
                          </w:rPr>
                        </w:pPr>
                      </w:p>
                      <w:p w:rsidR="00EB17C3" w:rsidRDefault="00EB17C3" w:rsidP="00A13097">
                        <w:pPr>
                          <w:ind w:left="-9"/>
                          <w:rPr>
                            <w:rFonts w:ascii="HG丸ｺﾞｼｯｸM-PRO" w:eastAsia="HG丸ｺﾞｼｯｸM-PRO" w:hAnsi="HG丸ｺﾞｼｯｸM-PRO"/>
                          </w:rPr>
                        </w:pPr>
                      </w:p>
                      <w:p w:rsidR="00EB17C3" w:rsidRPr="008D239B" w:rsidRDefault="00EB17C3" w:rsidP="00A13097">
                        <w:pPr>
                          <w:ind w:left="-9"/>
                          <w:rPr>
                            <w:rFonts w:ascii="HG丸ｺﾞｼｯｸM-PRO" w:eastAsia="HG丸ｺﾞｼｯｸM-PRO" w:hAnsi="HG丸ｺﾞｼｯｸM-PRO"/>
                          </w:rPr>
                        </w:pPr>
                      </w:p>
                    </w:txbxContent>
                  </v:textbox>
                </v:shape>
                <v:roundrect id="角丸四角形 14" o:spid="_x0000_s1031" style="position:absolute;left:11499;top:12261;width:32632;height:6312;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KaOMMA&#10;AADbAAAADwAAAGRycy9kb3ducmV2LnhtbERPTWvCQBC9F/wPywheSt0oVjS6iohChYKoLfU4ZMck&#10;mp0N2W2M/94VBG/zeJ8znTemEDVVLresoNeNQBAnVuecKvg5rD9GIJxH1lhYJgU3cjCftd6mGGt7&#10;5R3Ve5+KEMIuRgWZ92UspUsyMui6tiQO3MlWBn2AVSp1hdcQbgrZj6KhNJhzaMiwpGVGyWX/bxTs&#10;/lbp8X38+12fPy+bRC63w/FWKtVpN4sJCE+Nf4mf7i8d5g/g8Us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KaOMMAAADbAAAADwAAAAAAAAAAAAAAAACYAgAAZHJzL2Rv&#10;d25yZXYueG1sUEsFBgAAAAAEAAQA9QAAAIgDAAAAAA==&#10;" fillcolor="white [3201]" strokecolor="black [3213]" strokeweight="1pt">
                  <v:stroke dashstyle="3 1"/>
                  <v:textbox>
                    <w:txbxContent>
                      <w:p w:rsidR="00EB17C3" w:rsidRPr="00526B28" w:rsidRDefault="00EB17C3" w:rsidP="00FD704A">
                        <w:pPr>
                          <w:jc w:val="left"/>
                          <w:rPr>
                            <w:rFonts w:ascii="HG丸ｺﾞｼｯｸM-PRO" w:eastAsia="HG丸ｺﾞｼｯｸM-PRO" w:hAnsi="HG丸ｺﾞｼｯｸM-PRO"/>
                          </w:rPr>
                        </w:pPr>
                        <w:r w:rsidRPr="00526B28">
                          <w:rPr>
                            <w:rFonts w:ascii="HG丸ｺﾞｼｯｸM-PRO" w:eastAsia="HG丸ｺﾞｼｯｸM-PRO" w:hAnsi="HG丸ｺﾞｼｯｸM-PRO" w:hint="eastAsia"/>
                          </w:rPr>
                          <w:t>[</w:t>
                        </w:r>
                        <w:r w:rsidRPr="00526B28">
                          <w:rPr>
                            <w:rFonts w:ascii="HG丸ｺﾞｼｯｸM-PRO" w:eastAsia="HG丸ｺﾞｼｯｸM-PRO" w:hAnsi="HG丸ｺﾞｼｯｸM-PRO" w:hint="eastAsia"/>
                          </w:rPr>
                          <w:t>純資産比率]</w:t>
                        </w:r>
                      </w:p>
                      <w:p w:rsidR="00EB17C3" w:rsidRPr="002F56A8" w:rsidRDefault="00EB17C3" w:rsidP="00723E59">
                        <w:pPr>
                          <w:jc w:val="left"/>
                          <w:rPr>
                            <w:rFonts w:ascii="HG丸ｺﾞｼｯｸM-PRO" w:eastAsia="HG丸ｺﾞｼｯｸM-PRO" w:hAnsi="HG丸ｺﾞｼｯｸM-PRO"/>
                            <w:sz w:val="16"/>
                          </w:rPr>
                        </w:pPr>
                        <w:r w:rsidRPr="00414ED2">
                          <w:rPr>
                            <w:rFonts w:ascii="HG丸ｺﾞｼｯｸM-PRO" w:eastAsia="HG丸ｺﾞｼｯｸM-PRO" w:hAnsi="HG丸ｺﾞｼｯｸM-PRO" w:hint="eastAsia"/>
                            <w:sz w:val="18"/>
                          </w:rPr>
                          <w:t>18.</w:t>
                        </w:r>
                        <w:r>
                          <w:rPr>
                            <w:rFonts w:ascii="HG丸ｺﾞｼｯｸM-PRO" w:eastAsia="HG丸ｺﾞｼｯｸM-PRO" w:hAnsi="HG丸ｺﾞｼｯｸM-PRO" w:hint="eastAsia"/>
                            <w:sz w:val="18"/>
                          </w:rPr>
                          <w:t>7</w:t>
                        </w:r>
                        <w:r w:rsidRPr="00414ED2">
                          <w:rPr>
                            <w:rFonts w:ascii="HG丸ｺﾞｼｯｸM-PRO" w:eastAsia="HG丸ｺﾞｼｯｸM-PRO" w:hAnsi="HG丸ｺﾞｼｯｸM-PRO" w:hint="eastAsia"/>
                            <w:sz w:val="18"/>
                          </w:rPr>
                          <w:t>％</w:t>
                        </w:r>
                        <w:r w:rsidRPr="00732BBF">
                          <w:rPr>
                            <w:rFonts w:ascii="HG丸ｺﾞｼｯｸM-PRO" w:eastAsia="HG丸ｺﾞｼｯｸM-PRO" w:hAnsi="HG丸ｺﾞｼｯｸM-PRO" w:hint="eastAsia"/>
                            <w:sz w:val="18"/>
                          </w:rPr>
                          <w:t>（前年度18.</w:t>
                        </w:r>
                        <w:r>
                          <w:rPr>
                            <w:rFonts w:ascii="HG丸ｺﾞｼｯｸM-PRO" w:eastAsia="HG丸ｺﾞｼｯｸM-PRO" w:hAnsi="HG丸ｺﾞｼｯｸM-PRO" w:hint="eastAsia"/>
                            <w:sz w:val="18"/>
                          </w:rPr>
                          <w:t>6</w:t>
                        </w:r>
                        <w:r w:rsidRPr="00732BBF">
                          <w:rPr>
                            <w:rFonts w:ascii="HG丸ｺﾞｼｯｸM-PRO" w:eastAsia="HG丸ｺﾞｼｯｸM-PRO" w:hAnsi="HG丸ｺﾞｼｯｸM-PRO" w:hint="eastAsia"/>
                            <w:sz w:val="18"/>
                          </w:rPr>
                          <w:t>％）</w:t>
                        </w:r>
                        <w:r w:rsidRPr="002F56A8">
                          <w:rPr>
                            <w:rFonts w:ascii="HG丸ｺﾞｼｯｸM-PRO" w:eastAsia="HG丸ｺﾞｼｯｸM-PRO" w:hAnsi="HG丸ｺﾞｼｯｸM-PRO" w:hint="eastAsia"/>
                            <w:sz w:val="16"/>
                          </w:rPr>
                          <w:t>（資産合計に対する純資産の割合）</w:t>
                        </w: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4" o:spid="_x0000_s1032" type="#_x0000_t98" style="position:absolute;width:12877;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esMA&#10;AADbAAAADwAAAGRycy9kb3ducmV2LnhtbESPwWrDMBBE74X8g9hAbrVct5TgRgkhYAgll7rOfbE2&#10;tltr5UiK7fx9VSj0OMzMG2azm00vRnK+s6zgKUlBENdWd9woqD6LxzUIH5A19pZJwZ087LaLhw3m&#10;2k78QWMZGhEh7HNU0IYw5FL6uiWDPrEDcfQu1hkMUbpGaodThJteZmn6Kg12HBdaHOjQUv1d3owC&#10;V9yH8zReT8eLr/aufOfnrwMrtVrO+zcQgebwH/5rH7WC7AV+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HqesMAAADbAAAADwAAAAAAAAAAAAAAAACYAgAAZHJzL2Rv&#10;d25yZXYueG1sUEsFBgAAAAAEAAQA9QAAAIgDAAAAAA==&#10;" fillcolor="#c2d69b [1942]" strokecolor="black [3213]">
                  <v:textbox>
                    <w:txbxContent>
                      <w:p w:rsidR="00EB17C3" w:rsidRDefault="00EB17C3" w:rsidP="005A0A83">
                        <w:pPr>
                          <w:jc w:val="center"/>
                        </w:pPr>
                        <w:r w:rsidRPr="00D90DEA">
                          <w:rPr>
                            <w:rFonts w:ascii="HG丸ｺﾞｼｯｸM-PRO" w:eastAsia="HG丸ｺﾞｼｯｸM-PRO" w:hAnsi="HG丸ｺﾞｼｯｸM-PRO" w:hint="eastAsia"/>
                            <w:b/>
                            <w:sz w:val="22"/>
                          </w:rPr>
                          <w:t>貸借対照表</w:t>
                        </w:r>
                      </w:p>
                    </w:txbxContent>
                  </v:textbox>
                </v:shape>
                <v:roundrect id="角丸四角形 6" o:spid="_x0000_s1033" style="position:absolute;left:44057;top:2909;width:7925;height:9068;visibility:visible;mso-wrap-style:square;v-text-anchor:top" arcsize="851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V3cMA&#10;AADaAAAADwAAAGRycy9kb3ducmV2LnhtbESPQWsCMRSE70L/Q3iF3jSrUFm2RtGCUBaUVr14e2xe&#10;N4ubl22Sruu/N0Khx2FmvmEWq8G2oicfGscKppMMBHHldMO1gtNxO85BhIissXVMCm4UYLV8Gi2w&#10;0O7KX9QfYi0ShEOBCkyMXSFlqAxZDBPXESfv23mLMUlfS+3xmuC2lbMsm0uLDacFgx29G6ouh1+r&#10;YH/a5YY8bl5/slvZlfL8mbuzUi/Pw/oNRKQh/of/2h9awRwe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hV3cMAAADaAAAADwAAAAAAAAAAAAAAAACYAgAAZHJzL2Rv&#10;d25yZXYueG1sUEsFBgAAAAAEAAQA9QAAAIgDAAAAAA==&#10;" fillcolor="white [3201]" stroked="f" strokeweight="1pt">
                  <v:fill opacity="0"/>
                  <v:stroke dashstyle="3 1"/>
                  <v:textbox>
                    <w:txbxContent>
                      <w:p w:rsidR="00EB17C3" w:rsidRPr="00417F2A" w:rsidRDefault="00EB17C3" w:rsidP="00B94715">
                        <w:pPr>
                          <w:ind w:firstLineChars="200" w:firstLine="360"/>
                          <w:jc w:val="left"/>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①</w:t>
                        </w:r>
                      </w:p>
                      <w:p w:rsidR="00EB17C3" w:rsidRPr="00417F2A" w:rsidRDefault="00EB17C3" w:rsidP="00B94715">
                        <w:pPr>
                          <w:ind w:firstLineChars="200" w:firstLine="360"/>
                          <w:rPr>
                            <w:rFonts w:ascii="HG丸ｺﾞｼｯｸM-PRO" w:eastAsia="HG丸ｺﾞｼｯｸM-PRO" w:hAnsi="HG丸ｺﾞｼｯｸM-PRO"/>
                            <w:sz w:val="18"/>
                          </w:rPr>
                        </w:pPr>
                        <w:r w:rsidRPr="00417F2A">
                          <w:rPr>
                            <w:rFonts w:ascii="HG丸ｺﾞｼｯｸM-PRO" w:eastAsia="HG丸ｺﾞｼｯｸM-PRO" w:hAnsi="HG丸ｺﾞｼｯｸM-PRO" w:hint="eastAsia"/>
                            <w:sz w:val="18"/>
                          </w:rPr>
                          <w:t>②</w:t>
                        </w:r>
                      </w:p>
                      <w:p w:rsidR="00EB17C3" w:rsidRPr="00417F2A" w:rsidRDefault="00EB17C3" w:rsidP="00417F2A">
                        <w:pPr>
                          <w:ind w:firstLineChars="50" w:firstLine="90"/>
                          <w:rPr>
                            <w:rFonts w:ascii="HG丸ｺﾞｼｯｸM-PRO" w:eastAsia="HG丸ｺﾞｼｯｸM-PRO" w:hAnsi="HG丸ｺﾞｼｯｸM-PRO"/>
                            <w:sz w:val="18"/>
                          </w:rPr>
                        </w:pPr>
                        <w:r>
                          <w:rPr>
                            <w:rFonts w:ascii="HG丸ｺﾞｼｯｸM-PRO" w:eastAsia="HG丸ｺﾞｼｯｸM-PRO" w:hAnsi="HG丸ｺﾞｼｯｸM-PRO" w:hint="eastAsia"/>
                            <w:sz w:val="18"/>
                          </w:rPr>
                          <w:t>③=①</w:t>
                        </w:r>
                        <w:r w:rsidRPr="00417F2A">
                          <w:rPr>
                            <w:rFonts w:ascii="HG丸ｺﾞｼｯｸM-PRO" w:eastAsia="HG丸ｺﾞｼｯｸM-PRO" w:hAnsi="HG丸ｺﾞｼｯｸM-PRO" w:hint="eastAsia"/>
                            <w:sz w:val="18"/>
                          </w:rPr>
                          <w:t>-②</w:t>
                        </w:r>
                      </w:p>
                      <w:p w:rsidR="00EB17C3" w:rsidRPr="002F56A8" w:rsidRDefault="00EB17C3" w:rsidP="00723E59">
                        <w:pPr>
                          <w:jc w:val="left"/>
                          <w:rPr>
                            <w:rFonts w:ascii="HG丸ｺﾞｼｯｸM-PRO" w:eastAsia="HG丸ｺﾞｼｯｸM-PRO" w:hAnsi="HG丸ｺﾞｼｯｸM-PRO"/>
                            <w:sz w:val="16"/>
                          </w:rPr>
                        </w:pPr>
                      </w:p>
                    </w:txbxContent>
                  </v:textbox>
                </v:roundrect>
              </v:group>
            </w:pict>
          </mc:Fallback>
        </mc:AlternateContent>
      </w:r>
    </w:p>
    <w:p w:rsidR="008D239B" w:rsidRDefault="005A0A83" w:rsidP="00FA7754">
      <w:pPr>
        <w:ind w:firstLineChars="200" w:firstLine="442"/>
        <w:rPr>
          <w:rFonts w:ascii="HG丸ｺﾞｼｯｸM-PRO" w:eastAsia="HG丸ｺﾞｼｯｸM-PRO" w:hAnsi="HG丸ｺﾞｼｯｸM-PRO"/>
          <w:sz w:val="22"/>
        </w:rPr>
      </w:pPr>
      <w:r w:rsidRPr="00D90DEA">
        <w:rPr>
          <w:rFonts w:ascii="HG丸ｺﾞｼｯｸM-PRO" w:eastAsia="HG丸ｺﾞｼｯｸM-PRO" w:hAnsi="HG丸ｺﾞｼｯｸM-PRO"/>
          <w:b/>
          <w:sz w:val="22"/>
        </w:rPr>
        <w:t xml:space="preserve"> </w:t>
      </w:r>
    </w:p>
    <w:p w:rsidR="008D239B" w:rsidRDefault="008D239B" w:rsidP="00E359BD">
      <w:pPr>
        <w:ind w:firstLineChars="200" w:firstLine="440"/>
        <w:rPr>
          <w:rFonts w:ascii="HG丸ｺﾞｼｯｸM-PRO" w:eastAsia="HG丸ｺﾞｼｯｸM-PRO" w:hAnsi="HG丸ｺﾞｼｯｸM-PRO"/>
          <w:sz w:val="22"/>
        </w:rPr>
      </w:pPr>
    </w:p>
    <w:p w:rsidR="008D239B" w:rsidRDefault="008D239B" w:rsidP="00E359BD">
      <w:pPr>
        <w:ind w:firstLineChars="200" w:firstLine="440"/>
        <w:rPr>
          <w:rFonts w:ascii="HG丸ｺﾞｼｯｸM-PRO" w:eastAsia="HG丸ｺﾞｼｯｸM-PRO" w:hAnsi="HG丸ｺﾞｼｯｸM-PRO"/>
          <w:sz w:val="22"/>
        </w:rPr>
      </w:pPr>
    </w:p>
    <w:p w:rsidR="008D239B" w:rsidRDefault="008D239B" w:rsidP="005A0A83">
      <w:pPr>
        <w:ind w:firstLineChars="200" w:firstLine="440"/>
        <w:rPr>
          <w:rFonts w:ascii="HG丸ｺﾞｼｯｸM-PRO" w:eastAsia="HG丸ｺﾞｼｯｸM-PRO" w:hAnsi="HG丸ｺﾞｼｯｸM-PRO"/>
          <w:sz w:val="22"/>
        </w:rPr>
      </w:pPr>
    </w:p>
    <w:p w:rsidR="00994E51" w:rsidRDefault="00994E51" w:rsidP="00FA7754">
      <w:pPr>
        <w:ind w:firstLineChars="200" w:firstLine="442"/>
        <w:rPr>
          <w:rFonts w:ascii="HG丸ｺﾞｼｯｸM-PRO" w:eastAsia="HG丸ｺﾞｼｯｸM-PRO" w:hAnsi="HG丸ｺﾞｼｯｸM-PRO"/>
          <w:b/>
          <w:sz w:val="22"/>
        </w:rPr>
      </w:pPr>
    </w:p>
    <w:p w:rsidR="004F14D9" w:rsidRDefault="004F14D9" w:rsidP="00FA7754">
      <w:pPr>
        <w:ind w:firstLineChars="200" w:firstLine="442"/>
        <w:rPr>
          <w:rFonts w:ascii="HG丸ｺﾞｼｯｸM-PRO" w:eastAsia="HG丸ｺﾞｼｯｸM-PRO" w:hAnsi="HG丸ｺﾞｼｯｸM-PRO"/>
          <w:b/>
          <w:sz w:val="22"/>
        </w:rPr>
      </w:pPr>
    </w:p>
    <w:p w:rsidR="004F14D9" w:rsidRDefault="004F14D9" w:rsidP="00D90DEA">
      <w:pPr>
        <w:ind w:firstLineChars="200" w:firstLine="442"/>
        <w:rPr>
          <w:rFonts w:ascii="HG丸ｺﾞｼｯｸM-PRO" w:eastAsia="HG丸ｺﾞｼｯｸM-PRO" w:hAnsi="HG丸ｺﾞｼｯｸM-PRO"/>
          <w:b/>
          <w:sz w:val="22"/>
        </w:rPr>
      </w:pPr>
    </w:p>
    <w:p w:rsidR="004F14D9" w:rsidRDefault="004F14D9" w:rsidP="0068590F">
      <w:pPr>
        <w:ind w:firstLineChars="200" w:firstLine="442"/>
        <w:rPr>
          <w:rFonts w:ascii="HG丸ｺﾞｼｯｸM-PRO" w:eastAsia="HG丸ｺﾞｼｯｸM-PRO" w:hAnsi="HG丸ｺﾞｼｯｸM-PRO"/>
          <w:b/>
          <w:sz w:val="22"/>
        </w:rPr>
      </w:pPr>
    </w:p>
    <w:p w:rsidR="004F14D9" w:rsidRDefault="004F14D9" w:rsidP="00D90DEA">
      <w:pPr>
        <w:ind w:firstLineChars="200" w:firstLine="442"/>
        <w:rPr>
          <w:rFonts w:ascii="HG丸ｺﾞｼｯｸM-PRO" w:eastAsia="HG丸ｺﾞｼｯｸM-PRO" w:hAnsi="HG丸ｺﾞｼｯｸM-PRO"/>
          <w:b/>
          <w:sz w:val="22"/>
        </w:rPr>
      </w:pPr>
    </w:p>
    <w:p w:rsidR="00F7695D" w:rsidRDefault="006363FF" w:rsidP="00417F2A">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w:lastRenderedPageBreak/>
        <mc:AlternateContent>
          <mc:Choice Requires="wps">
            <w:drawing>
              <wp:anchor distT="0" distB="0" distL="114300" distR="114300" simplePos="0" relativeHeight="251693056" behindDoc="0" locked="0" layoutInCell="1" allowOverlap="1" wp14:anchorId="5FF20074" wp14:editId="62085C7F">
                <wp:simplePos x="0" y="0"/>
                <wp:positionH relativeFrom="column">
                  <wp:posOffset>299778</wp:posOffset>
                </wp:positionH>
                <wp:positionV relativeFrom="paragraph">
                  <wp:posOffset>21590</wp:posOffset>
                </wp:positionV>
                <wp:extent cx="1526540" cy="381635"/>
                <wp:effectExtent l="0" t="0" r="16510" b="18415"/>
                <wp:wrapNone/>
                <wp:docPr id="25" name="横巻き 25"/>
                <wp:cNvGraphicFramePr/>
                <a:graphic xmlns:a="http://schemas.openxmlformats.org/drawingml/2006/main">
                  <a:graphicData uri="http://schemas.microsoft.com/office/word/2010/wordprocessingShape">
                    <wps:wsp>
                      <wps:cNvSpPr/>
                      <wps:spPr>
                        <a:xfrm>
                          <a:off x="0" y="0"/>
                          <a:ext cx="152654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5A0A83">
                            <w:pPr>
                              <w:jc w:val="center"/>
                            </w:pPr>
                            <w:r w:rsidRPr="00D90DEA">
                              <w:rPr>
                                <w:rFonts w:ascii="HG丸ｺﾞｼｯｸM-PRO" w:eastAsia="HG丸ｺﾞｼｯｸM-PRO" w:hAnsi="HG丸ｺﾞｼｯｸM-PRO" w:hint="eastAsia"/>
                                <w:b/>
                                <w:sz w:val="22"/>
                              </w:rPr>
                              <w:t>行政コスト計算書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25" o:spid="_x0000_s1034" type="#_x0000_t98" style="position:absolute;left:0;text-align:left;margin-left:23.6pt;margin-top:1.7pt;width:120.2pt;height:3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byQIAAOsFAAAOAAAAZHJzL2Uyb0RvYy54bWysVM1uEzEQviPxDpbvdLNpkrZRN1XUqgip&#10;0IoU9ex47cbCf9hOdtMbD8B7IF6AA4+D4DkYe39SSiQkxB68M+P5/Twzp2e1kmjDnBdGFzg/GGDE&#10;NDWl0PcFfnd7+eIYIx+ILok0mhV4yzw+mz1/dlrZKRualZElcwicaD+tbIFXIdhplnm6Yor4A2OZ&#10;hktunCIBWHeflY5U4F3JbDgYTLLKuNI6Q5n3IL1oLvEs+eec0XDNuWcByQJDbiGdLp3LeGazUzK9&#10;d8SuBG3TIP+QhSJCQ9De1QUJBK2d+MOVEtQZb3g4oEZlhnNBWaoBqskHT6pZrIhlqRYAx9seJv//&#10;3NI3mxuHRFng4RgjTRS80c/PX358/fb94ycEMgCosn4Kegt741rOAxmrrblT8Q91oDqBuu1BZXVA&#10;FIT5eDgZjwB7CneHx/nkMDnNdtbW+fCSGYUiAaUZJx6MDkQuACspE65kc+UDRAezTj0G9kaK8lJI&#10;mZjYNOxcOrQh8NyEUqbDYTKXa/XalI18MoCveXgQQ3s04lEnhhCp/aKnFPC3IFKjqsAnY4DmbwmE&#10;Oo9hor9dmsBJDcIIagNjosJWsuhP6reMw3sAcMMmwL6iJq3fpB3NOEDQG+b7DGXokml1oxlLE9Ib&#10;DvYZNjB2EXuLFBVeqTdWQhu3z0H5vo/c6HfVNzXH8kO9rFMTHsXComRpyi00pjPNxHpLLwV0xxXx&#10;4YY4GFFoKFg74RoOLg08iWkpjKCBHvbJo35qrweMKhj5AvsPa+IYRvKVhpk6yUexT0NiRuOjITDu&#10;8c3y8Y1eq3MDbZbDgrM0kVE/yI7kzqg72E7zGBWuiKaQWYFDR56HZhHBdqNsPk9KsBUsCVd6YWl0&#10;HVGO/X5b3xFn2wEJMFpvTLccyPTJbDS60VKb+ToYLtLg7FBt8YeNkpqz3X5xZT3mk9ZuR89+AQAA&#10;//8DAFBLAwQUAAYACAAAACEAWwttOd8AAAAHAQAADwAAAGRycy9kb3ducmV2LnhtbEyOwU6DQBRF&#10;9yb+w+SZuDF2kCIlyKNpmnShpguLC5cD8wpE5g1hpi369Y4rXd7cm3NPsZ7NIM40ud4ywsMiAkHc&#10;WN1zi/Be7e4zEM4r1mqwTAhf5GBdXl8VKtf2wm90PvhWBAi7XCF03o+5lK7pyCi3sCNx6I52MsqH&#10;OLVST+oS4GaQcRSl0qiew0OnRtp21HweTgbhTruX593r98Yfq3q7z6akSqIPxNubefMEwtPs/8bw&#10;qx/UoQxOtT2xdmJASFZxWCIsExChjrNVCqJGSJePIMtC/vcvfwAAAP//AwBQSwECLQAUAAYACAAA&#10;ACEAtoM4kv4AAADhAQAAEwAAAAAAAAAAAAAAAAAAAAAAW0NvbnRlbnRfVHlwZXNdLnhtbFBLAQIt&#10;ABQABgAIAAAAIQA4/SH/1gAAAJQBAAALAAAAAAAAAAAAAAAAAC8BAABfcmVscy8ucmVsc1BLAQIt&#10;ABQABgAIAAAAIQCxyuLbyQIAAOsFAAAOAAAAAAAAAAAAAAAAAC4CAABkcnMvZTJvRG9jLnhtbFBL&#10;AQItABQABgAIAAAAIQBbC2053wAAAAcBAAAPAAAAAAAAAAAAAAAAACMFAABkcnMvZG93bnJldi54&#10;bWxQSwUGAAAAAAQABADzAAAALwYAAAAA&#10;" fillcolor="#c2d69b [1942]" strokecolor="black [3213]">
                <v:textbox>
                  <w:txbxContent>
                    <w:p w:rsidR="00EB17C3" w:rsidRDefault="00EB17C3" w:rsidP="005A0A83">
                      <w:pPr>
                        <w:jc w:val="center"/>
                      </w:pPr>
                      <w:r w:rsidRPr="00D90DEA">
                        <w:rPr>
                          <w:rFonts w:ascii="HG丸ｺﾞｼｯｸM-PRO" w:eastAsia="HG丸ｺﾞｼｯｸM-PRO" w:hAnsi="HG丸ｺﾞｼｯｸM-PRO" w:hint="eastAsia"/>
                          <w:b/>
                          <w:sz w:val="22"/>
                        </w:rPr>
                        <w:t>行政コスト計算書</w:t>
                      </w:r>
                    </w:p>
                  </w:txbxContent>
                </v:textbox>
              </v:shape>
            </w:pict>
          </mc:Fallback>
        </mc:AlternateContent>
      </w:r>
    </w:p>
    <w:p w:rsidR="006C38BB" w:rsidRPr="00D90DEA" w:rsidRDefault="00392E15" w:rsidP="00D56A6A">
      <w:pPr>
        <w:ind w:firstLineChars="200" w:firstLine="440"/>
        <w:rPr>
          <w:rFonts w:ascii="HG丸ｺﾞｼｯｸM-PRO" w:eastAsia="HG丸ｺﾞｼｯｸM-PRO" w:hAnsi="HG丸ｺﾞｼｯｸM-PRO"/>
          <w:b/>
          <w:sz w:val="22"/>
        </w:rPr>
      </w:pPr>
      <w:r w:rsidRPr="00E359BD">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14:anchorId="4963AED7" wp14:editId="10373CC9">
                <wp:simplePos x="0" y="0"/>
                <wp:positionH relativeFrom="column">
                  <wp:posOffset>4954963</wp:posOffset>
                </wp:positionH>
                <wp:positionV relativeFrom="paragraph">
                  <wp:posOffset>66040</wp:posOffset>
                </wp:positionV>
                <wp:extent cx="802005" cy="1977390"/>
                <wp:effectExtent l="0" t="0" r="0" b="0"/>
                <wp:wrapNone/>
                <wp:docPr id="28" name="角丸四角形 28"/>
                <wp:cNvGraphicFramePr/>
                <a:graphic xmlns:a="http://schemas.openxmlformats.org/drawingml/2006/main">
                  <a:graphicData uri="http://schemas.microsoft.com/office/word/2010/wordprocessingShape">
                    <wps:wsp>
                      <wps:cNvSpPr/>
                      <wps:spPr>
                        <a:xfrm>
                          <a:off x="0" y="0"/>
                          <a:ext cx="802005" cy="1977390"/>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EB17C3" w:rsidRPr="00417F2A"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EB17C3" w:rsidRPr="00417F2A"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EB17C3"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EB17C3" w:rsidRDefault="00EB17C3"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35" style="position:absolute;left:0;text-align:left;margin-left:390.15pt;margin-top:5.2pt;width:63.15pt;height:15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rs2AIAAOoFAAAOAAAAZHJzL2Uyb0RvYy54bWysVM1OGzEQvlfqO1i+l022QEjEBkUgqkoI&#10;EFBxdrw2u63X49pONuljcOXWS1+BS9+mSH2Mju3N8lNOVS+7M56Zb/5n/2DVKLIU1tWgCzrcGlAi&#10;NIey1jcF/XR1/G6PEueZLpkCLQq6Fo4eTN++2W/NRORQgSqFJQii3aQ1Ba28N5Msc7wSDXNbYIRG&#10;oQTbMI+svclKy1pEb1SWDwa7WQu2NBa4cA5fj5KQTiO+lIL7Mymd8EQVFGPz8Wvjdx6+2XSfTW4s&#10;M1XNuzDYP0TRsFqj0x7qiHlGFrb+C6qpuQUH0m9xaDKQsuYi5oDZDAcvsrmsmBExFyyOM32Z3P+D&#10;5afLc0vqsqA5dkqzBnv0+8ftr/v7h7s7JB5+ficowTK1xk1Q+9Kc245zSIacV9I24Y/ZkFUs7bov&#10;rVh5wvFxb4Dd2qGEo2g4Ho3ej2Pts0drY53/IKAhgSiohYUuL7B/saxseeJ8rG/ZBcnKz5TIRmG3&#10;lkyRYT4e74QwEbFTRmqDGSwdqLo8rpWKTJgvcagsQeOCKj9MbpSpWHrahBcnMWhG6GcgSpMWs8lH&#10;g0G01hDg40QFx0fMVQnLrV1guvCURqhQzVS/SPm1EiEupS+ExHZgxfKI2btPSIxzof1uj4TawUyi&#10;394wpfLCMGSYqtPpBjMRF6Q3TFm8MHzusbeIXkH73ripNdjXQi6/9J6T/ib7lHNI36/mqziD/aDN&#10;oVzjXFpIC+sMP66xpCfM+XNmsee4y3h1/Bl+pAJsA3QUJRXYb6+9B31cHJRS0uLGF9R9XTArKFEf&#10;Na7UeLi9HU5EZLZ3Rjky9qlk/lSiF80h4OgM8b4ZHsmg79WGlBaaazxOs+AVRUxz9F1QvyEPfbpD&#10;eNy4mM2iEh4Fw/yJvjQ8QIcqh1G6Wl0za7rN8LhTp7C5Dd24p94+6gZLDbOFB1n7IAx1TlXtGDwo&#10;SD27WE/5qPV4oqd/AAAA//8DAFBLAwQUAAYACAAAACEAcWpr2t8AAAAKAQAADwAAAGRycy9kb3du&#10;cmV2LnhtbEyPwU7DMBBE70j8g7VI3KjdFoKbxqkAiUslEJReenPjJY6I7WC7bfr3LCc4ruZp5m21&#10;Gl3PjhhTF7yC6UQAQ98E0/lWwfbj+UYCS1l7o/vgUcEZE6zqy4tKlyac/DseN7llVOJTqRXYnIeS&#10;89RYdDpNwoCess8Qnc50xpabqE9U7no+E6LgTneeFqwe8Mli87U5OAWv2xdpMerHu29xXg9rvnuT&#10;YafU9dX4sASWccx/MPzqkzrU5LQPB28S6xXcSzEnlAJxC4yAhSgKYHsF89lUAq8r/v+F+gcAAP//&#10;AwBQSwECLQAUAAYACAAAACEAtoM4kv4AAADhAQAAEwAAAAAAAAAAAAAAAAAAAAAAW0NvbnRlbnRf&#10;VHlwZXNdLnhtbFBLAQItABQABgAIAAAAIQA4/SH/1gAAAJQBAAALAAAAAAAAAAAAAAAAAC8BAABf&#10;cmVscy8ucmVsc1BLAQItABQABgAIAAAAIQAVfkrs2AIAAOoFAAAOAAAAAAAAAAAAAAAAAC4CAABk&#10;cnMvZTJvRG9jLnhtbFBLAQItABQABgAIAAAAIQBxamva3wAAAAoBAAAPAAAAAAAAAAAAAAAAADIF&#10;AABkcnMvZG93bnJldi54bWxQSwUGAAAAAAQABADzAAAAPgYAAAAA&#10;" fillcolor="white [3201]" stroked="f" strokeweight="1pt">
                <v:fill opacity="0"/>
                <v:stroke dashstyle="3 1"/>
                <v:textbox>
                  <w:txbxContent>
                    <w:p w:rsidR="00EB17C3" w:rsidRPr="00417F2A"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EB17C3" w:rsidRPr="00417F2A"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EB17C3" w:rsidRDefault="00EB17C3" w:rsidP="00AB7F6C">
                      <w:pPr>
                        <w:jc w:val="center"/>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④</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r w:rsidRPr="00417F2A">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③+④</w:t>
                      </w:r>
                    </w:p>
                    <w:p w:rsidR="00EB17C3" w:rsidRDefault="00EB17C3" w:rsidP="00AB7F6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w:t>
                      </w:r>
                    </w:p>
                    <w:p w:rsidR="00EB17C3" w:rsidRPr="00417F2A" w:rsidRDefault="00EB17C3" w:rsidP="00AB7F6C">
                      <w:pPr>
                        <w:ind w:firstLineChars="50" w:firstLine="9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⑦=⑤+⑥</w:t>
                      </w:r>
                    </w:p>
                  </w:txbxContent>
                </v:textbox>
              </v:roundrect>
            </w:pict>
          </mc:Fallback>
        </mc:AlternateContent>
      </w:r>
      <w:r w:rsidRPr="00E359BD">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0" locked="0" layoutInCell="1" allowOverlap="1" wp14:anchorId="18621285" wp14:editId="056D33AA">
                <wp:simplePos x="0" y="0"/>
                <wp:positionH relativeFrom="column">
                  <wp:posOffset>419158</wp:posOffset>
                </wp:positionH>
                <wp:positionV relativeFrom="paragraph">
                  <wp:posOffset>106680</wp:posOffset>
                </wp:positionV>
                <wp:extent cx="5359400" cy="1917700"/>
                <wp:effectExtent l="0" t="0" r="12700" b="25400"/>
                <wp:wrapNone/>
                <wp:docPr id="5" name="メモ 5"/>
                <wp:cNvGraphicFramePr/>
                <a:graphic xmlns:a="http://schemas.openxmlformats.org/drawingml/2006/main">
                  <a:graphicData uri="http://schemas.microsoft.com/office/word/2010/wordprocessingShape">
                    <wps:wsp>
                      <wps:cNvSpPr/>
                      <wps:spPr>
                        <a:xfrm>
                          <a:off x="0" y="0"/>
                          <a:ext cx="5359400" cy="1917700"/>
                        </a:xfrm>
                        <a:prstGeom prst="foldedCorner">
                          <a:avLst>
                            <a:gd name="adj" fmla="val 9993"/>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・行政収入</w:t>
                            </w:r>
                            <w:r w:rsidRPr="00365735">
                              <w:rPr>
                                <w:rFonts w:ascii="HG丸ｺﾞｼｯｸM-PRO" w:eastAsia="HG丸ｺﾞｼｯｸM-PRO" w:hAnsi="HG丸ｺﾞｼｯｸM-PRO" w:hint="eastAsia"/>
                              </w:rPr>
                              <w:tab/>
                              <w:t>2兆</w:t>
                            </w:r>
                            <w:r>
                              <w:rPr>
                                <w:rFonts w:ascii="HG丸ｺﾞｼｯｸM-PRO" w:eastAsia="HG丸ｺﾞｼｯｸM-PRO" w:hAnsi="HG丸ｺﾞｼｯｸM-PRO" w:hint="eastAsia"/>
                              </w:rPr>
                              <w:t>1,02</w:t>
                            </w:r>
                            <w:r w:rsidR="00081367">
                              <w:rPr>
                                <w:rFonts w:ascii="HG丸ｺﾞｼｯｸM-PRO" w:eastAsia="HG丸ｺﾞｼｯｸM-PRO" w:hAnsi="HG丸ｺﾞｼｯｸM-PRO" w:hint="eastAsia"/>
                              </w:rPr>
                              <w:t>1</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＋90</w:t>
                            </w:r>
                            <w:r w:rsidR="00081367">
                              <w:rPr>
                                <w:rFonts w:ascii="HG丸ｺﾞｼｯｸM-PRO" w:eastAsia="HG丸ｺﾞｼｯｸM-PRO" w:hAnsi="HG丸ｺﾞｼｯｸM-PRO" w:hint="eastAsia"/>
                              </w:rPr>
                              <w:t>0</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2兆</w:t>
                            </w:r>
                            <w:r>
                              <w:rPr>
                                <w:rFonts w:ascii="HG丸ｺﾞｼｯｸM-PRO" w:eastAsia="HG丸ｺﾞｼｯｸM-PRO" w:hAnsi="HG丸ｺﾞｼｯｸM-PRO" w:hint="eastAsia"/>
                              </w:rPr>
                              <w:t xml:space="preserve">　835</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358</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・行政収支差額</w:t>
                            </w:r>
                            <w:r>
                              <w:rPr>
                                <w:rFonts w:ascii="HG丸ｺﾞｼｯｸM-PRO" w:eastAsia="HG丸ｺﾞｼｯｸM-PRO" w:hAnsi="HG丸ｺﾞｼｯｸM-PRO" w:hint="eastAsia"/>
                              </w:rPr>
                              <w:tab/>
                              <w:t>18</w:t>
                            </w:r>
                            <w:r w:rsidR="00641DCB">
                              <w:rPr>
                                <w:rFonts w:ascii="HG丸ｺﾞｼｯｸM-PRO" w:eastAsia="HG丸ｺﾞｼｯｸM-PRO" w:hAnsi="HG丸ｺﾞｼｯｸM-PRO" w:hint="eastAsia"/>
                              </w:rPr>
                              <w:t>6</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＋1,2</w:t>
                            </w:r>
                            <w:r w:rsidR="00641DCB">
                              <w:rPr>
                                <w:rFonts w:ascii="HG丸ｺﾞｼｯｸM-PRO" w:eastAsia="HG丸ｺﾞｼｯｸM-PRO" w:hAnsi="HG丸ｺﾞｼｯｸM-PRO" w:hint="eastAsia"/>
                              </w:rPr>
                              <w:t>58</w:t>
                            </w:r>
                            <w:r w:rsidRPr="00365735">
                              <w:rPr>
                                <w:rFonts w:ascii="HG丸ｺﾞｼｯｸM-PRO" w:eastAsia="HG丸ｺﾞｼｯｸM-PRO" w:hAnsi="HG丸ｺﾞｼｯｸM-PRO" w:hint="eastAsia"/>
                              </w:rPr>
                              <w:t>億円）</w:t>
                            </w:r>
                          </w:p>
                          <w:p w:rsidR="00EB17C3" w:rsidRPr="00365735" w:rsidRDefault="00EB17C3" w:rsidP="002E53B7">
                            <w:pPr>
                              <w:tabs>
                                <w:tab w:val="left" w:pos="3150"/>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・金融収支差額</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768</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32</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・通常収支差額</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sidR="00E43F50">
                              <w:rPr>
                                <w:rFonts w:ascii="HG丸ｺﾞｼｯｸM-PRO" w:eastAsia="HG丸ｺﾞｼｯｸM-PRO" w:hAnsi="HG丸ｺﾞｼｯｸM-PRO" w:hint="eastAsia"/>
                              </w:rPr>
                              <w:t>58</w:t>
                            </w:r>
                            <w:r w:rsidR="00641DCB">
                              <w:rPr>
                                <w:rFonts w:ascii="HG丸ｺﾞｼｯｸM-PRO" w:eastAsia="HG丸ｺﾞｼｯｸM-PRO" w:hAnsi="HG丸ｺﾞｼｯｸM-PRO" w:hint="eastAsia"/>
                              </w:rPr>
                              <w:t>2</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sidR="00634406">
                              <w:rPr>
                                <w:rFonts w:ascii="HG丸ｺﾞｼｯｸM-PRO" w:eastAsia="HG丸ｺﾞｼｯｸM-PRO" w:hAnsi="HG丸ｺﾞｼｯｸM-PRO" w:hint="eastAsia"/>
                              </w:rPr>
                              <w:t>＋</w:t>
                            </w:r>
                            <w:r>
                              <w:rPr>
                                <w:rFonts w:ascii="HG丸ｺﾞｼｯｸM-PRO" w:eastAsia="HG丸ｺﾞｼｯｸM-PRO" w:hAnsi="HG丸ｺﾞｼｯｸM-PRO" w:hint="eastAsia"/>
                              </w:rPr>
                              <w:t>1,29</w:t>
                            </w:r>
                            <w:r w:rsidR="00E43F50">
                              <w:rPr>
                                <w:rFonts w:ascii="HG丸ｺﾞｼｯｸM-PRO" w:eastAsia="HG丸ｺﾞｼｯｸM-PRO" w:hAnsi="HG丸ｺﾞｼｯｸM-PRO" w:hint="eastAsia"/>
                              </w:rPr>
                              <w:t>０</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 xml:space="preserve">・特別収支差額　</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722</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▲1,163</w:t>
                            </w:r>
                            <w:r w:rsidRPr="00365735">
                              <w:rPr>
                                <w:rFonts w:ascii="HG丸ｺﾞｼｯｸM-PRO" w:eastAsia="HG丸ｺﾞｼｯｸM-PRO" w:hAnsi="HG丸ｺﾞｼｯｸM-PRO" w:hint="eastAsia"/>
                              </w:rPr>
                              <w:t>億円）</w:t>
                            </w:r>
                          </w:p>
                          <w:p w:rsidR="00EB17C3" w:rsidRDefault="00EB17C3" w:rsidP="002E53B7">
                            <w:pPr>
                              <w:tabs>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 xml:space="preserve">・当期収支差額　</w:t>
                            </w:r>
                            <w:r w:rsidRPr="00365735">
                              <w:rPr>
                                <w:rFonts w:ascii="HG丸ｺﾞｼｯｸM-PRO" w:eastAsia="HG丸ｺﾞｼｯｸM-PRO" w:hAnsi="HG丸ｺﾞｼｯｸM-PRO" w:hint="eastAsia"/>
                              </w:rPr>
                              <w:tab/>
                              <w:t>14</w:t>
                            </w:r>
                            <w:r w:rsidR="00A94959">
                              <w:rPr>
                                <w:rFonts w:ascii="HG丸ｺﾞｼｯｸM-PRO" w:eastAsia="HG丸ｺﾞｼｯｸM-PRO" w:hAnsi="HG丸ｺﾞｼｯｸM-PRO" w:hint="eastAsia"/>
                              </w:rPr>
                              <w:t>1</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sidR="00A94959">
                              <w:rPr>
                                <w:rFonts w:ascii="HG丸ｺﾞｼｯｸM-PRO" w:eastAsia="HG丸ｺﾞｼｯｸM-PRO" w:hAnsi="HG丸ｺﾞｼｯｸM-PRO" w:hint="eastAsia"/>
                              </w:rPr>
                              <w:t>126</w:t>
                            </w:r>
                            <w:r w:rsidRPr="00365735">
                              <w:rPr>
                                <w:rFonts w:ascii="HG丸ｺﾞｼｯｸM-PRO" w:eastAsia="HG丸ｺﾞｼｯｸM-PRO" w:hAnsi="HG丸ｺﾞｼｯｸM-PRO" w:hint="eastAsia"/>
                              </w:rPr>
                              <w:t>億円）</w:t>
                            </w:r>
                          </w:p>
                          <w:p w:rsidR="00EB17C3" w:rsidRDefault="00EB17C3" w:rsidP="002E53B7">
                            <w:pPr>
                              <w:tabs>
                                <w:tab w:val="right" w:pos="4253"/>
                                <w:tab w:val="right" w:pos="7088"/>
                                <w:tab w:val="left" w:pos="7513"/>
                              </w:tabs>
                              <w:jc w:val="left"/>
                              <w:rPr>
                                <w:rFonts w:ascii="HG丸ｺﾞｼｯｸM-PRO" w:eastAsia="HG丸ｺﾞｼｯｸM-PRO" w:hAnsi="HG丸ｺﾞｼｯｸM-PRO"/>
                              </w:rPr>
                            </w:pPr>
                          </w:p>
                          <w:p w:rsidR="00EB17C3" w:rsidRPr="002F5623" w:rsidRDefault="00EB17C3" w:rsidP="00D00607">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5" o:spid="_x0000_s1036" type="#_x0000_t65" style="position:absolute;left:0;text-align:left;margin-left:33pt;margin-top:8.4pt;width:422pt;height:1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SetQIAALgFAAAOAAAAZHJzL2Uyb0RvYy54bWysVMFu2zAMvQ/YPwi6r47TpJ2DOkWQosOA&#10;og3WDj0rslR7k0VNUmJn137J9mv9kVGy47RbscOwi02K5KP4RPLsvK0V2QrrKtA5TY9GlAjNoaj0&#10;Q04/312+e0+J80wXTIEWOd0JR8/nb9+cNWYmxlCCKoQlCKLdrDE5Lb03syRxvBQ1c0dghEajBFsz&#10;j6p9SArLGkSvVTIejU6SBmxhLHDhHJ5edEY6j/hSCu5vpHTCE5VTvJuPXxu/6/BN5mds9mCZKSve&#10;X4P9wy1qVmlMOkBdMM/IxlZ/QNUVt+BA+iMOdQJSVlzEGrCadPRbNbclMyLWguQ4M9Dk/h8sv96u&#10;LKmKnE4p0azGJ3p6/PH0+JNMAzeNcTN0uTUr22sOxVBoK20d/lgCaSOfu4FP0XrC8XB6PM0mI6Sd&#10;oy3N0tNTVBAnOYQb6/wHATUJQk5l6IdiCVYLG/lk2yvnI7FFfz1WfKFE1gqfacsUybLsuMfsfRF9&#10;jxoClSYNZh+H3EF3oKrislIqKqHPxFJZglg59W3aY73wCnAXzJWdUzT1bkpjNYGkjpYo+Z0SXeJP&#10;QiK1SMS4y/wyGeNcaH8yIKF3CJN4tSEwfS1Q+f0te98QJmKzD4F9rX/LOETErKD9EFxXGjr64xwe&#10;+Cm+Dpk7/331Xc2hfN+u29hPWSgsnKyh2GGPWeiGzxl+WSGhV8z5FbP4jNgguEH8DX6kAnws6CVK&#10;SrDfXzsP/jgEaKWkwenNqfu2YVZQoj5qHI8snUzCuEdlMj0do2KfW9bPLXpTLwGfP8VdZXgUg79X&#10;e1FaqO9x0SxCVjQxzTF3Trm3e2Xpu62Cq4qLxSK64Ygb5q/0reEBPPAcWumuvWfW9B3vcViuYT/p&#10;bBabuJuRg2+I1LDYeJCVD8YDr72C6wGlF/vnuR69Dgt3/gsAAP//AwBQSwMEFAAGAAgAAAAhAIHE&#10;GzPfAAAACQEAAA8AAABkcnMvZG93bnJldi54bWxMj8FOwzAQRO9I/IO1SNyoE1pZIcSpUKXCIQdE&#10;QULc3HhJosbrKHaa8PcsJ3rcmdHsvGK7uF6ccQydJw3pKgGBVHvbUaPh431/l4EI0ZA1vSfU8IMB&#10;tuX1VWFy62d6w/MhNoJLKORGQxvjkEsZ6hadCSs/ILH37UdnIp9jI+1oZi53vbxPEiWd6Yg/tGbA&#10;XYv16TA5DdX+9fQ5P1eV3KxfNs20+1KZH7S+vVmeHkFEXOJ/GP7m83QoedPRT2SD6DUoxSiRdcUE&#10;7D+kCQtHDes0y0CWhbwkKH8BAAD//wMAUEsBAi0AFAAGAAgAAAAhALaDOJL+AAAA4QEAABMAAAAA&#10;AAAAAAAAAAAAAAAAAFtDb250ZW50X1R5cGVzXS54bWxQSwECLQAUAAYACAAAACEAOP0h/9YAAACU&#10;AQAACwAAAAAAAAAAAAAAAAAvAQAAX3JlbHMvLnJlbHNQSwECLQAUAAYACAAAACEAGHb0nrUCAAC4&#10;BQAADgAAAAAAAAAAAAAAAAAuAgAAZHJzL2Uyb0RvYy54bWxQSwECLQAUAAYACAAAACEAgcQbM98A&#10;AAAJAQAADwAAAAAAAAAAAAAAAAAPBQAAZHJzL2Rvd25yZXYueG1sUEsFBgAAAAAEAAQA8wAAABsG&#10;AAAAAA==&#10;" adj="19442" fillcolor="white [3201]" strokecolor="black [3213]" strokeweight="1pt">
                <v:textbox>
                  <w:txbxContent>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・行政収入</w:t>
                      </w:r>
                      <w:r w:rsidRPr="00365735">
                        <w:rPr>
                          <w:rFonts w:ascii="HG丸ｺﾞｼｯｸM-PRO" w:eastAsia="HG丸ｺﾞｼｯｸM-PRO" w:hAnsi="HG丸ｺﾞｼｯｸM-PRO" w:hint="eastAsia"/>
                        </w:rPr>
                        <w:tab/>
                        <w:t>2</w:t>
                      </w:r>
                      <w:r w:rsidRPr="00365735">
                        <w:rPr>
                          <w:rFonts w:ascii="HG丸ｺﾞｼｯｸM-PRO" w:eastAsia="HG丸ｺﾞｼｯｸM-PRO" w:hAnsi="HG丸ｺﾞｼｯｸM-PRO" w:hint="eastAsia"/>
                        </w:rPr>
                        <w:t>兆</w:t>
                      </w:r>
                      <w:r>
                        <w:rPr>
                          <w:rFonts w:ascii="HG丸ｺﾞｼｯｸM-PRO" w:eastAsia="HG丸ｺﾞｼｯｸM-PRO" w:hAnsi="HG丸ｺﾞｼｯｸM-PRO" w:hint="eastAsia"/>
                        </w:rPr>
                        <w:t>1,02</w:t>
                      </w:r>
                      <w:r w:rsidR="00081367">
                        <w:rPr>
                          <w:rFonts w:ascii="HG丸ｺﾞｼｯｸM-PRO" w:eastAsia="HG丸ｺﾞｼｯｸM-PRO" w:hAnsi="HG丸ｺﾞｼｯｸM-PRO" w:hint="eastAsia"/>
                        </w:rPr>
                        <w:t>1</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＋90</w:t>
                      </w:r>
                      <w:r w:rsidR="00081367">
                        <w:rPr>
                          <w:rFonts w:ascii="HG丸ｺﾞｼｯｸM-PRO" w:eastAsia="HG丸ｺﾞｼｯｸM-PRO" w:hAnsi="HG丸ｺﾞｼｯｸM-PRO" w:hint="eastAsia"/>
                        </w:rPr>
                        <w:t>0</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・行政費用</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2兆</w:t>
                      </w:r>
                      <w:r>
                        <w:rPr>
                          <w:rFonts w:ascii="HG丸ｺﾞｼｯｸM-PRO" w:eastAsia="HG丸ｺﾞｼｯｸM-PRO" w:hAnsi="HG丸ｺﾞｼｯｸM-PRO" w:hint="eastAsia"/>
                        </w:rPr>
                        <w:t xml:space="preserve">　835</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358</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Pr>
                          <w:rFonts w:ascii="HG丸ｺﾞｼｯｸM-PRO" w:eastAsia="HG丸ｺﾞｼｯｸM-PRO" w:hAnsi="HG丸ｺﾞｼｯｸM-PRO" w:hint="eastAsia"/>
                        </w:rPr>
                        <w:t>・行政収支差額</w:t>
                      </w:r>
                      <w:r>
                        <w:rPr>
                          <w:rFonts w:ascii="HG丸ｺﾞｼｯｸM-PRO" w:eastAsia="HG丸ｺﾞｼｯｸM-PRO" w:hAnsi="HG丸ｺﾞｼｯｸM-PRO" w:hint="eastAsia"/>
                        </w:rPr>
                        <w:tab/>
                        <w:t>18</w:t>
                      </w:r>
                      <w:r w:rsidR="00641DCB">
                        <w:rPr>
                          <w:rFonts w:ascii="HG丸ｺﾞｼｯｸM-PRO" w:eastAsia="HG丸ｺﾞｼｯｸM-PRO" w:hAnsi="HG丸ｺﾞｼｯｸM-PRO" w:hint="eastAsia"/>
                        </w:rPr>
                        <w:t>6</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＋1,2</w:t>
                      </w:r>
                      <w:r w:rsidR="00641DCB">
                        <w:rPr>
                          <w:rFonts w:ascii="HG丸ｺﾞｼｯｸM-PRO" w:eastAsia="HG丸ｺﾞｼｯｸM-PRO" w:hAnsi="HG丸ｺﾞｼｯｸM-PRO" w:hint="eastAsia"/>
                        </w:rPr>
                        <w:t>58</w:t>
                      </w:r>
                      <w:r w:rsidRPr="00365735">
                        <w:rPr>
                          <w:rFonts w:ascii="HG丸ｺﾞｼｯｸM-PRO" w:eastAsia="HG丸ｺﾞｼｯｸM-PRO" w:hAnsi="HG丸ｺﾞｼｯｸM-PRO" w:hint="eastAsia"/>
                        </w:rPr>
                        <w:t>億円）</w:t>
                      </w:r>
                    </w:p>
                    <w:p w:rsidR="00EB17C3" w:rsidRPr="00365735" w:rsidRDefault="00EB17C3" w:rsidP="002E53B7">
                      <w:pPr>
                        <w:tabs>
                          <w:tab w:val="left" w:pos="3150"/>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・金融収支差額</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768</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xml:space="preserve">  </w:t>
                      </w:r>
                      <w:r w:rsidRPr="00365735">
                        <w:rPr>
                          <w:rFonts w:ascii="HG丸ｺﾞｼｯｸM-PRO" w:eastAsia="HG丸ｺﾞｼｯｸM-PRO" w:hAnsi="HG丸ｺﾞｼｯｸM-PRO" w:hint="eastAsia"/>
                        </w:rPr>
                        <w:t>＋</w:t>
                      </w:r>
                      <w:r>
                        <w:rPr>
                          <w:rFonts w:ascii="HG丸ｺﾞｼｯｸM-PRO" w:eastAsia="HG丸ｺﾞｼｯｸM-PRO" w:hAnsi="HG丸ｺﾞｼｯｸM-PRO" w:hint="eastAsia"/>
                        </w:rPr>
                        <w:t>32</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・通常収支差額</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w:t>
                      </w:r>
                      <w:r w:rsidR="00E43F50">
                        <w:rPr>
                          <w:rFonts w:ascii="HG丸ｺﾞｼｯｸM-PRO" w:eastAsia="HG丸ｺﾞｼｯｸM-PRO" w:hAnsi="HG丸ｺﾞｼｯｸM-PRO" w:hint="eastAsia"/>
                        </w:rPr>
                        <w:t>58</w:t>
                      </w:r>
                      <w:r w:rsidR="00641DCB">
                        <w:rPr>
                          <w:rFonts w:ascii="HG丸ｺﾞｼｯｸM-PRO" w:eastAsia="HG丸ｺﾞｼｯｸM-PRO" w:hAnsi="HG丸ｺﾞｼｯｸM-PRO" w:hint="eastAsia"/>
                        </w:rPr>
                        <w:t>2</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sidR="00634406">
                        <w:rPr>
                          <w:rFonts w:ascii="HG丸ｺﾞｼｯｸM-PRO" w:eastAsia="HG丸ｺﾞｼｯｸM-PRO" w:hAnsi="HG丸ｺﾞｼｯｸM-PRO" w:hint="eastAsia"/>
                        </w:rPr>
                        <w:t>＋</w:t>
                      </w:r>
                      <w:r>
                        <w:rPr>
                          <w:rFonts w:ascii="HG丸ｺﾞｼｯｸM-PRO" w:eastAsia="HG丸ｺﾞｼｯｸM-PRO" w:hAnsi="HG丸ｺﾞｼｯｸM-PRO" w:hint="eastAsia"/>
                        </w:rPr>
                        <w:t>1,29</w:t>
                      </w:r>
                      <w:r w:rsidR="00E43F50">
                        <w:rPr>
                          <w:rFonts w:ascii="HG丸ｺﾞｼｯｸM-PRO" w:eastAsia="HG丸ｺﾞｼｯｸM-PRO" w:hAnsi="HG丸ｺﾞｼｯｸM-PRO" w:hint="eastAsia"/>
                        </w:rPr>
                        <w:t>０</w:t>
                      </w:r>
                      <w:r w:rsidRPr="00365735">
                        <w:rPr>
                          <w:rFonts w:ascii="HG丸ｺﾞｼｯｸM-PRO" w:eastAsia="HG丸ｺﾞｼｯｸM-PRO" w:hAnsi="HG丸ｺﾞｼｯｸM-PRO" w:hint="eastAsia"/>
                        </w:rPr>
                        <w:t>億円）</w:t>
                      </w:r>
                    </w:p>
                    <w:p w:rsidR="00EB17C3" w:rsidRPr="00365735" w:rsidRDefault="00EB17C3" w:rsidP="002E53B7">
                      <w:pPr>
                        <w:tabs>
                          <w:tab w:val="right" w:pos="4253"/>
                          <w:tab w:val="right" w:pos="7088"/>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 xml:space="preserve">・特別収支差額　</w:t>
                      </w:r>
                      <w:r w:rsidRPr="00365735">
                        <w:rPr>
                          <w:rFonts w:ascii="HG丸ｺﾞｼｯｸM-PRO" w:eastAsia="HG丸ｺﾞｼｯｸM-PRO" w:hAnsi="HG丸ｺﾞｼｯｸM-PRO" w:hint="eastAsia"/>
                        </w:rPr>
                        <w:tab/>
                      </w:r>
                      <w:r>
                        <w:rPr>
                          <w:rFonts w:ascii="HG丸ｺﾞｼｯｸM-PRO" w:eastAsia="HG丸ｺﾞｼｯｸM-PRO" w:hAnsi="HG丸ｺﾞｼｯｸM-PRO" w:hint="eastAsia"/>
                        </w:rPr>
                        <w:t>722</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▲1,163</w:t>
                      </w:r>
                      <w:r w:rsidRPr="00365735">
                        <w:rPr>
                          <w:rFonts w:ascii="HG丸ｺﾞｼｯｸM-PRO" w:eastAsia="HG丸ｺﾞｼｯｸM-PRO" w:hAnsi="HG丸ｺﾞｼｯｸM-PRO" w:hint="eastAsia"/>
                        </w:rPr>
                        <w:t>億円）</w:t>
                      </w:r>
                    </w:p>
                    <w:p w:rsidR="00EB17C3" w:rsidRDefault="00EB17C3" w:rsidP="002E53B7">
                      <w:pPr>
                        <w:tabs>
                          <w:tab w:val="right" w:pos="4253"/>
                          <w:tab w:val="right" w:pos="7088"/>
                          <w:tab w:val="left" w:pos="7513"/>
                        </w:tabs>
                        <w:autoSpaceDE w:val="0"/>
                        <w:autoSpaceDN w:val="0"/>
                        <w:jc w:val="left"/>
                        <w:rPr>
                          <w:rFonts w:ascii="HG丸ｺﾞｼｯｸM-PRO" w:eastAsia="HG丸ｺﾞｼｯｸM-PRO" w:hAnsi="HG丸ｺﾞｼｯｸM-PRO"/>
                        </w:rPr>
                      </w:pPr>
                      <w:r w:rsidRPr="00365735">
                        <w:rPr>
                          <w:rFonts w:ascii="HG丸ｺﾞｼｯｸM-PRO" w:eastAsia="HG丸ｺﾞｼｯｸM-PRO" w:hAnsi="HG丸ｺﾞｼｯｸM-PRO" w:hint="eastAsia"/>
                        </w:rPr>
                        <w:t xml:space="preserve">・当期収支差額　</w:t>
                      </w:r>
                      <w:r w:rsidRPr="00365735">
                        <w:rPr>
                          <w:rFonts w:ascii="HG丸ｺﾞｼｯｸM-PRO" w:eastAsia="HG丸ｺﾞｼｯｸM-PRO" w:hAnsi="HG丸ｺﾞｼｯｸM-PRO" w:hint="eastAsia"/>
                        </w:rPr>
                        <w:tab/>
                        <w:t>14</w:t>
                      </w:r>
                      <w:r w:rsidR="00A94959">
                        <w:rPr>
                          <w:rFonts w:ascii="HG丸ｺﾞｼｯｸM-PRO" w:eastAsia="HG丸ｺﾞｼｯｸM-PRO" w:hAnsi="HG丸ｺﾞｼｯｸM-PRO" w:hint="eastAsia"/>
                        </w:rPr>
                        <w:t>1</w:t>
                      </w:r>
                      <w:r w:rsidRPr="00365735">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365735">
                        <w:rPr>
                          <w:rFonts w:ascii="HG丸ｺﾞｼｯｸM-PRO" w:eastAsia="HG丸ｺﾞｼｯｸM-PRO" w:hAnsi="HG丸ｺﾞｼｯｸM-PRO" w:hint="eastAsia"/>
                        </w:rPr>
                        <w:t>（対前年度比＋</w:t>
                      </w:r>
                      <w:r w:rsidR="00A94959">
                        <w:rPr>
                          <w:rFonts w:ascii="HG丸ｺﾞｼｯｸM-PRO" w:eastAsia="HG丸ｺﾞｼｯｸM-PRO" w:hAnsi="HG丸ｺﾞｼｯｸM-PRO" w:hint="eastAsia"/>
                        </w:rPr>
                        <w:t>126</w:t>
                      </w:r>
                      <w:r w:rsidRPr="00365735">
                        <w:rPr>
                          <w:rFonts w:ascii="HG丸ｺﾞｼｯｸM-PRO" w:eastAsia="HG丸ｺﾞｼｯｸM-PRO" w:hAnsi="HG丸ｺﾞｼｯｸM-PRO" w:hint="eastAsia"/>
                        </w:rPr>
                        <w:t>億円）</w:t>
                      </w:r>
                    </w:p>
                    <w:p w:rsidR="00EB17C3" w:rsidRDefault="00EB17C3" w:rsidP="002E53B7">
                      <w:pPr>
                        <w:tabs>
                          <w:tab w:val="right" w:pos="4253"/>
                          <w:tab w:val="right" w:pos="7088"/>
                          <w:tab w:val="left" w:pos="7513"/>
                        </w:tabs>
                        <w:jc w:val="left"/>
                        <w:rPr>
                          <w:rFonts w:ascii="HG丸ｺﾞｼｯｸM-PRO" w:eastAsia="HG丸ｺﾞｼｯｸM-PRO" w:hAnsi="HG丸ｺﾞｼｯｸM-PRO"/>
                        </w:rPr>
                      </w:pPr>
                    </w:p>
                    <w:p w:rsidR="00EB17C3" w:rsidRPr="002F5623" w:rsidRDefault="00EB17C3" w:rsidP="00D00607">
                      <w:pPr>
                        <w:jc w:val="left"/>
                        <w:rPr>
                          <w:rFonts w:ascii="HG丸ｺﾞｼｯｸM-PRO" w:eastAsia="HG丸ｺﾞｼｯｸM-PRO" w:hAnsi="HG丸ｺﾞｼｯｸM-PRO"/>
                        </w:rPr>
                      </w:pPr>
                    </w:p>
                  </w:txbxContent>
                </v:textbox>
              </v:shape>
            </w:pict>
          </mc:Fallback>
        </mc:AlternateContent>
      </w:r>
    </w:p>
    <w:p w:rsidR="00ED406B" w:rsidRDefault="00ED406B" w:rsidP="00417F2A">
      <w:pPr>
        <w:ind w:leftChars="200" w:left="420" w:firstLineChars="200" w:firstLine="420"/>
        <w:rPr>
          <w:rFonts w:ascii="HG丸ｺﾞｼｯｸM-PRO" w:eastAsia="HG丸ｺﾞｼｯｸM-PRO" w:hAnsi="HG丸ｺﾞｼｯｸM-PRO"/>
        </w:rPr>
      </w:pPr>
    </w:p>
    <w:p w:rsidR="00ED406B" w:rsidRDefault="00ED406B" w:rsidP="00A011BD">
      <w:pPr>
        <w:ind w:leftChars="200" w:left="420" w:firstLineChars="200" w:firstLine="420"/>
        <w:rPr>
          <w:rFonts w:ascii="HG丸ｺﾞｼｯｸM-PRO" w:eastAsia="HG丸ｺﾞｼｯｸM-PRO" w:hAnsi="HG丸ｺﾞｼｯｸM-PRO"/>
        </w:rPr>
      </w:pPr>
    </w:p>
    <w:p w:rsidR="00ED406B" w:rsidRDefault="00ED406B" w:rsidP="00B247CF">
      <w:pPr>
        <w:ind w:leftChars="200" w:left="420" w:firstLineChars="200" w:firstLine="420"/>
        <w:rPr>
          <w:rFonts w:ascii="HG丸ｺﾞｼｯｸM-PRO" w:eastAsia="HG丸ｺﾞｼｯｸM-PRO" w:hAnsi="HG丸ｺﾞｼｯｸM-PRO"/>
        </w:rPr>
      </w:pPr>
    </w:p>
    <w:p w:rsidR="00ED406B" w:rsidRDefault="00ED406B" w:rsidP="00A011BD">
      <w:pPr>
        <w:ind w:leftChars="200" w:left="420" w:firstLineChars="200" w:firstLine="420"/>
        <w:rPr>
          <w:rFonts w:ascii="HG丸ｺﾞｼｯｸM-PRO" w:eastAsia="HG丸ｺﾞｼｯｸM-PRO" w:hAnsi="HG丸ｺﾞｼｯｸM-PRO"/>
        </w:rPr>
      </w:pPr>
    </w:p>
    <w:p w:rsidR="00ED406B" w:rsidRDefault="00ED406B" w:rsidP="00A011BD">
      <w:pPr>
        <w:ind w:leftChars="200" w:left="420" w:firstLineChars="200" w:firstLine="420"/>
        <w:rPr>
          <w:rFonts w:ascii="HG丸ｺﾞｼｯｸM-PRO" w:eastAsia="HG丸ｺﾞｼｯｸM-PRO" w:hAnsi="HG丸ｺﾞｼｯｸM-PRO"/>
        </w:rPr>
      </w:pPr>
    </w:p>
    <w:p w:rsidR="006C38BB" w:rsidRDefault="006C38BB" w:rsidP="00A011BD">
      <w:pPr>
        <w:ind w:leftChars="100" w:left="210" w:firstLineChars="200" w:firstLine="440"/>
        <w:rPr>
          <w:rFonts w:ascii="HG丸ｺﾞｼｯｸM-PRO" w:eastAsia="HG丸ｺﾞｼｯｸM-PRO" w:hAnsi="HG丸ｺﾞｼｯｸM-PRO"/>
          <w:sz w:val="22"/>
        </w:rPr>
      </w:pPr>
    </w:p>
    <w:p w:rsidR="004605FA" w:rsidRPr="003272B5" w:rsidRDefault="004605FA" w:rsidP="00845A2C">
      <w:pPr>
        <w:ind w:leftChars="100" w:left="210" w:firstLineChars="300" w:firstLine="660"/>
        <w:rPr>
          <w:rFonts w:ascii="HG丸ｺﾞｼｯｸM-PRO" w:eastAsia="HG丸ｺﾞｼｯｸM-PRO" w:hAnsi="HG丸ｺﾞｼｯｸM-PRO"/>
          <w:sz w:val="22"/>
        </w:rPr>
      </w:pPr>
    </w:p>
    <w:p w:rsidR="0073143E" w:rsidRDefault="0073143E" w:rsidP="00873866">
      <w:pPr>
        <w:ind w:firstLineChars="200" w:firstLine="442"/>
        <w:rPr>
          <w:rFonts w:ascii="HG丸ｺﾞｼｯｸM-PRO" w:eastAsia="HG丸ｺﾞｼｯｸM-PRO" w:hAnsi="HG丸ｺﾞｼｯｸM-PRO"/>
          <w:b/>
          <w:sz w:val="22"/>
        </w:rPr>
      </w:pPr>
    </w:p>
    <w:p w:rsidR="009B77A7" w:rsidRPr="00DE736B" w:rsidRDefault="009B77A7" w:rsidP="00873866">
      <w:pPr>
        <w:ind w:firstLineChars="200" w:firstLine="442"/>
        <w:rPr>
          <w:rFonts w:ascii="HG丸ｺﾞｼｯｸM-PRO" w:eastAsia="HG丸ｺﾞｼｯｸM-PRO" w:hAnsi="HG丸ｺﾞｼｯｸM-PRO"/>
          <w:b/>
          <w:sz w:val="22"/>
        </w:rPr>
      </w:pPr>
    </w:p>
    <w:p w:rsidR="00F7695D" w:rsidRDefault="005A0A83" w:rsidP="00873866">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mc:AlternateContent>
          <mc:Choice Requires="wps">
            <w:drawing>
              <wp:anchor distT="0" distB="0" distL="114300" distR="114300" simplePos="0" relativeHeight="251695104" behindDoc="0" locked="0" layoutInCell="1" allowOverlap="1" wp14:anchorId="131E1E48" wp14:editId="057C63D2">
                <wp:simplePos x="0" y="0"/>
                <wp:positionH relativeFrom="column">
                  <wp:posOffset>298508</wp:posOffset>
                </wp:positionH>
                <wp:positionV relativeFrom="paragraph">
                  <wp:posOffset>69850</wp:posOffset>
                </wp:positionV>
                <wp:extent cx="2202180" cy="381635"/>
                <wp:effectExtent l="0" t="0" r="26670" b="18415"/>
                <wp:wrapNone/>
                <wp:docPr id="26" name="横巻き 26"/>
                <wp:cNvGraphicFramePr/>
                <a:graphic xmlns:a="http://schemas.openxmlformats.org/drawingml/2006/main">
                  <a:graphicData uri="http://schemas.microsoft.com/office/word/2010/wordprocessingShape">
                    <wps:wsp>
                      <wps:cNvSpPr/>
                      <wps:spPr>
                        <a:xfrm>
                          <a:off x="0" y="0"/>
                          <a:ext cx="2202180" cy="381635"/>
                        </a:xfrm>
                        <a:prstGeom prst="horizontalScroll">
                          <a:avLst/>
                        </a:prstGeom>
                        <a:solidFill>
                          <a:schemeClr val="accent3">
                            <a:lumMod val="60000"/>
                            <a:lumOff val="4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5A0A83">
                            <w:pPr>
                              <w:jc w:val="center"/>
                            </w:pPr>
                            <w:r w:rsidRPr="00D90DEA">
                              <w:rPr>
                                <w:rFonts w:ascii="HG丸ｺﾞｼｯｸM-PRO" w:eastAsia="HG丸ｺﾞｼｯｸM-PRO" w:hAnsi="HG丸ｺﾞｼｯｸM-PRO" w:hint="eastAsia"/>
                                <w:b/>
                                <w:sz w:val="22"/>
                              </w:rPr>
                              <w:t>キャッシュ・フロー計算書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26" o:spid="_x0000_s1037" type="#_x0000_t98" style="position:absolute;left:0;text-align:left;margin-left:23.5pt;margin-top:5.5pt;width:173.4pt;height:3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wezgIAAO4FAAAOAAAAZHJzL2Uyb0RvYy54bWysVM1uEzEQviPxDpbvdH+ahDbqpopaFSGV&#10;tiJFPTteu1nhP2wnu+mNB+A9EC/AgcdB8ByMvT9NS06IHDae8cw3nm9+Tk4bKdCGWVdpVeDsIMWI&#10;KarLSt0X+MPtxasjjJwnqiRCK1bgLXP4dPbyxUltpizXKy1KZhGAKDetTYFX3ptpkji6YpK4A22Y&#10;gkuurSQeRHuflJbUgC5FkqfpJKm1LY3VlDkH2vP2Es8iPueM+mvOHfNIFBje5uPXxu8yfJPZCZne&#10;W2JWFe2eQf7hFZJUCoIOUOfEE7S21V9QsqJWO839AdUy0ZxXlMUcIJssfZbNYkUMi7kAOc4MNLn/&#10;B0uvNjcWVWWB8wlGikio0e+v3359//Hz8xcEOiCoNm4KdgtzYzvJwTFk23Arwz/kgZpI6nYglTUe&#10;UVDmeZpnR8A9hbvDo2xyOA6gyaO3sc6/YVqicIDUtK0etPJELIArISKvZHPpfOvWm4fATouqvKiE&#10;iEJoGnYmLNoQKDehlCl/GN3FWr7TZaufpPBrCw9qaI9WPerV8LLYfgEpvvNJEKFQXeDjcT6OwE/u&#10;BrcW0TdZl+mOFaALBbCB1JbGePJbwUIOQr1nHOoRiGsD7EsqliUigXVw40DB4JjtcxS+f0xnG9xY&#10;nJDBMd3n2NLYRxw8YlSo0uAsK6XtPoDy4xC5te+zb3MO6ftm2cQmzGJhgmqpyy10ptXtyDpDLypo&#10;j0vi/A2xMKPQUbB3/DV8uNBQE92dMIIOetinD/axvx4wqmHmC+w+rYllGIm3CobqOBuNwpKIwmj8&#10;OgfB7t4sd2/UWp5p6LMMNpyh8RjsveiP3Gp5B+tpHqLCFVEUXlZg6m0vnPl2F8GCo2w+j2awGAzx&#10;l2phaAAPRIeWv23uiDXdjHiYrivd7wcyfTYerW3wVHq+9ppXcXYeee1KAEsldni3AMPW2pWj1eOa&#10;nv0BAAD//wMAUEsDBBQABgAIAAAAIQDBHda73QAAAAgBAAAPAAAAZHJzL2Rvd25yZXYueG1sTI9B&#10;T8MwDIXvSPyHyEjcWFqKGOuaTtOkSQhxoYx71nhtoXFKkrXdv8ec4GTZ7+n5e8Vmtr0Y0YfOkYJ0&#10;kYBAqp3pqFFweN/fPYEIUZPRvSNUcMEAm/L6qtC5cRO94VjFRnAIhVwraGMccilD3aLVYeEGJNZO&#10;zlsdefWNNF5PHG57eZ8kj9LqjvhDqwfctVh/VWerwO8vw8c0fr8+n8Jh66sXyj53pNTtzbxdg4g4&#10;xz8z/OIzOpTMdHRnMkH0Ch6WXCXyPeXJerbKuMpRwTJNQZaF/F+g/AEAAP//AwBQSwECLQAUAAYA&#10;CAAAACEAtoM4kv4AAADhAQAAEwAAAAAAAAAAAAAAAAAAAAAAW0NvbnRlbnRfVHlwZXNdLnhtbFBL&#10;AQItABQABgAIAAAAIQA4/SH/1gAAAJQBAAALAAAAAAAAAAAAAAAAAC8BAABfcmVscy8ucmVsc1BL&#10;AQItABQABgAIAAAAIQBnyAwezgIAAO4FAAAOAAAAAAAAAAAAAAAAAC4CAABkcnMvZTJvRG9jLnht&#10;bFBLAQItABQABgAIAAAAIQDBHda73QAAAAgBAAAPAAAAAAAAAAAAAAAAACgFAABkcnMvZG93bnJl&#10;di54bWxQSwUGAAAAAAQABADzAAAAMgYAAAAA&#10;" fillcolor="#c2d69b [1942]" strokecolor="black [3213]">
                <v:textbox>
                  <w:txbxContent>
                    <w:p w:rsidR="00EB17C3" w:rsidRDefault="00EB17C3" w:rsidP="005A0A83">
                      <w:pPr>
                        <w:jc w:val="center"/>
                      </w:pPr>
                      <w:r w:rsidRPr="00D90DEA">
                        <w:rPr>
                          <w:rFonts w:ascii="HG丸ｺﾞｼｯｸM-PRO" w:eastAsia="HG丸ｺﾞｼｯｸM-PRO" w:hAnsi="HG丸ｺﾞｼｯｸM-PRO" w:hint="eastAsia"/>
                          <w:b/>
                          <w:sz w:val="22"/>
                        </w:rPr>
                        <w:t>キャッシュ・フロー計算書</w:t>
                      </w:r>
                    </w:p>
                  </w:txbxContent>
                </v:textbox>
              </v:shape>
            </w:pict>
          </mc:Fallback>
        </mc:AlternateContent>
      </w:r>
    </w:p>
    <w:p w:rsidR="006C38BB" w:rsidRPr="00D90DEA" w:rsidRDefault="00392E15" w:rsidP="00392E15">
      <w:pPr>
        <w:ind w:firstLineChars="200" w:firstLine="440"/>
        <w:rPr>
          <w:rFonts w:ascii="HG丸ｺﾞｼｯｸM-PRO" w:eastAsia="HG丸ｺﾞｼｯｸM-PRO" w:hAnsi="HG丸ｺﾞｼｯｸM-PRO"/>
          <w:b/>
          <w:sz w:val="22"/>
        </w:rPr>
      </w:pPr>
      <w:r w:rsidRPr="00E359BD">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14:anchorId="100E2833" wp14:editId="0A28F181">
                <wp:simplePos x="0" y="0"/>
                <wp:positionH relativeFrom="column">
                  <wp:posOffset>4947978</wp:posOffset>
                </wp:positionH>
                <wp:positionV relativeFrom="paragraph">
                  <wp:posOffset>111125</wp:posOffset>
                </wp:positionV>
                <wp:extent cx="914400" cy="1694815"/>
                <wp:effectExtent l="0" t="0" r="0" b="0"/>
                <wp:wrapNone/>
                <wp:docPr id="29" name="角丸四角形 29"/>
                <wp:cNvGraphicFramePr/>
                <a:graphic xmlns:a="http://schemas.openxmlformats.org/drawingml/2006/main">
                  <a:graphicData uri="http://schemas.microsoft.com/office/word/2010/wordprocessingShape">
                    <wps:wsp>
                      <wps:cNvSpPr/>
                      <wps:spPr>
                        <a:xfrm>
                          <a:off x="0" y="0"/>
                          <a:ext cx="914400" cy="1694815"/>
                        </a:xfrm>
                        <a:prstGeom prst="roundRect">
                          <a:avLst>
                            <a:gd name="adj" fmla="val 12995"/>
                          </a:avLst>
                        </a:prstGeom>
                        <a:solidFill>
                          <a:schemeClr val="lt1">
                            <a:alpha val="0"/>
                          </a:schemeClr>
                        </a:solidFill>
                        <a:ln w="12700">
                          <a:noFill/>
                          <a:prstDash val="sysDash"/>
                        </a:ln>
                      </wps:spPr>
                      <wps:style>
                        <a:lnRef idx="2">
                          <a:schemeClr val="accent6"/>
                        </a:lnRef>
                        <a:fillRef idx="1">
                          <a:schemeClr val="lt1"/>
                        </a:fillRef>
                        <a:effectRef idx="0">
                          <a:schemeClr val="accent6"/>
                        </a:effectRef>
                        <a:fontRef idx="minor">
                          <a:schemeClr val="dk1"/>
                        </a:fontRef>
                      </wps:style>
                      <wps:txbx>
                        <w:txbxContent>
                          <w:p w:rsidR="00EB17C3" w:rsidRPr="00417F2A" w:rsidRDefault="00EB17C3" w:rsidP="00847355">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EB17C3" w:rsidRPr="00417F2A" w:rsidRDefault="00EB17C3" w:rsidP="00847355">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EB17C3" w:rsidRPr="00417F2A" w:rsidRDefault="00EB17C3" w:rsidP="00417F2A">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EB17C3" w:rsidRDefault="00EB17C3"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EB17C3" w:rsidRDefault="00EB17C3" w:rsidP="00847355">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EB17C3" w:rsidRPr="00417F2A" w:rsidRDefault="00EB17C3"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EB17C3" w:rsidRPr="00417F2A" w:rsidRDefault="00EB17C3" w:rsidP="00417F2A">
                            <w:pPr>
                              <w:ind w:firstLineChars="50" w:firstLine="90"/>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8" style="position:absolute;left:0;text-align:left;margin-left:389.6pt;margin-top:8.75pt;width:1in;height:13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5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G2QIAAOsFAAAOAAAAZHJzL2Uyb0RvYy54bWysVM1O3DAQvlfqO1i+l2yi5WdXZNEKRFUJ&#10;AQIqzl7HJmkdj2t7N9k+Rq/ceukrcOnbFKmP0bGTzQLlVPWSjD0z3/ibv8OjtlZkJayrQOc03RlR&#10;IjSHotJ3Of14c/rugBLnmS6YAi1yuhaOHs3evjlszFRkUIIqhCUIot20MTktvTfTJHG8FDVzO2CE&#10;RqUEWzOPR3uXFJY1iF6rJBuN9pIGbGEscOEc3p50SjqL+FIK7i+kdMITlVN8m49fG7+L8E1mh2x6&#10;Z5kpK94/g/3DK2pWaQw6QJ0wz8jSVn9B1RW34ED6HQ51AlJWXEQOyCYdvWBzXTIjIhdMjjNDmtz/&#10;g+Xnq0tLqiKn2YQSzWqs0e8f3349PDze36Pw+PM7QQ2mqTFuitbX5tL2J4di4NxKW4c/siFtTO16&#10;SK1oPeF4OUnH4xEWgKMq3ZuMD9LdAJpsvY11/r2AmgQhpxaWurjC+sW0stWZ8zG/Rf9IVnyiRNYK&#10;q7ViiqTZZLJB7I0Re4MZPB2oqjitlIqH0F/iWFmCzjlVPu3CKFOy7iq2BkLETgyW8bHPQJQmDbLJ&#10;9pFYANUQ4GNHhcAnzJUdllu7cOgJK41QIZtd/qLk10oECKWvhMRyYMayiDmE75AY50L7vQEJrYOb&#10;xLiDY0flhWNg2OW7tw1uIg7I4NixeOH4POLgEaOC9oNzXWmwrz25+DxE7uw37DvOgb5vF23swTSa&#10;hqsFFGtsTAvdxDrDTyvM6Rlz/pJZLDr2Eq4df4EfqQDrAL1ESQn262v3wR4nB7WUNDjyOXVflswK&#10;StQHjTMVexR3RDyMd/czjGGfahZPNXpZHwP2TooLzvAoBnuvNqK0UN/idpqHqKhimmPsnPqNeOy7&#10;RYTbjYv5PBrhVjDMn+lrwwN0SHPopZv2llnTj4bHoTqHzXJg09jvXXG3tsFTw3zpQVY+KLdZ7Q+4&#10;UVB6trKenqPVdkfP/gAAAP//AwBQSwMEFAAGAAgAAAAhAHWnJLfgAAAACgEAAA8AAABkcnMvZG93&#10;bnJldi54bWxMj8FOwzAMhu9IvENkJG4spWy065pOgMRlEhOMXXbLWq+paJySZFv39pgTHO3/0+/P&#10;5XK0vTihD50jBfeTBARS7ZqOWgXbz9e7HESImhrdO0IFFwywrK6vSl007kwfeNrEVnAJhUIrMDEO&#10;hZShNmh1mLgBibOD81ZHHn0rG6/PXG57mSbJo7S6I75g9IAvBuuvzdEqWG/fcoNeP8++k8tqWMnd&#10;e+52St3ejE8LEBHH+AfDrz6rQ8VOe3ekJoheQZbNU0Y5yGYgGJinD7zYK0jz6RRkVcr/L1Q/AAAA&#10;//8DAFBLAQItABQABgAIAAAAIQC2gziS/gAAAOEBAAATAAAAAAAAAAAAAAAAAAAAAABbQ29udGVu&#10;dF9UeXBlc10ueG1sUEsBAi0AFAAGAAgAAAAhADj9If/WAAAAlAEAAAsAAAAAAAAAAAAAAAAALwEA&#10;AF9yZWxzLy5yZWxzUEsBAi0AFAAGAAgAAAAhABrJQsbZAgAA6wUAAA4AAAAAAAAAAAAAAAAALgIA&#10;AGRycy9lMm9Eb2MueG1sUEsBAi0AFAAGAAgAAAAhAHWnJLfgAAAACgEAAA8AAAAAAAAAAAAAAAAA&#10;MwUAAGRycy9kb3ducmV2LnhtbFBLBQYAAAAABAAEAPMAAABABgAAAAA=&#10;" fillcolor="white [3201]" stroked="f" strokeweight="1pt">
                <v:fill opacity="0"/>
                <v:stroke dashstyle="3 1"/>
                <v:textbox>
                  <w:txbxContent>
                    <w:p w:rsidR="00EB17C3" w:rsidRPr="00417F2A" w:rsidRDefault="00EB17C3" w:rsidP="00847355">
                      <w:pPr>
                        <w:ind w:firstLineChars="200" w:firstLine="360"/>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①</w:t>
                      </w:r>
                    </w:p>
                    <w:p w:rsidR="00EB17C3" w:rsidRPr="00417F2A" w:rsidRDefault="00EB17C3" w:rsidP="00847355">
                      <w:pPr>
                        <w:ind w:firstLineChars="200" w:firstLine="36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②</w:t>
                      </w:r>
                    </w:p>
                    <w:p w:rsidR="00EB17C3" w:rsidRPr="00417F2A" w:rsidRDefault="00EB17C3" w:rsidP="00417F2A">
                      <w:pPr>
                        <w:ind w:firstLineChars="50" w:firstLine="90"/>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③=①-②</w:t>
                      </w:r>
                    </w:p>
                    <w:p w:rsidR="00EB17C3" w:rsidRDefault="00EB17C3" w:rsidP="00417F2A">
                      <w:pPr>
                        <w:jc w:val="left"/>
                        <w:rPr>
                          <w:rFonts w:ascii="HG丸ｺﾞｼｯｸM-PRO" w:eastAsia="HG丸ｺﾞｼｯｸM-PRO" w:hAnsi="HG丸ｺﾞｼｯｸM-PRO"/>
                          <w:sz w:val="18"/>
                          <w:szCs w:val="18"/>
                        </w:rPr>
                      </w:pPr>
                      <w:r w:rsidRPr="00417F2A">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417F2A">
                        <w:rPr>
                          <w:rFonts w:ascii="HG丸ｺﾞｼｯｸM-PRO" w:eastAsia="HG丸ｺﾞｼｯｸM-PRO" w:hAnsi="HG丸ｺﾞｼｯｸM-PRO" w:hint="eastAsia"/>
                          <w:sz w:val="18"/>
                          <w:szCs w:val="18"/>
                        </w:rPr>
                        <w:t>④</w:t>
                      </w:r>
                    </w:p>
                    <w:p w:rsidR="00EB17C3" w:rsidRDefault="00EB17C3" w:rsidP="00847355">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⑤</w:t>
                      </w:r>
                    </w:p>
                    <w:p w:rsidR="00EB17C3" w:rsidRPr="00417F2A" w:rsidRDefault="00EB17C3" w:rsidP="008421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⑥=③+④+⑤</w:t>
                      </w:r>
                    </w:p>
                    <w:p w:rsidR="00EB17C3" w:rsidRPr="00417F2A" w:rsidRDefault="00EB17C3" w:rsidP="00417F2A">
                      <w:pPr>
                        <w:ind w:firstLineChars="50" w:firstLine="90"/>
                        <w:rPr>
                          <w:rFonts w:ascii="HG丸ｺﾞｼｯｸM-PRO" w:eastAsia="HG丸ｺﾞｼｯｸM-PRO" w:hAnsi="HG丸ｺﾞｼｯｸM-PRO"/>
                          <w:sz w:val="18"/>
                          <w:szCs w:val="18"/>
                        </w:rPr>
                      </w:pPr>
                    </w:p>
                  </w:txbxContent>
                </v:textbox>
              </v:roundrect>
            </w:pict>
          </mc:Fallback>
        </mc:AlternateContent>
      </w:r>
      <w:r w:rsidRPr="00D90DEA">
        <w:rPr>
          <w:rFonts w:ascii="HG丸ｺﾞｼｯｸM-PRO" w:eastAsia="HG丸ｺﾞｼｯｸM-PRO" w:hAnsi="HG丸ｺﾞｼｯｸM-PRO" w:hint="eastAsia"/>
          <w:b/>
          <w:noProof/>
          <w:sz w:val="22"/>
        </w:rPr>
        <mc:AlternateContent>
          <mc:Choice Requires="wps">
            <w:drawing>
              <wp:anchor distT="0" distB="0" distL="114300" distR="114300" simplePos="0" relativeHeight="251682816" behindDoc="0" locked="0" layoutInCell="1" allowOverlap="1" wp14:anchorId="5FC589D6" wp14:editId="3845C021">
                <wp:simplePos x="0" y="0"/>
                <wp:positionH relativeFrom="column">
                  <wp:posOffset>417888</wp:posOffset>
                </wp:positionH>
                <wp:positionV relativeFrom="paragraph">
                  <wp:posOffset>142240</wp:posOffset>
                </wp:positionV>
                <wp:extent cx="5359400" cy="1620520"/>
                <wp:effectExtent l="0" t="0" r="12700" b="17780"/>
                <wp:wrapNone/>
                <wp:docPr id="3" name="メモ 3"/>
                <wp:cNvGraphicFramePr/>
                <a:graphic xmlns:a="http://schemas.openxmlformats.org/drawingml/2006/main">
                  <a:graphicData uri="http://schemas.microsoft.com/office/word/2010/wordprocessingShape">
                    <wps:wsp>
                      <wps:cNvSpPr/>
                      <wps:spPr>
                        <a:xfrm>
                          <a:off x="0" y="0"/>
                          <a:ext cx="5359400" cy="1620520"/>
                        </a:xfrm>
                        <a:prstGeom prst="foldedCorner">
                          <a:avLst>
                            <a:gd name="adj" fmla="val 11134"/>
                          </a:avLst>
                        </a:prstGeom>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154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＋965</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・投資活動収支差額</w:t>
                            </w:r>
                            <w:r w:rsidRPr="004605FA">
                              <w:rPr>
                                <w:rFonts w:ascii="HG丸ｺﾞｼｯｸM-PRO" w:eastAsia="HG丸ｺﾞｼｯｸM-PRO" w:hAnsi="HG丸ｺﾞｼｯｸM-PRO" w:hint="eastAsia"/>
                              </w:rPr>
                              <w:tab/>
                            </w:r>
                            <w:r>
                              <w:rPr>
                                <w:rFonts w:ascii="HG丸ｺﾞｼｯｸM-PRO" w:eastAsia="HG丸ｺﾞｼｯｸM-PRO" w:hAnsi="HG丸ｺﾞｼｯｸM-PRO" w:hint="eastAsia"/>
                              </w:rPr>
                              <w:t>▲50</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＋353</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ab/>
                              <w:t>104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＋1,317</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192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▲1,170億円</w:t>
                            </w:r>
                            <w:r>
                              <w:rPr>
                                <w:rFonts w:ascii="HG丸ｺﾞｼｯｸM-PRO" w:eastAsia="HG丸ｺﾞｼｯｸM-PRO" w:hAnsi="HG丸ｺﾞｼｯｸM-PRO"/>
                              </w:rPr>
                              <w:t>）</w:t>
                            </w:r>
                          </w:p>
                          <w:p w:rsidR="00EB17C3" w:rsidRDefault="00EB17C3"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ab/>
                              <w:t>209億円</w:t>
                            </w:r>
                            <w:r>
                              <w:rPr>
                                <w:rFonts w:ascii="HG丸ｺﾞｼｯｸM-PRO" w:eastAsia="HG丸ｺﾞｼｯｸM-PRO" w:hAnsi="HG丸ｺﾞｼｯｸM-PRO" w:hint="eastAsia"/>
                              </w:rPr>
                              <w:tab/>
                              <w:t>（</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26</w:t>
                            </w:r>
                            <w:r w:rsidRPr="004605FA">
                              <w:rPr>
                                <w:rFonts w:ascii="HG丸ｺﾞｼｯｸM-PRO" w:eastAsia="HG丸ｺﾞｼｯｸM-PRO" w:hAnsi="HG丸ｺﾞｼｯｸM-PRO" w:hint="eastAsia"/>
                              </w:rPr>
                              <w:t>億円）</w:t>
                            </w:r>
                          </w:p>
                          <w:p w:rsidR="00EB17C3" w:rsidRPr="008D239B"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ab/>
                              <w:t>505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＋173</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39" type="#_x0000_t65" style="position:absolute;left:0;text-align:left;margin-left:32.9pt;margin-top:11.2pt;width:422pt;height:12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LNtwIAALoFAAAOAAAAZHJzL2Uyb0RvYy54bWysVM1u2zAMvg/YOwi6r46dpF2DOkWQosOA&#10;og3WDj0rslR7k0VNUmJn1z7J9mp9kVGy47RbscOwi0SK/59Inp23tSJbYV0FOqfp0YgSoTkUlX7I&#10;6ee7y3fvKXGe6YIp0CKnO+Ho+fztm7PGzEQGJahCWIJOtJs1Jqel92aWJI6XombuCIzQKJRga+aR&#10;tQ9JYVmD3muVZKPRcdKALYwFLpzD14tOSOfRv5SC+xspnfBE5RRz8/G08VyHM5mfsdmDZaaseJ8G&#10;+4csalZpDDq4umCekY2t/nBVV9yCA+mPONQJSFlxEWvAatLRb9XclsyIWAuC48wAk/t/bvn1dmVJ&#10;VeR0TIlmNX7R0+OPp8efZBywaYybocqtWdmec0iGQltp63BjCaSNeO4GPEXrCcfH6Xh6Ohkh7Bxl&#10;6XE2mmYR8eRgbqzzHwTUJBA5laEfiiVYLWzEk22vnI/AFn16rPhCiawVftOWKZKm6XgSUkWnvTJS&#10;e7fBUmnSYPjsBDMJvANVFZeVUpEJjSaWyhJ0llPfpr2vF1rB3QVzZacURb2a0hg5oNThEim/U6IL&#10;/ElIxBaRyLrIL4MxzoX2x4Mn1A5mElMbDNPXDJXfZ9nrBjMRu30w7Gv9W8TBIkYF7QfjutLQ4R8H&#10;8YBP8XWI3Onvq+9qDuX7dt3GhkqzUFl4WkOxwy6z0I2fM/yyQkSvmPMrZvEjsUVwh/gbPKQC/C3o&#10;KUpKsN9few/6OAYopaTB+c2p+7ZhVlCiPmockNN0MgkDH5nJ9AQ7j9jnkvVzid7US8D/T3FbGR7J&#10;oO/VnpQW6ntcNYsQFUVMc4ydU+7tnln6bq/gsuJisYhqOOSG+St9a3hwHoAOvXTX3jNr+p73OC7X&#10;sJ/1vou7hj7oBksNi40HWfkgPODaM7ggkHqxgZ7zUeuwcue/AAAA//8DAFBLAwQUAAYACAAAACEA&#10;/akZBd8AAAAJAQAADwAAAGRycy9kb3ducmV2LnhtbEyPwU7DMBBE70j8g7VI3KhDgISmcSpA4oZA&#10;baHq0Y23SSBeR7GbBL6e5VSOM7OaeZsvJ9uKAXvfOFJwPYtAIJXONFQpeN88X92D8EGT0a0jVPCN&#10;HpbF+VmuM+NGWuGwDpXgEvKZVlCH0GVS+rJGq/3MdUicHVxvdWDZV9L0euRy28o4ihJpdUO8UOsO&#10;n2osv9ZHq2Bz82Ee/XY77qrPl/Qwdm+v4WdQ6vJieliACDiF0zH84TM6FMy0d0cyXrQKkjsmDwri&#10;+BYE5/NozsaejTRNQBa5/P9B8QsAAP//AwBQSwECLQAUAAYACAAAACEAtoM4kv4AAADhAQAAEwAA&#10;AAAAAAAAAAAAAAAAAAAAW0NvbnRlbnRfVHlwZXNdLnhtbFBLAQItABQABgAIAAAAIQA4/SH/1gAA&#10;AJQBAAALAAAAAAAAAAAAAAAAAC8BAABfcmVscy8ucmVsc1BLAQItABQABgAIAAAAIQBK3LLNtwIA&#10;ALoFAAAOAAAAAAAAAAAAAAAAAC4CAABkcnMvZTJvRG9jLnhtbFBLAQItABQABgAIAAAAIQD9qRkF&#10;3wAAAAkBAAAPAAAAAAAAAAAAAAAAABEFAABkcnMvZG93bnJldi54bWxQSwUGAAAAAAQABADzAAAA&#10;HQYAAAAA&#10;" adj="19195" fillcolor="white [3201]" strokecolor="black [3213]" strokeweight="1pt">
                <v:textbox>
                  <w:txbxContent>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・行政サービス活動収支差額</w:t>
                      </w:r>
                      <w:r>
                        <w:rPr>
                          <w:rFonts w:ascii="HG丸ｺﾞｼｯｸM-PRO" w:eastAsia="HG丸ｺﾞｼｯｸM-PRO" w:hAnsi="HG丸ｺﾞｼｯｸM-PRO" w:hint="eastAsia"/>
                        </w:rPr>
                        <w:tab/>
                        <w:t>154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＋965</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・投資活動収支差額</w:t>
                      </w:r>
                      <w:r w:rsidRPr="004605FA">
                        <w:rPr>
                          <w:rFonts w:ascii="HG丸ｺﾞｼｯｸM-PRO" w:eastAsia="HG丸ｺﾞｼｯｸM-PRO" w:hAnsi="HG丸ｺﾞｼｯｸM-PRO" w:hint="eastAsia"/>
                        </w:rPr>
                        <w:tab/>
                      </w:r>
                      <w:r>
                        <w:rPr>
                          <w:rFonts w:ascii="HG丸ｺﾞｼｯｸM-PRO" w:eastAsia="HG丸ｺﾞｼｯｸM-PRO" w:hAnsi="HG丸ｺﾞｼｯｸM-PRO" w:hint="eastAsia"/>
                        </w:rPr>
                        <w:t>▲50</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＋353</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 xml:space="preserve">・行政活動ｷｬｯｼｭ･ﾌﾛｰ収支差額　</w:t>
                      </w:r>
                      <w:r>
                        <w:rPr>
                          <w:rFonts w:ascii="HG丸ｺﾞｼｯｸM-PRO" w:eastAsia="HG丸ｺﾞｼｯｸM-PRO" w:hAnsi="HG丸ｺﾞｼｯｸM-PRO" w:hint="eastAsia"/>
                        </w:rPr>
                        <w:tab/>
                        <w:t>104</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＋1,317</w:t>
                      </w:r>
                      <w:r w:rsidRPr="004605FA">
                        <w:rPr>
                          <w:rFonts w:ascii="HG丸ｺﾞｼｯｸM-PRO" w:eastAsia="HG丸ｺﾞｼｯｸM-PRO" w:hAnsi="HG丸ｺﾞｼｯｸM-PRO" w:hint="eastAsia"/>
                        </w:rPr>
                        <w:t>億円）</w:t>
                      </w:r>
                    </w:p>
                    <w:p w:rsidR="00EB17C3" w:rsidRPr="004605FA"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・財務活動収支差額</w:t>
                      </w:r>
                      <w:r>
                        <w:rPr>
                          <w:rFonts w:ascii="HG丸ｺﾞｼｯｸM-PRO" w:eastAsia="HG丸ｺﾞｼｯｸM-PRO" w:hAnsi="HG丸ｺﾞｼｯｸM-PRO" w:hint="eastAsia"/>
                        </w:rPr>
                        <w:tab/>
                        <w:t>192</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▲1,170億円</w:t>
                      </w:r>
                      <w:r>
                        <w:rPr>
                          <w:rFonts w:ascii="HG丸ｺﾞｼｯｸM-PRO" w:eastAsia="HG丸ｺﾞｼｯｸM-PRO" w:hAnsi="HG丸ｺﾞｼｯｸM-PRO"/>
                        </w:rPr>
                        <w:t>）</w:t>
                      </w:r>
                    </w:p>
                    <w:p w:rsidR="00EB17C3" w:rsidRDefault="00EB17C3" w:rsidP="002E53B7">
                      <w:pPr>
                        <w:tabs>
                          <w:tab w:val="right" w:pos="4536"/>
                          <w:tab w:val="right" w:pos="7088"/>
                        </w:tabs>
                        <w:jc w:val="left"/>
                        <w:rPr>
                          <w:rFonts w:ascii="HG丸ｺﾞｼｯｸM-PRO" w:eastAsia="HG丸ｺﾞｼｯｸM-PRO" w:hAnsi="HG丸ｺﾞｼｯｸM-PRO"/>
                        </w:rPr>
                      </w:pPr>
                      <w:r>
                        <w:rPr>
                          <w:rFonts w:ascii="HG丸ｺﾞｼｯｸM-PRO" w:eastAsia="HG丸ｺﾞｼｯｸM-PRO" w:hAnsi="HG丸ｺﾞｼｯｸM-PRO" w:hint="eastAsia"/>
                        </w:rPr>
                        <w:t>・前年度からの繰越金</w:t>
                      </w:r>
                      <w:r>
                        <w:rPr>
                          <w:rFonts w:ascii="HG丸ｺﾞｼｯｸM-PRO" w:eastAsia="HG丸ｺﾞｼｯｸM-PRO" w:hAnsi="HG丸ｺﾞｼｯｸM-PRO" w:hint="eastAsia"/>
                        </w:rPr>
                        <w:tab/>
                        <w:t>209億円</w:t>
                      </w:r>
                      <w:r>
                        <w:rPr>
                          <w:rFonts w:ascii="HG丸ｺﾞｼｯｸM-PRO" w:eastAsia="HG丸ｺﾞｼｯｸM-PRO" w:hAnsi="HG丸ｺﾞｼｯｸM-PRO" w:hint="eastAsia"/>
                        </w:rPr>
                        <w:tab/>
                        <w:t>（</w:t>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 26</w:t>
                      </w:r>
                      <w:r w:rsidRPr="004605FA">
                        <w:rPr>
                          <w:rFonts w:ascii="HG丸ｺﾞｼｯｸM-PRO" w:eastAsia="HG丸ｺﾞｼｯｸM-PRO" w:hAnsi="HG丸ｺﾞｼｯｸM-PRO" w:hint="eastAsia"/>
                        </w:rPr>
                        <w:t>億円）</w:t>
                      </w:r>
                    </w:p>
                    <w:p w:rsidR="00EB17C3" w:rsidRPr="008D239B" w:rsidRDefault="00EB17C3" w:rsidP="002E53B7">
                      <w:pPr>
                        <w:tabs>
                          <w:tab w:val="right" w:pos="4536"/>
                          <w:tab w:val="right" w:pos="7088"/>
                        </w:tabs>
                        <w:jc w:val="left"/>
                        <w:rPr>
                          <w:rFonts w:ascii="HG丸ｺﾞｼｯｸM-PRO" w:eastAsia="HG丸ｺﾞｼｯｸM-PRO" w:hAnsi="HG丸ｺﾞｼｯｸM-PRO"/>
                        </w:rPr>
                      </w:pPr>
                      <w:r w:rsidRPr="004605FA">
                        <w:rPr>
                          <w:rFonts w:ascii="HG丸ｺﾞｼｯｸM-PRO" w:eastAsia="HG丸ｺﾞｼｯｸM-PRO" w:hAnsi="HG丸ｺﾞｼｯｸM-PRO" w:hint="eastAsia"/>
                        </w:rPr>
                        <w:t>・形式収支</w:t>
                      </w:r>
                      <w:r>
                        <w:rPr>
                          <w:rFonts w:ascii="HG丸ｺﾞｼｯｸM-PRO" w:eastAsia="HG丸ｺﾞｼｯｸM-PRO" w:hAnsi="HG丸ｺﾞｼｯｸM-PRO" w:hint="eastAsia"/>
                        </w:rPr>
                        <w:tab/>
                        <w:t>505</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ab/>
                      </w:r>
                      <w:r w:rsidRPr="004605FA">
                        <w:rPr>
                          <w:rFonts w:ascii="HG丸ｺﾞｼｯｸM-PRO" w:eastAsia="HG丸ｺﾞｼｯｸM-PRO" w:hAnsi="HG丸ｺﾞｼｯｸM-PRO" w:hint="eastAsia"/>
                        </w:rPr>
                        <w:t>（対前年度比</w:t>
                      </w:r>
                      <w:r>
                        <w:rPr>
                          <w:rFonts w:ascii="HG丸ｺﾞｼｯｸM-PRO" w:eastAsia="HG丸ｺﾞｼｯｸM-PRO" w:hAnsi="HG丸ｺﾞｼｯｸM-PRO" w:hint="eastAsia"/>
                        </w:rPr>
                        <w:t>＋173</w:t>
                      </w:r>
                      <w:r w:rsidRPr="004605FA">
                        <w:rPr>
                          <w:rFonts w:ascii="HG丸ｺﾞｼｯｸM-PRO" w:eastAsia="HG丸ｺﾞｼｯｸM-PRO" w:hAnsi="HG丸ｺﾞｼｯｸM-PRO" w:hint="eastAsia"/>
                        </w:rPr>
                        <w:t>億円</w:t>
                      </w:r>
                      <w:r>
                        <w:rPr>
                          <w:rFonts w:ascii="HG丸ｺﾞｼｯｸM-PRO" w:eastAsia="HG丸ｺﾞｼｯｸM-PRO" w:hAnsi="HG丸ｺﾞｼｯｸM-PRO" w:hint="eastAsia"/>
                        </w:rPr>
                        <w:t>）</w:t>
                      </w:r>
                    </w:p>
                  </w:txbxContent>
                </v:textbox>
              </v:shape>
            </w:pict>
          </mc:Fallback>
        </mc:AlternateContent>
      </w:r>
      <w:r w:rsidR="005A0A83" w:rsidRPr="00D90DEA">
        <w:rPr>
          <w:rFonts w:ascii="HG丸ｺﾞｼｯｸM-PRO" w:eastAsia="HG丸ｺﾞｼｯｸM-PRO" w:hAnsi="HG丸ｺﾞｼｯｸM-PRO"/>
          <w:b/>
          <w:sz w:val="22"/>
        </w:rPr>
        <w:t xml:space="preserve"> </w:t>
      </w: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994E51" w:rsidRDefault="00994E51" w:rsidP="00994E51">
      <w:pPr>
        <w:rPr>
          <w:rFonts w:ascii="HG丸ｺﾞｼｯｸM-PRO" w:eastAsia="HG丸ｺﾞｼｯｸM-PRO" w:hAnsi="HG丸ｺﾞｼｯｸM-PRO"/>
          <w:sz w:val="22"/>
        </w:rPr>
      </w:pPr>
    </w:p>
    <w:p w:rsidR="00B1516B" w:rsidRPr="00994E51" w:rsidRDefault="006942CF" w:rsidP="00994E51">
      <w:pPr>
        <w:rPr>
          <w:rFonts w:ascii="HG丸ｺﾞｼｯｸM-PRO" w:eastAsia="HG丸ｺﾞｼｯｸM-PRO" w:hAnsi="HG丸ｺﾞｼｯｸM-PRO"/>
          <w:sz w:val="22"/>
        </w:rPr>
      </w:pPr>
      <w:r w:rsidRPr="00EC393B">
        <w:rPr>
          <w:rFonts w:ascii="HG丸ｺﾞｼｯｸM-PRO" w:eastAsia="HG丸ｺﾞｼｯｸM-PRO" w:hAnsi="HG丸ｺﾞｼｯｸM-PRO" w:hint="eastAsia"/>
          <w:b/>
          <w:sz w:val="26"/>
          <w:szCs w:val="26"/>
        </w:rPr>
        <w:t>Ⅱ．</w:t>
      </w:r>
      <w:r w:rsidR="00B1516B" w:rsidRPr="00EC393B">
        <w:rPr>
          <w:rFonts w:ascii="HG丸ｺﾞｼｯｸM-PRO" w:eastAsia="HG丸ｺﾞｼｯｸM-PRO" w:hAnsi="HG丸ｺﾞｼｯｸM-PRO" w:hint="eastAsia"/>
          <w:b/>
          <w:sz w:val="26"/>
          <w:szCs w:val="26"/>
        </w:rPr>
        <w:t>資産</w:t>
      </w:r>
    </w:p>
    <w:p w:rsidR="00CC14CE" w:rsidRPr="006426C7" w:rsidRDefault="00337DC8">
      <w:pPr>
        <w:rPr>
          <w:rFonts w:ascii="HG丸ｺﾞｼｯｸM-PRO" w:eastAsia="HG丸ｺﾞｼｯｸM-PRO" w:hAnsi="HG丸ｺﾞｼｯｸM-PRO"/>
          <w:sz w:val="24"/>
        </w:rPr>
      </w:pPr>
      <w:r w:rsidRPr="006426C7">
        <w:rPr>
          <w:rFonts w:ascii="HG丸ｺﾞｼｯｸM-PRO" w:eastAsia="HG丸ｺﾞｼｯｸM-PRO" w:hAnsi="HG丸ｺﾞｼｯｸM-PRO" w:hint="eastAsia"/>
          <w:sz w:val="24"/>
        </w:rPr>
        <w:t xml:space="preserve">　</w:t>
      </w:r>
      <w:r w:rsidR="00A011BD" w:rsidRPr="006426C7">
        <w:rPr>
          <w:rFonts w:ascii="HG丸ｺﾞｼｯｸM-PRO" w:eastAsia="HG丸ｺﾞｼｯｸM-PRO" w:hAnsi="HG丸ｺﾞｼｯｸM-PRO" w:hint="eastAsia"/>
          <w:sz w:val="24"/>
        </w:rPr>
        <w:t>１．</w:t>
      </w:r>
      <w:r w:rsidR="00CC14CE" w:rsidRPr="006426C7">
        <w:rPr>
          <w:rFonts w:ascii="HG丸ｺﾞｼｯｸM-PRO" w:eastAsia="HG丸ｺﾞｼｯｸM-PRO" w:hAnsi="HG丸ｺﾞｼｯｸM-PRO" w:hint="eastAsia"/>
          <w:sz w:val="24"/>
        </w:rPr>
        <w:t>資産</w:t>
      </w:r>
      <w:r w:rsidR="001075E4" w:rsidRPr="006426C7">
        <w:rPr>
          <w:rFonts w:ascii="HG丸ｺﾞｼｯｸM-PRO" w:eastAsia="HG丸ｺﾞｼｯｸM-PRO" w:hAnsi="HG丸ｺﾞｼｯｸM-PRO" w:hint="eastAsia"/>
          <w:sz w:val="24"/>
        </w:rPr>
        <w:t>の</w:t>
      </w:r>
      <w:r w:rsidR="00CC14CE" w:rsidRPr="006426C7">
        <w:rPr>
          <w:rFonts w:ascii="HG丸ｺﾞｼｯｸM-PRO" w:eastAsia="HG丸ｺﾞｼｯｸM-PRO" w:hAnsi="HG丸ｺﾞｼｯｸM-PRO" w:hint="eastAsia"/>
          <w:sz w:val="24"/>
        </w:rPr>
        <w:t>構成状況</w:t>
      </w:r>
    </w:p>
    <w:p w:rsidR="00D405A0" w:rsidRDefault="007C25F5" w:rsidP="00392E15">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E01EC">
        <w:rPr>
          <w:rFonts w:ascii="HG丸ｺﾞｼｯｸM-PRO" w:eastAsia="HG丸ｺﾞｼｯｸM-PRO" w:hAnsi="HG丸ｺﾞｼｯｸM-PRO" w:hint="eastAsia"/>
          <w:sz w:val="22"/>
        </w:rPr>
        <w:t xml:space="preserve">　</w:t>
      </w:r>
      <w:r w:rsidR="009324E6">
        <w:rPr>
          <w:rFonts w:ascii="HG丸ｺﾞｼｯｸM-PRO" w:eastAsia="HG丸ｺﾞｼｯｸM-PRO" w:hAnsi="HG丸ｺﾞｼｯｸM-PRO" w:hint="eastAsia"/>
          <w:sz w:val="22"/>
        </w:rPr>
        <w:t>流動資産</w:t>
      </w:r>
      <w:r w:rsidR="00771381">
        <w:rPr>
          <w:rFonts w:ascii="HG丸ｺﾞｼｯｸM-PRO" w:eastAsia="HG丸ｺﾞｼｯｸM-PRO" w:hAnsi="HG丸ｺﾞｼｯｸM-PRO" w:hint="eastAsia"/>
          <w:sz w:val="22"/>
        </w:rPr>
        <w:t>の状況</w:t>
      </w:r>
      <w:r w:rsidR="009324E6">
        <w:rPr>
          <w:rFonts w:ascii="HG丸ｺﾞｼｯｸM-PRO" w:eastAsia="HG丸ｺﾞｼｯｸM-PRO" w:hAnsi="HG丸ｺﾞｼｯｸM-PRO" w:hint="eastAsia"/>
          <w:sz w:val="22"/>
        </w:rPr>
        <w:t>は、</w:t>
      </w:r>
      <w:r w:rsidR="00093CA6">
        <w:rPr>
          <w:rFonts w:ascii="HG丸ｺﾞｼｯｸM-PRO" w:eastAsia="HG丸ｺﾞｼｯｸM-PRO" w:hAnsi="HG丸ｺﾞｼｯｸM-PRO" w:hint="eastAsia"/>
          <w:sz w:val="22"/>
        </w:rPr>
        <w:t>5,40</w:t>
      </w:r>
      <w:r w:rsidR="009F533A">
        <w:rPr>
          <w:rFonts w:ascii="HG丸ｺﾞｼｯｸM-PRO" w:eastAsia="HG丸ｺﾞｼｯｸM-PRO" w:hAnsi="HG丸ｺﾞｼｯｸM-PRO" w:hint="eastAsia"/>
          <w:sz w:val="22"/>
        </w:rPr>
        <w:t>3</w:t>
      </w:r>
      <w:r w:rsidR="009324E6">
        <w:rPr>
          <w:rFonts w:ascii="HG丸ｺﾞｼｯｸM-PRO" w:eastAsia="HG丸ｺﾞｼｯｸM-PRO" w:hAnsi="HG丸ｺﾞｼｯｸM-PRO" w:hint="eastAsia"/>
          <w:sz w:val="22"/>
        </w:rPr>
        <w:t>億円（対前年度比＋</w:t>
      </w:r>
      <w:r w:rsidR="00093CA6">
        <w:rPr>
          <w:rFonts w:ascii="HG丸ｺﾞｼｯｸM-PRO" w:eastAsia="HG丸ｺﾞｼｯｸM-PRO" w:hAnsi="HG丸ｺﾞｼｯｸM-PRO" w:hint="eastAsia"/>
          <w:sz w:val="22"/>
        </w:rPr>
        <w:t>18</w:t>
      </w:r>
      <w:r w:rsidR="009F533A">
        <w:rPr>
          <w:rFonts w:ascii="HG丸ｺﾞｼｯｸM-PRO" w:eastAsia="HG丸ｺﾞｼｯｸM-PRO" w:hAnsi="HG丸ｺﾞｼｯｸM-PRO" w:hint="eastAsia"/>
          <w:sz w:val="22"/>
        </w:rPr>
        <w:t>2</w:t>
      </w:r>
      <w:r w:rsidR="009324E6">
        <w:rPr>
          <w:rFonts w:ascii="HG丸ｺﾞｼｯｸM-PRO" w:eastAsia="HG丸ｺﾞｼｯｸM-PRO" w:hAnsi="HG丸ｺﾞｼｯｸM-PRO" w:hint="eastAsia"/>
          <w:sz w:val="22"/>
        </w:rPr>
        <w:t>億円）であり、</w:t>
      </w:r>
      <w:r w:rsidR="00093CA6">
        <w:rPr>
          <w:rFonts w:ascii="HG丸ｺﾞｼｯｸM-PRO" w:eastAsia="HG丸ｺﾞｼｯｸM-PRO" w:hAnsi="HG丸ｺﾞｼｯｸM-PRO" w:hint="eastAsia"/>
          <w:sz w:val="22"/>
        </w:rPr>
        <w:t>財政調整基金で、137</w:t>
      </w:r>
      <w:r w:rsidR="004E7473">
        <w:rPr>
          <w:rFonts w:ascii="HG丸ｺﾞｼｯｸM-PRO" w:eastAsia="HG丸ｺﾞｼｯｸM-PRO" w:hAnsi="HG丸ｺﾞｼｯｸM-PRO" w:hint="eastAsia"/>
          <w:sz w:val="22"/>
        </w:rPr>
        <w:t>億円増加しています。</w:t>
      </w:r>
    </w:p>
    <w:p w:rsidR="00527DCA" w:rsidRDefault="009324E6" w:rsidP="00845A2C">
      <w:pPr>
        <w:ind w:leftChars="200" w:left="420" w:rightChars="120" w:right="25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一方、固定資産の状況は、</w:t>
      </w:r>
      <w:r w:rsidR="00E4243F">
        <w:rPr>
          <w:rFonts w:ascii="HG丸ｺﾞｼｯｸM-PRO" w:eastAsia="HG丸ｺﾞｼｯｸM-PRO" w:hAnsi="HG丸ｺﾞｼｯｸM-PRO" w:hint="eastAsia"/>
          <w:sz w:val="22"/>
        </w:rPr>
        <w:t>事業用資産2兆2,</w:t>
      </w:r>
      <w:r w:rsidR="00093CA6">
        <w:rPr>
          <w:rFonts w:ascii="HG丸ｺﾞｼｯｸM-PRO" w:eastAsia="HG丸ｺﾞｼｯｸM-PRO" w:hAnsi="HG丸ｺﾞｼｯｸM-PRO" w:hint="eastAsia"/>
          <w:sz w:val="22"/>
        </w:rPr>
        <w:t>23</w:t>
      </w:r>
      <w:r w:rsidR="009F533A">
        <w:rPr>
          <w:rFonts w:ascii="HG丸ｺﾞｼｯｸM-PRO" w:eastAsia="HG丸ｺﾞｼｯｸM-PRO" w:hAnsi="HG丸ｺﾞｼｯｸM-PRO" w:hint="eastAsia"/>
          <w:sz w:val="22"/>
        </w:rPr>
        <w:t>5</w:t>
      </w:r>
      <w:r w:rsidR="00E4243F">
        <w:rPr>
          <w:rFonts w:ascii="HG丸ｺﾞｼｯｸM-PRO" w:eastAsia="HG丸ｺﾞｼｯｸM-PRO" w:hAnsi="HG丸ｺﾞｼｯｸM-PRO" w:hint="eastAsia"/>
          <w:sz w:val="22"/>
        </w:rPr>
        <w:t>億円（対前年度比▲</w:t>
      </w:r>
      <w:r w:rsidR="00093CA6">
        <w:rPr>
          <w:rFonts w:ascii="HG丸ｺﾞｼｯｸM-PRO" w:eastAsia="HG丸ｺﾞｼｯｸM-PRO" w:hAnsi="HG丸ｺﾞｼｯｸM-PRO" w:hint="eastAsia"/>
          <w:sz w:val="22"/>
        </w:rPr>
        <w:t>27</w:t>
      </w:r>
      <w:r w:rsidR="009F533A">
        <w:rPr>
          <w:rFonts w:ascii="HG丸ｺﾞｼｯｸM-PRO" w:eastAsia="HG丸ｺﾞｼｯｸM-PRO" w:hAnsi="HG丸ｺﾞｼｯｸM-PRO" w:hint="eastAsia"/>
          <w:sz w:val="22"/>
        </w:rPr>
        <w:t>3</w:t>
      </w:r>
      <w:r w:rsidR="00E4243F">
        <w:rPr>
          <w:rFonts w:ascii="HG丸ｺﾞｼｯｸM-PRO" w:eastAsia="HG丸ｺﾞｼｯｸM-PRO" w:hAnsi="HG丸ｺﾞｼｯｸM-PRO" w:hint="eastAsia"/>
          <w:sz w:val="22"/>
        </w:rPr>
        <w:t>億円）、</w:t>
      </w:r>
    </w:p>
    <w:p w:rsidR="007C25F5" w:rsidRDefault="00410A79" w:rsidP="00527DCA">
      <w:pPr>
        <w:ind w:leftChars="200" w:left="420" w:rightChars="120" w:right="252"/>
        <w:rPr>
          <w:rFonts w:ascii="HG丸ｺﾞｼｯｸM-PRO" w:eastAsia="HG丸ｺﾞｼｯｸM-PRO" w:hAnsi="HG丸ｺﾞｼｯｸM-PRO"/>
          <w:sz w:val="22"/>
        </w:rPr>
      </w:pPr>
      <w:r>
        <w:rPr>
          <w:noProof/>
        </w:rPr>
        <w:drawing>
          <wp:anchor distT="0" distB="0" distL="114300" distR="114300" simplePos="0" relativeHeight="251723776" behindDoc="0" locked="0" layoutInCell="1" allowOverlap="1" wp14:anchorId="075EC7A3" wp14:editId="5A1D6818">
            <wp:simplePos x="0" y="0"/>
            <wp:positionH relativeFrom="margin">
              <wp:posOffset>992101</wp:posOffset>
            </wp:positionH>
            <wp:positionV relativeFrom="margin">
              <wp:posOffset>6504305</wp:posOffset>
            </wp:positionV>
            <wp:extent cx="4281055" cy="2517811"/>
            <wp:effectExtent l="0" t="0" r="0" b="0"/>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1055" cy="2517811"/>
                    </a:xfrm>
                    <a:prstGeom prst="rect">
                      <a:avLst/>
                    </a:prstGeom>
                  </pic:spPr>
                </pic:pic>
              </a:graphicData>
            </a:graphic>
            <wp14:sizeRelH relativeFrom="margin">
              <wp14:pctWidth>0</wp14:pctWidth>
            </wp14:sizeRelH>
            <wp14:sizeRelV relativeFrom="margin">
              <wp14:pctHeight>0</wp14:pctHeight>
            </wp14:sizeRelV>
          </wp:anchor>
        </w:drawing>
      </w:r>
      <w:r w:rsidR="007C25F5">
        <w:rPr>
          <w:rFonts w:ascii="HG丸ｺﾞｼｯｸM-PRO" w:eastAsia="HG丸ｺﾞｼｯｸM-PRO" w:hAnsi="HG丸ｺﾞｼｯｸM-PRO" w:hint="eastAsia"/>
          <w:sz w:val="22"/>
        </w:rPr>
        <w:t>インフラ資産4兆2,</w:t>
      </w:r>
      <w:r w:rsidR="00093CA6">
        <w:rPr>
          <w:rFonts w:ascii="HG丸ｺﾞｼｯｸM-PRO" w:eastAsia="HG丸ｺﾞｼｯｸM-PRO" w:hAnsi="HG丸ｺﾞｼｯｸM-PRO" w:hint="eastAsia"/>
          <w:sz w:val="22"/>
        </w:rPr>
        <w:t>243</w:t>
      </w:r>
      <w:r w:rsidR="001409FC">
        <w:rPr>
          <w:rFonts w:ascii="HG丸ｺﾞｼｯｸM-PRO" w:eastAsia="HG丸ｺﾞｼｯｸM-PRO" w:hAnsi="HG丸ｺﾞｼｯｸM-PRO" w:hint="eastAsia"/>
          <w:sz w:val="22"/>
        </w:rPr>
        <w:t>億円（対前年度比▲557</w:t>
      </w:r>
      <w:r w:rsidR="007C25F5">
        <w:rPr>
          <w:rFonts w:ascii="HG丸ｺﾞｼｯｸM-PRO" w:eastAsia="HG丸ｺﾞｼｯｸM-PRO" w:hAnsi="HG丸ｺﾞｼｯｸM-PRO" w:hint="eastAsia"/>
          <w:sz w:val="22"/>
        </w:rPr>
        <w:t>億円）、</w:t>
      </w:r>
      <w:r w:rsidR="00F4214A">
        <w:rPr>
          <w:rFonts w:ascii="HG丸ｺﾞｼｯｸM-PRO" w:eastAsia="HG丸ｺﾞｼｯｸM-PRO" w:hAnsi="HG丸ｺﾞｼｯｸM-PRO" w:hint="eastAsia"/>
          <w:sz w:val="22"/>
        </w:rPr>
        <w:t>投資その他資産1兆</w:t>
      </w:r>
      <w:r w:rsidR="001409FC">
        <w:rPr>
          <w:rFonts w:ascii="HG丸ｺﾞｼｯｸM-PRO" w:eastAsia="HG丸ｺﾞｼｯｸM-PRO" w:hAnsi="HG丸ｺﾞｼｯｸM-PRO" w:hint="eastAsia"/>
          <w:sz w:val="22"/>
        </w:rPr>
        <w:t>2</w:t>
      </w:r>
      <w:r w:rsidR="00F4214A">
        <w:rPr>
          <w:rFonts w:ascii="HG丸ｺﾞｼｯｸM-PRO" w:eastAsia="HG丸ｺﾞｼｯｸM-PRO" w:hAnsi="HG丸ｺﾞｼｯｸM-PRO" w:hint="eastAsia"/>
          <w:sz w:val="22"/>
        </w:rPr>
        <w:t>,</w:t>
      </w:r>
      <w:r w:rsidR="001409FC">
        <w:rPr>
          <w:rFonts w:ascii="HG丸ｺﾞｼｯｸM-PRO" w:eastAsia="HG丸ｺﾞｼｯｸM-PRO" w:hAnsi="HG丸ｺﾞｼｯｸM-PRO" w:hint="eastAsia"/>
          <w:sz w:val="22"/>
        </w:rPr>
        <w:t>375</w:t>
      </w:r>
      <w:r w:rsidR="00F4214A">
        <w:rPr>
          <w:rFonts w:ascii="HG丸ｺﾞｼｯｸM-PRO" w:eastAsia="HG丸ｺﾞｼｯｸM-PRO" w:hAnsi="HG丸ｺﾞｼｯｸM-PRO" w:hint="eastAsia"/>
          <w:sz w:val="22"/>
        </w:rPr>
        <w:t>億円</w:t>
      </w:r>
      <w:r w:rsidR="003C2F13">
        <w:rPr>
          <w:rFonts w:ascii="HG丸ｺﾞｼｯｸM-PRO" w:eastAsia="HG丸ｺﾞｼｯｸM-PRO" w:hAnsi="HG丸ｺﾞｼｯｸM-PRO" w:hint="eastAsia"/>
          <w:sz w:val="22"/>
        </w:rPr>
        <w:t>（対前年度比</w:t>
      </w:r>
      <w:r w:rsidR="00A256C9">
        <w:rPr>
          <w:rFonts w:ascii="HG丸ｺﾞｼｯｸM-PRO" w:eastAsia="HG丸ｺﾞｼｯｸM-PRO" w:hAnsi="HG丸ｺﾞｼｯｸM-PRO" w:hint="eastAsia"/>
          <w:sz w:val="22"/>
        </w:rPr>
        <w:t>＋</w:t>
      </w:r>
      <w:r w:rsidR="001409FC">
        <w:rPr>
          <w:rFonts w:ascii="HG丸ｺﾞｼｯｸM-PRO" w:eastAsia="HG丸ｺﾞｼｯｸM-PRO" w:hAnsi="HG丸ｺﾞｼｯｸM-PRO" w:hint="eastAsia"/>
          <w:sz w:val="22"/>
        </w:rPr>
        <w:t>466</w:t>
      </w:r>
      <w:r w:rsidR="003C2F13">
        <w:rPr>
          <w:rFonts w:ascii="HG丸ｺﾞｼｯｸM-PRO" w:eastAsia="HG丸ｺﾞｼｯｸM-PRO" w:hAnsi="HG丸ｺﾞｼｯｸM-PRO" w:hint="eastAsia"/>
          <w:sz w:val="22"/>
        </w:rPr>
        <w:t>億円）</w:t>
      </w:r>
      <w:r w:rsidR="00F4214A">
        <w:rPr>
          <w:rFonts w:ascii="HG丸ｺﾞｼｯｸM-PRO" w:eastAsia="HG丸ｺﾞｼｯｸM-PRO" w:hAnsi="HG丸ｺﾞｼｯｸM-PRO" w:hint="eastAsia"/>
          <w:sz w:val="22"/>
        </w:rPr>
        <w:t>と</w:t>
      </w:r>
      <w:r w:rsidR="009324E6">
        <w:rPr>
          <w:rFonts w:ascii="HG丸ｺﾞｼｯｸM-PRO" w:eastAsia="HG丸ｺﾞｼｯｸM-PRO" w:hAnsi="HG丸ｺﾞｼｯｸM-PRO" w:hint="eastAsia"/>
          <w:sz w:val="22"/>
        </w:rPr>
        <w:t>なっており、インフラ資産と事業用資産が</w:t>
      </w:r>
      <w:r w:rsidR="00527DCA">
        <w:rPr>
          <w:rFonts w:ascii="HG丸ｺﾞｼｯｸM-PRO" w:eastAsia="HG丸ｺﾞｼｯｸM-PRO" w:hAnsi="HG丸ｺﾞｼｯｸM-PRO" w:hint="eastAsia"/>
          <w:sz w:val="22"/>
        </w:rPr>
        <w:t>、</w:t>
      </w:r>
      <w:r w:rsidR="00856A12">
        <w:rPr>
          <w:rFonts w:ascii="HG丸ｺﾞｼｯｸM-PRO" w:eastAsia="HG丸ｺﾞｼｯｸM-PRO" w:hAnsi="HG丸ｺﾞｼｯｸM-PRO" w:hint="eastAsia"/>
          <w:sz w:val="22"/>
        </w:rPr>
        <w:t>固定</w:t>
      </w:r>
      <w:r w:rsidR="009324E6">
        <w:rPr>
          <w:rFonts w:ascii="HG丸ｺﾞｼｯｸM-PRO" w:eastAsia="HG丸ｺﾞｼｯｸM-PRO" w:hAnsi="HG丸ｺﾞｼｯｸM-PRO" w:hint="eastAsia"/>
          <w:sz w:val="22"/>
        </w:rPr>
        <w:t>資産の約</w:t>
      </w:r>
      <w:r w:rsidR="009324E6" w:rsidRPr="006D6342">
        <w:rPr>
          <w:rFonts w:ascii="HG丸ｺﾞｼｯｸM-PRO" w:eastAsia="HG丸ｺﾞｼｯｸM-PRO" w:hAnsi="HG丸ｺﾞｼｯｸM-PRO" w:hint="eastAsia"/>
          <w:sz w:val="22"/>
        </w:rPr>
        <w:t>８</w:t>
      </w:r>
      <w:r w:rsidR="001409FC">
        <w:rPr>
          <w:rFonts w:ascii="HG丸ｺﾞｼｯｸM-PRO" w:eastAsia="HG丸ｺﾞｼｯｸM-PRO" w:hAnsi="HG丸ｺﾞｼｯｸM-PRO" w:hint="eastAsia"/>
          <w:sz w:val="22"/>
        </w:rPr>
        <w:t>1</w:t>
      </w:r>
      <w:r w:rsidR="009D22F8">
        <w:rPr>
          <w:rFonts w:ascii="HG丸ｺﾞｼｯｸM-PRO" w:eastAsia="HG丸ｺﾞｼｯｸM-PRO" w:hAnsi="HG丸ｺﾞｼｯｸM-PRO" w:hint="eastAsia"/>
          <w:sz w:val="22"/>
        </w:rPr>
        <w:t>％</w:t>
      </w:r>
      <w:r w:rsidR="009324E6">
        <w:rPr>
          <w:rFonts w:ascii="HG丸ｺﾞｼｯｸM-PRO" w:eastAsia="HG丸ｺﾞｼｯｸM-PRO" w:hAnsi="HG丸ｺﾞｼｯｸM-PRO" w:hint="eastAsia"/>
          <w:sz w:val="22"/>
        </w:rPr>
        <w:t>を占めています。</w:t>
      </w:r>
    </w:p>
    <w:p w:rsidR="00F4214A" w:rsidRPr="00082FA5" w:rsidRDefault="00845A2C" w:rsidP="00410A79">
      <w:pPr>
        <w:ind w:leftChars="100" w:left="451" w:rightChars="120" w:right="252" w:hangingChars="100" w:hanging="241"/>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9680" behindDoc="0" locked="0" layoutInCell="1" allowOverlap="1" wp14:anchorId="51D870C8" wp14:editId="776B8B7C">
                <wp:simplePos x="0" y="0"/>
                <wp:positionH relativeFrom="column">
                  <wp:posOffset>2345663</wp:posOffset>
                </wp:positionH>
                <wp:positionV relativeFrom="paragraph">
                  <wp:posOffset>15744</wp:posOffset>
                </wp:positionV>
                <wp:extent cx="1636926" cy="332837"/>
                <wp:effectExtent l="0" t="0" r="190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926" cy="332837"/>
                        </a:xfrm>
                        <a:prstGeom prst="rect">
                          <a:avLst/>
                        </a:prstGeom>
                        <a:solidFill>
                          <a:srgbClr val="FFFFFF"/>
                        </a:solidFill>
                        <a:ln w="9525">
                          <a:noFill/>
                          <a:miter lim="800000"/>
                          <a:headEnd/>
                          <a:tailEnd/>
                        </a:ln>
                      </wps:spPr>
                      <wps:txbx>
                        <w:txbxContent>
                          <w:p w:rsidR="00EB17C3" w:rsidRPr="00392E15" w:rsidRDefault="00EB17C3">
                            <w:pPr>
                              <w:rPr>
                                <w:sz w:val="20"/>
                              </w:rPr>
                            </w:pPr>
                            <w:r w:rsidRPr="00392E15">
                              <w:rPr>
                                <w:rFonts w:ascii="HG丸ｺﾞｼｯｸM-PRO" w:eastAsia="HG丸ｺﾞｼｯｸM-PRO" w:hAnsi="HG丸ｺﾞｼｯｸM-PRO" w:hint="eastAsia"/>
                                <w:b/>
                                <w:sz w:val="22"/>
                              </w:rPr>
                              <w:t>「固定資産の状況」</w:t>
                            </w:r>
                          </w:p>
                        </w:txbxContent>
                      </wps:txbx>
                      <wps:bodyPr rot="0" vert="horz" wrap="square" lIns="91440" tIns="45720" rIns="91440" bIns="45720" anchor="t" anchorCtr="0">
                        <a:noAutofit/>
                      </wps:bodyPr>
                    </wps:wsp>
                  </a:graphicData>
                </a:graphic>
              </wp:anchor>
            </w:drawing>
          </mc:Choice>
          <mc:Fallback>
            <w:pict>
              <v:shape id="_x0000_s1040" type="#_x0000_t202" style="position:absolute;left:0;text-align:left;margin-left:184.7pt;margin-top:1.25pt;width:128.9pt;height:26.2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8SRQIAADYEAAAOAAAAZHJzL2Uyb0RvYy54bWysU82O0zAQviPxDpbvNG36s23UdLV0KUJa&#10;fqSFB3Adp7FwPMF2m5RjKyEegldAnHmevAhjp9stcEPkYM1kPN/MfPN5ft2UiuyEsRJ0Sge9PiVC&#10;c8ik3qT0w/vVsykl1jGdMQVapHQvLL1ePH0yr6tExFCAyoQhCKJtUlcpLZyrkiiyvBAlsz2ohMZg&#10;DqZkDl2ziTLDakQvVRT3+5OoBpNVBriwFv/edkG6CPh5Lrh7m+dWOKJSir25cJpwrv0ZLeYs2RhW&#10;FZKf2mD/0EXJpMaiZ6hb5hjZGvkXVCm5AQu563EoI8hzyUWYAacZ9P+Y5r5glQizIDm2OtNk/x8s&#10;f7N7Z4jMUjrsX1GiWYlLao9f2sP39vCzPX4l7fFbezy2hx/ok9gTVlc2wbz7CjNd8xwaXHwY3lZ3&#10;wD9aomFZML0RN8ZAXQiWYcMDnxldpHY41oOs69eQYV22dRCAmtyUnk3khyA6Lm5/XpZoHOG+5GQ4&#10;mcUTSjjGhsN4OrwKJVjykF0Z614KKIk3UmpQDAGd7e6s892w5OGKL2ZByWwllQqO2ayXypAdQ+Gs&#10;wndC/+2a0qRO6WwcjwOyBp8fNFVKh8JWskzptO8/n84Sz8YLnQXbMak6GztR+kSPZ6TjxjXrJqxm&#10;MPTJnrs1ZHskzEAnZHx4aBRgPlNSo4hTaj9tmRGUqFcaSZ8NRiOv+uCMxlcxOuYysr6MMM0RKqWO&#10;ks5cuvBSfN8abnA5uQy8PXZy6hnFGeg8PSSv/ks/3Hp87otfAAAA//8DAFBLAwQUAAYACAAAACEA&#10;7r5Zgt0AAAAIAQAADwAAAGRycy9kb3ducmV2LnhtbEyPzU7DMBCE70i8g7VIXBB1CPkhIU4FSCCu&#10;LX2ATbxNIuJ1FLtN+vaYExxHM5r5ptquZhRnmt1gWcHDJgJB3Fo9cKfg8PV+/wTCeWSNo2VScCEH&#10;2/r6qsJS24V3dN77ToQSdiUq6L2fSild25NBt7ETcfCOdjbog5w7qWdcQrkZZRxFmTQ4cFjocaK3&#10;ntrv/ckoOH4ud2mxNB/+kO+S7BWHvLEXpW5v1pdnEJ5W/xeGX/yADnVgauyJtROjgsesSEJUQZyC&#10;CH4W5zGIRkGaFCDrSv4/UP8AAAD//wMAUEsBAi0AFAAGAAgAAAAhALaDOJL+AAAA4QEAABMAAAAA&#10;AAAAAAAAAAAAAAAAAFtDb250ZW50X1R5cGVzXS54bWxQSwECLQAUAAYACAAAACEAOP0h/9YAAACU&#10;AQAACwAAAAAAAAAAAAAAAAAvAQAAX3JlbHMvLnJlbHNQSwECLQAUAAYACAAAACEABvQvEkUCAAA2&#10;BAAADgAAAAAAAAAAAAAAAAAuAgAAZHJzL2Uyb0RvYy54bWxQSwECLQAUAAYACAAAACEA7r5Zgt0A&#10;AAAIAQAADwAAAAAAAAAAAAAAAACfBAAAZHJzL2Rvd25yZXYueG1sUEsFBgAAAAAEAAQA8wAAAKkF&#10;AAAAAA==&#10;" stroked="f">
                <v:textbox>
                  <w:txbxContent>
                    <w:p w:rsidR="00EB17C3" w:rsidRPr="00392E15" w:rsidRDefault="00EB17C3">
                      <w:pPr>
                        <w:rPr>
                          <w:sz w:val="20"/>
                        </w:rPr>
                      </w:pPr>
                      <w:r w:rsidRPr="00392E15">
                        <w:rPr>
                          <w:rFonts w:ascii="HG丸ｺﾞｼｯｸM-PRO" w:eastAsia="HG丸ｺﾞｼｯｸM-PRO" w:hAnsi="HG丸ｺﾞｼｯｸM-PRO" w:hint="eastAsia"/>
                          <w:b/>
                          <w:sz w:val="22"/>
                        </w:rPr>
                        <w:t>「固定資産の状況」</w:t>
                      </w:r>
                    </w:p>
                  </w:txbxContent>
                </v:textbox>
              </v:shape>
            </w:pict>
          </mc:Fallback>
        </mc:AlternateContent>
      </w:r>
    </w:p>
    <w:p w:rsidR="00AA7062" w:rsidRDefault="00AA7062"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392E15" w:rsidRDefault="00392E15"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AA7062" w:rsidRDefault="00AA7062" w:rsidP="00AA7062">
      <w:pPr>
        <w:rPr>
          <w:rFonts w:ascii="HG丸ｺﾞｼｯｸM-PRO" w:eastAsia="HG丸ｺﾞｼｯｸM-PRO" w:hAnsi="HG丸ｺﾞｼｯｸM-PRO"/>
          <w:sz w:val="22"/>
        </w:rPr>
      </w:pPr>
    </w:p>
    <w:p w:rsidR="00B366F2" w:rsidRDefault="00B366F2" w:rsidP="0019707F">
      <w:pPr>
        <w:jc w:val="center"/>
        <w:rPr>
          <w:rFonts w:ascii="HG丸ｺﾞｼｯｸM-PRO" w:eastAsia="HG丸ｺﾞｼｯｸM-PRO" w:hAnsi="HG丸ｺﾞｼｯｸM-PRO"/>
          <w:sz w:val="22"/>
        </w:rPr>
      </w:pPr>
    </w:p>
    <w:p w:rsidR="00AA7062" w:rsidRDefault="00AA7062" w:rsidP="00795FD8">
      <w:pPr>
        <w:jc w:val="center"/>
        <w:rPr>
          <w:rFonts w:ascii="HG丸ｺﾞｼｯｸM-PRO" w:eastAsia="HG丸ｺﾞｼｯｸM-PRO" w:hAnsi="HG丸ｺﾞｼｯｸM-PRO"/>
          <w:sz w:val="22"/>
        </w:rPr>
      </w:pPr>
    </w:p>
    <w:p w:rsidR="007C25F5" w:rsidRPr="006426C7" w:rsidRDefault="00A011BD" w:rsidP="00B366F2">
      <w:pPr>
        <w:ind w:leftChars="100" w:left="210"/>
        <w:jc w:val="left"/>
        <w:rPr>
          <w:rFonts w:ascii="HG丸ｺﾞｼｯｸM-PRO" w:eastAsia="HG丸ｺﾞｼｯｸM-PRO" w:hAnsi="HG丸ｺﾞｼｯｸM-PRO"/>
          <w:sz w:val="24"/>
        </w:rPr>
      </w:pPr>
      <w:r w:rsidRPr="006426C7">
        <w:rPr>
          <w:rFonts w:ascii="HG丸ｺﾞｼｯｸM-PRO" w:eastAsia="HG丸ｺﾞｼｯｸM-PRO" w:hAnsi="HG丸ｺﾞｼｯｸM-PRO" w:hint="eastAsia"/>
          <w:sz w:val="24"/>
        </w:rPr>
        <w:lastRenderedPageBreak/>
        <w:t>２．</w:t>
      </w:r>
      <w:r w:rsidR="00C42BA9" w:rsidRPr="006426C7">
        <w:rPr>
          <w:rFonts w:ascii="HG丸ｺﾞｼｯｸM-PRO" w:eastAsia="HG丸ｺﾞｼｯｸM-PRO" w:hAnsi="HG丸ｺﾞｼｯｸM-PRO" w:hint="eastAsia"/>
          <w:sz w:val="24"/>
        </w:rPr>
        <w:t>新規投資の状況</w:t>
      </w:r>
    </w:p>
    <w:p w:rsidR="009D22F8" w:rsidRDefault="004D0420" w:rsidP="00F21F6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当</w:t>
      </w:r>
      <w:r w:rsidR="009324E6">
        <w:rPr>
          <w:rFonts w:ascii="HG丸ｺﾞｼｯｸM-PRO" w:eastAsia="HG丸ｺﾞｼｯｸM-PRO" w:hAnsi="HG丸ｺﾞｼｯｸM-PRO" w:hint="eastAsia"/>
          <w:sz w:val="22"/>
        </w:rPr>
        <w:t>年度内</w:t>
      </w:r>
      <w:r w:rsidR="003773E1">
        <w:rPr>
          <w:rFonts w:ascii="HG丸ｺﾞｼｯｸM-PRO" w:eastAsia="HG丸ｺﾞｼｯｸM-PRO" w:hAnsi="HG丸ｺﾞｼｯｸM-PRO" w:hint="eastAsia"/>
          <w:sz w:val="22"/>
        </w:rPr>
        <w:t>に公共施設等整備に対して</w:t>
      </w:r>
      <w:r w:rsidR="009D22F8">
        <w:rPr>
          <w:rFonts w:ascii="HG丸ｺﾞｼｯｸM-PRO" w:eastAsia="HG丸ｺﾞｼｯｸM-PRO" w:hAnsi="HG丸ｺﾞｼｯｸM-PRO" w:hint="eastAsia"/>
          <w:sz w:val="22"/>
        </w:rPr>
        <w:t>新たに</w:t>
      </w:r>
      <w:r w:rsidR="003773E1">
        <w:rPr>
          <w:rFonts w:ascii="HG丸ｺﾞｼｯｸM-PRO" w:eastAsia="HG丸ｺﾞｼｯｸM-PRO" w:hAnsi="HG丸ｺﾞｼｯｸM-PRO" w:hint="eastAsia"/>
          <w:sz w:val="22"/>
        </w:rPr>
        <w:t>行った</w:t>
      </w:r>
      <w:r w:rsidR="00827678">
        <w:rPr>
          <w:rFonts w:ascii="HG丸ｺﾞｼｯｸM-PRO" w:eastAsia="HG丸ｺﾞｼｯｸM-PRO" w:hAnsi="HG丸ｺﾞｼｯｸM-PRO" w:hint="eastAsia"/>
          <w:sz w:val="22"/>
        </w:rPr>
        <w:t>支出</w:t>
      </w:r>
      <w:r w:rsidR="006426C7">
        <w:rPr>
          <w:rFonts w:ascii="HG丸ｺﾞｼｯｸM-PRO" w:eastAsia="HG丸ｺﾞｼｯｸM-PRO" w:hAnsi="HG丸ｺﾞｼｯｸM-PRO" w:hint="eastAsia"/>
          <w:sz w:val="22"/>
        </w:rPr>
        <w:t>額</w:t>
      </w:r>
      <w:r w:rsidR="00976898">
        <w:rPr>
          <w:rFonts w:ascii="HG丸ｺﾞｼｯｸM-PRO" w:eastAsia="HG丸ｺﾞｼｯｸM-PRO" w:hAnsi="HG丸ｺﾞｼｯｸM-PRO" w:hint="eastAsia"/>
          <w:sz w:val="22"/>
        </w:rPr>
        <w:t>は、1,</w:t>
      </w:r>
      <w:r w:rsidR="00256CF8">
        <w:rPr>
          <w:rFonts w:ascii="HG丸ｺﾞｼｯｸM-PRO" w:eastAsia="HG丸ｺﾞｼｯｸM-PRO" w:hAnsi="HG丸ｺﾞｼｯｸM-PRO" w:hint="eastAsia"/>
          <w:sz w:val="22"/>
        </w:rPr>
        <w:t>113</w:t>
      </w:r>
      <w:r w:rsidR="00976898">
        <w:rPr>
          <w:rFonts w:ascii="HG丸ｺﾞｼｯｸM-PRO" w:eastAsia="HG丸ｺﾞｼｯｸM-PRO" w:hAnsi="HG丸ｺﾞｼｯｸM-PRO" w:hint="eastAsia"/>
          <w:sz w:val="22"/>
        </w:rPr>
        <w:t>億円</w:t>
      </w:r>
    </w:p>
    <w:p w:rsidR="00976898" w:rsidRPr="00F21F64" w:rsidRDefault="00976898" w:rsidP="00F21F6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21F64">
        <w:rPr>
          <w:rFonts w:ascii="HG丸ｺﾞｼｯｸM-PRO" w:eastAsia="HG丸ｺﾞｼｯｸM-PRO" w:hAnsi="HG丸ｺﾞｼｯｸM-PRO" w:hint="eastAsia"/>
          <w:sz w:val="22"/>
        </w:rPr>
        <w:t>対前年度比</w:t>
      </w:r>
      <w:r w:rsidR="00762F1A">
        <w:rPr>
          <w:rFonts w:ascii="HG丸ｺﾞｼｯｸM-PRO" w:eastAsia="HG丸ｺﾞｼｯｸM-PRO" w:hAnsi="HG丸ｺﾞｼｯｸM-PRO" w:hint="eastAsia"/>
          <w:sz w:val="22"/>
        </w:rPr>
        <w:t xml:space="preserve">　</w:t>
      </w:r>
      <w:r w:rsidR="00256CF8">
        <w:rPr>
          <w:rFonts w:ascii="HG丸ｺﾞｼｯｸM-PRO" w:eastAsia="HG丸ｺﾞｼｯｸM-PRO" w:hAnsi="HG丸ｺﾞｼｯｸM-PRO" w:hint="eastAsia"/>
          <w:sz w:val="22"/>
        </w:rPr>
        <w:t>▲90</w:t>
      </w:r>
      <w:r w:rsidRPr="00F21F64">
        <w:rPr>
          <w:rFonts w:ascii="HG丸ｺﾞｼｯｸM-PRO" w:eastAsia="HG丸ｺﾞｼｯｸM-PRO" w:hAnsi="HG丸ｺﾞｼｯｸM-PRO" w:hint="eastAsia"/>
          <w:sz w:val="22"/>
        </w:rPr>
        <w:t>億円）となってい</w:t>
      </w:r>
      <w:r w:rsidR="004E1119" w:rsidRPr="00F21F64">
        <w:rPr>
          <w:rFonts w:ascii="HG丸ｺﾞｼｯｸM-PRO" w:eastAsia="HG丸ｺﾞｼｯｸM-PRO" w:hAnsi="HG丸ｺﾞｼｯｸM-PRO" w:hint="eastAsia"/>
          <w:sz w:val="22"/>
        </w:rPr>
        <w:t>ます。</w:t>
      </w:r>
    </w:p>
    <w:p w:rsidR="007D7588" w:rsidRDefault="00976898" w:rsidP="00BC0630">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主なも</w:t>
      </w:r>
      <w:r w:rsidR="00E44EC9">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は、</w:t>
      </w:r>
      <w:r w:rsidR="00E44EC9">
        <w:rPr>
          <w:rFonts w:ascii="HG丸ｺﾞｼｯｸM-PRO" w:eastAsia="HG丸ｺﾞｼｯｸM-PRO" w:hAnsi="HG丸ｺﾞｼｯｸM-PRO" w:hint="eastAsia"/>
          <w:sz w:val="22"/>
        </w:rPr>
        <w:t>次のとおり</w:t>
      </w:r>
      <w:r w:rsidR="004E1119">
        <w:rPr>
          <w:rFonts w:ascii="HG丸ｺﾞｼｯｸM-PRO" w:eastAsia="HG丸ｺﾞｼｯｸM-PRO" w:hAnsi="HG丸ｺﾞｼｯｸM-PRO" w:hint="eastAsia"/>
          <w:sz w:val="22"/>
        </w:rPr>
        <w:t>です。この４事業で、全体の約75%を占めます。</w:t>
      </w:r>
    </w:p>
    <w:p w:rsidR="007D7588" w:rsidRDefault="007D7588" w:rsidP="005232B6">
      <w:pPr>
        <w:ind w:firstLineChars="100" w:firstLine="220"/>
        <w:rPr>
          <w:rFonts w:ascii="HG丸ｺﾞｼｯｸM-PRO" w:eastAsia="HG丸ｺﾞｼｯｸM-PRO" w:hAnsi="HG丸ｺﾞｼｯｸM-PRO"/>
          <w:sz w:val="22"/>
        </w:rPr>
      </w:pPr>
    </w:p>
    <w:p w:rsidR="005232B6" w:rsidRDefault="005E6BA4" w:rsidP="005E36C5">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5232B6" w:rsidRPr="005232B6">
        <w:rPr>
          <w:rFonts w:ascii="HG丸ｺﾞｼｯｸM-PRO" w:eastAsia="HG丸ｺﾞｼｯｸM-PRO" w:hAnsi="HG丸ｺﾞｼｯｸM-PRO" w:hint="eastAsia"/>
          <w:sz w:val="22"/>
        </w:rPr>
        <w:t>道路事業</w:t>
      </w:r>
      <w:r w:rsidR="005232B6">
        <w:rPr>
          <w:rFonts w:ascii="HG丸ｺﾞｼｯｸM-PRO" w:eastAsia="HG丸ｺﾞｼｯｸM-PRO" w:hAnsi="HG丸ｺﾞｼｯｸM-PRO" w:hint="eastAsia"/>
          <w:sz w:val="22"/>
        </w:rPr>
        <w:t xml:space="preserve">　</w:t>
      </w:r>
      <w:r w:rsidR="005232B6">
        <w:rPr>
          <w:rFonts w:ascii="HG丸ｺﾞｼｯｸM-PRO" w:eastAsia="HG丸ｺﾞｼｯｸM-PRO" w:hAnsi="HG丸ｺﾞｼｯｸM-PRO" w:hint="eastAsia"/>
          <w:sz w:val="22"/>
        </w:rPr>
        <w:tab/>
      </w:r>
      <w:r w:rsidR="005232B6">
        <w:rPr>
          <w:rFonts w:ascii="HG丸ｺﾞｼｯｸM-PRO" w:eastAsia="HG丸ｺﾞｼｯｸM-PRO" w:hAnsi="HG丸ｺﾞｼｯｸM-PRO" w:hint="eastAsia"/>
          <w:sz w:val="22"/>
        </w:rPr>
        <w:tab/>
      </w:r>
      <w:r w:rsidR="007D7588">
        <w:rPr>
          <w:rFonts w:ascii="HG丸ｺﾞｼｯｸM-PRO" w:eastAsia="HG丸ｺﾞｼｯｸM-PRO" w:hAnsi="HG丸ｺﾞｼｯｸM-PRO" w:hint="eastAsia"/>
          <w:sz w:val="22"/>
        </w:rPr>
        <w:tab/>
      </w:r>
      <w:r w:rsidR="005232B6" w:rsidRPr="005232B6">
        <w:rPr>
          <w:rFonts w:ascii="HG丸ｺﾞｼｯｸM-PRO" w:eastAsia="HG丸ｺﾞｼｯｸM-PRO" w:hAnsi="HG丸ｺﾞｼｯｸM-PRO"/>
          <w:sz w:val="22"/>
        </w:rPr>
        <w:t>3</w:t>
      </w:r>
      <w:r w:rsidR="00762F1A">
        <w:rPr>
          <w:rFonts w:ascii="HG丸ｺﾞｼｯｸM-PRO" w:eastAsia="HG丸ｺﾞｼｯｸM-PRO" w:hAnsi="HG丸ｺﾞｼｯｸM-PRO" w:hint="eastAsia"/>
          <w:sz w:val="22"/>
        </w:rPr>
        <w:t>59</w:t>
      </w:r>
      <w:r w:rsidR="005232B6">
        <w:rPr>
          <w:rFonts w:ascii="HG丸ｺﾞｼｯｸM-PRO" w:eastAsia="HG丸ｺﾞｼｯｸM-PRO" w:hAnsi="HG丸ｺﾞｼｯｸM-PRO" w:hint="eastAsia"/>
          <w:sz w:val="22"/>
        </w:rPr>
        <w:t>億円</w:t>
      </w:r>
      <w:r w:rsidR="003C2F13">
        <w:rPr>
          <w:rFonts w:ascii="HG丸ｺﾞｼｯｸM-PRO" w:eastAsia="HG丸ｺﾞｼｯｸM-PRO" w:hAnsi="HG丸ｺﾞｼｯｸM-PRO" w:hint="eastAsia"/>
          <w:sz w:val="22"/>
        </w:rPr>
        <w:t>（対前年度比</w:t>
      </w:r>
      <w:r w:rsidR="00762F1A">
        <w:rPr>
          <w:rFonts w:ascii="HG丸ｺﾞｼｯｸM-PRO" w:eastAsia="HG丸ｺﾞｼｯｸM-PRO" w:hAnsi="HG丸ｺﾞｼｯｸM-PRO" w:hint="eastAsia"/>
          <w:sz w:val="22"/>
        </w:rPr>
        <w:t>▲39</w:t>
      </w:r>
      <w:r w:rsidR="003C2F13">
        <w:rPr>
          <w:rFonts w:ascii="HG丸ｺﾞｼｯｸM-PRO" w:eastAsia="HG丸ｺﾞｼｯｸM-PRO" w:hAnsi="HG丸ｺﾞｼｯｸM-PRO" w:hint="eastAsia"/>
          <w:sz w:val="22"/>
        </w:rPr>
        <w:t>億円）</w:t>
      </w:r>
    </w:p>
    <w:p w:rsidR="005232B6" w:rsidRPr="005232B6" w:rsidRDefault="005E6BA4" w:rsidP="005E36C5">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5232B6" w:rsidRPr="005232B6">
        <w:rPr>
          <w:rFonts w:ascii="HG丸ｺﾞｼｯｸM-PRO" w:eastAsia="HG丸ｺﾞｼｯｸM-PRO" w:hAnsi="HG丸ｺﾞｼｯｸM-PRO" w:hint="eastAsia"/>
          <w:sz w:val="22"/>
        </w:rPr>
        <w:t>府営住宅建設管理事業</w:t>
      </w:r>
      <w:r w:rsidR="005232B6">
        <w:rPr>
          <w:rFonts w:ascii="HG丸ｺﾞｼｯｸM-PRO" w:eastAsia="HG丸ｺﾞｼｯｸM-PRO" w:hAnsi="HG丸ｺﾞｼｯｸM-PRO" w:hint="eastAsia"/>
          <w:sz w:val="22"/>
        </w:rPr>
        <w:tab/>
      </w:r>
      <w:r w:rsidR="005232B6">
        <w:rPr>
          <w:rFonts w:ascii="HG丸ｺﾞｼｯｸM-PRO" w:eastAsia="HG丸ｺﾞｼｯｸM-PRO" w:hAnsi="HG丸ｺﾞｼｯｸM-PRO" w:hint="eastAsia"/>
          <w:sz w:val="22"/>
        </w:rPr>
        <w:tab/>
      </w:r>
      <w:r w:rsidR="0057394C">
        <w:rPr>
          <w:rFonts w:ascii="HG丸ｺﾞｼｯｸM-PRO" w:eastAsia="HG丸ｺﾞｼｯｸM-PRO" w:hAnsi="HG丸ｺﾞｼｯｸM-PRO" w:hint="eastAsia"/>
          <w:sz w:val="22"/>
        </w:rPr>
        <w:t>154</w:t>
      </w:r>
      <w:r w:rsidR="005232B6">
        <w:rPr>
          <w:rFonts w:ascii="HG丸ｺﾞｼｯｸM-PRO" w:eastAsia="HG丸ｺﾞｼｯｸM-PRO" w:hAnsi="HG丸ｺﾞｼｯｸM-PRO" w:hint="eastAsia"/>
          <w:sz w:val="22"/>
        </w:rPr>
        <w:t>億円</w:t>
      </w:r>
      <w:r w:rsidR="003C2F13">
        <w:rPr>
          <w:rFonts w:ascii="HG丸ｺﾞｼｯｸM-PRO" w:eastAsia="HG丸ｺﾞｼｯｸM-PRO" w:hAnsi="HG丸ｺﾞｼｯｸM-PRO" w:hint="eastAsia"/>
          <w:sz w:val="22"/>
        </w:rPr>
        <w:t>（対前年度比</w:t>
      </w:r>
      <w:r w:rsidR="002D1CC0">
        <w:rPr>
          <w:rFonts w:ascii="HG丸ｺﾞｼｯｸM-PRO" w:eastAsia="HG丸ｺﾞｼｯｸM-PRO" w:hAnsi="HG丸ｺﾞｼｯｸM-PRO" w:hint="eastAsia"/>
          <w:sz w:val="22"/>
        </w:rPr>
        <w:t>▲</w:t>
      </w:r>
      <w:r w:rsidR="0057394C">
        <w:rPr>
          <w:rFonts w:ascii="HG丸ｺﾞｼｯｸM-PRO" w:eastAsia="HG丸ｺﾞｼｯｸM-PRO" w:hAnsi="HG丸ｺﾞｼｯｸM-PRO" w:hint="eastAsia"/>
          <w:sz w:val="22"/>
        </w:rPr>
        <w:t>67</w:t>
      </w:r>
      <w:r w:rsidR="003C2F13">
        <w:rPr>
          <w:rFonts w:ascii="HG丸ｺﾞｼｯｸM-PRO" w:eastAsia="HG丸ｺﾞｼｯｸM-PRO" w:hAnsi="HG丸ｺﾞｼｯｸM-PRO" w:hint="eastAsia"/>
          <w:sz w:val="22"/>
        </w:rPr>
        <w:t>億円）</w:t>
      </w:r>
    </w:p>
    <w:p w:rsidR="005232B6" w:rsidRDefault="005E6BA4" w:rsidP="005E36C5">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5232B6" w:rsidRPr="005232B6">
        <w:rPr>
          <w:rFonts w:ascii="HG丸ｺﾞｼｯｸM-PRO" w:eastAsia="HG丸ｺﾞｼｯｸM-PRO" w:hAnsi="HG丸ｺﾞｼｯｸM-PRO" w:hint="eastAsia"/>
          <w:sz w:val="22"/>
        </w:rPr>
        <w:t>河川砂防事業</w:t>
      </w:r>
      <w:r w:rsidR="005232B6">
        <w:rPr>
          <w:rFonts w:ascii="HG丸ｺﾞｼｯｸM-PRO" w:eastAsia="HG丸ｺﾞｼｯｸM-PRO" w:hAnsi="HG丸ｺﾞｼｯｸM-PRO" w:hint="eastAsia"/>
          <w:sz w:val="22"/>
        </w:rPr>
        <w:tab/>
      </w:r>
      <w:r w:rsidR="005232B6">
        <w:rPr>
          <w:rFonts w:ascii="HG丸ｺﾞｼｯｸM-PRO" w:eastAsia="HG丸ｺﾞｼｯｸM-PRO" w:hAnsi="HG丸ｺﾞｼｯｸM-PRO" w:hint="eastAsia"/>
          <w:sz w:val="22"/>
        </w:rPr>
        <w:tab/>
      </w:r>
      <w:r w:rsidR="005232B6">
        <w:rPr>
          <w:rFonts w:ascii="HG丸ｺﾞｼｯｸM-PRO" w:eastAsia="HG丸ｺﾞｼｯｸM-PRO" w:hAnsi="HG丸ｺﾞｼｯｸM-PRO" w:hint="eastAsia"/>
          <w:sz w:val="22"/>
        </w:rPr>
        <w:tab/>
      </w:r>
      <w:r w:rsidR="005232B6" w:rsidRPr="005232B6">
        <w:rPr>
          <w:rFonts w:ascii="HG丸ｺﾞｼｯｸM-PRO" w:eastAsia="HG丸ｺﾞｼｯｸM-PRO" w:hAnsi="HG丸ｺﾞｼｯｸM-PRO"/>
          <w:sz w:val="22"/>
        </w:rPr>
        <w:t>1</w:t>
      </w:r>
      <w:r w:rsidR="0057394C">
        <w:rPr>
          <w:rFonts w:ascii="HG丸ｺﾞｼｯｸM-PRO" w:eastAsia="HG丸ｺﾞｼｯｸM-PRO" w:hAnsi="HG丸ｺﾞｼｯｸM-PRO" w:hint="eastAsia"/>
          <w:sz w:val="22"/>
        </w:rPr>
        <w:t>5</w:t>
      </w:r>
      <w:r w:rsidR="005232B6" w:rsidRPr="005232B6">
        <w:rPr>
          <w:rFonts w:ascii="HG丸ｺﾞｼｯｸM-PRO" w:eastAsia="HG丸ｺﾞｼｯｸM-PRO" w:hAnsi="HG丸ｺﾞｼｯｸM-PRO"/>
          <w:sz w:val="22"/>
        </w:rPr>
        <w:t>4</w:t>
      </w:r>
      <w:r w:rsidR="005232B6">
        <w:rPr>
          <w:rFonts w:ascii="HG丸ｺﾞｼｯｸM-PRO" w:eastAsia="HG丸ｺﾞｼｯｸM-PRO" w:hAnsi="HG丸ｺﾞｼｯｸM-PRO" w:hint="eastAsia"/>
          <w:sz w:val="22"/>
        </w:rPr>
        <w:t>億円</w:t>
      </w:r>
      <w:r w:rsidR="003C2F13">
        <w:rPr>
          <w:rFonts w:ascii="HG丸ｺﾞｼｯｸM-PRO" w:eastAsia="HG丸ｺﾞｼｯｸM-PRO" w:hAnsi="HG丸ｺﾞｼｯｸM-PRO" w:hint="eastAsia"/>
          <w:sz w:val="22"/>
        </w:rPr>
        <w:t>（対前年度比</w:t>
      </w:r>
      <w:r w:rsidR="002D1CC0">
        <w:rPr>
          <w:rFonts w:ascii="HG丸ｺﾞｼｯｸM-PRO" w:eastAsia="HG丸ｺﾞｼｯｸM-PRO" w:hAnsi="HG丸ｺﾞｼｯｸM-PRO" w:hint="eastAsia"/>
          <w:sz w:val="22"/>
        </w:rPr>
        <w:t>＋1</w:t>
      </w:r>
      <w:r w:rsidR="0057394C">
        <w:rPr>
          <w:rFonts w:ascii="HG丸ｺﾞｼｯｸM-PRO" w:eastAsia="HG丸ｺﾞｼｯｸM-PRO" w:hAnsi="HG丸ｺﾞｼｯｸM-PRO" w:hint="eastAsia"/>
          <w:sz w:val="22"/>
        </w:rPr>
        <w:t>0</w:t>
      </w:r>
      <w:r w:rsidR="003C2F13">
        <w:rPr>
          <w:rFonts w:ascii="HG丸ｺﾞｼｯｸM-PRO" w:eastAsia="HG丸ｺﾞｼｯｸM-PRO" w:hAnsi="HG丸ｺﾞｼｯｸM-PRO" w:hint="eastAsia"/>
          <w:sz w:val="22"/>
        </w:rPr>
        <w:t>億円）</w:t>
      </w:r>
    </w:p>
    <w:p w:rsidR="007D7588" w:rsidRPr="007D7588" w:rsidRDefault="005E6BA4" w:rsidP="005E36C5">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7D7588" w:rsidRPr="007D7588">
        <w:rPr>
          <w:rFonts w:ascii="HG丸ｺﾞｼｯｸM-PRO" w:eastAsia="HG丸ｺﾞｼｯｸM-PRO" w:hAnsi="HG丸ｺﾞｼｯｸM-PRO" w:hint="eastAsia"/>
          <w:sz w:val="22"/>
        </w:rPr>
        <w:t>流域下水道事業（特別会計）</w:t>
      </w:r>
      <w:r w:rsidR="007D7588">
        <w:rPr>
          <w:rFonts w:ascii="HG丸ｺﾞｼｯｸM-PRO" w:eastAsia="HG丸ｺﾞｼｯｸM-PRO" w:hAnsi="HG丸ｺﾞｼｯｸM-PRO" w:hint="eastAsia"/>
          <w:sz w:val="22"/>
        </w:rPr>
        <w:t xml:space="preserve">　</w:t>
      </w:r>
      <w:r w:rsidR="007D7588">
        <w:rPr>
          <w:rFonts w:ascii="HG丸ｺﾞｼｯｸM-PRO" w:eastAsia="HG丸ｺﾞｼｯｸM-PRO" w:hAnsi="HG丸ｺﾞｼｯｸM-PRO" w:hint="eastAsia"/>
          <w:sz w:val="22"/>
        </w:rPr>
        <w:tab/>
      </w:r>
      <w:r w:rsidR="007D7588">
        <w:rPr>
          <w:rFonts w:ascii="HG丸ｺﾞｼｯｸM-PRO" w:eastAsia="HG丸ｺﾞｼｯｸM-PRO" w:hAnsi="HG丸ｺﾞｼｯｸM-PRO"/>
          <w:sz w:val="22"/>
        </w:rPr>
        <w:t>1</w:t>
      </w:r>
      <w:r w:rsidR="0057394C">
        <w:rPr>
          <w:rFonts w:ascii="HG丸ｺﾞｼｯｸM-PRO" w:eastAsia="HG丸ｺﾞｼｯｸM-PRO" w:hAnsi="HG丸ｺﾞｼｯｸM-PRO" w:hint="eastAsia"/>
          <w:sz w:val="22"/>
        </w:rPr>
        <w:t>52</w:t>
      </w:r>
      <w:r w:rsidR="007D7588" w:rsidRPr="007D7588">
        <w:rPr>
          <w:rFonts w:ascii="HG丸ｺﾞｼｯｸM-PRO" w:eastAsia="HG丸ｺﾞｼｯｸM-PRO" w:hAnsi="HG丸ｺﾞｼｯｸM-PRO" w:hint="eastAsia"/>
          <w:sz w:val="22"/>
        </w:rPr>
        <w:t>億円</w:t>
      </w:r>
      <w:r w:rsidR="003C2F13">
        <w:rPr>
          <w:rFonts w:ascii="HG丸ｺﾞｼｯｸM-PRO" w:eastAsia="HG丸ｺﾞｼｯｸM-PRO" w:hAnsi="HG丸ｺﾞｼｯｸM-PRO" w:hint="eastAsia"/>
          <w:sz w:val="22"/>
        </w:rPr>
        <w:t>（対前年度比</w:t>
      </w:r>
      <w:r w:rsidR="002D1CC0">
        <w:rPr>
          <w:rFonts w:ascii="HG丸ｺﾞｼｯｸM-PRO" w:eastAsia="HG丸ｺﾞｼｯｸM-PRO" w:hAnsi="HG丸ｺﾞｼｯｸM-PRO" w:hint="eastAsia"/>
          <w:sz w:val="22"/>
        </w:rPr>
        <w:t>＋</w:t>
      </w:r>
      <w:r w:rsidR="0057394C">
        <w:rPr>
          <w:rFonts w:ascii="HG丸ｺﾞｼｯｸM-PRO" w:eastAsia="HG丸ｺﾞｼｯｸM-PRO" w:hAnsi="HG丸ｺﾞｼｯｸM-PRO" w:hint="eastAsia"/>
          <w:sz w:val="22"/>
        </w:rPr>
        <w:t>22</w:t>
      </w:r>
      <w:r w:rsidR="003C2F13">
        <w:rPr>
          <w:rFonts w:ascii="HG丸ｺﾞｼｯｸM-PRO" w:eastAsia="HG丸ｺﾞｼｯｸM-PRO" w:hAnsi="HG丸ｺﾞｼｯｸM-PRO" w:hint="eastAsia"/>
          <w:sz w:val="22"/>
        </w:rPr>
        <w:t>億円）</w:t>
      </w:r>
    </w:p>
    <w:p w:rsidR="004F14D9" w:rsidRDefault="004E1119" w:rsidP="00C42BA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EE3E31" w:rsidRDefault="00EE3E31" w:rsidP="00C42BA9">
      <w:pPr>
        <w:ind w:firstLineChars="100" w:firstLine="220"/>
        <w:rPr>
          <w:rFonts w:ascii="HG丸ｺﾞｼｯｸM-PRO" w:eastAsia="HG丸ｺﾞｼｯｸM-PRO" w:hAnsi="HG丸ｺﾞｼｯｸM-PRO"/>
          <w:sz w:val="22"/>
        </w:rPr>
      </w:pPr>
    </w:p>
    <w:p w:rsidR="00C42BA9" w:rsidRPr="00827678" w:rsidRDefault="00C42BA9" w:rsidP="00827678">
      <w:pPr>
        <w:ind w:leftChars="100" w:left="210"/>
        <w:rPr>
          <w:rFonts w:ascii="HG丸ｺﾞｼｯｸM-PRO" w:eastAsia="HG丸ｺﾞｼｯｸM-PRO" w:hAnsi="HG丸ｺﾞｼｯｸM-PRO"/>
          <w:sz w:val="24"/>
        </w:rPr>
      </w:pPr>
      <w:r w:rsidRPr="00827678">
        <w:rPr>
          <w:rFonts w:ascii="HG丸ｺﾞｼｯｸM-PRO" w:eastAsia="HG丸ｺﾞｼｯｸM-PRO" w:hAnsi="HG丸ｺﾞｼｯｸM-PRO" w:hint="eastAsia"/>
          <w:sz w:val="24"/>
        </w:rPr>
        <w:t>３</w:t>
      </w:r>
      <w:r w:rsidR="00A011BD" w:rsidRPr="00827678">
        <w:rPr>
          <w:rFonts w:ascii="HG丸ｺﾞｼｯｸM-PRO" w:eastAsia="HG丸ｺﾞｼｯｸM-PRO" w:hAnsi="HG丸ｺﾞｼｯｸM-PRO" w:hint="eastAsia"/>
          <w:sz w:val="24"/>
        </w:rPr>
        <w:t>．</w:t>
      </w:r>
      <w:r w:rsidRPr="00827678">
        <w:rPr>
          <w:rFonts w:ascii="HG丸ｺﾞｼｯｸM-PRO" w:eastAsia="HG丸ｺﾞｼｯｸM-PRO" w:hAnsi="HG丸ｺﾞｼｯｸM-PRO" w:hint="eastAsia"/>
          <w:sz w:val="24"/>
        </w:rPr>
        <w:t>事業用資産及びインフラ資産の老朽化率の状況</w:t>
      </w:r>
    </w:p>
    <w:p w:rsidR="00A60E56" w:rsidRDefault="00C95B92" w:rsidP="00A60E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E01EC">
        <w:rPr>
          <w:rFonts w:ascii="HG丸ｺﾞｼｯｸM-PRO" w:eastAsia="HG丸ｺﾞｼｯｸM-PRO" w:hAnsi="HG丸ｺﾞｼｯｸM-PRO" w:hint="eastAsia"/>
          <w:sz w:val="22"/>
        </w:rPr>
        <w:t xml:space="preserve">　</w:t>
      </w:r>
      <w:r w:rsidR="00F21F64">
        <w:rPr>
          <w:rFonts w:ascii="HG丸ｺﾞｼｯｸM-PRO" w:eastAsia="HG丸ｺﾞｼｯｸM-PRO" w:hAnsi="HG丸ｺﾞｼｯｸM-PRO" w:hint="eastAsia"/>
          <w:sz w:val="22"/>
        </w:rPr>
        <w:t>資産の</w:t>
      </w:r>
      <w:r>
        <w:rPr>
          <w:rFonts w:ascii="HG丸ｺﾞｼｯｸM-PRO" w:eastAsia="HG丸ｺﾞｼｯｸM-PRO" w:hAnsi="HG丸ｺﾞｼｯｸM-PRO" w:hint="eastAsia"/>
          <w:sz w:val="22"/>
        </w:rPr>
        <w:t>老朽化率</w:t>
      </w:r>
      <w:r w:rsidR="00052A80">
        <w:rPr>
          <w:rFonts w:ascii="HG丸ｺﾞｼｯｸM-PRO" w:eastAsia="HG丸ｺﾞｼｯｸM-PRO" w:hAnsi="HG丸ｺﾞｼｯｸM-PRO" w:hint="eastAsia"/>
          <w:sz w:val="22"/>
        </w:rPr>
        <w:t>（取得価額に対する減価償却累計額の割合）</w:t>
      </w:r>
      <w:r w:rsidR="009D55F7">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、事業用資産</w:t>
      </w:r>
      <w:r w:rsidR="00827678">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4</w:t>
      </w:r>
      <w:r w:rsidR="00A60E56">
        <w:rPr>
          <w:rFonts w:ascii="HG丸ｺﾞｼｯｸM-PRO" w:eastAsia="HG丸ｺﾞｼｯｸM-PRO" w:hAnsi="HG丸ｺﾞｼｯｸM-PRO" w:hint="eastAsia"/>
          <w:sz w:val="22"/>
        </w:rPr>
        <w:t>7.7</w:t>
      </w:r>
      <w:r>
        <w:rPr>
          <w:rFonts w:ascii="HG丸ｺﾞｼｯｸM-PRO" w:eastAsia="HG丸ｺﾞｼｯｸM-PRO" w:hAnsi="HG丸ｺﾞｼｯｸM-PRO" w:hint="eastAsia"/>
          <w:sz w:val="22"/>
        </w:rPr>
        <w:t>％</w:t>
      </w:r>
    </w:p>
    <w:p w:rsidR="00C95B92" w:rsidRDefault="00A60E56" w:rsidP="00A60E56">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21F64">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＋1.5％</w:t>
      </w:r>
      <w:r w:rsidRPr="00F21F64">
        <w:rPr>
          <w:rFonts w:ascii="HG丸ｺﾞｼｯｸM-PRO" w:eastAsia="HG丸ｺﾞｼｯｸM-PRO" w:hAnsi="HG丸ｺﾞｼｯｸM-PRO" w:hint="eastAsia"/>
          <w:sz w:val="22"/>
        </w:rPr>
        <w:t>）</w:t>
      </w:r>
      <w:r w:rsidR="00C95B92">
        <w:rPr>
          <w:rFonts w:ascii="HG丸ｺﾞｼｯｸM-PRO" w:eastAsia="HG丸ｺﾞｼｯｸM-PRO" w:hAnsi="HG丸ｺﾞｼｯｸM-PRO" w:hint="eastAsia"/>
          <w:sz w:val="22"/>
        </w:rPr>
        <w:t>、</w:t>
      </w:r>
      <w:r w:rsidR="009D55F7">
        <w:rPr>
          <w:rFonts w:ascii="HG丸ｺﾞｼｯｸM-PRO" w:eastAsia="HG丸ｺﾞｼｯｸM-PRO" w:hAnsi="HG丸ｺﾞｼｯｸM-PRO" w:hint="eastAsia"/>
          <w:sz w:val="22"/>
        </w:rPr>
        <w:t>インフラ資産</w:t>
      </w:r>
      <w:r w:rsidR="00827678">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51.5</w:t>
      </w:r>
      <w:r w:rsidR="009D55F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Pr="00F21F64">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＋1.6％</w:t>
      </w:r>
      <w:r w:rsidRPr="00F21F64">
        <w:rPr>
          <w:rFonts w:ascii="HG丸ｺﾞｼｯｸM-PRO" w:eastAsia="HG丸ｺﾞｼｯｸM-PRO" w:hAnsi="HG丸ｺﾞｼｯｸM-PRO" w:hint="eastAsia"/>
          <w:sz w:val="22"/>
        </w:rPr>
        <w:t>）</w:t>
      </w:r>
      <w:r w:rsidR="009D55F7">
        <w:rPr>
          <w:rFonts w:ascii="HG丸ｺﾞｼｯｸM-PRO" w:eastAsia="HG丸ｺﾞｼｯｸM-PRO" w:hAnsi="HG丸ｺﾞｼｯｸM-PRO" w:hint="eastAsia"/>
          <w:sz w:val="22"/>
        </w:rPr>
        <w:t>となってい</w:t>
      </w:r>
      <w:r w:rsidR="004E1119">
        <w:rPr>
          <w:rFonts w:ascii="HG丸ｺﾞｼｯｸM-PRO" w:eastAsia="HG丸ｺﾞｼｯｸM-PRO" w:hAnsi="HG丸ｺﾞｼｯｸM-PRO" w:hint="eastAsia"/>
          <w:sz w:val="22"/>
        </w:rPr>
        <w:t>ます</w:t>
      </w:r>
      <w:r w:rsidR="009D55F7">
        <w:rPr>
          <w:rFonts w:ascii="HG丸ｺﾞｼｯｸM-PRO" w:eastAsia="HG丸ｺﾞｼｯｸM-PRO" w:hAnsi="HG丸ｺﾞｼｯｸM-PRO" w:hint="eastAsia"/>
          <w:sz w:val="22"/>
        </w:rPr>
        <w:t>。</w:t>
      </w:r>
    </w:p>
    <w:p w:rsidR="00AA7062" w:rsidRPr="00827678" w:rsidRDefault="00AA7062" w:rsidP="00AA7062">
      <w:pPr>
        <w:ind w:firstLineChars="300" w:firstLine="660"/>
        <w:rPr>
          <w:rFonts w:ascii="HG丸ｺﾞｼｯｸM-PRO" w:eastAsia="HG丸ｺﾞｼｯｸM-PRO" w:hAnsi="HG丸ｺﾞｼｯｸM-PRO"/>
          <w:sz w:val="22"/>
        </w:rPr>
      </w:pPr>
    </w:p>
    <w:p w:rsidR="0068195E" w:rsidRPr="0022353B" w:rsidRDefault="00A073AA" w:rsidP="0014729D">
      <w:pPr>
        <w:ind w:firstLineChars="900" w:firstLine="1988"/>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「事業用資産及びインフラ資産の老朽化率の状況」</w:t>
      </w:r>
    </w:p>
    <w:tbl>
      <w:tblPr>
        <w:tblW w:w="7579" w:type="dxa"/>
        <w:jc w:val="center"/>
        <w:tblInd w:w="714" w:type="dxa"/>
        <w:tblLayout w:type="fixed"/>
        <w:tblCellMar>
          <w:left w:w="99" w:type="dxa"/>
          <w:right w:w="99" w:type="dxa"/>
        </w:tblCellMar>
        <w:tblLook w:val="04A0" w:firstRow="1" w:lastRow="0" w:firstColumn="1" w:lastColumn="0" w:noHBand="0" w:noVBand="1"/>
      </w:tblPr>
      <w:tblGrid>
        <w:gridCol w:w="1737"/>
        <w:gridCol w:w="2146"/>
        <w:gridCol w:w="2146"/>
        <w:gridCol w:w="1550"/>
      </w:tblGrid>
      <w:tr w:rsidR="00BF482A" w:rsidRPr="00BF482A" w:rsidTr="0092144D">
        <w:trPr>
          <w:trHeight w:val="270"/>
          <w:jc w:val="center"/>
        </w:trPr>
        <w:tc>
          <w:tcPr>
            <w:tcW w:w="1737"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BF482A" w:rsidRPr="00BF482A" w:rsidRDefault="00BF482A" w:rsidP="00BF482A">
            <w:pPr>
              <w:widowControl/>
              <w:jc w:val="left"/>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 xml:space="preserve">　</w:t>
            </w:r>
            <w:r w:rsidR="002A1D6C">
              <w:rPr>
                <w:rFonts w:ascii="HG丸ｺﾞｼｯｸM-PRO" w:eastAsia="HG丸ｺﾞｼｯｸM-PRO" w:hAnsi="HG丸ｺﾞｼｯｸM-PRO" w:cs="ＭＳ Ｐゴシック" w:hint="eastAsia"/>
                <w:color w:val="000000"/>
                <w:kern w:val="0"/>
                <w:sz w:val="22"/>
              </w:rPr>
              <w:t>資産の種類</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BF482A" w:rsidRPr="00BF482A" w:rsidRDefault="00BF482A" w:rsidP="00BF482A">
            <w:pPr>
              <w:widowControl/>
              <w:jc w:val="center"/>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取得価額</w:t>
            </w:r>
          </w:p>
        </w:tc>
        <w:tc>
          <w:tcPr>
            <w:tcW w:w="2146"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977AD3" w:rsidRDefault="00BF482A" w:rsidP="00BF482A">
            <w:pPr>
              <w:widowControl/>
              <w:jc w:val="center"/>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減価償却累計額</w:t>
            </w:r>
          </w:p>
          <w:p w:rsidR="00BF482A" w:rsidRPr="00BF482A" w:rsidRDefault="00C473AC" w:rsidP="00BF482A">
            <w:pPr>
              <w:widowControl/>
              <w:jc w:val="center"/>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（減損累計額を含む）</w:t>
            </w:r>
          </w:p>
        </w:tc>
        <w:tc>
          <w:tcPr>
            <w:tcW w:w="155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BF482A" w:rsidRPr="00BF482A" w:rsidRDefault="00BF482A" w:rsidP="00BF482A">
            <w:pPr>
              <w:widowControl/>
              <w:jc w:val="center"/>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老朽化率</w:t>
            </w:r>
          </w:p>
        </w:tc>
      </w:tr>
      <w:tr w:rsidR="00BF482A" w:rsidRPr="00BF482A" w:rsidTr="0092144D">
        <w:trPr>
          <w:trHeight w:val="270"/>
          <w:jc w:val="center"/>
        </w:trPr>
        <w:tc>
          <w:tcPr>
            <w:tcW w:w="1737" w:type="dxa"/>
            <w:tcBorders>
              <w:top w:val="nil"/>
              <w:left w:val="single" w:sz="8" w:space="0" w:color="auto"/>
              <w:bottom w:val="single" w:sz="4" w:space="0" w:color="auto"/>
              <w:right w:val="single" w:sz="4" w:space="0" w:color="auto"/>
            </w:tcBorders>
            <w:shd w:val="clear" w:color="auto" w:fill="auto"/>
            <w:noWrap/>
            <w:vAlign w:val="center"/>
            <w:hideMark/>
          </w:tcPr>
          <w:p w:rsidR="00BF482A" w:rsidRPr="00BF482A" w:rsidRDefault="00BF482A" w:rsidP="00B23027">
            <w:pPr>
              <w:widowControl/>
              <w:jc w:val="center"/>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事業用資産</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8C7737" w:rsidRDefault="00BF482A" w:rsidP="00BF482A">
            <w:pPr>
              <w:widowControl/>
              <w:jc w:val="right"/>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2</w:t>
            </w:r>
            <w:r w:rsidR="002D1CC0">
              <w:rPr>
                <w:rFonts w:ascii="HG丸ｺﾞｼｯｸM-PRO" w:eastAsia="HG丸ｺﾞｼｯｸM-PRO" w:hAnsi="HG丸ｺﾞｼｯｸM-PRO" w:cs="ＭＳ Ｐゴシック" w:hint="eastAsia"/>
                <w:color w:val="000000"/>
                <w:kern w:val="0"/>
                <w:sz w:val="22"/>
              </w:rPr>
              <w:t>兆</w:t>
            </w:r>
            <w:r w:rsidR="007C254A">
              <w:rPr>
                <w:rFonts w:ascii="HG丸ｺﾞｼｯｸM-PRO" w:eastAsia="HG丸ｺﾞｼｯｸM-PRO" w:hAnsi="HG丸ｺﾞｼｯｸM-PRO" w:cs="ＭＳ Ｐゴシック" w:hint="eastAsia"/>
                <w:color w:val="000000"/>
                <w:kern w:val="0"/>
                <w:sz w:val="22"/>
              </w:rPr>
              <w:t>579</w:t>
            </w:r>
            <w:r w:rsidR="002D1CC0">
              <w:rPr>
                <w:rFonts w:ascii="HG丸ｺﾞｼｯｸM-PRO" w:eastAsia="HG丸ｺﾞｼｯｸM-PRO" w:hAnsi="HG丸ｺﾞｼｯｸM-PRO" w:cs="ＭＳ Ｐゴシック" w:hint="eastAsia"/>
                <w:color w:val="000000"/>
                <w:kern w:val="0"/>
                <w:sz w:val="22"/>
              </w:rPr>
              <w:t>億円</w:t>
            </w:r>
          </w:p>
          <w:p w:rsidR="00BF482A" w:rsidRPr="00BF482A" w:rsidRDefault="008C7737" w:rsidP="007C254A">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sidR="00C473AC" w:rsidRPr="00C473AC">
              <w:rPr>
                <w:rFonts w:ascii="HG丸ｺﾞｼｯｸM-PRO" w:eastAsia="HG丸ｺﾞｼｯｸM-PRO" w:hAnsi="HG丸ｺﾞｼｯｸM-PRO" w:cs="ＭＳ Ｐゴシック" w:hint="eastAsia"/>
                <w:color w:val="000000"/>
                <w:kern w:val="0"/>
                <w:sz w:val="18"/>
              </w:rPr>
              <w:t>＋</w:t>
            </w:r>
            <w:r w:rsidR="007C254A">
              <w:rPr>
                <w:rFonts w:ascii="HG丸ｺﾞｼｯｸM-PRO" w:eastAsia="HG丸ｺﾞｼｯｸM-PRO" w:hAnsi="HG丸ｺﾞｼｯｸM-PRO" w:cs="ＭＳ Ｐゴシック" w:hint="eastAsia"/>
                <w:color w:val="000000"/>
                <w:kern w:val="0"/>
                <w:sz w:val="18"/>
              </w:rPr>
              <w:t>190</w:t>
            </w:r>
            <w:r w:rsidR="00C473AC" w:rsidRPr="00C473AC">
              <w:rPr>
                <w:rFonts w:ascii="HG丸ｺﾞｼｯｸM-PRO" w:eastAsia="HG丸ｺﾞｼｯｸM-PRO" w:hAnsi="HG丸ｺﾞｼｯｸM-PRO" w:cs="ＭＳ Ｐゴシック" w:hint="eastAsia"/>
                <w:color w:val="000000"/>
                <w:kern w:val="0"/>
                <w:sz w:val="18"/>
              </w:rPr>
              <w:t>億円</w:t>
            </w:r>
            <w:r w:rsidRPr="00C473AC">
              <w:rPr>
                <w:rFonts w:ascii="HG丸ｺﾞｼｯｸM-PRO" w:eastAsia="HG丸ｺﾞｼｯｸM-PRO" w:hAnsi="HG丸ｺﾞｼｯｸM-PRO" w:cs="ＭＳ Ｐゴシック" w:hint="eastAsia"/>
                <w:color w:val="000000"/>
                <w:kern w:val="0"/>
                <w:sz w:val="18"/>
              </w:rPr>
              <w:t>)</w:t>
            </w:r>
          </w:p>
        </w:tc>
        <w:tc>
          <w:tcPr>
            <w:tcW w:w="2146" w:type="dxa"/>
            <w:tcBorders>
              <w:top w:val="nil"/>
              <w:left w:val="nil"/>
              <w:bottom w:val="single" w:sz="4" w:space="0" w:color="auto"/>
              <w:right w:val="single" w:sz="4" w:space="0" w:color="auto"/>
            </w:tcBorders>
            <w:shd w:val="clear" w:color="auto" w:fill="auto"/>
            <w:noWrap/>
            <w:vAlign w:val="center"/>
            <w:hideMark/>
          </w:tcPr>
          <w:p w:rsidR="00BF482A" w:rsidRPr="008C7737" w:rsidRDefault="00BF482A" w:rsidP="00BF482A">
            <w:pPr>
              <w:widowControl/>
              <w:jc w:val="right"/>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9,</w:t>
            </w:r>
            <w:r w:rsidR="007C254A">
              <w:rPr>
                <w:rFonts w:ascii="HG丸ｺﾞｼｯｸM-PRO" w:eastAsia="HG丸ｺﾞｼｯｸM-PRO" w:hAnsi="HG丸ｺﾞｼｯｸM-PRO" w:cs="ＭＳ Ｐゴシック" w:hint="eastAsia"/>
                <w:color w:val="000000"/>
                <w:kern w:val="0"/>
                <w:sz w:val="22"/>
              </w:rPr>
              <w:t>813</w:t>
            </w:r>
            <w:r w:rsidR="00F23B86">
              <w:rPr>
                <w:rFonts w:ascii="HG丸ｺﾞｼｯｸM-PRO" w:eastAsia="HG丸ｺﾞｼｯｸM-PRO" w:hAnsi="HG丸ｺﾞｼｯｸM-PRO" w:cs="ＭＳ Ｐゴシック" w:hint="eastAsia"/>
                <w:color w:val="000000"/>
                <w:kern w:val="0"/>
                <w:sz w:val="22"/>
              </w:rPr>
              <w:t>億円</w:t>
            </w:r>
          </w:p>
          <w:p w:rsidR="00BF482A" w:rsidRPr="00BF482A" w:rsidRDefault="00F23B86" w:rsidP="00F23B86">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sidR="00FE0D66">
              <w:rPr>
                <w:rFonts w:ascii="HG丸ｺﾞｼｯｸM-PRO" w:eastAsia="HG丸ｺﾞｼｯｸM-PRO" w:hAnsi="HG丸ｺﾞｼｯｸM-PRO" w:cs="ＭＳ Ｐゴシック" w:hint="eastAsia"/>
                <w:color w:val="000000"/>
                <w:kern w:val="0"/>
                <w:sz w:val="18"/>
              </w:rPr>
              <w:t>＋</w:t>
            </w:r>
            <w:r w:rsidR="007C254A">
              <w:rPr>
                <w:rFonts w:ascii="HG丸ｺﾞｼｯｸM-PRO" w:eastAsia="HG丸ｺﾞｼｯｸM-PRO" w:hAnsi="HG丸ｺﾞｼｯｸM-PRO" w:cs="ＭＳ Ｐゴシック" w:hint="eastAsia"/>
                <w:color w:val="000000"/>
                <w:kern w:val="0"/>
                <w:sz w:val="18"/>
              </w:rPr>
              <w:t>390</w:t>
            </w:r>
            <w:r w:rsidRPr="00C473AC">
              <w:rPr>
                <w:rFonts w:ascii="HG丸ｺﾞｼｯｸM-PRO" w:eastAsia="HG丸ｺﾞｼｯｸM-PRO" w:hAnsi="HG丸ｺﾞｼｯｸM-PRO" w:cs="ＭＳ Ｐゴシック" w:hint="eastAsia"/>
                <w:color w:val="000000"/>
                <w:kern w:val="0"/>
                <w:sz w:val="18"/>
              </w:rPr>
              <w:t>億円)</w:t>
            </w:r>
          </w:p>
        </w:tc>
        <w:tc>
          <w:tcPr>
            <w:tcW w:w="1550" w:type="dxa"/>
            <w:tcBorders>
              <w:top w:val="nil"/>
              <w:left w:val="nil"/>
              <w:bottom w:val="single" w:sz="4" w:space="0" w:color="auto"/>
              <w:right w:val="single" w:sz="8" w:space="0" w:color="auto"/>
            </w:tcBorders>
            <w:shd w:val="clear" w:color="auto" w:fill="auto"/>
            <w:noWrap/>
            <w:vAlign w:val="center"/>
            <w:hideMark/>
          </w:tcPr>
          <w:p w:rsidR="00BF482A" w:rsidRPr="008C7737" w:rsidRDefault="00BF482A" w:rsidP="00BF482A">
            <w:pPr>
              <w:widowControl/>
              <w:jc w:val="right"/>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4</w:t>
            </w:r>
            <w:r w:rsidR="007C254A">
              <w:rPr>
                <w:rFonts w:ascii="HG丸ｺﾞｼｯｸM-PRO" w:eastAsia="HG丸ｺﾞｼｯｸM-PRO" w:hAnsi="HG丸ｺﾞｼｯｸM-PRO" w:cs="ＭＳ Ｐゴシック" w:hint="eastAsia"/>
                <w:color w:val="000000"/>
                <w:kern w:val="0"/>
                <w:sz w:val="22"/>
              </w:rPr>
              <w:t>7</w:t>
            </w:r>
            <w:r w:rsidR="00FE0D66">
              <w:rPr>
                <w:rFonts w:ascii="HG丸ｺﾞｼｯｸM-PRO" w:eastAsia="HG丸ｺﾞｼｯｸM-PRO" w:hAnsi="HG丸ｺﾞｼｯｸM-PRO" w:cs="ＭＳ Ｐゴシック" w:hint="eastAsia"/>
                <w:color w:val="000000"/>
                <w:kern w:val="0"/>
                <w:sz w:val="22"/>
              </w:rPr>
              <w:t>.</w:t>
            </w:r>
            <w:r w:rsidR="007C254A">
              <w:rPr>
                <w:rFonts w:ascii="HG丸ｺﾞｼｯｸM-PRO" w:eastAsia="HG丸ｺﾞｼｯｸM-PRO" w:hAnsi="HG丸ｺﾞｼｯｸM-PRO" w:cs="ＭＳ Ｐゴシック" w:hint="eastAsia"/>
                <w:color w:val="000000"/>
                <w:kern w:val="0"/>
                <w:sz w:val="22"/>
              </w:rPr>
              <w:t>7</w:t>
            </w:r>
            <w:r w:rsidRPr="00BF482A">
              <w:rPr>
                <w:rFonts w:ascii="HG丸ｺﾞｼｯｸM-PRO" w:eastAsia="HG丸ｺﾞｼｯｸM-PRO" w:hAnsi="HG丸ｺﾞｼｯｸM-PRO" w:cs="ＭＳ Ｐゴシック" w:hint="eastAsia"/>
                <w:color w:val="000000"/>
                <w:kern w:val="0"/>
                <w:sz w:val="22"/>
              </w:rPr>
              <w:t>%</w:t>
            </w:r>
          </w:p>
          <w:p w:rsidR="00BF482A" w:rsidRPr="00BF482A" w:rsidRDefault="00F23B86" w:rsidP="007C254A">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46.</w:t>
            </w:r>
            <w:r w:rsidR="007C254A">
              <w:rPr>
                <w:rFonts w:ascii="HG丸ｺﾞｼｯｸM-PRO" w:eastAsia="HG丸ｺﾞｼｯｸM-PRO" w:hAnsi="HG丸ｺﾞｼｯｸM-PRO" w:cs="ＭＳ Ｐゴシック" w:hint="eastAsia"/>
                <w:color w:val="000000"/>
                <w:kern w:val="0"/>
                <w:sz w:val="18"/>
              </w:rPr>
              <w:t>2</w:t>
            </w:r>
            <w:r>
              <w:rPr>
                <w:rFonts w:ascii="HG丸ｺﾞｼｯｸM-PRO" w:eastAsia="HG丸ｺﾞｼｯｸM-PRO" w:hAnsi="HG丸ｺﾞｼｯｸM-PRO" w:cs="ＭＳ Ｐゴシック" w:hint="eastAsia"/>
                <w:color w:val="000000"/>
                <w:kern w:val="0"/>
                <w:sz w:val="18"/>
              </w:rPr>
              <w:t>％</w:t>
            </w:r>
            <w:r w:rsidRPr="00C473AC">
              <w:rPr>
                <w:rFonts w:ascii="HG丸ｺﾞｼｯｸM-PRO" w:eastAsia="HG丸ｺﾞｼｯｸM-PRO" w:hAnsi="HG丸ｺﾞｼｯｸM-PRO" w:cs="ＭＳ Ｐゴシック" w:hint="eastAsia"/>
                <w:color w:val="000000"/>
                <w:kern w:val="0"/>
                <w:sz w:val="18"/>
              </w:rPr>
              <w:t>)</w:t>
            </w:r>
          </w:p>
        </w:tc>
      </w:tr>
      <w:tr w:rsidR="00BF482A" w:rsidRPr="00BF482A" w:rsidTr="00301D51">
        <w:trPr>
          <w:trHeight w:val="270"/>
          <w:jc w:val="center"/>
        </w:trPr>
        <w:tc>
          <w:tcPr>
            <w:tcW w:w="1737" w:type="dxa"/>
            <w:tcBorders>
              <w:top w:val="nil"/>
              <w:left w:val="single" w:sz="8" w:space="0" w:color="auto"/>
              <w:bottom w:val="single" w:sz="8" w:space="0" w:color="auto"/>
              <w:right w:val="single" w:sz="4" w:space="0" w:color="auto"/>
            </w:tcBorders>
            <w:shd w:val="clear" w:color="auto" w:fill="auto"/>
            <w:noWrap/>
            <w:vAlign w:val="center"/>
            <w:hideMark/>
          </w:tcPr>
          <w:p w:rsidR="00BF482A" w:rsidRPr="00BF482A" w:rsidRDefault="00BF482A" w:rsidP="00B23027">
            <w:pPr>
              <w:widowControl/>
              <w:jc w:val="center"/>
              <w:rPr>
                <w:rFonts w:ascii="HG丸ｺﾞｼｯｸM-PRO" w:eastAsia="HG丸ｺﾞｼｯｸM-PRO" w:hAnsi="HG丸ｺﾞｼｯｸM-PRO" w:cs="ＭＳ Ｐゴシック"/>
                <w:color w:val="000000"/>
                <w:kern w:val="0"/>
                <w:sz w:val="22"/>
              </w:rPr>
            </w:pPr>
            <w:r w:rsidRPr="00BF482A">
              <w:rPr>
                <w:rFonts w:ascii="HG丸ｺﾞｼｯｸM-PRO" w:eastAsia="HG丸ｺﾞｼｯｸM-PRO" w:hAnsi="HG丸ｺﾞｼｯｸM-PRO" w:cs="ＭＳ Ｐゴシック" w:hint="eastAsia"/>
                <w:color w:val="000000"/>
                <w:kern w:val="0"/>
                <w:sz w:val="22"/>
              </w:rPr>
              <w:t>インフラ資産</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BF482A" w:rsidRDefault="007C254A" w:rsidP="007C254A">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w:t>
            </w:r>
            <w:r w:rsidR="00F23B86">
              <w:rPr>
                <w:rFonts w:ascii="HG丸ｺﾞｼｯｸM-PRO" w:eastAsia="HG丸ｺﾞｼｯｸM-PRO" w:hAnsi="HG丸ｺﾞｼｯｸM-PRO" w:cs="ＭＳ Ｐゴシック" w:hint="eastAsia"/>
                <w:color w:val="000000"/>
                <w:kern w:val="0"/>
                <w:sz w:val="22"/>
              </w:rPr>
              <w:t>兆</w:t>
            </w:r>
            <w:r>
              <w:rPr>
                <w:rFonts w:ascii="HG丸ｺﾞｼｯｸM-PRO" w:eastAsia="HG丸ｺﾞｼｯｸM-PRO" w:hAnsi="HG丸ｺﾞｼｯｸM-PRO" w:cs="ＭＳ Ｐゴシック" w:hint="eastAsia"/>
                <w:color w:val="000000"/>
                <w:kern w:val="0"/>
                <w:sz w:val="22"/>
              </w:rPr>
              <w:t>393</w:t>
            </w:r>
            <w:r w:rsidR="00F23B86">
              <w:rPr>
                <w:rFonts w:ascii="HG丸ｺﾞｼｯｸM-PRO" w:eastAsia="HG丸ｺﾞｼｯｸM-PRO" w:hAnsi="HG丸ｺﾞｼｯｸM-PRO" w:cs="ＭＳ Ｐゴシック" w:hint="eastAsia"/>
                <w:color w:val="000000"/>
                <w:kern w:val="0"/>
                <w:sz w:val="22"/>
              </w:rPr>
              <w:t>億円</w:t>
            </w:r>
            <w:r w:rsidR="00BF482A" w:rsidRPr="008C7737">
              <w:rPr>
                <w:rFonts w:ascii="HG丸ｺﾞｼｯｸM-PRO" w:eastAsia="HG丸ｺﾞｼｯｸM-PRO" w:hAnsi="HG丸ｺﾞｼｯｸM-PRO" w:cs="ＭＳ Ｐゴシック"/>
                <w:color w:val="000000"/>
                <w:kern w:val="0"/>
                <w:sz w:val="22"/>
              </w:rPr>
              <w:br/>
            </w:r>
            <w:r w:rsidR="00F23B86" w:rsidRPr="00C473AC">
              <w:rPr>
                <w:rFonts w:ascii="HG丸ｺﾞｼｯｸM-PRO" w:eastAsia="HG丸ｺﾞｼｯｸM-PRO" w:hAnsi="HG丸ｺﾞｼｯｸM-PRO" w:cs="ＭＳ Ｐゴシック" w:hint="eastAsia"/>
                <w:color w:val="000000"/>
                <w:kern w:val="0"/>
                <w:sz w:val="18"/>
              </w:rPr>
              <w:t>(</w:t>
            </w:r>
            <w:r w:rsidR="00861CEE">
              <w:rPr>
                <w:rFonts w:ascii="HG丸ｺﾞｼｯｸM-PRO" w:eastAsia="HG丸ｺﾞｼｯｸM-PRO" w:hAnsi="HG丸ｺﾞｼｯｸM-PRO" w:cs="ＭＳ Ｐゴシック" w:hint="eastAsia"/>
                <w:color w:val="000000"/>
                <w:kern w:val="0"/>
                <w:sz w:val="18"/>
              </w:rPr>
              <w:t>＋</w:t>
            </w:r>
            <w:r w:rsidR="006D23CA">
              <w:rPr>
                <w:rFonts w:ascii="HG丸ｺﾞｼｯｸM-PRO" w:eastAsia="HG丸ｺﾞｼｯｸM-PRO" w:hAnsi="HG丸ｺﾞｼｯｸM-PRO" w:cs="ＭＳ Ｐゴシック" w:hint="eastAsia"/>
                <w:color w:val="000000"/>
                <w:kern w:val="0"/>
                <w:sz w:val="18"/>
              </w:rPr>
              <w:t>439</w:t>
            </w:r>
            <w:r w:rsidR="00F23B86" w:rsidRPr="00C473AC">
              <w:rPr>
                <w:rFonts w:ascii="HG丸ｺﾞｼｯｸM-PRO" w:eastAsia="HG丸ｺﾞｼｯｸM-PRO" w:hAnsi="HG丸ｺﾞｼｯｸM-PRO" w:cs="ＭＳ Ｐゴシック" w:hint="eastAsia"/>
                <w:color w:val="000000"/>
                <w:kern w:val="0"/>
                <w:sz w:val="18"/>
              </w:rPr>
              <w:t>億円)</w:t>
            </w:r>
          </w:p>
        </w:tc>
        <w:tc>
          <w:tcPr>
            <w:tcW w:w="2146" w:type="dxa"/>
            <w:tcBorders>
              <w:top w:val="nil"/>
              <w:left w:val="nil"/>
              <w:bottom w:val="single" w:sz="8" w:space="0" w:color="auto"/>
              <w:right w:val="single" w:sz="4" w:space="0" w:color="auto"/>
            </w:tcBorders>
            <w:shd w:val="clear" w:color="auto" w:fill="auto"/>
            <w:noWrap/>
            <w:vAlign w:val="center"/>
            <w:hideMark/>
          </w:tcPr>
          <w:p w:rsidR="00BF482A" w:rsidRPr="008C7737" w:rsidRDefault="00CD73EF" w:rsidP="00BF482A">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w:t>
            </w:r>
            <w:r w:rsidR="00F41DF2">
              <w:rPr>
                <w:rFonts w:ascii="HG丸ｺﾞｼｯｸM-PRO" w:eastAsia="HG丸ｺﾞｼｯｸM-PRO" w:hAnsi="HG丸ｺﾞｼｯｸM-PRO" w:cs="ＭＳ Ｐゴシック" w:hint="eastAsia"/>
                <w:color w:val="000000"/>
                <w:kern w:val="0"/>
                <w:sz w:val="22"/>
              </w:rPr>
              <w:t>兆</w:t>
            </w:r>
            <w:r w:rsidR="007C254A">
              <w:rPr>
                <w:rFonts w:ascii="HG丸ｺﾞｼｯｸM-PRO" w:eastAsia="HG丸ｺﾞｼｯｸM-PRO" w:hAnsi="HG丸ｺﾞｼｯｸM-PRO" w:cs="ＭＳ Ｐゴシック" w:hint="eastAsia"/>
                <w:color w:val="000000"/>
                <w:kern w:val="0"/>
                <w:sz w:val="22"/>
              </w:rPr>
              <w:t>5,944</w:t>
            </w:r>
            <w:r w:rsidR="00F41DF2">
              <w:rPr>
                <w:rFonts w:ascii="HG丸ｺﾞｼｯｸM-PRO" w:eastAsia="HG丸ｺﾞｼｯｸM-PRO" w:hAnsi="HG丸ｺﾞｼｯｸM-PRO" w:cs="ＭＳ Ｐゴシック" w:hint="eastAsia"/>
                <w:color w:val="000000"/>
                <w:kern w:val="0"/>
                <w:sz w:val="22"/>
              </w:rPr>
              <w:t>億円</w:t>
            </w:r>
          </w:p>
          <w:p w:rsidR="00BF482A" w:rsidRPr="00BF482A" w:rsidRDefault="00F23B86" w:rsidP="00861CEE">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sidR="00861CEE">
              <w:rPr>
                <w:rFonts w:ascii="HG丸ｺﾞｼｯｸM-PRO" w:eastAsia="HG丸ｺﾞｼｯｸM-PRO" w:hAnsi="HG丸ｺﾞｼｯｸM-PRO" w:cs="ＭＳ Ｐゴシック" w:hint="eastAsia"/>
                <w:color w:val="000000"/>
                <w:kern w:val="0"/>
                <w:sz w:val="18"/>
              </w:rPr>
              <w:t>＋</w:t>
            </w:r>
            <w:r w:rsidR="006D23CA">
              <w:rPr>
                <w:rFonts w:ascii="HG丸ｺﾞｼｯｸM-PRO" w:eastAsia="HG丸ｺﾞｼｯｸM-PRO" w:hAnsi="HG丸ｺﾞｼｯｸM-PRO" w:cs="ＭＳ Ｐゴシック" w:hint="eastAsia"/>
                <w:color w:val="000000"/>
                <w:kern w:val="0"/>
                <w:sz w:val="18"/>
              </w:rPr>
              <w:t>1,038</w:t>
            </w:r>
            <w:r w:rsidRPr="00C473AC">
              <w:rPr>
                <w:rFonts w:ascii="HG丸ｺﾞｼｯｸM-PRO" w:eastAsia="HG丸ｺﾞｼｯｸM-PRO" w:hAnsi="HG丸ｺﾞｼｯｸM-PRO" w:cs="ＭＳ Ｐゴシック" w:hint="eastAsia"/>
                <w:color w:val="000000"/>
                <w:kern w:val="0"/>
                <w:sz w:val="18"/>
              </w:rPr>
              <w:t>億円)</w:t>
            </w:r>
          </w:p>
        </w:tc>
        <w:tc>
          <w:tcPr>
            <w:tcW w:w="1550" w:type="dxa"/>
            <w:tcBorders>
              <w:top w:val="nil"/>
              <w:left w:val="nil"/>
              <w:bottom w:val="single" w:sz="8" w:space="0" w:color="auto"/>
              <w:right w:val="single" w:sz="8" w:space="0" w:color="auto"/>
            </w:tcBorders>
            <w:shd w:val="clear" w:color="auto" w:fill="auto"/>
            <w:noWrap/>
            <w:vAlign w:val="center"/>
            <w:hideMark/>
          </w:tcPr>
          <w:p w:rsidR="00BF482A" w:rsidRPr="008C7737" w:rsidRDefault="007C254A" w:rsidP="00BF482A">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51.5</w:t>
            </w:r>
            <w:r w:rsidR="00BF482A" w:rsidRPr="00BF482A">
              <w:rPr>
                <w:rFonts w:ascii="HG丸ｺﾞｼｯｸM-PRO" w:eastAsia="HG丸ｺﾞｼｯｸM-PRO" w:hAnsi="HG丸ｺﾞｼｯｸM-PRO" w:cs="ＭＳ Ｐゴシック" w:hint="eastAsia"/>
                <w:color w:val="000000"/>
                <w:kern w:val="0"/>
                <w:sz w:val="22"/>
              </w:rPr>
              <w:t>%</w:t>
            </w:r>
          </w:p>
          <w:p w:rsidR="00BF482A" w:rsidRPr="00BF482A" w:rsidRDefault="00F23B86" w:rsidP="007C254A">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sidR="00F41DF2">
              <w:rPr>
                <w:rFonts w:ascii="HG丸ｺﾞｼｯｸM-PRO" w:eastAsia="HG丸ｺﾞｼｯｸM-PRO" w:hAnsi="HG丸ｺﾞｼｯｸM-PRO" w:cs="ＭＳ Ｐゴシック" w:hint="eastAsia"/>
                <w:color w:val="000000"/>
                <w:kern w:val="0"/>
                <w:sz w:val="18"/>
              </w:rPr>
              <w:t>4</w:t>
            </w:r>
            <w:r w:rsidR="00861CEE">
              <w:rPr>
                <w:rFonts w:ascii="HG丸ｺﾞｼｯｸM-PRO" w:eastAsia="HG丸ｺﾞｼｯｸM-PRO" w:hAnsi="HG丸ｺﾞｼｯｸM-PRO" w:cs="ＭＳ Ｐゴシック" w:hint="eastAsia"/>
                <w:color w:val="000000"/>
                <w:kern w:val="0"/>
                <w:sz w:val="18"/>
              </w:rPr>
              <w:t>9</w:t>
            </w:r>
            <w:r w:rsidR="00F41DF2">
              <w:rPr>
                <w:rFonts w:ascii="HG丸ｺﾞｼｯｸM-PRO" w:eastAsia="HG丸ｺﾞｼｯｸM-PRO" w:hAnsi="HG丸ｺﾞｼｯｸM-PRO" w:cs="ＭＳ Ｐゴシック" w:hint="eastAsia"/>
                <w:color w:val="000000"/>
                <w:kern w:val="0"/>
                <w:sz w:val="18"/>
              </w:rPr>
              <w:t>.</w:t>
            </w:r>
            <w:r w:rsidR="007C254A">
              <w:rPr>
                <w:rFonts w:ascii="HG丸ｺﾞｼｯｸM-PRO" w:eastAsia="HG丸ｺﾞｼｯｸM-PRO" w:hAnsi="HG丸ｺﾞｼｯｸM-PRO" w:cs="ＭＳ Ｐゴシック" w:hint="eastAsia"/>
                <w:color w:val="000000"/>
                <w:kern w:val="0"/>
                <w:sz w:val="18"/>
              </w:rPr>
              <w:t>9</w:t>
            </w:r>
            <w:r w:rsidR="00F41DF2">
              <w:rPr>
                <w:rFonts w:ascii="HG丸ｺﾞｼｯｸM-PRO" w:eastAsia="HG丸ｺﾞｼｯｸM-PRO" w:hAnsi="HG丸ｺﾞｼｯｸM-PRO" w:cs="ＭＳ Ｐゴシック" w:hint="eastAsia"/>
                <w:color w:val="000000"/>
                <w:kern w:val="0"/>
                <w:sz w:val="18"/>
              </w:rPr>
              <w:t>%</w:t>
            </w:r>
            <w:r w:rsidRPr="00C473AC">
              <w:rPr>
                <w:rFonts w:ascii="HG丸ｺﾞｼｯｸM-PRO" w:eastAsia="HG丸ｺﾞｼｯｸM-PRO" w:hAnsi="HG丸ｺﾞｼｯｸM-PRO" w:cs="ＭＳ Ｐゴシック" w:hint="eastAsia"/>
                <w:color w:val="000000"/>
                <w:kern w:val="0"/>
                <w:sz w:val="18"/>
              </w:rPr>
              <w:t>)</w:t>
            </w:r>
          </w:p>
        </w:tc>
      </w:tr>
    </w:tbl>
    <w:p w:rsidR="005232B6" w:rsidRPr="005A56F4" w:rsidRDefault="00F41DF2" w:rsidP="005A56F4">
      <w:pPr>
        <w:ind w:firstLineChars="100" w:firstLine="200"/>
        <w:jc w:val="center"/>
        <w:rPr>
          <w:rFonts w:ascii="HG丸ｺﾞｼｯｸM-PRO" w:eastAsia="HG丸ｺﾞｼｯｸM-PRO" w:hAnsi="HG丸ｺﾞｼｯｸM-PRO"/>
          <w:sz w:val="20"/>
        </w:rPr>
      </w:pPr>
      <w:r w:rsidRPr="005A56F4">
        <w:rPr>
          <w:rFonts w:ascii="HG丸ｺﾞｼｯｸM-PRO" w:eastAsia="HG丸ｺﾞｼｯｸM-PRO" w:hAnsi="HG丸ｺﾞｼｯｸM-PRO" w:hint="eastAsia"/>
          <w:sz w:val="20"/>
        </w:rPr>
        <w:t>※</w:t>
      </w:r>
      <w:r w:rsidR="005A56F4" w:rsidRPr="005A56F4">
        <w:rPr>
          <w:rFonts w:ascii="HG丸ｺﾞｼｯｸM-PRO" w:eastAsia="HG丸ｺﾞｼｯｸM-PRO" w:hAnsi="HG丸ｺﾞｼｯｸM-PRO" w:hint="eastAsia"/>
          <w:sz w:val="20"/>
        </w:rPr>
        <w:t>カッコ内</w:t>
      </w:r>
      <w:r w:rsidR="00253CB0">
        <w:rPr>
          <w:rFonts w:ascii="HG丸ｺﾞｼｯｸM-PRO" w:eastAsia="HG丸ｺﾞｼｯｸM-PRO" w:hAnsi="HG丸ｺﾞｼｯｸM-PRO" w:hint="eastAsia"/>
          <w:sz w:val="20"/>
        </w:rPr>
        <w:t>：</w:t>
      </w:r>
      <w:r w:rsidRPr="005A56F4">
        <w:rPr>
          <w:rFonts w:ascii="HG丸ｺﾞｼｯｸM-PRO" w:eastAsia="HG丸ｺﾞｼｯｸM-PRO" w:hAnsi="HG丸ｺﾞｼｯｸM-PRO" w:hint="eastAsia"/>
          <w:sz w:val="20"/>
        </w:rPr>
        <w:t>取得額及び減価償却累計額</w:t>
      </w:r>
      <w:r w:rsidR="005A56F4" w:rsidRPr="005A56F4">
        <w:rPr>
          <w:rFonts w:ascii="HG丸ｺﾞｼｯｸM-PRO" w:eastAsia="HG丸ｺﾞｼｯｸM-PRO" w:hAnsi="HG丸ｺﾞｼｯｸM-PRO" w:hint="eastAsia"/>
          <w:sz w:val="20"/>
        </w:rPr>
        <w:t>は対前年度</w:t>
      </w:r>
      <w:r w:rsidR="006239A8">
        <w:rPr>
          <w:rFonts w:ascii="HG丸ｺﾞｼｯｸM-PRO" w:eastAsia="HG丸ｺﾞｼｯｸM-PRO" w:hAnsi="HG丸ｺﾞｼｯｸM-PRO" w:hint="eastAsia"/>
          <w:sz w:val="20"/>
        </w:rPr>
        <w:t>増減額</w:t>
      </w:r>
      <w:r w:rsidR="005A56F4" w:rsidRPr="005A56F4">
        <w:rPr>
          <w:rFonts w:ascii="HG丸ｺﾞｼｯｸM-PRO" w:eastAsia="HG丸ｺﾞｼｯｸM-PRO" w:hAnsi="HG丸ｺﾞｼｯｸM-PRO" w:hint="eastAsia"/>
          <w:sz w:val="20"/>
        </w:rPr>
        <w:t>、老朽化率は前年度数値</w:t>
      </w:r>
    </w:p>
    <w:p w:rsidR="00871AEE" w:rsidRDefault="00871AEE" w:rsidP="009E1F6C">
      <w:pPr>
        <w:ind w:firstLineChars="100" w:firstLine="220"/>
        <w:rPr>
          <w:rFonts w:ascii="HG丸ｺﾞｼｯｸM-PRO" w:eastAsia="HG丸ｺﾞｼｯｸM-PRO" w:hAnsi="HG丸ｺﾞｼｯｸM-PRO"/>
          <w:sz w:val="22"/>
        </w:rPr>
      </w:pPr>
    </w:p>
    <w:p w:rsidR="00EE3E31" w:rsidRDefault="00EE3E31" w:rsidP="009E1F6C">
      <w:pPr>
        <w:ind w:firstLineChars="100" w:firstLine="220"/>
        <w:rPr>
          <w:rFonts w:ascii="HG丸ｺﾞｼｯｸM-PRO" w:eastAsia="HG丸ｺﾞｼｯｸM-PRO" w:hAnsi="HG丸ｺﾞｼｯｸM-PRO"/>
          <w:sz w:val="22"/>
        </w:rPr>
      </w:pPr>
    </w:p>
    <w:p w:rsidR="00C42BA9" w:rsidRPr="00827678" w:rsidRDefault="00A011BD" w:rsidP="00827678">
      <w:pPr>
        <w:ind w:leftChars="100" w:left="210"/>
        <w:rPr>
          <w:rFonts w:ascii="HG丸ｺﾞｼｯｸM-PRO" w:eastAsia="HG丸ｺﾞｼｯｸM-PRO" w:hAnsi="HG丸ｺﾞｼｯｸM-PRO"/>
          <w:sz w:val="24"/>
        </w:rPr>
      </w:pPr>
      <w:r w:rsidRPr="00827678">
        <w:rPr>
          <w:rFonts w:ascii="HG丸ｺﾞｼｯｸM-PRO" w:eastAsia="HG丸ｺﾞｼｯｸM-PRO" w:hAnsi="HG丸ｺﾞｼｯｸM-PRO" w:hint="eastAsia"/>
          <w:sz w:val="24"/>
        </w:rPr>
        <w:t>4．</w:t>
      </w:r>
      <w:r w:rsidR="00C42BA9" w:rsidRPr="00827678">
        <w:rPr>
          <w:rFonts w:ascii="HG丸ｺﾞｼｯｸM-PRO" w:eastAsia="HG丸ｺﾞｼｯｸM-PRO" w:hAnsi="HG丸ｺﾞｼｯｸM-PRO" w:hint="eastAsia"/>
          <w:sz w:val="24"/>
        </w:rPr>
        <w:t>固定資産の減損の状況</w:t>
      </w:r>
    </w:p>
    <w:p w:rsidR="00AC7350" w:rsidRPr="00225D67" w:rsidRDefault="004D0420" w:rsidP="00E35362">
      <w:pPr>
        <w:ind w:leftChars="200" w:left="420" w:rightChars="120" w:right="252" w:firstLineChars="100" w:firstLine="220"/>
        <w:rPr>
          <w:rFonts w:ascii="HG丸ｺﾞｼｯｸM-PRO" w:eastAsia="HG丸ｺﾞｼｯｸM-PRO" w:hAnsi="HG丸ｺﾞｼｯｸM-PRO"/>
          <w:sz w:val="22"/>
        </w:rPr>
      </w:pPr>
      <w:r w:rsidRPr="00225D67">
        <w:rPr>
          <w:rFonts w:ascii="HG丸ｺﾞｼｯｸM-PRO" w:eastAsia="HG丸ｺﾞｼｯｸM-PRO" w:hAnsi="HG丸ｺﾞｼｯｸM-PRO" w:hint="eastAsia"/>
          <w:sz w:val="22"/>
        </w:rPr>
        <w:t>当</w:t>
      </w:r>
      <w:r w:rsidR="00BD6508" w:rsidRPr="00225D67">
        <w:rPr>
          <w:rFonts w:ascii="HG丸ｺﾞｼｯｸM-PRO" w:eastAsia="HG丸ｺﾞｼｯｸM-PRO" w:hAnsi="HG丸ｺﾞｼｯｸM-PRO" w:hint="eastAsia"/>
          <w:sz w:val="22"/>
        </w:rPr>
        <w:t>年度</w:t>
      </w:r>
      <w:r w:rsidR="00225D67">
        <w:rPr>
          <w:rFonts w:ascii="HG丸ｺﾞｼｯｸM-PRO" w:eastAsia="HG丸ｺﾞｼｯｸM-PRO" w:hAnsi="HG丸ｺﾞｼｯｸM-PRO" w:hint="eastAsia"/>
          <w:sz w:val="22"/>
        </w:rPr>
        <w:t>は、</w:t>
      </w:r>
      <w:r w:rsidR="00BD6508" w:rsidRPr="00225D67">
        <w:rPr>
          <w:rFonts w:ascii="HG丸ｺﾞｼｯｸM-PRO" w:eastAsia="HG丸ｺﾞｼｯｸM-PRO" w:hAnsi="HG丸ｺﾞｼｯｸM-PRO" w:hint="eastAsia"/>
          <w:sz w:val="22"/>
        </w:rPr>
        <w:t>固定資産</w:t>
      </w:r>
      <w:r w:rsidR="00D83503" w:rsidRPr="00225D67">
        <w:rPr>
          <w:rFonts w:ascii="HG丸ｺﾞｼｯｸM-PRO" w:eastAsia="HG丸ｺﾞｼｯｸM-PRO" w:hAnsi="HG丸ｺﾞｼｯｸM-PRO" w:hint="eastAsia"/>
          <w:sz w:val="22"/>
        </w:rPr>
        <w:t>7</w:t>
      </w:r>
      <w:r w:rsidR="00BD6508" w:rsidRPr="00225D67">
        <w:rPr>
          <w:rFonts w:ascii="HG丸ｺﾞｼｯｸM-PRO" w:eastAsia="HG丸ｺﾞｼｯｸM-PRO" w:hAnsi="HG丸ｺﾞｼｯｸM-PRO" w:hint="eastAsia"/>
          <w:sz w:val="22"/>
        </w:rPr>
        <w:t>億円の減損</w:t>
      </w:r>
      <w:r w:rsidR="000D01A5">
        <w:rPr>
          <w:rFonts w:ascii="HG丸ｺﾞｼｯｸM-PRO" w:eastAsia="HG丸ｺﾞｼｯｸM-PRO" w:hAnsi="HG丸ｺﾞｼｯｸM-PRO" w:hint="eastAsia"/>
          <w:sz w:val="22"/>
        </w:rPr>
        <w:t>処理</w:t>
      </w:r>
      <w:r w:rsidR="00A618EF" w:rsidRPr="00225D67">
        <w:rPr>
          <w:rFonts w:ascii="HG丸ｺﾞｼｯｸM-PRO" w:eastAsia="HG丸ｺﾞｼｯｸM-PRO" w:hAnsi="HG丸ｺﾞｼｯｸM-PRO" w:hint="eastAsia"/>
          <w:sz w:val="22"/>
        </w:rPr>
        <w:t>（土地</w:t>
      </w:r>
      <w:r w:rsidR="00864A46" w:rsidRPr="00225D67">
        <w:rPr>
          <w:rFonts w:ascii="HG丸ｺﾞｼｯｸM-PRO" w:eastAsia="HG丸ｺﾞｼｯｸM-PRO" w:hAnsi="HG丸ｺﾞｼｯｸM-PRO" w:hint="eastAsia"/>
          <w:sz w:val="22"/>
        </w:rPr>
        <w:t>4</w:t>
      </w:r>
      <w:r w:rsidR="00A618EF" w:rsidRPr="00225D67">
        <w:rPr>
          <w:rFonts w:ascii="HG丸ｺﾞｼｯｸM-PRO" w:eastAsia="HG丸ｺﾞｼｯｸM-PRO" w:hAnsi="HG丸ｺﾞｼｯｸM-PRO" w:hint="eastAsia"/>
          <w:sz w:val="22"/>
        </w:rPr>
        <w:t>億</w:t>
      </w:r>
      <w:r w:rsidR="00D83503" w:rsidRPr="00225D67">
        <w:rPr>
          <w:rFonts w:ascii="HG丸ｺﾞｼｯｸM-PRO" w:eastAsia="HG丸ｺﾞｼｯｸM-PRO" w:hAnsi="HG丸ｺﾞｼｯｸM-PRO" w:hint="eastAsia"/>
          <w:sz w:val="22"/>
        </w:rPr>
        <w:t>円</w:t>
      </w:r>
      <w:r w:rsidR="00A618EF" w:rsidRPr="00225D67">
        <w:rPr>
          <w:rFonts w:ascii="HG丸ｺﾞｼｯｸM-PRO" w:eastAsia="HG丸ｺﾞｼｯｸM-PRO" w:hAnsi="HG丸ｺﾞｼｯｸM-PRO" w:hint="eastAsia"/>
          <w:sz w:val="22"/>
        </w:rPr>
        <w:t>、建物</w:t>
      </w:r>
      <w:r w:rsidR="00864A46" w:rsidRPr="00225D67">
        <w:rPr>
          <w:rFonts w:ascii="HG丸ｺﾞｼｯｸM-PRO" w:eastAsia="HG丸ｺﾞｼｯｸM-PRO" w:hAnsi="HG丸ｺﾞｼｯｸM-PRO" w:hint="eastAsia"/>
          <w:sz w:val="22"/>
        </w:rPr>
        <w:t>1</w:t>
      </w:r>
      <w:r w:rsidR="00A618EF" w:rsidRPr="00225D67">
        <w:rPr>
          <w:rFonts w:ascii="HG丸ｺﾞｼｯｸM-PRO" w:eastAsia="HG丸ｺﾞｼｯｸM-PRO" w:hAnsi="HG丸ｺﾞｼｯｸM-PRO" w:hint="eastAsia"/>
          <w:sz w:val="22"/>
        </w:rPr>
        <w:t>億</w:t>
      </w:r>
      <w:r w:rsidR="00D83503" w:rsidRPr="00225D67">
        <w:rPr>
          <w:rFonts w:ascii="HG丸ｺﾞｼｯｸM-PRO" w:eastAsia="HG丸ｺﾞｼｯｸM-PRO" w:hAnsi="HG丸ｺﾞｼｯｸM-PRO" w:hint="eastAsia"/>
          <w:sz w:val="22"/>
        </w:rPr>
        <w:t>円</w:t>
      </w:r>
      <w:r w:rsidR="00864A46" w:rsidRPr="00225D67">
        <w:rPr>
          <w:rFonts w:ascii="HG丸ｺﾞｼｯｸM-PRO" w:eastAsia="HG丸ｺﾞｼｯｸM-PRO" w:hAnsi="HG丸ｺﾞｼｯｸM-PRO" w:hint="eastAsia"/>
          <w:sz w:val="22"/>
        </w:rPr>
        <w:t>、</w:t>
      </w:r>
      <w:r w:rsidR="00A46323">
        <w:rPr>
          <w:rFonts w:ascii="HG丸ｺﾞｼｯｸM-PRO" w:eastAsia="HG丸ｺﾞｼｯｸM-PRO" w:hAnsi="HG丸ｺﾞｼｯｸM-PRO" w:hint="eastAsia"/>
          <w:sz w:val="22"/>
        </w:rPr>
        <w:t xml:space="preserve">その他２億円、　　　　</w:t>
      </w:r>
      <w:r w:rsidR="00864A46" w:rsidRPr="00225D67">
        <w:rPr>
          <w:rFonts w:ascii="HG丸ｺﾞｼｯｸM-PRO" w:eastAsia="HG丸ｺﾞｼｯｸM-PRO" w:hAnsi="HG丸ｺﾞｼｯｸM-PRO" w:hint="eastAsia"/>
          <w:sz w:val="22"/>
        </w:rPr>
        <w:t>対前年度比▲21</w:t>
      </w:r>
      <w:r w:rsidR="00D83503" w:rsidRPr="00225D67">
        <w:rPr>
          <w:rFonts w:ascii="HG丸ｺﾞｼｯｸM-PRO" w:eastAsia="HG丸ｺﾞｼｯｸM-PRO" w:hAnsi="HG丸ｺﾞｼｯｸM-PRO" w:hint="eastAsia"/>
          <w:sz w:val="22"/>
        </w:rPr>
        <w:t>1</w:t>
      </w:r>
      <w:r w:rsidR="00A618EF" w:rsidRPr="00225D67">
        <w:rPr>
          <w:rFonts w:ascii="HG丸ｺﾞｼｯｸM-PRO" w:eastAsia="HG丸ｺﾞｼｯｸM-PRO" w:hAnsi="HG丸ｺﾞｼｯｸM-PRO" w:hint="eastAsia"/>
          <w:sz w:val="22"/>
        </w:rPr>
        <w:t>億円）</w:t>
      </w:r>
      <w:r w:rsidR="00BD6508" w:rsidRPr="00225D67">
        <w:rPr>
          <w:rFonts w:ascii="HG丸ｺﾞｼｯｸM-PRO" w:eastAsia="HG丸ｺﾞｼｯｸM-PRO" w:hAnsi="HG丸ｺﾞｼｯｸM-PRO" w:hint="eastAsia"/>
          <w:sz w:val="22"/>
        </w:rPr>
        <w:t>を行</w:t>
      </w:r>
      <w:r w:rsidR="00052A80" w:rsidRPr="00225D67">
        <w:rPr>
          <w:rFonts w:ascii="HG丸ｺﾞｼｯｸM-PRO" w:eastAsia="HG丸ｺﾞｼｯｸM-PRO" w:hAnsi="HG丸ｺﾞｼｯｸM-PRO" w:hint="eastAsia"/>
          <w:sz w:val="22"/>
        </w:rPr>
        <w:t>っています</w:t>
      </w:r>
      <w:r w:rsidR="00DF1D55" w:rsidRPr="00225D67">
        <w:rPr>
          <w:rFonts w:ascii="HG丸ｺﾞｼｯｸM-PRO" w:eastAsia="HG丸ｺﾞｼｯｸM-PRO" w:hAnsi="HG丸ｺﾞｼｯｸM-PRO" w:hint="eastAsia"/>
          <w:sz w:val="22"/>
        </w:rPr>
        <w:t>。</w:t>
      </w:r>
    </w:p>
    <w:p w:rsidR="005232B6" w:rsidRPr="00225D67" w:rsidRDefault="00BD6508" w:rsidP="00C42BA9">
      <w:pPr>
        <w:ind w:firstLineChars="100" w:firstLine="220"/>
        <w:rPr>
          <w:rFonts w:ascii="HG丸ｺﾞｼｯｸM-PRO" w:eastAsia="HG丸ｺﾞｼｯｸM-PRO" w:hAnsi="HG丸ｺﾞｼｯｸM-PRO"/>
          <w:sz w:val="22"/>
        </w:rPr>
      </w:pPr>
      <w:r w:rsidRPr="00225D67">
        <w:rPr>
          <w:rFonts w:ascii="HG丸ｺﾞｼｯｸM-PRO" w:eastAsia="HG丸ｺﾞｼｯｸM-PRO" w:hAnsi="HG丸ｺﾞｼｯｸM-PRO" w:hint="eastAsia"/>
          <w:sz w:val="22"/>
        </w:rPr>
        <w:t xml:space="preserve">　　</w:t>
      </w:r>
    </w:p>
    <w:tbl>
      <w:tblPr>
        <w:tblStyle w:val="aa"/>
        <w:tblW w:w="8221" w:type="dxa"/>
        <w:tblInd w:w="950" w:type="dxa"/>
        <w:tblCellMar>
          <w:left w:w="99" w:type="dxa"/>
          <w:right w:w="99" w:type="dxa"/>
        </w:tblCellMar>
        <w:tblLook w:val="0000" w:firstRow="0" w:lastRow="0" w:firstColumn="0" w:lastColumn="0" w:noHBand="0" w:noVBand="0"/>
      </w:tblPr>
      <w:tblGrid>
        <w:gridCol w:w="3827"/>
        <w:gridCol w:w="1843"/>
        <w:gridCol w:w="2551"/>
      </w:tblGrid>
      <w:tr w:rsidR="002F3662" w:rsidRPr="00225D67" w:rsidTr="005D4C93">
        <w:trPr>
          <w:trHeight w:val="304"/>
        </w:trPr>
        <w:tc>
          <w:tcPr>
            <w:tcW w:w="3827" w:type="dxa"/>
            <w:tcBorders>
              <w:top w:val="single" w:sz="8" w:space="0" w:color="auto"/>
              <w:left w:val="single" w:sz="8" w:space="0" w:color="auto"/>
            </w:tcBorders>
            <w:shd w:val="clear" w:color="auto" w:fill="B6DDE8" w:themeFill="accent5" w:themeFillTint="66"/>
          </w:tcPr>
          <w:p w:rsidR="002F3662" w:rsidRPr="00225D67" w:rsidRDefault="005D4C93" w:rsidP="005D4C9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対　　象</w:t>
            </w:r>
          </w:p>
        </w:tc>
        <w:tc>
          <w:tcPr>
            <w:tcW w:w="1843" w:type="dxa"/>
            <w:tcBorders>
              <w:top w:val="single" w:sz="8" w:space="0" w:color="auto"/>
            </w:tcBorders>
            <w:shd w:val="clear" w:color="auto" w:fill="B6DDE8" w:themeFill="accent5" w:themeFillTint="66"/>
          </w:tcPr>
          <w:p w:rsidR="002F3662" w:rsidRPr="00225D67" w:rsidRDefault="002F3662" w:rsidP="009A5F5F">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減損前の帳簿価額</w:t>
            </w:r>
          </w:p>
        </w:tc>
        <w:tc>
          <w:tcPr>
            <w:tcW w:w="2551" w:type="dxa"/>
            <w:tcBorders>
              <w:top w:val="single" w:sz="8" w:space="0" w:color="auto"/>
              <w:right w:val="single" w:sz="8" w:space="0" w:color="auto"/>
            </w:tcBorders>
            <w:shd w:val="clear" w:color="auto" w:fill="B6DDE8" w:themeFill="accent5" w:themeFillTint="66"/>
          </w:tcPr>
          <w:p w:rsidR="002F3662" w:rsidRPr="00225D67" w:rsidRDefault="002F3662" w:rsidP="00F91BF8">
            <w:pPr>
              <w:jc w:val="cente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 xml:space="preserve">減 損 </w:t>
            </w:r>
            <w:r w:rsidR="00F91BF8">
              <w:rPr>
                <w:rFonts w:ascii="HG丸ｺﾞｼｯｸM-PRO" w:eastAsia="HG丸ｺﾞｼｯｸM-PRO" w:hAnsi="HG丸ｺﾞｼｯｸM-PRO" w:hint="eastAsia"/>
                <w:sz w:val="20"/>
                <w:szCs w:val="20"/>
              </w:rPr>
              <w:t xml:space="preserve">損 失 </w:t>
            </w:r>
            <w:r w:rsidRPr="00225D67">
              <w:rPr>
                <w:rFonts w:ascii="HG丸ｺﾞｼｯｸM-PRO" w:eastAsia="HG丸ｺﾞｼｯｸM-PRO" w:hAnsi="HG丸ｺﾞｼｯｸM-PRO" w:hint="eastAsia"/>
                <w:sz w:val="20"/>
                <w:szCs w:val="20"/>
              </w:rPr>
              <w:t>額</w:t>
            </w:r>
          </w:p>
        </w:tc>
      </w:tr>
      <w:tr w:rsidR="002F3662" w:rsidRPr="00C5576A" w:rsidTr="005D4C93">
        <w:tblPrEx>
          <w:tblCellMar>
            <w:left w:w="108" w:type="dxa"/>
            <w:right w:w="108" w:type="dxa"/>
          </w:tblCellMar>
          <w:tblLook w:val="04A0" w:firstRow="1" w:lastRow="0" w:firstColumn="1" w:lastColumn="0" w:noHBand="0" w:noVBand="1"/>
        </w:tblPrEx>
        <w:tc>
          <w:tcPr>
            <w:tcW w:w="3827" w:type="dxa"/>
            <w:tcBorders>
              <w:left w:val="single" w:sz="8" w:space="0" w:color="auto"/>
              <w:bottom w:val="single" w:sz="8" w:space="0" w:color="auto"/>
            </w:tcBorders>
          </w:tcPr>
          <w:p w:rsidR="002F3662" w:rsidRPr="00225D67" w:rsidRDefault="002F3662" w:rsidP="00D72D59">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w:t>
            </w:r>
            <w:r w:rsidR="00225D67" w:rsidRPr="00225D67">
              <w:rPr>
                <w:rFonts w:ascii="HG丸ｺﾞｼｯｸM-PRO" w:eastAsia="HG丸ｺﾞｼｯｸM-PRO" w:hAnsi="HG丸ｺﾞｼｯｸM-PRO" w:hint="eastAsia"/>
                <w:sz w:val="20"/>
                <w:szCs w:val="20"/>
              </w:rPr>
              <w:t xml:space="preserve">　</w:t>
            </w:r>
            <w:r w:rsidR="00D83503" w:rsidRPr="00225D67">
              <w:rPr>
                <w:rFonts w:ascii="HG丸ｺﾞｼｯｸM-PRO" w:eastAsia="HG丸ｺﾞｼｯｸM-PRO" w:hAnsi="HG丸ｺﾞｼｯｸM-PRO" w:hint="eastAsia"/>
                <w:sz w:val="20"/>
                <w:szCs w:val="20"/>
              </w:rPr>
              <w:t>道路用地</w:t>
            </w:r>
            <w:r w:rsidRPr="00225D67">
              <w:rPr>
                <w:rFonts w:ascii="HG丸ｺﾞｼｯｸM-PRO" w:eastAsia="HG丸ｺﾞｼｯｸM-PRO" w:hAnsi="HG丸ｺﾞｼｯｸM-PRO" w:hint="eastAsia"/>
                <w:sz w:val="20"/>
                <w:szCs w:val="20"/>
              </w:rPr>
              <w:t>（</w:t>
            </w:r>
            <w:r w:rsidR="00D72D59" w:rsidRPr="00225D67">
              <w:rPr>
                <w:rFonts w:ascii="HG丸ｺﾞｼｯｸM-PRO" w:eastAsia="HG丸ｺﾞｼｯｸM-PRO" w:hAnsi="HG丸ｺﾞｼｯｸM-PRO" w:hint="eastAsia"/>
                <w:sz w:val="20"/>
                <w:szCs w:val="20"/>
              </w:rPr>
              <w:t>土地</w:t>
            </w:r>
            <w:r w:rsidR="00D72D59">
              <w:rPr>
                <w:rFonts w:ascii="HG丸ｺﾞｼｯｸM-PRO" w:eastAsia="HG丸ｺﾞｼｯｸM-PRO" w:hAnsi="HG丸ｺﾞｼｯｸM-PRO" w:hint="eastAsia"/>
                <w:sz w:val="20"/>
                <w:szCs w:val="20"/>
              </w:rPr>
              <w:t>－</w:t>
            </w:r>
            <w:r w:rsidR="00D72D59" w:rsidRPr="00225D67">
              <w:rPr>
                <w:rFonts w:ascii="HG丸ｺﾞｼｯｸM-PRO" w:eastAsia="HG丸ｺﾞｼｯｸM-PRO" w:hAnsi="HG丸ｺﾞｼｯｸM-PRO" w:hint="eastAsia"/>
                <w:sz w:val="20"/>
                <w:szCs w:val="20"/>
              </w:rPr>
              <w:t>牧野穂谷線</w:t>
            </w:r>
            <w:r w:rsidRPr="00225D67">
              <w:rPr>
                <w:rFonts w:ascii="HG丸ｺﾞｼｯｸM-PRO" w:eastAsia="HG丸ｺﾞｼｯｸM-PRO" w:hAnsi="HG丸ｺﾞｼｯｸM-PRO" w:hint="eastAsia"/>
                <w:sz w:val="20"/>
                <w:szCs w:val="20"/>
              </w:rPr>
              <w:t xml:space="preserve">）　　　　　</w:t>
            </w:r>
          </w:p>
        </w:tc>
        <w:tc>
          <w:tcPr>
            <w:tcW w:w="1843" w:type="dxa"/>
            <w:tcBorders>
              <w:bottom w:val="single" w:sz="8" w:space="0" w:color="auto"/>
            </w:tcBorders>
          </w:tcPr>
          <w:p w:rsidR="002F3662" w:rsidRPr="00225D67" w:rsidRDefault="002F3662" w:rsidP="00D83503">
            <w:pPr>
              <w:tabs>
                <w:tab w:val="right" w:pos="1167"/>
              </w:tabs>
              <w:jc w:val="center"/>
              <w:rPr>
                <w:rFonts w:ascii="HG丸ｺﾞｼｯｸM-PRO" w:eastAsia="HG丸ｺﾞｼｯｸM-PRO" w:hAnsi="HG丸ｺﾞｼｯｸM-PRO"/>
                <w:sz w:val="20"/>
                <w:szCs w:val="20"/>
              </w:rPr>
            </w:pPr>
            <w:r w:rsidRPr="00225D67">
              <w:rPr>
                <w:rFonts w:ascii="HG丸ｺﾞｼｯｸM-PRO" w:eastAsia="HG丸ｺﾞｼｯｸM-PRO" w:hAnsi="HG丸ｺﾞｼｯｸM-PRO"/>
                <w:sz w:val="20"/>
                <w:szCs w:val="20"/>
              </w:rPr>
              <w:tab/>
            </w:r>
            <w:r w:rsidR="00225D67">
              <w:rPr>
                <w:rFonts w:ascii="HG丸ｺﾞｼｯｸM-PRO" w:eastAsia="HG丸ｺﾞｼｯｸM-PRO" w:hAnsi="HG丸ｺﾞｼｯｸM-PRO" w:hint="eastAsia"/>
                <w:sz w:val="20"/>
                <w:szCs w:val="20"/>
              </w:rPr>
              <w:t>5</w:t>
            </w:r>
            <w:r w:rsidRPr="00225D67">
              <w:rPr>
                <w:rFonts w:ascii="HG丸ｺﾞｼｯｸM-PRO" w:eastAsia="HG丸ｺﾞｼｯｸM-PRO" w:hAnsi="HG丸ｺﾞｼｯｸM-PRO" w:hint="eastAsia"/>
                <w:sz w:val="20"/>
                <w:szCs w:val="20"/>
              </w:rPr>
              <w:t>億円</w:t>
            </w:r>
          </w:p>
        </w:tc>
        <w:tc>
          <w:tcPr>
            <w:tcW w:w="2551" w:type="dxa"/>
            <w:tcBorders>
              <w:bottom w:val="single" w:sz="8" w:space="0" w:color="auto"/>
              <w:right w:val="single" w:sz="8" w:space="0" w:color="auto"/>
            </w:tcBorders>
          </w:tcPr>
          <w:p w:rsidR="002F3662" w:rsidRPr="00225D67" w:rsidRDefault="002F3662" w:rsidP="00225D67">
            <w:pPr>
              <w:rPr>
                <w:rFonts w:ascii="HG丸ｺﾞｼｯｸM-PRO" w:eastAsia="HG丸ｺﾞｼｯｸM-PRO" w:hAnsi="HG丸ｺﾞｼｯｸM-PRO"/>
                <w:sz w:val="20"/>
                <w:szCs w:val="20"/>
              </w:rPr>
            </w:pPr>
            <w:r w:rsidRPr="00225D67">
              <w:rPr>
                <w:rFonts w:ascii="HG丸ｺﾞｼｯｸM-PRO" w:eastAsia="HG丸ｺﾞｼｯｸM-PRO" w:hAnsi="HG丸ｺﾞｼｯｸM-PRO" w:hint="eastAsia"/>
                <w:sz w:val="20"/>
                <w:szCs w:val="20"/>
              </w:rPr>
              <w:t xml:space="preserve">　</w:t>
            </w:r>
            <w:r w:rsidR="00225D67">
              <w:rPr>
                <w:rFonts w:ascii="HG丸ｺﾞｼｯｸM-PRO" w:eastAsia="HG丸ｺﾞｼｯｸM-PRO" w:hAnsi="HG丸ｺﾞｼｯｸM-PRO" w:hint="eastAsia"/>
                <w:sz w:val="20"/>
                <w:szCs w:val="20"/>
              </w:rPr>
              <w:t>４</w:t>
            </w:r>
            <w:r w:rsidRPr="00225D67">
              <w:rPr>
                <w:rFonts w:ascii="HG丸ｺﾞｼｯｸM-PRO" w:eastAsia="HG丸ｺﾞｼｯｸM-PRO" w:hAnsi="HG丸ｺﾞｼｯｸM-PRO" w:hint="eastAsia"/>
                <w:sz w:val="20"/>
                <w:szCs w:val="20"/>
              </w:rPr>
              <w:t>億円</w:t>
            </w:r>
            <w:r w:rsidRPr="00225D67">
              <w:rPr>
                <w:rFonts w:ascii="HG丸ｺﾞｼｯｸM-PRO" w:eastAsia="HG丸ｺﾞｼｯｸM-PRO" w:hAnsi="HG丸ｺﾞｼｯｸM-PRO" w:hint="eastAsia"/>
                <w:sz w:val="18"/>
                <w:szCs w:val="20"/>
              </w:rPr>
              <w:t>（</w:t>
            </w:r>
            <w:r w:rsidR="00225D67">
              <w:rPr>
                <w:rFonts w:ascii="HG丸ｺﾞｼｯｸM-PRO" w:eastAsia="HG丸ｺﾞｼｯｸM-PRO" w:hAnsi="HG丸ｺﾞｼｯｸM-PRO" w:hint="eastAsia"/>
                <w:sz w:val="18"/>
                <w:szCs w:val="20"/>
              </w:rPr>
              <w:t>帳簿</w:t>
            </w:r>
            <w:r w:rsidR="00F91BF8">
              <w:rPr>
                <w:rFonts w:ascii="HG丸ｺﾞｼｯｸM-PRO" w:eastAsia="HG丸ｺﾞｼｯｸM-PRO" w:hAnsi="HG丸ｺﾞｼｯｸM-PRO" w:hint="eastAsia"/>
                <w:sz w:val="18"/>
                <w:szCs w:val="20"/>
              </w:rPr>
              <w:t>価額</w:t>
            </w:r>
            <w:r w:rsidR="00225D67">
              <w:rPr>
                <w:rFonts w:ascii="HG丸ｺﾞｼｯｸM-PRO" w:eastAsia="HG丸ｺﾞｼｯｸM-PRO" w:hAnsi="HG丸ｺﾞｼｯｸM-PRO" w:hint="eastAsia"/>
                <w:sz w:val="18"/>
                <w:szCs w:val="20"/>
              </w:rPr>
              <w:t>を減額</w:t>
            </w:r>
            <w:r w:rsidRPr="00225D67">
              <w:rPr>
                <w:rFonts w:ascii="HG丸ｺﾞｼｯｸM-PRO" w:eastAsia="HG丸ｺﾞｼｯｸM-PRO" w:hAnsi="HG丸ｺﾞｼｯｸM-PRO" w:hint="eastAsia"/>
                <w:sz w:val="18"/>
                <w:szCs w:val="20"/>
              </w:rPr>
              <w:t>）</w:t>
            </w:r>
          </w:p>
        </w:tc>
      </w:tr>
    </w:tbl>
    <w:p w:rsidR="001B328E" w:rsidRDefault="001B328E" w:rsidP="00C42BA9">
      <w:pPr>
        <w:ind w:firstLineChars="100" w:firstLine="220"/>
        <w:rPr>
          <w:rFonts w:ascii="HG丸ｺﾞｼｯｸM-PRO" w:eastAsia="HG丸ｺﾞｼｯｸM-PRO" w:hAnsi="HG丸ｺﾞｼｯｸM-PRO"/>
          <w:sz w:val="22"/>
        </w:rPr>
      </w:pPr>
    </w:p>
    <w:p w:rsidR="00D83503" w:rsidRPr="00225D67" w:rsidRDefault="00D83503" w:rsidP="00C42BA9">
      <w:pPr>
        <w:ind w:firstLineChars="100" w:firstLine="220"/>
        <w:rPr>
          <w:rFonts w:ascii="HG丸ｺﾞｼｯｸM-PRO" w:eastAsia="HG丸ｺﾞｼｯｸM-PRO" w:hAnsi="HG丸ｺﾞｼｯｸM-PRO"/>
          <w:sz w:val="22"/>
        </w:rPr>
      </w:pPr>
    </w:p>
    <w:p w:rsidR="00C42BA9" w:rsidRPr="009D01D0" w:rsidRDefault="00C42BA9"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５</w:t>
      </w:r>
      <w:r w:rsidR="00A011BD" w:rsidRPr="009D01D0">
        <w:rPr>
          <w:rFonts w:ascii="HG丸ｺﾞｼｯｸM-PRO" w:eastAsia="HG丸ｺﾞｼｯｸM-PRO" w:hAnsi="HG丸ｺﾞｼｯｸM-PRO" w:hint="eastAsia"/>
          <w:sz w:val="24"/>
        </w:rPr>
        <w:t>．</w:t>
      </w:r>
      <w:r w:rsidR="00735F30" w:rsidRPr="009D01D0">
        <w:rPr>
          <w:rFonts w:ascii="HG丸ｺﾞｼｯｸM-PRO" w:eastAsia="HG丸ｺﾞｼｯｸM-PRO" w:hAnsi="HG丸ｺﾞｼｯｸM-PRO" w:hint="eastAsia"/>
          <w:sz w:val="24"/>
        </w:rPr>
        <w:t>出資金の減額</w:t>
      </w:r>
      <w:r w:rsidRPr="009D01D0">
        <w:rPr>
          <w:rFonts w:ascii="HG丸ｺﾞｼｯｸM-PRO" w:eastAsia="HG丸ｺﾞｼｯｸM-PRO" w:hAnsi="HG丸ｺﾞｼｯｸM-PRO" w:hint="eastAsia"/>
          <w:sz w:val="24"/>
        </w:rPr>
        <w:t>の状況</w:t>
      </w:r>
    </w:p>
    <w:p w:rsidR="001C371B" w:rsidRDefault="00AC7350" w:rsidP="001C371B">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55F7">
        <w:rPr>
          <w:rFonts w:ascii="HG丸ｺﾞｼｯｸM-PRO" w:eastAsia="HG丸ｺﾞｼｯｸM-PRO" w:hAnsi="HG丸ｺﾞｼｯｸM-PRO" w:hint="eastAsia"/>
          <w:sz w:val="22"/>
        </w:rPr>
        <w:t xml:space="preserve">　</w:t>
      </w:r>
      <w:r w:rsidR="00CA2941">
        <w:rPr>
          <w:rFonts w:ascii="HG丸ｺﾞｼｯｸM-PRO" w:eastAsia="HG丸ｺﾞｼｯｸM-PRO" w:hAnsi="HG丸ｺﾞｼｯｸM-PRO" w:hint="eastAsia"/>
          <w:sz w:val="22"/>
        </w:rPr>
        <w:t>当年度は、対象</w:t>
      </w:r>
      <w:r w:rsidR="001C371B">
        <w:rPr>
          <w:rFonts w:ascii="HG丸ｺﾞｼｯｸM-PRO" w:eastAsia="HG丸ｺﾞｼｯｸM-PRO" w:hAnsi="HG丸ｺﾞｼｯｸM-PRO" w:hint="eastAsia"/>
          <w:sz w:val="22"/>
        </w:rPr>
        <w:t>となる団体はありません。</w:t>
      </w:r>
    </w:p>
    <w:p w:rsidR="001C371B" w:rsidRDefault="001C371B">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C42BA9" w:rsidRPr="009D01D0" w:rsidRDefault="00C42BA9"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６</w:t>
      </w:r>
      <w:r w:rsidR="00A011BD" w:rsidRPr="009D01D0">
        <w:rPr>
          <w:rFonts w:ascii="HG丸ｺﾞｼｯｸM-PRO" w:eastAsia="HG丸ｺﾞｼｯｸM-PRO" w:hAnsi="HG丸ｺﾞｼｯｸM-PRO" w:hint="eastAsia"/>
          <w:sz w:val="24"/>
        </w:rPr>
        <w:t>．</w:t>
      </w:r>
      <w:r w:rsidRPr="009D01D0">
        <w:rPr>
          <w:rFonts w:ascii="HG丸ｺﾞｼｯｸM-PRO" w:eastAsia="HG丸ｺﾞｼｯｸM-PRO" w:hAnsi="HG丸ｺﾞｼｯｸM-PRO" w:hint="eastAsia"/>
          <w:sz w:val="24"/>
        </w:rPr>
        <w:t>債権及び評価性引当金の状況</w:t>
      </w:r>
    </w:p>
    <w:p w:rsidR="00C42BA9" w:rsidRDefault="009D55F7" w:rsidP="00383B5E">
      <w:pPr>
        <w:ind w:leftChars="100" w:left="43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C371B">
        <w:rPr>
          <w:rFonts w:ascii="HG丸ｺﾞｼｯｸM-PRO" w:eastAsia="HG丸ｺﾞｼｯｸM-PRO" w:hAnsi="HG丸ｺﾞｼｯｸM-PRO" w:hint="eastAsia"/>
          <w:sz w:val="22"/>
        </w:rPr>
        <w:t>未収金及び貸付金の</w:t>
      </w:r>
      <w:r w:rsidR="00DE01EC">
        <w:rPr>
          <w:rFonts w:ascii="HG丸ｺﾞｼｯｸM-PRO" w:eastAsia="HG丸ｺﾞｼｯｸM-PRO" w:hAnsi="HG丸ｺﾞｼｯｸM-PRO" w:hint="eastAsia"/>
          <w:sz w:val="22"/>
        </w:rPr>
        <w:t>債権</w:t>
      </w:r>
      <w:r w:rsidR="001C371B">
        <w:rPr>
          <w:rFonts w:ascii="HG丸ｺﾞｼｯｸM-PRO" w:eastAsia="HG丸ｺﾞｼｯｸM-PRO" w:hAnsi="HG丸ｺﾞｼｯｸM-PRO" w:hint="eastAsia"/>
          <w:sz w:val="22"/>
        </w:rPr>
        <w:t>の</w:t>
      </w:r>
      <w:r w:rsidR="00D70A59">
        <w:rPr>
          <w:rFonts w:ascii="HG丸ｺﾞｼｯｸM-PRO" w:eastAsia="HG丸ｺﾞｼｯｸM-PRO" w:hAnsi="HG丸ｺﾞｼｯｸM-PRO" w:hint="eastAsia"/>
          <w:sz w:val="22"/>
        </w:rPr>
        <w:t>総額は、</w:t>
      </w:r>
      <w:r w:rsidR="00DE01EC">
        <w:rPr>
          <w:rFonts w:ascii="HG丸ｺﾞｼｯｸM-PRO" w:eastAsia="HG丸ｺﾞｼｯｸM-PRO" w:hAnsi="HG丸ｺﾞｼｯｸM-PRO" w:hint="eastAsia"/>
          <w:sz w:val="22"/>
        </w:rPr>
        <w:t>2,</w:t>
      </w:r>
      <w:r w:rsidR="00556F21">
        <w:rPr>
          <w:rFonts w:ascii="HG丸ｺﾞｼｯｸM-PRO" w:eastAsia="HG丸ｺﾞｼｯｸM-PRO" w:hAnsi="HG丸ｺﾞｼｯｸM-PRO" w:hint="eastAsia"/>
          <w:sz w:val="22"/>
        </w:rPr>
        <w:t>895</w:t>
      </w:r>
      <w:r w:rsidR="00DE01EC">
        <w:rPr>
          <w:rFonts w:ascii="HG丸ｺﾞｼｯｸM-PRO" w:eastAsia="HG丸ｺﾞｼｯｸM-PRO" w:hAnsi="HG丸ｺﾞｼｯｸM-PRO" w:hint="eastAsia"/>
          <w:sz w:val="22"/>
        </w:rPr>
        <w:t>億円</w:t>
      </w:r>
      <w:r w:rsidR="000A4138">
        <w:rPr>
          <w:rFonts w:ascii="HG丸ｺﾞｼｯｸM-PRO" w:eastAsia="HG丸ｺﾞｼｯｸM-PRO" w:hAnsi="HG丸ｺﾞｼｯｸM-PRO" w:hint="eastAsia"/>
          <w:sz w:val="22"/>
        </w:rPr>
        <w:t>（対前年度比▲8</w:t>
      </w:r>
      <w:r w:rsidR="00556F21">
        <w:rPr>
          <w:rFonts w:ascii="HG丸ｺﾞｼｯｸM-PRO" w:eastAsia="HG丸ｺﾞｼｯｸM-PRO" w:hAnsi="HG丸ｺﾞｼｯｸM-PRO" w:hint="eastAsia"/>
          <w:sz w:val="22"/>
        </w:rPr>
        <w:t>2</w:t>
      </w:r>
      <w:r w:rsidR="000A4138">
        <w:rPr>
          <w:rFonts w:ascii="HG丸ｺﾞｼｯｸM-PRO" w:eastAsia="HG丸ｺﾞｼｯｸM-PRO" w:hAnsi="HG丸ｺﾞｼｯｸM-PRO" w:hint="eastAsia"/>
          <w:sz w:val="22"/>
        </w:rPr>
        <w:t>億円）</w:t>
      </w:r>
      <w:r w:rsidR="00D70A59">
        <w:rPr>
          <w:rFonts w:ascii="HG丸ｺﾞｼｯｸM-PRO" w:eastAsia="HG丸ｺﾞｼｯｸM-PRO" w:hAnsi="HG丸ｺﾞｼｯｸM-PRO" w:hint="eastAsia"/>
          <w:sz w:val="22"/>
        </w:rPr>
        <w:t>となっていますが、</w:t>
      </w:r>
      <w:r w:rsidR="00B478DA">
        <w:rPr>
          <w:rFonts w:ascii="HG丸ｺﾞｼｯｸM-PRO" w:eastAsia="HG丸ｺﾞｼｯｸM-PRO" w:hAnsi="HG丸ｺﾞｼｯｸM-PRO" w:hint="eastAsia"/>
          <w:sz w:val="22"/>
        </w:rPr>
        <w:t>それぞれの</w:t>
      </w:r>
      <w:r>
        <w:rPr>
          <w:rFonts w:ascii="HG丸ｺﾞｼｯｸM-PRO" w:eastAsia="HG丸ｺﾞｼｯｸM-PRO" w:hAnsi="HG丸ｺﾞｼｯｸM-PRO" w:hint="eastAsia"/>
          <w:sz w:val="22"/>
        </w:rPr>
        <w:t>引当率は、未収金が2</w:t>
      </w:r>
      <w:r w:rsidR="003B1482">
        <w:rPr>
          <w:rFonts w:ascii="HG丸ｺﾞｼｯｸM-PRO" w:eastAsia="HG丸ｺﾞｼｯｸM-PRO" w:hAnsi="HG丸ｺﾞｼｯｸM-PRO" w:hint="eastAsia"/>
          <w:sz w:val="22"/>
        </w:rPr>
        <w:t>5.8</w:t>
      </w:r>
      <w:r>
        <w:rPr>
          <w:rFonts w:ascii="HG丸ｺﾞｼｯｸM-PRO" w:eastAsia="HG丸ｺﾞｼｯｸM-PRO" w:hAnsi="HG丸ｺﾞｼｯｸM-PRO" w:hint="eastAsia"/>
          <w:sz w:val="22"/>
        </w:rPr>
        <w:t>％</w:t>
      </w:r>
      <w:r w:rsidR="005D6F13">
        <w:rPr>
          <w:rFonts w:ascii="HG丸ｺﾞｼｯｸM-PRO" w:eastAsia="HG丸ｺﾞｼｯｸM-PRO" w:hAnsi="HG丸ｺﾞｼｯｸM-PRO" w:hint="eastAsia"/>
          <w:sz w:val="22"/>
        </w:rPr>
        <w:t>と（対前年度比＋2.</w:t>
      </w:r>
      <w:r w:rsidR="003B1482">
        <w:rPr>
          <w:rFonts w:ascii="HG丸ｺﾞｼｯｸM-PRO" w:eastAsia="HG丸ｺﾞｼｯｸM-PRO" w:hAnsi="HG丸ｺﾞｼｯｸM-PRO" w:hint="eastAsia"/>
          <w:sz w:val="22"/>
        </w:rPr>
        <w:t>1</w:t>
      </w:r>
      <w:r w:rsidR="005D6F13">
        <w:rPr>
          <w:rFonts w:ascii="HG丸ｺﾞｼｯｸM-PRO" w:eastAsia="HG丸ｺﾞｼｯｸM-PRO" w:hAnsi="HG丸ｺﾞｼｯｸM-PRO" w:hint="eastAsia"/>
          <w:sz w:val="22"/>
        </w:rPr>
        <w:t>％）</w:t>
      </w:r>
      <w:r w:rsidR="00DE01EC">
        <w:rPr>
          <w:rFonts w:ascii="HG丸ｺﾞｼｯｸM-PRO" w:eastAsia="HG丸ｺﾞｼｯｸM-PRO" w:hAnsi="HG丸ｺﾞｼｯｸM-PRO" w:hint="eastAsia"/>
          <w:sz w:val="22"/>
        </w:rPr>
        <w:t>、貸付金が</w:t>
      </w:r>
      <w:r w:rsidR="00556F21">
        <w:rPr>
          <w:rFonts w:ascii="HG丸ｺﾞｼｯｸM-PRO" w:eastAsia="HG丸ｺﾞｼｯｸM-PRO" w:hAnsi="HG丸ｺﾞｼｯｸM-PRO" w:hint="eastAsia"/>
          <w:sz w:val="22"/>
        </w:rPr>
        <w:t>1.8</w:t>
      </w:r>
      <w:r w:rsidR="00D70A59">
        <w:rPr>
          <w:rFonts w:ascii="HG丸ｺﾞｼｯｸM-PRO" w:eastAsia="HG丸ｺﾞｼｯｸM-PRO" w:hAnsi="HG丸ｺﾞｼｯｸM-PRO" w:hint="eastAsia"/>
          <w:sz w:val="22"/>
        </w:rPr>
        <w:t>％</w:t>
      </w:r>
      <w:r w:rsidR="005D6F13">
        <w:rPr>
          <w:rFonts w:ascii="HG丸ｺﾞｼｯｸM-PRO" w:eastAsia="HG丸ｺﾞｼｯｸM-PRO" w:hAnsi="HG丸ｺﾞｼｯｸM-PRO" w:hint="eastAsia"/>
          <w:sz w:val="22"/>
        </w:rPr>
        <w:t>（対前年度比▲0.4％）</w:t>
      </w:r>
      <w:r w:rsidR="00D70A59">
        <w:rPr>
          <w:rFonts w:ascii="HG丸ｺﾞｼｯｸM-PRO" w:eastAsia="HG丸ｺﾞｼｯｸM-PRO" w:hAnsi="HG丸ｺﾞｼｯｸM-PRO" w:hint="eastAsia"/>
          <w:sz w:val="22"/>
        </w:rPr>
        <w:t>となっています。</w:t>
      </w:r>
    </w:p>
    <w:p w:rsidR="000D0BF4" w:rsidRDefault="000D0BF4" w:rsidP="004D0420">
      <w:pPr>
        <w:ind w:leftChars="200" w:left="420" w:rightChars="120" w:right="252"/>
        <w:rPr>
          <w:rFonts w:ascii="HG丸ｺﾞｼｯｸM-PRO" w:eastAsia="HG丸ｺﾞｼｯｸM-PRO" w:hAnsi="HG丸ｺﾞｼｯｸM-PRO"/>
          <w:sz w:val="22"/>
        </w:rPr>
      </w:pPr>
    </w:p>
    <w:p w:rsidR="009D55F7" w:rsidRPr="000D0BF4" w:rsidRDefault="00A073AA" w:rsidP="009D01D0">
      <w:pPr>
        <w:ind w:firstLineChars="1400" w:firstLine="309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「債権及び評価性引当金の状況」</w:t>
      </w:r>
    </w:p>
    <w:tbl>
      <w:tblPr>
        <w:tblW w:w="7877" w:type="dxa"/>
        <w:tblInd w:w="808" w:type="dxa"/>
        <w:tblLayout w:type="fixed"/>
        <w:tblCellMar>
          <w:left w:w="99" w:type="dxa"/>
          <w:right w:w="99" w:type="dxa"/>
        </w:tblCellMar>
        <w:tblLook w:val="04A0" w:firstRow="1" w:lastRow="0" w:firstColumn="1" w:lastColumn="0" w:noHBand="0" w:noVBand="1"/>
      </w:tblPr>
      <w:tblGrid>
        <w:gridCol w:w="1843"/>
        <w:gridCol w:w="1417"/>
        <w:gridCol w:w="1630"/>
        <w:gridCol w:w="1631"/>
        <w:gridCol w:w="1356"/>
      </w:tblGrid>
      <w:tr w:rsidR="00EF15F0" w:rsidRPr="00253CB0" w:rsidTr="00301D51">
        <w:trPr>
          <w:trHeight w:val="270"/>
        </w:trPr>
        <w:tc>
          <w:tcPr>
            <w:tcW w:w="1843" w:type="dxa"/>
            <w:tcBorders>
              <w:top w:val="single" w:sz="8" w:space="0" w:color="auto"/>
              <w:left w:val="single" w:sz="8" w:space="0" w:color="auto"/>
              <w:bottom w:val="single" w:sz="4" w:space="0" w:color="auto"/>
              <w:right w:val="double" w:sz="4" w:space="0" w:color="auto"/>
            </w:tcBorders>
            <w:shd w:val="clear" w:color="auto" w:fill="B6DDE8" w:themeFill="accent5" w:themeFillTint="66"/>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引当金の種類</w:t>
            </w:r>
          </w:p>
        </w:tc>
        <w:tc>
          <w:tcPr>
            <w:tcW w:w="1417" w:type="dxa"/>
            <w:tcBorders>
              <w:top w:val="single" w:sz="8" w:space="0" w:color="auto"/>
              <w:left w:val="double" w:sz="4" w:space="0" w:color="auto"/>
              <w:bottom w:val="single" w:sz="4" w:space="0" w:color="auto"/>
              <w:right w:val="single" w:sz="4" w:space="0" w:color="auto"/>
            </w:tcBorders>
            <w:shd w:val="clear" w:color="auto" w:fill="B6DDE8" w:themeFill="accent5" w:themeFillTint="66"/>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債権の種類</w:t>
            </w:r>
          </w:p>
        </w:tc>
        <w:tc>
          <w:tcPr>
            <w:tcW w:w="1630" w:type="dxa"/>
            <w:tcBorders>
              <w:top w:val="single" w:sz="8" w:space="0" w:color="auto"/>
              <w:left w:val="single" w:sz="4" w:space="0" w:color="auto"/>
              <w:bottom w:val="single" w:sz="4" w:space="0" w:color="auto"/>
              <w:right w:val="single" w:sz="4" w:space="0" w:color="auto"/>
            </w:tcBorders>
            <w:shd w:val="clear" w:color="auto" w:fill="B6DDE8" w:themeFill="accent5" w:themeFillTint="66"/>
            <w:noWrap/>
            <w:vAlign w:val="center"/>
            <w:hideMark/>
          </w:tcPr>
          <w:p w:rsidR="00EF15F0" w:rsidRPr="00253CB0" w:rsidRDefault="00EF15F0" w:rsidP="00253CB0">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債権の額</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F15F0" w:rsidRPr="00253CB0" w:rsidRDefault="00EF15F0" w:rsidP="00253CB0">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引当金の額</w:t>
            </w:r>
          </w:p>
        </w:tc>
        <w:tc>
          <w:tcPr>
            <w:tcW w:w="1356" w:type="dxa"/>
            <w:tcBorders>
              <w:top w:val="single" w:sz="8" w:space="0" w:color="auto"/>
              <w:left w:val="nil"/>
              <w:bottom w:val="single" w:sz="6" w:space="0" w:color="auto"/>
              <w:right w:val="single" w:sz="8" w:space="0" w:color="auto"/>
            </w:tcBorders>
            <w:shd w:val="clear" w:color="auto" w:fill="B6DDE8" w:themeFill="accent5" w:themeFillTint="66"/>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引当率</w:t>
            </w:r>
          </w:p>
        </w:tc>
      </w:tr>
      <w:tr w:rsidR="00EF15F0" w:rsidRPr="00253CB0" w:rsidTr="00301D51">
        <w:trPr>
          <w:trHeight w:val="270"/>
        </w:trPr>
        <w:tc>
          <w:tcPr>
            <w:tcW w:w="1843" w:type="dxa"/>
            <w:tcBorders>
              <w:top w:val="nil"/>
              <w:left w:val="single" w:sz="8" w:space="0" w:color="auto"/>
              <w:bottom w:val="single" w:sz="4" w:space="0" w:color="auto"/>
              <w:right w:val="double" w:sz="4" w:space="0" w:color="auto"/>
            </w:tcBorders>
            <w:vAlign w:val="center"/>
          </w:tcPr>
          <w:p w:rsidR="00EF15F0" w:rsidRPr="00253CB0" w:rsidRDefault="00EF15F0" w:rsidP="00020C56">
            <w:pPr>
              <w:widowControl/>
              <w:jc w:val="distribute"/>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不納欠損引当金</w:t>
            </w:r>
          </w:p>
        </w:tc>
        <w:tc>
          <w:tcPr>
            <w:tcW w:w="1417" w:type="dxa"/>
            <w:tcBorders>
              <w:top w:val="nil"/>
              <w:left w:val="double" w:sz="4" w:space="0" w:color="auto"/>
              <w:bottom w:val="single" w:sz="4" w:space="0" w:color="auto"/>
              <w:right w:val="single" w:sz="4" w:space="0" w:color="auto"/>
            </w:tcBorders>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未</w:t>
            </w:r>
            <w:r w:rsidR="00020C56">
              <w:rPr>
                <w:rFonts w:ascii="HG丸ｺﾞｼｯｸM-PRO" w:eastAsia="HG丸ｺﾞｼｯｸM-PRO" w:hAnsi="HG丸ｺﾞｼｯｸM-PRO" w:cs="ＭＳ Ｐゴシック" w:hint="eastAsia"/>
                <w:color w:val="000000"/>
                <w:kern w:val="0"/>
                <w:sz w:val="22"/>
              </w:rPr>
              <w:t xml:space="preserve"> </w:t>
            </w:r>
            <w:r w:rsidRPr="00253CB0">
              <w:rPr>
                <w:rFonts w:ascii="HG丸ｺﾞｼｯｸM-PRO" w:eastAsia="HG丸ｺﾞｼｯｸM-PRO" w:hAnsi="HG丸ｺﾞｼｯｸM-PRO" w:cs="ＭＳ Ｐゴシック" w:hint="eastAsia"/>
                <w:color w:val="000000"/>
                <w:kern w:val="0"/>
                <w:sz w:val="22"/>
              </w:rPr>
              <w:t>収</w:t>
            </w:r>
            <w:r w:rsidR="00020C56">
              <w:rPr>
                <w:rFonts w:ascii="HG丸ｺﾞｼｯｸM-PRO" w:eastAsia="HG丸ｺﾞｼｯｸM-PRO" w:hAnsi="HG丸ｺﾞｼｯｸM-PRO" w:cs="ＭＳ Ｐゴシック" w:hint="eastAsia"/>
                <w:color w:val="000000"/>
                <w:kern w:val="0"/>
                <w:sz w:val="22"/>
              </w:rPr>
              <w:t xml:space="preserve"> </w:t>
            </w:r>
            <w:r w:rsidRPr="00253CB0">
              <w:rPr>
                <w:rFonts w:ascii="HG丸ｺﾞｼｯｸM-PRO" w:eastAsia="HG丸ｺﾞｼｯｸM-PRO" w:hAnsi="HG丸ｺﾞｼｯｸM-PRO" w:cs="ＭＳ Ｐゴシック" w:hint="eastAsia"/>
                <w:color w:val="000000"/>
                <w:kern w:val="0"/>
                <w:sz w:val="22"/>
              </w:rPr>
              <w:t>金</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EF15F0" w:rsidRDefault="00EF15F0" w:rsidP="00253CB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439</w:t>
            </w:r>
            <w:r w:rsidRPr="00253CB0">
              <w:rPr>
                <w:rFonts w:ascii="HG丸ｺﾞｼｯｸM-PRO" w:eastAsia="HG丸ｺﾞｼｯｸM-PRO" w:hAnsi="HG丸ｺﾞｼｯｸM-PRO" w:cs="ＭＳ Ｐゴシック" w:hint="eastAsia"/>
                <w:color w:val="000000"/>
                <w:kern w:val="0"/>
                <w:sz w:val="22"/>
              </w:rPr>
              <w:t>億円</w:t>
            </w:r>
          </w:p>
          <w:p w:rsidR="00EF15F0" w:rsidRPr="00253CB0" w:rsidRDefault="00EF15F0" w:rsidP="00397802">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▲58</w:t>
            </w:r>
            <w:r w:rsidRPr="00C473AC">
              <w:rPr>
                <w:rFonts w:ascii="HG丸ｺﾞｼｯｸM-PRO" w:eastAsia="HG丸ｺﾞｼｯｸM-PRO" w:hAnsi="HG丸ｺﾞｼｯｸM-PRO" w:cs="ＭＳ Ｐゴシック" w:hint="eastAsia"/>
                <w:color w:val="000000"/>
                <w:kern w:val="0"/>
                <w:sz w:val="18"/>
              </w:rPr>
              <w:t>億円)</w:t>
            </w:r>
          </w:p>
        </w:tc>
        <w:tc>
          <w:tcPr>
            <w:tcW w:w="1631" w:type="dxa"/>
            <w:tcBorders>
              <w:top w:val="nil"/>
              <w:left w:val="nil"/>
              <w:bottom w:val="single" w:sz="4" w:space="0" w:color="auto"/>
              <w:right w:val="single" w:sz="6" w:space="0" w:color="auto"/>
            </w:tcBorders>
            <w:shd w:val="clear" w:color="auto" w:fill="auto"/>
            <w:noWrap/>
            <w:vAlign w:val="center"/>
            <w:hideMark/>
          </w:tcPr>
          <w:p w:rsidR="00EF15F0" w:rsidRDefault="00EF15F0" w:rsidP="00253CB0">
            <w:pPr>
              <w:widowControl/>
              <w:jc w:val="right"/>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11</w:t>
            </w:r>
            <w:r w:rsidR="003B1482">
              <w:rPr>
                <w:rFonts w:ascii="HG丸ｺﾞｼｯｸM-PRO" w:eastAsia="HG丸ｺﾞｼｯｸM-PRO" w:hAnsi="HG丸ｺﾞｼｯｸM-PRO" w:cs="ＭＳ Ｐゴシック" w:hint="eastAsia"/>
                <w:color w:val="000000"/>
                <w:kern w:val="0"/>
                <w:sz w:val="22"/>
              </w:rPr>
              <w:t>4</w:t>
            </w:r>
            <w:r w:rsidRPr="00253CB0">
              <w:rPr>
                <w:rFonts w:ascii="HG丸ｺﾞｼｯｸM-PRO" w:eastAsia="HG丸ｺﾞｼｯｸM-PRO" w:hAnsi="HG丸ｺﾞｼｯｸM-PRO" w:cs="ＭＳ Ｐゴシック" w:hint="eastAsia"/>
                <w:color w:val="000000"/>
                <w:kern w:val="0"/>
                <w:sz w:val="22"/>
              </w:rPr>
              <w:t>億円</w:t>
            </w:r>
          </w:p>
          <w:p w:rsidR="00EF15F0" w:rsidRPr="00253CB0" w:rsidRDefault="00EF15F0" w:rsidP="0068157A">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w:t>
            </w:r>
            <w:r w:rsidR="003B1482">
              <w:rPr>
                <w:rFonts w:ascii="HG丸ｺﾞｼｯｸM-PRO" w:eastAsia="HG丸ｺﾞｼｯｸM-PRO" w:hAnsi="HG丸ｺﾞｼｯｸM-PRO" w:cs="ＭＳ Ｐゴシック" w:hint="eastAsia"/>
                <w:color w:val="000000"/>
                <w:kern w:val="0"/>
                <w:sz w:val="18"/>
              </w:rPr>
              <w:t>4</w:t>
            </w:r>
            <w:r w:rsidRPr="00C473AC">
              <w:rPr>
                <w:rFonts w:ascii="HG丸ｺﾞｼｯｸM-PRO" w:eastAsia="HG丸ｺﾞｼｯｸM-PRO" w:hAnsi="HG丸ｺﾞｼｯｸM-PRO" w:cs="ＭＳ Ｐゴシック" w:hint="eastAsia"/>
                <w:color w:val="000000"/>
                <w:kern w:val="0"/>
                <w:sz w:val="18"/>
              </w:rPr>
              <w:t>億円)</w:t>
            </w:r>
          </w:p>
        </w:tc>
        <w:tc>
          <w:tcPr>
            <w:tcW w:w="1356" w:type="dxa"/>
            <w:tcBorders>
              <w:top w:val="single" w:sz="6" w:space="0" w:color="auto"/>
              <w:left w:val="single" w:sz="6" w:space="0" w:color="auto"/>
              <w:bottom w:val="single" w:sz="6" w:space="0" w:color="auto"/>
              <w:right w:val="single" w:sz="8" w:space="0" w:color="auto"/>
            </w:tcBorders>
            <w:vAlign w:val="center"/>
          </w:tcPr>
          <w:p w:rsidR="00EF15F0" w:rsidRDefault="00EF15F0" w:rsidP="00020C56">
            <w:pPr>
              <w:widowControl/>
              <w:jc w:val="right"/>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2</w:t>
            </w:r>
            <w:r w:rsidR="003B1482">
              <w:rPr>
                <w:rFonts w:ascii="HG丸ｺﾞｼｯｸM-PRO" w:eastAsia="HG丸ｺﾞｼｯｸM-PRO" w:hAnsi="HG丸ｺﾞｼｯｸM-PRO" w:cs="ＭＳ Ｐゴシック" w:hint="eastAsia"/>
                <w:color w:val="000000"/>
                <w:kern w:val="0"/>
                <w:sz w:val="22"/>
              </w:rPr>
              <w:t>5.8</w:t>
            </w:r>
            <w:r w:rsidRPr="00253CB0">
              <w:rPr>
                <w:rFonts w:ascii="HG丸ｺﾞｼｯｸM-PRO" w:eastAsia="HG丸ｺﾞｼｯｸM-PRO" w:hAnsi="HG丸ｺﾞｼｯｸM-PRO" w:cs="ＭＳ Ｐゴシック" w:hint="eastAsia"/>
                <w:color w:val="000000"/>
                <w:kern w:val="0"/>
                <w:sz w:val="22"/>
              </w:rPr>
              <w:t>%</w:t>
            </w:r>
          </w:p>
          <w:p w:rsidR="00EF15F0" w:rsidRPr="00253CB0" w:rsidRDefault="00EF15F0" w:rsidP="00020C56">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23.7％</w:t>
            </w:r>
            <w:r w:rsidRPr="00C473AC">
              <w:rPr>
                <w:rFonts w:ascii="HG丸ｺﾞｼｯｸM-PRO" w:eastAsia="HG丸ｺﾞｼｯｸM-PRO" w:hAnsi="HG丸ｺﾞｼｯｸM-PRO" w:cs="ＭＳ Ｐゴシック" w:hint="eastAsia"/>
                <w:color w:val="000000"/>
                <w:kern w:val="0"/>
                <w:sz w:val="18"/>
              </w:rPr>
              <w:t>)</w:t>
            </w:r>
          </w:p>
        </w:tc>
      </w:tr>
      <w:tr w:rsidR="00EF15F0" w:rsidRPr="00253CB0" w:rsidTr="00301D51">
        <w:trPr>
          <w:trHeight w:val="270"/>
        </w:trPr>
        <w:tc>
          <w:tcPr>
            <w:tcW w:w="1843" w:type="dxa"/>
            <w:tcBorders>
              <w:top w:val="nil"/>
              <w:left w:val="single" w:sz="8" w:space="0" w:color="auto"/>
              <w:bottom w:val="double" w:sz="4" w:space="0" w:color="auto"/>
              <w:right w:val="double" w:sz="4" w:space="0" w:color="auto"/>
            </w:tcBorders>
            <w:vAlign w:val="center"/>
          </w:tcPr>
          <w:p w:rsidR="00EF15F0" w:rsidRPr="00253CB0" w:rsidRDefault="00EF15F0" w:rsidP="00020C56">
            <w:pPr>
              <w:widowControl/>
              <w:jc w:val="distribute"/>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貸倒引当金</w:t>
            </w:r>
          </w:p>
        </w:tc>
        <w:tc>
          <w:tcPr>
            <w:tcW w:w="1417" w:type="dxa"/>
            <w:tcBorders>
              <w:top w:val="nil"/>
              <w:left w:val="double" w:sz="4" w:space="0" w:color="auto"/>
              <w:bottom w:val="double" w:sz="4" w:space="0" w:color="auto"/>
              <w:right w:val="single" w:sz="4" w:space="0" w:color="auto"/>
            </w:tcBorders>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貸</w:t>
            </w:r>
            <w:r w:rsidR="00020C56">
              <w:rPr>
                <w:rFonts w:ascii="HG丸ｺﾞｼｯｸM-PRO" w:eastAsia="HG丸ｺﾞｼｯｸM-PRO" w:hAnsi="HG丸ｺﾞｼｯｸM-PRO" w:cs="ＭＳ Ｐゴシック" w:hint="eastAsia"/>
                <w:color w:val="000000"/>
                <w:kern w:val="0"/>
                <w:sz w:val="22"/>
              </w:rPr>
              <w:t xml:space="preserve"> </w:t>
            </w:r>
            <w:r w:rsidRPr="00253CB0">
              <w:rPr>
                <w:rFonts w:ascii="HG丸ｺﾞｼｯｸM-PRO" w:eastAsia="HG丸ｺﾞｼｯｸM-PRO" w:hAnsi="HG丸ｺﾞｼｯｸM-PRO" w:cs="ＭＳ Ｐゴシック" w:hint="eastAsia"/>
                <w:color w:val="000000"/>
                <w:kern w:val="0"/>
                <w:sz w:val="22"/>
              </w:rPr>
              <w:t>付</w:t>
            </w:r>
            <w:r w:rsidR="00020C56">
              <w:rPr>
                <w:rFonts w:ascii="HG丸ｺﾞｼｯｸM-PRO" w:eastAsia="HG丸ｺﾞｼｯｸM-PRO" w:hAnsi="HG丸ｺﾞｼｯｸM-PRO" w:cs="ＭＳ Ｐゴシック" w:hint="eastAsia"/>
                <w:color w:val="000000"/>
                <w:kern w:val="0"/>
                <w:sz w:val="22"/>
              </w:rPr>
              <w:t xml:space="preserve"> </w:t>
            </w:r>
            <w:r w:rsidRPr="00253CB0">
              <w:rPr>
                <w:rFonts w:ascii="HG丸ｺﾞｼｯｸM-PRO" w:eastAsia="HG丸ｺﾞｼｯｸM-PRO" w:hAnsi="HG丸ｺﾞｼｯｸM-PRO" w:cs="ＭＳ Ｐゴシック" w:hint="eastAsia"/>
                <w:color w:val="000000"/>
                <w:kern w:val="0"/>
                <w:sz w:val="22"/>
              </w:rPr>
              <w:t>金</w:t>
            </w:r>
          </w:p>
        </w:tc>
        <w:tc>
          <w:tcPr>
            <w:tcW w:w="1630" w:type="dxa"/>
            <w:tcBorders>
              <w:top w:val="nil"/>
              <w:left w:val="single" w:sz="4" w:space="0" w:color="auto"/>
              <w:bottom w:val="double" w:sz="4" w:space="0" w:color="auto"/>
              <w:right w:val="single" w:sz="4" w:space="0" w:color="auto"/>
            </w:tcBorders>
            <w:shd w:val="clear" w:color="auto" w:fill="auto"/>
            <w:noWrap/>
            <w:vAlign w:val="center"/>
            <w:hideMark/>
          </w:tcPr>
          <w:p w:rsidR="00EF15F0" w:rsidRDefault="00EF15F0" w:rsidP="00253CB0">
            <w:pPr>
              <w:widowControl/>
              <w:jc w:val="right"/>
              <w:rPr>
                <w:rFonts w:ascii="HG丸ｺﾞｼｯｸM-PRO" w:eastAsia="HG丸ｺﾞｼｯｸM-PRO" w:hAnsi="HG丸ｺﾞｼｯｸM-PRO" w:cs="ＭＳ Ｐゴシック"/>
                <w:color w:val="000000"/>
                <w:kern w:val="0"/>
                <w:sz w:val="22"/>
              </w:rPr>
            </w:pPr>
            <w:r w:rsidRPr="00253CB0">
              <w:rPr>
                <w:rFonts w:ascii="HG丸ｺﾞｼｯｸM-PRO" w:eastAsia="HG丸ｺﾞｼｯｸM-PRO" w:hAnsi="HG丸ｺﾞｼｯｸM-PRO" w:cs="ＭＳ Ｐゴシック" w:hint="eastAsia"/>
                <w:color w:val="000000"/>
                <w:kern w:val="0"/>
                <w:sz w:val="22"/>
              </w:rPr>
              <w:t>2,4</w:t>
            </w:r>
            <w:r>
              <w:rPr>
                <w:rFonts w:ascii="HG丸ｺﾞｼｯｸM-PRO" w:eastAsia="HG丸ｺﾞｼｯｸM-PRO" w:hAnsi="HG丸ｺﾞｼｯｸM-PRO" w:cs="ＭＳ Ｐゴシック" w:hint="eastAsia"/>
                <w:color w:val="000000"/>
                <w:kern w:val="0"/>
                <w:sz w:val="22"/>
              </w:rPr>
              <w:t>56</w:t>
            </w:r>
            <w:r w:rsidRPr="00253CB0">
              <w:rPr>
                <w:rFonts w:ascii="HG丸ｺﾞｼｯｸM-PRO" w:eastAsia="HG丸ｺﾞｼｯｸM-PRO" w:hAnsi="HG丸ｺﾞｼｯｸM-PRO" w:cs="ＭＳ Ｐゴシック" w:hint="eastAsia"/>
                <w:color w:val="000000"/>
                <w:kern w:val="0"/>
                <w:sz w:val="22"/>
              </w:rPr>
              <w:t>億円</w:t>
            </w:r>
          </w:p>
          <w:p w:rsidR="00EF15F0" w:rsidRPr="00253CB0" w:rsidRDefault="00EF15F0" w:rsidP="00304703">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▲24</w:t>
            </w:r>
            <w:r w:rsidRPr="00C473AC">
              <w:rPr>
                <w:rFonts w:ascii="HG丸ｺﾞｼｯｸM-PRO" w:eastAsia="HG丸ｺﾞｼｯｸM-PRO" w:hAnsi="HG丸ｺﾞｼｯｸM-PRO" w:cs="ＭＳ Ｐゴシック" w:hint="eastAsia"/>
                <w:color w:val="000000"/>
                <w:kern w:val="0"/>
                <w:sz w:val="18"/>
              </w:rPr>
              <w:t>億円)</w:t>
            </w:r>
          </w:p>
        </w:tc>
        <w:tc>
          <w:tcPr>
            <w:tcW w:w="1631" w:type="dxa"/>
            <w:tcBorders>
              <w:top w:val="nil"/>
              <w:left w:val="nil"/>
              <w:bottom w:val="double" w:sz="4" w:space="0" w:color="auto"/>
              <w:right w:val="single" w:sz="4" w:space="0" w:color="auto"/>
            </w:tcBorders>
            <w:shd w:val="clear" w:color="auto" w:fill="auto"/>
            <w:noWrap/>
            <w:vAlign w:val="center"/>
            <w:hideMark/>
          </w:tcPr>
          <w:p w:rsidR="00EF15F0" w:rsidRDefault="00EF15F0" w:rsidP="00253CB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4</w:t>
            </w:r>
            <w:r w:rsidRPr="00253CB0">
              <w:rPr>
                <w:rFonts w:ascii="HG丸ｺﾞｼｯｸM-PRO" w:eastAsia="HG丸ｺﾞｼｯｸM-PRO" w:hAnsi="HG丸ｺﾞｼｯｸM-PRO" w:cs="ＭＳ Ｐゴシック" w:hint="eastAsia"/>
                <w:color w:val="000000"/>
                <w:kern w:val="0"/>
                <w:sz w:val="22"/>
              </w:rPr>
              <w:t>4億円</w:t>
            </w:r>
          </w:p>
          <w:p w:rsidR="00EF15F0" w:rsidRPr="00253CB0" w:rsidRDefault="00EF15F0" w:rsidP="00304703">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▲10</w:t>
            </w:r>
            <w:r w:rsidRPr="00C473AC">
              <w:rPr>
                <w:rFonts w:ascii="HG丸ｺﾞｼｯｸM-PRO" w:eastAsia="HG丸ｺﾞｼｯｸM-PRO" w:hAnsi="HG丸ｺﾞｼｯｸM-PRO" w:cs="ＭＳ Ｐゴシック" w:hint="eastAsia"/>
                <w:color w:val="000000"/>
                <w:kern w:val="0"/>
                <w:sz w:val="18"/>
              </w:rPr>
              <w:t>億円)</w:t>
            </w:r>
          </w:p>
        </w:tc>
        <w:tc>
          <w:tcPr>
            <w:tcW w:w="1356" w:type="dxa"/>
            <w:tcBorders>
              <w:top w:val="single" w:sz="6" w:space="0" w:color="auto"/>
              <w:left w:val="nil"/>
              <w:bottom w:val="double" w:sz="4" w:space="0" w:color="auto"/>
              <w:right w:val="single" w:sz="8" w:space="0" w:color="auto"/>
            </w:tcBorders>
            <w:vAlign w:val="center"/>
          </w:tcPr>
          <w:p w:rsidR="00EF15F0" w:rsidRDefault="00EF15F0" w:rsidP="00020C56">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1.8</w:t>
            </w:r>
            <w:r w:rsidRPr="00253CB0">
              <w:rPr>
                <w:rFonts w:ascii="HG丸ｺﾞｼｯｸM-PRO" w:eastAsia="HG丸ｺﾞｼｯｸM-PRO" w:hAnsi="HG丸ｺﾞｼｯｸM-PRO" w:cs="ＭＳ Ｐゴシック" w:hint="eastAsia"/>
                <w:color w:val="000000"/>
                <w:kern w:val="0"/>
                <w:sz w:val="22"/>
              </w:rPr>
              <w:t>%</w:t>
            </w:r>
          </w:p>
          <w:p w:rsidR="00EF15F0" w:rsidRPr="00253CB0" w:rsidRDefault="00EF15F0" w:rsidP="00020C56">
            <w:pPr>
              <w:widowControl/>
              <w:jc w:val="right"/>
              <w:rPr>
                <w:rFonts w:ascii="HG丸ｺﾞｼｯｸM-PRO" w:eastAsia="HG丸ｺﾞｼｯｸM-PRO" w:hAnsi="HG丸ｺﾞｼｯｸM-PRO" w:cs="ＭＳ Ｐゴシック"/>
                <w:color w:val="000000"/>
                <w:kern w:val="0"/>
                <w:sz w:val="22"/>
              </w:rPr>
            </w:pPr>
            <w:r w:rsidRPr="00C473AC">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2.2％</w:t>
            </w:r>
            <w:r w:rsidRPr="00C473AC">
              <w:rPr>
                <w:rFonts w:ascii="HG丸ｺﾞｼｯｸM-PRO" w:eastAsia="HG丸ｺﾞｼｯｸM-PRO" w:hAnsi="HG丸ｺﾞｼｯｸM-PRO" w:cs="ＭＳ Ｐゴシック" w:hint="eastAsia"/>
                <w:color w:val="000000"/>
                <w:kern w:val="0"/>
                <w:sz w:val="18"/>
              </w:rPr>
              <w:t>)</w:t>
            </w:r>
          </w:p>
        </w:tc>
      </w:tr>
      <w:tr w:rsidR="00EF15F0" w:rsidRPr="00253CB0" w:rsidTr="00301D51">
        <w:trPr>
          <w:trHeight w:val="270"/>
        </w:trPr>
        <w:tc>
          <w:tcPr>
            <w:tcW w:w="1843" w:type="dxa"/>
            <w:tcBorders>
              <w:top w:val="double" w:sz="4" w:space="0" w:color="auto"/>
              <w:left w:val="single" w:sz="8" w:space="0" w:color="auto"/>
              <w:bottom w:val="single" w:sz="8" w:space="0" w:color="auto"/>
              <w:right w:val="double" w:sz="4" w:space="0" w:color="auto"/>
            </w:tcBorders>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計</w:t>
            </w:r>
          </w:p>
        </w:tc>
        <w:tc>
          <w:tcPr>
            <w:tcW w:w="1417" w:type="dxa"/>
            <w:tcBorders>
              <w:top w:val="double" w:sz="4" w:space="0" w:color="auto"/>
              <w:left w:val="double" w:sz="4" w:space="0" w:color="auto"/>
              <w:bottom w:val="single" w:sz="8" w:space="0" w:color="auto"/>
              <w:right w:val="single" w:sz="4" w:space="0" w:color="auto"/>
            </w:tcBorders>
            <w:vAlign w:val="center"/>
          </w:tcPr>
          <w:p w:rsidR="00EF15F0" w:rsidRPr="00253CB0" w:rsidRDefault="00EF15F0" w:rsidP="00CD0CE2">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p>
        </w:tc>
        <w:tc>
          <w:tcPr>
            <w:tcW w:w="1630" w:type="dxa"/>
            <w:tcBorders>
              <w:top w:val="double" w:sz="4" w:space="0" w:color="auto"/>
              <w:left w:val="single" w:sz="4" w:space="0" w:color="auto"/>
              <w:bottom w:val="single" w:sz="8" w:space="0" w:color="auto"/>
              <w:right w:val="single" w:sz="4" w:space="0" w:color="auto"/>
            </w:tcBorders>
            <w:shd w:val="clear" w:color="auto" w:fill="auto"/>
            <w:noWrap/>
            <w:vAlign w:val="center"/>
            <w:hideMark/>
          </w:tcPr>
          <w:p w:rsidR="00EF15F0" w:rsidRDefault="00EF15F0" w:rsidP="008D769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2,895</w:t>
            </w:r>
            <w:r w:rsidRPr="00253CB0">
              <w:rPr>
                <w:rFonts w:ascii="HG丸ｺﾞｼｯｸM-PRO" w:eastAsia="HG丸ｺﾞｼｯｸM-PRO" w:hAnsi="HG丸ｺﾞｼｯｸM-PRO" w:cs="ＭＳ Ｐゴシック" w:hint="eastAsia"/>
                <w:color w:val="000000"/>
                <w:kern w:val="0"/>
                <w:sz w:val="22"/>
              </w:rPr>
              <w:t>億円</w:t>
            </w:r>
          </w:p>
          <w:p w:rsidR="00EF15F0" w:rsidRPr="00253CB0" w:rsidRDefault="00EF15F0" w:rsidP="0068157A">
            <w:pPr>
              <w:widowControl/>
              <w:jc w:val="right"/>
              <w:rPr>
                <w:rFonts w:ascii="HG丸ｺﾞｼｯｸM-PRO" w:eastAsia="HG丸ｺﾞｼｯｸM-PRO" w:hAnsi="HG丸ｺﾞｼｯｸM-PRO" w:cs="ＭＳ Ｐゴシック"/>
                <w:color w:val="000000"/>
                <w:kern w:val="0"/>
                <w:sz w:val="22"/>
              </w:rPr>
            </w:pPr>
            <w:r w:rsidRPr="008F5606">
              <w:rPr>
                <w:rFonts w:ascii="HG丸ｺﾞｼｯｸM-PRO" w:eastAsia="HG丸ｺﾞｼｯｸM-PRO" w:hAnsi="HG丸ｺﾞｼｯｸM-PRO" w:cs="ＭＳ Ｐゴシック" w:hint="eastAsia"/>
                <w:color w:val="000000"/>
                <w:kern w:val="0"/>
                <w:sz w:val="18"/>
              </w:rPr>
              <w:t>(▲8</w:t>
            </w:r>
            <w:r>
              <w:rPr>
                <w:rFonts w:ascii="HG丸ｺﾞｼｯｸM-PRO" w:eastAsia="HG丸ｺﾞｼｯｸM-PRO" w:hAnsi="HG丸ｺﾞｼｯｸM-PRO" w:cs="ＭＳ Ｐゴシック" w:hint="eastAsia"/>
                <w:color w:val="000000"/>
                <w:kern w:val="0"/>
                <w:sz w:val="18"/>
              </w:rPr>
              <w:t>2</w:t>
            </w:r>
            <w:r w:rsidRPr="008F5606">
              <w:rPr>
                <w:rFonts w:ascii="HG丸ｺﾞｼｯｸM-PRO" w:eastAsia="HG丸ｺﾞｼｯｸM-PRO" w:hAnsi="HG丸ｺﾞｼｯｸM-PRO" w:cs="ＭＳ Ｐゴシック" w:hint="eastAsia"/>
                <w:color w:val="000000"/>
                <w:kern w:val="0"/>
                <w:sz w:val="18"/>
              </w:rPr>
              <w:t>億円)</w:t>
            </w:r>
          </w:p>
        </w:tc>
        <w:tc>
          <w:tcPr>
            <w:tcW w:w="1631" w:type="dxa"/>
            <w:tcBorders>
              <w:top w:val="double" w:sz="4" w:space="0" w:color="auto"/>
              <w:left w:val="nil"/>
              <w:bottom w:val="single" w:sz="8" w:space="0" w:color="auto"/>
              <w:right w:val="single" w:sz="4" w:space="0" w:color="auto"/>
            </w:tcBorders>
            <w:shd w:val="clear" w:color="auto" w:fill="auto"/>
            <w:noWrap/>
            <w:vAlign w:val="center"/>
            <w:hideMark/>
          </w:tcPr>
          <w:p w:rsidR="00EF15F0" w:rsidRDefault="00EF15F0" w:rsidP="008D7690">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w:t>
            </w:r>
            <w:r w:rsidR="00047EE2">
              <w:rPr>
                <w:rFonts w:ascii="HG丸ｺﾞｼｯｸM-PRO" w:eastAsia="HG丸ｺﾞｼｯｸM-PRO" w:hAnsi="HG丸ｺﾞｼｯｸM-PRO" w:cs="ＭＳ Ｐゴシック" w:hint="eastAsia"/>
                <w:color w:val="000000"/>
                <w:kern w:val="0"/>
                <w:sz w:val="22"/>
              </w:rPr>
              <w:t>58</w:t>
            </w:r>
            <w:r w:rsidRPr="00253CB0">
              <w:rPr>
                <w:rFonts w:ascii="HG丸ｺﾞｼｯｸM-PRO" w:eastAsia="HG丸ｺﾞｼｯｸM-PRO" w:hAnsi="HG丸ｺﾞｼｯｸM-PRO" w:cs="ＭＳ Ｐゴシック" w:hint="eastAsia"/>
                <w:color w:val="000000"/>
                <w:kern w:val="0"/>
                <w:sz w:val="22"/>
              </w:rPr>
              <w:t>億円</w:t>
            </w:r>
          </w:p>
          <w:p w:rsidR="00EF15F0" w:rsidRPr="00253CB0" w:rsidRDefault="00EF15F0" w:rsidP="00047EE2">
            <w:pPr>
              <w:widowControl/>
              <w:jc w:val="right"/>
              <w:rPr>
                <w:rFonts w:ascii="HG丸ｺﾞｼｯｸM-PRO" w:eastAsia="HG丸ｺﾞｼｯｸM-PRO" w:hAnsi="HG丸ｺﾞｼｯｸM-PRO" w:cs="ＭＳ Ｐゴシック"/>
                <w:color w:val="000000"/>
                <w:kern w:val="0"/>
                <w:sz w:val="22"/>
              </w:rPr>
            </w:pPr>
            <w:r w:rsidRPr="008F5606">
              <w:rPr>
                <w:rFonts w:ascii="HG丸ｺﾞｼｯｸM-PRO" w:eastAsia="HG丸ｺﾞｼｯｸM-PRO" w:hAnsi="HG丸ｺﾞｼｯｸM-PRO" w:cs="ＭＳ Ｐゴシック" w:hint="eastAsia"/>
                <w:color w:val="000000"/>
                <w:kern w:val="0"/>
                <w:sz w:val="18"/>
              </w:rPr>
              <w:t>(▲</w:t>
            </w:r>
            <w:r>
              <w:rPr>
                <w:rFonts w:ascii="HG丸ｺﾞｼｯｸM-PRO" w:eastAsia="HG丸ｺﾞｼｯｸM-PRO" w:hAnsi="HG丸ｺﾞｼｯｸM-PRO" w:cs="ＭＳ Ｐゴシック" w:hint="eastAsia"/>
                <w:color w:val="000000"/>
                <w:kern w:val="0"/>
                <w:sz w:val="18"/>
              </w:rPr>
              <w:t>1</w:t>
            </w:r>
            <w:r w:rsidR="00047EE2">
              <w:rPr>
                <w:rFonts w:ascii="HG丸ｺﾞｼｯｸM-PRO" w:eastAsia="HG丸ｺﾞｼｯｸM-PRO" w:hAnsi="HG丸ｺﾞｼｯｸM-PRO" w:cs="ＭＳ Ｐゴシック" w:hint="eastAsia"/>
                <w:color w:val="000000"/>
                <w:kern w:val="0"/>
                <w:sz w:val="18"/>
              </w:rPr>
              <w:t>4</w:t>
            </w:r>
            <w:r w:rsidRPr="008F5606">
              <w:rPr>
                <w:rFonts w:ascii="HG丸ｺﾞｼｯｸM-PRO" w:eastAsia="HG丸ｺﾞｼｯｸM-PRO" w:hAnsi="HG丸ｺﾞｼｯｸM-PRO" w:cs="ＭＳ Ｐゴシック" w:hint="eastAsia"/>
                <w:color w:val="000000"/>
                <w:kern w:val="0"/>
                <w:sz w:val="18"/>
              </w:rPr>
              <w:t>億円)</w:t>
            </w:r>
          </w:p>
        </w:tc>
        <w:tc>
          <w:tcPr>
            <w:tcW w:w="1356" w:type="dxa"/>
            <w:tcBorders>
              <w:top w:val="double" w:sz="4" w:space="0" w:color="auto"/>
              <w:left w:val="nil"/>
              <w:bottom w:val="single" w:sz="8" w:space="0" w:color="auto"/>
              <w:right w:val="single" w:sz="8" w:space="0" w:color="auto"/>
            </w:tcBorders>
            <w:vAlign w:val="center"/>
          </w:tcPr>
          <w:p w:rsidR="00EF15F0" w:rsidRPr="00253CB0" w:rsidRDefault="00EF15F0" w:rsidP="00EF15F0">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p>
        </w:tc>
      </w:tr>
    </w:tbl>
    <w:p w:rsidR="00E75D8C" w:rsidRPr="005A56F4" w:rsidRDefault="00E75D8C" w:rsidP="00E75D8C">
      <w:pPr>
        <w:ind w:firstLineChars="100" w:firstLine="200"/>
        <w:jc w:val="center"/>
        <w:rPr>
          <w:rFonts w:ascii="HG丸ｺﾞｼｯｸM-PRO" w:eastAsia="HG丸ｺﾞｼｯｸM-PRO" w:hAnsi="HG丸ｺﾞｼｯｸM-PRO"/>
          <w:sz w:val="20"/>
        </w:rPr>
      </w:pPr>
      <w:r w:rsidRPr="005A56F4">
        <w:rPr>
          <w:rFonts w:ascii="HG丸ｺﾞｼｯｸM-PRO" w:eastAsia="HG丸ｺﾞｼｯｸM-PRO" w:hAnsi="HG丸ｺﾞｼｯｸM-PRO" w:hint="eastAsia"/>
          <w:sz w:val="20"/>
        </w:rPr>
        <w:t>※カッコ内</w:t>
      </w:r>
      <w:r>
        <w:rPr>
          <w:rFonts w:ascii="HG丸ｺﾞｼｯｸM-PRO" w:eastAsia="HG丸ｺﾞｼｯｸM-PRO" w:hAnsi="HG丸ｺﾞｼｯｸM-PRO" w:hint="eastAsia"/>
          <w:sz w:val="20"/>
        </w:rPr>
        <w:t>：債権の額</w:t>
      </w:r>
      <w:r w:rsidRPr="005A56F4">
        <w:rPr>
          <w:rFonts w:ascii="HG丸ｺﾞｼｯｸM-PRO" w:eastAsia="HG丸ｺﾞｼｯｸM-PRO" w:hAnsi="HG丸ｺﾞｼｯｸM-PRO" w:hint="eastAsia"/>
          <w:sz w:val="20"/>
        </w:rPr>
        <w:t>及び</w:t>
      </w:r>
      <w:r w:rsidR="008F5606">
        <w:rPr>
          <w:rFonts w:ascii="HG丸ｺﾞｼｯｸM-PRO" w:eastAsia="HG丸ｺﾞｼｯｸM-PRO" w:hAnsi="HG丸ｺﾞｼｯｸM-PRO" w:hint="eastAsia"/>
          <w:sz w:val="20"/>
        </w:rPr>
        <w:t>引当金の額</w:t>
      </w:r>
      <w:r w:rsidRPr="005A56F4">
        <w:rPr>
          <w:rFonts w:ascii="HG丸ｺﾞｼｯｸM-PRO" w:eastAsia="HG丸ｺﾞｼｯｸM-PRO" w:hAnsi="HG丸ｺﾞｼｯｸM-PRO" w:hint="eastAsia"/>
          <w:sz w:val="20"/>
        </w:rPr>
        <w:t>は対前年度</w:t>
      </w:r>
      <w:r w:rsidR="006239A8">
        <w:rPr>
          <w:rFonts w:ascii="HG丸ｺﾞｼｯｸM-PRO" w:eastAsia="HG丸ｺﾞｼｯｸM-PRO" w:hAnsi="HG丸ｺﾞｼｯｸM-PRO" w:hint="eastAsia"/>
          <w:sz w:val="20"/>
        </w:rPr>
        <w:t>増減額</w:t>
      </w:r>
      <w:r w:rsidRPr="005A56F4">
        <w:rPr>
          <w:rFonts w:ascii="HG丸ｺﾞｼｯｸM-PRO" w:eastAsia="HG丸ｺﾞｼｯｸM-PRO" w:hAnsi="HG丸ｺﾞｼｯｸM-PRO" w:hint="eastAsia"/>
          <w:sz w:val="20"/>
        </w:rPr>
        <w:t>、</w:t>
      </w:r>
      <w:r w:rsidR="008F5606">
        <w:rPr>
          <w:rFonts w:ascii="HG丸ｺﾞｼｯｸM-PRO" w:eastAsia="HG丸ｺﾞｼｯｸM-PRO" w:hAnsi="HG丸ｺﾞｼｯｸM-PRO" w:hint="eastAsia"/>
          <w:sz w:val="20"/>
        </w:rPr>
        <w:t>引当率</w:t>
      </w:r>
      <w:r w:rsidRPr="005A56F4">
        <w:rPr>
          <w:rFonts w:ascii="HG丸ｺﾞｼｯｸM-PRO" w:eastAsia="HG丸ｺﾞｼｯｸM-PRO" w:hAnsi="HG丸ｺﾞｼｯｸM-PRO" w:hint="eastAsia"/>
          <w:sz w:val="20"/>
        </w:rPr>
        <w:t>は前年度数値</w:t>
      </w:r>
    </w:p>
    <w:p w:rsidR="005E36C5" w:rsidRDefault="005E36C5" w:rsidP="005E36C5">
      <w:pPr>
        <w:widowControl/>
        <w:jc w:val="left"/>
        <w:rPr>
          <w:rFonts w:ascii="HG丸ｺﾞｼｯｸM-PRO" w:eastAsia="HG丸ｺﾞｼｯｸM-PRO" w:hAnsi="HG丸ｺﾞｼｯｸM-PRO"/>
          <w:sz w:val="22"/>
        </w:rPr>
      </w:pPr>
    </w:p>
    <w:p w:rsidR="002952E4" w:rsidRDefault="002952E4" w:rsidP="005E36C5">
      <w:pPr>
        <w:widowControl/>
        <w:jc w:val="left"/>
        <w:rPr>
          <w:rFonts w:ascii="HG丸ｺﾞｼｯｸM-PRO" w:eastAsia="HG丸ｺﾞｼｯｸM-PRO" w:hAnsi="HG丸ｺﾞｼｯｸM-PRO"/>
          <w:sz w:val="22"/>
        </w:rPr>
      </w:pPr>
    </w:p>
    <w:p w:rsidR="005E36C5" w:rsidRDefault="005E36C5">
      <w:pPr>
        <w:widowControl/>
        <w:jc w:val="left"/>
        <w:rPr>
          <w:rFonts w:ascii="HG丸ｺﾞｼｯｸM-PRO" w:eastAsia="HG丸ｺﾞｼｯｸM-PRO" w:hAnsi="HG丸ｺﾞｼｯｸM-PRO"/>
          <w:sz w:val="22"/>
        </w:rPr>
      </w:pPr>
    </w:p>
    <w:p w:rsidR="00337DC8" w:rsidRPr="00EC393B" w:rsidRDefault="006942CF" w:rsidP="00EC393B">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Ⅲ．</w:t>
      </w:r>
      <w:r w:rsidR="00337DC8" w:rsidRPr="00EC393B">
        <w:rPr>
          <w:rFonts w:ascii="HG丸ｺﾞｼｯｸM-PRO" w:eastAsia="HG丸ｺﾞｼｯｸM-PRO" w:hAnsi="HG丸ｺﾞｼｯｸM-PRO" w:hint="eastAsia"/>
          <w:b/>
          <w:sz w:val="26"/>
          <w:szCs w:val="26"/>
        </w:rPr>
        <w:t>負債</w:t>
      </w:r>
    </w:p>
    <w:p w:rsidR="002E25C1" w:rsidRPr="009D01D0" w:rsidRDefault="00411385"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１</w:t>
      </w:r>
      <w:r w:rsidR="009E1F6C" w:rsidRPr="009D01D0">
        <w:rPr>
          <w:rFonts w:ascii="HG丸ｺﾞｼｯｸM-PRO" w:eastAsia="HG丸ｺﾞｼｯｸM-PRO" w:hAnsi="HG丸ｺﾞｼｯｸM-PRO" w:hint="eastAsia"/>
          <w:sz w:val="24"/>
        </w:rPr>
        <w:t>．</w:t>
      </w:r>
      <w:r w:rsidR="002E25C1" w:rsidRPr="009D01D0">
        <w:rPr>
          <w:rFonts w:ascii="HG丸ｺﾞｼｯｸM-PRO" w:eastAsia="HG丸ｺﾞｼｯｸM-PRO" w:hAnsi="HG丸ｺﾞｼｯｸM-PRO" w:hint="eastAsia"/>
          <w:sz w:val="24"/>
        </w:rPr>
        <w:t>負債</w:t>
      </w:r>
      <w:r w:rsidR="00EA2E57" w:rsidRPr="009D01D0">
        <w:rPr>
          <w:rFonts w:ascii="HG丸ｺﾞｼｯｸM-PRO" w:eastAsia="HG丸ｺﾞｼｯｸM-PRO" w:hAnsi="HG丸ｺﾞｼｯｸM-PRO" w:hint="eastAsia"/>
          <w:sz w:val="24"/>
        </w:rPr>
        <w:t>の</w:t>
      </w:r>
      <w:r w:rsidR="002E25C1" w:rsidRPr="009D01D0">
        <w:rPr>
          <w:rFonts w:ascii="HG丸ｺﾞｼｯｸM-PRO" w:eastAsia="HG丸ｺﾞｼｯｸM-PRO" w:hAnsi="HG丸ｺﾞｼｯｸM-PRO" w:hint="eastAsia"/>
          <w:sz w:val="24"/>
        </w:rPr>
        <w:t>構成</w:t>
      </w:r>
      <w:r w:rsidR="004D0420" w:rsidRPr="009D01D0">
        <w:rPr>
          <w:rFonts w:ascii="HG丸ｺﾞｼｯｸM-PRO" w:eastAsia="HG丸ｺﾞｼｯｸM-PRO" w:hAnsi="HG丸ｺﾞｼｯｸM-PRO" w:hint="eastAsia"/>
          <w:sz w:val="24"/>
        </w:rPr>
        <w:t>状況</w:t>
      </w:r>
    </w:p>
    <w:p w:rsidR="00EE3E31" w:rsidRDefault="002E25C1" w:rsidP="00EE3E31">
      <w:pPr>
        <w:ind w:left="220" w:rightChars="120" w:right="252" w:hangingChars="100" w:hanging="220"/>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w:t>
      </w:r>
      <w:r w:rsidR="00411385">
        <w:rPr>
          <w:rFonts w:ascii="HG丸ｺﾞｼｯｸM-PRO" w:eastAsia="HG丸ｺﾞｼｯｸM-PRO" w:hAnsi="HG丸ｺﾞｼｯｸM-PRO" w:hint="eastAsia"/>
          <w:sz w:val="22"/>
        </w:rPr>
        <w:t xml:space="preserve">　</w:t>
      </w:r>
      <w:r w:rsidR="00735F30">
        <w:rPr>
          <w:rFonts w:ascii="HG丸ｺﾞｼｯｸM-PRO" w:eastAsia="HG丸ｺﾞｼｯｸM-PRO" w:hAnsi="HG丸ｺﾞｼｯｸM-PRO" w:hint="eastAsia"/>
          <w:sz w:val="22"/>
        </w:rPr>
        <w:t>負債</w:t>
      </w:r>
      <w:r w:rsidR="00694A6E">
        <w:rPr>
          <w:rFonts w:ascii="HG丸ｺﾞｼｯｸM-PRO" w:eastAsia="HG丸ｺﾞｼｯｸM-PRO" w:hAnsi="HG丸ｺﾞｼｯｸM-PRO" w:hint="eastAsia"/>
          <w:sz w:val="22"/>
        </w:rPr>
        <w:t>の状況</w:t>
      </w:r>
      <w:r w:rsidR="00735F30">
        <w:rPr>
          <w:rFonts w:ascii="HG丸ｺﾞｼｯｸM-PRO" w:eastAsia="HG丸ｺﾞｼｯｸM-PRO" w:hAnsi="HG丸ｺﾞｼｯｸM-PRO" w:hint="eastAsia"/>
          <w:sz w:val="22"/>
        </w:rPr>
        <w:t>は、地方債と退職手当</w:t>
      </w:r>
      <w:r w:rsidR="002C2F1B">
        <w:rPr>
          <w:rFonts w:ascii="HG丸ｺﾞｼｯｸM-PRO" w:eastAsia="HG丸ｺﾞｼｯｸM-PRO" w:hAnsi="HG丸ｺﾞｼｯｸM-PRO" w:hint="eastAsia"/>
          <w:sz w:val="22"/>
        </w:rPr>
        <w:t>引当金</w:t>
      </w:r>
      <w:r w:rsidR="00735F30">
        <w:rPr>
          <w:rFonts w:ascii="HG丸ｺﾞｼｯｸM-PRO" w:eastAsia="HG丸ｺﾞｼｯｸM-PRO" w:hAnsi="HG丸ｺﾞｼｯｸM-PRO" w:hint="eastAsia"/>
          <w:sz w:val="22"/>
        </w:rPr>
        <w:t>が主なもの</w:t>
      </w:r>
      <w:r w:rsidR="00EA2E57">
        <w:rPr>
          <w:rFonts w:ascii="HG丸ｺﾞｼｯｸM-PRO" w:eastAsia="HG丸ｺﾞｼｯｸM-PRO" w:hAnsi="HG丸ｺﾞｼｯｸM-PRO" w:hint="eastAsia"/>
          <w:sz w:val="22"/>
        </w:rPr>
        <w:t>となっています</w:t>
      </w:r>
      <w:r w:rsidR="004D0420">
        <w:rPr>
          <w:rFonts w:ascii="HG丸ｺﾞｼｯｸM-PRO" w:eastAsia="HG丸ｺﾞｼｯｸM-PRO" w:hAnsi="HG丸ｺﾞｼｯｸM-PRO" w:hint="eastAsia"/>
          <w:sz w:val="22"/>
        </w:rPr>
        <w:t>。</w:t>
      </w:r>
      <w:r w:rsidR="00EA2E57">
        <w:rPr>
          <w:rFonts w:ascii="HG丸ｺﾞｼｯｸM-PRO" w:eastAsia="HG丸ｺﾞｼｯｸM-PRO" w:hAnsi="HG丸ｺﾞｼｯｸM-PRO" w:hint="eastAsia"/>
          <w:sz w:val="22"/>
        </w:rPr>
        <w:t>このうち</w:t>
      </w:r>
      <w:r w:rsidR="00411385">
        <w:rPr>
          <w:rFonts w:ascii="HG丸ｺﾞｼｯｸM-PRO" w:eastAsia="HG丸ｺﾞｼｯｸM-PRO" w:hAnsi="HG丸ｺﾞｼｯｸM-PRO" w:hint="eastAsia"/>
          <w:sz w:val="22"/>
        </w:rPr>
        <w:t>地方債（流動</w:t>
      </w:r>
      <w:r w:rsidR="00F7633D">
        <w:rPr>
          <w:rFonts w:ascii="HG丸ｺﾞｼｯｸM-PRO" w:eastAsia="HG丸ｺﾞｼｯｸM-PRO" w:hAnsi="HG丸ｺﾞｼｯｸM-PRO" w:hint="eastAsia"/>
          <w:sz w:val="22"/>
        </w:rPr>
        <w:t>＋</w:t>
      </w:r>
      <w:r w:rsidR="00411385">
        <w:rPr>
          <w:rFonts w:ascii="HG丸ｺﾞｼｯｸM-PRO" w:eastAsia="HG丸ｺﾞｼｯｸM-PRO" w:hAnsi="HG丸ｺﾞｼｯｸM-PRO" w:hint="eastAsia"/>
          <w:sz w:val="22"/>
        </w:rPr>
        <w:t>固定）</w:t>
      </w:r>
      <w:r w:rsidR="00F4709C">
        <w:rPr>
          <w:rFonts w:ascii="HG丸ｺﾞｼｯｸM-PRO" w:eastAsia="HG丸ｺﾞｼｯｸM-PRO" w:hAnsi="HG丸ｺﾞｼｯｸM-PRO" w:hint="eastAsia"/>
          <w:sz w:val="22"/>
        </w:rPr>
        <w:t>は、</w:t>
      </w:r>
      <w:r w:rsidR="006307FF">
        <w:rPr>
          <w:rFonts w:ascii="HG丸ｺﾞｼｯｸM-PRO" w:eastAsia="HG丸ｺﾞｼｯｸM-PRO" w:hAnsi="HG丸ｺﾞｼｯｸM-PRO" w:hint="eastAsia"/>
          <w:sz w:val="22"/>
        </w:rPr>
        <w:t>6兆</w:t>
      </w:r>
      <w:r w:rsidR="00C91991">
        <w:rPr>
          <w:rFonts w:ascii="HG丸ｺﾞｼｯｸM-PRO" w:eastAsia="HG丸ｺﾞｼｯｸM-PRO" w:hAnsi="HG丸ｺﾞｼｯｸM-PRO" w:hint="eastAsia"/>
          <w:sz w:val="22"/>
        </w:rPr>
        <w:t>2,157</w:t>
      </w:r>
      <w:r w:rsidR="006307FF">
        <w:rPr>
          <w:rFonts w:ascii="HG丸ｺﾞｼｯｸM-PRO" w:eastAsia="HG丸ｺﾞｼｯｸM-PRO" w:hAnsi="HG丸ｺﾞｼｯｸM-PRO" w:hint="eastAsia"/>
          <w:sz w:val="22"/>
        </w:rPr>
        <w:t>億円</w:t>
      </w:r>
      <w:r w:rsidR="004F6326">
        <w:rPr>
          <w:rFonts w:ascii="HG丸ｺﾞｼｯｸM-PRO" w:eastAsia="HG丸ｺﾞｼｯｸM-PRO" w:hAnsi="HG丸ｺﾞｼｯｸM-PRO" w:hint="eastAsia"/>
          <w:sz w:val="22"/>
        </w:rPr>
        <w:t>（対前年度比＋</w:t>
      </w:r>
      <w:r w:rsidR="00C91991">
        <w:rPr>
          <w:rFonts w:ascii="HG丸ｺﾞｼｯｸM-PRO" w:eastAsia="HG丸ｺﾞｼｯｸM-PRO" w:hAnsi="HG丸ｺﾞｼｯｸM-PRO" w:hint="eastAsia"/>
          <w:sz w:val="22"/>
        </w:rPr>
        <w:t>788</w:t>
      </w:r>
      <w:r w:rsidR="004F6326">
        <w:rPr>
          <w:rFonts w:ascii="HG丸ｺﾞｼｯｸM-PRO" w:eastAsia="HG丸ｺﾞｼｯｸM-PRO" w:hAnsi="HG丸ｺﾞｼｯｸM-PRO" w:hint="eastAsia"/>
          <w:sz w:val="22"/>
        </w:rPr>
        <w:t>億円）</w:t>
      </w:r>
      <w:r w:rsidR="00EE3E31">
        <w:rPr>
          <w:rFonts w:ascii="HG丸ｺﾞｼｯｸM-PRO" w:eastAsia="HG丸ｺﾞｼｯｸM-PRO" w:hAnsi="HG丸ｺﾞｼｯｸM-PRO" w:hint="eastAsia"/>
          <w:sz w:val="22"/>
        </w:rPr>
        <w:t>で、負債の約90％を占めています。</w:t>
      </w:r>
    </w:p>
    <w:p w:rsidR="00EE3E31" w:rsidRDefault="00EE3E31" w:rsidP="00EE3E31">
      <w:pPr>
        <w:ind w:leftChars="100" w:left="210" w:rightChars="120" w:right="25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また、退職手当引当金は、退職手当の見直しにより、</w:t>
      </w:r>
      <w:r w:rsidR="00C91991">
        <w:rPr>
          <w:rFonts w:ascii="HG丸ｺﾞｼｯｸM-PRO" w:eastAsia="HG丸ｺﾞｼｯｸM-PRO" w:hAnsi="HG丸ｺﾞｼｯｸM-PRO" w:hint="eastAsia"/>
          <w:sz w:val="22"/>
        </w:rPr>
        <w:t>5,657</w:t>
      </w:r>
      <w:r w:rsidR="000F3D3C">
        <w:rPr>
          <w:rFonts w:ascii="HG丸ｺﾞｼｯｸM-PRO" w:eastAsia="HG丸ｺﾞｼｯｸM-PRO" w:hAnsi="HG丸ｺﾞｼｯｸM-PRO" w:hint="eastAsia"/>
          <w:sz w:val="22"/>
        </w:rPr>
        <w:t>億円</w:t>
      </w:r>
      <w:r w:rsidR="004F6326">
        <w:rPr>
          <w:rFonts w:ascii="HG丸ｺﾞｼｯｸM-PRO" w:eastAsia="HG丸ｺﾞｼｯｸM-PRO" w:hAnsi="HG丸ｺﾞｼｯｸM-PRO" w:hint="eastAsia"/>
          <w:sz w:val="22"/>
        </w:rPr>
        <w:t>（対前年度比▲</w:t>
      </w:r>
      <w:r w:rsidR="00C91991">
        <w:rPr>
          <w:rFonts w:ascii="HG丸ｺﾞｼｯｸM-PRO" w:eastAsia="HG丸ｺﾞｼｯｸM-PRO" w:hAnsi="HG丸ｺﾞｼｯｸM-PRO" w:hint="eastAsia"/>
          <w:sz w:val="22"/>
        </w:rPr>
        <w:t>935</w:t>
      </w:r>
      <w:r w:rsidR="004F6326">
        <w:rPr>
          <w:rFonts w:ascii="HG丸ｺﾞｼｯｸM-PRO" w:eastAsia="HG丸ｺﾞｼｯｸM-PRO" w:hAnsi="HG丸ｺﾞｼｯｸM-PRO" w:hint="eastAsia"/>
          <w:sz w:val="22"/>
        </w:rPr>
        <w:t>億円）</w:t>
      </w:r>
      <w:r w:rsidR="005D6F13">
        <w:rPr>
          <w:rFonts w:ascii="HG丸ｺﾞｼｯｸM-PRO" w:eastAsia="HG丸ｺﾞｼｯｸM-PRO" w:hAnsi="HG丸ｺﾞｼｯｸM-PRO" w:hint="eastAsia"/>
          <w:sz w:val="22"/>
        </w:rPr>
        <w:t>と</w:t>
      </w:r>
      <w:r>
        <w:rPr>
          <w:rFonts w:ascii="HG丸ｺﾞｼｯｸM-PRO" w:eastAsia="HG丸ｺﾞｼｯｸM-PRO" w:hAnsi="HG丸ｺﾞｼｯｸM-PRO" w:hint="eastAsia"/>
          <w:sz w:val="22"/>
        </w:rPr>
        <w:t>前年度</w:t>
      </w:r>
      <w:r w:rsidR="005D6F13">
        <w:rPr>
          <w:rFonts w:ascii="HG丸ｺﾞｼｯｸM-PRO" w:eastAsia="HG丸ｺﾞｼｯｸM-PRO" w:hAnsi="HG丸ｺﾞｼｯｸM-PRO" w:hint="eastAsia"/>
          <w:sz w:val="22"/>
        </w:rPr>
        <w:t>に比べて</w:t>
      </w:r>
      <w:r>
        <w:rPr>
          <w:rFonts w:ascii="HG丸ｺﾞｼｯｸM-PRO" w:eastAsia="HG丸ｺﾞｼｯｸM-PRO" w:hAnsi="HG丸ｺﾞｼｯｸM-PRO" w:hint="eastAsia"/>
          <w:sz w:val="22"/>
        </w:rPr>
        <w:t>大幅な減となっています。</w:t>
      </w:r>
    </w:p>
    <w:p w:rsidR="00EE3E31" w:rsidRPr="00EE3E31" w:rsidRDefault="00EE3E31" w:rsidP="00D55F69">
      <w:pPr>
        <w:ind w:left="220" w:rightChars="120" w:right="252" w:hangingChars="100" w:hanging="220"/>
        <w:rPr>
          <w:rFonts w:ascii="HG丸ｺﾞｼｯｸM-PRO" w:eastAsia="HG丸ｺﾞｼｯｸM-PRO" w:hAnsi="HG丸ｺﾞｼｯｸM-PRO"/>
          <w:sz w:val="22"/>
        </w:rPr>
      </w:pPr>
    </w:p>
    <w:p w:rsidR="00E33CD2" w:rsidRDefault="00E33CD2" w:rsidP="00020C56">
      <w:pPr>
        <w:ind w:left="220" w:rightChars="120" w:right="252" w:hangingChars="100" w:hanging="220"/>
        <w:rPr>
          <w:rFonts w:ascii="HG丸ｺﾞｼｯｸM-PRO" w:eastAsia="HG丸ｺﾞｼｯｸM-PRO" w:hAnsi="HG丸ｺﾞｼｯｸM-PRO"/>
          <w:sz w:val="22"/>
        </w:rPr>
      </w:pPr>
    </w:p>
    <w:p w:rsidR="00411385" w:rsidRDefault="00020C56" w:rsidP="00E33CD2">
      <w:pPr>
        <w:ind w:left="220" w:rightChars="120" w:right="252"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722752" behindDoc="0" locked="0" layoutInCell="1" allowOverlap="1">
                <wp:simplePos x="0" y="0"/>
                <wp:positionH relativeFrom="column">
                  <wp:posOffset>895523</wp:posOffset>
                </wp:positionH>
                <wp:positionV relativeFrom="paragraph">
                  <wp:posOffset>185074</wp:posOffset>
                </wp:positionV>
                <wp:extent cx="4350327" cy="2611581"/>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350327" cy="2611581"/>
                          <a:chOff x="0" y="0"/>
                          <a:chExt cx="4350327" cy="2611581"/>
                        </a:xfrm>
                      </wpg:grpSpPr>
                      <pic:pic xmlns:pic="http://schemas.openxmlformats.org/drawingml/2006/picture">
                        <pic:nvPicPr>
                          <pic:cNvPr id="35" name="図 3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0327" cy="2611581"/>
                          </a:xfrm>
                          <a:prstGeom prst="rect">
                            <a:avLst/>
                          </a:prstGeom>
                          <a:noFill/>
                          <a:ln>
                            <a:noFill/>
                          </a:ln>
                        </pic:spPr>
                      </pic:pic>
                      <wps:wsp>
                        <wps:cNvPr id="9" name="テキスト ボックス 2"/>
                        <wps:cNvSpPr txBox="1">
                          <a:spLocks noChangeArrowheads="1"/>
                        </wps:cNvSpPr>
                        <wps:spPr bwMode="auto">
                          <a:xfrm>
                            <a:off x="1343891" y="13854"/>
                            <a:ext cx="1669415" cy="325120"/>
                          </a:xfrm>
                          <a:prstGeom prst="rect">
                            <a:avLst/>
                          </a:prstGeom>
                          <a:solidFill>
                            <a:srgbClr val="FFFFFF"/>
                          </a:solidFill>
                          <a:ln w="9525">
                            <a:noFill/>
                            <a:miter lim="800000"/>
                            <a:headEnd/>
                            <a:tailEnd/>
                          </a:ln>
                        </wps:spPr>
                        <wps:txbx>
                          <w:txbxContent>
                            <w:p w:rsidR="00EB17C3" w:rsidRPr="00020C56" w:rsidRDefault="00EB17C3">
                              <w:pPr>
                                <w:rPr>
                                  <w:sz w:val="20"/>
                                </w:rPr>
                              </w:pPr>
                              <w:r w:rsidRPr="00020C56">
                                <w:rPr>
                                  <w:rFonts w:ascii="HG丸ｺﾞｼｯｸM-PRO" w:eastAsia="HG丸ｺﾞｼｯｸM-PRO" w:hAnsi="HG丸ｺﾞｼｯｸM-PRO" w:hint="eastAsia"/>
                                  <w:b/>
                                  <w:sz w:val="22"/>
                                </w:rPr>
                                <w:t>「主な負債の構成状況」</w:t>
                              </w:r>
                            </w:p>
                          </w:txbxContent>
                        </wps:txbx>
                        <wps:bodyPr rot="0" vert="horz" wrap="square" lIns="91440" tIns="45720" rIns="91440" bIns="45720" anchor="t" anchorCtr="0">
                          <a:spAutoFit/>
                        </wps:bodyPr>
                      </wps:wsp>
                    </wpg:wgp>
                  </a:graphicData>
                </a:graphic>
              </wp:anchor>
            </w:drawing>
          </mc:Choice>
          <mc:Fallback>
            <w:pict>
              <v:group id="グループ化 12" o:spid="_x0000_s1041" style="position:absolute;left:0;text-align:left;margin-left:70.5pt;margin-top:14.55pt;width:342.55pt;height:205.65pt;z-index:251722752" coordsize="43503,26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Czs4wMAALcIAAAOAAAAZHJzL2Uyb0RvYy54bWykVsluIzcQvQfIPxC8&#10;y72oZS2wPPDICwaYJEYm+QCKzVYT000yJKWWE+RiAUEOOSeHmT8IggSY0wD5m8b8R4pka/ECjOEI&#10;sFQki8WqV6+qfPJiXVdoxbThUkxxchRjxASVOReLKf7+u8veCCNjichJJQWb4htm8IvTL784adSE&#10;pbKUVc40AiPCTBo1xaW1ahJFhpasJuZIKibgsJC6JhaWehHlmjRgva6iNI6Po0bqXGlJmTGwex4O&#10;8am3XxSM2m+KwjCLqikG36z/1v577r6j0xMyWWiiSk47N8gzvKgJF/DoztQ5sQQtNX9gquZUSyML&#10;e0RlHcmi4JT5GCCaJL4XzZWWS+VjWUyahdrBBNDew+nZZunXq2uNeA65SzESpIYctbf/tJs/282/&#10;7eaPT7/9juAEYGrUYgLaV1q9Ude621iElYt8Xeja/UJMaO0BvtkBzNYWUdjM+oO4nw4xonCWHifJ&#10;YJSEFNAS8vTgHi0vPnMz2j4cOf927ihOJ/DXIQbSA8Q+zyy4ZZea4c5I/SQbNdFvl6oHyVXE8jmv&#10;uL3xRIU0OqfE6prTax0We/D7gy34n959QLACfJ260wj6xMXzWtK3Bgk5K4lYsDOjgN+QOacd3VX3&#10;yzuPzSuuLnlVuRw5uQsLauEelx5BJvD0XNJlzYQNhadZBRFKYUquDEZ6wuo5Ax7pV3niSwGS/tpY&#10;95xLvy+Gn9LRWRyP05e92SCe9bJ4eNE7G2fD3jC+GGZxNkpmyexndzvJJkvDIF5SnSve+Qq7D7x9&#10;lPldjwg15WsTrYjvAA4p79D217sIWw4S56vR9FtAFfRAtppZWjqxAOS6fVDeHXiY98i6HBioDjRv&#10;vpI5lBJZWunB+D/VseM4cEAbe8VkjZwAWIOn3jxZQRwhtq2K81pIl3EfSyXubIBNt+P9dx53IgTg&#10;Kh16sdkSBFZPA9114se62JuSKAZeOrN7xo+3hG83v7S3f7W3H9vNr6jdvG83m/b2b1ijru34W67n&#10;ILt+KaGLBHoZda8atJZNyUgO7oaK6B50V8PrT0pN0s/6o3GCEbSopD8aZKFBbVtYcnw8zhIoV9fC&#10;+ukgSf0QeX6OjKx4vi1MoxfzWaUDWy/9xxc3UO5QrRKomeLxIB347B+kueYW5mnF6ykexe4TvHe4&#10;XIjcM8ESXgV5SwIHVCCBk+x6vg4TwYfutuYyvwH8tQTOwRSFeQ9CKfWPGDUwO6fY/LAkrlVWrwTA&#10;P06yzA1bv8gGQ4AI6cOT+eEJERRMTbHFKIgz6we0r0B1BhV0yT23954AW90CSOolPx1BujN+D9de&#10;a///xul/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OQeEAAAAKAQAADwAA&#10;AGRycy9kb3ducmV2LnhtbEyPQUvDQBCF74L/YRnBm90kxtKm2ZRS1FMRbAXxts1Ok9DsbMhuk/Tf&#10;O57sbR7zeO97+XqyrRiw940jBfEsAoFUOtNQpeDr8Pa0AOGDJqNbR6jgih7Wxf1drjPjRvrEYR8q&#10;wSHkM62gDqHLpPRljVb7meuQ+HdyvdWBZV9J0+uRw20rkyiaS6sb4oZad7itsTzvL1bB+6jHzXP8&#10;OuzOp+315/Dy8b2LUanHh2mzAhFwCv9m+MNndCiY6eguZLxoWacxbwkKkmUMgg2LZM7HUUGaRinI&#10;Ipe3E4pfAAAA//8DAFBLAwQKAAAAAAAAACEAOFA5EL5eAAC+XgAAFAAAAGRycy9tZWRpYS9pbWFn&#10;ZTEucG5niVBORw0KGgoAAAANSUhEUgAAAu4AAAHCCAYAAACwm0waAAAAAXNSR0IArs4c6QAAAARn&#10;QU1BAACxjwv8YQUAAAAJcEhZcwAAFxEAABcRAcom8z8AAF5TSURBVHhe7Z1tzGVHfdhJYhTHyssH&#10;QlCcCscvIN5SE6ne1Iux1wskjhrUQJV4LdyArS1ExSaRnJDIvOxj2Be5kk3cl6B8SD+QQFsgmFgl&#10;IYrDs4kaIB+sEEjApiIJRNhElfyhspS6rXo78+ydZ+eZZ17+M2fOOTPn/FYa7e69M+fM+Z1z5/7m&#10;f/9nznOewx8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KhN4Plqg8+osomUBzw7fdip&#10;/3X1/0uFnctpK60rrSfsItUgAAEIQAACEIAABCDQD4GdrZzfYHXZiL4t6pep9x9T5WlVrowcXk5b&#10;aV1pvX6o01MIQAACEIAABCAAAQhkEDAy7kbStcz7BP2Iev1ZVXzRebPbnLbSutJ6GYdOVQhAAAIQ&#10;gAAEIAABCPRD4ITqqk6fudPqspH5R9RrlziHEhJ9Uy2nrbTu89TGdaS/pD/9nAl6CgEIQAACEIAA&#10;BCAAgQCBUOpLKqqu88xD6TI5baV1b1P7i0X5Y/3h5EMAAhCAAAQgAAEIQKB7AiFxlgq1L889p620&#10;7qjifvbs2U2onD59eleVU7p0f7Y5AAhAAAIQgAAEIACBbgmYFVrsm1L1wRihttNn7IOURNwlbaX7&#10;MeIu2Wb2yYiJ+5kzZzZ2QeSz8dIAAhCAAAQgAAEIQGAgAbNKiy9vXBoJX0TE3cfx/e9//7GtsO+e&#10;O3dO/3tHSft5RH7gVUdzCEAAAhCAAAQgAIFsAjuqhb4p1Y222xH30MoxOuIeWs9dIv2mrbTujWp/&#10;qRz3nPXlk7BscXcrx0Reiz2pNUm8VIAABCAAAQhAAAIQEBLwrYluN41F42Mrweht5LSV1r1cbVc/&#10;PCq2qozvPSGOw9Vi4h4SeR2VdyPyiHzxKaAhBCAAAQhAAAIQgIAi4FsC0gUTymNP5aXr7eS0ldaV&#10;1qtygnPEvVTkldTfVKWzbAQCEIAABCAAAQhAYJEEpE8/NYJuR7J9EXJfPWlbDVhaV1qvykkbIu6+&#10;Dmyj8dGIPCJf5dSxEQhAAAIQgAAEILAYAibaHnvyqTlYI+o6F94Ut51PqHV7Sduc/eRuc9AJqy3u&#10;bmeMyMdueEXkB51CGkMAAhCAAAQgAAEIOATMRMB3k2u3sMYWd0S+20uDjkMAAhCAAAQgAIEuCZio&#10;uiR639UBTi3uLhyWoOzqcqGzEIAABCAAAQhAoHkCO6qHVZdhbOWI5xb3kMj7Vq7hoVCtXDX0AwIQ&#10;gAAEIAABCEBgcgKtiTsiP/klwA4hAAEIQAACEIAABHog0Lq4+xhKVq7pgT19hAAEIAABCEAAAhCA&#10;gJhAj+LuHlxi5ZpT+gmvYiBUhAAEIAABCEAAAhCAQIsEliDuJSLPEpQtXo30CQIQgAAEIAABCEAg&#10;SGCJ4u4ebGLlmr2IPCLPhwQCEIAABCAAAQhAoGkCaxD3kMjHVq5B5Ju+bOkcBCAAAQhAAAIQWB+B&#10;NYo7Ir++65wjhgAEIAABCEAAAt0TQNz9pzC0cg1ryXd/yXMAEIAABCAAAQhAoE8CiLvsvIVWrkHk&#10;ZfyoBQEIQAACEIAABCAwkADiXgYQkS/jRisIQAACEIAABCAAgUICiHshOKeZZOWaOntiKxCAAAQg&#10;AAEIQAACqySAuI9z2o3IB1au4aFQ42BnqxCAAAQgAAEIQGC5BBD3ac6tRORZgnKac8FeIAABCEAA&#10;AhCAQJcEEPf5Tltk5RoeCjXfaWHPEIAABCAAAQhAoE0CiHs75yV1wysR+XbOFT2BAAQgAIF+Cejv&#10;U2nRT1d3S79HTs+7J4C4t3sKEfl2zw09gwAEIACBMIEhUuwT5e3Sy7upv9V+N1MUzj0EZiOAuM+G&#10;PnvHoZVrWEs+GyUNIAABCHRLQCrFul5Agt0IclKIjTBPIcWxfah+nJcWKx11J/Rv/b0qLd1eMHR8&#10;WQQQ937PZ+iGV0S+33NKzyEAgfkJzCXGSPH8554eQKB5Aoh786dI3EFEXoyKihCAwIwEpGK8pGhx&#10;zSixjh5Lo8S63oynml1DAAK1CSDutYm2tb3UyjVt9ZbeQAACQwlIpXhJaRRI8dCrhvYQgEA3BBD3&#10;bk5VlY5GbnjloVBVCLORpROQirEwWqw/d6L84jnSKKRCrOtJ8omJFC/908HxQQACoxNA3EdH3PQO&#10;UiLPEpRNn77FdU4qxUuIFs8pxYu7cDggCEAAAmshgLiv5UzLjjOycg0PhZIhbLrWWsQYKW76MqRz&#10;EIAABCBQSgBxLyW3jnapJSiJyB+8DqRi3HMaRW0p5ia7dYwlHCUEIAABCFQggLhXgLiiTaRWrhlT&#10;5KVS3HMaBVK8og8ThwoBCEAAAhDIJYC45xKjvk0gIfJN3XSHFHPtQgACEIAABCDQNQHEvevT12Tn&#10;7RtefbIsWX2C9IkmTy2dggAEIAABCEBgTgKI+5z02TcEIAABCEAAAhCAAASEBBB3ISiqQQACEIAA&#10;BCAAAQhAYE4CiPuc9Nk3BCAAAQhAAAIQgAAEhAQQdyEoqkEAAhCAAAQgAAEIjE7gYbWHjVPu9OzV&#10;rfd1VedSYe9y2krrSusJu+ivhrgPwkdjCEAAAhCAAAQgAIEKBI6obTyryiOqXBLZ3vPVe8+oYov6&#10;Zer/j6nytCpXVmor3Y+0XgVEz3kO4l4FIxuZhsBNajfSckrVlZRdVS+nuEEA83+9Db0/3T/+QAAC&#10;EIAABCCQQcCId0ra9SZ3AoJuxP+ByH5z2krrSutl4AhXRdyrYOx1I1IJ1vUkEmzq1BDhkCCP8vqR&#10;66/dSMvd97xlY8qPHX1lqD+GBSLf66eDfkMAAhCAwGQETqg96S/UGxJ7jAm+eS+UMpPTVlr3eaq/&#10;OtLvm3Ck+lMEF3EvwhZqlCPCOTK8aBHWwmzLcOzfv/WJX9tIy1e/dX4zdtHiftU1V2zuf+jevfLa&#10;W169V7bjj/23EfmqFxwbgwAEIAABCCyBgM4PT6W56ONMRdVj28lpK617m+qTTu8JRfmlx+U9h2fP&#10;nt2Einoozu6Yj6tv7KLSErVoGb7rnjdvJOVDv/OBTU554qndTVk5r9r5y1fV6wfKBMJdS+hdcTcC&#10;r/9+611vQuQb++DTHQhAAAIQaJOAFlwdKb/DE/myb0yVCrUvzz2nrbTunOK+UeK+X9QTL0+ZskCh&#10;34uEXqcivTnlrnt+TsmwWw4L8oc+rmQ4VBxRLpPgUnmes11Y3LXQ9yrvMXG3JT4h8iY/Xk8o+QMB&#10;CEAAAhBYFQGTUqLlzE052dmKvIloG6H2rTKjoUki7pK20v0YcZdss8pJtVJltLTv6EfU2wLvyPzu&#10;QmR+c+TotZvHn/xMhbKrthEuT6j3DpTiiPWc0l1r38uLuueIe0jkr7rmhW5qDTe6Vhnd2AgEIAAB&#10;CPRAIJYL7r4njYQvIuLuO3mxHPdz584d0zK/QKGvKO5a/hF32S8Hy4u6DxF3RL6HrxP6CAEIQAAC&#10;UxAwqTK+ddjtKLpE3EM3p+a0lda9UcFJ5bjnrC+fZF1yc6qR+Y6FvrK4I+8ycdeR+2VF3WuKe4bI&#10;s2JNcmSjAgQgAAEI9EQgluJiv2fWTI+t4hJaUjKnrbTu5QqyXlO+pD9F56dE3H07sqPzW7E/kDNv&#10;Um5Uqs1+uo1Ou5kpfx5xny1lZ1lR9zHF3RV5s2KNJ7WGFWuKRj8aQQACEIBAKwTMcpBurrhPoEOS&#10;n8pL18ea01ZaV1qvCuta4h7qTKPpNiOIO1H3UaLu+sbVhleZmVLcEfkqQx4bgQAEIACBBgmEnnzq&#10;k2LfE1Z9gu+rJ22rEUnrSutVwT62uDcq9JOLu86D50ZVc5PrcqLuc4o7Il9lCGQjEIAABCDQEAEt&#10;6vaKDaH8cCPqdl13LXWfUOtDlbQ1SKR1pfUGo55L3GcW+pHEnah7jah7T8tDtiTuIZF3xkCWnhw8&#10;arIBCEAAAhDogYD0aaw9HMt+H1sT9yFCn5E/P4u4E3V3l5Xs/0bVlsVdIPLHuhqs6CwEIAABCEBA&#10;SMBEwENPNBVupr1qvYh7LaHf3gw7orgTdV9T1L0ncbdF/uprrtC/LiLu7Q3J9AgCEIAABCoQ2FHb&#10;qLoMY4U+VdlE7+Lug+CucOM+VEq1mU3cibovK+qOuFcZhtgIBCAAAQhAAAISAksU91R0fnxxJ+q+&#10;lqg74i4ZZagDAQhAAAIQgEAVAmsSdwvYyBH3uLgTdV9O1B1xrzIMsREIQAACEIAABCQEEHct2WOV&#10;XbVtf2FpSFve+10eEnGXjDLUgQAEIAABCECgCgHEfSxpN9tF3mVpMxkrzDT0UCbEvcowxEYgAAEI&#10;QAACEJAQQNwRd5lYu+kttf/fZ9QdcZeMMtSBAAQgAAEIQKAKAcR9bHHnRlX5xKA/eUfcqwxDbAQC&#10;EIAABCAAAQkBxH1ecedG1b5vVEXcJaMMdSAAAQi0T0A/50Va2j8aerhYAoj7FOJO1H2pUXfEfbFD&#10;IwcGAQhYBKRC66unnqVyqqDsbp+Gnv236sNm7MLFAYHZCCDu84s7Ufd+o+6I+2xDFzuGQFMEENvx&#10;ZFk/RLG0qPOyU1L0gxxjpamLj86siwDiPpW4E3VfYtQdcV/XeMnRlhPoRWzHjtTW3n6p0G6fKJ4t&#10;tSmhRXbLPyO0hICIAOLehrgTde8z6o64i4YZKgkIlIptQQqCSVvITkHQqQu1xXOs7U0ttDqqWyq1&#10;gsuDKhCAAAQuEEDcpxR3ou5Li7oj7tONpBOLbZHU9iC2PQmtFuHprjD2BAEIQKADAoh7O+JO1H1A&#10;1H2mhzL1LO7Hjx8/pWW4MGK7SLGdWmpLI7QIbQdfrnQRAhCAwBgEEPepxZ2o+5Ki7j2L+8mTJ8Ur&#10;L0wttEPSDpDaMb4p2CYEIAABCDRBAHGfQ9yR96XIe8/irgYg0hCaGIXpBAQgAAEIQEBIAHFvT9wP&#10;pcw85aaQrO3/4SeqflWnyNjlW+r/ExbEXTjQUA0CEIAABCAAgeEEEPe5xJ2o+xKi7oj78DGILUAA&#10;AhCAAAQgICSAuLcp7tyoOuBGVSLum/sfujdarr7mig2pMsJBkmoQgAAEIACBVggg7nOKO1H33qPu&#10;RNxbGcnoBwQgAAEIQGAFBBD3dsWdqHv7UXfEfQWDJIcIAQhAAAIQaIUA4j63uBN17znqjri3MpLR&#10;DwhAAAIQgMAKCCDubYs7UfcBUfcJHsqEuK9gkOQQIQABCEAAAq0QQNxbEHei7r1G3RH3VkYy+gEB&#10;CEAAAhBYAQHEvX1xJ+ouj7o/4a7rPnLUHXFfwSDJIUIAAhCAAARaIYC4tyLuRN17jLoj7q2MZPQD&#10;AhCAAAQgsAICiHtL4o689ybviPsKBkkOEQIQgAAEINAKAcS9H3EnZUaeMvNVN2VmpIcyIe6tjGT0&#10;AwIQgAAEILACAoh7a+JO1L2nqDvivoJBkkOEAAQgAAEItEIAce9L3Im6txV1R9xbGcnoBwQgAAEI&#10;QGAFBBD3FsWdqHsvUXfEfQWDJIcIAQhAAAKjEzii9vCsKhtPeUS9domnBw87db+u/n+psKc5baV1&#10;pfWEXfRXQ9z7E3ei7gOi7pWXh0TcBw0/NIYABCAAAQjsETDifqeAx/NVnWdUsUX9MvX/x1R5WpUr&#10;I9vIaSutK60nOLR0FcS9VXEn6t5D1B1xT48x1IAABCAAAQikCOSI+05A0M02HojsLKettK60XoqB&#10;6H3EvU9xJ+ouj7qP+VAmxF00zFAJAhCAAAQgECUgFXcTWfelz5j3QikzOW2ldZ+3jfSX9KfokkDc&#10;WxZ3ou6tR90R96Jhh0YQgAAEIACBAwSk4p6Kqus881C6TE5bad3b1P50bn4oyh/rT9ElgLj3K+5E&#10;3eePuiPuRcMOjSAAAQhAAAJecXdvTnWFWCrUvjz3nLbSuqOK+9mzZzehcubMmY0up0+f3t2WU+rv&#10;vaJev0mXBV1jmyNHr908/mTr0m76t6v66i9PqNcPlKdcmV3b/89vdGqMr4zxUCbEfUGjAocCAQhA&#10;AAJNETiheqNF3k59SUXmJRH30A2wdlvpfoy4S7aZDVci7kbgY38vQO47E3dSZlpNmUHcs4chGkAA&#10;AhCAAATEBIy8GzGWRsIXEXH3UQqlypw7d+6YLkrgd0xRwn5eF4ncNx69X5S4kzIjT5mpHXVH3MVj&#10;LxUhAAEIQAAC2QRcUZeIe+jm1Jy20ro3qiNK5bjnrC+fBDQkx90n91ryO5D7DsWdqHuLUXfEPTnE&#10;UAECEIAABCBQTMAVaLNmemwVl9ADm3LaSutero5Mrylf0p8iKEPEXbrDBqP3ixN3ou4Dou4DHsqE&#10;uEtHAepBAAIQgAAE8gnsqCY6z/0Gq2kojz2Vl643kdNWWldaL//oPS2mEHdpRysK/v6NtebmWqcP&#10;nYo7UffWou6Iu/TTTT0IQAACEIBAmICWX/cGT5PfHlpZxo5y+yLkRuTter7XQtF1aV1pvSrnvyVx&#10;lx7QUMHXk7e+VpWxV78JrzBD1F0eda/1UCbEXfqppR4EIAABCEAgTMDIr7scpB1pt1sb2bbrSwRf&#10;b0PS1uxLWldab/A10KO4Sw86JPh9iztR95ai7oi79NNIPQhAAAIQgMC0BEzEPiT/0/am0t6WLO4R&#10;RB1H3OPiTtR92qg74l5pIGIzEIAABCAAgYoETAQ89ETTiruadlOIey8PYXL7yUOZakTehy4PibhP&#10;O16xNwhAAAIQgICEwI6qVHUZRslOp6iDuC9P3Im6Txd1R9ynGKXYBwQgAAEIQAACewQQ917FnVx3&#10;ecRdi/z5YBkSdUfcGUghAIE5Cahnp9w0VtGrso1Ydq2nsFf/t/RBkaX15jzn7HvlBBD3nsUdeZfL&#10;e1jch6wwg7ivfADl8PcJjCWPZrsI5JlNqWT20s48nX3Mv+2nwZf+Wy98wUcfArMRQNyXK+6kzMhT&#10;Zg5F3YUPZULcZxu6gjvuWCB1dLN65NHeZi8CN1c/xxTG7RPFd0plUdLOrKQ21t/tfdrpEQRWSABx&#10;713cibrPGXXvWdyPHz8e+xkcgTwzfYSzZ3EcSxbt7a7wK5pDhgAEIHCQAOK+bHEn6i6PupekzPQs&#10;7idPnjzw0/vY0jh2xBFx5NsNAhCAAAQWTwBxX4K4E3WfK+res7irwY08zcWP8BwgBCAAAQgsigDi&#10;vnxxJ+o+XtQdcV/UcMjBQAACEIAABNomgLgvRdyJusuj7vWWh0Tc2x7f6B0EIAABCEBgUQQQ93WI&#10;O1H3caLuiPuihkMOBgIQgAAEINA2AcR9SeJO1H3qqDvi3vb4Ru8gAAEIQAACiyKAuK9H3Im614+6&#10;I+6LGg45GAhAAAIQgEDbBBD3pYk7UffRou6ehzIh7m2Pb/QOAhCAAAQgsCgCiPsSxR15l8v7+Y1e&#10;vz1UDj1R9VvnN1+1CuK+qOGQg4EABCAAAQi0TQBxX5+4kzJTL2UGcW97fKN3EIAABCAAgUURQNyX&#10;Ku5E3aeIuiPuixoOORgIQAACEIBA2wQQ93WKO1H3OlF3xL3t8Y3eQQACEIAABBZFAHFfsrgTdZdH&#10;3cseyoS4L2o45GAgAAEIQAACbRNA3Ncr7kTdh0fdEfe2xzd6BwEIQAACEFgUAcR96eJO1H3MqDvi&#10;vqjhkIOBAAQgAAEItE0AcV+3uBN1HxZ1R9zbHt/oHQQgAAEIQGBRBBD3NYj7cqPun/vLhzffddml&#10;G/Wh3Bz/8aObL//do2pNdlfGc/8vX9cdcV/UcMjBQAACEIAABNomgLjPI+533fPmPdnU5cyDv7x5&#10;7S037P//w598aPP4k7X7tau2GS5PqPcOlMHymyvL/vof+70Pbp773EuCYm6L++U/9AObL/7tH4wq&#10;7vpBTfZDmRD3tsc3egcBCEAAAhBYFAHEvbYgy7YXEvfv/b7v2Tz6+Q+PIO59Rt0f/OB79ic0t97+&#10;U/v/NpMeyd9nH3znAZm3JwOS9qE6l//QCzbX/dN/vLnqmis29z90b1flatVndVzHFjWYcTAQgAAE&#10;IACBpRNA3GWiXTsCPo+49yfv5pcIPaH5hV+5E3GvNEFA3Jc+snN8EIAABCCwSAKIe5m4P/DBdx+S&#10;yFC03Ei6nQIjEffPfukT+/nbd7ztZ7xR+I9+6tf3U0nsyHA43SaeMmP3K5R6YkfBfdFou52dyhKL&#10;bvv2Fcpf/8Jff3rz8h950R5/zcXOaTeiH0ubiaXf2NvW5/OP/uw/qe1fzHn/3F9+cv+cEHFf5JDI&#10;QUEAAhCAAATaJYC454n7F772+5uXbaXRJ6KuMLuCr/PZdfQ+Je62tOv9+CYFdl68ry9mX4d/LTgs&#10;775tzS3u9gTBTXcx712Q64/sybtd/yO/+2+Due6I+70bIu7tjsn0DAIQgAAEIBAkgLjnibstuGEx&#10;PrhNW9KNgMfE/b/81/+wH9U1UWVfqo7uy82vu37zV9/4w73JgDup+EF1s+Zf/M2nPZH6g+L+0U9d&#10;uAH05tcd3fzJn3/ciiirmz3/5vDNnj5pLlnJxRZtN3LuRr4f+PV3e39ZiEXx7fdskUfcEXe+EiAA&#10;AQhAAAJdEkDc5eJup6WEUldCufC2qGuhPvmvTwRXlbGFUzo5MPt1I/y5KTOf/dLF5RX3Iu4jifvh&#10;lJQLUXNT3HScf3HiJ2cSd92vcKrMP+Hm1C7HPToNAQhAAAIQ6JIA4i4XdyPfpSu/2Dda/rOfPu4V&#10;d71tE10uWRbSnlzE++nPdfeKu14q0iPVdppKbsQ9FvX25cWbiHkqPciNwPtSZvIi7oh7lwMbnYYA&#10;BCAAAQgskQDiLhN3Ow0lnIIS35bexr96+217qS2xddxzo/l2lN+OuKcnGIflfSpxtwXczV/3yblP&#10;3EN57Hb7OuKuJy4Xou7uzalE3Jc4KnJMEIAABCAwN4ETViTuhkBnHnaidV9X/79U2PGcttK60nrC&#10;LvqrIe4ycbdvFtV55T//C7cfWlVGGiH33bDqk9XcCYKb456eAGSIuxV1j60q4+aq+yLxdsTbvQHW&#10;RNv1pOOqa164z3isiLsboc/5v15VBnEfNPzQGAIQgAAEIHCIwPPVK89ExN28b4v6Zar+Y6o8rcqV&#10;EaY5baV1pfWqnGrEPV/cY3IXy0n3LSGpt+U+OdXdflrALxxDXrTdHPdBeQ9G3IXirvueeoKp/WuD&#10;T/T1xECLui9ynoqm64lCqk7NBzAh7lWGITYCAQhAAAIQ2Cewo/6lpfyOrRC5EXf9vk/Qj6jXn1Xl&#10;gQjLnLbSutJ6VU4x4l4m7rag23nlvii5K+yxm1N9q87o6zYVfXfXc5ff1BoWd73PvZtTtbSbYuW6&#10;29F0V4ZDkXc7fz2VIz+FuB//8aObL//do8GlIw/+YkCqTJVBh41AAAIQgAAEAgSMfN+p3jfpMra4&#10;m8j6I+r9S5xtmPdCKTM5baV1n6f6oCP9Jf0puggQ93xx90m0fePpo5//8F4E3PdwJNPWllKdYiNp&#10;by/9aOe1u2u+SyP0F7dxUd7tiHuOuLvrqIeE2E6zSUlzSty3E/Ho01Rzc9xTN9mS4140zNAIAhCA&#10;AAQgICKg88SNBPvEPRVV1+1D6TI5baV1b1P7i0X5Y/0RAXErIe4ycU/dnOoTby3GrqD71lsPibuu&#10;a6Q8FHF389pDch9aptKVd1fc/8KNuDsrzISi7j4pt5eA1NIde0iSJOXF7NtE+92bXEMSHltVBnEv&#10;GkZoBAEIQAACEBhMwBX11Yv72bNnN6Fy5syZzenTp0/Fiqpzk68MPlPTb2Bz5Oi1ngcTxSXeJ+Gu&#10;iLuCraPuV1z5jw48CMlOnXEj8OmVYA720e5TubTrbV6IuvvEXb9+IF0mIO+xByq5EflUHrxP3H03&#10;xR45+srNi1961V7U3U69MXn0vgnEMHG317nn5tTpP7rsEQIQgAAElkjAl5oSE3edSuP7I4m4S9ra&#10;KTux/ZiIu2Sb2ectJe5a3scoajKwGyhzTRSKxN0WbluS3ZstY9HtUC56KGLv3nRqp8G4D3XyPyX1&#10;oujb+/bnwKfF/Qtf+/Tm5T/yoo0b3XZz3H3R9NgSkL5It5sqY/5vP4xJ87D3rf/vrgMf62sqXcft&#10;l71tVpXJHoJoAAEIQAACEPAS2FGvuikuq4+4+0jZqTLnzp075itK5ndiRUn5+VAZYyIQ22ZkkqAn&#10;D3sTBR2dLYm4u6kvejt2Sd1Aaou2bmfLf0zc3TXffek2bl/M/+192BMPewLg5sj7tnXz69RNnN94&#10;dGPEPbQ//bovZcWW69RNqUaWbXH/d7/5vs13XXbpXlTdPKBK78vcBKvr6v2a/bz79N17Ewxdx90f&#10;Efd7N1dfc4Vmc4zvDwhAAAIQgMDcBMxyiu5qMKXiHro5VZK3btpK696o4KVy3HPWl0+ei7lz3EOT&#10;Bf36WBOGIeKupdkVcL290CouISl201qkTwQ1a8W7ue254m73N0fcTcqMr7+x6LXNTBrltvdx6+0/&#10;tSfhuu1/fuTfb5773Ev2/u+uXmM/3fYXfuXO/YmVXa9E3H1LSBJxTw4vVIAABCAAAQgkCdgPW4qt&#10;OKFXlzGSH1vFxfee7kROW2ndy9V29ZrzJf1JgvFVmFvcizo9vFFxxD19k+fF1JSQXPse1OSbDLgy&#10;norop/pmS61Z+eZwm8MPZTL579Jc99QNntL3bXH/0etevvdZ1ik4knXYY5ODEnF302/MJOK6669V&#10;D4q6YnP/Q/d2VYi4Dx9EettC6B4lXj9zU+r+rhW/H0pzXfvr+pd7/kxAwBdx17sN5bGn8tJz20r3&#10;I61XBRniLltVJiXFofdNespQ6S7dv2lnTyLSy0WG5V1yk6pUzFP1Yg9SSv1CkVqxJrVv6fv65the&#10;xf3EiROL/PKdOj2P/Y1zbxRc5+EaS33lvQtpwToboIqAsZEkgZC4G0G3o9y+CLmvnrSt7py0rrRe&#10;8oAlFRD3ccV9qHDXam9uTJVNINqJuksFeq56nYt78N6U1r6gU2lza38/lnLIexfv3ZJ8J1IHAhBo&#10;h0BI3HUPjajbqTVujrxPqKVtDQXJfnK3OYgw4r4OcTcRal+ajn9y0EbUfS4hl+63Z3FXA8exQYMH&#10;jSEAAQhAAAINE4iJf8PdjncNcV+HuOdH7om6S+Qdce926KPjEIAABCCwYAKhlWq6P2TEHXEPSz1R&#10;95S8I+7dD4EcAAQgAAEILJDAjjqmqsswtsIIcUfc49F45D0m74h7KyMZ/YAABCAAAQisgADijriX&#10;ivvUy0Omot9zvI+4r2CQ5BAhAAEIQAACrRBA3BH3dP47UffQpABxb2Ukox8QgAAEIACBFRBA3BH3&#10;IeK+9qg74r6CQZJDhAAEIAABCLRCAHFH3NPirhkRdfdF3RH3VkYy+gEBCEAAAhBYAQHEHXEfKu5r&#10;jroj7isYJDlECEAAAhCAQCsEEHfEXSbuRN2JuLcyatEPCEAAAhCAwEoJIO6Iew1xX2vUnYj7SgdO&#10;DhsCEIAABCAwBwHEHXGXi3t51P1jv/fBzXOfe8lGXeP75fiPH918+e8e3YRWbDFtzj74zmCdOZaA&#10;tPeJuM8xarFPCEAAAhCAwEoJIO59i/trb7nhgAxrMT7z4C+rm0n9x/XAB999qP4db/uZYP3D29nd&#10;PPDB9xzaht7vhz/5bzdPqJtYD5SndjcPBurrNpf/0A9svvi3f3BIzL/w15/evPxHXrS3n1CduaVd&#10;7x9xX+nAyWFDAAIQgAAE5iCAuPcp7p/90ic233XZpV6B1rJ78+uu3/zVN/7wgJD7JN9EwH31ffIf&#10;24belp4E2OL+ha9dFHD9vo6e21JuXnMl3Ozne7/vezZ/9GcfIeL+0L2b+yuWq6+5Ql87x+YYc9gn&#10;BCAAAQhAAAKFBBD3PsXdFmg7wm6//uFPPrQv7nak3Y6wh7YTitjr+hck/9H9JSLvuufN+xOIPdH+&#10;vBLtbeT9c196eH+CYUu43WZP9lX02hT7vY/8roriW++19m8i7oUDD80gAAEIQAACEMgngLj3J+52&#10;tN2NlH/0U7++n0tu3vvC135/87Jt2skPqtSUv/ibT+8Lva++LOf94rrun3Xk/FFL3D/2qYu57XbK&#10;i50+Y+e626+3nNtuJhCIe/6YQwsIQAACEIAABAoJIO79ibst225+ui31RtJjom9LvY6IP/r5D2fl&#10;u+vVZGqJ++f+8mJ03o3CtxZpR9wLBxyaQQACEIAABCBQTgBx71vc3Yi7L7oeE30dXbfzyXPFXeew&#10;m2i+ugr3ctzNU1Z1uow0Vca9GfW3H37owCo0rea6E3EvH3toCQEIQAACEIBAJgHEvT9xd29MtXPZ&#10;bUk3EfRQfrtJiQnlxcfy3LWku0WvKmOk3azr7t6cqsXejqzrbeiUGHvy8FNveE3wptvWIvGIe+aA&#10;Q3UIQAACEIAABMoJIO79ibsWavsGTp9E69dMqsxU4q73eUZJuCvvdp6721ed937y7Sf2Rf2d7/35&#10;A5F2fXOqnffeWuQdcS8fe2gJAQhAAAIQgEAmAcS9T3HX8u5bk/3Wf/n6Qzei1hZ3NxLvrutuy7tv&#10;dRkj7zp67t6M6rtp1V0+sqWVZhD3zAGH6hCAAAQgAAEIlBNA3PsVd18qi53jbvLfx8txN+x2D/wC&#10;cPPrjh5YLtL3UCZ9c6fvZtTQMpF2Ok9Lq80g7uVjDy0hAAEIQAACEMgkgLgvS9x9kh5b8jG2VKRs&#10;WcgL/D5qLft4IUXnDw7cpOo+TTX0ZFTEve6DlkIPbeIBTJkDJdUhAAEIQAACLRBA3Jcl7r4bTcdZ&#10;x/0gNztdxo24mxtVbXkPPRmVVBnEvYVxkT5AAAIQgAAEmiSAuPcp7h/6+IMHHqTk3rDqLhPpRrJT&#10;K8rYefHmyaxmNRv7Sa0Xou0XH/qkLvJDN6i64h57MurHfu/iA5vMjai+11pZ151UmSaHNToFAQhA&#10;AAIQWCYBxL1Pcbcj61qW7eI+HVXLtR11d+vr/7sPcrK3b95zl6EMb+fiU1VjK8yEctVjx8ZykHUi&#10;8qTKLHM856ggAAEIQGDhBBD3PsXdjXIbibbXdPflqPuk2NfGF3H3RenNfi9OFvzSbgTeRNuPqxtY&#10;v/yNRzehyLlvucvWpF33nYj7wgdIDg8CEIAABCDQEgHEvU9xz7lxdPq6YXkPrTDTSupLbj8Q95ZG&#10;M/oCAQhAAAIQWDgBxB1xry/28aj7kuQdcV/4AMnhQQACEIAABFoigLgj7vXFXTNdR9QdcW9pNKMv&#10;EIAABCAAgYUTQNwR96nF3bc8ZG6KSiv1EfeFD5AcHgQgAAEIQKAlAog74j6OuK8j6o64tzSa0RcI&#10;QAACEIDAwgkg7oj7HOK+lKg74r7wAZLDgwAEIAABCLREAHFH3McT9+VH3RH3lkYz+gIBCEAAAhBY&#10;OAHEHXGfS9yXEHVH3Bc+QHJ4EIAABCAwGYGH1Z4OPFFS/f/OyN7d+l9XdS8V9janrbSutJ6wi/5q&#10;iDviPq64Z0bd1Wo0rdx4KulHz+J+4sSJ3dOnT6+pnFLHS0kwOHPmzE2UOINBX7o0hgAEvAR21KuP&#10;qHKJ9a5+TYu8K+/PV689o4ot6pep/z+mytOqXBlhnNNWWldar8qpR9wR9/HFPVPe1RNJJdLcQp3O&#10;xf28ErQdJbPnKYcZKDYbCgy4BsqvgQUHBk5VETA2kiRgZNyNpGuh9wn6EfX6s6o8ENlyTltpXWm9&#10;5AFLKqxF3O0Ikp7AHTl6rVprHGmfjsEyH8rUs7irz8ExyRhBHQjYBM6dO3eMcpiBngRT/AyWGBhg&#10;VJiGgE/czWtudF73KCT6prc5baV1n7eN9Jf0p4ji1OKe+gk28VN29Gd9aWQEcZ9rwrK8hzIh7kXD&#10;Do0gAAEIQAACSQImBcWW4lRUXeeZh9JlctpK696WiPLH+pMEcPbs2U2oKOndtaV6CoGWinaqXmo2&#10;70ZBEPf2xL3XG1UR9+SwQwUIQAACEIBANgEj7a6ES4Xal+ee01Zad05xr5bPmSvSRqxjP79mn/F4&#10;A1JlZksTWlbUHXGv/MlkcxCAAAQgsFoCOzqyapVYHntotRlJxF3S1oh7qq4R91S92A2zWSfcSpXR&#10;4n4gR29Ckc7qc4XKiHuD4t5j1B1xr/BpZBMQgAAEIAABD4ETW4lfbaqM76qYOse9kSsTcZ9N3Je1&#10;wgzi3sgnmm5AAAIQgMAiCRh5NxFtSQpLaD33nLbSujcq6rGVbPQvADnryydPIuI+V773mve7nBVm&#10;EPfkEEMFCEAAAhCAQDEBV6B9N6yajcdWgtF1ctpK616utqvXlI+tKuN7rxgI4r5mgZ7z2JeR6464&#10;Fw89NIQABCAAAQgkCbgRd90glMeeykvPbSvdj7Re8mAlFRD3OeV1zfteRtQdcZeMMtSBAAQgAAEI&#10;hAmY6LZ7g6cRcTdi7Xs9tnSkL0fefi0UXR+yn1jEftC1gLivWZ7nPvb+5R1xHzT80BgCEIAABCCw&#10;R8BIsr2qjP53aLUWI8Z2ffeJqSHxl7Q1p0VaV1pv8OlG3OeW17Xvv++UGcR98BDEBiAAAQhAAAKj&#10;EDBpNjeMsvWZNoq4r12c5z7+vqPuiPtMAxe7hQAEIAABCEQImAi4G4XvHhriPre4sn+9fnuoPKHe&#10;O1CeUv9vqCDu3Q+BHAAEIAABCCyQwI46pqrLMLbCCHFHnB+fdU33+LrurT+UCXFvZSSjHxCAAAQg&#10;AIEVEEDcEff5xb3fhzIh7isYJDlECEAAAhCAQCsEEHfEvXVxbznqjri3MpLRDwhAAAIQgMAKCCDu&#10;iHsb4t5n1B1xX8EgySFCAAIQgAAEWiGAuCPuPYh7q1F3xL2VkYx+QAACEIAABFZAAHFH3NsR9/6i&#10;7oj7CgZJDhECEIAABCDQCgHEHXHvRdxbjLoj7q2MZPQDAhCAAAQgsAICiDvi3pa497U8JOK+gkGS&#10;Q4QABCAAAQi0QgBxR9zbE/d+UmYQ91ZGMvoBAQhAAAIQWAEBxB1x703cW0qZQdxXMEhyiBCAAAQg&#10;AIFWCCDuiHub4t5H1B1xb2Ukox8QgAAEIACBFRBYrbhff+2mXWFlMnHh3OxGyxPq/QPlKfX/iQvi&#10;voJBkkOEAAQgAAEItEIAcUeS257AhOUdcb93c/9DZeXqa67YqDHoWCvjEP2AAAQgAAEIQEBAYNXi&#10;/k2kvW1pbz/qTsRdMMhQBQIQgAAEIACBOgRWL+7IewcpQ+1G3RH3OuMQW4EABCAAAQhAQEAAcSfq&#10;TtS9PDcecRcMMlSBAAQgAAEIQKAOAcRdiTtRd6LuhTe1Iu51xiG2AgEIQAACEICAgADijri3H3Fv&#10;N9cdcRcMMlSBAAQgAAEIQKAOAcR9K+5E3buOus/1UCbEvc44xFYgAAEIQAACEBAQQNwR9z4i7uZe&#10;hLZuVEXcBYMMVSAAAQhAAAIQqEMAcbfEnag7UffMXHfEvc44xFYgAAEIQAACEBAQQNwR974i7vF8&#10;96kfyoS4CwYZqkAAAhCAAAQgUIcA4u6IO1F3ou4ZUfeexf3kyZObM2fOiMrp06d3Ryyn1LZHLeo4&#10;bxqz1BmN2QoEIAABCEAgQQBxR9z7i7i3E3XvWdxPnDhxXsnsTklR48b5sYp0MrGmeiNOmvSEbNRJ&#10;k97+mJMmvW2+6CEAAQishgDi7hF3ou5E3YVR957FXQ1yx1Yz0FkHeu7cuWNjltBE6Bd/8Rf/zXd8&#10;x3f8b9WVzQte8IIn7rvvvvcxaZL94jP3JG3kiVP3k6c1jiMcMwRmI4C4I+59RtzbiLoj7rMNXS3u&#10;+Ijq1LNazFV5RJVLnE4+X/3/me37X1d/X9riQYzZpzEnTHrbJROhnDZK4M+PVeaenLS8/xYnTmN+&#10;Ttg2BKIE1iru111/7YUnpsbKk2YJQv5uU+7DS0NOta474s4AaxE4sZVyLe6/Yf1b/19a7vQQtScE&#10;0u346q1yssAVeoEAk6bwpCt30qInb1xXEJiNwJrF/SuIewcpMalJU8a67k/ubp4QpsBI6yHusw1d&#10;Le744a2gP63+fneGrNuSjbi3eGbpEwQgAIFWCCDuRN3bjKanhD39QKYpou6Iu3gks6PRtaLBvm1q&#10;ab4yEAVP7ddOZYlFtn2Ra7utnSZzmerLY1uJf8ChZUQ/FQmPpeDY23ePXe9u9ek54iuUihCAAAR6&#10;ILB2cU9G3blRtYOo/HwpM4i7eJSrKe62rPoE+4YZxN0+Pjdqbt6zxdqub/fXBxRxF19mVIQABCCw&#10;cAJLFXd7+bHtcmf761Dr6JfOcdfSjrhLI9ut18tImamYLoO4iwdIn7yKGwci1VrafakldvVa+7VF&#10;242cu1Hv21QHzE2qJTnprsgj7qVXCu0gAIGuCOxsf560B85YZMP8bGnqp36+tGHktJXWldYbdFJ6&#10;E3ePkOs1iPelPHWTyfamkgPijry3LuWS/s0TdUfcxcNPLYG2JdYVaF9nauw3lY7i/prwHxF38XVB&#10;RQhAAAJ7BLS0u8txGRF2IzQmB9AWdTNQ+3IGbcQ5baV1pfWqnOpWxH2okGtht5fp0kt82XfRO7AQ&#10;90WumDN91B1xFw9DNQTajO06uJIam03Hauw3FvH25cWbAJEbfElF30OBJSLu4suMihCAwJIImAHW&#10;FXot+b4vATNYxqI6OW2ldaX1qpybscV9DCFPSLmEyyFxJ+ouiWq3Xmf6qDviLvm47dWpIdB25Fv6&#10;i2iN/doC7gZ+fHLuE/eQlNvtEXfx5URFCEBgDQTMoO+LrPseluGrb3My70vaSus+T+1Ar0Ag2WaV&#10;czZE3I2UW4/MFqesmJQWEyU3D8GIRMmrHO92I4j7IiPu0z+UCXEXfyxjN6dKUl70jtyVW06r19wo&#10;tiu/Q/drR7vdyYLpjw78fMXqy5gR91TUPnc1HPEJpCIEIACBqQn4Iu6pqLqOhoR+ks1pK61rbmoK&#10;fZHF+lPE0yfusRs7UznkrpBrMXelvKijdRt5xZ2oe+sRdUn/po26I+7iD2aNVWWkyzXaUfGh+92x&#10;hNw3Luvta1H3Rc4l0XRJHR7AJL7MqAgBCCyJgBnA7UFdKtT2usCGSU5bad1Rxf3s2bObUKkh5Dpa&#10;3skFExT3pLwvNlItkeJe6kyX6464D/rEu0Kairy74u4by3XEOZVGI92vvb9UTv1U4u77NTZ2EljH&#10;fdAlSmMIQGAuAqG0FzOAh5YUk0TcJW2l+zHiLtlmNsuUuGfc3Jm978YalIs767qzrru1nCTiPviT&#10;bUfEU1KaklAjzynJ1p2W7FdSxwBIibskxaUkxz11AlLMUu15HwIQgMAsBMygGloftyQ1RRpF19F6&#10;ad1RI+4+8kNy3Gc5k3V2GhV3ou69RNZj/cyIuj+5u3micG13xH3wBzK2Yoq78dTNqTnintqv+5Cn&#10;1EOSJCkv+nhSQRwf0FRfibgPvgzZAAQg0BKBHdWZ0IM6JEId+tk1p6207o2qr/rBHbGJROpn4Cz2&#10;iPuFhzC55XEdWY8VUmYaj7xPk+uOuGcNN77KsQcb+eqHBDkl9e62Uvu135eMuW6/fLn1u6oTX9x+&#10;H9m/CpjvqNAvDoj74MuMDUAAAr0QMANiSIRDS0Tq44utBKPfz2krrXu52u4zqsRWlUn9nJx1bhB3&#10;v7gTdV921P1xHWV3S0HUHXEXDTdmLHVTAN1cczuqbb8XutnUHgvNWK+DNGa8L9mvOaDYEpCSCYVp&#10;bz+MSffLfYBULG/f7AdxF11mVMog4K7QdElGW6pCYDQCJuKREt1QHrvkJ82cttK60npVwCHuheJO&#10;rnvjEXcz8chImUHcq4wpno24aSe+fG9X6mMRcd/a6WabvuV+Y/nlvvuJbFGW5MvrQ7b79MZtAEa3&#10;NemP9oRC19X7Nfu5W/1bLwOs68SeKaLfT32fufjJcR/rqm57u6nJHtdF2+dvlb0zF61kkPPVjS0d&#10;aW9T2lafBGldab0qJxZxD4s7UXei7qncdyLuWcOQT7hDY7Qt7j653tmKri3lsZv6XXmPfTfY25Z8&#10;h7ji/hvbvum2R1XR6Y+2uBtoZj9a1t9tHY/7C3FKwnwnwf01Q+9fkvKTdUKp3CwB+/NjrkfJDdKp&#10;z5PvusrdLtdis5fNvB2LRWR8+e6+9YFDg6c7kEvaGhrSutJ6gykj7gPEnaj76qPuiPvgISi0AVtq&#10;fcvxjrbjwg3b3zl/upVwnfojEZ3U5KBE3H3fIan9FB46zRokYK5Hd1KYI9mpX6NytuXWZRLZ4EWz&#10;xC6ZGWxqdYGujh1xj4t7MuqOvHcg7+PdqIq4jzLc2ak1qbXdR+lAwUZtcXe/I1KBpEV9pxSwm7OJ&#10;mSAOiQL7bkROXbc5+83dfih/Pfa5MtdoSqhjk0h7+76UL9Jz5rzSV7hvc8GlPozdoUHcEffHV7FC&#10;zji57oj7KEOekYOURIyycza6CgK+yVTJ9RablPl+4cjdb+729cmLpZmZ92yxtuunJpGI+yo+Hss4&#10;SD07LvlQN3/0iHta3Im6k+seynVH3EcZ4oyspCRilJ2z0cUTsO8jMyu5lUTcQzdQ27Lte7qvFnrJ&#10;fnO3r0+cG/W2b44uSW0JPfvGd6M0EffFf3Q4wCYIIO6I+zoi7nryUT/qjrg3MYzRCQiUEihN34g9&#10;N0ByT0Jqv6Xbd9Nq7OVIEffSq4R2EGiJAOIuE3ei7kTdfVF3xL2l0Yy+QCCbQEqgQxuMrYOeijzr&#10;bab2W7J93w3JJmKeus/ClfrQr12kymRfYjSAQGUCiDvivp6Ie2bUXT+gKbG2O+JeeUBicxCYlkBK&#10;oEO9cR+k5dazV3XxrYqU2m/J9n1y7hP3kJTHbrA2x4e4T3t9sjcIHCaAuMvFnag7UXdX5BF3RlUI&#10;dE0gJdChg4s9IEy3SUlwar+52zfb0zedfkUVE0EfM+Jeknpj2izynsGuPwl0vh8CiHueuCflfRUr&#10;tPQu8PWWh0Tc+xnr6CkEPARSAt2LuOt+atnXou6bNKQmEpLJhq4jeS6BROgRdz6OECglgLhXFnfW&#10;de9gXffMlJlIugziXjry0A4CTRBYkrgboFOJe+4DvUpZN3Gh0AkINEMAcc8Xd6LuvUfc4+KuV595&#10;wi0BeUfcmxnK6AgESgiUymRJDrrdv9R+h2w/Je6SiHjJzakp/qljTrXnfQhAQBNYt7j/0UZLeEl5&#10;XEfWY4WUmQ4i78OXh0TcGUch0DWBUpmU3qQZSglJ7XfI9iVpMXbai73WfOpkSpa6DG0jdcypffM+&#10;BCCAuJeLO1F3ou76RlXEnXEUAl0TKJXJ0nXWDazUfods3xV3d213HXHfVeWLquh/209R3dm+FkqD&#10;Qdy7vtzp/CIIEHEvl3ei7suWd0m6DOK+iGGQg1gvgZRA25FpLbl2dNpIrn79AQuhJOIt2W/p9t39&#10;m//bD2PS/XXTcdx14H2ReMR9vZ8VjrwVAoh7ubgno+7cqNp1uowk1x1xb2Ukm70fvtU2UjfvmTY5&#10;qQqzH+gCOuB7UJGb922fu9DSjHZU3Jc3bsu8xpa739ztm1Nji/sb1YvPbKPqt6m/n91G1E3fdF19&#10;/Zlr8W7178e2dexIvNk24r6ADwCH0DkBxF2Le7m8E3Vfd9QdcW9uAPQ9hCZ36bnQknehG/Z8qQip&#10;9apjqRDNQV1Yh3IF2j6/vklW7MFHNrrc/fpE3F2f3Xdq7P78xlbC9UTkqEfcTfsdS9bfvf23+0uC&#10;rlsi7r7PU+5ncmGXIIcDgQEEEPdh4k7Ufdninoq69yzuJ0+e3Jw5c6aonD59erewnFLtiorq602h&#10;8pa3vOWff9u3fds/WMLhRkB90cOU9PiiqK64uVFR/b7vNXdfRq6k/RowytN0IAFban1PQR24+erN&#10;bXH/0+1nQk86JWuwS38l0p+NVF1zYL4Ji7RtdThsEALdE0DcjbgTdX981SvhZKwwo5eK3C4P2bO4&#10;v+Y1r9k5d+7cMbsoMd4pKWocOV9SSicObrvjx4/vS/Yb3/jG/cmI/fqrXvWq5CTlZS972eYlL3nJ&#10;Rh3LXt13vetdf/L93//9/9NMCL77u7/7H97znvf8sZm0vPOd7/xvl1xyyf/V73/nd37n/3nHO97x&#10;Of3eK17xCn3z316fXvziF3/WnqzY773hDW/4TXciE5ugxN7r/suozQOwJ2Fu6kubPY4/tdX364A9&#10;QQ39qtTqsdIvCKyPAOI+XNyJuq836t6zuKvR7livI5492VDy/BOXXnrpV7UkK4n++1/91V/9cfP+&#10;nXfe+dMmEq+k+0/vu+++9+VOTG6++eaPGwnXf99+++1/biYpd9xxx2Pf/u3f/v/062r7/+u9733v&#10;n+j3Xv/613/ZtLEnArfeeqt3glFrAlOyncJfTvQvLkW/nOh2HU1OTJSa1I5eBwv6DYGlEUDcbXEn&#10;6k7UPSPyznKQrQyHdlTUTT1JPchGcgz2NmLbt+XOzos2aQF2ykAyeuv+GiL5f+6kxK6vhPp8bimZ&#10;KMzVpmSC8sM//MP/Q0/AfL+MSCYuHU1QJJ8D6kAAAi0QQNxdcUfekXe/vPuWhyTi3sIotteHHSsq&#10;buTaFuUhueS2hLvbCe3D7o+WdPdm1BvVa2aFD3ct7WagjtkRyUSkViqXnqCUpHLpNnNNNEr2WzI5&#10;2bYp/vWk9BeUMa8ttg2BRRNA3BH3dYu6m+YTjrj7blRF3JsaHkP5u0Ok3b3R1I2U+973rYdt34z6&#10;ETv1xvl3MhLfFHE6EyRQMjHRbUp/NVnDxMRMZuaYoLi/nnDpQ2A2Aoi7T9yJuq9b5uXpMoj7bENX&#10;aMe+pRmH5CfHou2mD7HVOvS+77fk/JecSLu+GVCyj+ZA06F1E5h6YuL71USS2lXyy4WkzbrPPkc/&#10;KwHEva64J29UXfXKLb3cxCqPuiPusw5f9s4la2TnrpjhCnnsQUm+/evoubsGuC/33Y3a5/azmZNA&#10;RyCwFAKpiclSjpPj6JAA4h4Sd6LuRN3Tue6IexODXkx8d6xod07k3RXxkhQW382odn/sbdppPjxJ&#10;tYnLik5AAAIQaJAA4l5f3Im69xJZj/VTFnVH3JsY1GIrx5REs902JQ+LCT0ZFXFv4pKhExCAAAQ6&#10;JYC4x8SdqDtR93jUHXFvYuBLLfmY+5RSO/pdIu0aSmifpMo0ccnQCQhAAAKdEkDcxxF3ou7riLoj&#10;7k0MfLFlH22pD62zbqemlKbW2CDsbbj56r414WPrxDcBmE5AAAIQgEAjBBD3lLgTdSfqHo66I+6N&#10;DGQH13G3H+Eeepy7HVU3ueZuikxoO7EovC3hoVz12GPnS3LpmzkJdAQCEIAABEYmsCZxN+uwKqSb&#10;666/dvOVb0qkvVzck1H3by4hKr30Y4jnuiPuIw9QeZsPLcvoE213tRe9pxribqLtqRQbOypvJghI&#10;e975pjYEIACB9RFYorgbQTcPaXDXZM0X93J5f1zLeaywPOSm/Yh+WN4R9/WNmRwxBBon4JvApiaS&#10;pg0rGjV+cukeBJ7Ts7hbgq4f17yri+/BCeYhDWZd1inFnaj7UiLyfnlH3BlEIQCBCAH7l5Wc5Uj1&#10;Jn0PE7PTt3zbi7UJ7T+0AhInFgIQaJFAD+I+QNBDyDNTZUxKzWdUek1+Ieq+BHlH3Fscv+gTBBol&#10;4LuPYWxxd1O9dPTc95qLLHfVpUaR0y0IrIRAS+KeK+j6EchWFD3njE0q7kTdlyDu+hgOyzsR95yP&#10;HXUhsAoCJu1Ep6dcrsoz+ldeVUrF/WnV9koBudDqSnbU372Pwn6PJ/YKIFNlGgLmQ5T60Lgz5FR9&#10;u/c5baV1pfUGUZxD3CcU9MoRd3Ld289HH3OSgLgPGmxoDIH1EbBlOscpNCmT9iIVd8nSp3auu+8G&#10;7fWdIY64OQL2bDL0oTEfLPt98/NS6gOT01ZaV1qvCuyxxT11o6jJSffkoVc5vsBGCiPupMysW9wP&#10;R92JuI/5MWXbEOieQKvibveL1Yy6v8yWcwAmYn23OqTHIj9Tabn3CbqZvcYu6py20rrSelXOVC1x&#10;zxV0k+ZS5SDyN4K4s5pN4Wo2B6PuiHv+h48WEFgRgSnFXZoq496MeqM6H8+qYm58TQUsV3T6ONQp&#10;CZgLWOdsmYvUF3E37/mWSoq108eS01Za93nbSUZJf4r45op7A2kuRcfpNBoo7qTMrDvyflHeEfca&#10;H0e2AYHFEqgh7r4HgfkCiu6NqLqOvX+9HX3Dqn0z6kcsYXf3QyR+sZdl+wcWE/BUVF1f4KHZZ05b&#10;ad3btjPf0Acm1p+iMxES94UIeojJbOKevFGVSHhhJHzM3HZ324h70WBDIwisj8BY4h662TX0EDJT&#10;/35L1H/JibTrQKed907kfX3XazNHjLhvT8XZs2c3oaJEfW8d9NBa6DoXfeI89DEvoAriTtSdqPvu&#10;hoj7mB9Ttg2B7gkMEXffwbti7gvyuVF2Le26nnszqv1/8yu/G7VnpZnuL8E+D0Ai7qGnhUki7pK2&#10;qaeSmf2YiLtkm9lnIyHuG/dG0Znz0LOPL6PBrOJO1H3K6PhY+7oQdV+ZuN+kPmOhkvHxoyoEVkOg&#10;trhrcD7hTgH13Yy6Y0Xf7QmAvaIdT1JNkeX9UQhIxL0kNUWa/qLXX5XWnTVVRq+JPsoZaG+jlcSd&#10;qPvao+4rEHct6ru6vOTlV290ecPP/sShYt6T/L2Vhb1tCsopVSe3xCYY9nvtjUz0aGkExhB3O+ru&#10;ux/OZRh6MirivrSrbUHHM1TcQ8tISmTctJXWNXd3xyYSuWvBRk9l7s2pC7kuZhd3ou5jRcKn3e4C&#10;xd2IrZbqfVG/9763b37rdz4wedH7lRbfhCL2mmSSoetYUUnJRMPUGWuyoc8Pf/ohMIa42xF3yQ2k&#10;9s2o9oOcSJXp5zpaXU9j4m4+VLFVXEIz2py20rrmKWsl/Sk6sYi7WZt9yN+f2WgRzy2PqzbRwo2q&#10;zd+oeuTotZurrrlic/9D93ZVrlZ9VgOG+YVtP6puZH0uUZ9jclB7n3NPNJzJhj7P0glH7mRD15f+&#10;urHWCYdE3H0PQjLe4qaquDnuqRx0O6ru1rW3ZW5E9b1W5BY0gsAQAqllHUN57Km8dN2nnLbSutJ6&#10;Q5jst0Xchwj7sAcyJaPuWuyR96YZ9Cjub7v79s1W3JuIqtcWZ7aX98uIdKKh6+X+qmH9WmFPFKt8&#10;dzW8Ed/NofYvN/rfdnDORMT16yaC7t4k6rbX/0/ln9sSHrtvzrdtuy8No6ZrSyWQEndzcdsfJF+E&#10;3FdP2lazldaV1qtyvhD3GuJOrvtaJxi9iPuerL/oir1iR9WJrOdJLpMCGa833nqLTwbNLzxVvrsa&#10;3kiuuPsi7ubwbKk3TCV57bq9iban6ttRebMPSQpOw6eArvVIIPXBcS/K0PJJ9rH7hFq/L2lrtiOt&#10;K603+Nwg7vOKO1H3vn9VaFXctagbWTeirlMoEHWZeCLo+Zze9b67Ni99xTX7wn7VNS/cvPWuN+2l&#10;kDmpWYO/t9gABCAAAQkBMytO5ZRJttVMHcS9lrgTdV9j1L0lcSeqni+bCPpwZjFhN/d+IO7NfOXT&#10;EQishoCJgC/u5yPEfX5xJ+reb9R9TnEnqj5cOhH3coYSYUfcV+NIHCgEmiOgc8CqLsPYyhEi7jXF&#10;naj72qLuU4s7UfVy0UTS67DLEXbEvZVvevoBAQgshgDiXlvckfc1yfvY4k5UvY5sIu3DObo3nL72&#10;llfv57CnlkMlVWYxysCBQAACcxNA3BH3NYl27WMdQ9yJqg+XTES9DkNfdF0Le0rU3fcR97m/6dk/&#10;BCCwGAKI+xjiTtS9tiC3ur0a4u5G1dXgsvfEUlaAqSOfSHw+x5J0mJjMI+6LUQYOBAIQmJsA4t6W&#10;uCdvVOWBTE09kGmIuL/uJ1+9v666lnVdXqqEXack+IqWqVRBUvMlFWYXmdUWdnLc5/6GZ/8QgMDi&#10;CCDuY4k7UfdWo+Q1+zVE3LdRyNBTC0d/Xa+5nSqhSUTpxEKLIaLc3uRiLGFH3BenDBwQBCAwNwHE&#10;vT1xJ+rez/KQNcQ9NpH40Mc/sEmVu+75uY20XHf9tZtUMdH/uf9OTSrM+7UnF2uZWGhZd284tR+a&#10;lJvHTqrM3N/m7B8CEFgFAcR9THEn6l4zut3itsYW9/mOeVelJMVLakJh3r/rnjeriYWsHFETi1SZ&#10;e0Jh718yuag9sRj6q4UbXdfHU3LDaY7Y61+Xjh8/fur06dMHypkzZ26SlFV8GXOQEIAABCQEEPc2&#10;xZ2oex9R9zWLe0zsn1DSHy1PqfdHLh/6HfVrhaBIJxW6XmpSod9vfWJh+jdWdN0n9FrcT548uVGS&#10;PnbZVfs4UNRkYddTTp09e9ZbmFxIzIE6EIDAbAQQ97HFnaj7fFHj8eUfcfdH5VsQ97EnBkO3L5lU&#10;6DrSiUXOpOKtd70pe0nHnAi7dDnIc+fOHZMUJeM70qLE+3yqTDCBiE1QDk0u9GSDycVsGsSOIdAX&#10;AcS9XXFPRt2/Ob6YLlm6axwb4o64DxX4KdsfOfrKzVUq+j1Ewkva9rwcZO2JhfrOPS8pM08u9MRD&#10;8usFv1z0pXz0dgkEEPcpxJ2oew1JbnEbiDviPqV4D90X4r6Eb+2DxyCZWOg60l8sJJMKXaeBiQWT&#10;i+VdzhyRhADi3ra4E3Vv+1cFxB1xHyrTU7ZH3CXfitSpSaD2xEJPQFKpUPr9MScW6v4IfS8LfyAw&#10;DwHEfSpxJ+reYsR8aJ8Qd8R9SvEeui/EfZ7vWfbaNgHJ5ML8YqGlXZXzbR8RvVs0AcS9fXEn6t5u&#10;1B1xR9yHyvSU7TsU91PqC3jXU/TrknKTqpcqi/6O5+DqEdiuRKRTdHbqbZUtQSCTAOI+pbgTdR8a&#10;4W6tPeKOuE8p3kP31ZG4aynfvOTlV2/uve/te0/b1X+nyht+9ic20qK3nSq6D1bxTSCYVGQ6R6/V&#10;kfZez9wC+4249yHuRN3bjLoj7oj7UJmesn0H4q6j41qG94W9hyfZpiYU+n3phELXS00o9PtMKqYV&#10;sm2KDLnt02Jnbz4CiPvU4k7UvbWo+ZD+IO6I+5TiPXRfDYv7vrBrce1B1nvpYyeTCknak6mTSn3S&#10;71f9Q7S9Kk42NpQA4j6HuCPvQ2S5pbaIO+I+VKanbD+HuL/t7ttNdPiY5/tqX9jttJhepJh+fmDQ&#10;JKuBSYWeDET/qHz2m7ghNUWJ9yclgLj3Je7JlJkn20wpaUm2a/YFcUfcpxTvofuaUty1sF/9oiuM&#10;tJ/3fLEdymNHhIeJMPxk/N546y3mutRpWdE/RNtThHh/cgKI+1ziTtS9pkDPtS3EHXEfKtNTtp9C&#10;3D3C7kbaEXZ1sy2SPR8D6/6AqLgj7ZMrKTuUEEDc+xN3ou7t/KqAuCPuU4r30H2NKe4CYSePHWGf&#10;fcJiou2vveXVOuqeEne9Zjs3pEpkkjrTEUDc5xR3ou5zRcpr7RdxR9yHyvSU7ccQd0fYteS4EXaE&#10;HWGfXdj1Lxy2tN//0L1RcSfaPp2HsqdMAmsQd31ziXoE8q4u+jHI+mey666/dvOVb84t7eXinoy6&#10;f7OdqHQtSW5xO4g74j6leA/dV21xf91P7kUtTdlxvn648RRhb0LYTVqSvlavuuaFGy3t22vXvWb3&#10;LmGkPVMkqT4tgaWJu5Z0V9S1rOuixP28LkbcP/TxBzehMq3Uf0ZNIvLL41rOY4UbVTdjy36JuOsI&#10;pbXSxuh9LGPgF/LHn5S9/oSqFy1PqfcpkzOoJe6OsOsx1f1DHjvS3pS0m2j7W+96k5H2YAqMWbP9&#10;3Llz7q9H0woae4OAj0Dv4i4Rdf3hcz6Aew/4GFq0tMXKXfe8eZMqFyYOH4iWmNQj7/P+siAVdyPr&#10;1iob+9dfmViPfdwyQQ+JPOLe5sRkqLgL8tj3hF0X88RTbsKc7yZM2F9g70mR0dco0Xa0uE8CvYm7&#10;Leomku5G1D2i7js5eiYdK/pDnSo60hQrgycHkslFegLxFjWBSJfUIN+mYI4tsPHtx8Q9IOv6ejHX&#10;3d4Esk2uiPsSfxEoFXeBsJPHToS9qQi7+T571/vu2vselqTIaFHgCal9uuyqet26uG/TXk6Z/HRb&#10;1k3qS+c/Zw2dPOjJxWImEL1NHlxxF8i6Pb4g7qTLTJoukyvuOcLOA5SIrKfG7znef+krrtkTd2GK&#10;zCkt7sozvNH4VckhB9sugdbEfQWi3uLFsJhfH/QAXeMXiNQXjImSG3HXKTBOGowdWQ+dc8QdcW9S&#10;3D0rxbgiw42nRNibjLDbYzcpMi3qBn0aTGBucQ/dSGpuJtUz384j6oPP0Yo20PsEQiLrhyLusTQm&#10;6QSifroNqTJrTZVJrBSjr19uPEXam5f2QIqMHqO9f7ghdUWm0fuhTinusRtJEfXer6TF9L9k8mDa&#10;5ELQUczR74Oo8wvEr6kv6nBxb1Ll5tT+bk71rBSjr2v3z/7Np7FrV6cnpIqOhqaKlq9YSU1seX+9&#10;6TuBFBnfNc3yj7nfXNSPEnjYGRy/rv5/aU1mY4q7RNSFN5LWPGS2BYEeCJRMIPREwC7n1f9jZfRJ&#10;gz1+/djRV25i5e5fessmVX7rE2ryEClLjJLXPCZfjru9NOn2evHKzfZDs5fe5a6WdUQ9FyNWppig&#10;hvaRmkDo91MTCP1+ahKh32ei0MZEISdFRnsKN6T28JXYfh+fr7r4jCq2qF+m/v+YKk+rcmWtQ6gp&#10;7rEVX0xEHVGvdebYDgQmIcAEwjOh6HUCYYu74MZT3wW2J+41JxMXtnV+8yH1i46vmF967lYrY0lK&#10;y5MIzS41kZBMIiQTibVOIlxp3/6SpAMY3j/KTXa5IXWS75LF72QnIOhH1OvPqvJALQJDxF16Iyk5&#10;6rXOFtuBwCoJMHkI/BqRO4Ew4m7dSK2FRvOV/hlN3LW8h8pX1XsHyrfU/0csKa41JhB6gqFFfs6y&#10;xEmE4Wk9HVUz9l7jPCFV+rGnXoqAiaw/oipe4lQ271VLmckRd0Q9dep4HwIQWDCBpU0gdgrO1Z64&#10;uylNKdFNR+jD0q5lfmpxH3NSkLvtFFvZJOKVKpUpUFQKm57QzTmB0PtOTSIkKU0mr/21t7x6o8V9&#10;e0zB65wUmYIRgCZeAqmous57r5YuExP31Ioveh11Ul+4iiEAAQhMRqDG5MEbfRQegZagUSQv6x6I&#10;X1ZpM57y2w8/tImVXGnur/4fq18i4uW/q/cPlb9XryXKb6t7S1IldY+Kfl9PEmJl6PVlpD2VIkO0&#10;XfiJp5qIwGjibmaXvr91npdU1EVHQSUIQAACEFgigRqTh/MKTKyMMjlISWFy8hCYMLiTiPkmEOOJ&#10;e0rsp3zfN4HQkwJ9frW4WyskeSepRtq1Cy3xA8oxTU/AiPudgV0XR9xj4r69OUM/MexQ2V7k+oli&#10;+0VF2/XTTPeLuTHV9/f0CNkjBCAAAQgsnAATiEMTiTvULxEXi28C8WH1q4Qp+5F3QcR9SjEv2Zc+&#10;ViPu2wnaTuj6Ny7EE1IXPkJMeHijRdwFF7FX3H0yX/k1He3fL2pCsP9vJg0TXnnsCgIQgAAEcgks&#10;dwLxqh/d/FikvENNEiTFniy4/y6RdF8bI+7Wryre80iKTO7lTX0JAYm4V7s5VXcodoOGyWH3/a1n&#10;q7Gic+BDpbL4D5lwFE8a9ADALw2SS5o6EIAABCAwMoFVTyD0BMOS9mS0feRzweZXRsCs4R5bVcb3&#10;XjGmFu+sHjJh0JOJpU8aYhMG/V7xxUBDCEAAAhCAQDmBuScQMWnX6b460BesU37YtFw7gVAeeyr/&#10;vYhbi+JedCCVGg2ZNMQmDPq9JfzSwKSh0oXGZiAAAQhAYBIC3JA6CeZV78QIuh1Zj0XiB8FC3Afh&#10;q9Y4NmHQ7y0hNWkb7ShOTyI1qdrlxoYgAAEIrIYAN6Su5lTPeqBG1O28rWpPTLWPDHGf9Tw3sfMh&#10;vzLMlZpkDcTSexwOTRhyboRm0tDEpUonIAABCGQR4IbULFxUhgAEIBAnUDppMOLewQ3QemLBpIEP&#10;AgQgAIGJCZAiMzFwdgcBCEAgRGDoL0WlEwaTstTJDdDeSYOZSPiWW9Wv8YwGPncQgMASCOixjhtS&#10;l3AmOQYIQKB7AkPFfU4AQyYNHU0YmDTMeZGxbwisnADR9pVfABw+BCDQFoGexX0ukkMmDHPdyzBg&#10;Jaasm6D5pWGuq5L9QmAcAtyQOg5XtgoBCECgiADiXoRttkZDJg2tL7O6/SnevkmaScNsVxo7hsDe&#10;gyVZs50LAQIQgAAEINAbgSUssxpbQanmpIFnNPR2ddNfHwFSZLguIAABCEAAAhDIJjDkVwY7Ncm3&#10;gtKAFCLp8qnJekMnDdKboHkadPalt+oGpMis+vRz8BCAAAQgAIF5CZSkhQ2ZNPRwA7Q9afA92M1e&#10;gtW3epJ00jDvmWfvuQSItucSoz4EIAABCEAAAlUJlIh71Q5kbGzIhKGXG6CdXxoO3M/gPrOBSUPG&#10;xTOwqv5lhmj7QIg0hwAEIAABCEBgGIGexH3YkQ5rPWTS0PoN0IHUKCYN1iXDDanDPj+0hgAEIAAB&#10;CECgAgHEvQLEETexhBugU/dMpO5nSKUmjb3cKikyI17gbBoCEIAABCAAAQhAYDiBIb8ydJqadOjB&#10;bmZiyxNSh19PbAECEIAABCAAAQhAYIEEhkwaat4Aba+6tEDMHBIEIAABCEAAAhCAAAT6JOBOGEgl&#10;6/M80msISAhsVCVdYn8kdWrta+h2avVV0g/qQAACEIAABJojgLg3d0roEASqEZCIrqSOpENTbKfW&#10;PiTHQx0IQAACEIBAcwQQ9+ZOCR2CQDUCPtF1X6slwzW2Y2/D/Fv6dzVobAgCEIAABCDQKgHEvdUz&#10;Q78gMJxATXGXCnSqXuyoUvKfen84MbYAAQhAAAIQaJgA4t7wyaFrEBhIIFfcbenO2XUNoY71dchk&#10;IOc4qAsBCEAAAhCAAAQgAIHJCMQk9x7Vi1CqjH799Z73JR0fS9zdfdfYj+R4qAMBCEAAAhCAAAQg&#10;AIFJCeREsU3HSuS4pI0Nwo30pyLsofcnhcvOIAABCEAAAhCAAAQgUItA7GbPkKiXSHhJG3v/pZH+&#10;WpzYzrQExrpBeoyjGHJtl/SndH+l7UJ9rL29Eha0gQAEIAABCKyKQG6Ou4ZT8oUtiZCnwOf8OuDu&#10;L7Vt3vcTiJ3r0nMaa5eaLJZce7Fzm3PPRmjfua/bnyEJC7f/KQa5/Ultz8ePzxcjBgQgAAEIQGAG&#10;AlOLe0wCUocv6Wuu5KT2yfvhiZpE6iXR2tivPvo9976LEtF0JwQ5wm4fQ841WNrPVLvU+6HJda7Q&#10;S85d6USezxUEIAABCEAAAgUEJCLi1pGIQ0p2ct53pcvXNhX9LUBDE4uA5DrJOac+WfdJoE/cY7KY&#10;ug70+0P/SD4PuZ+RUnaxYxmjn7Xkf+g5oD0EIAABCEBglQQkQhaSISmwlMSk3peIe6gv0m1Lj4V6&#10;FwkMkeSQuLtSHhL3kvNQ61pICfHQ/aTap94PfV5S/U4xTe039X5q+7wPAQhAAAIQgECCQI64l8JM&#10;faGn3peIe0oiS/tOuzCB2HlLnVPf+XLPc0zuS85Lqk8l23QnGjnbKL1mS4+jtF3OMQ7ZRw476i6H&#10;QOqaSb2/HBIcCQQgAAEBAVcefF/SQwZOSVtJnZA8pNqm3hcgokqAQA1xt89rSmRjsi85SUOuhZK+&#10;2W18/Svtj4R7aX/dfprt2Ks6xbbt1pOcF+qsm0Dqc5B6f930OHoIQGAVBFIC5A6UvoFTOphK6knq&#10;pMQ9JSqrOLETH2SKuX4/9Mc+55LzL6kzdBIQ628pWolk525byiJnuyWf8VQ/Uu/n9I+6eQQkn80h&#10;13to+3m9vFA79X3DdVRClTYQgMCqCEgGyinrGPiSfa7qRI18sEMneFJplZxXSZ0UjhrbSO3DfV/K&#10;IGe7YxxHyTZL2uQcJ3XHITDkvJm2vudq2OOFtOeSCWNI7IdMPKT9ox4EIACBLghIBvZUndT7JTIe&#10;G+R9g3jJF0kXJ2iGTuZ+wabOf2hS4Hv9/U5ULrXtEJ7SdkNwh/bpO073tSmPo4RNSZshLGk7nMCQ&#10;cxYS6JzJqqRuTNT1ezyMb/h1wBYgAIEFEpCIRaksSwUlNsjnSHlO3QWeyiqHJBF3vSMpa3t7oX+b&#10;7S1Z3H0nJyVXqfdLTnhsm9KxoPRzXdJf2uQRkH4ucyaLkmsm1cvUuBK6psb4DKT6yvsQgAAEIACB&#10;bgikvmDNgUi/UMcQ91LBlAjn0G3nnOgUQ4kwlfa3Zj9ztkXd8QikrqfUnkPtJddhbNuhyYT9eii6&#10;PvSYUsfM+xCAAAQgAIGuCUjF3UTJdX3Jl7Zb3yecdsR9yBf2kLalJ69kn6k2qfdL+prapvT8p7ZT&#10;0jfalBNISXfOpNXtRepcS983Y0WoL9Jrr5wSLSEAAQhAAAILIxD78vR94eZ8adt13Xb6/4j7wYsp&#10;xbbk0kttUypPqe2U9I02+QR8E2CJpOfIeepcx97X70mj6dJrL58SLSAAAQhAAAILJeCTa1sEfIcd&#10;et99XSLuoch8Du6UaORsS1q3ZJ+pNqn3pX2z60m26ZtUmWipe35K+kCbcgIhUTdblJzf2Gc4R+hz&#10;9imRckmdcnK0hAAEIAABCCyQQOkXvwRFalLgixSW9KekjaT/sTq5+5TUl9TJ7bdkm4h7LtU26kvO&#10;bainobaSbZbWSV1nTBLbuK7oBQQgAAEINEpAf5GO+UTM1Bd8TOxzkKX2IxHwUGQz9bq0n5I+xuqk&#10;+pF6X9pP5CmH1Lx1JdcU4j7vOWLvEIAABCAAgcEEbMmzN5aSP9/7Ein21Yn9TK7fS/3J7Utqe7Xf&#10;L+nfEBHL6X/JeS45npw+UTePwNBrJfb5K/1M+8aS2Gu1Ju555KgNAQhAAAIQgAAEIACBCQksTdwn&#10;RMeuIAABCEAAAhCAAAQgMB2BoeKue+qLeNeItrvbNtuU5LiH2k5Hlj1BAAIQgAAEIAABCECgMoGa&#10;8h5LTwul1uVKvrS/0nqVcbI5CEAAAhCAAAQgAAEIjEegRKolvXHvaZC0seuU5tATcc8lTX0IQAAC&#10;EIAABCAAga4ItHbzcChqnnNjdFcngM5C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DAxgf8P0EARvdqCi3wAAAAASUVORK5CYIJQSwECLQAUAAYACAAAACEAsYJntgoB&#10;AAATAgAAEwAAAAAAAAAAAAAAAAAAAAAAW0NvbnRlbnRfVHlwZXNdLnhtbFBLAQItABQABgAIAAAA&#10;IQA4/SH/1gAAAJQBAAALAAAAAAAAAAAAAAAAADsBAABfcmVscy8ucmVsc1BLAQItABQABgAIAAAA&#10;IQDrGCzs4wMAALcIAAAOAAAAAAAAAAAAAAAAADoCAABkcnMvZTJvRG9jLnhtbFBLAQItABQABgAI&#10;AAAAIQCqJg6+vAAAACEBAAAZAAAAAAAAAAAAAAAAAEkGAABkcnMvX3JlbHMvZTJvRG9jLnhtbC5y&#10;ZWxzUEsBAi0AFAAGAAgAAAAhAFDPjkHhAAAACgEAAA8AAAAAAAAAAAAAAAAAPAcAAGRycy9kb3du&#10;cmV2LnhtbFBLAQItAAoAAAAAAAAAIQA4UDkQvl4AAL5eAAAUAAAAAAAAAAAAAAAAAEoIAABkcnMv&#10;bWVkaWEvaW1hZ2UxLnBuZ1BLBQYAAAAABgAGAHwBAAA6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o:spid="_x0000_s1042" type="#_x0000_t75" style="position:absolute;width:43503;height:2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EK7vGAAAA2wAAAA8AAABkcnMvZG93bnJldi54bWxEj0FrwkAUhO8F/8PyBG91o7ZVUlfRlIIg&#10;Hqpir6/Z12w0+zZktzH+e7dQ6HGYmW+Y+bKzlWip8aVjBaNhAoI4d7rkQsHx8P44A+EDssbKMSm4&#10;kYflovcwx1S7K39Quw+FiBD2KSowIdSplD43ZNEPXU0cvW/XWAxRNoXUDV4j3FZynCQv0mLJccFg&#10;TZmh/LL/sQqyz9EhO49PxWVintZv53b6td5tlRr0u9UriEBd+A//tTdaweQZfr/EH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gQru8YAAADbAAAADwAAAAAAAAAAAAAA&#10;AACfAgAAZHJzL2Rvd25yZXYueG1sUEsFBgAAAAAEAAQA9wAAAJIDAAAAAA==&#10;">
                  <v:imagedata r:id="rId11" o:title=""/>
                  <v:path arrowok="t"/>
                </v:shape>
                <v:shape id="_x0000_s1043" type="#_x0000_t202" style="position:absolute;left:13438;top:138;width:16695;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EB17C3" w:rsidRPr="00020C56" w:rsidRDefault="00EB17C3">
                        <w:pPr>
                          <w:rPr>
                            <w:sz w:val="20"/>
                          </w:rPr>
                        </w:pPr>
                        <w:r w:rsidRPr="00020C56">
                          <w:rPr>
                            <w:rFonts w:ascii="HG丸ｺﾞｼｯｸM-PRO" w:eastAsia="HG丸ｺﾞｼｯｸM-PRO" w:hAnsi="HG丸ｺﾞｼｯｸM-PRO" w:hint="eastAsia"/>
                            <w:b/>
                            <w:sz w:val="22"/>
                          </w:rPr>
                          <w:t>「主な負債の構成状況」</w:t>
                        </w:r>
                      </w:p>
                    </w:txbxContent>
                  </v:textbox>
                </v:shape>
              </v:group>
            </w:pict>
          </mc:Fallback>
        </mc:AlternateContent>
      </w:r>
    </w:p>
    <w:p w:rsidR="000C79FD" w:rsidRPr="00082FA5" w:rsidRDefault="00541D09" w:rsidP="00541D09">
      <w:pPr>
        <w:ind w:leftChars="-1200" w:left="-2" w:hangingChars="1045" w:hanging="2518"/>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0C79FD" w:rsidRPr="00541D09" w:rsidRDefault="000C79FD" w:rsidP="009D01D0">
      <w:pPr>
        <w:ind w:leftChars="100" w:left="210"/>
        <w:rPr>
          <w:rFonts w:ascii="HG丸ｺﾞｼｯｸM-PRO" w:eastAsia="HG丸ｺﾞｼｯｸM-PRO" w:hAnsi="HG丸ｺﾞｼｯｸM-PRO"/>
          <w:sz w:val="24"/>
        </w:rPr>
      </w:pPr>
    </w:p>
    <w:p w:rsidR="000C79FD" w:rsidRDefault="000C79FD" w:rsidP="009D01D0">
      <w:pPr>
        <w:ind w:leftChars="100" w:left="210"/>
        <w:rPr>
          <w:rFonts w:ascii="HG丸ｺﾞｼｯｸM-PRO" w:eastAsia="HG丸ｺﾞｼｯｸM-PRO" w:hAnsi="HG丸ｺﾞｼｯｸM-PRO"/>
          <w:sz w:val="24"/>
        </w:rPr>
      </w:pPr>
    </w:p>
    <w:p w:rsidR="000C79FD" w:rsidRPr="00541D09" w:rsidRDefault="000C79FD" w:rsidP="009D01D0">
      <w:pPr>
        <w:ind w:leftChars="100" w:left="210"/>
        <w:rPr>
          <w:rFonts w:ascii="HG丸ｺﾞｼｯｸM-PRO" w:eastAsia="HG丸ｺﾞｼｯｸM-PRO" w:hAnsi="HG丸ｺﾞｼｯｸM-PRO"/>
          <w:sz w:val="24"/>
        </w:rPr>
      </w:pPr>
    </w:p>
    <w:p w:rsidR="000C79FD" w:rsidRDefault="000C79FD" w:rsidP="009D01D0">
      <w:pPr>
        <w:ind w:leftChars="100" w:left="210"/>
        <w:rPr>
          <w:rFonts w:ascii="HG丸ｺﾞｼｯｸM-PRO" w:eastAsia="HG丸ｺﾞｼｯｸM-PRO" w:hAnsi="HG丸ｺﾞｼｯｸM-PRO"/>
          <w:sz w:val="24"/>
        </w:rPr>
      </w:pPr>
    </w:p>
    <w:p w:rsidR="000C79FD" w:rsidRDefault="000C79FD" w:rsidP="009D01D0">
      <w:pPr>
        <w:ind w:leftChars="100" w:left="210"/>
        <w:rPr>
          <w:rFonts w:ascii="HG丸ｺﾞｼｯｸM-PRO" w:eastAsia="HG丸ｺﾞｼｯｸM-PRO" w:hAnsi="HG丸ｺﾞｼｯｸM-PRO"/>
          <w:sz w:val="24"/>
        </w:rPr>
      </w:pPr>
    </w:p>
    <w:p w:rsidR="000C79FD" w:rsidRDefault="000C79FD" w:rsidP="009D01D0">
      <w:pPr>
        <w:ind w:leftChars="100" w:left="210"/>
        <w:rPr>
          <w:rFonts w:ascii="HG丸ｺﾞｼｯｸM-PRO" w:eastAsia="HG丸ｺﾞｼｯｸM-PRO" w:hAnsi="HG丸ｺﾞｼｯｸM-PRO"/>
          <w:sz w:val="24"/>
        </w:rPr>
      </w:pPr>
    </w:p>
    <w:p w:rsidR="000C79FD" w:rsidRDefault="000C79FD" w:rsidP="009D01D0">
      <w:pPr>
        <w:ind w:leftChars="100" w:left="210"/>
        <w:rPr>
          <w:rFonts w:ascii="HG丸ｺﾞｼｯｸM-PRO" w:eastAsia="HG丸ｺﾞｼｯｸM-PRO" w:hAnsi="HG丸ｺﾞｼｯｸM-PRO"/>
          <w:sz w:val="24"/>
        </w:rPr>
      </w:pPr>
    </w:p>
    <w:p w:rsidR="001E4A02" w:rsidRDefault="001E4A02" w:rsidP="009D01D0">
      <w:pPr>
        <w:ind w:leftChars="100" w:left="210"/>
        <w:rPr>
          <w:rFonts w:ascii="HG丸ｺﾞｼｯｸM-PRO" w:eastAsia="HG丸ｺﾞｼｯｸM-PRO" w:hAnsi="HG丸ｺﾞｼｯｸM-PRO"/>
          <w:sz w:val="24"/>
        </w:rPr>
      </w:pPr>
    </w:p>
    <w:p w:rsidR="001E4A02" w:rsidRDefault="001E4A02" w:rsidP="009D01D0">
      <w:pPr>
        <w:ind w:leftChars="100" w:left="210"/>
        <w:rPr>
          <w:rFonts w:ascii="HG丸ｺﾞｼｯｸM-PRO" w:eastAsia="HG丸ｺﾞｼｯｸM-PRO" w:hAnsi="HG丸ｺﾞｼｯｸM-PRO"/>
          <w:sz w:val="24"/>
        </w:rPr>
      </w:pPr>
    </w:p>
    <w:p w:rsidR="000C79FD" w:rsidRDefault="000C79FD" w:rsidP="00D04A23">
      <w:pPr>
        <w:ind w:leftChars="100" w:left="210"/>
        <w:jc w:val="center"/>
        <w:rPr>
          <w:rFonts w:ascii="HG丸ｺﾞｼｯｸM-PRO" w:eastAsia="HG丸ｺﾞｼｯｸM-PRO" w:hAnsi="HG丸ｺﾞｼｯｸM-PRO"/>
          <w:sz w:val="24"/>
        </w:rPr>
      </w:pPr>
    </w:p>
    <w:p w:rsidR="002952E4" w:rsidRDefault="002952E4">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3F1ADE" w:rsidRPr="009D01D0" w:rsidRDefault="007848F9" w:rsidP="001E4A02">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2</w:t>
      </w:r>
      <w:r w:rsidR="009E1F6C" w:rsidRPr="009D01D0">
        <w:rPr>
          <w:rFonts w:ascii="HG丸ｺﾞｼｯｸM-PRO" w:eastAsia="HG丸ｺﾞｼｯｸM-PRO" w:hAnsi="HG丸ｺﾞｼｯｸM-PRO" w:hint="eastAsia"/>
          <w:sz w:val="24"/>
        </w:rPr>
        <w:t>．</w:t>
      </w:r>
      <w:r w:rsidRPr="009D01D0">
        <w:rPr>
          <w:rFonts w:ascii="HG丸ｺﾞｼｯｸM-PRO" w:eastAsia="HG丸ｺﾞｼｯｸM-PRO" w:hAnsi="HG丸ｺﾞｼｯｸM-PRO" w:hint="eastAsia"/>
          <w:sz w:val="24"/>
        </w:rPr>
        <w:t>地方債の状況</w:t>
      </w:r>
    </w:p>
    <w:p w:rsidR="008954E5" w:rsidRDefault="006A75CE" w:rsidP="00020C56">
      <w:pPr>
        <w:ind w:left="220" w:rightChars="120" w:right="252" w:hangingChars="100" w:hanging="220"/>
        <w:rPr>
          <w:rFonts w:ascii="HG丸ｺﾞｼｯｸM-PRO" w:eastAsia="HG丸ｺﾞｼｯｸM-PRO" w:hAnsi="HG丸ｺﾞｼｯｸM-PRO"/>
          <w:sz w:val="22"/>
        </w:rPr>
      </w:pPr>
      <w:r w:rsidRPr="006A75CE">
        <w:rPr>
          <w:rFonts w:ascii="HG丸ｺﾞｼｯｸM-PRO" w:eastAsia="HG丸ｺﾞｼｯｸM-PRO" w:hAnsi="HG丸ｺﾞｼｯｸM-PRO" w:hint="eastAsia"/>
          <w:sz w:val="22"/>
        </w:rPr>
        <w:t xml:space="preserve">　</w:t>
      </w:r>
      <w:r w:rsidR="004F6326">
        <w:rPr>
          <w:rFonts w:ascii="HG丸ｺﾞｼｯｸM-PRO" w:eastAsia="HG丸ｺﾞｼｯｸM-PRO" w:hAnsi="HG丸ｺﾞｼｯｸM-PRO" w:hint="eastAsia"/>
          <w:sz w:val="22"/>
        </w:rPr>
        <w:t xml:space="preserve">　</w:t>
      </w:r>
      <w:r w:rsidR="006365AE" w:rsidRPr="006365AE">
        <w:rPr>
          <w:rFonts w:ascii="HG丸ｺﾞｼｯｸM-PRO" w:eastAsia="HG丸ｺﾞｼｯｸM-PRO" w:hAnsi="HG丸ｺﾞｼｯｸM-PRO" w:hint="eastAsia"/>
          <w:sz w:val="22"/>
        </w:rPr>
        <w:t>地方債</w:t>
      </w:r>
      <w:r w:rsidR="00020C56">
        <w:rPr>
          <w:rFonts w:ascii="HG丸ｺﾞｼｯｸM-PRO" w:eastAsia="HG丸ｺﾞｼｯｸM-PRO" w:hAnsi="HG丸ｺﾞｼｯｸM-PRO" w:hint="eastAsia"/>
          <w:sz w:val="22"/>
        </w:rPr>
        <w:t>（流動＋固定）</w:t>
      </w:r>
      <w:r w:rsidR="006365AE" w:rsidRPr="006365AE">
        <w:rPr>
          <w:rFonts w:ascii="HG丸ｺﾞｼｯｸM-PRO" w:eastAsia="HG丸ｺﾞｼｯｸM-PRO" w:hAnsi="HG丸ｺﾞｼｯｸM-PRO" w:hint="eastAsia"/>
          <w:sz w:val="22"/>
        </w:rPr>
        <w:t>は</w:t>
      </w:r>
      <w:r w:rsidR="00EC1C5C">
        <w:rPr>
          <w:rFonts w:ascii="HG丸ｺﾞｼｯｸM-PRO" w:eastAsia="HG丸ｺﾞｼｯｸM-PRO" w:hAnsi="HG丸ｺﾞｼｯｸM-PRO" w:hint="eastAsia"/>
          <w:sz w:val="22"/>
        </w:rPr>
        <w:t>、</w:t>
      </w:r>
      <w:r w:rsidR="004D0420">
        <w:rPr>
          <w:rFonts w:ascii="HG丸ｺﾞｼｯｸM-PRO" w:eastAsia="HG丸ｺﾞｼｯｸM-PRO" w:hAnsi="HG丸ｺﾞｼｯｸM-PRO" w:hint="eastAsia"/>
          <w:sz w:val="22"/>
        </w:rPr>
        <w:t>昨年度</w:t>
      </w:r>
      <w:r w:rsidR="006365AE" w:rsidRPr="006365AE">
        <w:rPr>
          <w:rFonts w:ascii="HG丸ｺﾞｼｯｸM-PRO" w:eastAsia="HG丸ｺﾞｼｯｸM-PRO" w:hAnsi="HG丸ｺﾞｼｯｸM-PRO" w:hint="eastAsia"/>
          <w:sz w:val="22"/>
        </w:rPr>
        <w:t>末の</w:t>
      </w:r>
      <w:r w:rsidR="00B36322">
        <w:rPr>
          <w:rFonts w:ascii="HG丸ｺﾞｼｯｸM-PRO" w:eastAsia="HG丸ｺﾞｼｯｸM-PRO" w:hAnsi="HG丸ｺﾞｼｯｸM-PRO" w:hint="eastAsia"/>
          <w:sz w:val="22"/>
        </w:rPr>
        <w:t>６</w:t>
      </w:r>
      <w:r w:rsidR="006365AE" w:rsidRPr="006365AE">
        <w:rPr>
          <w:rFonts w:ascii="HG丸ｺﾞｼｯｸM-PRO" w:eastAsia="HG丸ｺﾞｼｯｸM-PRO" w:hAnsi="HG丸ｺﾞｼｯｸM-PRO" w:hint="eastAsia"/>
          <w:sz w:val="22"/>
        </w:rPr>
        <w:t>兆</w:t>
      </w:r>
      <w:r w:rsidR="00B36322">
        <w:rPr>
          <w:rFonts w:ascii="HG丸ｺﾞｼｯｸM-PRO" w:eastAsia="HG丸ｺﾞｼｯｸM-PRO" w:hAnsi="HG丸ｺﾞｼｯｸM-PRO" w:hint="eastAsia"/>
          <w:sz w:val="22"/>
        </w:rPr>
        <w:t>1,369億円から、臨時財政対策債の発行</w:t>
      </w:r>
      <w:r w:rsidR="006365AE" w:rsidRPr="006365AE">
        <w:rPr>
          <w:rFonts w:ascii="HG丸ｺﾞｼｯｸM-PRO" w:eastAsia="HG丸ｺﾞｼｯｸM-PRO" w:hAnsi="HG丸ｺﾞｼｯｸM-PRO" w:hint="eastAsia"/>
          <w:sz w:val="22"/>
        </w:rPr>
        <w:t>などにより、</w:t>
      </w:r>
      <w:r w:rsidR="00B36322">
        <w:rPr>
          <w:rFonts w:ascii="HG丸ｺﾞｼｯｸM-PRO" w:eastAsia="HG丸ｺﾞｼｯｸM-PRO" w:hAnsi="HG丸ｺﾞｼｯｸM-PRO" w:hint="eastAsia"/>
          <w:sz w:val="22"/>
        </w:rPr>
        <w:t>788</w:t>
      </w:r>
      <w:r w:rsidR="006365AE" w:rsidRPr="006365AE">
        <w:rPr>
          <w:rFonts w:ascii="HG丸ｺﾞｼｯｸM-PRO" w:eastAsia="HG丸ｺﾞｼｯｸM-PRO" w:hAnsi="HG丸ｺﾞｼｯｸM-PRO" w:hint="eastAsia"/>
          <w:sz w:val="22"/>
        </w:rPr>
        <w:t>億円増加し、平成</w:t>
      </w:r>
      <w:r w:rsidR="00163EBB">
        <w:rPr>
          <w:rFonts w:ascii="HG丸ｺﾞｼｯｸM-PRO" w:eastAsia="HG丸ｺﾞｼｯｸM-PRO" w:hAnsi="HG丸ｺﾞｼｯｸM-PRO" w:hint="eastAsia"/>
          <w:sz w:val="22"/>
        </w:rPr>
        <w:t>2</w:t>
      </w:r>
      <w:r w:rsidR="00B36322">
        <w:rPr>
          <w:rFonts w:ascii="HG丸ｺﾞｼｯｸM-PRO" w:eastAsia="HG丸ｺﾞｼｯｸM-PRO" w:hAnsi="HG丸ｺﾞｼｯｸM-PRO" w:hint="eastAsia"/>
          <w:sz w:val="22"/>
        </w:rPr>
        <w:t>5</w:t>
      </w:r>
      <w:r w:rsidR="006365AE" w:rsidRPr="006365AE">
        <w:rPr>
          <w:rFonts w:ascii="HG丸ｺﾞｼｯｸM-PRO" w:eastAsia="HG丸ｺﾞｼｯｸM-PRO" w:hAnsi="HG丸ｺﾞｼｯｸM-PRO" w:hint="eastAsia"/>
          <w:sz w:val="22"/>
        </w:rPr>
        <w:t>年度末で</w:t>
      </w:r>
      <w:r w:rsidR="00163EBB">
        <w:rPr>
          <w:rFonts w:ascii="HG丸ｺﾞｼｯｸM-PRO" w:eastAsia="HG丸ｺﾞｼｯｸM-PRO" w:hAnsi="HG丸ｺﾞｼｯｸM-PRO" w:hint="eastAsia"/>
          <w:sz w:val="22"/>
        </w:rPr>
        <w:t>6</w:t>
      </w:r>
      <w:r w:rsidR="006365AE" w:rsidRPr="006365AE">
        <w:rPr>
          <w:rFonts w:ascii="HG丸ｺﾞｼｯｸM-PRO" w:eastAsia="HG丸ｺﾞｼｯｸM-PRO" w:hAnsi="HG丸ｺﾞｼｯｸM-PRO" w:hint="eastAsia"/>
          <w:sz w:val="22"/>
        </w:rPr>
        <w:t>兆</w:t>
      </w:r>
      <w:r w:rsidR="00B36322">
        <w:rPr>
          <w:rFonts w:ascii="HG丸ｺﾞｼｯｸM-PRO" w:eastAsia="HG丸ｺﾞｼｯｸM-PRO" w:hAnsi="HG丸ｺﾞｼｯｸM-PRO" w:hint="eastAsia"/>
          <w:sz w:val="22"/>
        </w:rPr>
        <w:t>2,157</w:t>
      </w:r>
      <w:r w:rsidR="006365AE" w:rsidRPr="006365AE">
        <w:rPr>
          <w:rFonts w:ascii="HG丸ｺﾞｼｯｸM-PRO" w:eastAsia="HG丸ｺﾞｼｯｸM-PRO" w:hAnsi="HG丸ｺﾞｼｯｸM-PRO" w:hint="eastAsia"/>
          <w:sz w:val="22"/>
        </w:rPr>
        <w:t>億円とな</w:t>
      </w:r>
      <w:r w:rsidR="00EC1C5C">
        <w:rPr>
          <w:rFonts w:ascii="HG丸ｺﾞｼｯｸM-PRO" w:eastAsia="HG丸ｺﾞｼｯｸM-PRO" w:hAnsi="HG丸ｺﾞｼｯｸM-PRO" w:hint="eastAsia"/>
          <w:sz w:val="22"/>
        </w:rPr>
        <w:t>っています。</w:t>
      </w:r>
    </w:p>
    <w:p w:rsidR="000C79FD" w:rsidRDefault="008954E5" w:rsidP="00020C56">
      <w:pPr>
        <w:ind w:leftChars="100" w:left="210" w:rightChars="120" w:right="252"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なお、平成25年度中の新規発行・償還額（借換債除く）の状況は</w:t>
      </w:r>
      <w:r w:rsidR="00E47E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次のとおりです。</w:t>
      </w:r>
    </w:p>
    <w:p w:rsidR="002952E4" w:rsidRPr="00B36322" w:rsidRDefault="002952E4" w:rsidP="00E5627B">
      <w:pPr>
        <w:ind w:left="220" w:rightChars="120" w:right="252" w:hangingChars="100" w:hanging="220"/>
        <w:rPr>
          <w:rFonts w:ascii="HG丸ｺﾞｼｯｸM-PRO" w:eastAsia="HG丸ｺﾞｼｯｸM-PRO" w:hAnsi="HG丸ｺﾞｼｯｸM-PRO"/>
          <w:sz w:val="22"/>
        </w:rPr>
      </w:pPr>
    </w:p>
    <w:p w:rsidR="00882F03" w:rsidRPr="000C79FD" w:rsidRDefault="00882F03" w:rsidP="000C79FD">
      <w:pPr>
        <w:ind w:left="221" w:rightChars="120" w:right="252" w:hangingChars="100" w:hanging="221"/>
        <w:jc w:val="center"/>
        <w:rPr>
          <w:rFonts w:ascii="HG丸ｺﾞｼｯｸM-PRO" w:eastAsia="HG丸ｺﾞｼｯｸM-PRO" w:hAnsi="HG丸ｺﾞｼｯｸM-PRO"/>
          <w:sz w:val="22"/>
        </w:rPr>
      </w:pPr>
      <w:r w:rsidRPr="00882F03">
        <w:rPr>
          <w:rFonts w:ascii="HG丸ｺﾞｼｯｸM-PRO" w:eastAsia="HG丸ｺﾞｼｯｸM-PRO" w:hAnsi="HG丸ｺﾞｼｯｸM-PRO" w:hint="eastAsia"/>
          <w:b/>
          <w:sz w:val="22"/>
        </w:rPr>
        <w:t>【平成2</w:t>
      </w:r>
      <w:r w:rsidR="00B36322">
        <w:rPr>
          <w:rFonts w:ascii="HG丸ｺﾞｼｯｸM-PRO" w:eastAsia="HG丸ｺﾞｼｯｸM-PRO" w:hAnsi="HG丸ｺﾞｼｯｸM-PRO" w:hint="eastAsia"/>
          <w:b/>
          <w:sz w:val="22"/>
        </w:rPr>
        <w:t>5</w:t>
      </w:r>
      <w:r w:rsidRPr="00882F03">
        <w:rPr>
          <w:rFonts w:ascii="HG丸ｺﾞｼｯｸM-PRO" w:eastAsia="HG丸ｺﾞｼｯｸM-PRO" w:hAnsi="HG丸ｺﾞｼｯｸM-PRO" w:hint="eastAsia"/>
          <w:b/>
          <w:sz w:val="22"/>
        </w:rPr>
        <w:t>年度中の新規発行・償還額（借換債除く）の状況】</w:t>
      </w:r>
    </w:p>
    <w:p w:rsidR="007848F9" w:rsidRDefault="004544A3">
      <w:pPr>
        <w:widowControl/>
        <w:jc w:val="left"/>
        <w:rPr>
          <w:rFonts w:ascii="HG丸ｺﾞｼｯｸM-PRO" w:eastAsia="HG丸ｺﾞｼｯｸM-PRO" w:hAnsi="HG丸ｺﾞｼｯｸM-PRO"/>
          <w:sz w:val="22"/>
        </w:rPr>
      </w:pPr>
      <w:r w:rsidRPr="00E359BD">
        <w:rPr>
          <w:rFonts w:ascii="HG丸ｺﾞｼｯｸM-PRO" w:eastAsia="HG丸ｺﾞｼｯｸM-PRO" w:hAnsi="HG丸ｺﾞｼｯｸM-PRO" w:hint="eastAsia"/>
          <w:noProof/>
          <w:sz w:val="22"/>
        </w:rPr>
        <mc:AlternateContent>
          <mc:Choice Requires="wps">
            <w:drawing>
              <wp:anchor distT="0" distB="0" distL="114300" distR="114300" simplePos="0" relativeHeight="251672576" behindDoc="0" locked="0" layoutInCell="1" allowOverlap="1" wp14:anchorId="523D2AFC" wp14:editId="0FA6F50C">
                <wp:simplePos x="0" y="0"/>
                <wp:positionH relativeFrom="column">
                  <wp:posOffset>943610</wp:posOffset>
                </wp:positionH>
                <wp:positionV relativeFrom="paragraph">
                  <wp:posOffset>131907</wp:posOffset>
                </wp:positionV>
                <wp:extent cx="3957320" cy="1087582"/>
                <wp:effectExtent l="0" t="0" r="24130" b="17780"/>
                <wp:wrapNone/>
                <wp:docPr id="13" name="角丸四角形 13"/>
                <wp:cNvGraphicFramePr/>
                <a:graphic xmlns:a="http://schemas.openxmlformats.org/drawingml/2006/main">
                  <a:graphicData uri="http://schemas.microsoft.com/office/word/2010/wordprocessingShape">
                    <wps:wsp>
                      <wps:cNvSpPr/>
                      <wps:spPr>
                        <a:xfrm>
                          <a:off x="0" y="0"/>
                          <a:ext cx="3957320" cy="1087582"/>
                        </a:xfrm>
                        <a:prstGeom prst="roundRect">
                          <a:avLst>
                            <a:gd name="adj" fmla="val 8191"/>
                          </a:avLst>
                        </a:prstGeom>
                        <a:ln w="12700">
                          <a:solidFill>
                            <a:schemeClr val="tx1"/>
                          </a:solidFill>
                        </a:ln>
                        <a:effectLst>
                          <a:innerShdw blurRad="63500" dist="50800" dir="2700000">
                            <a:prstClr val="black">
                              <a:alpha val="50000"/>
                            </a:prstClr>
                          </a:innerShdw>
                        </a:effectLst>
                      </wps:spPr>
                      <wps:style>
                        <a:lnRef idx="2">
                          <a:schemeClr val="accent6"/>
                        </a:lnRef>
                        <a:fillRef idx="1">
                          <a:schemeClr val="lt1"/>
                        </a:fillRef>
                        <a:effectRef idx="0">
                          <a:schemeClr val="accent6"/>
                        </a:effectRef>
                        <a:fontRef idx="minor">
                          <a:schemeClr val="dk1"/>
                        </a:fontRef>
                      </wps:style>
                      <wps:txbx>
                        <w:txbxContent>
                          <w:p w:rsidR="00EB17C3" w:rsidRPr="00882F03" w:rsidRDefault="00EB17C3"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①</w:t>
                            </w:r>
                            <w:r w:rsidRPr="00882F03">
                              <w:rPr>
                                <w:rFonts w:ascii="HG丸ｺﾞｼｯｸM-PRO" w:eastAsia="HG丸ｺﾞｼｯｸM-PRO" w:hAnsi="HG丸ｺﾞｼｯｸM-PRO" w:hint="eastAsia"/>
                              </w:rPr>
                              <w:tab/>
                              <w:t xml:space="preserve">臨時財政対策債　　　　　　　　　</w:t>
                            </w:r>
                            <w:r>
                              <w:rPr>
                                <w:rFonts w:ascii="HG丸ｺﾞｼｯｸM-PRO" w:eastAsia="HG丸ｺﾞｼｯｸM-PRO" w:hAnsi="HG丸ｺﾞｼｯｸM-PRO" w:hint="eastAsia"/>
                              </w:rPr>
                              <w:t>3,074</w:t>
                            </w:r>
                            <w:r w:rsidRPr="00882F03">
                              <w:rPr>
                                <w:rFonts w:ascii="HG丸ｺﾞｼｯｸM-PRO" w:eastAsia="HG丸ｺﾞｼｯｸM-PRO" w:hAnsi="HG丸ｺﾞｼｯｸM-PRO" w:hint="eastAsia"/>
                              </w:rPr>
                              <w:t>億円</w:t>
                            </w:r>
                          </w:p>
                          <w:p w:rsidR="00EB17C3" w:rsidRPr="00882F03" w:rsidRDefault="00EB17C3"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②</w:t>
                            </w:r>
                            <w:r w:rsidRPr="00882F03">
                              <w:rPr>
                                <w:rFonts w:ascii="HG丸ｺﾞｼｯｸM-PRO" w:eastAsia="HG丸ｺﾞｼｯｸM-PRO" w:hAnsi="HG丸ｺﾞｼｯｸM-PRO" w:hint="eastAsia"/>
                              </w:rPr>
                              <w:tab/>
                              <w:t>上記を除く事業債</w:t>
                            </w:r>
                            <w:r>
                              <w:rPr>
                                <w:rFonts w:ascii="HG丸ｺﾞｼｯｸM-PRO" w:eastAsia="HG丸ｺﾞｼｯｸM-PRO" w:hAnsi="HG丸ｺﾞｼｯｸM-PRO" w:hint="eastAsia"/>
                              </w:rPr>
                              <w:t xml:space="preserve">　</w:t>
                            </w: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941億円</w:t>
                            </w:r>
                          </w:p>
                          <w:p w:rsidR="00EB17C3" w:rsidRPr="00E77761" w:rsidRDefault="00EB17C3" w:rsidP="00052A80">
                            <w:pPr>
                              <w:tabs>
                                <w:tab w:val="right" w:pos="5245"/>
                              </w:tabs>
                              <w:ind w:leftChars="100" w:left="210" w:firstLineChars="150" w:firstLine="315"/>
                              <w:jc w:val="left"/>
                              <w:rPr>
                                <w:rFonts w:ascii="HG丸ｺﾞｼｯｸM-PRO" w:eastAsia="HG丸ｺﾞｼｯｸM-PRO" w:hAnsi="HG丸ｺﾞｼｯｸM-PRO"/>
                                <w:u w:val="single"/>
                              </w:rPr>
                            </w:pPr>
                            <w:r w:rsidRPr="00E77761">
                              <w:rPr>
                                <w:rFonts w:ascii="HG丸ｺﾞｼｯｸM-PRO" w:eastAsia="HG丸ｺﾞｼｯｸM-PRO" w:hAnsi="HG丸ｺﾞｼｯｸM-PRO" w:hint="eastAsia"/>
                                <w:u w:val="single"/>
                              </w:rPr>
                              <w:t>③</w:t>
                            </w:r>
                            <w:r w:rsidRPr="00E77761">
                              <w:rPr>
                                <w:rFonts w:ascii="HG丸ｺﾞｼｯｸM-PRO" w:eastAsia="HG丸ｺﾞｼｯｸM-PRO" w:hAnsi="HG丸ｺﾞｼｯｸM-PRO" w:hint="eastAsia"/>
                                <w:u w:val="single"/>
                              </w:rPr>
                              <w:tab/>
                              <w:t>元金償還額　　　　　　　　　　▲3,226億円</w:t>
                            </w:r>
                          </w:p>
                          <w:p w:rsidR="00EB17C3" w:rsidRPr="00882F03" w:rsidRDefault="00EB17C3" w:rsidP="00052A80">
                            <w:pPr>
                              <w:tabs>
                                <w:tab w:val="right" w:pos="5245"/>
                              </w:tabs>
                              <w:ind w:leftChars="100" w:left="210"/>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788億円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44" style="position:absolute;margin-left:74.3pt;margin-top:10.4pt;width:311.6pt;height:8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ArAgMAAEAGAAAOAAAAZHJzL2Uyb0RvYy54bWysVMFu2zAMvQ/YPwi6r7aTpkmDOkXQosOA&#10;oiuaDj0rslRrlSVNUmJnn7Frb7vsF3rZ36zAPmOU7DjBVuwwLAeHEslH8pHiyWlTSbRm1gmtcpwd&#10;pBgxRXUh1H2OP9xevJlg5DxRBZFasRxvmMOns9evTmozZQNdalkwiwBEuWltclx6b6ZJ4mjJKuIO&#10;tGEKlFzbing42vuksKQG9EomgzQ9SmptC2M1Zc7B7XmrxLOIzzmj/j3njnkkcwy5+fi18bsM32R2&#10;Qqb3lphS0C4N8g9ZVEQoCNpDnRNP0MqKP6AqQa12mvsDqqtEcy4oizVANVn6WzWLkhgWawFynOlp&#10;cv8Pll6try0SBfRuiJEiFfTo57cvP56enh8fQXj+/hWBBmiqjZuC9cJc2+7kQAw1N9xW4R+qQU2k&#10;dtNTyxqPKFwOj0fj4QA6QEGXpZPxaDIIqMnO3Vjn3zJdoSDk2OqVKm6ggZFXsr50PhJcdFmS4iNG&#10;vJLQrjWRaJIdZx1gZwvQW8jgKBWqIfRgnKYR0WkpigshZVDGeWNn0iLAyrFvtlh7VoAnVTBmca66&#10;fIRSzC7KokZLubI3BJg8Go4gBipEKGOUTtoDDF2IDb8YPqTWx1tKQh/aOqUpSZsEgIBty1FnHfnq&#10;I8bTXjJJaFHblCj5jWRt5TeMQ4+hDYO29PC6dtUSSpnyR10oqcA6uHHgpnfMXnKUfktTZ7tjp3fs&#10;yP5bxLaEbVStfO9cCaXtS5GLhz5yaw9c7NUcRN8sm3awR6GycLXUxQam3WroCzTIGXohoA2XxPlr&#10;YmGQ4BJ2mX8PHy41jIvuJIxKbT+/dB/s4TmCFqMa9kiO3acVsQwj+U7BQz3ODg8B1sfD4Wgc3oDd&#10;1yz3NWpVnWkYwCxmF8Vg7+VW5FZXd7Dy5iEqqIiiEBsmdiue+Xa7wcqkbD6PRrBqDPGXamFogA5d&#10;CgN129wRa7rn5uGlXuntxiHT+Ih2w9faBk+l5yuvufBBuWO1O8CaimPZrdSwB/fP0Wq3+Ge/AAAA&#10;//8DAFBLAwQUAAYACAAAACEA+fnTvd4AAAAKAQAADwAAAGRycy9kb3ducmV2LnhtbEyPwU7DMBBE&#10;70j8g7VI3KiTELUlxKkqBEgcODQg4OjaSxJhr6PYbcPfs5zgtqN5mp2pN7N34ohTHAIpyBcZCCQT&#10;7ECdgteXh6s1iJg0We0CoYJvjLBpzs9qXdlwoh0e29QJDqFYaQV9SmMlZTQ9eh0XYURi7zNMXieW&#10;UyftpE8c7p0ssmwpvR6IP/R6xLsezVd78ArKtkzorrcfu/fx6fGejHmzz1Gpy4t5ewsi4Zz+YPit&#10;z9Wh4U77cCAbhWNdrpeMKigynsDAapXzsWfnpshBNrX8P6H5AQAA//8DAFBLAQItABQABgAIAAAA&#10;IQC2gziS/gAAAOEBAAATAAAAAAAAAAAAAAAAAAAAAABbQ29udGVudF9UeXBlc10ueG1sUEsBAi0A&#10;FAAGAAgAAAAhADj9If/WAAAAlAEAAAsAAAAAAAAAAAAAAAAALwEAAF9yZWxzLy5yZWxzUEsBAi0A&#10;FAAGAAgAAAAhANl/QCsCAwAAQAYAAA4AAAAAAAAAAAAAAAAALgIAAGRycy9lMm9Eb2MueG1sUEsB&#10;Ai0AFAAGAAgAAAAhAPn5073eAAAACgEAAA8AAAAAAAAAAAAAAAAAXAUAAGRycy9kb3ducmV2Lnht&#10;bFBLBQYAAAAABAAEAPMAAABnBgAAAAA=&#10;" fillcolor="white [3201]" strokecolor="black [3213]" strokeweight="1pt">
                <v:textbox>
                  <w:txbxContent>
                    <w:p w:rsidR="00EB17C3" w:rsidRPr="00882F03" w:rsidRDefault="00EB17C3"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①</w:t>
                      </w:r>
                      <w:r w:rsidRPr="00882F03">
                        <w:rPr>
                          <w:rFonts w:ascii="HG丸ｺﾞｼｯｸM-PRO" w:eastAsia="HG丸ｺﾞｼｯｸM-PRO" w:hAnsi="HG丸ｺﾞｼｯｸM-PRO" w:hint="eastAsia"/>
                        </w:rPr>
                        <w:tab/>
                      </w:r>
                      <w:r w:rsidRPr="00882F03">
                        <w:rPr>
                          <w:rFonts w:ascii="HG丸ｺﾞｼｯｸM-PRO" w:eastAsia="HG丸ｺﾞｼｯｸM-PRO" w:hAnsi="HG丸ｺﾞｼｯｸM-PRO" w:hint="eastAsia"/>
                        </w:rPr>
                        <w:t xml:space="preserve">臨時財政対策債　　　　　　　　　</w:t>
                      </w:r>
                      <w:r>
                        <w:rPr>
                          <w:rFonts w:ascii="HG丸ｺﾞｼｯｸM-PRO" w:eastAsia="HG丸ｺﾞｼｯｸM-PRO" w:hAnsi="HG丸ｺﾞｼｯｸM-PRO" w:hint="eastAsia"/>
                        </w:rPr>
                        <w:t>3,074</w:t>
                      </w:r>
                      <w:r w:rsidRPr="00882F03">
                        <w:rPr>
                          <w:rFonts w:ascii="HG丸ｺﾞｼｯｸM-PRO" w:eastAsia="HG丸ｺﾞｼｯｸM-PRO" w:hAnsi="HG丸ｺﾞｼｯｸM-PRO" w:hint="eastAsia"/>
                        </w:rPr>
                        <w:t>億円</w:t>
                      </w:r>
                    </w:p>
                    <w:p w:rsidR="00EB17C3" w:rsidRPr="00882F03" w:rsidRDefault="00EB17C3" w:rsidP="00052A80">
                      <w:pPr>
                        <w:tabs>
                          <w:tab w:val="right" w:pos="5245"/>
                        </w:tabs>
                        <w:ind w:leftChars="100" w:left="210" w:firstLineChars="150" w:firstLine="315"/>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②</w:t>
                      </w:r>
                      <w:r w:rsidRPr="00882F03">
                        <w:rPr>
                          <w:rFonts w:ascii="HG丸ｺﾞｼｯｸM-PRO" w:eastAsia="HG丸ｺﾞｼｯｸM-PRO" w:hAnsi="HG丸ｺﾞｼｯｸM-PRO" w:hint="eastAsia"/>
                        </w:rPr>
                        <w:tab/>
                        <w:t>上記を除く事業債</w:t>
                      </w:r>
                      <w:r>
                        <w:rPr>
                          <w:rFonts w:ascii="HG丸ｺﾞｼｯｸM-PRO" w:eastAsia="HG丸ｺﾞｼｯｸM-PRO" w:hAnsi="HG丸ｺﾞｼｯｸM-PRO" w:hint="eastAsia"/>
                        </w:rPr>
                        <w:t xml:space="preserve">　</w:t>
                      </w: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941億円</w:t>
                      </w:r>
                    </w:p>
                    <w:p w:rsidR="00EB17C3" w:rsidRPr="00E77761" w:rsidRDefault="00EB17C3" w:rsidP="00052A80">
                      <w:pPr>
                        <w:tabs>
                          <w:tab w:val="right" w:pos="5245"/>
                        </w:tabs>
                        <w:ind w:leftChars="100" w:left="210" w:firstLineChars="150" w:firstLine="315"/>
                        <w:jc w:val="left"/>
                        <w:rPr>
                          <w:rFonts w:ascii="HG丸ｺﾞｼｯｸM-PRO" w:eastAsia="HG丸ｺﾞｼｯｸM-PRO" w:hAnsi="HG丸ｺﾞｼｯｸM-PRO"/>
                          <w:u w:val="single"/>
                        </w:rPr>
                      </w:pPr>
                      <w:r w:rsidRPr="00E77761">
                        <w:rPr>
                          <w:rFonts w:ascii="HG丸ｺﾞｼｯｸM-PRO" w:eastAsia="HG丸ｺﾞｼｯｸM-PRO" w:hAnsi="HG丸ｺﾞｼｯｸM-PRO" w:hint="eastAsia"/>
                          <w:u w:val="single"/>
                        </w:rPr>
                        <w:t>③</w:t>
                      </w:r>
                      <w:r w:rsidRPr="00E77761">
                        <w:rPr>
                          <w:rFonts w:ascii="HG丸ｺﾞｼｯｸM-PRO" w:eastAsia="HG丸ｺﾞｼｯｸM-PRO" w:hAnsi="HG丸ｺﾞｼｯｸM-PRO" w:hint="eastAsia"/>
                          <w:u w:val="single"/>
                        </w:rPr>
                        <w:tab/>
                        <w:t>元金償還額　　　　　　　　　　▲3,226億円</w:t>
                      </w:r>
                    </w:p>
                    <w:p w:rsidR="00EB17C3" w:rsidRPr="00882F03" w:rsidRDefault="00EB17C3" w:rsidP="00052A80">
                      <w:pPr>
                        <w:tabs>
                          <w:tab w:val="right" w:pos="5245"/>
                        </w:tabs>
                        <w:ind w:leftChars="100" w:left="210"/>
                        <w:jc w:val="left"/>
                        <w:rPr>
                          <w:rFonts w:ascii="HG丸ｺﾞｼｯｸM-PRO" w:eastAsia="HG丸ｺﾞｼｯｸM-PRO" w:hAnsi="HG丸ｺﾞｼｯｸM-PRO"/>
                        </w:rPr>
                      </w:pPr>
                      <w:r w:rsidRPr="00882F0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788億円</w:t>
                      </w:r>
                    </w:p>
                  </w:txbxContent>
                </v:textbox>
              </v:roundrect>
            </w:pict>
          </mc:Fallback>
        </mc:AlternateContent>
      </w:r>
    </w:p>
    <w:p w:rsidR="007848F9" w:rsidRPr="00CB55F1" w:rsidRDefault="007848F9">
      <w:pPr>
        <w:widowControl/>
        <w:jc w:val="left"/>
        <w:rPr>
          <w:rFonts w:ascii="HG丸ｺﾞｼｯｸM-PRO" w:eastAsia="HG丸ｺﾞｼｯｸM-PRO" w:hAnsi="HG丸ｺﾞｼｯｸM-PRO"/>
          <w:sz w:val="22"/>
        </w:rPr>
      </w:pPr>
    </w:p>
    <w:p w:rsidR="007848F9" w:rsidRPr="00163EBB" w:rsidRDefault="007848F9">
      <w:pPr>
        <w:widowControl/>
        <w:jc w:val="left"/>
        <w:rPr>
          <w:rFonts w:ascii="HG丸ｺﾞｼｯｸM-PRO" w:eastAsia="HG丸ｺﾞｼｯｸM-PRO" w:hAnsi="HG丸ｺﾞｼｯｸM-PRO"/>
          <w:sz w:val="22"/>
        </w:rPr>
      </w:pPr>
    </w:p>
    <w:p w:rsidR="007848F9" w:rsidRDefault="007848F9">
      <w:pPr>
        <w:widowControl/>
        <w:jc w:val="left"/>
        <w:rPr>
          <w:rFonts w:ascii="HG丸ｺﾞｼｯｸM-PRO" w:eastAsia="HG丸ｺﾞｼｯｸM-PRO" w:hAnsi="HG丸ｺﾞｼｯｸM-PRO"/>
          <w:sz w:val="22"/>
        </w:rPr>
      </w:pPr>
    </w:p>
    <w:p w:rsidR="004544A3" w:rsidRDefault="004544A3">
      <w:pPr>
        <w:widowControl/>
        <w:jc w:val="left"/>
        <w:rPr>
          <w:rFonts w:ascii="HG丸ｺﾞｼｯｸM-PRO" w:eastAsia="HG丸ｺﾞｼｯｸM-PRO" w:hAnsi="HG丸ｺﾞｼｯｸM-PRO"/>
          <w:sz w:val="22"/>
        </w:rPr>
      </w:pPr>
    </w:p>
    <w:p w:rsidR="004544A3" w:rsidRDefault="004544A3">
      <w:pPr>
        <w:widowControl/>
        <w:jc w:val="left"/>
        <w:rPr>
          <w:rFonts w:ascii="HG丸ｺﾞｼｯｸM-PRO" w:eastAsia="HG丸ｺﾞｼｯｸM-PRO" w:hAnsi="HG丸ｺﾞｼｯｸM-PRO"/>
          <w:sz w:val="22"/>
        </w:rPr>
      </w:pPr>
    </w:p>
    <w:p w:rsidR="002952E4" w:rsidRDefault="002952E4" w:rsidP="007848F9">
      <w:pPr>
        <w:rPr>
          <w:rFonts w:ascii="HG丸ｺﾞｼｯｸM-PRO" w:eastAsia="HG丸ｺﾞｼｯｸM-PRO" w:hAnsi="HG丸ｺﾞｼｯｸM-PRO"/>
          <w:b/>
          <w:sz w:val="26"/>
          <w:szCs w:val="26"/>
        </w:rPr>
      </w:pPr>
    </w:p>
    <w:p w:rsidR="002952E4" w:rsidRDefault="002952E4" w:rsidP="007848F9">
      <w:pPr>
        <w:rPr>
          <w:rFonts w:ascii="HG丸ｺﾞｼｯｸM-PRO" w:eastAsia="HG丸ｺﾞｼｯｸM-PRO" w:hAnsi="HG丸ｺﾞｼｯｸM-PRO"/>
          <w:b/>
          <w:sz w:val="26"/>
          <w:szCs w:val="26"/>
        </w:rPr>
      </w:pPr>
    </w:p>
    <w:p w:rsidR="000534B9" w:rsidRDefault="000534B9" w:rsidP="007848F9">
      <w:pPr>
        <w:rPr>
          <w:rFonts w:ascii="HG丸ｺﾞｼｯｸM-PRO" w:eastAsia="HG丸ｺﾞｼｯｸM-PRO" w:hAnsi="HG丸ｺﾞｼｯｸM-PRO"/>
          <w:b/>
          <w:sz w:val="26"/>
          <w:szCs w:val="26"/>
        </w:rPr>
      </w:pPr>
    </w:p>
    <w:p w:rsidR="001A1119" w:rsidRDefault="001A1119" w:rsidP="007848F9">
      <w:pPr>
        <w:rPr>
          <w:rFonts w:ascii="HG丸ｺﾞｼｯｸM-PRO" w:eastAsia="HG丸ｺﾞｼｯｸM-PRO" w:hAnsi="HG丸ｺﾞｼｯｸM-PRO"/>
          <w:b/>
          <w:sz w:val="26"/>
          <w:szCs w:val="26"/>
        </w:rPr>
      </w:pPr>
    </w:p>
    <w:p w:rsidR="004D3088" w:rsidRPr="00EC393B" w:rsidRDefault="006942CF" w:rsidP="007848F9">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Ⅳ．</w:t>
      </w:r>
      <w:r w:rsidR="00DD6F97">
        <w:rPr>
          <w:rFonts w:ascii="HG丸ｺﾞｼｯｸM-PRO" w:eastAsia="HG丸ｺﾞｼｯｸM-PRO" w:hAnsi="HG丸ｺﾞｼｯｸM-PRO" w:hint="eastAsia"/>
          <w:b/>
          <w:sz w:val="26"/>
          <w:szCs w:val="26"/>
        </w:rPr>
        <w:t>収入</w:t>
      </w:r>
      <w:r w:rsidR="000C57D2" w:rsidRPr="00EC393B">
        <w:rPr>
          <w:rFonts w:ascii="HG丸ｺﾞｼｯｸM-PRO" w:eastAsia="HG丸ｺﾞｼｯｸM-PRO" w:hAnsi="HG丸ｺﾞｼｯｸM-PRO" w:hint="eastAsia"/>
          <w:b/>
          <w:sz w:val="26"/>
          <w:szCs w:val="26"/>
        </w:rPr>
        <w:t>と</w:t>
      </w:r>
      <w:r w:rsidR="00DD6F97">
        <w:rPr>
          <w:rFonts w:ascii="HG丸ｺﾞｼｯｸM-PRO" w:eastAsia="HG丸ｺﾞｼｯｸM-PRO" w:hAnsi="HG丸ｺﾞｼｯｸM-PRO" w:hint="eastAsia"/>
          <w:b/>
          <w:sz w:val="26"/>
          <w:szCs w:val="26"/>
        </w:rPr>
        <w:t>費用</w:t>
      </w:r>
      <w:r w:rsidR="000C57D2" w:rsidRPr="00EC393B">
        <w:rPr>
          <w:rFonts w:ascii="HG丸ｺﾞｼｯｸM-PRO" w:eastAsia="HG丸ｺﾞｼｯｸM-PRO" w:hAnsi="HG丸ｺﾞｼｯｸM-PRO" w:hint="eastAsia"/>
          <w:b/>
          <w:sz w:val="26"/>
          <w:szCs w:val="26"/>
        </w:rPr>
        <w:t>について</w:t>
      </w:r>
    </w:p>
    <w:p w:rsidR="0029515D" w:rsidRPr="009D01D0" w:rsidRDefault="00B04B23" w:rsidP="009D01D0">
      <w:pPr>
        <w:ind w:leftChars="100" w:left="210"/>
        <w:rPr>
          <w:rFonts w:ascii="HG丸ｺﾞｼｯｸM-PRO" w:eastAsia="HG丸ｺﾞｼｯｸM-PRO" w:hAnsi="HG丸ｺﾞｼｯｸM-PRO"/>
          <w:sz w:val="24"/>
        </w:rPr>
      </w:pPr>
      <w:r w:rsidRPr="009D01D0">
        <w:rPr>
          <w:rFonts w:ascii="HG丸ｺﾞｼｯｸM-PRO" w:eastAsia="HG丸ｺﾞｼｯｸM-PRO" w:hAnsi="HG丸ｺﾞｼｯｸM-PRO" w:hint="eastAsia"/>
          <w:sz w:val="24"/>
        </w:rPr>
        <w:t>１．</w:t>
      </w:r>
      <w:r w:rsidR="00EA1ED5" w:rsidRPr="009D01D0">
        <w:rPr>
          <w:rFonts w:ascii="HG丸ｺﾞｼｯｸM-PRO" w:eastAsia="HG丸ｺﾞｼｯｸM-PRO" w:hAnsi="HG丸ｺﾞｼｯｸM-PRO" w:hint="eastAsia"/>
          <w:sz w:val="24"/>
        </w:rPr>
        <w:t xml:space="preserve"> 行政コスト計算書の状況</w:t>
      </w:r>
    </w:p>
    <w:p w:rsidR="002952E4" w:rsidRDefault="00A25C39" w:rsidP="008954E5">
      <w:pPr>
        <w:ind w:left="141" w:hangingChars="64" w:hanging="141"/>
        <w:rPr>
          <w:rFonts w:ascii="HG丸ｺﾞｼｯｸM-PRO" w:eastAsia="HG丸ｺﾞｼｯｸM-PRO" w:hAnsi="HG丸ｺﾞｼｯｸM-PRO"/>
          <w:sz w:val="22"/>
        </w:rPr>
      </w:pPr>
      <w:r w:rsidRPr="00EC1C5C">
        <w:rPr>
          <w:rFonts w:ascii="HG丸ｺﾞｼｯｸM-PRO" w:eastAsia="HG丸ｺﾞｼｯｸM-PRO" w:hAnsi="HG丸ｺﾞｼｯｸM-PRO" w:hint="eastAsia"/>
          <w:sz w:val="22"/>
        </w:rPr>
        <w:t xml:space="preserve">　</w:t>
      </w:r>
      <w:r w:rsidR="008954E5">
        <w:rPr>
          <w:rFonts w:ascii="HG丸ｺﾞｼｯｸM-PRO" w:eastAsia="HG丸ｺﾞｼｯｸM-PRO" w:hAnsi="HG丸ｺﾞｼｯｸM-PRO" w:hint="eastAsia"/>
          <w:noProof/>
          <w:sz w:val="22"/>
          <w:szCs w:val="20"/>
        </w:rPr>
        <mc:AlternateContent>
          <mc:Choice Requires="wps">
            <w:drawing>
              <wp:inline distT="0" distB="0" distL="0" distR="0" wp14:anchorId="22C34C81" wp14:editId="395AC04A">
                <wp:extent cx="6047105" cy="3525982"/>
                <wp:effectExtent l="0" t="0" r="10795" b="17780"/>
                <wp:docPr id="18" name="フレーム 18"/>
                <wp:cNvGraphicFramePr/>
                <a:graphic xmlns:a="http://schemas.openxmlformats.org/drawingml/2006/main">
                  <a:graphicData uri="http://schemas.microsoft.com/office/word/2010/wordprocessingShape">
                    <wps:wsp>
                      <wps:cNvSpPr/>
                      <wps:spPr>
                        <a:xfrm>
                          <a:off x="0" y="0"/>
                          <a:ext cx="6047105" cy="3525982"/>
                        </a:xfrm>
                        <a:prstGeom prst="frame">
                          <a:avLst>
                            <a:gd name="adj1" fmla="val 1696"/>
                          </a:avLst>
                        </a:prstGeom>
                        <a:solidFill>
                          <a:schemeClr val="accent1">
                            <a:lumMod val="40000"/>
                            <a:lumOff val="6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8954E5">
                            <w:pPr>
                              <w:ind w:leftChars="66" w:left="423" w:hangingChars="129" w:hanging="28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w:t>
                            </w:r>
                            <w:r w:rsidRPr="00EC1C5C">
                              <w:rPr>
                                <w:rFonts w:ascii="HG丸ｺﾞｼｯｸM-PRO" w:eastAsia="HG丸ｺﾞｼｯｸM-PRO" w:hAnsi="HG丸ｺﾞｼｯｸM-PRO" w:hint="eastAsia"/>
                                <w:sz w:val="22"/>
                              </w:rPr>
                              <w:t>当年度の</w:t>
                            </w:r>
                            <w:r>
                              <w:rPr>
                                <w:rFonts w:ascii="HG丸ｺﾞｼｯｸM-PRO" w:eastAsia="HG丸ｺﾞｼｯｸM-PRO" w:hAnsi="HG丸ｺﾞｼｯｸM-PRO" w:hint="eastAsia"/>
                                <w:sz w:val="22"/>
                              </w:rPr>
                              <w:t>行政収支の部は、行政収入２兆1,02</w:t>
                            </w:r>
                            <w:r w:rsidR="00081367">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szCs w:val="20"/>
                              </w:rPr>
                              <w:t>（対前年度比＋90</w:t>
                            </w:r>
                            <w:r w:rsidR="00081367">
                              <w:rPr>
                                <w:rFonts w:ascii="HG丸ｺﾞｼｯｸM-PRO" w:eastAsia="HG丸ｺﾞｼｯｸM-PRO" w:hAnsi="HG丸ｺﾞｼｯｸM-PRO" w:hint="eastAsia"/>
                                <w:sz w:val="22"/>
                                <w:szCs w:val="20"/>
                              </w:rPr>
                              <w:t>0</w:t>
                            </w:r>
                            <w:r>
                              <w:rPr>
                                <w:rFonts w:ascii="HG丸ｺﾞｼｯｸM-PRO" w:eastAsia="HG丸ｺﾞｼｯｸM-PRO" w:hAnsi="HG丸ｺﾞｼｯｸM-PRO" w:hint="eastAsia"/>
                                <w:sz w:val="22"/>
                                <w:szCs w:val="20"/>
                              </w:rPr>
                              <w:t>億円）、</w:t>
                            </w:r>
                          </w:p>
                          <w:p w:rsidR="00EB17C3" w:rsidRDefault="00EB17C3" w:rsidP="007D3010">
                            <w:pPr>
                              <w:ind w:leftChars="166" w:left="413" w:hangingChars="29" w:hanging="6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行政費用2兆835億円（対前年度比▲358億円）となっています。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この主な要因は、行政収入では、地方税1兆2,</w:t>
                            </w:r>
                            <w:r>
                              <w:rPr>
                                <w:rFonts w:ascii="HG丸ｺﾞｼｯｸM-PRO" w:eastAsia="HG丸ｺﾞｼｯｸM-PRO" w:hAnsi="HG丸ｺﾞｼｯｸM-PRO" w:hint="eastAsia"/>
                                <w:sz w:val="22"/>
                              </w:rPr>
                              <w:t>831</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447</w:t>
                            </w:r>
                            <w:r w:rsidRPr="00FB58FA">
                              <w:rPr>
                                <w:rFonts w:ascii="HG丸ｺﾞｼｯｸM-PRO" w:eastAsia="HG丸ｺﾞｼｯｸM-PRO" w:hAnsi="HG丸ｺﾞｼｯｸM-PRO" w:hint="eastAsia"/>
                                <w:sz w:val="22"/>
                              </w:rPr>
                              <w:t>億円）、</w:t>
                            </w:r>
                          </w:p>
                          <w:p w:rsidR="00EB17C3" w:rsidRPr="00FB58FA" w:rsidRDefault="00EB17C3" w:rsidP="007D3010">
                            <w:pPr>
                              <w:ind w:leftChars="166" w:left="413" w:hangingChars="29" w:hanging="64"/>
                              <w:rPr>
                                <w:rFonts w:ascii="HG丸ｺﾞｼｯｸM-PRO" w:eastAsia="HG丸ｺﾞｼｯｸM-PRO" w:hAnsi="HG丸ｺﾞｼｯｸM-PRO"/>
                                <w:sz w:val="22"/>
                              </w:rPr>
                            </w:pPr>
                            <w:r>
                              <w:rPr>
                                <w:rFonts w:ascii="HG丸ｺﾞｼｯｸM-PRO" w:eastAsia="HG丸ｺﾞｼｯｸM-PRO" w:hAnsi="HG丸ｺﾞｼｯｸM-PRO" w:hint="eastAsia"/>
                                <w:sz w:val="22"/>
                              </w:rPr>
                              <w:t>地方譲与税1,456億円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245</w:t>
                            </w:r>
                            <w:r w:rsidRPr="00FB58FA">
                              <w:rPr>
                                <w:rFonts w:ascii="HG丸ｺﾞｼｯｸM-PRO" w:eastAsia="HG丸ｺﾞｼｯｸM-PRO" w:hAnsi="HG丸ｺﾞｼｯｸM-PRO" w:hint="eastAsia"/>
                                <w:sz w:val="22"/>
                              </w:rPr>
                              <w:t>億円）、国庫支出金2,</w:t>
                            </w:r>
                            <w:r>
                              <w:rPr>
                                <w:rFonts w:ascii="HG丸ｺﾞｼｯｸM-PRO" w:eastAsia="HG丸ｺﾞｼｯｸM-PRO" w:hAnsi="HG丸ｺﾞｼｯｸM-PRO" w:hint="eastAsia"/>
                                <w:sz w:val="22"/>
                              </w:rPr>
                              <w:t>196</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＋139億円）</w:t>
                            </w:r>
                            <w:r w:rsidRPr="00FB58FA">
                              <w:rPr>
                                <w:rFonts w:ascii="HG丸ｺﾞｼｯｸM-PRO" w:eastAsia="HG丸ｺﾞｼｯｸM-PRO" w:hAnsi="HG丸ｺﾞｼｯｸM-PRO" w:hint="eastAsia"/>
                                <w:sz w:val="22"/>
                              </w:rPr>
                              <w:t>です。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一方、行政費用では、</w:t>
                            </w:r>
                            <w:r>
                              <w:rPr>
                                <w:rFonts w:ascii="HG丸ｺﾞｼｯｸM-PRO" w:eastAsia="HG丸ｺﾞｼｯｸM-PRO" w:hAnsi="HG丸ｺﾞｼｯｸM-PRO" w:hint="eastAsia"/>
                                <w:sz w:val="22"/>
                              </w:rPr>
                              <w:t>給与関連費6,750</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▲82</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及び</w:t>
                            </w:r>
                            <w:r w:rsidRPr="00FB58FA">
                              <w:rPr>
                                <w:rFonts w:ascii="HG丸ｺﾞｼｯｸM-PRO" w:eastAsia="HG丸ｺﾞｼｯｸM-PRO" w:hAnsi="HG丸ｺﾞｼｯｸM-PRO" w:hint="eastAsia"/>
                                <w:sz w:val="22"/>
                              </w:rPr>
                              <w:t>負担金・</w:t>
                            </w:r>
                          </w:p>
                          <w:p w:rsidR="00EB17C3" w:rsidRPr="00633394" w:rsidRDefault="00EB17C3" w:rsidP="007D3010">
                            <w:pPr>
                              <w:ind w:leftChars="166" w:left="413" w:hangingChars="29" w:hanging="64"/>
                              <w:rPr>
                                <w:rFonts w:ascii="HG丸ｺﾞｼｯｸM-PRO" w:eastAsia="HG丸ｺﾞｼｯｸM-PRO" w:hAnsi="HG丸ｺﾞｼｯｸM-PRO"/>
                                <w:sz w:val="22"/>
                              </w:rPr>
                            </w:pPr>
                            <w:r w:rsidRPr="00FB58FA">
                              <w:rPr>
                                <w:rFonts w:ascii="HG丸ｺﾞｼｯｸM-PRO" w:eastAsia="HG丸ｺﾞｼｯｸM-PRO" w:hAnsi="HG丸ｺﾞｼｯｸM-PRO" w:hint="eastAsia"/>
                                <w:sz w:val="22"/>
                              </w:rPr>
                              <w:t>補助金・交付金等</w:t>
                            </w:r>
                            <w:r>
                              <w:rPr>
                                <w:rFonts w:ascii="HG丸ｺﾞｼｯｸM-PRO" w:eastAsia="HG丸ｺﾞｼｯｸM-PRO" w:hAnsi="HG丸ｺﾞｼｯｸM-PRO" w:hint="eastAsia"/>
                                <w:sz w:val="22"/>
                              </w:rPr>
                              <w:t>6,163</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＋181</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、退職手当引当金繰入▲137億円（対前年度比▲724億円）となっています。</w:t>
                            </w:r>
                          </w:p>
                          <w:p w:rsidR="00EB17C3" w:rsidRPr="00E47E36" w:rsidRDefault="00EB17C3" w:rsidP="00E47E36">
                            <w:pPr>
                              <w:ind w:leftChars="66" w:left="423" w:hangingChars="129" w:hanging="284"/>
                              <w:rPr>
                                <w:rFonts w:ascii="HG丸ｺﾞｼｯｸM-PRO" w:eastAsia="HG丸ｺﾞｼｯｸM-PRO" w:hAnsi="HG丸ｺﾞｼｯｸM-PRO"/>
                                <w:sz w:val="22"/>
                              </w:rPr>
                            </w:pPr>
                            <w:r w:rsidRPr="00633394">
                              <w:rPr>
                                <w:rFonts w:ascii="HG丸ｺﾞｼｯｸM-PRO" w:eastAsia="HG丸ｺﾞｼｯｸM-PRO" w:hAnsi="HG丸ｺﾞｼｯｸM-PRO" w:hint="eastAsia"/>
                                <w:sz w:val="22"/>
                              </w:rPr>
                              <w:t>♦特別収支の部では、</w:t>
                            </w:r>
                            <w:r>
                              <w:rPr>
                                <w:rFonts w:ascii="HG丸ｺﾞｼｯｸM-PRO" w:eastAsia="HG丸ｺﾞｼｯｸM-PRO" w:hAnsi="HG丸ｺﾞｼｯｸM-PRO" w:hint="eastAsia"/>
                                <w:sz w:val="22"/>
                              </w:rPr>
                              <w:t>昨年度の</w:t>
                            </w:r>
                            <w:r w:rsidRPr="00633394">
                              <w:rPr>
                                <w:rFonts w:ascii="HG丸ｺﾞｼｯｸM-PRO" w:eastAsia="HG丸ｺﾞｼｯｸM-PRO" w:hAnsi="HG丸ｺﾞｼｯｸM-PRO" w:hint="eastAsia"/>
                                <w:sz w:val="22"/>
                              </w:rPr>
                              <w:t>公営企業会計であった地域整備事業の一般会計への移行に伴う分として</w:t>
                            </w:r>
                            <w:r>
                              <w:rPr>
                                <w:rFonts w:ascii="HG丸ｺﾞｼｯｸM-PRO" w:eastAsia="HG丸ｺﾞｼｯｸM-PRO" w:hAnsi="HG丸ｺﾞｼｯｸM-PRO" w:hint="eastAsia"/>
                                <w:sz w:val="22"/>
                              </w:rPr>
                              <w:t>＋449億円、</w:t>
                            </w:r>
                            <w:r w:rsidRPr="00E47E36">
                              <w:rPr>
                                <w:rFonts w:ascii="HG丸ｺﾞｼｯｸM-PRO" w:eastAsia="HG丸ｺﾞｼｯｸM-PRO" w:hAnsi="HG丸ｺﾞｼｯｸM-PRO" w:hint="eastAsia"/>
                                <w:sz w:val="22"/>
                              </w:rPr>
                              <w:t>固定資産の計上漏れや過大計上の修正による特別損益＋1,015億円（皆増）がありましたが、今年度は、このような大きな要因はありません。このため、特別収支差額は、</w:t>
                            </w:r>
                            <w:r w:rsidR="006602D3">
                              <w:rPr>
                                <w:rFonts w:ascii="HG丸ｺﾞｼｯｸM-PRO" w:eastAsia="HG丸ｺﾞｼｯｸM-PRO" w:hAnsi="HG丸ｺﾞｼｯｸM-PRO" w:hint="eastAsia"/>
                                <w:sz w:val="22"/>
                              </w:rPr>
                              <w:t>公共施設等整備にかかる国庫支出金を中心に、</w:t>
                            </w:r>
                            <w:r w:rsidRPr="00E47E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722億円（</w:t>
                            </w:r>
                            <w:r w:rsidRPr="00E47E36">
                              <w:rPr>
                                <w:rFonts w:ascii="HG丸ｺﾞｼｯｸM-PRO" w:eastAsia="HG丸ｺﾞｼｯｸM-PRO" w:hAnsi="HG丸ｺﾞｼｯｸM-PRO" w:hint="eastAsia"/>
                                <w:sz w:val="22"/>
                              </w:rPr>
                              <w:t>対前年度▲1,</w:t>
                            </w:r>
                            <w:r>
                              <w:rPr>
                                <w:rFonts w:ascii="HG丸ｺﾞｼｯｸM-PRO" w:eastAsia="HG丸ｺﾞｼｯｸM-PRO" w:hAnsi="HG丸ｺﾞｼｯｸM-PRO" w:hint="eastAsia"/>
                                <w:sz w:val="22"/>
                              </w:rPr>
                              <w:t>163</w:t>
                            </w:r>
                            <w:r w:rsidRPr="00E47E36">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E47E36">
                              <w:rPr>
                                <w:rFonts w:ascii="HG丸ｺﾞｼｯｸM-PRO" w:eastAsia="HG丸ｺﾞｼｯｸM-PRO" w:hAnsi="HG丸ｺﾞｼｯｸM-PRO" w:hint="eastAsia"/>
                                <w:sz w:val="22"/>
                              </w:rPr>
                              <w:t>となっています。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♦この結果、当期収支</w:t>
                            </w:r>
                            <w:r w:rsidRPr="00EC1C5C">
                              <w:rPr>
                                <w:rFonts w:ascii="HG丸ｺﾞｼｯｸM-PRO" w:eastAsia="HG丸ｺﾞｼｯｸM-PRO" w:hAnsi="HG丸ｺﾞｼｯｸM-PRO" w:hint="eastAsia"/>
                                <w:sz w:val="22"/>
                              </w:rPr>
                              <w:t>差額は、</w:t>
                            </w:r>
                            <w:r w:rsidR="00E63484">
                              <w:rPr>
                                <w:rFonts w:ascii="HG丸ｺﾞｼｯｸM-PRO" w:eastAsia="HG丸ｺﾞｼｯｸM-PRO" w:hAnsi="HG丸ｺﾞｼｯｸM-PRO" w:hint="eastAsia"/>
                                <w:sz w:val="22"/>
                              </w:rPr>
                              <w:t>141</w:t>
                            </w:r>
                            <w:r w:rsidRPr="00EC1C5C">
                              <w:rPr>
                                <w:rFonts w:ascii="HG丸ｺﾞｼｯｸM-PRO" w:eastAsia="HG丸ｺﾞｼｯｸM-PRO" w:hAnsi="HG丸ｺﾞｼｯｸM-PRO" w:hint="eastAsia"/>
                                <w:sz w:val="22"/>
                              </w:rPr>
                              <w:t>億円（対前年度比＋12</w:t>
                            </w:r>
                            <w:r w:rsidR="00E63484">
                              <w:rPr>
                                <w:rFonts w:ascii="HG丸ｺﾞｼｯｸM-PRO" w:eastAsia="HG丸ｺﾞｼｯｸM-PRO" w:hAnsi="HG丸ｺﾞｼｯｸM-PRO" w:hint="eastAsia"/>
                                <w:sz w:val="22"/>
                              </w:rPr>
                              <w:t>6</w:t>
                            </w:r>
                            <w:r w:rsidRPr="00EC1C5C">
                              <w:rPr>
                                <w:rFonts w:ascii="HG丸ｺﾞｼｯｸM-PRO" w:eastAsia="HG丸ｺﾞｼｯｸM-PRO" w:hAnsi="HG丸ｺﾞｼｯｸM-PRO" w:hint="eastAsia"/>
                                <w:sz w:val="22"/>
                              </w:rPr>
                              <w:t>億円）となってい</w:t>
                            </w:r>
                            <w:r>
                              <w:rPr>
                                <w:rFonts w:ascii="HG丸ｺﾞｼｯｸM-PRO" w:eastAsia="HG丸ｺﾞｼｯｸM-PRO" w:hAnsi="HG丸ｺﾞｼｯｸM-PRO" w:hint="eastAsia"/>
                                <w:sz w:val="22"/>
                              </w:rPr>
                              <w:t>ます</w:t>
                            </w:r>
                            <w:r w:rsidRPr="00EC1C5C">
                              <w:rPr>
                                <w:rFonts w:ascii="HG丸ｺﾞｼｯｸM-PRO" w:eastAsia="HG丸ｺﾞｼｯｸM-PRO" w:hAnsi="HG丸ｺﾞｼｯｸM-PRO" w:hint="eastAsia"/>
                                <w:sz w:val="22"/>
                              </w:rPr>
                              <w:t>。</w:t>
                            </w:r>
                          </w:p>
                          <w:p w:rsidR="00EB17C3" w:rsidRPr="00E47E36" w:rsidRDefault="00EB17C3" w:rsidP="00E47E36">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フレーム 18" o:spid="_x0000_s1045" style="width:476.15pt;height:277.65pt;visibility:visible;mso-wrap-style:square;mso-left-percent:-10001;mso-top-percent:-10001;mso-position-horizontal:absolute;mso-position-horizontal-relative:char;mso-position-vertical:absolute;mso-position-vertical-relative:line;mso-left-percent:-10001;mso-top-percent:-10001;v-text-anchor:top" coordsize="6047105,35259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P2AIAABIGAAAOAAAAZHJzL2Uyb0RvYy54bWysVE1uEzEU3iNxB8t7OjMhSdtRJ1XUqgip&#10;tBEt6trx2M2A/7CdZMI2Z2DPATgCt8lFePb8JIUKJEQWk+f3873/d3ZeS4FWzLpKqwJnRylGTFFd&#10;VuqxwB/ur16dYOQ8USURWrECb5jD55OXL87WJmcDvdCiZBYBiHL52hR44b3Jk8TRBZPEHWnDFAi5&#10;tpJ4eNrHpLRkDehSJIM0HSdrbUtjNWXOAfeyEeJJxOecUX/LuWMeiQJDbD5+bfzOwzeZnJH80RKz&#10;qGgbBvmHKCSpFDjtoS6JJ2hpq9+gZEWtdpr7I6plojmvKIs5QDZZ+ks2dwtiWMwFiuNMXyb3/2Dp&#10;zWpmUVVC76BTikjo0W77dbf9vtv+2G2/IWBDjdbG5aB6Z2a2fTkgQ8I1tzL8QyqojnXd9HVltUcU&#10;mON0eJylI4woyF6PBqPTk0FATfbmxjr/hmmJAlFgbiGSWFCyunY+VrZswyPlxwwjLgU0akUEysan&#10;4xatVQbcDi9YOi2q8qoSIj7CZLELYRHYFphQypTPoiuxlO902fCHKfwCKsmBDTPUsMcdG1zEGQ1I&#10;MZEnToRCa6jo4Bgw/haBr7M2+gMIgBcKcEPdm0pHym8EiyGp94xD16C2g8bBc1l1VRFBO5hxqEFv&#10;2OTcJ9HkJ6AUTWNa3WDG4h71hm1Kf/LYW0SvWvneWFZK2+dCLj/1nhv9Lvsm55C+r+d1M6oxs8Ca&#10;63ID82t1s9jO0KsKBuiaOD8jFgYEdh6uk7+FDxcamqJbCqOFtl+e4wd9WDCQYrSGy1Bg93lJLMNI&#10;vFWweqfZcBhOSXwMR8cDeNhDyfxQopbyQsOgwchCdJEM+l50JLdaPsARmwavICKKgu8C+4688M29&#10;giNI2XQaleB4GOKv1Z2hATqUOUz8ff1ArGl3yMP63ejuhpA8LkfT3L1usFR6uvSaVz4I91VtH3B4&#10;gHpy2Q7fUWt/yic/AQAA//8DAFBLAwQUAAYACAAAACEAZQDPJNoAAAAFAQAADwAAAGRycy9kb3du&#10;cmV2LnhtbEyPwWrDMBBE74X+g9hCbo1cBxfHtRxCobSHXJzkA2RrY5tKK2MpifP32fbSXhaGGWbe&#10;lpvZWXHBKQyeFLwsExBIrTcDdQqOh4/nHESImoy2nlDBDQNsqseHUhfGX6nGyz52gksoFFpBH+NY&#10;SBnaHp0OSz8isXfyk9OR5dRJM+krlzsr0yR5lU4PxAu9HvG9x/Z7f3YKfF7jF+7y/HO7W6O9ydQ1&#10;tVNq8TRv30BEnONfGH7wGR0qZmr8mUwQVgE/En8ve+ssXYFoFGRZtgJZlfI/fXUHAAD//wMAUEsB&#10;Ai0AFAAGAAgAAAAhALaDOJL+AAAA4QEAABMAAAAAAAAAAAAAAAAAAAAAAFtDb250ZW50X1R5cGVz&#10;XS54bWxQSwECLQAUAAYACAAAACEAOP0h/9YAAACUAQAACwAAAAAAAAAAAAAAAAAvAQAAX3JlbHMv&#10;LnJlbHNQSwECLQAUAAYACAAAACEAFbxvj9gCAAASBgAADgAAAAAAAAAAAAAAAAAuAgAAZHJzL2Uy&#10;b0RvYy54bWxQSwECLQAUAAYACAAAACEAZQDPJNoAAAAFAQAADwAAAAAAAAAAAAAAAAAyBQAAZHJz&#10;L2Rvd25yZXYueG1sUEsFBgAAAAAEAAQA8wAAADkGAAAAAA==&#10;" adj="-11796480,,5400" path="m,l6047105,r,3525982l,3525982,,xm59801,59801r,3406380l5987304,3466181r,-3406380l59801,59801xe" fillcolor="#b8cce4 [1300]" strokecolor="black [3213]" strokeweight="1pt">
                <v:stroke joinstyle="miter"/>
                <v:formulas/>
                <v:path arrowok="t" o:connecttype="custom" o:connectlocs="0,0;6047105,0;6047105,3525982;0,3525982;0,0;59801,59801;59801,3466181;5987304,3466181;5987304,59801;59801,59801" o:connectangles="0,0,0,0,0,0,0,0,0,0" textboxrect="0,0,6047105,3525982"/>
                <v:textbox>
                  <w:txbxContent>
                    <w:p w:rsidR="00EB17C3" w:rsidRDefault="00EB17C3" w:rsidP="008954E5">
                      <w:pPr>
                        <w:ind w:leftChars="66" w:left="423" w:hangingChars="129" w:hanging="28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rPr>
                        <w:t>♦</w:t>
                      </w:r>
                      <w:r w:rsidRPr="00EC1C5C">
                        <w:rPr>
                          <w:rFonts w:ascii="HG丸ｺﾞｼｯｸM-PRO" w:eastAsia="HG丸ｺﾞｼｯｸM-PRO" w:hAnsi="HG丸ｺﾞｼｯｸM-PRO" w:hint="eastAsia"/>
                          <w:sz w:val="22"/>
                        </w:rPr>
                        <w:t>当年度の</w:t>
                      </w:r>
                      <w:r>
                        <w:rPr>
                          <w:rFonts w:ascii="HG丸ｺﾞｼｯｸM-PRO" w:eastAsia="HG丸ｺﾞｼｯｸM-PRO" w:hAnsi="HG丸ｺﾞｼｯｸM-PRO" w:hint="eastAsia"/>
                          <w:sz w:val="22"/>
                        </w:rPr>
                        <w:t>行政収支の部は、行政収入２兆1,02</w:t>
                      </w:r>
                      <w:r w:rsidR="00081367">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szCs w:val="20"/>
                        </w:rPr>
                        <w:t>（対前年度比＋90</w:t>
                      </w:r>
                      <w:r w:rsidR="00081367">
                        <w:rPr>
                          <w:rFonts w:ascii="HG丸ｺﾞｼｯｸM-PRO" w:eastAsia="HG丸ｺﾞｼｯｸM-PRO" w:hAnsi="HG丸ｺﾞｼｯｸM-PRO" w:hint="eastAsia"/>
                          <w:sz w:val="22"/>
                          <w:szCs w:val="20"/>
                        </w:rPr>
                        <w:t>0</w:t>
                      </w:r>
                      <w:r>
                        <w:rPr>
                          <w:rFonts w:ascii="HG丸ｺﾞｼｯｸM-PRO" w:eastAsia="HG丸ｺﾞｼｯｸM-PRO" w:hAnsi="HG丸ｺﾞｼｯｸM-PRO" w:hint="eastAsia"/>
                          <w:sz w:val="22"/>
                          <w:szCs w:val="20"/>
                        </w:rPr>
                        <w:t>億円）、</w:t>
                      </w:r>
                    </w:p>
                    <w:p w:rsidR="00EB17C3" w:rsidRDefault="00EB17C3" w:rsidP="007D3010">
                      <w:pPr>
                        <w:ind w:leftChars="166" w:left="413" w:hangingChars="29" w:hanging="64"/>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行政費用2兆835億円（対前年度比▲358億円）となっています。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この主な要因は、行政収入では、地方税1兆2,</w:t>
                      </w:r>
                      <w:r>
                        <w:rPr>
                          <w:rFonts w:ascii="HG丸ｺﾞｼｯｸM-PRO" w:eastAsia="HG丸ｺﾞｼｯｸM-PRO" w:hAnsi="HG丸ｺﾞｼｯｸM-PRO" w:hint="eastAsia"/>
                          <w:sz w:val="22"/>
                        </w:rPr>
                        <w:t>831</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447</w:t>
                      </w:r>
                      <w:r w:rsidRPr="00FB58FA">
                        <w:rPr>
                          <w:rFonts w:ascii="HG丸ｺﾞｼｯｸM-PRO" w:eastAsia="HG丸ｺﾞｼｯｸM-PRO" w:hAnsi="HG丸ｺﾞｼｯｸM-PRO" w:hint="eastAsia"/>
                          <w:sz w:val="22"/>
                        </w:rPr>
                        <w:t>億円）、</w:t>
                      </w:r>
                    </w:p>
                    <w:p w:rsidR="00EB17C3" w:rsidRPr="00FB58FA" w:rsidRDefault="00EB17C3" w:rsidP="007D3010">
                      <w:pPr>
                        <w:ind w:leftChars="166" w:left="413" w:hangingChars="29" w:hanging="64"/>
                        <w:rPr>
                          <w:rFonts w:ascii="HG丸ｺﾞｼｯｸM-PRO" w:eastAsia="HG丸ｺﾞｼｯｸM-PRO" w:hAnsi="HG丸ｺﾞｼｯｸM-PRO"/>
                          <w:sz w:val="22"/>
                        </w:rPr>
                      </w:pPr>
                      <w:r>
                        <w:rPr>
                          <w:rFonts w:ascii="HG丸ｺﾞｼｯｸM-PRO" w:eastAsia="HG丸ｺﾞｼｯｸM-PRO" w:hAnsi="HG丸ｺﾞｼｯｸM-PRO" w:hint="eastAsia"/>
                          <w:sz w:val="22"/>
                        </w:rPr>
                        <w:t>地方譲与税1,456億円</w:t>
                      </w:r>
                      <w:r w:rsidRPr="00FB58FA">
                        <w:rPr>
                          <w:rFonts w:ascii="HG丸ｺﾞｼｯｸM-PRO" w:eastAsia="HG丸ｺﾞｼｯｸM-PRO" w:hAnsi="HG丸ｺﾞｼｯｸM-PRO" w:hint="eastAsia"/>
                          <w:sz w:val="22"/>
                        </w:rPr>
                        <w:t>（対前年度比＋</w:t>
                      </w:r>
                      <w:r>
                        <w:rPr>
                          <w:rFonts w:ascii="HG丸ｺﾞｼｯｸM-PRO" w:eastAsia="HG丸ｺﾞｼｯｸM-PRO" w:hAnsi="HG丸ｺﾞｼｯｸM-PRO" w:hint="eastAsia"/>
                          <w:sz w:val="22"/>
                        </w:rPr>
                        <w:t>245</w:t>
                      </w:r>
                      <w:r w:rsidRPr="00FB58FA">
                        <w:rPr>
                          <w:rFonts w:ascii="HG丸ｺﾞｼｯｸM-PRO" w:eastAsia="HG丸ｺﾞｼｯｸM-PRO" w:hAnsi="HG丸ｺﾞｼｯｸM-PRO" w:hint="eastAsia"/>
                          <w:sz w:val="22"/>
                        </w:rPr>
                        <w:t>億円）、国庫支出金2,</w:t>
                      </w:r>
                      <w:r>
                        <w:rPr>
                          <w:rFonts w:ascii="HG丸ｺﾞｼｯｸM-PRO" w:eastAsia="HG丸ｺﾞｼｯｸM-PRO" w:hAnsi="HG丸ｺﾞｼｯｸM-PRO" w:hint="eastAsia"/>
                          <w:sz w:val="22"/>
                        </w:rPr>
                        <w:t>196</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＋139億円）</w:t>
                      </w:r>
                      <w:r w:rsidRPr="00FB58FA">
                        <w:rPr>
                          <w:rFonts w:ascii="HG丸ｺﾞｼｯｸM-PRO" w:eastAsia="HG丸ｺﾞｼｯｸM-PRO" w:hAnsi="HG丸ｺﾞｼｯｸM-PRO" w:hint="eastAsia"/>
                          <w:sz w:val="22"/>
                        </w:rPr>
                        <w:t>です。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B58FA">
                        <w:rPr>
                          <w:rFonts w:ascii="HG丸ｺﾞｼｯｸM-PRO" w:eastAsia="HG丸ｺﾞｼｯｸM-PRO" w:hAnsi="HG丸ｺﾞｼｯｸM-PRO" w:hint="eastAsia"/>
                          <w:sz w:val="22"/>
                        </w:rPr>
                        <w:t>一方、行政費用では、</w:t>
                      </w:r>
                      <w:r>
                        <w:rPr>
                          <w:rFonts w:ascii="HG丸ｺﾞｼｯｸM-PRO" w:eastAsia="HG丸ｺﾞｼｯｸM-PRO" w:hAnsi="HG丸ｺﾞｼｯｸM-PRO" w:hint="eastAsia"/>
                          <w:sz w:val="22"/>
                        </w:rPr>
                        <w:t>給与関連費6,750</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▲82</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及び</w:t>
                      </w:r>
                      <w:r w:rsidRPr="00FB58FA">
                        <w:rPr>
                          <w:rFonts w:ascii="HG丸ｺﾞｼｯｸM-PRO" w:eastAsia="HG丸ｺﾞｼｯｸM-PRO" w:hAnsi="HG丸ｺﾞｼｯｸM-PRO" w:hint="eastAsia"/>
                          <w:sz w:val="22"/>
                        </w:rPr>
                        <w:t>負担金・</w:t>
                      </w:r>
                    </w:p>
                    <w:p w:rsidR="00EB17C3" w:rsidRPr="00633394" w:rsidRDefault="00EB17C3" w:rsidP="007D3010">
                      <w:pPr>
                        <w:ind w:leftChars="166" w:left="413" w:hangingChars="29" w:hanging="64"/>
                        <w:rPr>
                          <w:rFonts w:ascii="HG丸ｺﾞｼｯｸM-PRO" w:eastAsia="HG丸ｺﾞｼｯｸM-PRO" w:hAnsi="HG丸ｺﾞｼｯｸM-PRO"/>
                          <w:sz w:val="22"/>
                        </w:rPr>
                      </w:pPr>
                      <w:r w:rsidRPr="00FB58FA">
                        <w:rPr>
                          <w:rFonts w:ascii="HG丸ｺﾞｼｯｸM-PRO" w:eastAsia="HG丸ｺﾞｼｯｸM-PRO" w:hAnsi="HG丸ｺﾞｼｯｸM-PRO" w:hint="eastAsia"/>
                          <w:sz w:val="22"/>
                        </w:rPr>
                        <w:t>補助金・交付金等</w:t>
                      </w:r>
                      <w:r>
                        <w:rPr>
                          <w:rFonts w:ascii="HG丸ｺﾞｼｯｸM-PRO" w:eastAsia="HG丸ｺﾞｼｯｸM-PRO" w:hAnsi="HG丸ｺﾞｼｯｸM-PRO" w:hint="eastAsia"/>
                          <w:sz w:val="22"/>
                        </w:rPr>
                        <w:t>6,163</w:t>
                      </w:r>
                      <w:r w:rsidRPr="00FB58FA">
                        <w:rPr>
                          <w:rFonts w:ascii="HG丸ｺﾞｼｯｸM-PRO" w:eastAsia="HG丸ｺﾞｼｯｸM-PRO" w:hAnsi="HG丸ｺﾞｼｯｸM-PRO" w:hint="eastAsia"/>
                          <w:sz w:val="22"/>
                        </w:rPr>
                        <w:t>億円（対前年度比</w:t>
                      </w:r>
                      <w:r>
                        <w:rPr>
                          <w:rFonts w:ascii="HG丸ｺﾞｼｯｸM-PRO" w:eastAsia="HG丸ｺﾞｼｯｸM-PRO" w:hAnsi="HG丸ｺﾞｼｯｸM-PRO" w:hint="eastAsia"/>
                          <w:sz w:val="22"/>
                        </w:rPr>
                        <w:t>＋181</w:t>
                      </w:r>
                      <w:r w:rsidRPr="00FB58FA">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、退職手当引当金繰入▲137億円（対前年度比▲724億円）となっています。</w:t>
                      </w:r>
                    </w:p>
                    <w:p w:rsidR="00EB17C3" w:rsidRPr="00E47E36" w:rsidRDefault="00EB17C3" w:rsidP="00E47E36">
                      <w:pPr>
                        <w:ind w:leftChars="66" w:left="423" w:hangingChars="129" w:hanging="284"/>
                        <w:rPr>
                          <w:rFonts w:ascii="HG丸ｺﾞｼｯｸM-PRO" w:eastAsia="HG丸ｺﾞｼｯｸM-PRO" w:hAnsi="HG丸ｺﾞｼｯｸM-PRO"/>
                          <w:sz w:val="22"/>
                        </w:rPr>
                      </w:pPr>
                      <w:r w:rsidRPr="00633394">
                        <w:rPr>
                          <w:rFonts w:ascii="HG丸ｺﾞｼｯｸM-PRO" w:eastAsia="HG丸ｺﾞｼｯｸM-PRO" w:hAnsi="HG丸ｺﾞｼｯｸM-PRO" w:hint="eastAsia"/>
                          <w:sz w:val="22"/>
                        </w:rPr>
                        <w:t>♦特別収支の部では、</w:t>
                      </w:r>
                      <w:r>
                        <w:rPr>
                          <w:rFonts w:ascii="HG丸ｺﾞｼｯｸM-PRO" w:eastAsia="HG丸ｺﾞｼｯｸM-PRO" w:hAnsi="HG丸ｺﾞｼｯｸM-PRO" w:hint="eastAsia"/>
                          <w:sz w:val="22"/>
                        </w:rPr>
                        <w:t>昨年度の</w:t>
                      </w:r>
                      <w:r w:rsidRPr="00633394">
                        <w:rPr>
                          <w:rFonts w:ascii="HG丸ｺﾞｼｯｸM-PRO" w:eastAsia="HG丸ｺﾞｼｯｸM-PRO" w:hAnsi="HG丸ｺﾞｼｯｸM-PRO" w:hint="eastAsia"/>
                          <w:sz w:val="22"/>
                        </w:rPr>
                        <w:t>公営企業会計であった地域整備事業の一般会計への移行に伴う分として</w:t>
                      </w:r>
                      <w:r>
                        <w:rPr>
                          <w:rFonts w:ascii="HG丸ｺﾞｼｯｸM-PRO" w:eastAsia="HG丸ｺﾞｼｯｸM-PRO" w:hAnsi="HG丸ｺﾞｼｯｸM-PRO" w:hint="eastAsia"/>
                          <w:sz w:val="22"/>
                        </w:rPr>
                        <w:t>＋449億円、</w:t>
                      </w:r>
                      <w:r w:rsidRPr="00E47E36">
                        <w:rPr>
                          <w:rFonts w:ascii="HG丸ｺﾞｼｯｸM-PRO" w:eastAsia="HG丸ｺﾞｼｯｸM-PRO" w:hAnsi="HG丸ｺﾞｼｯｸM-PRO" w:hint="eastAsia"/>
                          <w:sz w:val="22"/>
                        </w:rPr>
                        <w:t>固定資産の計上漏れや過大計上の修正による特別損益＋1,015億円（皆増）がありましたが、今年度は、このような大きな要因はありません。このため、特別収支差額は、</w:t>
                      </w:r>
                      <w:r w:rsidR="006602D3">
                        <w:rPr>
                          <w:rFonts w:ascii="HG丸ｺﾞｼｯｸM-PRO" w:eastAsia="HG丸ｺﾞｼｯｸM-PRO" w:hAnsi="HG丸ｺﾞｼｯｸM-PRO" w:hint="eastAsia"/>
                          <w:sz w:val="22"/>
                        </w:rPr>
                        <w:t>公共施設等整備にかかる国庫支出金を中心に、</w:t>
                      </w:r>
                      <w:r w:rsidRPr="00E47E3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722億円（</w:t>
                      </w:r>
                      <w:r w:rsidRPr="00E47E36">
                        <w:rPr>
                          <w:rFonts w:ascii="HG丸ｺﾞｼｯｸM-PRO" w:eastAsia="HG丸ｺﾞｼｯｸM-PRO" w:hAnsi="HG丸ｺﾞｼｯｸM-PRO" w:hint="eastAsia"/>
                          <w:sz w:val="22"/>
                        </w:rPr>
                        <w:t>対前年度▲1,</w:t>
                      </w:r>
                      <w:r>
                        <w:rPr>
                          <w:rFonts w:ascii="HG丸ｺﾞｼｯｸM-PRO" w:eastAsia="HG丸ｺﾞｼｯｸM-PRO" w:hAnsi="HG丸ｺﾞｼｯｸM-PRO" w:hint="eastAsia"/>
                          <w:sz w:val="22"/>
                        </w:rPr>
                        <w:t>163</w:t>
                      </w:r>
                      <w:r w:rsidRPr="00E47E36">
                        <w:rPr>
                          <w:rFonts w:ascii="HG丸ｺﾞｼｯｸM-PRO" w:eastAsia="HG丸ｺﾞｼｯｸM-PRO" w:hAnsi="HG丸ｺﾞｼｯｸM-PRO" w:hint="eastAsia"/>
                          <w:sz w:val="22"/>
                        </w:rPr>
                        <w:t>億円</w:t>
                      </w:r>
                      <w:r>
                        <w:rPr>
                          <w:rFonts w:ascii="HG丸ｺﾞｼｯｸM-PRO" w:eastAsia="HG丸ｺﾞｼｯｸM-PRO" w:hAnsi="HG丸ｺﾞｼｯｸM-PRO" w:hint="eastAsia"/>
                          <w:sz w:val="22"/>
                        </w:rPr>
                        <w:t>）</w:t>
                      </w:r>
                      <w:r w:rsidRPr="00E47E36">
                        <w:rPr>
                          <w:rFonts w:ascii="HG丸ｺﾞｼｯｸM-PRO" w:eastAsia="HG丸ｺﾞｼｯｸM-PRO" w:hAnsi="HG丸ｺﾞｼｯｸM-PRO" w:hint="eastAsia"/>
                          <w:sz w:val="22"/>
                        </w:rPr>
                        <w:t>となっています。</w:t>
                      </w:r>
                    </w:p>
                    <w:p w:rsidR="00EB17C3" w:rsidRDefault="00EB17C3" w:rsidP="008954E5">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♦この結果、当期収支</w:t>
                      </w:r>
                      <w:r w:rsidRPr="00EC1C5C">
                        <w:rPr>
                          <w:rFonts w:ascii="HG丸ｺﾞｼｯｸM-PRO" w:eastAsia="HG丸ｺﾞｼｯｸM-PRO" w:hAnsi="HG丸ｺﾞｼｯｸM-PRO" w:hint="eastAsia"/>
                          <w:sz w:val="22"/>
                        </w:rPr>
                        <w:t>差額は、</w:t>
                      </w:r>
                      <w:r w:rsidR="00E63484">
                        <w:rPr>
                          <w:rFonts w:ascii="HG丸ｺﾞｼｯｸM-PRO" w:eastAsia="HG丸ｺﾞｼｯｸM-PRO" w:hAnsi="HG丸ｺﾞｼｯｸM-PRO" w:hint="eastAsia"/>
                          <w:sz w:val="22"/>
                        </w:rPr>
                        <w:t>141</w:t>
                      </w:r>
                      <w:r w:rsidRPr="00EC1C5C">
                        <w:rPr>
                          <w:rFonts w:ascii="HG丸ｺﾞｼｯｸM-PRO" w:eastAsia="HG丸ｺﾞｼｯｸM-PRO" w:hAnsi="HG丸ｺﾞｼｯｸM-PRO" w:hint="eastAsia"/>
                          <w:sz w:val="22"/>
                        </w:rPr>
                        <w:t>億円（対前年度比＋12</w:t>
                      </w:r>
                      <w:r w:rsidR="00E63484">
                        <w:rPr>
                          <w:rFonts w:ascii="HG丸ｺﾞｼｯｸM-PRO" w:eastAsia="HG丸ｺﾞｼｯｸM-PRO" w:hAnsi="HG丸ｺﾞｼｯｸM-PRO" w:hint="eastAsia"/>
                          <w:sz w:val="22"/>
                        </w:rPr>
                        <w:t>6</w:t>
                      </w:r>
                      <w:r w:rsidRPr="00EC1C5C">
                        <w:rPr>
                          <w:rFonts w:ascii="HG丸ｺﾞｼｯｸM-PRO" w:eastAsia="HG丸ｺﾞｼｯｸM-PRO" w:hAnsi="HG丸ｺﾞｼｯｸM-PRO" w:hint="eastAsia"/>
                          <w:sz w:val="22"/>
                        </w:rPr>
                        <w:t>億円）となってい</w:t>
                      </w:r>
                      <w:r>
                        <w:rPr>
                          <w:rFonts w:ascii="HG丸ｺﾞｼｯｸM-PRO" w:eastAsia="HG丸ｺﾞｼｯｸM-PRO" w:hAnsi="HG丸ｺﾞｼｯｸM-PRO" w:hint="eastAsia"/>
                          <w:sz w:val="22"/>
                        </w:rPr>
                        <w:t>ます</w:t>
                      </w:r>
                      <w:r w:rsidRPr="00EC1C5C">
                        <w:rPr>
                          <w:rFonts w:ascii="HG丸ｺﾞｼｯｸM-PRO" w:eastAsia="HG丸ｺﾞｼｯｸM-PRO" w:hAnsi="HG丸ｺﾞｼｯｸM-PRO" w:hint="eastAsia"/>
                          <w:sz w:val="22"/>
                        </w:rPr>
                        <w:t>。</w:t>
                      </w:r>
                    </w:p>
                    <w:p w:rsidR="00EB17C3" w:rsidRPr="00E47E36" w:rsidRDefault="00EB17C3" w:rsidP="00E47E36">
                      <w:pPr>
                        <w:ind w:leftChars="66" w:left="423"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w10:anchorlock/>
              </v:shape>
            </w:pict>
          </mc:Fallback>
        </mc:AlternateContent>
      </w:r>
    </w:p>
    <w:p w:rsidR="008954E5" w:rsidRDefault="008954E5" w:rsidP="00FC39C2">
      <w:pPr>
        <w:jc w:val="center"/>
        <w:rPr>
          <w:rFonts w:ascii="HG丸ｺﾞｼｯｸM-PRO" w:eastAsia="HG丸ｺﾞｼｯｸM-PRO" w:hAnsi="HG丸ｺﾞｼｯｸM-PRO"/>
          <w:b/>
          <w:sz w:val="22"/>
        </w:rPr>
      </w:pPr>
    </w:p>
    <w:p w:rsidR="008954E5" w:rsidRDefault="008954E5" w:rsidP="00FC39C2">
      <w:pPr>
        <w:jc w:val="center"/>
        <w:rPr>
          <w:rFonts w:ascii="HG丸ｺﾞｼｯｸM-PRO" w:eastAsia="HG丸ｺﾞｼｯｸM-PRO" w:hAnsi="HG丸ｺﾞｼｯｸM-PRO"/>
          <w:b/>
          <w:sz w:val="22"/>
        </w:rPr>
      </w:pPr>
    </w:p>
    <w:p w:rsidR="008954E5" w:rsidRDefault="008954E5" w:rsidP="00FC39C2">
      <w:pPr>
        <w:jc w:val="center"/>
        <w:rPr>
          <w:rFonts w:ascii="HG丸ｺﾞｼｯｸM-PRO" w:eastAsia="HG丸ｺﾞｼｯｸM-PRO" w:hAnsi="HG丸ｺﾞｼｯｸM-PRO"/>
          <w:b/>
          <w:sz w:val="22"/>
        </w:rPr>
      </w:pPr>
    </w:p>
    <w:p w:rsidR="008954E5" w:rsidRDefault="008954E5" w:rsidP="00FC39C2">
      <w:pPr>
        <w:jc w:val="center"/>
        <w:rPr>
          <w:rFonts w:ascii="HG丸ｺﾞｼｯｸM-PRO" w:eastAsia="HG丸ｺﾞｼｯｸM-PRO" w:hAnsi="HG丸ｺﾞｼｯｸM-PRO"/>
          <w:b/>
          <w:sz w:val="22"/>
        </w:rPr>
      </w:pPr>
    </w:p>
    <w:p w:rsidR="008954E5" w:rsidRDefault="008954E5" w:rsidP="00FC39C2">
      <w:pPr>
        <w:jc w:val="center"/>
        <w:rPr>
          <w:rFonts w:ascii="HG丸ｺﾞｼｯｸM-PRO" w:eastAsia="HG丸ｺﾞｼｯｸM-PRO" w:hAnsi="HG丸ｺﾞｼｯｸM-PRO"/>
          <w:b/>
          <w:sz w:val="22"/>
        </w:rPr>
      </w:pPr>
    </w:p>
    <w:p w:rsidR="00EA1ED5" w:rsidRPr="000D0BF4" w:rsidRDefault="00EF0212" w:rsidP="00FC39C2">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00B63D7D" w:rsidRPr="000D0BF4">
        <w:rPr>
          <w:rFonts w:ascii="HG丸ｺﾞｼｯｸM-PRO" w:eastAsia="HG丸ｺﾞｼｯｸM-PRO" w:hAnsi="HG丸ｺﾞｼｯｸM-PRO" w:hint="eastAsia"/>
          <w:b/>
          <w:sz w:val="22"/>
        </w:rPr>
        <w:t>行政コスト計算書（</w:t>
      </w:r>
      <w:r w:rsidR="00A25C39" w:rsidRPr="000D0BF4">
        <w:rPr>
          <w:rFonts w:ascii="HG丸ｺﾞｼｯｸM-PRO" w:eastAsia="HG丸ｺﾞｼｯｸM-PRO" w:hAnsi="HG丸ｺﾞｼｯｸM-PRO" w:hint="eastAsia"/>
          <w:b/>
          <w:sz w:val="22"/>
        </w:rPr>
        <w:t>各会計合算</w:t>
      </w:r>
      <w:r w:rsidR="00B63D7D" w:rsidRPr="000D0BF4">
        <w:rPr>
          <w:rFonts w:ascii="HG丸ｺﾞｼｯｸM-PRO" w:eastAsia="HG丸ｺﾞｼｯｸM-PRO" w:hAnsi="HG丸ｺﾞｼｯｸM-PRO" w:hint="eastAsia"/>
          <w:b/>
          <w:sz w:val="22"/>
        </w:rPr>
        <w:t>）</w:t>
      </w:r>
      <w:r w:rsidR="00785B2E" w:rsidRPr="000D0BF4">
        <w:rPr>
          <w:rFonts w:ascii="HG丸ｺﾞｼｯｸM-PRO" w:eastAsia="HG丸ｺﾞｼｯｸM-PRO" w:hAnsi="HG丸ｺﾞｼｯｸM-PRO" w:hint="eastAsia"/>
          <w:b/>
          <w:sz w:val="22"/>
        </w:rPr>
        <w:t>の状況</w:t>
      </w:r>
      <w:r>
        <w:rPr>
          <w:rFonts w:ascii="HG丸ｺﾞｼｯｸM-PRO" w:eastAsia="HG丸ｺﾞｼｯｸM-PRO" w:hAnsi="HG丸ｺﾞｼｯｸM-PRO" w:hint="eastAsia"/>
          <w:b/>
          <w:sz w:val="22"/>
        </w:rPr>
        <w:t>」</w:t>
      </w:r>
      <w:r w:rsidR="00A25C39" w:rsidRPr="000D0BF4">
        <w:rPr>
          <w:rFonts w:ascii="HG丸ｺﾞｼｯｸM-PRO" w:eastAsia="HG丸ｺﾞｼｯｸM-PRO" w:hAnsi="HG丸ｺﾞｼｯｸM-PRO" w:hint="eastAsia"/>
          <w:b/>
          <w:sz w:val="18"/>
        </w:rPr>
        <w:t>（公営企業を除く一般会計・特別会計の合算）</w:t>
      </w:r>
    </w:p>
    <w:tbl>
      <w:tblPr>
        <w:tblStyle w:val="30"/>
        <w:tblW w:w="8645" w:type="dxa"/>
        <w:jc w:val="center"/>
        <w:tblLook w:val="04A0" w:firstRow="1" w:lastRow="0" w:firstColumn="1" w:lastColumn="0" w:noHBand="0" w:noVBand="1"/>
      </w:tblPr>
      <w:tblGrid>
        <w:gridCol w:w="3080"/>
        <w:gridCol w:w="1540"/>
        <w:gridCol w:w="1540"/>
        <w:gridCol w:w="1505"/>
        <w:gridCol w:w="980"/>
      </w:tblGrid>
      <w:tr w:rsidR="00DE736B" w:rsidRPr="0023592D" w:rsidTr="00301D51">
        <w:trPr>
          <w:cnfStyle w:val="100000000000" w:firstRow="1" w:lastRow="0" w:firstColumn="0" w:lastColumn="0" w:oddVBand="0" w:evenVBand="0" w:oddHBand="0"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8" w:space="0" w:color="auto"/>
              <w:left w:val="single" w:sz="8" w:space="0" w:color="auto"/>
            </w:tcBorders>
            <w:noWrap/>
            <w:hideMark/>
          </w:tcPr>
          <w:p w:rsidR="00DE736B" w:rsidRPr="0023592D" w:rsidRDefault="00DE736B" w:rsidP="0023592D">
            <w:pPr>
              <w:widowControl/>
              <w:jc w:val="center"/>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科</w:t>
            </w:r>
            <w:r w:rsidRPr="00624B04">
              <w:rPr>
                <w:rFonts w:ascii="HG丸ｺﾞｼｯｸM-PRO" w:eastAsia="HG丸ｺﾞｼｯｸM-PRO" w:hAnsi="HG丸ｺﾞｼｯｸM-PRO" w:cs="ＭＳ Ｐゴシック" w:hint="eastAsia"/>
                <w:color w:val="000000"/>
                <w:kern w:val="0"/>
                <w:sz w:val="18"/>
                <w:szCs w:val="18"/>
              </w:rPr>
              <w:t xml:space="preserve">　</w:t>
            </w:r>
            <w:r w:rsidRPr="0023592D">
              <w:rPr>
                <w:rFonts w:ascii="HG丸ｺﾞｼｯｸM-PRO" w:eastAsia="HG丸ｺﾞｼｯｸM-PRO" w:hAnsi="HG丸ｺﾞｼｯｸM-PRO" w:cs="ＭＳ Ｐゴシック" w:hint="eastAsia"/>
                <w:color w:val="000000"/>
                <w:kern w:val="0"/>
                <w:sz w:val="18"/>
                <w:szCs w:val="18"/>
              </w:rPr>
              <w:t>目</w:t>
            </w:r>
          </w:p>
        </w:tc>
        <w:tc>
          <w:tcPr>
            <w:tcW w:w="1540" w:type="dxa"/>
            <w:tcBorders>
              <w:top w:val="single" w:sz="8" w:space="0" w:color="auto"/>
            </w:tcBorders>
            <w:noWrap/>
            <w:hideMark/>
          </w:tcPr>
          <w:p w:rsidR="00DE736B" w:rsidRPr="0023592D"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平成2</w:t>
            </w:r>
            <w:r w:rsidR="00F35FA5">
              <w:rPr>
                <w:rFonts w:ascii="HG丸ｺﾞｼｯｸM-PRO" w:eastAsia="HG丸ｺﾞｼｯｸM-PRO" w:hAnsi="HG丸ｺﾞｼｯｸM-PRO" w:cs="ＭＳ Ｐゴシック" w:hint="eastAsia"/>
                <w:color w:val="000000"/>
                <w:kern w:val="0"/>
                <w:sz w:val="18"/>
                <w:szCs w:val="18"/>
              </w:rPr>
              <w:t>5</w:t>
            </w:r>
            <w:r w:rsidRPr="0023592D">
              <w:rPr>
                <w:rFonts w:ascii="HG丸ｺﾞｼｯｸM-PRO" w:eastAsia="HG丸ｺﾞｼｯｸM-PRO" w:hAnsi="HG丸ｺﾞｼｯｸM-PRO" w:cs="ＭＳ Ｐゴシック" w:hint="eastAsia"/>
                <w:color w:val="000000"/>
                <w:kern w:val="0"/>
                <w:sz w:val="18"/>
                <w:szCs w:val="18"/>
              </w:rPr>
              <w:t>年度</w:t>
            </w:r>
          </w:p>
        </w:tc>
        <w:tc>
          <w:tcPr>
            <w:tcW w:w="1540" w:type="dxa"/>
            <w:tcBorders>
              <w:top w:val="single" w:sz="8" w:space="0" w:color="auto"/>
            </w:tcBorders>
            <w:noWrap/>
            <w:hideMark/>
          </w:tcPr>
          <w:p w:rsidR="00DE736B" w:rsidRPr="0023592D" w:rsidRDefault="00DE736B" w:rsidP="00F35FA5">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平成2</w:t>
            </w:r>
            <w:r w:rsidR="00F35FA5">
              <w:rPr>
                <w:rFonts w:ascii="HG丸ｺﾞｼｯｸM-PRO" w:eastAsia="HG丸ｺﾞｼｯｸM-PRO" w:hAnsi="HG丸ｺﾞｼｯｸM-PRO" w:cs="ＭＳ Ｐゴシック" w:hint="eastAsia"/>
                <w:color w:val="000000"/>
                <w:kern w:val="0"/>
                <w:sz w:val="18"/>
                <w:szCs w:val="18"/>
              </w:rPr>
              <w:t>4</w:t>
            </w:r>
            <w:r w:rsidRPr="0023592D">
              <w:rPr>
                <w:rFonts w:ascii="HG丸ｺﾞｼｯｸM-PRO" w:eastAsia="HG丸ｺﾞｼｯｸM-PRO" w:hAnsi="HG丸ｺﾞｼｯｸM-PRO" w:cs="ＭＳ Ｐゴシック" w:hint="eastAsia"/>
                <w:color w:val="000000"/>
                <w:kern w:val="0"/>
                <w:sz w:val="18"/>
                <w:szCs w:val="18"/>
              </w:rPr>
              <w:t>年度</w:t>
            </w:r>
          </w:p>
        </w:tc>
        <w:tc>
          <w:tcPr>
            <w:tcW w:w="1505" w:type="dxa"/>
            <w:tcBorders>
              <w:top w:val="single" w:sz="8" w:space="0" w:color="auto"/>
              <w:right w:val="single" w:sz="6" w:space="0" w:color="auto"/>
            </w:tcBorders>
            <w:noWrap/>
            <w:hideMark/>
          </w:tcPr>
          <w:p w:rsidR="00DE736B" w:rsidRPr="0023592D"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増</w:t>
            </w:r>
            <w:r>
              <w:rPr>
                <w:rFonts w:ascii="HG丸ｺﾞｼｯｸM-PRO" w:eastAsia="HG丸ｺﾞｼｯｸM-PRO" w:hAnsi="HG丸ｺﾞｼｯｸM-PRO" w:cs="ＭＳ Ｐゴシック" w:hint="eastAsia"/>
                <w:color w:val="000000"/>
                <w:kern w:val="0"/>
                <w:sz w:val="18"/>
                <w:szCs w:val="18"/>
              </w:rPr>
              <w:t xml:space="preserve">　</w:t>
            </w:r>
            <w:r w:rsidRPr="0023592D">
              <w:rPr>
                <w:rFonts w:ascii="HG丸ｺﾞｼｯｸM-PRO" w:eastAsia="HG丸ｺﾞｼｯｸM-PRO" w:hAnsi="HG丸ｺﾞｼｯｸM-PRO" w:cs="ＭＳ Ｐゴシック" w:hint="eastAsia"/>
                <w:color w:val="000000"/>
                <w:kern w:val="0"/>
                <w:sz w:val="18"/>
                <w:szCs w:val="18"/>
              </w:rPr>
              <w:t>減</w:t>
            </w:r>
          </w:p>
        </w:tc>
        <w:tc>
          <w:tcPr>
            <w:tcW w:w="980" w:type="dxa"/>
            <w:tcBorders>
              <w:top w:val="single" w:sz="8" w:space="0" w:color="auto"/>
              <w:right w:val="single" w:sz="8" w:space="0" w:color="auto"/>
            </w:tcBorders>
          </w:tcPr>
          <w:p w:rsidR="00DE736B" w:rsidRPr="0023592D" w:rsidRDefault="00DE736B" w:rsidP="0023592D">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737"/>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vAlign w:val="center"/>
            <w:hideMark/>
          </w:tcPr>
          <w:p w:rsidR="00CF1431" w:rsidRDefault="00CF1431" w:rsidP="0065176E">
            <w:pPr>
              <w:widowControl/>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通常収支の部</w:t>
            </w:r>
          </w:p>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行政収</w:t>
            </w:r>
            <w:r>
              <w:rPr>
                <w:rFonts w:ascii="HG丸ｺﾞｼｯｸM-PRO" w:eastAsia="HG丸ｺﾞｼｯｸM-PRO" w:hAnsi="HG丸ｺﾞｼｯｸM-PRO" w:cs="ＭＳ Ｐゴシック" w:hint="eastAsia"/>
                <w:color w:val="000000"/>
                <w:kern w:val="0"/>
                <w:sz w:val="18"/>
                <w:szCs w:val="18"/>
              </w:rPr>
              <w:t>入</w:t>
            </w:r>
          </w:p>
        </w:tc>
        <w:tc>
          <w:tcPr>
            <w:tcW w:w="1540" w:type="dxa"/>
            <w:noWrap/>
            <w:hideMark/>
          </w:tcPr>
          <w:p w:rsidR="00CF1431"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CF1431" w:rsidP="0008136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sidR="008F75E0">
              <w:rPr>
                <w:rFonts w:ascii="HG丸ｺﾞｼｯｸM-PRO" w:eastAsia="HG丸ｺﾞｼｯｸM-PRO" w:hAnsi="HG丸ｺﾞｼｯｸM-PRO" w:cs="ＭＳ Ｐゴシック" w:hint="eastAsia"/>
                <w:color w:val="000000"/>
                <w:kern w:val="0"/>
                <w:sz w:val="18"/>
                <w:szCs w:val="18"/>
              </w:rPr>
              <w:t>1,02</w:t>
            </w:r>
            <w:r w:rsidR="00081367">
              <w:rPr>
                <w:rFonts w:ascii="HG丸ｺﾞｼｯｸM-PRO" w:eastAsia="HG丸ｺﾞｼｯｸM-PRO" w:hAnsi="HG丸ｺﾞｼｯｸM-PRO" w:cs="ＭＳ Ｐゴシック" w:hint="eastAsia"/>
                <w:color w:val="000000"/>
                <w:kern w:val="0"/>
                <w:sz w:val="18"/>
                <w:szCs w:val="18"/>
              </w:rPr>
              <w:t>1</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Pr>
                <w:rFonts w:ascii="HG丸ｺﾞｼｯｸM-PRO" w:eastAsia="HG丸ｺﾞｼｯｸM-PRO" w:hAnsi="HG丸ｺﾞｼｯｸM-PRO" w:cs="ＭＳ Ｐゴシック" w:hint="eastAsia"/>
                <w:color w:val="000000"/>
                <w:kern w:val="0"/>
                <w:sz w:val="18"/>
                <w:szCs w:val="18"/>
              </w:rPr>
              <w:t>121</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p w:rsidR="00CF1431" w:rsidRPr="0023592D" w:rsidRDefault="008F75E0" w:rsidP="00081367">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90</w:t>
            </w:r>
            <w:r w:rsidR="00081367">
              <w:rPr>
                <w:rFonts w:ascii="HG丸ｺﾞｼｯｸM-PRO" w:eastAsia="HG丸ｺﾞｼｯｸM-PRO" w:hAnsi="HG丸ｺﾞｼｯｸM-PRO" w:cs="ＭＳ Ｐゴシック" w:hint="eastAsia"/>
                <w:color w:val="000000"/>
                <w:kern w:val="0"/>
                <w:sz w:val="18"/>
                <w:szCs w:val="18"/>
              </w:rPr>
              <w:t>0</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vAlign w:val="center"/>
          </w:tcPr>
          <w:p w:rsidR="00CF1431" w:rsidRPr="00930A06" w:rsidRDefault="00CF1431" w:rsidP="00DE736B">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①</w:t>
            </w: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地方税</w:t>
            </w:r>
            <w:r>
              <w:rPr>
                <w:rFonts w:ascii="HG丸ｺﾞｼｯｸM-PRO" w:eastAsia="HG丸ｺﾞｼｯｸM-PRO" w:hAnsi="HG丸ｺﾞｼｯｸM-PRO" w:cs="ＭＳ Ｐゴシック" w:hint="eastAsia"/>
                <w:color w:val="000000"/>
                <w:kern w:val="0"/>
                <w:sz w:val="18"/>
                <w:szCs w:val="18"/>
              </w:rPr>
              <w:t>＋地方譲与税</w:t>
            </w:r>
          </w:p>
        </w:tc>
        <w:tc>
          <w:tcPr>
            <w:tcW w:w="1540" w:type="dxa"/>
            <w:noWrap/>
            <w:hideMark/>
          </w:tcPr>
          <w:p w:rsidR="00CF1431" w:rsidRPr="0023592D" w:rsidRDefault="00CF1431" w:rsidP="00CF143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1兆</w:t>
            </w:r>
            <w:r>
              <w:rPr>
                <w:rFonts w:ascii="HG丸ｺﾞｼｯｸM-PRO" w:eastAsia="HG丸ｺﾞｼｯｸM-PRO" w:hAnsi="HG丸ｺﾞｼｯｸM-PRO" w:cs="ＭＳ Ｐゴシック" w:hint="eastAsia"/>
                <w:color w:val="000000"/>
                <w:kern w:val="0"/>
                <w:sz w:val="18"/>
                <w:szCs w:val="18"/>
              </w:rPr>
              <w:t>4,287</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CF1431" w:rsidP="00CF1431">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1兆</w:t>
            </w:r>
            <w:r>
              <w:rPr>
                <w:rFonts w:ascii="HG丸ｺﾞｼｯｸM-PRO" w:eastAsia="HG丸ｺﾞｼｯｸM-PRO" w:hAnsi="HG丸ｺﾞｼｯｸM-PRO" w:cs="ＭＳ Ｐゴシック" w:hint="eastAsia"/>
                <w:color w:val="000000"/>
                <w:kern w:val="0"/>
                <w:sz w:val="18"/>
                <w:szCs w:val="18"/>
              </w:rPr>
              <w:t>3,596</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Pr="0023592D" w:rsidRDefault="00CF1431" w:rsidP="00C542F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69</w:t>
            </w:r>
            <w:r w:rsidR="00C542F0">
              <w:rPr>
                <w:rFonts w:ascii="HG丸ｺﾞｼｯｸM-PRO" w:eastAsia="HG丸ｺﾞｼｯｸM-PRO" w:hAnsi="HG丸ｺﾞｼｯｸM-PRO" w:cs="ＭＳ Ｐゴシック" w:hint="eastAsia"/>
                <w:color w:val="000000"/>
                <w:kern w:val="0"/>
                <w:sz w:val="18"/>
                <w:szCs w:val="18"/>
              </w:rPr>
              <w:t>2</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地方交付税</w:t>
            </w:r>
          </w:p>
        </w:tc>
        <w:tc>
          <w:tcPr>
            <w:tcW w:w="1540" w:type="dxa"/>
            <w:noWrap/>
            <w:hideMark/>
          </w:tcPr>
          <w:p w:rsidR="00CF1431" w:rsidRPr="0023592D"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2,844億円</w:t>
            </w:r>
          </w:p>
        </w:tc>
        <w:tc>
          <w:tcPr>
            <w:tcW w:w="1540" w:type="dxa"/>
            <w:noWrap/>
            <w:hideMark/>
          </w:tcPr>
          <w:p w:rsidR="00CF1431" w:rsidRPr="0023592D"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2,844億円</w:t>
            </w:r>
          </w:p>
        </w:tc>
        <w:tc>
          <w:tcPr>
            <w:tcW w:w="1505" w:type="dxa"/>
            <w:tcBorders>
              <w:right w:val="single" w:sz="6" w:space="0" w:color="auto"/>
            </w:tcBorders>
            <w:noWrap/>
            <w:hideMark/>
          </w:tcPr>
          <w:p w:rsidR="00CF1431" w:rsidRPr="0023592D"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0</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国庫支出金（行政費用充当）</w:t>
            </w:r>
          </w:p>
        </w:tc>
        <w:tc>
          <w:tcPr>
            <w:tcW w:w="1540" w:type="dxa"/>
            <w:noWrap/>
            <w:hideMark/>
          </w:tcPr>
          <w:p w:rsidR="00CF1431" w:rsidRPr="0023592D" w:rsidRDefault="00F62313"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2,196</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CF1431"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2,057億円</w:t>
            </w:r>
          </w:p>
        </w:tc>
        <w:tc>
          <w:tcPr>
            <w:tcW w:w="1505" w:type="dxa"/>
            <w:tcBorders>
              <w:right w:val="single" w:sz="6" w:space="0" w:color="auto"/>
            </w:tcBorders>
            <w:noWrap/>
            <w:hideMark/>
          </w:tcPr>
          <w:p w:rsidR="00CF1431" w:rsidRPr="0023592D" w:rsidRDefault="00F62313"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139</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その他（使用料等）</w:t>
            </w:r>
          </w:p>
        </w:tc>
        <w:tc>
          <w:tcPr>
            <w:tcW w:w="1540" w:type="dxa"/>
            <w:noWrap/>
            <w:hideMark/>
          </w:tcPr>
          <w:p w:rsidR="00CF1431" w:rsidRPr="0023592D" w:rsidRDefault="008F75E0" w:rsidP="008930F6">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1,695</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65710A"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1,624</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Pr="0023592D" w:rsidRDefault="008F75E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71</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tcBorders>
            <w:noWrap/>
            <w:vAlign w:val="center"/>
            <w:hideMark/>
          </w:tcPr>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行政費用</w:t>
            </w:r>
          </w:p>
        </w:tc>
        <w:tc>
          <w:tcPr>
            <w:tcW w:w="1540" w:type="dxa"/>
            <w:tcBorders>
              <w:top w:val="single" w:sz="4" w:space="0" w:color="auto"/>
            </w:tcBorders>
            <w:noWrap/>
            <w:hideMark/>
          </w:tcPr>
          <w:p w:rsidR="00CF1431" w:rsidRPr="0023592D" w:rsidRDefault="00CF1431" w:rsidP="00E11ED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sidR="00E11ED0">
              <w:rPr>
                <w:rFonts w:ascii="HG丸ｺﾞｼｯｸM-PRO" w:eastAsia="HG丸ｺﾞｼｯｸM-PRO" w:hAnsi="HG丸ｺﾞｼｯｸM-PRO" w:cs="ＭＳ Ｐゴシック" w:hint="eastAsia"/>
                <w:color w:val="000000"/>
                <w:kern w:val="0"/>
                <w:sz w:val="18"/>
                <w:szCs w:val="18"/>
              </w:rPr>
              <w:t>835</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tcBorders>
            <w:noWrap/>
            <w:hideMark/>
          </w:tcPr>
          <w:p w:rsidR="00CF1431" w:rsidRPr="0023592D" w:rsidRDefault="00CF1431"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2兆</w:t>
            </w:r>
            <w:r>
              <w:rPr>
                <w:rFonts w:ascii="HG丸ｺﾞｼｯｸM-PRO" w:eastAsia="HG丸ｺﾞｼｯｸM-PRO" w:hAnsi="HG丸ｺﾞｼｯｸM-PRO" w:cs="ＭＳ Ｐゴシック" w:hint="eastAsia"/>
                <w:color w:val="000000"/>
                <w:kern w:val="0"/>
                <w:sz w:val="18"/>
                <w:szCs w:val="18"/>
              </w:rPr>
              <w:t>1,192</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right w:val="single" w:sz="6" w:space="0" w:color="auto"/>
            </w:tcBorders>
            <w:noWrap/>
            <w:hideMark/>
          </w:tcPr>
          <w:p w:rsidR="00CF1431" w:rsidRPr="0023592D" w:rsidRDefault="00CF1431" w:rsidP="0065710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E11ED0">
              <w:rPr>
                <w:rFonts w:ascii="HG丸ｺﾞｼｯｸM-PRO" w:eastAsia="HG丸ｺﾞｼｯｸM-PRO" w:hAnsi="HG丸ｺﾞｼｯｸM-PRO" w:cs="ＭＳ Ｐゴシック" w:hint="eastAsia"/>
                <w:color w:val="000000"/>
                <w:kern w:val="0"/>
                <w:sz w:val="18"/>
                <w:szCs w:val="18"/>
              </w:rPr>
              <w:t>35</w:t>
            </w:r>
            <w:r w:rsidR="0065710A">
              <w:rPr>
                <w:rFonts w:ascii="HG丸ｺﾞｼｯｸM-PRO" w:eastAsia="HG丸ｺﾞｼｯｸM-PRO" w:hAnsi="HG丸ｺﾞｼｯｸM-PRO" w:cs="ＭＳ Ｐゴシック" w:hint="eastAsia"/>
                <w:color w:val="000000"/>
                <w:kern w:val="0"/>
                <w:sz w:val="18"/>
                <w:szCs w:val="18"/>
              </w:rPr>
              <w:t>8</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right w:val="single" w:sz="8" w:space="0" w:color="auto"/>
            </w:tcBorders>
            <w:vAlign w:val="center"/>
          </w:tcPr>
          <w:p w:rsidR="00CF1431" w:rsidRPr="00930A06" w:rsidRDefault="00CF1431" w:rsidP="00DE736B">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②</w:t>
            </w: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F3643A">
              <w:rPr>
                <w:rFonts w:ascii="HG丸ｺﾞｼｯｸM-PRO" w:eastAsia="HG丸ｺﾞｼｯｸM-PRO" w:hAnsi="HG丸ｺﾞｼｯｸM-PRO" w:cs="ＭＳ Ｐゴシック" w:hint="eastAsia"/>
                <w:color w:val="000000"/>
                <w:kern w:val="0"/>
                <w:sz w:val="18"/>
                <w:szCs w:val="18"/>
              </w:rPr>
              <w:t>税連動費用</w:t>
            </w:r>
          </w:p>
        </w:tc>
        <w:tc>
          <w:tcPr>
            <w:tcW w:w="1540" w:type="dxa"/>
            <w:noWrap/>
          </w:tcPr>
          <w:p w:rsidR="00CF1431" w:rsidRPr="00F3643A" w:rsidRDefault="00D55D28"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3,810</w:t>
            </w:r>
            <w:r w:rsidR="00CF1431" w:rsidRPr="00F3643A">
              <w:rPr>
                <w:rFonts w:ascii="HG丸ｺﾞｼｯｸM-PRO" w:eastAsia="HG丸ｺﾞｼｯｸM-PRO" w:hAnsi="HG丸ｺﾞｼｯｸM-PRO" w:cs="ＭＳ Ｐゴシック" w:hint="eastAsia"/>
                <w:color w:val="000000"/>
                <w:kern w:val="0"/>
                <w:sz w:val="18"/>
                <w:szCs w:val="18"/>
              </w:rPr>
              <w:t>億円</w:t>
            </w:r>
          </w:p>
        </w:tc>
        <w:tc>
          <w:tcPr>
            <w:tcW w:w="1540" w:type="dxa"/>
            <w:noWrap/>
          </w:tcPr>
          <w:p w:rsidR="00CF1431" w:rsidRPr="00F3643A" w:rsidRDefault="00CF1431" w:rsidP="00CD0CE2">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F3643A">
              <w:rPr>
                <w:rFonts w:ascii="HG丸ｺﾞｼｯｸM-PRO" w:eastAsia="HG丸ｺﾞｼｯｸM-PRO" w:hAnsi="HG丸ｺﾞｼｯｸM-PRO" w:cs="ＭＳ Ｐゴシック" w:hint="eastAsia"/>
                <w:color w:val="000000"/>
                <w:kern w:val="0"/>
                <w:sz w:val="18"/>
                <w:szCs w:val="18"/>
              </w:rPr>
              <w:t>3,736億円</w:t>
            </w:r>
          </w:p>
        </w:tc>
        <w:tc>
          <w:tcPr>
            <w:tcW w:w="1505" w:type="dxa"/>
            <w:tcBorders>
              <w:right w:val="single" w:sz="6" w:space="0" w:color="auto"/>
            </w:tcBorders>
            <w:noWrap/>
          </w:tcPr>
          <w:p w:rsidR="00CF1431" w:rsidRPr="00F3643A" w:rsidRDefault="0065710A"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74</w:t>
            </w:r>
            <w:r w:rsidR="00CF1431" w:rsidRPr="00F3643A">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3592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給与関係費</w:t>
            </w:r>
          </w:p>
        </w:tc>
        <w:tc>
          <w:tcPr>
            <w:tcW w:w="1540" w:type="dxa"/>
            <w:noWrap/>
            <w:hideMark/>
          </w:tcPr>
          <w:p w:rsidR="00CF1431" w:rsidRPr="0023592D" w:rsidRDefault="00D55D28"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6,750</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CF1431"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6,831億円</w:t>
            </w:r>
          </w:p>
        </w:tc>
        <w:tc>
          <w:tcPr>
            <w:tcW w:w="1505" w:type="dxa"/>
            <w:tcBorders>
              <w:right w:val="single" w:sz="6" w:space="0" w:color="auto"/>
            </w:tcBorders>
            <w:noWrap/>
            <w:hideMark/>
          </w:tcPr>
          <w:p w:rsidR="00CF1431" w:rsidRPr="0023592D" w:rsidRDefault="00CF143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65710A">
              <w:rPr>
                <w:rFonts w:ascii="HG丸ｺﾞｼｯｸM-PRO" w:eastAsia="HG丸ｺﾞｼｯｸM-PRO" w:hAnsi="HG丸ｺﾞｼｯｸM-PRO" w:cs="ＭＳ Ｐゴシック" w:hint="eastAsia"/>
                <w:color w:val="000000"/>
                <w:kern w:val="0"/>
                <w:sz w:val="18"/>
                <w:szCs w:val="18"/>
              </w:rPr>
              <w:t>81</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負担金・補助金・交付金等</w:t>
            </w:r>
          </w:p>
        </w:tc>
        <w:tc>
          <w:tcPr>
            <w:tcW w:w="1540" w:type="dxa"/>
            <w:noWrap/>
            <w:hideMark/>
          </w:tcPr>
          <w:p w:rsidR="00CF1431" w:rsidRPr="0023592D" w:rsidRDefault="00D55D28"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6,163</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5,982億円</w:t>
            </w:r>
          </w:p>
        </w:tc>
        <w:tc>
          <w:tcPr>
            <w:tcW w:w="1505" w:type="dxa"/>
            <w:tcBorders>
              <w:right w:val="single" w:sz="6" w:space="0" w:color="auto"/>
            </w:tcBorders>
            <w:noWrap/>
            <w:hideMark/>
          </w:tcPr>
          <w:p w:rsidR="00CF1431" w:rsidRPr="0023592D" w:rsidRDefault="0065710A"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181</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542F0"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退職手当引当金繰入</w:t>
            </w:r>
          </w:p>
        </w:tc>
        <w:tc>
          <w:tcPr>
            <w:tcW w:w="1540" w:type="dxa"/>
            <w:noWrap/>
            <w:hideMark/>
          </w:tcPr>
          <w:p w:rsidR="00CF1431" w:rsidRPr="0023592D" w:rsidRDefault="00C542F0" w:rsidP="00C542F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▲137</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noWrap/>
            <w:hideMark/>
          </w:tcPr>
          <w:p w:rsidR="00CF1431" w:rsidRPr="0023592D" w:rsidRDefault="00C542F0"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587</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Pr="0023592D" w:rsidRDefault="0065710A" w:rsidP="00C542F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w:t>
            </w:r>
            <w:r w:rsidR="00C542F0">
              <w:rPr>
                <w:rFonts w:ascii="HG丸ｺﾞｼｯｸM-PRO" w:eastAsia="HG丸ｺﾞｼｯｸM-PRO" w:hAnsi="HG丸ｺﾞｼｯｸM-PRO" w:cs="ＭＳ Ｐゴシック" w:hint="eastAsia"/>
                <w:color w:val="000000"/>
                <w:kern w:val="0"/>
                <w:sz w:val="18"/>
                <w:szCs w:val="18"/>
              </w:rPr>
              <w:t>724</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301D51">
        <w:trPr>
          <w:cnfStyle w:val="000000100000" w:firstRow="0" w:lastRow="0" w:firstColumn="0" w:lastColumn="0" w:oddVBand="0" w:evenVBand="0" w:oddHBand="1" w:evenHBand="0" w:firstRowFirstColumn="0" w:firstRowLastColumn="0" w:lastRowFirstColumn="0" w:lastRowLastColumn="0"/>
          <w:cantSplit/>
          <w:trHeight w:hRule="exact" w:val="340"/>
          <w:jc w:val="center"/>
        </w:trPr>
        <w:tc>
          <w:tcPr>
            <w:cnfStyle w:val="001000000000" w:firstRow="0" w:lastRow="0" w:firstColumn="1" w:lastColumn="0" w:oddVBand="0" w:evenVBand="0" w:oddHBand="0" w:evenHBand="0" w:firstRowFirstColumn="0" w:firstRowLastColumn="0" w:lastRowFirstColumn="0" w:lastRowLastColumn="0"/>
            <w:tcW w:w="3080" w:type="dxa"/>
            <w:tcBorders>
              <w:left w:val="single" w:sz="8" w:space="0" w:color="auto"/>
            </w:tcBorders>
            <w:noWrap/>
            <w:hideMark/>
          </w:tcPr>
          <w:p w:rsidR="00CF1431" w:rsidRPr="0023592D" w:rsidRDefault="00CF1431" w:rsidP="0029515D">
            <w:pPr>
              <w:widowControl/>
              <w:ind w:leftChars="200" w:left="420"/>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その他（維持補修費等）</w:t>
            </w:r>
          </w:p>
        </w:tc>
        <w:tc>
          <w:tcPr>
            <w:tcW w:w="1540" w:type="dxa"/>
            <w:noWrap/>
            <w:hideMark/>
          </w:tcPr>
          <w:p w:rsidR="00CF1431" w:rsidRPr="0023592D" w:rsidRDefault="00E43F50"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4,249億円</w:t>
            </w:r>
          </w:p>
        </w:tc>
        <w:tc>
          <w:tcPr>
            <w:tcW w:w="1540" w:type="dxa"/>
            <w:noWrap/>
            <w:hideMark/>
          </w:tcPr>
          <w:p w:rsidR="00CF1431" w:rsidRPr="0023592D" w:rsidRDefault="00A90F9C"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4,056</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right w:val="single" w:sz="6" w:space="0" w:color="auto"/>
            </w:tcBorders>
            <w:noWrap/>
            <w:hideMark/>
          </w:tcPr>
          <w:p w:rsidR="00CF1431" w:rsidRPr="0023592D" w:rsidRDefault="00A90F9C"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193</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right w:val="single" w:sz="8" w:space="0" w:color="auto"/>
            </w:tcBorders>
          </w:tcPr>
          <w:p w:rsidR="00CF1431" w:rsidRPr="00930A06"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p>
        </w:tc>
      </w:tr>
      <w:tr w:rsidR="00CF1431" w:rsidRPr="0023592D"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vAlign w:val="center"/>
            <w:hideMark/>
          </w:tcPr>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行政収支差額</w:t>
            </w:r>
          </w:p>
        </w:tc>
        <w:tc>
          <w:tcPr>
            <w:tcW w:w="1540" w:type="dxa"/>
            <w:tcBorders>
              <w:top w:val="single" w:sz="4" w:space="0" w:color="auto"/>
              <w:bottom w:val="single" w:sz="4" w:space="0" w:color="auto"/>
            </w:tcBorders>
            <w:noWrap/>
            <w:hideMark/>
          </w:tcPr>
          <w:p w:rsidR="00CF1431" w:rsidRPr="0023592D" w:rsidRDefault="00E43F50" w:rsidP="00B67EB9">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18６</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single" w:sz="4" w:space="0" w:color="auto"/>
            </w:tcBorders>
            <w:noWrap/>
            <w:hideMark/>
          </w:tcPr>
          <w:p w:rsidR="00CF1431" w:rsidRPr="0023592D" w:rsidRDefault="00CF1431"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Pr>
                <w:rFonts w:ascii="HG丸ｺﾞｼｯｸM-PRO" w:eastAsia="HG丸ｺﾞｼｯｸM-PRO" w:hAnsi="HG丸ｺﾞｼｯｸM-PRO" w:cs="ＭＳ Ｐゴシック" w:hint="eastAsia"/>
                <w:color w:val="000000"/>
                <w:kern w:val="0"/>
                <w:sz w:val="18"/>
                <w:szCs w:val="18"/>
              </w:rPr>
              <w:t>1,072</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bottom w:val="single" w:sz="4" w:space="0" w:color="auto"/>
              <w:right w:val="single" w:sz="6" w:space="0" w:color="auto"/>
            </w:tcBorders>
            <w:noWrap/>
            <w:hideMark/>
          </w:tcPr>
          <w:p w:rsidR="00CF1431" w:rsidRPr="0023592D" w:rsidRDefault="00A346DA" w:rsidP="00384C0D">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w:t>
            </w:r>
            <w:r w:rsidR="00E43F50">
              <w:rPr>
                <w:rFonts w:ascii="HG丸ｺﾞｼｯｸM-PRO" w:eastAsia="HG丸ｺﾞｼｯｸM-PRO" w:hAnsi="HG丸ｺﾞｼｯｸM-PRO" w:cs="ＭＳ Ｐゴシック" w:hint="eastAsia"/>
                <w:color w:val="000000"/>
                <w:kern w:val="0"/>
                <w:sz w:val="18"/>
                <w:szCs w:val="18"/>
              </w:rPr>
              <w:t>258</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bottom w:val="single" w:sz="4" w:space="0" w:color="auto"/>
              <w:right w:val="single" w:sz="8" w:space="0" w:color="auto"/>
            </w:tcBorders>
            <w:vAlign w:val="center"/>
          </w:tcPr>
          <w:p w:rsidR="00CF1431" w:rsidRPr="00930A06" w:rsidRDefault="00CF1431" w:rsidP="008049A7">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③=①-②</w:t>
            </w:r>
          </w:p>
        </w:tc>
      </w:tr>
      <w:tr w:rsidR="00CF1431" w:rsidRPr="0023592D"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single" w:sz="4" w:space="0" w:color="auto"/>
            </w:tcBorders>
            <w:noWrap/>
            <w:hideMark/>
          </w:tcPr>
          <w:p w:rsidR="00CF1431" w:rsidRPr="0023592D" w:rsidRDefault="00CF1431" w:rsidP="0023592D">
            <w:pPr>
              <w:widowControl/>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金融収支差額</w:t>
            </w:r>
          </w:p>
        </w:tc>
        <w:tc>
          <w:tcPr>
            <w:tcW w:w="1540" w:type="dxa"/>
            <w:tcBorders>
              <w:top w:val="single" w:sz="4" w:space="0" w:color="auto"/>
              <w:bottom w:val="single" w:sz="4" w:space="0" w:color="auto"/>
            </w:tcBorders>
            <w:noWrap/>
            <w:hideMark/>
          </w:tcPr>
          <w:p w:rsidR="00CF1431" w:rsidRPr="0023592D" w:rsidRDefault="00CF1431" w:rsidP="00A346DA">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A346DA">
              <w:rPr>
                <w:rFonts w:ascii="HG丸ｺﾞｼｯｸM-PRO" w:eastAsia="HG丸ｺﾞｼｯｸM-PRO" w:hAnsi="HG丸ｺﾞｼｯｸM-PRO" w:cs="ＭＳ Ｐゴシック" w:hint="eastAsia"/>
                <w:color w:val="000000"/>
                <w:kern w:val="0"/>
                <w:sz w:val="18"/>
                <w:szCs w:val="18"/>
              </w:rPr>
              <w:t>768</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single" w:sz="4" w:space="0" w:color="auto"/>
            </w:tcBorders>
            <w:noWrap/>
            <w:hideMark/>
          </w:tcPr>
          <w:p w:rsidR="00CF1431" w:rsidRPr="0023592D" w:rsidRDefault="00CF1431" w:rsidP="00CD0CE2">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▲800億円</w:t>
            </w:r>
          </w:p>
        </w:tc>
        <w:tc>
          <w:tcPr>
            <w:tcW w:w="1505" w:type="dxa"/>
            <w:tcBorders>
              <w:top w:val="single" w:sz="4" w:space="0" w:color="auto"/>
              <w:bottom w:val="single" w:sz="4" w:space="0" w:color="auto"/>
              <w:right w:val="single" w:sz="6" w:space="0" w:color="auto"/>
            </w:tcBorders>
            <w:noWrap/>
            <w:hideMark/>
          </w:tcPr>
          <w:p w:rsidR="00CF1431" w:rsidRPr="0023592D" w:rsidRDefault="00CF1431" w:rsidP="00100ADD">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32億円</w:t>
            </w:r>
          </w:p>
        </w:tc>
        <w:tc>
          <w:tcPr>
            <w:tcW w:w="980" w:type="dxa"/>
            <w:tcBorders>
              <w:top w:val="single" w:sz="4" w:space="0" w:color="auto"/>
              <w:bottom w:val="single" w:sz="4" w:space="0" w:color="auto"/>
              <w:right w:val="single" w:sz="8" w:space="0" w:color="auto"/>
            </w:tcBorders>
            <w:vAlign w:val="center"/>
          </w:tcPr>
          <w:p w:rsidR="00CF1431" w:rsidRPr="00930A06" w:rsidRDefault="00CF1431" w:rsidP="00930A06">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④</w:t>
            </w:r>
          </w:p>
        </w:tc>
      </w:tr>
      <w:tr w:rsidR="00CF1431" w:rsidRPr="0023592D" w:rsidTr="00CE11CD">
        <w:trPr>
          <w:cnfStyle w:val="000000010000" w:firstRow="0" w:lastRow="0" w:firstColumn="0" w:lastColumn="0" w:oddVBand="0" w:evenVBand="0" w:oddHBand="0" w:evenHBand="1"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single" w:sz="8" w:space="0" w:color="auto"/>
              <w:bottom w:val="double" w:sz="4" w:space="0" w:color="auto"/>
            </w:tcBorders>
            <w:noWrap/>
            <w:vAlign w:val="center"/>
            <w:hideMark/>
          </w:tcPr>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通常収支差額</w:t>
            </w:r>
          </w:p>
        </w:tc>
        <w:tc>
          <w:tcPr>
            <w:tcW w:w="1540" w:type="dxa"/>
            <w:tcBorders>
              <w:top w:val="single" w:sz="4" w:space="0" w:color="auto"/>
              <w:bottom w:val="double" w:sz="4" w:space="0" w:color="auto"/>
            </w:tcBorders>
            <w:noWrap/>
            <w:hideMark/>
          </w:tcPr>
          <w:p w:rsidR="00CF1431" w:rsidRPr="0023592D" w:rsidRDefault="00CF1431" w:rsidP="00E43F50">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sidR="00384C0D">
              <w:rPr>
                <w:rFonts w:ascii="HG丸ｺﾞｼｯｸM-PRO" w:eastAsia="HG丸ｺﾞｼｯｸM-PRO" w:hAnsi="HG丸ｺﾞｼｯｸM-PRO" w:cs="ＭＳ Ｐゴシック" w:hint="eastAsia"/>
                <w:color w:val="000000"/>
                <w:kern w:val="0"/>
                <w:sz w:val="18"/>
                <w:szCs w:val="18"/>
              </w:rPr>
              <w:t>58</w:t>
            </w:r>
            <w:r w:rsidR="00E43F50">
              <w:rPr>
                <w:rFonts w:ascii="HG丸ｺﾞｼｯｸM-PRO" w:eastAsia="HG丸ｺﾞｼｯｸM-PRO" w:hAnsi="HG丸ｺﾞｼｯｸM-PRO" w:cs="ＭＳ Ｐゴシック" w:hint="eastAsia"/>
                <w:color w:val="000000"/>
                <w:kern w:val="0"/>
                <w:sz w:val="18"/>
                <w:szCs w:val="18"/>
              </w:rPr>
              <w:t>2</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single" w:sz="4" w:space="0" w:color="auto"/>
              <w:bottom w:val="double" w:sz="4" w:space="0" w:color="auto"/>
            </w:tcBorders>
            <w:noWrap/>
            <w:hideMark/>
          </w:tcPr>
          <w:p w:rsidR="00CF1431" w:rsidRPr="0023592D" w:rsidRDefault="00CF1431" w:rsidP="00CD0CE2">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w:t>
            </w:r>
            <w:r>
              <w:rPr>
                <w:rFonts w:ascii="HG丸ｺﾞｼｯｸM-PRO" w:eastAsia="HG丸ｺﾞｼｯｸM-PRO" w:hAnsi="HG丸ｺﾞｼｯｸM-PRO" w:cs="ＭＳ Ｐゴシック" w:hint="eastAsia"/>
                <w:color w:val="000000"/>
                <w:kern w:val="0"/>
                <w:sz w:val="18"/>
                <w:szCs w:val="18"/>
              </w:rPr>
              <w:t>1,872</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single" w:sz="4" w:space="0" w:color="auto"/>
              <w:bottom w:val="double" w:sz="4" w:space="0" w:color="auto"/>
              <w:right w:val="single" w:sz="6" w:space="0" w:color="auto"/>
            </w:tcBorders>
            <w:noWrap/>
            <w:hideMark/>
          </w:tcPr>
          <w:p w:rsidR="00CF1431" w:rsidRPr="0023592D" w:rsidRDefault="00384C0D" w:rsidP="005E325A">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1,29</w:t>
            </w:r>
            <w:r w:rsidR="00E43F50">
              <w:rPr>
                <w:rFonts w:ascii="HG丸ｺﾞｼｯｸM-PRO" w:eastAsia="HG丸ｺﾞｼｯｸM-PRO" w:hAnsi="HG丸ｺﾞｼｯｸM-PRO" w:cs="ＭＳ Ｐゴシック" w:hint="eastAsia"/>
                <w:color w:val="000000"/>
                <w:kern w:val="0"/>
                <w:sz w:val="18"/>
                <w:szCs w:val="18"/>
              </w:rPr>
              <w:t>0</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single" w:sz="4" w:space="0" w:color="auto"/>
              <w:bottom w:val="double" w:sz="4" w:space="0" w:color="auto"/>
              <w:right w:val="single" w:sz="8" w:space="0" w:color="auto"/>
            </w:tcBorders>
            <w:vAlign w:val="center"/>
          </w:tcPr>
          <w:p w:rsidR="00CF1431" w:rsidRPr="00930A06" w:rsidRDefault="00CF1431" w:rsidP="008049A7">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⑤=③+④</w:t>
            </w:r>
          </w:p>
        </w:tc>
      </w:tr>
      <w:tr w:rsidR="00CF1431" w:rsidRPr="006602D3" w:rsidTr="00CE11CD">
        <w:trPr>
          <w:cnfStyle w:val="000000100000" w:firstRow="0" w:lastRow="0" w:firstColumn="0" w:lastColumn="0" w:oddVBand="0" w:evenVBand="0" w:oddHBand="1" w:evenHBand="0" w:firstRowFirstColumn="0" w:firstRowLastColumn="0" w:lastRowFirstColumn="0" w:lastRowLastColumn="0"/>
          <w:cantSplit/>
          <w:trHeight w:val="360"/>
          <w:jc w:val="center"/>
        </w:trPr>
        <w:tc>
          <w:tcPr>
            <w:cnfStyle w:val="001000000000" w:firstRow="0" w:lastRow="0" w:firstColumn="1" w:lastColumn="0" w:oddVBand="0" w:evenVBand="0" w:oddHBand="0" w:evenHBand="0" w:firstRowFirstColumn="0" w:firstRowLastColumn="0" w:lastRowFirstColumn="0" w:lastRowLastColumn="0"/>
            <w:tcW w:w="3080" w:type="dxa"/>
            <w:tcBorders>
              <w:top w:val="double" w:sz="4" w:space="0" w:color="auto"/>
              <w:left w:val="single" w:sz="8" w:space="0" w:color="auto"/>
              <w:bottom w:val="triple" w:sz="4" w:space="0" w:color="auto"/>
            </w:tcBorders>
            <w:noWrap/>
            <w:vAlign w:val="center"/>
            <w:hideMark/>
          </w:tcPr>
          <w:p w:rsidR="00CF1431" w:rsidRPr="0023592D" w:rsidRDefault="00CF1431" w:rsidP="006602D3">
            <w:pPr>
              <w:widowControl/>
              <w:jc w:val="left"/>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特別収支差額</w:t>
            </w:r>
          </w:p>
        </w:tc>
        <w:tc>
          <w:tcPr>
            <w:tcW w:w="1540" w:type="dxa"/>
            <w:tcBorders>
              <w:top w:val="double" w:sz="4" w:space="0" w:color="auto"/>
              <w:bottom w:val="triple" w:sz="4" w:space="0" w:color="auto"/>
            </w:tcBorders>
            <w:noWrap/>
            <w:vAlign w:val="center"/>
            <w:hideMark/>
          </w:tcPr>
          <w:p w:rsidR="00CF1431" w:rsidRPr="0023592D" w:rsidRDefault="00384C0D" w:rsidP="006602D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722</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double" w:sz="4" w:space="0" w:color="auto"/>
              <w:bottom w:val="triple" w:sz="4" w:space="0" w:color="auto"/>
            </w:tcBorders>
            <w:noWrap/>
            <w:vAlign w:val="center"/>
            <w:hideMark/>
          </w:tcPr>
          <w:p w:rsidR="00CF1431" w:rsidRPr="0023592D" w:rsidRDefault="00CF1431" w:rsidP="006602D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1,886</w:t>
            </w:r>
            <w:r w:rsidRPr="0023592D">
              <w:rPr>
                <w:rFonts w:ascii="HG丸ｺﾞｼｯｸM-PRO" w:eastAsia="HG丸ｺﾞｼｯｸM-PRO" w:hAnsi="HG丸ｺﾞｼｯｸM-PRO" w:cs="ＭＳ Ｐゴシック" w:hint="eastAsia"/>
                <w:color w:val="000000"/>
                <w:kern w:val="0"/>
                <w:sz w:val="18"/>
                <w:szCs w:val="18"/>
              </w:rPr>
              <w:t>億円</w:t>
            </w:r>
          </w:p>
        </w:tc>
        <w:tc>
          <w:tcPr>
            <w:tcW w:w="1505" w:type="dxa"/>
            <w:tcBorders>
              <w:top w:val="double" w:sz="4" w:space="0" w:color="auto"/>
              <w:bottom w:val="triple" w:sz="4" w:space="0" w:color="auto"/>
              <w:right w:val="single" w:sz="6" w:space="0" w:color="auto"/>
            </w:tcBorders>
            <w:noWrap/>
            <w:vAlign w:val="center"/>
            <w:hideMark/>
          </w:tcPr>
          <w:p w:rsidR="00CF1431" w:rsidRPr="0023592D" w:rsidRDefault="00B82E2F" w:rsidP="006602D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w:t>
            </w:r>
            <w:r w:rsidR="00384C0D">
              <w:rPr>
                <w:rFonts w:ascii="HG丸ｺﾞｼｯｸM-PRO" w:eastAsia="HG丸ｺﾞｼｯｸM-PRO" w:hAnsi="HG丸ｺﾞｼｯｸM-PRO" w:cs="ＭＳ Ｐゴシック" w:hint="eastAsia"/>
                <w:color w:val="000000"/>
                <w:kern w:val="0"/>
                <w:sz w:val="18"/>
                <w:szCs w:val="18"/>
              </w:rPr>
              <w:t>1,163</w:t>
            </w:r>
            <w:r w:rsidR="00CF1431"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double" w:sz="4" w:space="0" w:color="auto"/>
              <w:bottom w:val="triple" w:sz="4" w:space="0" w:color="auto"/>
              <w:right w:val="single" w:sz="8" w:space="0" w:color="auto"/>
            </w:tcBorders>
            <w:vAlign w:val="center"/>
          </w:tcPr>
          <w:p w:rsidR="00CF1431" w:rsidRPr="00930A06" w:rsidRDefault="00CF1431" w:rsidP="006602D3">
            <w:pPr>
              <w:widowControl/>
              <w:jc w:val="cente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930A06">
              <w:rPr>
                <w:rFonts w:ascii="HG丸ｺﾞｼｯｸM-PRO" w:eastAsia="HG丸ｺﾞｼｯｸM-PRO" w:hAnsi="HG丸ｺﾞｼｯｸM-PRO" w:cs="ＭＳ Ｐゴシック" w:hint="eastAsia"/>
                <w:color w:val="000000"/>
                <w:kern w:val="0"/>
                <w:sz w:val="18"/>
                <w:szCs w:val="18"/>
              </w:rPr>
              <w:t>⑥</w:t>
            </w:r>
          </w:p>
        </w:tc>
      </w:tr>
      <w:tr w:rsidR="00CF1431" w:rsidRPr="0023592D" w:rsidTr="00301D51">
        <w:trPr>
          <w:cnfStyle w:val="000000010000" w:firstRow="0" w:lastRow="0" w:firstColumn="0" w:lastColumn="0" w:oddVBand="0" w:evenVBand="0" w:oddHBand="0" w:evenHBand="1" w:firstRowFirstColumn="0" w:firstRowLastColumn="0" w:lastRowFirstColumn="0" w:lastRowLastColumn="0"/>
          <w:cantSplit/>
          <w:trHeight w:hRule="exact" w:val="579"/>
          <w:jc w:val="center"/>
        </w:trPr>
        <w:tc>
          <w:tcPr>
            <w:cnfStyle w:val="001000000000" w:firstRow="0" w:lastRow="0" w:firstColumn="1" w:lastColumn="0" w:oddVBand="0" w:evenVBand="0" w:oddHBand="0" w:evenHBand="0" w:firstRowFirstColumn="0" w:firstRowLastColumn="0" w:lastRowFirstColumn="0" w:lastRowLastColumn="0"/>
            <w:tcW w:w="3080" w:type="dxa"/>
            <w:tcBorders>
              <w:top w:val="triple" w:sz="4" w:space="0" w:color="auto"/>
              <w:left w:val="single" w:sz="8" w:space="0" w:color="auto"/>
              <w:bottom w:val="single" w:sz="8" w:space="0" w:color="auto"/>
            </w:tcBorders>
            <w:noWrap/>
            <w:vAlign w:val="center"/>
            <w:hideMark/>
          </w:tcPr>
          <w:p w:rsidR="00CF1431" w:rsidRPr="0023592D" w:rsidRDefault="00CF1431" w:rsidP="0065176E">
            <w:pPr>
              <w:widowControl/>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当期収支差額</w:t>
            </w:r>
          </w:p>
        </w:tc>
        <w:tc>
          <w:tcPr>
            <w:tcW w:w="1540" w:type="dxa"/>
            <w:tcBorders>
              <w:top w:val="triple" w:sz="4" w:space="0" w:color="auto"/>
              <w:bottom w:val="single" w:sz="8" w:space="0" w:color="auto"/>
            </w:tcBorders>
            <w:noWrap/>
            <w:vAlign w:val="center"/>
            <w:hideMark/>
          </w:tcPr>
          <w:p w:rsidR="00CF1431" w:rsidRPr="0023592D" w:rsidRDefault="00CF1431" w:rsidP="00E47E3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14</w:t>
            </w:r>
            <w:r w:rsidR="00E63484">
              <w:rPr>
                <w:rFonts w:ascii="HG丸ｺﾞｼｯｸM-PRO" w:eastAsia="HG丸ｺﾞｼｯｸM-PRO" w:hAnsi="HG丸ｺﾞｼｯｸM-PRO" w:cs="ＭＳ Ｐゴシック" w:hint="eastAsia"/>
                <w:color w:val="000000"/>
                <w:kern w:val="0"/>
                <w:sz w:val="18"/>
                <w:szCs w:val="18"/>
              </w:rPr>
              <w:t>1</w:t>
            </w:r>
            <w:r w:rsidRPr="0023592D">
              <w:rPr>
                <w:rFonts w:ascii="HG丸ｺﾞｼｯｸM-PRO" w:eastAsia="HG丸ｺﾞｼｯｸM-PRO" w:hAnsi="HG丸ｺﾞｼｯｸM-PRO" w:cs="ＭＳ Ｐゴシック" w:hint="eastAsia"/>
                <w:color w:val="000000"/>
                <w:kern w:val="0"/>
                <w:sz w:val="18"/>
                <w:szCs w:val="18"/>
              </w:rPr>
              <w:t>億円</w:t>
            </w:r>
          </w:p>
        </w:tc>
        <w:tc>
          <w:tcPr>
            <w:tcW w:w="1540" w:type="dxa"/>
            <w:tcBorders>
              <w:top w:val="triple" w:sz="4" w:space="0" w:color="auto"/>
              <w:bottom w:val="single" w:sz="8" w:space="0" w:color="auto"/>
            </w:tcBorders>
            <w:noWrap/>
            <w:vAlign w:val="center"/>
            <w:hideMark/>
          </w:tcPr>
          <w:p w:rsidR="00CF1431" w:rsidRPr="0023592D" w:rsidRDefault="00CF1431" w:rsidP="00E47E3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14億円</w:t>
            </w:r>
          </w:p>
        </w:tc>
        <w:tc>
          <w:tcPr>
            <w:tcW w:w="1505" w:type="dxa"/>
            <w:tcBorders>
              <w:top w:val="triple" w:sz="4" w:space="0" w:color="auto"/>
              <w:bottom w:val="single" w:sz="8" w:space="0" w:color="auto"/>
              <w:right w:val="single" w:sz="6" w:space="0" w:color="auto"/>
            </w:tcBorders>
            <w:noWrap/>
            <w:vAlign w:val="center"/>
            <w:hideMark/>
          </w:tcPr>
          <w:p w:rsidR="00CF1431" w:rsidRPr="0023592D" w:rsidRDefault="00CF1431" w:rsidP="00E47E36">
            <w:pPr>
              <w:widowControl/>
              <w:jc w:val="right"/>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sidRPr="0023592D">
              <w:rPr>
                <w:rFonts w:ascii="HG丸ｺﾞｼｯｸM-PRO" w:eastAsia="HG丸ｺﾞｼｯｸM-PRO" w:hAnsi="HG丸ｺﾞｼｯｸM-PRO" w:cs="ＭＳ Ｐゴシック" w:hint="eastAsia"/>
                <w:color w:val="000000"/>
                <w:kern w:val="0"/>
                <w:sz w:val="18"/>
                <w:szCs w:val="18"/>
              </w:rPr>
              <w:t>12</w:t>
            </w:r>
            <w:r w:rsidR="00E63484">
              <w:rPr>
                <w:rFonts w:ascii="HG丸ｺﾞｼｯｸM-PRO" w:eastAsia="HG丸ｺﾞｼｯｸM-PRO" w:hAnsi="HG丸ｺﾞｼｯｸM-PRO" w:cs="ＭＳ Ｐゴシック" w:hint="eastAsia"/>
                <w:color w:val="000000"/>
                <w:kern w:val="0"/>
                <w:sz w:val="18"/>
                <w:szCs w:val="18"/>
              </w:rPr>
              <w:t>6</w:t>
            </w:r>
            <w:r w:rsidRPr="0023592D">
              <w:rPr>
                <w:rFonts w:ascii="HG丸ｺﾞｼｯｸM-PRO" w:eastAsia="HG丸ｺﾞｼｯｸM-PRO" w:hAnsi="HG丸ｺﾞｼｯｸM-PRO" w:cs="ＭＳ Ｐゴシック" w:hint="eastAsia"/>
                <w:color w:val="000000"/>
                <w:kern w:val="0"/>
                <w:sz w:val="18"/>
                <w:szCs w:val="18"/>
              </w:rPr>
              <w:t>億円</w:t>
            </w:r>
          </w:p>
        </w:tc>
        <w:tc>
          <w:tcPr>
            <w:tcW w:w="980" w:type="dxa"/>
            <w:tcBorders>
              <w:top w:val="triple" w:sz="4" w:space="0" w:color="auto"/>
              <w:bottom w:val="single" w:sz="8" w:space="0" w:color="auto"/>
              <w:right w:val="single" w:sz="8" w:space="0" w:color="auto"/>
            </w:tcBorders>
            <w:vAlign w:val="center"/>
          </w:tcPr>
          <w:p w:rsidR="00CF1431" w:rsidRPr="00930A06" w:rsidRDefault="00CF1431" w:rsidP="005967A4">
            <w:pPr>
              <w:widowControl/>
              <w:jc w:val="center"/>
              <w:cnfStyle w:val="000000010000" w:firstRow="0" w:lastRow="0" w:firstColumn="0" w:lastColumn="0" w:oddVBand="0" w:evenVBand="0" w:oddHBand="0" w:evenHBand="1" w:firstRowFirstColumn="0" w:firstRowLastColumn="0" w:lastRowFirstColumn="0" w:lastRowLastColumn="0"/>
              <w:rPr>
                <w:rFonts w:ascii="HG丸ｺﾞｼｯｸM-PRO" w:eastAsia="HG丸ｺﾞｼｯｸM-PRO" w:hAnsi="HG丸ｺﾞｼｯｸM-PRO" w:cs="ＭＳ Ｐゴシック"/>
                <w:color w:val="000000"/>
                <w:kern w:val="0"/>
                <w:sz w:val="18"/>
                <w:szCs w:val="18"/>
              </w:rPr>
            </w:pPr>
            <w:r>
              <w:rPr>
                <w:rFonts w:ascii="HG丸ｺﾞｼｯｸM-PRO" w:eastAsia="HG丸ｺﾞｼｯｸM-PRO" w:hAnsi="HG丸ｺﾞｼｯｸM-PRO" w:cs="ＭＳ Ｐゴシック" w:hint="eastAsia"/>
                <w:color w:val="000000"/>
                <w:kern w:val="0"/>
                <w:sz w:val="18"/>
                <w:szCs w:val="18"/>
              </w:rPr>
              <w:t>⑦=</w:t>
            </w:r>
            <w:r w:rsidRPr="00930A06">
              <w:rPr>
                <w:rFonts w:ascii="HG丸ｺﾞｼｯｸM-PRO" w:eastAsia="HG丸ｺﾞｼｯｸM-PRO" w:hAnsi="HG丸ｺﾞｼｯｸM-PRO" w:cs="ＭＳ Ｐゴシック" w:hint="eastAsia"/>
                <w:color w:val="000000"/>
                <w:kern w:val="0"/>
                <w:sz w:val="18"/>
                <w:szCs w:val="18"/>
              </w:rPr>
              <w:t>⑤</w:t>
            </w:r>
            <w:r>
              <w:rPr>
                <w:rFonts w:ascii="HG丸ｺﾞｼｯｸM-PRO" w:eastAsia="HG丸ｺﾞｼｯｸM-PRO" w:hAnsi="HG丸ｺﾞｼｯｸM-PRO" w:cs="ＭＳ Ｐゴシック" w:hint="eastAsia"/>
                <w:color w:val="000000"/>
                <w:kern w:val="0"/>
                <w:sz w:val="18"/>
                <w:szCs w:val="18"/>
              </w:rPr>
              <w:t>+</w:t>
            </w:r>
            <w:r w:rsidRPr="00930A06">
              <w:rPr>
                <w:rFonts w:ascii="HG丸ｺﾞｼｯｸM-PRO" w:eastAsia="HG丸ｺﾞｼｯｸM-PRO" w:hAnsi="HG丸ｺﾞｼｯｸM-PRO" w:cs="ＭＳ Ｐゴシック" w:hint="eastAsia"/>
                <w:color w:val="000000"/>
                <w:kern w:val="0"/>
                <w:sz w:val="18"/>
                <w:szCs w:val="18"/>
              </w:rPr>
              <w:t>⑥</w:t>
            </w:r>
          </w:p>
        </w:tc>
      </w:tr>
    </w:tbl>
    <w:p w:rsidR="00100ADD" w:rsidRDefault="00100ADD" w:rsidP="00100ADD">
      <w:pPr>
        <w:ind w:firstLineChars="100" w:firstLine="180"/>
        <w:jc w:val="center"/>
        <w:rPr>
          <w:rFonts w:ascii="HG丸ｺﾞｼｯｸM-PRO" w:eastAsia="HG丸ｺﾞｼｯｸM-PRO" w:hAnsi="HG丸ｺﾞｼｯｸM-PRO"/>
          <w:sz w:val="18"/>
          <w:szCs w:val="18"/>
        </w:rPr>
      </w:pPr>
    </w:p>
    <w:p w:rsidR="00044294" w:rsidRDefault="00044294" w:rsidP="00100ADD">
      <w:pPr>
        <w:ind w:firstLineChars="100" w:firstLine="180"/>
        <w:jc w:val="center"/>
        <w:rPr>
          <w:rFonts w:ascii="HG丸ｺﾞｼｯｸM-PRO" w:eastAsia="HG丸ｺﾞｼｯｸM-PRO" w:hAnsi="HG丸ｺﾞｼｯｸM-PRO"/>
          <w:sz w:val="18"/>
          <w:szCs w:val="18"/>
        </w:rPr>
      </w:pPr>
    </w:p>
    <w:p w:rsidR="00932036" w:rsidRPr="00100ADD" w:rsidRDefault="00932036" w:rsidP="00B05249">
      <w:pPr>
        <w:ind w:firstLineChars="100" w:firstLine="180"/>
        <w:jc w:val="center"/>
        <w:rPr>
          <w:rFonts w:ascii="HG丸ｺﾞｼｯｸM-PRO" w:eastAsia="HG丸ｺﾞｼｯｸM-PRO" w:hAnsi="HG丸ｺﾞｼｯｸM-PRO"/>
          <w:sz w:val="18"/>
          <w:szCs w:val="18"/>
        </w:rPr>
      </w:pPr>
    </w:p>
    <w:p w:rsidR="006D76CF" w:rsidRPr="009D01D0" w:rsidRDefault="00EF0212" w:rsidP="002A3E44">
      <w:pPr>
        <w:ind w:firstLineChars="100" w:firstLine="221"/>
        <w:jc w:val="center"/>
        <w:rPr>
          <w:rFonts w:ascii="HG丸ｺﾞｼｯｸM-PRO" w:eastAsia="HG丸ｺﾞｼｯｸM-PRO" w:hAnsi="HG丸ｺﾞｼｯｸM-PRO"/>
          <w:b/>
          <w:sz w:val="22"/>
        </w:rPr>
      </w:pPr>
      <w:r w:rsidRPr="00D67B03">
        <w:rPr>
          <w:rFonts w:ascii="HG丸ｺﾞｼｯｸM-PRO" w:eastAsia="HG丸ｺﾞｼｯｸM-PRO" w:hAnsi="HG丸ｺﾞｼｯｸM-PRO" w:hint="eastAsia"/>
          <w:b/>
          <w:sz w:val="22"/>
        </w:rPr>
        <w:t>「</w:t>
      </w:r>
      <w:r w:rsidR="00FB2ED0">
        <w:rPr>
          <w:rFonts w:ascii="HG丸ｺﾞｼｯｸM-PRO" w:eastAsia="HG丸ｺﾞｼｯｸM-PRO" w:hAnsi="HG丸ｺﾞｼｯｸM-PRO" w:hint="eastAsia"/>
          <w:b/>
          <w:sz w:val="22"/>
        </w:rPr>
        <w:t xml:space="preserve">通常収支の部　</w:t>
      </w:r>
      <w:r w:rsidR="006D76CF" w:rsidRPr="00D67B03">
        <w:rPr>
          <w:rFonts w:ascii="HG丸ｺﾞｼｯｸM-PRO" w:eastAsia="HG丸ｺﾞｼｯｸM-PRO" w:hAnsi="HG丸ｺﾞｼｯｸM-PRO" w:hint="eastAsia"/>
          <w:b/>
          <w:sz w:val="22"/>
        </w:rPr>
        <w:t>行政</w:t>
      </w:r>
      <w:r w:rsidR="00377467" w:rsidRPr="00D67B03">
        <w:rPr>
          <w:rFonts w:ascii="HG丸ｺﾞｼｯｸM-PRO" w:eastAsia="HG丸ｺﾞｼｯｸM-PRO" w:hAnsi="HG丸ｺﾞｼｯｸM-PRO" w:hint="eastAsia"/>
          <w:b/>
          <w:sz w:val="22"/>
        </w:rPr>
        <w:t>収入</w:t>
      </w:r>
      <w:r w:rsidR="005A5227" w:rsidRPr="00D67B03">
        <w:rPr>
          <w:rFonts w:ascii="HG丸ｺﾞｼｯｸM-PRO" w:eastAsia="HG丸ｺﾞｼｯｸM-PRO" w:hAnsi="HG丸ｺﾞｼｯｸM-PRO" w:hint="eastAsia"/>
          <w:b/>
          <w:sz w:val="22"/>
        </w:rPr>
        <w:t>・費用</w:t>
      </w:r>
      <w:r w:rsidRPr="00D67B03">
        <w:rPr>
          <w:rFonts w:ascii="HG丸ｺﾞｼｯｸM-PRO" w:eastAsia="HG丸ｺﾞｼｯｸM-PRO" w:hAnsi="HG丸ｺﾞｼｯｸM-PRO" w:hint="eastAsia"/>
          <w:b/>
          <w:sz w:val="22"/>
        </w:rPr>
        <w:t>の状況」</w:t>
      </w:r>
    </w:p>
    <w:p w:rsidR="007800BA" w:rsidRDefault="002A3E44" w:rsidP="002A3E44">
      <w:pPr>
        <w:ind w:firstLineChars="100" w:firstLine="210"/>
        <w:jc w:val="center"/>
        <w:rPr>
          <w:rFonts w:ascii="HG丸ｺﾞｼｯｸM-PRO" w:eastAsia="HG丸ｺﾞｼｯｸM-PRO" w:hAnsi="HG丸ｺﾞｼｯｸM-PRO"/>
          <w:sz w:val="22"/>
        </w:rPr>
      </w:pPr>
      <w:r>
        <w:rPr>
          <w:noProof/>
        </w:rPr>
        <w:drawing>
          <wp:anchor distT="0" distB="0" distL="114300" distR="114300" simplePos="0" relativeHeight="251727872" behindDoc="1" locked="0" layoutInCell="1" allowOverlap="1" wp14:anchorId="5BE44239" wp14:editId="5ECD6B82">
            <wp:simplePos x="0" y="0"/>
            <wp:positionH relativeFrom="column">
              <wp:posOffset>242570</wp:posOffset>
            </wp:positionH>
            <wp:positionV relativeFrom="paragraph">
              <wp:posOffset>130983</wp:posOffset>
            </wp:positionV>
            <wp:extent cx="5612130" cy="2469515"/>
            <wp:effectExtent l="0" t="0" r="7620" b="6985"/>
            <wp:wrapNone/>
            <wp:docPr id="2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2469515"/>
                    </a:xfrm>
                    <a:prstGeom prst="rect">
                      <a:avLst/>
                    </a:prstGeom>
                  </pic:spPr>
                </pic:pic>
              </a:graphicData>
            </a:graphic>
            <wp14:sizeRelH relativeFrom="page">
              <wp14:pctWidth>0</wp14:pctWidth>
            </wp14:sizeRelH>
            <wp14:sizeRelV relativeFrom="page">
              <wp14:pctHeight>0</wp14:pctHeight>
            </wp14:sizeRelV>
          </wp:anchor>
        </w:drawing>
      </w:r>
    </w:p>
    <w:p w:rsidR="00566B35" w:rsidRDefault="00566B35">
      <w:pPr>
        <w:widowControl/>
        <w:jc w:val="left"/>
        <w:rPr>
          <w:rFonts w:ascii="HG丸ｺﾞｼｯｸM-PRO" w:eastAsia="HG丸ｺﾞｼｯｸM-PRO" w:hAnsi="HG丸ｺﾞｼｯｸM-PRO"/>
          <w:b/>
          <w:sz w:val="26"/>
          <w:szCs w:val="26"/>
        </w:rPr>
      </w:pPr>
      <w:r>
        <w:rPr>
          <w:rFonts w:ascii="HG丸ｺﾞｼｯｸM-PRO" w:eastAsia="HG丸ｺﾞｼｯｸM-PRO" w:hAnsi="HG丸ｺﾞｼｯｸM-PRO"/>
          <w:b/>
          <w:sz w:val="26"/>
          <w:szCs w:val="26"/>
        </w:rPr>
        <w:br w:type="page"/>
      </w:r>
    </w:p>
    <w:p w:rsidR="00697DAA" w:rsidRPr="00EC393B" w:rsidRDefault="006942CF" w:rsidP="00DC4C4C">
      <w:pPr>
        <w:widowControl/>
        <w:jc w:val="left"/>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Ⅴ．</w:t>
      </w:r>
      <w:r w:rsidR="00697DAA" w:rsidRPr="00EC393B">
        <w:rPr>
          <w:rFonts w:ascii="HG丸ｺﾞｼｯｸM-PRO" w:eastAsia="HG丸ｺﾞｼｯｸM-PRO" w:hAnsi="HG丸ｺﾞｼｯｸM-PRO" w:hint="eastAsia"/>
          <w:b/>
          <w:sz w:val="26"/>
          <w:szCs w:val="26"/>
        </w:rPr>
        <w:t>財務状況について</w:t>
      </w:r>
    </w:p>
    <w:p w:rsidR="00CB292F" w:rsidRPr="00F36474" w:rsidRDefault="00CB292F" w:rsidP="00CB292F">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Pr="00F36474">
        <w:rPr>
          <w:rFonts w:ascii="HG丸ｺﾞｼｯｸM-PRO" w:eastAsia="HG丸ｺﾞｼｯｸM-PRO" w:hAnsi="HG丸ｺﾞｼｯｸM-PRO" w:hint="eastAsia"/>
          <w:sz w:val="24"/>
        </w:rPr>
        <w:t>．主な財務分析（財務諸表に表れた数値を用いて各種の比率を算出）</w:t>
      </w:r>
    </w:p>
    <w:p w:rsidR="00BD664D" w:rsidRDefault="00BD664D" w:rsidP="00CB292F">
      <w:pPr>
        <w:ind w:leftChars="100" w:left="210" w:firstLineChars="100" w:firstLine="220"/>
        <w:rPr>
          <w:rFonts w:ascii="HG丸ｺﾞｼｯｸM-PRO" w:eastAsia="HG丸ｺﾞｼｯｸM-PRO" w:hAnsi="HG丸ｺﾞｼｯｸM-PRO"/>
          <w:sz w:val="22"/>
        </w:rPr>
      </w:pPr>
    </w:p>
    <w:p w:rsidR="00CB292F" w:rsidRPr="00923638" w:rsidRDefault="00CB292F" w:rsidP="00CB292F">
      <w:pPr>
        <w:ind w:leftChars="100" w:left="210" w:firstLineChars="100" w:firstLine="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●純資産比率（資産合計に対する純資産の割合</w:t>
      </w:r>
      <w:r w:rsidR="006F0823">
        <w:rPr>
          <w:rFonts w:ascii="HG丸ｺﾞｼｯｸM-PRO" w:eastAsia="HG丸ｺﾞｼｯｸM-PRO" w:hAnsi="HG丸ｺﾞｼｯｸM-PRO" w:hint="eastAsia"/>
          <w:sz w:val="22"/>
        </w:rPr>
        <w:t>を示します</w:t>
      </w:r>
      <w:r w:rsidRPr="00923638">
        <w:rPr>
          <w:rFonts w:ascii="HG丸ｺﾞｼｯｸM-PRO" w:eastAsia="HG丸ｺﾞｼｯｸM-PRO" w:hAnsi="HG丸ｺﾞｼｯｸM-PRO" w:hint="eastAsia"/>
          <w:sz w:val="22"/>
        </w:rPr>
        <w:t>）</w:t>
      </w:r>
    </w:p>
    <w:p w:rsidR="00BD664D" w:rsidRPr="003D2EA1" w:rsidRDefault="006F0823" w:rsidP="00BD664D">
      <w:pPr>
        <w:ind w:firstLineChars="400" w:firstLine="840"/>
        <w:rPr>
          <w:rFonts w:ascii="HG丸ｺﾞｼｯｸM-PRO" w:eastAsia="HG丸ｺﾞｼｯｸM-PRO" w:hAnsi="HG丸ｺﾞｼｯｸM-PRO"/>
          <w:szCs w:val="21"/>
        </w:rPr>
      </w:pPr>
      <w:r w:rsidRPr="003D2EA1">
        <w:rPr>
          <w:rFonts w:ascii="HG丸ｺﾞｼｯｸM-PRO" w:eastAsia="HG丸ｺﾞｼｯｸM-PRO" w:hAnsi="HG丸ｺﾞｼｯｸM-PRO" w:hint="eastAsia"/>
          <w:szCs w:val="21"/>
        </w:rPr>
        <w:t>（貸借対照表・純資産）／（貸借対照表・資産の部合計）</w:t>
      </w:r>
    </w:p>
    <w:p w:rsidR="00CB292F" w:rsidRDefault="009B1AF4" w:rsidP="003D2EA1">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76C21">
        <w:rPr>
          <w:rFonts w:ascii="HG丸ｺﾞｼｯｸM-PRO" w:eastAsia="HG丸ｺﾞｼｯｸM-PRO" w:hAnsi="HG丸ｺﾞｼｯｸM-PRO" w:hint="eastAsia"/>
          <w:sz w:val="22"/>
        </w:rPr>
        <w:t>18.7</w:t>
      </w:r>
      <w:r>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（前年度</w:t>
      </w:r>
      <w:r>
        <w:rPr>
          <w:rFonts w:ascii="HG丸ｺﾞｼｯｸM-PRO" w:eastAsia="HG丸ｺﾞｼｯｸM-PRO" w:hAnsi="HG丸ｺﾞｼｯｸM-PRO" w:hint="eastAsia"/>
          <w:sz w:val="22"/>
        </w:rPr>
        <w:t>18.6</w:t>
      </w:r>
      <w:r w:rsidR="00CB292F">
        <w:rPr>
          <w:rFonts w:ascii="HG丸ｺﾞｼｯｸM-PRO" w:eastAsia="HG丸ｺﾞｼｯｸM-PRO" w:hAnsi="HG丸ｺﾞｼｯｸM-PRO" w:hint="eastAsia"/>
          <w:sz w:val="22"/>
        </w:rPr>
        <w:t>％）</w:t>
      </w:r>
    </w:p>
    <w:p w:rsidR="006F0823" w:rsidRPr="006F0823" w:rsidRDefault="006F0823" w:rsidP="006F0823">
      <w:pPr>
        <w:ind w:firstLineChars="400" w:firstLine="880"/>
        <w:rPr>
          <w:rFonts w:ascii="HG丸ｺﾞｼｯｸM-PRO" w:eastAsia="HG丸ｺﾞｼｯｸM-PRO" w:hAnsi="HG丸ｺﾞｼｯｸM-PRO"/>
          <w:sz w:val="22"/>
        </w:rPr>
      </w:pPr>
    </w:p>
    <w:p w:rsidR="004E7CEE" w:rsidRDefault="00CB292F" w:rsidP="006F0823">
      <w:pPr>
        <w:ind w:leftChars="200" w:left="640" w:hangingChars="100" w:hanging="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w:t>
      </w:r>
      <w:r w:rsidR="004E7CEE">
        <w:rPr>
          <w:rFonts w:ascii="HG丸ｺﾞｼｯｸM-PRO" w:eastAsia="HG丸ｺﾞｼｯｸM-PRO" w:hAnsi="HG丸ｺﾞｼｯｸM-PRO" w:hint="eastAsia"/>
          <w:sz w:val="22"/>
        </w:rPr>
        <w:t>通常収支</w:t>
      </w:r>
      <w:r w:rsidRPr="00923638">
        <w:rPr>
          <w:rFonts w:ascii="HG丸ｺﾞｼｯｸM-PRO" w:eastAsia="HG丸ｺﾞｼｯｸM-PRO" w:hAnsi="HG丸ｺﾞｼｯｸM-PRO" w:hint="eastAsia"/>
          <w:sz w:val="22"/>
        </w:rPr>
        <w:t>比率（</w:t>
      </w:r>
      <w:r w:rsidR="00D47007">
        <w:rPr>
          <w:rFonts w:ascii="HG丸ｺﾞｼｯｸM-PRO" w:eastAsia="HG丸ｺﾞｼｯｸM-PRO" w:hAnsi="HG丸ｺﾞｼｯｸM-PRO" w:hint="eastAsia"/>
          <w:sz w:val="22"/>
        </w:rPr>
        <w:t>通常の行政サービスなどを</w:t>
      </w:r>
      <w:r w:rsidR="004E7CEE">
        <w:rPr>
          <w:rFonts w:ascii="HG丸ｺﾞｼｯｸM-PRO" w:eastAsia="HG丸ｺﾞｼｯｸM-PRO" w:hAnsi="HG丸ｺﾞｼｯｸM-PRO" w:hint="eastAsia"/>
          <w:sz w:val="22"/>
        </w:rPr>
        <w:t>一般的な税収などの収入</w:t>
      </w:r>
      <w:r w:rsidR="00D47007">
        <w:rPr>
          <w:rFonts w:ascii="HG丸ｺﾞｼｯｸM-PRO" w:eastAsia="HG丸ｺﾞｼｯｸM-PRO" w:hAnsi="HG丸ｺﾞｼｯｸM-PRO" w:hint="eastAsia"/>
          <w:sz w:val="22"/>
        </w:rPr>
        <w:t>で</w:t>
      </w:r>
      <w:r w:rsidR="004E7CEE">
        <w:rPr>
          <w:rFonts w:ascii="HG丸ｺﾞｼｯｸM-PRO" w:eastAsia="HG丸ｺﾞｼｯｸM-PRO" w:hAnsi="HG丸ｺﾞｼｯｸM-PRO" w:hint="eastAsia"/>
          <w:sz w:val="22"/>
        </w:rPr>
        <w:t>どれくらい</w:t>
      </w:r>
      <w:r w:rsidR="00293794">
        <w:rPr>
          <w:rFonts w:ascii="HG丸ｺﾞｼｯｸM-PRO" w:eastAsia="HG丸ｺﾞｼｯｸM-PRO" w:hAnsi="HG丸ｺﾞｼｯｸM-PRO" w:hint="eastAsia"/>
          <w:sz w:val="22"/>
        </w:rPr>
        <w:t>まかなっているのか</w:t>
      </w:r>
      <w:r w:rsidR="004E7CEE">
        <w:rPr>
          <w:rFonts w:ascii="HG丸ｺﾞｼｯｸM-PRO" w:eastAsia="HG丸ｺﾞｼｯｸM-PRO" w:hAnsi="HG丸ｺﾞｼｯｸM-PRO" w:hint="eastAsia"/>
          <w:sz w:val="22"/>
        </w:rPr>
        <w:t>を示</w:t>
      </w:r>
      <w:r w:rsidR="006F0823">
        <w:rPr>
          <w:rFonts w:ascii="HG丸ｺﾞｼｯｸM-PRO" w:eastAsia="HG丸ｺﾞｼｯｸM-PRO" w:hAnsi="HG丸ｺﾞｼｯｸM-PRO" w:hint="eastAsia"/>
          <w:sz w:val="22"/>
        </w:rPr>
        <w:t>しま</w:t>
      </w:r>
      <w:r w:rsidR="004E7CEE">
        <w:rPr>
          <w:rFonts w:ascii="HG丸ｺﾞｼｯｸM-PRO" w:eastAsia="HG丸ｺﾞｼｯｸM-PRO" w:hAnsi="HG丸ｺﾞｼｯｸM-PRO" w:hint="eastAsia"/>
          <w:sz w:val="22"/>
        </w:rPr>
        <w:t>す）</w:t>
      </w:r>
    </w:p>
    <w:p w:rsidR="006F0823" w:rsidRPr="00BD664D" w:rsidRDefault="006F0823" w:rsidP="00BD664D">
      <w:pPr>
        <w:ind w:firstLineChars="400" w:firstLine="840"/>
        <w:rPr>
          <w:rFonts w:ascii="HG丸ｺﾞｼｯｸM-PRO" w:eastAsia="HG丸ｺﾞｼｯｸM-PRO" w:hAnsi="HG丸ｺﾞｼｯｸM-PRO"/>
          <w:szCs w:val="21"/>
        </w:rPr>
      </w:pPr>
      <w:r w:rsidRPr="00BD664D">
        <w:rPr>
          <w:rFonts w:ascii="HG丸ｺﾞｼｯｸM-PRO" w:eastAsia="HG丸ｺﾞｼｯｸM-PRO" w:hAnsi="HG丸ｺﾞｼｯｸM-PRO" w:hint="eastAsia"/>
          <w:szCs w:val="21"/>
        </w:rPr>
        <w:t>（行政コスト計算書・行政収入＋金融収入）／（行政コスト計算書・行政</w:t>
      </w:r>
      <w:r w:rsidR="00BD664D" w:rsidRPr="00BD664D">
        <w:rPr>
          <w:rFonts w:ascii="HG丸ｺﾞｼｯｸM-PRO" w:eastAsia="HG丸ｺﾞｼｯｸM-PRO" w:hAnsi="HG丸ｺﾞｼｯｸM-PRO" w:hint="eastAsia"/>
          <w:szCs w:val="21"/>
        </w:rPr>
        <w:t>費用</w:t>
      </w:r>
      <w:r w:rsidRPr="00BD664D">
        <w:rPr>
          <w:rFonts w:ascii="HG丸ｺﾞｼｯｸM-PRO" w:eastAsia="HG丸ｺﾞｼｯｸM-PRO" w:hAnsi="HG丸ｺﾞｼｯｸM-PRO" w:hint="eastAsia"/>
          <w:szCs w:val="21"/>
        </w:rPr>
        <w:t>＋金融</w:t>
      </w:r>
      <w:r w:rsidR="00BD664D" w:rsidRPr="00BD664D">
        <w:rPr>
          <w:rFonts w:ascii="HG丸ｺﾞｼｯｸM-PRO" w:eastAsia="HG丸ｺﾞｼｯｸM-PRO" w:hAnsi="HG丸ｺﾞｼｯｸM-PRO" w:hint="eastAsia"/>
          <w:szCs w:val="21"/>
        </w:rPr>
        <w:t>費用</w:t>
      </w:r>
      <w:r w:rsidRPr="00BD664D">
        <w:rPr>
          <w:rFonts w:ascii="HG丸ｺﾞｼｯｸM-PRO" w:eastAsia="HG丸ｺﾞｼｯｸM-PRO" w:hAnsi="HG丸ｺﾞｼｯｸM-PRO" w:hint="eastAsia"/>
          <w:szCs w:val="21"/>
        </w:rPr>
        <w:t>）</w:t>
      </w:r>
    </w:p>
    <w:p w:rsidR="00CB292F" w:rsidRDefault="00E76C21" w:rsidP="009B1AF4">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97.</w:t>
      </w:r>
      <w:r w:rsidR="00947E85">
        <w:rPr>
          <w:rFonts w:ascii="HG丸ｺﾞｼｯｸM-PRO" w:eastAsia="HG丸ｺﾞｼｯｸM-PRO" w:hAnsi="HG丸ｺﾞｼｯｸM-PRO" w:hint="eastAsia"/>
          <w:sz w:val="22"/>
        </w:rPr>
        <w:t>3</w:t>
      </w:r>
      <w:r w:rsidR="00CB292F">
        <w:rPr>
          <w:rFonts w:ascii="HG丸ｺﾞｼｯｸM-PRO" w:eastAsia="HG丸ｺﾞｼｯｸM-PRO" w:hAnsi="HG丸ｺﾞｼｯｸM-PRO" w:hint="eastAsia"/>
          <w:sz w:val="22"/>
        </w:rPr>
        <w:t>％（前年度</w:t>
      </w:r>
      <w:r w:rsidR="006F0823">
        <w:rPr>
          <w:rFonts w:ascii="HG丸ｺﾞｼｯｸM-PRO" w:eastAsia="HG丸ｺﾞｼｯｸM-PRO" w:hAnsi="HG丸ｺﾞｼｯｸM-PRO" w:hint="eastAsia"/>
          <w:sz w:val="22"/>
        </w:rPr>
        <w:t>9</w:t>
      </w:r>
      <w:r w:rsidR="009B1AF4">
        <w:rPr>
          <w:rFonts w:ascii="HG丸ｺﾞｼｯｸM-PRO" w:eastAsia="HG丸ｺﾞｼｯｸM-PRO" w:hAnsi="HG丸ｺﾞｼｯｸM-PRO" w:hint="eastAsia"/>
          <w:sz w:val="22"/>
        </w:rPr>
        <w:t>1.5</w:t>
      </w:r>
      <w:r w:rsidR="00CB292F">
        <w:rPr>
          <w:rFonts w:ascii="HG丸ｺﾞｼｯｸM-PRO" w:eastAsia="HG丸ｺﾞｼｯｸM-PRO" w:hAnsi="HG丸ｺﾞｼｯｸM-PRO" w:hint="eastAsia"/>
          <w:sz w:val="22"/>
        </w:rPr>
        <w:t>%）</w:t>
      </w:r>
    </w:p>
    <w:p w:rsidR="00BD664D" w:rsidRDefault="00BD664D" w:rsidP="00BD664D">
      <w:pPr>
        <w:ind w:firstLineChars="3000" w:firstLine="6600"/>
        <w:rPr>
          <w:rFonts w:ascii="HG丸ｺﾞｼｯｸM-PRO" w:eastAsia="HG丸ｺﾞｼｯｸM-PRO" w:hAnsi="HG丸ｺﾞｼｯｸM-PRO"/>
          <w:sz w:val="22"/>
        </w:rPr>
      </w:pPr>
    </w:p>
    <w:p w:rsidR="00CB292F" w:rsidRDefault="00CB292F" w:rsidP="00CB292F">
      <w:pPr>
        <w:ind w:leftChars="100" w:left="210" w:firstLineChars="100" w:firstLine="220"/>
        <w:rPr>
          <w:rFonts w:ascii="HG丸ｺﾞｼｯｸM-PRO" w:eastAsia="HG丸ｺﾞｼｯｸM-PRO" w:hAnsi="HG丸ｺﾞｼｯｸM-PRO"/>
          <w:sz w:val="22"/>
        </w:rPr>
      </w:pPr>
      <w:r w:rsidRPr="00923638">
        <w:rPr>
          <w:rFonts w:ascii="HG丸ｺﾞｼｯｸM-PRO" w:eastAsia="HG丸ｺﾞｼｯｸM-PRO" w:hAnsi="HG丸ｺﾞｼｯｸM-PRO" w:hint="eastAsia"/>
          <w:sz w:val="22"/>
        </w:rPr>
        <w:t>●</w:t>
      </w:r>
      <w:r w:rsidR="003D2EA1">
        <w:rPr>
          <w:rFonts w:ascii="HG丸ｺﾞｼｯｸM-PRO" w:eastAsia="HG丸ｺﾞｼｯｸM-PRO" w:hAnsi="HG丸ｺﾞｼｯｸM-PRO" w:hint="eastAsia"/>
          <w:sz w:val="22"/>
        </w:rPr>
        <w:t>減価償却費対投資活動支出率</w:t>
      </w:r>
      <w:r w:rsidRPr="00923638">
        <w:rPr>
          <w:rFonts w:ascii="HG丸ｺﾞｼｯｸM-PRO" w:eastAsia="HG丸ｺﾞｼｯｸM-PRO" w:hAnsi="HG丸ｺﾞｼｯｸM-PRO" w:hint="eastAsia"/>
          <w:sz w:val="22"/>
        </w:rPr>
        <w:t>（</w:t>
      </w:r>
      <w:r w:rsidR="003D2EA1">
        <w:rPr>
          <w:rFonts w:ascii="HG丸ｺﾞｼｯｸM-PRO" w:eastAsia="HG丸ｺﾞｼｯｸM-PRO" w:hAnsi="HG丸ｺﾞｼｯｸM-PRO" w:hint="eastAsia"/>
          <w:sz w:val="22"/>
        </w:rPr>
        <w:t>既存施設の減価償却費と新規・更新のバランスを</w:t>
      </w:r>
      <w:r w:rsidR="006F0823">
        <w:rPr>
          <w:rFonts w:ascii="HG丸ｺﾞｼｯｸM-PRO" w:eastAsia="HG丸ｺﾞｼｯｸM-PRO" w:hAnsi="HG丸ｺﾞｼｯｸM-PRO" w:hint="eastAsia"/>
          <w:sz w:val="22"/>
        </w:rPr>
        <w:t>示します</w:t>
      </w:r>
      <w:r w:rsidRPr="00923638">
        <w:rPr>
          <w:rFonts w:ascii="HG丸ｺﾞｼｯｸM-PRO" w:eastAsia="HG丸ｺﾞｼｯｸM-PRO" w:hAnsi="HG丸ｺﾞｼｯｸM-PRO" w:hint="eastAsia"/>
          <w:sz w:val="22"/>
        </w:rPr>
        <w:t>）</w:t>
      </w:r>
    </w:p>
    <w:p w:rsidR="00BD664D" w:rsidRPr="00BD664D" w:rsidRDefault="00BD664D" w:rsidP="00CB292F">
      <w:pPr>
        <w:ind w:leftChars="100" w:left="210" w:firstLineChars="100" w:firstLine="220"/>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　　</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キャッシュ・フロー計算</w:t>
      </w:r>
      <w:r w:rsidRPr="00BD664D">
        <w:rPr>
          <w:rFonts w:ascii="HG丸ｺﾞｼｯｸM-PRO" w:eastAsia="HG丸ｺﾞｼｯｸM-PRO" w:hAnsi="HG丸ｺﾞｼｯｸM-PRO" w:hint="eastAsia"/>
          <w:szCs w:val="21"/>
        </w:rPr>
        <w:t>書・</w:t>
      </w:r>
      <w:r w:rsidR="00D739CF">
        <w:rPr>
          <w:rFonts w:ascii="HG丸ｺﾞｼｯｸM-PRO" w:eastAsia="HG丸ｺﾞｼｯｸM-PRO" w:hAnsi="HG丸ｺﾞｼｯｸM-PRO" w:hint="eastAsia"/>
          <w:szCs w:val="21"/>
        </w:rPr>
        <w:t>公共施設等整備</w:t>
      </w:r>
      <w:r w:rsidR="003D2EA1">
        <w:rPr>
          <w:rFonts w:ascii="HG丸ｺﾞｼｯｸM-PRO" w:eastAsia="HG丸ｺﾞｼｯｸM-PRO" w:hAnsi="HG丸ｺﾞｼｯｸM-PRO" w:hint="eastAsia"/>
          <w:szCs w:val="21"/>
        </w:rPr>
        <w:t>支出</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行政コスト計算書</w:t>
      </w:r>
      <w:r w:rsidRPr="00BD664D">
        <w:rPr>
          <w:rFonts w:ascii="HG丸ｺﾞｼｯｸM-PRO" w:eastAsia="HG丸ｺﾞｼｯｸM-PRO" w:hAnsi="HG丸ｺﾞｼｯｸM-PRO" w:hint="eastAsia"/>
          <w:szCs w:val="21"/>
        </w:rPr>
        <w:t>・</w:t>
      </w:r>
      <w:r w:rsidR="003D2EA1">
        <w:rPr>
          <w:rFonts w:ascii="HG丸ｺﾞｼｯｸM-PRO" w:eastAsia="HG丸ｺﾞｼｯｸM-PRO" w:hAnsi="HG丸ｺﾞｼｯｸM-PRO" w:hint="eastAsia"/>
          <w:szCs w:val="21"/>
        </w:rPr>
        <w:t>減価償却費</w:t>
      </w:r>
      <w:r w:rsidRPr="00BD664D">
        <w:rPr>
          <w:rFonts w:ascii="HG丸ｺﾞｼｯｸM-PRO" w:eastAsia="HG丸ｺﾞｼｯｸM-PRO" w:hAnsi="HG丸ｺﾞｼｯｸM-PRO" w:hint="eastAsia"/>
          <w:szCs w:val="21"/>
        </w:rPr>
        <w:t>）</w:t>
      </w:r>
    </w:p>
    <w:p w:rsidR="00CB292F" w:rsidRDefault="00BD664D" w:rsidP="00BD664D">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1AF4">
        <w:rPr>
          <w:rFonts w:ascii="HG丸ｺﾞｼｯｸM-PRO" w:eastAsia="HG丸ｺﾞｼｯｸM-PRO" w:hAnsi="HG丸ｺﾞｼｯｸM-PRO" w:hint="eastAsia"/>
          <w:sz w:val="22"/>
        </w:rPr>
        <w:t xml:space="preserve">　　</w:t>
      </w:r>
      <w:r w:rsidR="00E76C21">
        <w:rPr>
          <w:rFonts w:ascii="HG丸ｺﾞｼｯｸM-PRO" w:eastAsia="HG丸ｺﾞｼｯｸM-PRO" w:hAnsi="HG丸ｺﾞｼｯｸM-PRO" w:hint="eastAsia"/>
          <w:sz w:val="22"/>
        </w:rPr>
        <w:t>71.2</w:t>
      </w:r>
      <w:r w:rsidR="003D2EA1">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前年度</w:t>
      </w:r>
      <w:r w:rsidR="009C6FB6">
        <w:rPr>
          <w:rFonts w:ascii="HG丸ｺﾞｼｯｸM-PRO" w:eastAsia="HG丸ｺﾞｼｯｸM-PRO" w:hAnsi="HG丸ｺﾞｼｯｸM-PRO" w:hint="eastAsia"/>
          <w:sz w:val="22"/>
        </w:rPr>
        <w:t xml:space="preserve">  </w:t>
      </w:r>
      <w:r w:rsidR="00D739CF">
        <w:rPr>
          <w:rFonts w:ascii="HG丸ｺﾞｼｯｸM-PRO" w:eastAsia="HG丸ｺﾞｼｯｸM-PRO" w:hAnsi="HG丸ｺﾞｼｯｸM-PRO" w:hint="eastAsia"/>
          <w:sz w:val="22"/>
        </w:rPr>
        <w:t>7</w:t>
      </w:r>
      <w:r w:rsidR="009B1AF4">
        <w:rPr>
          <w:rFonts w:ascii="HG丸ｺﾞｼｯｸM-PRO" w:eastAsia="HG丸ｺﾞｼｯｸM-PRO" w:hAnsi="HG丸ｺﾞｼｯｸM-PRO" w:hint="eastAsia"/>
          <w:sz w:val="22"/>
        </w:rPr>
        <w:t>6.8</w:t>
      </w:r>
      <w:r w:rsidR="003D2EA1">
        <w:rPr>
          <w:rFonts w:ascii="HG丸ｺﾞｼｯｸM-PRO" w:eastAsia="HG丸ｺﾞｼｯｸM-PRO" w:hAnsi="HG丸ｺﾞｼｯｸM-PRO" w:hint="eastAsia"/>
          <w:sz w:val="22"/>
        </w:rPr>
        <w:t>％</w:t>
      </w:r>
      <w:r w:rsidR="00CB292F">
        <w:rPr>
          <w:rFonts w:ascii="HG丸ｺﾞｼｯｸM-PRO" w:eastAsia="HG丸ｺﾞｼｯｸM-PRO" w:hAnsi="HG丸ｺﾞｼｯｸM-PRO" w:hint="eastAsia"/>
          <w:sz w:val="22"/>
        </w:rPr>
        <w:t xml:space="preserve">）　　　</w:t>
      </w:r>
    </w:p>
    <w:p w:rsidR="00AC7A22" w:rsidRPr="009B1AF4" w:rsidRDefault="00AC7A22" w:rsidP="00AC7A22">
      <w:pPr>
        <w:widowControl/>
        <w:jc w:val="left"/>
        <w:rPr>
          <w:rFonts w:ascii="HG丸ｺﾞｼｯｸM-PRO" w:eastAsia="HG丸ｺﾞｼｯｸM-PRO" w:hAnsi="HG丸ｺﾞｼｯｸM-PRO"/>
          <w:sz w:val="22"/>
        </w:rPr>
      </w:pPr>
    </w:p>
    <w:p w:rsidR="00E15437" w:rsidRDefault="00E15437" w:rsidP="00AC7A22">
      <w:pPr>
        <w:widowControl/>
        <w:jc w:val="left"/>
        <w:rPr>
          <w:rFonts w:ascii="HG丸ｺﾞｼｯｸM-PRO" w:eastAsia="HG丸ｺﾞｼｯｸM-PRO" w:hAnsi="HG丸ｺﾞｼｯｸM-PRO"/>
          <w:sz w:val="22"/>
        </w:rPr>
      </w:pPr>
    </w:p>
    <w:p w:rsidR="00337DC8" w:rsidRPr="00F36474" w:rsidRDefault="00CB292F" w:rsidP="00F11949">
      <w:pPr>
        <w:widowControl/>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697DAA" w:rsidRPr="00F36474">
        <w:rPr>
          <w:rFonts w:ascii="HG丸ｺﾞｼｯｸM-PRO" w:eastAsia="HG丸ｺﾞｼｯｸM-PRO" w:hAnsi="HG丸ｺﾞｼｯｸM-PRO" w:hint="eastAsia"/>
          <w:sz w:val="24"/>
        </w:rPr>
        <w:t>．</w:t>
      </w:r>
      <w:r w:rsidR="0063675E" w:rsidRPr="00F36474">
        <w:rPr>
          <w:rFonts w:ascii="HG丸ｺﾞｼｯｸM-PRO" w:eastAsia="HG丸ｺﾞｼｯｸM-PRO" w:hAnsi="HG丸ｺﾞｼｯｸM-PRO" w:hint="eastAsia"/>
          <w:sz w:val="24"/>
        </w:rPr>
        <w:t>府民ひとり当たりの資産、負債、費用の状況</w:t>
      </w:r>
    </w:p>
    <w:p w:rsidR="00625249" w:rsidRDefault="00625249">
      <w:pPr>
        <w:rPr>
          <w:rFonts w:ascii="HG丸ｺﾞｼｯｸM-PRO" w:eastAsia="HG丸ｺﾞｼｯｸM-PRO" w:hAnsi="HG丸ｺﾞｼｯｸM-PRO"/>
          <w:sz w:val="22"/>
        </w:rPr>
      </w:pPr>
    </w:p>
    <w:p w:rsidR="00B02682" w:rsidRPr="00B02682" w:rsidRDefault="00EF0212" w:rsidP="00BA2528">
      <w:pPr>
        <w:ind w:firstLineChars="100" w:firstLine="22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「府民ひとり当たりの資産、負債、費用の状況」</w:t>
      </w:r>
    </w:p>
    <w:tbl>
      <w:tblPr>
        <w:tblW w:w="9356" w:type="dxa"/>
        <w:tblInd w:w="241" w:type="dxa"/>
        <w:tblLayout w:type="fixed"/>
        <w:tblCellMar>
          <w:left w:w="99" w:type="dxa"/>
          <w:right w:w="99" w:type="dxa"/>
        </w:tblCellMar>
        <w:tblLook w:val="04A0" w:firstRow="1" w:lastRow="0" w:firstColumn="1" w:lastColumn="0" w:noHBand="0" w:noVBand="1"/>
      </w:tblPr>
      <w:tblGrid>
        <w:gridCol w:w="1559"/>
        <w:gridCol w:w="1630"/>
        <w:gridCol w:w="1631"/>
        <w:gridCol w:w="1488"/>
        <w:gridCol w:w="1488"/>
        <w:gridCol w:w="1560"/>
      </w:tblGrid>
      <w:tr w:rsidR="00DC4C4C" w:rsidRPr="00CB55F1" w:rsidTr="00301D51">
        <w:trPr>
          <w:trHeight w:val="270"/>
        </w:trPr>
        <w:tc>
          <w:tcPr>
            <w:tcW w:w="1559" w:type="dxa"/>
            <w:tcBorders>
              <w:top w:val="single" w:sz="8" w:space="0" w:color="auto"/>
              <w:left w:val="single" w:sz="8" w:space="0" w:color="auto"/>
              <w:bottom w:val="single" w:sz="4" w:space="0" w:color="auto"/>
              <w:right w:val="double" w:sz="4" w:space="0" w:color="auto"/>
            </w:tcBorders>
            <w:shd w:val="clear" w:color="auto" w:fill="B6DDE8" w:themeFill="accent5" w:themeFillTint="66"/>
            <w:noWrap/>
            <w:vAlign w:val="center"/>
            <w:hideMark/>
          </w:tcPr>
          <w:p w:rsidR="00EA2257" w:rsidRPr="00BA2528" w:rsidRDefault="005D4C93" w:rsidP="005D4C93">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対象年度</w:t>
            </w:r>
          </w:p>
        </w:tc>
        <w:tc>
          <w:tcPr>
            <w:tcW w:w="1630" w:type="dxa"/>
            <w:tcBorders>
              <w:top w:val="single" w:sz="8" w:space="0" w:color="auto"/>
              <w:left w:val="double" w:sz="4" w:space="0" w:color="auto"/>
              <w:bottom w:val="single" w:sz="4" w:space="0" w:color="auto"/>
              <w:right w:val="single" w:sz="4" w:space="0" w:color="auto"/>
            </w:tcBorders>
            <w:shd w:val="clear" w:color="auto" w:fill="B6DDE8" w:themeFill="accent5" w:themeFillTint="66"/>
            <w:noWrap/>
            <w:vAlign w:val="center"/>
            <w:hideMark/>
          </w:tcPr>
          <w:p w:rsidR="00EA2257" w:rsidRPr="00EA2257" w:rsidRDefault="00EA2257" w:rsidP="00EA2257">
            <w:pPr>
              <w:widowControl/>
              <w:jc w:val="center"/>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資</w:t>
            </w:r>
            <w:r w:rsidR="003D691F">
              <w:rPr>
                <w:rFonts w:ascii="HG丸ｺﾞｼｯｸM-PRO" w:eastAsia="HG丸ｺﾞｼｯｸM-PRO" w:hAnsi="HG丸ｺﾞｼｯｸM-PRO" w:hint="eastAsia"/>
                <w:sz w:val="22"/>
              </w:rPr>
              <w:t xml:space="preserve">　</w:t>
            </w:r>
            <w:r w:rsidRPr="00EA2257">
              <w:rPr>
                <w:rFonts w:ascii="HG丸ｺﾞｼｯｸM-PRO" w:eastAsia="HG丸ｺﾞｼｯｸM-PRO" w:hAnsi="HG丸ｺﾞｼｯｸM-PRO" w:hint="eastAsia"/>
                <w:sz w:val="22"/>
              </w:rPr>
              <w:t>産</w:t>
            </w:r>
          </w:p>
        </w:tc>
        <w:tc>
          <w:tcPr>
            <w:tcW w:w="1631"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EA2257" w:rsidRDefault="00EA2257" w:rsidP="00EA2257">
            <w:pPr>
              <w:widowControl/>
              <w:jc w:val="center"/>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負</w:t>
            </w:r>
            <w:r w:rsidR="003D691F">
              <w:rPr>
                <w:rFonts w:ascii="HG丸ｺﾞｼｯｸM-PRO" w:eastAsia="HG丸ｺﾞｼｯｸM-PRO" w:hAnsi="HG丸ｺﾞｼｯｸM-PRO" w:hint="eastAsia"/>
                <w:sz w:val="22"/>
              </w:rPr>
              <w:t xml:space="preserve">　</w:t>
            </w:r>
            <w:r w:rsidRPr="00EA2257">
              <w:rPr>
                <w:rFonts w:ascii="HG丸ｺﾞｼｯｸM-PRO" w:eastAsia="HG丸ｺﾞｼｯｸM-PRO" w:hAnsi="HG丸ｺﾞｼｯｸM-PRO" w:hint="eastAsia"/>
                <w:sz w:val="22"/>
              </w:rPr>
              <w:t>債</w:t>
            </w:r>
          </w:p>
        </w:tc>
        <w:tc>
          <w:tcPr>
            <w:tcW w:w="1488"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EA2257" w:rsidRPr="00EA2257" w:rsidRDefault="00EA2257" w:rsidP="00EA2257">
            <w:pPr>
              <w:widowControl/>
              <w:jc w:val="center"/>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収</w:t>
            </w:r>
            <w:r w:rsidR="0020769F">
              <w:rPr>
                <w:rFonts w:ascii="HG丸ｺﾞｼｯｸM-PRO" w:eastAsia="HG丸ｺﾞｼｯｸM-PRO" w:hAnsi="HG丸ｺﾞｼｯｸM-PRO" w:hint="eastAsia"/>
                <w:sz w:val="22"/>
              </w:rPr>
              <w:t xml:space="preserve">　</w:t>
            </w:r>
            <w:r w:rsidRPr="00EA2257">
              <w:rPr>
                <w:rFonts w:ascii="HG丸ｺﾞｼｯｸM-PRO" w:eastAsia="HG丸ｺﾞｼｯｸM-PRO" w:hAnsi="HG丸ｺﾞｼｯｸM-PRO" w:hint="eastAsia"/>
                <w:sz w:val="22"/>
              </w:rPr>
              <w:t>入</w:t>
            </w:r>
          </w:p>
        </w:tc>
        <w:tc>
          <w:tcPr>
            <w:tcW w:w="1488" w:type="dxa"/>
            <w:tcBorders>
              <w:top w:val="single" w:sz="8" w:space="0" w:color="auto"/>
              <w:left w:val="nil"/>
              <w:bottom w:val="single" w:sz="4" w:space="0" w:color="auto"/>
              <w:right w:val="double" w:sz="4" w:space="0" w:color="auto"/>
            </w:tcBorders>
            <w:shd w:val="clear" w:color="auto" w:fill="B6DDE8" w:themeFill="accent5" w:themeFillTint="66"/>
            <w:noWrap/>
            <w:vAlign w:val="center"/>
            <w:hideMark/>
          </w:tcPr>
          <w:p w:rsidR="00EA2257" w:rsidRPr="00EA2257" w:rsidRDefault="00EA2257" w:rsidP="00EA2257">
            <w:pPr>
              <w:widowControl/>
              <w:jc w:val="center"/>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費</w:t>
            </w:r>
            <w:r w:rsidR="0020769F">
              <w:rPr>
                <w:rFonts w:ascii="HG丸ｺﾞｼｯｸM-PRO" w:eastAsia="HG丸ｺﾞｼｯｸM-PRO" w:hAnsi="HG丸ｺﾞｼｯｸM-PRO" w:hint="eastAsia"/>
                <w:sz w:val="22"/>
              </w:rPr>
              <w:t xml:space="preserve">　</w:t>
            </w:r>
            <w:r w:rsidRPr="00EA2257">
              <w:rPr>
                <w:rFonts w:ascii="HG丸ｺﾞｼｯｸM-PRO" w:eastAsia="HG丸ｺﾞｼｯｸM-PRO" w:hAnsi="HG丸ｺﾞｼｯｸM-PRO" w:hint="eastAsia"/>
                <w:sz w:val="22"/>
              </w:rPr>
              <w:t>用</w:t>
            </w:r>
          </w:p>
        </w:tc>
        <w:tc>
          <w:tcPr>
            <w:tcW w:w="1560" w:type="dxa"/>
            <w:tcBorders>
              <w:top w:val="single" w:sz="8" w:space="0" w:color="auto"/>
              <w:left w:val="double" w:sz="4" w:space="0" w:color="auto"/>
              <w:bottom w:val="single" w:sz="4" w:space="0" w:color="auto"/>
              <w:right w:val="single" w:sz="8" w:space="0" w:color="auto"/>
            </w:tcBorders>
            <w:shd w:val="clear" w:color="auto" w:fill="B6DDE8" w:themeFill="accent5" w:themeFillTint="66"/>
            <w:noWrap/>
            <w:vAlign w:val="center"/>
            <w:hideMark/>
          </w:tcPr>
          <w:p w:rsidR="00EA2257" w:rsidRPr="00EA2257" w:rsidRDefault="00EA2257" w:rsidP="00EA2257">
            <w:pPr>
              <w:widowControl/>
              <w:jc w:val="center"/>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人</w:t>
            </w:r>
            <w:r w:rsidR="003D691F">
              <w:rPr>
                <w:rFonts w:ascii="HG丸ｺﾞｼｯｸM-PRO" w:eastAsia="HG丸ｺﾞｼｯｸM-PRO" w:hAnsi="HG丸ｺﾞｼｯｸM-PRO" w:hint="eastAsia"/>
                <w:sz w:val="22"/>
              </w:rPr>
              <w:t xml:space="preserve">　</w:t>
            </w:r>
            <w:r w:rsidRPr="00EA2257">
              <w:rPr>
                <w:rFonts w:ascii="HG丸ｺﾞｼｯｸM-PRO" w:eastAsia="HG丸ｺﾞｼｯｸM-PRO" w:hAnsi="HG丸ｺﾞｼｯｸM-PRO" w:hint="eastAsia"/>
                <w:sz w:val="22"/>
              </w:rPr>
              <w:t>口</w:t>
            </w:r>
          </w:p>
        </w:tc>
      </w:tr>
      <w:tr w:rsidR="00AE4BC7" w:rsidRPr="00CB55F1" w:rsidTr="00301D51">
        <w:trPr>
          <w:trHeight w:val="270"/>
        </w:trPr>
        <w:tc>
          <w:tcPr>
            <w:tcW w:w="1559" w:type="dxa"/>
            <w:tcBorders>
              <w:top w:val="nil"/>
              <w:left w:val="single" w:sz="8" w:space="0" w:color="auto"/>
              <w:bottom w:val="single" w:sz="4" w:space="0" w:color="auto"/>
              <w:right w:val="double" w:sz="4" w:space="0" w:color="auto"/>
            </w:tcBorders>
            <w:shd w:val="clear" w:color="auto" w:fill="auto"/>
            <w:noWrap/>
            <w:vAlign w:val="center"/>
            <w:hideMark/>
          </w:tcPr>
          <w:p w:rsidR="00AE4BC7" w:rsidRPr="00EA2257" w:rsidRDefault="00AE4BC7" w:rsidP="00D67B03">
            <w:pPr>
              <w:widowControl/>
              <w:jc w:val="left"/>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５</w:t>
            </w:r>
            <w:r w:rsidRPr="00CB55F1">
              <w:rPr>
                <w:rFonts w:ascii="HG丸ｺﾞｼｯｸM-PRO" w:eastAsia="HG丸ｺﾞｼｯｸM-PRO" w:hAnsi="HG丸ｺﾞｼｯｸM-PRO" w:hint="eastAsia"/>
                <w:sz w:val="22"/>
              </w:rPr>
              <w:t>年度</w:t>
            </w:r>
          </w:p>
        </w:tc>
        <w:tc>
          <w:tcPr>
            <w:tcW w:w="1630" w:type="dxa"/>
            <w:tcBorders>
              <w:top w:val="nil"/>
              <w:left w:val="double" w:sz="4" w:space="0" w:color="auto"/>
              <w:bottom w:val="single" w:sz="4" w:space="0" w:color="auto"/>
              <w:right w:val="single" w:sz="4" w:space="0" w:color="auto"/>
            </w:tcBorders>
            <w:shd w:val="clear" w:color="auto" w:fill="auto"/>
            <w:noWrap/>
          </w:tcPr>
          <w:p w:rsidR="00AE4BC7" w:rsidRPr="001F2DE9" w:rsidRDefault="00AE4BC7" w:rsidP="001F2DE9">
            <w:pPr>
              <w:widowControl/>
              <w:jc w:val="right"/>
              <w:rPr>
                <w:rFonts w:ascii="HG丸ｺﾞｼｯｸM-PRO" w:eastAsia="HG丸ｺﾞｼｯｸM-PRO" w:hAnsi="HG丸ｺﾞｼｯｸM-PRO"/>
                <w:sz w:val="20"/>
              </w:rPr>
            </w:pPr>
            <w:r w:rsidRPr="001F2DE9">
              <w:rPr>
                <w:rFonts w:ascii="HG丸ｺﾞｼｯｸM-PRO" w:eastAsia="HG丸ｺﾞｼｯｸM-PRO" w:hAnsi="HG丸ｺﾞｼｯｸM-PRO" w:hint="eastAsia"/>
                <w:sz w:val="20"/>
              </w:rPr>
              <w:t>95万7千円</w:t>
            </w:r>
          </w:p>
        </w:tc>
        <w:tc>
          <w:tcPr>
            <w:tcW w:w="1631" w:type="dxa"/>
            <w:tcBorders>
              <w:top w:val="nil"/>
              <w:left w:val="nil"/>
              <w:bottom w:val="single" w:sz="4" w:space="0" w:color="auto"/>
              <w:right w:val="single" w:sz="4" w:space="0" w:color="auto"/>
            </w:tcBorders>
            <w:shd w:val="clear" w:color="auto" w:fill="auto"/>
            <w:noWrap/>
          </w:tcPr>
          <w:p w:rsidR="00AE4BC7" w:rsidRPr="001F2DE9" w:rsidRDefault="00AE4BC7" w:rsidP="001F2DE9">
            <w:pPr>
              <w:widowControl/>
              <w:jc w:val="right"/>
              <w:rPr>
                <w:rFonts w:ascii="HG丸ｺﾞｼｯｸM-PRO" w:eastAsia="HG丸ｺﾞｼｯｸM-PRO" w:hAnsi="HG丸ｺﾞｼｯｸM-PRO"/>
                <w:sz w:val="20"/>
              </w:rPr>
            </w:pPr>
            <w:r w:rsidRPr="001F2DE9">
              <w:rPr>
                <w:rFonts w:ascii="HG丸ｺﾞｼｯｸM-PRO" w:eastAsia="HG丸ｺﾞｼｯｸM-PRO" w:hAnsi="HG丸ｺﾞｼｯｸM-PRO" w:hint="eastAsia"/>
                <w:sz w:val="20"/>
              </w:rPr>
              <w:t>77</w:t>
            </w:r>
            <w:r>
              <w:rPr>
                <w:rFonts w:ascii="HG丸ｺﾞｼｯｸM-PRO" w:eastAsia="HG丸ｺﾞｼｯｸM-PRO" w:hAnsi="HG丸ｺﾞｼｯｸM-PRO" w:hint="eastAsia"/>
                <w:sz w:val="20"/>
              </w:rPr>
              <w:t>万8</w:t>
            </w:r>
            <w:r w:rsidRPr="001F2DE9">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single" w:sz="4" w:space="0" w:color="auto"/>
            </w:tcBorders>
            <w:shd w:val="clear" w:color="auto" w:fill="auto"/>
            <w:noWrap/>
          </w:tcPr>
          <w:p w:rsidR="00AE4BC7" w:rsidRPr="00E308ED" w:rsidRDefault="00AE4BC7" w:rsidP="00384C0D">
            <w:pPr>
              <w:widowControl/>
              <w:jc w:val="right"/>
              <w:rPr>
                <w:rFonts w:ascii="HG丸ｺﾞｼｯｸM-PRO" w:eastAsia="HG丸ｺﾞｼｯｸM-PRO" w:hAnsi="HG丸ｺﾞｼｯｸM-PRO"/>
                <w:sz w:val="20"/>
              </w:rPr>
            </w:pPr>
            <w:r w:rsidRPr="00E308ED">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3</w:t>
            </w:r>
            <w:r w:rsidRPr="00E308ED">
              <w:rPr>
                <w:rFonts w:ascii="HG丸ｺﾞｼｯｸM-PRO" w:eastAsia="HG丸ｺﾞｼｯｸM-PRO" w:hAnsi="HG丸ｺﾞｼｯｸM-PRO" w:hint="eastAsia"/>
                <w:sz w:val="20"/>
              </w:rPr>
              <w:t>万</w:t>
            </w:r>
            <w:r w:rsidR="00384C0D">
              <w:rPr>
                <w:rFonts w:ascii="HG丸ｺﾞｼｯｸM-PRO" w:eastAsia="HG丸ｺﾞｼｯｸM-PRO" w:hAnsi="HG丸ｺﾞｼｯｸM-PRO" w:hint="eastAsia"/>
                <w:sz w:val="20"/>
              </w:rPr>
              <w:t>8</w:t>
            </w:r>
            <w:r w:rsidRPr="001F2DE9">
              <w:rPr>
                <w:rFonts w:ascii="HG丸ｺﾞｼｯｸM-PRO" w:eastAsia="HG丸ｺﾞｼｯｸM-PRO" w:hAnsi="HG丸ｺﾞｼｯｸM-PRO" w:hint="eastAsia"/>
                <w:sz w:val="20"/>
              </w:rPr>
              <w:t>千円</w:t>
            </w:r>
          </w:p>
        </w:tc>
        <w:tc>
          <w:tcPr>
            <w:tcW w:w="1488" w:type="dxa"/>
            <w:tcBorders>
              <w:top w:val="nil"/>
              <w:left w:val="nil"/>
              <w:bottom w:val="single" w:sz="4" w:space="0" w:color="auto"/>
              <w:right w:val="double" w:sz="4" w:space="0" w:color="auto"/>
            </w:tcBorders>
            <w:shd w:val="clear" w:color="auto" w:fill="auto"/>
            <w:noWrap/>
          </w:tcPr>
          <w:p w:rsidR="00AE4BC7" w:rsidRPr="00E308ED" w:rsidRDefault="00AE4BC7" w:rsidP="0010458D">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23</w:t>
            </w:r>
            <w:r w:rsidRPr="00E308ED">
              <w:rPr>
                <w:rFonts w:ascii="HG丸ｺﾞｼｯｸM-PRO" w:eastAsia="HG丸ｺﾞｼｯｸM-PRO" w:hAnsi="HG丸ｺﾞｼｯｸM-PRO" w:hint="eastAsia"/>
                <w:sz w:val="20"/>
              </w:rPr>
              <w:t>万</w:t>
            </w:r>
            <w:r w:rsidR="0010458D">
              <w:rPr>
                <w:rFonts w:ascii="HG丸ｺﾞｼｯｸM-PRO" w:eastAsia="HG丸ｺﾞｼｯｸM-PRO" w:hAnsi="HG丸ｺﾞｼｯｸM-PRO" w:hint="eastAsia"/>
                <w:sz w:val="20"/>
              </w:rPr>
              <w:t>5</w:t>
            </w:r>
            <w:r w:rsidRPr="007C1FA4">
              <w:rPr>
                <w:rFonts w:ascii="HG丸ｺﾞｼｯｸM-PRO" w:eastAsia="HG丸ｺﾞｼｯｸM-PRO" w:hAnsi="HG丸ｺﾞｼｯｸM-PRO" w:hint="eastAsia"/>
                <w:sz w:val="20"/>
              </w:rPr>
              <w:t>千円</w:t>
            </w:r>
          </w:p>
        </w:tc>
        <w:tc>
          <w:tcPr>
            <w:tcW w:w="1560" w:type="dxa"/>
            <w:tcBorders>
              <w:top w:val="nil"/>
              <w:left w:val="double" w:sz="4" w:space="0" w:color="auto"/>
              <w:bottom w:val="single" w:sz="4" w:space="0" w:color="auto"/>
              <w:right w:val="single" w:sz="8" w:space="0" w:color="auto"/>
            </w:tcBorders>
            <w:shd w:val="clear" w:color="auto" w:fill="auto"/>
            <w:noWrap/>
            <w:vAlign w:val="center"/>
          </w:tcPr>
          <w:p w:rsidR="00AE4BC7" w:rsidRPr="00E308ED" w:rsidRDefault="00AE4BC7" w:rsidP="00FC157D">
            <w:pPr>
              <w:widowControl/>
              <w:jc w:val="right"/>
              <w:rPr>
                <w:rFonts w:ascii="HG丸ｺﾞｼｯｸM-PRO" w:eastAsia="HG丸ｺﾞｼｯｸM-PRO" w:hAnsi="HG丸ｺﾞｼｯｸM-PRO"/>
                <w:sz w:val="20"/>
              </w:rPr>
            </w:pPr>
            <w:r w:rsidRPr="00E308ED">
              <w:rPr>
                <w:rFonts w:ascii="HG丸ｺﾞｼｯｸM-PRO" w:eastAsia="HG丸ｺﾞｼｯｸM-PRO" w:hAnsi="HG丸ｺﾞｼｯｸM-PRO" w:hint="eastAsia"/>
                <w:sz w:val="20"/>
              </w:rPr>
              <w:t>8,8</w:t>
            </w:r>
            <w:r>
              <w:rPr>
                <w:rFonts w:ascii="HG丸ｺﾞｼｯｸM-PRO" w:eastAsia="HG丸ｺﾞｼｯｸM-PRO" w:hAnsi="HG丸ｺﾞｼｯｸM-PRO" w:hint="eastAsia"/>
                <w:sz w:val="20"/>
              </w:rPr>
              <w:t>44</w:t>
            </w:r>
            <w:r w:rsidRPr="00E308ED">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756</w:t>
            </w:r>
            <w:r w:rsidRPr="00E308ED">
              <w:rPr>
                <w:rFonts w:ascii="HG丸ｺﾞｼｯｸM-PRO" w:eastAsia="HG丸ｺﾞｼｯｸM-PRO" w:hAnsi="HG丸ｺﾞｼｯｸM-PRO" w:hint="eastAsia"/>
                <w:sz w:val="20"/>
              </w:rPr>
              <w:t>人</w:t>
            </w:r>
          </w:p>
        </w:tc>
      </w:tr>
      <w:tr w:rsidR="00AE4BC7" w:rsidRPr="00EA2257" w:rsidTr="00301D51">
        <w:trPr>
          <w:trHeight w:val="276"/>
        </w:trPr>
        <w:tc>
          <w:tcPr>
            <w:tcW w:w="1559" w:type="dxa"/>
            <w:tcBorders>
              <w:top w:val="nil"/>
              <w:left w:val="single" w:sz="8" w:space="0" w:color="auto"/>
              <w:bottom w:val="double" w:sz="4" w:space="0" w:color="auto"/>
              <w:right w:val="double" w:sz="4" w:space="0" w:color="auto"/>
            </w:tcBorders>
            <w:shd w:val="clear" w:color="auto" w:fill="auto"/>
            <w:noWrap/>
            <w:vAlign w:val="center"/>
            <w:hideMark/>
          </w:tcPr>
          <w:p w:rsidR="00AE4BC7" w:rsidRPr="00EA2257" w:rsidRDefault="00AE4BC7" w:rsidP="00D67B03">
            <w:pPr>
              <w:widowControl/>
              <w:jc w:val="left"/>
              <w:rPr>
                <w:rFonts w:ascii="HG丸ｺﾞｼｯｸM-PRO" w:eastAsia="HG丸ｺﾞｼｯｸM-PRO" w:hAnsi="HG丸ｺﾞｼｯｸM-PRO"/>
                <w:sz w:val="22"/>
              </w:rPr>
            </w:pPr>
            <w:r w:rsidRPr="00EA2257">
              <w:rPr>
                <w:rFonts w:ascii="HG丸ｺﾞｼｯｸM-PRO" w:eastAsia="HG丸ｺﾞｼｯｸM-PRO" w:hAnsi="HG丸ｺﾞｼｯｸM-PRO" w:hint="eastAsia"/>
                <w:sz w:val="22"/>
              </w:rPr>
              <w:t>平成2</w:t>
            </w:r>
            <w:r>
              <w:rPr>
                <w:rFonts w:ascii="HG丸ｺﾞｼｯｸM-PRO" w:eastAsia="HG丸ｺﾞｼｯｸM-PRO" w:hAnsi="HG丸ｺﾞｼｯｸM-PRO" w:hint="eastAsia"/>
                <w:sz w:val="22"/>
              </w:rPr>
              <w:t>４</w:t>
            </w:r>
            <w:r w:rsidRPr="00EA2257">
              <w:rPr>
                <w:rFonts w:ascii="HG丸ｺﾞｼｯｸM-PRO" w:eastAsia="HG丸ｺﾞｼｯｸM-PRO" w:hAnsi="HG丸ｺﾞｼｯｸM-PRO" w:hint="eastAsia"/>
                <w:sz w:val="22"/>
              </w:rPr>
              <w:t>年度</w:t>
            </w:r>
          </w:p>
        </w:tc>
        <w:tc>
          <w:tcPr>
            <w:tcW w:w="1630" w:type="dxa"/>
            <w:tcBorders>
              <w:top w:val="nil"/>
              <w:left w:val="double" w:sz="4" w:space="0" w:color="auto"/>
              <w:bottom w:val="double" w:sz="4" w:space="0" w:color="auto"/>
              <w:right w:val="single" w:sz="4" w:space="0" w:color="auto"/>
            </w:tcBorders>
            <w:shd w:val="clear" w:color="auto" w:fill="auto"/>
            <w:noWrap/>
            <w:hideMark/>
          </w:tcPr>
          <w:p w:rsidR="00AE4BC7" w:rsidRPr="001F2DE9" w:rsidRDefault="00AE4BC7" w:rsidP="00A40D65">
            <w:pPr>
              <w:widowControl/>
              <w:jc w:val="right"/>
              <w:rPr>
                <w:rFonts w:ascii="HG丸ｺﾞｼｯｸM-PRO" w:eastAsia="HG丸ｺﾞｼｯｸM-PRO" w:hAnsi="HG丸ｺﾞｼｯｸM-PRO"/>
                <w:sz w:val="20"/>
              </w:rPr>
            </w:pPr>
            <w:r w:rsidRPr="001F2DE9">
              <w:rPr>
                <w:rFonts w:ascii="HG丸ｺﾞｼｯｸM-PRO" w:eastAsia="HG丸ｺﾞｼｯｸM-PRO" w:hAnsi="HG丸ｺﾞｼｯｸM-PRO" w:hint="eastAsia"/>
                <w:sz w:val="20"/>
              </w:rPr>
              <w:t>95万7千円</w:t>
            </w:r>
          </w:p>
        </w:tc>
        <w:tc>
          <w:tcPr>
            <w:tcW w:w="1631" w:type="dxa"/>
            <w:tcBorders>
              <w:top w:val="nil"/>
              <w:left w:val="nil"/>
              <w:bottom w:val="double" w:sz="4" w:space="0" w:color="auto"/>
              <w:right w:val="single" w:sz="4" w:space="0" w:color="auto"/>
            </w:tcBorders>
            <w:shd w:val="clear" w:color="auto" w:fill="auto"/>
            <w:noWrap/>
            <w:hideMark/>
          </w:tcPr>
          <w:p w:rsidR="00AE4BC7" w:rsidRPr="001F2DE9" w:rsidRDefault="00AE4BC7" w:rsidP="00A40D65">
            <w:pPr>
              <w:widowControl/>
              <w:jc w:val="right"/>
              <w:rPr>
                <w:rFonts w:ascii="HG丸ｺﾞｼｯｸM-PRO" w:eastAsia="HG丸ｺﾞｼｯｸM-PRO" w:hAnsi="HG丸ｺﾞｼｯｸM-PRO"/>
                <w:sz w:val="20"/>
              </w:rPr>
            </w:pPr>
            <w:r w:rsidRPr="001F2DE9">
              <w:rPr>
                <w:rFonts w:ascii="HG丸ｺﾞｼｯｸM-PRO" w:eastAsia="HG丸ｺﾞｼｯｸM-PRO" w:hAnsi="HG丸ｺﾞｼｯｸM-PRO" w:hint="eastAsia"/>
                <w:sz w:val="20"/>
              </w:rPr>
              <w:t>77</w:t>
            </w:r>
            <w:r>
              <w:rPr>
                <w:rFonts w:ascii="HG丸ｺﾞｼｯｸM-PRO" w:eastAsia="HG丸ｺﾞｼｯｸM-PRO" w:hAnsi="HG丸ｺﾞｼｯｸM-PRO" w:hint="eastAsia"/>
                <w:sz w:val="20"/>
              </w:rPr>
              <w:t>万</w:t>
            </w:r>
            <w:r w:rsidRPr="001F2DE9">
              <w:rPr>
                <w:rFonts w:ascii="HG丸ｺﾞｼｯｸM-PRO" w:eastAsia="HG丸ｺﾞｼｯｸM-PRO" w:hAnsi="HG丸ｺﾞｼｯｸM-PRO" w:hint="eastAsia"/>
                <w:sz w:val="20"/>
              </w:rPr>
              <w:t>9千円</w:t>
            </w:r>
          </w:p>
        </w:tc>
        <w:tc>
          <w:tcPr>
            <w:tcW w:w="1488" w:type="dxa"/>
            <w:tcBorders>
              <w:top w:val="nil"/>
              <w:left w:val="nil"/>
              <w:bottom w:val="double" w:sz="4" w:space="0" w:color="auto"/>
              <w:right w:val="single" w:sz="4" w:space="0" w:color="auto"/>
            </w:tcBorders>
            <w:shd w:val="clear" w:color="auto" w:fill="auto"/>
            <w:noWrap/>
            <w:hideMark/>
          </w:tcPr>
          <w:p w:rsidR="00AE4BC7" w:rsidRPr="00E308ED" w:rsidRDefault="00AE4BC7" w:rsidP="00A40D65">
            <w:pPr>
              <w:widowControl/>
              <w:jc w:val="right"/>
              <w:rPr>
                <w:rFonts w:ascii="HG丸ｺﾞｼｯｸM-PRO" w:eastAsia="HG丸ｺﾞｼｯｸM-PRO" w:hAnsi="HG丸ｺﾞｼｯｸM-PRO"/>
                <w:sz w:val="20"/>
              </w:rPr>
            </w:pPr>
            <w:r w:rsidRPr="00E308ED">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2</w:t>
            </w:r>
            <w:r w:rsidRPr="00E308ED">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7</w:t>
            </w:r>
            <w:r w:rsidRPr="001F2DE9">
              <w:rPr>
                <w:rFonts w:ascii="HG丸ｺﾞｼｯｸM-PRO" w:eastAsia="HG丸ｺﾞｼｯｸM-PRO" w:hAnsi="HG丸ｺﾞｼｯｸM-PRO" w:hint="eastAsia"/>
                <w:sz w:val="20"/>
              </w:rPr>
              <w:t>千円</w:t>
            </w:r>
          </w:p>
        </w:tc>
        <w:tc>
          <w:tcPr>
            <w:tcW w:w="1488" w:type="dxa"/>
            <w:tcBorders>
              <w:top w:val="nil"/>
              <w:left w:val="nil"/>
              <w:bottom w:val="double" w:sz="4" w:space="0" w:color="auto"/>
              <w:right w:val="double" w:sz="4" w:space="0" w:color="auto"/>
            </w:tcBorders>
            <w:shd w:val="clear" w:color="auto" w:fill="auto"/>
            <w:noWrap/>
            <w:hideMark/>
          </w:tcPr>
          <w:p w:rsidR="00AE4BC7" w:rsidRPr="00E308ED" w:rsidRDefault="00AE4BC7" w:rsidP="00A40D65">
            <w:pPr>
              <w:jc w:val="right"/>
              <w:rPr>
                <w:rFonts w:ascii="HG丸ｺﾞｼｯｸM-PRO" w:eastAsia="HG丸ｺﾞｼｯｸM-PRO" w:hAnsi="HG丸ｺﾞｼｯｸM-PRO"/>
                <w:sz w:val="20"/>
              </w:rPr>
            </w:pPr>
            <w:r w:rsidRPr="00E308ED">
              <w:rPr>
                <w:rFonts w:ascii="HG丸ｺﾞｼｯｸM-PRO" w:eastAsia="HG丸ｺﾞｼｯｸM-PRO" w:hAnsi="HG丸ｺﾞｼｯｸM-PRO" w:hint="eastAsia"/>
                <w:sz w:val="20"/>
              </w:rPr>
              <w:t>2</w:t>
            </w:r>
            <w:r>
              <w:rPr>
                <w:rFonts w:ascii="HG丸ｺﾞｼｯｸM-PRO" w:eastAsia="HG丸ｺﾞｼｯｸM-PRO" w:hAnsi="HG丸ｺﾞｼｯｸM-PRO" w:hint="eastAsia"/>
                <w:sz w:val="20"/>
              </w:rPr>
              <w:t>4</w:t>
            </w:r>
            <w:r w:rsidRPr="00E308ED">
              <w:rPr>
                <w:rFonts w:ascii="HG丸ｺﾞｼｯｸM-PRO" w:eastAsia="HG丸ｺﾞｼｯｸM-PRO" w:hAnsi="HG丸ｺﾞｼｯｸM-PRO" w:hint="eastAsia"/>
                <w:sz w:val="20"/>
              </w:rPr>
              <w:t>万</w:t>
            </w:r>
            <w:r>
              <w:rPr>
                <w:rFonts w:ascii="HG丸ｺﾞｼｯｸM-PRO" w:eastAsia="HG丸ｺﾞｼｯｸM-PRO" w:hAnsi="HG丸ｺﾞｼｯｸM-PRO" w:hint="eastAsia"/>
                <w:sz w:val="20"/>
              </w:rPr>
              <w:t>9</w:t>
            </w:r>
            <w:r w:rsidRPr="007C1FA4">
              <w:rPr>
                <w:rFonts w:ascii="HG丸ｺﾞｼｯｸM-PRO" w:eastAsia="HG丸ｺﾞｼｯｸM-PRO" w:hAnsi="HG丸ｺﾞｼｯｸM-PRO" w:hint="eastAsia"/>
                <w:sz w:val="20"/>
              </w:rPr>
              <w:t>千円</w:t>
            </w:r>
          </w:p>
        </w:tc>
        <w:tc>
          <w:tcPr>
            <w:tcW w:w="1560" w:type="dxa"/>
            <w:tcBorders>
              <w:top w:val="nil"/>
              <w:left w:val="double" w:sz="4" w:space="0" w:color="auto"/>
              <w:bottom w:val="double" w:sz="4" w:space="0" w:color="auto"/>
              <w:right w:val="single" w:sz="8" w:space="0" w:color="auto"/>
            </w:tcBorders>
            <w:shd w:val="clear" w:color="auto" w:fill="auto"/>
            <w:noWrap/>
            <w:vAlign w:val="center"/>
            <w:hideMark/>
          </w:tcPr>
          <w:p w:rsidR="00AE4BC7" w:rsidRPr="00E308ED" w:rsidRDefault="00AE4BC7" w:rsidP="00A40D65">
            <w:pPr>
              <w:widowControl/>
              <w:jc w:val="right"/>
              <w:rPr>
                <w:rFonts w:ascii="HG丸ｺﾞｼｯｸM-PRO" w:eastAsia="HG丸ｺﾞｼｯｸM-PRO" w:hAnsi="HG丸ｺﾞｼｯｸM-PRO"/>
                <w:sz w:val="20"/>
              </w:rPr>
            </w:pPr>
            <w:r w:rsidRPr="00E308ED">
              <w:rPr>
                <w:rFonts w:ascii="HG丸ｺﾞｼｯｸM-PRO" w:eastAsia="HG丸ｺﾞｼｯｸM-PRO" w:hAnsi="HG丸ｺﾞｼｯｸM-PRO" w:hint="eastAsia"/>
                <w:sz w:val="20"/>
              </w:rPr>
              <w:t>8,851,237人</w:t>
            </w:r>
          </w:p>
        </w:tc>
      </w:tr>
      <w:tr w:rsidR="00AE4BC7" w:rsidRPr="00EA2257" w:rsidTr="00301D51">
        <w:trPr>
          <w:trHeight w:val="270"/>
        </w:trPr>
        <w:tc>
          <w:tcPr>
            <w:tcW w:w="1559" w:type="dxa"/>
            <w:tcBorders>
              <w:top w:val="double" w:sz="4" w:space="0" w:color="auto"/>
              <w:left w:val="single" w:sz="8" w:space="0" w:color="auto"/>
              <w:bottom w:val="single" w:sz="8" w:space="0" w:color="auto"/>
              <w:right w:val="double" w:sz="4" w:space="0" w:color="auto"/>
            </w:tcBorders>
            <w:shd w:val="clear" w:color="auto" w:fill="auto"/>
            <w:noWrap/>
            <w:vAlign w:val="center"/>
          </w:tcPr>
          <w:p w:rsidR="00AE4BC7" w:rsidRPr="00EA2257" w:rsidRDefault="00AE4BC7" w:rsidP="009B1AF4">
            <w:pPr>
              <w:widowControl/>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増　　減</w:t>
            </w:r>
          </w:p>
        </w:tc>
        <w:tc>
          <w:tcPr>
            <w:tcW w:w="1630" w:type="dxa"/>
            <w:tcBorders>
              <w:top w:val="double" w:sz="4" w:space="0" w:color="auto"/>
              <w:left w:val="double" w:sz="4" w:space="0" w:color="auto"/>
              <w:bottom w:val="single" w:sz="8" w:space="0" w:color="auto"/>
              <w:right w:val="single" w:sz="4" w:space="0" w:color="auto"/>
            </w:tcBorders>
            <w:shd w:val="clear" w:color="auto" w:fill="auto"/>
            <w:noWrap/>
            <w:vAlign w:val="center"/>
          </w:tcPr>
          <w:p w:rsidR="00AE4BC7" w:rsidRPr="00E308ED" w:rsidRDefault="007D3010" w:rsidP="00414ED2">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AE4BC7">
              <w:rPr>
                <w:rFonts w:ascii="HG丸ｺﾞｼｯｸM-PRO" w:eastAsia="HG丸ｺﾞｼｯｸM-PRO" w:hAnsi="HG丸ｺﾞｼｯｸM-PRO" w:hint="eastAsia"/>
                <w:sz w:val="20"/>
              </w:rPr>
              <w:t>0</w:t>
            </w:r>
          </w:p>
        </w:tc>
        <w:tc>
          <w:tcPr>
            <w:tcW w:w="1631" w:type="dxa"/>
            <w:tcBorders>
              <w:top w:val="double" w:sz="4" w:space="0" w:color="auto"/>
              <w:left w:val="nil"/>
              <w:bottom w:val="single" w:sz="8" w:space="0" w:color="auto"/>
              <w:right w:val="single" w:sz="4" w:space="0" w:color="auto"/>
            </w:tcBorders>
            <w:shd w:val="clear" w:color="auto" w:fill="auto"/>
            <w:noWrap/>
            <w:vAlign w:val="center"/>
          </w:tcPr>
          <w:p w:rsidR="00AE4BC7" w:rsidRPr="00E308ED" w:rsidRDefault="00AE4BC7" w:rsidP="00414ED2">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▲１千円</w:t>
            </w:r>
          </w:p>
        </w:tc>
        <w:tc>
          <w:tcPr>
            <w:tcW w:w="1488" w:type="dxa"/>
            <w:tcBorders>
              <w:top w:val="double" w:sz="4" w:space="0" w:color="auto"/>
              <w:left w:val="nil"/>
              <w:bottom w:val="single" w:sz="8" w:space="0" w:color="auto"/>
              <w:right w:val="single" w:sz="4" w:space="0" w:color="auto"/>
            </w:tcBorders>
            <w:shd w:val="clear" w:color="auto" w:fill="auto"/>
            <w:noWrap/>
          </w:tcPr>
          <w:p w:rsidR="00AE4BC7" w:rsidRPr="00DD7B1F" w:rsidRDefault="004D5A10" w:rsidP="0010458D">
            <w:pPr>
              <w:jc w:val="right"/>
              <w:rPr>
                <w:rFonts w:ascii="HG丸ｺﾞｼｯｸM-PRO" w:eastAsia="HG丸ｺﾞｼｯｸM-PRO" w:hAnsi="HG丸ｺﾞｼｯｸM-PRO"/>
                <w:sz w:val="20"/>
              </w:rPr>
            </w:pPr>
            <w:r w:rsidRPr="00DD7B1F">
              <w:rPr>
                <w:rFonts w:ascii="HG丸ｺﾞｼｯｸM-PRO" w:eastAsia="HG丸ｺﾞｼｯｸM-PRO" w:hAnsi="HG丸ｺﾞｼｯｸM-PRO" w:hint="eastAsia"/>
                <w:sz w:val="20"/>
              </w:rPr>
              <w:t>＋</w:t>
            </w:r>
            <w:r w:rsidR="0010458D" w:rsidRPr="00DD7B1F">
              <w:rPr>
                <w:rFonts w:ascii="HG丸ｺﾞｼｯｸM-PRO" w:eastAsia="HG丸ｺﾞｼｯｸM-PRO" w:hAnsi="HG丸ｺﾞｼｯｸM-PRO" w:hint="eastAsia"/>
                <w:sz w:val="20"/>
              </w:rPr>
              <w:t>１万</w:t>
            </w:r>
            <w:r w:rsidR="00EE1A72">
              <w:rPr>
                <w:rFonts w:ascii="HG丸ｺﾞｼｯｸM-PRO" w:eastAsia="HG丸ｺﾞｼｯｸM-PRO" w:hAnsi="HG丸ｺﾞｼｯｸM-PRO" w:hint="eastAsia"/>
                <w:sz w:val="20"/>
              </w:rPr>
              <w:t>1千</w:t>
            </w:r>
            <w:r w:rsidR="00DD7B1F" w:rsidRPr="00DD7B1F">
              <w:rPr>
                <w:rFonts w:ascii="HG丸ｺﾞｼｯｸM-PRO" w:eastAsia="HG丸ｺﾞｼｯｸM-PRO" w:hAnsi="HG丸ｺﾞｼｯｸM-PRO" w:hint="eastAsia"/>
                <w:sz w:val="20"/>
              </w:rPr>
              <w:t>円</w:t>
            </w:r>
          </w:p>
        </w:tc>
        <w:tc>
          <w:tcPr>
            <w:tcW w:w="1488" w:type="dxa"/>
            <w:tcBorders>
              <w:top w:val="double" w:sz="4" w:space="0" w:color="auto"/>
              <w:left w:val="nil"/>
              <w:bottom w:val="single" w:sz="8" w:space="0" w:color="auto"/>
              <w:right w:val="double" w:sz="4" w:space="0" w:color="auto"/>
            </w:tcBorders>
            <w:shd w:val="clear" w:color="auto" w:fill="auto"/>
            <w:noWrap/>
          </w:tcPr>
          <w:p w:rsidR="00AE4BC7" w:rsidRPr="00DD7B1F" w:rsidRDefault="004D5A10" w:rsidP="0010458D">
            <w:pPr>
              <w:ind w:right="42"/>
              <w:jc w:val="right"/>
              <w:rPr>
                <w:rFonts w:ascii="HG丸ｺﾞｼｯｸM-PRO" w:eastAsia="HG丸ｺﾞｼｯｸM-PRO" w:hAnsi="HG丸ｺﾞｼｯｸM-PRO"/>
                <w:sz w:val="20"/>
              </w:rPr>
            </w:pPr>
            <w:r w:rsidRPr="00DD7B1F">
              <w:rPr>
                <w:rFonts w:ascii="HG丸ｺﾞｼｯｸM-PRO" w:eastAsia="HG丸ｺﾞｼｯｸM-PRO" w:hAnsi="HG丸ｺﾞｼｯｸM-PRO" w:hint="eastAsia"/>
                <w:sz w:val="20"/>
              </w:rPr>
              <w:t>▲１万</w:t>
            </w:r>
            <w:r w:rsidR="00EE1A72">
              <w:rPr>
                <w:rFonts w:ascii="HG丸ｺﾞｼｯｸM-PRO" w:eastAsia="HG丸ｺﾞｼｯｸM-PRO" w:hAnsi="HG丸ｺﾞｼｯｸM-PRO" w:hint="eastAsia"/>
                <w:sz w:val="20"/>
              </w:rPr>
              <w:t>４</w:t>
            </w:r>
            <w:r w:rsidRPr="00DD7B1F">
              <w:rPr>
                <w:rFonts w:ascii="HG丸ｺﾞｼｯｸM-PRO" w:eastAsia="HG丸ｺﾞｼｯｸM-PRO" w:hAnsi="HG丸ｺﾞｼｯｸM-PRO" w:hint="eastAsia"/>
                <w:sz w:val="20"/>
              </w:rPr>
              <w:t>千円</w:t>
            </w:r>
          </w:p>
        </w:tc>
        <w:tc>
          <w:tcPr>
            <w:tcW w:w="1560" w:type="dxa"/>
            <w:tcBorders>
              <w:top w:val="double" w:sz="4" w:space="0" w:color="auto"/>
              <w:left w:val="double" w:sz="4" w:space="0" w:color="auto"/>
              <w:bottom w:val="single" w:sz="8" w:space="0" w:color="auto"/>
              <w:right w:val="single" w:sz="8" w:space="0" w:color="auto"/>
            </w:tcBorders>
            <w:shd w:val="clear" w:color="auto" w:fill="auto"/>
            <w:noWrap/>
            <w:vAlign w:val="center"/>
          </w:tcPr>
          <w:p w:rsidR="00AE4BC7" w:rsidRPr="00E308ED" w:rsidRDefault="004D5A10" w:rsidP="003D691F">
            <w:pPr>
              <w:widowControl/>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▲6,481人</w:t>
            </w:r>
          </w:p>
        </w:tc>
      </w:tr>
    </w:tbl>
    <w:p w:rsidR="0020769F" w:rsidRPr="00044294" w:rsidRDefault="0020769F" w:rsidP="00044294">
      <w:pPr>
        <w:ind w:leftChars="200" w:left="420" w:firstLineChars="200" w:firstLine="360"/>
        <w:jc w:val="left"/>
        <w:rPr>
          <w:rFonts w:ascii="HG丸ｺﾞｼｯｸM-PRO" w:eastAsia="HG丸ｺﾞｼｯｸM-PRO" w:hAnsi="HG丸ｺﾞｼｯｸM-PRO"/>
          <w:sz w:val="18"/>
        </w:rPr>
      </w:pPr>
      <w:r w:rsidRPr="00044294">
        <w:rPr>
          <w:rFonts w:ascii="HG丸ｺﾞｼｯｸM-PRO" w:eastAsia="HG丸ｺﾞｼｯｸM-PRO" w:hAnsi="HG丸ｺﾞｼｯｸM-PRO" w:hint="eastAsia"/>
          <w:sz w:val="18"/>
        </w:rPr>
        <w:t xml:space="preserve">　　※収入＝行政収入＋金融収入、費用＝行政費用＋金融費用</w:t>
      </w:r>
    </w:p>
    <w:p w:rsidR="00441BB1" w:rsidRPr="00044294" w:rsidRDefault="0020769F" w:rsidP="00044294">
      <w:pPr>
        <w:ind w:leftChars="200" w:left="420" w:firstLineChars="400" w:firstLine="720"/>
        <w:jc w:val="left"/>
        <w:rPr>
          <w:rFonts w:ascii="HG丸ｺﾞｼｯｸM-PRO" w:eastAsia="HG丸ｺﾞｼｯｸM-PRO" w:hAnsi="HG丸ｺﾞｼｯｸM-PRO"/>
          <w:sz w:val="18"/>
        </w:rPr>
      </w:pPr>
      <w:r w:rsidRPr="00044294">
        <w:rPr>
          <w:rFonts w:ascii="HG丸ｺﾞｼｯｸM-PRO" w:eastAsia="HG丸ｺﾞｼｯｸM-PRO" w:hAnsi="HG丸ｺﾞｼｯｸM-PRO" w:hint="eastAsia"/>
          <w:sz w:val="18"/>
        </w:rPr>
        <w:t>※</w:t>
      </w:r>
      <w:r w:rsidR="00DC4C4C" w:rsidRPr="00044294">
        <w:rPr>
          <w:rFonts w:ascii="HG丸ｺﾞｼｯｸM-PRO" w:eastAsia="HG丸ｺﾞｼｯｸM-PRO" w:hAnsi="HG丸ｺﾞｼｯｸM-PRO" w:hint="eastAsia"/>
          <w:sz w:val="18"/>
        </w:rPr>
        <w:t>人口：各年度末の翌日（4/1）現在（大阪府毎月推計人口）</w:t>
      </w:r>
    </w:p>
    <w:p w:rsidR="00EA2257" w:rsidRDefault="00F50C5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6368" behindDoc="0" locked="0" layoutInCell="1" allowOverlap="1" wp14:anchorId="3041B315" wp14:editId="637FE69F">
                <wp:simplePos x="0" y="0"/>
                <wp:positionH relativeFrom="column">
                  <wp:posOffset>362123</wp:posOffset>
                </wp:positionH>
                <wp:positionV relativeFrom="paragraph">
                  <wp:posOffset>157365</wp:posOffset>
                </wp:positionV>
                <wp:extent cx="5396346" cy="1106805"/>
                <wp:effectExtent l="0" t="0" r="13970" b="17145"/>
                <wp:wrapNone/>
                <wp:docPr id="15" name="角丸四角形 15"/>
                <wp:cNvGraphicFramePr/>
                <a:graphic xmlns:a="http://schemas.openxmlformats.org/drawingml/2006/main">
                  <a:graphicData uri="http://schemas.microsoft.com/office/word/2010/wordprocessingShape">
                    <wps:wsp>
                      <wps:cNvSpPr/>
                      <wps:spPr>
                        <a:xfrm>
                          <a:off x="0" y="0"/>
                          <a:ext cx="5396346" cy="1106805"/>
                        </a:xfrm>
                        <a:prstGeom prst="roundRect">
                          <a:avLst>
                            <a:gd name="adj" fmla="val 9279"/>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B17C3" w:rsidRDefault="00EB17C3" w:rsidP="006B0BAE">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6B0BAE">
                              <w:rPr>
                                <w:rFonts w:ascii="HG丸ｺﾞｼｯｸM-PRO" w:eastAsia="HG丸ｺﾞｼｯｸM-PRO" w:hAnsi="HG丸ｺﾞｼｯｸM-PRO" w:hint="eastAsia"/>
                                <w:sz w:val="22"/>
                              </w:rPr>
                              <w:t>府民ひとり当たり資産</w:t>
                            </w:r>
                            <w:r>
                              <w:rPr>
                                <w:rFonts w:ascii="HG丸ｺﾞｼｯｸM-PRO" w:eastAsia="HG丸ｺﾞｼｯｸM-PRO" w:hAnsi="HG丸ｺﾞｼｯｸM-PRO" w:hint="eastAsia"/>
                                <w:sz w:val="22"/>
                              </w:rPr>
                              <w:t>は、</w:t>
                            </w:r>
                            <w:r w:rsidRPr="006B0BAE">
                              <w:rPr>
                                <w:rFonts w:ascii="HG丸ｺﾞｼｯｸM-PRO" w:eastAsia="HG丸ｺﾞｼｯｸM-PRO" w:hAnsi="HG丸ｺﾞｼｯｸM-PRO" w:hint="eastAsia"/>
                                <w:sz w:val="22"/>
                              </w:rPr>
                              <w:t>平成</w:t>
                            </w:r>
                            <w:r w:rsidRPr="006B0BAE">
                              <w:rPr>
                                <w:rFonts w:ascii="HG丸ｺﾞｼｯｸM-PRO" w:eastAsia="HG丸ｺﾞｼｯｸM-PRO" w:hAnsi="HG丸ｺﾞｼｯｸM-PRO"/>
                                <w:sz w:val="22"/>
                              </w:rPr>
                              <w:t>2</w:t>
                            </w:r>
                            <w:r>
                              <w:rPr>
                                <w:rFonts w:ascii="HG丸ｺﾞｼｯｸM-PRO" w:eastAsia="HG丸ｺﾞｼｯｸM-PRO" w:hAnsi="HG丸ｺﾞｼｯｸM-PRO" w:hint="eastAsia"/>
                                <w:sz w:val="22"/>
                              </w:rPr>
                              <w:t>4</w:t>
                            </w:r>
                            <w:r w:rsidRPr="006B0BAE">
                              <w:rPr>
                                <w:rFonts w:ascii="HG丸ｺﾞｼｯｸM-PRO" w:eastAsia="HG丸ｺﾞｼｯｸM-PRO" w:hAnsi="HG丸ｺﾞｼｯｸM-PRO" w:hint="eastAsia"/>
                                <w:sz w:val="22"/>
                              </w:rPr>
                              <w:t>年度に比べ、</w:t>
                            </w:r>
                            <w:r>
                              <w:rPr>
                                <w:rFonts w:ascii="HG丸ｺﾞｼｯｸM-PRO" w:eastAsia="HG丸ｺﾞｼｯｸM-PRO" w:hAnsi="HG丸ｺﾞｼｯｸM-PRO" w:hint="eastAsia"/>
                                <w:sz w:val="22"/>
                              </w:rPr>
                              <w:t>ほぼ同じですが</w:t>
                            </w:r>
                            <w:r w:rsidRPr="006B0BAE">
                              <w:rPr>
                                <w:rFonts w:ascii="HG丸ｺﾞｼｯｸM-PRO" w:eastAsia="HG丸ｺﾞｼｯｸM-PRO" w:hAnsi="HG丸ｺﾞｼｯｸM-PRO" w:hint="eastAsia"/>
                                <w:sz w:val="22"/>
                              </w:rPr>
                              <w:t>、</w:t>
                            </w:r>
                          </w:p>
                          <w:p w:rsidR="00EB17C3" w:rsidRPr="006B0BAE" w:rsidRDefault="00EB17C3" w:rsidP="00020C56">
                            <w:pPr>
                              <w:widowControl/>
                              <w:ind w:leftChars="100" w:left="210"/>
                              <w:jc w:val="left"/>
                              <w:rPr>
                                <w:rFonts w:ascii="HG丸ｺﾞｼｯｸM-PRO" w:eastAsia="HG丸ｺﾞｼｯｸM-PRO" w:hAnsi="HG丸ｺﾞｼｯｸM-PRO"/>
                                <w:sz w:val="22"/>
                              </w:rPr>
                            </w:pPr>
                            <w:r w:rsidRPr="006B0BAE">
                              <w:rPr>
                                <w:rFonts w:ascii="HG丸ｺﾞｼｯｸM-PRO" w:eastAsia="HG丸ｺﾞｼｯｸM-PRO" w:hAnsi="HG丸ｺﾞｼｯｸM-PRO" w:hint="eastAsia"/>
                                <w:sz w:val="22"/>
                              </w:rPr>
                              <w:t>負債</w:t>
                            </w:r>
                            <w:r>
                              <w:rPr>
                                <w:rFonts w:ascii="HG丸ｺﾞｼｯｸM-PRO" w:eastAsia="HG丸ｺﾞｼｯｸM-PRO" w:hAnsi="HG丸ｺﾞｼｯｸM-PRO" w:hint="eastAsia"/>
                                <w:sz w:val="22"/>
                              </w:rPr>
                              <w:t>が1千円ほど減少しています。</w:t>
                            </w:r>
                          </w:p>
                          <w:p w:rsidR="00EB17C3" w:rsidRDefault="00EB17C3" w:rsidP="006B0BAE">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6B0BAE">
                              <w:rPr>
                                <w:rFonts w:ascii="HG丸ｺﾞｼｯｸM-PRO" w:eastAsia="HG丸ｺﾞｼｯｸM-PRO" w:hAnsi="HG丸ｺﾞｼｯｸM-PRO" w:hint="eastAsia"/>
                                <w:sz w:val="22"/>
                              </w:rPr>
                              <w:t>収入（行政収入＋金融収入）</w:t>
                            </w:r>
                            <w:r>
                              <w:rPr>
                                <w:rFonts w:ascii="HG丸ｺﾞｼｯｸM-PRO" w:eastAsia="HG丸ｺﾞｼｯｸM-PRO" w:hAnsi="HG丸ｺﾞｼｯｸM-PRO" w:hint="eastAsia"/>
                                <w:sz w:val="22"/>
                              </w:rPr>
                              <w:t>は１万</w:t>
                            </w:r>
                            <w:r w:rsidR="00EE1A72">
                              <w:rPr>
                                <w:rFonts w:ascii="HG丸ｺﾞｼｯｸM-PRO" w:eastAsia="HG丸ｺﾞｼｯｸM-PRO" w:hAnsi="HG丸ｺﾞｼｯｸM-PRO" w:hint="eastAsia"/>
                                <w:sz w:val="22"/>
                              </w:rPr>
                              <w:t>1千</w:t>
                            </w:r>
                            <w:r w:rsidRPr="006B0BAE">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6B0BAE">
                              <w:rPr>
                                <w:rFonts w:ascii="HG丸ｺﾞｼｯｸM-PRO" w:eastAsia="HG丸ｺﾞｼｯｸM-PRO" w:hAnsi="HG丸ｺﾞｼｯｸM-PRO" w:hint="eastAsia"/>
                                <w:sz w:val="22"/>
                              </w:rPr>
                              <w:t>、費用（行政費用＋金融費用）</w:t>
                            </w:r>
                            <w:r>
                              <w:rPr>
                                <w:rFonts w:ascii="HG丸ｺﾞｼｯｸM-PRO" w:eastAsia="HG丸ｺﾞｼｯｸM-PRO" w:hAnsi="HG丸ｺﾞｼｯｸM-PRO" w:hint="eastAsia"/>
                                <w:sz w:val="22"/>
                              </w:rPr>
                              <w:t>は</w:t>
                            </w:r>
                          </w:p>
                          <w:p w:rsidR="00EB17C3" w:rsidRPr="006B0BAE" w:rsidRDefault="00EB17C3" w:rsidP="00DD7B1F">
                            <w:pPr>
                              <w:widowControl/>
                              <w:ind w:leftChars="100" w:left="21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1</w:t>
                            </w:r>
                            <w:r w:rsidR="00EE1A72">
                              <w:rPr>
                                <w:rFonts w:ascii="HG丸ｺﾞｼｯｸM-PRO" w:eastAsia="HG丸ｺﾞｼｯｸM-PRO" w:hAnsi="HG丸ｺﾞｼｯｸM-PRO" w:hint="eastAsia"/>
                                <w:sz w:val="22"/>
                              </w:rPr>
                              <w:t>万４</w:t>
                            </w:r>
                            <w:r>
                              <w:rPr>
                                <w:rFonts w:ascii="HG丸ｺﾞｼｯｸM-PRO" w:eastAsia="HG丸ｺﾞｼｯｸM-PRO" w:hAnsi="HG丸ｺﾞｼｯｸM-PRO" w:hint="eastAsia"/>
                                <w:sz w:val="22"/>
                              </w:rPr>
                              <w:t>千円減少</w:t>
                            </w:r>
                            <w:r w:rsidRPr="006B0BAE">
                              <w:rPr>
                                <w:rFonts w:ascii="HG丸ｺﾞｼｯｸM-PRO" w:eastAsia="HG丸ｺﾞｼｯｸM-PRO" w:hAnsi="HG丸ｺﾞｼｯｸM-PRO" w:hint="eastAsia"/>
                                <w:sz w:val="22"/>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46" style="position:absolute;left:0;text-align:left;margin-left:28.5pt;margin-top:12.4pt;width:424.9pt;height:8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0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hmuwIAAKUFAAAOAAAAZHJzL2Uyb0RvYy54bWysVL1u2zAQ3gv0HQjujSTHdmIjcmAkSFEg&#10;SIMkRWaaImO1FI8laVvuY3TN1qWvkKVv0wB9jB4pWXZaT0UX6Y53993/nZzWlSJLYV0JOqfZQUqJ&#10;0ByKUj/k9MPdxZtjSpxnumAKtMjpWjh6Onn96mRlxqIHc1CFsARBtBuvTE7n3ptxkjg+FxVzB2CE&#10;RqEEWzGPrH1ICstWiF6ppJemw2QFtjAWuHAOX88bIZ1EfCkF9++ldMITlVOMzcevjd9Z+CaTEzZ+&#10;sMzMS96Gwf4hioqVGp12UOfMM7Kw5V9QVcktOJD+gEOVgJQlFzEHzCZL/8jmds6MiLlgcZzpyuT+&#10;Hyy/Wl5bUhbYuwElmlXYo1/fv/58enp+fETi+cc3ghIs08q4MWrfmmvbcg7JkHMtbRX+mA2pY2nX&#10;XWlF7QnHx8HhaHjYH1LCUZZl6fA4jajJ1txY598KqEggcmphoYsbbGCsK1teOh8LXLRRsuIjJbJS&#10;2K4lU2TUOxqFMBGw1UVqAxkMlSarnI4GvUEEdKDK4qJUKsjiuIkzZQlC5dTXWQu1o4VwSiN+qEOT&#10;eaT8WokG/kZILCTm2mschBHeYjLOhfbDFldp1A5mEiPoDLN9hspvgml1g5mIo90ZpvsMX3rsLKJX&#10;0L4zrkoNdh9A8anz3Ohvsm9yDun7elY303MUMgtPMyjWOFIWml1zhl+U2NBL5vw1s9gtXEM8GP49&#10;fqQC7Am0FCVzsF/2vQd9nHmUUrLCZc2p+7xgVlCi3mnchlHW74ftjkx/cNRDxu5KZrsSvajOANuc&#10;4WkyPJJB36sNKS1U93hXpsEripjm6BvnYkOe+eaE4F3iYjqNSrjPhvlLfWt4gA5lDuN3V98za9qZ&#10;9rgOV7BZ63ZSm6Hd6gZLDdOFB1n6INxWtWXwFiD14tjs8lFre10nvwEAAP//AwBQSwMEFAAGAAgA&#10;AAAhAAiFq+jfAAAACQEAAA8AAABkcnMvZG93bnJldi54bWxMj81OwzAQhO9IvIO1SFwi6qRKfxLi&#10;VIAEF04tXLi58ZKExuvIdpvw9iwnuO1oRrPzVbvZDuKCPvSOFGSLFARS40xPrYL3t+e7LYgQNRk9&#10;OEIF3xhgV19fVbo0bqI9Xg6xFVxCodQKuhjHUsrQdGh1WLgRib1P562OLH0rjdcTl9tBLtN0La3u&#10;iT90esSnDpvT4WwVbPJs71fTh0988qK3p6/kMX9FpW5v5od7EBHn+BeG3/k8HWredHRnMkEMClYb&#10;RokKljkTsF+kaz6OHCyKDGRdyf8E9Q8AAAD//wMAUEsBAi0AFAAGAAgAAAAhALaDOJL+AAAA4QEA&#10;ABMAAAAAAAAAAAAAAAAAAAAAAFtDb250ZW50X1R5cGVzXS54bWxQSwECLQAUAAYACAAAACEAOP0h&#10;/9YAAACUAQAACwAAAAAAAAAAAAAAAAAvAQAAX3JlbHMvLnJlbHNQSwECLQAUAAYACAAAACEAwZVI&#10;ZrsCAAClBQAADgAAAAAAAAAAAAAAAAAuAgAAZHJzL2Uyb0RvYy54bWxQSwECLQAUAAYACAAAACEA&#10;CIWr6N8AAAAJAQAADwAAAAAAAAAAAAAAAAAVBQAAZHJzL2Rvd25yZXYueG1sUEsFBgAAAAAEAAQA&#10;8wAAACEGAAAAAA==&#10;" fillcolor="white [3201]" strokecolor="black [3213]">
                <v:textbox>
                  <w:txbxContent>
                    <w:p w:rsidR="00EB17C3" w:rsidRDefault="00EB17C3" w:rsidP="006B0BAE">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6B0BAE">
                        <w:rPr>
                          <w:rFonts w:ascii="HG丸ｺﾞｼｯｸM-PRO" w:eastAsia="HG丸ｺﾞｼｯｸM-PRO" w:hAnsi="HG丸ｺﾞｼｯｸM-PRO" w:hint="eastAsia"/>
                          <w:sz w:val="22"/>
                        </w:rPr>
                        <w:t>府民ひとり当たり資産</w:t>
                      </w:r>
                      <w:r>
                        <w:rPr>
                          <w:rFonts w:ascii="HG丸ｺﾞｼｯｸM-PRO" w:eastAsia="HG丸ｺﾞｼｯｸM-PRO" w:hAnsi="HG丸ｺﾞｼｯｸM-PRO" w:hint="eastAsia"/>
                          <w:sz w:val="22"/>
                        </w:rPr>
                        <w:t>は、</w:t>
                      </w:r>
                      <w:r w:rsidRPr="006B0BAE">
                        <w:rPr>
                          <w:rFonts w:ascii="HG丸ｺﾞｼｯｸM-PRO" w:eastAsia="HG丸ｺﾞｼｯｸM-PRO" w:hAnsi="HG丸ｺﾞｼｯｸM-PRO" w:hint="eastAsia"/>
                          <w:sz w:val="22"/>
                        </w:rPr>
                        <w:t>平成</w:t>
                      </w:r>
                      <w:r w:rsidRPr="006B0BAE">
                        <w:rPr>
                          <w:rFonts w:ascii="HG丸ｺﾞｼｯｸM-PRO" w:eastAsia="HG丸ｺﾞｼｯｸM-PRO" w:hAnsi="HG丸ｺﾞｼｯｸM-PRO"/>
                          <w:sz w:val="22"/>
                        </w:rPr>
                        <w:t>2</w:t>
                      </w:r>
                      <w:r>
                        <w:rPr>
                          <w:rFonts w:ascii="HG丸ｺﾞｼｯｸM-PRO" w:eastAsia="HG丸ｺﾞｼｯｸM-PRO" w:hAnsi="HG丸ｺﾞｼｯｸM-PRO" w:hint="eastAsia"/>
                          <w:sz w:val="22"/>
                        </w:rPr>
                        <w:t>4</w:t>
                      </w:r>
                      <w:r w:rsidRPr="006B0BAE">
                        <w:rPr>
                          <w:rFonts w:ascii="HG丸ｺﾞｼｯｸM-PRO" w:eastAsia="HG丸ｺﾞｼｯｸM-PRO" w:hAnsi="HG丸ｺﾞｼｯｸM-PRO" w:hint="eastAsia"/>
                          <w:sz w:val="22"/>
                        </w:rPr>
                        <w:t>年度に比べ、</w:t>
                      </w:r>
                      <w:r>
                        <w:rPr>
                          <w:rFonts w:ascii="HG丸ｺﾞｼｯｸM-PRO" w:eastAsia="HG丸ｺﾞｼｯｸM-PRO" w:hAnsi="HG丸ｺﾞｼｯｸM-PRO" w:hint="eastAsia"/>
                          <w:sz w:val="22"/>
                        </w:rPr>
                        <w:t>ほぼ同じですが</w:t>
                      </w:r>
                      <w:r w:rsidRPr="006B0BAE">
                        <w:rPr>
                          <w:rFonts w:ascii="HG丸ｺﾞｼｯｸM-PRO" w:eastAsia="HG丸ｺﾞｼｯｸM-PRO" w:hAnsi="HG丸ｺﾞｼｯｸM-PRO" w:hint="eastAsia"/>
                          <w:sz w:val="22"/>
                        </w:rPr>
                        <w:t>、</w:t>
                      </w:r>
                    </w:p>
                    <w:p w:rsidR="00EB17C3" w:rsidRPr="006B0BAE" w:rsidRDefault="00EB17C3" w:rsidP="00020C56">
                      <w:pPr>
                        <w:widowControl/>
                        <w:ind w:leftChars="100" w:left="210"/>
                        <w:jc w:val="left"/>
                        <w:rPr>
                          <w:rFonts w:ascii="HG丸ｺﾞｼｯｸM-PRO" w:eastAsia="HG丸ｺﾞｼｯｸM-PRO" w:hAnsi="HG丸ｺﾞｼｯｸM-PRO"/>
                          <w:sz w:val="22"/>
                        </w:rPr>
                      </w:pPr>
                      <w:r w:rsidRPr="006B0BAE">
                        <w:rPr>
                          <w:rFonts w:ascii="HG丸ｺﾞｼｯｸM-PRO" w:eastAsia="HG丸ｺﾞｼｯｸM-PRO" w:hAnsi="HG丸ｺﾞｼｯｸM-PRO" w:hint="eastAsia"/>
                          <w:sz w:val="22"/>
                        </w:rPr>
                        <w:t>負債</w:t>
                      </w:r>
                      <w:r>
                        <w:rPr>
                          <w:rFonts w:ascii="HG丸ｺﾞｼｯｸM-PRO" w:eastAsia="HG丸ｺﾞｼｯｸM-PRO" w:hAnsi="HG丸ｺﾞｼｯｸM-PRO" w:hint="eastAsia"/>
                          <w:sz w:val="22"/>
                        </w:rPr>
                        <w:t>が1千円ほど減少しています。</w:t>
                      </w:r>
                    </w:p>
                    <w:p w:rsidR="00EB17C3" w:rsidRDefault="00EB17C3" w:rsidP="006B0BAE">
                      <w:pPr>
                        <w:widowControl/>
                        <w:ind w:left="220" w:hangingChars="100" w:hanging="22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w:t>
                      </w:r>
                      <w:r w:rsidRPr="006B0BAE">
                        <w:rPr>
                          <w:rFonts w:ascii="HG丸ｺﾞｼｯｸM-PRO" w:eastAsia="HG丸ｺﾞｼｯｸM-PRO" w:hAnsi="HG丸ｺﾞｼｯｸM-PRO" w:hint="eastAsia"/>
                          <w:sz w:val="22"/>
                        </w:rPr>
                        <w:t>収入（行政収入＋金融収入）</w:t>
                      </w:r>
                      <w:r>
                        <w:rPr>
                          <w:rFonts w:ascii="HG丸ｺﾞｼｯｸM-PRO" w:eastAsia="HG丸ｺﾞｼｯｸM-PRO" w:hAnsi="HG丸ｺﾞｼｯｸM-PRO" w:hint="eastAsia"/>
                          <w:sz w:val="22"/>
                        </w:rPr>
                        <w:t>は１万</w:t>
                      </w:r>
                      <w:r w:rsidR="00EE1A72">
                        <w:rPr>
                          <w:rFonts w:ascii="HG丸ｺﾞｼｯｸM-PRO" w:eastAsia="HG丸ｺﾞｼｯｸM-PRO" w:hAnsi="HG丸ｺﾞｼｯｸM-PRO" w:hint="eastAsia"/>
                          <w:sz w:val="22"/>
                        </w:rPr>
                        <w:t>1千</w:t>
                      </w:r>
                      <w:r w:rsidRPr="006B0BAE">
                        <w:rPr>
                          <w:rFonts w:ascii="HG丸ｺﾞｼｯｸM-PRO" w:eastAsia="HG丸ｺﾞｼｯｸM-PRO" w:hAnsi="HG丸ｺﾞｼｯｸM-PRO" w:hint="eastAsia"/>
                          <w:sz w:val="22"/>
                        </w:rPr>
                        <w:t>円</w:t>
                      </w:r>
                      <w:r>
                        <w:rPr>
                          <w:rFonts w:ascii="HG丸ｺﾞｼｯｸM-PRO" w:eastAsia="HG丸ｺﾞｼｯｸM-PRO" w:hAnsi="HG丸ｺﾞｼｯｸM-PRO" w:hint="eastAsia"/>
                          <w:sz w:val="22"/>
                        </w:rPr>
                        <w:t>増加</w:t>
                      </w:r>
                      <w:r w:rsidRPr="006B0BAE">
                        <w:rPr>
                          <w:rFonts w:ascii="HG丸ｺﾞｼｯｸM-PRO" w:eastAsia="HG丸ｺﾞｼｯｸM-PRO" w:hAnsi="HG丸ｺﾞｼｯｸM-PRO" w:hint="eastAsia"/>
                          <w:sz w:val="22"/>
                        </w:rPr>
                        <w:t>、費用（行政費用＋金融費用）</w:t>
                      </w:r>
                      <w:r>
                        <w:rPr>
                          <w:rFonts w:ascii="HG丸ｺﾞｼｯｸM-PRO" w:eastAsia="HG丸ｺﾞｼｯｸM-PRO" w:hAnsi="HG丸ｺﾞｼｯｸM-PRO" w:hint="eastAsia"/>
                          <w:sz w:val="22"/>
                        </w:rPr>
                        <w:t>は</w:t>
                      </w:r>
                    </w:p>
                    <w:p w:rsidR="00EB17C3" w:rsidRPr="006B0BAE" w:rsidRDefault="00EB17C3" w:rsidP="00DD7B1F">
                      <w:pPr>
                        <w:widowControl/>
                        <w:ind w:leftChars="100" w:left="210"/>
                        <w:jc w:val="left"/>
                        <w:rPr>
                          <w:rFonts w:ascii="HG丸ｺﾞｼｯｸM-PRO" w:eastAsia="HG丸ｺﾞｼｯｸM-PRO" w:hAnsi="HG丸ｺﾞｼｯｸM-PRO"/>
                          <w:sz w:val="22"/>
                        </w:rPr>
                      </w:pPr>
                      <w:r w:rsidRPr="006B0BAE">
                        <w:rPr>
                          <w:rFonts w:ascii="HG丸ｺﾞｼｯｸM-PRO" w:eastAsia="HG丸ｺﾞｼｯｸM-PRO" w:hAnsi="HG丸ｺﾞｼｯｸM-PRO"/>
                          <w:sz w:val="22"/>
                        </w:rPr>
                        <w:t>1</w:t>
                      </w:r>
                      <w:r w:rsidR="00EE1A72">
                        <w:rPr>
                          <w:rFonts w:ascii="HG丸ｺﾞｼｯｸM-PRO" w:eastAsia="HG丸ｺﾞｼｯｸM-PRO" w:hAnsi="HG丸ｺﾞｼｯｸM-PRO" w:hint="eastAsia"/>
                          <w:sz w:val="22"/>
                        </w:rPr>
                        <w:t>万４</w:t>
                      </w:r>
                      <w:r>
                        <w:rPr>
                          <w:rFonts w:ascii="HG丸ｺﾞｼｯｸM-PRO" w:eastAsia="HG丸ｺﾞｼｯｸM-PRO" w:hAnsi="HG丸ｺﾞｼｯｸM-PRO" w:hint="eastAsia"/>
                          <w:sz w:val="22"/>
                        </w:rPr>
                        <w:t>千円減少</w:t>
                      </w:r>
                      <w:r w:rsidRPr="006B0BAE">
                        <w:rPr>
                          <w:rFonts w:ascii="HG丸ｺﾞｼｯｸM-PRO" w:eastAsia="HG丸ｺﾞｼｯｸM-PRO" w:hAnsi="HG丸ｺﾞｼｯｸM-PRO" w:hint="eastAsia"/>
                          <w:sz w:val="22"/>
                        </w:rPr>
                        <w:t>しています。</w:t>
                      </w:r>
                    </w:p>
                  </w:txbxContent>
                </v:textbox>
              </v:roundrect>
            </w:pict>
          </mc:Fallback>
        </mc:AlternateContent>
      </w:r>
    </w:p>
    <w:p w:rsidR="00D7690B" w:rsidRDefault="00D7690B">
      <w:pPr>
        <w:rPr>
          <w:rFonts w:ascii="HG丸ｺﾞｼｯｸM-PRO" w:eastAsia="HG丸ｺﾞｼｯｸM-PRO" w:hAnsi="HG丸ｺﾞｼｯｸM-PRO"/>
          <w:sz w:val="22"/>
        </w:rPr>
      </w:pPr>
    </w:p>
    <w:p w:rsidR="00A8308C" w:rsidRDefault="00A8308C">
      <w:pPr>
        <w:rPr>
          <w:rFonts w:ascii="HG丸ｺﾞｼｯｸM-PRO" w:eastAsia="HG丸ｺﾞｼｯｸM-PRO" w:hAnsi="HG丸ｺﾞｼｯｸM-PRO"/>
          <w:sz w:val="22"/>
        </w:rPr>
      </w:pPr>
    </w:p>
    <w:p w:rsidR="00A8308C" w:rsidRDefault="00A8308C">
      <w:pPr>
        <w:rPr>
          <w:rFonts w:ascii="HG丸ｺﾞｼｯｸM-PRO" w:eastAsia="HG丸ｺﾞｼｯｸM-PRO" w:hAnsi="HG丸ｺﾞｼｯｸM-PRO"/>
          <w:sz w:val="22"/>
        </w:rPr>
      </w:pPr>
    </w:p>
    <w:p w:rsidR="00844985" w:rsidRDefault="00844985" w:rsidP="00AE2256">
      <w:pPr>
        <w:ind w:leftChars="224" w:left="470" w:firstLineChars="624" w:firstLine="1373"/>
        <w:rPr>
          <w:rFonts w:ascii="HG丸ｺﾞｼｯｸM-PRO" w:eastAsia="HG丸ｺﾞｼｯｸM-PRO" w:hAnsi="HG丸ｺﾞｼｯｸM-PRO"/>
          <w:sz w:val="22"/>
        </w:rPr>
      </w:pPr>
    </w:p>
    <w:p w:rsidR="00844985" w:rsidRDefault="00844985" w:rsidP="00FC6E1B">
      <w:pPr>
        <w:ind w:leftChars="224" w:left="470" w:firstLineChars="649" w:firstLine="1428"/>
        <w:rPr>
          <w:rFonts w:ascii="HG丸ｺﾞｼｯｸM-PRO" w:eastAsia="HG丸ｺﾞｼｯｸM-PRO" w:hAnsi="HG丸ｺﾞｼｯｸM-PRO"/>
          <w:sz w:val="22"/>
        </w:rPr>
      </w:pPr>
    </w:p>
    <w:p w:rsidR="00844985" w:rsidRDefault="00844985" w:rsidP="00FC6E1B">
      <w:pPr>
        <w:ind w:leftChars="224" w:left="470" w:firstLineChars="649" w:firstLine="1428"/>
        <w:rPr>
          <w:rFonts w:ascii="HG丸ｺﾞｼｯｸM-PRO" w:eastAsia="HG丸ｺﾞｼｯｸM-PRO" w:hAnsi="HG丸ｺﾞｼｯｸM-PRO"/>
          <w:sz w:val="22"/>
        </w:rPr>
      </w:pPr>
    </w:p>
    <w:p w:rsidR="00844985" w:rsidRDefault="008369E7" w:rsidP="008369E7">
      <w:pPr>
        <w:ind w:leftChars="224" w:left="470" w:firstLineChars="649" w:firstLine="1168"/>
        <w:rPr>
          <w:rFonts w:ascii="HG丸ｺﾞｼｯｸM-PRO" w:eastAsia="HG丸ｺﾞｼｯｸM-PRO" w:hAnsi="HG丸ｺﾞｼｯｸM-PRO"/>
          <w:sz w:val="22"/>
        </w:rPr>
      </w:pPr>
      <w:r w:rsidRPr="0010622E">
        <w:rPr>
          <w:rFonts w:ascii="HG丸ｺﾞｼｯｸM-PRO" w:eastAsia="HG丸ｺﾞｼｯｸM-PRO" w:hAnsi="HG丸ｺﾞｼｯｸM-PRO"/>
          <w:noProof/>
          <w:sz w:val="18"/>
        </w:rPr>
        <mc:AlternateContent>
          <mc:Choice Requires="wps">
            <w:drawing>
              <wp:anchor distT="0" distB="0" distL="114300" distR="114300" simplePos="0" relativeHeight="251697152" behindDoc="0" locked="0" layoutInCell="1" allowOverlap="1" wp14:anchorId="622B5ACA" wp14:editId="3446DE2F">
                <wp:simplePos x="0" y="0"/>
                <wp:positionH relativeFrom="column">
                  <wp:posOffset>207645</wp:posOffset>
                </wp:positionH>
                <wp:positionV relativeFrom="paragraph">
                  <wp:posOffset>130175</wp:posOffset>
                </wp:positionV>
                <wp:extent cx="5664200" cy="1220470"/>
                <wp:effectExtent l="0" t="0" r="12700" b="1778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20470"/>
                        </a:xfrm>
                        <a:prstGeom prst="rect">
                          <a:avLst/>
                        </a:prstGeom>
                        <a:solidFill>
                          <a:srgbClr val="FFFFFF"/>
                        </a:solidFill>
                        <a:ln w="12700">
                          <a:solidFill>
                            <a:srgbClr val="000000"/>
                          </a:solidFill>
                          <a:miter lim="800000"/>
                          <a:headEnd/>
                          <a:tailEnd/>
                        </a:ln>
                      </wps:spPr>
                      <wps:txbx>
                        <w:txbxContent>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※金額は、億円未満を四捨五入して表示しています。また、割合(％)は、整数で表示する場合は、</w:t>
                            </w:r>
                          </w:p>
                          <w:p w:rsidR="00EB17C3" w:rsidRDefault="00EB17C3" w:rsidP="00AF7BD0">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小数第１位を、小数第１位で表示する場合は小数第2位を、それぞれ四捨五入しています。</w:t>
                            </w:r>
                          </w:p>
                          <w:p w:rsidR="00EB17C3" w:rsidRPr="005E29A1" w:rsidRDefault="00EB17C3" w:rsidP="00AF7BD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w:t>
                            </w:r>
                            <w:hyperlink r:id="rId13"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6.35pt;margin-top:10.25pt;width:446pt;height:9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k8RAIAAGAEAAAOAAAAZHJzL2Uyb0RvYy54bWysVM2O0zAQviPxDpbvNG3UbUvUdLV0KUJa&#10;fqSFB3Acp7FwPMF2m5RjKyEegldAnHmevAhjpy3VgjggcrA8Hs/nme+byfy6rRTZCmMl6JSOBkNK&#10;hOaQS71O6ft3qyczSqxjOmcKtEjpTlh6vXj8aN7UiYihBJULQxBE26SpU1o6VydRZHkpKmYHUAuN&#10;zgJMxRyaZh3lhjWIXqkoHg4nUQMmrw1wYS2e3vZOugj4RSG4e1MUVjiiUoq5ubCasGZ+jRZzlqwN&#10;q0vJj2mwf8iiYlLjo2eoW+YY2Rj5G1QluQELhRtwqCIoCslFqAGrGQ0fVHNfslqEWpAcW59psv8P&#10;lr/evjVE5qjdhBLNKtSoO3zu9t+6/Y/u8IV0h6/d4dDtv6NNYs9XU9sEw+5rDHTtM2gxNtRu6zvg&#10;HyzRsCyZXosbY6ApBcsx35GPjC5CexzrQbLmFeT4Lts4CEBtYSpPJtJDEB112521Eq0jHA+vJpMx&#10;NgAlHH2jOB6Op0HNiCWn8NpY90JARfwmpQabIcCz7Z11Ph2WnK741ywoma+kUsEw62ypDNkybJxV&#10;+EIFD64pTRr//BQz+TvGMHx/wqikwxFQskrp7HyJJZ645zoPDeqYVP0ec1b6yKQnr6fRtVnbizg7&#10;KZRBvkNuDfQtjyOKmxLMJ0oabPeU2o8bZgQl6qVGfZ6OxmM/H8EYX01jNMylJ7v0MM0RKqWOkn67&#10;dGGmPAUablDHQgaGveB9JsecsY0D8ceR83NyaYdbv34Mi58AAAD//wMAUEsDBBQABgAIAAAAIQAp&#10;Hexy4QAAAAkBAAAPAAAAZHJzL2Rvd25yZXYueG1sTI/NTsMwEITvSLyDtUhcELUb/kqIUyFoVXGp&#10;RKmEuLnxNokar0PspOnbs5zguPONZmey+egaMWAXak8aphMFAqnwtqZSw/ZjeT0DEaIhaxpPqOGE&#10;Aeb5+VlmUuuP9I7DJpaCQyikRkMVY5tKGYoKnQkT3yIx2/vOmchnV0rbmSOHu0YmSt1LZ2riD5Vp&#10;8aXC4rDpnYb16ZO+V73aD2/t7Gt7WC9el1cLrS8vxucnEBHH+GeG3/pcHXLutPM92SAaDTfJAzs1&#10;JOoOBPPH5JaFHQtTJjLP5P8F+Q8AAAD//wMAUEsBAi0AFAAGAAgAAAAhALaDOJL+AAAA4QEAABMA&#10;AAAAAAAAAAAAAAAAAAAAAFtDb250ZW50X1R5cGVzXS54bWxQSwECLQAUAAYACAAAACEAOP0h/9YA&#10;AACUAQAACwAAAAAAAAAAAAAAAAAvAQAAX3JlbHMvLnJlbHNQSwECLQAUAAYACAAAACEAs5BpPEQC&#10;AABgBAAADgAAAAAAAAAAAAAAAAAuAgAAZHJzL2Uyb0RvYy54bWxQSwECLQAUAAYACAAAACEAKR3s&#10;cuEAAAAJAQAADwAAAAAAAAAAAAAAAACeBAAAZHJzL2Rvd25yZXYueG1sUEsFBgAAAAAEAAQA8wAA&#10;AKwFAAAAAA==&#10;" strokeweight="1pt">
                <v:textbox>
                  <w:txbxContent>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※金額は、億円未満を四捨五入して表示しています。また、割合(％)は、整数で表示する場合は、</w:t>
                      </w:r>
                    </w:p>
                    <w:p w:rsidR="00EB17C3" w:rsidRDefault="00EB17C3" w:rsidP="00AF7BD0">
                      <w:pPr>
                        <w:ind w:firstLineChars="150" w:firstLine="27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小数第１位を、小数第１位で表示する場合は小数第2位を、それぞれ四捨五入しています。</w:t>
                      </w:r>
                    </w:p>
                    <w:p w:rsidR="00EB17C3" w:rsidRPr="005E29A1" w:rsidRDefault="00EB17C3" w:rsidP="00AF7BD0">
                      <w:pPr>
                        <w:ind w:firstLineChars="150" w:firstLine="270"/>
                        <w:rPr>
                          <w:rFonts w:ascii="HG丸ｺﾞｼｯｸM-PRO" w:eastAsia="HG丸ｺﾞｼｯｸM-PRO" w:hAnsi="HG丸ｺﾞｼｯｸM-PRO"/>
                          <w:sz w:val="18"/>
                          <w:szCs w:val="16"/>
                        </w:rPr>
                      </w:pPr>
                      <w:r>
                        <w:rPr>
                          <w:rFonts w:ascii="HG丸ｺﾞｼｯｸM-PRO" w:eastAsia="HG丸ｺﾞｼｯｸM-PRO" w:hAnsi="HG丸ｺﾞｼｯｸM-PRO" w:hint="eastAsia"/>
                          <w:sz w:val="18"/>
                          <w:szCs w:val="16"/>
                        </w:rPr>
                        <w:t>このため、表内等での合計等が一致しないことがあります。</w:t>
                      </w:r>
                    </w:p>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※財務諸表</w:t>
                      </w:r>
                      <w:r>
                        <w:rPr>
                          <w:rFonts w:ascii="HG丸ｺﾞｼｯｸM-PRO" w:eastAsia="HG丸ｺﾞｼｯｸM-PRO" w:hAnsi="HG丸ｺﾞｼｯｸM-PRO" w:hint="eastAsia"/>
                          <w:sz w:val="18"/>
                          <w:szCs w:val="16"/>
                        </w:rPr>
                        <w:t>（各会計合算、</w:t>
                      </w:r>
                      <w:r w:rsidRPr="005E29A1">
                        <w:rPr>
                          <w:rFonts w:ascii="HG丸ｺﾞｼｯｸM-PRO" w:eastAsia="HG丸ｺﾞｼｯｸM-PRO" w:hAnsi="HG丸ｺﾞｼｯｸM-PRO" w:hint="eastAsia"/>
                          <w:sz w:val="18"/>
                          <w:szCs w:val="16"/>
                        </w:rPr>
                        <w:t>会計別・部局別・事業別</w:t>
                      </w:r>
                      <w:r>
                        <w:rPr>
                          <w:rFonts w:ascii="HG丸ｺﾞｼｯｸM-PRO" w:eastAsia="HG丸ｺﾞｼｯｸM-PRO" w:hAnsi="HG丸ｺﾞｼｯｸM-PRO" w:hint="eastAsia"/>
                          <w:sz w:val="18"/>
                          <w:szCs w:val="16"/>
                        </w:rPr>
                        <w:t>）</w:t>
                      </w:r>
                      <w:r w:rsidRPr="005E29A1">
                        <w:rPr>
                          <w:rFonts w:ascii="HG丸ｺﾞｼｯｸM-PRO" w:eastAsia="HG丸ｺﾞｼｯｸM-PRO" w:hAnsi="HG丸ｺﾞｼｯｸM-PRO" w:hint="eastAsia"/>
                          <w:sz w:val="18"/>
                          <w:szCs w:val="16"/>
                        </w:rPr>
                        <w:t>につきましては、大阪府ホームページ</w:t>
                      </w:r>
                    </w:p>
                    <w:p w:rsidR="00EB17C3" w:rsidRPr="005E29A1" w:rsidRDefault="00EB17C3" w:rsidP="00AF7BD0">
                      <w:pPr>
                        <w:ind w:firstLineChars="50" w:firstLine="90"/>
                        <w:rPr>
                          <w:rFonts w:ascii="HG丸ｺﾞｼｯｸM-PRO" w:eastAsia="HG丸ｺﾞｼｯｸM-PRO" w:hAnsi="HG丸ｺﾞｼｯｸM-PRO"/>
                          <w:sz w:val="18"/>
                          <w:szCs w:val="16"/>
                        </w:rPr>
                      </w:pPr>
                      <w:r w:rsidRPr="005E29A1">
                        <w:rPr>
                          <w:rFonts w:ascii="HG丸ｺﾞｼｯｸM-PRO" w:eastAsia="HG丸ｺﾞｼｯｸM-PRO" w:hAnsi="HG丸ｺﾞｼｯｸM-PRO" w:hint="eastAsia"/>
                          <w:sz w:val="18"/>
                          <w:szCs w:val="16"/>
                        </w:rPr>
                        <w:t>（</w:t>
                      </w:r>
                      <w:hyperlink r:id="rId14" w:history="1">
                        <w:r w:rsidRPr="005E29A1">
                          <w:rPr>
                            <w:sz w:val="22"/>
                          </w:rPr>
                          <w:t>http://www.pref.osaka.jp/kaikei/newzaimusyohyou/index.html</w:t>
                        </w:r>
                      </w:hyperlink>
                      <w:r w:rsidRPr="005E29A1">
                        <w:rPr>
                          <w:rFonts w:ascii="HG丸ｺﾞｼｯｸM-PRO" w:eastAsia="HG丸ｺﾞｼｯｸM-PRO" w:hAnsi="HG丸ｺﾞｼｯｸM-PRO" w:hint="eastAsia"/>
                          <w:sz w:val="18"/>
                          <w:szCs w:val="16"/>
                        </w:rPr>
                        <w:t>）に掲載予定です。</w:t>
                      </w:r>
                    </w:p>
                  </w:txbxContent>
                </v:textbox>
              </v:shape>
            </w:pict>
          </mc:Fallback>
        </mc:AlternateContent>
      </w:r>
    </w:p>
    <w:p w:rsidR="00882494" w:rsidRPr="00A81A30" w:rsidRDefault="00882494" w:rsidP="008369E7">
      <w:pPr>
        <w:ind w:leftChars="100" w:left="210" w:firstLineChars="500" w:firstLine="1100"/>
        <w:rPr>
          <w:rFonts w:ascii="HG丸ｺﾞｼｯｸM-PRO" w:eastAsia="HG丸ｺﾞｼｯｸM-PRO" w:hAnsi="HG丸ｺﾞｼｯｸM-PRO"/>
          <w:sz w:val="22"/>
        </w:rPr>
      </w:pPr>
    </w:p>
    <w:p w:rsidR="00A717E6" w:rsidRDefault="004B52CC" w:rsidP="006942CF">
      <w:pPr>
        <w:widowControl/>
        <w:ind w:leftChars="100" w:left="210"/>
        <w:jc w:val="left"/>
        <w:rPr>
          <w:rFonts w:ascii="HG丸ｺﾞｼｯｸM-PRO" w:eastAsia="HG丸ｺﾞｼｯｸM-PRO" w:hAnsi="HG丸ｺﾞｼｯｸM-PRO"/>
          <w:sz w:val="22"/>
        </w:rPr>
      </w:pPr>
      <w:r w:rsidRPr="00E359BD">
        <w:rPr>
          <w:rFonts w:ascii="HG丸ｺﾞｼｯｸM-PRO" w:eastAsia="HG丸ｺﾞｼｯｸM-PRO" w:hAnsi="HG丸ｺﾞｼｯｸM-PRO"/>
          <w:sz w:val="22"/>
        </w:rPr>
        <w:br w:type="page"/>
      </w:r>
    </w:p>
    <w:p w:rsidR="004B52CC" w:rsidRPr="00EC393B" w:rsidRDefault="004B52CC" w:rsidP="004B52CC">
      <w:pPr>
        <w:rPr>
          <w:rFonts w:ascii="HG丸ｺﾞｼｯｸM-PRO" w:eastAsia="HG丸ｺﾞｼｯｸM-PRO" w:hAnsi="HG丸ｺﾞｼｯｸM-PRO"/>
          <w:b/>
          <w:sz w:val="26"/>
          <w:szCs w:val="26"/>
        </w:rPr>
      </w:pPr>
      <w:r w:rsidRPr="00EC393B">
        <w:rPr>
          <w:rFonts w:ascii="HG丸ｺﾞｼｯｸM-PRO" w:eastAsia="HG丸ｺﾞｼｯｸM-PRO" w:hAnsi="HG丸ｺﾞｼｯｸM-PRO" w:hint="eastAsia"/>
          <w:b/>
          <w:sz w:val="26"/>
          <w:szCs w:val="26"/>
        </w:rPr>
        <w:t>（参考）　財務諸表の構成</w:t>
      </w:r>
    </w:p>
    <w:p w:rsidR="004B52CC" w:rsidRPr="00E359BD" w:rsidRDefault="004B52CC" w:rsidP="004B52CC">
      <w:pPr>
        <w:rPr>
          <w:rFonts w:ascii="HG丸ｺﾞｼｯｸM-PRO" w:eastAsia="HG丸ｺﾞｼｯｸM-PRO" w:hAnsi="HG丸ｺﾞｼｯｸM-PRO"/>
          <w:sz w:val="22"/>
        </w:rPr>
      </w:pPr>
    </w:p>
    <w:p w:rsidR="004B52CC" w:rsidRPr="00DC12C4" w:rsidRDefault="004B52CC"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１．財務諸表の構成</w:t>
      </w:r>
    </w:p>
    <w:p w:rsidR="002A7B08" w:rsidRDefault="002A7B08" w:rsidP="00424D3F">
      <w:pPr>
        <w:autoSpaceDE w:val="0"/>
        <w:autoSpaceDN w:val="0"/>
        <w:adjustRightInd w:val="0"/>
        <w:ind w:firstLineChars="235" w:firstLine="51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大阪府の財務諸表の構成と目的は次のとおりです。</w:t>
      </w:r>
    </w:p>
    <w:p w:rsidR="00424D3F" w:rsidRPr="00E359BD" w:rsidRDefault="00424D3F" w:rsidP="00424D3F">
      <w:pPr>
        <w:autoSpaceDE w:val="0"/>
        <w:autoSpaceDN w:val="0"/>
        <w:adjustRightInd w:val="0"/>
        <w:ind w:firstLineChars="235" w:firstLine="517"/>
        <w:rPr>
          <w:rFonts w:ascii="HG丸ｺﾞｼｯｸM-PRO" w:eastAsia="HG丸ｺﾞｼｯｸM-PRO" w:hAnsi="HG丸ｺﾞｼｯｸM-PRO" w:cs="HGS明朝B"/>
          <w:color w:val="000000"/>
          <w:sz w:val="22"/>
        </w:rPr>
      </w:pPr>
    </w:p>
    <w:tbl>
      <w:tblPr>
        <w:tblW w:w="942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00"/>
      </w:tblGrid>
      <w:tr w:rsidR="002A7B08" w:rsidRPr="00E359BD" w:rsidTr="00301D51">
        <w:trPr>
          <w:jc w:val="center"/>
        </w:trPr>
        <w:tc>
          <w:tcPr>
            <w:tcW w:w="2126" w:type="dxa"/>
            <w:tcBorders>
              <w:top w:val="single" w:sz="8" w:space="0" w:color="auto"/>
              <w:left w:val="single" w:sz="8" w:space="0" w:color="auto"/>
            </w:tcBorders>
            <w:shd w:val="clear" w:color="auto" w:fill="C2D69B" w:themeFill="accent3" w:themeFillTint="99"/>
          </w:tcPr>
          <w:p w:rsidR="002A7B08" w:rsidRPr="00E359BD" w:rsidRDefault="002A7B08" w:rsidP="008D7690">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務</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諸</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表</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名</w:t>
            </w:r>
          </w:p>
        </w:tc>
        <w:tc>
          <w:tcPr>
            <w:tcW w:w="7300" w:type="dxa"/>
            <w:tcBorders>
              <w:top w:val="single" w:sz="8" w:space="0" w:color="auto"/>
              <w:right w:val="single" w:sz="8" w:space="0" w:color="auto"/>
            </w:tcBorders>
            <w:shd w:val="clear" w:color="auto" w:fill="C2D69B" w:themeFill="accent3" w:themeFillTint="99"/>
          </w:tcPr>
          <w:p w:rsidR="002A7B08" w:rsidRPr="00E359BD" w:rsidRDefault="002A7B08" w:rsidP="008D7690">
            <w:pPr>
              <w:autoSpaceDE w:val="0"/>
              <w:autoSpaceDN w:val="0"/>
              <w:adjustRightInd w:val="0"/>
              <w:jc w:val="center"/>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目</w:t>
            </w:r>
            <w:r w:rsidR="0092144D">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 xml:space="preserve">　</w:t>
            </w:r>
            <w:r w:rsidR="00044294">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的</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貸借対照表</w:t>
            </w:r>
          </w:p>
        </w:tc>
        <w:tc>
          <w:tcPr>
            <w:tcW w:w="7300" w:type="dxa"/>
            <w:tcBorders>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w:t>
            </w:r>
            <w:r w:rsidR="00886849">
              <w:rPr>
                <w:rFonts w:ascii="HG丸ｺﾞｼｯｸM-PRO" w:eastAsia="HG丸ｺﾞｼｯｸM-PRO" w:hAnsi="HG丸ｺﾞｼｯｸM-PRO" w:cs="HGS明朝B" w:hint="eastAsia"/>
                <w:color w:val="000000"/>
                <w:sz w:val="22"/>
              </w:rPr>
              <w:t>表の作成基準日における資産、負債及び純資産の状況を明らかにするものです。</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行政コスト計算書</w:t>
            </w:r>
          </w:p>
        </w:tc>
        <w:tc>
          <w:tcPr>
            <w:tcW w:w="7300" w:type="dxa"/>
            <w:tcBorders>
              <w:right w:val="single" w:sz="8" w:space="0" w:color="auto"/>
            </w:tcBorders>
          </w:tcPr>
          <w:p w:rsidR="002A7B08" w:rsidRPr="00E359BD" w:rsidRDefault="002A7B08" w:rsidP="002A7B08">
            <w:pPr>
              <w:autoSpaceDE w:val="0"/>
              <w:autoSpaceDN w:val="0"/>
              <w:adjustRightInd w:val="0"/>
              <w:ind w:rightChars="-54" w:right="-113"/>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一会計期間の行政サービスの提供に要した費用とそれを賄うための財源である収入及び収支差額を表示し、府民等の負担と受益のバランスを明らかにする</w:t>
            </w:r>
            <w:r w:rsidR="00886849">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ｷｬｯｼｭ･ﾌﾛｰ計算書</w:t>
            </w:r>
          </w:p>
        </w:tc>
        <w:tc>
          <w:tcPr>
            <w:tcW w:w="7300" w:type="dxa"/>
            <w:tcBorders>
              <w:right w:val="single" w:sz="8" w:space="0" w:color="auto"/>
            </w:tcBorders>
          </w:tcPr>
          <w:p w:rsidR="002A7B08" w:rsidRPr="00E359BD" w:rsidRDefault="002A7B08" w:rsidP="00886849">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一会計期間の資金収支の状況を一定の活動区分別に表示する</w:t>
            </w:r>
            <w:r w:rsidR="00886849">
              <w:rPr>
                <w:rFonts w:ascii="HG丸ｺﾞｼｯｸM-PRO" w:eastAsia="HG丸ｺﾞｼｯｸM-PRO" w:hAnsi="HG丸ｺﾞｼｯｸM-PRO" w:cs="HGS明朝B" w:hint="eastAsia"/>
                <w:color w:val="000000"/>
                <w:sz w:val="22"/>
              </w:rPr>
              <w:t>ものです。</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純資産変動計算書</w:t>
            </w:r>
          </w:p>
        </w:tc>
        <w:tc>
          <w:tcPr>
            <w:tcW w:w="7300" w:type="dxa"/>
            <w:tcBorders>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純資産の一会計期間の変動を明らかにする</w:t>
            </w:r>
            <w:r w:rsidR="00886849">
              <w:rPr>
                <w:rFonts w:ascii="HG丸ｺﾞｼｯｸM-PRO" w:eastAsia="HG丸ｺﾞｼｯｸM-PRO" w:hAnsi="HG丸ｺﾞｼｯｸM-PRO" w:cs="HGS明朝B" w:hint="eastAsia"/>
                <w:color w:val="000000"/>
                <w:sz w:val="22"/>
              </w:rPr>
              <w:t>ものです</w:t>
            </w:r>
            <w:r w:rsidRPr="00E359BD">
              <w:rPr>
                <w:rFonts w:ascii="HG丸ｺﾞｼｯｸM-PRO" w:eastAsia="HG丸ｺﾞｼｯｸM-PRO" w:hAnsi="HG丸ｺﾞｼｯｸM-PRO" w:cs="HGS明朝B" w:hint="eastAsia"/>
                <w:color w:val="000000"/>
                <w:sz w:val="22"/>
              </w:rPr>
              <w:t>。</w:t>
            </w:r>
          </w:p>
        </w:tc>
      </w:tr>
      <w:tr w:rsidR="002A7B08" w:rsidRPr="00E359BD" w:rsidTr="00301D51">
        <w:trPr>
          <w:jc w:val="center"/>
        </w:trPr>
        <w:tc>
          <w:tcPr>
            <w:tcW w:w="2126" w:type="dxa"/>
            <w:tcBorders>
              <w:left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附属明細表</w:t>
            </w:r>
          </w:p>
        </w:tc>
        <w:tc>
          <w:tcPr>
            <w:tcW w:w="7300" w:type="dxa"/>
            <w:tcBorders>
              <w:right w:val="single" w:sz="8" w:space="0" w:color="auto"/>
            </w:tcBorders>
          </w:tcPr>
          <w:p w:rsidR="002A7B08" w:rsidRPr="00E359BD" w:rsidRDefault="002A7B08" w:rsidP="00886849">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w:t>
            </w:r>
            <w:r w:rsidR="00886849">
              <w:rPr>
                <w:rFonts w:ascii="HG丸ｺﾞｼｯｸM-PRO" w:eastAsia="HG丸ｺﾞｼｯｸM-PRO" w:hAnsi="HG丸ｺﾞｼｯｸM-PRO" w:cs="HGS明朝B" w:hint="eastAsia"/>
                <w:color w:val="000000"/>
                <w:sz w:val="22"/>
              </w:rPr>
              <w:t>務諸表の内容を補足するため１３の附属明細表を作成します。</w:t>
            </w:r>
          </w:p>
        </w:tc>
      </w:tr>
      <w:tr w:rsidR="002A7B08" w:rsidRPr="00E359BD" w:rsidTr="00301D51">
        <w:trPr>
          <w:jc w:val="center"/>
        </w:trPr>
        <w:tc>
          <w:tcPr>
            <w:tcW w:w="2126" w:type="dxa"/>
            <w:tcBorders>
              <w:left w:val="single" w:sz="8" w:space="0" w:color="auto"/>
              <w:bottom w:val="single" w:sz="8" w:space="0" w:color="auto"/>
            </w:tcBorders>
            <w:vAlign w:val="center"/>
          </w:tcPr>
          <w:p w:rsidR="002A7B08" w:rsidRPr="00E359BD" w:rsidRDefault="002A7B08" w:rsidP="007D3010">
            <w:pPr>
              <w:autoSpaceDE w:val="0"/>
              <w:autoSpaceDN w:val="0"/>
              <w:adjustRightInd w:val="0"/>
              <w:jc w:val="distribute"/>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注</w:t>
            </w:r>
            <w:r w:rsidR="005E36C5">
              <w:rPr>
                <w:rFonts w:ascii="HG丸ｺﾞｼｯｸM-PRO" w:eastAsia="HG丸ｺﾞｼｯｸM-PRO" w:hAnsi="HG丸ｺﾞｼｯｸM-PRO" w:cs="HGS明朝B" w:hint="eastAsia"/>
                <w:color w:val="000000"/>
                <w:sz w:val="22"/>
              </w:rPr>
              <w:t xml:space="preserve">　　　</w:t>
            </w:r>
            <w:r w:rsidRPr="00E359BD">
              <w:rPr>
                <w:rFonts w:ascii="HG丸ｺﾞｼｯｸM-PRO" w:eastAsia="HG丸ｺﾞｼｯｸM-PRO" w:hAnsi="HG丸ｺﾞｼｯｸM-PRO" w:cs="HGS明朝B" w:hint="eastAsia"/>
                <w:color w:val="000000"/>
                <w:sz w:val="22"/>
              </w:rPr>
              <w:t>記</w:t>
            </w:r>
          </w:p>
        </w:tc>
        <w:tc>
          <w:tcPr>
            <w:tcW w:w="7300" w:type="dxa"/>
            <w:tcBorders>
              <w:bottom w:val="single" w:sz="8" w:space="0" w:color="auto"/>
              <w:right w:val="single" w:sz="8" w:space="0" w:color="auto"/>
            </w:tcBorders>
          </w:tcPr>
          <w:p w:rsidR="002A7B08" w:rsidRPr="00E359BD" w:rsidRDefault="002A7B08" w:rsidP="008D7690">
            <w:pPr>
              <w:autoSpaceDE w:val="0"/>
              <w:autoSpaceDN w:val="0"/>
              <w:adjustRightInd w:val="0"/>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財務諸表作成のために採用している会計処理の原則及び手続並びに</w:t>
            </w:r>
            <w:r w:rsidR="00886849">
              <w:rPr>
                <w:rFonts w:ascii="HG丸ｺﾞｼｯｸM-PRO" w:eastAsia="HG丸ｺﾞｼｯｸM-PRO" w:hAnsi="HG丸ｺﾞｼｯｸM-PRO" w:cs="HGS明朝B" w:hint="eastAsia"/>
                <w:color w:val="000000"/>
                <w:sz w:val="22"/>
              </w:rPr>
              <w:t>表示方法（重要な会計方針）や財務諸表の重要な補足情報を記載します。</w:t>
            </w:r>
          </w:p>
        </w:tc>
      </w:tr>
    </w:tbl>
    <w:p w:rsidR="002A7B08" w:rsidRPr="00E359BD" w:rsidRDefault="002A7B08" w:rsidP="00E359BD">
      <w:pPr>
        <w:autoSpaceDE w:val="0"/>
        <w:autoSpaceDN w:val="0"/>
        <w:adjustRightInd w:val="0"/>
        <w:ind w:firstLineChars="135" w:firstLine="297"/>
        <w:rPr>
          <w:rFonts w:ascii="HG丸ｺﾞｼｯｸM-PRO" w:eastAsia="HG丸ｺﾞｼｯｸM-PRO" w:hAnsi="HG丸ｺﾞｼｯｸM-PRO" w:cs="HGS明朝B"/>
          <w:color w:val="000000"/>
          <w:sz w:val="22"/>
        </w:rPr>
      </w:pPr>
    </w:p>
    <w:p w:rsidR="00B27A98" w:rsidRDefault="00B27A98" w:rsidP="00B27A98">
      <w:pPr>
        <w:autoSpaceDE w:val="0"/>
        <w:autoSpaceDN w:val="0"/>
        <w:adjustRightInd w:val="0"/>
        <w:ind w:firstLineChars="135" w:firstLine="324"/>
        <w:rPr>
          <w:rFonts w:ascii="HG丸ｺﾞｼｯｸM-PRO" w:eastAsia="HG丸ｺﾞｼｯｸM-PRO" w:hAnsi="HG丸ｺﾞｼｯｸM-PRO" w:cs="HGS明朝B"/>
          <w:color w:val="000000"/>
          <w:sz w:val="24"/>
        </w:rPr>
      </w:pPr>
    </w:p>
    <w:p w:rsidR="007D3010" w:rsidRDefault="007D3010" w:rsidP="00B27A98">
      <w:pPr>
        <w:autoSpaceDE w:val="0"/>
        <w:autoSpaceDN w:val="0"/>
        <w:adjustRightInd w:val="0"/>
        <w:ind w:firstLineChars="135" w:firstLine="324"/>
        <w:rPr>
          <w:rFonts w:ascii="HG丸ｺﾞｼｯｸM-PRO" w:eastAsia="HG丸ｺﾞｼｯｸM-PRO" w:hAnsi="HG丸ｺﾞｼｯｸM-PRO" w:cs="HGS明朝B"/>
          <w:color w:val="000000"/>
          <w:sz w:val="24"/>
        </w:rPr>
      </w:pPr>
    </w:p>
    <w:p w:rsidR="002A7B08" w:rsidRPr="00B27A98" w:rsidRDefault="005E36C5" w:rsidP="008B5812">
      <w:pPr>
        <w:autoSpaceDE w:val="0"/>
        <w:autoSpaceDN w:val="0"/>
        <w:adjustRightInd w:val="0"/>
        <w:rPr>
          <w:rFonts w:ascii="HG丸ｺﾞｼｯｸM-PRO" w:eastAsia="HG丸ｺﾞｼｯｸM-PRO" w:hAnsi="HG丸ｺﾞｼｯｸM-PRO" w:cs="HGS明朝B"/>
          <w:color w:val="000000"/>
          <w:sz w:val="24"/>
        </w:rPr>
      </w:pPr>
      <w:r>
        <w:rPr>
          <w:rFonts w:ascii="HG丸ｺﾞｼｯｸM-PRO" w:eastAsia="HG丸ｺﾞｼｯｸM-PRO" w:hAnsi="HG丸ｺﾞｼｯｸM-PRO" w:cs="HGS明朝B" w:hint="eastAsia"/>
          <w:color w:val="000000"/>
          <w:sz w:val="24"/>
        </w:rPr>
        <w:t>２．</w:t>
      </w:r>
      <w:r w:rsidR="002A7B08" w:rsidRPr="00B27A98">
        <w:rPr>
          <w:rFonts w:ascii="HG丸ｺﾞｼｯｸM-PRO" w:eastAsia="HG丸ｺﾞｼｯｸM-PRO" w:hAnsi="HG丸ｺﾞｼｯｸM-PRO" w:cs="HGS明朝B" w:hint="eastAsia"/>
          <w:color w:val="000000"/>
          <w:sz w:val="24"/>
        </w:rPr>
        <w:t>財務諸表（4表）の関係は</w:t>
      </w:r>
      <w:r w:rsidR="00407053">
        <w:rPr>
          <w:rFonts w:ascii="HG丸ｺﾞｼｯｸM-PRO" w:eastAsia="HG丸ｺﾞｼｯｸM-PRO" w:hAnsi="HG丸ｺﾞｼｯｸM-PRO" w:cs="HGS明朝B" w:hint="eastAsia"/>
          <w:color w:val="000000"/>
          <w:sz w:val="24"/>
        </w:rPr>
        <w:t>、</w:t>
      </w:r>
      <w:r w:rsidR="002A7B08" w:rsidRPr="00B27A98">
        <w:rPr>
          <w:rFonts w:ascii="HG丸ｺﾞｼｯｸM-PRO" w:eastAsia="HG丸ｺﾞｼｯｸM-PRO" w:hAnsi="HG丸ｺﾞｼｯｸM-PRO" w:cs="HGS明朝B" w:hint="eastAsia"/>
          <w:color w:val="000000"/>
          <w:sz w:val="24"/>
        </w:rPr>
        <w:t>次のとおりです。</w:t>
      </w:r>
    </w:p>
    <w:p w:rsidR="002A7B08" w:rsidRPr="00E359BD" w:rsidRDefault="002A7B08" w:rsidP="005E36C5">
      <w:pPr>
        <w:autoSpaceDE w:val="0"/>
        <w:autoSpaceDN w:val="0"/>
        <w:adjustRightInd w:val="0"/>
        <w:ind w:leftChars="13" w:left="27"/>
        <w:jc w:val="center"/>
        <w:rPr>
          <w:rFonts w:ascii="HG丸ｺﾞｼｯｸM-PRO" w:eastAsia="HG丸ｺﾞｼｯｸM-PRO" w:hAnsi="HG丸ｺﾞｼｯｸM-PRO"/>
          <w:sz w:val="22"/>
        </w:rPr>
      </w:pPr>
      <w:r w:rsidRPr="00E359BD">
        <w:rPr>
          <w:rFonts w:ascii="HG丸ｺﾞｼｯｸM-PRO" w:eastAsia="HG丸ｺﾞｼｯｸM-PRO" w:hAnsi="HG丸ｺﾞｼｯｸM-PRO"/>
          <w:noProof/>
          <w:sz w:val="22"/>
        </w:rPr>
        <w:drawing>
          <wp:inline distT="0" distB="0" distL="0" distR="0" wp14:anchorId="7E7E5907" wp14:editId="502A615F">
            <wp:extent cx="5567045" cy="32042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7045" cy="3204210"/>
                    </a:xfrm>
                    <a:prstGeom prst="rect">
                      <a:avLst/>
                    </a:prstGeom>
                    <a:noFill/>
                    <a:ln>
                      <a:noFill/>
                    </a:ln>
                  </pic:spPr>
                </pic:pic>
              </a:graphicData>
            </a:graphic>
          </wp:inline>
        </w:drawing>
      </w:r>
    </w:p>
    <w:p w:rsidR="004B52CC" w:rsidRPr="00E359BD" w:rsidRDefault="004B52CC" w:rsidP="004B52CC">
      <w:pPr>
        <w:rPr>
          <w:rFonts w:ascii="HG丸ｺﾞｼｯｸM-PRO" w:eastAsia="HG丸ｺﾞｼｯｸM-PRO" w:hAnsi="HG丸ｺﾞｼｯｸM-PRO"/>
          <w:sz w:val="22"/>
        </w:rPr>
      </w:pPr>
    </w:p>
    <w:p w:rsidR="00DC12C4" w:rsidRDefault="00DC12C4">
      <w:pPr>
        <w:widowControl/>
        <w:jc w:val="left"/>
        <w:rPr>
          <w:rFonts w:ascii="HG丸ｺﾞｼｯｸM-PRO" w:eastAsia="HG丸ｺﾞｼｯｸM-PRO" w:hAnsi="HG丸ｺﾞｼｯｸM-PRO"/>
          <w:sz w:val="24"/>
        </w:rPr>
      </w:pPr>
    </w:p>
    <w:p w:rsidR="00301D51" w:rsidRDefault="00301D51">
      <w:pPr>
        <w:widowControl/>
        <w:jc w:val="left"/>
        <w:rPr>
          <w:rFonts w:ascii="HG丸ｺﾞｼｯｸM-PRO" w:eastAsia="HG丸ｺﾞｼｯｸM-PRO" w:hAnsi="HG丸ｺﾞｼｯｸM-PRO"/>
          <w:sz w:val="24"/>
        </w:rPr>
      </w:pPr>
    </w:p>
    <w:p w:rsidR="00301D51" w:rsidRDefault="00301D51">
      <w:pPr>
        <w:widowControl/>
        <w:jc w:val="left"/>
        <w:rPr>
          <w:rFonts w:ascii="HG丸ｺﾞｼｯｸM-PRO" w:eastAsia="HG丸ｺﾞｼｯｸM-PRO" w:hAnsi="HG丸ｺﾞｼｯｸM-PRO"/>
          <w:sz w:val="24"/>
        </w:rPr>
      </w:pPr>
    </w:p>
    <w:p w:rsidR="004B52CC" w:rsidRPr="00DC12C4" w:rsidRDefault="005E36C5"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３</w:t>
      </w:r>
      <w:r w:rsidR="004B52CC" w:rsidRPr="00DC12C4">
        <w:rPr>
          <w:rFonts w:ascii="HG丸ｺﾞｼｯｸM-PRO" w:eastAsia="HG丸ｺﾞｼｯｸM-PRO" w:hAnsi="HG丸ｺﾞｼｯｸM-PRO" w:hint="eastAsia"/>
          <w:sz w:val="24"/>
        </w:rPr>
        <w:t>．作成基準日</w:t>
      </w:r>
    </w:p>
    <w:p w:rsidR="00243893" w:rsidRPr="00E359BD" w:rsidRDefault="00243893" w:rsidP="00E359BD">
      <w:pPr>
        <w:ind w:right="480" w:firstLineChars="300" w:firstLine="660"/>
        <w:rPr>
          <w:rFonts w:ascii="HG丸ｺﾞｼｯｸM-PRO" w:eastAsia="HG丸ｺﾞｼｯｸM-PRO" w:hAnsi="HG丸ｺﾞｼｯｸM-PRO"/>
          <w:b/>
          <w:sz w:val="22"/>
        </w:rPr>
      </w:pPr>
      <w:r w:rsidRPr="00E359BD">
        <w:rPr>
          <w:rFonts w:ascii="HG丸ｺﾞｼｯｸM-PRO" w:eastAsia="HG丸ｺﾞｼｯｸM-PRO" w:hAnsi="HG丸ｺﾞｼｯｸM-PRO" w:hint="eastAsia"/>
          <w:sz w:val="22"/>
        </w:rPr>
        <w:t>平成２</w:t>
      </w:r>
      <w:r w:rsidR="00FC157D">
        <w:rPr>
          <w:rFonts w:ascii="HG丸ｺﾞｼｯｸM-PRO" w:eastAsia="HG丸ｺﾞｼｯｸM-PRO" w:hAnsi="HG丸ｺﾞｼｯｸM-PRO" w:hint="eastAsia"/>
          <w:sz w:val="22"/>
        </w:rPr>
        <w:t>６</w:t>
      </w:r>
      <w:r w:rsidRPr="00E359BD">
        <w:rPr>
          <w:rFonts w:ascii="HG丸ｺﾞｼｯｸM-PRO" w:eastAsia="HG丸ｺﾞｼｯｸM-PRO" w:hAnsi="HG丸ｺﾞｼｯｸM-PRO" w:hint="eastAsia"/>
          <w:sz w:val="22"/>
        </w:rPr>
        <w:t>年３月３１日</w:t>
      </w:r>
    </w:p>
    <w:p w:rsidR="00243893" w:rsidRPr="00E359BD" w:rsidRDefault="00033147" w:rsidP="00E35362">
      <w:pPr>
        <w:ind w:leftChars="228" w:left="479" w:right="254"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ただし、出納整理期間（平成２</w:t>
      </w:r>
      <w:r w:rsidR="00FC157D">
        <w:rPr>
          <w:rFonts w:ascii="HG丸ｺﾞｼｯｸM-PRO" w:eastAsia="HG丸ｺﾞｼｯｸM-PRO" w:hAnsi="HG丸ｺﾞｼｯｸM-PRO" w:hint="eastAsia"/>
          <w:sz w:val="22"/>
        </w:rPr>
        <w:t>６</w:t>
      </w:r>
      <w:r w:rsidR="00243893" w:rsidRPr="00E359BD">
        <w:rPr>
          <w:rFonts w:ascii="HG丸ｺﾞｼｯｸM-PRO" w:eastAsia="HG丸ｺﾞｼｯｸM-PRO" w:hAnsi="HG丸ｺﾞｼｯｸM-PRO" w:hint="eastAsia"/>
          <w:sz w:val="22"/>
        </w:rPr>
        <w:t>年４月１日～５月３１日）</w:t>
      </w:r>
      <w:r>
        <w:rPr>
          <w:rFonts w:ascii="HG丸ｺﾞｼｯｸM-PRO" w:eastAsia="HG丸ｺﾞｼｯｸM-PRO" w:hAnsi="HG丸ｺﾞｼｯｸM-PRO" w:hint="eastAsia"/>
          <w:sz w:val="22"/>
        </w:rPr>
        <w:t>の</w:t>
      </w:r>
      <w:r w:rsidR="00243893" w:rsidRPr="00E359BD">
        <w:rPr>
          <w:rFonts w:ascii="HG丸ｺﾞｼｯｸM-PRO" w:eastAsia="HG丸ｺﾞｼｯｸM-PRO" w:hAnsi="HG丸ｺﾞｼｯｸM-PRO" w:hint="eastAsia"/>
          <w:sz w:val="22"/>
        </w:rPr>
        <w:t>現金出納</w:t>
      </w:r>
      <w:r w:rsidR="00886849">
        <w:rPr>
          <w:rFonts w:ascii="HG丸ｺﾞｼｯｸM-PRO" w:eastAsia="HG丸ｺﾞｼｯｸM-PRO" w:hAnsi="HG丸ｺﾞｼｯｸM-PRO" w:hint="eastAsia"/>
          <w:sz w:val="22"/>
        </w:rPr>
        <w:t>に関する取引を含めます。</w:t>
      </w:r>
    </w:p>
    <w:p w:rsidR="004B52CC" w:rsidRDefault="004B52CC" w:rsidP="004B52CC">
      <w:pPr>
        <w:rPr>
          <w:rFonts w:ascii="HG丸ｺﾞｼｯｸM-PRO" w:eastAsia="HG丸ｺﾞｼｯｸM-PRO" w:hAnsi="HG丸ｺﾞｼｯｸM-PRO"/>
          <w:sz w:val="22"/>
        </w:rPr>
      </w:pPr>
    </w:p>
    <w:p w:rsidR="007D3010" w:rsidRPr="00FC157D" w:rsidRDefault="007D3010" w:rsidP="004B52CC">
      <w:pPr>
        <w:rPr>
          <w:rFonts w:ascii="HG丸ｺﾞｼｯｸM-PRO" w:eastAsia="HG丸ｺﾞｼｯｸM-PRO" w:hAnsi="HG丸ｺﾞｼｯｸM-PRO"/>
          <w:sz w:val="22"/>
        </w:rPr>
      </w:pPr>
    </w:p>
    <w:p w:rsidR="004B52CC" w:rsidRPr="00DC12C4" w:rsidRDefault="005E36C5"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４</w:t>
      </w:r>
      <w:r w:rsidR="004B52CC" w:rsidRPr="00DC12C4">
        <w:rPr>
          <w:rFonts w:ascii="HG丸ｺﾞｼｯｸM-PRO" w:eastAsia="HG丸ｺﾞｼｯｸM-PRO" w:hAnsi="HG丸ｺﾞｼｯｸM-PRO" w:hint="eastAsia"/>
          <w:sz w:val="24"/>
        </w:rPr>
        <w:t>．対象となる会計</w:t>
      </w:r>
    </w:p>
    <w:p w:rsidR="00243893" w:rsidRPr="00E359BD" w:rsidRDefault="00243893"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r w:rsidRPr="00E359BD">
        <w:rPr>
          <w:rFonts w:ascii="HG丸ｺﾞｼｯｸM-PRO" w:eastAsia="HG丸ｺﾞｼｯｸM-PRO" w:hAnsi="HG丸ｺﾞｼｯｸM-PRO" w:cs="HGS明朝B" w:hint="eastAsia"/>
          <w:color w:val="000000"/>
          <w:sz w:val="22"/>
        </w:rPr>
        <w:t>対象となる会計は次のとおりです。</w:t>
      </w:r>
    </w:p>
    <w:p w:rsidR="00243893" w:rsidRDefault="00044294"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r>
        <w:rPr>
          <w:rFonts w:ascii="HG丸ｺﾞｼｯｸM-PRO" w:eastAsia="HG丸ｺﾞｼｯｸM-PRO" w:hAnsi="HG丸ｺﾞｼｯｸM-PRO" w:cs="HGS明朝B" w:hint="eastAsia"/>
          <w:color w:val="000000"/>
          <w:sz w:val="22"/>
        </w:rPr>
        <w:t>なお、</w:t>
      </w:r>
      <w:r w:rsidR="00243893" w:rsidRPr="00E359BD">
        <w:rPr>
          <w:rFonts w:ascii="HG丸ｺﾞｼｯｸM-PRO" w:eastAsia="HG丸ｺﾞｼｯｸM-PRO" w:hAnsi="HG丸ｺﾞｼｯｸM-PRO" w:cs="HGS明朝B" w:hint="eastAsia"/>
          <w:color w:val="000000"/>
          <w:sz w:val="22"/>
        </w:rPr>
        <w:t>公営企業会計（</w:t>
      </w:r>
      <w:r w:rsidR="00243893" w:rsidRPr="00E359BD">
        <w:rPr>
          <w:rFonts w:ascii="HG丸ｺﾞｼｯｸM-PRO" w:eastAsia="HG丸ｺﾞｼｯｸM-PRO" w:hAnsi="HG丸ｺﾞｼｯｸM-PRO" w:hint="eastAsia"/>
          <w:sz w:val="22"/>
        </w:rPr>
        <w:t>中央卸売市場事業・</w:t>
      </w:r>
      <w:r w:rsidR="00886849">
        <w:rPr>
          <w:rFonts w:ascii="HG丸ｺﾞｼｯｸM-PRO" w:eastAsia="HG丸ｺﾞｼｯｸM-PRO" w:hAnsi="HG丸ｺﾞｼｯｸM-PRO" w:hint="eastAsia"/>
          <w:sz w:val="22"/>
        </w:rPr>
        <w:t>まちづくり</w:t>
      </w:r>
      <w:r w:rsidR="00F87F29">
        <w:rPr>
          <w:rFonts w:ascii="HG丸ｺﾞｼｯｸM-PRO" w:eastAsia="HG丸ｺﾞｼｯｸM-PRO" w:hAnsi="HG丸ｺﾞｼｯｸM-PRO" w:hint="eastAsia"/>
          <w:sz w:val="22"/>
        </w:rPr>
        <w:t>促進</w:t>
      </w:r>
      <w:r w:rsidR="00243893" w:rsidRPr="00E359BD">
        <w:rPr>
          <w:rFonts w:ascii="HG丸ｺﾞｼｯｸM-PRO" w:eastAsia="HG丸ｺﾞｼｯｸM-PRO" w:hAnsi="HG丸ｺﾞｼｯｸM-PRO" w:hint="eastAsia"/>
          <w:sz w:val="22"/>
        </w:rPr>
        <w:t>事業）</w:t>
      </w:r>
      <w:r w:rsidR="005246FC">
        <w:rPr>
          <w:rFonts w:ascii="HG丸ｺﾞｼｯｸM-PRO" w:eastAsia="HG丸ｺﾞｼｯｸM-PRO" w:hAnsi="HG丸ｺﾞｼｯｸM-PRO" w:hint="eastAsia"/>
          <w:sz w:val="22"/>
        </w:rPr>
        <w:t>は</w:t>
      </w:r>
      <w:r w:rsidR="00243893" w:rsidRPr="00E359BD">
        <w:rPr>
          <w:rFonts w:ascii="HG丸ｺﾞｼｯｸM-PRO" w:eastAsia="HG丸ｺﾞｼｯｸM-PRO" w:hAnsi="HG丸ｺﾞｼｯｸM-PRO" w:cs="HGS明朝B" w:hint="eastAsia"/>
          <w:color w:val="000000"/>
          <w:sz w:val="22"/>
        </w:rPr>
        <w:t>除いています。</w:t>
      </w:r>
    </w:p>
    <w:p w:rsidR="00CD6727" w:rsidRPr="00E359BD" w:rsidRDefault="00CD6727" w:rsidP="005E36C5">
      <w:pPr>
        <w:autoSpaceDE w:val="0"/>
        <w:autoSpaceDN w:val="0"/>
        <w:adjustRightInd w:val="0"/>
        <w:ind w:firstLineChars="235" w:firstLine="517"/>
        <w:rPr>
          <w:rFonts w:ascii="HG丸ｺﾞｼｯｸM-PRO" w:eastAsia="HG丸ｺﾞｼｯｸM-PRO" w:hAnsi="HG丸ｺﾞｼｯｸM-PRO" w:cs="HGS明朝B"/>
          <w:color w:val="000000"/>
          <w:sz w:val="22"/>
        </w:rPr>
      </w:pPr>
    </w:p>
    <w:tbl>
      <w:tblPr>
        <w:tblStyle w:val="aa"/>
        <w:tblW w:w="9063" w:type="dxa"/>
        <w:jc w:val="center"/>
        <w:tblLayout w:type="fixed"/>
        <w:tblLook w:val="04A0" w:firstRow="1" w:lastRow="0" w:firstColumn="1" w:lastColumn="0" w:noHBand="0" w:noVBand="1"/>
      </w:tblPr>
      <w:tblGrid>
        <w:gridCol w:w="3021"/>
        <w:gridCol w:w="3021"/>
        <w:gridCol w:w="3021"/>
      </w:tblGrid>
      <w:tr w:rsidR="00CD6727" w:rsidRPr="00CD6727" w:rsidTr="00301D51">
        <w:trPr>
          <w:trHeight w:val="240"/>
          <w:jc w:val="center"/>
        </w:trPr>
        <w:tc>
          <w:tcPr>
            <w:tcW w:w="9063" w:type="dxa"/>
            <w:gridSpan w:val="3"/>
            <w:tcBorders>
              <w:top w:val="single" w:sz="8" w:space="0" w:color="auto"/>
              <w:left w:val="single" w:sz="8" w:space="0" w:color="auto"/>
              <w:right w:val="single" w:sz="8" w:space="0" w:color="auto"/>
            </w:tcBorders>
            <w:shd w:val="clear" w:color="auto" w:fill="B6DDE8" w:themeFill="accent5" w:themeFillTint="66"/>
            <w:noWrap/>
            <w:hideMark/>
          </w:tcPr>
          <w:p w:rsidR="00CD6727" w:rsidRPr="00CD6727" w:rsidRDefault="00CD6727" w:rsidP="00707DF4">
            <w:pPr>
              <w:autoSpaceDE w:val="0"/>
              <w:autoSpaceDN w:val="0"/>
              <w:adjustRightInd w:val="0"/>
              <w:ind w:firstLineChars="235" w:firstLine="493"/>
              <w:jc w:val="center"/>
              <w:rPr>
                <w:rFonts w:ascii="HG丸ｺﾞｼｯｸM-PRO" w:eastAsia="HG丸ｺﾞｼｯｸM-PRO" w:hAnsi="HG丸ｺﾞｼｯｸM-PRO" w:cs="HGS明朝B"/>
                <w:color w:val="000000"/>
                <w:sz w:val="22"/>
              </w:rPr>
            </w:pPr>
            <w:r w:rsidRPr="00CD6727">
              <w:rPr>
                <w:rFonts w:ascii="HG丸ｺﾞｼｯｸM-PRO" w:eastAsia="HG丸ｺﾞｼｯｸM-PRO" w:hAnsi="HG丸ｺﾞｼｯｸM-PRO" w:cs="HGS明朝B" w:hint="eastAsia"/>
                <w:color w:val="000000"/>
              </w:rPr>
              <w:t>会　　　　　　計　　　　　　名</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一般会計</w:t>
            </w:r>
          </w:p>
        </w:tc>
        <w:tc>
          <w:tcPr>
            <w:tcW w:w="3021" w:type="dxa"/>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不動産調達特別会計</w:t>
            </w:r>
          </w:p>
        </w:tc>
        <w:tc>
          <w:tcPr>
            <w:tcW w:w="3021" w:type="dxa"/>
            <w:tcBorders>
              <w:right w:val="single" w:sz="8" w:space="0" w:color="auto"/>
            </w:tcBorders>
            <w:noWrap/>
            <w:hideMark/>
          </w:tcPr>
          <w:p w:rsidR="00CD6727" w:rsidRPr="00CD6727" w:rsidRDefault="00F73652" w:rsidP="00F73652">
            <w:pPr>
              <w:autoSpaceDE w:val="0"/>
              <w:autoSpaceDN w:val="0"/>
              <w:adjustRightInd w:val="0"/>
              <w:jc w:val="distribute"/>
              <w:rPr>
                <w:rFonts w:ascii="HG丸ｺﾞｼｯｸM-PRO" w:eastAsia="HG丸ｺﾞｼｯｸM-PRO" w:hAnsi="HG丸ｺﾞｼｯｸM-PRO" w:cs="HGS明朝B"/>
                <w:color w:val="000000"/>
                <w:sz w:val="20"/>
              </w:rPr>
            </w:pPr>
            <w:r>
              <w:rPr>
                <w:rFonts w:ascii="HG丸ｺﾞｼｯｸM-PRO" w:eastAsia="HG丸ｺﾞｼｯｸM-PRO" w:hAnsi="HG丸ｺﾞｼｯｸM-PRO" w:cs="HGS明朝B" w:hint="eastAsia"/>
                <w:color w:val="000000"/>
                <w:sz w:val="20"/>
              </w:rPr>
              <w:t>大阪府</w:t>
            </w:r>
            <w:r w:rsidR="00CD6727" w:rsidRPr="00CD6727">
              <w:rPr>
                <w:rFonts w:ascii="HG丸ｺﾞｼｯｸM-PRO" w:eastAsia="HG丸ｺﾞｼｯｸM-PRO" w:hAnsi="HG丸ｺﾞｼｯｸM-PRO" w:cs="HGS明朝B" w:hint="eastAsia"/>
                <w:color w:val="000000"/>
                <w:sz w:val="20"/>
              </w:rPr>
              <w:t>営住宅事業特別会計</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公債管理特別会計</w:t>
            </w:r>
          </w:p>
        </w:tc>
        <w:tc>
          <w:tcPr>
            <w:tcW w:w="3021" w:type="dxa"/>
            <w:noWrap/>
            <w:hideMark/>
          </w:tcPr>
          <w:p w:rsidR="00CD6727" w:rsidRPr="00CD6727" w:rsidRDefault="00CD6727" w:rsidP="00703814">
            <w:pPr>
              <w:autoSpaceDE w:val="0"/>
              <w:autoSpaceDN w:val="0"/>
              <w:adjustRightInd w:val="0"/>
              <w:ind w:firstLineChars="1" w:firstLine="2"/>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市町村施設整備資金特別会計</w:t>
            </w:r>
          </w:p>
        </w:tc>
        <w:tc>
          <w:tcPr>
            <w:tcW w:w="3021" w:type="dxa"/>
            <w:tcBorders>
              <w:righ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証紙収入金整理特別会計</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中小企業振興資金特別会計</w:t>
            </w:r>
          </w:p>
        </w:tc>
        <w:tc>
          <w:tcPr>
            <w:tcW w:w="3021" w:type="dxa"/>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就農支援資金等特別会計</w:t>
            </w:r>
          </w:p>
        </w:tc>
        <w:tc>
          <w:tcPr>
            <w:tcW w:w="3021" w:type="dxa"/>
            <w:tcBorders>
              <w:righ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沿岸漁業改善資金特別会計</w:t>
            </w:r>
          </w:p>
        </w:tc>
      </w:tr>
      <w:tr w:rsidR="00CD6727" w:rsidRPr="00CD6727" w:rsidTr="00301D51">
        <w:trPr>
          <w:trHeight w:val="240"/>
          <w:jc w:val="center"/>
        </w:trPr>
        <w:tc>
          <w:tcPr>
            <w:tcW w:w="3021" w:type="dxa"/>
            <w:tcBorders>
              <w:lef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林業改善資金特別会計</w:t>
            </w:r>
          </w:p>
        </w:tc>
        <w:tc>
          <w:tcPr>
            <w:tcW w:w="3021" w:type="dxa"/>
            <w:noWrap/>
            <w:hideMark/>
          </w:tcPr>
          <w:p w:rsidR="00CD6727" w:rsidRPr="00CD6727" w:rsidRDefault="00CD6727" w:rsidP="00703814">
            <w:pPr>
              <w:autoSpaceDE w:val="0"/>
              <w:autoSpaceDN w:val="0"/>
              <w:adjustRightInd w:val="0"/>
              <w:ind w:firstLineChars="1" w:firstLine="2"/>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関西国際空港関連事業特別会計</w:t>
            </w:r>
          </w:p>
        </w:tc>
        <w:tc>
          <w:tcPr>
            <w:tcW w:w="3021" w:type="dxa"/>
            <w:tcBorders>
              <w:righ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母子寡婦福祉資金特別会計</w:t>
            </w:r>
          </w:p>
        </w:tc>
      </w:tr>
      <w:tr w:rsidR="00CD6727" w:rsidRPr="00CD6727" w:rsidTr="00301D51">
        <w:trPr>
          <w:trHeight w:val="240"/>
          <w:jc w:val="center"/>
        </w:trPr>
        <w:tc>
          <w:tcPr>
            <w:tcW w:w="3021" w:type="dxa"/>
            <w:tcBorders>
              <w:left w:val="single" w:sz="8" w:space="0" w:color="auto"/>
              <w:bottom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港湾整備事業特別会計</w:t>
            </w:r>
          </w:p>
        </w:tc>
        <w:tc>
          <w:tcPr>
            <w:tcW w:w="3021" w:type="dxa"/>
            <w:tcBorders>
              <w:bottom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箕面北部丘陵整備事業特別会計</w:t>
            </w:r>
          </w:p>
        </w:tc>
        <w:tc>
          <w:tcPr>
            <w:tcW w:w="3021" w:type="dxa"/>
            <w:tcBorders>
              <w:bottom w:val="single" w:sz="6" w:space="0" w:color="auto"/>
              <w:right w:val="single" w:sz="8" w:space="0" w:color="auto"/>
            </w:tcBorders>
            <w:noWrap/>
            <w:hideMark/>
          </w:tcPr>
          <w:p w:rsidR="00CD6727" w:rsidRPr="00CD6727" w:rsidRDefault="00CD6727" w:rsidP="00703814">
            <w:pPr>
              <w:autoSpaceDE w:val="0"/>
              <w:autoSpaceDN w:val="0"/>
              <w:adjustRightInd w:val="0"/>
              <w:jc w:val="distribute"/>
              <w:rPr>
                <w:rFonts w:ascii="HG丸ｺﾞｼｯｸM-PRO" w:eastAsia="HG丸ｺﾞｼｯｸM-PRO" w:hAnsi="HG丸ｺﾞｼｯｸM-PRO" w:cs="HGS明朝B"/>
                <w:color w:val="000000"/>
                <w:sz w:val="20"/>
              </w:rPr>
            </w:pPr>
            <w:r w:rsidRPr="00CD6727">
              <w:rPr>
                <w:rFonts w:ascii="HG丸ｺﾞｼｯｸM-PRO" w:eastAsia="HG丸ｺﾞｼｯｸM-PRO" w:hAnsi="HG丸ｺﾞｼｯｸM-PRO" w:cs="HGS明朝B" w:hint="eastAsia"/>
                <w:color w:val="000000"/>
                <w:sz w:val="20"/>
              </w:rPr>
              <w:t>流域下水道事業特別会計</w:t>
            </w:r>
          </w:p>
        </w:tc>
      </w:tr>
    </w:tbl>
    <w:p w:rsidR="00243893" w:rsidRPr="00CD6727" w:rsidRDefault="00243893" w:rsidP="00E359BD">
      <w:pPr>
        <w:autoSpaceDE w:val="0"/>
        <w:autoSpaceDN w:val="0"/>
        <w:adjustRightInd w:val="0"/>
        <w:ind w:firstLineChars="213" w:firstLine="469"/>
        <w:rPr>
          <w:rFonts w:ascii="HG丸ｺﾞｼｯｸM-PRO" w:eastAsia="HG丸ｺﾞｼｯｸM-PRO" w:hAnsi="HG丸ｺﾞｼｯｸM-PRO" w:cs="HGS明朝B"/>
          <w:color w:val="000000"/>
          <w:sz w:val="22"/>
        </w:rPr>
      </w:pPr>
    </w:p>
    <w:p w:rsidR="004B52CC" w:rsidRPr="00E359BD" w:rsidRDefault="004B52CC" w:rsidP="004B52CC">
      <w:pPr>
        <w:rPr>
          <w:rFonts w:ascii="HG丸ｺﾞｼｯｸM-PRO" w:eastAsia="HG丸ｺﾞｼｯｸM-PRO" w:hAnsi="HG丸ｺﾞｼｯｸM-PRO"/>
          <w:sz w:val="22"/>
        </w:rPr>
      </w:pPr>
    </w:p>
    <w:p w:rsidR="004B52CC" w:rsidRPr="00DC12C4" w:rsidRDefault="005E36C5" w:rsidP="004B52CC">
      <w:pPr>
        <w:rPr>
          <w:rFonts w:ascii="HG丸ｺﾞｼｯｸM-PRO" w:eastAsia="HG丸ｺﾞｼｯｸM-PRO" w:hAnsi="HG丸ｺﾞｼｯｸM-PRO"/>
          <w:sz w:val="24"/>
        </w:rPr>
      </w:pPr>
      <w:r w:rsidRPr="00DC12C4">
        <w:rPr>
          <w:rFonts w:ascii="HG丸ｺﾞｼｯｸM-PRO" w:eastAsia="HG丸ｺﾞｼｯｸM-PRO" w:hAnsi="HG丸ｺﾞｼｯｸM-PRO" w:hint="eastAsia"/>
          <w:sz w:val="24"/>
        </w:rPr>
        <w:t>５</w:t>
      </w:r>
      <w:r w:rsidR="004B52CC" w:rsidRPr="00DC12C4">
        <w:rPr>
          <w:rFonts w:ascii="HG丸ｺﾞｼｯｸM-PRO" w:eastAsia="HG丸ｺﾞｼｯｸM-PRO" w:hAnsi="HG丸ｺﾞｼｯｸM-PRO" w:hint="eastAsia"/>
          <w:sz w:val="24"/>
        </w:rPr>
        <w:t>．作成する財務諸表</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・大阪府全体（各会計合算）</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・会計別、部局別、事業別</w:t>
      </w:r>
    </w:p>
    <w:p w:rsidR="00924DE2" w:rsidRPr="00E359BD" w:rsidRDefault="00924DE2" w:rsidP="004B52CC">
      <w:pPr>
        <w:rPr>
          <w:rFonts w:ascii="HG丸ｺﾞｼｯｸM-PRO" w:eastAsia="HG丸ｺﾞｼｯｸM-PRO" w:hAnsi="HG丸ｺﾞｼｯｸM-PRO"/>
          <w:sz w:val="22"/>
        </w:rPr>
      </w:pPr>
      <w:r w:rsidRPr="00E359BD">
        <w:rPr>
          <w:rFonts w:ascii="HG丸ｺﾞｼｯｸM-PRO" w:eastAsia="HG丸ｺﾞｼｯｸM-PRO" w:hAnsi="HG丸ｺﾞｼｯｸM-PRO" w:hint="eastAsia"/>
          <w:sz w:val="22"/>
        </w:rPr>
        <w:t xml:space="preserve">　　・会計別かつ所属別かつ事業別（財務諸表作成の基礎単位）</w:t>
      </w:r>
    </w:p>
    <w:p w:rsidR="00243893" w:rsidRPr="00E359BD" w:rsidRDefault="00243893" w:rsidP="004B52CC">
      <w:pPr>
        <w:rPr>
          <w:rFonts w:ascii="HG丸ｺﾞｼｯｸM-PRO" w:eastAsia="HG丸ｺﾞｼｯｸM-PRO" w:hAnsi="HG丸ｺﾞｼｯｸM-PRO"/>
          <w:sz w:val="22"/>
        </w:rPr>
      </w:pPr>
    </w:p>
    <w:p w:rsidR="00243893" w:rsidRPr="00EC393B" w:rsidRDefault="00243893" w:rsidP="00EC393B">
      <w:pPr>
        <w:autoSpaceDE w:val="0"/>
        <w:autoSpaceDN w:val="0"/>
        <w:adjustRightInd w:val="0"/>
        <w:ind w:leftChars="283" w:left="594"/>
        <w:rPr>
          <w:rFonts w:hAnsi="ＭＳ 明朝"/>
          <w:b/>
          <w:bCs/>
          <w:color w:val="000000" w:themeColor="dark1"/>
          <w:sz w:val="22"/>
        </w:rPr>
      </w:pPr>
      <w:r w:rsidRPr="00E359BD">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3D7A3FAC" wp14:editId="15E98F04">
                <wp:simplePos x="0" y="0"/>
                <wp:positionH relativeFrom="column">
                  <wp:posOffset>4636250</wp:posOffset>
                </wp:positionH>
                <wp:positionV relativeFrom="paragraph">
                  <wp:posOffset>288983</wp:posOffset>
                </wp:positionV>
                <wp:extent cx="1105231" cy="1371600"/>
                <wp:effectExtent l="0" t="0" r="76200" b="571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231" cy="1371600"/>
                        </a:xfrm>
                        <a:prstGeom prst="foldedCorner">
                          <a:avLst/>
                        </a:prstGeom>
                        <a:gradFill rotWithShape="0">
                          <a:gsLst>
                            <a:gs pos="0">
                              <a:srgbClr val="EAF1DD">
                                <a:gamma/>
                                <a:tint val="20000"/>
                                <a:invGamma/>
                              </a:srgbClr>
                            </a:gs>
                            <a:gs pos="100000">
                              <a:srgbClr val="EAF1DD"/>
                            </a:gs>
                          </a:gsLst>
                          <a:lin ang="2700000" scaled="1"/>
                        </a:gradFill>
                        <a:ln w="9525">
                          <a:solidFill>
                            <a:srgbClr val="000000"/>
                          </a:solidFill>
                          <a:miter lim="800000"/>
                          <a:headEnd/>
                          <a:tailEnd/>
                        </a:ln>
                        <a:effectLst>
                          <a:outerShdw dist="35921" dir="2700000" algn="ctr" rotWithShape="0">
                            <a:srgbClr val="808080"/>
                          </a:outerShdw>
                        </a:effectLst>
                      </wps:spPr>
                      <wps:txbx>
                        <w:txbxContent>
                          <w:p w:rsidR="00EB17C3" w:rsidRPr="002816E8" w:rsidRDefault="00EB17C3" w:rsidP="00243893">
                            <w:pPr>
                              <w:jc w:val="center"/>
                              <w:rPr>
                                <w:rFonts w:ascii="HG丸ｺﾞｼｯｸM-PRO" w:eastAsia="HG丸ｺﾞｼｯｸM-PRO"/>
                              </w:rPr>
                            </w:pPr>
                          </w:p>
                          <w:p w:rsidR="00EB17C3" w:rsidRDefault="00EB17C3" w:rsidP="00243893">
                            <w:pPr>
                              <w:jc w:val="center"/>
                              <w:rPr>
                                <w:rFonts w:ascii="HG丸ｺﾞｼｯｸM-PRO" w:eastAsia="HG丸ｺﾞｼｯｸM-PRO"/>
                                <w:u w:val="single"/>
                              </w:rPr>
                            </w:pPr>
                            <w:r w:rsidRPr="002816E8">
                              <w:rPr>
                                <w:rFonts w:ascii="HG丸ｺﾞｼｯｸM-PRO" w:eastAsia="HG丸ｺﾞｼｯｸM-PRO" w:hint="eastAsia"/>
                                <w:u w:val="single"/>
                              </w:rPr>
                              <w:t>平成2</w:t>
                            </w:r>
                            <w:r>
                              <w:rPr>
                                <w:rFonts w:ascii="HG丸ｺﾞｼｯｸM-PRO" w:eastAsia="HG丸ｺﾞｼｯｸM-PRO" w:hint="eastAsia"/>
                                <w:u w:val="single"/>
                              </w:rPr>
                              <w:t>５</w:t>
                            </w:r>
                            <w:r w:rsidRPr="002816E8">
                              <w:rPr>
                                <w:rFonts w:ascii="HG丸ｺﾞｼｯｸM-PRO" w:eastAsia="HG丸ｺﾞｼｯｸM-PRO" w:hint="eastAsia"/>
                                <w:u w:val="single"/>
                              </w:rPr>
                              <w:t>年度</w:t>
                            </w:r>
                          </w:p>
                          <w:p w:rsidR="00EB17C3" w:rsidRPr="00886849" w:rsidRDefault="00EB17C3" w:rsidP="00243893">
                            <w:pPr>
                              <w:jc w:val="center"/>
                              <w:rPr>
                                <w:rFonts w:ascii="HG丸ｺﾞｼｯｸM-PRO" w:eastAsia="HG丸ｺﾞｼｯｸM-PRO"/>
                              </w:rPr>
                            </w:pPr>
                            <w:r w:rsidRPr="00886849">
                              <w:rPr>
                                <w:rFonts w:ascii="HG丸ｺﾞｼｯｸM-PRO" w:eastAsia="HG丸ｺﾞｼｯｸM-PRO" w:hint="eastAsia"/>
                              </w:rPr>
                              <w:t>会</w:t>
                            </w:r>
                            <w:r>
                              <w:rPr>
                                <w:rFonts w:ascii="HG丸ｺﾞｼｯｸM-PRO" w:eastAsia="HG丸ｺﾞｼｯｸM-PRO" w:hint="eastAsia"/>
                              </w:rPr>
                              <w:t xml:space="preserve">　</w:t>
                            </w:r>
                            <w:r w:rsidRPr="00886849">
                              <w:rPr>
                                <w:rFonts w:ascii="HG丸ｺﾞｼｯｸM-PRO" w:eastAsia="HG丸ｺﾞｼｯｸM-PRO" w:hint="eastAsia"/>
                              </w:rPr>
                              <w:t>計</w:t>
                            </w:r>
                          </w:p>
                          <w:p w:rsidR="00EB17C3" w:rsidRPr="002866F0" w:rsidRDefault="00EB17C3"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7</w:t>
                            </w:r>
                            <w:r w:rsidRPr="002866F0">
                              <w:rPr>
                                <w:rFonts w:ascii="HG丸ｺﾞｼｯｸM-PRO" w:eastAsia="HG丸ｺﾞｼｯｸM-PRO" w:hint="eastAsia"/>
                              </w:rPr>
                              <w:t>部局</w:t>
                            </w:r>
                          </w:p>
                          <w:p w:rsidR="00EB17C3" w:rsidRPr="002816E8" w:rsidRDefault="00EB17C3" w:rsidP="00243893">
                            <w:pPr>
                              <w:jc w:val="center"/>
                              <w:rPr>
                                <w:rFonts w:ascii="HG丸ｺﾞｼｯｸM-PRO" w:eastAsia="HG丸ｺﾞｼｯｸM-PRO"/>
                              </w:rPr>
                            </w:pPr>
                            <w:r w:rsidRPr="002866F0">
                              <w:rPr>
                                <w:rFonts w:ascii="HG丸ｺﾞｼｯｸM-PRO" w:eastAsia="HG丸ｺﾞｼｯｸM-PRO" w:hint="eastAsia"/>
                              </w:rPr>
                              <w:t>26８事業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8" type="#_x0000_t65" style="position:absolute;left:0;text-align:left;margin-left:365.05pt;margin-top:22.75pt;width:87.0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8a4gIAALoFAAAOAAAAZHJzL2Uyb0RvYy54bWysVNtuEzEQfUfiHyy/072UtMmqm6okbYVU&#10;LlJBPDu2d9fCay+2k015bCTER/ALiGe+Z3+EsZ2ElMsLQpFWdsZz5szMmTk7X7cSrbixQqsSZ0cp&#10;RlxRzYSqS/z2zdWTMUbWEcWI1IqX+I5bfD59/Ois7wqe60ZLxg0CEGWLvitx41xXJImlDW+JPdId&#10;V2CstGmJg6upE2ZID+itTPI0PUl6bVhnNOXWwr/zaMTTgF9VnLpXVWW5Q7LEwM2Frwnfhf8m0zNS&#10;1IZ0jaBbGuQfWLREKAi6h5oTR9DSiN+gWkGNtrpyR1S3ia4qQXnIAbLJ0l+yuW1Ix0MuUBzb7ctk&#10;/x8sfbl6bZBg0DsojyIt9GjYfBruvw7334fNZzRsvgybzXD/De4I3kDB+s4W4HfbgadbP9NrcA7J&#10;2+5G0/cWKT1riKr5hTG6bzhhQDjznsmBa8SxHmTRv9AMApOl0wFoXZnWVxPqgwAdmN3tm8XXDlEf&#10;MktH+XGGEQVbdnyanaSBXUKKnXtnrLvmukX+UOLKi43NtFHchDBkdWOdp0WK3dNtD9mVkBIZ7d4J&#10;14Q2+PjBaMEnHlCnIbH4tzX1YiYNWhEQ2uXFVTafx+ekbUkQmRPKRTPoNlIlhVCr6+0LILEFCYRq&#10;exgk8y5/jxRz8C6AUu8YSqEQtKHE+Wl0R5YSyX2vQzOCWkOmPpRUqC/xZJSPAnGrpdjbHmQXsHal&#10;fvCsFQ6GWYq2xOMYMWTuFXCpWKwCETKegalUPjAPY7qtql4CxG3DesSE79nxaJJDj5mAmd2nQWQN&#10;y4Y6g//Yogdsx6n/bfPdo4dCHQQOwvRajKp068U6DsVkJ/iFZncgVZCEb7lfeXBotPmIUQ/ro8T2&#10;w5IYjpF8rkAVp0/zyQj2TbiMxxNwMYeGxYGBKApAJXYY2uWPMxc31LIzom4gThwvpS9gQCoRJOsn&#10;KXKCXPwFFkRsf1xmfgMd3sOrnyt3+gMAAP//AwBQSwMEFAAGAAgAAAAhAIEEScjfAAAACgEAAA8A&#10;AABkcnMvZG93bnJldi54bWxMj01PhDAQhu8m/odmTLwYtwUWVGTY+Hlwb65evHXpCEQ6JbTs4r+3&#10;nvQ4eZ+87zPVZrGDONDke8cIyUqBIG6c6blFeH97vrwG4YNmowfHhPBNHjb16UmlS+OO/EqHXWhF&#10;LGFfaoQuhLGU0jcdWe1XbiSO2aebrA7xnFppJn2M5XaQqVKFtLrnuNDpkR46ar52s0XY3rezk0+P&#10;JhT+5eNi3GaWQoZ4frbc3YIItIQ/GH71ozrU0WnvZjZeDAhXmUoiirDOcxARuFHrFMQeIS2SHGRd&#10;yf8v1D8AAAD//wMAUEsBAi0AFAAGAAgAAAAhALaDOJL+AAAA4QEAABMAAAAAAAAAAAAAAAAAAAAA&#10;AFtDb250ZW50X1R5cGVzXS54bWxQSwECLQAUAAYACAAAACEAOP0h/9YAAACUAQAACwAAAAAAAAAA&#10;AAAAAAAvAQAAX3JlbHMvLnJlbHNQSwECLQAUAAYACAAAACEADcH/GuICAAC6BQAADgAAAAAAAAAA&#10;AAAAAAAuAgAAZHJzL2Uyb0RvYy54bWxQSwECLQAUAAYACAAAACEAgQRJyN8AAAAKAQAADwAAAAAA&#10;AAAAAAAAAAA8BQAAZHJzL2Rvd25yZXYueG1sUEsFBgAAAAAEAAQA8wAAAEgGAAAAAA==&#10;" adj="18000" fillcolor="#fbfcf8">
                <v:fill color2="#eaf1dd" angle="45" focus="100%" type="gradient"/>
                <v:stroke joinstyle="miter"/>
                <v:shadow on="t"/>
                <v:textbox inset="5.85pt,.7pt,5.85pt,.7pt">
                  <w:txbxContent>
                    <w:p w:rsidR="00EB17C3" w:rsidRPr="002816E8" w:rsidRDefault="00EB17C3" w:rsidP="00243893">
                      <w:pPr>
                        <w:jc w:val="center"/>
                        <w:rPr>
                          <w:rFonts w:ascii="HG丸ｺﾞｼｯｸM-PRO" w:eastAsia="HG丸ｺﾞｼｯｸM-PRO"/>
                        </w:rPr>
                      </w:pPr>
                    </w:p>
                    <w:p w:rsidR="00EB17C3" w:rsidRDefault="00EB17C3" w:rsidP="00243893">
                      <w:pPr>
                        <w:jc w:val="center"/>
                        <w:rPr>
                          <w:rFonts w:ascii="HG丸ｺﾞｼｯｸM-PRO" w:eastAsia="HG丸ｺﾞｼｯｸM-PRO"/>
                          <w:u w:val="single"/>
                        </w:rPr>
                      </w:pPr>
                      <w:r w:rsidRPr="002816E8">
                        <w:rPr>
                          <w:rFonts w:ascii="HG丸ｺﾞｼｯｸM-PRO" w:eastAsia="HG丸ｺﾞｼｯｸM-PRO" w:hint="eastAsia"/>
                          <w:u w:val="single"/>
                        </w:rPr>
                        <w:t>平成2</w:t>
                      </w:r>
                      <w:r>
                        <w:rPr>
                          <w:rFonts w:ascii="HG丸ｺﾞｼｯｸM-PRO" w:eastAsia="HG丸ｺﾞｼｯｸM-PRO" w:hint="eastAsia"/>
                          <w:u w:val="single"/>
                        </w:rPr>
                        <w:t>５</w:t>
                      </w:r>
                      <w:r w:rsidRPr="002816E8">
                        <w:rPr>
                          <w:rFonts w:ascii="HG丸ｺﾞｼｯｸM-PRO" w:eastAsia="HG丸ｺﾞｼｯｸM-PRO" w:hint="eastAsia"/>
                          <w:u w:val="single"/>
                        </w:rPr>
                        <w:t>年度</w:t>
                      </w:r>
                    </w:p>
                    <w:p w:rsidR="00EB17C3" w:rsidRPr="00886849" w:rsidRDefault="00EB17C3" w:rsidP="00243893">
                      <w:pPr>
                        <w:jc w:val="center"/>
                        <w:rPr>
                          <w:rFonts w:ascii="HG丸ｺﾞｼｯｸM-PRO" w:eastAsia="HG丸ｺﾞｼｯｸM-PRO"/>
                        </w:rPr>
                      </w:pPr>
                      <w:r w:rsidRPr="00886849">
                        <w:rPr>
                          <w:rFonts w:ascii="HG丸ｺﾞｼｯｸM-PRO" w:eastAsia="HG丸ｺﾞｼｯｸM-PRO" w:hint="eastAsia"/>
                        </w:rPr>
                        <w:t>会</w:t>
                      </w:r>
                      <w:r>
                        <w:rPr>
                          <w:rFonts w:ascii="HG丸ｺﾞｼｯｸM-PRO" w:eastAsia="HG丸ｺﾞｼｯｸM-PRO" w:hint="eastAsia"/>
                        </w:rPr>
                        <w:t xml:space="preserve">　</w:t>
                      </w:r>
                      <w:r w:rsidRPr="00886849">
                        <w:rPr>
                          <w:rFonts w:ascii="HG丸ｺﾞｼｯｸM-PRO" w:eastAsia="HG丸ｺﾞｼｯｸM-PRO" w:hint="eastAsia"/>
                        </w:rPr>
                        <w:t>計</w:t>
                      </w:r>
                    </w:p>
                    <w:p w:rsidR="00EB17C3" w:rsidRPr="002866F0" w:rsidRDefault="00EB17C3" w:rsidP="00243893">
                      <w:pPr>
                        <w:jc w:val="center"/>
                        <w:rPr>
                          <w:rFonts w:ascii="HG丸ｺﾞｼｯｸM-PRO" w:eastAsia="HG丸ｺﾞｼｯｸM-PRO"/>
                        </w:rPr>
                      </w:pPr>
                      <w:r w:rsidRPr="002866F0">
                        <w:rPr>
                          <w:rFonts w:ascii="HG丸ｺﾞｼｯｸM-PRO" w:eastAsia="HG丸ｺﾞｼｯｸM-PRO" w:hint="eastAsia"/>
                        </w:rPr>
                        <w:t>1</w:t>
                      </w:r>
                      <w:r>
                        <w:rPr>
                          <w:rFonts w:ascii="HG丸ｺﾞｼｯｸM-PRO" w:eastAsia="HG丸ｺﾞｼｯｸM-PRO" w:hint="eastAsia"/>
                        </w:rPr>
                        <w:t>7</w:t>
                      </w:r>
                      <w:r w:rsidRPr="002866F0">
                        <w:rPr>
                          <w:rFonts w:ascii="HG丸ｺﾞｼｯｸM-PRO" w:eastAsia="HG丸ｺﾞｼｯｸM-PRO" w:hint="eastAsia"/>
                        </w:rPr>
                        <w:t>部局</w:t>
                      </w:r>
                    </w:p>
                    <w:p w:rsidR="00EB17C3" w:rsidRPr="002816E8" w:rsidRDefault="00EB17C3" w:rsidP="00243893">
                      <w:pPr>
                        <w:jc w:val="center"/>
                        <w:rPr>
                          <w:rFonts w:ascii="HG丸ｺﾞｼｯｸM-PRO" w:eastAsia="HG丸ｺﾞｼｯｸM-PRO"/>
                        </w:rPr>
                      </w:pPr>
                      <w:r w:rsidRPr="002866F0">
                        <w:rPr>
                          <w:rFonts w:ascii="HG丸ｺﾞｼｯｸM-PRO" w:eastAsia="HG丸ｺﾞｼｯｸM-PRO" w:hint="eastAsia"/>
                        </w:rPr>
                        <w:t>26８事業</w:t>
                      </w:r>
                    </w:p>
                  </w:txbxContent>
                </v:textbox>
              </v:shape>
            </w:pict>
          </mc:Fallback>
        </mc:AlternateContent>
      </w:r>
      <w:r w:rsidRPr="00E359BD">
        <w:rPr>
          <w:rFonts w:ascii="HG丸ｺﾞｼｯｸM-PRO" w:eastAsia="HG丸ｺﾞｼｯｸM-PRO" w:hAnsi="HG丸ｺﾞｼｯｸM-PRO"/>
          <w:noProof/>
          <w:sz w:val="22"/>
        </w:rPr>
        <w:drawing>
          <wp:inline distT="0" distB="0" distL="0" distR="0" wp14:anchorId="3C2044A6" wp14:editId="3CF676FC">
            <wp:extent cx="3869690" cy="1858010"/>
            <wp:effectExtent l="0" t="0" r="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9690" cy="1858010"/>
                    </a:xfrm>
                    <a:prstGeom prst="rect">
                      <a:avLst/>
                    </a:prstGeom>
                    <a:noFill/>
                    <a:ln>
                      <a:noFill/>
                    </a:ln>
                  </pic:spPr>
                </pic:pic>
              </a:graphicData>
            </a:graphic>
          </wp:inline>
        </w:drawing>
      </w:r>
    </w:p>
    <w:sectPr w:rsidR="00243893" w:rsidRPr="00EC393B" w:rsidSect="00785B2E">
      <w:footerReference w:type="default" r:id="rId17"/>
      <w:pgSz w:w="11906" w:h="16838" w:code="9"/>
      <w:pgMar w:top="1134" w:right="1416"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C3" w:rsidRDefault="00EB17C3" w:rsidP="00E359BD">
      <w:r>
        <w:separator/>
      </w:r>
    </w:p>
  </w:endnote>
  <w:endnote w:type="continuationSeparator" w:id="0">
    <w:p w:rsidR="00EB17C3" w:rsidRDefault="00EB17C3" w:rsidP="00E3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C3" w:rsidRPr="00C541FE" w:rsidRDefault="00EB17C3">
    <w:pPr>
      <w:pStyle w:val="a7"/>
      <w:jc w:val="center"/>
      <w:rPr>
        <w:sz w:val="24"/>
      </w:rPr>
    </w:pPr>
    <w:r>
      <w:rPr>
        <w:rFonts w:hint="eastAsia"/>
      </w:rPr>
      <w:t>－</w:t>
    </w:r>
    <w:sdt>
      <w:sdtPr>
        <w:id w:val="134071732"/>
        <w:docPartObj>
          <w:docPartGallery w:val="Page Numbers (Bottom of Page)"/>
          <w:docPartUnique/>
        </w:docPartObj>
      </w:sdtPr>
      <w:sdtEndPr>
        <w:rPr>
          <w:sz w:val="24"/>
        </w:rPr>
      </w:sdtEndPr>
      <w:sdtContent>
        <w:r w:rsidRPr="00C541FE">
          <w:rPr>
            <w:sz w:val="24"/>
          </w:rPr>
          <w:fldChar w:fldCharType="begin"/>
        </w:r>
        <w:r w:rsidRPr="00C541FE">
          <w:rPr>
            <w:sz w:val="24"/>
          </w:rPr>
          <w:instrText>PAGE   \* MERGEFORMAT</w:instrText>
        </w:r>
        <w:r w:rsidRPr="00C541FE">
          <w:rPr>
            <w:sz w:val="24"/>
          </w:rPr>
          <w:fldChar w:fldCharType="separate"/>
        </w:r>
        <w:r w:rsidR="000F5C4F" w:rsidRPr="000F5C4F">
          <w:rPr>
            <w:noProof/>
            <w:sz w:val="24"/>
            <w:lang w:val="ja-JP"/>
          </w:rPr>
          <w:t>3</w:t>
        </w:r>
        <w:r w:rsidRPr="00C541FE">
          <w:rPr>
            <w:sz w:val="24"/>
          </w:rPr>
          <w:fldChar w:fldCharType="end"/>
        </w:r>
        <w:r>
          <w:rPr>
            <w:rFonts w:hint="eastAsia"/>
            <w:sz w:val="24"/>
          </w:rPr>
          <w:t>－</w:t>
        </w:r>
      </w:sdtContent>
    </w:sdt>
  </w:p>
  <w:p w:rsidR="00EB17C3" w:rsidRDefault="00EB17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C3" w:rsidRDefault="00EB17C3" w:rsidP="00E359BD">
      <w:r>
        <w:separator/>
      </w:r>
    </w:p>
  </w:footnote>
  <w:footnote w:type="continuationSeparator" w:id="0">
    <w:p w:rsidR="00EB17C3" w:rsidRDefault="00EB17C3" w:rsidP="00E35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D2EDE"/>
    <w:multiLevelType w:val="hybridMultilevel"/>
    <w:tmpl w:val="83DC14A6"/>
    <w:lvl w:ilvl="0" w:tplc="40C41E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88"/>
    <w:rsid w:val="000027AE"/>
    <w:rsid w:val="00003D24"/>
    <w:rsid w:val="00004C4F"/>
    <w:rsid w:val="000111B4"/>
    <w:rsid w:val="00012784"/>
    <w:rsid w:val="00012B12"/>
    <w:rsid w:val="00013724"/>
    <w:rsid w:val="00015053"/>
    <w:rsid w:val="00017E5B"/>
    <w:rsid w:val="00020C56"/>
    <w:rsid w:val="00024E51"/>
    <w:rsid w:val="000300AC"/>
    <w:rsid w:val="00032075"/>
    <w:rsid w:val="00033147"/>
    <w:rsid w:val="00037E97"/>
    <w:rsid w:val="00044294"/>
    <w:rsid w:val="00047EE2"/>
    <w:rsid w:val="00052A80"/>
    <w:rsid w:val="000534B9"/>
    <w:rsid w:val="000537B0"/>
    <w:rsid w:val="00056450"/>
    <w:rsid w:val="00062787"/>
    <w:rsid w:val="000648D0"/>
    <w:rsid w:val="00073A2F"/>
    <w:rsid w:val="00081367"/>
    <w:rsid w:val="00082FA5"/>
    <w:rsid w:val="00086256"/>
    <w:rsid w:val="00092696"/>
    <w:rsid w:val="00093CA6"/>
    <w:rsid w:val="000959F2"/>
    <w:rsid w:val="0009644A"/>
    <w:rsid w:val="000A16A6"/>
    <w:rsid w:val="000A1D49"/>
    <w:rsid w:val="000A372C"/>
    <w:rsid w:val="000A4138"/>
    <w:rsid w:val="000A6E47"/>
    <w:rsid w:val="000B05E0"/>
    <w:rsid w:val="000B780F"/>
    <w:rsid w:val="000B78FF"/>
    <w:rsid w:val="000C4661"/>
    <w:rsid w:val="000C5255"/>
    <w:rsid w:val="000C57D2"/>
    <w:rsid w:val="000C79FD"/>
    <w:rsid w:val="000D01A5"/>
    <w:rsid w:val="000D0BF4"/>
    <w:rsid w:val="000D1452"/>
    <w:rsid w:val="000E07A7"/>
    <w:rsid w:val="000E2BC4"/>
    <w:rsid w:val="000E4950"/>
    <w:rsid w:val="000F27B3"/>
    <w:rsid w:val="000F3D3C"/>
    <w:rsid w:val="000F5C4F"/>
    <w:rsid w:val="00100ADD"/>
    <w:rsid w:val="0010458D"/>
    <w:rsid w:val="00106095"/>
    <w:rsid w:val="0010622E"/>
    <w:rsid w:val="001075E4"/>
    <w:rsid w:val="00116D5E"/>
    <w:rsid w:val="00120857"/>
    <w:rsid w:val="00127544"/>
    <w:rsid w:val="001405A9"/>
    <w:rsid w:val="001409FC"/>
    <w:rsid w:val="0014729D"/>
    <w:rsid w:val="00150807"/>
    <w:rsid w:val="001603D2"/>
    <w:rsid w:val="00163EBB"/>
    <w:rsid w:val="00165C98"/>
    <w:rsid w:val="00185382"/>
    <w:rsid w:val="00192648"/>
    <w:rsid w:val="0019707F"/>
    <w:rsid w:val="001A1119"/>
    <w:rsid w:val="001A150E"/>
    <w:rsid w:val="001A730C"/>
    <w:rsid w:val="001A796C"/>
    <w:rsid w:val="001A7B1C"/>
    <w:rsid w:val="001A7F8F"/>
    <w:rsid w:val="001B0C80"/>
    <w:rsid w:val="001B229B"/>
    <w:rsid w:val="001B328E"/>
    <w:rsid w:val="001B3818"/>
    <w:rsid w:val="001B500B"/>
    <w:rsid w:val="001C06BA"/>
    <w:rsid w:val="001C1475"/>
    <w:rsid w:val="001C371B"/>
    <w:rsid w:val="001C5CE9"/>
    <w:rsid w:val="001D6AFB"/>
    <w:rsid w:val="001E4A02"/>
    <w:rsid w:val="001F05A1"/>
    <w:rsid w:val="001F1170"/>
    <w:rsid w:val="001F2DE9"/>
    <w:rsid w:val="00203695"/>
    <w:rsid w:val="002049D0"/>
    <w:rsid w:val="0020769F"/>
    <w:rsid w:val="00207901"/>
    <w:rsid w:val="00207EE0"/>
    <w:rsid w:val="00210CAA"/>
    <w:rsid w:val="00211C36"/>
    <w:rsid w:val="00212AB2"/>
    <w:rsid w:val="00213930"/>
    <w:rsid w:val="00215D85"/>
    <w:rsid w:val="0022353B"/>
    <w:rsid w:val="00224C03"/>
    <w:rsid w:val="00225D67"/>
    <w:rsid w:val="00227ECD"/>
    <w:rsid w:val="00230054"/>
    <w:rsid w:val="00230FD1"/>
    <w:rsid w:val="0023153A"/>
    <w:rsid w:val="0023592D"/>
    <w:rsid w:val="00236788"/>
    <w:rsid w:val="00243893"/>
    <w:rsid w:val="0024514E"/>
    <w:rsid w:val="00245647"/>
    <w:rsid w:val="00246A19"/>
    <w:rsid w:val="00253CB0"/>
    <w:rsid w:val="00256CF8"/>
    <w:rsid w:val="002661F7"/>
    <w:rsid w:val="0026710A"/>
    <w:rsid w:val="00272DB9"/>
    <w:rsid w:val="00281D25"/>
    <w:rsid w:val="002866F0"/>
    <w:rsid w:val="00286D91"/>
    <w:rsid w:val="00293543"/>
    <w:rsid w:val="00293794"/>
    <w:rsid w:val="0029411F"/>
    <w:rsid w:val="0029515D"/>
    <w:rsid w:val="002952E4"/>
    <w:rsid w:val="002A1D6C"/>
    <w:rsid w:val="002A3E44"/>
    <w:rsid w:val="002A4944"/>
    <w:rsid w:val="002A5260"/>
    <w:rsid w:val="002A7B08"/>
    <w:rsid w:val="002B1CEE"/>
    <w:rsid w:val="002B44F8"/>
    <w:rsid w:val="002B62F8"/>
    <w:rsid w:val="002B6879"/>
    <w:rsid w:val="002C2F1B"/>
    <w:rsid w:val="002C4F1E"/>
    <w:rsid w:val="002C4F66"/>
    <w:rsid w:val="002D1CC0"/>
    <w:rsid w:val="002D3B1F"/>
    <w:rsid w:val="002D49C7"/>
    <w:rsid w:val="002D4B94"/>
    <w:rsid w:val="002E25C1"/>
    <w:rsid w:val="002E3853"/>
    <w:rsid w:val="002E53B7"/>
    <w:rsid w:val="002E5FA8"/>
    <w:rsid w:val="002F0C93"/>
    <w:rsid w:val="002F0CA6"/>
    <w:rsid w:val="002F11F8"/>
    <w:rsid w:val="002F22C6"/>
    <w:rsid w:val="002F3662"/>
    <w:rsid w:val="002F5623"/>
    <w:rsid w:val="002F56A8"/>
    <w:rsid w:val="00301D51"/>
    <w:rsid w:val="0030308A"/>
    <w:rsid w:val="00304703"/>
    <w:rsid w:val="0030474E"/>
    <w:rsid w:val="00313C1D"/>
    <w:rsid w:val="00315208"/>
    <w:rsid w:val="00315979"/>
    <w:rsid w:val="00317BC0"/>
    <w:rsid w:val="00320FE8"/>
    <w:rsid w:val="003240E9"/>
    <w:rsid w:val="00324880"/>
    <w:rsid w:val="003272B5"/>
    <w:rsid w:val="00327A3C"/>
    <w:rsid w:val="00331F44"/>
    <w:rsid w:val="0033273B"/>
    <w:rsid w:val="00334A6B"/>
    <w:rsid w:val="0033500E"/>
    <w:rsid w:val="00336B72"/>
    <w:rsid w:val="00337800"/>
    <w:rsid w:val="00337DC8"/>
    <w:rsid w:val="0034561C"/>
    <w:rsid w:val="00353A89"/>
    <w:rsid w:val="00365735"/>
    <w:rsid w:val="00365B79"/>
    <w:rsid w:val="00366B0C"/>
    <w:rsid w:val="003709DE"/>
    <w:rsid w:val="003773E1"/>
    <w:rsid w:val="00377467"/>
    <w:rsid w:val="00383B5E"/>
    <w:rsid w:val="00384C0D"/>
    <w:rsid w:val="003854BB"/>
    <w:rsid w:val="00385747"/>
    <w:rsid w:val="00387FA9"/>
    <w:rsid w:val="00392E15"/>
    <w:rsid w:val="00394CC4"/>
    <w:rsid w:val="00397802"/>
    <w:rsid w:val="00397D0C"/>
    <w:rsid w:val="00397FAE"/>
    <w:rsid w:val="003A5860"/>
    <w:rsid w:val="003A5CEC"/>
    <w:rsid w:val="003B1482"/>
    <w:rsid w:val="003B18A3"/>
    <w:rsid w:val="003B24F2"/>
    <w:rsid w:val="003C2F13"/>
    <w:rsid w:val="003C6BBD"/>
    <w:rsid w:val="003D2EA1"/>
    <w:rsid w:val="003D691F"/>
    <w:rsid w:val="003E16EF"/>
    <w:rsid w:val="003E61B4"/>
    <w:rsid w:val="003F1ADE"/>
    <w:rsid w:val="003F1E45"/>
    <w:rsid w:val="003F202F"/>
    <w:rsid w:val="003F7DBC"/>
    <w:rsid w:val="00400880"/>
    <w:rsid w:val="00407053"/>
    <w:rsid w:val="00410A79"/>
    <w:rsid w:val="00411385"/>
    <w:rsid w:val="00412084"/>
    <w:rsid w:val="00414ED2"/>
    <w:rsid w:val="0041598C"/>
    <w:rsid w:val="00417F2A"/>
    <w:rsid w:val="00420700"/>
    <w:rsid w:val="00424D3F"/>
    <w:rsid w:val="00425016"/>
    <w:rsid w:val="00425A5C"/>
    <w:rsid w:val="00426F15"/>
    <w:rsid w:val="00430DF6"/>
    <w:rsid w:val="00435346"/>
    <w:rsid w:val="00440D1E"/>
    <w:rsid w:val="00441BB1"/>
    <w:rsid w:val="00441F27"/>
    <w:rsid w:val="0044417C"/>
    <w:rsid w:val="004544A3"/>
    <w:rsid w:val="00456208"/>
    <w:rsid w:val="004605FA"/>
    <w:rsid w:val="0047007C"/>
    <w:rsid w:val="00470849"/>
    <w:rsid w:val="00470C50"/>
    <w:rsid w:val="00472998"/>
    <w:rsid w:val="0048253B"/>
    <w:rsid w:val="00483659"/>
    <w:rsid w:val="0048542C"/>
    <w:rsid w:val="004919BC"/>
    <w:rsid w:val="0049565B"/>
    <w:rsid w:val="004B52CC"/>
    <w:rsid w:val="004B6906"/>
    <w:rsid w:val="004C01B1"/>
    <w:rsid w:val="004C1CAF"/>
    <w:rsid w:val="004C2801"/>
    <w:rsid w:val="004C30FD"/>
    <w:rsid w:val="004D0420"/>
    <w:rsid w:val="004D0DF0"/>
    <w:rsid w:val="004D142D"/>
    <w:rsid w:val="004D1D70"/>
    <w:rsid w:val="004D2CC0"/>
    <w:rsid w:val="004D3088"/>
    <w:rsid w:val="004D5A10"/>
    <w:rsid w:val="004E1119"/>
    <w:rsid w:val="004E7473"/>
    <w:rsid w:val="004E7CEE"/>
    <w:rsid w:val="004F14D9"/>
    <w:rsid w:val="004F6326"/>
    <w:rsid w:val="004F7702"/>
    <w:rsid w:val="0050366C"/>
    <w:rsid w:val="00506C6E"/>
    <w:rsid w:val="005107B2"/>
    <w:rsid w:val="00511660"/>
    <w:rsid w:val="0051785A"/>
    <w:rsid w:val="00523262"/>
    <w:rsid w:val="005232B6"/>
    <w:rsid w:val="00523822"/>
    <w:rsid w:val="005246FC"/>
    <w:rsid w:val="00526B28"/>
    <w:rsid w:val="00527290"/>
    <w:rsid w:val="00527DCA"/>
    <w:rsid w:val="00537BB9"/>
    <w:rsid w:val="00541CFA"/>
    <w:rsid w:val="00541D09"/>
    <w:rsid w:val="00543FA8"/>
    <w:rsid w:val="00552E86"/>
    <w:rsid w:val="00556F21"/>
    <w:rsid w:val="005656D6"/>
    <w:rsid w:val="00566B35"/>
    <w:rsid w:val="0057394C"/>
    <w:rsid w:val="005811F1"/>
    <w:rsid w:val="0058712E"/>
    <w:rsid w:val="00592F68"/>
    <w:rsid w:val="005940CF"/>
    <w:rsid w:val="00595CB7"/>
    <w:rsid w:val="005967A4"/>
    <w:rsid w:val="00597863"/>
    <w:rsid w:val="005A0A83"/>
    <w:rsid w:val="005A3F63"/>
    <w:rsid w:val="005A5227"/>
    <w:rsid w:val="005A56F4"/>
    <w:rsid w:val="005B12AB"/>
    <w:rsid w:val="005B4C2D"/>
    <w:rsid w:val="005C1C29"/>
    <w:rsid w:val="005C6C14"/>
    <w:rsid w:val="005D3B69"/>
    <w:rsid w:val="005D4C93"/>
    <w:rsid w:val="005D5676"/>
    <w:rsid w:val="005D6F13"/>
    <w:rsid w:val="005E08F5"/>
    <w:rsid w:val="005E29A1"/>
    <w:rsid w:val="005E325A"/>
    <w:rsid w:val="005E36C5"/>
    <w:rsid w:val="005E6BA4"/>
    <w:rsid w:val="005F2A32"/>
    <w:rsid w:val="005F371E"/>
    <w:rsid w:val="00614E1F"/>
    <w:rsid w:val="00615EA6"/>
    <w:rsid w:val="006170AE"/>
    <w:rsid w:val="00622931"/>
    <w:rsid w:val="006239A8"/>
    <w:rsid w:val="00624B04"/>
    <w:rsid w:val="00625249"/>
    <w:rsid w:val="006307FF"/>
    <w:rsid w:val="00630EC5"/>
    <w:rsid w:val="00633394"/>
    <w:rsid w:val="00634406"/>
    <w:rsid w:val="00634F99"/>
    <w:rsid w:val="006363FF"/>
    <w:rsid w:val="006365AE"/>
    <w:rsid w:val="0063675E"/>
    <w:rsid w:val="00640DDB"/>
    <w:rsid w:val="00641DCB"/>
    <w:rsid w:val="006426C7"/>
    <w:rsid w:val="00643414"/>
    <w:rsid w:val="006438C6"/>
    <w:rsid w:val="0065176E"/>
    <w:rsid w:val="00651E04"/>
    <w:rsid w:val="0065710A"/>
    <w:rsid w:val="00657BA7"/>
    <w:rsid w:val="006602D3"/>
    <w:rsid w:val="0066481F"/>
    <w:rsid w:val="0067313D"/>
    <w:rsid w:val="00676EC7"/>
    <w:rsid w:val="0068157A"/>
    <w:rsid w:val="0068195E"/>
    <w:rsid w:val="0068590F"/>
    <w:rsid w:val="00690DB9"/>
    <w:rsid w:val="00692A8F"/>
    <w:rsid w:val="006942CF"/>
    <w:rsid w:val="00694A6E"/>
    <w:rsid w:val="00697DAA"/>
    <w:rsid w:val="006A6E57"/>
    <w:rsid w:val="006A75CE"/>
    <w:rsid w:val="006B0BAE"/>
    <w:rsid w:val="006C38BB"/>
    <w:rsid w:val="006C4545"/>
    <w:rsid w:val="006D23CA"/>
    <w:rsid w:val="006D4B05"/>
    <w:rsid w:val="006D6342"/>
    <w:rsid w:val="006D76CF"/>
    <w:rsid w:val="006D7FB9"/>
    <w:rsid w:val="006E37A8"/>
    <w:rsid w:val="006E627E"/>
    <w:rsid w:val="006F0823"/>
    <w:rsid w:val="00702BFA"/>
    <w:rsid w:val="00703814"/>
    <w:rsid w:val="00707DF4"/>
    <w:rsid w:val="00715DB1"/>
    <w:rsid w:val="00723E59"/>
    <w:rsid w:val="0073143E"/>
    <w:rsid w:val="00732BBF"/>
    <w:rsid w:val="00735F30"/>
    <w:rsid w:val="0074062C"/>
    <w:rsid w:val="0074288D"/>
    <w:rsid w:val="0074465A"/>
    <w:rsid w:val="00747476"/>
    <w:rsid w:val="007575F2"/>
    <w:rsid w:val="007624EB"/>
    <w:rsid w:val="00762F1A"/>
    <w:rsid w:val="00764453"/>
    <w:rsid w:val="00770C0A"/>
    <w:rsid w:val="00770F3D"/>
    <w:rsid w:val="00771381"/>
    <w:rsid w:val="007800BA"/>
    <w:rsid w:val="007848F9"/>
    <w:rsid w:val="007857FB"/>
    <w:rsid w:val="00785B2E"/>
    <w:rsid w:val="00791087"/>
    <w:rsid w:val="00794514"/>
    <w:rsid w:val="00795FD8"/>
    <w:rsid w:val="007A0F75"/>
    <w:rsid w:val="007A3019"/>
    <w:rsid w:val="007B1CD2"/>
    <w:rsid w:val="007B35A1"/>
    <w:rsid w:val="007B6DA1"/>
    <w:rsid w:val="007B6FCE"/>
    <w:rsid w:val="007C1FA4"/>
    <w:rsid w:val="007C2375"/>
    <w:rsid w:val="007C254A"/>
    <w:rsid w:val="007C25F5"/>
    <w:rsid w:val="007C5513"/>
    <w:rsid w:val="007D0413"/>
    <w:rsid w:val="007D0C07"/>
    <w:rsid w:val="007D2A1A"/>
    <w:rsid w:val="007D3010"/>
    <w:rsid w:val="007D7588"/>
    <w:rsid w:val="007E2517"/>
    <w:rsid w:val="007E7686"/>
    <w:rsid w:val="008049A7"/>
    <w:rsid w:val="0081679E"/>
    <w:rsid w:val="00827678"/>
    <w:rsid w:val="00827819"/>
    <w:rsid w:val="0083242D"/>
    <w:rsid w:val="00835972"/>
    <w:rsid w:val="008369E7"/>
    <w:rsid w:val="0083732E"/>
    <w:rsid w:val="00837F0A"/>
    <w:rsid w:val="0084210F"/>
    <w:rsid w:val="00844985"/>
    <w:rsid w:val="00845A2C"/>
    <w:rsid w:val="00845AD1"/>
    <w:rsid w:val="00847355"/>
    <w:rsid w:val="00856A12"/>
    <w:rsid w:val="00860B0B"/>
    <w:rsid w:val="00861CEE"/>
    <w:rsid w:val="00863803"/>
    <w:rsid w:val="00864A46"/>
    <w:rsid w:val="00865E15"/>
    <w:rsid w:val="00866FD2"/>
    <w:rsid w:val="00871AEE"/>
    <w:rsid w:val="008735A2"/>
    <w:rsid w:val="00873866"/>
    <w:rsid w:val="00874A81"/>
    <w:rsid w:val="00875D99"/>
    <w:rsid w:val="00882494"/>
    <w:rsid w:val="00882F03"/>
    <w:rsid w:val="0088629F"/>
    <w:rsid w:val="00886849"/>
    <w:rsid w:val="008930F6"/>
    <w:rsid w:val="008945E8"/>
    <w:rsid w:val="008954E5"/>
    <w:rsid w:val="008975BA"/>
    <w:rsid w:val="008A42EA"/>
    <w:rsid w:val="008A4AD5"/>
    <w:rsid w:val="008B1608"/>
    <w:rsid w:val="008B4EB7"/>
    <w:rsid w:val="008B5812"/>
    <w:rsid w:val="008B5A68"/>
    <w:rsid w:val="008B72AC"/>
    <w:rsid w:val="008C0DEB"/>
    <w:rsid w:val="008C1209"/>
    <w:rsid w:val="008C15C4"/>
    <w:rsid w:val="008C297A"/>
    <w:rsid w:val="008C3963"/>
    <w:rsid w:val="008C4AD6"/>
    <w:rsid w:val="008C7737"/>
    <w:rsid w:val="008D239B"/>
    <w:rsid w:val="008D6251"/>
    <w:rsid w:val="008D6C3B"/>
    <w:rsid w:val="008D7690"/>
    <w:rsid w:val="008E5E08"/>
    <w:rsid w:val="008F5606"/>
    <w:rsid w:val="008F75E0"/>
    <w:rsid w:val="009046CC"/>
    <w:rsid w:val="0091609B"/>
    <w:rsid w:val="00916648"/>
    <w:rsid w:val="0091727E"/>
    <w:rsid w:val="00920CF4"/>
    <w:rsid w:val="00921205"/>
    <w:rsid w:val="0092144D"/>
    <w:rsid w:val="00921F95"/>
    <w:rsid w:val="00923638"/>
    <w:rsid w:val="00924DE2"/>
    <w:rsid w:val="00930A06"/>
    <w:rsid w:val="00932036"/>
    <w:rsid w:val="009324E6"/>
    <w:rsid w:val="00936414"/>
    <w:rsid w:val="00936492"/>
    <w:rsid w:val="00943B81"/>
    <w:rsid w:val="00947E85"/>
    <w:rsid w:val="00950DB1"/>
    <w:rsid w:val="009558B2"/>
    <w:rsid w:val="00957590"/>
    <w:rsid w:val="009601DB"/>
    <w:rsid w:val="00964641"/>
    <w:rsid w:val="00965F1C"/>
    <w:rsid w:val="00970045"/>
    <w:rsid w:val="00972714"/>
    <w:rsid w:val="00975AC2"/>
    <w:rsid w:val="00975D42"/>
    <w:rsid w:val="00976898"/>
    <w:rsid w:val="00977AD3"/>
    <w:rsid w:val="009814F8"/>
    <w:rsid w:val="00991494"/>
    <w:rsid w:val="00994E51"/>
    <w:rsid w:val="009A12CE"/>
    <w:rsid w:val="009A3C79"/>
    <w:rsid w:val="009A5F5F"/>
    <w:rsid w:val="009A669D"/>
    <w:rsid w:val="009B1AF4"/>
    <w:rsid w:val="009B28E0"/>
    <w:rsid w:val="009B4AD8"/>
    <w:rsid w:val="009B77A7"/>
    <w:rsid w:val="009C4264"/>
    <w:rsid w:val="009C6FB6"/>
    <w:rsid w:val="009D01D0"/>
    <w:rsid w:val="009D22F8"/>
    <w:rsid w:val="009D54A4"/>
    <w:rsid w:val="009D55F7"/>
    <w:rsid w:val="009E1362"/>
    <w:rsid w:val="009E1F6C"/>
    <w:rsid w:val="009E70F6"/>
    <w:rsid w:val="009F533A"/>
    <w:rsid w:val="009F713B"/>
    <w:rsid w:val="00A011BD"/>
    <w:rsid w:val="00A03E21"/>
    <w:rsid w:val="00A04F16"/>
    <w:rsid w:val="00A073AA"/>
    <w:rsid w:val="00A11B94"/>
    <w:rsid w:val="00A124E4"/>
    <w:rsid w:val="00A13097"/>
    <w:rsid w:val="00A150C8"/>
    <w:rsid w:val="00A256C9"/>
    <w:rsid w:val="00A259A0"/>
    <w:rsid w:val="00A25C39"/>
    <w:rsid w:val="00A30769"/>
    <w:rsid w:val="00A346DA"/>
    <w:rsid w:val="00A40D65"/>
    <w:rsid w:val="00A44F29"/>
    <w:rsid w:val="00A46323"/>
    <w:rsid w:val="00A51B41"/>
    <w:rsid w:val="00A52080"/>
    <w:rsid w:val="00A54401"/>
    <w:rsid w:val="00A57A36"/>
    <w:rsid w:val="00A57F1B"/>
    <w:rsid w:val="00A60E56"/>
    <w:rsid w:val="00A6140F"/>
    <w:rsid w:val="00A618EF"/>
    <w:rsid w:val="00A678F4"/>
    <w:rsid w:val="00A67DAD"/>
    <w:rsid w:val="00A717E6"/>
    <w:rsid w:val="00A72399"/>
    <w:rsid w:val="00A73617"/>
    <w:rsid w:val="00A81A30"/>
    <w:rsid w:val="00A8308C"/>
    <w:rsid w:val="00A90F9C"/>
    <w:rsid w:val="00A91906"/>
    <w:rsid w:val="00A94959"/>
    <w:rsid w:val="00AA7062"/>
    <w:rsid w:val="00AB0243"/>
    <w:rsid w:val="00AB1B3A"/>
    <w:rsid w:val="00AB57C6"/>
    <w:rsid w:val="00AB5B79"/>
    <w:rsid w:val="00AB7F6C"/>
    <w:rsid w:val="00AC3E23"/>
    <w:rsid w:val="00AC669B"/>
    <w:rsid w:val="00AC7350"/>
    <w:rsid w:val="00AC7A22"/>
    <w:rsid w:val="00AD40B2"/>
    <w:rsid w:val="00AD5790"/>
    <w:rsid w:val="00AE2256"/>
    <w:rsid w:val="00AE29DD"/>
    <w:rsid w:val="00AE4BC7"/>
    <w:rsid w:val="00AE525B"/>
    <w:rsid w:val="00AF4702"/>
    <w:rsid w:val="00AF7BD0"/>
    <w:rsid w:val="00B01001"/>
    <w:rsid w:val="00B022F4"/>
    <w:rsid w:val="00B02682"/>
    <w:rsid w:val="00B04B23"/>
    <w:rsid w:val="00B05249"/>
    <w:rsid w:val="00B060E8"/>
    <w:rsid w:val="00B10145"/>
    <w:rsid w:val="00B107A1"/>
    <w:rsid w:val="00B11657"/>
    <w:rsid w:val="00B11929"/>
    <w:rsid w:val="00B123FD"/>
    <w:rsid w:val="00B1516B"/>
    <w:rsid w:val="00B21A96"/>
    <w:rsid w:val="00B23027"/>
    <w:rsid w:val="00B23387"/>
    <w:rsid w:val="00B247CF"/>
    <w:rsid w:val="00B27A98"/>
    <w:rsid w:val="00B36322"/>
    <w:rsid w:val="00B366F2"/>
    <w:rsid w:val="00B36BD5"/>
    <w:rsid w:val="00B45BDD"/>
    <w:rsid w:val="00B46D9F"/>
    <w:rsid w:val="00B478DA"/>
    <w:rsid w:val="00B52588"/>
    <w:rsid w:val="00B5293F"/>
    <w:rsid w:val="00B56BD5"/>
    <w:rsid w:val="00B6117F"/>
    <w:rsid w:val="00B6161E"/>
    <w:rsid w:val="00B62970"/>
    <w:rsid w:val="00B63339"/>
    <w:rsid w:val="00B63D7D"/>
    <w:rsid w:val="00B67EB9"/>
    <w:rsid w:val="00B75E41"/>
    <w:rsid w:val="00B76806"/>
    <w:rsid w:val="00B7708D"/>
    <w:rsid w:val="00B8227C"/>
    <w:rsid w:val="00B82E2F"/>
    <w:rsid w:val="00B83210"/>
    <w:rsid w:val="00B84C56"/>
    <w:rsid w:val="00B86158"/>
    <w:rsid w:val="00B878B0"/>
    <w:rsid w:val="00B90C95"/>
    <w:rsid w:val="00B91A55"/>
    <w:rsid w:val="00B9272E"/>
    <w:rsid w:val="00B94715"/>
    <w:rsid w:val="00B95D79"/>
    <w:rsid w:val="00BA07AE"/>
    <w:rsid w:val="00BA2528"/>
    <w:rsid w:val="00BA4028"/>
    <w:rsid w:val="00BA60F8"/>
    <w:rsid w:val="00BB565B"/>
    <w:rsid w:val="00BB572D"/>
    <w:rsid w:val="00BB693B"/>
    <w:rsid w:val="00BB7027"/>
    <w:rsid w:val="00BC0630"/>
    <w:rsid w:val="00BD6508"/>
    <w:rsid w:val="00BD664D"/>
    <w:rsid w:val="00BD6D04"/>
    <w:rsid w:val="00BE6EB4"/>
    <w:rsid w:val="00BF166D"/>
    <w:rsid w:val="00BF482A"/>
    <w:rsid w:val="00BF70A9"/>
    <w:rsid w:val="00C14B66"/>
    <w:rsid w:val="00C27CE9"/>
    <w:rsid w:val="00C27F67"/>
    <w:rsid w:val="00C34C7C"/>
    <w:rsid w:val="00C41F29"/>
    <w:rsid w:val="00C42BA9"/>
    <w:rsid w:val="00C42E41"/>
    <w:rsid w:val="00C453C0"/>
    <w:rsid w:val="00C473AC"/>
    <w:rsid w:val="00C47FDA"/>
    <w:rsid w:val="00C51B1B"/>
    <w:rsid w:val="00C51E13"/>
    <w:rsid w:val="00C541FE"/>
    <w:rsid w:val="00C542F0"/>
    <w:rsid w:val="00C5576A"/>
    <w:rsid w:val="00C56E2D"/>
    <w:rsid w:val="00C616C7"/>
    <w:rsid w:val="00C63286"/>
    <w:rsid w:val="00C70368"/>
    <w:rsid w:val="00C85A06"/>
    <w:rsid w:val="00C91991"/>
    <w:rsid w:val="00C91C3F"/>
    <w:rsid w:val="00C94831"/>
    <w:rsid w:val="00C95B92"/>
    <w:rsid w:val="00C966F8"/>
    <w:rsid w:val="00CA2941"/>
    <w:rsid w:val="00CB292F"/>
    <w:rsid w:val="00CB55F1"/>
    <w:rsid w:val="00CC1280"/>
    <w:rsid w:val="00CC14CE"/>
    <w:rsid w:val="00CC1A2A"/>
    <w:rsid w:val="00CC57FA"/>
    <w:rsid w:val="00CC753A"/>
    <w:rsid w:val="00CC7CA4"/>
    <w:rsid w:val="00CD0CE2"/>
    <w:rsid w:val="00CD4167"/>
    <w:rsid w:val="00CD6727"/>
    <w:rsid w:val="00CD67A0"/>
    <w:rsid w:val="00CD73EF"/>
    <w:rsid w:val="00CE11CD"/>
    <w:rsid w:val="00CE2777"/>
    <w:rsid w:val="00CE323F"/>
    <w:rsid w:val="00CE53BF"/>
    <w:rsid w:val="00CF0255"/>
    <w:rsid w:val="00CF1431"/>
    <w:rsid w:val="00CF2C95"/>
    <w:rsid w:val="00D00607"/>
    <w:rsid w:val="00D02061"/>
    <w:rsid w:val="00D04A23"/>
    <w:rsid w:val="00D13CFB"/>
    <w:rsid w:val="00D146FD"/>
    <w:rsid w:val="00D16AFB"/>
    <w:rsid w:val="00D171DE"/>
    <w:rsid w:val="00D31DC0"/>
    <w:rsid w:val="00D333D1"/>
    <w:rsid w:val="00D405A0"/>
    <w:rsid w:val="00D4408A"/>
    <w:rsid w:val="00D457BC"/>
    <w:rsid w:val="00D47007"/>
    <w:rsid w:val="00D55D28"/>
    <w:rsid w:val="00D55F69"/>
    <w:rsid w:val="00D56A6A"/>
    <w:rsid w:val="00D57927"/>
    <w:rsid w:val="00D62FBD"/>
    <w:rsid w:val="00D6443F"/>
    <w:rsid w:val="00D67B03"/>
    <w:rsid w:val="00D70A59"/>
    <w:rsid w:val="00D71FD4"/>
    <w:rsid w:val="00D7274D"/>
    <w:rsid w:val="00D72D59"/>
    <w:rsid w:val="00D732FA"/>
    <w:rsid w:val="00D739CF"/>
    <w:rsid w:val="00D73A7D"/>
    <w:rsid w:val="00D7690B"/>
    <w:rsid w:val="00D83503"/>
    <w:rsid w:val="00D85EB8"/>
    <w:rsid w:val="00D86012"/>
    <w:rsid w:val="00D86055"/>
    <w:rsid w:val="00D90C22"/>
    <w:rsid w:val="00D90DEA"/>
    <w:rsid w:val="00D963D7"/>
    <w:rsid w:val="00D96C04"/>
    <w:rsid w:val="00DA4690"/>
    <w:rsid w:val="00DA6413"/>
    <w:rsid w:val="00DB125E"/>
    <w:rsid w:val="00DC12C4"/>
    <w:rsid w:val="00DC4C4C"/>
    <w:rsid w:val="00DC63D4"/>
    <w:rsid w:val="00DD1173"/>
    <w:rsid w:val="00DD2216"/>
    <w:rsid w:val="00DD231F"/>
    <w:rsid w:val="00DD5AC9"/>
    <w:rsid w:val="00DD6F97"/>
    <w:rsid w:val="00DD7B1F"/>
    <w:rsid w:val="00DE01EC"/>
    <w:rsid w:val="00DE396F"/>
    <w:rsid w:val="00DE736B"/>
    <w:rsid w:val="00DF1729"/>
    <w:rsid w:val="00DF1D55"/>
    <w:rsid w:val="00DF1F6E"/>
    <w:rsid w:val="00DF248D"/>
    <w:rsid w:val="00DF586B"/>
    <w:rsid w:val="00E00958"/>
    <w:rsid w:val="00E01A62"/>
    <w:rsid w:val="00E04355"/>
    <w:rsid w:val="00E10575"/>
    <w:rsid w:val="00E11ED0"/>
    <w:rsid w:val="00E1435F"/>
    <w:rsid w:val="00E14BCE"/>
    <w:rsid w:val="00E15437"/>
    <w:rsid w:val="00E15D44"/>
    <w:rsid w:val="00E16455"/>
    <w:rsid w:val="00E1696F"/>
    <w:rsid w:val="00E20821"/>
    <w:rsid w:val="00E22441"/>
    <w:rsid w:val="00E22AA5"/>
    <w:rsid w:val="00E2514F"/>
    <w:rsid w:val="00E308ED"/>
    <w:rsid w:val="00E32984"/>
    <w:rsid w:val="00E33CD2"/>
    <w:rsid w:val="00E35362"/>
    <w:rsid w:val="00E359BD"/>
    <w:rsid w:val="00E42203"/>
    <w:rsid w:val="00E4243F"/>
    <w:rsid w:val="00E43F50"/>
    <w:rsid w:val="00E44EC9"/>
    <w:rsid w:val="00E456AA"/>
    <w:rsid w:val="00E4731D"/>
    <w:rsid w:val="00E47E36"/>
    <w:rsid w:val="00E5176D"/>
    <w:rsid w:val="00E548B9"/>
    <w:rsid w:val="00E55B5D"/>
    <w:rsid w:val="00E5627B"/>
    <w:rsid w:val="00E60353"/>
    <w:rsid w:val="00E63484"/>
    <w:rsid w:val="00E75D7C"/>
    <w:rsid w:val="00E75D8C"/>
    <w:rsid w:val="00E76C21"/>
    <w:rsid w:val="00E77761"/>
    <w:rsid w:val="00E9056D"/>
    <w:rsid w:val="00E91AB5"/>
    <w:rsid w:val="00E97843"/>
    <w:rsid w:val="00EA1ED5"/>
    <w:rsid w:val="00EA2257"/>
    <w:rsid w:val="00EA29AA"/>
    <w:rsid w:val="00EA2E57"/>
    <w:rsid w:val="00EB17C3"/>
    <w:rsid w:val="00EB357A"/>
    <w:rsid w:val="00EB64D3"/>
    <w:rsid w:val="00EB6A5B"/>
    <w:rsid w:val="00EC1C5C"/>
    <w:rsid w:val="00EC393B"/>
    <w:rsid w:val="00EC63F8"/>
    <w:rsid w:val="00ED02FF"/>
    <w:rsid w:val="00ED0EE3"/>
    <w:rsid w:val="00ED369F"/>
    <w:rsid w:val="00ED406B"/>
    <w:rsid w:val="00EE0CF4"/>
    <w:rsid w:val="00EE1A72"/>
    <w:rsid w:val="00EE3E31"/>
    <w:rsid w:val="00EE51E9"/>
    <w:rsid w:val="00EF0212"/>
    <w:rsid w:val="00EF15F0"/>
    <w:rsid w:val="00EF5423"/>
    <w:rsid w:val="00F04076"/>
    <w:rsid w:val="00F11949"/>
    <w:rsid w:val="00F16343"/>
    <w:rsid w:val="00F21F64"/>
    <w:rsid w:val="00F2361C"/>
    <w:rsid w:val="00F23A76"/>
    <w:rsid w:val="00F23B86"/>
    <w:rsid w:val="00F26AD7"/>
    <w:rsid w:val="00F30C7D"/>
    <w:rsid w:val="00F35FA5"/>
    <w:rsid w:val="00F3643A"/>
    <w:rsid w:val="00F36474"/>
    <w:rsid w:val="00F379A1"/>
    <w:rsid w:val="00F41BFE"/>
    <w:rsid w:val="00F41DF2"/>
    <w:rsid w:val="00F4214A"/>
    <w:rsid w:val="00F4709C"/>
    <w:rsid w:val="00F50C54"/>
    <w:rsid w:val="00F62313"/>
    <w:rsid w:val="00F70F02"/>
    <w:rsid w:val="00F73652"/>
    <w:rsid w:val="00F737F7"/>
    <w:rsid w:val="00F7633D"/>
    <w:rsid w:val="00F7695D"/>
    <w:rsid w:val="00F812AB"/>
    <w:rsid w:val="00F81327"/>
    <w:rsid w:val="00F81AAE"/>
    <w:rsid w:val="00F87F29"/>
    <w:rsid w:val="00F90E94"/>
    <w:rsid w:val="00F91309"/>
    <w:rsid w:val="00F914A2"/>
    <w:rsid w:val="00F91BF8"/>
    <w:rsid w:val="00F93690"/>
    <w:rsid w:val="00F94953"/>
    <w:rsid w:val="00F94954"/>
    <w:rsid w:val="00F9498B"/>
    <w:rsid w:val="00FA6DB2"/>
    <w:rsid w:val="00FA7754"/>
    <w:rsid w:val="00FB24B3"/>
    <w:rsid w:val="00FB2ED0"/>
    <w:rsid w:val="00FB536B"/>
    <w:rsid w:val="00FB58FA"/>
    <w:rsid w:val="00FC157D"/>
    <w:rsid w:val="00FC1C8D"/>
    <w:rsid w:val="00FC39C2"/>
    <w:rsid w:val="00FC6E1B"/>
    <w:rsid w:val="00FD095C"/>
    <w:rsid w:val="00FD190F"/>
    <w:rsid w:val="00FD4CF8"/>
    <w:rsid w:val="00FD4E52"/>
    <w:rsid w:val="00FD5540"/>
    <w:rsid w:val="00FD704A"/>
    <w:rsid w:val="00FE0543"/>
    <w:rsid w:val="00FE0D66"/>
    <w:rsid w:val="00FE15E3"/>
    <w:rsid w:val="00FE4CEA"/>
    <w:rsid w:val="00FE6168"/>
    <w:rsid w:val="00FE67DE"/>
    <w:rsid w:val="00FF1065"/>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624B0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1B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1BB1"/>
    <w:rPr>
      <w:rFonts w:asciiTheme="majorHAnsi" w:eastAsiaTheme="majorEastAsia" w:hAnsiTheme="majorHAnsi" w:cstheme="majorBidi"/>
      <w:sz w:val="18"/>
      <w:szCs w:val="18"/>
    </w:rPr>
  </w:style>
  <w:style w:type="paragraph" w:styleId="a5">
    <w:name w:val="header"/>
    <w:basedOn w:val="a"/>
    <w:link w:val="a6"/>
    <w:uiPriority w:val="99"/>
    <w:unhideWhenUsed/>
    <w:rsid w:val="00E359BD"/>
    <w:pPr>
      <w:tabs>
        <w:tab w:val="center" w:pos="4252"/>
        <w:tab w:val="right" w:pos="8504"/>
      </w:tabs>
      <w:snapToGrid w:val="0"/>
    </w:pPr>
  </w:style>
  <w:style w:type="character" w:customStyle="1" w:styleId="a6">
    <w:name w:val="ヘッダー (文字)"/>
    <w:basedOn w:val="a0"/>
    <w:link w:val="a5"/>
    <w:uiPriority w:val="99"/>
    <w:rsid w:val="00E359BD"/>
  </w:style>
  <w:style w:type="paragraph" w:styleId="a7">
    <w:name w:val="footer"/>
    <w:basedOn w:val="a"/>
    <w:link w:val="a8"/>
    <w:uiPriority w:val="99"/>
    <w:unhideWhenUsed/>
    <w:rsid w:val="00E359BD"/>
    <w:pPr>
      <w:tabs>
        <w:tab w:val="center" w:pos="4252"/>
        <w:tab w:val="right" w:pos="8504"/>
      </w:tabs>
      <w:snapToGrid w:val="0"/>
    </w:pPr>
  </w:style>
  <w:style w:type="character" w:customStyle="1" w:styleId="a8">
    <w:name w:val="フッター (文字)"/>
    <w:basedOn w:val="a0"/>
    <w:link w:val="a7"/>
    <w:uiPriority w:val="99"/>
    <w:rsid w:val="00E359BD"/>
  </w:style>
  <w:style w:type="paragraph" w:styleId="Web">
    <w:name w:val="Normal (Web)"/>
    <w:basedOn w:val="a"/>
    <w:uiPriority w:val="99"/>
    <w:semiHidden/>
    <w:unhideWhenUsed/>
    <w:rsid w:val="006731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6A75CE"/>
    <w:pPr>
      <w:ind w:leftChars="400" w:left="840"/>
    </w:pPr>
  </w:style>
  <w:style w:type="table" w:styleId="aa">
    <w:name w:val="Table Grid"/>
    <w:basedOn w:val="a1"/>
    <w:uiPriority w:val="59"/>
    <w:rsid w:val="00624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6"/>
    <w:basedOn w:val="a1"/>
    <w:uiPriority w:val="60"/>
    <w:rsid w:val="00624B04"/>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624B0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624B04"/>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5"/>
    <w:basedOn w:val="a1"/>
    <w:uiPriority w:val="60"/>
    <w:rsid w:val="00624B04"/>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3">
    <w:name w:val="Light Shading Accent 1"/>
    <w:basedOn w:val="a1"/>
    <w:uiPriority w:val="60"/>
    <w:rsid w:val="00624B0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6">
    <w:name w:val="Medium List 1"/>
    <w:basedOn w:val="a1"/>
    <w:uiPriority w:val="65"/>
    <w:rsid w:val="00624B04"/>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4">
    <w:name w:val="Light Shading Accent 3"/>
    <w:basedOn w:val="a1"/>
    <w:uiPriority w:val="60"/>
    <w:rsid w:val="00624B0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Medium Shading 2 Accent 1"/>
    <w:basedOn w:val="a1"/>
    <w:uiPriority w:val="64"/>
    <w:rsid w:val="00707D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
    <w:name w:val="Medium Shading 1 Accent 1"/>
    <w:basedOn w:val="a1"/>
    <w:uiPriority w:val="63"/>
    <w:rsid w:val="00707D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0">
    <w:name w:val="Medium Shading 1 Accent 5"/>
    <w:basedOn w:val="a1"/>
    <w:uiPriority w:val="63"/>
    <w:rsid w:val="00707D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
    <w:name w:val="Light Grid Accent 5"/>
    <w:basedOn w:val="a1"/>
    <w:uiPriority w:val="62"/>
    <w:rsid w:val="00707DF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b">
    <w:name w:val="Hyperlink"/>
    <w:basedOn w:val="a0"/>
    <w:uiPriority w:val="99"/>
    <w:semiHidden/>
    <w:unhideWhenUsed/>
    <w:rsid w:val="003F202F"/>
    <w:rPr>
      <w:color w:val="0000FF"/>
      <w:u w:val="single"/>
    </w:rPr>
  </w:style>
  <w:style w:type="character" w:styleId="ac">
    <w:name w:val="FollowedHyperlink"/>
    <w:basedOn w:val="a0"/>
    <w:uiPriority w:val="99"/>
    <w:semiHidden/>
    <w:unhideWhenUsed/>
    <w:rsid w:val="005E29A1"/>
    <w:rPr>
      <w:color w:val="800080" w:themeColor="followedHyperlink"/>
      <w:u w:val="single"/>
    </w:rPr>
  </w:style>
  <w:style w:type="table" w:styleId="30">
    <w:name w:val="Light Grid Accent 3"/>
    <w:basedOn w:val="a1"/>
    <w:uiPriority w:val="62"/>
    <w:rsid w:val="00F9495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5866">
      <w:bodyDiv w:val="1"/>
      <w:marLeft w:val="0"/>
      <w:marRight w:val="0"/>
      <w:marTop w:val="0"/>
      <w:marBottom w:val="0"/>
      <w:divBdr>
        <w:top w:val="none" w:sz="0" w:space="0" w:color="auto"/>
        <w:left w:val="none" w:sz="0" w:space="0" w:color="auto"/>
        <w:bottom w:val="none" w:sz="0" w:space="0" w:color="auto"/>
        <w:right w:val="none" w:sz="0" w:space="0" w:color="auto"/>
      </w:divBdr>
    </w:div>
    <w:div w:id="75783992">
      <w:bodyDiv w:val="1"/>
      <w:marLeft w:val="0"/>
      <w:marRight w:val="0"/>
      <w:marTop w:val="0"/>
      <w:marBottom w:val="0"/>
      <w:divBdr>
        <w:top w:val="none" w:sz="0" w:space="0" w:color="auto"/>
        <w:left w:val="none" w:sz="0" w:space="0" w:color="auto"/>
        <w:bottom w:val="none" w:sz="0" w:space="0" w:color="auto"/>
        <w:right w:val="none" w:sz="0" w:space="0" w:color="auto"/>
      </w:divBdr>
    </w:div>
    <w:div w:id="177736900">
      <w:bodyDiv w:val="1"/>
      <w:marLeft w:val="0"/>
      <w:marRight w:val="0"/>
      <w:marTop w:val="0"/>
      <w:marBottom w:val="0"/>
      <w:divBdr>
        <w:top w:val="none" w:sz="0" w:space="0" w:color="auto"/>
        <w:left w:val="none" w:sz="0" w:space="0" w:color="auto"/>
        <w:bottom w:val="none" w:sz="0" w:space="0" w:color="auto"/>
        <w:right w:val="none" w:sz="0" w:space="0" w:color="auto"/>
      </w:divBdr>
    </w:div>
    <w:div w:id="395904476">
      <w:bodyDiv w:val="1"/>
      <w:marLeft w:val="0"/>
      <w:marRight w:val="0"/>
      <w:marTop w:val="0"/>
      <w:marBottom w:val="0"/>
      <w:divBdr>
        <w:top w:val="none" w:sz="0" w:space="0" w:color="auto"/>
        <w:left w:val="none" w:sz="0" w:space="0" w:color="auto"/>
        <w:bottom w:val="none" w:sz="0" w:space="0" w:color="auto"/>
        <w:right w:val="none" w:sz="0" w:space="0" w:color="auto"/>
      </w:divBdr>
    </w:div>
    <w:div w:id="960500649">
      <w:bodyDiv w:val="1"/>
      <w:marLeft w:val="0"/>
      <w:marRight w:val="0"/>
      <w:marTop w:val="0"/>
      <w:marBottom w:val="0"/>
      <w:divBdr>
        <w:top w:val="none" w:sz="0" w:space="0" w:color="auto"/>
        <w:left w:val="none" w:sz="0" w:space="0" w:color="auto"/>
        <w:bottom w:val="none" w:sz="0" w:space="0" w:color="auto"/>
        <w:right w:val="none" w:sz="0" w:space="0" w:color="auto"/>
      </w:divBdr>
    </w:div>
    <w:div w:id="1409572149">
      <w:bodyDiv w:val="1"/>
      <w:marLeft w:val="0"/>
      <w:marRight w:val="0"/>
      <w:marTop w:val="0"/>
      <w:marBottom w:val="0"/>
      <w:divBdr>
        <w:top w:val="none" w:sz="0" w:space="0" w:color="auto"/>
        <w:left w:val="none" w:sz="0" w:space="0" w:color="auto"/>
        <w:bottom w:val="none" w:sz="0" w:space="0" w:color="auto"/>
        <w:right w:val="none" w:sz="0" w:space="0" w:color="auto"/>
      </w:divBdr>
    </w:div>
    <w:div w:id="1572883869">
      <w:bodyDiv w:val="1"/>
      <w:marLeft w:val="0"/>
      <w:marRight w:val="0"/>
      <w:marTop w:val="0"/>
      <w:marBottom w:val="0"/>
      <w:divBdr>
        <w:top w:val="none" w:sz="0" w:space="0" w:color="auto"/>
        <w:left w:val="none" w:sz="0" w:space="0" w:color="auto"/>
        <w:bottom w:val="none" w:sz="0" w:space="0" w:color="auto"/>
        <w:right w:val="none" w:sz="0" w:space="0" w:color="auto"/>
      </w:divBdr>
    </w:div>
    <w:div w:id="1631133690">
      <w:bodyDiv w:val="1"/>
      <w:marLeft w:val="0"/>
      <w:marRight w:val="0"/>
      <w:marTop w:val="0"/>
      <w:marBottom w:val="0"/>
      <w:divBdr>
        <w:top w:val="none" w:sz="0" w:space="0" w:color="auto"/>
        <w:left w:val="none" w:sz="0" w:space="0" w:color="auto"/>
        <w:bottom w:val="none" w:sz="0" w:space="0" w:color="auto"/>
        <w:right w:val="none" w:sz="0" w:space="0" w:color="auto"/>
      </w:divBdr>
    </w:div>
    <w:div w:id="1646079535">
      <w:bodyDiv w:val="1"/>
      <w:marLeft w:val="0"/>
      <w:marRight w:val="0"/>
      <w:marTop w:val="0"/>
      <w:marBottom w:val="0"/>
      <w:divBdr>
        <w:top w:val="none" w:sz="0" w:space="0" w:color="auto"/>
        <w:left w:val="none" w:sz="0" w:space="0" w:color="auto"/>
        <w:bottom w:val="none" w:sz="0" w:space="0" w:color="auto"/>
        <w:right w:val="none" w:sz="0" w:space="0" w:color="auto"/>
      </w:divBdr>
    </w:div>
    <w:div w:id="1650937958">
      <w:bodyDiv w:val="1"/>
      <w:marLeft w:val="0"/>
      <w:marRight w:val="0"/>
      <w:marTop w:val="0"/>
      <w:marBottom w:val="0"/>
      <w:divBdr>
        <w:top w:val="none" w:sz="0" w:space="0" w:color="auto"/>
        <w:left w:val="none" w:sz="0" w:space="0" w:color="auto"/>
        <w:bottom w:val="none" w:sz="0" w:space="0" w:color="auto"/>
        <w:right w:val="none" w:sz="0" w:space="0" w:color="auto"/>
      </w:divBdr>
    </w:div>
    <w:div w:id="1880126427">
      <w:bodyDiv w:val="1"/>
      <w:marLeft w:val="0"/>
      <w:marRight w:val="0"/>
      <w:marTop w:val="0"/>
      <w:marBottom w:val="0"/>
      <w:divBdr>
        <w:top w:val="none" w:sz="0" w:space="0" w:color="auto"/>
        <w:left w:val="none" w:sz="0" w:space="0" w:color="auto"/>
        <w:bottom w:val="none" w:sz="0" w:space="0" w:color="auto"/>
        <w:right w:val="none" w:sz="0" w:space="0" w:color="auto"/>
      </w:divBdr>
    </w:div>
    <w:div w:id="204663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jp/kaikei/newzaimusyohyo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ref.osaka.jp/kaikei/newzaimusyohyo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8EFF0-FC1A-4E34-9443-D2500E68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9</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大串隆男</cp:lastModifiedBy>
  <cp:revision>23</cp:revision>
  <cp:lastPrinted>2014-08-28T01:43:00Z</cp:lastPrinted>
  <dcterms:created xsi:type="dcterms:W3CDTF">2014-08-25T11:11:00Z</dcterms:created>
  <dcterms:modified xsi:type="dcterms:W3CDTF">2014-09-10T06:30:00Z</dcterms:modified>
</cp:coreProperties>
</file>