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70" w:rsidRPr="00056961" w:rsidRDefault="00417870" w:rsidP="00417870">
      <w:pPr>
        <w:autoSpaceDE w:val="0"/>
        <w:autoSpaceDN w:val="0"/>
        <w:jc w:val="right"/>
        <w:rPr>
          <w:sz w:val="24"/>
          <w:szCs w:val="24"/>
        </w:rPr>
      </w:pPr>
      <w:r w:rsidRPr="0084357F">
        <w:rPr>
          <w:rFonts w:hint="eastAsia"/>
          <w:spacing w:val="34"/>
          <w:kern w:val="0"/>
          <w:sz w:val="24"/>
          <w:szCs w:val="24"/>
          <w:fitText w:val="2400" w:id="1956264448"/>
        </w:rPr>
        <w:t>河環第</w:t>
      </w:r>
      <w:r w:rsidR="0084357F" w:rsidRPr="0084357F">
        <w:rPr>
          <w:rFonts w:hint="eastAsia"/>
          <w:spacing w:val="34"/>
          <w:kern w:val="0"/>
          <w:sz w:val="24"/>
          <w:szCs w:val="24"/>
          <w:fitText w:val="2400" w:id="1956264448"/>
        </w:rPr>
        <w:t>１０６０</w:t>
      </w:r>
      <w:r w:rsidRPr="0084357F">
        <w:rPr>
          <w:rFonts w:hint="eastAsia"/>
          <w:spacing w:val="2"/>
          <w:kern w:val="0"/>
          <w:sz w:val="24"/>
          <w:szCs w:val="24"/>
          <w:fitText w:val="2400" w:id="1956264448"/>
        </w:rPr>
        <w:t>号</w:t>
      </w:r>
    </w:p>
    <w:p w:rsidR="00417870" w:rsidRPr="00056961" w:rsidRDefault="00417870" w:rsidP="00744D9B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平成</w:t>
      </w:r>
      <w:r w:rsidR="0084357F">
        <w:rPr>
          <w:rFonts w:hint="eastAsia"/>
          <w:sz w:val="24"/>
          <w:szCs w:val="24"/>
        </w:rPr>
        <w:t>３１</w:t>
      </w:r>
      <w:r w:rsidRPr="00056961">
        <w:rPr>
          <w:rFonts w:hint="eastAsia"/>
          <w:sz w:val="24"/>
          <w:szCs w:val="24"/>
        </w:rPr>
        <w:t>年</w:t>
      </w:r>
      <w:r w:rsidR="00997163">
        <w:rPr>
          <w:rFonts w:hint="eastAsia"/>
          <w:sz w:val="24"/>
          <w:szCs w:val="24"/>
        </w:rPr>
        <w:t>４</w:t>
      </w:r>
      <w:r w:rsidRPr="00056961">
        <w:rPr>
          <w:rFonts w:hint="eastAsia"/>
          <w:sz w:val="24"/>
          <w:szCs w:val="24"/>
        </w:rPr>
        <w:t>月</w:t>
      </w:r>
      <w:r w:rsidR="00FB68C8">
        <w:rPr>
          <w:rFonts w:hint="eastAsia"/>
          <w:sz w:val="24"/>
          <w:szCs w:val="24"/>
        </w:rPr>
        <w:t>１９</w:t>
      </w:r>
      <w:bookmarkStart w:id="0" w:name="_GoBack"/>
      <w:bookmarkEnd w:id="0"/>
      <w:r w:rsidRPr="00056961">
        <w:rPr>
          <w:rFonts w:hint="eastAsia"/>
          <w:sz w:val="24"/>
          <w:szCs w:val="24"/>
        </w:rPr>
        <w:t>日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BD446C" w:rsidP="00417870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教育庁私学課長</w:t>
      </w:r>
      <w:r w:rsidR="00417870" w:rsidRPr="00056961">
        <w:rPr>
          <w:rFonts w:hint="eastAsia"/>
          <w:sz w:val="24"/>
          <w:szCs w:val="24"/>
        </w:rPr>
        <w:t xml:space="preserve">　様</w:t>
      </w: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CB54D4" w:rsidRPr="00056961" w:rsidRDefault="00CB54D4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right="120"/>
        <w:jc w:val="right"/>
        <w:rPr>
          <w:sz w:val="24"/>
          <w:szCs w:val="24"/>
        </w:rPr>
      </w:pPr>
      <w:r w:rsidRPr="00056961">
        <w:rPr>
          <w:rFonts w:hint="eastAsia"/>
          <w:spacing w:val="72"/>
          <w:kern w:val="0"/>
          <w:sz w:val="24"/>
          <w:szCs w:val="24"/>
          <w:fitText w:val="2160" w:id="1422101505"/>
        </w:rPr>
        <w:t>都市整備部</w:t>
      </w:r>
      <w:r w:rsidRPr="00056961">
        <w:rPr>
          <w:rFonts w:hint="eastAsia"/>
          <w:kern w:val="0"/>
          <w:sz w:val="24"/>
          <w:szCs w:val="24"/>
          <w:fitText w:val="2160" w:id="1422101505"/>
        </w:rPr>
        <w:t>長</w:t>
      </w:r>
    </w:p>
    <w:p w:rsidR="00744D9B" w:rsidRPr="00056961" w:rsidRDefault="00744D9B" w:rsidP="00744D9B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　　　　　　　　　　　　　　　　　　　　　　　　　（ 公 印 省 略 ）</w:t>
      </w:r>
    </w:p>
    <w:p w:rsidR="00744D9B" w:rsidRPr="00056961" w:rsidRDefault="00744D9B" w:rsidP="00334192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334192">
      <w:pPr>
        <w:autoSpaceDE w:val="0"/>
        <w:autoSpaceDN w:val="0"/>
        <w:rPr>
          <w:sz w:val="24"/>
          <w:szCs w:val="24"/>
        </w:rPr>
      </w:pPr>
    </w:p>
    <w:p w:rsidR="00417870" w:rsidRPr="00056961" w:rsidRDefault="001F765B" w:rsidP="00417870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河川</w:t>
      </w:r>
      <w:r w:rsidR="00517530" w:rsidRPr="00056961">
        <w:rPr>
          <w:rFonts w:hint="eastAsia"/>
          <w:sz w:val="24"/>
          <w:szCs w:val="24"/>
        </w:rPr>
        <w:t>における水難</w:t>
      </w:r>
      <w:r w:rsidRPr="00056961">
        <w:rPr>
          <w:rFonts w:hint="eastAsia"/>
          <w:sz w:val="24"/>
          <w:szCs w:val="24"/>
        </w:rPr>
        <w:t>事故防止</w:t>
      </w:r>
      <w:r w:rsidR="00417870" w:rsidRPr="00056961">
        <w:rPr>
          <w:rFonts w:hint="eastAsia"/>
          <w:sz w:val="24"/>
          <w:szCs w:val="24"/>
        </w:rPr>
        <w:t>について（依頼）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517530" w:rsidRPr="00056961" w:rsidRDefault="00517530" w:rsidP="00417870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標記について、これから気温が上昇するとともに、</w:t>
      </w:r>
      <w:r w:rsidR="00007859" w:rsidRPr="00056961">
        <w:rPr>
          <w:rFonts w:hint="eastAsia"/>
          <w:sz w:val="24"/>
          <w:szCs w:val="24"/>
        </w:rPr>
        <w:t>多くの</w:t>
      </w:r>
      <w:r w:rsidR="007B61AD">
        <w:rPr>
          <w:rFonts w:hint="eastAsia"/>
          <w:sz w:val="24"/>
          <w:szCs w:val="24"/>
        </w:rPr>
        <w:t>子ども</w:t>
      </w:r>
      <w:r w:rsidR="003A00B4" w:rsidRPr="00056961">
        <w:rPr>
          <w:rFonts w:hint="eastAsia"/>
          <w:sz w:val="24"/>
          <w:szCs w:val="24"/>
        </w:rPr>
        <w:t>たちが</w:t>
      </w:r>
      <w:r w:rsidR="00334192" w:rsidRPr="00056961">
        <w:rPr>
          <w:rFonts w:hint="eastAsia"/>
          <w:sz w:val="24"/>
          <w:szCs w:val="24"/>
        </w:rPr>
        <w:t>河川に近づく機会が増えることが予想されます。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 xml:space="preserve">　つきましては、</w:t>
      </w:r>
      <w:r w:rsidR="00007859" w:rsidRPr="00056961">
        <w:rPr>
          <w:rFonts w:hint="eastAsia"/>
          <w:sz w:val="24"/>
          <w:szCs w:val="24"/>
        </w:rPr>
        <w:t>河川水難事故の未然防止に向けて、</w:t>
      </w:r>
      <w:r w:rsidRPr="00056961">
        <w:rPr>
          <w:rFonts w:hint="eastAsia"/>
          <w:sz w:val="24"/>
          <w:szCs w:val="24"/>
        </w:rPr>
        <w:t>下記の点につ</w:t>
      </w:r>
      <w:r w:rsidR="004F23AF">
        <w:rPr>
          <w:rFonts w:hint="eastAsia"/>
          <w:sz w:val="24"/>
          <w:szCs w:val="24"/>
        </w:rPr>
        <w:t>い</w:t>
      </w:r>
      <w:r w:rsidR="00007859" w:rsidRPr="00056961">
        <w:rPr>
          <w:rFonts w:hint="eastAsia"/>
          <w:sz w:val="24"/>
          <w:szCs w:val="24"/>
        </w:rPr>
        <w:t>て、</w:t>
      </w:r>
      <w:r w:rsidRPr="00056961">
        <w:rPr>
          <w:rFonts w:hint="eastAsia"/>
          <w:sz w:val="24"/>
          <w:szCs w:val="24"/>
        </w:rPr>
        <w:t>所管の学校に周知していただきますよう</w:t>
      </w:r>
      <w:r w:rsidR="00007859" w:rsidRPr="00056961">
        <w:rPr>
          <w:rFonts w:hint="eastAsia"/>
          <w:sz w:val="24"/>
          <w:szCs w:val="24"/>
        </w:rPr>
        <w:t>お願いいたし</w:t>
      </w:r>
      <w:r w:rsidRPr="00056961">
        <w:rPr>
          <w:rFonts w:hint="eastAsia"/>
          <w:sz w:val="24"/>
          <w:szCs w:val="24"/>
        </w:rPr>
        <w:t>ます。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417870">
      <w:pPr>
        <w:autoSpaceDE w:val="0"/>
        <w:autoSpaceDN w:val="0"/>
        <w:jc w:val="center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記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１　河川には目に見えない深みがあり、浅いところであっても水難に遭うおそれがあることから、幼児・児童が個人やグループで河川に遊びに行く際は、必ず保護者や大人の引率者が同行すること。</w:t>
      </w:r>
    </w:p>
    <w:p w:rsidR="00417870" w:rsidRPr="00056961" w:rsidRDefault="00417870" w:rsidP="00056961">
      <w:pPr>
        <w:autoSpaceDE w:val="0"/>
        <w:autoSpaceDN w:val="0"/>
        <w:ind w:left="240" w:hangingChars="100" w:hanging="240"/>
        <w:rPr>
          <w:sz w:val="24"/>
          <w:szCs w:val="24"/>
        </w:rPr>
      </w:pPr>
    </w:p>
    <w:p w:rsidR="00417870" w:rsidRPr="00056961" w:rsidRDefault="00417870" w:rsidP="00056961">
      <w:pPr>
        <w:autoSpaceDE w:val="0"/>
        <w:autoSpaceDN w:val="0"/>
        <w:ind w:left="240" w:hangingChars="100" w:hanging="24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２　大雨、洪水、波浪、雷等の警報や注意報が発令された際には、河川への外出を控えるとともに、外出時において天候が急激に変化した場合は、集中豪雨により河川の急激な増水の恐れがあるため、速やかに河川から離れること。</w:t>
      </w:r>
    </w:p>
    <w:p w:rsidR="00417870" w:rsidRPr="00056961" w:rsidRDefault="00417870" w:rsidP="00417870">
      <w:pPr>
        <w:autoSpaceDE w:val="0"/>
        <w:autoSpaceDN w:val="0"/>
        <w:rPr>
          <w:sz w:val="24"/>
          <w:szCs w:val="24"/>
        </w:rPr>
      </w:pPr>
    </w:p>
    <w:p w:rsidR="00417870" w:rsidRPr="00056961" w:rsidRDefault="00CB54D4" w:rsidP="00417870">
      <w:pPr>
        <w:autoSpaceDE w:val="0"/>
        <w:autoSpaceDN w:val="0"/>
        <w:rPr>
          <w:sz w:val="24"/>
          <w:szCs w:val="24"/>
        </w:rPr>
      </w:pPr>
      <w:r w:rsidRPr="00056961">
        <w:rPr>
          <w:rFonts w:hint="eastAsia"/>
          <w:sz w:val="24"/>
          <w:szCs w:val="24"/>
        </w:rPr>
        <w:t>３</w:t>
      </w:r>
      <w:r w:rsidR="00417870" w:rsidRPr="00056961">
        <w:rPr>
          <w:rFonts w:hint="eastAsia"/>
          <w:sz w:val="24"/>
          <w:szCs w:val="24"/>
        </w:rPr>
        <w:t xml:space="preserve">　増水した河川には近づかないこと</w:t>
      </w:r>
      <w:r w:rsidRPr="00056961">
        <w:rPr>
          <w:rFonts w:hint="eastAsia"/>
          <w:sz w:val="24"/>
          <w:szCs w:val="24"/>
        </w:rPr>
        <w:t>。</w:t>
      </w:r>
    </w:p>
    <w:p w:rsidR="003D1EDC" w:rsidRPr="00056961" w:rsidRDefault="003D1EDC" w:rsidP="00021293">
      <w:pPr>
        <w:widowControl/>
        <w:jc w:val="left"/>
        <w:rPr>
          <w:sz w:val="24"/>
          <w:szCs w:val="24"/>
        </w:rPr>
      </w:pPr>
    </w:p>
    <w:sectPr w:rsidR="003D1EDC" w:rsidRPr="00056961" w:rsidSect="00DD3A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7"/>
    <w:rsid w:val="00007859"/>
    <w:rsid w:val="00021293"/>
    <w:rsid w:val="00056961"/>
    <w:rsid w:val="000C7089"/>
    <w:rsid w:val="001031AC"/>
    <w:rsid w:val="001F765B"/>
    <w:rsid w:val="00293593"/>
    <w:rsid w:val="00294F87"/>
    <w:rsid w:val="00334192"/>
    <w:rsid w:val="003A00B4"/>
    <w:rsid w:val="003D1EDC"/>
    <w:rsid w:val="00417870"/>
    <w:rsid w:val="004F23AF"/>
    <w:rsid w:val="00517530"/>
    <w:rsid w:val="00631251"/>
    <w:rsid w:val="00744D9B"/>
    <w:rsid w:val="007B61AD"/>
    <w:rsid w:val="007D3AD8"/>
    <w:rsid w:val="0084357F"/>
    <w:rsid w:val="00925DAC"/>
    <w:rsid w:val="00936B4E"/>
    <w:rsid w:val="00962686"/>
    <w:rsid w:val="00997163"/>
    <w:rsid w:val="00BC6B4E"/>
    <w:rsid w:val="00BD446C"/>
    <w:rsid w:val="00CB54D4"/>
    <w:rsid w:val="00D267AA"/>
    <w:rsid w:val="00DD3A27"/>
    <w:rsid w:val="00F242DD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3F7C5"/>
  <w15:docId w15:val="{47A8317F-F229-421C-94DB-2CBDCA3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2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村上　麗</cp:lastModifiedBy>
  <cp:revision>8</cp:revision>
  <cp:lastPrinted>2014-05-19T02:57:00Z</cp:lastPrinted>
  <dcterms:created xsi:type="dcterms:W3CDTF">2018-04-10T06:12:00Z</dcterms:created>
  <dcterms:modified xsi:type="dcterms:W3CDTF">2019-04-19T01:36:00Z</dcterms:modified>
</cp:coreProperties>
</file>