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AE" w:rsidRPr="00E30234" w:rsidRDefault="006077AE">
      <w:bookmarkStart w:id="0" w:name="_GoBack"/>
      <w:bookmarkEnd w:id="0"/>
    </w:p>
    <w:tbl>
      <w:tblPr>
        <w:tblW w:w="0" w:type="auto"/>
        <w:jc w:val="center"/>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578"/>
      </w:tblGrid>
      <w:tr w:rsidR="00E30234" w:rsidRPr="00E30234" w:rsidTr="006077AE">
        <w:trPr>
          <w:trHeight w:val="14367"/>
          <w:jc w:val="center"/>
        </w:trPr>
        <w:tc>
          <w:tcPr>
            <w:tcW w:w="9578" w:type="dxa"/>
          </w:tcPr>
          <w:p w:rsidR="0084612E" w:rsidRPr="00E30234" w:rsidRDefault="00DB1EA7">
            <w:r w:rsidRPr="00E30234">
              <w:rPr>
                <w:rFonts w:hint="eastAsia"/>
                <w:noProof/>
              </w:rPr>
              <w:drawing>
                <wp:inline distT="0" distB="0" distL="0" distR="0" wp14:anchorId="6462E516" wp14:editId="40FB7660">
                  <wp:extent cx="1984375" cy="1181735"/>
                  <wp:effectExtent l="0" t="0" r="0" b="0"/>
                  <wp:docPr id="1" name="図 1" descr="3f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flogo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75" cy="1181735"/>
                          </a:xfrm>
                          <a:prstGeom prst="rect">
                            <a:avLst/>
                          </a:prstGeom>
                          <a:noFill/>
                          <a:ln>
                            <a:noFill/>
                          </a:ln>
                        </pic:spPr>
                      </pic:pic>
                    </a:graphicData>
                  </a:graphic>
                </wp:inline>
              </w:drawing>
            </w:r>
          </w:p>
          <w:p w:rsidR="0084612E" w:rsidRPr="00E30234" w:rsidRDefault="0084612E" w:rsidP="0084612E"/>
          <w:p w:rsidR="0084612E" w:rsidRPr="00E30234" w:rsidRDefault="0084612E" w:rsidP="0084612E"/>
          <w:p w:rsidR="001C4B89" w:rsidRPr="00E30234" w:rsidRDefault="001C4B89" w:rsidP="0084612E">
            <w:pPr>
              <w:jc w:val="center"/>
              <w:rPr>
                <w:rFonts w:ascii="ＭＳ ゴシック" w:eastAsia="ＭＳ ゴシック" w:hAnsi="ＭＳ ゴシック"/>
                <w:sz w:val="28"/>
                <w:szCs w:val="28"/>
              </w:rPr>
            </w:pPr>
            <w:r w:rsidRPr="00E30234">
              <w:rPr>
                <w:rFonts w:ascii="ＭＳ ゴシック" w:eastAsia="ＭＳ ゴシック" w:hAnsi="ＭＳ ゴシック" w:hint="eastAsia"/>
                <w:sz w:val="28"/>
                <w:szCs w:val="28"/>
              </w:rPr>
              <w:t>平成</w:t>
            </w:r>
            <w:r w:rsidR="00866CF1">
              <w:rPr>
                <w:rFonts w:ascii="ＭＳ ゴシック" w:eastAsia="ＭＳ ゴシック" w:hAnsi="ＭＳ ゴシック" w:hint="eastAsia"/>
                <w:sz w:val="28"/>
                <w:szCs w:val="28"/>
              </w:rPr>
              <w:t>２８</w:t>
            </w:r>
            <w:r w:rsidR="009E32D2" w:rsidRPr="00E30234">
              <w:rPr>
                <w:rFonts w:ascii="ＭＳ ゴシック" w:eastAsia="ＭＳ ゴシック" w:hAnsi="ＭＳ ゴシック" w:hint="eastAsia"/>
                <w:sz w:val="28"/>
                <w:szCs w:val="28"/>
              </w:rPr>
              <w:t>年度</w:t>
            </w:r>
          </w:p>
          <w:p w:rsidR="0084612E" w:rsidRPr="00E30234" w:rsidRDefault="001C4B89" w:rsidP="0084612E">
            <w:pPr>
              <w:jc w:val="center"/>
              <w:rPr>
                <w:rFonts w:ascii="ＭＳ ゴシック" w:eastAsia="ＭＳ ゴシック" w:hAnsi="ＭＳ ゴシック"/>
                <w:sz w:val="28"/>
                <w:szCs w:val="28"/>
              </w:rPr>
            </w:pPr>
            <w:r w:rsidRPr="00E30234">
              <w:rPr>
                <w:rFonts w:ascii="ＭＳ ゴシック" w:eastAsia="ＭＳ ゴシック" w:hAnsi="ＭＳ ゴシック" w:hint="eastAsia"/>
                <w:sz w:val="28"/>
                <w:szCs w:val="28"/>
              </w:rPr>
              <w:t>福島県奨学資金《</w:t>
            </w:r>
            <w:r w:rsidR="009E32D2" w:rsidRPr="00E30234">
              <w:rPr>
                <w:rFonts w:ascii="ＭＳ ゴシック" w:eastAsia="ＭＳ ゴシック" w:hAnsi="ＭＳ ゴシック" w:hint="eastAsia"/>
                <w:sz w:val="28"/>
                <w:szCs w:val="28"/>
              </w:rPr>
              <w:t>震災特例採用</w:t>
            </w:r>
            <w:r w:rsidRPr="00E30234">
              <w:rPr>
                <w:rFonts w:ascii="ＭＳ ゴシック" w:eastAsia="ＭＳ ゴシック" w:hAnsi="ＭＳ ゴシック" w:hint="eastAsia"/>
                <w:sz w:val="28"/>
                <w:szCs w:val="28"/>
              </w:rPr>
              <w:t>》</w:t>
            </w:r>
          </w:p>
          <w:p w:rsidR="0084612E" w:rsidRPr="00E30234" w:rsidRDefault="0084612E" w:rsidP="0084612E"/>
          <w:p w:rsidR="0084612E" w:rsidRPr="00E30234" w:rsidRDefault="0084612E" w:rsidP="0084612E"/>
          <w:p w:rsidR="0084612E" w:rsidRPr="00E30234" w:rsidRDefault="0084612E" w:rsidP="0084612E"/>
          <w:p w:rsidR="0084612E" w:rsidRPr="00E30234" w:rsidRDefault="0084612E" w:rsidP="0084612E"/>
          <w:p w:rsidR="00DB651C" w:rsidRPr="00E30234" w:rsidRDefault="00DB651C" w:rsidP="0084612E"/>
          <w:p w:rsidR="0084612E" w:rsidRPr="00E30234" w:rsidRDefault="00D21978" w:rsidP="00CC7EFD">
            <w:pPr>
              <w:jc w:val="center"/>
              <w:rPr>
                <w:rFonts w:ascii="HG丸ｺﾞｼｯｸM-PRO" w:eastAsia="HG丸ｺﾞｼｯｸM-PRO" w:hAnsi="ＭＳ ゴシック"/>
                <w:sz w:val="72"/>
                <w:szCs w:val="72"/>
              </w:rPr>
            </w:pPr>
            <w:r w:rsidRPr="00E30234">
              <w:rPr>
                <w:rFonts w:ascii="HG丸ｺﾞｼｯｸM-PRO" w:eastAsia="HG丸ｺﾞｼｯｸM-PRO" w:hAnsi="ＭＳ ゴシック" w:hint="eastAsia"/>
                <w:sz w:val="72"/>
                <w:szCs w:val="72"/>
              </w:rPr>
              <w:t>推薦事務の手引き</w:t>
            </w:r>
          </w:p>
          <w:p w:rsidR="0084612E" w:rsidRPr="00E30234" w:rsidRDefault="003C7E62" w:rsidP="0084612E">
            <w:r>
              <w:rPr>
                <w:rFonts w:hint="eastAsia"/>
              </w:rPr>
              <w:t xml:space="preserve">　　　　　　　　　　　　　　　　</w:t>
            </w:r>
            <w:r w:rsidRPr="003C7E62">
              <w:rPr>
                <w:rFonts w:ascii="HG丸ｺﾞｼｯｸM-PRO" w:eastAsia="HG丸ｺﾞｼｯｸM-PRO" w:hAnsi="ＭＳ ゴシック"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(追 加 募 集)</w:t>
            </w:r>
          </w:p>
          <w:p w:rsidR="0084612E" w:rsidRPr="00E30234" w:rsidRDefault="0084612E" w:rsidP="0084612E"/>
          <w:p w:rsidR="0084612E" w:rsidRPr="00E30234" w:rsidRDefault="0084612E" w:rsidP="0084612E"/>
          <w:p w:rsidR="0084612E" w:rsidRPr="00E30234" w:rsidRDefault="0084612E" w:rsidP="0084612E"/>
          <w:p w:rsidR="0084612E" w:rsidRPr="00E30234" w:rsidRDefault="0084612E" w:rsidP="0084612E"/>
          <w:p w:rsidR="0084612E" w:rsidRPr="00E30234" w:rsidRDefault="0084612E" w:rsidP="0084612E"/>
          <w:p w:rsidR="00BF4A47" w:rsidRPr="00E30234" w:rsidRDefault="00BF4A47" w:rsidP="001C4B89"/>
          <w:p w:rsidR="00BF4A47" w:rsidRPr="00E30234" w:rsidRDefault="00BF4A47" w:rsidP="0084612E"/>
          <w:p w:rsidR="0084612E" w:rsidRPr="00E30234" w:rsidRDefault="0084612E" w:rsidP="0084612E"/>
          <w:p w:rsidR="001C4B89" w:rsidRPr="00E30234" w:rsidRDefault="001C4B89" w:rsidP="0084612E"/>
          <w:p w:rsidR="001C4B89" w:rsidRPr="00E30234" w:rsidRDefault="001C4B89" w:rsidP="0084612E"/>
          <w:p w:rsidR="0084612E" w:rsidRPr="00E30234" w:rsidRDefault="0084612E" w:rsidP="0084612E"/>
          <w:p w:rsidR="0084612E" w:rsidRPr="00E30234" w:rsidRDefault="0084612E" w:rsidP="006E74F5">
            <w:pPr>
              <w:tabs>
                <w:tab w:val="left" w:pos="8511"/>
              </w:tabs>
              <w:ind w:leftChars="279" w:left="573" w:rightChars="307" w:right="630" w:firstLineChars="100" w:firstLine="205"/>
              <w:rPr>
                <w:rFonts w:hAnsi="ＭＳ 明朝"/>
              </w:rPr>
            </w:pPr>
            <w:r w:rsidRPr="00E30234">
              <w:rPr>
                <w:rFonts w:hint="eastAsia"/>
              </w:rPr>
              <w:t>この手引きは、高等学校及び専修学校（高等課程）に在学している者</w:t>
            </w:r>
            <w:r w:rsidRPr="00E30234">
              <w:rPr>
                <w:rFonts w:hAnsi="ＭＳ 明朝" w:hint="eastAsia"/>
              </w:rPr>
              <w:t>の</w:t>
            </w:r>
            <w:r w:rsidR="006E74F5" w:rsidRPr="00E30234">
              <w:rPr>
                <w:rFonts w:hAnsi="ＭＳ 明朝" w:hint="eastAsia"/>
              </w:rPr>
              <w:t>福島県</w:t>
            </w:r>
            <w:r w:rsidR="006E74F5" w:rsidRPr="00E30234">
              <w:rPr>
                <w:rFonts w:hint="eastAsia"/>
              </w:rPr>
              <w:t>奨学資金</w:t>
            </w:r>
            <w:r w:rsidR="00D21978" w:rsidRPr="00E30234">
              <w:rPr>
                <w:rFonts w:hint="eastAsia"/>
              </w:rPr>
              <w:t>『</w:t>
            </w:r>
            <w:r w:rsidR="001C4B89" w:rsidRPr="00E30234">
              <w:rPr>
                <w:rFonts w:hAnsi="ＭＳ 明朝" w:hint="eastAsia"/>
              </w:rPr>
              <w:t>平成</w:t>
            </w:r>
            <w:r w:rsidR="00866CF1">
              <w:rPr>
                <w:rFonts w:hAnsi="ＭＳ 明朝" w:hint="eastAsia"/>
              </w:rPr>
              <w:t>２８</w:t>
            </w:r>
            <w:r w:rsidR="006E74F5" w:rsidRPr="00E30234">
              <w:rPr>
                <w:rFonts w:hAnsi="ＭＳ 明朝" w:hint="eastAsia"/>
              </w:rPr>
              <w:t>年度震災特例採用』</w:t>
            </w:r>
            <w:r w:rsidRPr="00E30234">
              <w:rPr>
                <w:rFonts w:hint="eastAsia"/>
              </w:rPr>
              <w:t>申込に</w:t>
            </w:r>
            <w:r w:rsidR="00D21978" w:rsidRPr="00E30234">
              <w:rPr>
                <w:rFonts w:hint="eastAsia"/>
              </w:rPr>
              <w:t>かかる</w:t>
            </w:r>
            <w:r w:rsidRPr="00E30234">
              <w:rPr>
                <w:rFonts w:hint="eastAsia"/>
              </w:rPr>
              <w:t>学校における事務</w:t>
            </w:r>
            <w:r w:rsidR="00D11B07" w:rsidRPr="00E30234">
              <w:rPr>
                <w:rFonts w:hint="eastAsia"/>
              </w:rPr>
              <w:t>処理方法及び注意</w:t>
            </w:r>
            <w:r w:rsidRPr="00E30234">
              <w:rPr>
                <w:rFonts w:hint="eastAsia"/>
              </w:rPr>
              <w:t>事項についてまとめたものです。</w:t>
            </w:r>
          </w:p>
          <w:p w:rsidR="0084612E" w:rsidRPr="00E30234" w:rsidRDefault="0084612E" w:rsidP="0084612E"/>
          <w:p w:rsidR="0084612E" w:rsidRPr="00E30234" w:rsidRDefault="0084612E" w:rsidP="0084612E"/>
          <w:p w:rsidR="0084612E" w:rsidRPr="00E30234" w:rsidRDefault="0084612E" w:rsidP="0084612E">
            <w:pPr>
              <w:jc w:val="center"/>
              <w:rPr>
                <w:rFonts w:ascii="HG丸ｺﾞｼｯｸM-PRO" w:eastAsia="HG丸ｺﾞｼｯｸM-PRO" w:hAnsi="HG丸ｺﾞｼｯｸM-PRO"/>
                <w:sz w:val="56"/>
                <w:szCs w:val="56"/>
              </w:rPr>
            </w:pPr>
            <w:r w:rsidRPr="00E30234">
              <w:rPr>
                <w:rFonts w:ascii="HG丸ｺﾞｼｯｸM-PRO" w:eastAsia="HG丸ｺﾞｼｯｸM-PRO" w:hAnsi="HG丸ｺﾞｼｯｸM-PRO" w:hint="eastAsia"/>
                <w:sz w:val="56"/>
                <w:szCs w:val="56"/>
              </w:rPr>
              <w:t>福島県教育</w:t>
            </w:r>
            <w:r w:rsidR="00F15950" w:rsidRPr="00E30234">
              <w:rPr>
                <w:rFonts w:ascii="HG丸ｺﾞｼｯｸM-PRO" w:eastAsia="HG丸ｺﾞｼｯｸM-PRO" w:hAnsi="HG丸ｺﾞｼｯｸM-PRO" w:hint="eastAsia"/>
                <w:sz w:val="56"/>
                <w:szCs w:val="56"/>
              </w:rPr>
              <w:t>委員会</w:t>
            </w:r>
          </w:p>
          <w:p w:rsidR="0084612E" w:rsidRPr="00E30234" w:rsidRDefault="0084612E" w:rsidP="0084612E"/>
          <w:p w:rsidR="0084612E" w:rsidRPr="00E30234" w:rsidRDefault="0084612E" w:rsidP="00125F50">
            <w:pPr>
              <w:jc w:val="center"/>
              <w:rPr>
                <w:rFonts w:ascii="ＭＳ ゴシック" w:eastAsia="ＭＳ ゴシック" w:hAnsi="ＭＳ ゴシック"/>
                <w:sz w:val="36"/>
                <w:szCs w:val="36"/>
              </w:rPr>
            </w:pPr>
            <w:r w:rsidRPr="00E30234">
              <w:rPr>
                <w:rFonts w:ascii="ＭＳ ゴシック" w:eastAsia="ＭＳ ゴシック" w:hAnsi="ＭＳ ゴシック" w:hint="eastAsia"/>
                <w:sz w:val="36"/>
                <w:szCs w:val="36"/>
              </w:rPr>
              <w:t>平成</w:t>
            </w:r>
            <w:r w:rsidR="00866CF1">
              <w:rPr>
                <w:rFonts w:ascii="ＭＳ ゴシック" w:eastAsia="ＭＳ ゴシック" w:hAnsi="ＭＳ ゴシック" w:hint="eastAsia"/>
                <w:sz w:val="36"/>
                <w:szCs w:val="36"/>
              </w:rPr>
              <w:t>２８</w:t>
            </w:r>
            <w:r w:rsidRPr="00E30234">
              <w:rPr>
                <w:rFonts w:ascii="ＭＳ ゴシック" w:eastAsia="ＭＳ ゴシック" w:hAnsi="ＭＳ ゴシック" w:hint="eastAsia"/>
                <w:sz w:val="36"/>
                <w:szCs w:val="36"/>
              </w:rPr>
              <w:t>年</w:t>
            </w:r>
            <w:r w:rsidR="002B0FED">
              <w:rPr>
                <w:rFonts w:ascii="ＭＳ ゴシック" w:eastAsia="ＭＳ ゴシック" w:hAnsi="ＭＳ ゴシック" w:hint="eastAsia"/>
                <w:sz w:val="36"/>
                <w:szCs w:val="36"/>
              </w:rPr>
              <w:t>９</w:t>
            </w:r>
            <w:r w:rsidRPr="00E30234">
              <w:rPr>
                <w:rFonts w:ascii="ＭＳ ゴシック" w:eastAsia="ＭＳ ゴシック" w:hAnsi="ＭＳ ゴシック" w:hint="eastAsia"/>
                <w:sz w:val="36"/>
                <w:szCs w:val="36"/>
              </w:rPr>
              <w:t>月</w:t>
            </w:r>
          </w:p>
        </w:tc>
      </w:tr>
    </w:tbl>
    <w:p w:rsidR="00253436" w:rsidRPr="00E30234" w:rsidRDefault="00253436" w:rsidP="0077720D">
      <w:pPr>
        <w:jc w:val="center"/>
        <w:rPr>
          <w:rFonts w:ascii="ＭＳ ゴシック" w:eastAsia="ＭＳ ゴシック" w:hAnsi="ＭＳ ゴシック"/>
          <w:b/>
          <w:sz w:val="36"/>
          <w:szCs w:val="36"/>
        </w:rPr>
        <w:sectPr w:rsidR="00253436" w:rsidRPr="00E30234" w:rsidSect="00FD64DA">
          <w:headerReference w:type="default" r:id="rId10"/>
          <w:footerReference w:type="even" r:id="rId11"/>
          <w:footerReference w:type="default" r:id="rId12"/>
          <w:pgSz w:w="11906" w:h="16838" w:code="9"/>
          <w:pgMar w:top="851" w:right="1134" w:bottom="567" w:left="1134" w:header="680" w:footer="737" w:gutter="397"/>
          <w:pgNumType w:start="0"/>
          <w:cols w:space="425"/>
          <w:titlePg/>
          <w:docGrid w:type="linesAndChars" w:linePitch="288" w:charSpace="-952"/>
        </w:sectPr>
      </w:pPr>
    </w:p>
    <w:p w:rsidR="00BE3536" w:rsidRPr="00E30234" w:rsidRDefault="0084612E" w:rsidP="0077720D">
      <w:pPr>
        <w:jc w:val="center"/>
        <w:rPr>
          <w:rFonts w:ascii="ＭＳ ゴシック" w:eastAsia="ＭＳ ゴシック" w:hAnsi="ＭＳ ゴシック"/>
          <w:b/>
          <w:sz w:val="36"/>
          <w:szCs w:val="36"/>
        </w:rPr>
      </w:pPr>
      <w:r w:rsidRPr="00E30234">
        <w:rPr>
          <w:rFonts w:ascii="ＭＳ ゴシック" w:eastAsia="ＭＳ ゴシック" w:hAnsi="ＭＳ ゴシック" w:hint="eastAsia"/>
          <w:b/>
          <w:sz w:val="36"/>
          <w:szCs w:val="36"/>
        </w:rPr>
        <w:lastRenderedPageBreak/>
        <w:t>目</w:t>
      </w:r>
      <w:r w:rsidR="0077720D" w:rsidRPr="00E30234">
        <w:rPr>
          <w:rFonts w:ascii="ＭＳ ゴシック" w:eastAsia="ＭＳ ゴシック" w:hAnsi="ＭＳ ゴシック" w:hint="eastAsia"/>
          <w:b/>
          <w:sz w:val="36"/>
          <w:szCs w:val="36"/>
        </w:rPr>
        <w:t xml:space="preserve">　　　　　</w:t>
      </w:r>
      <w:r w:rsidRPr="00E30234">
        <w:rPr>
          <w:rFonts w:ascii="ＭＳ ゴシック" w:eastAsia="ＭＳ ゴシック" w:hAnsi="ＭＳ ゴシック" w:hint="eastAsia"/>
          <w:b/>
          <w:sz w:val="36"/>
          <w:szCs w:val="36"/>
        </w:rPr>
        <w:t>次</w:t>
      </w:r>
    </w:p>
    <w:p w:rsidR="0077720D" w:rsidRPr="00E30234" w:rsidRDefault="0077720D" w:rsidP="00FD64DA">
      <w:pPr>
        <w:pStyle w:val="2"/>
        <w:tabs>
          <w:tab w:val="right" w:leader="dot" w:pos="9231"/>
        </w:tabs>
        <w:rPr>
          <w:noProof/>
          <w:sz w:val="22"/>
          <w:szCs w:val="22"/>
        </w:rPr>
      </w:pPr>
      <w:r w:rsidRPr="00E30234">
        <w:fldChar w:fldCharType="begin"/>
      </w:r>
      <w:r w:rsidRPr="00E30234">
        <w:instrText xml:space="preserve"> </w:instrText>
      </w:r>
      <w:r w:rsidRPr="00E30234">
        <w:rPr>
          <w:rFonts w:hint="eastAsia"/>
        </w:rPr>
        <w:instrText>TOC \o "1-3" \h \z \u</w:instrText>
      </w:r>
      <w:r w:rsidRPr="00E30234">
        <w:instrText xml:space="preserve"> </w:instrText>
      </w:r>
      <w:r w:rsidRPr="00E30234">
        <w:fldChar w:fldCharType="separate"/>
      </w:r>
    </w:p>
    <w:p w:rsidR="0077720D" w:rsidRPr="00E30234" w:rsidRDefault="006651E6" w:rsidP="00FD64DA">
      <w:pPr>
        <w:pStyle w:val="2"/>
        <w:tabs>
          <w:tab w:val="right" w:leader="dot" w:pos="9231"/>
        </w:tabs>
        <w:rPr>
          <w:noProof/>
          <w:sz w:val="22"/>
          <w:szCs w:val="22"/>
        </w:rPr>
      </w:pPr>
      <w:hyperlink w:anchor="_Toc157845757" w:history="1">
        <w:r w:rsidR="004A04B7" w:rsidRPr="00E30234">
          <w:rPr>
            <w:rStyle w:val="a4"/>
            <w:rFonts w:hint="eastAsia"/>
            <w:b/>
            <w:noProof/>
            <w:color w:val="auto"/>
            <w:kern w:val="0"/>
            <w:sz w:val="28"/>
            <w:szCs w:val="28"/>
          </w:rPr>
          <w:t xml:space="preserve">１　</w:t>
        </w:r>
        <w:r w:rsidR="0077720D" w:rsidRPr="00E30234">
          <w:rPr>
            <w:rStyle w:val="a4"/>
            <w:rFonts w:hint="eastAsia"/>
            <w:b/>
            <w:noProof/>
            <w:color w:val="auto"/>
            <w:kern w:val="0"/>
            <w:sz w:val="28"/>
            <w:szCs w:val="28"/>
          </w:rPr>
          <w:t>募集に</w:t>
        </w:r>
        <w:r w:rsidR="004A04B7" w:rsidRPr="00E30234">
          <w:rPr>
            <w:rStyle w:val="a4"/>
            <w:rFonts w:hint="eastAsia"/>
            <w:b/>
            <w:noProof/>
            <w:color w:val="auto"/>
            <w:kern w:val="0"/>
            <w:sz w:val="28"/>
            <w:szCs w:val="28"/>
          </w:rPr>
          <w:t>つい</w:t>
        </w:r>
        <w:r w:rsidR="0077720D" w:rsidRPr="00E30234">
          <w:rPr>
            <w:rStyle w:val="a4"/>
            <w:rFonts w:hint="eastAsia"/>
            <w:b/>
            <w:noProof/>
            <w:color w:val="auto"/>
            <w:kern w:val="0"/>
            <w:sz w:val="28"/>
            <w:szCs w:val="28"/>
          </w:rPr>
          <w:t>て</w:t>
        </w:r>
        <w:r w:rsidR="0077720D" w:rsidRPr="00E30234">
          <w:rPr>
            <w:noProof/>
            <w:webHidden/>
            <w:sz w:val="22"/>
            <w:szCs w:val="22"/>
          </w:rPr>
          <w:tab/>
        </w:r>
        <w:r w:rsidR="008D4148" w:rsidRPr="00E30234">
          <w:rPr>
            <w:rFonts w:ascii="ＭＳ ゴシック" w:eastAsia="ＭＳ ゴシック" w:hAnsi="ＭＳ ゴシック"/>
            <w:noProof/>
            <w:webHidden/>
            <w:sz w:val="22"/>
            <w:szCs w:val="22"/>
          </w:rPr>
          <w:fldChar w:fldCharType="begin"/>
        </w:r>
        <w:r w:rsidR="008D4148" w:rsidRPr="00E30234">
          <w:rPr>
            <w:rFonts w:ascii="ＭＳ ゴシック" w:eastAsia="ＭＳ ゴシック" w:hAnsi="ＭＳ ゴシック"/>
            <w:noProof/>
            <w:webHidden/>
            <w:sz w:val="22"/>
            <w:szCs w:val="22"/>
          </w:rPr>
          <w:instrText xml:space="preserve"> PAGEREF _Toc157845758 \h </w:instrText>
        </w:r>
        <w:r w:rsidR="008D4148" w:rsidRPr="00E30234">
          <w:rPr>
            <w:rFonts w:ascii="ＭＳ ゴシック" w:eastAsia="ＭＳ ゴシック" w:hAnsi="ＭＳ ゴシック"/>
            <w:noProof/>
            <w:webHidden/>
            <w:sz w:val="22"/>
            <w:szCs w:val="22"/>
          </w:rPr>
        </w:r>
        <w:r w:rsidR="008D4148" w:rsidRPr="00E30234">
          <w:rPr>
            <w:rFonts w:ascii="ＭＳ ゴシック" w:eastAsia="ＭＳ ゴシック" w:hAnsi="ＭＳ ゴシック"/>
            <w:noProof/>
            <w:webHidden/>
            <w:sz w:val="22"/>
            <w:szCs w:val="22"/>
          </w:rPr>
          <w:fldChar w:fldCharType="separate"/>
        </w:r>
        <w:r>
          <w:rPr>
            <w:rFonts w:ascii="ＭＳ ゴシック" w:eastAsia="ＭＳ ゴシック" w:hAnsi="ＭＳ ゴシック"/>
            <w:noProof/>
            <w:webHidden/>
            <w:sz w:val="22"/>
            <w:szCs w:val="22"/>
          </w:rPr>
          <w:t>1</w:t>
        </w:r>
        <w:r w:rsidR="008D4148" w:rsidRPr="00E30234">
          <w:rPr>
            <w:rFonts w:ascii="ＭＳ ゴシック" w:eastAsia="ＭＳ ゴシック" w:hAnsi="ＭＳ ゴシック"/>
            <w:noProof/>
            <w:webHidden/>
            <w:sz w:val="22"/>
            <w:szCs w:val="22"/>
          </w:rPr>
          <w:fldChar w:fldCharType="end"/>
        </w:r>
      </w:hyperlink>
    </w:p>
    <w:p w:rsidR="0077720D" w:rsidRPr="00E30234" w:rsidRDefault="006651E6" w:rsidP="001C4B89">
      <w:pPr>
        <w:pStyle w:val="3"/>
      </w:pPr>
      <w:hyperlink w:anchor="_Toc157845758" w:history="1">
        <w:r w:rsidR="0077720D" w:rsidRPr="00E30234">
          <w:rPr>
            <w:rStyle w:val="a4"/>
            <w:rFonts w:hint="eastAsia"/>
            <w:color w:val="auto"/>
          </w:rPr>
          <w:t>Ⅰ　対象となる者</w:t>
        </w:r>
        <w:r w:rsidR="0077720D" w:rsidRPr="00E30234">
          <w:rPr>
            <w:webHidden/>
          </w:rPr>
          <w:tab/>
        </w:r>
        <w:r w:rsidR="0077720D" w:rsidRPr="00E30234">
          <w:rPr>
            <w:webHidden/>
          </w:rPr>
          <w:fldChar w:fldCharType="begin"/>
        </w:r>
        <w:r w:rsidR="0077720D" w:rsidRPr="00E30234">
          <w:rPr>
            <w:webHidden/>
          </w:rPr>
          <w:instrText xml:space="preserve"> PAGEREF _Toc157845758 \h </w:instrText>
        </w:r>
        <w:r w:rsidR="0077720D" w:rsidRPr="00E30234">
          <w:rPr>
            <w:webHidden/>
          </w:rPr>
        </w:r>
        <w:r w:rsidR="0077720D" w:rsidRPr="00E30234">
          <w:rPr>
            <w:webHidden/>
          </w:rPr>
          <w:fldChar w:fldCharType="separate"/>
        </w:r>
        <w:r>
          <w:rPr>
            <w:webHidden/>
          </w:rPr>
          <w:t>1</w:t>
        </w:r>
        <w:r w:rsidR="0077720D" w:rsidRPr="00E30234">
          <w:rPr>
            <w:webHidden/>
          </w:rPr>
          <w:fldChar w:fldCharType="end"/>
        </w:r>
      </w:hyperlink>
    </w:p>
    <w:p w:rsidR="0045731E" w:rsidRPr="00E30234" w:rsidRDefault="006651E6" w:rsidP="001C4B89">
      <w:pPr>
        <w:pStyle w:val="3"/>
      </w:pPr>
      <w:hyperlink w:anchor="_Toc157845742" w:history="1">
        <w:r w:rsidR="0045731E" w:rsidRPr="00E30234">
          <w:rPr>
            <w:rStyle w:val="a4"/>
            <w:rFonts w:hint="eastAsia"/>
            <w:color w:val="auto"/>
          </w:rPr>
          <w:t>Ⅱ　貸与を受ける者の資格</w:t>
        </w:r>
        <w:r w:rsidR="0045731E" w:rsidRPr="00E30234">
          <w:rPr>
            <w:webHidden/>
          </w:rPr>
          <w:tab/>
        </w:r>
        <w:r w:rsidR="0045731E" w:rsidRPr="00E30234">
          <w:rPr>
            <w:webHidden/>
          </w:rPr>
          <w:fldChar w:fldCharType="begin"/>
        </w:r>
        <w:r w:rsidR="0045731E" w:rsidRPr="00E30234">
          <w:rPr>
            <w:webHidden/>
          </w:rPr>
          <w:instrText xml:space="preserve"> PAGEREF _Toc157845742 \h </w:instrText>
        </w:r>
        <w:r w:rsidR="0045731E" w:rsidRPr="00E30234">
          <w:rPr>
            <w:webHidden/>
          </w:rPr>
        </w:r>
        <w:r w:rsidR="0045731E" w:rsidRPr="00E30234">
          <w:rPr>
            <w:webHidden/>
          </w:rPr>
          <w:fldChar w:fldCharType="separate"/>
        </w:r>
        <w:r>
          <w:rPr>
            <w:webHidden/>
          </w:rPr>
          <w:t>1</w:t>
        </w:r>
        <w:r w:rsidR="0045731E" w:rsidRPr="00E30234">
          <w:rPr>
            <w:webHidden/>
          </w:rPr>
          <w:fldChar w:fldCharType="end"/>
        </w:r>
      </w:hyperlink>
    </w:p>
    <w:p w:rsidR="0045731E" w:rsidRPr="00E30234" w:rsidRDefault="006651E6" w:rsidP="001C4B89">
      <w:pPr>
        <w:pStyle w:val="3"/>
      </w:pPr>
      <w:hyperlink w:anchor="_Toc157845743" w:history="1">
        <w:r w:rsidR="0045731E" w:rsidRPr="00E30234">
          <w:rPr>
            <w:rStyle w:val="a4"/>
            <w:rFonts w:hint="eastAsia"/>
            <w:color w:val="auto"/>
          </w:rPr>
          <w:t>Ⅲ　奨学資金の月額</w:t>
        </w:r>
        <w:r w:rsidR="0045731E" w:rsidRPr="00E30234">
          <w:rPr>
            <w:webHidden/>
          </w:rPr>
          <w:tab/>
        </w:r>
        <w:r w:rsidR="0045731E" w:rsidRPr="00E30234">
          <w:rPr>
            <w:webHidden/>
          </w:rPr>
          <w:fldChar w:fldCharType="begin"/>
        </w:r>
        <w:r w:rsidR="0045731E" w:rsidRPr="00E30234">
          <w:rPr>
            <w:webHidden/>
          </w:rPr>
          <w:instrText xml:space="preserve"> PAGEREF _Toc157845743 \h </w:instrText>
        </w:r>
        <w:r w:rsidR="0045731E" w:rsidRPr="00E30234">
          <w:rPr>
            <w:webHidden/>
          </w:rPr>
        </w:r>
        <w:r w:rsidR="0045731E" w:rsidRPr="00E30234">
          <w:rPr>
            <w:webHidden/>
          </w:rPr>
          <w:fldChar w:fldCharType="separate"/>
        </w:r>
        <w:r>
          <w:rPr>
            <w:webHidden/>
          </w:rPr>
          <w:t>2</w:t>
        </w:r>
        <w:r w:rsidR="0045731E" w:rsidRPr="00E30234">
          <w:rPr>
            <w:webHidden/>
          </w:rPr>
          <w:fldChar w:fldCharType="end"/>
        </w:r>
      </w:hyperlink>
    </w:p>
    <w:p w:rsidR="0077720D" w:rsidRPr="00E30234" w:rsidRDefault="006651E6" w:rsidP="001C4B89">
      <w:pPr>
        <w:pStyle w:val="3"/>
      </w:pPr>
      <w:hyperlink w:anchor="_Toc157845760" w:history="1">
        <w:r w:rsidR="00542ADE" w:rsidRPr="00E30234">
          <w:rPr>
            <w:rStyle w:val="a4"/>
            <w:rFonts w:hint="eastAsia"/>
            <w:color w:val="auto"/>
          </w:rPr>
          <w:t>Ⅳ</w:t>
        </w:r>
        <w:r w:rsidR="0077720D" w:rsidRPr="00E30234">
          <w:rPr>
            <w:rStyle w:val="a4"/>
            <w:rFonts w:hint="eastAsia"/>
            <w:color w:val="auto"/>
          </w:rPr>
          <w:t xml:space="preserve">　推薦基準</w:t>
        </w:r>
        <w:r w:rsidR="0077720D" w:rsidRPr="00E30234">
          <w:rPr>
            <w:webHidden/>
          </w:rPr>
          <w:tab/>
        </w:r>
        <w:r w:rsidR="006F6948" w:rsidRPr="00E30234">
          <w:rPr>
            <w:rFonts w:hint="eastAsia"/>
            <w:webHidden/>
          </w:rPr>
          <w:t>2</w:t>
        </w:r>
      </w:hyperlink>
    </w:p>
    <w:p w:rsidR="0077720D" w:rsidRPr="00E30234" w:rsidRDefault="006651E6" w:rsidP="001C4B89">
      <w:pPr>
        <w:pStyle w:val="3"/>
      </w:pPr>
      <w:hyperlink w:anchor="_Toc157845761" w:history="1">
        <w:r w:rsidR="00542ADE" w:rsidRPr="00E30234">
          <w:rPr>
            <w:rStyle w:val="a4"/>
            <w:rFonts w:hint="eastAsia"/>
            <w:color w:val="auto"/>
          </w:rPr>
          <w:t>Ⅴ</w:t>
        </w:r>
        <w:r w:rsidR="0077720D" w:rsidRPr="00E30234">
          <w:rPr>
            <w:rStyle w:val="a4"/>
            <w:rFonts w:hint="eastAsia"/>
            <w:color w:val="auto"/>
          </w:rPr>
          <w:t xml:space="preserve">　貸与の始期及び期間</w:t>
        </w:r>
        <w:r w:rsidR="0077720D" w:rsidRPr="00E30234">
          <w:rPr>
            <w:webHidden/>
          </w:rPr>
          <w:tab/>
        </w:r>
        <w:r w:rsidR="0077720D" w:rsidRPr="00E30234">
          <w:rPr>
            <w:webHidden/>
          </w:rPr>
          <w:fldChar w:fldCharType="begin"/>
        </w:r>
        <w:r w:rsidR="0077720D" w:rsidRPr="00E30234">
          <w:rPr>
            <w:webHidden/>
          </w:rPr>
          <w:instrText xml:space="preserve"> PAGEREF _Toc157845761 \h </w:instrText>
        </w:r>
        <w:r w:rsidR="0077720D" w:rsidRPr="00E30234">
          <w:rPr>
            <w:webHidden/>
          </w:rPr>
        </w:r>
        <w:r w:rsidR="0077720D" w:rsidRPr="00E30234">
          <w:rPr>
            <w:webHidden/>
          </w:rPr>
          <w:fldChar w:fldCharType="separate"/>
        </w:r>
        <w:r>
          <w:rPr>
            <w:webHidden/>
          </w:rPr>
          <w:t>2</w:t>
        </w:r>
        <w:r w:rsidR="0077720D" w:rsidRPr="00E30234">
          <w:rPr>
            <w:webHidden/>
          </w:rPr>
          <w:fldChar w:fldCharType="end"/>
        </w:r>
      </w:hyperlink>
    </w:p>
    <w:p w:rsidR="0077720D" w:rsidRPr="00E30234" w:rsidRDefault="006651E6" w:rsidP="001C4B89">
      <w:pPr>
        <w:pStyle w:val="3"/>
      </w:pPr>
      <w:hyperlink w:anchor="_Toc157845762" w:history="1">
        <w:r w:rsidR="00542ADE" w:rsidRPr="00E30234">
          <w:rPr>
            <w:rStyle w:val="a4"/>
            <w:rFonts w:hint="eastAsia"/>
            <w:color w:val="auto"/>
          </w:rPr>
          <w:t>Ⅵ</w:t>
        </w:r>
        <w:r w:rsidR="0077720D" w:rsidRPr="00E30234">
          <w:rPr>
            <w:rStyle w:val="a4"/>
            <w:rFonts w:hint="eastAsia"/>
            <w:color w:val="auto"/>
          </w:rPr>
          <w:t xml:space="preserve">　申請書類の提出</w:t>
        </w:r>
        <w:r w:rsidR="0077720D" w:rsidRPr="00E30234">
          <w:rPr>
            <w:webHidden/>
          </w:rPr>
          <w:tab/>
        </w:r>
        <w:r w:rsidR="0077720D" w:rsidRPr="00E30234">
          <w:rPr>
            <w:webHidden/>
          </w:rPr>
          <w:fldChar w:fldCharType="begin"/>
        </w:r>
        <w:r w:rsidR="0077720D" w:rsidRPr="00E30234">
          <w:rPr>
            <w:webHidden/>
          </w:rPr>
          <w:instrText xml:space="preserve"> PAGEREF _Toc157845762 \h </w:instrText>
        </w:r>
        <w:r w:rsidR="0077720D" w:rsidRPr="00E30234">
          <w:rPr>
            <w:webHidden/>
          </w:rPr>
        </w:r>
        <w:r w:rsidR="0077720D" w:rsidRPr="00E30234">
          <w:rPr>
            <w:webHidden/>
          </w:rPr>
          <w:fldChar w:fldCharType="separate"/>
        </w:r>
        <w:r>
          <w:rPr>
            <w:webHidden/>
          </w:rPr>
          <w:t>2</w:t>
        </w:r>
        <w:r w:rsidR="0077720D" w:rsidRPr="00E30234">
          <w:rPr>
            <w:webHidden/>
          </w:rPr>
          <w:fldChar w:fldCharType="end"/>
        </w:r>
      </w:hyperlink>
    </w:p>
    <w:p w:rsidR="0077720D" w:rsidRPr="00E30234" w:rsidRDefault="006651E6" w:rsidP="001C4B89">
      <w:pPr>
        <w:pStyle w:val="3"/>
      </w:pPr>
      <w:hyperlink w:anchor="_Toc157845763" w:history="1">
        <w:r w:rsidR="00CF3B9E" w:rsidRPr="00E30234">
          <w:rPr>
            <w:rStyle w:val="a4"/>
            <w:rFonts w:hint="eastAsia"/>
            <w:color w:val="auto"/>
          </w:rPr>
          <w:t>Ⅶ</w:t>
        </w:r>
        <w:r w:rsidR="0077720D" w:rsidRPr="00E30234">
          <w:rPr>
            <w:rStyle w:val="a4"/>
            <w:rFonts w:hint="eastAsia"/>
            <w:color w:val="auto"/>
          </w:rPr>
          <w:t xml:space="preserve">　選考及び奨学生の決定</w:t>
        </w:r>
        <w:r w:rsidR="0077720D" w:rsidRPr="00E30234">
          <w:rPr>
            <w:webHidden/>
          </w:rPr>
          <w:tab/>
        </w:r>
        <w:r w:rsidR="0077720D" w:rsidRPr="00E30234">
          <w:rPr>
            <w:webHidden/>
          </w:rPr>
          <w:fldChar w:fldCharType="begin"/>
        </w:r>
        <w:r w:rsidR="0077720D" w:rsidRPr="00E30234">
          <w:rPr>
            <w:webHidden/>
          </w:rPr>
          <w:instrText xml:space="preserve"> PAGEREF _Toc157845763 \h </w:instrText>
        </w:r>
        <w:r w:rsidR="0077720D" w:rsidRPr="00E30234">
          <w:rPr>
            <w:webHidden/>
          </w:rPr>
        </w:r>
        <w:r w:rsidR="0077720D" w:rsidRPr="00E30234">
          <w:rPr>
            <w:webHidden/>
          </w:rPr>
          <w:fldChar w:fldCharType="separate"/>
        </w:r>
        <w:r>
          <w:rPr>
            <w:webHidden/>
          </w:rPr>
          <w:t>4</w:t>
        </w:r>
        <w:r w:rsidR="0077720D" w:rsidRPr="00E30234">
          <w:rPr>
            <w:webHidden/>
          </w:rPr>
          <w:fldChar w:fldCharType="end"/>
        </w:r>
      </w:hyperlink>
    </w:p>
    <w:p w:rsidR="0077720D" w:rsidRPr="00E30234" w:rsidRDefault="006651E6" w:rsidP="001C4B89">
      <w:pPr>
        <w:pStyle w:val="3"/>
        <w:rPr>
          <w:rStyle w:val="a4"/>
          <w:color w:val="auto"/>
        </w:rPr>
      </w:pPr>
      <w:hyperlink w:anchor="_Toc157845764" w:history="1">
        <w:r w:rsidR="00CF3B9E" w:rsidRPr="00E30234">
          <w:rPr>
            <w:rStyle w:val="a4"/>
            <w:rFonts w:hint="eastAsia"/>
            <w:color w:val="auto"/>
          </w:rPr>
          <w:t>Ⅷ</w:t>
        </w:r>
        <w:r w:rsidR="0077720D" w:rsidRPr="00E30234">
          <w:rPr>
            <w:rStyle w:val="a4"/>
            <w:rFonts w:hint="eastAsia"/>
            <w:color w:val="auto"/>
          </w:rPr>
          <w:t xml:space="preserve">　奨学資金の</w:t>
        </w:r>
        <w:r w:rsidR="00AA6849" w:rsidRPr="00E30234">
          <w:rPr>
            <w:rStyle w:val="a4"/>
            <w:rFonts w:hint="eastAsia"/>
            <w:color w:val="auto"/>
          </w:rPr>
          <w:t>振込</w:t>
        </w:r>
        <w:r w:rsidR="0077720D" w:rsidRPr="00E30234">
          <w:rPr>
            <w:webHidden/>
          </w:rPr>
          <w:tab/>
        </w:r>
        <w:r w:rsidR="0077720D" w:rsidRPr="00E30234">
          <w:rPr>
            <w:webHidden/>
          </w:rPr>
          <w:fldChar w:fldCharType="begin"/>
        </w:r>
        <w:r w:rsidR="0077720D" w:rsidRPr="00E30234">
          <w:rPr>
            <w:webHidden/>
          </w:rPr>
          <w:instrText xml:space="preserve"> PAGEREF _Toc157845764 \h </w:instrText>
        </w:r>
        <w:r w:rsidR="0077720D" w:rsidRPr="00E30234">
          <w:rPr>
            <w:webHidden/>
          </w:rPr>
        </w:r>
        <w:r w:rsidR="0077720D" w:rsidRPr="00E30234">
          <w:rPr>
            <w:webHidden/>
          </w:rPr>
          <w:fldChar w:fldCharType="separate"/>
        </w:r>
        <w:r>
          <w:rPr>
            <w:webHidden/>
          </w:rPr>
          <w:t>4</w:t>
        </w:r>
        <w:r w:rsidR="0077720D" w:rsidRPr="00E30234">
          <w:rPr>
            <w:webHidden/>
          </w:rPr>
          <w:fldChar w:fldCharType="end"/>
        </w:r>
      </w:hyperlink>
    </w:p>
    <w:p w:rsidR="0037188A" w:rsidRPr="00E30234" w:rsidRDefault="006651E6" w:rsidP="001C4B89">
      <w:pPr>
        <w:pStyle w:val="3"/>
        <w:rPr>
          <w:rStyle w:val="a4"/>
          <w:color w:val="auto"/>
        </w:rPr>
      </w:pPr>
      <w:hyperlink w:anchor="_Toc157845764" w:history="1">
        <w:r w:rsidR="00235279" w:rsidRPr="00E30234">
          <w:rPr>
            <w:rStyle w:val="a4"/>
            <w:rFonts w:hint="eastAsia"/>
            <w:color w:val="auto"/>
          </w:rPr>
          <w:t>参考</w:t>
        </w:r>
        <w:r w:rsidR="0037188A" w:rsidRPr="00E30234">
          <w:rPr>
            <w:rStyle w:val="a4"/>
            <w:rFonts w:hint="eastAsia"/>
            <w:color w:val="auto"/>
          </w:rPr>
          <w:t xml:space="preserve">　奨学資金の返還免除</w:t>
        </w:r>
        <w:r w:rsidR="0037188A" w:rsidRPr="00E30234">
          <w:rPr>
            <w:webHidden/>
          </w:rPr>
          <w:tab/>
        </w:r>
        <w:r w:rsidR="0037188A" w:rsidRPr="00E30234">
          <w:rPr>
            <w:webHidden/>
          </w:rPr>
          <w:fldChar w:fldCharType="begin"/>
        </w:r>
        <w:r w:rsidR="0037188A" w:rsidRPr="00E30234">
          <w:rPr>
            <w:webHidden/>
          </w:rPr>
          <w:instrText xml:space="preserve"> PAGEREF _Toc157845764 \h </w:instrText>
        </w:r>
        <w:r w:rsidR="0037188A" w:rsidRPr="00E30234">
          <w:rPr>
            <w:webHidden/>
          </w:rPr>
        </w:r>
        <w:r w:rsidR="0037188A" w:rsidRPr="00E30234">
          <w:rPr>
            <w:webHidden/>
          </w:rPr>
          <w:fldChar w:fldCharType="separate"/>
        </w:r>
        <w:r>
          <w:rPr>
            <w:webHidden/>
          </w:rPr>
          <w:t>4</w:t>
        </w:r>
        <w:r w:rsidR="0037188A" w:rsidRPr="00E30234">
          <w:rPr>
            <w:webHidden/>
          </w:rPr>
          <w:fldChar w:fldCharType="end"/>
        </w:r>
      </w:hyperlink>
    </w:p>
    <w:p w:rsidR="00DA4DD9" w:rsidRPr="00E30234" w:rsidRDefault="006651E6" w:rsidP="00DA4DD9">
      <w:pPr>
        <w:pStyle w:val="2"/>
        <w:tabs>
          <w:tab w:val="right" w:leader="dot" w:pos="9231"/>
        </w:tabs>
        <w:rPr>
          <w:noProof/>
          <w:sz w:val="22"/>
          <w:szCs w:val="22"/>
        </w:rPr>
      </w:pPr>
      <w:hyperlink w:anchor="_Toc157845749" w:history="1">
        <w:r w:rsidR="004A04B7" w:rsidRPr="00E30234">
          <w:rPr>
            <w:rStyle w:val="a4"/>
            <w:rFonts w:hint="eastAsia"/>
            <w:b/>
            <w:noProof/>
            <w:color w:val="auto"/>
            <w:kern w:val="0"/>
            <w:sz w:val="28"/>
            <w:szCs w:val="28"/>
          </w:rPr>
          <w:t xml:space="preserve">２　</w:t>
        </w:r>
        <w:r w:rsidR="00DA4DD9" w:rsidRPr="00E30234">
          <w:rPr>
            <w:rStyle w:val="a4"/>
            <w:rFonts w:hint="eastAsia"/>
            <w:b/>
            <w:noProof/>
            <w:color w:val="auto"/>
            <w:kern w:val="0"/>
            <w:sz w:val="28"/>
            <w:szCs w:val="28"/>
          </w:rPr>
          <w:t>推薦に</w:t>
        </w:r>
        <w:r w:rsidR="004A04B7" w:rsidRPr="00E30234">
          <w:rPr>
            <w:rStyle w:val="a4"/>
            <w:rFonts w:hint="eastAsia"/>
            <w:b/>
            <w:noProof/>
            <w:color w:val="auto"/>
            <w:kern w:val="0"/>
            <w:sz w:val="28"/>
            <w:szCs w:val="28"/>
          </w:rPr>
          <w:t>つい</w:t>
        </w:r>
        <w:r w:rsidR="00DA4DD9" w:rsidRPr="00E30234">
          <w:rPr>
            <w:rStyle w:val="a4"/>
            <w:rFonts w:hint="eastAsia"/>
            <w:b/>
            <w:noProof/>
            <w:color w:val="auto"/>
            <w:kern w:val="0"/>
            <w:sz w:val="28"/>
            <w:szCs w:val="28"/>
          </w:rPr>
          <w:t>て</w:t>
        </w:r>
        <w:r w:rsidR="00DA4DD9" w:rsidRPr="00E30234">
          <w:rPr>
            <w:noProof/>
            <w:webHidden/>
            <w:sz w:val="22"/>
            <w:szCs w:val="22"/>
          </w:rPr>
          <w:tab/>
        </w:r>
      </w:hyperlink>
      <w:r w:rsidR="00F777BE" w:rsidRPr="00E30234">
        <w:rPr>
          <w:rFonts w:ascii="ＭＳ ゴシック" w:eastAsia="ＭＳ ゴシック" w:hAnsi="ＭＳ ゴシック" w:hint="eastAsia"/>
          <w:noProof/>
          <w:webHidden/>
          <w:sz w:val="22"/>
          <w:szCs w:val="22"/>
        </w:rPr>
        <w:t>5</w:t>
      </w:r>
    </w:p>
    <w:p w:rsidR="00DA4DD9" w:rsidRPr="00E30234" w:rsidRDefault="006651E6" w:rsidP="001C4B89">
      <w:pPr>
        <w:pStyle w:val="3"/>
      </w:pPr>
      <w:hyperlink w:anchor="_Toc157845750" w:history="1">
        <w:r w:rsidR="00DA4DD9" w:rsidRPr="00E30234">
          <w:rPr>
            <w:rStyle w:val="a4"/>
            <w:rFonts w:hint="eastAsia"/>
            <w:color w:val="auto"/>
          </w:rPr>
          <w:t>Ⅰ　推薦基準</w:t>
        </w:r>
        <w:r w:rsidR="00DA4DD9" w:rsidRPr="00E30234">
          <w:rPr>
            <w:webHidden/>
          </w:rPr>
          <w:tab/>
        </w:r>
      </w:hyperlink>
      <w:r w:rsidR="00F777BE" w:rsidRPr="00E30234">
        <w:rPr>
          <w:rFonts w:hint="eastAsia"/>
          <w:webHidden/>
        </w:rPr>
        <w:t>5</w:t>
      </w:r>
    </w:p>
    <w:p w:rsidR="00DA4DD9" w:rsidRPr="00E30234" w:rsidRDefault="006651E6" w:rsidP="00DA4DD9">
      <w:pPr>
        <w:pStyle w:val="2"/>
        <w:tabs>
          <w:tab w:val="right" w:leader="dot" w:pos="9231"/>
        </w:tabs>
        <w:rPr>
          <w:noProof/>
          <w:sz w:val="22"/>
          <w:szCs w:val="22"/>
        </w:rPr>
      </w:pPr>
      <w:hyperlink w:anchor="_Toc157845753" w:history="1">
        <w:r w:rsidR="004A04B7" w:rsidRPr="00E30234">
          <w:rPr>
            <w:rStyle w:val="a4"/>
            <w:rFonts w:hint="eastAsia"/>
            <w:b/>
            <w:noProof/>
            <w:color w:val="auto"/>
            <w:sz w:val="28"/>
            <w:szCs w:val="28"/>
          </w:rPr>
          <w:t>３</w:t>
        </w:r>
        <w:r w:rsidR="00DA4DD9" w:rsidRPr="00E30234">
          <w:rPr>
            <w:rStyle w:val="a4"/>
            <w:rFonts w:hint="eastAsia"/>
            <w:b/>
            <w:noProof/>
            <w:color w:val="auto"/>
            <w:sz w:val="28"/>
            <w:szCs w:val="28"/>
          </w:rPr>
          <w:t xml:space="preserve">　願書・推薦調書の作成に</w:t>
        </w:r>
        <w:r w:rsidR="004A04B7" w:rsidRPr="00E30234">
          <w:rPr>
            <w:rStyle w:val="a4"/>
            <w:rFonts w:hint="eastAsia"/>
            <w:b/>
            <w:noProof/>
            <w:color w:val="auto"/>
            <w:sz w:val="28"/>
            <w:szCs w:val="28"/>
          </w:rPr>
          <w:t>つい</w:t>
        </w:r>
        <w:r w:rsidR="00DA4DD9" w:rsidRPr="00E30234">
          <w:rPr>
            <w:rStyle w:val="a4"/>
            <w:rFonts w:hint="eastAsia"/>
            <w:b/>
            <w:noProof/>
            <w:color w:val="auto"/>
            <w:sz w:val="28"/>
            <w:szCs w:val="28"/>
          </w:rPr>
          <w:t>て</w:t>
        </w:r>
        <w:r w:rsidR="00DA4DD9" w:rsidRPr="00E30234">
          <w:rPr>
            <w:noProof/>
            <w:webHidden/>
            <w:sz w:val="22"/>
            <w:szCs w:val="22"/>
          </w:rPr>
          <w:tab/>
        </w:r>
        <w:r w:rsidR="00DA4DD9" w:rsidRPr="00E30234">
          <w:rPr>
            <w:rFonts w:ascii="ＭＳ ゴシック" w:eastAsia="ＭＳ ゴシック" w:hAnsi="ＭＳ ゴシック"/>
            <w:noProof/>
            <w:webHidden/>
            <w:sz w:val="22"/>
            <w:szCs w:val="22"/>
          </w:rPr>
          <w:fldChar w:fldCharType="begin"/>
        </w:r>
        <w:r w:rsidR="00DA4DD9" w:rsidRPr="00E30234">
          <w:rPr>
            <w:rFonts w:ascii="ＭＳ ゴシック" w:eastAsia="ＭＳ ゴシック" w:hAnsi="ＭＳ ゴシック"/>
            <w:noProof/>
            <w:webHidden/>
            <w:sz w:val="22"/>
            <w:szCs w:val="22"/>
          </w:rPr>
          <w:instrText xml:space="preserve"> PAGEREF _Toc157845753 \h </w:instrText>
        </w:r>
        <w:r w:rsidR="00DA4DD9" w:rsidRPr="00E30234">
          <w:rPr>
            <w:rFonts w:ascii="ＭＳ ゴシック" w:eastAsia="ＭＳ ゴシック" w:hAnsi="ＭＳ ゴシック"/>
            <w:noProof/>
            <w:webHidden/>
            <w:sz w:val="22"/>
            <w:szCs w:val="22"/>
          </w:rPr>
        </w:r>
        <w:r w:rsidR="00DA4DD9" w:rsidRPr="00E30234">
          <w:rPr>
            <w:rFonts w:ascii="ＭＳ ゴシック" w:eastAsia="ＭＳ ゴシック" w:hAnsi="ＭＳ ゴシック"/>
            <w:noProof/>
            <w:webHidden/>
            <w:sz w:val="22"/>
            <w:szCs w:val="22"/>
          </w:rPr>
          <w:fldChar w:fldCharType="separate"/>
        </w:r>
        <w:r>
          <w:rPr>
            <w:rFonts w:ascii="ＭＳ ゴシック" w:eastAsia="ＭＳ ゴシック" w:hAnsi="ＭＳ ゴシック"/>
            <w:noProof/>
            <w:webHidden/>
            <w:sz w:val="22"/>
            <w:szCs w:val="22"/>
          </w:rPr>
          <w:t>6</w:t>
        </w:r>
        <w:r w:rsidR="00DA4DD9" w:rsidRPr="00E30234">
          <w:rPr>
            <w:rFonts w:ascii="ＭＳ ゴシック" w:eastAsia="ＭＳ ゴシック" w:hAnsi="ＭＳ ゴシック"/>
            <w:noProof/>
            <w:webHidden/>
            <w:sz w:val="22"/>
            <w:szCs w:val="22"/>
          </w:rPr>
          <w:fldChar w:fldCharType="end"/>
        </w:r>
      </w:hyperlink>
    </w:p>
    <w:p w:rsidR="00DA4DD9" w:rsidRPr="00E30234" w:rsidRDefault="006651E6" w:rsidP="001C4B89">
      <w:pPr>
        <w:pStyle w:val="3"/>
      </w:pPr>
      <w:hyperlink w:anchor="_Toc157845754" w:history="1">
        <w:r w:rsidR="00DA4DD9" w:rsidRPr="00E30234">
          <w:rPr>
            <w:rStyle w:val="a4"/>
            <w:rFonts w:hint="eastAsia"/>
            <w:color w:val="auto"/>
          </w:rPr>
          <w:t>Ⅰ　奨学生願書</w:t>
        </w:r>
        <w:r w:rsidR="00DA4DD9" w:rsidRPr="00E30234">
          <w:rPr>
            <w:webHidden/>
          </w:rPr>
          <w:tab/>
        </w:r>
        <w:r w:rsidR="00DA4DD9" w:rsidRPr="00E30234">
          <w:rPr>
            <w:webHidden/>
          </w:rPr>
          <w:fldChar w:fldCharType="begin"/>
        </w:r>
        <w:r w:rsidR="00DA4DD9" w:rsidRPr="00E30234">
          <w:rPr>
            <w:webHidden/>
          </w:rPr>
          <w:instrText xml:space="preserve"> PAGEREF _Toc157845754 \h </w:instrText>
        </w:r>
        <w:r w:rsidR="00DA4DD9" w:rsidRPr="00E30234">
          <w:rPr>
            <w:webHidden/>
          </w:rPr>
        </w:r>
        <w:r w:rsidR="00DA4DD9" w:rsidRPr="00E30234">
          <w:rPr>
            <w:webHidden/>
          </w:rPr>
          <w:fldChar w:fldCharType="separate"/>
        </w:r>
        <w:r>
          <w:rPr>
            <w:webHidden/>
          </w:rPr>
          <w:t>6</w:t>
        </w:r>
        <w:r w:rsidR="00DA4DD9" w:rsidRPr="00E30234">
          <w:rPr>
            <w:webHidden/>
          </w:rPr>
          <w:fldChar w:fldCharType="end"/>
        </w:r>
      </w:hyperlink>
    </w:p>
    <w:p w:rsidR="00DA4DD9" w:rsidRPr="00E30234" w:rsidRDefault="006651E6" w:rsidP="001C4B89">
      <w:pPr>
        <w:pStyle w:val="3"/>
        <w:rPr>
          <w:rStyle w:val="a4"/>
          <w:color w:val="auto"/>
          <w:u w:val="none"/>
        </w:rPr>
      </w:pPr>
      <w:hyperlink w:anchor="_Toc157845755" w:history="1">
        <w:r w:rsidR="00DA4DD9" w:rsidRPr="00E30234">
          <w:rPr>
            <w:rStyle w:val="a4"/>
            <w:rFonts w:hint="eastAsia"/>
            <w:color w:val="auto"/>
          </w:rPr>
          <w:t>Ⅱ　推薦調書</w:t>
        </w:r>
        <w:r w:rsidR="00DA4DD9" w:rsidRPr="00E30234">
          <w:rPr>
            <w:webHidden/>
          </w:rPr>
          <w:tab/>
        </w:r>
        <w:r w:rsidR="00DA4DD9" w:rsidRPr="00E30234">
          <w:rPr>
            <w:webHidden/>
          </w:rPr>
          <w:fldChar w:fldCharType="begin"/>
        </w:r>
        <w:r w:rsidR="00DA4DD9" w:rsidRPr="00E30234">
          <w:rPr>
            <w:webHidden/>
          </w:rPr>
          <w:instrText xml:space="preserve"> PAGEREF _Toc157845755 \h </w:instrText>
        </w:r>
        <w:r w:rsidR="00DA4DD9" w:rsidRPr="00E30234">
          <w:rPr>
            <w:webHidden/>
          </w:rPr>
        </w:r>
        <w:r w:rsidR="00DA4DD9" w:rsidRPr="00E30234">
          <w:rPr>
            <w:webHidden/>
          </w:rPr>
          <w:fldChar w:fldCharType="separate"/>
        </w:r>
        <w:r>
          <w:rPr>
            <w:webHidden/>
          </w:rPr>
          <w:t>6</w:t>
        </w:r>
        <w:r w:rsidR="00DA4DD9" w:rsidRPr="00E30234">
          <w:rPr>
            <w:webHidden/>
          </w:rPr>
          <w:fldChar w:fldCharType="end"/>
        </w:r>
      </w:hyperlink>
    </w:p>
    <w:p w:rsidR="0077720D" w:rsidRPr="00E30234" w:rsidRDefault="006651E6" w:rsidP="00FD64DA">
      <w:pPr>
        <w:pStyle w:val="2"/>
        <w:tabs>
          <w:tab w:val="right" w:leader="dot" w:pos="9231"/>
        </w:tabs>
        <w:rPr>
          <w:noProof/>
          <w:sz w:val="22"/>
          <w:szCs w:val="22"/>
        </w:rPr>
      </w:pPr>
      <w:hyperlink w:anchor="_Toc157845766" w:history="1">
        <w:r w:rsidR="004A04B7" w:rsidRPr="00E30234">
          <w:rPr>
            <w:rStyle w:val="a4"/>
            <w:rFonts w:hint="eastAsia"/>
            <w:b/>
            <w:noProof/>
            <w:color w:val="auto"/>
            <w:sz w:val="28"/>
            <w:szCs w:val="28"/>
          </w:rPr>
          <w:t>４</w:t>
        </w:r>
        <w:r w:rsidR="00612CBF" w:rsidRPr="00E30234">
          <w:rPr>
            <w:rStyle w:val="a4"/>
            <w:rFonts w:hint="eastAsia"/>
            <w:b/>
            <w:noProof/>
            <w:color w:val="auto"/>
            <w:sz w:val="28"/>
            <w:szCs w:val="28"/>
          </w:rPr>
          <w:t xml:space="preserve">　返還</w:t>
        </w:r>
        <w:r w:rsidR="00F95A2E" w:rsidRPr="00E30234">
          <w:rPr>
            <w:rStyle w:val="a4"/>
            <w:rFonts w:hint="eastAsia"/>
            <w:b/>
            <w:noProof/>
            <w:color w:val="auto"/>
            <w:sz w:val="28"/>
            <w:szCs w:val="28"/>
          </w:rPr>
          <w:t>免除までの手続き</w:t>
        </w:r>
        <w:r w:rsidR="0077720D" w:rsidRPr="00E30234">
          <w:rPr>
            <w:noProof/>
            <w:webHidden/>
            <w:sz w:val="22"/>
            <w:szCs w:val="22"/>
          </w:rPr>
          <w:tab/>
        </w:r>
        <w:r w:rsidR="00F777BE" w:rsidRPr="00E30234">
          <w:rPr>
            <w:rFonts w:ascii="ＭＳ ゴシック" w:eastAsia="ＭＳ ゴシック" w:hAnsi="ＭＳ ゴシック" w:hint="eastAsia"/>
            <w:noProof/>
            <w:webHidden/>
            <w:sz w:val="22"/>
            <w:szCs w:val="22"/>
          </w:rPr>
          <w:t>7</w:t>
        </w:r>
      </w:hyperlink>
    </w:p>
    <w:p w:rsidR="0077720D" w:rsidRPr="00E30234" w:rsidRDefault="006651E6" w:rsidP="001C4B89">
      <w:pPr>
        <w:pStyle w:val="3"/>
      </w:pPr>
      <w:hyperlink w:anchor="_Toc157845767" w:history="1">
        <w:r w:rsidR="00F95A2E" w:rsidRPr="00E30234">
          <w:rPr>
            <w:rStyle w:val="a4"/>
            <w:rFonts w:hint="eastAsia"/>
            <w:color w:val="auto"/>
          </w:rPr>
          <w:t>Ⅰ　返還免除までの手続き</w:t>
        </w:r>
        <w:r w:rsidR="0077720D" w:rsidRPr="00E30234">
          <w:rPr>
            <w:webHidden/>
          </w:rPr>
          <w:tab/>
        </w:r>
        <w:r w:rsidR="0077720D" w:rsidRPr="00E30234">
          <w:rPr>
            <w:webHidden/>
          </w:rPr>
          <w:fldChar w:fldCharType="begin"/>
        </w:r>
        <w:r w:rsidR="0077720D" w:rsidRPr="00E30234">
          <w:rPr>
            <w:webHidden/>
          </w:rPr>
          <w:instrText xml:space="preserve"> PAGEREF _Toc157845767 \h </w:instrText>
        </w:r>
        <w:r w:rsidR="0077720D" w:rsidRPr="00E30234">
          <w:rPr>
            <w:webHidden/>
          </w:rPr>
        </w:r>
        <w:r w:rsidR="0077720D" w:rsidRPr="00E30234">
          <w:rPr>
            <w:webHidden/>
          </w:rPr>
          <w:fldChar w:fldCharType="separate"/>
        </w:r>
        <w:r>
          <w:rPr>
            <w:webHidden/>
          </w:rPr>
          <w:t>7</w:t>
        </w:r>
        <w:r w:rsidR="0077720D" w:rsidRPr="00E30234">
          <w:rPr>
            <w:webHidden/>
          </w:rPr>
          <w:fldChar w:fldCharType="end"/>
        </w:r>
      </w:hyperlink>
    </w:p>
    <w:p w:rsidR="0077720D" w:rsidRPr="00E30234" w:rsidRDefault="006651E6" w:rsidP="001C4B89">
      <w:pPr>
        <w:pStyle w:val="3"/>
      </w:pPr>
      <w:hyperlink w:anchor="_Toc157845769" w:history="1">
        <w:r w:rsidR="00F95A2E" w:rsidRPr="00E30234">
          <w:rPr>
            <w:rStyle w:val="a4"/>
            <w:rFonts w:hint="eastAsia"/>
            <w:color w:val="auto"/>
          </w:rPr>
          <w:t>Ⅱ</w:t>
        </w:r>
        <w:r w:rsidR="0077720D" w:rsidRPr="00E30234">
          <w:rPr>
            <w:rStyle w:val="a4"/>
            <w:rFonts w:hint="eastAsia"/>
            <w:color w:val="auto"/>
          </w:rPr>
          <w:t xml:space="preserve">　奨学資金の返還猶予</w:t>
        </w:r>
        <w:r w:rsidR="0077720D" w:rsidRPr="00E30234">
          <w:rPr>
            <w:webHidden/>
          </w:rPr>
          <w:tab/>
        </w:r>
        <w:r w:rsidR="0077720D" w:rsidRPr="00E30234">
          <w:rPr>
            <w:webHidden/>
          </w:rPr>
          <w:fldChar w:fldCharType="begin"/>
        </w:r>
        <w:r w:rsidR="0077720D" w:rsidRPr="00E30234">
          <w:rPr>
            <w:webHidden/>
          </w:rPr>
          <w:instrText xml:space="preserve"> PAGEREF _Toc157845769 \h </w:instrText>
        </w:r>
        <w:r w:rsidR="0077720D" w:rsidRPr="00E30234">
          <w:rPr>
            <w:webHidden/>
          </w:rPr>
        </w:r>
        <w:r w:rsidR="0077720D" w:rsidRPr="00E30234">
          <w:rPr>
            <w:webHidden/>
          </w:rPr>
          <w:fldChar w:fldCharType="separate"/>
        </w:r>
        <w:r>
          <w:rPr>
            <w:webHidden/>
          </w:rPr>
          <w:t>7</w:t>
        </w:r>
        <w:r w:rsidR="0077720D" w:rsidRPr="00E30234">
          <w:rPr>
            <w:webHidden/>
          </w:rPr>
          <w:fldChar w:fldCharType="end"/>
        </w:r>
      </w:hyperlink>
    </w:p>
    <w:p w:rsidR="0077720D" w:rsidRPr="00E30234" w:rsidRDefault="006651E6" w:rsidP="001C4B89">
      <w:pPr>
        <w:pStyle w:val="3"/>
      </w:pPr>
      <w:hyperlink w:anchor="_Toc157845770" w:history="1">
        <w:r w:rsidR="00F95A2E" w:rsidRPr="00E30234">
          <w:rPr>
            <w:rStyle w:val="a4"/>
            <w:rFonts w:hint="eastAsia"/>
            <w:color w:val="auto"/>
          </w:rPr>
          <w:t>Ⅲ</w:t>
        </w:r>
        <w:r w:rsidR="0077720D" w:rsidRPr="00E30234">
          <w:rPr>
            <w:rStyle w:val="a4"/>
            <w:rFonts w:hint="eastAsia"/>
            <w:color w:val="auto"/>
          </w:rPr>
          <w:t xml:space="preserve">　奨学資金の返還免除</w:t>
        </w:r>
        <w:r w:rsidR="0077720D" w:rsidRPr="00E30234">
          <w:rPr>
            <w:webHidden/>
          </w:rPr>
          <w:tab/>
        </w:r>
        <w:r w:rsidR="0077720D" w:rsidRPr="00E30234">
          <w:rPr>
            <w:webHidden/>
          </w:rPr>
          <w:fldChar w:fldCharType="begin"/>
        </w:r>
        <w:r w:rsidR="0077720D" w:rsidRPr="00E30234">
          <w:rPr>
            <w:webHidden/>
          </w:rPr>
          <w:instrText xml:space="preserve"> PAGEREF _Toc157845770 \h </w:instrText>
        </w:r>
        <w:r w:rsidR="0077720D" w:rsidRPr="00E30234">
          <w:rPr>
            <w:webHidden/>
          </w:rPr>
        </w:r>
        <w:r w:rsidR="0077720D" w:rsidRPr="00E30234">
          <w:rPr>
            <w:webHidden/>
          </w:rPr>
          <w:fldChar w:fldCharType="separate"/>
        </w:r>
        <w:r>
          <w:rPr>
            <w:webHidden/>
          </w:rPr>
          <w:t>7</w:t>
        </w:r>
        <w:r w:rsidR="0077720D" w:rsidRPr="00E30234">
          <w:rPr>
            <w:webHidden/>
          </w:rPr>
          <w:fldChar w:fldCharType="end"/>
        </w:r>
      </w:hyperlink>
    </w:p>
    <w:p w:rsidR="00D36ABE" w:rsidRPr="00E30234" w:rsidRDefault="0077720D" w:rsidP="0084612E">
      <w:r w:rsidRPr="00E30234">
        <w:fldChar w:fldCharType="end"/>
      </w:r>
    </w:p>
    <w:p w:rsidR="00612CBF" w:rsidRPr="00E30234" w:rsidRDefault="00612CBF" w:rsidP="0084612E">
      <w:pPr>
        <w:rPr>
          <w:rFonts w:ascii="ＭＳ ゴシック" w:eastAsia="ＭＳ ゴシック" w:hAnsi="ＭＳ ゴシック"/>
        </w:rPr>
      </w:pPr>
      <w:r w:rsidRPr="00E30234">
        <w:rPr>
          <w:rFonts w:ascii="ＭＳ ゴシック" w:eastAsia="ＭＳ ゴシック" w:hAnsi="ＭＳ ゴシック" w:hint="eastAsia"/>
        </w:rPr>
        <w:t>〔様式・記入例〕</w:t>
      </w:r>
    </w:p>
    <w:p w:rsidR="001C4B89" w:rsidRPr="00E30234" w:rsidRDefault="001C4B89" w:rsidP="001C4B89">
      <w:pPr>
        <w:pStyle w:val="3"/>
        <w:ind w:firstLineChars="100" w:firstLine="220"/>
      </w:pPr>
      <w:r w:rsidRPr="00E30234">
        <w:rPr>
          <w:rStyle w:val="a4"/>
          <w:rFonts w:hint="eastAsia"/>
          <w:color w:val="auto"/>
          <w:u w:val="none"/>
        </w:rPr>
        <w:t>○　福島県奨学生願書</w:t>
      </w:r>
      <w:r w:rsidRPr="00E30234">
        <w:rPr>
          <w:webHidden/>
        </w:rPr>
        <w:tab/>
      </w:r>
      <w:r w:rsidRPr="00E30234">
        <w:rPr>
          <w:rFonts w:hint="eastAsia"/>
          <w:webHidden/>
        </w:rPr>
        <w:t>8</w:t>
      </w:r>
    </w:p>
    <w:p w:rsidR="001C4B89" w:rsidRPr="00E30234" w:rsidRDefault="006651E6" w:rsidP="001C4B89">
      <w:pPr>
        <w:pStyle w:val="3"/>
        <w:ind w:firstLineChars="100" w:firstLine="220"/>
      </w:pPr>
      <w:hyperlink w:anchor="_Toc157845769" w:history="1">
        <w:r w:rsidR="001C4B89" w:rsidRPr="00E30234">
          <w:rPr>
            <w:rStyle w:val="a4"/>
            <w:rFonts w:hint="eastAsia"/>
            <w:color w:val="auto"/>
            <w:u w:val="none"/>
          </w:rPr>
          <w:t>○　福島県奨学生推薦調書</w:t>
        </w:r>
        <w:r w:rsidR="001C4B89" w:rsidRPr="00E30234">
          <w:rPr>
            <w:webHidden/>
          </w:rPr>
          <w:tab/>
        </w:r>
        <w:r w:rsidR="001C4B89" w:rsidRPr="00E30234">
          <w:rPr>
            <w:rFonts w:hint="eastAsia"/>
            <w:webHidden/>
          </w:rPr>
          <w:t>12</w:t>
        </w:r>
      </w:hyperlink>
    </w:p>
    <w:p w:rsidR="001C4B89" w:rsidRPr="00E30234" w:rsidRDefault="001C4B89" w:rsidP="001C4B89">
      <w:pPr>
        <w:pStyle w:val="3"/>
        <w:ind w:firstLineChars="100" w:firstLine="220"/>
      </w:pPr>
      <w:r w:rsidRPr="00E30234">
        <w:rPr>
          <w:rStyle w:val="a4"/>
          <w:rFonts w:hint="eastAsia"/>
          <w:color w:val="auto"/>
          <w:u w:val="none"/>
        </w:rPr>
        <w:t>○　震災特例採用申込にかかる被災状況等申立書</w:t>
      </w:r>
      <w:r w:rsidRPr="00E30234">
        <w:rPr>
          <w:webHidden/>
        </w:rPr>
        <w:tab/>
      </w:r>
      <w:r w:rsidR="00134268" w:rsidRPr="00E30234">
        <w:rPr>
          <w:rFonts w:hint="eastAsia"/>
          <w:webHidden/>
        </w:rPr>
        <w:t>14</w:t>
      </w:r>
    </w:p>
    <w:p w:rsidR="001C4B89" w:rsidRPr="00E30234" w:rsidRDefault="001C4B89" w:rsidP="001C4B89">
      <w:pPr>
        <w:pStyle w:val="3"/>
        <w:ind w:firstLineChars="100" w:firstLine="220"/>
      </w:pPr>
      <w:r w:rsidRPr="00E30234">
        <w:rPr>
          <w:rStyle w:val="a4"/>
          <w:rFonts w:hint="eastAsia"/>
          <w:color w:val="auto"/>
          <w:u w:val="none"/>
        </w:rPr>
        <w:t>○　口座振替による支払申出書</w:t>
      </w:r>
      <w:r w:rsidRPr="00E30234">
        <w:rPr>
          <w:webHidden/>
        </w:rPr>
        <w:tab/>
      </w:r>
      <w:r w:rsidR="00134268" w:rsidRPr="00E30234">
        <w:rPr>
          <w:rFonts w:hint="eastAsia"/>
          <w:webHidden/>
        </w:rPr>
        <w:t>16</w:t>
      </w:r>
    </w:p>
    <w:p w:rsidR="001C4B89" w:rsidRPr="00E30234" w:rsidRDefault="001C4B89" w:rsidP="001C4B89">
      <w:pPr>
        <w:pStyle w:val="3"/>
        <w:ind w:firstLineChars="100" w:firstLine="220"/>
      </w:pPr>
      <w:r w:rsidRPr="00E30234">
        <w:rPr>
          <w:rStyle w:val="a4"/>
          <w:rFonts w:hint="eastAsia"/>
          <w:color w:val="auto"/>
          <w:u w:val="none"/>
        </w:rPr>
        <w:t>○　誓約書</w:t>
      </w:r>
      <w:r w:rsidRPr="00E30234">
        <w:rPr>
          <w:webHidden/>
        </w:rPr>
        <w:tab/>
      </w:r>
      <w:r w:rsidR="00134268" w:rsidRPr="00E30234">
        <w:rPr>
          <w:rFonts w:hint="eastAsia"/>
          <w:webHidden/>
        </w:rPr>
        <w:t>18</w:t>
      </w:r>
    </w:p>
    <w:p w:rsidR="001C4B89" w:rsidRPr="00E30234" w:rsidRDefault="001C4B89" w:rsidP="001C4B89">
      <w:pPr>
        <w:pStyle w:val="3"/>
        <w:ind w:firstLineChars="100" w:firstLine="220"/>
      </w:pPr>
      <w:r w:rsidRPr="00E30234">
        <w:rPr>
          <w:rStyle w:val="a4"/>
          <w:rFonts w:hint="eastAsia"/>
          <w:color w:val="auto"/>
          <w:u w:val="none"/>
        </w:rPr>
        <w:t>○　居住証明書（参考様式）</w:t>
      </w:r>
      <w:r w:rsidRPr="00E30234">
        <w:rPr>
          <w:webHidden/>
        </w:rPr>
        <w:tab/>
      </w:r>
      <w:r w:rsidR="00134268" w:rsidRPr="00E30234">
        <w:rPr>
          <w:rFonts w:hint="eastAsia"/>
          <w:webHidden/>
        </w:rPr>
        <w:t>19</w:t>
      </w:r>
    </w:p>
    <w:p w:rsidR="003F703C" w:rsidRPr="00E30234" w:rsidRDefault="00D36ABE" w:rsidP="004A04B7">
      <w:pPr>
        <w:jc w:val="center"/>
        <w:outlineLvl w:val="0"/>
        <w:rPr>
          <w:kern w:val="0"/>
          <w:sz w:val="28"/>
          <w:szCs w:val="28"/>
        </w:rPr>
      </w:pPr>
      <w:r w:rsidRPr="00E30234">
        <w:br w:type="page"/>
      </w:r>
      <w:bookmarkStart w:id="1" w:name="_Toc157845744"/>
      <w:r w:rsidR="004A04B7" w:rsidRPr="00E30234">
        <w:rPr>
          <w:rFonts w:hint="eastAsia"/>
          <w:kern w:val="0"/>
          <w:sz w:val="28"/>
          <w:szCs w:val="28"/>
        </w:rPr>
        <w:lastRenderedPageBreak/>
        <w:t>１　募集について</w:t>
      </w:r>
    </w:p>
    <w:p w:rsidR="008A0F02" w:rsidRPr="00E30234" w:rsidRDefault="008A0F02" w:rsidP="00DA4DD9">
      <w:pPr>
        <w:outlineLvl w:val="2"/>
        <w:rPr>
          <w:rFonts w:ascii="ＭＳ ゴシック" w:eastAsia="ＭＳ ゴシック" w:hAnsi="ＭＳ ゴシック"/>
          <w:sz w:val="22"/>
          <w:szCs w:val="22"/>
        </w:rPr>
      </w:pPr>
      <w:bookmarkStart w:id="2" w:name="_Toc157845758"/>
    </w:p>
    <w:p w:rsidR="00DA4DD9" w:rsidRPr="00E30234" w:rsidRDefault="00DA4DD9" w:rsidP="00DA4DD9">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Ⅰ　対象となる者</w:t>
      </w:r>
      <w:bookmarkEnd w:id="2"/>
    </w:p>
    <w:p w:rsidR="008A0F02" w:rsidRPr="00E30234" w:rsidRDefault="008A0F02" w:rsidP="00DA4DD9">
      <w:pPr>
        <w:outlineLvl w:val="2"/>
        <w:rPr>
          <w:rFonts w:ascii="ＭＳ ゴシック" w:eastAsia="ＭＳ ゴシック" w:hAnsi="ＭＳ ゴシック"/>
          <w:sz w:val="22"/>
          <w:szCs w:val="22"/>
        </w:rPr>
      </w:pPr>
    </w:p>
    <w:p w:rsidR="00DA4DD9" w:rsidRPr="00E30234" w:rsidRDefault="00DA4DD9" w:rsidP="00DA4DD9">
      <w:pPr>
        <w:ind w:left="210" w:hangingChars="100" w:hanging="210"/>
      </w:pPr>
      <w:r w:rsidRPr="00E30234">
        <w:rPr>
          <w:rFonts w:hint="eastAsia"/>
        </w:rPr>
        <w:t xml:space="preserve">　　</w:t>
      </w:r>
      <w:r w:rsidR="009E56FE" w:rsidRPr="00E30234">
        <w:rPr>
          <w:rFonts w:hint="eastAsia"/>
        </w:rPr>
        <w:t>保護者が福島県内に住所を有し、</w:t>
      </w:r>
      <w:r w:rsidR="003F703C" w:rsidRPr="00E30234">
        <w:rPr>
          <w:rFonts w:hint="eastAsia"/>
        </w:rPr>
        <w:t>東日本大震災（平成２３年３月１１日に発生した東北地方太平洋沖地震及びこれに伴う原子力発電所の事故による災害をいう</w:t>
      </w:r>
      <w:r w:rsidR="00693CB8" w:rsidRPr="00E30234">
        <w:rPr>
          <w:rFonts w:hint="eastAsia"/>
        </w:rPr>
        <w:t>。以下</w:t>
      </w:r>
      <w:r w:rsidR="003F703C" w:rsidRPr="00E30234">
        <w:rPr>
          <w:rFonts w:hint="eastAsia"/>
        </w:rPr>
        <w:t>同じ。）</w:t>
      </w:r>
      <w:r w:rsidR="009E56FE" w:rsidRPr="00E30234">
        <w:rPr>
          <w:rFonts w:hint="eastAsia"/>
        </w:rPr>
        <w:t>により被災し、下記のいずれかの事由により修学が困難となった高校生</w:t>
      </w:r>
      <w:r w:rsidR="003F703C" w:rsidRPr="00E30234">
        <w:rPr>
          <w:rFonts w:hint="eastAsia"/>
        </w:rPr>
        <w:t>又は</w:t>
      </w:r>
      <w:r w:rsidR="009E56FE" w:rsidRPr="00E30234">
        <w:rPr>
          <w:rFonts w:hint="eastAsia"/>
        </w:rPr>
        <w:t>専修学校（高等課程）生</w:t>
      </w:r>
    </w:p>
    <w:p w:rsidR="00DA4DD9" w:rsidRPr="00E30234" w:rsidRDefault="00DA4DD9" w:rsidP="00DA4DD9">
      <w:pPr>
        <w:ind w:left="838" w:hangingChars="400" w:hanging="838"/>
      </w:pPr>
    </w:p>
    <w:p w:rsidR="00024463" w:rsidRPr="00E30234" w:rsidRDefault="00024463" w:rsidP="00024463">
      <w:pPr>
        <w:ind w:firstLineChars="100" w:firstLine="210"/>
      </w:pPr>
      <w:r w:rsidRPr="00E30234">
        <w:rPr>
          <w:rFonts w:hint="eastAsia"/>
        </w:rPr>
        <w:t>(1)　申込者の居住する家屋が全壊・半壊又はこれに準ずる被災をした場合</w:t>
      </w:r>
    </w:p>
    <w:p w:rsidR="00024463" w:rsidRPr="00E30234" w:rsidRDefault="00024463" w:rsidP="00024463">
      <w:pPr>
        <w:ind w:firstLineChars="100" w:firstLine="210"/>
      </w:pPr>
      <w:r w:rsidRPr="00E30234">
        <w:rPr>
          <w:rFonts w:hint="eastAsia"/>
        </w:rPr>
        <w:t>(2)　警戒区域又は計画的避難区域内に居住していて避難した場合</w:t>
      </w:r>
    </w:p>
    <w:p w:rsidR="00024463" w:rsidRPr="00E30234" w:rsidRDefault="00024463" w:rsidP="00024463">
      <w:pPr>
        <w:ind w:leftChars="100" w:left="629" w:hangingChars="200" w:hanging="419"/>
      </w:pPr>
      <w:r w:rsidRPr="00E30234">
        <w:rPr>
          <w:rFonts w:hint="eastAsia"/>
        </w:rPr>
        <w:t>(3)　緊急時避難準備区域、屋内退避指示が出た区域等に居住していて市町村の判断により避難した場合</w:t>
      </w:r>
    </w:p>
    <w:p w:rsidR="00024463" w:rsidRPr="00E30234" w:rsidRDefault="00024463" w:rsidP="00024463">
      <w:pPr>
        <w:ind w:firstLineChars="100" w:firstLine="210"/>
      </w:pPr>
      <w:r w:rsidRPr="00E30234">
        <w:rPr>
          <w:rFonts w:hint="eastAsia"/>
        </w:rPr>
        <w:t>(4)　主たる生計支持者が死亡・行方不明又は重篤な障がい・疾病を負った場合</w:t>
      </w:r>
    </w:p>
    <w:p w:rsidR="00024463" w:rsidRPr="00E30234" w:rsidRDefault="00024463" w:rsidP="00024463">
      <w:pPr>
        <w:ind w:firstLineChars="100" w:firstLine="210"/>
      </w:pPr>
      <w:r w:rsidRPr="00E30234">
        <w:rPr>
          <w:rFonts w:hint="eastAsia"/>
        </w:rPr>
        <w:t>(5)　主たる生計支持者の勤務先等が被災したことにより失業又は収入が著しく減少した場合</w:t>
      </w:r>
    </w:p>
    <w:p w:rsidR="00024463" w:rsidRPr="00E30234" w:rsidRDefault="00024463" w:rsidP="00AF661E">
      <w:pPr>
        <w:ind w:leftChars="398" w:left="834" w:firstLineChars="74" w:firstLine="155"/>
      </w:pPr>
      <w:r w:rsidRPr="00E30234">
        <w:rPr>
          <w:rFonts w:hint="eastAsia"/>
        </w:rPr>
        <w:t>（「著しく」：５０％程度以上の減少</w:t>
      </w:r>
      <w:r w:rsidR="00AF661E" w:rsidRPr="00E30234">
        <w:rPr>
          <w:rFonts w:hint="eastAsia"/>
        </w:rPr>
        <w:t>。一時的ではなく、申請時点で状況が継続している</w:t>
      </w:r>
      <w:r w:rsidR="005F6E84" w:rsidRPr="00E30234">
        <w:rPr>
          <w:rFonts w:hint="eastAsia"/>
        </w:rPr>
        <w:t>場合</w:t>
      </w:r>
      <w:r w:rsidR="00AF661E" w:rsidRPr="00E30234">
        <w:rPr>
          <w:rFonts w:hint="eastAsia"/>
        </w:rPr>
        <w:t>。</w:t>
      </w:r>
      <w:r w:rsidRPr="00E30234">
        <w:rPr>
          <w:rFonts w:hint="eastAsia"/>
        </w:rPr>
        <w:t>）</w:t>
      </w:r>
    </w:p>
    <w:p w:rsidR="009E56FE" w:rsidRPr="00E30234" w:rsidRDefault="00024463" w:rsidP="00024463">
      <w:pPr>
        <w:ind w:leftChars="100" w:left="629" w:hangingChars="200" w:hanging="419"/>
      </w:pPr>
      <w:r w:rsidRPr="00E30234">
        <w:rPr>
          <w:rFonts w:hint="eastAsia"/>
        </w:rPr>
        <w:t>(6)　その他、被災により、申込者の属する世帯の家計の支出が著しく増大又は収入が減少した場合で、</w:t>
      </w:r>
      <w:r w:rsidR="009E56FE" w:rsidRPr="00E30234">
        <w:rPr>
          <w:rFonts w:hint="eastAsia"/>
        </w:rPr>
        <w:t>学校長が特に必要と判断し県教育委員会が認める場合</w:t>
      </w:r>
    </w:p>
    <w:p w:rsidR="00AF661E" w:rsidRPr="00E30234" w:rsidRDefault="00AF661E" w:rsidP="00AF661E">
      <w:pPr>
        <w:ind w:leftChars="398" w:left="834" w:firstLineChars="74" w:firstLine="155"/>
      </w:pPr>
      <w:r w:rsidRPr="00E30234">
        <w:rPr>
          <w:rFonts w:hint="eastAsia"/>
        </w:rPr>
        <w:t>（一時的ではなく、申請時点で状況が継続している</w:t>
      </w:r>
      <w:r w:rsidR="005F6E84" w:rsidRPr="00E30234">
        <w:rPr>
          <w:rFonts w:hint="eastAsia"/>
        </w:rPr>
        <w:t>場合</w:t>
      </w:r>
      <w:r w:rsidRPr="00E30234">
        <w:rPr>
          <w:rFonts w:hint="eastAsia"/>
        </w:rPr>
        <w:t>。）</w:t>
      </w:r>
    </w:p>
    <w:p w:rsidR="008A0F02" w:rsidRPr="00E30234" w:rsidRDefault="008A0F02" w:rsidP="009E56FE"/>
    <w:p w:rsidR="00DA4DD9" w:rsidRPr="00E30234" w:rsidRDefault="00DA4DD9" w:rsidP="00DA4DD9">
      <w:pPr>
        <w:outlineLvl w:val="2"/>
        <w:rPr>
          <w:rFonts w:ascii="ＭＳ ゴシック" w:eastAsia="ＭＳ ゴシック" w:hAnsi="ＭＳ ゴシック"/>
          <w:sz w:val="22"/>
          <w:szCs w:val="22"/>
        </w:rPr>
      </w:pPr>
      <w:bookmarkStart w:id="3" w:name="_Toc157845742"/>
      <w:bookmarkStart w:id="4" w:name="_Toc157845760"/>
      <w:r w:rsidRPr="00E30234">
        <w:rPr>
          <w:rFonts w:ascii="ＭＳ ゴシック" w:eastAsia="ＭＳ ゴシック" w:hAnsi="ＭＳ ゴシック" w:hint="eastAsia"/>
          <w:sz w:val="22"/>
          <w:szCs w:val="22"/>
        </w:rPr>
        <w:t>Ⅱ　貸与を受ける者の資格</w:t>
      </w:r>
      <w:bookmarkEnd w:id="3"/>
    </w:p>
    <w:p w:rsidR="008A0F02" w:rsidRPr="00E30234" w:rsidRDefault="008A0F02" w:rsidP="00DA4DD9">
      <w:pPr>
        <w:outlineLvl w:val="2"/>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DA4DD9" w:rsidRPr="00E30234" w:rsidTr="00D929BB">
        <w:trPr>
          <w:trHeight w:val="4504"/>
        </w:trPr>
        <w:tc>
          <w:tcPr>
            <w:tcW w:w="9728" w:type="dxa"/>
            <w:vAlign w:val="center"/>
          </w:tcPr>
          <w:p w:rsidR="00DA4DD9" w:rsidRPr="00E30234" w:rsidRDefault="00DA4DD9" w:rsidP="00D929BB">
            <w:r w:rsidRPr="00E30234">
              <w:rPr>
                <w:rFonts w:hint="eastAsia"/>
              </w:rPr>
              <w:t xml:space="preserve">　奨学資金は、次に掲げる要件を具備している者に対して、申請に基づき貸与する。</w:t>
            </w:r>
          </w:p>
          <w:p w:rsidR="00DA4DD9" w:rsidRPr="00E30234" w:rsidRDefault="00DA4DD9" w:rsidP="00D929BB">
            <w:r w:rsidRPr="00E30234">
              <w:rPr>
                <w:rFonts w:hint="eastAsia"/>
              </w:rPr>
              <w:t xml:space="preserve">　一　品行が正しく、かつ、学術に優れていること。</w:t>
            </w:r>
          </w:p>
          <w:p w:rsidR="00DA4DD9" w:rsidRPr="00E30234" w:rsidRDefault="00DA4DD9" w:rsidP="00DA4DD9">
            <w:pPr>
              <w:ind w:left="419" w:hangingChars="200" w:hanging="419"/>
            </w:pPr>
            <w:r w:rsidRPr="00E30234">
              <w:rPr>
                <w:rFonts w:hint="eastAsia"/>
              </w:rPr>
              <w:t xml:space="preserve">　二　次のアからウまでに掲げる者の区分に応じ、当該アからウまでに定める要件を具備していること。</w:t>
            </w:r>
          </w:p>
          <w:p w:rsidR="00DA4DD9" w:rsidRPr="00E30234" w:rsidRDefault="00DA4DD9" w:rsidP="00DA4DD9">
            <w:pPr>
              <w:ind w:left="629" w:hangingChars="300" w:hanging="629"/>
            </w:pPr>
            <w:r w:rsidRPr="00E30234">
              <w:rPr>
                <w:rFonts w:hint="eastAsia"/>
              </w:rPr>
              <w:t xml:space="preserve">　　ア　県内に所在する高等学校（中等教育学校の後期課程及び特別支援学校の高等部を含む。以下同じ。）</w:t>
            </w:r>
            <w:r w:rsidR="00070A10" w:rsidRPr="00E30234">
              <w:rPr>
                <w:rFonts w:hint="eastAsia"/>
              </w:rPr>
              <w:t>若しくは</w:t>
            </w:r>
            <w:r w:rsidRPr="00E30234">
              <w:rPr>
                <w:rFonts w:hint="eastAsia"/>
              </w:rPr>
              <w:t xml:space="preserve">専修学校の高等課程（機械又は装置の修理、保守又は操作、製造、加工、建設、医療、栄養の指導、保育、経理その他これらに類する職業に必要な教授を目的とする修業年限二年以上の専修学校の高等課程で教育委員会で定めるものに限る。以下同じ。）に在学する者　</w:t>
            </w:r>
            <w:r w:rsidR="00070A10" w:rsidRPr="00E30234">
              <w:rPr>
                <w:rFonts w:hint="eastAsia"/>
              </w:rPr>
              <w:t>（略）</w:t>
            </w:r>
            <w:r w:rsidRPr="00E30234">
              <w:rPr>
                <w:rFonts w:hint="eastAsia"/>
              </w:rPr>
              <w:t>その者が県内に引き続き六月以上住所を有していること。</w:t>
            </w:r>
          </w:p>
          <w:p w:rsidR="00DA4DD9" w:rsidRPr="00E30234" w:rsidRDefault="00DA4DD9" w:rsidP="00DA4DD9">
            <w:pPr>
              <w:ind w:left="629" w:hangingChars="300" w:hanging="629"/>
            </w:pPr>
            <w:r w:rsidRPr="00E30234">
              <w:rPr>
                <w:rFonts w:hint="eastAsia"/>
              </w:rPr>
              <w:t xml:space="preserve">　　イ　県外に所在する高等学校</w:t>
            </w:r>
            <w:r w:rsidR="00070A10" w:rsidRPr="00E30234">
              <w:rPr>
                <w:rFonts w:hint="eastAsia"/>
              </w:rPr>
              <w:t>若しくは専修学校の高等課程</w:t>
            </w:r>
            <w:r w:rsidRPr="00E30234">
              <w:rPr>
                <w:rFonts w:hint="eastAsia"/>
              </w:rPr>
              <w:t>に在学する者</w:t>
            </w:r>
            <w:r w:rsidR="00070A10" w:rsidRPr="00E30234">
              <w:rPr>
                <w:rFonts w:hint="eastAsia"/>
              </w:rPr>
              <w:t>（略）</w:t>
            </w:r>
            <w:r w:rsidRPr="00E30234">
              <w:rPr>
                <w:rFonts w:hint="eastAsia"/>
              </w:rPr>
              <w:t xml:space="preserve">　その者が当該県外に所在する高等学校</w:t>
            </w:r>
            <w:r w:rsidR="00070A10" w:rsidRPr="00E30234">
              <w:rPr>
                <w:rFonts w:hint="eastAsia"/>
              </w:rPr>
              <w:t>、専修学校の高等課程（略）</w:t>
            </w:r>
            <w:r w:rsidRPr="00E30234">
              <w:rPr>
                <w:rFonts w:hint="eastAsia"/>
              </w:rPr>
              <w:t>に入学し、又は転学するまで県内に引き続き六月以上住所を有しており、かつ、その者の生計を主として維持する者又はこれに準ずると認められる者が県内に引き続き六月以上住所を有していること。</w:t>
            </w:r>
          </w:p>
          <w:p w:rsidR="00DA4DD9" w:rsidRPr="00E30234" w:rsidRDefault="00DA4DD9" w:rsidP="00D929BB">
            <w:r w:rsidRPr="00E30234">
              <w:rPr>
                <w:rFonts w:hint="eastAsia"/>
              </w:rPr>
              <w:t xml:space="preserve">　　ウからエ（省略）</w:t>
            </w:r>
          </w:p>
          <w:p w:rsidR="00DA4DD9" w:rsidRPr="00E30234" w:rsidRDefault="00DA4DD9" w:rsidP="00D929BB">
            <w:r w:rsidRPr="00E30234">
              <w:rPr>
                <w:rFonts w:hint="eastAsia"/>
              </w:rPr>
              <w:t xml:space="preserve">　三　経済的理由により修学が困難であると認められること。</w:t>
            </w:r>
          </w:p>
          <w:p w:rsidR="00DA4DD9" w:rsidRPr="00E30234" w:rsidRDefault="00DA4DD9" w:rsidP="00D929BB">
            <w:r w:rsidRPr="00E30234">
              <w:rPr>
                <w:rFonts w:hint="eastAsia"/>
              </w:rPr>
              <w:t xml:space="preserve">　四　同種類の修学のための資金を他から受けていないこと。</w:t>
            </w:r>
          </w:p>
          <w:p w:rsidR="00DA4DD9" w:rsidRPr="00E30234" w:rsidRDefault="00DA4DD9" w:rsidP="00D929BB">
            <w:pPr>
              <w:jc w:val="right"/>
            </w:pPr>
            <w:r w:rsidRPr="00E30234">
              <w:rPr>
                <w:rFonts w:hint="eastAsia"/>
              </w:rPr>
              <w:t>福島県奨学資金貸与条例（抜粋）</w:t>
            </w:r>
          </w:p>
        </w:tc>
      </w:tr>
    </w:tbl>
    <w:p w:rsidR="008A0F02" w:rsidRPr="00E30234" w:rsidRDefault="008A0F02" w:rsidP="00CF58CC">
      <w:pPr>
        <w:ind w:leftChars="100" w:left="420" w:hangingChars="100" w:hanging="210"/>
      </w:pPr>
    </w:p>
    <w:p w:rsidR="00427E5F" w:rsidRPr="00E30234" w:rsidRDefault="00427E5F" w:rsidP="00CF58CC">
      <w:pPr>
        <w:ind w:leftChars="100" w:left="420" w:hangingChars="100" w:hanging="210"/>
      </w:pPr>
    </w:p>
    <w:p w:rsidR="00DA4DD9" w:rsidRPr="00E30234" w:rsidRDefault="00DA4DD9" w:rsidP="00CF58CC">
      <w:pPr>
        <w:ind w:leftChars="100" w:left="420" w:hangingChars="100" w:hanging="210"/>
      </w:pPr>
      <w:r w:rsidRPr="00E30234">
        <w:rPr>
          <w:rFonts w:hint="eastAsia"/>
        </w:rPr>
        <w:t>１　申し込みできる者は、高等学校</w:t>
      </w:r>
      <w:r w:rsidR="003F703C" w:rsidRPr="00E30234">
        <w:rPr>
          <w:rFonts w:hint="eastAsia"/>
        </w:rPr>
        <w:t>（特別支援学校の高等部を含む。</w:t>
      </w:r>
      <w:r w:rsidR="008D4148" w:rsidRPr="00E30234">
        <w:rPr>
          <w:rFonts w:hint="eastAsia"/>
        </w:rPr>
        <w:t>以下同じ。</w:t>
      </w:r>
      <w:r w:rsidR="003F703C" w:rsidRPr="00E30234">
        <w:rPr>
          <w:rFonts w:hint="eastAsia"/>
        </w:rPr>
        <w:t>）又は</w:t>
      </w:r>
      <w:r w:rsidRPr="00E30234">
        <w:rPr>
          <w:rFonts w:hint="eastAsia"/>
        </w:rPr>
        <w:t>専修学校の高等課程（福島県教育委員会で定める専修学校に限る。）の生徒に限ります。</w:t>
      </w:r>
    </w:p>
    <w:p w:rsidR="00DA4DD9" w:rsidRPr="00E30234" w:rsidRDefault="00DA4DD9" w:rsidP="00DA4DD9">
      <w:pPr>
        <w:rPr>
          <w:rFonts w:ascii="ＭＳ ゴシック" w:eastAsia="ＭＳ ゴシック" w:hAnsi="ＭＳ ゴシック"/>
        </w:rPr>
      </w:pPr>
      <w:r w:rsidRPr="00E30234">
        <w:rPr>
          <w:rFonts w:hint="eastAsia"/>
        </w:rPr>
        <w:t xml:space="preserve">　　　</w:t>
      </w:r>
      <w:r w:rsidRPr="00E30234">
        <w:rPr>
          <w:rFonts w:hAnsi="ＭＳ 明朝" w:hint="eastAsia"/>
        </w:rPr>
        <w:t xml:space="preserve">※　</w:t>
      </w:r>
      <w:r w:rsidRPr="00E30234">
        <w:rPr>
          <w:rFonts w:ascii="ＭＳ ゴシック" w:eastAsia="ＭＳ ゴシック" w:hAnsi="ＭＳ ゴシック" w:hint="eastAsia"/>
        </w:rPr>
        <w:t>以下の者は</w:t>
      </w:r>
      <w:r w:rsidR="00B1005D" w:rsidRPr="00E30234">
        <w:rPr>
          <w:rFonts w:ascii="ＭＳ ゴシック" w:eastAsia="ＭＳ ゴシック" w:hAnsi="ＭＳ ゴシック" w:hint="eastAsia"/>
        </w:rPr>
        <w:t>原則として</w:t>
      </w:r>
      <w:r w:rsidRPr="00E30234">
        <w:rPr>
          <w:rFonts w:ascii="ＭＳ ゴシック" w:eastAsia="ＭＳ ゴシック" w:hAnsi="ＭＳ ゴシック" w:hint="eastAsia"/>
        </w:rPr>
        <w:t>申し込みできませんので、注意願います。</w:t>
      </w:r>
    </w:p>
    <w:p w:rsidR="00DA4DD9" w:rsidRPr="00E30234" w:rsidRDefault="00DA4DD9" w:rsidP="00DA4DD9">
      <w:r w:rsidRPr="00E30234">
        <w:rPr>
          <w:rFonts w:hint="eastAsia"/>
        </w:rPr>
        <w:t xml:space="preserve">　　　　・</w:t>
      </w:r>
      <w:r w:rsidR="00693CB8" w:rsidRPr="00E30234">
        <w:rPr>
          <w:rFonts w:hint="eastAsia"/>
        </w:rPr>
        <w:t>主たる</w:t>
      </w:r>
      <w:r w:rsidRPr="00E30234">
        <w:rPr>
          <w:rFonts w:hint="eastAsia"/>
        </w:rPr>
        <w:t>生計</w:t>
      </w:r>
      <w:r w:rsidR="00693CB8" w:rsidRPr="00E30234">
        <w:rPr>
          <w:rFonts w:hint="eastAsia"/>
        </w:rPr>
        <w:t>支持</w:t>
      </w:r>
      <w:r w:rsidRPr="00E30234">
        <w:rPr>
          <w:rFonts w:hint="eastAsia"/>
        </w:rPr>
        <w:t>者（保護者）が県内に</w:t>
      </w:r>
      <w:r w:rsidR="00E04650" w:rsidRPr="00E30234">
        <w:rPr>
          <w:rFonts w:hint="eastAsia"/>
        </w:rPr>
        <w:t>６ヶ月以上</w:t>
      </w:r>
      <w:r w:rsidRPr="00E30234">
        <w:rPr>
          <w:rFonts w:hint="eastAsia"/>
        </w:rPr>
        <w:t>住所を有していない者</w:t>
      </w:r>
    </w:p>
    <w:p w:rsidR="00DA4DD9" w:rsidRPr="00E30234" w:rsidRDefault="00DA4DD9" w:rsidP="00DA4DD9">
      <w:r w:rsidRPr="00E30234">
        <w:rPr>
          <w:rFonts w:hint="eastAsia"/>
        </w:rPr>
        <w:t xml:space="preserve">　　　　・</w:t>
      </w:r>
      <w:r w:rsidR="00F01CA3" w:rsidRPr="00E30234">
        <w:rPr>
          <w:rFonts w:hint="eastAsia"/>
        </w:rPr>
        <w:t>推薦基準</w:t>
      </w:r>
      <w:r w:rsidRPr="00E30234">
        <w:rPr>
          <w:rFonts w:hint="eastAsia"/>
        </w:rPr>
        <w:t>外の者</w:t>
      </w:r>
      <w:r w:rsidR="00693CB8" w:rsidRPr="00E30234">
        <w:rPr>
          <w:rFonts w:hint="eastAsia"/>
        </w:rPr>
        <w:t xml:space="preserve">（→Ⅳ　</w:t>
      </w:r>
      <w:r w:rsidR="00F01CA3" w:rsidRPr="00E30234">
        <w:rPr>
          <w:rFonts w:hint="eastAsia"/>
        </w:rPr>
        <w:t>推薦基準</w:t>
      </w:r>
      <w:r w:rsidR="00693CB8" w:rsidRPr="00E30234">
        <w:rPr>
          <w:rFonts w:hint="eastAsia"/>
        </w:rPr>
        <w:t>）</w:t>
      </w:r>
    </w:p>
    <w:p w:rsidR="00DA4DD9" w:rsidRPr="00E30234" w:rsidRDefault="00DA4DD9" w:rsidP="00DA4DD9">
      <w:r w:rsidRPr="00E30234">
        <w:rPr>
          <w:rFonts w:hint="eastAsia"/>
        </w:rPr>
        <w:t xml:space="preserve">　　　　・他の</w:t>
      </w:r>
      <w:r w:rsidR="00693CB8" w:rsidRPr="00E30234">
        <w:rPr>
          <w:rFonts w:hint="eastAsia"/>
        </w:rPr>
        <w:t>貸与型</w:t>
      </w:r>
      <w:r w:rsidRPr="00E30234">
        <w:rPr>
          <w:rFonts w:hint="eastAsia"/>
        </w:rPr>
        <w:t>奨学金を受けている者</w:t>
      </w:r>
    </w:p>
    <w:p w:rsidR="00693CB8" w:rsidRPr="00E30234" w:rsidRDefault="00CF58CC" w:rsidP="00693CB8">
      <w:pPr>
        <w:numPr>
          <w:ilvl w:val="0"/>
          <w:numId w:val="24"/>
        </w:numPr>
      </w:pPr>
      <w:r w:rsidRPr="00E30234">
        <w:rPr>
          <w:rFonts w:hint="eastAsia"/>
        </w:rPr>
        <w:t>現在、福島県奨学資金を貸与されている者</w:t>
      </w:r>
      <w:r w:rsidR="00693CB8" w:rsidRPr="00E30234">
        <w:rPr>
          <w:rFonts w:hint="eastAsia"/>
        </w:rPr>
        <w:t>について</w:t>
      </w:r>
    </w:p>
    <w:p w:rsidR="00CF58CC" w:rsidRDefault="003F703C" w:rsidP="00693CB8">
      <w:pPr>
        <w:ind w:leftChars="401" w:left="840" w:firstLineChars="99" w:firstLine="207"/>
      </w:pPr>
      <w:r w:rsidRPr="00E30234">
        <w:rPr>
          <w:rFonts w:hint="eastAsia"/>
        </w:rPr>
        <w:t>申し込みできますが、採用決定された場合、震災特例奨学資金の貸与を受ける期間は、</w:t>
      </w:r>
      <w:r w:rsidR="00693CB8" w:rsidRPr="00E30234">
        <w:rPr>
          <w:rFonts w:hint="eastAsia"/>
        </w:rPr>
        <w:t>先に</w:t>
      </w:r>
      <w:r w:rsidRPr="00E30234">
        <w:rPr>
          <w:rFonts w:hint="eastAsia"/>
        </w:rPr>
        <w:t>貸与</w:t>
      </w:r>
      <w:r w:rsidR="00663A55" w:rsidRPr="00E30234">
        <w:rPr>
          <w:rFonts w:hint="eastAsia"/>
        </w:rPr>
        <w:t>決定</w:t>
      </w:r>
      <w:r w:rsidRPr="00E30234">
        <w:rPr>
          <w:rFonts w:hint="eastAsia"/>
        </w:rPr>
        <w:t>され</w:t>
      </w:r>
      <w:r w:rsidR="00663A55" w:rsidRPr="00E30234">
        <w:rPr>
          <w:rFonts w:hint="eastAsia"/>
        </w:rPr>
        <w:t>ている県</w:t>
      </w:r>
      <w:r w:rsidR="00693CB8" w:rsidRPr="00E30234">
        <w:rPr>
          <w:rFonts w:hint="eastAsia"/>
        </w:rPr>
        <w:t>奨学資金は休止となり、併せて</w:t>
      </w:r>
      <w:r w:rsidRPr="00E30234">
        <w:rPr>
          <w:rFonts w:hint="eastAsia"/>
        </w:rPr>
        <w:t>貸与を受けることはできませんのでご注意ください。</w:t>
      </w:r>
    </w:p>
    <w:p w:rsidR="00E04650" w:rsidRPr="00E30234" w:rsidRDefault="00E04650" w:rsidP="00E04650"/>
    <w:p w:rsidR="00DA4DD9" w:rsidRPr="00E30234" w:rsidRDefault="00DA4DD9" w:rsidP="002E0FB4">
      <w:pPr>
        <w:spacing w:line="180" w:lineRule="auto"/>
        <w:ind w:left="419" w:hangingChars="200" w:hanging="419"/>
      </w:pPr>
      <w:r w:rsidRPr="00E30234">
        <w:rPr>
          <w:rFonts w:hint="eastAsia"/>
        </w:rPr>
        <w:lastRenderedPageBreak/>
        <w:t xml:space="preserve">　２　専修学校の高等課程で</w:t>
      </w:r>
      <w:r w:rsidR="008D4148" w:rsidRPr="00E30234">
        <w:rPr>
          <w:rFonts w:hint="eastAsia"/>
        </w:rPr>
        <w:t>県</w:t>
      </w:r>
      <w:r w:rsidRPr="00E30234">
        <w:rPr>
          <w:rFonts w:hint="eastAsia"/>
        </w:rPr>
        <w:t>教育委員会で定めるものとは、次の条件をすべて満たす高等課程の学科のことです。</w:t>
      </w:r>
    </w:p>
    <w:p w:rsidR="00DA4DD9" w:rsidRPr="00E30234" w:rsidRDefault="00DA4DD9" w:rsidP="002E0FB4">
      <w:pPr>
        <w:spacing w:line="180" w:lineRule="auto"/>
        <w:ind w:left="838" w:hangingChars="400" w:hanging="838"/>
      </w:pPr>
      <w:r w:rsidRPr="00E30234">
        <w:rPr>
          <w:rFonts w:hint="eastAsia"/>
        </w:rPr>
        <w:t xml:space="preserve">　　(１)職業に必要な技術の教授を目的とする学科（工業、農業、医療、衛生、教育、社会福祉若しくは商業実務の分野に属する全学科又は服飾、家政、文化、教養の分野のうち、デザイン、写真、外国語、音楽若しくは美術に関する学科であること。）</w:t>
      </w:r>
    </w:p>
    <w:p w:rsidR="00DA4DD9" w:rsidRPr="00E30234" w:rsidRDefault="00DA4DD9" w:rsidP="002E0FB4">
      <w:pPr>
        <w:spacing w:line="180" w:lineRule="auto"/>
      </w:pPr>
      <w:r w:rsidRPr="00E30234">
        <w:rPr>
          <w:rFonts w:hint="eastAsia"/>
        </w:rPr>
        <w:t xml:space="preserve">　　(２)修業年限が２年以上の学科</w:t>
      </w:r>
    </w:p>
    <w:p w:rsidR="00DA4DD9" w:rsidRPr="00E30234" w:rsidRDefault="00DA4DD9" w:rsidP="002E0FB4">
      <w:pPr>
        <w:spacing w:line="180" w:lineRule="auto"/>
        <w:ind w:left="838" w:hangingChars="400" w:hanging="838"/>
      </w:pPr>
      <w:r w:rsidRPr="00E30234">
        <w:rPr>
          <w:rFonts w:hint="eastAsia"/>
        </w:rPr>
        <w:t xml:space="preserve">　　(３)授業が年２回を超えない一定の時期に開始され、かつ、その終期が明確に定められている学科</w:t>
      </w:r>
      <w:bookmarkStart w:id="5" w:name="_Toc157845743"/>
    </w:p>
    <w:p w:rsidR="00E44777" w:rsidRPr="00E30234" w:rsidRDefault="00E44777" w:rsidP="002E0FB4">
      <w:pPr>
        <w:spacing w:line="180" w:lineRule="auto"/>
        <w:ind w:left="838" w:hangingChars="400" w:hanging="838"/>
      </w:pPr>
    </w:p>
    <w:p w:rsidR="00DA4DD9" w:rsidRPr="00E30234" w:rsidRDefault="00DA4DD9" w:rsidP="002E0FB4">
      <w:pPr>
        <w:spacing w:line="180" w:lineRule="auto"/>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Ⅲ　奨学資金の月額</w:t>
      </w:r>
      <w:bookmarkEnd w:id="5"/>
    </w:p>
    <w:p w:rsidR="008A0F02" w:rsidRPr="00E30234" w:rsidRDefault="008A0F02" w:rsidP="002E0FB4">
      <w:pPr>
        <w:spacing w:line="180" w:lineRule="auto"/>
        <w:outlineLvl w:val="2"/>
        <w:rPr>
          <w:rFonts w:ascii="ＭＳ ゴシック" w:eastAsia="ＭＳ ゴシック" w:hAnsi="ＭＳ ゴシック"/>
          <w:sz w:val="22"/>
          <w:szCs w:val="22"/>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581"/>
        <w:gridCol w:w="2581"/>
      </w:tblGrid>
      <w:tr w:rsidR="00E30234" w:rsidRPr="00E30234" w:rsidTr="00D929BB">
        <w:tc>
          <w:tcPr>
            <w:tcW w:w="2423" w:type="dxa"/>
          </w:tcPr>
          <w:p w:rsidR="00DA4DD9" w:rsidRPr="00E30234" w:rsidRDefault="00DA4DD9" w:rsidP="002E0FB4">
            <w:pPr>
              <w:spacing w:line="180" w:lineRule="auto"/>
              <w:jc w:val="center"/>
            </w:pPr>
            <w:r w:rsidRPr="00E30234">
              <w:rPr>
                <w:rFonts w:hint="eastAsia"/>
              </w:rPr>
              <w:t>区　　　　　分</w:t>
            </w:r>
          </w:p>
        </w:tc>
        <w:tc>
          <w:tcPr>
            <w:tcW w:w="2581" w:type="dxa"/>
          </w:tcPr>
          <w:p w:rsidR="00DA4DD9" w:rsidRPr="00E30234" w:rsidRDefault="00DA4DD9" w:rsidP="002E0FB4">
            <w:pPr>
              <w:spacing w:line="180" w:lineRule="auto"/>
              <w:jc w:val="center"/>
            </w:pPr>
            <w:r w:rsidRPr="00E30234">
              <w:rPr>
                <w:rFonts w:hint="eastAsia"/>
              </w:rPr>
              <w:t>国・公立</w:t>
            </w:r>
          </w:p>
        </w:tc>
        <w:tc>
          <w:tcPr>
            <w:tcW w:w="2581" w:type="dxa"/>
          </w:tcPr>
          <w:p w:rsidR="00DA4DD9" w:rsidRPr="00E30234" w:rsidRDefault="00DA4DD9" w:rsidP="002E0FB4">
            <w:pPr>
              <w:spacing w:line="180" w:lineRule="auto"/>
              <w:jc w:val="center"/>
            </w:pPr>
            <w:r w:rsidRPr="00E30234">
              <w:rPr>
                <w:rFonts w:hint="eastAsia"/>
              </w:rPr>
              <w:t>私　　立</w:t>
            </w:r>
          </w:p>
        </w:tc>
      </w:tr>
      <w:tr w:rsidR="00E30234" w:rsidRPr="00E30234" w:rsidTr="00D929BB">
        <w:tc>
          <w:tcPr>
            <w:tcW w:w="2423" w:type="dxa"/>
          </w:tcPr>
          <w:p w:rsidR="00DA4DD9" w:rsidRPr="00E30234" w:rsidRDefault="00DA4DD9" w:rsidP="002E0FB4">
            <w:pPr>
              <w:spacing w:line="180" w:lineRule="auto"/>
              <w:jc w:val="distribute"/>
            </w:pPr>
            <w:r w:rsidRPr="00E30234">
              <w:rPr>
                <w:rFonts w:hint="eastAsia"/>
              </w:rPr>
              <w:t>自宅通学のとき</w:t>
            </w:r>
          </w:p>
        </w:tc>
        <w:tc>
          <w:tcPr>
            <w:tcW w:w="2581" w:type="dxa"/>
          </w:tcPr>
          <w:p w:rsidR="00DA4DD9" w:rsidRPr="00E30234" w:rsidRDefault="00DA4DD9" w:rsidP="002E0FB4">
            <w:pPr>
              <w:spacing w:line="180" w:lineRule="auto"/>
              <w:jc w:val="center"/>
            </w:pPr>
            <w:r w:rsidRPr="00E30234">
              <w:rPr>
                <w:rFonts w:hint="eastAsia"/>
              </w:rPr>
              <w:t>１８，０００円</w:t>
            </w:r>
          </w:p>
        </w:tc>
        <w:tc>
          <w:tcPr>
            <w:tcW w:w="2581" w:type="dxa"/>
          </w:tcPr>
          <w:p w:rsidR="00DA4DD9" w:rsidRPr="00E30234" w:rsidRDefault="00DA4DD9" w:rsidP="002E0FB4">
            <w:pPr>
              <w:spacing w:line="180" w:lineRule="auto"/>
              <w:jc w:val="center"/>
            </w:pPr>
            <w:r w:rsidRPr="00E30234">
              <w:rPr>
                <w:rFonts w:hint="eastAsia"/>
              </w:rPr>
              <w:t>３０，０００円</w:t>
            </w:r>
          </w:p>
        </w:tc>
      </w:tr>
      <w:tr w:rsidR="00E30234" w:rsidRPr="00E30234" w:rsidTr="00D929BB">
        <w:tc>
          <w:tcPr>
            <w:tcW w:w="2423" w:type="dxa"/>
          </w:tcPr>
          <w:p w:rsidR="00DA4DD9" w:rsidRPr="00E30234" w:rsidRDefault="00DA4DD9" w:rsidP="002E0FB4">
            <w:pPr>
              <w:spacing w:line="180" w:lineRule="auto"/>
              <w:jc w:val="distribute"/>
            </w:pPr>
            <w:r w:rsidRPr="00E30234">
              <w:rPr>
                <w:rFonts w:hint="eastAsia"/>
              </w:rPr>
              <w:t>自宅外通学のとき</w:t>
            </w:r>
          </w:p>
        </w:tc>
        <w:tc>
          <w:tcPr>
            <w:tcW w:w="2581" w:type="dxa"/>
          </w:tcPr>
          <w:p w:rsidR="00DA4DD9" w:rsidRPr="00E30234" w:rsidRDefault="00DA4DD9" w:rsidP="002E0FB4">
            <w:pPr>
              <w:spacing w:line="180" w:lineRule="auto"/>
              <w:jc w:val="center"/>
            </w:pPr>
            <w:r w:rsidRPr="00E30234">
              <w:rPr>
                <w:rFonts w:hint="eastAsia"/>
              </w:rPr>
              <w:t>２３，０００円</w:t>
            </w:r>
          </w:p>
        </w:tc>
        <w:tc>
          <w:tcPr>
            <w:tcW w:w="2581" w:type="dxa"/>
          </w:tcPr>
          <w:p w:rsidR="00DA4DD9" w:rsidRPr="00E30234" w:rsidRDefault="00DA4DD9" w:rsidP="002E0FB4">
            <w:pPr>
              <w:spacing w:line="180" w:lineRule="auto"/>
              <w:jc w:val="center"/>
            </w:pPr>
            <w:r w:rsidRPr="00E30234">
              <w:rPr>
                <w:rFonts w:hint="eastAsia"/>
              </w:rPr>
              <w:t>３５，０００円</w:t>
            </w:r>
          </w:p>
        </w:tc>
      </w:tr>
    </w:tbl>
    <w:p w:rsidR="00DA4DD9" w:rsidRPr="00E30234" w:rsidRDefault="00C3204D" w:rsidP="002E0FB4">
      <w:pPr>
        <w:spacing w:line="180" w:lineRule="auto"/>
        <w:ind w:firstLineChars="299" w:firstLine="626"/>
        <w:outlineLvl w:val="2"/>
        <w:rPr>
          <w:rFonts w:hAnsi="ＭＳ 明朝"/>
          <w:szCs w:val="21"/>
        </w:rPr>
      </w:pPr>
      <w:r w:rsidRPr="00E30234">
        <w:rPr>
          <w:rFonts w:hAnsi="ＭＳ 明朝" w:hint="eastAsia"/>
          <w:szCs w:val="21"/>
        </w:rPr>
        <w:t>※　保護者と同居の場合は自宅通学として扱います。</w:t>
      </w:r>
    </w:p>
    <w:p w:rsidR="00E44777" w:rsidRPr="00E30234" w:rsidRDefault="00E44777" w:rsidP="002E0FB4">
      <w:pPr>
        <w:spacing w:line="180" w:lineRule="auto"/>
        <w:outlineLvl w:val="2"/>
        <w:rPr>
          <w:rFonts w:ascii="ＭＳ ゴシック" w:eastAsia="ＭＳ ゴシック" w:hAnsi="ＭＳ ゴシック"/>
          <w:sz w:val="22"/>
          <w:szCs w:val="22"/>
        </w:rPr>
      </w:pPr>
    </w:p>
    <w:p w:rsidR="00DA4DD9" w:rsidRPr="00E30234" w:rsidRDefault="00CF58CC" w:rsidP="002E0FB4">
      <w:pPr>
        <w:spacing w:line="180" w:lineRule="auto"/>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Ⅳ</w:t>
      </w:r>
      <w:r w:rsidR="00DA4DD9" w:rsidRPr="00E30234">
        <w:rPr>
          <w:rFonts w:ascii="ＭＳ ゴシック" w:eastAsia="ＭＳ ゴシック" w:hAnsi="ＭＳ ゴシック" w:hint="eastAsia"/>
          <w:sz w:val="22"/>
          <w:szCs w:val="22"/>
        </w:rPr>
        <w:t xml:space="preserve">　推薦基準</w:t>
      </w:r>
      <w:bookmarkEnd w:id="4"/>
    </w:p>
    <w:p w:rsidR="00DA4DD9" w:rsidRPr="00E30234" w:rsidRDefault="00DA4DD9" w:rsidP="002E0FB4">
      <w:pPr>
        <w:spacing w:line="180" w:lineRule="auto"/>
      </w:pPr>
    </w:p>
    <w:p w:rsidR="00DA4DD9" w:rsidRPr="00E30234" w:rsidRDefault="00DA4DD9" w:rsidP="002E0FB4">
      <w:pPr>
        <w:spacing w:line="180" w:lineRule="auto"/>
      </w:pPr>
      <w:r w:rsidRPr="00E30234">
        <w:rPr>
          <w:rFonts w:hint="eastAsia"/>
        </w:rPr>
        <w:t xml:space="preserve">　　１　学力について</w:t>
      </w:r>
    </w:p>
    <w:p w:rsidR="00DA4DD9" w:rsidRPr="00E30234" w:rsidRDefault="00DA4DD9" w:rsidP="002E0FB4">
      <w:pPr>
        <w:spacing w:line="180" w:lineRule="auto"/>
        <w:ind w:leftChars="100" w:left="629" w:hangingChars="200" w:hanging="419"/>
      </w:pPr>
      <w:r w:rsidRPr="00E30234">
        <w:rPr>
          <w:rFonts w:hint="eastAsia"/>
        </w:rPr>
        <w:t xml:space="preserve">　　　高等学校</w:t>
      </w:r>
      <w:r w:rsidR="00F01CA3" w:rsidRPr="00E30234">
        <w:rPr>
          <w:rFonts w:hint="eastAsia"/>
        </w:rPr>
        <w:t>又は</w:t>
      </w:r>
      <w:r w:rsidRPr="00E30234">
        <w:rPr>
          <w:rFonts w:hint="eastAsia"/>
        </w:rPr>
        <w:t>専修学校の高等課程に在学している者で勉学に意欲があり、学業を確実に修了できる見込みがあると当該学校長が認める者。</w:t>
      </w:r>
    </w:p>
    <w:p w:rsidR="00DA4DD9" w:rsidRPr="00E30234" w:rsidRDefault="00DA4DD9" w:rsidP="002E0FB4">
      <w:pPr>
        <w:spacing w:line="180" w:lineRule="auto"/>
      </w:pPr>
    </w:p>
    <w:p w:rsidR="00DA4DD9" w:rsidRPr="00E30234" w:rsidRDefault="00DA4DD9" w:rsidP="002E0FB4">
      <w:pPr>
        <w:spacing w:line="180" w:lineRule="auto"/>
      </w:pPr>
      <w:r w:rsidRPr="00E30234">
        <w:rPr>
          <w:rFonts w:hint="eastAsia"/>
        </w:rPr>
        <w:t xml:space="preserve">　　２　家計について</w:t>
      </w:r>
    </w:p>
    <w:p w:rsidR="00F01CA3" w:rsidRPr="00E30234" w:rsidRDefault="00DA4DD9" w:rsidP="002E0FB4">
      <w:pPr>
        <w:spacing w:line="180" w:lineRule="auto"/>
        <w:ind w:leftChars="100" w:left="629" w:hangingChars="200" w:hanging="419"/>
      </w:pPr>
      <w:r w:rsidRPr="00E30234">
        <w:rPr>
          <w:rFonts w:hint="eastAsia"/>
        </w:rPr>
        <w:t xml:space="preserve">　　　</w:t>
      </w:r>
      <w:r w:rsidR="00F01CA3" w:rsidRPr="00E30234">
        <w:rPr>
          <w:rFonts w:hint="eastAsia"/>
        </w:rPr>
        <w:t>東日本大震災により被災し、次のいずれかに該当する事由で家計が急変したことにより修学が困難であり、緊急に奨学金の貸与が必要であると当該学校長が認める者。</w:t>
      </w:r>
    </w:p>
    <w:p w:rsidR="00663A55" w:rsidRPr="00E30234" w:rsidRDefault="00663A55" w:rsidP="002E0FB4">
      <w:pPr>
        <w:spacing w:line="180" w:lineRule="auto"/>
        <w:ind w:leftChars="270" w:left="566"/>
      </w:pPr>
      <w:r w:rsidRPr="00E30234">
        <w:rPr>
          <w:rFonts w:hint="eastAsia"/>
        </w:rPr>
        <w:t>(1)　申込者の居住する家屋が全壊・半壊又はこれに準ずる被災をした場合</w:t>
      </w:r>
    </w:p>
    <w:p w:rsidR="00663A55" w:rsidRPr="00E30234" w:rsidRDefault="00663A55" w:rsidP="002E0FB4">
      <w:pPr>
        <w:spacing w:line="180" w:lineRule="auto"/>
        <w:ind w:leftChars="270" w:left="566"/>
      </w:pPr>
      <w:r w:rsidRPr="00E30234">
        <w:rPr>
          <w:rFonts w:hint="eastAsia"/>
        </w:rPr>
        <w:t>(2)　警戒区域又は計画的避難区域内に居住していて避難した場合</w:t>
      </w:r>
    </w:p>
    <w:p w:rsidR="00663A55" w:rsidRPr="00E30234" w:rsidRDefault="00663A55" w:rsidP="002E0FB4">
      <w:pPr>
        <w:spacing w:line="180" w:lineRule="auto"/>
        <w:ind w:leftChars="270" w:left="849" w:hangingChars="135" w:hanging="283"/>
      </w:pPr>
      <w:r w:rsidRPr="00E30234">
        <w:rPr>
          <w:rFonts w:hint="eastAsia"/>
        </w:rPr>
        <w:t>(3)　緊急時避難準備区域、屋内退避指示が出た区域等に居住していて市町村の判断により避難した場合</w:t>
      </w:r>
    </w:p>
    <w:p w:rsidR="00663A55" w:rsidRPr="00E30234" w:rsidRDefault="00663A55" w:rsidP="002E0FB4">
      <w:pPr>
        <w:spacing w:line="180" w:lineRule="auto"/>
        <w:ind w:leftChars="270" w:left="566"/>
      </w:pPr>
      <w:r w:rsidRPr="00E30234">
        <w:rPr>
          <w:rFonts w:hint="eastAsia"/>
        </w:rPr>
        <w:t>(4)　主たる生計支持者が死亡・行方不明又は重篤な障がい・疾病を負った場合</w:t>
      </w:r>
    </w:p>
    <w:p w:rsidR="00663A55" w:rsidRPr="00E30234" w:rsidRDefault="00663A55" w:rsidP="002E0FB4">
      <w:pPr>
        <w:spacing w:line="180" w:lineRule="auto"/>
        <w:ind w:leftChars="270" w:left="566"/>
      </w:pPr>
      <w:r w:rsidRPr="00E30234">
        <w:rPr>
          <w:rFonts w:hint="eastAsia"/>
        </w:rPr>
        <w:t>(5)　主たる生計支持者の勤務先等が被災したことにより失業又は収入が著しく減少した場合</w:t>
      </w:r>
    </w:p>
    <w:p w:rsidR="005F6E84" w:rsidRPr="00E30234" w:rsidRDefault="005F6E84" w:rsidP="002E0FB4">
      <w:pPr>
        <w:spacing w:line="180" w:lineRule="auto"/>
        <w:ind w:leftChars="398" w:left="834" w:firstLineChars="74" w:firstLine="155"/>
      </w:pPr>
      <w:r w:rsidRPr="00E30234">
        <w:rPr>
          <w:rFonts w:hint="eastAsia"/>
        </w:rPr>
        <w:t>（「著しく」：５０％程度以上の減少。一時的ではなく、申請時点で状況が継続している場合。）</w:t>
      </w:r>
    </w:p>
    <w:p w:rsidR="00663A55" w:rsidRPr="00E30234" w:rsidRDefault="00663A55" w:rsidP="002E0FB4">
      <w:pPr>
        <w:spacing w:line="180" w:lineRule="auto"/>
        <w:ind w:leftChars="270" w:left="849" w:hangingChars="135" w:hanging="283"/>
      </w:pPr>
      <w:r w:rsidRPr="00E30234">
        <w:rPr>
          <w:rFonts w:hint="eastAsia"/>
        </w:rPr>
        <w:t>(6)　その他、被災により、申込者の属する世帯の家計の支出が著しく増大又は収入が減少した場合で、学校長が特に必要と判断し県教育委員会が認める場合</w:t>
      </w:r>
    </w:p>
    <w:p w:rsidR="005F6E84" w:rsidRPr="00E30234" w:rsidRDefault="005F6E84" w:rsidP="002E0FB4">
      <w:pPr>
        <w:spacing w:line="180" w:lineRule="auto"/>
        <w:ind w:leftChars="398" w:left="834" w:firstLineChars="74" w:firstLine="155"/>
      </w:pPr>
      <w:bookmarkStart w:id="6" w:name="_Toc157845761"/>
      <w:r w:rsidRPr="00E30234">
        <w:rPr>
          <w:rFonts w:hint="eastAsia"/>
        </w:rPr>
        <w:t>（一時的ではなく、申請時点で状況が継続している場合。）</w:t>
      </w:r>
    </w:p>
    <w:p w:rsidR="00DA4DD9" w:rsidRPr="00E30234" w:rsidRDefault="00DA4DD9" w:rsidP="002E0FB4">
      <w:pPr>
        <w:spacing w:line="180" w:lineRule="auto"/>
        <w:outlineLvl w:val="2"/>
        <w:rPr>
          <w:rFonts w:ascii="ＭＳ ゴシック" w:eastAsia="ＭＳ ゴシック" w:hAnsi="ＭＳ ゴシック"/>
          <w:sz w:val="22"/>
          <w:szCs w:val="22"/>
        </w:rPr>
      </w:pPr>
    </w:p>
    <w:p w:rsidR="00DA4DD9" w:rsidRPr="00E30234" w:rsidRDefault="00CF58CC" w:rsidP="002E0FB4">
      <w:pPr>
        <w:spacing w:line="180" w:lineRule="auto"/>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Ⅴ</w:t>
      </w:r>
      <w:r w:rsidR="00DA4DD9" w:rsidRPr="00E30234">
        <w:rPr>
          <w:rFonts w:ascii="ＭＳ ゴシック" w:eastAsia="ＭＳ ゴシック" w:hAnsi="ＭＳ ゴシック" w:hint="eastAsia"/>
          <w:sz w:val="22"/>
          <w:szCs w:val="22"/>
        </w:rPr>
        <w:t xml:space="preserve">　貸与の始期及び期間</w:t>
      </w:r>
      <w:bookmarkEnd w:id="6"/>
    </w:p>
    <w:p w:rsidR="00DA4DD9" w:rsidRPr="00E30234" w:rsidRDefault="00DA4DD9" w:rsidP="002E0FB4">
      <w:pPr>
        <w:spacing w:line="180" w:lineRule="auto"/>
      </w:pPr>
    </w:p>
    <w:p w:rsidR="008A0F02" w:rsidRPr="00E30234" w:rsidRDefault="00DA4DD9" w:rsidP="002E0FB4">
      <w:pPr>
        <w:spacing w:line="180" w:lineRule="auto"/>
      </w:pPr>
      <w:r w:rsidRPr="00E30234">
        <w:rPr>
          <w:rFonts w:hint="eastAsia"/>
        </w:rPr>
        <w:t xml:space="preserve">　　１　貸与の始期は、家計急変の事由が生じた月以降で申込者が希望する月とします。</w:t>
      </w:r>
    </w:p>
    <w:p w:rsidR="00DA4DD9" w:rsidRPr="00E30234" w:rsidRDefault="008A0F02" w:rsidP="002E0FB4">
      <w:pPr>
        <w:spacing w:line="180" w:lineRule="auto"/>
        <w:ind w:firstLineChars="398" w:firstLine="834"/>
      </w:pPr>
      <w:r w:rsidRPr="00E30234">
        <w:rPr>
          <w:rFonts w:hint="eastAsia"/>
        </w:rPr>
        <w:t>※　申込者が希望する月は、申請年度の範囲内</w:t>
      </w:r>
      <w:r w:rsidR="00663A55" w:rsidRPr="00E30234">
        <w:rPr>
          <w:rFonts w:hint="eastAsia"/>
        </w:rPr>
        <w:t>（平成</w:t>
      </w:r>
      <w:r w:rsidR="00866CF1">
        <w:rPr>
          <w:rFonts w:hint="eastAsia"/>
        </w:rPr>
        <w:t>２８</w:t>
      </w:r>
      <w:r w:rsidR="00663A55" w:rsidRPr="00E30234">
        <w:rPr>
          <w:rFonts w:hint="eastAsia"/>
        </w:rPr>
        <w:t>年４月以降）</w:t>
      </w:r>
      <w:r w:rsidRPr="00E30234">
        <w:rPr>
          <w:rFonts w:hint="eastAsia"/>
        </w:rPr>
        <w:t>とします。</w:t>
      </w:r>
    </w:p>
    <w:p w:rsidR="00DA4DD9" w:rsidRPr="00E30234" w:rsidRDefault="00DA4DD9" w:rsidP="002E0FB4">
      <w:pPr>
        <w:spacing w:line="180" w:lineRule="auto"/>
        <w:ind w:left="629" w:hangingChars="300" w:hanging="629"/>
      </w:pPr>
    </w:p>
    <w:p w:rsidR="00DA4DD9" w:rsidRPr="00E30234" w:rsidRDefault="00DA4DD9" w:rsidP="002E0FB4">
      <w:pPr>
        <w:spacing w:line="180" w:lineRule="auto"/>
        <w:ind w:left="629" w:hangingChars="300" w:hanging="629"/>
      </w:pPr>
      <w:r w:rsidRPr="00E30234">
        <w:rPr>
          <w:rFonts w:hint="eastAsia"/>
        </w:rPr>
        <w:t xml:space="preserve">　　２　貸与の期間は、上記貸与開始期から採用年度末</w:t>
      </w:r>
      <w:r w:rsidR="00663A55" w:rsidRPr="00E30234">
        <w:rPr>
          <w:rFonts w:hint="eastAsia"/>
        </w:rPr>
        <w:t>（平成</w:t>
      </w:r>
      <w:r w:rsidR="00866CF1">
        <w:rPr>
          <w:rFonts w:hint="eastAsia"/>
        </w:rPr>
        <w:t>２９</w:t>
      </w:r>
      <w:r w:rsidR="00663A55" w:rsidRPr="00E30234">
        <w:rPr>
          <w:rFonts w:hint="eastAsia"/>
        </w:rPr>
        <w:t>年３月）</w:t>
      </w:r>
      <w:r w:rsidRPr="00E30234">
        <w:rPr>
          <w:rFonts w:hint="eastAsia"/>
        </w:rPr>
        <w:t>までとします。</w:t>
      </w:r>
    </w:p>
    <w:p w:rsidR="00DA4DD9" w:rsidRPr="00E30234" w:rsidRDefault="00DA4DD9" w:rsidP="002E0FB4">
      <w:pPr>
        <w:spacing w:line="180" w:lineRule="auto"/>
        <w:ind w:leftChars="400" w:left="1048" w:hangingChars="100" w:hanging="210"/>
      </w:pPr>
      <w:r w:rsidRPr="00E30234">
        <w:rPr>
          <w:rFonts w:hint="eastAsia"/>
        </w:rPr>
        <w:t xml:space="preserve">※　</w:t>
      </w:r>
      <w:r w:rsidR="005D02A9" w:rsidRPr="00E30234">
        <w:rPr>
          <w:rFonts w:hint="eastAsia"/>
        </w:rPr>
        <w:t>平成</w:t>
      </w:r>
      <w:r w:rsidR="00866CF1">
        <w:rPr>
          <w:rFonts w:hint="eastAsia"/>
        </w:rPr>
        <w:t>２９</w:t>
      </w:r>
      <w:r w:rsidR="00DA5319" w:rsidRPr="00E30234">
        <w:rPr>
          <w:rFonts w:hint="eastAsia"/>
        </w:rPr>
        <w:t>年度以降の本奨学金の実施については</w:t>
      </w:r>
      <w:r w:rsidR="005F6E84" w:rsidRPr="00E30234">
        <w:rPr>
          <w:rFonts w:hint="eastAsia"/>
        </w:rPr>
        <w:t>、</w:t>
      </w:r>
      <w:r w:rsidR="00DA5319" w:rsidRPr="00E30234">
        <w:rPr>
          <w:rFonts w:hint="eastAsia"/>
        </w:rPr>
        <w:t>未定となっております</w:t>
      </w:r>
      <w:r w:rsidR="005F6E84" w:rsidRPr="00E30234">
        <w:rPr>
          <w:rFonts w:hint="eastAsia"/>
        </w:rPr>
        <w:t>。</w:t>
      </w:r>
    </w:p>
    <w:p w:rsidR="008A0F02" w:rsidRPr="00E30234" w:rsidRDefault="008A0F02" w:rsidP="002E0FB4">
      <w:pPr>
        <w:spacing w:line="180" w:lineRule="auto"/>
        <w:outlineLvl w:val="2"/>
        <w:rPr>
          <w:rFonts w:ascii="ＭＳ ゴシック" w:eastAsia="ＭＳ ゴシック" w:hAnsi="ＭＳ ゴシック"/>
          <w:sz w:val="22"/>
          <w:szCs w:val="22"/>
        </w:rPr>
      </w:pPr>
      <w:bookmarkStart w:id="7" w:name="_Toc157845762"/>
    </w:p>
    <w:p w:rsidR="00DA4DD9" w:rsidRPr="00E30234" w:rsidRDefault="00CF58CC" w:rsidP="002E0FB4">
      <w:pPr>
        <w:spacing w:line="180" w:lineRule="auto"/>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Ⅵ</w:t>
      </w:r>
      <w:r w:rsidR="00DA4DD9" w:rsidRPr="00E30234">
        <w:rPr>
          <w:rFonts w:ascii="ＭＳ ゴシック" w:eastAsia="ＭＳ ゴシック" w:hAnsi="ＭＳ ゴシック" w:hint="eastAsia"/>
          <w:sz w:val="22"/>
          <w:szCs w:val="22"/>
        </w:rPr>
        <w:t xml:space="preserve">　申請書類の提出</w:t>
      </w:r>
      <w:bookmarkEnd w:id="7"/>
    </w:p>
    <w:p w:rsidR="008A0F02" w:rsidRPr="00E30234" w:rsidRDefault="008A0F02" w:rsidP="002E0FB4">
      <w:pPr>
        <w:spacing w:line="180" w:lineRule="auto"/>
        <w:outlineLvl w:val="2"/>
        <w:rPr>
          <w:rFonts w:ascii="ＭＳ ゴシック" w:eastAsia="ＭＳ ゴシック" w:hAnsi="ＭＳ ゴシック"/>
          <w:sz w:val="22"/>
          <w:szCs w:val="22"/>
        </w:rPr>
      </w:pPr>
    </w:p>
    <w:p w:rsidR="006C442C" w:rsidRPr="00E30234" w:rsidRDefault="006C442C" w:rsidP="002E0FB4">
      <w:pPr>
        <w:spacing w:line="180" w:lineRule="auto"/>
        <w:ind w:leftChars="-131" w:left="145" w:hangingChars="200" w:hanging="419"/>
      </w:pPr>
      <w:r w:rsidRPr="00E30234">
        <w:rPr>
          <w:rFonts w:hint="eastAsia"/>
        </w:rPr>
        <w:t xml:space="preserve">　　　推薦に際しては、申請者から次に掲げる書類を提出させ、学校側で作成する「福島県奨学生推薦調書（第２号様式）」を添付のうえ、県教育委員会に</w:t>
      </w:r>
      <w:r w:rsidR="00670B8E" w:rsidRPr="00E30234">
        <w:rPr>
          <w:rFonts w:hint="eastAsia"/>
          <w:u w:val="single"/>
        </w:rPr>
        <w:t>平成</w:t>
      </w:r>
      <w:r w:rsidR="002B0FED">
        <w:rPr>
          <w:rFonts w:hint="eastAsia"/>
          <w:u w:val="single"/>
        </w:rPr>
        <w:t>２８年１１月</w:t>
      </w:r>
      <w:r w:rsidR="006B53F4">
        <w:rPr>
          <w:rFonts w:hint="eastAsia"/>
          <w:u w:val="single"/>
        </w:rPr>
        <w:t>１５</w:t>
      </w:r>
      <w:r w:rsidR="00670B8E" w:rsidRPr="00E30234">
        <w:rPr>
          <w:rFonts w:hint="eastAsia"/>
          <w:u w:val="single"/>
        </w:rPr>
        <w:t>日（</w:t>
      </w:r>
      <w:r w:rsidR="006B53F4">
        <w:rPr>
          <w:rFonts w:hint="eastAsia"/>
          <w:u w:val="single"/>
        </w:rPr>
        <w:t>火</w:t>
      </w:r>
      <w:r w:rsidR="00670B8E" w:rsidRPr="00E30234">
        <w:rPr>
          <w:rFonts w:hint="eastAsia"/>
          <w:u w:val="single"/>
        </w:rPr>
        <w:t>）【必着】</w:t>
      </w:r>
      <w:r w:rsidRPr="00E30234">
        <w:rPr>
          <w:rFonts w:hint="eastAsia"/>
        </w:rPr>
        <w:t>までに提出してください。</w:t>
      </w:r>
    </w:p>
    <w:p w:rsidR="006C442C" w:rsidRPr="00E30234" w:rsidRDefault="006C442C" w:rsidP="002E0FB4">
      <w:pPr>
        <w:spacing w:line="180" w:lineRule="auto"/>
        <w:ind w:leftChars="-131" w:left="145" w:hangingChars="200" w:hanging="419"/>
      </w:pPr>
      <w:r w:rsidRPr="00E30234">
        <w:rPr>
          <w:rFonts w:hint="eastAsia"/>
        </w:rPr>
        <w:t xml:space="preserve">　　　なお、提出にあたっては、</w:t>
      </w:r>
      <w:r w:rsidRPr="00E30234">
        <w:rPr>
          <w:rFonts w:hint="eastAsia"/>
          <w:u w:val="wave"/>
        </w:rPr>
        <w:t>記入例や注意事項等をよく読んだ上で、所要事項を正確に記入させるとともに、記入事項、押印（本人・連帯保証人がそれぞれ異なる印を押すこと）の有無を確かめてください</w:t>
      </w:r>
      <w:r w:rsidRPr="00E30234">
        <w:rPr>
          <w:rFonts w:hint="eastAsia"/>
        </w:rPr>
        <w:t>。</w:t>
      </w:r>
    </w:p>
    <w:p w:rsidR="00DA5319" w:rsidRPr="00E30234" w:rsidRDefault="00DA5319" w:rsidP="002E0FB4">
      <w:pPr>
        <w:spacing w:line="180" w:lineRule="auto"/>
        <w:ind w:leftChars="-131" w:left="145" w:hangingChars="200" w:hanging="419"/>
      </w:pPr>
    </w:p>
    <w:p w:rsidR="00DA4DD9" w:rsidRPr="00E30234" w:rsidRDefault="00DA4DD9" w:rsidP="00DA4DD9">
      <w:r w:rsidRPr="00E30234">
        <w:rPr>
          <w:rFonts w:hint="eastAsia"/>
        </w:rPr>
        <w:lastRenderedPageBreak/>
        <w:t xml:space="preserve">　〔申請者が提出する書類〕</w:t>
      </w:r>
    </w:p>
    <w:p w:rsidR="00DA4DD9" w:rsidRPr="00E30234" w:rsidRDefault="00DA4DD9" w:rsidP="00DA4DD9">
      <w:r w:rsidRPr="00E30234">
        <w:rPr>
          <w:rFonts w:hint="eastAsia"/>
        </w:rPr>
        <w:t xml:space="preserve">　　　</w:t>
      </w:r>
      <w:r w:rsidR="00663A55" w:rsidRPr="00E30234">
        <w:rPr>
          <w:rFonts w:hint="eastAsia"/>
        </w:rPr>
        <w:t>(1)</w:t>
      </w:r>
      <w:r w:rsidRPr="00E30234">
        <w:rPr>
          <w:rFonts w:hint="eastAsia"/>
        </w:rPr>
        <w:t xml:space="preserve">　福島県奨学生願書（第１号様式）</w:t>
      </w:r>
    </w:p>
    <w:p w:rsidR="00C3204D" w:rsidRPr="00E30234" w:rsidRDefault="00C3204D" w:rsidP="00C3204D">
      <w:pPr>
        <w:ind w:leftChars="440" w:left="1132" w:hangingChars="100" w:hanging="210"/>
      </w:pPr>
      <w:r w:rsidRPr="00E30234">
        <w:rPr>
          <w:rFonts w:hint="eastAsia"/>
        </w:rPr>
        <w:t>ア　記載にあたっては「記載例」及び願書裏面の「記載上の注意」をよく読み、読みやすい字で記入してください。</w:t>
      </w:r>
    </w:p>
    <w:p w:rsidR="00C3204D" w:rsidRPr="00E30234" w:rsidRDefault="00C3204D" w:rsidP="00C3204D">
      <w:pPr>
        <w:ind w:leftChars="440" w:left="922"/>
      </w:pPr>
      <w:r w:rsidRPr="00E30234">
        <w:rPr>
          <w:rFonts w:hint="eastAsia"/>
        </w:rPr>
        <w:t>イ　本籍及び現住所は住民票謄本の記載どおりに、番地まで正確に記入してください。</w:t>
      </w:r>
    </w:p>
    <w:p w:rsidR="00C3204D" w:rsidRPr="00E30234" w:rsidRDefault="00C3204D" w:rsidP="00C3204D">
      <w:pPr>
        <w:ind w:leftChars="440" w:left="1132" w:hangingChars="100" w:hanging="210"/>
      </w:pPr>
      <w:r w:rsidRPr="00E30234">
        <w:rPr>
          <w:rFonts w:hint="eastAsia"/>
        </w:rPr>
        <w:t xml:space="preserve">ウ　</w:t>
      </w:r>
      <w:r w:rsidRPr="00E30234">
        <w:rPr>
          <w:rFonts w:hint="eastAsia"/>
          <w:u w:val="single"/>
        </w:rPr>
        <w:t>申請者及び連帯保証人について、現在居住している住所が住民票上の住所と異なる場合は、願書の下の余白に、現在居住している住所を記入してください。</w:t>
      </w:r>
    </w:p>
    <w:p w:rsidR="004945DE" w:rsidRPr="00E30234" w:rsidRDefault="004945DE" w:rsidP="004945DE">
      <w:pPr>
        <w:ind w:leftChars="440" w:left="922" w:firstLineChars="693" w:firstLine="1452"/>
      </w:pPr>
      <w:r w:rsidRPr="00E30234">
        <w:rPr>
          <w:rFonts w:hint="eastAsia"/>
        </w:rPr>
        <w:t>例）</w:t>
      </w:r>
      <w:r w:rsidR="00C3204D" w:rsidRPr="00E30234">
        <w:rPr>
          <w:rFonts w:hint="eastAsia"/>
        </w:rPr>
        <w:t>申請者</w:t>
      </w:r>
      <w:r w:rsidRPr="00E30234">
        <w:rPr>
          <w:rFonts w:hint="eastAsia"/>
        </w:rPr>
        <w:t xml:space="preserve">　　</w:t>
      </w:r>
      <w:r w:rsidR="00DB1EA7" w:rsidRPr="00E30234">
        <w:rPr>
          <w:rFonts w:hint="eastAsia"/>
        </w:rPr>
        <w:t>：</w:t>
      </w:r>
      <w:r w:rsidR="00661F83" w:rsidRPr="00E30234">
        <w:rPr>
          <w:rFonts w:hint="eastAsia"/>
        </w:rPr>
        <w:t xml:space="preserve">〒　</w:t>
      </w:r>
      <w:r w:rsidR="00DB1EA7" w:rsidRPr="00E30234">
        <w:rPr>
          <w:rFonts w:hint="eastAsia"/>
        </w:rPr>
        <w:t>○○市○○町１番地の</w:t>
      </w:r>
      <w:r w:rsidR="00C3204D" w:rsidRPr="00E30234">
        <w:rPr>
          <w:rFonts w:hint="eastAsia"/>
        </w:rPr>
        <w:t>１</w:t>
      </w:r>
      <w:r w:rsidRPr="00E30234">
        <w:rPr>
          <w:rFonts w:hint="eastAsia"/>
        </w:rPr>
        <w:t xml:space="preserve">　□□高等学校△△寮</w:t>
      </w:r>
    </w:p>
    <w:p w:rsidR="00C3204D" w:rsidRPr="00E30234" w:rsidRDefault="00C3204D" w:rsidP="004945DE">
      <w:pPr>
        <w:ind w:leftChars="440" w:left="922" w:firstLineChars="100" w:firstLine="210"/>
      </w:pPr>
      <w:r w:rsidRPr="00E30234">
        <w:rPr>
          <w:rFonts w:hint="eastAsia"/>
        </w:rPr>
        <w:t xml:space="preserve">　</w:t>
      </w:r>
      <w:r w:rsidR="00DB1EA7" w:rsidRPr="00E30234">
        <w:rPr>
          <w:rFonts w:hint="eastAsia"/>
        </w:rPr>
        <w:t xml:space="preserve">　　　　　　　連帯保証人：</w:t>
      </w:r>
      <w:r w:rsidR="00661F83" w:rsidRPr="00E30234">
        <w:rPr>
          <w:rFonts w:hint="eastAsia"/>
        </w:rPr>
        <w:t xml:space="preserve">〒　</w:t>
      </w:r>
      <w:r w:rsidR="00DB1EA7" w:rsidRPr="00E30234">
        <w:rPr>
          <w:rFonts w:hint="eastAsia"/>
        </w:rPr>
        <w:t>××市××町２番地</w:t>
      </w:r>
      <w:r w:rsidR="004945DE" w:rsidRPr="00E30234">
        <w:rPr>
          <w:rFonts w:hint="eastAsia"/>
        </w:rPr>
        <w:t xml:space="preserve">５　</w:t>
      </w:r>
      <w:r w:rsidRPr="00E30234">
        <w:rPr>
          <w:rFonts w:hint="eastAsia"/>
        </w:rPr>
        <w:t>仮設住宅１０１号）</w:t>
      </w:r>
    </w:p>
    <w:p w:rsidR="00101285" w:rsidRPr="00E30234" w:rsidRDefault="00101285" w:rsidP="00101285">
      <w:pPr>
        <w:ind w:leftChars="400" w:left="1039" w:hangingChars="96" w:hanging="201"/>
        <w:rPr>
          <w:rFonts w:hAnsi="ＭＳ 明朝"/>
        </w:rPr>
      </w:pPr>
      <w:r w:rsidRPr="00E30234">
        <w:rPr>
          <w:rFonts w:hAnsi="ＭＳ 明朝" w:hint="eastAsia"/>
          <w:szCs w:val="21"/>
        </w:rPr>
        <w:t>エ</w:t>
      </w:r>
      <w:r w:rsidRPr="00E30234">
        <w:rPr>
          <w:rFonts w:hAnsi="ＭＳ 明朝" w:hint="eastAsia"/>
        </w:rPr>
        <w:t xml:space="preserve">　家族の状況欄は、申込時の状態で次のとおり記入してください。</w:t>
      </w:r>
    </w:p>
    <w:p w:rsidR="00101285" w:rsidRPr="00E30234" w:rsidRDefault="00101285" w:rsidP="00101285">
      <w:pPr>
        <w:ind w:leftChars="300" w:left="1042" w:hangingChars="197" w:hanging="413"/>
      </w:pPr>
      <w:r w:rsidRPr="00E30234">
        <w:rPr>
          <w:rFonts w:hint="eastAsia"/>
        </w:rPr>
        <w:t xml:space="preserve">　　①　同居・別居を問わず、生計を一にする家族を記入してください。</w:t>
      </w:r>
    </w:p>
    <w:p w:rsidR="00101285" w:rsidRPr="00E30234" w:rsidRDefault="00101285" w:rsidP="00101285">
      <w:pPr>
        <w:ind w:leftChars="300" w:left="1042" w:hangingChars="197" w:hanging="413"/>
      </w:pPr>
      <w:r w:rsidRPr="00E30234">
        <w:rPr>
          <w:rFonts w:hint="eastAsia"/>
        </w:rPr>
        <w:t xml:space="preserve">　　②　次の場合は、同一の住居に居住していなくても、同一世帯員として記入してください。</w:t>
      </w:r>
    </w:p>
    <w:p w:rsidR="00101285" w:rsidRPr="00E30234" w:rsidRDefault="00101285" w:rsidP="00101285">
      <w:pPr>
        <w:ind w:leftChars="300" w:left="1042" w:hangingChars="197" w:hanging="413"/>
      </w:pPr>
      <w:r w:rsidRPr="00E30234">
        <w:rPr>
          <w:rFonts w:hint="eastAsia"/>
        </w:rPr>
        <w:t xml:space="preserve">　　　・　主たる家計支持者が出稼ぎ又は勤務地の関係で別居しているとき。</w:t>
      </w:r>
    </w:p>
    <w:p w:rsidR="00101285" w:rsidRPr="00E30234" w:rsidRDefault="00101285" w:rsidP="00101285">
      <w:pPr>
        <w:ind w:leftChars="300" w:left="1042" w:hangingChars="197" w:hanging="413"/>
      </w:pPr>
      <w:r w:rsidRPr="00E30234">
        <w:rPr>
          <w:rFonts w:hint="eastAsia"/>
        </w:rPr>
        <w:t xml:space="preserve">　　　・　就学又は病気療養等のため一時別居しているとき。</w:t>
      </w:r>
    </w:p>
    <w:p w:rsidR="00101285" w:rsidRPr="00E30234" w:rsidRDefault="00101285" w:rsidP="00101285">
      <w:pPr>
        <w:ind w:leftChars="300" w:left="1042" w:hangingChars="197" w:hanging="413"/>
      </w:pPr>
      <w:r w:rsidRPr="00E30234">
        <w:rPr>
          <w:rFonts w:hint="eastAsia"/>
        </w:rPr>
        <w:t xml:space="preserve">　　　・　主として扶養している別居の祖父母。</w:t>
      </w:r>
    </w:p>
    <w:p w:rsidR="00101285" w:rsidRPr="00E30234" w:rsidRDefault="00101285" w:rsidP="00101285">
      <w:pPr>
        <w:ind w:leftChars="300" w:left="1042" w:hangingChars="197" w:hanging="413"/>
      </w:pPr>
      <w:r w:rsidRPr="00E30234">
        <w:rPr>
          <w:rFonts w:hint="eastAsia"/>
        </w:rPr>
        <w:t xml:space="preserve">　　　・　その他上記のいずれかと同様の状態にあるとき。</w:t>
      </w:r>
    </w:p>
    <w:p w:rsidR="00101285" w:rsidRPr="00E30234" w:rsidRDefault="00101285" w:rsidP="00101285">
      <w:pPr>
        <w:ind w:left="1249" w:hangingChars="596" w:hanging="1249"/>
      </w:pPr>
      <w:r w:rsidRPr="00E30234">
        <w:rPr>
          <w:rFonts w:hint="eastAsia"/>
        </w:rPr>
        <w:t xml:space="preserve">　　　　　③　別居独立している兄弟姉妹及び生計を一にしない別居の祖父母は記入不要です。</w:t>
      </w:r>
    </w:p>
    <w:p w:rsidR="00101285" w:rsidRPr="00E30234" w:rsidRDefault="00486BF7" w:rsidP="00486BF7">
      <w:pPr>
        <w:ind w:left="1253" w:hangingChars="598" w:hanging="1253"/>
      </w:pPr>
      <w:r w:rsidRPr="00E30234">
        <w:rPr>
          <w:rFonts w:hint="eastAsia"/>
        </w:rPr>
        <w:t xml:space="preserve">　　　　　④　</w:t>
      </w:r>
      <w:r w:rsidR="00101285" w:rsidRPr="00E30234">
        <w:rPr>
          <w:rFonts w:hint="eastAsia"/>
        </w:rPr>
        <w:t>震災後</w:t>
      </w:r>
      <w:r w:rsidRPr="00E30234">
        <w:rPr>
          <w:rFonts w:hint="eastAsia"/>
        </w:rPr>
        <w:t>、</w:t>
      </w:r>
      <w:r w:rsidR="00101285" w:rsidRPr="00E30234">
        <w:rPr>
          <w:rFonts w:hint="eastAsia"/>
        </w:rPr>
        <w:t>転職等により収入源に変動</w:t>
      </w:r>
      <w:r w:rsidRPr="00E30234">
        <w:rPr>
          <w:rFonts w:hint="eastAsia"/>
        </w:rPr>
        <w:t>があった者については、</w:t>
      </w:r>
      <w:r w:rsidR="00101285" w:rsidRPr="00E30234">
        <w:rPr>
          <w:rFonts w:hint="eastAsia"/>
        </w:rPr>
        <w:t>申込時現在の状態で、申込年の収入金額を推算してください</w:t>
      </w:r>
      <w:r w:rsidRPr="00E30234">
        <w:rPr>
          <w:rFonts w:hint="eastAsia"/>
        </w:rPr>
        <w:t>（</w:t>
      </w:r>
      <w:r w:rsidRPr="00E30234">
        <w:rPr>
          <w:rFonts w:hint="eastAsia"/>
          <w:u w:val="wave"/>
        </w:rPr>
        <w:t>千円未満の端数が生じたときは、切り捨ててください</w:t>
      </w:r>
      <w:r w:rsidR="00101285" w:rsidRPr="00E30234">
        <w:rPr>
          <w:rFonts w:hint="eastAsia"/>
        </w:rPr>
        <w:t>。</w:t>
      </w:r>
      <w:r w:rsidRPr="00E30234">
        <w:rPr>
          <w:rFonts w:hint="eastAsia"/>
        </w:rPr>
        <w:t>以下同じ。）失業中の</w:t>
      </w:r>
      <w:r w:rsidR="00101285" w:rsidRPr="00E30234">
        <w:rPr>
          <w:rFonts w:hint="eastAsia"/>
        </w:rPr>
        <w:t>場合は、</w:t>
      </w:r>
      <w:r w:rsidR="00101285" w:rsidRPr="00E30234">
        <w:rPr>
          <w:rFonts w:hint="eastAsia"/>
          <w:u w:val="wave"/>
        </w:rPr>
        <w:t>失業前の職業による収入は算入</w:t>
      </w:r>
      <w:r w:rsidRPr="00E30234">
        <w:rPr>
          <w:rFonts w:hint="eastAsia"/>
          <w:u w:val="wave"/>
        </w:rPr>
        <w:t>せず</w:t>
      </w:r>
      <w:r w:rsidR="00101285" w:rsidRPr="00E30234">
        <w:rPr>
          <w:rFonts w:hint="eastAsia"/>
        </w:rPr>
        <w:t>、失業給付金受給中</w:t>
      </w:r>
      <w:r w:rsidRPr="00E30234">
        <w:rPr>
          <w:rFonts w:hint="eastAsia"/>
        </w:rPr>
        <w:t>又は受給</w:t>
      </w:r>
      <w:r w:rsidR="00101285" w:rsidRPr="00E30234">
        <w:rPr>
          <w:rFonts w:hint="eastAsia"/>
        </w:rPr>
        <w:t>予定の場合は、受給</w:t>
      </w:r>
      <w:r w:rsidRPr="00E30234">
        <w:rPr>
          <w:rFonts w:hint="eastAsia"/>
        </w:rPr>
        <w:t>（見込）</w:t>
      </w:r>
      <w:r w:rsidR="00101285" w:rsidRPr="00E30234">
        <w:rPr>
          <w:rFonts w:hint="eastAsia"/>
        </w:rPr>
        <w:t>額を収入とみなし、所得金額に算入してください。</w:t>
      </w:r>
    </w:p>
    <w:p w:rsidR="00C3204D" w:rsidRPr="00E30234" w:rsidRDefault="00101285" w:rsidP="00C3204D">
      <w:pPr>
        <w:ind w:leftChars="440" w:left="922"/>
      </w:pPr>
      <w:r w:rsidRPr="00E30234">
        <w:rPr>
          <w:rFonts w:hint="eastAsia"/>
        </w:rPr>
        <w:t>オ</w:t>
      </w:r>
      <w:r w:rsidR="00C3204D" w:rsidRPr="00E30234">
        <w:rPr>
          <w:rFonts w:hint="eastAsia"/>
        </w:rPr>
        <w:t xml:space="preserve">　連帯保証人は、県内に住所を有する親権者等（父、母または未成年後見人）となります。</w:t>
      </w:r>
    </w:p>
    <w:p w:rsidR="00C3204D" w:rsidRPr="00E30234" w:rsidRDefault="00101285" w:rsidP="00C3204D">
      <w:pPr>
        <w:ind w:leftChars="440" w:left="922"/>
      </w:pPr>
      <w:r w:rsidRPr="00E30234">
        <w:rPr>
          <w:rFonts w:hint="eastAsia"/>
        </w:rPr>
        <w:t>カ</w:t>
      </w:r>
      <w:r w:rsidR="00C3204D" w:rsidRPr="00E30234">
        <w:rPr>
          <w:rFonts w:hint="eastAsia"/>
        </w:rPr>
        <w:t xml:space="preserve">　保証人の欄は記入する必要はありません。</w:t>
      </w:r>
    </w:p>
    <w:p w:rsidR="00C3204D" w:rsidRPr="00E30234" w:rsidRDefault="00101285" w:rsidP="00C3204D">
      <w:pPr>
        <w:ind w:leftChars="440" w:left="1132" w:hangingChars="100" w:hanging="210"/>
      </w:pPr>
      <w:r w:rsidRPr="00E30234">
        <w:rPr>
          <w:rFonts w:hint="eastAsia"/>
        </w:rPr>
        <w:t>キ</w:t>
      </w:r>
      <w:r w:rsidR="00C3204D" w:rsidRPr="00E30234">
        <w:rPr>
          <w:rFonts w:hint="eastAsia"/>
        </w:rPr>
        <w:t xml:space="preserve">　記入誤りを訂正する場合は、二重線を引き、その上に押印してから余白に記入してください（修正ペン、修正テープは使用不可）。</w:t>
      </w:r>
    </w:p>
    <w:p w:rsidR="00DA4DD9" w:rsidRPr="009C3CA8" w:rsidRDefault="00DA4DD9" w:rsidP="00DA4DD9">
      <w:pPr>
        <w:rPr>
          <w:rFonts w:hAnsi="ＭＳ 明朝"/>
        </w:rPr>
      </w:pPr>
      <w:r w:rsidRPr="00E30234">
        <w:rPr>
          <w:rFonts w:hint="eastAsia"/>
        </w:rPr>
        <w:t xml:space="preserve">　　　</w:t>
      </w:r>
      <w:r w:rsidR="00663A55" w:rsidRPr="00E30234">
        <w:rPr>
          <w:rFonts w:hint="eastAsia"/>
        </w:rPr>
        <w:t>(2)</w:t>
      </w:r>
      <w:r w:rsidRPr="00E30234">
        <w:rPr>
          <w:rFonts w:hint="eastAsia"/>
        </w:rPr>
        <w:t xml:space="preserve">　</w:t>
      </w:r>
      <w:r w:rsidR="004D3620" w:rsidRPr="009C3CA8">
        <w:rPr>
          <w:rFonts w:hAnsi="ＭＳ 明朝" w:hint="eastAsia"/>
        </w:rPr>
        <w:t>震災特例採用</w:t>
      </w:r>
      <w:r w:rsidRPr="009C3CA8">
        <w:rPr>
          <w:rFonts w:hAnsi="ＭＳ 明朝" w:hint="eastAsia"/>
        </w:rPr>
        <w:t>申込にかかる</w:t>
      </w:r>
      <w:r w:rsidR="004D3620" w:rsidRPr="009C3CA8">
        <w:rPr>
          <w:rFonts w:hAnsi="ＭＳ 明朝" w:hint="eastAsia"/>
        </w:rPr>
        <w:t>被災状況等申立</w:t>
      </w:r>
      <w:r w:rsidRPr="009C3CA8">
        <w:rPr>
          <w:rFonts w:hAnsi="ＭＳ 明朝" w:hint="eastAsia"/>
        </w:rPr>
        <w:t>書</w:t>
      </w:r>
    </w:p>
    <w:p w:rsidR="00B874D4" w:rsidRPr="00E30234" w:rsidRDefault="00B874D4" w:rsidP="009C3CA8">
      <w:pPr>
        <w:ind w:leftChars="495" w:left="1037" w:firstLineChars="100" w:firstLine="210"/>
      </w:pPr>
      <w:r w:rsidRPr="00E30234">
        <w:rPr>
          <w:rFonts w:hint="eastAsia"/>
        </w:rPr>
        <w:t>記載にあたっては「記載例」をよく読み、</w:t>
      </w:r>
      <w:r w:rsidR="009C3CA8">
        <w:rPr>
          <w:rFonts w:hint="eastAsia"/>
        </w:rPr>
        <w:t>あ</w:t>
      </w:r>
      <w:r w:rsidR="009C3CA8" w:rsidRPr="009C3CA8">
        <w:rPr>
          <w:rFonts w:hAnsi="ＭＳ 明朝" w:cs="ＭＳ 明朝" w:hint="eastAsia"/>
          <w:color w:val="000000"/>
          <w:kern w:val="0"/>
        </w:rPr>
        <w:t>てはまる被災状況にすべてにチェックをつけてください。</w:t>
      </w:r>
    </w:p>
    <w:p w:rsidR="002B0FED" w:rsidRDefault="00663A55" w:rsidP="002B0FED">
      <w:pPr>
        <w:overflowPunct w:val="0"/>
        <w:adjustRightInd w:val="0"/>
        <w:spacing w:line="280" w:lineRule="exact"/>
        <w:ind w:firstLineChars="299" w:firstLine="626"/>
        <w:textAlignment w:val="baseline"/>
        <w:rPr>
          <w:rFonts w:hAnsi="ＭＳ 明朝" w:cs="ＭＳ 明朝"/>
          <w:color w:val="000000"/>
          <w:kern w:val="0"/>
        </w:rPr>
      </w:pPr>
      <w:r w:rsidRPr="00E30234">
        <w:rPr>
          <w:rFonts w:hint="eastAsia"/>
        </w:rPr>
        <w:t>(3)</w:t>
      </w:r>
      <w:r w:rsidR="00DA4DD9" w:rsidRPr="00E30234">
        <w:rPr>
          <w:rFonts w:hint="eastAsia"/>
        </w:rPr>
        <w:t xml:space="preserve">　</w:t>
      </w:r>
      <w:r w:rsidR="009C3CA8">
        <w:rPr>
          <w:rFonts w:hAnsi="ＭＳ 明朝" w:cs="ＭＳ 明朝" w:hint="eastAsia"/>
          <w:color w:val="000000"/>
          <w:kern w:val="0"/>
        </w:rPr>
        <w:t>被災状況を証する書類(被災状況に</w:t>
      </w:r>
      <w:r w:rsidR="009C3CA8" w:rsidRPr="009C3CA8">
        <w:rPr>
          <w:rFonts w:hAnsi="ＭＳ 明朝" w:cs="ＭＳ 明朝" w:hint="eastAsia"/>
          <w:color w:val="000000"/>
          <w:kern w:val="0"/>
        </w:rPr>
        <w:t>応じて、次の書類を</w:t>
      </w:r>
      <w:r w:rsidR="009C3CA8" w:rsidRPr="009C3CA8">
        <w:rPr>
          <w:rFonts w:hAnsi="ＭＳ 明朝" w:cs="ＭＳ 明朝" w:hint="eastAsia"/>
          <w:color w:val="000000"/>
          <w:kern w:val="0"/>
          <w:u w:val="wave"/>
        </w:rPr>
        <w:t>1項目分</w:t>
      </w:r>
      <w:r w:rsidR="009C3CA8" w:rsidRPr="009C3CA8">
        <w:rPr>
          <w:rFonts w:hAnsi="ＭＳ 明朝" w:cs="ＭＳ 明朝" w:hint="eastAsia"/>
          <w:color w:val="000000"/>
          <w:kern w:val="0"/>
        </w:rPr>
        <w:t>だけ添付してください。</w:t>
      </w:r>
    </w:p>
    <w:p w:rsidR="009C3CA8" w:rsidRDefault="002B0FED" w:rsidP="005A17BF">
      <w:pPr>
        <w:overflowPunct w:val="0"/>
        <w:adjustRightInd w:val="0"/>
        <w:spacing w:line="280" w:lineRule="exact"/>
        <w:ind w:firstLineChars="299" w:firstLine="626"/>
        <w:textAlignment w:val="baseline"/>
        <w:rPr>
          <w:rFonts w:hAnsi="ＭＳ 明朝" w:cs="ＭＳ 明朝"/>
          <w:kern w:val="0"/>
        </w:rPr>
      </w:pPr>
      <w:r>
        <w:rPr>
          <w:rFonts w:hAnsi="ＭＳ 明朝" w:cs="ＭＳ 明朝" w:hint="eastAsia"/>
          <w:kern w:val="0"/>
        </w:rPr>
        <w:t xml:space="preserve">　　必要に応じて追加の書類を求める場合があります。</w:t>
      </w:r>
    </w:p>
    <w:p w:rsidR="002B0FED" w:rsidRPr="002B0FED" w:rsidRDefault="002B0FED" w:rsidP="005A17BF">
      <w:pPr>
        <w:overflowPunct w:val="0"/>
        <w:adjustRightInd w:val="0"/>
        <w:spacing w:line="280" w:lineRule="exact"/>
        <w:ind w:firstLineChars="299" w:firstLine="626"/>
        <w:textAlignment w:val="baseline"/>
        <w:rPr>
          <w:rFonts w:hAnsi="ＭＳ 明朝" w:cs="ＭＳ 明朝"/>
          <w:kern w:val="0"/>
        </w:rPr>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0"/>
        <w:gridCol w:w="5408"/>
      </w:tblGrid>
      <w:tr w:rsidR="00E30234" w:rsidRPr="00E30234" w:rsidTr="003347D7">
        <w:trPr>
          <w:trHeight w:val="330"/>
        </w:trPr>
        <w:tc>
          <w:tcPr>
            <w:tcW w:w="3100" w:type="dxa"/>
          </w:tcPr>
          <w:p w:rsidR="00F15950" w:rsidRPr="00E30234" w:rsidRDefault="00F15950" w:rsidP="00F15950">
            <w:pPr>
              <w:overflowPunct w:val="0"/>
              <w:adjustRightInd w:val="0"/>
              <w:spacing w:line="260" w:lineRule="exact"/>
              <w:ind w:leftChars="7" w:left="225" w:hangingChars="100" w:hanging="210"/>
              <w:jc w:val="center"/>
              <w:textAlignment w:val="baseline"/>
              <w:rPr>
                <w:rFonts w:hAnsi="ＭＳ 明朝" w:cs="ＭＳ 明朝"/>
                <w:kern w:val="0"/>
              </w:rPr>
            </w:pPr>
            <w:r w:rsidRPr="00E30234">
              <w:rPr>
                <w:rFonts w:hAnsi="ＭＳ 明朝" w:cs="ＭＳ 明朝" w:hint="eastAsia"/>
                <w:kern w:val="0"/>
              </w:rPr>
              <w:t>被災状況</w:t>
            </w:r>
          </w:p>
        </w:tc>
        <w:tc>
          <w:tcPr>
            <w:tcW w:w="5408" w:type="dxa"/>
          </w:tcPr>
          <w:p w:rsidR="00F15950" w:rsidRPr="00E30234" w:rsidRDefault="00F15950" w:rsidP="00F15950">
            <w:pPr>
              <w:overflowPunct w:val="0"/>
              <w:adjustRightInd w:val="0"/>
              <w:spacing w:line="260" w:lineRule="exact"/>
              <w:ind w:leftChars="7" w:left="225" w:hangingChars="100" w:hanging="210"/>
              <w:jc w:val="center"/>
              <w:textAlignment w:val="baseline"/>
              <w:rPr>
                <w:rFonts w:hAnsi="ＭＳ 明朝" w:cs="ＭＳ 明朝"/>
                <w:kern w:val="0"/>
              </w:rPr>
            </w:pPr>
            <w:r w:rsidRPr="00E30234">
              <w:rPr>
                <w:rFonts w:hAnsi="ＭＳ 明朝" w:cs="ＭＳ 明朝" w:hint="eastAsia"/>
                <w:kern w:val="0"/>
              </w:rPr>
              <w:t>必要書類</w:t>
            </w:r>
            <w:r w:rsidR="002C6226" w:rsidRPr="00E30234">
              <w:rPr>
                <w:rFonts w:ascii="ＭＳ ゴシック" w:eastAsia="ＭＳ ゴシック" w:hAnsi="ＭＳ ゴシック" w:cs="ＭＳ 明朝" w:hint="eastAsia"/>
                <w:b/>
                <w:kern w:val="0"/>
              </w:rPr>
              <w:t>（※いず</w:t>
            </w:r>
            <w:r w:rsidR="00896991" w:rsidRPr="00E30234">
              <w:rPr>
                <w:rFonts w:ascii="ＭＳ ゴシック" w:eastAsia="ＭＳ ゴシック" w:hAnsi="ＭＳ ゴシック" w:cs="ＭＳ 明朝" w:hint="eastAsia"/>
                <w:b/>
                <w:kern w:val="0"/>
              </w:rPr>
              <w:t>れも写しで可）</w:t>
            </w:r>
          </w:p>
        </w:tc>
      </w:tr>
      <w:tr w:rsidR="00E30234" w:rsidRPr="00E30234" w:rsidTr="003347D7">
        <w:trPr>
          <w:trHeight w:val="330"/>
        </w:trPr>
        <w:tc>
          <w:tcPr>
            <w:tcW w:w="3100"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ア　自宅被害（全壊・半壊等）</w:t>
            </w:r>
          </w:p>
          <w:p w:rsidR="00B1005D" w:rsidRPr="00E30234" w:rsidRDefault="00B1005D" w:rsidP="00B1005D">
            <w:pPr>
              <w:overflowPunct w:val="0"/>
              <w:adjustRightInd w:val="0"/>
              <w:spacing w:line="260" w:lineRule="exact"/>
              <w:ind w:leftChars="107" w:left="224" w:firstLineChars="100" w:firstLine="210"/>
              <w:textAlignment w:val="baseline"/>
              <w:rPr>
                <w:rFonts w:hAnsi="ＭＳ 明朝" w:cs="ＭＳ 明朝"/>
                <w:kern w:val="0"/>
              </w:rPr>
            </w:pPr>
            <w:r w:rsidRPr="00E30234">
              <w:rPr>
                <w:rFonts w:hAnsi="ＭＳ 明朝" w:cs="ＭＳ 明朝" w:hint="eastAsia"/>
                <w:kern w:val="0"/>
              </w:rPr>
              <w:t>※　一部損壊は対象外</w:t>
            </w:r>
          </w:p>
        </w:tc>
        <w:tc>
          <w:tcPr>
            <w:tcW w:w="5408" w:type="dxa"/>
          </w:tcPr>
          <w:p w:rsidR="00F15950" w:rsidRPr="00E30234" w:rsidRDefault="00F15950" w:rsidP="003347D7">
            <w:pPr>
              <w:overflowPunct w:val="0"/>
              <w:adjustRightInd w:val="0"/>
              <w:spacing w:line="260" w:lineRule="exact"/>
              <w:jc w:val="left"/>
              <w:textAlignment w:val="baseline"/>
              <w:rPr>
                <w:rFonts w:hAnsi="ＭＳ 明朝" w:cs="ＭＳ 明朝"/>
                <w:kern w:val="0"/>
              </w:rPr>
            </w:pPr>
            <w:r w:rsidRPr="00E30234">
              <w:rPr>
                <w:rFonts w:hAnsi="ＭＳ 明朝" w:cs="ＭＳ 明朝" w:hint="eastAsia"/>
                <w:kern w:val="0"/>
              </w:rPr>
              <w:t>罹災証明書（</w:t>
            </w:r>
            <w:r w:rsidR="00B1005D" w:rsidRPr="00E30234">
              <w:rPr>
                <w:rFonts w:hAnsi="ＭＳ 明朝" w:cs="ＭＳ 明朝" w:hint="eastAsia"/>
                <w:kern w:val="0"/>
              </w:rPr>
              <w:t>被災証明書は不可</w:t>
            </w:r>
            <w:r w:rsidRPr="00E30234">
              <w:rPr>
                <w:rFonts w:hAnsi="ＭＳ 明朝" w:cs="ＭＳ 明朝" w:hint="eastAsia"/>
                <w:kern w:val="0"/>
              </w:rPr>
              <w:t>）</w:t>
            </w:r>
          </w:p>
        </w:tc>
      </w:tr>
      <w:tr w:rsidR="00E30234" w:rsidRPr="00E30234" w:rsidTr="003347D7">
        <w:trPr>
          <w:trHeight w:val="330"/>
        </w:trPr>
        <w:tc>
          <w:tcPr>
            <w:tcW w:w="3100"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イ　警戒区域又は計画的避難区域に居住していて避難した場合</w:t>
            </w:r>
          </w:p>
        </w:tc>
        <w:tc>
          <w:tcPr>
            <w:tcW w:w="5408"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p>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被災証明書又は罹災証明書</w:t>
            </w:r>
          </w:p>
          <w:p w:rsidR="00F15950" w:rsidRPr="00E30234" w:rsidRDefault="00F15950" w:rsidP="003347D7">
            <w:pPr>
              <w:overflowPunct w:val="0"/>
              <w:adjustRightInd w:val="0"/>
              <w:spacing w:line="260" w:lineRule="exact"/>
              <w:textAlignment w:val="baseline"/>
              <w:rPr>
                <w:rFonts w:hAnsi="ＭＳ 明朝" w:cs="ＭＳ 明朝"/>
                <w:kern w:val="0"/>
              </w:rPr>
            </w:pPr>
          </w:p>
        </w:tc>
      </w:tr>
      <w:tr w:rsidR="00E30234" w:rsidRPr="00E30234" w:rsidTr="003347D7">
        <w:trPr>
          <w:trHeight w:val="330"/>
        </w:trPr>
        <w:tc>
          <w:tcPr>
            <w:tcW w:w="3100"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ウ　緊急時避難準備区域、屋内退避指示が出た区域等に居住していて避難した場合</w:t>
            </w:r>
          </w:p>
        </w:tc>
        <w:tc>
          <w:tcPr>
            <w:tcW w:w="5408"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・被災証明書又は罹災証明書</w:t>
            </w:r>
          </w:p>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・特定避難勧奨地点に指定された地点に居住していて避難した場合は、その旨が確認できる書類</w:t>
            </w:r>
          </w:p>
        </w:tc>
      </w:tr>
      <w:tr w:rsidR="00E30234" w:rsidRPr="00E30234" w:rsidTr="003347D7">
        <w:trPr>
          <w:trHeight w:val="330"/>
        </w:trPr>
        <w:tc>
          <w:tcPr>
            <w:tcW w:w="3100"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エ　主たる生計支持者の死亡等</w:t>
            </w:r>
          </w:p>
        </w:tc>
        <w:tc>
          <w:tcPr>
            <w:tcW w:w="5408" w:type="dxa"/>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・被災証明書又は罹災証明書</w:t>
            </w:r>
          </w:p>
          <w:p w:rsidR="00F15950" w:rsidRPr="00E30234" w:rsidRDefault="00F15950" w:rsidP="003347D7">
            <w:pPr>
              <w:overflowPunct w:val="0"/>
              <w:adjustRightInd w:val="0"/>
              <w:spacing w:line="260" w:lineRule="exact"/>
              <w:ind w:left="15"/>
              <w:textAlignment w:val="baseline"/>
              <w:rPr>
                <w:rFonts w:hAnsi="ＭＳ 明朝" w:cs="ＭＳ 明朝"/>
                <w:kern w:val="0"/>
              </w:rPr>
            </w:pPr>
            <w:r w:rsidRPr="00E30234">
              <w:rPr>
                <w:rFonts w:hAnsi="ＭＳ 明朝" w:cs="ＭＳ 明朝" w:hint="eastAsia"/>
                <w:kern w:val="0"/>
              </w:rPr>
              <w:t>・重篤な障がい・疾病を負った場合</w:t>
            </w:r>
          </w:p>
          <w:p w:rsidR="00F15950" w:rsidRPr="00E30234" w:rsidRDefault="00B1005D" w:rsidP="00F15950">
            <w:pPr>
              <w:overflowPunct w:val="0"/>
              <w:adjustRightInd w:val="0"/>
              <w:spacing w:line="260" w:lineRule="exact"/>
              <w:ind w:leftChars="7" w:left="225" w:hangingChars="100" w:hanging="210"/>
              <w:jc w:val="center"/>
              <w:textAlignment w:val="baseline"/>
              <w:rPr>
                <w:rFonts w:hAnsi="ＭＳ 明朝" w:cs="ＭＳ 明朝"/>
                <w:kern w:val="0"/>
              </w:rPr>
            </w:pPr>
            <w:r w:rsidRPr="00E30234">
              <w:rPr>
                <w:rFonts w:hAnsi="ＭＳ 明朝" w:cs="ＭＳ 明朝" w:hint="eastAsia"/>
                <w:kern w:val="0"/>
              </w:rPr>
              <w:t xml:space="preserve">　</w:t>
            </w:r>
            <w:r w:rsidR="00F15950" w:rsidRPr="00E30234">
              <w:rPr>
                <w:rFonts w:hAnsi="ＭＳ 明朝" w:cs="ＭＳ 明朝" w:hint="eastAsia"/>
                <w:kern w:val="0"/>
              </w:rPr>
              <w:t>医師の診断書、障害者手帳等、状況が確認できる書類をいずれか一つ（死亡・行方不明の場合</w:t>
            </w:r>
            <w:r w:rsidRPr="00E30234">
              <w:rPr>
                <w:rFonts w:hAnsi="ＭＳ 明朝" w:cs="ＭＳ 明朝" w:hint="eastAsia"/>
                <w:kern w:val="0"/>
              </w:rPr>
              <w:t>は</w:t>
            </w:r>
            <w:r w:rsidR="00F15950" w:rsidRPr="00E30234">
              <w:rPr>
                <w:rFonts w:hAnsi="ＭＳ 明朝" w:cs="ＭＳ 明朝" w:hint="eastAsia"/>
                <w:kern w:val="0"/>
              </w:rPr>
              <w:t>特に不要）</w:t>
            </w:r>
          </w:p>
        </w:tc>
      </w:tr>
      <w:tr w:rsidR="00F15950" w:rsidRPr="00E30234" w:rsidTr="003347D7">
        <w:trPr>
          <w:trHeight w:val="330"/>
        </w:trPr>
        <w:tc>
          <w:tcPr>
            <w:tcW w:w="3100" w:type="dxa"/>
            <w:tcBorders>
              <w:top w:val="single" w:sz="4" w:space="0" w:color="auto"/>
              <w:left w:val="single" w:sz="4" w:space="0" w:color="auto"/>
              <w:bottom w:val="single" w:sz="4" w:space="0" w:color="auto"/>
              <w:right w:val="single" w:sz="4" w:space="0" w:color="auto"/>
            </w:tcBorders>
          </w:tcPr>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オ　主たる生計支持者の収入の著しい減少</w:t>
            </w:r>
          </w:p>
          <w:p w:rsidR="00F15950" w:rsidRPr="00E30234" w:rsidRDefault="00F15950" w:rsidP="001B1D24">
            <w:pPr>
              <w:overflowPunct w:val="0"/>
              <w:adjustRightInd w:val="0"/>
              <w:spacing w:line="260" w:lineRule="exact"/>
              <w:ind w:left="210" w:hangingChars="100" w:hanging="210"/>
              <w:textAlignment w:val="baseline"/>
              <w:rPr>
                <w:rFonts w:hAnsi="ＭＳ 明朝" w:cs="ＭＳ 明朝"/>
                <w:kern w:val="0"/>
              </w:rPr>
            </w:pPr>
            <w:r w:rsidRPr="00E30234">
              <w:rPr>
                <w:rFonts w:hAnsi="ＭＳ 明朝" w:cs="ＭＳ 明朝" w:hint="eastAsia"/>
                <w:kern w:val="0"/>
              </w:rPr>
              <w:t>（失業又は</w:t>
            </w:r>
            <w:r w:rsidRPr="00E30234">
              <w:rPr>
                <w:rFonts w:hint="eastAsia"/>
              </w:rPr>
              <w:t>５０％程度以上の収入の減少</w:t>
            </w:r>
            <w:r w:rsidR="006077AE" w:rsidRPr="00E30234">
              <w:rPr>
                <w:rFonts w:hint="eastAsia"/>
              </w:rPr>
              <w:t>し、その後も</w:t>
            </w:r>
            <w:r w:rsidR="001B1D24" w:rsidRPr="00E30234">
              <w:rPr>
                <w:rFonts w:hint="eastAsia"/>
              </w:rPr>
              <w:t>状況が</w:t>
            </w:r>
            <w:r w:rsidR="006077AE" w:rsidRPr="00E30234">
              <w:rPr>
                <w:rFonts w:hint="eastAsia"/>
              </w:rPr>
              <w:t>改善していない</w:t>
            </w:r>
            <w:r w:rsidR="006077AE" w:rsidRPr="00E30234">
              <w:rPr>
                <w:rFonts w:hAnsi="ＭＳ 明朝" w:cs="ＭＳ 明朝" w:hint="eastAsia"/>
                <w:kern w:val="0"/>
              </w:rPr>
              <w:t>）</w:t>
            </w:r>
          </w:p>
        </w:tc>
        <w:tc>
          <w:tcPr>
            <w:tcW w:w="5408" w:type="dxa"/>
            <w:tcBorders>
              <w:top w:val="single" w:sz="4" w:space="0" w:color="auto"/>
              <w:left w:val="single" w:sz="4" w:space="0" w:color="auto"/>
              <w:bottom w:val="single" w:sz="4" w:space="0" w:color="auto"/>
              <w:right w:val="single" w:sz="4" w:space="0" w:color="auto"/>
            </w:tcBorders>
          </w:tcPr>
          <w:p w:rsidR="00F15950" w:rsidRPr="00E30234" w:rsidRDefault="00B1005D"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w:t>
            </w:r>
            <w:r w:rsidR="00F15950" w:rsidRPr="00E30234">
              <w:rPr>
                <w:rFonts w:hAnsi="ＭＳ 明朝" w:cs="ＭＳ 明朝" w:hint="eastAsia"/>
                <w:kern w:val="0"/>
              </w:rPr>
              <w:t>被災証明書又は罹災証明書</w:t>
            </w:r>
          </w:p>
          <w:p w:rsidR="00C61642" w:rsidRPr="00E30234" w:rsidRDefault="00B1005D" w:rsidP="00C61642">
            <w:pPr>
              <w:spacing w:line="250" w:lineRule="exact"/>
              <w:rPr>
                <w:rFonts w:hAnsi="ＭＳ 明朝" w:cs="ＭＳ 明朝"/>
                <w:kern w:val="0"/>
                <w:sz w:val="22"/>
                <w:szCs w:val="22"/>
              </w:rPr>
            </w:pPr>
            <w:r w:rsidRPr="00E30234">
              <w:rPr>
                <w:rFonts w:hAnsi="ＭＳ 明朝" w:cs="ＭＳ 明朝" w:hint="eastAsia"/>
                <w:kern w:val="0"/>
              </w:rPr>
              <w:t>・</w:t>
            </w:r>
            <w:r w:rsidR="00C61642" w:rsidRPr="00E30234">
              <w:rPr>
                <w:rFonts w:hAnsi="ＭＳ 明朝" w:cs="ＭＳ 明朝" w:hint="eastAsia"/>
                <w:kern w:val="0"/>
                <w:sz w:val="22"/>
                <w:szCs w:val="22"/>
              </w:rPr>
              <w:t>平成23年度～平成</w:t>
            </w:r>
            <w:r w:rsidR="00E25B9D">
              <w:rPr>
                <w:rFonts w:hAnsi="ＭＳ 明朝" w:cs="ＭＳ 明朝" w:hint="eastAsia"/>
                <w:kern w:val="0"/>
                <w:sz w:val="22"/>
                <w:szCs w:val="22"/>
              </w:rPr>
              <w:t>28</w:t>
            </w:r>
            <w:r w:rsidR="00C61642" w:rsidRPr="00E30234">
              <w:rPr>
                <w:rFonts w:hAnsi="ＭＳ 明朝" w:cs="ＭＳ 明朝" w:hint="eastAsia"/>
                <w:kern w:val="0"/>
                <w:sz w:val="22"/>
                <w:szCs w:val="22"/>
              </w:rPr>
              <w:t>年度の所得証明書(</w:t>
            </w:r>
            <w:r w:rsidR="00E25B9D">
              <w:rPr>
                <w:rFonts w:hAnsi="ＭＳ 明朝" w:cs="ＭＳ 明朝" w:hint="eastAsia"/>
                <w:kern w:val="0"/>
                <w:sz w:val="22"/>
                <w:szCs w:val="22"/>
              </w:rPr>
              <w:t>６</w:t>
            </w:r>
            <w:r w:rsidR="00C61642" w:rsidRPr="00E30234">
              <w:rPr>
                <w:rFonts w:hAnsi="ＭＳ 明朝" w:cs="ＭＳ 明朝" w:hint="eastAsia"/>
                <w:kern w:val="0"/>
                <w:sz w:val="22"/>
                <w:szCs w:val="22"/>
              </w:rPr>
              <w:t>年分)</w:t>
            </w:r>
          </w:p>
          <w:p w:rsidR="00C61642" w:rsidRPr="00E30234" w:rsidRDefault="00C61642" w:rsidP="00C61642">
            <w:pPr>
              <w:spacing w:line="250" w:lineRule="exact"/>
              <w:rPr>
                <w:rFonts w:hAnsi="ＭＳ 明朝" w:cs="ＭＳ 明朝"/>
                <w:kern w:val="0"/>
                <w:sz w:val="18"/>
                <w:szCs w:val="18"/>
              </w:rPr>
            </w:pPr>
            <w:r w:rsidRPr="00E30234">
              <w:rPr>
                <w:rFonts w:hAnsi="ＭＳ 明朝" w:cs="ＭＳ 明朝" w:hint="eastAsia"/>
                <w:kern w:val="0"/>
                <w:sz w:val="18"/>
                <w:szCs w:val="18"/>
              </w:rPr>
              <w:t xml:space="preserve">　</w:t>
            </w:r>
            <w:r w:rsidR="001B1D24" w:rsidRPr="00E30234">
              <w:rPr>
                <w:rFonts w:hAnsi="ＭＳ 明朝" w:cs="ＭＳ 明朝" w:hint="eastAsia"/>
                <w:kern w:val="0"/>
                <w:sz w:val="18"/>
                <w:szCs w:val="18"/>
              </w:rPr>
              <w:t xml:space="preserve">　 </w:t>
            </w:r>
            <w:r w:rsidRPr="00E30234">
              <w:rPr>
                <w:rFonts w:hAnsi="ＭＳ 明朝" w:cs="ＭＳ 明朝" w:hint="eastAsia"/>
                <w:kern w:val="0"/>
                <w:sz w:val="18"/>
                <w:szCs w:val="18"/>
              </w:rPr>
              <w:t>※平成22年分～平成</w:t>
            </w:r>
            <w:r w:rsidR="00E25B9D">
              <w:rPr>
                <w:rFonts w:hAnsi="ＭＳ 明朝" w:cs="ＭＳ 明朝" w:hint="eastAsia"/>
                <w:kern w:val="0"/>
                <w:sz w:val="18"/>
                <w:szCs w:val="18"/>
              </w:rPr>
              <w:t>27</w:t>
            </w:r>
            <w:r w:rsidRPr="00E30234">
              <w:rPr>
                <w:rFonts w:hAnsi="ＭＳ 明朝" w:cs="ＭＳ 明朝" w:hint="eastAsia"/>
                <w:kern w:val="0"/>
                <w:sz w:val="18"/>
                <w:szCs w:val="18"/>
              </w:rPr>
              <w:t>年分の所得証明書となります</w:t>
            </w:r>
          </w:p>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・失業の場合</w:t>
            </w:r>
          </w:p>
          <w:p w:rsidR="00F15950" w:rsidRPr="00E30234" w:rsidRDefault="00F15950" w:rsidP="00F15950">
            <w:pPr>
              <w:overflowPunct w:val="0"/>
              <w:adjustRightInd w:val="0"/>
              <w:spacing w:line="260" w:lineRule="exact"/>
              <w:ind w:leftChars="107" w:left="224" w:firstLineChars="100" w:firstLine="210"/>
              <w:textAlignment w:val="baseline"/>
              <w:rPr>
                <w:rFonts w:hAnsi="ＭＳ 明朝" w:cs="ＭＳ 明朝"/>
                <w:kern w:val="0"/>
              </w:rPr>
            </w:pPr>
            <w:r w:rsidRPr="00E30234">
              <w:rPr>
                <w:rFonts w:hAnsi="ＭＳ 明朝" w:cs="ＭＳ 明朝" w:hint="eastAsia"/>
                <w:kern w:val="0"/>
              </w:rPr>
              <w:t>解雇通知、雇用保険受給資格者証、雇用保険被保険者離職票等、失業が確認できる書類をいずれか一つ</w:t>
            </w:r>
          </w:p>
          <w:p w:rsidR="00F15950" w:rsidRPr="00E30234" w:rsidRDefault="00F15950" w:rsidP="00F15950">
            <w:pPr>
              <w:overflowPunct w:val="0"/>
              <w:adjustRightInd w:val="0"/>
              <w:spacing w:line="260" w:lineRule="exact"/>
              <w:ind w:leftChars="7" w:left="225" w:hangingChars="100" w:hanging="210"/>
              <w:textAlignment w:val="baseline"/>
              <w:rPr>
                <w:rFonts w:hAnsi="ＭＳ 明朝" w:cs="ＭＳ 明朝"/>
                <w:kern w:val="0"/>
              </w:rPr>
            </w:pPr>
            <w:r w:rsidRPr="00E30234">
              <w:rPr>
                <w:rFonts w:hAnsi="ＭＳ 明朝" w:cs="ＭＳ 明朝" w:hint="eastAsia"/>
                <w:kern w:val="0"/>
              </w:rPr>
              <w:t>・収入減の場合</w:t>
            </w:r>
          </w:p>
          <w:p w:rsidR="00F15950" w:rsidRPr="00E30234" w:rsidRDefault="00F15950" w:rsidP="00F15950">
            <w:pPr>
              <w:overflowPunct w:val="0"/>
              <w:adjustRightInd w:val="0"/>
              <w:spacing w:line="260" w:lineRule="exact"/>
              <w:ind w:leftChars="107" w:left="224" w:firstLineChars="100" w:firstLine="210"/>
              <w:textAlignment w:val="baseline"/>
              <w:rPr>
                <w:rFonts w:hAnsi="ＭＳ 明朝" w:cs="ＭＳ 明朝"/>
                <w:kern w:val="0"/>
              </w:rPr>
            </w:pPr>
            <w:r w:rsidRPr="00E30234">
              <w:rPr>
                <w:rFonts w:hAnsi="ＭＳ 明朝" w:cs="ＭＳ 明朝" w:hint="eastAsia"/>
                <w:kern w:val="0"/>
              </w:rPr>
              <w:t>震災前後の給与明細等、収入減が確認できる書類</w:t>
            </w:r>
          </w:p>
        </w:tc>
      </w:tr>
    </w:tbl>
    <w:p w:rsidR="00666083" w:rsidRPr="00E30234" w:rsidRDefault="00666083" w:rsidP="00F9427E">
      <w:pPr>
        <w:overflowPunct w:val="0"/>
        <w:adjustRightInd w:val="0"/>
        <w:spacing w:line="280" w:lineRule="exact"/>
        <w:ind w:leftChars="692" w:left="1693" w:hangingChars="116" w:hanging="243"/>
        <w:textAlignment w:val="baseline"/>
        <w:rPr>
          <w:rFonts w:hAnsi="ＭＳ 明朝" w:cs="ＭＳ 明朝"/>
          <w:kern w:val="0"/>
        </w:rPr>
      </w:pPr>
    </w:p>
    <w:p w:rsidR="002B0FED" w:rsidRDefault="00DA4DD9" w:rsidP="00DA4DD9">
      <w:r w:rsidRPr="00E30234">
        <w:rPr>
          <w:rFonts w:hint="eastAsia"/>
        </w:rPr>
        <w:t xml:space="preserve">　　　</w:t>
      </w:r>
    </w:p>
    <w:p w:rsidR="00DA4DD9" w:rsidRPr="00E30234" w:rsidRDefault="00663A55" w:rsidP="00DA4DD9">
      <w:r w:rsidRPr="00E30234">
        <w:rPr>
          <w:rFonts w:hint="eastAsia"/>
        </w:rPr>
        <w:lastRenderedPageBreak/>
        <w:t>(4)</w:t>
      </w:r>
      <w:r w:rsidR="00DA4DD9" w:rsidRPr="00E30234">
        <w:rPr>
          <w:rFonts w:hint="eastAsia"/>
        </w:rPr>
        <w:t xml:space="preserve">　住民票謄本</w:t>
      </w:r>
      <w:r w:rsidR="003943FE" w:rsidRPr="00E30234">
        <w:rPr>
          <w:rFonts w:hint="eastAsia"/>
        </w:rPr>
        <w:t>（本籍が記載されている世帯</w:t>
      </w:r>
      <w:r w:rsidR="00F6575F">
        <w:rPr>
          <w:rFonts w:hint="eastAsia"/>
        </w:rPr>
        <w:t>票</w:t>
      </w:r>
      <w:r w:rsidR="003943FE" w:rsidRPr="00E30234">
        <w:rPr>
          <w:rFonts w:hint="eastAsia"/>
        </w:rPr>
        <w:t>）</w:t>
      </w:r>
    </w:p>
    <w:p w:rsidR="004945DE" w:rsidRPr="00E30234" w:rsidRDefault="004945DE" w:rsidP="00AC776A">
      <w:pPr>
        <w:overflowPunct w:val="0"/>
        <w:adjustRightInd w:val="0"/>
        <w:spacing w:line="280" w:lineRule="exact"/>
        <w:textAlignment w:val="baseline"/>
        <w:rPr>
          <w:rFonts w:hAnsi="ＭＳ 明朝" w:cs="ＭＳ 明朝"/>
          <w:kern w:val="0"/>
        </w:rPr>
      </w:pPr>
      <w:r w:rsidRPr="00E30234">
        <w:rPr>
          <w:rFonts w:hAnsi="ＭＳ 明朝" w:cs="ＭＳ 明朝" w:hint="eastAsia"/>
          <w:kern w:val="0"/>
        </w:rPr>
        <w:t xml:space="preserve">　　　</w:t>
      </w:r>
      <w:r w:rsidR="00AC776A">
        <w:rPr>
          <w:rFonts w:hAnsi="ＭＳ 明朝" w:cs="ＭＳ 明朝" w:hint="eastAsia"/>
          <w:kern w:val="0"/>
        </w:rPr>
        <w:t xml:space="preserve">　</w:t>
      </w:r>
      <w:r w:rsidRPr="00E30234">
        <w:rPr>
          <w:rFonts w:hAnsi="ＭＳ 明朝" w:cs="ＭＳ 明朝" w:hint="eastAsia"/>
          <w:kern w:val="0"/>
        </w:rPr>
        <w:t>※　同一生計の方全員分です。別居している方も提出になります。</w:t>
      </w:r>
    </w:p>
    <w:p w:rsidR="00AC776A" w:rsidRDefault="004945DE" w:rsidP="00AC776A">
      <w:pPr>
        <w:ind w:leftChars="399" w:left="1046" w:hangingChars="100" w:hanging="210"/>
      </w:pPr>
      <w:r w:rsidRPr="00E30234">
        <w:rPr>
          <w:rFonts w:hint="eastAsia"/>
        </w:rPr>
        <w:t xml:space="preserve">※　</w:t>
      </w:r>
      <w:r w:rsidR="00866CF1" w:rsidRPr="00866CF1">
        <w:rPr>
          <w:rFonts w:hint="eastAsia"/>
        </w:rPr>
        <w:t>マイナンバー</w:t>
      </w:r>
      <w:r w:rsidR="00866CF1">
        <w:rPr>
          <w:rFonts w:hint="eastAsia"/>
        </w:rPr>
        <w:t>（</w:t>
      </w:r>
      <w:r w:rsidR="00866CF1" w:rsidRPr="00866CF1">
        <w:rPr>
          <w:rFonts w:hint="eastAsia"/>
        </w:rPr>
        <w:t>個人番号</w:t>
      </w:r>
      <w:r w:rsidR="00866CF1">
        <w:rPr>
          <w:rFonts w:hint="eastAsia"/>
        </w:rPr>
        <w:t>）</w:t>
      </w:r>
      <w:r w:rsidR="00866CF1" w:rsidRPr="00866CF1">
        <w:rPr>
          <w:rFonts w:hint="eastAsia"/>
        </w:rPr>
        <w:t>の記載のないものを提出してください。やむを得ず、マイナンバーが記載されたものを受理する場合、個人番号部分を復元できない程度マスキング</w:t>
      </w:r>
      <w:r w:rsidR="00866CF1">
        <w:rPr>
          <w:rFonts w:hint="eastAsia"/>
        </w:rPr>
        <w:t>（</w:t>
      </w:r>
      <w:r w:rsidR="00866CF1" w:rsidRPr="00866CF1">
        <w:rPr>
          <w:rFonts w:hint="eastAsia"/>
        </w:rPr>
        <w:t>黒塗り</w:t>
      </w:r>
      <w:r w:rsidR="00866CF1">
        <w:rPr>
          <w:rFonts w:hint="eastAsia"/>
        </w:rPr>
        <w:t>）</w:t>
      </w:r>
      <w:r w:rsidR="00866CF1" w:rsidRPr="00866CF1">
        <w:rPr>
          <w:rFonts w:hint="eastAsia"/>
        </w:rPr>
        <w:t>した上で提出してください。</w:t>
      </w:r>
    </w:p>
    <w:p w:rsidR="00AC776A" w:rsidRDefault="00AC776A" w:rsidP="00AC776A">
      <w:pPr>
        <w:ind w:leftChars="398" w:left="1058" w:hangingChars="107" w:hanging="224"/>
        <w:rPr>
          <w:rFonts w:hAnsi="ＭＳ 明朝" w:cs="ＭＳ 明朝"/>
          <w:kern w:val="0"/>
        </w:rPr>
      </w:pPr>
      <w:r w:rsidRPr="00E30234">
        <w:rPr>
          <w:rFonts w:hAnsi="ＭＳ 明朝" w:cs="ＭＳ 明朝" w:hint="eastAsia"/>
          <w:kern w:val="0"/>
        </w:rPr>
        <w:t>※　申請者本人が保護者と別居し、かつ、住民票と異なる住所に居住している場合は、必ず「居住証明書」を提出してください。任意様式で構いませんが、無い場合は巻末の様式をコピーし、居住先の管理者から証明を受けてください。</w:t>
      </w:r>
    </w:p>
    <w:p w:rsidR="00454600" w:rsidRPr="00AC776A" w:rsidRDefault="00454600" w:rsidP="00AC776A">
      <w:pPr>
        <w:ind w:leftChars="398" w:left="1058" w:hangingChars="107" w:hanging="224"/>
      </w:pPr>
      <w:r>
        <w:rPr>
          <w:rFonts w:hAnsi="ＭＳ 明朝" w:cs="ＭＳ 明朝" w:hint="eastAsia"/>
          <w:kern w:val="0"/>
        </w:rPr>
        <w:t xml:space="preserve">※　</w:t>
      </w:r>
      <w:r w:rsidRPr="00454600">
        <w:rPr>
          <w:rFonts w:hAnsi="ＭＳ 明朝" w:cs="ＭＳ 明朝" w:hint="eastAsia"/>
          <w:kern w:val="0"/>
          <w:u w:val="double"/>
        </w:rPr>
        <w:t>提出された住民票で罹災・被災証明書の住所が確認できない場合は、生徒本人の戸籍附票を添付ください。</w:t>
      </w:r>
    </w:p>
    <w:p w:rsidR="00AC776A" w:rsidRPr="00AC776A" w:rsidRDefault="00AC776A" w:rsidP="004945DE">
      <w:pPr>
        <w:ind w:firstLineChars="399" w:firstLine="836"/>
      </w:pPr>
    </w:p>
    <w:p w:rsidR="00DA4DD9" w:rsidRPr="00E30234" w:rsidRDefault="00DA4DD9" w:rsidP="00DA4DD9">
      <w:r w:rsidRPr="00E30234">
        <w:rPr>
          <w:rFonts w:hint="eastAsia"/>
        </w:rPr>
        <w:t xml:space="preserve">　　　</w:t>
      </w:r>
      <w:r w:rsidR="00663A55" w:rsidRPr="00E30234">
        <w:rPr>
          <w:rFonts w:hint="eastAsia"/>
        </w:rPr>
        <w:t>(5)</w:t>
      </w:r>
      <w:r w:rsidRPr="00E30234">
        <w:rPr>
          <w:rFonts w:hint="eastAsia"/>
        </w:rPr>
        <w:t xml:space="preserve">　口座振替による支払申出書</w:t>
      </w:r>
      <w:r w:rsidR="008E0358" w:rsidRPr="00E30234">
        <w:rPr>
          <w:rFonts w:hint="eastAsia"/>
          <w:sz w:val="16"/>
          <w:szCs w:val="16"/>
        </w:rPr>
        <w:t>(ゆうちょ銀行の場合は見開き１ページ目のコピーを必ず添付)</w:t>
      </w:r>
    </w:p>
    <w:p w:rsidR="009676F4" w:rsidRPr="00E30234" w:rsidRDefault="009676F4" w:rsidP="009676F4">
      <w:pPr>
        <w:ind w:leftChars="400" w:left="1048" w:hangingChars="100" w:hanging="210"/>
      </w:pPr>
      <w:r w:rsidRPr="00E30234">
        <w:rPr>
          <w:rFonts w:hint="eastAsia"/>
        </w:rPr>
        <w:t>※　氏名、住所等は、</w:t>
      </w:r>
      <w:r w:rsidR="004945DE" w:rsidRPr="00E30234">
        <w:rPr>
          <w:rFonts w:hint="eastAsia"/>
        </w:rPr>
        <w:t>住民票謄本の記載どおりに、番地まで正確に記入してください</w:t>
      </w:r>
      <w:r w:rsidRPr="00E30234">
        <w:rPr>
          <w:rFonts w:hint="eastAsia"/>
        </w:rPr>
        <w:t>。</w:t>
      </w:r>
    </w:p>
    <w:p w:rsidR="00DB1EA7" w:rsidRPr="00E30234" w:rsidRDefault="009676F4" w:rsidP="009676F4">
      <w:r w:rsidRPr="00E30234">
        <w:rPr>
          <w:rFonts w:hint="eastAsia"/>
        </w:rPr>
        <w:t xml:space="preserve">　　　　※　奨学生本人名義の口座を記入</w:t>
      </w:r>
      <w:r w:rsidR="004945DE" w:rsidRPr="00E30234">
        <w:rPr>
          <w:rFonts w:hint="eastAsia"/>
        </w:rPr>
        <w:t>してください</w:t>
      </w:r>
    </w:p>
    <w:p w:rsidR="009676F4" w:rsidRPr="00E30234" w:rsidRDefault="004945DE" w:rsidP="00DB1EA7">
      <w:pPr>
        <w:ind w:firstLineChars="600" w:firstLine="1257"/>
      </w:pPr>
      <w:r w:rsidRPr="00E30234">
        <w:rPr>
          <w:rFonts w:hint="eastAsia"/>
        </w:rPr>
        <w:t>（</w:t>
      </w:r>
      <w:r w:rsidRPr="00E30234">
        <w:rPr>
          <w:rFonts w:hint="eastAsia"/>
          <w:u w:val="wave"/>
        </w:rPr>
        <w:t>保護者名義の口座</w:t>
      </w:r>
      <w:r w:rsidR="00DB1EA7" w:rsidRPr="00E30234">
        <w:rPr>
          <w:rFonts w:hint="eastAsia"/>
          <w:u w:val="wave"/>
        </w:rPr>
        <w:t>、本人名義でも貯蓄口座</w:t>
      </w:r>
      <w:r w:rsidRPr="00E30234">
        <w:rPr>
          <w:rFonts w:hint="eastAsia"/>
          <w:u w:val="wave"/>
        </w:rPr>
        <w:t>は</w:t>
      </w:r>
      <w:r w:rsidR="00805E9F" w:rsidRPr="00E30234">
        <w:rPr>
          <w:rFonts w:hint="eastAsia"/>
          <w:u w:val="wave"/>
        </w:rPr>
        <w:t>、</w:t>
      </w:r>
      <w:r w:rsidR="00DB1EA7" w:rsidRPr="00E30234">
        <w:rPr>
          <w:rFonts w:hint="eastAsia"/>
          <w:u w:val="wave"/>
        </w:rPr>
        <w:t>使用</w:t>
      </w:r>
      <w:r w:rsidRPr="00E30234">
        <w:rPr>
          <w:rFonts w:hint="eastAsia"/>
          <w:u w:val="wave"/>
        </w:rPr>
        <w:t>不可</w:t>
      </w:r>
      <w:r w:rsidRPr="00E30234">
        <w:rPr>
          <w:rFonts w:hint="eastAsia"/>
        </w:rPr>
        <w:t>です）。</w:t>
      </w:r>
    </w:p>
    <w:p w:rsidR="009676F4" w:rsidRPr="00E30234" w:rsidRDefault="009676F4" w:rsidP="009676F4">
      <w:r w:rsidRPr="00E30234">
        <w:rPr>
          <w:rFonts w:hint="eastAsia"/>
        </w:rPr>
        <w:t xml:space="preserve">　　　　※　金融機関の確認印を忘れずに受けてください。</w:t>
      </w:r>
    </w:p>
    <w:p w:rsidR="008E0358" w:rsidRPr="00E30234" w:rsidRDefault="008E0358" w:rsidP="00F62EC8">
      <w:pPr>
        <w:ind w:left="1257" w:hangingChars="600" w:hanging="1257"/>
      </w:pPr>
      <w:r w:rsidRPr="00E30234">
        <w:rPr>
          <w:rFonts w:hint="eastAsia"/>
        </w:rPr>
        <w:t xml:space="preserve">　　　　　　</w:t>
      </w:r>
      <w:r w:rsidR="00AC776A">
        <w:rPr>
          <w:rFonts w:hint="eastAsia"/>
        </w:rPr>
        <w:t>（</w:t>
      </w:r>
      <w:r w:rsidR="00805E9F" w:rsidRPr="00E30234">
        <w:rPr>
          <w:rFonts w:hint="eastAsia"/>
        </w:rPr>
        <w:t>金融機関の確認を受けることが出来ない場合</w:t>
      </w:r>
      <w:r w:rsidR="00F62EC8" w:rsidRPr="00E30234">
        <w:rPr>
          <w:rFonts w:hint="eastAsia"/>
        </w:rPr>
        <w:t>と</w:t>
      </w:r>
      <w:r w:rsidR="00805E9F" w:rsidRPr="00E30234">
        <w:rPr>
          <w:rFonts w:hint="eastAsia"/>
        </w:rPr>
        <w:t>、</w:t>
      </w:r>
      <w:r w:rsidR="00F62EC8" w:rsidRPr="00E30234">
        <w:rPr>
          <w:rFonts w:hint="eastAsia"/>
        </w:rPr>
        <w:t>口座番号の訂正があった場合は、必ず</w:t>
      </w:r>
      <w:r w:rsidR="00805E9F" w:rsidRPr="00E30234">
        <w:rPr>
          <w:rFonts w:hint="eastAsia"/>
        </w:rPr>
        <w:t>通帳</w:t>
      </w:r>
      <w:r w:rsidRPr="00E30234">
        <w:rPr>
          <w:rFonts w:hint="eastAsia"/>
        </w:rPr>
        <w:t>のコピーを添付してください。</w:t>
      </w:r>
      <w:r w:rsidR="00AC776A">
        <w:rPr>
          <w:rFonts w:hint="eastAsia"/>
        </w:rPr>
        <w:t>）</w:t>
      </w:r>
    </w:p>
    <w:p w:rsidR="004D3620" w:rsidRPr="00E30234" w:rsidRDefault="004D3620" w:rsidP="004D3620">
      <w:r w:rsidRPr="00E30234">
        <w:rPr>
          <w:rFonts w:hint="eastAsia"/>
        </w:rPr>
        <w:t xml:space="preserve">　　　</w:t>
      </w:r>
      <w:r w:rsidR="00663A55" w:rsidRPr="00E30234">
        <w:rPr>
          <w:rFonts w:hint="eastAsia"/>
        </w:rPr>
        <w:t>(6)</w:t>
      </w:r>
      <w:r w:rsidRPr="00E30234">
        <w:rPr>
          <w:rFonts w:hint="eastAsia"/>
        </w:rPr>
        <w:t xml:space="preserve">　誓約書</w:t>
      </w:r>
    </w:p>
    <w:p w:rsidR="00F15950" w:rsidRPr="00E30234" w:rsidRDefault="00F15950" w:rsidP="00F15950">
      <w:pPr>
        <w:overflowPunct w:val="0"/>
        <w:adjustRightInd w:val="0"/>
        <w:spacing w:line="260" w:lineRule="exact"/>
        <w:ind w:firstLineChars="398" w:firstLine="834"/>
        <w:textAlignment w:val="baseline"/>
        <w:rPr>
          <w:rFonts w:hAnsi="ＭＳ 明朝" w:cs="ＭＳ 明朝"/>
          <w:kern w:val="0"/>
        </w:rPr>
      </w:pPr>
      <w:r w:rsidRPr="00E30234">
        <w:rPr>
          <w:rFonts w:hAnsi="ＭＳ 明朝" w:cs="ＭＳ 明朝" w:hint="eastAsia"/>
          <w:kern w:val="0"/>
        </w:rPr>
        <w:t>※　奨学資金申請者が記入・押印してください。</w:t>
      </w:r>
    </w:p>
    <w:p w:rsidR="00F15950" w:rsidRPr="00E30234" w:rsidRDefault="00F15950" w:rsidP="00F15950">
      <w:pPr>
        <w:overflowPunct w:val="0"/>
        <w:adjustRightInd w:val="0"/>
        <w:spacing w:line="260" w:lineRule="exact"/>
        <w:ind w:leftChars="410" w:left="1069" w:hangingChars="100" w:hanging="210"/>
        <w:textAlignment w:val="baseline"/>
        <w:rPr>
          <w:rFonts w:hAnsi="ＭＳ 明朝" w:cs="ＭＳ 明朝"/>
          <w:kern w:val="0"/>
        </w:rPr>
      </w:pPr>
      <w:r w:rsidRPr="00E30234">
        <w:rPr>
          <w:rFonts w:hAnsi="ＭＳ 明朝" w:cs="ＭＳ 明朝" w:hint="eastAsia"/>
          <w:kern w:val="0"/>
        </w:rPr>
        <w:t>※　本籍及び現住所は「１．福島県奨学生願書」と同様、住民票謄本の記載どおりに、番地まで正確に記入してください。</w:t>
      </w:r>
    </w:p>
    <w:p w:rsidR="00486BF7" w:rsidRPr="00E30234" w:rsidRDefault="00486BF7" w:rsidP="00DA4DD9">
      <w:pPr>
        <w:outlineLvl w:val="2"/>
        <w:rPr>
          <w:rFonts w:ascii="ＭＳ ゴシック" w:eastAsia="ＭＳ ゴシック" w:hAnsi="ＭＳ ゴシック"/>
          <w:sz w:val="22"/>
          <w:szCs w:val="22"/>
        </w:rPr>
      </w:pPr>
      <w:bookmarkStart w:id="8" w:name="_Toc157845763"/>
    </w:p>
    <w:p w:rsidR="00DA4DD9" w:rsidRPr="00E30234" w:rsidRDefault="00CF58CC" w:rsidP="00DA4DD9">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Ⅶ</w:t>
      </w:r>
      <w:r w:rsidR="00DA4DD9" w:rsidRPr="00E30234">
        <w:rPr>
          <w:rFonts w:ascii="ＭＳ ゴシック" w:eastAsia="ＭＳ ゴシック" w:hAnsi="ＭＳ ゴシック" w:hint="eastAsia"/>
          <w:sz w:val="22"/>
          <w:szCs w:val="22"/>
        </w:rPr>
        <w:t xml:space="preserve">　選考及び奨学生の決定</w:t>
      </w:r>
      <w:bookmarkEnd w:id="8"/>
    </w:p>
    <w:p w:rsidR="00DA4DD9" w:rsidRPr="00E30234" w:rsidRDefault="00DA4DD9" w:rsidP="00DA4DD9"/>
    <w:p w:rsidR="00DA4DD9" w:rsidRPr="00E30234" w:rsidRDefault="00DA4DD9" w:rsidP="00DA4DD9">
      <w:r w:rsidRPr="00E30234">
        <w:rPr>
          <w:rFonts w:hint="eastAsia"/>
        </w:rPr>
        <w:t xml:space="preserve">　　１　選考にあたっては、提出された願書及びその他の書類を審査して、採否を決定します。</w:t>
      </w:r>
    </w:p>
    <w:p w:rsidR="00DA4DD9" w:rsidRPr="00E30234" w:rsidRDefault="00DA4DD9" w:rsidP="00DA4DD9"/>
    <w:p w:rsidR="00DA4DD9" w:rsidRPr="00E30234" w:rsidRDefault="00DA4DD9" w:rsidP="00DA4DD9">
      <w:r w:rsidRPr="00E30234">
        <w:rPr>
          <w:rFonts w:hint="eastAsia"/>
        </w:rPr>
        <w:t xml:space="preserve">　　２　奨学生の決定は、在学する学校を経由し、本人に通知します。</w:t>
      </w:r>
    </w:p>
    <w:p w:rsidR="0037188A" w:rsidRPr="00E30234" w:rsidRDefault="0037188A" w:rsidP="00DA4DD9">
      <w:pPr>
        <w:outlineLvl w:val="2"/>
        <w:rPr>
          <w:rFonts w:ascii="ＭＳ ゴシック" w:eastAsia="ＭＳ ゴシック" w:hAnsi="ＭＳ ゴシック"/>
          <w:sz w:val="22"/>
          <w:szCs w:val="22"/>
        </w:rPr>
      </w:pPr>
      <w:bookmarkStart w:id="9" w:name="_Toc157845764"/>
    </w:p>
    <w:p w:rsidR="00DA4DD9" w:rsidRPr="00E30234" w:rsidRDefault="00CF58CC" w:rsidP="00DA4DD9">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Ⅷ</w:t>
      </w:r>
      <w:r w:rsidR="00DA4DD9" w:rsidRPr="00E30234">
        <w:rPr>
          <w:rFonts w:ascii="ＭＳ ゴシック" w:eastAsia="ＭＳ ゴシック" w:hAnsi="ＭＳ ゴシック" w:hint="eastAsia"/>
          <w:sz w:val="22"/>
          <w:szCs w:val="22"/>
        </w:rPr>
        <w:t xml:space="preserve">　奨学資金の</w:t>
      </w:r>
      <w:bookmarkEnd w:id="9"/>
      <w:r w:rsidR="001177E8" w:rsidRPr="00E30234">
        <w:rPr>
          <w:rFonts w:ascii="ＭＳ ゴシック" w:eastAsia="ＭＳ ゴシック" w:hAnsi="ＭＳ ゴシック" w:hint="eastAsia"/>
          <w:sz w:val="22"/>
          <w:szCs w:val="22"/>
        </w:rPr>
        <w:t>振込</w:t>
      </w:r>
    </w:p>
    <w:p w:rsidR="008A0F02" w:rsidRPr="00E30234" w:rsidRDefault="008A0F02" w:rsidP="00DA4DD9">
      <w:pPr>
        <w:outlineLvl w:val="2"/>
        <w:rPr>
          <w:rFonts w:ascii="ＭＳ ゴシック" w:eastAsia="ＭＳ ゴシック" w:hAnsi="ＭＳ ゴシック"/>
          <w:sz w:val="22"/>
          <w:szCs w:val="22"/>
        </w:rPr>
      </w:pPr>
    </w:p>
    <w:p w:rsidR="00BE6F5B" w:rsidRPr="00E30234" w:rsidRDefault="00BE6F5B" w:rsidP="00DA4DD9">
      <w:pPr>
        <w:outlineLvl w:val="2"/>
        <w:rPr>
          <w:rFonts w:ascii="ＭＳ ゴシック" w:eastAsia="ＭＳ ゴシック" w:hAnsi="ＭＳ ゴシック"/>
          <w:sz w:val="22"/>
          <w:szCs w:val="22"/>
        </w:rPr>
      </w:pPr>
    </w:p>
    <w:p w:rsidR="0034038F" w:rsidRPr="00E30234" w:rsidRDefault="00DA4DD9" w:rsidP="001177E8">
      <w:pPr>
        <w:ind w:leftChars="100" w:left="210" w:firstLineChars="100" w:firstLine="210"/>
      </w:pPr>
      <w:r w:rsidRPr="00E30234">
        <w:rPr>
          <w:rFonts w:hint="eastAsia"/>
        </w:rPr>
        <w:t>採用者の奨学資金は、</w:t>
      </w:r>
      <w:r w:rsidR="001177E8" w:rsidRPr="00E30234">
        <w:rPr>
          <w:rFonts w:hint="eastAsia"/>
        </w:rPr>
        <w:t>「</w:t>
      </w:r>
      <w:r w:rsidRPr="00E30234">
        <w:rPr>
          <w:rFonts w:hint="eastAsia"/>
        </w:rPr>
        <w:t>口座振替による支払申出書</w:t>
      </w:r>
      <w:r w:rsidR="001177E8" w:rsidRPr="00E30234">
        <w:rPr>
          <w:rFonts w:hint="eastAsia"/>
        </w:rPr>
        <w:t>」</w:t>
      </w:r>
      <w:r w:rsidRPr="00E30234">
        <w:rPr>
          <w:rFonts w:hint="eastAsia"/>
        </w:rPr>
        <w:t>で届けられた本人</w:t>
      </w:r>
      <w:r w:rsidR="001177E8" w:rsidRPr="00E30234">
        <w:rPr>
          <w:rFonts w:hint="eastAsia"/>
        </w:rPr>
        <w:t>名義</w:t>
      </w:r>
      <w:r w:rsidRPr="00E30234">
        <w:rPr>
          <w:rFonts w:hint="eastAsia"/>
        </w:rPr>
        <w:t>の口座に</w:t>
      </w:r>
      <w:r w:rsidR="00024463" w:rsidRPr="00E30234">
        <w:rPr>
          <w:rFonts w:hint="eastAsia"/>
        </w:rPr>
        <w:t>、</w:t>
      </w:r>
      <w:r w:rsidR="002B0FED">
        <w:rPr>
          <w:rFonts w:hint="eastAsia"/>
        </w:rPr>
        <w:t>平成２８年４月～平成２９年３月分を一括して、平成２９年１月末頃に振り込みます</w:t>
      </w:r>
      <w:r w:rsidR="00BE6F5B" w:rsidRPr="00E30234">
        <w:rPr>
          <w:rFonts w:hint="eastAsia"/>
        </w:rPr>
        <w:t>。</w:t>
      </w:r>
      <w:r w:rsidR="001177E8" w:rsidRPr="00E30234">
        <w:rPr>
          <w:rFonts w:hint="eastAsia"/>
        </w:rPr>
        <w:t>振込日</w:t>
      </w:r>
      <w:r w:rsidR="004945DE" w:rsidRPr="00E30234">
        <w:rPr>
          <w:rFonts w:hint="eastAsia"/>
        </w:rPr>
        <w:t>は、採用決定通知時にお知らせします。</w:t>
      </w:r>
      <w:bookmarkEnd w:id="1"/>
    </w:p>
    <w:p w:rsidR="0037188A" w:rsidRPr="00E30234" w:rsidRDefault="0037188A" w:rsidP="0037188A"/>
    <w:p w:rsidR="00235279" w:rsidRPr="00E30234" w:rsidRDefault="00235279" w:rsidP="0037188A"/>
    <w:p w:rsidR="0037188A" w:rsidRPr="00E30234" w:rsidRDefault="00235279" w:rsidP="0037188A">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参考</w:t>
      </w:r>
      <w:r w:rsidR="0037188A" w:rsidRPr="00E30234">
        <w:rPr>
          <w:rFonts w:ascii="ＭＳ ゴシック" w:eastAsia="ＭＳ ゴシック" w:hAnsi="ＭＳ ゴシック" w:hint="eastAsia"/>
          <w:sz w:val="22"/>
          <w:szCs w:val="22"/>
        </w:rPr>
        <w:t xml:space="preserve">　奨学資金の返還免除</w:t>
      </w:r>
      <w:r w:rsidRPr="00E30234">
        <w:rPr>
          <w:rFonts w:ascii="ＭＳ ゴシック" w:eastAsia="ＭＳ ゴシック" w:hAnsi="ＭＳ ゴシック" w:hint="eastAsia"/>
          <w:sz w:val="22"/>
          <w:szCs w:val="22"/>
        </w:rPr>
        <w:t>（</w:t>
      </w:r>
      <w:r w:rsidR="009B2EE8" w:rsidRPr="00E30234">
        <w:rPr>
          <w:rFonts w:ascii="ＭＳ ゴシック" w:eastAsia="ＭＳ ゴシック" w:hAnsi="ＭＳ ゴシック" w:hint="eastAsia"/>
          <w:sz w:val="22"/>
          <w:szCs w:val="22"/>
        </w:rPr>
        <w:t>→</w:t>
      </w:r>
      <w:r w:rsidRPr="00E30234">
        <w:rPr>
          <w:rFonts w:ascii="ＭＳ ゴシック" w:eastAsia="ＭＳ ゴシック" w:hAnsi="ＭＳ ゴシック" w:hint="eastAsia"/>
          <w:sz w:val="22"/>
          <w:szCs w:val="22"/>
        </w:rPr>
        <w:t>P.7）</w:t>
      </w:r>
    </w:p>
    <w:p w:rsidR="0037188A" w:rsidRPr="00E30234" w:rsidRDefault="00DB1EA7" w:rsidP="0037188A">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556520AE" wp14:editId="23A39811">
                <wp:simplePos x="0" y="0"/>
                <wp:positionH relativeFrom="column">
                  <wp:posOffset>-120015</wp:posOffset>
                </wp:positionH>
                <wp:positionV relativeFrom="paragraph">
                  <wp:posOffset>42545</wp:posOffset>
                </wp:positionV>
                <wp:extent cx="6372225" cy="1581150"/>
                <wp:effectExtent l="9525" t="13970" r="9525" b="508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8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4ED5A" id="Rectangle 41" o:spid="_x0000_s1026" style="position:absolute;left:0;text-align:left;margin-left:-9.45pt;margin-top:3.35pt;width:501.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" filled="f">
                <v:textbox inset="5.85pt,.7pt,5.85pt,.7pt"/>
              </v:rect>
            </w:pict>
          </mc:Fallback>
        </mc:AlternateContent>
      </w:r>
    </w:p>
    <w:p w:rsidR="0037188A" w:rsidRPr="00E30234" w:rsidRDefault="0037188A" w:rsidP="0037188A">
      <w:pPr>
        <w:ind w:leftChars="210" w:left="440"/>
        <w:outlineLvl w:val="2"/>
        <w:rPr>
          <w:rFonts w:hAnsi="ＭＳ 明朝"/>
          <w:sz w:val="22"/>
          <w:szCs w:val="22"/>
        </w:rPr>
      </w:pPr>
      <w:r w:rsidRPr="00E30234">
        <w:rPr>
          <w:rFonts w:hAnsi="ＭＳ 明朝" w:hint="eastAsia"/>
          <w:sz w:val="22"/>
          <w:szCs w:val="22"/>
        </w:rPr>
        <w:t xml:space="preserve">　東日本大震災特例採用により貸与した奨学資金については、卒業後の奨学生本人の向こう１年間の収入見込みが次の各区分に定める額未満の場合は、</w:t>
      </w:r>
      <w:r w:rsidRPr="00E30234">
        <w:rPr>
          <w:rFonts w:hAnsi="ＭＳ 明朝" w:hint="eastAsia"/>
          <w:sz w:val="22"/>
          <w:szCs w:val="22"/>
          <w:u w:val="wave"/>
        </w:rPr>
        <w:t>願出により</w:t>
      </w:r>
      <w:r w:rsidRPr="00E30234">
        <w:rPr>
          <w:rFonts w:hAnsi="ＭＳ 明朝" w:hint="eastAsia"/>
          <w:sz w:val="22"/>
          <w:szCs w:val="22"/>
        </w:rPr>
        <w:t>返還義務が全額免除されます。</w:t>
      </w:r>
    </w:p>
    <w:p w:rsidR="0037188A" w:rsidRPr="00E30234" w:rsidRDefault="0037188A" w:rsidP="0037188A">
      <w:pPr>
        <w:ind w:firstLineChars="100" w:firstLine="220"/>
        <w:outlineLvl w:val="2"/>
        <w:rPr>
          <w:rFonts w:hAnsi="ＭＳ 明朝"/>
          <w:sz w:val="22"/>
          <w:szCs w:val="22"/>
        </w:rPr>
      </w:pPr>
    </w:p>
    <w:p w:rsidR="0037188A" w:rsidRPr="00E30234" w:rsidRDefault="0037188A" w:rsidP="0037188A">
      <w:pPr>
        <w:ind w:firstLineChars="200" w:firstLine="439"/>
        <w:outlineLvl w:val="2"/>
        <w:rPr>
          <w:rFonts w:hAnsi="ＭＳ 明朝"/>
          <w:sz w:val="22"/>
          <w:szCs w:val="22"/>
        </w:rPr>
      </w:pPr>
      <w:r w:rsidRPr="00E30234">
        <w:rPr>
          <w:rFonts w:hAnsi="ＭＳ 明朝" w:hint="eastAsia"/>
          <w:sz w:val="22"/>
          <w:szCs w:val="22"/>
        </w:rPr>
        <w:t>(1)　高等学校又は専修学校（高等課程）を卒業した場合（(2)、(3)を除く。）</w:t>
      </w:r>
      <w:r w:rsidRPr="00E30234">
        <w:rPr>
          <w:rFonts w:hAnsi="ＭＳ 明朝" w:hint="eastAsia"/>
          <w:sz w:val="22"/>
          <w:szCs w:val="22"/>
          <w:u w:val="single"/>
        </w:rPr>
        <w:t>3</w:t>
      </w:r>
      <w:r w:rsidR="00F97981">
        <w:rPr>
          <w:rFonts w:hAnsi="ＭＳ 明朝" w:hint="eastAsia"/>
          <w:sz w:val="22"/>
          <w:szCs w:val="22"/>
          <w:u w:val="single"/>
        </w:rPr>
        <w:t>3</w:t>
      </w:r>
      <w:r w:rsidRPr="00E30234">
        <w:rPr>
          <w:rFonts w:hAnsi="ＭＳ 明朝" w:hint="eastAsia"/>
          <w:sz w:val="22"/>
          <w:szCs w:val="22"/>
          <w:u w:val="single"/>
        </w:rPr>
        <w:t>0万円未満</w:t>
      </w:r>
    </w:p>
    <w:p w:rsidR="0037188A" w:rsidRPr="00E30234" w:rsidRDefault="0037188A" w:rsidP="0037188A">
      <w:pPr>
        <w:ind w:firstLineChars="200" w:firstLine="439"/>
        <w:outlineLvl w:val="2"/>
        <w:rPr>
          <w:rFonts w:hAnsi="ＭＳ 明朝"/>
          <w:sz w:val="22"/>
          <w:szCs w:val="22"/>
        </w:rPr>
      </w:pPr>
      <w:r w:rsidRPr="00E30234">
        <w:rPr>
          <w:rFonts w:hAnsi="ＭＳ 明朝" w:hint="eastAsia"/>
          <w:sz w:val="22"/>
          <w:szCs w:val="22"/>
        </w:rPr>
        <w:t xml:space="preserve">(2)　短期大学、専門学校又は専修学校（専門課程）に進学し卒業した場合　 </w:t>
      </w:r>
      <w:r w:rsidR="00B31E7B" w:rsidRPr="00E30234">
        <w:rPr>
          <w:rFonts w:hAnsi="ＭＳ 明朝" w:hint="eastAsia"/>
          <w:sz w:val="22"/>
          <w:szCs w:val="22"/>
          <w:u w:val="single"/>
        </w:rPr>
        <w:t>3</w:t>
      </w:r>
      <w:r w:rsidR="00F97981">
        <w:rPr>
          <w:rFonts w:hAnsi="ＭＳ 明朝" w:hint="eastAsia"/>
          <w:sz w:val="22"/>
          <w:szCs w:val="22"/>
          <w:u w:val="single"/>
        </w:rPr>
        <w:t>6</w:t>
      </w:r>
      <w:r w:rsidRPr="00E30234">
        <w:rPr>
          <w:rFonts w:hAnsi="ＭＳ 明朝" w:hint="eastAsia"/>
          <w:sz w:val="22"/>
          <w:szCs w:val="22"/>
          <w:u w:val="single"/>
        </w:rPr>
        <w:t>0万円未満</w:t>
      </w:r>
    </w:p>
    <w:p w:rsidR="0037188A" w:rsidRPr="00E30234" w:rsidRDefault="0037188A" w:rsidP="0037188A">
      <w:pPr>
        <w:ind w:firstLineChars="200" w:firstLine="439"/>
        <w:outlineLvl w:val="2"/>
        <w:rPr>
          <w:rFonts w:hAnsi="ＭＳ 明朝"/>
          <w:sz w:val="22"/>
          <w:szCs w:val="22"/>
        </w:rPr>
      </w:pPr>
      <w:r w:rsidRPr="00E30234">
        <w:rPr>
          <w:rFonts w:hAnsi="ＭＳ 明朝" w:hint="eastAsia"/>
          <w:sz w:val="22"/>
          <w:szCs w:val="22"/>
        </w:rPr>
        <w:t xml:space="preserve">(3)　大学又は大学院に進学し卒業した場合　　　　　　　　　　　　　　　 </w:t>
      </w:r>
      <w:r w:rsidR="00B31E7B" w:rsidRPr="00E30234">
        <w:rPr>
          <w:rFonts w:hAnsi="ＭＳ 明朝" w:hint="eastAsia"/>
          <w:sz w:val="22"/>
          <w:szCs w:val="22"/>
          <w:u w:val="single"/>
        </w:rPr>
        <w:t>39</w:t>
      </w:r>
      <w:r w:rsidRPr="00E30234">
        <w:rPr>
          <w:rFonts w:hAnsi="ＭＳ 明朝" w:hint="eastAsia"/>
          <w:sz w:val="22"/>
          <w:szCs w:val="22"/>
          <w:u w:val="single"/>
        </w:rPr>
        <w:t>0万円未満</w:t>
      </w:r>
    </w:p>
    <w:p w:rsidR="0037188A" w:rsidRPr="00E30234" w:rsidRDefault="0037188A" w:rsidP="0037188A">
      <w:pPr>
        <w:outlineLvl w:val="2"/>
        <w:rPr>
          <w:rFonts w:ascii="ＭＳ ゴシック" w:eastAsia="ＭＳ ゴシック" w:hAnsi="ＭＳ ゴシック"/>
          <w:sz w:val="22"/>
          <w:szCs w:val="22"/>
        </w:rPr>
      </w:pPr>
    </w:p>
    <w:p w:rsidR="0037188A" w:rsidRPr="00E30234" w:rsidRDefault="0037188A" w:rsidP="00573D4F">
      <w:pPr>
        <w:ind w:leftChars="100" w:left="210" w:firstLineChars="100" w:firstLine="210"/>
      </w:pPr>
    </w:p>
    <w:p w:rsidR="004A04B7" w:rsidRPr="00E30234" w:rsidRDefault="002B7F0E" w:rsidP="0034038F">
      <w:pPr>
        <w:ind w:left="210" w:hangingChars="100" w:hanging="210"/>
        <w:jc w:val="center"/>
        <w:rPr>
          <w:kern w:val="0"/>
          <w:sz w:val="28"/>
          <w:szCs w:val="28"/>
        </w:rPr>
      </w:pPr>
      <w:r w:rsidRPr="00E30234">
        <w:br w:type="page"/>
      </w:r>
      <w:r w:rsidR="004A04B7" w:rsidRPr="00E30234">
        <w:rPr>
          <w:rFonts w:hint="eastAsia"/>
          <w:kern w:val="0"/>
          <w:sz w:val="28"/>
          <w:szCs w:val="28"/>
        </w:rPr>
        <w:lastRenderedPageBreak/>
        <w:t>２　推薦について</w:t>
      </w:r>
    </w:p>
    <w:p w:rsidR="004945DE" w:rsidRPr="00E30234" w:rsidRDefault="004945DE" w:rsidP="004945DE">
      <w:pPr>
        <w:outlineLvl w:val="2"/>
        <w:rPr>
          <w:rFonts w:ascii="ＭＳ ゴシック" w:eastAsia="ＭＳ ゴシック" w:hAnsi="ＭＳ ゴシック"/>
          <w:sz w:val="22"/>
          <w:szCs w:val="22"/>
        </w:rPr>
      </w:pPr>
    </w:p>
    <w:p w:rsidR="003D0CD4" w:rsidRPr="00E30234" w:rsidRDefault="00B74334" w:rsidP="004A04B7">
      <w:pPr>
        <w:jc w:val="left"/>
      </w:pPr>
      <w:r w:rsidRPr="00E30234">
        <w:rPr>
          <w:rFonts w:hint="eastAsia"/>
        </w:rPr>
        <w:t xml:space="preserve">　推薦にあたっては、</w:t>
      </w:r>
      <w:r w:rsidR="0034038F" w:rsidRPr="00E30234">
        <w:rPr>
          <w:rFonts w:hint="eastAsia"/>
        </w:rPr>
        <w:t>推薦基準の各項目のほか、次の点に注意</w:t>
      </w:r>
      <w:r w:rsidR="003D0CD4" w:rsidRPr="00E30234">
        <w:rPr>
          <w:rFonts w:hint="eastAsia"/>
        </w:rPr>
        <w:t>してください。</w:t>
      </w:r>
    </w:p>
    <w:p w:rsidR="003D0CD4" w:rsidRPr="00E30234" w:rsidRDefault="003D0CD4" w:rsidP="00FD64DA">
      <w:pPr>
        <w:ind w:firstLineChars="100" w:firstLine="210"/>
      </w:pPr>
      <w:r w:rsidRPr="00E30234">
        <w:rPr>
          <w:rFonts w:hint="eastAsia"/>
        </w:rPr>
        <w:t>○　本人については、中途で学業を放棄することがないと思われる者であること。</w:t>
      </w:r>
    </w:p>
    <w:p w:rsidR="0034038F" w:rsidRPr="00E30234" w:rsidRDefault="0034038F" w:rsidP="00573D4F">
      <w:r w:rsidRPr="00E30234">
        <w:rPr>
          <w:rFonts w:hint="eastAsia"/>
        </w:rPr>
        <w:t>（</w:t>
      </w:r>
      <w:r w:rsidRPr="00E30234">
        <w:rPr>
          <w:rFonts w:hint="eastAsia"/>
          <w:u w:val="single"/>
        </w:rPr>
        <w:t>本県奨学生に採用後に退学した場合、奨学資金は廃止となり、貸与を受けた奨学資金について、返還免除は適用されません</w:t>
      </w:r>
      <w:r w:rsidR="00486BF7" w:rsidRPr="00E30234">
        <w:rPr>
          <w:rFonts w:hint="eastAsia"/>
          <w:u w:val="single"/>
        </w:rPr>
        <w:t>ので御注意ください</w:t>
      </w:r>
      <w:r w:rsidRPr="00E30234">
        <w:rPr>
          <w:rFonts w:hint="eastAsia"/>
          <w:u w:val="single"/>
        </w:rPr>
        <w:t>。</w:t>
      </w:r>
      <w:r w:rsidRPr="00E30234">
        <w:rPr>
          <w:rFonts w:hint="eastAsia"/>
        </w:rPr>
        <w:t>）</w:t>
      </w:r>
    </w:p>
    <w:p w:rsidR="006C3D3C" w:rsidRPr="00E30234" w:rsidRDefault="003D0CD4" w:rsidP="00FD64DA">
      <w:pPr>
        <w:ind w:leftChars="100" w:left="420" w:hangingChars="100" w:hanging="210"/>
      </w:pPr>
      <w:r w:rsidRPr="00E30234">
        <w:rPr>
          <w:rFonts w:hint="eastAsia"/>
        </w:rPr>
        <w:t xml:space="preserve">○　</w:t>
      </w:r>
      <w:r w:rsidR="00FC55F9" w:rsidRPr="00E30234">
        <w:rPr>
          <w:rFonts w:hint="eastAsia"/>
        </w:rPr>
        <w:t>他の貸与型奨学金を</w:t>
      </w:r>
      <w:r w:rsidRPr="00E30234">
        <w:rPr>
          <w:rFonts w:hint="eastAsia"/>
        </w:rPr>
        <w:t>受けていないこと。</w:t>
      </w:r>
    </w:p>
    <w:p w:rsidR="003D0CD4" w:rsidRPr="00E30234" w:rsidRDefault="0034038F" w:rsidP="006C3D3C">
      <w:pPr>
        <w:ind w:leftChars="200" w:left="419" w:firstLineChars="100" w:firstLine="210"/>
      </w:pPr>
      <w:r w:rsidRPr="00E30234">
        <w:rPr>
          <w:rFonts w:hint="eastAsia"/>
        </w:rPr>
        <w:t>（本県奨学生に採用後に</w:t>
      </w:r>
      <w:r w:rsidR="00315DC1" w:rsidRPr="00E30234">
        <w:rPr>
          <w:rFonts w:hint="eastAsia"/>
        </w:rPr>
        <w:t>発覚した場合は、奨学生決定当初に遡及して奨学生を取り消します。</w:t>
      </w:r>
      <w:r w:rsidRPr="00E30234">
        <w:rPr>
          <w:rFonts w:hint="eastAsia"/>
        </w:rPr>
        <w:t>）</w:t>
      </w:r>
    </w:p>
    <w:p w:rsidR="007E1EA0" w:rsidRPr="00E30234" w:rsidRDefault="007E1EA0" w:rsidP="00FC55F9"/>
    <w:p w:rsidR="00FC55F9" w:rsidRPr="00E30234" w:rsidRDefault="00FC55F9" w:rsidP="00FC55F9">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Ⅰ　推薦基準</w:t>
      </w:r>
    </w:p>
    <w:p w:rsidR="00FC55F9" w:rsidRPr="00E30234" w:rsidRDefault="00FC55F9" w:rsidP="00FC55F9"/>
    <w:p w:rsidR="00FC55F9" w:rsidRPr="00E30234" w:rsidRDefault="00DB1EA7" w:rsidP="00FC55F9">
      <w:pPr>
        <w:ind w:leftChars="100" w:left="210" w:rightChars="201" w:right="421" w:firstLineChars="100" w:firstLine="220"/>
      </w:pPr>
      <w:r w:rsidRPr="00E30234">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14:anchorId="560D8A62" wp14:editId="6082B302">
                <wp:simplePos x="0" y="0"/>
                <wp:positionH relativeFrom="column">
                  <wp:posOffset>146685</wp:posOffset>
                </wp:positionH>
                <wp:positionV relativeFrom="paragraph">
                  <wp:posOffset>-1905</wp:posOffset>
                </wp:positionV>
                <wp:extent cx="5867400" cy="2990850"/>
                <wp:effectExtent l="9525" t="12065" r="9525" b="698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9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3E8B1" id="Rectangle 32" o:spid="_x0000_s1026" style="position:absolute;left:0;text-align:left;margin-left:11.55pt;margin-top:-.15pt;width:462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" filled="f">
                <v:textbox inset="5.85pt,.7pt,5.85pt,.7pt"/>
              </v:rect>
            </w:pict>
          </mc:Fallback>
        </mc:AlternateContent>
      </w:r>
      <w:r w:rsidR="00FC55F9" w:rsidRPr="00E30234">
        <w:rPr>
          <w:rFonts w:hint="eastAsia"/>
        </w:rPr>
        <w:t>１　学力について</w:t>
      </w:r>
    </w:p>
    <w:p w:rsidR="00FC55F9" w:rsidRPr="00E30234" w:rsidRDefault="00FC55F9" w:rsidP="00FC55F9">
      <w:pPr>
        <w:ind w:leftChars="100" w:left="629" w:rightChars="201" w:right="421" w:hangingChars="200" w:hanging="419"/>
      </w:pPr>
      <w:r w:rsidRPr="00E30234">
        <w:rPr>
          <w:rFonts w:hint="eastAsia"/>
        </w:rPr>
        <w:t xml:space="preserve">　　　高等学校又は専修学校の高等課程に在学している者で勉学に意欲があり、学業を確実に修了できる見込みがあると当該学校長が認める者。</w:t>
      </w:r>
    </w:p>
    <w:p w:rsidR="00FC55F9" w:rsidRPr="00E30234" w:rsidRDefault="00FC55F9" w:rsidP="00FC55F9">
      <w:pPr>
        <w:ind w:rightChars="201" w:right="421"/>
      </w:pPr>
    </w:p>
    <w:p w:rsidR="00FC55F9" w:rsidRPr="00E30234" w:rsidRDefault="00FC55F9" w:rsidP="00FC55F9">
      <w:pPr>
        <w:ind w:rightChars="201" w:right="421"/>
      </w:pPr>
      <w:r w:rsidRPr="00E30234">
        <w:rPr>
          <w:rFonts w:hint="eastAsia"/>
        </w:rPr>
        <w:t xml:space="preserve">　　２　家計について</w:t>
      </w:r>
    </w:p>
    <w:p w:rsidR="00FC55F9" w:rsidRPr="00E30234" w:rsidRDefault="00FC55F9" w:rsidP="00FC55F9">
      <w:pPr>
        <w:ind w:leftChars="100" w:left="629" w:rightChars="201" w:right="421" w:hangingChars="200" w:hanging="419"/>
      </w:pPr>
      <w:r w:rsidRPr="00E30234">
        <w:rPr>
          <w:rFonts w:hint="eastAsia"/>
        </w:rPr>
        <w:t xml:space="preserve">　　　東日本大震災により被災し、次のいずれかに該当する事由で家計が急変したことにより修学が困難であり、緊急に奨学金の貸与が必要であると当該学校長が認める者。</w:t>
      </w:r>
    </w:p>
    <w:p w:rsidR="001171EA" w:rsidRPr="00E30234" w:rsidRDefault="001171EA" w:rsidP="001171EA">
      <w:pPr>
        <w:ind w:left="709" w:rightChars="201" w:right="421"/>
      </w:pPr>
      <w:r w:rsidRPr="00E30234">
        <w:rPr>
          <w:rFonts w:hint="eastAsia"/>
        </w:rPr>
        <w:t>①　申込者の居住する家屋が全壊・半壊又はこれに準ずる被災をした場合</w:t>
      </w:r>
    </w:p>
    <w:p w:rsidR="001171EA" w:rsidRPr="00E30234" w:rsidRDefault="001171EA" w:rsidP="001171EA">
      <w:pPr>
        <w:ind w:left="709" w:rightChars="201" w:right="421"/>
      </w:pPr>
      <w:r w:rsidRPr="00E30234">
        <w:rPr>
          <w:rFonts w:hint="eastAsia"/>
        </w:rPr>
        <w:t>②　警戒区域又は計画的避難区域内に居住していて避難した場合</w:t>
      </w:r>
    </w:p>
    <w:p w:rsidR="001171EA" w:rsidRPr="00E30234" w:rsidRDefault="001171EA" w:rsidP="001171EA">
      <w:pPr>
        <w:ind w:leftChars="338" w:left="915" w:rightChars="201" w:right="421" w:hangingChars="99" w:hanging="207"/>
      </w:pPr>
      <w:r w:rsidRPr="00E30234">
        <w:rPr>
          <w:rFonts w:hint="eastAsia"/>
        </w:rPr>
        <w:t>③　緊急時避難準備区域、屋内退避指示が出た区域等に居住していて市町村の判断により避難した場合</w:t>
      </w:r>
    </w:p>
    <w:p w:rsidR="001171EA" w:rsidRPr="00E30234" w:rsidRDefault="001171EA" w:rsidP="001171EA">
      <w:pPr>
        <w:ind w:left="709" w:rightChars="201" w:right="421"/>
      </w:pPr>
      <w:r w:rsidRPr="00E30234">
        <w:rPr>
          <w:rFonts w:hint="eastAsia"/>
        </w:rPr>
        <w:t>④　主たる生計支持者が死亡・行方不明又は重篤な障がい・疾病を負った場合</w:t>
      </w:r>
    </w:p>
    <w:p w:rsidR="001171EA" w:rsidRPr="00E30234" w:rsidRDefault="001171EA" w:rsidP="001171EA">
      <w:pPr>
        <w:ind w:leftChars="338" w:left="918" w:rightChars="201" w:right="421" w:hangingChars="100" w:hanging="210"/>
      </w:pPr>
      <w:r w:rsidRPr="00E30234">
        <w:rPr>
          <w:rFonts w:hint="eastAsia"/>
        </w:rPr>
        <w:t>⑤　主たる生計支持者の勤務先等が被災したことにより失業又は収入が著しく減少した場合</w:t>
      </w:r>
    </w:p>
    <w:p w:rsidR="00FC55F9" w:rsidRPr="00E30234" w:rsidRDefault="001171EA" w:rsidP="00FC55F9">
      <w:pPr>
        <w:ind w:leftChars="338" w:left="918" w:rightChars="201" w:right="421" w:hangingChars="100" w:hanging="210"/>
      </w:pPr>
      <w:r w:rsidRPr="00E30234">
        <w:rPr>
          <w:rFonts w:hint="eastAsia"/>
        </w:rPr>
        <w:t>⑥　その他、被災により、申込者の属する世帯の家計の支出が著しく増大又は収入が減少した場合</w:t>
      </w:r>
    </w:p>
    <w:p w:rsidR="006F6948" w:rsidRPr="00E30234" w:rsidRDefault="006F6948" w:rsidP="00FC55F9"/>
    <w:p w:rsidR="006F6948" w:rsidRPr="00E30234" w:rsidRDefault="00970EAD" w:rsidP="006F6948">
      <w:pPr>
        <w:ind w:left="629" w:hangingChars="300" w:hanging="629"/>
        <w:jc w:val="center"/>
        <w:rPr>
          <w:kern w:val="0"/>
          <w:sz w:val="28"/>
          <w:szCs w:val="28"/>
        </w:rPr>
      </w:pPr>
      <w:r w:rsidRPr="00E30234">
        <w:br w:type="page"/>
      </w:r>
      <w:bookmarkStart w:id="10" w:name="_Toc157845753"/>
      <w:r w:rsidR="004A04B7" w:rsidRPr="00E30234">
        <w:rPr>
          <w:rFonts w:hint="eastAsia"/>
          <w:kern w:val="0"/>
          <w:sz w:val="28"/>
          <w:szCs w:val="28"/>
        </w:rPr>
        <w:lastRenderedPageBreak/>
        <w:t>３</w:t>
      </w:r>
      <w:r w:rsidR="00815BA3" w:rsidRPr="00E30234">
        <w:rPr>
          <w:rFonts w:hint="eastAsia"/>
          <w:kern w:val="0"/>
          <w:sz w:val="28"/>
          <w:szCs w:val="28"/>
        </w:rPr>
        <w:t xml:space="preserve">　</w:t>
      </w:r>
      <w:r w:rsidR="00754DC2" w:rsidRPr="00E30234">
        <w:rPr>
          <w:rFonts w:hint="eastAsia"/>
          <w:kern w:val="0"/>
          <w:sz w:val="28"/>
          <w:szCs w:val="28"/>
        </w:rPr>
        <w:t>願書</w:t>
      </w:r>
      <w:r w:rsidR="00DA3607" w:rsidRPr="00E30234">
        <w:rPr>
          <w:rFonts w:hint="eastAsia"/>
          <w:kern w:val="0"/>
          <w:sz w:val="28"/>
          <w:szCs w:val="28"/>
        </w:rPr>
        <w:t>・推薦調書</w:t>
      </w:r>
      <w:r w:rsidR="00754DC2" w:rsidRPr="00E30234">
        <w:rPr>
          <w:rFonts w:hint="eastAsia"/>
          <w:kern w:val="0"/>
          <w:sz w:val="28"/>
          <w:szCs w:val="28"/>
        </w:rPr>
        <w:t>の作成に</w:t>
      </w:r>
      <w:r w:rsidR="008D12A9" w:rsidRPr="00E30234">
        <w:rPr>
          <w:rFonts w:hint="eastAsia"/>
          <w:kern w:val="0"/>
          <w:sz w:val="28"/>
          <w:szCs w:val="28"/>
        </w:rPr>
        <w:t>つい</w:t>
      </w:r>
      <w:r w:rsidR="00754DC2" w:rsidRPr="00E30234">
        <w:rPr>
          <w:rFonts w:hint="eastAsia"/>
          <w:kern w:val="0"/>
          <w:sz w:val="28"/>
          <w:szCs w:val="28"/>
        </w:rPr>
        <w:t>て</w:t>
      </w:r>
      <w:bookmarkStart w:id="11" w:name="_Toc157845754"/>
      <w:bookmarkEnd w:id="10"/>
    </w:p>
    <w:p w:rsidR="006F6948" w:rsidRPr="00E30234" w:rsidRDefault="006F6948" w:rsidP="006F6948"/>
    <w:p w:rsidR="00754DC2" w:rsidRPr="00E30234" w:rsidRDefault="00754DC2" w:rsidP="0077720D">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Ⅰ　奨学生願書</w:t>
      </w:r>
      <w:bookmarkEnd w:id="11"/>
    </w:p>
    <w:p w:rsidR="00253436" w:rsidRPr="00E30234" w:rsidRDefault="00253436" w:rsidP="0044651C"/>
    <w:p w:rsidR="00754DC2" w:rsidRPr="00E30234" w:rsidRDefault="00754DC2" w:rsidP="0044651C">
      <w:r w:rsidRPr="00E30234">
        <w:rPr>
          <w:rFonts w:hint="eastAsia"/>
        </w:rPr>
        <w:t xml:space="preserve">　１　願書については、記載例どおり正しく記入されているかどうかを確認してください。</w:t>
      </w:r>
    </w:p>
    <w:p w:rsidR="00253436" w:rsidRPr="00E30234" w:rsidRDefault="00253436" w:rsidP="00FD64DA">
      <w:pPr>
        <w:ind w:left="419" w:hangingChars="200" w:hanging="419"/>
      </w:pPr>
    </w:p>
    <w:p w:rsidR="00754DC2" w:rsidRPr="00E30234" w:rsidRDefault="00754DC2" w:rsidP="00FD64DA">
      <w:pPr>
        <w:ind w:left="419" w:hangingChars="200" w:hanging="419"/>
      </w:pPr>
      <w:r w:rsidRPr="00E30234">
        <w:rPr>
          <w:rFonts w:hint="eastAsia"/>
        </w:rPr>
        <w:t xml:space="preserve">　２　記入漏れ、判読困難などの不備のある願書は、判定材料を欠くものとして選考から除外されることがあります。</w:t>
      </w:r>
    </w:p>
    <w:p w:rsidR="00253436" w:rsidRPr="00E30234" w:rsidRDefault="00253436" w:rsidP="00FD64DA">
      <w:pPr>
        <w:ind w:left="419" w:hangingChars="200" w:hanging="419"/>
      </w:pPr>
    </w:p>
    <w:p w:rsidR="00754DC2" w:rsidRPr="00E30234" w:rsidRDefault="00754DC2" w:rsidP="00FD64DA">
      <w:pPr>
        <w:ind w:left="419" w:hangingChars="200" w:hanging="419"/>
      </w:pPr>
      <w:r w:rsidRPr="00E30234">
        <w:rPr>
          <w:rFonts w:hint="eastAsia"/>
        </w:rPr>
        <w:t xml:space="preserve">　３　採用決定後でも、記入内容が故意に事実と相違して記入されていることが判明した場合には、採用を取り消す場合があるので、ありのままを記入するよう指導してください。</w:t>
      </w:r>
    </w:p>
    <w:p w:rsidR="00253436" w:rsidRPr="00E30234" w:rsidRDefault="00253436" w:rsidP="00FD64DA">
      <w:pPr>
        <w:ind w:left="419" w:hangingChars="200" w:hanging="419"/>
      </w:pPr>
    </w:p>
    <w:p w:rsidR="00663A55" w:rsidRPr="00E30234" w:rsidRDefault="00754DC2" w:rsidP="00663A55">
      <w:pPr>
        <w:ind w:left="419" w:hangingChars="200" w:hanging="419"/>
      </w:pPr>
      <w:r w:rsidRPr="00E30234">
        <w:rPr>
          <w:rFonts w:hint="eastAsia"/>
        </w:rPr>
        <w:t xml:space="preserve">　４　申請者の記入した事項を点検して、その</w:t>
      </w:r>
      <w:r w:rsidRPr="00E30234">
        <w:rPr>
          <w:rFonts w:hint="eastAsia"/>
          <w:u w:val="thick"/>
        </w:rPr>
        <w:t>記入事項に誤りがあるときは、申請者に訂正させた</w:t>
      </w:r>
      <w:r w:rsidR="00F6575F">
        <w:rPr>
          <w:rFonts w:hint="eastAsia"/>
          <w:u w:val="thick"/>
        </w:rPr>
        <w:t>上</w:t>
      </w:r>
      <w:r w:rsidRPr="00E30234">
        <w:rPr>
          <w:rFonts w:hint="eastAsia"/>
          <w:u w:val="thick"/>
        </w:rPr>
        <w:t>、訂正印を押させてください</w:t>
      </w:r>
      <w:r w:rsidR="00785237" w:rsidRPr="00E30234">
        <w:rPr>
          <w:rFonts w:hint="eastAsia"/>
          <w:u w:val="thick"/>
        </w:rPr>
        <w:t>（</w:t>
      </w:r>
      <w:r w:rsidRPr="00E30234">
        <w:rPr>
          <w:rFonts w:hint="eastAsia"/>
          <w:u w:val="thick"/>
        </w:rPr>
        <w:t>修正液、テープは不可</w:t>
      </w:r>
      <w:r w:rsidR="00785237" w:rsidRPr="00E30234">
        <w:rPr>
          <w:rFonts w:hint="eastAsia"/>
          <w:u w:val="thick"/>
        </w:rPr>
        <w:t>）</w:t>
      </w:r>
      <w:r w:rsidR="00663A55" w:rsidRPr="00E30234">
        <w:rPr>
          <w:rFonts w:hint="eastAsia"/>
          <w:u w:val="thick"/>
        </w:rPr>
        <w:t>。</w:t>
      </w:r>
    </w:p>
    <w:p w:rsidR="00253436" w:rsidRPr="00E30234" w:rsidRDefault="00253436" w:rsidP="0044651C">
      <w:pPr>
        <w:rPr>
          <w:shd w:val="pct15" w:color="auto" w:fill="FFFFFF"/>
        </w:rPr>
      </w:pPr>
    </w:p>
    <w:p w:rsidR="00663A55" w:rsidRPr="00E30234" w:rsidRDefault="00663A55" w:rsidP="0044651C">
      <w:pPr>
        <w:rPr>
          <w:shd w:val="pct15" w:color="auto" w:fill="FFFFFF"/>
        </w:rPr>
      </w:pPr>
    </w:p>
    <w:p w:rsidR="00785237" w:rsidRPr="00E30234" w:rsidRDefault="00785237" w:rsidP="0077720D">
      <w:pPr>
        <w:outlineLvl w:val="2"/>
        <w:rPr>
          <w:rFonts w:ascii="ＭＳ ゴシック" w:eastAsia="ＭＳ ゴシック" w:hAnsi="ＭＳ ゴシック"/>
          <w:sz w:val="22"/>
          <w:szCs w:val="22"/>
        </w:rPr>
      </w:pPr>
      <w:bookmarkStart w:id="12" w:name="_Toc157845755"/>
      <w:r w:rsidRPr="00E30234">
        <w:rPr>
          <w:rFonts w:ascii="ＭＳ ゴシック" w:eastAsia="ＭＳ ゴシック" w:hAnsi="ＭＳ ゴシック" w:hint="eastAsia"/>
          <w:sz w:val="22"/>
          <w:szCs w:val="22"/>
        </w:rPr>
        <w:t>Ⅱ　推薦調書</w:t>
      </w:r>
      <w:bookmarkEnd w:id="12"/>
    </w:p>
    <w:p w:rsidR="00253436" w:rsidRPr="00E30234" w:rsidRDefault="00253436" w:rsidP="00FD64DA">
      <w:pPr>
        <w:ind w:left="419" w:hangingChars="200" w:hanging="419"/>
      </w:pPr>
    </w:p>
    <w:p w:rsidR="00785237" w:rsidRPr="00E30234" w:rsidRDefault="00785237" w:rsidP="00FD64DA">
      <w:pPr>
        <w:ind w:left="419" w:hangingChars="200" w:hanging="419"/>
      </w:pPr>
      <w:r w:rsidRPr="00E30234">
        <w:rPr>
          <w:rFonts w:hint="eastAsia"/>
        </w:rPr>
        <w:t xml:space="preserve">　１　推薦調書は、在学する学校側において作成することになるので、誤りや記入漏れのないように正確に記入してください。</w:t>
      </w:r>
    </w:p>
    <w:p w:rsidR="00253436" w:rsidRPr="00E30234" w:rsidRDefault="00253436" w:rsidP="00FD64DA">
      <w:pPr>
        <w:ind w:left="419" w:hangingChars="200" w:hanging="419"/>
      </w:pPr>
    </w:p>
    <w:p w:rsidR="006F6948" w:rsidRPr="00E30234" w:rsidRDefault="00785237" w:rsidP="00FD64DA">
      <w:pPr>
        <w:ind w:left="419" w:hangingChars="200" w:hanging="419"/>
      </w:pPr>
      <w:r w:rsidRPr="00E30234">
        <w:rPr>
          <w:rFonts w:hint="eastAsia"/>
        </w:rPr>
        <w:t xml:space="preserve">　２　</w:t>
      </w:r>
      <w:r w:rsidR="006F6948" w:rsidRPr="00E30234">
        <w:rPr>
          <w:rFonts w:hint="eastAsia"/>
        </w:rPr>
        <w:t>出身学校の成績、在学学校の成績の欄は記入不要です。</w:t>
      </w:r>
    </w:p>
    <w:p w:rsidR="00253436" w:rsidRPr="00E30234" w:rsidRDefault="00253436" w:rsidP="0044651C"/>
    <w:p w:rsidR="00092547" w:rsidRPr="00E30234" w:rsidRDefault="00092547" w:rsidP="0044651C">
      <w:r w:rsidRPr="00E30234">
        <w:rPr>
          <w:rFonts w:hint="eastAsia"/>
        </w:rPr>
        <w:t xml:space="preserve">　</w:t>
      </w:r>
      <w:r w:rsidR="006F6948" w:rsidRPr="00E30234">
        <w:rPr>
          <w:rFonts w:hint="eastAsia"/>
        </w:rPr>
        <w:t>３</w:t>
      </w:r>
      <w:r w:rsidRPr="00E30234">
        <w:rPr>
          <w:rFonts w:hint="eastAsia"/>
        </w:rPr>
        <w:t xml:space="preserve">　「推薦所見」の欄には、申請者の学力、人物、家庭状況の観点から記入してください。</w:t>
      </w:r>
    </w:p>
    <w:p w:rsidR="00253436" w:rsidRPr="00E30234" w:rsidRDefault="00253436" w:rsidP="00FD64DA">
      <w:pPr>
        <w:ind w:left="419" w:hangingChars="200" w:hanging="419"/>
      </w:pPr>
    </w:p>
    <w:p w:rsidR="004F5BC1" w:rsidRPr="00E30234" w:rsidRDefault="006F6948" w:rsidP="00FD64DA">
      <w:pPr>
        <w:ind w:left="419" w:hangingChars="200" w:hanging="419"/>
      </w:pPr>
      <w:r w:rsidRPr="00E30234">
        <w:rPr>
          <w:rFonts w:hint="eastAsia"/>
        </w:rPr>
        <w:t xml:space="preserve">　４</w:t>
      </w:r>
      <w:r w:rsidR="00092547" w:rsidRPr="00E30234">
        <w:rPr>
          <w:rFonts w:hint="eastAsia"/>
        </w:rPr>
        <w:t xml:space="preserve">　「参考事項」の欄には、特記すべき</w:t>
      </w:r>
      <w:r w:rsidRPr="00E30234">
        <w:rPr>
          <w:rFonts w:hint="eastAsia"/>
        </w:rPr>
        <w:t>事項</w:t>
      </w:r>
      <w:r w:rsidR="00092547" w:rsidRPr="00E30234">
        <w:rPr>
          <w:rFonts w:hint="eastAsia"/>
        </w:rPr>
        <w:t>があれば、記入してください。</w:t>
      </w:r>
    </w:p>
    <w:p w:rsidR="00FE7DDD" w:rsidRPr="00E30234" w:rsidRDefault="00092547" w:rsidP="00573D4F">
      <w:pPr>
        <w:jc w:val="center"/>
        <w:rPr>
          <w:spacing w:val="97"/>
          <w:kern w:val="0"/>
          <w:sz w:val="28"/>
          <w:szCs w:val="28"/>
        </w:rPr>
      </w:pPr>
      <w:r w:rsidRPr="00E30234">
        <w:rPr>
          <w:shd w:val="pct15" w:color="auto" w:fill="FFFFFF"/>
        </w:rPr>
        <w:br w:type="page"/>
      </w:r>
      <w:r w:rsidR="004A04B7" w:rsidRPr="00E30234">
        <w:rPr>
          <w:rFonts w:hint="eastAsia"/>
          <w:kern w:val="0"/>
          <w:sz w:val="28"/>
          <w:szCs w:val="28"/>
        </w:rPr>
        <w:lastRenderedPageBreak/>
        <w:t>４　返還</w:t>
      </w:r>
      <w:r w:rsidR="00F95A2E" w:rsidRPr="00E30234">
        <w:rPr>
          <w:rFonts w:hint="eastAsia"/>
          <w:kern w:val="0"/>
          <w:sz w:val="28"/>
          <w:szCs w:val="28"/>
        </w:rPr>
        <w:t>免除までの手続き</w:t>
      </w:r>
    </w:p>
    <w:p w:rsidR="00253436" w:rsidRPr="00E30234" w:rsidRDefault="00253436" w:rsidP="0044651C"/>
    <w:p w:rsidR="00F95A2E" w:rsidRPr="00E30234" w:rsidRDefault="00FE7DDD" w:rsidP="00F95A2E">
      <w:pPr>
        <w:outlineLvl w:val="2"/>
        <w:rPr>
          <w:rFonts w:ascii="ＭＳ ゴシック" w:eastAsia="ＭＳ ゴシック" w:hAnsi="ＭＳ ゴシック"/>
          <w:sz w:val="22"/>
          <w:szCs w:val="22"/>
        </w:rPr>
      </w:pPr>
      <w:bookmarkStart w:id="13" w:name="_Toc157845767"/>
      <w:r w:rsidRPr="00E30234">
        <w:rPr>
          <w:rFonts w:ascii="ＭＳ ゴシック" w:eastAsia="ＭＳ ゴシック" w:hAnsi="ＭＳ ゴシック" w:hint="eastAsia"/>
          <w:sz w:val="22"/>
          <w:szCs w:val="22"/>
        </w:rPr>
        <w:t xml:space="preserve">Ⅰ　</w:t>
      </w:r>
      <w:bookmarkStart w:id="14" w:name="_Toc157845769"/>
      <w:bookmarkEnd w:id="13"/>
      <w:r w:rsidR="00F95A2E" w:rsidRPr="00E30234">
        <w:rPr>
          <w:rFonts w:ascii="ＭＳ ゴシック" w:eastAsia="ＭＳ ゴシック" w:hAnsi="ＭＳ ゴシック" w:hint="eastAsia"/>
          <w:sz w:val="22"/>
          <w:szCs w:val="22"/>
        </w:rPr>
        <w:t>返還免除までの手続き</w:t>
      </w:r>
    </w:p>
    <w:p w:rsidR="00F95A2E" w:rsidRPr="00E30234" w:rsidRDefault="00F95A2E" w:rsidP="00F95A2E">
      <w:pPr>
        <w:outlineLvl w:val="2"/>
        <w:rPr>
          <w:sz w:val="22"/>
          <w:szCs w:val="22"/>
        </w:rPr>
      </w:pPr>
    </w:p>
    <w:p w:rsidR="00F95A2E" w:rsidRPr="00E30234" w:rsidRDefault="00F95A2E" w:rsidP="00F95A2E">
      <w:pPr>
        <w:ind w:leftChars="135" w:left="283"/>
        <w:outlineLvl w:val="2"/>
        <w:rPr>
          <w:sz w:val="22"/>
          <w:szCs w:val="22"/>
        </w:rPr>
      </w:pPr>
      <w:r w:rsidRPr="00E30234">
        <w:rPr>
          <w:rFonts w:hint="eastAsia"/>
          <w:sz w:val="22"/>
          <w:szCs w:val="22"/>
        </w:rPr>
        <w:t>主な手続きは次のとおりです。詳しくは、貸与決定時に</w:t>
      </w:r>
      <w:r w:rsidR="00FD0B5C" w:rsidRPr="00E30234">
        <w:rPr>
          <w:rFonts w:hint="eastAsia"/>
          <w:sz w:val="22"/>
          <w:szCs w:val="22"/>
        </w:rPr>
        <w:t>「奨学生の</w:t>
      </w:r>
      <w:r w:rsidRPr="00E30234">
        <w:rPr>
          <w:rFonts w:hint="eastAsia"/>
          <w:sz w:val="22"/>
          <w:szCs w:val="22"/>
        </w:rPr>
        <w:t>しおり</w:t>
      </w:r>
      <w:r w:rsidR="00FD0B5C" w:rsidRPr="00E30234">
        <w:rPr>
          <w:rFonts w:hint="eastAsia"/>
          <w:sz w:val="22"/>
          <w:szCs w:val="22"/>
        </w:rPr>
        <w:t>」</w:t>
      </w:r>
      <w:r w:rsidRPr="00E30234">
        <w:rPr>
          <w:rFonts w:hint="eastAsia"/>
          <w:sz w:val="22"/>
          <w:szCs w:val="22"/>
        </w:rPr>
        <w:t>をお渡しします。</w:t>
      </w:r>
    </w:p>
    <w:p w:rsidR="00F95A2E" w:rsidRPr="00E30234" w:rsidRDefault="00F95A2E" w:rsidP="00F95A2E">
      <w:pPr>
        <w:outlineLvl w:val="2"/>
        <w:rPr>
          <w:sz w:val="22"/>
          <w:szCs w:val="22"/>
        </w:rPr>
      </w:pPr>
    </w:p>
    <w:p w:rsidR="00BE4A10" w:rsidRPr="00E30234" w:rsidRDefault="00BE4A10" w:rsidP="00BE4A10">
      <w:pPr>
        <w:ind w:firstLineChars="100" w:firstLine="220"/>
        <w:outlineLvl w:val="2"/>
        <w:rPr>
          <w:sz w:val="22"/>
          <w:szCs w:val="22"/>
        </w:rPr>
      </w:pPr>
      <w:r w:rsidRPr="00E30234">
        <w:rPr>
          <w:rFonts w:hint="eastAsia"/>
          <w:sz w:val="22"/>
          <w:szCs w:val="22"/>
        </w:rPr>
        <w:t>【在学中の</w:t>
      </w:r>
      <w:r w:rsidR="00FD0B5C" w:rsidRPr="00E30234">
        <w:rPr>
          <w:rFonts w:hint="eastAsia"/>
          <w:sz w:val="22"/>
          <w:szCs w:val="22"/>
        </w:rPr>
        <w:t>生徒</w:t>
      </w:r>
      <w:r w:rsidRPr="00E30234">
        <w:rPr>
          <w:rFonts w:hint="eastAsia"/>
          <w:sz w:val="22"/>
          <w:szCs w:val="22"/>
        </w:rPr>
        <w:t>】</w:t>
      </w:r>
    </w:p>
    <w:p w:rsidR="003F7EC1" w:rsidRPr="00E30234" w:rsidRDefault="00BE4A10" w:rsidP="007500D6">
      <w:pPr>
        <w:ind w:leftChars="105" w:left="440" w:hangingChars="100" w:hanging="220"/>
        <w:outlineLvl w:val="2"/>
        <w:rPr>
          <w:sz w:val="22"/>
          <w:szCs w:val="22"/>
        </w:rPr>
      </w:pPr>
      <w:r w:rsidRPr="00E30234">
        <w:rPr>
          <w:rFonts w:hint="eastAsia"/>
          <w:sz w:val="22"/>
          <w:szCs w:val="22"/>
        </w:rPr>
        <w:t xml:space="preserve">１　</w:t>
      </w:r>
      <w:r w:rsidR="00FD0B5C" w:rsidRPr="00E30234">
        <w:rPr>
          <w:rFonts w:hint="eastAsia"/>
          <w:sz w:val="22"/>
          <w:szCs w:val="22"/>
        </w:rPr>
        <w:t>状況が改善せず、翌年度も</w:t>
      </w:r>
      <w:r w:rsidRPr="00E30234">
        <w:rPr>
          <w:rFonts w:hint="eastAsia"/>
          <w:sz w:val="22"/>
          <w:szCs w:val="22"/>
        </w:rPr>
        <w:t>貸与</w:t>
      </w:r>
      <w:r w:rsidR="00FD0B5C" w:rsidRPr="00E30234">
        <w:rPr>
          <w:rFonts w:hint="eastAsia"/>
          <w:sz w:val="22"/>
          <w:szCs w:val="22"/>
        </w:rPr>
        <w:t>継続を希望する場合は、在学する学校を通じて「福島県奨学資金震災特例採用継続願」及び必要書類を県教育委員会に提出</w:t>
      </w:r>
      <w:r w:rsidR="007500D6" w:rsidRPr="00E30234">
        <w:rPr>
          <w:rFonts w:hint="eastAsia"/>
          <w:sz w:val="22"/>
          <w:szCs w:val="22"/>
        </w:rPr>
        <w:t xml:space="preserve">　</w:t>
      </w:r>
      <w:r w:rsidR="003F7EC1" w:rsidRPr="00E30234">
        <w:rPr>
          <w:rFonts w:hint="eastAsia"/>
          <w:sz w:val="22"/>
          <w:szCs w:val="22"/>
        </w:rPr>
        <w:t>(</w:t>
      </w:r>
      <w:r w:rsidR="000B27DE">
        <w:rPr>
          <w:rFonts w:hint="eastAsia"/>
          <w:sz w:val="22"/>
          <w:szCs w:val="22"/>
        </w:rPr>
        <w:t>※平成</w:t>
      </w:r>
      <w:r w:rsidR="00866CF1">
        <w:rPr>
          <w:rFonts w:hint="eastAsia"/>
          <w:sz w:val="22"/>
          <w:szCs w:val="22"/>
        </w:rPr>
        <w:t>２９</w:t>
      </w:r>
      <w:r w:rsidR="003F7EC1" w:rsidRPr="00E30234">
        <w:rPr>
          <w:rFonts w:hint="eastAsia"/>
          <w:sz w:val="22"/>
          <w:szCs w:val="22"/>
        </w:rPr>
        <w:t>年度以降の本奨学金の実施については未定のため、改めてお知らせします。)</w:t>
      </w:r>
    </w:p>
    <w:p w:rsidR="00121A0E" w:rsidRPr="00E30234" w:rsidRDefault="00121A0E" w:rsidP="00121A0E">
      <w:pPr>
        <w:ind w:leftChars="105" w:left="440" w:hangingChars="100" w:hanging="220"/>
        <w:outlineLvl w:val="2"/>
        <w:rPr>
          <w:sz w:val="22"/>
          <w:szCs w:val="22"/>
        </w:rPr>
      </w:pPr>
    </w:p>
    <w:p w:rsidR="00BE4A10" w:rsidRPr="00E30234" w:rsidRDefault="00BE4A10" w:rsidP="00A47F8A">
      <w:pPr>
        <w:ind w:leftChars="105" w:left="440" w:hangingChars="100" w:hanging="220"/>
        <w:outlineLvl w:val="2"/>
        <w:rPr>
          <w:sz w:val="22"/>
          <w:szCs w:val="22"/>
        </w:rPr>
      </w:pPr>
      <w:r w:rsidRPr="00E30234">
        <w:rPr>
          <w:rFonts w:hint="eastAsia"/>
          <w:sz w:val="22"/>
          <w:szCs w:val="22"/>
        </w:rPr>
        <w:t xml:space="preserve">２　</w:t>
      </w:r>
      <w:r w:rsidR="00FD0B5C" w:rsidRPr="00E30234">
        <w:rPr>
          <w:rFonts w:hint="eastAsia"/>
          <w:sz w:val="22"/>
          <w:szCs w:val="22"/>
        </w:rPr>
        <w:t>継続を希望せず、貸与が終了となった</w:t>
      </w:r>
      <w:r w:rsidRPr="00E30234">
        <w:rPr>
          <w:rFonts w:hint="eastAsia"/>
          <w:sz w:val="22"/>
          <w:szCs w:val="22"/>
        </w:rPr>
        <w:t>場合は、</w:t>
      </w:r>
      <w:r w:rsidR="00A47F8A" w:rsidRPr="00E30234">
        <w:rPr>
          <w:rFonts w:hint="eastAsia"/>
          <w:sz w:val="22"/>
          <w:szCs w:val="22"/>
        </w:rPr>
        <w:t>在学する学校を通じて「借用証書」、「返還明細書」、</w:t>
      </w:r>
      <w:r w:rsidRPr="00E30234">
        <w:rPr>
          <w:rFonts w:hint="eastAsia"/>
          <w:sz w:val="22"/>
          <w:szCs w:val="22"/>
        </w:rPr>
        <w:t>「返還猶予願」</w:t>
      </w:r>
      <w:r w:rsidR="00121A0E" w:rsidRPr="00E30234">
        <w:rPr>
          <w:rFonts w:hint="eastAsia"/>
          <w:sz w:val="22"/>
          <w:szCs w:val="22"/>
        </w:rPr>
        <w:t>及び在学証明書</w:t>
      </w:r>
      <w:r w:rsidRPr="00E30234">
        <w:rPr>
          <w:rFonts w:hint="eastAsia"/>
          <w:sz w:val="22"/>
          <w:szCs w:val="22"/>
        </w:rPr>
        <w:t>を県教育委員会に提出</w:t>
      </w:r>
    </w:p>
    <w:p w:rsidR="00BE4A10" w:rsidRPr="00E30234" w:rsidRDefault="00BE4A10" w:rsidP="00BE4A10">
      <w:pPr>
        <w:outlineLvl w:val="2"/>
        <w:rPr>
          <w:sz w:val="22"/>
          <w:szCs w:val="22"/>
        </w:rPr>
      </w:pPr>
    </w:p>
    <w:p w:rsidR="00BE4A10" w:rsidRPr="00E30234" w:rsidRDefault="00BE4A10" w:rsidP="00BE4A10">
      <w:pPr>
        <w:ind w:firstLineChars="100" w:firstLine="220"/>
        <w:outlineLvl w:val="2"/>
        <w:rPr>
          <w:sz w:val="22"/>
          <w:szCs w:val="22"/>
        </w:rPr>
      </w:pPr>
      <w:r w:rsidRPr="00E30234">
        <w:rPr>
          <w:rFonts w:hint="eastAsia"/>
          <w:sz w:val="22"/>
          <w:szCs w:val="22"/>
        </w:rPr>
        <w:t>【卒業</w:t>
      </w:r>
      <w:r w:rsidR="00121A0E" w:rsidRPr="00E30234">
        <w:rPr>
          <w:rFonts w:hint="eastAsia"/>
          <w:sz w:val="22"/>
          <w:szCs w:val="22"/>
        </w:rPr>
        <w:t>する生徒</w:t>
      </w:r>
      <w:r w:rsidRPr="00E30234">
        <w:rPr>
          <w:rFonts w:hint="eastAsia"/>
          <w:sz w:val="22"/>
          <w:szCs w:val="22"/>
        </w:rPr>
        <w:t>】</w:t>
      </w:r>
    </w:p>
    <w:p w:rsidR="00BE4A10" w:rsidRPr="00E30234" w:rsidRDefault="00BE4A10" w:rsidP="00BE4A10">
      <w:pPr>
        <w:ind w:firstLineChars="100" w:firstLine="220"/>
        <w:outlineLvl w:val="2"/>
        <w:rPr>
          <w:sz w:val="22"/>
          <w:szCs w:val="22"/>
        </w:rPr>
      </w:pPr>
      <w:r w:rsidRPr="00E30234">
        <w:rPr>
          <w:rFonts w:hint="eastAsia"/>
          <w:sz w:val="22"/>
          <w:szCs w:val="22"/>
        </w:rPr>
        <w:t xml:space="preserve">３　</w:t>
      </w:r>
      <w:r w:rsidR="00A47F8A" w:rsidRPr="00E30234">
        <w:rPr>
          <w:rFonts w:hint="eastAsia"/>
          <w:sz w:val="22"/>
          <w:szCs w:val="22"/>
        </w:rPr>
        <w:t>卒業前に、在学する学校を通じて「借用証書」及び「返還明細書」を県教育委員会に提出</w:t>
      </w:r>
    </w:p>
    <w:p w:rsidR="00BE4A10" w:rsidRPr="00E30234" w:rsidRDefault="00BE4A10" w:rsidP="00BE4A10">
      <w:pPr>
        <w:outlineLvl w:val="2"/>
        <w:rPr>
          <w:sz w:val="22"/>
          <w:szCs w:val="22"/>
        </w:rPr>
      </w:pPr>
    </w:p>
    <w:p w:rsidR="00A47F8A" w:rsidRPr="00E30234" w:rsidRDefault="00A47F8A" w:rsidP="00A47F8A">
      <w:pPr>
        <w:ind w:firstLineChars="100" w:firstLine="220"/>
        <w:outlineLvl w:val="2"/>
        <w:rPr>
          <w:sz w:val="22"/>
          <w:szCs w:val="22"/>
        </w:rPr>
      </w:pPr>
      <w:r w:rsidRPr="00E30234">
        <w:rPr>
          <w:rFonts w:hint="eastAsia"/>
          <w:sz w:val="22"/>
          <w:szCs w:val="22"/>
        </w:rPr>
        <w:t>４　上級学校等に進学した場合は、</w:t>
      </w:r>
      <w:r w:rsidR="003F5557" w:rsidRPr="00E30234">
        <w:rPr>
          <w:rFonts w:hint="eastAsia"/>
          <w:sz w:val="22"/>
          <w:szCs w:val="22"/>
        </w:rPr>
        <w:t>「返還猶予願」及び在学証明書を県教育委員会に提出</w:t>
      </w:r>
    </w:p>
    <w:p w:rsidR="00A47F8A" w:rsidRPr="00E30234" w:rsidRDefault="00A47F8A" w:rsidP="00A47F8A">
      <w:pPr>
        <w:outlineLvl w:val="2"/>
        <w:rPr>
          <w:sz w:val="22"/>
          <w:szCs w:val="22"/>
        </w:rPr>
      </w:pPr>
    </w:p>
    <w:p w:rsidR="00BE4A10" w:rsidRPr="00E30234" w:rsidRDefault="00A47F8A" w:rsidP="00BE4A10">
      <w:pPr>
        <w:ind w:leftChars="105" w:left="440" w:hangingChars="100" w:hanging="220"/>
        <w:outlineLvl w:val="2"/>
        <w:rPr>
          <w:sz w:val="22"/>
          <w:szCs w:val="22"/>
        </w:rPr>
      </w:pPr>
      <w:r w:rsidRPr="00E30234">
        <w:rPr>
          <w:rFonts w:hint="eastAsia"/>
          <w:sz w:val="22"/>
          <w:szCs w:val="22"/>
        </w:rPr>
        <w:t>５</w:t>
      </w:r>
      <w:r w:rsidR="00BE4A10" w:rsidRPr="00E30234">
        <w:rPr>
          <w:rFonts w:hint="eastAsia"/>
          <w:sz w:val="22"/>
          <w:szCs w:val="22"/>
        </w:rPr>
        <w:t xml:space="preserve">　卒業後（上級学校等に進学した場合はその卒業後）に、本人の１年間の収入見込額がわかる書類（例：勤務先の証明を受けた給与等見込証明書）を添えて「返還免除願」を県教育委員会に提出</w:t>
      </w:r>
    </w:p>
    <w:p w:rsidR="00F95A2E" w:rsidRPr="00E30234" w:rsidRDefault="00F95A2E" w:rsidP="0077720D">
      <w:pPr>
        <w:outlineLvl w:val="2"/>
        <w:rPr>
          <w:rFonts w:ascii="ＭＳ ゴシック" w:eastAsia="ＭＳ ゴシック" w:hAnsi="ＭＳ ゴシック"/>
          <w:sz w:val="22"/>
          <w:szCs w:val="22"/>
        </w:rPr>
      </w:pPr>
    </w:p>
    <w:p w:rsidR="0028425B" w:rsidRPr="00E30234" w:rsidRDefault="00F95A2E" w:rsidP="0077720D">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Ⅱ</w:t>
      </w:r>
      <w:r w:rsidR="0028425B" w:rsidRPr="00E30234">
        <w:rPr>
          <w:rFonts w:ascii="ＭＳ ゴシック" w:eastAsia="ＭＳ ゴシック" w:hAnsi="ＭＳ ゴシック" w:hint="eastAsia"/>
          <w:sz w:val="22"/>
          <w:szCs w:val="22"/>
        </w:rPr>
        <w:t xml:space="preserve">　奨学資金の返還猶予</w:t>
      </w:r>
      <w:bookmarkEnd w:id="14"/>
    </w:p>
    <w:p w:rsidR="00F95A2E" w:rsidRPr="00E30234" w:rsidRDefault="00F95A2E" w:rsidP="0077720D">
      <w:pPr>
        <w:outlineLvl w:val="2"/>
        <w:rPr>
          <w:rFonts w:ascii="ＭＳ ゴシック" w:eastAsia="ＭＳ ゴシック" w:hAnsi="ＭＳ ゴシック"/>
          <w:sz w:val="22"/>
          <w:szCs w:val="22"/>
        </w:rPr>
      </w:pPr>
    </w:p>
    <w:p w:rsidR="00F035AA" w:rsidRPr="00E30234" w:rsidRDefault="00F035AA" w:rsidP="00F95A2E">
      <w:pPr>
        <w:ind w:left="439" w:hangingChars="200" w:hanging="439"/>
        <w:rPr>
          <w:sz w:val="22"/>
          <w:szCs w:val="22"/>
        </w:rPr>
      </w:pPr>
      <w:r w:rsidRPr="00E30234">
        <w:rPr>
          <w:rFonts w:hint="eastAsia"/>
          <w:sz w:val="22"/>
          <w:szCs w:val="22"/>
        </w:rPr>
        <w:t xml:space="preserve">　１　在学中、奨学資金を必要としなくなったときは奨学資金を辞退することができます。この者が引き続き在学する場合は</w:t>
      </w:r>
      <w:r w:rsidRPr="00E30234">
        <w:rPr>
          <w:rFonts w:hint="eastAsia"/>
          <w:sz w:val="22"/>
          <w:szCs w:val="22"/>
          <w:u w:val="wave"/>
        </w:rPr>
        <w:t>願出により</w:t>
      </w:r>
      <w:r w:rsidRPr="00E30234">
        <w:rPr>
          <w:rFonts w:hint="eastAsia"/>
          <w:sz w:val="22"/>
          <w:szCs w:val="22"/>
        </w:rPr>
        <w:t>卒業時まで返還が猶予されます。</w:t>
      </w:r>
    </w:p>
    <w:p w:rsidR="00F035AA" w:rsidRPr="00E30234" w:rsidRDefault="00F035AA" w:rsidP="00F035AA">
      <w:pPr>
        <w:rPr>
          <w:sz w:val="22"/>
          <w:szCs w:val="22"/>
        </w:rPr>
      </w:pPr>
    </w:p>
    <w:p w:rsidR="00F035AA" w:rsidRPr="00E30234" w:rsidRDefault="00F035AA" w:rsidP="00F035AA">
      <w:pPr>
        <w:rPr>
          <w:sz w:val="22"/>
          <w:szCs w:val="22"/>
        </w:rPr>
      </w:pPr>
      <w:r w:rsidRPr="00E30234">
        <w:rPr>
          <w:rFonts w:hint="eastAsia"/>
          <w:sz w:val="22"/>
          <w:szCs w:val="22"/>
        </w:rPr>
        <w:t xml:space="preserve">　２　上級学校に進学したときは</w:t>
      </w:r>
      <w:r w:rsidRPr="00E30234">
        <w:rPr>
          <w:rFonts w:hint="eastAsia"/>
          <w:sz w:val="22"/>
          <w:szCs w:val="22"/>
          <w:u w:val="wave"/>
        </w:rPr>
        <w:t>願出により</w:t>
      </w:r>
      <w:r w:rsidRPr="00E30234">
        <w:rPr>
          <w:rFonts w:hint="eastAsia"/>
          <w:sz w:val="22"/>
          <w:szCs w:val="22"/>
        </w:rPr>
        <w:t>卒業時まで返還が猶予されます。</w:t>
      </w:r>
    </w:p>
    <w:p w:rsidR="00F035AA" w:rsidRPr="00E30234" w:rsidRDefault="00F035AA" w:rsidP="00F95A2E">
      <w:pPr>
        <w:ind w:left="439" w:hangingChars="200" w:hanging="439"/>
        <w:rPr>
          <w:sz w:val="22"/>
          <w:szCs w:val="22"/>
        </w:rPr>
      </w:pPr>
    </w:p>
    <w:p w:rsidR="00F035AA" w:rsidRPr="00E30234" w:rsidRDefault="00F035AA" w:rsidP="00F95A2E">
      <w:pPr>
        <w:ind w:left="439" w:hangingChars="200" w:hanging="439"/>
        <w:rPr>
          <w:sz w:val="22"/>
          <w:szCs w:val="22"/>
        </w:rPr>
      </w:pPr>
      <w:r w:rsidRPr="00E30234">
        <w:rPr>
          <w:rFonts w:hint="eastAsia"/>
          <w:sz w:val="22"/>
          <w:szCs w:val="22"/>
        </w:rPr>
        <w:t xml:space="preserve">　３　災害、疾病その他正当な事由のために返還が困難になった場合は、</w:t>
      </w:r>
      <w:r w:rsidR="00752C82" w:rsidRPr="00E30234">
        <w:rPr>
          <w:rFonts w:hint="eastAsia"/>
          <w:sz w:val="22"/>
          <w:szCs w:val="22"/>
          <w:u w:val="wave"/>
        </w:rPr>
        <w:t>願出により</w:t>
      </w:r>
      <w:r w:rsidRPr="00E30234">
        <w:rPr>
          <w:rFonts w:hint="eastAsia"/>
          <w:sz w:val="22"/>
          <w:szCs w:val="22"/>
        </w:rPr>
        <w:t>返還が猶予されることがあります。</w:t>
      </w:r>
    </w:p>
    <w:p w:rsidR="00F035AA" w:rsidRPr="00E30234" w:rsidRDefault="00F035AA" w:rsidP="00F95A2E">
      <w:pPr>
        <w:ind w:left="439" w:hangingChars="200" w:hanging="439"/>
        <w:rPr>
          <w:sz w:val="22"/>
          <w:szCs w:val="22"/>
        </w:rPr>
      </w:pPr>
    </w:p>
    <w:p w:rsidR="00F5294D" w:rsidRPr="00E30234" w:rsidRDefault="00F035AA" w:rsidP="00F95A2E">
      <w:pPr>
        <w:ind w:leftChars="199" w:left="637" w:hangingChars="100" w:hanging="220"/>
        <w:rPr>
          <w:sz w:val="22"/>
          <w:szCs w:val="22"/>
        </w:rPr>
      </w:pPr>
      <w:r w:rsidRPr="00E30234">
        <w:rPr>
          <w:rFonts w:hint="eastAsia"/>
          <w:sz w:val="22"/>
          <w:szCs w:val="22"/>
        </w:rPr>
        <w:t>※</w:t>
      </w:r>
      <w:r w:rsidR="00F5294D" w:rsidRPr="00E30234">
        <w:rPr>
          <w:rFonts w:hint="eastAsia"/>
          <w:sz w:val="22"/>
          <w:szCs w:val="22"/>
        </w:rPr>
        <w:t xml:space="preserve">　</w:t>
      </w:r>
      <w:r w:rsidRPr="00E30234">
        <w:rPr>
          <w:rFonts w:hint="eastAsia"/>
          <w:sz w:val="22"/>
          <w:szCs w:val="22"/>
        </w:rPr>
        <w:t>いずれの場合も、</w:t>
      </w:r>
      <w:r w:rsidR="00F5294D" w:rsidRPr="00E30234">
        <w:rPr>
          <w:rFonts w:hint="eastAsia"/>
          <w:sz w:val="22"/>
          <w:szCs w:val="22"/>
        </w:rPr>
        <w:t>猶予の申請は納期限を過ぎると受付できませんので、すみやかに申請してください。</w:t>
      </w:r>
    </w:p>
    <w:p w:rsidR="00F95A2E" w:rsidRPr="00E30234" w:rsidRDefault="00F95A2E" w:rsidP="0077720D">
      <w:pPr>
        <w:outlineLvl w:val="2"/>
        <w:rPr>
          <w:rFonts w:ascii="ＭＳ ゴシック" w:eastAsia="ＭＳ ゴシック" w:hAnsi="ＭＳ ゴシック"/>
          <w:sz w:val="22"/>
          <w:szCs w:val="22"/>
        </w:rPr>
      </w:pPr>
      <w:bookmarkStart w:id="15" w:name="_Toc157845770"/>
    </w:p>
    <w:p w:rsidR="0028425B" w:rsidRPr="00E30234" w:rsidRDefault="00F95A2E" w:rsidP="0077720D">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sz w:val="22"/>
          <w:szCs w:val="22"/>
        </w:rPr>
        <w:t>Ⅲ</w:t>
      </w:r>
      <w:r w:rsidR="0028425B" w:rsidRPr="00E30234">
        <w:rPr>
          <w:rFonts w:ascii="ＭＳ ゴシック" w:eastAsia="ＭＳ ゴシック" w:hAnsi="ＭＳ ゴシック" w:hint="eastAsia"/>
          <w:sz w:val="22"/>
          <w:szCs w:val="22"/>
        </w:rPr>
        <w:t xml:space="preserve">　奨学資金の返還免除</w:t>
      </w:r>
      <w:bookmarkEnd w:id="15"/>
    </w:p>
    <w:p w:rsidR="00F035AA" w:rsidRPr="00E30234" w:rsidRDefault="00DB1EA7" w:rsidP="0077720D">
      <w:pPr>
        <w:outlineLvl w:val="2"/>
        <w:rPr>
          <w:rFonts w:ascii="ＭＳ ゴシック" w:eastAsia="ＭＳ ゴシック" w:hAnsi="ＭＳ ゴシック"/>
          <w:sz w:val="22"/>
          <w:szCs w:val="22"/>
        </w:rPr>
      </w:pPr>
      <w:r w:rsidRPr="00E30234">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6A44860" wp14:editId="57796B4E">
                <wp:simplePos x="0" y="0"/>
                <wp:positionH relativeFrom="column">
                  <wp:posOffset>-120015</wp:posOffset>
                </wp:positionH>
                <wp:positionV relativeFrom="paragraph">
                  <wp:posOffset>42545</wp:posOffset>
                </wp:positionV>
                <wp:extent cx="6372225" cy="1581150"/>
                <wp:effectExtent l="9525" t="5715" r="9525"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8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496C6" id="Rectangle 40" o:spid="_x0000_s1026" style="position:absolute;left:0;text-align:left;margin-left:-9.45pt;margin-top:3.35pt;width:501.7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" filled="f">
                <v:textbox inset="5.85pt,.7pt,5.85pt,.7pt"/>
              </v:rect>
            </w:pict>
          </mc:Fallback>
        </mc:AlternateContent>
      </w:r>
    </w:p>
    <w:p w:rsidR="00F035AA" w:rsidRPr="00E30234" w:rsidRDefault="00752C82" w:rsidP="00896991">
      <w:pPr>
        <w:ind w:leftChars="210" w:left="440"/>
        <w:outlineLvl w:val="2"/>
        <w:rPr>
          <w:rFonts w:hAnsi="ＭＳ 明朝"/>
          <w:sz w:val="22"/>
          <w:szCs w:val="22"/>
        </w:rPr>
      </w:pPr>
      <w:r w:rsidRPr="00E30234">
        <w:rPr>
          <w:rFonts w:hAnsi="ＭＳ 明朝" w:hint="eastAsia"/>
          <w:sz w:val="22"/>
          <w:szCs w:val="22"/>
        </w:rPr>
        <w:t xml:space="preserve">　</w:t>
      </w:r>
      <w:r w:rsidR="00F035AA" w:rsidRPr="00E30234">
        <w:rPr>
          <w:rFonts w:hAnsi="ＭＳ 明朝" w:hint="eastAsia"/>
          <w:sz w:val="22"/>
          <w:szCs w:val="22"/>
        </w:rPr>
        <w:t>東日本大震災特例採用により貸与した奨学資金については、卒業後の奨学生本人の向こう１年間の収入見込みが次の各区分に定める額未満の場合は、</w:t>
      </w:r>
      <w:r w:rsidR="00F035AA" w:rsidRPr="00E30234">
        <w:rPr>
          <w:rFonts w:hAnsi="ＭＳ 明朝" w:hint="eastAsia"/>
          <w:sz w:val="22"/>
          <w:szCs w:val="22"/>
          <w:u w:val="wave"/>
        </w:rPr>
        <w:t>願出により</w:t>
      </w:r>
      <w:r w:rsidR="00F035AA" w:rsidRPr="00E30234">
        <w:rPr>
          <w:rFonts w:hAnsi="ＭＳ 明朝" w:hint="eastAsia"/>
          <w:sz w:val="22"/>
          <w:szCs w:val="22"/>
        </w:rPr>
        <w:t>返還義務</w:t>
      </w:r>
      <w:r w:rsidRPr="00E30234">
        <w:rPr>
          <w:rFonts w:hAnsi="ＭＳ 明朝" w:hint="eastAsia"/>
          <w:sz w:val="22"/>
          <w:szCs w:val="22"/>
        </w:rPr>
        <w:t>が全額</w:t>
      </w:r>
      <w:r w:rsidR="00F035AA" w:rsidRPr="00E30234">
        <w:rPr>
          <w:rFonts w:hAnsi="ＭＳ 明朝" w:hint="eastAsia"/>
          <w:sz w:val="22"/>
          <w:szCs w:val="22"/>
        </w:rPr>
        <w:t>免除</w:t>
      </w:r>
      <w:r w:rsidRPr="00E30234">
        <w:rPr>
          <w:rFonts w:hAnsi="ＭＳ 明朝" w:hint="eastAsia"/>
          <w:sz w:val="22"/>
          <w:szCs w:val="22"/>
        </w:rPr>
        <w:t>されます</w:t>
      </w:r>
      <w:r w:rsidR="00F035AA" w:rsidRPr="00E30234">
        <w:rPr>
          <w:rFonts w:hAnsi="ＭＳ 明朝" w:hint="eastAsia"/>
          <w:sz w:val="22"/>
          <w:szCs w:val="22"/>
        </w:rPr>
        <w:t>。</w:t>
      </w:r>
    </w:p>
    <w:p w:rsidR="00752C82" w:rsidRPr="00E30234" w:rsidRDefault="00752C82" w:rsidP="00F035AA">
      <w:pPr>
        <w:ind w:firstLineChars="100" w:firstLine="220"/>
        <w:outlineLvl w:val="2"/>
        <w:rPr>
          <w:rFonts w:hAnsi="ＭＳ 明朝"/>
          <w:sz w:val="22"/>
          <w:szCs w:val="22"/>
        </w:rPr>
      </w:pPr>
    </w:p>
    <w:p w:rsidR="00F035AA" w:rsidRPr="00E30234" w:rsidRDefault="00752C82" w:rsidP="00752C82">
      <w:pPr>
        <w:ind w:firstLineChars="200" w:firstLine="439"/>
        <w:outlineLvl w:val="2"/>
        <w:rPr>
          <w:rFonts w:hAnsi="ＭＳ 明朝"/>
          <w:sz w:val="22"/>
          <w:szCs w:val="22"/>
        </w:rPr>
      </w:pPr>
      <w:r w:rsidRPr="00E30234">
        <w:rPr>
          <w:rFonts w:hAnsi="ＭＳ 明朝" w:hint="eastAsia"/>
          <w:sz w:val="22"/>
          <w:szCs w:val="22"/>
        </w:rPr>
        <w:t>(1)</w:t>
      </w:r>
      <w:r w:rsidR="00F035AA" w:rsidRPr="00E30234">
        <w:rPr>
          <w:rFonts w:hAnsi="ＭＳ 明朝" w:hint="eastAsia"/>
          <w:sz w:val="22"/>
          <w:szCs w:val="22"/>
        </w:rPr>
        <w:t xml:space="preserve">　高等学校又は専修学校（高等課程）を卒業した場合（</w:t>
      </w:r>
      <w:r w:rsidRPr="00E30234">
        <w:rPr>
          <w:rFonts w:hAnsi="ＭＳ 明朝" w:hint="eastAsia"/>
          <w:sz w:val="22"/>
          <w:szCs w:val="22"/>
        </w:rPr>
        <w:t>(2)、(3)を除く。）</w:t>
      </w:r>
      <w:r w:rsidR="00F035AA" w:rsidRPr="00E30234">
        <w:rPr>
          <w:rFonts w:hAnsi="ＭＳ 明朝" w:hint="eastAsia"/>
          <w:sz w:val="22"/>
          <w:szCs w:val="22"/>
          <w:u w:val="single"/>
        </w:rPr>
        <w:t>3</w:t>
      </w:r>
      <w:r w:rsidR="00F97981">
        <w:rPr>
          <w:rFonts w:hAnsi="ＭＳ 明朝" w:hint="eastAsia"/>
          <w:sz w:val="22"/>
          <w:szCs w:val="22"/>
          <w:u w:val="single"/>
        </w:rPr>
        <w:t>3</w:t>
      </w:r>
      <w:r w:rsidR="00F035AA" w:rsidRPr="00E30234">
        <w:rPr>
          <w:rFonts w:hAnsi="ＭＳ 明朝" w:hint="eastAsia"/>
          <w:sz w:val="22"/>
          <w:szCs w:val="22"/>
          <w:u w:val="single"/>
        </w:rPr>
        <w:t>0万円未満</w:t>
      </w:r>
    </w:p>
    <w:p w:rsidR="00F035AA" w:rsidRPr="00E30234" w:rsidRDefault="00752C82" w:rsidP="00752C82">
      <w:pPr>
        <w:ind w:firstLineChars="200" w:firstLine="439"/>
        <w:outlineLvl w:val="2"/>
        <w:rPr>
          <w:rFonts w:hAnsi="ＭＳ 明朝"/>
          <w:sz w:val="22"/>
          <w:szCs w:val="22"/>
        </w:rPr>
      </w:pPr>
      <w:r w:rsidRPr="00E30234">
        <w:rPr>
          <w:rFonts w:hAnsi="ＭＳ 明朝" w:hint="eastAsia"/>
          <w:sz w:val="22"/>
          <w:szCs w:val="22"/>
        </w:rPr>
        <w:t>(2)</w:t>
      </w:r>
      <w:r w:rsidR="00F035AA" w:rsidRPr="00E30234">
        <w:rPr>
          <w:rFonts w:hAnsi="ＭＳ 明朝" w:hint="eastAsia"/>
          <w:sz w:val="22"/>
          <w:szCs w:val="22"/>
        </w:rPr>
        <w:t xml:space="preserve">　短期大学、専門学校又は専修学校（専門課程）に進学し卒業した場合　</w:t>
      </w:r>
      <w:r w:rsidRPr="00E30234">
        <w:rPr>
          <w:rFonts w:hAnsi="ＭＳ 明朝" w:hint="eastAsia"/>
          <w:sz w:val="22"/>
          <w:szCs w:val="22"/>
        </w:rPr>
        <w:t xml:space="preserve"> </w:t>
      </w:r>
      <w:r w:rsidR="00B31E7B" w:rsidRPr="00E30234">
        <w:rPr>
          <w:rFonts w:hAnsi="ＭＳ 明朝" w:hint="eastAsia"/>
          <w:sz w:val="22"/>
          <w:szCs w:val="22"/>
          <w:u w:val="single"/>
        </w:rPr>
        <w:t>3</w:t>
      </w:r>
      <w:r w:rsidR="00F97981">
        <w:rPr>
          <w:rFonts w:hAnsi="ＭＳ 明朝" w:hint="eastAsia"/>
          <w:sz w:val="22"/>
          <w:szCs w:val="22"/>
          <w:u w:val="single"/>
        </w:rPr>
        <w:t>6</w:t>
      </w:r>
      <w:r w:rsidR="00F035AA" w:rsidRPr="00E30234">
        <w:rPr>
          <w:rFonts w:hAnsi="ＭＳ 明朝" w:hint="eastAsia"/>
          <w:sz w:val="22"/>
          <w:szCs w:val="22"/>
          <w:u w:val="single"/>
        </w:rPr>
        <w:t>0万円未満</w:t>
      </w:r>
    </w:p>
    <w:p w:rsidR="00477861" w:rsidRPr="00E30234" w:rsidRDefault="00752C82" w:rsidP="00896991">
      <w:pPr>
        <w:ind w:firstLineChars="200" w:firstLine="439"/>
        <w:outlineLvl w:val="2"/>
        <w:rPr>
          <w:rFonts w:hAnsi="ＭＳ 明朝"/>
          <w:sz w:val="22"/>
          <w:szCs w:val="22"/>
        </w:rPr>
      </w:pPr>
      <w:r w:rsidRPr="00E30234">
        <w:rPr>
          <w:rFonts w:hAnsi="ＭＳ 明朝" w:hint="eastAsia"/>
          <w:sz w:val="22"/>
          <w:szCs w:val="22"/>
        </w:rPr>
        <w:t>(3)</w:t>
      </w:r>
      <w:r w:rsidR="00F035AA" w:rsidRPr="00E30234">
        <w:rPr>
          <w:rFonts w:hAnsi="ＭＳ 明朝" w:hint="eastAsia"/>
          <w:sz w:val="22"/>
          <w:szCs w:val="22"/>
        </w:rPr>
        <w:t xml:space="preserve">　大学又は大学院に進学し卒業した場合　</w:t>
      </w:r>
      <w:r w:rsidRPr="00E30234">
        <w:rPr>
          <w:rFonts w:hAnsi="ＭＳ 明朝" w:hint="eastAsia"/>
          <w:sz w:val="22"/>
          <w:szCs w:val="22"/>
        </w:rPr>
        <w:t xml:space="preserve">　　　　　　　　　　　　　　 </w:t>
      </w:r>
      <w:r w:rsidR="00B31E7B" w:rsidRPr="00E30234">
        <w:rPr>
          <w:rFonts w:hAnsi="ＭＳ 明朝" w:hint="eastAsia"/>
          <w:sz w:val="22"/>
          <w:szCs w:val="22"/>
          <w:u w:val="single"/>
        </w:rPr>
        <w:t>39</w:t>
      </w:r>
      <w:r w:rsidR="00F035AA" w:rsidRPr="00E30234">
        <w:rPr>
          <w:rFonts w:hAnsi="ＭＳ 明朝" w:hint="eastAsia"/>
          <w:sz w:val="22"/>
          <w:szCs w:val="22"/>
          <w:u w:val="single"/>
        </w:rPr>
        <w:t>0万円未満</w:t>
      </w:r>
    </w:p>
    <w:sectPr w:rsidR="00477861" w:rsidRPr="00E30234" w:rsidSect="00427E5F">
      <w:footerReference w:type="default" r:id="rId13"/>
      <w:pgSz w:w="11906" w:h="16838" w:code="9"/>
      <w:pgMar w:top="567" w:right="1134" w:bottom="567" w:left="1134" w:header="680" w:footer="340" w:gutter="397"/>
      <w:pgNumType w:start="0"/>
      <w:cols w:space="425"/>
      <w:titlePg/>
      <w:docGrid w:type="linesAndChars" w:linePitch="289"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90" w:rsidRDefault="00A80C90">
      <w:r>
        <w:separator/>
      </w:r>
    </w:p>
  </w:endnote>
  <w:endnote w:type="continuationSeparator" w:id="0">
    <w:p w:rsidR="00A80C90" w:rsidRDefault="00A8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58" w:rsidRDefault="008E0358" w:rsidP="002C59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0358" w:rsidRDefault="008E03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58" w:rsidRDefault="008E0358">
    <w:pPr>
      <w:pStyle w:val="a5"/>
      <w:jc w:val="center"/>
    </w:pPr>
    <w:r>
      <w:fldChar w:fldCharType="begin"/>
    </w:r>
    <w:r>
      <w:instrText xml:space="preserve"> PAGE   \* MERGEFORMAT </w:instrText>
    </w:r>
    <w:r>
      <w:fldChar w:fldCharType="separate"/>
    </w:r>
    <w:r w:rsidR="00296929" w:rsidRPr="00296929">
      <w:rPr>
        <w:noProof/>
        <w:lang w:val="ja-JP"/>
      </w:rPr>
      <w:t>1</w:t>
    </w:r>
    <w:r>
      <w:fldChar w:fldCharType="end"/>
    </w:r>
  </w:p>
  <w:p w:rsidR="008E0358" w:rsidRDefault="008E03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58" w:rsidRDefault="008E0358" w:rsidP="002E0FB4">
    <w:pPr>
      <w:pStyle w:val="a5"/>
      <w:framePr w:wrap="around" w:vAnchor="text" w:hAnchor="page" w:x="5851" w:y="-160"/>
      <w:rPr>
        <w:rStyle w:val="a7"/>
      </w:rPr>
    </w:pPr>
    <w:r>
      <w:rPr>
        <w:rStyle w:val="a7"/>
      </w:rPr>
      <w:fldChar w:fldCharType="begin"/>
    </w:r>
    <w:r>
      <w:rPr>
        <w:rStyle w:val="a7"/>
      </w:rPr>
      <w:instrText xml:space="preserve">PAGE  </w:instrText>
    </w:r>
    <w:r>
      <w:rPr>
        <w:rStyle w:val="a7"/>
      </w:rPr>
      <w:fldChar w:fldCharType="separate"/>
    </w:r>
    <w:r w:rsidR="006651E6">
      <w:rPr>
        <w:rStyle w:val="a7"/>
        <w:noProof/>
      </w:rPr>
      <w:t>7</w:t>
    </w:r>
    <w:r>
      <w:rPr>
        <w:rStyle w:val="a7"/>
      </w:rPr>
      <w:fldChar w:fldCharType="end"/>
    </w:r>
  </w:p>
  <w:p w:rsidR="008E0358" w:rsidRPr="00911C76" w:rsidRDefault="008E0358" w:rsidP="00911C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90" w:rsidRDefault="00A80C90">
      <w:r>
        <w:separator/>
      </w:r>
    </w:p>
  </w:footnote>
  <w:footnote w:type="continuationSeparator" w:id="0">
    <w:p w:rsidR="00A80C90" w:rsidRDefault="00A8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58" w:rsidRDefault="008E0358" w:rsidP="00620088">
    <w:pPr>
      <w:pStyle w:val="a8"/>
      <w:jc w:val="right"/>
    </w:pPr>
    <w:r>
      <w:rPr>
        <w:rFonts w:hint="eastAsia"/>
      </w:rPr>
      <w:t>〔</w:t>
    </w:r>
    <w:r>
      <w:rPr>
        <w:rFonts w:ascii="ＭＳ ゴシック" w:eastAsia="ＭＳ ゴシック" w:hAnsi="ＭＳ ゴシック" w:hint="eastAsia"/>
      </w:rPr>
      <w:t>平成</w:t>
    </w:r>
    <w:r w:rsidR="00866CF1">
      <w:rPr>
        <w:rFonts w:ascii="ＭＳ ゴシック" w:eastAsia="ＭＳ ゴシック" w:hAnsi="ＭＳ ゴシック" w:hint="eastAsia"/>
      </w:rPr>
      <w:t>２８</w:t>
    </w:r>
    <w:r>
      <w:rPr>
        <w:rFonts w:ascii="ＭＳ ゴシック" w:eastAsia="ＭＳ ゴシック" w:hAnsi="ＭＳ ゴシック" w:hint="eastAsia"/>
      </w:rPr>
      <w:t>年度震災特例</w:t>
    </w:r>
    <w:r w:rsidRPr="009E32D2">
      <w:rPr>
        <w:rFonts w:ascii="ＭＳ ゴシック" w:eastAsia="ＭＳ ゴシック" w:hAnsi="ＭＳ ゴシック" w:hint="eastAsia"/>
      </w:rPr>
      <w:t>採用</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B7F"/>
    <w:multiLevelType w:val="hybridMultilevel"/>
    <w:tmpl w:val="3ED84B20"/>
    <w:lvl w:ilvl="0" w:tplc="A0488BD6">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D9C5B6C"/>
    <w:multiLevelType w:val="hybridMultilevel"/>
    <w:tmpl w:val="5B5E95D0"/>
    <w:lvl w:ilvl="0" w:tplc="603C3D4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0F956DA9"/>
    <w:multiLevelType w:val="hybridMultilevel"/>
    <w:tmpl w:val="D612ED5C"/>
    <w:lvl w:ilvl="0" w:tplc="7F24F00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17619A"/>
    <w:multiLevelType w:val="hybridMultilevel"/>
    <w:tmpl w:val="C1E63EE4"/>
    <w:lvl w:ilvl="0" w:tplc="93B03D16">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
    <w:nsid w:val="1C261815"/>
    <w:multiLevelType w:val="hybridMultilevel"/>
    <w:tmpl w:val="DBC6B474"/>
    <w:lvl w:ilvl="0" w:tplc="10865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6C014A"/>
    <w:multiLevelType w:val="hybridMultilevel"/>
    <w:tmpl w:val="36000170"/>
    <w:lvl w:ilvl="0" w:tplc="D302854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nsid w:val="1DAC06E8"/>
    <w:multiLevelType w:val="hybridMultilevel"/>
    <w:tmpl w:val="FAA2A926"/>
    <w:lvl w:ilvl="0" w:tplc="2F24EEC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
    <w:nsid w:val="1E671ADC"/>
    <w:multiLevelType w:val="hybridMultilevel"/>
    <w:tmpl w:val="48402504"/>
    <w:lvl w:ilvl="0" w:tplc="E51C1028">
      <w:numFmt w:val="bullet"/>
      <w:lvlText w:val="※"/>
      <w:lvlJc w:val="left"/>
      <w:pPr>
        <w:tabs>
          <w:tab w:val="num" w:pos="1324"/>
        </w:tabs>
        <w:ind w:left="1324" w:hanging="36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8">
    <w:nsid w:val="24417F4C"/>
    <w:multiLevelType w:val="hybridMultilevel"/>
    <w:tmpl w:val="9500C17C"/>
    <w:lvl w:ilvl="0" w:tplc="D14CE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82D0E69"/>
    <w:multiLevelType w:val="hybridMultilevel"/>
    <w:tmpl w:val="17A0BCB4"/>
    <w:lvl w:ilvl="0" w:tplc="D5641BAC">
      <w:start w:val="2"/>
      <w:numFmt w:val="bullet"/>
      <w:lvlText w:val="※"/>
      <w:lvlJc w:val="left"/>
      <w:pPr>
        <w:tabs>
          <w:tab w:val="num" w:pos="1035"/>
        </w:tabs>
        <w:ind w:left="1035" w:hanging="405"/>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2FBD10E7"/>
    <w:multiLevelType w:val="hybridMultilevel"/>
    <w:tmpl w:val="28A220C2"/>
    <w:lvl w:ilvl="0" w:tplc="5F64D7E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356B77AF"/>
    <w:multiLevelType w:val="hybridMultilevel"/>
    <w:tmpl w:val="AE72EDFC"/>
    <w:lvl w:ilvl="0" w:tplc="60B8EB40">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AD0484"/>
    <w:multiLevelType w:val="multilevel"/>
    <w:tmpl w:val="AE72EDFC"/>
    <w:lvl w:ilvl="0">
      <w:start w:val="1"/>
      <w:numFmt w:val="decimalFullWidth"/>
      <w:lvlText w:val="第%1章"/>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39A06B42"/>
    <w:multiLevelType w:val="hybridMultilevel"/>
    <w:tmpl w:val="EBCC736C"/>
    <w:lvl w:ilvl="0" w:tplc="06C06AE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4D4058"/>
    <w:multiLevelType w:val="hybridMultilevel"/>
    <w:tmpl w:val="F64C6924"/>
    <w:lvl w:ilvl="0" w:tplc="728E561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5">
    <w:nsid w:val="3EC722E1"/>
    <w:multiLevelType w:val="hybridMultilevel"/>
    <w:tmpl w:val="EC087BD6"/>
    <w:lvl w:ilvl="0" w:tplc="A3B28B2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6">
    <w:nsid w:val="41824D2C"/>
    <w:multiLevelType w:val="hybridMultilevel"/>
    <w:tmpl w:val="BA5AC276"/>
    <w:lvl w:ilvl="0" w:tplc="092403C4">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A210FA"/>
    <w:multiLevelType w:val="hybridMultilevel"/>
    <w:tmpl w:val="AC526D4A"/>
    <w:lvl w:ilvl="0" w:tplc="0F4A0D6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nsid w:val="4A1C5CF0"/>
    <w:multiLevelType w:val="hybridMultilevel"/>
    <w:tmpl w:val="3FD8C87C"/>
    <w:lvl w:ilvl="0" w:tplc="41CA42C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BF46B8"/>
    <w:multiLevelType w:val="hybridMultilevel"/>
    <w:tmpl w:val="BE3ED2DE"/>
    <w:lvl w:ilvl="0" w:tplc="6468680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5E8A1048"/>
    <w:multiLevelType w:val="hybridMultilevel"/>
    <w:tmpl w:val="C3BA6C02"/>
    <w:lvl w:ilvl="0" w:tplc="B00C73EC">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nsid w:val="634811A8"/>
    <w:multiLevelType w:val="hybridMultilevel"/>
    <w:tmpl w:val="6322827A"/>
    <w:lvl w:ilvl="0" w:tplc="88A22212">
      <w:start w:val="4"/>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6DF4273"/>
    <w:multiLevelType w:val="hybridMultilevel"/>
    <w:tmpl w:val="EE18A5B6"/>
    <w:lvl w:ilvl="0" w:tplc="99D8744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nsid w:val="76A5782E"/>
    <w:multiLevelType w:val="multilevel"/>
    <w:tmpl w:val="AE72EDFC"/>
    <w:lvl w:ilvl="0">
      <w:start w:val="1"/>
      <w:numFmt w:val="decimalFullWidth"/>
      <w:lvlText w:val="第%1章"/>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75E1021"/>
    <w:multiLevelType w:val="hybridMultilevel"/>
    <w:tmpl w:val="D972817A"/>
    <w:lvl w:ilvl="0" w:tplc="1CD0BA8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19"/>
  </w:num>
  <w:num w:numId="8">
    <w:abstractNumId w:val="24"/>
  </w:num>
  <w:num w:numId="9">
    <w:abstractNumId w:val="17"/>
  </w:num>
  <w:num w:numId="10">
    <w:abstractNumId w:val="4"/>
  </w:num>
  <w:num w:numId="11">
    <w:abstractNumId w:val="15"/>
  </w:num>
  <w:num w:numId="12">
    <w:abstractNumId w:val="10"/>
  </w:num>
  <w:num w:numId="13">
    <w:abstractNumId w:val="1"/>
  </w:num>
  <w:num w:numId="14">
    <w:abstractNumId w:val="20"/>
  </w:num>
  <w:num w:numId="15">
    <w:abstractNumId w:val="8"/>
  </w:num>
  <w:num w:numId="16">
    <w:abstractNumId w:val="6"/>
  </w:num>
  <w:num w:numId="17">
    <w:abstractNumId w:val="14"/>
  </w:num>
  <w:num w:numId="18">
    <w:abstractNumId w:val="3"/>
  </w:num>
  <w:num w:numId="19">
    <w:abstractNumId w:val="5"/>
  </w:num>
  <w:num w:numId="20">
    <w:abstractNumId w:val="21"/>
  </w:num>
  <w:num w:numId="21">
    <w:abstractNumId w:val="2"/>
  </w:num>
  <w:num w:numId="22">
    <w:abstractNumId w:val="13"/>
  </w:num>
  <w:num w:numId="23">
    <w:abstractNumId w:val="18"/>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14"/>
    <w:rsid w:val="0000266F"/>
    <w:rsid w:val="0001097E"/>
    <w:rsid w:val="00021F33"/>
    <w:rsid w:val="00023C2D"/>
    <w:rsid w:val="00024463"/>
    <w:rsid w:val="000274F4"/>
    <w:rsid w:val="000308FC"/>
    <w:rsid w:val="00040A15"/>
    <w:rsid w:val="00040F83"/>
    <w:rsid w:val="00043779"/>
    <w:rsid w:val="00057B9D"/>
    <w:rsid w:val="00065224"/>
    <w:rsid w:val="00070A10"/>
    <w:rsid w:val="00083936"/>
    <w:rsid w:val="00086B36"/>
    <w:rsid w:val="00092547"/>
    <w:rsid w:val="000938C1"/>
    <w:rsid w:val="00097641"/>
    <w:rsid w:val="000B27DE"/>
    <w:rsid w:val="000B4080"/>
    <w:rsid w:val="000B480E"/>
    <w:rsid w:val="000B53F9"/>
    <w:rsid w:val="000B596C"/>
    <w:rsid w:val="000D12AD"/>
    <w:rsid w:val="000E2876"/>
    <w:rsid w:val="00101285"/>
    <w:rsid w:val="00116261"/>
    <w:rsid w:val="001171EA"/>
    <w:rsid w:val="001177E8"/>
    <w:rsid w:val="00121317"/>
    <w:rsid w:val="00121A0E"/>
    <w:rsid w:val="00125F50"/>
    <w:rsid w:val="00127E83"/>
    <w:rsid w:val="00134268"/>
    <w:rsid w:val="001520BE"/>
    <w:rsid w:val="00165E07"/>
    <w:rsid w:val="00187DA1"/>
    <w:rsid w:val="001912F4"/>
    <w:rsid w:val="00193F27"/>
    <w:rsid w:val="001B1D24"/>
    <w:rsid w:val="001C4B89"/>
    <w:rsid w:val="001D51CF"/>
    <w:rsid w:val="001D5BE2"/>
    <w:rsid w:val="001D6086"/>
    <w:rsid w:val="001F2F14"/>
    <w:rsid w:val="00203DCF"/>
    <w:rsid w:val="00206F0C"/>
    <w:rsid w:val="00216C41"/>
    <w:rsid w:val="00216FE2"/>
    <w:rsid w:val="00225DE3"/>
    <w:rsid w:val="00233C25"/>
    <w:rsid w:val="00235279"/>
    <w:rsid w:val="00253436"/>
    <w:rsid w:val="002552D7"/>
    <w:rsid w:val="00255F8A"/>
    <w:rsid w:val="00262B86"/>
    <w:rsid w:val="00270246"/>
    <w:rsid w:val="0028425B"/>
    <w:rsid w:val="00293F1F"/>
    <w:rsid w:val="00296929"/>
    <w:rsid w:val="002A2737"/>
    <w:rsid w:val="002B0FED"/>
    <w:rsid w:val="002B7F0E"/>
    <w:rsid w:val="002C595D"/>
    <w:rsid w:val="002C6226"/>
    <w:rsid w:val="002C676E"/>
    <w:rsid w:val="002D5993"/>
    <w:rsid w:val="002D7EFF"/>
    <w:rsid w:val="002E0FB4"/>
    <w:rsid w:val="002F662B"/>
    <w:rsid w:val="003102BB"/>
    <w:rsid w:val="00315DC1"/>
    <w:rsid w:val="0031799A"/>
    <w:rsid w:val="003347D7"/>
    <w:rsid w:val="0034038F"/>
    <w:rsid w:val="0034662A"/>
    <w:rsid w:val="0035184A"/>
    <w:rsid w:val="00352CA7"/>
    <w:rsid w:val="00355EAC"/>
    <w:rsid w:val="0037188A"/>
    <w:rsid w:val="00371EA3"/>
    <w:rsid w:val="00373DBF"/>
    <w:rsid w:val="00392D5E"/>
    <w:rsid w:val="00393A01"/>
    <w:rsid w:val="003943FE"/>
    <w:rsid w:val="003964A5"/>
    <w:rsid w:val="003A2487"/>
    <w:rsid w:val="003A2BB2"/>
    <w:rsid w:val="003A5BCF"/>
    <w:rsid w:val="003B2543"/>
    <w:rsid w:val="003C161C"/>
    <w:rsid w:val="003C5AD6"/>
    <w:rsid w:val="003C7E62"/>
    <w:rsid w:val="003D0CD4"/>
    <w:rsid w:val="003D6DD1"/>
    <w:rsid w:val="003D6FB8"/>
    <w:rsid w:val="003F00D2"/>
    <w:rsid w:val="003F5557"/>
    <w:rsid w:val="003F642B"/>
    <w:rsid w:val="003F703C"/>
    <w:rsid w:val="003F7EC1"/>
    <w:rsid w:val="00402B88"/>
    <w:rsid w:val="00410395"/>
    <w:rsid w:val="004155CB"/>
    <w:rsid w:val="00425D03"/>
    <w:rsid w:val="004267BE"/>
    <w:rsid w:val="00427E5F"/>
    <w:rsid w:val="00437629"/>
    <w:rsid w:val="004379FC"/>
    <w:rsid w:val="0044651C"/>
    <w:rsid w:val="00454600"/>
    <w:rsid w:val="004556CD"/>
    <w:rsid w:val="0045731E"/>
    <w:rsid w:val="00477861"/>
    <w:rsid w:val="0048015E"/>
    <w:rsid w:val="00480F2C"/>
    <w:rsid w:val="00486BF7"/>
    <w:rsid w:val="00491ED7"/>
    <w:rsid w:val="0049406C"/>
    <w:rsid w:val="004945DE"/>
    <w:rsid w:val="004971AA"/>
    <w:rsid w:val="004A0013"/>
    <w:rsid w:val="004A04B7"/>
    <w:rsid w:val="004D3620"/>
    <w:rsid w:val="004D6188"/>
    <w:rsid w:val="004E5D31"/>
    <w:rsid w:val="004F5BC1"/>
    <w:rsid w:val="00500951"/>
    <w:rsid w:val="00520EF8"/>
    <w:rsid w:val="00525433"/>
    <w:rsid w:val="00537F04"/>
    <w:rsid w:val="00540A30"/>
    <w:rsid w:val="00540CD1"/>
    <w:rsid w:val="00542ADE"/>
    <w:rsid w:val="0054750E"/>
    <w:rsid w:val="00551A1B"/>
    <w:rsid w:val="00554E5E"/>
    <w:rsid w:val="00561468"/>
    <w:rsid w:val="00573D4F"/>
    <w:rsid w:val="00581695"/>
    <w:rsid w:val="00584A61"/>
    <w:rsid w:val="00592863"/>
    <w:rsid w:val="005A02E5"/>
    <w:rsid w:val="005A17BF"/>
    <w:rsid w:val="005A5448"/>
    <w:rsid w:val="005B00D1"/>
    <w:rsid w:val="005B0875"/>
    <w:rsid w:val="005C0F93"/>
    <w:rsid w:val="005D02A9"/>
    <w:rsid w:val="005E1C6F"/>
    <w:rsid w:val="005E4350"/>
    <w:rsid w:val="005E6E73"/>
    <w:rsid w:val="005F07EE"/>
    <w:rsid w:val="005F33BD"/>
    <w:rsid w:val="005F6E84"/>
    <w:rsid w:val="006077AE"/>
    <w:rsid w:val="00612CBF"/>
    <w:rsid w:val="00613F6D"/>
    <w:rsid w:val="006155DE"/>
    <w:rsid w:val="00620088"/>
    <w:rsid w:val="0063628A"/>
    <w:rsid w:val="00637274"/>
    <w:rsid w:val="00643F64"/>
    <w:rsid w:val="0064528D"/>
    <w:rsid w:val="00647C2A"/>
    <w:rsid w:val="00661F83"/>
    <w:rsid w:val="00663A55"/>
    <w:rsid w:val="00663A7D"/>
    <w:rsid w:val="006651E6"/>
    <w:rsid w:val="00665848"/>
    <w:rsid w:val="00666083"/>
    <w:rsid w:val="006707AA"/>
    <w:rsid w:val="00670B8E"/>
    <w:rsid w:val="00693CB8"/>
    <w:rsid w:val="00695C97"/>
    <w:rsid w:val="006A7B44"/>
    <w:rsid w:val="006B4388"/>
    <w:rsid w:val="006B53F4"/>
    <w:rsid w:val="006C208F"/>
    <w:rsid w:val="006C3D3C"/>
    <w:rsid w:val="006C442C"/>
    <w:rsid w:val="006E5314"/>
    <w:rsid w:val="006E74F5"/>
    <w:rsid w:val="006F6948"/>
    <w:rsid w:val="007042AA"/>
    <w:rsid w:val="00710662"/>
    <w:rsid w:val="007178E4"/>
    <w:rsid w:val="00726FE1"/>
    <w:rsid w:val="00733D33"/>
    <w:rsid w:val="007500D6"/>
    <w:rsid w:val="00752C82"/>
    <w:rsid w:val="0075318B"/>
    <w:rsid w:val="00754DC2"/>
    <w:rsid w:val="0077720D"/>
    <w:rsid w:val="0078121B"/>
    <w:rsid w:val="00785237"/>
    <w:rsid w:val="007A2123"/>
    <w:rsid w:val="007C53F8"/>
    <w:rsid w:val="007C5C4F"/>
    <w:rsid w:val="007D0C68"/>
    <w:rsid w:val="007D66B6"/>
    <w:rsid w:val="007D6C76"/>
    <w:rsid w:val="007E1EA0"/>
    <w:rsid w:val="007F5D07"/>
    <w:rsid w:val="00805E9F"/>
    <w:rsid w:val="00812B6F"/>
    <w:rsid w:val="008138D8"/>
    <w:rsid w:val="00815BA3"/>
    <w:rsid w:val="008201DC"/>
    <w:rsid w:val="008221BA"/>
    <w:rsid w:val="00840774"/>
    <w:rsid w:val="00841C40"/>
    <w:rsid w:val="0084612E"/>
    <w:rsid w:val="0085455D"/>
    <w:rsid w:val="00866CF1"/>
    <w:rsid w:val="00896991"/>
    <w:rsid w:val="008A0F02"/>
    <w:rsid w:val="008A4F16"/>
    <w:rsid w:val="008B13AB"/>
    <w:rsid w:val="008B2491"/>
    <w:rsid w:val="008C496A"/>
    <w:rsid w:val="008C51D3"/>
    <w:rsid w:val="008D12A9"/>
    <w:rsid w:val="008D4148"/>
    <w:rsid w:val="008D5EE9"/>
    <w:rsid w:val="008E0358"/>
    <w:rsid w:val="008E26D7"/>
    <w:rsid w:val="008E4851"/>
    <w:rsid w:val="008F5C0D"/>
    <w:rsid w:val="00904C22"/>
    <w:rsid w:val="00911C76"/>
    <w:rsid w:val="009148FF"/>
    <w:rsid w:val="00914FFE"/>
    <w:rsid w:val="00924E03"/>
    <w:rsid w:val="009405ED"/>
    <w:rsid w:val="009544F1"/>
    <w:rsid w:val="00956065"/>
    <w:rsid w:val="0095727A"/>
    <w:rsid w:val="00961AC3"/>
    <w:rsid w:val="009638A5"/>
    <w:rsid w:val="009676F4"/>
    <w:rsid w:val="00970EAD"/>
    <w:rsid w:val="009853DC"/>
    <w:rsid w:val="00992610"/>
    <w:rsid w:val="00993311"/>
    <w:rsid w:val="009A25D3"/>
    <w:rsid w:val="009B2EE8"/>
    <w:rsid w:val="009B3DF5"/>
    <w:rsid w:val="009B5E7D"/>
    <w:rsid w:val="009B7A41"/>
    <w:rsid w:val="009C3CA8"/>
    <w:rsid w:val="009D54C1"/>
    <w:rsid w:val="009D60D8"/>
    <w:rsid w:val="009E32D2"/>
    <w:rsid w:val="009E56FE"/>
    <w:rsid w:val="009E6B97"/>
    <w:rsid w:val="009F15BB"/>
    <w:rsid w:val="009F1A75"/>
    <w:rsid w:val="009F47E5"/>
    <w:rsid w:val="00A000CE"/>
    <w:rsid w:val="00A20872"/>
    <w:rsid w:val="00A22BDB"/>
    <w:rsid w:val="00A409E0"/>
    <w:rsid w:val="00A42187"/>
    <w:rsid w:val="00A47F8A"/>
    <w:rsid w:val="00A765E2"/>
    <w:rsid w:val="00A80C90"/>
    <w:rsid w:val="00AA0717"/>
    <w:rsid w:val="00AA6849"/>
    <w:rsid w:val="00AB0042"/>
    <w:rsid w:val="00AB2E48"/>
    <w:rsid w:val="00AB4D08"/>
    <w:rsid w:val="00AC343A"/>
    <w:rsid w:val="00AC776A"/>
    <w:rsid w:val="00AE3675"/>
    <w:rsid w:val="00AF06F3"/>
    <w:rsid w:val="00AF661E"/>
    <w:rsid w:val="00B1005D"/>
    <w:rsid w:val="00B2381C"/>
    <w:rsid w:val="00B31E7B"/>
    <w:rsid w:val="00B34F04"/>
    <w:rsid w:val="00B355F6"/>
    <w:rsid w:val="00B45FCA"/>
    <w:rsid w:val="00B473AF"/>
    <w:rsid w:val="00B57B16"/>
    <w:rsid w:val="00B60EE4"/>
    <w:rsid w:val="00B63DFE"/>
    <w:rsid w:val="00B66FC2"/>
    <w:rsid w:val="00B74334"/>
    <w:rsid w:val="00B81315"/>
    <w:rsid w:val="00B874D4"/>
    <w:rsid w:val="00B90B64"/>
    <w:rsid w:val="00BA0E7B"/>
    <w:rsid w:val="00BD7C7C"/>
    <w:rsid w:val="00BE05E0"/>
    <w:rsid w:val="00BE3536"/>
    <w:rsid w:val="00BE4A10"/>
    <w:rsid w:val="00BE6F5B"/>
    <w:rsid w:val="00BF4A47"/>
    <w:rsid w:val="00C3204D"/>
    <w:rsid w:val="00C32198"/>
    <w:rsid w:val="00C3623D"/>
    <w:rsid w:val="00C43EF0"/>
    <w:rsid w:val="00C479D9"/>
    <w:rsid w:val="00C547A4"/>
    <w:rsid w:val="00C61642"/>
    <w:rsid w:val="00C72AAD"/>
    <w:rsid w:val="00C870EF"/>
    <w:rsid w:val="00C9223D"/>
    <w:rsid w:val="00CA54D1"/>
    <w:rsid w:val="00CB5DDF"/>
    <w:rsid w:val="00CC777F"/>
    <w:rsid w:val="00CC7EFD"/>
    <w:rsid w:val="00CE100D"/>
    <w:rsid w:val="00CF0203"/>
    <w:rsid w:val="00CF3B9E"/>
    <w:rsid w:val="00CF58CC"/>
    <w:rsid w:val="00D11B07"/>
    <w:rsid w:val="00D15818"/>
    <w:rsid w:val="00D201E4"/>
    <w:rsid w:val="00D21978"/>
    <w:rsid w:val="00D36ABE"/>
    <w:rsid w:val="00D519F9"/>
    <w:rsid w:val="00D55124"/>
    <w:rsid w:val="00D6649C"/>
    <w:rsid w:val="00D70DC7"/>
    <w:rsid w:val="00D75872"/>
    <w:rsid w:val="00D8370C"/>
    <w:rsid w:val="00D929BB"/>
    <w:rsid w:val="00D9441E"/>
    <w:rsid w:val="00DA3607"/>
    <w:rsid w:val="00DA4DD9"/>
    <w:rsid w:val="00DA5319"/>
    <w:rsid w:val="00DB1EA7"/>
    <w:rsid w:val="00DB651C"/>
    <w:rsid w:val="00DD062E"/>
    <w:rsid w:val="00DD4196"/>
    <w:rsid w:val="00DD5F1B"/>
    <w:rsid w:val="00DE1994"/>
    <w:rsid w:val="00DE382C"/>
    <w:rsid w:val="00DE7B34"/>
    <w:rsid w:val="00E00169"/>
    <w:rsid w:val="00E01F9F"/>
    <w:rsid w:val="00E04650"/>
    <w:rsid w:val="00E05C62"/>
    <w:rsid w:val="00E16B08"/>
    <w:rsid w:val="00E25B9D"/>
    <w:rsid w:val="00E30234"/>
    <w:rsid w:val="00E44777"/>
    <w:rsid w:val="00E45B80"/>
    <w:rsid w:val="00E47209"/>
    <w:rsid w:val="00E90120"/>
    <w:rsid w:val="00E93AD9"/>
    <w:rsid w:val="00E9444C"/>
    <w:rsid w:val="00E94CA4"/>
    <w:rsid w:val="00E970B7"/>
    <w:rsid w:val="00EA0B17"/>
    <w:rsid w:val="00EB292E"/>
    <w:rsid w:val="00ED4D87"/>
    <w:rsid w:val="00ED5D6C"/>
    <w:rsid w:val="00EE044A"/>
    <w:rsid w:val="00EE17C4"/>
    <w:rsid w:val="00EE3A5C"/>
    <w:rsid w:val="00EE3DD1"/>
    <w:rsid w:val="00EE6436"/>
    <w:rsid w:val="00EE7D47"/>
    <w:rsid w:val="00EF5CD2"/>
    <w:rsid w:val="00F01CA3"/>
    <w:rsid w:val="00F035AA"/>
    <w:rsid w:val="00F12D28"/>
    <w:rsid w:val="00F15950"/>
    <w:rsid w:val="00F2039C"/>
    <w:rsid w:val="00F377F4"/>
    <w:rsid w:val="00F42B80"/>
    <w:rsid w:val="00F44083"/>
    <w:rsid w:val="00F45981"/>
    <w:rsid w:val="00F461B4"/>
    <w:rsid w:val="00F5294D"/>
    <w:rsid w:val="00F543D7"/>
    <w:rsid w:val="00F576B1"/>
    <w:rsid w:val="00F62EC8"/>
    <w:rsid w:val="00F6575F"/>
    <w:rsid w:val="00F6613E"/>
    <w:rsid w:val="00F6661B"/>
    <w:rsid w:val="00F666D1"/>
    <w:rsid w:val="00F72119"/>
    <w:rsid w:val="00F72BA5"/>
    <w:rsid w:val="00F731D1"/>
    <w:rsid w:val="00F777BE"/>
    <w:rsid w:val="00F85271"/>
    <w:rsid w:val="00F92340"/>
    <w:rsid w:val="00F9427E"/>
    <w:rsid w:val="00F95A2E"/>
    <w:rsid w:val="00F970FE"/>
    <w:rsid w:val="00F97981"/>
    <w:rsid w:val="00FA164C"/>
    <w:rsid w:val="00FA17F1"/>
    <w:rsid w:val="00FB26F8"/>
    <w:rsid w:val="00FC44C4"/>
    <w:rsid w:val="00FC55F9"/>
    <w:rsid w:val="00FD0B5C"/>
    <w:rsid w:val="00FD64DA"/>
    <w:rsid w:val="00FE7DDD"/>
    <w:rsid w:val="00FF0854"/>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43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rsid w:val="0077720D"/>
    <w:pPr>
      <w:tabs>
        <w:tab w:val="right" w:leader="dot" w:pos="9231"/>
      </w:tabs>
      <w:jc w:val="center"/>
    </w:pPr>
    <w:rPr>
      <w:rFonts w:ascii="ＭＳ ゴシック" w:eastAsia="ＭＳ ゴシック" w:hAnsi="ＭＳ ゴシック"/>
      <w:noProof/>
      <w:sz w:val="28"/>
      <w:szCs w:val="28"/>
    </w:rPr>
  </w:style>
  <w:style w:type="paragraph" w:styleId="2">
    <w:name w:val="toc 2"/>
    <w:basedOn w:val="a"/>
    <w:next w:val="a"/>
    <w:autoRedefine/>
    <w:uiPriority w:val="39"/>
    <w:rsid w:val="0077720D"/>
    <w:pPr>
      <w:ind w:leftChars="100" w:left="210"/>
    </w:pPr>
  </w:style>
  <w:style w:type="paragraph" w:styleId="3">
    <w:name w:val="toc 3"/>
    <w:basedOn w:val="a"/>
    <w:next w:val="a"/>
    <w:autoRedefine/>
    <w:uiPriority w:val="39"/>
    <w:rsid w:val="001C4B89"/>
    <w:pPr>
      <w:tabs>
        <w:tab w:val="right" w:leader="dot" w:pos="9231"/>
      </w:tabs>
      <w:ind w:leftChars="200" w:left="419"/>
    </w:pPr>
    <w:rPr>
      <w:rFonts w:ascii="ＭＳ ゴシック" w:eastAsia="ＭＳ ゴシック" w:hAnsi="ＭＳ ゴシック"/>
      <w:noProof/>
      <w:sz w:val="22"/>
      <w:szCs w:val="22"/>
    </w:rPr>
  </w:style>
  <w:style w:type="character" w:styleId="a4">
    <w:name w:val="Hyperlink"/>
    <w:uiPriority w:val="99"/>
    <w:rsid w:val="0077720D"/>
    <w:rPr>
      <w:color w:val="0000FF"/>
      <w:u w:val="single"/>
    </w:rPr>
  </w:style>
  <w:style w:type="paragraph" w:styleId="a5">
    <w:name w:val="footer"/>
    <w:basedOn w:val="a"/>
    <w:link w:val="a6"/>
    <w:uiPriority w:val="99"/>
    <w:rsid w:val="0077720D"/>
    <w:pPr>
      <w:tabs>
        <w:tab w:val="center" w:pos="4252"/>
        <w:tab w:val="right" w:pos="8504"/>
      </w:tabs>
      <w:snapToGrid w:val="0"/>
    </w:pPr>
  </w:style>
  <w:style w:type="character" w:styleId="a7">
    <w:name w:val="page number"/>
    <w:basedOn w:val="a0"/>
    <w:rsid w:val="0077720D"/>
  </w:style>
  <w:style w:type="paragraph" w:styleId="a8">
    <w:name w:val="header"/>
    <w:basedOn w:val="a"/>
    <w:rsid w:val="00206F0C"/>
    <w:pPr>
      <w:tabs>
        <w:tab w:val="center" w:pos="4252"/>
        <w:tab w:val="right" w:pos="8504"/>
      </w:tabs>
      <w:snapToGrid w:val="0"/>
    </w:pPr>
  </w:style>
  <w:style w:type="character" w:customStyle="1" w:styleId="a6">
    <w:name w:val="フッター (文字)"/>
    <w:link w:val="a5"/>
    <w:uiPriority w:val="99"/>
    <w:rsid w:val="00097641"/>
    <w:rPr>
      <w:rFonts w:ascii="ＭＳ 明朝"/>
      <w:kern w:val="2"/>
      <w:sz w:val="21"/>
      <w:szCs w:val="24"/>
    </w:rPr>
  </w:style>
  <w:style w:type="paragraph" w:styleId="a9">
    <w:name w:val="Balloon Text"/>
    <w:basedOn w:val="a"/>
    <w:link w:val="aa"/>
    <w:rsid w:val="00647C2A"/>
    <w:rPr>
      <w:rFonts w:ascii="Arial" w:eastAsia="ＭＳ ゴシック" w:hAnsi="Arial"/>
      <w:sz w:val="18"/>
      <w:szCs w:val="18"/>
    </w:rPr>
  </w:style>
  <w:style w:type="character" w:customStyle="1" w:styleId="aa">
    <w:name w:val="吹き出し (文字)"/>
    <w:link w:val="a9"/>
    <w:rsid w:val="00647C2A"/>
    <w:rPr>
      <w:rFonts w:ascii="Arial" w:eastAsia="ＭＳ ゴシック" w:hAnsi="Arial" w:cs="Times New Roman"/>
      <w:kern w:val="2"/>
      <w:sz w:val="18"/>
      <w:szCs w:val="18"/>
    </w:rPr>
  </w:style>
  <w:style w:type="character" w:styleId="ab">
    <w:name w:val="Strong"/>
    <w:qFormat/>
    <w:rsid w:val="00B34F04"/>
    <w:rPr>
      <w:b/>
      <w:bCs/>
    </w:rPr>
  </w:style>
  <w:style w:type="character" w:styleId="ac">
    <w:name w:val="FollowedHyperlink"/>
    <w:rsid w:val="001C4B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43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rsid w:val="0077720D"/>
    <w:pPr>
      <w:tabs>
        <w:tab w:val="right" w:leader="dot" w:pos="9231"/>
      </w:tabs>
      <w:jc w:val="center"/>
    </w:pPr>
    <w:rPr>
      <w:rFonts w:ascii="ＭＳ ゴシック" w:eastAsia="ＭＳ ゴシック" w:hAnsi="ＭＳ ゴシック"/>
      <w:noProof/>
      <w:sz w:val="28"/>
      <w:szCs w:val="28"/>
    </w:rPr>
  </w:style>
  <w:style w:type="paragraph" w:styleId="2">
    <w:name w:val="toc 2"/>
    <w:basedOn w:val="a"/>
    <w:next w:val="a"/>
    <w:autoRedefine/>
    <w:uiPriority w:val="39"/>
    <w:rsid w:val="0077720D"/>
    <w:pPr>
      <w:ind w:leftChars="100" w:left="210"/>
    </w:pPr>
  </w:style>
  <w:style w:type="paragraph" w:styleId="3">
    <w:name w:val="toc 3"/>
    <w:basedOn w:val="a"/>
    <w:next w:val="a"/>
    <w:autoRedefine/>
    <w:uiPriority w:val="39"/>
    <w:rsid w:val="001C4B89"/>
    <w:pPr>
      <w:tabs>
        <w:tab w:val="right" w:leader="dot" w:pos="9231"/>
      </w:tabs>
      <w:ind w:leftChars="200" w:left="419"/>
    </w:pPr>
    <w:rPr>
      <w:rFonts w:ascii="ＭＳ ゴシック" w:eastAsia="ＭＳ ゴシック" w:hAnsi="ＭＳ ゴシック"/>
      <w:noProof/>
      <w:sz w:val="22"/>
      <w:szCs w:val="22"/>
    </w:rPr>
  </w:style>
  <w:style w:type="character" w:styleId="a4">
    <w:name w:val="Hyperlink"/>
    <w:uiPriority w:val="99"/>
    <w:rsid w:val="0077720D"/>
    <w:rPr>
      <w:color w:val="0000FF"/>
      <w:u w:val="single"/>
    </w:rPr>
  </w:style>
  <w:style w:type="paragraph" w:styleId="a5">
    <w:name w:val="footer"/>
    <w:basedOn w:val="a"/>
    <w:link w:val="a6"/>
    <w:uiPriority w:val="99"/>
    <w:rsid w:val="0077720D"/>
    <w:pPr>
      <w:tabs>
        <w:tab w:val="center" w:pos="4252"/>
        <w:tab w:val="right" w:pos="8504"/>
      </w:tabs>
      <w:snapToGrid w:val="0"/>
    </w:pPr>
  </w:style>
  <w:style w:type="character" w:styleId="a7">
    <w:name w:val="page number"/>
    <w:basedOn w:val="a0"/>
    <w:rsid w:val="0077720D"/>
  </w:style>
  <w:style w:type="paragraph" w:styleId="a8">
    <w:name w:val="header"/>
    <w:basedOn w:val="a"/>
    <w:rsid w:val="00206F0C"/>
    <w:pPr>
      <w:tabs>
        <w:tab w:val="center" w:pos="4252"/>
        <w:tab w:val="right" w:pos="8504"/>
      </w:tabs>
      <w:snapToGrid w:val="0"/>
    </w:pPr>
  </w:style>
  <w:style w:type="character" w:customStyle="1" w:styleId="a6">
    <w:name w:val="フッター (文字)"/>
    <w:link w:val="a5"/>
    <w:uiPriority w:val="99"/>
    <w:rsid w:val="00097641"/>
    <w:rPr>
      <w:rFonts w:ascii="ＭＳ 明朝"/>
      <w:kern w:val="2"/>
      <w:sz w:val="21"/>
      <w:szCs w:val="24"/>
    </w:rPr>
  </w:style>
  <w:style w:type="paragraph" w:styleId="a9">
    <w:name w:val="Balloon Text"/>
    <w:basedOn w:val="a"/>
    <w:link w:val="aa"/>
    <w:rsid w:val="00647C2A"/>
    <w:rPr>
      <w:rFonts w:ascii="Arial" w:eastAsia="ＭＳ ゴシック" w:hAnsi="Arial"/>
      <w:sz w:val="18"/>
      <w:szCs w:val="18"/>
    </w:rPr>
  </w:style>
  <w:style w:type="character" w:customStyle="1" w:styleId="aa">
    <w:name w:val="吹き出し (文字)"/>
    <w:link w:val="a9"/>
    <w:rsid w:val="00647C2A"/>
    <w:rPr>
      <w:rFonts w:ascii="Arial" w:eastAsia="ＭＳ ゴシック" w:hAnsi="Arial" w:cs="Times New Roman"/>
      <w:kern w:val="2"/>
      <w:sz w:val="18"/>
      <w:szCs w:val="18"/>
    </w:rPr>
  </w:style>
  <w:style w:type="character" w:styleId="ab">
    <w:name w:val="Strong"/>
    <w:qFormat/>
    <w:rsid w:val="00B34F04"/>
    <w:rPr>
      <w:b/>
      <w:bCs/>
    </w:rPr>
  </w:style>
  <w:style w:type="character" w:styleId="ac">
    <w:name w:val="FollowedHyperlink"/>
    <w:rsid w:val="001C4B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1894">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611C-D638-40F5-ACAC-B6345B66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7000</Words>
  <Characters>1943</Characters>
  <Application>Microsoft Office Word</Application>
  <DocSecurity>4</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高等学校・専修学校（高等課程）</vt:lpstr>
      <vt:lpstr>高等学校・専修学校（高等課程）</vt:lpstr>
    </vt:vector>
  </TitlesOfParts>
  <Company>大阪府</Company>
  <LinksUpToDate>false</LinksUpToDate>
  <CharactersWithSpaces>8926</CharactersWithSpaces>
  <SharedDoc>false</SharedDoc>
  <HLinks>
    <vt:vector size="120" baseType="variant">
      <vt:variant>
        <vt:i4>1638453</vt:i4>
      </vt:variant>
      <vt:variant>
        <vt:i4>105</vt:i4>
      </vt:variant>
      <vt:variant>
        <vt:i4>0</vt:i4>
      </vt:variant>
      <vt:variant>
        <vt:i4>5</vt:i4>
      </vt:variant>
      <vt:variant>
        <vt:lpwstr/>
      </vt:variant>
      <vt:variant>
        <vt:lpwstr>_Toc157845769</vt:lpwstr>
      </vt:variant>
      <vt:variant>
        <vt:i4>1572917</vt:i4>
      </vt:variant>
      <vt:variant>
        <vt:i4>98</vt:i4>
      </vt:variant>
      <vt:variant>
        <vt:i4>0</vt:i4>
      </vt:variant>
      <vt:variant>
        <vt:i4>5</vt:i4>
      </vt:variant>
      <vt:variant>
        <vt:lpwstr/>
      </vt:variant>
      <vt:variant>
        <vt:lpwstr>_Toc157845770</vt:lpwstr>
      </vt:variant>
      <vt:variant>
        <vt:i4>1638453</vt:i4>
      </vt:variant>
      <vt:variant>
        <vt:i4>92</vt:i4>
      </vt:variant>
      <vt:variant>
        <vt:i4>0</vt:i4>
      </vt:variant>
      <vt:variant>
        <vt:i4>5</vt:i4>
      </vt:variant>
      <vt:variant>
        <vt:lpwstr/>
      </vt:variant>
      <vt:variant>
        <vt:lpwstr>_Toc157845769</vt:lpwstr>
      </vt:variant>
      <vt:variant>
        <vt:i4>1638453</vt:i4>
      </vt:variant>
      <vt:variant>
        <vt:i4>86</vt:i4>
      </vt:variant>
      <vt:variant>
        <vt:i4>0</vt:i4>
      </vt:variant>
      <vt:variant>
        <vt:i4>5</vt:i4>
      </vt:variant>
      <vt:variant>
        <vt:lpwstr/>
      </vt:variant>
      <vt:variant>
        <vt:lpwstr>_Toc157845767</vt:lpwstr>
      </vt:variant>
      <vt:variant>
        <vt:i4>1638453</vt:i4>
      </vt:variant>
      <vt:variant>
        <vt:i4>83</vt:i4>
      </vt:variant>
      <vt:variant>
        <vt:i4>0</vt:i4>
      </vt:variant>
      <vt:variant>
        <vt:i4>5</vt:i4>
      </vt:variant>
      <vt:variant>
        <vt:lpwstr/>
      </vt:variant>
      <vt:variant>
        <vt:lpwstr>_Toc157845766</vt:lpwstr>
      </vt:variant>
      <vt:variant>
        <vt:i4>1703989</vt:i4>
      </vt:variant>
      <vt:variant>
        <vt:i4>77</vt:i4>
      </vt:variant>
      <vt:variant>
        <vt:i4>0</vt:i4>
      </vt:variant>
      <vt:variant>
        <vt:i4>5</vt:i4>
      </vt:variant>
      <vt:variant>
        <vt:lpwstr/>
      </vt:variant>
      <vt:variant>
        <vt:lpwstr>_Toc157845755</vt:lpwstr>
      </vt:variant>
      <vt:variant>
        <vt:i4>1703989</vt:i4>
      </vt:variant>
      <vt:variant>
        <vt:i4>71</vt:i4>
      </vt:variant>
      <vt:variant>
        <vt:i4>0</vt:i4>
      </vt:variant>
      <vt:variant>
        <vt:i4>5</vt:i4>
      </vt:variant>
      <vt:variant>
        <vt:lpwstr/>
      </vt:variant>
      <vt:variant>
        <vt:lpwstr>_Toc157845754</vt:lpwstr>
      </vt:variant>
      <vt:variant>
        <vt:i4>1703989</vt:i4>
      </vt:variant>
      <vt:variant>
        <vt:i4>65</vt:i4>
      </vt:variant>
      <vt:variant>
        <vt:i4>0</vt:i4>
      </vt:variant>
      <vt:variant>
        <vt:i4>5</vt:i4>
      </vt:variant>
      <vt:variant>
        <vt:lpwstr/>
      </vt:variant>
      <vt:variant>
        <vt:lpwstr>_Toc157845753</vt:lpwstr>
      </vt:variant>
      <vt:variant>
        <vt:i4>1703989</vt:i4>
      </vt:variant>
      <vt:variant>
        <vt:i4>62</vt:i4>
      </vt:variant>
      <vt:variant>
        <vt:i4>0</vt:i4>
      </vt:variant>
      <vt:variant>
        <vt:i4>5</vt:i4>
      </vt:variant>
      <vt:variant>
        <vt:lpwstr/>
      </vt:variant>
      <vt:variant>
        <vt:lpwstr>_Toc157845750</vt:lpwstr>
      </vt:variant>
      <vt:variant>
        <vt:i4>1769525</vt:i4>
      </vt:variant>
      <vt:variant>
        <vt:i4>59</vt:i4>
      </vt:variant>
      <vt:variant>
        <vt:i4>0</vt:i4>
      </vt:variant>
      <vt:variant>
        <vt:i4>5</vt:i4>
      </vt:variant>
      <vt:variant>
        <vt:lpwstr/>
      </vt:variant>
      <vt:variant>
        <vt:lpwstr>_Toc157845749</vt:lpwstr>
      </vt:variant>
      <vt:variant>
        <vt:i4>1638453</vt:i4>
      </vt:variant>
      <vt:variant>
        <vt:i4>53</vt:i4>
      </vt:variant>
      <vt:variant>
        <vt:i4>0</vt:i4>
      </vt:variant>
      <vt:variant>
        <vt:i4>5</vt:i4>
      </vt:variant>
      <vt:variant>
        <vt:lpwstr/>
      </vt:variant>
      <vt:variant>
        <vt:lpwstr>_Toc157845764</vt:lpwstr>
      </vt:variant>
      <vt:variant>
        <vt:i4>1638453</vt:i4>
      </vt:variant>
      <vt:variant>
        <vt:i4>47</vt:i4>
      </vt:variant>
      <vt:variant>
        <vt:i4>0</vt:i4>
      </vt:variant>
      <vt:variant>
        <vt:i4>5</vt:i4>
      </vt:variant>
      <vt:variant>
        <vt:lpwstr/>
      </vt:variant>
      <vt:variant>
        <vt:lpwstr>_Toc157845764</vt:lpwstr>
      </vt:variant>
      <vt:variant>
        <vt:i4>1638453</vt:i4>
      </vt:variant>
      <vt:variant>
        <vt:i4>41</vt:i4>
      </vt:variant>
      <vt:variant>
        <vt:i4>0</vt:i4>
      </vt:variant>
      <vt:variant>
        <vt:i4>5</vt:i4>
      </vt:variant>
      <vt:variant>
        <vt:lpwstr/>
      </vt:variant>
      <vt:variant>
        <vt:lpwstr>_Toc157845763</vt:lpwstr>
      </vt:variant>
      <vt:variant>
        <vt:i4>1638453</vt:i4>
      </vt:variant>
      <vt:variant>
        <vt:i4>35</vt:i4>
      </vt:variant>
      <vt:variant>
        <vt:i4>0</vt:i4>
      </vt:variant>
      <vt:variant>
        <vt:i4>5</vt:i4>
      </vt:variant>
      <vt:variant>
        <vt:lpwstr/>
      </vt:variant>
      <vt:variant>
        <vt:lpwstr>_Toc157845762</vt:lpwstr>
      </vt:variant>
      <vt:variant>
        <vt:i4>1638453</vt:i4>
      </vt:variant>
      <vt:variant>
        <vt:i4>29</vt:i4>
      </vt:variant>
      <vt:variant>
        <vt:i4>0</vt:i4>
      </vt:variant>
      <vt:variant>
        <vt:i4>5</vt:i4>
      </vt:variant>
      <vt:variant>
        <vt:lpwstr/>
      </vt:variant>
      <vt:variant>
        <vt:lpwstr>_Toc157845761</vt:lpwstr>
      </vt:variant>
      <vt:variant>
        <vt:i4>1638453</vt:i4>
      </vt:variant>
      <vt:variant>
        <vt:i4>26</vt:i4>
      </vt:variant>
      <vt:variant>
        <vt:i4>0</vt:i4>
      </vt:variant>
      <vt:variant>
        <vt:i4>5</vt:i4>
      </vt:variant>
      <vt:variant>
        <vt:lpwstr/>
      </vt:variant>
      <vt:variant>
        <vt:lpwstr>_Toc157845760</vt:lpwstr>
      </vt:variant>
      <vt:variant>
        <vt:i4>1769525</vt:i4>
      </vt:variant>
      <vt:variant>
        <vt:i4>20</vt:i4>
      </vt:variant>
      <vt:variant>
        <vt:i4>0</vt:i4>
      </vt:variant>
      <vt:variant>
        <vt:i4>5</vt:i4>
      </vt:variant>
      <vt:variant>
        <vt:lpwstr/>
      </vt:variant>
      <vt:variant>
        <vt:lpwstr>_Toc157845743</vt:lpwstr>
      </vt:variant>
      <vt:variant>
        <vt:i4>1769525</vt:i4>
      </vt:variant>
      <vt:variant>
        <vt:i4>14</vt:i4>
      </vt:variant>
      <vt:variant>
        <vt:i4>0</vt:i4>
      </vt:variant>
      <vt:variant>
        <vt:i4>5</vt:i4>
      </vt:variant>
      <vt:variant>
        <vt:lpwstr/>
      </vt:variant>
      <vt:variant>
        <vt:lpwstr>_Toc157845742</vt:lpwstr>
      </vt:variant>
      <vt:variant>
        <vt:i4>1703989</vt:i4>
      </vt:variant>
      <vt:variant>
        <vt:i4>8</vt:i4>
      </vt:variant>
      <vt:variant>
        <vt:i4>0</vt:i4>
      </vt:variant>
      <vt:variant>
        <vt:i4>5</vt:i4>
      </vt:variant>
      <vt:variant>
        <vt:lpwstr/>
      </vt:variant>
      <vt:variant>
        <vt:lpwstr>_Toc157845758</vt:lpwstr>
      </vt:variant>
      <vt:variant>
        <vt:i4>1703989</vt:i4>
      </vt:variant>
      <vt:variant>
        <vt:i4>2</vt:i4>
      </vt:variant>
      <vt:variant>
        <vt:i4>0</vt:i4>
      </vt:variant>
      <vt:variant>
        <vt:i4>5</vt:i4>
      </vt:variant>
      <vt:variant>
        <vt:lpwstr/>
      </vt:variant>
      <vt:variant>
        <vt:lpwstr>_Toc157845757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高等学校・専修学校（高等課程）</dc:title>
  <dc:creator>福島県教育指導領域</dc:creator>
  <cp:lastModifiedBy>米村　美穂</cp:lastModifiedBy>
  <cp:revision>2</cp:revision>
  <cp:lastPrinted>2016-10-03T01:09:00Z</cp:lastPrinted>
  <dcterms:created xsi:type="dcterms:W3CDTF">2016-10-03T01:10:00Z</dcterms:created>
  <dcterms:modified xsi:type="dcterms:W3CDTF">2016-10-03T01:10:00Z</dcterms:modified>
</cp:coreProperties>
</file>