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61" w:rsidRDefault="00BB1D16">
      <w:pPr>
        <w:rPr>
          <w:rFonts w:asciiTheme="majorEastAsia" w:eastAsiaTheme="majorEastAsia" w:hAnsiTheme="majorEastAsia"/>
        </w:rPr>
      </w:pPr>
      <w:r>
        <w:rPr>
          <w:rFonts w:asciiTheme="majorEastAsia" w:eastAsiaTheme="majorEastAsia" w:hAnsiTheme="majorEastAsia" w:hint="eastAsia"/>
        </w:rPr>
        <w:t xml:space="preserve">　　　　</w:t>
      </w:r>
    </w:p>
    <w:p w:rsidR="00BE6CFF" w:rsidRDefault="00BE6CFF">
      <w:pPr>
        <w:rPr>
          <w:rFonts w:asciiTheme="majorEastAsia" w:eastAsiaTheme="majorEastAsia" w:hAnsiTheme="majorEastAsia"/>
        </w:rPr>
      </w:pPr>
    </w:p>
    <w:p w:rsidR="00BB1D16" w:rsidRDefault="00BB1D16" w:rsidP="00C75BEF">
      <w:pPr>
        <w:snapToGrid w:val="0"/>
        <w:spacing w:line="480" w:lineRule="exact"/>
        <w:ind w:firstLineChars="100" w:firstLine="263"/>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平成</w:t>
      </w:r>
      <w:r w:rsidR="000F7ADA">
        <w:rPr>
          <w:rFonts w:ascii="HG丸ｺﾞｼｯｸM-PRO" w:eastAsia="HG丸ｺﾞｼｯｸM-PRO" w:hAnsi="HG丸ｺﾞｼｯｸM-PRO" w:hint="eastAsia"/>
          <w:sz w:val="28"/>
          <w:szCs w:val="28"/>
        </w:rPr>
        <w:t xml:space="preserve">25年度　</w:t>
      </w:r>
      <w:r>
        <w:rPr>
          <w:rFonts w:ascii="HG丸ｺﾞｼｯｸM-PRO" w:eastAsia="HG丸ｺﾞｼｯｸM-PRO" w:hAnsi="HG丸ｺﾞｼｯｸM-PRO" w:hint="eastAsia"/>
          <w:sz w:val="28"/>
          <w:szCs w:val="28"/>
        </w:rPr>
        <w:t>第</w:t>
      </w:r>
      <w:r w:rsidR="00133DA9">
        <w:rPr>
          <w:rFonts w:ascii="HG丸ｺﾞｼｯｸM-PRO" w:eastAsia="HG丸ｺﾞｼｯｸM-PRO" w:hAnsi="HG丸ｺﾞｼｯｸM-PRO" w:hint="eastAsia"/>
          <w:sz w:val="28"/>
          <w:szCs w:val="28"/>
        </w:rPr>
        <w:t>２</w:t>
      </w:r>
      <w:r>
        <w:rPr>
          <w:rFonts w:ascii="HG丸ｺﾞｼｯｸM-PRO" w:eastAsia="HG丸ｺﾞｼｯｸM-PRO" w:hAnsi="HG丸ｺﾞｼｯｸM-PRO" w:hint="eastAsia"/>
          <w:sz w:val="28"/>
          <w:szCs w:val="28"/>
        </w:rPr>
        <w:t>回大阪府障がい者自立支援協議会</w:t>
      </w:r>
    </w:p>
    <w:p w:rsidR="00BB1D16" w:rsidRDefault="00BB1D16" w:rsidP="00C75BEF">
      <w:pPr>
        <w:snapToGrid w:val="0"/>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高次脳機能障がい相談支援体制連携調整部会</w:t>
      </w:r>
      <w:r w:rsidR="00610F61">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次第</w:t>
      </w:r>
    </w:p>
    <w:p w:rsidR="00BB1D16" w:rsidRPr="00610F61" w:rsidRDefault="00BB1D16" w:rsidP="00C75BEF">
      <w:pPr>
        <w:snapToGrid w:val="0"/>
        <w:spacing w:line="480" w:lineRule="exact"/>
        <w:rPr>
          <w:rFonts w:ascii="HG丸ｺﾞｼｯｸM-PRO" w:eastAsia="HG丸ｺﾞｼｯｸM-PRO" w:hAnsi="HG丸ｺﾞｼｯｸM-PRO"/>
          <w:sz w:val="28"/>
          <w:szCs w:val="28"/>
        </w:rPr>
      </w:pPr>
    </w:p>
    <w:p w:rsidR="00E7190C" w:rsidRDefault="00E7190C" w:rsidP="00C75BEF">
      <w:pPr>
        <w:snapToGrid w:val="0"/>
        <w:spacing w:line="480" w:lineRule="exact"/>
        <w:rPr>
          <w:rFonts w:ascii="HG丸ｺﾞｼｯｸM-PRO" w:eastAsia="HG丸ｺﾞｼｯｸM-PRO" w:hAnsi="HG丸ｺﾞｼｯｸM-PRO"/>
          <w:sz w:val="28"/>
          <w:szCs w:val="28"/>
        </w:rPr>
      </w:pPr>
    </w:p>
    <w:p w:rsidR="00490EAC" w:rsidRPr="00BE6CFF" w:rsidRDefault="00490EAC" w:rsidP="00C75BEF">
      <w:pPr>
        <w:snapToGrid w:val="0"/>
        <w:spacing w:line="480" w:lineRule="exact"/>
        <w:rPr>
          <w:rFonts w:ascii="HG丸ｺﾞｼｯｸM-PRO" w:eastAsia="HG丸ｺﾞｼｯｸM-PRO" w:hAnsi="HG丸ｺﾞｼｯｸM-PRO"/>
          <w:sz w:val="28"/>
          <w:szCs w:val="28"/>
        </w:rPr>
      </w:pPr>
    </w:p>
    <w:p w:rsidR="00BB1D16" w:rsidRPr="00610F61" w:rsidRDefault="00BB1D16" w:rsidP="00C75BEF">
      <w:pPr>
        <w:snapToGrid w:val="0"/>
        <w:spacing w:line="480" w:lineRule="exact"/>
        <w:rPr>
          <w:rFonts w:ascii="HG丸ｺﾞｼｯｸM-PRO" w:eastAsia="HG丸ｺﾞｼｯｸM-PRO" w:hAnsi="HG丸ｺﾞｼｯｸM-PRO"/>
          <w:sz w:val="24"/>
          <w:szCs w:val="24"/>
        </w:rPr>
      </w:pPr>
      <w:r w:rsidRPr="00610F61">
        <w:rPr>
          <w:rFonts w:ascii="HG丸ｺﾞｼｯｸM-PRO" w:eastAsia="HG丸ｺﾞｼｯｸM-PRO" w:hAnsi="HG丸ｺﾞｼｯｸM-PRO" w:hint="eastAsia"/>
          <w:sz w:val="24"/>
          <w:szCs w:val="24"/>
        </w:rPr>
        <w:t>と　き　　平成２</w:t>
      </w:r>
      <w:r w:rsidR="00133DA9">
        <w:rPr>
          <w:rFonts w:ascii="HG丸ｺﾞｼｯｸM-PRO" w:eastAsia="HG丸ｺﾞｼｯｸM-PRO" w:hAnsi="HG丸ｺﾞｼｯｸM-PRO" w:hint="eastAsia"/>
          <w:sz w:val="24"/>
          <w:szCs w:val="24"/>
        </w:rPr>
        <w:t>６</w:t>
      </w:r>
      <w:r w:rsidRPr="00610F61">
        <w:rPr>
          <w:rFonts w:ascii="HG丸ｺﾞｼｯｸM-PRO" w:eastAsia="HG丸ｺﾞｼｯｸM-PRO" w:hAnsi="HG丸ｺﾞｼｯｸM-PRO" w:hint="eastAsia"/>
          <w:sz w:val="24"/>
          <w:szCs w:val="24"/>
        </w:rPr>
        <w:t>年</w:t>
      </w:r>
      <w:r w:rsidR="00133DA9">
        <w:rPr>
          <w:rFonts w:ascii="HG丸ｺﾞｼｯｸM-PRO" w:eastAsia="HG丸ｺﾞｼｯｸM-PRO" w:hAnsi="HG丸ｺﾞｼｯｸM-PRO" w:hint="eastAsia"/>
          <w:sz w:val="24"/>
          <w:szCs w:val="24"/>
        </w:rPr>
        <w:t>２</w:t>
      </w:r>
      <w:r w:rsidRPr="00610F61">
        <w:rPr>
          <w:rFonts w:ascii="HG丸ｺﾞｼｯｸM-PRO" w:eastAsia="HG丸ｺﾞｼｯｸM-PRO" w:hAnsi="HG丸ｺﾞｼｯｸM-PRO" w:hint="eastAsia"/>
          <w:sz w:val="24"/>
          <w:szCs w:val="24"/>
        </w:rPr>
        <w:t>月</w:t>
      </w:r>
      <w:r w:rsidR="00133DA9">
        <w:rPr>
          <w:rFonts w:ascii="HG丸ｺﾞｼｯｸM-PRO" w:eastAsia="HG丸ｺﾞｼｯｸM-PRO" w:hAnsi="HG丸ｺﾞｼｯｸM-PRO" w:hint="eastAsia"/>
          <w:sz w:val="24"/>
          <w:szCs w:val="24"/>
        </w:rPr>
        <w:t>６</w:t>
      </w:r>
      <w:r w:rsidRPr="00610F61">
        <w:rPr>
          <w:rFonts w:ascii="HG丸ｺﾞｼｯｸM-PRO" w:eastAsia="HG丸ｺﾞｼｯｸM-PRO" w:hAnsi="HG丸ｺﾞｼｯｸM-PRO" w:hint="eastAsia"/>
          <w:sz w:val="24"/>
          <w:szCs w:val="24"/>
        </w:rPr>
        <w:t>日（</w:t>
      </w:r>
      <w:r w:rsidR="00D85B3C" w:rsidRPr="00610F61">
        <w:rPr>
          <w:rFonts w:ascii="HG丸ｺﾞｼｯｸM-PRO" w:eastAsia="HG丸ｺﾞｼｯｸM-PRO" w:hAnsi="HG丸ｺﾞｼｯｸM-PRO" w:hint="eastAsia"/>
          <w:sz w:val="24"/>
          <w:szCs w:val="24"/>
        </w:rPr>
        <w:t>木</w:t>
      </w:r>
      <w:r w:rsidRPr="00610F61">
        <w:rPr>
          <w:rFonts w:ascii="HG丸ｺﾞｼｯｸM-PRO" w:eastAsia="HG丸ｺﾞｼｯｸM-PRO" w:hAnsi="HG丸ｺﾞｼｯｸM-PRO" w:hint="eastAsia"/>
          <w:sz w:val="24"/>
          <w:szCs w:val="24"/>
        </w:rPr>
        <w:t>）１８時３０分から２０時３０分まで</w:t>
      </w:r>
    </w:p>
    <w:p w:rsidR="00490EAC" w:rsidRDefault="00490EAC" w:rsidP="00C75BEF">
      <w:pPr>
        <w:snapToGrid w:val="0"/>
        <w:spacing w:line="480" w:lineRule="exact"/>
        <w:rPr>
          <w:rFonts w:ascii="HG丸ｺﾞｼｯｸM-PRO" w:eastAsia="HG丸ｺﾞｼｯｸM-PRO" w:hAnsi="HG丸ｺﾞｼｯｸM-PRO"/>
          <w:sz w:val="24"/>
          <w:szCs w:val="24"/>
        </w:rPr>
      </w:pPr>
    </w:p>
    <w:p w:rsidR="00BB1D16" w:rsidRPr="00610F61" w:rsidRDefault="00BB1D16" w:rsidP="00C75BEF">
      <w:pPr>
        <w:snapToGrid w:val="0"/>
        <w:spacing w:line="480" w:lineRule="exact"/>
        <w:rPr>
          <w:rFonts w:ascii="HG丸ｺﾞｼｯｸM-PRO" w:eastAsia="HG丸ｺﾞｼｯｸM-PRO" w:hAnsi="HG丸ｺﾞｼｯｸM-PRO"/>
          <w:sz w:val="24"/>
          <w:szCs w:val="24"/>
        </w:rPr>
      </w:pPr>
      <w:r w:rsidRPr="00610F61">
        <w:rPr>
          <w:rFonts w:ascii="HG丸ｺﾞｼｯｸM-PRO" w:eastAsia="HG丸ｺﾞｼｯｸM-PRO" w:hAnsi="HG丸ｺﾞｼｯｸM-PRO" w:hint="eastAsia"/>
          <w:sz w:val="24"/>
          <w:szCs w:val="24"/>
        </w:rPr>
        <w:t xml:space="preserve">ところ　　</w:t>
      </w:r>
      <w:r w:rsidR="00D85B3C" w:rsidRPr="00610F61">
        <w:rPr>
          <w:rFonts w:ascii="HG丸ｺﾞｼｯｸM-PRO" w:eastAsia="HG丸ｺﾞｼｯｸM-PRO" w:hAnsi="HG丸ｺﾞｼｯｸM-PRO" w:hint="eastAsia"/>
          <w:sz w:val="24"/>
          <w:szCs w:val="24"/>
        </w:rPr>
        <w:t>大阪府立障がい者自立センター　１階　大会議室</w:t>
      </w:r>
    </w:p>
    <w:p w:rsidR="00BB1D16" w:rsidRPr="00610F61" w:rsidRDefault="00BB1D16" w:rsidP="00C75BEF">
      <w:pPr>
        <w:snapToGrid w:val="0"/>
        <w:spacing w:line="480" w:lineRule="exact"/>
        <w:rPr>
          <w:rFonts w:ascii="HG丸ｺﾞｼｯｸM-PRO" w:eastAsia="HG丸ｺﾞｼｯｸM-PRO" w:hAnsi="HG丸ｺﾞｼｯｸM-PRO"/>
          <w:sz w:val="24"/>
          <w:szCs w:val="24"/>
        </w:rPr>
      </w:pPr>
    </w:p>
    <w:p w:rsidR="00BB1D16" w:rsidRPr="00610F61" w:rsidRDefault="00BB1D16" w:rsidP="00C75BEF">
      <w:pPr>
        <w:snapToGrid w:val="0"/>
        <w:spacing w:line="480" w:lineRule="exact"/>
        <w:rPr>
          <w:rFonts w:ascii="HG丸ｺﾞｼｯｸM-PRO" w:eastAsia="HG丸ｺﾞｼｯｸM-PRO" w:hAnsi="HG丸ｺﾞｼｯｸM-PRO"/>
          <w:sz w:val="24"/>
          <w:szCs w:val="24"/>
        </w:rPr>
      </w:pPr>
    </w:p>
    <w:p w:rsidR="00E7190C" w:rsidRPr="00610F61" w:rsidRDefault="00E7190C" w:rsidP="00C75BEF">
      <w:pPr>
        <w:snapToGrid w:val="0"/>
        <w:spacing w:line="480" w:lineRule="exact"/>
        <w:rPr>
          <w:rFonts w:ascii="HG丸ｺﾞｼｯｸM-PRO" w:eastAsia="HG丸ｺﾞｼｯｸM-PRO" w:hAnsi="HG丸ｺﾞｼｯｸM-PRO"/>
          <w:sz w:val="24"/>
          <w:szCs w:val="24"/>
        </w:rPr>
      </w:pPr>
    </w:p>
    <w:p w:rsidR="00E7190C" w:rsidRPr="00610F61" w:rsidRDefault="00E7190C" w:rsidP="00C75BEF">
      <w:pPr>
        <w:snapToGrid w:val="0"/>
        <w:spacing w:line="480" w:lineRule="exact"/>
        <w:rPr>
          <w:rFonts w:ascii="HG丸ｺﾞｼｯｸM-PRO" w:eastAsia="HG丸ｺﾞｼｯｸM-PRO" w:hAnsi="HG丸ｺﾞｼｯｸM-PRO"/>
          <w:sz w:val="24"/>
          <w:szCs w:val="24"/>
        </w:rPr>
      </w:pPr>
    </w:p>
    <w:p w:rsidR="00BB1D16" w:rsidRPr="00610F61" w:rsidRDefault="00BB1D16" w:rsidP="00C75BEF">
      <w:pPr>
        <w:snapToGrid w:val="0"/>
        <w:spacing w:line="480" w:lineRule="exact"/>
        <w:ind w:left="1561" w:hangingChars="700" w:hanging="1561"/>
        <w:rPr>
          <w:rFonts w:ascii="HG丸ｺﾞｼｯｸM-PRO" w:eastAsia="HG丸ｺﾞｼｯｸM-PRO" w:hAnsi="HG丸ｺﾞｼｯｸM-PRO"/>
          <w:sz w:val="24"/>
          <w:szCs w:val="24"/>
        </w:rPr>
      </w:pPr>
      <w:r w:rsidRPr="00610F61">
        <w:rPr>
          <w:rFonts w:ascii="HG丸ｺﾞｼｯｸM-PRO" w:eastAsia="HG丸ｺﾞｼｯｸM-PRO" w:hAnsi="HG丸ｺﾞｼｯｸM-PRO" w:hint="eastAsia"/>
          <w:sz w:val="24"/>
          <w:szCs w:val="24"/>
        </w:rPr>
        <w:t xml:space="preserve">議　題　　１　</w:t>
      </w:r>
      <w:r w:rsidR="0062725D" w:rsidRPr="0062725D">
        <w:rPr>
          <w:rFonts w:ascii="HG丸ｺﾞｼｯｸM-PRO" w:eastAsia="HG丸ｺﾞｼｯｸM-PRO" w:hAnsi="HG丸ｺﾞｼｯｸM-PRO" w:hint="eastAsia"/>
          <w:sz w:val="24"/>
          <w:szCs w:val="24"/>
        </w:rPr>
        <w:t>平成25年度高次脳機能障がい支援体制整備検討ワーキンググループでの検討報告について</w:t>
      </w:r>
    </w:p>
    <w:p w:rsidR="00BE6CFF" w:rsidRPr="00BE6CFF" w:rsidRDefault="00BE6CFF" w:rsidP="00C75BEF">
      <w:pPr>
        <w:snapToGrid w:val="0"/>
        <w:spacing w:line="480" w:lineRule="exact"/>
        <w:rPr>
          <w:rFonts w:ascii="HG丸ｺﾞｼｯｸM-PRO" w:eastAsia="HG丸ｺﾞｼｯｸM-PRO" w:hAnsi="HG丸ｺﾞｼｯｸM-PRO"/>
          <w:sz w:val="24"/>
          <w:szCs w:val="24"/>
        </w:rPr>
      </w:pPr>
    </w:p>
    <w:p w:rsidR="00133DA9" w:rsidRDefault="00BB1D16" w:rsidP="0062725D">
      <w:pPr>
        <w:snapToGrid w:val="0"/>
        <w:spacing w:line="480" w:lineRule="exact"/>
        <w:ind w:left="1561" w:hangingChars="700" w:hanging="1561"/>
        <w:rPr>
          <w:rFonts w:ascii="HG丸ｺﾞｼｯｸM-PRO" w:eastAsia="HG丸ｺﾞｼｯｸM-PRO" w:hAnsi="HG丸ｺﾞｼｯｸM-PRO"/>
          <w:sz w:val="24"/>
          <w:szCs w:val="24"/>
        </w:rPr>
      </w:pPr>
      <w:r w:rsidRPr="00610F61">
        <w:rPr>
          <w:rFonts w:ascii="HG丸ｺﾞｼｯｸM-PRO" w:eastAsia="HG丸ｺﾞｼｯｸM-PRO" w:hAnsi="HG丸ｺﾞｼｯｸM-PRO" w:hint="eastAsia"/>
          <w:sz w:val="24"/>
          <w:szCs w:val="24"/>
        </w:rPr>
        <w:t xml:space="preserve">　　　　　２　</w:t>
      </w:r>
      <w:r w:rsidR="0062725D" w:rsidRPr="0062725D">
        <w:rPr>
          <w:rFonts w:ascii="HG丸ｺﾞｼｯｸM-PRO" w:eastAsia="HG丸ｺﾞｼｯｸM-PRO" w:hAnsi="HG丸ｺﾞｼｯｸM-PRO" w:hint="eastAsia"/>
          <w:sz w:val="24"/>
          <w:szCs w:val="24"/>
        </w:rPr>
        <w:t>大阪府域における高次脳機能障がい者支援にかかる課題と対応等について</w:t>
      </w:r>
      <w:r w:rsidR="00E7190C" w:rsidRPr="00610F61">
        <w:rPr>
          <w:rFonts w:ascii="HG丸ｺﾞｼｯｸM-PRO" w:eastAsia="HG丸ｺﾞｼｯｸM-PRO" w:hAnsi="HG丸ｺﾞｼｯｸM-PRO" w:hint="eastAsia"/>
          <w:sz w:val="24"/>
          <w:szCs w:val="24"/>
        </w:rPr>
        <w:t xml:space="preserve">　</w:t>
      </w:r>
    </w:p>
    <w:p w:rsidR="00D85B3C" w:rsidRDefault="00D85B3C">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81061C" w:rsidRDefault="0081061C" w:rsidP="00F100D2">
      <w:pPr>
        <w:snapToGrid w:val="0"/>
        <w:spacing w:line="360" w:lineRule="exact"/>
        <w:rPr>
          <w:rFonts w:ascii="HG丸ｺﾞｼｯｸM-PRO" w:eastAsia="HG丸ｺﾞｼｯｸM-PRO" w:hAnsi="HG丸ｺﾞｼｯｸM-PRO"/>
          <w:sz w:val="24"/>
          <w:szCs w:val="24"/>
        </w:rPr>
      </w:pPr>
    </w:p>
    <w:p w:rsidR="00BF26B9" w:rsidRPr="00610F61" w:rsidRDefault="00BF26B9" w:rsidP="00495AF4">
      <w:pPr>
        <w:snapToGrid w:val="0"/>
        <w:spacing w:line="400" w:lineRule="exact"/>
        <w:rPr>
          <w:rFonts w:ascii="HG丸ｺﾞｼｯｸM-PRO" w:eastAsia="HG丸ｺﾞｼｯｸM-PRO" w:hAnsi="HG丸ｺﾞｼｯｸM-PRO"/>
          <w:sz w:val="24"/>
          <w:szCs w:val="24"/>
        </w:rPr>
      </w:pPr>
      <w:r w:rsidRPr="00610F61">
        <w:rPr>
          <w:rFonts w:ascii="HG丸ｺﾞｼｯｸM-PRO" w:eastAsia="HG丸ｺﾞｼｯｸM-PRO" w:hAnsi="HG丸ｺﾞｼｯｸM-PRO" w:hint="eastAsia"/>
          <w:sz w:val="24"/>
          <w:szCs w:val="24"/>
        </w:rPr>
        <w:t>【配布資料】</w:t>
      </w:r>
    </w:p>
    <w:p w:rsidR="00BF26B9" w:rsidRPr="00610F61" w:rsidRDefault="00BF26B9" w:rsidP="00495AF4">
      <w:pPr>
        <w:snapToGrid w:val="0"/>
        <w:spacing w:line="400" w:lineRule="exact"/>
        <w:rPr>
          <w:rFonts w:ascii="HG丸ｺﾞｼｯｸM-PRO" w:eastAsia="HG丸ｺﾞｼｯｸM-PRO" w:hAnsi="HG丸ｺﾞｼｯｸM-PRO"/>
          <w:sz w:val="24"/>
          <w:szCs w:val="24"/>
        </w:rPr>
      </w:pPr>
      <w:r w:rsidRPr="00610F61">
        <w:rPr>
          <w:rFonts w:ascii="HG丸ｺﾞｼｯｸM-PRO" w:eastAsia="HG丸ｺﾞｼｯｸM-PRO" w:hAnsi="HG丸ｺﾞｼｯｸM-PRO" w:hint="eastAsia"/>
          <w:sz w:val="24"/>
          <w:szCs w:val="24"/>
        </w:rPr>
        <w:t xml:space="preserve">　・部会委員等名簿</w:t>
      </w:r>
    </w:p>
    <w:p w:rsidR="00BF26B9" w:rsidRDefault="00BF26B9" w:rsidP="00495AF4">
      <w:pPr>
        <w:snapToGrid w:val="0"/>
        <w:spacing w:line="400" w:lineRule="exact"/>
        <w:rPr>
          <w:rFonts w:ascii="HG丸ｺﾞｼｯｸM-PRO" w:eastAsia="HG丸ｺﾞｼｯｸM-PRO" w:hAnsi="HG丸ｺﾞｼｯｸM-PRO"/>
          <w:sz w:val="24"/>
          <w:szCs w:val="24"/>
        </w:rPr>
      </w:pPr>
      <w:r w:rsidRPr="00610F61">
        <w:rPr>
          <w:rFonts w:ascii="HG丸ｺﾞｼｯｸM-PRO" w:eastAsia="HG丸ｺﾞｼｯｸM-PRO" w:hAnsi="HG丸ｺﾞｼｯｸM-PRO" w:hint="eastAsia"/>
          <w:sz w:val="24"/>
          <w:szCs w:val="24"/>
        </w:rPr>
        <w:t xml:space="preserve">　・配席図</w:t>
      </w:r>
    </w:p>
    <w:p w:rsidR="00BE6CFF" w:rsidRDefault="00BE6CFF" w:rsidP="00495AF4">
      <w:pPr>
        <w:snapToGrid w:val="0"/>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2725D">
        <w:rPr>
          <w:rFonts w:ascii="HG丸ｺﾞｼｯｸM-PRO" w:eastAsia="HG丸ｺﾞｼｯｸM-PRO" w:hAnsi="HG丸ｺﾞｼｯｸM-PRO" w:hint="eastAsia"/>
          <w:sz w:val="24"/>
          <w:szCs w:val="24"/>
        </w:rPr>
        <w:t>・高次脳機能障がい相談支援体制連携調整部会運営要綱</w:t>
      </w:r>
    </w:p>
    <w:p w:rsidR="0081061C" w:rsidRDefault="0081061C" w:rsidP="00495AF4">
      <w:pPr>
        <w:snapToGrid w:val="0"/>
        <w:spacing w:line="400" w:lineRule="exact"/>
        <w:rPr>
          <w:rFonts w:ascii="HG丸ｺﾞｼｯｸM-PRO" w:eastAsia="HG丸ｺﾞｼｯｸM-PRO" w:hAnsi="HG丸ｺﾞｼｯｸM-PRO"/>
          <w:sz w:val="24"/>
          <w:szCs w:val="24"/>
        </w:rPr>
      </w:pPr>
    </w:p>
    <w:p w:rsidR="00BE6CFF" w:rsidRPr="00CA37B2" w:rsidRDefault="00BE6CFF" w:rsidP="00495AF4">
      <w:pPr>
        <w:snapToGrid w:val="0"/>
        <w:spacing w:line="400" w:lineRule="exact"/>
        <w:ind w:left="1567" w:rightChars="72" w:right="139" w:hangingChars="700" w:hanging="1567"/>
        <w:rPr>
          <w:rFonts w:ascii="HG丸ｺﾞｼｯｸM-PRO" w:eastAsia="HG丸ｺﾞｼｯｸM-PRO" w:hAnsi="HG丸ｺﾞｼｯｸM-PRO"/>
          <w:b/>
          <w:sz w:val="24"/>
          <w:szCs w:val="24"/>
        </w:rPr>
      </w:pPr>
      <w:r w:rsidRPr="00CA37B2">
        <w:rPr>
          <w:rFonts w:ascii="HG丸ｺﾞｼｯｸM-PRO" w:eastAsia="HG丸ｺﾞｼｯｸM-PRO" w:hAnsi="HG丸ｺﾞｼｯｸM-PRO" w:hint="eastAsia"/>
          <w:b/>
          <w:sz w:val="24"/>
          <w:szCs w:val="24"/>
        </w:rPr>
        <w:t>＜議題１＞</w:t>
      </w:r>
    </w:p>
    <w:p w:rsidR="00BE6CFF" w:rsidRDefault="00CA37B2" w:rsidP="00495AF4">
      <w:pPr>
        <w:snapToGrid w:val="0"/>
        <w:spacing w:line="400" w:lineRule="exact"/>
        <w:ind w:leftChars="114" w:left="1558" w:rightChars="72" w:right="139" w:hangingChars="600" w:hanging="1338"/>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14:anchorId="0BD7BD3D" wp14:editId="6E837EFC">
                <wp:simplePos x="0" y="0"/>
                <wp:positionH relativeFrom="column">
                  <wp:posOffset>49596</wp:posOffset>
                </wp:positionH>
                <wp:positionV relativeFrom="paragraph">
                  <wp:posOffset>23751</wp:posOffset>
                </wp:positionV>
                <wp:extent cx="106548" cy="997527"/>
                <wp:effectExtent l="0" t="0" r="27305" b="12700"/>
                <wp:wrapNone/>
                <wp:docPr id="2" name="左中かっこ 2"/>
                <wp:cNvGraphicFramePr/>
                <a:graphic xmlns:a="http://schemas.openxmlformats.org/drawingml/2006/main">
                  <a:graphicData uri="http://schemas.microsoft.com/office/word/2010/wordprocessingShape">
                    <wps:wsp>
                      <wps:cNvSpPr/>
                      <wps:spPr>
                        <a:xfrm>
                          <a:off x="0" y="0"/>
                          <a:ext cx="106548" cy="997527"/>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3.9pt;margin-top:1.85pt;width:8.4pt;height:7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" adj="192" strokecolor="black [3213]"/>
            </w:pict>
          </mc:Fallback>
        </mc:AlternateContent>
      </w:r>
      <w:r w:rsidR="00BE6CFF">
        <w:rPr>
          <w:rFonts w:ascii="HG丸ｺﾞｼｯｸM-PRO" w:eastAsia="HG丸ｺﾞｼｯｸM-PRO" w:hAnsi="HG丸ｺﾞｼｯｸM-PRO" w:hint="eastAsia"/>
          <w:sz w:val="24"/>
          <w:szCs w:val="24"/>
        </w:rPr>
        <w:t>・資料</w:t>
      </w:r>
      <w:r w:rsidR="00CC6B28">
        <w:rPr>
          <w:rFonts w:ascii="HG丸ｺﾞｼｯｸM-PRO" w:eastAsia="HG丸ｺﾞｼｯｸM-PRO" w:hAnsi="HG丸ｺﾞｼｯｸM-PRO" w:hint="eastAsia"/>
          <w:sz w:val="24"/>
          <w:szCs w:val="24"/>
        </w:rPr>
        <w:t>1-1</w:t>
      </w:r>
      <w:r w:rsidR="00BE6CFF">
        <w:rPr>
          <w:rFonts w:ascii="HG丸ｺﾞｼｯｸM-PRO" w:eastAsia="HG丸ｺﾞｼｯｸM-PRO" w:hAnsi="HG丸ｺﾞｼｯｸM-PRO" w:hint="eastAsia"/>
          <w:sz w:val="24"/>
          <w:szCs w:val="24"/>
        </w:rPr>
        <w:t xml:space="preserve">　</w:t>
      </w:r>
      <w:r w:rsidR="0062725D" w:rsidRPr="0062725D">
        <w:rPr>
          <w:rFonts w:ascii="HG丸ｺﾞｼｯｸM-PRO" w:eastAsia="HG丸ｺﾞｼｯｸM-PRO" w:hAnsi="HG丸ｺﾞｼｯｸM-PRO" w:hint="eastAsia"/>
          <w:sz w:val="24"/>
          <w:szCs w:val="24"/>
        </w:rPr>
        <w:t>高次脳機能障がい相談支援体制連携調整部会におけるワーキンググループについて</w:t>
      </w:r>
    </w:p>
    <w:p w:rsidR="0044457C" w:rsidRDefault="00BF26B9" w:rsidP="00495AF4">
      <w:pPr>
        <w:snapToGrid w:val="0"/>
        <w:spacing w:line="400" w:lineRule="exact"/>
        <w:ind w:leftChars="114" w:left="1558" w:rightChars="72" w:right="139" w:hangingChars="600" w:hanging="1338"/>
        <w:rPr>
          <w:rFonts w:ascii="HG丸ｺﾞｼｯｸM-PRO" w:eastAsia="HG丸ｺﾞｼｯｸM-PRO" w:hAnsi="HG丸ｺﾞｼｯｸM-PRO"/>
          <w:sz w:val="24"/>
          <w:szCs w:val="24"/>
        </w:rPr>
      </w:pPr>
      <w:r w:rsidRPr="00610F61">
        <w:rPr>
          <w:rFonts w:ascii="HG丸ｺﾞｼｯｸM-PRO" w:eastAsia="HG丸ｺﾞｼｯｸM-PRO" w:hAnsi="HG丸ｺﾞｼｯｸM-PRO" w:hint="eastAsia"/>
          <w:sz w:val="24"/>
          <w:szCs w:val="24"/>
        </w:rPr>
        <w:t>・</w:t>
      </w:r>
      <w:r w:rsidR="00D85B3C" w:rsidRPr="00610F61">
        <w:rPr>
          <w:rFonts w:ascii="HG丸ｺﾞｼｯｸM-PRO" w:eastAsia="HG丸ｺﾞｼｯｸM-PRO" w:hAnsi="HG丸ｺﾞｼｯｸM-PRO" w:hint="eastAsia"/>
          <w:sz w:val="24"/>
          <w:szCs w:val="24"/>
        </w:rPr>
        <w:t>資料</w:t>
      </w:r>
      <w:r w:rsidR="00CC6B28">
        <w:rPr>
          <w:rFonts w:ascii="HG丸ｺﾞｼｯｸM-PRO" w:eastAsia="HG丸ｺﾞｼｯｸM-PRO" w:hAnsi="HG丸ｺﾞｼｯｸM-PRO" w:hint="eastAsia"/>
          <w:sz w:val="24"/>
          <w:szCs w:val="24"/>
        </w:rPr>
        <w:t>1-2</w:t>
      </w:r>
      <w:r w:rsidR="00C47CE6">
        <w:rPr>
          <w:rFonts w:ascii="HG丸ｺﾞｼｯｸM-PRO" w:eastAsia="HG丸ｺﾞｼｯｸM-PRO" w:hAnsi="HG丸ｺﾞｼｯｸM-PRO" w:hint="eastAsia"/>
          <w:sz w:val="24"/>
          <w:szCs w:val="24"/>
        </w:rPr>
        <w:t xml:space="preserve">　高次脳機能障がい支援ハンドブック（案）</w:t>
      </w:r>
      <w:r w:rsidR="0062725D">
        <w:rPr>
          <w:rFonts w:ascii="HG丸ｺﾞｼｯｸM-PRO" w:eastAsia="HG丸ｺﾞｼｯｸM-PRO" w:hAnsi="HG丸ｺﾞｼｯｸM-PRO"/>
          <w:sz w:val="24"/>
          <w:szCs w:val="24"/>
        </w:rPr>
        <w:t xml:space="preserve"> </w:t>
      </w:r>
    </w:p>
    <w:p w:rsidR="00BE6CFF" w:rsidRPr="00610F61" w:rsidRDefault="00BE6CFF" w:rsidP="00495AF4">
      <w:pPr>
        <w:snapToGrid w:val="0"/>
        <w:spacing w:line="400" w:lineRule="exact"/>
        <w:ind w:leftChars="114" w:left="1558" w:rightChars="72" w:right="139" w:hangingChars="600" w:hanging="13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w:t>
      </w:r>
      <w:r w:rsidR="00CC6B28">
        <w:rPr>
          <w:rFonts w:ascii="HG丸ｺﾞｼｯｸM-PRO" w:eastAsia="HG丸ｺﾞｼｯｸM-PRO" w:hAnsi="HG丸ｺﾞｼｯｸM-PRO" w:hint="eastAsia"/>
          <w:sz w:val="24"/>
          <w:szCs w:val="24"/>
        </w:rPr>
        <w:t>1-3</w:t>
      </w:r>
      <w:r>
        <w:rPr>
          <w:rFonts w:ascii="HG丸ｺﾞｼｯｸM-PRO" w:eastAsia="HG丸ｺﾞｼｯｸM-PRO" w:hAnsi="HG丸ｺﾞｼｯｸM-PRO" w:hint="eastAsia"/>
          <w:sz w:val="24"/>
          <w:szCs w:val="24"/>
        </w:rPr>
        <w:t xml:space="preserve">　</w:t>
      </w:r>
      <w:r w:rsidR="00C47CE6">
        <w:rPr>
          <w:rFonts w:ascii="HG丸ｺﾞｼｯｸM-PRO" w:eastAsia="HG丸ｺﾞｼｯｸM-PRO" w:hAnsi="HG丸ｺﾞｼｯｸM-PRO" w:hint="eastAsia"/>
          <w:sz w:val="24"/>
          <w:szCs w:val="24"/>
        </w:rPr>
        <w:t>高次脳機能障がい者の</w:t>
      </w:r>
      <w:r w:rsidR="00812E79">
        <w:rPr>
          <w:rFonts w:ascii="HG丸ｺﾞｼｯｸM-PRO" w:eastAsia="HG丸ｺﾞｼｯｸM-PRO" w:hAnsi="HG丸ｺﾞｼｯｸM-PRO" w:hint="eastAsia"/>
          <w:sz w:val="24"/>
          <w:szCs w:val="24"/>
        </w:rPr>
        <w:t>自動車</w:t>
      </w:r>
      <w:r w:rsidR="00C47CE6">
        <w:rPr>
          <w:rFonts w:ascii="HG丸ｺﾞｼｯｸM-PRO" w:eastAsia="HG丸ｺﾞｼｯｸM-PRO" w:hAnsi="HG丸ｺﾞｼｯｸM-PRO" w:hint="eastAsia"/>
          <w:sz w:val="24"/>
          <w:szCs w:val="24"/>
        </w:rPr>
        <w:t>運転評価モデル事業（試行）の流れ（案）について</w:t>
      </w:r>
    </w:p>
    <w:p w:rsidR="00495AF4" w:rsidRDefault="00495AF4" w:rsidP="00495AF4">
      <w:pPr>
        <w:snapToGrid w:val="0"/>
        <w:spacing w:line="400" w:lineRule="exact"/>
        <w:ind w:rightChars="72" w:right="139"/>
        <w:rPr>
          <w:rFonts w:ascii="HG丸ｺﾞｼｯｸM-PRO" w:eastAsia="HG丸ｺﾞｼｯｸM-PRO" w:hAnsi="HG丸ｺﾞｼｯｸM-PRO"/>
          <w:b/>
          <w:sz w:val="24"/>
          <w:szCs w:val="24"/>
        </w:rPr>
      </w:pPr>
    </w:p>
    <w:p w:rsidR="00BE6CFF" w:rsidRPr="00CA37B2" w:rsidRDefault="00BE6CFF" w:rsidP="00495AF4">
      <w:pPr>
        <w:snapToGrid w:val="0"/>
        <w:spacing w:line="400" w:lineRule="exact"/>
        <w:ind w:rightChars="72" w:right="139"/>
        <w:rPr>
          <w:rFonts w:ascii="HG丸ｺﾞｼｯｸM-PRO" w:eastAsia="HG丸ｺﾞｼｯｸM-PRO" w:hAnsi="HG丸ｺﾞｼｯｸM-PRO"/>
          <w:b/>
          <w:sz w:val="24"/>
          <w:szCs w:val="24"/>
        </w:rPr>
      </w:pPr>
      <w:r w:rsidRPr="00CA37B2">
        <w:rPr>
          <w:rFonts w:ascii="HG丸ｺﾞｼｯｸM-PRO" w:eastAsia="HG丸ｺﾞｼｯｸM-PRO" w:hAnsi="HG丸ｺﾞｼｯｸM-PRO" w:hint="eastAsia"/>
          <w:b/>
          <w:sz w:val="24"/>
          <w:szCs w:val="24"/>
        </w:rPr>
        <w:t>＜議題２＞</w:t>
      </w:r>
    </w:p>
    <w:p w:rsidR="000F7ADA" w:rsidRDefault="00CA37B2" w:rsidP="00495AF4">
      <w:pPr>
        <w:snapToGrid w:val="0"/>
        <w:spacing w:line="400" w:lineRule="exact"/>
        <w:ind w:rightChars="72" w:right="139"/>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336" behindDoc="0" locked="0" layoutInCell="1" allowOverlap="1" wp14:anchorId="45AB81BB" wp14:editId="5F9CCA42">
                <wp:simplePos x="0" y="0"/>
                <wp:positionH relativeFrom="column">
                  <wp:posOffset>49595</wp:posOffset>
                </wp:positionH>
                <wp:positionV relativeFrom="paragraph">
                  <wp:posOffset>54429</wp:posOffset>
                </wp:positionV>
                <wp:extent cx="141283" cy="1140032"/>
                <wp:effectExtent l="0" t="0" r="11430" b="22225"/>
                <wp:wrapNone/>
                <wp:docPr id="3" name="左中かっこ 3"/>
                <wp:cNvGraphicFramePr/>
                <a:graphic xmlns:a="http://schemas.openxmlformats.org/drawingml/2006/main">
                  <a:graphicData uri="http://schemas.microsoft.com/office/word/2010/wordprocessingShape">
                    <wps:wsp>
                      <wps:cNvSpPr/>
                      <wps:spPr>
                        <a:xfrm>
                          <a:off x="0" y="0"/>
                          <a:ext cx="141283" cy="1140032"/>
                        </a:xfrm>
                        <a:prstGeom prst="leftBrace">
                          <a:avLst>
                            <a:gd name="adj1" fmla="val 8333"/>
                            <a:gd name="adj2" fmla="val 4954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3" o:spid="_x0000_s1026" type="#_x0000_t87" style="position:absolute;left:0;text-align:left;margin-left:3.9pt;margin-top:4.3pt;width:11.1pt;height:8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" adj="223,10702" strokecolor="black [3213]"/>
            </w:pict>
          </mc:Fallback>
        </mc:AlternateContent>
      </w:r>
      <w:r w:rsidR="00BF26B9" w:rsidRPr="00610F61">
        <w:rPr>
          <w:rFonts w:ascii="HG丸ｺﾞｼｯｸM-PRO" w:eastAsia="HG丸ｺﾞｼｯｸM-PRO" w:hAnsi="HG丸ｺﾞｼｯｸM-PRO" w:hint="eastAsia"/>
          <w:sz w:val="24"/>
          <w:szCs w:val="24"/>
        </w:rPr>
        <w:t xml:space="preserve">　・資料</w:t>
      </w:r>
      <w:r w:rsidR="00CC6B28">
        <w:rPr>
          <w:rFonts w:ascii="HG丸ｺﾞｼｯｸM-PRO" w:eastAsia="HG丸ｺﾞｼｯｸM-PRO" w:hAnsi="HG丸ｺﾞｼｯｸM-PRO" w:hint="eastAsia"/>
          <w:sz w:val="24"/>
          <w:szCs w:val="24"/>
        </w:rPr>
        <w:t>2-1</w:t>
      </w:r>
      <w:r w:rsidR="00BE6CFF">
        <w:rPr>
          <w:rFonts w:ascii="HG丸ｺﾞｼｯｸM-PRO" w:eastAsia="HG丸ｺﾞｼｯｸM-PRO" w:hAnsi="HG丸ｺﾞｼｯｸM-PRO" w:hint="eastAsia"/>
          <w:sz w:val="24"/>
          <w:szCs w:val="24"/>
        </w:rPr>
        <w:t xml:space="preserve">　</w:t>
      </w:r>
      <w:r w:rsidR="0062725D" w:rsidRPr="0062725D">
        <w:rPr>
          <w:rFonts w:ascii="HG丸ｺﾞｼｯｸM-PRO" w:eastAsia="HG丸ｺﾞｼｯｸM-PRO" w:hAnsi="HG丸ｺﾞｼｯｸM-PRO" w:hint="eastAsia"/>
          <w:sz w:val="24"/>
          <w:szCs w:val="24"/>
        </w:rPr>
        <w:t>高次脳機能障がい</w:t>
      </w:r>
      <w:r w:rsidR="0062725D">
        <w:rPr>
          <w:rFonts w:ascii="HG丸ｺﾞｼｯｸM-PRO" w:eastAsia="HG丸ｺﾞｼｯｸM-PRO" w:hAnsi="HG丸ｺﾞｼｯｸM-PRO" w:hint="eastAsia"/>
          <w:sz w:val="24"/>
          <w:szCs w:val="24"/>
        </w:rPr>
        <w:t>地域課題（市町村ヒアリング</w:t>
      </w:r>
      <w:r w:rsidR="00812E79">
        <w:rPr>
          <w:rFonts w:ascii="HG丸ｺﾞｼｯｸM-PRO" w:eastAsia="HG丸ｺﾞｼｯｸM-PRO" w:hAnsi="HG丸ｺﾞｼｯｸM-PRO" w:hint="eastAsia"/>
          <w:sz w:val="24"/>
          <w:szCs w:val="24"/>
        </w:rPr>
        <w:t>等より</w:t>
      </w:r>
      <w:r w:rsidR="0062725D">
        <w:rPr>
          <w:rFonts w:ascii="HG丸ｺﾞｼｯｸM-PRO" w:eastAsia="HG丸ｺﾞｼｯｸM-PRO" w:hAnsi="HG丸ｺﾞｼｯｸM-PRO" w:hint="eastAsia"/>
          <w:sz w:val="24"/>
          <w:szCs w:val="24"/>
        </w:rPr>
        <w:t>）</w:t>
      </w:r>
    </w:p>
    <w:p w:rsidR="00495AF4" w:rsidRDefault="0081061C" w:rsidP="00495AF4">
      <w:pPr>
        <w:snapToGrid w:val="0"/>
        <w:spacing w:line="400" w:lineRule="exact"/>
        <w:ind w:leftChars="100" w:left="1531" w:rightChars="72" w:right="139" w:hangingChars="600" w:hanging="13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E6CFF">
        <w:rPr>
          <w:rFonts w:ascii="HG丸ｺﾞｼｯｸM-PRO" w:eastAsia="HG丸ｺﾞｼｯｸM-PRO" w:hAnsi="HG丸ｺﾞｼｯｸM-PRO" w:hint="eastAsia"/>
          <w:sz w:val="24"/>
          <w:szCs w:val="24"/>
        </w:rPr>
        <w:t>資料</w:t>
      </w:r>
      <w:r w:rsidR="00CC6B28">
        <w:rPr>
          <w:rFonts w:ascii="HG丸ｺﾞｼｯｸM-PRO" w:eastAsia="HG丸ｺﾞｼｯｸM-PRO" w:hAnsi="HG丸ｺﾞｼｯｸM-PRO" w:hint="eastAsia"/>
          <w:sz w:val="24"/>
          <w:szCs w:val="24"/>
        </w:rPr>
        <w:t>2-2</w:t>
      </w:r>
      <w:r w:rsidR="00BE6CFF">
        <w:rPr>
          <w:rFonts w:ascii="HG丸ｺﾞｼｯｸM-PRO" w:eastAsia="HG丸ｺﾞｼｯｸM-PRO" w:hAnsi="HG丸ｺﾞｼｯｸM-PRO" w:hint="eastAsia"/>
          <w:sz w:val="24"/>
          <w:szCs w:val="24"/>
        </w:rPr>
        <w:t xml:space="preserve">　</w:t>
      </w:r>
      <w:r w:rsidRPr="0081061C">
        <w:rPr>
          <w:rFonts w:ascii="HG丸ｺﾞｼｯｸM-PRO" w:eastAsia="HG丸ｺﾞｼｯｸM-PRO" w:hAnsi="HG丸ｺﾞｼｯｸM-PRO" w:hint="eastAsia"/>
          <w:sz w:val="24"/>
          <w:szCs w:val="24"/>
        </w:rPr>
        <w:t>平成２６年度</w:t>
      </w:r>
      <w:r w:rsidR="00812E79">
        <w:rPr>
          <w:rFonts w:ascii="HG丸ｺﾞｼｯｸM-PRO" w:eastAsia="HG丸ｺﾞｼｯｸM-PRO" w:hAnsi="HG丸ｺﾞｼｯｸM-PRO" w:hint="eastAsia"/>
          <w:sz w:val="24"/>
          <w:szCs w:val="24"/>
        </w:rPr>
        <w:t xml:space="preserve">　</w:t>
      </w:r>
      <w:r w:rsidRPr="0081061C">
        <w:rPr>
          <w:rFonts w:ascii="HG丸ｺﾞｼｯｸM-PRO" w:eastAsia="HG丸ｺﾞｼｯｸM-PRO" w:hAnsi="HG丸ｺﾞｼｯｸM-PRO" w:hint="eastAsia"/>
          <w:sz w:val="24"/>
          <w:szCs w:val="24"/>
        </w:rPr>
        <w:t>大阪府高次脳機能障がい及びその関連障がいに対する支援</w:t>
      </w:r>
    </w:p>
    <w:p w:rsidR="00BE6CFF" w:rsidRDefault="00495AF4" w:rsidP="00495AF4">
      <w:pPr>
        <w:snapToGrid w:val="0"/>
        <w:spacing w:line="400" w:lineRule="exact"/>
        <w:ind w:leftChars="100" w:left="1531" w:rightChars="72" w:right="139" w:hangingChars="600" w:hanging="13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1061C" w:rsidRPr="0081061C">
        <w:rPr>
          <w:rFonts w:ascii="HG丸ｺﾞｼｯｸM-PRO" w:eastAsia="HG丸ｺﾞｼｯｸM-PRO" w:hAnsi="HG丸ｺﾞｼｯｸM-PRO" w:hint="eastAsia"/>
          <w:sz w:val="24"/>
          <w:szCs w:val="24"/>
        </w:rPr>
        <w:t>普及</w:t>
      </w:r>
      <w:r w:rsidR="0081061C">
        <w:rPr>
          <w:rFonts w:ascii="HG丸ｺﾞｼｯｸM-PRO" w:eastAsia="HG丸ｺﾞｼｯｸM-PRO" w:hAnsi="HG丸ｺﾞｼｯｸM-PRO" w:hint="eastAsia"/>
          <w:sz w:val="24"/>
          <w:szCs w:val="24"/>
        </w:rPr>
        <w:t xml:space="preserve">事業　</w:t>
      </w:r>
      <w:r w:rsidR="0081061C" w:rsidRPr="0081061C">
        <w:rPr>
          <w:rFonts w:ascii="HG丸ｺﾞｼｯｸM-PRO" w:eastAsia="HG丸ｺﾞｼｯｸM-PRO" w:hAnsi="HG丸ｺﾞｼｯｸM-PRO" w:hint="eastAsia"/>
          <w:sz w:val="24"/>
          <w:szCs w:val="24"/>
        </w:rPr>
        <w:t>事業計画（案）</w:t>
      </w:r>
    </w:p>
    <w:p w:rsidR="00495AF4" w:rsidRDefault="00BE6CFF" w:rsidP="00812E79">
      <w:pPr>
        <w:snapToGrid w:val="0"/>
        <w:spacing w:line="400" w:lineRule="exact"/>
        <w:ind w:leftChars="100" w:left="1531" w:rightChars="-1" w:right="-2" w:hangingChars="600" w:hanging="13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w:t>
      </w:r>
      <w:r w:rsidR="0081061C">
        <w:rPr>
          <w:rFonts w:ascii="HG丸ｺﾞｼｯｸM-PRO" w:eastAsia="HG丸ｺﾞｼｯｸM-PRO" w:hAnsi="HG丸ｺﾞｼｯｸM-PRO" w:hint="eastAsia"/>
          <w:sz w:val="24"/>
          <w:szCs w:val="24"/>
        </w:rPr>
        <w:t>2-3</w:t>
      </w:r>
      <w:r>
        <w:rPr>
          <w:rFonts w:ascii="HG丸ｺﾞｼｯｸM-PRO" w:eastAsia="HG丸ｺﾞｼｯｸM-PRO" w:hAnsi="HG丸ｺﾞｼｯｸM-PRO" w:hint="eastAsia"/>
          <w:sz w:val="24"/>
          <w:szCs w:val="24"/>
        </w:rPr>
        <w:t xml:space="preserve">　</w:t>
      </w:r>
      <w:r w:rsidR="00AC2CF9" w:rsidRPr="00AC2CF9">
        <w:rPr>
          <w:rFonts w:ascii="HG丸ｺﾞｼｯｸM-PRO" w:eastAsia="HG丸ｺﾞｼｯｸM-PRO" w:hAnsi="HG丸ｺﾞｼｯｸM-PRO" w:hint="eastAsia"/>
          <w:sz w:val="24"/>
          <w:szCs w:val="24"/>
        </w:rPr>
        <w:t>平成25年度</w:t>
      </w:r>
      <w:r w:rsidR="00812E79">
        <w:rPr>
          <w:rFonts w:ascii="HG丸ｺﾞｼｯｸM-PRO" w:eastAsia="HG丸ｺﾞｼｯｸM-PRO" w:hAnsi="HG丸ｺﾞｼｯｸM-PRO" w:hint="eastAsia"/>
          <w:sz w:val="24"/>
          <w:szCs w:val="24"/>
        </w:rPr>
        <w:t xml:space="preserve">　</w:t>
      </w:r>
      <w:r w:rsidR="00AC2CF9" w:rsidRPr="00AC2CF9">
        <w:rPr>
          <w:rFonts w:ascii="HG丸ｺﾞｼｯｸM-PRO" w:eastAsia="HG丸ｺﾞｼｯｸM-PRO" w:hAnsi="HG丸ｺﾞｼｯｸM-PRO" w:hint="eastAsia"/>
          <w:sz w:val="24"/>
          <w:szCs w:val="24"/>
        </w:rPr>
        <w:t>高次脳機能障がい及びその関連障がいに対する支援普及事業</w:t>
      </w:r>
    </w:p>
    <w:p w:rsidR="0081061C" w:rsidRDefault="00AC2CF9" w:rsidP="00495AF4">
      <w:pPr>
        <w:snapToGrid w:val="0"/>
        <w:spacing w:line="400" w:lineRule="exact"/>
        <w:ind w:leftChars="700" w:left="1351" w:rightChars="72" w:right="139" w:firstLineChars="100" w:firstLine="223"/>
        <w:rPr>
          <w:rFonts w:ascii="HG丸ｺﾞｼｯｸM-PRO" w:eastAsia="HG丸ｺﾞｼｯｸM-PRO" w:hAnsi="HG丸ｺﾞｼｯｸM-PRO"/>
          <w:sz w:val="24"/>
          <w:szCs w:val="24"/>
        </w:rPr>
      </w:pPr>
      <w:r w:rsidRPr="00AC2CF9">
        <w:rPr>
          <w:rFonts w:ascii="HG丸ｺﾞｼｯｸM-PRO" w:eastAsia="HG丸ｺﾞｼｯｸM-PRO" w:hAnsi="HG丸ｺﾞｼｯｸM-PRO" w:hint="eastAsia"/>
          <w:sz w:val="24"/>
          <w:szCs w:val="24"/>
        </w:rPr>
        <w:t>年間スケジュール（実施・予定分）</w:t>
      </w:r>
    </w:p>
    <w:p w:rsidR="0081061C" w:rsidRDefault="0081061C" w:rsidP="00495AF4">
      <w:pPr>
        <w:snapToGrid w:val="0"/>
        <w:spacing w:before="100" w:beforeAutospacing="1" w:after="100" w:afterAutospacing="1" w:line="400" w:lineRule="exact"/>
        <w:ind w:left="1561" w:hangingChars="700" w:hanging="1561"/>
        <w:rPr>
          <w:rFonts w:ascii="HG丸ｺﾞｼｯｸM-PRO" w:eastAsia="HG丸ｺﾞｼｯｸM-PRO" w:hAnsi="HG丸ｺﾞｼｯｸM-PRO"/>
          <w:sz w:val="24"/>
          <w:szCs w:val="24"/>
        </w:rPr>
      </w:pPr>
      <w:bookmarkStart w:id="0" w:name="_GoBack"/>
      <w:bookmarkEnd w:id="0"/>
    </w:p>
    <w:sectPr w:rsidR="0081061C" w:rsidSect="00495AF4">
      <w:headerReference w:type="default" r:id="rId7"/>
      <w:pgSz w:w="11906" w:h="16838" w:code="9"/>
      <w:pgMar w:top="1560" w:right="1418" w:bottom="993" w:left="1418" w:header="851" w:footer="992" w:gutter="0"/>
      <w:cols w:space="425"/>
      <w:docGrid w:type="linesAndChars" w:linePitch="499"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F8E" w:rsidRDefault="00955F8E" w:rsidP="00D85B3C">
      <w:r>
        <w:separator/>
      </w:r>
    </w:p>
  </w:endnote>
  <w:endnote w:type="continuationSeparator" w:id="0">
    <w:p w:rsidR="00955F8E" w:rsidRDefault="00955F8E" w:rsidP="00D8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F8E" w:rsidRDefault="00955F8E" w:rsidP="00D85B3C">
      <w:r>
        <w:separator/>
      </w:r>
    </w:p>
  </w:footnote>
  <w:footnote w:type="continuationSeparator" w:id="0">
    <w:p w:rsidR="00955F8E" w:rsidRDefault="00955F8E" w:rsidP="00D85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8E" w:rsidRDefault="00955F8E" w:rsidP="00610F61">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93"/>
  <w:drawingGridVerticalSpacing w:val="49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20"/>
    <w:rsid w:val="000F7ADA"/>
    <w:rsid w:val="00133DA9"/>
    <w:rsid w:val="002301AC"/>
    <w:rsid w:val="00236838"/>
    <w:rsid w:val="00355240"/>
    <w:rsid w:val="00371434"/>
    <w:rsid w:val="003826B6"/>
    <w:rsid w:val="0044457C"/>
    <w:rsid w:val="00490EAC"/>
    <w:rsid w:val="00495AF4"/>
    <w:rsid w:val="005165E3"/>
    <w:rsid w:val="00530740"/>
    <w:rsid w:val="00560875"/>
    <w:rsid w:val="005B0FCC"/>
    <w:rsid w:val="005F1318"/>
    <w:rsid w:val="00610F61"/>
    <w:rsid w:val="0062725D"/>
    <w:rsid w:val="00651AA8"/>
    <w:rsid w:val="00695584"/>
    <w:rsid w:val="00746199"/>
    <w:rsid w:val="0081061C"/>
    <w:rsid w:val="00812E79"/>
    <w:rsid w:val="008521F9"/>
    <w:rsid w:val="00955F8E"/>
    <w:rsid w:val="0098373C"/>
    <w:rsid w:val="009D2A20"/>
    <w:rsid w:val="00AC2CF9"/>
    <w:rsid w:val="00AE3445"/>
    <w:rsid w:val="00BB1D16"/>
    <w:rsid w:val="00BE04E3"/>
    <w:rsid w:val="00BE6CFF"/>
    <w:rsid w:val="00BF26B9"/>
    <w:rsid w:val="00C47CE6"/>
    <w:rsid w:val="00C75BEF"/>
    <w:rsid w:val="00CA37B2"/>
    <w:rsid w:val="00CC6B28"/>
    <w:rsid w:val="00D201C1"/>
    <w:rsid w:val="00D85B3C"/>
    <w:rsid w:val="00DC59B9"/>
    <w:rsid w:val="00DF5499"/>
    <w:rsid w:val="00E0794A"/>
    <w:rsid w:val="00E7190C"/>
    <w:rsid w:val="00EA273C"/>
    <w:rsid w:val="00F100D2"/>
    <w:rsid w:val="00FB6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B3C"/>
    <w:pPr>
      <w:tabs>
        <w:tab w:val="center" w:pos="4252"/>
        <w:tab w:val="right" w:pos="8504"/>
      </w:tabs>
      <w:snapToGrid w:val="0"/>
    </w:pPr>
  </w:style>
  <w:style w:type="character" w:customStyle="1" w:styleId="a4">
    <w:name w:val="ヘッダー (文字)"/>
    <w:basedOn w:val="a0"/>
    <w:link w:val="a3"/>
    <w:uiPriority w:val="99"/>
    <w:rsid w:val="00D85B3C"/>
  </w:style>
  <w:style w:type="paragraph" w:styleId="a5">
    <w:name w:val="footer"/>
    <w:basedOn w:val="a"/>
    <w:link w:val="a6"/>
    <w:uiPriority w:val="99"/>
    <w:unhideWhenUsed/>
    <w:rsid w:val="00D85B3C"/>
    <w:pPr>
      <w:tabs>
        <w:tab w:val="center" w:pos="4252"/>
        <w:tab w:val="right" w:pos="8504"/>
      </w:tabs>
      <w:snapToGrid w:val="0"/>
    </w:pPr>
  </w:style>
  <w:style w:type="character" w:customStyle="1" w:styleId="a6">
    <w:name w:val="フッター (文字)"/>
    <w:basedOn w:val="a0"/>
    <w:link w:val="a5"/>
    <w:uiPriority w:val="99"/>
    <w:rsid w:val="00D85B3C"/>
  </w:style>
  <w:style w:type="paragraph" w:styleId="a7">
    <w:name w:val="Balloon Text"/>
    <w:basedOn w:val="a"/>
    <w:link w:val="a8"/>
    <w:uiPriority w:val="99"/>
    <w:semiHidden/>
    <w:unhideWhenUsed/>
    <w:rsid w:val="00C75B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5BE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B3C"/>
    <w:pPr>
      <w:tabs>
        <w:tab w:val="center" w:pos="4252"/>
        <w:tab w:val="right" w:pos="8504"/>
      </w:tabs>
      <w:snapToGrid w:val="0"/>
    </w:pPr>
  </w:style>
  <w:style w:type="character" w:customStyle="1" w:styleId="a4">
    <w:name w:val="ヘッダー (文字)"/>
    <w:basedOn w:val="a0"/>
    <w:link w:val="a3"/>
    <w:uiPriority w:val="99"/>
    <w:rsid w:val="00D85B3C"/>
  </w:style>
  <w:style w:type="paragraph" w:styleId="a5">
    <w:name w:val="footer"/>
    <w:basedOn w:val="a"/>
    <w:link w:val="a6"/>
    <w:uiPriority w:val="99"/>
    <w:unhideWhenUsed/>
    <w:rsid w:val="00D85B3C"/>
    <w:pPr>
      <w:tabs>
        <w:tab w:val="center" w:pos="4252"/>
        <w:tab w:val="right" w:pos="8504"/>
      </w:tabs>
      <w:snapToGrid w:val="0"/>
    </w:pPr>
  </w:style>
  <w:style w:type="character" w:customStyle="1" w:styleId="a6">
    <w:name w:val="フッター (文字)"/>
    <w:basedOn w:val="a0"/>
    <w:link w:val="a5"/>
    <w:uiPriority w:val="99"/>
    <w:rsid w:val="00D85B3C"/>
  </w:style>
  <w:style w:type="paragraph" w:styleId="a7">
    <w:name w:val="Balloon Text"/>
    <w:basedOn w:val="a"/>
    <w:link w:val="a8"/>
    <w:uiPriority w:val="99"/>
    <w:semiHidden/>
    <w:unhideWhenUsed/>
    <w:rsid w:val="00C75B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5B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95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16</cp:revision>
  <cp:lastPrinted>2014-01-31T10:23:00Z</cp:lastPrinted>
  <dcterms:created xsi:type="dcterms:W3CDTF">2013-06-12T05:23:00Z</dcterms:created>
  <dcterms:modified xsi:type="dcterms:W3CDTF">2014-01-31T10:23:00Z</dcterms:modified>
</cp:coreProperties>
</file>