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D796"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C1B16">
        <w:rPr>
          <w:rFonts w:ascii="ＭＳ 明朝" w:hAnsi="ＭＳ 明朝" w:hint="eastAsia"/>
          <w:b/>
          <w:sz w:val="24"/>
        </w:rPr>
        <w:t xml:space="preserve">　</w:t>
      </w:r>
      <w:r w:rsidR="00364CB2">
        <w:rPr>
          <w:rFonts w:ascii="ＭＳ 明朝" w:hAnsi="ＭＳ 明朝" w:hint="eastAsia"/>
          <w:b/>
          <w:sz w:val="24"/>
        </w:rPr>
        <w:t>上本</w:t>
      </w:r>
      <w:r w:rsidRPr="00045480">
        <w:rPr>
          <w:rFonts w:ascii="ＭＳ 明朝" w:hAnsi="ＭＳ 明朝" w:hint="eastAsia"/>
          <w:b/>
          <w:sz w:val="24"/>
        </w:rPr>
        <w:t xml:space="preserve">　</w:t>
      </w:r>
      <w:r w:rsidR="00364CB2">
        <w:rPr>
          <w:rFonts w:ascii="ＭＳ 明朝" w:hAnsi="ＭＳ 明朝" w:hint="eastAsia"/>
          <w:b/>
          <w:sz w:val="24"/>
        </w:rPr>
        <w:t>雅也</w:t>
      </w:r>
    </w:p>
    <w:p w14:paraId="3F4C7B8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42C6C78" w14:textId="44019303" w:rsidR="0037367C" w:rsidRPr="008F132D"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B49C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74A23CA"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24BE150" w14:textId="75AE41A2" w:rsidR="000F7917" w:rsidRDefault="00CB49C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DBFD1EE" w14:textId="77777777" w:rsidTr="00AB00E6">
        <w:trPr>
          <w:jc w:val="center"/>
        </w:trPr>
        <w:tc>
          <w:tcPr>
            <w:tcW w:w="14944" w:type="dxa"/>
            <w:shd w:val="clear" w:color="auto" w:fill="auto"/>
            <w:tcMar>
              <w:top w:w="113" w:type="dxa"/>
              <w:left w:w="113" w:type="dxa"/>
              <w:bottom w:w="113" w:type="dxa"/>
              <w:right w:w="113" w:type="dxa"/>
            </w:tcMar>
          </w:tcPr>
          <w:p w14:paraId="540F873D" w14:textId="77777777" w:rsidR="00AC1B16" w:rsidRPr="00AC1B16" w:rsidRDefault="00AC1B16" w:rsidP="00AC1B16">
            <w:pPr>
              <w:spacing w:line="360" w:lineRule="exact"/>
              <w:ind w:firstLineChars="100" w:firstLine="221"/>
              <w:rPr>
                <w:rFonts w:ascii="ＭＳ ゴシック" w:eastAsia="ＭＳ ゴシック" w:hAnsi="ＭＳ ゴシック"/>
                <w:b/>
                <w:sz w:val="22"/>
                <w:szCs w:val="22"/>
              </w:rPr>
            </w:pPr>
            <w:r w:rsidRPr="00AC1B16">
              <w:rPr>
                <w:rFonts w:ascii="ＭＳ ゴシック" w:eastAsia="ＭＳ ゴシック" w:hAnsi="ＭＳ ゴシック" w:hint="eastAsia"/>
                <w:b/>
                <w:sz w:val="22"/>
                <w:szCs w:val="22"/>
              </w:rPr>
              <w:t>わかる授業で自信を持ち一人ひとりの個性を大切にして、生徒が本来持っている可能性を引き出すことで夢を実現する学校づくりをめざす。</w:t>
            </w:r>
          </w:p>
          <w:p w14:paraId="72C40C71" w14:textId="11BC2F20" w:rsidR="00AC1B16" w:rsidRPr="00AC1B16" w:rsidRDefault="00CB49C9" w:rsidP="00AC1B16">
            <w:pPr>
              <w:spacing w:line="360" w:lineRule="exact"/>
              <w:ind w:firstLineChars="200" w:firstLine="420"/>
              <w:rPr>
                <w:rFonts w:ascii="ＭＳ ゴシック" w:eastAsia="ＭＳ ゴシック" w:hAnsi="ＭＳ ゴシック"/>
                <w:szCs w:val="21"/>
              </w:rPr>
            </w:pPr>
            <w:r w:rsidRPr="00AC1B16">
              <w:rPr>
                <w:rFonts w:ascii="ＭＳ ゴシック" w:eastAsia="ＭＳ ゴシック" w:hAnsi="ＭＳ ゴシック" w:hint="eastAsia"/>
                <w:szCs w:val="21"/>
              </w:rPr>
              <w:t>１</w:t>
            </w:r>
            <w:r w:rsidR="00AC1B16" w:rsidRPr="00AC1B16">
              <w:rPr>
                <w:rFonts w:ascii="ＭＳ ゴシック" w:eastAsia="ＭＳ ゴシック" w:hAnsi="ＭＳ ゴシック" w:hint="eastAsia"/>
                <w:szCs w:val="21"/>
              </w:rPr>
              <w:t xml:space="preserve">　生徒のやる気に応え、夢を実現するために基礎学力の定着と社会の基本的なルールやマナーを身につける。</w:t>
            </w:r>
          </w:p>
          <w:p w14:paraId="661E50B9" w14:textId="302C3485" w:rsidR="00AC1B16" w:rsidRPr="00AC1B16" w:rsidRDefault="00CB49C9" w:rsidP="00AC1B16">
            <w:pPr>
              <w:spacing w:line="360" w:lineRule="exact"/>
              <w:ind w:firstLineChars="200" w:firstLine="420"/>
              <w:rPr>
                <w:rFonts w:ascii="ＭＳ ゴシック" w:eastAsia="ＭＳ ゴシック" w:hAnsi="ＭＳ ゴシック"/>
                <w:szCs w:val="21"/>
              </w:rPr>
            </w:pPr>
            <w:r w:rsidRPr="00AC1B16">
              <w:rPr>
                <w:rFonts w:ascii="ＭＳ ゴシック" w:eastAsia="ＭＳ ゴシック" w:hAnsi="ＭＳ ゴシック" w:hint="eastAsia"/>
                <w:szCs w:val="21"/>
              </w:rPr>
              <w:t>２</w:t>
            </w:r>
            <w:r w:rsidR="00AC1B16" w:rsidRPr="00AC1B16">
              <w:rPr>
                <w:rFonts w:ascii="ＭＳ ゴシック" w:eastAsia="ＭＳ ゴシック" w:hAnsi="ＭＳ ゴシック" w:hint="eastAsia"/>
                <w:szCs w:val="21"/>
              </w:rPr>
              <w:t xml:space="preserve">　様々な生活背景を抱える生徒を学校全体で受け止め、すべての生徒にとって学校が安全で安心な居場所となることをめざす。</w:t>
            </w:r>
          </w:p>
          <w:p w14:paraId="340BA4D8" w14:textId="5703CCDF" w:rsidR="00201A51" w:rsidRPr="000354D4" w:rsidRDefault="00CB49C9" w:rsidP="00AC1B16">
            <w:pPr>
              <w:spacing w:line="300" w:lineRule="exact"/>
              <w:ind w:firstLineChars="200" w:firstLine="420"/>
              <w:rPr>
                <w:rFonts w:ascii="ＭＳ ゴシック" w:eastAsia="ＭＳ ゴシック" w:hAnsi="ＭＳ ゴシック"/>
                <w:szCs w:val="21"/>
              </w:rPr>
            </w:pPr>
            <w:r w:rsidRPr="00AC1B16">
              <w:rPr>
                <w:rFonts w:ascii="ＭＳ ゴシック" w:eastAsia="ＭＳ ゴシック" w:hAnsi="ＭＳ ゴシック" w:hint="eastAsia"/>
                <w:szCs w:val="21"/>
              </w:rPr>
              <w:t>３</w:t>
            </w:r>
            <w:r w:rsidR="00AC1B16" w:rsidRPr="00AC1B16">
              <w:rPr>
                <w:rFonts w:ascii="ＭＳ ゴシック" w:eastAsia="ＭＳ ゴシック" w:hAnsi="ＭＳ ゴシック" w:hint="eastAsia"/>
                <w:szCs w:val="21"/>
              </w:rPr>
              <w:t xml:space="preserve">　様々な人との出会いを通じてコミュニケーション力を高め、「地域を支える人材」として人々のために進んで社会貢献できる生徒を育成する。</w:t>
            </w:r>
          </w:p>
        </w:tc>
      </w:tr>
    </w:tbl>
    <w:p w14:paraId="02E55AAD" w14:textId="54D56237" w:rsidR="009B365C" w:rsidRDefault="00CB49C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DB57508" w14:textId="77777777" w:rsidTr="00AB00E6">
        <w:trPr>
          <w:jc w:val="center"/>
        </w:trPr>
        <w:tc>
          <w:tcPr>
            <w:tcW w:w="14944" w:type="dxa"/>
            <w:shd w:val="clear" w:color="auto" w:fill="auto"/>
            <w:tcMar>
              <w:top w:w="113" w:type="dxa"/>
              <w:left w:w="113" w:type="dxa"/>
              <w:bottom w:w="113" w:type="dxa"/>
              <w:right w:w="113" w:type="dxa"/>
            </w:tcMar>
          </w:tcPr>
          <w:p w14:paraId="33D44FB4" w14:textId="77777777" w:rsidR="00A13512" w:rsidRPr="00A13512" w:rsidRDefault="00A13512" w:rsidP="00A13512">
            <w:pPr>
              <w:spacing w:line="300" w:lineRule="exact"/>
              <w:ind w:firstLineChars="100" w:firstLine="211"/>
              <w:jc w:val="left"/>
              <w:rPr>
                <w:rFonts w:ascii="ＭＳ ゴシック" w:eastAsia="ＭＳ ゴシック" w:hAnsi="ＭＳ ゴシック"/>
                <w:b/>
                <w:szCs w:val="21"/>
              </w:rPr>
            </w:pPr>
            <w:r w:rsidRPr="00A13512">
              <w:rPr>
                <w:rFonts w:ascii="ＭＳ ゴシック" w:eastAsia="ＭＳ ゴシック" w:hAnsi="ＭＳ ゴシック" w:hint="eastAsia"/>
                <w:b/>
                <w:szCs w:val="21"/>
              </w:rPr>
              <w:t>生徒がそれぞれの夢を実現するために、教職員は生徒自らが成長するために努力することを全力で支援する。</w:t>
            </w:r>
          </w:p>
          <w:p w14:paraId="7302705A" w14:textId="77777777" w:rsidR="00C83777" w:rsidRDefault="00A13512" w:rsidP="00C83777">
            <w:pPr>
              <w:spacing w:line="300" w:lineRule="exact"/>
              <w:ind w:firstLineChars="100" w:firstLine="211"/>
              <w:jc w:val="left"/>
              <w:rPr>
                <w:rFonts w:ascii="ＭＳ ゴシック" w:eastAsia="ＭＳ ゴシック" w:hAnsi="ＭＳ ゴシック"/>
                <w:b/>
                <w:szCs w:val="21"/>
              </w:rPr>
            </w:pPr>
            <w:r w:rsidRPr="00A13512">
              <w:rPr>
                <w:rFonts w:ascii="ＭＳ ゴシック" w:eastAsia="ＭＳ ゴシック" w:hAnsi="ＭＳ ゴシック" w:hint="eastAsia"/>
                <w:b/>
                <w:szCs w:val="21"/>
              </w:rPr>
              <w:t>【生徒に育みたい力】</w:t>
            </w:r>
            <w:r>
              <w:rPr>
                <w:rFonts w:ascii="ＭＳ ゴシック" w:eastAsia="ＭＳ ゴシック" w:hAnsi="ＭＳ ゴシック" w:hint="eastAsia"/>
                <w:b/>
                <w:szCs w:val="21"/>
              </w:rPr>
              <w:t xml:space="preserve">　</w:t>
            </w:r>
            <w:r w:rsidR="00C83777">
              <w:rPr>
                <w:rFonts w:ascii="ＭＳ ゴシック" w:eastAsia="ＭＳ ゴシック" w:hAnsi="ＭＳ ゴシック" w:hint="eastAsia"/>
                <w:b/>
                <w:szCs w:val="21"/>
              </w:rPr>
              <w:t xml:space="preserve">①　</w:t>
            </w:r>
            <w:r>
              <w:rPr>
                <w:rFonts w:ascii="ＭＳ ゴシック" w:eastAsia="ＭＳ ゴシック" w:hAnsi="ＭＳ ゴシック" w:hint="eastAsia"/>
                <w:b/>
                <w:szCs w:val="21"/>
              </w:rPr>
              <w:t>自己と他者を大切に</w:t>
            </w:r>
            <w:r w:rsidR="00C83777">
              <w:rPr>
                <w:rFonts w:ascii="ＭＳ ゴシック" w:eastAsia="ＭＳ ゴシック" w:hAnsi="ＭＳ ゴシック" w:hint="eastAsia"/>
                <w:b/>
                <w:szCs w:val="21"/>
              </w:rPr>
              <w:t>できる</w:t>
            </w:r>
            <w:r>
              <w:rPr>
                <w:rFonts w:ascii="ＭＳ ゴシック" w:eastAsia="ＭＳ ゴシック" w:hAnsi="ＭＳ ゴシック" w:hint="eastAsia"/>
                <w:b/>
                <w:szCs w:val="21"/>
              </w:rPr>
              <w:t>力</w:t>
            </w:r>
            <w:r w:rsidR="00C83777">
              <w:rPr>
                <w:rFonts w:ascii="ＭＳ ゴシック" w:eastAsia="ＭＳ ゴシック" w:hAnsi="ＭＳ ゴシック" w:hint="eastAsia"/>
                <w:b/>
                <w:szCs w:val="21"/>
              </w:rPr>
              <w:t xml:space="preserve">　　②　豊かな人生を送るため</w:t>
            </w:r>
            <w:r w:rsidR="003F2DA7">
              <w:rPr>
                <w:rFonts w:ascii="ＭＳ ゴシック" w:eastAsia="ＭＳ ゴシック" w:hAnsi="ＭＳ ゴシック" w:hint="eastAsia"/>
                <w:b/>
                <w:szCs w:val="21"/>
              </w:rPr>
              <w:t>の</w:t>
            </w:r>
            <w:r w:rsidR="00C83777">
              <w:rPr>
                <w:rFonts w:ascii="ＭＳ ゴシック" w:eastAsia="ＭＳ ゴシック" w:hAnsi="ＭＳ ゴシック" w:hint="eastAsia"/>
                <w:b/>
                <w:szCs w:val="21"/>
              </w:rPr>
              <w:t>人とつながる力　　③　社会の変化に適応できる考える力</w:t>
            </w:r>
          </w:p>
          <w:p w14:paraId="3F9D13DF" w14:textId="77777777" w:rsidR="00A13512" w:rsidRPr="0038707C" w:rsidRDefault="00A13512" w:rsidP="00C83777">
            <w:pPr>
              <w:spacing w:line="300" w:lineRule="exact"/>
              <w:ind w:firstLineChars="100" w:firstLine="211"/>
              <w:jc w:val="left"/>
              <w:rPr>
                <w:rFonts w:ascii="ＭＳ ゴシック" w:eastAsia="ＭＳ ゴシック" w:hAnsi="ＭＳ ゴシック"/>
                <w:b/>
                <w:szCs w:val="21"/>
                <w:u w:val="single"/>
              </w:rPr>
            </w:pPr>
            <w:r w:rsidRPr="0038707C">
              <w:rPr>
                <w:rFonts w:ascii="ＭＳ ゴシック" w:eastAsia="ＭＳ ゴシック" w:hAnsi="ＭＳ ゴシック" w:hint="eastAsia"/>
                <w:b/>
                <w:szCs w:val="21"/>
              </w:rPr>
              <w:t xml:space="preserve">　</w:t>
            </w:r>
            <w:r w:rsidRPr="00D9769B">
              <w:rPr>
                <w:rFonts w:ascii="ＭＳ ゴシック" w:eastAsia="ＭＳ ゴシック" w:hAnsi="ＭＳ ゴシック" w:hint="eastAsia"/>
                <w:b/>
                <w:szCs w:val="21"/>
              </w:rPr>
              <w:t xml:space="preserve">　　　　　　　　　　　　　</w:t>
            </w:r>
            <w:r w:rsidRPr="0038707C">
              <w:rPr>
                <w:rFonts w:ascii="ＭＳ ゴシック" w:eastAsia="ＭＳ ゴシック" w:hAnsi="ＭＳ ゴシック" w:hint="eastAsia"/>
                <w:b/>
                <w:szCs w:val="21"/>
              </w:rPr>
              <w:t xml:space="preserve">　</w:t>
            </w:r>
          </w:p>
          <w:p w14:paraId="08103080" w14:textId="4A82CABC" w:rsidR="00AC1B16" w:rsidRPr="00AC1B16" w:rsidRDefault="00CB49C9"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１</w:t>
            </w:r>
            <w:r w:rsidR="00AC1B16" w:rsidRPr="00AC1B16">
              <w:rPr>
                <w:rFonts w:ascii="ＭＳ ゴシック" w:eastAsia="ＭＳ ゴシック" w:hAnsi="ＭＳ ゴシック" w:hint="eastAsia"/>
                <w:color w:val="000000"/>
              </w:rPr>
              <w:t xml:space="preserve">　基礎・基本の定着と「わかる授業」づくり</w:t>
            </w:r>
          </w:p>
          <w:p w14:paraId="702153D9" w14:textId="69AB998B" w:rsidR="0038707C"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１</w:t>
            </w:r>
            <w:r w:rsidRPr="00AC1B16">
              <w:rPr>
                <w:rFonts w:ascii="ＭＳ ゴシック" w:eastAsia="ＭＳ ゴシック" w:hAnsi="ＭＳ ゴシック" w:hint="eastAsia"/>
                <w:color w:val="000000"/>
              </w:rPr>
              <w:t>）「わかる授業」「生徒が受けたいと思う授業」</w:t>
            </w:r>
            <w:r w:rsidR="00F81FB8">
              <w:rPr>
                <w:rFonts w:ascii="ＭＳ ゴシック" w:eastAsia="ＭＳ ゴシック" w:hAnsi="ＭＳ ゴシック" w:hint="eastAsia"/>
                <w:color w:val="000000"/>
              </w:rPr>
              <w:t>「考える力が身に付く授業」</w:t>
            </w:r>
            <w:r w:rsidRPr="00AC1B16">
              <w:rPr>
                <w:rFonts w:ascii="ＭＳ ゴシック" w:eastAsia="ＭＳ ゴシック" w:hAnsi="ＭＳ ゴシック" w:hint="eastAsia"/>
                <w:color w:val="000000"/>
              </w:rPr>
              <w:t>をめざした授業改善に取り組む。</w:t>
            </w:r>
          </w:p>
          <w:p w14:paraId="499A9242" w14:textId="77777777" w:rsidR="00AC1B16" w:rsidRDefault="00AC1B16" w:rsidP="00AC1B16">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ア　授業研究や公開授業週間を積極的に展開し、各教員が「わかる授業」づくりのための授業改善に取組み、生徒の基礎学力の向上を図る。</w:t>
            </w:r>
          </w:p>
          <w:p w14:paraId="49E9D381" w14:textId="77777777" w:rsidR="00C83777" w:rsidRPr="00C83777" w:rsidRDefault="00C83777" w:rsidP="00C83777">
            <w:pPr>
              <w:spacing w:line="36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C83777">
              <w:rPr>
                <w:rFonts w:ascii="ＭＳ ゴシック" w:eastAsia="ＭＳ ゴシック" w:hAnsi="ＭＳ ゴシック" w:hint="eastAsia"/>
                <w:color w:val="000000"/>
              </w:rPr>
              <w:t>生徒の学習意欲を高める</w:t>
            </w:r>
            <w:r>
              <w:rPr>
                <w:rFonts w:ascii="ＭＳ ゴシック" w:eastAsia="ＭＳ ゴシック" w:hAnsi="ＭＳ ゴシック" w:hint="eastAsia"/>
                <w:color w:val="000000"/>
              </w:rPr>
              <w:t>ための</w:t>
            </w:r>
            <w:r w:rsidRPr="00C83777">
              <w:rPr>
                <w:rFonts w:ascii="ＭＳ ゴシック" w:eastAsia="ＭＳ ゴシック" w:hAnsi="ＭＳ ゴシック" w:hint="eastAsia"/>
                <w:color w:val="000000"/>
              </w:rPr>
              <w:t>評価</w:t>
            </w:r>
            <w:r>
              <w:rPr>
                <w:rFonts w:ascii="ＭＳ ゴシック" w:eastAsia="ＭＳ ゴシック" w:hAnsi="ＭＳ ゴシック" w:hint="eastAsia"/>
                <w:color w:val="000000"/>
              </w:rPr>
              <w:t>方法を</w:t>
            </w:r>
            <w:r w:rsidRPr="00C83777">
              <w:rPr>
                <w:rFonts w:ascii="ＭＳ ゴシック" w:eastAsia="ＭＳ ゴシック" w:hAnsi="ＭＳ ゴシック" w:hint="eastAsia"/>
                <w:color w:val="000000"/>
              </w:rPr>
              <w:t>研究</w:t>
            </w:r>
            <w:r>
              <w:rPr>
                <w:rFonts w:ascii="ＭＳ ゴシック" w:eastAsia="ＭＳ ゴシック" w:hAnsi="ＭＳ ゴシック" w:hint="eastAsia"/>
                <w:color w:val="000000"/>
              </w:rPr>
              <w:t>し、</w:t>
            </w:r>
            <w:r w:rsidRPr="00C83777">
              <w:rPr>
                <w:rFonts w:ascii="ＭＳ ゴシック" w:eastAsia="ＭＳ ゴシック" w:hAnsi="ＭＳ ゴシック" w:hint="eastAsia"/>
                <w:color w:val="000000"/>
              </w:rPr>
              <w:t>自尊感情が高まる授業</w:t>
            </w:r>
            <w:r>
              <w:rPr>
                <w:rFonts w:ascii="ＭＳ ゴシック" w:eastAsia="ＭＳ ゴシック" w:hAnsi="ＭＳ ゴシック" w:hint="eastAsia"/>
                <w:color w:val="000000"/>
              </w:rPr>
              <w:t>、</w:t>
            </w:r>
            <w:r w:rsidRPr="00C83777">
              <w:rPr>
                <w:rFonts w:ascii="ＭＳ ゴシック" w:eastAsia="ＭＳ ゴシック" w:hAnsi="ＭＳ ゴシック" w:hint="eastAsia"/>
                <w:color w:val="000000"/>
              </w:rPr>
              <w:t>やればできると実感できる授業</w:t>
            </w:r>
            <w:r>
              <w:rPr>
                <w:rFonts w:ascii="ＭＳ ゴシック" w:eastAsia="ＭＳ ゴシック" w:hAnsi="ＭＳ ゴシック" w:hint="eastAsia"/>
                <w:color w:val="000000"/>
              </w:rPr>
              <w:t>をめざす。</w:t>
            </w:r>
          </w:p>
          <w:p w14:paraId="2A63DA6D" w14:textId="77777777" w:rsidR="00C83777" w:rsidRPr="00C83777" w:rsidRDefault="00520267" w:rsidP="00C83777">
            <w:pPr>
              <w:spacing w:line="36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イ　</w:t>
            </w:r>
            <w:r w:rsidR="00C83777">
              <w:rPr>
                <w:rFonts w:ascii="ＭＳ ゴシック" w:eastAsia="ＭＳ ゴシック" w:hAnsi="ＭＳ ゴシック" w:hint="eastAsia"/>
                <w:color w:val="000000"/>
              </w:rPr>
              <w:t>生徒が</w:t>
            </w:r>
            <w:r w:rsidR="00C83777" w:rsidRPr="00C83777">
              <w:rPr>
                <w:rFonts w:ascii="ＭＳ ゴシック" w:eastAsia="ＭＳ ゴシック" w:hAnsi="ＭＳ ゴシック" w:hint="eastAsia"/>
                <w:color w:val="000000"/>
              </w:rPr>
              <w:t>「考える力」を身に付ける</w:t>
            </w:r>
            <w:r w:rsidR="00C83777">
              <w:rPr>
                <w:rFonts w:ascii="ＭＳ ゴシック" w:eastAsia="ＭＳ ゴシック" w:hAnsi="ＭＳ ゴシック" w:hint="eastAsia"/>
                <w:color w:val="000000"/>
              </w:rPr>
              <w:t>ことができるように授業内容を工夫する。（</w:t>
            </w:r>
            <w:r w:rsidR="00C83777" w:rsidRPr="00C83777">
              <w:rPr>
                <w:rFonts w:ascii="ＭＳ ゴシック" w:eastAsia="ＭＳ ゴシック" w:hAnsi="ＭＳ ゴシック" w:hint="eastAsia"/>
                <w:color w:val="000000"/>
              </w:rPr>
              <w:t>エンパワメントタイムの内容の充実</w:t>
            </w:r>
            <w:r w:rsidR="00C83777">
              <w:rPr>
                <w:rFonts w:ascii="ＭＳ ゴシック" w:eastAsia="ＭＳ ゴシック" w:hAnsi="ＭＳ ゴシック" w:hint="eastAsia"/>
                <w:color w:val="000000"/>
              </w:rPr>
              <w:t>を</w:t>
            </w:r>
            <w:r w:rsidR="00C83777" w:rsidRPr="00C83777">
              <w:rPr>
                <w:rFonts w:ascii="ＭＳ ゴシック" w:eastAsia="ＭＳ ゴシック" w:hAnsi="ＭＳ ゴシック" w:hint="eastAsia"/>
                <w:color w:val="000000"/>
              </w:rPr>
              <w:t>全教職員</w:t>
            </w:r>
            <w:r w:rsidR="00C83777">
              <w:rPr>
                <w:rFonts w:ascii="ＭＳ ゴシック" w:eastAsia="ＭＳ ゴシック" w:hAnsi="ＭＳ ゴシック" w:hint="eastAsia"/>
                <w:color w:val="000000"/>
              </w:rPr>
              <w:t>で取り組む</w:t>
            </w:r>
            <w:r w:rsidR="002271BD">
              <w:rPr>
                <w:rFonts w:ascii="ＭＳ ゴシック" w:eastAsia="ＭＳ ゴシック" w:hAnsi="ＭＳ ゴシック" w:hint="eastAsia"/>
                <w:color w:val="000000"/>
              </w:rPr>
              <w:t>。</w:t>
            </w:r>
            <w:r w:rsidR="00C83777">
              <w:rPr>
                <w:rFonts w:ascii="ＭＳ ゴシック" w:eastAsia="ＭＳ ゴシック" w:hAnsi="ＭＳ ゴシック" w:hint="eastAsia"/>
                <w:color w:val="000000"/>
              </w:rPr>
              <w:t>）</w:t>
            </w:r>
          </w:p>
          <w:p w14:paraId="53BF43EA" w14:textId="77777777" w:rsidR="00C83777" w:rsidRPr="00AC1B16" w:rsidRDefault="00C83777" w:rsidP="00C83777">
            <w:pPr>
              <w:spacing w:line="360" w:lineRule="exact"/>
              <w:ind w:firstLineChars="200" w:firstLine="420"/>
              <w:rPr>
                <w:rFonts w:ascii="ＭＳ ゴシック" w:eastAsia="ＭＳ ゴシック" w:hAnsi="ＭＳ ゴシック"/>
                <w:color w:val="000000"/>
              </w:rPr>
            </w:pPr>
            <w:r w:rsidRPr="00C83777">
              <w:rPr>
                <w:rFonts w:ascii="ＭＳ ゴシック" w:eastAsia="ＭＳ ゴシック" w:hAnsi="ＭＳ ゴシック" w:hint="eastAsia"/>
                <w:color w:val="000000"/>
              </w:rPr>
              <w:t xml:space="preserve">　</w:t>
            </w:r>
            <w:r w:rsidR="002271BD">
              <w:rPr>
                <w:rFonts w:ascii="ＭＳ ゴシック" w:eastAsia="ＭＳ ゴシック" w:hAnsi="ＭＳ ゴシック" w:hint="eastAsia"/>
                <w:color w:val="000000"/>
              </w:rPr>
              <w:t xml:space="preserve">　</w:t>
            </w:r>
            <w:r w:rsidRPr="00C83777">
              <w:rPr>
                <w:rFonts w:ascii="ＭＳ ゴシック" w:eastAsia="ＭＳ ゴシック" w:hAnsi="ＭＳ ゴシック" w:hint="eastAsia"/>
                <w:color w:val="000000"/>
              </w:rPr>
              <w:t>全ての教科で「授業を受けて何ができるようになるのか」を明確に伝え</w:t>
            </w:r>
            <w:r w:rsidR="002271BD">
              <w:rPr>
                <w:rFonts w:ascii="ＭＳ ゴシック" w:eastAsia="ＭＳ ゴシック" w:hAnsi="ＭＳ ゴシック" w:hint="eastAsia"/>
                <w:color w:val="000000"/>
              </w:rPr>
              <w:t>、生徒の「学習力」向上を意識した</w:t>
            </w:r>
            <w:r w:rsidRPr="00C83777">
              <w:rPr>
                <w:rFonts w:ascii="ＭＳ ゴシック" w:eastAsia="ＭＳ ゴシック" w:hAnsi="ＭＳ ゴシック" w:hint="eastAsia"/>
                <w:color w:val="000000"/>
              </w:rPr>
              <w:t>授業を実施し評価につなげる</w:t>
            </w:r>
            <w:r w:rsidR="002271BD">
              <w:rPr>
                <w:rFonts w:ascii="ＭＳ ゴシック" w:eastAsia="ＭＳ ゴシック" w:hAnsi="ＭＳ ゴシック" w:hint="eastAsia"/>
                <w:color w:val="000000"/>
              </w:rPr>
              <w:t>。</w:t>
            </w:r>
          </w:p>
          <w:p w14:paraId="6B9D4A50" w14:textId="17A131E0" w:rsid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w:t>
            </w:r>
            <w:r w:rsidR="00F86327">
              <w:rPr>
                <w:rFonts w:ascii="ＭＳ ゴシック" w:eastAsia="ＭＳ ゴシック" w:hAnsi="ＭＳ ゴシック" w:hint="eastAsia"/>
                <w:color w:val="000000"/>
              </w:rPr>
              <w:t>ウ</w:t>
            </w:r>
            <w:r w:rsidRPr="00AC1B16">
              <w:rPr>
                <w:rFonts w:ascii="ＭＳ ゴシック" w:eastAsia="ＭＳ ゴシック" w:hAnsi="ＭＳ ゴシック" w:hint="eastAsia"/>
                <w:color w:val="000000"/>
              </w:rPr>
              <w:t xml:space="preserve">　</w:t>
            </w:r>
            <w:r w:rsidR="00CB49C9" w:rsidRPr="00AC1B16">
              <w:rPr>
                <w:rFonts w:ascii="ＭＳ ゴシック" w:eastAsia="ＭＳ ゴシック" w:hAnsi="ＭＳ ゴシック"/>
                <w:color w:val="000000"/>
              </w:rPr>
              <w:t>ICT</w:t>
            </w:r>
            <w:r w:rsidRPr="00AC1B16">
              <w:rPr>
                <w:rFonts w:ascii="ＭＳ ゴシック" w:eastAsia="ＭＳ ゴシック" w:hAnsi="ＭＳ ゴシック" w:hint="eastAsia"/>
                <w:color w:val="000000"/>
              </w:rPr>
              <w:t>機器を活用し、授業のユニバーサルデザイン化（視覚化・構造化・協働化）を進めるとともに、教員の「授業力」の向上を図る。</w:t>
            </w:r>
          </w:p>
          <w:p w14:paraId="0C38C4E5" w14:textId="77777777" w:rsidR="00017482" w:rsidRPr="002271BD" w:rsidRDefault="0038707C" w:rsidP="00AC1B16">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17482" w:rsidRPr="002271BD">
              <w:rPr>
                <w:rFonts w:ascii="ＭＳ ゴシック" w:eastAsia="ＭＳ ゴシック" w:hAnsi="ＭＳ ゴシック" w:hint="eastAsia"/>
                <w:color w:val="000000"/>
              </w:rPr>
              <w:t>全ての普通教室でインターネットがつながる環境</w:t>
            </w:r>
            <w:r w:rsidR="002271BD" w:rsidRPr="002271BD">
              <w:rPr>
                <w:rFonts w:ascii="ＭＳ ゴシック" w:eastAsia="ＭＳ ゴシック" w:hAnsi="ＭＳ ゴシック" w:hint="eastAsia"/>
                <w:color w:val="000000"/>
              </w:rPr>
              <w:t>を早期に</w:t>
            </w:r>
            <w:r w:rsidR="00017482" w:rsidRPr="002271BD">
              <w:rPr>
                <w:rFonts w:ascii="ＭＳ ゴシック" w:eastAsia="ＭＳ ゴシック" w:hAnsi="ＭＳ ゴシック" w:hint="eastAsia"/>
                <w:color w:val="000000"/>
              </w:rPr>
              <w:t>整備</w:t>
            </w:r>
            <w:r w:rsidR="002271BD" w:rsidRPr="002271BD">
              <w:rPr>
                <w:rFonts w:ascii="ＭＳ ゴシック" w:eastAsia="ＭＳ ゴシック" w:hAnsi="ＭＳ ゴシック" w:hint="eastAsia"/>
                <w:color w:val="000000"/>
              </w:rPr>
              <w:t>する。</w:t>
            </w:r>
          </w:p>
          <w:p w14:paraId="78E632F8" w14:textId="0B3E333C" w:rsid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　生徒向け学校教育自己診断における「授業がわかりやすい」を、</w:t>
            </w:r>
            <w:r w:rsidRPr="00EC5B4D">
              <w:rPr>
                <w:rFonts w:ascii="ＭＳ ゴシック" w:eastAsia="ＭＳ ゴシック" w:hAnsi="ＭＳ ゴシック" w:hint="eastAsia"/>
                <w:color w:val="000000"/>
              </w:rPr>
              <w:t>令和</w:t>
            </w:r>
            <w:r w:rsidR="00CB49C9" w:rsidRPr="00EC5B4D">
              <w:rPr>
                <w:rFonts w:ascii="ＭＳ ゴシック" w:eastAsia="ＭＳ ゴシック" w:hAnsi="ＭＳ ゴシック" w:hint="eastAsia"/>
                <w:color w:val="000000"/>
              </w:rPr>
              <w:t>５</w:t>
            </w:r>
            <w:r w:rsidRPr="00EC5B4D">
              <w:rPr>
                <w:rFonts w:ascii="ＭＳ ゴシック" w:eastAsia="ＭＳ ゴシック" w:hAnsi="ＭＳ ゴシック" w:hint="eastAsia"/>
                <w:color w:val="000000"/>
              </w:rPr>
              <w:t>年度には</w:t>
            </w:r>
            <w:r w:rsidR="00CB49C9" w:rsidRPr="00EC5B4D">
              <w:rPr>
                <w:rFonts w:ascii="ＭＳ ゴシック" w:eastAsia="ＭＳ ゴシック" w:hAnsi="ＭＳ ゴシック"/>
                <w:color w:val="000000"/>
              </w:rPr>
              <w:t>75</w:t>
            </w:r>
            <w:r w:rsidRPr="00EC5B4D">
              <w:rPr>
                <w:rFonts w:ascii="ＭＳ ゴシック" w:eastAsia="ＭＳ ゴシック" w:hAnsi="ＭＳ ゴシック" w:hint="eastAsia"/>
                <w:color w:val="000000"/>
              </w:rPr>
              <w:t>％にする（</w:t>
            </w:r>
            <w:r w:rsidR="00CB49C9" w:rsidRPr="00EC5B4D">
              <w:rPr>
                <w:rFonts w:ascii="ＭＳ ゴシック" w:eastAsia="ＭＳ ゴシック" w:hAnsi="ＭＳ ゴシック"/>
                <w:color w:val="000000"/>
              </w:rPr>
              <w:t>H30</w:t>
            </w:r>
            <w:r w:rsidRPr="00EC5B4D">
              <w:rPr>
                <w:rFonts w:ascii="ＭＳ ゴシック" w:eastAsia="ＭＳ ゴシック" w:hAnsi="ＭＳ ゴシック" w:hint="eastAsia"/>
                <w:color w:val="000000"/>
              </w:rPr>
              <w:t>･</w:t>
            </w:r>
            <w:r w:rsidR="00CB49C9" w:rsidRPr="00EC5B4D">
              <w:rPr>
                <w:rFonts w:ascii="ＭＳ ゴシック" w:eastAsia="ＭＳ ゴシック" w:hAnsi="ＭＳ ゴシック"/>
                <w:color w:val="000000"/>
              </w:rPr>
              <w:t>R</w:t>
            </w:r>
            <w:r w:rsidR="00CB49C9" w:rsidRPr="00EC5B4D">
              <w:rPr>
                <w:rFonts w:ascii="ＭＳ ゴシック" w:eastAsia="ＭＳ ゴシック" w:hAnsi="ＭＳ ゴシック" w:hint="eastAsia"/>
                <w:color w:val="000000"/>
              </w:rPr>
              <w:t>１</w:t>
            </w:r>
            <w:r w:rsidR="00EC5B4D" w:rsidRPr="00EC5B4D">
              <w:rPr>
                <w:rFonts w:ascii="ＭＳ ゴシック" w:eastAsia="ＭＳ ゴシック" w:hAnsi="ＭＳ ゴシック" w:hint="eastAsia"/>
                <w:color w:val="000000"/>
              </w:rPr>
              <w:t>･</w:t>
            </w:r>
            <w:r w:rsidR="00CB49C9" w:rsidRPr="00EC5B4D">
              <w:rPr>
                <w:rFonts w:ascii="ＭＳ ゴシック" w:eastAsia="ＭＳ ゴシック" w:hAnsi="ＭＳ ゴシック"/>
                <w:color w:val="000000"/>
              </w:rPr>
              <w:t>R</w:t>
            </w:r>
            <w:r w:rsidR="00CB49C9" w:rsidRPr="00EC5B4D">
              <w:rPr>
                <w:rFonts w:ascii="ＭＳ ゴシック" w:eastAsia="ＭＳ ゴシック" w:hAnsi="ＭＳ ゴシック" w:hint="eastAsia"/>
                <w:color w:val="000000"/>
              </w:rPr>
              <w:t>２</w:t>
            </w:r>
            <w:r w:rsidRPr="00EC5B4D">
              <w:rPr>
                <w:rFonts w:ascii="ＭＳ ゴシック" w:eastAsia="ＭＳ ゴシック" w:hAnsi="ＭＳ ゴシック" w:hint="eastAsia"/>
                <w:color w:val="000000"/>
              </w:rPr>
              <w:t>：</w:t>
            </w:r>
            <w:r w:rsidR="00CB49C9" w:rsidRPr="00EC5B4D">
              <w:rPr>
                <w:rFonts w:ascii="ＭＳ ゴシック" w:eastAsia="ＭＳ ゴシック" w:hAnsi="ＭＳ ゴシック"/>
                <w:color w:val="000000"/>
              </w:rPr>
              <w:t>66</w:t>
            </w:r>
            <w:r w:rsidRPr="00EC5B4D">
              <w:rPr>
                <w:rFonts w:ascii="ＭＳ ゴシック" w:eastAsia="ＭＳ ゴシック" w:hAnsi="ＭＳ ゴシック" w:hint="eastAsia"/>
                <w:color w:val="000000"/>
              </w:rPr>
              <w:t>％･</w:t>
            </w:r>
            <w:r w:rsidR="00CB49C9" w:rsidRPr="00EC5B4D">
              <w:rPr>
                <w:rFonts w:ascii="ＭＳ ゴシック" w:eastAsia="ＭＳ ゴシック" w:hAnsi="ＭＳ ゴシック"/>
                <w:color w:val="000000"/>
              </w:rPr>
              <w:t>61</w:t>
            </w:r>
            <w:r w:rsidRPr="00EC5B4D">
              <w:rPr>
                <w:rFonts w:ascii="ＭＳ ゴシック" w:eastAsia="ＭＳ ゴシック" w:hAnsi="ＭＳ ゴシック" w:hint="eastAsia"/>
                <w:color w:val="000000"/>
              </w:rPr>
              <w:t>％</w:t>
            </w:r>
            <w:r w:rsidR="00EC5B4D" w:rsidRPr="00EC5B4D">
              <w:rPr>
                <w:rFonts w:ascii="ＭＳ ゴシック" w:eastAsia="ＭＳ ゴシック" w:hAnsi="ＭＳ ゴシック" w:hint="eastAsia"/>
                <w:color w:val="000000"/>
              </w:rPr>
              <w:t>･</w:t>
            </w:r>
            <w:r w:rsidR="00CB49C9" w:rsidRPr="00EC5B4D">
              <w:rPr>
                <w:rFonts w:ascii="ＭＳ ゴシック" w:eastAsia="ＭＳ ゴシック" w:hAnsi="ＭＳ ゴシック"/>
                <w:color w:val="000000"/>
              </w:rPr>
              <w:t>71</w:t>
            </w:r>
            <w:r w:rsidR="00EC5B4D" w:rsidRPr="00EC5B4D">
              <w:rPr>
                <w:rFonts w:ascii="ＭＳ ゴシック" w:eastAsia="ＭＳ ゴシック" w:hAnsi="ＭＳ ゴシック" w:hint="eastAsia"/>
                <w:color w:val="000000"/>
              </w:rPr>
              <w:t>％</w:t>
            </w:r>
            <w:r w:rsidRPr="00EC5B4D">
              <w:rPr>
                <w:rFonts w:ascii="ＭＳ ゴシック" w:eastAsia="ＭＳ ゴシック" w:hAnsi="ＭＳ ゴシック" w:hint="eastAsia"/>
                <w:color w:val="000000"/>
              </w:rPr>
              <w:t>)</w:t>
            </w:r>
          </w:p>
          <w:p w14:paraId="323E539F" w14:textId="77777777" w:rsidR="007A2C88" w:rsidRPr="00AC1B16" w:rsidRDefault="007A2C88" w:rsidP="00AC1B16">
            <w:pPr>
              <w:spacing w:line="360" w:lineRule="exact"/>
              <w:rPr>
                <w:rFonts w:ascii="ＭＳ ゴシック" w:eastAsia="ＭＳ ゴシック" w:hAnsi="ＭＳ ゴシック"/>
                <w:color w:val="000000"/>
              </w:rPr>
            </w:pPr>
          </w:p>
          <w:p w14:paraId="1C1ADA99" w14:textId="56D4C806" w:rsidR="00AC1B16" w:rsidRPr="00AC1B16" w:rsidRDefault="00CB49C9"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２</w:t>
            </w:r>
            <w:r w:rsidR="00AC1B16" w:rsidRPr="00AC1B16">
              <w:rPr>
                <w:rFonts w:ascii="ＭＳ ゴシック" w:eastAsia="ＭＳ ゴシック" w:hAnsi="ＭＳ ゴシック" w:hint="eastAsia"/>
                <w:color w:val="000000"/>
              </w:rPr>
              <w:t xml:space="preserve">　安全安心で魅力ある学校づくりと学校の魅力の積極的な情報発信　</w:t>
            </w:r>
          </w:p>
          <w:p w14:paraId="4D40DF45" w14:textId="3161C3F8" w:rsidR="00AC1B16" w:rsidRP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１</w:t>
            </w:r>
            <w:r w:rsidRPr="00AC1B16">
              <w:rPr>
                <w:rFonts w:ascii="ＭＳ ゴシック" w:eastAsia="ＭＳ ゴシック" w:hAnsi="ＭＳ ゴシック" w:hint="eastAsia"/>
                <w:color w:val="000000"/>
              </w:rPr>
              <w:t>）生徒の居場所がある学校づくりを通じてのセーフティネットの拡充を図る。</w:t>
            </w:r>
          </w:p>
          <w:p w14:paraId="4CC2430A" w14:textId="22AE6FEC" w:rsidR="006C4DF7" w:rsidRDefault="00AC1B16" w:rsidP="00EC5B4D">
            <w:pPr>
              <w:spacing w:line="360" w:lineRule="exact"/>
              <w:rPr>
                <w:rFonts w:ascii="ＭＳ ゴシック" w:eastAsia="ＭＳ ゴシック" w:hAnsi="ＭＳ ゴシック"/>
                <w:b/>
                <w:color w:val="000000"/>
                <w:u w:val="single"/>
              </w:rPr>
            </w:pPr>
            <w:r w:rsidRPr="00AC1B16">
              <w:rPr>
                <w:rFonts w:ascii="ＭＳ ゴシック" w:eastAsia="ＭＳ ゴシック" w:hAnsi="ＭＳ ゴシック" w:hint="eastAsia"/>
                <w:color w:val="000000"/>
              </w:rPr>
              <w:t xml:space="preserve">　　ア　様々な生活背景を抱える生徒を学校全体で受け止め、「面倒見の良い学校」づくりをめざす。</w:t>
            </w:r>
            <w:r w:rsidR="00CB49C9" w:rsidRPr="00AC1B16">
              <w:rPr>
                <w:rFonts w:ascii="ＭＳ ゴシック" w:eastAsia="ＭＳ ゴシック" w:hAnsi="ＭＳ ゴシック"/>
                <w:color w:val="000000"/>
              </w:rPr>
              <w:t>SC</w:t>
            </w: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color w:val="000000"/>
              </w:rPr>
              <w:t>SSW</w:t>
            </w:r>
            <w:r w:rsidRPr="00AC1B16">
              <w:rPr>
                <w:rFonts w:ascii="ＭＳ ゴシック" w:eastAsia="ＭＳ ゴシック" w:hAnsi="ＭＳ ゴシック" w:hint="eastAsia"/>
                <w:color w:val="000000"/>
              </w:rPr>
              <w:t>と連携し生徒情報共有会議を密接に行う。</w:t>
            </w:r>
            <w:r w:rsidR="009C4947">
              <w:rPr>
                <w:rFonts w:ascii="ＭＳ ゴシック" w:eastAsia="ＭＳ ゴシック" w:hAnsi="ＭＳ ゴシック" w:hint="eastAsia"/>
                <w:color w:val="000000"/>
              </w:rPr>
              <w:t xml:space="preserve">　　　　　</w:t>
            </w:r>
          </w:p>
          <w:p w14:paraId="5392C2D4" w14:textId="77777777" w:rsidR="00AC1B16" w:rsidRPr="00AC1B16" w:rsidRDefault="009C4947" w:rsidP="00AC1B16">
            <w:pPr>
              <w:spacing w:line="360" w:lineRule="exact"/>
              <w:rPr>
                <w:rFonts w:ascii="ＭＳ ゴシック" w:eastAsia="ＭＳ ゴシック" w:hAnsi="ＭＳ ゴシック"/>
                <w:color w:val="000000"/>
              </w:rPr>
            </w:pPr>
            <w:r w:rsidRPr="009C4947">
              <w:rPr>
                <w:rFonts w:ascii="ＭＳ ゴシック" w:eastAsia="ＭＳ ゴシック" w:hAnsi="ＭＳ ゴシック" w:hint="eastAsia"/>
                <w:b/>
                <w:color w:val="000000"/>
              </w:rPr>
              <w:t xml:space="preserve">　</w:t>
            </w:r>
            <w:r w:rsidR="005025D6">
              <w:rPr>
                <w:rFonts w:ascii="ＭＳ ゴシック" w:eastAsia="ＭＳ ゴシック" w:hAnsi="ＭＳ ゴシック" w:hint="eastAsia"/>
                <w:b/>
                <w:color w:val="000000"/>
              </w:rPr>
              <w:t xml:space="preserve">　</w:t>
            </w:r>
            <w:r w:rsidR="00AC1B16" w:rsidRPr="00AC1B16">
              <w:rPr>
                <w:rFonts w:ascii="ＭＳ ゴシック" w:eastAsia="ＭＳ ゴシック" w:hAnsi="ＭＳ ゴシック" w:hint="eastAsia"/>
                <w:color w:val="000000"/>
              </w:rPr>
              <w:t xml:space="preserve">イ　保健室、カウンセリングルーム、図書室、関係機関との連携を利用することで、ピアプレッシャーに弱い生徒の居場所を確保する。　　</w:t>
            </w:r>
          </w:p>
          <w:p w14:paraId="404923F2" w14:textId="77777777" w:rsidR="006B23F9" w:rsidRDefault="00AC1B16" w:rsidP="00AC1B16">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ウ　生徒会活動を活発にし、魅力ある</w:t>
            </w:r>
            <w:r w:rsidRPr="006B23F9">
              <w:rPr>
                <w:rFonts w:ascii="ＭＳ ゴシック" w:eastAsia="ＭＳ ゴシック" w:hAnsi="ＭＳ ゴシック" w:hint="eastAsia"/>
                <w:color w:val="000000"/>
              </w:rPr>
              <w:t>学校行事</w:t>
            </w:r>
            <w:r w:rsidRPr="00AC1B16">
              <w:rPr>
                <w:rFonts w:ascii="ＭＳ ゴシック" w:eastAsia="ＭＳ ゴシック" w:hAnsi="ＭＳ ゴシック" w:hint="eastAsia"/>
                <w:color w:val="000000"/>
              </w:rPr>
              <w:t>への改善を進めるとともに、</w:t>
            </w:r>
            <w:r w:rsidRPr="006B23F9">
              <w:rPr>
                <w:rFonts w:ascii="ＭＳ ゴシック" w:eastAsia="ＭＳ ゴシック" w:hAnsi="ＭＳ ゴシック" w:hint="eastAsia"/>
                <w:color w:val="000000"/>
              </w:rPr>
              <w:t>部活動の活性化</w:t>
            </w:r>
            <w:r w:rsidRPr="00AC1B16">
              <w:rPr>
                <w:rFonts w:ascii="ＭＳ ゴシック" w:eastAsia="ＭＳ ゴシック" w:hAnsi="ＭＳ ゴシック" w:hint="eastAsia"/>
                <w:color w:val="000000"/>
              </w:rPr>
              <w:t>を図る。</w:t>
            </w:r>
          </w:p>
          <w:p w14:paraId="50F4C817" w14:textId="67BB30B7" w:rsidR="00AC1B16" w:rsidRP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　生徒向け学校教育自己診断における「先生は悩みや相談を聞いてくれる」を、</w:t>
            </w:r>
            <w:r w:rsidRPr="005025D6">
              <w:rPr>
                <w:rFonts w:ascii="ＭＳ ゴシック" w:eastAsia="ＭＳ ゴシック" w:hAnsi="ＭＳ ゴシック" w:hint="eastAsia"/>
                <w:color w:val="000000"/>
              </w:rPr>
              <w:t>令和</w:t>
            </w:r>
            <w:r w:rsidR="00CB49C9" w:rsidRPr="005025D6">
              <w:rPr>
                <w:rFonts w:ascii="ＭＳ ゴシック" w:eastAsia="ＭＳ ゴシック" w:hAnsi="ＭＳ ゴシック" w:hint="eastAsia"/>
                <w:color w:val="000000"/>
              </w:rPr>
              <w:t>５</w:t>
            </w:r>
            <w:r w:rsidRPr="005025D6">
              <w:rPr>
                <w:rFonts w:ascii="ＭＳ ゴシック" w:eastAsia="ＭＳ ゴシック" w:hAnsi="ＭＳ ゴシック" w:hint="eastAsia"/>
                <w:color w:val="000000"/>
              </w:rPr>
              <w:t>年度には</w:t>
            </w:r>
            <w:r w:rsidR="00CB49C9" w:rsidRPr="005025D6">
              <w:rPr>
                <w:rFonts w:ascii="ＭＳ ゴシック" w:eastAsia="ＭＳ ゴシック" w:hAnsi="ＭＳ ゴシック"/>
                <w:color w:val="000000"/>
              </w:rPr>
              <w:t>65</w:t>
            </w:r>
            <w:r w:rsidRPr="005025D6">
              <w:rPr>
                <w:rFonts w:ascii="ＭＳ ゴシック" w:eastAsia="ＭＳ ゴシック" w:hAnsi="ＭＳ ゴシック" w:hint="eastAsia"/>
                <w:color w:val="000000"/>
              </w:rPr>
              <w:t>％にする（</w:t>
            </w:r>
            <w:r w:rsidR="00CB49C9" w:rsidRPr="005025D6">
              <w:rPr>
                <w:rFonts w:ascii="ＭＳ ゴシック" w:eastAsia="ＭＳ ゴシック" w:hAnsi="ＭＳ ゴシック"/>
                <w:color w:val="000000"/>
              </w:rPr>
              <w:t>H30</w:t>
            </w:r>
            <w:r w:rsidRPr="005025D6">
              <w:rPr>
                <w:rFonts w:ascii="ＭＳ ゴシック" w:eastAsia="ＭＳ ゴシック" w:hAnsi="ＭＳ ゴシック" w:hint="eastAsia"/>
                <w:color w:val="000000"/>
              </w:rPr>
              <w:t>･</w:t>
            </w:r>
            <w:r w:rsidR="00CB49C9" w:rsidRPr="005025D6">
              <w:rPr>
                <w:rFonts w:ascii="ＭＳ ゴシック" w:eastAsia="ＭＳ ゴシック" w:hAnsi="ＭＳ ゴシック"/>
                <w:color w:val="000000"/>
              </w:rPr>
              <w:t>R</w:t>
            </w:r>
            <w:r w:rsidR="00CB49C9" w:rsidRPr="005025D6">
              <w:rPr>
                <w:rFonts w:ascii="ＭＳ ゴシック" w:eastAsia="ＭＳ ゴシック" w:hAnsi="ＭＳ ゴシック" w:hint="eastAsia"/>
                <w:color w:val="000000"/>
              </w:rPr>
              <w:t>１</w:t>
            </w:r>
            <w:r w:rsidR="005025D6" w:rsidRPr="005025D6">
              <w:rPr>
                <w:rFonts w:ascii="ＭＳ ゴシック" w:eastAsia="ＭＳ ゴシック" w:hAnsi="ＭＳ ゴシック" w:hint="eastAsia"/>
                <w:color w:val="000000"/>
              </w:rPr>
              <w:t>･</w:t>
            </w:r>
            <w:r w:rsidR="00CB49C9" w:rsidRPr="005025D6">
              <w:rPr>
                <w:rFonts w:ascii="ＭＳ ゴシック" w:eastAsia="ＭＳ ゴシック" w:hAnsi="ＭＳ ゴシック"/>
                <w:color w:val="000000"/>
              </w:rPr>
              <w:t>R</w:t>
            </w:r>
            <w:r w:rsidR="00CB49C9" w:rsidRPr="005025D6">
              <w:rPr>
                <w:rFonts w:ascii="ＭＳ ゴシック" w:eastAsia="ＭＳ ゴシック" w:hAnsi="ＭＳ ゴシック" w:hint="eastAsia"/>
                <w:color w:val="000000"/>
              </w:rPr>
              <w:t>２</w:t>
            </w:r>
            <w:r w:rsidRPr="005025D6">
              <w:rPr>
                <w:rFonts w:ascii="ＭＳ ゴシック" w:eastAsia="ＭＳ ゴシック" w:hAnsi="ＭＳ ゴシック" w:hint="eastAsia"/>
                <w:color w:val="000000"/>
              </w:rPr>
              <w:t>：</w:t>
            </w:r>
            <w:r w:rsidR="00CB49C9" w:rsidRPr="005025D6">
              <w:rPr>
                <w:rFonts w:ascii="ＭＳ ゴシック" w:eastAsia="ＭＳ ゴシック" w:hAnsi="ＭＳ ゴシック"/>
                <w:color w:val="000000"/>
              </w:rPr>
              <w:t>60</w:t>
            </w:r>
            <w:r w:rsidRPr="005025D6">
              <w:rPr>
                <w:rFonts w:ascii="ＭＳ ゴシック" w:eastAsia="ＭＳ ゴシック" w:hAnsi="ＭＳ ゴシック" w:hint="eastAsia"/>
                <w:color w:val="000000"/>
              </w:rPr>
              <w:t>％･</w:t>
            </w:r>
            <w:r w:rsidR="00CB49C9" w:rsidRPr="005025D6">
              <w:rPr>
                <w:rFonts w:ascii="ＭＳ ゴシック" w:eastAsia="ＭＳ ゴシック" w:hAnsi="ＭＳ ゴシック"/>
                <w:color w:val="000000"/>
              </w:rPr>
              <w:t>60</w:t>
            </w:r>
            <w:r w:rsidRPr="005025D6">
              <w:rPr>
                <w:rFonts w:ascii="ＭＳ ゴシック" w:eastAsia="ＭＳ ゴシック" w:hAnsi="ＭＳ ゴシック" w:hint="eastAsia"/>
                <w:color w:val="000000"/>
              </w:rPr>
              <w:t>％</w:t>
            </w:r>
            <w:r w:rsidR="005025D6" w:rsidRPr="005025D6">
              <w:rPr>
                <w:rFonts w:ascii="ＭＳ ゴシック" w:eastAsia="ＭＳ ゴシック" w:hAnsi="ＭＳ ゴシック" w:hint="eastAsia"/>
                <w:color w:val="000000"/>
              </w:rPr>
              <w:t>･</w:t>
            </w:r>
            <w:r w:rsidR="00CB49C9" w:rsidRPr="005025D6">
              <w:rPr>
                <w:rFonts w:ascii="ＭＳ ゴシック" w:eastAsia="ＭＳ ゴシック" w:hAnsi="ＭＳ ゴシック"/>
                <w:color w:val="000000"/>
              </w:rPr>
              <w:t>64</w:t>
            </w:r>
            <w:r w:rsidR="005025D6" w:rsidRPr="005025D6">
              <w:rPr>
                <w:rFonts w:ascii="ＭＳ ゴシック" w:eastAsia="ＭＳ ゴシック" w:hAnsi="ＭＳ ゴシック" w:hint="eastAsia"/>
                <w:color w:val="000000"/>
              </w:rPr>
              <w:t>％</w:t>
            </w:r>
            <w:r w:rsidRPr="005025D6">
              <w:rPr>
                <w:rFonts w:ascii="ＭＳ ゴシック" w:eastAsia="ＭＳ ゴシック" w:hAnsi="ＭＳ ゴシック" w:hint="eastAsia"/>
                <w:color w:val="000000"/>
              </w:rPr>
              <w:t>)</w:t>
            </w:r>
            <w:r w:rsidRPr="00AC1B16">
              <w:rPr>
                <w:rFonts w:ascii="ＭＳ ゴシック" w:eastAsia="ＭＳ ゴシック" w:hAnsi="ＭＳ ゴシック" w:hint="eastAsia"/>
                <w:color w:val="000000"/>
              </w:rPr>
              <w:t xml:space="preserve"> </w:t>
            </w:r>
          </w:p>
          <w:p w14:paraId="59ACF7A4" w14:textId="24266450" w:rsidR="00AC1B16" w:rsidRP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２</w:t>
            </w:r>
            <w:r w:rsidRPr="00AC1B16">
              <w:rPr>
                <w:rFonts w:ascii="ＭＳ ゴシック" w:eastAsia="ＭＳ ゴシック" w:hAnsi="ＭＳ ゴシック" w:hint="eastAsia"/>
                <w:color w:val="000000"/>
              </w:rPr>
              <w:t>）</w:t>
            </w:r>
            <w:r w:rsidRPr="006B23F9">
              <w:rPr>
                <w:rFonts w:ascii="ＭＳ ゴシック" w:eastAsia="ＭＳ ゴシック" w:hAnsi="ＭＳ ゴシック" w:hint="eastAsia"/>
                <w:color w:val="000000"/>
              </w:rPr>
              <w:t>進路を保障する学校づくり</w:t>
            </w:r>
            <w:r w:rsidRPr="00AC1B16">
              <w:rPr>
                <w:rFonts w:ascii="ＭＳ ゴシック" w:eastAsia="ＭＳ ゴシック" w:hAnsi="ＭＳ ゴシック" w:hint="eastAsia"/>
                <w:color w:val="000000"/>
              </w:rPr>
              <w:t>を推進するためのキャリア教育の確立を図る。</w:t>
            </w:r>
          </w:p>
          <w:p w14:paraId="5BA52DE3" w14:textId="77777777" w:rsidR="00F86327"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ア　外部人材を活用しながら、入学から卒業後の進路を見通したキャリア教育を計画的に推進し、卒業生徒の増加と進路未定者を減少させる。</w:t>
            </w:r>
          </w:p>
          <w:p w14:paraId="6ADE391A" w14:textId="6DB9F0BF" w:rsidR="006B23F9" w:rsidRPr="006B23F9" w:rsidRDefault="00F86327" w:rsidP="00F86327">
            <w:pPr>
              <w:spacing w:line="360" w:lineRule="exact"/>
              <w:ind w:firstLineChars="400" w:firstLine="840"/>
              <w:rPr>
                <w:rFonts w:ascii="ＭＳ ゴシック" w:eastAsia="ＭＳ ゴシック" w:hAnsi="ＭＳ ゴシック"/>
                <w:b/>
                <w:color w:val="000000"/>
                <w:u w:val="single"/>
              </w:rPr>
            </w:pPr>
            <w:r w:rsidRPr="00F86327">
              <w:rPr>
                <w:rFonts w:ascii="ＭＳ ゴシック" w:eastAsia="ＭＳ ゴシック" w:hAnsi="ＭＳ ゴシック" w:hint="eastAsia"/>
                <w:color w:val="000000"/>
              </w:rPr>
              <w:t>日々の学習が進路実現につながることを意識し、</w:t>
            </w:r>
            <w:r w:rsidR="00CB49C9" w:rsidRPr="00F86327">
              <w:rPr>
                <w:rFonts w:ascii="ＭＳ ゴシック" w:eastAsia="ＭＳ ゴシック" w:hAnsi="ＭＳ ゴシック" w:hint="eastAsia"/>
                <w:color w:val="000000"/>
              </w:rPr>
              <w:t>１</w:t>
            </w:r>
            <w:r w:rsidRPr="00F86327">
              <w:rPr>
                <w:rFonts w:ascii="ＭＳ ゴシック" w:eastAsia="ＭＳ ゴシック" w:hAnsi="ＭＳ ゴシック" w:hint="eastAsia"/>
                <w:color w:val="000000"/>
              </w:rPr>
              <w:t>年生から</w:t>
            </w:r>
            <w:r w:rsidR="00CB49C9" w:rsidRPr="00F86327">
              <w:rPr>
                <w:rFonts w:ascii="ＭＳ ゴシック" w:eastAsia="ＭＳ ゴシック" w:hAnsi="ＭＳ ゴシック" w:hint="eastAsia"/>
                <w:color w:val="000000"/>
              </w:rPr>
              <w:t>３</w:t>
            </w:r>
            <w:r w:rsidRPr="00F86327">
              <w:rPr>
                <w:rFonts w:ascii="ＭＳ ゴシック" w:eastAsia="ＭＳ ゴシック" w:hAnsi="ＭＳ ゴシック" w:hint="eastAsia"/>
                <w:color w:val="000000"/>
              </w:rPr>
              <w:t>年後を考えた進路保障に取り組む。</w:t>
            </w:r>
            <w:r w:rsidR="006B23F9">
              <w:rPr>
                <w:rFonts w:ascii="ＭＳ ゴシック" w:eastAsia="ＭＳ ゴシック" w:hAnsi="ＭＳ ゴシック" w:hint="eastAsia"/>
                <w:color w:val="000000"/>
              </w:rPr>
              <w:t xml:space="preserve">　　　　　</w:t>
            </w:r>
          </w:p>
          <w:p w14:paraId="6A4179E7" w14:textId="77777777" w:rsidR="00AC1B16" w:rsidRDefault="00AC1B16" w:rsidP="00AC1B16">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イ　参加・体験型の授業実践を工夫し、生徒のコミュニケーション能力やプレゼン能力の向上を図り、円滑な人間関係の構築を支援する。</w:t>
            </w:r>
          </w:p>
          <w:p w14:paraId="6CEE7CA4" w14:textId="77777777" w:rsidR="00AC1B16" w:rsidRDefault="00AC1B16" w:rsidP="00AC1B16">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ウ　問題行動の未然防止に取組むとともに、社会人としての態度・マナーを育成する。</w:t>
            </w:r>
          </w:p>
          <w:p w14:paraId="143084BC" w14:textId="77777777" w:rsidR="00BA20DD" w:rsidRPr="006B23F9" w:rsidRDefault="006B23F9" w:rsidP="00AC1B16">
            <w:pPr>
              <w:spacing w:line="360" w:lineRule="exact"/>
              <w:ind w:firstLineChars="200" w:firstLine="420"/>
              <w:rPr>
                <w:rFonts w:ascii="ＭＳ ゴシック" w:eastAsia="ＭＳ ゴシック" w:hAnsi="ＭＳ ゴシック"/>
                <w:b/>
                <w:color w:val="000000"/>
                <w:u w:val="single"/>
              </w:rPr>
            </w:pPr>
            <w:r>
              <w:rPr>
                <w:rFonts w:ascii="ＭＳ ゴシック" w:eastAsia="ＭＳ ゴシック" w:hAnsi="ＭＳ ゴシック" w:hint="eastAsia"/>
                <w:color w:val="000000"/>
              </w:rPr>
              <w:t xml:space="preserve">　　</w:t>
            </w:r>
            <w:r w:rsidRPr="00520267">
              <w:rPr>
                <w:rFonts w:ascii="ＭＳ ゴシック" w:eastAsia="ＭＳ ゴシック" w:hAnsi="ＭＳ ゴシック" w:hint="eastAsia"/>
                <w:color w:val="000000"/>
              </w:rPr>
              <w:t>個々の生徒の状況に応じた寄り添った支援</w:t>
            </w:r>
            <w:r w:rsidR="00520267" w:rsidRPr="00520267">
              <w:rPr>
                <w:rFonts w:ascii="ＭＳ ゴシック" w:eastAsia="ＭＳ ゴシック" w:hAnsi="ＭＳ ゴシック" w:hint="eastAsia"/>
                <w:color w:val="000000"/>
              </w:rPr>
              <w:t>、</w:t>
            </w:r>
            <w:r w:rsidRPr="00520267">
              <w:rPr>
                <w:rFonts w:ascii="ＭＳ ゴシック" w:eastAsia="ＭＳ ゴシック" w:hAnsi="ＭＳ ゴシック" w:hint="eastAsia"/>
                <w:color w:val="000000"/>
              </w:rPr>
              <w:t>生徒・保護者が納得できる指導と支援</w:t>
            </w:r>
            <w:r w:rsidR="00520267" w:rsidRPr="00520267">
              <w:rPr>
                <w:rFonts w:ascii="ＭＳ ゴシック" w:eastAsia="ＭＳ ゴシック" w:hAnsi="ＭＳ ゴシック" w:hint="eastAsia"/>
                <w:color w:val="000000"/>
              </w:rPr>
              <w:t>を実施する。</w:t>
            </w:r>
            <w:r w:rsidR="00BA20DD" w:rsidRPr="00BA20DD">
              <w:rPr>
                <w:rFonts w:ascii="ＭＳ ゴシック" w:eastAsia="ＭＳ ゴシック" w:hAnsi="ＭＳ ゴシック" w:hint="eastAsia"/>
                <w:b/>
                <w:color w:val="000000"/>
              </w:rPr>
              <w:t xml:space="preserve">　　　</w:t>
            </w:r>
          </w:p>
          <w:p w14:paraId="2460DC2B" w14:textId="7C9E782D" w:rsidR="00AC1B16" w:rsidRPr="00AC1B16" w:rsidRDefault="00AC1B16" w:rsidP="00F86327">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Pr="00AC1B16">
              <w:rPr>
                <w:rFonts w:ascii="ＭＳ ゴシック" w:eastAsia="ＭＳ ゴシック" w:hAnsi="ＭＳ ゴシック" w:hint="eastAsia"/>
                <w:color w:val="000000"/>
              </w:rPr>
              <w:tab/>
              <w:t>就職内定率の向上をめざし、毎年度</w:t>
            </w:r>
            <w:r w:rsidR="00CB49C9" w:rsidRPr="00AC1B16">
              <w:rPr>
                <w:rFonts w:ascii="ＭＳ ゴシック" w:eastAsia="ＭＳ ゴシック" w:hAnsi="ＭＳ ゴシック"/>
                <w:color w:val="000000"/>
              </w:rPr>
              <w:t>95</w:t>
            </w:r>
            <w:r w:rsidRPr="00AC1B16">
              <w:rPr>
                <w:rFonts w:ascii="ＭＳ ゴシック" w:eastAsia="ＭＳ ゴシック" w:hAnsi="ＭＳ ゴシック" w:hint="eastAsia"/>
                <w:color w:val="000000"/>
              </w:rPr>
              <w:t>％以上を維持する。</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H30</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R</w:t>
            </w:r>
            <w:r w:rsidR="00CB49C9" w:rsidRPr="00520267">
              <w:rPr>
                <w:rFonts w:ascii="ＭＳ ゴシック" w:eastAsia="ＭＳ ゴシック" w:hAnsi="ＭＳ ゴシック" w:hint="eastAsia"/>
                <w:color w:val="000000"/>
              </w:rPr>
              <w:t>１</w:t>
            </w:r>
            <w:r w:rsidR="00520267"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R</w:t>
            </w:r>
            <w:r w:rsidR="00CB49C9" w:rsidRPr="00520267">
              <w:rPr>
                <w:rFonts w:ascii="ＭＳ ゴシック" w:eastAsia="ＭＳ ゴシック" w:hAnsi="ＭＳ ゴシック" w:hint="eastAsia"/>
                <w:color w:val="000000"/>
              </w:rPr>
              <w:t>２</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100</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100</w:t>
            </w:r>
            <w:r w:rsidRPr="00520267">
              <w:rPr>
                <w:rFonts w:ascii="ＭＳ ゴシック" w:eastAsia="ＭＳ ゴシック" w:hAnsi="ＭＳ ゴシック" w:hint="eastAsia"/>
                <w:color w:val="000000"/>
              </w:rPr>
              <w:t>％</w:t>
            </w:r>
            <w:r w:rsidR="00520267" w:rsidRPr="00520267">
              <w:rPr>
                <w:rFonts w:ascii="ＭＳ ゴシック" w:eastAsia="ＭＳ ゴシック" w:hAnsi="ＭＳ ゴシック" w:hint="eastAsia"/>
                <w:color w:val="000000"/>
              </w:rPr>
              <w:t>･</w:t>
            </w:r>
            <w:r w:rsidR="00CB49C9" w:rsidRPr="00364CB2">
              <w:rPr>
                <w:rFonts w:ascii="ＭＳ ゴシック" w:eastAsia="ＭＳ ゴシック" w:hAnsi="ＭＳ ゴシック"/>
                <w:color w:val="000000"/>
              </w:rPr>
              <w:t>96</w:t>
            </w:r>
            <w:r w:rsidR="00693B8E" w:rsidRPr="00364CB2">
              <w:rPr>
                <w:rFonts w:ascii="ＭＳ ゴシック" w:eastAsia="ＭＳ ゴシック" w:hAnsi="ＭＳ ゴシック" w:hint="eastAsia"/>
                <w:color w:val="000000"/>
              </w:rPr>
              <w:t>％</w:t>
            </w:r>
            <w:r w:rsidRPr="00520267">
              <w:rPr>
                <w:rFonts w:ascii="ＭＳ ゴシック" w:eastAsia="ＭＳ ゴシック" w:hAnsi="ＭＳ ゴシック" w:hint="eastAsia"/>
                <w:color w:val="000000"/>
              </w:rPr>
              <w:t>)</w:t>
            </w:r>
          </w:p>
          <w:p w14:paraId="32EB161E" w14:textId="3D81A0B3" w:rsid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３</w:t>
            </w:r>
            <w:r w:rsidRPr="00AC1B16">
              <w:rPr>
                <w:rFonts w:ascii="ＭＳ ゴシック" w:eastAsia="ＭＳ ゴシック" w:hAnsi="ＭＳ ゴシック" w:hint="eastAsia"/>
                <w:color w:val="000000"/>
              </w:rPr>
              <w:t>）人権教育、特に国際理解教育・多文化共生教育を推進する。</w:t>
            </w:r>
          </w:p>
          <w:p w14:paraId="7FBC5516" w14:textId="77777777" w:rsidR="00AC1B16" w:rsidRPr="00AC1B16" w:rsidRDefault="00D9769B" w:rsidP="00AC1B16">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C1B16" w:rsidRPr="00AC1B16">
              <w:rPr>
                <w:rFonts w:ascii="ＭＳ ゴシック" w:eastAsia="ＭＳ ゴシック" w:hAnsi="ＭＳ ゴシック" w:hint="eastAsia"/>
                <w:color w:val="000000"/>
              </w:rPr>
              <w:t>ア　教員のアンテナを常に高くし、人権感覚を研ぎ澄ますことでいじめや差別の未然防止に努める。</w:t>
            </w:r>
          </w:p>
          <w:p w14:paraId="7719252D" w14:textId="77777777" w:rsid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イ　多様化する渡日生、帰国生の母語保障及び日本語教育を推進し、</w:t>
            </w:r>
            <w:r w:rsidRPr="00520267">
              <w:rPr>
                <w:rFonts w:ascii="ＭＳ ゴシック" w:eastAsia="ＭＳ ゴシック" w:hAnsi="ＭＳ ゴシック" w:hint="eastAsia"/>
                <w:color w:val="000000"/>
              </w:rPr>
              <w:t>大阪のモデルとなるような多文化共生の学校づくり</w:t>
            </w:r>
            <w:r w:rsidRPr="00AC1B16">
              <w:rPr>
                <w:rFonts w:ascii="ＭＳ ゴシック" w:eastAsia="ＭＳ ゴシック" w:hAnsi="ＭＳ ゴシック" w:hint="eastAsia"/>
                <w:color w:val="000000"/>
              </w:rPr>
              <w:t xml:space="preserve">をめざす。　</w:t>
            </w:r>
          </w:p>
          <w:p w14:paraId="1AB416AD" w14:textId="71A29258" w:rsidR="00AC1B16" w:rsidRPr="00AC1B16" w:rsidRDefault="00AC1B16" w:rsidP="00AC1B16">
            <w:pPr>
              <w:spacing w:line="360" w:lineRule="exact"/>
              <w:ind w:firstLineChars="200" w:firstLine="420"/>
              <w:rPr>
                <w:rFonts w:ascii="ＭＳ ゴシック" w:eastAsia="ＭＳ ゴシック" w:hAnsi="ＭＳ ゴシック"/>
                <w:color w:val="000000"/>
              </w:rPr>
            </w:pPr>
            <w:r w:rsidRPr="00AC1B16">
              <w:rPr>
                <w:rFonts w:ascii="ＭＳ ゴシック" w:eastAsia="ＭＳ ゴシック" w:hAnsi="ＭＳ ゴシック" w:hint="eastAsia"/>
                <w:color w:val="000000"/>
              </w:rPr>
              <w:t>※　生徒向け学校教育自己診断における「多文化共生は進んでいる」を</w:t>
            </w:r>
            <w:r w:rsidRPr="00520267">
              <w:rPr>
                <w:rFonts w:ascii="ＭＳ ゴシック" w:eastAsia="ＭＳ ゴシック" w:hAnsi="ＭＳ ゴシック" w:hint="eastAsia"/>
                <w:color w:val="000000"/>
              </w:rPr>
              <w:t>令和</w:t>
            </w:r>
            <w:r w:rsidR="00CB49C9" w:rsidRPr="00520267">
              <w:rPr>
                <w:rFonts w:ascii="ＭＳ ゴシック" w:eastAsia="ＭＳ ゴシック" w:hAnsi="ＭＳ ゴシック" w:hint="eastAsia"/>
                <w:color w:val="000000"/>
              </w:rPr>
              <w:t>５</w:t>
            </w:r>
            <w:r w:rsidRPr="00520267">
              <w:rPr>
                <w:rFonts w:ascii="ＭＳ ゴシック" w:eastAsia="ＭＳ ゴシック" w:hAnsi="ＭＳ ゴシック" w:hint="eastAsia"/>
                <w:color w:val="000000"/>
              </w:rPr>
              <w:t>年度には</w:t>
            </w:r>
            <w:r w:rsidR="00CB49C9" w:rsidRPr="00520267">
              <w:rPr>
                <w:rFonts w:ascii="ＭＳ ゴシック" w:eastAsia="ＭＳ ゴシック" w:hAnsi="ＭＳ ゴシック"/>
                <w:color w:val="000000"/>
              </w:rPr>
              <w:t>80</w:t>
            </w:r>
            <w:r w:rsidRPr="00520267">
              <w:rPr>
                <w:rFonts w:ascii="ＭＳ ゴシック" w:eastAsia="ＭＳ ゴシック" w:hAnsi="ＭＳ ゴシック" w:hint="eastAsia"/>
                <w:color w:val="000000"/>
              </w:rPr>
              <w:t>％にする（</w:t>
            </w:r>
            <w:r w:rsidR="00CB49C9" w:rsidRPr="00520267">
              <w:rPr>
                <w:rFonts w:ascii="ＭＳ ゴシック" w:eastAsia="ＭＳ ゴシック" w:hAnsi="ＭＳ ゴシック"/>
                <w:color w:val="000000"/>
              </w:rPr>
              <w:t>H30</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R</w:t>
            </w:r>
            <w:r w:rsidR="00CB49C9" w:rsidRPr="00520267">
              <w:rPr>
                <w:rFonts w:ascii="ＭＳ ゴシック" w:eastAsia="ＭＳ ゴシック" w:hAnsi="ＭＳ ゴシック" w:hint="eastAsia"/>
                <w:color w:val="000000"/>
              </w:rPr>
              <w:t>１</w:t>
            </w:r>
            <w:r w:rsidR="00520267"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R</w:t>
            </w:r>
            <w:r w:rsidR="00CB49C9" w:rsidRPr="00520267">
              <w:rPr>
                <w:rFonts w:ascii="ＭＳ ゴシック" w:eastAsia="ＭＳ ゴシック" w:hAnsi="ＭＳ ゴシック" w:hint="eastAsia"/>
                <w:color w:val="000000"/>
              </w:rPr>
              <w:t>２</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73</w:t>
            </w: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71</w:t>
            </w:r>
            <w:r w:rsidRPr="00520267">
              <w:rPr>
                <w:rFonts w:ascii="ＭＳ ゴシック" w:eastAsia="ＭＳ ゴシック" w:hAnsi="ＭＳ ゴシック" w:hint="eastAsia"/>
                <w:color w:val="000000"/>
              </w:rPr>
              <w:t>％</w:t>
            </w:r>
            <w:r w:rsidR="00520267"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color w:val="000000"/>
              </w:rPr>
              <w:t>75</w:t>
            </w:r>
            <w:r w:rsidR="00520267" w:rsidRPr="00520267">
              <w:rPr>
                <w:rFonts w:ascii="ＭＳ ゴシック" w:eastAsia="ＭＳ ゴシック" w:hAnsi="ＭＳ ゴシック" w:hint="eastAsia"/>
                <w:color w:val="000000"/>
              </w:rPr>
              <w:t>％</w:t>
            </w:r>
            <w:r w:rsidRPr="00520267">
              <w:rPr>
                <w:rFonts w:ascii="ＭＳ ゴシック" w:eastAsia="ＭＳ ゴシック" w:hAnsi="ＭＳ ゴシック" w:hint="eastAsia"/>
                <w:color w:val="000000"/>
              </w:rPr>
              <w:t>)</w:t>
            </w:r>
          </w:p>
          <w:p w14:paraId="09D6B0E9" w14:textId="41D127EB" w:rsidR="00AC1B16" w:rsidRP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４</w:t>
            </w:r>
            <w:r w:rsidRPr="00AC1B16">
              <w:rPr>
                <w:rFonts w:ascii="ＭＳ ゴシック" w:eastAsia="ＭＳ ゴシック" w:hAnsi="ＭＳ ゴシック" w:hint="eastAsia"/>
                <w:color w:val="000000"/>
              </w:rPr>
              <w:t>）</w:t>
            </w:r>
            <w:r w:rsidRPr="00AC1B16">
              <w:rPr>
                <w:rFonts w:ascii="ＭＳ ゴシック" w:eastAsia="ＭＳ ゴシック" w:hAnsi="ＭＳ ゴシック" w:hint="eastAsia"/>
                <w:color w:val="000000"/>
              </w:rPr>
              <w:tab/>
              <w:t>中学校や地域・保護者への広報活動を強化する。</w:t>
            </w:r>
          </w:p>
          <w:p w14:paraId="0C4D87C1" w14:textId="77777777" w:rsid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 xml:space="preserve">　　ア　授業を積極的に公開するとともに</w:t>
            </w:r>
            <w:r w:rsidR="00BC3416">
              <w:rPr>
                <w:rFonts w:ascii="ＭＳ ゴシック" w:eastAsia="ＭＳ ゴシック" w:hAnsi="ＭＳ ゴシック" w:hint="eastAsia"/>
                <w:color w:val="000000"/>
              </w:rPr>
              <w:t>、</w:t>
            </w:r>
            <w:r w:rsidRPr="00AC1B16">
              <w:rPr>
                <w:rFonts w:ascii="ＭＳ ゴシック" w:eastAsia="ＭＳ ゴシック" w:hAnsi="ＭＳ ゴシック" w:hint="eastAsia"/>
                <w:color w:val="000000"/>
              </w:rPr>
              <w:t>授業や行事等</w:t>
            </w:r>
            <w:r w:rsidR="00BC3416">
              <w:rPr>
                <w:rFonts w:ascii="ＭＳ ゴシック" w:eastAsia="ＭＳ ゴシック" w:hAnsi="ＭＳ ゴシック" w:hint="eastAsia"/>
                <w:color w:val="000000"/>
              </w:rPr>
              <w:t>の</w:t>
            </w:r>
            <w:r w:rsidRPr="00AC1B16">
              <w:rPr>
                <w:rFonts w:ascii="ＭＳ ゴシック" w:eastAsia="ＭＳ ゴシック" w:hAnsi="ＭＳ ゴシック" w:hint="eastAsia"/>
                <w:color w:val="000000"/>
              </w:rPr>
              <w:t>高校生活の様子を学校説明会やホームページを通じて広報</w:t>
            </w:r>
            <w:r w:rsidR="00BC3416">
              <w:rPr>
                <w:rFonts w:ascii="ＭＳ ゴシック" w:eastAsia="ＭＳ ゴシック" w:hAnsi="ＭＳ ゴシック" w:hint="eastAsia"/>
                <w:color w:val="000000"/>
              </w:rPr>
              <w:t>する</w:t>
            </w:r>
            <w:r w:rsidRPr="00AC1B16">
              <w:rPr>
                <w:rFonts w:ascii="ＭＳ ゴシック" w:eastAsia="ＭＳ ゴシック" w:hAnsi="ＭＳ ゴシック" w:hint="eastAsia"/>
                <w:color w:val="000000"/>
              </w:rPr>
              <w:t>。</w:t>
            </w:r>
          </w:p>
          <w:p w14:paraId="155DB7EE" w14:textId="77777777" w:rsidR="007A2C88" w:rsidRDefault="00520267" w:rsidP="00520267">
            <w:pPr>
              <w:spacing w:line="360" w:lineRule="exact"/>
              <w:ind w:leftChars="200" w:left="84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イ　</w:t>
            </w:r>
            <w:r w:rsidR="00EC5B4D" w:rsidRPr="00EC5B4D">
              <w:rPr>
                <w:rFonts w:ascii="ＭＳ ゴシック" w:eastAsia="ＭＳ ゴシック" w:hAnsi="ＭＳ ゴシック" w:hint="eastAsia"/>
                <w:color w:val="000000"/>
              </w:rPr>
              <w:t>「面倒見の良い学校」を中学校、中学生・保護者にアピール</w:t>
            </w:r>
            <w:r w:rsidR="00EC5B4D">
              <w:rPr>
                <w:rFonts w:ascii="ＭＳ ゴシック" w:eastAsia="ＭＳ ゴシック" w:hAnsi="ＭＳ ゴシック" w:hint="eastAsia"/>
                <w:color w:val="000000"/>
              </w:rPr>
              <w:t>するとともに、生徒委員会活動を活性化させて、</w:t>
            </w:r>
            <w:r w:rsidRPr="00520267">
              <w:rPr>
                <w:rFonts w:ascii="ＭＳ ゴシック" w:eastAsia="ＭＳ ゴシック" w:hAnsi="ＭＳ ゴシック" w:hint="eastAsia"/>
                <w:color w:val="000000"/>
              </w:rPr>
              <w:t>「面倒見の良い学校」から</w:t>
            </w:r>
            <w:r w:rsidR="00EC5B4D" w:rsidRPr="00EC5B4D">
              <w:rPr>
                <w:rFonts w:ascii="ＭＳ ゴシック" w:eastAsia="ＭＳ ゴシック" w:hAnsi="ＭＳ ゴシック" w:hint="eastAsia"/>
                <w:color w:val="000000"/>
              </w:rPr>
              <w:t>「生徒自らが主体的に活動する学校」へのステップアップをめざす</w:t>
            </w:r>
            <w:r w:rsidR="00EC5B4D">
              <w:rPr>
                <w:rFonts w:ascii="ＭＳ ゴシック" w:eastAsia="ＭＳ ゴシック" w:hAnsi="ＭＳ ゴシック" w:hint="eastAsia"/>
                <w:color w:val="000000"/>
              </w:rPr>
              <w:t>。</w:t>
            </w:r>
          </w:p>
          <w:p w14:paraId="4765DD82" w14:textId="77777777" w:rsidR="005025D6" w:rsidRDefault="00520267" w:rsidP="00520267">
            <w:pPr>
              <w:spacing w:line="36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ウ　</w:t>
            </w:r>
            <w:r w:rsidR="005025D6">
              <w:rPr>
                <w:rFonts w:ascii="ＭＳ ゴシック" w:eastAsia="ＭＳ ゴシック" w:hAnsi="ＭＳ ゴシック" w:hint="eastAsia"/>
                <w:color w:val="000000"/>
              </w:rPr>
              <w:t>地域と積極的に関わることでボランティア活動を活性化し、</w:t>
            </w:r>
            <w:r w:rsidR="005025D6" w:rsidRPr="005025D6">
              <w:rPr>
                <w:rFonts w:ascii="ＭＳ ゴシック" w:eastAsia="ＭＳ ゴシック" w:hAnsi="ＭＳ ゴシック" w:hint="eastAsia"/>
                <w:color w:val="000000"/>
              </w:rPr>
              <w:t>「地域を支える人材」として社会貢献できる生徒を育成する。</w:t>
            </w:r>
          </w:p>
          <w:p w14:paraId="29EF98F9" w14:textId="77777777" w:rsidR="00F86327" w:rsidRPr="00AC1B16" w:rsidRDefault="00F86327" w:rsidP="00520267">
            <w:pPr>
              <w:spacing w:line="360" w:lineRule="exact"/>
              <w:ind w:firstLineChars="200" w:firstLine="420"/>
              <w:rPr>
                <w:rFonts w:ascii="ＭＳ ゴシック" w:eastAsia="ＭＳ ゴシック" w:hAnsi="ＭＳ ゴシック"/>
                <w:color w:val="000000"/>
              </w:rPr>
            </w:pPr>
          </w:p>
          <w:p w14:paraId="67CC4CA4" w14:textId="5474BD07" w:rsidR="00AC1B16" w:rsidRPr="00AC1B16" w:rsidRDefault="00CB49C9"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３</w:t>
            </w:r>
            <w:r w:rsidR="00AC1B16" w:rsidRPr="00AC1B16">
              <w:rPr>
                <w:rFonts w:ascii="ＭＳ ゴシック" w:eastAsia="ＭＳ ゴシック" w:hAnsi="ＭＳ ゴシック" w:hint="eastAsia"/>
                <w:color w:val="000000"/>
              </w:rPr>
              <w:t xml:space="preserve">　</w:t>
            </w:r>
            <w:r w:rsidRPr="00AC1B16">
              <w:rPr>
                <w:rFonts w:ascii="ＭＳ ゴシック" w:eastAsia="ＭＳ ゴシック" w:hAnsi="ＭＳ ゴシック"/>
                <w:color w:val="000000"/>
              </w:rPr>
              <w:t>ICT</w:t>
            </w:r>
            <w:r w:rsidR="00AC1B16" w:rsidRPr="00AC1B16">
              <w:rPr>
                <w:rFonts w:ascii="ＭＳ ゴシック" w:eastAsia="ＭＳ ゴシック" w:hAnsi="ＭＳ ゴシック" w:hint="eastAsia"/>
                <w:color w:val="000000"/>
              </w:rPr>
              <w:t xml:space="preserve">等を活用した校務の効率化と学校力の向上　</w:t>
            </w:r>
          </w:p>
          <w:p w14:paraId="23A514A9" w14:textId="7DA6C466" w:rsidR="00AC1B16" w:rsidRPr="00AC1B16" w:rsidRDefault="00AC1B16" w:rsidP="00AC1B16">
            <w:pPr>
              <w:spacing w:line="36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１</w:t>
            </w:r>
            <w:r w:rsidRPr="00AC1B16">
              <w:rPr>
                <w:rFonts w:ascii="ＭＳ ゴシック" w:eastAsia="ＭＳ ゴシック" w:hAnsi="ＭＳ ゴシック" w:hint="eastAsia"/>
                <w:color w:val="000000"/>
              </w:rPr>
              <w:t>）校務処理システムや</w:t>
            </w:r>
            <w:r w:rsidR="00CB49C9" w:rsidRPr="00AC1B16">
              <w:rPr>
                <w:rFonts w:ascii="ＭＳ ゴシック" w:eastAsia="ＭＳ ゴシック" w:hAnsi="ＭＳ ゴシック"/>
                <w:color w:val="000000"/>
              </w:rPr>
              <w:t>ICT</w:t>
            </w:r>
            <w:r w:rsidRPr="00AC1B16">
              <w:rPr>
                <w:rFonts w:ascii="ＭＳ ゴシック" w:eastAsia="ＭＳ ゴシック" w:hAnsi="ＭＳ ゴシック" w:hint="eastAsia"/>
                <w:color w:val="000000"/>
              </w:rPr>
              <w:t>の活用を図り、生徒情報の一元管理を実現するとともに、事務作業時間を軽減することで生徒と向き合う時間を確保する。</w:t>
            </w:r>
          </w:p>
          <w:p w14:paraId="0F164C26" w14:textId="5A39FDED" w:rsidR="009B365C" w:rsidRDefault="00AC1B16" w:rsidP="00017482">
            <w:pPr>
              <w:spacing w:line="300" w:lineRule="exact"/>
              <w:rPr>
                <w:rFonts w:ascii="ＭＳ ゴシック" w:eastAsia="ＭＳ ゴシック" w:hAnsi="ＭＳ ゴシック"/>
                <w:color w:val="000000"/>
              </w:rPr>
            </w:pPr>
            <w:r w:rsidRPr="00AC1B16">
              <w:rPr>
                <w:rFonts w:ascii="ＭＳ ゴシック" w:eastAsia="ＭＳ ゴシック" w:hAnsi="ＭＳ ゴシック" w:hint="eastAsia"/>
                <w:color w:val="000000"/>
              </w:rPr>
              <w:t>（</w:t>
            </w:r>
            <w:r w:rsidR="00CB49C9" w:rsidRPr="00AC1B16">
              <w:rPr>
                <w:rFonts w:ascii="ＭＳ ゴシック" w:eastAsia="ＭＳ ゴシック" w:hAnsi="ＭＳ ゴシック" w:hint="eastAsia"/>
                <w:color w:val="000000"/>
              </w:rPr>
              <w:t>２</w:t>
            </w:r>
            <w:r w:rsidRPr="00AC1B16">
              <w:rPr>
                <w:rFonts w:ascii="ＭＳ ゴシック" w:eastAsia="ＭＳ ゴシック" w:hAnsi="ＭＳ ゴシック" w:hint="eastAsia"/>
                <w:color w:val="000000"/>
              </w:rPr>
              <w:t>）ミドルリーダーの育成及び初任者や経験年数の少ない教員の育成を図り学校力を高める。</w:t>
            </w:r>
          </w:p>
          <w:p w14:paraId="6573FC7C" w14:textId="57628CFB" w:rsidR="007A2C88" w:rsidRPr="00520267" w:rsidRDefault="007A2C88" w:rsidP="00017482">
            <w:pPr>
              <w:spacing w:line="300" w:lineRule="exact"/>
              <w:rPr>
                <w:rFonts w:ascii="ＭＳ ゴシック" w:eastAsia="ＭＳ ゴシック" w:hAnsi="ＭＳ ゴシック"/>
                <w:color w:val="000000"/>
              </w:rPr>
            </w:pP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hint="eastAsia"/>
                <w:color w:val="000000"/>
              </w:rPr>
              <w:t>３</w:t>
            </w:r>
            <w:r w:rsidRPr="00520267">
              <w:rPr>
                <w:rFonts w:ascii="ＭＳ ゴシック" w:eastAsia="ＭＳ ゴシック" w:hAnsi="ＭＳ ゴシック" w:hint="eastAsia"/>
                <w:color w:val="000000"/>
              </w:rPr>
              <w:t>）新型コロナウイルス感染症に関わり登校できない生徒の「学びの保障」の観点から</w:t>
            </w:r>
            <w:r w:rsidR="00CB49C9" w:rsidRPr="00520267">
              <w:rPr>
                <w:rFonts w:ascii="ＭＳ ゴシック" w:eastAsia="ＭＳ ゴシック" w:hAnsi="ＭＳ ゴシック"/>
                <w:color w:val="000000"/>
              </w:rPr>
              <w:t>ICT</w:t>
            </w:r>
            <w:r w:rsidRPr="00520267">
              <w:rPr>
                <w:rFonts w:ascii="ＭＳ ゴシック" w:eastAsia="ＭＳ ゴシック" w:hAnsi="ＭＳ ゴシック" w:hint="eastAsia"/>
                <w:color w:val="000000"/>
              </w:rPr>
              <w:t>環境を早期に整備する。</w:t>
            </w:r>
          </w:p>
          <w:p w14:paraId="2DAA011B" w14:textId="6402EC50" w:rsidR="007A2C88" w:rsidRPr="00520267" w:rsidRDefault="007A2C88" w:rsidP="00017482">
            <w:pPr>
              <w:spacing w:line="300" w:lineRule="exact"/>
              <w:rPr>
                <w:rFonts w:ascii="ＭＳ ゴシック" w:eastAsia="ＭＳ ゴシック" w:hAnsi="ＭＳ ゴシック"/>
                <w:color w:val="000000"/>
              </w:rPr>
            </w:pPr>
            <w:r w:rsidRPr="00520267">
              <w:rPr>
                <w:rFonts w:ascii="ＭＳ ゴシック" w:eastAsia="ＭＳ ゴシック" w:hAnsi="ＭＳ ゴシック" w:hint="eastAsia"/>
                <w:color w:val="000000"/>
              </w:rPr>
              <w:t>（</w:t>
            </w:r>
            <w:r w:rsidR="00CB49C9" w:rsidRPr="00520267">
              <w:rPr>
                <w:rFonts w:ascii="ＭＳ ゴシック" w:eastAsia="ＭＳ ゴシック" w:hAnsi="ＭＳ ゴシック" w:hint="eastAsia"/>
                <w:color w:val="000000"/>
              </w:rPr>
              <w:t>４</w:t>
            </w:r>
            <w:r w:rsidRPr="00520267">
              <w:rPr>
                <w:rFonts w:ascii="ＭＳ ゴシック" w:eastAsia="ＭＳ ゴシック" w:hAnsi="ＭＳ ゴシック" w:hint="eastAsia"/>
                <w:color w:val="000000"/>
              </w:rPr>
              <w:t>）新型コロナウイルス感染症対応で教職員の負担が増大させないために</w:t>
            </w:r>
            <w:r w:rsidR="00520267">
              <w:rPr>
                <w:rFonts w:ascii="ＭＳ ゴシック" w:eastAsia="ＭＳ ゴシック" w:hAnsi="ＭＳ ゴシック" w:hint="eastAsia"/>
                <w:color w:val="000000"/>
              </w:rPr>
              <w:t>積極的に</w:t>
            </w:r>
            <w:r w:rsidRPr="00520267">
              <w:rPr>
                <w:rFonts w:ascii="ＭＳ ゴシック" w:eastAsia="ＭＳ ゴシック" w:hAnsi="ＭＳ ゴシック" w:hint="eastAsia"/>
                <w:color w:val="000000"/>
              </w:rPr>
              <w:t>外部人材を活用し業務の効率化に努める。</w:t>
            </w:r>
          </w:p>
          <w:p w14:paraId="6DF93D66" w14:textId="77777777" w:rsidR="007A2C88" w:rsidRPr="000354D4" w:rsidRDefault="007A2C88" w:rsidP="00017482">
            <w:pPr>
              <w:spacing w:line="300" w:lineRule="exact"/>
              <w:rPr>
                <w:rFonts w:ascii="ＭＳ ゴシック" w:eastAsia="ＭＳ ゴシック" w:hAnsi="ＭＳ ゴシック"/>
                <w:color w:val="000000"/>
              </w:rPr>
            </w:pPr>
          </w:p>
        </w:tc>
      </w:tr>
    </w:tbl>
    <w:p w14:paraId="05577ADE"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8114AA7"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2FE2DFA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A699E65"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0EE453B"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A7E8102" w14:textId="77777777" w:rsidTr="00AB00E6">
        <w:trPr>
          <w:trHeight w:val="981"/>
          <w:jc w:val="center"/>
        </w:trPr>
        <w:tc>
          <w:tcPr>
            <w:tcW w:w="6771" w:type="dxa"/>
            <w:shd w:val="clear" w:color="auto" w:fill="auto"/>
            <w:tcMar>
              <w:top w:w="113" w:type="dxa"/>
              <w:left w:w="113" w:type="dxa"/>
              <w:bottom w:w="113" w:type="dxa"/>
              <w:right w:w="113" w:type="dxa"/>
            </w:tcMar>
          </w:tcPr>
          <w:p w14:paraId="2DAA9668"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458E8FB" w14:textId="77777777" w:rsidR="00AE2843" w:rsidRDefault="00AE2843" w:rsidP="00AB00E6">
            <w:pPr>
              <w:spacing w:line="280" w:lineRule="exact"/>
              <w:rPr>
                <w:rFonts w:ascii="ＭＳ 明朝" w:hAnsi="ＭＳ 明朝"/>
                <w:color w:val="D9D9D9"/>
                <w:sz w:val="20"/>
                <w:szCs w:val="20"/>
              </w:rPr>
            </w:pPr>
          </w:p>
          <w:p w14:paraId="61EE8673" w14:textId="77777777" w:rsidR="00520267" w:rsidRDefault="00520267" w:rsidP="00AB00E6">
            <w:pPr>
              <w:spacing w:line="280" w:lineRule="exact"/>
              <w:rPr>
                <w:rFonts w:ascii="ＭＳ 明朝" w:hAnsi="ＭＳ 明朝"/>
                <w:color w:val="D9D9D9"/>
                <w:sz w:val="20"/>
                <w:szCs w:val="20"/>
              </w:rPr>
            </w:pPr>
          </w:p>
          <w:p w14:paraId="16A8DC7F" w14:textId="77777777" w:rsidR="00520267" w:rsidRDefault="00520267" w:rsidP="00AB00E6">
            <w:pPr>
              <w:spacing w:line="280" w:lineRule="exact"/>
              <w:rPr>
                <w:rFonts w:ascii="ＭＳ 明朝" w:hAnsi="ＭＳ 明朝"/>
                <w:color w:val="D9D9D9"/>
                <w:sz w:val="20"/>
                <w:szCs w:val="20"/>
              </w:rPr>
            </w:pPr>
          </w:p>
          <w:p w14:paraId="671FAB22" w14:textId="77777777" w:rsidR="00520267" w:rsidRDefault="00520267" w:rsidP="00AB00E6">
            <w:pPr>
              <w:spacing w:line="280" w:lineRule="exact"/>
              <w:rPr>
                <w:rFonts w:ascii="ＭＳ 明朝" w:hAnsi="ＭＳ 明朝"/>
                <w:color w:val="D9D9D9"/>
                <w:sz w:val="20"/>
                <w:szCs w:val="20"/>
              </w:rPr>
            </w:pPr>
          </w:p>
          <w:p w14:paraId="44F51DA1" w14:textId="77777777" w:rsidR="00520267" w:rsidRPr="00CE2D05" w:rsidRDefault="00520267" w:rsidP="00AB00E6">
            <w:pPr>
              <w:spacing w:line="280" w:lineRule="exact"/>
              <w:rPr>
                <w:rFonts w:ascii="ＭＳ 明朝" w:hAnsi="ＭＳ 明朝"/>
                <w:color w:val="D9D9D9"/>
                <w:sz w:val="20"/>
                <w:szCs w:val="20"/>
              </w:rPr>
            </w:pPr>
          </w:p>
        </w:tc>
      </w:tr>
    </w:tbl>
    <w:p w14:paraId="3227E333" w14:textId="77777777" w:rsidR="0086696C" w:rsidRPr="00100CC5" w:rsidRDefault="0086696C" w:rsidP="0037367C">
      <w:pPr>
        <w:spacing w:line="120" w:lineRule="exact"/>
        <w:ind w:leftChars="-428" w:left="-899"/>
      </w:pPr>
    </w:p>
    <w:p w14:paraId="3F43DB37" w14:textId="144505C7" w:rsidR="0086696C" w:rsidRPr="00100CC5" w:rsidRDefault="00CB49C9"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4111"/>
        <w:gridCol w:w="3969"/>
        <w:gridCol w:w="3934"/>
      </w:tblGrid>
      <w:tr w:rsidR="00897939" w:rsidRPr="00E50B6C" w14:paraId="6BDC91F4" w14:textId="77777777" w:rsidTr="00F86327">
        <w:trPr>
          <w:jc w:val="center"/>
        </w:trPr>
        <w:tc>
          <w:tcPr>
            <w:tcW w:w="846" w:type="dxa"/>
            <w:shd w:val="clear" w:color="auto" w:fill="auto"/>
            <w:tcMar>
              <w:top w:w="85" w:type="dxa"/>
              <w:left w:w="85" w:type="dxa"/>
              <w:bottom w:w="85" w:type="dxa"/>
              <w:right w:w="85" w:type="dxa"/>
            </w:tcMar>
            <w:vAlign w:val="center"/>
          </w:tcPr>
          <w:p w14:paraId="293DB5F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F7A3DD6"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126" w:type="dxa"/>
            <w:shd w:val="clear" w:color="auto" w:fill="auto"/>
            <w:tcMar>
              <w:top w:w="85" w:type="dxa"/>
              <w:left w:w="85" w:type="dxa"/>
              <w:bottom w:w="85" w:type="dxa"/>
              <w:right w:w="85" w:type="dxa"/>
            </w:tcMar>
            <w:vAlign w:val="center"/>
          </w:tcPr>
          <w:p w14:paraId="4FA31FA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4002D6A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47F1EEAE" w14:textId="1FB7AF8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CB49C9">
              <w:rPr>
                <w:rFonts w:ascii="ＭＳ 明朝" w:hAnsi="ＭＳ 明朝"/>
                <w:sz w:val="20"/>
                <w:szCs w:val="20"/>
              </w:rPr>
              <w:t>R</w:t>
            </w:r>
            <w:r w:rsidR="00CB49C9">
              <w:rPr>
                <w:rFonts w:ascii="ＭＳ 明朝" w:hAnsi="ＭＳ 明朝" w:hint="eastAsia"/>
                <w:sz w:val="20"/>
                <w:szCs w:val="20"/>
              </w:rPr>
              <w:t>２</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75E688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007EE" w:rsidRPr="00E50B6C" w14:paraId="50CBE5DA"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07D81D1A" w14:textId="3CCB9208" w:rsidR="00F81FB8" w:rsidRDefault="00CB49C9" w:rsidP="008007EE">
            <w:pPr>
              <w:spacing w:line="320" w:lineRule="exact"/>
              <w:ind w:left="113" w:right="113"/>
              <w:jc w:val="center"/>
              <w:rPr>
                <w:rFonts w:ascii="ＭＳ 明朝" w:hAnsi="ＭＳ 明朝"/>
                <w:sz w:val="20"/>
                <w:szCs w:val="20"/>
              </w:rPr>
            </w:pPr>
            <w:r w:rsidRPr="009B59C0">
              <w:rPr>
                <w:rFonts w:ascii="ＭＳ 明朝" w:hAnsi="ＭＳ 明朝" w:hint="eastAsia"/>
                <w:sz w:val="20"/>
                <w:szCs w:val="20"/>
              </w:rPr>
              <w:t>１</w:t>
            </w:r>
            <w:r w:rsidR="008007EE" w:rsidRPr="009B59C0">
              <w:rPr>
                <w:rFonts w:ascii="ＭＳ 明朝" w:hAnsi="ＭＳ 明朝" w:hint="eastAsia"/>
                <w:sz w:val="20"/>
                <w:szCs w:val="20"/>
              </w:rPr>
              <w:t xml:space="preserve">　基礎・基本の定着と</w:t>
            </w:r>
          </w:p>
          <w:p w14:paraId="08E131CF" w14:textId="09CD5738" w:rsidR="008007EE" w:rsidRPr="00E50B6C" w:rsidRDefault="00CB49C9" w:rsidP="008007EE">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　　　　</w:t>
            </w:r>
            <w:r w:rsidR="008007EE" w:rsidRPr="009B59C0">
              <w:rPr>
                <w:rFonts w:ascii="ＭＳ 明朝" w:hAnsi="ＭＳ 明朝" w:hint="eastAsia"/>
                <w:sz w:val="20"/>
                <w:szCs w:val="20"/>
              </w:rPr>
              <w:t>「わかる授業」づくり</w:t>
            </w:r>
          </w:p>
        </w:tc>
        <w:tc>
          <w:tcPr>
            <w:tcW w:w="2126" w:type="dxa"/>
            <w:shd w:val="clear" w:color="auto" w:fill="auto"/>
            <w:tcMar>
              <w:top w:w="85" w:type="dxa"/>
              <w:left w:w="85" w:type="dxa"/>
              <w:bottom w:w="85" w:type="dxa"/>
              <w:right w:w="85" w:type="dxa"/>
            </w:tcMar>
          </w:tcPr>
          <w:p w14:paraId="424090FD" w14:textId="692EC271" w:rsidR="008007EE" w:rsidRDefault="008007EE" w:rsidP="008007EE">
            <w:pPr>
              <w:spacing w:line="320" w:lineRule="exact"/>
              <w:ind w:left="200" w:hangingChars="100" w:hanging="200"/>
              <w:rPr>
                <w:rFonts w:ascii="ＭＳ 明朝" w:hAnsi="ＭＳ 明朝"/>
                <w:sz w:val="20"/>
                <w:szCs w:val="20"/>
              </w:rPr>
            </w:pPr>
            <w:r w:rsidRPr="00A239A1">
              <w:rPr>
                <w:rFonts w:ascii="ＭＳ 明朝" w:hAnsi="ＭＳ 明朝" w:hint="eastAsia"/>
                <w:sz w:val="20"/>
                <w:szCs w:val="20"/>
              </w:rPr>
              <w:t>（</w:t>
            </w:r>
            <w:r w:rsidR="00CB49C9" w:rsidRPr="00A239A1">
              <w:rPr>
                <w:rFonts w:ascii="ＭＳ 明朝" w:hAnsi="ＭＳ 明朝" w:hint="eastAsia"/>
                <w:sz w:val="20"/>
                <w:szCs w:val="20"/>
              </w:rPr>
              <w:t>１</w:t>
            </w:r>
            <w:r w:rsidRPr="00A239A1">
              <w:rPr>
                <w:rFonts w:ascii="ＭＳ 明朝" w:hAnsi="ＭＳ 明朝" w:hint="eastAsia"/>
                <w:sz w:val="20"/>
                <w:szCs w:val="20"/>
              </w:rPr>
              <w:t>）「わかる授業」</w:t>
            </w:r>
            <w:r w:rsidR="00F81FB8" w:rsidRPr="00F81FB8">
              <w:rPr>
                <w:rFonts w:ascii="ＭＳ 明朝" w:hAnsi="ＭＳ 明朝" w:hint="eastAsia"/>
                <w:sz w:val="20"/>
                <w:szCs w:val="20"/>
              </w:rPr>
              <w:t>「考える力が身に付く授業」をめざした授業改善。</w:t>
            </w:r>
          </w:p>
          <w:p w14:paraId="42071BFE" w14:textId="77777777" w:rsidR="00F81FB8" w:rsidRDefault="008007EE" w:rsidP="00F81FB8">
            <w:pPr>
              <w:spacing w:line="320" w:lineRule="exact"/>
              <w:ind w:left="200" w:hangingChars="100" w:hanging="200"/>
              <w:rPr>
                <w:rFonts w:ascii="ＭＳ 明朝" w:hAnsi="ＭＳ 明朝"/>
                <w:sz w:val="20"/>
                <w:szCs w:val="20"/>
              </w:rPr>
            </w:pPr>
            <w:r w:rsidRPr="00A239A1">
              <w:rPr>
                <w:rFonts w:ascii="ＭＳ 明朝" w:hAnsi="ＭＳ 明朝" w:hint="eastAsia"/>
                <w:sz w:val="20"/>
                <w:szCs w:val="20"/>
              </w:rPr>
              <w:t>ア　「わかる授業」づくりのための授業改善</w:t>
            </w:r>
          </w:p>
          <w:p w14:paraId="25C9B033" w14:textId="77777777" w:rsidR="008007EE" w:rsidRDefault="00F81FB8" w:rsidP="00F81FB8">
            <w:pPr>
              <w:spacing w:line="320" w:lineRule="exact"/>
              <w:ind w:left="200" w:hangingChars="100" w:hanging="200"/>
              <w:rPr>
                <w:rFonts w:ascii="ＭＳ 明朝" w:hAnsi="ＭＳ 明朝"/>
                <w:sz w:val="20"/>
                <w:szCs w:val="20"/>
              </w:rPr>
            </w:pPr>
            <w:r w:rsidRPr="00F81FB8">
              <w:rPr>
                <w:rFonts w:ascii="ＭＳ 明朝" w:hAnsi="ＭＳ 明朝" w:hint="eastAsia"/>
                <w:sz w:val="20"/>
                <w:szCs w:val="20"/>
              </w:rPr>
              <w:t>イ　「考える力</w:t>
            </w:r>
            <w:r>
              <w:rPr>
                <w:rFonts w:ascii="ＭＳ 明朝" w:hAnsi="ＭＳ 明朝" w:hint="eastAsia"/>
                <w:sz w:val="20"/>
                <w:szCs w:val="20"/>
              </w:rPr>
              <w:t>が身に付く授業</w:t>
            </w:r>
            <w:r w:rsidRPr="00F81FB8">
              <w:rPr>
                <w:rFonts w:ascii="ＭＳ 明朝" w:hAnsi="ＭＳ 明朝" w:hint="eastAsia"/>
                <w:sz w:val="20"/>
                <w:szCs w:val="20"/>
              </w:rPr>
              <w:t>」</w:t>
            </w:r>
            <w:r>
              <w:rPr>
                <w:rFonts w:ascii="ＭＳ 明朝" w:hAnsi="ＭＳ 明朝" w:hint="eastAsia"/>
                <w:sz w:val="20"/>
                <w:szCs w:val="20"/>
              </w:rPr>
              <w:t>づくりのための授業改善</w:t>
            </w:r>
          </w:p>
          <w:p w14:paraId="45794E99" w14:textId="3C526C9C" w:rsidR="008007EE" w:rsidRPr="00E50B6C" w:rsidRDefault="00F81FB8"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ウ</w:t>
            </w:r>
            <w:r w:rsidR="008007EE" w:rsidRPr="00A239A1">
              <w:rPr>
                <w:rFonts w:ascii="ＭＳ 明朝" w:hAnsi="ＭＳ 明朝" w:hint="eastAsia"/>
                <w:sz w:val="20"/>
                <w:szCs w:val="20"/>
              </w:rPr>
              <w:t xml:space="preserve">　</w:t>
            </w:r>
            <w:r w:rsidR="00CB49C9" w:rsidRPr="00A239A1">
              <w:rPr>
                <w:rFonts w:ascii="ＭＳ 明朝" w:hAnsi="ＭＳ 明朝"/>
                <w:sz w:val="20"/>
                <w:szCs w:val="20"/>
              </w:rPr>
              <w:t>ICT</w:t>
            </w:r>
            <w:r w:rsidR="008007EE" w:rsidRPr="00A239A1">
              <w:rPr>
                <w:rFonts w:ascii="ＭＳ 明朝" w:hAnsi="ＭＳ 明朝" w:hint="eastAsia"/>
                <w:sz w:val="20"/>
                <w:szCs w:val="20"/>
              </w:rPr>
              <w:t>機器を活用し</w:t>
            </w:r>
            <w:r w:rsidR="008007EE">
              <w:rPr>
                <w:rFonts w:ascii="ＭＳ 明朝" w:hAnsi="ＭＳ 明朝" w:hint="eastAsia"/>
                <w:sz w:val="20"/>
                <w:szCs w:val="20"/>
              </w:rPr>
              <w:t>た</w:t>
            </w:r>
            <w:r w:rsidR="008007EE" w:rsidRPr="00A239A1">
              <w:rPr>
                <w:rFonts w:ascii="ＭＳ 明朝" w:hAnsi="ＭＳ 明朝" w:hint="eastAsia"/>
                <w:sz w:val="20"/>
                <w:szCs w:val="20"/>
              </w:rPr>
              <w:t>授業のユニバーサルデザイン化</w:t>
            </w:r>
          </w:p>
        </w:tc>
        <w:tc>
          <w:tcPr>
            <w:tcW w:w="4111" w:type="dxa"/>
            <w:tcBorders>
              <w:right w:val="dashed" w:sz="4" w:space="0" w:color="auto"/>
            </w:tcBorders>
            <w:shd w:val="clear" w:color="auto" w:fill="auto"/>
            <w:tcMar>
              <w:top w:w="85" w:type="dxa"/>
              <w:left w:w="85" w:type="dxa"/>
              <w:bottom w:w="85" w:type="dxa"/>
              <w:right w:w="85" w:type="dxa"/>
            </w:tcMar>
          </w:tcPr>
          <w:p w14:paraId="59C914A7" w14:textId="18AF785F"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１</w:t>
            </w:r>
            <w:r w:rsidRPr="009B59C0">
              <w:rPr>
                <w:rFonts w:ascii="ＭＳ 明朝" w:hAnsi="ＭＳ 明朝" w:hint="eastAsia"/>
                <w:sz w:val="20"/>
                <w:szCs w:val="20"/>
              </w:rPr>
              <w:t>）</w:t>
            </w:r>
          </w:p>
          <w:p w14:paraId="122A390A" w14:textId="77777777" w:rsidR="00292B8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　生徒の学習状況（実態）</w:t>
            </w:r>
            <w:r>
              <w:rPr>
                <w:rFonts w:ascii="ＭＳ 明朝" w:hAnsi="ＭＳ 明朝" w:hint="eastAsia"/>
                <w:sz w:val="20"/>
                <w:szCs w:val="20"/>
              </w:rPr>
              <w:t>に基づいて</w:t>
            </w:r>
            <w:r w:rsidRPr="009B59C0">
              <w:rPr>
                <w:rFonts w:ascii="ＭＳ 明朝" w:hAnsi="ＭＳ 明朝" w:hint="eastAsia"/>
                <w:sz w:val="20"/>
                <w:szCs w:val="20"/>
              </w:rPr>
              <w:t>授業の見直しを行う</w:t>
            </w:r>
            <w:r>
              <w:rPr>
                <w:rFonts w:ascii="ＭＳ 明朝" w:hAnsi="ＭＳ 明朝" w:hint="eastAsia"/>
                <w:sz w:val="20"/>
                <w:szCs w:val="20"/>
              </w:rPr>
              <w:t>。その際、</w:t>
            </w:r>
            <w:r w:rsidRPr="00BE3EBB">
              <w:rPr>
                <w:rFonts w:ascii="ＭＳ 明朝" w:hAnsi="ＭＳ 明朝" w:hint="eastAsia"/>
                <w:sz w:val="20"/>
                <w:szCs w:val="20"/>
              </w:rPr>
              <w:t>取組みの工夫を各教科で提案し教員全体で共有する。</w:t>
            </w:r>
          </w:p>
          <w:p w14:paraId="78DAFD76" w14:textId="77777777" w:rsidR="008007E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 xml:space="preserve">　</w:t>
            </w:r>
          </w:p>
          <w:p w14:paraId="043A86FD" w14:textId="77777777" w:rsidR="00547EF9" w:rsidRDefault="00547EF9" w:rsidP="008007EE">
            <w:pPr>
              <w:spacing w:line="320" w:lineRule="exact"/>
              <w:ind w:left="400" w:hangingChars="200" w:hanging="400"/>
              <w:rPr>
                <w:rFonts w:ascii="ＭＳ 明朝" w:hAnsi="ＭＳ 明朝"/>
                <w:sz w:val="20"/>
                <w:szCs w:val="20"/>
              </w:rPr>
            </w:pPr>
          </w:p>
          <w:p w14:paraId="545959C5" w14:textId="77777777" w:rsidR="00547EF9" w:rsidRDefault="00547EF9" w:rsidP="008007EE">
            <w:pPr>
              <w:spacing w:line="320" w:lineRule="exact"/>
              <w:ind w:left="400" w:hangingChars="200" w:hanging="400"/>
              <w:rPr>
                <w:rFonts w:ascii="ＭＳ 明朝" w:hAnsi="ＭＳ 明朝"/>
                <w:sz w:val="20"/>
                <w:szCs w:val="20"/>
              </w:rPr>
            </w:pPr>
          </w:p>
          <w:p w14:paraId="02D5CDCF" w14:textId="77777777" w:rsidR="008007EE" w:rsidRDefault="00F81FB8" w:rsidP="008007EE">
            <w:pPr>
              <w:spacing w:line="320" w:lineRule="exact"/>
              <w:ind w:left="400" w:hangingChars="200" w:hanging="400"/>
              <w:rPr>
                <w:rFonts w:ascii="ＭＳ 明朝" w:hAnsi="ＭＳ 明朝"/>
                <w:sz w:val="20"/>
                <w:szCs w:val="20"/>
              </w:rPr>
            </w:pPr>
            <w:r>
              <w:rPr>
                <w:rFonts w:ascii="ＭＳ 明朝" w:hAnsi="ＭＳ 明朝" w:hint="eastAsia"/>
                <w:sz w:val="20"/>
                <w:szCs w:val="20"/>
              </w:rPr>
              <w:t>イ　新学習指導要領を見据え「考える力を生徒自らが身に付けることができる授業」の開発に取り組む</w:t>
            </w:r>
          </w:p>
          <w:p w14:paraId="5F453F9C" w14:textId="77777777" w:rsidR="008007EE" w:rsidRPr="00E50B6C" w:rsidRDefault="00F81FB8" w:rsidP="00F81FB8">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007EE" w:rsidRPr="009B59C0">
              <w:rPr>
                <w:rFonts w:ascii="ＭＳ 明朝" w:hAnsi="ＭＳ 明朝" w:hint="eastAsia"/>
                <w:sz w:val="20"/>
                <w:szCs w:val="20"/>
              </w:rPr>
              <w:t xml:space="preserve">　研修</w:t>
            </w:r>
            <w:r w:rsidR="008007EE">
              <w:rPr>
                <w:rFonts w:ascii="ＭＳ 明朝" w:hAnsi="ＭＳ 明朝" w:hint="eastAsia"/>
                <w:sz w:val="20"/>
                <w:szCs w:val="20"/>
              </w:rPr>
              <w:t>等で</w:t>
            </w:r>
            <w:r w:rsidR="008007EE" w:rsidRPr="009B59C0">
              <w:rPr>
                <w:rFonts w:ascii="ＭＳ 明朝" w:hAnsi="ＭＳ 明朝" w:hint="eastAsia"/>
                <w:sz w:val="20"/>
                <w:szCs w:val="20"/>
              </w:rPr>
              <w:t>電子黒板を活用できる教員のすそ野を広げる。授業におけるナチュラルサポートを実践。</w:t>
            </w:r>
            <w:r w:rsidR="008007EE">
              <w:rPr>
                <w:rFonts w:ascii="ＭＳ 明朝" w:hAnsi="ＭＳ 明朝" w:hint="eastAsia"/>
                <w:sz w:val="20"/>
                <w:szCs w:val="20"/>
              </w:rPr>
              <w:t>（</w:t>
            </w:r>
            <w:r w:rsidR="008007EE" w:rsidRPr="009B59C0">
              <w:rPr>
                <w:rFonts w:ascii="ＭＳ 明朝" w:hAnsi="ＭＳ 明朝" w:hint="eastAsia"/>
                <w:sz w:val="20"/>
                <w:szCs w:val="20"/>
              </w:rPr>
              <w:t>生徒の努力や取組みをほめる機会を多くつくる。</w:t>
            </w:r>
            <w:r w:rsidR="008007EE">
              <w:rPr>
                <w:rFonts w:ascii="ＭＳ 明朝" w:hAnsi="ＭＳ 明朝" w:hint="eastAsia"/>
                <w:sz w:val="20"/>
                <w:szCs w:val="20"/>
              </w:rPr>
              <w:t>等）</w:t>
            </w:r>
          </w:p>
        </w:tc>
        <w:tc>
          <w:tcPr>
            <w:tcW w:w="3969" w:type="dxa"/>
            <w:tcBorders>
              <w:right w:val="dashed" w:sz="4" w:space="0" w:color="auto"/>
            </w:tcBorders>
            <w:tcMar>
              <w:top w:w="85" w:type="dxa"/>
              <w:left w:w="85" w:type="dxa"/>
              <w:bottom w:w="85" w:type="dxa"/>
              <w:right w:w="85" w:type="dxa"/>
            </w:tcMar>
          </w:tcPr>
          <w:p w14:paraId="7EA63377" w14:textId="7FB23E75" w:rsidR="008007EE" w:rsidRPr="00364CB2"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１</w:t>
            </w:r>
            <w:r w:rsidRPr="009B59C0">
              <w:rPr>
                <w:rFonts w:ascii="ＭＳ 明朝" w:hAnsi="ＭＳ 明朝" w:hint="eastAsia"/>
                <w:sz w:val="20"/>
                <w:szCs w:val="20"/>
              </w:rPr>
              <w:t>）</w:t>
            </w:r>
            <w:r w:rsidRPr="00364CB2">
              <w:rPr>
                <w:rFonts w:ascii="ＭＳ 明朝" w:hAnsi="ＭＳ 明朝" w:hint="eastAsia"/>
                <w:sz w:val="20"/>
                <w:szCs w:val="20"/>
              </w:rPr>
              <w:t>考査期間</w:t>
            </w:r>
            <w:r w:rsidR="00F81FB8" w:rsidRPr="00364CB2">
              <w:rPr>
                <w:rFonts w:ascii="ＭＳ 明朝" w:hAnsi="ＭＳ 明朝" w:hint="eastAsia"/>
                <w:sz w:val="20"/>
                <w:szCs w:val="20"/>
              </w:rPr>
              <w:t>等</w:t>
            </w:r>
            <w:r w:rsidRPr="00364CB2">
              <w:rPr>
                <w:rFonts w:ascii="ＭＳ 明朝" w:hAnsi="ＭＳ 明朝" w:hint="eastAsia"/>
                <w:sz w:val="20"/>
                <w:szCs w:val="20"/>
              </w:rPr>
              <w:t>を活用し</w:t>
            </w:r>
            <w:r w:rsidR="00333951" w:rsidRPr="00364CB2">
              <w:rPr>
                <w:rFonts w:ascii="ＭＳ 明朝" w:hAnsi="ＭＳ 明朝" w:hint="eastAsia"/>
                <w:sz w:val="20"/>
                <w:szCs w:val="20"/>
              </w:rPr>
              <w:t>少数での意見交流型研修を</w:t>
            </w:r>
            <w:r w:rsidR="00CB49C9" w:rsidRPr="00364CB2">
              <w:rPr>
                <w:rFonts w:ascii="ＭＳ 明朝" w:hAnsi="ＭＳ 明朝" w:hint="eastAsia"/>
                <w:sz w:val="20"/>
                <w:szCs w:val="20"/>
              </w:rPr>
              <w:t>３</w:t>
            </w:r>
            <w:r w:rsidRPr="00364CB2">
              <w:rPr>
                <w:rFonts w:ascii="ＭＳ 明朝" w:hAnsi="ＭＳ 明朝" w:hint="eastAsia"/>
                <w:sz w:val="20"/>
                <w:szCs w:val="20"/>
              </w:rPr>
              <w:t>回以上実施</w:t>
            </w:r>
            <w:r w:rsidR="00333951" w:rsidRPr="00364CB2">
              <w:rPr>
                <w:rFonts w:ascii="ＭＳ 明朝" w:hAnsi="ＭＳ 明朝" w:hint="eastAsia"/>
                <w:sz w:val="20"/>
                <w:szCs w:val="20"/>
              </w:rPr>
              <w:t>する</w:t>
            </w:r>
            <w:r w:rsidRPr="00364CB2">
              <w:rPr>
                <w:rFonts w:ascii="ＭＳ 明朝" w:hAnsi="ＭＳ 明朝" w:hint="eastAsia"/>
                <w:sz w:val="20"/>
                <w:szCs w:val="20"/>
              </w:rPr>
              <w:t>。</w:t>
            </w:r>
          </w:p>
          <w:p w14:paraId="49114D5F" w14:textId="6F3BF0E2" w:rsidR="008007EE" w:rsidRPr="009B59C0" w:rsidRDefault="008007EE" w:rsidP="008007EE">
            <w:pPr>
              <w:spacing w:line="320" w:lineRule="exact"/>
              <w:ind w:left="400" w:hangingChars="200" w:hanging="400"/>
              <w:rPr>
                <w:rFonts w:ascii="ＭＳ 明朝" w:hAnsi="ＭＳ 明朝"/>
                <w:sz w:val="20"/>
                <w:szCs w:val="20"/>
              </w:rPr>
            </w:pPr>
            <w:r w:rsidRPr="00364CB2">
              <w:rPr>
                <w:rFonts w:ascii="ＭＳ 明朝" w:hAnsi="ＭＳ 明朝" w:hint="eastAsia"/>
                <w:sz w:val="20"/>
                <w:szCs w:val="20"/>
              </w:rPr>
              <w:t>ア・</w:t>
            </w:r>
            <w:r w:rsidR="001433AD" w:rsidRPr="00364CB2">
              <w:rPr>
                <w:rFonts w:ascii="ＭＳ 明朝" w:hAnsi="ＭＳ 明朝" w:hint="eastAsia"/>
                <w:sz w:val="20"/>
                <w:szCs w:val="20"/>
              </w:rPr>
              <w:t>他校</w:t>
            </w:r>
            <w:r w:rsidR="00333951" w:rsidRPr="00364CB2">
              <w:rPr>
                <w:rFonts w:ascii="ＭＳ 明朝" w:hAnsi="ＭＳ 明朝" w:hint="eastAsia"/>
                <w:sz w:val="20"/>
                <w:szCs w:val="20"/>
              </w:rPr>
              <w:t>の参考になる</w:t>
            </w:r>
            <w:r w:rsidRPr="00364CB2">
              <w:rPr>
                <w:rFonts w:ascii="ＭＳ 明朝" w:hAnsi="ＭＳ 明朝" w:hint="eastAsia"/>
                <w:sz w:val="20"/>
                <w:szCs w:val="20"/>
              </w:rPr>
              <w:t>授業</w:t>
            </w:r>
            <w:r w:rsidR="00333951" w:rsidRPr="00364CB2">
              <w:rPr>
                <w:rFonts w:ascii="ＭＳ 明朝" w:hAnsi="ＭＳ 明朝" w:hint="eastAsia"/>
                <w:sz w:val="20"/>
                <w:szCs w:val="20"/>
              </w:rPr>
              <w:t>等を</w:t>
            </w:r>
            <w:r w:rsidRPr="00364CB2">
              <w:rPr>
                <w:rFonts w:ascii="ＭＳ 明朝" w:hAnsi="ＭＳ 明朝" w:hint="eastAsia"/>
                <w:sz w:val="20"/>
                <w:szCs w:val="20"/>
              </w:rPr>
              <w:t>見学</w:t>
            </w:r>
            <w:r w:rsidR="00333951" w:rsidRPr="00364CB2">
              <w:rPr>
                <w:rFonts w:ascii="ＭＳ 明朝" w:hAnsi="ＭＳ 明朝" w:hint="eastAsia"/>
                <w:sz w:val="20"/>
                <w:szCs w:val="20"/>
              </w:rPr>
              <w:t>し、教科共有する取組を</w:t>
            </w:r>
            <w:r w:rsidR="00CB49C9" w:rsidRPr="00364CB2">
              <w:rPr>
                <w:rFonts w:ascii="ＭＳ 明朝" w:hAnsi="ＭＳ 明朝" w:hint="eastAsia"/>
                <w:sz w:val="20"/>
                <w:szCs w:val="20"/>
              </w:rPr>
              <w:t>１</w:t>
            </w:r>
            <w:r w:rsidR="00333951" w:rsidRPr="00364CB2">
              <w:rPr>
                <w:rFonts w:ascii="ＭＳ 明朝" w:hAnsi="ＭＳ 明朝" w:hint="eastAsia"/>
                <w:sz w:val="20"/>
                <w:szCs w:val="20"/>
              </w:rPr>
              <w:t>回以上実施する。</w:t>
            </w:r>
          </w:p>
          <w:p w14:paraId="37D21A24" w14:textId="62B3FA62" w:rsidR="008007EE" w:rsidRDefault="008007EE" w:rsidP="008007EE">
            <w:pPr>
              <w:spacing w:line="320" w:lineRule="exact"/>
              <w:ind w:leftChars="51" w:left="107"/>
              <w:rPr>
                <w:rFonts w:ascii="ＭＳ 明朝" w:hAnsi="ＭＳ 明朝"/>
                <w:sz w:val="20"/>
                <w:szCs w:val="20"/>
              </w:rPr>
            </w:pPr>
            <w:r w:rsidRPr="009B59C0">
              <w:rPr>
                <w:rFonts w:ascii="ＭＳ 明朝" w:hAnsi="ＭＳ 明朝" w:hint="eastAsia"/>
                <w:sz w:val="20"/>
                <w:szCs w:val="20"/>
              </w:rPr>
              <w:t>・公開授業週間を年間</w:t>
            </w:r>
            <w:r w:rsidR="00CB49C9" w:rsidRPr="009B59C0">
              <w:rPr>
                <w:rFonts w:ascii="ＭＳ 明朝" w:hAnsi="ＭＳ 明朝" w:hint="eastAsia"/>
                <w:sz w:val="20"/>
                <w:szCs w:val="20"/>
              </w:rPr>
              <w:t>２</w:t>
            </w:r>
            <w:r w:rsidRPr="009B59C0">
              <w:rPr>
                <w:rFonts w:ascii="ＭＳ 明朝" w:hAnsi="ＭＳ 明朝" w:hint="eastAsia"/>
                <w:sz w:val="20"/>
                <w:szCs w:val="20"/>
              </w:rPr>
              <w:t>回以上実施する。</w:t>
            </w:r>
          </w:p>
          <w:p w14:paraId="1241AEBF" w14:textId="5B9361ED" w:rsidR="008007EE" w:rsidRDefault="008007EE" w:rsidP="008007EE">
            <w:pPr>
              <w:spacing w:line="320" w:lineRule="exact"/>
              <w:ind w:leftChars="51" w:left="307" w:hangingChars="100" w:hanging="200"/>
              <w:rPr>
                <w:rFonts w:ascii="ＭＳ 明朝" w:hAnsi="ＭＳ 明朝"/>
                <w:sz w:val="20"/>
                <w:szCs w:val="20"/>
              </w:rPr>
            </w:pPr>
            <w:r w:rsidRPr="009B59C0">
              <w:rPr>
                <w:rFonts w:ascii="ＭＳ 明朝" w:hAnsi="ＭＳ 明朝" w:hint="eastAsia"/>
                <w:sz w:val="20"/>
                <w:szCs w:val="20"/>
              </w:rPr>
              <w:t>・学校教育自己診断結果における</w:t>
            </w:r>
            <w:r w:rsidR="001433AD">
              <w:rPr>
                <w:rFonts w:ascii="ＭＳ 明朝" w:hAnsi="ＭＳ 明朝" w:hint="eastAsia"/>
                <w:sz w:val="20"/>
                <w:szCs w:val="20"/>
              </w:rPr>
              <w:t>生徒の授業満足度</w:t>
            </w:r>
            <w:r w:rsidR="00CB49C9">
              <w:rPr>
                <w:rFonts w:ascii="ＭＳ 明朝" w:hAnsi="ＭＳ 明朝"/>
                <w:sz w:val="20"/>
                <w:szCs w:val="20"/>
              </w:rPr>
              <w:t>70</w:t>
            </w:r>
            <w:r w:rsidRPr="009B59C0">
              <w:rPr>
                <w:rFonts w:ascii="ＭＳ 明朝" w:hAnsi="ＭＳ 明朝" w:hint="eastAsia"/>
                <w:sz w:val="20"/>
                <w:szCs w:val="20"/>
              </w:rPr>
              <w:t>％</w:t>
            </w:r>
            <w:r w:rsidR="0058020E">
              <w:rPr>
                <w:rFonts w:ascii="ＭＳ 明朝" w:hAnsi="ＭＳ 明朝" w:hint="eastAsia"/>
                <w:sz w:val="20"/>
                <w:szCs w:val="20"/>
              </w:rPr>
              <w:t>以上の維持</w:t>
            </w:r>
            <w:r w:rsidR="001433AD">
              <w:rPr>
                <w:rFonts w:ascii="ＭＳ 明朝" w:hAnsi="ＭＳ 明朝" w:hint="eastAsia"/>
                <w:sz w:val="20"/>
                <w:szCs w:val="20"/>
              </w:rPr>
              <w:t>［</w:t>
            </w:r>
            <w:r w:rsidR="00CB49C9">
              <w:rPr>
                <w:rFonts w:ascii="ＭＳ 明朝" w:hAnsi="ＭＳ 明朝"/>
                <w:sz w:val="20"/>
                <w:szCs w:val="20"/>
              </w:rPr>
              <w:t>71</w:t>
            </w:r>
            <w:r w:rsidR="001433AD">
              <w:rPr>
                <w:rFonts w:ascii="ＭＳ 明朝" w:hAnsi="ＭＳ 明朝" w:hint="eastAsia"/>
                <w:sz w:val="20"/>
                <w:szCs w:val="20"/>
              </w:rPr>
              <w:t>％］</w:t>
            </w:r>
          </w:p>
          <w:p w14:paraId="7CD99CCA" w14:textId="0ABD3544" w:rsidR="00547EF9" w:rsidRPr="009B59C0" w:rsidRDefault="00547EF9" w:rsidP="00F62972">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5A62BE" w:rsidRPr="00364CB2">
              <w:rPr>
                <w:rFonts w:ascii="ＭＳ 明朝" w:hAnsi="ＭＳ 明朝" w:hint="eastAsia"/>
                <w:sz w:val="20"/>
                <w:szCs w:val="20"/>
              </w:rPr>
              <w:t>「考える力を育む授業」「多面的な評価方法」について</w:t>
            </w:r>
            <w:r w:rsidRPr="00364CB2">
              <w:rPr>
                <w:rFonts w:ascii="ＭＳ 明朝" w:hAnsi="ＭＳ 明朝" w:hint="eastAsia"/>
                <w:sz w:val="20"/>
                <w:szCs w:val="20"/>
              </w:rPr>
              <w:t>少数での意見交流ができる教員研修</w:t>
            </w:r>
            <w:r w:rsidR="005A62BE" w:rsidRPr="00364CB2">
              <w:rPr>
                <w:rFonts w:ascii="ＭＳ 明朝" w:hAnsi="ＭＳ 明朝" w:hint="eastAsia"/>
                <w:sz w:val="20"/>
                <w:szCs w:val="20"/>
              </w:rPr>
              <w:t>を</w:t>
            </w:r>
            <w:r w:rsidR="00CB49C9" w:rsidRPr="00364CB2">
              <w:rPr>
                <w:rFonts w:ascii="ＭＳ 明朝" w:hAnsi="ＭＳ 明朝" w:hint="eastAsia"/>
                <w:sz w:val="20"/>
                <w:szCs w:val="20"/>
              </w:rPr>
              <w:t>２</w:t>
            </w:r>
            <w:r w:rsidR="005A62BE" w:rsidRPr="00364CB2">
              <w:rPr>
                <w:rFonts w:ascii="ＭＳ 明朝" w:hAnsi="ＭＳ 明朝" w:hint="eastAsia"/>
                <w:sz w:val="20"/>
                <w:szCs w:val="20"/>
              </w:rPr>
              <w:t>回以上実施する。</w:t>
            </w:r>
          </w:p>
          <w:p w14:paraId="4360F58E" w14:textId="090FBA01" w:rsidR="008007EE" w:rsidRPr="00E50B6C" w:rsidRDefault="001433AD" w:rsidP="001433AD">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8007EE" w:rsidRPr="009B59C0">
              <w:rPr>
                <w:rFonts w:ascii="ＭＳ 明朝" w:hAnsi="ＭＳ 明朝" w:hint="eastAsia"/>
                <w:sz w:val="20"/>
                <w:szCs w:val="20"/>
              </w:rPr>
              <w:t>・</w:t>
            </w:r>
            <w:r w:rsidR="008007EE" w:rsidRPr="00893DD7">
              <w:rPr>
                <w:rFonts w:ascii="ＭＳ 明朝" w:hAnsi="ＭＳ 明朝" w:hint="eastAsia"/>
                <w:sz w:val="20"/>
                <w:szCs w:val="20"/>
              </w:rPr>
              <w:t>学校教育自己診断</w:t>
            </w:r>
            <w:r>
              <w:rPr>
                <w:rFonts w:ascii="ＭＳ 明朝" w:hAnsi="ＭＳ 明朝" w:hint="eastAsia"/>
                <w:sz w:val="20"/>
                <w:szCs w:val="20"/>
              </w:rPr>
              <w:t>（教員）</w:t>
            </w:r>
            <w:r w:rsidR="008007EE" w:rsidRPr="00893DD7">
              <w:rPr>
                <w:rFonts w:ascii="ＭＳ 明朝" w:hAnsi="ＭＳ 明朝" w:hint="eastAsia"/>
                <w:sz w:val="20"/>
                <w:szCs w:val="20"/>
              </w:rPr>
              <w:t>の「</w:t>
            </w:r>
            <w:r w:rsidR="00CB49C9">
              <w:rPr>
                <w:rFonts w:ascii="ＭＳ 明朝" w:hAnsi="ＭＳ 明朝"/>
                <w:sz w:val="20"/>
                <w:szCs w:val="20"/>
              </w:rPr>
              <w:t>ICT</w:t>
            </w:r>
            <w:r w:rsidR="008007EE">
              <w:rPr>
                <w:rFonts w:ascii="ＭＳ 明朝" w:hAnsi="ＭＳ 明朝" w:hint="eastAsia"/>
                <w:sz w:val="20"/>
                <w:szCs w:val="20"/>
              </w:rPr>
              <w:t>機器の活用</w:t>
            </w:r>
            <w:r w:rsidR="008007EE" w:rsidRPr="00893DD7">
              <w:rPr>
                <w:rFonts w:ascii="ＭＳ 明朝" w:hAnsi="ＭＳ 明朝" w:hint="eastAsia"/>
                <w:sz w:val="20"/>
                <w:szCs w:val="20"/>
              </w:rPr>
              <w:t>」項目</w:t>
            </w:r>
            <w:r>
              <w:rPr>
                <w:rFonts w:ascii="ＭＳ 明朝" w:hAnsi="ＭＳ 明朝" w:hint="eastAsia"/>
                <w:sz w:val="20"/>
                <w:szCs w:val="20"/>
              </w:rPr>
              <w:t>の</w:t>
            </w:r>
            <w:r w:rsidR="008007EE" w:rsidRPr="00893DD7">
              <w:rPr>
                <w:rFonts w:ascii="ＭＳ 明朝" w:hAnsi="ＭＳ 明朝" w:hint="eastAsia"/>
                <w:sz w:val="20"/>
                <w:szCs w:val="20"/>
              </w:rPr>
              <w:t>肯定的回答</w:t>
            </w:r>
            <w:r w:rsidR="00CB49C9">
              <w:rPr>
                <w:rFonts w:ascii="ＭＳ 明朝" w:hAnsi="ＭＳ 明朝"/>
                <w:sz w:val="20"/>
                <w:szCs w:val="20"/>
              </w:rPr>
              <w:t>78</w:t>
            </w:r>
            <w:r w:rsidR="008007EE" w:rsidRPr="00893DD7">
              <w:rPr>
                <w:rFonts w:ascii="ＭＳ 明朝" w:hAnsi="ＭＳ 明朝" w:hint="eastAsia"/>
                <w:sz w:val="20"/>
                <w:szCs w:val="20"/>
              </w:rPr>
              <w:t>％</w:t>
            </w:r>
            <w:r>
              <w:rPr>
                <w:rFonts w:ascii="ＭＳ 明朝" w:hAnsi="ＭＳ 明朝" w:hint="eastAsia"/>
                <w:sz w:val="20"/>
                <w:szCs w:val="20"/>
              </w:rPr>
              <w:t>［</w:t>
            </w:r>
            <w:r w:rsidR="00CB49C9">
              <w:rPr>
                <w:rFonts w:ascii="ＭＳ 明朝" w:hAnsi="ＭＳ 明朝"/>
                <w:sz w:val="20"/>
                <w:szCs w:val="20"/>
              </w:rPr>
              <w:t>77</w:t>
            </w:r>
            <w:r w:rsidR="008007EE" w:rsidRPr="00893DD7">
              <w:rPr>
                <w:rFonts w:ascii="ＭＳ 明朝" w:hAnsi="ＭＳ 明朝" w:hint="eastAsia"/>
                <w:sz w:val="20"/>
                <w:szCs w:val="20"/>
              </w:rPr>
              <w:t>％</w:t>
            </w:r>
            <w:r>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9B9324E" w14:textId="77777777" w:rsidR="008007EE" w:rsidRPr="00E50B6C" w:rsidRDefault="008007EE" w:rsidP="008007EE">
            <w:pPr>
              <w:spacing w:line="300" w:lineRule="exact"/>
              <w:rPr>
                <w:rFonts w:ascii="ＭＳ 明朝" w:hAnsi="ＭＳ 明朝"/>
                <w:sz w:val="20"/>
                <w:szCs w:val="20"/>
              </w:rPr>
            </w:pPr>
          </w:p>
        </w:tc>
      </w:tr>
      <w:tr w:rsidR="008007EE" w:rsidRPr="00E50B6C" w14:paraId="3B1C0D63"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393DBE6D" w14:textId="4E0CA461" w:rsidR="008007EE" w:rsidRPr="00CB49C9" w:rsidRDefault="00CB49C9" w:rsidP="008007EE">
            <w:pPr>
              <w:spacing w:line="320" w:lineRule="exact"/>
              <w:ind w:left="113" w:right="113"/>
              <w:jc w:val="center"/>
              <w:rPr>
                <w:rFonts w:ascii="ＭＳ 明朝" w:hAnsi="ＭＳ 明朝"/>
                <w:sz w:val="20"/>
                <w:szCs w:val="20"/>
              </w:rPr>
            </w:pPr>
            <w:r w:rsidRPr="00CB49C9">
              <w:rPr>
                <w:rFonts w:ascii="ＭＳ 明朝" w:hAnsi="ＭＳ 明朝" w:hint="eastAsia"/>
                <w:sz w:val="20"/>
                <w:szCs w:val="20"/>
              </w:rPr>
              <w:t>２</w:t>
            </w:r>
            <w:r w:rsidR="008007EE" w:rsidRPr="00CB49C9">
              <w:rPr>
                <w:rFonts w:ascii="ＭＳ 明朝" w:hAnsi="ＭＳ 明朝" w:hint="eastAsia"/>
                <w:sz w:val="20"/>
                <w:szCs w:val="20"/>
              </w:rPr>
              <w:t xml:space="preserve">　安全安心で魅力ある学校づくりと学校の魅力の積極的な情報発信　</w:t>
            </w:r>
          </w:p>
        </w:tc>
        <w:tc>
          <w:tcPr>
            <w:tcW w:w="2126" w:type="dxa"/>
            <w:shd w:val="clear" w:color="auto" w:fill="auto"/>
            <w:tcMar>
              <w:top w:w="85" w:type="dxa"/>
              <w:left w:w="85" w:type="dxa"/>
              <w:bottom w:w="85" w:type="dxa"/>
              <w:right w:w="85" w:type="dxa"/>
            </w:tcMar>
          </w:tcPr>
          <w:p w14:paraId="10BF3A76" w14:textId="5DAB5100" w:rsidR="008007EE" w:rsidRPr="009B59C0" w:rsidRDefault="008007EE" w:rsidP="008007EE">
            <w:pPr>
              <w:spacing w:line="320" w:lineRule="exact"/>
              <w:ind w:left="200" w:hangingChars="100" w:hanging="200"/>
              <w:rPr>
                <w:rFonts w:ascii="ＭＳ 明朝" w:hAnsi="ＭＳ 明朝"/>
                <w:sz w:val="20"/>
                <w:szCs w:val="20"/>
              </w:rPr>
            </w:pPr>
            <w:r w:rsidRPr="002B270C">
              <w:rPr>
                <w:rFonts w:ascii="ＭＳ 明朝" w:hAnsi="ＭＳ 明朝" w:hint="eastAsia"/>
                <w:sz w:val="20"/>
                <w:szCs w:val="20"/>
              </w:rPr>
              <w:t>（</w:t>
            </w:r>
            <w:r w:rsidR="00CB49C9" w:rsidRPr="002B270C">
              <w:rPr>
                <w:rFonts w:ascii="ＭＳ 明朝" w:hAnsi="ＭＳ 明朝" w:hint="eastAsia"/>
                <w:sz w:val="20"/>
                <w:szCs w:val="20"/>
              </w:rPr>
              <w:t>１</w:t>
            </w:r>
            <w:r w:rsidRPr="002B270C">
              <w:rPr>
                <w:rFonts w:ascii="ＭＳ 明朝" w:hAnsi="ＭＳ 明朝" w:hint="eastAsia"/>
                <w:sz w:val="20"/>
                <w:szCs w:val="20"/>
              </w:rPr>
              <w:t>）セーフティネットの拡充</w:t>
            </w:r>
          </w:p>
          <w:p w14:paraId="133272B3" w14:textId="77777777"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ア　「面倒見の良い学校」づくり</w:t>
            </w:r>
          </w:p>
          <w:p w14:paraId="1166E87D" w14:textId="77777777" w:rsidR="008007EE" w:rsidRDefault="008007EE" w:rsidP="008007EE">
            <w:pPr>
              <w:spacing w:line="320" w:lineRule="exact"/>
              <w:ind w:left="200" w:hangingChars="100" w:hanging="200"/>
              <w:rPr>
                <w:rFonts w:ascii="ＭＳ 明朝" w:hAnsi="ＭＳ 明朝"/>
                <w:sz w:val="20"/>
                <w:szCs w:val="20"/>
              </w:rPr>
            </w:pPr>
          </w:p>
          <w:p w14:paraId="33F1C460" w14:textId="77777777" w:rsidR="008007EE" w:rsidRDefault="008007EE" w:rsidP="008007EE">
            <w:pPr>
              <w:spacing w:line="320" w:lineRule="exact"/>
              <w:ind w:left="200" w:hangingChars="100" w:hanging="200"/>
              <w:rPr>
                <w:rFonts w:ascii="ＭＳ 明朝" w:hAnsi="ＭＳ 明朝"/>
                <w:sz w:val="20"/>
                <w:szCs w:val="20"/>
              </w:rPr>
            </w:pPr>
          </w:p>
          <w:p w14:paraId="5D075CDB" w14:textId="77777777" w:rsidR="008007EE"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イ　図書室の活性化</w:t>
            </w:r>
          </w:p>
          <w:p w14:paraId="7E82306C" w14:textId="77777777"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ウ　学校行事の改善</w:t>
            </w:r>
          </w:p>
          <w:p w14:paraId="63888A88" w14:textId="77777777" w:rsidR="008007EE" w:rsidRPr="009B59C0"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9B59C0">
              <w:rPr>
                <w:rFonts w:ascii="ＭＳ 明朝" w:hAnsi="ＭＳ 明朝" w:hint="eastAsia"/>
                <w:sz w:val="20"/>
                <w:szCs w:val="20"/>
              </w:rPr>
              <w:t>部活動の活性化</w:t>
            </w:r>
          </w:p>
          <w:p w14:paraId="08376172" w14:textId="77777777" w:rsidR="008007EE" w:rsidRDefault="008007EE" w:rsidP="008007EE">
            <w:pPr>
              <w:spacing w:line="320" w:lineRule="exact"/>
              <w:ind w:left="200" w:hangingChars="100" w:hanging="200"/>
              <w:rPr>
                <w:rFonts w:ascii="ＭＳ 明朝" w:hAnsi="ＭＳ 明朝"/>
                <w:sz w:val="20"/>
                <w:szCs w:val="20"/>
              </w:rPr>
            </w:pPr>
          </w:p>
          <w:p w14:paraId="4FA20451" w14:textId="77777777" w:rsidR="008007EE" w:rsidRDefault="008007EE" w:rsidP="008007EE">
            <w:pPr>
              <w:spacing w:line="320" w:lineRule="exact"/>
              <w:ind w:left="200" w:hangingChars="100" w:hanging="200"/>
              <w:rPr>
                <w:rFonts w:ascii="ＭＳ 明朝" w:hAnsi="ＭＳ 明朝"/>
                <w:sz w:val="20"/>
                <w:szCs w:val="20"/>
              </w:rPr>
            </w:pPr>
          </w:p>
          <w:p w14:paraId="158C7038" w14:textId="77777777" w:rsidR="008007EE" w:rsidRDefault="008007EE" w:rsidP="008007EE">
            <w:pPr>
              <w:spacing w:line="320" w:lineRule="exact"/>
              <w:ind w:left="200" w:hangingChars="100" w:hanging="200"/>
              <w:rPr>
                <w:rFonts w:ascii="ＭＳ 明朝" w:hAnsi="ＭＳ 明朝"/>
                <w:sz w:val="20"/>
                <w:szCs w:val="20"/>
              </w:rPr>
            </w:pPr>
          </w:p>
          <w:p w14:paraId="47B9D12F" w14:textId="0B2BBCFF"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２</w:t>
            </w:r>
            <w:r w:rsidRPr="009B59C0">
              <w:rPr>
                <w:rFonts w:ascii="ＭＳ 明朝" w:hAnsi="ＭＳ 明朝" w:hint="eastAsia"/>
                <w:sz w:val="20"/>
                <w:szCs w:val="20"/>
              </w:rPr>
              <w:t>）キャリア教育の確立</w:t>
            </w:r>
          </w:p>
          <w:p w14:paraId="3E9AE4CC" w14:textId="77777777"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ア　外部人材を活用しながらキャリア教育の推進</w:t>
            </w:r>
          </w:p>
          <w:p w14:paraId="57482F17" w14:textId="77777777" w:rsidR="008007EE" w:rsidRDefault="008007EE" w:rsidP="008007EE">
            <w:pPr>
              <w:spacing w:line="320" w:lineRule="exact"/>
              <w:ind w:left="200" w:hangingChars="100" w:hanging="200"/>
              <w:rPr>
                <w:rFonts w:ascii="ＭＳ 明朝" w:hAnsi="ＭＳ 明朝"/>
                <w:sz w:val="20"/>
                <w:szCs w:val="20"/>
              </w:rPr>
            </w:pPr>
          </w:p>
          <w:p w14:paraId="07435C0D" w14:textId="77777777"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イ　生徒のコミュニケーション能力等の向上</w:t>
            </w:r>
          </w:p>
          <w:p w14:paraId="3E2F1845" w14:textId="77777777"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ウ　社会人としての態度・マナーの育成</w:t>
            </w:r>
          </w:p>
          <w:p w14:paraId="2FC2D5BA" w14:textId="77777777" w:rsidR="008007EE" w:rsidRDefault="008007EE" w:rsidP="008007EE">
            <w:pPr>
              <w:spacing w:line="320" w:lineRule="exact"/>
              <w:ind w:left="200" w:hangingChars="100" w:hanging="200"/>
              <w:rPr>
                <w:rFonts w:ascii="ＭＳ 明朝" w:hAnsi="ＭＳ 明朝"/>
                <w:sz w:val="20"/>
                <w:szCs w:val="20"/>
              </w:rPr>
            </w:pPr>
          </w:p>
          <w:p w14:paraId="608DFF0F" w14:textId="77777777" w:rsidR="008007EE" w:rsidRDefault="008007EE" w:rsidP="008007EE">
            <w:pPr>
              <w:spacing w:line="320" w:lineRule="exact"/>
              <w:ind w:left="200" w:hangingChars="100" w:hanging="200"/>
              <w:rPr>
                <w:rFonts w:ascii="ＭＳ 明朝" w:hAnsi="ＭＳ 明朝"/>
                <w:sz w:val="20"/>
                <w:szCs w:val="20"/>
              </w:rPr>
            </w:pPr>
          </w:p>
          <w:p w14:paraId="427ECF05" w14:textId="77777777" w:rsidR="008007EE" w:rsidRDefault="008007EE" w:rsidP="008007EE">
            <w:pPr>
              <w:spacing w:line="320" w:lineRule="exact"/>
              <w:ind w:left="200" w:hangingChars="100" w:hanging="200"/>
              <w:rPr>
                <w:rFonts w:ascii="ＭＳ 明朝" w:hAnsi="ＭＳ 明朝"/>
                <w:sz w:val="20"/>
                <w:szCs w:val="20"/>
              </w:rPr>
            </w:pPr>
          </w:p>
          <w:p w14:paraId="15D8D43A" w14:textId="1572795D" w:rsidR="008007EE" w:rsidRPr="009B59C0" w:rsidRDefault="008007EE" w:rsidP="008007EE">
            <w:pPr>
              <w:spacing w:line="320" w:lineRule="exact"/>
              <w:ind w:left="200" w:hangingChars="100" w:hanging="2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３</w:t>
            </w:r>
            <w:r>
              <w:rPr>
                <w:rFonts w:ascii="ＭＳ 明朝" w:hAnsi="ＭＳ 明朝" w:hint="eastAsia"/>
                <w:sz w:val="20"/>
                <w:szCs w:val="20"/>
              </w:rPr>
              <w:t>）人権教育の推進</w:t>
            </w:r>
          </w:p>
          <w:p w14:paraId="3A526DA4" w14:textId="77777777" w:rsidR="008007EE" w:rsidRPr="009B59C0" w:rsidRDefault="008007EE" w:rsidP="008007EE">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Pr="009B59C0">
              <w:rPr>
                <w:rFonts w:ascii="ＭＳ 明朝" w:hAnsi="ＭＳ 明朝" w:hint="eastAsia"/>
                <w:sz w:val="20"/>
                <w:szCs w:val="20"/>
              </w:rPr>
              <w:t xml:space="preserve">　多文化共生の学校</w:t>
            </w:r>
          </w:p>
          <w:p w14:paraId="07450BBE" w14:textId="77777777" w:rsidR="008007EE" w:rsidRDefault="008007EE" w:rsidP="008007EE">
            <w:pPr>
              <w:spacing w:line="320" w:lineRule="exact"/>
              <w:ind w:left="200" w:hangingChars="100" w:hanging="200"/>
              <w:rPr>
                <w:rFonts w:ascii="ＭＳ 明朝" w:hAnsi="ＭＳ 明朝"/>
                <w:sz w:val="20"/>
                <w:szCs w:val="20"/>
              </w:rPr>
            </w:pPr>
          </w:p>
          <w:p w14:paraId="7EE01F5B" w14:textId="77777777" w:rsidR="008007EE" w:rsidRDefault="008007EE" w:rsidP="008007EE">
            <w:pPr>
              <w:spacing w:line="320" w:lineRule="exact"/>
              <w:ind w:left="200" w:hangingChars="100" w:hanging="200"/>
              <w:rPr>
                <w:rFonts w:ascii="ＭＳ 明朝" w:hAnsi="ＭＳ 明朝"/>
                <w:sz w:val="20"/>
                <w:szCs w:val="20"/>
              </w:rPr>
            </w:pPr>
          </w:p>
          <w:p w14:paraId="771FF41F" w14:textId="77777777" w:rsidR="00547EF9" w:rsidRDefault="00547EF9" w:rsidP="008007EE">
            <w:pPr>
              <w:spacing w:line="320" w:lineRule="exact"/>
              <w:ind w:left="200" w:hangingChars="100" w:hanging="200"/>
              <w:rPr>
                <w:rFonts w:ascii="ＭＳ 明朝" w:hAnsi="ＭＳ 明朝"/>
                <w:sz w:val="20"/>
                <w:szCs w:val="20"/>
              </w:rPr>
            </w:pPr>
          </w:p>
          <w:p w14:paraId="1FE53217" w14:textId="49BE1968" w:rsidR="008007EE" w:rsidRPr="00607D78" w:rsidRDefault="008007EE" w:rsidP="008007EE">
            <w:pPr>
              <w:spacing w:line="320" w:lineRule="exact"/>
              <w:ind w:left="200" w:hangingChars="100" w:hanging="200"/>
              <w:rPr>
                <w:rFonts w:ascii="ＭＳ 明朝" w:hAnsi="ＭＳ 明朝"/>
                <w:sz w:val="20"/>
                <w:szCs w:val="20"/>
              </w:rPr>
            </w:pPr>
            <w:r w:rsidRPr="00607D78">
              <w:rPr>
                <w:rFonts w:ascii="ＭＳ 明朝" w:hAnsi="ＭＳ 明朝" w:hint="eastAsia"/>
                <w:sz w:val="20"/>
                <w:szCs w:val="20"/>
              </w:rPr>
              <w:t>（</w:t>
            </w:r>
            <w:r w:rsidR="00CB49C9">
              <w:rPr>
                <w:rFonts w:ascii="ＭＳ 明朝" w:hAnsi="ＭＳ 明朝" w:hint="eastAsia"/>
                <w:sz w:val="20"/>
                <w:szCs w:val="20"/>
              </w:rPr>
              <w:t>４</w:t>
            </w:r>
            <w:r w:rsidRPr="00607D78">
              <w:rPr>
                <w:rFonts w:ascii="ＭＳ 明朝" w:hAnsi="ＭＳ 明朝" w:hint="eastAsia"/>
                <w:sz w:val="20"/>
                <w:szCs w:val="20"/>
              </w:rPr>
              <w:t>）中学校等への広報強化</w:t>
            </w:r>
          </w:p>
          <w:p w14:paraId="36BF5454" w14:textId="77777777" w:rsidR="008007EE" w:rsidRPr="00607D78" w:rsidRDefault="008007EE" w:rsidP="008007EE">
            <w:pPr>
              <w:spacing w:line="320" w:lineRule="exact"/>
              <w:ind w:left="200" w:hangingChars="100" w:hanging="200"/>
              <w:rPr>
                <w:rFonts w:ascii="ＭＳ 明朝" w:hAnsi="ＭＳ 明朝"/>
                <w:sz w:val="20"/>
                <w:szCs w:val="20"/>
              </w:rPr>
            </w:pPr>
            <w:r w:rsidRPr="00607D78">
              <w:rPr>
                <w:rFonts w:ascii="ＭＳ 明朝" w:hAnsi="ＭＳ 明朝" w:hint="eastAsia"/>
                <w:sz w:val="20"/>
                <w:szCs w:val="20"/>
              </w:rPr>
              <w:t>ア　授業公開</w:t>
            </w:r>
          </w:p>
          <w:p w14:paraId="6512E84A" w14:textId="77777777" w:rsidR="008007EE" w:rsidRPr="00E50B6C" w:rsidRDefault="008007EE" w:rsidP="008007EE">
            <w:pPr>
              <w:spacing w:line="32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21664D8E" w14:textId="6114EFF2"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１</w:t>
            </w:r>
            <w:r w:rsidRPr="009B59C0">
              <w:rPr>
                <w:rFonts w:ascii="ＭＳ 明朝" w:hAnsi="ＭＳ 明朝" w:hint="eastAsia"/>
                <w:sz w:val="20"/>
                <w:szCs w:val="20"/>
              </w:rPr>
              <w:t>）</w:t>
            </w:r>
          </w:p>
          <w:p w14:paraId="6CB9FEED" w14:textId="77777777"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　個々の生徒・保護者に応じたきめ細かな指導</w:t>
            </w:r>
          </w:p>
          <w:p w14:paraId="3675A8BC" w14:textId="7132ED36" w:rsidR="008007EE" w:rsidRDefault="008007EE" w:rsidP="008007EE">
            <w:pPr>
              <w:spacing w:line="320" w:lineRule="exact"/>
              <w:ind w:leftChars="100" w:left="410" w:hangingChars="100" w:hanging="200"/>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１</w:t>
            </w:r>
            <w:r w:rsidRPr="009B59C0">
              <w:rPr>
                <w:rFonts w:ascii="ＭＳ 明朝" w:hAnsi="ＭＳ 明朝" w:hint="eastAsia"/>
                <w:sz w:val="20"/>
                <w:szCs w:val="20"/>
              </w:rPr>
              <w:t>学年は早期に生徒・保護者との面談を行うとともに出身中学校との連携を密にする。</w:t>
            </w:r>
          </w:p>
          <w:p w14:paraId="5AD6F7A8" w14:textId="77777777" w:rsidR="008007EE" w:rsidRPr="009B59C0" w:rsidRDefault="008007EE" w:rsidP="008007EE">
            <w:pPr>
              <w:spacing w:line="320" w:lineRule="exact"/>
              <w:rPr>
                <w:rFonts w:ascii="ＭＳ 明朝" w:hAnsi="ＭＳ 明朝"/>
                <w:sz w:val="20"/>
                <w:szCs w:val="20"/>
              </w:rPr>
            </w:pPr>
            <w:r>
              <w:rPr>
                <w:rFonts w:ascii="ＭＳ 明朝" w:hAnsi="ＭＳ 明朝" w:hint="eastAsia"/>
                <w:sz w:val="20"/>
                <w:szCs w:val="20"/>
              </w:rPr>
              <w:t>イ　図書室を充実させ居場所を作る。</w:t>
            </w:r>
          </w:p>
          <w:p w14:paraId="03E7CD30" w14:textId="77777777" w:rsidR="008007E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ウ　生徒の学校行事への満足度を向上させる工夫をする。</w:t>
            </w:r>
          </w:p>
          <w:p w14:paraId="6EB76627" w14:textId="77777777" w:rsidR="008007EE" w:rsidRPr="009B59C0" w:rsidRDefault="008007EE" w:rsidP="008007EE">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9B59C0">
              <w:rPr>
                <w:rFonts w:ascii="ＭＳ 明朝" w:hAnsi="ＭＳ 明朝" w:hint="eastAsia"/>
                <w:sz w:val="20"/>
                <w:szCs w:val="20"/>
              </w:rPr>
              <w:t>新入生の部活動加入の推進に生徒部、学年を中心に全</w:t>
            </w:r>
            <w:r w:rsidRPr="00AF3EC2">
              <w:rPr>
                <w:rFonts w:ascii="ＭＳ 明朝" w:hAnsi="ＭＳ 明朝" w:hint="eastAsia"/>
                <w:sz w:val="20"/>
                <w:szCs w:val="20"/>
              </w:rPr>
              <w:t>教職員</w:t>
            </w:r>
            <w:r w:rsidRPr="009B59C0">
              <w:rPr>
                <w:rFonts w:ascii="ＭＳ 明朝" w:hAnsi="ＭＳ 明朝" w:hint="eastAsia"/>
                <w:sz w:val="20"/>
                <w:szCs w:val="20"/>
              </w:rPr>
              <w:t>で取り組む。</w:t>
            </w:r>
          </w:p>
          <w:p w14:paraId="0CD6DD75" w14:textId="77777777" w:rsidR="00547EF9" w:rsidRDefault="00547EF9" w:rsidP="008007EE">
            <w:pPr>
              <w:spacing w:line="320" w:lineRule="exact"/>
              <w:ind w:left="400" w:hangingChars="200" w:hanging="400"/>
              <w:rPr>
                <w:rFonts w:ascii="ＭＳ 明朝" w:hAnsi="ＭＳ 明朝"/>
                <w:sz w:val="20"/>
                <w:szCs w:val="20"/>
              </w:rPr>
            </w:pPr>
          </w:p>
          <w:p w14:paraId="29FA8B93" w14:textId="12A23240"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２</w:t>
            </w:r>
            <w:r w:rsidRPr="009B59C0">
              <w:rPr>
                <w:rFonts w:ascii="ＭＳ 明朝" w:hAnsi="ＭＳ 明朝" w:hint="eastAsia"/>
                <w:sz w:val="20"/>
                <w:szCs w:val="20"/>
              </w:rPr>
              <w:t>）</w:t>
            </w:r>
          </w:p>
          <w:p w14:paraId="0BC9577A" w14:textId="7A21E44B"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w:t>
            </w:r>
            <w:r w:rsidR="00CB49C9">
              <w:rPr>
                <w:rFonts w:ascii="ＭＳ 明朝" w:hAnsi="ＭＳ 明朝" w:hint="eastAsia"/>
                <w:sz w:val="20"/>
                <w:szCs w:val="20"/>
              </w:rPr>
              <w:t>３</w:t>
            </w:r>
            <w:r w:rsidRPr="009B59C0">
              <w:rPr>
                <w:rFonts w:ascii="ＭＳ 明朝" w:hAnsi="ＭＳ 明朝" w:hint="eastAsia"/>
                <w:sz w:val="20"/>
                <w:szCs w:val="20"/>
              </w:rPr>
              <w:t>年間を見通したキャリア支援計画</w:t>
            </w:r>
            <w:r>
              <w:rPr>
                <w:rFonts w:ascii="ＭＳ 明朝" w:hAnsi="ＭＳ 明朝" w:hint="eastAsia"/>
                <w:sz w:val="20"/>
                <w:szCs w:val="20"/>
              </w:rPr>
              <w:t>を</w:t>
            </w:r>
            <w:r w:rsidRPr="009B59C0">
              <w:rPr>
                <w:rFonts w:ascii="ＭＳ 明朝" w:hAnsi="ＭＳ 明朝" w:hint="eastAsia"/>
                <w:sz w:val="20"/>
                <w:szCs w:val="20"/>
              </w:rPr>
              <w:t>検討し具体化する。</w:t>
            </w:r>
          </w:p>
          <w:p w14:paraId="462DAB54" w14:textId="4F870513" w:rsidR="008007EE" w:rsidRPr="009B59C0" w:rsidRDefault="008007EE" w:rsidP="008007EE">
            <w:pPr>
              <w:spacing w:line="320" w:lineRule="exact"/>
              <w:ind w:leftChars="100" w:left="410" w:hangingChars="100" w:hanging="200"/>
              <w:rPr>
                <w:rFonts w:ascii="ＭＳ 明朝" w:hAnsi="ＭＳ 明朝"/>
                <w:sz w:val="20"/>
                <w:szCs w:val="20"/>
              </w:rPr>
            </w:pPr>
            <w:r w:rsidRPr="009B59C0">
              <w:rPr>
                <w:rFonts w:ascii="ＭＳ 明朝" w:hAnsi="ＭＳ 明朝" w:hint="eastAsia"/>
                <w:sz w:val="20"/>
                <w:szCs w:val="20"/>
              </w:rPr>
              <w:t>・本校に配置される外部人材（</w:t>
            </w:r>
            <w:r w:rsidR="00CB49C9" w:rsidRPr="009B59C0">
              <w:rPr>
                <w:rFonts w:ascii="ＭＳ 明朝" w:hAnsi="ＭＳ 明朝"/>
                <w:sz w:val="20"/>
                <w:szCs w:val="20"/>
              </w:rPr>
              <w:t>CC</w:t>
            </w:r>
            <w:r w:rsidRPr="009B59C0">
              <w:rPr>
                <w:rFonts w:ascii="ＭＳ 明朝" w:hAnsi="ＭＳ 明朝" w:hint="eastAsia"/>
                <w:sz w:val="20"/>
                <w:szCs w:val="20"/>
              </w:rPr>
              <w:t>、</w:t>
            </w:r>
            <w:r w:rsidR="00CB49C9" w:rsidRPr="009B59C0">
              <w:rPr>
                <w:rFonts w:ascii="ＭＳ 明朝" w:hAnsi="ＭＳ 明朝"/>
                <w:sz w:val="20"/>
                <w:szCs w:val="20"/>
              </w:rPr>
              <w:t>SSW</w:t>
            </w:r>
            <w:r w:rsidRPr="009B59C0">
              <w:rPr>
                <w:rFonts w:ascii="ＭＳ 明朝" w:hAnsi="ＭＳ 明朝" w:hint="eastAsia"/>
                <w:sz w:val="20"/>
                <w:szCs w:val="20"/>
              </w:rPr>
              <w:t>、</w:t>
            </w:r>
            <w:r w:rsidR="00CB49C9" w:rsidRPr="009B59C0">
              <w:rPr>
                <w:rFonts w:ascii="ＭＳ 明朝" w:hAnsi="ＭＳ 明朝"/>
                <w:sz w:val="20"/>
                <w:szCs w:val="20"/>
              </w:rPr>
              <w:t>SC</w:t>
            </w:r>
            <w:r w:rsidRPr="009B59C0">
              <w:rPr>
                <w:rFonts w:ascii="ＭＳ 明朝" w:hAnsi="ＭＳ 明朝" w:hint="eastAsia"/>
                <w:sz w:val="20"/>
                <w:szCs w:val="20"/>
              </w:rPr>
              <w:t>）の活用と必要に応じて三者間の連携を図る。</w:t>
            </w:r>
          </w:p>
          <w:p w14:paraId="61127E58" w14:textId="77777777"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イ・教育活動全体を通じて、生徒のコミュニケーション能力、プレゼン能力を伸ばす。</w:t>
            </w:r>
          </w:p>
          <w:p w14:paraId="1D85E517" w14:textId="77777777"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ウ・</w:t>
            </w:r>
            <w:r>
              <w:rPr>
                <w:rFonts w:ascii="ＭＳ 明朝" w:hAnsi="ＭＳ 明朝" w:hint="eastAsia"/>
                <w:sz w:val="20"/>
                <w:szCs w:val="20"/>
              </w:rPr>
              <w:t>社会人として必要なマナーとして、</w:t>
            </w:r>
            <w:r w:rsidRPr="009B59C0">
              <w:rPr>
                <w:rFonts w:ascii="ＭＳ 明朝" w:hAnsi="ＭＳ 明朝" w:hint="eastAsia"/>
                <w:sz w:val="20"/>
                <w:szCs w:val="20"/>
              </w:rPr>
              <w:t>遅刻や服装・頭髪等について指導する。</w:t>
            </w:r>
          </w:p>
          <w:p w14:paraId="34B26525" w14:textId="77777777" w:rsidR="008007EE" w:rsidRPr="009B59C0" w:rsidRDefault="008007EE" w:rsidP="008007EE">
            <w:pPr>
              <w:spacing w:line="320" w:lineRule="exact"/>
              <w:ind w:leftChars="100" w:left="410" w:hangingChars="100" w:hanging="200"/>
              <w:rPr>
                <w:rFonts w:ascii="ＭＳ 明朝" w:hAnsi="ＭＳ 明朝"/>
                <w:sz w:val="20"/>
                <w:szCs w:val="20"/>
              </w:rPr>
            </w:pPr>
            <w:r w:rsidRPr="009B59C0">
              <w:rPr>
                <w:rFonts w:ascii="ＭＳ 明朝" w:hAnsi="ＭＳ 明朝" w:hint="eastAsia"/>
                <w:sz w:val="20"/>
                <w:szCs w:val="20"/>
              </w:rPr>
              <w:t>・生徒が自主的にあいさつやお礼を言うように、教職員から生徒へのあいさつ等の声かけを行う。</w:t>
            </w:r>
          </w:p>
          <w:p w14:paraId="3ADF025A" w14:textId="2747E632"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３</w:t>
            </w:r>
            <w:r w:rsidRPr="009B59C0">
              <w:rPr>
                <w:rFonts w:ascii="ＭＳ 明朝" w:hAnsi="ＭＳ 明朝" w:hint="eastAsia"/>
                <w:sz w:val="20"/>
                <w:szCs w:val="20"/>
              </w:rPr>
              <w:t>）</w:t>
            </w:r>
          </w:p>
          <w:p w14:paraId="1869FC3B" w14:textId="77777777" w:rsidR="008007EE" w:rsidRDefault="008007EE" w:rsidP="008007EE">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9B59C0">
              <w:rPr>
                <w:rFonts w:ascii="ＭＳ 明朝" w:hAnsi="ＭＳ 明朝" w:hint="eastAsia"/>
                <w:sz w:val="20"/>
                <w:szCs w:val="20"/>
              </w:rPr>
              <w:t>外国にルーツを持つ生徒と他の生徒との校内での交流を促進する。</w:t>
            </w:r>
          </w:p>
          <w:p w14:paraId="34FE2C7D" w14:textId="77777777" w:rsidR="008007EE" w:rsidRDefault="008007EE" w:rsidP="008007EE">
            <w:pPr>
              <w:spacing w:line="320" w:lineRule="exact"/>
              <w:ind w:left="400" w:hangingChars="200" w:hanging="400"/>
              <w:rPr>
                <w:rFonts w:ascii="ＭＳ 明朝" w:hAnsi="ＭＳ 明朝"/>
                <w:sz w:val="20"/>
                <w:szCs w:val="20"/>
              </w:rPr>
            </w:pPr>
          </w:p>
          <w:p w14:paraId="15FD9513" w14:textId="1F782846" w:rsidR="008007EE" w:rsidRPr="009B59C0" w:rsidRDefault="008007EE" w:rsidP="008007EE">
            <w:pPr>
              <w:spacing w:line="320" w:lineRule="exact"/>
              <w:ind w:left="400" w:hangingChars="200" w:hanging="400"/>
              <w:rPr>
                <w:rFonts w:ascii="ＭＳ 明朝" w:hAnsi="ＭＳ 明朝"/>
                <w:sz w:val="20"/>
                <w:szCs w:val="20"/>
              </w:rPr>
            </w:pPr>
            <w:r w:rsidRPr="00AF3EC2">
              <w:rPr>
                <w:rFonts w:ascii="ＭＳ 明朝" w:hAnsi="ＭＳ 明朝" w:hint="eastAsia"/>
                <w:sz w:val="20"/>
                <w:szCs w:val="20"/>
              </w:rPr>
              <w:t>※(</w:t>
            </w:r>
            <w:r w:rsidR="00CB49C9" w:rsidRPr="00AF3EC2">
              <w:rPr>
                <w:rFonts w:ascii="ＭＳ 明朝" w:hAnsi="ＭＳ 明朝" w:hint="eastAsia"/>
                <w:sz w:val="20"/>
                <w:szCs w:val="20"/>
              </w:rPr>
              <w:t>１</w:t>
            </w:r>
            <w:r w:rsidRPr="00AF3EC2">
              <w:rPr>
                <w:rFonts w:ascii="ＭＳ 明朝" w:hAnsi="ＭＳ 明朝" w:hint="eastAsia"/>
                <w:sz w:val="20"/>
                <w:szCs w:val="20"/>
              </w:rPr>
              <w:t>)(</w:t>
            </w:r>
            <w:r w:rsidR="00CB49C9" w:rsidRPr="00AF3EC2">
              <w:rPr>
                <w:rFonts w:ascii="ＭＳ 明朝" w:hAnsi="ＭＳ 明朝" w:hint="eastAsia"/>
                <w:sz w:val="20"/>
                <w:szCs w:val="20"/>
              </w:rPr>
              <w:t>２</w:t>
            </w:r>
            <w:r w:rsidRPr="00AF3EC2">
              <w:rPr>
                <w:rFonts w:ascii="ＭＳ 明朝" w:hAnsi="ＭＳ 明朝" w:hint="eastAsia"/>
                <w:sz w:val="20"/>
                <w:szCs w:val="20"/>
              </w:rPr>
              <w:t>)(</w:t>
            </w:r>
            <w:r w:rsidR="00CB49C9" w:rsidRPr="00AF3EC2">
              <w:rPr>
                <w:rFonts w:ascii="ＭＳ 明朝" w:hAnsi="ＭＳ 明朝" w:hint="eastAsia"/>
                <w:sz w:val="20"/>
                <w:szCs w:val="20"/>
              </w:rPr>
              <w:t>３</w:t>
            </w:r>
            <w:r w:rsidRPr="00AF3EC2">
              <w:rPr>
                <w:rFonts w:ascii="ＭＳ 明朝" w:hAnsi="ＭＳ 明朝" w:hint="eastAsia"/>
                <w:sz w:val="20"/>
                <w:szCs w:val="20"/>
              </w:rPr>
              <w:t>)を通じて生徒の学校満足度を高める</w:t>
            </w:r>
          </w:p>
          <w:p w14:paraId="3C4CAF54" w14:textId="3CF5A2D2" w:rsidR="008007EE" w:rsidRPr="00607D78" w:rsidRDefault="008007EE" w:rsidP="008007EE">
            <w:pPr>
              <w:spacing w:line="320" w:lineRule="exact"/>
              <w:ind w:left="400" w:hangingChars="200" w:hanging="400"/>
              <w:rPr>
                <w:rFonts w:ascii="ＭＳ 明朝" w:hAnsi="ＭＳ 明朝"/>
                <w:sz w:val="20"/>
                <w:szCs w:val="20"/>
              </w:rPr>
            </w:pPr>
            <w:r w:rsidRPr="00607D78">
              <w:rPr>
                <w:rFonts w:ascii="ＭＳ 明朝" w:hAnsi="ＭＳ 明朝" w:hint="eastAsia"/>
                <w:sz w:val="20"/>
                <w:szCs w:val="20"/>
              </w:rPr>
              <w:t>（</w:t>
            </w:r>
            <w:r w:rsidR="00CB49C9">
              <w:rPr>
                <w:rFonts w:ascii="ＭＳ 明朝" w:hAnsi="ＭＳ 明朝" w:hint="eastAsia"/>
                <w:sz w:val="20"/>
                <w:szCs w:val="20"/>
              </w:rPr>
              <w:t>４</w:t>
            </w:r>
            <w:r w:rsidRPr="00607D78">
              <w:rPr>
                <w:rFonts w:ascii="ＭＳ 明朝" w:hAnsi="ＭＳ 明朝" w:hint="eastAsia"/>
                <w:sz w:val="20"/>
                <w:szCs w:val="20"/>
              </w:rPr>
              <w:t>）</w:t>
            </w:r>
          </w:p>
          <w:p w14:paraId="64EEF08C" w14:textId="77777777" w:rsidR="008007EE" w:rsidRPr="00607D78" w:rsidRDefault="008007EE" w:rsidP="008007EE">
            <w:pPr>
              <w:spacing w:line="320" w:lineRule="exact"/>
              <w:ind w:left="400" w:hangingChars="200" w:hanging="400"/>
              <w:rPr>
                <w:rFonts w:ascii="ＭＳ 明朝" w:hAnsi="ＭＳ 明朝"/>
                <w:sz w:val="20"/>
                <w:szCs w:val="20"/>
              </w:rPr>
            </w:pPr>
            <w:r w:rsidRPr="00607D78">
              <w:rPr>
                <w:rFonts w:ascii="ＭＳ 明朝" w:hAnsi="ＭＳ 明朝" w:hint="eastAsia"/>
                <w:sz w:val="20"/>
                <w:szCs w:val="20"/>
              </w:rPr>
              <w:t>ア・公開授業週間に授業を公開し、保護者及び中学校の先生方に見学してもらう。</w:t>
            </w:r>
          </w:p>
          <w:p w14:paraId="3D8F0C31" w14:textId="1820EA4C" w:rsidR="008007EE" w:rsidRPr="00E50B6C" w:rsidRDefault="008007EE" w:rsidP="008007EE">
            <w:pPr>
              <w:spacing w:line="320" w:lineRule="exact"/>
              <w:ind w:leftChars="100" w:left="410" w:hangingChars="100" w:hanging="200"/>
              <w:rPr>
                <w:rFonts w:ascii="ＭＳ 明朝" w:hAnsi="ＭＳ 明朝"/>
                <w:sz w:val="20"/>
                <w:szCs w:val="20"/>
              </w:rPr>
            </w:pPr>
            <w:r w:rsidRPr="00607D78">
              <w:rPr>
                <w:rFonts w:ascii="ＭＳ 明朝" w:hAnsi="ＭＳ 明朝" w:hint="eastAsia"/>
                <w:sz w:val="20"/>
                <w:szCs w:val="20"/>
              </w:rPr>
              <w:t>・</w:t>
            </w:r>
            <w:r w:rsidR="00CB49C9">
              <w:rPr>
                <w:rFonts w:ascii="ＭＳ 明朝" w:hAnsi="ＭＳ 明朝"/>
                <w:sz w:val="20"/>
                <w:szCs w:val="20"/>
              </w:rPr>
              <w:t>HP</w:t>
            </w:r>
            <w:r>
              <w:rPr>
                <w:rFonts w:ascii="ＭＳ 明朝" w:hAnsi="ＭＳ 明朝" w:hint="eastAsia"/>
                <w:sz w:val="20"/>
                <w:szCs w:val="20"/>
              </w:rPr>
              <w:t>を</w:t>
            </w:r>
            <w:r w:rsidRPr="00607D78">
              <w:rPr>
                <w:rFonts w:ascii="ＭＳ 明朝" w:hAnsi="ＭＳ 明朝" w:hint="eastAsia"/>
                <w:sz w:val="20"/>
                <w:szCs w:val="20"/>
              </w:rPr>
              <w:t>通じて生徒の高校生活や授業の様子を掲載し広報活動を行う。</w:t>
            </w:r>
          </w:p>
        </w:tc>
        <w:tc>
          <w:tcPr>
            <w:tcW w:w="3969" w:type="dxa"/>
            <w:tcBorders>
              <w:right w:val="dashed" w:sz="4" w:space="0" w:color="auto"/>
            </w:tcBorders>
            <w:tcMar>
              <w:top w:w="85" w:type="dxa"/>
              <w:left w:w="85" w:type="dxa"/>
              <w:bottom w:w="85" w:type="dxa"/>
              <w:right w:w="85" w:type="dxa"/>
            </w:tcMar>
          </w:tcPr>
          <w:p w14:paraId="33D38BC5" w14:textId="62F1958E"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sz w:val="20"/>
                <w:szCs w:val="20"/>
              </w:rPr>
              <w:t>(</w:t>
            </w:r>
            <w:r w:rsidR="00CB49C9">
              <w:rPr>
                <w:rFonts w:ascii="ＭＳ 明朝" w:hAnsi="ＭＳ 明朝" w:hint="eastAsia"/>
                <w:sz w:val="20"/>
                <w:szCs w:val="20"/>
              </w:rPr>
              <w:t>１</w:t>
            </w:r>
            <w:r w:rsidRPr="009B59C0">
              <w:rPr>
                <w:rFonts w:ascii="ＭＳ 明朝" w:hAnsi="ＭＳ 明朝"/>
                <w:sz w:val="20"/>
                <w:szCs w:val="20"/>
              </w:rPr>
              <w:t>)</w:t>
            </w:r>
          </w:p>
          <w:p w14:paraId="55A5C17B" w14:textId="4F07783A" w:rsidR="008007EE" w:rsidRDefault="008007EE" w:rsidP="0058020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ア・</w:t>
            </w:r>
            <w:r w:rsidR="0058020E">
              <w:rPr>
                <w:rFonts w:ascii="ＭＳ 明朝" w:hAnsi="ＭＳ 明朝" w:hint="eastAsia"/>
                <w:sz w:val="20"/>
                <w:szCs w:val="20"/>
              </w:rPr>
              <w:t>学校教育自己診断</w:t>
            </w:r>
            <w:r w:rsidRPr="009B59C0">
              <w:rPr>
                <w:rFonts w:ascii="ＭＳ 明朝" w:hAnsi="ＭＳ 明朝" w:hint="eastAsia"/>
                <w:sz w:val="20"/>
                <w:szCs w:val="20"/>
              </w:rPr>
              <w:t>「先生は悩みや相談にていねいに応じてくれる」（生徒用）</w:t>
            </w:r>
            <w:r w:rsidR="00292B8E">
              <w:rPr>
                <w:rFonts w:ascii="ＭＳ 明朝" w:hAnsi="ＭＳ 明朝" w:hint="eastAsia"/>
                <w:sz w:val="20"/>
                <w:szCs w:val="20"/>
              </w:rPr>
              <w:t>の</w:t>
            </w:r>
            <w:r>
              <w:rPr>
                <w:rFonts w:ascii="ＭＳ 明朝" w:hAnsi="ＭＳ 明朝" w:hint="eastAsia"/>
                <w:sz w:val="20"/>
                <w:szCs w:val="20"/>
              </w:rPr>
              <w:t>肯定的回答</w:t>
            </w:r>
            <w:r w:rsidR="00CB49C9" w:rsidRPr="009B59C0">
              <w:rPr>
                <w:rFonts w:ascii="ＭＳ 明朝" w:hAnsi="ＭＳ 明朝"/>
                <w:sz w:val="20"/>
                <w:szCs w:val="20"/>
              </w:rPr>
              <w:t>6</w:t>
            </w:r>
            <w:r w:rsidR="00CB49C9">
              <w:rPr>
                <w:rFonts w:ascii="ＭＳ 明朝" w:hAnsi="ＭＳ 明朝"/>
                <w:sz w:val="20"/>
                <w:szCs w:val="20"/>
              </w:rPr>
              <w:t>5</w:t>
            </w:r>
            <w:r w:rsidRPr="009B59C0">
              <w:rPr>
                <w:rFonts w:ascii="ＭＳ 明朝" w:hAnsi="ＭＳ 明朝" w:hint="eastAsia"/>
                <w:sz w:val="20"/>
                <w:szCs w:val="20"/>
              </w:rPr>
              <w:t>％</w:t>
            </w:r>
            <w:r w:rsidR="00292B8E">
              <w:rPr>
                <w:rFonts w:ascii="ＭＳ 明朝" w:hAnsi="ＭＳ 明朝" w:hint="eastAsia"/>
                <w:sz w:val="20"/>
                <w:szCs w:val="20"/>
              </w:rPr>
              <w:t>［</w:t>
            </w:r>
            <w:r w:rsidR="00CB49C9">
              <w:rPr>
                <w:rFonts w:ascii="ＭＳ 明朝" w:hAnsi="ＭＳ 明朝"/>
                <w:sz w:val="20"/>
                <w:szCs w:val="20"/>
              </w:rPr>
              <w:t>64</w:t>
            </w:r>
            <w:r w:rsidR="00292B8E">
              <w:rPr>
                <w:rFonts w:ascii="ＭＳ 明朝" w:hAnsi="ＭＳ 明朝" w:hint="eastAsia"/>
                <w:sz w:val="20"/>
                <w:szCs w:val="20"/>
              </w:rPr>
              <w:t>％］</w:t>
            </w:r>
            <w:r w:rsidRPr="009B59C0">
              <w:rPr>
                <w:rFonts w:ascii="ＭＳ 明朝" w:hAnsi="ＭＳ 明朝" w:hint="eastAsia"/>
                <w:sz w:val="20"/>
                <w:szCs w:val="20"/>
              </w:rPr>
              <w:t>。</w:t>
            </w:r>
          </w:p>
          <w:p w14:paraId="52FC7F5F" w14:textId="48E22C39" w:rsidR="008007EE" w:rsidRPr="009B59C0" w:rsidRDefault="008007EE" w:rsidP="008007EE">
            <w:pPr>
              <w:spacing w:line="320" w:lineRule="exact"/>
              <w:ind w:leftChars="100" w:left="410" w:hangingChars="100" w:hanging="200"/>
              <w:rPr>
                <w:rFonts w:ascii="ＭＳ 明朝" w:hAnsi="ＭＳ 明朝"/>
                <w:sz w:val="20"/>
                <w:szCs w:val="20"/>
              </w:rPr>
            </w:pPr>
            <w:r w:rsidRPr="009B59C0">
              <w:rPr>
                <w:rFonts w:ascii="ＭＳ 明朝" w:hAnsi="ＭＳ 明朝" w:hint="eastAsia"/>
                <w:sz w:val="20"/>
                <w:szCs w:val="20"/>
              </w:rPr>
              <w:t>・</w:t>
            </w:r>
            <w:r w:rsidR="0058020E">
              <w:rPr>
                <w:rFonts w:ascii="ＭＳ 明朝" w:hAnsi="ＭＳ 明朝" w:hint="eastAsia"/>
                <w:sz w:val="20"/>
                <w:szCs w:val="20"/>
              </w:rPr>
              <w:t>学校教育自己診断</w:t>
            </w:r>
            <w:r w:rsidRPr="009B59C0">
              <w:rPr>
                <w:rFonts w:ascii="ＭＳ 明朝" w:hAnsi="ＭＳ 明朝" w:hint="eastAsia"/>
                <w:sz w:val="20"/>
                <w:szCs w:val="20"/>
              </w:rPr>
              <w:t>「担任等に相談しやすい」（保護者用）の</w:t>
            </w:r>
            <w:r>
              <w:rPr>
                <w:rFonts w:ascii="ＭＳ 明朝" w:hAnsi="ＭＳ 明朝" w:hint="eastAsia"/>
                <w:sz w:val="20"/>
                <w:szCs w:val="20"/>
              </w:rPr>
              <w:t>肯定的回答</w:t>
            </w:r>
            <w:r w:rsidR="00CB49C9" w:rsidRPr="009B59C0">
              <w:rPr>
                <w:rFonts w:ascii="ＭＳ 明朝" w:hAnsi="ＭＳ 明朝"/>
                <w:sz w:val="20"/>
                <w:szCs w:val="20"/>
              </w:rPr>
              <w:t>6</w:t>
            </w:r>
            <w:r w:rsidR="00CB49C9">
              <w:rPr>
                <w:rFonts w:ascii="ＭＳ 明朝" w:hAnsi="ＭＳ 明朝"/>
                <w:sz w:val="20"/>
                <w:szCs w:val="20"/>
              </w:rPr>
              <w:t>7</w:t>
            </w:r>
            <w:r w:rsidRPr="009B59C0">
              <w:rPr>
                <w:rFonts w:ascii="ＭＳ 明朝" w:hAnsi="ＭＳ 明朝" w:hint="eastAsia"/>
                <w:sz w:val="20"/>
                <w:szCs w:val="20"/>
              </w:rPr>
              <w:t>％</w:t>
            </w:r>
            <w:r w:rsidR="0058020E">
              <w:rPr>
                <w:rFonts w:ascii="ＭＳ 明朝" w:hAnsi="ＭＳ 明朝" w:hint="eastAsia"/>
                <w:sz w:val="20"/>
                <w:szCs w:val="20"/>
              </w:rPr>
              <w:t>［</w:t>
            </w:r>
            <w:r w:rsidR="00CB49C9">
              <w:rPr>
                <w:rFonts w:ascii="ＭＳ 明朝" w:hAnsi="ＭＳ 明朝"/>
                <w:sz w:val="20"/>
                <w:szCs w:val="20"/>
              </w:rPr>
              <w:t>66</w:t>
            </w:r>
            <w:r w:rsidRPr="009B59C0">
              <w:rPr>
                <w:rFonts w:ascii="ＭＳ 明朝" w:hAnsi="ＭＳ 明朝" w:hint="eastAsia"/>
                <w:sz w:val="20"/>
                <w:szCs w:val="20"/>
              </w:rPr>
              <w:t>％</w:t>
            </w:r>
            <w:r w:rsidR="0058020E">
              <w:rPr>
                <w:rFonts w:ascii="ＭＳ 明朝" w:hAnsi="ＭＳ 明朝" w:hint="eastAsia"/>
                <w:sz w:val="20"/>
                <w:szCs w:val="20"/>
              </w:rPr>
              <w:t>］</w:t>
            </w:r>
          </w:p>
          <w:p w14:paraId="3BAF4ABC" w14:textId="7863B174" w:rsidR="008007EE" w:rsidRPr="00A239A1" w:rsidRDefault="008007EE" w:rsidP="0058020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ウ・学校教育自己診断「学校行事に満足している」</w:t>
            </w:r>
            <w:r w:rsidR="0058020E">
              <w:rPr>
                <w:rFonts w:ascii="ＭＳ 明朝" w:hAnsi="ＭＳ 明朝" w:hint="eastAsia"/>
                <w:sz w:val="20"/>
                <w:szCs w:val="20"/>
              </w:rPr>
              <w:t>（生徒用）の</w:t>
            </w:r>
            <w:r>
              <w:rPr>
                <w:rFonts w:ascii="ＭＳ 明朝" w:hAnsi="ＭＳ 明朝" w:hint="eastAsia"/>
                <w:sz w:val="20"/>
                <w:szCs w:val="20"/>
              </w:rPr>
              <w:t>肯定的回答</w:t>
            </w:r>
            <w:r w:rsidR="00CB49C9" w:rsidRPr="009B59C0">
              <w:rPr>
                <w:rFonts w:ascii="ＭＳ 明朝" w:hAnsi="ＭＳ 明朝"/>
                <w:sz w:val="20"/>
                <w:szCs w:val="20"/>
              </w:rPr>
              <w:t>6</w:t>
            </w:r>
            <w:r w:rsidR="00CB49C9">
              <w:rPr>
                <w:rFonts w:ascii="ＭＳ 明朝" w:hAnsi="ＭＳ 明朝"/>
                <w:sz w:val="20"/>
                <w:szCs w:val="20"/>
              </w:rPr>
              <w:t>9</w:t>
            </w:r>
            <w:r w:rsidRPr="009B59C0">
              <w:rPr>
                <w:rFonts w:ascii="ＭＳ 明朝" w:hAnsi="ＭＳ 明朝" w:hint="eastAsia"/>
                <w:sz w:val="20"/>
                <w:szCs w:val="20"/>
              </w:rPr>
              <w:t>％</w:t>
            </w:r>
            <w:r w:rsidR="0058020E">
              <w:rPr>
                <w:rFonts w:ascii="ＭＳ 明朝" w:hAnsi="ＭＳ 明朝" w:hint="eastAsia"/>
                <w:sz w:val="20"/>
                <w:szCs w:val="20"/>
              </w:rPr>
              <w:t>［</w:t>
            </w:r>
            <w:r w:rsidR="00CB49C9" w:rsidRPr="009B59C0">
              <w:rPr>
                <w:rFonts w:ascii="ＭＳ 明朝" w:hAnsi="ＭＳ 明朝"/>
                <w:sz w:val="20"/>
                <w:szCs w:val="20"/>
              </w:rPr>
              <w:t>6</w:t>
            </w:r>
            <w:r w:rsidR="00CB49C9">
              <w:rPr>
                <w:rFonts w:ascii="ＭＳ 明朝" w:hAnsi="ＭＳ 明朝"/>
                <w:sz w:val="20"/>
                <w:szCs w:val="20"/>
              </w:rPr>
              <w:t>7</w:t>
            </w:r>
            <w:r w:rsidRPr="009B59C0">
              <w:rPr>
                <w:rFonts w:ascii="ＭＳ 明朝" w:hAnsi="ＭＳ 明朝" w:hint="eastAsia"/>
                <w:sz w:val="20"/>
                <w:szCs w:val="20"/>
              </w:rPr>
              <w:t>％</w:t>
            </w:r>
            <w:r w:rsidR="0058020E">
              <w:rPr>
                <w:rFonts w:ascii="ＭＳ 明朝" w:hAnsi="ＭＳ 明朝" w:hint="eastAsia"/>
                <w:sz w:val="20"/>
                <w:szCs w:val="20"/>
              </w:rPr>
              <w:t>］</w:t>
            </w:r>
          </w:p>
          <w:p w14:paraId="4ED2E55D" w14:textId="39C9C3A4" w:rsidR="008007EE" w:rsidRPr="00BE3EBB" w:rsidRDefault="008007EE" w:rsidP="008007EE">
            <w:pPr>
              <w:spacing w:line="320" w:lineRule="exact"/>
              <w:ind w:leftChars="100" w:left="410" w:hangingChars="100" w:hanging="200"/>
              <w:rPr>
                <w:rFonts w:ascii="ＭＳ 明朝" w:hAnsi="ＭＳ 明朝"/>
                <w:sz w:val="20"/>
                <w:szCs w:val="20"/>
              </w:rPr>
            </w:pPr>
            <w:r w:rsidRPr="009B59C0">
              <w:rPr>
                <w:rFonts w:ascii="ＭＳ 明朝" w:hAnsi="ＭＳ 明朝" w:hint="eastAsia"/>
                <w:sz w:val="20"/>
                <w:szCs w:val="20"/>
              </w:rPr>
              <w:t>・年度末における</w:t>
            </w:r>
            <w:r w:rsidR="00CB49C9">
              <w:rPr>
                <w:rFonts w:ascii="ＭＳ 明朝" w:hAnsi="ＭＳ 明朝" w:hint="eastAsia"/>
                <w:sz w:val="20"/>
                <w:szCs w:val="20"/>
              </w:rPr>
              <w:t>１</w:t>
            </w:r>
            <w:r w:rsidRPr="009B59C0">
              <w:rPr>
                <w:rFonts w:ascii="ＭＳ 明朝" w:hAnsi="ＭＳ 明朝" w:hint="eastAsia"/>
                <w:sz w:val="20"/>
                <w:szCs w:val="20"/>
              </w:rPr>
              <w:t>年生の部活動加入率</w:t>
            </w:r>
            <w:r w:rsidR="00CB49C9" w:rsidRPr="00FF6702">
              <w:rPr>
                <w:rFonts w:ascii="ＭＳ 明朝" w:hAnsi="ＭＳ 明朝"/>
                <w:sz w:val="20"/>
                <w:szCs w:val="20"/>
              </w:rPr>
              <w:t>50</w:t>
            </w:r>
            <w:r w:rsidRPr="00FF6702">
              <w:rPr>
                <w:rFonts w:ascii="ＭＳ 明朝" w:hAnsi="ＭＳ 明朝" w:hint="eastAsia"/>
                <w:sz w:val="20"/>
                <w:szCs w:val="20"/>
              </w:rPr>
              <w:t>％をめざす。</w:t>
            </w:r>
            <w:r w:rsidR="00BC3416">
              <w:rPr>
                <w:rFonts w:ascii="ＭＳ 明朝" w:hAnsi="ＭＳ 明朝" w:hint="eastAsia"/>
                <w:sz w:val="20"/>
                <w:szCs w:val="20"/>
              </w:rPr>
              <w:t>［</w:t>
            </w:r>
            <w:r w:rsidR="00CB49C9">
              <w:rPr>
                <w:rFonts w:ascii="ＭＳ 明朝" w:hAnsi="ＭＳ 明朝"/>
                <w:sz w:val="20"/>
                <w:szCs w:val="20"/>
              </w:rPr>
              <w:t>40</w:t>
            </w:r>
            <w:r w:rsidRPr="00BE3EBB">
              <w:rPr>
                <w:rFonts w:ascii="ＭＳ 明朝" w:hAnsi="ＭＳ 明朝" w:hint="eastAsia"/>
                <w:sz w:val="20"/>
                <w:szCs w:val="20"/>
              </w:rPr>
              <w:t>％</w:t>
            </w:r>
            <w:r w:rsidR="00BC3416">
              <w:rPr>
                <w:rFonts w:ascii="ＭＳ 明朝" w:hAnsi="ＭＳ 明朝" w:hint="eastAsia"/>
                <w:sz w:val="20"/>
                <w:szCs w:val="20"/>
              </w:rPr>
              <w:t>］</w:t>
            </w:r>
          </w:p>
          <w:p w14:paraId="0BB5FD2D" w14:textId="1062CD1A" w:rsidR="008007EE" w:rsidRPr="00BE3EBB" w:rsidRDefault="008007EE" w:rsidP="008007EE">
            <w:pPr>
              <w:spacing w:line="320" w:lineRule="exact"/>
              <w:rPr>
                <w:rFonts w:ascii="ＭＳ 明朝" w:hAnsi="ＭＳ 明朝"/>
                <w:sz w:val="20"/>
                <w:szCs w:val="20"/>
              </w:rPr>
            </w:pPr>
            <w:r w:rsidRPr="00BE3EBB">
              <w:rPr>
                <w:rFonts w:ascii="ＭＳ 明朝" w:hAnsi="ＭＳ 明朝" w:hint="eastAsia"/>
                <w:sz w:val="20"/>
                <w:szCs w:val="20"/>
              </w:rPr>
              <w:t>（</w:t>
            </w:r>
            <w:r w:rsidR="00CB49C9" w:rsidRPr="00BE3EBB">
              <w:rPr>
                <w:rFonts w:ascii="ＭＳ 明朝" w:hAnsi="ＭＳ 明朝" w:hint="eastAsia"/>
                <w:sz w:val="20"/>
                <w:szCs w:val="20"/>
              </w:rPr>
              <w:t>２</w:t>
            </w:r>
            <w:r w:rsidRPr="00BE3EBB">
              <w:rPr>
                <w:rFonts w:ascii="ＭＳ 明朝" w:hAnsi="ＭＳ 明朝" w:hint="eastAsia"/>
                <w:sz w:val="20"/>
                <w:szCs w:val="20"/>
              </w:rPr>
              <w:t>）</w:t>
            </w:r>
          </w:p>
          <w:p w14:paraId="5FBE5966" w14:textId="44E67115" w:rsidR="008007EE" w:rsidRDefault="008007EE" w:rsidP="00BC3416">
            <w:pPr>
              <w:spacing w:line="320" w:lineRule="exact"/>
              <w:ind w:left="400" w:hangingChars="200" w:hanging="400"/>
              <w:rPr>
                <w:rFonts w:ascii="ＭＳ 明朝" w:hAnsi="ＭＳ 明朝"/>
                <w:sz w:val="20"/>
                <w:szCs w:val="20"/>
              </w:rPr>
            </w:pPr>
            <w:r w:rsidRPr="00BE3EBB">
              <w:rPr>
                <w:rFonts w:ascii="ＭＳ 明朝" w:hAnsi="ＭＳ 明朝" w:hint="eastAsia"/>
                <w:sz w:val="20"/>
                <w:szCs w:val="20"/>
              </w:rPr>
              <w:t>ア・就職内定率</w:t>
            </w:r>
            <w:r w:rsidR="00CB49C9" w:rsidRPr="00BE3EBB">
              <w:rPr>
                <w:rFonts w:ascii="ＭＳ 明朝" w:hAnsi="ＭＳ 明朝"/>
                <w:sz w:val="20"/>
                <w:szCs w:val="20"/>
              </w:rPr>
              <w:t>95</w:t>
            </w:r>
            <w:r w:rsidRPr="00BE3EBB">
              <w:rPr>
                <w:rFonts w:ascii="ＭＳ 明朝" w:hAnsi="ＭＳ 明朝" w:hint="eastAsia"/>
                <w:sz w:val="20"/>
                <w:szCs w:val="20"/>
              </w:rPr>
              <w:t>％以上の維持</w:t>
            </w:r>
            <w:r w:rsidR="00BC3416">
              <w:rPr>
                <w:rFonts w:ascii="ＭＳ 明朝" w:hAnsi="ＭＳ 明朝" w:hint="eastAsia"/>
                <w:sz w:val="20"/>
                <w:szCs w:val="20"/>
              </w:rPr>
              <w:t>［</w:t>
            </w:r>
            <w:r w:rsidR="00CB49C9">
              <w:rPr>
                <w:rFonts w:ascii="ＭＳ 明朝" w:hAnsi="ＭＳ 明朝"/>
                <w:sz w:val="20"/>
                <w:szCs w:val="20"/>
              </w:rPr>
              <w:t>90</w:t>
            </w:r>
            <w:r w:rsidRPr="00BE3EBB">
              <w:rPr>
                <w:rFonts w:ascii="ＭＳ 明朝" w:hAnsi="ＭＳ 明朝" w:hint="eastAsia"/>
                <w:sz w:val="20"/>
                <w:szCs w:val="20"/>
              </w:rPr>
              <w:t>％</w:t>
            </w:r>
            <w:r w:rsidR="00BC3416">
              <w:rPr>
                <w:rFonts w:ascii="ＭＳ 明朝" w:hAnsi="ＭＳ 明朝" w:hint="eastAsia"/>
                <w:sz w:val="20"/>
                <w:szCs w:val="20"/>
              </w:rPr>
              <w:t>］</w:t>
            </w:r>
          </w:p>
          <w:p w14:paraId="247884C9" w14:textId="77777777" w:rsidR="008007EE" w:rsidRDefault="008007EE" w:rsidP="008007EE">
            <w:pPr>
              <w:spacing w:line="320" w:lineRule="exact"/>
              <w:ind w:left="400" w:hangingChars="200" w:hanging="400"/>
              <w:rPr>
                <w:rFonts w:ascii="ＭＳ 明朝" w:hAnsi="ＭＳ 明朝"/>
                <w:sz w:val="20"/>
                <w:szCs w:val="20"/>
              </w:rPr>
            </w:pPr>
          </w:p>
          <w:p w14:paraId="3E8AC79F" w14:textId="77777777" w:rsidR="00547EF9" w:rsidRDefault="00547EF9" w:rsidP="008007EE">
            <w:pPr>
              <w:spacing w:line="320" w:lineRule="exact"/>
              <w:ind w:left="400" w:hangingChars="200" w:hanging="400"/>
              <w:rPr>
                <w:rFonts w:ascii="ＭＳ 明朝" w:hAnsi="ＭＳ 明朝"/>
                <w:sz w:val="20"/>
                <w:szCs w:val="20"/>
              </w:rPr>
            </w:pPr>
          </w:p>
          <w:p w14:paraId="6D18E5DE" w14:textId="77777777" w:rsidR="00547EF9" w:rsidRDefault="00547EF9" w:rsidP="008007EE">
            <w:pPr>
              <w:spacing w:line="320" w:lineRule="exact"/>
              <w:ind w:left="400" w:hangingChars="200" w:hanging="400"/>
              <w:rPr>
                <w:rFonts w:ascii="ＭＳ 明朝" w:hAnsi="ＭＳ 明朝"/>
                <w:sz w:val="20"/>
                <w:szCs w:val="20"/>
              </w:rPr>
            </w:pPr>
          </w:p>
          <w:p w14:paraId="6F375DF2" w14:textId="77777777" w:rsidR="00BC3416" w:rsidRDefault="00BC3416" w:rsidP="008007EE">
            <w:pPr>
              <w:spacing w:line="320" w:lineRule="exact"/>
              <w:ind w:left="400" w:hangingChars="200" w:hanging="400"/>
              <w:rPr>
                <w:rFonts w:ascii="ＭＳ 明朝" w:hAnsi="ＭＳ 明朝"/>
                <w:sz w:val="20"/>
                <w:szCs w:val="20"/>
              </w:rPr>
            </w:pPr>
          </w:p>
          <w:p w14:paraId="3A1C071F" w14:textId="374205B0"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イ・学校教育自己診断「自分の考えや意見を伝える力がついた」</w:t>
            </w:r>
            <w:r w:rsidR="0058020E">
              <w:rPr>
                <w:rFonts w:ascii="ＭＳ 明朝" w:hAnsi="ＭＳ 明朝" w:hint="eastAsia"/>
                <w:sz w:val="20"/>
                <w:szCs w:val="20"/>
              </w:rPr>
              <w:t>（生徒用）</w:t>
            </w:r>
            <w:r w:rsidRPr="009B59C0">
              <w:rPr>
                <w:rFonts w:ascii="ＭＳ 明朝" w:hAnsi="ＭＳ 明朝" w:hint="eastAsia"/>
                <w:sz w:val="20"/>
                <w:szCs w:val="20"/>
              </w:rPr>
              <w:t>の</w:t>
            </w:r>
            <w:r>
              <w:rPr>
                <w:rFonts w:ascii="ＭＳ 明朝" w:hAnsi="ＭＳ 明朝" w:hint="eastAsia"/>
                <w:sz w:val="20"/>
                <w:szCs w:val="20"/>
              </w:rPr>
              <w:t>肯定的回答</w:t>
            </w:r>
            <w:r w:rsidR="00CB49C9">
              <w:rPr>
                <w:rFonts w:ascii="ＭＳ 明朝" w:hAnsi="ＭＳ 明朝"/>
                <w:sz w:val="20"/>
                <w:szCs w:val="20"/>
              </w:rPr>
              <w:t>63</w:t>
            </w:r>
            <w:r w:rsidRPr="009B59C0">
              <w:rPr>
                <w:rFonts w:ascii="ＭＳ 明朝" w:hAnsi="ＭＳ 明朝" w:hint="eastAsia"/>
                <w:sz w:val="20"/>
                <w:szCs w:val="20"/>
              </w:rPr>
              <w:t>％</w:t>
            </w:r>
            <w:r w:rsidR="00E50C2B">
              <w:rPr>
                <w:rFonts w:ascii="ＭＳ 明朝" w:hAnsi="ＭＳ 明朝" w:hint="eastAsia"/>
                <w:sz w:val="20"/>
                <w:szCs w:val="20"/>
              </w:rPr>
              <w:t>［</w:t>
            </w:r>
            <w:r w:rsidR="00CB49C9">
              <w:rPr>
                <w:rFonts w:ascii="ＭＳ 明朝" w:hAnsi="ＭＳ 明朝"/>
                <w:sz w:val="20"/>
                <w:szCs w:val="20"/>
              </w:rPr>
              <w:t>62</w:t>
            </w:r>
            <w:r w:rsidRPr="009B59C0">
              <w:rPr>
                <w:rFonts w:ascii="ＭＳ 明朝" w:hAnsi="ＭＳ 明朝" w:hint="eastAsia"/>
                <w:sz w:val="20"/>
                <w:szCs w:val="20"/>
              </w:rPr>
              <w:t>％</w:t>
            </w:r>
            <w:r w:rsidR="00E50C2B">
              <w:rPr>
                <w:rFonts w:ascii="ＭＳ 明朝" w:hAnsi="ＭＳ 明朝" w:hint="eastAsia"/>
                <w:sz w:val="20"/>
                <w:szCs w:val="20"/>
              </w:rPr>
              <w:t>］</w:t>
            </w:r>
          </w:p>
          <w:p w14:paraId="604A13FD" w14:textId="75A22672" w:rsidR="008007E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ウ・学校教育自己診断「あいさつやお礼を言うようになった」</w:t>
            </w:r>
            <w:r w:rsidR="00E50C2B">
              <w:rPr>
                <w:rFonts w:ascii="ＭＳ 明朝" w:hAnsi="ＭＳ 明朝" w:hint="eastAsia"/>
                <w:sz w:val="20"/>
                <w:szCs w:val="20"/>
              </w:rPr>
              <w:t>（生徒用）</w:t>
            </w:r>
            <w:r w:rsidRPr="009B59C0">
              <w:rPr>
                <w:rFonts w:ascii="ＭＳ 明朝" w:hAnsi="ＭＳ 明朝" w:hint="eastAsia"/>
                <w:sz w:val="20"/>
                <w:szCs w:val="20"/>
              </w:rPr>
              <w:t>の</w:t>
            </w:r>
            <w:r>
              <w:rPr>
                <w:rFonts w:ascii="ＭＳ 明朝" w:hAnsi="ＭＳ 明朝" w:hint="eastAsia"/>
                <w:sz w:val="20"/>
                <w:szCs w:val="20"/>
              </w:rPr>
              <w:t>肯定的回答</w:t>
            </w:r>
            <w:r w:rsidR="00CB49C9" w:rsidRPr="009B59C0">
              <w:rPr>
                <w:rFonts w:ascii="ＭＳ 明朝" w:hAnsi="ＭＳ 明朝"/>
                <w:sz w:val="20"/>
                <w:szCs w:val="20"/>
              </w:rPr>
              <w:t>8</w:t>
            </w:r>
            <w:r w:rsidR="00CB49C9">
              <w:rPr>
                <w:rFonts w:ascii="ＭＳ 明朝" w:hAnsi="ＭＳ 明朝"/>
                <w:sz w:val="20"/>
                <w:szCs w:val="20"/>
              </w:rPr>
              <w:t>0</w:t>
            </w:r>
            <w:r w:rsidRPr="009B59C0">
              <w:rPr>
                <w:rFonts w:ascii="ＭＳ 明朝" w:hAnsi="ＭＳ 明朝" w:hint="eastAsia"/>
                <w:sz w:val="20"/>
                <w:szCs w:val="20"/>
              </w:rPr>
              <w:t>％以上</w:t>
            </w:r>
            <w:r w:rsidR="00E50C2B">
              <w:rPr>
                <w:rFonts w:ascii="ＭＳ 明朝" w:hAnsi="ＭＳ 明朝" w:hint="eastAsia"/>
                <w:sz w:val="20"/>
                <w:szCs w:val="20"/>
              </w:rPr>
              <w:t>の維持［</w:t>
            </w:r>
            <w:r w:rsidR="00CB49C9">
              <w:rPr>
                <w:rFonts w:ascii="ＭＳ 明朝" w:hAnsi="ＭＳ 明朝"/>
                <w:sz w:val="20"/>
                <w:szCs w:val="20"/>
              </w:rPr>
              <w:t>83</w:t>
            </w:r>
            <w:r w:rsidRPr="009B59C0">
              <w:rPr>
                <w:rFonts w:ascii="ＭＳ 明朝" w:hAnsi="ＭＳ 明朝" w:hint="eastAsia"/>
                <w:sz w:val="20"/>
                <w:szCs w:val="20"/>
              </w:rPr>
              <w:t>％</w:t>
            </w:r>
            <w:r w:rsidR="00E50C2B">
              <w:rPr>
                <w:rFonts w:ascii="ＭＳ 明朝" w:hAnsi="ＭＳ 明朝" w:hint="eastAsia"/>
                <w:sz w:val="20"/>
                <w:szCs w:val="20"/>
              </w:rPr>
              <w:t>］</w:t>
            </w:r>
          </w:p>
          <w:p w14:paraId="14EDC80D" w14:textId="77777777" w:rsidR="008007EE" w:rsidRDefault="008007EE" w:rsidP="008007EE">
            <w:pPr>
              <w:spacing w:line="320" w:lineRule="exact"/>
              <w:ind w:left="400" w:hangingChars="200" w:hanging="400"/>
              <w:rPr>
                <w:rFonts w:ascii="ＭＳ 明朝" w:hAnsi="ＭＳ 明朝"/>
                <w:sz w:val="20"/>
                <w:szCs w:val="20"/>
              </w:rPr>
            </w:pPr>
          </w:p>
          <w:p w14:paraId="012046DC" w14:textId="77777777" w:rsidR="00547EF9" w:rsidRDefault="00547EF9" w:rsidP="008007EE">
            <w:pPr>
              <w:spacing w:line="320" w:lineRule="exact"/>
              <w:ind w:left="400" w:hangingChars="200" w:hanging="400"/>
              <w:rPr>
                <w:rFonts w:ascii="ＭＳ 明朝" w:hAnsi="ＭＳ 明朝"/>
                <w:sz w:val="20"/>
                <w:szCs w:val="20"/>
              </w:rPr>
            </w:pPr>
          </w:p>
          <w:p w14:paraId="4E4B18DF" w14:textId="240DA824" w:rsidR="008007EE"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３</w:t>
            </w:r>
            <w:r>
              <w:rPr>
                <w:rFonts w:ascii="ＭＳ 明朝" w:hAnsi="ＭＳ 明朝" w:hint="eastAsia"/>
                <w:sz w:val="20"/>
                <w:szCs w:val="20"/>
              </w:rPr>
              <w:t>）</w:t>
            </w:r>
          </w:p>
          <w:p w14:paraId="320610A2" w14:textId="07339B56" w:rsidR="008007EE" w:rsidRDefault="008007EE" w:rsidP="008007EE">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9B59C0">
              <w:rPr>
                <w:rFonts w:ascii="ＭＳ 明朝" w:hAnsi="ＭＳ 明朝" w:hint="eastAsia"/>
                <w:sz w:val="20"/>
                <w:szCs w:val="20"/>
              </w:rPr>
              <w:t>・</w:t>
            </w:r>
            <w:r w:rsidRPr="00364CB2">
              <w:rPr>
                <w:rFonts w:ascii="ＭＳ 明朝" w:hAnsi="ＭＳ 明朝" w:hint="eastAsia"/>
                <w:sz w:val="20"/>
                <w:szCs w:val="20"/>
              </w:rPr>
              <w:t>外国にルーツを持つ生徒と他の生徒が交流できる行事を</w:t>
            </w:r>
            <w:r w:rsidR="00CB49C9" w:rsidRPr="00364CB2">
              <w:rPr>
                <w:rFonts w:ascii="ＭＳ 明朝" w:hAnsi="ＭＳ 明朝" w:hint="eastAsia"/>
                <w:sz w:val="20"/>
                <w:szCs w:val="20"/>
              </w:rPr>
              <w:t>１</w:t>
            </w:r>
            <w:r w:rsidR="005A62BE" w:rsidRPr="00364CB2">
              <w:rPr>
                <w:rFonts w:ascii="ＭＳ 明朝" w:hAnsi="ＭＳ 明朝" w:hint="eastAsia"/>
                <w:sz w:val="20"/>
                <w:szCs w:val="20"/>
              </w:rPr>
              <w:t>回以上</w:t>
            </w:r>
            <w:r w:rsidRPr="00364CB2">
              <w:rPr>
                <w:rFonts w:ascii="ＭＳ 明朝" w:hAnsi="ＭＳ 明朝" w:hint="eastAsia"/>
                <w:sz w:val="20"/>
                <w:szCs w:val="20"/>
              </w:rPr>
              <w:t>企画する。</w:t>
            </w:r>
          </w:p>
          <w:p w14:paraId="2DB8F231" w14:textId="77777777" w:rsidR="00E50C2B" w:rsidRPr="00E50C2B" w:rsidRDefault="00E50C2B" w:rsidP="008007EE">
            <w:pPr>
              <w:spacing w:line="320" w:lineRule="exact"/>
              <w:ind w:left="400" w:hangingChars="200" w:hanging="400"/>
              <w:rPr>
                <w:rFonts w:ascii="ＭＳ 明朝" w:hAnsi="ＭＳ 明朝"/>
                <w:sz w:val="20"/>
                <w:szCs w:val="20"/>
              </w:rPr>
            </w:pPr>
          </w:p>
          <w:p w14:paraId="2B300563" w14:textId="77777777" w:rsidR="008007EE" w:rsidRPr="00AF3EC2" w:rsidRDefault="008007EE" w:rsidP="008007EE">
            <w:pPr>
              <w:spacing w:line="320" w:lineRule="exact"/>
              <w:ind w:left="400" w:hangingChars="200" w:hanging="400"/>
              <w:rPr>
                <w:rFonts w:ascii="ＭＳ 明朝" w:hAnsi="ＭＳ 明朝"/>
                <w:sz w:val="20"/>
                <w:szCs w:val="20"/>
              </w:rPr>
            </w:pPr>
            <w:r w:rsidRPr="00AF3EC2">
              <w:rPr>
                <w:rFonts w:ascii="ＭＳ 明朝" w:hAnsi="ＭＳ 明朝" w:hint="eastAsia"/>
                <w:sz w:val="20"/>
                <w:szCs w:val="20"/>
              </w:rPr>
              <w:t>※「エンパワメントスクールに来て良かっ</w:t>
            </w:r>
          </w:p>
          <w:p w14:paraId="6C4B7AA8" w14:textId="3666D280" w:rsidR="008007EE" w:rsidRPr="00AF3EC2" w:rsidRDefault="008007EE" w:rsidP="008007EE">
            <w:pPr>
              <w:spacing w:line="320" w:lineRule="exact"/>
              <w:ind w:leftChars="100" w:left="410" w:hangingChars="100" w:hanging="200"/>
              <w:rPr>
                <w:rFonts w:ascii="ＭＳ 明朝" w:hAnsi="ＭＳ 明朝"/>
                <w:sz w:val="20"/>
                <w:szCs w:val="20"/>
              </w:rPr>
            </w:pPr>
            <w:r w:rsidRPr="00AF3EC2">
              <w:rPr>
                <w:rFonts w:ascii="ＭＳ 明朝" w:hAnsi="ＭＳ 明朝" w:hint="eastAsia"/>
                <w:sz w:val="20"/>
                <w:szCs w:val="20"/>
              </w:rPr>
              <w:t>た」（生徒用）</w:t>
            </w:r>
            <w:r w:rsidR="00E50C2B">
              <w:rPr>
                <w:rFonts w:ascii="ＭＳ 明朝" w:hAnsi="ＭＳ 明朝" w:hint="eastAsia"/>
                <w:sz w:val="20"/>
                <w:szCs w:val="20"/>
              </w:rPr>
              <w:t>の</w:t>
            </w:r>
            <w:r w:rsidRPr="00AF3EC2">
              <w:rPr>
                <w:rFonts w:ascii="ＭＳ 明朝" w:hAnsi="ＭＳ 明朝" w:hint="eastAsia"/>
                <w:sz w:val="20"/>
                <w:szCs w:val="20"/>
              </w:rPr>
              <w:t>肯定的回答</w:t>
            </w:r>
            <w:r w:rsidR="00CB49C9">
              <w:rPr>
                <w:rFonts w:ascii="ＭＳ 明朝" w:hAnsi="ＭＳ 明朝"/>
                <w:sz w:val="20"/>
                <w:szCs w:val="20"/>
              </w:rPr>
              <w:t>68</w:t>
            </w:r>
            <w:r w:rsidRPr="00AF3EC2">
              <w:rPr>
                <w:rFonts w:ascii="ＭＳ 明朝" w:hAnsi="ＭＳ 明朝" w:hint="eastAsia"/>
                <w:sz w:val="20"/>
                <w:szCs w:val="20"/>
              </w:rPr>
              <w:t>％</w:t>
            </w:r>
            <w:r w:rsidR="00E50C2B">
              <w:rPr>
                <w:rFonts w:ascii="ＭＳ 明朝" w:hAnsi="ＭＳ 明朝" w:hint="eastAsia"/>
                <w:sz w:val="20"/>
                <w:szCs w:val="20"/>
              </w:rPr>
              <w:t>［</w:t>
            </w:r>
            <w:r w:rsidR="00CB49C9" w:rsidRPr="00AF3EC2">
              <w:rPr>
                <w:rFonts w:ascii="ＭＳ 明朝" w:hAnsi="ＭＳ 明朝"/>
                <w:sz w:val="20"/>
                <w:szCs w:val="20"/>
              </w:rPr>
              <w:t>6</w:t>
            </w:r>
            <w:r w:rsidR="00CB49C9">
              <w:rPr>
                <w:rFonts w:ascii="ＭＳ 明朝" w:hAnsi="ＭＳ 明朝"/>
                <w:sz w:val="20"/>
                <w:szCs w:val="20"/>
              </w:rPr>
              <w:t>7</w:t>
            </w:r>
            <w:r w:rsidRPr="00AF3EC2">
              <w:rPr>
                <w:rFonts w:ascii="ＭＳ 明朝" w:hAnsi="ＭＳ 明朝" w:hint="eastAsia"/>
                <w:sz w:val="20"/>
                <w:szCs w:val="20"/>
              </w:rPr>
              <w:t>％</w:t>
            </w:r>
            <w:r w:rsidR="00E50C2B">
              <w:rPr>
                <w:rFonts w:ascii="ＭＳ 明朝" w:hAnsi="ＭＳ 明朝" w:hint="eastAsia"/>
                <w:sz w:val="20"/>
                <w:szCs w:val="20"/>
              </w:rPr>
              <w:t>］</w:t>
            </w:r>
          </w:p>
          <w:p w14:paraId="26AD7B1D" w14:textId="2ABF48D5" w:rsidR="008007EE" w:rsidRDefault="008007EE" w:rsidP="008007EE">
            <w:pPr>
              <w:spacing w:line="320" w:lineRule="exact"/>
              <w:ind w:left="400" w:hangingChars="200" w:hanging="400"/>
              <w:rPr>
                <w:rFonts w:ascii="ＭＳ 明朝" w:hAnsi="ＭＳ 明朝"/>
                <w:sz w:val="20"/>
                <w:szCs w:val="20"/>
              </w:rPr>
            </w:pPr>
            <w:r w:rsidRPr="00AF3EC2">
              <w:rPr>
                <w:rFonts w:ascii="ＭＳ 明朝" w:hAnsi="ＭＳ 明朝" w:hint="eastAsia"/>
                <w:sz w:val="20"/>
                <w:szCs w:val="20"/>
              </w:rPr>
              <w:t>（</w:t>
            </w:r>
            <w:r w:rsidR="00CB49C9" w:rsidRPr="00AF3EC2">
              <w:rPr>
                <w:rFonts w:ascii="ＭＳ 明朝" w:hAnsi="ＭＳ 明朝" w:hint="eastAsia"/>
                <w:sz w:val="20"/>
                <w:szCs w:val="20"/>
              </w:rPr>
              <w:t>４</w:t>
            </w:r>
            <w:r w:rsidRPr="00AF3EC2">
              <w:rPr>
                <w:rFonts w:ascii="ＭＳ 明朝" w:hAnsi="ＭＳ 明朝" w:hint="eastAsia"/>
                <w:sz w:val="20"/>
                <w:szCs w:val="20"/>
              </w:rPr>
              <w:t>）</w:t>
            </w:r>
          </w:p>
          <w:p w14:paraId="6858D994" w14:textId="121AB2CE" w:rsidR="008007EE" w:rsidRPr="00364CB2" w:rsidRDefault="008007EE" w:rsidP="00E843E3">
            <w:pPr>
              <w:spacing w:line="320" w:lineRule="exact"/>
              <w:ind w:left="400" w:hangingChars="200" w:hanging="400"/>
              <w:rPr>
                <w:rFonts w:ascii="ＭＳ 明朝" w:hAnsi="ＭＳ 明朝"/>
                <w:sz w:val="20"/>
                <w:szCs w:val="20"/>
              </w:rPr>
            </w:pPr>
            <w:r w:rsidRPr="007D2865">
              <w:rPr>
                <w:rFonts w:ascii="ＭＳ 明朝" w:hAnsi="ＭＳ 明朝" w:hint="eastAsia"/>
                <w:sz w:val="20"/>
                <w:szCs w:val="20"/>
              </w:rPr>
              <w:t>ア・</w:t>
            </w:r>
            <w:r w:rsidR="00E843E3" w:rsidRPr="00364CB2">
              <w:rPr>
                <w:rFonts w:ascii="ＭＳ 明朝" w:hAnsi="ＭＳ 明朝" w:hint="eastAsia"/>
                <w:sz w:val="20"/>
                <w:szCs w:val="20"/>
              </w:rPr>
              <w:t>保護者や中学校教員に向けた</w:t>
            </w:r>
            <w:r w:rsidRPr="00364CB2">
              <w:rPr>
                <w:rFonts w:ascii="ＭＳ 明朝" w:hAnsi="ＭＳ 明朝" w:hint="eastAsia"/>
                <w:sz w:val="20"/>
                <w:szCs w:val="20"/>
              </w:rPr>
              <w:t>公開授業を</w:t>
            </w:r>
            <w:r w:rsidR="00CB49C9" w:rsidRPr="00364CB2">
              <w:rPr>
                <w:rFonts w:ascii="ＭＳ 明朝" w:hAnsi="ＭＳ 明朝" w:hint="eastAsia"/>
                <w:sz w:val="20"/>
                <w:szCs w:val="20"/>
              </w:rPr>
              <w:t>２</w:t>
            </w:r>
            <w:r w:rsidR="005A62BE" w:rsidRPr="00364CB2">
              <w:rPr>
                <w:rFonts w:ascii="ＭＳ 明朝" w:hAnsi="ＭＳ 明朝" w:hint="eastAsia"/>
                <w:sz w:val="20"/>
                <w:szCs w:val="20"/>
              </w:rPr>
              <w:t>回以上</w:t>
            </w:r>
            <w:r w:rsidR="00E843E3" w:rsidRPr="00364CB2">
              <w:rPr>
                <w:rFonts w:ascii="ＭＳ 明朝" w:hAnsi="ＭＳ 明朝" w:hint="eastAsia"/>
                <w:sz w:val="20"/>
                <w:szCs w:val="20"/>
              </w:rPr>
              <w:t>実施する</w:t>
            </w:r>
            <w:r w:rsidRPr="00364CB2">
              <w:rPr>
                <w:rFonts w:ascii="ＭＳ 明朝" w:hAnsi="ＭＳ 明朝" w:hint="eastAsia"/>
                <w:sz w:val="20"/>
                <w:szCs w:val="20"/>
              </w:rPr>
              <w:t>。</w:t>
            </w:r>
          </w:p>
          <w:p w14:paraId="339FFEFF" w14:textId="5010CA74" w:rsidR="00E843E3" w:rsidRPr="009B59C0" w:rsidRDefault="00E843E3" w:rsidP="00E843E3">
            <w:pPr>
              <w:spacing w:line="320" w:lineRule="exact"/>
              <w:ind w:left="400" w:hangingChars="200" w:hanging="400"/>
              <w:rPr>
                <w:rFonts w:ascii="ＭＳ 明朝" w:hAnsi="ＭＳ 明朝"/>
                <w:sz w:val="20"/>
                <w:szCs w:val="20"/>
              </w:rPr>
            </w:pPr>
            <w:r w:rsidRPr="00364CB2">
              <w:rPr>
                <w:rFonts w:ascii="ＭＳ 明朝" w:hAnsi="ＭＳ 明朝" w:hint="eastAsia"/>
                <w:sz w:val="20"/>
                <w:szCs w:val="20"/>
              </w:rPr>
              <w:t xml:space="preserve">　・学校行事や授業の様子を</w:t>
            </w:r>
            <w:r w:rsidR="00CB49C9" w:rsidRPr="00364CB2">
              <w:rPr>
                <w:rFonts w:ascii="ＭＳ 明朝" w:hAnsi="ＭＳ 明朝"/>
                <w:sz w:val="20"/>
                <w:szCs w:val="20"/>
              </w:rPr>
              <w:t>HP</w:t>
            </w:r>
            <w:r w:rsidRPr="00364CB2">
              <w:rPr>
                <w:rFonts w:ascii="ＭＳ 明朝" w:hAnsi="ＭＳ 明朝" w:hint="eastAsia"/>
                <w:sz w:val="20"/>
                <w:szCs w:val="20"/>
              </w:rPr>
              <w:t>で紹介する。</w:t>
            </w:r>
            <w:r w:rsidR="005A62BE" w:rsidRPr="00364CB2">
              <w:rPr>
                <w:rFonts w:ascii="ＭＳ 明朝" w:hAnsi="ＭＳ 明朝" w:hint="eastAsia"/>
                <w:sz w:val="20"/>
                <w:szCs w:val="20"/>
              </w:rPr>
              <w:t>（年間</w:t>
            </w:r>
            <w:r w:rsidR="00CB49C9" w:rsidRPr="00364CB2">
              <w:rPr>
                <w:rFonts w:ascii="ＭＳ 明朝" w:hAnsi="ＭＳ 明朝" w:hint="eastAsia"/>
                <w:sz w:val="20"/>
                <w:szCs w:val="20"/>
              </w:rPr>
              <w:t>３</w:t>
            </w:r>
            <w:r w:rsidR="005A62BE" w:rsidRPr="00364CB2">
              <w:rPr>
                <w:rFonts w:ascii="ＭＳ 明朝" w:hAnsi="ＭＳ 明朝" w:hint="eastAsia"/>
                <w:sz w:val="20"/>
                <w:szCs w:val="20"/>
              </w:rPr>
              <w:t>回以上更新する。）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1C065C9F" w14:textId="77777777" w:rsidR="008007EE" w:rsidRPr="00E50B6C" w:rsidRDefault="008007EE" w:rsidP="008007EE">
            <w:pPr>
              <w:spacing w:line="300" w:lineRule="exact"/>
              <w:rPr>
                <w:rFonts w:ascii="ＭＳ 明朝" w:hAnsi="ＭＳ 明朝"/>
                <w:sz w:val="20"/>
                <w:szCs w:val="20"/>
              </w:rPr>
            </w:pPr>
          </w:p>
        </w:tc>
      </w:tr>
      <w:tr w:rsidR="008007EE" w:rsidRPr="00E50B6C" w14:paraId="2D87F301" w14:textId="77777777" w:rsidTr="00F86327">
        <w:trPr>
          <w:jc w:val="center"/>
        </w:trPr>
        <w:tc>
          <w:tcPr>
            <w:tcW w:w="846" w:type="dxa"/>
            <w:shd w:val="clear" w:color="auto" w:fill="auto"/>
            <w:tcMar>
              <w:top w:w="85" w:type="dxa"/>
              <w:left w:w="85" w:type="dxa"/>
              <w:bottom w:w="85" w:type="dxa"/>
              <w:right w:w="85" w:type="dxa"/>
            </w:tcMar>
            <w:textDirection w:val="tbRlV"/>
            <w:vAlign w:val="center"/>
          </w:tcPr>
          <w:p w14:paraId="435F2D2D" w14:textId="77777777" w:rsidR="00CB49C9" w:rsidRDefault="00CB49C9" w:rsidP="00CB49C9">
            <w:pPr>
              <w:spacing w:line="320" w:lineRule="exact"/>
              <w:jc w:val="center"/>
              <w:rPr>
                <w:rFonts w:ascii="ＭＳ 明朝" w:hAnsi="ＭＳ 明朝"/>
                <w:sz w:val="20"/>
                <w:szCs w:val="20"/>
              </w:rPr>
            </w:pPr>
            <w:r>
              <w:rPr>
                <w:rFonts w:ascii="ＭＳ 明朝" w:hAnsi="ＭＳ 明朝" w:hint="eastAsia"/>
                <w:sz w:val="20"/>
                <w:szCs w:val="20"/>
              </w:rPr>
              <w:t>３</w:t>
            </w:r>
            <w:r w:rsidR="008007EE" w:rsidRPr="009B59C0">
              <w:rPr>
                <w:rFonts w:ascii="ＭＳ 明朝" w:hAnsi="ＭＳ 明朝" w:hint="eastAsia"/>
                <w:sz w:val="20"/>
                <w:szCs w:val="20"/>
              </w:rPr>
              <w:t xml:space="preserve">　</w:t>
            </w:r>
            <w:r>
              <w:rPr>
                <w:rFonts w:ascii="ＭＳ 明朝" w:hAnsi="ＭＳ 明朝" w:hint="eastAsia"/>
                <w:sz w:val="20"/>
                <w:szCs w:val="20"/>
              </w:rPr>
              <w:t>ＩＣＴ</w:t>
            </w:r>
            <w:r w:rsidR="008007EE" w:rsidRPr="009B59C0">
              <w:rPr>
                <w:rFonts w:ascii="ＭＳ 明朝" w:hAnsi="ＭＳ 明朝" w:hint="eastAsia"/>
                <w:sz w:val="20"/>
                <w:szCs w:val="20"/>
              </w:rPr>
              <w:t>を活用した</w:t>
            </w:r>
          </w:p>
          <w:p w14:paraId="62DBEC9C" w14:textId="564F3874" w:rsidR="008007EE" w:rsidRPr="00E50B6C" w:rsidRDefault="00CB49C9" w:rsidP="00CB49C9">
            <w:pPr>
              <w:spacing w:line="320" w:lineRule="exact"/>
              <w:jc w:val="center"/>
              <w:rPr>
                <w:rFonts w:ascii="ＭＳ 明朝" w:hAnsi="ＭＳ 明朝"/>
                <w:sz w:val="20"/>
                <w:szCs w:val="20"/>
              </w:rPr>
            </w:pPr>
            <w:r>
              <w:rPr>
                <w:rFonts w:ascii="ＭＳ 明朝" w:hAnsi="ＭＳ 明朝" w:hint="eastAsia"/>
                <w:sz w:val="20"/>
                <w:szCs w:val="20"/>
              </w:rPr>
              <w:t xml:space="preserve">　　　　　　</w:t>
            </w:r>
            <w:r w:rsidR="008007EE" w:rsidRPr="009B59C0">
              <w:rPr>
                <w:rFonts w:ascii="ＭＳ 明朝" w:hAnsi="ＭＳ 明朝" w:hint="eastAsia"/>
                <w:sz w:val="20"/>
                <w:szCs w:val="20"/>
              </w:rPr>
              <w:t>校務の効率化</w:t>
            </w:r>
          </w:p>
        </w:tc>
        <w:tc>
          <w:tcPr>
            <w:tcW w:w="2126" w:type="dxa"/>
            <w:shd w:val="clear" w:color="auto" w:fill="auto"/>
            <w:tcMar>
              <w:top w:w="85" w:type="dxa"/>
              <w:left w:w="85" w:type="dxa"/>
              <w:bottom w:w="85" w:type="dxa"/>
              <w:right w:w="85" w:type="dxa"/>
            </w:tcMar>
          </w:tcPr>
          <w:p w14:paraId="2A10FA8F" w14:textId="7EEF8F2D" w:rsidR="008007EE" w:rsidRDefault="008007EE" w:rsidP="008007EE">
            <w:pPr>
              <w:spacing w:line="320" w:lineRule="exact"/>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１</w:t>
            </w:r>
            <w:r w:rsidRPr="009B59C0">
              <w:rPr>
                <w:rFonts w:ascii="ＭＳ 明朝" w:hAnsi="ＭＳ 明朝" w:hint="eastAsia"/>
                <w:sz w:val="20"/>
                <w:szCs w:val="20"/>
              </w:rPr>
              <w:t>）</w:t>
            </w:r>
            <w:r w:rsidR="00CB49C9" w:rsidRPr="00AF3EC2">
              <w:rPr>
                <w:rFonts w:ascii="ＭＳ 明朝" w:hAnsi="ＭＳ 明朝"/>
                <w:sz w:val="20"/>
                <w:szCs w:val="20"/>
              </w:rPr>
              <w:t>ICT</w:t>
            </w:r>
            <w:r w:rsidRPr="00AF3EC2">
              <w:rPr>
                <w:rFonts w:ascii="ＭＳ 明朝" w:hAnsi="ＭＳ 明朝" w:hint="eastAsia"/>
                <w:sz w:val="20"/>
                <w:szCs w:val="20"/>
              </w:rPr>
              <w:t>等の活用によ</w:t>
            </w:r>
            <w:r>
              <w:rPr>
                <w:rFonts w:ascii="ＭＳ 明朝" w:hAnsi="ＭＳ 明朝" w:hint="eastAsia"/>
                <w:sz w:val="20"/>
                <w:szCs w:val="20"/>
              </w:rPr>
              <w:t>る校務の効率化</w:t>
            </w:r>
          </w:p>
          <w:p w14:paraId="68690A47" w14:textId="77777777" w:rsidR="008007EE" w:rsidRPr="009B59C0" w:rsidRDefault="008007EE" w:rsidP="008007EE">
            <w:pPr>
              <w:spacing w:line="320" w:lineRule="exact"/>
              <w:rPr>
                <w:rFonts w:ascii="ＭＳ 明朝" w:hAnsi="ＭＳ 明朝"/>
                <w:sz w:val="20"/>
                <w:szCs w:val="20"/>
              </w:rPr>
            </w:pPr>
          </w:p>
          <w:p w14:paraId="20BC26D4" w14:textId="77777777" w:rsidR="008007EE" w:rsidRDefault="008007EE" w:rsidP="008007EE">
            <w:pPr>
              <w:spacing w:line="320" w:lineRule="exact"/>
              <w:rPr>
                <w:rFonts w:ascii="ＭＳ 明朝" w:hAnsi="ＭＳ 明朝"/>
                <w:sz w:val="20"/>
                <w:szCs w:val="20"/>
              </w:rPr>
            </w:pPr>
          </w:p>
          <w:p w14:paraId="6D2A4F1B" w14:textId="09FAB4AF" w:rsidR="008007EE" w:rsidRDefault="008007EE" w:rsidP="008007EE">
            <w:pPr>
              <w:spacing w:line="320" w:lineRule="exact"/>
              <w:rPr>
                <w:rFonts w:ascii="ＭＳ 明朝" w:hAnsi="ＭＳ 明朝"/>
                <w:sz w:val="20"/>
                <w:szCs w:val="20"/>
              </w:rPr>
            </w:pPr>
            <w:r w:rsidRPr="009B59C0">
              <w:rPr>
                <w:rFonts w:ascii="ＭＳ 明朝" w:hAnsi="ＭＳ 明朝" w:hint="eastAsia"/>
                <w:sz w:val="20"/>
                <w:szCs w:val="20"/>
              </w:rPr>
              <w:t>（</w:t>
            </w:r>
            <w:r w:rsidR="00CB49C9" w:rsidRPr="009B59C0">
              <w:rPr>
                <w:rFonts w:ascii="ＭＳ 明朝" w:hAnsi="ＭＳ 明朝" w:hint="eastAsia"/>
                <w:sz w:val="20"/>
                <w:szCs w:val="20"/>
              </w:rPr>
              <w:t>２</w:t>
            </w:r>
            <w:r w:rsidRPr="009B59C0">
              <w:rPr>
                <w:rFonts w:ascii="ＭＳ 明朝" w:hAnsi="ＭＳ 明朝" w:hint="eastAsia"/>
                <w:sz w:val="20"/>
                <w:szCs w:val="20"/>
              </w:rPr>
              <w:t>）ミドルリーダーの育成及び経験年数の少ない教員の育成</w:t>
            </w:r>
          </w:p>
          <w:p w14:paraId="0B29B294" w14:textId="16A6F1A5" w:rsidR="004E6C85" w:rsidRPr="00E50B6C" w:rsidRDefault="004E6C85" w:rsidP="008007EE">
            <w:pPr>
              <w:spacing w:line="320" w:lineRule="exact"/>
              <w:rPr>
                <w:rFonts w:ascii="ＭＳ 明朝" w:hAnsi="ＭＳ 明朝"/>
                <w:sz w:val="20"/>
                <w:szCs w:val="20"/>
              </w:rPr>
            </w:pPr>
            <w:r>
              <w:rPr>
                <w:rFonts w:ascii="ＭＳ 明朝" w:hAnsi="ＭＳ 明朝" w:hint="eastAsia"/>
                <w:sz w:val="20"/>
                <w:szCs w:val="20"/>
              </w:rPr>
              <w:t>（</w:t>
            </w:r>
            <w:r w:rsidR="00CB49C9">
              <w:rPr>
                <w:rFonts w:ascii="ＭＳ 明朝" w:hAnsi="ＭＳ 明朝" w:hint="eastAsia"/>
                <w:sz w:val="20"/>
                <w:szCs w:val="20"/>
              </w:rPr>
              <w:t>３</w:t>
            </w:r>
            <w:r>
              <w:rPr>
                <w:rFonts w:ascii="ＭＳ 明朝" w:hAnsi="ＭＳ 明朝" w:hint="eastAsia"/>
                <w:sz w:val="20"/>
                <w:szCs w:val="20"/>
              </w:rPr>
              <w:t>）</w:t>
            </w:r>
            <w:r w:rsidR="00CB49C9">
              <w:rPr>
                <w:rFonts w:ascii="ＭＳ 明朝" w:hAnsi="ＭＳ 明朝"/>
                <w:sz w:val="20"/>
                <w:szCs w:val="20"/>
              </w:rPr>
              <w:t>ICT</w:t>
            </w:r>
            <w:r>
              <w:rPr>
                <w:rFonts w:ascii="ＭＳ 明朝" w:hAnsi="ＭＳ 明朝" w:hint="eastAsia"/>
                <w:sz w:val="20"/>
                <w:szCs w:val="20"/>
              </w:rPr>
              <w:t>環境の早期整備</w:t>
            </w:r>
          </w:p>
        </w:tc>
        <w:tc>
          <w:tcPr>
            <w:tcW w:w="4111" w:type="dxa"/>
            <w:tcBorders>
              <w:right w:val="dashed" w:sz="4" w:space="0" w:color="auto"/>
            </w:tcBorders>
            <w:shd w:val="clear" w:color="auto" w:fill="auto"/>
            <w:tcMar>
              <w:top w:w="85" w:type="dxa"/>
              <w:left w:w="85" w:type="dxa"/>
              <w:bottom w:w="85" w:type="dxa"/>
              <w:right w:w="85" w:type="dxa"/>
            </w:tcMar>
          </w:tcPr>
          <w:p w14:paraId="59B47D4E" w14:textId="056B7F62" w:rsidR="008007EE" w:rsidRPr="009B59C0" w:rsidRDefault="008007EE" w:rsidP="008007EE">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１</w:t>
            </w:r>
            <w:r w:rsidRPr="009B59C0">
              <w:rPr>
                <w:rFonts w:ascii="ＭＳ 明朝" w:hAnsi="ＭＳ 明朝" w:hint="eastAsia"/>
                <w:sz w:val="20"/>
                <w:szCs w:val="20"/>
              </w:rPr>
              <w:t>）校務処理システムや</w:t>
            </w:r>
            <w:r w:rsidR="00CB49C9" w:rsidRPr="009B59C0">
              <w:rPr>
                <w:rFonts w:ascii="ＭＳ 明朝" w:hAnsi="ＭＳ 明朝"/>
                <w:sz w:val="20"/>
                <w:szCs w:val="20"/>
              </w:rPr>
              <w:t>ICT</w:t>
            </w:r>
            <w:r w:rsidRPr="009B59C0">
              <w:rPr>
                <w:rFonts w:ascii="ＭＳ 明朝" w:hAnsi="ＭＳ 明朝" w:hint="eastAsia"/>
                <w:sz w:val="20"/>
                <w:szCs w:val="20"/>
              </w:rPr>
              <w:t>等の活用により、生徒情報の一元管理を図る。</w:t>
            </w:r>
            <w:r w:rsidRPr="00AF3EC2">
              <w:rPr>
                <w:rFonts w:ascii="ＭＳ 明朝" w:hAnsi="ＭＳ 明朝" w:hint="eastAsia"/>
                <w:sz w:val="20"/>
                <w:szCs w:val="20"/>
              </w:rPr>
              <w:t>教職員の事務作業を軽減し、生徒に向き合う時間を確保する</w:t>
            </w:r>
            <w:r>
              <w:rPr>
                <w:rFonts w:ascii="ＭＳ 明朝" w:hAnsi="ＭＳ 明朝" w:hint="eastAsia"/>
                <w:sz w:val="20"/>
                <w:szCs w:val="20"/>
              </w:rPr>
              <w:t>。</w:t>
            </w:r>
          </w:p>
          <w:p w14:paraId="7C37F33F" w14:textId="371D5578" w:rsidR="008007EE" w:rsidRPr="009B59C0" w:rsidRDefault="008007EE" w:rsidP="008007EE">
            <w:pPr>
              <w:spacing w:line="320" w:lineRule="exact"/>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２</w:t>
            </w:r>
            <w:r w:rsidRPr="009B59C0">
              <w:rPr>
                <w:rFonts w:ascii="ＭＳ 明朝" w:hAnsi="ＭＳ 明朝" w:hint="eastAsia"/>
                <w:sz w:val="20"/>
                <w:szCs w:val="20"/>
              </w:rPr>
              <w:t>）ミドルリーダーの育成を図る。</w:t>
            </w:r>
          </w:p>
          <w:p w14:paraId="097BB6E5" w14:textId="77777777" w:rsidR="008007EE" w:rsidRDefault="008007EE" w:rsidP="00547EF9">
            <w:pPr>
              <w:spacing w:line="320" w:lineRule="exact"/>
              <w:ind w:leftChars="200" w:left="620" w:hangingChars="100" w:hanging="200"/>
              <w:rPr>
                <w:rFonts w:ascii="ＭＳ 明朝" w:hAnsi="ＭＳ 明朝"/>
                <w:sz w:val="20"/>
                <w:szCs w:val="20"/>
              </w:rPr>
            </w:pPr>
            <w:r w:rsidRPr="009B59C0">
              <w:rPr>
                <w:rFonts w:ascii="ＭＳ 明朝" w:hAnsi="ＭＳ 明朝" w:hint="eastAsia"/>
                <w:sz w:val="20"/>
                <w:szCs w:val="20"/>
              </w:rPr>
              <w:t>・教職経験年数の少ない教職員の資質と能力の向上を図る。</w:t>
            </w:r>
          </w:p>
          <w:p w14:paraId="6A241E2B" w14:textId="774C444E" w:rsidR="004E6C85" w:rsidRPr="00E50B6C" w:rsidRDefault="004E6C85" w:rsidP="004E6C85">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CB49C9">
              <w:rPr>
                <w:rFonts w:ascii="ＭＳ 明朝" w:hAnsi="ＭＳ 明朝" w:hint="eastAsia"/>
                <w:sz w:val="20"/>
                <w:szCs w:val="20"/>
              </w:rPr>
              <w:t>３</w:t>
            </w:r>
            <w:r>
              <w:rPr>
                <w:rFonts w:ascii="ＭＳ 明朝" w:hAnsi="ＭＳ 明朝" w:hint="eastAsia"/>
                <w:sz w:val="20"/>
                <w:szCs w:val="20"/>
              </w:rPr>
              <w:t>）家庭学習を視野に入れた</w:t>
            </w:r>
            <w:r w:rsidR="00CB49C9">
              <w:rPr>
                <w:rFonts w:ascii="ＭＳ 明朝" w:hAnsi="ＭＳ 明朝"/>
                <w:sz w:val="20"/>
                <w:szCs w:val="20"/>
              </w:rPr>
              <w:t>ICT</w:t>
            </w:r>
            <w:r>
              <w:rPr>
                <w:rFonts w:ascii="ＭＳ 明朝" w:hAnsi="ＭＳ 明朝" w:hint="eastAsia"/>
                <w:sz w:val="20"/>
                <w:szCs w:val="20"/>
              </w:rPr>
              <w:t>環境を整備する</w:t>
            </w:r>
          </w:p>
        </w:tc>
        <w:tc>
          <w:tcPr>
            <w:tcW w:w="3969" w:type="dxa"/>
            <w:tcBorders>
              <w:right w:val="dashed" w:sz="4" w:space="0" w:color="auto"/>
            </w:tcBorders>
            <w:tcMar>
              <w:top w:w="85" w:type="dxa"/>
              <w:left w:w="85" w:type="dxa"/>
              <w:bottom w:w="85" w:type="dxa"/>
              <w:right w:w="85" w:type="dxa"/>
            </w:tcMar>
          </w:tcPr>
          <w:p w14:paraId="06A6538E" w14:textId="62CE7E93" w:rsidR="008007EE" w:rsidRPr="009B59C0" w:rsidRDefault="008007EE" w:rsidP="005A62BE">
            <w:pPr>
              <w:spacing w:line="320" w:lineRule="exact"/>
              <w:ind w:left="400" w:hangingChars="200" w:hanging="400"/>
              <w:rPr>
                <w:rFonts w:ascii="ＭＳ 明朝" w:hAnsi="ＭＳ 明朝"/>
                <w:sz w:val="20"/>
                <w:szCs w:val="20"/>
              </w:rPr>
            </w:pPr>
            <w:r>
              <w:rPr>
                <w:rFonts w:ascii="ＭＳ 明朝" w:hAnsi="ＭＳ 明朝" w:hint="eastAsia"/>
                <w:sz w:val="20"/>
                <w:szCs w:val="20"/>
              </w:rPr>
              <w:t>（</w:t>
            </w:r>
            <w:r w:rsidR="00CB49C9">
              <w:rPr>
                <w:rFonts w:ascii="ＭＳ 明朝" w:hAnsi="ＭＳ 明朝" w:hint="eastAsia"/>
                <w:sz w:val="20"/>
                <w:szCs w:val="20"/>
              </w:rPr>
              <w:t>１</w:t>
            </w:r>
            <w:r w:rsidRPr="009B59C0">
              <w:rPr>
                <w:rFonts w:ascii="ＭＳ 明朝" w:hAnsi="ＭＳ 明朝" w:hint="eastAsia"/>
                <w:sz w:val="20"/>
                <w:szCs w:val="20"/>
              </w:rPr>
              <w:t>）</w:t>
            </w:r>
            <w:r w:rsidR="005A62BE" w:rsidRPr="00364CB2">
              <w:rPr>
                <w:rFonts w:ascii="ＭＳ 明朝" w:hAnsi="ＭＳ 明朝" w:hint="eastAsia"/>
                <w:sz w:val="20"/>
                <w:szCs w:val="20"/>
              </w:rPr>
              <w:t>一部の教職員に集中する</w:t>
            </w:r>
            <w:r w:rsidRPr="00364CB2">
              <w:rPr>
                <w:rFonts w:ascii="ＭＳ 明朝" w:hAnsi="ＭＳ 明朝" w:hint="eastAsia"/>
                <w:sz w:val="20"/>
                <w:szCs w:val="20"/>
              </w:rPr>
              <w:t>校務を削減し、時間外勤務月</w:t>
            </w:r>
            <w:r w:rsidR="00CB49C9" w:rsidRPr="00364CB2">
              <w:rPr>
                <w:rFonts w:ascii="ＭＳ 明朝" w:hAnsi="ＭＳ 明朝"/>
                <w:sz w:val="20"/>
                <w:szCs w:val="20"/>
              </w:rPr>
              <w:t>80</w:t>
            </w:r>
            <w:r w:rsidRPr="00364CB2">
              <w:rPr>
                <w:rFonts w:ascii="ＭＳ 明朝" w:hAnsi="ＭＳ 明朝" w:hint="eastAsia"/>
                <w:sz w:val="20"/>
                <w:szCs w:val="20"/>
              </w:rPr>
              <w:t>時間以上の職員を</w:t>
            </w:r>
            <w:r w:rsidR="00E843E3" w:rsidRPr="00364CB2">
              <w:rPr>
                <w:rFonts w:ascii="ＭＳ 明朝" w:hAnsi="ＭＳ 明朝" w:hint="eastAsia"/>
                <w:sz w:val="20"/>
                <w:szCs w:val="20"/>
              </w:rPr>
              <w:t>半減する</w:t>
            </w:r>
            <w:r w:rsidRPr="00364CB2">
              <w:rPr>
                <w:rFonts w:ascii="ＭＳ 明朝" w:hAnsi="ＭＳ 明朝" w:hint="eastAsia"/>
                <w:sz w:val="20"/>
                <w:szCs w:val="20"/>
              </w:rPr>
              <w:t>。</w:t>
            </w:r>
            <w:r w:rsidR="00E843E3" w:rsidRPr="00364CB2">
              <w:rPr>
                <w:rFonts w:ascii="ＭＳ 明朝" w:hAnsi="ＭＳ 明朝" w:hint="eastAsia"/>
                <w:sz w:val="20"/>
                <w:szCs w:val="20"/>
              </w:rPr>
              <w:t>［</w:t>
            </w:r>
            <w:r w:rsidR="00CB49C9" w:rsidRPr="00364CB2">
              <w:rPr>
                <w:rFonts w:ascii="ＭＳ 明朝" w:hAnsi="ＭＳ 明朝" w:hint="eastAsia"/>
                <w:sz w:val="20"/>
                <w:szCs w:val="20"/>
              </w:rPr>
              <w:t>６</w:t>
            </w:r>
            <w:r w:rsidR="00E843E3" w:rsidRPr="00364CB2">
              <w:rPr>
                <w:rFonts w:ascii="ＭＳ 明朝" w:hAnsi="ＭＳ 明朝" w:hint="eastAsia"/>
                <w:sz w:val="20"/>
                <w:szCs w:val="20"/>
              </w:rPr>
              <w:t>名］</w:t>
            </w:r>
          </w:p>
          <w:p w14:paraId="35E032B2" w14:textId="079EE51E" w:rsidR="008007EE" w:rsidRDefault="008007EE" w:rsidP="00E843E3">
            <w:pPr>
              <w:spacing w:line="320" w:lineRule="exact"/>
              <w:ind w:left="400" w:hangingChars="200" w:hanging="400"/>
              <w:rPr>
                <w:rFonts w:ascii="ＭＳ 明朝" w:hAnsi="ＭＳ 明朝"/>
                <w:sz w:val="20"/>
                <w:szCs w:val="20"/>
              </w:rPr>
            </w:pPr>
            <w:r w:rsidRPr="009B59C0">
              <w:rPr>
                <w:rFonts w:ascii="ＭＳ 明朝" w:hAnsi="ＭＳ 明朝" w:hint="eastAsia"/>
                <w:sz w:val="20"/>
                <w:szCs w:val="20"/>
              </w:rPr>
              <w:t>（</w:t>
            </w:r>
            <w:r w:rsidR="00CB49C9">
              <w:rPr>
                <w:rFonts w:ascii="ＭＳ 明朝" w:hAnsi="ＭＳ 明朝" w:hint="eastAsia"/>
                <w:sz w:val="20"/>
                <w:szCs w:val="20"/>
              </w:rPr>
              <w:t>２</w:t>
            </w:r>
            <w:r w:rsidRPr="009B59C0">
              <w:rPr>
                <w:rFonts w:ascii="ＭＳ 明朝" w:hAnsi="ＭＳ 明朝" w:hint="eastAsia"/>
                <w:sz w:val="20"/>
                <w:szCs w:val="20"/>
              </w:rPr>
              <w:t>）教職経験年数の少ない教職員を対象とした校内研修を</w:t>
            </w:r>
            <w:r w:rsidR="00E843E3">
              <w:rPr>
                <w:rFonts w:ascii="ＭＳ 明朝" w:hAnsi="ＭＳ 明朝" w:hint="eastAsia"/>
                <w:sz w:val="20"/>
                <w:szCs w:val="20"/>
              </w:rPr>
              <w:t>学期に</w:t>
            </w:r>
            <w:r w:rsidR="00CB49C9">
              <w:rPr>
                <w:rFonts w:ascii="ＭＳ 明朝" w:hAnsi="ＭＳ 明朝" w:hint="eastAsia"/>
                <w:sz w:val="20"/>
                <w:szCs w:val="20"/>
              </w:rPr>
              <w:t>１</w:t>
            </w:r>
            <w:r w:rsidRPr="009B59C0">
              <w:rPr>
                <w:rFonts w:ascii="ＭＳ 明朝" w:hAnsi="ＭＳ 明朝" w:hint="eastAsia"/>
                <w:sz w:val="20"/>
                <w:szCs w:val="20"/>
              </w:rPr>
              <w:t>回以上実施する。</w:t>
            </w:r>
          </w:p>
          <w:p w14:paraId="7505B4C5" w14:textId="77777777" w:rsidR="004E6C85" w:rsidRPr="00E50B6C" w:rsidRDefault="004E6C85" w:rsidP="00E843E3">
            <w:pPr>
              <w:spacing w:line="320" w:lineRule="exact"/>
              <w:ind w:left="400" w:hangingChars="200" w:hanging="400"/>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6F4EF29" w14:textId="77777777" w:rsidR="008007EE" w:rsidRPr="00E50B6C" w:rsidRDefault="008007EE" w:rsidP="008007EE">
            <w:pPr>
              <w:spacing w:line="300" w:lineRule="exact"/>
              <w:rPr>
                <w:rFonts w:ascii="ＭＳ 明朝" w:hAnsi="ＭＳ 明朝"/>
                <w:sz w:val="20"/>
                <w:szCs w:val="20"/>
              </w:rPr>
            </w:pPr>
          </w:p>
        </w:tc>
      </w:tr>
    </w:tbl>
    <w:p w14:paraId="5382319F"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CB16" w14:textId="77777777" w:rsidR="00B51AD5" w:rsidRDefault="00B51AD5">
      <w:r>
        <w:separator/>
      </w:r>
    </w:p>
  </w:endnote>
  <w:endnote w:type="continuationSeparator" w:id="0">
    <w:p w14:paraId="63F686E4" w14:textId="77777777" w:rsidR="00B51AD5" w:rsidRDefault="00B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8CCF" w14:textId="77777777" w:rsidR="00B51AD5" w:rsidRDefault="00B51AD5">
      <w:r>
        <w:separator/>
      </w:r>
    </w:p>
  </w:footnote>
  <w:footnote w:type="continuationSeparator" w:id="0">
    <w:p w14:paraId="295B0539" w14:textId="77777777" w:rsidR="00B51AD5" w:rsidRDefault="00B51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5A09" w14:textId="7D542BEB"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49C9">
      <w:rPr>
        <w:rFonts w:ascii="ＭＳ ゴシック" w:eastAsia="ＭＳ ゴシック" w:hAnsi="ＭＳ ゴシック" w:hint="eastAsia"/>
        <w:sz w:val="20"/>
        <w:szCs w:val="20"/>
      </w:rPr>
      <w:t>１２０２</w:t>
    </w:r>
  </w:p>
  <w:p w14:paraId="2311099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FAA1603"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C1B16">
      <w:rPr>
        <w:rFonts w:ascii="ＭＳ 明朝" w:hAnsi="ＭＳ 明朝" w:hint="eastAsia"/>
        <w:b/>
        <w:sz w:val="24"/>
      </w:rPr>
      <w:t>長吉高等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17482"/>
    <w:rsid w:val="000317AA"/>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33AD"/>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271BD"/>
    <w:rsid w:val="00230487"/>
    <w:rsid w:val="00235785"/>
    <w:rsid w:val="00235B86"/>
    <w:rsid w:val="0024006D"/>
    <w:rsid w:val="002439A4"/>
    <w:rsid w:val="002479D4"/>
    <w:rsid w:val="00262794"/>
    <w:rsid w:val="00267D3C"/>
    <w:rsid w:val="00271252"/>
    <w:rsid w:val="0027129F"/>
    <w:rsid w:val="00274864"/>
    <w:rsid w:val="00277476"/>
    <w:rsid w:val="00277761"/>
    <w:rsid w:val="00292B8E"/>
    <w:rsid w:val="00295EB2"/>
    <w:rsid w:val="0029712A"/>
    <w:rsid w:val="002A0AA7"/>
    <w:rsid w:val="002A148E"/>
    <w:rsid w:val="002A5F31"/>
    <w:rsid w:val="002A766F"/>
    <w:rsid w:val="002B0BC8"/>
    <w:rsid w:val="002B3BE1"/>
    <w:rsid w:val="002B690B"/>
    <w:rsid w:val="002C40DD"/>
    <w:rsid w:val="002C423D"/>
    <w:rsid w:val="002C4A33"/>
    <w:rsid w:val="002E41C8"/>
    <w:rsid w:val="002F608A"/>
    <w:rsid w:val="002F62DD"/>
    <w:rsid w:val="002F6E1B"/>
    <w:rsid w:val="00301498"/>
    <w:rsid w:val="00301B59"/>
    <w:rsid w:val="003029E3"/>
    <w:rsid w:val="00302EB2"/>
    <w:rsid w:val="0030555A"/>
    <w:rsid w:val="00305D0E"/>
    <w:rsid w:val="00310645"/>
    <w:rsid w:val="0031492C"/>
    <w:rsid w:val="00324B67"/>
    <w:rsid w:val="00333356"/>
    <w:rsid w:val="00333951"/>
    <w:rsid w:val="00334F83"/>
    <w:rsid w:val="00336089"/>
    <w:rsid w:val="003551CD"/>
    <w:rsid w:val="00361497"/>
    <w:rsid w:val="0036174C"/>
    <w:rsid w:val="00364CB2"/>
    <w:rsid w:val="00364F35"/>
    <w:rsid w:val="003730D3"/>
    <w:rsid w:val="0037367C"/>
    <w:rsid w:val="0037506F"/>
    <w:rsid w:val="00384C02"/>
    <w:rsid w:val="00386133"/>
    <w:rsid w:val="0038707C"/>
    <w:rsid w:val="00387D41"/>
    <w:rsid w:val="003A3356"/>
    <w:rsid w:val="003A62E8"/>
    <w:rsid w:val="003C503E"/>
    <w:rsid w:val="003D288C"/>
    <w:rsid w:val="003D2C9D"/>
    <w:rsid w:val="003D71A7"/>
    <w:rsid w:val="003D7473"/>
    <w:rsid w:val="003E55A0"/>
    <w:rsid w:val="003F2DA7"/>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B10B6"/>
    <w:rsid w:val="004B7432"/>
    <w:rsid w:val="004C1B92"/>
    <w:rsid w:val="004C2F46"/>
    <w:rsid w:val="004C5A47"/>
    <w:rsid w:val="004C6D4A"/>
    <w:rsid w:val="004D1BCF"/>
    <w:rsid w:val="004D28A8"/>
    <w:rsid w:val="004D70F9"/>
    <w:rsid w:val="004E08FB"/>
    <w:rsid w:val="004E4D5E"/>
    <w:rsid w:val="004E6C85"/>
    <w:rsid w:val="004F2B87"/>
    <w:rsid w:val="004F3627"/>
    <w:rsid w:val="00500AF9"/>
    <w:rsid w:val="005025D6"/>
    <w:rsid w:val="00502EF2"/>
    <w:rsid w:val="00507AFA"/>
    <w:rsid w:val="0051706C"/>
    <w:rsid w:val="00520267"/>
    <w:rsid w:val="0052580C"/>
    <w:rsid w:val="005261C4"/>
    <w:rsid w:val="00526530"/>
    <w:rsid w:val="0054712D"/>
    <w:rsid w:val="00547EF9"/>
    <w:rsid w:val="00565B55"/>
    <w:rsid w:val="00575298"/>
    <w:rsid w:val="00576E52"/>
    <w:rsid w:val="00577DE4"/>
    <w:rsid w:val="0058020E"/>
    <w:rsid w:val="005846E8"/>
    <w:rsid w:val="00585D6A"/>
    <w:rsid w:val="00586254"/>
    <w:rsid w:val="005875B4"/>
    <w:rsid w:val="0059472B"/>
    <w:rsid w:val="00597E7D"/>
    <w:rsid w:val="00597FBA"/>
    <w:rsid w:val="005A2C72"/>
    <w:rsid w:val="005A62BE"/>
    <w:rsid w:val="005B0FAD"/>
    <w:rsid w:val="005B66F8"/>
    <w:rsid w:val="005C115A"/>
    <w:rsid w:val="005C2C84"/>
    <w:rsid w:val="005D41A3"/>
    <w:rsid w:val="005E218B"/>
    <w:rsid w:val="005E3C2A"/>
    <w:rsid w:val="005E535C"/>
    <w:rsid w:val="005F2C9F"/>
    <w:rsid w:val="00602128"/>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3B8E"/>
    <w:rsid w:val="006971F3"/>
    <w:rsid w:val="006A5CF8"/>
    <w:rsid w:val="006B23F9"/>
    <w:rsid w:val="006B4E60"/>
    <w:rsid w:val="006B5B51"/>
    <w:rsid w:val="006B65B5"/>
    <w:rsid w:val="006C220F"/>
    <w:rsid w:val="006C4DF7"/>
    <w:rsid w:val="006C5797"/>
    <w:rsid w:val="006C7FE8"/>
    <w:rsid w:val="006D4F17"/>
    <w:rsid w:val="006D54AE"/>
    <w:rsid w:val="006D5A31"/>
    <w:rsid w:val="006F4599"/>
    <w:rsid w:val="00701AD6"/>
    <w:rsid w:val="00703386"/>
    <w:rsid w:val="0071748A"/>
    <w:rsid w:val="00717D96"/>
    <w:rsid w:val="00720657"/>
    <w:rsid w:val="00721345"/>
    <w:rsid w:val="0072763C"/>
    <w:rsid w:val="00727B59"/>
    <w:rsid w:val="00735E63"/>
    <w:rsid w:val="0074118C"/>
    <w:rsid w:val="00750DFB"/>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2C88"/>
    <w:rsid w:val="007A3E54"/>
    <w:rsid w:val="007A47FF"/>
    <w:rsid w:val="007A69E8"/>
    <w:rsid w:val="007B1DB6"/>
    <w:rsid w:val="007C63C6"/>
    <w:rsid w:val="007D2295"/>
    <w:rsid w:val="007D6241"/>
    <w:rsid w:val="007E5845"/>
    <w:rsid w:val="007F1F9B"/>
    <w:rsid w:val="007F4C68"/>
    <w:rsid w:val="007F5A7B"/>
    <w:rsid w:val="007F7499"/>
    <w:rsid w:val="008007EE"/>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C6AAE"/>
    <w:rsid w:val="008D3E85"/>
    <w:rsid w:val="008E1182"/>
    <w:rsid w:val="008E62B7"/>
    <w:rsid w:val="008F132D"/>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4947"/>
    <w:rsid w:val="009D31EC"/>
    <w:rsid w:val="009D38D7"/>
    <w:rsid w:val="009D6553"/>
    <w:rsid w:val="009E6251"/>
    <w:rsid w:val="00A07A63"/>
    <w:rsid w:val="00A12A53"/>
    <w:rsid w:val="00A13512"/>
    <w:rsid w:val="00A163D5"/>
    <w:rsid w:val="00A16862"/>
    <w:rsid w:val="00A16E26"/>
    <w:rsid w:val="00A204E1"/>
    <w:rsid w:val="00A225C1"/>
    <w:rsid w:val="00A34E51"/>
    <w:rsid w:val="00A47ADC"/>
    <w:rsid w:val="00A653FF"/>
    <w:rsid w:val="00A76553"/>
    <w:rsid w:val="00A81BA8"/>
    <w:rsid w:val="00A87AEC"/>
    <w:rsid w:val="00A90FCE"/>
    <w:rsid w:val="00A920A8"/>
    <w:rsid w:val="00A9400C"/>
    <w:rsid w:val="00AA4BF8"/>
    <w:rsid w:val="00AA540D"/>
    <w:rsid w:val="00AB00E6"/>
    <w:rsid w:val="00AB2E00"/>
    <w:rsid w:val="00AC1B16"/>
    <w:rsid w:val="00AC3438"/>
    <w:rsid w:val="00AC3902"/>
    <w:rsid w:val="00AD123A"/>
    <w:rsid w:val="00AD3212"/>
    <w:rsid w:val="00AD64C2"/>
    <w:rsid w:val="00AD6CC7"/>
    <w:rsid w:val="00AE0DFA"/>
    <w:rsid w:val="00AE2843"/>
    <w:rsid w:val="00AE5E7B"/>
    <w:rsid w:val="00AF7084"/>
    <w:rsid w:val="00B00840"/>
    <w:rsid w:val="00B008B1"/>
    <w:rsid w:val="00B046A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1AD5"/>
    <w:rsid w:val="00B52BB6"/>
    <w:rsid w:val="00B6294D"/>
    <w:rsid w:val="00B66ED2"/>
    <w:rsid w:val="00B7090D"/>
    <w:rsid w:val="00B728FB"/>
    <w:rsid w:val="00B75528"/>
    <w:rsid w:val="00B77D06"/>
    <w:rsid w:val="00B8044F"/>
    <w:rsid w:val="00B814A7"/>
    <w:rsid w:val="00B850FE"/>
    <w:rsid w:val="00B854CE"/>
    <w:rsid w:val="00B90CDA"/>
    <w:rsid w:val="00B94DEA"/>
    <w:rsid w:val="00BA20DD"/>
    <w:rsid w:val="00BA2EB5"/>
    <w:rsid w:val="00BA58D7"/>
    <w:rsid w:val="00BB1121"/>
    <w:rsid w:val="00BB5396"/>
    <w:rsid w:val="00BB713F"/>
    <w:rsid w:val="00BC3416"/>
    <w:rsid w:val="00BC40F4"/>
    <w:rsid w:val="00BC55F6"/>
    <w:rsid w:val="00BD3119"/>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724D5"/>
    <w:rsid w:val="00C81CD5"/>
    <w:rsid w:val="00C83777"/>
    <w:rsid w:val="00C87770"/>
    <w:rsid w:val="00C87D43"/>
    <w:rsid w:val="00C97C29"/>
    <w:rsid w:val="00CA70DE"/>
    <w:rsid w:val="00CB2D93"/>
    <w:rsid w:val="00CB49C9"/>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0FA"/>
    <w:rsid w:val="00D0467C"/>
    <w:rsid w:val="00D07F2D"/>
    <w:rsid w:val="00D1608B"/>
    <w:rsid w:val="00D23660"/>
    <w:rsid w:val="00D37257"/>
    <w:rsid w:val="00D41C37"/>
    <w:rsid w:val="00D62464"/>
    <w:rsid w:val="00D726CB"/>
    <w:rsid w:val="00D77C73"/>
    <w:rsid w:val="00D8247A"/>
    <w:rsid w:val="00D84CC8"/>
    <w:rsid w:val="00D926BB"/>
    <w:rsid w:val="00D9769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0C2B"/>
    <w:rsid w:val="00E53EE3"/>
    <w:rsid w:val="00E56A95"/>
    <w:rsid w:val="00E600AD"/>
    <w:rsid w:val="00E67370"/>
    <w:rsid w:val="00E72813"/>
    <w:rsid w:val="00E73DA5"/>
    <w:rsid w:val="00E843E3"/>
    <w:rsid w:val="00E87E7A"/>
    <w:rsid w:val="00E92928"/>
    <w:rsid w:val="00EA05FD"/>
    <w:rsid w:val="00EA2B01"/>
    <w:rsid w:val="00EA5C58"/>
    <w:rsid w:val="00EA6BCB"/>
    <w:rsid w:val="00EB3DB7"/>
    <w:rsid w:val="00EB4A00"/>
    <w:rsid w:val="00EC5B4D"/>
    <w:rsid w:val="00EC5FAE"/>
    <w:rsid w:val="00ED0370"/>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2972"/>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1FB8"/>
    <w:rsid w:val="00F84E81"/>
    <w:rsid w:val="00F85189"/>
    <w:rsid w:val="00F86327"/>
    <w:rsid w:val="00F93090"/>
    <w:rsid w:val="00F974C2"/>
    <w:rsid w:val="00FA19A0"/>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139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2020-11-26T04:18:00Z</dcterms:created>
  <dcterms:modified xsi:type="dcterms:W3CDTF">2021-05-04T07:37:00Z</dcterms:modified>
</cp:coreProperties>
</file>