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5E008" w14:textId="77777777" w:rsidR="00D77C73" w:rsidRDefault="009B365C" w:rsidP="00A7010B">
      <w:pPr>
        <w:wordWrap w:val="0"/>
        <w:spacing w:line="360" w:lineRule="exact"/>
        <w:ind w:rightChars="100" w:right="202"/>
        <w:jc w:val="right"/>
        <w:rPr>
          <w:rFonts w:ascii="ＭＳ 明朝" w:hAnsi="ＭＳ 明朝"/>
          <w:b/>
          <w:sz w:val="24"/>
        </w:rPr>
      </w:pPr>
      <w:r w:rsidRPr="00A074DA">
        <w:rPr>
          <w:rFonts w:ascii="ＭＳ 明朝" w:hAnsi="ＭＳ 明朝" w:hint="eastAsia"/>
          <w:b/>
          <w:sz w:val="24"/>
        </w:rPr>
        <w:t>校長</w:t>
      </w:r>
      <w:r w:rsidR="00B126B0" w:rsidRPr="00A074DA">
        <w:rPr>
          <w:rFonts w:ascii="ＭＳ 明朝" w:hAnsi="ＭＳ 明朝" w:hint="eastAsia"/>
          <w:b/>
          <w:sz w:val="24"/>
        </w:rPr>
        <w:t xml:space="preserve">　</w:t>
      </w:r>
      <w:r w:rsidR="00A7010B">
        <w:rPr>
          <w:rFonts w:ascii="ＭＳ 明朝" w:hAnsi="ＭＳ 明朝" w:hint="eastAsia"/>
          <w:b/>
          <w:sz w:val="24"/>
        </w:rPr>
        <w:t>森　哲仁</w:t>
      </w:r>
    </w:p>
    <w:p w14:paraId="6BD09C79" w14:textId="77777777" w:rsidR="0054351D" w:rsidRDefault="0054351D" w:rsidP="0054351D">
      <w:pPr>
        <w:spacing w:line="360" w:lineRule="exact"/>
        <w:ind w:rightChars="100" w:right="202"/>
        <w:jc w:val="right"/>
        <w:rPr>
          <w:rFonts w:ascii="ＭＳ ゴシック" w:eastAsia="ＭＳ ゴシック" w:hAnsi="ＭＳ ゴシック"/>
          <w:b/>
          <w:sz w:val="28"/>
          <w:szCs w:val="28"/>
        </w:rPr>
      </w:pPr>
    </w:p>
    <w:p w14:paraId="3D0FBAAE" w14:textId="12D0CF75" w:rsidR="0037367C" w:rsidRPr="001A63F2" w:rsidRDefault="0037367C" w:rsidP="009B365C">
      <w:pPr>
        <w:spacing w:line="360" w:lineRule="exact"/>
        <w:ind w:rightChars="-326" w:right="-658"/>
        <w:jc w:val="center"/>
        <w:rPr>
          <w:rFonts w:ascii="ＭＳ ゴシック" w:eastAsia="ＭＳ ゴシック" w:hAnsi="ＭＳ ゴシック"/>
          <w:b/>
          <w:sz w:val="32"/>
          <w:szCs w:val="32"/>
        </w:rPr>
      </w:pPr>
      <w:r w:rsidRPr="001A63F2">
        <w:rPr>
          <w:rFonts w:ascii="ＭＳ ゴシック" w:eastAsia="ＭＳ ゴシック" w:hAnsi="ＭＳ ゴシック" w:hint="eastAsia"/>
          <w:b/>
          <w:sz w:val="32"/>
          <w:szCs w:val="32"/>
        </w:rPr>
        <w:t>平成</w:t>
      </w:r>
      <w:r w:rsidR="00043FF7" w:rsidRPr="001A63F2">
        <w:rPr>
          <w:rFonts w:ascii="ＭＳ ゴシック" w:eastAsia="ＭＳ ゴシック" w:hAnsi="ＭＳ ゴシック" w:hint="eastAsia"/>
          <w:b/>
          <w:sz w:val="32"/>
          <w:szCs w:val="32"/>
        </w:rPr>
        <w:t>3</w:t>
      </w:r>
      <w:r w:rsidR="006B2216">
        <w:rPr>
          <w:rFonts w:ascii="ＭＳ ゴシック" w:eastAsia="ＭＳ ゴシック" w:hAnsi="ＭＳ ゴシック" w:hint="eastAsia"/>
          <w:b/>
          <w:sz w:val="32"/>
          <w:szCs w:val="32"/>
        </w:rPr>
        <w:t>1</w:t>
      </w:r>
      <w:r w:rsidRPr="001A63F2">
        <w:rPr>
          <w:rFonts w:ascii="ＭＳ ゴシック" w:eastAsia="ＭＳ ゴシック" w:hAnsi="ＭＳ ゴシック" w:hint="eastAsia"/>
          <w:b/>
          <w:sz w:val="32"/>
          <w:szCs w:val="32"/>
        </w:rPr>
        <w:t xml:space="preserve">年度　</w:t>
      </w:r>
      <w:r w:rsidR="009B365C" w:rsidRPr="001A63F2">
        <w:rPr>
          <w:rFonts w:ascii="ＭＳ ゴシック" w:eastAsia="ＭＳ ゴシック" w:hAnsi="ＭＳ ゴシック" w:hint="eastAsia"/>
          <w:b/>
          <w:sz w:val="32"/>
          <w:szCs w:val="32"/>
        </w:rPr>
        <w:t>学校経営</w:t>
      </w:r>
      <w:r w:rsidR="00A920A8" w:rsidRPr="001A63F2">
        <w:rPr>
          <w:rFonts w:ascii="ＭＳ ゴシック" w:eastAsia="ＭＳ ゴシック" w:hAnsi="ＭＳ ゴシック" w:hint="eastAsia"/>
          <w:b/>
          <w:sz w:val="32"/>
          <w:szCs w:val="32"/>
        </w:rPr>
        <w:t>計画及び</w:t>
      </w:r>
      <w:r w:rsidR="00214E3F" w:rsidRPr="001A63F2">
        <w:rPr>
          <w:rFonts w:ascii="ＭＳ ゴシック" w:eastAsia="ＭＳ ゴシック" w:hAnsi="ＭＳ ゴシック" w:hint="eastAsia"/>
          <w:b/>
          <w:sz w:val="32"/>
          <w:szCs w:val="32"/>
        </w:rPr>
        <w:t>学校</w:t>
      </w:r>
      <w:r w:rsidR="00A920A8" w:rsidRPr="001A63F2">
        <w:rPr>
          <w:rFonts w:ascii="ＭＳ ゴシック" w:eastAsia="ＭＳ ゴシック" w:hAnsi="ＭＳ ゴシック" w:hint="eastAsia"/>
          <w:b/>
          <w:sz w:val="32"/>
          <w:szCs w:val="32"/>
        </w:rPr>
        <w:t>評価</w:t>
      </w:r>
      <w:bookmarkStart w:id="0" w:name="_GoBack"/>
      <w:bookmarkEnd w:id="0"/>
    </w:p>
    <w:p w14:paraId="1F796E45" w14:textId="77777777" w:rsidR="00A920A8" w:rsidRPr="001A63F2" w:rsidRDefault="00A920A8" w:rsidP="009B365C">
      <w:pPr>
        <w:spacing w:line="360" w:lineRule="exact"/>
        <w:ind w:rightChars="-326" w:right="-658"/>
        <w:jc w:val="center"/>
        <w:rPr>
          <w:rFonts w:ascii="ＭＳ ゴシック" w:eastAsia="ＭＳ ゴシック" w:hAnsi="ＭＳ ゴシック"/>
          <w:b/>
          <w:sz w:val="32"/>
          <w:szCs w:val="32"/>
        </w:rPr>
      </w:pPr>
    </w:p>
    <w:p w14:paraId="1088045E" w14:textId="77777777" w:rsidR="000F7917" w:rsidRPr="001A63F2" w:rsidRDefault="005846E8" w:rsidP="004245A1">
      <w:pPr>
        <w:spacing w:line="300" w:lineRule="exact"/>
        <w:ind w:hanging="187"/>
        <w:jc w:val="left"/>
        <w:rPr>
          <w:rFonts w:ascii="ＭＳ ゴシック" w:eastAsia="ＭＳ ゴシック" w:hAnsi="ＭＳ ゴシック"/>
          <w:szCs w:val="21"/>
        </w:rPr>
      </w:pPr>
      <w:r w:rsidRPr="001A63F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A63F2" w14:paraId="5AE54DB2" w14:textId="77777777" w:rsidTr="000354D4">
        <w:trPr>
          <w:jc w:val="center"/>
        </w:trPr>
        <w:tc>
          <w:tcPr>
            <w:tcW w:w="14944" w:type="dxa"/>
            <w:shd w:val="clear" w:color="auto" w:fill="auto"/>
          </w:tcPr>
          <w:p w14:paraId="4D1C3F92" w14:textId="77777777" w:rsidR="00D554C7" w:rsidRPr="00B8228A" w:rsidRDefault="006B2216" w:rsidP="00534A14">
            <w:pPr>
              <w:pStyle w:val="Default"/>
              <w:ind w:firstLineChars="100" w:firstLine="202"/>
              <w:rPr>
                <w:rFonts w:ascii="HG丸ｺﾞｼｯｸM-PRO" w:eastAsia="HG丸ｺﾞｼｯｸM-PRO" w:hAnsi="HG丸ｺﾞｼｯｸM-PRO"/>
                <w:color w:val="FF0000"/>
                <w:sz w:val="21"/>
                <w:szCs w:val="21"/>
              </w:rPr>
            </w:pPr>
            <w:r w:rsidRPr="00D07CEF">
              <w:rPr>
                <w:rFonts w:ascii="HG丸ｺﾞｼｯｸM-PRO" w:eastAsia="HG丸ｺﾞｼｯｸM-PRO" w:hAnsi="HG丸ｺﾞｼｯｸM-PRO" w:hint="eastAsia"/>
                <w:color w:val="auto"/>
                <w:sz w:val="21"/>
                <w:szCs w:val="21"/>
              </w:rPr>
              <w:t>全日制普通科単位制高校として、</w:t>
            </w:r>
            <w:r w:rsidR="00F711F5" w:rsidRPr="00534A14">
              <w:rPr>
                <w:rFonts w:ascii="HG丸ｺﾞｼｯｸM-PRO" w:eastAsia="HG丸ｺﾞｼｯｸM-PRO" w:hAnsi="HG丸ｺﾞｼｯｸM-PRO" w:hint="eastAsia"/>
                <w:color w:val="auto"/>
                <w:sz w:val="21"/>
                <w:szCs w:val="21"/>
              </w:rPr>
              <w:t>全日制普通科単位制高校として、</w:t>
            </w:r>
            <w:r w:rsidR="00F711F5" w:rsidRPr="00B8228A">
              <w:rPr>
                <w:rFonts w:ascii="HG丸ｺﾞｼｯｸM-PRO" w:eastAsia="HG丸ｺﾞｼｯｸM-PRO" w:hAnsi="HG丸ｺﾞｼｯｸM-PRO" w:hint="eastAsia"/>
                <w:color w:val="auto"/>
                <w:sz w:val="21"/>
                <w:szCs w:val="21"/>
              </w:rPr>
              <w:t>高き志を胸に、</w:t>
            </w:r>
            <w:r w:rsidR="00534A14" w:rsidRPr="00B8228A">
              <w:rPr>
                <w:rFonts w:ascii="HG丸ｺﾞｼｯｸM-PRO" w:eastAsia="HG丸ｺﾞｼｯｸM-PRO" w:hAnsi="HG丸ｺﾞｼｯｸM-PRO" w:hint="eastAsia"/>
                <w:color w:val="auto"/>
                <w:sz w:val="21"/>
                <w:szCs w:val="21"/>
              </w:rPr>
              <w:t>変化の激しい社会の中で、自らの未来を切り拓き、</w:t>
            </w:r>
            <w:r w:rsidR="00D554C7" w:rsidRPr="00B8228A">
              <w:rPr>
                <w:rFonts w:ascii="HG丸ｺﾞｼｯｸM-PRO" w:eastAsia="HG丸ｺﾞｼｯｸM-PRO" w:hAnsi="HG丸ｺﾞｼｯｸM-PRO" w:hint="eastAsia"/>
                <w:color w:val="auto"/>
                <w:sz w:val="21"/>
                <w:szCs w:val="21"/>
              </w:rPr>
              <w:t>個性と能力を発揮できる「天高く翔る」人材の育成をめざす。</w:t>
            </w:r>
          </w:p>
          <w:p w14:paraId="4FBFB16F" w14:textId="77777777" w:rsidR="006B2216" w:rsidRPr="00B8228A" w:rsidRDefault="006B2216" w:rsidP="00D07CEF">
            <w:pPr>
              <w:pStyle w:val="Default"/>
              <w:rPr>
                <w:rFonts w:ascii="HG丸ｺﾞｼｯｸM-PRO" w:eastAsia="HG丸ｺﾞｼｯｸM-PRO" w:hAnsi="HG丸ｺﾞｼｯｸM-PRO"/>
                <w:color w:val="auto"/>
                <w:sz w:val="21"/>
                <w:szCs w:val="21"/>
              </w:rPr>
            </w:pPr>
            <w:r w:rsidRPr="00B8228A">
              <w:rPr>
                <w:rFonts w:ascii="HG丸ｺﾞｼｯｸM-PRO" w:eastAsia="HG丸ｺﾞｼｯｸM-PRO" w:hAnsi="HG丸ｺﾞｼｯｸM-PRO" w:hint="eastAsia"/>
                <w:color w:val="auto"/>
                <w:sz w:val="21"/>
                <w:szCs w:val="21"/>
              </w:rPr>
              <w:t>（めざす生徒像）</w:t>
            </w:r>
          </w:p>
          <w:p w14:paraId="0806D0A9" w14:textId="77777777" w:rsidR="006B2216" w:rsidRPr="00D07CEF" w:rsidRDefault="006B2216" w:rsidP="00D07CEF">
            <w:pPr>
              <w:pStyle w:val="Default"/>
              <w:rPr>
                <w:rFonts w:ascii="HG丸ｺﾞｼｯｸM-PRO" w:eastAsia="HG丸ｺﾞｼｯｸM-PRO" w:hAnsi="HG丸ｺﾞｼｯｸM-PRO"/>
                <w:color w:val="auto"/>
                <w:sz w:val="21"/>
                <w:szCs w:val="21"/>
              </w:rPr>
            </w:pPr>
            <w:r w:rsidRPr="00D07CEF">
              <w:rPr>
                <w:rFonts w:ascii="HG丸ｺﾞｼｯｸM-PRO" w:eastAsia="HG丸ｺﾞｼｯｸM-PRO" w:hAnsi="HG丸ｺﾞｼｯｸM-PRO" w:hint="eastAsia"/>
                <w:color w:val="auto"/>
                <w:sz w:val="21"/>
                <w:szCs w:val="21"/>
              </w:rPr>
              <w:t>１　夢・志の実現に向かって粘り強く挑戦できる生徒</w:t>
            </w:r>
          </w:p>
          <w:p w14:paraId="087F9500" w14:textId="77777777" w:rsidR="006B2216" w:rsidRPr="00D07CEF" w:rsidRDefault="006B2216" w:rsidP="00D07CEF">
            <w:pPr>
              <w:pStyle w:val="Default"/>
              <w:rPr>
                <w:rFonts w:ascii="HG丸ｺﾞｼｯｸM-PRO" w:eastAsia="HG丸ｺﾞｼｯｸM-PRO" w:hAnsi="HG丸ｺﾞｼｯｸM-PRO"/>
                <w:color w:val="auto"/>
                <w:sz w:val="21"/>
                <w:szCs w:val="21"/>
              </w:rPr>
            </w:pPr>
            <w:r w:rsidRPr="00D07CEF">
              <w:rPr>
                <w:rFonts w:ascii="HG丸ｺﾞｼｯｸM-PRO" w:eastAsia="HG丸ｺﾞｼｯｸM-PRO" w:hAnsi="HG丸ｺﾞｼｯｸM-PRO" w:hint="eastAsia"/>
                <w:color w:val="auto"/>
                <w:sz w:val="21"/>
                <w:szCs w:val="21"/>
              </w:rPr>
              <w:t>２　解決すべき課題にしっかりと取り組むことができる生徒</w:t>
            </w:r>
          </w:p>
          <w:p w14:paraId="2183DDEB" w14:textId="77777777" w:rsidR="00D96CBB" w:rsidRPr="001A63F2" w:rsidRDefault="006B2216" w:rsidP="00D07CEF">
            <w:pPr>
              <w:pStyle w:val="Default"/>
              <w:rPr>
                <w:rFonts w:ascii="ＭＳ ゴシック" w:eastAsia="ＭＳ ゴシック" w:hAnsi="ＭＳ ゴシック"/>
                <w:color w:val="auto"/>
                <w:szCs w:val="21"/>
              </w:rPr>
            </w:pPr>
            <w:r w:rsidRPr="00D07CEF">
              <w:rPr>
                <w:rFonts w:ascii="HG丸ｺﾞｼｯｸM-PRO" w:eastAsia="HG丸ｺﾞｼｯｸM-PRO" w:hAnsi="HG丸ｺﾞｼｯｸM-PRO" w:hint="eastAsia"/>
                <w:color w:val="auto"/>
                <w:sz w:val="21"/>
                <w:szCs w:val="21"/>
              </w:rPr>
              <w:t>３　主体性をもって多様な人々と協働できる生徒</w:t>
            </w:r>
          </w:p>
        </w:tc>
      </w:tr>
    </w:tbl>
    <w:p w14:paraId="29E290E3" w14:textId="77777777" w:rsidR="00324B67" w:rsidRPr="001A63F2" w:rsidRDefault="00324B67" w:rsidP="004245A1">
      <w:pPr>
        <w:spacing w:line="300" w:lineRule="exact"/>
        <w:ind w:hanging="187"/>
        <w:jc w:val="left"/>
        <w:rPr>
          <w:rFonts w:ascii="ＭＳ ゴシック" w:eastAsia="ＭＳ ゴシック" w:hAnsi="ＭＳ ゴシック"/>
          <w:szCs w:val="21"/>
        </w:rPr>
      </w:pPr>
    </w:p>
    <w:p w14:paraId="73DD2B87" w14:textId="77777777" w:rsidR="009B365C" w:rsidRPr="001A63F2" w:rsidRDefault="009B365C" w:rsidP="004245A1">
      <w:pPr>
        <w:spacing w:line="300" w:lineRule="exact"/>
        <w:ind w:hanging="187"/>
        <w:jc w:val="left"/>
        <w:rPr>
          <w:rFonts w:ascii="ＭＳ ゴシック" w:eastAsia="ＭＳ ゴシック" w:hAnsi="ＭＳ ゴシック"/>
          <w:szCs w:val="21"/>
        </w:rPr>
      </w:pPr>
      <w:r w:rsidRPr="001A63F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A3B97" w14:paraId="7F841825" w14:textId="77777777" w:rsidTr="000354D4">
        <w:trPr>
          <w:jc w:val="center"/>
        </w:trPr>
        <w:tc>
          <w:tcPr>
            <w:tcW w:w="14944" w:type="dxa"/>
            <w:shd w:val="clear" w:color="auto" w:fill="auto"/>
          </w:tcPr>
          <w:p w14:paraId="06DBDCCC"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１　夢・志の実現に向かって粘り強く挑戦できるよう「前に踏み出す力」を育成する。</w:t>
            </w:r>
          </w:p>
          <w:p w14:paraId="3BB2303D"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（１） 生徒が主体的に取り組む進路学習・キャリア教育を充実させる。</w:t>
            </w:r>
          </w:p>
          <w:p w14:paraId="3DF15B7E"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（２） 単位制普通科の優位性を活かしたガイダンス体制の一層の充実を図る。</w:t>
            </w:r>
          </w:p>
          <w:p w14:paraId="6F4FC79D"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（３） 新学習指導要領・大学入試改革を見据えた校内体制・教育活動を構築する。</w:t>
            </w:r>
          </w:p>
          <w:p w14:paraId="62A9BFE1" w14:textId="77777777" w:rsidR="006B2216" w:rsidRPr="00D07CEF" w:rsidRDefault="006B2216" w:rsidP="00280F80">
            <w:pPr>
              <w:spacing w:line="200" w:lineRule="exact"/>
              <w:rPr>
                <w:rFonts w:ascii="HG丸ｺﾞｼｯｸM-PRO" w:eastAsia="HG丸ｺﾞｼｯｸM-PRO"/>
                <w:szCs w:val="21"/>
              </w:rPr>
            </w:pPr>
          </w:p>
          <w:p w14:paraId="2532FFAB"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２　解決すべき課題にしっかりと取り組めるよう「考え抜く力」を育成する。</w:t>
            </w:r>
          </w:p>
          <w:p w14:paraId="3087104C"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（１）学びの質の向上に向け、知識・技能の確実な定着を図るとともに、主体的・対話的で深い学びの構築をめざす。</w:t>
            </w:r>
          </w:p>
          <w:p w14:paraId="488910E5"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（２）学校行事</w:t>
            </w:r>
            <w:r w:rsidR="00B8228A">
              <w:rPr>
                <w:rFonts w:ascii="HG丸ｺﾞｼｯｸM-PRO" w:eastAsia="HG丸ｺﾞｼｯｸM-PRO" w:hint="eastAsia"/>
                <w:szCs w:val="21"/>
              </w:rPr>
              <w:t>・自治会活動・部活動等において、生徒の創意工夫をより引き出す取</w:t>
            </w:r>
            <w:r w:rsidRPr="00D07CEF">
              <w:rPr>
                <w:rFonts w:ascii="HG丸ｺﾞｼｯｸM-PRO" w:eastAsia="HG丸ｺﾞｼｯｸM-PRO" w:hint="eastAsia"/>
                <w:szCs w:val="21"/>
              </w:rPr>
              <w:t>組みを進める。</w:t>
            </w:r>
          </w:p>
          <w:p w14:paraId="4D5A0080"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（３）カリキュラム・マネジメントを確立し、授業・評価及び組織運営の改善に取り組む。</w:t>
            </w:r>
          </w:p>
          <w:p w14:paraId="10D20A24" w14:textId="77777777" w:rsidR="006B2216" w:rsidRPr="00D07CEF" w:rsidRDefault="006B2216" w:rsidP="00280F80">
            <w:pPr>
              <w:spacing w:line="200" w:lineRule="exact"/>
              <w:ind w:left="606" w:hangingChars="300" w:hanging="606"/>
              <w:rPr>
                <w:rFonts w:ascii="HG丸ｺﾞｼｯｸM-PRO" w:eastAsia="HG丸ｺﾞｼｯｸM-PRO"/>
                <w:szCs w:val="21"/>
              </w:rPr>
            </w:pPr>
          </w:p>
          <w:p w14:paraId="64DBC02C" w14:textId="77777777" w:rsidR="006B2216" w:rsidRPr="00D07CEF" w:rsidRDefault="007D53E1" w:rsidP="00D07CEF">
            <w:pPr>
              <w:ind w:left="606" w:hangingChars="300" w:hanging="606"/>
              <w:rPr>
                <w:rFonts w:ascii="HG丸ｺﾞｼｯｸM-PRO" w:eastAsia="HG丸ｺﾞｼｯｸM-PRO"/>
                <w:szCs w:val="21"/>
              </w:rPr>
            </w:pPr>
            <w:r>
              <w:rPr>
                <w:rFonts w:ascii="HG丸ｺﾞｼｯｸM-PRO" w:eastAsia="HG丸ｺﾞｼｯｸM-PRO" w:hint="eastAsia"/>
                <w:szCs w:val="21"/>
              </w:rPr>
              <w:t>３　主体性をもって多様な人々と協働できるよう</w:t>
            </w:r>
            <w:r w:rsidRPr="00B8228A">
              <w:rPr>
                <w:rFonts w:ascii="HG丸ｺﾞｼｯｸM-PRO" w:eastAsia="HG丸ｺﾞｼｯｸM-PRO" w:hint="eastAsia"/>
                <w:szCs w:val="21"/>
              </w:rPr>
              <w:t>「自立して歩む力</w:t>
            </w:r>
            <w:r w:rsidR="006B2216" w:rsidRPr="00B8228A">
              <w:rPr>
                <w:rFonts w:ascii="HG丸ｺﾞｼｯｸM-PRO" w:eastAsia="HG丸ｺﾞｼｯｸM-PRO" w:hint="eastAsia"/>
                <w:szCs w:val="21"/>
              </w:rPr>
              <w:t>」を</w:t>
            </w:r>
            <w:r w:rsidR="006B2216" w:rsidRPr="00D07CEF">
              <w:rPr>
                <w:rFonts w:ascii="HG丸ｺﾞｼｯｸM-PRO" w:eastAsia="HG丸ｺﾞｼｯｸM-PRO" w:hint="eastAsia"/>
                <w:szCs w:val="21"/>
              </w:rPr>
              <w:t>育成する</w:t>
            </w:r>
          </w:p>
          <w:p w14:paraId="5D68418F"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（１）基本的な生活習慣の確立、マナーの向上、学習活動と学校行事・部活動との両立をめざす。</w:t>
            </w:r>
          </w:p>
          <w:p w14:paraId="03A7E22B"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（２）自他を尊重し、多様な価値観を認められるよう人権教育・道徳教育に計画的に取り組む。</w:t>
            </w:r>
          </w:p>
          <w:p w14:paraId="5A9C4F94"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（３）地域や外部機関等を活用して、安心安全な学校づくりを推進する。</w:t>
            </w:r>
          </w:p>
          <w:p w14:paraId="39A5D74E" w14:textId="77777777" w:rsidR="006B2216" w:rsidRPr="00D07CEF" w:rsidRDefault="006B2216" w:rsidP="00280F80">
            <w:pPr>
              <w:spacing w:line="200" w:lineRule="exact"/>
              <w:ind w:left="606" w:hangingChars="300" w:hanging="606"/>
              <w:rPr>
                <w:rFonts w:ascii="HG丸ｺﾞｼｯｸM-PRO" w:eastAsia="HG丸ｺﾞｼｯｸM-PRO"/>
                <w:szCs w:val="21"/>
              </w:rPr>
            </w:pPr>
          </w:p>
          <w:p w14:paraId="2A418C73"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 xml:space="preserve">４　学校力の向上と効率的な学校運営　</w:t>
            </w:r>
          </w:p>
          <w:p w14:paraId="2FB5EBB3"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（１）教育目標の実現に向けた情報共有、OJT、教職員研修を充実させる。</w:t>
            </w:r>
          </w:p>
          <w:p w14:paraId="711FF649" w14:textId="77777777" w:rsidR="006B2216"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（２）生徒の自己管理能力の向上と学校運営の効率化を図るための体制づくり、設備や情報基盤の整備を計画的に進める。</w:t>
            </w:r>
          </w:p>
          <w:p w14:paraId="72383A90" w14:textId="77777777" w:rsidR="00D96CBB" w:rsidRPr="00D07CEF" w:rsidRDefault="006B2216" w:rsidP="00D07CEF">
            <w:pPr>
              <w:ind w:left="606" w:hangingChars="300" w:hanging="606"/>
              <w:rPr>
                <w:rFonts w:ascii="HG丸ｺﾞｼｯｸM-PRO" w:eastAsia="HG丸ｺﾞｼｯｸM-PRO"/>
                <w:szCs w:val="21"/>
              </w:rPr>
            </w:pPr>
            <w:r w:rsidRPr="00D07CEF">
              <w:rPr>
                <w:rFonts w:ascii="HG丸ｺﾞｼｯｸM-PRO" w:eastAsia="HG丸ｺﾞｼｯｸM-PRO" w:hint="eastAsia"/>
                <w:szCs w:val="21"/>
              </w:rPr>
              <w:t>（３）PTA・後援会・同窓会（鳳友会）等と連携した教育活動を充実させるとともに、教育活動の理解促進に向けた広報・情報発信に努める。</w:t>
            </w:r>
          </w:p>
          <w:p w14:paraId="722BA3D1" w14:textId="77777777" w:rsidR="006B2216" w:rsidRPr="00D07CEF" w:rsidRDefault="006B2216" w:rsidP="00280F80">
            <w:pPr>
              <w:spacing w:line="200" w:lineRule="exact"/>
              <w:ind w:left="606" w:hangingChars="300" w:hanging="606"/>
              <w:rPr>
                <w:rFonts w:ascii="HG丸ｺﾞｼｯｸM-PRO" w:eastAsia="HG丸ｺﾞｼｯｸM-PRO"/>
                <w:szCs w:val="21"/>
              </w:rPr>
            </w:pPr>
          </w:p>
          <w:p w14:paraId="0F386C5C" w14:textId="036C651A" w:rsidR="003F23E8" w:rsidRPr="00C17DBC" w:rsidRDefault="003F23E8" w:rsidP="003F23E8">
            <w:pPr>
              <w:ind w:left="606" w:hangingChars="300" w:hanging="606"/>
              <w:rPr>
                <w:rFonts w:ascii="HG丸ｺﾞｼｯｸM-PRO" w:eastAsia="HG丸ｺﾞｼｯｸM-PRO"/>
                <w:szCs w:val="21"/>
              </w:rPr>
            </w:pPr>
            <w:r w:rsidRPr="0087345C">
              <w:rPr>
                <w:rFonts w:ascii="HG丸ｺﾞｼｯｸM-PRO" w:eastAsia="HG丸ｺﾞｼｯｸM-PRO" w:hint="eastAsia"/>
                <w:szCs w:val="21"/>
              </w:rPr>
              <w:t>※　国公立大学進学者</w:t>
            </w:r>
            <w:r w:rsidRPr="00C17DBC">
              <w:rPr>
                <w:rFonts w:ascii="HG丸ｺﾞｼｯｸM-PRO" w:eastAsia="HG丸ｺﾞｼｯｸM-PRO" w:hint="eastAsia"/>
                <w:szCs w:val="21"/>
              </w:rPr>
              <w:t>（</w:t>
            </w:r>
            <w:r w:rsidR="00691624" w:rsidRPr="00C17DBC">
              <w:rPr>
                <w:rFonts w:ascii="HG丸ｺﾞｼｯｸM-PRO" w:eastAsia="HG丸ｺﾞｼｯｸM-PRO" w:hint="eastAsia"/>
                <w:szCs w:val="21"/>
              </w:rPr>
              <w:t>H29 54</w:t>
            </w:r>
            <w:r w:rsidR="00551337" w:rsidRPr="00C17DBC">
              <w:rPr>
                <w:rFonts w:ascii="HG丸ｺﾞｼｯｸM-PRO" w:eastAsia="HG丸ｺﾞｼｯｸM-PRO" w:hint="eastAsia"/>
                <w:szCs w:val="21"/>
              </w:rPr>
              <w:t>名、</w:t>
            </w:r>
            <w:r w:rsidRPr="00C17DBC">
              <w:rPr>
                <w:rFonts w:ascii="HG丸ｺﾞｼｯｸM-PRO" w:eastAsia="HG丸ｺﾞｼｯｸM-PRO" w:hint="eastAsia"/>
                <w:szCs w:val="21"/>
              </w:rPr>
              <w:t>H30 5</w:t>
            </w:r>
            <w:r w:rsidR="00691624" w:rsidRPr="00C17DBC">
              <w:rPr>
                <w:rFonts w:ascii="HG丸ｺﾞｼｯｸM-PRO" w:eastAsia="HG丸ｺﾞｼｯｸM-PRO" w:hint="eastAsia"/>
                <w:szCs w:val="21"/>
              </w:rPr>
              <w:t>3</w:t>
            </w:r>
            <w:r w:rsidRPr="00C17DBC">
              <w:rPr>
                <w:rFonts w:ascii="HG丸ｺﾞｼｯｸM-PRO" w:eastAsia="HG丸ｺﾞｼｯｸM-PRO" w:hint="eastAsia"/>
                <w:szCs w:val="21"/>
              </w:rPr>
              <w:t>名、</w:t>
            </w:r>
            <w:r w:rsidR="009F2A92">
              <w:rPr>
                <w:rFonts w:ascii="HG丸ｺﾞｼｯｸM-PRO" w:eastAsia="HG丸ｺﾞｼｯｸM-PRO" w:hint="eastAsia"/>
                <w:szCs w:val="21"/>
              </w:rPr>
              <w:t>H</w:t>
            </w:r>
            <w:r w:rsidR="009F2A92">
              <w:rPr>
                <w:rFonts w:ascii="HG丸ｺﾞｼｯｸM-PRO" w:eastAsia="HG丸ｺﾞｼｯｸM-PRO"/>
                <w:szCs w:val="21"/>
              </w:rPr>
              <w:t>31</w:t>
            </w:r>
            <w:r w:rsidRPr="00C17DBC">
              <w:rPr>
                <w:rFonts w:ascii="HG丸ｺﾞｼｯｸM-PRO" w:eastAsia="HG丸ｺﾞｼｯｸM-PRO" w:hint="eastAsia"/>
                <w:szCs w:val="21"/>
              </w:rPr>
              <w:t xml:space="preserve"> </w:t>
            </w:r>
            <w:r w:rsidR="00C17DBC" w:rsidRPr="00C17DBC">
              <w:rPr>
                <w:rFonts w:ascii="HG丸ｺﾞｼｯｸM-PRO" w:eastAsia="HG丸ｺﾞｼｯｸM-PRO" w:hint="eastAsia"/>
                <w:szCs w:val="21"/>
              </w:rPr>
              <w:t>43</w:t>
            </w:r>
            <w:r w:rsidR="0087345C" w:rsidRPr="00C17DBC">
              <w:rPr>
                <w:rFonts w:ascii="HG丸ｺﾞｼｯｸM-PRO" w:eastAsia="HG丸ｺﾞｼｯｸM-PRO" w:hint="eastAsia"/>
                <w:szCs w:val="21"/>
              </w:rPr>
              <w:t>名</w:t>
            </w:r>
            <w:r w:rsidRPr="00C17DBC">
              <w:rPr>
                <w:rFonts w:ascii="HG丸ｺﾞｼｯｸM-PRO" w:eastAsia="HG丸ｺﾞｼｯｸM-PRO" w:hint="eastAsia"/>
                <w:szCs w:val="21"/>
              </w:rPr>
              <w:t>→50名超維持）、難関私立大学合格者（</w:t>
            </w:r>
            <w:r w:rsidR="00691624" w:rsidRPr="00C17DBC">
              <w:rPr>
                <w:rFonts w:ascii="HG丸ｺﾞｼｯｸM-PRO" w:eastAsia="HG丸ｺﾞｼｯｸM-PRO" w:hint="eastAsia"/>
                <w:szCs w:val="21"/>
              </w:rPr>
              <w:t>H29 216</w:t>
            </w:r>
            <w:r w:rsidR="005B77C3" w:rsidRPr="00C17DBC">
              <w:rPr>
                <w:rFonts w:ascii="HG丸ｺﾞｼｯｸM-PRO" w:eastAsia="HG丸ｺﾞｼｯｸM-PRO" w:hint="eastAsia"/>
                <w:szCs w:val="21"/>
              </w:rPr>
              <w:t>名、</w:t>
            </w:r>
            <w:r w:rsidRPr="00C17DBC">
              <w:rPr>
                <w:rFonts w:ascii="HG丸ｺﾞｼｯｸM-PRO" w:eastAsia="HG丸ｺﾞｼｯｸM-PRO" w:hint="eastAsia"/>
                <w:szCs w:val="21"/>
              </w:rPr>
              <w:t>H30 1</w:t>
            </w:r>
            <w:r w:rsidR="00F13FEA" w:rsidRPr="00C17DBC">
              <w:rPr>
                <w:rFonts w:ascii="HG丸ｺﾞｼｯｸM-PRO" w:eastAsia="HG丸ｺﾞｼｯｸM-PRO" w:hint="eastAsia"/>
                <w:szCs w:val="21"/>
              </w:rPr>
              <w:t>77</w:t>
            </w:r>
            <w:r w:rsidRPr="00C17DBC">
              <w:rPr>
                <w:rFonts w:ascii="HG丸ｺﾞｼｯｸM-PRO" w:eastAsia="HG丸ｺﾞｼｯｸM-PRO" w:hint="eastAsia"/>
                <w:szCs w:val="21"/>
              </w:rPr>
              <w:t>名、</w:t>
            </w:r>
            <w:r w:rsidR="009F2A92">
              <w:rPr>
                <w:rFonts w:ascii="HG丸ｺﾞｼｯｸM-PRO" w:eastAsia="HG丸ｺﾞｼｯｸM-PRO" w:hint="eastAsia"/>
                <w:szCs w:val="21"/>
              </w:rPr>
              <w:t>H</w:t>
            </w:r>
            <w:r w:rsidR="009F2A92">
              <w:rPr>
                <w:rFonts w:ascii="HG丸ｺﾞｼｯｸM-PRO" w:eastAsia="HG丸ｺﾞｼｯｸM-PRO"/>
                <w:szCs w:val="21"/>
              </w:rPr>
              <w:t>3</w:t>
            </w:r>
            <w:r w:rsidRPr="00C17DBC">
              <w:rPr>
                <w:rFonts w:ascii="HG丸ｺﾞｼｯｸM-PRO" w:eastAsia="HG丸ｺﾞｼｯｸM-PRO" w:hint="eastAsia"/>
                <w:szCs w:val="21"/>
              </w:rPr>
              <w:t xml:space="preserve">1 </w:t>
            </w:r>
            <w:r w:rsidR="00C17DBC" w:rsidRPr="00C17DBC">
              <w:rPr>
                <w:rFonts w:ascii="HG丸ｺﾞｼｯｸM-PRO" w:eastAsia="HG丸ｺﾞｼｯｸM-PRO" w:hint="eastAsia"/>
                <w:szCs w:val="21"/>
              </w:rPr>
              <w:t>162</w:t>
            </w:r>
            <w:r w:rsidR="0087345C" w:rsidRPr="00C17DBC">
              <w:rPr>
                <w:rFonts w:ascii="HG丸ｺﾞｼｯｸM-PRO" w:eastAsia="HG丸ｺﾞｼｯｸM-PRO" w:hint="eastAsia"/>
                <w:szCs w:val="21"/>
              </w:rPr>
              <w:t>名</w:t>
            </w:r>
            <w:r w:rsidRPr="00C17DBC">
              <w:rPr>
                <w:rFonts w:ascii="HG丸ｺﾞｼｯｸM-PRO" w:eastAsia="HG丸ｺﾞｼｯｸM-PRO" w:hint="eastAsia"/>
                <w:szCs w:val="21"/>
              </w:rPr>
              <w:t>→200名程度）</w:t>
            </w:r>
          </w:p>
          <w:p w14:paraId="02A1BA66" w14:textId="77777777" w:rsidR="003F23E8" w:rsidRPr="00C17DBC" w:rsidRDefault="003F23E8" w:rsidP="003F23E8">
            <w:pPr>
              <w:ind w:left="606" w:hangingChars="300" w:hanging="606"/>
              <w:rPr>
                <w:rFonts w:ascii="HG丸ｺﾞｼｯｸM-PRO" w:eastAsia="HG丸ｺﾞｼｯｸM-PRO"/>
                <w:szCs w:val="21"/>
              </w:rPr>
            </w:pPr>
            <w:r w:rsidRPr="00C17DBC">
              <w:rPr>
                <w:rFonts w:ascii="HG丸ｺﾞｼｯｸM-PRO" w:eastAsia="HG丸ｺﾞｼｯｸM-PRO" w:hint="eastAsia"/>
                <w:szCs w:val="21"/>
              </w:rPr>
              <w:t xml:space="preserve">※　ガイダンス・進路指導に係る生徒の満足度９０％以上をめざし維持する。（ガイダンス </w:t>
            </w:r>
            <w:r w:rsidR="00551337" w:rsidRPr="00C17DBC">
              <w:rPr>
                <w:rFonts w:ascii="HG丸ｺﾞｼｯｸM-PRO" w:eastAsia="HG丸ｺﾞｼｯｸM-PRO" w:hint="eastAsia"/>
                <w:szCs w:val="21"/>
              </w:rPr>
              <w:t>H29 97%、</w:t>
            </w:r>
            <w:r w:rsidR="0087345C" w:rsidRPr="00C17DBC">
              <w:rPr>
                <w:rFonts w:ascii="HG丸ｺﾞｼｯｸM-PRO" w:eastAsia="HG丸ｺﾞｼｯｸM-PRO" w:hint="eastAsia"/>
                <w:szCs w:val="21"/>
              </w:rPr>
              <w:t xml:space="preserve">H30 </w:t>
            </w:r>
            <w:r w:rsidRPr="00C17DBC">
              <w:rPr>
                <w:rFonts w:ascii="HG丸ｺﾞｼｯｸM-PRO" w:eastAsia="HG丸ｺﾞｼｯｸM-PRO" w:hint="eastAsia"/>
                <w:szCs w:val="21"/>
              </w:rPr>
              <w:t xml:space="preserve">97％、R01 97% → 95％以上維持、進路指導 </w:t>
            </w:r>
            <w:r w:rsidR="005B77C3" w:rsidRPr="00C17DBC">
              <w:rPr>
                <w:rFonts w:ascii="HG丸ｺﾞｼｯｸM-PRO" w:eastAsia="HG丸ｺﾞｼｯｸM-PRO" w:hint="eastAsia"/>
                <w:szCs w:val="21"/>
              </w:rPr>
              <w:t xml:space="preserve">H29 </w:t>
            </w:r>
            <w:r w:rsidR="0087345C" w:rsidRPr="00C17DBC">
              <w:rPr>
                <w:rFonts w:ascii="HG丸ｺﾞｼｯｸM-PRO" w:eastAsia="HG丸ｺﾞｼｯｸM-PRO" w:hint="eastAsia"/>
                <w:szCs w:val="21"/>
              </w:rPr>
              <w:t xml:space="preserve">H30 </w:t>
            </w:r>
            <w:r w:rsidRPr="00C17DBC">
              <w:rPr>
                <w:rFonts w:ascii="HG丸ｺﾞｼｯｸM-PRO" w:eastAsia="HG丸ｺﾞｼｯｸM-PRO" w:hint="eastAsia"/>
                <w:szCs w:val="21"/>
              </w:rPr>
              <w:t>85％、R01 89% → 90％）</w:t>
            </w:r>
          </w:p>
          <w:p w14:paraId="11789EA5" w14:textId="16184FAF" w:rsidR="003F23E8" w:rsidRPr="00C17DBC" w:rsidRDefault="003F23E8" w:rsidP="003F23E8">
            <w:pPr>
              <w:ind w:left="606" w:hangingChars="300" w:hanging="606"/>
              <w:rPr>
                <w:rFonts w:ascii="HG丸ｺﾞｼｯｸM-PRO" w:eastAsia="HG丸ｺﾞｼｯｸM-PRO"/>
                <w:szCs w:val="21"/>
              </w:rPr>
            </w:pPr>
            <w:r w:rsidRPr="00C17DBC">
              <w:rPr>
                <w:rFonts w:ascii="HG丸ｺﾞｼｯｸM-PRO" w:eastAsia="HG丸ｺﾞｼｯｸM-PRO" w:hint="eastAsia"/>
                <w:szCs w:val="21"/>
              </w:rPr>
              <w:t>※　授業理解の肯定的評価が80％以上をめざす。（</w:t>
            </w:r>
            <w:r w:rsidR="005B77C3" w:rsidRPr="00C17DBC">
              <w:rPr>
                <w:rFonts w:ascii="HG丸ｺﾞｼｯｸM-PRO" w:eastAsia="HG丸ｺﾞｼｯｸM-PRO" w:hint="eastAsia"/>
                <w:szCs w:val="21"/>
              </w:rPr>
              <w:t>H29</w:t>
            </w:r>
            <w:r w:rsidR="00691624" w:rsidRPr="00C17DBC">
              <w:rPr>
                <w:rFonts w:ascii="HG丸ｺﾞｼｯｸM-PRO" w:eastAsia="HG丸ｺﾞｼｯｸM-PRO" w:hint="eastAsia"/>
                <w:szCs w:val="21"/>
              </w:rPr>
              <w:t xml:space="preserve"> 76%、</w:t>
            </w:r>
            <w:r w:rsidRPr="00C17DBC">
              <w:rPr>
                <w:rFonts w:ascii="HG丸ｺﾞｼｯｸM-PRO" w:eastAsia="HG丸ｺﾞｼｯｸM-PRO" w:hint="eastAsia"/>
                <w:szCs w:val="21"/>
              </w:rPr>
              <w:t>H30 75％、</w:t>
            </w:r>
            <w:r w:rsidR="009F2A92">
              <w:rPr>
                <w:rFonts w:ascii="HG丸ｺﾞｼｯｸM-PRO" w:eastAsia="HG丸ｺﾞｼｯｸM-PRO"/>
                <w:szCs w:val="21"/>
              </w:rPr>
              <w:t>H31</w:t>
            </w:r>
            <w:r w:rsidRPr="00C17DBC">
              <w:rPr>
                <w:rFonts w:ascii="HG丸ｺﾞｼｯｸM-PRO" w:eastAsia="HG丸ｺﾞｼｯｸM-PRO" w:hint="eastAsia"/>
                <w:szCs w:val="21"/>
              </w:rPr>
              <w:t xml:space="preserve"> 75% → 80以上）、</w:t>
            </w:r>
          </w:p>
          <w:p w14:paraId="5B6ACD46" w14:textId="1D864BF0" w:rsidR="003F23E8" w:rsidRPr="00C17DBC" w:rsidRDefault="003F23E8" w:rsidP="003F23E8">
            <w:pPr>
              <w:ind w:left="606" w:hangingChars="300" w:hanging="606"/>
              <w:rPr>
                <w:rFonts w:ascii="HG丸ｺﾞｼｯｸM-PRO" w:eastAsia="HG丸ｺﾞｼｯｸM-PRO"/>
                <w:szCs w:val="21"/>
              </w:rPr>
            </w:pPr>
            <w:r w:rsidRPr="00C17DBC">
              <w:rPr>
                <w:rFonts w:ascii="HG丸ｺﾞｼｯｸM-PRO" w:eastAsia="HG丸ｺﾞｼｯｸM-PRO" w:hint="eastAsia"/>
                <w:szCs w:val="21"/>
              </w:rPr>
              <w:t>※　生徒の自己管理能力の肯定的評価（</w:t>
            </w:r>
            <w:r w:rsidR="005B77C3" w:rsidRPr="00C17DBC">
              <w:rPr>
                <w:rFonts w:ascii="HG丸ｺﾞｼｯｸM-PRO" w:eastAsia="HG丸ｺﾞｼｯｸM-PRO" w:hint="eastAsia"/>
                <w:szCs w:val="21"/>
              </w:rPr>
              <w:t>H29</w:t>
            </w:r>
            <w:r w:rsidR="00691624" w:rsidRPr="00C17DBC">
              <w:rPr>
                <w:rFonts w:ascii="HG丸ｺﾞｼｯｸM-PRO" w:eastAsia="HG丸ｺﾞｼｯｸM-PRO" w:hint="eastAsia"/>
                <w:szCs w:val="21"/>
              </w:rPr>
              <w:t xml:space="preserve"> 76%、</w:t>
            </w:r>
            <w:r w:rsidRPr="00C17DBC">
              <w:rPr>
                <w:rFonts w:ascii="HG丸ｺﾞｼｯｸM-PRO" w:eastAsia="HG丸ｺﾞｼｯｸM-PRO" w:hint="eastAsia"/>
                <w:szCs w:val="21"/>
              </w:rPr>
              <w:t>H30 72％、</w:t>
            </w:r>
            <w:r w:rsidR="009F2A92">
              <w:rPr>
                <w:rFonts w:ascii="HG丸ｺﾞｼｯｸM-PRO" w:eastAsia="HG丸ｺﾞｼｯｸM-PRO"/>
                <w:szCs w:val="21"/>
              </w:rPr>
              <w:t>H31</w:t>
            </w:r>
            <w:r w:rsidRPr="00C17DBC">
              <w:rPr>
                <w:rFonts w:ascii="HG丸ｺﾞｼｯｸM-PRO" w:eastAsia="HG丸ｺﾞｼｯｸM-PRO" w:hint="eastAsia"/>
                <w:szCs w:val="21"/>
              </w:rPr>
              <w:t xml:space="preserve"> 77% → 80％）の向上及び、生徒・教職員とのギャップを縮める。（</w:t>
            </w:r>
            <w:r w:rsidR="005B77C3" w:rsidRPr="00C17DBC">
              <w:rPr>
                <w:rFonts w:ascii="HG丸ｺﾞｼｯｸM-PRO" w:eastAsia="HG丸ｺﾞｼｯｸM-PRO" w:hint="eastAsia"/>
                <w:szCs w:val="21"/>
              </w:rPr>
              <w:t>H29</w:t>
            </w:r>
            <w:r w:rsidR="002757FD" w:rsidRPr="00C17DBC">
              <w:rPr>
                <w:rFonts w:ascii="HG丸ｺﾞｼｯｸM-PRO" w:eastAsia="HG丸ｺﾞｼｯｸM-PRO" w:hint="eastAsia"/>
                <w:szCs w:val="21"/>
              </w:rPr>
              <w:t xml:space="preserve"> 35p、</w:t>
            </w:r>
            <w:r w:rsidR="005B77C3" w:rsidRPr="00C17DBC">
              <w:rPr>
                <w:rFonts w:ascii="HG丸ｺﾞｼｯｸM-PRO" w:eastAsia="HG丸ｺﾞｼｯｸM-PRO" w:hint="eastAsia"/>
                <w:szCs w:val="21"/>
              </w:rPr>
              <w:t xml:space="preserve"> </w:t>
            </w:r>
            <w:r w:rsidRPr="00C17DBC">
              <w:rPr>
                <w:rFonts w:ascii="HG丸ｺﾞｼｯｸM-PRO" w:eastAsia="HG丸ｺﾞｼｯｸM-PRO" w:hint="eastAsia"/>
                <w:szCs w:val="21"/>
              </w:rPr>
              <w:t>H30 27p、</w:t>
            </w:r>
            <w:r w:rsidR="009F2A92">
              <w:rPr>
                <w:rFonts w:ascii="HG丸ｺﾞｼｯｸM-PRO" w:eastAsia="HG丸ｺﾞｼｯｸM-PRO"/>
                <w:szCs w:val="21"/>
              </w:rPr>
              <w:t>H31</w:t>
            </w:r>
            <w:r w:rsidRPr="00C17DBC">
              <w:rPr>
                <w:rFonts w:ascii="HG丸ｺﾞｼｯｸM-PRO" w:eastAsia="HG丸ｺﾞｼｯｸM-PRO" w:hint="eastAsia"/>
                <w:szCs w:val="21"/>
              </w:rPr>
              <w:t xml:space="preserve"> 30p → 20ﾎﾟｲﾝﾄ未満）</w:t>
            </w:r>
          </w:p>
          <w:p w14:paraId="2B51E327" w14:textId="46B71E73" w:rsidR="00DE4EEB" w:rsidRPr="00DE4EEB" w:rsidRDefault="003F23E8" w:rsidP="002757FD">
            <w:pPr>
              <w:ind w:left="606" w:hangingChars="300" w:hanging="606"/>
              <w:rPr>
                <w:rFonts w:ascii="HG丸ｺﾞｼｯｸM-PRO" w:eastAsia="HG丸ｺﾞｼｯｸM-PRO"/>
                <w:szCs w:val="21"/>
              </w:rPr>
            </w:pPr>
            <w:r w:rsidRPr="00C17DBC">
              <w:rPr>
                <w:rFonts w:ascii="HG丸ｺﾞｼｯｸM-PRO" w:eastAsia="HG丸ｺﾞｼｯｸM-PRO" w:hint="eastAsia"/>
                <w:szCs w:val="21"/>
              </w:rPr>
              <w:t>※　生徒・保護者の学校満足度「入学して満足」が９０％をめざす。（生徒：</w:t>
            </w:r>
            <w:r w:rsidR="006034FC" w:rsidRPr="00C17DBC">
              <w:rPr>
                <w:rFonts w:ascii="HG丸ｺﾞｼｯｸM-PRO" w:eastAsia="HG丸ｺﾞｼｯｸM-PRO" w:hint="eastAsia"/>
                <w:szCs w:val="21"/>
              </w:rPr>
              <w:t>H29</w:t>
            </w:r>
            <w:r w:rsidR="002757FD" w:rsidRPr="00C17DBC">
              <w:rPr>
                <w:rFonts w:ascii="HG丸ｺﾞｼｯｸM-PRO" w:eastAsia="HG丸ｺﾞｼｯｸM-PRO" w:hint="eastAsia"/>
                <w:szCs w:val="21"/>
              </w:rPr>
              <w:t xml:space="preserve"> 78%、</w:t>
            </w:r>
            <w:r w:rsidRPr="00C17DBC">
              <w:rPr>
                <w:rFonts w:ascii="HG丸ｺﾞｼｯｸM-PRO" w:eastAsia="HG丸ｺﾞｼｯｸM-PRO" w:hint="eastAsia"/>
                <w:szCs w:val="21"/>
              </w:rPr>
              <w:t>H30 80％、R01 78% → 85％超、保護者：</w:t>
            </w:r>
            <w:r w:rsidR="006034FC" w:rsidRPr="00C17DBC">
              <w:rPr>
                <w:rFonts w:ascii="HG丸ｺﾞｼｯｸM-PRO" w:eastAsia="HG丸ｺﾞｼｯｸM-PRO" w:hint="eastAsia"/>
                <w:szCs w:val="21"/>
              </w:rPr>
              <w:t>H29</w:t>
            </w:r>
            <w:r w:rsidR="002757FD" w:rsidRPr="00C17DBC">
              <w:rPr>
                <w:rFonts w:ascii="HG丸ｺﾞｼｯｸM-PRO" w:eastAsia="HG丸ｺﾞｼｯｸM-PRO" w:hint="eastAsia"/>
                <w:szCs w:val="21"/>
              </w:rPr>
              <w:t xml:space="preserve"> 88%、</w:t>
            </w:r>
            <w:r w:rsidR="006034FC" w:rsidRPr="00C17DBC">
              <w:rPr>
                <w:rFonts w:ascii="HG丸ｺﾞｼｯｸM-PRO" w:eastAsia="HG丸ｺﾞｼｯｸM-PRO" w:hint="eastAsia"/>
                <w:szCs w:val="21"/>
              </w:rPr>
              <w:t xml:space="preserve"> </w:t>
            </w:r>
            <w:r w:rsidRPr="00C17DBC">
              <w:rPr>
                <w:rFonts w:ascii="HG丸ｺﾞｼｯｸM-PRO" w:eastAsia="HG丸ｺﾞｼｯｸM-PRO" w:hint="eastAsia"/>
                <w:szCs w:val="21"/>
              </w:rPr>
              <w:t>H30 89％、</w:t>
            </w:r>
            <w:r w:rsidR="009F2A92">
              <w:rPr>
                <w:rFonts w:ascii="HG丸ｺﾞｼｯｸM-PRO" w:eastAsia="HG丸ｺﾞｼｯｸM-PRO"/>
                <w:szCs w:val="21"/>
              </w:rPr>
              <w:t>H31</w:t>
            </w:r>
            <w:r w:rsidRPr="00C17DBC">
              <w:rPr>
                <w:rFonts w:ascii="HG丸ｺﾞｼｯｸM-PRO" w:eastAsia="HG丸ｺﾞｼｯｸM-PRO" w:hint="eastAsia"/>
                <w:szCs w:val="21"/>
              </w:rPr>
              <w:t xml:space="preserve"> 88%）</w:t>
            </w:r>
          </w:p>
        </w:tc>
      </w:tr>
    </w:tbl>
    <w:p w14:paraId="099F4080" w14:textId="77777777" w:rsidR="001D401B" w:rsidRPr="00BA3B97" w:rsidRDefault="001D401B" w:rsidP="00EE5220">
      <w:pPr>
        <w:spacing w:line="300" w:lineRule="exact"/>
        <w:rPr>
          <w:rFonts w:ascii="ＭＳ ゴシック" w:eastAsia="ＭＳ ゴシック" w:hAnsi="ＭＳ ゴシック"/>
          <w:szCs w:val="21"/>
        </w:rPr>
      </w:pPr>
    </w:p>
    <w:p w14:paraId="3D7A281F" w14:textId="77777777" w:rsidR="00267D3C" w:rsidRPr="00BA3B97" w:rsidRDefault="009B365C" w:rsidP="001D401B">
      <w:pPr>
        <w:spacing w:line="300" w:lineRule="exact"/>
        <w:ind w:leftChars="-342" w:left="-690" w:firstLineChars="250" w:firstLine="505"/>
        <w:rPr>
          <w:rFonts w:ascii="ＭＳ ゴシック" w:eastAsia="ＭＳ ゴシック" w:hAnsi="ＭＳ ゴシック"/>
          <w:szCs w:val="21"/>
        </w:rPr>
      </w:pPr>
      <w:r w:rsidRPr="00BA3B97">
        <w:rPr>
          <w:rFonts w:ascii="ＭＳ ゴシック" w:eastAsia="ＭＳ ゴシック" w:hAnsi="ＭＳ ゴシック" w:hint="eastAsia"/>
          <w:szCs w:val="21"/>
        </w:rPr>
        <w:t>【</w:t>
      </w:r>
      <w:r w:rsidR="0037367C" w:rsidRPr="00BA3B97">
        <w:rPr>
          <w:rFonts w:ascii="ＭＳ ゴシック" w:eastAsia="ＭＳ ゴシック" w:hAnsi="ＭＳ ゴシック" w:hint="eastAsia"/>
          <w:szCs w:val="21"/>
        </w:rPr>
        <w:t>学校教育自己診断</w:t>
      </w:r>
      <w:r w:rsidR="005E3C2A" w:rsidRPr="00BA3B97">
        <w:rPr>
          <w:rFonts w:ascii="ＭＳ ゴシック" w:eastAsia="ＭＳ ゴシック" w:hAnsi="ＭＳ ゴシック" w:hint="eastAsia"/>
          <w:szCs w:val="21"/>
        </w:rPr>
        <w:t>の</w:t>
      </w:r>
      <w:r w:rsidR="0037367C" w:rsidRPr="00BA3B97">
        <w:rPr>
          <w:rFonts w:ascii="ＭＳ ゴシック" w:eastAsia="ＭＳ ゴシック" w:hAnsi="ＭＳ ゴシック" w:hint="eastAsia"/>
          <w:szCs w:val="21"/>
        </w:rPr>
        <w:t>結果と分析・学校</w:t>
      </w:r>
      <w:r w:rsidR="00B97720">
        <w:rPr>
          <w:rFonts w:ascii="ＭＳ ゴシック" w:eastAsia="ＭＳ ゴシック" w:hAnsi="ＭＳ ゴシック" w:hint="eastAsia"/>
          <w:szCs w:val="21"/>
        </w:rPr>
        <w:t>運営</w:t>
      </w:r>
      <w:r w:rsidR="0037367C" w:rsidRPr="00BA3B97">
        <w:rPr>
          <w:rFonts w:ascii="ＭＳ ゴシック" w:eastAsia="ＭＳ ゴシック" w:hAnsi="ＭＳ ゴシック" w:hint="eastAsia"/>
          <w:szCs w:val="21"/>
        </w:rPr>
        <w:t>協議会</w:t>
      </w:r>
      <w:r w:rsidR="00214E3F" w:rsidRPr="00BA3B97">
        <w:rPr>
          <w:rFonts w:ascii="ＭＳ ゴシック" w:eastAsia="ＭＳ ゴシック" w:hAnsi="ＭＳ ゴシック" w:hint="eastAsia"/>
          <w:szCs w:val="21"/>
        </w:rPr>
        <w:t>からの意見</w:t>
      </w:r>
      <w:r w:rsidRPr="00BA3B9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BA3B97" w14:paraId="3B9AE61C" w14:textId="77777777" w:rsidTr="000C37B5">
        <w:trPr>
          <w:trHeight w:val="411"/>
          <w:jc w:val="center"/>
        </w:trPr>
        <w:tc>
          <w:tcPr>
            <w:tcW w:w="7440" w:type="dxa"/>
            <w:shd w:val="clear" w:color="auto" w:fill="auto"/>
            <w:vAlign w:val="center"/>
          </w:tcPr>
          <w:p w14:paraId="1261FAE4" w14:textId="77777777" w:rsidR="00267D3C" w:rsidRPr="00BA3B97" w:rsidRDefault="00267D3C" w:rsidP="005B2C41">
            <w:pPr>
              <w:spacing w:line="300" w:lineRule="exact"/>
              <w:jc w:val="center"/>
              <w:rPr>
                <w:rFonts w:ascii="HG丸ｺﾞｼｯｸM-PRO" w:eastAsia="HG丸ｺﾞｼｯｸM-PRO" w:hAnsi="HG丸ｺﾞｼｯｸM-PRO"/>
                <w:sz w:val="20"/>
                <w:szCs w:val="20"/>
              </w:rPr>
            </w:pPr>
            <w:r w:rsidRPr="00BA3B97">
              <w:rPr>
                <w:rFonts w:ascii="HG丸ｺﾞｼｯｸM-PRO" w:eastAsia="HG丸ｺﾞｼｯｸM-PRO" w:hAnsi="HG丸ｺﾞｼｯｸM-PRO" w:hint="eastAsia"/>
                <w:sz w:val="20"/>
                <w:szCs w:val="20"/>
              </w:rPr>
              <w:t>学校教育自己診断の結果と分析</w:t>
            </w:r>
          </w:p>
        </w:tc>
        <w:tc>
          <w:tcPr>
            <w:tcW w:w="7552" w:type="dxa"/>
            <w:shd w:val="clear" w:color="auto" w:fill="auto"/>
            <w:vAlign w:val="center"/>
          </w:tcPr>
          <w:p w14:paraId="53E2B732" w14:textId="77777777" w:rsidR="00267D3C" w:rsidRPr="00BA3B97" w:rsidRDefault="00267D3C" w:rsidP="004245A1">
            <w:pPr>
              <w:spacing w:line="300" w:lineRule="exact"/>
              <w:jc w:val="center"/>
              <w:rPr>
                <w:rFonts w:ascii="HG丸ｺﾞｼｯｸM-PRO" w:eastAsia="HG丸ｺﾞｼｯｸM-PRO" w:hAnsi="HG丸ｺﾞｼｯｸM-PRO"/>
                <w:sz w:val="20"/>
                <w:szCs w:val="20"/>
              </w:rPr>
            </w:pPr>
            <w:r w:rsidRPr="00BA3B97">
              <w:rPr>
                <w:rFonts w:ascii="HG丸ｺﾞｼｯｸM-PRO" w:eastAsia="HG丸ｺﾞｼｯｸM-PRO" w:hAnsi="HG丸ｺﾞｼｯｸM-PRO" w:hint="eastAsia"/>
                <w:sz w:val="20"/>
                <w:szCs w:val="20"/>
              </w:rPr>
              <w:t>学校</w:t>
            </w:r>
            <w:r w:rsidR="00B97720">
              <w:rPr>
                <w:rFonts w:ascii="HG丸ｺﾞｼｯｸM-PRO" w:eastAsia="HG丸ｺﾞｼｯｸM-PRO" w:hAnsi="HG丸ｺﾞｼｯｸM-PRO" w:hint="eastAsia"/>
                <w:sz w:val="20"/>
                <w:szCs w:val="20"/>
              </w:rPr>
              <w:t>運営</w:t>
            </w:r>
            <w:r w:rsidRPr="00BA3B97">
              <w:rPr>
                <w:rFonts w:ascii="HG丸ｺﾞｼｯｸM-PRO" w:eastAsia="HG丸ｺﾞｼｯｸM-PRO" w:hAnsi="HG丸ｺﾞｼｯｸM-PRO" w:hint="eastAsia"/>
                <w:sz w:val="20"/>
                <w:szCs w:val="20"/>
              </w:rPr>
              <w:t>協議会</w:t>
            </w:r>
            <w:r w:rsidR="00214E3F" w:rsidRPr="00BA3B97">
              <w:rPr>
                <w:rFonts w:ascii="HG丸ｺﾞｼｯｸM-PRO" w:eastAsia="HG丸ｺﾞｼｯｸM-PRO" w:hAnsi="HG丸ｺﾞｼｯｸM-PRO" w:hint="eastAsia"/>
                <w:sz w:val="20"/>
                <w:szCs w:val="20"/>
              </w:rPr>
              <w:t>からの意見</w:t>
            </w:r>
          </w:p>
        </w:tc>
      </w:tr>
      <w:tr w:rsidR="0086696C" w:rsidRPr="00BA3B97" w14:paraId="117A69A7" w14:textId="77777777" w:rsidTr="003E7F2E">
        <w:trPr>
          <w:trHeight w:val="7032"/>
          <w:jc w:val="center"/>
        </w:trPr>
        <w:tc>
          <w:tcPr>
            <w:tcW w:w="7440" w:type="dxa"/>
            <w:shd w:val="clear" w:color="auto" w:fill="auto"/>
          </w:tcPr>
          <w:p w14:paraId="407A9E0F" w14:textId="77777777" w:rsidR="0050490D" w:rsidRPr="004D1D2E" w:rsidRDefault="00A37A98" w:rsidP="003E7F2E">
            <w:pPr>
              <w:spacing w:line="240" w:lineRule="exact"/>
              <w:rPr>
                <w:rFonts w:ascii="ＭＳ 明朝" w:hAnsi="ＭＳ 明朝"/>
                <w:sz w:val="20"/>
                <w:szCs w:val="20"/>
              </w:rPr>
            </w:pPr>
            <w:r w:rsidRPr="004D1D2E">
              <w:rPr>
                <w:rFonts w:ascii="ＭＳ 明朝" w:hAnsi="ＭＳ 明朝" w:hint="eastAsia"/>
                <w:sz w:val="20"/>
                <w:szCs w:val="20"/>
              </w:rPr>
              <w:t>○生徒の授業への取組について</w:t>
            </w:r>
          </w:p>
          <w:p w14:paraId="3B0E6FC7" w14:textId="77777777" w:rsidR="00A37A98" w:rsidRPr="004D1D2E" w:rsidRDefault="0050490D" w:rsidP="009F2A92">
            <w:pPr>
              <w:spacing w:line="240" w:lineRule="exact"/>
              <w:ind w:left="192" w:hangingChars="100" w:hanging="192"/>
              <w:rPr>
                <w:rFonts w:ascii="ＭＳ 明朝" w:hAnsi="ＭＳ 明朝"/>
                <w:sz w:val="20"/>
                <w:szCs w:val="20"/>
              </w:rPr>
            </w:pPr>
            <w:r w:rsidRPr="004D1D2E">
              <w:rPr>
                <w:rFonts w:ascii="ＭＳ 明朝" w:hAnsi="ＭＳ 明朝" w:hint="eastAsia"/>
                <w:sz w:val="20"/>
                <w:szCs w:val="20"/>
              </w:rPr>
              <w:t>・</w:t>
            </w:r>
            <w:r w:rsidR="00A37A98" w:rsidRPr="004D1D2E">
              <w:rPr>
                <w:rFonts w:ascii="ＭＳ 明朝" w:hAnsi="ＭＳ 明朝" w:hint="eastAsia"/>
                <w:sz w:val="20"/>
                <w:szCs w:val="20"/>
              </w:rPr>
              <w:t>集中して授業を受けている割には、理解できていない</w:t>
            </w:r>
            <w:r w:rsidRPr="004D1D2E">
              <w:rPr>
                <w:rFonts w:ascii="ＭＳ 明朝" w:hAnsi="ＭＳ 明朝" w:hint="eastAsia"/>
                <w:sz w:val="20"/>
                <w:szCs w:val="20"/>
              </w:rPr>
              <w:t>（成果につながっていない）と感じている</w:t>
            </w:r>
            <w:r w:rsidR="00CE7100" w:rsidRPr="004D1D2E">
              <w:rPr>
                <w:rFonts w:ascii="ＭＳ 明朝" w:hAnsi="ＭＳ 明朝" w:hint="eastAsia"/>
                <w:sz w:val="20"/>
                <w:szCs w:val="20"/>
              </w:rPr>
              <w:t>、自己評価の低い生徒が一定数いる</w:t>
            </w:r>
            <w:r w:rsidR="00867B47">
              <w:rPr>
                <w:rFonts w:ascii="ＭＳ 明朝" w:hAnsi="ＭＳ 明朝" w:hint="eastAsia"/>
                <w:sz w:val="20"/>
                <w:szCs w:val="20"/>
              </w:rPr>
              <w:t>点が課題</w:t>
            </w:r>
            <w:r w:rsidR="00CE7100" w:rsidRPr="004D1D2E">
              <w:rPr>
                <w:rFonts w:ascii="ＭＳ 明朝" w:hAnsi="ＭＳ 明朝" w:hint="eastAsia"/>
                <w:sz w:val="20"/>
                <w:szCs w:val="20"/>
              </w:rPr>
              <w:t>。</w:t>
            </w:r>
          </w:p>
          <w:p w14:paraId="33E30653" w14:textId="77777777" w:rsidR="0050490D" w:rsidRPr="004D1D2E" w:rsidRDefault="0050490D" w:rsidP="003E7F2E">
            <w:pPr>
              <w:spacing w:line="240" w:lineRule="exact"/>
              <w:rPr>
                <w:rFonts w:ascii="ＭＳ 明朝" w:hAnsi="ＭＳ 明朝"/>
                <w:sz w:val="20"/>
                <w:szCs w:val="20"/>
              </w:rPr>
            </w:pPr>
            <w:r w:rsidRPr="004D1D2E">
              <w:rPr>
                <w:rFonts w:ascii="ＭＳ 明朝" w:hAnsi="ＭＳ 明朝" w:hint="eastAsia"/>
                <w:sz w:val="20"/>
                <w:szCs w:val="20"/>
              </w:rPr>
              <w:t>・講習参加については、３年生では３種類以上受講している者が100名ほど。</w:t>
            </w:r>
          </w:p>
          <w:p w14:paraId="2776809C" w14:textId="77777777" w:rsidR="0050490D" w:rsidRPr="004D1D2E" w:rsidRDefault="0050490D" w:rsidP="003E7F2E">
            <w:pPr>
              <w:spacing w:line="240" w:lineRule="exact"/>
              <w:rPr>
                <w:rFonts w:ascii="ＭＳ 明朝" w:hAnsi="ＭＳ 明朝"/>
                <w:sz w:val="20"/>
                <w:szCs w:val="20"/>
              </w:rPr>
            </w:pPr>
            <w:r w:rsidRPr="004D1D2E">
              <w:rPr>
                <w:rFonts w:ascii="ＭＳ 明朝" w:hAnsi="ＭＳ 明朝" w:hint="eastAsia"/>
                <w:sz w:val="20"/>
                <w:szCs w:val="20"/>
              </w:rPr>
              <w:t>・YouTubeを利用し</w:t>
            </w:r>
            <w:r w:rsidR="00AB5377" w:rsidRPr="004D1D2E">
              <w:rPr>
                <w:rFonts w:ascii="ＭＳ 明朝" w:hAnsi="ＭＳ 明朝" w:hint="eastAsia"/>
                <w:sz w:val="20"/>
                <w:szCs w:val="20"/>
              </w:rPr>
              <w:t>て</w:t>
            </w:r>
            <w:r w:rsidRPr="004D1D2E">
              <w:rPr>
                <w:rFonts w:ascii="ＭＳ 明朝" w:hAnsi="ＭＳ 明朝" w:hint="eastAsia"/>
                <w:sz w:val="20"/>
                <w:szCs w:val="20"/>
              </w:rPr>
              <w:t>数学の</w:t>
            </w:r>
            <w:r w:rsidR="00AB5377" w:rsidRPr="004D1D2E">
              <w:rPr>
                <w:rFonts w:ascii="ＭＳ 明朝" w:hAnsi="ＭＳ 明朝" w:hint="eastAsia"/>
                <w:sz w:val="20"/>
                <w:szCs w:val="20"/>
              </w:rPr>
              <w:t>動画による</w:t>
            </w:r>
            <w:r w:rsidRPr="004D1D2E">
              <w:rPr>
                <w:rFonts w:ascii="ＭＳ 明朝" w:hAnsi="ＭＳ 明朝" w:hint="eastAsia"/>
                <w:sz w:val="20"/>
                <w:szCs w:val="20"/>
              </w:rPr>
              <w:t>解説</w:t>
            </w:r>
            <w:r w:rsidR="00AB5377" w:rsidRPr="004D1D2E">
              <w:rPr>
                <w:rFonts w:ascii="ＭＳ 明朝" w:hAnsi="ＭＳ 明朝" w:hint="eastAsia"/>
                <w:sz w:val="20"/>
                <w:szCs w:val="20"/>
              </w:rPr>
              <w:t>を行っている例</w:t>
            </w:r>
            <w:r w:rsidRPr="004D1D2E">
              <w:rPr>
                <w:rFonts w:ascii="ＭＳ 明朝" w:hAnsi="ＭＳ 明朝" w:hint="eastAsia"/>
                <w:sz w:val="20"/>
                <w:szCs w:val="20"/>
              </w:rPr>
              <w:t>（最大視聴279名）。</w:t>
            </w:r>
          </w:p>
          <w:p w14:paraId="0830AE14" w14:textId="77777777" w:rsidR="0050490D" w:rsidRDefault="0050490D" w:rsidP="009F2A92">
            <w:pPr>
              <w:spacing w:line="240" w:lineRule="exact"/>
              <w:ind w:left="192" w:hangingChars="100" w:hanging="192"/>
              <w:rPr>
                <w:rFonts w:ascii="ＭＳ 明朝" w:hAnsi="ＭＳ 明朝"/>
                <w:sz w:val="20"/>
                <w:szCs w:val="20"/>
              </w:rPr>
            </w:pPr>
            <w:r w:rsidRPr="004D1D2E">
              <w:rPr>
                <w:rFonts w:ascii="ＭＳ 明朝" w:hAnsi="ＭＳ 明朝" w:hint="eastAsia"/>
                <w:sz w:val="20"/>
                <w:szCs w:val="20"/>
              </w:rPr>
              <w:t>・</w:t>
            </w:r>
            <w:r w:rsidR="00CE7100" w:rsidRPr="004D1D2E">
              <w:rPr>
                <w:rFonts w:ascii="ＭＳ 明朝" w:hAnsi="ＭＳ 明朝" w:hint="eastAsia"/>
                <w:sz w:val="20"/>
                <w:szCs w:val="20"/>
              </w:rPr>
              <w:t>教員のICT活用は、世代間格差が顕著。講義室・体育館等への整備や教員用タブレット端末の</w:t>
            </w:r>
            <w:r w:rsidR="004D1D2E">
              <w:rPr>
                <w:rFonts w:ascii="ＭＳ 明朝" w:hAnsi="ＭＳ 明朝" w:hint="eastAsia"/>
                <w:sz w:val="20"/>
                <w:szCs w:val="20"/>
              </w:rPr>
              <w:t>整備</w:t>
            </w:r>
            <w:r w:rsidR="00CE7100" w:rsidRPr="004D1D2E">
              <w:rPr>
                <w:rFonts w:ascii="ＭＳ 明朝" w:hAnsi="ＭＳ 明朝" w:hint="eastAsia"/>
                <w:sz w:val="20"/>
                <w:szCs w:val="20"/>
              </w:rPr>
              <w:t>及び研修が必要。</w:t>
            </w:r>
          </w:p>
          <w:p w14:paraId="4E92DABB" w14:textId="77777777" w:rsidR="004D1D2E" w:rsidRPr="004D1D2E" w:rsidRDefault="004D1D2E" w:rsidP="003E7F2E">
            <w:pPr>
              <w:spacing w:line="240" w:lineRule="exact"/>
              <w:rPr>
                <w:rFonts w:ascii="ＭＳ 明朝" w:hAnsi="ＭＳ 明朝"/>
                <w:sz w:val="20"/>
                <w:szCs w:val="20"/>
              </w:rPr>
            </w:pPr>
          </w:p>
          <w:p w14:paraId="72DE0AE0" w14:textId="77777777" w:rsidR="0050490D" w:rsidRPr="004D1D2E" w:rsidRDefault="0050490D" w:rsidP="003E7F2E">
            <w:pPr>
              <w:spacing w:line="240" w:lineRule="exact"/>
              <w:rPr>
                <w:rFonts w:ascii="ＭＳ 明朝" w:hAnsi="ＭＳ 明朝"/>
                <w:sz w:val="20"/>
                <w:szCs w:val="20"/>
              </w:rPr>
            </w:pPr>
            <w:r w:rsidRPr="004D1D2E">
              <w:rPr>
                <w:rFonts w:ascii="ＭＳ 明朝" w:hAnsi="ＭＳ 明朝" w:hint="eastAsia"/>
                <w:sz w:val="20"/>
                <w:szCs w:val="20"/>
              </w:rPr>
              <w:t>○</w:t>
            </w:r>
            <w:r w:rsidR="00AB5377" w:rsidRPr="004D1D2E">
              <w:rPr>
                <w:rFonts w:ascii="ＭＳ 明朝" w:hAnsi="ＭＳ 明朝" w:hint="eastAsia"/>
                <w:sz w:val="20"/>
                <w:szCs w:val="20"/>
              </w:rPr>
              <w:t>学校行事・生徒の自主性について</w:t>
            </w:r>
          </w:p>
          <w:p w14:paraId="4B543680" w14:textId="77777777" w:rsidR="00AB5377" w:rsidRDefault="00AB5377" w:rsidP="009F2A92">
            <w:pPr>
              <w:spacing w:line="240" w:lineRule="exact"/>
              <w:ind w:left="192" w:hangingChars="100" w:hanging="192"/>
              <w:rPr>
                <w:rFonts w:ascii="ＭＳ 明朝" w:hAnsi="ＭＳ 明朝"/>
                <w:sz w:val="20"/>
                <w:szCs w:val="20"/>
              </w:rPr>
            </w:pPr>
            <w:r w:rsidRPr="004D1D2E">
              <w:rPr>
                <w:rFonts w:ascii="ＭＳ 明朝" w:hAnsi="ＭＳ 明朝" w:hint="eastAsia"/>
                <w:sz w:val="20"/>
                <w:szCs w:val="20"/>
              </w:rPr>
              <w:t>・多くの生徒が行事を肯定的にとらえている。</w:t>
            </w:r>
            <w:r w:rsidR="00156C24" w:rsidRPr="004D1D2E">
              <w:rPr>
                <w:rFonts w:ascii="ＭＳ 明朝" w:hAnsi="ＭＳ 明朝" w:hint="eastAsia"/>
                <w:sz w:val="20"/>
                <w:szCs w:val="20"/>
              </w:rPr>
              <w:t>今回の結果では、1年生が最も積極的に参加したと自己評価している。上級学年ほど、学習や部活動が忙し</w:t>
            </w:r>
            <w:r w:rsidR="004D1D2E">
              <w:rPr>
                <w:rFonts w:ascii="ＭＳ 明朝" w:hAnsi="ＭＳ 明朝" w:hint="eastAsia"/>
                <w:sz w:val="20"/>
                <w:szCs w:val="20"/>
              </w:rPr>
              <w:t>い</w:t>
            </w:r>
            <w:r w:rsidR="00156C24" w:rsidRPr="004D1D2E">
              <w:rPr>
                <w:rFonts w:ascii="ＭＳ 明朝" w:hAnsi="ＭＳ 明朝" w:hint="eastAsia"/>
                <w:sz w:val="20"/>
                <w:szCs w:val="20"/>
              </w:rPr>
              <w:t>ためか？</w:t>
            </w:r>
          </w:p>
          <w:p w14:paraId="78BBA18A" w14:textId="77777777" w:rsidR="004D1D2E" w:rsidRPr="004D1D2E" w:rsidRDefault="004D1D2E" w:rsidP="003E7F2E">
            <w:pPr>
              <w:spacing w:line="240" w:lineRule="exact"/>
              <w:rPr>
                <w:rFonts w:ascii="ＭＳ 明朝" w:hAnsi="ＭＳ 明朝"/>
                <w:sz w:val="20"/>
                <w:szCs w:val="20"/>
              </w:rPr>
            </w:pPr>
          </w:p>
          <w:p w14:paraId="5131318E" w14:textId="77777777" w:rsidR="00156C24" w:rsidRPr="004D1D2E" w:rsidRDefault="00156C24" w:rsidP="003E7F2E">
            <w:pPr>
              <w:spacing w:line="240" w:lineRule="exact"/>
              <w:rPr>
                <w:rFonts w:ascii="ＭＳ 明朝" w:hAnsi="ＭＳ 明朝"/>
                <w:sz w:val="20"/>
                <w:szCs w:val="20"/>
              </w:rPr>
            </w:pPr>
            <w:r w:rsidRPr="004D1D2E">
              <w:rPr>
                <w:rFonts w:ascii="ＭＳ 明朝" w:hAnsi="ＭＳ 明朝" w:hint="eastAsia"/>
                <w:sz w:val="20"/>
                <w:szCs w:val="20"/>
              </w:rPr>
              <w:t>○学校満足度について</w:t>
            </w:r>
          </w:p>
          <w:p w14:paraId="6746E954" w14:textId="77777777" w:rsidR="00156C24" w:rsidRPr="004D1D2E" w:rsidRDefault="00156C24" w:rsidP="009F2A92">
            <w:pPr>
              <w:spacing w:line="240" w:lineRule="exact"/>
              <w:ind w:left="192" w:hangingChars="100" w:hanging="192"/>
              <w:rPr>
                <w:rFonts w:ascii="ＭＳ 明朝" w:hAnsi="ＭＳ 明朝"/>
                <w:sz w:val="20"/>
                <w:szCs w:val="20"/>
              </w:rPr>
            </w:pPr>
            <w:r w:rsidRPr="004D1D2E">
              <w:rPr>
                <w:rFonts w:ascii="ＭＳ 明朝" w:hAnsi="ＭＳ 明朝" w:hint="eastAsia"/>
                <w:sz w:val="20"/>
                <w:szCs w:val="20"/>
              </w:rPr>
              <w:t>・生徒の学校満足度は高く、教員の捉えと一致。</w:t>
            </w:r>
            <w:r w:rsidR="00C63D24" w:rsidRPr="004D1D2E">
              <w:rPr>
                <w:rFonts w:ascii="ＭＳ 明朝" w:hAnsi="ＭＳ 明朝" w:hint="eastAsia"/>
                <w:sz w:val="20"/>
                <w:szCs w:val="20"/>
              </w:rPr>
              <w:t>自分の進路に応じた授業を受けることができる単位制システムを一層活かすために、キャリア教育、体験学習やボランティアを充実させる。</w:t>
            </w:r>
          </w:p>
          <w:p w14:paraId="26722611" w14:textId="77777777" w:rsidR="00C63D24" w:rsidRPr="004D1D2E" w:rsidRDefault="00C63D24" w:rsidP="009F2A92">
            <w:pPr>
              <w:spacing w:line="240" w:lineRule="exact"/>
              <w:ind w:left="192" w:hangingChars="100" w:hanging="192"/>
              <w:rPr>
                <w:rFonts w:ascii="ＭＳ 明朝" w:hAnsi="ＭＳ 明朝"/>
                <w:sz w:val="20"/>
                <w:szCs w:val="20"/>
              </w:rPr>
            </w:pPr>
            <w:r w:rsidRPr="004D1D2E">
              <w:rPr>
                <w:rFonts w:ascii="ＭＳ 明朝" w:hAnsi="ＭＳ 明朝" w:hint="eastAsia"/>
                <w:sz w:val="20"/>
                <w:szCs w:val="20"/>
              </w:rPr>
              <w:t>・学習施設・環境が充実していると感じている生徒の満足度が高い。また、広いグラウンドで部活動に取り組めることも要因では。</w:t>
            </w:r>
          </w:p>
          <w:p w14:paraId="042B18E5" w14:textId="77777777" w:rsidR="00C63D24" w:rsidRDefault="00C63D24" w:rsidP="003E7F2E">
            <w:pPr>
              <w:spacing w:line="240" w:lineRule="exact"/>
              <w:rPr>
                <w:rFonts w:ascii="ＭＳ 明朝" w:hAnsi="ＭＳ 明朝"/>
                <w:sz w:val="20"/>
                <w:szCs w:val="20"/>
              </w:rPr>
            </w:pPr>
            <w:r w:rsidRPr="004D1D2E">
              <w:rPr>
                <w:rFonts w:ascii="ＭＳ 明朝" w:hAnsi="ＭＳ 明朝" w:hint="eastAsia"/>
                <w:sz w:val="20"/>
                <w:szCs w:val="20"/>
              </w:rPr>
              <w:t>・学習や悩みを相談できる先生・環境の存在も大きい。</w:t>
            </w:r>
          </w:p>
          <w:p w14:paraId="0466BDF2" w14:textId="77777777" w:rsidR="004D1D2E" w:rsidRPr="004D1D2E" w:rsidRDefault="004D1D2E" w:rsidP="003E7F2E">
            <w:pPr>
              <w:spacing w:line="240" w:lineRule="exact"/>
              <w:rPr>
                <w:rFonts w:ascii="ＭＳ 明朝" w:hAnsi="ＭＳ 明朝"/>
                <w:sz w:val="20"/>
                <w:szCs w:val="20"/>
              </w:rPr>
            </w:pPr>
          </w:p>
          <w:p w14:paraId="74919B97" w14:textId="77777777" w:rsidR="00C63D24" w:rsidRPr="004D1D2E" w:rsidRDefault="00C63D24" w:rsidP="003E7F2E">
            <w:pPr>
              <w:spacing w:line="240" w:lineRule="exact"/>
              <w:rPr>
                <w:rFonts w:ascii="ＭＳ 明朝" w:hAnsi="ＭＳ 明朝"/>
                <w:sz w:val="20"/>
                <w:szCs w:val="20"/>
              </w:rPr>
            </w:pPr>
            <w:r w:rsidRPr="004D1D2E">
              <w:rPr>
                <w:rFonts w:ascii="ＭＳ 明朝" w:hAnsi="ＭＳ 明朝" w:hint="eastAsia"/>
                <w:sz w:val="20"/>
                <w:szCs w:val="20"/>
              </w:rPr>
              <w:t>○生徒・保護者・教員の比較から</w:t>
            </w:r>
          </w:p>
          <w:p w14:paraId="110AF648" w14:textId="77777777" w:rsidR="00C63D24" w:rsidRPr="004D1D2E" w:rsidRDefault="00C63D24" w:rsidP="003E7F2E">
            <w:pPr>
              <w:spacing w:line="240" w:lineRule="exact"/>
              <w:rPr>
                <w:rFonts w:ascii="ＭＳ 明朝" w:hAnsi="ＭＳ 明朝"/>
                <w:sz w:val="20"/>
                <w:szCs w:val="20"/>
              </w:rPr>
            </w:pPr>
            <w:r w:rsidRPr="004D1D2E">
              <w:rPr>
                <w:rFonts w:ascii="ＭＳ 明朝" w:hAnsi="ＭＳ 明朝" w:hint="eastAsia"/>
                <w:sz w:val="20"/>
                <w:szCs w:val="20"/>
              </w:rPr>
              <w:t>・学校生活を楽しんでいる</w:t>
            </w:r>
            <w:r w:rsidR="003178E6">
              <w:rPr>
                <w:rFonts w:ascii="ＭＳ 明朝" w:hAnsi="ＭＳ 明朝" w:hint="eastAsia"/>
                <w:sz w:val="20"/>
                <w:szCs w:val="20"/>
              </w:rPr>
              <w:t>との捉え方</w:t>
            </w:r>
            <w:r w:rsidRPr="004D1D2E">
              <w:rPr>
                <w:rFonts w:ascii="ＭＳ 明朝" w:hAnsi="ＭＳ 明朝" w:hint="eastAsia"/>
                <w:sz w:val="20"/>
                <w:szCs w:val="20"/>
              </w:rPr>
              <w:t>は、３者共通。</w:t>
            </w:r>
          </w:p>
          <w:p w14:paraId="6C96D689" w14:textId="77777777" w:rsidR="00C63D24" w:rsidRPr="004D1D2E" w:rsidRDefault="00C63D24" w:rsidP="009F2A92">
            <w:pPr>
              <w:spacing w:line="240" w:lineRule="exact"/>
              <w:ind w:left="192" w:hangingChars="100" w:hanging="192"/>
              <w:rPr>
                <w:rFonts w:ascii="ＭＳ 明朝" w:hAnsi="ＭＳ 明朝"/>
                <w:sz w:val="20"/>
                <w:szCs w:val="20"/>
              </w:rPr>
            </w:pPr>
            <w:r w:rsidRPr="004D1D2E">
              <w:rPr>
                <w:rFonts w:ascii="ＭＳ 明朝" w:hAnsi="ＭＳ 明朝" w:hint="eastAsia"/>
                <w:sz w:val="20"/>
                <w:szCs w:val="20"/>
              </w:rPr>
              <w:t>・</w:t>
            </w:r>
            <w:r w:rsidR="004D1D2E" w:rsidRPr="004D1D2E">
              <w:rPr>
                <w:rFonts w:ascii="ＭＳ 明朝" w:hAnsi="ＭＳ 明朝" w:hint="eastAsia"/>
                <w:sz w:val="20"/>
                <w:szCs w:val="20"/>
              </w:rPr>
              <w:t>保護者や教員が感じている以上に、生徒はコース選択や科目選択、勉強と部活動の両立に悩み苦しんでいる。</w:t>
            </w:r>
          </w:p>
          <w:p w14:paraId="71B13051" w14:textId="77777777" w:rsidR="004D1D2E" w:rsidRPr="004D1D2E" w:rsidRDefault="004D1D2E" w:rsidP="003E7F2E">
            <w:pPr>
              <w:spacing w:line="240" w:lineRule="exact"/>
              <w:rPr>
                <w:rFonts w:ascii="ＭＳ 明朝" w:hAnsi="ＭＳ 明朝"/>
                <w:sz w:val="20"/>
                <w:szCs w:val="20"/>
              </w:rPr>
            </w:pPr>
            <w:r w:rsidRPr="004D1D2E">
              <w:rPr>
                <w:rFonts w:ascii="ＭＳ 明朝" w:hAnsi="ＭＳ 明朝" w:hint="eastAsia"/>
                <w:sz w:val="20"/>
                <w:szCs w:val="20"/>
              </w:rPr>
              <w:t>・生徒の自己管理能力の捉え</w:t>
            </w:r>
            <w:r w:rsidR="003178E6">
              <w:rPr>
                <w:rFonts w:ascii="ＭＳ 明朝" w:hAnsi="ＭＳ 明朝" w:hint="eastAsia"/>
                <w:sz w:val="20"/>
                <w:szCs w:val="20"/>
              </w:rPr>
              <w:t>方</w:t>
            </w:r>
            <w:r w:rsidRPr="004D1D2E">
              <w:rPr>
                <w:rFonts w:ascii="ＭＳ 明朝" w:hAnsi="ＭＳ 明朝" w:hint="eastAsia"/>
                <w:sz w:val="20"/>
                <w:szCs w:val="20"/>
              </w:rPr>
              <w:t>と保護者や教員からみた実態とのずれは大きい。</w:t>
            </w:r>
          </w:p>
          <w:p w14:paraId="359778A8" w14:textId="77777777" w:rsidR="004D1D2E" w:rsidRPr="00C63D24" w:rsidRDefault="004D1D2E" w:rsidP="009F2A92">
            <w:pPr>
              <w:spacing w:line="240" w:lineRule="exact"/>
              <w:ind w:left="192" w:hangingChars="100" w:hanging="192"/>
              <w:rPr>
                <w:rFonts w:ascii="ＭＳ 明朝" w:hAnsi="ＭＳ 明朝"/>
                <w:szCs w:val="20"/>
              </w:rPr>
            </w:pPr>
            <w:r w:rsidRPr="004D1D2E">
              <w:rPr>
                <w:rFonts w:ascii="ＭＳ 明朝" w:hAnsi="ＭＳ 明朝" w:hint="eastAsia"/>
                <w:sz w:val="20"/>
                <w:szCs w:val="20"/>
              </w:rPr>
              <w:t>・学校が発信している情報は、生徒が仲介していると、保護者に完全には伝わらない。保護者の学校に対するネガティブな捉えの要因。リニューアルした学校HPの活用を含め、きめ細やかな連絡・連携</w:t>
            </w:r>
            <w:r w:rsidR="003178E6">
              <w:rPr>
                <w:rFonts w:ascii="ＭＳ 明朝" w:hAnsi="ＭＳ 明朝" w:hint="eastAsia"/>
                <w:sz w:val="20"/>
                <w:szCs w:val="20"/>
              </w:rPr>
              <w:t>を行うこと</w:t>
            </w:r>
            <w:r w:rsidRPr="004D1D2E">
              <w:rPr>
                <w:rFonts w:ascii="ＭＳ 明朝" w:hAnsi="ＭＳ 明朝" w:hint="eastAsia"/>
                <w:sz w:val="20"/>
                <w:szCs w:val="20"/>
              </w:rPr>
              <w:t>が課題。</w:t>
            </w:r>
          </w:p>
        </w:tc>
        <w:tc>
          <w:tcPr>
            <w:tcW w:w="7552" w:type="dxa"/>
            <w:shd w:val="clear" w:color="auto" w:fill="auto"/>
          </w:tcPr>
          <w:p w14:paraId="0EFC87CC" w14:textId="045EF69C" w:rsidR="00063EFA" w:rsidRPr="00C17DBC" w:rsidRDefault="000C4863" w:rsidP="003E7F2E">
            <w:pPr>
              <w:spacing w:line="240" w:lineRule="exact"/>
              <w:rPr>
                <w:rFonts w:ascii="ＭＳ 明朝" w:hAnsi="ＭＳ 明朝"/>
                <w:sz w:val="20"/>
                <w:szCs w:val="20"/>
              </w:rPr>
            </w:pPr>
            <w:r w:rsidRPr="00C17DBC">
              <w:rPr>
                <w:rFonts w:ascii="ＭＳ 明朝" w:hAnsi="ＭＳ 明朝" w:hint="eastAsia"/>
                <w:sz w:val="20"/>
                <w:szCs w:val="20"/>
              </w:rPr>
              <w:t>[第</w:t>
            </w:r>
            <w:r w:rsidR="009F2A92">
              <w:rPr>
                <w:rFonts w:ascii="ＭＳ 明朝" w:hAnsi="ＭＳ 明朝" w:hint="eastAsia"/>
                <w:sz w:val="20"/>
                <w:szCs w:val="20"/>
              </w:rPr>
              <w:t>１</w:t>
            </w:r>
            <w:r w:rsidRPr="00C17DBC">
              <w:rPr>
                <w:rFonts w:ascii="ＭＳ 明朝" w:hAnsi="ＭＳ 明朝" w:hint="eastAsia"/>
                <w:sz w:val="20"/>
                <w:szCs w:val="20"/>
              </w:rPr>
              <w:t>回]</w:t>
            </w:r>
          </w:p>
          <w:p w14:paraId="08F24A85" w14:textId="77777777" w:rsidR="000C4863" w:rsidRPr="00C17DBC" w:rsidRDefault="000C4863" w:rsidP="009F2A92">
            <w:pPr>
              <w:spacing w:line="240" w:lineRule="exact"/>
              <w:ind w:left="192" w:hangingChars="100" w:hanging="192"/>
              <w:rPr>
                <w:rFonts w:ascii="ＭＳ 明朝" w:hAnsi="ＭＳ 明朝"/>
                <w:sz w:val="20"/>
                <w:szCs w:val="20"/>
              </w:rPr>
            </w:pPr>
            <w:r w:rsidRPr="00C17DBC">
              <w:rPr>
                <w:rFonts w:ascii="ＭＳ 明朝" w:hAnsi="ＭＳ 明朝" w:hint="eastAsia"/>
                <w:sz w:val="20"/>
                <w:szCs w:val="20"/>
              </w:rPr>
              <w:t>・評価結果はプラスにもマイナスにも表現できる。</w:t>
            </w:r>
            <w:r w:rsidR="003D2CB8" w:rsidRPr="00C17DBC">
              <w:rPr>
                <w:rFonts w:ascii="ＭＳ 明朝" w:hAnsi="ＭＳ 明朝" w:hint="eastAsia"/>
                <w:sz w:val="20"/>
                <w:szCs w:val="20"/>
              </w:rPr>
              <w:t>むしろ</w:t>
            </w:r>
            <w:r w:rsidRPr="00C17DBC">
              <w:rPr>
                <w:rFonts w:ascii="ＭＳ 明朝" w:hAnsi="ＭＳ 明朝" w:hint="eastAsia"/>
                <w:sz w:val="20"/>
                <w:szCs w:val="20"/>
              </w:rPr>
              <w:t>次の目標や取り組みにつなげることが大切である。</w:t>
            </w:r>
            <w:r w:rsidR="002804BF" w:rsidRPr="00C17DBC">
              <w:rPr>
                <w:rFonts w:ascii="ＭＳ 明朝" w:hAnsi="ＭＳ 明朝" w:hint="eastAsia"/>
                <w:sz w:val="20"/>
                <w:szCs w:val="20"/>
              </w:rPr>
              <w:t>さらに、満足度とともに不満足の分析もできればよい。</w:t>
            </w:r>
          </w:p>
          <w:p w14:paraId="522186A3" w14:textId="77777777" w:rsidR="000C4863" w:rsidRPr="00C17DBC" w:rsidRDefault="000C4863" w:rsidP="009F2A92">
            <w:pPr>
              <w:spacing w:line="240" w:lineRule="exact"/>
              <w:ind w:left="192" w:hangingChars="100" w:hanging="192"/>
              <w:rPr>
                <w:rFonts w:ascii="ＭＳ 明朝" w:hAnsi="ＭＳ 明朝"/>
                <w:sz w:val="20"/>
                <w:szCs w:val="20"/>
              </w:rPr>
            </w:pPr>
            <w:r w:rsidRPr="00C17DBC">
              <w:rPr>
                <w:rFonts w:ascii="ＭＳ 明朝" w:hAnsi="ＭＳ 明朝" w:hint="eastAsia"/>
                <w:sz w:val="20"/>
                <w:szCs w:val="20"/>
              </w:rPr>
              <w:t>・</w:t>
            </w:r>
            <w:r w:rsidR="00101F93" w:rsidRPr="00C17DBC">
              <w:rPr>
                <w:rFonts w:ascii="ＭＳ 明朝" w:hAnsi="ＭＳ 明朝" w:hint="eastAsia"/>
                <w:sz w:val="20"/>
                <w:szCs w:val="20"/>
              </w:rPr>
              <w:t>経営計画中の「単位制の優位性を生かしたガイダンス」とある。ここが学校の最大の特徴なので、中学生にどうわかりやすくＰＲするか</w:t>
            </w:r>
            <w:r w:rsidRPr="00C17DBC">
              <w:rPr>
                <w:rFonts w:ascii="ＭＳ 明朝" w:hAnsi="ＭＳ 明朝" w:hint="eastAsia"/>
                <w:sz w:val="20"/>
                <w:szCs w:val="20"/>
              </w:rPr>
              <w:t>。</w:t>
            </w:r>
          </w:p>
          <w:p w14:paraId="6B370F80" w14:textId="77777777" w:rsidR="000C4863" w:rsidRPr="00C17DBC" w:rsidRDefault="000C4863" w:rsidP="009F2A92">
            <w:pPr>
              <w:spacing w:line="240" w:lineRule="exact"/>
              <w:ind w:left="192" w:hangingChars="100" w:hanging="192"/>
              <w:rPr>
                <w:rFonts w:ascii="ＭＳ 明朝" w:hAnsi="ＭＳ 明朝"/>
                <w:sz w:val="20"/>
                <w:szCs w:val="20"/>
              </w:rPr>
            </w:pPr>
            <w:r w:rsidRPr="00C17DBC">
              <w:rPr>
                <w:rFonts w:ascii="ＭＳ 明朝" w:hAnsi="ＭＳ 明朝" w:hint="eastAsia"/>
                <w:sz w:val="20"/>
                <w:szCs w:val="20"/>
              </w:rPr>
              <w:t>・高校時代は、保護者が子どもとかかわる最後の機会なので、学校についてよく理解してもらい、連携して教育活動を進めていくことが大切である。</w:t>
            </w:r>
          </w:p>
          <w:p w14:paraId="3A5A9E1B" w14:textId="77777777" w:rsidR="00101F93" w:rsidRPr="00C17DBC" w:rsidRDefault="00101F93" w:rsidP="009F2A92">
            <w:pPr>
              <w:spacing w:line="240" w:lineRule="exact"/>
              <w:ind w:left="192" w:hangingChars="100" w:hanging="192"/>
              <w:rPr>
                <w:rFonts w:ascii="ＭＳ 明朝" w:hAnsi="ＭＳ 明朝"/>
                <w:sz w:val="20"/>
                <w:szCs w:val="20"/>
              </w:rPr>
            </w:pPr>
            <w:r w:rsidRPr="00C17DBC">
              <w:rPr>
                <w:rFonts w:ascii="ＭＳ 明朝" w:hAnsi="ＭＳ 明朝" w:hint="eastAsia"/>
                <w:sz w:val="20"/>
                <w:szCs w:val="20"/>
              </w:rPr>
              <w:t>・業務や会議の効率化には前捌きが大切。ペーパーレスについては実際のところ難しい。</w:t>
            </w:r>
          </w:p>
          <w:p w14:paraId="41704E58" w14:textId="66C5E84D" w:rsidR="000C4863" w:rsidRPr="00C17DBC" w:rsidRDefault="00101F93" w:rsidP="003E7F2E">
            <w:pPr>
              <w:spacing w:line="240" w:lineRule="exact"/>
              <w:rPr>
                <w:rFonts w:ascii="ＭＳ 明朝" w:hAnsi="ＭＳ 明朝"/>
                <w:sz w:val="20"/>
                <w:szCs w:val="20"/>
              </w:rPr>
            </w:pPr>
            <w:r w:rsidRPr="00C17DBC">
              <w:rPr>
                <w:rFonts w:ascii="ＭＳ 明朝" w:hAnsi="ＭＳ 明朝" w:hint="eastAsia"/>
                <w:sz w:val="20"/>
                <w:szCs w:val="20"/>
              </w:rPr>
              <w:t>［第</w:t>
            </w:r>
            <w:r w:rsidR="009F2A92">
              <w:rPr>
                <w:rFonts w:ascii="ＭＳ 明朝" w:hAnsi="ＭＳ 明朝" w:hint="eastAsia"/>
                <w:sz w:val="20"/>
                <w:szCs w:val="20"/>
              </w:rPr>
              <w:t>２</w:t>
            </w:r>
            <w:r w:rsidRPr="00C17DBC">
              <w:rPr>
                <w:rFonts w:ascii="ＭＳ 明朝" w:hAnsi="ＭＳ 明朝" w:hint="eastAsia"/>
                <w:sz w:val="20"/>
                <w:szCs w:val="20"/>
              </w:rPr>
              <w:t>回］</w:t>
            </w:r>
          </w:p>
          <w:p w14:paraId="0C7A6C53" w14:textId="77777777" w:rsidR="00101F93" w:rsidRPr="00C17DBC" w:rsidRDefault="004521CB" w:rsidP="009F2A92">
            <w:pPr>
              <w:spacing w:line="240" w:lineRule="exact"/>
              <w:ind w:left="192" w:hangingChars="100" w:hanging="192"/>
              <w:rPr>
                <w:rFonts w:ascii="ＭＳ 明朝" w:hAnsi="ＭＳ 明朝"/>
                <w:sz w:val="20"/>
                <w:szCs w:val="20"/>
              </w:rPr>
            </w:pPr>
            <w:r w:rsidRPr="00C17DBC">
              <w:rPr>
                <w:rFonts w:ascii="ＭＳ 明朝" w:hAnsi="ＭＳ 明朝" w:hint="eastAsia"/>
                <w:sz w:val="20"/>
                <w:szCs w:val="20"/>
              </w:rPr>
              <w:t>・学校ホームページの全面改訂</w:t>
            </w:r>
            <w:r w:rsidR="00ED7DD4" w:rsidRPr="00C17DBC">
              <w:rPr>
                <w:rFonts w:ascii="ＭＳ 明朝" w:hAnsi="ＭＳ 明朝" w:hint="eastAsia"/>
                <w:sz w:val="20"/>
                <w:szCs w:val="20"/>
              </w:rPr>
              <w:t>と連動して</w:t>
            </w:r>
            <w:r w:rsidRPr="00C17DBC">
              <w:rPr>
                <w:rFonts w:ascii="ＭＳ 明朝" w:hAnsi="ＭＳ 明朝" w:hint="eastAsia"/>
                <w:sz w:val="20"/>
                <w:szCs w:val="20"/>
              </w:rPr>
              <w:t>、教員専用ページを設けて</w:t>
            </w:r>
            <w:r w:rsidR="00ED7DD4" w:rsidRPr="00C17DBC">
              <w:rPr>
                <w:rFonts w:ascii="ＭＳ 明朝" w:hAnsi="ＭＳ 明朝" w:hint="eastAsia"/>
                <w:sz w:val="20"/>
                <w:szCs w:val="20"/>
              </w:rPr>
              <w:t>資料提供や会議資料の事前閲覧など、一元的な活用ができないか。</w:t>
            </w:r>
          </w:p>
          <w:p w14:paraId="4F9A6446" w14:textId="77777777" w:rsidR="00ED7DD4" w:rsidRPr="00C17DBC" w:rsidRDefault="00ED7DD4" w:rsidP="009F2A92">
            <w:pPr>
              <w:spacing w:line="240" w:lineRule="exact"/>
              <w:ind w:left="192" w:hangingChars="100" w:hanging="192"/>
              <w:rPr>
                <w:rFonts w:ascii="ＭＳ 明朝" w:hAnsi="ＭＳ 明朝"/>
                <w:sz w:val="20"/>
                <w:szCs w:val="20"/>
              </w:rPr>
            </w:pPr>
            <w:r w:rsidRPr="00C17DBC">
              <w:rPr>
                <w:rFonts w:ascii="ＭＳ 明朝" w:hAnsi="ＭＳ 明朝" w:hint="eastAsia"/>
                <w:sz w:val="20"/>
                <w:szCs w:val="20"/>
              </w:rPr>
              <w:t>・授業見学から、生徒同士でディスカッションしたり、グループで調べたり発表したりすることに取り組んでいることを評価</w:t>
            </w:r>
            <w:r w:rsidR="0037281E" w:rsidRPr="00C17DBC">
              <w:rPr>
                <w:rFonts w:ascii="ＭＳ 明朝" w:hAnsi="ＭＳ 明朝" w:hint="eastAsia"/>
                <w:sz w:val="20"/>
                <w:szCs w:val="20"/>
              </w:rPr>
              <w:t>、少人数授業やキャリア教育の取り組み内容を確認</w:t>
            </w:r>
            <w:r w:rsidRPr="00C17DBC">
              <w:rPr>
                <w:rFonts w:ascii="ＭＳ 明朝" w:hAnsi="ＭＳ 明朝" w:hint="eastAsia"/>
                <w:sz w:val="20"/>
                <w:szCs w:val="20"/>
              </w:rPr>
              <w:t>。</w:t>
            </w:r>
          </w:p>
          <w:p w14:paraId="7105AD24" w14:textId="77777777" w:rsidR="000D2AA2" w:rsidRPr="00C17DBC" w:rsidRDefault="000D2AA2" w:rsidP="009F2A92">
            <w:pPr>
              <w:spacing w:line="240" w:lineRule="exact"/>
              <w:ind w:left="192" w:hangingChars="100" w:hanging="192"/>
              <w:rPr>
                <w:rFonts w:ascii="ＭＳ 明朝" w:hAnsi="ＭＳ 明朝"/>
                <w:sz w:val="20"/>
                <w:szCs w:val="20"/>
              </w:rPr>
            </w:pPr>
            <w:r w:rsidRPr="00C17DBC">
              <w:rPr>
                <w:rFonts w:ascii="ＭＳ 明朝" w:hAnsi="ＭＳ 明朝" w:hint="eastAsia"/>
                <w:sz w:val="20"/>
                <w:szCs w:val="20"/>
              </w:rPr>
              <w:t>・授業見学や授業アンケートに関わって、世代を超えて互いの授業を見学したり、生徒の様子を話</w:t>
            </w:r>
            <w:r w:rsidR="001364B0" w:rsidRPr="00C17DBC">
              <w:rPr>
                <w:rFonts w:ascii="ＭＳ 明朝" w:hAnsi="ＭＳ 明朝" w:hint="eastAsia"/>
                <w:sz w:val="20"/>
                <w:szCs w:val="20"/>
              </w:rPr>
              <w:t>したり</w:t>
            </w:r>
            <w:r w:rsidRPr="00C17DBC">
              <w:rPr>
                <w:rFonts w:ascii="ＭＳ 明朝" w:hAnsi="ＭＳ 明朝" w:hint="eastAsia"/>
                <w:sz w:val="20"/>
                <w:szCs w:val="20"/>
              </w:rPr>
              <w:t>す</w:t>
            </w:r>
            <w:r w:rsidR="001364B0" w:rsidRPr="00C17DBC">
              <w:rPr>
                <w:rFonts w:ascii="ＭＳ 明朝" w:hAnsi="ＭＳ 明朝" w:hint="eastAsia"/>
                <w:sz w:val="20"/>
                <w:szCs w:val="20"/>
              </w:rPr>
              <w:t>る</w:t>
            </w:r>
            <w:r w:rsidRPr="00C17DBC">
              <w:rPr>
                <w:rFonts w:ascii="ＭＳ 明朝" w:hAnsi="ＭＳ 明朝" w:hint="eastAsia"/>
                <w:sz w:val="20"/>
                <w:szCs w:val="20"/>
              </w:rPr>
              <w:t>機会を設けること</w:t>
            </w:r>
            <w:r w:rsidR="001364B0" w:rsidRPr="00C17DBC">
              <w:rPr>
                <w:rFonts w:ascii="ＭＳ 明朝" w:hAnsi="ＭＳ 明朝" w:hint="eastAsia"/>
                <w:sz w:val="20"/>
                <w:szCs w:val="20"/>
              </w:rPr>
              <w:t>が</w:t>
            </w:r>
            <w:r w:rsidRPr="00C17DBC">
              <w:rPr>
                <w:rFonts w:ascii="ＭＳ 明朝" w:hAnsi="ＭＳ 明朝" w:hint="eastAsia"/>
                <w:sz w:val="20"/>
                <w:szCs w:val="20"/>
              </w:rPr>
              <w:t>大切。</w:t>
            </w:r>
          </w:p>
          <w:p w14:paraId="01D02482" w14:textId="7B5EAE73" w:rsidR="00101F93" w:rsidRPr="00C17DBC" w:rsidRDefault="00101F93" w:rsidP="003E7F2E">
            <w:pPr>
              <w:spacing w:line="240" w:lineRule="exact"/>
              <w:rPr>
                <w:rFonts w:ascii="ＭＳ 明朝" w:hAnsi="ＭＳ 明朝"/>
                <w:sz w:val="20"/>
                <w:szCs w:val="20"/>
              </w:rPr>
            </w:pPr>
            <w:r w:rsidRPr="00C17DBC">
              <w:rPr>
                <w:rFonts w:ascii="ＭＳ 明朝" w:hAnsi="ＭＳ 明朝" w:hint="eastAsia"/>
                <w:sz w:val="20"/>
                <w:szCs w:val="20"/>
              </w:rPr>
              <w:t>［第</w:t>
            </w:r>
            <w:r w:rsidR="009F2A92">
              <w:rPr>
                <w:rFonts w:ascii="ＭＳ 明朝" w:hAnsi="ＭＳ 明朝" w:hint="eastAsia"/>
                <w:sz w:val="20"/>
                <w:szCs w:val="20"/>
              </w:rPr>
              <w:t>３</w:t>
            </w:r>
            <w:r w:rsidRPr="00C17DBC">
              <w:rPr>
                <w:rFonts w:ascii="ＭＳ 明朝" w:hAnsi="ＭＳ 明朝" w:hint="eastAsia"/>
                <w:sz w:val="20"/>
                <w:szCs w:val="20"/>
              </w:rPr>
              <w:t>回］</w:t>
            </w:r>
          </w:p>
          <w:p w14:paraId="29154E65" w14:textId="0782FE85" w:rsidR="00101F93" w:rsidRPr="00C17DBC" w:rsidRDefault="0037281E" w:rsidP="009F2A92">
            <w:pPr>
              <w:spacing w:line="240" w:lineRule="exact"/>
              <w:ind w:left="192" w:hangingChars="100" w:hanging="192"/>
              <w:rPr>
                <w:rFonts w:ascii="ＭＳ 明朝" w:hAnsi="ＭＳ 明朝"/>
                <w:sz w:val="20"/>
                <w:szCs w:val="20"/>
              </w:rPr>
            </w:pPr>
            <w:r w:rsidRPr="00C17DBC">
              <w:rPr>
                <w:rFonts w:ascii="ＭＳ 明朝" w:hAnsi="ＭＳ 明朝" w:hint="eastAsia"/>
                <w:sz w:val="20"/>
                <w:szCs w:val="20"/>
              </w:rPr>
              <w:t>・２年生の英語スピーチコンテストを参観、周到な事前指導や生徒たちの熱心な</w:t>
            </w:r>
            <w:r w:rsidR="009F2A92">
              <w:rPr>
                <w:rFonts w:ascii="ＭＳ 明朝" w:hAnsi="ＭＳ 明朝" w:hint="eastAsia"/>
                <w:sz w:val="20"/>
                <w:szCs w:val="20"/>
              </w:rPr>
              <w:t>様子が</w:t>
            </w:r>
            <w:r w:rsidRPr="00C17DBC">
              <w:rPr>
                <w:rFonts w:ascii="ＭＳ 明朝" w:hAnsi="ＭＳ 明朝" w:hint="eastAsia"/>
                <w:sz w:val="20"/>
                <w:szCs w:val="20"/>
              </w:rPr>
              <w:t>伺え、大きなホールなどで発表する機会があってもよいと思った。</w:t>
            </w:r>
          </w:p>
          <w:p w14:paraId="316D30E4" w14:textId="77777777" w:rsidR="0037281E" w:rsidRPr="00C17DBC" w:rsidRDefault="0037281E" w:rsidP="009F2A92">
            <w:pPr>
              <w:spacing w:line="240" w:lineRule="exact"/>
              <w:ind w:left="192" w:hangingChars="100" w:hanging="192"/>
              <w:rPr>
                <w:rFonts w:ascii="ＭＳ 明朝" w:hAnsi="ＭＳ 明朝"/>
                <w:sz w:val="20"/>
                <w:szCs w:val="20"/>
              </w:rPr>
            </w:pPr>
            <w:r w:rsidRPr="00C17DBC">
              <w:rPr>
                <w:rFonts w:ascii="ＭＳ 明朝" w:hAnsi="ＭＳ 明朝" w:hint="eastAsia"/>
                <w:sz w:val="20"/>
                <w:szCs w:val="20"/>
              </w:rPr>
              <w:t>・</w:t>
            </w:r>
            <w:r w:rsidR="000D2AA2" w:rsidRPr="00C17DBC">
              <w:rPr>
                <w:rFonts w:ascii="ＭＳ 明朝" w:hAnsi="ＭＳ 明朝" w:hint="eastAsia"/>
                <w:sz w:val="20"/>
                <w:szCs w:val="20"/>
              </w:rPr>
              <w:t>学校教育自己診断結果と分析について、テーマを設けて分析している点を評価するとともに、学校ホームページ上での公開や記名のあったご意見への回答について確認。</w:t>
            </w:r>
          </w:p>
          <w:p w14:paraId="44F96E26" w14:textId="77777777" w:rsidR="00641C09" w:rsidRPr="00C17DBC" w:rsidRDefault="00641C09" w:rsidP="009F2A92">
            <w:pPr>
              <w:spacing w:line="240" w:lineRule="exact"/>
              <w:ind w:left="192" w:hangingChars="100" w:hanging="192"/>
              <w:rPr>
                <w:rFonts w:ascii="ＭＳ 明朝" w:hAnsi="ＭＳ 明朝"/>
                <w:sz w:val="20"/>
                <w:szCs w:val="20"/>
              </w:rPr>
            </w:pPr>
            <w:r w:rsidRPr="00C17DBC">
              <w:rPr>
                <w:rFonts w:ascii="ＭＳ 明朝" w:hAnsi="ＭＳ 明朝" w:hint="eastAsia"/>
                <w:sz w:val="20"/>
                <w:szCs w:val="20"/>
              </w:rPr>
              <w:t>・単位制が安定期を越えているとの報告について、本校を志望する中学生</w:t>
            </w:r>
            <w:r w:rsidR="00AF4915" w:rsidRPr="00C17DBC">
              <w:rPr>
                <w:rFonts w:ascii="ＭＳ 明朝" w:hAnsi="ＭＳ 明朝" w:hint="eastAsia"/>
                <w:sz w:val="20"/>
                <w:szCs w:val="20"/>
              </w:rPr>
              <w:t>の多く</w:t>
            </w:r>
            <w:r w:rsidRPr="00C17DBC">
              <w:rPr>
                <w:rFonts w:ascii="ＭＳ 明朝" w:hAnsi="ＭＳ 明朝" w:hint="eastAsia"/>
                <w:sz w:val="20"/>
                <w:szCs w:val="20"/>
              </w:rPr>
              <w:t>は</w:t>
            </w:r>
            <w:r w:rsidR="00AF4915" w:rsidRPr="00C17DBC">
              <w:rPr>
                <w:rFonts w:ascii="ＭＳ 明朝" w:hAnsi="ＭＳ 明朝" w:hint="eastAsia"/>
                <w:sz w:val="20"/>
                <w:szCs w:val="20"/>
              </w:rPr>
              <w:t>、</w:t>
            </w:r>
            <w:r w:rsidRPr="00C17DBC">
              <w:rPr>
                <w:rFonts w:ascii="ＭＳ 明朝" w:hAnsi="ＭＳ 明朝" w:hint="eastAsia"/>
                <w:sz w:val="20"/>
                <w:szCs w:val="20"/>
              </w:rPr>
              <w:t>単位制よりも、</w:t>
            </w:r>
            <w:r w:rsidR="00AF4915" w:rsidRPr="00C17DBC">
              <w:rPr>
                <w:rFonts w:ascii="ＭＳ 明朝" w:hAnsi="ＭＳ 明朝" w:hint="eastAsia"/>
                <w:sz w:val="20"/>
                <w:szCs w:val="20"/>
              </w:rPr>
              <w:t>部活動ができて進学体制が整っていることに</w:t>
            </w:r>
            <w:r w:rsidRPr="00C17DBC">
              <w:rPr>
                <w:rFonts w:ascii="ＭＳ 明朝" w:hAnsi="ＭＳ 明朝" w:hint="eastAsia"/>
                <w:sz w:val="20"/>
                <w:szCs w:val="20"/>
              </w:rPr>
              <w:t>魅力を感じている</w:t>
            </w:r>
            <w:r w:rsidR="00AF4915" w:rsidRPr="00C17DBC">
              <w:rPr>
                <w:rFonts w:ascii="ＭＳ 明朝" w:hAnsi="ＭＳ 明朝" w:hint="eastAsia"/>
                <w:sz w:val="20"/>
                <w:szCs w:val="20"/>
              </w:rPr>
              <w:t>ようである。新教育課程に向けた取り組みをはじめとして、新たな魅力の創設も課題。</w:t>
            </w:r>
          </w:p>
          <w:p w14:paraId="3003810C" w14:textId="77777777" w:rsidR="00101F93" w:rsidRPr="00C17DBC" w:rsidRDefault="000D2AA2" w:rsidP="009F2A92">
            <w:pPr>
              <w:spacing w:line="240" w:lineRule="exact"/>
              <w:ind w:left="192" w:hangingChars="100" w:hanging="192"/>
              <w:rPr>
                <w:rFonts w:ascii="ＭＳ 明朝" w:hAnsi="ＭＳ 明朝"/>
                <w:sz w:val="20"/>
                <w:szCs w:val="20"/>
              </w:rPr>
            </w:pPr>
            <w:r w:rsidRPr="00C17DBC">
              <w:rPr>
                <w:rFonts w:ascii="ＭＳ 明朝" w:hAnsi="ＭＳ 明朝" w:hint="eastAsia"/>
                <w:sz w:val="20"/>
                <w:szCs w:val="20"/>
              </w:rPr>
              <w:t>・学校経営計画について、令和元年度の取組への評価及び</w:t>
            </w:r>
            <w:r w:rsidR="00641C09" w:rsidRPr="00C17DBC">
              <w:rPr>
                <w:rFonts w:ascii="ＭＳ 明朝" w:hAnsi="ＭＳ 明朝" w:hint="eastAsia"/>
                <w:sz w:val="20"/>
                <w:szCs w:val="20"/>
              </w:rPr>
              <w:t>令和</w:t>
            </w:r>
            <w:r w:rsidRPr="00C17DBC">
              <w:rPr>
                <w:rFonts w:ascii="ＭＳ 明朝" w:hAnsi="ＭＳ 明朝" w:hint="eastAsia"/>
                <w:sz w:val="20"/>
                <w:szCs w:val="20"/>
              </w:rPr>
              <w:t>２</w:t>
            </w:r>
            <w:r w:rsidR="00641C09" w:rsidRPr="00C17DBC">
              <w:rPr>
                <w:rFonts w:ascii="ＭＳ 明朝" w:hAnsi="ＭＳ 明朝" w:hint="eastAsia"/>
                <w:sz w:val="20"/>
                <w:szCs w:val="20"/>
              </w:rPr>
              <w:t>年度</w:t>
            </w:r>
            <w:r w:rsidRPr="00C17DBC">
              <w:rPr>
                <w:rFonts w:ascii="ＭＳ 明朝" w:hAnsi="ＭＳ 明朝" w:hint="eastAsia"/>
                <w:sz w:val="20"/>
                <w:szCs w:val="20"/>
              </w:rPr>
              <w:t>の</w:t>
            </w:r>
            <w:r w:rsidR="00641C09" w:rsidRPr="00C17DBC">
              <w:rPr>
                <w:rFonts w:ascii="ＭＳ 明朝" w:hAnsi="ＭＳ 明朝" w:hint="eastAsia"/>
                <w:sz w:val="20"/>
                <w:szCs w:val="20"/>
              </w:rPr>
              <w:t>計画</w:t>
            </w:r>
            <w:r w:rsidRPr="00C17DBC">
              <w:rPr>
                <w:rFonts w:ascii="ＭＳ 明朝" w:hAnsi="ＭＳ 明朝" w:hint="eastAsia"/>
                <w:sz w:val="20"/>
                <w:szCs w:val="20"/>
              </w:rPr>
              <w:t>に</w:t>
            </w:r>
            <w:r w:rsidR="00641C09" w:rsidRPr="00C17DBC">
              <w:rPr>
                <w:rFonts w:ascii="ＭＳ 明朝" w:hAnsi="ＭＳ 明朝" w:hint="eastAsia"/>
                <w:sz w:val="20"/>
                <w:szCs w:val="20"/>
              </w:rPr>
              <w:t xml:space="preserve">ついて概ね了承。　</w:t>
            </w:r>
          </w:p>
        </w:tc>
      </w:tr>
    </w:tbl>
    <w:p w14:paraId="2033D94D" w14:textId="77777777" w:rsidR="003B79A6" w:rsidRDefault="003B79A6">
      <w:pPr>
        <w:widowControl/>
        <w:jc w:val="left"/>
        <w:rPr>
          <w:rFonts w:ascii="ＭＳ ゴシック" w:eastAsia="ＭＳ ゴシック" w:hAnsi="ＭＳ ゴシック"/>
          <w:szCs w:val="21"/>
        </w:rPr>
      </w:pPr>
    </w:p>
    <w:p w14:paraId="00242A34" w14:textId="77777777" w:rsidR="003B79A6" w:rsidRDefault="003B79A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673CE75" w14:textId="77777777" w:rsidR="0086696C" w:rsidRPr="00BA3B97" w:rsidRDefault="0037367C" w:rsidP="00AB1FF8">
      <w:pPr>
        <w:ind w:leftChars="-92" w:left="-4" w:hangingChars="90" w:hanging="182"/>
        <w:jc w:val="left"/>
        <w:rPr>
          <w:rFonts w:asciiTheme="majorEastAsia" w:eastAsiaTheme="majorEastAsia" w:hAnsiTheme="majorEastAsia"/>
          <w:b/>
          <w:szCs w:val="21"/>
        </w:rPr>
      </w:pPr>
      <w:r w:rsidRPr="00BA3B97">
        <w:rPr>
          <w:rFonts w:ascii="ＭＳ ゴシック" w:eastAsia="ＭＳ ゴシック" w:hAnsi="ＭＳ ゴシック" w:hint="eastAsia"/>
          <w:szCs w:val="21"/>
        </w:rPr>
        <w:lastRenderedPageBreak/>
        <w:t xml:space="preserve">３　</w:t>
      </w:r>
      <w:r w:rsidR="0086696C" w:rsidRPr="00BA3B97">
        <w:rPr>
          <w:rFonts w:ascii="ＭＳ ゴシック" w:eastAsia="ＭＳ ゴシック" w:hAnsi="ＭＳ ゴシック" w:hint="eastAsia"/>
          <w:szCs w:val="21"/>
        </w:rPr>
        <w:t>本年度の取組</w:t>
      </w:r>
      <w:r w:rsidRPr="00BA3B97">
        <w:rPr>
          <w:rFonts w:ascii="ＭＳ ゴシック" w:eastAsia="ＭＳ ゴシック" w:hAnsi="ＭＳ ゴシック" w:hint="eastAsia"/>
          <w:szCs w:val="21"/>
        </w:rPr>
        <w:t>内容</w:t>
      </w:r>
      <w:r w:rsidR="0086696C" w:rsidRPr="00BA3B97">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57"/>
        <w:gridCol w:w="4536"/>
        <w:gridCol w:w="3845"/>
        <w:gridCol w:w="3473"/>
      </w:tblGrid>
      <w:tr w:rsidR="00897939" w:rsidRPr="00BA3B97" w14:paraId="5DE0C221" w14:textId="77777777" w:rsidTr="004D566A">
        <w:trPr>
          <w:trHeight w:val="586"/>
          <w:jc w:val="center"/>
        </w:trPr>
        <w:tc>
          <w:tcPr>
            <w:tcW w:w="881" w:type="dxa"/>
            <w:shd w:val="clear" w:color="auto" w:fill="auto"/>
            <w:vAlign w:val="center"/>
          </w:tcPr>
          <w:p w14:paraId="23C40F83" w14:textId="77777777" w:rsidR="00897939" w:rsidRPr="00BA3B97" w:rsidRDefault="00897939" w:rsidP="0054712D">
            <w:pPr>
              <w:spacing w:line="24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中期的</w:t>
            </w:r>
          </w:p>
          <w:p w14:paraId="3393CE7F" w14:textId="77777777" w:rsidR="00897939" w:rsidRPr="00BA3B97" w:rsidRDefault="00897939" w:rsidP="0054712D">
            <w:pPr>
              <w:spacing w:line="240" w:lineRule="exact"/>
              <w:jc w:val="center"/>
              <w:rPr>
                <w:rFonts w:asciiTheme="majorEastAsia" w:eastAsiaTheme="majorEastAsia" w:hAnsiTheme="majorEastAsia"/>
                <w:b/>
                <w:spacing w:val="-20"/>
                <w:sz w:val="20"/>
                <w:szCs w:val="20"/>
              </w:rPr>
            </w:pPr>
            <w:r w:rsidRPr="00BA3B97">
              <w:rPr>
                <w:rFonts w:asciiTheme="majorEastAsia" w:eastAsiaTheme="majorEastAsia" w:hAnsiTheme="majorEastAsia" w:hint="eastAsia"/>
                <w:b/>
                <w:sz w:val="20"/>
                <w:szCs w:val="20"/>
              </w:rPr>
              <w:t>目標</w:t>
            </w:r>
          </w:p>
        </w:tc>
        <w:tc>
          <w:tcPr>
            <w:tcW w:w="2357" w:type="dxa"/>
            <w:shd w:val="clear" w:color="auto" w:fill="auto"/>
            <w:vAlign w:val="center"/>
          </w:tcPr>
          <w:p w14:paraId="4865B0BF" w14:textId="77777777" w:rsidR="00897939" w:rsidRPr="00BA3B97" w:rsidRDefault="00897939" w:rsidP="006B5B51">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今年度の重点目標</w:t>
            </w:r>
          </w:p>
        </w:tc>
        <w:tc>
          <w:tcPr>
            <w:tcW w:w="4536" w:type="dxa"/>
            <w:tcBorders>
              <w:right w:val="dashed" w:sz="4" w:space="0" w:color="auto"/>
            </w:tcBorders>
            <w:shd w:val="clear" w:color="auto" w:fill="auto"/>
            <w:vAlign w:val="center"/>
          </w:tcPr>
          <w:p w14:paraId="003A5FFA" w14:textId="77777777" w:rsidR="00897939" w:rsidRPr="00BA3B97" w:rsidRDefault="00897939" w:rsidP="006B5B51">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具体的な取組計画・内容</w:t>
            </w:r>
          </w:p>
        </w:tc>
        <w:tc>
          <w:tcPr>
            <w:tcW w:w="3845" w:type="dxa"/>
            <w:tcBorders>
              <w:right w:val="dashed" w:sz="4" w:space="0" w:color="auto"/>
            </w:tcBorders>
            <w:vAlign w:val="center"/>
          </w:tcPr>
          <w:p w14:paraId="5A80A7AD" w14:textId="77777777" w:rsidR="00897939" w:rsidRPr="00BA3B97" w:rsidRDefault="00897939" w:rsidP="00357617">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評価指標</w:t>
            </w:r>
            <w:r w:rsidR="00357617">
              <w:rPr>
                <w:rFonts w:asciiTheme="majorEastAsia" w:eastAsiaTheme="majorEastAsia" w:hAnsiTheme="majorEastAsia" w:hint="eastAsia"/>
                <w:b/>
                <w:sz w:val="20"/>
                <w:szCs w:val="20"/>
              </w:rPr>
              <w:t xml:space="preserve">　</w:t>
            </w:r>
          </w:p>
        </w:tc>
        <w:tc>
          <w:tcPr>
            <w:tcW w:w="3473" w:type="dxa"/>
            <w:tcBorders>
              <w:left w:val="dashed" w:sz="4" w:space="0" w:color="auto"/>
              <w:right w:val="single" w:sz="4" w:space="0" w:color="auto"/>
            </w:tcBorders>
            <w:shd w:val="clear" w:color="auto" w:fill="auto"/>
            <w:vAlign w:val="center"/>
          </w:tcPr>
          <w:p w14:paraId="14AD77FC" w14:textId="77777777" w:rsidR="00897939" w:rsidRPr="00BA3B97" w:rsidRDefault="00897939" w:rsidP="006B5B51">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自己評価</w:t>
            </w:r>
          </w:p>
        </w:tc>
      </w:tr>
      <w:tr w:rsidR="00F926D3" w:rsidRPr="00BA3B97" w14:paraId="2C82B2DD" w14:textId="77777777" w:rsidTr="004D566A">
        <w:trPr>
          <w:cantSplit/>
          <w:trHeight w:val="4797"/>
          <w:jc w:val="center"/>
        </w:trPr>
        <w:tc>
          <w:tcPr>
            <w:tcW w:w="881" w:type="dxa"/>
            <w:shd w:val="clear" w:color="auto" w:fill="auto"/>
            <w:textDirection w:val="tbRlV"/>
            <w:vAlign w:val="center"/>
          </w:tcPr>
          <w:p w14:paraId="1284660D" w14:textId="77777777" w:rsidR="00F926D3" w:rsidRDefault="00F926D3" w:rsidP="00F926D3">
            <w:pPr>
              <w:spacing w:line="320" w:lineRule="exact"/>
              <w:ind w:left="113" w:right="113"/>
              <w:jc w:val="center"/>
              <w:rPr>
                <w:rFonts w:ascii="HG丸ｺﾞｼｯｸM-PRO" w:eastAsia="HG丸ｺﾞｼｯｸM-PRO"/>
                <w:sz w:val="20"/>
                <w:szCs w:val="20"/>
              </w:rPr>
            </w:pPr>
            <w:r>
              <w:rPr>
                <w:rFonts w:ascii="HG丸ｺﾞｼｯｸM-PRO" w:eastAsia="HG丸ｺﾞｼｯｸM-PRO" w:hint="eastAsia"/>
                <w:sz w:val="20"/>
                <w:szCs w:val="20"/>
              </w:rPr>
              <w:t xml:space="preserve">１ </w:t>
            </w:r>
            <w:r w:rsidRPr="006B2216">
              <w:rPr>
                <w:rFonts w:ascii="HG丸ｺﾞｼｯｸM-PRO" w:eastAsia="HG丸ｺﾞｼｯｸM-PRO" w:hint="eastAsia"/>
                <w:sz w:val="20"/>
                <w:szCs w:val="20"/>
              </w:rPr>
              <w:t>夢・志の実現に向かって粘り強く挑戦できるよう</w:t>
            </w:r>
          </w:p>
          <w:p w14:paraId="7C4BB013" w14:textId="77777777" w:rsidR="00F926D3" w:rsidRPr="00BA3B97" w:rsidRDefault="00F926D3" w:rsidP="00F926D3">
            <w:pPr>
              <w:spacing w:line="320" w:lineRule="exact"/>
              <w:ind w:left="113" w:right="113"/>
              <w:jc w:val="center"/>
              <w:rPr>
                <w:rFonts w:ascii="HG丸ｺﾞｼｯｸM-PRO" w:eastAsia="HG丸ｺﾞｼｯｸM-PRO" w:hAnsi="ＭＳ 明朝"/>
                <w:sz w:val="20"/>
                <w:szCs w:val="20"/>
              </w:rPr>
            </w:pPr>
            <w:r w:rsidRPr="006B2216">
              <w:rPr>
                <w:rFonts w:ascii="HG丸ｺﾞｼｯｸM-PRO" w:eastAsia="HG丸ｺﾞｼｯｸM-PRO" w:hint="eastAsia"/>
                <w:sz w:val="20"/>
                <w:szCs w:val="20"/>
              </w:rPr>
              <w:t>「前に踏み出す力」を育成する</w:t>
            </w:r>
            <w:r w:rsidRPr="006B2216">
              <w:rPr>
                <w:rFonts w:ascii="HG丸ｺﾞｼｯｸM-PRO" w:eastAsia="HG丸ｺﾞｼｯｸM-PRO" w:hint="eastAsia"/>
                <w:sz w:val="22"/>
                <w:szCs w:val="22"/>
              </w:rPr>
              <w:t>。</w:t>
            </w:r>
          </w:p>
        </w:tc>
        <w:tc>
          <w:tcPr>
            <w:tcW w:w="2357" w:type="dxa"/>
            <w:shd w:val="clear" w:color="auto" w:fill="auto"/>
          </w:tcPr>
          <w:p w14:paraId="7EAEC14F" w14:textId="77777777" w:rsidR="00F926D3" w:rsidRPr="00FF5DF6" w:rsidRDefault="00F926D3" w:rsidP="004D566A">
            <w:pPr>
              <w:spacing w:line="240" w:lineRule="exact"/>
              <w:ind w:left="192" w:hangingChars="100" w:hanging="192"/>
              <w:jc w:val="left"/>
              <w:rPr>
                <w:rFonts w:ascii="HG丸ｺﾞｼｯｸM-PRO" w:eastAsia="HG丸ｺﾞｼｯｸM-PRO"/>
                <w:sz w:val="20"/>
                <w:szCs w:val="20"/>
              </w:rPr>
            </w:pPr>
            <w:r w:rsidRPr="00FF5DF6">
              <w:rPr>
                <w:rFonts w:ascii="HG丸ｺﾞｼｯｸM-PRO" w:eastAsia="HG丸ｺﾞｼｯｸM-PRO" w:hint="eastAsia"/>
                <w:sz w:val="20"/>
                <w:szCs w:val="20"/>
              </w:rPr>
              <w:t>(1) 生徒が主体的に取り組む教育活動を充実させる。</w:t>
            </w:r>
          </w:p>
          <w:p w14:paraId="113AF002" w14:textId="77777777" w:rsidR="00F926D3" w:rsidRPr="00FF5DF6" w:rsidRDefault="00F926D3" w:rsidP="004D566A">
            <w:pPr>
              <w:spacing w:line="240" w:lineRule="exact"/>
              <w:ind w:left="192" w:hangingChars="100" w:hanging="192"/>
              <w:jc w:val="left"/>
              <w:rPr>
                <w:rFonts w:ascii="HG丸ｺﾞｼｯｸM-PRO" w:eastAsia="HG丸ｺﾞｼｯｸM-PRO"/>
                <w:sz w:val="20"/>
                <w:szCs w:val="20"/>
              </w:rPr>
            </w:pPr>
          </w:p>
          <w:p w14:paraId="1D163D64" w14:textId="77777777" w:rsidR="00F926D3" w:rsidRPr="00FF5DF6" w:rsidRDefault="00F926D3" w:rsidP="004D566A">
            <w:pPr>
              <w:spacing w:line="240" w:lineRule="exact"/>
              <w:ind w:left="192" w:hangingChars="100" w:hanging="192"/>
              <w:jc w:val="left"/>
              <w:rPr>
                <w:rFonts w:ascii="HG丸ｺﾞｼｯｸM-PRO" w:eastAsia="HG丸ｺﾞｼｯｸM-PRO"/>
                <w:sz w:val="20"/>
                <w:szCs w:val="20"/>
              </w:rPr>
            </w:pPr>
          </w:p>
          <w:p w14:paraId="793DF5CC" w14:textId="77777777" w:rsidR="00F926D3" w:rsidRPr="00FF5DF6" w:rsidRDefault="00F926D3" w:rsidP="004D566A">
            <w:pPr>
              <w:spacing w:line="240" w:lineRule="exact"/>
              <w:jc w:val="left"/>
              <w:rPr>
                <w:rFonts w:ascii="HG丸ｺﾞｼｯｸM-PRO" w:eastAsia="HG丸ｺﾞｼｯｸM-PRO"/>
                <w:sz w:val="20"/>
                <w:szCs w:val="20"/>
              </w:rPr>
            </w:pPr>
          </w:p>
          <w:p w14:paraId="590B9675" w14:textId="77777777" w:rsidR="00F926D3" w:rsidRPr="00FF5DF6" w:rsidRDefault="00F926D3" w:rsidP="004D566A">
            <w:pPr>
              <w:spacing w:line="240" w:lineRule="exact"/>
              <w:ind w:left="192" w:hangingChars="100" w:hanging="192"/>
              <w:jc w:val="left"/>
              <w:rPr>
                <w:rFonts w:ascii="HG丸ｺﾞｼｯｸM-PRO" w:eastAsia="HG丸ｺﾞｼｯｸM-PRO"/>
                <w:sz w:val="20"/>
                <w:szCs w:val="20"/>
              </w:rPr>
            </w:pPr>
            <w:r w:rsidRPr="00FF5DF6">
              <w:rPr>
                <w:rFonts w:ascii="HG丸ｺﾞｼｯｸM-PRO" w:eastAsia="HG丸ｺﾞｼｯｸM-PRO" w:hint="eastAsia"/>
                <w:sz w:val="20"/>
                <w:szCs w:val="20"/>
              </w:rPr>
              <w:t>(2) 単位制普通科の優位性を活かしたガイダンス体制の一層の充実を図る。</w:t>
            </w:r>
          </w:p>
          <w:p w14:paraId="2C97F061" w14:textId="77777777" w:rsidR="00F926D3" w:rsidRPr="00FF5DF6" w:rsidRDefault="00F926D3" w:rsidP="004D566A">
            <w:pPr>
              <w:spacing w:line="240" w:lineRule="exact"/>
              <w:ind w:left="192" w:hangingChars="100" w:hanging="192"/>
              <w:jc w:val="left"/>
              <w:rPr>
                <w:rFonts w:ascii="HG丸ｺﾞｼｯｸM-PRO" w:eastAsia="HG丸ｺﾞｼｯｸM-PRO" w:hAnsi="ＭＳ 明朝"/>
                <w:sz w:val="20"/>
                <w:szCs w:val="20"/>
              </w:rPr>
            </w:pPr>
          </w:p>
          <w:p w14:paraId="5BED85F7" w14:textId="77777777" w:rsidR="00F926D3" w:rsidRPr="00FF5DF6" w:rsidRDefault="00F926D3" w:rsidP="004D566A">
            <w:pPr>
              <w:spacing w:line="240" w:lineRule="exact"/>
              <w:ind w:left="192" w:hangingChars="100" w:hanging="192"/>
              <w:jc w:val="left"/>
              <w:rPr>
                <w:rFonts w:ascii="HG丸ｺﾞｼｯｸM-PRO" w:eastAsia="HG丸ｺﾞｼｯｸM-PRO" w:hAnsi="ＭＳ 明朝"/>
                <w:sz w:val="20"/>
                <w:szCs w:val="20"/>
              </w:rPr>
            </w:pPr>
          </w:p>
          <w:p w14:paraId="42392E92" w14:textId="77777777" w:rsidR="00F926D3" w:rsidRPr="00FF5DF6" w:rsidRDefault="00F926D3" w:rsidP="004D566A">
            <w:pPr>
              <w:spacing w:line="240" w:lineRule="exact"/>
              <w:ind w:left="192" w:hangingChars="100" w:hanging="192"/>
              <w:jc w:val="left"/>
              <w:rPr>
                <w:rFonts w:ascii="HG丸ｺﾞｼｯｸM-PRO" w:eastAsia="HG丸ｺﾞｼｯｸM-PRO" w:hAnsi="ＭＳ 明朝"/>
                <w:sz w:val="20"/>
                <w:szCs w:val="20"/>
              </w:rPr>
            </w:pPr>
          </w:p>
          <w:p w14:paraId="26BC68B6" w14:textId="77777777" w:rsidR="00F926D3" w:rsidRPr="0092734C" w:rsidRDefault="00F926D3" w:rsidP="004D566A">
            <w:pPr>
              <w:spacing w:line="240" w:lineRule="exact"/>
              <w:ind w:left="192" w:hangingChars="100" w:hanging="192"/>
              <w:jc w:val="left"/>
              <w:rPr>
                <w:rFonts w:ascii="HG丸ｺﾞｼｯｸM-PRO" w:eastAsia="HG丸ｺﾞｼｯｸM-PRO" w:hAnsi="HG丸ｺﾞｼｯｸM-PRO"/>
                <w:sz w:val="20"/>
                <w:szCs w:val="20"/>
              </w:rPr>
            </w:pPr>
            <w:r w:rsidRPr="00FF5DF6">
              <w:rPr>
                <w:rFonts w:ascii="HG丸ｺﾞｼｯｸM-PRO" w:eastAsia="HG丸ｺﾞｼｯｸM-PRO" w:hint="eastAsia"/>
                <w:sz w:val="20"/>
                <w:szCs w:val="20"/>
              </w:rPr>
              <w:t>(3)</w:t>
            </w:r>
            <w:r w:rsidRPr="00FF5DF6">
              <w:rPr>
                <w:rFonts w:ascii="HG丸ｺﾞｼｯｸM-PRO" w:eastAsia="HG丸ｺﾞｼｯｸM-PRO" w:hAnsi="HG丸ｺﾞｼｯｸM-PRO" w:hint="eastAsia"/>
                <w:color w:val="FF0000"/>
                <w:sz w:val="20"/>
                <w:szCs w:val="20"/>
              </w:rPr>
              <w:t xml:space="preserve"> </w:t>
            </w:r>
            <w:r w:rsidRPr="00FF5DF6">
              <w:rPr>
                <w:rFonts w:ascii="HG丸ｺﾞｼｯｸM-PRO" w:eastAsia="HG丸ｺﾞｼｯｸM-PRO" w:hAnsi="HG丸ｺﾞｼｯｸM-PRO" w:hint="eastAsia"/>
                <w:sz w:val="20"/>
                <w:szCs w:val="20"/>
              </w:rPr>
              <w:t>新学習指導要領・大学入試改革を見据えた校内体制・教育活動を構築する。</w:t>
            </w:r>
          </w:p>
        </w:tc>
        <w:tc>
          <w:tcPr>
            <w:tcW w:w="4536" w:type="dxa"/>
            <w:tcBorders>
              <w:right w:val="dashed" w:sz="4" w:space="0" w:color="auto"/>
            </w:tcBorders>
            <w:shd w:val="clear" w:color="auto" w:fill="auto"/>
          </w:tcPr>
          <w:p w14:paraId="2509E782" w14:textId="77777777" w:rsidR="00F926D3" w:rsidRPr="00FF5DF6" w:rsidRDefault="00F926D3" w:rsidP="004D566A">
            <w:pPr>
              <w:spacing w:line="240" w:lineRule="exact"/>
              <w:ind w:left="96" w:hangingChars="50" w:hanging="96"/>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①</w:t>
            </w:r>
            <w:r w:rsidRPr="00FF5DF6">
              <w:rPr>
                <w:rFonts w:ascii="HG丸ｺﾞｼｯｸM-PRO" w:eastAsia="HG丸ｺﾞｼｯｸM-PRO" w:hAnsi="ＭＳ 明朝" w:hint="eastAsia"/>
                <w:sz w:val="20"/>
                <w:szCs w:val="20"/>
              </w:rPr>
              <w:t>総合的な探究の時間、ＬＨＲ等を充実させ、計画的に実施する。</w:t>
            </w:r>
          </w:p>
          <w:p w14:paraId="08033475" w14:textId="77777777" w:rsidR="00F926D3" w:rsidRPr="00FF5DF6" w:rsidRDefault="00F926D3" w:rsidP="004D566A">
            <w:pPr>
              <w:spacing w:line="240" w:lineRule="exact"/>
              <w:ind w:left="192" w:hangingChars="100" w:hanging="192"/>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・進路学習・キャリア教育の内容</w:t>
            </w:r>
            <w:r>
              <w:rPr>
                <w:rFonts w:ascii="HG丸ｺﾞｼｯｸM-PRO" w:eastAsia="HG丸ｺﾞｼｯｸM-PRO" w:hAnsi="ＭＳ 明朝" w:hint="eastAsia"/>
                <w:sz w:val="20"/>
                <w:szCs w:val="20"/>
              </w:rPr>
              <w:t>、</w:t>
            </w:r>
            <w:r w:rsidRPr="00FF5DF6">
              <w:rPr>
                <w:rFonts w:ascii="HG丸ｺﾞｼｯｸM-PRO" w:eastAsia="HG丸ｺﾞｼｯｸM-PRO" w:hAnsi="ＭＳ 明朝" w:hint="eastAsia"/>
                <w:sz w:val="20"/>
                <w:szCs w:val="20"/>
              </w:rPr>
              <w:t>実施時期・提供方法の工夫</w:t>
            </w:r>
          </w:p>
          <w:p w14:paraId="7E0011E4" w14:textId="77777777" w:rsidR="00F926D3" w:rsidRPr="00FF5DF6" w:rsidRDefault="00F926D3" w:rsidP="004D566A">
            <w:pPr>
              <w:spacing w:line="240" w:lineRule="exact"/>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・学校行事・学年行事等</w:t>
            </w:r>
            <w:r>
              <w:rPr>
                <w:rFonts w:ascii="HG丸ｺﾞｼｯｸM-PRO" w:eastAsia="HG丸ｺﾞｼｯｸM-PRO" w:hAnsi="ＭＳ 明朝" w:hint="eastAsia"/>
                <w:sz w:val="20"/>
                <w:szCs w:val="20"/>
              </w:rPr>
              <w:t>との連動</w:t>
            </w:r>
          </w:p>
          <w:p w14:paraId="63BB4A2B" w14:textId="77777777" w:rsidR="00F926D3" w:rsidRPr="00FF5DF6" w:rsidRDefault="00F926D3" w:rsidP="004D566A">
            <w:pPr>
              <w:spacing w:line="240" w:lineRule="exact"/>
              <w:ind w:left="192" w:hangingChars="100" w:hanging="192"/>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・長期休暇中等の講習を継続・充実</w:t>
            </w:r>
          </w:p>
          <w:p w14:paraId="231934A8" w14:textId="77777777" w:rsidR="00F926D3" w:rsidRDefault="00F926D3" w:rsidP="004D566A">
            <w:pPr>
              <w:spacing w:line="240" w:lineRule="exact"/>
              <w:rPr>
                <w:rFonts w:ascii="HG丸ｺﾞｼｯｸM-PRO" w:eastAsia="HG丸ｺﾞｼｯｸM-PRO" w:hAnsi="ＭＳ 明朝"/>
                <w:sz w:val="20"/>
                <w:szCs w:val="20"/>
              </w:rPr>
            </w:pPr>
          </w:p>
          <w:p w14:paraId="1905CD20" w14:textId="77777777" w:rsidR="00F926D3" w:rsidRPr="00FF5DF6" w:rsidRDefault="00F926D3" w:rsidP="004D566A">
            <w:pPr>
              <w:spacing w:line="240" w:lineRule="exact"/>
              <w:ind w:left="96" w:hangingChars="50" w:hanging="96"/>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②</w:t>
            </w:r>
            <w:r w:rsidRPr="00FF5DF6">
              <w:rPr>
                <w:rFonts w:ascii="HG丸ｺﾞｼｯｸM-PRO" w:eastAsia="HG丸ｺﾞｼｯｸM-PRO" w:hAnsi="ＭＳ 明朝" w:hint="eastAsia"/>
                <w:sz w:val="20"/>
                <w:szCs w:val="20"/>
              </w:rPr>
              <w:t xml:space="preserve"> 生徒が最適な科目選択を行えるよう、生徒自ら進路の資料・情報を収集し咀嚼する機会を計画的に提供する。</w:t>
            </w:r>
          </w:p>
          <w:p w14:paraId="0E9B1207" w14:textId="77777777" w:rsidR="00F926D3" w:rsidRPr="00FF5DF6" w:rsidRDefault="00F926D3" w:rsidP="004D566A">
            <w:pPr>
              <w:spacing w:line="240" w:lineRule="exact"/>
              <w:ind w:left="192" w:hangingChars="100" w:hanging="192"/>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・全教員によるガイダンス(年２回)及び科目選択申請書点検</w:t>
            </w:r>
            <w:r>
              <w:rPr>
                <w:rFonts w:ascii="HG丸ｺﾞｼｯｸM-PRO" w:eastAsia="HG丸ｺﾞｼｯｸM-PRO" w:hAnsi="ＭＳ 明朝" w:hint="eastAsia"/>
                <w:sz w:val="20"/>
                <w:szCs w:val="20"/>
              </w:rPr>
              <w:t>。</w:t>
            </w:r>
          </w:p>
          <w:p w14:paraId="6E0F625E" w14:textId="77777777" w:rsidR="00F926D3" w:rsidRPr="00FF5DF6" w:rsidRDefault="00F926D3" w:rsidP="004D566A">
            <w:pPr>
              <w:spacing w:line="240" w:lineRule="exact"/>
              <w:ind w:left="192" w:hangingChars="100" w:hanging="192"/>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・専門家による説明会、講演会等を活用して将来のイメージを具体化させる。</w:t>
            </w:r>
          </w:p>
          <w:p w14:paraId="5F3DA975" w14:textId="77777777" w:rsidR="00F926D3" w:rsidRPr="00FF5DF6" w:rsidRDefault="00F926D3" w:rsidP="004D566A">
            <w:pPr>
              <w:spacing w:line="240" w:lineRule="exact"/>
              <w:ind w:left="192" w:hangingChars="100" w:hanging="192"/>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・学習や進路意識の診断結果等を活用した懇談・ガイダンスを充実させる。</w:t>
            </w:r>
          </w:p>
          <w:p w14:paraId="5B9ACA57" w14:textId="77777777" w:rsidR="00F926D3" w:rsidRDefault="00F926D3" w:rsidP="004D566A">
            <w:pPr>
              <w:spacing w:line="240" w:lineRule="exact"/>
              <w:rPr>
                <w:rFonts w:ascii="HG丸ｺﾞｼｯｸM-PRO" w:eastAsia="HG丸ｺﾞｼｯｸM-PRO" w:hAnsi="ＭＳ 明朝"/>
                <w:sz w:val="20"/>
                <w:szCs w:val="20"/>
              </w:rPr>
            </w:pPr>
          </w:p>
          <w:p w14:paraId="5C514777" w14:textId="77777777" w:rsidR="00F926D3" w:rsidRDefault="00F926D3" w:rsidP="004D566A">
            <w:pPr>
              <w:spacing w:line="240" w:lineRule="exact"/>
              <w:ind w:left="192" w:hangingChars="100" w:hanging="192"/>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③ 委員会・WGでの検討を進め、普通科単位制の特色を生かした新教育課程を作成する。</w:t>
            </w:r>
          </w:p>
          <w:p w14:paraId="352F9498" w14:textId="77777777" w:rsidR="00F926D3" w:rsidRDefault="00F926D3" w:rsidP="004D566A">
            <w:pPr>
              <w:spacing w:line="240" w:lineRule="exact"/>
              <w:rPr>
                <w:rFonts w:ascii="HG丸ｺﾞｼｯｸM-PRO" w:eastAsia="HG丸ｺﾞｼｯｸM-PRO" w:hAnsi="ＭＳ 明朝"/>
                <w:sz w:val="20"/>
                <w:szCs w:val="20"/>
              </w:rPr>
            </w:pPr>
          </w:p>
          <w:p w14:paraId="7D64686D" w14:textId="77777777" w:rsidR="00F926D3" w:rsidRDefault="00F926D3" w:rsidP="004D566A">
            <w:pPr>
              <w:spacing w:line="240" w:lineRule="exact"/>
              <w:ind w:left="192" w:hangingChars="100" w:hanging="192"/>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④</w:t>
            </w:r>
            <w:r w:rsidRPr="00FF5DF6">
              <w:rPr>
                <w:rFonts w:ascii="HG丸ｺﾞｼｯｸM-PRO" w:eastAsia="HG丸ｺﾞｼｯｸM-PRO" w:hAnsi="ＭＳ 明朝" w:hint="eastAsia"/>
                <w:sz w:val="20"/>
                <w:szCs w:val="20"/>
              </w:rPr>
              <w:t xml:space="preserve"> 生徒の学習状況、進路等</w:t>
            </w:r>
            <w:r>
              <w:rPr>
                <w:rFonts w:ascii="HG丸ｺﾞｼｯｸM-PRO" w:eastAsia="HG丸ｺﾞｼｯｸM-PRO" w:hAnsi="ＭＳ 明朝" w:hint="eastAsia"/>
                <w:sz w:val="20"/>
                <w:szCs w:val="20"/>
              </w:rPr>
              <w:t>の</w:t>
            </w:r>
            <w:r w:rsidRPr="00FF5DF6">
              <w:rPr>
                <w:rFonts w:ascii="HG丸ｺﾞｼｯｸM-PRO" w:eastAsia="HG丸ｺﾞｼｯｸM-PRO" w:hAnsi="ＭＳ 明朝" w:hint="eastAsia"/>
                <w:sz w:val="20"/>
                <w:szCs w:val="20"/>
              </w:rPr>
              <w:t>データ分析や情報共有を推進する。その際、</w:t>
            </w:r>
            <w:r>
              <w:rPr>
                <w:rFonts w:ascii="HG丸ｺﾞｼｯｸM-PRO" w:eastAsia="HG丸ｺﾞｼｯｸM-PRO" w:hAnsi="ＭＳ 明朝" w:hint="eastAsia"/>
                <w:sz w:val="20"/>
                <w:szCs w:val="20"/>
              </w:rPr>
              <w:t>外部テスト</w:t>
            </w:r>
            <w:r w:rsidRPr="00FF5DF6">
              <w:rPr>
                <w:rFonts w:ascii="HG丸ｺﾞｼｯｸM-PRO" w:eastAsia="HG丸ｺﾞｼｯｸM-PRO" w:hAnsi="ＭＳ 明朝" w:hint="eastAsia"/>
                <w:sz w:val="20"/>
                <w:szCs w:val="20"/>
              </w:rPr>
              <w:t>等も活用して効率・効果を高める。</w:t>
            </w:r>
          </w:p>
          <w:p w14:paraId="10071C4E" w14:textId="77777777" w:rsidR="00F926D3" w:rsidRPr="00872ADB" w:rsidRDefault="00F926D3" w:rsidP="004D566A">
            <w:pPr>
              <w:spacing w:line="240" w:lineRule="exact"/>
              <w:rPr>
                <w:rFonts w:ascii="HG丸ｺﾞｼｯｸM-PRO" w:eastAsia="HG丸ｺﾞｼｯｸM-PRO" w:hAnsi="ＭＳ 明朝"/>
                <w:sz w:val="20"/>
                <w:szCs w:val="20"/>
              </w:rPr>
            </w:pPr>
          </w:p>
          <w:p w14:paraId="7BD595CD" w14:textId="77777777" w:rsidR="00F926D3" w:rsidRPr="00FF5DF6" w:rsidRDefault="00F926D3" w:rsidP="004D566A">
            <w:pPr>
              <w:spacing w:line="240" w:lineRule="exact"/>
              <w:ind w:left="192" w:hangingChars="100" w:hanging="192"/>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⑤ </w:t>
            </w:r>
            <w:r w:rsidRPr="00FF5DF6">
              <w:rPr>
                <w:rFonts w:ascii="HG丸ｺﾞｼｯｸM-PRO" w:eastAsia="HG丸ｺﾞｼｯｸM-PRO" w:hAnsi="ＭＳ 明朝" w:hint="eastAsia"/>
                <w:sz w:val="20"/>
                <w:szCs w:val="20"/>
              </w:rPr>
              <w:t>e-ﾎﾟｰﾄﾌｫﾘｵ等、生徒の学びを記録・活用するシステムを整備する。</w:t>
            </w:r>
          </w:p>
        </w:tc>
        <w:tc>
          <w:tcPr>
            <w:tcW w:w="3845" w:type="dxa"/>
            <w:tcBorders>
              <w:right w:val="dashed" w:sz="4" w:space="0" w:color="auto"/>
            </w:tcBorders>
          </w:tcPr>
          <w:p w14:paraId="0DE01E98" w14:textId="0B8A0F82" w:rsidR="00F926D3" w:rsidRDefault="00F926D3" w:rsidP="004D566A">
            <w:pPr>
              <w:spacing w:line="24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１「前に踏み出す力」の育成に係る総合評価</w:t>
            </w:r>
          </w:p>
          <w:p w14:paraId="6A025AA0" w14:textId="77777777" w:rsidR="00F926D3" w:rsidRDefault="00F926D3" w:rsidP="004D566A">
            <w:pPr>
              <w:spacing w:line="24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○実施状況</w:t>
            </w:r>
          </w:p>
          <w:p w14:paraId="775B88CF"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・専門家等</w:t>
            </w:r>
            <w:r>
              <w:rPr>
                <w:rFonts w:ascii="HG丸ｺﾞｼｯｸM-PRO" w:eastAsia="HG丸ｺﾞｼｯｸM-PRO" w:hAnsi="ＭＳ 明朝" w:hint="eastAsia"/>
                <w:sz w:val="20"/>
                <w:szCs w:val="20"/>
              </w:rPr>
              <w:t>による</w:t>
            </w:r>
            <w:r w:rsidRPr="00FF5DF6">
              <w:rPr>
                <w:rFonts w:ascii="HG丸ｺﾞｼｯｸM-PRO" w:eastAsia="HG丸ｺﾞｼｯｸM-PRO" w:hAnsi="ＭＳ 明朝" w:hint="eastAsia"/>
                <w:sz w:val="20"/>
                <w:szCs w:val="20"/>
              </w:rPr>
              <w:t>進路講演</w:t>
            </w:r>
            <w:r>
              <w:rPr>
                <w:rFonts w:ascii="HG丸ｺﾞｼｯｸM-PRO" w:eastAsia="HG丸ｺﾞｼｯｸM-PRO" w:hAnsi="ＭＳ 明朝" w:hint="eastAsia"/>
                <w:sz w:val="20"/>
                <w:szCs w:val="20"/>
              </w:rPr>
              <w:t>・</w:t>
            </w:r>
            <w:r w:rsidRPr="00FF5DF6">
              <w:rPr>
                <w:rFonts w:ascii="HG丸ｺﾞｼｯｸM-PRO" w:eastAsia="HG丸ｺﾞｼｯｸM-PRO" w:hAnsi="ＭＳ 明朝" w:hint="eastAsia"/>
                <w:sz w:val="20"/>
                <w:szCs w:val="20"/>
              </w:rPr>
              <w:t>説明会</w:t>
            </w:r>
            <w:r>
              <w:rPr>
                <w:rFonts w:ascii="HG丸ｺﾞｼｯｸM-PRO" w:eastAsia="HG丸ｺﾞｼｯｸM-PRO" w:hAnsi="ＭＳ 明朝" w:hint="eastAsia"/>
                <w:sz w:val="20"/>
                <w:szCs w:val="20"/>
              </w:rPr>
              <w:t>、</w:t>
            </w:r>
            <w:r w:rsidRPr="007E3AC9">
              <w:rPr>
                <w:rFonts w:ascii="HG丸ｺﾞｼｯｸM-PRO" w:eastAsia="HG丸ｺﾞｼｯｸM-PRO" w:hAnsi="ＭＳ 明朝" w:hint="eastAsia"/>
                <w:sz w:val="20"/>
                <w:szCs w:val="20"/>
              </w:rPr>
              <w:t>課外の進路</w:t>
            </w:r>
            <w:r>
              <w:rPr>
                <w:rFonts w:ascii="HG丸ｺﾞｼｯｸM-PRO" w:eastAsia="HG丸ｺﾞｼｯｸM-PRO" w:hAnsi="ＭＳ 明朝" w:hint="eastAsia"/>
                <w:sz w:val="20"/>
                <w:szCs w:val="20"/>
              </w:rPr>
              <w:t>イベント等</w:t>
            </w:r>
            <w:r w:rsidRPr="007E3AC9">
              <w:rPr>
                <w:rFonts w:ascii="HG丸ｺﾞｼｯｸM-PRO" w:eastAsia="HG丸ｺﾞｼｯｸM-PRO" w:hAnsi="ＭＳ 明朝" w:hint="eastAsia"/>
                <w:sz w:val="20"/>
                <w:szCs w:val="20"/>
              </w:rPr>
              <w:t>への</w:t>
            </w:r>
            <w:r>
              <w:rPr>
                <w:rFonts w:ascii="HG丸ｺﾞｼｯｸM-PRO" w:eastAsia="HG丸ｺﾞｼｯｸM-PRO" w:hAnsi="ＭＳ 明朝" w:hint="eastAsia"/>
                <w:sz w:val="20"/>
                <w:szCs w:val="20"/>
              </w:rPr>
              <w:t>生徒の</w:t>
            </w:r>
            <w:r w:rsidRPr="007E3AC9">
              <w:rPr>
                <w:rFonts w:ascii="HG丸ｺﾞｼｯｸM-PRO" w:eastAsia="HG丸ｺﾞｼｯｸM-PRO" w:hAnsi="ＭＳ 明朝" w:hint="eastAsia"/>
                <w:sz w:val="20"/>
                <w:szCs w:val="20"/>
              </w:rPr>
              <w:t>参加</w:t>
            </w:r>
            <w:r>
              <w:rPr>
                <w:rFonts w:ascii="HG丸ｺﾞｼｯｸM-PRO" w:eastAsia="HG丸ｺﾞｼｯｸM-PRO" w:hAnsi="ＭＳ 明朝" w:hint="eastAsia"/>
                <w:sz w:val="20"/>
                <w:szCs w:val="20"/>
              </w:rPr>
              <w:t>状況</w:t>
            </w:r>
          </w:p>
          <w:p w14:paraId="4354CEA7"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p>
          <w:p w14:paraId="2788B922" w14:textId="77777777" w:rsidR="00F926D3" w:rsidRPr="00270D64" w:rsidRDefault="00F926D3" w:rsidP="004D566A">
            <w:pPr>
              <w:spacing w:line="240" w:lineRule="exact"/>
              <w:ind w:left="96" w:hangingChars="50" w:hanging="96"/>
              <w:jc w:val="left"/>
              <w:rPr>
                <w:rFonts w:ascii="HG丸ｺﾞｼｯｸM-PRO" w:eastAsia="HG丸ｺﾞｼｯｸM-PRO" w:hAnsi="ＭＳ 明朝"/>
                <w:sz w:val="20"/>
                <w:szCs w:val="20"/>
              </w:rPr>
            </w:pPr>
          </w:p>
          <w:p w14:paraId="4333065F"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6A2FCC">
              <w:rPr>
                <w:rFonts w:ascii="HG丸ｺﾞｼｯｸM-PRO" w:eastAsia="HG丸ｺﾞｼｯｸM-PRO" w:hAnsi="ＭＳ 明朝" w:hint="eastAsia"/>
                <w:sz w:val="20"/>
                <w:szCs w:val="20"/>
              </w:rPr>
              <w:t>総合的な探究の時間を核にカリキュラムの検討と案の作成</w:t>
            </w:r>
          </w:p>
          <w:p w14:paraId="17884D1F"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p>
          <w:p w14:paraId="6303533C" w14:textId="4A81AB98" w:rsidR="00F926D3" w:rsidRDefault="00F926D3" w:rsidP="004D566A">
            <w:pPr>
              <w:spacing w:line="240" w:lineRule="exact"/>
              <w:ind w:left="96" w:hangingChars="50" w:hanging="96"/>
              <w:jc w:val="left"/>
              <w:rPr>
                <w:rFonts w:ascii="HG丸ｺﾞｼｯｸM-PRO" w:eastAsia="HG丸ｺﾞｼｯｸM-PRO" w:hAnsi="ＭＳ 明朝"/>
                <w:sz w:val="20"/>
                <w:szCs w:val="20"/>
              </w:rPr>
            </w:pPr>
          </w:p>
          <w:p w14:paraId="6BA0B6FD" w14:textId="0F9900C6" w:rsidR="009F2A92" w:rsidRDefault="009F2A92" w:rsidP="004D566A">
            <w:pPr>
              <w:spacing w:line="240" w:lineRule="exact"/>
              <w:ind w:left="96" w:hangingChars="50" w:hanging="96"/>
              <w:jc w:val="left"/>
              <w:rPr>
                <w:rFonts w:ascii="HG丸ｺﾞｼｯｸM-PRO" w:eastAsia="HG丸ｺﾞｼｯｸM-PRO" w:hAnsi="ＭＳ 明朝"/>
                <w:sz w:val="20"/>
                <w:szCs w:val="20"/>
              </w:rPr>
            </w:pPr>
          </w:p>
          <w:p w14:paraId="7BBF5EF4" w14:textId="77AAAB3A" w:rsidR="009F2A92" w:rsidRDefault="009F2A92" w:rsidP="004D566A">
            <w:pPr>
              <w:spacing w:line="240" w:lineRule="exact"/>
              <w:ind w:left="96" w:hangingChars="50" w:hanging="96"/>
              <w:jc w:val="left"/>
              <w:rPr>
                <w:rFonts w:ascii="HG丸ｺﾞｼｯｸM-PRO" w:eastAsia="HG丸ｺﾞｼｯｸM-PRO" w:hAnsi="ＭＳ 明朝"/>
                <w:sz w:val="20"/>
                <w:szCs w:val="20"/>
              </w:rPr>
            </w:pPr>
          </w:p>
          <w:p w14:paraId="6977C22F" w14:textId="3261777E" w:rsidR="009F2A92" w:rsidRDefault="009F2A92" w:rsidP="004D566A">
            <w:pPr>
              <w:spacing w:line="240" w:lineRule="exact"/>
              <w:ind w:left="96" w:hangingChars="50" w:hanging="96"/>
              <w:jc w:val="left"/>
              <w:rPr>
                <w:rFonts w:ascii="HG丸ｺﾞｼｯｸM-PRO" w:eastAsia="HG丸ｺﾞｼｯｸM-PRO" w:hAnsi="ＭＳ 明朝"/>
                <w:sz w:val="20"/>
                <w:szCs w:val="20"/>
              </w:rPr>
            </w:pPr>
          </w:p>
          <w:p w14:paraId="6031DE42" w14:textId="742880BC" w:rsidR="009F2A92" w:rsidRDefault="009F2A92" w:rsidP="004D566A">
            <w:pPr>
              <w:spacing w:line="240" w:lineRule="exact"/>
              <w:ind w:left="96" w:hangingChars="50" w:hanging="96"/>
              <w:jc w:val="left"/>
              <w:rPr>
                <w:rFonts w:ascii="HG丸ｺﾞｼｯｸM-PRO" w:eastAsia="HG丸ｺﾞｼｯｸM-PRO" w:hAnsi="ＭＳ 明朝"/>
                <w:sz w:val="20"/>
                <w:szCs w:val="20"/>
              </w:rPr>
            </w:pPr>
          </w:p>
          <w:p w14:paraId="50DFA8AD" w14:textId="2F56E2C5" w:rsidR="009F2A92" w:rsidRDefault="009F2A92" w:rsidP="004D566A">
            <w:pPr>
              <w:spacing w:line="240" w:lineRule="exact"/>
              <w:ind w:left="96" w:hangingChars="50" w:hanging="96"/>
              <w:jc w:val="left"/>
              <w:rPr>
                <w:rFonts w:ascii="HG丸ｺﾞｼｯｸM-PRO" w:eastAsia="HG丸ｺﾞｼｯｸM-PRO" w:hAnsi="ＭＳ 明朝"/>
                <w:sz w:val="20"/>
                <w:szCs w:val="20"/>
              </w:rPr>
            </w:pPr>
          </w:p>
          <w:p w14:paraId="334664F3" w14:textId="2E9B9FC3" w:rsidR="009F2A92" w:rsidRDefault="009F2A92" w:rsidP="004D566A">
            <w:pPr>
              <w:spacing w:line="240" w:lineRule="exact"/>
              <w:ind w:left="96" w:hangingChars="50" w:hanging="96"/>
              <w:jc w:val="left"/>
              <w:rPr>
                <w:rFonts w:ascii="HG丸ｺﾞｼｯｸM-PRO" w:eastAsia="HG丸ｺﾞｼｯｸM-PRO" w:hAnsi="ＭＳ 明朝"/>
                <w:sz w:val="20"/>
                <w:szCs w:val="20"/>
              </w:rPr>
            </w:pPr>
          </w:p>
          <w:p w14:paraId="234CBB62" w14:textId="51BD5347" w:rsidR="009F2A92" w:rsidRDefault="009F2A92" w:rsidP="004D566A">
            <w:pPr>
              <w:spacing w:line="240" w:lineRule="exact"/>
              <w:ind w:left="96" w:hangingChars="50" w:hanging="96"/>
              <w:jc w:val="left"/>
              <w:rPr>
                <w:rFonts w:ascii="HG丸ｺﾞｼｯｸM-PRO" w:eastAsia="HG丸ｺﾞｼｯｸM-PRO" w:hAnsi="ＭＳ 明朝"/>
                <w:sz w:val="20"/>
                <w:szCs w:val="20"/>
              </w:rPr>
            </w:pPr>
          </w:p>
          <w:p w14:paraId="673098DE" w14:textId="77777777" w:rsidR="009F2A92" w:rsidRDefault="009F2A92" w:rsidP="004D566A">
            <w:pPr>
              <w:spacing w:line="240" w:lineRule="exact"/>
              <w:ind w:left="96" w:hangingChars="50" w:hanging="96"/>
              <w:jc w:val="left"/>
              <w:rPr>
                <w:rFonts w:ascii="HG丸ｺﾞｼｯｸM-PRO" w:eastAsia="HG丸ｺﾞｼｯｸM-PRO" w:hAnsi="ＭＳ 明朝"/>
                <w:sz w:val="20"/>
                <w:szCs w:val="20"/>
              </w:rPr>
            </w:pPr>
          </w:p>
          <w:p w14:paraId="119D0EC0" w14:textId="77777777" w:rsidR="00F926D3" w:rsidRDefault="00F926D3" w:rsidP="004D566A">
            <w:pPr>
              <w:spacing w:line="240" w:lineRule="exact"/>
              <w:jc w:val="left"/>
              <w:rPr>
                <w:rFonts w:ascii="HG丸ｺﾞｼｯｸM-PRO" w:eastAsia="HG丸ｺﾞｼｯｸM-PRO" w:hAnsi="ＭＳ 明朝"/>
                <w:sz w:val="20"/>
                <w:szCs w:val="20"/>
              </w:rPr>
            </w:pPr>
          </w:p>
          <w:p w14:paraId="514B8915" w14:textId="77777777" w:rsidR="00F926D3" w:rsidRDefault="00F926D3" w:rsidP="004D566A">
            <w:pPr>
              <w:spacing w:line="240" w:lineRule="exact"/>
              <w:jc w:val="left"/>
              <w:rPr>
                <w:rFonts w:ascii="HG丸ｺﾞｼｯｸM-PRO" w:eastAsia="HG丸ｺﾞｼｯｸM-PRO" w:hAnsi="ＭＳ 明朝"/>
                <w:sz w:val="20"/>
                <w:szCs w:val="20"/>
              </w:rPr>
            </w:pPr>
          </w:p>
          <w:p w14:paraId="59D6C058" w14:textId="77777777" w:rsidR="00F926D3" w:rsidRPr="00C5650A" w:rsidRDefault="00F926D3" w:rsidP="004D566A">
            <w:pPr>
              <w:spacing w:line="24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・生徒の学びを記録・活用するシステムの整備</w:t>
            </w:r>
          </w:p>
          <w:p w14:paraId="1E9DE862"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p>
          <w:p w14:paraId="350F983F" w14:textId="77777777" w:rsidR="004D566A" w:rsidRDefault="004D566A" w:rsidP="004D566A">
            <w:pPr>
              <w:spacing w:line="240" w:lineRule="exact"/>
              <w:jc w:val="left"/>
              <w:rPr>
                <w:rFonts w:ascii="HG丸ｺﾞｼｯｸM-PRO" w:eastAsia="HG丸ｺﾞｼｯｸM-PRO" w:hAnsi="ＭＳ 明朝"/>
                <w:sz w:val="20"/>
                <w:szCs w:val="20"/>
              </w:rPr>
            </w:pPr>
          </w:p>
          <w:p w14:paraId="32506F79" w14:textId="77777777" w:rsidR="004D566A" w:rsidRDefault="004D566A" w:rsidP="004D566A">
            <w:pPr>
              <w:spacing w:line="240" w:lineRule="exact"/>
              <w:jc w:val="left"/>
              <w:rPr>
                <w:rFonts w:ascii="HG丸ｺﾞｼｯｸM-PRO" w:eastAsia="HG丸ｺﾞｼｯｸM-PRO" w:hAnsi="ＭＳ 明朝"/>
                <w:sz w:val="20"/>
                <w:szCs w:val="20"/>
              </w:rPr>
            </w:pPr>
          </w:p>
          <w:p w14:paraId="52D13ADD" w14:textId="77777777" w:rsidR="004D566A" w:rsidRDefault="004D566A" w:rsidP="004D566A">
            <w:pPr>
              <w:spacing w:line="240" w:lineRule="exact"/>
              <w:jc w:val="left"/>
              <w:rPr>
                <w:rFonts w:ascii="HG丸ｺﾞｼｯｸM-PRO" w:eastAsia="HG丸ｺﾞｼｯｸM-PRO" w:hAnsi="ＭＳ 明朝"/>
                <w:sz w:val="20"/>
                <w:szCs w:val="20"/>
              </w:rPr>
            </w:pPr>
          </w:p>
          <w:p w14:paraId="3FCC1C2F" w14:textId="77777777" w:rsidR="005B7525" w:rsidRDefault="005B7525" w:rsidP="004D566A">
            <w:pPr>
              <w:spacing w:line="240" w:lineRule="exact"/>
              <w:jc w:val="left"/>
              <w:rPr>
                <w:rFonts w:ascii="HG丸ｺﾞｼｯｸM-PRO" w:eastAsia="HG丸ｺﾞｼｯｸM-PRO" w:hAnsi="ＭＳ 明朝"/>
                <w:sz w:val="20"/>
                <w:szCs w:val="20"/>
              </w:rPr>
            </w:pPr>
          </w:p>
          <w:p w14:paraId="14620022" w14:textId="77777777" w:rsidR="004D566A" w:rsidRDefault="004D566A" w:rsidP="004D566A">
            <w:pPr>
              <w:spacing w:line="240" w:lineRule="exact"/>
              <w:jc w:val="left"/>
              <w:rPr>
                <w:rFonts w:ascii="HG丸ｺﾞｼｯｸM-PRO" w:eastAsia="HG丸ｺﾞｼｯｸM-PRO" w:hAnsi="ＭＳ 明朝"/>
                <w:sz w:val="20"/>
                <w:szCs w:val="20"/>
              </w:rPr>
            </w:pPr>
          </w:p>
          <w:p w14:paraId="0EABCFA7"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r w:rsidRPr="006A2FCC">
              <w:rPr>
                <w:rFonts w:ascii="HG丸ｺﾞｼｯｸM-PRO" w:eastAsia="HG丸ｺﾞｼｯｸM-PRO" w:hAnsi="ＭＳ 明朝" w:hint="eastAsia"/>
                <w:sz w:val="20"/>
                <w:szCs w:val="20"/>
              </w:rPr>
              <w:t>○自己診断等の結果</w:t>
            </w:r>
          </w:p>
          <w:p w14:paraId="7049EF17" w14:textId="77777777" w:rsidR="004D566A" w:rsidRDefault="003B79A6" w:rsidP="004D566A">
            <w:pPr>
              <w:spacing w:line="240" w:lineRule="exact"/>
              <w:ind w:left="87" w:hangingChars="50" w:hanging="87"/>
              <w:jc w:val="left"/>
              <w:rPr>
                <w:rFonts w:ascii="HG丸ｺﾞｼｯｸM-PRO" w:eastAsia="HG丸ｺﾞｼｯｸM-PRO" w:hAnsi="ＭＳ 明朝"/>
                <w:sz w:val="20"/>
                <w:szCs w:val="20"/>
              </w:rPr>
            </w:pPr>
            <w:r w:rsidRPr="00712DDF">
              <w:rPr>
                <w:rFonts w:ascii="HG丸ｺﾞｼｯｸM-PRO" w:eastAsia="HG丸ｺﾞｼｯｸM-PRO" w:hAnsi="ＭＳ 明朝" w:hint="eastAsia"/>
                <w:w w:val="92"/>
                <w:kern w:val="0"/>
                <w:sz w:val="20"/>
                <w:szCs w:val="20"/>
                <w:fitText w:val="3700" w:id="-2102671104"/>
              </w:rPr>
              <w:t>※自己診断等の新項目・指標（以下、同様</w:t>
            </w:r>
            <w:r w:rsidRPr="00712DDF">
              <w:rPr>
                <w:rFonts w:ascii="HG丸ｺﾞｼｯｸM-PRO" w:eastAsia="HG丸ｺﾞｼｯｸM-PRO" w:hAnsi="ＭＳ 明朝" w:hint="eastAsia"/>
                <w:spacing w:val="10"/>
                <w:w w:val="92"/>
                <w:kern w:val="0"/>
                <w:sz w:val="20"/>
                <w:szCs w:val="20"/>
                <w:fitText w:val="3700" w:id="-2102671104"/>
              </w:rPr>
              <w:t>）</w:t>
            </w:r>
          </w:p>
          <w:p w14:paraId="5F6632C0" w14:textId="77777777" w:rsidR="00F926D3" w:rsidRPr="00034EB2" w:rsidRDefault="00F926D3" w:rsidP="004D566A">
            <w:pPr>
              <w:spacing w:line="24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034EB2">
              <w:rPr>
                <w:rFonts w:ascii="HG丸ｺﾞｼｯｸM-PRO" w:eastAsia="HG丸ｺﾞｼｯｸM-PRO" w:hAnsi="ＭＳ 明朝" w:hint="eastAsia"/>
                <w:sz w:val="20"/>
                <w:szCs w:val="20"/>
              </w:rPr>
              <w:t>ガイダンス</w:t>
            </w:r>
            <w:r>
              <w:rPr>
                <w:rFonts w:ascii="HG丸ｺﾞｼｯｸM-PRO" w:eastAsia="HG丸ｺﾞｼｯｸM-PRO" w:hAnsi="ＭＳ 明朝" w:hint="eastAsia"/>
                <w:sz w:val="20"/>
                <w:szCs w:val="20"/>
              </w:rPr>
              <w:t>への肯定的評価の維持</w:t>
            </w:r>
            <w:r w:rsidRPr="00034EB2">
              <w:rPr>
                <w:rFonts w:ascii="HG丸ｺﾞｼｯｸM-PRO" w:eastAsia="HG丸ｺﾞｼｯｸM-PRO" w:hAnsi="ＭＳ 明朝" w:hint="eastAsia"/>
                <w:sz w:val="20"/>
                <w:szCs w:val="20"/>
              </w:rPr>
              <w:t>（H</w:t>
            </w:r>
            <w:r>
              <w:rPr>
                <w:rFonts w:ascii="HG丸ｺﾞｼｯｸM-PRO" w:eastAsia="HG丸ｺﾞｼｯｸM-PRO" w:hAnsi="ＭＳ 明朝" w:hint="eastAsia"/>
                <w:sz w:val="20"/>
                <w:szCs w:val="20"/>
              </w:rPr>
              <w:t>30</w:t>
            </w:r>
            <w:r w:rsidRPr="00034EB2">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97</w:t>
            </w:r>
            <w:r w:rsidRPr="00034EB2">
              <w:rPr>
                <w:rFonts w:ascii="HG丸ｺﾞｼｯｸM-PRO" w:eastAsia="HG丸ｺﾞｼｯｸM-PRO" w:hAnsi="ＭＳ 明朝" w:hint="eastAsia"/>
                <w:sz w:val="20"/>
                <w:szCs w:val="20"/>
              </w:rPr>
              <w:t>%）</w:t>
            </w:r>
          </w:p>
          <w:p w14:paraId="6EB5D114"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・コース選択や進路情報の提供、</w:t>
            </w:r>
            <w:r w:rsidRPr="00410E13">
              <w:rPr>
                <w:rFonts w:ascii="HG丸ｺﾞｼｯｸM-PRO" w:eastAsia="HG丸ｺﾞｼｯｸM-PRO" w:hAnsi="ＭＳ 明朝" w:hint="eastAsia"/>
                <w:sz w:val="20"/>
                <w:szCs w:val="20"/>
              </w:rPr>
              <w:t>将来の生き方や進路について考える機会の提供</w:t>
            </w:r>
            <w:r>
              <w:rPr>
                <w:rFonts w:ascii="HG丸ｺﾞｼｯｸM-PRO" w:eastAsia="HG丸ｺﾞｼｯｸM-PRO" w:hAnsi="ＭＳ 明朝" w:hint="eastAsia"/>
                <w:sz w:val="20"/>
                <w:szCs w:val="20"/>
              </w:rPr>
              <w:t>への肯定的評価※</w:t>
            </w:r>
          </w:p>
          <w:p w14:paraId="5022EA98"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p>
          <w:p w14:paraId="668EACA6" w14:textId="77777777" w:rsidR="00F926D3" w:rsidRDefault="00F926D3" w:rsidP="004D566A">
            <w:pPr>
              <w:spacing w:line="240" w:lineRule="exact"/>
              <w:jc w:val="left"/>
              <w:rPr>
                <w:rFonts w:ascii="HG丸ｺﾞｼｯｸM-PRO" w:eastAsia="HG丸ｺﾞｼｯｸM-PRO" w:hAnsi="ＭＳ 明朝"/>
                <w:sz w:val="20"/>
                <w:szCs w:val="20"/>
              </w:rPr>
            </w:pPr>
          </w:p>
          <w:p w14:paraId="0A823792"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・講習への肯定的評価※</w:t>
            </w:r>
          </w:p>
          <w:p w14:paraId="409A98A8"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p>
          <w:p w14:paraId="05DF3CDA"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r w:rsidRPr="00DC59BD">
              <w:rPr>
                <w:rFonts w:ascii="HG丸ｺﾞｼｯｸM-PRO" w:eastAsia="HG丸ｺﾞｼｯｸM-PRO" w:hAnsi="ＭＳ 明朝" w:hint="eastAsia"/>
                <w:sz w:val="20"/>
                <w:szCs w:val="20"/>
              </w:rPr>
              <w:t>・自分は積極的に学校行事に参加した</w:t>
            </w:r>
            <w:r>
              <w:rPr>
                <w:rFonts w:ascii="HG丸ｺﾞｼｯｸM-PRO" w:eastAsia="HG丸ｺﾞｼｯｸM-PRO" w:hAnsi="ＭＳ 明朝" w:hint="eastAsia"/>
                <w:sz w:val="20"/>
                <w:szCs w:val="20"/>
              </w:rPr>
              <w:t>※</w:t>
            </w:r>
          </w:p>
          <w:p w14:paraId="602E262C"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p>
          <w:p w14:paraId="657B61EA" w14:textId="77777777" w:rsidR="00F926D3" w:rsidRDefault="00F926D3" w:rsidP="004D566A">
            <w:pPr>
              <w:spacing w:line="24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BA3B97">
              <w:rPr>
                <w:rFonts w:ascii="HG丸ｺﾞｼｯｸM-PRO" w:eastAsia="HG丸ｺﾞｼｯｸM-PRO" w:hAnsi="ＭＳ 明朝" w:hint="eastAsia"/>
                <w:sz w:val="20"/>
                <w:szCs w:val="20"/>
              </w:rPr>
              <w:t>生徒</w:t>
            </w:r>
            <w:r>
              <w:rPr>
                <w:rFonts w:ascii="HG丸ｺﾞｼｯｸM-PRO" w:eastAsia="HG丸ｺﾞｼｯｸM-PRO" w:hAnsi="ＭＳ 明朝" w:hint="eastAsia"/>
                <w:sz w:val="20"/>
                <w:szCs w:val="20"/>
              </w:rPr>
              <w:t>が</w:t>
            </w:r>
            <w:r w:rsidRPr="00BA3B97">
              <w:rPr>
                <w:rFonts w:ascii="HG丸ｺﾞｼｯｸM-PRO" w:eastAsia="HG丸ｺﾞｼｯｸM-PRO" w:hAnsi="ＭＳ 明朝" w:hint="eastAsia"/>
                <w:sz w:val="20"/>
                <w:szCs w:val="20"/>
              </w:rPr>
              <w:t>進路</w:t>
            </w:r>
            <w:r>
              <w:rPr>
                <w:rFonts w:ascii="HG丸ｺﾞｼｯｸM-PRO" w:eastAsia="HG丸ｺﾞｼｯｸM-PRO" w:hAnsi="ＭＳ 明朝" w:hint="eastAsia"/>
                <w:sz w:val="20"/>
                <w:szCs w:val="20"/>
              </w:rPr>
              <w:t>資料・情報を自分で集める努力をしている</w:t>
            </w:r>
            <w:r w:rsidRPr="00BA3B97">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w:t>
            </w:r>
          </w:p>
          <w:p w14:paraId="6604355E" w14:textId="77777777" w:rsidR="00F926D3" w:rsidRDefault="00F926D3" w:rsidP="003B79A6">
            <w:pPr>
              <w:spacing w:line="240" w:lineRule="exact"/>
              <w:ind w:left="192" w:hangingChars="100" w:hanging="192"/>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BA3B97">
              <w:rPr>
                <w:rFonts w:ascii="HG丸ｺﾞｼｯｸM-PRO" w:eastAsia="HG丸ｺﾞｼｯｸM-PRO" w:hAnsi="ＭＳ 明朝" w:hint="eastAsia"/>
                <w:sz w:val="20"/>
                <w:szCs w:val="20"/>
              </w:rPr>
              <w:t>センター試験受験者の平均点が全科目で全国平均を上回る。</w:t>
            </w:r>
          </w:p>
          <w:p w14:paraId="4968387B" w14:textId="19C99921" w:rsidR="005B51B1" w:rsidRPr="00FF5DF6" w:rsidRDefault="005B51B1" w:rsidP="003B79A6">
            <w:pPr>
              <w:spacing w:line="240" w:lineRule="exact"/>
              <w:ind w:left="192" w:hangingChars="100" w:hanging="192"/>
              <w:jc w:val="left"/>
              <w:rPr>
                <w:rFonts w:ascii="HG丸ｺﾞｼｯｸM-PRO" w:eastAsia="HG丸ｺﾞｼｯｸM-PRO" w:hAnsi="ＭＳ 明朝"/>
                <w:sz w:val="20"/>
                <w:szCs w:val="20"/>
              </w:rPr>
            </w:pPr>
          </w:p>
        </w:tc>
        <w:tc>
          <w:tcPr>
            <w:tcW w:w="3473" w:type="dxa"/>
            <w:tcBorders>
              <w:left w:val="dashed" w:sz="4" w:space="0" w:color="auto"/>
              <w:right w:val="single" w:sz="4" w:space="0" w:color="auto"/>
            </w:tcBorders>
            <w:shd w:val="clear" w:color="auto" w:fill="auto"/>
          </w:tcPr>
          <w:p w14:paraId="76FDDEFA" w14:textId="7EE3FDBC" w:rsidR="00F926D3" w:rsidRPr="00C17DBC" w:rsidRDefault="00F926D3" w:rsidP="004D566A">
            <w:pPr>
              <w:spacing w:line="240" w:lineRule="exact"/>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◇総合評価（○）</w:t>
            </w:r>
          </w:p>
          <w:p w14:paraId="046017DB" w14:textId="77777777" w:rsidR="00F926D3" w:rsidRPr="00C17DBC" w:rsidRDefault="00F926D3" w:rsidP="004D566A">
            <w:pPr>
              <w:spacing w:line="240" w:lineRule="exact"/>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○実施状況</w:t>
            </w:r>
          </w:p>
          <w:p w14:paraId="757FE9EC" w14:textId="432D2728" w:rsidR="00F926D3" w:rsidRPr="00C17DBC" w:rsidRDefault="00F926D3" w:rsidP="009F2A92">
            <w:pPr>
              <w:spacing w:line="240" w:lineRule="exact"/>
              <w:ind w:left="384" w:hangingChars="200" w:hanging="384"/>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①</w:t>
            </w:r>
            <w:r w:rsidR="009F2A92">
              <w:rPr>
                <w:rFonts w:ascii="HG丸ｺﾞｼｯｸM-PRO" w:eastAsia="HG丸ｺﾞｼｯｸM-PRO" w:hAnsi="HG丸ｺﾞｼｯｸM-PRO" w:hint="eastAsia"/>
                <w:sz w:val="20"/>
                <w:szCs w:val="20"/>
              </w:rPr>
              <w:t xml:space="preserve">　</w:t>
            </w:r>
            <w:r w:rsidRPr="00C17DBC">
              <w:rPr>
                <w:rFonts w:ascii="HG丸ｺﾞｼｯｸM-PRO" w:eastAsia="HG丸ｺﾞｼｯｸM-PRO" w:hAnsi="HG丸ｺﾞｼｯｸM-PRO" w:hint="eastAsia"/>
                <w:sz w:val="20"/>
                <w:szCs w:val="20"/>
              </w:rPr>
              <w:t>総合的な探究の時間や学年HR等での生徒が主体的に取り組む活動に取り組んだ。今後、キャリア教育の内容をさらに充実させるよう検討。（○）</w:t>
            </w:r>
          </w:p>
          <w:p w14:paraId="473DF9DF" w14:textId="7519C377" w:rsidR="004D566A" w:rsidRPr="00C17DBC" w:rsidRDefault="00F926D3" w:rsidP="009F2A92">
            <w:pPr>
              <w:spacing w:line="240" w:lineRule="exact"/>
              <w:ind w:left="384" w:hangingChars="200" w:hanging="384"/>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②</w:t>
            </w:r>
            <w:r w:rsidR="009F2A92">
              <w:rPr>
                <w:rFonts w:ascii="HG丸ｺﾞｼｯｸM-PRO" w:eastAsia="HG丸ｺﾞｼｯｸM-PRO" w:hAnsi="HG丸ｺﾞｼｯｸM-PRO" w:hint="eastAsia"/>
                <w:sz w:val="20"/>
                <w:szCs w:val="20"/>
              </w:rPr>
              <w:t xml:space="preserve">　</w:t>
            </w:r>
            <w:r w:rsidRPr="00C17DBC">
              <w:rPr>
                <w:rFonts w:ascii="HG丸ｺﾞｼｯｸM-PRO" w:eastAsia="HG丸ｺﾞｼｯｸM-PRO" w:hAnsi="HG丸ｺﾞｼｯｸM-PRO" w:hint="eastAsia"/>
                <w:sz w:val="20"/>
                <w:szCs w:val="20"/>
              </w:rPr>
              <w:t>ガイダンス、説明会・講演会は計画通り実施。課外の進路イベント等を随時情報提供し、ｲﾝﾀｰﾝｼｯﾌﾟ、ｲﾝｸﾞﾘｯｼｭｷｬﾝﾌﾟ、1・2年生大学訪問等の行事に参加</w:t>
            </w:r>
            <w:r w:rsidR="005B7525" w:rsidRPr="00C17DBC">
              <w:rPr>
                <w:rFonts w:ascii="HG丸ｺﾞｼｯｸM-PRO" w:eastAsia="HG丸ｺﾞｼｯｸM-PRO" w:hAnsi="HG丸ｺﾞｼｯｸM-PRO" w:hint="eastAsia"/>
                <w:sz w:val="20"/>
                <w:szCs w:val="20"/>
              </w:rPr>
              <w:t>があった。さらに、外部テストの分析結果等を学年通信等でフィードバックした。</w:t>
            </w:r>
            <w:r w:rsidRPr="00C17DBC">
              <w:rPr>
                <w:rFonts w:ascii="HG丸ｺﾞｼｯｸM-PRO" w:eastAsia="HG丸ｺﾞｼｯｸM-PRO" w:hAnsi="HG丸ｺﾞｼｯｸM-PRO" w:hint="eastAsia"/>
                <w:sz w:val="20"/>
                <w:szCs w:val="20"/>
              </w:rPr>
              <w:t>（○）</w:t>
            </w:r>
          </w:p>
          <w:p w14:paraId="2FA7B2A9" w14:textId="213F59D7" w:rsidR="00F926D3" w:rsidRPr="00C17DBC" w:rsidRDefault="004D566A" w:rsidP="009F2A92">
            <w:pPr>
              <w:spacing w:line="240" w:lineRule="exact"/>
              <w:ind w:left="384" w:hangingChars="200" w:hanging="384"/>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③</w:t>
            </w:r>
            <w:r w:rsidR="009F2A92">
              <w:rPr>
                <w:rFonts w:ascii="HG丸ｺﾞｼｯｸM-PRO" w:eastAsia="HG丸ｺﾞｼｯｸM-PRO" w:hAnsi="HG丸ｺﾞｼｯｸM-PRO" w:hint="eastAsia"/>
                <w:sz w:val="20"/>
                <w:szCs w:val="20"/>
              </w:rPr>
              <w:t xml:space="preserve">　</w:t>
            </w:r>
            <w:r w:rsidRPr="00C17DBC">
              <w:rPr>
                <w:rFonts w:ascii="HG丸ｺﾞｼｯｸM-PRO" w:eastAsia="HG丸ｺﾞｼｯｸM-PRO" w:hAnsi="HG丸ｺﾞｼｯｸM-PRO" w:hint="eastAsia"/>
                <w:sz w:val="20"/>
                <w:szCs w:val="20"/>
              </w:rPr>
              <w:t>新しい教育課程や総合的な探究の時間のカリキュラムの大枠作成。今後プロジェクトチームを中心に、アイディアの収集・検討からプラン完成へと流れを加速させる必要がある。（△）</w:t>
            </w:r>
          </w:p>
          <w:p w14:paraId="4F7DBE48" w14:textId="0C97AE83" w:rsidR="004D566A" w:rsidRPr="00C17DBC" w:rsidRDefault="004D566A" w:rsidP="009F2A92">
            <w:pPr>
              <w:spacing w:line="240" w:lineRule="exact"/>
              <w:ind w:left="384" w:hangingChars="200" w:hanging="384"/>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④</w:t>
            </w:r>
            <w:r w:rsidR="009F2A92">
              <w:rPr>
                <w:rFonts w:ascii="HG丸ｺﾞｼｯｸM-PRO" w:eastAsia="HG丸ｺﾞｼｯｸM-PRO" w:hAnsi="HG丸ｺﾞｼｯｸM-PRO" w:hint="eastAsia"/>
                <w:sz w:val="20"/>
                <w:szCs w:val="20"/>
              </w:rPr>
              <w:t xml:space="preserve">　</w:t>
            </w:r>
            <w:r w:rsidR="005B7525" w:rsidRPr="00C17DBC">
              <w:rPr>
                <w:rFonts w:ascii="HG丸ｺﾞｼｯｸM-PRO" w:eastAsia="HG丸ｺﾞｼｯｸM-PRO" w:hAnsi="HG丸ｺﾞｼｯｸM-PRO" w:hint="eastAsia"/>
                <w:sz w:val="20"/>
                <w:szCs w:val="20"/>
              </w:rPr>
              <w:t>生徒へフィードバックできるように</w:t>
            </w:r>
            <w:r w:rsidRPr="00C17DBC">
              <w:rPr>
                <w:rFonts w:ascii="HG丸ｺﾞｼｯｸM-PRO" w:eastAsia="HG丸ｺﾞｼｯｸM-PRO" w:hAnsi="HG丸ｺﾞｼｯｸM-PRO" w:hint="eastAsia"/>
                <w:sz w:val="20"/>
                <w:szCs w:val="20"/>
              </w:rPr>
              <w:t>外部テストの分析会</w:t>
            </w:r>
            <w:r w:rsidR="005B7525" w:rsidRPr="00C17DBC">
              <w:rPr>
                <w:rFonts w:ascii="HG丸ｺﾞｼｯｸM-PRO" w:eastAsia="HG丸ｺﾞｼｯｸM-PRO" w:hAnsi="HG丸ｺﾞｼｯｸM-PRO" w:hint="eastAsia"/>
                <w:sz w:val="20"/>
                <w:szCs w:val="20"/>
              </w:rPr>
              <w:t>や外部講師による講演会等を定期</w:t>
            </w:r>
            <w:r w:rsidRPr="00C17DBC">
              <w:rPr>
                <w:rFonts w:ascii="HG丸ｺﾞｼｯｸM-PRO" w:eastAsia="HG丸ｺﾞｼｯｸM-PRO" w:hAnsi="HG丸ｺﾞｼｯｸM-PRO" w:hint="eastAsia"/>
                <w:sz w:val="20"/>
                <w:szCs w:val="20"/>
              </w:rPr>
              <w:t>的に実施。（○）</w:t>
            </w:r>
          </w:p>
          <w:p w14:paraId="77B61964" w14:textId="2273DEC8" w:rsidR="00F926D3" w:rsidRPr="00C17DBC" w:rsidRDefault="004D566A" w:rsidP="009F2A92">
            <w:pPr>
              <w:spacing w:line="240" w:lineRule="exact"/>
              <w:ind w:left="384" w:hangingChars="200" w:hanging="384"/>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⑤</w:t>
            </w:r>
            <w:r w:rsidR="009F2A92">
              <w:rPr>
                <w:rFonts w:ascii="HG丸ｺﾞｼｯｸM-PRO" w:eastAsia="HG丸ｺﾞｼｯｸM-PRO" w:hAnsi="HG丸ｺﾞｼｯｸM-PRO" w:hint="eastAsia"/>
                <w:sz w:val="20"/>
                <w:szCs w:val="20"/>
              </w:rPr>
              <w:t xml:space="preserve">　</w:t>
            </w:r>
            <w:r w:rsidR="00F926D3" w:rsidRPr="00C17DBC">
              <w:rPr>
                <w:rFonts w:ascii="HG丸ｺﾞｼｯｸM-PRO" w:eastAsia="HG丸ｺﾞｼｯｸM-PRO" w:hAnsi="HG丸ｺﾞｼｯｸM-PRO" w:hint="eastAsia"/>
                <w:sz w:val="20"/>
                <w:szCs w:val="20"/>
              </w:rPr>
              <w:t>本校独自の学びの記録システム「</w:t>
            </w:r>
            <w:r w:rsidR="009F2A92" w:rsidRPr="00FF5DF6">
              <w:rPr>
                <w:rFonts w:ascii="HG丸ｺﾞｼｯｸM-PRO" w:eastAsia="HG丸ｺﾞｼｯｸM-PRO" w:hAnsi="ＭＳ 明朝" w:hint="eastAsia"/>
                <w:sz w:val="20"/>
                <w:szCs w:val="20"/>
              </w:rPr>
              <w:t>e-ﾎﾟｰﾄﾌｫﾘｵ</w:t>
            </w:r>
            <w:r w:rsidR="00F926D3" w:rsidRPr="00C17DBC">
              <w:rPr>
                <w:rFonts w:ascii="HG丸ｺﾞｼｯｸM-PRO" w:eastAsia="HG丸ｺﾞｼｯｸM-PRO" w:hAnsi="HG丸ｺﾞｼｯｸM-PRO" w:hint="eastAsia"/>
                <w:sz w:val="20"/>
                <w:szCs w:val="20"/>
              </w:rPr>
              <w:t>」については計画通りに進行。（○）</w:t>
            </w:r>
          </w:p>
          <w:p w14:paraId="1FF8FC41" w14:textId="4FDCD4C7" w:rsidR="00F926D3" w:rsidRPr="009F2A92" w:rsidRDefault="00F926D3" w:rsidP="009F2A92">
            <w:pPr>
              <w:pStyle w:val="aa"/>
              <w:numPr>
                <w:ilvl w:val="0"/>
                <w:numId w:val="32"/>
              </w:numPr>
              <w:spacing w:line="24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自己診断等の結果（</w:t>
            </w:r>
            <w:r w:rsidR="004D566A" w:rsidRPr="009F2A92">
              <w:rPr>
                <w:rFonts w:ascii="HG丸ｺﾞｼｯｸM-PRO" w:eastAsia="HG丸ｺﾞｼｯｸM-PRO" w:hAnsi="HG丸ｺﾞｼｯｸM-PRO" w:hint="eastAsia"/>
                <w:sz w:val="20"/>
                <w:szCs w:val="20"/>
              </w:rPr>
              <w:t>生徒の</w:t>
            </w:r>
            <w:r w:rsidRPr="009F2A92">
              <w:rPr>
                <w:rFonts w:ascii="HG丸ｺﾞｼｯｸM-PRO" w:eastAsia="HG丸ｺﾞｼｯｸM-PRO" w:hAnsi="HG丸ｺﾞｼｯｸM-PRO" w:hint="eastAsia"/>
                <w:sz w:val="20"/>
                <w:szCs w:val="20"/>
              </w:rPr>
              <w:t>肯定的評価の割合等）</w:t>
            </w:r>
          </w:p>
          <w:p w14:paraId="62017782" w14:textId="77777777" w:rsidR="009F2A92" w:rsidRDefault="00F926D3" w:rsidP="004D566A">
            <w:pPr>
              <w:spacing w:line="240" w:lineRule="exact"/>
              <w:ind w:left="96" w:hangingChars="50" w:hanging="96"/>
              <w:jc w:val="left"/>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w:t>
            </w:r>
            <w:r w:rsidR="009F2A92">
              <w:rPr>
                <w:rFonts w:ascii="HG丸ｺﾞｼｯｸM-PRO" w:eastAsia="HG丸ｺﾞｼｯｸM-PRO" w:hAnsi="HG丸ｺﾞｼｯｸM-PRO" w:hint="eastAsia"/>
                <w:sz w:val="20"/>
                <w:szCs w:val="20"/>
              </w:rPr>
              <w:t xml:space="preserve">　</w:t>
            </w:r>
            <w:r w:rsidRPr="00C17DBC">
              <w:rPr>
                <w:rFonts w:ascii="HG丸ｺﾞｼｯｸM-PRO" w:eastAsia="HG丸ｺﾞｼｯｸM-PRO" w:hAnsi="HG丸ｺﾞｼｯｸM-PRO" w:hint="eastAsia"/>
                <w:sz w:val="20"/>
                <w:szCs w:val="20"/>
              </w:rPr>
              <w:t>ガイダンスへの評価（97%）</w:t>
            </w:r>
          </w:p>
          <w:p w14:paraId="2DF204E2" w14:textId="01BA454E" w:rsidR="00F926D3" w:rsidRPr="00C17DBC" w:rsidRDefault="00F926D3" w:rsidP="009F2A92">
            <w:pPr>
              <w:spacing w:line="240" w:lineRule="exact"/>
              <w:ind w:left="96" w:hangingChars="50" w:hanging="96"/>
              <w:jc w:val="right"/>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w:t>
            </w:r>
          </w:p>
          <w:p w14:paraId="38B21F94" w14:textId="11ED385A" w:rsidR="00F926D3" w:rsidRPr="00C17DBC" w:rsidRDefault="00F926D3" w:rsidP="009F2A92">
            <w:pPr>
              <w:spacing w:line="240" w:lineRule="exact"/>
              <w:ind w:left="480" w:hangingChars="250" w:hanging="480"/>
              <w:jc w:val="left"/>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w:t>
            </w:r>
            <w:r w:rsidR="009F2A92">
              <w:rPr>
                <w:rFonts w:ascii="HG丸ｺﾞｼｯｸM-PRO" w:eastAsia="HG丸ｺﾞｼｯｸM-PRO" w:hAnsi="HG丸ｺﾞｼｯｸM-PRO" w:hint="eastAsia"/>
                <w:sz w:val="20"/>
                <w:szCs w:val="20"/>
              </w:rPr>
              <w:t xml:space="preserve">　</w:t>
            </w:r>
            <w:r w:rsidRPr="00C17DBC">
              <w:rPr>
                <w:rFonts w:ascii="HG丸ｺﾞｼｯｸM-PRO" w:eastAsia="HG丸ｺﾞｼｯｸM-PRO" w:hAnsi="HG丸ｺﾞｼｯｸM-PRO" w:hint="eastAsia"/>
                <w:sz w:val="20"/>
                <w:szCs w:val="20"/>
              </w:rPr>
              <w:t>コースや進路選択のための情報提供（84%）（○）</w:t>
            </w:r>
          </w:p>
          <w:p w14:paraId="24724390" w14:textId="5FB10974" w:rsidR="00F926D3" w:rsidRPr="009F2A92" w:rsidRDefault="00F926D3" w:rsidP="009F2A92">
            <w:pPr>
              <w:pStyle w:val="aa"/>
              <w:numPr>
                <w:ilvl w:val="0"/>
                <w:numId w:val="33"/>
              </w:numPr>
              <w:spacing w:line="24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将来の生き方や進路について考える機会の提供（89%）（○）</w:t>
            </w:r>
          </w:p>
          <w:p w14:paraId="4E96BA23" w14:textId="0BCB9679" w:rsidR="00F926D3" w:rsidRPr="009F2A92" w:rsidRDefault="00F926D3" w:rsidP="009F2A92">
            <w:pPr>
              <w:pStyle w:val="aa"/>
              <w:numPr>
                <w:ilvl w:val="0"/>
                <w:numId w:val="33"/>
              </w:numPr>
              <w:spacing w:line="24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進路に必要な科目選択可能（93%）（○）</w:t>
            </w:r>
          </w:p>
          <w:p w14:paraId="076FADDB" w14:textId="34DDC2BC" w:rsidR="00F926D3" w:rsidRPr="009F2A92" w:rsidRDefault="00F926D3" w:rsidP="009F2A92">
            <w:pPr>
              <w:pStyle w:val="aa"/>
              <w:numPr>
                <w:ilvl w:val="0"/>
                <w:numId w:val="33"/>
              </w:numPr>
              <w:spacing w:line="24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講習参加状況 3年75%、全学年43%から判断（○）</w:t>
            </w:r>
          </w:p>
          <w:p w14:paraId="626D5591" w14:textId="00175786" w:rsidR="00F926D3" w:rsidRPr="009F2A92" w:rsidRDefault="00F926D3" w:rsidP="009F2A92">
            <w:pPr>
              <w:pStyle w:val="aa"/>
              <w:numPr>
                <w:ilvl w:val="0"/>
                <w:numId w:val="33"/>
              </w:numPr>
              <w:spacing w:line="24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自分は積極的に学校行事に参加した（84%）（○）</w:t>
            </w:r>
          </w:p>
          <w:p w14:paraId="17787F8F" w14:textId="67242709" w:rsidR="00F926D3" w:rsidRPr="009F2A92" w:rsidRDefault="00F926D3" w:rsidP="009F2A92">
            <w:pPr>
              <w:pStyle w:val="aa"/>
              <w:numPr>
                <w:ilvl w:val="0"/>
                <w:numId w:val="33"/>
              </w:numPr>
              <w:spacing w:line="24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生徒が進路資料・情報を自分で集める努力をした（74%）（○）</w:t>
            </w:r>
          </w:p>
          <w:p w14:paraId="04C2494D" w14:textId="7E74136E" w:rsidR="00F926D3" w:rsidRPr="009F2A92" w:rsidRDefault="00F926D3" w:rsidP="009F2A92">
            <w:pPr>
              <w:pStyle w:val="aa"/>
              <w:numPr>
                <w:ilvl w:val="0"/>
                <w:numId w:val="33"/>
              </w:numPr>
              <w:spacing w:line="24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センター試験は、1科目を除き平均点を上回る。（△）</w:t>
            </w:r>
          </w:p>
        </w:tc>
      </w:tr>
      <w:tr w:rsidR="009F2A92" w:rsidRPr="00BA3B97" w14:paraId="7D59AE9F" w14:textId="77777777" w:rsidTr="005B51B1">
        <w:trPr>
          <w:cantSplit/>
          <w:trHeight w:val="7246"/>
          <w:jc w:val="center"/>
        </w:trPr>
        <w:tc>
          <w:tcPr>
            <w:tcW w:w="881" w:type="dxa"/>
            <w:shd w:val="clear" w:color="auto" w:fill="auto"/>
            <w:textDirection w:val="tbRlV"/>
            <w:vAlign w:val="center"/>
          </w:tcPr>
          <w:p w14:paraId="56541532" w14:textId="77777777" w:rsidR="009F2A92" w:rsidRDefault="009F2A92" w:rsidP="009F2A92">
            <w:pPr>
              <w:ind w:left="113"/>
              <w:jc w:val="center"/>
              <w:rPr>
                <w:rFonts w:ascii="HG丸ｺﾞｼｯｸM-PRO" w:eastAsia="HG丸ｺﾞｼｯｸM-PRO"/>
                <w:sz w:val="20"/>
                <w:szCs w:val="20"/>
              </w:rPr>
            </w:pPr>
            <w:r w:rsidRPr="007A1B91">
              <w:rPr>
                <w:rFonts w:ascii="HG丸ｺﾞｼｯｸM-PRO" w:eastAsia="HG丸ｺﾞｼｯｸM-PRO" w:hint="eastAsia"/>
                <w:sz w:val="20"/>
                <w:szCs w:val="20"/>
              </w:rPr>
              <w:t>２　解決すべき課題にしっかりと取り組めるよう</w:t>
            </w:r>
          </w:p>
          <w:p w14:paraId="3EAAF491" w14:textId="72BDF0E8" w:rsidR="009F2A92" w:rsidRPr="007A1B91" w:rsidRDefault="009F2A92" w:rsidP="009F2A92">
            <w:pPr>
              <w:ind w:left="113"/>
              <w:jc w:val="center"/>
              <w:rPr>
                <w:rFonts w:ascii="HG丸ｺﾞｼｯｸM-PRO" w:eastAsia="HG丸ｺﾞｼｯｸM-PRO"/>
                <w:sz w:val="20"/>
                <w:szCs w:val="20"/>
              </w:rPr>
            </w:pPr>
            <w:r w:rsidRPr="007A1B91">
              <w:rPr>
                <w:rFonts w:ascii="HG丸ｺﾞｼｯｸM-PRO" w:eastAsia="HG丸ｺﾞｼｯｸM-PRO" w:hint="eastAsia"/>
                <w:sz w:val="20"/>
                <w:szCs w:val="20"/>
              </w:rPr>
              <w:t>「考え抜く力」を育成する。</w:t>
            </w:r>
          </w:p>
        </w:tc>
        <w:tc>
          <w:tcPr>
            <w:tcW w:w="2357" w:type="dxa"/>
            <w:shd w:val="clear" w:color="auto" w:fill="auto"/>
          </w:tcPr>
          <w:p w14:paraId="6212CA89" w14:textId="77777777" w:rsidR="009F2A92" w:rsidRPr="00D07CEF" w:rsidRDefault="009F2A92" w:rsidP="009F2A92">
            <w:pPr>
              <w:spacing w:line="220" w:lineRule="exact"/>
              <w:ind w:left="192" w:hangingChars="100" w:hanging="192"/>
              <w:jc w:val="left"/>
              <w:rPr>
                <w:rFonts w:ascii="HG丸ｺﾞｼｯｸM-PRO" w:eastAsia="HG丸ｺﾞｼｯｸM-PRO"/>
                <w:sz w:val="20"/>
                <w:szCs w:val="20"/>
              </w:rPr>
            </w:pPr>
            <w:r w:rsidRPr="00D07CEF">
              <w:rPr>
                <w:rFonts w:ascii="HG丸ｺﾞｼｯｸM-PRO" w:eastAsia="HG丸ｺﾞｼｯｸM-PRO" w:hint="eastAsia"/>
                <w:sz w:val="20"/>
                <w:szCs w:val="20"/>
              </w:rPr>
              <w:t>(1) 学びの質の向上に向け、知識・技能の確実な定着を図るとともに、主体的・対話的で深い学びの構築をめざす。</w:t>
            </w:r>
          </w:p>
          <w:p w14:paraId="4509630F" w14:textId="77777777" w:rsidR="009F2A92" w:rsidRDefault="009F2A92" w:rsidP="00467E61">
            <w:pPr>
              <w:spacing w:line="220" w:lineRule="exact"/>
              <w:ind w:left="192" w:hangingChars="100" w:hanging="192"/>
              <w:jc w:val="left"/>
              <w:rPr>
                <w:rFonts w:ascii="HG丸ｺﾞｼｯｸM-PRO" w:eastAsia="HG丸ｺﾞｼｯｸM-PRO"/>
                <w:sz w:val="20"/>
                <w:szCs w:val="20"/>
              </w:rPr>
            </w:pPr>
          </w:p>
          <w:p w14:paraId="2A19628B" w14:textId="77777777" w:rsidR="005B51B1" w:rsidRDefault="005B51B1" w:rsidP="00467E61">
            <w:pPr>
              <w:spacing w:line="220" w:lineRule="exact"/>
              <w:ind w:left="192" w:hangingChars="100" w:hanging="192"/>
              <w:jc w:val="left"/>
              <w:rPr>
                <w:rFonts w:ascii="HG丸ｺﾞｼｯｸM-PRO" w:eastAsia="HG丸ｺﾞｼｯｸM-PRO"/>
                <w:sz w:val="20"/>
                <w:szCs w:val="20"/>
              </w:rPr>
            </w:pPr>
          </w:p>
          <w:p w14:paraId="5A72B676" w14:textId="77777777" w:rsidR="005B51B1" w:rsidRDefault="005B51B1" w:rsidP="00467E61">
            <w:pPr>
              <w:spacing w:line="220" w:lineRule="exact"/>
              <w:ind w:left="192" w:hangingChars="100" w:hanging="192"/>
              <w:jc w:val="left"/>
              <w:rPr>
                <w:rFonts w:ascii="HG丸ｺﾞｼｯｸM-PRO" w:eastAsia="HG丸ｺﾞｼｯｸM-PRO"/>
                <w:sz w:val="20"/>
                <w:szCs w:val="20"/>
              </w:rPr>
            </w:pPr>
          </w:p>
          <w:p w14:paraId="006A6B0E" w14:textId="77777777" w:rsidR="005B51B1" w:rsidRDefault="005B51B1" w:rsidP="00467E61">
            <w:pPr>
              <w:spacing w:line="220" w:lineRule="exact"/>
              <w:ind w:left="192" w:hangingChars="100" w:hanging="192"/>
              <w:jc w:val="left"/>
              <w:rPr>
                <w:rFonts w:ascii="HG丸ｺﾞｼｯｸM-PRO" w:eastAsia="HG丸ｺﾞｼｯｸM-PRO"/>
                <w:sz w:val="20"/>
                <w:szCs w:val="20"/>
              </w:rPr>
            </w:pPr>
          </w:p>
          <w:p w14:paraId="5860A720" w14:textId="2052D19F" w:rsidR="005B51B1" w:rsidRDefault="005B51B1" w:rsidP="00467E61">
            <w:pPr>
              <w:spacing w:line="220" w:lineRule="exact"/>
              <w:ind w:left="192" w:hangingChars="100" w:hanging="192"/>
              <w:jc w:val="left"/>
              <w:rPr>
                <w:rFonts w:ascii="HG丸ｺﾞｼｯｸM-PRO" w:eastAsia="HG丸ｺﾞｼｯｸM-PRO"/>
                <w:sz w:val="20"/>
                <w:szCs w:val="20"/>
              </w:rPr>
            </w:pPr>
          </w:p>
          <w:p w14:paraId="2440804E" w14:textId="5986E502" w:rsidR="005B51B1" w:rsidRDefault="005B51B1" w:rsidP="00467E61">
            <w:pPr>
              <w:spacing w:line="220" w:lineRule="exact"/>
              <w:ind w:left="192" w:hangingChars="100" w:hanging="192"/>
              <w:jc w:val="left"/>
              <w:rPr>
                <w:rFonts w:ascii="HG丸ｺﾞｼｯｸM-PRO" w:eastAsia="HG丸ｺﾞｼｯｸM-PRO"/>
                <w:sz w:val="20"/>
                <w:szCs w:val="20"/>
              </w:rPr>
            </w:pPr>
          </w:p>
          <w:p w14:paraId="270C722B" w14:textId="77777777" w:rsidR="005B51B1" w:rsidRDefault="005B51B1" w:rsidP="00467E61">
            <w:pPr>
              <w:spacing w:line="220" w:lineRule="exact"/>
              <w:ind w:left="192" w:hangingChars="100" w:hanging="192"/>
              <w:jc w:val="left"/>
              <w:rPr>
                <w:rFonts w:ascii="HG丸ｺﾞｼｯｸM-PRO" w:eastAsia="HG丸ｺﾞｼｯｸM-PRO"/>
                <w:sz w:val="20"/>
                <w:szCs w:val="20"/>
              </w:rPr>
            </w:pPr>
          </w:p>
          <w:p w14:paraId="6AEC9C11" w14:textId="53DD7F91" w:rsidR="005B51B1" w:rsidRDefault="005B51B1" w:rsidP="00467E61">
            <w:pPr>
              <w:spacing w:line="220" w:lineRule="exact"/>
              <w:ind w:left="192" w:hangingChars="100" w:hanging="192"/>
              <w:jc w:val="left"/>
              <w:rPr>
                <w:rFonts w:ascii="HG丸ｺﾞｼｯｸM-PRO" w:eastAsia="HG丸ｺﾞｼｯｸM-PRO"/>
                <w:sz w:val="20"/>
                <w:szCs w:val="20"/>
              </w:rPr>
            </w:pPr>
          </w:p>
          <w:p w14:paraId="7373C2D3" w14:textId="3B062119" w:rsidR="005B51B1" w:rsidRDefault="005B51B1" w:rsidP="00467E61">
            <w:pPr>
              <w:spacing w:line="220" w:lineRule="exact"/>
              <w:ind w:left="192" w:hangingChars="100" w:hanging="192"/>
              <w:jc w:val="left"/>
              <w:rPr>
                <w:rFonts w:ascii="HG丸ｺﾞｼｯｸM-PRO" w:eastAsia="HG丸ｺﾞｼｯｸM-PRO"/>
                <w:sz w:val="20"/>
                <w:szCs w:val="20"/>
              </w:rPr>
            </w:pPr>
          </w:p>
          <w:p w14:paraId="75308D14" w14:textId="62A11FAA" w:rsidR="005B51B1" w:rsidRDefault="005B51B1" w:rsidP="00467E61">
            <w:pPr>
              <w:spacing w:line="220" w:lineRule="exact"/>
              <w:ind w:left="192" w:hangingChars="100" w:hanging="192"/>
              <w:jc w:val="left"/>
              <w:rPr>
                <w:rFonts w:ascii="HG丸ｺﾞｼｯｸM-PRO" w:eastAsia="HG丸ｺﾞｼｯｸM-PRO"/>
                <w:sz w:val="20"/>
                <w:szCs w:val="20"/>
              </w:rPr>
            </w:pPr>
          </w:p>
          <w:p w14:paraId="5A48B012" w14:textId="31979149" w:rsidR="005B51B1" w:rsidRDefault="005B51B1" w:rsidP="00467E61">
            <w:pPr>
              <w:spacing w:line="220" w:lineRule="exact"/>
              <w:ind w:left="192" w:hangingChars="100" w:hanging="192"/>
              <w:jc w:val="left"/>
              <w:rPr>
                <w:rFonts w:ascii="HG丸ｺﾞｼｯｸM-PRO" w:eastAsia="HG丸ｺﾞｼｯｸM-PRO"/>
                <w:sz w:val="20"/>
                <w:szCs w:val="20"/>
              </w:rPr>
            </w:pPr>
          </w:p>
          <w:p w14:paraId="1EAD62D5" w14:textId="7CB53987" w:rsidR="005B51B1" w:rsidRDefault="005B51B1" w:rsidP="00467E61">
            <w:pPr>
              <w:spacing w:line="220" w:lineRule="exact"/>
              <w:ind w:left="192" w:hangingChars="100" w:hanging="192"/>
              <w:jc w:val="left"/>
              <w:rPr>
                <w:rFonts w:ascii="HG丸ｺﾞｼｯｸM-PRO" w:eastAsia="HG丸ｺﾞｼｯｸM-PRO"/>
                <w:sz w:val="20"/>
                <w:szCs w:val="20"/>
              </w:rPr>
            </w:pPr>
          </w:p>
          <w:p w14:paraId="4F6CDA11" w14:textId="1DF698EB" w:rsidR="005B51B1" w:rsidRDefault="005B51B1" w:rsidP="00467E61">
            <w:pPr>
              <w:spacing w:line="220" w:lineRule="exact"/>
              <w:ind w:left="192" w:hangingChars="100" w:hanging="192"/>
              <w:jc w:val="left"/>
              <w:rPr>
                <w:rFonts w:ascii="HG丸ｺﾞｼｯｸM-PRO" w:eastAsia="HG丸ｺﾞｼｯｸM-PRO"/>
                <w:sz w:val="20"/>
                <w:szCs w:val="20"/>
              </w:rPr>
            </w:pPr>
          </w:p>
          <w:p w14:paraId="18552193" w14:textId="14F5D2B5" w:rsidR="005B51B1" w:rsidRDefault="005B51B1" w:rsidP="00467E61">
            <w:pPr>
              <w:spacing w:line="220" w:lineRule="exact"/>
              <w:ind w:left="192" w:hangingChars="100" w:hanging="192"/>
              <w:jc w:val="left"/>
              <w:rPr>
                <w:rFonts w:ascii="HG丸ｺﾞｼｯｸM-PRO" w:eastAsia="HG丸ｺﾞｼｯｸM-PRO"/>
                <w:sz w:val="20"/>
                <w:szCs w:val="20"/>
              </w:rPr>
            </w:pPr>
          </w:p>
          <w:p w14:paraId="35A1161D" w14:textId="7FDA1E63" w:rsidR="005B51B1" w:rsidRDefault="005B51B1" w:rsidP="00467E61">
            <w:pPr>
              <w:spacing w:line="220" w:lineRule="exact"/>
              <w:ind w:left="192" w:hangingChars="100" w:hanging="192"/>
              <w:jc w:val="left"/>
              <w:rPr>
                <w:rFonts w:ascii="HG丸ｺﾞｼｯｸM-PRO" w:eastAsia="HG丸ｺﾞｼｯｸM-PRO"/>
                <w:sz w:val="20"/>
                <w:szCs w:val="20"/>
              </w:rPr>
            </w:pPr>
          </w:p>
          <w:p w14:paraId="6DCCC395" w14:textId="637822A3" w:rsidR="005B51B1" w:rsidRDefault="005B51B1" w:rsidP="00467E61">
            <w:pPr>
              <w:spacing w:line="220" w:lineRule="exact"/>
              <w:ind w:left="192" w:hangingChars="100" w:hanging="192"/>
              <w:jc w:val="left"/>
              <w:rPr>
                <w:rFonts w:ascii="HG丸ｺﾞｼｯｸM-PRO" w:eastAsia="HG丸ｺﾞｼｯｸM-PRO"/>
                <w:sz w:val="20"/>
                <w:szCs w:val="20"/>
              </w:rPr>
            </w:pPr>
          </w:p>
          <w:p w14:paraId="12D5BCA1" w14:textId="2CB2382B" w:rsidR="005B51B1" w:rsidRDefault="005B51B1" w:rsidP="00467E61">
            <w:pPr>
              <w:spacing w:line="220" w:lineRule="exact"/>
              <w:ind w:left="192" w:hangingChars="100" w:hanging="192"/>
              <w:jc w:val="left"/>
              <w:rPr>
                <w:rFonts w:ascii="HG丸ｺﾞｼｯｸM-PRO" w:eastAsia="HG丸ｺﾞｼｯｸM-PRO"/>
                <w:sz w:val="20"/>
                <w:szCs w:val="20"/>
              </w:rPr>
            </w:pPr>
          </w:p>
          <w:p w14:paraId="4C218EA1" w14:textId="3E699B7E" w:rsidR="005B51B1" w:rsidRDefault="005B51B1" w:rsidP="00467E61">
            <w:pPr>
              <w:spacing w:line="220" w:lineRule="exact"/>
              <w:ind w:left="192" w:hangingChars="100" w:hanging="192"/>
              <w:jc w:val="left"/>
              <w:rPr>
                <w:rFonts w:ascii="HG丸ｺﾞｼｯｸM-PRO" w:eastAsia="HG丸ｺﾞｼｯｸM-PRO"/>
                <w:sz w:val="20"/>
                <w:szCs w:val="20"/>
              </w:rPr>
            </w:pPr>
          </w:p>
          <w:p w14:paraId="747F04EA" w14:textId="47EC8489" w:rsidR="005B51B1" w:rsidRDefault="005B51B1" w:rsidP="00467E61">
            <w:pPr>
              <w:spacing w:line="220" w:lineRule="exact"/>
              <w:ind w:left="192" w:hangingChars="100" w:hanging="192"/>
              <w:jc w:val="left"/>
              <w:rPr>
                <w:rFonts w:ascii="HG丸ｺﾞｼｯｸM-PRO" w:eastAsia="HG丸ｺﾞｼｯｸM-PRO"/>
                <w:sz w:val="20"/>
                <w:szCs w:val="20"/>
              </w:rPr>
            </w:pPr>
          </w:p>
          <w:p w14:paraId="57A55B9A" w14:textId="7DB808FF" w:rsidR="005B51B1" w:rsidRDefault="005B51B1" w:rsidP="00467E61">
            <w:pPr>
              <w:spacing w:line="220" w:lineRule="exact"/>
              <w:ind w:left="192" w:hangingChars="100" w:hanging="192"/>
              <w:jc w:val="left"/>
              <w:rPr>
                <w:rFonts w:ascii="HG丸ｺﾞｼｯｸM-PRO" w:eastAsia="HG丸ｺﾞｼｯｸM-PRO"/>
                <w:sz w:val="20"/>
                <w:szCs w:val="20"/>
              </w:rPr>
            </w:pPr>
          </w:p>
          <w:p w14:paraId="183E079D" w14:textId="1EB6D7F2" w:rsidR="005B51B1" w:rsidRDefault="005B51B1" w:rsidP="00467E61">
            <w:pPr>
              <w:spacing w:line="220" w:lineRule="exact"/>
              <w:ind w:left="192" w:hangingChars="100" w:hanging="192"/>
              <w:jc w:val="left"/>
              <w:rPr>
                <w:rFonts w:ascii="HG丸ｺﾞｼｯｸM-PRO" w:eastAsia="HG丸ｺﾞｼｯｸM-PRO"/>
                <w:sz w:val="20"/>
                <w:szCs w:val="20"/>
              </w:rPr>
            </w:pPr>
          </w:p>
          <w:p w14:paraId="67872472" w14:textId="468E18D5" w:rsidR="005B51B1" w:rsidRDefault="005B51B1" w:rsidP="00467E61">
            <w:pPr>
              <w:spacing w:line="220" w:lineRule="exact"/>
              <w:ind w:left="192" w:hangingChars="100" w:hanging="192"/>
              <w:jc w:val="left"/>
              <w:rPr>
                <w:rFonts w:ascii="HG丸ｺﾞｼｯｸM-PRO" w:eastAsia="HG丸ｺﾞｼｯｸM-PRO"/>
                <w:sz w:val="20"/>
                <w:szCs w:val="20"/>
              </w:rPr>
            </w:pPr>
          </w:p>
          <w:p w14:paraId="545B810A" w14:textId="5572386B" w:rsidR="005B51B1" w:rsidRDefault="005B51B1" w:rsidP="00467E61">
            <w:pPr>
              <w:spacing w:line="220" w:lineRule="exact"/>
              <w:ind w:left="192" w:hangingChars="100" w:hanging="192"/>
              <w:jc w:val="left"/>
              <w:rPr>
                <w:rFonts w:ascii="HG丸ｺﾞｼｯｸM-PRO" w:eastAsia="HG丸ｺﾞｼｯｸM-PRO"/>
                <w:sz w:val="20"/>
                <w:szCs w:val="20"/>
              </w:rPr>
            </w:pPr>
          </w:p>
          <w:p w14:paraId="19EB4E45" w14:textId="73266808" w:rsidR="005B51B1" w:rsidRDefault="005B51B1" w:rsidP="00467E61">
            <w:pPr>
              <w:spacing w:line="220" w:lineRule="exact"/>
              <w:ind w:left="192" w:hangingChars="100" w:hanging="192"/>
              <w:jc w:val="left"/>
              <w:rPr>
                <w:rFonts w:ascii="HG丸ｺﾞｼｯｸM-PRO" w:eastAsia="HG丸ｺﾞｼｯｸM-PRO"/>
                <w:sz w:val="20"/>
                <w:szCs w:val="20"/>
              </w:rPr>
            </w:pPr>
          </w:p>
          <w:p w14:paraId="2371F93D" w14:textId="77777777" w:rsidR="005B51B1" w:rsidRDefault="005B51B1" w:rsidP="00467E61">
            <w:pPr>
              <w:spacing w:line="220" w:lineRule="exact"/>
              <w:ind w:left="192" w:hangingChars="100" w:hanging="192"/>
              <w:jc w:val="left"/>
              <w:rPr>
                <w:rFonts w:ascii="HG丸ｺﾞｼｯｸM-PRO" w:eastAsia="HG丸ｺﾞｼｯｸM-PRO"/>
                <w:sz w:val="20"/>
                <w:szCs w:val="20"/>
              </w:rPr>
            </w:pPr>
          </w:p>
          <w:p w14:paraId="426DD629" w14:textId="77777777" w:rsidR="005B51B1" w:rsidRDefault="005B51B1" w:rsidP="00467E61">
            <w:pPr>
              <w:spacing w:line="220" w:lineRule="exact"/>
              <w:ind w:left="192" w:hangingChars="100" w:hanging="192"/>
              <w:jc w:val="left"/>
              <w:rPr>
                <w:rFonts w:ascii="HG丸ｺﾞｼｯｸM-PRO" w:eastAsia="HG丸ｺﾞｼｯｸM-PRO"/>
                <w:sz w:val="20"/>
                <w:szCs w:val="20"/>
              </w:rPr>
            </w:pPr>
          </w:p>
          <w:p w14:paraId="2E3A503C" w14:textId="77777777" w:rsidR="005B51B1" w:rsidRDefault="005B51B1" w:rsidP="00467E61">
            <w:pPr>
              <w:spacing w:line="220" w:lineRule="exact"/>
              <w:ind w:left="192" w:hangingChars="100" w:hanging="192"/>
              <w:jc w:val="left"/>
              <w:rPr>
                <w:rFonts w:ascii="HG丸ｺﾞｼｯｸM-PRO" w:eastAsia="HG丸ｺﾞｼｯｸM-PRO"/>
                <w:sz w:val="20"/>
                <w:szCs w:val="20"/>
              </w:rPr>
            </w:pPr>
          </w:p>
          <w:p w14:paraId="0E24D8BB" w14:textId="77777777" w:rsidR="005B51B1" w:rsidRDefault="005B51B1" w:rsidP="005B51B1">
            <w:pPr>
              <w:spacing w:line="220" w:lineRule="exact"/>
              <w:ind w:leftChars="-1" w:left="190" w:hangingChars="100" w:hanging="192"/>
              <w:rPr>
                <w:rFonts w:ascii="HG丸ｺﾞｼｯｸM-PRO" w:eastAsia="HG丸ｺﾞｼｯｸM-PRO"/>
                <w:sz w:val="20"/>
                <w:szCs w:val="20"/>
              </w:rPr>
            </w:pPr>
            <w:r w:rsidRPr="00D07CEF">
              <w:rPr>
                <w:rFonts w:ascii="HG丸ｺﾞｼｯｸM-PRO" w:eastAsia="HG丸ｺﾞｼｯｸM-PRO" w:hint="eastAsia"/>
                <w:sz w:val="20"/>
                <w:szCs w:val="20"/>
              </w:rPr>
              <w:t>(2) 学校行事</w:t>
            </w:r>
            <w:r>
              <w:rPr>
                <w:rFonts w:ascii="HG丸ｺﾞｼｯｸM-PRO" w:eastAsia="HG丸ｺﾞｼｯｸM-PRO" w:hint="eastAsia"/>
                <w:sz w:val="20"/>
                <w:szCs w:val="20"/>
              </w:rPr>
              <w:t>・自治会活動・部活動等において、生徒の創意工夫をより引き出す取</w:t>
            </w:r>
            <w:r w:rsidRPr="00D07CEF">
              <w:rPr>
                <w:rFonts w:ascii="HG丸ｺﾞｼｯｸM-PRO" w:eastAsia="HG丸ｺﾞｼｯｸM-PRO" w:hint="eastAsia"/>
                <w:sz w:val="20"/>
                <w:szCs w:val="20"/>
              </w:rPr>
              <w:t>組み</w:t>
            </w:r>
          </w:p>
          <w:p w14:paraId="369B23A0" w14:textId="77777777" w:rsidR="005B51B1" w:rsidRPr="00D07CEF" w:rsidRDefault="005B51B1" w:rsidP="005B51B1">
            <w:pPr>
              <w:spacing w:line="220" w:lineRule="exact"/>
              <w:rPr>
                <w:rFonts w:ascii="HG丸ｺﾞｼｯｸM-PRO" w:eastAsia="HG丸ｺﾞｼｯｸM-PRO" w:hAnsi="HG丸ｺﾞｼｯｸM-PRO"/>
                <w:sz w:val="20"/>
                <w:szCs w:val="20"/>
              </w:rPr>
            </w:pPr>
            <w:r w:rsidRPr="00D07CEF">
              <w:rPr>
                <w:rFonts w:ascii="HG丸ｺﾞｼｯｸM-PRO" w:eastAsia="HG丸ｺﾞｼｯｸM-PRO" w:hint="eastAsia"/>
                <w:sz w:val="20"/>
                <w:szCs w:val="20"/>
              </w:rPr>
              <w:t>を進める。</w:t>
            </w:r>
          </w:p>
          <w:p w14:paraId="3F7531D9" w14:textId="0ABDCBA6" w:rsidR="005B51B1" w:rsidRPr="009F2A92" w:rsidRDefault="005B51B1" w:rsidP="00467E61">
            <w:pPr>
              <w:spacing w:line="220" w:lineRule="exact"/>
              <w:ind w:left="192" w:hangingChars="100" w:hanging="192"/>
              <w:jc w:val="left"/>
              <w:rPr>
                <w:rFonts w:ascii="HG丸ｺﾞｼｯｸM-PRO" w:eastAsia="HG丸ｺﾞｼｯｸM-PRO"/>
                <w:sz w:val="20"/>
                <w:szCs w:val="20"/>
              </w:rPr>
            </w:pPr>
          </w:p>
        </w:tc>
        <w:tc>
          <w:tcPr>
            <w:tcW w:w="4536" w:type="dxa"/>
            <w:tcBorders>
              <w:right w:val="dashed" w:sz="4" w:space="0" w:color="auto"/>
            </w:tcBorders>
            <w:shd w:val="clear" w:color="auto" w:fill="auto"/>
          </w:tcPr>
          <w:p w14:paraId="6B395D4A" w14:textId="77777777" w:rsidR="009F2A92" w:rsidRPr="00BA3B97" w:rsidRDefault="009F2A92" w:rsidP="009F2A92">
            <w:pPr>
              <w:spacing w:line="220" w:lineRule="exact"/>
              <w:ind w:left="96" w:hangingChars="50" w:hanging="96"/>
              <w:jc w:val="left"/>
              <w:rPr>
                <w:rFonts w:ascii="HG丸ｺﾞｼｯｸM-PRO" w:eastAsia="HG丸ｺﾞｼｯｸM-PRO"/>
                <w:sz w:val="20"/>
                <w:szCs w:val="20"/>
              </w:rPr>
            </w:pPr>
            <w:r>
              <w:rPr>
                <w:rFonts w:ascii="HG丸ｺﾞｼｯｸM-PRO" w:eastAsia="HG丸ｺﾞｼｯｸM-PRO" w:hint="eastAsia"/>
                <w:sz w:val="20"/>
                <w:szCs w:val="20"/>
              </w:rPr>
              <w:t>① 校内教職員研修の充実</w:t>
            </w:r>
          </w:p>
          <w:p w14:paraId="12BCD5E6" w14:textId="77777777" w:rsidR="009F2A92" w:rsidRDefault="009F2A92" w:rsidP="009F2A92">
            <w:pPr>
              <w:spacing w:line="220" w:lineRule="exact"/>
              <w:ind w:left="192" w:hangingChars="100" w:hanging="192"/>
              <w:jc w:val="left"/>
              <w:rPr>
                <w:rFonts w:ascii="HG丸ｺﾞｼｯｸM-PRO" w:eastAsia="HG丸ｺﾞｼｯｸM-PRO" w:hAnsi="ＭＳ 明朝"/>
                <w:sz w:val="20"/>
                <w:szCs w:val="20"/>
              </w:rPr>
            </w:pPr>
            <w:r>
              <w:rPr>
                <w:rFonts w:ascii="HG丸ｺﾞｼｯｸM-PRO" w:eastAsia="HG丸ｺﾞｼｯｸM-PRO" w:hint="eastAsia"/>
                <w:sz w:val="20"/>
                <w:szCs w:val="20"/>
              </w:rPr>
              <w:t>・</w:t>
            </w:r>
            <w:r w:rsidRPr="00BA3B97">
              <w:rPr>
                <w:rFonts w:ascii="HG丸ｺﾞｼｯｸM-PRO" w:eastAsia="HG丸ｺﾞｼｯｸM-PRO" w:hAnsi="ＭＳ 明朝" w:hint="eastAsia"/>
                <w:sz w:val="20"/>
                <w:szCs w:val="20"/>
              </w:rPr>
              <w:t>教科を超えた授業見学</w:t>
            </w:r>
            <w:r>
              <w:rPr>
                <w:rFonts w:ascii="HG丸ｺﾞｼｯｸM-PRO" w:eastAsia="HG丸ｺﾞｼｯｸM-PRO" w:hAnsi="ＭＳ 明朝" w:hint="eastAsia"/>
                <w:sz w:val="20"/>
                <w:szCs w:val="20"/>
              </w:rPr>
              <w:t>や</w:t>
            </w:r>
            <w:r w:rsidRPr="00BA3B97">
              <w:rPr>
                <w:rFonts w:ascii="HG丸ｺﾞｼｯｸM-PRO" w:eastAsia="HG丸ｺﾞｼｯｸM-PRO" w:hAnsi="ＭＳ 明朝" w:hint="eastAsia"/>
                <w:sz w:val="20"/>
                <w:szCs w:val="20"/>
              </w:rPr>
              <w:t>若手教員の資質向上を図る取組</w:t>
            </w:r>
            <w:r>
              <w:rPr>
                <w:rFonts w:ascii="HG丸ｺﾞｼｯｸM-PRO" w:eastAsia="HG丸ｺﾞｼｯｸM-PRO" w:hAnsi="ＭＳ 明朝" w:hint="eastAsia"/>
                <w:sz w:val="20"/>
                <w:szCs w:val="20"/>
              </w:rPr>
              <w:t>み</w:t>
            </w:r>
            <w:r w:rsidRPr="00BA3B97">
              <w:rPr>
                <w:rFonts w:ascii="HG丸ｺﾞｼｯｸM-PRO" w:eastAsia="HG丸ｺﾞｼｯｸM-PRO" w:hAnsi="ＭＳ 明朝" w:hint="eastAsia"/>
                <w:sz w:val="20"/>
                <w:szCs w:val="20"/>
              </w:rPr>
              <w:t>を推進する。</w:t>
            </w:r>
          </w:p>
          <w:p w14:paraId="71668F53" w14:textId="77777777" w:rsidR="009F2A92" w:rsidRDefault="009F2A92" w:rsidP="009F2A92">
            <w:pPr>
              <w:spacing w:line="220" w:lineRule="exact"/>
              <w:ind w:left="192" w:hangingChars="100" w:hanging="192"/>
              <w:jc w:val="left"/>
              <w:rPr>
                <w:rFonts w:ascii="HG丸ｺﾞｼｯｸM-PRO" w:eastAsia="HG丸ｺﾞｼｯｸM-PRO" w:hAnsi="ＭＳ 明朝"/>
                <w:sz w:val="20"/>
                <w:szCs w:val="20"/>
              </w:rPr>
            </w:pPr>
          </w:p>
          <w:p w14:paraId="06955AE4" w14:textId="77777777" w:rsidR="009F2A92" w:rsidRDefault="009F2A92" w:rsidP="009F2A92">
            <w:pPr>
              <w:spacing w:line="220" w:lineRule="exact"/>
              <w:ind w:left="192" w:hangingChars="100" w:hanging="192"/>
              <w:jc w:val="left"/>
              <w:rPr>
                <w:rFonts w:ascii="HG丸ｺﾞｼｯｸM-PRO" w:eastAsia="HG丸ｺﾞｼｯｸM-PRO"/>
                <w:sz w:val="20"/>
                <w:szCs w:val="20"/>
              </w:rPr>
            </w:pPr>
            <w:r>
              <w:rPr>
                <w:rFonts w:ascii="HG丸ｺﾞｼｯｸM-PRO" w:eastAsia="HG丸ｺﾞｼｯｸM-PRO" w:hint="eastAsia"/>
                <w:sz w:val="20"/>
                <w:szCs w:val="20"/>
              </w:rPr>
              <w:t>・ICTの活用等による</w:t>
            </w:r>
            <w:r w:rsidRPr="00270D64">
              <w:rPr>
                <w:rFonts w:ascii="HG丸ｺﾞｼｯｸM-PRO" w:eastAsia="HG丸ｺﾞｼｯｸM-PRO" w:hint="eastAsia"/>
                <w:sz w:val="20"/>
                <w:szCs w:val="20"/>
              </w:rPr>
              <w:t>主体的・対話的で深い学び</w:t>
            </w:r>
            <w:r>
              <w:rPr>
                <w:rFonts w:ascii="HG丸ｺﾞｼｯｸM-PRO" w:eastAsia="HG丸ｺﾞｼｯｸM-PRO" w:hint="eastAsia"/>
                <w:sz w:val="20"/>
                <w:szCs w:val="20"/>
              </w:rPr>
              <w:t>や英語</w:t>
            </w:r>
            <w:r w:rsidRPr="00270D64">
              <w:rPr>
                <w:rFonts w:ascii="HG丸ｺﾞｼｯｸM-PRO" w:eastAsia="HG丸ｺﾞｼｯｸM-PRO" w:hint="eastAsia"/>
                <w:sz w:val="20"/>
                <w:szCs w:val="20"/>
              </w:rPr>
              <w:t>４技能育成</w:t>
            </w:r>
            <w:r>
              <w:rPr>
                <w:rFonts w:ascii="HG丸ｺﾞｼｯｸM-PRO" w:eastAsia="HG丸ｺﾞｼｯｸM-PRO" w:hint="eastAsia"/>
                <w:sz w:val="20"/>
                <w:szCs w:val="20"/>
              </w:rPr>
              <w:t>のための授業研究を推進する。</w:t>
            </w:r>
          </w:p>
          <w:p w14:paraId="2ACC9A7F" w14:textId="77777777" w:rsidR="009F2A92" w:rsidRDefault="009F2A92" w:rsidP="009F2A92">
            <w:pPr>
              <w:spacing w:line="220" w:lineRule="exact"/>
              <w:ind w:left="192" w:hangingChars="100" w:hanging="192"/>
              <w:jc w:val="left"/>
              <w:rPr>
                <w:rFonts w:ascii="HG丸ｺﾞｼｯｸM-PRO" w:eastAsia="HG丸ｺﾞｼｯｸM-PRO"/>
                <w:sz w:val="20"/>
                <w:szCs w:val="20"/>
              </w:rPr>
            </w:pPr>
          </w:p>
          <w:p w14:paraId="064FC06C" w14:textId="77777777" w:rsidR="009F2A92" w:rsidRDefault="009F2A92" w:rsidP="009F2A92">
            <w:pPr>
              <w:spacing w:line="220" w:lineRule="exact"/>
              <w:ind w:left="192" w:hangingChars="100" w:hanging="192"/>
              <w:jc w:val="left"/>
              <w:rPr>
                <w:rFonts w:ascii="HG丸ｺﾞｼｯｸM-PRO" w:eastAsia="HG丸ｺﾞｼｯｸM-PRO"/>
                <w:sz w:val="20"/>
                <w:szCs w:val="20"/>
              </w:rPr>
            </w:pPr>
          </w:p>
          <w:p w14:paraId="3C95B13F" w14:textId="77777777" w:rsidR="009F2A92" w:rsidRDefault="009F2A92" w:rsidP="009F2A92">
            <w:pPr>
              <w:spacing w:line="220" w:lineRule="exact"/>
              <w:jc w:val="left"/>
              <w:rPr>
                <w:rFonts w:ascii="HG丸ｺﾞｼｯｸM-PRO" w:eastAsia="HG丸ｺﾞｼｯｸM-PRO"/>
                <w:sz w:val="20"/>
                <w:szCs w:val="20"/>
              </w:rPr>
            </w:pPr>
          </w:p>
          <w:p w14:paraId="55BD98B3" w14:textId="77777777" w:rsidR="009F2A92" w:rsidRDefault="009F2A92" w:rsidP="009F2A92">
            <w:pPr>
              <w:spacing w:line="220" w:lineRule="exact"/>
              <w:jc w:val="left"/>
              <w:rPr>
                <w:rFonts w:ascii="HG丸ｺﾞｼｯｸM-PRO" w:eastAsia="HG丸ｺﾞｼｯｸM-PRO"/>
                <w:sz w:val="20"/>
                <w:szCs w:val="20"/>
              </w:rPr>
            </w:pPr>
          </w:p>
          <w:p w14:paraId="6597EA8F" w14:textId="7D69B6E9" w:rsidR="009F2A92" w:rsidRDefault="009F2A92" w:rsidP="009F2A92">
            <w:pPr>
              <w:spacing w:line="220" w:lineRule="exact"/>
              <w:jc w:val="left"/>
              <w:rPr>
                <w:rFonts w:ascii="HG丸ｺﾞｼｯｸM-PRO" w:eastAsia="HG丸ｺﾞｼｯｸM-PRO"/>
                <w:sz w:val="20"/>
                <w:szCs w:val="20"/>
              </w:rPr>
            </w:pPr>
          </w:p>
          <w:p w14:paraId="5B9B05D9" w14:textId="653C43C0" w:rsidR="005B51B1" w:rsidRDefault="005B51B1" w:rsidP="009F2A92">
            <w:pPr>
              <w:spacing w:line="220" w:lineRule="exact"/>
              <w:jc w:val="left"/>
              <w:rPr>
                <w:rFonts w:ascii="HG丸ｺﾞｼｯｸM-PRO" w:eastAsia="HG丸ｺﾞｼｯｸM-PRO"/>
                <w:sz w:val="20"/>
                <w:szCs w:val="20"/>
              </w:rPr>
            </w:pPr>
          </w:p>
          <w:p w14:paraId="5400087F" w14:textId="77777777" w:rsidR="005B51B1" w:rsidRDefault="005B51B1" w:rsidP="009F2A92">
            <w:pPr>
              <w:spacing w:line="220" w:lineRule="exact"/>
              <w:jc w:val="left"/>
              <w:rPr>
                <w:rFonts w:ascii="HG丸ｺﾞｼｯｸM-PRO" w:eastAsia="HG丸ｺﾞｼｯｸM-PRO"/>
                <w:sz w:val="20"/>
                <w:szCs w:val="20"/>
              </w:rPr>
            </w:pPr>
          </w:p>
          <w:p w14:paraId="100E607F" w14:textId="6673563A" w:rsidR="009F2A92" w:rsidRDefault="009F2A92" w:rsidP="009F2A92">
            <w:pPr>
              <w:spacing w:line="220" w:lineRule="exact"/>
              <w:jc w:val="left"/>
              <w:rPr>
                <w:rFonts w:ascii="HG丸ｺﾞｼｯｸM-PRO" w:eastAsia="HG丸ｺﾞｼｯｸM-PRO"/>
                <w:sz w:val="20"/>
                <w:szCs w:val="20"/>
              </w:rPr>
            </w:pPr>
          </w:p>
          <w:p w14:paraId="71BFCA55" w14:textId="77777777" w:rsidR="005B51B1" w:rsidRDefault="005B51B1" w:rsidP="009F2A92">
            <w:pPr>
              <w:spacing w:line="220" w:lineRule="exact"/>
              <w:jc w:val="left"/>
              <w:rPr>
                <w:rFonts w:ascii="HG丸ｺﾞｼｯｸM-PRO" w:eastAsia="HG丸ｺﾞｼｯｸM-PRO"/>
                <w:sz w:val="20"/>
                <w:szCs w:val="20"/>
              </w:rPr>
            </w:pPr>
          </w:p>
          <w:p w14:paraId="129894DF" w14:textId="77777777" w:rsidR="009F2A92" w:rsidRPr="00B97632" w:rsidRDefault="009F2A92" w:rsidP="009F2A92">
            <w:pPr>
              <w:spacing w:line="220" w:lineRule="exact"/>
              <w:ind w:left="192" w:hangingChars="100" w:hanging="192"/>
              <w:jc w:val="left"/>
              <w:rPr>
                <w:rFonts w:ascii="HG丸ｺﾞｼｯｸM-PRO" w:eastAsia="HG丸ｺﾞｼｯｸM-PRO"/>
                <w:sz w:val="20"/>
                <w:szCs w:val="20"/>
              </w:rPr>
            </w:pPr>
          </w:p>
          <w:p w14:paraId="0293F35A" w14:textId="77777777" w:rsidR="009F2A92" w:rsidRPr="00BA3B97" w:rsidRDefault="009F2A92" w:rsidP="009F2A92">
            <w:pPr>
              <w:spacing w:line="220" w:lineRule="exact"/>
              <w:ind w:left="192" w:hangingChars="100" w:hanging="192"/>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BA3B97">
              <w:rPr>
                <w:rFonts w:ascii="HG丸ｺﾞｼｯｸM-PRO" w:eastAsia="HG丸ｺﾞｼｯｸM-PRO" w:hAnsi="ＭＳ 明朝" w:hint="eastAsia"/>
                <w:sz w:val="20"/>
                <w:szCs w:val="20"/>
              </w:rPr>
              <w:t>授業アンケート</w:t>
            </w:r>
            <w:r>
              <w:rPr>
                <w:rFonts w:ascii="HG丸ｺﾞｼｯｸM-PRO" w:eastAsia="HG丸ｺﾞｼｯｸM-PRO" w:hAnsi="ＭＳ 明朝" w:hint="eastAsia"/>
                <w:sz w:val="20"/>
                <w:szCs w:val="20"/>
              </w:rPr>
              <w:t>、外部テスト等の</w:t>
            </w:r>
            <w:r w:rsidRPr="00BA3B97">
              <w:rPr>
                <w:rFonts w:ascii="HG丸ｺﾞｼｯｸM-PRO" w:eastAsia="HG丸ｺﾞｼｯｸM-PRO" w:hAnsi="ＭＳ 明朝" w:hint="eastAsia"/>
                <w:sz w:val="20"/>
                <w:szCs w:val="20"/>
              </w:rPr>
              <w:t>結果を授業改善に生かす。</w:t>
            </w:r>
          </w:p>
          <w:p w14:paraId="0E061D23" w14:textId="77777777" w:rsidR="009F2A92" w:rsidRPr="009F2A92" w:rsidRDefault="009F2A92" w:rsidP="00467E61">
            <w:pPr>
              <w:spacing w:line="220" w:lineRule="exact"/>
              <w:ind w:left="96" w:hangingChars="50" w:hanging="96"/>
              <w:jc w:val="left"/>
              <w:rPr>
                <w:rFonts w:ascii="HG丸ｺﾞｼｯｸM-PRO" w:eastAsia="HG丸ｺﾞｼｯｸM-PRO"/>
                <w:sz w:val="20"/>
                <w:szCs w:val="20"/>
              </w:rPr>
            </w:pPr>
          </w:p>
        </w:tc>
        <w:tc>
          <w:tcPr>
            <w:tcW w:w="3845" w:type="dxa"/>
            <w:tcBorders>
              <w:right w:val="dashed" w:sz="4" w:space="0" w:color="auto"/>
            </w:tcBorders>
          </w:tcPr>
          <w:p w14:paraId="5CE723C6" w14:textId="77777777" w:rsidR="009F2A92" w:rsidRDefault="009F2A92" w:rsidP="009F2A92">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２「考え抜く力」の育成に係る総合評価</w:t>
            </w:r>
          </w:p>
          <w:p w14:paraId="2A545892" w14:textId="77777777" w:rsidR="009F2A92" w:rsidRDefault="009F2A92" w:rsidP="009F2A92">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○実施状況</w:t>
            </w:r>
          </w:p>
          <w:p w14:paraId="00D69343" w14:textId="77777777" w:rsidR="009F2A92" w:rsidRDefault="009F2A92" w:rsidP="009F2A92">
            <w:pPr>
              <w:spacing w:line="220" w:lineRule="exact"/>
              <w:ind w:left="96" w:hangingChars="50" w:hanging="96"/>
              <w:jc w:val="left"/>
              <w:rPr>
                <w:rFonts w:ascii="HG丸ｺﾞｼｯｸM-PRO" w:eastAsia="HG丸ｺﾞｼｯｸM-PRO" w:hAnsi="ＭＳ 明朝"/>
                <w:sz w:val="20"/>
                <w:szCs w:val="20"/>
              </w:rPr>
            </w:pPr>
            <w:r w:rsidRPr="00E60A3E">
              <w:rPr>
                <w:rFonts w:ascii="HG丸ｺﾞｼｯｸM-PRO" w:eastAsia="HG丸ｺﾞｼｯｸM-PRO" w:hAnsi="ＭＳ 明朝" w:hint="eastAsia"/>
                <w:sz w:val="20"/>
                <w:szCs w:val="20"/>
              </w:rPr>
              <w:t>・教員相互</w:t>
            </w:r>
            <w:r>
              <w:rPr>
                <w:rFonts w:ascii="HG丸ｺﾞｼｯｸM-PRO" w:eastAsia="HG丸ｺﾞｼｯｸM-PRO" w:hAnsi="ＭＳ 明朝" w:hint="eastAsia"/>
                <w:sz w:val="20"/>
                <w:szCs w:val="20"/>
              </w:rPr>
              <w:t>の</w:t>
            </w:r>
            <w:r w:rsidRPr="00E60A3E">
              <w:rPr>
                <w:rFonts w:ascii="HG丸ｺﾞｼｯｸM-PRO" w:eastAsia="HG丸ｺﾞｼｯｸM-PRO" w:hAnsi="ＭＳ 明朝" w:hint="eastAsia"/>
                <w:sz w:val="20"/>
                <w:szCs w:val="20"/>
              </w:rPr>
              <w:t>校内授業見学週間</w:t>
            </w:r>
            <w:r>
              <w:rPr>
                <w:rFonts w:ascii="HG丸ｺﾞｼｯｸM-PRO" w:eastAsia="HG丸ｺﾞｼｯｸM-PRO" w:hAnsi="ＭＳ 明朝" w:hint="eastAsia"/>
                <w:sz w:val="20"/>
                <w:szCs w:val="20"/>
              </w:rPr>
              <w:t>の実施</w:t>
            </w:r>
          </w:p>
          <w:p w14:paraId="42DC29FC" w14:textId="77777777" w:rsidR="009F2A92" w:rsidRDefault="009F2A92" w:rsidP="009F2A92">
            <w:pPr>
              <w:spacing w:line="220" w:lineRule="exact"/>
              <w:jc w:val="left"/>
              <w:rPr>
                <w:rFonts w:ascii="HG丸ｺﾞｼｯｸM-PRO" w:eastAsia="HG丸ｺﾞｼｯｸM-PRO" w:hAnsi="ＭＳ 明朝"/>
                <w:sz w:val="20"/>
                <w:szCs w:val="20"/>
              </w:rPr>
            </w:pPr>
          </w:p>
          <w:p w14:paraId="13438EAE" w14:textId="77777777" w:rsidR="009F2A92" w:rsidRDefault="009F2A92" w:rsidP="009F2A92">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・若手教員研修を核に校内研修・情報交換会を実施、特に進路指導関係</w:t>
            </w:r>
          </w:p>
          <w:p w14:paraId="21C557E5" w14:textId="77777777" w:rsidR="009F2A92" w:rsidRDefault="009F2A92" w:rsidP="009F2A92">
            <w:pPr>
              <w:spacing w:line="220" w:lineRule="exact"/>
              <w:ind w:left="96" w:hangingChars="50" w:hanging="96"/>
              <w:jc w:val="left"/>
              <w:rPr>
                <w:rFonts w:ascii="HG丸ｺﾞｼｯｸM-PRO" w:eastAsia="HG丸ｺﾞｼｯｸM-PRO" w:hAnsi="ＭＳ 明朝"/>
                <w:sz w:val="20"/>
                <w:szCs w:val="20"/>
              </w:rPr>
            </w:pPr>
          </w:p>
          <w:p w14:paraId="2AC9A5E3" w14:textId="77777777" w:rsidR="009F2A92" w:rsidRDefault="009F2A92" w:rsidP="009F2A92">
            <w:pPr>
              <w:spacing w:line="220" w:lineRule="exact"/>
              <w:ind w:left="96" w:hangingChars="50" w:hanging="96"/>
              <w:jc w:val="left"/>
              <w:rPr>
                <w:rFonts w:ascii="HG丸ｺﾞｼｯｸM-PRO" w:eastAsia="HG丸ｺﾞｼｯｸM-PRO" w:hAnsi="ＭＳ 明朝"/>
                <w:sz w:val="20"/>
                <w:szCs w:val="20"/>
              </w:rPr>
            </w:pPr>
          </w:p>
          <w:p w14:paraId="14EDCA10" w14:textId="78B2729C" w:rsidR="009F2A92" w:rsidRDefault="009F2A92" w:rsidP="009F2A92">
            <w:pPr>
              <w:spacing w:line="220" w:lineRule="exact"/>
              <w:ind w:left="96" w:hangingChars="50" w:hanging="96"/>
              <w:jc w:val="left"/>
              <w:rPr>
                <w:rFonts w:ascii="HG丸ｺﾞｼｯｸM-PRO" w:eastAsia="HG丸ｺﾞｼｯｸM-PRO" w:hAnsi="ＭＳ 明朝"/>
                <w:sz w:val="20"/>
                <w:szCs w:val="20"/>
              </w:rPr>
            </w:pPr>
          </w:p>
          <w:p w14:paraId="70E3C16E" w14:textId="6C80956A" w:rsidR="005B51B1" w:rsidRDefault="005B51B1" w:rsidP="009F2A92">
            <w:pPr>
              <w:spacing w:line="220" w:lineRule="exact"/>
              <w:ind w:left="96" w:hangingChars="50" w:hanging="96"/>
              <w:jc w:val="left"/>
              <w:rPr>
                <w:rFonts w:ascii="HG丸ｺﾞｼｯｸM-PRO" w:eastAsia="HG丸ｺﾞｼｯｸM-PRO" w:hAnsi="ＭＳ 明朝"/>
                <w:sz w:val="20"/>
                <w:szCs w:val="20"/>
              </w:rPr>
            </w:pPr>
          </w:p>
          <w:p w14:paraId="1BF0F879" w14:textId="06790244" w:rsidR="005B51B1" w:rsidRDefault="005B51B1" w:rsidP="009F2A92">
            <w:pPr>
              <w:spacing w:line="220" w:lineRule="exact"/>
              <w:ind w:left="96" w:hangingChars="50" w:hanging="96"/>
              <w:jc w:val="left"/>
              <w:rPr>
                <w:rFonts w:ascii="HG丸ｺﾞｼｯｸM-PRO" w:eastAsia="HG丸ｺﾞｼｯｸM-PRO" w:hAnsi="ＭＳ 明朝"/>
                <w:sz w:val="20"/>
                <w:szCs w:val="20"/>
              </w:rPr>
            </w:pPr>
          </w:p>
          <w:p w14:paraId="6B58A90B" w14:textId="4359E9A1" w:rsidR="005B51B1" w:rsidRDefault="005B51B1" w:rsidP="009F2A92">
            <w:pPr>
              <w:spacing w:line="220" w:lineRule="exact"/>
              <w:ind w:left="96" w:hangingChars="50" w:hanging="96"/>
              <w:jc w:val="left"/>
              <w:rPr>
                <w:rFonts w:ascii="HG丸ｺﾞｼｯｸM-PRO" w:eastAsia="HG丸ｺﾞｼｯｸM-PRO" w:hAnsi="ＭＳ 明朝"/>
                <w:sz w:val="20"/>
                <w:szCs w:val="20"/>
              </w:rPr>
            </w:pPr>
          </w:p>
          <w:p w14:paraId="6B64AF36" w14:textId="10A28FC6" w:rsidR="005B51B1" w:rsidRDefault="005B51B1" w:rsidP="009F2A92">
            <w:pPr>
              <w:spacing w:line="220" w:lineRule="exact"/>
              <w:ind w:left="96" w:hangingChars="50" w:hanging="96"/>
              <w:jc w:val="left"/>
              <w:rPr>
                <w:rFonts w:ascii="HG丸ｺﾞｼｯｸM-PRO" w:eastAsia="HG丸ｺﾞｼｯｸM-PRO" w:hAnsi="ＭＳ 明朝"/>
                <w:sz w:val="20"/>
                <w:szCs w:val="20"/>
              </w:rPr>
            </w:pPr>
          </w:p>
          <w:p w14:paraId="47725ACC" w14:textId="091222F9" w:rsidR="005B51B1" w:rsidRDefault="005B51B1" w:rsidP="009F2A92">
            <w:pPr>
              <w:spacing w:line="220" w:lineRule="exact"/>
              <w:ind w:left="96" w:hangingChars="50" w:hanging="96"/>
              <w:jc w:val="left"/>
              <w:rPr>
                <w:rFonts w:ascii="HG丸ｺﾞｼｯｸM-PRO" w:eastAsia="HG丸ｺﾞｼｯｸM-PRO" w:hAnsi="ＭＳ 明朝"/>
                <w:sz w:val="20"/>
                <w:szCs w:val="20"/>
              </w:rPr>
            </w:pPr>
          </w:p>
          <w:p w14:paraId="17D45C4A" w14:textId="48E52E57" w:rsidR="005B51B1" w:rsidRDefault="005B51B1" w:rsidP="009F2A92">
            <w:pPr>
              <w:spacing w:line="220" w:lineRule="exact"/>
              <w:ind w:left="96" w:hangingChars="50" w:hanging="96"/>
              <w:jc w:val="left"/>
              <w:rPr>
                <w:rFonts w:ascii="HG丸ｺﾞｼｯｸM-PRO" w:eastAsia="HG丸ｺﾞｼｯｸM-PRO" w:hAnsi="ＭＳ 明朝"/>
                <w:sz w:val="20"/>
                <w:szCs w:val="20"/>
              </w:rPr>
            </w:pPr>
          </w:p>
          <w:p w14:paraId="1B2FA6EF" w14:textId="0E23E4D0" w:rsidR="005B51B1" w:rsidRDefault="005B51B1" w:rsidP="009F2A92">
            <w:pPr>
              <w:spacing w:line="220" w:lineRule="exact"/>
              <w:ind w:left="96" w:hangingChars="50" w:hanging="96"/>
              <w:jc w:val="left"/>
              <w:rPr>
                <w:rFonts w:ascii="HG丸ｺﾞｼｯｸM-PRO" w:eastAsia="HG丸ｺﾞｼｯｸM-PRO" w:hAnsi="ＭＳ 明朝"/>
                <w:sz w:val="20"/>
                <w:szCs w:val="20"/>
              </w:rPr>
            </w:pPr>
          </w:p>
          <w:p w14:paraId="120DA5B4" w14:textId="309AAF53" w:rsidR="005B51B1" w:rsidRDefault="005B51B1" w:rsidP="009F2A92">
            <w:pPr>
              <w:spacing w:line="220" w:lineRule="exact"/>
              <w:ind w:left="96" w:hangingChars="50" w:hanging="96"/>
              <w:jc w:val="left"/>
              <w:rPr>
                <w:rFonts w:ascii="HG丸ｺﾞｼｯｸM-PRO" w:eastAsia="HG丸ｺﾞｼｯｸM-PRO" w:hAnsi="ＭＳ 明朝"/>
                <w:sz w:val="20"/>
                <w:szCs w:val="20"/>
              </w:rPr>
            </w:pPr>
          </w:p>
          <w:p w14:paraId="3944E130" w14:textId="227FC6B5" w:rsidR="005B51B1" w:rsidRDefault="005B51B1" w:rsidP="009F2A92">
            <w:pPr>
              <w:spacing w:line="220" w:lineRule="exact"/>
              <w:ind w:left="96" w:hangingChars="50" w:hanging="96"/>
              <w:jc w:val="left"/>
              <w:rPr>
                <w:rFonts w:ascii="HG丸ｺﾞｼｯｸM-PRO" w:eastAsia="HG丸ｺﾞｼｯｸM-PRO" w:hAnsi="ＭＳ 明朝"/>
                <w:sz w:val="20"/>
                <w:szCs w:val="20"/>
              </w:rPr>
            </w:pPr>
          </w:p>
          <w:p w14:paraId="1AF6C02F" w14:textId="073787EB" w:rsidR="005B51B1" w:rsidRDefault="005B51B1" w:rsidP="009F2A92">
            <w:pPr>
              <w:spacing w:line="220" w:lineRule="exact"/>
              <w:ind w:left="96" w:hangingChars="50" w:hanging="96"/>
              <w:jc w:val="left"/>
              <w:rPr>
                <w:rFonts w:ascii="HG丸ｺﾞｼｯｸM-PRO" w:eastAsia="HG丸ｺﾞｼｯｸM-PRO" w:hAnsi="ＭＳ 明朝"/>
                <w:sz w:val="20"/>
                <w:szCs w:val="20"/>
              </w:rPr>
            </w:pPr>
          </w:p>
          <w:p w14:paraId="016D7E11" w14:textId="77777777" w:rsidR="009F2A92" w:rsidRPr="00572CE7" w:rsidRDefault="009F2A92" w:rsidP="009F2A92">
            <w:pPr>
              <w:spacing w:line="220" w:lineRule="exact"/>
              <w:ind w:left="96" w:hangingChars="50" w:hanging="96"/>
              <w:jc w:val="left"/>
              <w:rPr>
                <w:rFonts w:ascii="HG丸ｺﾞｼｯｸM-PRO" w:eastAsia="HG丸ｺﾞｼｯｸM-PRO" w:hAnsi="ＭＳ 明朝"/>
                <w:sz w:val="20"/>
                <w:szCs w:val="20"/>
              </w:rPr>
            </w:pPr>
          </w:p>
          <w:p w14:paraId="6089F2C5" w14:textId="77777777" w:rsidR="009F2A92" w:rsidRDefault="009F2A92" w:rsidP="009F2A92">
            <w:pPr>
              <w:spacing w:line="22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・校外の研究・研修会への参加及び情報共有</w:t>
            </w:r>
          </w:p>
          <w:p w14:paraId="5F619214" w14:textId="77777777" w:rsidR="009F2A92" w:rsidRDefault="009F2A92" w:rsidP="00467E61">
            <w:pPr>
              <w:spacing w:line="220" w:lineRule="exact"/>
              <w:ind w:left="96" w:hangingChars="50" w:hanging="96"/>
              <w:jc w:val="left"/>
              <w:rPr>
                <w:rFonts w:ascii="HG丸ｺﾞｼｯｸM-PRO" w:eastAsia="HG丸ｺﾞｼｯｸM-PRO" w:hAnsi="ＭＳ 明朝"/>
                <w:sz w:val="20"/>
                <w:szCs w:val="20"/>
              </w:rPr>
            </w:pPr>
          </w:p>
          <w:p w14:paraId="2908DF75" w14:textId="77777777" w:rsidR="005B51B1" w:rsidRDefault="005B51B1" w:rsidP="00467E61">
            <w:pPr>
              <w:spacing w:line="220" w:lineRule="exact"/>
              <w:ind w:left="96" w:hangingChars="50" w:hanging="96"/>
              <w:jc w:val="left"/>
              <w:rPr>
                <w:rFonts w:ascii="HG丸ｺﾞｼｯｸM-PRO" w:eastAsia="HG丸ｺﾞｼｯｸM-PRO" w:hAnsi="ＭＳ 明朝"/>
                <w:sz w:val="20"/>
                <w:szCs w:val="20"/>
              </w:rPr>
            </w:pPr>
          </w:p>
          <w:p w14:paraId="1CF93644" w14:textId="77777777" w:rsidR="005B51B1" w:rsidRDefault="005B51B1" w:rsidP="00467E61">
            <w:pPr>
              <w:spacing w:line="220" w:lineRule="exact"/>
              <w:ind w:left="96" w:hangingChars="50" w:hanging="96"/>
              <w:jc w:val="left"/>
              <w:rPr>
                <w:rFonts w:ascii="HG丸ｺﾞｼｯｸM-PRO" w:eastAsia="HG丸ｺﾞｼｯｸM-PRO" w:hAnsi="ＭＳ 明朝"/>
                <w:sz w:val="20"/>
                <w:szCs w:val="20"/>
              </w:rPr>
            </w:pPr>
          </w:p>
          <w:p w14:paraId="5EC030A4" w14:textId="77777777" w:rsidR="005B51B1" w:rsidRDefault="005B51B1" w:rsidP="00467E61">
            <w:pPr>
              <w:spacing w:line="220" w:lineRule="exact"/>
              <w:ind w:left="96" w:hangingChars="50" w:hanging="96"/>
              <w:jc w:val="left"/>
              <w:rPr>
                <w:rFonts w:ascii="HG丸ｺﾞｼｯｸM-PRO" w:eastAsia="HG丸ｺﾞｼｯｸM-PRO" w:hAnsi="ＭＳ 明朝"/>
                <w:sz w:val="20"/>
                <w:szCs w:val="20"/>
              </w:rPr>
            </w:pPr>
          </w:p>
          <w:p w14:paraId="1F641618" w14:textId="77777777" w:rsidR="005B51B1" w:rsidRDefault="005B51B1" w:rsidP="00467E61">
            <w:pPr>
              <w:spacing w:line="220" w:lineRule="exact"/>
              <w:ind w:left="96" w:hangingChars="50" w:hanging="96"/>
              <w:jc w:val="left"/>
              <w:rPr>
                <w:rFonts w:ascii="HG丸ｺﾞｼｯｸM-PRO" w:eastAsia="HG丸ｺﾞｼｯｸM-PRO" w:hAnsi="ＭＳ 明朝"/>
                <w:sz w:val="20"/>
                <w:szCs w:val="20"/>
              </w:rPr>
            </w:pPr>
          </w:p>
          <w:p w14:paraId="53CCBBC7" w14:textId="77777777" w:rsidR="005B51B1" w:rsidRDefault="005B51B1" w:rsidP="00467E61">
            <w:pPr>
              <w:spacing w:line="220" w:lineRule="exact"/>
              <w:ind w:left="96" w:hangingChars="50" w:hanging="96"/>
              <w:jc w:val="left"/>
              <w:rPr>
                <w:rFonts w:ascii="HG丸ｺﾞｼｯｸM-PRO" w:eastAsia="HG丸ｺﾞｼｯｸM-PRO" w:hAnsi="ＭＳ 明朝"/>
                <w:sz w:val="20"/>
                <w:szCs w:val="20"/>
              </w:rPr>
            </w:pPr>
          </w:p>
          <w:p w14:paraId="4666B355" w14:textId="77777777" w:rsidR="005B51B1" w:rsidRDefault="005B51B1" w:rsidP="00467E61">
            <w:pPr>
              <w:spacing w:line="220" w:lineRule="exact"/>
              <w:ind w:left="96" w:hangingChars="50" w:hanging="96"/>
              <w:jc w:val="left"/>
              <w:rPr>
                <w:rFonts w:ascii="HG丸ｺﾞｼｯｸM-PRO" w:eastAsia="HG丸ｺﾞｼｯｸM-PRO" w:hAnsi="ＭＳ 明朝"/>
                <w:sz w:val="20"/>
                <w:szCs w:val="20"/>
              </w:rPr>
            </w:pPr>
          </w:p>
          <w:p w14:paraId="67085BED" w14:textId="77777777" w:rsidR="005B51B1" w:rsidRDefault="005B51B1" w:rsidP="00467E61">
            <w:pPr>
              <w:spacing w:line="220" w:lineRule="exact"/>
              <w:ind w:left="96" w:hangingChars="50" w:hanging="96"/>
              <w:jc w:val="left"/>
              <w:rPr>
                <w:rFonts w:ascii="HG丸ｺﾞｼｯｸM-PRO" w:eastAsia="HG丸ｺﾞｼｯｸM-PRO" w:hAnsi="ＭＳ 明朝"/>
                <w:sz w:val="20"/>
                <w:szCs w:val="20"/>
              </w:rPr>
            </w:pPr>
          </w:p>
          <w:p w14:paraId="21826B83" w14:textId="77777777" w:rsidR="005B51B1" w:rsidRDefault="005B51B1" w:rsidP="00467E61">
            <w:pPr>
              <w:spacing w:line="220" w:lineRule="exact"/>
              <w:ind w:left="96" w:hangingChars="50" w:hanging="96"/>
              <w:jc w:val="left"/>
              <w:rPr>
                <w:rFonts w:ascii="HG丸ｺﾞｼｯｸM-PRO" w:eastAsia="HG丸ｺﾞｼｯｸM-PRO" w:hAnsi="ＭＳ 明朝"/>
                <w:sz w:val="20"/>
                <w:szCs w:val="20"/>
              </w:rPr>
            </w:pPr>
          </w:p>
          <w:p w14:paraId="352F4408" w14:textId="77777777" w:rsidR="005B51B1" w:rsidRDefault="005B51B1" w:rsidP="00467E61">
            <w:pPr>
              <w:spacing w:line="220" w:lineRule="exact"/>
              <w:ind w:left="96" w:hangingChars="50" w:hanging="96"/>
              <w:jc w:val="left"/>
              <w:rPr>
                <w:rFonts w:ascii="HG丸ｺﾞｼｯｸM-PRO" w:eastAsia="HG丸ｺﾞｼｯｸM-PRO" w:hAnsi="ＭＳ 明朝"/>
                <w:sz w:val="20"/>
                <w:szCs w:val="20"/>
              </w:rPr>
            </w:pPr>
          </w:p>
          <w:p w14:paraId="664B48DA" w14:textId="77777777" w:rsidR="005B51B1" w:rsidRDefault="005B51B1" w:rsidP="00467E61">
            <w:pPr>
              <w:spacing w:line="220" w:lineRule="exact"/>
              <w:ind w:left="96" w:hangingChars="50" w:hanging="96"/>
              <w:jc w:val="left"/>
              <w:rPr>
                <w:rFonts w:ascii="HG丸ｺﾞｼｯｸM-PRO" w:eastAsia="HG丸ｺﾞｼｯｸM-PRO" w:hAnsi="ＭＳ 明朝"/>
                <w:sz w:val="20"/>
                <w:szCs w:val="20"/>
              </w:rPr>
            </w:pPr>
          </w:p>
          <w:p w14:paraId="00F18BAC" w14:textId="52DAF514" w:rsidR="005B51B1" w:rsidRPr="005B51B1" w:rsidRDefault="005B51B1" w:rsidP="005B51B1">
            <w:pPr>
              <w:pStyle w:val="aa"/>
              <w:numPr>
                <w:ilvl w:val="0"/>
                <w:numId w:val="33"/>
              </w:numPr>
              <w:spacing w:line="220" w:lineRule="exact"/>
              <w:ind w:leftChars="0"/>
              <w:jc w:val="left"/>
              <w:rPr>
                <w:rFonts w:ascii="HG丸ｺﾞｼｯｸM-PRO" w:eastAsia="HG丸ｺﾞｼｯｸM-PRO" w:hAnsi="ＭＳ 明朝"/>
                <w:sz w:val="20"/>
                <w:szCs w:val="20"/>
              </w:rPr>
            </w:pPr>
            <w:r w:rsidRPr="005B51B1">
              <w:rPr>
                <w:rFonts w:ascii="HG丸ｺﾞｼｯｸM-PRO" w:eastAsia="HG丸ｺﾞｼｯｸM-PRO" w:hAnsi="ＭＳ 明朝" w:hint="eastAsia"/>
                <w:sz w:val="20"/>
                <w:szCs w:val="20"/>
              </w:rPr>
              <w:t>学校行事・自治会活動への肯定的評価</w:t>
            </w:r>
          </w:p>
          <w:p w14:paraId="1B98903F" w14:textId="4D299039" w:rsidR="005B51B1" w:rsidRPr="009F2A92" w:rsidRDefault="005B51B1" w:rsidP="00E55224">
            <w:pPr>
              <w:spacing w:line="220" w:lineRule="exact"/>
              <w:ind w:leftChars="100" w:left="394" w:hangingChars="100" w:hanging="192"/>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BF13A9">
              <w:rPr>
                <w:rFonts w:ascii="HG丸ｺﾞｼｯｸM-PRO" w:eastAsia="HG丸ｺﾞｼｯｸM-PRO" w:hAnsi="ＭＳ 明朝" w:hint="eastAsia"/>
                <w:sz w:val="20"/>
                <w:szCs w:val="20"/>
              </w:rPr>
              <w:t>自分は積極的に学校行事に参加した</w:t>
            </w:r>
            <w:r>
              <w:rPr>
                <w:rFonts w:ascii="HG丸ｺﾞｼｯｸM-PRO" w:eastAsia="HG丸ｺﾞｼｯｸM-PRO" w:hAnsi="ＭＳ 明朝" w:hint="eastAsia"/>
                <w:sz w:val="20"/>
                <w:szCs w:val="20"/>
              </w:rPr>
              <w:t>」</w:t>
            </w:r>
          </w:p>
        </w:tc>
        <w:tc>
          <w:tcPr>
            <w:tcW w:w="3473" w:type="dxa"/>
            <w:tcBorders>
              <w:left w:val="dashed" w:sz="4" w:space="0" w:color="auto"/>
              <w:right w:val="single" w:sz="4" w:space="0" w:color="auto"/>
            </w:tcBorders>
            <w:shd w:val="clear" w:color="auto" w:fill="auto"/>
          </w:tcPr>
          <w:p w14:paraId="0EAC882F" w14:textId="77777777" w:rsidR="009F2A92" w:rsidRPr="00C17DBC" w:rsidRDefault="009F2A92" w:rsidP="009F2A92">
            <w:pPr>
              <w:spacing w:line="220" w:lineRule="exact"/>
              <w:jc w:val="left"/>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◇総合評価（△）</w:t>
            </w:r>
          </w:p>
          <w:p w14:paraId="0BF1231B" w14:textId="77777777" w:rsidR="009F2A92" w:rsidRPr="00C17DBC" w:rsidRDefault="009F2A92" w:rsidP="009F2A92">
            <w:pPr>
              <w:spacing w:line="220" w:lineRule="exact"/>
              <w:jc w:val="left"/>
              <w:rPr>
                <w:rFonts w:ascii="HG丸ｺﾞｼｯｸM-PRO" w:eastAsia="HG丸ｺﾞｼｯｸM-PRO" w:hAnsi="HG丸ｺﾞｼｯｸM-PRO"/>
                <w:sz w:val="20"/>
                <w:szCs w:val="20"/>
              </w:rPr>
            </w:pPr>
          </w:p>
          <w:p w14:paraId="3CDC86D8" w14:textId="77777777" w:rsidR="009F2A92" w:rsidRPr="009F2A92" w:rsidRDefault="009F2A92" w:rsidP="009F2A92">
            <w:pPr>
              <w:pStyle w:val="aa"/>
              <w:numPr>
                <w:ilvl w:val="0"/>
                <w:numId w:val="33"/>
              </w:numPr>
              <w:spacing w:line="22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教員相互の授業見学期間の実施や公開授業を実施。（○）</w:t>
            </w:r>
          </w:p>
          <w:p w14:paraId="732DE39C" w14:textId="77777777" w:rsidR="009F2A92" w:rsidRPr="009F2A92" w:rsidRDefault="009F2A92" w:rsidP="009F2A92">
            <w:pPr>
              <w:pStyle w:val="aa"/>
              <w:numPr>
                <w:ilvl w:val="0"/>
                <w:numId w:val="33"/>
              </w:numPr>
              <w:spacing w:line="220" w:lineRule="exact"/>
              <w:ind w:leftChars="0"/>
              <w:jc w:val="left"/>
              <w:rPr>
                <w:rFonts w:ascii="HG丸ｺﾞｼｯｸM-PRO" w:eastAsia="HG丸ｺﾞｼｯｸM-PRO"/>
                <w:sz w:val="20"/>
                <w:szCs w:val="20"/>
              </w:rPr>
            </w:pPr>
            <w:r w:rsidRPr="009F2A92">
              <w:rPr>
                <w:rFonts w:ascii="HG丸ｺﾞｼｯｸM-PRO" w:eastAsia="HG丸ｺﾞｼｯｸM-PRO" w:hint="eastAsia"/>
                <w:sz w:val="20"/>
                <w:szCs w:val="20"/>
              </w:rPr>
              <w:t>主体的・対話的で深い学びへとつながるﾍﾟｱ・ｸﾞﾙｰﾌﾟﾜｰｸ、ﾌﾟﾚｾﾞﾝ、アプリやユーチューブ等ICTを活用した実践の増加や交流も見られる。さらに、</w:t>
            </w:r>
            <w:r w:rsidRPr="009F2A92">
              <w:rPr>
                <w:rFonts w:ascii="HG丸ｺﾞｼｯｸM-PRO" w:eastAsia="HG丸ｺﾞｼｯｸM-PRO"/>
                <w:sz w:val="20"/>
                <w:szCs w:val="20"/>
              </w:rPr>
              <w:t>Good Practice</w:t>
            </w:r>
            <w:r w:rsidRPr="009F2A92">
              <w:rPr>
                <w:rFonts w:ascii="HG丸ｺﾞｼｯｸM-PRO" w:eastAsia="HG丸ｺﾞｼｯｸM-PRO" w:hint="eastAsia"/>
                <w:sz w:val="20"/>
                <w:szCs w:val="20"/>
              </w:rPr>
              <w:t>の共有化に努める必要がある。（○）</w:t>
            </w:r>
          </w:p>
          <w:p w14:paraId="4281BB07" w14:textId="77777777" w:rsidR="009F2A92" w:rsidRPr="009F2A92" w:rsidRDefault="009F2A92" w:rsidP="009F2A92">
            <w:pPr>
              <w:pStyle w:val="aa"/>
              <w:numPr>
                <w:ilvl w:val="0"/>
                <w:numId w:val="33"/>
              </w:numPr>
              <w:spacing w:line="220" w:lineRule="exact"/>
              <w:ind w:leftChars="0"/>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教職ｺﾝｿｰｼｱﾑや各種研修会の情報提供を実施。部活動指導や業務との両立ができるよう検討必要。（○）</w:t>
            </w:r>
          </w:p>
          <w:p w14:paraId="05F0CFFE" w14:textId="77777777" w:rsidR="009F2A92" w:rsidRPr="00C17DBC" w:rsidRDefault="009F2A92" w:rsidP="009F2A92">
            <w:pPr>
              <w:spacing w:line="220" w:lineRule="exact"/>
              <w:jc w:val="left"/>
              <w:rPr>
                <w:rFonts w:ascii="HG丸ｺﾞｼｯｸM-PRO" w:eastAsia="HG丸ｺﾞｼｯｸM-PRO" w:hAnsi="HG丸ｺﾞｼｯｸM-PRO"/>
                <w:sz w:val="20"/>
                <w:szCs w:val="20"/>
              </w:rPr>
            </w:pPr>
          </w:p>
          <w:p w14:paraId="0267EB97" w14:textId="77777777" w:rsidR="009F2A92" w:rsidRPr="009F2A92" w:rsidRDefault="009F2A92" w:rsidP="009F2A92">
            <w:pPr>
              <w:pStyle w:val="aa"/>
              <w:numPr>
                <w:ilvl w:val="0"/>
                <w:numId w:val="33"/>
              </w:numPr>
              <w:spacing w:line="220" w:lineRule="exact"/>
              <w:ind w:leftChars="0"/>
              <w:jc w:val="left"/>
              <w:rPr>
                <w:rFonts w:ascii="HG丸ｺﾞｼｯｸM-PRO" w:eastAsia="HG丸ｺﾞｼｯｸM-PRO"/>
                <w:sz w:val="20"/>
                <w:szCs w:val="20"/>
              </w:rPr>
            </w:pPr>
            <w:r w:rsidRPr="009F2A92">
              <w:rPr>
                <w:rFonts w:ascii="HG丸ｺﾞｼｯｸM-PRO" w:eastAsia="HG丸ｺﾞｼｯｸM-PRO" w:hint="eastAsia"/>
                <w:sz w:val="20"/>
                <w:szCs w:val="20"/>
              </w:rPr>
              <w:t>授業アンケートの自由記述の活用など検討材料の提供を改善する。（△）</w:t>
            </w:r>
          </w:p>
          <w:p w14:paraId="67C5A8B0" w14:textId="77777777" w:rsidR="009F2A92" w:rsidRPr="009F2A92" w:rsidRDefault="009F2A92" w:rsidP="009F2A92">
            <w:pPr>
              <w:pStyle w:val="aa"/>
              <w:ind w:left="807"/>
              <w:rPr>
                <w:rFonts w:ascii="HG丸ｺﾞｼｯｸM-PRO" w:eastAsia="HG丸ｺﾞｼｯｸM-PRO"/>
                <w:sz w:val="20"/>
                <w:szCs w:val="20"/>
              </w:rPr>
            </w:pPr>
          </w:p>
          <w:p w14:paraId="24E567EB" w14:textId="77777777" w:rsidR="009F2A92" w:rsidRPr="009F2A92" w:rsidRDefault="009F2A92" w:rsidP="009F2A92">
            <w:pPr>
              <w:pStyle w:val="aa"/>
              <w:numPr>
                <w:ilvl w:val="0"/>
                <w:numId w:val="33"/>
              </w:numPr>
              <w:spacing w:line="22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int="eastAsia"/>
                <w:sz w:val="20"/>
                <w:szCs w:val="20"/>
              </w:rPr>
              <w:t>校内研修等の</w:t>
            </w:r>
            <w:r w:rsidRPr="009F2A92">
              <w:rPr>
                <w:rFonts w:ascii="HG丸ｺﾞｼｯｸM-PRO" w:eastAsia="HG丸ｺﾞｼｯｸM-PRO" w:hAnsi="HG丸ｺﾞｼｯｸM-PRO" w:hint="eastAsia"/>
                <w:sz w:val="20"/>
                <w:szCs w:val="20"/>
              </w:rPr>
              <w:t>計画的な実施と実効性を高める点に課題。次年度は総合的な探究の時間やICT整備・活用のプロジェクトチームを本格稼働させ、業務の効率化をにらみながら計画的に実施する。（△）</w:t>
            </w:r>
          </w:p>
          <w:p w14:paraId="0FD07625" w14:textId="77777777" w:rsidR="009F2A92" w:rsidRPr="009F2A92" w:rsidRDefault="009F2A92" w:rsidP="009F2A92">
            <w:pPr>
              <w:pStyle w:val="aa"/>
              <w:ind w:left="807"/>
              <w:rPr>
                <w:rFonts w:ascii="HG丸ｺﾞｼｯｸM-PRO" w:eastAsia="HG丸ｺﾞｼｯｸM-PRO" w:hAnsi="HG丸ｺﾞｼｯｸM-PRO"/>
                <w:sz w:val="20"/>
                <w:szCs w:val="20"/>
              </w:rPr>
            </w:pPr>
          </w:p>
          <w:p w14:paraId="4B511FC4" w14:textId="77777777" w:rsidR="009F2A92" w:rsidRPr="009F2A92" w:rsidRDefault="009F2A92" w:rsidP="009F2A92">
            <w:pPr>
              <w:pStyle w:val="aa"/>
              <w:numPr>
                <w:ilvl w:val="0"/>
                <w:numId w:val="33"/>
              </w:numPr>
              <w:spacing w:line="22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昨年度から全生徒に導入した外部テストの結果分析の共有や活用についてさらに研究を継続する。（○）</w:t>
            </w:r>
          </w:p>
          <w:p w14:paraId="45477286" w14:textId="77777777" w:rsidR="009F2A92" w:rsidRDefault="009F2A92" w:rsidP="00467E61">
            <w:pPr>
              <w:spacing w:line="220" w:lineRule="exact"/>
              <w:jc w:val="left"/>
              <w:rPr>
                <w:rFonts w:ascii="HG丸ｺﾞｼｯｸM-PRO" w:eastAsia="HG丸ｺﾞｼｯｸM-PRO" w:hAnsi="HG丸ｺﾞｼｯｸM-PRO"/>
                <w:sz w:val="20"/>
                <w:szCs w:val="20"/>
              </w:rPr>
            </w:pPr>
          </w:p>
          <w:p w14:paraId="1CCB69A3" w14:textId="2BD2DFB9" w:rsidR="005B51B1" w:rsidRPr="009F2A92" w:rsidRDefault="005B51B1" w:rsidP="005B51B1">
            <w:pPr>
              <w:pStyle w:val="aa"/>
              <w:numPr>
                <w:ilvl w:val="0"/>
                <w:numId w:val="33"/>
              </w:numPr>
              <w:spacing w:line="220" w:lineRule="exact"/>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自分は積極的に学校行事に参加した（８４％）（〇）</w:t>
            </w:r>
          </w:p>
          <w:p w14:paraId="42A04FE2" w14:textId="77777777" w:rsidR="005B51B1" w:rsidRPr="005B51B1" w:rsidRDefault="005B51B1" w:rsidP="005B51B1">
            <w:pPr>
              <w:pStyle w:val="aa"/>
              <w:ind w:left="807"/>
              <w:rPr>
                <w:rFonts w:ascii="HG丸ｺﾞｼｯｸM-PRO" w:eastAsia="HG丸ｺﾞｼｯｸM-PRO" w:hAnsi="HG丸ｺﾞｼｯｸM-PRO"/>
                <w:w w:val="86"/>
                <w:kern w:val="0"/>
                <w:sz w:val="20"/>
                <w:szCs w:val="20"/>
              </w:rPr>
            </w:pPr>
          </w:p>
          <w:p w14:paraId="1B255763" w14:textId="77777777" w:rsidR="005B51B1" w:rsidRPr="005B51B1" w:rsidRDefault="005B51B1" w:rsidP="005B51B1">
            <w:pPr>
              <w:pStyle w:val="aa"/>
              <w:numPr>
                <w:ilvl w:val="0"/>
                <w:numId w:val="33"/>
              </w:numPr>
              <w:spacing w:line="220" w:lineRule="exact"/>
              <w:ind w:leftChars="0"/>
              <w:jc w:val="left"/>
              <w:rPr>
                <w:rFonts w:ascii="HG丸ｺﾞｼｯｸM-PRO" w:eastAsia="HG丸ｺﾞｼｯｸM-PRO" w:hAnsi="HG丸ｺﾞｼｯｸM-PRO"/>
                <w:sz w:val="20"/>
                <w:szCs w:val="20"/>
              </w:rPr>
            </w:pPr>
            <w:r w:rsidRPr="00712DDF">
              <w:rPr>
                <w:rFonts w:ascii="HG丸ｺﾞｼｯｸM-PRO" w:eastAsia="HG丸ｺﾞｼｯｸM-PRO" w:hAnsi="HG丸ｺﾞｼｯｸM-PRO" w:hint="eastAsia"/>
                <w:w w:val="82"/>
                <w:kern w:val="0"/>
                <w:sz w:val="20"/>
                <w:szCs w:val="20"/>
                <w:fitText w:val="2221" w:id="-2069095168"/>
              </w:rPr>
              <w:t>自治会行事の有用感（71%</w:t>
            </w:r>
            <w:r w:rsidRPr="00712DDF">
              <w:rPr>
                <w:rFonts w:ascii="HG丸ｺﾞｼｯｸM-PRO" w:eastAsia="HG丸ｺﾞｼｯｸM-PRO" w:hAnsi="HG丸ｺﾞｼｯｸM-PRO" w:hint="eastAsia"/>
                <w:spacing w:val="13"/>
                <w:w w:val="82"/>
                <w:kern w:val="0"/>
                <w:sz w:val="20"/>
                <w:szCs w:val="20"/>
                <w:fitText w:val="2221" w:id="-2069095168"/>
              </w:rPr>
              <w:t>）</w:t>
            </w:r>
            <w:r w:rsidRPr="005B51B1">
              <w:rPr>
                <w:rFonts w:ascii="HG丸ｺﾞｼｯｸM-PRO" w:eastAsia="HG丸ｺﾞｼｯｸM-PRO" w:hAnsi="HG丸ｺﾞｼｯｸM-PRO" w:hint="eastAsia"/>
                <w:kern w:val="0"/>
                <w:sz w:val="20"/>
                <w:szCs w:val="20"/>
              </w:rPr>
              <w:t>（</w:t>
            </w:r>
            <w:r w:rsidRPr="005B51B1">
              <w:rPr>
                <w:rFonts w:ascii="HG丸ｺﾞｼｯｸM-PRO" w:eastAsia="HG丸ｺﾞｼｯｸM-PRO" w:hAnsi="HG丸ｺﾞｼｯｸM-PRO" w:hint="eastAsia"/>
                <w:sz w:val="20"/>
                <w:szCs w:val="20"/>
              </w:rPr>
              <w:t>○）</w:t>
            </w:r>
          </w:p>
          <w:p w14:paraId="029632FB" w14:textId="23849970" w:rsidR="005B51B1" w:rsidRDefault="005B51B1" w:rsidP="005B51B1">
            <w:pPr>
              <w:spacing w:line="220" w:lineRule="exact"/>
              <w:jc w:val="left"/>
              <w:rPr>
                <w:rFonts w:ascii="HG丸ｺﾞｼｯｸM-PRO" w:eastAsia="HG丸ｺﾞｼｯｸM-PRO" w:hAnsi="HG丸ｺﾞｼｯｸM-PRO"/>
                <w:sz w:val="20"/>
                <w:szCs w:val="20"/>
              </w:rPr>
            </w:pPr>
          </w:p>
          <w:p w14:paraId="46E29422" w14:textId="2CC49633" w:rsidR="005B51B1" w:rsidRPr="00C17DBC" w:rsidRDefault="005B51B1" w:rsidP="00467E61">
            <w:pPr>
              <w:spacing w:line="220" w:lineRule="exact"/>
              <w:jc w:val="left"/>
              <w:rPr>
                <w:rFonts w:ascii="HG丸ｺﾞｼｯｸM-PRO" w:eastAsia="HG丸ｺﾞｼｯｸM-PRO" w:hAnsi="HG丸ｺﾞｼｯｸM-PRO"/>
                <w:sz w:val="20"/>
                <w:szCs w:val="20"/>
              </w:rPr>
            </w:pPr>
          </w:p>
        </w:tc>
      </w:tr>
      <w:tr w:rsidR="00F926D3" w:rsidRPr="00BA3B97" w14:paraId="4C7A429D" w14:textId="77777777" w:rsidTr="005B51B1">
        <w:trPr>
          <w:cantSplit/>
          <w:trHeight w:val="4411"/>
          <w:jc w:val="center"/>
        </w:trPr>
        <w:tc>
          <w:tcPr>
            <w:tcW w:w="881" w:type="dxa"/>
            <w:shd w:val="clear" w:color="auto" w:fill="auto"/>
            <w:textDirection w:val="tbRlV"/>
            <w:vAlign w:val="center"/>
          </w:tcPr>
          <w:p w14:paraId="2D14A25A" w14:textId="77777777" w:rsidR="00F926D3" w:rsidRDefault="00F926D3" w:rsidP="00F926D3">
            <w:pPr>
              <w:ind w:left="113"/>
              <w:jc w:val="center"/>
              <w:rPr>
                <w:rFonts w:ascii="HG丸ｺﾞｼｯｸM-PRO" w:eastAsia="HG丸ｺﾞｼｯｸM-PRO"/>
                <w:sz w:val="20"/>
                <w:szCs w:val="20"/>
              </w:rPr>
            </w:pPr>
            <w:r w:rsidRPr="007A1B91">
              <w:rPr>
                <w:rFonts w:ascii="HG丸ｺﾞｼｯｸM-PRO" w:eastAsia="HG丸ｺﾞｼｯｸM-PRO" w:hint="eastAsia"/>
                <w:sz w:val="20"/>
                <w:szCs w:val="20"/>
              </w:rPr>
              <w:t>２　解決すべき課題にしっかりと取り組めるよう</w:t>
            </w:r>
          </w:p>
          <w:p w14:paraId="0BA516EA" w14:textId="77777777" w:rsidR="00F926D3" w:rsidRPr="007A1B91" w:rsidRDefault="00F926D3" w:rsidP="00F926D3">
            <w:pPr>
              <w:ind w:left="113"/>
              <w:jc w:val="center"/>
              <w:rPr>
                <w:rFonts w:ascii="HG丸ｺﾞｼｯｸM-PRO" w:eastAsia="HG丸ｺﾞｼｯｸM-PRO"/>
                <w:sz w:val="20"/>
                <w:szCs w:val="20"/>
              </w:rPr>
            </w:pPr>
            <w:r w:rsidRPr="007A1B91">
              <w:rPr>
                <w:rFonts w:ascii="HG丸ｺﾞｼｯｸM-PRO" w:eastAsia="HG丸ｺﾞｼｯｸM-PRO" w:hint="eastAsia"/>
                <w:sz w:val="20"/>
                <w:szCs w:val="20"/>
              </w:rPr>
              <w:t>「考え抜く力」を育成する。</w:t>
            </w:r>
          </w:p>
        </w:tc>
        <w:tc>
          <w:tcPr>
            <w:tcW w:w="2357" w:type="dxa"/>
            <w:shd w:val="clear" w:color="auto" w:fill="auto"/>
          </w:tcPr>
          <w:p w14:paraId="6B8E4613" w14:textId="77777777" w:rsidR="00F926D3" w:rsidRPr="00872ADB" w:rsidRDefault="00F926D3" w:rsidP="00467E61">
            <w:pPr>
              <w:spacing w:line="220" w:lineRule="exact"/>
              <w:ind w:left="192" w:hangingChars="100" w:hanging="192"/>
              <w:jc w:val="left"/>
              <w:rPr>
                <w:rFonts w:ascii="HG丸ｺﾞｼｯｸM-PRO" w:eastAsia="HG丸ｺﾞｼｯｸM-PRO"/>
                <w:sz w:val="20"/>
                <w:szCs w:val="20"/>
              </w:rPr>
            </w:pPr>
            <w:r w:rsidRPr="00D07CEF">
              <w:rPr>
                <w:rFonts w:ascii="HG丸ｺﾞｼｯｸM-PRO" w:eastAsia="HG丸ｺﾞｼｯｸM-PRO" w:hint="eastAsia"/>
                <w:sz w:val="20"/>
                <w:szCs w:val="20"/>
              </w:rPr>
              <w:t>(3) カリキュラム・マネジメントを確立し、授業・評価及び組織運営の改善に取り組む。</w:t>
            </w:r>
          </w:p>
        </w:tc>
        <w:tc>
          <w:tcPr>
            <w:tcW w:w="4536" w:type="dxa"/>
            <w:tcBorders>
              <w:right w:val="dashed" w:sz="4" w:space="0" w:color="auto"/>
            </w:tcBorders>
            <w:shd w:val="clear" w:color="auto" w:fill="auto"/>
          </w:tcPr>
          <w:p w14:paraId="239B1094" w14:textId="77777777" w:rsidR="00F926D3" w:rsidRPr="00BA3B97" w:rsidRDefault="00F926D3" w:rsidP="00467E61">
            <w:pPr>
              <w:spacing w:line="220" w:lineRule="exact"/>
              <w:ind w:leftChars="49" w:left="291" w:hangingChars="100" w:hanging="192"/>
              <w:jc w:val="left"/>
              <w:rPr>
                <w:rFonts w:ascii="HG丸ｺﾞｼｯｸM-PRO" w:eastAsia="HG丸ｺﾞｼｯｸM-PRO" w:hAnsi="ＭＳ 明朝"/>
                <w:sz w:val="20"/>
              </w:rPr>
            </w:pPr>
          </w:p>
        </w:tc>
        <w:tc>
          <w:tcPr>
            <w:tcW w:w="3845" w:type="dxa"/>
            <w:tcBorders>
              <w:right w:val="dashed" w:sz="4" w:space="0" w:color="auto"/>
            </w:tcBorders>
          </w:tcPr>
          <w:p w14:paraId="48F899CE" w14:textId="77777777" w:rsidR="00F926D3" w:rsidRPr="00E60A3E" w:rsidRDefault="00F926D3"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○自己診断等の結果</w:t>
            </w:r>
          </w:p>
          <w:p w14:paraId="04315818" w14:textId="0A303A11" w:rsidR="00F926D3" w:rsidRDefault="00F926D3"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E55224">
              <w:rPr>
                <w:rFonts w:ascii="HG丸ｺﾞｼｯｸM-PRO" w:eastAsia="HG丸ｺﾞｼｯｸM-PRO" w:hAnsi="ＭＳ 明朝" w:hint="eastAsia"/>
                <w:sz w:val="20"/>
                <w:szCs w:val="20"/>
              </w:rPr>
              <w:t xml:space="preserve">　</w:t>
            </w:r>
            <w:r w:rsidRPr="00BA3B97">
              <w:rPr>
                <w:rFonts w:ascii="HG丸ｺﾞｼｯｸM-PRO" w:eastAsia="HG丸ｺﾞｼｯｸM-PRO" w:hAnsi="ＭＳ 明朝" w:hint="eastAsia"/>
                <w:sz w:val="20"/>
                <w:szCs w:val="20"/>
              </w:rPr>
              <w:t>アンケートの</w:t>
            </w:r>
            <w:r>
              <w:rPr>
                <w:rFonts w:ascii="HG丸ｺﾞｼｯｸM-PRO" w:eastAsia="HG丸ｺﾞｼｯｸM-PRO" w:hAnsi="ＭＳ 明朝" w:hint="eastAsia"/>
                <w:sz w:val="20"/>
                <w:szCs w:val="20"/>
              </w:rPr>
              <w:t>肯定的評価</w:t>
            </w:r>
          </w:p>
          <w:p w14:paraId="740D458A" w14:textId="77306714" w:rsidR="00F926D3" w:rsidRDefault="00F926D3"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r w:rsidR="00E55224">
              <w:rPr>
                <w:rFonts w:ascii="HG丸ｺﾞｼｯｸM-PRO" w:eastAsia="HG丸ｺﾞｼｯｸM-PRO" w:hAnsi="ＭＳ 明朝" w:hint="eastAsia"/>
                <w:sz w:val="20"/>
                <w:szCs w:val="20"/>
              </w:rPr>
              <w:t xml:space="preserve">　</w:t>
            </w:r>
            <w:r>
              <w:rPr>
                <w:rFonts w:ascii="HG丸ｺﾞｼｯｸM-PRO" w:eastAsia="HG丸ｺﾞｼｯｸM-PRO" w:hAnsi="ＭＳ 明朝" w:hint="eastAsia"/>
                <w:sz w:val="20"/>
                <w:szCs w:val="20"/>
              </w:rPr>
              <w:t>「授業理解」（H30 75%）</w:t>
            </w:r>
          </w:p>
          <w:p w14:paraId="28D1FE45" w14:textId="77777777" w:rsidR="00E55224" w:rsidRDefault="00E55224" w:rsidP="00E55224">
            <w:pPr>
              <w:spacing w:line="220" w:lineRule="exact"/>
              <w:ind w:firstLineChars="200" w:firstLine="384"/>
              <w:jc w:val="left"/>
              <w:rPr>
                <w:rFonts w:ascii="HG丸ｺﾞｼｯｸM-PRO" w:eastAsia="HG丸ｺﾞｼｯｸM-PRO" w:hAnsi="ＭＳ 明朝"/>
                <w:sz w:val="20"/>
                <w:szCs w:val="20"/>
              </w:rPr>
            </w:pPr>
          </w:p>
          <w:p w14:paraId="5BD9742A" w14:textId="66D58812" w:rsidR="00F926D3" w:rsidRDefault="00F926D3" w:rsidP="00E55224">
            <w:pPr>
              <w:spacing w:line="220" w:lineRule="exact"/>
              <w:ind w:firstLineChars="200" w:firstLine="384"/>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「教材やICT機器の活用」</w:t>
            </w:r>
          </w:p>
          <w:p w14:paraId="404A443A" w14:textId="77777777" w:rsidR="00F926D3" w:rsidRDefault="00F926D3" w:rsidP="00467E61">
            <w:pPr>
              <w:spacing w:line="220" w:lineRule="exact"/>
              <w:ind w:left="96" w:hangingChars="50" w:hanging="96"/>
              <w:jc w:val="left"/>
              <w:rPr>
                <w:rFonts w:ascii="HG丸ｺﾞｼｯｸM-PRO" w:eastAsia="HG丸ｺﾞｼｯｸM-PRO" w:hAnsi="ＭＳ 明朝"/>
                <w:sz w:val="20"/>
                <w:szCs w:val="20"/>
              </w:rPr>
            </w:pPr>
          </w:p>
          <w:p w14:paraId="7C283E28" w14:textId="77777777" w:rsidR="00F926D3" w:rsidRDefault="00F926D3" w:rsidP="00467E61">
            <w:pPr>
              <w:spacing w:line="220" w:lineRule="exact"/>
              <w:ind w:left="96" w:hangingChars="50" w:hanging="96"/>
              <w:jc w:val="left"/>
              <w:rPr>
                <w:rFonts w:ascii="HG丸ｺﾞｼｯｸM-PRO" w:eastAsia="HG丸ｺﾞｼｯｸM-PRO" w:hAnsi="ＭＳ 明朝"/>
                <w:sz w:val="20"/>
                <w:szCs w:val="20"/>
              </w:rPr>
            </w:pPr>
          </w:p>
          <w:p w14:paraId="2EE5839C" w14:textId="77777777" w:rsidR="00F926D3" w:rsidRDefault="00F926D3" w:rsidP="00467E61">
            <w:pPr>
              <w:spacing w:line="220" w:lineRule="exact"/>
              <w:ind w:left="96" w:hangingChars="50" w:hanging="96"/>
              <w:jc w:val="left"/>
              <w:rPr>
                <w:rFonts w:ascii="HG丸ｺﾞｼｯｸM-PRO" w:eastAsia="HG丸ｺﾞｼｯｸM-PRO" w:hAnsi="ＭＳ 明朝"/>
                <w:sz w:val="20"/>
                <w:szCs w:val="20"/>
              </w:rPr>
            </w:pPr>
          </w:p>
          <w:p w14:paraId="35F6D3E9" w14:textId="5695CB02" w:rsidR="00F926D3" w:rsidRDefault="00F926D3" w:rsidP="00467E61">
            <w:pPr>
              <w:spacing w:line="220" w:lineRule="exact"/>
              <w:ind w:left="288" w:hangingChars="150" w:hanging="288"/>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「生徒が自ら考えたり、主体的に学んだり活動したりする機会がある」</w:t>
            </w:r>
          </w:p>
          <w:p w14:paraId="592C5C1F" w14:textId="77777777" w:rsidR="00F926D3" w:rsidRDefault="00F926D3" w:rsidP="00467E61">
            <w:pPr>
              <w:spacing w:line="220" w:lineRule="exact"/>
              <w:ind w:left="288" w:hangingChars="150" w:hanging="288"/>
              <w:jc w:val="left"/>
              <w:rPr>
                <w:rFonts w:ascii="HG丸ｺﾞｼｯｸM-PRO" w:eastAsia="HG丸ｺﾞｼｯｸM-PRO" w:hAnsi="ＭＳ 明朝"/>
                <w:sz w:val="20"/>
                <w:szCs w:val="20"/>
              </w:rPr>
            </w:pPr>
          </w:p>
          <w:p w14:paraId="15D7003C" w14:textId="2F92608B" w:rsidR="00F926D3" w:rsidRPr="00E55224" w:rsidRDefault="00F926D3" w:rsidP="00E55224">
            <w:pPr>
              <w:pStyle w:val="aa"/>
              <w:numPr>
                <w:ilvl w:val="0"/>
                <w:numId w:val="33"/>
              </w:numPr>
              <w:spacing w:line="220" w:lineRule="exact"/>
              <w:ind w:leftChars="0"/>
              <w:jc w:val="left"/>
              <w:rPr>
                <w:rFonts w:ascii="HG丸ｺﾞｼｯｸM-PRO" w:eastAsia="HG丸ｺﾞｼｯｸM-PRO" w:hAnsi="ＭＳ 明朝"/>
                <w:sz w:val="20"/>
                <w:szCs w:val="20"/>
              </w:rPr>
            </w:pPr>
            <w:r w:rsidRPr="00E55224">
              <w:rPr>
                <w:rFonts w:ascii="HG丸ｺﾞｼｯｸM-PRO" w:eastAsia="HG丸ｺﾞｼｯｸM-PRO" w:hAnsi="ＭＳ 明朝" w:hint="eastAsia"/>
                <w:sz w:val="20"/>
                <w:szCs w:val="20"/>
              </w:rPr>
              <w:t>外部テストの状況※</w:t>
            </w:r>
          </w:p>
          <w:p w14:paraId="7430B1A5" w14:textId="77777777" w:rsidR="00F926D3" w:rsidRDefault="00F926D3" w:rsidP="00467E61">
            <w:pPr>
              <w:spacing w:line="220" w:lineRule="exact"/>
              <w:jc w:val="left"/>
              <w:rPr>
                <w:rFonts w:ascii="HG丸ｺﾞｼｯｸM-PRO" w:eastAsia="HG丸ｺﾞｼｯｸM-PRO" w:hAnsi="ＭＳ 明朝"/>
                <w:sz w:val="20"/>
                <w:szCs w:val="20"/>
              </w:rPr>
            </w:pPr>
          </w:p>
          <w:p w14:paraId="4B8A7C5D" w14:textId="51031174" w:rsidR="005B51B1" w:rsidRPr="00BA3B97" w:rsidRDefault="005B51B1" w:rsidP="005B51B1">
            <w:pPr>
              <w:spacing w:line="220" w:lineRule="exact"/>
              <w:jc w:val="left"/>
              <w:rPr>
                <w:rFonts w:ascii="HG丸ｺﾞｼｯｸM-PRO" w:eastAsia="HG丸ｺﾞｼｯｸM-PRO" w:hAnsi="ＭＳ 明朝"/>
                <w:sz w:val="20"/>
                <w:szCs w:val="20"/>
              </w:rPr>
            </w:pPr>
          </w:p>
          <w:p w14:paraId="1AD1D2DB" w14:textId="1DABF16C" w:rsidR="00F926D3" w:rsidRPr="00BA3B97" w:rsidRDefault="00F926D3" w:rsidP="00467E61">
            <w:pPr>
              <w:spacing w:line="220" w:lineRule="exact"/>
              <w:ind w:leftChars="100" w:left="202"/>
              <w:jc w:val="left"/>
              <w:rPr>
                <w:rFonts w:ascii="HG丸ｺﾞｼｯｸM-PRO" w:eastAsia="HG丸ｺﾞｼｯｸM-PRO" w:hAnsi="ＭＳ 明朝"/>
                <w:sz w:val="20"/>
                <w:szCs w:val="20"/>
              </w:rPr>
            </w:pPr>
            <w:r w:rsidRPr="00BA3B97">
              <w:rPr>
                <w:rFonts w:ascii="HG丸ｺﾞｼｯｸM-PRO" w:eastAsia="HG丸ｺﾞｼｯｸM-PRO" w:hAnsi="ＭＳ 明朝" w:hint="eastAsia"/>
                <w:sz w:val="20"/>
                <w:szCs w:val="20"/>
              </w:rPr>
              <w:t xml:space="preserve">　　　　　　　　　　　　　　　　　　　　　　　　　　　　　　　　　　　　　　　　　　　　　　　　　　　　　　　　　　　　　　　　　　　　　　　　　　　　　　　　　　　　　　　　　　　　　　　　　　　　　　　　　　　　　　　　　　</w:t>
            </w:r>
          </w:p>
        </w:tc>
        <w:tc>
          <w:tcPr>
            <w:tcW w:w="3473" w:type="dxa"/>
            <w:tcBorders>
              <w:left w:val="dashed" w:sz="4" w:space="0" w:color="auto"/>
              <w:right w:val="single" w:sz="4" w:space="0" w:color="auto"/>
            </w:tcBorders>
            <w:shd w:val="clear" w:color="auto" w:fill="auto"/>
          </w:tcPr>
          <w:p w14:paraId="329E5C90" w14:textId="42F09E21" w:rsidR="00F926D3" w:rsidRPr="009F2A92" w:rsidRDefault="00F926D3" w:rsidP="009F2A92">
            <w:pPr>
              <w:pStyle w:val="aa"/>
              <w:numPr>
                <w:ilvl w:val="0"/>
                <w:numId w:val="32"/>
              </w:numPr>
              <w:spacing w:line="22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自己診断等の結果（</w:t>
            </w:r>
            <w:r w:rsidR="00572CE7" w:rsidRPr="009F2A92">
              <w:rPr>
                <w:rFonts w:ascii="HG丸ｺﾞｼｯｸM-PRO" w:eastAsia="HG丸ｺﾞｼｯｸM-PRO" w:hAnsi="HG丸ｺﾞｼｯｸM-PRO" w:hint="eastAsia"/>
                <w:sz w:val="20"/>
                <w:szCs w:val="20"/>
              </w:rPr>
              <w:t>生徒の</w:t>
            </w:r>
            <w:r w:rsidRPr="009F2A92">
              <w:rPr>
                <w:rFonts w:ascii="HG丸ｺﾞｼｯｸM-PRO" w:eastAsia="HG丸ｺﾞｼｯｸM-PRO" w:hAnsi="HG丸ｺﾞｼｯｸM-PRO" w:hint="eastAsia"/>
                <w:sz w:val="20"/>
                <w:szCs w:val="20"/>
              </w:rPr>
              <w:t>肯定的評価の割合等）</w:t>
            </w:r>
          </w:p>
          <w:p w14:paraId="0051D476" w14:textId="2D005343" w:rsidR="00F926D3" w:rsidRPr="009F2A92" w:rsidRDefault="00F926D3" w:rsidP="009F2A92">
            <w:pPr>
              <w:pStyle w:val="aa"/>
              <w:numPr>
                <w:ilvl w:val="0"/>
                <w:numId w:val="33"/>
              </w:numPr>
              <w:spacing w:line="22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授業内容はよく理解できている</w:t>
            </w:r>
            <w:r w:rsidR="003423C1" w:rsidRPr="009F2A92">
              <w:rPr>
                <w:rFonts w:ascii="HG丸ｺﾞｼｯｸM-PRO" w:eastAsia="HG丸ｺﾞｼｯｸM-PRO" w:hAnsi="HG丸ｺﾞｼｯｸM-PRO" w:hint="eastAsia"/>
                <w:sz w:val="20"/>
                <w:szCs w:val="20"/>
              </w:rPr>
              <w:t>（</w:t>
            </w:r>
            <w:r w:rsidRPr="009F2A92">
              <w:rPr>
                <w:rFonts w:ascii="HG丸ｺﾞｼｯｸM-PRO" w:eastAsia="HG丸ｺﾞｼｯｸM-PRO" w:hAnsi="HG丸ｺﾞｼｯｸM-PRO" w:hint="eastAsia"/>
                <w:sz w:val="20"/>
                <w:szCs w:val="20"/>
              </w:rPr>
              <w:t>75%</w:t>
            </w:r>
            <w:r w:rsidR="003423C1" w:rsidRPr="009F2A92">
              <w:rPr>
                <w:rFonts w:ascii="HG丸ｺﾞｼｯｸM-PRO" w:eastAsia="HG丸ｺﾞｼｯｸM-PRO" w:hAnsi="HG丸ｺﾞｼｯｸM-PRO" w:hint="eastAsia"/>
                <w:sz w:val="20"/>
                <w:szCs w:val="20"/>
              </w:rPr>
              <w:t>）</w:t>
            </w:r>
          </w:p>
          <w:p w14:paraId="5E5065AB" w14:textId="4CA33F30" w:rsidR="00F926D3" w:rsidRPr="009F2A92" w:rsidRDefault="00F926D3" w:rsidP="009F2A92">
            <w:pPr>
              <w:pStyle w:val="aa"/>
              <w:numPr>
                <w:ilvl w:val="0"/>
                <w:numId w:val="33"/>
              </w:numPr>
              <w:spacing w:line="22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教員のICT機器の活用</w:t>
            </w:r>
          </w:p>
          <w:p w14:paraId="4D5930CE" w14:textId="48224204" w:rsidR="00F926D3" w:rsidRPr="00C17DBC" w:rsidRDefault="00F926D3" w:rsidP="00467E61">
            <w:pPr>
              <w:spacing w:line="220" w:lineRule="exact"/>
              <w:ind w:left="96" w:hangingChars="50" w:hanging="96"/>
              <w:jc w:val="left"/>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 xml:space="preserve">　</w:t>
            </w:r>
            <w:r w:rsidR="009F2A92">
              <w:rPr>
                <w:rFonts w:ascii="HG丸ｺﾞｼｯｸM-PRO" w:eastAsia="HG丸ｺﾞｼｯｸM-PRO" w:hAnsi="HG丸ｺﾞｼｯｸM-PRO" w:hint="eastAsia"/>
                <w:sz w:val="20"/>
                <w:szCs w:val="20"/>
              </w:rPr>
              <w:t xml:space="preserve">　</w:t>
            </w:r>
            <w:r w:rsidRPr="00C17DBC">
              <w:rPr>
                <w:rFonts w:ascii="HG丸ｺﾞｼｯｸM-PRO" w:eastAsia="HG丸ｺﾞｼｯｸM-PRO" w:hAnsi="HG丸ｺﾞｼｯｸM-PRO" w:hint="eastAsia"/>
                <w:sz w:val="20"/>
                <w:szCs w:val="20"/>
              </w:rPr>
              <w:t>(教材研究83％、授業61％</w:t>
            </w:r>
            <w:r w:rsidRPr="00C17DBC">
              <w:rPr>
                <w:rFonts w:ascii="HG丸ｺﾞｼｯｸM-PRO" w:eastAsia="HG丸ｺﾞｼｯｸM-PRO" w:hAnsi="HG丸ｺﾞｼｯｸM-PRO"/>
                <w:sz w:val="20"/>
                <w:szCs w:val="20"/>
              </w:rPr>
              <w:t>）</w:t>
            </w:r>
          </w:p>
          <w:p w14:paraId="71B23556" w14:textId="5CADA7BF" w:rsidR="00F926D3" w:rsidRPr="00C17DBC" w:rsidRDefault="00F926D3" w:rsidP="009F2A92">
            <w:pPr>
              <w:spacing w:line="220" w:lineRule="exact"/>
              <w:ind w:leftChars="200" w:left="404"/>
              <w:jc w:val="left"/>
              <w:rPr>
                <w:rFonts w:ascii="HG丸ｺﾞｼｯｸM-PRO" w:eastAsia="HG丸ｺﾞｼｯｸM-PRO" w:hAnsi="HG丸ｺﾞｼｯｸM-PRO"/>
                <w:sz w:val="20"/>
                <w:szCs w:val="20"/>
              </w:rPr>
            </w:pPr>
            <w:r w:rsidRPr="00C17DBC">
              <w:rPr>
                <w:rFonts w:ascii="HG丸ｺﾞｼｯｸM-PRO" w:eastAsia="HG丸ｺﾞｼｯｸM-PRO" w:hAnsi="HG丸ｺﾞｼｯｸM-PRO" w:hint="eastAsia"/>
                <w:sz w:val="20"/>
                <w:szCs w:val="20"/>
              </w:rPr>
              <w:t>全国調査の教材研究86%、授</w:t>
            </w:r>
            <w:r w:rsidR="009F2A92">
              <w:rPr>
                <w:rFonts w:ascii="HG丸ｺﾞｼｯｸM-PRO" w:eastAsia="HG丸ｺﾞｼｯｸM-PRO" w:hAnsi="HG丸ｺﾞｼｯｸM-PRO" w:hint="eastAsia"/>
                <w:sz w:val="20"/>
                <w:szCs w:val="20"/>
              </w:rPr>
              <w:t xml:space="preserve">　</w:t>
            </w:r>
            <w:r w:rsidRPr="00C17DBC">
              <w:rPr>
                <w:rFonts w:ascii="HG丸ｺﾞｼｯｸM-PRO" w:eastAsia="HG丸ｺﾞｼｯｸM-PRO" w:hAnsi="HG丸ｺﾞｼｯｸM-PRO" w:hint="eastAsia"/>
                <w:sz w:val="20"/>
                <w:szCs w:val="20"/>
              </w:rPr>
              <w:t>業70%には及ばず。（△）</w:t>
            </w:r>
          </w:p>
          <w:p w14:paraId="5CB510A9" w14:textId="5AC6F3CE" w:rsidR="00F926D3" w:rsidRPr="009F2A92" w:rsidRDefault="00F926D3" w:rsidP="009F2A92">
            <w:pPr>
              <w:pStyle w:val="aa"/>
              <w:numPr>
                <w:ilvl w:val="0"/>
                <w:numId w:val="33"/>
              </w:numPr>
              <w:spacing w:line="22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生徒の主体的な学習活動の設定（教員73%）（○）</w:t>
            </w:r>
          </w:p>
          <w:p w14:paraId="294D1D4E" w14:textId="77777777" w:rsidR="00F926D3" w:rsidRPr="00C17DBC" w:rsidRDefault="00F926D3" w:rsidP="00467E61">
            <w:pPr>
              <w:spacing w:line="220" w:lineRule="exact"/>
              <w:jc w:val="left"/>
              <w:rPr>
                <w:rFonts w:ascii="HG丸ｺﾞｼｯｸM-PRO" w:eastAsia="HG丸ｺﾞｼｯｸM-PRO" w:hAnsi="HG丸ｺﾞｼｯｸM-PRO"/>
                <w:sz w:val="20"/>
                <w:szCs w:val="20"/>
              </w:rPr>
            </w:pPr>
          </w:p>
          <w:p w14:paraId="0E6A011F" w14:textId="7777D49A" w:rsidR="00F926D3" w:rsidRPr="009F2A92" w:rsidRDefault="00F926D3" w:rsidP="009F2A92">
            <w:pPr>
              <w:pStyle w:val="aa"/>
              <w:numPr>
                <w:ilvl w:val="0"/>
                <w:numId w:val="33"/>
              </w:numPr>
              <w:spacing w:line="220" w:lineRule="exact"/>
              <w:ind w:leftChars="0"/>
              <w:jc w:val="left"/>
              <w:rPr>
                <w:rFonts w:ascii="HG丸ｺﾞｼｯｸM-PRO" w:eastAsia="HG丸ｺﾞｼｯｸM-PRO" w:hAnsi="HG丸ｺﾞｼｯｸM-PRO"/>
                <w:sz w:val="20"/>
                <w:szCs w:val="20"/>
              </w:rPr>
            </w:pPr>
            <w:r w:rsidRPr="009F2A92">
              <w:rPr>
                <w:rFonts w:ascii="HG丸ｺﾞｼｯｸM-PRO" w:eastAsia="HG丸ｺﾞｼｯｸM-PRO" w:hAnsi="HG丸ｺﾞｼｯｸM-PRO" w:hint="eastAsia"/>
                <w:sz w:val="20"/>
                <w:szCs w:val="20"/>
              </w:rPr>
              <w:t>外部テスト実施ごとに、教育産業とも連携した検討会や生徒へのフィードバックを実施（○）</w:t>
            </w:r>
          </w:p>
          <w:p w14:paraId="568F248E" w14:textId="4ECD7EA2" w:rsidR="00F926D3" w:rsidRPr="005B51B1" w:rsidRDefault="00F926D3" w:rsidP="005B51B1">
            <w:pPr>
              <w:spacing w:line="220" w:lineRule="exact"/>
              <w:jc w:val="left"/>
              <w:rPr>
                <w:rFonts w:ascii="HG丸ｺﾞｼｯｸM-PRO" w:eastAsia="HG丸ｺﾞｼｯｸM-PRO" w:hAnsi="HG丸ｺﾞｼｯｸM-PRO"/>
                <w:sz w:val="20"/>
                <w:szCs w:val="20"/>
              </w:rPr>
            </w:pPr>
          </w:p>
        </w:tc>
      </w:tr>
      <w:tr w:rsidR="00467E61" w:rsidRPr="00BA3B97" w14:paraId="36833549" w14:textId="77777777" w:rsidTr="00415AAA">
        <w:trPr>
          <w:cantSplit/>
          <w:trHeight w:val="13544"/>
          <w:jc w:val="center"/>
        </w:trPr>
        <w:tc>
          <w:tcPr>
            <w:tcW w:w="881" w:type="dxa"/>
            <w:shd w:val="clear" w:color="auto" w:fill="auto"/>
            <w:textDirection w:val="tbRlV"/>
            <w:vAlign w:val="center"/>
          </w:tcPr>
          <w:p w14:paraId="095A5183" w14:textId="77777777" w:rsidR="00467E61" w:rsidRDefault="00467E61" w:rsidP="00CC58F7">
            <w:pPr>
              <w:spacing w:line="320" w:lineRule="exact"/>
              <w:ind w:left="113"/>
              <w:jc w:val="center"/>
              <w:rPr>
                <w:rFonts w:ascii="HG丸ｺﾞｼｯｸM-PRO" w:eastAsia="HG丸ｺﾞｼｯｸM-PRO"/>
                <w:szCs w:val="40"/>
              </w:rPr>
            </w:pPr>
            <w:r w:rsidRPr="006B2216">
              <w:rPr>
                <w:rFonts w:ascii="HG丸ｺﾞｼｯｸM-PRO" w:eastAsia="HG丸ｺﾞｼｯｸM-PRO" w:hint="eastAsia"/>
                <w:szCs w:val="40"/>
              </w:rPr>
              <w:t>３　主体性をもって多様な人々と協働できる</w:t>
            </w:r>
            <w:r>
              <w:rPr>
                <w:rFonts w:ascii="HG丸ｺﾞｼｯｸM-PRO" w:eastAsia="HG丸ｺﾞｼｯｸM-PRO" w:hint="eastAsia"/>
                <w:szCs w:val="40"/>
              </w:rPr>
              <w:t>よう</w:t>
            </w:r>
          </w:p>
          <w:p w14:paraId="68F5C536" w14:textId="77777777" w:rsidR="00467E61" w:rsidRPr="00BA3B97" w:rsidRDefault="00467E61" w:rsidP="00CC58F7">
            <w:pPr>
              <w:spacing w:line="320" w:lineRule="exact"/>
              <w:ind w:left="113"/>
              <w:jc w:val="center"/>
              <w:rPr>
                <w:rFonts w:ascii="HG丸ｺﾞｼｯｸM-PRO" w:eastAsia="HG丸ｺﾞｼｯｸM-PRO" w:hAnsi="ＭＳ 明朝"/>
                <w:sz w:val="20"/>
                <w:szCs w:val="20"/>
              </w:rPr>
            </w:pPr>
            <w:r w:rsidRPr="006B2216">
              <w:rPr>
                <w:rFonts w:ascii="HG丸ｺﾞｼｯｸM-PRO" w:eastAsia="HG丸ｺﾞｼｯｸM-PRO" w:hint="eastAsia"/>
                <w:szCs w:val="40"/>
              </w:rPr>
              <w:t>「自立し</w:t>
            </w:r>
            <w:r>
              <w:rPr>
                <w:rFonts w:ascii="HG丸ｺﾞｼｯｸM-PRO" w:eastAsia="HG丸ｺﾞｼｯｸM-PRO" w:hint="eastAsia"/>
                <w:szCs w:val="40"/>
              </w:rPr>
              <w:t>て歩む力</w:t>
            </w:r>
            <w:r w:rsidRPr="006B2216">
              <w:rPr>
                <w:rFonts w:ascii="HG丸ｺﾞｼｯｸM-PRO" w:eastAsia="HG丸ｺﾞｼｯｸM-PRO" w:hint="eastAsia"/>
                <w:szCs w:val="40"/>
              </w:rPr>
              <w:t>」を育成する</w:t>
            </w:r>
          </w:p>
        </w:tc>
        <w:tc>
          <w:tcPr>
            <w:tcW w:w="2357" w:type="dxa"/>
            <w:shd w:val="clear" w:color="auto" w:fill="auto"/>
          </w:tcPr>
          <w:p w14:paraId="379B926B" w14:textId="77777777" w:rsidR="00467E61" w:rsidRPr="007E01AF" w:rsidRDefault="00467E61" w:rsidP="00467E61">
            <w:pPr>
              <w:spacing w:line="220" w:lineRule="exact"/>
              <w:ind w:left="192" w:hangingChars="100" w:hanging="192"/>
              <w:jc w:val="left"/>
              <w:rPr>
                <w:rFonts w:ascii="HG丸ｺﾞｼｯｸM-PRO" w:eastAsia="HG丸ｺﾞｼｯｸM-PRO"/>
                <w:sz w:val="20"/>
                <w:szCs w:val="20"/>
              </w:rPr>
            </w:pPr>
            <w:r w:rsidRPr="007E01AF">
              <w:rPr>
                <w:rFonts w:ascii="HG丸ｺﾞｼｯｸM-PRO" w:eastAsia="HG丸ｺﾞｼｯｸM-PRO" w:hint="eastAsia"/>
                <w:sz w:val="20"/>
                <w:szCs w:val="20"/>
              </w:rPr>
              <w:t>(1)</w:t>
            </w:r>
            <w:r w:rsidRPr="007E01AF">
              <w:rPr>
                <w:rFonts w:hint="eastAsia"/>
                <w:sz w:val="20"/>
                <w:szCs w:val="20"/>
              </w:rPr>
              <w:t xml:space="preserve"> </w:t>
            </w:r>
            <w:r w:rsidRPr="007E01AF">
              <w:rPr>
                <w:rFonts w:ascii="HG丸ｺﾞｼｯｸM-PRO" w:eastAsia="HG丸ｺﾞｼｯｸM-PRO" w:hint="eastAsia"/>
                <w:sz w:val="20"/>
                <w:szCs w:val="20"/>
              </w:rPr>
              <w:t>基本的な生活習慣の確立、マナーの向上、学習活動と学校行事・部活動との両立をめざす。</w:t>
            </w:r>
          </w:p>
          <w:p w14:paraId="664CD8A1" w14:textId="77777777" w:rsidR="00467E61" w:rsidRDefault="00467E61" w:rsidP="00467E61">
            <w:pPr>
              <w:spacing w:line="220" w:lineRule="exact"/>
              <w:ind w:left="192" w:hangingChars="100" w:hanging="192"/>
              <w:jc w:val="left"/>
              <w:rPr>
                <w:rFonts w:ascii="HG丸ｺﾞｼｯｸM-PRO" w:eastAsia="HG丸ｺﾞｼｯｸM-PRO"/>
                <w:sz w:val="20"/>
                <w:szCs w:val="20"/>
              </w:rPr>
            </w:pPr>
          </w:p>
          <w:p w14:paraId="2D1F7673" w14:textId="77777777" w:rsidR="00467E61" w:rsidRDefault="00467E61" w:rsidP="00467E61">
            <w:pPr>
              <w:spacing w:line="220" w:lineRule="exact"/>
              <w:jc w:val="left"/>
              <w:rPr>
                <w:rFonts w:ascii="HG丸ｺﾞｼｯｸM-PRO" w:eastAsia="HG丸ｺﾞｼｯｸM-PRO"/>
                <w:sz w:val="20"/>
                <w:szCs w:val="20"/>
              </w:rPr>
            </w:pPr>
          </w:p>
          <w:p w14:paraId="2B0FEB13" w14:textId="77777777" w:rsidR="00467E61" w:rsidRPr="007E01AF" w:rsidRDefault="00467E61" w:rsidP="00467E61">
            <w:pPr>
              <w:spacing w:line="220" w:lineRule="exact"/>
              <w:jc w:val="left"/>
              <w:rPr>
                <w:rFonts w:ascii="HG丸ｺﾞｼｯｸM-PRO" w:eastAsia="HG丸ｺﾞｼｯｸM-PRO"/>
                <w:sz w:val="20"/>
                <w:szCs w:val="20"/>
              </w:rPr>
            </w:pPr>
          </w:p>
          <w:p w14:paraId="1CBA14D1" w14:textId="77777777" w:rsidR="00467E61" w:rsidRPr="007E01AF" w:rsidRDefault="00467E61" w:rsidP="00467E61">
            <w:pPr>
              <w:spacing w:line="220" w:lineRule="exact"/>
              <w:ind w:left="192" w:hangingChars="100" w:hanging="192"/>
              <w:jc w:val="left"/>
              <w:rPr>
                <w:rFonts w:ascii="HG丸ｺﾞｼｯｸM-PRO" w:eastAsia="HG丸ｺﾞｼｯｸM-PRO" w:hAnsi="ＭＳ 明朝"/>
                <w:sz w:val="20"/>
                <w:szCs w:val="20"/>
              </w:rPr>
            </w:pPr>
            <w:r w:rsidRPr="007E01AF">
              <w:rPr>
                <w:rFonts w:ascii="HG丸ｺﾞｼｯｸM-PRO" w:eastAsia="HG丸ｺﾞｼｯｸM-PRO" w:hint="eastAsia"/>
                <w:sz w:val="20"/>
                <w:szCs w:val="20"/>
              </w:rPr>
              <w:t>(2)</w:t>
            </w:r>
            <w:r w:rsidRPr="007E01AF">
              <w:rPr>
                <w:rFonts w:hint="eastAsia"/>
                <w:sz w:val="20"/>
                <w:szCs w:val="20"/>
              </w:rPr>
              <w:t xml:space="preserve"> </w:t>
            </w:r>
            <w:r w:rsidRPr="007E01AF">
              <w:rPr>
                <w:rFonts w:ascii="HG丸ｺﾞｼｯｸM-PRO" w:eastAsia="HG丸ｺﾞｼｯｸM-PRO" w:hint="eastAsia"/>
                <w:sz w:val="20"/>
                <w:szCs w:val="20"/>
              </w:rPr>
              <w:t>自他を尊重し、多様な価値観を認められるよう人権教育・道徳教育に計画的に取り組む。</w:t>
            </w:r>
          </w:p>
          <w:p w14:paraId="29BD5265" w14:textId="77777777" w:rsidR="00467E61" w:rsidRDefault="00467E61" w:rsidP="00467E61">
            <w:pPr>
              <w:spacing w:line="220" w:lineRule="exact"/>
              <w:ind w:left="192" w:hangingChars="100" w:hanging="192"/>
              <w:rPr>
                <w:rFonts w:ascii="HG丸ｺﾞｼｯｸM-PRO" w:eastAsia="HG丸ｺﾞｼｯｸM-PRO" w:hAnsi="ＭＳ 明朝"/>
                <w:sz w:val="20"/>
                <w:szCs w:val="20"/>
              </w:rPr>
            </w:pPr>
          </w:p>
          <w:p w14:paraId="5F0EB692" w14:textId="77777777" w:rsidR="00467E61" w:rsidRPr="007E01AF" w:rsidRDefault="00467E61" w:rsidP="00467E61">
            <w:pPr>
              <w:spacing w:line="220" w:lineRule="exact"/>
              <w:ind w:left="192" w:hangingChars="100" w:hanging="192"/>
              <w:rPr>
                <w:rFonts w:ascii="HG丸ｺﾞｼｯｸM-PRO" w:eastAsia="HG丸ｺﾞｼｯｸM-PRO" w:hAnsi="ＭＳ 明朝"/>
                <w:sz w:val="20"/>
                <w:szCs w:val="20"/>
              </w:rPr>
            </w:pPr>
          </w:p>
          <w:p w14:paraId="527EDCA0" w14:textId="77777777" w:rsidR="00467E61" w:rsidRPr="007E01AF" w:rsidRDefault="00467E61" w:rsidP="00467E61">
            <w:pPr>
              <w:spacing w:line="220" w:lineRule="exact"/>
              <w:ind w:left="192" w:hangingChars="100" w:hanging="192"/>
              <w:rPr>
                <w:rFonts w:ascii="HG丸ｺﾞｼｯｸM-PRO" w:eastAsia="HG丸ｺﾞｼｯｸM-PRO" w:hAnsi="ＭＳ 明朝"/>
                <w:sz w:val="20"/>
                <w:szCs w:val="20"/>
              </w:rPr>
            </w:pPr>
          </w:p>
          <w:p w14:paraId="67E2BAF1" w14:textId="77777777" w:rsidR="00467E61" w:rsidRPr="007E01AF" w:rsidRDefault="00467E61" w:rsidP="00467E61">
            <w:pPr>
              <w:spacing w:line="220" w:lineRule="exact"/>
              <w:ind w:left="192" w:hangingChars="100" w:hanging="192"/>
              <w:rPr>
                <w:rFonts w:ascii="HG丸ｺﾞｼｯｸM-PRO" w:eastAsia="HG丸ｺﾞｼｯｸM-PRO" w:hAnsi="ＭＳ 明朝"/>
                <w:sz w:val="20"/>
                <w:szCs w:val="20"/>
              </w:rPr>
            </w:pPr>
            <w:r w:rsidRPr="007E01AF">
              <w:rPr>
                <w:rFonts w:ascii="HG丸ｺﾞｼｯｸM-PRO" w:eastAsia="HG丸ｺﾞｼｯｸM-PRO" w:hAnsi="ＭＳ 明朝" w:hint="eastAsia"/>
                <w:sz w:val="20"/>
                <w:szCs w:val="20"/>
              </w:rPr>
              <w:t>(3)</w:t>
            </w:r>
            <w:r w:rsidRPr="007E01AF">
              <w:rPr>
                <w:rFonts w:hint="eastAsia"/>
                <w:sz w:val="20"/>
                <w:szCs w:val="20"/>
              </w:rPr>
              <w:t xml:space="preserve"> </w:t>
            </w:r>
            <w:r w:rsidRPr="007E01AF">
              <w:rPr>
                <w:rFonts w:ascii="HG丸ｺﾞｼｯｸM-PRO" w:eastAsia="HG丸ｺﾞｼｯｸM-PRO" w:hAnsi="ＭＳ 明朝" w:hint="eastAsia"/>
                <w:sz w:val="20"/>
                <w:szCs w:val="20"/>
              </w:rPr>
              <w:t>地域や外部機関等を活用して、安心安全な学校づくりを推進する。</w:t>
            </w:r>
          </w:p>
          <w:p w14:paraId="002AA112" w14:textId="77777777" w:rsidR="00467E61" w:rsidRPr="007E01AF" w:rsidRDefault="00467E61" w:rsidP="00467E61">
            <w:pPr>
              <w:spacing w:line="220" w:lineRule="exact"/>
              <w:ind w:left="192" w:hangingChars="100" w:hanging="192"/>
              <w:rPr>
                <w:rFonts w:ascii="HG丸ｺﾞｼｯｸM-PRO" w:eastAsia="HG丸ｺﾞｼｯｸM-PRO" w:hAnsi="ＭＳ 明朝"/>
                <w:sz w:val="20"/>
                <w:szCs w:val="20"/>
              </w:rPr>
            </w:pPr>
          </w:p>
          <w:p w14:paraId="7E71EA21" w14:textId="77777777" w:rsidR="00467E61" w:rsidRPr="007E01AF" w:rsidRDefault="00467E61" w:rsidP="00467E61">
            <w:pPr>
              <w:spacing w:line="220" w:lineRule="exact"/>
              <w:ind w:left="192" w:hangingChars="100" w:hanging="192"/>
              <w:rPr>
                <w:rFonts w:ascii="HG丸ｺﾞｼｯｸM-PRO" w:eastAsia="HG丸ｺﾞｼｯｸM-PRO" w:hAnsi="ＭＳ 明朝"/>
                <w:sz w:val="20"/>
                <w:szCs w:val="20"/>
              </w:rPr>
            </w:pPr>
          </w:p>
        </w:tc>
        <w:tc>
          <w:tcPr>
            <w:tcW w:w="4536" w:type="dxa"/>
            <w:tcBorders>
              <w:right w:val="dashed" w:sz="4" w:space="0" w:color="auto"/>
            </w:tcBorders>
            <w:shd w:val="clear" w:color="auto" w:fill="auto"/>
          </w:tcPr>
          <w:p w14:paraId="732FF5D6" w14:textId="77777777" w:rsidR="00467E61" w:rsidRDefault="00467E61" w:rsidP="00467E61">
            <w:pPr>
              <w:spacing w:line="220" w:lineRule="exact"/>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①日常の指導と強化週間とを効果的に連動させる。</w:t>
            </w:r>
          </w:p>
          <w:p w14:paraId="11F71917" w14:textId="77777777" w:rsidR="00467E61" w:rsidRDefault="00467E61" w:rsidP="00467E61">
            <w:pPr>
              <w:spacing w:line="220" w:lineRule="exact"/>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w:t>
            </w:r>
            <w:r w:rsidRPr="00BF13A9">
              <w:rPr>
                <w:rFonts w:ascii="HG丸ｺﾞｼｯｸM-PRO" w:eastAsia="HG丸ｺﾞｼｯｸM-PRO" w:hAnsiTheme="minorEastAsia" w:hint="eastAsia"/>
                <w:sz w:val="20"/>
                <w:szCs w:val="20"/>
              </w:rPr>
              <w:t>登下校時の安全指導</w:t>
            </w:r>
            <w:r>
              <w:rPr>
                <w:rFonts w:ascii="HG丸ｺﾞｼｯｸM-PRO" w:eastAsia="HG丸ｺﾞｼｯｸM-PRO" w:hAnsiTheme="minorEastAsia" w:hint="eastAsia"/>
                <w:sz w:val="20"/>
                <w:szCs w:val="20"/>
              </w:rPr>
              <w:t>(</w:t>
            </w:r>
            <w:r w:rsidRPr="00BF13A9">
              <w:rPr>
                <w:rFonts w:ascii="HG丸ｺﾞｼｯｸM-PRO" w:eastAsia="HG丸ｺﾞｼｯｸM-PRO" w:hAnsiTheme="minorEastAsia" w:hint="eastAsia"/>
                <w:sz w:val="20"/>
                <w:szCs w:val="20"/>
              </w:rPr>
              <w:t>特に自転車指導</w:t>
            </w:r>
            <w:r>
              <w:rPr>
                <w:rFonts w:ascii="HG丸ｺﾞｼｯｸM-PRO" w:eastAsia="HG丸ｺﾞｼｯｸM-PRO" w:hAnsiTheme="minorEastAsia" w:hint="eastAsia"/>
                <w:sz w:val="20"/>
                <w:szCs w:val="20"/>
              </w:rPr>
              <w:t>)の実施</w:t>
            </w:r>
          </w:p>
          <w:p w14:paraId="4F8A550E" w14:textId="77777777" w:rsidR="00467E61" w:rsidRDefault="00467E61" w:rsidP="00467E61">
            <w:pPr>
              <w:spacing w:line="220" w:lineRule="exact"/>
              <w:ind w:left="192" w:hangingChars="100" w:hanging="192"/>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・「朝の読書」の時間やSHRの活用</w:t>
            </w:r>
          </w:p>
          <w:p w14:paraId="08EDE1CA" w14:textId="77777777" w:rsidR="00467E61" w:rsidRDefault="00467E61" w:rsidP="00467E61">
            <w:pPr>
              <w:spacing w:line="220" w:lineRule="exact"/>
              <w:ind w:left="192" w:hangingChars="100" w:hanging="192"/>
              <w:jc w:val="left"/>
              <w:rPr>
                <w:rFonts w:ascii="HG丸ｺﾞｼｯｸM-PRO" w:eastAsia="HG丸ｺﾞｼｯｸM-PRO" w:hAnsiTheme="minorEastAsia"/>
                <w:sz w:val="20"/>
                <w:szCs w:val="20"/>
              </w:rPr>
            </w:pPr>
            <w:r w:rsidRPr="00F77B43">
              <w:rPr>
                <w:rFonts w:ascii="HG丸ｺﾞｼｯｸM-PRO" w:eastAsia="HG丸ｺﾞｼｯｸM-PRO" w:hAnsiTheme="minorEastAsia" w:hint="eastAsia"/>
                <w:sz w:val="20"/>
                <w:szCs w:val="20"/>
              </w:rPr>
              <w:t>・「集中と切り替え」を指導し、学習活動と部活動・学校行事の両立を図る。</w:t>
            </w:r>
          </w:p>
          <w:p w14:paraId="28FBC4D9" w14:textId="77777777" w:rsidR="00467E61" w:rsidRDefault="00467E61" w:rsidP="00467E61">
            <w:pPr>
              <w:spacing w:line="220" w:lineRule="exact"/>
              <w:ind w:left="192" w:hangingChars="100" w:hanging="192"/>
              <w:jc w:val="left"/>
              <w:rPr>
                <w:rFonts w:ascii="HG丸ｺﾞｼｯｸM-PRO" w:eastAsia="HG丸ｺﾞｼｯｸM-PRO" w:hAnsiTheme="minorEastAsia"/>
                <w:sz w:val="20"/>
                <w:szCs w:val="20"/>
              </w:rPr>
            </w:pPr>
          </w:p>
          <w:p w14:paraId="5DBB70BA" w14:textId="77777777" w:rsidR="00467E61" w:rsidRDefault="00467E61" w:rsidP="00467E61">
            <w:pPr>
              <w:spacing w:line="220" w:lineRule="exact"/>
              <w:ind w:left="192" w:hangingChars="100" w:hanging="192"/>
              <w:jc w:val="left"/>
              <w:rPr>
                <w:rFonts w:ascii="HG丸ｺﾞｼｯｸM-PRO" w:eastAsia="HG丸ｺﾞｼｯｸM-PRO" w:hAnsiTheme="minorEastAsia"/>
                <w:sz w:val="20"/>
                <w:szCs w:val="20"/>
              </w:rPr>
            </w:pPr>
          </w:p>
          <w:p w14:paraId="7AE07CBD" w14:textId="77777777" w:rsidR="00467E61" w:rsidRDefault="00467E61" w:rsidP="00467E61">
            <w:pPr>
              <w:spacing w:line="220" w:lineRule="exact"/>
              <w:ind w:left="192" w:hangingChars="100" w:hanging="192"/>
              <w:jc w:val="left"/>
              <w:rPr>
                <w:rFonts w:ascii="HG丸ｺﾞｼｯｸM-PRO" w:eastAsia="HG丸ｺﾞｼｯｸM-PRO" w:hAnsiTheme="minorEastAsia"/>
                <w:sz w:val="20"/>
                <w:szCs w:val="20"/>
              </w:rPr>
            </w:pPr>
          </w:p>
          <w:p w14:paraId="111E5174" w14:textId="77777777" w:rsidR="00467E61" w:rsidRDefault="00467E61" w:rsidP="00467E61">
            <w:pPr>
              <w:spacing w:line="220" w:lineRule="exact"/>
              <w:ind w:left="192" w:hangingChars="100" w:hanging="192"/>
              <w:jc w:val="left"/>
              <w:rPr>
                <w:rFonts w:ascii="HG丸ｺﾞｼｯｸM-PRO" w:eastAsia="HG丸ｺﾞｼｯｸM-PRO" w:hAnsiTheme="minorEastAsia"/>
                <w:sz w:val="20"/>
                <w:szCs w:val="20"/>
              </w:rPr>
            </w:pPr>
          </w:p>
          <w:p w14:paraId="53278D1B" w14:textId="77777777" w:rsidR="00467E61" w:rsidRDefault="00467E61" w:rsidP="00467E61">
            <w:pPr>
              <w:spacing w:line="220" w:lineRule="exact"/>
              <w:ind w:left="192" w:hangingChars="100" w:hanging="192"/>
              <w:jc w:val="left"/>
              <w:rPr>
                <w:rFonts w:ascii="HG丸ｺﾞｼｯｸM-PRO" w:eastAsia="HG丸ｺﾞｼｯｸM-PRO" w:hAnsiTheme="minorEastAsia"/>
                <w:sz w:val="20"/>
                <w:szCs w:val="20"/>
              </w:rPr>
            </w:pPr>
          </w:p>
          <w:p w14:paraId="2F5D26F7" w14:textId="77777777" w:rsidR="00467E61" w:rsidRDefault="00467E61" w:rsidP="00467E61">
            <w:pPr>
              <w:spacing w:line="220" w:lineRule="exact"/>
              <w:ind w:left="192" w:hangingChars="100" w:hanging="192"/>
              <w:jc w:val="left"/>
              <w:rPr>
                <w:rFonts w:ascii="HG丸ｺﾞｼｯｸM-PRO" w:eastAsia="HG丸ｺﾞｼｯｸM-PRO" w:hAnsiTheme="minorEastAsia"/>
                <w:sz w:val="20"/>
                <w:szCs w:val="20"/>
              </w:rPr>
            </w:pPr>
          </w:p>
          <w:p w14:paraId="23ACA9A0" w14:textId="77777777" w:rsidR="00467E61" w:rsidRDefault="00467E61" w:rsidP="00467E61">
            <w:pPr>
              <w:spacing w:line="220" w:lineRule="exact"/>
              <w:jc w:val="left"/>
              <w:rPr>
                <w:rFonts w:ascii="HG丸ｺﾞｼｯｸM-PRO" w:eastAsia="HG丸ｺﾞｼｯｸM-PRO" w:hAnsiTheme="minorEastAsia"/>
                <w:sz w:val="20"/>
                <w:szCs w:val="20"/>
              </w:rPr>
            </w:pPr>
          </w:p>
          <w:p w14:paraId="31F41513" w14:textId="77777777" w:rsidR="00467E61" w:rsidRPr="00F77B43" w:rsidRDefault="00467E61" w:rsidP="00467E61">
            <w:pPr>
              <w:spacing w:line="220" w:lineRule="exact"/>
              <w:ind w:left="192" w:hangingChars="100" w:hanging="192"/>
              <w:jc w:val="left"/>
              <w:rPr>
                <w:rFonts w:ascii="HG丸ｺﾞｼｯｸM-PRO" w:eastAsia="HG丸ｺﾞｼｯｸM-PRO" w:hAnsiTheme="minorEastAsia"/>
                <w:sz w:val="20"/>
                <w:szCs w:val="20"/>
              </w:rPr>
            </w:pPr>
          </w:p>
          <w:p w14:paraId="7BD94B59"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②人権HR、人権映画鑑賞や教職員研修を柱に据えて取り組む。</w:t>
            </w:r>
          </w:p>
          <w:p w14:paraId="5A2C802E" w14:textId="77777777" w:rsidR="00467E61" w:rsidRDefault="00467E61" w:rsidP="00467E61">
            <w:pPr>
              <w:spacing w:line="220" w:lineRule="exact"/>
              <w:jc w:val="left"/>
              <w:rPr>
                <w:rFonts w:ascii="HG丸ｺﾞｼｯｸM-PRO" w:eastAsia="HG丸ｺﾞｼｯｸM-PRO" w:hAnsiTheme="minorEastAsia"/>
                <w:sz w:val="20"/>
                <w:szCs w:val="20"/>
              </w:rPr>
            </w:pPr>
          </w:p>
          <w:p w14:paraId="783E3F72" w14:textId="77777777" w:rsidR="00467E61" w:rsidRDefault="00467E61" w:rsidP="00467E61">
            <w:pPr>
              <w:spacing w:line="220" w:lineRule="exact"/>
              <w:jc w:val="left"/>
              <w:rPr>
                <w:rFonts w:ascii="HG丸ｺﾞｼｯｸM-PRO" w:eastAsia="HG丸ｺﾞｼｯｸM-PRO" w:hAnsiTheme="minorEastAsia"/>
                <w:sz w:val="20"/>
                <w:szCs w:val="20"/>
              </w:rPr>
            </w:pPr>
          </w:p>
          <w:p w14:paraId="0714F759" w14:textId="77777777" w:rsidR="00467E61" w:rsidRPr="00BA3B97" w:rsidRDefault="00467E61" w:rsidP="00467E61">
            <w:pPr>
              <w:spacing w:line="220" w:lineRule="exact"/>
              <w:ind w:left="96" w:hangingChars="50" w:hanging="96"/>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③学校行事、</w:t>
            </w:r>
            <w:r w:rsidRPr="00BA3B97">
              <w:rPr>
                <w:rFonts w:ascii="HG丸ｺﾞｼｯｸM-PRO" w:eastAsia="HG丸ｺﾞｼｯｸM-PRO" w:hAnsiTheme="minorEastAsia" w:hint="eastAsia"/>
                <w:sz w:val="20"/>
                <w:szCs w:val="20"/>
              </w:rPr>
              <w:t>オーストラリア</w:t>
            </w:r>
            <w:r>
              <w:rPr>
                <w:rFonts w:ascii="HG丸ｺﾞｼｯｸM-PRO" w:eastAsia="HG丸ｺﾞｼｯｸM-PRO" w:hAnsiTheme="minorEastAsia" w:hint="eastAsia"/>
                <w:sz w:val="20"/>
                <w:szCs w:val="20"/>
              </w:rPr>
              <w:t>国際交流</w:t>
            </w:r>
            <w:r w:rsidRPr="00BA3B97">
              <w:rPr>
                <w:rFonts w:ascii="HG丸ｺﾞｼｯｸM-PRO" w:eastAsia="HG丸ｺﾞｼｯｸM-PRO" w:hAnsiTheme="minorEastAsia" w:hint="eastAsia"/>
                <w:sz w:val="20"/>
                <w:szCs w:val="20"/>
              </w:rPr>
              <w:t>研修、スピーチコンテスト</w:t>
            </w:r>
            <w:r>
              <w:rPr>
                <w:rFonts w:ascii="HG丸ｺﾞｼｯｸM-PRO" w:eastAsia="HG丸ｺﾞｼｯｸM-PRO" w:hAnsiTheme="minorEastAsia" w:hint="eastAsia"/>
                <w:sz w:val="20"/>
                <w:szCs w:val="20"/>
              </w:rPr>
              <w:t>やプレゼンテーション大会</w:t>
            </w:r>
            <w:r w:rsidRPr="00BA3B97">
              <w:rPr>
                <w:rFonts w:ascii="HG丸ｺﾞｼｯｸM-PRO" w:eastAsia="HG丸ｺﾞｼｯｸM-PRO" w:hAnsiTheme="minorEastAsia" w:hint="eastAsia"/>
                <w:sz w:val="20"/>
                <w:szCs w:val="20"/>
              </w:rPr>
              <w:t>等を</w:t>
            </w:r>
            <w:r>
              <w:rPr>
                <w:rFonts w:ascii="HG丸ｺﾞｼｯｸM-PRO" w:eastAsia="HG丸ｺﾞｼｯｸM-PRO" w:hAnsiTheme="minorEastAsia" w:hint="eastAsia"/>
                <w:sz w:val="20"/>
                <w:szCs w:val="20"/>
              </w:rPr>
              <w:t>活かして、多様な価値観に触れたり、協働したりする活動を設定し、コミュニケーション力を高める。</w:t>
            </w:r>
          </w:p>
          <w:p w14:paraId="4A61B96B" w14:textId="6E4B0601" w:rsidR="00467E61" w:rsidRDefault="00467E61" w:rsidP="00467E61">
            <w:pPr>
              <w:spacing w:line="220" w:lineRule="exact"/>
              <w:jc w:val="left"/>
              <w:rPr>
                <w:rFonts w:ascii="HG丸ｺﾞｼｯｸM-PRO" w:eastAsia="HG丸ｺﾞｼｯｸM-PRO" w:hAnsiTheme="minorEastAsia"/>
                <w:sz w:val="20"/>
                <w:szCs w:val="20"/>
              </w:rPr>
            </w:pPr>
          </w:p>
          <w:p w14:paraId="4F324534" w14:textId="77777777" w:rsidR="00E55224" w:rsidRPr="00BA3B97" w:rsidRDefault="00E55224" w:rsidP="00467E61">
            <w:pPr>
              <w:spacing w:line="220" w:lineRule="exact"/>
              <w:jc w:val="left"/>
              <w:rPr>
                <w:rFonts w:ascii="HG丸ｺﾞｼｯｸM-PRO" w:eastAsia="HG丸ｺﾞｼｯｸM-PRO" w:hAnsiTheme="minorEastAsia"/>
                <w:sz w:val="20"/>
                <w:szCs w:val="20"/>
              </w:rPr>
            </w:pPr>
          </w:p>
          <w:p w14:paraId="22131E88" w14:textId="77777777" w:rsidR="00467E61" w:rsidRPr="00BA3B97" w:rsidRDefault="00467E61" w:rsidP="00467E61">
            <w:pPr>
              <w:spacing w:line="220" w:lineRule="exact"/>
              <w:ind w:left="192" w:hangingChars="100" w:hanging="192"/>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④</w:t>
            </w:r>
            <w:r w:rsidRPr="00F77B43">
              <w:rPr>
                <w:rFonts w:ascii="HG丸ｺﾞｼｯｸM-PRO" w:eastAsia="HG丸ｺﾞｼｯｸM-PRO" w:hAnsiTheme="minorEastAsia" w:hint="eastAsia"/>
                <w:sz w:val="20"/>
                <w:szCs w:val="20"/>
              </w:rPr>
              <w:t>社会貢献の機会を積極的に提供し、推進する。</w:t>
            </w:r>
          </w:p>
          <w:p w14:paraId="52870705" w14:textId="1E6965C0" w:rsidR="00467E61" w:rsidRDefault="00467E61" w:rsidP="00467E61">
            <w:pPr>
              <w:spacing w:line="220" w:lineRule="exact"/>
              <w:jc w:val="left"/>
              <w:rPr>
                <w:rFonts w:ascii="HG丸ｺﾞｼｯｸM-PRO" w:eastAsia="HG丸ｺﾞｼｯｸM-PRO" w:hAnsi="ＭＳ 明朝"/>
                <w:sz w:val="20"/>
              </w:rPr>
            </w:pPr>
          </w:p>
          <w:p w14:paraId="4C712B80" w14:textId="2C9EA28C" w:rsidR="00E55224" w:rsidRDefault="00E55224" w:rsidP="00467E61">
            <w:pPr>
              <w:spacing w:line="220" w:lineRule="exact"/>
              <w:jc w:val="left"/>
              <w:rPr>
                <w:rFonts w:ascii="HG丸ｺﾞｼｯｸM-PRO" w:eastAsia="HG丸ｺﾞｼｯｸM-PRO" w:hAnsi="ＭＳ 明朝"/>
                <w:sz w:val="20"/>
              </w:rPr>
            </w:pPr>
          </w:p>
          <w:p w14:paraId="5CCE8E8D" w14:textId="7B3FB22D" w:rsidR="00E55224" w:rsidRDefault="00E55224" w:rsidP="00467E61">
            <w:pPr>
              <w:spacing w:line="220" w:lineRule="exact"/>
              <w:jc w:val="left"/>
              <w:rPr>
                <w:rFonts w:ascii="HG丸ｺﾞｼｯｸM-PRO" w:eastAsia="HG丸ｺﾞｼｯｸM-PRO" w:hAnsi="ＭＳ 明朝"/>
                <w:sz w:val="20"/>
              </w:rPr>
            </w:pPr>
          </w:p>
          <w:p w14:paraId="55A36B52" w14:textId="7959161B" w:rsidR="00E55224" w:rsidRDefault="00E55224" w:rsidP="00467E61">
            <w:pPr>
              <w:spacing w:line="220" w:lineRule="exact"/>
              <w:jc w:val="left"/>
              <w:rPr>
                <w:rFonts w:ascii="HG丸ｺﾞｼｯｸM-PRO" w:eastAsia="HG丸ｺﾞｼｯｸM-PRO" w:hAnsi="ＭＳ 明朝"/>
                <w:sz w:val="20"/>
              </w:rPr>
            </w:pPr>
          </w:p>
          <w:p w14:paraId="69B20A88" w14:textId="77777777" w:rsidR="00E55224" w:rsidRPr="009107BD" w:rsidRDefault="00E55224" w:rsidP="00467E61">
            <w:pPr>
              <w:spacing w:line="220" w:lineRule="exact"/>
              <w:jc w:val="left"/>
              <w:rPr>
                <w:rFonts w:ascii="HG丸ｺﾞｼｯｸM-PRO" w:eastAsia="HG丸ｺﾞｼｯｸM-PRO" w:hAnsi="ＭＳ 明朝"/>
                <w:sz w:val="20"/>
              </w:rPr>
            </w:pPr>
          </w:p>
          <w:p w14:paraId="21252CD3" w14:textId="77777777" w:rsidR="00467E61" w:rsidRPr="00BA3B97" w:rsidRDefault="00467E61" w:rsidP="00467E61">
            <w:pPr>
              <w:spacing w:line="220" w:lineRule="exact"/>
              <w:ind w:left="96" w:hangingChars="50" w:hanging="96"/>
              <w:jc w:val="left"/>
              <w:rPr>
                <w:rFonts w:ascii="HG丸ｺﾞｼｯｸM-PRO" w:eastAsia="HG丸ｺﾞｼｯｸM-PRO" w:hAnsi="ＭＳ 明朝"/>
                <w:sz w:val="20"/>
              </w:rPr>
            </w:pPr>
            <w:r>
              <w:rPr>
                <w:rFonts w:ascii="HG丸ｺﾞｼｯｸM-PRO" w:eastAsia="HG丸ｺﾞｼｯｸM-PRO" w:hAnsi="ＭＳ 明朝" w:hint="eastAsia"/>
                <w:sz w:val="20"/>
              </w:rPr>
              <w:t>⑤教育相談委員会や</w:t>
            </w:r>
            <w:r w:rsidRPr="00BA3B97">
              <w:rPr>
                <w:rFonts w:ascii="HG丸ｺﾞｼｯｸM-PRO" w:eastAsia="HG丸ｺﾞｼｯｸM-PRO" w:hAnsi="ＭＳ 明朝" w:hint="eastAsia"/>
                <w:sz w:val="20"/>
              </w:rPr>
              <w:t>スクールカウンセラーとの</w:t>
            </w:r>
            <w:r w:rsidRPr="00187715">
              <w:rPr>
                <w:rFonts w:ascii="HG丸ｺﾞｼｯｸM-PRO" w:eastAsia="HG丸ｺﾞｼｯｸM-PRO" w:hAnsi="ＭＳ 明朝" w:hint="eastAsia"/>
                <w:sz w:val="20"/>
              </w:rPr>
              <w:t>ケース会議を</w:t>
            </w:r>
            <w:r>
              <w:rPr>
                <w:rFonts w:ascii="HG丸ｺﾞｼｯｸM-PRO" w:eastAsia="HG丸ｺﾞｼｯｸM-PRO" w:hAnsi="ＭＳ 明朝" w:hint="eastAsia"/>
                <w:sz w:val="20"/>
              </w:rPr>
              <w:t>通して、課題を抱える</w:t>
            </w:r>
            <w:r w:rsidRPr="00BA3B97">
              <w:rPr>
                <w:rFonts w:ascii="HG丸ｺﾞｼｯｸM-PRO" w:eastAsia="HG丸ｺﾞｼｯｸM-PRO" w:hAnsi="ＭＳ 明朝" w:hint="eastAsia"/>
                <w:sz w:val="20"/>
              </w:rPr>
              <w:t>生徒</w:t>
            </w:r>
            <w:r>
              <w:rPr>
                <w:rFonts w:ascii="HG丸ｺﾞｼｯｸM-PRO" w:eastAsia="HG丸ｺﾞｼｯｸM-PRO" w:hAnsi="ＭＳ 明朝" w:hint="eastAsia"/>
                <w:sz w:val="20"/>
              </w:rPr>
              <w:t>の</w:t>
            </w:r>
            <w:r w:rsidRPr="00BA3B97">
              <w:rPr>
                <w:rFonts w:ascii="HG丸ｺﾞｼｯｸM-PRO" w:eastAsia="HG丸ｺﾞｼｯｸM-PRO" w:hAnsi="ＭＳ 明朝" w:hint="eastAsia"/>
                <w:sz w:val="20"/>
              </w:rPr>
              <w:t>情報共有</w:t>
            </w:r>
            <w:r>
              <w:rPr>
                <w:rFonts w:ascii="HG丸ｺﾞｼｯｸM-PRO" w:eastAsia="HG丸ｺﾞｼｯｸM-PRO" w:hAnsi="ＭＳ 明朝" w:hint="eastAsia"/>
                <w:sz w:val="20"/>
              </w:rPr>
              <w:t>、適切な対応</w:t>
            </w:r>
            <w:r w:rsidRPr="00BA3B97">
              <w:rPr>
                <w:rFonts w:ascii="HG丸ｺﾞｼｯｸM-PRO" w:eastAsia="HG丸ｺﾞｼｯｸM-PRO" w:hAnsi="ＭＳ 明朝" w:hint="eastAsia"/>
                <w:sz w:val="20"/>
              </w:rPr>
              <w:t>を</w:t>
            </w:r>
            <w:r>
              <w:rPr>
                <w:rFonts w:ascii="HG丸ｺﾞｼｯｸM-PRO" w:eastAsia="HG丸ｺﾞｼｯｸM-PRO" w:hAnsi="ＭＳ 明朝" w:hint="eastAsia"/>
                <w:sz w:val="20"/>
              </w:rPr>
              <w:t>進める</w:t>
            </w:r>
            <w:r w:rsidRPr="00BA3B97">
              <w:rPr>
                <w:rFonts w:ascii="HG丸ｺﾞｼｯｸM-PRO" w:eastAsia="HG丸ｺﾞｼｯｸM-PRO" w:hAnsi="ＭＳ 明朝" w:hint="eastAsia"/>
                <w:sz w:val="20"/>
              </w:rPr>
              <w:t>。</w:t>
            </w:r>
          </w:p>
          <w:p w14:paraId="2A35649C" w14:textId="77777777" w:rsidR="00467E61" w:rsidRPr="00BA3B97" w:rsidRDefault="00467E61" w:rsidP="00467E61">
            <w:pPr>
              <w:spacing w:line="220" w:lineRule="exact"/>
              <w:ind w:leftChars="25" w:left="242" w:hangingChars="100" w:hanging="192"/>
              <w:jc w:val="left"/>
              <w:rPr>
                <w:rFonts w:ascii="HG丸ｺﾞｼｯｸM-PRO" w:eastAsia="HG丸ｺﾞｼｯｸM-PRO" w:hAnsi="ＭＳ 明朝"/>
                <w:sz w:val="20"/>
              </w:rPr>
            </w:pPr>
            <w:r w:rsidRPr="00BA3B97">
              <w:rPr>
                <w:rFonts w:ascii="HG丸ｺﾞｼｯｸM-PRO" w:eastAsia="HG丸ｺﾞｼｯｸM-PRO" w:hAnsi="ＭＳ 明朝" w:hint="eastAsia"/>
                <w:sz w:val="20"/>
              </w:rPr>
              <w:t>・教育相談室を生徒にとってさらに安心できる場所となるよう充実を図る。</w:t>
            </w:r>
          </w:p>
          <w:p w14:paraId="5D6172DC" w14:textId="77777777" w:rsidR="00467E61" w:rsidRPr="0075446C" w:rsidRDefault="00467E61" w:rsidP="00467E61">
            <w:pPr>
              <w:spacing w:line="220" w:lineRule="exact"/>
              <w:jc w:val="left"/>
              <w:rPr>
                <w:rFonts w:ascii="HG丸ｺﾞｼｯｸM-PRO" w:eastAsia="HG丸ｺﾞｼｯｸM-PRO" w:hAnsi="ＭＳ 明朝"/>
                <w:sz w:val="20"/>
                <w:szCs w:val="20"/>
              </w:rPr>
            </w:pPr>
            <w:r w:rsidRPr="00BA3B97">
              <w:rPr>
                <w:rFonts w:ascii="HG丸ｺﾞｼｯｸM-PRO" w:eastAsia="HG丸ｺﾞｼｯｸM-PRO" w:hAnsi="ＭＳ 明朝" w:hint="eastAsia"/>
                <w:sz w:val="20"/>
              </w:rPr>
              <w:t>・</w:t>
            </w:r>
            <w:r>
              <w:rPr>
                <w:rFonts w:ascii="HG丸ｺﾞｼｯｸM-PRO" w:eastAsia="HG丸ｺﾞｼｯｸM-PRO" w:hAnsi="ＭＳ 明朝" w:hint="eastAsia"/>
                <w:sz w:val="20"/>
                <w:szCs w:val="20"/>
              </w:rPr>
              <w:t>薬物乱用防止のための取</w:t>
            </w:r>
            <w:r w:rsidRPr="00BA3B97">
              <w:rPr>
                <w:rFonts w:ascii="HG丸ｺﾞｼｯｸM-PRO" w:eastAsia="HG丸ｺﾞｼｯｸM-PRO" w:hAnsi="ＭＳ 明朝" w:hint="eastAsia"/>
                <w:sz w:val="20"/>
                <w:szCs w:val="20"/>
              </w:rPr>
              <w:t>組みを継続する。</w:t>
            </w:r>
          </w:p>
        </w:tc>
        <w:tc>
          <w:tcPr>
            <w:tcW w:w="3845" w:type="dxa"/>
            <w:tcBorders>
              <w:right w:val="dashed" w:sz="4" w:space="0" w:color="auto"/>
            </w:tcBorders>
          </w:tcPr>
          <w:p w14:paraId="7E8058FB" w14:textId="77777777" w:rsidR="00467E61" w:rsidRDefault="00467E61"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３「自立した個人」の育成に係る総合評価</w:t>
            </w:r>
          </w:p>
          <w:p w14:paraId="1CE28714" w14:textId="77777777" w:rsidR="00467E61" w:rsidRDefault="00467E61" w:rsidP="00467E61">
            <w:pPr>
              <w:spacing w:line="220" w:lineRule="exact"/>
              <w:ind w:left="96" w:hangingChars="50" w:hanging="96"/>
              <w:jc w:val="left"/>
              <w:rPr>
                <w:rFonts w:ascii="HG丸ｺﾞｼｯｸM-PRO" w:eastAsia="HG丸ｺﾞｼｯｸM-PRO" w:hAnsi="ＭＳ 明朝"/>
                <w:sz w:val="20"/>
                <w:szCs w:val="20"/>
              </w:rPr>
            </w:pPr>
            <w:r w:rsidRPr="00CA7EB7">
              <w:rPr>
                <w:rFonts w:ascii="HG丸ｺﾞｼｯｸM-PRO" w:eastAsia="HG丸ｺﾞｼｯｸM-PRO" w:hAnsi="ＭＳ 明朝" w:hint="eastAsia"/>
                <w:sz w:val="20"/>
                <w:szCs w:val="20"/>
              </w:rPr>
              <w:t>○実施状況</w:t>
            </w:r>
          </w:p>
          <w:p w14:paraId="3964C157" w14:textId="77777777" w:rsidR="00467E61" w:rsidRDefault="00467E61"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1B2161">
              <w:rPr>
                <w:rFonts w:ascii="HG丸ｺﾞｼｯｸM-PRO" w:eastAsia="HG丸ｺﾞｼｯｸM-PRO" w:hAnsi="ＭＳ 明朝" w:hint="eastAsia"/>
                <w:sz w:val="20"/>
                <w:szCs w:val="20"/>
              </w:rPr>
              <w:t>生活確立週間</w:t>
            </w:r>
            <w:r>
              <w:rPr>
                <w:rFonts w:ascii="HG丸ｺﾞｼｯｸM-PRO" w:eastAsia="HG丸ｺﾞｼｯｸM-PRO" w:hAnsi="ＭＳ 明朝" w:hint="eastAsia"/>
                <w:sz w:val="20"/>
                <w:szCs w:val="20"/>
              </w:rPr>
              <w:t>や課題への即時対応</w:t>
            </w:r>
          </w:p>
          <w:p w14:paraId="6959ED7C"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39F8A7CE"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134A6A0C"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28D30A87"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4347B16A"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306DF737"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05B1CC4E"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10F77F37"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01D82146"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5B81280F"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04EAB90C"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3BC9B390" w14:textId="3CDE8454"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3F8768ED" w14:textId="48D120D7" w:rsidR="00E55224" w:rsidRDefault="00E55224" w:rsidP="00467E61">
            <w:pPr>
              <w:spacing w:line="220" w:lineRule="exact"/>
              <w:ind w:left="96" w:hangingChars="50" w:hanging="96"/>
              <w:jc w:val="left"/>
              <w:rPr>
                <w:rFonts w:ascii="HG丸ｺﾞｼｯｸM-PRO" w:eastAsia="HG丸ｺﾞｼｯｸM-PRO" w:hAnsiTheme="minorEastAsia"/>
                <w:sz w:val="20"/>
                <w:szCs w:val="20"/>
              </w:rPr>
            </w:pPr>
          </w:p>
          <w:p w14:paraId="19E5C2A8" w14:textId="77777777" w:rsidR="00E55224" w:rsidRDefault="00E55224" w:rsidP="00467E61">
            <w:pPr>
              <w:spacing w:line="220" w:lineRule="exact"/>
              <w:ind w:left="96" w:hangingChars="50" w:hanging="96"/>
              <w:jc w:val="left"/>
              <w:rPr>
                <w:rFonts w:ascii="HG丸ｺﾞｼｯｸM-PRO" w:eastAsia="HG丸ｺﾞｼｯｸM-PRO" w:hAnsiTheme="minorEastAsia"/>
                <w:sz w:val="20"/>
                <w:szCs w:val="20"/>
              </w:rPr>
            </w:pPr>
          </w:p>
          <w:p w14:paraId="43FA699D"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78B27EC1"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72B5A054"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w:t>
            </w:r>
            <w:r w:rsidRPr="00BA3B97">
              <w:rPr>
                <w:rFonts w:ascii="HG丸ｺﾞｼｯｸM-PRO" w:eastAsia="HG丸ｺﾞｼｯｸM-PRO" w:hAnsiTheme="minorEastAsia" w:hint="eastAsia"/>
                <w:sz w:val="20"/>
                <w:szCs w:val="20"/>
              </w:rPr>
              <w:t>国際交流研修</w:t>
            </w:r>
            <w:r>
              <w:rPr>
                <w:rFonts w:ascii="HG丸ｺﾞｼｯｸM-PRO" w:eastAsia="HG丸ｺﾞｼｯｸM-PRO" w:hAnsiTheme="minorEastAsia" w:hint="eastAsia"/>
                <w:sz w:val="20"/>
                <w:szCs w:val="20"/>
              </w:rPr>
              <w:t>、</w:t>
            </w:r>
            <w:r w:rsidRPr="00BA3B97">
              <w:rPr>
                <w:rFonts w:ascii="HG丸ｺﾞｼｯｸM-PRO" w:eastAsia="HG丸ｺﾞｼｯｸM-PRO" w:hAnsiTheme="minorEastAsia" w:hint="eastAsia"/>
                <w:sz w:val="20"/>
                <w:szCs w:val="20"/>
              </w:rPr>
              <w:t>スピーチコンテスト</w:t>
            </w:r>
            <w:r>
              <w:rPr>
                <w:rFonts w:ascii="HG丸ｺﾞｼｯｸM-PRO" w:eastAsia="HG丸ｺﾞｼｯｸM-PRO" w:hAnsiTheme="minorEastAsia" w:hint="eastAsia"/>
                <w:sz w:val="20"/>
                <w:szCs w:val="20"/>
              </w:rPr>
              <w:t>、</w:t>
            </w:r>
            <w:r w:rsidRPr="00BA3B97">
              <w:rPr>
                <w:rFonts w:ascii="HG丸ｺﾞｼｯｸM-PRO" w:eastAsia="HG丸ｺﾞｼｯｸM-PRO" w:hAnsiTheme="minorEastAsia" w:hint="eastAsia"/>
                <w:sz w:val="20"/>
                <w:szCs w:val="20"/>
              </w:rPr>
              <w:t>プレゼーション大会</w:t>
            </w:r>
            <w:r>
              <w:rPr>
                <w:rFonts w:ascii="HG丸ｺﾞｼｯｸM-PRO" w:eastAsia="HG丸ｺﾞｼｯｸM-PRO" w:hAnsiTheme="minorEastAsia" w:hint="eastAsia"/>
                <w:sz w:val="20"/>
                <w:szCs w:val="20"/>
              </w:rPr>
              <w:t>等</w:t>
            </w:r>
            <w:r w:rsidRPr="00BA3B97">
              <w:rPr>
                <w:rFonts w:ascii="HG丸ｺﾞｼｯｸM-PRO" w:eastAsia="HG丸ｺﾞｼｯｸM-PRO" w:hAnsiTheme="minorEastAsia" w:hint="eastAsia"/>
                <w:sz w:val="20"/>
                <w:szCs w:val="20"/>
              </w:rPr>
              <w:t>の実施</w:t>
            </w:r>
            <w:r>
              <w:rPr>
                <w:rFonts w:ascii="HG丸ｺﾞｼｯｸM-PRO" w:eastAsia="HG丸ｺﾞｼｯｸM-PRO" w:hAnsiTheme="minorEastAsia" w:hint="eastAsia"/>
                <w:sz w:val="20"/>
                <w:szCs w:val="20"/>
              </w:rPr>
              <w:t>状況</w:t>
            </w:r>
          </w:p>
          <w:p w14:paraId="3CD4BE36" w14:textId="77777777" w:rsidR="00467E61" w:rsidRPr="009107BD"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168D1154" w14:textId="77777777" w:rsidR="00E55224" w:rsidRDefault="00E55224" w:rsidP="00467E61">
            <w:pPr>
              <w:spacing w:line="220" w:lineRule="exact"/>
              <w:ind w:left="96" w:hangingChars="50" w:hanging="96"/>
              <w:jc w:val="left"/>
              <w:rPr>
                <w:rFonts w:ascii="HG丸ｺﾞｼｯｸM-PRO" w:eastAsia="HG丸ｺﾞｼｯｸM-PRO" w:hAnsiTheme="minorEastAsia"/>
                <w:sz w:val="20"/>
                <w:szCs w:val="20"/>
              </w:rPr>
            </w:pPr>
          </w:p>
          <w:p w14:paraId="26D24B5D" w14:textId="77777777" w:rsidR="00467E61" w:rsidRDefault="00467E61" w:rsidP="00467E61">
            <w:pPr>
              <w:spacing w:line="220" w:lineRule="exact"/>
              <w:ind w:left="96" w:hangingChars="50" w:hanging="96"/>
              <w:jc w:val="left"/>
              <w:rPr>
                <w:rFonts w:ascii="HG丸ｺﾞｼｯｸM-PRO" w:eastAsia="HG丸ｺﾞｼｯｸM-PRO" w:hAnsiTheme="minorEastAsia"/>
                <w:sz w:val="20"/>
                <w:szCs w:val="20"/>
              </w:rPr>
            </w:pPr>
          </w:p>
          <w:p w14:paraId="6CA1F404" w14:textId="77777777" w:rsidR="00467E61" w:rsidRPr="00BA3B97" w:rsidRDefault="00467E61"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Theme="minorEastAsia" w:hint="eastAsia"/>
                <w:sz w:val="20"/>
                <w:szCs w:val="20"/>
              </w:rPr>
              <w:t>・</w:t>
            </w:r>
            <w:r w:rsidRPr="00BA3B97">
              <w:rPr>
                <w:rFonts w:ascii="HG丸ｺﾞｼｯｸM-PRO" w:eastAsia="HG丸ｺﾞｼｯｸM-PRO" w:hAnsi="ＭＳ 明朝" w:hint="eastAsia"/>
                <w:sz w:val="20"/>
                <w:szCs w:val="20"/>
              </w:rPr>
              <w:t>社会貢献</w:t>
            </w:r>
            <w:r>
              <w:rPr>
                <w:rFonts w:ascii="HG丸ｺﾞｼｯｸM-PRO" w:eastAsia="HG丸ｺﾞｼｯｸM-PRO" w:hAnsi="ＭＳ 明朝" w:hint="eastAsia"/>
                <w:sz w:val="20"/>
                <w:szCs w:val="20"/>
              </w:rPr>
              <w:t>活動</w:t>
            </w:r>
            <w:r w:rsidRPr="00BA3B97">
              <w:rPr>
                <w:rFonts w:ascii="HG丸ｺﾞｼｯｸM-PRO" w:eastAsia="HG丸ｺﾞｼｯｸM-PRO" w:hAnsi="ＭＳ 明朝" w:hint="eastAsia"/>
                <w:sz w:val="20"/>
                <w:szCs w:val="20"/>
              </w:rPr>
              <w:t>の</w:t>
            </w:r>
            <w:r>
              <w:rPr>
                <w:rFonts w:ascii="HG丸ｺﾞｼｯｸM-PRO" w:eastAsia="HG丸ｺﾞｼｯｸM-PRO" w:hAnsi="ＭＳ 明朝" w:hint="eastAsia"/>
                <w:sz w:val="20"/>
                <w:szCs w:val="20"/>
              </w:rPr>
              <w:t>啓発・取組</w:t>
            </w:r>
          </w:p>
          <w:p w14:paraId="1C1B375D" w14:textId="77777777" w:rsidR="00467E61" w:rsidRDefault="00467E61" w:rsidP="00467E61">
            <w:pPr>
              <w:spacing w:line="220" w:lineRule="exact"/>
              <w:ind w:left="96" w:hangingChars="50" w:hanging="96"/>
              <w:jc w:val="left"/>
              <w:rPr>
                <w:rFonts w:ascii="HG丸ｺﾞｼｯｸM-PRO" w:eastAsia="HG丸ｺﾞｼｯｸM-PRO" w:hAnsi="ＭＳ 明朝"/>
                <w:sz w:val="20"/>
                <w:szCs w:val="20"/>
              </w:rPr>
            </w:pPr>
          </w:p>
          <w:p w14:paraId="5B27B2A4" w14:textId="1B146DD7" w:rsidR="00467E61" w:rsidRDefault="00467E61" w:rsidP="00467E61">
            <w:pPr>
              <w:spacing w:line="220" w:lineRule="exact"/>
              <w:ind w:left="96" w:hangingChars="50" w:hanging="96"/>
              <w:jc w:val="left"/>
              <w:rPr>
                <w:rFonts w:ascii="HG丸ｺﾞｼｯｸM-PRO" w:eastAsia="HG丸ｺﾞｼｯｸM-PRO" w:hAnsi="ＭＳ 明朝"/>
                <w:sz w:val="20"/>
                <w:szCs w:val="20"/>
              </w:rPr>
            </w:pPr>
          </w:p>
          <w:p w14:paraId="79C6A399" w14:textId="77777777" w:rsidR="00E55224" w:rsidRDefault="00E55224" w:rsidP="00467E61">
            <w:pPr>
              <w:spacing w:line="220" w:lineRule="exact"/>
              <w:ind w:left="96" w:hangingChars="50" w:hanging="96"/>
              <w:jc w:val="left"/>
              <w:rPr>
                <w:rFonts w:ascii="HG丸ｺﾞｼｯｸM-PRO" w:eastAsia="HG丸ｺﾞｼｯｸM-PRO" w:hAnsi="ＭＳ 明朝"/>
                <w:sz w:val="20"/>
                <w:szCs w:val="20"/>
              </w:rPr>
            </w:pPr>
          </w:p>
          <w:p w14:paraId="1CFD1ED6" w14:textId="77777777" w:rsidR="00467E61" w:rsidRDefault="00467E61" w:rsidP="00467E61">
            <w:pPr>
              <w:spacing w:line="220" w:lineRule="exact"/>
              <w:jc w:val="left"/>
              <w:rPr>
                <w:rFonts w:ascii="HG丸ｺﾞｼｯｸM-PRO" w:eastAsia="HG丸ｺﾞｼｯｸM-PRO" w:hAnsi="ＭＳ 明朝"/>
                <w:sz w:val="20"/>
                <w:szCs w:val="20"/>
              </w:rPr>
            </w:pPr>
          </w:p>
          <w:p w14:paraId="3594C8BE" w14:textId="77777777" w:rsidR="00467E61" w:rsidRDefault="00467E61" w:rsidP="00467E61">
            <w:pPr>
              <w:spacing w:line="220" w:lineRule="exact"/>
              <w:jc w:val="left"/>
              <w:rPr>
                <w:rFonts w:ascii="HG丸ｺﾞｼｯｸM-PRO" w:eastAsia="HG丸ｺﾞｼｯｸM-PRO" w:hAnsi="ＭＳ 明朝"/>
                <w:sz w:val="20"/>
                <w:szCs w:val="20"/>
              </w:rPr>
            </w:pPr>
          </w:p>
          <w:p w14:paraId="27E5E210" w14:textId="77777777" w:rsidR="00467E61" w:rsidRDefault="00467E61"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・教育相談委員会・ケース会議と</w:t>
            </w:r>
            <w:r w:rsidRPr="00BA3B97">
              <w:rPr>
                <w:rFonts w:ascii="HG丸ｺﾞｼｯｸM-PRO" w:eastAsia="HG丸ｺﾞｼｯｸM-PRO" w:hAnsi="ＭＳ 明朝" w:hint="eastAsia"/>
                <w:sz w:val="20"/>
                <w:szCs w:val="20"/>
              </w:rPr>
              <w:t>教職員研修</w:t>
            </w:r>
            <w:r>
              <w:rPr>
                <w:rFonts w:ascii="HG丸ｺﾞｼｯｸM-PRO" w:eastAsia="HG丸ｺﾞｼｯｸM-PRO" w:hAnsi="ＭＳ 明朝" w:hint="eastAsia"/>
                <w:sz w:val="20"/>
                <w:szCs w:val="20"/>
              </w:rPr>
              <w:t>の</w:t>
            </w:r>
            <w:r w:rsidRPr="00BA3B97">
              <w:rPr>
                <w:rFonts w:ascii="HG丸ｺﾞｼｯｸM-PRO" w:eastAsia="HG丸ｺﾞｼｯｸM-PRO" w:hAnsi="ＭＳ 明朝" w:hint="eastAsia"/>
                <w:sz w:val="20"/>
                <w:szCs w:val="20"/>
              </w:rPr>
              <w:t>実施</w:t>
            </w:r>
            <w:r>
              <w:rPr>
                <w:rFonts w:ascii="HG丸ｺﾞｼｯｸM-PRO" w:eastAsia="HG丸ｺﾞｼｯｸM-PRO" w:hAnsi="ＭＳ 明朝" w:hint="eastAsia"/>
                <w:sz w:val="20"/>
                <w:szCs w:val="20"/>
              </w:rPr>
              <w:t>状況</w:t>
            </w:r>
            <w:r w:rsidRPr="00BA3B97">
              <w:rPr>
                <w:rFonts w:ascii="HG丸ｺﾞｼｯｸM-PRO" w:eastAsia="HG丸ｺﾞｼｯｸM-PRO" w:hAnsi="ＭＳ 明朝" w:hint="eastAsia"/>
                <w:sz w:val="20"/>
                <w:szCs w:val="20"/>
              </w:rPr>
              <w:t>。</w:t>
            </w:r>
          </w:p>
          <w:p w14:paraId="391E4CC4" w14:textId="77777777" w:rsidR="00467E61" w:rsidRPr="00BA3B97" w:rsidRDefault="00467E61" w:rsidP="00467E61">
            <w:pPr>
              <w:spacing w:line="220" w:lineRule="exact"/>
              <w:ind w:left="96" w:hangingChars="50" w:hanging="96"/>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w:t>
            </w:r>
            <w:r w:rsidRPr="00712DDF">
              <w:rPr>
                <w:rFonts w:ascii="HG丸ｺﾞｼｯｸM-PRO" w:eastAsia="HG丸ｺﾞｼｯｸM-PRO" w:hAnsi="ＭＳ 明朝" w:hint="eastAsia"/>
                <w:spacing w:val="3"/>
                <w:w w:val="90"/>
                <w:kern w:val="0"/>
                <w:sz w:val="20"/>
                <w:szCs w:val="20"/>
                <w:fitText w:val="3264" w:id="-2102670592"/>
              </w:rPr>
              <w:t>薬物乱用防止等喫緊の課題への対応状</w:t>
            </w:r>
            <w:r w:rsidRPr="00712DDF">
              <w:rPr>
                <w:rFonts w:ascii="HG丸ｺﾞｼｯｸM-PRO" w:eastAsia="HG丸ｺﾞｼｯｸM-PRO" w:hAnsi="ＭＳ 明朝" w:hint="eastAsia"/>
                <w:spacing w:val="-21"/>
                <w:w w:val="90"/>
                <w:kern w:val="0"/>
                <w:sz w:val="20"/>
                <w:szCs w:val="20"/>
                <w:fitText w:val="3264" w:id="-2102670592"/>
              </w:rPr>
              <w:t>況</w:t>
            </w:r>
          </w:p>
          <w:p w14:paraId="262316CE" w14:textId="3BA73CC1" w:rsidR="00467E61" w:rsidRDefault="00467E61" w:rsidP="00467E61">
            <w:pPr>
              <w:spacing w:line="220" w:lineRule="exact"/>
              <w:jc w:val="left"/>
              <w:rPr>
                <w:rFonts w:ascii="HG丸ｺﾞｼｯｸM-PRO" w:eastAsia="HG丸ｺﾞｼｯｸM-PRO" w:hAnsi="ＭＳ 明朝"/>
                <w:sz w:val="20"/>
                <w:szCs w:val="20"/>
              </w:rPr>
            </w:pPr>
          </w:p>
          <w:p w14:paraId="46BCF928" w14:textId="5AAF499F" w:rsidR="00E55224" w:rsidRDefault="00E55224" w:rsidP="00467E61">
            <w:pPr>
              <w:spacing w:line="220" w:lineRule="exact"/>
              <w:jc w:val="left"/>
              <w:rPr>
                <w:rFonts w:ascii="HG丸ｺﾞｼｯｸM-PRO" w:eastAsia="HG丸ｺﾞｼｯｸM-PRO" w:hAnsi="ＭＳ 明朝"/>
                <w:sz w:val="20"/>
                <w:szCs w:val="20"/>
              </w:rPr>
            </w:pPr>
          </w:p>
          <w:p w14:paraId="11A84DA7" w14:textId="00B7C0EF" w:rsidR="00E55224" w:rsidRDefault="00E55224" w:rsidP="00467E61">
            <w:pPr>
              <w:spacing w:line="220" w:lineRule="exact"/>
              <w:jc w:val="left"/>
              <w:rPr>
                <w:rFonts w:ascii="HG丸ｺﾞｼｯｸM-PRO" w:eastAsia="HG丸ｺﾞｼｯｸM-PRO" w:hAnsi="ＭＳ 明朝"/>
                <w:sz w:val="20"/>
                <w:szCs w:val="20"/>
              </w:rPr>
            </w:pPr>
          </w:p>
          <w:p w14:paraId="24714C52" w14:textId="2989A1CF" w:rsidR="00E55224" w:rsidRDefault="00E55224" w:rsidP="00467E61">
            <w:pPr>
              <w:spacing w:line="220" w:lineRule="exact"/>
              <w:jc w:val="left"/>
              <w:rPr>
                <w:rFonts w:ascii="HG丸ｺﾞｼｯｸM-PRO" w:eastAsia="HG丸ｺﾞｼｯｸM-PRO" w:hAnsi="ＭＳ 明朝"/>
                <w:sz w:val="20"/>
                <w:szCs w:val="20"/>
              </w:rPr>
            </w:pPr>
          </w:p>
          <w:p w14:paraId="20115423" w14:textId="77777777" w:rsidR="00E55224" w:rsidRDefault="00E55224" w:rsidP="00467E61">
            <w:pPr>
              <w:spacing w:line="220" w:lineRule="exact"/>
              <w:jc w:val="left"/>
              <w:rPr>
                <w:rFonts w:ascii="HG丸ｺﾞｼｯｸM-PRO" w:eastAsia="HG丸ｺﾞｼｯｸM-PRO" w:hAnsi="ＭＳ 明朝"/>
                <w:sz w:val="20"/>
                <w:szCs w:val="20"/>
              </w:rPr>
            </w:pPr>
          </w:p>
          <w:p w14:paraId="2B2E90FD" w14:textId="77777777" w:rsidR="00467E61" w:rsidRDefault="00467E61" w:rsidP="00467E61">
            <w:pPr>
              <w:spacing w:line="22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3B57A3">
              <w:rPr>
                <w:rFonts w:ascii="HG丸ｺﾞｼｯｸM-PRO" w:eastAsia="HG丸ｺﾞｼｯｸM-PRO" w:hAnsi="ＭＳ 明朝" w:hint="eastAsia"/>
                <w:sz w:val="20"/>
                <w:szCs w:val="20"/>
              </w:rPr>
              <w:t>自己診断等の結果</w:t>
            </w:r>
          </w:p>
          <w:p w14:paraId="347CFD92" w14:textId="77777777" w:rsidR="00467E61" w:rsidRDefault="00467E61" w:rsidP="00467E61">
            <w:pPr>
              <w:spacing w:line="220" w:lineRule="exact"/>
              <w:ind w:left="96" w:hangingChars="50" w:hanging="96"/>
              <w:jc w:val="left"/>
              <w:rPr>
                <w:rFonts w:ascii="HG丸ｺﾞｼｯｸM-PRO" w:eastAsia="HG丸ｺﾞｼｯｸM-PRO" w:hAnsi="ＭＳ 明朝"/>
                <w:sz w:val="20"/>
                <w:szCs w:val="20"/>
              </w:rPr>
            </w:pPr>
          </w:p>
          <w:p w14:paraId="3A18A4B4" w14:textId="5889BAB0" w:rsidR="00467E61" w:rsidRPr="003B57A3" w:rsidRDefault="00467E61" w:rsidP="00467E61">
            <w:pPr>
              <w:spacing w:line="220" w:lineRule="exact"/>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・遅刻登校者数</w:t>
            </w:r>
            <w:r>
              <w:rPr>
                <w:rFonts w:ascii="HG丸ｺﾞｼｯｸM-PRO" w:eastAsia="HG丸ｺﾞｼｯｸM-PRO" w:hAnsi="ＭＳ 明朝" w:hint="eastAsia"/>
                <w:sz w:val="20"/>
                <w:szCs w:val="20"/>
              </w:rPr>
              <w:t>(</w:t>
            </w:r>
            <w:r w:rsidR="00E55224">
              <w:rPr>
                <w:rFonts w:ascii="HG丸ｺﾞｼｯｸM-PRO" w:eastAsia="HG丸ｺﾞｼｯｸM-PRO" w:hAnsi="ＭＳ 明朝" w:hint="eastAsia"/>
                <w:sz w:val="20"/>
                <w:szCs w:val="20"/>
              </w:rPr>
              <w:t>3,000</w:t>
            </w:r>
            <w:r>
              <w:rPr>
                <w:rFonts w:ascii="HG丸ｺﾞｼｯｸM-PRO" w:eastAsia="HG丸ｺﾞｼｯｸM-PRO" w:hAnsi="ＭＳ 明朝" w:hint="eastAsia"/>
                <w:sz w:val="20"/>
                <w:szCs w:val="20"/>
              </w:rPr>
              <w:t>件未満)</w:t>
            </w:r>
            <w:r w:rsidRPr="003B57A3">
              <w:rPr>
                <w:rFonts w:ascii="HG丸ｺﾞｼｯｸM-PRO" w:eastAsia="HG丸ｺﾞｼｯｸM-PRO" w:hAnsi="ＭＳ 明朝" w:hint="eastAsia"/>
                <w:sz w:val="20"/>
                <w:szCs w:val="20"/>
              </w:rPr>
              <w:t>の</w:t>
            </w:r>
            <w:r>
              <w:rPr>
                <w:rFonts w:ascii="HG丸ｺﾞｼｯｸM-PRO" w:eastAsia="HG丸ｺﾞｼｯｸM-PRO" w:hAnsi="ＭＳ 明朝" w:hint="eastAsia"/>
                <w:sz w:val="20"/>
                <w:szCs w:val="20"/>
              </w:rPr>
              <w:t>維持</w:t>
            </w:r>
          </w:p>
          <w:p w14:paraId="5E735EFC" w14:textId="77777777" w:rsidR="00467E61" w:rsidRDefault="00467E61" w:rsidP="00467E61">
            <w:pPr>
              <w:spacing w:line="220" w:lineRule="exact"/>
              <w:ind w:left="96" w:hangingChars="50" w:hanging="96"/>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・生徒の自学自習時間の向上</w:t>
            </w:r>
          </w:p>
          <w:p w14:paraId="0B0FE256" w14:textId="77777777" w:rsidR="00467E61" w:rsidRDefault="00467E61" w:rsidP="00467E61">
            <w:pPr>
              <w:spacing w:line="220" w:lineRule="exact"/>
              <w:ind w:left="96" w:hangingChars="50" w:hanging="96"/>
              <w:jc w:val="left"/>
              <w:rPr>
                <w:rFonts w:ascii="HG丸ｺﾞｼｯｸM-PRO" w:eastAsia="HG丸ｺﾞｼｯｸM-PRO" w:hAnsi="ＭＳ 明朝"/>
                <w:sz w:val="20"/>
                <w:szCs w:val="20"/>
              </w:rPr>
            </w:pPr>
          </w:p>
          <w:p w14:paraId="7B6AA939" w14:textId="77777777" w:rsidR="00467E61" w:rsidRDefault="00467E61" w:rsidP="00467E61">
            <w:pPr>
              <w:spacing w:line="220" w:lineRule="exact"/>
              <w:ind w:left="96" w:hangingChars="50" w:hanging="96"/>
              <w:jc w:val="left"/>
              <w:rPr>
                <w:rFonts w:ascii="HG丸ｺﾞｼｯｸM-PRO" w:eastAsia="HG丸ｺﾞｼｯｸM-PRO" w:hAnsi="ＭＳ 明朝"/>
                <w:sz w:val="20"/>
                <w:szCs w:val="20"/>
              </w:rPr>
            </w:pPr>
          </w:p>
          <w:p w14:paraId="45EAE173" w14:textId="77777777" w:rsidR="00467E61" w:rsidRPr="003B57A3" w:rsidRDefault="00467E61" w:rsidP="00467E61">
            <w:pPr>
              <w:spacing w:line="220" w:lineRule="exact"/>
              <w:ind w:left="96" w:hangingChars="50" w:hanging="96"/>
              <w:jc w:val="left"/>
              <w:rPr>
                <w:rFonts w:ascii="HG丸ｺﾞｼｯｸM-PRO" w:eastAsia="HG丸ｺﾞｼｯｸM-PRO" w:hAnsi="ＭＳ 明朝"/>
                <w:sz w:val="20"/>
                <w:szCs w:val="20"/>
              </w:rPr>
            </w:pPr>
          </w:p>
          <w:p w14:paraId="5ED7C86D" w14:textId="77777777" w:rsidR="00467E61" w:rsidRDefault="00467E61"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3B57A3">
              <w:rPr>
                <w:rFonts w:ascii="HG丸ｺﾞｼｯｸM-PRO" w:eastAsia="HG丸ｺﾞｼｯｸM-PRO" w:hAnsi="ＭＳ 明朝" w:hint="eastAsia"/>
                <w:sz w:val="20"/>
                <w:szCs w:val="20"/>
              </w:rPr>
              <w:t>部活動加入率</w:t>
            </w:r>
            <w:r>
              <w:rPr>
                <w:rFonts w:ascii="HG丸ｺﾞｼｯｸM-PRO" w:eastAsia="HG丸ｺﾞｼｯｸM-PRO" w:hAnsi="ＭＳ 明朝" w:hint="eastAsia"/>
                <w:sz w:val="20"/>
                <w:szCs w:val="20"/>
              </w:rPr>
              <w:t>（89％）の維持</w:t>
            </w:r>
          </w:p>
          <w:p w14:paraId="1730DAA9" w14:textId="36CBCCD4" w:rsidR="00467E61" w:rsidRDefault="00467E61"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・「学習と部活動の両立ができている」</w:t>
            </w:r>
          </w:p>
          <w:p w14:paraId="48414FCC" w14:textId="77777777" w:rsidR="00467E61" w:rsidRDefault="00467E61" w:rsidP="00467E61">
            <w:pPr>
              <w:spacing w:line="22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・学校行事等への評価※</w:t>
            </w:r>
          </w:p>
          <w:p w14:paraId="0C9F2D1D" w14:textId="77777777" w:rsidR="00467E61" w:rsidRDefault="00467E61" w:rsidP="00467E61">
            <w:pPr>
              <w:spacing w:line="220" w:lineRule="exact"/>
              <w:jc w:val="left"/>
              <w:rPr>
                <w:rFonts w:ascii="HG丸ｺﾞｼｯｸM-PRO" w:eastAsia="HG丸ｺﾞｼｯｸM-PRO" w:hAnsi="ＭＳ 明朝"/>
                <w:sz w:val="20"/>
                <w:szCs w:val="20"/>
              </w:rPr>
            </w:pPr>
          </w:p>
          <w:p w14:paraId="51926981" w14:textId="77777777" w:rsidR="00467E61" w:rsidRDefault="00467E61" w:rsidP="00467E61">
            <w:pPr>
              <w:spacing w:line="220" w:lineRule="exact"/>
              <w:jc w:val="left"/>
              <w:rPr>
                <w:rFonts w:ascii="HG丸ｺﾞｼｯｸM-PRO" w:eastAsia="HG丸ｺﾞｼｯｸM-PRO" w:hAnsi="ＭＳ 明朝"/>
                <w:sz w:val="20"/>
                <w:szCs w:val="20"/>
              </w:rPr>
            </w:pPr>
          </w:p>
          <w:p w14:paraId="78E66E00" w14:textId="77777777" w:rsidR="00467E61" w:rsidRDefault="00467E61" w:rsidP="00467E61">
            <w:pPr>
              <w:spacing w:line="220" w:lineRule="exact"/>
              <w:jc w:val="left"/>
              <w:rPr>
                <w:rFonts w:ascii="HG丸ｺﾞｼｯｸM-PRO" w:eastAsia="HG丸ｺﾞｼｯｸM-PRO" w:hAnsi="ＭＳ 明朝"/>
                <w:sz w:val="20"/>
                <w:szCs w:val="20"/>
              </w:rPr>
            </w:pPr>
          </w:p>
          <w:p w14:paraId="3B16E4AB" w14:textId="437DA128" w:rsidR="00467E61" w:rsidRDefault="00467E61" w:rsidP="00467E61">
            <w:pPr>
              <w:spacing w:line="22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・生徒の「ボランティア等への参加」</w:t>
            </w:r>
          </w:p>
          <w:p w14:paraId="784F58E6" w14:textId="77777777" w:rsidR="00467E61" w:rsidRDefault="00467E61" w:rsidP="00467E61">
            <w:pPr>
              <w:spacing w:line="220" w:lineRule="exact"/>
              <w:ind w:left="192" w:hangingChars="100" w:hanging="192"/>
              <w:jc w:val="left"/>
              <w:rPr>
                <w:rFonts w:ascii="HG丸ｺﾞｼｯｸM-PRO" w:eastAsia="HG丸ｺﾞｼｯｸM-PRO" w:hAnsi="ＭＳ 明朝"/>
                <w:sz w:val="20"/>
                <w:szCs w:val="20"/>
              </w:rPr>
            </w:pPr>
          </w:p>
          <w:p w14:paraId="17125529" w14:textId="77777777" w:rsidR="00467E61" w:rsidRDefault="00467E61" w:rsidP="00467E61">
            <w:pPr>
              <w:spacing w:line="220" w:lineRule="exact"/>
              <w:ind w:left="192" w:hangingChars="100" w:hanging="192"/>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4C1A92">
              <w:rPr>
                <w:rFonts w:ascii="HG丸ｺﾞｼｯｸM-PRO" w:eastAsia="HG丸ｺﾞｼｯｸM-PRO" w:hAnsi="ＭＳ 明朝" w:hint="eastAsia"/>
                <w:sz w:val="20"/>
                <w:szCs w:val="20"/>
              </w:rPr>
              <w:t>生徒の「自己管理能力は十分にある」</w:t>
            </w:r>
            <w:r>
              <w:rPr>
                <w:rFonts w:ascii="HG丸ｺﾞｼｯｸM-PRO" w:eastAsia="HG丸ｺﾞｼｯｸM-PRO" w:hAnsi="ＭＳ 明朝" w:hint="eastAsia"/>
                <w:sz w:val="20"/>
                <w:szCs w:val="20"/>
              </w:rPr>
              <w:t>の維持と教職員とのギャップ縮小</w:t>
            </w:r>
          </w:p>
          <w:p w14:paraId="3559C50F" w14:textId="77777777" w:rsidR="00467E61" w:rsidRDefault="00467E61" w:rsidP="00467E61">
            <w:pPr>
              <w:spacing w:line="220" w:lineRule="exact"/>
              <w:ind w:firstLineChars="100" w:firstLine="192"/>
              <w:jc w:val="left"/>
              <w:rPr>
                <w:rFonts w:ascii="HG丸ｺﾞｼｯｸM-PRO" w:eastAsia="HG丸ｺﾞｼｯｸM-PRO" w:hAnsi="ＭＳ 明朝"/>
                <w:sz w:val="20"/>
                <w:szCs w:val="20"/>
              </w:rPr>
            </w:pPr>
            <w:r w:rsidRPr="004C1A92">
              <w:rPr>
                <w:rFonts w:ascii="HG丸ｺﾞｼｯｸM-PRO" w:eastAsia="HG丸ｺﾞｼｯｸM-PRO" w:hAnsi="ＭＳ 明朝" w:hint="eastAsia"/>
                <w:sz w:val="20"/>
                <w:szCs w:val="20"/>
              </w:rPr>
              <w:t>（H30/</w:t>
            </w:r>
            <w:r>
              <w:rPr>
                <w:rFonts w:ascii="HG丸ｺﾞｼｯｸM-PRO" w:eastAsia="HG丸ｺﾞｼｯｸM-PRO" w:hAnsi="ＭＳ 明朝" w:hint="eastAsia"/>
                <w:sz w:val="20"/>
                <w:szCs w:val="20"/>
              </w:rPr>
              <w:t>72</w:t>
            </w:r>
            <w:r w:rsidRPr="004C1A92">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w:t>
            </w:r>
            <w:r w:rsidRPr="009107BD">
              <w:rPr>
                <w:rFonts w:ascii="HG丸ｺﾞｼｯｸM-PRO" w:eastAsia="HG丸ｺﾞｼｯｸM-PRO" w:hAnsi="ＭＳ 明朝" w:hint="eastAsia"/>
                <w:w w:val="76"/>
                <w:kern w:val="0"/>
                <w:sz w:val="20"/>
                <w:szCs w:val="20"/>
                <w:fitText w:val="692" w:id="-2102715903"/>
              </w:rPr>
              <w:t>ギャッフ</w:t>
            </w:r>
            <w:r w:rsidRPr="009107BD">
              <w:rPr>
                <w:rFonts w:ascii="HG丸ｺﾞｼｯｸM-PRO" w:eastAsia="HG丸ｺﾞｼｯｸM-PRO" w:hAnsi="ＭＳ 明朝" w:hint="eastAsia"/>
                <w:spacing w:val="13"/>
                <w:w w:val="76"/>
                <w:kern w:val="0"/>
                <w:sz w:val="20"/>
                <w:szCs w:val="20"/>
                <w:fitText w:val="692" w:id="-2102715903"/>
              </w:rPr>
              <w:t>ﾟ</w:t>
            </w:r>
            <w:r>
              <w:rPr>
                <w:rFonts w:ascii="HG丸ｺﾞｼｯｸM-PRO" w:eastAsia="HG丸ｺﾞｼｯｸM-PRO" w:hAnsi="ＭＳ 明朝" w:hint="eastAsia"/>
                <w:sz w:val="20"/>
                <w:szCs w:val="20"/>
              </w:rPr>
              <w:t>27ﾎﾟｲﾝﾄ</w:t>
            </w:r>
            <w:r w:rsidRPr="004C1A92">
              <w:rPr>
                <w:rFonts w:ascii="HG丸ｺﾞｼｯｸM-PRO" w:eastAsia="HG丸ｺﾞｼｯｸM-PRO" w:hAnsi="ＭＳ 明朝" w:hint="eastAsia"/>
                <w:sz w:val="20"/>
                <w:szCs w:val="20"/>
              </w:rPr>
              <w:t>）</w:t>
            </w:r>
          </w:p>
          <w:p w14:paraId="4FE9AF02" w14:textId="77777777" w:rsidR="00467E61" w:rsidRDefault="00467E61" w:rsidP="00467E61">
            <w:pPr>
              <w:spacing w:line="220" w:lineRule="exact"/>
              <w:jc w:val="left"/>
              <w:rPr>
                <w:rFonts w:ascii="HG丸ｺﾞｼｯｸM-PRO" w:eastAsia="HG丸ｺﾞｼｯｸM-PRO" w:hAnsi="ＭＳ 明朝"/>
                <w:sz w:val="20"/>
                <w:szCs w:val="20"/>
              </w:rPr>
            </w:pPr>
          </w:p>
          <w:p w14:paraId="52EBC268" w14:textId="77777777" w:rsidR="00467E61" w:rsidRDefault="00467E61" w:rsidP="00467E61">
            <w:pPr>
              <w:spacing w:line="220" w:lineRule="exact"/>
              <w:ind w:left="192" w:hangingChars="100" w:hanging="192"/>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BA3B97">
              <w:rPr>
                <w:rFonts w:ascii="HG丸ｺﾞｼｯｸM-PRO" w:eastAsia="HG丸ｺﾞｼｯｸM-PRO" w:hAnsi="ＭＳ 明朝" w:hint="eastAsia"/>
                <w:sz w:val="20"/>
                <w:szCs w:val="20"/>
              </w:rPr>
              <w:t>生徒「悩みや相談がしやすい」</w:t>
            </w:r>
            <w:r>
              <w:rPr>
                <w:rFonts w:ascii="HG丸ｺﾞｼｯｸM-PRO" w:eastAsia="HG丸ｺﾞｼｯｸM-PRO" w:hAnsi="ＭＳ 明朝" w:hint="eastAsia"/>
                <w:sz w:val="20"/>
                <w:szCs w:val="20"/>
              </w:rPr>
              <w:t>の向上</w:t>
            </w:r>
          </w:p>
          <w:p w14:paraId="398DF216" w14:textId="77777777" w:rsidR="00467E61" w:rsidRPr="00BA3B97" w:rsidRDefault="00467E61" w:rsidP="00467E61">
            <w:pPr>
              <w:spacing w:line="220" w:lineRule="exact"/>
              <w:ind w:left="192" w:hangingChars="100" w:hanging="192"/>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（H30/</w:t>
            </w:r>
            <w:r w:rsidRPr="00BA3B97">
              <w:rPr>
                <w:rFonts w:ascii="HG丸ｺﾞｼｯｸM-PRO" w:eastAsia="HG丸ｺﾞｼｯｸM-PRO" w:hAnsi="ＭＳ 明朝" w:hint="eastAsia"/>
                <w:sz w:val="20"/>
                <w:szCs w:val="20"/>
              </w:rPr>
              <w:t>4０％</w:t>
            </w:r>
            <w:r>
              <w:rPr>
                <w:rFonts w:ascii="HG丸ｺﾞｼｯｸM-PRO" w:eastAsia="HG丸ｺﾞｼｯｸM-PRO" w:hAnsi="ＭＳ 明朝" w:hint="eastAsia"/>
                <w:sz w:val="20"/>
                <w:szCs w:val="20"/>
              </w:rPr>
              <w:t>）</w:t>
            </w:r>
          </w:p>
        </w:tc>
        <w:tc>
          <w:tcPr>
            <w:tcW w:w="3473" w:type="dxa"/>
            <w:tcBorders>
              <w:left w:val="dashed" w:sz="4" w:space="0" w:color="auto"/>
              <w:right w:val="single" w:sz="4" w:space="0" w:color="auto"/>
            </w:tcBorders>
            <w:shd w:val="clear" w:color="auto" w:fill="auto"/>
          </w:tcPr>
          <w:p w14:paraId="158D1BD3" w14:textId="77777777" w:rsidR="00467E61" w:rsidRPr="00E55224" w:rsidRDefault="00467E61" w:rsidP="00467E61">
            <w:pPr>
              <w:spacing w:line="220" w:lineRule="exact"/>
              <w:ind w:left="192" w:hangingChars="100" w:hanging="192"/>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◇総合評価（○）</w:t>
            </w:r>
          </w:p>
          <w:p w14:paraId="61711B5B" w14:textId="77777777" w:rsidR="00467E61" w:rsidRPr="00E55224" w:rsidRDefault="00467E61" w:rsidP="00467E61">
            <w:pPr>
              <w:spacing w:line="220" w:lineRule="exact"/>
              <w:ind w:left="192" w:hangingChars="100" w:hanging="192"/>
              <w:rPr>
                <w:rFonts w:ascii="HG丸ｺﾞｼｯｸM-PRO" w:eastAsia="HG丸ｺﾞｼｯｸM-PRO" w:hAnsi="HG丸ｺﾞｼｯｸM-PRO"/>
                <w:color w:val="000000" w:themeColor="text1"/>
                <w:sz w:val="20"/>
                <w:szCs w:val="20"/>
              </w:rPr>
            </w:pPr>
          </w:p>
          <w:p w14:paraId="4B336A9E" w14:textId="68113A44" w:rsidR="00467E61" w:rsidRPr="00E55224" w:rsidRDefault="00467E61" w:rsidP="00467E61">
            <w:pPr>
              <w:spacing w:line="220" w:lineRule="exact"/>
              <w:ind w:left="192" w:hangingChars="100" w:hanging="192"/>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①</w:t>
            </w:r>
            <w:r w:rsidR="00E55224" w:rsidRPr="00E55224">
              <w:rPr>
                <w:rFonts w:ascii="HG丸ｺﾞｼｯｸM-PRO" w:eastAsia="HG丸ｺﾞｼｯｸM-PRO" w:hAnsi="HG丸ｺﾞｼｯｸM-PRO" w:hint="eastAsia"/>
                <w:color w:val="000000" w:themeColor="text1"/>
                <w:sz w:val="20"/>
                <w:szCs w:val="20"/>
              </w:rPr>
              <w:t xml:space="preserve">　</w:t>
            </w:r>
            <w:r w:rsidRPr="00E55224">
              <w:rPr>
                <w:rFonts w:ascii="HG丸ｺﾞｼｯｸM-PRO" w:eastAsia="HG丸ｺﾞｼｯｸM-PRO" w:hAnsi="HG丸ｺﾞｼｯｸM-PRO" w:hint="eastAsia"/>
                <w:color w:val="000000" w:themeColor="text1"/>
                <w:sz w:val="20"/>
                <w:szCs w:val="20"/>
              </w:rPr>
              <w:t>については、</w:t>
            </w:r>
          </w:p>
          <w:p w14:paraId="0E8E1335" w14:textId="11386546" w:rsidR="00467E61" w:rsidRPr="00E55224" w:rsidRDefault="00467E61" w:rsidP="005B51B1">
            <w:pPr>
              <w:pStyle w:val="aa"/>
              <w:numPr>
                <w:ilvl w:val="0"/>
                <w:numId w:val="33"/>
              </w:numPr>
              <w:spacing w:line="220" w:lineRule="exact"/>
              <w:ind w:leftChars="0"/>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生活確立週間、登下校時の安全指導等を計画通り実施した。</w:t>
            </w:r>
          </w:p>
          <w:p w14:paraId="7B8389A1" w14:textId="7DB72A20" w:rsidR="00467E61" w:rsidRPr="00E55224" w:rsidRDefault="00467E61" w:rsidP="005B51B1">
            <w:pPr>
              <w:pStyle w:val="aa"/>
              <w:numPr>
                <w:ilvl w:val="0"/>
                <w:numId w:val="33"/>
              </w:numPr>
              <w:spacing w:line="220" w:lineRule="exact"/>
              <w:ind w:leftChars="0"/>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今年度から、１年生でビブリオバトルを実施した。</w:t>
            </w:r>
          </w:p>
          <w:p w14:paraId="0043DA3B" w14:textId="2C01A4C0" w:rsidR="00467E61" w:rsidRPr="00E55224" w:rsidRDefault="00467E61" w:rsidP="005B51B1">
            <w:pPr>
              <w:pStyle w:val="aa"/>
              <w:numPr>
                <w:ilvl w:val="0"/>
                <w:numId w:val="33"/>
              </w:numPr>
              <w:spacing w:line="220" w:lineRule="exact"/>
              <w:ind w:leftChars="0"/>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学習習慣の確立に向け、多くの生徒が講習に参加し（前掲）、YouTubeやアプリを利用した自作教材の提供も実施した。今後、部活動との両立を図るためにも自学自習環境・教材の研究・開発が必要。（○）</w:t>
            </w:r>
          </w:p>
          <w:p w14:paraId="4617BCE9" w14:textId="77777777" w:rsidR="00467E61" w:rsidRPr="00E55224" w:rsidRDefault="00467E61" w:rsidP="00467E61">
            <w:pPr>
              <w:spacing w:line="220" w:lineRule="exact"/>
              <w:rPr>
                <w:rFonts w:ascii="HG丸ｺﾞｼｯｸM-PRO" w:eastAsia="HG丸ｺﾞｼｯｸM-PRO" w:hAnsi="HG丸ｺﾞｼｯｸM-PRO"/>
                <w:color w:val="000000" w:themeColor="text1"/>
                <w:sz w:val="20"/>
                <w:szCs w:val="20"/>
              </w:rPr>
            </w:pPr>
          </w:p>
          <w:p w14:paraId="17B70852" w14:textId="77F53125" w:rsidR="00467E61" w:rsidRPr="00E55224" w:rsidRDefault="00467E61" w:rsidP="00E55224">
            <w:pPr>
              <w:spacing w:line="220" w:lineRule="exact"/>
              <w:ind w:left="384" w:hangingChars="200" w:hanging="384"/>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②</w:t>
            </w:r>
            <w:r w:rsidR="00E55224" w:rsidRPr="00E55224">
              <w:rPr>
                <w:rFonts w:ascii="HG丸ｺﾞｼｯｸM-PRO" w:eastAsia="HG丸ｺﾞｼｯｸM-PRO" w:hAnsi="HG丸ｺﾞｼｯｸM-PRO" w:hint="eastAsia"/>
                <w:color w:val="000000" w:themeColor="text1"/>
                <w:sz w:val="20"/>
                <w:szCs w:val="20"/>
              </w:rPr>
              <w:t xml:space="preserve">　</w:t>
            </w:r>
            <w:r w:rsidRPr="00E55224">
              <w:rPr>
                <w:rFonts w:ascii="HG丸ｺﾞｼｯｸM-PRO" w:eastAsia="HG丸ｺﾞｼｯｸM-PRO" w:hAnsi="HG丸ｺﾞｼｯｸM-PRO" w:hint="eastAsia"/>
                <w:color w:val="000000" w:themeColor="text1"/>
                <w:sz w:val="20"/>
                <w:szCs w:val="20"/>
              </w:rPr>
              <w:t>多文化共生、ピアサポート、SSWを招いての教職員研修など新たな視点を取り入れて実施した。（○）</w:t>
            </w:r>
          </w:p>
          <w:p w14:paraId="63C6F333" w14:textId="77777777" w:rsidR="00467E61" w:rsidRPr="00E55224" w:rsidRDefault="00467E61" w:rsidP="00467E61">
            <w:pPr>
              <w:spacing w:line="220" w:lineRule="exact"/>
              <w:rPr>
                <w:rFonts w:ascii="HG丸ｺﾞｼｯｸM-PRO" w:eastAsia="HG丸ｺﾞｼｯｸM-PRO" w:hAnsi="HG丸ｺﾞｼｯｸM-PRO"/>
                <w:color w:val="000000" w:themeColor="text1"/>
                <w:sz w:val="20"/>
                <w:szCs w:val="20"/>
              </w:rPr>
            </w:pPr>
          </w:p>
          <w:p w14:paraId="626CDB52" w14:textId="33639ECE" w:rsidR="00467E61" w:rsidRPr="00E55224" w:rsidRDefault="00467E61" w:rsidP="00E55224">
            <w:pPr>
              <w:spacing w:line="220" w:lineRule="exact"/>
              <w:ind w:left="384" w:hangingChars="200" w:hanging="384"/>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③</w:t>
            </w:r>
            <w:r w:rsidR="00E55224" w:rsidRPr="00E55224">
              <w:rPr>
                <w:rFonts w:ascii="HG丸ｺﾞｼｯｸM-PRO" w:eastAsia="HG丸ｺﾞｼｯｸM-PRO" w:hAnsi="HG丸ｺﾞｼｯｸM-PRO" w:hint="eastAsia"/>
                <w:color w:val="000000" w:themeColor="text1"/>
                <w:sz w:val="20"/>
                <w:szCs w:val="20"/>
              </w:rPr>
              <w:t xml:space="preserve">　</w:t>
            </w:r>
            <w:r w:rsidRPr="00E55224">
              <w:rPr>
                <w:rFonts w:ascii="HG丸ｺﾞｼｯｸM-PRO" w:eastAsia="HG丸ｺﾞｼｯｸM-PRO" w:hAnsi="HG丸ｺﾞｼｯｸM-PRO" w:hint="eastAsia"/>
                <w:color w:val="000000" w:themeColor="text1"/>
                <w:sz w:val="20"/>
                <w:szCs w:val="20"/>
              </w:rPr>
              <w:t>各行事を計画通り実施し、国際交流研修の成果は文化祭で発表、コンテストや大会は公開実施した。（○）</w:t>
            </w:r>
          </w:p>
          <w:p w14:paraId="0526B2EF" w14:textId="77777777" w:rsidR="00467E61" w:rsidRPr="00E55224" w:rsidRDefault="00467E61" w:rsidP="00467E61">
            <w:pPr>
              <w:spacing w:line="220" w:lineRule="exact"/>
              <w:rPr>
                <w:rFonts w:ascii="HG丸ｺﾞｼｯｸM-PRO" w:eastAsia="HG丸ｺﾞｼｯｸM-PRO" w:hAnsi="HG丸ｺﾞｼｯｸM-PRO"/>
                <w:color w:val="000000" w:themeColor="text1"/>
                <w:sz w:val="20"/>
                <w:szCs w:val="20"/>
              </w:rPr>
            </w:pPr>
          </w:p>
          <w:p w14:paraId="38AB1BA5" w14:textId="0FD022E0" w:rsidR="00467E61" w:rsidRPr="00E55224" w:rsidRDefault="00467E61" w:rsidP="00E55224">
            <w:pPr>
              <w:spacing w:line="220" w:lineRule="exact"/>
              <w:ind w:left="384" w:hangingChars="200" w:hanging="384"/>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④</w:t>
            </w:r>
            <w:r w:rsidR="00E55224" w:rsidRPr="00E55224">
              <w:rPr>
                <w:rFonts w:ascii="HG丸ｺﾞｼｯｸM-PRO" w:eastAsia="HG丸ｺﾞｼｯｸM-PRO" w:hAnsi="HG丸ｺﾞｼｯｸM-PRO" w:hint="eastAsia"/>
                <w:color w:val="000000" w:themeColor="text1"/>
                <w:sz w:val="20"/>
                <w:szCs w:val="20"/>
              </w:rPr>
              <w:t xml:space="preserve">　</w:t>
            </w:r>
            <w:r w:rsidRPr="00E55224">
              <w:rPr>
                <w:rFonts w:ascii="HG丸ｺﾞｼｯｸM-PRO" w:eastAsia="HG丸ｺﾞｼｯｸM-PRO" w:hAnsi="HG丸ｺﾞｼｯｸM-PRO" w:hint="eastAsia"/>
                <w:color w:val="000000" w:themeColor="text1"/>
                <w:sz w:val="20"/>
                <w:szCs w:val="20"/>
              </w:rPr>
              <w:t>学校周辺の清掃活動や部活動のイベント参加などは継続して実施したが、今後、社会貢献活動等の案内や活動の設定を研究・工夫が必要（△）</w:t>
            </w:r>
          </w:p>
          <w:p w14:paraId="175051D9" w14:textId="77777777" w:rsidR="00467E61" w:rsidRPr="00E55224" w:rsidRDefault="00467E61" w:rsidP="00467E61">
            <w:pPr>
              <w:spacing w:line="220" w:lineRule="exact"/>
              <w:rPr>
                <w:rFonts w:ascii="HG丸ｺﾞｼｯｸM-PRO" w:eastAsia="HG丸ｺﾞｼｯｸM-PRO" w:hAnsi="HG丸ｺﾞｼｯｸM-PRO"/>
                <w:color w:val="000000" w:themeColor="text1"/>
                <w:sz w:val="20"/>
                <w:szCs w:val="20"/>
              </w:rPr>
            </w:pPr>
          </w:p>
          <w:p w14:paraId="7F60C18D" w14:textId="3ED69D47" w:rsidR="00467E61" w:rsidRPr="00E55224" w:rsidRDefault="00467E61" w:rsidP="00E55224">
            <w:pPr>
              <w:spacing w:line="220" w:lineRule="exact"/>
              <w:ind w:left="384" w:hangingChars="200" w:hanging="384"/>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⑤</w:t>
            </w:r>
            <w:r w:rsidR="00E55224" w:rsidRPr="00E55224">
              <w:rPr>
                <w:rFonts w:ascii="HG丸ｺﾞｼｯｸM-PRO" w:eastAsia="HG丸ｺﾞｼｯｸM-PRO" w:hAnsi="HG丸ｺﾞｼｯｸM-PRO" w:hint="eastAsia"/>
                <w:color w:val="000000" w:themeColor="text1"/>
                <w:sz w:val="20"/>
                <w:szCs w:val="20"/>
              </w:rPr>
              <w:t xml:space="preserve">　</w:t>
            </w:r>
            <w:r w:rsidRPr="00E55224">
              <w:rPr>
                <w:rFonts w:ascii="HG丸ｺﾞｼｯｸM-PRO" w:eastAsia="HG丸ｺﾞｼｯｸM-PRO" w:hAnsi="HG丸ｺﾞｼｯｸM-PRO" w:hint="eastAsia"/>
                <w:color w:val="000000" w:themeColor="text1"/>
                <w:sz w:val="20"/>
                <w:szCs w:val="20"/>
              </w:rPr>
              <w:t>生徒情報の共有しつつ指導に当たった。各事案について適宜、外部機関等と連携して対応を進めたり、喫緊の課題等への啓発活動を行ったりした。今後、教職員間で情報共有し、ノウハウを継承することを継続する。（○）</w:t>
            </w:r>
          </w:p>
          <w:p w14:paraId="3DEE489E" w14:textId="77777777" w:rsidR="00467E61" w:rsidRPr="00E55224" w:rsidRDefault="00467E61" w:rsidP="00467E61">
            <w:pPr>
              <w:spacing w:line="220" w:lineRule="exact"/>
              <w:jc w:val="left"/>
              <w:rPr>
                <w:rFonts w:ascii="HG丸ｺﾞｼｯｸM-PRO" w:eastAsia="HG丸ｺﾞｼｯｸM-PRO" w:hAnsi="HG丸ｺﾞｼｯｸM-PRO"/>
                <w:color w:val="000000" w:themeColor="text1"/>
                <w:sz w:val="20"/>
                <w:szCs w:val="20"/>
              </w:rPr>
            </w:pPr>
          </w:p>
          <w:p w14:paraId="79649BC1" w14:textId="5A7D8855" w:rsidR="00467E61" w:rsidRPr="00E55224" w:rsidRDefault="00467E61" w:rsidP="00E55224">
            <w:pPr>
              <w:pStyle w:val="aa"/>
              <w:numPr>
                <w:ilvl w:val="0"/>
                <w:numId w:val="32"/>
              </w:numPr>
              <w:spacing w:line="220" w:lineRule="exact"/>
              <w:ind w:leftChars="0"/>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自己診断等の結果（生徒の肯定的評価の割合等）</w:t>
            </w:r>
          </w:p>
          <w:p w14:paraId="23B82A75" w14:textId="5E5DDF6A" w:rsidR="00467E61" w:rsidRPr="00E55224" w:rsidRDefault="00467E61" w:rsidP="00E55224">
            <w:pPr>
              <w:pStyle w:val="aa"/>
              <w:numPr>
                <w:ilvl w:val="0"/>
                <w:numId w:val="33"/>
              </w:numPr>
              <w:spacing w:line="220" w:lineRule="exact"/>
              <w:ind w:leftChars="0"/>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遅刻登校者数　増加　　件（△）</w:t>
            </w:r>
          </w:p>
          <w:p w14:paraId="6B41A158" w14:textId="3B6AA7EA" w:rsidR="00467E61" w:rsidRPr="00E55224" w:rsidRDefault="00467E61" w:rsidP="00E55224">
            <w:pPr>
              <w:pStyle w:val="aa"/>
              <w:numPr>
                <w:ilvl w:val="0"/>
                <w:numId w:val="33"/>
              </w:numPr>
              <w:spacing w:line="220" w:lineRule="exact"/>
              <w:ind w:leftChars="0"/>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生徒の自学自習時間(前年比)</w:t>
            </w:r>
          </w:p>
          <w:p w14:paraId="4FD79AD0" w14:textId="77777777" w:rsidR="00467E61" w:rsidRPr="00E55224" w:rsidRDefault="00467E61" w:rsidP="00E55224">
            <w:pPr>
              <w:spacing w:line="220" w:lineRule="exact"/>
              <w:ind w:left="90" w:firstLineChars="200" w:firstLine="384"/>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3時間以上 -3p、</w:t>
            </w:r>
          </w:p>
          <w:p w14:paraId="12C68674" w14:textId="77777777" w:rsidR="00E55224" w:rsidRPr="00E55224" w:rsidRDefault="00467E61" w:rsidP="00E55224">
            <w:pPr>
              <w:spacing w:line="220" w:lineRule="exact"/>
              <w:ind w:left="90" w:firstLineChars="200" w:firstLine="384"/>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2～3時間+1p､1～2時間-1p</w:t>
            </w:r>
          </w:p>
          <w:p w14:paraId="1D5B027E" w14:textId="20C3CE1A" w:rsidR="00467E61" w:rsidRPr="00E55224" w:rsidRDefault="00467E61" w:rsidP="00E55224">
            <w:pPr>
              <w:spacing w:line="220" w:lineRule="exact"/>
              <w:ind w:left="90" w:firstLineChars="200" w:firstLine="384"/>
              <w:jc w:val="righ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w:t>
            </w:r>
          </w:p>
          <w:p w14:paraId="477B68F3" w14:textId="03AB4985" w:rsidR="00467E61" w:rsidRPr="00E55224" w:rsidRDefault="00467E61" w:rsidP="00467E61">
            <w:pPr>
              <w:spacing w:line="220" w:lineRule="exact"/>
              <w:ind w:left="96" w:hangingChars="50" w:hanging="96"/>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w:t>
            </w:r>
            <w:r w:rsidR="00E55224" w:rsidRPr="00E55224">
              <w:rPr>
                <w:rFonts w:ascii="HG丸ｺﾞｼｯｸM-PRO" w:eastAsia="HG丸ｺﾞｼｯｸM-PRO" w:hAnsi="HG丸ｺﾞｼｯｸM-PRO" w:hint="eastAsia"/>
                <w:color w:val="000000" w:themeColor="text1"/>
                <w:sz w:val="20"/>
                <w:szCs w:val="20"/>
              </w:rPr>
              <w:t xml:space="preserve">　</w:t>
            </w:r>
            <w:r w:rsidRPr="00E55224">
              <w:rPr>
                <w:rFonts w:ascii="HG丸ｺﾞｼｯｸM-PRO" w:eastAsia="HG丸ｺﾞｼｯｸM-PRO" w:hAnsi="HG丸ｺﾞｼｯｸM-PRO" w:hint="eastAsia"/>
                <w:color w:val="000000" w:themeColor="text1"/>
                <w:sz w:val="20"/>
                <w:szCs w:val="20"/>
              </w:rPr>
              <w:t xml:space="preserve">部活動加入率　</w:t>
            </w:r>
            <w:r w:rsidR="00E55224" w:rsidRPr="00E55224">
              <w:rPr>
                <w:rFonts w:ascii="HG丸ｺﾞｼｯｸM-PRO" w:eastAsia="HG丸ｺﾞｼｯｸM-PRO" w:hAnsi="HG丸ｺﾞｼｯｸM-PRO" w:hint="eastAsia"/>
                <w:color w:val="000000" w:themeColor="text1"/>
                <w:sz w:val="20"/>
                <w:szCs w:val="20"/>
              </w:rPr>
              <w:t xml:space="preserve">　</w:t>
            </w:r>
            <w:r w:rsidRPr="00E55224">
              <w:rPr>
                <w:rFonts w:ascii="HG丸ｺﾞｼｯｸM-PRO" w:eastAsia="HG丸ｺﾞｼｯｸM-PRO" w:hAnsi="HG丸ｺﾞｼｯｸM-PRO" w:hint="eastAsia"/>
                <w:color w:val="000000" w:themeColor="text1"/>
                <w:sz w:val="20"/>
                <w:szCs w:val="20"/>
              </w:rPr>
              <w:t>86.5％（△）</w:t>
            </w:r>
          </w:p>
          <w:p w14:paraId="64760F90" w14:textId="5195A812" w:rsidR="00467E61" w:rsidRPr="00E55224" w:rsidRDefault="00467E61" w:rsidP="00E55224">
            <w:pPr>
              <w:pStyle w:val="aa"/>
              <w:numPr>
                <w:ilvl w:val="0"/>
                <w:numId w:val="33"/>
              </w:numPr>
              <w:spacing w:line="220" w:lineRule="exact"/>
              <w:ind w:leftChars="0"/>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学習と部活動の両立ができている</w:t>
            </w:r>
            <w:r w:rsidR="00E55224" w:rsidRPr="00E55224">
              <w:rPr>
                <w:rFonts w:ascii="HG丸ｺﾞｼｯｸM-PRO" w:eastAsia="HG丸ｺﾞｼｯｸM-PRO" w:hAnsi="HG丸ｺﾞｼｯｸM-PRO" w:hint="eastAsia"/>
                <w:color w:val="000000" w:themeColor="text1"/>
                <w:sz w:val="20"/>
                <w:szCs w:val="20"/>
              </w:rPr>
              <w:t xml:space="preserve">。　　　　　　</w:t>
            </w:r>
            <w:r w:rsidRPr="00E55224">
              <w:rPr>
                <w:rFonts w:ascii="HG丸ｺﾞｼｯｸM-PRO" w:eastAsia="HG丸ｺﾞｼｯｸM-PRO" w:hAnsi="HG丸ｺﾞｼｯｸM-PRO" w:hint="eastAsia"/>
                <w:color w:val="000000" w:themeColor="text1"/>
                <w:sz w:val="20"/>
                <w:szCs w:val="20"/>
              </w:rPr>
              <w:t>（64%）（△）</w:t>
            </w:r>
          </w:p>
          <w:p w14:paraId="203FE6A0" w14:textId="242BA6BA" w:rsidR="00467E61" w:rsidRPr="00E55224" w:rsidRDefault="00467E61" w:rsidP="00E55224">
            <w:pPr>
              <w:pStyle w:val="aa"/>
              <w:numPr>
                <w:ilvl w:val="0"/>
                <w:numId w:val="33"/>
              </w:numPr>
              <w:spacing w:line="220" w:lineRule="exact"/>
              <w:ind w:leftChars="0"/>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自治会行事の有用感（71%）、</w:t>
            </w:r>
          </w:p>
          <w:p w14:paraId="4E7F3D66" w14:textId="520CDA0E" w:rsidR="00467E61" w:rsidRPr="00E55224" w:rsidRDefault="00467E61" w:rsidP="00E55224">
            <w:pPr>
              <w:pStyle w:val="aa"/>
              <w:numPr>
                <w:ilvl w:val="0"/>
                <w:numId w:val="33"/>
              </w:numPr>
              <w:spacing w:line="220" w:lineRule="exact"/>
              <w:ind w:leftChars="0"/>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自分は積極的に学校行事に参加した（84%）（○）</w:t>
            </w:r>
          </w:p>
          <w:p w14:paraId="02635184" w14:textId="33FBEB84" w:rsidR="00467E61" w:rsidRPr="00E55224" w:rsidRDefault="00467E61" w:rsidP="00E55224">
            <w:pPr>
              <w:pStyle w:val="aa"/>
              <w:numPr>
                <w:ilvl w:val="0"/>
                <w:numId w:val="33"/>
              </w:numPr>
              <w:spacing w:line="220" w:lineRule="exact"/>
              <w:ind w:leftChars="0"/>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「ボランティア活動が活発に行われている」教員（35%）（△）</w:t>
            </w:r>
          </w:p>
          <w:p w14:paraId="373AF82A" w14:textId="524322D0" w:rsidR="00467E61" w:rsidRPr="00E55224" w:rsidRDefault="00467E61" w:rsidP="00E55224">
            <w:pPr>
              <w:pStyle w:val="aa"/>
              <w:numPr>
                <w:ilvl w:val="0"/>
                <w:numId w:val="33"/>
              </w:numPr>
              <w:spacing w:line="220" w:lineRule="exact"/>
              <w:ind w:leftChars="0"/>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生徒の「自己管理能力は十分にある」の維持と教職員とのギャップの縮小：生徒（77%）、ｷｬｯﾌﾟ30ﾎﾟｲﾝﾄ（△）</w:t>
            </w:r>
          </w:p>
          <w:p w14:paraId="6C4F3A79" w14:textId="6842B1C5" w:rsidR="00467E61" w:rsidRPr="00E55224" w:rsidRDefault="00467E61" w:rsidP="00E55224">
            <w:pPr>
              <w:pStyle w:val="aa"/>
              <w:numPr>
                <w:ilvl w:val="0"/>
                <w:numId w:val="33"/>
              </w:numPr>
              <w:spacing w:line="220" w:lineRule="exact"/>
              <w:ind w:leftChars="0"/>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気軽に相談することができる（47％）（○）</w:t>
            </w:r>
          </w:p>
        </w:tc>
      </w:tr>
      <w:tr w:rsidR="00F926D3" w:rsidRPr="00F31E95" w14:paraId="1C5E9B3D" w14:textId="77777777" w:rsidTr="004D566A">
        <w:trPr>
          <w:cantSplit/>
          <w:trHeight w:val="5020"/>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29FF8C6" w14:textId="77777777" w:rsidR="00F926D3" w:rsidRPr="00BA3B97" w:rsidRDefault="00F926D3" w:rsidP="00F926D3">
            <w:pPr>
              <w:spacing w:line="320" w:lineRule="exact"/>
              <w:ind w:left="113"/>
              <w:jc w:val="center"/>
              <w:rPr>
                <w:rFonts w:ascii="HG丸ｺﾞｼｯｸM-PRO" w:eastAsia="HG丸ｺﾞｼｯｸM-PRO" w:hAnsi="ＭＳ 明朝"/>
                <w:sz w:val="22"/>
                <w:szCs w:val="22"/>
              </w:rPr>
            </w:pPr>
            <w:r w:rsidRPr="006B2216">
              <w:rPr>
                <w:rFonts w:ascii="HG丸ｺﾞｼｯｸM-PRO" w:eastAsia="HG丸ｺﾞｼｯｸM-PRO" w:hint="eastAsia"/>
                <w:sz w:val="22"/>
                <w:szCs w:val="22"/>
              </w:rPr>
              <w:t xml:space="preserve">４　学校力の向上と効率的な学校運営　</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2E17BA2B" w14:textId="77777777" w:rsidR="00F926D3" w:rsidRPr="007E01AF" w:rsidRDefault="00F926D3" w:rsidP="00467E61">
            <w:pPr>
              <w:spacing w:line="220" w:lineRule="exact"/>
              <w:ind w:left="288" w:hangingChars="150" w:hanging="288"/>
              <w:jc w:val="left"/>
              <w:rPr>
                <w:rFonts w:ascii="HG丸ｺﾞｼｯｸM-PRO" w:eastAsia="HG丸ｺﾞｼｯｸM-PRO" w:hAnsi="ＭＳ 明朝"/>
                <w:sz w:val="20"/>
                <w:szCs w:val="20"/>
              </w:rPr>
            </w:pPr>
            <w:r w:rsidRPr="007E01AF">
              <w:rPr>
                <w:rFonts w:ascii="HG丸ｺﾞｼｯｸM-PRO" w:eastAsia="HG丸ｺﾞｼｯｸM-PRO" w:hAnsiTheme="minorHAnsi" w:hint="eastAsia"/>
                <w:sz w:val="20"/>
                <w:szCs w:val="20"/>
              </w:rPr>
              <w:t>(1)</w:t>
            </w:r>
            <w:r w:rsidRPr="007E01AF">
              <w:rPr>
                <w:rFonts w:hint="eastAsia"/>
                <w:sz w:val="20"/>
                <w:szCs w:val="20"/>
              </w:rPr>
              <w:t xml:space="preserve"> </w:t>
            </w:r>
            <w:r w:rsidRPr="007E01AF">
              <w:rPr>
                <w:rFonts w:ascii="HG丸ｺﾞｼｯｸM-PRO" w:eastAsia="HG丸ｺﾞｼｯｸM-PRO" w:hAnsiTheme="minorHAnsi" w:hint="eastAsia"/>
                <w:sz w:val="20"/>
                <w:szCs w:val="20"/>
              </w:rPr>
              <w:t>教育目標の実現に向けた情報共有、OJT、教職員研修を充実させる。</w:t>
            </w:r>
          </w:p>
          <w:p w14:paraId="5F4DCF39" w14:textId="77777777" w:rsidR="00F926D3" w:rsidRDefault="00F926D3" w:rsidP="00467E61">
            <w:pPr>
              <w:spacing w:line="220" w:lineRule="exact"/>
              <w:ind w:left="253" w:hangingChars="132" w:hanging="253"/>
              <w:jc w:val="left"/>
              <w:rPr>
                <w:rFonts w:ascii="HG丸ｺﾞｼｯｸM-PRO" w:eastAsia="HG丸ｺﾞｼｯｸM-PRO" w:hAnsi="ＭＳ 明朝"/>
                <w:sz w:val="20"/>
                <w:szCs w:val="20"/>
              </w:rPr>
            </w:pPr>
          </w:p>
          <w:p w14:paraId="4713A21C" w14:textId="77777777" w:rsidR="00F926D3" w:rsidRDefault="00F926D3" w:rsidP="00467E61">
            <w:pPr>
              <w:spacing w:line="220" w:lineRule="exact"/>
              <w:ind w:left="253" w:hangingChars="132" w:hanging="253"/>
              <w:jc w:val="left"/>
              <w:rPr>
                <w:rFonts w:ascii="HG丸ｺﾞｼｯｸM-PRO" w:eastAsia="HG丸ｺﾞｼｯｸM-PRO" w:hAnsi="ＭＳ 明朝"/>
                <w:sz w:val="20"/>
                <w:szCs w:val="20"/>
              </w:rPr>
            </w:pPr>
          </w:p>
          <w:p w14:paraId="573EF54C" w14:textId="77777777" w:rsidR="00F926D3" w:rsidRPr="007E01AF" w:rsidRDefault="00F926D3" w:rsidP="00467E61">
            <w:pPr>
              <w:spacing w:line="220" w:lineRule="exact"/>
              <w:ind w:left="253" w:hangingChars="132" w:hanging="253"/>
              <w:jc w:val="left"/>
              <w:rPr>
                <w:rFonts w:ascii="HG丸ｺﾞｼｯｸM-PRO" w:eastAsia="HG丸ｺﾞｼｯｸM-PRO" w:hAnsi="ＭＳ 明朝"/>
                <w:sz w:val="20"/>
                <w:szCs w:val="20"/>
              </w:rPr>
            </w:pPr>
          </w:p>
          <w:p w14:paraId="25553862" w14:textId="77777777" w:rsidR="00F926D3" w:rsidRPr="007E01AF" w:rsidRDefault="00F926D3" w:rsidP="00467E61">
            <w:pPr>
              <w:spacing w:line="220" w:lineRule="exact"/>
              <w:ind w:left="253" w:hangingChars="132" w:hanging="253"/>
              <w:jc w:val="left"/>
              <w:rPr>
                <w:rFonts w:ascii="HG丸ｺﾞｼｯｸM-PRO" w:eastAsia="HG丸ｺﾞｼｯｸM-PRO" w:hAnsi="ＭＳ 明朝"/>
                <w:sz w:val="20"/>
                <w:szCs w:val="20"/>
              </w:rPr>
            </w:pPr>
            <w:r w:rsidRPr="007E01AF">
              <w:rPr>
                <w:rFonts w:ascii="HG丸ｺﾞｼｯｸM-PRO" w:eastAsia="HG丸ｺﾞｼｯｸM-PRO" w:hAnsi="ＭＳ 明朝" w:hint="eastAsia"/>
                <w:sz w:val="20"/>
                <w:szCs w:val="20"/>
              </w:rPr>
              <w:t>(2)</w:t>
            </w:r>
            <w:r w:rsidRPr="007E01AF">
              <w:rPr>
                <w:rFonts w:hint="eastAsia"/>
                <w:sz w:val="20"/>
                <w:szCs w:val="20"/>
              </w:rPr>
              <w:t xml:space="preserve"> </w:t>
            </w:r>
            <w:r w:rsidRPr="007E01AF">
              <w:rPr>
                <w:rFonts w:ascii="HG丸ｺﾞｼｯｸM-PRO" w:eastAsia="HG丸ｺﾞｼｯｸM-PRO" w:hAnsi="ＭＳ 明朝" w:hint="eastAsia"/>
                <w:sz w:val="20"/>
                <w:szCs w:val="20"/>
              </w:rPr>
              <w:t>生徒の自己管理能力の向上と学校運営の効率化を図るための体制づくり、設備や情報基盤の整備を計画的に進める。</w:t>
            </w:r>
          </w:p>
          <w:p w14:paraId="5160BDED" w14:textId="77777777" w:rsidR="00F926D3" w:rsidRDefault="00F926D3" w:rsidP="00467E61">
            <w:pPr>
              <w:spacing w:line="220" w:lineRule="exact"/>
              <w:ind w:left="253" w:hangingChars="132" w:hanging="253"/>
              <w:jc w:val="left"/>
              <w:rPr>
                <w:rFonts w:ascii="HG丸ｺﾞｼｯｸM-PRO" w:eastAsia="HG丸ｺﾞｼｯｸM-PRO" w:hAnsi="ＭＳ 明朝"/>
                <w:sz w:val="20"/>
                <w:szCs w:val="20"/>
              </w:rPr>
            </w:pPr>
          </w:p>
          <w:p w14:paraId="0762FB07" w14:textId="77777777" w:rsidR="00F926D3" w:rsidRDefault="00F926D3" w:rsidP="00467E61">
            <w:pPr>
              <w:spacing w:line="220" w:lineRule="exact"/>
              <w:ind w:left="253" w:hangingChars="132" w:hanging="253"/>
              <w:jc w:val="left"/>
              <w:rPr>
                <w:rFonts w:ascii="HG丸ｺﾞｼｯｸM-PRO" w:eastAsia="HG丸ｺﾞｼｯｸM-PRO" w:hAnsi="ＭＳ 明朝"/>
                <w:sz w:val="20"/>
                <w:szCs w:val="20"/>
              </w:rPr>
            </w:pPr>
          </w:p>
          <w:p w14:paraId="7B44EB6B" w14:textId="77777777" w:rsidR="00590CA5" w:rsidRDefault="00590CA5" w:rsidP="00467E61">
            <w:pPr>
              <w:spacing w:line="220" w:lineRule="exact"/>
              <w:ind w:left="253" w:hangingChars="132" w:hanging="253"/>
              <w:jc w:val="left"/>
              <w:rPr>
                <w:rFonts w:ascii="HG丸ｺﾞｼｯｸM-PRO" w:eastAsia="HG丸ｺﾞｼｯｸM-PRO" w:hAnsi="ＭＳ 明朝"/>
                <w:sz w:val="20"/>
                <w:szCs w:val="20"/>
              </w:rPr>
            </w:pPr>
          </w:p>
          <w:p w14:paraId="1E086AB3" w14:textId="77777777" w:rsidR="00590CA5" w:rsidRDefault="00590CA5" w:rsidP="00467E61">
            <w:pPr>
              <w:spacing w:line="220" w:lineRule="exact"/>
              <w:ind w:left="253" w:hangingChars="132" w:hanging="253"/>
              <w:jc w:val="left"/>
              <w:rPr>
                <w:rFonts w:ascii="HG丸ｺﾞｼｯｸM-PRO" w:eastAsia="HG丸ｺﾞｼｯｸM-PRO" w:hAnsi="ＭＳ 明朝"/>
                <w:sz w:val="20"/>
                <w:szCs w:val="20"/>
              </w:rPr>
            </w:pPr>
          </w:p>
          <w:p w14:paraId="43F20E33" w14:textId="77777777" w:rsidR="00F926D3" w:rsidRPr="00375360" w:rsidRDefault="00F926D3" w:rsidP="00467E61">
            <w:pPr>
              <w:spacing w:line="220" w:lineRule="exact"/>
              <w:ind w:left="253" w:hangingChars="132" w:hanging="253"/>
              <w:jc w:val="left"/>
              <w:rPr>
                <w:rFonts w:ascii="HG丸ｺﾞｼｯｸM-PRO" w:eastAsia="HG丸ｺﾞｼｯｸM-PRO" w:hAnsi="ＭＳ 明朝"/>
                <w:sz w:val="20"/>
                <w:szCs w:val="20"/>
              </w:rPr>
            </w:pPr>
          </w:p>
          <w:p w14:paraId="381784B5" w14:textId="77777777" w:rsidR="00F926D3" w:rsidRDefault="00F926D3" w:rsidP="00467E61">
            <w:pPr>
              <w:spacing w:line="220" w:lineRule="exact"/>
              <w:ind w:left="253" w:hangingChars="132" w:hanging="253"/>
              <w:jc w:val="left"/>
              <w:rPr>
                <w:rFonts w:ascii="HG丸ｺﾞｼｯｸM-PRO" w:eastAsia="HG丸ｺﾞｼｯｸM-PRO" w:hAnsi="ＭＳ 明朝"/>
                <w:sz w:val="20"/>
                <w:szCs w:val="20"/>
              </w:rPr>
            </w:pPr>
            <w:r w:rsidRPr="007E01AF">
              <w:rPr>
                <w:rFonts w:ascii="HG丸ｺﾞｼｯｸM-PRO" w:eastAsia="HG丸ｺﾞｼｯｸM-PRO" w:hAnsi="ＭＳ 明朝" w:hint="eastAsia"/>
                <w:sz w:val="20"/>
                <w:szCs w:val="20"/>
              </w:rPr>
              <w:t>(3)</w:t>
            </w:r>
            <w:r w:rsidRPr="00B8228A">
              <w:rPr>
                <w:rFonts w:hint="eastAsia"/>
                <w:spacing w:val="-20"/>
                <w:sz w:val="20"/>
                <w:szCs w:val="20"/>
              </w:rPr>
              <w:t xml:space="preserve"> </w:t>
            </w:r>
            <w:r w:rsidRPr="00B8228A">
              <w:rPr>
                <w:rFonts w:ascii="HG丸ｺﾞｼｯｸM-PRO" w:eastAsia="HG丸ｺﾞｼｯｸM-PRO" w:hAnsi="ＭＳ 明朝" w:hint="eastAsia"/>
                <w:spacing w:val="-20"/>
                <w:sz w:val="20"/>
                <w:szCs w:val="20"/>
              </w:rPr>
              <w:t>PTA・後援会・同窓会（鳳友会）等と連携した教育の充実、並びに生徒募集・広報活動の充実に努める。</w:t>
            </w:r>
          </w:p>
          <w:p w14:paraId="794AE6D9" w14:textId="77777777" w:rsidR="00F926D3" w:rsidRPr="007E01AF" w:rsidRDefault="00F926D3" w:rsidP="00467E61">
            <w:pPr>
              <w:spacing w:line="220" w:lineRule="exact"/>
              <w:jc w:val="left"/>
              <w:rPr>
                <w:rFonts w:ascii="HG丸ｺﾞｼｯｸM-PRO" w:eastAsia="HG丸ｺﾞｼｯｸM-PRO" w:hAnsi="ＭＳ 明朝"/>
                <w:sz w:val="20"/>
                <w:szCs w:val="20"/>
              </w:rPr>
            </w:pPr>
          </w:p>
        </w:tc>
        <w:tc>
          <w:tcPr>
            <w:tcW w:w="4536" w:type="dxa"/>
            <w:tcBorders>
              <w:top w:val="single" w:sz="4" w:space="0" w:color="auto"/>
              <w:left w:val="single" w:sz="4" w:space="0" w:color="auto"/>
              <w:bottom w:val="single" w:sz="4" w:space="0" w:color="auto"/>
              <w:right w:val="dashed" w:sz="4" w:space="0" w:color="auto"/>
            </w:tcBorders>
            <w:shd w:val="clear" w:color="auto" w:fill="auto"/>
          </w:tcPr>
          <w:p w14:paraId="4986FD88" w14:textId="77777777" w:rsidR="00F926D3" w:rsidRDefault="00F926D3"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①</w:t>
            </w:r>
            <w:r w:rsidRPr="00291DAA">
              <w:rPr>
                <w:rFonts w:ascii="HG丸ｺﾞｼｯｸM-PRO" w:eastAsia="HG丸ｺﾞｼｯｸM-PRO" w:hAnsi="ＭＳ 明朝" w:hint="eastAsia"/>
                <w:sz w:val="20"/>
                <w:szCs w:val="20"/>
              </w:rPr>
              <w:t>学校協議会</w:t>
            </w:r>
            <w:r>
              <w:rPr>
                <w:rFonts w:ascii="HG丸ｺﾞｼｯｸM-PRO" w:eastAsia="HG丸ｺﾞｼｯｸM-PRO" w:hAnsi="ＭＳ 明朝" w:hint="eastAsia"/>
                <w:sz w:val="20"/>
                <w:szCs w:val="20"/>
              </w:rPr>
              <w:t>等</w:t>
            </w:r>
            <w:r w:rsidRPr="00291DAA">
              <w:rPr>
                <w:rFonts w:ascii="HG丸ｺﾞｼｯｸM-PRO" w:eastAsia="HG丸ｺﾞｼｯｸM-PRO" w:hAnsi="ＭＳ 明朝" w:hint="eastAsia"/>
                <w:sz w:val="20"/>
                <w:szCs w:val="20"/>
              </w:rPr>
              <w:t>の意見・提言を</w:t>
            </w:r>
            <w:r>
              <w:rPr>
                <w:rFonts w:ascii="HG丸ｺﾞｼｯｸM-PRO" w:eastAsia="HG丸ｺﾞｼｯｸM-PRO" w:hAnsi="ＭＳ 明朝" w:hint="eastAsia"/>
                <w:sz w:val="20"/>
                <w:szCs w:val="20"/>
              </w:rPr>
              <w:t>共有し、</w:t>
            </w:r>
            <w:r w:rsidRPr="00291DAA">
              <w:rPr>
                <w:rFonts w:ascii="HG丸ｺﾞｼｯｸM-PRO" w:eastAsia="HG丸ｺﾞｼｯｸM-PRO" w:hAnsi="ＭＳ 明朝" w:hint="eastAsia"/>
                <w:sz w:val="20"/>
                <w:szCs w:val="20"/>
              </w:rPr>
              <w:t>学校運営の改善に生かす。</w:t>
            </w:r>
          </w:p>
          <w:p w14:paraId="5AB9170E" w14:textId="77777777" w:rsidR="00F926D3" w:rsidRDefault="00F926D3" w:rsidP="00467E61">
            <w:pPr>
              <w:spacing w:line="220" w:lineRule="exact"/>
              <w:jc w:val="left"/>
              <w:rPr>
                <w:rFonts w:ascii="HG丸ｺﾞｼｯｸM-PRO" w:eastAsia="HG丸ｺﾞｼｯｸM-PRO" w:hAnsi="ＭＳ 明朝"/>
                <w:sz w:val="20"/>
                <w:szCs w:val="20"/>
              </w:rPr>
            </w:pPr>
          </w:p>
          <w:p w14:paraId="09B66D53" w14:textId="77777777" w:rsidR="00F926D3" w:rsidRDefault="00F926D3"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②ICTの整備を進め、緊急連絡方法の充実、会議の効率化やペーパーレス化を進める。</w:t>
            </w:r>
          </w:p>
          <w:p w14:paraId="368CB895" w14:textId="77777777" w:rsidR="00F926D3" w:rsidRDefault="00F926D3" w:rsidP="00467E61">
            <w:pPr>
              <w:spacing w:line="220" w:lineRule="exact"/>
              <w:ind w:left="96" w:hangingChars="50" w:hanging="96"/>
              <w:jc w:val="left"/>
              <w:rPr>
                <w:rFonts w:ascii="HG丸ｺﾞｼｯｸM-PRO" w:eastAsia="HG丸ｺﾞｼｯｸM-PRO" w:hAnsi="ＭＳ 明朝"/>
                <w:sz w:val="20"/>
                <w:szCs w:val="20"/>
              </w:rPr>
            </w:pPr>
          </w:p>
          <w:p w14:paraId="4F920525" w14:textId="77777777" w:rsidR="00F926D3" w:rsidRDefault="00F926D3" w:rsidP="00467E61">
            <w:pPr>
              <w:spacing w:line="220" w:lineRule="exact"/>
              <w:ind w:left="96" w:hangingChars="50" w:hanging="96"/>
              <w:jc w:val="left"/>
              <w:rPr>
                <w:rFonts w:ascii="HG丸ｺﾞｼｯｸM-PRO" w:eastAsia="HG丸ｺﾞｼｯｸM-PRO" w:hAnsi="ＭＳ 明朝"/>
                <w:sz w:val="20"/>
                <w:szCs w:val="20"/>
              </w:rPr>
            </w:pPr>
          </w:p>
          <w:p w14:paraId="2FDC2E31" w14:textId="77777777" w:rsidR="00F926D3" w:rsidRPr="00FE1412" w:rsidRDefault="00F926D3"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③生徒の状況や生徒指導・進路指導等のデータベースの整備と活用を進める。</w:t>
            </w:r>
          </w:p>
          <w:p w14:paraId="2CE4C7CC" w14:textId="77777777" w:rsidR="00F926D3" w:rsidRDefault="00F926D3" w:rsidP="00467E61">
            <w:pPr>
              <w:spacing w:line="220" w:lineRule="exact"/>
              <w:jc w:val="left"/>
              <w:rPr>
                <w:rFonts w:ascii="HG丸ｺﾞｼｯｸM-PRO" w:eastAsia="HG丸ｺﾞｼｯｸM-PRO" w:hAnsi="ＭＳ 明朝"/>
                <w:sz w:val="20"/>
                <w:szCs w:val="20"/>
              </w:rPr>
            </w:pPr>
          </w:p>
          <w:p w14:paraId="5FD1A736" w14:textId="77777777" w:rsidR="00F926D3" w:rsidRPr="005C114B" w:rsidRDefault="00F926D3" w:rsidP="00467E61">
            <w:pPr>
              <w:spacing w:line="220" w:lineRule="exact"/>
              <w:jc w:val="left"/>
              <w:rPr>
                <w:rFonts w:ascii="HG丸ｺﾞｼｯｸM-PRO" w:eastAsia="HG丸ｺﾞｼｯｸM-PRO" w:hAnsi="ＭＳ 明朝"/>
                <w:sz w:val="20"/>
                <w:szCs w:val="20"/>
              </w:rPr>
            </w:pPr>
          </w:p>
          <w:p w14:paraId="0908B51C" w14:textId="77777777" w:rsidR="00F926D3" w:rsidRPr="00BA3B97" w:rsidRDefault="00F926D3"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④</w:t>
            </w:r>
            <w:r w:rsidRPr="00BA3B97">
              <w:rPr>
                <w:rFonts w:ascii="HG丸ｺﾞｼｯｸM-PRO" w:eastAsia="HG丸ｺﾞｼｯｸM-PRO" w:hAnsi="ＭＳ 明朝" w:hint="eastAsia"/>
                <w:sz w:val="20"/>
                <w:szCs w:val="20"/>
              </w:rPr>
              <w:t>効果的な広報活動</w:t>
            </w:r>
            <w:r>
              <w:rPr>
                <w:rFonts w:ascii="HG丸ｺﾞｼｯｸM-PRO" w:eastAsia="HG丸ｺﾞｼｯｸM-PRO" w:hAnsi="ＭＳ 明朝" w:hint="eastAsia"/>
                <w:sz w:val="20"/>
                <w:szCs w:val="20"/>
              </w:rPr>
              <w:t>を推進する</w:t>
            </w:r>
            <w:r w:rsidRPr="00BA3B97">
              <w:rPr>
                <w:rFonts w:ascii="HG丸ｺﾞｼｯｸM-PRO" w:eastAsia="HG丸ｺﾞｼｯｸM-PRO" w:hAnsi="ＭＳ 明朝" w:hint="eastAsia"/>
                <w:sz w:val="20"/>
                <w:szCs w:val="20"/>
              </w:rPr>
              <w:t>。</w:t>
            </w:r>
          </w:p>
          <w:p w14:paraId="2E18BBA1" w14:textId="77777777" w:rsidR="00F926D3" w:rsidRDefault="00F926D3" w:rsidP="00467E61">
            <w:pPr>
              <w:spacing w:line="220" w:lineRule="exact"/>
              <w:ind w:left="192" w:hangingChars="100" w:hanging="192"/>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p>
          <w:p w14:paraId="05E2DBC5" w14:textId="77777777" w:rsidR="00F926D3" w:rsidRDefault="00F926D3" w:rsidP="00467E61">
            <w:pPr>
              <w:spacing w:line="220" w:lineRule="exact"/>
              <w:ind w:left="192" w:hangingChars="100" w:hanging="192"/>
              <w:jc w:val="left"/>
              <w:rPr>
                <w:rFonts w:ascii="HG丸ｺﾞｼｯｸM-PRO" w:eastAsia="HG丸ｺﾞｼｯｸM-PRO" w:hAnsi="ＭＳ 明朝"/>
                <w:sz w:val="20"/>
                <w:szCs w:val="20"/>
              </w:rPr>
            </w:pPr>
          </w:p>
          <w:p w14:paraId="6B15C498" w14:textId="77777777" w:rsidR="00A2260D" w:rsidRDefault="00A2260D" w:rsidP="00467E61">
            <w:pPr>
              <w:spacing w:line="220" w:lineRule="exact"/>
              <w:ind w:left="192" w:hangingChars="100" w:hanging="192"/>
              <w:jc w:val="left"/>
              <w:rPr>
                <w:rFonts w:ascii="HG丸ｺﾞｼｯｸM-PRO" w:eastAsia="HG丸ｺﾞｼｯｸM-PRO" w:hAnsi="ＭＳ 明朝"/>
                <w:sz w:val="20"/>
                <w:szCs w:val="20"/>
              </w:rPr>
            </w:pPr>
          </w:p>
          <w:p w14:paraId="3D23E59E" w14:textId="77777777" w:rsidR="00590CA5" w:rsidRDefault="00590CA5" w:rsidP="00467E61">
            <w:pPr>
              <w:spacing w:line="220" w:lineRule="exact"/>
              <w:ind w:left="192" w:hangingChars="100" w:hanging="192"/>
              <w:jc w:val="left"/>
              <w:rPr>
                <w:rFonts w:ascii="HG丸ｺﾞｼｯｸM-PRO" w:eastAsia="HG丸ｺﾞｼｯｸM-PRO" w:hAnsi="ＭＳ 明朝"/>
                <w:sz w:val="20"/>
                <w:szCs w:val="20"/>
              </w:rPr>
            </w:pPr>
          </w:p>
          <w:p w14:paraId="252CB58B" w14:textId="77777777" w:rsidR="00590CA5" w:rsidRDefault="00590CA5" w:rsidP="00467E61">
            <w:pPr>
              <w:spacing w:line="220" w:lineRule="exact"/>
              <w:ind w:left="192" w:hangingChars="100" w:hanging="192"/>
              <w:jc w:val="left"/>
              <w:rPr>
                <w:rFonts w:ascii="HG丸ｺﾞｼｯｸM-PRO" w:eastAsia="HG丸ｺﾞｼｯｸM-PRO" w:hAnsi="ＭＳ 明朝"/>
                <w:sz w:val="20"/>
                <w:szCs w:val="20"/>
              </w:rPr>
            </w:pPr>
          </w:p>
          <w:p w14:paraId="3F3D527D" w14:textId="77777777" w:rsidR="00F926D3" w:rsidRPr="00CA7EB7" w:rsidRDefault="00F926D3" w:rsidP="00467E61">
            <w:pPr>
              <w:spacing w:line="220" w:lineRule="exact"/>
              <w:ind w:left="192" w:hangingChars="100" w:hanging="192"/>
              <w:jc w:val="left"/>
              <w:rPr>
                <w:rFonts w:ascii="HG丸ｺﾞｼｯｸM-PRO" w:eastAsia="HG丸ｺﾞｼｯｸM-PRO" w:hAnsi="ＭＳ 明朝"/>
                <w:sz w:val="20"/>
                <w:szCs w:val="20"/>
              </w:rPr>
            </w:pPr>
          </w:p>
          <w:p w14:paraId="2E9259B5" w14:textId="77777777" w:rsidR="00F926D3" w:rsidRDefault="00F926D3" w:rsidP="00467E61">
            <w:pPr>
              <w:spacing w:line="220" w:lineRule="exact"/>
              <w:ind w:left="355" w:hangingChars="185" w:hanging="355"/>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・創立100周年実行委員会発足・参画</w:t>
            </w:r>
          </w:p>
          <w:p w14:paraId="3F88357E" w14:textId="77777777" w:rsidR="00F926D3" w:rsidRPr="00BA3B97" w:rsidRDefault="00F926D3" w:rsidP="00467E61">
            <w:pPr>
              <w:spacing w:line="220" w:lineRule="exact"/>
              <w:ind w:left="355" w:hangingChars="185" w:hanging="355"/>
              <w:jc w:val="left"/>
              <w:rPr>
                <w:rFonts w:ascii="HG丸ｺﾞｼｯｸM-PRO" w:eastAsia="HG丸ｺﾞｼｯｸM-PRO" w:hAnsi="ＭＳ 明朝"/>
                <w:sz w:val="20"/>
                <w:szCs w:val="20"/>
              </w:rPr>
            </w:pPr>
            <w:r w:rsidRPr="00BA3B97">
              <w:rPr>
                <w:rFonts w:ascii="HG丸ｺﾞｼｯｸM-PRO" w:eastAsia="HG丸ｺﾞｼｯｸM-PRO" w:hAnsi="ＭＳ 明朝" w:hint="eastAsia"/>
                <w:sz w:val="20"/>
                <w:szCs w:val="20"/>
              </w:rPr>
              <w:t>・地域向け「鳳高新聞」の継続発行</w:t>
            </w:r>
          </w:p>
          <w:p w14:paraId="6778FA36" w14:textId="77777777" w:rsidR="00F926D3" w:rsidRDefault="00F926D3" w:rsidP="00467E61">
            <w:pPr>
              <w:spacing w:line="220" w:lineRule="exact"/>
              <w:ind w:left="96" w:hangingChars="50" w:hanging="96"/>
              <w:jc w:val="left"/>
              <w:rPr>
                <w:rFonts w:ascii="HG丸ｺﾞｼｯｸM-PRO" w:eastAsia="HG丸ｺﾞｼｯｸM-PRO" w:hAnsi="ＭＳ 明朝"/>
                <w:sz w:val="20"/>
                <w:szCs w:val="20"/>
              </w:rPr>
            </w:pPr>
            <w:r w:rsidRPr="0092734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広報活動の充実、効率化のため、</w:t>
            </w:r>
            <w:r w:rsidRPr="0092734C">
              <w:rPr>
                <w:rFonts w:ascii="HG丸ｺﾞｼｯｸM-PRO" w:eastAsia="HG丸ｺﾞｼｯｸM-PRO" w:hAnsi="ＭＳ 明朝" w:hint="eastAsia"/>
                <w:sz w:val="20"/>
                <w:szCs w:val="20"/>
              </w:rPr>
              <w:t>HPの</w:t>
            </w:r>
            <w:r>
              <w:rPr>
                <w:rFonts w:ascii="HG丸ｺﾞｼｯｸM-PRO" w:eastAsia="HG丸ｺﾞｼｯｸM-PRO" w:hAnsi="ＭＳ 明朝" w:hint="eastAsia"/>
                <w:sz w:val="20"/>
                <w:szCs w:val="20"/>
              </w:rPr>
              <w:t>リニューアルと</w:t>
            </w:r>
            <w:r w:rsidRPr="0092734C">
              <w:rPr>
                <w:rFonts w:ascii="HG丸ｺﾞｼｯｸM-PRO" w:eastAsia="HG丸ｺﾞｼｯｸM-PRO" w:hAnsi="ＭＳ 明朝" w:hint="eastAsia"/>
                <w:sz w:val="20"/>
                <w:szCs w:val="20"/>
              </w:rPr>
              <w:t>更新</w:t>
            </w:r>
            <w:r>
              <w:rPr>
                <w:rFonts w:ascii="HG丸ｺﾞｼｯｸM-PRO" w:eastAsia="HG丸ｺﾞｼｯｸM-PRO" w:hAnsi="ＭＳ 明朝" w:hint="eastAsia"/>
                <w:sz w:val="20"/>
                <w:szCs w:val="20"/>
              </w:rPr>
              <w:t>、説明会等への参加</w:t>
            </w:r>
            <w:r w:rsidRPr="0092734C">
              <w:rPr>
                <w:rFonts w:ascii="HG丸ｺﾞｼｯｸM-PRO" w:eastAsia="HG丸ｺﾞｼｯｸM-PRO" w:hAnsi="ＭＳ 明朝" w:hint="eastAsia"/>
                <w:sz w:val="20"/>
                <w:szCs w:val="20"/>
              </w:rPr>
              <w:t>。</w:t>
            </w:r>
          </w:p>
          <w:p w14:paraId="2723E8D9" w14:textId="77777777" w:rsidR="00F926D3" w:rsidRDefault="00F926D3" w:rsidP="00467E61">
            <w:pPr>
              <w:spacing w:line="220" w:lineRule="exact"/>
              <w:ind w:left="96" w:hangingChars="50" w:hanging="96"/>
              <w:jc w:val="left"/>
              <w:rPr>
                <w:rFonts w:ascii="HG丸ｺﾞｼｯｸM-PRO" w:eastAsia="HG丸ｺﾞｼｯｸM-PRO" w:hAnsi="ＭＳ 明朝"/>
                <w:sz w:val="20"/>
                <w:szCs w:val="20"/>
              </w:rPr>
            </w:pPr>
          </w:p>
          <w:p w14:paraId="27A890A5" w14:textId="77777777" w:rsidR="00F926D3" w:rsidRPr="004C1A92" w:rsidRDefault="00F926D3" w:rsidP="00467E61">
            <w:pPr>
              <w:spacing w:line="220" w:lineRule="exact"/>
              <w:jc w:val="left"/>
              <w:rPr>
                <w:rFonts w:ascii="HG丸ｺﾞｼｯｸM-PRO" w:eastAsia="HG丸ｺﾞｼｯｸM-PRO" w:hAnsi="ＭＳ 明朝"/>
                <w:sz w:val="20"/>
                <w:szCs w:val="20"/>
              </w:rPr>
            </w:pPr>
          </w:p>
          <w:p w14:paraId="08C1CC2F" w14:textId="77777777" w:rsidR="00F926D3" w:rsidRPr="00D51472" w:rsidRDefault="00F926D3"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⑤</w:t>
            </w:r>
            <w:r w:rsidRPr="00BA3B97">
              <w:rPr>
                <w:rFonts w:ascii="HG丸ｺﾞｼｯｸM-PRO" w:eastAsia="HG丸ｺﾞｼｯｸM-PRO" w:hAnsi="ＭＳ 明朝" w:hint="eastAsia"/>
                <w:sz w:val="20"/>
                <w:szCs w:val="20"/>
              </w:rPr>
              <w:t>月毎の時間外労働の把握と必要に応じて縮減に向けた指導を行う。</w:t>
            </w:r>
          </w:p>
        </w:tc>
        <w:tc>
          <w:tcPr>
            <w:tcW w:w="3845" w:type="dxa"/>
            <w:tcBorders>
              <w:top w:val="single" w:sz="4" w:space="0" w:color="auto"/>
              <w:left w:val="single" w:sz="4" w:space="0" w:color="auto"/>
              <w:bottom w:val="single" w:sz="4" w:space="0" w:color="auto"/>
              <w:right w:val="dashed" w:sz="4" w:space="0" w:color="auto"/>
            </w:tcBorders>
          </w:tcPr>
          <w:p w14:paraId="0DC2CA12"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４ 学校力の向上に係る総合評価</w:t>
            </w:r>
          </w:p>
          <w:p w14:paraId="04CEC15A"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p>
          <w:p w14:paraId="0ADC3EA3"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○実施状況</w:t>
            </w:r>
          </w:p>
          <w:p w14:paraId="3E5BBBBF"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DB6A11">
              <w:rPr>
                <w:rFonts w:ascii="HG丸ｺﾞｼｯｸM-PRO" w:eastAsia="HG丸ｺﾞｼｯｸM-PRO" w:hAnsi="ＭＳ 明朝" w:hint="eastAsia"/>
                <w:sz w:val="20"/>
                <w:szCs w:val="20"/>
              </w:rPr>
              <w:t>ICT</w:t>
            </w:r>
            <w:r>
              <w:rPr>
                <w:rFonts w:ascii="HG丸ｺﾞｼｯｸM-PRO" w:eastAsia="HG丸ｺﾞｼｯｸM-PRO" w:hAnsi="ＭＳ 明朝" w:hint="eastAsia"/>
                <w:sz w:val="20"/>
                <w:szCs w:val="20"/>
              </w:rPr>
              <w:t>や各種データベース</w:t>
            </w:r>
            <w:r w:rsidRPr="00DB6A11">
              <w:rPr>
                <w:rFonts w:ascii="HG丸ｺﾞｼｯｸM-PRO" w:eastAsia="HG丸ｺﾞｼｯｸM-PRO" w:hAnsi="ＭＳ 明朝" w:hint="eastAsia"/>
                <w:sz w:val="20"/>
                <w:szCs w:val="20"/>
              </w:rPr>
              <w:t>の整備</w:t>
            </w:r>
            <w:r>
              <w:rPr>
                <w:rFonts w:ascii="HG丸ｺﾞｼｯｸM-PRO" w:eastAsia="HG丸ｺﾞｼｯｸM-PRO" w:hAnsi="ＭＳ 明朝" w:hint="eastAsia"/>
                <w:sz w:val="20"/>
                <w:szCs w:val="20"/>
              </w:rPr>
              <w:t>状況</w:t>
            </w:r>
          </w:p>
          <w:p w14:paraId="603E61A1"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p>
          <w:p w14:paraId="5434561F"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p>
          <w:p w14:paraId="76D8CE08"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p>
          <w:p w14:paraId="766502E3" w14:textId="77777777" w:rsidR="00590CA5" w:rsidRDefault="00590CA5" w:rsidP="00467E61">
            <w:pPr>
              <w:spacing w:line="220" w:lineRule="exact"/>
              <w:ind w:leftChars="4" w:left="213" w:hangingChars="107" w:hanging="205"/>
              <w:jc w:val="left"/>
              <w:rPr>
                <w:rFonts w:ascii="HG丸ｺﾞｼｯｸM-PRO" w:eastAsia="HG丸ｺﾞｼｯｸM-PRO" w:hAnsi="ＭＳ 明朝"/>
                <w:sz w:val="20"/>
                <w:szCs w:val="20"/>
              </w:rPr>
            </w:pPr>
          </w:p>
          <w:p w14:paraId="1C2CB395" w14:textId="77777777" w:rsidR="00590CA5" w:rsidRDefault="00590CA5" w:rsidP="00467E61">
            <w:pPr>
              <w:spacing w:line="220" w:lineRule="exact"/>
              <w:ind w:leftChars="4" w:left="213" w:hangingChars="107" w:hanging="205"/>
              <w:jc w:val="left"/>
              <w:rPr>
                <w:rFonts w:ascii="HG丸ｺﾞｼｯｸM-PRO" w:eastAsia="HG丸ｺﾞｼｯｸM-PRO" w:hAnsi="ＭＳ 明朝"/>
                <w:sz w:val="20"/>
                <w:szCs w:val="20"/>
              </w:rPr>
            </w:pPr>
          </w:p>
          <w:p w14:paraId="79F20B01" w14:textId="77777777" w:rsidR="00590CA5" w:rsidRDefault="00590CA5" w:rsidP="00467E61">
            <w:pPr>
              <w:spacing w:line="220" w:lineRule="exact"/>
              <w:ind w:leftChars="4" w:left="213" w:hangingChars="107" w:hanging="205"/>
              <w:jc w:val="left"/>
              <w:rPr>
                <w:rFonts w:ascii="HG丸ｺﾞｼｯｸM-PRO" w:eastAsia="HG丸ｺﾞｼｯｸM-PRO" w:hAnsi="ＭＳ 明朝"/>
                <w:sz w:val="20"/>
                <w:szCs w:val="20"/>
              </w:rPr>
            </w:pPr>
          </w:p>
          <w:p w14:paraId="559D2830" w14:textId="77777777" w:rsidR="00F926D3" w:rsidRPr="00BA3B97" w:rsidRDefault="00F926D3" w:rsidP="00467E61">
            <w:pPr>
              <w:spacing w:line="220" w:lineRule="exact"/>
              <w:ind w:leftChars="4" w:left="213" w:hangingChars="107" w:hanging="205"/>
              <w:jc w:val="left"/>
              <w:rPr>
                <w:rFonts w:ascii="HG丸ｺﾞｼｯｸM-PRO" w:eastAsia="HG丸ｺﾞｼｯｸM-PRO" w:hAnsi="ＭＳ 明朝"/>
                <w:sz w:val="20"/>
                <w:szCs w:val="20"/>
              </w:rPr>
            </w:pPr>
          </w:p>
          <w:p w14:paraId="091B98FA" w14:textId="77777777" w:rsidR="00F926D3" w:rsidRDefault="00F926D3" w:rsidP="00467E61">
            <w:pPr>
              <w:spacing w:line="220" w:lineRule="exact"/>
              <w:ind w:left="96" w:hangingChars="50" w:hanging="96"/>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BA3B97">
              <w:rPr>
                <w:rFonts w:ascii="HG丸ｺﾞｼｯｸM-PRO" w:eastAsia="HG丸ｺﾞｼｯｸM-PRO" w:hAnsi="ＭＳ 明朝" w:hint="eastAsia"/>
                <w:sz w:val="20"/>
                <w:szCs w:val="20"/>
              </w:rPr>
              <w:t>学校説明会</w:t>
            </w:r>
            <w:r>
              <w:rPr>
                <w:rFonts w:ascii="HG丸ｺﾞｼｯｸM-PRO" w:eastAsia="HG丸ｺﾞｼｯｸM-PRO" w:hAnsi="ＭＳ 明朝" w:hint="eastAsia"/>
                <w:sz w:val="20"/>
                <w:szCs w:val="20"/>
              </w:rPr>
              <w:t>実施の工夫、要請のあった</w:t>
            </w:r>
          </w:p>
          <w:p w14:paraId="02C852A4" w14:textId="77777777" w:rsidR="00F926D3" w:rsidRDefault="00F926D3" w:rsidP="00467E61">
            <w:pPr>
              <w:spacing w:line="220" w:lineRule="exact"/>
              <w:ind w:left="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説明会への参加状況</w:t>
            </w:r>
            <w:r w:rsidRPr="00BA3B97">
              <w:rPr>
                <w:rFonts w:ascii="HG丸ｺﾞｼｯｸM-PRO" w:eastAsia="HG丸ｺﾞｼｯｸM-PRO" w:hAnsi="ＭＳ 明朝" w:hint="eastAsia"/>
                <w:sz w:val="20"/>
                <w:szCs w:val="20"/>
              </w:rPr>
              <w:t>。</w:t>
            </w:r>
          </w:p>
          <w:p w14:paraId="5A170A4F" w14:textId="77777777" w:rsidR="00F926D3" w:rsidRDefault="00F926D3" w:rsidP="00467E61">
            <w:pPr>
              <w:spacing w:line="220" w:lineRule="exact"/>
              <w:ind w:left="100"/>
              <w:jc w:val="left"/>
              <w:rPr>
                <w:rFonts w:ascii="HG丸ｺﾞｼｯｸM-PRO" w:eastAsia="HG丸ｺﾞｼｯｸM-PRO" w:hAnsi="ＭＳ 明朝"/>
                <w:sz w:val="20"/>
                <w:szCs w:val="20"/>
              </w:rPr>
            </w:pPr>
          </w:p>
          <w:p w14:paraId="40F36366" w14:textId="77777777" w:rsidR="00F926D3" w:rsidRDefault="00F926D3" w:rsidP="00467E61">
            <w:pPr>
              <w:spacing w:line="220" w:lineRule="exact"/>
              <w:ind w:left="100"/>
              <w:jc w:val="left"/>
              <w:rPr>
                <w:rFonts w:ascii="HG丸ｺﾞｼｯｸM-PRO" w:eastAsia="HG丸ｺﾞｼｯｸM-PRO" w:hAnsi="ＭＳ 明朝"/>
                <w:sz w:val="20"/>
                <w:szCs w:val="20"/>
              </w:rPr>
            </w:pPr>
          </w:p>
          <w:p w14:paraId="543923B5" w14:textId="77777777" w:rsidR="00F926D3" w:rsidRDefault="00F926D3" w:rsidP="00467E61">
            <w:pPr>
              <w:spacing w:line="220" w:lineRule="exact"/>
              <w:jc w:val="left"/>
              <w:rPr>
                <w:rFonts w:ascii="HG丸ｺﾞｼｯｸM-PRO" w:eastAsia="HG丸ｺﾞｼｯｸM-PRO" w:hAnsi="ＭＳ 明朝"/>
                <w:sz w:val="20"/>
                <w:szCs w:val="20"/>
              </w:rPr>
            </w:pPr>
          </w:p>
          <w:p w14:paraId="2F1BC6EC" w14:textId="3968BFA7" w:rsidR="00590CA5" w:rsidRDefault="00590CA5" w:rsidP="00467E61">
            <w:pPr>
              <w:spacing w:line="220" w:lineRule="exact"/>
              <w:ind w:left="100"/>
              <w:jc w:val="left"/>
              <w:rPr>
                <w:rFonts w:ascii="HG丸ｺﾞｼｯｸM-PRO" w:eastAsia="HG丸ｺﾞｼｯｸM-PRO" w:hAnsi="ＭＳ 明朝"/>
                <w:sz w:val="20"/>
                <w:szCs w:val="20"/>
              </w:rPr>
            </w:pPr>
          </w:p>
          <w:p w14:paraId="028D3247" w14:textId="7DCE81A4" w:rsidR="00E55224" w:rsidRDefault="00E55224" w:rsidP="00467E61">
            <w:pPr>
              <w:spacing w:line="220" w:lineRule="exact"/>
              <w:ind w:left="100"/>
              <w:jc w:val="left"/>
              <w:rPr>
                <w:rFonts w:ascii="HG丸ｺﾞｼｯｸM-PRO" w:eastAsia="HG丸ｺﾞｼｯｸM-PRO" w:hAnsi="ＭＳ 明朝"/>
                <w:sz w:val="20"/>
                <w:szCs w:val="20"/>
              </w:rPr>
            </w:pPr>
          </w:p>
          <w:p w14:paraId="76506517" w14:textId="05432583" w:rsidR="00E55224" w:rsidRDefault="00E55224" w:rsidP="00467E61">
            <w:pPr>
              <w:spacing w:line="220" w:lineRule="exact"/>
              <w:ind w:left="100"/>
              <w:jc w:val="left"/>
              <w:rPr>
                <w:rFonts w:ascii="HG丸ｺﾞｼｯｸM-PRO" w:eastAsia="HG丸ｺﾞｼｯｸM-PRO" w:hAnsi="ＭＳ 明朝"/>
                <w:sz w:val="20"/>
                <w:szCs w:val="20"/>
              </w:rPr>
            </w:pPr>
          </w:p>
          <w:p w14:paraId="7C02B355" w14:textId="0EA6AC2F" w:rsidR="00E55224" w:rsidRDefault="00E55224" w:rsidP="00467E61">
            <w:pPr>
              <w:spacing w:line="220" w:lineRule="exact"/>
              <w:ind w:left="100"/>
              <w:jc w:val="left"/>
              <w:rPr>
                <w:rFonts w:ascii="HG丸ｺﾞｼｯｸM-PRO" w:eastAsia="HG丸ｺﾞｼｯｸM-PRO" w:hAnsi="ＭＳ 明朝"/>
                <w:sz w:val="20"/>
                <w:szCs w:val="20"/>
              </w:rPr>
            </w:pPr>
          </w:p>
          <w:p w14:paraId="2B28348F" w14:textId="40750F3E" w:rsidR="00E55224" w:rsidRDefault="00E55224" w:rsidP="00467E61">
            <w:pPr>
              <w:spacing w:line="220" w:lineRule="exact"/>
              <w:ind w:left="100"/>
              <w:jc w:val="left"/>
              <w:rPr>
                <w:rFonts w:ascii="HG丸ｺﾞｼｯｸM-PRO" w:eastAsia="HG丸ｺﾞｼｯｸM-PRO" w:hAnsi="ＭＳ 明朝"/>
                <w:sz w:val="20"/>
                <w:szCs w:val="20"/>
              </w:rPr>
            </w:pPr>
          </w:p>
          <w:p w14:paraId="65D68753" w14:textId="77777777" w:rsidR="00E55224" w:rsidRDefault="00E55224" w:rsidP="00467E61">
            <w:pPr>
              <w:spacing w:line="220" w:lineRule="exact"/>
              <w:ind w:left="100"/>
              <w:jc w:val="left"/>
              <w:rPr>
                <w:rFonts w:ascii="HG丸ｺﾞｼｯｸM-PRO" w:eastAsia="HG丸ｺﾞｼｯｸM-PRO" w:hAnsi="ＭＳ 明朝"/>
                <w:sz w:val="20"/>
                <w:szCs w:val="20"/>
              </w:rPr>
            </w:pPr>
          </w:p>
          <w:p w14:paraId="57AB225A" w14:textId="77777777" w:rsidR="00F926D3" w:rsidRPr="0040132C" w:rsidRDefault="00F926D3" w:rsidP="00467E61">
            <w:pPr>
              <w:spacing w:line="220" w:lineRule="exact"/>
              <w:jc w:val="left"/>
              <w:rPr>
                <w:rFonts w:ascii="HG丸ｺﾞｼｯｸM-PRO" w:eastAsia="HG丸ｺﾞｼｯｸM-PRO" w:hAnsi="ＭＳ 明朝"/>
                <w:sz w:val="20"/>
                <w:szCs w:val="20"/>
              </w:rPr>
            </w:pPr>
          </w:p>
          <w:p w14:paraId="5B51AFA2"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・地域向け「鳳高新聞」の発行</w:t>
            </w:r>
            <w:r>
              <w:rPr>
                <w:rFonts w:ascii="HG丸ｺﾞｼｯｸM-PRO" w:eastAsia="HG丸ｺﾞｼｯｸM-PRO" w:hAnsi="ＭＳ 明朝" w:hint="eastAsia"/>
                <w:sz w:val="20"/>
                <w:szCs w:val="20"/>
              </w:rPr>
              <w:t>(</w:t>
            </w:r>
            <w:r w:rsidRPr="004C1A92">
              <w:rPr>
                <w:rFonts w:ascii="HG丸ｺﾞｼｯｸM-PRO" w:eastAsia="HG丸ｺﾞｼｯｸM-PRO" w:hAnsi="ＭＳ 明朝" w:hint="eastAsia"/>
                <w:sz w:val="20"/>
                <w:szCs w:val="20"/>
              </w:rPr>
              <w:t>年3回</w:t>
            </w:r>
            <w:r>
              <w:rPr>
                <w:rFonts w:ascii="HG丸ｺﾞｼｯｸM-PRO" w:eastAsia="HG丸ｺﾞｼｯｸM-PRO" w:hAnsi="ＭＳ 明朝" w:hint="eastAsia"/>
                <w:sz w:val="20"/>
                <w:szCs w:val="20"/>
              </w:rPr>
              <w:t>)</w:t>
            </w:r>
          </w:p>
          <w:p w14:paraId="67CBCAFE"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p>
          <w:p w14:paraId="103756C1"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p>
          <w:p w14:paraId="3607F3D8"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p>
          <w:p w14:paraId="6A22751E"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p>
          <w:p w14:paraId="46F3DCF6" w14:textId="77777777" w:rsidR="00867B74" w:rsidRDefault="00867B74" w:rsidP="00467E61">
            <w:pPr>
              <w:spacing w:line="220" w:lineRule="exact"/>
              <w:ind w:leftChars="4" w:left="213" w:hangingChars="107" w:hanging="205"/>
              <w:jc w:val="left"/>
              <w:rPr>
                <w:rFonts w:ascii="HG丸ｺﾞｼｯｸM-PRO" w:eastAsia="HG丸ｺﾞｼｯｸM-PRO" w:hAnsi="ＭＳ 明朝"/>
                <w:sz w:val="20"/>
                <w:szCs w:val="20"/>
              </w:rPr>
            </w:pPr>
          </w:p>
          <w:p w14:paraId="147093C6" w14:textId="77777777" w:rsidR="00F926D3" w:rsidRDefault="00F926D3" w:rsidP="00467E61">
            <w:pPr>
              <w:spacing w:line="220" w:lineRule="exact"/>
              <w:ind w:leftChars="4" w:left="213" w:hangingChars="107" w:hanging="205"/>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・ノークラブデー等の完全実施。</w:t>
            </w:r>
          </w:p>
          <w:p w14:paraId="3DE1D491" w14:textId="77777777" w:rsidR="00F926D3" w:rsidRDefault="00F926D3" w:rsidP="00467E61">
            <w:pPr>
              <w:spacing w:line="220" w:lineRule="exact"/>
              <w:jc w:val="left"/>
              <w:rPr>
                <w:rFonts w:ascii="HG丸ｺﾞｼｯｸM-PRO" w:eastAsia="HG丸ｺﾞｼｯｸM-PRO" w:hAnsi="ＭＳ 明朝"/>
                <w:sz w:val="20"/>
                <w:szCs w:val="20"/>
              </w:rPr>
            </w:pPr>
          </w:p>
          <w:p w14:paraId="7A6DC597" w14:textId="77777777" w:rsidR="00590CA5" w:rsidRDefault="00590CA5" w:rsidP="00467E61">
            <w:pPr>
              <w:spacing w:line="220" w:lineRule="exact"/>
              <w:jc w:val="left"/>
              <w:rPr>
                <w:rFonts w:ascii="HG丸ｺﾞｼｯｸM-PRO" w:eastAsia="HG丸ｺﾞｼｯｸM-PRO" w:hAnsi="ＭＳ 明朝"/>
                <w:sz w:val="20"/>
                <w:szCs w:val="20"/>
              </w:rPr>
            </w:pPr>
          </w:p>
          <w:p w14:paraId="60423667" w14:textId="77777777" w:rsidR="00590CA5" w:rsidRDefault="00590CA5" w:rsidP="00467E61">
            <w:pPr>
              <w:spacing w:line="220" w:lineRule="exact"/>
              <w:jc w:val="left"/>
              <w:rPr>
                <w:rFonts w:ascii="HG丸ｺﾞｼｯｸM-PRO" w:eastAsia="HG丸ｺﾞｼｯｸM-PRO" w:hAnsi="ＭＳ 明朝"/>
                <w:sz w:val="20"/>
                <w:szCs w:val="20"/>
              </w:rPr>
            </w:pPr>
          </w:p>
          <w:p w14:paraId="672DF3B1" w14:textId="77777777" w:rsidR="00590CA5" w:rsidRDefault="00590CA5" w:rsidP="00467E61">
            <w:pPr>
              <w:spacing w:line="220" w:lineRule="exact"/>
              <w:jc w:val="left"/>
              <w:rPr>
                <w:rFonts w:ascii="HG丸ｺﾞｼｯｸM-PRO" w:eastAsia="HG丸ｺﾞｼｯｸM-PRO" w:hAnsi="ＭＳ 明朝"/>
                <w:sz w:val="20"/>
                <w:szCs w:val="20"/>
              </w:rPr>
            </w:pPr>
          </w:p>
          <w:p w14:paraId="68EACB2E" w14:textId="1AB428F9" w:rsidR="00590CA5" w:rsidRDefault="00590CA5" w:rsidP="00467E61">
            <w:pPr>
              <w:spacing w:line="220" w:lineRule="exact"/>
              <w:jc w:val="left"/>
              <w:rPr>
                <w:rFonts w:ascii="HG丸ｺﾞｼｯｸM-PRO" w:eastAsia="HG丸ｺﾞｼｯｸM-PRO" w:hAnsi="ＭＳ 明朝"/>
                <w:sz w:val="20"/>
                <w:szCs w:val="20"/>
              </w:rPr>
            </w:pPr>
          </w:p>
          <w:p w14:paraId="0C948A36" w14:textId="39870479" w:rsidR="00E55224" w:rsidRDefault="00E55224" w:rsidP="00467E61">
            <w:pPr>
              <w:spacing w:line="220" w:lineRule="exact"/>
              <w:jc w:val="left"/>
              <w:rPr>
                <w:rFonts w:ascii="HG丸ｺﾞｼｯｸM-PRO" w:eastAsia="HG丸ｺﾞｼｯｸM-PRO" w:hAnsi="ＭＳ 明朝"/>
                <w:sz w:val="20"/>
                <w:szCs w:val="20"/>
              </w:rPr>
            </w:pPr>
          </w:p>
          <w:p w14:paraId="0BC35B0B" w14:textId="60887A9A" w:rsidR="00E55224" w:rsidRDefault="00E55224" w:rsidP="00467E61">
            <w:pPr>
              <w:spacing w:line="220" w:lineRule="exact"/>
              <w:jc w:val="left"/>
              <w:rPr>
                <w:rFonts w:ascii="HG丸ｺﾞｼｯｸM-PRO" w:eastAsia="HG丸ｺﾞｼｯｸM-PRO" w:hAnsi="ＭＳ 明朝"/>
                <w:sz w:val="20"/>
                <w:szCs w:val="20"/>
              </w:rPr>
            </w:pPr>
          </w:p>
          <w:p w14:paraId="6ED45C54" w14:textId="63E7026B" w:rsidR="00E55224" w:rsidRDefault="00E55224" w:rsidP="00467E61">
            <w:pPr>
              <w:spacing w:line="220" w:lineRule="exact"/>
              <w:jc w:val="left"/>
              <w:rPr>
                <w:rFonts w:ascii="HG丸ｺﾞｼｯｸM-PRO" w:eastAsia="HG丸ｺﾞｼｯｸM-PRO" w:hAnsi="ＭＳ 明朝"/>
                <w:sz w:val="20"/>
                <w:szCs w:val="20"/>
              </w:rPr>
            </w:pPr>
          </w:p>
          <w:p w14:paraId="30549F1C" w14:textId="77777777" w:rsidR="00E55224" w:rsidRDefault="00E55224" w:rsidP="00467E61">
            <w:pPr>
              <w:spacing w:line="220" w:lineRule="exact"/>
              <w:jc w:val="left"/>
              <w:rPr>
                <w:rFonts w:ascii="HG丸ｺﾞｼｯｸM-PRO" w:eastAsia="HG丸ｺﾞｼｯｸM-PRO" w:hAnsi="ＭＳ 明朝"/>
                <w:sz w:val="20"/>
                <w:szCs w:val="20"/>
              </w:rPr>
            </w:pPr>
          </w:p>
          <w:p w14:paraId="1281838C" w14:textId="77777777" w:rsidR="00867B74" w:rsidRDefault="00867B74" w:rsidP="00467E61">
            <w:pPr>
              <w:spacing w:line="220" w:lineRule="exact"/>
              <w:jc w:val="left"/>
              <w:rPr>
                <w:rFonts w:ascii="HG丸ｺﾞｼｯｸM-PRO" w:eastAsia="HG丸ｺﾞｼｯｸM-PRO" w:hAnsi="ＭＳ 明朝"/>
                <w:sz w:val="20"/>
                <w:szCs w:val="20"/>
              </w:rPr>
            </w:pPr>
          </w:p>
          <w:p w14:paraId="0DA0518D" w14:textId="77777777" w:rsidR="00F926D3" w:rsidRDefault="00F926D3" w:rsidP="00467E61">
            <w:pPr>
              <w:spacing w:line="220" w:lineRule="exact"/>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○自己診断等の結果</w:t>
            </w:r>
          </w:p>
          <w:p w14:paraId="5A6550D5" w14:textId="77777777" w:rsidR="00867B74" w:rsidRDefault="00867B74" w:rsidP="00467E61">
            <w:pPr>
              <w:spacing w:line="220" w:lineRule="exact"/>
              <w:jc w:val="left"/>
              <w:rPr>
                <w:rFonts w:ascii="HG丸ｺﾞｼｯｸM-PRO" w:eastAsia="HG丸ｺﾞｼｯｸM-PRO" w:hAnsi="ＭＳ 明朝"/>
                <w:sz w:val="20"/>
                <w:szCs w:val="20"/>
              </w:rPr>
            </w:pPr>
          </w:p>
          <w:p w14:paraId="7BDAE792" w14:textId="77777777" w:rsidR="00F926D3" w:rsidRDefault="00F926D3" w:rsidP="00467E61">
            <w:pPr>
              <w:spacing w:line="22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・教員の</w:t>
            </w:r>
            <w:r w:rsidRPr="00AD1795">
              <w:rPr>
                <w:rFonts w:ascii="HG丸ｺﾞｼｯｸM-PRO" w:eastAsia="HG丸ｺﾞｼｯｸM-PRO" w:hAnsi="ＭＳ 明朝" w:hint="eastAsia"/>
                <w:sz w:val="20"/>
                <w:szCs w:val="20"/>
              </w:rPr>
              <w:t>ICT機器活用</w:t>
            </w:r>
            <w:r>
              <w:rPr>
                <w:rFonts w:ascii="HG丸ｺﾞｼｯｸM-PRO" w:eastAsia="HG丸ｺﾞｼｯｸM-PRO" w:hAnsi="ＭＳ 明朝" w:hint="eastAsia"/>
                <w:sz w:val="20"/>
                <w:szCs w:val="20"/>
              </w:rPr>
              <w:t>状況（</w:t>
            </w:r>
            <w:r w:rsidRPr="00AD1795">
              <w:rPr>
                <w:rFonts w:ascii="HG丸ｺﾞｼｯｸM-PRO" w:eastAsia="HG丸ｺﾞｼｯｸM-PRO" w:hAnsi="ＭＳ 明朝" w:hint="eastAsia"/>
                <w:sz w:val="20"/>
                <w:szCs w:val="20"/>
              </w:rPr>
              <w:t>５割以上</w:t>
            </w:r>
            <w:r>
              <w:rPr>
                <w:rFonts w:ascii="HG丸ｺﾞｼｯｸM-PRO" w:eastAsia="HG丸ｺﾞｼｯｸM-PRO" w:hAnsi="ＭＳ 明朝" w:hint="eastAsia"/>
                <w:sz w:val="20"/>
                <w:szCs w:val="20"/>
              </w:rPr>
              <w:t>）</w:t>
            </w:r>
            <w:r w:rsidRPr="00AD1795">
              <w:rPr>
                <w:rFonts w:ascii="HG丸ｺﾞｼｯｸM-PRO" w:eastAsia="HG丸ｺﾞｼｯｸM-PRO" w:hAnsi="ＭＳ 明朝" w:hint="eastAsia"/>
                <w:sz w:val="20"/>
                <w:szCs w:val="20"/>
              </w:rPr>
              <w:t>（H30/</w:t>
            </w:r>
            <w:r>
              <w:rPr>
                <w:rFonts w:ascii="HG丸ｺﾞｼｯｸM-PRO" w:eastAsia="HG丸ｺﾞｼｯｸM-PRO" w:hAnsi="ＭＳ 明朝" w:hint="eastAsia"/>
                <w:sz w:val="20"/>
                <w:szCs w:val="20"/>
              </w:rPr>
              <w:t>36</w:t>
            </w:r>
            <w:r w:rsidRPr="00AD1795">
              <w:rPr>
                <w:rFonts w:ascii="HG丸ｺﾞｼｯｸM-PRO" w:eastAsia="HG丸ｺﾞｼｯｸM-PRO" w:hAnsi="ＭＳ 明朝" w:hint="eastAsia"/>
                <w:sz w:val="20"/>
                <w:szCs w:val="20"/>
              </w:rPr>
              <w:t>%）</w:t>
            </w:r>
          </w:p>
          <w:p w14:paraId="17F2D755" w14:textId="77777777" w:rsidR="00F926D3" w:rsidRDefault="00F926D3" w:rsidP="00467E61">
            <w:pPr>
              <w:spacing w:line="220" w:lineRule="exact"/>
              <w:jc w:val="left"/>
              <w:rPr>
                <w:rFonts w:ascii="HG丸ｺﾞｼｯｸM-PRO" w:eastAsia="HG丸ｺﾞｼｯｸM-PRO" w:hAnsi="ＭＳ 明朝"/>
                <w:sz w:val="20"/>
                <w:szCs w:val="20"/>
              </w:rPr>
            </w:pPr>
          </w:p>
          <w:p w14:paraId="5A3BA521" w14:textId="77777777" w:rsidR="00F926D3" w:rsidRDefault="00F926D3" w:rsidP="00467E61">
            <w:pPr>
              <w:spacing w:line="22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・学校HPのアクセス状況</w:t>
            </w:r>
          </w:p>
          <w:p w14:paraId="3D3AC73E" w14:textId="77777777" w:rsidR="00F926D3" w:rsidRDefault="00F926D3" w:rsidP="00467E61">
            <w:pPr>
              <w:spacing w:line="220" w:lineRule="exact"/>
              <w:ind w:left="192" w:hangingChars="100" w:hanging="192"/>
              <w:jc w:val="left"/>
              <w:rPr>
                <w:rFonts w:ascii="HG丸ｺﾞｼｯｸM-PRO" w:eastAsia="HG丸ｺﾞｼｯｸM-PRO" w:hAnsi="ＭＳ 明朝"/>
                <w:sz w:val="20"/>
                <w:szCs w:val="20"/>
              </w:rPr>
            </w:pPr>
          </w:p>
          <w:p w14:paraId="12FA70B7" w14:textId="77777777" w:rsidR="00F926D3" w:rsidRDefault="00F926D3" w:rsidP="00467E61">
            <w:pPr>
              <w:spacing w:line="220" w:lineRule="exact"/>
              <w:ind w:left="192" w:hangingChars="100" w:hanging="192"/>
              <w:jc w:val="left"/>
              <w:rPr>
                <w:rFonts w:ascii="HG丸ｺﾞｼｯｸM-PRO" w:eastAsia="HG丸ｺﾞｼｯｸM-PRO" w:hAnsi="ＭＳ 明朝"/>
                <w:sz w:val="20"/>
                <w:szCs w:val="20"/>
              </w:rPr>
            </w:pPr>
          </w:p>
          <w:p w14:paraId="2CC2D221" w14:textId="77777777" w:rsidR="00F926D3" w:rsidRDefault="00F926D3" w:rsidP="00467E61">
            <w:pPr>
              <w:spacing w:line="220" w:lineRule="exact"/>
              <w:ind w:left="192" w:hangingChars="100" w:hanging="192"/>
              <w:jc w:val="left"/>
              <w:rPr>
                <w:rFonts w:ascii="HG丸ｺﾞｼｯｸM-PRO" w:eastAsia="HG丸ｺﾞｼｯｸM-PRO" w:hAnsi="ＭＳ 明朝"/>
                <w:sz w:val="20"/>
                <w:szCs w:val="20"/>
              </w:rPr>
            </w:pPr>
          </w:p>
          <w:p w14:paraId="490417ED" w14:textId="77777777" w:rsidR="00F926D3" w:rsidRDefault="00F926D3" w:rsidP="00467E61">
            <w:pPr>
              <w:spacing w:line="220" w:lineRule="exact"/>
              <w:ind w:left="192" w:hangingChars="100" w:hanging="192"/>
              <w:jc w:val="left"/>
              <w:rPr>
                <w:rFonts w:ascii="HG丸ｺﾞｼｯｸM-PRO" w:eastAsia="HG丸ｺﾞｼｯｸM-PRO" w:hAnsi="ＭＳ 明朝"/>
                <w:sz w:val="20"/>
                <w:szCs w:val="20"/>
              </w:rPr>
            </w:pPr>
          </w:p>
          <w:p w14:paraId="3D16B411" w14:textId="77777777" w:rsidR="00F926D3" w:rsidRDefault="00F926D3" w:rsidP="00467E61">
            <w:pPr>
              <w:spacing w:line="220" w:lineRule="exact"/>
              <w:ind w:left="192" w:hangingChars="100" w:hanging="192"/>
              <w:jc w:val="left"/>
              <w:rPr>
                <w:rFonts w:ascii="HG丸ｺﾞｼｯｸM-PRO" w:eastAsia="HG丸ｺﾞｼｯｸM-PRO" w:hAnsi="ＭＳ 明朝"/>
                <w:sz w:val="20"/>
                <w:szCs w:val="20"/>
              </w:rPr>
            </w:pPr>
          </w:p>
          <w:p w14:paraId="2B06C944" w14:textId="77777777" w:rsidR="00F926D3" w:rsidRDefault="00F926D3" w:rsidP="00467E61">
            <w:pPr>
              <w:spacing w:line="220" w:lineRule="exact"/>
              <w:ind w:left="192" w:hangingChars="100" w:hanging="192"/>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D51472">
              <w:rPr>
                <w:rFonts w:ascii="HG丸ｺﾞｼｯｸM-PRO" w:eastAsia="HG丸ｺﾞｼｯｸM-PRO" w:hAnsi="ＭＳ 明朝" w:hint="eastAsia"/>
                <w:sz w:val="20"/>
                <w:szCs w:val="20"/>
              </w:rPr>
              <w:t>月80時間以上の時間外労働教職員数</w:t>
            </w:r>
            <w:r>
              <w:rPr>
                <w:rFonts w:ascii="HG丸ｺﾞｼｯｸM-PRO" w:eastAsia="HG丸ｺﾞｼｯｸM-PRO" w:hAnsi="ＭＳ 明朝" w:hint="eastAsia"/>
                <w:sz w:val="20"/>
                <w:szCs w:val="20"/>
              </w:rPr>
              <w:t>及び産業医からの評価※</w:t>
            </w:r>
          </w:p>
          <w:p w14:paraId="3E640E6B" w14:textId="77777777" w:rsidR="00F926D3" w:rsidRPr="004C1A92" w:rsidRDefault="00F926D3" w:rsidP="00467E61">
            <w:pPr>
              <w:spacing w:line="220" w:lineRule="exact"/>
              <w:ind w:left="192" w:hangingChars="100" w:hanging="192"/>
              <w:jc w:val="left"/>
              <w:rPr>
                <w:rFonts w:ascii="HG丸ｺﾞｼｯｸM-PRO" w:eastAsia="HG丸ｺﾞｼｯｸM-PRO" w:hAnsi="ＭＳ 明朝"/>
                <w:sz w:val="20"/>
                <w:szCs w:val="20"/>
              </w:rPr>
            </w:pPr>
          </w:p>
        </w:tc>
        <w:tc>
          <w:tcPr>
            <w:tcW w:w="3473" w:type="dxa"/>
            <w:tcBorders>
              <w:top w:val="single" w:sz="4" w:space="0" w:color="auto"/>
              <w:left w:val="dashed" w:sz="4" w:space="0" w:color="auto"/>
              <w:bottom w:val="single" w:sz="4" w:space="0" w:color="auto"/>
              <w:right w:val="single" w:sz="4" w:space="0" w:color="auto"/>
            </w:tcBorders>
            <w:shd w:val="clear" w:color="auto" w:fill="auto"/>
          </w:tcPr>
          <w:p w14:paraId="1F89FB1C" w14:textId="77777777" w:rsidR="00F926D3" w:rsidRPr="00E55224" w:rsidRDefault="00F926D3" w:rsidP="00467E61">
            <w:pPr>
              <w:spacing w:line="220" w:lineRule="exac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◇総合評価（△）</w:t>
            </w:r>
          </w:p>
          <w:p w14:paraId="0B732BA7" w14:textId="77777777" w:rsidR="00F926D3" w:rsidRPr="00E55224" w:rsidRDefault="00F926D3" w:rsidP="00467E61">
            <w:pPr>
              <w:spacing w:line="220" w:lineRule="exact"/>
              <w:rPr>
                <w:rFonts w:ascii="HG丸ｺﾞｼｯｸM-PRO" w:eastAsia="HG丸ｺﾞｼｯｸM-PRO" w:hAnsi="HG丸ｺﾞｼｯｸM-PRO"/>
                <w:color w:val="000000" w:themeColor="text1"/>
                <w:sz w:val="20"/>
                <w:szCs w:val="20"/>
              </w:rPr>
            </w:pPr>
          </w:p>
          <w:p w14:paraId="5C5E6E46" w14:textId="6827B558" w:rsidR="00F926D3" w:rsidRPr="00E55224" w:rsidRDefault="00867B74" w:rsidP="00E55224">
            <w:pPr>
              <w:spacing w:line="220" w:lineRule="exact"/>
              <w:ind w:left="384" w:hangingChars="200" w:hanging="384"/>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①</w:t>
            </w:r>
            <w:r w:rsidR="00E55224" w:rsidRPr="00E55224">
              <w:rPr>
                <w:rFonts w:ascii="HG丸ｺﾞｼｯｸM-PRO" w:eastAsia="HG丸ｺﾞｼｯｸM-PRO" w:hAnsi="HG丸ｺﾞｼｯｸM-PRO" w:hint="eastAsia"/>
                <w:color w:val="000000" w:themeColor="text1"/>
                <w:sz w:val="20"/>
                <w:szCs w:val="20"/>
              </w:rPr>
              <w:t xml:space="preserve">　</w:t>
            </w:r>
            <w:r w:rsidRPr="00E55224">
              <w:rPr>
                <w:rFonts w:ascii="HG丸ｺﾞｼｯｸM-PRO" w:eastAsia="HG丸ｺﾞｼｯｸM-PRO" w:hAnsi="HG丸ｺﾞｼｯｸM-PRO" w:hint="eastAsia"/>
                <w:color w:val="000000" w:themeColor="text1"/>
                <w:sz w:val="20"/>
                <w:szCs w:val="20"/>
              </w:rPr>
              <w:t>生徒に育成する力</w:t>
            </w:r>
            <w:r w:rsidR="00A2260D" w:rsidRPr="00E55224">
              <w:rPr>
                <w:rFonts w:ascii="HG丸ｺﾞｼｯｸM-PRO" w:eastAsia="HG丸ｺﾞｼｯｸM-PRO" w:hAnsi="HG丸ｺﾞｼｯｸM-PRO" w:hint="eastAsia"/>
                <w:color w:val="000000" w:themeColor="text1"/>
                <w:sz w:val="20"/>
                <w:szCs w:val="20"/>
              </w:rPr>
              <w:t>を柱とした教育活動・学校運営</w:t>
            </w:r>
            <w:r w:rsidRPr="00E55224">
              <w:rPr>
                <w:rFonts w:ascii="HG丸ｺﾞｼｯｸM-PRO" w:eastAsia="HG丸ｺﾞｼｯｸM-PRO" w:hAnsi="HG丸ｺﾞｼｯｸM-PRO" w:hint="eastAsia"/>
                <w:color w:val="000000" w:themeColor="text1"/>
                <w:sz w:val="20"/>
                <w:szCs w:val="20"/>
              </w:rPr>
              <w:t>やスクール・アイデンティティの再確認に生かすことができた。（○）</w:t>
            </w:r>
          </w:p>
          <w:p w14:paraId="2DB94DA5" w14:textId="77777777" w:rsidR="00867B74" w:rsidRPr="00E55224" w:rsidRDefault="00867B74" w:rsidP="00467E61">
            <w:pPr>
              <w:spacing w:line="220" w:lineRule="exact"/>
              <w:rPr>
                <w:rFonts w:ascii="HG丸ｺﾞｼｯｸM-PRO" w:eastAsia="HG丸ｺﾞｼｯｸM-PRO" w:hAnsi="HG丸ｺﾞｼｯｸM-PRO"/>
                <w:color w:val="000000" w:themeColor="text1"/>
                <w:sz w:val="20"/>
                <w:szCs w:val="20"/>
              </w:rPr>
            </w:pPr>
          </w:p>
          <w:p w14:paraId="38E48118" w14:textId="2B3CAB3A" w:rsidR="00F926D3" w:rsidRPr="00E55224" w:rsidRDefault="00867B74" w:rsidP="00E55224">
            <w:pPr>
              <w:spacing w:line="220" w:lineRule="exact"/>
              <w:ind w:left="384" w:hangingChars="200" w:hanging="384"/>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②</w:t>
            </w:r>
            <w:r w:rsidR="00E55224" w:rsidRPr="00E55224">
              <w:rPr>
                <w:rFonts w:ascii="HG丸ｺﾞｼｯｸM-PRO" w:eastAsia="HG丸ｺﾞｼｯｸM-PRO" w:hAnsi="HG丸ｺﾞｼｯｸM-PRO" w:hint="eastAsia"/>
                <w:color w:val="000000" w:themeColor="text1"/>
                <w:sz w:val="20"/>
                <w:szCs w:val="20"/>
              </w:rPr>
              <w:t xml:space="preserve">　</w:t>
            </w:r>
            <w:r w:rsidR="00F926D3" w:rsidRPr="00E55224">
              <w:rPr>
                <w:rFonts w:ascii="HG丸ｺﾞｼｯｸM-PRO" w:eastAsia="HG丸ｺﾞｼｯｸM-PRO" w:hAnsi="HG丸ｺﾞｼｯｸM-PRO" w:hint="eastAsia"/>
                <w:color w:val="000000" w:themeColor="text1"/>
                <w:sz w:val="20"/>
                <w:szCs w:val="20"/>
              </w:rPr>
              <w:t>経営推進費が獲得できず、老朽化した施設</w:t>
            </w:r>
            <w:r w:rsidR="00590CA5" w:rsidRPr="00E55224">
              <w:rPr>
                <w:rFonts w:ascii="HG丸ｺﾞｼｯｸM-PRO" w:eastAsia="HG丸ｺﾞｼｯｸM-PRO" w:hAnsi="HG丸ｺﾞｼｯｸM-PRO" w:hint="eastAsia"/>
                <w:color w:val="000000" w:themeColor="text1"/>
                <w:sz w:val="20"/>
                <w:szCs w:val="20"/>
              </w:rPr>
              <w:t>・</w:t>
            </w:r>
            <w:r w:rsidR="00F926D3" w:rsidRPr="00E55224">
              <w:rPr>
                <w:rFonts w:ascii="HG丸ｺﾞｼｯｸM-PRO" w:eastAsia="HG丸ｺﾞｼｯｸM-PRO" w:hAnsi="HG丸ｺﾞｼｯｸM-PRO" w:hint="eastAsia"/>
                <w:color w:val="000000" w:themeColor="text1"/>
                <w:sz w:val="20"/>
                <w:szCs w:val="20"/>
              </w:rPr>
              <w:t>備品の更新に留まり、</w:t>
            </w:r>
            <w:r w:rsidRPr="00E55224">
              <w:rPr>
                <w:rFonts w:ascii="HG丸ｺﾞｼｯｸM-PRO" w:eastAsia="HG丸ｺﾞｼｯｸM-PRO" w:hAnsi="HG丸ｺﾞｼｯｸM-PRO" w:hint="eastAsia"/>
                <w:color w:val="000000" w:themeColor="text1"/>
                <w:sz w:val="20"/>
                <w:szCs w:val="20"/>
              </w:rPr>
              <w:t>計画通りに</w:t>
            </w:r>
            <w:r w:rsidR="00F926D3" w:rsidRPr="00E55224">
              <w:rPr>
                <w:rFonts w:ascii="HG丸ｺﾞｼｯｸM-PRO" w:eastAsia="HG丸ｺﾞｼｯｸM-PRO" w:hAnsi="HG丸ｺﾞｼｯｸM-PRO" w:hint="eastAsia"/>
                <w:color w:val="000000" w:themeColor="text1"/>
                <w:sz w:val="20"/>
                <w:szCs w:val="20"/>
              </w:rPr>
              <w:t>進まなかった。</w:t>
            </w:r>
            <w:r w:rsidR="00590CA5" w:rsidRPr="00E55224">
              <w:rPr>
                <w:rFonts w:ascii="HG丸ｺﾞｼｯｸM-PRO" w:eastAsia="HG丸ｺﾞｼｯｸM-PRO" w:hAnsi="HG丸ｺﾞｼｯｸM-PRO" w:hint="eastAsia"/>
                <w:color w:val="000000" w:themeColor="text1"/>
                <w:sz w:val="20"/>
                <w:szCs w:val="20"/>
              </w:rPr>
              <w:t>今後、利用可能になった</w:t>
            </w:r>
            <w:r w:rsidR="00590CA5" w:rsidRPr="00E55224">
              <w:rPr>
                <w:rFonts w:ascii="Helvetica" w:hAnsi="Helvetica"/>
                <w:color w:val="000000" w:themeColor="text1"/>
                <w:szCs w:val="21"/>
              </w:rPr>
              <w:t>G Suite for Education</w:t>
            </w:r>
            <w:r w:rsidR="00590CA5" w:rsidRPr="00E55224">
              <w:rPr>
                <w:rFonts w:ascii="HG丸ｺﾞｼｯｸM-PRO" w:eastAsia="HG丸ｺﾞｼｯｸM-PRO" w:hAnsi="HG丸ｺﾞｼｯｸM-PRO" w:hint="eastAsia"/>
                <w:color w:val="000000" w:themeColor="text1"/>
                <w:sz w:val="20"/>
                <w:szCs w:val="20"/>
              </w:rPr>
              <w:t>の活用について研究。</w:t>
            </w:r>
            <w:r w:rsidR="00F926D3" w:rsidRPr="00E55224">
              <w:rPr>
                <w:rFonts w:ascii="HG丸ｺﾞｼｯｸM-PRO" w:eastAsia="HG丸ｺﾞｼｯｸM-PRO" w:hAnsi="HG丸ｺﾞｼｯｸM-PRO" w:hint="eastAsia"/>
                <w:color w:val="000000" w:themeColor="text1"/>
                <w:sz w:val="20"/>
                <w:szCs w:val="20"/>
              </w:rPr>
              <w:t>（△）</w:t>
            </w:r>
          </w:p>
          <w:p w14:paraId="31393A81" w14:textId="77777777" w:rsidR="00F926D3" w:rsidRPr="00E55224" w:rsidRDefault="00F926D3" w:rsidP="00467E61">
            <w:pPr>
              <w:spacing w:line="220" w:lineRule="exact"/>
              <w:rPr>
                <w:rFonts w:ascii="HG丸ｺﾞｼｯｸM-PRO" w:eastAsia="HG丸ｺﾞｼｯｸM-PRO" w:hAnsi="HG丸ｺﾞｼｯｸM-PRO"/>
                <w:color w:val="000000" w:themeColor="text1"/>
                <w:sz w:val="20"/>
                <w:szCs w:val="20"/>
              </w:rPr>
            </w:pPr>
          </w:p>
          <w:p w14:paraId="7B8636F5" w14:textId="790B0D87" w:rsidR="006C6A24" w:rsidRPr="00E55224" w:rsidRDefault="006C6A24" w:rsidP="00E55224">
            <w:pPr>
              <w:spacing w:line="220" w:lineRule="exact"/>
              <w:ind w:left="384" w:hangingChars="200" w:hanging="384"/>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③</w:t>
            </w:r>
            <w:r w:rsidR="00E55224" w:rsidRPr="00E55224">
              <w:rPr>
                <w:rFonts w:ascii="HG丸ｺﾞｼｯｸM-PRO" w:eastAsia="HG丸ｺﾞｼｯｸM-PRO" w:hAnsi="HG丸ｺﾞｼｯｸM-PRO" w:hint="eastAsia"/>
                <w:color w:val="000000" w:themeColor="text1"/>
                <w:sz w:val="20"/>
                <w:szCs w:val="20"/>
              </w:rPr>
              <w:t xml:space="preserve">　</w:t>
            </w:r>
            <w:r w:rsidRPr="00E55224">
              <w:rPr>
                <w:rFonts w:ascii="HG丸ｺﾞｼｯｸM-PRO" w:eastAsia="HG丸ｺﾞｼｯｸM-PRO" w:hAnsi="HG丸ｺﾞｼｯｸM-PRO" w:hint="eastAsia"/>
                <w:color w:val="000000" w:themeColor="text1"/>
                <w:sz w:val="20"/>
                <w:szCs w:val="20"/>
              </w:rPr>
              <w:t>学校独自で進めている学びの記録、校内外のテストのデータ等を、セキュリティーを確保しつつ</w:t>
            </w:r>
            <w:r w:rsidR="00590CA5" w:rsidRPr="00E55224">
              <w:rPr>
                <w:rFonts w:ascii="HG丸ｺﾞｼｯｸM-PRO" w:eastAsia="HG丸ｺﾞｼｯｸM-PRO" w:hAnsi="HG丸ｺﾞｼｯｸM-PRO" w:hint="eastAsia"/>
                <w:color w:val="000000" w:themeColor="text1"/>
                <w:sz w:val="20"/>
                <w:szCs w:val="20"/>
              </w:rPr>
              <w:t>各種ネットワークシステムの特性を生かして活用できるようにさらに研究を進める必要がある。（△）</w:t>
            </w:r>
          </w:p>
          <w:p w14:paraId="66F75BDF" w14:textId="77777777" w:rsidR="00590CA5" w:rsidRPr="00E55224" w:rsidRDefault="00590CA5" w:rsidP="00467E61">
            <w:pPr>
              <w:spacing w:line="220" w:lineRule="exact"/>
              <w:rPr>
                <w:rFonts w:ascii="HG丸ｺﾞｼｯｸM-PRO" w:eastAsia="HG丸ｺﾞｼｯｸM-PRO" w:hAnsi="HG丸ｺﾞｼｯｸM-PRO"/>
                <w:color w:val="000000" w:themeColor="text1"/>
                <w:sz w:val="20"/>
                <w:szCs w:val="20"/>
              </w:rPr>
            </w:pPr>
          </w:p>
          <w:p w14:paraId="3A8C786B" w14:textId="3812E02A" w:rsidR="00F926D3" w:rsidRPr="00E55224" w:rsidRDefault="00A2260D" w:rsidP="00E55224">
            <w:pPr>
              <w:spacing w:line="220" w:lineRule="exact"/>
              <w:ind w:left="384" w:hangingChars="200" w:hanging="384"/>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④</w:t>
            </w:r>
            <w:r w:rsidR="00E55224" w:rsidRPr="00E55224">
              <w:rPr>
                <w:rFonts w:ascii="HG丸ｺﾞｼｯｸM-PRO" w:eastAsia="HG丸ｺﾞｼｯｸM-PRO" w:hAnsi="HG丸ｺﾞｼｯｸM-PRO" w:hint="eastAsia"/>
                <w:color w:val="000000" w:themeColor="text1"/>
                <w:sz w:val="20"/>
                <w:szCs w:val="20"/>
              </w:rPr>
              <w:t xml:space="preserve">　</w:t>
            </w:r>
            <w:r w:rsidR="00F926D3" w:rsidRPr="00E55224">
              <w:rPr>
                <w:rFonts w:ascii="HG丸ｺﾞｼｯｸM-PRO" w:eastAsia="HG丸ｺﾞｼｯｸM-PRO" w:hAnsi="HG丸ｺﾞｼｯｸM-PRO" w:hint="eastAsia"/>
                <w:color w:val="000000" w:themeColor="text1"/>
                <w:sz w:val="20"/>
                <w:szCs w:val="20"/>
              </w:rPr>
              <w:t>学校HPのリニューアルを契機に、単位制システム等のスクール</w:t>
            </w:r>
            <w:r w:rsidRPr="00E55224">
              <w:rPr>
                <w:rFonts w:ascii="HG丸ｺﾞｼｯｸM-PRO" w:eastAsia="HG丸ｺﾞｼｯｸM-PRO" w:hAnsi="HG丸ｺﾞｼｯｸM-PRO" w:hint="eastAsia"/>
                <w:color w:val="000000" w:themeColor="text1"/>
                <w:sz w:val="20"/>
                <w:szCs w:val="20"/>
              </w:rPr>
              <w:t>･</w:t>
            </w:r>
            <w:r w:rsidR="00F926D3" w:rsidRPr="00E55224">
              <w:rPr>
                <w:rFonts w:ascii="HG丸ｺﾞｼｯｸM-PRO" w:eastAsia="HG丸ｺﾞｼｯｸM-PRO" w:hAnsi="HG丸ｺﾞｼｯｸM-PRO" w:hint="eastAsia"/>
                <w:color w:val="000000" w:themeColor="text1"/>
                <w:sz w:val="20"/>
                <w:szCs w:val="20"/>
              </w:rPr>
              <w:t>アイデンティティの再確認を行</w:t>
            </w:r>
            <w:r w:rsidR="00867B74" w:rsidRPr="00E55224">
              <w:rPr>
                <w:rFonts w:ascii="HG丸ｺﾞｼｯｸM-PRO" w:eastAsia="HG丸ｺﾞｼｯｸM-PRO" w:hAnsi="HG丸ｺﾞｼｯｸM-PRO" w:hint="eastAsia"/>
                <w:color w:val="000000" w:themeColor="text1"/>
                <w:sz w:val="20"/>
                <w:szCs w:val="20"/>
              </w:rPr>
              <w:t>い、広報に生かした。また、</w:t>
            </w:r>
            <w:r w:rsidR="00F926D3" w:rsidRPr="00E55224">
              <w:rPr>
                <w:rFonts w:ascii="HG丸ｺﾞｼｯｸM-PRO" w:eastAsia="HG丸ｺﾞｼｯｸM-PRO" w:hAnsi="HG丸ｺﾞｼｯｸM-PRO" w:hint="eastAsia"/>
                <w:color w:val="000000" w:themeColor="text1"/>
                <w:sz w:val="20"/>
                <w:szCs w:val="20"/>
              </w:rPr>
              <w:t>要請への対応以外にも、随時広報活動を実施した。</w:t>
            </w:r>
            <w:r w:rsidR="00867B74" w:rsidRPr="00E55224">
              <w:rPr>
                <w:rFonts w:ascii="HG丸ｺﾞｼｯｸM-PRO" w:eastAsia="HG丸ｺﾞｼｯｸM-PRO" w:hAnsi="HG丸ｺﾞｼｯｸM-PRO" w:hint="eastAsia"/>
                <w:color w:val="000000" w:themeColor="text1"/>
                <w:sz w:val="20"/>
                <w:szCs w:val="20"/>
              </w:rPr>
              <w:t>（○）</w:t>
            </w:r>
          </w:p>
          <w:p w14:paraId="39F464C2" w14:textId="5F55DA83" w:rsidR="00F926D3" w:rsidRPr="00E55224" w:rsidRDefault="00F926D3" w:rsidP="00E55224">
            <w:pPr>
              <w:pStyle w:val="aa"/>
              <w:numPr>
                <w:ilvl w:val="0"/>
                <w:numId w:val="33"/>
              </w:numPr>
              <w:spacing w:line="220" w:lineRule="exact"/>
              <w:ind w:leftChars="0"/>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ホームページ</w:t>
            </w:r>
            <w:r w:rsidR="00CB3DFF" w:rsidRPr="00E55224">
              <w:rPr>
                <w:rFonts w:ascii="HG丸ｺﾞｼｯｸM-PRO" w:eastAsia="HG丸ｺﾞｼｯｸM-PRO" w:hAnsi="HG丸ｺﾞｼｯｸM-PRO" w:hint="eastAsia"/>
                <w:color w:val="000000" w:themeColor="text1"/>
                <w:sz w:val="20"/>
                <w:szCs w:val="20"/>
              </w:rPr>
              <w:t>改修</w:t>
            </w:r>
            <w:r w:rsidRPr="00E55224">
              <w:rPr>
                <w:rFonts w:ascii="HG丸ｺﾞｼｯｸM-PRO" w:eastAsia="HG丸ｺﾞｼｯｸM-PRO" w:hAnsi="HG丸ｺﾞｼｯｸM-PRO" w:hint="eastAsia"/>
                <w:color w:val="000000" w:themeColor="text1"/>
                <w:sz w:val="20"/>
                <w:szCs w:val="20"/>
              </w:rPr>
              <w:t>に注力し休止した。</w:t>
            </w:r>
            <w:r w:rsidR="00A2260D" w:rsidRPr="00E55224">
              <w:rPr>
                <w:rFonts w:ascii="HG丸ｺﾞｼｯｸM-PRO" w:eastAsia="HG丸ｺﾞｼｯｸM-PRO" w:hAnsi="HG丸ｺﾞｼｯｸM-PRO" w:hint="eastAsia"/>
                <w:color w:val="000000" w:themeColor="text1"/>
                <w:sz w:val="20"/>
                <w:szCs w:val="20"/>
              </w:rPr>
              <w:t>ホームページの容量や更新作業が改善されたため、</w:t>
            </w:r>
            <w:r w:rsidRPr="00E55224">
              <w:rPr>
                <w:rFonts w:ascii="HG丸ｺﾞｼｯｸM-PRO" w:eastAsia="HG丸ｺﾞｼｯｸM-PRO" w:hAnsi="HG丸ｺﾞｼｯｸM-PRO" w:hint="eastAsia"/>
                <w:color w:val="000000" w:themeColor="text1"/>
                <w:sz w:val="20"/>
                <w:szCs w:val="20"/>
              </w:rPr>
              <w:t>今後、リニューアルした学校HPの活用、地域への情報提供</w:t>
            </w:r>
            <w:r w:rsidR="00A2260D" w:rsidRPr="00E55224">
              <w:rPr>
                <w:rFonts w:ascii="HG丸ｺﾞｼｯｸM-PRO" w:eastAsia="HG丸ｺﾞｼｯｸM-PRO" w:hAnsi="HG丸ｺﾞｼｯｸM-PRO" w:hint="eastAsia"/>
                <w:color w:val="000000" w:themeColor="text1"/>
                <w:sz w:val="20"/>
                <w:szCs w:val="20"/>
              </w:rPr>
              <w:t>方法</w:t>
            </w:r>
            <w:r w:rsidRPr="00E55224">
              <w:rPr>
                <w:rFonts w:ascii="HG丸ｺﾞｼｯｸM-PRO" w:eastAsia="HG丸ｺﾞｼｯｸM-PRO" w:hAnsi="HG丸ｺﾞｼｯｸM-PRO" w:hint="eastAsia"/>
                <w:color w:val="000000" w:themeColor="text1"/>
                <w:sz w:val="20"/>
                <w:szCs w:val="20"/>
              </w:rPr>
              <w:t>の検討が必要。（△</w:t>
            </w:r>
            <w:r w:rsidRPr="00E55224">
              <w:rPr>
                <w:rFonts w:ascii="HG丸ｺﾞｼｯｸM-PRO" w:eastAsia="HG丸ｺﾞｼｯｸM-PRO" w:hAnsi="HG丸ｺﾞｼｯｸM-PRO"/>
                <w:color w:val="000000" w:themeColor="text1"/>
                <w:sz w:val="20"/>
                <w:szCs w:val="20"/>
              </w:rPr>
              <w:t>）</w:t>
            </w:r>
          </w:p>
          <w:p w14:paraId="6FCA2FAE" w14:textId="77777777" w:rsidR="00F926D3" w:rsidRPr="00E55224" w:rsidRDefault="00F926D3" w:rsidP="00467E61">
            <w:pPr>
              <w:spacing w:line="220" w:lineRule="exact"/>
              <w:rPr>
                <w:rFonts w:ascii="HG丸ｺﾞｼｯｸM-PRO" w:eastAsia="HG丸ｺﾞｼｯｸM-PRO" w:hAnsi="HG丸ｺﾞｼｯｸM-PRO"/>
                <w:color w:val="000000" w:themeColor="text1"/>
                <w:sz w:val="20"/>
                <w:szCs w:val="20"/>
              </w:rPr>
            </w:pPr>
          </w:p>
          <w:p w14:paraId="3A9411CF" w14:textId="30A05C61" w:rsidR="00F926D3" w:rsidRPr="00E55224" w:rsidRDefault="00867B74" w:rsidP="00E55224">
            <w:pPr>
              <w:spacing w:line="220" w:lineRule="exact"/>
              <w:ind w:left="384" w:hangingChars="200" w:hanging="384"/>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⑤</w:t>
            </w:r>
            <w:r w:rsidR="00E55224" w:rsidRPr="00E55224">
              <w:rPr>
                <w:rFonts w:ascii="HG丸ｺﾞｼｯｸM-PRO" w:eastAsia="HG丸ｺﾞｼｯｸM-PRO" w:hAnsi="HG丸ｺﾞｼｯｸM-PRO" w:hint="eastAsia"/>
                <w:color w:val="000000" w:themeColor="text1"/>
                <w:sz w:val="20"/>
                <w:szCs w:val="20"/>
              </w:rPr>
              <w:t xml:space="preserve">　</w:t>
            </w:r>
            <w:r w:rsidRPr="00E55224">
              <w:rPr>
                <w:rFonts w:ascii="HG丸ｺﾞｼｯｸM-PRO" w:eastAsia="HG丸ｺﾞｼｯｸM-PRO" w:hAnsi="HG丸ｺﾞｼｯｸM-PRO" w:hint="eastAsia"/>
                <w:color w:val="000000" w:themeColor="text1"/>
                <w:sz w:val="20"/>
                <w:szCs w:val="20"/>
              </w:rPr>
              <w:t>公式戦等を除き実施し、昨年度より学校全体の時間外</w:t>
            </w:r>
            <w:r w:rsidR="009107BD" w:rsidRPr="00E55224">
              <w:rPr>
                <w:rFonts w:ascii="HG丸ｺﾞｼｯｸM-PRO" w:eastAsia="HG丸ｺﾞｼｯｸM-PRO" w:hAnsi="HG丸ｺﾞｼｯｸM-PRO" w:hint="eastAsia"/>
                <w:color w:val="000000" w:themeColor="text1"/>
                <w:sz w:val="20"/>
                <w:szCs w:val="20"/>
              </w:rPr>
              <w:t>勤務</w:t>
            </w:r>
            <w:r w:rsidRPr="00E55224">
              <w:rPr>
                <w:rFonts w:ascii="HG丸ｺﾞｼｯｸM-PRO" w:eastAsia="HG丸ｺﾞｼｯｸM-PRO" w:hAnsi="HG丸ｺﾞｼｯｸM-PRO" w:hint="eastAsia"/>
                <w:color w:val="000000" w:themeColor="text1"/>
                <w:sz w:val="20"/>
                <w:szCs w:val="20"/>
              </w:rPr>
              <w:t>は減少しているが、</w:t>
            </w:r>
            <w:r w:rsidR="009107BD" w:rsidRPr="00E55224">
              <w:rPr>
                <w:rFonts w:ascii="HG丸ｺﾞｼｯｸM-PRO" w:eastAsia="HG丸ｺﾞｼｯｸM-PRO" w:hAnsi="HG丸ｺﾞｼｯｸM-PRO" w:hint="eastAsia"/>
                <w:color w:val="000000" w:themeColor="text1"/>
                <w:sz w:val="20"/>
                <w:szCs w:val="20"/>
              </w:rPr>
              <w:t>さらに</w:t>
            </w:r>
            <w:r w:rsidRPr="00E55224">
              <w:rPr>
                <w:rFonts w:ascii="HG丸ｺﾞｼｯｸM-PRO" w:eastAsia="HG丸ｺﾞｼｯｸM-PRO" w:hAnsi="HG丸ｺﾞｼｯｸM-PRO" w:hint="eastAsia"/>
                <w:color w:val="000000" w:themeColor="text1"/>
                <w:sz w:val="20"/>
                <w:szCs w:val="20"/>
              </w:rPr>
              <w:t>業務の点検、縮減</w:t>
            </w:r>
            <w:r w:rsidR="009107BD" w:rsidRPr="00E55224">
              <w:rPr>
                <w:rFonts w:ascii="HG丸ｺﾞｼｯｸM-PRO" w:eastAsia="HG丸ｺﾞｼｯｸM-PRO" w:hAnsi="HG丸ｺﾞｼｯｸM-PRO" w:hint="eastAsia"/>
                <w:color w:val="000000" w:themeColor="text1"/>
                <w:sz w:val="20"/>
                <w:szCs w:val="20"/>
              </w:rPr>
              <w:t>への</w:t>
            </w:r>
            <w:r w:rsidRPr="00E55224">
              <w:rPr>
                <w:rFonts w:ascii="HG丸ｺﾞｼｯｸM-PRO" w:eastAsia="HG丸ｺﾞｼｯｸM-PRO" w:hAnsi="HG丸ｺﾞｼｯｸM-PRO" w:hint="eastAsia"/>
                <w:color w:val="000000" w:themeColor="text1"/>
                <w:sz w:val="20"/>
                <w:szCs w:val="20"/>
              </w:rPr>
              <w:t>努力が必要</w:t>
            </w:r>
            <w:r w:rsidR="00F926D3" w:rsidRPr="00E55224">
              <w:rPr>
                <w:rFonts w:ascii="HG丸ｺﾞｼｯｸM-PRO" w:eastAsia="HG丸ｺﾞｼｯｸM-PRO" w:hAnsi="HG丸ｺﾞｼｯｸM-PRO" w:hint="eastAsia"/>
                <w:color w:val="000000" w:themeColor="text1"/>
                <w:sz w:val="20"/>
                <w:szCs w:val="20"/>
              </w:rPr>
              <w:t>。（</w:t>
            </w:r>
            <w:r w:rsidR="009107BD" w:rsidRPr="00E55224">
              <w:rPr>
                <w:rFonts w:ascii="HG丸ｺﾞｼｯｸM-PRO" w:eastAsia="HG丸ｺﾞｼｯｸM-PRO" w:hAnsi="HG丸ｺﾞｼｯｸM-PRO" w:hint="eastAsia"/>
                <w:color w:val="000000" w:themeColor="text1"/>
                <w:sz w:val="20"/>
                <w:szCs w:val="20"/>
              </w:rPr>
              <w:t>△</w:t>
            </w:r>
            <w:r w:rsidR="00F926D3" w:rsidRPr="00E55224">
              <w:rPr>
                <w:rFonts w:ascii="HG丸ｺﾞｼｯｸM-PRO" w:eastAsia="HG丸ｺﾞｼｯｸM-PRO" w:hAnsi="HG丸ｺﾞｼｯｸM-PRO" w:hint="eastAsia"/>
                <w:color w:val="000000" w:themeColor="text1"/>
                <w:sz w:val="20"/>
                <w:szCs w:val="20"/>
              </w:rPr>
              <w:t>）</w:t>
            </w:r>
          </w:p>
          <w:p w14:paraId="5D7C05BE" w14:textId="77777777" w:rsidR="00F926D3" w:rsidRPr="00E55224" w:rsidRDefault="00F926D3" w:rsidP="00467E61">
            <w:pPr>
              <w:spacing w:line="220" w:lineRule="exact"/>
              <w:rPr>
                <w:rFonts w:ascii="HG丸ｺﾞｼｯｸM-PRO" w:eastAsia="HG丸ｺﾞｼｯｸM-PRO" w:hAnsi="HG丸ｺﾞｼｯｸM-PRO"/>
                <w:color w:val="000000" w:themeColor="text1"/>
                <w:sz w:val="20"/>
                <w:szCs w:val="20"/>
              </w:rPr>
            </w:pPr>
          </w:p>
          <w:p w14:paraId="79F5382A" w14:textId="3602980F" w:rsidR="00F926D3" w:rsidRPr="00E55224" w:rsidRDefault="00F926D3" w:rsidP="00E55224">
            <w:pPr>
              <w:pStyle w:val="aa"/>
              <w:numPr>
                <w:ilvl w:val="0"/>
                <w:numId w:val="32"/>
              </w:numPr>
              <w:spacing w:line="220" w:lineRule="exact"/>
              <w:ind w:leftChars="0"/>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自己診断等の結果（</w:t>
            </w:r>
            <w:r w:rsidR="00867B74" w:rsidRPr="00E55224">
              <w:rPr>
                <w:rFonts w:ascii="HG丸ｺﾞｼｯｸM-PRO" w:eastAsia="HG丸ｺﾞｼｯｸM-PRO" w:hAnsi="HG丸ｺﾞｼｯｸM-PRO" w:hint="eastAsia"/>
                <w:color w:val="000000" w:themeColor="text1"/>
                <w:sz w:val="20"/>
                <w:szCs w:val="20"/>
              </w:rPr>
              <w:t>生徒の</w:t>
            </w:r>
            <w:r w:rsidRPr="00E55224">
              <w:rPr>
                <w:rFonts w:ascii="HG丸ｺﾞｼｯｸM-PRO" w:eastAsia="HG丸ｺﾞｼｯｸM-PRO" w:hAnsi="HG丸ｺﾞｼｯｸM-PRO" w:hint="eastAsia"/>
                <w:color w:val="000000" w:themeColor="text1"/>
                <w:sz w:val="20"/>
                <w:szCs w:val="20"/>
              </w:rPr>
              <w:t>肯定的評価の割合等）</w:t>
            </w:r>
          </w:p>
          <w:p w14:paraId="4F78A3E9" w14:textId="70C6895E" w:rsidR="00F926D3" w:rsidRPr="00E55224" w:rsidRDefault="00F926D3" w:rsidP="00E55224">
            <w:pPr>
              <w:pStyle w:val="aa"/>
              <w:numPr>
                <w:ilvl w:val="0"/>
                <w:numId w:val="33"/>
              </w:numPr>
              <w:spacing w:line="220" w:lineRule="exact"/>
              <w:ind w:leftChars="0"/>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教員のICT機器の活用(前掲)</w:t>
            </w:r>
            <w:r w:rsidR="00A2260D" w:rsidRPr="00E55224">
              <w:rPr>
                <w:rFonts w:ascii="HG丸ｺﾞｼｯｸM-PRO" w:eastAsia="HG丸ｺﾞｼｯｸM-PRO" w:hAnsi="HG丸ｺﾞｼｯｸM-PRO" w:hint="eastAsia"/>
                <w:color w:val="000000" w:themeColor="text1"/>
                <w:sz w:val="20"/>
                <w:szCs w:val="20"/>
              </w:rPr>
              <w:t>全国水準には届かなかった。</w:t>
            </w:r>
            <w:r w:rsidRPr="00E55224">
              <w:rPr>
                <w:rFonts w:ascii="HG丸ｺﾞｼｯｸM-PRO" w:eastAsia="HG丸ｺﾞｼｯｸM-PRO" w:hAnsi="HG丸ｺﾞｼｯｸM-PRO" w:hint="eastAsia"/>
                <w:color w:val="000000" w:themeColor="text1"/>
                <w:sz w:val="20"/>
                <w:szCs w:val="20"/>
              </w:rPr>
              <w:t>（△）</w:t>
            </w:r>
          </w:p>
          <w:p w14:paraId="6234F6D6" w14:textId="77777777" w:rsidR="00A2260D" w:rsidRPr="00E55224" w:rsidRDefault="00A2260D" w:rsidP="00467E61">
            <w:pPr>
              <w:spacing w:line="220" w:lineRule="exact"/>
              <w:ind w:left="96" w:hangingChars="50" w:hanging="96"/>
              <w:jc w:val="left"/>
              <w:rPr>
                <w:rFonts w:ascii="HG丸ｺﾞｼｯｸM-PRO" w:eastAsia="HG丸ｺﾞｼｯｸM-PRO" w:hAnsi="HG丸ｺﾞｼｯｸM-PRO"/>
                <w:color w:val="000000" w:themeColor="text1"/>
                <w:sz w:val="20"/>
                <w:szCs w:val="20"/>
              </w:rPr>
            </w:pPr>
          </w:p>
          <w:p w14:paraId="24EE5DBD" w14:textId="73BD1AB3" w:rsidR="00F926D3" w:rsidRPr="00E55224" w:rsidRDefault="00F926D3" w:rsidP="00E55224">
            <w:pPr>
              <w:pStyle w:val="aa"/>
              <w:numPr>
                <w:ilvl w:val="0"/>
                <w:numId w:val="33"/>
              </w:numPr>
              <w:spacing w:line="220" w:lineRule="exact"/>
              <w:ind w:leftChars="0"/>
              <w:jc w:val="left"/>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学校ホームページについて、</w:t>
            </w:r>
          </w:p>
          <w:p w14:paraId="678EE803" w14:textId="77777777" w:rsidR="00F926D3" w:rsidRPr="00E55224" w:rsidRDefault="00F926D3" w:rsidP="00E55224">
            <w:pPr>
              <w:spacing w:line="220" w:lineRule="exact"/>
              <w:ind w:firstLineChars="300" w:firstLine="576"/>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よく見る（保護者38％）</w:t>
            </w:r>
          </w:p>
          <w:p w14:paraId="70679873" w14:textId="77777777" w:rsidR="00F926D3" w:rsidRPr="00E55224" w:rsidRDefault="00F926D3" w:rsidP="00E55224">
            <w:pPr>
              <w:spacing w:line="220" w:lineRule="exact"/>
              <w:ind w:firstLineChars="300" w:firstLine="576"/>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活用されている（教員69%）</w:t>
            </w:r>
          </w:p>
          <w:p w14:paraId="51505A0E" w14:textId="7E8B0EF7" w:rsidR="00A2260D" w:rsidRPr="00E55224" w:rsidRDefault="00F926D3" w:rsidP="00E55224">
            <w:pPr>
              <w:spacing w:line="220" w:lineRule="exact"/>
              <w:ind w:left="384" w:hangingChars="200" w:hanging="384"/>
              <w:rPr>
                <w:rFonts w:ascii="HG丸ｺﾞｼｯｸM-PRO" w:eastAsia="HG丸ｺﾞｼｯｸM-PRO" w:hAnsi="HG丸ｺﾞｼｯｸM-PRO"/>
                <w:color w:val="000000" w:themeColor="text1"/>
                <w:sz w:val="20"/>
                <w:szCs w:val="20"/>
              </w:rPr>
            </w:pPr>
            <w:r w:rsidRPr="00E55224">
              <w:rPr>
                <w:rFonts w:ascii="HG丸ｺﾞｼｯｸM-PRO" w:eastAsia="HG丸ｺﾞｼｯｸM-PRO" w:hAnsi="HG丸ｺﾞｼｯｸM-PRO" w:hint="eastAsia"/>
                <w:color w:val="000000" w:themeColor="text1"/>
                <w:sz w:val="20"/>
                <w:szCs w:val="20"/>
              </w:rPr>
              <w:t xml:space="preserve">　</w:t>
            </w:r>
            <w:r w:rsidR="00E55224" w:rsidRPr="00E55224">
              <w:rPr>
                <w:rFonts w:ascii="HG丸ｺﾞｼｯｸM-PRO" w:eastAsia="HG丸ｺﾞｼｯｸM-PRO" w:hAnsi="HG丸ｺﾞｼｯｸM-PRO" w:hint="eastAsia"/>
                <w:color w:val="000000" w:themeColor="text1"/>
                <w:sz w:val="20"/>
                <w:szCs w:val="20"/>
              </w:rPr>
              <w:t xml:space="preserve">　</w:t>
            </w:r>
            <w:r w:rsidR="00A2260D" w:rsidRPr="00E55224">
              <w:rPr>
                <w:rFonts w:ascii="HG丸ｺﾞｼｯｸM-PRO" w:eastAsia="HG丸ｺﾞｼｯｸM-PRO" w:hAnsi="HG丸ｺﾞｼｯｸM-PRO" w:hint="eastAsia"/>
                <w:color w:val="000000" w:themeColor="text1"/>
                <w:sz w:val="20"/>
                <w:szCs w:val="20"/>
              </w:rPr>
              <w:t>全面改定のため11月からの公開となり、今後</w:t>
            </w:r>
            <w:r w:rsidR="00CB3DFF" w:rsidRPr="00E55224">
              <w:rPr>
                <w:rFonts w:ascii="HG丸ｺﾞｼｯｸM-PRO" w:eastAsia="HG丸ｺﾞｼｯｸM-PRO" w:hAnsi="HG丸ｺﾞｼｯｸM-PRO" w:hint="eastAsia"/>
                <w:color w:val="000000" w:themeColor="text1"/>
                <w:sz w:val="20"/>
                <w:szCs w:val="20"/>
              </w:rPr>
              <w:t>更新に努める</w:t>
            </w:r>
            <w:r w:rsidR="00A2260D" w:rsidRPr="00E55224">
              <w:rPr>
                <w:rFonts w:ascii="HG丸ｺﾞｼｯｸM-PRO" w:eastAsia="HG丸ｺﾞｼｯｸM-PRO" w:hAnsi="HG丸ｺﾞｼｯｸM-PRO" w:hint="eastAsia"/>
                <w:color w:val="000000" w:themeColor="text1"/>
                <w:sz w:val="20"/>
                <w:szCs w:val="20"/>
              </w:rPr>
              <w:t>。</w:t>
            </w:r>
          </w:p>
          <w:p w14:paraId="129BA2AE" w14:textId="77777777" w:rsidR="00F926D3" w:rsidRPr="00E55224" w:rsidRDefault="00F926D3" w:rsidP="00467E61">
            <w:pPr>
              <w:spacing w:line="220" w:lineRule="exact"/>
              <w:rPr>
                <w:rFonts w:ascii="HG丸ｺﾞｼｯｸM-PRO" w:eastAsia="HG丸ｺﾞｼｯｸM-PRO" w:hAnsi="HG丸ｺﾞｼｯｸM-PRO"/>
                <w:color w:val="000000" w:themeColor="text1"/>
                <w:sz w:val="20"/>
                <w:szCs w:val="20"/>
              </w:rPr>
            </w:pPr>
          </w:p>
          <w:p w14:paraId="77BCADA5" w14:textId="77FACA1A" w:rsidR="00F926D3" w:rsidRPr="00E55224" w:rsidRDefault="00E55224" w:rsidP="00E55224">
            <w:pPr>
              <w:pStyle w:val="aa"/>
              <w:numPr>
                <w:ilvl w:val="0"/>
                <w:numId w:val="33"/>
              </w:numPr>
              <w:spacing w:line="220" w:lineRule="exact"/>
              <w:ind w:leftChars="0"/>
              <w:rPr>
                <w:rFonts w:ascii="HG丸ｺﾞｼｯｸM-PRO" w:eastAsia="HG丸ｺﾞｼｯｸM-PRO" w:hAnsi="HG丸ｺﾞｼｯｸM-PRO"/>
                <w:color w:val="000000" w:themeColor="text1"/>
                <w:sz w:val="20"/>
                <w:szCs w:val="20"/>
              </w:rPr>
            </w:pPr>
            <w:r w:rsidRPr="00D51472">
              <w:rPr>
                <w:rFonts w:ascii="HG丸ｺﾞｼｯｸM-PRO" w:eastAsia="HG丸ｺﾞｼｯｸM-PRO" w:hAnsi="ＭＳ 明朝" w:hint="eastAsia"/>
                <w:sz w:val="20"/>
                <w:szCs w:val="20"/>
              </w:rPr>
              <w:t>80時間</w:t>
            </w:r>
            <w:r w:rsidR="00F926D3" w:rsidRPr="00E55224">
              <w:rPr>
                <w:rFonts w:ascii="HG丸ｺﾞｼｯｸM-PRO" w:eastAsia="HG丸ｺﾞｼｯｸM-PRO" w:hAnsi="HG丸ｺﾞｼｯｸM-PRO" w:hint="eastAsia"/>
                <w:color w:val="000000" w:themeColor="text1"/>
                <w:sz w:val="20"/>
                <w:szCs w:val="20"/>
              </w:rPr>
              <w:t xml:space="preserve">超は12名いるが、ストレスチェックの状況等から産業医からは良い評価を得た。今後も業務の効率化・削減の工夫が必要（△）　　　　</w:t>
            </w:r>
          </w:p>
        </w:tc>
      </w:tr>
    </w:tbl>
    <w:p w14:paraId="74763638" w14:textId="77777777" w:rsidR="00584A63" w:rsidRPr="00756A18" w:rsidRDefault="00584A63" w:rsidP="006206CE">
      <w:pPr>
        <w:spacing w:line="120" w:lineRule="exact"/>
      </w:pPr>
    </w:p>
    <w:sectPr w:rsidR="00584A63" w:rsidRPr="00756A18" w:rsidSect="003B79A6">
      <w:headerReference w:type="default" r:id="rId8"/>
      <w:type w:val="evenPage"/>
      <w:pgSz w:w="16840" w:h="23814" w:code="8"/>
      <w:pgMar w:top="794" w:right="851" w:bottom="737" w:left="851" w:header="397" w:footer="992" w:gutter="0"/>
      <w:cols w:space="425"/>
      <w:docGrid w:type="linesAndChars" w:linePitch="296"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436B1" w14:textId="77777777" w:rsidR="002E5807" w:rsidRDefault="002E5807">
      <w:r>
        <w:separator/>
      </w:r>
    </w:p>
  </w:endnote>
  <w:endnote w:type="continuationSeparator" w:id="0">
    <w:p w14:paraId="51E2E8C8" w14:textId="77777777" w:rsidR="002E5807" w:rsidRDefault="002E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94DC" w14:textId="77777777" w:rsidR="002E5807" w:rsidRDefault="002E5807">
      <w:r>
        <w:separator/>
      </w:r>
    </w:p>
  </w:footnote>
  <w:footnote w:type="continuationSeparator" w:id="0">
    <w:p w14:paraId="0EDC4782" w14:textId="77777777" w:rsidR="002E5807" w:rsidRDefault="002E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875A" w14:textId="77777777" w:rsidR="00867B74" w:rsidRDefault="00867B74" w:rsidP="00DA540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２００３</w:t>
    </w:r>
  </w:p>
  <w:p w14:paraId="19B07DDC" w14:textId="77777777" w:rsidR="00867B74" w:rsidRPr="00DA5404" w:rsidRDefault="00867B74" w:rsidP="003A3356">
    <w:pPr>
      <w:spacing w:line="360" w:lineRule="exact"/>
      <w:ind w:rightChars="100" w:right="210"/>
      <w:jc w:val="left"/>
      <w:rPr>
        <w:rFonts w:ascii="ＭＳ ゴシック" w:eastAsia="ＭＳ ゴシック" w:hAnsi="ＭＳ ゴシック"/>
        <w:sz w:val="16"/>
        <w:szCs w:val="16"/>
      </w:rPr>
    </w:pPr>
  </w:p>
  <w:p w14:paraId="22D93106" w14:textId="77777777" w:rsidR="00867B74" w:rsidRPr="003A3356" w:rsidRDefault="00867B7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鳳高等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DA72C7"/>
    <w:multiLevelType w:val="hybridMultilevel"/>
    <w:tmpl w:val="21E48078"/>
    <w:lvl w:ilvl="0" w:tplc="38DCC14C">
      <w:start w:val="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B018DC"/>
    <w:multiLevelType w:val="hybridMultilevel"/>
    <w:tmpl w:val="B1988B46"/>
    <w:lvl w:ilvl="0" w:tplc="4F422754">
      <w:start w:val="4"/>
      <w:numFmt w:val="bullet"/>
      <w:lvlText w:val="◎"/>
      <w:lvlJc w:val="left"/>
      <w:pPr>
        <w:ind w:left="470" w:hanging="360"/>
      </w:pPr>
      <w:rPr>
        <w:rFonts w:ascii="HG丸ｺﾞｼｯｸM-PRO" w:eastAsia="HG丸ｺﾞｼｯｸM-PRO" w:hAnsi="Century" w:cs="Times New Roman" w:hint="eastAsia"/>
        <w:u w:val="none"/>
      </w:rPr>
    </w:lvl>
    <w:lvl w:ilvl="1" w:tplc="5DB8C8E2">
      <w:start w:val="2"/>
      <w:numFmt w:val="bullet"/>
      <w:lvlText w:val="○"/>
      <w:lvlJc w:val="left"/>
      <w:pPr>
        <w:ind w:left="89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10431F0D"/>
    <w:multiLevelType w:val="hybridMultilevel"/>
    <w:tmpl w:val="17660B8C"/>
    <w:lvl w:ilvl="0" w:tplc="765663B0">
      <w:start w:val="1"/>
      <w:numFmt w:val="decimalFullWidth"/>
      <w:lvlText w:val="（%1）"/>
      <w:lvlJc w:val="left"/>
      <w:pPr>
        <w:ind w:left="1138" w:hanging="720"/>
      </w:pPr>
      <w:rPr>
        <w:rFonts w:hint="eastAsia"/>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E10D2F"/>
    <w:multiLevelType w:val="hybridMultilevel"/>
    <w:tmpl w:val="613A4220"/>
    <w:lvl w:ilvl="0" w:tplc="48B0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C4031E"/>
    <w:multiLevelType w:val="hybridMultilevel"/>
    <w:tmpl w:val="0CCC6138"/>
    <w:lvl w:ilvl="0" w:tplc="40B49ADA">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2ABE6518"/>
    <w:multiLevelType w:val="hybridMultilevel"/>
    <w:tmpl w:val="B44A2F2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7A461D"/>
    <w:multiLevelType w:val="hybridMultilevel"/>
    <w:tmpl w:val="B20E7204"/>
    <w:lvl w:ilvl="0" w:tplc="5C82641A">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2F7187"/>
    <w:multiLevelType w:val="hybridMultilevel"/>
    <w:tmpl w:val="93CEAD76"/>
    <w:lvl w:ilvl="0" w:tplc="73AE43E8">
      <w:start w:val="3"/>
      <w:numFmt w:val="decimalFullWidth"/>
      <w:lvlText w:val="%1．"/>
      <w:lvlJc w:val="left"/>
      <w:pPr>
        <w:ind w:left="1223" w:hanging="72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6" w15:restartNumberingAfterBreak="0">
    <w:nsid w:val="492F49CA"/>
    <w:multiLevelType w:val="hybridMultilevel"/>
    <w:tmpl w:val="742AEF72"/>
    <w:lvl w:ilvl="0" w:tplc="A3300EA6">
      <w:start w:val="1"/>
      <w:numFmt w:val="decimalFullWidth"/>
      <w:lvlText w:val="%1．"/>
      <w:lvlJc w:val="left"/>
      <w:pPr>
        <w:ind w:left="503" w:hanging="390"/>
      </w:pPr>
      <w:rPr>
        <w:rFonts w:ascii="ＭＳ 明朝" w:hAnsi="ＭＳ 明朝" w:hint="eastAsia"/>
        <w:sz w:val="2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E50C12"/>
    <w:multiLevelType w:val="hybridMultilevel"/>
    <w:tmpl w:val="767E4F8C"/>
    <w:lvl w:ilvl="0" w:tplc="0CA68388">
      <w:start w:val="1"/>
      <w:numFmt w:val="decimalFullWidth"/>
      <w:lvlText w:val="（%1）"/>
      <w:lvlJc w:val="left"/>
      <w:pPr>
        <w:ind w:left="1130" w:hanging="720"/>
      </w:pPr>
      <w:rPr>
        <w:rFonts w:ascii="HG丸ｺﾞｼｯｸM-PRO" w:eastAsia="HG丸ｺﾞｼｯｸM-PRO" w:hAnsiTheme="minorHAnsi" w:hint="eastAsia"/>
        <w:sz w:val="22"/>
        <w:szCs w:val="22"/>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0" w15:restartNumberingAfterBreak="0">
    <w:nsid w:val="5CE63B1A"/>
    <w:multiLevelType w:val="hybridMultilevel"/>
    <w:tmpl w:val="9F587FA0"/>
    <w:lvl w:ilvl="0" w:tplc="F6606C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572732"/>
    <w:multiLevelType w:val="hybridMultilevel"/>
    <w:tmpl w:val="BE4281FE"/>
    <w:lvl w:ilvl="0" w:tplc="EC2E59F8">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684" w:hanging="420"/>
      </w:pPr>
      <w:rPr>
        <w:rFonts w:ascii="Wingdings" w:hAnsi="Wingdings" w:hint="default"/>
      </w:rPr>
    </w:lvl>
    <w:lvl w:ilvl="2" w:tplc="0409000D" w:tentative="1">
      <w:start w:val="1"/>
      <w:numFmt w:val="bullet"/>
      <w:lvlText w:val=""/>
      <w:lvlJc w:val="left"/>
      <w:pPr>
        <w:ind w:left="1104" w:hanging="420"/>
      </w:pPr>
      <w:rPr>
        <w:rFonts w:ascii="Wingdings" w:hAnsi="Wingdings" w:hint="default"/>
      </w:rPr>
    </w:lvl>
    <w:lvl w:ilvl="3" w:tplc="04090001" w:tentative="1">
      <w:start w:val="1"/>
      <w:numFmt w:val="bullet"/>
      <w:lvlText w:val=""/>
      <w:lvlJc w:val="left"/>
      <w:pPr>
        <w:ind w:left="1524" w:hanging="420"/>
      </w:pPr>
      <w:rPr>
        <w:rFonts w:ascii="Wingdings" w:hAnsi="Wingdings" w:hint="default"/>
      </w:rPr>
    </w:lvl>
    <w:lvl w:ilvl="4" w:tplc="0409000B" w:tentative="1">
      <w:start w:val="1"/>
      <w:numFmt w:val="bullet"/>
      <w:lvlText w:val=""/>
      <w:lvlJc w:val="left"/>
      <w:pPr>
        <w:ind w:left="1944" w:hanging="420"/>
      </w:pPr>
      <w:rPr>
        <w:rFonts w:ascii="Wingdings" w:hAnsi="Wingdings" w:hint="default"/>
      </w:rPr>
    </w:lvl>
    <w:lvl w:ilvl="5" w:tplc="0409000D" w:tentative="1">
      <w:start w:val="1"/>
      <w:numFmt w:val="bullet"/>
      <w:lvlText w:val=""/>
      <w:lvlJc w:val="left"/>
      <w:pPr>
        <w:ind w:left="2364" w:hanging="420"/>
      </w:pPr>
      <w:rPr>
        <w:rFonts w:ascii="Wingdings" w:hAnsi="Wingdings" w:hint="default"/>
      </w:rPr>
    </w:lvl>
    <w:lvl w:ilvl="6" w:tplc="04090001" w:tentative="1">
      <w:start w:val="1"/>
      <w:numFmt w:val="bullet"/>
      <w:lvlText w:val=""/>
      <w:lvlJc w:val="left"/>
      <w:pPr>
        <w:ind w:left="2784" w:hanging="420"/>
      </w:pPr>
      <w:rPr>
        <w:rFonts w:ascii="Wingdings" w:hAnsi="Wingdings" w:hint="default"/>
      </w:rPr>
    </w:lvl>
    <w:lvl w:ilvl="7" w:tplc="0409000B" w:tentative="1">
      <w:start w:val="1"/>
      <w:numFmt w:val="bullet"/>
      <w:lvlText w:val=""/>
      <w:lvlJc w:val="left"/>
      <w:pPr>
        <w:ind w:left="3204" w:hanging="420"/>
      </w:pPr>
      <w:rPr>
        <w:rFonts w:ascii="Wingdings" w:hAnsi="Wingdings" w:hint="default"/>
      </w:rPr>
    </w:lvl>
    <w:lvl w:ilvl="8" w:tplc="0409000D" w:tentative="1">
      <w:start w:val="1"/>
      <w:numFmt w:val="bullet"/>
      <w:lvlText w:val=""/>
      <w:lvlJc w:val="left"/>
      <w:pPr>
        <w:ind w:left="3624"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5DA3995"/>
    <w:multiLevelType w:val="hybridMultilevel"/>
    <w:tmpl w:val="02F4B5E2"/>
    <w:lvl w:ilvl="0" w:tplc="30C6710A">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661C1F44"/>
    <w:multiLevelType w:val="hybridMultilevel"/>
    <w:tmpl w:val="12CA0C68"/>
    <w:lvl w:ilvl="0" w:tplc="FCFAA5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094FB9"/>
    <w:multiLevelType w:val="hybridMultilevel"/>
    <w:tmpl w:val="46E09286"/>
    <w:lvl w:ilvl="0" w:tplc="9B30071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DB65C9"/>
    <w:multiLevelType w:val="hybridMultilevel"/>
    <w:tmpl w:val="66DA5572"/>
    <w:lvl w:ilvl="0" w:tplc="5B80BCA4">
      <w:start w:val="6"/>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1" w15:restartNumberingAfterBreak="0">
    <w:nsid w:val="7C7609A1"/>
    <w:multiLevelType w:val="hybridMultilevel"/>
    <w:tmpl w:val="BDC82102"/>
    <w:lvl w:ilvl="0" w:tplc="933607E2">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4"/>
  </w:num>
  <w:num w:numId="4">
    <w:abstractNumId w:val="6"/>
  </w:num>
  <w:num w:numId="5">
    <w:abstractNumId w:val="21"/>
  </w:num>
  <w:num w:numId="6">
    <w:abstractNumId w:val="32"/>
  </w:num>
  <w:num w:numId="7">
    <w:abstractNumId w:val="25"/>
  </w:num>
  <w:num w:numId="8">
    <w:abstractNumId w:val="12"/>
  </w:num>
  <w:num w:numId="9">
    <w:abstractNumId w:val="26"/>
  </w:num>
  <w:num w:numId="10">
    <w:abstractNumId w:val="4"/>
  </w:num>
  <w:num w:numId="11">
    <w:abstractNumId w:val="9"/>
  </w:num>
  <w:num w:numId="12">
    <w:abstractNumId w:val="23"/>
  </w:num>
  <w:num w:numId="13">
    <w:abstractNumId w:val="18"/>
  </w:num>
  <w:num w:numId="14">
    <w:abstractNumId w:val="13"/>
  </w:num>
  <w:num w:numId="15">
    <w:abstractNumId w:val="17"/>
  </w:num>
  <w:num w:numId="16">
    <w:abstractNumId w:val="0"/>
  </w:num>
  <w:num w:numId="17">
    <w:abstractNumId w:val="22"/>
  </w:num>
  <w:num w:numId="18">
    <w:abstractNumId w:val="11"/>
  </w:num>
  <w:num w:numId="19">
    <w:abstractNumId w:val="28"/>
  </w:num>
  <w:num w:numId="20">
    <w:abstractNumId w:val="30"/>
  </w:num>
  <w:num w:numId="21">
    <w:abstractNumId w:val="29"/>
  </w:num>
  <w:num w:numId="22">
    <w:abstractNumId w:val="14"/>
  </w:num>
  <w:num w:numId="23">
    <w:abstractNumId w:val="3"/>
  </w:num>
  <w:num w:numId="24">
    <w:abstractNumId w:val="31"/>
  </w:num>
  <w:num w:numId="25">
    <w:abstractNumId w:val="16"/>
  </w:num>
  <w:num w:numId="26">
    <w:abstractNumId w:val="20"/>
  </w:num>
  <w:num w:numId="27">
    <w:abstractNumId w:val="15"/>
  </w:num>
  <w:num w:numId="28">
    <w:abstractNumId w:val="19"/>
  </w:num>
  <w:num w:numId="29">
    <w:abstractNumId w:val="1"/>
  </w:num>
  <w:num w:numId="30">
    <w:abstractNumId w:val="2"/>
  </w:num>
  <w:num w:numId="31">
    <w:abstractNumId w:val="7"/>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623C"/>
    <w:rsid w:val="000163EF"/>
    <w:rsid w:val="00017D1A"/>
    <w:rsid w:val="00021B11"/>
    <w:rsid w:val="00021F8B"/>
    <w:rsid w:val="00031A86"/>
    <w:rsid w:val="00032240"/>
    <w:rsid w:val="00034EB2"/>
    <w:rsid w:val="000354D4"/>
    <w:rsid w:val="00035EE7"/>
    <w:rsid w:val="0003715E"/>
    <w:rsid w:val="00043FF7"/>
    <w:rsid w:val="00045480"/>
    <w:rsid w:val="000469CE"/>
    <w:rsid w:val="00047D5C"/>
    <w:rsid w:val="0005240E"/>
    <w:rsid w:val="000524AE"/>
    <w:rsid w:val="00054791"/>
    <w:rsid w:val="000551E2"/>
    <w:rsid w:val="000554D1"/>
    <w:rsid w:val="00063820"/>
    <w:rsid w:val="000638F8"/>
    <w:rsid w:val="00063B4C"/>
    <w:rsid w:val="00063EFA"/>
    <w:rsid w:val="00067B2B"/>
    <w:rsid w:val="00070971"/>
    <w:rsid w:val="000722CD"/>
    <w:rsid w:val="000724B0"/>
    <w:rsid w:val="00076951"/>
    <w:rsid w:val="00077DD1"/>
    <w:rsid w:val="0008061A"/>
    <w:rsid w:val="00084987"/>
    <w:rsid w:val="00091587"/>
    <w:rsid w:val="00093B2F"/>
    <w:rsid w:val="00093E69"/>
    <w:rsid w:val="0009658C"/>
    <w:rsid w:val="000967CE"/>
    <w:rsid w:val="00096F8E"/>
    <w:rsid w:val="000A1890"/>
    <w:rsid w:val="000A1DDF"/>
    <w:rsid w:val="000A3DA3"/>
    <w:rsid w:val="000A5AC5"/>
    <w:rsid w:val="000A614D"/>
    <w:rsid w:val="000B0C54"/>
    <w:rsid w:val="000B2CBB"/>
    <w:rsid w:val="000B395F"/>
    <w:rsid w:val="000B3E67"/>
    <w:rsid w:val="000B4DBA"/>
    <w:rsid w:val="000B5AD8"/>
    <w:rsid w:val="000B7839"/>
    <w:rsid w:val="000B7F10"/>
    <w:rsid w:val="000C0CDB"/>
    <w:rsid w:val="000C37B5"/>
    <w:rsid w:val="000C4863"/>
    <w:rsid w:val="000C491C"/>
    <w:rsid w:val="000D0429"/>
    <w:rsid w:val="000D05EB"/>
    <w:rsid w:val="000D1B70"/>
    <w:rsid w:val="000D2AA2"/>
    <w:rsid w:val="000D40EC"/>
    <w:rsid w:val="000D60C1"/>
    <w:rsid w:val="000D7707"/>
    <w:rsid w:val="000D7C02"/>
    <w:rsid w:val="000E1BF5"/>
    <w:rsid w:val="000E1F4D"/>
    <w:rsid w:val="000E5470"/>
    <w:rsid w:val="000E5703"/>
    <w:rsid w:val="000E6B9D"/>
    <w:rsid w:val="000F7917"/>
    <w:rsid w:val="000F7B2E"/>
    <w:rsid w:val="00100533"/>
    <w:rsid w:val="00100CC5"/>
    <w:rsid w:val="00101F93"/>
    <w:rsid w:val="0010353D"/>
    <w:rsid w:val="00103546"/>
    <w:rsid w:val="00104680"/>
    <w:rsid w:val="001112AC"/>
    <w:rsid w:val="00111DDE"/>
    <w:rsid w:val="00112A5C"/>
    <w:rsid w:val="00114865"/>
    <w:rsid w:val="00115D67"/>
    <w:rsid w:val="001212E3"/>
    <w:rsid w:val="00121447"/>
    <w:rsid w:val="001218A7"/>
    <w:rsid w:val="00121D75"/>
    <w:rsid w:val="00127BB5"/>
    <w:rsid w:val="00132D6F"/>
    <w:rsid w:val="00134824"/>
    <w:rsid w:val="00135CE9"/>
    <w:rsid w:val="001364B0"/>
    <w:rsid w:val="00137359"/>
    <w:rsid w:val="00140185"/>
    <w:rsid w:val="00140C3F"/>
    <w:rsid w:val="00145D50"/>
    <w:rsid w:val="0015326E"/>
    <w:rsid w:val="00154DF1"/>
    <w:rsid w:val="00156C24"/>
    <w:rsid w:val="00157860"/>
    <w:rsid w:val="00160F5A"/>
    <w:rsid w:val="00162BDE"/>
    <w:rsid w:val="00163F8D"/>
    <w:rsid w:val="001661E1"/>
    <w:rsid w:val="001725E1"/>
    <w:rsid w:val="0017492A"/>
    <w:rsid w:val="00174EE8"/>
    <w:rsid w:val="00176179"/>
    <w:rsid w:val="0017681B"/>
    <w:rsid w:val="0018261A"/>
    <w:rsid w:val="00182D1C"/>
    <w:rsid w:val="00183FF3"/>
    <w:rsid w:val="00184B1B"/>
    <w:rsid w:val="00186D2D"/>
    <w:rsid w:val="00187715"/>
    <w:rsid w:val="00192419"/>
    <w:rsid w:val="00193569"/>
    <w:rsid w:val="001950D9"/>
    <w:rsid w:val="00195DCF"/>
    <w:rsid w:val="001963BE"/>
    <w:rsid w:val="001969EE"/>
    <w:rsid w:val="001A3292"/>
    <w:rsid w:val="001A4539"/>
    <w:rsid w:val="001A6053"/>
    <w:rsid w:val="001A63F2"/>
    <w:rsid w:val="001A7B21"/>
    <w:rsid w:val="001B05E4"/>
    <w:rsid w:val="001B0904"/>
    <w:rsid w:val="001B2161"/>
    <w:rsid w:val="001B38EB"/>
    <w:rsid w:val="001C1991"/>
    <w:rsid w:val="001C386D"/>
    <w:rsid w:val="001C6B84"/>
    <w:rsid w:val="001C7FE4"/>
    <w:rsid w:val="001D1AB1"/>
    <w:rsid w:val="001D1D9B"/>
    <w:rsid w:val="001D36B8"/>
    <w:rsid w:val="001D401B"/>
    <w:rsid w:val="001D44D9"/>
    <w:rsid w:val="001D5135"/>
    <w:rsid w:val="001D7A3D"/>
    <w:rsid w:val="001E1C82"/>
    <w:rsid w:val="001E22E7"/>
    <w:rsid w:val="001E37E5"/>
    <w:rsid w:val="001E4FDA"/>
    <w:rsid w:val="001F0433"/>
    <w:rsid w:val="001F1274"/>
    <w:rsid w:val="001F3132"/>
    <w:rsid w:val="001F436E"/>
    <w:rsid w:val="001F472F"/>
    <w:rsid w:val="001F5300"/>
    <w:rsid w:val="00201C86"/>
    <w:rsid w:val="00202410"/>
    <w:rsid w:val="00202B61"/>
    <w:rsid w:val="002034A6"/>
    <w:rsid w:val="002107B0"/>
    <w:rsid w:val="00212543"/>
    <w:rsid w:val="0021285A"/>
    <w:rsid w:val="00213E1C"/>
    <w:rsid w:val="00214E3F"/>
    <w:rsid w:val="002150D5"/>
    <w:rsid w:val="0021645A"/>
    <w:rsid w:val="00217D75"/>
    <w:rsid w:val="00217F9A"/>
    <w:rsid w:val="0022073E"/>
    <w:rsid w:val="0022092B"/>
    <w:rsid w:val="00220AE7"/>
    <w:rsid w:val="00221AA2"/>
    <w:rsid w:val="00224AB0"/>
    <w:rsid w:val="00225C70"/>
    <w:rsid w:val="00230487"/>
    <w:rsid w:val="002317D0"/>
    <w:rsid w:val="002344B7"/>
    <w:rsid w:val="00235785"/>
    <w:rsid w:val="00235B86"/>
    <w:rsid w:val="00236884"/>
    <w:rsid w:val="002370AD"/>
    <w:rsid w:val="0024006D"/>
    <w:rsid w:val="0024342D"/>
    <w:rsid w:val="002439A4"/>
    <w:rsid w:val="0024505C"/>
    <w:rsid w:val="0025180B"/>
    <w:rsid w:val="00256770"/>
    <w:rsid w:val="002608E0"/>
    <w:rsid w:val="00260AD9"/>
    <w:rsid w:val="0026156B"/>
    <w:rsid w:val="00262794"/>
    <w:rsid w:val="00263263"/>
    <w:rsid w:val="00264C75"/>
    <w:rsid w:val="00267D3C"/>
    <w:rsid w:val="00270D64"/>
    <w:rsid w:val="00270E71"/>
    <w:rsid w:val="0027110F"/>
    <w:rsid w:val="00271252"/>
    <w:rsid w:val="0027129F"/>
    <w:rsid w:val="00274864"/>
    <w:rsid w:val="002757FD"/>
    <w:rsid w:val="00277476"/>
    <w:rsid w:val="00277A70"/>
    <w:rsid w:val="002804BF"/>
    <w:rsid w:val="00280F80"/>
    <w:rsid w:val="00281DE5"/>
    <w:rsid w:val="002847AF"/>
    <w:rsid w:val="00290FF8"/>
    <w:rsid w:val="00291DAA"/>
    <w:rsid w:val="00292284"/>
    <w:rsid w:val="002930EE"/>
    <w:rsid w:val="00295EB2"/>
    <w:rsid w:val="0029712A"/>
    <w:rsid w:val="002A0610"/>
    <w:rsid w:val="002A0AA7"/>
    <w:rsid w:val="002A148E"/>
    <w:rsid w:val="002A5F31"/>
    <w:rsid w:val="002A766F"/>
    <w:rsid w:val="002B0A74"/>
    <w:rsid w:val="002B0BC8"/>
    <w:rsid w:val="002B3BE1"/>
    <w:rsid w:val="002B3F04"/>
    <w:rsid w:val="002B3F2A"/>
    <w:rsid w:val="002B4D38"/>
    <w:rsid w:val="002B690B"/>
    <w:rsid w:val="002B70AF"/>
    <w:rsid w:val="002B7DF3"/>
    <w:rsid w:val="002C40DD"/>
    <w:rsid w:val="002C423D"/>
    <w:rsid w:val="002C5018"/>
    <w:rsid w:val="002C62E0"/>
    <w:rsid w:val="002C67F5"/>
    <w:rsid w:val="002C6B51"/>
    <w:rsid w:val="002D052D"/>
    <w:rsid w:val="002D4C5A"/>
    <w:rsid w:val="002D4DC3"/>
    <w:rsid w:val="002E0A89"/>
    <w:rsid w:val="002E2928"/>
    <w:rsid w:val="002E2B4A"/>
    <w:rsid w:val="002E5807"/>
    <w:rsid w:val="002E6CCD"/>
    <w:rsid w:val="002F0C5D"/>
    <w:rsid w:val="002F17B8"/>
    <w:rsid w:val="002F19AE"/>
    <w:rsid w:val="002F4084"/>
    <w:rsid w:val="002F608A"/>
    <w:rsid w:val="002F62DD"/>
    <w:rsid w:val="002F6E1B"/>
    <w:rsid w:val="00301498"/>
    <w:rsid w:val="00301B59"/>
    <w:rsid w:val="003029E3"/>
    <w:rsid w:val="00302EB2"/>
    <w:rsid w:val="00305103"/>
    <w:rsid w:val="0030555A"/>
    <w:rsid w:val="00305D0E"/>
    <w:rsid w:val="00306F08"/>
    <w:rsid w:val="00310645"/>
    <w:rsid w:val="00311BFC"/>
    <w:rsid w:val="003123F1"/>
    <w:rsid w:val="00313090"/>
    <w:rsid w:val="00313C50"/>
    <w:rsid w:val="00314125"/>
    <w:rsid w:val="0031492C"/>
    <w:rsid w:val="00317248"/>
    <w:rsid w:val="003178E6"/>
    <w:rsid w:val="0032217F"/>
    <w:rsid w:val="00324B67"/>
    <w:rsid w:val="00332D3C"/>
    <w:rsid w:val="00334F83"/>
    <w:rsid w:val="00335C64"/>
    <w:rsid w:val="00336089"/>
    <w:rsid w:val="003423C1"/>
    <w:rsid w:val="00344277"/>
    <w:rsid w:val="00351A6E"/>
    <w:rsid w:val="00355097"/>
    <w:rsid w:val="003551CD"/>
    <w:rsid w:val="00357617"/>
    <w:rsid w:val="0036174C"/>
    <w:rsid w:val="00362821"/>
    <w:rsid w:val="00363463"/>
    <w:rsid w:val="00364F35"/>
    <w:rsid w:val="00365CF3"/>
    <w:rsid w:val="0036761E"/>
    <w:rsid w:val="0037281E"/>
    <w:rsid w:val="003730D3"/>
    <w:rsid w:val="0037367C"/>
    <w:rsid w:val="00374128"/>
    <w:rsid w:val="0037506F"/>
    <w:rsid w:val="00375360"/>
    <w:rsid w:val="003764C8"/>
    <w:rsid w:val="00380557"/>
    <w:rsid w:val="00380B6D"/>
    <w:rsid w:val="003828FD"/>
    <w:rsid w:val="00382DD0"/>
    <w:rsid w:val="00384C02"/>
    <w:rsid w:val="00384D24"/>
    <w:rsid w:val="00386133"/>
    <w:rsid w:val="003870E2"/>
    <w:rsid w:val="00387D41"/>
    <w:rsid w:val="00391E6C"/>
    <w:rsid w:val="00392EBD"/>
    <w:rsid w:val="00394A10"/>
    <w:rsid w:val="00397434"/>
    <w:rsid w:val="003A0421"/>
    <w:rsid w:val="003A0F16"/>
    <w:rsid w:val="003A3356"/>
    <w:rsid w:val="003A4BA3"/>
    <w:rsid w:val="003A62E8"/>
    <w:rsid w:val="003A7F16"/>
    <w:rsid w:val="003B04B6"/>
    <w:rsid w:val="003B39BE"/>
    <w:rsid w:val="003B57A3"/>
    <w:rsid w:val="003B6C6E"/>
    <w:rsid w:val="003B79A6"/>
    <w:rsid w:val="003C10D3"/>
    <w:rsid w:val="003C4D23"/>
    <w:rsid w:val="003C503E"/>
    <w:rsid w:val="003C6CA1"/>
    <w:rsid w:val="003D1964"/>
    <w:rsid w:val="003D20D8"/>
    <w:rsid w:val="003D288C"/>
    <w:rsid w:val="003D2C9D"/>
    <w:rsid w:val="003D2CB8"/>
    <w:rsid w:val="003D71A7"/>
    <w:rsid w:val="003D7473"/>
    <w:rsid w:val="003E3EAF"/>
    <w:rsid w:val="003E55A0"/>
    <w:rsid w:val="003E5BBD"/>
    <w:rsid w:val="003E7951"/>
    <w:rsid w:val="003E7F2E"/>
    <w:rsid w:val="003F23E8"/>
    <w:rsid w:val="003F7BB7"/>
    <w:rsid w:val="00400648"/>
    <w:rsid w:val="0040132C"/>
    <w:rsid w:val="00402645"/>
    <w:rsid w:val="0040678E"/>
    <w:rsid w:val="00407905"/>
    <w:rsid w:val="0041048A"/>
    <w:rsid w:val="00410E13"/>
    <w:rsid w:val="0041452E"/>
    <w:rsid w:val="00414618"/>
    <w:rsid w:val="00416A59"/>
    <w:rsid w:val="00420573"/>
    <w:rsid w:val="004235F2"/>
    <w:rsid w:val="004243CF"/>
    <w:rsid w:val="004245A1"/>
    <w:rsid w:val="00424F36"/>
    <w:rsid w:val="004255B3"/>
    <w:rsid w:val="00427E0B"/>
    <w:rsid w:val="004312EE"/>
    <w:rsid w:val="0043605D"/>
    <w:rsid w:val="004368AD"/>
    <w:rsid w:val="00436BBA"/>
    <w:rsid w:val="004376A4"/>
    <w:rsid w:val="00441743"/>
    <w:rsid w:val="00441A6E"/>
    <w:rsid w:val="00445E74"/>
    <w:rsid w:val="004521CB"/>
    <w:rsid w:val="004521F5"/>
    <w:rsid w:val="00454814"/>
    <w:rsid w:val="00454AF4"/>
    <w:rsid w:val="004552E5"/>
    <w:rsid w:val="004566D9"/>
    <w:rsid w:val="00456DF6"/>
    <w:rsid w:val="00460710"/>
    <w:rsid w:val="00461F96"/>
    <w:rsid w:val="00465B85"/>
    <w:rsid w:val="00467E61"/>
    <w:rsid w:val="004736B2"/>
    <w:rsid w:val="00473924"/>
    <w:rsid w:val="004747B5"/>
    <w:rsid w:val="004755FE"/>
    <w:rsid w:val="00476FB6"/>
    <w:rsid w:val="00480EB4"/>
    <w:rsid w:val="00481440"/>
    <w:rsid w:val="004818F5"/>
    <w:rsid w:val="004846FD"/>
    <w:rsid w:val="004853B9"/>
    <w:rsid w:val="004856D8"/>
    <w:rsid w:val="004901DE"/>
    <w:rsid w:val="004902FD"/>
    <w:rsid w:val="004930C6"/>
    <w:rsid w:val="00493E1F"/>
    <w:rsid w:val="004949CC"/>
    <w:rsid w:val="00496D0B"/>
    <w:rsid w:val="00497ABE"/>
    <w:rsid w:val="004A06CC"/>
    <w:rsid w:val="004A1605"/>
    <w:rsid w:val="004A18F1"/>
    <w:rsid w:val="004A1C5A"/>
    <w:rsid w:val="004A31B7"/>
    <w:rsid w:val="004A7442"/>
    <w:rsid w:val="004A7621"/>
    <w:rsid w:val="004B0922"/>
    <w:rsid w:val="004B1D65"/>
    <w:rsid w:val="004B3825"/>
    <w:rsid w:val="004B65CD"/>
    <w:rsid w:val="004B6D45"/>
    <w:rsid w:val="004C1A92"/>
    <w:rsid w:val="004C1B92"/>
    <w:rsid w:val="004C208C"/>
    <w:rsid w:val="004C2F46"/>
    <w:rsid w:val="004C54DB"/>
    <w:rsid w:val="004C5A47"/>
    <w:rsid w:val="004C6D4A"/>
    <w:rsid w:val="004C7031"/>
    <w:rsid w:val="004C7A06"/>
    <w:rsid w:val="004D1BCF"/>
    <w:rsid w:val="004D1D2E"/>
    <w:rsid w:val="004D28A8"/>
    <w:rsid w:val="004D5377"/>
    <w:rsid w:val="004D566A"/>
    <w:rsid w:val="004D70F9"/>
    <w:rsid w:val="004E08FB"/>
    <w:rsid w:val="004E0AB3"/>
    <w:rsid w:val="004E3D3C"/>
    <w:rsid w:val="004E5DF2"/>
    <w:rsid w:val="004E6A33"/>
    <w:rsid w:val="004F1255"/>
    <w:rsid w:val="004F2B87"/>
    <w:rsid w:val="004F2FD3"/>
    <w:rsid w:val="004F3627"/>
    <w:rsid w:val="004F608E"/>
    <w:rsid w:val="004F708D"/>
    <w:rsid w:val="00500AF9"/>
    <w:rsid w:val="00501034"/>
    <w:rsid w:val="00502EF2"/>
    <w:rsid w:val="0050490D"/>
    <w:rsid w:val="00505B17"/>
    <w:rsid w:val="00506AAE"/>
    <w:rsid w:val="00510B70"/>
    <w:rsid w:val="0051706C"/>
    <w:rsid w:val="00520226"/>
    <w:rsid w:val="0052580C"/>
    <w:rsid w:val="005261C4"/>
    <w:rsid w:val="00526530"/>
    <w:rsid w:val="00534A14"/>
    <w:rsid w:val="0054351D"/>
    <w:rsid w:val="00546FBC"/>
    <w:rsid w:val="0054712D"/>
    <w:rsid w:val="0054721E"/>
    <w:rsid w:val="005475FA"/>
    <w:rsid w:val="00551337"/>
    <w:rsid w:val="005618DC"/>
    <w:rsid w:val="00562C8F"/>
    <w:rsid w:val="005630CA"/>
    <w:rsid w:val="005641A1"/>
    <w:rsid w:val="00564719"/>
    <w:rsid w:val="00565B55"/>
    <w:rsid w:val="00566898"/>
    <w:rsid w:val="00566AD9"/>
    <w:rsid w:val="005674D3"/>
    <w:rsid w:val="0057144B"/>
    <w:rsid w:val="0057205A"/>
    <w:rsid w:val="0057274B"/>
    <w:rsid w:val="0057299B"/>
    <w:rsid w:val="00572CE7"/>
    <w:rsid w:val="0057411B"/>
    <w:rsid w:val="00574A41"/>
    <w:rsid w:val="00575298"/>
    <w:rsid w:val="005759CD"/>
    <w:rsid w:val="00577DE4"/>
    <w:rsid w:val="005846E8"/>
    <w:rsid w:val="00584A63"/>
    <w:rsid w:val="00584F1B"/>
    <w:rsid w:val="0058581C"/>
    <w:rsid w:val="00585D6A"/>
    <w:rsid w:val="0058600A"/>
    <w:rsid w:val="00586254"/>
    <w:rsid w:val="005875B4"/>
    <w:rsid w:val="00587E9E"/>
    <w:rsid w:val="00590CA5"/>
    <w:rsid w:val="0059472B"/>
    <w:rsid w:val="00597BC3"/>
    <w:rsid w:val="00597E7D"/>
    <w:rsid w:val="00597FBA"/>
    <w:rsid w:val="005A19CC"/>
    <w:rsid w:val="005A1C68"/>
    <w:rsid w:val="005A24B3"/>
    <w:rsid w:val="005A2B52"/>
    <w:rsid w:val="005A2C72"/>
    <w:rsid w:val="005B0A83"/>
    <w:rsid w:val="005B0FAD"/>
    <w:rsid w:val="005B2385"/>
    <w:rsid w:val="005B2C41"/>
    <w:rsid w:val="005B51B1"/>
    <w:rsid w:val="005B58FE"/>
    <w:rsid w:val="005B5D12"/>
    <w:rsid w:val="005B66F8"/>
    <w:rsid w:val="005B7525"/>
    <w:rsid w:val="005B768F"/>
    <w:rsid w:val="005B77C3"/>
    <w:rsid w:val="005C114B"/>
    <w:rsid w:val="005C2C84"/>
    <w:rsid w:val="005C51E8"/>
    <w:rsid w:val="005C7687"/>
    <w:rsid w:val="005D41A3"/>
    <w:rsid w:val="005D4B27"/>
    <w:rsid w:val="005D73BF"/>
    <w:rsid w:val="005D7BD9"/>
    <w:rsid w:val="005E218B"/>
    <w:rsid w:val="005E3C2A"/>
    <w:rsid w:val="005E535C"/>
    <w:rsid w:val="005E7218"/>
    <w:rsid w:val="005F1825"/>
    <w:rsid w:val="005F2C9F"/>
    <w:rsid w:val="005F43E8"/>
    <w:rsid w:val="005F5E86"/>
    <w:rsid w:val="00602B29"/>
    <w:rsid w:val="006034FC"/>
    <w:rsid w:val="00606705"/>
    <w:rsid w:val="0061051D"/>
    <w:rsid w:val="00610ACF"/>
    <w:rsid w:val="00611B70"/>
    <w:rsid w:val="006206CE"/>
    <w:rsid w:val="00624A4E"/>
    <w:rsid w:val="00626AE2"/>
    <w:rsid w:val="00630EC1"/>
    <w:rsid w:val="00631815"/>
    <w:rsid w:val="00633D59"/>
    <w:rsid w:val="00634F9A"/>
    <w:rsid w:val="00636BF8"/>
    <w:rsid w:val="00637161"/>
    <w:rsid w:val="00640AB9"/>
    <w:rsid w:val="00641C09"/>
    <w:rsid w:val="00644AE0"/>
    <w:rsid w:val="00647631"/>
    <w:rsid w:val="00650C05"/>
    <w:rsid w:val="0065302E"/>
    <w:rsid w:val="00654E10"/>
    <w:rsid w:val="006567B2"/>
    <w:rsid w:val="006569C6"/>
    <w:rsid w:val="00656B78"/>
    <w:rsid w:val="006632F1"/>
    <w:rsid w:val="00664175"/>
    <w:rsid w:val="00670A8E"/>
    <w:rsid w:val="00671691"/>
    <w:rsid w:val="00671BD2"/>
    <w:rsid w:val="0067409C"/>
    <w:rsid w:val="00684D92"/>
    <w:rsid w:val="00685224"/>
    <w:rsid w:val="006865B6"/>
    <w:rsid w:val="00690827"/>
    <w:rsid w:val="00691624"/>
    <w:rsid w:val="00691A43"/>
    <w:rsid w:val="00693EE3"/>
    <w:rsid w:val="006941F8"/>
    <w:rsid w:val="006946C2"/>
    <w:rsid w:val="00696872"/>
    <w:rsid w:val="006971F3"/>
    <w:rsid w:val="006A053E"/>
    <w:rsid w:val="006A09A2"/>
    <w:rsid w:val="006A0A6F"/>
    <w:rsid w:val="006A1F0F"/>
    <w:rsid w:val="006A2FCC"/>
    <w:rsid w:val="006A5FA4"/>
    <w:rsid w:val="006A76AF"/>
    <w:rsid w:val="006B2216"/>
    <w:rsid w:val="006B4E60"/>
    <w:rsid w:val="006B588F"/>
    <w:rsid w:val="006B5B51"/>
    <w:rsid w:val="006B6687"/>
    <w:rsid w:val="006C220F"/>
    <w:rsid w:val="006C2285"/>
    <w:rsid w:val="006C274D"/>
    <w:rsid w:val="006C369E"/>
    <w:rsid w:val="006C416B"/>
    <w:rsid w:val="006C4884"/>
    <w:rsid w:val="006C4A74"/>
    <w:rsid w:val="006C4D15"/>
    <w:rsid w:val="006C559E"/>
    <w:rsid w:val="006C5797"/>
    <w:rsid w:val="006C6A24"/>
    <w:rsid w:val="006C7FE8"/>
    <w:rsid w:val="006D0894"/>
    <w:rsid w:val="006D0B72"/>
    <w:rsid w:val="006D2F81"/>
    <w:rsid w:val="006D4F17"/>
    <w:rsid w:val="006D54AE"/>
    <w:rsid w:val="006D5A31"/>
    <w:rsid w:val="006D5A6F"/>
    <w:rsid w:val="006D5CA7"/>
    <w:rsid w:val="006D7B4B"/>
    <w:rsid w:val="006F4599"/>
    <w:rsid w:val="006F5B2E"/>
    <w:rsid w:val="006F7B01"/>
    <w:rsid w:val="00701412"/>
    <w:rsid w:val="00701AD6"/>
    <w:rsid w:val="00704119"/>
    <w:rsid w:val="00704916"/>
    <w:rsid w:val="007079A2"/>
    <w:rsid w:val="00710124"/>
    <w:rsid w:val="00711986"/>
    <w:rsid w:val="00712DDF"/>
    <w:rsid w:val="00716E64"/>
    <w:rsid w:val="0071748A"/>
    <w:rsid w:val="00717CB0"/>
    <w:rsid w:val="00717D96"/>
    <w:rsid w:val="0072763C"/>
    <w:rsid w:val="00727B59"/>
    <w:rsid w:val="00727B61"/>
    <w:rsid w:val="007338F2"/>
    <w:rsid w:val="00735E63"/>
    <w:rsid w:val="0074118C"/>
    <w:rsid w:val="0074177D"/>
    <w:rsid w:val="007520A2"/>
    <w:rsid w:val="007541E8"/>
    <w:rsid w:val="0075446C"/>
    <w:rsid w:val="0075463F"/>
    <w:rsid w:val="0075612D"/>
    <w:rsid w:val="00756A18"/>
    <w:rsid w:val="007578CC"/>
    <w:rsid w:val="007606A0"/>
    <w:rsid w:val="00767EBD"/>
    <w:rsid w:val="00770D78"/>
    <w:rsid w:val="007729B1"/>
    <w:rsid w:val="0077493A"/>
    <w:rsid w:val="00775D41"/>
    <w:rsid w:val="007765E0"/>
    <w:rsid w:val="00781F22"/>
    <w:rsid w:val="00782265"/>
    <w:rsid w:val="00786F0E"/>
    <w:rsid w:val="00791093"/>
    <w:rsid w:val="007922A7"/>
    <w:rsid w:val="00792B44"/>
    <w:rsid w:val="00795C88"/>
    <w:rsid w:val="00796024"/>
    <w:rsid w:val="007A1B91"/>
    <w:rsid w:val="007A3E54"/>
    <w:rsid w:val="007A47FF"/>
    <w:rsid w:val="007A69E8"/>
    <w:rsid w:val="007A6CFE"/>
    <w:rsid w:val="007B1DB6"/>
    <w:rsid w:val="007B2F18"/>
    <w:rsid w:val="007B4431"/>
    <w:rsid w:val="007C05C7"/>
    <w:rsid w:val="007C12AD"/>
    <w:rsid w:val="007C63C6"/>
    <w:rsid w:val="007D2CF9"/>
    <w:rsid w:val="007D53E1"/>
    <w:rsid w:val="007D59EA"/>
    <w:rsid w:val="007D6241"/>
    <w:rsid w:val="007D7C4A"/>
    <w:rsid w:val="007E01AF"/>
    <w:rsid w:val="007E240E"/>
    <w:rsid w:val="007E3AC9"/>
    <w:rsid w:val="007F16DC"/>
    <w:rsid w:val="007F36AF"/>
    <w:rsid w:val="007F450E"/>
    <w:rsid w:val="007F4C68"/>
    <w:rsid w:val="007F5A7B"/>
    <w:rsid w:val="007F7499"/>
    <w:rsid w:val="00800EF6"/>
    <w:rsid w:val="00804575"/>
    <w:rsid w:val="00806A66"/>
    <w:rsid w:val="0080750A"/>
    <w:rsid w:val="0081016F"/>
    <w:rsid w:val="008101A4"/>
    <w:rsid w:val="008132C2"/>
    <w:rsid w:val="00815BED"/>
    <w:rsid w:val="00820B1A"/>
    <w:rsid w:val="00823293"/>
    <w:rsid w:val="00823C68"/>
    <w:rsid w:val="00827729"/>
    <w:rsid w:val="00827C74"/>
    <w:rsid w:val="008302E0"/>
    <w:rsid w:val="00832117"/>
    <w:rsid w:val="00832981"/>
    <w:rsid w:val="008333AC"/>
    <w:rsid w:val="00841791"/>
    <w:rsid w:val="00842E14"/>
    <w:rsid w:val="00843D30"/>
    <w:rsid w:val="008451BC"/>
    <w:rsid w:val="008455F4"/>
    <w:rsid w:val="00845936"/>
    <w:rsid w:val="00850B5A"/>
    <w:rsid w:val="00853545"/>
    <w:rsid w:val="008563E0"/>
    <w:rsid w:val="00860A48"/>
    <w:rsid w:val="008664AE"/>
    <w:rsid w:val="00866790"/>
    <w:rsid w:val="0086696C"/>
    <w:rsid w:val="008678F7"/>
    <w:rsid w:val="00867B47"/>
    <w:rsid w:val="00867B74"/>
    <w:rsid w:val="00870955"/>
    <w:rsid w:val="0087170D"/>
    <w:rsid w:val="00872ADB"/>
    <w:rsid w:val="0087345C"/>
    <w:rsid w:val="00873542"/>
    <w:rsid w:val="008736EC"/>
    <w:rsid w:val="008741C2"/>
    <w:rsid w:val="00875046"/>
    <w:rsid w:val="0087715A"/>
    <w:rsid w:val="00885FB9"/>
    <w:rsid w:val="00887B5D"/>
    <w:rsid w:val="008912ED"/>
    <w:rsid w:val="0089387E"/>
    <w:rsid w:val="00896B6C"/>
    <w:rsid w:val="00897939"/>
    <w:rsid w:val="008A1B77"/>
    <w:rsid w:val="008A315D"/>
    <w:rsid w:val="008A5D1C"/>
    <w:rsid w:val="008A63F1"/>
    <w:rsid w:val="008A6FA8"/>
    <w:rsid w:val="008A7A58"/>
    <w:rsid w:val="008B091B"/>
    <w:rsid w:val="008C34AE"/>
    <w:rsid w:val="008C3E81"/>
    <w:rsid w:val="008C45DE"/>
    <w:rsid w:val="008C533F"/>
    <w:rsid w:val="008C6685"/>
    <w:rsid w:val="008C6D91"/>
    <w:rsid w:val="008D3E85"/>
    <w:rsid w:val="008D79F0"/>
    <w:rsid w:val="008E1182"/>
    <w:rsid w:val="008E21F1"/>
    <w:rsid w:val="008E5416"/>
    <w:rsid w:val="008E6982"/>
    <w:rsid w:val="008E72F0"/>
    <w:rsid w:val="008E730E"/>
    <w:rsid w:val="008F083F"/>
    <w:rsid w:val="008F317E"/>
    <w:rsid w:val="008F6B80"/>
    <w:rsid w:val="00901CDC"/>
    <w:rsid w:val="00901D77"/>
    <w:rsid w:val="009056C5"/>
    <w:rsid w:val="009057BD"/>
    <w:rsid w:val="00906AD1"/>
    <w:rsid w:val="009107BD"/>
    <w:rsid w:val="009110EE"/>
    <w:rsid w:val="009129A7"/>
    <w:rsid w:val="00912FE2"/>
    <w:rsid w:val="00923777"/>
    <w:rsid w:val="0092734C"/>
    <w:rsid w:val="009332E1"/>
    <w:rsid w:val="0093508C"/>
    <w:rsid w:val="00936514"/>
    <w:rsid w:val="009369C4"/>
    <w:rsid w:val="00940F68"/>
    <w:rsid w:val="00941B68"/>
    <w:rsid w:val="009422C1"/>
    <w:rsid w:val="00942A1C"/>
    <w:rsid w:val="009470D0"/>
    <w:rsid w:val="00947184"/>
    <w:rsid w:val="00947B3D"/>
    <w:rsid w:val="00947C4F"/>
    <w:rsid w:val="009523F6"/>
    <w:rsid w:val="00953790"/>
    <w:rsid w:val="00953941"/>
    <w:rsid w:val="00953EB9"/>
    <w:rsid w:val="0095569B"/>
    <w:rsid w:val="00965989"/>
    <w:rsid w:val="00971A46"/>
    <w:rsid w:val="009817F2"/>
    <w:rsid w:val="009835B8"/>
    <w:rsid w:val="0098548C"/>
    <w:rsid w:val="009870A5"/>
    <w:rsid w:val="00990801"/>
    <w:rsid w:val="009919BC"/>
    <w:rsid w:val="009931FB"/>
    <w:rsid w:val="00993758"/>
    <w:rsid w:val="0099475A"/>
    <w:rsid w:val="009953D7"/>
    <w:rsid w:val="00997A4E"/>
    <w:rsid w:val="009A16A4"/>
    <w:rsid w:val="009A293F"/>
    <w:rsid w:val="009A2E26"/>
    <w:rsid w:val="009A41DB"/>
    <w:rsid w:val="009A4DAD"/>
    <w:rsid w:val="009A510A"/>
    <w:rsid w:val="009A755B"/>
    <w:rsid w:val="009B1C3D"/>
    <w:rsid w:val="009B294C"/>
    <w:rsid w:val="009B365C"/>
    <w:rsid w:val="009B4DEB"/>
    <w:rsid w:val="009B5AD2"/>
    <w:rsid w:val="009C21FB"/>
    <w:rsid w:val="009C35FF"/>
    <w:rsid w:val="009C3CE9"/>
    <w:rsid w:val="009D31EC"/>
    <w:rsid w:val="009D6553"/>
    <w:rsid w:val="009E3EE8"/>
    <w:rsid w:val="009E7391"/>
    <w:rsid w:val="009F0535"/>
    <w:rsid w:val="009F1B35"/>
    <w:rsid w:val="009F2A92"/>
    <w:rsid w:val="009F4BE1"/>
    <w:rsid w:val="009F5818"/>
    <w:rsid w:val="009F5C3E"/>
    <w:rsid w:val="00A051FF"/>
    <w:rsid w:val="00A074DA"/>
    <w:rsid w:val="00A07A63"/>
    <w:rsid w:val="00A12A53"/>
    <w:rsid w:val="00A16036"/>
    <w:rsid w:val="00A163D5"/>
    <w:rsid w:val="00A16862"/>
    <w:rsid w:val="00A169A0"/>
    <w:rsid w:val="00A16E26"/>
    <w:rsid w:val="00A17734"/>
    <w:rsid w:val="00A204E1"/>
    <w:rsid w:val="00A225C1"/>
    <w:rsid w:val="00A2260D"/>
    <w:rsid w:val="00A33501"/>
    <w:rsid w:val="00A34004"/>
    <w:rsid w:val="00A37A98"/>
    <w:rsid w:val="00A4339B"/>
    <w:rsid w:val="00A439FE"/>
    <w:rsid w:val="00A45B8C"/>
    <w:rsid w:val="00A47818"/>
    <w:rsid w:val="00A47ADC"/>
    <w:rsid w:val="00A500A5"/>
    <w:rsid w:val="00A55CDE"/>
    <w:rsid w:val="00A627CC"/>
    <w:rsid w:val="00A653FF"/>
    <w:rsid w:val="00A66D4F"/>
    <w:rsid w:val="00A7010B"/>
    <w:rsid w:val="00A706CC"/>
    <w:rsid w:val="00A81BA8"/>
    <w:rsid w:val="00A839ED"/>
    <w:rsid w:val="00A83C48"/>
    <w:rsid w:val="00A87AEC"/>
    <w:rsid w:val="00A918DC"/>
    <w:rsid w:val="00A920A8"/>
    <w:rsid w:val="00A92C3A"/>
    <w:rsid w:val="00A951F5"/>
    <w:rsid w:val="00A9531F"/>
    <w:rsid w:val="00A966FD"/>
    <w:rsid w:val="00AA2D09"/>
    <w:rsid w:val="00AA3F24"/>
    <w:rsid w:val="00AA4BF8"/>
    <w:rsid w:val="00AA540D"/>
    <w:rsid w:val="00AA6304"/>
    <w:rsid w:val="00AB17EA"/>
    <w:rsid w:val="00AB1FF8"/>
    <w:rsid w:val="00AB241B"/>
    <w:rsid w:val="00AB2E00"/>
    <w:rsid w:val="00AB336F"/>
    <w:rsid w:val="00AB5377"/>
    <w:rsid w:val="00AB5BBE"/>
    <w:rsid w:val="00AB6E1E"/>
    <w:rsid w:val="00AC25FF"/>
    <w:rsid w:val="00AC2AEE"/>
    <w:rsid w:val="00AC3438"/>
    <w:rsid w:val="00AC3902"/>
    <w:rsid w:val="00AC58DC"/>
    <w:rsid w:val="00AD0C48"/>
    <w:rsid w:val="00AD123A"/>
    <w:rsid w:val="00AD13C1"/>
    <w:rsid w:val="00AD1795"/>
    <w:rsid w:val="00AD1D21"/>
    <w:rsid w:val="00AD25D3"/>
    <w:rsid w:val="00AD3212"/>
    <w:rsid w:val="00AD5C53"/>
    <w:rsid w:val="00AD6301"/>
    <w:rsid w:val="00AD64C2"/>
    <w:rsid w:val="00AD6CC7"/>
    <w:rsid w:val="00AE0DFA"/>
    <w:rsid w:val="00AE2843"/>
    <w:rsid w:val="00AE29F2"/>
    <w:rsid w:val="00AE5C24"/>
    <w:rsid w:val="00AE6171"/>
    <w:rsid w:val="00AF4915"/>
    <w:rsid w:val="00AF7084"/>
    <w:rsid w:val="00AF715D"/>
    <w:rsid w:val="00B00840"/>
    <w:rsid w:val="00B008B1"/>
    <w:rsid w:val="00B02AD4"/>
    <w:rsid w:val="00B05652"/>
    <w:rsid w:val="00B06013"/>
    <w:rsid w:val="00B12144"/>
    <w:rsid w:val="00B126B0"/>
    <w:rsid w:val="00B12F4A"/>
    <w:rsid w:val="00B1319A"/>
    <w:rsid w:val="00B131DD"/>
    <w:rsid w:val="00B14E59"/>
    <w:rsid w:val="00B1746F"/>
    <w:rsid w:val="00B20413"/>
    <w:rsid w:val="00B20620"/>
    <w:rsid w:val="00B23D29"/>
    <w:rsid w:val="00B24BA4"/>
    <w:rsid w:val="00B25096"/>
    <w:rsid w:val="00B27B3C"/>
    <w:rsid w:val="00B3243C"/>
    <w:rsid w:val="00B32FBC"/>
    <w:rsid w:val="00B332B3"/>
    <w:rsid w:val="00B34710"/>
    <w:rsid w:val="00B350E4"/>
    <w:rsid w:val="00B36DC3"/>
    <w:rsid w:val="00B37D84"/>
    <w:rsid w:val="00B4040D"/>
    <w:rsid w:val="00B40B9B"/>
    <w:rsid w:val="00B42334"/>
    <w:rsid w:val="00B42CBA"/>
    <w:rsid w:val="00B43DB1"/>
    <w:rsid w:val="00B44397"/>
    <w:rsid w:val="00B44B20"/>
    <w:rsid w:val="00B45AE3"/>
    <w:rsid w:val="00B51C3C"/>
    <w:rsid w:val="00B52BB6"/>
    <w:rsid w:val="00B60C37"/>
    <w:rsid w:val="00B60E17"/>
    <w:rsid w:val="00B6294D"/>
    <w:rsid w:val="00B66ED2"/>
    <w:rsid w:val="00B706D1"/>
    <w:rsid w:val="00B7090D"/>
    <w:rsid w:val="00B71691"/>
    <w:rsid w:val="00B73D97"/>
    <w:rsid w:val="00B743B4"/>
    <w:rsid w:val="00B743E9"/>
    <w:rsid w:val="00B75528"/>
    <w:rsid w:val="00B8044F"/>
    <w:rsid w:val="00B814A7"/>
    <w:rsid w:val="00B8228A"/>
    <w:rsid w:val="00B8332B"/>
    <w:rsid w:val="00B850FE"/>
    <w:rsid w:val="00B854CE"/>
    <w:rsid w:val="00B902E3"/>
    <w:rsid w:val="00B90CDA"/>
    <w:rsid w:val="00B938D0"/>
    <w:rsid w:val="00B94DEA"/>
    <w:rsid w:val="00B97632"/>
    <w:rsid w:val="00B97720"/>
    <w:rsid w:val="00BA3B97"/>
    <w:rsid w:val="00BA4D28"/>
    <w:rsid w:val="00BA6242"/>
    <w:rsid w:val="00BA6E86"/>
    <w:rsid w:val="00BB1121"/>
    <w:rsid w:val="00BB4244"/>
    <w:rsid w:val="00BB5396"/>
    <w:rsid w:val="00BB6132"/>
    <w:rsid w:val="00BB78BF"/>
    <w:rsid w:val="00BB7B61"/>
    <w:rsid w:val="00BC1A3A"/>
    <w:rsid w:val="00BC40F4"/>
    <w:rsid w:val="00BC55F6"/>
    <w:rsid w:val="00BC68D9"/>
    <w:rsid w:val="00BD04D6"/>
    <w:rsid w:val="00BD5213"/>
    <w:rsid w:val="00BD6469"/>
    <w:rsid w:val="00BD6470"/>
    <w:rsid w:val="00BD69B1"/>
    <w:rsid w:val="00BE1991"/>
    <w:rsid w:val="00BE3466"/>
    <w:rsid w:val="00BE47DD"/>
    <w:rsid w:val="00BE49F0"/>
    <w:rsid w:val="00BE55B3"/>
    <w:rsid w:val="00BE62AE"/>
    <w:rsid w:val="00BE680D"/>
    <w:rsid w:val="00BF13A9"/>
    <w:rsid w:val="00BF3A51"/>
    <w:rsid w:val="00BF6BA3"/>
    <w:rsid w:val="00C000D3"/>
    <w:rsid w:val="00C0019D"/>
    <w:rsid w:val="00C0026F"/>
    <w:rsid w:val="00C02630"/>
    <w:rsid w:val="00C03B40"/>
    <w:rsid w:val="00C03CE3"/>
    <w:rsid w:val="00C0740C"/>
    <w:rsid w:val="00C122CF"/>
    <w:rsid w:val="00C124E5"/>
    <w:rsid w:val="00C127DE"/>
    <w:rsid w:val="00C17DBC"/>
    <w:rsid w:val="00C17F2E"/>
    <w:rsid w:val="00C23AEE"/>
    <w:rsid w:val="00C2470F"/>
    <w:rsid w:val="00C33087"/>
    <w:rsid w:val="00C33FF4"/>
    <w:rsid w:val="00C346FA"/>
    <w:rsid w:val="00C34B30"/>
    <w:rsid w:val="00C37416"/>
    <w:rsid w:val="00C43728"/>
    <w:rsid w:val="00C441F3"/>
    <w:rsid w:val="00C4635D"/>
    <w:rsid w:val="00C5153F"/>
    <w:rsid w:val="00C5650A"/>
    <w:rsid w:val="00C6231B"/>
    <w:rsid w:val="00C63D24"/>
    <w:rsid w:val="00C64115"/>
    <w:rsid w:val="00C66073"/>
    <w:rsid w:val="00C7042B"/>
    <w:rsid w:val="00C705FE"/>
    <w:rsid w:val="00C713ED"/>
    <w:rsid w:val="00C718E8"/>
    <w:rsid w:val="00C763DC"/>
    <w:rsid w:val="00C76AFC"/>
    <w:rsid w:val="00C81CD5"/>
    <w:rsid w:val="00C87770"/>
    <w:rsid w:val="00C90839"/>
    <w:rsid w:val="00C93354"/>
    <w:rsid w:val="00C97C29"/>
    <w:rsid w:val="00C97E09"/>
    <w:rsid w:val="00CA1AD4"/>
    <w:rsid w:val="00CA6534"/>
    <w:rsid w:val="00CA70DE"/>
    <w:rsid w:val="00CA7EB7"/>
    <w:rsid w:val="00CB2D93"/>
    <w:rsid w:val="00CB3DFF"/>
    <w:rsid w:val="00CB4BC6"/>
    <w:rsid w:val="00CB5941"/>
    <w:rsid w:val="00CB5C15"/>
    <w:rsid w:val="00CB5D88"/>
    <w:rsid w:val="00CB5DEC"/>
    <w:rsid w:val="00CC03B1"/>
    <w:rsid w:val="00CC19D9"/>
    <w:rsid w:val="00CC58F7"/>
    <w:rsid w:val="00CD0CE0"/>
    <w:rsid w:val="00CD13C8"/>
    <w:rsid w:val="00CD39F3"/>
    <w:rsid w:val="00CD4424"/>
    <w:rsid w:val="00CD4C51"/>
    <w:rsid w:val="00CE2D05"/>
    <w:rsid w:val="00CE323E"/>
    <w:rsid w:val="00CE5ADB"/>
    <w:rsid w:val="00CE5C78"/>
    <w:rsid w:val="00CE6161"/>
    <w:rsid w:val="00CE6CBD"/>
    <w:rsid w:val="00CE7100"/>
    <w:rsid w:val="00CE7F6B"/>
    <w:rsid w:val="00CF0218"/>
    <w:rsid w:val="00CF1922"/>
    <w:rsid w:val="00CF2FD9"/>
    <w:rsid w:val="00CF33FF"/>
    <w:rsid w:val="00CF4003"/>
    <w:rsid w:val="00D0467C"/>
    <w:rsid w:val="00D0623F"/>
    <w:rsid w:val="00D077A7"/>
    <w:rsid w:val="00D07CEF"/>
    <w:rsid w:val="00D07F2D"/>
    <w:rsid w:val="00D103C1"/>
    <w:rsid w:val="00D1608B"/>
    <w:rsid w:val="00D164AE"/>
    <w:rsid w:val="00D1668A"/>
    <w:rsid w:val="00D2141C"/>
    <w:rsid w:val="00D23660"/>
    <w:rsid w:val="00D25FA6"/>
    <w:rsid w:val="00D31338"/>
    <w:rsid w:val="00D3163E"/>
    <w:rsid w:val="00D33639"/>
    <w:rsid w:val="00D345E7"/>
    <w:rsid w:val="00D34743"/>
    <w:rsid w:val="00D34DC4"/>
    <w:rsid w:val="00D3594A"/>
    <w:rsid w:val="00D3669F"/>
    <w:rsid w:val="00D37257"/>
    <w:rsid w:val="00D4104F"/>
    <w:rsid w:val="00D416A5"/>
    <w:rsid w:val="00D41C37"/>
    <w:rsid w:val="00D4222E"/>
    <w:rsid w:val="00D462F1"/>
    <w:rsid w:val="00D463C4"/>
    <w:rsid w:val="00D51472"/>
    <w:rsid w:val="00D554C7"/>
    <w:rsid w:val="00D56041"/>
    <w:rsid w:val="00D666C0"/>
    <w:rsid w:val="00D66788"/>
    <w:rsid w:val="00D6695A"/>
    <w:rsid w:val="00D66A0D"/>
    <w:rsid w:val="00D73B37"/>
    <w:rsid w:val="00D73C3A"/>
    <w:rsid w:val="00D77ABE"/>
    <w:rsid w:val="00D77C73"/>
    <w:rsid w:val="00D8247A"/>
    <w:rsid w:val="00D82509"/>
    <w:rsid w:val="00D82526"/>
    <w:rsid w:val="00D83577"/>
    <w:rsid w:val="00D84BFD"/>
    <w:rsid w:val="00D84CC8"/>
    <w:rsid w:val="00D907E0"/>
    <w:rsid w:val="00D91B45"/>
    <w:rsid w:val="00D926BB"/>
    <w:rsid w:val="00D954FD"/>
    <w:rsid w:val="00D96868"/>
    <w:rsid w:val="00D96CBB"/>
    <w:rsid w:val="00D974B0"/>
    <w:rsid w:val="00DA13D1"/>
    <w:rsid w:val="00DA2795"/>
    <w:rsid w:val="00DA34D6"/>
    <w:rsid w:val="00DA5227"/>
    <w:rsid w:val="00DA5404"/>
    <w:rsid w:val="00DA72DE"/>
    <w:rsid w:val="00DB03CE"/>
    <w:rsid w:val="00DB17A3"/>
    <w:rsid w:val="00DB1858"/>
    <w:rsid w:val="00DB3D1A"/>
    <w:rsid w:val="00DB3DD8"/>
    <w:rsid w:val="00DB5C28"/>
    <w:rsid w:val="00DB5CD1"/>
    <w:rsid w:val="00DB6A11"/>
    <w:rsid w:val="00DB6BBD"/>
    <w:rsid w:val="00DB7403"/>
    <w:rsid w:val="00DC039E"/>
    <w:rsid w:val="00DC2FCD"/>
    <w:rsid w:val="00DC59BD"/>
    <w:rsid w:val="00DC79BD"/>
    <w:rsid w:val="00DE08D7"/>
    <w:rsid w:val="00DE1125"/>
    <w:rsid w:val="00DE27FC"/>
    <w:rsid w:val="00DE2872"/>
    <w:rsid w:val="00DE4EEB"/>
    <w:rsid w:val="00DE5D33"/>
    <w:rsid w:val="00DE626E"/>
    <w:rsid w:val="00DE64EF"/>
    <w:rsid w:val="00DE744C"/>
    <w:rsid w:val="00DF0B31"/>
    <w:rsid w:val="00DF3B21"/>
    <w:rsid w:val="00DF4961"/>
    <w:rsid w:val="00DF49F3"/>
    <w:rsid w:val="00DF7D0C"/>
    <w:rsid w:val="00E014CF"/>
    <w:rsid w:val="00E03858"/>
    <w:rsid w:val="00E05623"/>
    <w:rsid w:val="00E05E5C"/>
    <w:rsid w:val="00E0711B"/>
    <w:rsid w:val="00E07F9B"/>
    <w:rsid w:val="00E122DC"/>
    <w:rsid w:val="00E126A3"/>
    <w:rsid w:val="00E13867"/>
    <w:rsid w:val="00E15291"/>
    <w:rsid w:val="00E16498"/>
    <w:rsid w:val="00E1683E"/>
    <w:rsid w:val="00E2104D"/>
    <w:rsid w:val="00E231D8"/>
    <w:rsid w:val="00E251BF"/>
    <w:rsid w:val="00E27370"/>
    <w:rsid w:val="00E302B7"/>
    <w:rsid w:val="00E30F71"/>
    <w:rsid w:val="00E331F1"/>
    <w:rsid w:val="00E34C87"/>
    <w:rsid w:val="00E354C2"/>
    <w:rsid w:val="00E35BCA"/>
    <w:rsid w:val="00E35D7C"/>
    <w:rsid w:val="00E36492"/>
    <w:rsid w:val="00E369FB"/>
    <w:rsid w:val="00E40815"/>
    <w:rsid w:val="00E442A4"/>
    <w:rsid w:val="00E44E74"/>
    <w:rsid w:val="00E44FD5"/>
    <w:rsid w:val="00E50B6C"/>
    <w:rsid w:val="00E51FE3"/>
    <w:rsid w:val="00E52C50"/>
    <w:rsid w:val="00E531FE"/>
    <w:rsid w:val="00E5358E"/>
    <w:rsid w:val="00E53EE3"/>
    <w:rsid w:val="00E55224"/>
    <w:rsid w:val="00E56A95"/>
    <w:rsid w:val="00E56CD2"/>
    <w:rsid w:val="00E577DB"/>
    <w:rsid w:val="00E57C65"/>
    <w:rsid w:val="00E600AD"/>
    <w:rsid w:val="00E605C2"/>
    <w:rsid w:val="00E60A3E"/>
    <w:rsid w:val="00E61FC6"/>
    <w:rsid w:val="00E62815"/>
    <w:rsid w:val="00E63B86"/>
    <w:rsid w:val="00E63ED5"/>
    <w:rsid w:val="00E64959"/>
    <w:rsid w:val="00E64B25"/>
    <w:rsid w:val="00E67370"/>
    <w:rsid w:val="00E71D36"/>
    <w:rsid w:val="00E7268E"/>
    <w:rsid w:val="00E73DA5"/>
    <w:rsid w:val="00E77A83"/>
    <w:rsid w:val="00E81EC7"/>
    <w:rsid w:val="00E857E5"/>
    <w:rsid w:val="00E8760A"/>
    <w:rsid w:val="00E87E7A"/>
    <w:rsid w:val="00E92928"/>
    <w:rsid w:val="00E9425D"/>
    <w:rsid w:val="00EA05FD"/>
    <w:rsid w:val="00EA2B01"/>
    <w:rsid w:val="00EA2D9F"/>
    <w:rsid w:val="00EA5C58"/>
    <w:rsid w:val="00EA622F"/>
    <w:rsid w:val="00EA6BCB"/>
    <w:rsid w:val="00EA716F"/>
    <w:rsid w:val="00EB3DB7"/>
    <w:rsid w:val="00EB4A00"/>
    <w:rsid w:val="00EC1A84"/>
    <w:rsid w:val="00EC229B"/>
    <w:rsid w:val="00EC23DB"/>
    <w:rsid w:val="00EC5FAE"/>
    <w:rsid w:val="00EC75EC"/>
    <w:rsid w:val="00ED0EFD"/>
    <w:rsid w:val="00ED1D44"/>
    <w:rsid w:val="00ED2A3E"/>
    <w:rsid w:val="00ED2AB2"/>
    <w:rsid w:val="00ED594D"/>
    <w:rsid w:val="00ED7920"/>
    <w:rsid w:val="00ED7DD4"/>
    <w:rsid w:val="00EE2256"/>
    <w:rsid w:val="00EE2A06"/>
    <w:rsid w:val="00EE3102"/>
    <w:rsid w:val="00EE5220"/>
    <w:rsid w:val="00EE6F55"/>
    <w:rsid w:val="00EE74A1"/>
    <w:rsid w:val="00EE7E25"/>
    <w:rsid w:val="00EF01FF"/>
    <w:rsid w:val="00EF105F"/>
    <w:rsid w:val="00EF10B0"/>
    <w:rsid w:val="00EF1275"/>
    <w:rsid w:val="00EF2065"/>
    <w:rsid w:val="00EF3372"/>
    <w:rsid w:val="00EF4002"/>
    <w:rsid w:val="00EF45C3"/>
    <w:rsid w:val="00EF69A0"/>
    <w:rsid w:val="00EF6EF7"/>
    <w:rsid w:val="00F015CF"/>
    <w:rsid w:val="00F0172A"/>
    <w:rsid w:val="00F01768"/>
    <w:rsid w:val="00F0238C"/>
    <w:rsid w:val="00F02B6B"/>
    <w:rsid w:val="00F03CA6"/>
    <w:rsid w:val="00F070B8"/>
    <w:rsid w:val="00F0750B"/>
    <w:rsid w:val="00F11D3F"/>
    <w:rsid w:val="00F13FEA"/>
    <w:rsid w:val="00F14B82"/>
    <w:rsid w:val="00F15844"/>
    <w:rsid w:val="00F21B19"/>
    <w:rsid w:val="00F21BD2"/>
    <w:rsid w:val="00F2332E"/>
    <w:rsid w:val="00F24590"/>
    <w:rsid w:val="00F25FA0"/>
    <w:rsid w:val="00F304BF"/>
    <w:rsid w:val="00F31E95"/>
    <w:rsid w:val="00F322BB"/>
    <w:rsid w:val="00F33B2B"/>
    <w:rsid w:val="00F36095"/>
    <w:rsid w:val="00F36299"/>
    <w:rsid w:val="00F3642B"/>
    <w:rsid w:val="00F44556"/>
    <w:rsid w:val="00F4714A"/>
    <w:rsid w:val="00F50770"/>
    <w:rsid w:val="00F50A0D"/>
    <w:rsid w:val="00F50B3B"/>
    <w:rsid w:val="00F50FC1"/>
    <w:rsid w:val="00F516CE"/>
    <w:rsid w:val="00F52D05"/>
    <w:rsid w:val="00F5346E"/>
    <w:rsid w:val="00F54415"/>
    <w:rsid w:val="00F605ED"/>
    <w:rsid w:val="00F62725"/>
    <w:rsid w:val="00F654D3"/>
    <w:rsid w:val="00F65672"/>
    <w:rsid w:val="00F65F11"/>
    <w:rsid w:val="00F667C8"/>
    <w:rsid w:val="00F6686B"/>
    <w:rsid w:val="00F66A28"/>
    <w:rsid w:val="00F66C27"/>
    <w:rsid w:val="00F711F5"/>
    <w:rsid w:val="00F71540"/>
    <w:rsid w:val="00F71E78"/>
    <w:rsid w:val="00F72314"/>
    <w:rsid w:val="00F72C7A"/>
    <w:rsid w:val="00F73A1A"/>
    <w:rsid w:val="00F73B38"/>
    <w:rsid w:val="00F73EA8"/>
    <w:rsid w:val="00F74005"/>
    <w:rsid w:val="00F74FFA"/>
    <w:rsid w:val="00F752E6"/>
    <w:rsid w:val="00F7539D"/>
    <w:rsid w:val="00F76B28"/>
    <w:rsid w:val="00F77AE0"/>
    <w:rsid w:val="00F77B43"/>
    <w:rsid w:val="00F77F28"/>
    <w:rsid w:val="00F80758"/>
    <w:rsid w:val="00F80DBA"/>
    <w:rsid w:val="00F80E7E"/>
    <w:rsid w:val="00F80F97"/>
    <w:rsid w:val="00F81A35"/>
    <w:rsid w:val="00F84E81"/>
    <w:rsid w:val="00F85189"/>
    <w:rsid w:val="00F85C27"/>
    <w:rsid w:val="00F926D3"/>
    <w:rsid w:val="00F93090"/>
    <w:rsid w:val="00F96C4D"/>
    <w:rsid w:val="00F974C2"/>
    <w:rsid w:val="00F97DF0"/>
    <w:rsid w:val="00FA09AF"/>
    <w:rsid w:val="00FA1E74"/>
    <w:rsid w:val="00FB55DF"/>
    <w:rsid w:val="00FB6D82"/>
    <w:rsid w:val="00FC1AB0"/>
    <w:rsid w:val="00FC452B"/>
    <w:rsid w:val="00FC6A3D"/>
    <w:rsid w:val="00FC6B27"/>
    <w:rsid w:val="00FC71A1"/>
    <w:rsid w:val="00FD0F55"/>
    <w:rsid w:val="00FD2C94"/>
    <w:rsid w:val="00FD3AFA"/>
    <w:rsid w:val="00FD5C8E"/>
    <w:rsid w:val="00FD7E65"/>
    <w:rsid w:val="00FE0625"/>
    <w:rsid w:val="00FE11A5"/>
    <w:rsid w:val="00FE1412"/>
    <w:rsid w:val="00FE1C4A"/>
    <w:rsid w:val="00FE2430"/>
    <w:rsid w:val="00FE4763"/>
    <w:rsid w:val="00FE49DD"/>
    <w:rsid w:val="00FE512D"/>
    <w:rsid w:val="00FE606E"/>
    <w:rsid w:val="00FF271D"/>
    <w:rsid w:val="00FF2827"/>
    <w:rsid w:val="00FF3129"/>
    <w:rsid w:val="00FF31D3"/>
    <w:rsid w:val="00FF5DF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846A65"/>
  <w15:docId w15:val="{4566027D-ABA9-47CB-8200-A6C48E3F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13867"/>
    <w:pPr>
      <w:ind w:leftChars="400" w:left="840"/>
    </w:pPr>
  </w:style>
  <w:style w:type="paragraph" w:customStyle="1" w:styleId="Default">
    <w:name w:val="Default"/>
    <w:rsid w:val="00DE112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6350">
      <w:bodyDiv w:val="1"/>
      <w:marLeft w:val="0"/>
      <w:marRight w:val="0"/>
      <w:marTop w:val="0"/>
      <w:marBottom w:val="0"/>
      <w:divBdr>
        <w:top w:val="none" w:sz="0" w:space="0" w:color="auto"/>
        <w:left w:val="none" w:sz="0" w:space="0" w:color="auto"/>
        <w:bottom w:val="none" w:sz="0" w:space="0" w:color="auto"/>
        <w:right w:val="none" w:sz="0" w:space="0" w:color="auto"/>
      </w:divBdr>
    </w:div>
    <w:div w:id="1560090096">
      <w:bodyDiv w:val="1"/>
      <w:marLeft w:val="0"/>
      <w:marRight w:val="0"/>
      <w:marTop w:val="0"/>
      <w:marBottom w:val="0"/>
      <w:divBdr>
        <w:top w:val="none" w:sz="0" w:space="0" w:color="auto"/>
        <w:left w:val="none" w:sz="0" w:space="0" w:color="auto"/>
        <w:bottom w:val="none" w:sz="0" w:space="0" w:color="auto"/>
        <w:right w:val="none" w:sz="0" w:space="0" w:color="auto"/>
      </w:divBdr>
    </w:div>
    <w:div w:id="16318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3A42-1048-44E5-B404-3B31C298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1312</Words>
  <Characters>7484</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12</cp:revision>
  <cp:lastPrinted>2019-05-10T08:42:00Z</cp:lastPrinted>
  <dcterms:created xsi:type="dcterms:W3CDTF">2020-02-21T01:31:00Z</dcterms:created>
  <dcterms:modified xsi:type="dcterms:W3CDTF">2020-05-20T10:59:00Z</dcterms:modified>
</cp:coreProperties>
</file>