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6EAA0" w14:textId="6B269A5F" w:rsidR="0037367C" w:rsidRDefault="009B365C" w:rsidP="006B72C2">
      <w:pPr>
        <w:wordWrap w:val="0"/>
        <w:spacing w:line="360" w:lineRule="exact"/>
        <w:ind w:rightChars="100" w:right="210" w:firstLine="840"/>
        <w:jc w:val="right"/>
        <w:rPr>
          <w:rFonts w:ascii="ＭＳ 明朝" w:hAnsi="ＭＳ 明朝"/>
          <w:b/>
          <w:sz w:val="24"/>
        </w:rPr>
      </w:pPr>
      <w:r w:rsidRPr="00045480">
        <w:rPr>
          <w:rFonts w:ascii="ＭＳ 明朝" w:hAnsi="ＭＳ 明朝" w:hint="eastAsia"/>
          <w:b/>
          <w:sz w:val="24"/>
        </w:rPr>
        <w:t>校長</w:t>
      </w:r>
      <w:r w:rsidR="002E2796">
        <w:rPr>
          <w:rFonts w:ascii="ＭＳ 明朝" w:hAnsi="ＭＳ 明朝" w:hint="eastAsia"/>
          <w:b/>
          <w:sz w:val="24"/>
        </w:rPr>
        <w:t xml:space="preserve">　</w:t>
      </w:r>
      <w:r w:rsidR="00D46AD3">
        <w:rPr>
          <w:rFonts w:ascii="ＭＳ 明朝" w:hAnsi="ＭＳ 明朝" w:hint="eastAsia"/>
          <w:b/>
          <w:sz w:val="24"/>
        </w:rPr>
        <w:t xml:space="preserve">　</w:t>
      </w:r>
      <w:r w:rsidR="0002682C">
        <w:rPr>
          <w:rFonts w:ascii="ＭＳ 明朝" w:hAnsi="ＭＳ 明朝" w:hint="eastAsia"/>
          <w:b/>
          <w:sz w:val="24"/>
        </w:rPr>
        <w:t>羽根　隆</w:t>
      </w:r>
    </w:p>
    <w:p w14:paraId="42FD1444" w14:textId="77777777" w:rsidR="00995FFB" w:rsidRPr="00045480" w:rsidRDefault="00995FFB" w:rsidP="00995FFB">
      <w:pPr>
        <w:spacing w:line="360" w:lineRule="exact"/>
        <w:ind w:rightChars="100" w:right="210" w:firstLine="840"/>
        <w:jc w:val="right"/>
        <w:rPr>
          <w:rFonts w:ascii="ＭＳ 明朝" w:hAnsi="ＭＳ 明朝" w:hint="eastAsia"/>
          <w:b/>
          <w:sz w:val="24"/>
        </w:rPr>
      </w:pPr>
    </w:p>
    <w:p w14:paraId="22AC3007" w14:textId="77777777" w:rsidR="0037367C" w:rsidRDefault="00AE5E7B" w:rsidP="009B365C">
      <w:pPr>
        <w:spacing w:line="360" w:lineRule="exact"/>
        <w:ind w:rightChars="-326" w:right="-685"/>
        <w:jc w:val="center"/>
        <w:rPr>
          <w:rFonts w:ascii="ＭＳ ゴシック" w:eastAsia="ＭＳ ゴシック" w:hAnsi="ＭＳ ゴシック"/>
          <w:b/>
          <w:sz w:val="32"/>
          <w:szCs w:val="32"/>
        </w:rPr>
      </w:pPr>
      <w:r w:rsidRPr="00BA2D75">
        <w:rPr>
          <w:rFonts w:ascii="ＭＳ ゴシック" w:eastAsia="ＭＳ ゴシック" w:hAnsi="ＭＳ ゴシック" w:hint="eastAsia"/>
          <w:b/>
          <w:sz w:val="32"/>
          <w:szCs w:val="32"/>
        </w:rPr>
        <w:t>平成31</w:t>
      </w:r>
      <w:r w:rsidR="00361497" w:rsidRPr="00BA2D75">
        <w:rPr>
          <w:rFonts w:ascii="ＭＳ ゴシック" w:eastAsia="ＭＳ ゴシック" w:hAnsi="ＭＳ ゴシック" w:hint="eastAsia"/>
          <w:b/>
          <w:sz w:val="32"/>
          <w:szCs w:val="32"/>
        </w:rPr>
        <w:t xml:space="preserve">年度　</w:t>
      </w:r>
      <w:r w:rsidR="009B365C" w:rsidRPr="00BA2D75">
        <w:rPr>
          <w:rFonts w:ascii="ＭＳ ゴシック" w:eastAsia="ＭＳ ゴシック" w:hAnsi="ＭＳ ゴシック" w:hint="eastAsia"/>
          <w:b/>
          <w:sz w:val="32"/>
          <w:szCs w:val="32"/>
        </w:rPr>
        <w:t>学校経営</w:t>
      </w:r>
      <w:r w:rsidR="00A920A8" w:rsidRPr="00BA2D75">
        <w:rPr>
          <w:rFonts w:ascii="ＭＳ ゴシック" w:eastAsia="ＭＳ ゴシック" w:hAnsi="ＭＳ ゴシック" w:hint="eastAsia"/>
          <w:b/>
          <w:sz w:val="32"/>
          <w:szCs w:val="32"/>
        </w:rPr>
        <w:t>計画及び</w:t>
      </w:r>
      <w:r w:rsidR="00225A63" w:rsidRPr="00BA2D75">
        <w:rPr>
          <w:rFonts w:ascii="ＭＳ ゴシック" w:eastAsia="ＭＳ ゴシック" w:hAnsi="ＭＳ ゴシック" w:hint="eastAsia"/>
          <w:b/>
          <w:sz w:val="32"/>
          <w:szCs w:val="32"/>
        </w:rPr>
        <w:t>学校</w:t>
      </w:r>
      <w:r w:rsidR="00A920A8" w:rsidRPr="00BA2D75">
        <w:rPr>
          <w:rFonts w:ascii="ＭＳ ゴシック" w:eastAsia="ＭＳ ゴシック" w:hAnsi="ＭＳ ゴシック" w:hint="eastAsia"/>
          <w:b/>
          <w:sz w:val="32"/>
          <w:szCs w:val="32"/>
        </w:rPr>
        <w:t>評価</w:t>
      </w:r>
    </w:p>
    <w:p w14:paraId="1ED8969A" w14:textId="77777777" w:rsidR="00867A87" w:rsidRDefault="00867A87" w:rsidP="004245A1">
      <w:pPr>
        <w:spacing w:line="300" w:lineRule="exact"/>
        <w:ind w:hanging="187"/>
        <w:jc w:val="left"/>
        <w:rPr>
          <w:rFonts w:ascii="ＭＳ ゴシック" w:eastAsia="ＭＳ ゴシック" w:hAnsi="ＭＳ ゴシック"/>
          <w:szCs w:val="21"/>
        </w:rPr>
      </w:pPr>
    </w:p>
    <w:p w14:paraId="24A944E9" w14:textId="0DFF868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76A1AADE" w14:textId="77777777" w:rsidTr="000354D4">
        <w:trPr>
          <w:jc w:val="center"/>
        </w:trPr>
        <w:tc>
          <w:tcPr>
            <w:tcW w:w="14944" w:type="dxa"/>
            <w:shd w:val="clear" w:color="auto" w:fill="auto"/>
          </w:tcPr>
          <w:p w14:paraId="0CC55BA4" w14:textId="77777777" w:rsidR="00C24992" w:rsidRPr="00D7735C" w:rsidRDefault="00C24992" w:rsidP="00C24992">
            <w:pPr>
              <w:ind w:left="170" w:hangingChars="85" w:hanging="170"/>
              <w:rPr>
                <w:rFonts w:ascii="Times New Roman" w:hAnsi="Times New Roman" w:cs="ＭＳ 明朝"/>
                <w:color w:val="000000"/>
                <w:kern w:val="0"/>
                <w:sz w:val="20"/>
                <w:szCs w:val="20"/>
              </w:rPr>
            </w:pPr>
            <w:r w:rsidRPr="00D7735C">
              <w:rPr>
                <w:rFonts w:ascii="Times New Roman" w:hAnsi="Times New Roman" w:cs="ＭＳ 明朝" w:hint="eastAsia"/>
                <w:color w:val="000000"/>
                <w:kern w:val="0"/>
                <w:sz w:val="20"/>
                <w:szCs w:val="20"/>
              </w:rPr>
              <w:t xml:space="preserve">豊島高等学校の校訓である、「克己」の精神に基づいて　「自主・自律」「己を鍛え己を磨き、ともに切磋琢磨」「己を大切に、他を思いやる」人材を育成する。　</w:t>
            </w:r>
          </w:p>
          <w:p w14:paraId="0A595083" w14:textId="77777777" w:rsidR="00C24992" w:rsidRPr="00D7735C" w:rsidRDefault="00C24992" w:rsidP="00C24992">
            <w:pPr>
              <w:spacing w:line="260" w:lineRule="exact"/>
              <w:ind w:left="170" w:hangingChars="85" w:hanging="170"/>
              <w:rPr>
                <w:rFonts w:ascii="Times New Roman" w:hAnsi="Times New Roman" w:cs="ＭＳ 明朝"/>
                <w:color w:val="000000"/>
                <w:kern w:val="0"/>
                <w:sz w:val="20"/>
                <w:szCs w:val="20"/>
              </w:rPr>
            </w:pPr>
            <w:r w:rsidRPr="00D7735C">
              <w:rPr>
                <w:rFonts w:ascii="Times New Roman" w:hAnsi="Times New Roman" w:cs="ＭＳ 明朝" w:hint="eastAsia"/>
                <w:color w:val="000000"/>
                <w:kern w:val="0"/>
                <w:sz w:val="20"/>
                <w:szCs w:val="20"/>
              </w:rPr>
              <w:t>１　夢を叶える学校として・・・将来の自己実現の志をしっかり持たせ、その夢を叶えるべく、充実した誇り高い高校生活を送れる学校</w:t>
            </w:r>
          </w:p>
          <w:p w14:paraId="1F727255" w14:textId="77777777" w:rsidR="00C24992" w:rsidRPr="00D7735C" w:rsidRDefault="00C24992" w:rsidP="00C24992">
            <w:pPr>
              <w:spacing w:line="260" w:lineRule="exact"/>
              <w:ind w:left="170" w:hangingChars="85" w:hanging="170"/>
              <w:rPr>
                <w:rFonts w:ascii="Times New Roman" w:hAnsi="Times New Roman" w:cs="ＭＳ 明朝"/>
                <w:color w:val="000000"/>
                <w:kern w:val="0"/>
                <w:sz w:val="20"/>
                <w:szCs w:val="20"/>
              </w:rPr>
            </w:pPr>
            <w:r w:rsidRPr="00D7735C">
              <w:rPr>
                <w:rFonts w:ascii="Times New Roman" w:hAnsi="Times New Roman" w:cs="ＭＳ 明朝" w:hint="eastAsia"/>
                <w:color w:val="000000"/>
                <w:kern w:val="0"/>
                <w:sz w:val="20"/>
                <w:szCs w:val="20"/>
              </w:rPr>
              <w:t>２　才能を磨く学校として・・・普通科専門コース制の学校として、各コースの特色を生かし、自己の興味関心を発展させて、得意技として磨きをかける学校</w:t>
            </w:r>
          </w:p>
          <w:p w14:paraId="0498D7F6" w14:textId="77777777" w:rsidR="00201A51" w:rsidRPr="000354D4" w:rsidRDefault="00C24992" w:rsidP="00C24992">
            <w:pPr>
              <w:spacing w:line="260" w:lineRule="exact"/>
              <w:rPr>
                <w:rFonts w:ascii="ＭＳ ゴシック" w:eastAsia="ＭＳ ゴシック" w:hAnsi="ＭＳ ゴシック"/>
                <w:szCs w:val="21"/>
              </w:rPr>
            </w:pPr>
            <w:r w:rsidRPr="00D7735C">
              <w:rPr>
                <w:rFonts w:ascii="Times New Roman" w:hAnsi="Times New Roman" w:cs="ＭＳ 明朝" w:hint="eastAsia"/>
                <w:color w:val="000000"/>
                <w:kern w:val="0"/>
                <w:sz w:val="20"/>
                <w:szCs w:val="20"/>
              </w:rPr>
              <w:t>３　社会そして世界へ繋がる学校として・・・社会人として必要なコミュニケーション力や語学力を身につけ、国際社会に通用する人材を育成する学校</w:t>
            </w:r>
          </w:p>
        </w:tc>
      </w:tr>
    </w:tbl>
    <w:p w14:paraId="3324F0D3" w14:textId="77777777" w:rsidR="00324B67" w:rsidRPr="00A97152" w:rsidRDefault="00324B67" w:rsidP="004245A1">
      <w:pPr>
        <w:spacing w:line="300" w:lineRule="exact"/>
        <w:ind w:hanging="187"/>
        <w:jc w:val="left"/>
        <w:rPr>
          <w:rFonts w:ascii="ＭＳ ゴシック" w:eastAsia="ＭＳ ゴシック" w:hAnsi="ＭＳ ゴシック"/>
          <w:szCs w:val="21"/>
        </w:rPr>
      </w:pPr>
    </w:p>
    <w:p w14:paraId="2B3790F7"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524C9795" w14:textId="77777777" w:rsidTr="000354D4">
        <w:trPr>
          <w:jc w:val="center"/>
        </w:trPr>
        <w:tc>
          <w:tcPr>
            <w:tcW w:w="14944" w:type="dxa"/>
            <w:shd w:val="clear" w:color="auto" w:fill="auto"/>
          </w:tcPr>
          <w:p w14:paraId="0DC1240F" w14:textId="22A909D1" w:rsidR="00C24992" w:rsidRPr="00022FF8" w:rsidRDefault="00C24992" w:rsidP="00C24992">
            <w:pPr>
              <w:spacing w:line="320" w:lineRule="exact"/>
              <w:rPr>
                <w:rFonts w:ascii="ＭＳ 明朝" w:hAnsi="ＭＳ 明朝"/>
                <w:color w:val="000000"/>
              </w:rPr>
            </w:pPr>
            <w:r w:rsidRPr="00022FF8">
              <w:rPr>
                <w:rFonts w:ascii="ＭＳ 明朝" w:hAnsi="ＭＳ 明朝" w:hint="eastAsia"/>
                <w:color w:val="000000"/>
              </w:rPr>
              <w:t>１　学力の向上及び自己表現力の育成と授業改善の取組み</w:t>
            </w:r>
          </w:p>
          <w:p w14:paraId="4590FC23" w14:textId="77777777" w:rsidR="00C24992" w:rsidRPr="00022FF8" w:rsidRDefault="00C24992" w:rsidP="00C24992">
            <w:pPr>
              <w:spacing w:line="320" w:lineRule="exact"/>
              <w:rPr>
                <w:rFonts w:ascii="ＭＳ 明朝" w:hAnsi="ＭＳ 明朝"/>
                <w:color w:val="000000"/>
              </w:rPr>
            </w:pPr>
            <w:r w:rsidRPr="00022FF8">
              <w:rPr>
                <w:rFonts w:ascii="ＭＳ 明朝" w:hAnsi="ＭＳ 明朝" w:hint="eastAsia"/>
                <w:color w:val="000000"/>
              </w:rPr>
              <w:t>（１）</w:t>
            </w:r>
            <w:r w:rsidRPr="00022FF8">
              <w:rPr>
                <w:rFonts w:ascii="ＭＳ 明朝" w:hAnsi="ＭＳ 明朝" w:hint="eastAsia"/>
                <w:color w:val="000000"/>
              </w:rPr>
              <w:tab/>
              <w:t>確かな学力の育成（基礎学力の定着、発展的学力の育成）</w:t>
            </w:r>
          </w:p>
          <w:p w14:paraId="66259664" w14:textId="77777777" w:rsidR="00C24992" w:rsidRPr="00022FF8" w:rsidRDefault="00EA0200" w:rsidP="003D3381">
            <w:pPr>
              <w:spacing w:line="320" w:lineRule="exact"/>
              <w:rPr>
                <w:rFonts w:ascii="ＭＳ 明朝" w:hAnsi="ＭＳ 明朝"/>
                <w:color w:val="000000"/>
              </w:rPr>
            </w:pPr>
            <w:r>
              <w:rPr>
                <w:rFonts w:ascii="ＭＳ 明朝" w:hAnsi="ＭＳ 明朝" w:hint="eastAsia"/>
                <w:color w:val="000000"/>
              </w:rPr>
              <w:t xml:space="preserve">　　ア　</w:t>
            </w:r>
            <w:r w:rsidR="00C24992" w:rsidRPr="00022FF8">
              <w:rPr>
                <w:rFonts w:ascii="ＭＳ 明朝" w:hAnsi="ＭＳ 明朝" w:hint="eastAsia"/>
                <w:color w:val="000000"/>
              </w:rPr>
              <w:t>「知識・技能」</w:t>
            </w:r>
            <w:r w:rsidR="00FE1FEB">
              <w:rPr>
                <w:rFonts w:ascii="ＭＳ 明朝" w:hAnsi="ＭＳ 明朝" w:hint="eastAsia"/>
                <w:color w:val="000000"/>
              </w:rPr>
              <w:t>の修得</w:t>
            </w:r>
            <w:r w:rsidR="00C24992" w:rsidRPr="00022FF8">
              <w:rPr>
                <w:rFonts w:ascii="ＭＳ 明朝" w:hAnsi="ＭＳ 明朝" w:hint="eastAsia"/>
                <w:color w:val="000000"/>
              </w:rPr>
              <w:t>、「思考力・判断力・表現力等」</w:t>
            </w:r>
            <w:r w:rsidR="00FE1FEB">
              <w:rPr>
                <w:rFonts w:ascii="ＭＳ 明朝" w:hAnsi="ＭＳ 明朝" w:hint="eastAsia"/>
                <w:color w:val="000000"/>
              </w:rPr>
              <w:t>の育成</w:t>
            </w:r>
            <w:r w:rsidR="003D3381">
              <w:rPr>
                <w:rFonts w:ascii="ＭＳ 明朝" w:hAnsi="ＭＳ 明朝" w:hint="eastAsia"/>
                <w:color w:val="000000"/>
              </w:rPr>
              <w:t>、</w:t>
            </w:r>
            <w:r w:rsidR="00C24992" w:rsidRPr="00022FF8">
              <w:rPr>
                <w:rFonts w:ascii="ＭＳ 明朝" w:hAnsi="ＭＳ 明朝" w:hint="eastAsia"/>
                <w:color w:val="000000"/>
              </w:rPr>
              <w:t>「学びに向かう力・人間性等」</w:t>
            </w:r>
            <w:r>
              <w:rPr>
                <w:rFonts w:ascii="ＭＳ 明朝" w:hAnsi="ＭＳ 明朝" w:hint="eastAsia"/>
                <w:color w:val="000000"/>
              </w:rPr>
              <w:t>の</w:t>
            </w:r>
            <w:r w:rsidR="00FE1FEB">
              <w:rPr>
                <w:rFonts w:ascii="ＭＳ 明朝" w:hAnsi="ＭＳ 明朝" w:hint="eastAsia"/>
                <w:color w:val="000000"/>
              </w:rPr>
              <w:t>滋養</w:t>
            </w:r>
            <w:r w:rsidR="00411195">
              <w:rPr>
                <w:rFonts w:ascii="ＭＳ 明朝" w:hAnsi="ＭＳ 明朝" w:hint="eastAsia"/>
                <w:color w:val="000000"/>
              </w:rPr>
              <w:t>を</w:t>
            </w:r>
            <w:r w:rsidR="00FE1FEB">
              <w:rPr>
                <w:rFonts w:ascii="ＭＳ 明朝" w:hAnsi="ＭＳ 明朝" w:hint="eastAsia"/>
                <w:color w:val="000000"/>
              </w:rPr>
              <w:t>行う取組みを</w:t>
            </w:r>
            <w:r w:rsidR="00411195">
              <w:rPr>
                <w:rFonts w:ascii="ＭＳ 明朝" w:hAnsi="ＭＳ 明朝" w:hint="eastAsia"/>
                <w:color w:val="000000"/>
              </w:rPr>
              <w:t>意識して授業実践</w:t>
            </w:r>
            <w:r w:rsidR="00607937">
              <w:rPr>
                <w:rFonts w:ascii="ＭＳ 明朝" w:hAnsi="ＭＳ 明朝" w:hint="eastAsia"/>
                <w:color w:val="000000"/>
              </w:rPr>
              <w:t>を</w:t>
            </w:r>
            <w:r w:rsidR="00FE1FEB">
              <w:rPr>
                <w:rFonts w:ascii="ＭＳ 明朝" w:hAnsi="ＭＳ 明朝" w:hint="eastAsia"/>
                <w:color w:val="000000"/>
              </w:rPr>
              <w:t>する</w:t>
            </w:r>
            <w:r w:rsidR="00C24992" w:rsidRPr="00022FF8">
              <w:rPr>
                <w:rFonts w:ascii="ＭＳ 明朝" w:hAnsi="ＭＳ 明朝" w:hint="eastAsia"/>
                <w:color w:val="000000"/>
              </w:rPr>
              <w:t>。</w:t>
            </w:r>
          </w:p>
          <w:p w14:paraId="4B0765B3" w14:textId="77777777" w:rsidR="00C24992" w:rsidRPr="00022FF8" w:rsidRDefault="00C24992" w:rsidP="00C24992">
            <w:pPr>
              <w:spacing w:line="320" w:lineRule="exact"/>
              <w:ind w:firstLineChars="200" w:firstLine="420"/>
              <w:rPr>
                <w:rFonts w:ascii="ＭＳ 明朝" w:hAnsi="ＭＳ 明朝"/>
                <w:color w:val="000000"/>
              </w:rPr>
            </w:pPr>
            <w:r w:rsidRPr="00022FF8">
              <w:rPr>
                <w:rFonts w:ascii="ＭＳ 明朝" w:hAnsi="ＭＳ 明朝" w:hint="eastAsia"/>
                <w:color w:val="000000"/>
              </w:rPr>
              <w:t>イ　生徒の学習意欲を向上させ、学習内容を定着させるために、</w:t>
            </w:r>
            <w:r w:rsidR="003D3381">
              <w:rPr>
                <w:rFonts w:ascii="ＭＳ 明朝" w:hAnsi="ＭＳ 明朝" w:hint="eastAsia"/>
                <w:color w:val="000000"/>
              </w:rPr>
              <w:t>双方向性に富む授業を行い、</w:t>
            </w:r>
            <w:r w:rsidRPr="00022FF8">
              <w:rPr>
                <w:rFonts w:ascii="ＭＳ 明朝" w:hAnsi="ＭＳ 明朝" w:hint="eastAsia"/>
                <w:color w:val="000000"/>
              </w:rPr>
              <w:t>一斉講義形式の授業から</w:t>
            </w:r>
            <w:r w:rsidR="003D3381">
              <w:rPr>
                <w:rFonts w:ascii="ＭＳ 明朝" w:hAnsi="ＭＳ 明朝" w:hint="eastAsia"/>
                <w:color w:val="000000"/>
              </w:rPr>
              <w:t>一層の</w:t>
            </w:r>
            <w:r w:rsidRPr="00022FF8">
              <w:rPr>
                <w:rFonts w:ascii="ＭＳ 明朝" w:hAnsi="ＭＳ 明朝" w:hint="eastAsia"/>
                <w:color w:val="000000"/>
              </w:rPr>
              <w:t>脱却</w:t>
            </w:r>
            <w:r w:rsidR="003D3381">
              <w:rPr>
                <w:rFonts w:ascii="ＭＳ 明朝" w:hAnsi="ＭＳ 明朝" w:hint="eastAsia"/>
                <w:color w:val="000000"/>
              </w:rPr>
              <w:t>を行う</w:t>
            </w:r>
            <w:r w:rsidRPr="00022FF8">
              <w:rPr>
                <w:rFonts w:ascii="ＭＳ 明朝" w:hAnsi="ＭＳ 明朝" w:hint="eastAsia"/>
                <w:color w:val="000000"/>
              </w:rPr>
              <w:t>。</w:t>
            </w:r>
          </w:p>
          <w:p w14:paraId="75D56907" w14:textId="49EA4B27" w:rsidR="00C24992" w:rsidRPr="00022FF8" w:rsidRDefault="00C24992" w:rsidP="00C24992">
            <w:pPr>
              <w:spacing w:line="320" w:lineRule="exact"/>
              <w:ind w:firstLineChars="200" w:firstLine="420"/>
              <w:rPr>
                <w:rFonts w:ascii="ＭＳ 明朝" w:hAnsi="ＭＳ 明朝"/>
                <w:color w:val="000000"/>
              </w:rPr>
            </w:pPr>
            <w:r w:rsidRPr="00022FF8">
              <w:rPr>
                <w:rFonts w:ascii="ＭＳ 明朝" w:hAnsi="ＭＳ 明朝" w:hint="eastAsia"/>
                <w:color w:val="000000"/>
              </w:rPr>
              <w:t>ウ　学力の定着を図るために</w:t>
            </w:r>
            <w:r w:rsidR="003D3381" w:rsidRPr="00022FF8">
              <w:rPr>
                <w:rFonts w:ascii="ＭＳ 明朝" w:hAnsi="ＭＳ 明朝" w:hint="eastAsia"/>
                <w:color w:val="000000"/>
              </w:rPr>
              <w:t>宿題</w:t>
            </w:r>
            <w:r w:rsidR="00044408">
              <w:rPr>
                <w:rFonts w:ascii="ＭＳ 明朝" w:hAnsi="ＭＳ 明朝" w:hint="eastAsia"/>
                <w:color w:val="000000"/>
              </w:rPr>
              <w:t>・課題</w:t>
            </w:r>
            <w:r w:rsidR="003D3381">
              <w:rPr>
                <w:rFonts w:ascii="ＭＳ 明朝" w:hAnsi="ＭＳ 明朝" w:hint="eastAsia"/>
                <w:color w:val="000000"/>
              </w:rPr>
              <w:t>（</w:t>
            </w:r>
            <w:r w:rsidRPr="00022FF8">
              <w:rPr>
                <w:rFonts w:ascii="ＭＳ 明朝" w:hAnsi="ＭＳ 明朝" w:hint="eastAsia"/>
                <w:color w:val="000000"/>
              </w:rPr>
              <w:t>質・量・教科バランスを考慮</w:t>
            </w:r>
            <w:r w:rsidR="003D3381">
              <w:rPr>
                <w:rFonts w:ascii="ＭＳ 明朝" w:hAnsi="ＭＳ 明朝" w:hint="eastAsia"/>
                <w:color w:val="000000"/>
              </w:rPr>
              <w:t>）</w:t>
            </w:r>
            <w:r w:rsidRPr="00022FF8">
              <w:rPr>
                <w:rFonts w:ascii="ＭＳ 明朝" w:hAnsi="ＭＳ 明朝" w:hint="eastAsia"/>
                <w:color w:val="000000"/>
              </w:rPr>
              <w:t>を課し、学習の振返りを行う。</w:t>
            </w:r>
          </w:p>
          <w:p w14:paraId="172B2C0E" w14:textId="77777777" w:rsidR="00C24992" w:rsidRPr="00022FF8" w:rsidRDefault="00C24992" w:rsidP="00C24992">
            <w:pPr>
              <w:spacing w:line="320" w:lineRule="exact"/>
              <w:rPr>
                <w:rFonts w:ascii="ＭＳ 明朝" w:hAnsi="ＭＳ 明朝"/>
                <w:color w:val="000000"/>
              </w:rPr>
            </w:pPr>
            <w:r w:rsidRPr="00022FF8">
              <w:rPr>
                <w:rFonts w:ascii="ＭＳ 明朝" w:hAnsi="ＭＳ 明朝" w:hint="eastAsia"/>
                <w:color w:val="000000"/>
              </w:rPr>
              <w:t>（２）「わかる授業」、「課題解決型の授業」の創造に取り組む。</w:t>
            </w:r>
          </w:p>
          <w:p w14:paraId="6E45C7F6" w14:textId="77777777" w:rsidR="00C24992" w:rsidRPr="00022FF8" w:rsidRDefault="00C24992" w:rsidP="00C24992">
            <w:pPr>
              <w:spacing w:line="320" w:lineRule="exact"/>
              <w:ind w:firstLineChars="202" w:firstLine="424"/>
              <w:rPr>
                <w:rFonts w:ascii="ＭＳ 明朝" w:hAnsi="ＭＳ 明朝"/>
                <w:color w:val="000000"/>
              </w:rPr>
            </w:pPr>
            <w:r w:rsidRPr="00022FF8">
              <w:rPr>
                <w:rFonts w:ascii="ＭＳ 明朝" w:hAnsi="ＭＳ 明朝" w:hint="eastAsia"/>
                <w:color w:val="000000"/>
              </w:rPr>
              <w:t>ア　観点別学習状況の評価を進め、計画・実践（指導）・評価・改善という一連の活動を繰り返すことにより授業改善を行う。</w:t>
            </w:r>
          </w:p>
          <w:p w14:paraId="06150F06" w14:textId="77777777" w:rsidR="00C24992" w:rsidRPr="00022FF8" w:rsidRDefault="00C24992" w:rsidP="00C24992">
            <w:pPr>
              <w:spacing w:line="320" w:lineRule="exact"/>
              <w:ind w:firstLineChars="195" w:firstLine="409"/>
              <w:rPr>
                <w:rFonts w:ascii="ＭＳ 明朝" w:hAnsi="ＭＳ 明朝"/>
                <w:color w:val="000000"/>
              </w:rPr>
            </w:pPr>
            <w:r w:rsidRPr="00022FF8">
              <w:rPr>
                <w:rFonts w:ascii="ＭＳ 明朝" w:hAnsi="ＭＳ 明朝" w:hint="eastAsia"/>
                <w:color w:val="000000"/>
              </w:rPr>
              <w:t>イ　様々な教科</w:t>
            </w:r>
            <w:r w:rsidR="00EA0200">
              <w:rPr>
                <w:rFonts w:ascii="ＭＳ 明朝" w:hAnsi="ＭＳ 明朝" w:hint="eastAsia"/>
                <w:color w:val="000000"/>
              </w:rPr>
              <w:t>・科目</w:t>
            </w:r>
            <w:r w:rsidRPr="00022FF8">
              <w:rPr>
                <w:rFonts w:ascii="ＭＳ 明朝" w:hAnsi="ＭＳ 明朝" w:hint="eastAsia"/>
                <w:color w:val="000000"/>
              </w:rPr>
              <w:t>で「主体的・対話的で深い学び」を実践する。</w:t>
            </w:r>
          </w:p>
          <w:p w14:paraId="70EE06F5" w14:textId="77777777" w:rsidR="00C24992" w:rsidRPr="00022FF8" w:rsidRDefault="00C24992" w:rsidP="00C24992">
            <w:pPr>
              <w:spacing w:line="320" w:lineRule="exact"/>
              <w:ind w:firstLineChars="202" w:firstLine="424"/>
              <w:rPr>
                <w:rFonts w:ascii="ＭＳ 明朝" w:hAnsi="ＭＳ 明朝"/>
                <w:color w:val="000000"/>
              </w:rPr>
            </w:pPr>
            <w:r w:rsidRPr="00022FF8">
              <w:rPr>
                <w:rFonts w:ascii="ＭＳ 明朝" w:hAnsi="ＭＳ 明朝" w:hint="eastAsia"/>
                <w:color w:val="000000"/>
              </w:rPr>
              <w:t xml:space="preserve">ウ　</w:t>
            </w:r>
            <w:r w:rsidR="00044408">
              <w:rPr>
                <w:rFonts w:ascii="ＭＳ 明朝" w:hAnsi="ＭＳ 明朝" w:hint="eastAsia"/>
                <w:color w:val="000000"/>
              </w:rPr>
              <w:t>ＩＣＴ</w:t>
            </w:r>
            <w:r w:rsidRPr="00022FF8">
              <w:rPr>
                <w:rFonts w:ascii="ＭＳ 明朝" w:hAnsi="ＭＳ 明朝" w:hint="eastAsia"/>
                <w:color w:val="000000"/>
              </w:rPr>
              <w:t>機器を効果的に活用し、視覚に訴える授業の充実や体験的学習を取り入れた指導方法の工夫に努める。</w:t>
            </w:r>
          </w:p>
          <w:p w14:paraId="768DE487" w14:textId="77777777" w:rsidR="00C24992" w:rsidRPr="00022FF8" w:rsidRDefault="00C24992" w:rsidP="00C24992">
            <w:pPr>
              <w:spacing w:line="320" w:lineRule="exact"/>
              <w:rPr>
                <w:rFonts w:ascii="ＭＳ 明朝" w:hAnsi="ＭＳ 明朝"/>
                <w:color w:val="000000"/>
              </w:rPr>
            </w:pPr>
            <w:r w:rsidRPr="00022FF8">
              <w:rPr>
                <w:rFonts w:ascii="ＭＳ 明朝" w:hAnsi="ＭＳ 明朝" w:hint="eastAsia"/>
                <w:color w:val="000000"/>
              </w:rPr>
              <w:t>（３）コミュニケーション力、プレゼンテーション力の育成。</w:t>
            </w:r>
          </w:p>
          <w:p w14:paraId="3C85153D" w14:textId="77777777" w:rsidR="00C24992" w:rsidRPr="00022FF8" w:rsidRDefault="00C24992" w:rsidP="00044408">
            <w:pPr>
              <w:spacing w:line="320" w:lineRule="exact"/>
              <w:ind w:firstLineChars="202" w:firstLine="424"/>
              <w:rPr>
                <w:rFonts w:ascii="ＭＳ 明朝" w:hAnsi="ＭＳ 明朝"/>
                <w:color w:val="000000"/>
              </w:rPr>
            </w:pPr>
            <w:r w:rsidRPr="00022FF8">
              <w:rPr>
                <w:rFonts w:ascii="ＭＳ 明朝" w:hAnsi="ＭＳ 明朝" w:hint="eastAsia"/>
                <w:color w:val="000000"/>
              </w:rPr>
              <w:t>ア　教科授業</w:t>
            </w:r>
            <w:r w:rsidR="00CB33BD">
              <w:rPr>
                <w:rFonts w:ascii="ＭＳ 明朝" w:hAnsi="ＭＳ 明朝" w:hint="eastAsia"/>
                <w:color w:val="000000"/>
              </w:rPr>
              <w:t>に</w:t>
            </w:r>
            <w:r w:rsidRPr="00022FF8">
              <w:rPr>
                <w:rFonts w:ascii="ＭＳ 明朝" w:hAnsi="ＭＳ 明朝" w:hint="eastAsia"/>
                <w:color w:val="000000"/>
              </w:rPr>
              <w:t>加えて</w:t>
            </w:r>
            <w:r w:rsidR="00CB33BD">
              <w:rPr>
                <w:rFonts w:ascii="ＭＳ 明朝" w:hAnsi="ＭＳ 明朝" w:hint="eastAsia"/>
                <w:color w:val="000000"/>
              </w:rPr>
              <w:t>学年の取組みや</w:t>
            </w:r>
            <w:r w:rsidR="00CB33BD" w:rsidRPr="00022FF8">
              <w:rPr>
                <w:rFonts w:ascii="ＭＳ 明朝" w:hAnsi="ＭＳ 明朝" w:hint="eastAsia"/>
                <w:color w:val="000000"/>
              </w:rPr>
              <w:t>行事</w:t>
            </w:r>
            <w:r w:rsidR="00CB33BD">
              <w:rPr>
                <w:rFonts w:ascii="ＭＳ 明朝" w:hAnsi="ＭＳ 明朝" w:hint="eastAsia"/>
                <w:color w:val="000000"/>
              </w:rPr>
              <w:t>、</w:t>
            </w:r>
            <w:r w:rsidR="00044408" w:rsidRPr="00022FF8">
              <w:rPr>
                <w:rFonts w:ascii="ＭＳ 明朝" w:hAnsi="ＭＳ 明朝" w:hint="eastAsia"/>
                <w:color w:val="000000"/>
              </w:rPr>
              <w:t>コース</w:t>
            </w:r>
            <w:r w:rsidR="00CB33BD">
              <w:rPr>
                <w:rFonts w:ascii="ＭＳ 明朝" w:hAnsi="ＭＳ 明朝" w:hint="eastAsia"/>
                <w:color w:val="000000"/>
              </w:rPr>
              <w:t>授業</w:t>
            </w:r>
            <w:r w:rsidRPr="00022FF8">
              <w:rPr>
                <w:rFonts w:ascii="ＭＳ 明朝" w:hAnsi="ＭＳ 明朝" w:hint="eastAsia"/>
                <w:color w:val="000000"/>
              </w:rPr>
              <w:t>を活用して、コミュニケーション力・プレゼンテーション力の育成に取り組む。</w:t>
            </w:r>
          </w:p>
          <w:p w14:paraId="588CAB49" w14:textId="77777777" w:rsidR="00C24992" w:rsidRPr="00022FF8" w:rsidRDefault="00044408" w:rsidP="00C24992">
            <w:pPr>
              <w:spacing w:line="320" w:lineRule="exact"/>
              <w:ind w:firstLineChars="202" w:firstLine="424"/>
              <w:rPr>
                <w:rFonts w:ascii="ＭＳ 明朝" w:hAnsi="ＭＳ 明朝"/>
                <w:color w:val="000000"/>
              </w:rPr>
            </w:pPr>
            <w:r>
              <w:rPr>
                <w:rFonts w:ascii="ＭＳ 明朝" w:hAnsi="ＭＳ 明朝" w:hint="eastAsia"/>
                <w:color w:val="000000"/>
              </w:rPr>
              <w:t xml:space="preserve">イ　</w:t>
            </w:r>
            <w:r w:rsidR="00C24992" w:rsidRPr="00022FF8">
              <w:rPr>
                <w:rFonts w:ascii="ＭＳ 明朝" w:hAnsi="ＭＳ 明朝" w:hint="eastAsia"/>
                <w:color w:val="000000"/>
              </w:rPr>
              <w:t>国際共通語としての中心的な役割を果たしている英語の４技能（聞く・話す・読む・書く）をバランスよく育成する。</w:t>
            </w:r>
          </w:p>
          <w:p w14:paraId="2793FF77" w14:textId="77777777" w:rsidR="00CB33BD" w:rsidRDefault="00C24992" w:rsidP="00EF06DB">
            <w:pPr>
              <w:spacing w:line="320" w:lineRule="exact"/>
              <w:ind w:firstLineChars="200" w:firstLine="420"/>
              <w:rPr>
                <w:rFonts w:ascii="ＭＳ 明朝" w:hAnsi="ＭＳ 明朝"/>
              </w:rPr>
            </w:pPr>
            <w:r w:rsidRPr="00EF06DB">
              <w:rPr>
                <w:rFonts w:ascii="ＭＳ 明朝" w:hAnsi="ＭＳ 明朝" w:hint="eastAsia"/>
              </w:rPr>
              <w:t>※学校教育自己診断「</w:t>
            </w:r>
            <w:r w:rsidR="00EF06DB" w:rsidRPr="00EF06DB">
              <w:rPr>
                <w:rFonts w:ascii="ＭＳ 明朝" w:hAnsi="ＭＳ 明朝" w:hint="eastAsia"/>
              </w:rPr>
              <w:t>…</w:t>
            </w:r>
            <w:r w:rsidRPr="00EF06DB">
              <w:rPr>
                <w:rFonts w:ascii="ＭＳ 明朝" w:hAnsi="ＭＳ 明朝" w:hint="eastAsia"/>
              </w:rPr>
              <w:t>宿題や課題が</w:t>
            </w:r>
            <w:r w:rsidR="00044408" w:rsidRPr="00EF06DB">
              <w:rPr>
                <w:rFonts w:ascii="ＭＳ 明朝" w:hAnsi="ＭＳ 明朝" w:hint="eastAsia"/>
              </w:rPr>
              <w:t>適度に</w:t>
            </w:r>
            <w:r w:rsidRPr="00EF06DB">
              <w:rPr>
                <w:rFonts w:ascii="ＭＳ 明朝" w:hAnsi="ＭＳ 明朝" w:hint="eastAsia"/>
              </w:rPr>
              <w:t>出される</w:t>
            </w:r>
            <w:r w:rsidR="00EF06DB" w:rsidRPr="00EF06DB">
              <w:rPr>
                <w:rFonts w:ascii="ＭＳ 明朝" w:hAnsi="ＭＳ 明朝" w:hint="eastAsia"/>
              </w:rPr>
              <w:t>。</w:t>
            </w:r>
            <w:r w:rsidRPr="00EF06DB">
              <w:rPr>
                <w:rFonts w:ascii="ＭＳ 明朝" w:hAnsi="ＭＳ 明朝" w:hint="eastAsia"/>
              </w:rPr>
              <w:t>」が平成</w:t>
            </w:r>
            <w:r w:rsidR="00044408" w:rsidRPr="00EF06DB">
              <w:rPr>
                <w:rFonts w:ascii="ＭＳ 明朝" w:hAnsi="ＭＳ 明朝" w:hint="eastAsia"/>
              </w:rPr>
              <w:t>30</w:t>
            </w:r>
            <w:r w:rsidRPr="00EF06DB">
              <w:rPr>
                <w:rFonts w:ascii="ＭＳ 明朝" w:hAnsi="ＭＳ 明朝" w:hint="eastAsia"/>
              </w:rPr>
              <w:t>年度、前年度</w:t>
            </w:r>
            <w:r w:rsidR="00FE609B" w:rsidRPr="00EF06DB">
              <w:rPr>
                <w:rFonts w:ascii="ＭＳ 明朝" w:hAnsi="ＭＳ 明朝" w:hint="eastAsia"/>
              </w:rPr>
              <w:t>6</w:t>
            </w:r>
            <w:r w:rsidRPr="00EF06DB">
              <w:rPr>
                <w:rFonts w:ascii="ＭＳ 明朝" w:hAnsi="ＭＳ 明朝" w:hint="eastAsia"/>
              </w:rPr>
              <w:t>4％</w:t>
            </w:r>
            <w:r w:rsidR="00FE609B" w:rsidRPr="00EF06DB">
              <w:rPr>
                <w:rFonts w:ascii="ＭＳ 明朝" w:hAnsi="ＭＳ 明朝" w:hint="eastAsia"/>
              </w:rPr>
              <w:t>から80％に上昇</w:t>
            </w:r>
            <w:r w:rsidRPr="00EF06DB">
              <w:rPr>
                <w:rFonts w:ascii="ＭＳ 明朝" w:hAnsi="ＭＳ 明朝" w:hint="eastAsia"/>
              </w:rPr>
              <w:t>。</w:t>
            </w:r>
            <w:r w:rsidR="00FE609B" w:rsidRPr="00EF06DB">
              <w:rPr>
                <w:rFonts w:ascii="ＭＳ 明朝" w:hAnsi="ＭＳ 明朝" w:hint="eastAsia"/>
              </w:rPr>
              <w:t>2021年度の</w:t>
            </w:r>
            <w:r w:rsidRPr="00EF06DB">
              <w:rPr>
                <w:rFonts w:ascii="ＭＳ 明朝" w:hAnsi="ＭＳ 明朝" w:hint="eastAsia"/>
              </w:rPr>
              <w:t>目標値を</w:t>
            </w:r>
            <w:r w:rsidR="00CB33BD">
              <w:rPr>
                <w:rFonts w:ascii="ＭＳ 明朝" w:hAnsi="ＭＳ 明朝" w:hint="eastAsia"/>
              </w:rPr>
              <w:t>「</w:t>
            </w:r>
            <w:r w:rsidR="00FE609B" w:rsidRPr="00EF06DB">
              <w:rPr>
                <w:rFonts w:ascii="ＭＳ 明朝" w:hAnsi="ＭＳ 明朝" w:hint="eastAsia"/>
              </w:rPr>
              <w:t>75％～80</w:t>
            </w:r>
            <w:r w:rsidRPr="00EF06DB">
              <w:rPr>
                <w:rFonts w:ascii="ＭＳ 明朝" w:hAnsi="ＭＳ 明朝" w:hint="eastAsia"/>
              </w:rPr>
              <w:t>％</w:t>
            </w:r>
            <w:r w:rsidR="00FE609B" w:rsidRPr="00EF06DB">
              <w:rPr>
                <w:rFonts w:ascii="ＭＳ 明朝" w:hAnsi="ＭＳ 明朝" w:hint="eastAsia"/>
              </w:rPr>
              <w:t>維持</w:t>
            </w:r>
            <w:r w:rsidR="00CB33BD">
              <w:rPr>
                <w:rFonts w:ascii="ＭＳ 明朝" w:hAnsi="ＭＳ 明朝" w:hint="eastAsia"/>
              </w:rPr>
              <w:t>」</w:t>
            </w:r>
            <w:r w:rsidR="00E10357">
              <w:rPr>
                <w:rFonts w:ascii="ＭＳ 明朝" w:hAnsi="ＭＳ 明朝" w:hint="eastAsia"/>
              </w:rPr>
              <w:t>に、</w:t>
            </w:r>
          </w:p>
          <w:p w14:paraId="73BC39F1" w14:textId="77777777" w:rsidR="00C24992" w:rsidRDefault="00C24992" w:rsidP="00EF06DB">
            <w:pPr>
              <w:spacing w:line="320" w:lineRule="exact"/>
              <w:ind w:firstLineChars="200" w:firstLine="420"/>
              <w:rPr>
                <w:rFonts w:ascii="ＭＳ 明朝" w:hAnsi="ＭＳ 明朝"/>
              </w:rPr>
            </w:pPr>
            <w:r w:rsidRPr="00EF06DB">
              <w:rPr>
                <w:rFonts w:ascii="ＭＳ 明朝" w:hAnsi="ＭＳ 明朝" w:hint="eastAsia"/>
              </w:rPr>
              <w:t>同様に「</w:t>
            </w:r>
            <w:r w:rsidR="00EF06DB" w:rsidRPr="00EF06DB">
              <w:rPr>
                <w:rFonts w:ascii="ＭＳ 明朝" w:hAnsi="ＭＳ 明朝" w:hint="eastAsia"/>
              </w:rPr>
              <w:t>…予習や復習が必要である。」を</w:t>
            </w:r>
            <w:r w:rsidRPr="00EF06DB">
              <w:rPr>
                <w:rFonts w:ascii="ＭＳ 明朝" w:hAnsi="ＭＳ 明朝" w:hint="eastAsia"/>
              </w:rPr>
              <w:t>平成</w:t>
            </w:r>
            <w:r w:rsidR="00EF06DB" w:rsidRPr="00EF06DB">
              <w:rPr>
                <w:rFonts w:ascii="ＭＳ 明朝" w:hAnsi="ＭＳ 明朝" w:hint="eastAsia"/>
              </w:rPr>
              <w:t>30</w:t>
            </w:r>
            <w:r w:rsidRPr="00EF06DB">
              <w:rPr>
                <w:rFonts w:ascii="ＭＳ 明朝" w:hAnsi="ＭＳ 明朝" w:hint="eastAsia"/>
              </w:rPr>
              <w:t>年度</w:t>
            </w:r>
            <w:r w:rsidR="00EF06DB" w:rsidRPr="00EF06DB">
              <w:rPr>
                <w:rFonts w:ascii="ＭＳ 明朝" w:hAnsi="ＭＳ 明朝" w:hint="eastAsia"/>
              </w:rPr>
              <w:t>、前年度</w:t>
            </w:r>
            <w:r w:rsidRPr="00EF06DB">
              <w:rPr>
                <w:rFonts w:ascii="ＭＳ 明朝" w:hAnsi="ＭＳ 明朝" w:hint="eastAsia"/>
              </w:rPr>
              <w:t>28％</w:t>
            </w:r>
            <w:r w:rsidR="00EF06DB" w:rsidRPr="00EF06DB">
              <w:rPr>
                <w:rFonts w:ascii="ＭＳ 明朝" w:hAnsi="ＭＳ 明朝" w:hint="eastAsia"/>
              </w:rPr>
              <w:t>から56％に上昇。2021年度の目標値を</w:t>
            </w:r>
            <w:r w:rsidR="00CB33BD">
              <w:rPr>
                <w:rFonts w:ascii="ＭＳ 明朝" w:hAnsi="ＭＳ 明朝" w:hint="eastAsia"/>
              </w:rPr>
              <w:t>「</w:t>
            </w:r>
            <w:r w:rsidR="00EF06DB" w:rsidRPr="00EF06DB">
              <w:rPr>
                <w:rFonts w:ascii="ＭＳ 明朝" w:hAnsi="ＭＳ 明朝" w:hint="eastAsia"/>
              </w:rPr>
              <w:t>56</w:t>
            </w:r>
            <w:r w:rsidRPr="00EF06DB">
              <w:rPr>
                <w:rFonts w:ascii="ＭＳ 明朝" w:hAnsi="ＭＳ 明朝" w:hint="eastAsia"/>
              </w:rPr>
              <w:t>％</w:t>
            </w:r>
            <w:r w:rsidR="00EF06DB" w:rsidRPr="00EF06DB">
              <w:rPr>
                <w:rFonts w:ascii="ＭＳ 明朝" w:hAnsi="ＭＳ 明朝" w:hint="eastAsia"/>
              </w:rPr>
              <w:t>維持</w:t>
            </w:r>
            <w:r w:rsidR="00CB33BD">
              <w:rPr>
                <w:rFonts w:ascii="ＭＳ 明朝" w:hAnsi="ＭＳ 明朝" w:hint="eastAsia"/>
              </w:rPr>
              <w:t>」</w:t>
            </w:r>
            <w:r w:rsidRPr="00EF06DB">
              <w:rPr>
                <w:rFonts w:ascii="ＭＳ 明朝" w:hAnsi="ＭＳ 明朝" w:hint="eastAsia"/>
              </w:rPr>
              <w:t>にする。</w:t>
            </w:r>
          </w:p>
          <w:p w14:paraId="1707B7DB" w14:textId="77777777" w:rsidR="00C24992" w:rsidRPr="00022FF8" w:rsidRDefault="00C24992" w:rsidP="00C24992">
            <w:pPr>
              <w:spacing w:line="320" w:lineRule="exact"/>
              <w:rPr>
                <w:rFonts w:ascii="ＭＳ 明朝" w:hAnsi="ＭＳ 明朝"/>
                <w:color w:val="000000"/>
              </w:rPr>
            </w:pPr>
            <w:r w:rsidRPr="00437F06">
              <w:rPr>
                <w:rFonts w:ascii="ＭＳ 明朝" w:hAnsi="ＭＳ 明朝" w:hint="eastAsia"/>
                <w:color w:val="000000"/>
              </w:rPr>
              <w:t>２　自らの将来を見据え、夢や希望を叶</w:t>
            </w:r>
            <w:r w:rsidRPr="00022FF8">
              <w:rPr>
                <w:rFonts w:ascii="ＭＳ 明朝" w:hAnsi="ＭＳ 明朝" w:hint="eastAsia"/>
                <w:color w:val="000000"/>
              </w:rPr>
              <w:t>える進路を実現する</w:t>
            </w:r>
          </w:p>
          <w:p w14:paraId="1E251637" w14:textId="77777777" w:rsidR="00C24992" w:rsidRPr="00022FF8" w:rsidRDefault="00C24992" w:rsidP="00C24992">
            <w:pPr>
              <w:spacing w:line="320" w:lineRule="exact"/>
              <w:rPr>
                <w:rFonts w:ascii="ＭＳ 明朝" w:hAnsi="ＭＳ 明朝"/>
                <w:color w:val="000000"/>
              </w:rPr>
            </w:pPr>
            <w:r w:rsidRPr="00022FF8">
              <w:rPr>
                <w:rFonts w:ascii="ＭＳ 明朝" w:hAnsi="ＭＳ 明朝" w:hint="eastAsia"/>
                <w:color w:val="000000"/>
              </w:rPr>
              <w:t>（１）進学実績の向上</w:t>
            </w:r>
          </w:p>
          <w:p w14:paraId="0FD204AA" w14:textId="77777777" w:rsidR="00C24992" w:rsidRPr="00022FF8" w:rsidRDefault="00C24992" w:rsidP="00C24992">
            <w:pPr>
              <w:spacing w:line="320" w:lineRule="exact"/>
              <w:ind w:firstLineChars="209" w:firstLine="439"/>
              <w:rPr>
                <w:rFonts w:ascii="ＭＳ 明朝" w:hAnsi="ＭＳ 明朝"/>
                <w:color w:val="000000"/>
              </w:rPr>
            </w:pPr>
            <w:r w:rsidRPr="00E04386">
              <w:rPr>
                <w:rFonts w:ascii="ＭＳ 明朝" w:hAnsi="ＭＳ 明朝" w:hint="eastAsia"/>
                <w:color w:val="000000"/>
              </w:rPr>
              <w:t xml:space="preserve">ア　</w:t>
            </w:r>
            <w:r w:rsidR="00E04386">
              <w:rPr>
                <w:rFonts w:hint="eastAsia"/>
                <w:kern w:val="0"/>
              </w:rPr>
              <w:t>難関私立大、中堅私立大に毎年数十人が合格できるようにする。</w:t>
            </w:r>
          </w:p>
          <w:p w14:paraId="0709A895" w14:textId="77777777" w:rsidR="00C24992" w:rsidRPr="00022FF8" w:rsidRDefault="00C24992" w:rsidP="00C24992">
            <w:pPr>
              <w:spacing w:line="320" w:lineRule="exact"/>
              <w:ind w:firstLineChars="209" w:firstLine="439"/>
              <w:rPr>
                <w:rFonts w:ascii="ＭＳ 明朝" w:hAnsi="ＭＳ 明朝"/>
                <w:color w:val="000000"/>
              </w:rPr>
            </w:pPr>
            <w:r>
              <w:rPr>
                <w:rFonts w:ascii="ＭＳ 明朝" w:hAnsi="ＭＳ 明朝" w:hint="eastAsia"/>
                <w:color w:val="000000"/>
              </w:rPr>
              <w:t>イ</w:t>
            </w:r>
            <w:r w:rsidR="00E10357">
              <w:rPr>
                <w:rFonts w:ascii="ＭＳ 明朝" w:hAnsi="ＭＳ 明朝" w:hint="eastAsia"/>
                <w:color w:val="000000"/>
              </w:rPr>
              <w:t xml:space="preserve">　長期休暇期間中、</w:t>
            </w:r>
            <w:r>
              <w:rPr>
                <w:rFonts w:ascii="ＭＳ 明朝" w:hAnsi="ＭＳ 明朝" w:hint="eastAsia"/>
                <w:color w:val="000000"/>
              </w:rPr>
              <w:t>「進学特別ルーム</w:t>
            </w:r>
            <w:r w:rsidRPr="00022FF8">
              <w:rPr>
                <w:rFonts w:ascii="ＭＳ 明朝" w:hAnsi="ＭＳ 明朝" w:hint="eastAsia"/>
                <w:color w:val="000000"/>
              </w:rPr>
              <w:t>」及び「アドバンス学習</w:t>
            </w:r>
            <w:r>
              <w:rPr>
                <w:rFonts w:ascii="ＭＳ 明朝" w:hAnsi="ＭＳ 明朝" w:hint="eastAsia"/>
                <w:color w:val="000000"/>
              </w:rPr>
              <w:t>室</w:t>
            </w:r>
            <w:r w:rsidRPr="00022FF8">
              <w:rPr>
                <w:rFonts w:ascii="ＭＳ 明朝" w:hAnsi="ＭＳ 明朝" w:hint="eastAsia"/>
                <w:color w:val="000000"/>
              </w:rPr>
              <w:t>」を自習室・大講義室として開放する。</w:t>
            </w:r>
          </w:p>
          <w:p w14:paraId="1894FFCC" w14:textId="77777777" w:rsidR="00C24992" w:rsidRPr="00022FF8" w:rsidRDefault="00C24992" w:rsidP="00C24992">
            <w:pPr>
              <w:spacing w:line="320" w:lineRule="exact"/>
              <w:ind w:firstLineChars="209" w:firstLine="439"/>
              <w:rPr>
                <w:rFonts w:ascii="ＭＳ 明朝" w:hAnsi="ＭＳ 明朝"/>
                <w:color w:val="000000"/>
              </w:rPr>
            </w:pPr>
            <w:r w:rsidRPr="00022FF8">
              <w:rPr>
                <w:rFonts w:ascii="ＭＳ 明朝" w:hAnsi="ＭＳ 明朝" w:hint="eastAsia"/>
                <w:color w:val="000000"/>
              </w:rPr>
              <w:t>ウ　早い段階での進学意識の醸成につとめる。</w:t>
            </w:r>
          </w:p>
          <w:p w14:paraId="2725FA45" w14:textId="77777777" w:rsidR="00C24992" w:rsidRPr="00015E5F" w:rsidRDefault="00C24992" w:rsidP="00C24992">
            <w:pPr>
              <w:spacing w:line="320" w:lineRule="exact"/>
              <w:ind w:left="630" w:hangingChars="300" w:hanging="630"/>
              <w:rPr>
                <w:rFonts w:ascii="ＭＳ 明朝" w:hAnsi="ＭＳ 明朝"/>
                <w:color w:val="000000"/>
              </w:rPr>
            </w:pPr>
            <w:r w:rsidRPr="00E10357">
              <w:rPr>
                <w:rFonts w:ascii="ＭＳ 明朝" w:hAnsi="ＭＳ 明朝" w:hint="eastAsia"/>
                <w:color w:val="000000"/>
              </w:rPr>
              <w:t xml:space="preserve">　　※難関８私大（関西大学・関西学院大学・同志社大学・立命館大学・京都産業大学・近畿大学・甲南大学・龍谷大学）・中堅私大(大阪経済大学・関西外国語大学・京都外国語大学・神戸学院大学・阪南大学・摂南大学・追手門学院大学・大阪産業大学・京都女子大学・仏教大学)の延べ合格者数（</w:t>
            </w:r>
            <w:r w:rsidRPr="00C22EEB">
              <w:rPr>
                <w:rFonts w:ascii="ＭＳ 明朝" w:hAnsi="ＭＳ 明朝" w:hint="eastAsia"/>
                <w:color w:val="000000"/>
              </w:rPr>
              <w:t>平成</w:t>
            </w:r>
            <w:r w:rsidR="007556B5" w:rsidRPr="00C22EEB">
              <w:rPr>
                <w:rFonts w:ascii="ＭＳ 明朝" w:hAnsi="ＭＳ 明朝" w:hint="eastAsia"/>
                <w:color w:val="000000"/>
              </w:rPr>
              <w:t>3</w:t>
            </w:r>
            <w:r w:rsidR="001E1877" w:rsidRPr="00C22EEB">
              <w:rPr>
                <w:rFonts w:ascii="ＭＳ 明朝" w:hAnsi="ＭＳ 明朝" w:hint="eastAsia"/>
                <w:color w:val="000000"/>
              </w:rPr>
              <w:t>1</w:t>
            </w:r>
            <w:r w:rsidRPr="00C22EEB">
              <w:rPr>
                <w:rFonts w:ascii="ＭＳ 明朝" w:hAnsi="ＭＳ 明朝" w:hint="eastAsia"/>
                <w:color w:val="000000"/>
              </w:rPr>
              <w:t>年</w:t>
            </w:r>
            <w:r w:rsidR="00C22EEB">
              <w:rPr>
                <w:rFonts w:ascii="ＭＳ 明朝" w:hAnsi="ＭＳ 明朝" w:hint="eastAsia"/>
                <w:color w:val="000000"/>
              </w:rPr>
              <w:t>度</w:t>
            </w:r>
            <w:r w:rsidR="007556B5" w:rsidRPr="00C22EEB">
              <w:rPr>
                <w:rFonts w:ascii="ＭＳ 明朝" w:hAnsi="ＭＳ 明朝" w:hint="eastAsia"/>
                <w:color w:val="000000"/>
              </w:rPr>
              <w:t>生</w:t>
            </w:r>
            <w:r w:rsidR="001E1877" w:rsidRPr="00C22EEB">
              <w:rPr>
                <w:rFonts w:ascii="ＭＳ 明朝" w:hAnsi="ＭＳ 明朝" w:hint="eastAsia"/>
                <w:color w:val="000000"/>
              </w:rPr>
              <w:t>1</w:t>
            </w:r>
            <w:r w:rsidR="00C22EEB">
              <w:rPr>
                <w:rFonts w:ascii="ＭＳ 明朝" w:hAnsi="ＭＳ 明朝" w:hint="eastAsia"/>
                <w:color w:val="000000"/>
              </w:rPr>
              <w:t>41</w:t>
            </w:r>
            <w:r w:rsidRPr="00C22EEB">
              <w:rPr>
                <w:rFonts w:ascii="ＭＳ 明朝" w:hAnsi="ＭＳ 明朝" w:hint="eastAsia"/>
                <w:color w:val="000000"/>
              </w:rPr>
              <w:t>名</w:t>
            </w:r>
            <w:r w:rsidR="00C22EEB">
              <w:rPr>
                <w:rFonts w:ascii="ＭＳ 明朝" w:hAnsi="ＭＳ 明朝" w:hint="eastAsia"/>
                <w:color w:val="000000"/>
              </w:rPr>
              <w:t xml:space="preserve">　３月現在</w:t>
            </w:r>
            <w:r w:rsidRPr="00271F5C">
              <w:rPr>
                <w:rFonts w:ascii="ＭＳ 明朝" w:hAnsi="ＭＳ 明朝" w:hint="eastAsia"/>
                <w:color w:val="000000"/>
              </w:rPr>
              <w:t>）を</w:t>
            </w:r>
            <w:r w:rsidR="00B255B3" w:rsidRPr="00271F5C">
              <w:rPr>
                <w:rFonts w:ascii="ＭＳ 明朝" w:hAnsi="ＭＳ 明朝" w:hint="eastAsia"/>
                <w:color w:val="000000"/>
              </w:rPr>
              <w:t>202</w:t>
            </w:r>
            <w:r w:rsidR="0077044C">
              <w:rPr>
                <w:rFonts w:ascii="ＭＳ 明朝" w:hAnsi="ＭＳ 明朝" w:hint="eastAsia"/>
                <w:color w:val="000000"/>
              </w:rPr>
              <w:t>1</w:t>
            </w:r>
            <w:r w:rsidR="00B255B3" w:rsidRPr="00271F5C">
              <w:rPr>
                <w:rFonts w:ascii="ＭＳ 明朝" w:hAnsi="ＭＳ 明朝" w:hint="eastAsia"/>
                <w:color w:val="000000"/>
              </w:rPr>
              <w:t>年度</w:t>
            </w:r>
            <w:r w:rsidR="00CB33BD" w:rsidRPr="00271F5C">
              <w:rPr>
                <w:rFonts w:ascii="ＭＳ 明朝" w:hAnsi="ＭＳ 明朝" w:hint="eastAsia"/>
                <w:color w:val="000000"/>
              </w:rPr>
              <w:t>「</w:t>
            </w:r>
            <w:r w:rsidR="00AD3C8D" w:rsidRPr="00A67AC4">
              <w:rPr>
                <w:rFonts w:ascii="ＭＳ 明朝" w:hAnsi="ＭＳ 明朝" w:hint="eastAsia"/>
                <w:color w:val="000000"/>
              </w:rPr>
              <w:t>150</w:t>
            </w:r>
            <w:r w:rsidRPr="00271F5C">
              <w:rPr>
                <w:rFonts w:ascii="ＭＳ 明朝" w:hAnsi="ＭＳ 明朝" w:hint="eastAsia"/>
                <w:color w:val="000000"/>
              </w:rPr>
              <w:t>名</w:t>
            </w:r>
            <w:r w:rsidR="00B255B3" w:rsidRPr="00271F5C">
              <w:rPr>
                <w:rFonts w:ascii="ＭＳ 明朝" w:hAnsi="ＭＳ 明朝" w:hint="eastAsia"/>
                <w:color w:val="000000"/>
              </w:rPr>
              <w:t>」</w:t>
            </w:r>
            <w:r w:rsidRPr="00271F5C">
              <w:rPr>
                <w:rFonts w:ascii="ＭＳ 明朝" w:hAnsi="ＭＳ 明朝" w:hint="eastAsia"/>
                <w:color w:val="000000"/>
              </w:rPr>
              <w:t>台</w:t>
            </w:r>
            <w:r w:rsidR="00B255B3" w:rsidRPr="00271F5C">
              <w:rPr>
                <w:rFonts w:ascii="ＭＳ 明朝" w:hAnsi="ＭＳ 明朝" w:hint="eastAsia"/>
                <w:color w:val="000000"/>
              </w:rPr>
              <w:t>に</w:t>
            </w:r>
            <w:r w:rsidRPr="00271F5C">
              <w:rPr>
                <w:rFonts w:ascii="ＭＳ 明朝" w:hAnsi="ＭＳ 明朝" w:hint="eastAsia"/>
                <w:color w:val="000000"/>
              </w:rPr>
              <w:t>する</w:t>
            </w:r>
            <w:r w:rsidRPr="00E10357">
              <w:rPr>
                <w:rFonts w:ascii="ＭＳ 明朝" w:hAnsi="ＭＳ 明朝" w:hint="eastAsia"/>
                <w:color w:val="000000"/>
              </w:rPr>
              <w:t>。</w:t>
            </w:r>
          </w:p>
          <w:p w14:paraId="76FEF5A4" w14:textId="77777777" w:rsidR="00C24992" w:rsidRPr="00015E5F" w:rsidRDefault="00C24992" w:rsidP="00C24992">
            <w:pPr>
              <w:spacing w:line="320" w:lineRule="exact"/>
              <w:rPr>
                <w:rFonts w:ascii="ＭＳ 明朝" w:hAnsi="ＭＳ 明朝"/>
                <w:color w:val="000000"/>
              </w:rPr>
            </w:pPr>
            <w:r w:rsidRPr="00015E5F">
              <w:rPr>
                <w:rFonts w:ascii="ＭＳ 明朝" w:hAnsi="ＭＳ 明朝" w:hint="eastAsia"/>
                <w:color w:val="000000"/>
              </w:rPr>
              <w:t>（２）キャリアデザイン</w:t>
            </w:r>
            <w:r w:rsidR="00CB33BD">
              <w:rPr>
                <w:rFonts w:ascii="ＭＳ 明朝" w:hAnsi="ＭＳ 明朝" w:hint="eastAsia"/>
                <w:color w:val="000000"/>
              </w:rPr>
              <w:t>（以下ＣＤと記載</w:t>
            </w:r>
            <w:r w:rsidR="00C54F36">
              <w:rPr>
                <w:rFonts w:ascii="ＭＳ 明朝" w:hAnsi="ＭＳ 明朝" w:hint="eastAsia"/>
                <w:color w:val="000000"/>
              </w:rPr>
              <w:t>）</w:t>
            </w:r>
            <w:r w:rsidRPr="00015E5F">
              <w:rPr>
                <w:rFonts w:ascii="ＭＳ 明朝" w:hAnsi="ＭＳ 明朝" w:hint="eastAsia"/>
                <w:color w:val="000000"/>
              </w:rPr>
              <w:t>の推進</w:t>
            </w:r>
          </w:p>
          <w:p w14:paraId="2E2286D8" w14:textId="77777777" w:rsidR="00C24992" w:rsidRPr="00015E5F" w:rsidRDefault="00C24992" w:rsidP="00C24992">
            <w:pPr>
              <w:spacing w:line="320" w:lineRule="exact"/>
              <w:ind w:firstLineChars="240" w:firstLine="504"/>
              <w:rPr>
                <w:rFonts w:ascii="ＭＳ 明朝" w:hAnsi="ＭＳ 明朝"/>
                <w:color w:val="000000"/>
              </w:rPr>
            </w:pPr>
            <w:r w:rsidRPr="00015E5F">
              <w:rPr>
                <w:rFonts w:ascii="ＭＳ 明朝" w:hAnsi="ＭＳ 明朝" w:hint="eastAsia"/>
                <w:color w:val="000000"/>
              </w:rPr>
              <w:t>ア　自分の人生</w:t>
            </w:r>
            <w:r w:rsidR="00C54F36">
              <w:rPr>
                <w:rFonts w:ascii="ＭＳ 明朝" w:hAnsi="ＭＳ 明朝" w:hint="eastAsia"/>
                <w:color w:val="000000"/>
              </w:rPr>
              <w:t>・</w:t>
            </w:r>
            <w:r w:rsidRPr="00015E5F">
              <w:rPr>
                <w:rFonts w:ascii="ＭＳ 明朝" w:hAnsi="ＭＳ 明朝" w:hint="eastAsia"/>
                <w:color w:val="000000"/>
              </w:rPr>
              <w:t>生き方</w:t>
            </w:r>
            <w:r w:rsidR="00C54F36">
              <w:rPr>
                <w:rFonts w:ascii="ＭＳ 明朝" w:hAnsi="ＭＳ 明朝" w:hint="eastAsia"/>
                <w:color w:val="000000"/>
              </w:rPr>
              <w:t>・</w:t>
            </w:r>
            <w:r w:rsidRPr="00015E5F">
              <w:rPr>
                <w:rFonts w:ascii="ＭＳ 明朝" w:hAnsi="ＭＳ 明朝" w:hint="eastAsia"/>
                <w:color w:val="000000"/>
              </w:rPr>
              <w:t>進路について考えさせる「キャリアデザイン」を</w:t>
            </w:r>
            <w:r w:rsidR="00C54F36">
              <w:rPr>
                <w:rFonts w:ascii="ＭＳ 明朝" w:hAnsi="ＭＳ 明朝" w:hint="eastAsia"/>
                <w:color w:val="000000"/>
              </w:rPr>
              <w:t>「</w:t>
            </w:r>
            <w:r w:rsidRPr="00015E5F">
              <w:rPr>
                <w:rFonts w:ascii="ＭＳ 明朝" w:hAnsi="ＭＳ 明朝" w:hint="eastAsia"/>
                <w:color w:val="000000"/>
              </w:rPr>
              <w:t>総合的な</w:t>
            </w:r>
            <w:r w:rsidR="00C54F36">
              <w:rPr>
                <w:rFonts w:ascii="ＭＳ 明朝" w:hAnsi="ＭＳ 明朝" w:hint="eastAsia"/>
                <w:color w:val="000000"/>
              </w:rPr>
              <w:t>探求</w:t>
            </w:r>
            <w:r w:rsidRPr="00015E5F">
              <w:rPr>
                <w:rFonts w:ascii="ＭＳ 明朝" w:hAnsi="ＭＳ 明朝" w:hint="eastAsia"/>
                <w:color w:val="000000"/>
              </w:rPr>
              <w:t>の時間</w:t>
            </w:r>
            <w:r w:rsidR="00C54F36">
              <w:rPr>
                <w:rFonts w:ascii="ＭＳ 明朝" w:hAnsi="ＭＳ 明朝" w:hint="eastAsia"/>
                <w:color w:val="000000"/>
              </w:rPr>
              <w:t>」</w:t>
            </w:r>
            <w:r w:rsidRPr="00015E5F">
              <w:rPr>
                <w:rFonts w:ascii="ＭＳ 明朝" w:hAnsi="ＭＳ 明朝" w:hint="eastAsia"/>
                <w:color w:val="000000"/>
              </w:rPr>
              <w:t>を活用して推進する。</w:t>
            </w:r>
          </w:p>
          <w:p w14:paraId="7D9BE674" w14:textId="77777777" w:rsidR="00C24992" w:rsidRPr="00015E5F" w:rsidRDefault="00C24992" w:rsidP="00C24992">
            <w:pPr>
              <w:spacing w:line="320" w:lineRule="exact"/>
              <w:ind w:firstLineChars="240" w:firstLine="504"/>
              <w:rPr>
                <w:rFonts w:ascii="ＭＳ 明朝" w:hAnsi="ＭＳ 明朝"/>
                <w:color w:val="000000"/>
              </w:rPr>
            </w:pPr>
            <w:r w:rsidRPr="00015E5F">
              <w:rPr>
                <w:rFonts w:ascii="ＭＳ 明朝" w:hAnsi="ＭＳ 明朝" w:hint="eastAsia"/>
                <w:color w:val="000000"/>
              </w:rPr>
              <w:t>イ　入学から卒業までの段階を踏んだ</w:t>
            </w:r>
            <w:r w:rsidR="00C54F36">
              <w:rPr>
                <w:rFonts w:ascii="ＭＳ 明朝" w:hAnsi="ＭＳ 明朝" w:hint="eastAsia"/>
                <w:color w:val="000000"/>
              </w:rPr>
              <w:t>ＣＤ</w:t>
            </w:r>
            <w:r w:rsidRPr="00015E5F">
              <w:rPr>
                <w:rFonts w:ascii="ＭＳ 明朝" w:hAnsi="ＭＳ 明朝" w:hint="eastAsia"/>
                <w:color w:val="000000"/>
              </w:rPr>
              <w:t>プログラムに基づき、進路先の更に先にある職業意識を育む。</w:t>
            </w:r>
          </w:p>
          <w:p w14:paraId="60E4F61C" w14:textId="77777777" w:rsidR="00E976C2" w:rsidRDefault="00C24992" w:rsidP="00E976C2">
            <w:pPr>
              <w:spacing w:line="320" w:lineRule="exact"/>
              <w:rPr>
                <w:rFonts w:ascii="ＭＳ 明朝" w:hAnsi="ＭＳ 明朝"/>
              </w:rPr>
            </w:pPr>
            <w:r w:rsidRPr="00015E5F">
              <w:rPr>
                <w:rFonts w:ascii="ＭＳ 明朝" w:hAnsi="ＭＳ 明朝" w:hint="eastAsia"/>
                <w:color w:val="000000"/>
              </w:rPr>
              <w:t xml:space="preserve">　　</w:t>
            </w:r>
            <w:r w:rsidRPr="004A5067">
              <w:rPr>
                <w:rFonts w:ascii="ＭＳ 明朝" w:hAnsi="ＭＳ 明朝" w:hint="eastAsia"/>
              </w:rPr>
              <w:t>※学校教育自己診断における</w:t>
            </w:r>
            <w:r w:rsidR="00C54F36" w:rsidRPr="004A5067">
              <w:rPr>
                <w:rFonts w:ascii="ＭＳ 明朝" w:hAnsi="ＭＳ 明朝" w:hint="eastAsia"/>
              </w:rPr>
              <w:t>「…</w:t>
            </w:r>
            <w:r w:rsidRPr="004A5067">
              <w:rPr>
                <w:rFonts w:ascii="ＭＳ 明朝" w:hAnsi="ＭＳ 明朝" w:hint="eastAsia"/>
              </w:rPr>
              <w:t>進路</w:t>
            </w:r>
            <w:r w:rsidR="00C54F36" w:rsidRPr="004A5067">
              <w:rPr>
                <w:rFonts w:ascii="ＭＳ 明朝" w:hAnsi="ＭＳ 明朝" w:hint="eastAsia"/>
              </w:rPr>
              <w:t>についての</w:t>
            </w:r>
            <w:r w:rsidRPr="004A5067">
              <w:rPr>
                <w:rFonts w:ascii="ＭＳ 明朝" w:hAnsi="ＭＳ 明朝" w:hint="eastAsia"/>
              </w:rPr>
              <w:t>情報</w:t>
            </w:r>
            <w:r w:rsidR="00C54F36" w:rsidRPr="004A5067">
              <w:rPr>
                <w:rFonts w:ascii="ＭＳ 明朝" w:hAnsi="ＭＳ 明朝" w:hint="eastAsia"/>
              </w:rPr>
              <w:t>をよく知らせてくれる。」</w:t>
            </w:r>
            <w:r w:rsidR="004A5067" w:rsidRPr="004A5067">
              <w:rPr>
                <w:rFonts w:ascii="ＭＳ 明朝" w:hAnsi="ＭＳ 明朝" w:hint="eastAsia"/>
              </w:rPr>
              <w:t>（</w:t>
            </w:r>
            <w:r w:rsidR="00C54F36" w:rsidRPr="004A5067">
              <w:rPr>
                <w:rFonts w:ascii="ＭＳ 明朝" w:hAnsi="ＭＳ 明朝" w:hint="eastAsia"/>
              </w:rPr>
              <w:t>平成30年度</w:t>
            </w:r>
            <w:r w:rsidR="00E976C2" w:rsidRPr="004A5067">
              <w:rPr>
                <w:rFonts w:ascii="ＭＳ 明朝" w:hAnsi="ＭＳ 明朝" w:hint="eastAsia"/>
              </w:rPr>
              <w:t>77％</w:t>
            </w:r>
            <w:r w:rsidR="00E976C2">
              <w:rPr>
                <w:rFonts w:ascii="ＭＳ 明朝" w:hAnsi="ＭＳ 明朝" w:hint="eastAsia"/>
              </w:rPr>
              <w:t>）</w:t>
            </w:r>
            <w:r w:rsidRPr="004A5067">
              <w:rPr>
                <w:rFonts w:ascii="ＭＳ 明朝" w:hAnsi="ＭＳ 明朝" w:hint="eastAsia"/>
              </w:rPr>
              <w:t>を</w:t>
            </w:r>
            <w:r w:rsidR="00C54F36" w:rsidRPr="004A5067">
              <w:rPr>
                <w:rFonts w:ascii="ＭＳ 明朝" w:hAnsi="ＭＳ 明朝" w:hint="eastAsia"/>
              </w:rPr>
              <w:t>2021年</w:t>
            </w:r>
            <w:r w:rsidR="0077044C">
              <w:rPr>
                <w:rFonts w:ascii="ＭＳ 明朝" w:hAnsi="ＭＳ 明朝" w:hint="eastAsia"/>
              </w:rPr>
              <w:t>度</w:t>
            </w:r>
            <w:r w:rsidRPr="004A5067">
              <w:rPr>
                <w:rFonts w:ascii="ＭＳ 明朝" w:hAnsi="ＭＳ 明朝" w:hint="eastAsia"/>
              </w:rPr>
              <w:t>7</w:t>
            </w:r>
            <w:r w:rsidR="0077044C">
              <w:rPr>
                <w:rFonts w:ascii="ＭＳ 明朝" w:hAnsi="ＭＳ 明朝" w:hint="eastAsia"/>
              </w:rPr>
              <w:t>8</w:t>
            </w:r>
            <w:r w:rsidRPr="004A5067">
              <w:rPr>
                <w:rFonts w:ascii="ＭＳ 明朝" w:hAnsi="ＭＳ 明朝" w:hint="eastAsia"/>
              </w:rPr>
              <w:t>％</w:t>
            </w:r>
            <w:r w:rsidR="0077044C">
              <w:rPr>
                <w:rFonts w:ascii="ＭＳ 明朝" w:hAnsi="ＭＳ 明朝" w:hint="eastAsia"/>
              </w:rPr>
              <w:t>をめざす</w:t>
            </w:r>
            <w:r w:rsidRPr="004A5067">
              <w:rPr>
                <w:rFonts w:ascii="ＭＳ 明朝" w:hAnsi="ＭＳ 明朝" w:hint="eastAsia"/>
              </w:rPr>
              <w:t>。</w:t>
            </w:r>
          </w:p>
          <w:p w14:paraId="4AC287AF" w14:textId="77777777" w:rsidR="00C24992" w:rsidRPr="00015E5F" w:rsidRDefault="004A5067" w:rsidP="00E976C2">
            <w:pPr>
              <w:spacing w:line="320" w:lineRule="exact"/>
              <w:ind w:firstLineChars="300" w:firstLine="630"/>
              <w:rPr>
                <w:rFonts w:ascii="ＭＳ 明朝" w:hAnsi="ＭＳ 明朝"/>
              </w:rPr>
            </w:pPr>
            <w:r>
              <w:rPr>
                <w:rFonts w:ascii="ＭＳ 明朝" w:hAnsi="ＭＳ 明朝" w:hint="eastAsia"/>
              </w:rPr>
              <w:t>同様に</w:t>
            </w:r>
            <w:r w:rsidR="00C54F36" w:rsidRPr="004A5067">
              <w:rPr>
                <w:rFonts w:ascii="ＭＳ 明朝" w:hAnsi="ＭＳ 明朝" w:hint="eastAsia"/>
              </w:rPr>
              <w:t>、「将来の進路や生き方</w:t>
            </w:r>
            <w:r w:rsidRPr="004A5067">
              <w:rPr>
                <w:rFonts w:ascii="ＭＳ 明朝" w:hAnsi="ＭＳ 明朝" w:hint="eastAsia"/>
              </w:rPr>
              <w:t>について</w:t>
            </w:r>
            <w:r w:rsidR="004259DA">
              <w:rPr>
                <w:rFonts w:ascii="ＭＳ 明朝" w:hAnsi="ＭＳ 明朝" w:hint="eastAsia"/>
              </w:rPr>
              <w:t>考える機会がある。</w:t>
            </w:r>
            <w:r w:rsidR="00C54F36" w:rsidRPr="004A5067">
              <w:rPr>
                <w:rFonts w:ascii="ＭＳ 明朝" w:hAnsi="ＭＳ 明朝" w:hint="eastAsia"/>
              </w:rPr>
              <w:t>」</w:t>
            </w:r>
            <w:r w:rsidR="006C19DA">
              <w:rPr>
                <w:rFonts w:ascii="ＭＳ 明朝" w:hAnsi="ＭＳ 明朝" w:hint="eastAsia"/>
              </w:rPr>
              <w:t>（</w:t>
            </w:r>
            <w:r w:rsidR="006C19DA" w:rsidRPr="004A5067">
              <w:rPr>
                <w:rFonts w:ascii="ＭＳ 明朝" w:hAnsi="ＭＳ 明朝" w:hint="eastAsia"/>
              </w:rPr>
              <w:t>平成30年度84％</w:t>
            </w:r>
            <w:r w:rsidR="006C19DA">
              <w:rPr>
                <w:rFonts w:ascii="ＭＳ 明朝" w:hAnsi="ＭＳ 明朝" w:hint="eastAsia"/>
              </w:rPr>
              <w:t>）</w:t>
            </w:r>
            <w:r w:rsidRPr="004A5067">
              <w:rPr>
                <w:rFonts w:ascii="ＭＳ 明朝" w:hAnsi="ＭＳ 明朝" w:hint="eastAsia"/>
              </w:rPr>
              <w:t>を</w:t>
            </w:r>
            <w:r>
              <w:rPr>
                <w:rFonts w:ascii="ＭＳ 明朝" w:hAnsi="ＭＳ 明朝" w:hint="eastAsia"/>
              </w:rPr>
              <w:t>2021年度も</w:t>
            </w:r>
            <w:r w:rsidR="00CB33BD">
              <w:rPr>
                <w:rFonts w:ascii="ＭＳ 明朝" w:hAnsi="ＭＳ 明朝" w:hint="eastAsia"/>
              </w:rPr>
              <w:t>「</w:t>
            </w:r>
            <w:r>
              <w:rPr>
                <w:rFonts w:ascii="ＭＳ 明朝" w:hAnsi="ＭＳ 明朝" w:hint="eastAsia"/>
              </w:rPr>
              <w:t>80％後半を維持</w:t>
            </w:r>
            <w:r w:rsidR="00CB33BD">
              <w:rPr>
                <w:rFonts w:ascii="ＭＳ 明朝" w:hAnsi="ＭＳ 明朝" w:hint="eastAsia"/>
              </w:rPr>
              <w:t>」</w:t>
            </w:r>
            <w:r>
              <w:rPr>
                <w:rFonts w:ascii="ＭＳ 明朝" w:hAnsi="ＭＳ 明朝" w:hint="eastAsia"/>
              </w:rPr>
              <w:t>する。</w:t>
            </w:r>
          </w:p>
          <w:p w14:paraId="23DC138D" w14:textId="77777777" w:rsidR="00C24992" w:rsidRPr="00015E5F" w:rsidRDefault="00C24992" w:rsidP="00C24992">
            <w:pPr>
              <w:spacing w:line="320" w:lineRule="exact"/>
              <w:rPr>
                <w:rFonts w:ascii="ＭＳ 明朝" w:hAnsi="ＭＳ 明朝"/>
                <w:color w:val="000000"/>
              </w:rPr>
            </w:pPr>
            <w:r w:rsidRPr="00015E5F">
              <w:rPr>
                <w:rFonts w:ascii="ＭＳ 明朝" w:hAnsi="ＭＳ 明朝" w:hint="eastAsia"/>
                <w:color w:val="000000"/>
              </w:rPr>
              <w:t>３　自主・自律の精神を養い、社会そして世界に繋がる生徒の育成</w:t>
            </w:r>
          </w:p>
          <w:p w14:paraId="4CE6CCEE" w14:textId="77777777" w:rsidR="00C24992" w:rsidRPr="00015E5F" w:rsidRDefault="00C24992" w:rsidP="00C24992">
            <w:pPr>
              <w:spacing w:line="320" w:lineRule="exact"/>
              <w:rPr>
                <w:rFonts w:ascii="ＭＳ 明朝" w:hAnsi="ＭＳ 明朝"/>
                <w:color w:val="000000"/>
              </w:rPr>
            </w:pPr>
            <w:r w:rsidRPr="00015E5F">
              <w:rPr>
                <w:rFonts w:ascii="ＭＳ 明朝" w:hAnsi="ＭＳ 明朝" w:hint="eastAsia"/>
                <w:color w:val="000000"/>
              </w:rPr>
              <w:t>（１）社会性を育むために生徒の規範意識を高め、通学マナーの向上とあいさつ運動の励行に取り組む。</w:t>
            </w:r>
          </w:p>
          <w:p w14:paraId="4D50B5F4" w14:textId="77777777" w:rsidR="00C24992" w:rsidRPr="00015E5F" w:rsidRDefault="00C24992" w:rsidP="00C24992">
            <w:pPr>
              <w:spacing w:line="320" w:lineRule="exact"/>
              <w:ind w:firstLineChars="222" w:firstLine="466"/>
              <w:rPr>
                <w:rFonts w:ascii="ＭＳ 明朝" w:hAnsi="ＭＳ 明朝"/>
                <w:color w:val="000000"/>
              </w:rPr>
            </w:pPr>
            <w:r w:rsidRPr="00015E5F">
              <w:rPr>
                <w:rFonts w:ascii="ＭＳ 明朝" w:hAnsi="ＭＳ 明朝" w:hint="eastAsia"/>
                <w:color w:val="000000"/>
              </w:rPr>
              <w:t>ア　遅刻指導を</w:t>
            </w:r>
            <w:r w:rsidR="006C19DA">
              <w:rPr>
                <w:rFonts w:ascii="ＭＳ 明朝" w:hAnsi="ＭＳ 明朝" w:hint="eastAsia"/>
                <w:color w:val="000000"/>
              </w:rPr>
              <w:t>継続し、「遅刻はダメ」という意識に訴える指導をおこなう。</w:t>
            </w:r>
          </w:p>
          <w:p w14:paraId="2C613645" w14:textId="77777777" w:rsidR="00C24992" w:rsidRPr="00015E5F" w:rsidRDefault="00C24992" w:rsidP="00C24992">
            <w:pPr>
              <w:spacing w:line="320" w:lineRule="exact"/>
              <w:ind w:firstLineChars="222" w:firstLine="466"/>
              <w:rPr>
                <w:rFonts w:ascii="ＭＳ 明朝" w:hAnsi="ＭＳ 明朝"/>
                <w:color w:val="000000"/>
              </w:rPr>
            </w:pPr>
            <w:r w:rsidRPr="00015E5F">
              <w:rPr>
                <w:rFonts w:ascii="ＭＳ 明朝" w:hAnsi="ＭＳ 明朝" w:hint="eastAsia"/>
                <w:color w:val="000000"/>
              </w:rPr>
              <w:t>イ　毎日の登下校時及び毎時間の開始・終了時の挨拶の励行。</w:t>
            </w:r>
          </w:p>
          <w:p w14:paraId="286BCCBC" w14:textId="77777777" w:rsidR="00C24992" w:rsidRPr="00015E5F" w:rsidRDefault="00C24992" w:rsidP="00C24992">
            <w:pPr>
              <w:spacing w:line="320" w:lineRule="exact"/>
              <w:ind w:firstLineChars="222" w:firstLine="466"/>
              <w:rPr>
                <w:rFonts w:ascii="ＭＳ 明朝" w:hAnsi="ＭＳ 明朝"/>
                <w:color w:val="000000"/>
              </w:rPr>
            </w:pPr>
            <w:r w:rsidRPr="00015E5F">
              <w:rPr>
                <w:rFonts w:ascii="ＭＳ 明朝" w:hAnsi="ＭＳ 明朝" w:hint="eastAsia"/>
                <w:color w:val="000000"/>
              </w:rPr>
              <w:t>ウ　日常から言葉遣いの指導を徹底し、正しい言葉遣いへの意識向上を図る。</w:t>
            </w:r>
          </w:p>
          <w:p w14:paraId="4A9A0FB4" w14:textId="77777777" w:rsidR="00E60FBC" w:rsidRDefault="00C24992" w:rsidP="00C24992">
            <w:pPr>
              <w:spacing w:line="320" w:lineRule="exact"/>
              <w:ind w:firstLineChars="200" w:firstLine="420"/>
              <w:rPr>
                <w:rFonts w:ascii="ＭＳ 明朝" w:hAnsi="ＭＳ 明朝"/>
                <w:color w:val="000000"/>
              </w:rPr>
            </w:pPr>
            <w:r w:rsidRPr="006C19DA">
              <w:rPr>
                <w:rFonts w:ascii="ＭＳ 明朝" w:hAnsi="ＭＳ 明朝" w:hint="eastAsia"/>
                <w:color w:val="000000"/>
              </w:rPr>
              <w:t>※遅刻平均総数</w:t>
            </w:r>
            <w:r w:rsidRPr="00271F5C">
              <w:rPr>
                <w:rFonts w:ascii="ＭＳ 明朝" w:hAnsi="ＭＳ 明朝" w:hint="eastAsia"/>
                <w:color w:val="000000"/>
              </w:rPr>
              <w:t>（</w:t>
            </w:r>
            <w:r w:rsidRPr="0022213D">
              <w:rPr>
                <w:rFonts w:ascii="ＭＳ 明朝" w:hAnsi="ＭＳ 明朝" w:hint="eastAsia"/>
                <w:color w:val="000000"/>
              </w:rPr>
              <w:t>平成</w:t>
            </w:r>
            <w:r w:rsidR="00332E11" w:rsidRPr="0022213D">
              <w:rPr>
                <w:rFonts w:ascii="ＭＳ 明朝" w:hAnsi="ＭＳ 明朝" w:hint="eastAsia"/>
                <w:color w:val="000000"/>
              </w:rPr>
              <w:t>30</w:t>
            </w:r>
            <w:r w:rsidRPr="0022213D">
              <w:rPr>
                <w:rFonts w:ascii="ＭＳ 明朝" w:hAnsi="ＭＳ 明朝" w:hint="eastAsia"/>
                <w:color w:val="000000"/>
              </w:rPr>
              <w:t>年度</w:t>
            </w:r>
            <w:r w:rsidR="0022213D" w:rsidRPr="00A67AC4">
              <w:rPr>
                <w:rFonts w:ascii="ＭＳ 明朝" w:hAnsi="ＭＳ 明朝" w:hint="eastAsia"/>
                <w:color w:val="000000"/>
              </w:rPr>
              <w:t>2439</w:t>
            </w:r>
            <w:r w:rsidRPr="00A67AC4">
              <w:rPr>
                <w:rFonts w:ascii="ＭＳ 明朝" w:hAnsi="ＭＳ 明朝" w:hint="eastAsia"/>
                <w:color w:val="000000"/>
              </w:rPr>
              <w:t>回</w:t>
            </w:r>
            <w:r w:rsidRPr="00271F5C">
              <w:rPr>
                <w:rFonts w:ascii="ＭＳ 明朝" w:hAnsi="ＭＳ 明朝" w:hint="eastAsia"/>
                <w:color w:val="000000"/>
              </w:rPr>
              <w:t>）</w:t>
            </w:r>
            <w:r w:rsidRPr="006C19DA">
              <w:rPr>
                <w:rFonts w:ascii="ＭＳ 明朝" w:hAnsi="ＭＳ 明朝" w:hint="eastAsia"/>
                <w:color w:val="000000"/>
              </w:rPr>
              <w:t>を</w:t>
            </w:r>
            <w:r w:rsidR="00CB33BD">
              <w:rPr>
                <w:rFonts w:ascii="ＭＳ 明朝" w:hAnsi="ＭＳ 明朝" w:hint="eastAsia"/>
                <w:color w:val="000000"/>
              </w:rPr>
              <w:t>「</w:t>
            </w:r>
            <w:r w:rsidRPr="006C19DA">
              <w:rPr>
                <w:rFonts w:ascii="ＭＳ 明朝" w:hAnsi="ＭＳ 明朝" w:hint="eastAsia"/>
                <w:color w:val="000000"/>
              </w:rPr>
              <w:t>前年度より下げる。</w:t>
            </w:r>
            <w:r w:rsidR="00CB33BD">
              <w:rPr>
                <w:rFonts w:ascii="ＭＳ 明朝" w:hAnsi="ＭＳ 明朝" w:hint="eastAsia"/>
                <w:color w:val="000000"/>
              </w:rPr>
              <w:t>」</w:t>
            </w:r>
            <w:r w:rsidR="00E60FBC">
              <w:rPr>
                <w:rFonts w:ascii="ＭＳ 明朝" w:hAnsi="ＭＳ 明朝" w:hint="eastAsia"/>
                <w:color w:val="000000"/>
              </w:rPr>
              <w:t xml:space="preserve">　</w:t>
            </w:r>
          </w:p>
          <w:p w14:paraId="13594A34" w14:textId="77777777" w:rsidR="00C24992" w:rsidRPr="00E60FBC" w:rsidRDefault="00E60FBC" w:rsidP="00E60FBC">
            <w:pPr>
              <w:spacing w:line="320" w:lineRule="exact"/>
              <w:ind w:firstLineChars="300" w:firstLine="630"/>
              <w:rPr>
                <w:rFonts w:ascii="ＭＳ 明朝" w:hAnsi="ＭＳ 明朝"/>
              </w:rPr>
            </w:pPr>
            <w:r w:rsidRPr="00E60FBC">
              <w:rPr>
                <w:rFonts w:ascii="ＭＳ 明朝" w:hAnsi="ＭＳ 明朝" w:hint="eastAsia"/>
              </w:rPr>
              <w:t>＊11月</w:t>
            </w:r>
            <w:r w:rsidR="00162D26">
              <w:rPr>
                <w:rFonts w:ascii="ＭＳ 明朝" w:hAnsi="ＭＳ 明朝" w:hint="eastAsia"/>
              </w:rPr>
              <w:t xml:space="preserve">末現在の昨年度との比較　</w:t>
            </w:r>
            <w:r w:rsidR="00154D1D">
              <w:rPr>
                <w:rFonts w:ascii="ＭＳ 明朝" w:hAnsi="ＭＳ 明朝" w:hint="eastAsia"/>
              </w:rPr>
              <w:t>2019</w:t>
            </w:r>
            <w:r w:rsidR="00162D26">
              <w:rPr>
                <w:rFonts w:ascii="ＭＳ 明朝" w:hAnsi="ＭＳ 明朝" w:hint="eastAsia"/>
              </w:rPr>
              <w:t>年</w:t>
            </w:r>
            <w:r w:rsidR="00154D1D">
              <w:rPr>
                <w:rFonts w:ascii="ＭＳ 明朝" w:hAnsi="ＭＳ 明朝" w:hint="eastAsia"/>
              </w:rPr>
              <w:t>度</w:t>
            </w:r>
            <w:r w:rsidR="00162D26">
              <w:rPr>
                <w:rFonts w:ascii="ＭＳ 明朝" w:hAnsi="ＭＳ 明朝" w:hint="eastAsia"/>
              </w:rPr>
              <w:t>総合計1</w:t>
            </w:r>
            <w:r w:rsidR="00162D26">
              <w:rPr>
                <w:rFonts w:ascii="ＭＳ 明朝" w:hAnsi="ＭＳ 明朝"/>
              </w:rPr>
              <w:t>,</w:t>
            </w:r>
            <w:r w:rsidR="00162D26">
              <w:rPr>
                <w:rFonts w:ascii="ＭＳ 明朝" w:hAnsi="ＭＳ 明朝" w:hint="eastAsia"/>
              </w:rPr>
              <w:t>669件（</w:t>
            </w:r>
            <w:r w:rsidR="00154D1D">
              <w:rPr>
                <w:rFonts w:ascii="ＭＳ 明朝" w:hAnsi="ＭＳ 明朝" w:hint="eastAsia"/>
              </w:rPr>
              <w:t>2018</w:t>
            </w:r>
            <w:r w:rsidR="00162D26">
              <w:rPr>
                <w:rFonts w:ascii="ＭＳ 明朝" w:hAnsi="ＭＳ 明朝" w:hint="eastAsia"/>
              </w:rPr>
              <w:t>年総合計1</w:t>
            </w:r>
            <w:r w:rsidR="00162D26">
              <w:rPr>
                <w:rFonts w:ascii="ＭＳ 明朝" w:hAnsi="ＭＳ 明朝"/>
              </w:rPr>
              <w:t>,</w:t>
            </w:r>
            <w:r w:rsidR="00162D26">
              <w:rPr>
                <w:rFonts w:ascii="ＭＳ 明朝" w:hAnsi="ＭＳ 明朝" w:hint="eastAsia"/>
              </w:rPr>
              <w:t>752件）</w:t>
            </w:r>
          </w:p>
          <w:p w14:paraId="63807040" w14:textId="77777777" w:rsidR="00C24992" w:rsidRPr="00022FF8" w:rsidRDefault="00C24992" w:rsidP="00C24992">
            <w:pPr>
              <w:spacing w:line="320" w:lineRule="exact"/>
              <w:rPr>
                <w:rFonts w:ascii="ＭＳ 明朝" w:hAnsi="ＭＳ 明朝"/>
                <w:color w:val="000000"/>
              </w:rPr>
            </w:pPr>
            <w:r w:rsidRPr="00022FF8">
              <w:rPr>
                <w:rFonts w:ascii="ＭＳ 明朝" w:hAnsi="ＭＳ 明朝" w:hint="eastAsia"/>
                <w:color w:val="000000"/>
              </w:rPr>
              <w:t>（２）特別活動・生徒会活動・社会貢献・国際交流を通じて自主・自律の精神を養い、地域社会との繋がりや国際感覚を身につける。</w:t>
            </w:r>
          </w:p>
          <w:p w14:paraId="515F2C67" w14:textId="77777777" w:rsidR="00C24992" w:rsidRPr="00022FF8" w:rsidRDefault="00C24992" w:rsidP="00C24992">
            <w:pPr>
              <w:spacing w:line="320" w:lineRule="exact"/>
              <w:ind w:firstLineChars="229" w:firstLine="481"/>
              <w:rPr>
                <w:rFonts w:ascii="ＭＳ 明朝" w:hAnsi="ＭＳ 明朝"/>
                <w:color w:val="000000"/>
              </w:rPr>
            </w:pPr>
            <w:r w:rsidRPr="00022FF8">
              <w:rPr>
                <w:rFonts w:ascii="ＭＳ 明朝" w:hAnsi="ＭＳ 明朝" w:hint="eastAsia"/>
                <w:color w:val="000000"/>
              </w:rPr>
              <w:t>ア　クラブ活動充実のため、入学時のクラブ紹介、体験入部の企画を継続する。</w:t>
            </w:r>
          </w:p>
          <w:p w14:paraId="4B374D80" w14:textId="77777777" w:rsidR="00C24992" w:rsidRPr="00022FF8" w:rsidRDefault="00C24992" w:rsidP="00C24992">
            <w:pPr>
              <w:spacing w:line="320" w:lineRule="exact"/>
              <w:ind w:firstLineChars="229" w:firstLine="481"/>
              <w:rPr>
                <w:rFonts w:ascii="ＭＳ 明朝" w:hAnsi="ＭＳ 明朝"/>
                <w:color w:val="000000"/>
              </w:rPr>
            </w:pPr>
            <w:r w:rsidRPr="00022FF8">
              <w:rPr>
                <w:rFonts w:ascii="ＭＳ 明朝" w:hAnsi="ＭＳ 明朝" w:hint="eastAsia"/>
                <w:color w:val="000000"/>
              </w:rPr>
              <w:t>イ　豊島高校展（作品展）で生徒の学習の成果や</w:t>
            </w:r>
            <w:r w:rsidR="006C19DA">
              <w:rPr>
                <w:rFonts w:ascii="ＭＳ 明朝" w:hAnsi="ＭＳ 明朝" w:hint="eastAsia"/>
                <w:color w:val="000000"/>
              </w:rPr>
              <w:t>文科系</w:t>
            </w:r>
            <w:r w:rsidRPr="00022FF8">
              <w:rPr>
                <w:rFonts w:ascii="ＭＳ 明朝" w:hAnsi="ＭＳ 明朝" w:hint="eastAsia"/>
                <w:color w:val="000000"/>
              </w:rPr>
              <w:t>クラブの発表の機会とする。</w:t>
            </w:r>
          </w:p>
          <w:p w14:paraId="23A4F86D" w14:textId="77777777" w:rsidR="00C24992" w:rsidRPr="00022FF8" w:rsidRDefault="006C19DA" w:rsidP="00C24992">
            <w:pPr>
              <w:spacing w:line="320" w:lineRule="exact"/>
              <w:ind w:firstLineChars="229" w:firstLine="481"/>
              <w:rPr>
                <w:rFonts w:ascii="ＭＳ 明朝" w:hAnsi="ＭＳ 明朝"/>
                <w:color w:val="000000"/>
              </w:rPr>
            </w:pPr>
            <w:r>
              <w:rPr>
                <w:rFonts w:ascii="ＭＳ 明朝" w:hAnsi="ＭＳ 明朝" w:hint="eastAsia"/>
                <w:color w:val="000000"/>
              </w:rPr>
              <w:t>ウ　部活動を中心とした清掃活動を継続し、校内の特定箇所の</w:t>
            </w:r>
            <w:r w:rsidR="00C24992" w:rsidRPr="00022FF8">
              <w:rPr>
                <w:rFonts w:ascii="ＭＳ 明朝" w:hAnsi="ＭＳ 明朝" w:hint="eastAsia"/>
                <w:color w:val="000000"/>
              </w:rPr>
              <w:t>集中清掃や校外の地域清掃を行う。</w:t>
            </w:r>
          </w:p>
          <w:p w14:paraId="0ADB27AC" w14:textId="77777777" w:rsidR="00C24992" w:rsidRPr="00022FF8" w:rsidRDefault="00C24992" w:rsidP="00C24992">
            <w:pPr>
              <w:spacing w:line="320" w:lineRule="exact"/>
              <w:ind w:firstLineChars="229" w:firstLine="481"/>
              <w:rPr>
                <w:rFonts w:ascii="ＭＳ 明朝" w:hAnsi="ＭＳ 明朝"/>
                <w:color w:val="000000"/>
              </w:rPr>
            </w:pPr>
            <w:r w:rsidRPr="00022FF8">
              <w:rPr>
                <w:rFonts w:ascii="ＭＳ 明朝" w:hAnsi="ＭＳ 明朝" w:hint="eastAsia"/>
                <w:color w:val="000000"/>
              </w:rPr>
              <w:t>エ　生徒会活動や学校行事の活性化を</w:t>
            </w:r>
            <w:r w:rsidR="006C19DA">
              <w:rPr>
                <w:rFonts w:ascii="ＭＳ 明朝" w:hAnsi="ＭＳ 明朝" w:hint="eastAsia"/>
                <w:color w:val="000000"/>
              </w:rPr>
              <w:t>継続して行い</w:t>
            </w:r>
            <w:r w:rsidRPr="00022FF8">
              <w:rPr>
                <w:rFonts w:ascii="ＭＳ 明朝" w:hAnsi="ＭＳ 明朝" w:hint="eastAsia"/>
                <w:color w:val="000000"/>
              </w:rPr>
              <w:t>、生徒が主体的に運営する機会を増やす。</w:t>
            </w:r>
          </w:p>
          <w:p w14:paraId="148D9C32" w14:textId="77777777" w:rsidR="00C24992" w:rsidRPr="00022FF8" w:rsidRDefault="00C24992" w:rsidP="00C24992">
            <w:pPr>
              <w:spacing w:line="320" w:lineRule="exact"/>
              <w:ind w:firstLineChars="229" w:firstLine="481"/>
              <w:rPr>
                <w:rFonts w:ascii="ＭＳ 明朝" w:hAnsi="ＭＳ 明朝"/>
                <w:color w:val="000000"/>
              </w:rPr>
            </w:pPr>
            <w:r w:rsidRPr="00022FF8">
              <w:rPr>
                <w:rFonts w:ascii="ＭＳ 明朝" w:hAnsi="ＭＳ 明朝" w:hint="eastAsia"/>
                <w:color w:val="000000"/>
              </w:rPr>
              <w:t>オ　国際交流を深め、文化や習慣の違いを尊重する精神等を育み、海外の学校との連携を強化する。</w:t>
            </w:r>
          </w:p>
          <w:p w14:paraId="17ADF22C" w14:textId="77777777" w:rsidR="00C24992" w:rsidRPr="00022FF8" w:rsidRDefault="00C24992" w:rsidP="00C24992">
            <w:pPr>
              <w:spacing w:line="320" w:lineRule="exact"/>
              <w:ind w:firstLineChars="229" w:firstLine="481"/>
              <w:rPr>
                <w:rFonts w:ascii="ＭＳ 明朝" w:hAnsi="ＭＳ 明朝"/>
                <w:color w:val="000000"/>
              </w:rPr>
            </w:pPr>
            <w:r w:rsidRPr="00022FF8">
              <w:rPr>
                <w:rFonts w:ascii="ＭＳ 明朝" w:hAnsi="ＭＳ 明朝" w:hint="eastAsia"/>
                <w:color w:val="000000"/>
              </w:rPr>
              <w:t>カ　人権教育の指導計画を基に、豊かな心を育む教育を推進する。</w:t>
            </w:r>
          </w:p>
          <w:p w14:paraId="07304AD2" w14:textId="77777777" w:rsidR="00C24992" w:rsidRPr="00AC0949" w:rsidRDefault="00C24992" w:rsidP="00C24992">
            <w:pPr>
              <w:spacing w:line="320" w:lineRule="exact"/>
              <w:ind w:firstLineChars="200" w:firstLine="420"/>
              <w:rPr>
                <w:rFonts w:ascii="ＭＳ 明朝" w:hAnsi="ＭＳ 明朝"/>
                <w:color w:val="000000"/>
              </w:rPr>
            </w:pPr>
            <w:r w:rsidRPr="00AC0949">
              <w:rPr>
                <w:rFonts w:ascii="ＭＳ 明朝" w:hAnsi="ＭＳ 明朝" w:hint="eastAsia"/>
                <w:color w:val="000000"/>
              </w:rPr>
              <w:t>※学校教育自己診断の</w:t>
            </w:r>
            <w:r w:rsidR="006C19DA" w:rsidRPr="00AC0949">
              <w:rPr>
                <w:rFonts w:ascii="ＭＳ 明朝" w:hAnsi="ＭＳ 明朝" w:hint="eastAsia"/>
                <w:color w:val="000000"/>
              </w:rPr>
              <w:t>「</w:t>
            </w:r>
            <w:r w:rsidRPr="00AC0949">
              <w:rPr>
                <w:rFonts w:ascii="ＭＳ 明朝" w:hAnsi="ＭＳ 明朝" w:hint="eastAsia"/>
                <w:color w:val="000000"/>
              </w:rPr>
              <w:t>学校行事における肯定率</w:t>
            </w:r>
            <w:r w:rsidR="006C19DA" w:rsidRPr="00AC0949">
              <w:rPr>
                <w:rFonts w:ascii="ＭＳ 明朝" w:hAnsi="ＭＳ 明朝" w:hint="eastAsia"/>
                <w:color w:val="000000"/>
              </w:rPr>
              <w:t>」</w:t>
            </w:r>
            <w:r w:rsidRPr="00AC0949">
              <w:rPr>
                <w:rFonts w:ascii="ＭＳ 明朝" w:hAnsi="ＭＳ 明朝" w:hint="eastAsia"/>
                <w:color w:val="000000"/>
              </w:rPr>
              <w:t>が平成</w:t>
            </w:r>
            <w:r w:rsidR="00AC0949" w:rsidRPr="00AC0949">
              <w:rPr>
                <w:rFonts w:ascii="ＭＳ 明朝" w:hAnsi="ＭＳ 明朝" w:hint="eastAsia"/>
                <w:color w:val="000000"/>
              </w:rPr>
              <w:t>30</w:t>
            </w:r>
            <w:r w:rsidRPr="00AC0949">
              <w:rPr>
                <w:rFonts w:ascii="ＭＳ 明朝" w:hAnsi="ＭＳ 明朝" w:hint="eastAsia"/>
                <w:color w:val="000000"/>
              </w:rPr>
              <w:t>年度</w:t>
            </w:r>
            <w:r w:rsidR="00AC0949" w:rsidRPr="00AC0949">
              <w:rPr>
                <w:rFonts w:ascii="ＭＳ 明朝" w:hAnsi="ＭＳ 明朝" w:hint="eastAsia"/>
                <w:color w:val="000000"/>
              </w:rPr>
              <w:t xml:space="preserve">　</w:t>
            </w:r>
            <w:r w:rsidRPr="00AC0949">
              <w:rPr>
                <w:rFonts w:ascii="ＭＳ 明朝" w:hAnsi="ＭＳ 明朝" w:hint="eastAsia"/>
                <w:color w:val="000000"/>
              </w:rPr>
              <w:t>前年度</w:t>
            </w:r>
            <w:r w:rsidR="00AC0949" w:rsidRPr="00AC0949">
              <w:rPr>
                <w:rFonts w:ascii="ＭＳ 明朝" w:hAnsi="ＭＳ 明朝" w:hint="eastAsia"/>
                <w:color w:val="000000"/>
              </w:rPr>
              <w:t>5</w:t>
            </w:r>
            <w:r w:rsidRPr="00AC0949">
              <w:rPr>
                <w:rFonts w:ascii="ＭＳ 明朝" w:hAnsi="ＭＳ 明朝" w:hint="eastAsia"/>
                <w:color w:val="000000"/>
              </w:rPr>
              <w:t>1％</w:t>
            </w:r>
            <w:r w:rsidR="00AC0949" w:rsidRPr="00AC0949">
              <w:rPr>
                <w:rFonts w:ascii="ＭＳ 明朝" w:hAnsi="ＭＳ 明朝" w:hint="eastAsia"/>
                <w:color w:val="000000"/>
              </w:rPr>
              <w:t>から57％</w:t>
            </w:r>
            <w:r w:rsidRPr="00AC0949">
              <w:rPr>
                <w:rFonts w:ascii="ＭＳ 明朝" w:hAnsi="ＭＳ 明朝" w:hint="eastAsia"/>
                <w:color w:val="000000"/>
              </w:rPr>
              <w:t>に</w:t>
            </w:r>
            <w:r w:rsidR="00AC0949" w:rsidRPr="00AC0949">
              <w:rPr>
                <w:rFonts w:ascii="ＭＳ 明朝" w:hAnsi="ＭＳ 明朝" w:hint="eastAsia"/>
                <w:color w:val="000000"/>
              </w:rPr>
              <w:t>上昇</w:t>
            </w:r>
            <w:r w:rsidR="008423F6">
              <w:rPr>
                <w:rFonts w:ascii="ＭＳ 明朝" w:hAnsi="ＭＳ 明朝" w:hint="eastAsia"/>
                <w:color w:val="000000"/>
              </w:rPr>
              <w:t>。2021年</w:t>
            </w:r>
            <w:r w:rsidR="0077044C">
              <w:rPr>
                <w:rFonts w:ascii="ＭＳ 明朝" w:hAnsi="ＭＳ 明朝" w:hint="eastAsia"/>
                <w:color w:val="000000"/>
              </w:rPr>
              <w:t>度</w:t>
            </w:r>
            <w:r w:rsidRPr="00AC0949">
              <w:rPr>
                <w:rFonts w:ascii="ＭＳ 明朝" w:hAnsi="ＭＳ 明朝" w:hint="eastAsia"/>
                <w:color w:val="000000"/>
              </w:rPr>
              <w:t>の目標値を</w:t>
            </w:r>
            <w:r w:rsidR="008423F6">
              <w:rPr>
                <w:rFonts w:ascii="ＭＳ 明朝" w:hAnsi="ＭＳ 明朝" w:hint="eastAsia"/>
                <w:color w:val="000000"/>
              </w:rPr>
              <w:t>「</w:t>
            </w:r>
            <w:r w:rsidR="00AC0949" w:rsidRPr="00AC0949">
              <w:rPr>
                <w:rFonts w:ascii="ＭＳ 明朝" w:hAnsi="ＭＳ 明朝" w:hint="eastAsia"/>
                <w:color w:val="000000"/>
              </w:rPr>
              <w:t>60</w:t>
            </w:r>
            <w:r w:rsidRPr="00AC0949">
              <w:rPr>
                <w:rFonts w:ascii="ＭＳ 明朝" w:hAnsi="ＭＳ 明朝" w:hint="eastAsia"/>
                <w:color w:val="000000"/>
              </w:rPr>
              <w:t>％</w:t>
            </w:r>
            <w:r w:rsidR="008423F6">
              <w:rPr>
                <w:rFonts w:ascii="ＭＳ 明朝" w:hAnsi="ＭＳ 明朝" w:hint="eastAsia"/>
                <w:color w:val="000000"/>
              </w:rPr>
              <w:t>」</w:t>
            </w:r>
            <w:r w:rsidRPr="00AC0949">
              <w:rPr>
                <w:rFonts w:ascii="ＭＳ 明朝" w:hAnsi="ＭＳ 明朝" w:hint="eastAsia"/>
                <w:color w:val="000000"/>
              </w:rPr>
              <w:t>にする。</w:t>
            </w:r>
          </w:p>
          <w:p w14:paraId="62B2FCAE" w14:textId="77777777" w:rsidR="00C24992" w:rsidRPr="00022FF8" w:rsidRDefault="00C24992" w:rsidP="00C24992">
            <w:pPr>
              <w:spacing w:line="320" w:lineRule="exact"/>
              <w:rPr>
                <w:rFonts w:ascii="ＭＳ 明朝" w:hAnsi="ＭＳ 明朝"/>
                <w:color w:val="000000"/>
              </w:rPr>
            </w:pPr>
            <w:r w:rsidRPr="00015E5F">
              <w:rPr>
                <w:rFonts w:ascii="ＭＳ 明朝" w:hAnsi="ＭＳ 明朝" w:hint="eastAsia"/>
                <w:color w:val="000000"/>
              </w:rPr>
              <w:t>４　学校全体の課題を共有して、解決に向けての組織づくり</w:t>
            </w:r>
          </w:p>
          <w:p w14:paraId="0794875D" w14:textId="77777777" w:rsidR="00C24992" w:rsidRPr="00022FF8" w:rsidRDefault="00C24992" w:rsidP="00C24992">
            <w:pPr>
              <w:spacing w:line="320" w:lineRule="exact"/>
              <w:rPr>
                <w:rFonts w:ascii="ＭＳ 明朝" w:hAnsi="ＭＳ 明朝"/>
                <w:color w:val="000000"/>
              </w:rPr>
            </w:pPr>
            <w:r w:rsidRPr="00022FF8">
              <w:rPr>
                <w:rFonts w:ascii="ＭＳ 明朝" w:hAnsi="ＭＳ 明朝" w:hint="eastAsia"/>
                <w:color w:val="000000"/>
              </w:rPr>
              <w:t>（１）「分掌部会」</w:t>
            </w:r>
            <w:r w:rsidR="00AC0949">
              <w:rPr>
                <w:rFonts w:ascii="ＭＳ 明朝" w:hAnsi="ＭＳ 明朝" w:hint="eastAsia"/>
                <w:color w:val="000000"/>
              </w:rPr>
              <w:t>等</w:t>
            </w:r>
            <w:r w:rsidRPr="00022FF8">
              <w:rPr>
                <w:rFonts w:ascii="ＭＳ 明朝" w:hAnsi="ＭＳ 明朝" w:hint="eastAsia"/>
                <w:color w:val="000000"/>
              </w:rPr>
              <w:t>の開催</w:t>
            </w:r>
          </w:p>
          <w:p w14:paraId="6819C0B1" w14:textId="77777777" w:rsidR="00C24992" w:rsidRPr="00022FF8" w:rsidRDefault="00C24992" w:rsidP="00C24992">
            <w:pPr>
              <w:spacing w:line="320" w:lineRule="exact"/>
              <w:ind w:firstLineChars="200" w:firstLine="420"/>
              <w:rPr>
                <w:rFonts w:ascii="ＭＳ 明朝" w:hAnsi="ＭＳ 明朝"/>
                <w:color w:val="000000"/>
              </w:rPr>
            </w:pPr>
            <w:r w:rsidRPr="00022FF8">
              <w:rPr>
                <w:rFonts w:ascii="ＭＳ 明朝" w:hAnsi="ＭＳ 明朝" w:hint="eastAsia"/>
                <w:color w:val="000000"/>
              </w:rPr>
              <w:t>ア　分掌内での</w:t>
            </w:r>
            <w:r w:rsidR="00AC0949">
              <w:rPr>
                <w:rFonts w:ascii="ＭＳ 明朝" w:hAnsi="ＭＳ 明朝" w:hint="eastAsia"/>
                <w:color w:val="000000"/>
              </w:rPr>
              <w:t>業務の分担・</w:t>
            </w:r>
            <w:r w:rsidR="000961CE">
              <w:rPr>
                <w:rFonts w:ascii="ＭＳ 明朝" w:hAnsi="ＭＳ 明朝" w:hint="eastAsia"/>
                <w:color w:val="000000"/>
              </w:rPr>
              <w:t>見える化を行い</w:t>
            </w:r>
            <w:r w:rsidR="00AC0949">
              <w:rPr>
                <w:rFonts w:ascii="ＭＳ 明朝" w:hAnsi="ＭＳ 明朝" w:hint="eastAsia"/>
                <w:color w:val="000000"/>
              </w:rPr>
              <w:t>、業務の継承ができるように</w:t>
            </w:r>
            <w:r w:rsidR="000961CE">
              <w:rPr>
                <w:rFonts w:ascii="ＭＳ 明朝" w:hAnsi="ＭＳ 明朝" w:hint="eastAsia"/>
                <w:color w:val="000000"/>
              </w:rPr>
              <w:t>する</w:t>
            </w:r>
            <w:r w:rsidRPr="00022FF8">
              <w:rPr>
                <w:rFonts w:ascii="ＭＳ 明朝" w:hAnsi="ＭＳ 明朝" w:hint="eastAsia"/>
                <w:color w:val="000000"/>
              </w:rPr>
              <w:t>。</w:t>
            </w:r>
          </w:p>
          <w:p w14:paraId="3F023233" w14:textId="77777777" w:rsidR="009B365C" w:rsidRPr="000354D4" w:rsidRDefault="00C24992" w:rsidP="000961CE">
            <w:pPr>
              <w:spacing w:line="360" w:lineRule="exact"/>
              <w:ind w:firstLineChars="200" w:firstLine="420"/>
              <w:rPr>
                <w:rFonts w:ascii="ＭＳ ゴシック" w:eastAsia="ＭＳ ゴシック" w:hAnsi="ＭＳ ゴシック"/>
                <w:color w:val="000000"/>
              </w:rPr>
            </w:pPr>
            <w:r w:rsidRPr="00022FF8">
              <w:rPr>
                <w:rFonts w:ascii="ＭＳ 明朝" w:hAnsi="ＭＳ 明朝" w:hint="eastAsia"/>
                <w:color w:val="000000"/>
              </w:rPr>
              <w:t>イ　経営会議・運営委員会等既存組織</w:t>
            </w:r>
            <w:r w:rsidR="000961CE">
              <w:rPr>
                <w:rFonts w:ascii="ＭＳ 明朝" w:hAnsi="ＭＳ 明朝" w:hint="eastAsia"/>
                <w:color w:val="000000"/>
              </w:rPr>
              <w:t>を</w:t>
            </w:r>
            <w:r w:rsidRPr="00022FF8">
              <w:rPr>
                <w:rFonts w:ascii="ＭＳ 明朝" w:hAnsi="ＭＳ 明朝" w:hint="eastAsia"/>
                <w:color w:val="000000"/>
              </w:rPr>
              <w:t>課題解決の中心として機能</w:t>
            </w:r>
            <w:r w:rsidR="000961CE">
              <w:rPr>
                <w:rFonts w:ascii="ＭＳ 明朝" w:hAnsi="ＭＳ 明朝" w:hint="eastAsia"/>
                <w:color w:val="000000"/>
              </w:rPr>
              <w:t>させる</w:t>
            </w:r>
            <w:r w:rsidRPr="00022FF8">
              <w:rPr>
                <w:rFonts w:ascii="ＭＳ 明朝" w:hAnsi="ＭＳ 明朝" w:hint="eastAsia"/>
                <w:color w:val="000000"/>
              </w:rPr>
              <w:t>。</w:t>
            </w:r>
          </w:p>
        </w:tc>
      </w:tr>
    </w:tbl>
    <w:p w14:paraId="5F600CCA"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02D77D2D"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8476"/>
      </w:tblGrid>
      <w:tr w:rsidR="00267D3C" w:rsidRPr="00897939" w14:paraId="4E6267FD" w14:textId="77777777" w:rsidTr="00995FFB">
        <w:trPr>
          <w:trHeight w:val="411"/>
          <w:jc w:val="center"/>
        </w:trPr>
        <w:tc>
          <w:tcPr>
            <w:tcW w:w="6516" w:type="dxa"/>
            <w:shd w:val="clear" w:color="auto" w:fill="auto"/>
            <w:vAlign w:val="center"/>
          </w:tcPr>
          <w:p w14:paraId="1FE9C805" w14:textId="77777777" w:rsidR="00267D3C" w:rsidRPr="009817F2" w:rsidRDefault="000428E6" w:rsidP="001D401B">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学校教育自己診断の結果と分析［令和</w:t>
            </w:r>
            <w:r w:rsidR="00DC27E4">
              <w:rPr>
                <w:rFonts w:ascii="ＭＳ 明朝" w:hAnsi="ＭＳ 明朝" w:hint="eastAsia"/>
                <w:sz w:val="20"/>
                <w:szCs w:val="20"/>
              </w:rPr>
              <w:t>元</w:t>
            </w:r>
            <w:r w:rsidR="00267D3C" w:rsidRPr="009817F2">
              <w:rPr>
                <w:rFonts w:ascii="ＭＳ 明朝" w:hAnsi="ＭＳ 明朝" w:hint="eastAsia"/>
                <w:sz w:val="20"/>
                <w:szCs w:val="20"/>
              </w:rPr>
              <w:t>年</w:t>
            </w:r>
            <w:r w:rsidR="00DC27E4">
              <w:rPr>
                <w:rFonts w:ascii="ＭＳ 明朝" w:hAnsi="ＭＳ 明朝" w:hint="eastAsia"/>
                <w:sz w:val="20"/>
                <w:szCs w:val="20"/>
              </w:rPr>
              <w:t>12</w:t>
            </w:r>
            <w:r w:rsidR="00267D3C" w:rsidRPr="009817F2">
              <w:rPr>
                <w:rFonts w:ascii="ＭＳ 明朝" w:hAnsi="ＭＳ 明朝" w:hint="eastAsia"/>
                <w:sz w:val="20"/>
                <w:szCs w:val="20"/>
              </w:rPr>
              <w:t>月実施分］</w:t>
            </w:r>
          </w:p>
        </w:tc>
        <w:tc>
          <w:tcPr>
            <w:tcW w:w="8476" w:type="dxa"/>
            <w:shd w:val="clear" w:color="auto" w:fill="auto"/>
            <w:vAlign w:val="center"/>
          </w:tcPr>
          <w:p w14:paraId="66AB22C9"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11357967" w14:textId="77777777" w:rsidTr="00995FFB">
        <w:trPr>
          <w:trHeight w:val="981"/>
          <w:jc w:val="center"/>
        </w:trPr>
        <w:tc>
          <w:tcPr>
            <w:tcW w:w="6516" w:type="dxa"/>
            <w:shd w:val="clear" w:color="auto" w:fill="auto"/>
          </w:tcPr>
          <w:p w14:paraId="303C2F20" w14:textId="77777777" w:rsidR="00A1473A" w:rsidRPr="009049A6" w:rsidRDefault="00C22EEB" w:rsidP="002643C7">
            <w:pPr>
              <w:spacing w:line="240" w:lineRule="exact"/>
              <w:rPr>
                <w:rFonts w:ascii="ＭＳ 明朝" w:hAnsi="ＭＳ 明朝"/>
                <w:sz w:val="20"/>
                <w:szCs w:val="20"/>
              </w:rPr>
            </w:pPr>
            <w:r w:rsidRPr="009049A6">
              <w:rPr>
                <w:rFonts w:ascii="ＭＳ 明朝" w:hAnsi="ＭＳ 明朝" w:hint="eastAsia"/>
                <w:sz w:val="20"/>
                <w:szCs w:val="20"/>
              </w:rPr>
              <w:t>【満足度】</w:t>
            </w:r>
          </w:p>
          <w:p w14:paraId="0FE8ACC7" w14:textId="77777777" w:rsidR="002643C7" w:rsidRPr="009049A6" w:rsidRDefault="00A1473A" w:rsidP="002643C7">
            <w:pPr>
              <w:spacing w:line="240" w:lineRule="exact"/>
              <w:rPr>
                <w:rFonts w:ascii="ＭＳ 明朝" w:hAnsi="ＭＳ 明朝"/>
                <w:sz w:val="20"/>
                <w:szCs w:val="20"/>
              </w:rPr>
            </w:pPr>
            <w:r w:rsidRPr="009049A6">
              <w:rPr>
                <w:rFonts w:ascii="ＭＳ 明朝" w:hAnsi="ＭＳ 明朝" w:hint="eastAsia"/>
                <w:sz w:val="20"/>
                <w:szCs w:val="20"/>
              </w:rPr>
              <w:t>＊</w:t>
            </w:r>
            <w:r w:rsidR="002643C7" w:rsidRPr="009049A6">
              <w:rPr>
                <w:rFonts w:ascii="ＭＳ 明朝" w:hAnsi="ＭＳ 明朝" w:hint="eastAsia"/>
                <w:sz w:val="20"/>
                <w:szCs w:val="20"/>
              </w:rPr>
              <w:t>「本校への入学満足度」：保護者肯定率</w:t>
            </w:r>
            <w:r w:rsidR="008F24BA" w:rsidRPr="009049A6">
              <w:rPr>
                <w:rFonts w:ascii="ＭＳ 明朝" w:hAnsi="ＭＳ 明朝" w:hint="eastAsia"/>
                <w:sz w:val="20"/>
                <w:szCs w:val="20"/>
              </w:rPr>
              <w:t>が88％になり、前年と比較するとやや下がった（前年90％←前々年89％）が、高水準を維持していることから、保護者から一定、肯定的な評価をいただいていると判断する。</w:t>
            </w:r>
            <w:r w:rsidR="002643C7" w:rsidRPr="009049A6">
              <w:rPr>
                <w:rFonts w:ascii="ＭＳ 明朝" w:hAnsi="ＭＳ 明朝" w:hint="eastAsia"/>
                <w:sz w:val="20"/>
                <w:szCs w:val="20"/>
              </w:rPr>
              <w:t>生徒肯定率が</w:t>
            </w:r>
            <w:r w:rsidR="008F24BA" w:rsidRPr="009049A6">
              <w:rPr>
                <w:rFonts w:ascii="ＭＳ 明朝" w:hAnsi="ＭＳ 明朝" w:hint="eastAsia"/>
                <w:sz w:val="20"/>
                <w:szCs w:val="20"/>
              </w:rPr>
              <w:t>73％</w:t>
            </w:r>
            <w:r w:rsidR="002643C7" w:rsidRPr="009049A6">
              <w:rPr>
                <w:rFonts w:ascii="ＭＳ 明朝" w:hAnsi="ＭＳ 明朝" w:hint="eastAsia"/>
                <w:sz w:val="20"/>
                <w:szCs w:val="20"/>
              </w:rPr>
              <w:t>（</w:t>
            </w:r>
            <w:r w:rsidR="008F24BA" w:rsidRPr="009049A6">
              <w:rPr>
                <w:rFonts w:ascii="ＭＳ 明朝" w:hAnsi="ＭＳ 明朝" w:hint="eastAsia"/>
                <w:sz w:val="20"/>
                <w:szCs w:val="20"/>
              </w:rPr>
              <w:t>←70％</w:t>
            </w:r>
            <w:r w:rsidR="002643C7" w:rsidRPr="009049A6">
              <w:rPr>
                <w:rFonts w:ascii="ＭＳ 明朝" w:hAnsi="ＭＳ 明朝" w:hint="eastAsia"/>
                <w:sz w:val="20"/>
                <w:szCs w:val="20"/>
              </w:rPr>
              <w:t>←71％</w:t>
            </w:r>
            <w:r w:rsidR="008F24BA" w:rsidRPr="009049A6">
              <w:rPr>
                <w:rFonts w:ascii="ＭＳ 明朝" w:hAnsi="ＭＳ 明朝" w:hint="eastAsia"/>
                <w:sz w:val="20"/>
                <w:szCs w:val="20"/>
              </w:rPr>
              <w:t>）</w:t>
            </w:r>
            <w:r w:rsidR="002643C7" w:rsidRPr="009049A6">
              <w:rPr>
                <w:rFonts w:ascii="ＭＳ 明朝" w:hAnsi="ＭＳ 明朝" w:hint="eastAsia"/>
                <w:sz w:val="20"/>
                <w:szCs w:val="20"/>
              </w:rPr>
              <w:t>と</w:t>
            </w:r>
            <w:r w:rsidR="008F24BA" w:rsidRPr="009049A6">
              <w:rPr>
                <w:rFonts w:ascii="ＭＳ 明朝" w:hAnsi="ＭＳ 明朝" w:hint="eastAsia"/>
                <w:sz w:val="20"/>
                <w:szCs w:val="20"/>
              </w:rPr>
              <w:t>やや上昇したが、ほぼ横ばい状態で大きな変化はない</w:t>
            </w:r>
            <w:r w:rsidR="002643C7" w:rsidRPr="009049A6">
              <w:rPr>
                <w:rFonts w:ascii="ＭＳ 明朝" w:hAnsi="ＭＳ 明朝" w:hint="eastAsia"/>
                <w:sz w:val="20"/>
                <w:szCs w:val="20"/>
              </w:rPr>
              <w:t>。</w:t>
            </w:r>
            <w:r w:rsidR="008F24BA" w:rsidRPr="009049A6">
              <w:rPr>
                <w:rFonts w:ascii="ＭＳ 明朝" w:hAnsi="ＭＳ 明朝" w:hint="eastAsia"/>
                <w:sz w:val="20"/>
                <w:szCs w:val="20"/>
              </w:rPr>
              <w:t>生徒の</w:t>
            </w:r>
            <w:r w:rsidR="002643C7" w:rsidRPr="009049A6">
              <w:rPr>
                <w:rFonts w:ascii="ＭＳ 明朝" w:hAnsi="ＭＳ 明朝" w:hint="eastAsia"/>
                <w:sz w:val="20"/>
                <w:szCs w:val="20"/>
              </w:rPr>
              <w:t>満足度が</w:t>
            </w:r>
            <w:r w:rsidR="008F24BA" w:rsidRPr="009049A6">
              <w:rPr>
                <w:rFonts w:ascii="ＭＳ 明朝" w:hAnsi="ＭＳ 明朝" w:hint="eastAsia"/>
                <w:sz w:val="20"/>
                <w:szCs w:val="20"/>
              </w:rPr>
              <w:t>ほんの僅かであるが</w:t>
            </w:r>
            <w:r w:rsidR="002643C7" w:rsidRPr="009049A6">
              <w:rPr>
                <w:rFonts w:ascii="ＭＳ 明朝" w:hAnsi="ＭＳ 明朝" w:hint="eastAsia"/>
                <w:sz w:val="20"/>
                <w:szCs w:val="20"/>
              </w:rPr>
              <w:t>下降</w:t>
            </w:r>
            <w:r w:rsidR="008F24BA" w:rsidRPr="009049A6">
              <w:rPr>
                <w:rFonts w:ascii="ＭＳ 明朝" w:hAnsi="ＭＳ 明朝" w:hint="eastAsia"/>
                <w:sz w:val="20"/>
                <w:szCs w:val="20"/>
              </w:rPr>
              <w:t>していたのが止まった</w:t>
            </w:r>
            <w:r w:rsidR="002643C7" w:rsidRPr="009049A6">
              <w:rPr>
                <w:rFonts w:ascii="ＭＳ 明朝" w:hAnsi="ＭＳ 明朝" w:hint="eastAsia"/>
                <w:sz w:val="20"/>
                <w:szCs w:val="20"/>
              </w:rPr>
              <w:t>。</w:t>
            </w:r>
            <w:r w:rsidR="002F7930" w:rsidRPr="009049A6">
              <w:rPr>
                <w:rFonts w:ascii="ＭＳ 明朝" w:hAnsi="ＭＳ 明朝" w:hint="eastAsia"/>
                <w:sz w:val="20"/>
                <w:szCs w:val="20"/>
              </w:rPr>
              <w:t>１年（70％)、２年（73％）、</w:t>
            </w:r>
            <w:r w:rsidR="002643C7" w:rsidRPr="009049A6">
              <w:rPr>
                <w:rFonts w:ascii="ＭＳ 明朝" w:hAnsi="ＭＳ 明朝" w:hint="eastAsia"/>
                <w:sz w:val="20"/>
                <w:szCs w:val="20"/>
              </w:rPr>
              <w:t>３年生</w:t>
            </w:r>
            <w:r w:rsidR="002F7930" w:rsidRPr="009049A6">
              <w:rPr>
                <w:rFonts w:ascii="ＭＳ 明朝" w:hAnsi="ＭＳ 明朝" w:hint="eastAsia"/>
                <w:sz w:val="20"/>
                <w:szCs w:val="20"/>
              </w:rPr>
              <w:t>（76％）と満足度が上がるのは、生徒の「居場所」が学校の中にある「証し」と理解する。</w:t>
            </w:r>
          </w:p>
          <w:p w14:paraId="6C391313" w14:textId="77777777" w:rsidR="00A1473A" w:rsidRPr="009049A6" w:rsidRDefault="00A1473A" w:rsidP="002643C7">
            <w:pPr>
              <w:spacing w:line="240" w:lineRule="exact"/>
              <w:rPr>
                <w:rFonts w:ascii="ＭＳ 明朝" w:hAnsi="ＭＳ 明朝"/>
                <w:sz w:val="20"/>
                <w:szCs w:val="20"/>
              </w:rPr>
            </w:pPr>
            <w:r w:rsidRPr="009049A6">
              <w:rPr>
                <w:rFonts w:ascii="ＭＳ 明朝" w:hAnsi="ＭＳ 明朝" w:hint="eastAsia"/>
                <w:sz w:val="20"/>
                <w:szCs w:val="20"/>
              </w:rPr>
              <w:lastRenderedPageBreak/>
              <w:t>＊</w:t>
            </w:r>
            <w:r w:rsidR="002643C7" w:rsidRPr="009049A6">
              <w:rPr>
                <w:rFonts w:ascii="ＭＳ 明朝" w:hAnsi="ＭＳ 明朝" w:hint="eastAsia"/>
                <w:sz w:val="20"/>
                <w:szCs w:val="20"/>
              </w:rPr>
              <w:t>「学校に行くのが楽しい」：保護者肯定率</w:t>
            </w:r>
            <w:r w:rsidR="002F7930" w:rsidRPr="009049A6">
              <w:rPr>
                <w:rFonts w:ascii="ＭＳ 明朝" w:hAnsi="ＭＳ 明朝" w:hint="eastAsia"/>
                <w:sz w:val="20"/>
                <w:szCs w:val="20"/>
              </w:rPr>
              <w:t>79％</w:t>
            </w:r>
            <w:r w:rsidR="002643C7" w:rsidRPr="009049A6">
              <w:rPr>
                <w:rFonts w:ascii="ＭＳ 明朝" w:hAnsi="ＭＳ 明朝" w:hint="eastAsia"/>
                <w:sz w:val="20"/>
                <w:szCs w:val="20"/>
              </w:rPr>
              <w:t>（←</w:t>
            </w:r>
            <w:r w:rsidR="002F7930" w:rsidRPr="009049A6">
              <w:rPr>
                <w:rFonts w:ascii="ＭＳ 明朝" w:hAnsi="ＭＳ 明朝" w:hint="eastAsia"/>
                <w:sz w:val="20"/>
                <w:szCs w:val="20"/>
              </w:rPr>
              <w:t>82％</w:t>
            </w:r>
            <w:r w:rsidR="002643C7" w:rsidRPr="009049A6">
              <w:rPr>
                <w:rFonts w:ascii="ＭＳ 明朝" w:hAnsi="ＭＳ 明朝" w:hint="eastAsia"/>
                <w:sz w:val="20"/>
                <w:szCs w:val="20"/>
              </w:rPr>
              <w:t>←</w:t>
            </w:r>
            <w:r w:rsidR="002F7930" w:rsidRPr="009049A6">
              <w:rPr>
                <w:rFonts w:ascii="ＭＳ 明朝" w:hAnsi="ＭＳ 明朝" w:hint="eastAsia"/>
                <w:sz w:val="20"/>
                <w:szCs w:val="20"/>
              </w:rPr>
              <w:t>84％</w:t>
            </w:r>
            <w:r w:rsidR="002643C7" w:rsidRPr="009049A6">
              <w:rPr>
                <w:rFonts w:ascii="ＭＳ 明朝" w:hAnsi="ＭＳ 明朝" w:hint="eastAsia"/>
                <w:sz w:val="20"/>
                <w:szCs w:val="20"/>
              </w:rPr>
              <w:t>）は</w:t>
            </w:r>
            <w:r w:rsidR="002F7930" w:rsidRPr="009049A6">
              <w:rPr>
                <w:rFonts w:ascii="ＭＳ 明朝" w:hAnsi="ＭＳ 明朝" w:hint="eastAsia"/>
                <w:sz w:val="20"/>
                <w:szCs w:val="20"/>
              </w:rPr>
              <w:t>下がった</w:t>
            </w:r>
            <w:r w:rsidR="002643C7" w:rsidRPr="009049A6">
              <w:rPr>
                <w:rFonts w:ascii="ＭＳ 明朝" w:hAnsi="ＭＳ 明朝" w:hint="eastAsia"/>
                <w:sz w:val="20"/>
                <w:szCs w:val="20"/>
              </w:rPr>
              <w:t>が、生徒肯定率は</w:t>
            </w:r>
            <w:r w:rsidR="002F7930" w:rsidRPr="009049A6">
              <w:rPr>
                <w:rFonts w:ascii="ＭＳ 明朝" w:hAnsi="ＭＳ 明朝" w:hint="eastAsia"/>
                <w:sz w:val="20"/>
                <w:szCs w:val="20"/>
              </w:rPr>
              <w:t>70％</w:t>
            </w:r>
            <w:r w:rsidR="002643C7" w:rsidRPr="009049A6">
              <w:rPr>
                <w:rFonts w:ascii="ＭＳ 明朝" w:hAnsi="ＭＳ 明朝" w:hint="eastAsia"/>
                <w:sz w:val="20"/>
                <w:szCs w:val="20"/>
              </w:rPr>
              <w:t>（←</w:t>
            </w:r>
            <w:r w:rsidR="002F7930" w:rsidRPr="009049A6">
              <w:rPr>
                <w:rFonts w:ascii="ＭＳ 明朝" w:hAnsi="ＭＳ 明朝" w:hint="eastAsia"/>
                <w:sz w:val="20"/>
                <w:szCs w:val="20"/>
              </w:rPr>
              <w:t>67％</w:t>
            </w:r>
            <w:r w:rsidR="002643C7" w:rsidRPr="009049A6">
              <w:rPr>
                <w:rFonts w:ascii="ＭＳ 明朝" w:hAnsi="ＭＳ 明朝" w:hint="eastAsia"/>
                <w:sz w:val="20"/>
                <w:szCs w:val="20"/>
              </w:rPr>
              <w:t>←</w:t>
            </w:r>
            <w:r w:rsidR="002F7930" w:rsidRPr="009049A6">
              <w:rPr>
                <w:rFonts w:ascii="ＭＳ 明朝" w:hAnsi="ＭＳ 明朝" w:hint="eastAsia"/>
                <w:sz w:val="20"/>
                <w:szCs w:val="20"/>
              </w:rPr>
              <w:t>72％</w:t>
            </w:r>
            <w:r w:rsidR="002643C7" w:rsidRPr="009049A6">
              <w:rPr>
                <w:rFonts w:ascii="ＭＳ 明朝" w:hAnsi="ＭＳ 明朝" w:hint="eastAsia"/>
                <w:sz w:val="20"/>
                <w:szCs w:val="20"/>
              </w:rPr>
              <w:t>）となり、</w:t>
            </w:r>
            <w:r w:rsidR="002F7930" w:rsidRPr="009049A6">
              <w:rPr>
                <w:rFonts w:ascii="ＭＳ 明朝" w:hAnsi="ＭＳ 明朝" w:hint="eastAsia"/>
                <w:sz w:val="20"/>
                <w:szCs w:val="20"/>
              </w:rPr>
              <w:t>７割をキープした。ただ</w:t>
            </w:r>
            <w:r w:rsidR="00001CC9" w:rsidRPr="009049A6">
              <w:rPr>
                <w:rFonts w:ascii="ＭＳ 明朝" w:hAnsi="ＭＳ 明朝" w:hint="eastAsia"/>
                <w:sz w:val="20"/>
                <w:szCs w:val="20"/>
              </w:rPr>
              <w:t>し、それ</w:t>
            </w:r>
            <w:r w:rsidR="002F7930" w:rsidRPr="009049A6">
              <w:rPr>
                <w:rFonts w:ascii="ＭＳ 明朝" w:hAnsi="ＭＳ 明朝" w:hint="eastAsia"/>
                <w:sz w:val="20"/>
                <w:szCs w:val="20"/>
              </w:rPr>
              <w:t>以上をめざ</w:t>
            </w:r>
            <w:r w:rsidR="00F2450B" w:rsidRPr="009049A6">
              <w:rPr>
                <w:rFonts w:ascii="ＭＳ 明朝" w:hAnsi="ＭＳ 明朝" w:hint="eastAsia"/>
                <w:sz w:val="20"/>
                <w:szCs w:val="20"/>
              </w:rPr>
              <w:t>していきたい</w:t>
            </w:r>
            <w:r w:rsidR="002F7930" w:rsidRPr="009049A6">
              <w:rPr>
                <w:rFonts w:ascii="ＭＳ 明朝" w:hAnsi="ＭＳ 明朝" w:hint="eastAsia"/>
                <w:sz w:val="20"/>
                <w:szCs w:val="20"/>
              </w:rPr>
              <w:t>。</w:t>
            </w:r>
          </w:p>
          <w:p w14:paraId="649DB65D" w14:textId="77777777" w:rsidR="002643C7" w:rsidRPr="009049A6" w:rsidRDefault="00A1473A" w:rsidP="002643C7">
            <w:pPr>
              <w:spacing w:line="240" w:lineRule="exact"/>
              <w:rPr>
                <w:rFonts w:ascii="ＭＳ 明朝" w:hAnsi="ＭＳ 明朝"/>
                <w:sz w:val="20"/>
                <w:szCs w:val="20"/>
              </w:rPr>
            </w:pPr>
            <w:r w:rsidRPr="009049A6">
              <w:rPr>
                <w:rFonts w:ascii="ＭＳ 明朝" w:hAnsi="ＭＳ 明朝" w:hint="eastAsia"/>
                <w:sz w:val="20"/>
                <w:szCs w:val="20"/>
              </w:rPr>
              <w:t>＊</w:t>
            </w:r>
            <w:r w:rsidR="002643C7" w:rsidRPr="009049A6">
              <w:rPr>
                <w:rFonts w:ascii="ＭＳ 明朝" w:hAnsi="ＭＳ 明朝" w:hint="eastAsia"/>
                <w:sz w:val="20"/>
                <w:szCs w:val="20"/>
              </w:rPr>
              <w:t>「学校行事や生徒の活動が活発な学校である」が</w:t>
            </w:r>
            <w:r w:rsidRPr="009049A6">
              <w:rPr>
                <w:rFonts w:ascii="ＭＳ 明朝" w:hAnsi="ＭＳ 明朝" w:hint="eastAsia"/>
                <w:sz w:val="20"/>
                <w:szCs w:val="20"/>
              </w:rPr>
              <w:t>65％</w:t>
            </w:r>
            <w:r w:rsidR="002643C7" w:rsidRPr="009049A6">
              <w:rPr>
                <w:rFonts w:ascii="ＭＳ 明朝" w:hAnsi="ＭＳ 明朝" w:hint="eastAsia"/>
                <w:sz w:val="20"/>
                <w:szCs w:val="20"/>
              </w:rPr>
              <w:t>（←</w:t>
            </w:r>
            <w:r w:rsidRPr="009049A6">
              <w:rPr>
                <w:rFonts w:ascii="ＭＳ 明朝" w:hAnsi="ＭＳ 明朝" w:hint="eastAsia"/>
                <w:sz w:val="20"/>
                <w:szCs w:val="20"/>
              </w:rPr>
              <w:t>56％←</w:t>
            </w:r>
            <w:r w:rsidR="002643C7" w:rsidRPr="009049A6">
              <w:rPr>
                <w:rFonts w:ascii="ＭＳ 明朝" w:hAnsi="ＭＳ 明朝" w:hint="eastAsia"/>
                <w:sz w:val="20"/>
                <w:szCs w:val="20"/>
              </w:rPr>
              <w:t>51％）と</w:t>
            </w:r>
            <w:r w:rsidRPr="009049A6">
              <w:rPr>
                <w:rFonts w:ascii="ＭＳ 明朝" w:hAnsi="ＭＳ 明朝" w:hint="eastAsia"/>
                <w:sz w:val="20"/>
                <w:szCs w:val="20"/>
              </w:rPr>
              <w:t>３年連続の上昇を見た</w:t>
            </w:r>
            <w:r w:rsidR="002643C7" w:rsidRPr="009049A6">
              <w:rPr>
                <w:rFonts w:ascii="ＭＳ 明朝" w:hAnsi="ＭＳ 明朝" w:hint="eastAsia"/>
                <w:sz w:val="20"/>
                <w:szCs w:val="20"/>
              </w:rPr>
              <w:t>。</w:t>
            </w:r>
            <w:r w:rsidRPr="009049A6">
              <w:rPr>
                <w:rFonts w:ascii="ＭＳ 明朝" w:hAnsi="ＭＳ 明朝" w:hint="eastAsia"/>
                <w:sz w:val="20"/>
                <w:szCs w:val="20"/>
              </w:rPr>
              <w:t>昨年の文化祭開会式の実施形態変更・予餞会など、生徒部の動きが生徒たちに受け入れられ</w:t>
            </w:r>
            <w:r w:rsidR="000D69D8" w:rsidRPr="009049A6">
              <w:rPr>
                <w:rFonts w:ascii="ＭＳ 明朝" w:hAnsi="ＭＳ 明朝" w:hint="eastAsia"/>
                <w:sz w:val="20"/>
                <w:szCs w:val="20"/>
              </w:rPr>
              <w:t>た</w:t>
            </w:r>
            <w:r w:rsidRPr="009049A6">
              <w:rPr>
                <w:rFonts w:ascii="ＭＳ 明朝" w:hAnsi="ＭＳ 明朝" w:hint="eastAsia"/>
                <w:sz w:val="20"/>
                <w:szCs w:val="20"/>
              </w:rPr>
              <w:t>結果であ</w:t>
            </w:r>
            <w:r w:rsidR="00F2450B" w:rsidRPr="009049A6">
              <w:rPr>
                <w:rFonts w:ascii="ＭＳ 明朝" w:hAnsi="ＭＳ 明朝" w:hint="eastAsia"/>
                <w:sz w:val="20"/>
                <w:szCs w:val="20"/>
              </w:rPr>
              <w:t>ると考えられる</w:t>
            </w:r>
            <w:r w:rsidRPr="009049A6">
              <w:rPr>
                <w:rFonts w:ascii="ＭＳ 明朝" w:hAnsi="ＭＳ 明朝" w:hint="eastAsia"/>
                <w:sz w:val="20"/>
                <w:szCs w:val="20"/>
              </w:rPr>
              <w:t>。</w:t>
            </w:r>
          </w:p>
          <w:p w14:paraId="1169EE5F" w14:textId="77777777" w:rsidR="00A1473A" w:rsidRPr="009049A6" w:rsidRDefault="00A1473A" w:rsidP="002643C7">
            <w:pPr>
              <w:spacing w:line="240" w:lineRule="exact"/>
              <w:rPr>
                <w:rFonts w:ascii="ＭＳ 明朝" w:hAnsi="ＭＳ 明朝"/>
                <w:sz w:val="20"/>
                <w:szCs w:val="20"/>
              </w:rPr>
            </w:pPr>
          </w:p>
          <w:p w14:paraId="27EA6B29" w14:textId="77777777" w:rsidR="00001CC9" w:rsidRPr="009049A6" w:rsidRDefault="00C22EEB" w:rsidP="002643C7">
            <w:pPr>
              <w:spacing w:line="240" w:lineRule="exact"/>
              <w:rPr>
                <w:rFonts w:ascii="ＭＳ 明朝" w:hAnsi="ＭＳ 明朝"/>
                <w:sz w:val="20"/>
                <w:szCs w:val="20"/>
              </w:rPr>
            </w:pPr>
            <w:r w:rsidRPr="009049A6">
              <w:rPr>
                <w:rFonts w:ascii="ＭＳ 明朝" w:hAnsi="ＭＳ 明朝" w:hint="eastAsia"/>
                <w:sz w:val="20"/>
                <w:szCs w:val="20"/>
              </w:rPr>
              <w:t>【学力向上】</w:t>
            </w:r>
          </w:p>
          <w:p w14:paraId="671DC3A8" w14:textId="77777777" w:rsidR="00001CC9" w:rsidRPr="009049A6" w:rsidRDefault="00001CC9" w:rsidP="002643C7">
            <w:pPr>
              <w:spacing w:line="240" w:lineRule="exact"/>
              <w:rPr>
                <w:rFonts w:ascii="ＭＳ 明朝" w:hAnsi="ＭＳ 明朝"/>
                <w:sz w:val="20"/>
                <w:szCs w:val="20"/>
              </w:rPr>
            </w:pPr>
            <w:r w:rsidRPr="009049A6">
              <w:rPr>
                <w:rFonts w:ascii="ＭＳ 明朝" w:hAnsi="ＭＳ 明朝" w:hint="eastAsia"/>
                <w:sz w:val="20"/>
                <w:szCs w:val="20"/>
              </w:rPr>
              <w:t>＊</w:t>
            </w:r>
            <w:r w:rsidR="002643C7" w:rsidRPr="009049A6">
              <w:rPr>
                <w:rFonts w:ascii="ＭＳ 明朝" w:hAnsi="ＭＳ 明朝" w:hint="eastAsia"/>
                <w:sz w:val="20"/>
                <w:szCs w:val="20"/>
              </w:rPr>
              <w:t>「入学後自分は成長したと思う」：</w:t>
            </w:r>
            <w:r w:rsidR="000D69D8" w:rsidRPr="009049A6">
              <w:rPr>
                <w:rFonts w:ascii="ＭＳ 明朝" w:hAnsi="ＭＳ 明朝" w:hint="eastAsia"/>
                <w:sz w:val="20"/>
                <w:szCs w:val="20"/>
              </w:rPr>
              <w:t>76％</w:t>
            </w:r>
            <w:r w:rsidR="002643C7" w:rsidRPr="009049A6">
              <w:rPr>
                <w:rFonts w:ascii="ＭＳ 明朝" w:hAnsi="ＭＳ 明朝" w:hint="eastAsia"/>
                <w:sz w:val="20"/>
                <w:szCs w:val="20"/>
              </w:rPr>
              <w:t>（</w:t>
            </w:r>
            <w:r w:rsidR="000D69D8" w:rsidRPr="009049A6">
              <w:rPr>
                <w:rFonts w:ascii="ＭＳ 明朝" w:hAnsi="ＭＳ 明朝" w:hint="eastAsia"/>
                <w:sz w:val="20"/>
                <w:szCs w:val="20"/>
              </w:rPr>
              <w:t>←73％←</w:t>
            </w:r>
            <w:r w:rsidR="002643C7" w:rsidRPr="009049A6">
              <w:rPr>
                <w:rFonts w:ascii="ＭＳ 明朝" w:hAnsi="ＭＳ 明朝" w:hint="eastAsia"/>
                <w:sz w:val="20"/>
                <w:szCs w:val="20"/>
              </w:rPr>
              <w:t>74％）とやや</w:t>
            </w:r>
            <w:r w:rsidR="000D69D8" w:rsidRPr="009049A6">
              <w:rPr>
                <w:rFonts w:ascii="ＭＳ 明朝" w:hAnsi="ＭＳ 明朝" w:hint="eastAsia"/>
                <w:sz w:val="20"/>
                <w:szCs w:val="20"/>
              </w:rPr>
              <w:t>上昇</w:t>
            </w:r>
            <w:r w:rsidR="002643C7" w:rsidRPr="009049A6">
              <w:rPr>
                <w:rFonts w:ascii="ＭＳ 明朝" w:hAnsi="ＭＳ 明朝" w:hint="eastAsia"/>
                <w:sz w:val="20"/>
                <w:szCs w:val="20"/>
              </w:rPr>
              <w:t>。１年生</w:t>
            </w:r>
            <w:r w:rsidR="000D69D8" w:rsidRPr="009049A6">
              <w:rPr>
                <w:rFonts w:ascii="ＭＳ 明朝" w:hAnsi="ＭＳ 明朝" w:hint="eastAsia"/>
                <w:sz w:val="20"/>
                <w:szCs w:val="20"/>
              </w:rPr>
              <w:t>（68％）が他の学年に比較（２年[81％]、３年[80％]）して低いのは「成長を実感する」には１年間は少し期間が短い</w:t>
            </w:r>
            <w:r w:rsidRPr="009049A6">
              <w:rPr>
                <w:rFonts w:ascii="ＭＳ 明朝" w:hAnsi="ＭＳ 明朝" w:hint="eastAsia"/>
                <w:sz w:val="20"/>
                <w:szCs w:val="20"/>
              </w:rPr>
              <w:t>のではないか</w:t>
            </w:r>
            <w:r w:rsidR="002643C7" w:rsidRPr="009049A6">
              <w:rPr>
                <w:rFonts w:ascii="ＭＳ 明朝" w:hAnsi="ＭＳ 明朝" w:hint="eastAsia"/>
                <w:sz w:val="20"/>
                <w:szCs w:val="20"/>
              </w:rPr>
              <w:t>。</w:t>
            </w:r>
          </w:p>
          <w:p w14:paraId="7BE7F3F9" w14:textId="77777777" w:rsidR="00B339C7" w:rsidRPr="009049A6" w:rsidRDefault="00001CC9" w:rsidP="002643C7">
            <w:pPr>
              <w:spacing w:line="240" w:lineRule="exact"/>
              <w:rPr>
                <w:rFonts w:ascii="ＭＳ 明朝" w:hAnsi="ＭＳ 明朝"/>
                <w:sz w:val="20"/>
                <w:szCs w:val="20"/>
              </w:rPr>
            </w:pPr>
            <w:r w:rsidRPr="009049A6">
              <w:rPr>
                <w:rFonts w:ascii="ＭＳ 明朝" w:hAnsi="ＭＳ 明朝" w:hint="eastAsia"/>
                <w:sz w:val="20"/>
                <w:szCs w:val="20"/>
              </w:rPr>
              <w:t>＊</w:t>
            </w:r>
            <w:r w:rsidR="002643C7" w:rsidRPr="009049A6">
              <w:rPr>
                <w:rFonts w:ascii="ＭＳ 明朝" w:hAnsi="ＭＳ 明朝" w:hint="eastAsia"/>
                <w:sz w:val="20"/>
                <w:szCs w:val="20"/>
              </w:rPr>
              <w:t>「他の学校にない特色がある」</w:t>
            </w:r>
            <w:r w:rsidRPr="009049A6">
              <w:rPr>
                <w:rFonts w:ascii="ＭＳ 明朝" w:hAnsi="ＭＳ 明朝" w:hint="eastAsia"/>
                <w:sz w:val="20"/>
                <w:szCs w:val="20"/>
              </w:rPr>
              <w:t>62％（←</w:t>
            </w:r>
            <w:r w:rsidR="002643C7" w:rsidRPr="009049A6">
              <w:rPr>
                <w:rFonts w:ascii="ＭＳ 明朝" w:hAnsi="ＭＳ 明朝" w:hint="eastAsia"/>
                <w:sz w:val="20"/>
                <w:szCs w:val="20"/>
              </w:rPr>
              <w:t>54</w:t>
            </w:r>
            <w:r w:rsidRPr="009049A6">
              <w:rPr>
                <w:rFonts w:ascii="ＭＳ 明朝" w:hAnsi="ＭＳ 明朝" w:hint="eastAsia"/>
                <w:sz w:val="20"/>
                <w:szCs w:val="20"/>
              </w:rPr>
              <w:t>％←</w:t>
            </w:r>
            <w:r w:rsidR="002643C7" w:rsidRPr="009049A6">
              <w:rPr>
                <w:rFonts w:ascii="ＭＳ 明朝" w:hAnsi="ＭＳ 明朝" w:hint="eastAsia"/>
                <w:sz w:val="20"/>
                <w:szCs w:val="20"/>
              </w:rPr>
              <w:t>63％）と</w:t>
            </w:r>
            <w:r w:rsidRPr="009049A6">
              <w:rPr>
                <w:rFonts w:ascii="ＭＳ 明朝" w:hAnsi="ＭＳ 明朝" w:hint="eastAsia"/>
                <w:sz w:val="20"/>
                <w:szCs w:val="20"/>
              </w:rPr>
              <w:t>やや持ち直した</w:t>
            </w:r>
            <w:r w:rsidR="002643C7" w:rsidRPr="009049A6">
              <w:rPr>
                <w:rFonts w:ascii="ＭＳ 明朝" w:hAnsi="ＭＳ 明朝" w:hint="eastAsia"/>
                <w:sz w:val="20"/>
                <w:szCs w:val="20"/>
              </w:rPr>
              <w:t>。「普通科専門コース制」に</w:t>
            </w:r>
            <w:r w:rsidRPr="009049A6">
              <w:rPr>
                <w:rFonts w:ascii="ＭＳ 明朝" w:hAnsi="ＭＳ 明朝" w:hint="eastAsia"/>
                <w:sz w:val="20"/>
                <w:szCs w:val="20"/>
              </w:rPr>
              <w:t>なり昨年度初めて卒業生を</w:t>
            </w:r>
            <w:r w:rsidR="00B339C7" w:rsidRPr="009049A6">
              <w:rPr>
                <w:rFonts w:ascii="ＭＳ 明朝" w:hAnsi="ＭＳ 明朝" w:hint="eastAsia"/>
                <w:sz w:val="20"/>
                <w:szCs w:val="20"/>
              </w:rPr>
              <w:t>出し</w:t>
            </w:r>
            <w:r w:rsidR="002643C7" w:rsidRPr="009049A6">
              <w:rPr>
                <w:rFonts w:ascii="ＭＳ 明朝" w:hAnsi="ＭＳ 明朝" w:hint="eastAsia"/>
                <w:sz w:val="20"/>
                <w:szCs w:val="20"/>
              </w:rPr>
              <w:t>、</w:t>
            </w:r>
            <w:r w:rsidR="00B339C7" w:rsidRPr="009049A6">
              <w:rPr>
                <w:rFonts w:ascii="ＭＳ 明朝" w:hAnsi="ＭＳ 明朝" w:hint="eastAsia"/>
                <w:sz w:val="20"/>
                <w:szCs w:val="20"/>
              </w:rPr>
              <w:t>コース制の認知度が上がったことも１つの要因だろう</w:t>
            </w:r>
            <w:r w:rsidR="002643C7" w:rsidRPr="009049A6">
              <w:rPr>
                <w:rFonts w:ascii="ＭＳ 明朝" w:hAnsi="ＭＳ 明朝" w:hint="eastAsia"/>
                <w:sz w:val="20"/>
                <w:szCs w:val="20"/>
              </w:rPr>
              <w:t>。</w:t>
            </w:r>
          </w:p>
          <w:p w14:paraId="0C877F89" w14:textId="5DE386D3" w:rsidR="002643C7" w:rsidRPr="009049A6" w:rsidRDefault="00B339C7" w:rsidP="002643C7">
            <w:pPr>
              <w:spacing w:line="240" w:lineRule="exact"/>
              <w:rPr>
                <w:rFonts w:ascii="ＭＳ 明朝" w:hAnsi="ＭＳ 明朝"/>
                <w:sz w:val="20"/>
                <w:szCs w:val="20"/>
              </w:rPr>
            </w:pPr>
            <w:r w:rsidRPr="009049A6">
              <w:rPr>
                <w:rFonts w:ascii="ＭＳ 明朝" w:hAnsi="ＭＳ 明朝" w:hint="eastAsia"/>
                <w:sz w:val="20"/>
                <w:szCs w:val="20"/>
              </w:rPr>
              <w:t>＊</w:t>
            </w:r>
            <w:r w:rsidR="002643C7" w:rsidRPr="009049A6">
              <w:rPr>
                <w:rFonts w:ascii="ＭＳ 明朝" w:hAnsi="ＭＳ 明朝" w:hint="eastAsia"/>
                <w:sz w:val="20"/>
                <w:szCs w:val="20"/>
              </w:rPr>
              <w:t>「（授業（実習や演習含む）</w:t>
            </w:r>
            <w:r w:rsidR="00AC3C4C" w:rsidRPr="009049A6">
              <w:rPr>
                <w:rFonts w:ascii="ＭＳ 明朝" w:hAnsi="ＭＳ 明朝" w:hint="eastAsia"/>
                <w:sz w:val="20"/>
                <w:szCs w:val="20"/>
              </w:rPr>
              <w:t>では</w:t>
            </w:r>
            <w:r w:rsidR="002643C7" w:rsidRPr="009049A6">
              <w:rPr>
                <w:rFonts w:ascii="ＭＳ 明朝" w:hAnsi="ＭＳ 明朝" w:hint="eastAsia"/>
                <w:sz w:val="20"/>
                <w:szCs w:val="20"/>
              </w:rPr>
              <w:t>、コンピューター</w:t>
            </w:r>
            <w:r w:rsidR="00D042A3" w:rsidRPr="009049A6">
              <w:rPr>
                <w:rFonts w:ascii="ＭＳ 明朝" w:hAnsi="ＭＳ 明朝" w:hint="eastAsia"/>
                <w:sz w:val="20"/>
                <w:szCs w:val="20"/>
              </w:rPr>
              <w:t>やプロジェクターを活用している</w:t>
            </w:r>
            <w:r w:rsidR="002643C7" w:rsidRPr="009049A6">
              <w:rPr>
                <w:rFonts w:ascii="ＭＳ 明朝" w:hAnsi="ＭＳ 明朝" w:hint="eastAsia"/>
                <w:sz w:val="20"/>
                <w:szCs w:val="20"/>
              </w:rPr>
              <w:t>」：</w:t>
            </w:r>
            <w:r w:rsidRPr="009049A6">
              <w:rPr>
                <w:rFonts w:ascii="ＭＳ 明朝" w:hAnsi="ＭＳ 明朝" w:hint="eastAsia"/>
                <w:sz w:val="20"/>
                <w:szCs w:val="20"/>
              </w:rPr>
              <w:t>73％←</w:t>
            </w:r>
            <w:r w:rsidR="002643C7" w:rsidRPr="009049A6">
              <w:rPr>
                <w:rFonts w:ascii="ＭＳ 明朝" w:hAnsi="ＭＳ 明朝" w:hint="eastAsia"/>
                <w:sz w:val="20"/>
                <w:szCs w:val="20"/>
              </w:rPr>
              <w:t>72％←51％、</w:t>
            </w:r>
            <w:r w:rsidR="009049A6" w:rsidRPr="009049A6">
              <w:rPr>
                <w:rFonts w:ascii="ＭＳ 明朝" w:hAnsi="ＭＳ 明朝" w:hint="eastAsia"/>
                <w:sz w:val="20"/>
                <w:szCs w:val="20"/>
              </w:rPr>
              <w:t>１</w:t>
            </w:r>
            <w:r w:rsidR="002643C7" w:rsidRPr="009049A6">
              <w:rPr>
                <w:rFonts w:ascii="ＭＳ 明朝" w:hAnsi="ＭＳ 明朝" w:hint="eastAsia"/>
                <w:sz w:val="20"/>
                <w:szCs w:val="20"/>
              </w:rPr>
              <w:t>年生が</w:t>
            </w:r>
            <w:r w:rsidRPr="009049A6">
              <w:rPr>
                <w:rFonts w:ascii="ＭＳ 明朝" w:hAnsi="ＭＳ 明朝" w:hint="eastAsia"/>
                <w:sz w:val="20"/>
                <w:szCs w:val="20"/>
              </w:rPr>
              <w:t>81</w:t>
            </w:r>
            <w:r w:rsidR="002643C7" w:rsidRPr="009049A6">
              <w:rPr>
                <w:rFonts w:ascii="ＭＳ 明朝" w:hAnsi="ＭＳ 明朝" w:hint="eastAsia"/>
                <w:sz w:val="20"/>
                <w:szCs w:val="20"/>
              </w:rPr>
              <w:t>％と</w:t>
            </w:r>
            <w:r w:rsidRPr="009049A6">
              <w:rPr>
                <w:rFonts w:ascii="ＭＳ 明朝" w:hAnsi="ＭＳ 明朝" w:hint="eastAsia"/>
                <w:sz w:val="20"/>
                <w:szCs w:val="20"/>
              </w:rPr>
              <w:t>昨</w:t>
            </w:r>
            <w:r w:rsidR="002643C7" w:rsidRPr="009049A6">
              <w:rPr>
                <w:rFonts w:ascii="ＭＳ 明朝" w:hAnsi="ＭＳ 明朝" w:hint="eastAsia"/>
                <w:sz w:val="20"/>
                <w:szCs w:val="20"/>
              </w:rPr>
              <w:t>年</w:t>
            </w:r>
            <w:r w:rsidRPr="009049A6">
              <w:rPr>
                <w:rFonts w:ascii="ＭＳ 明朝" w:hAnsi="ＭＳ 明朝" w:hint="eastAsia"/>
                <w:sz w:val="20"/>
                <w:szCs w:val="20"/>
              </w:rPr>
              <w:t>同様高い数字となった</w:t>
            </w:r>
            <w:r w:rsidR="002643C7" w:rsidRPr="009049A6">
              <w:rPr>
                <w:rFonts w:ascii="ＭＳ 明朝" w:hAnsi="ＭＳ 明朝" w:hint="eastAsia"/>
                <w:sz w:val="20"/>
                <w:szCs w:val="20"/>
              </w:rPr>
              <w:t>。</w:t>
            </w:r>
            <w:r w:rsidR="009049A6" w:rsidRPr="009049A6">
              <w:rPr>
                <w:rFonts w:ascii="ＭＳ 明朝" w:hAnsi="ＭＳ 明朝" w:hint="eastAsia"/>
                <w:sz w:val="20"/>
                <w:szCs w:val="20"/>
              </w:rPr>
              <w:t>ＩＣＴ</w:t>
            </w:r>
            <w:r w:rsidRPr="009049A6">
              <w:rPr>
                <w:rFonts w:ascii="ＭＳ 明朝" w:hAnsi="ＭＳ 明朝" w:hint="eastAsia"/>
                <w:sz w:val="20"/>
                <w:szCs w:val="20"/>
              </w:rPr>
              <w:t>機器の利用が年々、着実</w:t>
            </w:r>
            <w:r w:rsidR="002643C7" w:rsidRPr="009049A6">
              <w:rPr>
                <w:rFonts w:ascii="ＭＳ 明朝" w:hAnsi="ＭＳ 明朝" w:hint="eastAsia"/>
                <w:sz w:val="20"/>
                <w:szCs w:val="20"/>
              </w:rPr>
              <w:t>に広がっている。</w:t>
            </w:r>
          </w:p>
          <w:p w14:paraId="453469C9" w14:textId="77777777" w:rsidR="00A1473A" w:rsidRPr="009049A6" w:rsidRDefault="00A1473A" w:rsidP="002643C7">
            <w:pPr>
              <w:spacing w:line="240" w:lineRule="exact"/>
              <w:rPr>
                <w:rFonts w:ascii="ＭＳ 明朝" w:hAnsi="ＭＳ 明朝"/>
                <w:sz w:val="20"/>
                <w:szCs w:val="20"/>
              </w:rPr>
            </w:pPr>
          </w:p>
          <w:p w14:paraId="06CB14A5" w14:textId="77777777" w:rsidR="00DF509A" w:rsidRPr="009049A6" w:rsidRDefault="00C22EEB" w:rsidP="00F32E0F">
            <w:pPr>
              <w:spacing w:line="240" w:lineRule="exact"/>
              <w:rPr>
                <w:rFonts w:ascii="ＭＳ 明朝" w:hAnsi="ＭＳ 明朝"/>
                <w:sz w:val="20"/>
                <w:szCs w:val="20"/>
              </w:rPr>
            </w:pPr>
            <w:r w:rsidRPr="009049A6">
              <w:rPr>
                <w:rFonts w:ascii="ＭＳ 明朝" w:hAnsi="ＭＳ 明朝" w:hint="eastAsia"/>
                <w:sz w:val="20"/>
                <w:szCs w:val="20"/>
              </w:rPr>
              <w:t>【進路・行事・部活動】</w:t>
            </w:r>
          </w:p>
          <w:p w14:paraId="37E3C280" w14:textId="77777777" w:rsidR="00DF509A" w:rsidRPr="009049A6" w:rsidRDefault="00DF509A" w:rsidP="00F32E0F">
            <w:pPr>
              <w:spacing w:line="240" w:lineRule="exact"/>
              <w:rPr>
                <w:rFonts w:ascii="ＭＳ 明朝" w:hAnsi="ＭＳ 明朝"/>
                <w:sz w:val="20"/>
                <w:szCs w:val="20"/>
              </w:rPr>
            </w:pPr>
            <w:r w:rsidRPr="009049A6">
              <w:rPr>
                <w:rFonts w:ascii="ＭＳ 明朝" w:hAnsi="ＭＳ 明朝" w:hint="eastAsia"/>
                <w:sz w:val="20"/>
                <w:szCs w:val="20"/>
              </w:rPr>
              <w:t>＊</w:t>
            </w:r>
            <w:r w:rsidR="002643C7" w:rsidRPr="009049A6">
              <w:rPr>
                <w:rFonts w:ascii="ＭＳ 明朝" w:hAnsi="ＭＳ 明朝" w:hint="eastAsia"/>
                <w:sz w:val="20"/>
                <w:szCs w:val="20"/>
              </w:rPr>
              <w:t xml:space="preserve"> 「進路についての情報をよく知らせてくれる」：生徒肯定率</w:t>
            </w:r>
            <w:r w:rsidR="00B339C7" w:rsidRPr="009049A6">
              <w:rPr>
                <w:rFonts w:ascii="ＭＳ 明朝" w:hAnsi="ＭＳ 明朝" w:hint="eastAsia"/>
                <w:sz w:val="20"/>
                <w:szCs w:val="20"/>
              </w:rPr>
              <w:t>65</w:t>
            </w:r>
            <w:r w:rsidRPr="009049A6">
              <w:rPr>
                <w:rFonts w:ascii="ＭＳ 明朝" w:hAnsi="ＭＳ 明朝" w:hint="eastAsia"/>
                <w:sz w:val="20"/>
                <w:szCs w:val="20"/>
              </w:rPr>
              <w:t>％と（</w:t>
            </w:r>
            <w:r w:rsidR="00AC3C4C" w:rsidRPr="009049A6">
              <w:rPr>
                <w:rFonts w:ascii="ＭＳ 明朝" w:hAnsi="ＭＳ 明朝" w:hint="eastAsia"/>
                <w:sz w:val="20"/>
                <w:szCs w:val="20"/>
              </w:rPr>
              <w:t>←</w:t>
            </w:r>
            <w:r w:rsidR="002643C7" w:rsidRPr="009049A6">
              <w:rPr>
                <w:rFonts w:ascii="ＭＳ 明朝" w:hAnsi="ＭＳ 明朝" w:hint="eastAsia"/>
                <w:sz w:val="20"/>
                <w:szCs w:val="20"/>
              </w:rPr>
              <w:t>75％←68％←63％）</w:t>
            </w:r>
            <w:r w:rsidRPr="009049A6">
              <w:rPr>
                <w:rFonts w:ascii="ＭＳ 明朝" w:hAnsi="ＭＳ 明朝" w:hint="eastAsia"/>
                <w:sz w:val="20"/>
                <w:szCs w:val="20"/>
              </w:rPr>
              <w:t>10ポイント下がった</w:t>
            </w:r>
            <w:r w:rsidR="002643C7" w:rsidRPr="009049A6">
              <w:rPr>
                <w:rFonts w:ascii="ＭＳ 明朝" w:hAnsi="ＭＳ 明朝" w:hint="eastAsia"/>
                <w:sz w:val="20"/>
                <w:szCs w:val="20"/>
              </w:rPr>
              <w:t>、保護者肯定率</w:t>
            </w:r>
            <w:r w:rsidRPr="009049A6">
              <w:rPr>
                <w:rFonts w:ascii="ＭＳ 明朝" w:hAnsi="ＭＳ 明朝" w:hint="eastAsia"/>
                <w:sz w:val="20"/>
                <w:szCs w:val="20"/>
              </w:rPr>
              <w:t>51％（</w:t>
            </w:r>
            <w:r w:rsidR="00AC3C4C" w:rsidRPr="009049A6">
              <w:rPr>
                <w:rFonts w:ascii="ＭＳ 明朝" w:hAnsi="ＭＳ 明朝" w:hint="eastAsia"/>
                <w:sz w:val="20"/>
                <w:szCs w:val="20"/>
              </w:rPr>
              <w:t>←</w:t>
            </w:r>
            <w:r w:rsidR="002643C7" w:rsidRPr="009049A6">
              <w:rPr>
                <w:rFonts w:ascii="ＭＳ 明朝" w:hAnsi="ＭＳ 明朝" w:hint="eastAsia"/>
                <w:sz w:val="20"/>
                <w:szCs w:val="20"/>
              </w:rPr>
              <w:t>54％←54％←46％）と僅かに下降。</w:t>
            </w:r>
            <w:r w:rsidRPr="009049A6">
              <w:rPr>
                <w:rFonts w:ascii="ＭＳ 明朝" w:hAnsi="ＭＳ 明朝" w:hint="eastAsia"/>
                <w:sz w:val="20"/>
                <w:szCs w:val="20"/>
              </w:rPr>
              <w:t>生徒・保護者に対する更なる情報発信が必要であろう。</w:t>
            </w:r>
          </w:p>
          <w:p w14:paraId="37A98A0F" w14:textId="77777777" w:rsidR="00DF509A" w:rsidRPr="009049A6" w:rsidRDefault="00DF509A" w:rsidP="00F32E0F">
            <w:pPr>
              <w:spacing w:line="240" w:lineRule="exact"/>
              <w:rPr>
                <w:rFonts w:ascii="ＭＳ 明朝" w:hAnsi="ＭＳ 明朝"/>
                <w:sz w:val="20"/>
                <w:szCs w:val="20"/>
              </w:rPr>
            </w:pPr>
            <w:r w:rsidRPr="009049A6">
              <w:rPr>
                <w:rFonts w:ascii="ＭＳ 明朝" w:hAnsi="ＭＳ 明朝" w:hint="eastAsia"/>
                <w:sz w:val="20"/>
                <w:szCs w:val="20"/>
              </w:rPr>
              <w:t>＊</w:t>
            </w:r>
            <w:r w:rsidR="002643C7" w:rsidRPr="009049A6">
              <w:rPr>
                <w:rFonts w:ascii="ＭＳ 明朝" w:hAnsi="ＭＳ 明朝" w:hint="eastAsia"/>
                <w:sz w:val="20"/>
                <w:szCs w:val="20"/>
              </w:rPr>
              <w:t>「クラブ活動が活発な学校である」：生徒</w:t>
            </w:r>
            <w:r w:rsidRPr="009049A6">
              <w:rPr>
                <w:rFonts w:ascii="ＭＳ 明朝" w:hAnsi="ＭＳ 明朝" w:hint="eastAsia"/>
                <w:sz w:val="20"/>
                <w:szCs w:val="20"/>
              </w:rPr>
              <w:t>72％（</w:t>
            </w:r>
            <w:r w:rsidR="00AC3C4C" w:rsidRPr="009049A6">
              <w:rPr>
                <w:rFonts w:ascii="ＭＳ 明朝" w:hAnsi="ＭＳ 明朝" w:hint="eastAsia"/>
                <w:sz w:val="20"/>
                <w:szCs w:val="20"/>
              </w:rPr>
              <w:t>←</w:t>
            </w:r>
            <w:r w:rsidR="002643C7" w:rsidRPr="009049A6">
              <w:rPr>
                <w:rFonts w:ascii="ＭＳ 明朝" w:hAnsi="ＭＳ 明朝" w:hint="eastAsia"/>
                <w:sz w:val="20"/>
                <w:szCs w:val="20"/>
              </w:rPr>
              <w:t>71％←77％←81％←85％）と</w:t>
            </w:r>
            <w:r w:rsidRPr="009049A6">
              <w:rPr>
                <w:rFonts w:ascii="ＭＳ 明朝" w:hAnsi="ＭＳ 明朝" w:hint="eastAsia"/>
                <w:sz w:val="20"/>
                <w:szCs w:val="20"/>
              </w:rPr>
              <w:t>ほぼ横ばいだが、</w:t>
            </w:r>
            <w:r w:rsidR="002643C7" w:rsidRPr="009049A6">
              <w:rPr>
                <w:rFonts w:ascii="ＭＳ 明朝" w:hAnsi="ＭＳ 明朝" w:hint="eastAsia"/>
                <w:sz w:val="20"/>
                <w:szCs w:val="20"/>
              </w:rPr>
              <w:t>普通科</w:t>
            </w:r>
            <w:r w:rsidRPr="009049A6">
              <w:rPr>
                <w:rFonts w:ascii="ＭＳ 明朝" w:hAnsi="ＭＳ 明朝" w:hint="eastAsia"/>
                <w:sz w:val="20"/>
                <w:szCs w:val="20"/>
              </w:rPr>
              <w:t>専門</w:t>
            </w:r>
            <w:r w:rsidR="002643C7" w:rsidRPr="009049A6">
              <w:rPr>
                <w:rFonts w:ascii="ＭＳ 明朝" w:hAnsi="ＭＳ 明朝" w:hint="eastAsia"/>
                <w:sz w:val="20"/>
                <w:szCs w:val="20"/>
              </w:rPr>
              <w:t>コース制への改編後、下降が続いている。「部活動をするために」本校を選んだ層が、明らか減ってきている。この事は保護者の肯定率にも表れている。</w:t>
            </w:r>
            <w:r w:rsidRPr="009049A6">
              <w:rPr>
                <w:rFonts w:ascii="ＭＳ 明朝" w:hAnsi="ＭＳ 明朝" w:hint="eastAsia"/>
                <w:sz w:val="20"/>
                <w:szCs w:val="20"/>
              </w:rPr>
              <w:t>77％（</w:t>
            </w:r>
            <w:r w:rsidR="00AC3C4C" w:rsidRPr="009049A6">
              <w:rPr>
                <w:rFonts w:ascii="ＭＳ 明朝" w:hAnsi="ＭＳ 明朝" w:hint="eastAsia"/>
                <w:sz w:val="20"/>
                <w:szCs w:val="20"/>
              </w:rPr>
              <w:t>←</w:t>
            </w:r>
            <w:r w:rsidR="002643C7" w:rsidRPr="009049A6">
              <w:rPr>
                <w:rFonts w:ascii="ＭＳ 明朝" w:hAnsi="ＭＳ 明朝" w:hint="eastAsia"/>
                <w:sz w:val="20"/>
                <w:szCs w:val="20"/>
              </w:rPr>
              <w:t>80％</w:t>
            </w:r>
            <w:r w:rsidRPr="009049A6">
              <w:rPr>
                <w:rFonts w:ascii="ＭＳ 明朝" w:hAnsi="ＭＳ 明朝" w:hint="eastAsia"/>
                <w:sz w:val="20"/>
                <w:szCs w:val="20"/>
              </w:rPr>
              <w:t>←</w:t>
            </w:r>
            <w:r w:rsidR="002643C7" w:rsidRPr="009049A6">
              <w:rPr>
                <w:rFonts w:ascii="ＭＳ 明朝" w:hAnsi="ＭＳ 明朝" w:hint="eastAsia"/>
                <w:sz w:val="20"/>
                <w:szCs w:val="20"/>
              </w:rPr>
              <w:t>84％←83％←84％）。</w:t>
            </w:r>
          </w:p>
          <w:p w14:paraId="7E2227F4" w14:textId="77777777" w:rsidR="000B7F10" w:rsidRPr="009049A6" w:rsidRDefault="00DF509A" w:rsidP="001E1877">
            <w:pPr>
              <w:spacing w:line="240" w:lineRule="exact"/>
              <w:rPr>
                <w:rFonts w:ascii="ＭＳ 明朝" w:hAnsi="ＭＳ 明朝"/>
                <w:sz w:val="20"/>
                <w:szCs w:val="20"/>
              </w:rPr>
            </w:pPr>
            <w:r w:rsidRPr="009049A6">
              <w:rPr>
                <w:rFonts w:ascii="ＭＳ 明朝" w:hAnsi="ＭＳ 明朝" w:hint="eastAsia"/>
                <w:sz w:val="20"/>
                <w:szCs w:val="20"/>
              </w:rPr>
              <w:t>＊</w:t>
            </w:r>
            <w:r w:rsidR="002643C7" w:rsidRPr="009049A6">
              <w:rPr>
                <w:rFonts w:ascii="ＭＳ 明朝" w:hAnsi="ＭＳ 明朝" w:hint="eastAsia"/>
                <w:sz w:val="20"/>
                <w:szCs w:val="20"/>
              </w:rPr>
              <w:t>「人権尊重や命の大切さについて学習する機会が多い」：生徒</w:t>
            </w:r>
            <w:r w:rsidRPr="009049A6">
              <w:rPr>
                <w:rFonts w:ascii="ＭＳ 明朝" w:hAnsi="ＭＳ 明朝" w:hint="eastAsia"/>
                <w:sz w:val="20"/>
                <w:szCs w:val="20"/>
              </w:rPr>
              <w:t>77％（←</w:t>
            </w:r>
            <w:r w:rsidR="002643C7" w:rsidRPr="009049A6">
              <w:rPr>
                <w:rFonts w:ascii="ＭＳ 明朝" w:hAnsi="ＭＳ 明朝" w:hint="eastAsia"/>
                <w:sz w:val="20"/>
                <w:szCs w:val="20"/>
              </w:rPr>
              <w:t>77</w:t>
            </w:r>
            <w:r w:rsidRPr="009049A6">
              <w:rPr>
                <w:rFonts w:ascii="ＭＳ 明朝" w:hAnsi="ＭＳ 明朝" w:hint="eastAsia"/>
                <w:sz w:val="20"/>
                <w:szCs w:val="20"/>
              </w:rPr>
              <w:t>％</w:t>
            </w:r>
            <w:r w:rsidR="002643C7" w:rsidRPr="009049A6">
              <w:rPr>
                <w:rFonts w:ascii="ＭＳ 明朝" w:hAnsi="ＭＳ 明朝" w:hint="eastAsia"/>
                <w:sz w:val="20"/>
                <w:szCs w:val="20"/>
              </w:rPr>
              <w:t>←73％←62％）</w:t>
            </w:r>
            <w:r w:rsidR="00F32E0F" w:rsidRPr="009049A6">
              <w:rPr>
                <w:rFonts w:ascii="ＭＳ 明朝" w:hAnsi="ＭＳ 明朝" w:hint="eastAsia"/>
                <w:sz w:val="20"/>
                <w:szCs w:val="20"/>
              </w:rPr>
              <w:t>で</w:t>
            </w:r>
            <w:r w:rsidRPr="009049A6">
              <w:rPr>
                <w:rFonts w:ascii="ＭＳ 明朝" w:hAnsi="ＭＳ 明朝" w:hint="eastAsia"/>
                <w:sz w:val="20"/>
                <w:szCs w:val="20"/>
              </w:rPr>
              <w:t>変化なし。</w:t>
            </w:r>
            <w:r w:rsidR="002643C7" w:rsidRPr="009049A6">
              <w:rPr>
                <w:rFonts w:ascii="ＭＳ 明朝" w:hAnsi="ＭＳ 明朝" w:hint="eastAsia"/>
                <w:sz w:val="20"/>
                <w:szCs w:val="20"/>
              </w:rPr>
              <w:t>保護者</w:t>
            </w:r>
            <w:r w:rsidRPr="009049A6">
              <w:rPr>
                <w:rFonts w:ascii="ＭＳ 明朝" w:hAnsi="ＭＳ 明朝" w:hint="eastAsia"/>
                <w:sz w:val="20"/>
                <w:szCs w:val="20"/>
              </w:rPr>
              <w:t>50％（</w:t>
            </w:r>
            <w:r w:rsidR="00AC3C4C" w:rsidRPr="009049A6">
              <w:rPr>
                <w:rFonts w:ascii="ＭＳ 明朝" w:hAnsi="ＭＳ 明朝" w:hint="eastAsia"/>
                <w:sz w:val="20"/>
                <w:szCs w:val="20"/>
              </w:rPr>
              <w:t>←</w:t>
            </w:r>
            <w:r w:rsidR="002643C7" w:rsidRPr="009049A6">
              <w:rPr>
                <w:rFonts w:ascii="ＭＳ 明朝" w:hAnsi="ＭＳ 明朝" w:hint="eastAsia"/>
                <w:sz w:val="20"/>
                <w:szCs w:val="20"/>
              </w:rPr>
              <w:t>58％←54％←50％←64％）</w:t>
            </w:r>
            <w:r w:rsidR="00A42B26" w:rsidRPr="009049A6">
              <w:rPr>
                <w:rFonts w:ascii="ＭＳ 明朝" w:hAnsi="ＭＳ 明朝" w:hint="eastAsia"/>
                <w:sz w:val="20"/>
                <w:szCs w:val="20"/>
              </w:rPr>
              <w:t>と</w:t>
            </w:r>
            <w:r w:rsidR="002643C7" w:rsidRPr="009049A6">
              <w:rPr>
                <w:rFonts w:ascii="ＭＳ 明朝" w:hAnsi="ＭＳ 明朝" w:hint="eastAsia"/>
                <w:sz w:val="20"/>
                <w:szCs w:val="20"/>
              </w:rPr>
              <w:t>若干</w:t>
            </w:r>
            <w:r w:rsidR="00A42B26" w:rsidRPr="009049A6">
              <w:rPr>
                <w:rFonts w:ascii="ＭＳ 明朝" w:hAnsi="ＭＳ 明朝" w:hint="eastAsia"/>
                <w:sz w:val="20"/>
                <w:szCs w:val="20"/>
              </w:rPr>
              <w:t>下降</w:t>
            </w:r>
            <w:r w:rsidR="002643C7" w:rsidRPr="009049A6">
              <w:rPr>
                <w:rFonts w:ascii="ＭＳ 明朝" w:hAnsi="ＭＳ 明朝" w:hint="eastAsia"/>
                <w:sz w:val="20"/>
                <w:szCs w:val="20"/>
              </w:rPr>
              <w:t>した。</w:t>
            </w:r>
            <w:r w:rsidR="00A42B26" w:rsidRPr="009049A6">
              <w:rPr>
                <w:rFonts w:ascii="ＭＳ 明朝" w:hAnsi="ＭＳ 明朝" w:hint="eastAsia"/>
                <w:sz w:val="20"/>
                <w:szCs w:val="20"/>
              </w:rPr>
              <w:t>原因は１年生の保護者が41％と低い値となった。保護者</w:t>
            </w:r>
            <w:r w:rsidR="001E1877" w:rsidRPr="009049A6">
              <w:rPr>
                <w:rFonts w:ascii="ＭＳ 明朝" w:hAnsi="ＭＳ 明朝" w:hint="eastAsia"/>
                <w:sz w:val="20"/>
                <w:szCs w:val="20"/>
              </w:rPr>
              <w:t>が参加可能な</w:t>
            </w:r>
            <w:r w:rsidR="00A42B26" w:rsidRPr="009049A6">
              <w:rPr>
                <w:rFonts w:ascii="ＭＳ 明朝" w:hAnsi="ＭＳ 明朝" w:hint="eastAsia"/>
                <w:sz w:val="20"/>
                <w:szCs w:val="20"/>
              </w:rPr>
              <w:t>研修を保護者向けに小まめに発信した年は全学年高かったので、今後注意して行く</w:t>
            </w:r>
            <w:r w:rsidR="002643C7" w:rsidRPr="009049A6">
              <w:rPr>
                <w:rFonts w:ascii="ＭＳ 明朝" w:hAnsi="ＭＳ 明朝" w:hint="eastAsia"/>
                <w:sz w:val="20"/>
                <w:szCs w:val="20"/>
              </w:rPr>
              <w:t>。</w:t>
            </w:r>
          </w:p>
          <w:p w14:paraId="7F63B8EB" w14:textId="77777777" w:rsidR="000428E6" w:rsidRPr="009049A6" w:rsidRDefault="000428E6" w:rsidP="001E1877">
            <w:pPr>
              <w:spacing w:line="240" w:lineRule="exact"/>
              <w:rPr>
                <w:rFonts w:ascii="ＭＳ 明朝" w:hAnsi="ＭＳ 明朝"/>
                <w:sz w:val="20"/>
                <w:szCs w:val="20"/>
              </w:rPr>
            </w:pPr>
          </w:p>
          <w:p w14:paraId="2FBA0430" w14:textId="77777777" w:rsidR="000428E6" w:rsidRPr="009049A6" w:rsidRDefault="000428E6" w:rsidP="000428E6">
            <w:pPr>
              <w:spacing w:line="240" w:lineRule="exact"/>
              <w:rPr>
                <w:rFonts w:ascii="ＭＳ 明朝" w:hAnsi="ＭＳ 明朝"/>
                <w:color w:val="D9D9D9"/>
                <w:sz w:val="20"/>
                <w:szCs w:val="20"/>
              </w:rPr>
            </w:pPr>
          </w:p>
        </w:tc>
        <w:tc>
          <w:tcPr>
            <w:tcW w:w="8476" w:type="dxa"/>
            <w:shd w:val="clear" w:color="auto" w:fill="auto"/>
          </w:tcPr>
          <w:p w14:paraId="0E3F5FCF" w14:textId="77777777" w:rsidR="00DC27E4" w:rsidRPr="009049A6" w:rsidRDefault="000C33AB" w:rsidP="00DC27E4">
            <w:pPr>
              <w:spacing w:line="240" w:lineRule="exact"/>
              <w:rPr>
                <w:rFonts w:ascii="ＭＳ 明朝" w:hAnsi="ＭＳ 明朝"/>
                <w:sz w:val="20"/>
                <w:szCs w:val="20"/>
              </w:rPr>
            </w:pPr>
            <w:r w:rsidRPr="009049A6">
              <w:rPr>
                <w:rFonts w:ascii="ＭＳ 明朝" w:hAnsi="ＭＳ 明朝" w:hint="eastAsia"/>
                <w:sz w:val="20"/>
                <w:szCs w:val="20"/>
              </w:rPr>
              <w:lastRenderedPageBreak/>
              <w:t>【</w:t>
            </w:r>
            <w:r w:rsidR="00DC27E4" w:rsidRPr="009049A6">
              <w:rPr>
                <w:rFonts w:ascii="ＭＳ 明朝" w:hAnsi="ＭＳ 明朝" w:hint="eastAsia"/>
                <w:sz w:val="20"/>
                <w:szCs w:val="20"/>
              </w:rPr>
              <w:t>第一回（令和元年６月26日）</w:t>
            </w:r>
            <w:r w:rsidRPr="009049A6">
              <w:rPr>
                <w:rFonts w:ascii="ＭＳ 明朝" w:hAnsi="ＭＳ 明朝" w:hint="eastAsia"/>
                <w:sz w:val="20"/>
                <w:szCs w:val="20"/>
              </w:rPr>
              <w:t>】</w:t>
            </w:r>
          </w:p>
          <w:p w14:paraId="304B4EC8" w14:textId="77777777" w:rsidR="00DC27E4" w:rsidRPr="009049A6" w:rsidRDefault="00DC27E4" w:rsidP="00DC27E4">
            <w:pPr>
              <w:spacing w:line="240" w:lineRule="exact"/>
              <w:rPr>
                <w:rFonts w:ascii="ＭＳ 明朝" w:hAnsi="ＭＳ 明朝"/>
                <w:sz w:val="20"/>
                <w:szCs w:val="20"/>
              </w:rPr>
            </w:pPr>
            <w:r w:rsidRPr="009049A6">
              <w:rPr>
                <w:rFonts w:ascii="ＭＳ 明朝" w:hAnsi="ＭＳ 明朝" w:hint="eastAsia"/>
                <w:sz w:val="20"/>
                <w:szCs w:val="20"/>
              </w:rPr>
              <w:t>＊学校経営計画について、委員からの主な意見は次の通り</w:t>
            </w:r>
          </w:p>
          <w:p w14:paraId="541A2C8A" w14:textId="77777777" w:rsidR="00DC27E4" w:rsidRPr="009049A6" w:rsidRDefault="00DC27E4" w:rsidP="00DC27E4">
            <w:pPr>
              <w:spacing w:line="240" w:lineRule="exact"/>
              <w:rPr>
                <w:rFonts w:ascii="ＭＳ 明朝" w:hAnsi="ＭＳ 明朝"/>
                <w:sz w:val="20"/>
                <w:szCs w:val="20"/>
              </w:rPr>
            </w:pPr>
            <w:r w:rsidRPr="009049A6">
              <w:rPr>
                <w:rFonts w:ascii="ＭＳ 明朝" w:hAnsi="ＭＳ 明朝" w:hint="eastAsia"/>
                <w:sz w:val="20"/>
                <w:szCs w:val="20"/>
              </w:rPr>
              <w:t>コースの再編について賛成する。一般入試に対応できるコースであるべきである。選択の幅が広くなる。メルボルン大学に１人卒業生が進学しているので、頑張った生徒もいるのが分かった。大学進学者数は知ることが出来るが、どのコースの生徒が進学したかを見るのは初めてである。大学のコースに直結して高校側は努力しているのが分かった。３年間で子供たちの進路は変わるので、細かくではなく、大枠で進路選択ができるようにするのは大切である。生徒の一般入試にも選択の幅が広がるので、コースの見直しは賛成である。コースの生徒の意識として、この様な勉強をして、この様な大学に行こうする意識はあるのか。高校時代は</w:t>
            </w:r>
            <w:r w:rsidRPr="009049A6">
              <w:rPr>
                <w:rFonts w:ascii="ＭＳ 明朝" w:hAnsi="ＭＳ 明朝" w:hint="eastAsia"/>
                <w:sz w:val="20"/>
                <w:szCs w:val="20"/>
              </w:rPr>
              <w:lastRenderedPageBreak/>
              <w:t>幅広く学ぶべきでる。</w:t>
            </w:r>
            <w:r w:rsidR="001E0178" w:rsidRPr="009049A6">
              <w:rPr>
                <w:rFonts w:ascii="ＭＳ 明朝" w:hAnsi="ＭＳ 明朝" w:hint="eastAsia"/>
                <w:sz w:val="20"/>
                <w:szCs w:val="20"/>
              </w:rPr>
              <w:t>具体的に</w:t>
            </w:r>
            <w:r w:rsidRPr="009049A6">
              <w:rPr>
                <w:rFonts w:ascii="ＭＳ 明朝" w:hAnsi="ＭＳ 明朝" w:hint="eastAsia"/>
                <w:sz w:val="20"/>
                <w:szCs w:val="20"/>
              </w:rPr>
              <w:t>コースの再編</w:t>
            </w:r>
            <w:r w:rsidR="001E0178" w:rsidRPr="009049A6">
              <w:rPr>
                <w:rFonts w:ascii="ＭＳ 明朝" w:hAnsi="ＭＳ 明朝" w:hint="eastAsia"/>
                <w:sz w:val="20"/>
                <w:szCs w:val="20"/>
              </w:rPr>
              <w:t>についてどのようにお考えか教えていただきたい。</w:t>
            </w:r>
          </w:p>
          <w:p w14:paraId="0B2B9AD4" w14:textId="77777777" w:rsidR="00DC27E4" w:rsidRPr="009049A6" w:rsidRDefault="00DC27E4" w:rsidP="00DC27E4">
            <w:pPr>
              <w:spacing w:line="240" w:lineRule="exact"/>
              <w:rPr>
                <w:rFonts w:ascii="ＭＳ 明朝" w:hAnsi="ＭＳ 明朝"/>
                <w:sz w:val="20"/>
                <w:szCs w:val="20"/>
              </w:rPr>
            </w:pPr>
            <w:r w:rsidRPr="009049A6">
              <w:rPr>
                <w:rFonts w:ascii="ＭＳ 明朝" w:hAnsi="ＭＳ 明朝" w:hint="eastAsia"/>
                <w:sz w:val="20"/>
                <w:szCs w:val="20"/>
              </w:rPr>
              <w:t>＊新入生アンケートについて</w:t>
            </w:r>
          </w:p>
          <w:p w14:paraId="22DF71B0" w14:textId="221EDA0B" w:rsidR="00DC27E4" w:rsidRPr="009049A6" w:rsidRDefault="00DC27E4" w:rsidP="00DC27E4">
            <w:pPr>
              <w:spacing w:line="240" w:lineRule="exact"/>
              <w:rPr>
                <w:rFonts w:ascii="ＭＳ 明朝" w:hAnsi="ＭＳ 明朝"/>
                <w:sz w:val="20"/>
                <w:szCs w:val="20"/>
              </w:rPr>
            </w:pPr>
            <w:r w:rsidRPr="009049A6">
              <w:rPr>
                <w:rFonts w:ascii="ＭＳ 明朝" w:hAnsi="ＭＳ 明朝" w:hint="eastAsia"/>
                <w:sz w:val="20"/>
                <w:szCs w:val="20"/>
              </w:rPr>
              <w:t>２月の説明会は有効です。中学校としても薦めやすい。行事を通して中学生は学校を見ている。文化祭も中学生にとっては高校を見る良い機会である。中学校の先生からの情報、中学に配付された案内で約50％が豊島高校を知るきっかけになっているので、まずはその点を踏まえてから文化祭に来ると</w:t>
            </w:r>
            <w:r w:rsidR="009049A6" w:rsidRPr="009049A6">
              <w:rPr>
                <w:rFonts w:ascii="ＭＳ 明朝" w:hAnsi="ＭＳ 明朝" w:hint="eastAsia"/>
                <w:sz w:val="20"/>
                <w:szCs w:val="20"/>
              </w:rPr>
              <w:t>い</w:t>
            </w:r>
            <w:r w:rsidRPr="009049A6">
              <w:rPr>
                <w:rFonts w:ascii="ＭＳ 明朝" w:hAnsi="ＭＳ 明朝" w:hint="eastAsia"/>
                <w:sz w:val="20"/>
                <w:szCs w:val="20"/>
              </w:rPr>
              <w:t>う流れがある。クラブ活動が豊島を選んだ理由の１番であったが、最近減ってきているのはなぜか。→活動の質、戦績（近畿大会・全国大会）も少し関係している。近畿・全国をめざすまでは考えていない生徒が増えたか。スポーツコースの生徒はクラブを頑張りたいと</w:t>
            </w:r>
            <w:r w:rsidR="009049A6" w:rsidRPr="009049A6">
              <w:rPr>
                <w:rFonts w:ascii="ＭＳ 明朝" w:hAnsi="ＭＳ 明朝" w:hint="eastAsia"/>
                <w:sz w:val="20"/>
                <w:szCs w:val="20"/>
              </w:rPr>
              <w:t>い</w:t>
            </w:r>
            <w:r w:rsidRPr="009049A6">
              <w:rPr>
                <w:rFonts w:ascii="ＭＳ 明朝" w:hAnsi="ＭＳ 明朝" w:hint="eastAsia"/>
                <w:sz w:val="20"/>
                <w:szCs w:val="20"/>
              </w:rPr>
              <w:t>う思いで豊島に来ている。大学進学したい生徒が影響している可能性あり。男女比率が異なっているのはコースが関係しているか。→志願者の段階から女子が多かった。</w:t>
            </w:r>
          </w:p>
          <w:p w14:paraId="71192907" w14:textId="77777777" w:rsidR="00DC27E4" w:rsidRPr="009049A6" w:rsidRDefault="00DC27E4" w:rsidP="00DC27E4">
            <w:pPr>
              <w:spacing w:line="240" w:lineRule="exact"/>
              <w:rPr>
                <w:rFonts w:ascii="ＭＳ 明朝" w:hAnsi="ＭＳ 明朝"/>
                <w:sz w:val="20"/>
                <w:szCs w:val="20"/>
              </w:rPr>
            </w:pPr>
            <w:r w:rsidRPr="009049A6">
              <w:rPr>
                <w:rFonts w:ascii="ＭＳ 明朝" w:hAnsi="ＭＳ 明朝" w:hint="eastAsia"/>
                <w:sz w:val="20"/>
                <w:szCs w:val="20"/>
              </w:rPr>
              <w:t>＊進路状況について</w:t>
            </w:r>
          </w:p>
          <w:p w14:paraId="6D47E54E" w14:textId="77777777" w:rsidR="00294B82" w:rsidRPr="009049A6" w:rsidRDefault="00DC27E4" w:rsidP="00294B82">
            <w:pPr>
              <w:spacing w:line="240" w:lineRule="exact"/>
              <w:rPr>
                <w:rFonts w:ascii="ＭＳ 明朝" w:hAnsi="ＭＳ 明朝"/>
                <w:sz w:val="20"/>
                <w:szCs w:val="20"/>
              </w:rPr>
            </w:pPr>
            <w:r w:rsidRPr="009049A6">
              <w:rPr>
                <w:rFonts w:ascii="ＭＳ 明朝" w:hAnsi="ＭＳ 明朝" w:hint="eastAsia"/>
                <w:sz w:val="20"/>
                <w:szCs w:val="20"/>
              </w:rPr>
              <w:t>大学も一般入試が減り、推薦入試が増えており高校側の苦労も良く理解できる。</w:t>
            </w:r>
          </w:p>
          <w:p w14:paraId="7A34D399" w14:textId="77777777" w:rsidR="00294B82" w:rsidRPr="009049A6" w:rsidRDefault="00294B82" w:rsidP="00294B82">
            <w:pPr>
              <w:spacing w:line="240" w:lineRule="exact"/>
              <w:rPr>
                <w:rFonts w:ascii="ＭＳ 明朝" w:hAnsi="ＭＳ 明朝"/>
                <w:sz w:val="20"/>
                <w:szCs w:val="20"/>
              </w:rPr>
            </w:pPr>
          </w:p>
          <w:p w14:paraId="57A694EF" w14:textId="77777777" w:rsidR="00294B82" w:rsidRPr="009049A6" w:rsidRDefault="000C33AB" w:rsidP="00294B82">
            <w:pPr>
              <w:spacing w:line="240" w:lineRule="exact"/>
              <w:rPr>
                <w:rFonts w:ascii="ＭＳ 明朝" w:hAnsi="ＭＳ 明朝"/>
                <w:sz w:val="20"/>
                <w:szCs w:val="20"/>
              </w:rPr>
            </w:pPr>
            <w:r w:rsidRPr="009049A6">
              <w:rPr>
                <w:rFonts w:ascii="ＭＳ 明朝" w:hAnsi="ＭＳ 明朝" w:hint="eastAsia"/>
                <w:sz w:val="20"/>
                <w:szCs w:val="20"/>
              </w:rPr>
              <w:t>【</w:t>
            </w:r>
            <w:r w:rsidR="00294B82" w:rsidRPr="009049A6">
              <w:rPr>
                <w:rFonts w:ascii="ＭＳ 明朝" w:hAnsi="ＭＳ 明朝" w:hint="eastAsia"/>
                <w:sz w:val="20"/>
                <w:szCs w:val="20"/>
              </w:rPr>
              <w:t>第二回（令和元年10月16日）</w:t>
            </w:r>
            <w:r w:rsidRPr="009049A6">
              <w:rPr>
                <w:rFonts w:ascii="ＭＳ 明朝" w:hAnsi="ＭＳ 明朝" w:hint="eastAsia"/>
                <w:sz w:val="20"/>
                <w:szCs w:val="20"/>
              </w:rPr>
              <w:t>】</w:t>
            </w:r>
          </w:p>
          <w:p w14:paraId="2CAC7482" w14:textId="77777777" w:rsidR="009250DF" w:rsidRPr="009049A6" w:rsidRDefault="00DC27E4" w:rsidP="00294B82">
            <w:pPr>
              <w:spacing w:line="240" w:lineRule="exact"/>
              <w:rPr>
                <w:rFonts w:ascii="ＭＳ 明朝" w:hAnsi="ＭＳ 明朝"/>
                <w:sz w:val="20"/>
                <w:szCs w:val="20"/>
              </w:rPr>
            </w:pPr>
            <w:r w:rsidRPr="009049A6">
              <w:rPr>
                <w:rFonts w:ascii="ＭＳ 明朝" w:hAnsi="ＭＳ 明朝" w:hint="eastAsia"/>
                <w:sz w:val="20"/>
                <w:szCs w:val="20"/>
              </w:rPr>
              <w:t>学校経営計画及び学校評価の進捗状況について</w:t>
            </w:r>
            <w:r w:rsidR="00294B82" w:rsidRPr="009049A6">
              <w:rPr>
                <w:rFonts w:ascii="ＭＳ 明朝" w:hAnsi="ＭＳ 明朝" w:hint="eastAsia"/>
                <w:sz w:val="20"/>
                <w:szCs w:val="20"/>
              </w:rPr>
              <w:t>、委員からの主な意見は次の通り。</w:t>
            </w:r>
          </w:p>
          <w:p w14:paraId="6EFE7757" w14:textId="77777777" w:rsidR="00294B82" w:rsidRPr="009049A6" w:rsidRDefault="00294B82" w:rsidP="00294B82">
            <w:pPr>
              <w:spacing w:line="240" w:lineRule="exact"/>
              <w:rPr>
                <w:rFonts w:ascii="ＭＳ 明朝" w:hAnsi="ＭＳ 明朝"/>
                <w:sz w:val="20"/>
                <w:szCs w:val="20"/>
              </w:rPr>
            </w:pPr>
            <w:r w:rsidRPr="009049A6">
              <w:rPr>
                <w:rFonts w:ascii="ＭＳ 明朝" w:hAnsi="ＭＳ 明朝" w:hint="eastAsia"/>
                <w:sz w:val="20"/>
                <w:szCs w:val="20"/>
              </w:rPr>
              <w:t>＊</w:t>
            </w:r>
            <w:r w:rsidR="00DC27E4" w:rsidRPr="009049A6">
              <w:rPr>
                <w:rFonts w:ascii="ＭＳ 明朝" w:hAnsi="ＭＳ 明朝" w:hint="eastAsia"/>
                <w:sz w:val="20"/>
                <w:szCs w:val="20"/>
              </w:rPr>
              <w:t>大学見学バスツアー</w:t>
            </w:r>
          </w:p>
          <w:p w14:paraId="333535D3" w14:textId="77777777" w:rsidR="009250DF" w:rsidRPr="009049A6" w:rsidRDefault="00DC27E4" w:rsidP="00294B82">
            <w:pPr>
              <w:spacing w:line="240" w:lineRule="exact"/>
              <w:rPr>
                <w:rFonts w:ascii="ＭＳ 明朝" w:hAnsi="ＭＳ 明朝"/>
                <w:sz w:val="20"/>
                <w:szCs w:val="20"/>
              </w:rPr>
            </w:pPr>
            <w:r w:rsidRPr="009049A6">
              <w:rPr>
                <w:rFonts w:ascii="ＭＳ 明朝" w:hAnsi="ＭＳ 明朝" w:hint="eastAsia"/>
                <w:sz w:val="20"/>
                <w:szCs w:val="20"/>
              </w:rPr>
              <w:t>生徒が自分で大学を見て、肌で感じることが大事。参加すると良かったとなる場合もある。生徒は受け身であるので、自ら積極的に働くのが本来の姿であるが、学校側から情報をどんどん与える</w:t>
            </w:r>
            <w:r w:rsidR="00294B82" w:rsidRPr="009049A6">
              <w:rPr>
                <w:rFonts w:ascii="ＭＳ 明朝" w:hAnsi="ＭＳ 明朝" w:hint="eastAsia"/>
                <w:sz w:val="20"/>
                <w:szCs w:val="20"/>
              </w:rPr>
              <w:t>ことが大切である。学校からの刺激は子どもが動くきっかけになる。</w:t>
            </w:r>
            <w:r w:rsidRPr="009049A6">
              <w:rPr>
                <w:rFonts w:ascii="ＭＳ 明朝" w:hAnsi="ＭＳ 明朝" w:hint="eastAsia"/>
                <w:sz w:val="20"/>
                <w:szCs w:val="20"/>
              </w:rPr>
              <w:t>データとしてバスツアーに参加した生徒と進路結果の追跡調査を行えば、入学後の不適応や中退率の低下につながるだろう。データがあれば費用支出の根拠として利用できる。高校１年生の時</w:t>
            </w:r>
            <w:r w:rsidR="00294B82" w:rsidRPr="009049A6">
              <w:rPr>
                <w:rFonts w:ascii="ＭＳ 明朝" w:hAnsi="ＭＳ 明朝" w:hint="eastAsia"/>
                <w:sz w:val="20"/>
                <w:szCs w:val="20"/>
              </w:rPr>
              <w:t>に刺激を与えれば、その後の２年間で生徒が「変わる」こともある。</w:t>
            </w:r>
            <w:r w:rsidRPr="009049A6">
              <w:rPr>
                <w:rFonts w:ascii="ＭＳ 明朝" w:hAnsi="ＭＳ 明朝" w:hint="eastAsia"/>
                <w:sz w:val="20"/>
                <w:szCs w:val="20"/>
              </w:rPr>
              <w:t>様々な情報が氾濫しているが、このバス</w:t>
            </w:r>
            <w:r w:rsidR="00294B82" w:rsidRPr="009049A6">
              <w:rPr>
                <w:rFonts w:ascii="ＭＳ 明朝" w:hAnsi="ＭＳ 明朝" w:hint="eastAsia"/>
                <w:sz w:val="20"/>
                <w:szCs w:val="20"/>
              </w:rPr>
              <w:t>ツアーのように自分で体験することに勝るものはないのではないか。</w:t>
            </w:r>
          </w:p>
          <w:p w14:paraId="1B5EA4D0" w14:textId="77777777" w:rsidR="009250DF" w:rsidRPr="009049A6" w:rsidRDefault="009250DF" w:rsidP="00294B82">
            <w:pPr>
              <w:spacing w:line="240" w:lineRule="exact"/>
              <w:rPr>
                <w:rFonts w:ascii="ＭＳ 明朝" w:hAnsi="ＭＳ 明朝"/>
                <w:sz w:val="20"/>
                <w:szCs w:val="20"/>
              </w:rPr>
            </w:pPr>
            <w:r w:rsidRPr="009049A6">
              <w:rPr>
                <w:rFonts w:ascii="ＭＳ 明朝" w:hAnsi="ＭＳ 明朝" w:hint="eastAsia"/>
                <w:sz w:val="20"/>
                <w:szCs w:val="20"/>
              </w:rPr>
              <w:t>＊</w:t>
            </w:r>
            <w:r w:rsidR="00DC27E4" w:rsidRPr="009049A6">
              <w:rPr>
                <w:rFonts w:ascii="ＭＳ 明朝" w:hAnsi="ＭＳ 明朝" w:hint="eastAsia"/>
                <w:sz w:val="20"/>
                <w:szCs w:val="20"/>
              </w:rPr>
              <w:t>勉強合宿</w:t>
            </w:r>
          </w:p>
          <w:p w14:paraId="18E58C24" w14:textId="77777777" w:rsidR="009250DF" w:rsidRPr="009049A6" w:rsidRDefault="00DC27E4" w:rsidP="00294B82">
            <w:pPr>
              <w:spacing w:line="240" w:lineRule="exact"/>
              <w:rPr>
                <w:rFonts w:ascii="ＭＳ 明朝" w:hAnsi="ＭＳ 明朝"/>
                <w:sz w:val="20"/>
                <w:szCs w:val="20"/>
              </w:rPr>
            </w:pPr>
            <w:r w:rsidRPr="009049A6">
              <w:rPr>
                <w:rFonts w:ascii="ＭＳ 明朝" w:hAnsi="ＭＳ 明朝" w:hint="eastAsia"/>
                <w:sz w:val="20"/>
                <w:szCs w:val="20"/>
              </w:rPr>
              <w:t>学習の進んで</w:t>
            </w:r>
            <w:r w:rsidR="009250DF" w:rsidRPr="009049A6">
              <w:rPr>
                <w:rFonts w:ascii="ＭＳ 明朝" w:hAnsi="ＭＳ 明朝" w:hint="eastAsia"/>
                <w:sz w:val="20"/>
                <w:szCs w:val="20"/>
              </w:rPr>
              <w:t>いる生徒が、合宿で生徒同士が教え合うこともできるのではないか。</w:t>
            </w:r>
          </w:p>
          <w:p w14:paraId="393E0CFB" w14:textId="77777777" w:rsidR="009250DF" w:rsidRPr="009049A6" w:rsidRDefault="009250DF" w:rsidP="00294B82">
            <w:pPr>
              <w:spacing w:line="240" w:lineRule="exact"/>
              <w:rPr>
                <w:rFonts w:ascii="ＭＳ 明朝" w:hAnsi="ＭＳ 明朝"/>
                <w:sz w:val="20"/>
                <w:szCs w:val="20"/>
              </w:rPr>
            </w:pPr>
            <w:r w:rsidRPr="009049A6">
              <w:rPr>
                <w:rFonts w:ascii="ＭＳ 明朝" w:hAnsi="ＭＳ 明朝" w:hint="eastAsia"/>
                <w:sz w:val="20"/>
                <w:szCs w:val="20"/>
              </w:rPr>
              <w:t>＊</w:t>
            </w:r>
            <w:r w:rsidR="00DC27E4" w:rsidRPr="009049A6">
              <w:rPr>
                <w:rFonts w:ascii="ＭＳ 明朝" w:hAnsi="ＭＳ 明朝" w:hint="eastAsia"/>
                <w:sz w:val="20"/>
                <w:szCs w:val="20"/>
              </w:rPr>
              <w:t>いじめアンケート</w:t>
            </w:r>
          </w:p>
          <w:p w14:paraId="1C84D31A" w14:textId="77777777" w:rsidR="009250DF" w:rsidRPr="009049A6" w:rsidRDefault="00DC27E4" w:rsidP="00294B82">
            <w:pPr>
              <w:spacing w:line="240" w:lineRule="exact"/>
              <w:rPr>
                <w:rFonts w:ascii="ＭＳ 明朝" w:hAnsi="ＭＳ 明朝"/>
                <w:sz w:val="20"/>
                <w:szCs w:val="20"/>
              </w:rPr>
            </w:pPr>
            <w:r w:rsidRPr="009049A6">
              <w:rPr>
                <w:rFonts w:ascii="ＭＳ 明朝" w:hAnsi="ＭＳ 明朝" w:hint="eastAsia"/>
                <w:sz w:val="20"/>
                <w:szCs w:val="20"/>
              </w:rPr>
              <w:t>いじめは予防も重要だが起きた後の対応の方が重要である。価値観の違いもあるが、いじめは起きるものとして考え、起きた後どうするのか、犯罪レベルにならないよう迅速に解決するための体制ができているか、などを考える方が大事ではないか。いじめの件数が何件以内という評価指標ではなく、いじめが起きた時のための体制整備、実際に発覚から解決までにかかった期間やそのプロセスなどを評価指標に変えるべきではないか。</w:t>
            </w:r>
          </w:p>
          <w:p w14:paraId="2EA33EB9" w14:textId="77777777" w:rsidR="009250DF" w:rsidRPr="009049A6" w:rsidRDefault="009250DF" w:rsidP="009250DF">
            <w:pPr>
              <w:spacing w:line="240" w:lineRule="exact"/>
              <w:rPr>
                <w:rFonts w:ascii="ＭＳ 明朝" w:hAnsi="ＭＳ 明朝"/>
                <w:sz w:val="20"/>
                <w:szCs w:val="20"/>
              </w:rPr>
            </w:pPr>
            <w:r w:rsidRPr="009049A6">
              <w:rPr>
                <w:rFonts w:ascii="ＭＳ 明朝" w:hAnsi="ＭＳ 明朝" w:hint="eastAsia"/>
                <w:sz w:val="20"/>
                <w:szCs w:val="20"/>
              </w:rPr>
              <w:t>＊</w:t>
            </w:r>
            <w:r w:rsidR="00DC27E4" w:rsidRPr="009049A6">
              <w:rPr>
                <w:rFonts w:ascii="ＭＳ 明朝" w:hAnsi="ＭＳ 明朝" w:hint="eastAsia"/>
                <w:sz w:val="20"/>
                <w:szCs w:val="20"/>
              </w:rPr>
              <w:t>第１回授業アンケート</w:t>
            </w:r>
          </w:p>
          <w:p w14:paraId="47AA147A" w14:textId="77777777" w:rsidR="009250DF" w:rsidRPr="009049A6" w:rsidRDefault="00DC27E4" w:rsidP="009250DF">
            <w:pPr>
              <w:spacing w:line="240" w:lineRule="exact"/>
              <w:rPr>
                <w:rFonts w:ascii="ＭＳ 明朝" w:hAnsi="ＭＳ 明朝"/>
                <w:sz w:val="20"/>
                <w:szCs w:val="20"/>
              </w:rPr>
            </w:pPr>
            <w:r w:rsidRPr="009049A6">
              <w:rPr>
                <w:rFonts w:ascii="ＭＳ 明朝" w:hAnsi="ＭＳ 明朝" w:hint="eastAsia"/>
                <w:sz w:val="20"/>
                <w:szCs w:val="20"/>
              </w:rPr>
              <w:t>昨年、今年と同じ生徒が答えているので、１年の時より２年で意識（授業に対する動機付け）が若干下がり、３年で上がったと読み取れる。この間に実施した大学見学や勉強合宿が功を奏して、２年生より３年生で上がっているかも</w:t>
            </w:r>
            <w:r w:rsidR="001E0178" w:rsidRPr="009049A6">
              <w:rPr>
                <w:rFonts w:ascii="ＭＳ 明朝" w:hAnsi="ＭＳ 明朝" w:hint="eastAsia"/>
                <w:sz w:val="20"/>
                <w:szCs w:val="20"/>
              </w:rPr>
              <w:t>し</w:t>
            </w:r>
            <w:r w:rsidRPr="009049A6">
              <w:rPr>
                <w:rFonts w:ascii="ＭＳ 明朝" w:hAnsi="ＭＳ 明朝" w:hint="eastAsia"/>
                <w:sz w:val="20"/>
                <w:szCs w:val="20"/>
              </w:rPr>
              <w:t>れないので、過去３年分のデータの推移を見るとよいのではないか。中だるみがあって、次に上がるなど先生方が肌感覚で持っているものがデータ上に現れている</w:t>
            </w:r>
            <w:r w:rsidR="009250DF" w:rsidRPr="009049A6">
              <w:rPr>
                <w:rFonts w:ascii="ＭＳ 明朝" w:hAnsi="ＭＳ 明朝" w:hint="eastAsia"/>
                <w:sz w:val="20"/>
                <w:szCs w:val="20"/>
              </w:rPr>
              <w:t>ようにも見えるので、同一集団内の追跡調査を実施されてはどうか。</w:t>
            </w:r>
            <w:r w:rsidRPr="009049A6">
              <w:rPr>
                <w:rFonts w:ascii="ＭＳ 明朝" w:hAnsi="ＭＳ 明朝" w:hint="eastAsia"/>
                <w:sz w:val="20"/>
                <w:szCs w:val="20"/>
              </w:rPr>
              <w:t>エクセルの分析ツールを使って分析してみるといいのではないか。例えば、対応のあるt検定／対応のないｔ検定を行うことで数値の変化が意味のある差なのか誤差の範囲内なのか分かって数値に一喜一憂しなくても済む。また、マクロで分析手順を記録しておけば今後の作業にかける時間も少なくて済むので教員の働き方改革にもなる。作業効率を上げる工夫を考えてみてもらいたい。</w:t>
            </w:r>
          </w:p>
          <w:p w14:paraId="62E05AEB" w14:textId="77777777" w:rsidR="009250DF" w:rsidRPr="009049A6" w:rsidRDefault="009250DF" w:rsidP="009250DF">
            <w:pPr>
              <w:spacing w:line="240" w:lineRule="exact"/>
              <w:rPr>
                <w:rFonts w:ascii="ＭＳ 明朝" w:hAnsi="ＭＳ 明朝"/>
                <w:sz w:val="20"/>
                <w:szCs w:val="20"/>
              </w:rPr>
            </w:pPr>
            <w:r w:rsidRPr="009049A6">
              <w:rPr>
                <w:rFonts w:ascii="ＭＳ 明朝" w:hAnsi="ＭＳ 明朝" w:hint="eastAsia"/>
                <w:sz w:val="20"/>
                <w:szCs w:val="20"/>
              </w:rPr>
              <w:t>＊教科書採択結果</w:t>
            </w:r>
          </w:p>
          <w:p w14:paraId="540CD7F7" w14:textId="77777777" w:rsidR="00DC27E4" w:rsidRPr="009049A6" w:rsidRDefault="00DC27E4" w:rsidP="009250DF">
            <w:pPr>
              <w:spacing w:line="240" w:lineRule="exact"/>
              <w:rPr>
                <w:rFonts w:ascii="ＭＳ 明朝" w:hAnsi="ＭＳ 明朝"/>
                <w:sz w:val="20"/>
                <w:szCs w:val="20"/>
              </w:rPr>
            </w:pPr>
            <w:r w:rsidRPr="009049A6">
              <w:rPr>
                <w:rFonts w:ascii="ＭＳ 明朝" w:hAnsi="ＭＳ 明朝" w:hint="eastAsia"/>
                <w:sz w:val="20"/>
                <w:szCs w:val="20"/>
              </w:rPr>
              <w:t>教科書選定のプロセスや資料を保護者に見せても良いのでは</w:t>
            </w:r>
            <w:r w:rsidR="009250DF" w:rsidRPr="009049A6">
              <w:rPr>
                <w:rFonts w:ascii="ＭＳ 明朝" w:hAnsi="ＭＳ 明朝" w:hint="eastAsia"/>
                <w:sz w:val="20"/>
                <w:szCs w:val="20"/>
              </w:rPr>
              <w:t>ないか。選択肢は他にもあるということを理解してもらうことも良いのではないか。この様に選択していただいているのがありがたい。</w:t>
            </w:r>
            <w:r w:rsidRPr="009049A6">
              <w:rPr>
                <w:rFonts w:ascii="ＭＳ 明朝" w:hAnsi="ＭＳ 明朝" w:hint="eastAsia"/>
                <w:sz w:val="20"/>
                <w:szCs w:val="20"/>
              </w:rPr>
              <w:t>副教材はどのように活用しているのか。→例えば数学であれば、教科書の問題を解いた後、副教材の問題をノートに写して解き、そのノートを提出させる等の活用をしている。</w:t>
            </w:r>
          </w:p>
          <w:p w14:paraId="0BC5FC78" w14:textId="77777777" w:rsidR="000428E6" w:rsidRPr="009049A6" w:rsidRDefault="000428E6" w:rsidP="009250DF">
            <w:pPr>
              <w:spacing w:line="240" w:lineRule="exact"/>
              <w:rPr>
                <w:rFonts w:ascii="ＭＳ 明朝" w:hAnsi="ＭＳ 明朝"/>
                <w:sz w:val="20"/>
                <w:szCs w:val="20"/>
              </w:rPr>
            </w:pPr>
          </w:p>
          <w:p w14:paraId="457343FC" w14:textId="77777777" w:rsidR="000428E6" w:rsidRPr="009049A6" w:rsidRDefault="000C33AB" w:rsidP="000428E6">
            <w:pPr>
              <w:spacing w:line="240" w:lineRule="exact"/>
              <w:rPr>
                <w:rFonts w:ascii="ＭＳ 明朝" w:hAnsi="ＭＳ 明朝"/>
                <w:sz w:val="20"/>
                <w:szCs w:val="20"/>
              </w:rPr>
            </w:pPr>
            <w:r w:rsidRPr="009049A6">
              <w:rPr>
                <w:rFonts w:ascii="ＭＳ 明朝" w:hAnsi="ＭＳ 明朝" w:hint="eastAsia"/>
                <w:sz w:val="20"/>
                <w:szCs w:val="20"/>
              </w:rPr>
              <w:t>【</w:t>
            </w:r>
            <w:r w:rsidR="000428E6" w:rsidRPr="009049A6">
              <w:rPr>
                <w:rFonts w:ascii="ＭＳ 明朝" w:hAnsi="ＭＳ 明朝" w:hint="eastAsia"/>
                <w:sz w:val="20"/>
                <w:szCs w:val="20"/>
              </w:rPr>
              <w:t>第三回（令和元年２月12日）</w:t>
            </w:r>
            <w:r w:rsidRPr="009049A6">
              <w:rPr>
                <w:rFonts w:ascii="ＭＳ 明朝" w:hAnsi="ＭＳ 明朝" w:hint="eastAsia"/>
                <w:sz w:val="20"/>
                <w:szCs w:val="20"/>
              </w:rPr>
              <w:t>】</w:t>
            </w:r>
          </w:p>
          <w:p w14:paraId="720403D2" w14:textId="77777777" w:rsidR="000428E6" w:rsidRPr="009049A6" w:rsidRDefault="000428E6" w:rsidP="000428E6">
            <w:pPr>
              <w:spacing w:line="240" w:lineRule="exact"/>
              <w:rPr>
                <w:rFonts w:ascii="ＭＳ 明朝" w:hAnsi="ＭＳ 明朝"/>
                <w:sz w:val="20"/>
                <w:szCs w:val="20"/>
              </w:rPr>
            </w:pPr>
            <w:r w:rsidRPr="009049A6">
              <w:rPr>
                <w:rFonts w:ascii="ＭＳ 明朝" w:hAnsi="ＭＳ 明朝" w:hint="eastAsia"/>
                <w:sz w:val="20"/>
                <w:szCs w:val="20"/>
              </w:rPr>
              <w:t>＊平成31年度学校経営計画及び学校評価について協議した。委員からの主な意見は次の通り。</w:t>
            </w:r>
          </w:p>
          <w:p w14:paraId="1F1370FF" w14:textId="77777777" w:rsidR="000428E6" w:rsidRPr="009049A6" w:rsidRDefault="000428E6" w:rsidP="000428E6">
            <w:pPr>
              <w:spacing w:line="240" w:lineRule="exact"/>
              <w:rPr>
                <w:rFonts w:ascii="ＭＳ 明朝" w:hAnsi="ＭＳ 明朝"/>
                <w:sz w:val="20"/>
                <w:szCs w:val="20"/>
              </w:rPr>
            </w:pPr>
            <w:r w:rsidRPr="009049A6">
              <w:rPr>
                <w:rFonts w:ascii="ＭＳ 明朝" w:hAnsi="ＭＳ 明朝" w:hint="eastAsia"/>
                <w:sz w:val="20"/>
                <w:szCs w:val="20"/>
              </w:rPr>
              <w:t>・進路の情報については、どういう情報の提供を保護者が望んでいるのか把握しているか。進学を希望する生徒には学校から知らされる情報は大変大事である。学校教育自己診断は、結果を踏まえてどう行動したかが重要。評価を受けて、どの様に行動したかを記入すべきではないか。結果が７割達成されているので、学校の努力はよく理解できる。</w:t>
            </w:r>
          </w:p>
          <w:p w14:paraId="47E2BB15" w14:textId="77777777" w:rsidR="000428E6" w:rsidRPr="009049A6" w:rsidRDefault="000428E6" w:rsidP="000428E6">
            <w:pPr>
              <w:spacing w:line="240" w:lineRule="exact"/>
              <w:rPr>
                <w:rFonts w:ascii="ＭＳ 明朝" w:hAnsi="ＭＳ 明朝"/>
                <w:sz w:val="20"/>
                <w:szCs w:val="20"/>
              </w:rPr>
            </w:pPr>
            <w:r w:rsidRPr="009049A6">
              <w:rPr>
                <w:rFonts w:ascii="ＭＳ 明朝" w:hAnsi="ＭＳ 明朝" w:hint="eastAsia"/>
                <w:sz w:val="20"/>
                <w:szCs w:val="20"/>
              </w:rPr>
              <w:t>・遅刻の件数は減っていないが、遅れても学校に来ようとしているのは自分の居場所が学校にある証しである。携帯電話や生活のリズムなど学校の取組みを保護者にどの様に確実に知らせるか、どの様に保護者に関心を持ってもらうかが大切。</w:t>
            </w:r>
          </w:p>
          <w:p w14:paraId="602FE34D" w14:textId="77777777" w:rsidR="000428E6" w:rsidRPr="009049A6" w:rsidRDefault="000428E6" w:rsidP="000428E6">
            <w:pPr>
              <w:spacing w:line="240" w:lineRule="exact"/>
              <w:rPr>
                <w:rFonts w:ascii="ＭＳ 明朝" w:hAnsi="ＭＳ 明朝"/>
                <w:sz w:val="20"/>
                <w:szCs w:val="20"/>
              </w:rPr>
            </w:pPr>
            <w:r w:rsidRPr="009049A6">
              <w:rPr>
                <w:rFonts w:ascii="ＭＳ 明朝" w:hAnsi="ＭＳ 明朝" w:hint="eastAsia"/>
                <w:sz w:val="20"/>
                <w:szCs w:val="20"/>
              </w:rPr>
              <w:t>・保護者の方々はお仕事をされている方が殆どなので、</w:t>
            </w:r>
            <w:r w:rsidR="000C33AB" w:rsidRPr="009049A6">
              <w:rPr>
                <w:rFonts w:ascii="ＭＳ 明朝" w:hAnsi="ＭＳ 明朝" w:hint="eastAsia"/>
                <w:sz w:val="20"/>
                <w:szCs w:val="20"/>
              </w:rPr>
              <w:t>保護者対象説明会等</w:t>
            </w:r>
            <w:r w:rsidRPr="009049A6">
              <w:rPr>
                <w:rFonts w:ascii="ＭＳ 明朝" w:hAnsi="ＭＳ 明朝" w:hint="eastAsia"/>
                <w:sz w:val="20"/>
                <w:szCs w:val="20"/>
              </w:rPr>
              <w:t>学校に</w:t>
            </w:r>
            <w:r w:rsidR="00B9624F" w:rsidRPr="009049A6">
              <w:rPr>
                <w:rFonts w:ascii="ＭＳ 明朝" w:hAnsi="ＭＳ 明朝" w:hint="eastAsia"/>
                <w:sz w:val="20"/>
                <w:szCs w:val="20"/>
              </w:rPr>
              <w:t>来ていただく</w:t>
            </w:r>
            <w:r w:rsidRPr="009049A6">
              <w:rPr>
                <w:rFonts w:ascii="ＭＳ 明朝" w:hAnsi="ＭＳ 明朝" w:hint="eastAsia"/>
                <w:sz w:val="20"/>
                <w:szCs w:val="20"/>
              </w:rPr>
              <w:t>ことは難しい</w:t>
            </w:r>
            <w:r w:rsidR="000C33AB" w:rsidRPr="009049A6">
              <w:rPr>
                <w:rFonts w:ascii="ＭＳ 明朝" w:hAnsi="ＭＳ 明朝" w:hint="eastAsia"/>
                <w:sz w:val="20"/>
                <w:szCs w:val="20"/>
              </w:rPr>
              <w:t>のではないか</w:t>
            </w:r>
            <w:r w:rsidRPr="009049A6">
              <w:rPr>
                <w:rFonts w:ascii="ＭＳ 明朝" w:hAnsi="ＭＳ 明朝" w:hint="eastAsia"/>
                <w:sz w:val="20"/>
                <w:szCs w:val="20"/>
              </w:rPr>
              <w:t>。</w:t>
            </w:r>
          </w:p>
          <w:p w14:paraId="282FF689" w14:textId="6BC3D72F" w:rsidR="000428E6" w:rsidRPr="009049A6" w:rsidRDefault="000428E6" w:rsidP="000428E6">
            <w:pPr>
              <w:spacing w:line="240" w:lineRule="exact"/>
              <w:rPr>
                <w:rFonts w:ascii="ＭＳ 明朝" w:hAnsi="ＭＳ 明朝"/>
                <w:sz w:val="20"/>
                <w:szCs w:val="20"/>
              </w:rPr>
            </w:pPr>
            <w:r w:rsidRPr="009049A6">
              <w:rPr>
                <w:rFonts w:ascii="ＭＳ 明朝" w:hAnsi="ＭＳ 明朝" w:hint="eastAsia"/>
                <w:sz w:val="20"/>
                <w:szCs w:val="20"/>
              </w:rPr>
              <w:t>・親子のコミュニケーションもあまり取れていないのではないか。人権の設問も子</w:t>
            </w:r>
            <w:r w:rsidR="009049A6">
              <w:rPr>
                <w:rFonts w:ascii="ＭＳ 明朝" w:hAnsi="ＭＳ 明朝" w:hint="eastAsia"/>
                <w:sz w:val="20"/>
                <w:szCs w:val="20"/>
              </w:rPr>
              <w:t>ども</w:t>
            </w:r>
            <w:r w:rsidRPr="009049A6">
              <w:rPr>
                <w:rFonts w:ascii="ＭＳ 明朝" w:hAnsi="ＭＳ 明朝" w:hint="eastAsia"/>
                <w:sz w:val="20"/>
                <w:szCs w:val="20"/>
              </w:rPr>
              <w:t>の数値は高いが保護者は低い。プリントも保護者の手元には届いていない現実はある。</w:t>
            </w:r>
          </w:p>
          <w:p w14:paraId="5311BF62" w14:textId="77777777" w:rsidR="000428E6" w:rsidRPr="009049A6" w:rsidRDefault="000428E6" w:rsidP="000428E6">
            <w:pPr>
              <w:spacing w:line="240" w:lineRule="exact"/>
              <w:rPr>
                <w:rFonts w:ascii="ＭＳ 明朝" w:hAnsi="ＭＳ 明朝"/>
                <w:sz w:val="20"/>
                <w:szCs w:val="20"/>
              </w:rPr>
            </w:pPr>
          </w:p>
          <w:p w14:paraId="6AE7F5BB" w14:textId="77777777" w:rsidR="000428E6" w:rsidRPr="009049A6" w:rsidRDefault="000C33AB" w:rsidP="000428E6">
            <w:pPr>
              <w:spacing w:line="240" w:lineRule="exact"/>
              <w:rPr>
                <w:rFonts w:ascii="ＭＳ 明朝" w:hAnsi="ＭＳ 明朝"/>
                <w:sz w:val="20"/>
                <w:szCs w:val="20"/>
              </w:rPr>
            </w:pPr>
            <w:r w:rsidRPr="009049A6">
              <w:rPr>
                <w:rFonts w:ascii="ＭＳ 明朝" w:hAnsi="ＭＳ 明朝" w:hint="eastAsia"/>
                <w:sz w:val="20"/>
                <w:szCs w:val="20"/>
              </w:rPr>
              <w:t>＊</w:t>
            </w:r>
            <w:r w:rsidR="000428E6" w:rsidRPr="009049A6">
              <w:rPr>
                <w:rFonts w:ascii="ＭＳ 明朝" w:hAnsi="ＭＳ 明朝" w:hint="eastAsia"/>
                <w:sz w:val="20"/>
                <w:szCs w:val="20"/>
              </w:rPr>
              <w:t>第２回授業アンケート及び学校教育自己診断について</w:t>
            </w:r>
          </w:p>
          <w:p w14:paraId="5FCAECAF" w14:textId="77777777" w:rsidR="000428E6" w:rsidRPr="009049A6" w:rsidRDefault="000428E6" w:rsidP="000428E6">
            <w:pPr>
              <w:spacing w:line="240" w:lineRule="exact"/>
              <w:rPr>
                <w:rFonts w:ascii="ＭＳ 明朝" w:hAnsi="ＭＳ 明朝"/>
                <w:sz w:val="20"/>
                <w:szCs w:val="20"/>
              </w:rPr>
            </w:pPr>
            <w:r w:rsidRPr="009049A6">
              <w:rPr>
                <w:rFonts w:ascii="ＭＳ 明朝" w:hAnsi="ＭＳ 明朝" w:hint="eastAsia"/>
                <w:sz w:val="20"/>
                <w:szCs w:val="20"/>
              </w:rPr>
              <w:t>・人権の項目が年々高くなっているのはどのような取組みをされているのか、教えて欲しい。←当事者の方の声を直接聞くという取組み（講演会）を多くしている。</w:t>
            </w:r>
          </w:p>
          <w:p w14:paraId="06E6E931" w14:textId="77777777" w:rsidR="000428E6" w:rsidRPr="009049A6" w:rsidRDefault="000428E6" w:rsidP="000428E6">
            <w:pPr>
              <w:spacing w:line="240" w:lineRule="exact"/>
              <w:rPr>
                <w:rFonts w:ascii="ＭＳ 明朝" w:hAnsi="ＭＳ 明朝"/>
                <w:sz w:val="20"/>
                <w:szCs w:val="20"/>
              </w:rPr>
            </w:pPr>
            <w:r w:rsidRPr="009049A6">
              <w:rPr>
                <w:rFonts w:ascii="ＭＳ 明朝" w:hAnsi="ＭＳ 明朝" w:hint="eastAsia"/>
                <w:sz w:val="20"/>
                <w:szCs w:val="20"/>
              </w:rPr>
              <w:t>・この３年間で色々な事が改善されているのは</w:t>
            </w:r>
            <w:r w:rsidR="000C33AB" w:rsidRPr="009049A6">
              <w:rPr>
                <w:rFonts w:ascii="ＭＳ 明朝" w:hAnsi="ＭＳ 明朝" w:hint="eastAsia"/>
                <w:sz w:val="20"/>
                <w:szCs w:val="20"/>
              </w:rPr>
              <w:t>学校が</w:t>
            </w:r>
            <w:r w:rsidRPr="009049A6">
              <w:rPr>
                <w:rFonts w:ascii="ＭＳ 明朝" w:hAnsi="ＭＳ 明朝" w:hint="eastAsia"/>
                <w:sz w:val="20"/>
                <w:szCs w:val="20"/>
              </w:rPr>
              <w:t>努力されている証拠であるので、評価できる。</w:t>
            </w:r>
          </w:p>
          <w:p w14:paraId="638CBAB1" w14:textId="5DDE25D0" w:rsidR="000428E6" w:rsidRPr="009049A6" w:rsidRDefault="000428E6" w:rsidP="000428E6">
            <w:pPr>
              <w:spacing w:line="240" w:lineRule="exact"/>
              <w:rPr>
                <w:rFonts w:ascii="ＭＳ 明朝" w:hAnsi="ＭＳ 明朝"/>
                <w:sz w:val="20"/>
                <w:szCs w:val="20"/>
              </w:rPr>
            </w:pPr>
            <w:r w:rsidRPr="009049A6">
              <w:rPr>
                <w:rFonts w:ascii="ＭＳ 明朝" w:hAnsi="ＭＳ 明朝" w:hint="eastAsia"/>
                <w:sz w:val="20"/>
                <w:szCs w:val="20"/>
              </w:rPr>
              <w:t>・質問</w:t>
            </w:r>
            <w:r w:rsidR="009049A6">
              <w:rPr>
                <w:rFonts w:ascii="ＭＳ 明朝" w:hAnsi="ＭＳ 明朝" w:hint="eastAsia"/>
                <w:sz w:val="20"/>
                <w:szCs w:val="20"/>
              </w:rPr>
              <w:t>18</w:t>
            </w:r>
            <w:r w:rsidRPr="009049A6">
              <w:rPr>
                <w:rFonts w:ascii="ＭＳ 明朝" w:hAnsi="ＭＳ 明朝" w:hint="eastAsia"/>
                <w:sz w:val="20"/>
                <w:szCs w:val="20"/>
              </w:rPr>
              <w:t>（保健室や相談室等の利用）と質問</w:t>
            </w:r>
            <w:r w:rsidR="009049A6">
              <w:rPr>
                <w:rFonts w:ascii="ＭＳ 明朝" w:hAnsi="ＭＳ 明朝" w:hint="eastAsia"/>
                <w:sz w:val="20"/>
                <w:szCs w:val="20"/>
              </w:rPr>
              <w:t>32</w:t>
            </w:r>
            <w:r w:rsidRPr="009049A6">
              <w:rPr>
                <w:rFonts w:ascii="ＭＳ 明朝" w:hAnsi="ＭＳ 明朝" w:hint="eastAsia"/>
                <w:sz w:val="20"/>
                <w:szCs w:val="20"/>
              </w:rPr>
              <w:t>（生徒が困っている事への教員の対応）はグラフからは低く感じるが、実態はどうか。←来室記録が残せない程の来室があるのが現状。</w:t>
            </w:r>
          </w:p>
          <w:p w14:paraId="28E2F37E" w14:textId="77777777" w:rsidR="000428E6" w:rsidRPr="009049A6" w:rsidRDefault="000428E6" w:rsidP="000428E6">
            <w:pPr>
              <w:spacing w:line="240" w:lineRule="exact"/>
              <w:rPr>
                <w:rFonts w:ascii="ＭＳ 明朝" w:hAnsi="ＭＳ 明朝"/>
                <w:sz w:val="20"/>
                <w:szCs w:val="20"/>
              </w:rPr>
            </w:pPr>
            <w:r w:rsidRPr="009049A6">
              <w:rPr>
                <w:rFonts w:ascii="ＭＳ 明朝" w:hAnsi="ＭＳ 明朝" w:hint="eastAsia"/>
                <w:sz w:val="20"/>
                <w:szCs w:val="20"/>
              </w:rPr>
              <w:t>・教員のアンケートが３年間で、殆どの項目で上がっているのは改善できていると評価できる。</w:t>
            </w:r>
          </w:p>
          <w:p w14:paraId="25A3DE6D" w14:textId="77777777" w:rsidR="000428E6" w:rsidRPr="009049A6" w:rsidRDefault="000428E6" w:rsidP="000428E6">
            <w:pPr>
              <w:spacing w:line="240" w:lineRule="exact"/>
              <w:rPr>
                <w:rFonts w:ascii="ＭＳ 明朝" w:hAnsi="ＭＳ 明朝"/>
                <w:sz w:val="20"/>
                <w:szCs w:val="20"/>
              </w:rPr>
            </w:pPr>
            <w:r w:rsidRPr="009049A6">
              <w:rPr>
                <w:rFonts w:ascii="ＭＳ 明朝" w:hAnsi="ＭＳ 明朝" w:hint="eastAsia"/>
                <w:sz w:val="20"/>
                <w:szCs w:val="20"/>
              </w:rPr>
              <w:t>・豊島高校でかけがえのない友人に出会えたが90％に近いことは素晴らしいことである。保護者としても豊島を選んで良かったと思う。</w:t>
            </w:r>
          </w:p>
          <w:p w14:paraId="1A98B12D" w14:textId="77777777" w:rsidR="000428E6" w:rsidRPr="009049A6" w:rsidRDefault="000428E6" w:rsidP="000428E6">
            <w:pPr>
              <w:spacing w:line="240" w:lineRule="exact"/>
              <w:rPr>
                <w:rFonts w:ascii="ＭＳ 明朝" w:hAnsi="ＭＳ 明朝"/>
                <w:sz w:val="20"/>
                <w:szCs w:val="20"/>
              </w:rPr>
            </w:pPr>
          </w:p>
          <w:p w14:paraId="6ED1B9F3" w14:textId="77777777" w:rsidR="000428E6" w:rsidRPr="009049A6" w:rsidRDefault="000C33AB" w:rsidP="000428E6">
            <w:pPr>
              <w:spacing w:line="240" w:lineRule="exact"/>
              <w:rPr>
                <w:rFonts w:ascii="ＭＳ 明朝" w:hAnsi="ＭＳ 明朝"/>
                <w:sz w:val="20"/>
                <w:szCs w:val="20"/>
              </w:rPr>
            </w:pPr>
            <w:r w:rsidRPr="009049A6">
              <w:rPr>
                <w:rFonts w:ascii="ＭＳ 明朝" w:hAnsi="ＭＳ 明朝" w:hint="eastAsia"/>
                <w:sz w:val="20"/>
                <w:szCs w:val="20"/>
              </w:rPr>
              <w:t>＊</w:t>
            </w:r>
            <w:r w:rsidR="000428E6" w:rsidRPr="009049A6">
              <w:rPr>
                <w:rFonts w:ascii="ＭＳ 明朝" w:hAnsi="ＭＳ 明朝" w:hint="eastAsia"/>
                <w:sz w:val="20"/>
                <w:szCs w:val="20"/>
              </w:rPr>
              <w:t>令和２年度学校経営計画</w:t>
            </w:r>
          </w:p>
          <w:p w14:paraId="7ED79EBA" w14:textId="1FDE517A" w:rsidR="000428E6" w:rsidRPr="009049A6" w:rsidRDefault="000428E6" w:rsidP="000428E6">
            <w:pPr>
              <w:spacing w:line="240" w:lineRule="exact"/>
              <w:rPr>
                <w:rFonts w:ascii="ＭＳ 明朝" w:hAnsi="ＭＳ 明朝"/>
                <w:sz w:val="20"/>
                <w:szCs w:val="20"/>
              </w:rPr>
            </w:pPr>
            <w:r w:rsidRPr="009049A6">
              <w:rPr>
                <w:rFonts w:ascii="ＭＳ 明朝" w:hAnsi="ＭＳ 明朝" w:hint="eastAsia"/>
                <w:sz w:val="20"/>
                <w:szCs w:val="20"/>
              </w:rPr>
              <w:t>・遅刻はダメと</w:t>
            </w:r>
            <w:r w:rsidR="009049A6">
              <w:rPr>
                <w:rFonts w:ascii="ＭＳ 明朝" w:hAnsi="ＭＳ 明朝" w:hint="eastAsia"/>
                <w:sz w:val="20"/>
                <w:szCs w:val="20"/>
              </w:rPr>
              <w:t>い</w:t>
            </w:r>
            <w:r w:rsidRPr="009049A6">
              <w:rPr>
                <w:rFonts w:ascii="ＭＳ 明朝" w:hAnsi="ＭＳ 明朝" w:hint="eastAsia"/>
                <w:sz w:val="20"/>
                <w:szCs w:val="20"/>
              </w:rPr>
              <w:t>う表現は、学校が誤解を招かないようにしていただきたい。別の表現はどうか。</w:t>
            </w:r>
          </w:p>
          <w:p w14:paraId="30F144BA" w14:textId="77777777" w:rsidR="000428E6" w:rsidRPr="009049A6" w:rsidRDefault="000428E6" w:rsidP="000428E6">
            <w:pPr>
              <w:spacing w:line="240" w:lineRule="exact"/>
              <w:rPr>
                <w:rFonts w:ascii="ＭＳ 明朝" w:hAnsi="ＭＳ 明朝"/>
                <w:sz w:val="20"/>
                <w:szCs w:val="20"/>
              </w:rPr>
            </w:pPr>
            <w:r w:rsidRPr="009049A6">
              <w:rPr>
                <w:rFonts w:ascii="ＭＳ 明朝" w:hAnsi="ＭＳ 明朝" w:hint="eastAsia"/>
                <w:sz w:val="20"/>
                <w:szCs w:val="20"/>
              </w:rPr>
              <w:t>・めざす学校像の「自主・自律」は「自主・自律心を持った人材」とすべきである。</w:t>
            </w:r>
          </w:p>
          <w:p w14:paraId="32E6507D" w14:textId="77777777" w:rsidR="000428E6" w:rsidRPr="009049A6" w:rsidRDefault="000428E6" w:rsidP="000428E6">
            <w:pPr>
              <w:spacing w:line="240" w:lineRule="exact"/>
              <w:rPr>
                <w:rFonts w:ascii="ＭＳ 明朝" w:hAnsi="ＭＳ 明朝"/>
                <w:sz w:val="20"/>
                <w:szCs w:val="20"/>
              </w:rPr>
            </w:pPr>
            <w:r w:rsidRPr="009049A6">
              <w:rPr>
                <w:rFonts w:ascii="ＭＳ 明朝" w:hAnsi="ＭＳ 明朝" w:hint="eastAsia"/>
                <w:sz w:val="20"/>
                <w:szCs w:val="20"/>
              </w:rPr>
              <w:t>・生徒の進路実現が１ 「学力の育成」の項目に入っているが、従来の様に、２「 自らの将来を見据え、将来の寄って立つぶれない軸を形成する」項目に入れる方が良いのではないか。２の項目が少ないように思える。</w:t>
            </w:r>
          </w:p>
          <w:p w14:paraId="48AA98BC" w14:textId="77777777" w:rsidR="000428E6" w:rsidRPr="009049A6" w:rsidRDefault="000428E6" w:rsidP="000428E6">
            <w:pPr>
              <w:spacing w:line="240" w:lineRule="exact"/>
              <w:rPr>
                <w:rFonts w:ascii="ＭＳ 明朝" w:hAnsi="ＭＳ 明朝"/>
                <w:sz w:val="20"/>
                <w:szCs w:val="20"/>
              </w:rPr>
            </w:pPr>
            <w:r w:rsidRPr="009049A6">
              <w:rPr>
                <w:rFonts w:ascii="ＭＳ 明朝" w:hAnsi="ＭＳ 明朝" w:hint="eastAsia"/>
                <w:sz w:val="20"/>
                <w:szCs w:val="20"/>
              </w:rPr>
              <w:t>・項目４(1)ウ「教員の働き方改革」は重要なので独立した項目(2)を新たに設けた方が整理できるのではないか。</w:t>
            </w:r>
          </w:p>
          <w:p w14:paraId="53B24F85" w14:textId="77777777" w:rsidR="000428E6" w:rsidRPr="009049A6" w:rsidRDefault="000C33AB" w:rsidP="000428E6">
            <w:pPr>
              <w:spacing w:line="240" w:lineRule="exact"/>
              <w:rPr>
                <w:rFonts w:ascii="ＭＳ 明朝" w:hAnsi="ＭＳ 明朝"/>
                <w:sz w:val="20"/>
                <w:szCs w:val="20"/>
              </w:rPr>
            </w:pPr>
            <w:r w:rsidRPr="009049A6">
              <w:rPr>
                <w:rFonts w:ascii="ＭＳ 明朝" w:hAnsi="ＭＳ 明朝" w:hint="eastAsia"/>
                <w:sz w:val="20"/>
                <w:szCs w:val="20"/>
              </w:rPr>
              <w:t>＊</w:t>
            </w:r>
            <w:r w:rsidR="000428E6" w:rsidRPr="009049A6">
              <w:rPr>
                <w:rFonts w:ascii="ＭＳ 明朝" w:hAnsi="ＭＳ 明朝" w:hint="eastAsia"/>
                <w:sz w:val="20"/>
                <w:szCs w:val="20"/>
              </w:rPr>
              <w:t>42期生（現３年生）の進路状況について</w:t>
            </w:r>
          </w:p>
          <w:p w14:paraId="7AA17861" w14:textId="77777777" w:rsidR="000428E6" w:rsidRPr="009049A6" w:rsidRDefault="000428E6" w:rsidP="000428E6">
            <w:pPr>
              <w:spacing w:line="240" w:lineRule="exact"/>
              <w:rPr>
                <w:rFonts w:ascii="ＭＳ 明朝" w:hAnsi="ＭＳ 明朝"/>
                <w:sz w:val="20"/>
                <w:szCs w:val="20"/>
              </w:rPr>
            </w:pPr>
            <w:r w:rsidRPr="009049A6">
              <w:rPr>
                <w:rFonts w:ascii="ＭＳ 明朝" w:hAnsi="ＭＳ 明朝" w:hint="eastAsia"/>
                <w:sz w:val="20"/>
                <w:szCs w:val="20"/>
              </w:rPr>
              <w:t>・関西圏より遠い学校を受ける生徒はあまりいないのか。</w:t>
            </w:r>
          </w:p>
          <w:p w14:paraId="1F9423FE" w14:textId="77777777" w:rsidR="000428E6" w:rsidRPr="009049A6" w:rsidRDefault="000428E6" w:rsidP="000428E6">
            <w:pPr>
              <w:spacing w:line="240" w:lineRule="exact"/>
              <w:rPr>
                <w:rFonts w:ascii="ＭＳ 明朝" w:hAnsi="ＭＳ 明朝"/>
                <w:color w:val="D9D9D9"/>
                <w:sz w:val="20"/>
                <w:szCs w:val="20"/>
              </w:rPr>
            </w:pPr>
            <w:r w:rsidRPr="009049A6">
              <w:rPr>
                <w:rFonts w:ascii="ＭＳ 明朝" w:hAnsi="ＭＳ 明朝" w:hint="eastAsia"/>
                <w:sz w:val="20"/>
                <w:szCs w:val="20"/>
              </w:rPr>
              <w:t>※学校運営協議会実施要項第２条に従い、次年度学校経営計画を承認した。</w:t>
            </w:r>
          </w:p>
        </w:tc>
      </w:tr>
    </w:tbl>
    <w:p w14:paraId="4B7F2BC0" w14:textId="77777777" w:rsidR="0086696C" w:rsidRPr="00100CC5" w:rsidRDefault="0086696C" w:rsidP="0037367C">
      <w:pPr>
        <w:spacing w:line="120" w:lineRule="exact"/>
        <w:ind w:leftChars="-428" w:left="-899"/>
      </w:pPr>
    </w:p>
    <w:p w14:paraId="2952E471" w14:textId="77777777"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E50B6C" w14:paraId="6FF81243" w14:textId="77777777" w:rsidTr="00C43728">
        <w:trPr>
          <w:trHeight w:val="586"/>
          <w:jc w:val="center"/>
        </w:trPr>
        <w:tc>
          <w:tcPr>
            <w:tcW w:w="881" w:type="dxa"/>
            <w:shd w:val="clear" w:color="auto" w:fill="auto"/>
            <w:vAlign w:val="center"/>
          </w:tcPr>
          <w:p w14:paraId="6C128237"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1D1A568B"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14:paraId="1676CEF7"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66EEA39C"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right w:val="dashed" w:sz="4" w:space="0" w:color="auto"/>
            </w:tcBorders>
            <w:vAlign w:val="center"/>
          </w:tcPr>
          <w:p w14:paraId="6C077541"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14:paraId="752A39CB"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BA45BB" w:rsidRPr="00E50B6C" w14:paraId="14599C60" w14:textId="77777777" w:rsidTr="00D50991">
        <w:trPr>
          <w:cantSplit/>
          <w:trHeight w:val="6132"/>
          <w:jc w:val="center"/>
        </w:trPr>
        <w:tc>
          <w:tcPr>
            <w:tcW w:w="881" w:type="dxa"/>
            <w:shd w:val="clear" w:color="auto" w:fill="auto"/>
            <w:textDirection w:val="tbRlV"/>
            <w:vAlign w:val="center"/>
          </w:tcPr>
          <w:p w14:paraId="1AE17560" w14:textId="77777777" w:rsidR="00BA45BB" w:rsidRPr="00E50B6C" w:rsidRDefault="00BA45BB" w:rsidP="00BA45BB">
            <w:pPr>
              <w:spacing w:line="320" w:lineRule="exact"/>
              <w:ind w:left="113" w:right="113"/>
              <w:jc w:val="center"/>
              <w:rPr>
                <w:rFonts w:ascii="ＭＳ 明朝" w:hAnsi="ＭＳ 明朝"/>
                <w:sz w:val="20"/>
                <w:szCs w:val="20"/>
              </w:rPr>
            </w:pPr>
            <w:r w:rsidRPr="00D50991">
              <w:rPr>
                <w:rFonts w:ascii="ＭＳ 明朝" w:hAnsi="ＭＳ 明朝" w:hint="eastAsia"/>
                <w:sz w:val="20"/>
                <w:szCs w:val="20"/>
              </w:rPr>
              <w:t>１　学力の向上及び自己表現力の育成と授業改善</w:t>
            </w:r>
          </w:p>
        </w:tc>
        <w:tc>
          <w:tcPr>
            <w:tcW w:w="2020" w:type="dxa"/>
            <w:shd w:val="clear" w:color="auto" w:fill="auto"/>
          </w:tcPr>
          <w:p w14:paraId="5660A00B" w14:textId="77777777" w:rsidR="00BA45BB" w:rsidRPr="003E4D68" w:rsidRDefault="00BA45BB" w:rsidP="00BA45BB">
            <w:pPr>
              <w:spacing w:line="240" w:lineRule="exact"/>
              <w:rPr>
                <w:rFonts w:ascii="ＭＳ 明朝" w:hAnsi="ＭＳ 明朝"/>
                <w:color w:val="000000"/>
                <w:sz w:val="20"/>
                <w:szCs w:val="20"/>
              </w:rPr>
            </w:pPr>
            <w:r w:rsidRPr="003E4D68">
              <w:rPr>
                <w:rFonts w:ascii="ＭＳ 明朝" w:hAnsi="ＭＳ 明朝" w:hint="eastAsia"/>
                <w:color w:val="000000"/>
                <w:sz w:val="20"/>
                <w:szCs w:val="20"/>
              </w:rPr>
              <w:t>（１）確かな学力の育成</w:t>
            </w:r>
          </w:p>
          <w:p w14:paraId="53E89A5D" w14:textId="77777777" w:rsidR="00BA45BB" w:rsidRPr="003E4D68" w:rsidRDefault="00BA45BB" w:rsidP="00BA45BB">
            <w:pPr>
              <w:spacing w:line="240" w:lineRule="exact"/>
              <w:rPr>
                <w:rFonts w:ascii="ＭＳ 明朝" w:hAnsi="ＭＳ 明朝"/>
                <w:color w:val="000000"/>
                <w:sz w:val="20"/>
                <w:szCs w:val="20"/>
              </w:rPr>
            </w:pPr>
            <w:r w:rsidRPr="003E4D68">
              <w:rPr>
                <w:rFonts w:ascii="ＭＳ 明朝" w:hAnsi="ＭＳ 明朝" w:hint="eastAsia"/>
                <w:color w:val="000000"/>
                <w:sz w:val="20"/>
                <w:szCs w:val="20"/>
              </w:rPr>
              <w:t>ア　「知識・技能」、「思考力・判断力・表現力等」、「学びに向かう力・人間性等」の滋養の取り組み</w:t>
            </w:r>
          </w:p>
          <w:p w14:paraId="1D76CFDB" w14:textId="77777777" w:rsidR="00BA45BB" w:rsidRPr="003E4D68" w:rsidRDefault="00BA45BB" w:rsidP="00BA45BB">
            <w:pPr>
              <w:spacing w:line="240" w:lineRule="exact"/>
              <w:rPr>
                <w:rFonts w:ascii="ＭＳ 明朝" w:hAnsi="ＭＳ 明朝"/>
                <w:color w:val="000000"/>
                <w:sz w:val="20"/>
                <w:szCs w:val="20"/>
              </w:rPr>
            </w:pPr>
            <w:r w:rsidRPr="003E4D68">
              <w:rPr>
                <w:rFonts w:ascii="ＭＳ 明朝" w:hAnsi="ＭＳ 明朝" w:hint="eastAsia"/>
                <w:color w:val="000000"/>
                <w:sz w:val="20"/>
                <w:szCs w:val="20"/>
              </w:rPr>
              <w:t>イ　双方向性に富む授業</w:t>
            </w:r>
            <w:r>
              <w:rPr>
                <w:rFonts w:ascii="ＭＳ 明朝" w:hAnsi="ＭＳ 明朝" w:hint="eastAsia"/>
                <w:color w:val="000000"/>
                <w:sz w:val="20"/>
                <w:szCs w:val="20"/>
              </w:rPr>
              <w:t>の実践。</w:t>
            </w:r>
            <w:r w:rsidRPr="003E4D68">
              <w:rPr>
                <w:rFonts w:ascii="ＭＳ 明朝" w:hAnsi="ＭＳ 明朝" w:hint="eastAsia"/>
                <w:color w:val="000000"/>
                <w:sz w:val="20"/>
                <w:szCs w:val="20"/>
              </w:rPr>
              <w:t>一斉講義形式の授業からの脱却</w:t>
            </w:r>
          </w:p>
          <w:p w14:paraId="7210D7E0" w14:textId="77777777" w:rsidR="00BA45BB" w:rsidRPr="003E4D68" w:rsidRDefault="00BA45BB" w:rsidP="00BA45BB">
            <w:pPr>
              <w:spacing w:line="240" w:lineRule="exact"/>
              <w:rPr>
                <w:rFonts w:ascii="ＭＳ 明朝" w:hAnsi="ＭＳ 明朝"/>
                <w:color w:val="000000"/>
                <w:sz w:val="20"/>
                <w:szCs w:val="20"/>
              </w:rPr>
            </w:pPr>
            <w:r w:rsidRPr="003E4D68">
              <w:rPr>
                <w:rFonts w:ascii="ＭＳ 明朝" w:hAnsi="ＭＳ 明朝" w:hint="eastAsia"/>
                <w:color w:val="000000"/>
                <w:sz w:val="20"/>
                <w:szCs w:val="20"/>
              </w:rPr>
              <w:t>ウ　宿題・課題</w:t>
            </w:r>
          </w:p>
          <w:p w14:paraId="0B36ABFB" w14:textId="77777777" w:rsidR="00BA45BB" w:rsidRDefault="00BA45BB" w:rsidP="00BA45BB">
            <w:pPr>
              <w:spacing w:line="240" w:lineRule="exact"/>
              <w:rPr>
                <w:rFonts w:ascii="ＭＳ 明朝" w:hAnsi="ＭＳ 明朝"/>
                <w:color w:val="000000"/>
                <w:sz w:val="20"/>
                <w:szCs w:val="20"/>
              </w:rPr>
            </w:pPr>
          </w:p>
          <w:p w14:paraId="4B707C8C" w14:textId="77777777" w:rsidR="00BA45BB" w:rsidRPr="003E4D68" w:rsidRDefault="00BA45BB" w:rsidP="00BA45BB">
            <w:pPr>
              <w:spacing w:line="240" w:lineRule="exact"/>
              <w:rPr>
                <w:rFonts w:ascii="ＭＳ 明朝" w:hAnsi="ＭＳ 明朝"/>
                <w:color w:val="000000"/>
                <w:sz w:val="20"/>
                <w:szCs w:val="20"/>
              </w:rPr>
            </w:pPr>
            <w:r w:rsidRPr="003E4D68">
              <w:rPr>
                <w:rFonts w:ascii="ＭＳ 明朝" w:hAnsi="ＭＳ 明朝" w:hint="eastAsia"/>
                <w:color w:val="000000"/>
                <w:sz w:val="20"/>
                <w:szCs w:val="20"/>
              </w:rPr>
              <w:t>（２）「わかる授業」、「課題解決型の授業」の創造</w:t>
            </w:r>
          </w:p>
          <w:p w14:paraId="3566E1D3" w14:textId="77777777" w:rsidR="00BA45BB" w:rsidRPr="003E4D68" w:rsidRDefault="00BA45BB" w:rsidP="00BA45BB">
            <w:pPr>
              <w:spacing w:line="240" w:lineRule="exact"/>
              <w:rPr>
                <w:rFonts w:ascii="ＭＳ 明朝" w:hAnsi="ＭＳ 明朝"/>
                <w:color w:val="000000"/>
                <w:sz w:val="20"/>
                <w:szCs w:val="20"/>
              </w:rPr>
            </w:pPr>
            <w:r w:rsidRPr="003E4D68">
              <w:rPr>
                <w:rFonts w:ascii="ＭＳ 明朝" w:hAnsi="ＭＳ 明朝" w:hint="eastAsia"/>
                <w:color w:val="000000"/>
                <w:sz w:val="20"/>
                <w:szCs w:val="20"/>
              </w:rPr>
              <w:t>ア　計画・実践（指導）・評価・改善</w:t>
            </w:r>
            <w:r>
              <w:rPr>
                <w:rFonts w:ascii="ＭＳ 明朝" w:hAnsi="ＭＳ 明朝" w:hint="eastAsia"/>
                <w:color w:val="000000"/>
                <w:sz w:val="20"/>
                <w:szCs w:val="20"/>
              </w:rPr>
              <w:t>の</w:t>
            </w:r>
            <w:r w:rsidRPr="003E4D68">
              <w:rPr>
                <w:rFonts w:ascii="ＭＳ 明朝" w:hAnsi="ＭＳ 明朝" w:hint="eastAsia"/>
                <w:color w:val="000000"/>
                <w:sz w:val="20"/>
                <w:szCs w:val="20"/>
              </w:rPr>
              <w:t>一連の活動</w:t>
            </w:r>
            <w:r>
              <w:rPr>
                <w:rFonts w:ascii="ＭＳ 明朝" w:hAnsi="ＭＳ 明朝" w:hint="eastAsia"/>
                <w:color w:val="000000"/>
                <w:sz w:val="20"/>
                <w:szCs w:val="20"/>
              </w:rPr>
              <w:t>による</w:t>
            </w:r>
            <w:r w:rsidRPr="003E4D68">
              <w:rPr>
                <w:rFonts w:ascii="ＭＳ 明朝" w:hAnsi="ＭＳ 明朝" w:hint="eastAsia"/>
                <w:color w:val="000000"/>
                <w:sz w:val="20"/>
                <w:szCs w:val="20"/>
              </w:rPr>
              <w:t>授業改善</w:t>
            </w:r>
          </w:p>
          <w:p w14:paraId="46F222C2" w14:textId="77777777" w:rsidR="00BA45BB" w:rsidRPr="003E4D68" w:rsidRDefault="00BA45BB" w:rsidP="00BA45BB">
            <w:pPr>
              <w:spacing w:line="240" w:lineRule="exact"/>
              <w:rPr>
                <w:rFonts w:ascii="ＭＳ 明朝" w:hAnsi="ＭＳ 明朝"/>
                <w:color w:val="000000"/>
                <w:sz w:val="20"/>
                <w:szCs w:val="20"/>
              </w:rPr>
            </w:pPr>
            <w:r w:rsidRPr="003E4D68">
              <w:rPr>
                <w:rFonts w:ascii="ＭＳ 明朝" w:hAnsi="ＭＳ 明朝" w:hint="eastAsia"/>
                <w:color w:val="000000"/>
                <w:sz w:val="20"/>
                <w:szCs w:val="20"/>
              </w:rPr>
              <w:t>イ　「主体的・対話的で深い学び」</w:t>
            </w:r>
            <w:r>
              <w:rPr>
                <w:rFonts w:ascii="ＭＳ 明朝" w:hAnsi="ＭＳ 明朝" w:hint="eastAsia"/>
                <w:color w:val="000000"/>
                <w:sz w:val="20"/>
                <w:szCs w:val="20"/>
              </w:rPr>
              <w:t>の実践</w:t>
            </w:r>
          </w:p>
          <w:p w14:paraId="522C54C7" w14:textId="77777777" w:rsidR="00BA45BB" w:rsidRPr="003E4D68" w:rsidRDefault="00BA45BB" w:rsidP="00BA45BB">
            <w:pPr>
              <w:spacing w:line="240" w:lineRule="exact"/>
              <w:rPr>
                <w:rFonts w:ascii="ＭＳ 明朝" w:hAnsi="ＭＳ 明朝"/>
                <w:color w:val="000000"/>
                <w:sz w:val="20"/>
                <w:szCs w:val="20"/>
              </w:rPr>
            </w:pPr>
            <w:r w:rsidRPr="003E4D68">
              <w:rPr>
                <w:rFonts w:ascii="ＭＳ 明朝" w:hAnsi="ＭＳ 明朝" w:hint="eastAsia"/>
                <w:color w:val="000000"/>
                <w:sz w:val="20"/>
                <w:szCs w:val="20"/>
              </w:rPr>
              <w:t>ウ　ＩＣＴ機器</w:t>
            </w:r>
            <w:r>
              <w:rPr>
                <w:rFonts w:ascii="ＭＳ 明朝" w:hAnsi="ＭＳ 明朝" w:hint="eastAsia"/>
                <w:color w:val="000000"/>
                <w:sz w:val="20"/>
                <w:szCs w:val="20"/>
              </w:rPr>
              <w:t>の効果的な</w:t>
            </w:r>
            <w:r w:rsidRPr="003E4D68">
              <w:rPr>
                <w:rFonts w:ascii="ＭＳ 明朝" w:hAnsi="ＭＳ 明朝" w:hint="eastAsia"/>
                <w:color w:val="000000"/>
                <w:sz w:val="20"/>
                <w:szCs w:val="20"/>
              </w:rPr>
              <w:t>活用</w:t>
            </w:r>
            <w:r>
              <w:rPr>
                <w:rFonts w:ascii="ＭＳ 明朝" w:hAnsi="ＭＳ 明朝" w:hint="eastAsia"/>
                <w:color w:val="000000"/>
                <w:sz w:val="20"/>
                <w:szCs w:val="20"/>
              </w:rPr>
              <w:t>。</w:t>
            </w:r>
            <w:r w:rsidRPr="003E4D68">
              <w:rPr>
                <w:rFonts w:ascii="ＭＳ 明朝" w:hAnsi="ＭＳ 明朝" w:hint="eastAsia"/>
                <w:color w:val="000000"/>
                <w:sz w:val="20"/>
                <w:szCs w:val="20"/>
              </w:rPr>
              <w:t>指導方法の工夫</w:t>
            </w:r>
          </w:p>
          <w:p w14:paraId="09BD2A24" w14:textId="77777777" w:rsidR="00BA45BB" w:rsidRDefault="00BA45BB" w:rsidP="00BA45BB">
            <w:pPr>
              <w:spacing w:line="240" w:lineRule="exact"/>
              <w:rPr>
                <w:rFonts w:ascii="ＭＳ 明朝" w:hAnsi="ＭＳ 明朝"/>
                <w:color w:val="000000"/>
                <w:sz w:val="20"/>
                <w:szCs w:val="20"/>
              </w:rPr>
            </w:pPr>
          </w:p>
          <w:p w14:paraId="3906645F" w14:textId="77777777" w:rsidR="00BA45BB" w:rsidRDefault="00BA45BB" w:rsidP="00BA45BB">
            <w:pPr>
              <w:spacing w:line="240" w:lineRule="exact"/>
              <w:rPr>
                <w:rFonts w:ascii="ＭＳ 明朝" w:hAnsi="ＭＳ 明朝"/>
                <w:color w:val="000000"/>
                <w:sz w:val="20"/>
                <w:szCs w:val="20"/>
              </w:rPr>
            </w:pPr>
          </w:p>
          <w:p w14:paraId="45455A51" w14:textId="77777777" w:rsidR="00BA45BB" w:rsidRPr="003E4D68" w:rsidRDefault="00BA45BB" w:rsidP="00BA45BB">
            <w:pPr>
              <w:spacing w:line="240" w:lineRule="exact"/>
              <w:rPr>
                <w:rFonts w:ascii="ＭＳ 明朝" w:hAnsi="ＭＳ 明朝"/>
                <w:color w:val="000000"/>
                <w:sz w:val="20"/>
                <w:szCs w:val="20"/>
              </w:rPr>
            </w:pPr>
            <w:r>
              <w:rPr>
                <w:rFonts w:ascii="ＭＳ 明朝" w:hAnsi="ＭＳ 明朝" w:hint="eastAsia"/>
                <w:color w:val="000000"/>
                <w:sz w:val="20"/>
                <w:szCs w:val="20"/>
              </w:rPr>
              <w:t>（３）コミュニケーション力、プレゼンテーション力の育成</w:t>
            </w:r>
          </w:p>
          <w:p w14:paraId="10A6AC0C" w14:textId="77777777" w:rsidR="00BA45BB" w:rsidRPr="003E4D68" w:rsidRDefault="00BA45BB" w:rsidP="00BA45BB">
            <w:pPr>
              <w:spacing w:line="240" w:lineRule="exact"/>
              <w:rPr>
                <w:rFonts w:ascii="ＭＳ 明朝" w:hAnsi="ＭＳ 明朝"/>
                <w:color w:val="000000"/>
                <w:sz w:val="20"/>
                <w:szCs w:val="20"/>
              </w:rPr>
            </w:pPr>
            <w:r w:rsidRPr="003E4D68">
              <w:rPr>
                <w:rFonts w:ascii="ＭＳ 明朝" w:hAnsi="ＭＳ 明朝" w:hint="eastAsia"/>
                <w:color w:val="000000"/>
                <w:sz w:val="20"/>
                <w:szCs w:val="20"/>
              </w:rPr>
              <w:t>ア　コミュニケーション力・プレゼンテーション力の育成</w:t>
            </w:r>
            <w:r>
              <w:rPr>
                <w:rFonts w:ascii="ＭＳ 明朝" w:hAnsi="ＭＳ 明朝" w:hint="eastAsia"/>
                <w:color w:val="000000"/>
                <w:sz w:val="20"/>
                <w:szCs w:val="20"/>
              </w:rPr>
              <w:t>。</w:t>
            </w:r>
          </w:p>
          <w:p w14:paraId="6522FAEF" w14:textId="77777777" w:rsidR="00BA45BB" w:rsidRPr="003E4D68" w:rsidRDefault="00BA45BB" w:rsidP="00BA45BB">
            <w:pPr>
              <w:spacing w:line="240" w:lineRule="exact"/>
              <w:rPr>
                <w:rFonts w:ascii="ＭＳ 明朝" w:hAnsi="ＭＳ 明朝"/>
                <w:sz w:val="20"/>
                <w:szCs w:val="20"/>
              </w:rPr>
            </w:pPr>
            <w:r w:rsidRPr="003E4D68">
              <w:rPr>
                <w:rFonts w:ascii="ＭＳ 明朝" w:hAnsi="ＭＳ 明朝" w:hint="eastAsia"/>
                <w:color w:val="000000"/>
                <w:sz w:val="20"/>
                <w:szCs w:val="20"/>
              </w:rPr>
              <w:t>イ　英語の４技能</w:t>
            </w:r>
            <w:r>
              <w:rPr>
                <w:rFonts w:ascii="ＭＳ 明朝" w:hAnsi="ＭＳ 明朝" w:hint="eastAsia"/>
                <w:color w:val="000000"/>
                <w:sz w:val="20"/>
                <w:szCs w:val="20"/>
              </w:rPr>
              <w:t>の</w:t>
            </w:r>
            <w:r w:rsidRPr="003E4D68">
              <w:rPr>
                <w:rFonts w:ascii="ＭＳ 明朝" w:hAnsi="ＭＳ 明朝" w:hint="eastAsia"/>
                <w:color w:val="000000"/>
                <w:sz w:val="20"/>
                <w:szCs w:val="20"/>
              </w:rPr>
              <w:t>育成</w:t>
            </w:r>
          </w:p>
        </w:tc>
        <w:tc>
          <w:tcPr>
            <w:tcW w:w="4572" w:type="dxa"/>
            <w:tcBorders>
              <w:right w:val="dashed" w:sz="4" w:space="0" w:color="auto"/>
            </w:tcBorders>
            <w:shd w:val="clear" w:color="auto" w:fill="auto"/>
          </w:tcPr>
          <w:p w14:paraId="0A0193F8" w14:textId="77777777" w:rsidR="00BA45BB" w:rsidRDefault="00BA45BB" w:rsidP="00BA45BB">
            <w:pPr>
              <w:spacing w:line="260" w:lineRule="exact"/>
              <w:ind w:leftChars="-51" w:left="-107" w:firstLineChars="70" w:firstLine="140"/>
              <w:rPr>
                <w:rFonts w:ascii="ＭＳ 明朝" w:hAnsi="ＭＳ 明朝"/>
                <w:sz w:val="20"/>
                <w:szCs w:val="20"/>
              </w:rPr>
            </w:pPr>
            <w:r>
              <w:rPr>
                <w:rFonts w:ascii="ＭＳ 明朝" w:hAnsi="ＭＳ 明朝" w:hint="eastAsia"/>
                <w:sz w:val="20"/>
                <w:szCs w:val="20"/>
              </w:rPr>
              <w:t>（１）</w:t>
            </w:r>
          </w:p>
          <w:p w14:paraId="79964F35" w14:textId="00A32EAE" w:rsidR="00BA45BB" w:rsidRPr="00015E5F" w:rsidRDefault="00BA45BB" w:rsidP="00BA45BB">
            <w:pPr>
              <w:spacing w:line="260" w:lineRule="exact"/>
              <w:ind w:leftChars="16" w:left="34"/>
              <w:rPr>
                <w:rFonts w:ascii="ＭＳ 明朝" w:hAnsi="ＭＳ 明朝"/>
                <w:sz w:val="20"/>
                <w:szCs w:val="20"/>
              </w:rPr>
            </w:pPr>
            <w:r w:rsidRPr="00015E5F">
              <w:rPr>
                <w:rFonts w:ascii="ＭＳ 明朝" w:hAnsi="ＭＳ 明朝" w:hint="eastAsia"/>
                <w:sz w:val="20"/>
                <w:szCs w:val="20"/>
              </w:rPr>
              <w:t>ア、イ　一方的な講義形式の授業から脱却し、発問</w:t>
            </w:r>
            <w:r>
              <w:rPr>
                <w:rFonts w:ascii="ＭＳ 明朝" w:hAnsi="ＭＳ 明朝" w:hint="eastAsia"/>
                <w:sz w:val="20"/>
                <w:szCs w:val="20"/>
              </w:rPr>
              <w:t>・課題を</w:t>
            </w:r>
            <w:r w:rsidRPr="00015E5F">
              <w:rPr>
                <w:rFonts w:ascii="ＭＳ 明朝" w:hAnsi="ＭＳ 明朝" w:hint="eastAsia"/>
                <w:sz w:val="20"/>
                <w:szCs w:val="20"/>
              </w:rPr>
              <w:t>工夫し生徒同士意見交換する等、自分で考え、理解を深める時間をつくる。</w:t>
            </w:r>
            <w:r>
              <w:rPr>
                <w:rFonts w:ascii="ＭＳ 明朝" w:hAnsi="ＭＳ 明朝" w:hint="eastAsia"/>
                <w:sz w:val="20"/>
                <w:szCs w:val="20"/>
              </w:rPr>
              <w:t>また、自分の授業が４つの要素のどれを滋養しているか意識する。</w:t>
            </w:r>
            <w:r w:rsidRPr="00015E5F">
              <w:rPr>
                <w:rFonts w:ascii="ＭＳ 明朝" w:hAnsi="ＭＳ 明朝" w:hint="eastAsia"/>
                <w:sz w:val="20"/>
                <w:szCs w:val="20"/>
              </w:rPr>
              <w:t>授業開始時と終了前に「</w:t>
            </w:r>
            <w:r w:rsidR="009049A6">
              <w:rPr>
                <w:rFonts w:ascii="ＭＳ 明朝" w:hAnsi="ＭＳ 明朝" w:hint="eastAsia"/>
                <w:sz w:val="20"/>
                <w:szCs w:val="20"/>
              </w:rPr>
              <w:t>めあ</w:t>
            </w:r>
            <w:r w:rsidRPr="00015E5F">
              <w:rPr>
                <w:rFonts w:ascii="ＭＳ 明朝" w:hAnsi="ＭＳ 明朝" w:hint="eastAsia"/>
                <w:sz w:val="20"/>
                <w:szCs w:val="20"/>
              </w:rPr>
              <w:t>て」（何を学ぶか）の説明と、「まとめ」を行い、学習内容を生徒が俯瞰できるようにする。</w:t>
            </w:r>
          </w:p>
          <w:p w14:paraId="16699459" w14:textId="77777777" w:rsidR="00BA45BB" w:rsidRDefault="00BA45BB" w:rsidP="00BA45BB">
            <w:pPr>
              <w:spacing w:line="320" w:lineRule="exact"/>
              <w:ind w:left="34"/>
              <w:rPr>
                <w:rFonts w:ascii="ＭＳ 明朝" w:hAnsi="ＭＳ 明朝"/>
                <w:sz w:val="20"/>
                <w:szCs w:val="20"/>
              </w:rPr>
            </w:pPr>
          </w:p>
          <w:p w14:paraId="6B6CE9FA" w14:textId="77777777" w:rsidR="00BA45BB" w:rsidRDefault="00BA45BB" w:rsidP="00BA45BB">
            <w:pPr>
              <w:spacing w:line="320" w:lineRule="exact"/>
              <w:ind w:left="34"/>
              <w:rPr>
                <w:rFonts w:ascii="ＭＳ 明朝" w:hAnsi="ＭＳ 明朝"/>
                <w:sz w:val="20"/>
                <w:szCs w:val="20"/>
              </w:rPr>
            </w:pPr>
          </w:p>
          <w:p w14:paraId="4C591F3E" w14:textId="77777777" w:rsidR="00BA45BB" w:rsidRDefault="00BA45BB" w:rsidP="00BA45BB">
            <w:pPr>
              <w:spacing w:line="260" w:lineRule="exact"/>
              <w:ind w:leftChars="16" w:left="34"/>
              <w:rPr>
                <w:rFonts w:ascii="ＭＳ 明朝" w:hAnsi="ＭＳ 明朝"/>
                <w:sz w:val="20"/>
                <w:szCs w:val="20"/>
              </w:rPr>
            </w:pPr>
            <w:r w:rsidRPr="00015E5F">
              <w:rPr>
                <w:rFonts w:ascii="ＭＳ 明朝" w:hAnsi="ＭＳ 明朝" w:hint="eastAsia"/>
                <w:sz w:val="20"/>
                <w:szCs w:val="20"/>
              </w:rPr>
              <w:t>ウ　授業外学習に取り組むよう、教科の宿題のみならず、プリント等による授業の予習・復習を習慣化させ学力向上につなげる。</w:t>
            </w:r>
          </w:p>
          <w:p w14:paraId="12107E72" w14:textId="77777777" w:rsidR="00BA45BB" w:rsidRPr="00520ACB" w:rsidRDefault="00BA45BB" w:rsidP="00BA45BB">
            <w:pPr>
              <w:spacing w:line="320" w:lineRule="exact"/>
              <w:rPr>
                <w:rFonts w:ascii="ＭＳ 明朝" w:hAnsi="ＭＳ 明朝"/>
                <w:sz w:val="20"/>
                <w:szCs w:val="20"/>
              </w:rPr>
            </w:pPr>
            <w:r>
              <w:rPr>
                <w:rFonts w:ascii="ＭＳ 明朝" w:hAnsi="ＭＳ 明朝" w:hint="eastAsia"/>
                <w:sz w:val="20"/>
                <w:szCs w:val="20"/>
              </w:rPr>
              <w:t>（２）</w:t>
            </w:r>
          </w:p>
          <w:p w14:paraId="1DCF84A1" w14:textId="77777777" w:rsidR="00BA45BB" w:rsidRDefault="00BA45BB" w:rsidP="00BA45BB">
            <w:pPr>
              <w:spacing w:line="260" w:lineRule="exact"/>
              <w:ind w:leftChars="16" w:left="34"/>
              <w:rPr>
                <w:rFonts w:ascii="ＭＳ 明朝" w:hAnsi="ＭＳ 明朝"/>
                <w:sz w:val="20"/>
                <w:szCs w:val="20"/>
              </w:rPr>
            </w:pPr>
            <w:r w:rsidRPr="00F47D62">
              <w:rPr>
                <w:rFonts w:ascii="ＭＳ 明朝" w:hAnsi="ＭＳ 明朝" w:hint="eastAsia"/>
                <w:sz w:val="20"/>
                <w:szCs w:val="20"/>
              </w:rPr>
              <w:t>ア</w:t>
            </w:r>
            <w:r>
              <w:rPr>
                <w:rFonts w:ascii="ＭＳ 明朝" w:hAnsi="ＭＳ 明朝" w:hint="eastAsia"/>
                <w:sz w:val="20"/>
                <w:szCs w:val="20"/>
              </w:rPr>
              <w:t xml:space="preserve">　授業アンケート後提出の「振り返りシート」に関連する項目の記述を追加する。</w:t>
            </w:r>
          </w:p>
          <w:p w14:paraId="3D1FC438" w14:textId="77777777" w:rsidR="00BA45BB" w:rsidRDefault="00BA45BB" w:rsidP="00BA45BB">
            <w:pPr>
              <w:spacing w:line="260" w:lineRule="exact"/>
              <w:ind w:leftChars="-51" w:left="-107"/>
              <w:rPr>
                <w:rFonts w:ascii="ＭＳ 明朝" w:hAnsi="ＭＳ 明朝"/>
                <w:sz w:val="20"/>
                <w:szCs w:val="20"/>
              </w:rPr>
            </w:pPr>
          </w:p>
          <w:p w14:paraId="06B766DF" w14:textId="77777777" w:rsidR="00BA45BB" w:rsidRPr="00015E5F" w:rsidRDefault="00BA45BB" w:rsidP="00BA45BB">
            <w:pPr>
              <w:spacing w:line="260" w:lineRule="exact"/>
              <w:ind w:leftChars="16" w:left="34"/>
              <w:rPr>
                <w:rFonts w:ascii="ＭＳ 明朝" w:hAnsi="ＭＳ 明朝"/>
                <w:sz w:val="20"/>
                <w:szCs w:val="20"/>
              </w:rPr>
            </w:pPr>
            <w:r>
              <w:rPr>
                <w:rFonts w:ascii="ＭＳ 明朝" w:hAnsi="ＭＳ 明朝" w:hint="eastAsia"/>
                <w:sz w:val="20"/>
                <w:szCs w:val="20"/>
              </w:rPr>
              <w:t xml:space="preserve">イ　</w:t>
            </w:r>
            <w:r w:rsidRPr="00015E5F">
              <w:rPr>
                <w:rFonts w:ascii="ＭＳ 明朝" w:hAnsi="ＭＳ 明朝" w:hint="eastAsia"/>
                <w:sz w:val="20"/>
                <w:szCs w:val="20"/>
              </w:rPr>
              <w:t>各科目で「主体的・対話的で深い学び」を実践する。</w:t>
            </w:r>
          </w:p>
          <w:p w14:paraId="44F23A46" w14:textId="54EF27D0" w:rsidR="00BA45BB" w:rsidRDefault="00BA45BB" w:rsidP="00BA45BB">
            <w:pPr>
              <w:spacing w:line="260" w:lineRule="exact"/>
              <w:ind w:leftChars="16" w:left="34"/>
              <w:rPr>
                <w:rFonts w:ascii="ＭＳ 明朝" w:hAnsi="ＭＳ 明朝"/>
                <w:sz w:val="20"/>
                <w:szCs w:val="20"/>
              </w:rPr>
            </w:pPr>
            <w:r>
              <w:rPr>
                <w:rFonts w:ascii="ＭＳ 明朝" w:hAnsi="ＭＳ 明朝" w:hint="eastAsia"/>
                <w:sz w:val="20"/>
                <w:szCs w:val="20"/>
              </w:rPr>
              <w:t xml:space="preserve">ウ　</w:t>
            </w:r>
            <w:r w:rsidRPr="00015E5F">
              <w:rPr>
                <w:rFonts w:ascii="ＭＳ 明朝" w:hAnsi="ＭＳ 明朝" w:hint="eastAsia"/>
                <w:sz w:val="20"/>
                <w:szCs w:val="20"/>
              </w:rPr>
              <w:t>教科を限らず、できる教科から</w:t>
            </w:r>
            <w:r w:rsidR="009049A6">
              <w:rPr>
                <w:rFonts w:ascii="ＭＳ 明朝" w:hAnsi="ＭＳ 明朝" w:hint="eastAsia"/>
                <w:sz w:val="20"/>
                <w:szCs w:val="20"/>
              </w:rPr>
              <w:t>ＩＣＴ</w:t>
            </w:r>
            <w:r w:rsidRPr="00015E5F">
              <w:rPr>
                <w:rFonts w:ascii="ＭＳ 明朝" w:hAnsi="ＭＳ 明朝" w:hint="eastAsia"/>
                <w:sz w:val="20"/>
                <w:szCs w:val="20"/>
              </w:rPr>
              <w:t>機器を利用する授業を充実させる。</w:t>
            </w:r>
          </w:p>
          <w:p w14:paraId="1BB2714A" w14:textId="77777777" w:rsidR="00BA45BB" w:rsidRDefault="00BA45BB" w:rsidP="00BA45BB">
            <w:pPr>
              <w:spacing w:line="260" w:lineRule="exact"/>
              <w:ind w:leftChars="16" w:left="34"/>
              <w:rPr>
                <w:rFonts w:ascii="ＭＳ 明朝" w:hAnsi="ＭＳ 明朝"/>
                <w:sz w:val="20"/>
                <w:szCs w:val="20"/>
              </w:rPr>
            </w:pPr>
          </w:p>
          <w:p w14:paraId="27B0DFE7" w14:textId="77777777" w:rsidR="00BA45BB" w:rsidRDefault="00BA45BB" w:rsidP="00BA45BB">
            <w:pPr>
              <w:spacing w:line="260" w:lineRule="exact"/>
              <w:ind w:leftChars="16" w:left="34"/>
              <w:rPr>
                <w:rFonts w:ascii="ＭＳ 明朝" w:hAnsi="ＭＳ 明朝"/>
                <w:sz w:val="20"/>
                <w:szCs w:val="20"/>
              </w:rPr>
            </w:pPr>
          </w:p>
          <w:p w14:paraId="478A675A" w14:textId="77777777" w:rsidR="00BA45BB" w:rsidRDefault="00BA45BB" w:rsidP="00BA45BB">
            <w:pPr>
              <w:spacing w:line="260" w:lineRule="exact"/>
              <w:ind w:leftChars="16" w:left="34"/>
              <w:rPr>
                <w:rFonts w:ascii="ＭＳ 明朝" w:hAnsi="ＭＳ 明朝"/>
                <w:sz w:val="20"/>
                <w:szCs w:val="20"/>
              </w:rPr>
            </w:pPr>
          </w:p>
          <w:p w14:paraId="23ABB7A5" w14:textId="77777777" w:rsidR="00BA45BB" w:rsidRDefault="00BA45BB" w:rsidP="00BA45BB">
            <w:pPr>
              <w:spacing w:line="260" w:lineRule="exact"/>
              <w:ind w:leftChars="16" w:left="34"/>
              <w:rPr>
                <w:rFonts w:ascii="ＭＳ 明朝" w:hAnsi="ＭＳ 明朝"/>
                <w:sz w:val="20"/>
                <w:szCs w:val="20"/>
              </w:rPr>
            </w:pPr>
            <w:r>
              <w:rPr>
                <w:rFonts w:ascii="ＭＳ 明朝" w:hAnsi="ＭＳ 明朝" w:hint="eastAsia"/>
                <w:sz w:val="20"/>
                <w:szCs w:val="20"/>
              </w:rPr>
              <w:t>（３）</w:t>
            </w:r>
          </w:p>
          <w:p w14:paraId="0DB10784" w14:textId="77777777" w:rsidR="00BA45BB" w:rsidRPr="00015E5F" w:rsidRDefault="00BA45BB" w:rsidP="00BA45BB">
            <w:pPr>
              <w:spacing w:line="260" w:lineRule="exact"/>
              <w:ind w:leftChars="16" w:left="34"/>
              <w:rPr>
                <w:rFonts w:ascii="ＭＳ 明朝" w:hAnsi="ＭＳ 明朝"/>
                <w:sz w:val="20"/>
                <w:szCs w:val="20"/>
              </w:rPr>
            </w:pPr>
            <w:r w:rsidRPr="00015E5F">
              <w:rPr>
                <w:rFonts w:ascii="ＭＳ 明朝" w:hAnsi="ＭＳ 明朝" w:hint="eastAsia"/>
                <w:sz w:val="20"/>
                <w:szCs w:val="20"/>
              </w:rPr>
              <w:t>教科、学年、総合的な学習の時間等を活用し、プレゼンテーションをする機会を多く設ける。</w:t>
            </w:r>
          </w:p>
          <w:p w14:paraId="5B7A0CDF" w14:textId="77777777" w:rsidR="00BA45BB" w:rsidRPr="00015E5F" w:rsidRDefault="00BA45BB" w:rsidP="00BA45BB">
            <w:pPr>
              <w:spacing w:line="260" w:lineRule="exact"/>
              <w:ind w:leftChars="16" w:left="34"/>
              <w:rPr>
                <w:rFonts w:ascii="ＭＳ 明朝" w:hAnsi="ＭＳ 明朝"/>
                <w:sz w:val="20"/>
                <w:szCs w:val="20"/>
              </w:rPr>
            </w:pPr>
            <w:r>
              <w:rPr>
                <w:rFonts w:ascii="ＭＳ 明朝" w:hAnsi="ＭＳ 明朝" w:hint="eastAsia"/>
                <w:sz w:val="20"/>
                <w:szCs w:val="20"/>
              </w:rPr>
              <w:t>・</w:t>
            </w:r>
            <w:r w:rsidRPr="00015E5F">
              <w:rPr>
                <w:rFonts w:ascii="ＭＳ 明朝" w:hAnsi="ＭＳ 明朝" w:hint="eastAsia"/>
                <w:sz w:val="20"/>
                <w:szCs w:val="20"/>
              </w:rPr>
              <w:t>スピーキングテスト導入に備え、教育課程、実施体制等校内の体制を整える。</w:t>
            </w:r>
          </w:p>
          <w:p w14:paraId="744CB082" w14:textId="77777777" w:rsidR="00BA45BB" w:rsidRPr="002E50B1" w:rsidRDefault="00BA45BB" w:rsidP="00BA45BB">
            <w:pPr>
              <w:spacing w:line="320" w:lineRule="exact"/>
              <w:ind w:left="400" w:hangingChars="200" w:hanging="400"/>
              <w:rPr>
                <w:rFonts w:ascii="ＭＳ 明朝" w:hAnsi="ＭＳ 明朝"/>
                <w:sz w:val="20"/>
                <w:szCs w:val="20"/>
              </w:rPr>
            </w:pPr>
          </w:p>
        </w:tc>
        <w:tc>
          <w:tcPr>
            <w:tcW w:w="2693" w:type="dxa"/>
            <w:tcBorders>
              <w:right w:val="dashed" w:sz="4" w:space="0" w:color="auto"/>
            </w:tcBorders>
          </w:tcPr>
          <w:p w14:paraId="3D1C61D7" w14:textId="77777777" w:rsidR="00BA45BB" w:rsidRDefault="00BA45BB" w:rsidP="00BA45BB">
            <w:pPr>
              <w:spacing w:line="240" w:lineRule="exact"/>
              <w:ind w:leftChars="-1" w:left="-2"/>
              <w:rPr>
                <w:rFonts w:ascii="ＭＳ 明朝" w:hAnsi="ＭＳ 明朝"/>
                <w:sz w:val="20"/>
                <w:szCs w:val="20"/>
              </w:rPr>
            </w:pPr>
            <w:r>
              <w:rPr>
                <w:rFonts w:ascii="ＭＳ 明朝" w:hAnsi="ＭＳ 明朝" w:hint="eastAsia"/>
                <w:sz w:val="20"/>
                <w:szCs w:val="20"/>
              </w:rPr>
              <w:t>（１）</w:t>
            </w:r>
          </w:p>
          <w:p w14:paraId="04E23D44" w14:textId="77777777" w:rsidR="00BA45BB" w:rsidRPr="00015E5F" w:rsidRDefault="00BA45BB" w:rsidP="00BA45BB">
            <w:pPr>
              <w:spacing w:line="240" w:lineRule="exact"/>
              <w:ind w:leftChars="-1" w:left="-2"/>
              <w:rPr>
                <w:rFonts w:ascii="ＭＳ 明朝" w:hAnsi="ＭＳ 明朝"/>
                <w:sz w:val="20"/>
                <w:szCs w:val="20"/>
              </w:rPr>
            </w:pPr>
            <w:r w:rsidRPr="00015E5F">
              <w:rPr>
                <w:rFonts w:ascii="ＭＳ 明朝" w:hAnsi="ＭＳ 明朝" w:hint="eastAsia"/>
                <w:sz w:val="20"/>
                <w:szCs w:val="20"/>
              </w:rPr>
              <w:t>ア、イ　生徒向け学校教育自己診断の「本校の授業では</w:t>
            </w:r>
            <w:r>
              <w:rPr>
                <w:rFonts w:ascii="ＭＳ 明朝" w:hAnsi="ＭＳ 明朝" w:hint="eastAsia"/>
                <w:sz w:val="20"/>
                <w:szCs w:val="20"/>
              </w:rPr>
              <w:t>解答や発言を</w:t>
            </w:r>
            <w:r w:rsidRPr="00015E5F">
              <w:rPr>
                <w:rFonts w:ascii="ＭＳ 明朝" w:hAnsi="ＭＳ 明朝" w:hint="eastAsia"/>
                <w:sz w:val="20"/>
                <w:szCs w:val="20"/>
              </w:rPr>
              <w:t>求めら</w:t>
            </w:r>
            <w:r>
              <w:rPr>
                <w:rFonts w:ascii="ＭＳ 明朝" w:hAnsi="ＭＳ 明朝" w:hint="eastAsia"/>
                <w:sz w:val="20"/>
                <w:szCs w:val="20"/>
              </w:rPr>
              <w:t>れ</w:t>
            </w:r>
            <w:r w:rsidRPr="00015E5F">
              <w:rPr>
                <w:rFonts w:ascii="ＭＳ 明朝" w:hAnsi="ＭＳ 明朝" w:hint="eastAsia"/>
                <w:sz w:val="20"/>
                <w:szCs w:val="20"/>
              </w:rPr>
              <w:t>る</w:t>
            </w:r>
            <w:r>
              <w:rPr>
                <w:rFonts w:ascii="ＭＳ 明朝" w:hAnsi="ＭＳ 明朝" w:hint="eastAsia"/>
                <w:sz w:val="20"/>
                <w:szCs w:val="20"/>
              </w:rPr>
              <w:t>機会がある</w:t>
            </w:r>
            <w:r w:rsidRPr="00015E5F">
              <w:rPr>
                <w:rFonts w:ascii="ＭＳ 明朝" w:hAnsi="ＭＳ 明朝" w:hint="eastAsia"/>
                <w:sz w:val="20"/>
                <w:szCs w:val="20"/>
              </w:rPr>
              <w:t>。」の肯定率を</w:t>
            </w:r>
            <w:r>
              <w:rPr>
                <w:rFonts w:ascii="ＭＳ 明朝" w:hAnsi="ＭＳ 明朝" w:hint="eastAsia"/>
                <w:sz w:val="20"/>
                <w:szCs w:val="20"/>
              </w:rPr>
              <w:t>平成31</w:t>
            </w:r>
            <w:r w:rsidRPr="003B0FC6">
              <w:rPr>
                <w:rFonts w:ascii="ＭＳ 明朝" w:hAnsi="ＭＳ 明朝" w:hint="eastAsia"/>
                <w:sz w:val="20"/>
                <w:szCs w:val="20"/>
              </w:rPr>
              <w:t>年度</w:t>
            </w:r>
            <w:r>
              <w:rPr>
                <w:rFonts w:ascii="ＭＳ 明朝" w:hAnsi="ＭＳ 明朝" w:hint="eastAsia"/>
                <w:sz w:val="20"/>
                <w:szCs w:val="20"/>
              </w:rPr>
              <w:t>80</w:t>
            </w:r>
            <w:r w:rsidRPr="00015E5F">
              <w:rPr>
                <w:rFonts w:ascii="ＭＳ 明朝" w:hAnsi="ＭＳ 明朝" w:hint="eastAsia"/>
                <w:sz w:val="20"/>
                <w:szCs w:val="20"/>
              </w:rPr>
              <w:t>％（平成</w:t>
            </w:r>
            <w:r>
              <w:rPr>
                <w:rFonts w:ascii="ＭＳ 明朝" w:hAnsi="ＭＳ 明朝" w:hint="eastAsia"/>
                <w:sz w:val="20"/>
                <w:szCs w:val="20"/>
              </w:rPr>
              <w:t>30</w:t>
            </w:r>
            <w:r w:rsidRPr="00015E5F">
              <w:rPr>
                <w:rFonts w:ascii="ＭＳ 明朝" w:hAnsi="ＭＳ 明朝" w:hint="eastAsia"/>
                <w:sz w:val="20"/>
                <w:szCs w:val="20"/>
              </w:rPr>
              <w:t>年</w:t>
            </w:r>
            <w:r>
              <w:rPr>
                <w:rFonts w:ascii="ＭＳ 明朝" w:hAnsi="ＭＳ 明朝" w:hint="eastAsia"/>
                <w:sz w:val="20"/>
                <w:szCs w:val="20"/>
              </w:rPr>
              <w:t>81</w:t>
            </w:r>
            <w:r w:rsidRPr="00015E5F">
              <w:rPr>
                <w:rFonts w:ascii="ＭＳ 明朝" w:hAnsi="ＭＳ 明朝" w:hint="eastAsia"/>
                <w:sz w:val="20"/>
                <w:szCs w:val="20"/>
              </w:rPr>
              <w:t>％）</w:t>
            </w:r>
            <w:r>
              <w:rPr>
                <w:rFonts w:ascii="ＭＳ 明朝" w:hAnsi="ＭＳ 明朝" w:hint="eastAsia"/>
                <w:sz w:val="20"/>
                <w:szCs w:val="20"/>
              </w:rPr>
              <w:t>に</w:t>
            </w:r>
            <w:r w:rsidRPr="00015E5F">
              <w:rPr>
                <w:rFonts w:ascii="ＭＳ 明朝" w:hAnsi="ＭＳ 明朝" w:hint="eastAsia"/>
                <w:sz w:val="20"/>
                <w:szCs w:val="20"/>
              </w:rPr>
              <w:t>、「本校の授業では、</w:t>
            </w:r>
            <w:r w:rsidRPr="005822E4">
              <w:rPr>
                <w:rFonts w:ascii="ＭＳ 明朝" w:hAnsi="ＭＳ 明朝" w:hint="eastAsia"/>
              </w:rPr>
              <w:t>自分で物事を調べ、発表する機会がある。</w:t>
            </w:r>
            <w:r w:rsidRPr="00015E5F">
              <w:rPr>
                <w:rFonts w:ascii="ＭＳ 明朝" w:hAnsi="ＭＳ 明朝" w:hint="eastAsia"/>
                <w:sz w:val="20"/>
                <w:szCs w:val="20"/>
              </w:rPr>
              <w:t>」の肯定率を</w:t>
            </w:r>
            <w:r>
              <w:rPr>
                <w:rFonts w:ascii="ＭＳ 明朝" w:hAnsi="ＭＳ 明朝" w:hint="eastAsia"/>
                <w:sz w:val="20"/>
                <w:szCs w:val="20"/>
              </w:rPr>
              <w:t>平成31</w:t>
            </w:r>
            <w:r w:rsidRPr="003B0FC6">
              <w:rPr>
                <w:rFonts w:ascii="ＭＳ 明朝" w:hAnsi="ＭＳ 明朝" w:hint="eastAsia"/>
                <w:sz w:val="20"/>
                <w:szCs w:val="20"/>
              </w:rPr>
              <w:t>年度</w:t>
            </w:r>
            <w:r>
              <w:rPr>
                <w:rFonts w:ascii="ＭＳ 明朝" w:hAnsi="ＭＳ 明朝" w:hint="eastAsia"/>
                <w:sz w:val="20"/>
                <w:szCs w:val="20"/>
              </w:rPr>
              <w:t>75</w:t>
            </w:r>
            <w:r w:rsidRPr="00015E5F">
              <w:rPr>
                <w:rFonts w:ascii="ＭＳ 明朝" w:hAnsi="ＭＳ 明朝" w:hint="eastAsia"/>
                <w:sz w:val="20"/>
                <w:szCs w:val="20"/>
              </w:rPr>
              <w:t>％（平成</w:t>
            </w:r>
            <w:r>
              <w:rPr>
                <w:rFonts w:ascii="ＭＳ 明朝" w:hAnsi="ＭＳ 明朝" w:hint="eastAsia"/>
                <w:sz w:val="20"/>
                <w:szCs w:val="20"/>
              </w:rPr>
              <w:t>30</w:t>
            </w:r>
            <w:r w:rsidRPr="00015E5F">
              <w:rPr>
                <w:rFonts w:ascii="ＭＳ 明朝" w:hAnsi="ＭＳ 明朝" w:hint="eastAsia"/>
                <w:sz w:val="20"/>
                <w:szCs w:val="20"/>
              </w:rPr>
              <w:t>年</w:t>
            </w:r>
            <w:r>
              <w:rPr>
                <w:rFonts w:ascii="ＭＳ 明朝" w:hAnsi="ＭＳ 明朝" w:hint="eastAsia"/>
                <w:sz w:val="20"/>
                <w:szCs w:val="20"/>
              </w:rPr>
              <w:t>74％）にする。</w:t>
            </w:r>
          </w:p>
          <w:p w14:paraId="76550A1B" w14:textId="77777777" w:rsidR="00BA45BB" w:rsidRPr="009F4F5B" w:rsidRDefault="00BA45BB" w:rsidP="00BA45BB">
            <w:pPr>
              <w:spacing w:line="240" w:lineRule="exact"/>
              <w:ind w:leftChars="-1" w:left="-2"/>
              <w:rPr>
                <w:rFonts w:ascii="ＭＳ 明朝" w:hAnsi="ＭＳ 明朝"/>
                <w:sz w:val="20"/>
                <w:szCs w:val="20"/>
              </w:rPr>
            </w:pPr>
            <w:r w:rsidRPr="009F4F5B">
              <w:rPr>
                <w:rFonts w:ascii="ＭＳ 明朝" w:hAnsi="ＭＳ 明朝" w:hint="eastAsia"/>
                <w:sz w:val="20"/>
                <w:szCs w:val="20"/>
              </w:rPr>
              <w:t>ウ　同自己診断の「本校の授業では、宿題や課題が適度に出される。」の肯定率を</w:t>
            </w:r>
            <w:r>
              <w:rPr>
                <w:rFonts w:ascii="ＭＳ 明朝" w:hAnsi="ＭＳ 明朝" w:hint="eastAsia"/>
                <w:sz w:val="20"/>
                <w:szCs w:val="20"/>
              </w:rPr>
              <w:t>平成31</w:t>
            </w:r>
            <w:r w:rsidRPr="003B0FC6">
              <w:rPr>
                <w:rFonts w:ascii="ＭＳ 明朝" w:hAnsi="ＭＳ 明朝" w:hint="eastAsia"/>
                <w:sz w:val="20"/>
                <w:szCs w:val="20"/>
              </w:rPr>
              <w:t>年度</w:t>
            </w:r>
            <w:r w:rsidRPr="009F4F5B">
              <w:rPr>
                <w:rFonts w:ascii="ＭＳ 明朝" w:hAnsi="ＭＳ 明朝" w:hint="eastAsia"/>
                <w:sz w:val="20"/>
                <w:szCs w:val="20"/>
              </w:rPr>
              <w:t>80％（平成30年</w:t>
            </w:r>
            <w:r w:rsidRPr="005A3718">
              <w:rPr>
                <w:rFonts w:ascii="ＭＳ 明朝" w:hAnsi="ＭＳ 明朝" w:hint="eastAsia"/>
                <w:sz w:val="20"/>
                <w:szCs w:val="20"/>
              </w:rPr>
              <w:t>80％</w:t>
            </w:r>
            <w:r w:rsidRPr="009F4F5B">
              <w:rPr>
                <w:rFonts w:ascii="ＭＳ 明朝" w:hAnsi="ＭＳ 明朝" w:hint="eastAsia"/>
                <w:sz w:val="20"/>
                <w:szCs w:val="20"/>
              </w:rPr>
              <w:t>）にする。</w:t>
            </w:r>
          </w:p>
          <w:p w14:paraId="377194B0" w14:textId="77777777" w:rsidR="00BA45BB" w:rsidRDefault="00BA45BB" w:rsidP="00BA45BB">
            <w:pPr>
              <w:spacing w:line="240" w:lineRule="exact"/>
              <w:ind w:leftChars="-1" w:left="-2"/>
              <w:rPr>
                <w:rFonts w:ascii="ＭＳ 明朝" w:hAnsi="ＭＳ 明朝"/>
                <w:sz w:val="20"/>
                <w:szCs w:val="20"/>
              </w:rPr>
            </w:pPr>
            <w:r>
              <w:rPr>
                <w:rFonts w:ascii="ＭＳ 明朝" w:hAnsi="ＭＳ 明朝" w:hint="eastAsia"/>
                <w:sz w:val="20"/>
                <w:szCs w:val="20"/>
              </w:rPr>
              <w:t>（２）</w:t>
            </w:r>
          </w:p>
          <w:p w14:paraId="1B61E68D" w14:textId="77777777" w:rsidR="00BA45BB" w:rsidRPr="00015E5F" w:rsidRDefault="00BA45BB" w:rsidP="00BA45BB">
            <w:pPr>
              <w:spacing w:line="240" w:lineRule="exact"/>
              <w:ind w:leftChars="-1" w:left="-2"/>
              <w:rPr>
                <w:rFonts w:ascii="ＭＳ 明朝" w:hAnsi="ＭＳ 明朝"/>
                <w:sz w:val="20"/>
                <w:szCs w:val="20"/>
              </w:rPr>
            </w:pPr>
            <w:r>
              <w:rPr>
                <w:rFonts w:ascii="ＭＳ 明朝" w:hAnsi="ＭＳ 明朝" w:hint="eastAsia"/>
                <w:sz w:val="20"/>
                <w:szCs w:val="20"/>
              </w:rPr>
              <w:t xml:space="preserve">ア、イ　</w:t>
            </w:r>
            <w:r w:rsidRPr="00015E5F">
              <w:rPr>
                <w:rFonts w:ascii="ＭＳ 明朝" w:hAnsi="ＭＳ 明朝" w:hint="eastAsia"/>
                <w:sz w:val="20"/>
                <w:szCs w:val="20"/>
              </w:rPr>
              <w:t>授業アンケート結果における授業満足度</w:t>
            </w:r>
            <w:r>
              <w:rPr>
                <w:rFonts w:ascii="ＭＳ 明朝" w:hAnsi="ＭＳ 明朝" w:hint="eastAsia"/>
                <w:sz w:val="20"/>
                <w:szCs w:val="20"/>
              </w:rPr>
              <w:t>平成31</w:t>
            </w:r>
            <w:r w:rsidRPr="003B0FC6">
              <w:rPr>
                <w:rFonts w:ascii="ＭＳ 明朝" w:hAnsi="ＭＳ 明朝" w:hint="eastAsia"/>
                <w:sz w:val="20"/>
                <w:szCs w:val="20"/>
              </w:rPr>
              <w:t>年度</w:t>
            </w:r>
            <w:r>
              <w:rPr>
                <w:rFonts w:ascii="ＭＳ 明朝" w:hAnsi="ＭＳ 明朝" w:hint="eastAsia"/>
                <w:sz w:val="20"/>
                <w:szCs w:val="20"/>
              </w:rPr>
              <w:t>86</w:t>
            </w:r>
            <w:r w:rsidRPr="00015E5F">
              <w:rPr>
                <w:rFonts w:ascii="ＭＳ 明朝" w:hAnsi="ＭＳ 明朝" w:hint="eastAsia"/>
                <w:sz w:val="20"/>
                <w:szCs w:val="20"/>
              </w:rPr>
              <w:t>％維持。（平成</w:t>
            </w:r>
            <w:r w:rsidRPr="00F47D62">
              <w:rPr>
                <w:rFonts w:ascii="ＭＳ 明朝" w:hAnsi="ＭＳ 明朝" w:hint="eastAsia"/>
                <w:sz w:val="20"/>
                <w:szCs w:val="20"/>
              </w:rPr>
              <w:t>30年度86％）</w:t>
            </w:r>
          </w:p>
          <w:p w14:paraId="15D6750F" w14:textId="77777777" w:rsidR="00BA45BB" w:rsidRPr="00015E5F" w:rsidRDefault="00BA45BB" w:rsidP="00BA45BB">
            <w:pPr>
              <w:spacing w:line="240" w:lineRule="exact"/>
              <w:ind w:leftChars="-1" w:left="-2"/>
              <w:rPr>
                <w:rFonts w:ascii="ＭＳ 明朝" w:hAnsi="ＭＳ 明朝"/>
                <w:sz w:val="20"/>
                <w:szCs w:val="20"/>
              </w:rPr>
            </w:pPr>
            <w:r>
              <w:rPr>
                <w:rFonts w:ascii="ＭＳ 明朝" w:hAnsi="ＭＳ 明朝" w:hint="eastAsia"/>
                <w:sz w:val="20"/>
                <w:szCs w:val="20"/>
              </w:rPr>
              <w:t>ウ</w:t>
            </w:r>
            <w:r w:rsidRPr="00015E5F">
              <w:rPr>
                <w:rFonts w:ascii="ＭＳ 明朝" w:hAnsi="ＭＳ 明朝" w:hint="eastAsia"/>
                <w:sz w:val="20"/>
                <w:szCs w:val="20"/>
              </w:rPr>
              <w:t xml:space="preserve">　学校教</w:t>
            </w:r>
            <w:r>
              <w:rPr>
                <w:rFonts w:ascii="ＭＳ 明朝" w:hAnsi="ＭＳ 明朝" w:hint="eastAsia"/>
                <w:sz w:val="20"/>
                <w:szCs w:val="20"/>
              </w:rPr>
              <w:t>育自己診断の「本校の授業では、実習や演習、コンピューターやプロジェクター</w:t>
            </w:r>
            <w:r w:rsidRPr="00015E5F">
              <w:rPr>
                <w:rFonts w:ascii="ＭＳ 明朝" w:hAnsi="ＭＳ 明朝" w:hint="eastAsia"/>
                <w:sz w:val="20"/>
                <w:szCs w:val="20"/>
              </w:rPr>
              <w:t>を</w:t>
            </w:r>
            <w:r>
              <w:rPr>
                <w:rFonts w:ascii="ＭＳ 明朝" w:hAnsi="ＭＳ 明朝" w:hint="eastAsia"/>
                <w:sz w:val="20"/>
                <w:szCs w:val="20"/>
              </w:rPr>
              <w:t>活用している</w:t>
            </w:r>
            <w:r w:rsidRPr="00015E5F">
              <w:rPr>
                <w:rFonts w:ascii="ＭＳ 明朝" w:hAnsi="ＭＳ 明朝" w:hint="eastAsia"/>
                <w:sz w:val="20"/>
                <w:szCs w:val="20"/>
              </w:rPr>
              <w:t>。」</w:t>
            </w:r>
            <w:r>
              <w:rPr>
                <w:rFonts w:ascii="ＭＳ 明朝" w:hAnsi="ＭＳ 明朝" w:hint="eastAsia"/>
                <w:sz w:val="20"/>
                <w:szCs w:val="20"/>
              </w:rPr>
              <w:t>平成31</w:t>
            </w:r>
            <w:r w:rsidRPr="003B0FC6">
              <w:rPr>
                <w:rFonts w:ascii="ＭＳ 明朝" w:hAnsi="ＭＳ 明朝" w:hint="eastAsia"/>
                <w:sz w:val="20"/>
                <w:szCs w:val="20"/>
              </w:rPr>
              <w:t>年度</w:t>
            </w:r>
            <w:r>
              <w:rPr>
                <w:rFonts w:ascii="ＭＳ 明朝" w:hAnsi="ＭＳ 明朝" w:hint="eastAsia"/>
                <w:sz w:val="20"/>
                <w:szCs w:val="20"/>
              </w:rPr>
              <w:t>72</w:t>
            </w:r>
            <w:r w:rsidRPr="00015E5F">
              <w:rPr>
                <w:rFonts w:ascii="ＭＳ 明朝" w:hAnsi="ＭＳ 明朝" w:hint="eastAsia"/>
                <w:sz w:val="20"/>
                <w:szCs w:val="20"/>
              </w:rPr>
              <w:t>％（平成</w:t>
            </w:r>
            <w:r>
              <w:rPr>
                <w:rFonts w:ascii="ＭＳ 明朝" w:hAnsi="ＭＳ 明朝" w:hint="eastAsia"/>
                <w:sz w:val="20"/>
                <w:szCs w:val="20"/>
              </w:rPr>
              <w:t>30</w:t>
            </w:r>
            <w:r w:rsidRPr="00015E5F">
              <w:rPr>
                <w:rFonts w:ascii="ＭＳ 明朝" w:hAnsi="ＭＳ 明朝" w:hint="eastAsia"/>
                <w:sz w:val="20"/>
                <w:szCs w:val="20"/>
              </w:rPr>
              <w:t>年</w:t>
            </w:r>
            <w:r>
              <w:rPr>
                <w:rFonts w:ascii="ＭＳ 明朝" w:hAnsi="ＭＳ 明朝" w:hint="eastAsia"/>
                <w:sz w:val="20"/>
                <w:szCs w:val="20"/>
              </w:rPr>
              <w:t>72</w:t>
            </w:r>
            <w:r w:rsidRPr="00015E5F">
              <w:rPr>
                <w:rFonts w:ascii="ＭＳ 明朝" w:hAnsi="ＭＳ 明朝" w:hint="eastAsia"/>
                <w:sz w:val="20"/>
                <w:szCs w:val="20"/>
              </w:rPr>
              <w:t>％）</w:t>
            </w:r>
            <w:r>
              <w:rPr>
                <w:rFonts w:ascii="ＭＳ 明朝" w:hAnsi="ＭＳ 明朝" w:hint="eastAsia"/>
                <w:sz w:val="20"/>
                <w:szCs w:val="20"/>
              </w:rPr>
              <w:t>を維持する。</w:t>
            </w:r>
          </w:p>
          <w:p w14:paraId="5F557F03" w14:textId="77777777" w:rsidR="00BA45BB" w:rsidRDefault="00BA45BB" w:rsidP="00BA45BB">
            <w:pPr>
              <w:spacing w:line="240" w:lineRule="exact"/>
              <w:ind w:leftChars="-1" w:left="-2"/>
              <w:rPr>
                <w:rFonts w:ascii="ＭＳ 明朝" w:hAnsi="ＭＳ 明朝"/>
                <w:sz w:val="20"/>
                <w:szCs w:val="20"/>
              </w:rPr>
            </w:pPr>
            <w:r>
              <w:rPr>
                <w:rFonts w:ascii="ＭＳ 明朝" w:hAnsi="ＭＳ 明朝" w:hint="eastAsia"/>
                <w:sz w:val="20"/>
                <w:szCs w:val="20"/>
              </w:rPr>
              <w:t>（３）</w:t>
            </w:r>
          </w:p>
          <w:p w14:paraId="6DF689A0" w14:textId="77777777" w:rsidR="00BA45BB" w:rsidRDefault="00BA45BB" w:rsidP="00BA45BB">
            <w:pPr>
              <w:spacing w:line="240" w:lineRule="exact"/>
              <w:ind w:leftChars="-1" w:left="-2"/>
              <w:rPr>
                <w:rFonts w:ascii="ＭＳ 明朝" w:hAnsi="ＭＳ 明朝"/>
                <w:sz w:val="20"/>
                <w:szCs w:val="20"/>
              </w:rPr>
            </w:pPr>
            <w:r>
              <w:rPr>
                <w:rFonts w:ascii="ＭＳ 明朝" w:hAnsi="ＭＳ 明朝" w:hint="eastAsia"/>
                <w:sz w:val="20"/>
                <w:szCs w:val="20"/>
              </w:rPr>
              <w:t>・</w:t>
            </w:r>
            <w:r w:rsidRPr="00015E5F">
              <w:rPr>
                <w:rFonts w:ascii="ＭＳ 明朝" w:hAnsi="ＭＳ 明朝" w:hint="eastAsia"/>
                <w:sz w:val="20"/>
                <w:szCs w:val="20"/>
              </w:rPr>
              <w:t>学校教育自己診断</w:t>
            </w:r>
            <w:r>
              <w:rPr>
                <w:rFonts w:ascii="ＭＳ 明朝" w:hAnsi="ＭＳ 明朝" w:hint="eastAsia"/>
                <w:sz w:val="20"/>
                <w:szCs w:val="20"/>
              </w:rPr>
              <w:t>の「発表する力」平成31</w:t>
            </w:r>
            <w:r w:rsidRPr="003B0FC6">
              <w:rPr>
                <w:rFonts w:ascii="ＭＳ 明朝" w:hAnsi="ＭＳ 明朝" w:hint="eastAsia"/>
                <w:sz w:val="20"/>
                <w:szCs w:val="20"/>
              </w:rPr>
              <w:t>年度</w:t>
            </w:r>
            <w:r>
              <w:rPr>
                <w:rFonts w:ascii="ＭＳ 明朝" w:hAnsi="ＭＳ 明朝" w:hint="eastAsia"/>
                <w:sz w:val="20"/>
                <w:szCs w:val="20"/>
              </w:rPr>
              <w:t>53％（平成30年度52％）、「相手とコミュニケーションする力」62％（平成30年度61％）、「自分で考える力」60％（平成30年度59％）をめざす。</w:t>
            </w:r>
          </w:p>
          <w:p w14:paraId="260AC2C7" w14:textId="77777777" w:rsidR="00BA45BB" w:rsidRPr="001961B6" w:rsidRDefault="00BA45BB" w:rsidP="00BA45BB">
            <w:pPr>
              <w:spacing w:line="240" w:lineRule="exact"/>
              <w:ind w:leftChars="-1" w:left="-2"/>
              <w:rPr>
                <w:rFonts w:ascii="ＭＳ 明朝" w:hAnsi="ＭＳ 明朝"/>
                <w:sz w:val="20"/>
                <w:szCs w:val="20"/>
              </w:rPr>
            </w:pPr>
          </w:p>
        </w:tc>
        <w:tc>
          <w:tcPr>
            <w:tcW w:w="4820" w:type="dxa"/>
            <w:tcBorders>
              <w:left w:val="dashed" w:sz="4" w:space="0" w:color="auto"/>
              <w:right w:val="single" w:sz="4" w:space="0" w:color="auto"/>
            </w:tcBorders>
            <w:shd w:val="clear" w:color="auto" w:fill="auto"/>
          </w:tcPr>
          <w:p w14:paraId="05DF0551" w14:textId="77777777" w:rsidR="00BA45BB" w:rsidRDefault="00BA45BB" w:rsidP="00BA45BB">
            <w:pPr>
              <w:spacing w:line="240" w:lineRule="exact"/>
              <w:ind w:leftChars="-1" w:left="-2"/>
              <w:rPr>
                <w:rFonts w:ascii="ＭＳ 明朝" w:hAnsi="ＭＳ 明朝"/>
                <w:sz w:val="20"/>
                <w:szCs w:val="20"/>
              </w:rPr>
            </w:pPr>
            <w:r>
              <w:rPr>
                <w:rFonts w:ascii="ＭＳ 明朝" w:hAnsi="ＭＳ 明朝" w:hint="eastAsia"/>
                <w:sz w:val="20"/>
                <w:szCs w:val="20"/>
              </w:rPr>
              <w:t>（１）</w:t>
            </w:r>
          </w:p>
          <w:p w14:paraId="57DBB0AB" w14:textId="77777777" w:rsidR="00BA45BB" w:rsidRDefault="00BA45BB" w:rsidP="00BA45BB">
            <w:pPr>
              <w:spacing w:line="240" w:lineRule="exact"/>
              <w:ind w:leftChars="-1" w:left="-2"/>
              <w:rPr>
                <w:rFonts w:ascii="ＭＳ 明朝" w:hAnsi="ＭＳ 明朝"/>
                <w:sz w:val="20"/>
                <w:szCs w:val="20"/>
              </w:rPr>
            </w:pPr>
            <w:r>
              <w:rPr>
                <w:rFonts w:ascii="ＭＳ 明朝" w:hAnsi="ＭＳ 明朝" w:hint="eastAsia"/>
                <w:sz w:val="20"/>
                <w:szCs w:val="20"/>
              </w:rPr>
              <w:t>ア、イ</w:t>
            </w:r>
          </w:p>
          <w:p w14:paraId="22156B76" w14:textId="77777777" w:rsidR="00BA45BB" w:rsidRDefault="00BA45BB" w:rsidP="00BA45BB">
            <w:pPr>
              <w:spacing w:line="240" w:lineRule="exact"/>
              <w:ind w:leftChars="-1" w:left="-2"/>
              <w:rPr>
                <w:rFonts w:ascii="ＭＳ 明朝" w:hAnsi="ＭＳ 明朝"/>
                <w:sz w:val="20"/>
                <w:szCs w:val="20"/>
              </w:rPr>
            </w:pPr>
            <w:r>
              <w:rPr>
                <w:rFonts w:ascii="ＭＳ 明朝" w:hAnsi="ＭＳ 明朝" w:hint="eastAsia"/>
                <w:sz w:val="20"/>
                <w:szCs w:val="20"/>
              </w:rPr>
              <w:t>・</w:t>
            </w:r>
            <w:r w:rsidRPr="00015E5F">
              <w:rPr>
                <w:rFonts w:ascii="ＭＳ 明朝" w:hAnsi="ＭＳ 明朝" w:hint="eastAsia"/>
                <w:sz w:val="20"/>
                <w:szCs w:val="20"/>
              </w:rPr>
              <w:t>「本校の授業では</w:t>
            </w:r>
            <w:r>
              <w:rPr>
                <w:rFonts w:ascii="ＭＳ 明朝" w:hAnsi="ＭＳ 明朝" w:hint="eastAsia"/>
                <w:sz w:val="20"/>
                <w:szCs w:val="20"/>
              </w:rPr>
              <w:t>解答や発言を</w:t>
            </w:r>
            <w:r w:rsidRPr="00015E5F">
              <w:rPr>
                <w:rFonts w:ascii="ＭＳ 明朝" w:hAnsi="ＭＳ 明朝" w:hint="eastAsia"/>
                <w:sz w:val="20"/>
                <w:szCs w:val="20"/>
              </w:rPr>
              <w:t>求めら</w:t>
            </w:r>
            <w:r>
              <w:rPr>
                <w:rFonts w:ascii="ＭＳ 明朝" w:hAnsi="ＭＳ 明朝" w:hint="eastAsia"/>
                <w:sz w:val="20"/>
                <w:szCs w:val="20"/>
              </w:rPr>
              <w:t>れ</w:t>
            </w:r>
            <w:r w:rsidRPr="00015E5F">
              <w:rPr>
                <w:rFonts w:ascii="ＭＳ 明朝" w:hAnsi="ＭＳ 明朝" w:hint="eastAsia"/>
                <w:sz w:val="20"/>
                <w:szCs w:val="20"/>
              </w:rPr>
              <w:t>る</w:t>
            </w:r>
            <w:r>
              <w:rPr>
                <w:rFonts w:ascii="ＭＳ 明朝" w:hAnsi="ＭＳ 明朝" w:hint="eastAsia"/>
                <w:sz w:val="20"/>
                <w:szCs w:val="20"/>
              </w:rPr>
              <w:t>機会がある</w:t>
            </w:r>
            <w:r w:rsidRPr="00015E5F">
              <w:rPr>
                <w:rFonts w:ascii="ＭＳ 明朝" w:hAnsi="ＭＳ 明朝" w:hint="eastAsia"/>
                <w:sz w:val="20"/>
                <w:szCs w:val="20"/>
              </w:rPr>
              <w:t>。」</w:t>
            </w:r>
            <w:r w:rsidR="00512595" w:rsidRPr="000C4F60">
              <w:rPr>
                <w:rFonts w:ascii="ＭＳ 明朝" w:hAnsi="ＭＳ 明朝" w:hint="eastAsia"/>
                <w:sz w:val="20"/>
                <w:szCs w:val="20"/>
              </w:rPr>
              <w:t>78％（平成30年度80％）</w:t>
            </w:r>
            <w:r w:rsidR="00C22EEB">
              <w:rPr>
                <w:rFonts w:ascii="ＭＳ 明朝" w:hAnsi="ＭＳ 明朝" w:hint="eastAsia"/>
                <w:sz w:val="20"/>
                <w:szCs w:val="20"/>
              </w:rPr>
              <w:t>（△）</w:t>
            </w:r>
          </w:p>
          <w:p w14:paraId="2AC85174" w14:textId="77777777" w:rsidR="00BA45BB" w:rsidRPr="000C4F60" w:rsidRDefault="00BA45BB" w:rsidP="00512595">
            <w:pPr>
              <w:spacing w:line="240" w:lineRule="exact"/>
              <w:ind w:leftChars="-1" w:left="-2"/>
              <w:rPr>
                <w:rFonts w:ascii="ＭＳ 明朝" w:hAnsi="ＭＳ 明朝"/>
                <w:sz w:val="20"/>
                <w:szCs w:val="20"/>
              </w:rPr>
            </w:pPr>
            <w:r>
              <w:rPr>
                <w:rFonts w:ascii="ＭＳ 明朝" w:hAnsi="ＭＳ 明朝" w:hint="eastAsia"/>
                <w:sz w:val="20"/>
                <w:szCs w:val="20"/>
              </w:rPr>
              <w:t>・</w:t>
            </w:r>
            <w:r w:rsidRPr="00015E5F">
              <w:rPr>
                <w:rFonts w:ascii="ＭＳ 明朝" w:hAnsi="ＭＳ 明朝" w:hint="eastAsia"/>
                <w:sz w:val="20"/>
                <w:szCs w:val="20"/>
              </w:rPr>
              <w:t>「本校の授業では、</w:t>
            </w:r>
            <w:r w:rsidRPr="005822E4">
              <w:rPr>
                <w:rFonts w:ascii="ＭＳ 明朝" w:hAnsi="ＭＳ 明朝" w:hint="eastAsia"/>
              </w:rPr>
              <w:t>自分で物事を調べ、発表する機会がある。</w:t>
            </w:r>
            <w:r w:rsidRPr="00015E5F">
              <w:rPr>
                <w:rFonts w:ascii="ＭＳ 明朝" w:hAnsi="ＭＳ 明朝" w:hint="eastAsia"/>
                <w:sz w:val="20"/>
                <w:szCs w:val="20"/>
              </w:rPr>
              <w:t>」</w:t>
            </w:r>
            <w:r>
              <w:rPr>
                <w:rFonts w:ascii="ＭＳ 明朝" w:hAnsi="ＭＳ 明朝" w:hint="eastAsia"/>
                <w:sz w:val="20"/>
                <w:szCs w:val="20"/>
              </w:rPr>
              <w:t xml:space="preserve">　</w:t>
            </w:r>
            <w:r w:rsidR="00512595" w:rsidRPr="000C4F60">
              <w:rPr>
                <w:rFonts w:ascii="ＭＳ 明朝" w:hAnsi="ＭＳ 明朝" w:hint="eastAsia"/>
                <w:sz w:val="20"/>
                <w:szCs w:val="20"/>
              </w:rPr>
              <w:t>71％（平成30年度74％）</w:t>
            </w:r>
            <w:r w:rsidR="000111A0">
              <w:rPr>
                <w:rFonts w:ascii="ＭＳ 明朝" w:hAnsi="ＭＳ 明朝" w:hint="eastAsia"/>
                <w:sz w:val="20"/>
                <w:szCs w:val="20"/>
              </w:rPr>
              <w:t>（△）</w:t>
            </w:r>
          </w:p>
          <w:p w14:paraId="61E9A2D5" w14:textId="77777777" w:rsidR="00BA45BB" w:rsidRDefault="00BA45BB" w:rsidP="00512595">
            <w:pPr>
              <w:spacing w:line="200" w:lineRule="exact"/>
              <w:ind w:leftChars="-28" w:left="141" w:hangingChars="100" w:hanging="200"/>
              <w:rPr>
                <w:rFonts w:ascii="ＭＳ 明朝" w:hAnsi="ＭＳ 明朝"/>
                <w:sz w:val="20"/>
                <w:szCs w:val="20"/>
              </w:rPr>
            </w:pPr>
          </w:p>
          <w:p w14:paraId="5B18C175" w14:textId="77777777" w:rsidR="00BA45BB" w:rsidRDefault="00BA45BB" w:rsidP="00512595">
            <w:pPr>
              <w:spacing w:line="200" w:lineRule="exact"/>
              <w:ind w:leftChars="-28" w:left="141" w:hangingChars="100" w:hanging="200"/>
              <w:rPr>
                <w:rFonts w:ascii="ＭＳ 明朝" w:hAnsi="ＭＳ 明朝"/>
                <w:sz w:val="20"/>
                <w:szCs w:val="20"/>
              </w:rPr>
            </w:pPr>
          </w:p>
          <w:p w14:paraId="5FC29DE9" w14:textId="77777777" w:rsidR="00512595" w:rsidRDefault="00512595" w:rsidP="00512595">
            <w:pPr>
              <w:spacing w:line="200" w:lineRule="exact"/>
              <w:ind w:leftChars="-28" w:left="141" w:hangingChars="100" w:hanging="200"/>
              <w:rPr>
                <w:rFonts w:ascii="ＭＳ 明朝" w:hAnsi="ＭＳ 明朝"/>
                <w:sz w:val="20"/>
                <w:szCs w:val="20"/>
              </w:rPr>
            </w:pPr>
          </w:p>
          <w:p w14:paraId="4830EFE0" w14:textId="77777777" w:rsidR="00512595" w:rsidRDefault="00512595" w:rsidP="00512595">
            <w:pPr>
              <w:spacing w:line="200" w:lineRule="exact"/>
              <w:ind w:leftChars="-28" w:left="141" w:hangingChars="100" w:hanging="200"/>
              <w:rPr>
                <w:rFonts w:ascii="ＭＳ 明朝" w:hAnsi="ＭＳ 明朝"/>
                <w:sz w:val="20"/>
                <w:szCs w:val="20"/>
              </w:rPr>
            </w:pPr>
          </w:p>
          <w:p w14:paraId="186F445C" w14:textId="77777777" w:rsidR="00512595" w:rsidRDefault="00512595" w:rsidP="00512595">
            <w:pPr>
              <w:spacing w:line="200" w:lineRule="exact"/>
              <w:ind w:leftChars="-28" w:left="141" w:hangingChars="100" w:hanging="200"/>
              <w:rPr>
                <w:rFonts w:ascii="ＭＳ 明朝" w:hAnsi="ＭＳ 明朝"/>
                <w:sz w:val="20"/>
                <w:szCs w:val="20"/>
              </w:rPr>
            </w:pPr>
          </w:p>
          <w:p w14:paraId="7F9E4B0B" w14:textId="77777777" w:rsidR="00512595" w:rsidRDefault="00512595" w:rsidP="00512595">
            <w:pPr>
              <w:spacing w:line="200" w:lineRule="exact"/>
              <w:ind w:leftChars="-28" w:left="141" w:hangingChars="100" w:hanging="200"/>
              <w:rPr>
                <w:rFonts w:ascii="ＭＳ 明朝" w:hAnsi="ＭＳ 明朝"/>
                <w:sz w:val="20"/>
                <w:szCs w:val="20"/>
              </w:rPr>
            </w:pPr>
          </w:p>
          <w:p w14:paraId="76B1EC17" w14:textId="77777777" w:rsidR="00BA45BB" w:rsidRDefault="00BA45BB" w:rsidP="00BA45BB">
            <w:pPr>
              <w:spacing w:line="240" w:lineRule="exact"/>
              <w:ind w:leftChars="-1" w:left="-2"/>
              <w:rPr>
                <w:rFonts w:ascii="ＭＳ 明朝" w:hAnsi="ＭＳ 明朝"/>
                <w:sz w:val="20"/>
                <w:szCs w:val="20"/>
              </w:rPr>
            </w:pPr>
            <w:r>
              <w:rPr>
                <w:rFonts w:ascii="ＭＳ 明朝" w:hAnsi="ＭＳ 明朝" w:hint="eastAsia"/>
                <w:sz w:val="20"/>
                <w:szCs w:val="20"/>
              </w:rPr>
              <w:t>ウ</w:t>
            </w:r>
          </w:p>
          <w:p w14:paraId="22BB1B61" w14:textId="77777777" w:rsidR="00BA45BB" w:rsidRPr="009F4F5B" w:rsidRDefault="00BA45BB" w:rsidP="00BA45BB">
            <w:pPr>
              <w:spacing w:line="240" w:lineRule="exact"/>
              <w:ind w:leftChars="-1" w:left="-2"/>
              <w:rPr>
                <w:rFonts w:ascii="ＭＳ 明朝" w:hAnsi="ＭＳ 明朝"/>
                <w:sz w:val="20"/>
                <w:szCs w:val="20"/>
              </w:rPr>
            </w:pPr>
            <w:r>
              <w:rPr>
                <w:rFonts w:ascii="ＭＳ 明朝" w:hAnsi="ＭＳ 明朝" w:hint="eastAsia"/>
                <w:sz w:val="20"/>
                <w:szCs w:val="20"/>
              </w:rPr>
              <w:t>・</w:t>
            </w:r>
            <w:r w:rsidR="00547A56">
              <w:rPr>
                <w:rFonts w:ascii="ＭＳ 明朝" w:hAnsi="ＭＳ 明朝" w:hint="eastAsia"/>
                <w:sz w:val="20"/>
                <w:szCs w:val="20"/>
              </w:rPr>
              <w:t>「本校の授業では、宿題や課題がよく</w:t>
            </w:r>
            <w:r w:rsidRPr="009F4F5B">
              <w:rPr>
                <w:rFonts w:ascii="ＭＳ 明朝" w:hAnsi="ＭＳ 明朝" w:hint="eastAsia"/>
                <w:sz w:val="20"/>
                <w:szCs w:val="20"/>
              </w:rPr>
              <w:t>出される。」</w:t>
            </w:r>
          </w:p>
          <w:p w14:paraId="7F1616CD" w14:textId="77777777" w:rsidR="00BA45BB" w:rsidRPr="000C4F60" w:rsidRDefault="00512595" w:rsidP="00BA45BB">
            <w:pPr>
              <w:spacing w:line="320" w:lineRule="exact"/>
              <w:ind w:leftChars="72" w:left="151"/>
              <w:rPr>
                <w:rFonts w:ascii="ＭＳ 明朝" w:hAnsi="ＭＳ 明朝"/>
                <w:sz w:val="20"/>
                <w:szCs w:val="20"/>
              </w:rPr>
            </w:pPr>
            <w:r w:rsidRPr="000C4F60">
              <w:rPr>
                <w:rFonts w:ascii="ＭＳ 明朝" w:hAnsi="ＭＳ 明朝" w:hint="eastAsia"/>
                <w:sz w:val="20"/>
                <w:szCs w:val="20"/>
              </w:rPr>
              <w:t>65％（平成30年度</w:t>
            </w:r>
            <w:r w:rsidRPr="005A3718">
              <w:rPr>
                <w:rFonts w:ascii="ＭＳ 明朝" w:hAnsi="ＭＳ 明朝" w:hint="eastAsia"/>
                <w:sz w:val="20"/>
                <w:szCs w:val="20"/>
              </w:rPr>
              <w:t>80％</w:t>
            </w:r>
            <w:r w:rsidRPr="000C4F60">
              <w:rPr>
                <w:rFonts w:ascii="ＭＳ 明朝" w:hAnsi="ＭＳ 明朝" w:hint="eastAsia"/>
                <w:sz w:val="20"/>
                <w:szCs w:val="20"/>
              </w:rPr>
              <w:t>）</w:t>
            </w:r>
            <w:r w:rsidR="000111A0">
              <w:rPr>
                <w:rFonts w:ascii="ＭＳ 明朝" w:hAnsi="ＭＳ 明朝" w:hint="eastAsia"/>
                <w:sz w:val="20"/>
                <w:szCs w:val="20"/>
              </w:rPr>
              <w:t>（△）</w:t>
            </w:r>
          </w:p>
          <w:p w14:paraId="0D75AA04" w14:textId="77777777" w:rsidR="00BA45BB" w:rsidRPr="000C4F60" w:rsidRDefault="00BA45BB" w:rsidP="00154D1D">
            <w:pPr>
              <w:spacing w:line="200" w:lineRule="exact"/>
              <w:ind w:leftChars="-28" w:left="141" w:hangingChars="100" w:hanging="200"/>
              <w:rPr>
                <w:rFonts w:ascii="ＭＳ 明朝" w:hAnsi="ＭＳ 明朝"/>
                <w:sz w:val="20"/>
                <w:szCs w:val="20"/>
              </w:rPr>
            </w:pPr>
          </w:p>
          <w:p w14:paraId="76081286" w14:textId="77777777" w:rsidR="00547A56" w:rsidRDefault="00547A56" w:rsidP="00154D1D">
            <w:pPr>
              <w:spacing w:line="200" w:lineRule="exact"/>
              <w:ind w:leftChars="-28" w:left="141" w:hangingChars="100" w:hanging="200"/>
              <w:rPr>
                <w:rFonts w:ascii="ＭＳ 明朝" w:hAnsi="ＭＳ 明朝"/>
                <w:sz w:val="20"/>
                <w:szCs w:val="20"/>
              </w:rPr>
            </w:pPr>
          </w:p>
          <w:p w14:paraId="2EBB8BED" w14:textId="77777777" w:rsidR="00BA45BB" w:rsidRDefault="00BA45BB" w:rsidP="00BA45BB">
            <w:pPr>
              <w:spacing w:line="240" w:lineRule="exact"/>
              <w:ind w:leftChars="-1" w:left="-2"/>
              <w:rPr>
                <w:rFonts w:ascii="ＭＳ 明朝" w:hAnsi="ＭＳ 明朝"/>
                <w:sz w:val="20"/>
                <w:szCs w:val="20"/>
              </w:rPr>
            </w:pPr>
            <w:r>
              <w:rPr>
                <w:rFonts w:ascii="ＭＳ 明朝" w:hAnsi="ＭＳ 明朝" w:hint="eastAsia"/>
                <w:sz w:val="20"/>
                <w:szCs w:val="20"/>
              </w:rPr>
              <w:t>（２）</w:t>
            </w:r>
          </w:p>
          <w:p w14:paraId="6BF3D6A4" w14:textId="77777777" w:rsidR="00BA45BB" w:rsidRDefault="00BA45BB" w:rsidP="00BA45BB">
            <w:pPr>
              <w:spacing w:line="240" w:lineRule="exact"/>
              <w:ind w:leftChars="-1" w:left="-2"/>
              <w:rPr>
                <w:rFonts w:ascii="ＭＳ 明朝" w:hAnsi="ＭＳ 明朝"/>
                <w:sz w:val="20"/>
                <w:szCs w:val="20"/>
              </w:rPr>
            </w:pPr>
            <w:r>
              <w:rPr>
                <w:rFonts w:ascii="ＭＳ 明朝" w:hAnsi="ＭＳ 明朝" w:hint="eastAsia"/>
                <w:sz w:val="20"/>
                <w:szCs w:val="20"/>
              </w:rPr>
              <w:t>ア、イ</w:t>
            </w:r>
          </w:p>
          <w:p w14:paraId="047E3FBA" w14:textId="77777777" w:rsidR="00BA45BB" w:rsidRDefault="00BA45BB" w:rsidP="00BA45BB">
            <w:pPr>
              <w:spacing w:line="240" w:lineRule="exact"/>
              <w:ind w:leftChars="-1" w:left="-2"/>
              <w:rPr>
                <w:rFonts w:ascii="ＭＳ 明朝" w:hAnsi="ＭＳ 明朝"/>
                <w:sz w:val="20"/>
                <w:szCs w:val="20"/>
              </w:rPr>
            </w:pPr>
            <w:r>
              <w:rPr>
                <w:rFonts w:ascii="ＭＳ 明朝" w:hAnsi="ＭＳ 明朝" w:hint="eastAsia"/>
                <w:sz w:val="20"/>
                <w:szCs w:val="20"/>
              </w:rPr>
              <w:t>・</w:t>
            </w:r>
            <w:r w:rsidRPr="00015E5F">
              <w:rPr>
                <w:rFonts w:ascii="ＭＳ 明朝" w:hAnsi="ＭＳ 明朝" w:hint="eastAsia"/>
                <w:sz w:val="20"/>
                <w:szCs w:val="20"/>
              </w:rPr>
              <w:t>授業アンケート</w:t>
            </w:r>
            <w:r w:rsidR="001B09CB">
              <w:rPr>
                <w:rFonts w:ascii="ＭＳ 明朝" w:hAnsi="ＭＳ 明朝" w:hint="eastAsia"/>
                <w:sz w:val="20"/>
                <w:szCs w:val="20"/>
              </w:rPr>
              <w:t>（12</w:t>
            </w:r>
            <w:r>
              <w:rPr>
                <w:rFonts w:ascii="ＭＳ 明朝" w:hAnsi="ＭＳ 明朝" w:hint="eastAsia"/>
                <w:sz w:val="20"/>
                <w:szCs w:val="20"/>
              </w:rPr>
              <w:t>月実施）</w:t>
            </w:r>
          </w:p>
          <w:p w14:paraId="7A5F76A4" w14:textId="77777777" w:rsidR="00BA45BB" w:rsidRDefault="00BA45BB" w:rsidP="00BA45BB">
            <w:pPr>
              <w:spacing w:line="240" w:lineRule="exact"/>
              <w:ind w:leftChars="-1" w:left="-2"/>
              <w:rPr>
                <w:rFonts w:ascii="ＭＳ 明朝" w:hAnsi="ＭＳ 明朝"/>
                <w:sz w:val="20"/>
                <w:szCs w:val="20"/>
              </w:rPr>
            </w:pPr>
            <w:r>
              <w:rPr>
                <w:rFonts w:ascii="ＭＳ 明朝" w:hAnsi="ＭＳ 明朝" w:hint="eastAsia"/>
                <w:sz w:val="20"/>
                <w:szCs w:val="20"/>
              </w:rPr>
              <w:t>令和元</w:t>
            </w:r>
            <w:r w:rsidRPr="003B0FC6">
              <w:rPr>
                <w:rFonts w:ascii="ＭＳ 明朝" w:hAnsi="ＭＳ 明朝" w:hint="eastAsia"/>
                <w:sz w:val="20"/>
                <w:szCs w:val="20"/>
              </w:rPr>
              <w:t>年度</w:t>
            </w:r>
            <w:r w:rsidRPr="00015E5F">
              <w:rPr>
                <w:rFonts w:ascii="ＭＳ 明朝" w:hAnsi="ＭＳ 明朝" w:hint="eastAsia"/>
                <w:sz w:val="20"/>
                <w:szCs w:val="20"/>
              </w:rPr>
              <w:t>授業満足度</w:t>
            </w:r>
            <w:r>
              <w:rPr>
                <w:rFonts w:ascii="ＭＳ 明朝" w:hAnsi="ＭＳ 明朝" w:hint="eastAsia"/>
                <w:sz w:val="20"/>
                <w:szCs w:val="20"/>
              </w:rPr>
              <w:t>86</w:t>
            </w:r>
            <w:r w:rsidRPr="00015E5F">
              <w:rPr>
                <w:rFonts w:ascii="ＭＳ 明朝" w:hAnsi="ＭＳ 明朝" w:hint="eastAsia"/>
                <w:sz w:val="20"/>
                <w:szCs w:val="20"/>
              </w:rPr>
              <w:t>％</w:t>
            </w:r>
            <w:r w:rsidR="000111A0">
              <w:rPr>
                <w:rFonts w:ascii="ＭＳ 明朝" w:hAnsi="ＭＳ 明朝" w:hint="eastAsia"/>
                <w:sz w:val="20"/>
                <w:szCs w:val="20"/>
              </w:rPr>
              <w:t>（○）</w:t>
            </w:r>
          </w:p>
          <w:p w14:paraId="3B577AFF" w14:textId="77777777" w:rsidR="00154D1D" w:rsidRDefault="00154D1D" w:rsidP="00BA45BB">
            <w:pPr>
              <w:spacing w:line="240" w:lineRule="exact"/>
              <w:ind w:leftChars="-1" w:left="-2"/>
              <w:rPr>
                <w:rFonts w:ascii="ＭＳ 明朝" w:hAnsi="ＭＳ 明朝"/>
                <w:sz w:val="20"/>
                <w:szCs w:val="20"/>
              </w:rPr>
            </w:pPr>
          </w:p>
          <w:p w14:paraId="26166793" w14:textId="77777777" w:rsidR="00BA45BB" w:rsidRDefault="00BA45BB" w:rsidP="00BA45BB">
            <w:pPr>
              <w:spacing w:line="240" w:lineRule="exact"/>
              <w:ind w:leftChars="-1" w:left="-2"/>
              <w:rPr>
                <w:rFonts w:ascii="ＭＳ 明朝" w:hAnsi="ＭＳ 明朝"/>
                <w:sz w:val="20"/>
                <w:szCs w:val="20"/>
              </w:rPr>
            </w:pPr>
            <w:r>
              <w:rPr>
                <w:rFonts w:ascii="ＭＳ 明朝" w:hAnsi="ＭＳ 明朝" w:hint="eastAsia"/>
                <w:sz w:val="20"/>
                <w:szCs w:val="20"/>
              </w:rPr>
              <w:t>ウ</w:t>
            </w:r>
          </w:p>
          <w:p w14:paraId="44902B33" w14:textId="77777777" w:rsidR="00BA45BB" w:rsidRDefault="00BA45BB" w:rsidP="00BA45BB">
            <w:pPr>
              <w:spacing w:line="240" w:lineRule="exact"/>
              <w:ind w:leftChars="-1" w:left="-2"/>
              <w:rPr>
                <w:rFonts w:ascii="ＭＳ 明朝" w:hAnsi="ＭＳ 明朝"/>
                <w:sz w:val="20"/>
                <w:szCs w:val="20"/>
              </w:rPr>
            </w:pPr>
            <w:r>
              <w:rPr>
                <w:rFonts w:ascii="ＭＳ 明朝" w:hAnsi="ＭＳ 明朝" w:hint="eastAsia"/>
                <w:sz w:val="20"/>
                <w:szCs w:val="20"/>
              </w:rPr>
              <w:t>・「本校の授業では、実習や演習、コンピューターやプロジェクター</w:t>
            </w:r>
            <w:r w:rsidRPr="00015E5F">
              <w:rPr>
                <w:rFonts w:ascii="ＭＳ 明朝" w:hAnsi="ＭＳ 明朝" w:hint="eastAsia"/>
                <w:sz w:val="20"/>
                <w:szCs w:val="20"/>
              </w:rPr>
              <w:t>を</w:t>
            </w:r>
            <w:r>
              <w:rPr>
                <w:rFonts w:ascii="ＭＳ 明朝" w:hAnsi="ＭＳ 明朝" w:hint="eastAsia"/>
                <w:sz w:val="20"/>
                <w:szCs w:val="20"/>
              </w:rPr>
              <w:t>活用している</w:t>
            </w:r>
            <w:r w:rsidRPr="00015E5F">
              <w:rPr>
                <w:rFonts w:ascii="ＭＳ 明朝" w:hAnsi="ＭＳ 明朝" w:hint="eastAsia"/>
                <w:sz w:val="20"/>
                <w:szCs w:val="20"/>
              </w:rPr>
              <w:t>。」</w:t>
            </w:r>
          </w:p>
          <w:p w14:paraId="69D6113A" w14:textId="77777777" w:rsidR="00BA45BB" w:rsidRPr="000C4F60" w:rsidRDefault="000C4F60" w:rsidP="00BA45BB">
            <w:pPr>
              <w:spacing w:line="320" w:lineRule="exact"/>
              <w:ind w:leftChars="72" w:left="151"/>
              <w:rPr>
                <w:rFonts w:ascii="ＭＳ 明朝" w:hAnsi="ＭＳ 明朝"/>
                <w:sz w:val="20"/>
                <w:szCs w:val="20"/>
              </w:rPr>
            </w:pPr>
            <w:r w:rsidRPr="000C4F60">
              <w:rPr>
                <w:rFonts w:ascii="ＭＳ 明朝" w:hAnsi="ＭＳ 明朝" w:hint="eastAsia"/>
                <w:sz w:val="20"/>
                <w:szCs w:val="20"/>
              </w:rPr>
              <w:t>73％（平成30年度</w:t>
            </w:r>
            <w:r>
              <w:rPr>
                <w:rFonts w:ascii="ＭＳ 明朝" w:hAnsi="ＭＳ 明朝" w:hint="eastAsia"/>
                <w:sz w:val="20"/>
                <w:szCs w:val="20"/>
              </w:rPr>
              <w:t>73％）</w:t>
            </w:r>
            <w:r w:rsidR="000111A0">
              <w:rPr>
                <w:rFonts w:ascii="ＭＳ 明朝" w:hAnsi="ＭＳ 明朝" w:hint="eastAsia"/>
                <w:sz w:val="20"/>
                <w:szCs w:val="20"/>
              </w:rPr>
              <w:t>（○）</w:t>
            </w:r>
          </w:p>
          <w:p w14:paraId="545FC5C5" w14:textId="77777777" w:rsidR="00BA45BB" w:rsidRDefault="00BA45BB" w:rsidP="00154D1D">
            <w:pPr>
              <w:spacing w:line="200" w:lineRule="exact"/>
              <w:ind w:leftChars="-28" w:left="141" w:hangingChars="100" w:hanging="200"/>
              <w:rPr>
                <w:rFonts w:ascii="ＭＳ 明朝" w:hAnsi="ＭＳ 明朝"/>
                <w:sz w:val="20"/>
                <w:szCs w:val="20"/>
              </w:rPr>
            </w:pPr>
          </w:p>
          <w:p w14:paraId="7932FF63" w14:textId="77777777" w:rsidR="00BA45BB" w:rsidRDefault="00BA45BB" w:rsidP="00BA45BB">
            <w:pPr>
              <w:spacing w:line="240" w:lineRule="exact"/>
              <w:ind w:leftChars="-1" w:left="-2"/>
              <w:rPr>
                <w:rFonts w:ascii="ＭＳ 明朝" w:hAnsi="ＭＳ 明朝"/>
                <w:sz w:val="20"/>
                <w:szCs w:val="20"/>
              </w:rPr>
            </w:pPr>
            <w:r>
              <w:rPr>
                <w:rFonts w:ascii="ＭＳ 明朝" w:hAnsi="ＭＳ 明朝" w:hint="eastAsia"/>
                <w:sz w:val="20"/>
                <w:szCs w:val="20"/>
              </w:rPr>
              <w:t>（３）</w:t>
            </w:r>
          </w:p>
          <w:p w14:paraId="347C7D97" w14:textId="77777777" w:rsidR="00BA45BB" w:rsidRDefault="00BA45BB" w:rsidP="00BA45BB">
            <w:pPr>
              <w:spacing w:line="320" w:lineRule="exact"/>
              <w:ind w:leftChars="-28" w:left="141" w:hangingChars="100" w:hanging="200"/>
              <w:rPr>
                <w:rFonts w:ascii="ＭＳ 明朝" w:hAnsi="ＭＳ 明朝"/>
                <w:sz w:val="20"/>
                <w:szCs w:val="20"/>
              </w:rPr>
            </w:pPr>
            <w:r>
              <w:rPr>
                <w:rFonts w:ascii="ＭＳ 明朝" w:hAnsi="ＭＳ 明朝" w:hint="eastAsia"/>
                <w:sz w:val="20"/>
                <w:szCs w:val="20"/>
              </w:rPr>
              <w:t>・「発表する力」</w:t>
            </w:r>
            <w:r w:rsidR="000C4F60">
              <w:rPr>
                <w:rFonts w:ascii="ＭＳ 明朝" w:hAnsi="ＭＳ 明朝" w:hint="eastAsia"/>
                <w:sz w:val="20"/>
                <w:szCs w:val="20"/>
              </w:rPr>
              <w:t>55％（平成30年度55％）</w:t>
            </w:r>
            <w:r w:rsidR="000111A0">
              <w:rPr>
                <w:rFonts w:ascii="ＭＳ 明朝" w:hAnsi="ＭＳ 明朝" w:hint="eastAsia"/>
                <w:sz w:val="20"/>
                <w:szCs w:val="20"/>
              </w:rPr>
              <w:t>（○）</w:t>
            </w:r>
          </w:p>
          <w:p w14:paraId="26EAD0D0" w14:textId="77777777" w:rsidR="000C4F60" w:rsidRDefault="00BA45BB" w:rsidP="00BA45BB">
            <w:pPr>
              <w:spacing w:line="320" w:lineRule="exact"/>
              <w:ind w:leftChars="-28" w:left="141" w:hangingChars="100" w:hanging="200"/>
              <w:rPr>
                <w:rFonts w:ascii="ＭＳ 明朝" w:hAnsi="ＭＳ 明朝"/>
                <w:sz w:val="20"/>
                <w:szCs w:val="20"/>
              </w:rPr>
            </w:pPr>
            <w:r>
              <w:rPr>
                <w:rFonts w:ascii="ＭＳ 明朝" w:hAnsi="ＭＳ 明朝" w:hint="eastAsia"/>
                <w:sz w:val="20"/>
                <w:szCs w:val="20"/>
              </w:rPr>
              <w:t>・「相手とコミュニケーションする力」</w:t>
            </w:r>
          </w:p>
          <w:p w14:paraId="195995EE" w14:textId="77777777" w:rsidR="00BA45BB" w:rsidRDefault="000C4F60" w:rsidP="00BA45BB">
            <w:pPr>
              <w:spacing w:line="320" w:lineRule="exact"/>
              <w:ind w:leftChars="-28" w:left="141" w:hangingChars="100" w:hanging="200"/>
              <w:rPr>
                <w:rFonts w:ascii="ＭＳ 明朝" w:hAnsi="ＭＳ 明朝"/>
                <w:sz w:val="20"/>
                <w:szCs w:val="20"/>
              </w:rPr>
            </w:pPr>
            <w:r>
              <w:rPr>
                <w:rFonts w:ascii="ＭＳ 明朝" w:hAnsi="ＭＳ 明朝" w:hint="eastAsia"/>
                <w:sz w:val="20"/>
                <w:szCs w:val="20"/>
              </w:rPr>
              <w:t xml:space="preserve">　63％（平成30年度61％）</w:t>
            </w:r>
            <w:r w:rsidR="000111A0">
              <w:rPr>
                <w:rFonts w:ascii="ＭＳ 明朝" w:hAnsi="ＭＳ 明朝" w:hint="eastAsia"/>
                <w:sz w:val="20"/>
                <w:szCs w:val="20"/>
              </w:rPr>
              <w:t>（○）</w:t>
            </w:r>
          </w:p>
          <w:p w14:paraId="1CD98130" w14:textId="77777777" w:rsidR="000111A0" w:rsidRDefault="00BA45BB" w:rsidP="000C4F60">
            <w:pPr>
              <w:spacing w:line="320" w:lineRule="exact"/>
              <w:ind w:leftChars="-28" w:left="141" w:hangingChars="100" w:hanging="200"/>
              <w:rPr>
                <w:rFonts w:ascii="ＭＳ 明朝" w:hAnsi="ＭＳ 明朝"/>
                <w:sz w:val="20"/>
                <w:szCs w:val="20"/>
              </w:rPr>
            </w:pPr>
            <w:r>
              <w:rPr>
                <w:rFonts w:ascii="ＭＳ 明朝" w:hAnsi="ＭＳ 明朝" w:hint="eastAsia"/>
                <w:sz w:val="20"/>
                <w:szCs w:val="20"/>
              </w:rPr>
              <w:t>・「自分で考える力」</w:t>
            </w:r>
          </w:p>
          <w:p w14:paraId="5F3DCAFA" w14:textId="77777777" w:rsidR="00BA45BB" w:rsidRPr="009303F7" w:rsidRDefault="000C4F60" w:rsidP="00154D1D">
            <w:pPr>
              <w:spacing w:line="320" w:lineRule="exact"/>
              <w:ind w:leftChars="72" w:left="151"/>
              <w:rPr>
                <w:rFonts w:ascii="ＭＳ ゴシック" w:eastAsia="ＭＳ ゴシック" w:hAnsi="ＭＳ ゴシック"/>
                <w:sz w:val="20"/>
                <w:szCs w:val="20"/>
              </w:rPr>
            </w:pPr>
            <w:r w:rsidRPr="00D52064">
              <w:rPr>
                <w:rFonts w:ascii="ＭＳ 明朝" w:hAnsi="ＭＳ 明朝"/>
                <w:sz w:val="20"/>
                <w:szCs w:val="20"/>
              </w:rPr>
              <w:t xml:space="preserve"> </w:t>
            </w:r>
            <w:r w:rsidRPr="00D52064">
              <w:rPr>
                <w:rFonts w:ascii="ＭＳ 明朝" w:hAnsi="ＭＳ 明朝" w:hint="eastAsia"/>
                <w:sz w:val="20"/>
                <w:szCs w:val="20"/>
              </w:rPr>
              <w:t>61％（平成30年度59％）</w:t>
            </w:r>
            <w:r w:rsidR="000111A0">
              <w:rPr>
                <w:rFonts w:ascii="ＭＳ ゴシック" w:eastAsia="ＭＳ ゴシック" w:hAnsi="ＭＳ ゴシック" w:hint="eastAsia"/>
                <w:sz w:val="20"/>
                <w:szCs w:val="20"/>
              </w:rPr>
              <w:t>（○）</w:t>
            </w:r>
          </w:p>
          <w:p w14:paraId="60A0D008" w14:textId="77777777" w:rsidR="00BA45BB" w:rsidRPr="009303F7" w:rsidRDefault="00BA45BB" w:rsidP="00BA45BB">
            <w:pPr>
              <w:spacing w:line="320" w:lineRule="exact"/>
              <w:ind w:leftChars="-28" w:left="141" w:hangingChars="100" w:hanging="200"/>
              <w:rPr>
                <w:rFonts w:ascii="ＭＳ 明朝" w:hAnsi="ＭＳ 明朝"/>
                <w:sz w:val="20"/>
                <w:szCs w:val="20"/>
              </w:rPr>
            </w:pPr>
          </w:p>
        </w:tc>
      </w:tr>
      <w:tr w:rsidR="00BA45BB" w:rsidRPr="00E50B6C" w14:paraId="4820997A" w14:textId="77777777" w:rsidTr="00D50991">
        <w:trPr>
          <w:cantSplit/>
          <w:trHeight w:val="5101"/>
          <w:jc w:val="center"/>
        </w:trPr>
        <w:tc>
          <w:tcPr>
            <w:tcW w:w="881" w:type="dxa"/>
            <w:shd w:val="clear" w:color="auto" w:fill="auto"/>
            <w:textDirection w:val="tbRlV"/>
            <w:vAlign w:val="center"/>
          </w:tcPr>
          <w:p w14:paraId="4CD0BDB4" w14:textId="77777777" w:rsidR="00BA45BB" w:rsidRPr="00E50B6C" w:rsidRDefault="00BA45BB" w:rsidP="00BA45BB">
            <w:pPr>
              <w:spacing w:line="320" w:lineRule="exact"/>
              <w:ind w:left="113" w:right="113"/>
              <w:jc w:val="center"/>
              <w:rPr>
                <w:rFonts w:ascii="ＭＳ 明朝" w:hAnsi="ＭＳ 明朝"/>
                <w:spacing w:val="-20"/>
                <w:sz w:val="20"/>
                <w:szCs w:val="20"/>
              </w:rPr>
            </w:pPr>
            <w:r>
              <w:rPr>
                <w:rFonts w:ascii="ＭＳ 明朝" w:hAnsi="ＭＳ 明朝" w:hint="eastAsia"/>
                <w:spacing w:val="-20"/>
                <w:sz w:val="20"/>
                <w:szCs w:val="20"/>
              </w:rPr>
              <w:t xml:space="preserve">２　</w:t>
            </w:r>
            <w:r w:rsidRPr="00213358">
              <w:rPr>
                <w:rFonts w:ascii="ＭＳ 明朝" w:hAnsi="ＭＳ 明朝" w:hint="eastAsia"/>
                <w:sz w:val="20"/>
                <w:szCs w:val="20"/>
              </w:rPr>
              <w:t>進路実現</w:t>
            </w:r>
          </w:p>
        </w:tc>
        <w:tc>
          <w:tcPr>
            <w:tcW w:w="2020" w:type="dxa"/>
            <w:shd w:val="clear" w:color="auto" w:fill="auto"/>
          </w:tcPr>
          <w:p w14:paraId="7F0A9062" w14:textId="77777777" w:rsidR="00BA45BB" w:rsidRPr="00440DAA" w:rsidRDefault="00BA45BB" w:rsidP="00BA45BB">
            <w:pPr>
              <w:spacing w:line="260" w:lineRule="exact"/>
              <w:rPr>
                <w:rFonts w:ascii="ＭＳ 明朝" w:hAnsi="ＭＳ 明朝"/>
                <w:sz w:val="20"/>
                <w:szCs w:val="20"/>
              </w:rPr>
            </w:pPr>
            <w:r w:rsidRPr="00440DAA">
              <w:rPr>
                <w:rFonts w:ascii="ＭＳ 明朝" w:hAnsi="ＭＳ 明朝" w:hint="eastAsia"/>
                <w:sz w:val="20"/>
                <w:szCs w:val="20"/>
              </w:rPr>
              <w:t>（１）進学実績の向上</w:t>
            </w:r>
          </w:p>
          <w:p w14:paraId="5351F251" w14:textId="77777777" w:rsidR="00BA45BB" w:rsidRPr="00440DAA" w:rsidRDefault="00BA45BB" w:rsidP="00BA45BB">
            <w:pPr>
              <w:spacing w:line="260" w:lineRule="exact"/>
              <w:rPr>
                <w:rFonts w:ascii="ＭＳ 明朝" w:hAnsi="ＭＳ 明朝"/>
                <w:sz w:val="20"/>
                <w:szCs w:val="20"/>
              </w:rPr>
            </w:pPr>
            <w:r w:rsidRPr="00440DAA">
              <w:rPr>
                <w:rFonts w:ascii="ＭＳ 明朝" w:hAnsi="ＭＳ 明朝" w:hint="eastAsia"/>
                <w:sz w:val="20"/>
                <w:szCs w:val="20"/>
              </w:rPr>
              <w:t>ア　難関私立大、中堅私立大への合格</w:t>
            </w:r>
          </w:p>
          <w:p w14:paraId="09C9EADD" w14:textId="77777777" w:rsidR="00BA45BB" w:rsidRPr="00440DAA" w:rsidRDefault="00BA45BB" w:rsidP="00BA45BB">
            <w:pPr>
              <w:spacing w:line="260" w:lineRule="exact"/>
              <w:rPr>
                <w:rFonts w:ascii="ＭＳ 明朝" w:hAnsi="ＭＳ 明朝"/>
                <w:sz w:val="20"/>
                <w:szCs w:val="20"/>
              </w:rPr>
            </w:pPr>
            <w:r w:rsidRPr="00440DAA">
              <w:rPr>
                <w:rFonts w:ascii="ＭＳ 明朝" w:hAnsi="ＭＳ 明朝" w:hint="eastAsia"/>
                <w:sz w:val="20"/>
                <w:szCs w:val="20"/>
              </w:rPr>
              <w:t>イ　会議室等の自習室・大講義室として開放</w:t>
            </w:r>
          </w:p>
          <w:p w14:paraId="2243E72B" w14:textId="77777777" w:rsidR="00BA45BB" w:rsidRPr="00440DAA" w:rsidRDefault="00BA45BB" w:rsidP="00BA45BB">
            <w:pPr>
              <w:spacing w:line="260" w:lineRule="exact"/>
              <w:rPr>
                <w:rFonts w:ascii="ＭＳ 明朝" w:hAnsi="ＭＳ 明朝"/>
                <w:sz w:val="20"/>
                <w:szCs w:val="20"/>
              </w:rPr>
            </w:pPr>
            <w:r w:rsidRPr="00440DAA">
              <w:rPr>
                <w:rFonts w:ascii="ＭＳ 明朝" w:hAnsi="ＭＳ 明朝" w:hint="eastAsia"/>
                <w:sz w:val="20"/>
                <w:szCs w:val="20"/>
              </w:rPr>
              <w:t>ウ　進学意識の醸成</w:t>
            </w:r>
          </w:p>
          <w:p w14:paraId="22083005" w14:textId="77777777" w:rsidR="00BA45BB" w:rsidRPr="00440DAA" w:rsidRDefault="00BA45BB" w:rsidP="00BA45BB">
            <w:pPr>
              <w:spacing w:line="260" w:lineRule="exact"/>
              <w:rPr>
                <w:rFonts w:ascii="ＭＳ 明朝" w:hAnsi="ＭＳ 明朝"/>
                <w:sz w:val="20"/>
                <w:szCs w:val="20"/>
              </w:rPr>
            </w:pPr>
          </w:p>
          <w:p w14:paraId="2F26E9AA" w14:textId="77777777" w:rsidR="00BA45BB" w:rsidRPr="00440DAA" w:rsidRDefault="00BA45BB" w:rsidP="00BA45BB">
            <w:pPr>
              <w:spacing w:line="260" w:lineRule="exact"/>
              <w:rPr>
                <w:rFonts w:ascii="ＭＳ 明朝" w:hAnsi="ＭＳ 明朝"/>
                <w:sz w:val="20"/>
                <w:szCs w:val="20"/>
              </w:rPr>
            </w:pPr>
            <w:r w:rsidRPr="00440DAA">
              <w:rPr>
                <w:rFonts w:ascii="ＭＳ 明朝" w:hAnsi="ＭＳ 明朝" w:hint="eastAsia"/>
                <w:sz w:val="20"/>
                <w:szCs w:val="20"/>
              </w:rPr>
              <w:t>（２）キャリアデザイン（ＣＤ）の推進</w:t>
            </w:r>
          </w:p>
          <w:p w14:paraId="02DEDAEE" w14:textId="77777777" w:rsidR="00BA45BB" w:rsidRPr="00440DAA" w:rsidRDefault="00BA45BB" w:rsidP="00BA45BB">
            <w:pPr>
              <w:spacing w:line="260" w:lineRule="exact"/>
              <w:rPr>
                <w:rFonts w:ascii="ＭＳ 明朝" w:hAnsi="ＭＳ 明朝"/>
                <w:sz w:val="20"/>
                <w:szCs w:val="20"/>
              </w:rPr>
            </w:pPr>
            <w:r w:rsidRPr="00440DAA">
              <w:rPr>
                <w:rFonts w:ascii="ＭＳ 明朝" w:hAnsi="ＭＳ 明朝" w:hint="eastAsia"/>
                <w:sz w:val="20"/>
                <w:szCs w:val="20"/>
              </w:rPr>
              <w:t>ア　「キャリアデザイン」の「総合的な探求の時間」での活用</w:t>
            </w:r>
          </w:p>
          <w:p w14:paraId="3A818A78" w14:textId="77777777" w:rsidR="00BA45BB" w:rsidRPr="003E4D68" w:rsidRDefault="00BA45BB" w:rsidP="00BA45BB">
            <w:pPr>
              <w:spacing w:line="260" w:lineRule="exact"/>
              <w:rPr>
                <w:rFonts w:ascii="ＭＳ 明朝" w:hAnsi="ＭＳ 明朝"/>
                <w:color w:val="000000"/>
                <w:sz w:val="20"/>
                <w:szCs w:val="20"/>
              </w:rPr>
            </w:pPr>
            <w:r w:rsidRPr="00440DAA">
              <w:rPr>
                <w:rFonts w:ascii="ＭＳ 明朝" w:hAnsi="ＭＳ 明朝" w:hint="eastAsia"/>
                <w:sz w:val="20"/>
                <w:szCs w:val="20"/>
              </w:rPr>
              <w:t>イ　ＣＤプログラムに基づく職業意識の醸成</w:t>
            </w:r>
          </w:p>
        </w:tc>
        <w:tc>
          <w:tcPr>
            <w:tcW w:w="4572" w:type="dxa"/>
            <w:tcBorders>
              <w:right w:val="dashed" w:sz="4" w:space="0" w:color="auto"/>
            </w:tcBorders>
            <w:shd w:val="clear" w:color="auto" w:fill="auto"/>
          </w:tcPr>
          <w:p w14:paraId="16A9E54E" w14:textId="77777777" w:rsidR="00BA45BB" w:rsidRDefault="00BA45BB" w:rsidP="00BA45BB">
            <w:pPr>
              <w:spacing w:line="260" w:lineRule="exact"/>
              <w:rPr>
                <w:rFonts w:ascii="ＭＳ 明朝" w:hAnsi="ＭＳ 明朝"/>
                <w:sz w:val="20"/>
                <w:szCs w:val="20"/>
              </w:rPr>
            </w:pPr>
            <w:r>
              <w:rPr>
                <w:rFonts w:ascii="ＭＳ 明朝" w:hAnsi="ＭＳ 明朝" w:hint="eastAsia"/>
                <w:sz w:val="20"/>
                <w:szCs w:val="20"/>
              </w:rPr>
              <w:t>（１）</w:t>
            </w:r>
          </w:p>
          <w:p w14:paraId="0ECEA54D" w14:textId="77777777" w:rsidR="00BA45BB" w:rsidRPr="00015E5F" w:rsidRDefault="00BA45BB" w:rsidP="00BA45BB">
            <w:pPr>
              <w:spacing w:line="260" w:lineRule="exact"/>
              <w:rPr>
                <w:rFonts w:ascii="ＭＳ 明朝" w:hAnsi="ＭＳ 明朝"/>
                <w:sz w:val="20"/>
                <w:szCs w:val="20"/>
              </w:rPr>
            </w:pPr>
            <w:r w:rsidRPr="00015E5F">
              <w:rPr>
                <w:rFonts w:ascii="ＭＳ 明朝" w:hAnsi="ＭＳ 明朝" w:hint="eastAsia"/>
                <w:sz w:val="20"/>
                <w:szCs w:val="20"/>
              </w:rPr>
              <w:t xml:space="preserve">ア、イ　</w:t>
            </w:r>
            <w:r>
              <w:rPr>
                <w:rFonts w:ascii="ＭＳ 明朝" w:hAnsi="ＭＳ 明朝" w:hint="eastAsia"/>
                <w:sz w:val="20"/>
                <w:szCs w:val="20"/>
              </w:rPr>
              <w:t>勉強合宿を実施し、参加について保護者に</w:t>
            </w:r>
            <w:r w:rsidRPr="00015E5F">
              <w:rPr>
                <w:rFonts w:ascii="ＭＳ 明朝" w:hAnsi="ＭＳ 明朝" w:hint="eastAsia"/>
                <w:sz w:val="20"/>
                <w:szCs w:val="20"/>
              </w:rPr>
              <w:t>早い時期から知らせる。</w:t>
            </w:r>
          </w:p>
          <w:p w14:paraId="28A824C9" w14:textId="77777777" w:rsidR="00BA45BB" w:rsidRPr="00015E5F" w:rsidRDefault="00BA45BB" w:rsidP="00BA45BB">
            <w:pPr>
              <w:spacing w:line="260" w:lineRule="exact"/>
              <w:rPr>
                <w:rFonts w:ascii="ＭＳ 明朝" w:hAnsi="ＭＳ 明朝"/>
                <w:sz w:val="20"/>
                <w:szCs w:val="20"/>
              </w:rPr>
            </w:pPr>
            <w:r w:rsidRPr="00015E5F">
              <w:rPr>
                <w:rFonts w:ascii="ＭＳ 明朝" w:hAnsi="ＭＳ 明朝" w:hint="eastAsia"/>
                <w:sz w:val="20"/>
                <w:szCs w:val="20"/>
              </w:rPr>
              <w:t>・全学年を対象とする大学見学ツアーを夏季に２回実施し、早い段階から大学への進学意識を醸成する。</w:t>
            </w:r>
          </w:p>
          <w:p w14:paraId="5597F422" w14:textId="77777777" w:rsidR="00BA45BB" w:rsidRPr="00015E5F" w:rsidRDefault="00BA45BB" w:rsidP="00BA45BB">
            <w:pPr>
              <w:spacing w:line="260" w:lineRule="exact"/>
              <w:rPr>
                <w:rFonts w:ascii="ＭＳ 明朝" w:hAnsi="ＭＳ 明朝"/>
                <w:sz w:val="20"/>
                <w:szCs w:val="20"/>
              </w:rPr>
            </w:pPr>
            <w:r w:rsidRPr="0090559A">
              <w:rPr>
                <w:rFonts w:ascii="ＭＳ 明朝" w:hAnsi="ＭＳ 明朝" w:hint="eastAsia"/>
                <w:sz w:val="20"/>
                <w:szCs w:val="20"/>
              </w:rPr>
              <w:t>ウ</w:t>
            </w:r>
            <w:r>
              <w:rPr>
                <w:rFonts w:ascii="ＭＳ 明朝" w:hAnsi="ＭＳ 明朝" w:hint="eastAsia"/>
                <w:sz w:val="20"/>
                <w:szCs w:val="20"/>
              </w:rPr>
              <w:t xml:space="preserve">　</w:t>
            </w:r>
            <w:r w:rsidRPr="0090559A">
              <w:rPr>
                <w:rFonts w:ascii="ＭＳ 明朝" w:hAnsi="ＭＳ 明朝" w:hint="eastAsia"/>
                <w:sz w:val="20"/>
                <w:szCs w:val="20"/>
              </w:rPr>
              <w:t>進路に関する情報を、多く発信し意識の向上につなげる。</w:t>
            </w:r>
          </w:p>
          <w:p w14:paraId="417D9046" w14:textId="77777777" w:rsidR="00BA45BB" w:rsidRDefault="00BA45BB" w:rsidP="00BA45BB">
            <w:pPr>
              <w:spacing w:line="260" w:lineRule="exact"/>
              <w:rPr>
                <w:rFonts w:ascii="ＭＳ 明朝" w:hAnsi="ＭＳ 明朝"/>
                <w:sz w:val="20"/>
                <w:szCs w:val="20"/>
              </w:rPr>
            </w:pPr>
          </w:p>
          <w:p w14:paraId="091491B1" w14:textId="77777777" w:rsidR="00BA45BB" w:rsidRDefault="00BA45BB" w:rsidP="00BA45BB">
            <w:pPr>
              <w:spacing w:line="260" w:lineRule="exact"/>
              <w:rPr>
                <w:rFonts w:ascii="ＭＳ 明朝" w:hAnsi="ＭＳ 明朝"/>
                <w:sz w:val="20"/>
                <w:szCs w:val="20"/>
              </w:rPr>
            </w:pPr>
          </w:p>
          <w:p w14:paraId="7525F8FB" w14:textId="77777777" w:rsidR="00BA45BB" w:rsidRDefault="00BA45BB" w:rsidP="00BA45BB">
            <w:pPr>
              <w:spacing w:line="260" w:lineRule="exact"/>
              <w:rPr>
                <w:rFonts w:ascii="ＭＳ 明朝" w:hAnsi="ＭＳ 明朝"/>
                <w:sz w:val="20"/>
                <w:szCs w:val="20"/>
              </w:rPr>
            </w:pPr>
          </w:p>
          <w:p w14:paraId="4CCDB28A" w14:textId="77777777" w:rsidR="00BA45BB" w:rsidRDefault="00BA45BB" w:rsidP="00BA45BB">
            <w:pPr>
              <w:spacing w:line="260" w:lineRule="exact"/>
              <w:rPr>
                <w:rFonts w:ascii="ＭＳ 明朝" w:hAnsi="ＭＳ 明朝"/>
                <w:sz w:val="20"/>
                <w:szCs w:val="20"/>
              </w:rPr>
            </w:pPr>
          </w:p>
          <w:p w14:paraId="0A472DA1" w14:textId="77777777" w:rsidR="00BA45BB" w:rsidRDefault="00BA45BB" w:rsidP="00BA45BB">
            <w:pPr>
              <w:spacing w:line="260" w:lineRule="exact"/>
              <w:rPr>
                <w:rFonts w:ascii="ＭＳ 明朝" w:hAnsi="ＭＳ 明朝"/>
                <w:sz w:val="20"/>
                <w:szCs w:val="20"/>
              </w:rPr>
            </w:pPr>
          </w:p>
          <w:p w14:paraId="67AE36A1" w14:textId="77777777" w:rsidR="00BA45BB" w:rsidRPr="00015E5F" w:rsidRDefault="00BA45BB" w:rsidP="00BA45BB">
            <w:pPr>
              <w:spacing w:line="260" w:lineRule="exact"/>
              <w:rPr>
                <w:rFonts w:ascii="ＭＳ 明朝" w:hAnsi="ＭＳ 明朝"/>
                <w:sz w:val="20"/>
                <w:szCs w:val="20"/>
              </w:rPr>
            </w:pPr>
            <w:r>
              <w:rPr>
                <w:rFonts w:ascii="ＭＳ 明朝" w:hAnsi="ＭＳ 明朝" w:hint="eastAsia"/>
                <w:sz w:val="20"/>
                <w:szCs w:val="20"/>
              </w:rPr>
              <w:t>（２）</w:t>
            </w:r>
          </w:p>
          <w:p w14:paraId="2172A0B9" w14:textId="77777777" w:rsidR="00BA45BB" w:rsidRDefault="00BA45BB" w:rsidP="00BA45BB">
            <w:pPr>
              <w:spacing w:line="260" w:lineRule="exact"/>
              <w:rPr>
                <w:rFonts w:ascii="ＭＳ 明朝" w:hAnsi="ＭＳ 明朝"/>
                <w:sz w:val="20"/>
                <w:szCs w:val="20"/>
              </w:rPr>
            </w:pPr>
            <w:r>
              <w:rPr>
                <w:rFonts w:ascii="ＭＳ 明朝" w:hAnsi="ＭＳ 明朝" w:hint="eastAsia"/>
                <w:sz w:val="20"/>
                <w:szCs w:val="20"/>
              </w:rPr>
              <w:t>ア　ＣＤ</w:t>
            </w:r>
            <w:r w:rsidRPr="00015E5F">
              <w:rPr>
                <w:rFonts w:ascii="ＭＳ 明朝" w:hAnsi="ＭＳ 明朝" w:hint="eastAsia"/>
                <w:sz w:val="20"/>
                <w:szCs w:val="20"/>
              </w:rPr>
              <w:t>の時間で、将来の自分を設計するキャリア教育の充実を図る。地域の人材や各界で活躍する人の講演を実施し、職業意識の醸成を図る。保護者にも情報提供を綿密に行う。</w:t>
            </w:r>
          </w:p>
          <w:p w14:paraId="458C91B4" w14:textId="77777777" w:rsidR="00BA45BB" w:rsidRPr="00E50B6C" w:rsidRDefault="00BA45BB" w:rsidP="00BA45BB">
            <w:pPr>
              <w:spacing w:line="260" w:lineRule="exact"/>
              <w:rPr>
                <w:rFonts w:ascii="ＭＳ 明朝" w:hAnsi="ＭＳ 明朝"/>
                <w:sz w:val="20"/>
                <w:szCs w:val="20"/>
              </w:rPr>
            </w:pPr>
            <w:r>
              <w:rPr>
                <w:rFonts w:ascii="ＭＳ 明朝" w:hAnsi="ＭＳ 明朝" w:hint="eastAsia"/>
                <w:sz w:val="20"/>
                <w:szCs w:val="20"/>
              </w:rPr>
              <w:t>イ　同上</w:t>
            </w:r>
          </w:p>
        </w:tc>
        <w:tc>
          <w:tcPr>
            <w:tcW w:w="2693" w:type="dxa"/>
            <w:tcBorders>
              <w:right w:val="dashed" w:sz="4" w:space="0" w:color="auto"/>
            </w:tcBorders>
          </w:tcPr>
          <w:p w14:paraId="3CBE7E95" w14:textId="77777777" w:rsidR="00BA45BB" w:rsidRDefault="00BA45BB" w:rsidP="00BA45BB">
            <w:pPr>
              <w:spacing w:line="240" w:lineRule="exact"/>
              <w:rPr>
                <w:rFonts w:ascii="ＭＳ 明朝" w:hAnsi="ＭＳ 明朝"/>
                <w:sz w:val="20"/>
                <w:szCs w:val="20"/>
              </w:rPr>
            </w:pPr>
            <w:r>
              <w:rPr>
                <w:rFonts w:ascii="ＭＳ 明朝" w:hAnsi="ＭＳ 明朝" w:hint="eastAsia"/>
                <w:sz w:val="20"/>
                <w:szCs w:val="20"/>
              </w:rPr>
              <w:t>（１）</w:t>
            </w:r>
          </w:p>
          <w:p w14:paraId="730AEBF3" w14:textId="77777777" w:rsidR="00BA45BB" w:rsidRPr="00015E5F" w:rsidRDefault="00BA45BB" w:rsidP="00BA45BB">
            <w:pPr>
              <w:spacing w:line="240" w:lineRule="exact"/>
              <w:rPr>
                <w:rFonts w:ascii="ＭＳ 明朝" w:hAnsi="ＭＳ 明朝"/>
                <w:sz w:val="20"/>
                <w:szCs w:val="20"/>
              </w:rPr>
            </w:pPr>
            <w:r w:rsidRPr="00015E5F">
              <w:rPr>
                <w:rFonts w:ascii="ＭＳ 明朝" w:hAnsi="ＭＳ 明朝" w:hint="eastAsia"/>
                <w:sz w:val="20"/>
                <w:szCs w:val="20"/>
              </w:rPr>
              <w:t>ア、イ　参加人数を施設の許容人数限界まで</w:t>
            </w:r>
            <w:r>
              <w:rPr>
                <w:rFonts w:ascii="ＭＳ 明朝" w:hAnsi="ＭＳ 明朝" w:hint="eastAsia"/>
                <w:sz w:val="20"/>
                <w:szCs w:val="20"/>
              </w:rPr>
              <w:t>確保</w:t>
            </w:r>
            <w:r w:rsidRPr="00015E5F">
              <w:rPr>
                <w:rFonts w:ascii="ＭＳ 明朝" w:hAnsi="ＭＳ 明朝" w:hint="eastAsia"/>
                <w:sz w:val="20"/>
                <w:szCs w:val="20"/>
              </w:rPr>
              <w:t>す</w:t>
            </w:r>
            <w:r>
              <w:rPr>
                <w:rFonts w:ascii="ＭＳ 明朝" w:hAnsi="ＭＳ 明朝" w:hint="eastAsia"/>
                <w:sz w:val="20"/>
                <w:szCs w:val="20"/>
              </w:rPr>
              <w:t>る</w:t>
            </w:r>
            <w:r w:rsidRPr="00015E5F">
              <w:rPr>
                <w:rFonts w:ascii="ＭＳ 明朝" w:hAnsi="ＭＳ 明朝" w:hint="eastAsia"/>
                <w:sz w:val="20"/>
                <w:szCs w:val="20"/>
              </w:rPr>
              <w:t>。</w:t>
            </w:r>
          </w:p>
          <w:p w14:paraId="050AB09B" w14:textId="77777777" w:rsidR="00BA45BB" w:rsidRDefault="00BA45BB" w:rsidP="00BA45BB">
            <w:pPr>
              <w:spacing w:line="240" w:lineRule="exact"/>
              <w:rPr>
                <w:rFonts w:ascii="ＭＳ 明朝" w:hAnsi="ＭＳ 明朝"/>
                <w:sz w:val="20"/>
                <w:szCs w:val="20"/>
              </w:rPr>
            </w:pPr>
            <w:r w:rsidRPr="00015E5F">
              <w:rPr>
                <w:rFonts w:ascii="ＭＳ 明朝" w:hAnsi="ＭＳ 明朝" w:hint="eastAsia"/>
                <w:sz w:val="20"/>
                <w:szCs w:val="20"/>
              </w:rPr>
              <w:t>・大学見学バスツアーを２回</w:t>
            </w:r>
            <w:r>
              <w:rPr>
                <w:rFonts w:ascii="ＭＳ 明朝" w:hAnsi="ＭＳ 明朝" w:hint="eastAsia"/>
                <w:sz w:val="20"/>
                <w:szCs w:val="20"/>
              </w:rPr>
              <w:t>継続</w:t>
            </w:r>
            <w:r w:rsidRPr="00015E5F">
              <w:rPr>
                <w:rFonts w:ascii="ＭＳ 明朝" w:hAnsi="ＭＳ 明朝" w:hint="eastAsia"/>
                <w:sz w:val="20"/>
                <w:szCs w:val="20"/>
              </w:rPr>
              <w:t>実施し、生徒の進学意識を高める。実施後アンケートを行い、意識変化を見る。</w:t>
            </w:r>
          </w:p>
          <w:p w14:paraId="0625F05F" w14:textId="77777777" w:rsidR="00BA45BB" w:rsidRDefault="00BA45BB" w:rsidP="00BA45BB">
            <w:pPr>
              <w:spacing w:line="240" w:lineRule="exact"/>
              <w:rPr>
                <w:rFonts w:ascii="ＭＳ 明朝" w:hAnsi="ＭＳ 明朝"/>
                <w:sz w:val="20"/>
                <w:szCs w:val="20"/>
              </w:rPr>
            </w:pPr>
            <w:r>
              <w:rPr>
                <w:rFonts w:ascii="ＭＳ 明朝" w:hAnsi="ＭＳ 明朝" w:hint="eastAsia"/>
                <w:sz w:val="20"/>
                <w:szCs w:val="20"/>
              </w:rPr>
              <w:t>ウ　学校教育自己診断の「進路についての情報をよく知らせてくれる。」平成31年度78％を（平成30年度77％）めざす。</w:t>
            </w:r>
          </w:p>
          <w:p w14:paraId="7883199E" w14:textId="77777777" w:rsidR="00BA45BB" w:rsidRDefault="00BA45BB" w:rsidP="00BA45BB">
            <w:pPr>
              <w:spacing w:line="240" w:lineRule="exact"/>
              <w:rPr>
                <w:rFonts w:ascii="ＭＳ 明朝" w:hAnsi="ＭＳ 明朝"/>
                <w:sz w:val="20"/>
                <w:szCs w:val="20"/>
              </w:rPr>
            </w:pPr>
            <w:r>
              <w:rPr>
                <w:rFonts w:ascii="ＭＳ 明朝" w:hAnsi="ＭＳ 明朝" w:hint="eastAsia"/>
                <w:sz w:val="20"/>
                <w:szCs w:val="20"/>
              </w:rPr>
              <w:t>（２）</w:t>
            </w:r>
          </w:p>
          <w:p w14:paraId="587AA993" w14:textId="77777777" w:rsidR="00BA45BB" w:rsidRPr="00015E5F" w:rsidRDefault="00BA45BB" w:rsidP="00BA45BB">
            <w:pPr>
              <w:spacing w:line="240" w:lineRule="exact"/>
              <w:rPr>
                <w:rFonts w:ascii="ＭＳ 明朝" w:hAnsi="ＭＳ 明朝"/>
                <w:sz w:val="20"/>
                <w:szCs w:val="20"/>
              </w:rPr>
            </w:pPr>
            <w:r>
              <w:rPr>
                <w:rFonts w:ascii="ＭＳ 明朝" w:hAnsi="ＭＳ 明朝" w:hint="eastAsia"/>
                <w:sz w:val="20"/>
                <w:szCs w:val="20"/>
              </w:rPr>
              <w:t xml:space="preserve">ア　</w:t>
            </w:r>
            <w:r w:rsidRPr="00015E5F">
              <w:rPr>
                <w:rFonts w:ascii="ＭＳ 明朝" w:hAnsi="ＭＳ 明朝" w:hint="eastAsia"/>
                <w:sz w:val="20"/>
                <w:szCs w:val="20"/>
              </w:rPr>
              <w:t>学校教育自己診断での「</w:t>
            </w:r>
            <w:r w:rsidRPr="005822E4">
              <w:rPr>
                <w:rFonts w:ascii="ＭＳ 明朝" w:hAnsi="ＭＳ 明朝" w:hint="eastAsia"/>
              </w:rPr>
              <w:t>将来の進路や生き方について考える機会がある。</w:t>
            </w:r>
            <w:r w:rsidRPr="00015E5F">
              <w:rPr>
                <w:rFonts w:ascii="ＭＳ 明朝" w:hAnsi="ＭＳ 明朝" w:hint="eastAsia"/>
                <w:sz w:val="20"/>
                <w:szCs w:val="20"/>
              </w:rPr>
              <w:t>」の</w:t>
            </w:r>
            <w:r>
              <w:rPr>
                <w:rFonts w:ascii="ＭＳ 明朝" w:hAnsi="ＭＳ 明朝" w:hint="eastAsia"/>
                <w:sz w:val="20"/>
                <w:szCs w:val="20"/>
              </w:rPr>
              <w:t>平成31年度</w:t>
            </w:r>
            <w:r w:rsidRPr="00015E5F">
              <w:rPr>
                <w:rFonts w:ascii="ＭＳ 明朝" w:hAnsi="ＭＳ 明朝" w:hint="eastAsia"/>
                <w:sz w:val="20"/>
                <w:szCs w:val="20"/>
              </w:rPr>
              <w:t>肯定感80％</w:t>
            </w:r>
            <w:r>
              <w:rPr>
                <w:rFonts w:ascii="ＭＳ 明朝" w:hAnsi="ＭＳ 明朝" w:hint="eastAsia"/>
                <w:sz w:val="20"/>
                <w:szCs w:val="20"/>
              </w:rPr>
              <w:t>台</w:t>
            </w:r>
            <w:r w:rsidRPr="00015E5F">
              <w:rPr>
                <w:rFonts w:ascii="ＭＳ 明朝" w:hAnsi="ＭＳ 明朝" w:hint="eastAsia"/>
                <w:sz w:val="20"/>
                <w:szCs w:val="20"/>
              </w:rPr>
              <w:t>を（平成</w:t>
            </w:r>
            <w:r>
              <w:rPr>
                <w:rFonts w:ascii="ＭＳ 明朝" w:hAnsi="ＭＳ 明朝" w:hint="eastAsia"/>
                <w:sz w:val="20"/>
                <w:szCs w:val="20"/>
              </w:rPr>
              <w:t>30</w:t>
            </w:r>
            <w:r w:rsidRPr="00015E5F">
              <w:rPr>
                <w:rFonts w:ascii="ＭＳ 明朝" w:hAnsi="ＭＳ 明朝" w:hint="eastAsia"/>
                <w:sz w:val="20"/>
                <w:szCs w:val="20"/>
              </w:rPr>
              <w:t>年度</w:t>
            </w:r>
            <w:r>
              <w:rPr>
                <w:rFonts w:ascii="ＭＳ 明朝" w:hAnsi="ＭＳ 明朝" w:hint="eastAsia"/>
                <w:sz w:val="20"/>
                <w:szCs w:val="20"/>
              </w:rPr>
              <w:t>84</w:t>
            </w:r>
            <w:r w:rsidRPr="00015E5F">
              <w:rPr>
                <w:rFonts w:ascii="ＭＳ 明朝" w:hAnsi="ＭＳ 明朝" w:hint="eastAsia"/>
                <w:sz w:val="20"/>
                <w:szCs w:val="20"/>
              </w:rPr>
              <w:t>％）維持する。</w:t>
            </w:r>
          </w:p>
          <w:p w14:paraId="74C84AE2" w14:textId="77777777" w:rsidR="00BA45BB" w:rsidRPr="001961B6" w:rsidRDefault="00BA45BB" w:rsidP="00BA45BB">
            <w:pPr>
              <w:spacing w:line="240" w:lineRule="exact"/>
              <w:ind w:left="400" w:hangingChars="200" w:hanging="400"/>
              <w:rPr>
                <w:rFonts w:ascii="ＭＳ 明朝" w:hAnsi="ＭＳ 明朝"/>
                <w:sz w:val="20"/>
                <w:szCs w:val="20"/>
              </w:rPr>
            </w:pPr>
          </w:p>
        </w:tc>
        <w:tc>
          <w:tcPr>
            <w:tcW w:w="4820" w:type="dxa"/>
            <w:tcBorders>
              <w:left w:val="dashed" w:sz="4" w:space="0" w:color="auto"/>
              <w:right w:val="single" w:sz="4" w:space="0" w:color="auto"/>
            </w:tcBorders>
            <w:shd w:val="clear" w:color="auto" w:fill="auto"/>
          </w:tcPr>
          <w:p w14:paraId="42EDC22D" w14:textId="77777777" w:rsidR="00BA45BB" w:rsidRDefault="00BA45BB" w:rsidP="00BA45BB">
            <w:pPr>
              <w:spacing w:line="240" w:lineRule="exact"/>
              <w:rPr>
                <w:rFonts w:ascii="ＭＳ 明朝" w:hAnsi="ＭＳ 明朝"/>
                <w:sz w:val="20"/>
                <w:szCs w:val="20"/>
              </w:rPr>
            </w:pPr>
            <w:r>
              <w:rPr>
                <w:rFonts w:ascii="ＭＳ 明朝" w:hAnsi="ＭＳ 明朝" w:hint="eastAsia"/>
                <w:sz w:val="20"/>
                <w:szCs w:val="20"/>
              </w:rPr>
              <w:t>（１）</w:t>
            </w:r>
          </w:p>
          <w:p w14:paraId="363F1EC7" w14:textId="77777777" w:rsidR="00BA45BB" w:rsidRDefault="00BA45BB" w:rsidP="00BA45BB">
            <w:pPr>
              <w:spacing w:line="240" w:lineRule="exact"/>
              <w:rPr>
                <w:rFonts w:ascii="ＭＳ 明朝" w:hAnsi="ＭＳ 明朝"/>
                <w:sz w:val="20"/>
                <w:szCs w:val="20"/>
              </w:rPr>
            </w:pPr>
            <w:r w:rsidRPr="00015E5F">
              <w:rPr>
                <w:rFonts w:ascii="ＭＳ 明朝" w:hAnsi="ＭＳ 明朝" w:hint="eastAsia"/>
                <w:sz w:val="20"/>
                <w:szCs w:val="20"/>
              </w:rPr>
              <w:t>ア、イ</w:t>
            </w:r>
          </w:p>
          <w:p w14:paraId="2E8C7762" w14:textId="77777777" w:rsidR="00BA45BB" w:rsidRDefault="00BA45BB" w:rsidP="00BA45BB">
            <w:pPr>
              <w:spacing w:line="240" w:lineRule="exact"/>
              <w:rPr>
                <w:rFonts w:ascii="ＭＳ 明朝" w:hAnsi="ＭＳ 明朝"/>
                <w:sz w:val="20"/>
                <w:szCs w:val="20"/>
              </w:rPr>
            </w:pPr>
            <w:r w:rsidRPr="00015E5F">
              <w:rPr>
                <w:rFonts w:ascii="ＭＳ 明朝" w:hAnsi="ＭＳ 明朝" w:hint="eastAsia"/>
                <w:sz w:val="20"/>
                <w:szCs w:val="20"/>
              </w:rPr>
              <w:t xml:space="preserve">　参加人数</w:t>
            </w:r>
            <w:r>
              <w:rPr>
                <w:rFonts w:ascii="ＭＳ 明朝" w:hAnsi="ＭＳ 明朝" w:hint="eastAsia"/>
                <w:sz w:val="20"/>
                <w:szCs w:val="20"/>
              </w:rPr>
              <w:t>は40名弱</w:t>
            </w:r>
          </w:p>
          <w:p w14:paraId="5DCCC231" w14:textId="77777777" w:rsidR="00BA45BB" w:rsidRDefault="00BA45BB" w:rsidP="00BA45BB">
            <w:pPr>
              <w:spacing w:line="240" w:lineRule="exact"/>
              <w:ind w:firstLineChars="100" w:firstLine="200"/>
              <w:rPr>
                <w:rFonts w:ascii="ＭＳ 明朝" w:hAnsi="ＭＳ 明朝"/>
                <w:sz w:val="20"/>
                <w:szCs w:val="20"/>
              </w:rPr>
            </w:pPr>
            <w:r>
              <w:rPr>
                <w:rFonts w:ascii="ＭＳ 明朝" w:hAnsi="ＭＳ 明朝" w:hint="eastAsia"/>
                <w:sz w:val="20"/>
                <w:szCs w:val="20"/>
              </w:rPr>
              <w:t>学年の指導として最上位層は学習の習慣が付い</w:t>
            </w:r>
          </w:p>
          <w:p w14:paraId="1342B89B" w14:textId="77777777" w:rsidR="000111A0" w:rsidRDefault="00BA45BB" w:rsidP="00BA45BB">
            <w:pPr>
              <w:spacing w:line="240" w:lineRule="exact"/>
              <w:ind w:firstLineChars="100" w:firstLine="200"/>
              <w:rPr>
                <w:rFonts w:ascii="ＭＳ 明朝" w:hAnsi="ＭＳ 明朝"/>
                <w:sz w:val="20"/>
                <w:szCs w:val="20"/>
              </w:rPr>
            </w:pPr>
            <w:r>
              <w:rPr>
                <w:rFonts w:ascii="ＭＳ 明朝" w:hAnsi="ＭＳ 明朝" w:hint="eastAsia"/>
                <w:sz w:val="20"/>
                <w:szCs w:val="20"/>
              </w:rPr>
              <w:t>ているので自宅で学習するよう指導した結果</w:t>
            </w:r>
            <w:r w:rsidR="000111A0">
              <w:rPr>
                <w:rFonts w:ascii="ＭＳ 明朝" w:hAnsi="ＭＳ 明朝" w:hint="eastAsia"/>
                <w:sz w:val="20"/>
                <w:szCs w:val="20"/>
              </w:rPr>
              <w:t>の人</w:t>
            </w:r>
          </w:p>
          <w:p w14:paraId="01B0CDE1" w14:textId="77777777" w:rsidR="00BA45BB" w:rsidRPr="00015E5F" w:rsidRDefault="000111A0" w:rsidP="00BA45BB">
            <w:pPr>
              <w:spacing w:line="240" w:lineRule="exact"/>
              <w:ind w:firstLineChars="100" w:firstLine="200"/>
              <w:rPr>
                <w:rFonts w:ascii="ＭＳ 明朝" w:hAnsi="ＭＳ 明朝"/>
                <w:sz w:val="20"/>
                <w:szCs w:val="20"/>
              </w:rPr>
            </w:pPr>
            <w:r>
              <w:rPr>
                <w:rFonts w:ascii="ＭＳ 明朝" w:hAnsi="ＭＳ 明朝" w:hint="eastAsia"/>
                <w:sz w:val="20"/>
                <w:szCs w:val="20"/>
              </w:rPr>
              <w:t>数</w:t>
            </w:r>
            <w:r w:rsidR="00BA45BB">
              <w:rPr>
                <w:rFonts w:ascii="ＭＳ 明朝" w:hAnsi="ＭＳ 明朝" w:hint="eastAsia"/>
                <w:sz w:val="20"/>
                <w:szCs w:val="20"/>
              </w:rPr>
              <w:t>である。</w:t>
            </w:r>
            <w:r>
              <w:rPr>
                <w:rFonts w:ascii="ＭＳ 明朝" w:hAnsi="ＭＳ 明朝" w:hint="eastAsia"/>
                <w:sz w:val="20"/>
                <w:szCs w:val="20"/>
              </w:rPr>
              <w:t>（○）</w:t>
            </w:r>
          </w:p>
          <w:p w14:paraId="76D6F3B9" w14:textId="77777777" w:rsidR="00BA45BB" w:rsidRDefault="00BA45BB" w:rsidP="00BA45BB">
            <w:pPr>
              <w:spacing w:line="240" w:lineRule="exact"/>
              <w:rPr>
                <w:rFonts w:ascii="ＭＳ 明朝" w:hAnsi="ＭＳ 明朝"/>
                <w:sz w:val="20"/>
                <w:szCs w:val="20"/>
              </w:rPr>
            </w:pPr>
            <w:r w:rsidRPr="00015E5F">
              <w:rPr>
                <w:rFonts w:ascii="ＭＳ 明朝" w:hAnsi="ＭＳ 明朝" w:hint="eastAsia"/>
                <w:sz w:val="20"/>
                <w:szCs w:val="20"/>
              </w:rPr>
              <w:t>・大学見学バスツアーを２回実施</w:t>
            </w:r>
          </w:p>
          <w:p w14:paraId="2F50E8E3" w14:textId="77777777" w:rsidR="00BA45BB" w:rsidRDefault="000111A0" w:rsidP="00BA45BB">
            <w:pPr>
              <w:spacing w:line="240" w:lineRule="exact"/>
              <w:ind w:firstLineChars="100" w:firstLine="200"/>
              <w:rPr>
                <w:rFonts w:ascii="ＭＳ 明朝" w:hAnsi="ＭＳ 明朝"/>
                <w:sz w:val="20"/>
                <w:szCs w:val="20"/>
              </w:rPr>
            </w:pPr>
            <w:r w:rsidRPr="000111A0">
              <w:rPr>
                <w:rFonts w:ascii="ＭＳ 明朝" w:hAnsi="ＭＳ 明朝" w:hint="eastAsia"/>
                <w:sz w:val="20"/>
                <w:szCs w:val="20"/>
              </w:rPr>
              <w:t>満足度の高い結果に終わる</w:t>
            </w:r>
            <w:r>
              <w:rPr>
                <w:rFonts w:ascii="ＭＳ 明朝" w:hAnsi="ＭＳ 明朝" w:hint="eastAsia"/>
                <w:sz w:val="20"/>
                <w:szCs w:val="20"/>
              </w:rPr>
              <w:t>。</w:t>
            </w:r>
            <w:r>
              <w:rPr>
                <w:rFonts w:ascii="ＭＳ ゴシック" w:eastAsia="ＭＳ ゴシック" w:hAnsi="ＭＳ ゴシック" w:hint="eastAsia"/>
                <w:sz w:val="20"/>
                <w:szCs w:val="20"/>
              </w:rPr>
              <w:t>（◎）</w:t>
            </w:r>
          </w:p>
          <w:p w14:paraId="4E030D6D" w14:textId="77777777" w:rsidR="00154D1D" w:rsidRDefault="00154D1D" w:rsidP="00BA45BB">
            <w:pPr>
              <w:spacing w:line="240" w:lineRule="exact"/>
              <w:rPr>
                <w:rFonts w:ascii="ＭＳ 明朝" w:hAnsi="ＭＳ 明朝"/>
                <w:sz w:val="20"/>
                <w:szCs w:val="20"/>
              </w:rPr>
            </w:pPr>
          </w:p>
          <w:p w14:paraId="6626FAF1" w14:textId="77777777" w:rsidR="00BA45BB" w:rsidRDefault="00BA45BB" w:rsidP="00BA45BB">
            <w:pPr>
              <w:spacing w:line="240" w:lineRule="exact"/>
              <w:rPr>
                <w:rFonts w:ascii="ＭＳ 明朝" w:hAnsi="ＭＳ 明朝"/>
                <w:sz w:val="20"/>
                <w:szCs w:val="20"/>
              </w:rPr>
            </w:pPr>
            <w:r>
              <w:rPr>
                <w:rFonts w:ascii="ＭＳ 明朝" w:hAnsi="ＭＳ 明朝" w:hint="eastAsia"/>
                <w:sz w:val="20"/>
                <w:szCs w:val="20"/>
              </w:rPr>
              <w:t>ウ</w:t>
            </w:r>
          </w:p>
          <w:p w14:paraId="0075E26C" w14:textId="77777777" w:rsidR="00BA45BB" w:rsidRDefault="00BA45BB" w:rsidP="00BA45BB">
            <w:pPr>
              <w:spacing w:line="240" w:lineRule="exact"/>
              <w:rPr>
                <w:rFonts w:ascii="ＭＳ 明朝" w:hAnsi="ＭＳ 明朝"/>
                <w:sz w:val="20"/>
                <w:szCs w:val="20"/>
              </w:rPr>
            </w:pPr>
            <w:r>
              <w:rPr>
                <w:rFonts w:ascii="ＭＳ 明朝" w:hAnsi="ＭＳ 明朝" w:hint="eastAsia"/>
                <w:sz w:val="20"/>
                <w:szCs w:val="20"/>
              </w:rPr>
              <w:t>・「進路についての情報をよく知らせてくれる。」</w:t>
            </w:r>
          </w:p>
          <w:p w14:paraId="457BE7CE" w14:textId="77777777" w:rsidR="00BA45BB" w:rsidRPr="007830B8" w:rsidRDefault="007830B8" w:rsidP="00BA45BB">
            <w:pPr>
              <w:spacing w:line="240" w:lineRule="exact"/>
              <w:ind w:firstLineChars="100" w:firstLine="200"/>
              <w:rPr>
                <w:rFonts w:ascii="ＭＳ 明朝" w:hAnsi="ＭＳ 明朝"/>
                <w:sz w:val="20"/>
                <w:szCs w:val="20"/>
              </w:rPr>
            </w:pPr>
            <w:r w:rsidRPr="007830B8">
              <w:rPr>
                <w:rFonts w:ascii="ＭＳ 明朝" w:hAnsi="ＭＳ 明朝" w:hint="eastAsia"/>
                <w:sz w:val="20"/>
                <w:szCs w:val="20"/>
              </w:rPr>
              <w:t>65％（平成30年度77％）</w:t>
            </w:r>
            <w:r w:rsidR="000111A0">
              <w:rPr>
                <w:rFonts w:ascii="ＭＳ 明朝" w:hAnsi="ＭＳ 明朝" w:hint="eastAsia"/>
                <w:sz w:val="20"/>
                <w:szCs w:val="20"/>
              </w:rPr>
              <w:t>（△）</w:t>
            </w:r>
          </w:p>
          <w:p w14:paraId="3D78A7DF" w14:textId="77777777" w:rsidR="00BA45BB" w:rsidRPr="007830B8" w:rsidRDefault="00BA45BB" w:rsidP="00BA45BB">
            <w:pPr>
              <w:spacing w:line="240" w:lineRule="exact"/>
              <w:rPr>
                <w:rFonts w:ascii="ＭＳ 明朝" w:hAnsi="ＭＳ 明朝"/>
                <w:sz w:val="20"/>
                <w:szCs w:val="20"/>
              </w:rPr>
            </w:pPr>
          </w:p>
          <w:p w14:paraId="58CCF9BD" w14:textId="77777777" w:rsidR="00BA45BB" w:rsidRPr="007830B8" w:rsidRDefault="00BA45BB" w:rsidP="00BA45BB">
            <w:pPr>
              <w:spacing w:line="240" w:lineRule="exact"/>
              <w:rPr>
                <w:rFonts w:ascii="ＭＳ 明朝" w:hAnsi="ＭＳ 明朝"/>
                <w:sz w:val="20"/>
                <w:szCs w:val="20"/>
              </w:rPr>
            </w:pPr>
          </w:p>
          <w:p w14:paraId="4A95BECC" w14:textId="77777777" w:rsidR="00BA45BB" w:rsidRDefault="00BA45BB" w:rsidP="00BA45BB">
            <w:pPr>
              <w:spacing w:line="240" w:lineRule="exact"/>
              <w:rPr>
                <w:rFonts w:ascii="ＭＳ 明朝" w:hAnsi="ＭＳ 明朝"/>
                <w:sz w:val="20"/>
                <w:szCs w:val="20"/>
              </w:rPr>
            </w:pPr>
            <w:r>
              <w:rPr>
                <w:rFonts w:ascii="ＭＳ 明朝" w:hAnsi="ＭＳ 明朝" w:hint="eastAsia"/>
                <w:sz w:val="20"/>
                <w:szCs w:val="20"/>
              </w:rPr>
              <w:t>（２）</w:t>
            </w:r>
          </w:p>
          <w:p w14:paraId="6DC56A9A" w14:textId="77777777" w:rsidR="00BA45BB" w:rsidRDefault="00BA45BB" w:rsidP="00BA45BB">
            <w:pPr>
              <w:spacing w:line="240" w:lineRule="exact"/>
              <w:rPr>
                <w:rFonts w:ascii="ＭＳ 明朝" w:hAnsi="ＭＳ 明朝"/>
                <w:sz w:val="20"/>
                <w:szCs w:val="20"/>
              </w:rPr>
            </w:pPr>
            <w:r>
              <w:rPr>
                <w:rFonts w:ascii="ＭＳ 明朝" w:hAnsi="ＭＳ 明朝" w:hint="eastAsia"/>
                <w:sz w:val="20"/>
                <w:szCs w:val="20"/>
              </w:rPr>
              <w:t>ア</w:t>
            </w:r>
          </w:p>
          <w:p w14:paraId="4997959F" w14:textId="77777777" w:rsidR="00BA45BB" w:rsidRPr="00015E5F" w:rsidRDefault="00BA45BB" w:rsidP="00BA45BB">
            <w:pPr>
              <w:spacing w:line="240" w:lineRule="exact"/>
              <w:rPr>
                <w:rFonts w:ascii="ＭＳ 明朝" w:hAnsi="ＭＳ 明朝"/>
                <w:sz w:val="20"/>
                <w:szCs w:val="20"/>
              </w:rPr>
            </w:pPr>
            <w:r>
              <w:rPr>
                <w:rFonts w:ascii="ＭＳ 明朝" w:hAnsi="ＭＳ 明朝" w:hint="eastAsia"/>
                <w:sz w:val="20"/>
                <w:szCs w:val="20"/>
              </w:rPr>
              <w:t>・</w:t>
            </w:r>
            <w:r w:rsidRPr="00015E5F">
              <w:rPr>
                <w:rFonts w:ascii="ＭＳ 明朝" w:hAnsi="ＭＳ 明朝" w:hint="eastAsia"/>
                <w:sz w:val="20"/>
                <w:szCs w:val="20"/>
              </w:rPr>
              <w:t>「</w:t>
            </w:r>
            <w:r w:rsidRPr="005822E4">
              <w:rPr>
                <w:rFonts w:ascii="ＭＳ 明朝" w:hAnsi="ＭＳ 明朝" w:hint="eastAsia"/>
              </w:rPr>
              <w:t>将来の進路や生き方について考える機会がある。</w:t>
            </w:r>
            <w:r w:rsidRPr="00015E5F">
              <w:rPr>
                <w:rFonts w:ascii="ＭＳ 明朝" w:hAnsi="ＭＳ 明朝" w:hint="eastAsia"/>
                <w:sz w:val="20"/>
                <w:szCs w:val="20"/>
              </w:rPr>
              <w:t>」</w:t>
            </w:r>
          </w:p>
          <w:p w14:paraId="5753E261" w14:textId="77777777" w:rsidR="00BA45BB" w:rsidRPr="009303F7" w:rsidRDefault="007830B8" w:rsidP="007830B8">
            <w:pPr>
              <w:spacing w:line="320" w:lineRule="exact"/>
              <w:ind w:firstLineChars="100" w:firstLine="200"/>
              <w:rPr>
                <w:rFonts w:ascii="ＭＳ 明朝" w:hAnsi="ＭＳ 明朝"/>
                <w:sz w:val="20"/>
                <w:szCs w:val="20"/>
              </w:rPr>
            </w:pPr>
            <w:r w:rsidRPr="007830B8">
              <w:rPr>
                <w:rFonts w:ascii="ＭＳ 明朝" w:hAnsi="ＭＳ 明朝" w:hint="eastAsia"/>
                <w:sz w:val="20"/>
                <w:szCs w:val="20"/>
              </w:rPr>
              <w:t>79％（平成</w:t>
            </w:r>
            <w:r>
              <w:rPr>
                <w:rFonts w:ascii="ＭＳ 明朝" w:hAnsi="ＭＳ 明朝" w:hint="eastAsia"/>
                <w:sz w:val="20"/>
                <w:szCs w:val="20"/>
              </w:rPr>
              <w:t>30年度84％）</w:t>
            </w:r>
            <w:r w:rsidR="000111A0">
              <w:rPr>
                <w:rFonts w:ascii="ＭＳ 明朝" w:hAnsi="ＭＳ 明朝" w:hint="eastAsia"/>
                <w:sz w:val="20"/>
                <w:szCs w:val="20"/>
              </w:rPr>
              <w:t>（△）</w:t>
            </w:r>
          </w:p>
        </w:tc>
      </w:tr>
      <w:tr w:rsidR="00BA45BB" w:rsidRPr="00E50B6C" w14:paraId="7A4A29E0" w14:textId="77777777" w:rsidTr="00D50991">
        <w:trPr>
          <w:cantSplit/>
          <w:trHeight w:val="7356"/>
          <w:jc w:val="center"/>
        </w:trPr>
        <w:tc>
          <w:tcPr>
            <w:tcW w:w="881" w:type="dxa"/>
            <w:shd w:val="clear" w:color="auto" w:fill="auto"/>
            <w:textDirection w:val="tbRlV"/>
            <w:vAlign w:val="center"/>
          </w:tcPr>
          <w:p w14:paraId="25ACA8ED" w14:textId="77777777" w:rsidR="00BA45BB" w:rsidRPr="00E50B6C" w:rsidRDefault="00BA45BB" w:rsidP="00BA45BB">
            <w:pPr>
              <w:spacing w:line="320" w:lineRule="exact"/>
              <w:jc w:val="center"/>
              <w:rPr>
                <w:rFonts w:ascii="ＭＳ 明朝" w:hAnsi="ＭＳ 明朝"/>
                <w:sz w:val="20"/>
                <w:szCs w:val="20"/>
              </w:rPr>
            </w:pPr>
            <w:r w:rsidRPr="00D7735C">
              <w:rPr>
                <w:rFonts w:ascii="ＭＳ 明朝" w:hAnsi="ＭＳ 明朝" w:hint="eastAsia"/>
                <w:sz w:val="20"/>
                <w:szCs w:val="20"/>
              </w:rPr>
              <w:lastRenderedPageBreak/>
              <w:t>３　生徒の育成</w:t>
            </w:r>
          </w:p>
        </w:tc>
        <w:tc>
          <w:tcPr>
            <w:tcW w:w="2020" w:type="dxa"/>
            <w:shd w:val="clear" w:color="auto" w:fill="auto"/>
          </w:tcPr>
          <w:p w14:paraId="6BD94A23" w14:textId="77777777" w:rsidR="00BA45BB" w:rsidRPr="008A12DE" w:rsidRDefault="00BA45BB" w:rsidP="00BA45BB">
            <w:pPr>
              <w:spacing w:line="240" w:lineRule="exact"/>
              <w:rPr>
                <w:rFonts w:ascii="ＭＳ 明朝" w:hAnsi="ＭＳ 明朝"/>
                <w:color w:val="000000"/>
                <w:sz w:val="20"/>
                <w:szCs w:val="20"/>
              </w:rPr>
            </w:pPr>
            <w:r w:rsidRPr="008A12DE">
              <w:rPr>
                <w:rFonts w:ascii="ＭＳ 明朝" w:hAnsi="ＭＳ 明朝" w:hint="eastAsia"/>
                <w:color w:val="000000"/>
                <w:sz w:val="20"/>
                <w:szCs w:val="20"/>
              </w:rPr>
              <w:t>（</w:t>
            </w:r>
            <w:r>
              <w:rPr>
                <w:rFonts w:ascii="ＭＳ 明朝" w:hAnsi="ＭＳ 明朝" w:hint="eastAsia"/>
                <w:color w:val="000000"/>
                <w:sz w:val="20"/>
                <w:szCs w:val="20"/>
              </w:rPr>
              <w:t>１）</w:t>
            </w:r>
            <w:r w:rsidRPr="008A12DE">
              <w:rPr>
                <w:rFonts w:ascii="ＭＳ 明朝" w:hAnsi="ＭＳ 明朝" w:hint="eastAsia"/>
                <w:color w:val="000000"/>
                <w:sz w:val="20"/>
                <w:szCs w:val="20"/>
              </w:rPr>
              <w:t>生徒の規範意識</w:t>
            </w:r>
            <w:r>
              <w:rPr>
                <w:rFonts w:ascii="ＭＳ 明朝" w:hAnsi="ＭＳ 明朝" w:hint="eastAsia"/>
                <w:color w:val="000000"/>
                <w:sz w:val="20"/>
                <w:szCs w:val="20"/>
              </w:rPr>
              <w:t>の向上</w:t>
            </w:r>
            <w:r w:rsidRPr="008A12DE">
              <w:rPr>
                <w:rFonts w:ascii="ＭＳ 明朝" w:hAnsi="ＭＳ 明朝" w:hint="eastAsia"/>
                <w:color w:val="000000"/>
                <w:sz w:val="20"/>
                <w:szCs w:val="20"/>
              </w:rPr>
              <w:t>、</w:t>
            </w:r>
            <w:r>
              <w:rPr>
                <w:rFonts w:ascii="ＭＳ 明朝" w:hAnsi="ＭＳ 明朝" w:hint="eastAsia"/>
                <w:color w:val="000000"/>
                <w:sz w:val="20"/>
                <w:szCs w:val="20"/>
              </w:rPr>
              <w:t>挨拶運動の励行</w:t>
            </w:r>
          </w:p>
          <w:p w14:paraId="09FE09D8" w14:textId="77777777" w:rsidR="00BA45BB" w:rsidRPr="008A12DE" w:rsidRDefault="00BA45BB" w:rsidP="00BA45BB">
            <w:pPr>
              <w:spacing w:line="240" w:lineRule="exact"/>
              <w:ind w:firstLineChars="34" w:firstLine="68"/>
              <w:rPr>
                <w:rFonts w:ascii="ＭＳ 明朝" w:hAnsi="ＭＳ 明朝"/>
                <w:color w:val="000000"/>
                <w:sz w:val="20"/>
                <w:szCs w:val="20"/>
              </w:rPr>
            </w:pPr>
            <w:r w:rsidRPr="008A12DE">
              <w:rPr>
                <w:rFonts w:ascii="ＭＳ 明朝" w:hAnsi="ＭＳ 明朝" w:hint="eastAsia"/>
                <w:color w:val="000000"/>
                <w:sz w:val="20"/>
                <w:szCs w:val="20"/>
              </w:rPr>
              <w:t>ア　遅刻指導</w:t>
            </w:r>
            <w:r>
              <w:rPr>
                <w:rFonts w:ascii="ＭＳ 明朝" w:hAnsi="ＭＳ 明朝" w:hint="eastAsia"/>
                <w:color w:val="000000"/>
                <w:sz w:val="20"/>
                <w:szCs w:val="20"/>
              </w:rPr>
              <w:t>の</w:t>
            </w:r>
            <w:r w:rsidRPr="008A12DE">
              <w:rPr>
                <w:rFonts w:ascii="ＭＳ 明朝" w:hAnsi="ＭＳ 明朝" w:hint="eastAsia"/>
                <w:color w:val="000000"/>
                <w:sz w:val="20"/>
                <w:szCs w:val="20"/>
              </w:rPr>
              <w:t>継続</w:t>
            </w:r>
          </w:p>
          <w:p w14:paraId="71CC50F3" w14:textId="77777777" w:rsidR="00BA45BB" w:rsidRPr="008A12DE" w:rsidRDefault="00BA45BB" w:rsidP="00BA45BB">
            <w:pPr>
              <w:spacing w:line="240" w:lineRule="exact"/>
              <w:ind w:firstLineChars="34" w:firstLine="68"/>
              <w:rPr>
                <w:rFonts w:ascii="ＭＳ 明朝" w:hAnsi="ＭＳ 明朝"/>
                <w:color w:val="000000"/>
                <w:sz w:val="20"/>
                <w:szCs w:val="20"/>
              </w:rPr>
            </w:pPr>
            <w:r w:rsidRPr="008A12DE">
              <w:rPr>
                <w:rFonts w:ascii="ＭＳ 明朝" w:hAnsi="ＭＳ 明朝" w:hint="eastAsia"/>
                <w:color w:val="000000"/>
                <w:sz w:val="20"/>
                <w:szCs w:val="20"/>
              </w:rPr>
              <w:t>イ　挨拶の励行</w:t>
            </w:r>
          </w:p>
          <w:p w14:paraId="464A5DEF" w14:textId="77777777" w:rsidR="00BA45BB" w:rsidRPr="008A12DE" w:rsidRDefault="00BA45BB" w:rsidP="00BA45BB">
            <w:pPr>
              <w:spacing w:line="240" w:lineRule="exact"/>
              <w:ind w:firstLineChars="34" w:firstLine="68"/>
              <w:rPr>
                <w:rFonts w:ascii="ＭＳ 明朝" w:hAnsi="ＭＳ 明朝"/>
                <w:color w:val="000000"/>
                <w:sz w:val="20"/>
                <w:szCs w:val="20"/>
              </w:rPr>
            </w:pPr>
            <w:r w:rsidRPr="008A12DE">
              <w:rPr>
                <w:rFonts w:ascii="ＭＳ 明朝" w:hAnsi="ＭＳ 明朝" w:hint="eastAsia"/>
                <w:color w:val="000000"/>
                <w:sz w:val="20"/>
                <w:szCs w:val="20"/>
              </w:rPr>
              <w:t>ウ　正しい言葉遣いへの意識向上</w:t>
            </w:r>
          </w:p>
          <w:p w14:paraId="2E0263C8" w14:textId="77777777" w:rsidR="00BA45BB" w:rsidRPr="008A12DE" w:rsidRDefault="00BA45BB" w:rsidP="00BA45BB">
            <w:pPr>
              <w:spacing w:line="240" w:lineRule="exact"/>
              <w:rPr>
                <w:rFonts w:ascii="ＭＳ 明朝" w:hAnsi="ＭＳ 明朝"/>
                <w:color w:val="000000"/>
                <w:sz w:val="20"/>
                <w:szCs w:val="20"/>
              </w:rPr>
            </w:pPr>
            <w:r w:rsidRPr="008A12DE">
              <w:rPr>
                <w:rFonts w:ascii="ＭＳ 明朝" w:hAnsi="ＭＳ 明朝" w:hint="eastAsia"/>
                <w:color w:val="000000"/>
                <w:sz w:val="20"/>
                <w:szCs w:val="20"/>
              </w:rPr>
              <w:t>（２）特別活動・生徒会活動・社会貢献・国際交流を通じて自主・自律の精神</w:t>
            </w:r>
            <w:r>
              <w:rPr>
                <w:rFonts w:ascii="ＭＳ 明朝" w:hAnsi="ＭＳ 明朝" w:hint="eastAsia"/>
                <w:color w:val="000000"/>
                <w:sz w:val="20"/>
                <w:szCs w:val="20"/>
              </w:rPr>
              <w:t>・地域社旗との繋がり・国際感覚の醸成</w:t>
            </w:r>
          </w:p>
          <w:p w14:paraId="2CBAADD9" w14:textId="77777777" w:rsidR="00BA45BB" w:rsidRPr="008A12DE" w:rsidRDefault="00BA45BB" w:rsidP="00BA45BB">
            <w:pPr>
              <w:spacing w:line="240" w:lineRule="exact"/>
              <w:rPr>
                <w:rFonts w:ascii="ＭＳ 明朝" w:hAnsi="ＭＳ 明朝"/>
                <w:color w:val="000000"/>
                <w:sz w:val="20"/>
                <w:szCs w:val="20"/>
              </w:rPr>
            </w:pPr>
            <w:r>
              <w:rPr>
                <w:rFonts w:ascii="ＭＳ 明朝" w:hAnsi="ＭＳ 明朝" w:hint="eastAsia"/>
                <w:color w:val="000000"/>
                <w:sz w:val="20"/>
                <w:szCs w:val="20"/>
              </w:rPr>
              <w:t>ア　部</w:t>
            </w:r>
            <w:r w:rsidRPr="008A12DE">
              <w:rPr>
                <w:rFonts w:ascii="ＭＳ 明朝" w:hAnsi="ＭＳ 明朝" w:hint="eastAsia"/>
                <w:color w:val="000000"/>
                <w:sz w:val="20"/>
                <w:szCs w:val="20"/>
              </w:rPr>
              <w:t>活動充実</w:t>
            </w:r>
          </w:p>
          <w:p w14:paraId="10AC2E88" w14:textId="77777777" w:rsidR="00BA45BB" w:rsidRPr="008A12DE" w:rsidRDefault="00BA45BB" w:rsidP="00BA45BB">
            <w:pPr>
              <w:spacing w:line="240" w:lineRule="exact"/>
              <w:rPr>
                <w:rFonts w:ascii="ＭＳ 明朝" w:hAnsi="ＭＳ 明朝"/>
                <w:color w:val="000000"/>
                <w:sz w:val="20"/>
                <w:szCs w:val="20"/>
              </w:rPr>
            </w:pPr>
            <w:r w:rsidRPr="008A12DE">
              <w:rPr>
                <w:rFonts w:ascii="ＭＳ 明朝" w:hAnsi="ＭＳ 明朝" w:hint="eastAsia"/>
                <w:color w:val="000000"/>
                <w:sz w:val="20"/>
                <w:szCs w:val="20"/>
              </w:rPr>
              <w:t>イ　豊島高校展</w:t>
            </w:r>
            <w:r>
              <w:rPr>
                <w:rFonts w:ascii="ＭＳ 明朝" w:hAnsi="ＭＳ 明朝" w:hint="eastAsia"/>
                <w:color w:val="000000"/>
                <w:sz w:val="20"/>
                <w:szCs w:val="20"/>
              </w:rPr>
              <w:t>の継続</w:t>
            </w:r>
          </w:p>
          <w:p w14:paraId="3881E2EF" w14:textId="77777777" w:rsidR="00BA45BB" w:rsidRPr="008A12DE" w:rsidRDefault="00BA45BB" w:rsidP="00BA45BB">
            <w:pPr>
              <w:spacing w:line="240" w:lineRule="exact"/>
              <w:rPr>
                <w:rFonts w:ascii="ＭＳ 明朝" w:hAnsi="ＭＳ 明朝"/>
                <w:color w:val="000000"/>
                <w:sz w:val="20"/>
                <w:szCs w:val="20"/>
              </w:rPr>
            </w:pPr>
            <w:r w:rsidRPr="008A12DE">
              <w:rPr>
                <w:rFonts w:ascii="ＭＳ 明朝" w:hAnsi="ＭＳ 明朝" w:hint="eastAsia"/>
                <w:color w:val="000000"/>
                <w:sz w:val="20"/>
                <w:szCs w:val="20"/>
              </w:rPr>
              <w:t>ウ　部活動を中心とした清掃活動</w:t>
            </w:r>
            <w:r>
              <w:rPr>
                <w:rFonts w:ascii="ＭＳ 明朝" w:hAnsi="ＭＳ 明朝" w:hint="eastAsia"/>
                <w:color w:val="000000"/>
                <w:sz w:val="20"/>
                <w:szCs w:val="20"/>
              </w:rPr>
              <w:t>の</w:t>
            </w:r>
            <w:r w:rsidRPr="008A12DE">
              <w:rPr>
                <w:rFonts w:ascii="ＭＳ 明朝" w:hAnsi="ＭＳ 明朝" w:hint="eastAsia"/>
                <w:color w:val="000000"/>
                <w:sz w:val="20"/>
                <w:szCs w:val="20"/>
              </w:rPr>
              <w:t>継続</w:t>
            </w:r>
          </w:p>
          <w:p w14:paraId="69EBC842" w14:textId="77777777" w:rsidR="00BA45BB" w:rsidRPr="008A12DE" w:rsidRDefault="00BA45BB" w:rsidP="00BA45BB">
            <w:pPr>
              <w:spacing w:line="240" w:lineRule="exact"/>
              <w:rPr>
                <w:rFonts w:ascii="ＭＳ 明朝" w:hAnsi="ＭＳ 明朝"/>
                <w:color w:val="000000"/>
                <w:sz w:val="20"/>
                <w:szCs w:val="20"/>
              </w:rPr>
            </w:pPr>
            <w:r>
              <w:rPr>
                <w:rFonts w:ascii="ＭＳ 明朝" w:hAnsi="ＭＳ 明朝" w:hint="eastAsia"/>
                <w:color w:val="000000"/>
                <w:sz w:val="20"/>
                <w:szCs w:val="20"/>
              </w:rPr>
              <w:t>エ　生徒会活動や学校行事の活性化の</w:t>
            </w:r>
            <w:r w:rsidRPr="008A12DE">
              <w:rPr>
                <w:rFonts w:ascii="ＭＳ 明朝" w:hAnsi="ＭＳ 明朝" w:hint="eastAsia"/>
                <w:color w:val="000000"/>
                <w:sz w:val="20"/>
                <w:szCs w:val="20"/>
              </w:rPr>
              <w:t>継続</w:t>
            </w:r>
          </w:p>
          <w:p w14:paraId="156E793A" w14:textId="77777777" w:rsidR="00BA45BB" w:rsidRPr="008A12DE" w:rsidRDefault="00BA45BB" w:rsidP="00BA45BB">
            <w:pPr>
              <w:spacing w:line="240" w:lineRule="exact"/>
              <w:rPr>
                <w:rFonts w:ascii="ＭＳ 明朝" w:hAnsi="ＭＳ 明朝"/>
                <w:color w:val="000000"/>
                <w:sz w:val="20"/>
                <w:szCs w:val="20"/>
              </w:rPr>
            </w:pPr>
            <w:r w:rsidRPr="008A12DE">
              <w:rPr>
                <w:rFonts w:ascii="ＭＳ 明朝" w:hAnsi="ＭＳ 明朝" w:hint="eastAsia"/>
                <w:color w:val="000000"/>
                <w:sz w:val="20"/>
                <w:szCs w:val="20"/>
              </w:rPr>
              <w:t>オ　国際交流</w:t>
            </w:r>
            <w:r>
              <w:rPr>
                <w:rFonts w:ascii="ＭＳ 明朝" w:hAnsi="ＭＳ 明朝" w:hint="eastAsia"/>
                <w:color w:val="000000"/>
                <w:sz w:val="20"/>
                <w:szCs w:val="20"/>
              </w:rPr>
              <w:t>の促進。</w:t>
            </w:r>
            <w:r w:rsidRPr="008A12DE">
              <w:rPr>
                <w:rFonts w:ascii="ＭＳ 明朝" w:hAnsi="ＭＳ 明朝" w:hint="eastAsia"/>
                <w:color w:val="000000"/>
                <w:sz w:val="20"/>
                <w:szCs w:val="20"/>
              </w:rPr>
              <w:t>海外の学校との連携強化</w:t>
            </w:r>
          </w:p>
          <w:p w14:paraId="4A2D531A" w14:textId="77777777" w:rsidR="00BA45BB" w:rsidRPr="008A12DE" w:rsidRDefault="00BA45BB" w:rsidP="00BA45BB">
            <w:pPr>
              <w:spacing w:line="240" w:lineRule="exact"/>
              <w:rPr>
                <w:rFonts w:ascii="ＭＳ 明朝" w:hAnsi="ＭＳ 明朝"/>
                <w:sz w:val="20"/>
                <w:szCs w:val="20"/>
              </w:rPr>
            </w:pPr>
            <w:r w:rsidRPr="008A12DE">
              <w:rPr>
                <w:rFonts w:ascii="ＭＳ 明朝" w:hAnsi="ＭＳ 明朝" w:hint="eastAsia"/>
                <w:color w:val="000000"/>
                <w:sz w:val="20"/>
                <w:szCs w:val="20"/>
              </w:rPr>
              <w:t>カ　人権教育の指導</w:t>
            </w:r>
            <w:r>
              <w:rPr>
                <w:rFonts w:ascii="ＭＳ 明朝" w:hAnsi="ＭＳ 明朝" w:hint="eastAsia"/>
                <w:color w:val="000000"/>
                <w:sz w:val="20"/>
                <w:szCs w:val="20"/>
              </w:rPr>
              <w:t>計画を基に、豊かな心を育む教育の</w:t>
            </w:r>
            <w:r w:rsidRPr="008A12DE">
              <w:rPr>
                <w:rFonts w:ascii="ＭＳ 明朝" w:hAnsi="ＭＳ 明朝" w:hint="eastAsia"/>
                <w:color w:val="000000"/>
                <w:sz w:val="20"/>
                <w:szCs w:val="20"/>
              </w:rPr>
              <w:t>推進</w:t>
            </w:r>
          </w:p>
        </w:tc>
        <w:tc>
          <w:tcPr>
            <w:tcW w:w="4572" w:type="dxa"/>
            <w:tcBorders>
              <w:right w:val="dashed" w:sz="4" w:space="0" w:color="auto"/>
            </w:tcBorders>
            <w:shd w:val="clear" w:color="auto" w:fill="auto"/>
          </w:tcPr>
          <w:p w14:paraId="47D9ECA7" w14:textId="77777777" w:rsidR="00BA45BB" w:rsidRDefault="00BA45BB" w:rsidP="00BA45BB">
            <w:pPr>
              <w:spacing w:line="260" w:lineRule="exact"/>
              <w:rPr>
                <w:rFonts w:ascii="ＭＳ 明朝" w:hAnsi="ＭＳ 明朝"/>
                <w:sz w:val="20"/>
                <w:szCs w:val="20"/>
              </w:rPr>
            </w:pPr>
            <w:r>
              <w:rPr>
                <w:rFonts w:ascii="ＭＳ 明朝" w:hAnsi="ＭＳ 明朝" w:hint="eastAsia"/>
                <w:sz w:val="20"/>
                <w:szCs w:val="20"/>
              </w:rPr>
              <w:t>（１）</w:t>
            </w:r>
          </w:p>
          <w:p w14:paraId="0E58A534" w14:textId="77777777" w:rsidR="00BA45BB" w:rsidRDefault="00BA45BB" w:rsidP="00BA45BB">
            <w:pPr>
              <w:spacing w:line="260" w:lineRule="exact"/>
              <w:rPr>
                <w:rFonts w:ascii="ＭＳ 明朝" w:hAnsi="ＭＳ 明朝"/>
                <w:sz w:val="20"/>
                <w:szCs w:val="20"/>
              </w:rPr>
            </w:pPr>
          </w:p>
          <w:p w14:paraId="79C669E5" w14:textId="77777777" w:rsidR="00BA45BB" w:rsidRPr="00015E5F" w:rsidRDefault="00BA45BB" w:rsidP="00BA45BB">
            <w:pPr>
              <w:spacing w:line="260" w:lineRule="exact"/>
              <w:rPr>
                <w:rFonts w:ascii="ＭＳ 明朝" w:hAnsi="ＭＳ 明朝"/>
                <w:sz w:val="20"/>
                <w:szCs w:val="20"/>
              </w:rPr>
            </w:pPr>
            <w:r w:rsidRPr="00015E5F">
              <w:rPr>
                <w:rFonts w:ascii="ＭＳ 明朝" w:hAnsi="ＭＳ 明朝" w:hint="eastAsia"/>
                <w:sz w:val="20"/>
                <w:szCs w:val="20"/>
              </w:rPr>
              <w:t>ア</w:t>
            </w:r>
            <w:r>
              <w:rPr>
                <w:rFonts w:ascii="ＭＳ 明朝" w:hAnsi="ＭＳ 明朝" w:hint="eastAsia"/>
                <w:sz w:val="20"/>
                <w:szCs w:val="20"/>
              </w:rPr>
              <w:t xml:space="preserve">　</w:t>
            </w:r>
            <w:r w:rsidRPr="00015E5F">
              <w:rPr>
                <w:rFonts w:ascii="ＭＳ 明朝" w:hAnsi="ＭＳ 明朝" w:hint="eastAsia"/>
                <w:sz w:val="20"/>
                <w:szCs w:val="20"/>
              </w:rPr>
              <w:t>遅刻の多い生徒については、早朝登校や個別指導を徹底し、改善をはかる。</w:t>
            </w:r>
          </w:p>
          <w:p w14:paraId="4BD96443" w14:textId="77777777" w:rsidR="00BA45BB" w:rsidRPr="00015E5F" w:rsidRDefault="00BA45BB" w:rsidP="00BA45BB">
            <w:pPr>
              <w:spacing w:line="260" w:lineRule="exact"/>
              <w:rPr>
                <w:rFonts w:ascii="ＭＳ 明朝" w:hAnsi="ＭＳ 明朝"/>
                <w:sz w:val="20"/>
                <w:szCs w:val="20"/>
              </w:rPr>
            </w:pPr>
            <w:r>
              <w:rPr>
                <w:rFonts w:ascii="ＭＳ 明朝" w:hAnsi="ＭＳ 明朝" w:hint="eastAsia"/>
                <w:sz w:val="20"/>
                <w:szCs w:val="20"/>
              </w:rPr>
              <w:t>イ　朝の立ち番の継続</w:t>
            </w:r>
          </w:p>
          <w:p w14:paraId="6DE831BC" w14:textId="77777777" w:rsidR="00BA45BB" w:rsidRPr="00015E5F" w:rsidRDefault="00BA45BB" w:rsidP="00BA45BB">
            <w:pPr>
              <w:spacing w:line="260" w:lineRule="exact"/>
              <w:rPr>
                <w:rFonts w:ascii="ＭＳ 明朝" w:hAnsi="ＭＳ 明朝"/>
                <w:sz w:val="20"/>
                <w:szCs w:val="20"/>
              </w:rPr>
            </w:pPr>
            <w:r>
              <w:rPr>
                <w:rFonts w:ascii="ＭＳ 明朝" w:hAnsi="ＭＳ 明朝" w:hint="eastAsia"/>
                <w:sz w:val="20"/>
                <w:szCs w:val="20"/>
              </w:rPr>
              <w:t>ウ　現場で即対応できる教員の意識の向上</w:t>
            </w:r>
          </w:p>
          <w:p w14:paraId="7FC8D980" w14:textId="77777777" w:rsidR="00BA45BB" w:rsidRPr="00015E5F" w:rsidRDefault="00BA45BB" w:rsidP="00BA45BB">
            <w:pPr>
              <w:spacing w:line="260" w:lineRule="exact"/>
              <w:rPr>
                <w:rFonts w:ascii="ＭＳ 明朝" w:hAnsi="ＭＳ 明朝"/>
                <w:sz w:val="20"/>
                <w:szCs w:val="20"/>
              </w:rPr>
            </w:pPr>
          </w:p>
          <w:p w14:paraId="574D0C65" w14:textId="77777777" w:rsidR="00BA45BB" w:rsidRDefault="00BA45BB" w:rsidP="00BA45BB">
            <w:pPr>
              <w:spacing w:line="260" w:lineRule="exact"/>
              <w:rPr>
                <w:rFonts w:ascii="ＭＳ 明朝" w:hAnsi="ＭＳ 明朝"/>
                <w:sz w:val="20"/>
                <w:szCs w:val="20"/>
              </w:rPr>
            </w:pPr>
          </w:p>
          <w:p w14:paraId="41E15323" w14:textId="77777777" w:rsidR="00BA45BB" w:rsidRDefault="00BA45BB" w:rsidP="00BA45BB">
            <w:pPr>
              <w:spacing w:line="260" w:lineRule="exact"/>
              <w:rPr>
                <w:rFonts w:ascii="ＭＳ 明朝" w:hAnsi="ＭＳ 明朝"/>
                <w:sz w:val="20"/>
                <w:szCs w:val="20"/>
              </w:rPr>
            </w:pPr>
          </w:p>
          <w:p w14:paraId="7C3F3463" w14:textId="77777777" w:rsidR="00BA45BB" w:rsidRDefault="00BA45BB" w:rsidP="00BA45BB">
            <w:pPr>
              <w:spacing w:line="260" w:lineRule="exact"/>
              <w:rPr>
                <w:rFonts w:ascii="ＭＳ 明朝" w:hAnsi="ＭＳ 明朝"/>
                <w:sz w:val="20"/>
                <w:szCs w:val="20"/>
              </w:rPr>
            </w:pPr>
          </w:p>
          <w:p w14:paraId="1FC9AF88" w14:textId="77777777" w:rsidR="00BA45BB" w:rsidRPr="00015E5F" w:rsidRDefault="00BA45BB" w:rsidP="00BA45BB">
            <w:pPr>
              <w:spacing w:line="260" w:lineRule="exact"/>
              <w:rPr>
                <w:rFonts w:ascii="ＭＳ 明朝" w:hAnsi="ＭＳ 明朝"/>
                <w:sz w:val="20"/>
                <w:szCs w:val="20"/>
              </w:rPr>
            </w:pPr>
            <w:r>
              <w:rPr>
                <w:rFonts w:ascii="ＭＳ 明朝" w:hAnsi="ＭＳ 明朝" w:hint="eastAsia"/>
                <w:sz w:val="20"/>
                <w:szCs w:val="20"/>
              </w:rPr>
              <w:t>（２）</w:t>
            </w:r>
          </w:p>
          <w:p w14:paraId="175FA7BC" w14:textId="77777777" w:rsidR="00BA45BB" w:rsidRPr="00015E5F" w:rsidRDefault="00BA45BB" w:rsidP="00BA45BB">
            <w:pPr>
              <w:spacing w:line="260" w:lineRule="exact"/>
              <w:rPr>
                <w:rFonts w:ascii="ＭＳ 明朝" w:hAnsi="ＭＳ 明朝"/>
                <w:sz w:val="20"/>
                <w:szCs w:val="20"/>
              </w:rPr>
            </w:pPr>
            <w:r>
              <w:rPr>
                <w:rFonts w:ascii="ＭＳ 明朝" w:hAnsi="ＭＳ 明朝" w:hint="eastAsia"/>
                <w:sz w:val="20"/>
                <w:szCs w:val="20"/>
              </w:rPr>
              <w:t xml:space="preserve">ア、イ　</w:t>
            </w:r>
            <w:r w:rsidRPr="00015E5F">
              <w:rPr>
                <w:rFonts w:ascii="ＭＳ 明朝" w:hAnsi="ＭＳ 明朝" w:hint="eastAsia"/>
                <w:sz w:val="20"/>
                <w:szCs w:val="20"/>
              </w:rPr>
              <w:t>新１年生を対象とするクラブオリエンテーションの継続。部活動</w:t>
            </w:r>
            <w:r>
              <w:rPr>
                <w:rFonts w:ascii="ＭＳ 明朝" w:hAnsi="ＭＳ 明朝" w:hint="eastAsia"/>
                <w:sz w:val="20"/>
                <w:szCs w:val="20"/>
              </w:rPr>
              <w:t>参加生徒の活躍の場を与え、そ</w:t>
            </w:r>
            <w:r w:rsidRPr="00015E5F">
              <w:rPr>
                <w:rFonts w:ascii="ＭＳ 明朝" w:hAnsi="ＭＳ 明朝" w:hint="eastAsia"/>
                <w:sz w:val="20"/>
                <w:szCs w:val="20"/>
              </w:rPr>
              <w:t>の魅力を実感させる。</w:t>
            </w:r>
          </w:p>
          <w:p w14:paraId="4BB29B08" w14:textId="77777777" w:rsidR="00BA45BB" w:rsidRDefault="00BA45BB" w:rsidP="00BA45BB">
            <w:pPr>
              <w:spacing w:line="260" w:lineRule="exact"/>
              <w:rPr>
                <w:rFonts w:ascii="ＭＳ 明朝" w:hAnsi="ＭＳ 明朝"/>
                <w:sz w:val="20"/>
                <w:szCs w:val="20"/>
              </w:rPr>
            </w:pPr>
          </w:p>
          <w:p w14:paraId="1DF2638A" w14:textId="77777777" w:rsidR="00BA45BB" w:rsidRPr="00015E5F" w:rsidRDefault="00BA45BB" w:rsidP="00BA45BB">
            <w:pPr>
              <w:spacing w:line="260" w:lineRule="exact"/>
              <w:rPr>
                <w:rFonts w:ascii="ＭＳ 明朝" w:hAnsi="ＭＳ 明朝"/>
                <w:sz w:val="20"/>
                <w:szCs w:val="20"/>
              </w:rPr>
            </w:pPr>
            <w:r>
              <w:rPr>
                <w:rFonts w:ascii="ＭＳ 明朝" w:hAnsi="ＭＳ 明朝" w:hint="eastAsia"/>
                <w:sz w:val="20"/>
                <w:szCs w:val="20"/>
              </w:rPr>
              <w:t xml:space="preserve">ウ、エ　</w:t>
            </w:r>
            <w:r w:rsidRPr="00015E5F">
              <w:rPr>
                <w:rFonts w:ascii="ＭＳ 明朝" w:hAnsi="ＭＳ 明朝" w:hint="eastAsia"/>
                <w:sz w:val="20"/>
                <w:szCs w:val="20"/>
              </w:rPr>
              <w:t>生徒会が中心となった中学生向け学校見学会の参画や体育祭・学園祭の運営を通じて、学校への誇りと生徒の自主自律の精神を育てる。</w:t>
            </w:r>
            <w:r>
              <w:rPr>
                <w:rFonts w:ascii="ＭＳ 明朝" w:hAnsi="ＭＳ 明朝" w:hint="eastAsia"/>
                <w:sz w:val="20"/>
                <w:szCs w:val="20"/>
              </w:rPr>
              <w:t>文化祭の実施形態</w:t>
            </w:r>
            <w:r w:rsidRPr="00015E5F">
              <w:rPr>
                <w:rFonts w:ascii="ＭＳ 明朝" w:hAnsi="ＭＳ 明朝" w:hint="eastAsia"/>
                <w:sz w:val="20"/>
                <w:szCs w:val="20"/>
              </w:rPr>
              <w:t>の充実を</w:t>
            </w:r>
            <w:r>
              <w:rPr>
                <w:rFonts w:ascii="ＭＳ 明朝" w:hAnsi="ＭＳ 明朝" w:hint="eastAsia"/>
                <w:sz w:val="20"/>
                <w:szCs w:val="20"/>
              </w:rPr>
              <w:t>図る</w:t>
            </w:r>
            <w:r w:rsidRPr="00015E5F">
              <w:rPr>
                <w:rFonts w:ascii="ＭＳ 明朝" w:hAnsi="ＭＳ 明朝" w:hint="eastAsia"/>
                <w:sz w:val="20"/>
                <w:szCs w:val="20"/>
              </w:rPr>
              <w:t>。</w:t>
            </w:r>
          </w:p>
          <w:p w14:paraId="76E1729B" w14:textId="77777777" w:rsidR="00BA45BB" w:rsidRDefault="00BA45BB" w:rsidP="00BA45BB">
            <w:pPr>
              <w:spacing w:line="260" w:lineRule="exact"/>
              <w:rPr>
                <w:rFonts w:ascii="ＭＳ 明朝" w:hAnsi="ＭＳ 明朝"/>
                <w:sz w:val="20"/>
                <w:szCs w:val="20"/>
              </w:rPr>
            </w:pPr>
          </w:p>
          <w:p w14:paraId="41F69D78" w14:textId="2C2976B2" w:rsidR="00BA45BB" w:rsidRPr="00015E5F" w:rsidRDefault="00BA45BB" w:rsidP="00BA45BB">
            <w:pPr>
              <w:spacing w:line="260" w:lineRule="exact"/>
              <w:rPr>
                <w:rFonts w:ascii="ＭＳ 明朝" w:hAnsi="ＭＳ 明朝"/>
                <w:sz w:val="20"/>
                <w:szCs w:val="20"/>
              </w:rPr>
            </w:pPr>
            <w:r>
              <w:rPr>
                <w:rFonts w:ascii="ＭＳ 明朝" w:hAnsi="ＭＳ 明朝" w:hint="eastAsia"/>
                <w:sz w:val="20"/>
                <w:szCs w:val="20"/>
              </w:rPr>
              <w:t>オ</w:t>
            </w:r>
            <w:r w:rsidR="009049A6">
              <w:rPr>
                <w:rFonts w:ascii="ＭＳ 明朝" w:hAnsi="ＭＳ 明朝" w:hint="eastAsia"/>
                <w:sz w:val="20"/>
                <w:szCs w:val="20"/>
              </w:rPr>
              <w:t xml:space="preserve">　</w:t>
            </w:r>
            <w:r w:rsidRPr="00015E5F">
              <w:rPr>
                <w:rFonts w:ascii="ＭＳ 明朝" w:hAnsi="ＭＳ 明朝" w:hint="eastAsia"/>
                <w:sz w:val="20"/>
                <w:szCs w:val="20"/>
              </w:rPr>
              <w:t>韓国慶南女子高校、南山高校、オーストラリアModbury High Schoolとの交流を継続し、国際感覚の醸成につとめる。</w:t>
            </w:r>
          </w:p>
          <w:p w14:paraId="2D03D37F" w14:textId="77777777" w:rsidR="00BA45BB" w:rsidRPr="00015E5F" w:rsidRDefault="00BA45BB" w:rsidP="00BA45BB">
            <w:pPr>
              <w:spacing w:line="240" w:lineRule="exact"/>
              <w:rPr>
                <w:rFonts w:ascii="ＭＳ 明朝" w:hAnsi="ＭＳ 明朝"/>
                <w:sz w:val="20"/>
                <w:szCs w:val="20"/>
              </w:rPr>
            </w:pPr>
            <w:r>
              <w:rPr>
                <w:rFonts w:ascii="ＭＳ 明朝" w:hAnsi="ＭＳ 明朝" w:hint="eastAsia"/>
                <w:sz w:val="20"/>
                <w:szCs w:val="20"/>
              </w:rPr>
              <w:t xml:space="preserve">カ　</w:t>
            </w:r>
            <w:r w:rsidRPr="00015E5F">
              <w:rPr>
                <w:rFonts w:ascii="ＭＳ 明朝" w:hAnsi="ＭＳ 明朝" w:hint="eastAsia"/>
                <w:sz w:val="20"/>
                <w:szCs w:val="20"/>
              </w:rPr>
              <w:t>生徒の個性を大切にし、お互いの多様性を尊</w:t>
            </w:r>
          </w:p>
          <w:p w14:paraId="06D56CE2" w14:textId="77777777" w:rsidR="00BA45BB" w:rsidRPr="00D50991" w:rsidRDefault="00BA45BB" w:rsidP="00BA45BB">
            <w:pPr>
              <w:spacing w:line="240" w:lineRule="exact"/>
              <w:rPr>
                <w:rFonts w:ascii="ＭＳ 明朝" w:hAnsi="ＭＳ 明朝"/>
                <w:sz w:val="20"/>
                <w:szCs w:val="20"/>
              </w:rPr>
            </w:pPr>
            <w:r w:rsidRPr="00015E5F">
              <w:rPr>
                <w:rFonts w:ascii="ＭＳ 明朝" w:hAnsi="ＭＳ 明朝" w:hint="eastAsia"/>
                <w:sz w:val="20"/>
                <w:szCs w:val="20"/>
              </w:rPr>
              <w:t>重して、いじめのない学校をめざす。</w:t>
            </w:r>
          </w:p>
        </w:tc>
        <w:tc>
          <w:tcPr>
            <w:tcW w:w="2693" w:type="dxa"/>
            <w:tcBorders>
              <w:right w:val="dashed" w:sz="4" w:space="0" w:color="auto"/>
            </w:tcBorders>
          </w:tcPr>
          <w:p w14:paraId="44BEC0FD" w14:textId="77777777" w:rsidR="00BA45BB" w:rsidRDefault="00BA45BB" w:rsidP="00BA45BB">
            <w:pPr>
              <w:spacing w:line="240" w:lineRule="exact"/>
              <w:rPr>
                <w:rFonts w:ascii="ＭＳ 明朝" w:hAnsi="ＭＳ 明朝"/>
                <w:sz w:val="20"/>
                <w:szCs w:val="20"/>
              </w:rPr>
            </w:pPr>
            <w:r>
              <w:rPr>
                <w:rFonts w:ascii="ＭＳ 明朝" w:hAnsi="ＭＳ 明朝" w:hint="eastAsia"/>
                <w:sz w:val="20"/>
                <w:szCs w:val="20"/>
              </w:rPr>
              <w:t>（１）</w:t>
            </w:r>
          </w:p>
          <w:p w14:paraId="64FE8E2A" w14:textId="77777777" w:rsidR="00BA45BB" w:rsidRDefault="00BA45BB" w:rsidP="00BA45BB">
            <w:pPr>
              <w:spacing w:line="240" w:lineRule="exact"/>
              <w:rPr>
                <w:rFonts w:ascii="ＭＳ 明朝" w:hAnsi="ＭＳ 明朝"/>
                <w:sz w:val="20"/>
                <w:szCs w:val="20"/>
              </w:rPr>
            </w:pPr>
            <w:r w:rsidRPr="00015E5F">
              <w:rPr>
                <w:rFonts w:ascii="ＭＳ 明朝" w:hAnsi="ＭＳ 明朝" w:hint="eastAsia"/>
                <w:sz w:val="20"/>
                <w:szCs w:val="20"/>
              </w:rPr>
              <w:t>ア</w:t>
            </w:r>
            <w:r>
              <w:rPr>
                <w:rFonts w:ascii="ＭＳ 明朝" w:hAnsi="ＭＳ 明朝" w:hint="eastAsia"/>
                <w:sz w:val="20"/>
                <w:szCs w:val="20"/>
              </w:rPr>
              <w:t>、イ</w:t>
            </w:r>
            <w:r w:rsidRPr="00015E5F">
              <w:rPr>
                <w:rFonts w:ascii="ＭＳ 明朝" w:hAnsi="ＭＳ 明朝" w:hint="eastAsia"/>
                <w:sz w:val="20"/>
                <w:szCs w:val="20"/>
              </w:rPr>
              <w:t xml:space="preserve">　遅刻総数前年度比減</w:t>
            </w:r>
            <w:r>
              <w:rPr>
                <w:rFonts w:ascii="ＭＳ 明朝" w:hAnsi="ＭＳ 明朝" w:hint="eastAsia"/>
                <w:sz w:val="20"/>
                <w:szCs w:val="20"/>
              </w:rPr>
              <w:t>。同一遅刻者の重複をデータとして分析、総数と比較し、原因を探る。</w:t>
            </w:r>
          </w:p>
          <w:p w14:paraId="14A0BC73" w14:textId="77777777" w:rsidR="00154D1D" w:rsidRDefault="00154D1D" w:rsidP="00BA45BB">
            <w:pPr>
              <w:spacing w:line="240" w:lineRule="exact"/>
              <w:rPr>
                <w:rFonts w:ascii="ＭＳ 明朝" w:hAnsi="ＭＳ 明朝"/>
                <w:sz w:val="20"/>
                <w:szCs w:val="20"/>
              </w:rPr>
            </w:pPr>
          </w:p>
          <w:p w14:paraId="756A3D6C" w14:textId="77777777" w:rsidR="00154D1D" w:rsidRPr="00015E5F" w:rsidRDefault="00154D1D" w:rsidP="00BA45BB">
            <w:pPr>
              <w:spacing w:line="240" w:lineRule="exact"/>
              <w:rPr>
                <w:rFonts w:ascii="ＭＳ 明朝" w:hAnsi="ＭＳ 明朝"/>
                <w:sz w:val="20"/>
                <w:szCs w:val="20"/>
              </w:rPr>
            </w:pPr>
          </w:p>
          <w:p w14:paraId="07C35A8A" w14:textId="77777777" w:rsidR="00BA45BB" w:rsidRDefault="00BA45BB" w:rsidP="00BA45BB">
            <w:pPr>
              <w:spacing w:line="240" w:lineRule="exact"/>
              <w:rPr>
                <w:rFonts w:ascii="ＭＳ 明朝" w:hAnsi="ＭＳ 明朝"/>
                <w:sz w:val="20"/>
                <w:szCs w:val="20"/>
              </w:rPr>
            </w:pPr>
            <w:r>
              <w:rPr>
                <w:rFonts w:ascii="ＭＳ 明朝" w:hAnsi="ＭＳ 明朝" w:hint="eastAsia"/>
                <w:sz w:val="20"/>
                <w:szCs w:val="20"/>
              </w:rPr>
              <w:t>ウ　学校教育自己診断で「人権尊重や命の大切さについて学習する機会が多い。」を平成31年度78％にする（平成30年度77％）</w:t>
            </w:r>
          </w:p>
          <w:p w14:paraId="6C750ED0" w14:textId="77777777" w:rsidR="00BA45BB" w:rsidRDefault="00BA45BB" w:rsidP="00BA45BB">
            <w:pPr>
              <w:spacing w:line="240" w:lineRule="exact"/>
              <w:rPr>
                <w:rFonts w:ascii="ＭＳ 明朝" w:hAnsi="ＭＳ 明朝"/>
                <w:sz w:val="20"/>
                <w:szCs w:val="20"/>
              </w:rPr>
            </w:pPr>
          </w:p>
          <w:p w14:paraId="61C6219E" w14:textId="77777777" w:rsidR="00BA45BB" w:rsidRDefault="00BA45BB" w:rsidP="00BA45BB">
            <w:pPr>
              <w:spacing w:line="240" w:lineRule="exact"/>
              <w:rPr>
                <w:rFonts w:ascii="ＭＳ 明朝" w:hAnsi="ＭＳ 明朝"/>
                <w:sz w:val="20"/>
                <w:szCs w:val="20"/>
              </w:rPr>
            </w:pPr>
            <w:r>
              <w:rPr>
                <w:rFonts w:ascii="ＭＳ 明朝" w:hAnsi="ＭＳ 明朝" w:hint="eastAsia"/>
                <w:sz w:val="20"/>
                <w:szCs w:val="20"/>
              </w:rPr>
              <w:t>（２）</w:t>
            </w:r>
          </w:p>
          <w:p w14:paraId="0904A582" w14:textId="77777777" w:rsidR="00BA45BB" w:rsidRPr="00015E5F" w:rsidRDefault="00BA45BB" w:rsidP="00BA45BB">
            <w:pPr>
              <w:spacing w:line="240" w:lineRule="exact"/>
              <w:rPr>
                <w:rFonts w:ascii="ＭＳ 明朝" w:hAnsi="ＭＳ 明朝"/>
                <w:sz w:val="20"/>
                <w:szCs w:val="20"/>
              </w:rPr>
            </w:pPr>
            <w:r>
              <w:rPr>
                <w:rFonts w:ascii="ＭＳ 明朝" w:hAnsi="ＭＳ 明朝" w:hint="eastAsia"/>
                <w:sz w:val="20"/>
                <w:szCs w:val="20"/>
              </w:rPr>
              <w:t>ア、イ　学校行事での生徒中心の運営、</w:t>
            </w:r>
            <w:r w:rsidRPr="00015E5F">
              <w:rPr>
                <w:rFonts w:ascii="ＭＳ 明朝" w:hAnsi="ＭＳ 明朝" w:hint="eastAsia"/>
                <w:sz w:val="20"/>
                <w:szCs w:val="20"/>
              </w:rPr>
              <w:t>部活動の地域事業への参加回数年間30回以上。</w:t>
            </w:r>
          </w:p>
          <w:p w14:paraId="124E306A" w14:textId="77777777" w:rsidR="00BA45BB" w:rsidRPr="0089685C" w:rsidRDefault="00BA45BB" w:rsidP="00BA45BB">
            <w:pPr>
              <w:spacing w:line="240" w:lineRule="exact"/>
              <w:rPr>
                <w:rFonts w:ascii="ＭＳ 明朝" w:hAnsi="ＭＳ 明朝"/>
                <w:sz w:val="20"/>
                <w:szCs w:val="20"/>
              </w:rPr>
            </w:pPr>
          </w:p>
          <w:p w14:paraId="5CA41139" w14:textId="77777777" w:rsidR="00BA45BB" w:rsidRDefault="00BA45BB" w:rsidP="00BA45BB">
            <w:pPr>
              <w:spacing w:line="240" w:lineRule="exact"/>
              <w:rPr>
                <w:rFonts w:ascii="ＭＳ 明朝" w:hAnsi="ＭＳ 明朝"/>
                <w:sz w:val="20"/>
                <w:szCs w:val="20"/>
              </w:rPr>
            </w:pPr>
            <w:r>
              <w:rPr>
                <w:rFonts w:ascii="ＭＳ 明朝" w:hAnsi="ＭＳ 明朝" w:hint="eastAsia"/>
                <w:sz w:val="20"/>
                <w:szCs w:val="20"/>
              </w:rPr>
              <w:t>ウ、エ　学校教育自己診断で「学校行事や生徒の活動が活発な学校である。」を平成31年度度58％（平成30年56％）にする。</w:t>
            </w:r>
          </w:p>
          <w:p w14:paraId="1D3592D3" w14:textId="77777777" w:rsidR="00BA45BB" w:rsidRPr="00015E5F" w:rsidRDefault="00BA45BB" w:rsidP="00BA45BB">
            <w:pPr>
              <w:spacing w:line="240" w:lineRule="exact"/>
              <w:rPr>
                <w:rFonts w:ascii="ＭＳ 明朝" w:hAnsi="ＭＳ 明朝"/>
                <w:sz w:val="20"/>
                <w:szCs w:val="20"/>
              </w:rPr>
            </w:pPr>
            <w:r>
              <w:rPr>
                <w:rFonts w:ascii="ＭＳ 明朝" w:hAnsi="ＭＳ 明朝" w:hint="eastAsia"/>
                <w:sz w:val="20"/>
                <w:szCs w:val="20"/>
              </w:rPr>
              <w:t>オ</w:t>
            </w:r>
            <w:r w:rsidRPr="00015E5F">
              <w:rPr>
                <w:rFonts w:ascii="ＭＳ 明朝" w:hAnsi="ＭＳ 明朝" w:hint="eastAsia"/>
                <w:sz w:val="20"/>
                <w:szCs w:val="20"/>
              </w:rPr>
              <w:t xml:space="preserve">　海外の学校との国際交流を継続発展させる。</w:t>
            </w:r>
            <w:r>
              <w:rPr>
                <w:rFonts w:ascii="ＭＳ 明朝" w:hAnsi="ＭＳ 明朝" w:hint="eastAsia"/>
                <w:sz w:val="20"/>
                <w:szCs w:val="20"/>
              </w:rPr>
              <w:t>新しく始まったオーストラリア長期派遣生徒を継続させる。</w:t>
            </w:r>
          </w:p>
          <w:p w14:paraId="2B4E5756" w14:textId="77777777" w:rsidR="00BA45BB" w:rsidRDefault="00BA45BB" w:rsidP="00BA45BB">
            <w:pPr>
              <w:spacing w:line="240" w:lineRule="exact"/>
              <w:rPr>
                <w:rFonts w:ascii="ＭＳ 明朝" w:hAnsi="ＭＳ 明朝"/>
                <w:sz w:val="20"/>
                <w:szCs w:val="20"/>
              </w:rPr>
            </w:pPr>
            <w:r>
              <w:rPr>
                <w:rFonts w:ascii="ＭＳ 明朝" w:hAnsi="ＭＳ 明朝" w:hint="eastAsia"/>
                <w:sz w:val="20"/>
                <w:szCs w:val="20"/>
              </w:rPr>
              <w:t>カ</w:t>
            </w:r>
            <w:r w:rsidRPr="00015E5F">
              <w:rPr>
                <w:rFonts w:ascii="ＭＳ 明朝" w:hAnsi="ＭＳ 明朝" w:hint="eastAsia"/>
                <w:sz w:val="20"/>
                <w:szCs w:val="20"/>
              </w:rPr>
              <w:t xml:space="preserve">　安全安心アンケートのいじめ件数２件以内。</w:t>
            </w:r>
          </w:p>
          <w:p w14:paraId="777937EF" w14:textId="77777777" w:rsidR="00BA45BB" w:rsidRPr="001961B6" w:rsidRDefault="00BA45BB" w:rsidP="00BA45BB">
            <w:pPr>
              <w:spacing w:line="240" w:lineRule="exact"/>
              <w:rPr>
                <w:rFonts w:ascii="ＭＳ 明朝" w:hAnsi="ＭＳ 明朝"/>
                <w:sz w:val="20"/>
                <w:szCs w:val="20"/>
              </w:rPr>
            </w:pPr>
          </w:p>
        </w:tc>
        <w:tc>
          <w:tcPr>
            <w:tcW w:w="4820" w:type="dxa"/>
            <w:tcBorders>
              <w:left w:val="dashed" w:sz="4" w:space="0" w:color="auto"/>
              <w:right w:val="single" w:sz="4" w:space="0" w:color="auto"/>
            </w:tcBorders>
            <w:shd w:val="clear" w:color="auto" w:fill="auto"/>
          </w:tcPr>
          <w:p w14:paraId="0063C6C9" w14:textId="77777777" w:rsidR="00BA45BB" w:rsidRDefault="00BA45BB" w:rsidP="00BA45BB">
            <w:pPr>
              <w:spacing w:line="240" w:lineRule="exact"/>
              <w:rPr>
                <w:rFonts w:ascii="ＭＳ 明朝" w:hAnsi="ＭＳ 明朝"/>
                <w:sz w:val="20"/>
                <w:szCs w:val="20"/>
              </w:rPr>
            </w:pPr>
            <w:r>
              <w:rPr>
                <w:rFonts w:ascii="ＭＳ 明朝" w:hAnsi="ＭＳ 明朝" w:hint="eastAsia"/>
                <w:sz w:val="20"/>
                <w:szCs w:val="20"/>
              </w:rPr>
              <w:t>（１）</w:t>
            </w:r>
          </w:p>
          <w:p w14:paraId="0ECDC359" w14:textId="77777777" w:rsidR="00BA45BB" w:rsidRDefault="00BA45BB" w:rsidP="00BA45BB">
            <w:pPr>
              <w:spacing w:line="240" w:lineRule="exact"/>
              <w:rPr>
                <w:rFonts w:ascii="ＭＳ 明朝" w:hAnsi="ＭＳ 明朝"/>
                <w:sz w:val="20"/>
                <w:szCs w:val="20"/>
              </w:rPr>
            </w:pPr>
            <w:r w:rsidRPr="00015E5F">
              <w:rPr>
                <w:rFonts w:ascii="ＭＳ 明朝" w:hAnsi="ＭＳ 明朝" w:hint="eastAsia"/>
                <w:sz w:val="20"/>
                <w:szCs w:val="20"/>
              </w:rPr>
              <w:t>ア</w:t>
            </w:r>
            <w:r>
              <w:rPr>
                <w:rFonts w:ascii="ＭＳ 明朝" w:hAnsi="ＭＳ 明朝" w:hint="eastAsia"/>
                <w:sz w:val="20"/>
                <w:szCs w:val="20"/>
              </w:rPr>
              <w:t>、イ</w:t>
            </w:r>
          </w:p>
          <w:p w14:paraId="06CBD4E6" w14:textId="77777777" w:rsidR="00BA45BB" w:rsidRDefault="00BA45BB" w:rsidP="00BA45BB">
            <w:pPr>
              <w:spacing w:line="240" w:lineRule="exact"/>
              <w:rPr>
                <w:rFonts w:ascii="ＭＳ 明朝" w:hAnsi="ＭＳ 明朝"/>
                <w:sz w:val="20"/>
                <w:szCs w:val="20"/>
              </w:rPr>
            </w:pPr>
            <w:r>
              <w:rPr>
                <w:rFonts w:ascii="ＭＳ 明朝" w:hAnsi="ＭＳ 明朝" w:hint="eastAsia"/>
                <w:sz w:val="20"/>
                <w:szCs w:val="20"/>
              </w:rPr>
              <w:t>・</w:t>
            </w:r>
            <w:r w:rsidRPr="00015E5F">
              <w:rPr>
                <w:rFonts w:ascii="ＭＳ 明朝" w:hAnsi="ＭＳ 明朝" w:hint="eastAsia"/>
                <w:sz w:val="20"/>
                <w:szCs w:val="20"/>
              </w:rPr>
              <w:t>遅刻総数前年度比減</w:t>
            </w:r>
            <w:r>
              <w:rPr>
                <w:rFonts w:ascii="ＭＳ 明朝" w:hAnsi="ＭＳ 明朝" w:hint="eastAsia"/>
                <w:sz w:val="20"/>
                <w:szCs w:val="20"/>
              </w:rPr>
              <w:t>。同一遅刻者の重複をデータとして分析、総数と比較し、原因を探る。</w:t>
            </w:r>
          </w:p>
          <w:p w14:paraId="54B339CD" w14:textId="77777777" w:rsidR="00BA45BB" w:rsidRPr="009049A6" w:rsidRDefault="00DA135E" w:rsidP="00B167BE">
            <w:pPr>
              <w:spacing w:line="240" w:lineRule="exact"/>
              <w:ind w:firstLineChars="100" w:firstLine="200"/>
              <w:rPr>
                <w:rFonts w:ascii="ＭＳ 明朝" w:hAnsi="ＭＳ 明朝"/>
                <w:sz w:val="20"/>
                <w:szCs w:val="20"/>
              </w:rPr>
            </w:pPr>
            <w:r w:rsidRPr="00DA135E">
              <w:rPr>
                <w:rFonts w:ascii="ＭＳ 明朝" w:hAnsi="ＭＳ 明朝" w:hint="eastAsia"/>
                <w:sz w:val="20"/>
                <w:szCs w:val="20"/>
              </w:rPr>
              <w:t>分析は</w:t>
            </w:r>
            <w:r>
              <w:rPr>
                <w:rFonts w:ascii="ＭＳ 明朝" w:hAnsi="ＭＳ 明朝" w:hint="eastAsia"/>
                <w:sz w:val="20"/>
                <w:szCs w:val="20"/>
              </w:rPr>
              <w:t>完了している</w:t>
            </w:r>
            <w:r w:rsidR="0006576B">
              <w:rPr>
                <w:rFonts w:ascii="ＭＳ 明朝" w:hAnsi="ＭＳ 明朝" w:hint="eastAsia"/>
                <w:sz w:val="20"/>
                <w:szCs w:val="20"/>
              </w:rPr>
              <w:t>が、教員からの話だけでは減らないの</w:t>
            </w:r>
            <w:r w:rsidR="0006576B" w:rsidRPr="009049A6">
              <w:rPr>
                <w:rFonts w:ascii="ＭＳ 明朝" w:hAnsi="ＭＳ 明朝" w:hint="eastAsia"/>
                <w:sz w:val="20"/>
                <w:szCs w:val="20"/>
              </w:rPr>
              <w:t>が現状。（○</w:t>
            </w:r>
            <w:r w:rsidR="00B167BE" w:rsidRPr="009049A6">
              <w:rPr>
                <w:rFonts w:ascii="ＭＳ 明朝" w:hAnsi="ＭＳ 明朝" w:hint="eastAsia"/>
                <w:sz w:val="20"/>
                <w:szCs w:val="20"/>
              </w:rPr>
              <w:t>）</w:t>
            </w:r>
          </w:p>
          <w:p w14:paraId="7ABD4CFC" w14:textId="77777777" w:rsidR="00BA45BB" w:rsidRPr="009049A6" w:rsidRDefault="00BA45BB" w:rsidP="00BA45BB">
            <w:pPr>
              <w:spacing w:line="240" w:lineRule="exact"/>
              <w:rPr>
                <w:rFonts w:ascii="ＭＳ 明朝" w:hAnsi="ＭＳ 明朝"/>
                <w:sz w:val="20"/>
                <w:szCs w:val="20"/>
              </w:rPr>
            </w:pPr>
          </w:p>
          <w:p w14:paraId="4B3F57F5" w14:textId="77777777" w:rsidR="00BA45BB" w:rsidRPr="009049A6" w:rsidRDefault="00BA45BB" w:rsidP="00BA45BB">
            <w:pPr>
              <w:spacing w:line="240" w:lineRule="exact"/>
              <w:rPr>
                <w:rFonts w:ascii="ＭＳ 明朝" w:hAnsi="ＭＳ 明朝"/>
                <w:sz w:val="20"/>
                <w:szCs w:val="20"/>
              </w:rPr>
            </w:pPr>
            <w:r w:rsidRPr="009049A6">
              <w:rPr>
                <w:rFonts w:ascii="ＭＳ 明朝" w:hAnsi="ＭＳ 明朝" w:hint="eastAsia"/>
                <w:sz w:val="20"/>
                <w:szCs w:val="20"/>
              </w:rPr>
              <w:t>ウ</w:t>
            </w:r>
          </w:p>
          <w:p w14:paraId="581E27F2" w14:textId="77777777" w:rsidR="00BA45BB" w:rsidRPr="009049A6" w:rsidRDefault="00BA45BB" w:rsidP="00BA45BB">
            <w:pPr>
              <w:spacing w:line="240" w:lineRule="exact"/>
              <w:rPr>
                <w:rFonts w:ascii="ＭＳ 明朝" w:hAnsi="ＭＳ 明朝"/>
                <w:sz w:val="20"/>
                <w:szCs w:val="20"/>
              </w:rPr>
            </w:pPr>
            <w:r w:rsidRPr="009049A6">
              <w:rPr>
                <w:rFonts w:ascii="ＭＳ 明朝" w:hAnsi="ＭＳ 明朝" w:hint="eastAsia"/>
                <w:sz w:val="20"/>
                <w:szCs w:val="20"/>
              </w:rPr>
              <w:t>・「人権尊重や命の大切さについて学習する機会が多い。」</w:t>
            </w:r>
          </w:p>
          <w:p w14:paraId="17EF55DE" w14:textId="77777777" w:rsidR="00BA45BB" w:rsidRPr="009049A6" w:rsidRDefault="007830B8" w:rsidP="00BA45BB">
            <w:pPr>
              <w:spacing w:line="240" w:lineRule="exact"/>
              <w:ind w:firstLineChars="100" w:firstLine="200"/>
              <w:rPr>
                <w:rFonts w:ascii="ＭＳ 明朝" w:hAnsi="ＭＳ 明朝"/>
                <w:sz w:val="20"/>
                <w:szCs w:val="20"/>
              </w:rPr>
            </w:pPr>
            <w:r w:rsidRPr="009049A6">
              <w:rPr>
                <w:rFonts w:ascii="ＭＳ 明朝" w:hAnsi="ＭＳ 明朝" w:hint="eastAsia"/>
                <w:sz w:val="20"/>
                <w:szCs w:val="20"/>
              </w:rPr>
              <w:t>77％（平成30年度77％）</w:t>
            </w:r>
            <w:r w:rsidR="00B167BE" w:rsidRPr="009049A6">
              <w:rPr>
                <w:rFonts w:ascii="ＭＳ 明朝" w:hAnsi="ＭＳ 明朝" w:hint="eastAsia"/>
                <w:sz w:val="20"/>
                <w:szCs w:val="20"/>
              </w:rPr>
              <w:t>（○）</w:t>
            </w:r>
          </w:p>
          <w:p w14:paraId="53BDEF27" w14:textId="77777777" w:rsidR="00B9624F" w:rsidRPr="009049A6" w:rsidRDefault="00B9624F" w:rsidP="00BA45BB">
            <w:pPr>
              <w:spacing w:line="240" w:lineRule="exact"/>
              <w:ind w:firstLineChars="100" w:firstLine="200"/>
              <w:rPr>
                <w:rFonts w:ascii="ＭＳ 明朝" w:hAnsi="ＭＳ 明朝"/>
                <w:sz w:val="20"/>
                <w:szCs w:val="20"/>
              </w:rPr>
            </w:pPr>
            <w:r w:rsidRPr="009049A6">
              <w:rPr>
                <w:rFonts w:ascii="ＭＳ 明朝" w:hAnsi="ＭＳ 明朝" w:hint="eastAsia"/>
                <w:sz w:val="20"/>
                <w:szCs w:val="20"/>
              </w:rPr>
              <w:t>成果として、ボランティアサークルが規模は小さ</w:t>
            </w:r>
          </w:p>
          <w:p w14:paraId="388C8C47" w14:textId="77777777" w:rsidR="00BA45BB" w:rsidRPr="009049A6" w:rsidRDefault="00B9624F" w:rsidP="00BA45BB">
            <w:pPr>
              <w:spacing w:line="240" w:lineRule="exact"/>
              <w:ind w:firstLineChars="100" w:firstLine="200"/>
              <w:rPr>
                <w:rFonts w:ascii="ＭＳ 明朝" w:hAnsi="ＭＳ 明朝"/>
                <w:sz w:val="20"/>
                <w:szCs w:val="20"/>
              </w:rPr>
            </w:pPr>
            <w:r w:rsidRPr="009049A6">
              <w:rPr>
                <w:rFonts w:ascii="ＭＳ 明朝" w:hAnsi="ＭＳ 明朝" w:hint="eastAsia"/>
                <w:sz w:val="20"/>
                <w:szCs w:val="20"/>
              </w:rPr>
              <w:t>いながら続いている。</w:t>
            </w:r>
          </w:p>
          <w:p w14:paraId="02EE42DC" w14:textId="77777777" w:rsidR="00BA45BB" w:rsidRDefault="00BA45BB" w:rsidP="00BA45BB">
            <w:pPr>
              <w:spacing w:line="240" w:lineRule="exact"/>
              <w:rPr>
                <w:rFonts w:ascii="ＭＳ 明朝" w:hAnsi="ＭＳ 明朝"/>
                <w:sz w:val="20"/>
                <w:szCs w:val="20"/>
              </w:rPr>
            </w:pPr>
            <w:r w:rsidRPr="009049A6">
              <w:rPr>
                <w:rFonts w:ascii="ＭＳ 明朝" w:hAnsi="ＭＳ 明朝" w:hint="eastAsia"/>
                <w:sz w:val="20"/>
                <w:szCs w:val="20"/>
              </w:rPr>
              <w:t>（２）</w:t>
            </w:r>
          </w:p>
          <w:p w14:paraId="098794D8" w14:textId="77777777" w:rsidR="00BA45BB" w:rsidRDefault="00BA45BB" w:rsidP="00BA45BB">
            <w:pPr>
              <w:spacing w:line="240" w:lineRule="exact"/>
              <w:rPr>
                <w:rFonts w:ascii="ＭＳ 明朝" w:hAnsi="ＭＳ 明朝"/>
                <w:sz w:val="20"/>
                <w:szCs w:val="20"/>
              </w:rPr>
            </w:pPr>
            <w:r>
              <w:rPr>
                <w:rFonts w:ascii="ＭＳ 明朝" w:hAnsi="ＭＳ 明朝" w:hint="eastAsia"/>
                <w:sz w:val="20"/>
                <w:szCs w:val="20"/>
              </w:rPr>
              <w:t>ア、イ</w:t>
            </w:r>
          </w:p>
          <w:p w14:paraId="3165C850" w14:textId="77777777" w:rsidR="00BA45BB" w:rsidRDefault="00BA45BB" w:rsidP="00BA45BB">
            <w:pPr>
              <w:spacing w:line="240" w:lineRule="exact"/>
              <w:rPr>
                <w:rFonts w:ascii="ＭＳ 明朝" w:hAnsi="ＭＳ 明朝"/>
                <w:sz w:val="20"/>
                <w:szCs w:val="20"/>
              </w:rPr>
            </w:pPr>
            <w:r>
              <w:rPr>
                <w:rFonts w:ascii="ＭＳ 明朝" w:hAnsi="ＭＳ 明朝" w:hint="eastAsia"/>
                <w:sz w:val="20"/>
                <w:szCs w:val="20"/>
              </w:rPr>
              <w:t>・学校行事での生徒中心の運営</w:t>
            </w:r>
          </w:p>
          <w:p w14:paraId="28C2651E" w14:textId="77777777" w:rsidR="00BA45BB" w:rsidRPr="007830B8" w:rsidRDefault="00BA45BB" w:rsidP="00BA45BB">
            <w:pPr>
              <w:spacing w:line="240" w:lineRule="exact"/>
              <w:rPr>
                <w:rFonts w:ascii="ＭＳ 明朝" w:hAnsi="ＭＳ 明朝"/>
                <w:sz w:val="20"/>
                <w:szCs w:val="20"/>
              </w:rPr>
            </w:pPr>
            <w:r>
              <w:rPr>
                <w:rFonts w:ascii="ＭＳ 明朝" w:hAnsi="ＭＳ 明朝" w:hint="eastAsia"/>
                <w:sz w:val="20"/>
                <w:szCs w:val="20"/>
              </w:rPr>
              <w:t xml:space="preserve">　</w:t>
            </w:r>
            <w:r w:rsidRPr="007830B8">
              <w:rPr>
                <w:rFonts w:ascii="ＭＳ 明朝" w:hAnsi="ＭＳ 明朝" w:hint="eastAsia"/>
                <w:sz w:val="20"/>
                <w:szCs w:val="20"/>
              </w:rPr>
              <w:t>体育祭・文化祭で実施済</w:t>
            </w:r>
            <w:r w:rsidR="00BC7F92">
              <w:rPr>
                <w:rFonts w:ascii="ＭＳ 明朝" w:hAnsi="ＭＳ 明朝" w:hint="eastAsia"/>
                <w:sz w:val="20"/>
                <w:szCs w:val="20"/>
              </w:rPr>
              <w:t>（○）</w:t>
            </w:r>
          </w:p>
          <w:p w14:paraId="44AE061A" w14:textId="77777777" w:rsidR="00BA45BB" w:rsidRPr="00015E5F" w:rsidRDefault="00BA45BB" w:rsidP="00BA45BB">
            <w:pPr>
              <w:spacing w:line="240" w:lineRule="exact"/>
              <w:rPr>
                <w:rFonts w:ascii="ＭＳ 明朝" w:hAnsi="ＭＳ 明朝"/>
                <w:sz w:val="20"/>
                <w:szCs w:val="20"/>
              </w:rPr>
            </w:pPr>
            <w:r>
              <w:rPr>
                <w:rFonts w:ascii="ＭＳ 明朝" w:hAnsi="ＭＳ 明朝" w:hint="eastAsia"/>
                <w:sz w:val="20"/>
                <w:szCs w:val="20"/>
              </w:rPr>
              <w:t>・</w:t>
            </w:r>
            <w:r w:rsidRPr="00015E5F">
              <w:rPr>
                <w:rFonts w:ascii="ＭＳ 明朝" w:hAnsi="ＭＳ 明朝" w:hint="eastAsia"/>
                <w:sz w:val="20"/>
                <w:szCs w:val="20"/>
              </w:rPr>
              <w:t>部活動の地域事業への参加回数年間30回以上。</w:t>
            </w:r>
          </w:p>
          <w:p w14:paraId="632CFF9A" w14:textId="77777777" w:rsidR="00BA45BB" w:rsidRPr="0089685C" w:rsidRDefault="00BA45BB" w:rsidP="00BA45BB">
            <w:pPr>
              <w:spacing w:line="240" w:lineRule="exact"/>
              <w:rPr>
                <w:rFonts w:ascii="ＭＳ 明朝" w:hAnsi="ＭＳ 明朝"/>
                <w:sz w:val="20"/>
                <w:szCs w:val="20"/>
              </w:rPr>
            </w:pPr>
            <w:r>
              <w:rPr>
                <w:rFonts w:ascii="ＭＳ 明朝" w:hAnsi="ＭＳ 明朝" w:hint="eastAsia"/>
                <w:sz w:val="20"/>
                <w:szCs w:val="20"/>
              </w:rPr>
              <w:t xml:space="preserve">　</w:t>
            </w:r>
            <w:r w:rsidRPr="007830B8">
              <w:rPr>
                <w:rFonts w:ascii="ＭＳ 明朝" w:hAnsi="ＭＳ 明朝" w:hint="eastAsia"/>
                <w:sz w:val="20"/>
                <w:szCs w:val="20"/>
              </w:rPr>
              <w:t>定期的に複数のクラブが実施。</w:t>
            </w:r>
            <w:r w:rsidR="00B167BE">
              <w:rPr>
                <w:rFonts w:ascii="ＭＳ 明朝" w:hAnsi="ＭＳ 明朝" w:hint="eastAsia"/>
                <w:sz w:val="20"/>
                <w:szCs w:val="20"/>
              </w:rPr>
              <w:t>合計32回</w:t>
            </w:r>
            <w:r w:rsidR="00BC7F92">
              <w:rPr>
                <w:rFonts w:ascii="ＭＳ 明朝" w:hAnsi="ＭＳ 明朝" w:hint="eastAsia"/>
                <w:sz w:val="20"/>
                <w:szCs w:val="20"/>
              </w:rPr>
              <w:t>（○）</w:t>
            </w:r>
          </w:p>
          <w:p w14:paraId="5056AB88" w14:textId="77777777" w:rsidR="00154D1D" w:rsidRDefault="00154D1D" w:rsidP="00BA45BB">
            <w:pPr>
              <w:spacing w:line="240" w:lineRule="exact"/>
              <w:rPr>
                <w:rFonts w:ascii="ＭＳ 明朝" w:hAnsi="ＭＳ 明朝"/>
                <w:sz w:val="20"/>
                <w:szCs w:val="20"/>
              </w:rPr>
            </w:pPr>
          </w:p>
          <w:p w14:paraId="27FF7286" w14:textId="77777777" w:rsidR="00BA45BB" w:rsidRDefault="00BA45BB" w:rsidP="00BA45BB">
            <w:pPr>
              <w:spacing w:line="240" w:lineRule="exact"/>
              <w:rPr>
                <w:rFonts w:ascii="ＭＳ 明朝" w:hAnsi="ＭＳ 明朝"/>
                <w:sz w:val="20"/>
                <w:szCs w:val="20"/>
              </w:rPr>
            </w:pPr>
            <w:r>
              <w:rPr>
                <w:rFonts w:ascii="ＭＳ 明朝" w:hAnsi="ＭＳ 明朝" w:hint="eastAsia"/>
                <w:sz w:val="20"/>
                <w:szCs w:val="20"/>
              </w:rPr>
              <w:t>ウ、エ</w:t>
            </w:r>
          </w:p>
          <w:p w14:paraId="0DD94AA9" w14:textId="77777777" w:rsidR="00BA45BB" w:rsidRDefault="00BA45BB" w:rsidP="00BA45BB">
            <w:pPr>
              <w:spacing w:line="240" w:lineRule="exact"/>
              <w:rPr>
                <w:rFonts w:ascii="ＭＳ 明朝" w:hAnsi="ＭＳ 明朝"/>
                <w:sz w:val="20"/>
                <w:szCs w:val="20"/>
              </w:rPr>
            </w:pPr>
            <w:r>
              <w:rPr>
                <w:rFonts w:ascii="ＭＳ 明朝" w:hAnsi="ＭＳ 明朝" w:hint="eastAsia"/>
                <w:sz w:val="20"/>
                <w:szCs w:val="20"/>
              </w:rPr>
              <w:t>・「学校行事や生徒の活動が活発な学校である。」</w:t>
            </w:r>
          </w:p>
          <w:p w14:paraId="6411EFE9" w14:textId="77777777" w:rsidR="00BA45BB" w:rsidRDefault="007830B8" w:rsidP="00BA45BB">
            <w:pPr>
              <w:spacing w:line="240" w:lineRule="exact"/>
              <w:ind w:firstLineChars="100" w:firstLine="200"/>
              <w:rPr>
                <w:rFonts w:ascii="ＭＳ 明朝" w:hAnsi="ＭＳ 明朝"/>
                <w:sz w:val="20"/>
                <w:szCs w:val="20"/>
              </w:rPr>
            </w:pPr>
            <w:r w:rsidRPr="007830B8">
              <w:rPr>
                <w:rFonts w:ascii="ＭＳ 明朝" w:hAnsi="ＭＳ 明朝" w:hint="eastAsia"/>
                <w:sz w:val="20"/>
                <w:szCs w:val="20"/>
              </w:rPr>
              <w:t>65％</w:t>
            </w:r>
            <w:r>
              <w:rPr>
                <w:rFonts w:ascii="ＭＳ 明朝" w:hAnsi="ＭＳ 明朝" w:hint="eastAsia"/>
                <w:sz w:val="20"/>
                <w:szCs w:val="20"/>
              </w:rPr>
              <w:t>（平成30年度56％）</w:t>
            </w:r>
            <w:r w:rsidR="00BC7F92">
              <w:rPr>
                <w:rFonts w:ascii="ＭＳ 明朝" w:hAnsi="ＭＳ 明朝" w:hint="eastAsia"/>
                <w:sz w:val="20"/>
                <w:szCs w:val="20"/>
              </w:rPr>
              <w:t>（◎）</w:t>
            </w:r>
          </w:p>
          <w:p w14:paraId="1F2DB887" w14:textId="77777777" w:rsidR="00154D1D" w:rsidRDefault="00154D1D" w:rsidP="00BA45BB">
            <w:pPr>
              <w:spacing w:line="240" w:lineRule="exact"/>
              <w:rPr>
                <w:rFonts w:ascii="ＭＳ 明朝" w:hAnsi="ＭＳ 明朝"/>
                <w:sz w:val="20"/>
                <w:szCs w:val="20"/>
              </w:rPr>
            </w:pPr>
          </w:p>
          <w:p w14:paraId="380CE8B0" w14:textId="77777777" w:rsidR="00154D1D" w:rsidRDefault="00154D1D" w:rsidP="00BA45BB">
            <w:pPr>
              <w:spacing w:line="240" w:lineRule="exact"/>
              <w:rPr>
                <w:rFonts w:ascii="ＭＳ 明朝" w:hAnsi="ＭＳ 明朝"/>
                <w:sz w:val="20"/>
                <w:szCs w:val="20"/>
              </w:rPr>
            </w:pPr>
          </w:p>
          <w:p w14:paraId="62477304" w14:textId="77777777" w:rsidR="00BA45BB" w:rsidRDefault="00BA45BB" w:rsidP="00BA45BB">
            <w:pPr>
              <w:spacing w:line="240" w:lineRule="exact"/>
              <w:rPr>
                <w:rFonts w:ascii="ＭＳ 明朝" w:hAnsi="ＭＳ 明朝"/>
                <w:sz w:val="20"/>
                <w:szCs w:val="20"/>
              </w:rPr>
            </w:pPr>
            <w:r>
              <w:rPr>
                <w:rFonts w:ascii="ＭＳ 明朝" w:hAnsi="ＭＳ 明朝" w:hint="eastAsia"/>
                <w:sz w:val="20"/>
                <w:szCs w:val="20"/>
              </w:rPr>
              <w:t>オ</w:t>
            </w:r>
          </w:p>
          <w:p w14:paraId="6A143A71" w14:textId="77777777" w:rsidR="00BA45BB" w:rsidRPr="00290B23" w:rsidRDefault="00BA45BB" w:rsidP="00290B23">
            <w:pPr>
              <w:spacing w:line="240" w:lineRule="exact"/>
              <w:rPr>
                <w:rFonts w:ascii="ＭＳ 明朝" w:hAnsi="ＭＳ 明朝"/>
                <w:sz w:val="20"/>
                <w:szCs w:val="20"/>
              </w:rPr>
            </w:pPr>
            <w:r>
              <w:rPr>
                <w:rFonts w:ascii="ＭＳ 明朝" w:hAnsi="ＭＳ 明朝" w:hint="eastAsia"/>
                <w:sz w:val="20"/>
                <w:szCs w:val="20"/>
              </w:rPr>
              <w:t>・</w:t>
            </w:r>
            <w:r w:rsidRPr="00015E5F">
              <w:rPr>
                <w:rFonts w:ascii="ＭＳ 明朝" w:hAnsi="ＭＳ 明朝" w:hint="eastAsia"/>
                <w:sz w:val="20"/>
                <w:szCs w:val="20"/>
              </w:rPr>
              <w:t>国際交流を継続</w:t>
            </w:r>
            <w:r>
              <w:rPr>
                <w:rFonts w:ascii="ＭＳ 明朝" w:hAnsi="ＭＳ 明朝" w:hint="eastAsia"/>
                <w:sz w:val="20"/>
                <w:szCs w:val="20"/>
              </w:rPr>
              <w:t xml:space="preserve">　</w:t>
            </w:r>
            <w:r w:rsidRPr="00290B23">
              <w:rPr>
                <w:rFonts w:ascii="ＭＳ 明朝" w:hAnsi="ＭＳ 明朝" w:hint="eastAsia"/>
                <w:sz w:val="20"/>
                <w:szCs w:val="20"/>
              </w:rPr>
              <w:t>オーストラリア２週間語学研修実施済。成果あり。</w:t>
            </w:r>
            <w:r w:rsidR="00BC7F92">
              <w:rPr>
                <w:rFonts w:ascii="ＭＳ 明朝" w:hAnsi="ＭＳ 明朝" w:hint="eastAsia"/>
                <w:sz w:val="20"/>
                <w:szCs w:val="20"/>
              </w:rPr>
              <w:t>（◎）</w:t>
            </w:r>
          </w:p>
          <w:p w14:paraId="2512E0A9" w14:textId="77777777" w:rsidR="00BA45BB" w:rsidRPr="003E7DF2" w:rsidRDefault="00BA45BB" w:rsidP="00BA45BB">
            <w:pPr>
              <w:spacing w:line="240" w:lineRule="exact"/>
              <w:rPr>
                <w:rFonts w:ascii="ＭＳ ゴシック" w:eastAsia="ＭＳ ゴシック" w:hAnsi="ＭＳ ゴシック"/>
                <w:sz w:val="20"/>
                <w:szCs w:val="20"/>
              </w:rPr>
            </w:pPr>
            <w:r>
              <w:rPr>
                <w:rFonts w:ascii="ＭＳ 明朝" w:hAnsi="ＭＳ 明朝" w:hint="eastAsia"/>
                <w:sz w:val="20"/>
                <w:szCs w:val="20"/>
              </w:rPr>
              <w:t xml:space="preserve">・オーストラリア長期派遣　</w:t>
            </w:r>
            <w:r w:rsidRPr="00290B23">
              <w:rPr>
                <w:rFonts w:ascii="ＭＳ 明朝" w:hAnsi="ＭＳ 明朝" w:hint="eastAsia"/>
                <w:sz w:val="20"/>
                <w:szCs w:val="20"/>
              </w:rPr>
              <w:t>検討の余地あり</w:t>
            </w:r>
            <w:r w:rsidR="00BC7F92">
              <w:rPr>
                <w:rFonts w:ascii="ＭＳ 明朝" w:hAnsi="ＭＳ 明朝" w:hint="eastAsia"/>
                <w:sz w:val="20"/>
                <w:szCs w:val="20"/>
              </w:rPr>
              <w:t>（○）</w:t>
            </w:r>
          </w:p>
          <w:p w14:paraId="6041848A" w14:textId="77777777" w:rsidR="00154D1D" w:rsidRDefault="00154D1D" w:rsidP="00BA45BB">
            <w:pPr>
              <w:spacing w:line="240" w:lineRule="exact"/>
              <w:rPr>
                <w:rFonts w:ascii="ＭＳ 明朝" w:hAnsi="ＭＳ 明朝"/>
                <w:sz w:val="20"/>
                <w:szCs w:val="20"/>
              </w:rPr>
            </w:pPr>
          </w:p>
          <w:p w14:paraId="4C869778" w14:textId="77777777" w:rsidR="00BA45BB" w:rsidRDefault="00BA45BB" w:rsidP="00BA45BB">
            <w:pPr>
              <w:spacing w:line="240" w:lineRule="exact"/>
              <w:rPr>
                <w:rFonts w:ascii="ＭＳ 明朝" w:hAnsi="ＭＳ 明朝"/>
                <w:sz w:val="20"/>
                <w:szCs w:val="20"/>
              </w:rPr>
            </w:pPr>
            <w:r>
              <w:rPr>
                <w:rFonts w:ascii="ＭＳ 明朝" w:hAnsi="ＭＳ 明朝" w:hint="eastAsia"/>
                <w:sz w:val="20"/>
                <w:szCs w:val="20"/>
              </w:rPr>
              <w:t>カ</w:t>
            </w:r>
          </w:p>
          <w:p w14:paraId="626DC1AA" w14:textId="77777777" w:rsidR="00BA45BB" w:rsidRDefault="00BA45BB" w:rsidP="00BA45BB">
            <w:pPr>
              <w:spacing w:line="240" w:lineRule="exact"/>
              <w:rPr>
                <w:rFonts w:ascii="ＭＳ 明朝" w:hAnsi="ＭＳ 明朝"/>
                <w:sz w:val="20"/>
                <w:szCs w:val="20"/>
              </w:rPr>
            </w:pPr>
            <w:r w:rsidRPr="00015E5F">
              <w:rPr>
                <w:rFonts w:ascii="ＭＳ 明朝" w:hAnsi="ＭＳ 明朝" w:hint="eastAsia"/>
                <w:sz w:val="20"/>
                <w:szCs w:val="20"/>
              </w:rPr>
              <w:t xml:space="preserve">　安全安心アンケートのいじめ件数２件以内。</w:t>
            </w:r>
          </w:p>
          <w:p w14:paraId="27AB8641" w14:textId="77777777" w:rsidR="00BA45BB" w:rsidRPr="003E7DF2" w:rsidRDefault="00BA45BB" w:rsidP="008432F8">
            <w:pPr>
              <w:spacing w:line="240" w:lineRule="exact"/>
              <w:rPr>
                <w:rFonts w:ascii="ＭＳ 明朝" w:hAnsi="ＭＳ 明朝"/>
                <w:sz w:val="20"/>
                <w:szCs w:val="20"/>
              </w:rPr>
            </w:pPr>
            <w:r>
              <w:rPr>
                <w:rFonts w:ascii="ＭＳ 明朝" w:hAnsi="ＭＳ 明朝" w:hint="eastAsia"/>
                <w:sz w:val="20"/>
                <w:szCs w:val="20"/>
              </w:rPr>
              <w:t xml:space="preserve">　</w:t>
            </w:r>
            <w:r w:rsidRPr="00290B23">
              <w:rPr>
                <w:rFonts w:ascii="ＭＳ 明朝" w:hAnsi="ＭＳ 明朝" w:hint="eastAsia"/>
                <w:sz w:val="20"/>
                <w:szCs w:val="20"/>
              </w:rPr>
              <w:t>アンケートでは目標クリア</w:t>
            </w:r>
            <w:r w:rsidR="00BC7F92">
              <w:rPr>
                <w:rFonts w:ascii="ＭＳ 明朝" w:hAnsi="ＭＳ 明朝" w:hint="eastAsia"/>
                <w:sz w:val="20"/>
                <w:szCs w:val="20"/>
              </w:rPr>
              <w:t>。学校運営協議会</w:t>
            </w:r>
            <w:r w:rsidR="00132443">
              <w:rPr>
                <w:rFonts w:ascii="ＭＳ 明朝" w:hAnsi="ＭＳ 明朝" w:hint="eastAsia"/>
                <w:sz w:val="20"/>
                <w:szCs w:val="20"/>
              </w:rPr>
              <w:t>からの指摘事項であるが、いじめの件数を目標にするのではなく、事後の体制</w:t>
            </w:r>
            <w:r w:rsidR="00290B34">
              <w:rPr>
                <w:rFonts w:ascii="ＭＳ 明朝" w:hAnsi="ＭＳ 明朝" w:hint="eastAsia"/>
                <w:sz w:val="20"/>
                <w:szCs w:val="20"/>
              </w:rPr>
              <w:t>整備等を目標にすべき。</w:t>
            </w:r>
            <w:r w:rsidR="00BC7F92">
              <w:rPr>
                <w:rFonts w:ascii="ＭＳ 明朝" w:hAnsi="ＭＳ 明朝" w:hint="eastAsia"/>
                <w:sz w:val="20"/>
                <w:szCs w:val="20"/>
              </w:rPr>
              <w:t>（○）</w:t>
            </w:r>
          </w:p>
        </w:tc>
      </w:tr>
      <w:tr w:rsidR="00BA45BB" w:rsidRPr="00E50B6C" w14:paraId="5FC475DF" w14:textId="77777777" w:rsidTr="00D50991">
        <w:trPr>
          <w:cantSplit/>
          <w:trHeight w:val="7356"/>
          <w:jc w:val="center"/>
        </w:trPr>
        <w:tc>
          <w:tcPr>
            <w:tcW w:w="881" w:type="dxa"/>
            <w:shd w:val="clear" w:color="auto" w:fill="auto"/>
            <w:textDirection w:val="tbRlV"/>
            <w:vAlign w:val="center"/>
          </w:tcPr>
          <w:p w14:paraId="0A357468" w14:textId="77777777" w:rsidR="00BA45BB" w:rsidRPr="00D7735C" w:rsidRDefault="00BA45BB" w:rsidP="00BA45BB">
            <w:pPr>
              <w:spacing w:line="320" w:lineRule="exact"/>
              <w:jc w:val="center"/>
              <w:rPr>
                <w:rFonts w:ascii="ＭＳ 明朝" w:hAnsi="ＭＳ 明朝"/>
                <w:sz w:val="20"/>
                <w:szCs w:val="20"/>
              </w:rPr>
            </w:pPr>
            <w:r>
              <w:rPr>
                <w:rFonts w:ascii="ＭＳ 明朝" w:hAnsi="ＭＳ 明朝" w:hint="eastAsia"/>
                <w:sz w:val="20"/>
                <w:szCs w:val="20"/>
              </w:rPr>
              <w:t>４　課題の</w:t>
            </w:r>
            <w:r w:rsidRPr="00D7735C">
              <w:rPr>
                <w:rFonts w:ascii="ＭＳ 明朝" w:hAnsi="ＭＳ 明朝" w:hint="eastAsia"/>
                <w:sz w:val="20"/>
                <w:szCs w:val="20"/>
              </w:rPr>
              <w:t>共有</w:t>
            </w:r>
          </w:p>
        </w:tc>
        <w:tc>
          <w:tcPr>
            <w:tcW w:w="2020" w:type="dxa"/>
            <w:shd w:val="clear" w:color="auto" w:fill="auto"/>
          </w:tcPr>
          <w:p w14:paraId="3FBF8157" w14:textId="77777777" w:rsidR="00BA45BB" w:rsidRPr="00015E5F" w:rsidRDefault="00BA45BB" w:rsidP="00BA45BB">
            <w:pPr>
              <w:spacing w:line="240" w:lineRule="exact"/>
              <w:rPr>
                <w:rFonts w:ascii="ＭＳ 明朝" w:hAnsi="ＭＳ 明朝"/>
                <w:sz w:val="20"/>
                <w:szCs w:val="20"/>
              </w:rPr>
            </w:pPr>
            <w:r w:rsidRPr="00015E5F">
              <w:rPr>
                <w:rFonts w:ascii="ＭＳ 明朝" w:hAnsi="ＭＳ 明朝" w:hint="eastAsia"/>
                <w:sz w:val="20"/>
                <w:szCs w:val="20"/>
              </w:rPr>
              <w:t>（１）「分掌部会」</w:t>
            </w:r>
            <w:r>
              <w:rPr>
                <w:rFonts w:ascii="ＭＳ 明朝" w:hAnsi="ＭＳ 明朝" w:hint="eastAsia"/>
                <w:sz w:val="20"/>
                <w:szCs w:val="20"/>
              </w:rPr>
              <w:t>等</w:t>
            </w:r>
            <w:r w:rsidRPr="00015E5F">
              <w:rPr>
                <w:rFonts w:ascii="ＭＳ 明朝" w:hAnsi="ＭＳ 明朝" w:hint="eastAsia"/>
                <w:sz w:val="20"/>
                <w:szCs w:val="20"/>
              </w:rPr>
              <w:t>の開催</w:t>
            </w:r>
          </w:p>
          <w:p w14:paraId="30D1ABFE" w14:textId="77777777" w:rsidR="00BA45BB" w:rsidRPr="00015E5F" w:rsidRDefault="00BA45BB" w:rsidP="00BA45BB">
            <w:pPr>
              <w:spacing w:line="240" w:lineRule="exact"/>
              <w:rPr>
                <w:rFonts w:ascii="ＭＳ 明朝" w:hAnsi="ＭＳ 明朝"/>
                <w:color w:val="000000"/>
                <w:sz w:val="20"/>
                <w:szCs w:val="20"/>
              </w:rPr>
            </w:pPr>
            <w:r w:rsidRPr="00015E5F">
              <w:rPr>
                <w:rFonts w:ascii="ＭＳ 明朝" w:hAnsi="ＭＳ 明朝" w:hint="eastAsia"/>
                <w:color w:val="000000"/>
                <w:sz w:val="20"/>
                <w:szCs w:val="20"/>
              </w:rPr>
              <w:t>ア　分掌内での連携・調整を強化する。迅速な課題解決に向け、校内組織を固める。</w:t>
            </w:r>
          </w:p>
          <w:p w14:paraId="76BFEA64" w14:textId="77777777" w:rsidR="00BA45BB" w:rsidRDefault="00BA45BB" w:rsidP="00BA45BB">
            <w:pPr>
              <w:spacing w:line="240" w:lineRule="exact"/>
              <w:rPr>
                <w:rFonts w:ascii="ＭＳ 明朝" w:hAnsi="ＭＳ 明朝"/>
                <w:color w:val="000000"/>
                <w:sz w:val="20"/>
                <w:szCs w:val="20"/>
              </w:rPr>
            </w:pPr>
          </w:p>
          <w:p w14:paraId="3B8FE43B" w14:textId="77777777" w:rsidR="00BA45BB" w:rsidRDefault="00BA45BB" w:rsidP="00BA45BB">
            <w:pPr>
              <w:spacing w:line="240" w:lineRule="exact"/>
              <w:rPr>
                <w:rFonts w:ascii="ＭＳ 明朝" w:hAnsi="ＭＳ 明朝"/>
                <w:color w:val="000000"/>
                <w:sz w:val="20"/>
                <w:szCs w:val="20"/>
              </w:rPr>
            </w:pPr>
          </w:p>
          <w:p w14:paraId="1A338679" w14:textId="77777777" w:rsidR="00BA45BB" w:rsidRDefault="00BA45BB" w:rsidP="00BA45BB">
            <w:pPr>
              <w:spacing w:line="240" w:lineRule="exact"/>
              <w:rPr>
                <w:rFonts w:ascii="ＭＳ 明朝" w:hAnsi="ＭＳ 明朝"/>
                <w:color w:val="000000"/>
                <w:sz w:val="20"/>
                <w:szCs w:val="20"/>
              </w:rPr>
            </w:pPr>
          </w:p>
          <w:p w14:paraId="45BA9E08" w14:textId="77777777" w:rsidR="00BA45BB" w:rsidRDefault="00BA45BB" w:rsidP="00BA45BB">
            <w:pPr>
              <w:spacing w:line="240" w:lineRule="exact"/>
              <w:rPr>
                <w:rFonts w:ascii="ＭＳ 明朝" w:hAnsi="ＭＳ 明朝"/>
                <w:color w:val="000000"/>
                <w:sz w:val="20"/>
                <w:szCs w:val="20"/>
              </w:rPr>
            </w:pPr>
          </w:p>
          <w:p w14:paraId="234D7D16" w14:textId="77777777" w:rsidR="00BA45BB" w:rsidRDefault="00BA45BB" w:rsidP="00BA45BB">
            <w:pPr>
              <w:spacing w:line="240" w:lineRule="exact"/>
              <w:rPr>
                <w:rFonts w:ascii="ＭＳ 明朝" w:hAnsi="ＭＳ 明朝"/>
                <w:color w:val="000000"/>
                <w:sz w:val="20"/>
                <w:szCs w:val="20"/>
              </w:rPr>
            </w:pPr>
            <w:r w:rsidRPr="00015E5F">
              <w:rPr>
                <w:rFonts w:ascii="ＭＳ 明朝" w:hAnsi="ＭＳ 明朝" w:hint="eastAsia"/>
                <w:color w:val="000000"/>
                <w:sz w:val="20"/>
                <w:szCs w:val="20"/>
              </w:rPr>
              <w:t>イ　経営会議・運営委員会等既存組織が課題解決の中心としての機能を持つ。</w:t>
            </w:r>
          </w:p>
          <w:p w14:paraId="6EC48936" w14:textId="77777777" w:rsidR="00BA45BB" w:rsidRDefault="00BA45BB" w:rsidP="00BA45BB">
            <w:pPr>
              <w:spacing w:line="240" w:lineRule="exact"/>
              <w:rPr>
                <w:rFonts w:ascii="ＭＳ 明朝" w:hAnsi="ＭＳ 明朝"/>
                <w:color w:val="000000"/>
                <w:sz w:val="20"/>
                <w:szCs w:val="20"/>
              </w:rPr>
            </w:pPr>
          </w:p>
          <w:p w14:paraId="04D0BCC1" w14:textId="77777777" w:rsidR="00BA45BB" w:rsidRPr="008A12DE" w:rsidRDefault="00BA45BB" w:rsidP="00BA45BB">
            <w:pPr>
              <w:spacing w:line="240" w:lineRule="exact"/>
              <w:rPr>
                <w:rFonts w:ascii="ＭＳ 明朝" w:hAnsi="ＭＳ 明朝"/>
                <w:color w:val="000000"/>
                <w:sz w:val="20"/>
                <w:szCs w:val="20"/>
              </w:rPr>
            </w:pPr>
            <w:r>
              <w:rPr>
                <w:rFonts w:ascii="ＭＳ 明朝" w:hAnsi="ＭＳ 明朝" w:hint="eastAsia"/>
                <w:color w:val="000000"/>
                <w:sz w:val="20"/>
                <w:szCs w:val="20"/>
              </w:rPr>
              <w:t>ウ　働き方改革の実施</w:t>
            </w:r>
          </w:p>
        </w:tc>
        <w:tc>
          <w:tcPr>
            <w:tcW w:w="4572" w:type="dxa"/>
            <w:tcBorders>
              <w:right w:val="dashed" w:sz="4" w:space="0" w:color="auto"/>
            </w:tcBorders>
            <w:shd w:val="clear" w:color="auto" w:fill="auto"/>
          </w:tcPr>
          <w:p w14:paraId="56E5ED63" w14:textId="77777777" w:rsidR="00BA45BB" w:rsidRDefault="00BA45BB" w:rsidP="00BA45BB">
            <w:pPr>
              <w:spacing w:line="260" w:lineRule="exact"/>
              <w:rPr>
                <w:rFonts w:ascii="ＭＳ 明朝" w:hAnsi="ＭＳ 明朝"/>
                <w:sz w:val="20"/>
                <w:szCs w:val="20"/>
              </w:rPr>
            </w:pPr>
            <w:r>
              <w:rPr>
                <w:rFonts w:ascii="ＭＳ 明朝" w:hAnsi="ＭＳ 明朝" w:hint="eastAsia"/>
                <w:sz w:val="20"/>
                <w:szCs w:val="20"/>
              </w:rPr>
              <w:t>（１）</w:t>
            </w:r>
          </w:p>
          <w:p w14:paraId="4DD0CE6C" w14:textId="77777777" w:rsidR="00BA45BB" w:rsidRPr="00015E5F" w:rsidRDefault="00BA45BB" w:rsidP="00BA45BB">
            <w:pPr>
              <w:spacing w:line="260" w:lineRule="exact"/>
              <w:rPr>
                <w:rFonts w:ascii="ＭＳ 明朝" w:hAnsi="ＭＳ 明朝"/>
                <w:sz w:val="20"/>
                <w:szCs w:val="20"/>
              </w:rPr>
            </w:pPr>
            <w:r>
              <w:rPr>
                <w:rFonts w:ascii="ＭＳ 明朝" w:hAnsi="ＭＳ 明朝" w:hint="eastAsia"/>
                <w:sz w:val="20"/>
                <w:szCs w:val="20"/>
              </w:rPr>
              <w:t>ア・時間割</w:t>
            </w:r>
            <w:r w:rsidRPr="00015E5F">
              <w:rPr>
                <w:rFonts w:ascii="ＭＳ 明朝" w:hAnsi="ＭＳ 明朝" w:hint="eastAsia"/>
                <w:sz w:val="20"/>
                <w:szCs w:val="20"/>
              </w:rPr>
              <w:t>中で</w:t>
            </w:r>
            <w:r>
              <w:rPr>
                <w:rFonts w:ascii="ＭＳ 明朝" w:hAnsi="ＭＳ 明朝" w:hint="eastAsia"/>
                <w:sz w:val="20"/>
                <w:szCs w:val="20"/>
              </w:rPr>
              <w:t>の</w:t>
            </w:r>
            <w:r w:rsidRPr="00015E5F">
              <w:rPr>
                <w:rFonts w:ascii="ＭＳ 明朝" w:hAnsi="ＭＳ 明朝" w:hint="eastAsia"/>
                <w:sz w:val="20"/>
                <w:szCs w:val="20"/>
              </w:rPr>
              <w:t>「分掌会」</w:t>
            </w:r>
            <w:r>
              <w:rPr>
                <w:rFonts w:ascii="ＭＳ 明朝" w:hAnsi="ＭＳ 明朝" w:hint="eastAsia"/>
                <w:sz w:val="20"/>
                <w:szCs w:val="20"/>
              </w:rPr>
              <w:t>又は「教科会」</w:t>
            </w:r>
            <w:r w:rsidRPr="00015E5F">
              <w:rPr>
                <w:rFonts w:ascii="ＭＳ 明朝" w:hAnsi="ＭＳ 明朝" w:hint="eastAsia"/>
                <w:sz w:val="20"/>
                <w:szCs w:val="20"/>
              </w:rPr>
              <w:t>の開催を</w:t>
            </w:r>
            <w:r>
              <w:rPr>
                <w:rFonts w:ascii="ＭＳ 明朝" w:hAnsi="ＭＳ 明朝" w:hint="eastAsia"/>
                <w:sz w:val="20"/>
                <w:szCs w:val="20"/>
              </w:rPr>
              <w:t>（技術的な制約はあるが）</w:t>
            </w:r>
            <w:r w:rsidRPr="00015E5F">
              <w:rPr>
                <w:rFonts w:ascii="ＭＳ 明朝" w:hAnsi="ＭＳ 明朝" w:hint="eastAsia"/>
                <w:sz w:val="20"/>
                <w:szCs w:val="20"/>
              </w:rPr>
              <w:t>保証し、分掌</w:t>
            </w:r>
            <w:r>
              <w:rPr>
                <w:rFonts w:ascii="ＭＳ 明朝" w:hAnsi="ＭＳ 明朝" w:hint="eastAsia"/>
                <w:sz w:val="20"/>
                <w:szCs w:val="20"/>
              </w:rPr>
              <w:t>・教科</w:t>
            </w:r>
            <w:r w:rsidRPr="00015E5F">
              <w:rPr>
                <w:rFonts w:ascii="ＭＳ 明朝" w:hAnsi="ＭＳ 明朝" w:hint="eastAsia"/>
                <w:sz w:val="20"/>
                <w:szCs w:val="20"/>
              </w:rPr>
              <w:t>で課題</w:t>
            </w:r>
            <w:r>
              <w:rPr>
                <w:rFonts w:ascii="ＭＳ 明朝" w:hAnsi="ＭＳ 明朝" w:hint="eastAsia"/>
                <w:sz w:val="20"/>
                <w:szCs w:val="20"/>
              </w:rPr>
              <w:t>検討・</w:t>
            </w:r>
            <w:r w:rsidRPr="00015E5F">
              <w:rPr>
                <w:rFonts w:ascii="ＭＳ 明朝" w:hAnsi="ＭＳ 明朝" w:hint="eastAsia"/>
                <w:sz w:val="20"/>
                <w:szCs w:val="20"/>
              </w:rPr>
              <w:t>解決のスピードアップを図る</w:t>
            </w:r>
            <w:r>
              <w:rPr>
                <w:rFonts w:ascii="ＭＳ 明朝" w:hAnsi="ＭＳ 明朝" w:hint="eastAsia"/>
                <w:sz w:val="20"/>
                <w:szCs w:val="20"/>
              </w:rPr>
              <w:t>と</w:t>
            </w:r>
            <w:r w:rsidRPr="00A67AC4">
              <w:rPr>
                <w:rFonts w:ascii="ＭＳ 明朝" w:hAnsi="ＭＳ 明朝" w:hint="eastAsia"/>
                <w:sz w:val="20"/>
                <w:szCs w:val="20"/>
              </w:rPr>
              <w:t>共に、放課後の会議による時間の拘束を減らす。</w:t>
            </w:r>
          </w:p>
          <w:p w14:paraId="5E8BEECF" w14:textId="77777777" w:rsidR="00BA45BB" w:rsidRPr="00867131" w:rsidRDefault="00BA45BB" w:rsidP="00BA45BB">
            <w:pPr>
              <w:spacing w:line="260" w:lineRule="exact"/>
              <w:rPr>
                <w:rFonts w:ascii="ＭＳ 明朝" w:hAnsi="ＭＳ 明朝"/>
                <w:sz w:val="20"/>
                <w:szCs w:val="20"/>
              </w:rPr>
            </w:pPr>
          </w:p>
          <w:p w14:paraId="3955526B" w14:textId="77777777" w:rsidR="00BA45BB" w:rsidRPr="00015E5F" w:rsidRDefault="00BA45BB" w:rsidP="00BA45BB">
            <w:pPr>
              <w:spacing w:line="260" w:lineRule="exact"/>
              <w:rPr>
                <w:rFonts w:ascii="ＭＳ 明朝" w:hAnsi="ＭＳ 明朝"/>
                <w:sz w:val="20"/>
                <w:szCs w:val="20"/>
              </w:rPr>
            </w:pPr>
          </w:p>
          <w:p w14:paraId="194796D5" w14:textId="77777777" w:rsidR="00BA45BB" w:rsidRPr="00015E5F" w:rsidRDefault="00BA45BB" w:rsidP="00BA45BB">
            <w:pPr>
              <w:spacing w:line="260" w:lineRule="exact"/>
              <w:rPr>
                <w:rFonts w:ascii="ＭＳ 明朝" w:hAnsi="ＭＳ 明朝"/>
                <w:sz w:val="20"/>
                <w:szCs w:val="20"/>
              </w:rPr>
            </w:pPr>
          </w:p>
          <w:p w14:paraId="6A72398D" w14:textId="77777777" w:rsidR="00BA45BB" w:rsidRDefault="00BA45BB" w:rsidP="00BA45BB">
            <w:pPr>
              <w:spacing w:line="260" w:lineRule="exact"/>
              <w:rPr>
                <w:rFonts w:ascii="ＭＳ 明朝" w:hAnsi="ＭＳ 明朝"/>
                <w:sz w:val="20"/>
                <w:szCs w:val="20"/>
              </w:rPr>
            </w:pPr>
          </w:p>
          <w:p w14:paraId="3B16BDB3" w14:textId="77777777" w:rsidR="00BA45BB" w:rsidRDefault="00BA45BB" w:rsidP="00BA45BB">
            <w:pPr>
              <w:spacing w:line="260" w:lineRule="exact"/>
              <w:rPr>
                <w:rFonts w:ascii="ＭＳ 明朝" w:hAnsi="ＭＳ 明朝"/>
                <w:sz w:val="20"/>
                <w:szCs w:val="20"/>
              </w:rPr>
            </w:pPr>
          </w:p>
          <w:p w14:paraId="72784FF2" w14:textId="77777777" w:rsidR="00BA45BB" w:rsidRDefault="00BA45BB" w:rsidP="00BA45BB">
            <w:pPr>
              <w:spacing w:line="260" w:lineRule="exact"/>
              <w:rPr>
                <w:rFonts w:ascii="ＭＳ 明朝" w:hAnsi="ＭＳ 明朝"/>
                <w:sz w:val="20"/>
                <w:szCs w:val="20"/>
              </w:rPr>
            </w:pPr>
          </w:p>
          <w:p w14:paraId="0C9FE18A" w14:textId="77777777" w:rsidR="00BA45BB" w:rsidRDefault="00BA45BB" w:rsidP="00BA45BB">
            <w:pPr>
              <w:spacing w:line="260" w:lineRule="exact"/>
              <w:rPr>
                <w:rFonts w:ascii="ＭＳ 明朝" w:hAnsi="ＭＳ 明朝"/>
                <w:sz w:val="20"/>
                <w:szCs w:val="20"/>
              </w:rPr>
            </w:pPr>
            <w:r w:rsidRPr="00015E5F">
              <w:rPr>
                <w:rFonts w:ascii="ＭＳ 明朝" w:hAnsi="ＭＳ 明朝" w:hint="eastAsia"/>
                <w:sz w:val="20"/>
                <w:szCs w:val="20"/>
              </w:rPr>
              <w:t>イ</w:t>
            </w:r>
            <w:r>
              <w:rPr>
                <w:rFonts w:ascii="ＭＳ 明朝" w:hAnsi="ＭＳ 明朝" w:hint="eastAsia"/>
                <w:sz w:val="20"/>
                <w:szCs w:val="20"/>
              </w:rPr>
              <w:t xml:space="preserve">　</w:t>
            </w:r>
            <w:r w:rsidRPr="00015E5F">
              <w:rPr>
                <w:rFonts w:ascii="ＭＳ 明朝" w:hAnsi="ＭＳ 明朝" w:hint="eastAsia"/>
                <w:sz w:val="20"/>
                <w:szCs w:val="20"/>
              </w:rPr>
              <w:t>新教育課程の</w:t>
            </w:r>
            <w:r>
              <w:rPr>
                <w:rFonts w:ascii="ＭＳ 明朝" w:hAnsi="ＭＳ 明朝" w:hint="eastAsia"/>
                <w:sz w:val="20"/>
                <w:szCs w:val="20"/>
              </w:rPr>
              <w:t>本格的な検討をする</w:t>
            </w:r>
            <w:r w:rsidRPr="00015E5F">
              <w:rPr>
                <w:rFonts w:ascii="ＭＳ 明朝" w:hAnsi="ＭＳ 明朝" w:hint="eastAsia"/>
                <w:sz w:val="20"/>
                <w:szCs w:val="20"/>
              </w:rPr>
              <w:t>。</w:t>
            </w:r>
            <w:r>
              <w:rPr>
                <w:rFonts w:ascii="ＭＳ 明朝" w:hAnsi="ＭＳ 明朝" w:hint="eastAsia"/>
                <w:sz w:val="20"/>
                <w:szCs w:val="20"/>
              </w:rPr>
              <w:t>検討スピードを上げるために、首席を座長にする。</w:t>
            </w:r>
          </w:p>
          <w:p w14:paraId="6C9C30E3" w14:textId="77777777" w:rsidR="00BA45BB" w:rsidRDefault="00BA45BB" w:rsidP="00BA45BB">
            <w:pPr>
              <w:spacing w:line="260" w:lineRule="exact"/>
              <w:rPr>
                <w:rFonts w:ascii="ＭＳ 明朝" w:hAnsi="ＭＳ 明朝"/>
                <w:sz w:val="20"/>
                <w:szCs w:val="20"/>
              </w:rPr>
            </w:pPr>
          </w:p>
          <w:p w14:paraId="3F0C78CA" w14:textId="77777777" w:rsidR="00BA45BB" w:rsidRDefault="00BA45BB" w:rsidP="00BA45BB">
            <w:pPr>
              <w:spacing w:line="260" w:lineRule="exact"/>
              <w:rPr>
                <w:rFonts w:ascii="ＭＳ 明朝" w:hAnsi="ＭＳ 明朝"/>
                <w:sz w:val="20"/>
                <w:szCs w:val="20"/>
              </w:rPr>
            </w:pPr>
          </w:p>
          <w:p w14:paraId="5C82AED4" w14:textId="77777777" w:rsidR="00BA45BB" w:rsidRDefault="00BA45BB" w:rsidP="00BA45BB">
            <w:pPr>
              <w:spacing w:line="260" w:lineRule="exact"/>
              <w:rPr>
                <w:rFonts w:ascii="ＭＳ 明朝" w:hAnsi="ＭＳ 明朝"/>
                <w:sz w:val="20"/>
                <w:szCs w:val="20"/>
              </w:rPr>
            </w:pPr>
          </w:p>
          <w:p w14:paraId="1C79E5DE" w14:textId="77777777" w:rsidR="00BA45BB" w:rsidRDefault="00BA45BB" w:rsidP="00BA45BB">
            <w:pPr>
              <w:spacing w:line="260" w:lineRule="exact"/>
              <w:rPr>
                <w:rFonts w:ascii="ＭＳ 明朝" w:hAnsi="ＭＳ 明朝"/>
                <w:sz w:val="20"/>
                <w:szCs w:val="20"/>
              </w:rPr>
            </w:pPr>
            <w:r w:rsidRPr="00A67AC4">
              <w:rPr>
                <w:rFonts w:ascii="ＭＳ 明朝" w:hAnsi="ＭＳ 明朝" w:hint="eastAsia"/>
                <w:sz w:val="20"/>
                <w:szCs w:val="20"/>
              </w:rPr>
              <w:t>ウ　ノークラブデイ及び一斉退庁日の完全実施の継続。</w:t>
            </w:r>
          </w:p>
          <w:p w14:paraId="0B7429E1" w14:textId="77777777" w:rsidR="00BA45BB" w:rsidRPr="00D50991" w:rsidRDefault="00BA45BB" w:rsidP="00BA45BB">
            <w:pPr>
              <w:spacing w:line="260" w:lineRule="exact"/>
              <w:rPr>
                <w:rFonts w:ascii="ＭＳ 明朝" w:hAnsi="ＭＳ 明朝"/>
                <w:sz w:val="20"/>
                <w:szCs w:val="20"/>
              </w:rPr>
            </w:pPr>
          </w:p>
        </w:tc>
        <w:tc>
          <w:tcPr>
            <w:tcW w:w="2693" w:type="dxa"/>
            <w:tcBorders>
              <w:right w:val="dashed" w:sz="4" w:space="0" w:color="auto"/>
            </w:tcBorders>
          </w:tcPr>
          <w:p w14:paraId="02774102" w14:textId="77777777" w:rsidR="00BA45BB" w:rsidRDefault="00BA45BB" w:rsidP="00BA45BB">
            <w:pPr>
              <w:spacing w:line="240" w:lineRule="exact"/>
              <w:rPr>
                <w:rFonts w:ascii="ＭＳ 明朝" w:hAnsi="ＭＳ 明朝"/>
                <w:sz w:val="20"/>
                <w:szCs w:val="20"/>
              </w:rPr>
            </w:pPr>
            <w:r>
              <w:rPr>
                <w:rFonts w:ascii="ＭＳ 明朝" w:hAnsi="ＭＳ 明朝" w:hint="eastAsia"/>
                <w:sz w:val="20"/>
                <w:szCs w:val="20"/>
              </w:rPr>
              <w:t>（１）</w:t>
            </w:r>
          </w:p>
          <w:p w14:paraId="340599E8" w14:textId="77777777" w:rsidR="00BA45BB" w:rsidRPr="00015E5F" w:rsidRDefault="00BA45BB" w:rsidP="00BA45BB">
            <w:pPr>
              <w:spacing w:line="240" w:lineRule="exact"/>
              <w:rPr>
                <w:rFonts w:ascii="ＭＳ 明朝" w:hAnsi="ＭＳ 明朝"/>
                <w:sz w:val="20"/>
                <w:szCs w:val="20"/>
              </w:rPr>
            </w:pPr>
            <w:r w:rsidRPr="00015E5F">
              <w:rPr>
                <w:rFonts w:ascii="ＭＳ 明朝" w:hAnsi="ＭＳ 明朝" w:hint="eastAsia"/>
                <w:sz w:val="20"/>
                <w:szCs w:val="20"/>
              </w:rPr>
              <w:t xml:space="preserve">ア　</w:t>
            </w:r>
            <w:r>
              <w:rPr>
                <w:rFonts w:ascii="ＭＳ 明朝" w:hAnsi="ＭＳ 明朝" w:hint="eastAsia"/>
                <w:sz w:val="20"/>
                <w:szCs w:val="20"/>
              </w:rPr>
              <w:t>分掌</w:t>
            </w:r>
            <w:r w:rsidRPr="00015E5F">
              <w:rPr>
                <w:rFonts w:ascii="ＭＳ 明朝" w:hAnsi="ＭＳ 明朝" w:hint="eastAsia"/>
                <w:sz w:val="20"/>
                <w:szCs w:val="20"/>
              </w:rPr>
              <w:t>会議</w:t>
            </w:r>
            <w:r>
              <w:rPr>
                <w:rFonts w:ascii="ＭＳ 明朝" w:hAnsi="ＭＳ 明朝" w:hint="eastAsia"/>
                <w:sz w:val="20"/>
                <w:szCs w:val="20"/>
              </w:rPr>
              <w:t>・教科会</w:t>
            </w:r>
            <w:r w:rsidRPr="00015E5F">
              <w:rPr>
                <w:rFonts w:ascii="ＭＳ 明朝" w:hAnsi="ＭＳ 明朝" w:hint="eastAsia"/>
                <w:sz w:val="20"/>
                <w:szCs w:val="20"/>
              </w:rPr>
              <w:t>が時間割的に保証できるかを指標とする。</w:t>
            </w:r>
          </w:p>
          <w:p w14:paraId="55EE2B41" w14:textId="77777777" w:rsidR="00BA45BB" w:rsidRDefault="00BA45BB" w:rsidP="00BA45BB">
            <w:pPr>
              <w:spacing w:line="240" w:lineRule="exact"/>
              <w:rPr>
                <w:rFonts w:ascii="ＭＳ 明朝" w:hAnsi="ＭＳ 明朝"/>
                <w:sz w:val="20"/>
                <w:szCs w:val="20"/>
              </w:rPr>
            </w:pPr>
          </w:p>
          <w:p w14:paraId="2CFE4284" w14:textId="77777777" w:rsidR="00BA45BB" w:rsidRDefault="00BA45BB" w:rsidP="00BA45BB">
            <w:pPr>
              <w:spacing w:line="240" w:lineRule="exact"/>
              <w:rPr>
                <w:rFonts w:ascii="ＭＳ 明朝" w:hAnsi="ＭＳ 明朝"/>
                <w:sz w:val="20"/>
                <w:szCs w:val="20"/>
              </w:rPr>
            </w:pPr>
          </w:p>
          <w:p w14:paraId="314A9CFE" w14:textId="77777777" w:rsidR="00BA45BB" w:rsidRDefault="00BA45BB" w:rsidP="00BA45BB">
            <w:pPr>
              <w:spacing w:line="240" w:lineRule="exact"/>
              <w:rPr>
                <w:rFonts w:ascii="ＭＳ 明朝" w:hAnsi="ＭＳ 明朝"/>
                <w:sz w:val="20"/>
                <w:szCs w:val="20"/>
              </w:rPr>
            </w:pPr>
          </w:p>
          <w:p w14:paraId="16758A5A" w14:textId="77777777" w:rsidR="00BA45BB" w:rsidRDefault="00BA45BB" w:rsidP="00BA45BB">
            <w:pPr>
              <w:spacing w:line="240" w:lineRule="exact"/>
              <w:rPr>
                <w:rFonts w:ascii="ＭＳ 明朝" w:hAnsi="ＭＳ 明朝"/>
                <w:sz w:val="20"/>
                <w:szCs w:val="20"/>
              </w:rPr>
            </w:pPr>
          </w:p>
          <w:p w14:paraId="36495C83" w14:textId="77777777" w:rsidR="00BA45BB" w:rsidRDefault="00BA45BB" w:rsidP="00BA45BB">
            <w:pPr>
              <w:spacing w:line="240" w:lineRule="exact"/>
              <w:rPr>
                <w:rFonts w:ascii="ＭＳ 明朝" w:hAnsi="ＭＳ 明朝"/>
                <w:sz w:val="20"/>
                <w:szCs w:val="20"/>
              </w:rPr>
            </w:pPr>
          </w:p>
          <w:p w14:paraId="376EE1CF" w14:textId="77777777" w:rsidR="00BA45BB" w:rsidRDefault="00BA45BB" w:rsidP="00BA45BB">
            <w:pPr>
              <w:spacing w:line="240" w:lineRule="exact"/>
              <w:rPr>
                <w:rFonts w:ascii="ＭＳ 明朝" w:hAnsi="ＭＳ 明朝"/>
                <w:sz w:val="20"/>
                <w:szCs w:val="20"/>
              </w:rPr>
            </w:pPr>
          </w:p>
          <w:p w14:paraId="33D9A255" w14:textId="77777777" w:rsidR="00BA45BB" w:rsidRDefault="00BA45BB" w:rsidP="00BA45BB">
            <w:pPr>
              <w:spacing w:line="240" w:lineRule="exact"/>
              <w:rPr>
                <w:rFonts w:ascii="ＭＳ 明朝" w:hAnsi="ＭＳ 明朝"/>
                <w:sz w:val="20"/>
                <w:szCs w:val="20"/>
              </w:rPr>
            </w:pPr>
            <w:r w:rsidRPr="00015E5F">
              <w:rPr>
                <w:rFonts w:ascii="ＭＳ 明朝" w:hAnsi="ＭＳ 明朝" w:hint="eastAsia"/>
                <w:sz w:val="20"/>
                <w:szCs w:val="20"/>
              </w:rPr>
              <w:t xml:space="preserve">イ　</w:t>
            </w:r>
            <w:r>
              <w:rPr>
                <w:rFonts w:ascii="ＭＳ 明朝" w:hAnsi="ＭＳ 明朝" w:hint="eastAsia"/>
                <w:sz w:val="20"/>
                <w:szCs w:val="20"/>
              </w:rPr>
              <w:t>今年度の完成をめざす</w:t>
            </w:r>
            <w:r w:rsidRPr="00015E5F">
              <w:rPr>
                <w:rFonts w:ascii="ＭＳ 明朝" w:hAnsi="ＭＳ 明朝" w:hint="eastAsia"/>
                <w:sz w:val="20"/>
                <w:szCs w:val="20"/>
              </w:rPr>
              <w:t>。</w:t>
            </w:r>
          </w:p>
          <w:p w14:paraId="3F357271" w14:textId="77777777" w:rsidR="00BA45BB" w:rsidRDefault="00BA45BB" w:rsidP="00BA45BB">
            <w:pPr>
              <w:spacing w:line="240" w:lineRule="exact"/>
              <w:rPr>
                <w:rFonts w:ascii="ＭＳ 明朝" w:hAnsi="ＭＳ 明朝"/>
                <w:sz w:val="20"/>
                <w:szCs w:val="20"/>
              </w:rPr>
            </w:pPr>
          </w:p>
          <w:p w14:paraId="0074318C" w14:textId="77777777" w:rsidR="00BA45BB" w:rsidRDefault="00BA45BB" w:rsidP="00BA45BB">
            <w:pPr>
              <w:spacing w:line="240" w:lineRule="exact"/>
              <w:rPr>
                <w:rFonts w:ascii="ＭＳ 明朝" w:hAnsi="ＭＳ 明朝"/>
                <w:sz w:val="20"/>
                <w:szCs w:val="20"/>
              </w:rPr>
            </w:pPr>
          </w:p>
          <w:p w14:paraId="049D68D5" w14:textId="77777777" w:rsidR="00BA45BB" w:rsidRDefault="00BA45BB" w:rsidP="00BA45BB">
            <w:pPr>
              <w:spacing w:line="240" w:lineRule="exact"/>
              <w:rPr>
                <w:rFonts w:ascii="ＭＳ 明朝" w:hAnsi="ＭＳ 明朝"/>
                <w:sz w:val="20"/>
                <w:szCs w:val="20"/>
              </w:rPr>
            </w:pPr>
          </w:p>
          <w:p w14:paraId="25CB63DC" w14:textId="77777777" w:rsidR="00BA45BB" w:rsidRDefault="00BA45BB" w:rsidP="00BA45BB">
            <w:pPr>
              <w:spacing w:line="240" w:lineRule="exact"/>
              <w:rPr>
                <w:rFonts w:ascii="ＭＳ 明朝" w:hAnsi="ＭＳ 明朝"/>
                <w:sz w:val="20"/>
                <w:szCs w:val="20"/>
              </w:rPr>
            </w:pPr>
          </w:p>
          <w:p w14:paraId="06C2C1E7" w14:textId="77777777" w:rsidR="00BA45BB" w:rsidRDefault="00BA45BB" w:rsidP="00BA45BB">
            <w:pPr>
              <w:spacing w:line="240" w:lineRule="exact"/>
              <w:rPr>
                <w:rFonts w:ascii="ＭＳ 明朝" w:hAnsi="ＭＳ 明朝"/>
                <w:sz w:val="20"/>
                <w:szCs w:val="20"/>
              </w:rPr>
            </w:pPr>
          </w:p>
          <w:p w14:paraId="78958056" w14:textId="77777777" w:rsidR="00BA45BB" w:rsidRDefault="00BA45BB" w:rsidP="00BA45BB">
            <w:pPr>
              <w:spacing w:line="260" w:lineRule="exact"/>
              <w:rPr>
                <w:rFonts w:ascii="ＭＳ 明朝" w:hAnsi="ＭＳ 明朝"/>
                <w:sz w:val="20"/>
                <w:szCs w:val="20"/>
              </w:rPr>
            </w:pPr>
            <w:r>
              <w:rPr>
                <w:rFonts w:ascii="ＭＳ 明朝" w:hAnsi="ＭＳ 明朝" w:hint="eastAsia"/>
                <w:sz w:val="20"/>
                <w:szCs w:val="20"/>
              </w:rPr>
              <w:t xml:space="preserve">ウ　</w:t>
            </w:r>
            <w:r w:rsidRPr="00A67AC4">
              <w:rPr>
                <w:rFonts w:ascii="ＭＳ 明朝" w:hAnsi="ＭＳ 明朝" w:hint="eastAsia"/>
                <w:sz w:val="20"/>
                <w:szCs w:val="20"/>
              </w:rPr>
              <w:t>月当たりの超過勤務時間80時間を超える人数（平成30年11人）の減。</w:t>
            </w:r>
          </w:p>
          <w:p w14:paraId="1A695B64" w14:textId="77777777" w:rsidR="00BA45BB" w:rsidRPr="00F01EEC" w:rsidRDefault="00BA45BB" w:rsidP="00BA45BB">
            <w:pPr>
              <w:spacing w:line="240" w:lineRule="exact"/>
              <w:rPr>
                <w:rFonts w:ascii="ＭＳ 明朝" w:hAnsi="ＭＳ 明朝"/>
                <w:sz w:val="20"/>
                <w:szCs w:val="20"/>
              </w:rPr>
            </w:pPr>
          </w:p>
        </w:tc>
        <w:tc>
          <w:tcPr>
            <w:tcW w:w="4820" w:type="dxa"/>
            <w:tcBorders>
              <w:left w:val="dashed" w:sz="4" w:space="0" w:color="auto"/>
              <w:right w:val="single" w:sz="4" w:space="0" w:color="auto"/>
            </w:tcBorders>
            <w:shd w:val="clear" w:color="auto" w:fill="auto"/>
          </w:tcPr>
          <w:p w14:paraId="56E3DC06" w14:textId="77777777" w:rsidR="00BA45BB" w:rsidRDefault="00BA45BB" w:rsidP="00BA45BB">
            <w:pPr>
              <w:spacing w:line="240" w:lineRule="exact"/>
              <w:rPr>
                <w:rFonts w:ascii="ＭＳ 明朝" w:hAnsi="ＭＳ 明朝"/>
                <w:sz w:val="20"/>
                <w:szCs w:val="20"/>
              </w:rPr>
            </w:pPr>
            <w:r>
              <w:rPr>
                <w:rFonts w:ascii="ＭＳ 明朝" w:hAnsi="ＭＳ 明朝" w:hint="eastAsia"/>
                <w:sz w:val="20"/>
                <w:szCs w:val="20"/>
              </w:rPr>
              <w:t>（１）</w:t>
            </w:r>
          </w:p>
          <w:p w14:paraId="7E7CC411" w14:textId="77777777" w:rsidR="00BA45BB" w:rsidRDefault="00BA45BB" w:rsidP="00BA45BB">
            <w:pPr>
              <w:spacing w:line="240" w:lineRule="exact"/>
              <w:rPr>
                <w:rFonts w:ascii="ＭＳ 明朝" w:hAnsi="ＭＳ 明朝"/>
                <w:sz w:val="20"/>
                <w:szCs w:val="20"/>
              </w:rPr>
            </w:pPr>
            <w:r w:rsidRPr="00015E5F">
              <w:rPr>
                <w:rFonts w:ascii="ＭＳ 明朝" w:hAnsi="ＭＳ 明朝" w:hint="eastAsia"/>
                <w:sz w:val="20"/>
                <w:szCs w:val="20"/>
              </w:rPr>
              <w:t>ア</w:t>
            </w:r>
          </w:p>
          <w:p w14:paraId="137AC3FA" w14:textId="77777777" w:rsidR="00BA45BB" w:rsidRDefault="00BA45BB" w:rsidP="00BA45BB">
            <w:pPr>
              <w:spacing w:line="240" w:lineRule="exact"/>
              <w:rPr>
                <w:rFonts w:ascii="ＭＳ 明朝" w:hAnsi="ＭＳ 明朝"/>
                <w:sz w:val="20"/>
                <w:szCs w:val="20"/>
              </w:rPr>
            </w:pPr>
            <w:r>
              <w:rPr>
                <w:rFonts w:ascii="ＭＳ 明朝" w:hAnsi="ＭＳ 明朝" w:hint="eastAsia"/>
                <w:sz w:val="20"/>
                <w:szCs w:val="20"/>
              </w:rPr>
              <w:t>・分掌</w:t>
            </w:r>
            <w:r w:rsidRPr="00015E5F">
              <w:rPr>
                <w:rFonts w:ascii="ＭＳ 明朝" w:hAnsi="ＭＳ 明朝" w:hint="eastAsia"/>
                <w:sz w:val="20"/>
                <w:szCs w:val="20"/>
              </w:rPr>
              <w:t>会議</w:t>
            </w:r>
          </w:p>
          <w:p w14:paraId="67BD14C6" w14:textId="77777777" w:rsidR="00BA45BB" w:rsidRDefault="00BA45BB" w:rsidP="00BA45BB">
            <w:pPr>
              <w:spacing w:line="240" w:lineRule="exact"/>
              <w:rPr>
                <w:rFonts w:ascii="ＭＳ 明朝" w:hAnsi="ＭＳ 明朝"/>
                <w:sz w:val="20"/>
                <w:szCs w:val="20"/>
              </w:rPr>
            </w:pPr>
            <w:r>
              <w:rPr>
                <w:rFonts w:ascii="ＭＳ 明朝" w:hAnsi="ＭＳ 明朝" w:hint="eastAsia"/>
                <w:sz w:val="20"/>
                <w:szCs w:val="20"/>
              </w:rPr>
              <w:t xml:space="preserve">　</w:t>
            </w:r>
            <w:r w:rsidRPr="00290B23">
              <w:rPr>
                <w:rFonts w:ascii="ＭＳ 明朝" w:hAnsi="ＭＳ 明朝" w:hint="eastAsia"/>
                <w:sz w:val="20"/>
                <w:szCs w:val="20"/>
              </w:rPr>
              <w:t>（全部ではないが）時間割に組み込む。</w:t>
            </w:r>
            <w:r w:rsidR="00290B34">
              <w:rPr>
                <w:rFonts w:ascii="ＭＳ 明朝" w:hAnsi="ＭＳ 明朝" w:hint="eastAsia"/>
                <w:sz w:val="20"/>
                <w:szCs w:val="20"/>
              </w:rPr>
              <w:t>（○）</w:t>
            </w:r>
          </w:p>
          <w:p w14:paraId="5BD2F0A8" w14:textId="77777777" w:rsidR="00BA45BB" w:rsidRPr="00015E5F" w:rsidRDefault="00BA45BB" w:rsidP="00BA45BB">
            <w:pPr>
              <w:spacing w:line="240" w:lineRule="exact"/>
              <w:rPr>
                <w:rFonts w:ascii="ＭＳ 明朝" w:hAnsi="ＭＳ 明朝"/>
                <w:sz w:val="20"/>
                <w:szCs w:val="20"/>
              </w:rPr>
            </w:pPr>
            <w:r>
              <w:rPr>
                <w:rFonts w:ascii="ＭＳ 明朝" w:hAnsi="ＭＳ 明朝" w:hint="eastAsia"/>
                <w:sz w:val="20"/>
                <w:szCs w:val="20"/>
              </w:rPr>
              <w:t>・教科会</w:t>
            </w:r>
          </w:p>
          <w:p w14:paraId="4667391E" w14:textId="77777777" w:rsidR="00B9624F" w:rsidRPr="009049A6" w:rsidRDefault="00BA45BB" w:rsidP="00BA45BB">
            <w:pPr>
              <w:spacing w:line="240" w:lineRule="exact"/>
              <w:rPr>
                <w:rFonts w:ascii="ＭＳ 明朝" w:hAnsi="ＭＳ 明朝"/>
                <w:sz w:val="20"/>
                <w:szCs w:val="20"/>
              </w:rPr>
            </w:pPr>
            <w:r>
              <w:rPr>
                <w:rFonts w:ascii="ＭＳ 明朝" w:hAnsi="ＭＳ 明朝" w:hint="eastAsia"/>
                <w:sz w:val="20"/>
                <w:szCs w:val="20"/>
              </w:rPr>
              <w:t xml:space="preserve">　</w:t>
            </w:r>
            <w:r w:rsidRPr="00290B23">
              <w:rPr>
                <w:rFonts w:ascii="ＭＳ 明朝" w:hAnsi="ＭＳ 明朝" w:hint="eastAsia"/>
                <w:sz w:val="20"/>
                <w:szCs w:val="20"/>
              </w:rPr>
              <w:t>放課後の設定</w:t>
            </w:r>
            <w:r w:rsidR="00290B34">
              <w:rPr>
                <w:rFonts w:ascii="ＭＳ 明朝" w:hAnsi="ＭＳ 明朝" w:hint="eastAsia"/>
                <w:sz w:val="20"/>
                <w:szCs w:val="20"/>
              </w:rPr>
              <w:t>（△）</w:t>
            </w:r>
            <w:r w:rsidR="00B9624F">
              <w:rPr>
                <w:rFonts w:ascii="ＭＳ 明朝" w:hAnsi="ＭＳ 明朝" w:hint="eastAsia"/>
                <w:sz w:val="20"/>
                <w:szCs w:val="20"/>
              </w:rPr>
              <w:t>。</w:t>
            </w:r>
            <w:r w:rsidR="00B9624F" w:rsidRPr="009049A6">
              <w:rPr>
                <w:rFonts w:ascii="ＭＳ 明朝" w:hAnsi="ＭＳ 明朝" w:hint="eastAsia"/>
                <w:sz w:val="20"/>
                <w:szCs w:val="20"/>
              </w:rPr>
              <w:t>講師の先生の時間割上の制約</w:t>
            </w:r>
          </w:p>
          <w:p w14:paraId="010716CF" w14:textId="77777777" w:rsidR="00B9624F" w:rsidRPr="009049A6" w:rsidRDefault="00B9624F" w:rsidP="00B9624F">
            <w:pPr>
              <w:spacing w:line="240" w:lineRule="exact"/>
              <w:ind w:firstLineChars="100" w:firstLine="200"/>
              <w:rPr>
                <w:rFonts w:ascii="ＭＳ 明朝" w:hAnsi="ＭＳ 明朝"/>
                <w:sz w:val="20"/>
                <w:szCs w:val="20"/>
              </w:rPr>
            </w:pPr>
            <w:r w:rsidRPr="009049A6">
              <w:rPr>
                <w:rFonts w:ascii="ＭＳ 明朝" w:hAnsi="ＭＳ 明朝" w:hint="eastAsia"/>
                <w:sz w:val="20"/>
                <w:szCs w:val="20"/>
              </w:rPr>
              <w:t>もあるが、次年度も分掌会議は可能な限り時間割</w:t>
            </w:r>
          </w:p>
          <w:p w14:paraId="0802ADB0" w14:textId="77777777" w:rsidR="00BA45BB" w:rsidRDefault="00B9624F" w:rsidP="00B9624F">
            <w:pPr>
              <w:spacing w:line="240" w:lineRule="exact"/>
              <w:ind w:firstLineChars="100" w:firstLine="200"/>
              <w:rPr>
                <w:rFonts w:ascii="ＭＳ ゴシック" w:eastAsia="ＭＳ ゴシック" w:hAnsi="ＭＳ ゴシック"/>
                <w:sz w:val="20"/>
                <w:szCs w:val="20"/>
              </w:rPr>
            </w:pPr>
            <w:r w:rsidRPr="009049A6">
              <w:rPr>
                <w:rFonts w:ascii="ＭＳ 明朝" w:hAnsi="ＭＳ 明朝" w:hint="eastAsia"/>
                <w:sz w:val="20"/>
                <w:szCs w:val="20"/>
              </w:rPr>
              <w:t>に組み込む。</w:t>
            </w:r>
          </w:p>
          <w:p w14:paraId="69CDEC0A" w14:textId="77777777" w:rsidR="00BA45BB" w:rsidRDefault="00BA45BB" w:rsidP="00BA45BB">
            <w:pPr>
              <w:spacing w:line="240" w:lineRule="exact"/>
              <w:rPr>
                <w:rFonts w:ascii="ＭＳ ゴシック" w:eastAsia="ＭＳ ゴシック" w:hAnsi="ＭＳ ゴシック"/>
                <w:sz w:val="20"/>
                <w:szCs w:val="20"/>
              </w:rPr>
            </w:pPr>
          </w:p>
          <w:p w14:paraId="1BE51C55" w14:textId="77777777" w:rsidR="00BA45BB" w:rsidRDefault="00BA45BB" w:rsidP="00BA45BB">
            <w:pPr>
              <w:spacing w:line="240" w:lineRule="exact"/>
              <w:rPr>
                <w:rFonts w:ascii="ＭＳ ゴシック" w:eastAsia="ＭＳ ゴシック" w:hAnsi="ＭＳ ゴシック"/>
                <w:sz w:val="20"/>
                <w:szCs w:val="20"/>
              </w:rPr>
            </w:pPr>
          </w:p>
          <w:p w14:paraId="3F7C98D5" w14:textId="77777777" w:rsidR="00BA45BB" w:rsidRDefault="00BA45BB" w:rsidP="00BA45BB">
            <w:pPr>
              <w:spacing w:line="240" w:lineRule="exact"/>
              <w:rPr>
                <w:rFonts w:ascii="ＭＳ 明朝" w:hAnsi="ＭＳ 明朝"/>
                <w:sz w:val="20"/>
                <w:szCs w:val="20"/>
              </w:rPr>
            </w:pPr>
            <w:r w:rsidRPr="00F820C5">
              <w:rPr>
                <w:rFonts w:ascii="ＭＳ 明朝" w:hAnsi="ＭＳ 明朝" w:hint="eastAsia"/>
                <w:sz w:val="20"/>
                <w:szCs w:val="20"/>
              </w:rPr>
              <w:t>イ</w:t>
            </w:r>
          </w:p>
          <w:p w14:paraId="2A0006CF" w14:textId="77777777" w:rsidR="00BA45BB" w:rsidRDefault="00BA45BB" w:rsidP="00BA45BB">
            <w:pPr>
              <w:spacing w:line="240" w:lineRule="exact"/>
              <w:rPr>
                <w:rFonts w:ascii="ＭＳ 明朝" w:hAnsi="ＭＳ 明朝"/>
                <w:sz w:val="20"/>
                <w:szCs w:val="20"/>
              </w:rPr>
            </w:pPr>
            <w:r>
              <w:rPr>
                <w:rFonts w:ascii="ＭＳ 明朝" w:hAnsi="ＭＳ 明朝" w:hint="eastAsia"/>
                <w:sz w:val="20"/>
                <w:szCs w:val="20"/>
              </w:rPr>
              <w:t xml:space="preserve">　鋭意作成中</w:t>
            </w:r>
          </w:p>
          <w:p w14:paraId="5E120E76" w14:textId="77777777" w:rsidR="00B9624F" w:rsidRPr="009049A6" w:rsidRDefault="00290B34" w:rsidP="00B9624F">
            <w:pPr>
              <w:spacing w:line="240" w:lineRule="exact"/>
              <w:rPr>
                <w:rFonts w:ascii="ＭＳ 明朝" w:hAnsi="ＭＳ 明朝"/>
                <w:sz w:val="20"/>
                <w:szCs w:val="20"/>
              </w:rPr>
            </w:pPr>
            <w:r>
              <w:rPr>
                <w:rFonts w:ascii="ＭＳ ゴシック" w:eastAsia="ＭＳ ゴシック" w:hAnsi="ＭＳ ゴシック" w:hint="eastAsia"/>
                <w:sz w:val="20"/>
                <w:szCs w:val="20"/>
              </w:rPr>
              <w:t xml:space="preserve">　</w:t>
            </w:r>
            <w:r w:rsidRPr="009049A6">
              <w:rPr>
                <w:rFonts w:ascii="ＭＳ 明朝" w:hAnsi="ＭＳ 明朝" w:hint="eastAsia"/>
                <w:sz w:val="20"/>
                <w:szCs w:val="20"/>
              </w:rPr>
              <w:t>骨子はできている。</w:t>
            </w:r>
            <w:r w:rsidRPr="009049A6">
              <w:rPr>
                <w:rFonts w:ascii="ＭＳ ゴシック" w:eastAsia="ＭＳ ゴシック" w:hAnsi="ＭＳ ゴシック" w:hint="eastAsia"/>
                <w:sz w:val="20"/>
                <w:szCs w:val="20"/>
              </w:rPr>
              <w:t>（○）</w:t>
            </w:r>
            <w:r w:rsidR="00B9624F" w:rsidRPr="009049A6">
              <w:rPr>
                <w:rFonts w:ascii="ＭＳ 明朝" w:hAnsi="ＭＳ 明朝" w:hint="eastAsia"/>
                <w:sz w:val="20"/>
                <w:szCs w:val="20"/>
              </w:rPr>
              <w:t>今年度、選択科目２～４</w:t>
            </w:r>
          </w:p>
          <w:p w14:paraId="75C1A7D8" w14:textId="77777777" w:rsidR="00BA45BB" w:rsidRDefault="00B9624F" w:rsidP="00B9624F">
            <w:pPr>
              <w:spacing w:line="240" w:lineRule="exact"/>
              <w:ind w:firstLineChars="100" w:firstLine="200"/>
              <w:rPr>
                <w:rFonts w:ascii="ＭＳ 明朝" w:hAnsi="ＭＳ 明朝"/>
                <w:sz w:val="20"/>
                <w:szCs w:val="20"/>
              </w:rPr>
            </w:pPr>
            <w:r w:rsidRPr="009049A6">
              <w:rPr>
                <w:rFonts w:ascii="ＭＳ 明朝" w:hAnsi="ＭＳ 明朝" w:hint="eastAsia"/>
                <w:sz w:val="20"/>
                <w:szCs w:val="20"/>
              </w:rPr>
              <w:t>単位以外は完成。</w:t>
            </w:r>
          </w:p>
          <w:p w14:paraId="215107A6" w14:textId="77777777" w:rsidR="00BA45BB" w:rsidRDefault="00B9624F" w:rsidP="00BA45BB">
            <w:pPr>
              <w:spacing w:line="240" w:lineRule="exact"/>
              <w:rPr>
                <w:rFonts w:ascii="ＭＳ 明朝" w:hAnsi="ＭＳ 明朝"/>
                <w:sz w:val="20"/>
                <w:szCs w:val="20"/>
              </w:rPr>
            </w:pPr>
            <w:r>
              <w:rPr>
                <w:rFonts w:ascii="ＭＳ 明朝" w:hAnsi="ＭＳ 明朝" w:hint="eastAsia"/>
                <w:sz w:val="20"/>
                <w:szCs w:val="20"/>
              </w:rPr>
              <w:t xml:space="preserve">　</w:t>
            </w:r>
          </w:p>
          <w:p w14:paraId="3C9F40A6" w14:textId="77777777" w:rsidR="00BA45BB" w:rsidRDefault="00BA45BB" w:rsidP="00BA45BB">
            <w:pPr>
              <w:spacing w:line="240" w:lineRule="exact"/>
              <w:rPr>
                <w:rFonts w:ascii="ＭＳ 明朝" w:hAnsi="ＭＳ 明朝"/>
                <w:sz w:val="20"/>
                <w:szCs w:val="20"/>
              </w:rPr>
            </w:pPr>
          </w:p>
          <w:p w14:paraId="447FF5DF" w14:textId="77777777" w:rsidR="00154D1D" w:rsidRDefault="00154D1D" w:rsidP="00BA45BB">
            <w:pPr>
              <w:spacing w:line="240" w:lineRule="exact"/>
              <w:rPr>
                <w:rFonts w:ascii="ＭＳ 明朝" w:hAnsi="ＭＳ 明朝"/>
                <w:sz w:val="20"/>
                <w:szCs w:val="20"/>
              </w:rPr>
            </w:pPr>
          </w:p>
          <w:p w14:paraId="7C08567B" w14:textId="77777777" w:rsidR="00BA45BB" w:rsidRDefault="00BA45BB" w:rsidP="00BA45BB">
            <w:pPr>
              <w:spacing w:line="240" w:lineRule="exact"/>
              <w:rPr>
                <w:rFonts w:ascii="ＭＳ 明朝" w:hAnsi="ＭＳ 明朝"/>
                <w:sz w:val="20"/>
                <w:szCs w:val="20"/>
              </w:rPr>
            </w:pPr>
            <w:r>
              <w:rPr>
                <w:rFonts w:ascii="ＭＳ 明朝" w:hAnsi="ＭＳ 明朝" w:hint="eastAsia"/>
                <w:sz w:val="20"/>
                <w:szCs w:val="20"/>
              </w:rPr>
              <w:t>ウ</w:t>
            </w:r>
          </w:p>
          <w:p w14:paraId="66EAB128" w14:textId="77777777" w:rsidR="00BA45BB" w:rsidRDefault="004A640E" w:rsidP="00BA45BB">
            <w:pPr>
              <w:spacing w:line="240" w:lineRule="exact"/>
              <w:rPr>
                <w:rFonts w:ascii="ＭＳ 明朝" w:hAnsi="ＭＳ 明朝"/>
                <w:sz w:val="20"/>
                <w:szCs w:val="20"/>
              </w:rPr>
            </w:pPr>
            <w:r>
              <w:rPr>
                <w:rFonts w:ascii="ＭＳ 明朝" w:hAnsi="ＭＳ 明朝" w:hint="eastAsia"/>
                <w:sz w:val="20"/>
                <w:szCs w:val="20"/>
              </w:rPr>
              <w:t xml:space="preserve">　令和２年１</w:t>
            </w:r>
            <w:r w:rsidR="00BA45BB">
              <w:rPr>
                <w:rFonts w:ascii="ＭＳ 明朝" w:hAnsi="ＭＳ 明朝" w:hint="eastAsia"/>
                <w:sz w:val="20"/>
                <w:szCs w:val="20"/>
              </w:rPr>
              <w:t xml:space="preserve">月現在　</w:t>
            </w:r>
            <w:r w:rsidRPr="004A640E">
              <w:rPr>
                <w:rFonts w:ascii="ＭＳ 明朝" w:hAnsi="ＭＳ 明朝" w:hint="eastAsia"/>
                <w:sz w:val="20"/>
                <w:szCs w:val="20"/>
              </w:rPr>
              <w:t>７</w:t>
            </w:r>
            <w:r w:rsidR="00BA45BB" w:rsidRPr="004A640E">
              <w:rPr>
                <w:rFonts w:ascii="ＭＳ 明朝" w:hAnsi="ＭＳ 明朝" w:hint="eastAsia"/>
                <w:sz w:val="20"/>
                <w:szCs w:val="20"/>
              </w:rPr>
              <w:t>人</w:t>
            </w:r>
            <w:r w:rsidR="00C84E9C">
              <w:rPr>
                <w:rFonts w:ascii="ＭＳ 明朝" w:hAnsi="ＭＳ 明朝" w:hint="eastAsia"/>
                <w:sz w:val="20"/>
                <w:szCs w:val="20"/>
              </w:rPr>
              <w:t>（○）</w:t>
            </w:r>
          </w:p>
          <w:p w14:paraId="549B2AC4" w14:textId="77777777" w:rsidR="00290B34" w:rsidRPr="003E7DF2" w:rsidRDefault="00290B34" w:rsidP="00BA45BB">
            <w:pPr>
              <w:spacing w:line="240" w:lineRule="exact"/>
              <w:rPr>
                <w:rFonts w:ascii="ＭＳ 明朝" w:hAnsi="ＭＳ 明朝"/>
                <w:sz w:val="20"/>
                <w:szCs w:val="20"/>
              </w:rPr>
            </w:pPr>
          </w:p>
        </w:tc>
      </w:tr>
    </w:tbl>
    <w:p w14:paraId="0EEACF98" w14:textId="77777777" w:rsidR="00F13790" w:rsidRDefault="00F13790" w:rsidP="00F13790">
      <w:pPr>
        <w:spacing w:line="120" w:lineRule="exact"/>
      </w:pPr>
    </w:p>
    <w:sectPr w:rsidR="00F13790"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9A24C" w14:textId="77777777" w:rsidR="00E96801" w:rsidRDefault="00E96801">
      <w:r>
        <w:separator/>
      </w:r>
    </w:p>
  </w:endnote>
  <w:endnote w:type="continuationSeparator" w:id="0">
    <w:p w14:paraId="225FC293" w14:textId="77777777" w:rsidR="00E96801" w:rsidRDefault="00E9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ACD17" w14:textId="77777777" w:rsidR="00E96801" w:rsidRDefault="00E96801">
      <w:r>
        <w:separator/>
      </w:r>
    </w:p>
  </w:footnote>
  <w:footnote w:type="continuationSeparator" w:id="0">
    <w:p w14:paraId="5807B756" w14:textId="77777777" w:rsidR="00E96801" w:rsidRDefault="00E96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A642C" w14:textId="77777777" w:rsidR="00DF509A" w:rsidRDefault="00DF509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１０６</w:t>
    </w:r>
  </w:p>
  <w:p w14:paraId="7F21D854" w14:textId="77777777" w:rsidR="00DF509A" w:rsidRDefault="00DF509A" w:rsidP="00225A63">
    <w:pPr>
      <w:spacing w:line="360" w:lineRule="exact"/>
      <w:ind w:rightChars="100" w:right="210"/>
      <w:jc w:val="right"/>
      <w:rPr>
        <w:rFonts w:ascii="ＭＳ ゴシック" w:eastAsia="ＭＳ ゴシック" w:hAnsi="ＭＳ ゴシック"/>
        <w:sz w:val="20"/>
        <w:szCs w:val="20"/>
      </w:rPr>
    </w:pPr>
  </w:p>
  <w:p w14:paraId="50750188" w14:textId="77777777" w:rsidR="00DF509A" w:rsidRPr="003A3356" w:rsidRDefault="00DF509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豊島高等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084"/>
    <w:rsid w:val="00001CC9"/>
    <w:rsid w:val="000111A0"/>
    <w:rsid w:val="00013C0C"/>
    <w:rsid w:val="00014126"/>
    <w:rsid w:val="000147ED"/>
    <w:rsid w:val="00014961"/>
    <w:rsid w:val="000156EF"/>
    <w:rsid w:val="0002682C"/>
    <w:rsid w:val="00031A86"/>
    <w:rsid w:val="0003253C"/>
    <w:rsid w:val="000349F7"/>
    <w:rsid w:val="000354D4"/>
    <w:rsid w:val="000428E6"/>
    <w:rsid w:val="00044408"/>
    <w:rsid w:val="00045480"/>
    <w:rsid w:val="000524AE"/>
    <w:rsid w:val="00052DF3"/>
    <w:rsid w:val="0006576B"/>
    <w:rsid w:val="000724B0"/>
    <w:rsid w:val="00074D35"/>
    <w:rsid w:val="000763FA"/>
    <w:rsid w:val="00091587"/>
    <w:rsid w:val="000961CE"/>
    <w:rsid w:val="0009658C"/>
    <w:rsid w:val="000967CE"/>
    <w:rsid w:val="000A1890"/>
    <w:rsid w:val="000A32CF"/>
    <w:rsid w:val="000B0C54"/>
    <w:rsid w:val="000B395F"/>
    <w:rsid w:val="000B7F10"/>
    <w:rsid w:val="000C0CDB"/>
    <w:rsid w:val="000C33AB"/>
    <w:rsid w:val="000C4F60"/>
    <w:rsid w:val="000C68A0"/>
    <w:rsid w:val="000D1329"/>
    <w:rsid w:val="000D1B70"/>
    <w:rsid w:val="000D5160"/>
    <w:rsid w:val="000D69D8"/>
    <w:rsid w:val="000D7707"/>
    <w:rsid w:val="000D7C02"/>
    <w:rsid w:val="000E1F4D"/>
    <w:rsid w:val="000E5470"/>
    <w:rsid w:val="000E6B9D"/>
    <w:rsid w:val="000F7917"/>
    <w:rsid w:val="000F7B2E"/>
    <w:rsid w:val="00100533"/>
    <w:rsid w:val="00100CC5"/>
    <w:rsid w:val="00103546"/>
    <w:rsid w:val="001112AC"/>
    <w:rsid w:val="00112A5C"/>
    <w:rsid w:val="00117032"/>
    <w:rsid w:val="001218A7"/>
    <w:rsid w:val="00127BB5"/>
    <w:rsid w:val="00132443"/>
    <w:rsid w:val="00132D6F"/>
    <w:rsid w:val="00134824"/>
    <w:rsid w:val="00135CE9"/>
    <w:rsid w:val="00137359"/>
    <w:rsid w:val="00145D50"/>
    <w:rsid w:val="00154D1D"/>
    <w:rsid w:val="00157860"/>
    <w:rsid w:val="0016283E"/>
    <w:rsid w:val="00162D26"/>
    <w:rsid w:val="001715BC"/>
    <w:rsid w:val="0018261A"/>
    <w:rsid w:val="00184B1B"/>
    <w:rsid w:val="00192419"/>
    <w:rsid w:val="00193569"/>
    <w:rsid w:val="00195DCF"/>
    <w:rsid w:val="001961B6"/>
    <w:rsid w:val="001A4539"/>
    <w:rsid w:val="001B09CB"/>
    <w:rsid w:val="001B2006"/>
    <w:rsid w:val="001B38EB"/>
    <w:rsid w:val="001C6B84"/>
    <w:rsid w:val="001C7FE4"/>
    <w:rsid w:val="001D401B"/>
    <w:rsid w:val="001D44D9"/>
    <w:rsid w:val="001D5135"/>
    <w:rsid w:val="001E0178"/>
    <w:rsid w:val="001E1877"/>
    <w:rsid w:val="001E22E7"/>
    <w:rsid w:val="001E4FDA"/>
    <w:rsid w:val="001F472F"/>
    <w:rsid w:val="001F6A55"/>
    <w:rsid w:val="00201A51"/>
    <w:rsid w:val="00201C86"/>
    <w:rsid w:val="002034A6"/>
    <w:rsid w:val="0020640F"/>
    <w:rsid w:val="00207AF2"/>
    <w:rsid w:val="0021285A"/>
    <w:rsid w:val="00213358"/>
    <w:rsid w:val="002140DA"/>
    <w:rsid w:val="0022073E"/>
    <w:rsid w:val="00220AE7"/>
    <w:rsid w:val="00221AA2"/>
    <w:rsid w:val="0022213D"/>
    <w:rsid w:val="00224AB0"/>
    <w:rsid w:val="002256FB"/>
    <w:rsid w:val="00225A63"/>
    <w:rsid w:val="00225C70"/>
    <w:rsid w:val="00227067"/>
    <w:rsid w:val="00230487"/>
    <w:rsid w:val="00235785"/>
    <w:rsid w:val="00235B86"/>
    <w:rsid w:val="0024006D"/>
    <w:rsid w:val="002439A4"/>
    <w:rsid w:val="002479D4"/>
    <w:rsid w:val="002566B6"/>
    <w:rsid w:val="00262794"/>
    <w:rsid w:val="002643C7"/>
    <w:rsid w:val="0026549F"/>
    <w:rsid w:val="00267D3C"/>
    <w:rsid w:val="00270B12"/>
    <w:rsid w:val="00270C7D"/>
    <w:rsid w:val="00271252"/>
    <w:rsid w:val="0027129F"/>
    <w:rsid w:val="00271F5C"/>
    <w:rsid w:val="00274864"/>
    <w:rsid w:val="00277476"/>
    <w:rsid w:val="00277761"/>
    <w:rsid w:val="002863F5"/>
    <w:rsid w:val="00290B23"/>
    <w:rsid w:val="00290B34"/>
    <w:rsid w:val="00294B82"/>
    <w:rsid w:val="00295EB2"/>
    <w:rsid w:val="0029712A"/>
    <w:rsid w:val="002A0AA7"/>
    <w:rsid w:val="002A148E"/>
    <w:rsid w:val="002A5F31"/>
    <w:rsid w:val="002A6AB7"/>
    <w:rsid w:val="002A766F"/>
    <w:rsid w:val="002B0BC8"/>
    <w:rsid w:val="002B3BE1"/>
    <w:rsid w:val="002B690B"/>
    <w:rsid w:val="002C40DD"/>
    <w:rsid w:val="002C423D"/>
    <w:rsid w:val="002E2796"/>
    <w:rsid w:val="002E50B1"/>
    <w:rsid w:val="002F608A"/>
    <w:rsid w:val="002F62DD"/>
    <w:rsid w:val="002F6E1B"/>
    <w:rsid w:val="002F7930"/>
    <w:rsid w:val="00301498"/>
    <w:rsid w:val="00301B59"/>
    <w:rsid w:val="003029E3"/>
    <w:rsid w:val="00302EB2"/>
    <w:rsid w:val="0030555A"/>
    <w:rsid w:val="00305C53"/>
    <w:rsid w:val="00305D0E"/>
    <w:rsid w:val="00310645"/>
    <w:rsid w:val="0031492C"/>
    <w:rsid w:val="00324B67"/>
    <w:rsid w:val="00327625"/>
    <w:rsid w:val="00332E11"/>
    <w:rsid w:val="00334F83"/>
    <w:rsid w:val="00336089"/>
    <w:rsid w:val="00345BF3"/>
    <w:rsid w:val="003551CD"/>
    <w:rsid w:val="00361497"/>
    <w:rsid w:val="0036174C"/>
    <w:rsid w:val="00364F35"/>
    <w:rsid w:val="003730D3"/>
    <w:rsid w:val="0037367C"/>
    <w:rsid w:val="0037506F"/>
    <w:rsid w:val="00384C02"/>
    <w:rsid w:val="00386133"/>
    <w:rsid w:val="00387D41"/>
    <w:rsid w:val="003A0670"/>
    <w:rsid w:val="003A3356"/>
    <w:rsid w:val="003A62E8"/>
    <w:rsid w:val="003B0FC6"/>
    <w:rsid w:val="003C503E"/>
    <w:rsid w:val="003D288C"/>
    <w:rsid w:val="003D2C9D"/>
    <w:rsid w:val="003D3381"/>
    <w:rsid w:val="003D3A19"/>
    <w:rsid w:val="003D71A7"/>
    <w:rsid w:val="003D7473"/>
    <w:rsid w:val="003D7A11"/>
    <w:rsid w:val="003E4D68"/>
    <w:rsid w:val="003E55A0"/>
    <w:rsid w:val="003F0826"/>
    <w:rsid w:val="00400648"/>
    <w:rsid w:val="00407905"/>
    <w:rsid w:val="00411195"/>
    <w:rsid w:val="00414618"/>
    <w:rsid w:val="00416A59"/>
    <w:rsid w:val="00417CE1"/>
    <w:rsid w:val="004243CF"/>
    <w:rsid w:val="004245A1"/>
    <w:rsid w:val="004259DA"/>
    <w:rsid w:val="00427E0B"/>
    <w:rsid w:val="004312EE"/>
    <w:rsid w:val="004368AD"/>
    <w:rsid w:val="00436BBA"/>
    <w:rsid w:val="00440DAA"/>
    <w:rsid w:val="00441743"/>
    <w:rsid w:val="00443D70"/>
    <w:rsid w:val="00445E74"/>
    <w:rsid w:val="00454AF4"/>
    <w:rsid w:val="004552E5"/>
    <w:rsid w:val="00460710"/>
    <w:rsid w:val="00460F8E"/>
    <w:rsid w:val="004632FA"/>
    <w:rsid w:val="00465B85"/>
    <w:rsid w:val="00467C11"/>
    <w:rsid w:val="0048087F"/>
    <w:rsid w:val="00480EB4"/>
    <w:rsid w:val="00484834"/>
    <w:rsid w:val="00491C49"/>
    <w:rsid w:val="004930C6"/>
    <w:rsid w:val="004949CC"/>
    <w:rsid w:val="00497ABE"/>
    <w:rsid w:val="004A1605"/>
    <w:rsid w:val="004A5067"/>
    <w:rsid w:val="004A640E"/>
    <w:rsid w:val="004A7442"/>
    <w:rsid w:val="004C1B92"/>
    <w:rsid w:val="004C2F46"/>
    <w:rsid w:val="004C5A47"/>
    <w:rsid w:val="004C6D4A"/>
    <w:rsid w:val="004D1BCF"/>
    <w:rsid w:val="004D28A8"/>
    <w:rsid w:val="004D70F9"/>
    <w:rsid w:val="004E08FB"/>
    <w:rsid w:val="004E4D5E"/>
    <w:rsid w:val="004F2B87"/>
    <w:rsid w:val="004F3627"/>
    <w:rsid w:val="00500AF9"/>
    <w:rsid w:val="00502EF2"/>
    <w:rsid w:val="00512595"/>
    <w:rsid w:val="0051706C"/>
    <w:rsid w:val="00520ACB"/>
    <w:rsid w:val="0052580C"/>
    <w:rsid w:val="005261C4"/>
    <w:rsid w:val="00526530"/>
    <w:rsid w:val="00526A7F"/>
    <w:rsid w:val="0054712D"/>
    <w:rsid w:val="00547A56"/>
    <w:rsid w:val="00565B55"/>
    <w:rsid w:val="0057087B"/>
    <w:rsid w:val="00572FEB"/>
    <w:rsid w:val="00573D74"/>
    <w:rsid w:val="00575298"/>
    <w:rsid w:val="00577DE4"/>
    <w:rsid w:val="005846E8"/>
    <w:rsid w:val="005859E0"/>
    <w:rsid w:val="00585D6A"/>
    <w:rsid w:val="00586254"/>
    <w:rsid w:val="005875B4"/>
    <w:rsid w:val="0059472B"/>
    <w:rsid w:val="00597E7D"/>
    <w:rsid w:val="00597FBA"/>
    <w:rsid w:val="005A2C72"/>
    <w:rsid w:val="005A3718"/>
    <w:rsid w:val="005B0FAD"/>
    <w:rsid w:val="005B66F8"/>
    <w:rsid w:val="005C2C84"/>
    <w:rsid w:val="005D41A3"/>
    <w:rsid w:val="005E218B"/>
    <w:rsid w:val="005E3C2A"/>
    <w:rsid w:val="005E535C"/>
    <w:rsid w:val="005F2C9F"/>
    <w:rsid w:val="00603414"/>
    <w:rsid w:val="00606705"/>
    <w:rsid w:val="00607937"/>
    <w:rsid w:val="0061051D"/>
    <w:rsid w:val="00611B70"/>
    <w:rsid w:val="006206CE"/>
    <w:rsid w:val="00622DDD"/>
    <w:rsid w:val="00624A4E"/>
    <w:rsid w:val="00626AE2"/>
    <w:rsid w:val="00630EC1"/>
    <w:rsid w:val="00631815"/>
    <w:rsid w:val="00634F9A"/>
    <w:rsid w:val="00637161"/>
    <w:rsid w:val="00644AE0"/>
    <w:rsid w:val="00647631"/>
    <w:rsid w:val="006478E9"/>
    <w:rsid w:val="0065302E"/>
    <w:rsid w:val="00654D3A"/>
    <w:rsid w:val="006567B2"/>
    <w:rsid w:val="00656B78"/>
    <w:rsid w:val="00663113"/>
    <w:rsid w:val="006632F1"/>
    <w:rsid w:val="006877F2"/>
    <w:rsid w:val="006971F3"/>
    <w:rsid w:val="006B4E60"/>
    <w:rsid w:val="006B5B51"/>
    <w:rsid w:val="006B5F3E"/>
    <w:rsid w:val="006B72C2"/>
    <w:rsid w:val="006C19DA"/>
    <w:rsid w:val="006C220F"/>
    <w:rsid w:val="006C5797"/>
    <w:rsid w:val="006C76AA"/>
    <w:rsid w:val="006C7FE8"/>
    <w:rsid w:val="006D4F17"/>
    <w:rsid w:val="006D54AE"/>
    <w:rsid w:val="006D5A31"/>
    <w:rsid w:val="006F4599"/>
    <w:rsid w:val="007008B8"/>
    <w:rsid w:val="00701AD6"/>
    <w:rsid w:val="00703386"/>
    <w:rsid w:val="0071748A"/>
    <w:rsid w:val="00717D96"/>
    <w:rsid w:val="00717F70"/>
    <w:rsid w:val="0072763C"/>
    <w:rsid w:val="00727B59"/>
    <w:rsid w:val="00735E63"/>
    <w:rsid w:val="00735FDA"/>
    <w:rsid w:val="0074118C"/>
    <w:rsid w:val="007520A2"/>
    <w:rsid w:val="007541E8"/>
    <w:rsid w:val="007556B5"/>
    <w:rsid w:val="0075612D"/>
    <w:rsid w:val="007578CC"/>
    <w:rsid w:val="007606A0"/>
    <w:rsid w:val="00761E63"/>
    <w:rsid w:val="0076276C"/>
    <w:rsid w:val="0077044C"/>
    <w:rsid w:val="00775D41"/>
    <w:rsid w:val="007765E0"/>
    <w:rsid w:val="00781A94"/>
    <w:rsid w:val="00781F22"/>
    <w:rsid w:val="007830B8"/>
    <w:rsid w:val="00786F0E"/>
    <w:rsid w:val="007922A7"/>
    <w:rsid w:val="00792B44"/>
    <w:rsid w:val="00795C88"/>
    <w:rsid w:val="00796024"/>
    <w:rsid w:val="007A3E54"/>
    <w:rsid w:val="007A47FF"/>
    <w:rsid w:val="007A69E8"/>
    <w:rsid w:val="007B1DB6"/>
    <w:rsid w:val="007B58E9"/>
    <w:rsid w:val="007C63C6"/>
    <w:rsid w:val="007D6241"/>
    <w:rsid w:val="007F4C68"/>
    <w:rsid w:val="007F5A7B"/>
    <w:rsid w:val="007F7499"/>
    <w:rsid w:val="008101A4"/>
    <w:rsid w:val="00816590"/>
    <w:rsid w:val="00822BF1"/>
    <w:rsid w:val="00827C74"/>
    <w:rsid w:val="008333AC"/>
    <w:rsid w:val="00840AF5"/>
    <w:rsid w:val="008423F6"/>
    <w:rsid w:val="008432F8"/>
    <w:rsid w:val="008455F4"/>
    <w:rsid w:val="00853545"/>
    <w:rsid w:val="008563E0"/>
    <w:rsid w:val="00866790"/>
    <w:rsid w:val="0086696C"/>
    <w:rsid w:val="00867131"/>
    <w:rsid w:val="008678F7"/>
    <w:rsid w:val="00867A87"/>
    <w:rsid w:val="0087016C"/>
    <w:rsid w:val="0087170D"/>
    <w:rsid w:val="00871F0D"/>
    <w:rsid w:val="008741C2"/>
    <w:rsid w:val="008767E6"/>
    <w:rsid w:val="00885FB9"/>
    <w:rsid w:val="008912ED"/>
    <w:rsid w:val="0089387E"/>
    <w:rsid w:val="0089685C"/>
    <w:rsid w:val="00897939"/>
    <w:rsid w:val="008A12DE"/>
    <w:rsid w:val="008A315D"/>
    <w:rsid w:val="008A5CB3"/>
    <w:rsid w:val="008A5D1C"/>
    <w:rsid w:val="008A63F1"/>
    <w:rsid w:val="008B091B"/>
    <w:rsid w:val="008B2DDE"/>
    <w:rsid w:val="008C40C9"/>
    <w:rsid w:val="008C533F"/>
    <w:rsid w:val="008C6685"/>
    <w:rsid w:val="008C6BA1"/>
    <w:rsid w:val="008D1C13"/>
    <w:rsid w:val="008D3E85"/>
    <w:rsid w:val="008E1182"/>
    <w:rsid w:val="008E62B7"/>
    <w:rsid w:val="008F24BA"/>
    <w:rsid w:val="008F317E"/>
    <w:rsid w:val="00903A14"/>
    <w:rsid w:val="009049A6"/>
    <w:rsid w:val="0090559A"/>
    <w:rsid w:val="0090594D"/>
    <w:rsid w:val="009250DF"/>
    <w:rsid w:val="009309F5"/>
    <w:rsid w:val="00931F1A"/>
    <w:rsid w:val="00940961"/>
    <w:rsid w:val="009470D0"/>
    <w:rsid w:val="00947184"/>
    <w:rsid w:val="00947C4F"/>
    <w:rsid w:val="00951B02"/>
    <w:rsid w:val="00953790"/>
    <w:rsid w:val="0096262E"/>
    <w:rsid w:val="0096649A"/>
    <w:rsid w:val="00971A46"/>
    <w:rsid w:val="009817F2"/>
    <w:rsid w:val="009835B8"/>
    <w:rsid w:val="009870A5"/>
    <w:rsid w:val="009919BC"/>
    <w:rsid w:val="00994D14"/>
    <w:rsid w:val="00995FFB"/>
    <w:rsid w:val="009A4FFD"/>
    <w:rsid w:val="009B1C3D"/>
    <w:rsid w:val="009B365C"/>
    <w:rsid w:val="009B4DEB"/>
    <w:rsid w:val="009B5AD2"/>
    <w:rsid w:val="009B78C9"/>
    <w:rsid w:val="009D31EC"/>
    <w:rsid w:val="009D62FF"/>
    <w:rsid w:val="009D6553"/>
    <w:rsid w:val="009E6251"/>
    <w:rsid w:val="009F4F5B"/>
    <w:rsid w:val="00A07A63"/>
    <w:rsid w:val="00A12A53"/>
    <w:rsid w:val="00A134D9"/>
    <w:rsid w:val="00A1473A"/>
    <w:rsid w:val="00A163D5"/>
    <w:rsid w:val="00A16862"/>
    <w:rsid w:val="00A16E26"/>
    <w:rsid w:val="00A204E1"/>
    <w:rsid w:val="00A225C1"/>
    <w:rsid w:val="00A42B26"/>
    <w:rsid w:val="00A47ADC"/>
    <w:rsid w:val="00A653FF"/>
    <w:rsid w:val="00A67AC4"/>
    <w:rsid w:val="00A81BA8"/>
    <w:rsid w:val="00A87AEC"/>
    <w:rsid w:val="00A920A8"/>
    <w:rsid w:val="00A9400C"/>
    <w:rsid w:val="00A97152"/>
    <w:rsid w:val="00AA4BF8"/>
    <w:rsid w:val="00AA540D"/>
    <w:rsid w:val="00AB27A3"/>
    <w:rsid w:val="00AB2E00"/>
    <w:rsid w:val="00AB3934"/>
    <w:rsid w:val="00AC0949"/>
    <w:rsid w:val="00AC3438"/>
    <w:rsid w:val="00AC3902"/>
    <w:rsid w:val="00AC3C4C"/>
    <w:rsid w:val="00AD123A"/>
    <w:rsid w:val="00AD3212"/>
    <w:rsid w:val="00AD3C58"/>
    <w:rsid w:val="00AD3C8D"/>
    <w:rsid w:val="00AD64C2"/>
    <w:rsid w:val="00AD6CC7"/>
    <w:rsid w:val="00AE0DFA"/>
    <w:rsid w:val="00AE2843"/>
    <w:rsid w:val="00AE5E7B"/>
    <w:rsid w:val="00AF7084"/>
    <w:rsid w:val="00B00840"/>
    <w:rsid w:val="00B008B1"/>
    <w:rsid w:val="00B05652"/>
    <w:rsid w:val="00B063A9"/>
    <w:rsid w:val="00B131DD"/>
    <w:rsid w:val="00B167BE"/>
    <w:rsid w:val="00B20620"/>
    <w:rsid w:val="00B24BA4"/>
    <w:rsid w:val="00B25096"/>
    <w:rsid w:val="00B255B3"/>
    <w:rsid w:val="00B27B3C"/>
    <w:rsid w:val="00B3243C"/>
    <w:rsid w:val="00B339C7"/>
    <w:rsid w:val="00B34710"/>
    <w:rsid w:val="00B350E4"/>
    <w:rsid w:val="00B42334"/>
    <w:rsid w:val="00B42CBA"/>
    <w:rsid w:val="00B43DB1"/>
    <w:rsid w:val="00B44397"/>
    <w:rsid w:val="00B44B20"/>
    <w:rsid w:val="00B466D8"/>
    <w:rsid w:val="00B52BB6"/>
    <w:rsid w:val="00B55DC6"/>
    <w:rsid w:val="00B6294D"/>
    <w:rsid w:val="00B66ED2"/>
    <w:rsid w:val="00B7090D"/>
    <w:rsid w:val="00B71802"/>
    <w:rsid w:val="00B75528"/>
    <w:rsid w:val="00B8044F"/>
    <w:rsid w:val="00B814A7"/>
    <w:rsid w:val="00B850FE"/>
    <w:rsid w:val="00B854CE"/>
    <w:rsid w:val="00B90CDA"/>
    <w:rsid w:val="00B94DEA"/>
    <w:rsid w:val="00B9624F"/>
    <w:rsid w:val="00BA2D75"/>
    <w:rsid w:val="00BA45BB"/>
    <w:rsid w:val="00BB1121"/>
    <w:rsid w:val="00BB2B1D"/>
    <w:rsid w:val="00BB5396"/>
    <w:rsid w:val="00BB6476"/>
    <w:rsid w:val="00BC40F4"/>
    <w:rsid w:val="00BC55F6"/>
    <w:rsid w:val="00BC7F92"/>
    <w:rsid w:val="00BD6470"/>
    <w:rsid w:val="00BD69B1"/>
    <w:rsid w:val="00BD6B2C"/>
    <w:rsid w:val="00BE1991"/>
    <w:rsid w:val="00BE47DD"/>
    <w:rsid w:val="00BE49F0"/>
    <w:rsid w:val="00BE62AE"/>
    <w:rsid w:val="00BF3A51"/>
    <w:rsid w:val="00BF432C"/>
    <w:rsid w:val="00C0026F"/>
    <w:rsid w:val="00C02630"/>
    <w:rsid w:val="00C03CE3"/>
    <w:rsid w:val="00C0525F"/>
    <w:rsid w:val="00C0561E"/>
    <w:rsid w:val="00C0740C"/>
    <w:rsid w:val="00C11752"/>
    <w:rsid w:val="00C158A6"/>
    <w:rsid w:val="00C17F2E"/>
    <w:rsid w:val="00C22EEB"/>
    <w:rsid w:val="00C23350"/>
    <w:rsid w:val="00C24992"/>
    <w:rsid w:val="00C33FF4"/>
    <w:rsid w:val="00C37416"/>
    <w:rsid w:val="00C43728"/>
    <w:rsid w:val="00C4635D"/>
    <w:rsid w:val="00C54F36"/>
    <w:rsid w:val="00C81CD5"/>
    <w:rsid w:val="00C84E9C"/>
    <w:rsid w:val="00C85CAE"/>
    <w:rsid w:val="00C87770"/>
    <w:rsid w:val="00C97C29"/>
    <w:rsid w:val="00CA70DE"/>
    <w:rsid w:val="00CB2D93"/>
    <w:rsid w:val="00CB33BD"/>
    <w:rsid w:val="00CB4BC6"/>
    <w:rsid w:val="00CB5D88"/>
    <w:rsid w:val="00CB5DEC"/>
    <w:rsid w:val="00CC0367"/>
    <w:rsid w:val="00CC03B1"/>
    <w:rsid w:val="00CC19D9"/>
    <w:rsid w:val="00CC2A5C"/>
    <w:rsid w:val="00CD1D0F"/>
    <w:rsid w:val="00CE2D05"/>
    <w:rsid w:val="00CE323E"/>
    <w:rsid w:val="00CE5ADB"/>
    <w:rsid w:val="00CE6CBD"/>
    <w:rsid w:val="00CF0218"/>
    <w:rsid w:val="00CF1922"/>
    <w:rsid w:val="00CF2FD9"/>
    <w:rsid w:val="00CF33FF"/>
    <w:rsid w:val="00D042A3"/>
    <w:rsid w:val="00D0467C"/>
    <w:rsid w:val="00D07F2D"/>
    <w:rsid w:val="00D1608B"/>
    <w:rsid w:val="00D20E60"/>
    <w:rsid w:val="00D23660"/>
    <w:rsid w:val="00D37257"/>
    <w:rsid w:val="00D41C37"/>
    <w:rsid w:val="00D46AD3"/>
    <w:rsid w:val="00D50991"/>
    <w:rsid w:val="00D52064"/>
    <w:rsid w:val="00D62464"/>
    <w:rsid w:val="00D726CB"/>
    <w:rsid w:val="00D77C73"/>
    <w:rsid w:val="00D8247A"/>
    <w:rsid w:val="00D84CC8"/>
    <w:rsid w:val="00D926BB"/>
    <w:rsid w:val="00D938B7"/>
    <w:rsid w:val="00DA135E"/>
    <w:rsid w:val="00DA13D1"/>
    <w:rsid w:val="00DA34D6"/>
    <w:rsid w:val="00DB1858"/>
    <w:rsid w:val="00DB318D"/>
    <w:rsid w:val="00DB3D1A"/>
    <w:rsid w:val="00DC27E4"/>
    <w:rsid w:val="00DC2FCD"/>
    <w:rsid w:val="00DC79BD"/>
    <w:rsid w:val="00DE27FC"/>
    <w:rsid w:val="00DE4A2F"/>
    <w:rsid w:val="00DE626E"/>
    <w:rsid w:val="00DE64EF"/>
    <w:rsid w:val="00DE744C"/>
    <w:rsid w:val="00DF3B21"/>
    <w:rsid w:val="00DF49F3"/>
    <w:rsid w:val="00DF509A"/>
    <w:rsid w:val="00E04386"/>
    <w:rsid w:val="00E05623"/>
    <w:rsid w:val="00E10357"/>
    <w:rsid w:val="00E15291"/>
    <w:rsid w:val="00E1683E"/>
    <w:rsid w:val="00E2104D"/>
    <w:rsid w:val="00E231D8"/>
    <w:rsid w:val="00E331F1"/>
    <w:rsid w:val="00E34C87"/>
    <w:rsid w:val="00E46821"/>
    <w:rsid w:val="00E50B6C"/>
    <w:rsid w:val="00E53EE3"/>
    <w:rsid w:val="00E56A95"/>
    <w:rsid w:val="00E600AD"/>
    <w:rsid w:val="00E60FBC"/>
    <w:rsid w:val="00E67370"/>
    <w:rsid w:val="00E73DA5"/>
    <w:rsid w:val="00E75301"/>
    <w:rsid w:val="00E87E7A"/>
    <w:rsid w:val="00E92928"/>
    <w:rsid w:val="00E96801"/>
    <w:rsid w:val="00E9707E"/>
    <w:rsid w:val="00E976C2"/>
    <w:rsid w:val="00EA0200"/>
    <w:rsid w:val="00EA05FD"/>
    <w:rsid w:val="00EA2B01"/>
    <w:rsid w:val="00EA5C58"/>
    <w:rsid w:val="00EA6BCB"/>
    <w:rsid w:val="00EB3DB7"/>
    <w:rsid w:val="00EB4A00"/>
    <w:rsid w:val="00EC5FAE"/>
    <w:rsid w:val="00EC7D35"/>
    <w:rsid w:val="00ED202C"/>
    <w:rsid w:val="00ED2AB2"/>
    <w:rsid w:val="00ED5214"/>
    <w:rsid w:val="00EE570F"/>
    <w:rsid w:val="00EE74A1"/>
    <w:rsid w:val="00EE7E25"/>
    <w:rsid w:val="00EF06DB"/>
    <w:rsid w:val="00EF1275"/>
    <w:rsid w:val="00EF69A0"/>
    <w:rsid w:val="00F00B98"/>
    <w:rsid w:val="00F015CF"/>
    <w:rsid w:val="00F01768"/>
    <w:rsid w:val="00F01EEC"/>
    <w:rsid w:val="00F0238C"/>
    <w:rsid w:val="00F070B8"/>
    <w:rsid w:val="00F0750B"/>
    <w:rsid w:val="00F13790"/>
    <w:rsid w:val="00F14B82"/>
    <w:rsid w:val="00F15844"/>
    <w:rsid w:val="00F21EF0"/>
    <w:rsid w:val="00F2332E"/>
    <w:rsid w:val="00F2450B"/>
    <w:rsid w:val="00F24590"/>
    <w:rsid w:val="00F25A5C"/>
    <w:rsid w:val="00F304BF"/>
    <w:rsid w:val="00F32283"/>
    <w:rsid w:val="00F322BB"/>
    <w:rsid w:val="00F32E0F"/>
    <w:rsid w:val="00F33B2B"/>
    <w:rsid w:val="00F36095"/>
    <w:rsid w:val="00F44556"/>
    <w:rsid w:val="00F47D62"/>
    <w:rsid w:val="00F50FC1"/>
    <w:rsid w:val="00F516CE"/>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4E81"/>
    <w:rsid w:val="00F85189"/>
    <w:rsid w:val="00F93090"/>
    <w:rsid w:val="00F974C2"/>
    <w:rsid w:val="00FC0A8B"/>
    <w:rsid w:val="00FC2245"/>
    <w:rsid w:val="00FC71A1"/>
    <w:rsid w:val="00FD5C8E"/>
    <w:rsid w:val="00FD7E65"/>
    <w:rsid w:val="00FE0692"/>
    <w:rsid w:val="00FE11A5"/>
    <w:rsid w:val="00FE1FEB"/>
    <w:rsid w:val="00FE4763"/>
    <w:rsid w:val="00FE512D"/>
    <w:rsid w:val="00FE5C6D"/>
    <w:rsid w:val="00FE606E"/>
    <w:rsid w:val="00FE609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899A2D"/>
  <w15:docId w15:val="{490CA1FA-10CA-4A80-B129-EE184110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1B589-BE4E-4AFF-9BBD-6BDCCCB8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1616</Words>
  <Characters>9217</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subject/>
  <dc:creator>nobu</dc:creator>
  <cp:keywords/>
  <cp:lastModifiedBy>中川 ひろみ</cp:lastModifiedBy>
  <cp:revision>5</cp:revision>
  <cp:lastPrinted>2020-01-22T03:48:00Z</cp:lastPrinted>
  <dcterms:created xsi:type="dcterms:W3CDTF">2020-04-21T01:06:00Z</dcterms:created>
  <dcterms:modified xsi:type="dcterms:W3CDTF">2020-04-21T02:39:00Z</dcterms:modified>
</cp:coreProperties>
</file>