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9CAD1B" w14:textId="77777777" w:rsidR="00E43E80" w:rsidRPr="00E43E80" w:rsidRDefault="00E43E80" w:rsidP="00E43E80">
      <w:pPr>
        <w:wordWrap w:val="0"/>
        <w:spacing w:line="360" w:lineRule="exact"/>
        <w:ind w:rightChars="100" w:right="210"/>
        <w:jc w:val="right"/>
        <w:rPr>
          <w:rFonts w:ascii="ＭＳ 明朝" w:hAnsi="ＭＳ 明朝"/>
          <w:b/>
          <w:sz w:val="24"/>
        </w:rPr>
      </w:pPr>
      <w:r w:rsidRPr="00B74677">
        <w:rPr>
          <w:rFonts w:ascii="ＭＳ 明朝" w:hAnsi="ＭＳ 明朝" w:hint="eastAsia"/>
          <w:b/>
          <w:spacing w:val="35"/>
          <w:kern w:val="0"/>
          <w:sz w:val="24"/>
          <w:fitText w:val="2410" w:id="1695860480"/>
        </w:rPr>
        <w:t xml:space="preserve">校長　</w:t>
      </w:r>
      <w:r w:rsidR="00985769" w:rsidRPr="00B74677">
        <w:rPr>
          <w:rFonts w:ascii="ＭＳ 明朝" w:hAnsi="ＭＳ 明朝" w:hint="eastAsia"/>
          <w:b/>
          <w:spacing w:val="35"/>
          <w:kern w:val="0"/>
          <w:sz w:val="24"/>
          <w:fitText w:val="2410" w:id="1695860480"/>
        </w:rPr>
        <w:t>久郷</w:t>
      </w:r>
      <w:r w:rsidRPr="00B74677">
        <w:rPr>
          <w:rFonts w:ascii="ＭＳ 明朝" w:hAnsi="ＭＳ 明朝" w:hint="eastAsia"/>
          <w:b/>
          <w:spacing w:val="35"/>
          <w:kern w:val="0"/>
          <w:sz w:val="24"/>
          <w:fitText w:val="2410" w:id="1695860480"/>
        </w:rPr>
        <w:t xml:space="preserve">　</w:t>
      </w:r>
      <w:r w:rsidR="00985769" w:rsidRPr="00B74677">
        <w:rPr>
          <w:rFonts w:ascii="ＭＳ 明朝" w:hAnsi="ＭＳ 明朝" w:hint="eastAsia"/>
          <w:b/>
          <w:spacing w:val="35"/>
          <w:kern w:val="0"/>
          <w:sz w:val="24"/>
          <w:fitText w:val="2410" w:id="1695860480"/>
        </w:rPr>
        <w:t>正</w:t>
      </w:r>
      <w:r w:rsidR="00985769" w:rsidRPr="00B74677">
        <w:rPr>
          <w:rFonts w:ascii="ＭＳ 明朝" w:hAnsi="ＭＳ 明朝" w:hint="eastAsia"/>
          <w:b/>
          <w:spacing w:val="-3"/>
          <w:kern w:val="0"/>
          <w:sz w:val="24"/>
          <w:fitText w:val="2410" w:id="1695860480"/>
        </w:rPr>
        <w:t>征</w:t>
      </w:r>
    </w:p>
    <w:p w14:paraId="02A9CBEA" w14:textId="77777777" w:rsidR="00D77C73" w:rsidRDefault="00D77C73" w:rsidP="00BB1121">
      <w:pPr>
        <w:spacing w:line="360" w:lineRule="exact"/>
        <w:ind w:rightChars="-326" w:right="-685"/>
        <w:rPr>
          <w:rFonts w:ascii="ＭＳ ゴシック" w:eastAsia="ＭＳ ゴシック" w:hAnsi="ＭＳ ゴシック"/>
          <w:b/>
          <w:sz w:val="28"/>
          <w:szCs w:val="28"/>
        </w:rPr>
      </w:pPr>
    </w:p>
    <w:p w14:paraId="47008116" w14:textId="26B00137" w:rsidR="0037367C" w:rsidRDefault="0037367C" w:rsidP="009B365C">
      <w:pPr>
        <w:spacing w:line="360" w:lineRule="exact"/>
        <w:ind w:rightChars="-326" w:right="-685"/>
        <w:jc w:val="center"/>
        <w:rPr>
          <w:rFonts w:ascii="ＭＳ ゴシック" w:eastAsia="ＭＳ ゴシック" w:hAnsi="ＭＳ ゴシック"/>
          <w:b/>
          <w:sz w:val="32"/>
          <w:szCs w:val="32"/>
        </w:rPr>
      </w:pPr>
      <w:r w:rsidRPr="00045480">
        <w:rPr>
          <w:rFonts w:ascii="ＭＳ ゴシック" w:eastAsia="ＭＳ ゴシック" w:hAnsi="ＭＳ ゴシック" w:hint="eastAsia"/>
          <w:b/>
          <w:sz w:val="32"/>
          <w:szCs w:val="32"/>
        </w:rPr>
        <w:t>平成</w:t>
      </w:r>
      <w:r w:rsidR="00484287">
        <w:rPr>
          <w:rFonts w:ascii="ＭＳ ゴシック" w:eastAsia="ＭＳ ゴシック" w:hAnsi="ＭＳ ゴシック"/>
          <w:b/>
          <w:sz w:val="32"/>
          <w:szCs w:val="32"/>
        </w:rPr>
        <w:t>31</w:t>
      </w:r>
      <w:r w:rsidRPr="00045480">
        <w:rPr>
          <w:rFonts w:ascii="ＭＳ ゴシック" w:eastAsia="ＭＳ ゴシック" w:hAnsi="ＭＳ ゴシック" w:hint="eastAsia"/>
          <w:b/>
          <w:sz w:val="32"/>
          <w:szCs w:val="32"/>
        </w:rPr>
        <w:t xml:space="preserve">年度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w:t>
      </w:r>
      <w:r w:rsidR="00F503A0">
        <w:rPr>
          <w:rFonts w:ascii="ＭＳ ゴシック" w:eastAsia="ＭＳ ゴシック" w:hAnsi="ＭＳ ゴシック" w:hint="eastAsia"/>
          <w:b/>
          <w:sz w:val="32"/>
          <w:szCs w:val="32"/>
        </w:rPr>
        <w:t>及び学校評価</w:t>
      </w:r>
    </w:p>
    <w:p w14:paraId="796501DB" w14:textId="77777777"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14:paraId="33052FBC" w14:textId="4590C6E5" w:rsidR="000F7917" w:rsidRDefault="00484287"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w:t>
      </w:r>
      <w:r w:rsidR="005846E8" w:rsidRPr="00224AB0">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14:paraId="4CAFCB4C" w14:textId="77777777" w:rsidTr="000354D4">
        <w:trPr>
          <w:jc w:val="center"/>
        </w:trPr>
        <w:tc>
          <w:tcPr>
            <w:tcW w:w="14944" w:type="dxa"/>
            <w:shd w:val="clear" w:color="auto" w:fill="auto"/>
          </w:tcPr>
          <w:p w14:paraId="69051ED4" w14:textId="794B0703" w:rsidR="00E43E80" w:rsidRPr="00E43E80" w:rsidRDefault="00484287"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１</w:t>
            </w:r>
            <w:r w:rsidR="00E43E80" w:rsidRPr="00E43E80">
              <w:rPr>
                <w:rFonts w:ascii="ＭＳ ゴシック" w:eastAsia="ＭＳ ゴシック" w:hAnsi="ＭＳ ゴシック" w:hint="eastAsia"/>
                <w:szCs w:val="21"/>
              </w:rPr>
              <w:t xml:space="preserve">　生徒一人ひとりの持てる力を最大限に引き出す学校</w:t>
            </w:r>
          </w:p>
          <w:p w14:paraId="047C9B90" w14:textId="6579C267" w:rsidR="00E43E80" w:rsidRPr="00E43E80" w:rsidRDefault="00484287"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２</w:t>
            </w:r>
            <w:r w:rsidR="00E43E80" w:rsidRPr="00E43E80">
              <w:rPr>
                <w:rFonts w:ascii="ＭＳ ゴシック" w:eastAsia="ＭＳ ゴシック" w:hAnsi="ＭＳ ゴシック" w:hint="eastAsia"/>
                <w:szCs w:val="21"/>
              </w:rPr>
              <w:t xml:space="preserve">　希望する進路が実現できる学校</w:t>
            </w:r>
          </w:p>
          <w:p w14:paraId="3B68900C" w14:textId="6D6B43DD" w:rsidR="00E43E80" w:rsidRPr="00E43E80" w:rsidRDefault="00484287"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３</w:t>
            </w:r>
            <w:r w:rsidR="00E43E80" w:rsidRPr="00E43E80">
              <w:rPr>
                <w:rFonts w:ascii="ＭＳ ゴシック" w:eastAsia="ＭＳ ゴシック" w:hAnsi="ＭＳ ゴシック" w:hint="eastAsia"/>
                <w:szCs w:val="21"/>
              </w:rPr>
              <w:t xml:space="preserve">　社会人として通用するマナーと社会人基礎力（考え抜く力、行動する力、コミュニケーション力）が獲得できる学校</w:t>
            </w:r>
          </w:p>
          <w:p w14:paraId="356AE0B2" w14:textId="351EF321" w:rsidR="00E43E80" w:rsidRPr="00E43E80" w:rsidRDefault="00484287"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４</w:t>
            </w:r>
            <w:r w:rsidR="00E43E80" w:rsidRPr="00E43E80">
              <w:rPr>
                <w:rFonts w:ascii="ＭＳ ゴシック" w:eastAsia="ＭＳ ゴシック" w:hAnsi="ＭＳ ゴシック" w:hint="eastAsia"/>
                <w:szCs w:val="21"/>
              </w:rPr>
              <w:t xml:space="preserve">　質の高い教育により、人間性豊かな人材を育成する学校</w:t>
            </w:r>
          </w:p>
          <w:p w14:paraId="603AD950" w14:textId="648899AF" w:rsidR="00201A51" w:rsidRPr="000354D4" w:rsidRDefault="00484287" w:rsidP="00E43E80">
            <w:pPr>
              <w:spacing w:line="360" w:lineRule="exact"/>
              <w:rPr>
                <w:rFonts w:ascii="ＭＳ ゴシック" w:eastAsia="ＭＳ ゴシック" w:hAnsi="ＭＳ ゴシック"/>
                <w:szCs w:val="21"/>
              </w:rPr>
            </w:pPr>
            <w:r w:rsidRPr="00E43E80">
              <w:rPr>
                <w:rFonts w:ascii="ＭＳ ゴシック" w:eastAsia="ＭＳ ゴシック" w:hAnsi="ＭＳ ゴシック" w:hint="eastAsia"/>
                <w:szCs w:val="21"/>
              </w:rPr>
              <w:t>５</w:t>
            </w:r>
            <w:r w:rsidR="00E43E80" w:rsidRPr="00E43E80">
              <w:rPr>
                <w:rFonts w:ascii="ＭＳ ゴシック" w:eastAsia="ＭＳ ゴシック" w:hAnsi="ＭＳ ゴシック" w:hint="eastAsia"/>
                <w:szCs w:val="21"/>
              </w:rPr>
              <w:t xml:space="preserve">　生徒及び保護者が「入学して（入学させて）良かった」と思える学校</w:t>
            </w:r>
          </w:p>
        </w:tc>
      </w:tr>
    </w:tbl>
    <w:p w14:paraId="0F16F868" w14:textId="77777777" w:rsidR="00324B67" w:rsidRDefault="00324B67" w:rsidP="004245A1">
      <w:pPr>
        <w:spacing w:line="300" w:lineRule="exact"/>
        <w:ind w:hanging="187"/>
        <w:jc w:val="left"/>
        <w:rPr>
          <w:rFonts w:ascii="ＭＳ ゴシック" w:eastAsia="ＭＳ ゴシック" w:hAnsi="ＭＳ ゴシック"/>
          <w:szCs w:val="21"/>
        </w:rPr>
      </w:pPr>
    </w:p>
    <w:p w14:paraId="7F44606E" w14:textId="00EEAB19" w:rsidR="009B365C" w:rsidRDefault="00484287"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9B365C" w:rsidRPr="00224AB0">
        <w:rPr>
          <w:rFonts w:ascii="ＭＳ ゴシック" w:eastAsia="ＭＳ ゴシック" w:hAnsi="ＭＳ ゴシック" w:hint="eastAsia"/>
          <w:szCs w:val="21"/>
        </w:rPr>
        <w:t xml:space="preserve">　</w:t>
      </w:r>
      <w:r w:rsidR="009B365C">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D6636" w:rsidRPr="00FD6636" w14:paraId="0E8179FC" w14:textId="77777777" w:rsidTr="000354D4">
        <w:trPr>
          <w:jc w:val="center"/>
        </w:trPr>
        <w:tc>
          <w:tcPr>
            <w:tcW w:w="14944" w:type="dxa"/>
            <w:shd w:val="clear" w:color="auto" w:fill="auto"/>
          </w:tcPr>
          <w:p w14:paraId="7D345411" w14:textId="14B2C50E" w:rsidR="00E43E80" w:rsidRPr="00F0008A" w:rsidRDefault="00E43E80" w:rsidP="00E43E80">
            <w:pPr>
              <w:rPr>
                <w:rFonts w:ascii="HG丸ｺﾞｼｯｸM-PRO" w:eastAsia="HG丸ｺﾞｼｯｸM-PRO"/>
              </w:rPr>
            </w:pPr>
            <w:r w:rsidRPr="00FD6636">
              <w:rPr>
                <w:rFonts w:ascii="HG丸ｺﾞｼｯｸM-PRO" w:eastAsia="HG丸ｺﾞｼｯｸM-PRO" w:hint="eastAsia"/>
              </w:rPr>
              <w:t>＜※平</w:t>
            </w:r>
            <w:r w:rsidRPr="00935585">
              <w:rPr>
                <w:rFonts w:ascii="HG丸ｺﾞｼｯｸM-PRO" w:eastAsia="HG丸ｺﾞｼｯｸM-PRO" w:hint="eastAsia"/>
              </w:rPr>
              <w:t>成</w:t>
            </w:r>
            <w:r w:rsidR="00484287" w:rsidRPr="00F0008A">
              <w:rPr>
                <w:rFonts w:ascii="HG丸ｺﾞｼｯｸM-PRO" w:eastAsia="HG丸ｺﾞｼｯｸM-PRO"/>
              </w:rPr>
              <w:t>31</w:t>
            </w:r>
            <w:r w:rsidRPr="00F0008A">
              <w:rPr>
                <w:rFonts w:ascii="HG丸ｺﾞｼｯｸM-PRO" w:eastAsia="HG丸ｺﾞｼｯｸM-PRO" w:hint="eastAsia"/>
              </w:rPr>
              <w:t>年度からの</w:t>
            </w:r>
            <w:r w:rsidR="00484287" w:rsidRPr="00F0008A">
              <w:rPr>
                <w:rFonts w:ascii="HG丸ｺﾞｼｯｸM-PRO" w:eastAsia="HG丸ｺﾞｼｯｸM-PRO" w:hint="eastAsia"/>
              </w:rPr>
              <w:t>３</w:t>
            </w:r>
            <w:r w:rsidRPr="00F0008A">
              <w:rPr>
                <w:rFonts w:ascii="HG丸ｺﾞｼｯｸM-PRO" w:eastAsia="HG丸ｺﾞｼｯｸM-PRO" w:hint="eastAsia"/>
              </w:rPr>
              <w:t>か年目標＞</w:t>
            </w:r>
          </w:p>
          <w:p w14:paraId="5B8A16F8" w14:textId="3E0BF10C" w:rsidR="00E43E80" w:rsidRPr="00F0008A" w:rsidRDefault="00484287" w:rsidP="00E43E80">
            <w:pPr>
              <w:rPr>
                <w:rFonts w:ascii="HG丸ｺﾞｼｯｸM-PRO" w:eastAsia="HG丸ｺﾞｼｯｸM-PRO"/>
              </w:rPr>
            </w:pPr>
            <w:r w:rsidRPr="00F0008A">
              <w:rPr>
                <w:rFonts w:ascii="HG丸ｺﾞｼｯｸM-PRO" w:eastAsia="HG丸ｺﾞｼｯｸM-PRO" w:hint="eastAsia"/>
              </w:rPr>
              <w:t>１</w:t>
            </w:r>
            <w:r w:rsidR="00E43E80" w:rsidRPr="00F0008A">
              <w:rPr>
                <w:rFonts w:ascii="HG丸ｺﾞｼｯｸM-PRO" w:eastAsia="HG丸ｺﾞｼｯｸM-PRO" w:hint="eastAsia"/>
              </w:rPr>
              <w:t xml:space="preserve">　基本的生活習慣を自らコントロールできる生徒の育成　　― 生徒指導の充実 ―</w:t>
            </w:r>
          </w:p>
          <w:p w14:paraId="5BA01F9A" w14:textId="531ABDF0"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１</w:t>
            </w:r>
            <w:r w:rsidRPr="00F0008A">
              <w:rPr>
                <w:rFonts w:asciiTheme="minorEastAsia" w:eastAsiaTheme="minorEastAsia" w:hAnsiTheme="minorEastAsia" w:hint="eastAsia"/>
              </w:rPr>
              <w:t>) あいさつ運動や生徒との対話を重視し、安心して学習に臨み、かつ魅力のある学校づくりをめざす。</w:t>
            </w:r>
          </w:p>
          <w:p w14:paraId="28E94C49" w14:textId="1106C376"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２</w:t>
            </w:r>
            <w:r w:rsidRPr="00F0008A">
              <w:rPr>
                <w:rFonts w:asciiTheme="minorEastAsia" w:eastAsiaTheme="minorEastAsia" w:hAnsiTheme="minorEastAsia" w:hint="eastAsia"/>
              </w:rPr>
              <w:t>) 社会人として通用するルールやマナーについて、自ら考え自ら行動できる生徒の育成をめざす。</w:t>
            </w:r>
          </w:p>
          <w:p w14:paraId="1920513B" w14:textId="7692694B"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３</w:t>
            </w:r>
            <w:r w:rsidRPr="00F0008A">
              <w:rPr>
                <w:rFonts w:asciiTheme="minorEastAsia" w:eastAsiaTheme="minorEastAsia" w:hAnsiTheme="minorEastAsia" w:hint="eastAsia"/>
              </w:rPr>
              <w:t>) 生徒個々のニーズに寄り添い、生徒が相談しやすい生徒指導体制をめざす。</w:t>
            </w:r>
          </w:p>
          <w:p w14:paraId="07D90D91" w14:textId="49F1B640" w:rsidR="00E43E80" w:rsidRPr="00F0008A" w:rsidRDefault="008E7D2E" w:rsidP="00FD6636">
            <w:pPr>
              <w:ind w:left="210" w:hangingChars="100" w:hanging="210"/>
              <w:rPr>
                <w:rFonts w:asciiTheme="minorEastAsia" w:eastAsiaTheme="minorEastAsia" w:hAnsiTheme="minorEastAsia"/>
              </w:rPr>
            </w:pPr>
            <w:r w:rsidRPr="00F0008A">
              <w:rPr>
                <w:rFonts w:asciiTheme="minorEastAsia" w:eastAsiaTheme="minorEastAsia" w:hAnsiTheme="minorEastAsia" w:hint="eastAsia"/>
              </w:rPr>
              <w:t xml:space="preserve">　※生徒向け学校教育自己診断における「学校生活についての教員の指導」</w:t>
            </w:r>
            <w:r w:rsidR="00E43E80" w:rsidRPr="00F0008A">
              <w:rPr>
                <w:rFonts w:asciiTheme="minorEastAsia" w:eastAsiaTheme="minorEastAsia" w:hAnsiTheme="minorEastAsia" w:hint="eastAsia"/>
              </w:rPr>
              <w:t>に関する項目における満足度（平成</w:t>
            </w:r>
            <w:r w:rsidR="00484287" w:rsidRPr="00F0008A">
              <w:rPr>
                <w:rFonts w:asciiTheme="minorEastAsia" w:eastAsiaTheme="minorEastAsia" w:hAnsiTheme="minorEastAsia"/>
              </w:rPr>
              <w:t>30</w:t>
            </w:r>
            <w:r w:rsidR="00E43E80" w:rsidRPr="00F0008A">
              <w:rPr>
                <w:rFonts w:asciiTheme="minorEastAsia" w:eastAsiaTheme="minorEastAsia" w:hAnsiTheme="minorEastAsia" w:hint="eastAsia"/>
              </w:rPr>
              <w:t>年度</w:t>
            </w:r>
            <w:r w:rsidR="00484287" w:rsidRPr="00F0008A">
              <w:rPr>
                <w:rFonts w:asciiTheme="minorEastAsia" w:eastAsiaTheme="minorEastAsia" w:hAnsiTheme="minorEastAsia"/>
              </w:rPr>
              <w:t>61</w:t>
            </w:r>
            <w:r w:rsidR="00484287">
              <w:rPr>
                <w:rFonts w:asciiTheme="minorEastAsia" w:eastAsiaTheme="minorEastAsia" w:hAnsiTheme="minorEastAsia" w:hint="eastAsia"/>
              </w:rPr>
              <w:t>％</w:t>
            </w:r>
            <w:r w:rsidR="00E43E80" w:rsidRPr="00F0008A">
              <w:rPr>
                <w:rFonts w:asciiTheme="minorEastAsia" w:eastAsiaTheme="minorEastAsia" w:hAnsiTheme="minorEastAsia" w:hint="eastAsia"/>
              </w:rPr>
              <w:t>）を毎年</w:t>
            </w:r>
            <w:r w:rsidR="00484287" w:rsidRPr="00F0008A">
              <w:rPr>
                <w:rFonts w:asciiTheme="minorEastAsia" w:eastAsiaTheme="minorEastAsia" w:hAnsiTheme="minorEastAsia" w:hint="eastAsia"/>
              </w:rPr>
              <w:t>３</w:t>
            </w:r>
            <w:r w:rsidR="00484287">
              <w:rPr>
                <w:rFonts w:asciiTheme="minorEastAsia" w:eastAsiaTheme="minorEastAsia" w:hAnsiTheme="minorEastAsia" w:hint="eastAsia"/>
              </w:rPr>
              <w:t>％</w:t>
            </w:r>
            <w:r w:rsidR="0007516A" w:rsidRPr="00F0008A">
              <w:rPr>
                <w:rFonts w:asciiTheme="minorEastAsia" w:eastAsiaTheme="minorEastAsia" w:hAnsiTheme="minorEastAsia" w:hint="eastAsia"/>
              </w:rPr>
              <w:t>引き上げ、</w:t>
            </w:r>
            <w:r w:rsidR="00484287" w:rsidRPr="00F0008A">
              <w:rPr>
                <w:rFonts w:asciiTheme="minorEastAsia" w:eastAsiaTheme="minorEastAsia" w:hAnsiTheme="minorEastAsia"/>
              </w:rPr>
              <w:t>2021</w:t>
            </w:r>
            <w:r w:rsidR="00E43E80" w:rsidRPr="00F0008A">
              <w:rPr>
                <w:rFonts w:asciiTheme="minorEastAsia" w:eastAsiaTheme="minorEastAsia" w:hAnsiTheme="minorEastAsia" w:hint="eastAsia"/>
              </w:rPr>
              <w:t>年度には</w:t>
            </w:r>
            <w:r w:rsidR="00484287" w:rsidRPr="00F0008A">
              <w:rPr>
                <w:rFonts w:asciiTheme="minorEastAsia" w:eastAsiaTheme="minorEastAsia" w:hAnsiTheme="minorEastAsia"/>
              </w:rPr>
              <w:t>70</w:t>
            </w:r>
            <w:r w:rsidR="00484287">
              <w:rPr>
                <w:rFonts w:asciiTheme="minorEastAsia" w:eastAsiaTheme="minorEastAsia" w:hAnsiTheme="minorEastAsia" w:hint="eastAsia"/>
              </w:rPr>
              <w:t>％</w:t>
            </w:r>
            <w:r w:rsidR="00E43E80" w:rsidRPr="00F0008A">
              <w:rPr>
                <w:rFonts w:asciiTheme="minorEastAsia" w:eastAsiaTheme="minorEastAsia" w:hAnsiTheme="minorEastAsia" w:hint="eastAsia"/>
              </w:rPr>
              <w:t>にする。</w:t>
            </w:r>
          </w:p>
          <w:p w14:paraId="2CEA31F1" w14:textId="30771A59" w:rsidR="00E43E80" w:rsidRPr="00F0008A" w:rsidRDefault="00484287" w:rsidP="00E43E80">
            <w:pPr>
              <w:rPr>
                <w:rFonts w:ascii="HG丸ｺﾞｼｯｸM-PRO" w:eastAsia="HG丸ｺﾞｼｯｸM-PRO"/>
              </w:rPr>
            </w:pPr>
            <w:r w:rsidRPr="00F0008A">
              <w:rPr>
                <w:rFonts w:ascii="HG丸ｺﾞｼｯｸM-PRO" w:eastAsia="HG丸ｺﾞｼｯｸM-PRO" w:hint="eastAsia"/>
              </w:rPr>
              <w:t>２</w:t>
            </w:r>
            <w:r w:rsidR="00E43E80" w:rsidRPr="00F0008A">
              <w:rPr>
                <w:rFonts w:ascii="HG丸ｺﾞｼｯｸM-PRO" w:eastAsia="HG丸ｺﾞｼｯｸM-PRO" w:hint="eastAsia"/>
              </w:rPr>
              <w:t xml:space="preserve">　夢や目標に向かって自ら努力できる生徒の育成　　― 進路指導の充実 ―</w:t>
            </w:r>
          </w:p>
          <w:p w14:paraId="2F8AC238" w14:textId="7835BDA8" w:rsidR="00E43E80" w:rsidRPr="00F0008A" w:rsidRDefault="00E43E80" w:rsidP="00E43E80">
            <w:pPr>
              <w:rPr>
                <w:rFonts w:asciiTheme="minorEastAsia" w:eastAsiaTheme="minorEastAsia" w:hAnsiTheme="minorEastAsia"/>
              </w:rPr>
            </w:pPr>
            <w:r w:rsidRPr="00F0008A">
              <w:rPr>
                <w:rFonts w:hint="eastAsia"/>
              </w:rPr>
              <w:t xml:space="preserve">　</w:t>
            </w: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１</w:t>
            </w:r>
            <w:r w:rsidRPr="00F0008A">
              <w:rPr>
                <w:rFonts w:asciiTheme="minorEastAsia" w:eastAsiaTheme="minorEastAsia" w:hAnsiTheme="minorEastAsia" w:hint="eastAsia"/>
              </w:rPr>
              <w:t>) 現行の｢</w:t>
            </w:r>
            <w:r w:rsidR="00484287" w:rsidRPr="00F0008A">
              <w:rPr>
                <w:rFonts w:asciiTheme="minorEastAsia" w:eastAsiaTheme="minorEastAsia" w:hAnsiTheme="minorEastAsia" w:hint="eastAsia"/>
              </w:rPr>
              <w:t>３</w:t>
            </w:r>
            <w:r w:rsidRPr="00F0008A">
              <w:rPr>
                <w:rFonts w:asciiTheme="minorEastAsia" w:eastAsiaTheme="minorEastAsia" w:hAnsiTheme="minorEastAsia" w:hint="eastAsia"/>
              </w:rPr>
              <w:t>年間を見通した進路指導｣を発展させ、新しい教育システムに適合したキャリア教育指導を再構築する。</w:t>
            </w:r>
          </w:p>
          <w:p w14:paraId="7949A5BF" w14:textId="21B68937"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w:t>
            </w:r>
            <w:r w:rsidR="00484287" w:rsidRPr="00F0008A">
              <w:rPr>
                <w:rFonts w:asciiTheme="minorEastAsia" w:eastAsiaTheme="minorEastAsia" w:hAnsiTheme="minorEastAsia" w:hint="eastAsia"/>
              </w:rPr>
              <w:t>２</w:t>
            </w:r>
            <w:r w:rsidRPr="00F0008A">
              <w:rPr>
                <w:rFonts w:asciiTheme="minorEastAsia" w:eastAsiaTheme="minorEastAsia" w:hAnsiTheme="minorEastAsia" w:hint="eastAsia"/>
              </w:rPr>
              <w:t>) 教育課程の再編を通じて現行の授業内容も見直し、より個々の進路希望に対応できるような授業の質の向上をめざす。</w:t>
            </w:r>
          </w:p>
          <w:p w14:paraId="19689490" w14:textId="5727CBA8" w:rsidR="00D41285" w:rsidRPr="00F0008A" w:rsidRDefault="00D41285" w:rsidP="00D41285">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３</w:t>
            </w:r>
            <w:r w:rsidRPr="00F0008A">
              <w:rPr>
                <w:rFonts w:asciiTheme="minorEastAsia" w:eastAsiaTheme="minorEastAsia" w:hAnsiTheme="minorEastAsia" w:hint="eastAsia"/>
              </w:rPr>
              <w:t xml:space="preserve">) </w:t>
            </w:r>
            <w:r w:rsidR="005A60A6" w:rsidRPr="00F0008A">
              <w:rPr>
                <w:rFonts w:asciiTheme="minorEastAsia" w:eastAsiaTheme="minorEastAsia" w:hAnsiTheme="minorEastAsia" w:hint="eastAsia"/>
              </w:rPr>
              <w:t>大阪教育大学と</w:t>
            </w:r>
            <w:r w:rsidRPr="00F0008A">
              <w:rPr>
                <w:rFonts w:asciiTheme="minorEastAsia" w:eastAsiaTheme="minorEastAsia" w:hAnsiTheme="minorEastAsia" w:hint="eastAsia"/>
              </w:rPr>
              <w:t>の連携に基づ</w:t>
            </w:r>
            <w:r w:rsidR="0054193D" w:rsidRPr="00F0008A">
              <w:rPr>
                <w:rFonts w:asciiTheme="minorEastAsia" w:eastAsiaTheme="minorEastAsia" w:hAnsiTheme="minorEastAsia" w:hint="eastAsia"/>
              </w:rPr>
              <w:t>き</w:t>
            </w:r>
            <w:r w:rsidRPr="00F0008A">
              <w:rPr>
                <w:rFonts w:asciiTheme="minorEastAsia" w:eastAsiaTheme="minorEastAsia" w:hAnsiTheme="minorEastAsia" w:hint="eastAsia"/>
              </w:rPr>
              <w:t>、将来教員を志望する生徒のための新コース</w:t>
            </w:r>
            <w:r w:rsidR="0054193D" w:rsidRPr="00F0008A">
              <w:rPr>
                <w:rFonts w:asciiTheme="minorEastAsia" w:eastAsiaTheme="minorEastAsia" w:hAnsiTheme="minorEastAsia" w:hint="eastAsia"/>
              </w:rPr>
              <w:t>を</w:t>
            </w:r>
            <w:r w:rsidRPr="00F0008A">
              <w:rPr>
                <w:rFonts w:asciiTheme="minorEastAsia" w:eastAsiaTheme="minorEastAsia" w:hAnsiTheme="minorEastAsia" w:hint="eastAsia"/>
              </w:rPr>
              <w:t>設置</w:t>
            </w:r>
            <w:r w:rsidR="0054193D" w:rsidRPr="00F0008A">
              <w:rPr>
                <w:rFonts w:asciiTheme="minorEastAsia" w:eastAsiaTheme="minorEastAsia" w:hAnsiTheme="minorEastAsia" w:hint="eastAsia"/>
              </w:rPr>
              <w:t>する。</w:t>
            </w:r>
            <w:r w:rsidR="00484287" w:rsidRPr="00F0008A">
              <w:rPr>
                <w:rFonts w:asciiTheme="minorEastAsia" w:eastAsiaTheme="minorEastAsia" w:hAnsiTheme="minorEastAsia"/>
              </w:rPr>
              <w:t>2021</w:t>
            </w:r>
            <w:r w:rsidR="006E52EF" w:rsidRPr="00F0008A">
              <w:rPr>
                <w:rFonts w:asciiTheme="minorEastAsia" w:eastAsiaTheme="minorEastAsia" w:hAnsiTheme="minorEastAsia" w:hint="eastAsia"/>
              </w:rPr>
              <w:t>年度入学生より実施</w:t>
            </w:r>
          </w:p>
          <w:p w14:paraId="5C181BAC" w14:textId="3E967C8B"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w:t>
            </w:r>
            <w:r w:rsidR="00484287" w:rsidRPr="00F0008A">
              <w:rPr>
                <w:rFonts w:asciiTheme="minorEastAsia" w:eastAsiaTheme="minorEastAsia" w:hAnsiTheme="minorEastAsia" w:hint="eastAsia"/>
              </w:rPr>
              <w:t>４</w:t>
            </w:r>
            <w:r w:rsidRPr="00F0008A">
              <w:rPr>
                <w:rFonts w:asciiTheme="minorEastAsia" w:eastAsiaTheme="minorEastAsia" w:hAnsiTheme="minorEastAsia" w:hint="eastAsia"/>
              </w:rPr>
              <w:t>) 各教科の指導内容と進路実現との関係性を重視し、教科間の意思疎通を図りながら、相互補完的な学習指導を構築する。</w:t>
            </w:r>
          </w:p>
          <w:p w14:paraId="23EA7AA4" w14:textId="0341C4C1"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lastRenderedPageBreak/>
              <w:t xml:space="preserve">　</w:t>
            </w:r>
            <w:r w:rsidR="000864E1"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５</w:t>
            </w:r>
            <w:r w:rsidR="000864E1" w:rsidRPr="00F0008A">
              <w:rPr>
                <w:rFonts w:asciiTheme="minorEastAsia" w:eastAsiaTheme="minorEastAsia" w:hAnsiTheme="minorEastAsia" w:hint="eastAsia"/>
              </w:rPr>
              <w:t xml:space="preserve">) </w:t>
            </w:r>
            <w:r w:rsidR="00484287" w:rsidRPr="00F0008A">
              <w:rPr>
                <w:rFonts w:asciiTheme="minorEastAsia" w:eastAsiaTheme="minorEastAsia" w:hAnsiTheme="minorEastAsia"/>
              </w:rPr>
              <w:t>ICT</w:t>
            </w:r>
            <w:r w:rsidR="00585FB3" w:rsidRPr="00F0008A">
              <w:rPr>
                <w:rFonts w:asciiTheme="minorEastAsia" w:eastAsiaTheme="minorEastAsia" w:hAnsiTheme="minorEastAsia" w:hint="eastAsia"/>
              </w:rPr>
              <w:t>機器の活用や研究発表活動、アクティブラーニング</w:t>
            </w:r>
            <w:r w:rsidRPr="00F0008A">
              <w:rPr>
                <w:rFonts w:asciiTheme="minorEastAsia" w:eastAsiaTheme="minorEastAsia" w:hAnsiTheme="minorEastAsia" w:hint="eastAsia"/>
              </w:rPr>
              <w:t>の機会を増やすことによって、生徒の学習意欲や自己表現力の向上をめざす。</w:t>
            </w:r>
          </w:p>
          <w:p w14:paraId="756FA14B" w14:textId="114A0949" w:rsidR="00E43E80" w:rsidRPr="00F0008A" w:rsidRDefault="0054193D"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６</w:t>
            </w:r>
            <w:r w:rsidR="00E43E80" w:rsidRPr="00F0008A">
              <w:rPr>
                <w:rFonts w:asciiTheme="minorEastAsia" w:eastAsiaTheme="minorEastAsia" w:hAnsiTheme="minorEastAsia" w:hint="eastAsia"/>
              </w:rPr>
              <w:t>) 生徒個々の学力測定を綿密に行い、計画的な学習スケジュールを提供し、家庭学習の定着化を図る。</w:t>
            </w:r>
          </w:p>
          <w:p w14:paraId="568BB188" w14:textId="166E9A5D" w:rsidR="000011C4" w:rsidRPr="00F0008A" w:rsidRDefault="0054193D"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７</w:t>
            </w:r>
            <w:r w:rsidR="000011C4" w:rsidRPr="00F0008A">
              <w:rPr>
                <w:rFonts w:asciiTheme="minorEastAsia" w:eastAsiaTheme="minorEastAsia" w:hAnsiTheme="minorEastAsia" w:hint="eastAsia"/>
              </w:rPr>
              <w:t>) 外国語学習や国際交流を通じて、国際社会の一員としての自己実現をめざす。</w:t>
            </w:r>
          </w:p>
          <w:p w14:paraId="48268ED7" w14:textId="3C63B894"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 xml:space="preserve">　【進路成果指標】</w:t>
            </w:r>
            <w:r w:rsidR="00484287" w:rsidRPr="00F0008A">
              <w:rPr>
                <w:rFonts w:asciiTheme="minorEastAsia" w:eastAsiaTheme="minorEastAsia" w:hAnsiTheme="minorEastAsia" w:hint="eastAsia"/>
              </w:rPr>
              <w:t>３</w:t>
            </w:r>
            <w:r w:rsidRPr="00F0008A">
              <w:rPr>
                <w:rFonts w:asciiTheme="minorEastAsia" w:eastAsiaTheme="minorEastAsia" w:hAnsiTheme="minorEastAsia" w:hint="eastAsia"/>
              </w:rPr>
              <w:t>年生時点における第</w:t>
            </w:r>
            <w:r w:rsidR="00484287" w:rsidRPr="00F0008A">
              <w:rPr>
                <w:rFonts w:asciiTheme="minorEastAsia" w:eastAsiaTheme="minorEastAsia" w:hAnsiTheme="minorEastAsia" w:hint="eastAsia"/>
              </w:rPr>
              <w:t>１</w:t>
            </w:r>
            <w:r w:rsidRPr="00F0008A">
              <w:rPr>
                <w:rFonts w:asciiTheme="minorEastAsia" w:eastAsiaTheme="minorEastAsia" w:hAnsiTheme="minorEastAsia" w:hint="eastAsia"/>
              </w:rPr>
              <w:t>志望大学の合格率</w:t>
            </w:r>
            <w:r w:rsidR="00484287" w:rsidRPr="00F0008A">
              <w:rPr>
                <w:rFonts w:asciiTheme="minorEastAsia" w:eastAsiaTheme="minorEastAsia" w:hAnsiTheme="minorEastAsia"/>
              </w:rPr>
              <w:t>90</w:t>
            </w:r>
            <w:r w:rsidR="00484287">
              <w:rPr>
                <w:rFonts w:asciiTheme="minorEastAsia" w:eastAsiaTheme="minorEastAsia" w:hAnsiTheme="minorEastAsia" w:hint="eastAsia"/>
              </w:rPr>
              <w:t>％</w:t>
            </w:r>
            <w:r w:rsidRPr="00F0008A">
              <w:rPr>
                <w:rFonts w:asciiTheme="minorEastAsia" w:eastAsiaTheme="minorEastAsia" w:hAnsiTheme="minorEastAsia" w:hint="eastAsia"/>
              </w:rPr>
              <w:t>以上。国公立大学及び難関私立大学合格者数の合計</w:t>
            </w:r>
            <w:r w:rsidR="00484287" w:rsidRPr="00F0008A">
              <w:rPr>
                <w:rFonts w:asciiTheme="minorEastAsia" w:eastAsiaTheme="minorEastAsia" w:hAnsiTheme="minorEastAsia"/>
              </w:rPr>
              <w:t>15</w:t>
            </w:r>
            <w:r w:rsidRPr="00F0008A">
              <w:rPr>
                <w:rFonts w:asciiTheme="minorEastAsia" w:eastAsiaTheme="minorEastAsia" w:hAnsiTheme="minorEastAsia" w:hint="eastAsia"/>
              </w:rPr>
              <w:t>名以上。</w:t>
            </w:r>
          </w:p>
          <w:p w14:paraId="0A429F2E" w14:textId="0734FC34"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※生徒向け学校教育自己診断における</w:t>
            </w:r>
            <w:r w:rsidR="008E7D2E" w:rsidRPr="00F0008A">
              <w:rPr>
                <w:rFonts w:asciiTheme="minorEastAsia" w:eastAsiaTheme="minorEastAsia" w:hAnsiTheme="minorEastAsia" w:hint="eastAsia"/>
              </w:rPr>
              <w:t>「</w:t>
            </w:r>
            <w:r w:rsidRPr="00F0008A">
              <w:rPr>
                <w:rFonts w:asciiTheme="minorEastAsia" w:eastAsiaTheme="minorEastAsia" w:hAnsiTheme="minorEastAsia" w:hint="eastAsia"/>
              </w:rPr>
              <w:t>進路実現に関する項目</w:t>
            </w:r>
            <w:r w:rsidR="008E7D2E" w:rsidRPr="00F0008A">
              <w:rPr>
                <w:rFonts w:asciiTheme="minorEastAsia" w:eastAsiaTheme="minorEastAsia" w:hAnsiTheme="minorEastAsia" w:hint="eastAsia"/>
              </w:rPr>
              <w:t>」</w:t>
            </w:r>
            <w:r w:rsidRPr="00F0008A">
              <w:rPr>
                <w:rFonts w:asciiTheme="minorEastAsia" w:eastAsiaTheme="minorEastAsia" w:hAnsiTheme="minorEastAsia" w:hint="eastAsia"/>
              </w:rPr>
              <w:t>における満足度（平成</w:t>
            </w:r>
            <w:r w:rsidR="00484287" w:rsidRPr="00F0008A">
              <w:rPr>
                <w:rFonts w:asciiTheme="minorEastAsia" w:eastAsiaTheme="minorEastAsia" w:hAnsiTheme="minorEastAsia"/>
              </w:rPr>
              <w:t>30</w:t>
            </w:r>
            <w:r w:rsidRPr="00F0008A">
              <w:rPr>
                <w:rFonts w:asciiTheme="minorEastAsia" w:eastAsiaTheme="minorEastAsia" w:hAnsiTheme="minorEastAsia" w:hint="eastAsia"/>
              </w:rPr>
              <w:t>年度</w:t>
            </w:r>
            <w:r w:rsidR="00484287" w:rsidRPr="00F0008A">
              <w:rPr>
                <w:rFonts w:asciiTheme="minorEastAsia" w:eastAsiaTheme="minorEastAsia" w:hAnsiTheme="minorEastAsia"/>
              </w:rPr>
              <w:t>85</w:t>
            </w:r>
            <w:r w:rsidR="00484287">
              <w:rPr>
                <w:rFonts w:asciiTheme="minorEastAsia" w:eastAsiaTheme="minorEastAsia" w:hAnsiTheme="minorEastAsia" w:hint="eastAsia"/>
              </w:rPr>
              <w:t>％</w:t>
            </w:r>
            <w:r w:rsidRPr="00F0008A">
              <w:rPr>
                <w:rFonts w:asciiTheme="minorEastAsia" w:eastAsiaTheme="minorEastAsia" w:hAnsiTheme="minorEastAsia" w:hint="eastAsia"/>
              </w:rPr>
              <w:t>）を毎年</w:t>
            </w:r>
            <w:r w:rsidR="00484287" w:rsidRPr="00F0008A">
              <w:rPr>
                <w:rFonts w:asciiTheme="minorEastAsia" w:eastAsiaTheme="minorEastAsia" w:hAnsiTheme="minorEastAsia" w:hint="eastAsia"/>
              </w:rPr>
              <w:t>２</w:t>
            </w:r>
            <w:r w:rsidR="00484287">
              <w:rPr>
                <w:rFonts w:asciiTheme="minorEastAsia" w:eastAsiaTheme="minorEastAsia" w:hAnsiTheme="minorEastAsia" w:hint="eastAsia"/>
              </w:rPr>
              <w:t>％</w:t>
            </w:r>
            <w:r w:rsidR="0007516A" w:rsidRPr="00F0008A">
              <w:rPr>
                <w:rFonts w:asciiTheme="minorEastAsia" w:eastAsiaTheme="minorEastAsia" w:hAnsiTheme="minorEastAsia" w:hint="eastAsia"/>
              </w:rPr>
              <w:t>引き上げ、</w:t>
            </w:r>
            <w:r w:rsidR="00484287" w:rsidRPr="00F0008A">
              <w:rPr>
                <w:rFonts w:asciiTheme="minorEastAsia" w:eastAsiaTheme="minorEastAsia" w:hAnsiTheme="minorEastAsia"/>
              </w:rPr>
              <w:t>2021</w:t>
            </w:r>
            <w:r w:rsidRPr="00F0008A">
              <w:rPr>
                <w:rFonts w:asciiTheme="minorEastAsia" w:eastAsiaTheme="minorEastAsia" w:hAnsiTheme="minorEastAsia" w:hint="eastAsia"/>
              </w:rPr>
              <w:t>年度には</w:t>
            </w:r>
            <w:r w:rsidR="00484287" w:rsidRPr="00F0008A">
              <w:rPr>
                <w:rFonts w:asciiTheme="minorEastAsia" w:eastAsiaTheme="minorEastAsia" w:hAnsiTheme="minorEastAsia"/>
              </w:rPr>
              <w:t>91</w:t>
            </w:r>
            <w:r w:rsidR="00484287">
              <w:rPr>
                <w:rFonts w:asciiTheme="minorEastAsia" w:eastAsiaTheme="minorEastAsia" w:hAnsiTheme="minorEastAsia" w:hint="eastAsia"/>
              </w:rPr>
              <w:t>％</w:t>
            </w:r>
            <w:r w:rsidRPr="00F0008A">
              <w:rPr>
                <w:rFonts w:asciiTheme="minorEastAsia" w:eastAsiaTheme="minorEastAsia" w:hAnsiTheme="minorEastAsia" w:hint="eastAsia"/>
              </w:rPr>
              <w:t>にする。</w:t>
            </w:r>
          </w:p>
          <w:p w14:paraId="38E16FB8" w14:textId="7E6E95BA" w:rsidR="00E43E80" w:rsidRPr="00F0008A" w:rsidRDefault="00484287" w:rsidP="00E43E80">
            <w:pPr>
              <w:rPr>
                <w:rFonts w:ascii="HG丸ｺﾞｼｯｸM-PRO" w:eastAsia="HG丸ｺﾞｼｯｸM-PRO"/>
              </w:rPr>
            </w:pPr>
            <w:r w:rsidRPr="00F0008A">
              <w:rPr>
                <w:rFonts w:ascii="HG丸ｺﾞｼｯｸM-PRO" w:eastAsia="HG丸ｺﾞｼｯｸM-PRO" w:hint="eastAsia"/>
              </w:rPr>
              <w:t>３</w:t>
            </w:r>
            <w:r w:rsidR="00E43E80" w:rsidRPr="00F0008A">
              <w:rPr>
                <w:rFonts w:ascii="HG丸ｺﾞｼｯｸM-PRO" w:eastAsia="HG丸ｺﾞｼｯｸM-PRO" w:hint="eastAsia"/>
              </w:rPr>
              <w:t xml:space="preserve">　文化・芸術・スポーツを愛し、心豊かな感性を持つ生徒の育成　　― 特別活動の充実 ―</w:t>
            </w:r>
          </w:p>
          <w:p w14:paraId="3B87AEAD" w14:textId="2B274045"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１</w:t>
            </w:r>
            <w:r w:rsidRPr="00F0008A">
              <w:rPr>
                <w:rFonts w:asciiTheme="minorEastAsia" w:eastAsiaTheme="minorEastAsia" w:hAnsiTheme="minorEastAsia" w:hint="eastAsia"/>
              </w:rPr>
              <w:t>) 行事や特別活動を通じ、生徒が自主的・主体的に参加できるような土壌を育成する。</w:t>
            </w:r>
          </w:p>
          <w:p w14:paraId="5F44EB9A" w14:textId="551A96B0"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２</w:t>
            </w:r>
            <w:r w:rsidRPr="00F0008A">
              <w:rPr>
                <w:rFonts w:asciiTheme="minorEastAsia" w:eastAsiaTheme="minorEastAsia" w:hAnsiTheme="minorEastAsia" w:hint="eastAsia"/>
              </w:rPr>
              <w:t>) 行事や特別活動を通じ、プレゼンテーション能力の向上をめざす。</w:t>
            </w:r>
          </w:p>
          <w:p w14:paraId="720F5B18" w14:textId="3B532E78" w:rsidR="00E43E80" w:rsidRPr="00F0008A" w:rsidRDefault="00E43E80"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３</w:t>
            </w:r>
            <w:r w:rsidRPr="00F0008A">
              <w:rPr>
                <w:rFonts w:asciiTheme="minorEastAsia" w:eastAsiaTheme="minorEastAsia" w:hAnsiTheme="minorEastAsia" w:hint="eastAsia"/>
              </w:rPr>
              <w:t>) クラス活動等の活性化から学校行事の質を向上させ、生徒の自己有用感の育成を図る。</w:t>
            </w:r>
          </w:p>
          <w:p w14:paraId="522693FD" w14:textId="34B12DA3"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※行事やホームルーム活動等の満足度（平成</w:t>
            </w:r>
            <w:r w:rsidR="00484287" w:rsidRPr="00F0008A">
              <w:rPr>
                <w:rFonts w:asciiTheme="minorEastAsia" w:eastAsiaTheme="minorEastAsia" w:hAnsiTheme="minorEastAsia"/>
              </w:rPr>
              <w:t>30</w:t>
            </w:r>
            <w:r w:rsidRPr="00F0008A">
              <w:rPr>
                <w:rFonts w:asciiTheme="minorEastAsia" w:eastAsiaTheme="minorEastAsia" w:hAnsiTheme="minorEastAsia" w:hint="eastAsia"/>
              </w:rPr>
              <w:t>年度</w:t>
            </w:r>
            <w:r w:rsidR="00484287" w:rsidRPr="00F0008A">
              <w:rPr>
                <w:rFonts w:asciiTheme="minorEastAsia" w:eastAsiaTheme="minorEastAsia" w:hAnsiTheme="minorEastAsia"/>
              </w:rPr>
              <w:t>60</w:t>
            </w:r>
            <w:r w:rsidR="00484287">
              <w:rPr>
                <w:rFonts w:asciiTheme="minorEastAsia" w:eastAsiaTheme="minorEastAsia" w:hAnsiTheme="minorEastAsia" w:hint="eastAsia"/>
              </w:rPr>
              <w:t>％</w:t>
            </w:r>
            <w:r w:rsidRPr="00F0008A">
              <w:rPr>
                <w:rFonts w:asciiTheme="minorEastAsia" w:eastAsiaTheme="minorEastAsia" w:hAnsiTheme="minorEastAsia" w:hint="eastAsia"/>
              </w:rPr>
              <w:t>）を毎年</w:t>
            </w:r>
            <w:r w:rsidR="00484287" w:rsidRPr="00F0008A">
              <w:rPr>
                <w:rFonts w:asciiTheme="minorEastAsia" w:eastAsiaTheme="minorEastAsia" w:hAnsiTheme="minorEastAsia" w:hint="eastAsia"/>
              </w:rPr>
              <w:t>２</w:t>
            </w:r>
            <w:r w:rsidR="00484287">
              <w:rPr>
                <w:rFonts w:asciiTheme="minorEastAsia" w:eastAsiaTheme="minorEastAsia" w:hAnsiTheme="minorEastAsia" w:hint="eastAsia"/>
              </w:rPr>
              <w:t>％</w:t>
            </w:r>
            <w:r w:rsidR="0007516A" w:rsidRPr="00F0008A">
              <w:rPr>
                <w:rFonts w:asciiTheme="minorEastAsia" w:eastAsiaTheme="minorEastAsia" w:hAnsiTheme="minorEastAsia" w:hint="eastAsia"/>
              </w:rPr>
              <w:t>引き上げ、</w:t>
            </w:r>
            <w:r w:rsidR="00484287" w:rsidRPr="00F0008A">
              <w:rPr>
                <w:rFonts w:asciiTheme="minorEastAsia" w:eastAsiaTheme="minorEastAsia" w:hAnsiTheme="minorEastAsia"/>
              </w:rPr>
              <w:t>2021</w:t>
            </w:r>
            <w:r w:rsidRPr="00F0008A">
              <w:rPr>
                <w:rFonts w:asciiTheme="minorEastAsia" w:eastAsiaTheme="minorEastAsia" w:hAnsiTheme="minorEastAsia" w:hint="eastAsia"/>
              </w:rPr>
              <w:t>年度には</w:t>
            </w:r>
            <w:r w:rsidR="00484287" w:rsidRPr="00F0008A">
              <w:rPr>
                <w:rFonts w:asciiTheme="minorEastAsia" w:eastAsiaTheme="minorEastAsia" w:hAnsiTheme="minorEastAsia"/>
              </w:rPr>
              <w:t>66</w:t>
            </w:r>
            <w:r w:rsidR="00484287">
              <w:rPr>
                <w:rFonts w:asciiTheme="minorEastAsia" w:eastAsiaTheme="minorEastAsia" w:hAnsiTheme="minorEastAsia" w:hint="eastAsia"/>
              </w:rPr>
              <w:t>％</w:t>
            </w:r>
            <w:r w:rsidRPr="00F0008A">
              <w:rPr>
                <w:rFonts w:asciiTheme="minorEastAsia" w:eastAsiaTheme="minorEastAsia" w:hAnsiTheme="minorEastAsia" w:hint="eastAsia"/>
              </w:rPr>
              <w:t>にする。</w:t>
            </w:r>
          </w:p>
          <w:p w14:paraId="2D083CE2" w14:textId="16A3B63C" w:rsidR="00E43E80" w:rsidRPr="00F0008A" w:rsidRDefault="00484287" w:rsidP="00E43E80">
            <w:pPr>
              <w:rPr>
                <w:rFonts w:ascii="HG丸ｺﾞｼｯｸM-PRO" w:eastAsia="HG丸ｺﾞｼｯｸM-PRO"/>
              </w:rPr>
            </w:pPr>
            <w:r w:rsidRPr="00F0008A">
              <w:rPr>
                <w:rFonts w:ascii="HG丸ｺﾞｼｯｸM-PRO" w:eastAsia="HG丸ｺﾞｼｯｸM-PRO" w:hint="eastAsia"/>
              </w:rPr>
              <w:t>４</w:t>
            </w:r>
            <w:r w:rsidR="00E43E80" w:rsidRPr="00F0008A">
              <w:rPr>
                <w:rFonts w:ascii="HG丸ｺﾞｼｯｸM-PRO" w:eastAsia="HG丸ｺﾞｼｯｸM-PRO" w:hint="eastAsia"/>
              </w:rPr>
              <w:t xml:space="preserve">　地域や社会で貢献できるボランティア精神を持つ生徒の育成　　― 地域連携の充実 ―</w:t>
            </w:r>
          </w:p>
          <w:p w14:paraId="30147A20" w14:textId="1455ED18" w:rsidR="00E43E80" w:rsidRPr="00F0008A" w:rsidRDefault="00E43E80" w:rsidP="00E43E80">
            <w:pPr>
              <w:rPr>
                <w:rFonts w:asciiTheme="minorEastAsia" w:eastAsiaTheme="minorEastAsia" w:hAnsiTheme="minorEastAsia"/>
              </w:rPr>
            </w:pPr>
            <w:r w:rsidRPr="00F0008A">
              <w:rPr>
                <w:rFonts w:hint="eastAsia"/>
              </w:rPr>
              <w:t xml:space="preserve">　</w:t>
            </w: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１</w:t>
            </w:r>
            <w:r w:rsidRPr="00F0008A">
              <w:rPr>
                <w:rFonts w:asciiTheme="minorEastAsia" w:eastAsiaTheme="minorEastAsia" w:hAnsiTheme="minorEastAsia" w:hint="eastAsia"/>
              </w:rPr>
              <w:t>) 生徒会などと連携し、学校広報活動(学校見学会、体験入学等)や学校行事への生徒の主体的な参加を推進する。</w:t>
            </w:r>
          </w:p>
          <w:p w14:paraId="1C9DF72B" w14:textId="523596FE"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w:t>
            </w:r>
            <w:r w:rsidR="00484287" w:rsidRPr="00F0008A">
              <w:rPr>
                <w:rFonts w:asciiTheme="minorEastAsia" w:eastAsiaTheme="minorEastAsia" w:hAnsiTheme="minorEastAsia" w:hint="eastAsia"/>
              </w:rPr>
              <w:t>２</w:t>
            </w:r>
            <w:r w:rsidRPr="00F0008A">
              <w:rPr>
                <w:rFonts w:asciiTheme="minorEastAsia" w:eastAsiaTheme="minorEastAsia" w:hAnsiTheme="minorEastAsia" w:hint="eastAsia"/>
              </w:rPr>
              <w:t>) ｢地域との連携｣の中から、生徒の自己有用意識を高めるため、地域の清掃活動や各種施設等に対する、生徒の参加の機会を増やす。</w:t>
            </w:r>
          </w:p>
          <w:p w14:paraId="731FE26B" w14:textId="6DCBCC74"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w:t>
            </w:r>
            <w:r w:rsidR="00484287" w:rsidRPr="00F0008A">
              <w:rPr>
                <w:rFonts w:asciiTheme="minorEastAsia" w:eastAsiaTheme="minorEastAsia" w:hAnsiTheme="minorEastAsia" w:hint="eastAsia"/>
              </w:rPr>
              <w:t>３</w:t>
            </w:r>
            <w:r w:rsidRPr="00F0008A">
              <w:rPr>
                <w:rFonts w:asciiTheme="minorEastAsia" w:eastAsiaTheme="minorEastAsia" w:hAnsiTheme="minorEastAsia" w:hint="eastAsia"/>
              </w:rPr>
              <w:t>) ホームページ等での情報発信力を高め、保護者や地域とのより綿密な連携を構築する。</w:t>
            </w:r>
          </w:p>
          <w:p w14:paraId="293E0CBF" w14:textId="026FA129"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※生徒</w:t>
            </w:r>
            <w:r w:rsidR="004C39D3" w:rsidRPr="00F0008A">
              <w:rPr>
                <w:rFonts w:asciiTheme="minorEastAsia" w:eastAsiaTheme="minorEastAsia" w:hAnsiTheme="minorEastAsia" w:hint="eastAsia"/>
              </w:rPr>
              <w:t>が主体的に参加する学校説明会やボランティア活動</w:t>
            </w:r>
            <w:r w:rsidR="00CF4F15" w:rsidRPr="00F0008A">
              <w:rPr>
                <w:rFonts w:asciiTheme="minorEastAsia" w:eastAsiaTheme="minorEastAsia" w:hAnsiTheme="minorEastAsia" w:hint="eastAsia"/>
              </w:rPr>
              <w:t>の参加者</w:t>
            </w:r>
            <w:r w:rsidRPr="00F0008A">
              <w:rPr>
                <w:rFonts w:asciiTheme="minorEastAsia" w:eastAsiaTheme="minorEastAsia" w:hAnsiTheme="minorEastAsia" w:hint="eastAsia"/>
              </w:rPr>
              <w:t>（平成</w:t>
            </w:r>
            <w:r w:rsidR="00484287" w:rsidRPr="00F0008A">
              <w:rPr>
                <w:rFonts w:asciiTheme="minorEastAsia" w:eastAsiaTheme="minorEastAsia" w:hAnsiTheme="minorEastAsia"/>
              </w:rPr>
              <w:t>30</w:t>
            </w:r>
            <w:r w:rsidRPr="00F0008A">
              <w:rPr>
                <w:rFonts w:asciiTheme="minorEastAsia" w:eastAsiaTheme="minorEastAsia" w:hAnsiTheme="minorEastAsia" w:hint="eastAsia"/>
              </w:rPr>
              <w:t>年度</w:t>
            </w:r>
            <w:r w:rsidR="00CF4F15" w:rsidRPr="00F0008A">
              <w:rPr>
                <w:rFonts w:asciiTheme="minorEastAsia" w:eastAsiaTheme="minorEastAsia" w:hAnsiTheme="minorEastAsia" w:hint="eastAsia"/>
              </w:rPr>
              <w:t>参加</w:t>
            </w:r>
            <w:r w:rsidR="00484287" w:rsidRPr="00F0008A">
              <w:rPr>
                <w:rFonts w:asciiTheme="minorEastAsia" w:eastAsiaTheme="minorEastAsia" w:hAnsiTheme="minorEastAsia"/>
              </w:rPr>
              <w:t>460</w:t>
            </w:r>
            <w:r w:rsidR="004C39D3" w:rsidRPr="00F0008A">
              <w:rPr>
                <w:rFonts w:asciiTheme="minorEastAsia" w:eastAsiaTheme="minorEastAsia" w:hAnsiTheme="minorEastAsia" w:hint="eastAsia"/>
              </w:rPr>
              <w:t>人</w:t>
            </w:r>
            <w:r w:rsidR="00CF4F15" w:rsidRPr="00F0008A">
              <w:rPr>
                <w:rFonts w:asciiTheme="minorEastAsia" w:eastAsiaTheme="minorEastAsia" w:hAnsiTheme="minorEastAsia" w:hint="eastAsia"/>
              </w:rPr>
              <w:t>）を毎年増員し</w:t>
            </w:r>
            <w:r w:rsidR="0007516A" w:rsidRPr="00F0008A">
              <w:rPr>
                <w:rFonts w:asciiTheme="minorEastAsia" w:eastAsiaTheme="minorEastAsia" w:hAnsiTheme="minorEastAsia" w:hint="eastAsia"/>
              </w:rPr>
              <w:t>、</w:t>
            </w:r>
            <w:r w:rsidR="00484287" w:rsidRPr="00F0008A">
              <w:rPr>
                <w:rFonts w:asciiTheme="minorEastAsia" w:eastAsiaTheme="minorEastAsia" w:hAnsiTheme="minorEastAsia"/>
              </w:rPr>
              <w:t>2021</w:t>
            </w:r>
            <w:r w:rsidRPr="00F0008A">
              <w:rPr>
                <w:rFonts w:asciiTheme="minorEastAsia" w:eastAsiaTheme="minorEastAsia" w:hAnsiTheme="minorEastAsia" w:hint="eastAsia"/>
              </w:rPr>
              <w:t>年度には</w:t>
            </w:r>
            <w:r w:rsidR="00484287" w:rsidRPr="00F0008A">
              <w:rPr>
                <w:rFonts w:asciiTheme="minorEastAsia" w:eastAsiaTheme="minorEastAsia" w:hAnsiTheme="minorEastAsia"/>
              </w:rPr>
              <w:t>550</w:t>
            </w:r>
            <w:r w:rsidR="004C39D3" w:rsidRPr="00F0008A">
              <w:rPr>
                <w:rFonts w:asciiTheme="minorEastAsia" w:eastAsiaTheme="minorEastAsia" w:hAnsiTheme="minorEastAsia" w:hint="eastAsia"/>
              </w:rPr>
              <w:t>人</w:t>
            </w:r>
            <w:r w:rsidRPr="00F0008A">
              <w:rPr>
                <w:rFonts w:asciiTheme="minorEastAsia" w:eastAsiaTheme="minorEastAsia" w:hAnsiTheme="minorEastAsia" w:hint="eastAsia"/>
              </w:rPr>
              <w:t>にする。</w:t>
            </w:r>
          </w:p>
          <w:p w14:paraId="4C7BC830" w14:textId="2332D7AD" w:rsidR="00E43E80" w:rsidRPr="00F0008A" w:rsidRDefault="00484287" w:rsidP="00E43E80">
            <w:pPr>
              <w:rPr>
                <w:rFonts w:ascii="HG丸ｺﾞｼｯｸM-PRO" w:eastAsia="HG丸ｺﾞｼｯｸM-PRO"/>
              </w:rPr>
            </w:pPr>
            <w:r w:rsidRPr="00F0008A">
              <w:rPr>
                <w:rFonts w:ascii="HG丸ｺﾞｼｯｸM-PRO" w:eastAsia="HG丸ｺﾞｼｯｸM-PRO" w:hint="eastAsia"/>
              </w:rPr>
              <w:t>５</w:t>
            </w:r>
            <w:r w:rsidR="00E43E80" w:rsidRPr="00F0008A">
              <w:rPr>
                <w:rFonts w:ascii="HG丸ｺﾞｼｯｸM-PRO" w:eastAsia="HG丸ｺﾞｼｯｸM-PRO" w:hint="eastAsia"/>
              </w:rPr>
              <w:t xml:space="preserve">　人の立場に立って考えることの出来る豊かな人権感覚を持つ生徒の育成　　― 人権教育の充実 ―</w:t>
            </w:r>
          </w:p>
          <w:p w14:paraId="43BBBA3F" w14:textId="38D95418" w:rsidR="00E43E80" w:rsidRPr="00F0008A" w:rsidRDefault="00E43E80" w:rsidP="00E43E80">
            <w:pPr>
              <w:rPr>
                <w:rFonts w:asciiTheme="minorEastAsia" w:eastAsiaTheme="minorEastAsia" w:hAnsiTheme="minorEastAsia"/>
              </w:rPr>
            </w:pPr>
            <w:r w:rsidRPr="00F0008A">
              <w:rPr>
                <w:rFonts w:hint="eastAsia"/>
              </w:rPr>
              <w:t xml:space="preserve">　</w:t>
            </w: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１</w:t>
            </w:r>
            <w:r w:rsidRPr="00F0008A">
              <w:rPr>
                <w:rFonts w:asciiTheme="minorEastAsia" w:eastAsiaTheme="minorEastAsia" w:hAnsiTheme="minorEastAsia" w:hint="eastAsia"/>
              </w:rPr>
              <w:t>) 安全安心な学校づくりの観点から、｢人権教育基本方針｣や｢人権教育推進プラン｣等に基づき、差別を許さない力と意志を持った生徒の育成をめざす。</w:t>
            </w:r>
          </w:p>
          <w:p w14:paraId="13E4D071" w14:textId="1EC3DB4E" w:rsidR="00E43E80" w:rsidRPr="00F0008A" w:rsidRDefault="00E43E80" w:rsidP="00E43E80">
            <w:pPr>
              <w:rPr>
                <w:rFonts w:asciiTheme="minorEastAsia" w:eastAsiaTheme="minorEastAsia" w:hAnsiTheme="minorEastAsia"/>
              </w:rPr>
            </w:pPr>
            <w:r w:rsidRPr="00F0008A">
              <w:rPr>
                <w:rFonts w:asciiTheme="minorEastAsia" w:eastAsiaTheme="minorEastAsia" w:hAnsiTheme="minorEastAsia" w:hint="eastAsia"/>
              </w:rPr>
              <w:t xml:space="preserve">　(</w:t>
            </w:r>
            <w:r w:rsidR="00484287" w:rsidRPr="00F0008A">
              <w:rPr>
                <w:rFonts w:asciiTheme="minorEastAsia" w:eastAsiaTheme="minorEastAsia" w:hAnsiTheme="minorEastAsia" w:hint="eastAsia"/>
              </w:rPr>
              <w:t>２</w:t>
            </w:r>
            <w:r w:rsidRPr="00F0008A">
              <w:rPr>
                <w:rFonts w:asciiTheme="minorEastAsia" w:eastAsiaTheme="minorEastAsia" w:hAnsiTheme="minorEastAsia" w:hint="eastAsia"/>
              </w:rPr>
              <w:t xml:space="preserve">) </w:t>
            </w:r>
            <w:r w:rsidR="000864E1" w:rsidRPr="00F0008A">
              <w:rPr>
                <w:rFonts w:asciiTheme="minorEastAsia" w:eastAsiaTheme="minorEastAsia" w:hAnsiTheme="minorEastAsia" w:hint="eastAsia"/>
              </w:rPr>
              <w:t>相談体制を高め、様々な課題がある</w:t>
            </w:r>
            <w:r w:rsidRPr="00F0008A">
              <w:rPr>
                <w:rFonts w:asciiTheme="minorEastAsia" w:eastAsiaTheme="minorEastAsia" w:hAnsiTheme="minorEastAsia" w:hint="eastAsia"/>
              </w:rPr>
              <w:t>生徒のサポートに対応するための環境整備を充実させる。</w:t>
            </w:r>
          </w:p>
          <w:p w14:paraId="4C1D3274" w14:textId="254EFC77" w:rsidR="000011C4" w:rsidRPr="00F0008A" w:rsidRDefault="000011C4" w:rsidP="00FD6636">
            <w:pPr>
              <w:ind w:firstLineChars="100" w:firstLine="210"/>
              <w:rPr>
                <w:rFonts w:asciiTheme="minorEastAsia" w:eastAsiaTheme="minorEastAsia" w:hAnsiTheme="minorEastAsia"/>
              </w:rPr>
            </w:pPr>
            <w:r w:rsidRPr="00F0008A">
              <w:rPr>
                <w:rFonts w:asciiTheme="minorEastAsia" w:eastAsiaTheme="minorEastAsia" w:hAnsiTheme="minorEastAsia" w:hint="eastAsia"/>
              </w:rPr>
              <w:t>(</w:t>
            </w:r>
            <w:r w:rsidR="00484287" w:rsidRPr="00F0008A">
              <w:rPr>
                <w:rFonts w:asciiTheme="minorEastAsia" w:eastAsiaTheme="minorEastAsia" w:hAnsiTheme="minorEastAsia" w:hint="eastAsia"/>
              </w:rPr>
              <w:t>３</w:t>
            </w:r>
            <w:r w:rsidRPr="00F0008A">
              <w:rPr>
                <w:rFonts w:asciiTheme="minorEastAsia" w:eastAsiaTheme="minorEastAsia" w:hAnsiTheme="minorEastAsia" w:hint="eastAsia"/>
              </w:rPr>
              <w:t>) 知的障がい</w:t>
            </w:r>
            <w:r w:rsidR="00CF4F15" w:rsidRPr="00F0008A">
              <w:rPr>
                <w:rFonts w:asciiTheme="minorEastAsia" w:eastAsiaTheme="minorEastAsia" w:hAnsiTheme="minorEastAsia" w:hint="eastAsia"/>
              </w:rPr>
              <w:t>者自立支援コース生徒に「</w:t>
            </w:r>
            <w:r w:rsidR="006702EA" w:rsidRPr="00F0008A">
              <w:rPr>
                <w:rFonts w:asciiTheme="minorEastAsia" w:eastAsiaTheme="minorEastAsia" w:hAnsiTheme="minorEastAsia" w:hint="eastAsia"/>
              </w:rPr>
              <w:t>ともに学びともに育つ</w:t>
            </w:r>
            <w:r w:rsidR="00CF4F15" w:rsidRPr="00F0008A">
              <w:rPr>
                <w:rFonts w:asciiTheme="minorEastAsia" w:eastAsiaTheme="minorEastAsia" w:hAnsiTheme="minorEastAsia" w:hint="eastAsia"/>
              </w:rPr>
              <w:t>」教育を実践する中で、全校生との</w:t>
            </w:r>
            <w:r w:rsidRPr="00F0008A">
              <w:rPr>
                <w:rFonts w:asciiTheme="minorEastAsia" w:eastAsiaTheme="minorEastAsia" w:hAnsiTheme="minorEastAsia" w:hint="eastAsia"/>
              </w:rPr>
              <w:t>人権意識の向上をめざす。</w:t>
            </w:r>
          </w:p>
          <w:p w14:paraId="172556D9" w14:textId="61E089D8" w:rsidR="009B365C" w:rsidRPr="00FD6636" w:rsidRDefault="00E43E80" w:rsidP="00C93D79">
            <w:pPr>
              <w:spacing w:line="360" w:lineRule="exact"/>
              <w:rPr>
                <w:rFonts w:ascii="ＭＳ ゴシック" w:eastAsia="ＭＳ ゴシック" w:hAnsi="ＭＳ ゴシック"/>
              </w:rPr>
            </w:pPr>
            <w:r w:rsidRPr="00F0008A">
              <w:rPr>
                <w:rFonts w:asciiTheme="minorEastAsia" w:eastAsiaTheme="minorEastAsia" w:hAnsiTheme="minorEastAsia" w:hint="eastAsia"/>
                <w:szCs w:val="21"/>
              </w:rPr>
              <w:t xml:space="preserve">　※</w:t>
            </w:r>
            <w:r w:rsidRPr="00F0008A">
              <w:rPr>
                <w:rFonts w:asciiTheme="minorEastAsia" w:eastAsiaTheme="minorEastAsia" w:hAnsiTheme="minorEastAsia" w:hint="eastAsia"/>
              </w:rPr>
              <w:t>生徒向け学校教育自己診断における人権教育等に関する項目における満足度（平成</w:t>
            </w:r>
            <w:r w:rsidR="00484287" w:rsidRPr="00F0008A">
              <w:rPr>
                <w:rFonts w:asciiTheme="minorEastAsia" w:eastAsiaTheme="minorEastAsia" w:hAnsiTheme="minorEastAsia"/>
              </w:rPr>
              <w:t>30</w:t>
            </w:r>
            <w:r w:rsidRPr="00F0008A">
              <w:rPr>
                <w:rFonts w:asciiTheme="minorEastAsia" w:eastAsiaTheme="minorEastAsia" w:hAnsiTheme="minorEastAsia" w:hint="eastAsia"/>
              </w:rPr>
              <w:t>年度</w:t>
            </w:r>
            <w:r w:rsidR="00484287" w:rsidRPr="00F0008A">
              <w:rPr>
                <w:rFonts w:asciiTheme="minorEastAsia" w:eastAsiaTheme="minorEastAsia" w:hAnsiTheme="minorEastAsia"/>
              </w:rPr>
              <w:t>75</w:t>
            </w:r>
            <w:r w:rsidR="00484287">
              <w:rPr>
                <w:rFonts w:asciiTheme="minorEastAsia" w:eastAsiaTheme="minorEastAsia" w:hAnsiTheme="minorEastAsia" w:hint="eastAsia"/>
              </w:rPr>
              <w:t>％</w:t>
            </w:r>
            <w:r w:rsidRPr="00F0008A">
              <w:rPr>
                <w:rFonts w:asciiTheme="minorEastAsia" w:eastAsiaTheme="minorEastAsia" w:hAnsiTheme="minorEastAsia" w:hint="eastAsia"/>
              </w:rPr>
              <w:t>）を毎年</w:t>
            </w:r>
            <w:r w:rsidR="00484287" w:rsidRPr="00F0008A">
              <w:rPr>
                <w:rFonts w:asciiTheme="minorEastAsia" w:eastAsiaTheme="minorEastAsia" w:hAnsiTheme="minorEastAsia" w:hint="eastAsia"/>
              </w:rPr>
              <w:t>３</w:t>
            </w:r>
            <w:r w:rsidR="00484287">
              <w:rPr>
                <w:rFonts w:asciiTheme="minorEastAsia" w:eastAsiaTheme="minorEastAsia" w:hAnsiTheme="minorEastAsia" w:hint="eastAsia"/>
              </w:rPr>
              <w:t>％</w:t>
            </w:r>
            <w:r w:rsidR="0007516A" w:rsidRPr="00F0008A">
              <w:rPr>
                <w:rFonts w:asciiTheme="minorEastAsia" w:eastAsiaTheme="minorEastAsia" w:hAnsiTheme="minorEastAsia" w:hint="eastAsia"/>
              </w:rPr>
              <w:t>引き上げ、</w:t>
            </w:r>
            <w:r w:rsidR="00484287" w:rsidRPr="00F0008A">
              <w:rPr>
                <w:rFonts w:asciiTheme="minorEastAsia" w:eastAsiaTheme="minorEastAsia" w:hAnsiTheme="minorEastAsia"/>
              </w:rPr>
              <w:t>2021</w:t>
            </w:r>
            <w:r w:rsidR="00EE6B43" w:rsidRPr="00F0008A">
              <w:rPr>
                <w:rFonts w:asciiTheme="minorEastAsia" w:eastAsiaTheme="minorEastAsia" w:hAnsiTheme="minorEastAsia" w:hint="eastAsia"/>
              </w:rPr>
              <w:t>年</w:t>
            </w:r>
            <w:r w:rsidRPr="00F0008A">
              <w:rPr>
                <w:rFonts w:asciiTheme="minorEastAsia" w:eastAsiaTheme="minorEastAsia" w:hAnsiTheme="minorEastAsia" w:hint="eastAsia"/>
              </w:rPr>
              <w:t>度には</w:t>
            </w:r>
            <w:r w:rsidR="00484287" w:rsidRPr="00F0008A">
              <w:rPr>
                <w:rFonts w:asciiTheme="minorEastAsia" w:eastAsiaTheme="minorEastAsia" w:hAnsiTheme="minorEastAsia"/>
              </w:rPr>
              <w:t>84</w:t>
            </w:r>
            <w:r w:rsidR="00484287">
              <w:rPr>
                <w:rFonts w:asciiTheme="minorEastAsia" w:eastAsiaTheme="minorEastAsia" w:hAnsiTheme="minorEastAsia" w:hint="eastAsia"/>
              </w:rPr>
              <w:t>％</w:t>
            </w:r>
            <w:r w:rsidRPr="00F0008A">
              <w:rPr>
                <w:rFonts w:asciiTheme="minorEastAsia" w:eastAsiaTheme="minorEastAsia" w:hAnsiTheme="minorEastAsia" w:hint="eastAsia"/>
              </w:rPr>
              <w:t>にする。</w:t>
            </w:r>
          </w:p>
        </w:tc>
      </w:tr>
    </w:tbl>
    <w:p w14:paraId="18316009" w14:textId="77777777" w:rsidR="001D401B" w:rsidRPr="00FD6636" w:rsidRDefault="001D401B" w:rsidP="00FD6636">
      <w:pPr>
        <w:spacing w:line="300" w:lineRule="exact"/>
        <w:ind w:leftChars="-342" w:left="-718" w:firstLineChars="250" w:firstLine="525"/>
        <w:rPr>
          <w:rFonts w:ascii="ＭＳ ゴシック" w:eastAsia="ＭＳ ゴシック" w:hAnsi="ＭＳ ゴシック"/>
          <w:szCs w:val="21"/>
        </w:rPr>
      </w:pPr>
    </w:p>
    <w:p w14:paraId="393E088B" w14:textId="77777777" w:rsidR="00267D3C" w:rsidRPr="00FD6636" w:rsidRDefault="009B365C" w:rsidP="00FD6636">
      <w:pPr>
        <w:spacing w:line="300" w:lineRule="exact"/>
        <w:ind w:leftChars="-342" w:left="-718" w:firstLineChars="250" w:firstLine="525"/>
        <w:rPr>
          <w:rFonts w:ascii="ＭＳ ゴシック" w:eastAsia="ＭＳ ゴシック" w:hAnsi="ＭＳ ゴシック"/>
          <w:szCs w:val="21"/>
        </w:rPr>
      </w:pPr>
      <w:r w:rsidRPr="00FD6636">
        <w:rPr>
          <w:rFonts w:ascii="ＭＳ ゴシック" w:eastAsia="ＭＳ ゴシック" w:hAnsi="ＭＳ ゴシック" w:hint="eastAsia"/>
          <w:szCs w:val="21"/>
        </w:rPr>
        <w:t>【</w:t>
      </w:r>
      <w:r w:rsidR="0037367C" w:rsidRPr="00FD6636">
        <w:rPr>
          <w:rFonts w:ascii="ＭＳ ゴシック" w:eastAsia="ＭＳ ゴシック" w:hAnsi="ＭＳ ゴシック" w:hint="eastAsia"/>
          <w:szCs w:val="21"/>
        </w:rPr>
        <w:t>学校教育自己診断</w:t>
      </w:r>
      <w:r w:rsidR="005E3C2A" w:rsidRPr="00FD6636">
        <w:rPr>
          <w:rFonts w:ascii="ＭＳ ゴシック" w:eastAsia="ＭＳ ゴシック" w:hAnsi="ＭＳ ゴシック" w:hint="eastAsia"/>
          <w:szCs w:val="21"/>
        </w:rPr>
        <w:t>の</w:t>
      </w:r>
      <w:r w:rsidR="0037367C" w:rsidRPr="00FD6636">
        <w:rPr>
          <w:rFonts w:ascii="ＭＳ ゴシック" w:eastAsia="ＭＳ ゴシック" w:hAnsi="ＭＳ ゴシック" w:hint="eastAsia"/>
          <w:szCs w:val="21"/>
        </w:rPr>
        <w:t>結果と分析・学校</w:t>
      </w:r>
      <w:r w:rsidR="00985769">
        <w:rPr>
          <w:rFonts w:ascii="ＭＳ ゴシック" w:eastAsia="ＭＳ ゴシック" w:hAnsi="ＭＳ ゴシック" w:hint="eastAsia"/>
          <w:szCs w:val="21"/>
        </w:rPr>
        <w:t>運営</w:t>
      </w:r>
      <w:r w:rsidR="0037367C" w:rsidRPr="00FD6636">
        <w:rPr>
          <w:rFonts w:ascii="ＭＳ ゴシック" w:eastAsia="ＭＳ ゴシック" w:hAnsi="ＭＳ ゴシック" w:hint="eastAsia"/>
          <w:szCs w:val="21"/>
        </w:rPr>
        <w:t>協議会</w:t>
      </w:r>
      <w:r w:rsidR="0096649A" w:rsidRPr="00FD6636">
        <w:rPr>
          <w:rFonts w:ascii="ＭＳ ゴシック" w:eastAsia="ＭＳ ゴシック" w:hAnsi="ＭＳ ゴシック" w:hint="eastAsia"/>
          <w:szCs w:val="21"/>
        </w:rPr>
        <w:t>からの意見</w:t>
      </w:r>
      <w:r w:rsidRPr="00FD6636">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FD6636" w:rsidRPr="00FD6636" w14:paraId="325D4E8F" w14:textId="77777777" w:rsidTr="004245A1">
        <w:trPr>
          <w:trHeight w:val="411"/>
          <w:jc w:val="center"/>
        </w:trPr>
        <w:tc>
          <w:tcPr>
            <w:tcW w:w="6771" w:type="dxa"/>
            <w:shd w:val="clear" w:color="auto" w:fill="auto"/>
            <w:vAlign w:val="center"/>
          </w:tcPr>
          <w:p w14:paraId="1BDA9D15" w14:textId="53AFE2D3" w:rsidR="00267D3C" w:rsidRPr="00FD6636" w:rsidRDefault="00267D3C" w:rsidP="001D401B">
            <w:pPr>
              <w:spacing w:line="300" w:lineRule="exact"/>
              <w:jc w:val="center"/>
              <w:rPr>
                <w:rFonts w:ascii="ＭＳ 明朝" w:hAnsi="ＭＳ 明朝"/>
                <w:sz w:val="20"/>
                <w:szCs w:val="20"/>
              </w:rPr>
            </w:pPr>
            <w:r w:rsidRPr="00FD6636">
              <w:rPr>
                <w:rFonts w:ascii="ＭＳ 明朝" w:hAnsi="ＭＳ 明朝" w:hint="eastAsia"/>
                <w:sz w:val="20"/>
                <w:szCs w:val="20"/>
              </w:rPr>
              <w:t>学校教育自己診断の結果と分析［</w:t>
            </w:r>
            <w:r w:rsidR="00486FEB" w:rsidRPr="00720630">
              <w:rPr>
                <w:rFonts w:ascii="ＭＳ 明朝" w:hAnsi="ＭＳ 明朝" w:hint="eastAsia"/>
                <w:sz w:val="20"/>
                <w:szCs w:val="20"/>
              </w:rPr>
              <w:t>令和元</w:t>
            </w:r>
            <w:r w:rsidRPr="00720630">
              <w:rPr>
                <w:rFonts w:ascii="ＭＳ 明朝" w:hAnsi="ＭＳ 明朝" w:hint="eastAsia"/>
                <w:sz w:val="20"/>
                <w:szCs w:val="20"/>
              </w:rPr>
              <w:t>年</w:t>
            </w:r>
            <w:r w:rsidR="00484287" w:rsidRPr="00720630">
              <w:rPr>
                <w:rFonts w:ascii="ＭＳ 明朝" w:hAnsi="ＭＳ 明朝"/>
                <w:sz w:val="20"/>
                <w:szCs w:val="20"/>
              </w:rPr>
              <w:t>12</w:t>
            </w:r>
            <w:r w:rsidRPr="00720630">
              <w:rPr>
                <w:rFonts w:ascii="ＭＳ 明朝" w:hAnsi="ＭＳ 明朝" w:hint="eastAsia"/>
                <w:sz w:val="20"/>
                <w:szCs w:val="20"/>
              </w:rPr>
              <w:t>月</w:t>
            </w:r>
            <w:bookmarkStart w:id="0" w:name="_GoBack"/>
            <w:bookmarkEnd w:id="0"/>
            <w:r w:rsidRPr="00FD6636">
              <w:rPr>
                <w:rFonts w:ascii="ＭＳ 明朝" w:hAnsi="ＭＳ 明朝" w:hint="eastAsia"/>
                <w:sz w:val="20"/>
                <w:szCs w:val="20"/>
              </w:rPr>
              <w:t>実施分］</w:t>
            </w:r>
          </w:p>
        </w:tc>
        <w:tc>
          <w:tcPr>
            <w:tcW w:w="8221" w:type="dxa"/>
            <w:shd w:val="clear" w:color="auto" w:fill="auto"/>
            <w:vAlign w:val="center"/>
          </w:tcPr>
          <w:p w14:paraId="2CC8E747" w14:textId="77777777" w:rsidR="00267D3C" w:rsidRPr="00FD6636" w:rsidRDefault="00267D3C" w:rsidP="00225A63">
            <w:pPr>
              <w:spacing w:line="300" w:lineRule="exact"/>
              <w:jc w:val="center"/>
              <w:rPr>
                <w:rFonts w:ascii="ＭＳ 明朝" w:hAnsi="ＭＳ 明朝"/>
                <w:sz w:val="20"/>
                <w:szCs w:val="20"/>
              </w:rPr>
            </w:pPr>
            <w:r w:rsidRPr="00FD6636">
              <w:rPr>
                <w:rFonts w:ascii="ＭＳ 明朝" w:hAnsi="ＭＳ 明朝" w:hint="eastAsia"/>
                <w:sz w:val="20"/>
                <w:szCs w:val="20"/>
              </w:rPr>
              <w:t>学校</w:t>
            </w:r>
            <w:r w:rsidR="00985769">
              <w:rPr>
                <w:rFonts w:ascii="ＭＳ 明朝" w:hAnsi="ＭＳ 明朝" w:hint="eastAsia"/>
                <w:sz w:val="20"/>
                <w:szCs w:val="20"/>
              </w:rPr>
              <w:t>運営</w:t>
            </w:r>
            <w:r w:rsidRPr="00FD6636">
              <w:rPr>
                <w:rFonts w:ascii="ＭＳ 明朝" w:hAnsi="ＭＳ 明朝" w:hint="eastAsia"/>
                <w:sz w:val="20"/>
                <w:szCs w:val="20"/>
              </w:rPr>
              <w:t>協議会</w:t>
            </w:r>
            <w:r w:rsidR="00225A63" w:rsidRPr="00FD6636">
              <w:rPr>
                <w:rFonts w:ascii="ＭＳ 明朝" w:hAnsi="ＭＳ 明朝" w:hint="eastAsia"/>
                <w:sz w:val="20"/>
                <w:szCs w:val="20"/>
              </w:rPr>
              <w:t>からの意見</w:t>
            </w:r>
          </w:p>
        </w:tc>
      </w:tr>
      <w:tr w:rsidR="0086696C" w:rsidRPr="00DA6B64" w14:paraId="2DFA4F44" w14:textId="77777777" w:rsidTr="005861EE">
        <w:trPr>
          <w:trHeight w:val="432"/>
          <w:jc w:val="center"/>
        </w:trPr>
        <w:tc>
          <w:tcPr>
            <w:tcW w:w="6771" w:type="dxa"/>
            <w:shd w:val="clear" w:color="auto" w:fill="auto"/>
          </w:tcPr>
          <w:p w14:paraId="409B8D87" w14:textId="77777777" w:rsidR="008B55F7" w:rsidRPr="00DA6B64" w:rsidRDefault="008B55F7" w:rsidP="008B55F7">
            <w:pPr>
              <w:spacing w:line="300" w:lineRule="exact"/>
              <w:rPr>
                <w:rFonts w:ascii="ＭＳ 明朝" w:hAnsi="ＭＳ 明朝"/>
                <w:sz w:val="20"/>
                <w:szCs w:val="20"/>
              </w:rPr>
            </w:pPr>
            <w:r w:rsidRPr="00DA6B64">
              <w:rPr>
                <w:rFonts w:ascii="ＭＳ 明朝" w:hAnsi="ＭＳ 明朝" w:hint="eastAsia"/>
                <w:sz w:val="20"/>
                <w:szCs w:val="20"/>
              </w:rPr>
              <w:t>【生徒指導】</w:t>
            </w:r>
          </w:p>
          <w:p w14:paraId="2A915C1F" w14:textId="11ED9E45" w:rsidR="008B55F7"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○生徒の学校満足度は昨年度より少し上がっている。特に</w:t>
            </w:r>
            <w:r w:rsidR="00484287" w:rsidRPr="00DA6B64">
              <w:rPr>
                <w:rFonts w:ascii="ＭＳ 明朝" w:hAnsi="ＭＳ 明朝" w:hint="eastAsia"/>
                <w:sz w:val="20"/>
                <w:szCs w:val="20"/>
              </w:rPr>
              <w:t>３</w:t>
            </w:r>
            <w:r w:rsidRPr="00DA6B64">
              <w:rPr>
                <w:rFonts w:ascii="ＭＳ 明朝" w:hAnsi="ＭＳ 明朝" w:hint="eastAsia"/>
                <w:sz w:val="20"/>
                <w:szCs w:val="20"/>
              </w:rPr>
              <w:t>年生では、</w:t>
            </w:r>
            <w:r w:rsidR="00484287" w:rsidRPr="00DA6B64">
              <w:rPr>
                <w:rFonts w:ascii="ＭＳ 明朝" w:hAnsi="ＭＳ 明朝"/>
                <w:sz w:val="20"/>
                <w:szCs w:val="20"/>
              </w:rPr>
              <w:t>80</w:t>
            </w:r>
            <w:r w:rsidR="00484287">
              <w:rPr>
                <w:rFonts w:ascii="ＭＳ 明朝" w:hAnsi="ＭＳ 明朝" w:hint="eastAsia"/>
                <w:sz w:val="20"/>
                <w:szCs w:val="20"/>
              </w:rPr>
              <w:t>％</w:t>
            </w:r>
            <w:r w:rsidRPr="00DA6B64">
              <w:rPr>
                <w:rFonts w:ascii="ＭＳ 明朝" w:hAnsi="ＭＳ 明朝" w:hint="eastAsia"/>
                <w:sz w:val="20"/>
                <w:szCs w:val="20"/>
              </w:rPr>
              <w:t>以上の生徒が「入学して良かった」と回答している。課題であった</w:t>
            </w:r>
            <w:r w:rsidRPr="00DA6B64">
              <w:rPr>
                <w:rFonts w:ascii="ＭＳ 明朝" w:hAnsi="ＭＳ 明朝" w:hint="eastAsia"/>
                <w:sz w:val="20"/>
                <w:szCs w:val="20"/>
              </w:rPr>
              <w:lastRenderedPageBreak/>
              <w:t>学校行事等については、満足度が</w:t>
            </w:r>
            <w:r w:rsidR="00484287" w:rsidRPr="00DA6B64">
              <w:rPr>
                <w:rFonts w:ascii="ＭＳ 明朝" w:hAnsi="ＭＳ 明朝"/>
                <w:sz w:val="20"/>
                <w:szCs w:val="20"/>
              </w:rPr>
              <w:t>10</w:t>
            </w:r>
            <w:r w:rsidRPr="00DA6B64">
              <w:rPr>
                <w:rFonts w:ascii="ＭＳ 明朝" w:hAnsi="ＭＳ 明朝" w:hint="eastAsia"/>
                <w:sz w:val="20"/>
                <w:szCs w:val="20"/>
              </w:rPr>
              <w:t>ポイント上昇</w:t>
            </w:r>
            <w:r w:rsidR="007975F8" w:rsidRPr="00DA6B64">
              <w:rPr>
                <w:rFonts w:ascii="ＭＳ 明朝" w:hAnsi="ＭＳ 明朝" w:hint="eastAsia"/>
                <w:sz w:val="20"/>
                <w:szCs w:val="20"/>
              </w:rPr>
              <w:t>（</w:t>
            </w:r>
            <w:r w:rsidR="00484287" w:rsidRPr="00DA6B64">
              <w:rPr>
                <w:rFonts w:ascii="ＭＳ 明朝" w:hAnsi="ＭＳ 明朝"/>
                <w:sz w:val="20"/>
                <w:szCs w:val="20"/>
              </w:rPr>
              <w:t>59.1</w:t>
            </w:r>
            <w:r w:rsidR="00484287">
              <w:rPr>
                <w:rFonts w:ascii="ＭＳ 明朝" w:hAnsi="ＭＳ 明朝" w:hint="eastAsia"/>
                <w:sz w:val="20"/>
                <w:szCs w:val="20"/>
              </w:rPr>
              <w:t>％</w:t>
            </w:r>
            <w:r w:rsidR="007975F8" w:rsidRPr="00DA6B64">
              <w:rPr>
                <w:rFonts w:ascii="ＭＳ 明朝" w:hAnsi="ＭＳ 明朝" w:hint="eastAsia"/>
                <w:sz w:val="20"/>
                <w:szCs w:val="20"/>
              </w:rPr>
              <w:t xml:space="preserve">　</w:t>
            </w:r>
            <w:r w:rsidR="00484287" w:rsidRPr="00DA6B64">
              <w:rPr>
                <w:rFonts w:ascii="ＭＳ 明朝" w:hAnsi="ＭＳ 明朝"/>
                <w:sz w:val="20"/>
                <w:szCs w:val="20"/>
              </w:rPr>
              <w:t>H30</w:t>
            </w:r>
            <w:r w:rsidR="007975F8" w:rsidRPr="00DA6B64">
              <w:rPr>
                <w:rFonts w:ascii="ＭＳ 明朝" w:hAnsi="ＭＳ 明朝" w:hint="eastAsia"/>
                <w:sz w:val="20"/>
                <w:szCs w:val="20"/>
              </w:rPr>
              <w:t xml:space="preserve"> </w:t>
            </w:r>
            <w:r w:rsidR="00484287" w:rsidRPr="00DA6B64">
              <w:rPr>
                <w:rFonts w:ascii="ＭＳ 明朝" w:hAnsi="ＭＳ 明朝"/>
                <w:sz w:val="20"/>
                <w:szCs w:val="20"/>
              </w:rPr>
              <w:t>49.0</w:t>
            </w:r>
            <w:r w:rsidR="00484287">
              <w:rPr>
                <w:rFonts w:ascii="ＭＳ 明朝" w:hAnsi="ＭＳ 明朝" w:hint="eastAsia"/>
                <w:sz w:val="20"/>
                <w:szCs w:val="20"/>
              </w:rPr>
              <w:t>％</w:t>
            </w:r>
            <w:r w:rsidR="007975F8" w:rsidRPr="00DA6B64">
              <w:rPr>
                <w:rFonts w:ascii="ＭＳ 明朝" w:hAnsi="ＭＳ 明朝" w:hint="eastAsia"/>
                <w:sz w:val="20"/>
                <w:szCs w:val="20"/>
              </w:rPr>
              <w:t>）</w:t>
            </w:r>
            <w:r w:rsidRPr="00DA6B64">
              <w:rPr>
                <w:rFonts w:ascii="ＭＳ 明朝" w:hAnsi="ＭＳ 明朝" w:hint="eastAsia"/>
                <w:sz w:val="20"/>
                <w:szCs w:val="20"/>
              </w:rPr>
              <w:t>。次年度は更に高めていきたい。</w:t>
            </w:r>
          </w:p>
          <w:p w14:paraId="2587D034" w14:textId="195D999F" w:rsidR="008B55F7"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○「先生は生徒の意見をよく聞いてくれる」という項目では前年比</w:t>
            </w:r>
            <w:r w:rsidR="00484287" w:rsidRPr="00DA6B64">
              <w:rPr>
                <w:rFonts w:ascii="ＭＳ 明朝" w:hAnsi="ＭＳ 明朝" w:hint="eastAsia"/>
                <w:sz w:val="20"/>
                <w:szCs w:val="20"/>
              </w:rPr>
              <w:t>３</w:t>
            </w:r>
            <w:r w:rsidR="00484287">
              <w:rPr>
                <w:rFonts w:ascii="ＭＳ 明朝" w:hAnsi="ＭＳ 明朝" w:hint="eastAsia"/>
                <w:sz w:val="20"/>
                <w:szCs w:val="20"/>
              </w:rPr>
              <w:t>％</w:t>
            </w:r>
            <w:r w:rsidRPr="00DA6B64">
              <w:rPr>
                <w:rFonts w:ascii="ＭＳ 明朝" w:hAnsi="ＭＳ 明朝" w:hint="eastAsia"/>
                <w:sz w:val="20"/>
                <w:szCs w:val="20"/>
              </w:rPr>
              <w:t>減</w:t>
            </w:r>
            <w:r w:rsidR="007975F8" w:rsidRPr="00DA6B64">
              <w:rPr>
                <w:rFonts w:ascii="ＭＳ 明朝" w:hAnsi="ＭＳ 明朝" w:hint="eastAsia"/>
                <w:sz w:val="20"/>
                <w:szCs w:val="20"/>
              </w:rPr>
              <w:t>（</w:t>
            </w:r>
            <w:r w:rsidR="00484287" w:rsidRPr="00DA6B64">
              <w:rPr>
                <w:rFonts w:ascii="ＭＳ 明朝" w:hAnsi="ＭＳ 明朝"/>
                <w:sz w:val="20"/>
                <w:szCs w:val="20"/>
              </w:rPr>
              <w:t>54.5</w:t>
            </w:r>
            <w:r w:rsidR="00484287">
              <w:rPr>
                <w:rFonts w:ascii="ＭＳ 明朝" w:hAnsi="ＭＳ 明朝" w:hint="eastAsia"/>
                <w:sz w:val="20"/>
                <w:szCs w:val="20"/>
              </w:rPr>
              <w:t>％</w:t>
            </w:r>
            <w:r w:rsidR="007975F8" w:rsidRPr="00DA6B64">
              <w:rPr>
                <w:rFonts w:ascii="ＭＳ 明朝" w:hAnsi="ＭＳ 明朝" w:hint="eastAsia"/>
                <w:sz w:val="20"/>
                <w:szCs w:val="20"/>
              </w:rPr>
              <w:t xml:space="preserve">　</w:t>
            </w:r>
            <w:r w:rsidR="00484287" w:rsidRPr="00DA6B64">
              <w:rPr>
                <w:rFonts w:ascii="ＭＳ 明朝" w:hAnsi="ＭＳ 明朝"/>
                <w:sz w:val="20"/>
                <w:szCs w:val="20"/>
              </w:rPr>
              <w:t>H30</w:t>
            </w:r>
            <w:r w:rsidR="007975F8" w:rsidRPr="00DA6B64">
              <w:rPr>
                <w:rFonts w:ascii="ＭＳ 明朝" w:hAnsi="ＭＳ 明朝"/>
                <w:sz w:val="20"/>
                <w:szCs w:val="20"/>
              </w:rPr>
              <w:t xml:space="preserve"> </w:t>
            </w:r>
            <w:r w:rsidR="00484287" w:rsidRPr="00DA6B64">
              <w:rPr>
                <w:rFonts w:ascii="ＭＳ 明朝" w:hAnsi="ＭＳ 明朝"/>
                <w:sz w:val="20"/>
                <w:szCs w:val="20"/>
              </w:rPr>
              <w:t>57.9</w:t>
            </w:r>
            <w:r w:rsidR="00484287">
              <w:rPr>
                <w:rFonts w:ascii="ＭＳ 明朝" w:hAnsi="ＭＳ 明朝"/>
                <w:sz w:val="20"/>
                <w:szCs w:val="20"/>
              </w:rPr>
              <w:t>％</w:t>
            </w:r>
            <w:r w:rsidR="007975F8" w:rsidRPr="00DA6B64">
              <w:rPr>
                <w:rFonts w:ascii="ＭＳ 明朝" w:hAnsi="ＭＳ 明朝" w:hint="eastAsia"/>
                <w:sz w:val="20"/>
                <w:szCs w:val="20"/>
              </w:rPr>
              <w:t>）</w:t>
            </w:r>
            <w:r w:rsidRPr="00DA6B64">
              <w:rPr>
                <w:rFonts w:ascii="ＭＳ 明朝" w:hAnsi="ＭＳ 明朝" w:hint="eastAsia"/>
                <w:sz w:val="20"/>
                <w:szCs w:val="20"/>
              </w:rPr>
              <w:t>であり、生徒との距離をもっと近づけていく努力が必要である。</w:t>
            </w:r>
          </w:p>
          <w:p w14:paraId="664B248B" w14:textId="77777777" w:rsidR="008B55F7" w:rsidRPr="00DA6B64" w:rsidRDefault="008B55F7" w:rsidP="008B55F7">
            <w:pPr>
              <w:spacing w:line="300" w:lineRule="exact"/>
              <w:rPr>
                <w:rFonts w:ascii="ＭＳ 明朝" w:hAnsi="ＭＳ 明朝"/>
                <w:sz w:val="20"/>
                <w:szCs w:val="20"/>
              </w:rPr>
            </w:pPr>
            <w:r w:rsidRPr="00DA6B64">
              <w:rPr>
                <w:rFonts w:ascii="ＭＳ 明朝" w:hAnsi="ＭＳ 明朝" w:hint="eastAsia"/>
                <w:sz w:val="20"/>
                <w:szCs w:val="20"/>
              </w:rPr>
              <w:t>【進路指導等】</w:t>
            </w:r>
          </w:p>
          <w:p w14:paraId="6BC5D78A" w14:textId="71B5E889" w:rsidR="008B55F7"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○進路指導に関する項目では、相変わらず高い数値を維持しているが、「進学や就職など、進路実現に向けて適切な指導がある」の項目で</w:t>
            </w:r>
            <w:r w:rsidR="00484287" w:rsidRPr="00DA6B64">
              <w:rPr>
                <w:rFonts w:ascii="ＭＳ 明朝" w:hAnsi="ＭＳ 明朝" w:hint="eastAsia"/>
                <w:sz w:val="20"/>
                <w:szCs w:val="20"/>
              </w:rPr>
              <w:t>５</w:t>
            </w:r>
            <w:r w:rsidRPr="00DA6B64">
              <w:rPr>
                <w:rFonts w:ascii="ＭＳ 明朝" w:hAnsi="ＭＳ 明朝" w:hint="eastAsia"/>
                <w:sz w:val="20"/>
                <w:szCs w:val="20"/>
              </w:rPr>
              <w:t>ポイント減じている</w:t>
            </w:r>
            <w:r w:rsidR="007975F8" w:rsidRPr="00DA6B64">
              <w:rPr>
                <w:rFonts w:ascii="ＭＳ 明朝" w:hAnsi="ＭＳ 明朝" w:hint="eastAsia"/>
                <w:sz w:val="20"/>
                <w:szCs w:val="20"/>
              </w:rPr>
              <w:t>（</w:t>
            </w:r>
            <w:r w:rsidR="00484287" w:rsidRPr="00DA6B64">
              <w:rPr>
                <w:rFonts w:ascii="ＭＳ 明朝" w:hAnsi="ＭＳ 明朝"/>
                <w:sz w:val="20"/>
                <w:szCs w:val="20"/>
              </w:rPr>
              <w:t>81.7</w:t>
            </w:r>
            <w:r w:rsidR="00484287">
              <w:rPr>
                <w:rFonts w:ascii="ＭＳ 明朝" w:hAnsi="ＭＳ 明朝" w:hint="eastAsia"/>
                <w:sz w:val="20"/>
                <w:szCs w:val="20"/>
              </w:rPr>
              <w:t>％</w:t>
            </w:r>
            <w:r w:rsidR="007975F8" w:rsidRPr="00DA6B64">
              <w:rPr>
                <w:rFonts w:ascii="ＭＳ 明朝" w:hAnsi="ＭＳ 明朝" w:hint="eastAsia"/>
                <w:sz w:val="20"/>
                <w:szCs w:val="20"/>
              </w:rPr>
              <w:t xml:space="preserve">　</w:t>
            </w:r>
            <w:r w:rsidR="00484287" w:rsidRPr="00DA6B64">
              <w:rPr>
                <w:rFonts w:ascii="ＭＳ 明朝" w:hAnsi="ＭＳ 明朝"/>
                <w:sz w:val="20"/>
                <w:szCs w:val="20"/>
              </w:rPr>
              <w:t>H30</w:t>
            </w:r>
            <w:r w:rsidR="007975F8" w:rsidRPr="00DA6B64">
              <w:rPr>
                <w:rFonts w:ascii="ＭＳ 明朝" w:hAnsi="ＭＳ 明朝"/>
                <w:sz w:val="20"/>
                <w:szCs w:val="20"/>
              </w:rPr>
              <w:t xml:space="preserve"> </w:t>
            </w:r>
            <w:r w:rsidR="00484287" w:rsidRPr="00DA6B64">
              <w:rPr>
                <w:rFonts w:ascii="ＭＳ 明朝" w:hAnsi="ＭＳ 明朝"/>
                <w:sz w:val="20"/>
                <w:szCs w:val="20"/>
              </w:rPr>
              <w:t>86.7</w:t>
            </w:r>
            <w:r w:rsidR="00484287">
              <w:rPr>
                <w:rFonts w:ascii="ＭＳ 明朝" w:hAnsi="ＭＳ 明朝" w:hint="eastAsia"/>
                <w:sz w:val="20"/>
                <w:szCs w:val="20"/>
              </w:rPr>
              <w:t>％</w:t>
            </w:r>
            <w:r w:rsidR="007975F8" w:rsidRPr="00DA6B64">
              <w:rPr>
                <w:rFonts w:ascii="ＭＳ 明朝" w:hAnsi="ＭＳ 明朝" w:hint="eastAsia"/>
                <w:sz w:val="20"/>
                <w:szCs w:val="20"/>
              </w:rPr>
              <w:t>）</w:t>
            </w:r>
            <w:r w:rsidRPr="00DA6B64">
              <w:rPr>
                <w:rFonts w:ascii="ＭＳ 明朝" w:hAnsi="ＭＳ 明朝" w:hint="eastAsia"/>
                <w:sz w:val="20"/>
                <w:szCs w:val="20"/>
              </w:rPr>
              <w:t>。今までの指導の在り方を次年度は見直し、更に改善していく。ただこれも、学年進行に伴い上昇していることは、生徒の理解や認識が、年齢とともに成熟していることが窺え、一定の教育成果と見ることができる。</w:t>
            </w:r>
          </w:p>
          <w:p w14:paraId="1FEAAA51" w14:textId="77777777" w:rsidR="008B55F7" w:rsidRPr="00DA6B64" w:rsidRDefault="008B55F7" w:rsidP="008B55F7">
            <w:pPr>
              <w:spacing w:line="300" w:lineRule="exact"/>
              <w:rPr>
                <w:rFonts w:ascii="ＭＳ 明朝" w:hAnsi="ＭＳ 明朝"/>
                <w:sz w:val="20"/>
                <w:szCs w:val="20"/>
              </w:rPr>
            </w:pPr>
            <w:r w:rsidRPr="00DA6B64">
              <w:rPr>
                <w:rFonts w:ascii="ＭＳ 明朝" w:hAnsi="ＭＳ 明朝" w:hint="eastAsia"/>
                <w:sz w:val="20"/>
                <w:szCs w:val="20"/>
              </w:rPr>
              <w:t>【学習指導等】</w:t>
            </w:r>
          </w:p>
          <w:p w14:paraId="0894AF89" w14:textId="62496B28" w:rsidR="008B55F7"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○「授業で自分の考え方をまとめたり、発表したりすることがよくある」の項目が、</w:t>
            </w:r>
            <w:r w:rsidR="00484287" w:rsidRPr="00DA6B64">
              <w:rPr>
                <w:rFonts w:ascii="ＭＳ 明朝" w:hAnsi="ＭＳ 明朝" w:hint="eastAsia"/>
                <w:sz w:val="20"/>
                <w:szCs w:val="20"/>
              </w:rPr>
              <w:t>４</w:t>
            </w:r>
            <w:r w:rsidRPr="00DA6B64">
              <w:rPr>
                <w:rFonts w:ascii="ＭＳ 明朝" w:hAnsi="ＭＳ 明朝" w:hint="eastAsia"/>
                <w:sz w:val="20"/>
                <w:szCs w:val="20"/>
              </w:rPr>
              <w:t>ポイント、「</w:t>
            </w:r>
            <w:r w:rsidR="00484287" w:rsidRPr="00DA6B64">
              <w:rPr>
                <w:rFonts w:ascii="ＭＳ 明朝" w:hAnsi="ＭＳ 明朝"/>
                <w:sz w:val="20"/>
                <w:szCs w:val="20"/>
              </w:rPr>
              <w:t>ICT</w:t>
            </w:r>
            <w:r w:rsidRPr="00DA6B64">
              <w:rPr>
                <w:rFonts w:ascii="ＭＳ 明朝" w:hAnsi="ＭＳ 明朝" w:hint="eastAsia"/>
                <w:sz w:val="20"/>
                <w:szCs w:val="20"/>
              </w:rPr>
              <w:t>機器の活用」についても</w:t>
            </w:r>
            <w:r w:rsidR="007975F8" w:rsidRPr="00DA6B64">
              <w:rPr>
                <w:rFonts w:ascii="ＭＳ 明朝" w:hAnsi="ＭＳ 明朝" w:hint="eastAsia"/>
                <w:sz w:val="20"/>
                <w:szCs w:val="20"/>
              </w:rPr>
              <w:t>約</w:t>
            </w:r>
            <w:r w:rsidR="00484287" w:rsidRPr="00DA6B64">
              <w:rPr>
                <w:rFonts w:ascii="ＭＳ 明朝" w:hAnsi="ＭＳ 明朝" w:hint="eastAsia"/>
                <w:sz w:val="20"/>
                <w:szCs w:val="20"/>
              </w:rPr>
              <w:t>７</w:t>
            </w:r>
            <w:r w:rsidRPr="00DA6B64">
              <w:rPr>
                <w:rFonts w:ascii="ＭＳ 明朝" w:hAnsi="ＭＳ 明朝" w:hint="eastAsia"/>
                <w:sz w:val="20"/>
                <w:szCs w:val="20"/>
              </w:rPr>
              <w:t>ポイント上昇</w:t>
            </w:r>
            <w:r w:rsidR="007975F8" w:rsidRPr="00DA6B64">
              <w:rPr>
                <w:rFonts w:ascii="ＭＳ 明朝" w:hAnsi="ＭＳ 明朝" w:hint="eastAsia"/>
                <w:sz w:val="20"/>
                <w:szCs w:val="20"/>
              </w:rPr>
              <w:t>（</w:t>
            </w:r>
            <w:r w:rsidR="00484287" w:rsidRPr="00DA6B64">
              <w:rPr>
                <w:rFonts w:ascii="ＭＳ 明朝" w:hAnsi="ＭＳ 明朝"/>
                <w:sz w:val="20"/>
                <w:szCs w:val="20"/>
              </w:rPr>
              <w:t>70.6</w:t>
            </w:r>
            <w:r w:rsidR="00484287">
              <w:rPr>
                <w:rFonts w:ascii="ＭＳ 明朝" w:hAnsi="ＭＳ 明朝" w:hint="eastAsia"/>
                <w:sz w:val="20"/>
                <w:szCs w:val="20"/>
              </w:rPr>
              <w:t>％</w:t>
            </w:r>
            <w:r w:rsidR="007975F8" w:rsidRPr="00DA6B64">
              <w:rPr>
                <w:rFonts w:ascii="ＭＳ 明朝" w:hAnsi="ＭＳ 明朝"/>
                <w:sz w:val="20"/>
                <w:szCs w:val="20"/>
              </w:rPr>
              <w:t xml:space="preserve"> </w:t>
            </w:r>
            <w:r w:rsidR="00484287" w:rsidRPr="00DA6B64">
              <w:rPr>
                <w:rFonts w:ascii="ＭＳ 明朝" w:hAnsi="ＭＳ 明朝"/>
                <w:sz w:val="20"/>
                <w:szCs w:val="20"/>
              </w:rPr>
              <w:t>H30</w:t>
            </w:r>
            <w:r w:rsidR="007975F8" w:rsidRPr="00DA6B64">
              <w:rPr>
                <w:rFonts w:ascii="ＭＳ 明朝" w:hAnsi="ＭＳ 明朝"/>
                <w:sz w:val="20"/>
                <w:szCs w:val="20"/>
              </w:rPr>
              <w:t xml:space="preserve"> </w:t>
            </w:r>
            <w:r w:rsidR="00484287" w:rsidRPr="00DA6B64">
              <w:rPr>
                <w:rFonts w:ascii="ＭＳ 明朝" w:hAnsi="ＭＳ 明朝"/>
                <w:sz w:val="20"/>
                <w:szCs w:val="20"/>
              </w:rPr>
              <w:t>64.1</w:t>
            </w:r>
            <w:r w:rsidR="00484287">
              <w:rPr>
                <w:rFonts w:ascii="ＭＳ 明朝" w:hAnsi="ＭＳ 明朝" w:hint="eastAsia"/>
                <w:sz w:val="20"/>
                <w:szCs w:val="20"/>
              </w:rPr>
              <w:t>％</w:t>
            </w:r>
            <w:r w:rsidR="007975F8" w:rsidRPr="00DA6B64">
              <w:rPr>
                <w:rFonts w:ascii="ＭＳ 明朝" w:hAnsi="ＭＳ 明朝" w:hint="eastAsia"/>
                <w:sz w:val="20"/>
                <w:szCs w:val="20"/>
              </w:rPr>
              <w:t>）</w:t>
            </w:r>
            <w:r w:rsidRPr="00DA6B64">
              <w:rPr>
                <w:rFonts w:ascii="ＭＳ 明朝" w:hAnsi="ＭＳ 明朝" w:hint="eastAsia"/>
                <w:sz w:val="20"/>
                <w:szCs w:val="20"/>
              </w:rPr>
              <w:t>している。今年度設置した「学力向上委員会」の活動や、授業研究が功を奏したと思われる。次年度に向けて、この取り組みを更に発展させていく。</w:t>
            </w:r>
          </w:p>
          <w:p w14:paraId="4B1EC088" w14:textId="20EDF859" w:rsidR="008B55F7"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○「家庭での予習・復習など学習時間を確保している」の項目では、昨年度より</w:t>
            </w:r>
            <w:r w:rsidR="00484287" w:rsidRPr="00DA6B64">
              <w:rPr>
                <w:rFonts w:ascii="ＭＳ 明朝" w:hAnsi="ＭＳ 明朝" w:hint="eastAsia"/>
                <w:sz w:val="20"/>
                <w:szCs w:val="20"/>
              </w:rPr>
              <w:t>１</w:t>
            </w:r>
            <w:r w:rsidRPr="00DA6B64">
              <w:rPr>
                <w:rFonts w:ascii="ＭＳ 明朝" w:hAnsi="ＭＳ 明朝" w:hint="eastAsia"/>
                <w:sz w:val="20"/>
                <w:szCs w:val="20"/>
              </w:rPr>
              <w:t>ポイント減じている</w:t>
            </w:r>
            <w:r w:rsidR="007975F8" w:rsidRPr="00DA6B64">
              <w:rPr>
                <w:rFonts w:ascii="ＭＳ 明朝" w:hAnsi="ＭＳ 明朝" w:hint="eastAsia"/>
                <w:sz w:val="20"/>
                <w:szCs w:val="20"/>
              </w:rPr>
              <w:t>（</w:t>
            </w:r>
            <w:r w:rsidR="00484287" w:rsidRPr="00DA6B64">
              <w:rPr>
                <w:rFonts w:ascii="ＭＳ 明朝" w:hAnsi="ＭＳ 明朝"/>
                <w:sz w:val="20"/>
                <w:szCs w:val="20"/>
              </w:rPr>
              <w:t>52.0</w:t>
            </w:r>
            <w:r w:rsidR="00484287">
              <w:rPr>
                <w:rFonts w:ascii="ＭＳ 明朝" w:hAnsi="ＭＳ 明朝" w:hint="eastAsia"/>
                <w:sz w:val="20"/>
                <w:szCs w:val="20"/>
              </w:rPr>
              <w:t>％</w:t>
            </w:r>
            <w:r w:rsidR="007975F8" w:rsidRPr="00DA6B64">
              <w:rPr>
                <w:rFonts w:ascii="ＭＳ 明朝" w:hAnsi="ＭＳ 明朝"/>
                <w:sz w:val="20"/>
                <w:szCs w:val="20"/>
              </w:rPr>
              <w:t xml:space="preserve"> </w:t>
            </w:r>
            <w:r w:rsidR="00484287" w:rsidRPr="00DA6B64">
              <w:rPr>
                <w:rFonts w:ascii="ＭＳ 明朝" w:hAnsi="ＭＳ 明朝"/>
                <w:sz w:val="20"/>
                <w:szCs w:val="20"/>
              </w:rPr>
              <w:t>H30</w:t>
            </w:r>
            <w:r w:rsidR="007975F8" w:rsidRPr="00DA6B64">
              <w:rPr>
                <w:rFonts w:ascii="ＭＳ 明朝" w:hAnsi="ＭＳ 明朝"/>
                <w:sz w:val="20"/>
                <w:szCs w:val="20"/>
              </w:rPr>
              <w:t xml:space="preserve"> </w:t>
            </w:r>
            <w:r w:rsidR="00484287" w:rsidRPr="00DA6B64">
              <w:rPr>
                <w:rFonts w:ascii="ＭＳ 明朝" w:hAnsi="ＭＳ 明朝"/>
                <w:sz w:val="20"/>
                <w:szCs w:val="20"/>
              </w:rPr>
              <w:t>53.4</w:t>
            </w:r>
            <w:r w:rsidR="00484287">
              <w:rPr>
                <w:rFonts w:ascii="ＭＳ 明朝" w:hAnsi="ＭＳ 明朝"/>
                <w:sz w:val="20"/>
                <w:szCs w:val="20"/>
              </w:rPr>
              <w:t>％</w:t>
            </w:r>
            <w:r w:rsidR="007975F8" w:rsidRPr="00DA6B64">
              <w:rPr>
                <w:rFonts w:ascii="ＭＳ 明朝" w:hAnsi="ＭＳ 明朝" w:hint="eastAsia"/>
                <w:sz w:val="20"/>
                <w:szCs w:val="20"/>
              </w:rPr>
              <w:t>）</w:t>
            </w:r>
            <w:r w:rsidRPr="00DA6B64">
              <w:rPr>
                <w:rFonts w:ascii="ＭＳ 明朝" w:hAnsi="ＭＳ 明朝" w:hint="eastAsia"/>
                <w:sz w:val="20"/>
                <w:szCs w:val="20"/>
              </w:rPr>
              <w:t>。特に</w:t>
            </w:r>
            <w:r w:rsidR="00484287" w:rsidRPr="00DA6B64">
              <w:rPr>
                <w:rFonts w:ascii="ＭＳ 明朝" w:hAnsi="ＭＳ 明朝" w:hint="eastAsia"/>
                <w:sz w:val="20"/>
                <w:szCs w:val="20"/>
              </w:rPr>
              <w:t>１</w:t>
            </w:r>
            <w:r w:rsidRPr="00DA6B64">
              <w:rPr>
                <w:rFonts w:ascii="ＭＳ 明朝" w:hAnsi="ＭＳ 明朝" w:hint="eastAsia"/>
                <w:sz w:val="20"/>
                <w:szCs w:val="20"/>
              </w:rPr>
              <w:t>・</w:t>
            </w:r>
            <w:r w:rsidR="00484287" w:rsidRPr="00DA6B64">
              <w:rPr>
                <w:rFonts w:ascii="ＭＳ 明朝" w:hAnsi="ＭＳ 明朝" w:hint="eastAsia"/>
                <w:sz w:val="20"/>
                <w:szCs w:val="20"/>
              </w:rPr>
              <w:t>２</w:t>
            </w:r>
            <w:r w:rsidRPr="00DA6B64">
              <w:rPr>
                <w:rFonts w:ascii="ＭＳ 明朝" w:hAnsi="ＭＳ 明朝" w:hint="eastAsia"/>
                <w:sz w:val="20"/>
                <w:szCs w:val="20"/>
              </w:rPr>
              <w:t>年で学習の時間が少ないようだ。次年度は、</w:t>
            </w:r>
            <w:r w:rsidR="00484287" w:rsidRPr="00DA6B64">
              <w:rPr>
                <w:rFonts w:ascii="ＭＳ 明朝" w:hAnsi="ＭＳ 明朝" w:hint="eastAsia"/>
                <w:sz w:val="20"/>
                <w:szCs w:val="20"/>
              </w:rPr>
              <w:t>１</w:t>
            </w:r>
            <w:r w:rsidRPr="00DA6B64">
              <w:rPr>
                <w:rFonts w:ascii="ＭＳ 明朝" w:hAnsi="ＭＳ 明朝" w:hint="eastAsia"/>
                <w:sz w:val="20"/>
                <w:szCs w:val="20"/>
              </w:rPr>
              <w:t>年次から</w:t>
            </w:r>
            <w:r w:rsidR="00484287" w:rsidRPr="00DA6B64">
              <w:rPr>
                <w:rFonts w:ascii="ＭＳ 明朝" w:hAnsi="ＭＳ 明朝" w:hint="eastAsia"/>
                <w:sz w:val="20"/>
                <w:szCs w:val="20"/>
              </w:rPr>
              <w:t>３</w:t>
            </w:r>
            <w:r w:rsidRPr="00DA6B64">
              <w:rPr>
                <w:rFonts w:ascii="ＭＳ 明朝" w:hAnsi="ＭＳ 明朝" w:hint="eastAsia"/>
                <w:sz w:val="20"/>
                <w:szCs w:val="20"/>
              </w:rPr>
              <w:t>年後を見据えた学習習慣の定着に努力していく。</w:t>
            </w:r>
          </w:p>
          <w:p w14:paraId="75CD1039" w14:textId="77777777" w:rsidR="008B55F7" w:rsidRPr="00DA6B64" w:rsidRDefault="008B55F7" w:rsidP="008B55F7">
            <w:pPr>
              <w:spacing w:line="300" w:lineRule="exact"/>
              <w:rPr>
                <w:rFonts w:ascii="ＭＳ 明朝" w:hAnsi="ＭＳ 明朝"/>
                <w:sz w:val="20"/>
                <w:szCs w:val="20"/>
              </w:rPr>
            </w:pPr>
            <w:r w:rsidRPr="00DA6B64">
              <w:rPr>
                <w:rFonts w:ascii="ＭＳ 明朝" w:hAnsi="ＭＳ 明朝" w:hint="eastAsia"/>
                <w:sz w:val="20"/>
                <w:szCs w:val="20"/>
              </w:rPr>
              <w:t>【特別活動】</w:t>
            </w:r>
          </w:p>
          <w:p w14:paraId="56F44D59" w14:textId="27D418B4" w:rsidR="008B55F7"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○「ホームルームなどクラス活動が活発である」の項目では昨年度より</w:t>
            </w:r>
            <w:r w:rsidR="00484287" w:rsidRPr="00DA6B64">
              <w:rPr>
                <w:rFonts w:ascii="ＭＳ 明朝" w:hAnsi="ＭＳ 明朝" w:hint="eastAsia"/>
                <w:sz w:val="20"/>
                <w:szCs w:val="20"/>
              </w:rPr>
              <w:t>７</w:t>
            </w:r>
            <w:r w:rsidRPr="00DA6B64">
              <w:rPr>
                <w:rFonts w:ascii="ＭＳ 明朝" w:hAnsi="ＭＳ 明朝" w:hint="eastAsia"/>
                <w:sz w:val="20"/>
                <w:szCs w:val="20"/>
              </w:rPr>
              <w:t>ポイント上昇した</w:t>
            </w:r>
            <w:r w:rsidR="007975F8" w:rsidRPr="00DA6B64">
              <w:rPr>
                <w:rFonts w:ascii="ＭＳ 明朝" w:hAnsi="ＭＳ 明朝" w:hint="eastAsia"/>
                <w:sz w:val="20"/>
                <w:szCs w:val="20"/>
              </w:rPr>
              <w:t>（</w:t>
            </w:r>
            <w:r w:rsidR="00484287" w:rsidRPr="00DA6B64">
              <w:rPr>
                <w:rFonts w:ascii="ＭＳ 明朝" w:hAnsi="ＭＳ 明朝"/>
                <w:sz w:val="20"/>
                <w:szCs w:val="20"/>
              </w:rPr>
              <w:t>66.9</w:t>
            </w:r>
            <w:r w:rsidR="00484287">
              <w:rPr>
                <w:rFonts w:ascii="ＭＳ 明朝" w:hAnsi="ＭＳ 明朝" w:hint="eastAsia"/>
                <w:sz w:val="20"/>
                <w:szCs w:val="20"/>
              </w:rPr>
              <w:t>％</w:t>
            </w:r>
            <w:r w:rsidR="007975F8" w:rsidRPr="00DA6B64">
              <w:rPr>
                <w:rFonts w:ascii="ＭＳ 明朝" w:hAnsi="ＭＳ 明朝" w:hint="eastAsia"/>
                <w:sz w:val="20"/>
                <w:szCs w:val="20"/>
              </w:rPr>
              <w:t xml:space="preserve"> </w:t>
            </w:r>
            <w:r w:rsidR="00484287" w:rsidRPr="00DA6B64">
              <w:rPr>
                <w:rFonts w:ascii="ＭＳ 明朝" w:hAnsi="ＭＳ 明朝"/>
                <w:sz w:val="20"/>
                <w:szCs w:val="20"/>
              </w:rPr>
              <w:t>H30</w:t>
            </w:r>
            <w:r w:rsidR="007975F8" w:rsidRPr="00DA6B64">
              <w:rPr>
                <w:rFonts w:ascii="ＭＳ 明朝" w:hAnsi="ＭＳ 明朝"/>
                <w:sz w:val="20"/>
                <w:szCs w:val="20"/>
              </w:rPr>
              <w:t xml:space="preserve"> </w:t>
            </w:r>
            <w:r w:rsidR="00484287" w:rsidRPr="00DA6B64">
              <w:rPr>
                <w:rFonts w:ascii="ＭＳ 明朝" w:hAnsi="ＭＳ 明朝"/>
                <w:sz w:val="20"/>
                <w:szCs w:val="20"/>
              </w:rPr>
              <w:t>60.4</w:t>
            </w:r>
            <w:r w:rsidR="00484287">
              <w:rPr>
                <w:rFonts w:ascii="ＭＳ 明朝" w:hAnsi="ＭＳ 明朝"/>
                <w:sz w:val="20"/>
                <w:szCs w:val="20"/>
              </w:rPr>
              <w:t>％</w:t>
            </w:r>
            <w:r w:rsidR="001973A0" w:rsidRPr="00DA6B64">
              <w:rPr>
                <w:rFonts w:ascii="ＭＳ 明朝" w:hAnsi="ＭＳ 明朝" w:hint="eastAsia"/>
                <w:sz w:val="20"/>
                <w:szCs w:val="20"/>
              </w:rPr>
              <w:t>）</w:t>
            </w:r>
            <w:r w:rsidRPr="00DA6B64">
              <w:rPr>
                <w:rFonts w:ascii="ＭＳ 明朝" w:hAnsi="ＭＳ 明朝" w:hint="eastAsia"/>
                <w:sz w:val="20"/>
                <w:szCs w:val="20"/>
              </w:rPr>
              <w:t>。「文化祭、体育祭、修学旅行などは楽しく行えるよう工夫されている」の項目も</w:t>
            </w:r>
            <w:r w:rsidR="00484287" w:rsidRPr="00DA6B64">
              <w:rPr>
                <w:rFonts w:ascii="ＭＳ 明朝" w:hAnsi="ＭＳ 明朝"/>
                <w:sz w:val="20"/>
                <w:szCs w:val="20"/>
              </w:rPr>
              <w:t>10</w:t>
            </w:r>
            <w:r w:rsidRPr="00DA6B64">
              <w:rPr>
                <w:rFonts w:ascii="ＭＳ 明朝" w:hAnsi="ＭＳ 明朝" w:hint="eastAsia"/>
                <w:sz w:val="20"/>
                <w:szCs w:val="20"/>
              </w:rPr>
              <w:t>ポイント上がっている</w:t>
            </w:r>
            <w:r w:rsidR="001973A0" w:rsidRPr="00DA6B64">
              <w:rPr>
                <w:rFonts w:ascii="ＭＳ 明朝" w:hAnsi="ＭＳ 明朝" w:hint="eastAsia"/>
                <w:sz w:val="20"/>
                <w:szCs w:val="20"/>
              </w:rPr>
              <w:t>（</w:t>
            </w:r>
            <w:r w:rsidR="00484287" w:rsidRPr="00DA6B64">
              <w:rPr>
                <w:rFonts w:ascii="ＭＳ 明朝" w:hAnsi="ＭＳ 明朝"/>
                <w:sz w:val="20"/>
                <w:szCs w:val="20"/>
              </w:rPr>
              <w:t>59.1</w:t>
            </w:r>
            <w:r w:rsidR="00484287">
              <w:rPr>
                <w:rFonts w:ascii="ＭＳ 明朝" w:hAnsi="ＭＳ 明朝" w:hint="eastAsia"/>
                <w:sz w:val="20"/>
                <w:szCs w:val="20"/>
              </w:rPr>
              <w:t>％</w:t>
            </w:r>
            <w:r w:rsidR="001973A0" w:rsidRPr="00DA6B64">
              <w:rPr>
                <w:rFonts w:ascii="ＭＳ 明朝" w:hAnsi="ＭＳ 明朝" w:hint="eastAsia"/>
                <w:sz w:val="20"/>
                <w:szCs w:val="20"/>
              </w:rPr>
              <w:t xml:space="preserve">　</w:t>
            </w:r>
            <w:r w:rsidR="00484287" w:rsidRPr="00DA6B64">
              <w:rPr>
                <w:rFonts w:ascii="ＭＳ 明朝" w:hAnsi="ＭＳ 明朝"/>
                <w:sz w:val="20"/>
                <w:szCs w:val="20"/>
              </w:rPr>
              <w:t>H30</w:t>
            </w:r>
            <w:r w:rsidR="001973A0" w:rsidRPr="00DA6B64">
              <w:rPr>
                <w:rFonts w:ascii="ＭＳ 明朝" w:hAnsi="ＭＳ 明朝" w:hint="eastAsia"/>
                <w:sz w:val="20"/>
                <w:szCs w:val="20"/>
              </w:rPr>
              <w:t xml:space="preserve"> </w:t>
            </w:r>
            <w:r w:rsidR="00484287" w:rsidRPr="00DA6B64">
              <w:rPr>
                <w:rFonts w:ascii="ＭＳ 明朝" w:hAnsi="ＭＳ 明朝"/>
                <w:sz w:val="20"/>
                <w:szCs w:val="20"/>
              </w:rPr>
              <w:t>49.0</w:t>
            </w:r>
            <w:r w:rsidR="00484287">
              <w:rPr>
                <w:rFonts w:ascii="ＭＳ 明朝" w:hAnsi="ＭＳ 明朝" w:hint="eastAsia"/>
                <w:sz w:val="20"/>
                <w:szCs w:val="20"/>
              </w:rPr>
              <w:t>％</w:t>
            </w:r>
            <w:r w:rsidR="001973A0" w:rsidRPr="00DA6B64">
              <w:rPr>
                <w:rFonts w:ascii="ＭＳ 明朝" w:hAnsi="ＭＳ 明朝" w:hint="eastAsia"/>
                <w:sz w:val="20"/>
                <w:szCs w:val="20"/>
              </w:rPr>
              <w:t>）</w:t>
            </w:r>
            <w:r w:rsidRPr="00DA6B64">
              <w:rPr>
                <w:rFonts w:ascii="ＭＳ 明朝" w:hAnsi="ＭＳ 明朝" w:hint="eastAsia"/>
                <w:sz w:val="20"/>
                <w:szCs w:val="20"/>
              </w:rPr>
              <w:t>ことも含め、今年度最も成果を上げた部分である。学年や生徒会の取り組みを踏まえ、より生徒参加型の行事の</w:t>
            </w:r>
            <w:r w:rsidRPr="00DA6B64">
              <w:rPr>
                <w:rFonts w:ascii="ＭＳ 明朝" w:hAnsi="ＭＳ 明朝" w:hint="eastAsia"/>
                <w:sz w:val="20"/>
                <w:szCs w:val="20"/>
              </w:rPr>
              <w:lastRenderedPageBreak/>
              <w:t>提案をしていく。</w:t>
            </w:r>
          </w:p>
          <w:p w14:paraId="754825DF" w14:textId="77777777" w:rsidR="008B55F7" w:rsidRPr="00DA6B64" w:rsidRDefault="008B55F7" w:rsidP="008B55F7">
            <w:pPr>
              <w:spacing w:line="300" w:lineRule="exact"/>
              <w:rPr>
                <w:rFonts w:ascii="ＭＳ 明朝" w:hAnsi="ＭＳ 明朝"/>
                <w:sz w:val="20"/>
                <w:szCs w:val="20"/>
              </w:rPr>
            </w:pPr>
            <w:r w:rsidRPr="00DA6B64">
              <w:rPr>
                <w:rFonts w:ascii="ＭＳ 明朝" w:hAnsi="ＭＳ 明朝" w:hint="eastAsia"/>
                <w:sz w:val="20"/>
                <w:szCs w:val="20"/>
              </w:rPr>
              <w:t>【地域連携】</w:t>
            </w:r>
          </w:p>
          <w:p w14:paraId="6BE1D458" w14:textId="77777777" w:rsidR="008B55F7"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今年度は地域との連携の機会が大幅に増加した。近隣の複数の小学校との連携では、本校生徒によるボランティア参加や部活動あげての支援事業等も加わり活発であった。大阪教育大学との連携事業では、「国際交流事業」で教育大留学生との交流を実施。また「英検チャレンジ」では、本校生徒への大学生によるスピーキング支援等も行われた。</w:t>
            </w:r>
          </w:p>
          <w:p w14:paraId="519C2961" w14:textId="77777777" w:rsidR="008B55F7" w:rsidRPr="00DA6B64" w:rsidRDefault="008B55F7" w:rsidP="008B55F7">
            <w:pPr>
              <w:spacing w:line="300" w:lineRule="exact"/>
              <w:rPr>
                <w:rFonts w:ascii="ＭＳ 明朝" w:hAnsi="ＭＳ 明朝"/>
                <w:sz w:val="20"/>
                <w:szCs w:val="20"/>
              </w:rPr>
            </w:pPr>
            <w:r w:rsidRPr="00DA6B64">
              <w:rPr>
                <w:rFonts w:ascii="ＭＳ 明朝" w:hAnsi="ＭＳ 明朝" w:hint="eastAsia"/>
                <w:sz w:val="20"/>
                <w:szCs w:val="20"/>
              </w:rPr>
              <w:t>【人権教育】</w:t>
            </w:r>
          </w:p>
          <w:p w14:paraId="6EEC605A" w14:textId="0F03C362" w:rsidR="000B7F10" w:rsidRPr="00DA6B64" w:rsidRDefault="008B55F7" w:rsidP="008B55F7">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○「命を大切にする心や社会のルールを守る態度を学ぶ機会がある」の項目は昨年度比</w:t>
            </w:r>
            <w:r w:rsidR="00484287" w:rsidRPr="00DA6B64">
              <w:rPr>
                <w:rFonts w:ascii="ＭＳ 明朝" w:hAnsi="ＭＳ 明朝" w:hint="eastAsia"/>
                <w:sz w:val="20"/>
                <w:szCs w:val="20"/>
              </w:rPr>
              <w:t>２</w:t>
            </w:r>
            <w:r w:rsidRPr="00DA6B64">
              <w:rPr>
                <w:rFonts w:ascii="ＭＳ 明朝" w:hAnsi="ＭＳ 明朝" w:hint="eastAsia"/>
                <w:sz w:val="20"/>
                <w:szCs w:val="20"/>
              </w:rPr>
              <w:t>ポイント減少</w:t>
            </w:r>
            <w:r w:rsidR="001973A0" w:rsidRPr="00DA6B64">
              <w:rPr>
                <w:rFonts w:ascii="ＭＳ 明朝" w:hAnsi="ＭＳ 明朝" w:hint="eastAsia"/>
                <w:sz w:val="20"/>
                <w:szCs w:val="20"/>
              </w:rPr>
              <w:t>（</w:t>
            </w:r>
            <w:r w:rsidR="00484287" w:rsidRPr="00DA6B64">
              <w:rPr>
                <w:rFonts w:ascii="ＭＳ 明朝" w:hAnsi="ＭＳ 明朝"/>
                <w:sz w:val="20"/>
                <w:szCs w:val="20"/>
              </w:rPr>
              <w:t>72.8</w:t>
            </w:r>
            <w:r w:rsidR="00484287">
              <w:rPr>
                <w:rFonts w:ascii="ＭＳ 明朝" w:hAnsi="ＭＳ 明朝" w:hint="eastAsia"/>
                <w:sz w:val="20"/>
                <w:szCs w:val="20"/>
              </w:rPr>
              <w:t>％</w:t>
            </w:r>
            <w:r w:rsidR="001973A0" w:rsidRPr="00DA6B64">
              <w:rPr>
                <w:rFonts w:ascii="ＭＳ 明朝" w:hAnsi="ＭＳ 明朝"/>
                <w:sz w:val="20"/>
                <w:szCs w:val="20"/>
              </w:rPr>
              <w:t xml:space="preserve"> </w:t>
            </w:r>
            <w:r w:rsidR="00484287" w:rsidRPr="00DA6B64">
              <w:rPr>
                <w:rFonts w:ascii="ＭＳ 明朝" w:hAnsi="ＭＳ 明朝"/>
                <w:sz w:val="20"/>
                <w:szCs w:val="20"/>
              </w:rPr>
              <w:t>H30</w:t>
            </w:r>
            <w:r w:rsidR="001973A0" w:rsidRPr="00DA6B64">
              <w:rPr>
                <w:rFonts w:ascii="ＭＳ 明朝" w:hAnsi="ＭＳ 明朝"/>
                <w:sz w:val="20"/>
                <w:szCs w:val="20"/>
              </w:rPr>
              <w:t xml:space="preserve"> </w:t>
            </w:r>
            <w:r w:rsidR="00484287" w:rsidRPr="00DA6B64">
              <w:rPr>
                <w:rFonts w:ascii="ＭＳ 明朝" w:hAnsi="ＭＳ 明朝"/>
                <w:sz w:val="20"/>
                <w:szCs w:val="20"/>
              </w:rPr>
              <w:t>74.6</w:t>
            </w:r>
            <w:r w:rsidR="00484287">
              <w:rPr>
                <w:rFonts w:ascii="ＭＳ 明朝" w:hAnsi="ＭＳ 明朝"/>
                <w:sz w:val="20"/>
                <w:szCs w:val="20"/>
              </w:rPr>
              <w:t>％</w:t>
            </w:r>
            <w:r w:rsidR="001973A0" w:rsidRPr="00DA6B64">
              <w:rPr>
                <w:rFonts w:ascii="ＭＳ 明朝" w:hAnsi="ＭＳ 明朝" w:hint="eastAsia"/>
                <w:sz w:val="20"/>
                <w:szCs w:val="20"/>
              </w:rPr>
              <w:t>）</w:t>
            </w:r>
            <w:r w:rsidRPr="00DA6B64">
              <w:rPr>
                <w:rFonts w:ascii="ＭＳ 明朝" w:hAnsi="ＭＳ 明朝" w:hint="eastAsia"/>
                <w:sz w:val="20"/>
                <w:szCs w:val="20"/>
              </w:rPr>
              <w:t>している。それでも</w:t>
            </w:r>
            <w:r w:rsidR="00484287" w:rsidRPr="00DA6B64">
              <w:rPr>
                <w:rFonts w:ascii="ＭＳ 明朝" w:hAnsi="ＭＳ 明朝"/>
                <w:sz w:val="20"/>
                <w:szCs w:val="20"/>
              </w:rPr>
              <w:t>73</w:t>
            </w:r>
            <w:r w:rsidR="00484287">
              <w:rPr>
                <w:rFonts w:ascii="ＭＳ 明朝" w:hAnsi="ＭＳ 明朝" w:hint="eastAsia"/>
                <w:sz w:val="20"/>
                <w:szCs w:val="20"/>
              </w:rPr>
              <w:t>％</w:t>
            </w:r>
            <w:r w:rsidRPr="00DA6B64">
              <w:rPr>
                <w:rFonts w:ascii="ＭＳ 明朝" w:hAnsi="ＭＳ 明朝" w:hint="eastAsia"/>
                <w:sz w:val="20"/>
                <w:szCs w:val="20"/>
              </w:rPr>
              <w:t>の生徒が肯定的に捉えており、特に問題はない。しかし、あらゆる場面を活用して人権教育につなげてくことも大切で、次年度はそういった観点から職員研修を企画していく。</w:t>
            </w:r>
          </w:p>
        </w:tc>
        <w:tc>
          <w:tcPr>
            <w:tcW w:w="8221" w:type="dxa"/>
            <w:shd w:val="clear" w:color="auto" w:fill="auto"/>
          </w:tcPr>
          <w:p w14:paraId="7D394F08" w14:textId="4975421E"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lastRenderedPageBreak/>
              <w:t>【第</w:t>
            </w:r>
            <w:r w:rsidR="00484287" w:rsidRPr="00DA6B64">
              <w:rPr>
                <w:rFonts w:ascii="ＭＳ 明朝" w:hAnsi="ＭＳ 明朝" w:hint="eastAsia"/>
                <w:sz w:val="20"/>
                <w:szCs w:val="20"/>
              </w:rPr>
              <w:t>１</w:t>
            </w:r>
            <w:r w:rsidRPr="00DA6B64">
              <w:rPr>
                <w:rFonts w:ascii="ＭＳ 明朝" w:hAnsi="ＭＳ 明朝" w:hint="eastAsia"/>
                <w:sz w:val="20"/>
                <w:szCs w:val="20"/>
              </w:rPr>
              <w:t>回：</w:t>
            </w:r>
            <w:r w:rsidR="00484287" w:rsidRPr="00DA6B64">
              <w:rPr>
                <w:rFonts w:ascii="ＭＳ 明朝" w:hAnsi="ＭＳ 明朝" w:hint="eastAsia"/>
                <w:sz w:val="20"/>
                <w:szCs w:val="20"/>
              </w:rPr>
              <w:t>６</w:t>
            </w:r>
            <w:r w:rsidRPr="00DA6B64">
              <w:rPr>
                <w:rFonts w:ascii="ＭＳ 明朝" w:hAnsi="ＭＳ 明朝" w:hint="eastAsia"/>
                <w:sz w:val="20"/>
                <w:szCs w:val="20"/>
              </w:rPr>
              <w:t>月</w:t>
            </w:r>
            <w:r w:rsidR="00484287" w:rsidRPr="00DA6B64">
              <w:rPr>
                <w:rFonts w:ascii="ＭＳ 明朝" w:hAnsi="ＭＳ 明朝"/>
                <w:sz w:val="20"/>
                <w:szCs w:val="20"/>
              </w:rPr>
              <w:t>21</w:t>
            </w:r>
            <w:r w:rsidRPr="00DA6B64">
              <w:rPr>
                <w:rFonts w:ascii="ＭＳ 明朝" w:hAnsi="ＭＳ 明朝" w:hint="eastAsia"/>
                <w:sz w:val="20"/>
                <w:szCs w:val="20"/>
              </w:rPr>
              <w:t>日】</w:t>
            </w:r>
          </w:p>
          <w:p w14:paraId="1A99ED4E" w14:textId="77777777" w:rsidR="00403679" w:rsidRPr="00DA6B64" w:rsidRDefault="00403679" w:rsidP="00403679">
            <w:pPr>
              <w:pStyle w:val="aa"/>
              <w:numPr>
                <w:ilvl w:val="0"/>
                <w:numId w:val="41"/>
              </w:numPr>
              <w:spacing w:line="300" w:lineRule="exact"/>
              <w:ind w:leftChars="0"/>
              <w:rPr>
                <w:rFonts w:ascii="ＭＳ 明朝" w:hAnsi="ＭＳ 明朝"/>
                <w:sz w:val="20"/>
                <w:szCs w:val="20"/>
              </w:rPr>
            </w:pPr>
            <w:r w:rsidRPr="00DA6B64">
              <w:rPr>
                <w:rFonts w:ascii="ＭＳ 明朝" w:hAnsi="ＭＳ 明朝"/>
                <w:sz w:val="20"/>
                <w:szCs w:val="20"/>
              </w:rPr>
              <w:t xml:space="preserve"> </w:t>
            </w:r>
            <w:r w:rsidRPr="00DA6B64">
              <w:rPr>
                <w:rFonts w:ascii="ＭＳ 明朝" w:hAnsi="ＭＳ 明朝" w:hint="eastAsia"/>
                <w:sz w:val="20"/>
                <w:szCs w:val="20"/>
              </w:rPr>
              <w:t>学校経営計画より</w:t>
            </w:r>
            <w:r w:rsidRPr="00DA6B64">
              <w:rPr>
                <w:rFonts w:ascii="ＭＳ 明朝" w:hAnsi="ＭＳ 明朝"/>
                <w:sz w:val="20"/>
                <w:szCs w:val="20"/>
              </w:rPr>
              <w:t xml:space="preserve"> </w:t>
            </w:r>
          </w:p>
          <w:p w14:paraId="1E318581" w14:textId="77777777" w:rsidR="00403679" w:rsidRPr="00DA6B64" w:rsidRDefault="00403679" w:rsidP="00403679">
            <w:pPr>
              <w:spacing w:line="300" w:lineRule="exact"/>
              <w:ind w:left="300" w:hangingChars="150" w:hanging="300"/>
              <w:rPr>
                <w:rFonts w:ascii="ＭＳ 明朝" w:hAnsi="ＭＳ 明朝"/>
                <w:sz w:val="20"/>
                <w:szCs w:val="20"/>
              </w:rPr>
            </w:pPr>
            <w:r w:rsidRPr="00DA6B64">
              <w:rPr>
                <w:rFonts w:ascii="ＭＳ 明朝" w:hAnsi="ＭＳ 明朝"/>
                <w:sz w:val="20"/>
                <w:szCs w:val="20"/>
              </w:rPr>
              <w:t xml:space="preserve"> </w:t>
            </w:r>
            <w:r w:rsidRPr="00DA6B64">
              <w:rPr>
                <w:rFonts w:ascii="ＭＳ 明朝" w:hAnsi="ＭＳ 明朝" w:hint="eastAsia"/>
                <w:sz w:val="20"/>
                <w:szCs w:val="20"/>
              </w:rPr>
              <w:t>・携帯指導では、生徒からの意見を踏まえ、納得感のある指導につなげている。携帯は弊</w:t>
            </w:r>
            <w:r w:rsidRPr="00DA6B64">
              <w:rPr>
                <w:rFonts w:ascii="ＭＳ 明朝" w:hAnsi="ＭＳ 明朝" w:hint="eastAsia"/>
                <w:sz w:val="20"/>
                <w:szCs w:val="20"/>
              </w:rPr>
              <w:lastRenderedPageBreak/>
              <w:t>害もあるが、その危険性を教えたうえで上手に利用させる指導も肝要だ。</w:t>
            </w:r>
            <w:r w:rsidRPr="00DA6B64">
              <w:rPr>
                <w:rFonts w:ascii="ＭＳ 明朝" w:hAnsi="ＭＳ 明朝"/>
                <w:sz w:val="20"/>
                <w:szCs w:val="20"/>
              </w:rPr>
              <w:t xml:space="preserve"> </w:t>
            </w:r>
          </w:p>
          <w:p w14:paraId="6CDB7A3B" w14:textId="77777777" w:rsidR="00403679" w:rsidRPr="00DA6B64" w:rsidRDefault="00403679" w:rsidP="00403679">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大阪教育大学と効果的な連携を取りながら、生徒への支援につなげると良い。新たに立ち上げる教員志望コースは、各教科科目の「基礎・基本」を十分学習させ、同時に特定科目の専門性を高める内容にすることが大切だ。日本の教員養成系大学でも、この部分が弱点となっている。新コース設置の参考にしてほしい。同時に、「哲学」や「心理学」の内容も加味すると良い。</w:t>
            </w:r>
            <w:r w:rsidRPr="00DA6B64">
              <w:rPr>
                <w:rFonts w:ascii="ＭＳ 明朝" w:hAnsi="ＭＳ 明朝"/>
                <w:sz w:val="20"/>
                <w:szCs w:val="20"/>
              </w:rPr>
              <w:t xml:space="preserve"> </w:t>
            </w:r>
          </w:p>
          <w:p w14:paraId="3AED1781" w14:textId="211B5011" w:rsidR="00403679" w:rsidRPr="00DA6B64" w:rsidRDefault="00403679" w:rsidP="00403679">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・生徒は、教えることでより深く学ぶことができる。学習に</w:t>
            </w:r>
            <w:r w:rsidR="00484287" w:rsidRPr="00DA6B64">
              <w:rPr>
                <w:rFonts w:ascii="ＭＳ 明朝" w:hAnsi="ＭＳ 明朝"/>
                <w:sz w:val="20"/>
                <w:szCs w:val="20"/>
              </w:rPr>
              <w:t>ICT</w:t>
            </w:r>
            <w:r w:rsidRPr="00DA6B64">
              <w:rPr>
                <w:rFonts w:ascii="ＭＳ 明朝" w:hAnsi="ＭＳ 明朝" w:hint="eastAsia"/>
                <w:sz w:val="20"/>
                <w:szCs w:val="20"/>
              </w:rPr>
              <w:t>等を活用した方法を取り入れることは、生徒の学びを伸ばすことになる。</w:t>
            </w:r>
            <w:r w:rsidRPr="00DA6B64">
              <w:rPr>
                <w:rFonts w:ascii="ＭＳ 明朝" w:hAnsi="ＭＳ 明朝"/>
                <w:sz w:val="20"/>
                <w:szCs w:val="20"/>
              </w:rPr>
              <w:t xml:space="preserve"> </w:t>
            </w:r>
          </w:p>
          <w:p w14:paraId="34AB8342" w14:textId="13DDF3B1"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・「意見箱」をより活用するため、</w:t>
            </w:r>
            <w:r w:rsidR="00484287" w:rsidRPr="00DA6B64">
              <w:rPr>
                <w:rFonts w:ascii="ＭＳ 明朝" w:hAnsi="ＭＳ 明朝" w:hint="eastAsia"/>
                <w:sz w:val="20"/>
                <w:szCs w:val="20"/>
              </w:rPr>
              <w:t>１</w:t>
            </w:r>
            <w:r w:rsidRPr="00DA6B64">
              <w:rPr>
                <w:rFonts w:ascii="ＭＳ 明朝" w:hAnsi="ＭＳ 明朝" w:hint="eastAsia"/>
                <w:sz w:val="20"/>
                <w:szCs w:val="20"/>
              </w:rPr>
              <w:t>月に</w:t>
            </w:r>
            <w:r w:rsidR="00484287" w:rsidRPr="00DA6B64">
              <w:rPr>
                <w:rFonts w:ascii="ＭＳ 明朝" w:hAnsi="ＭＳ 明朝" w:hint="eastAsia"/>
                <w:sz w:val="20"/>
                <w:szCs w:val="20"/>
              </w:rPr>
              <w:t>１</w:t>
            </w:r>
            <w:r w:rsidRPr="00DA6B64">
              <w:rPr>
                <w:rFonts w:ascii="ＭＳ 明朝" w:hAnsi="ＭＳ 明朝" w:hint="eastAsia"/>
                <w:sz w:val="20"/>
                <w:szCs w:val="20"/>
              </w:rPr>
              <w:t>回必ず投函するよう呼びかける方法もある。</w:t>
            </w:r>
            <w:r w:rsidRPr="00DA6B64">
              <w:rPr>
                <w:rFonts w:ascii="ＭＳ 明朝" w:hAnsi="ＭＳ 明朝"/>
                <w:sz w:val="20"/>
                <w:szCs w:val="20"/>
              </w:rPr>
              <w:t xml:space="preserve"> </w:t>
            </w:r>
          </w:p>
          <w:p w14:paraId="32D75B30" w14:textId="77777777" w:rsidR="00403679" w:rsidRPr="00DA6B64" w:rsidRDefault="00403679" w:rsidP="00403679">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・「海外語学研修」が成立しなかったことは残念だが、来年度実施に向けて頑張ってほしい。大阪教育大学の留学生を、語学講師としてボランティアで招くことも考えてはどうか。</w:t>
            </w:r>
            <w:r w:rsidRPr="00DA6B64">
              <w:rPr>
                <w:rFonts w:ascii="ＭＳ 明朝" w:hAnsi="ＭＳ 明朝"/>
                <w:sz w:val="20"/>
                <w:szCs w:val="20"/>
              </w:rPr>
              <w:t xml:space="preserve"> </w:t>
            </w:r>
          </w:p>
          <w:p w14:paraId="0AD1FC9C" w14:textId="77777777" w:rsidR="00403679" w:rsidRPr="00DA6B64" w:rsidRDefault="00403679" w:rsidP="00403679">
            <w:pPr>
              <w:pStyle w:val="aa"/>
              <w:numPr>
                <w:ilvl w:val="0"/>
                <w:numId w:val="41"/>
              </w:numPr>
              <w:spacing w:line="300" w:lineRule="exact"/>
              <w:ind w:leftChars="0"/>
              <w:rPr>
                <w:rFonts w:ascii="ＭＳ 明朝" w:hAnsi="ＭＳ 明朝"/>
                <w:sz w:val="20"/>
                <w:szCs w:val="20"/>
              </w:rPr>
            </w:pPr>
            <w:r w:rsidRPr="00DA6B64">
              <w:rPr>
                <w:rFonts w:ascii="ＭＳ 明朝" w:hAnsi="ＭＳ 明朝"/>
                <w:sz w:val="20"/>
                <w:szCs w:val="20"/>
              </w:rPr>
              <w:t xml:space="preserve"> </w:t>
            </w:r>
            <w:r w:rsidRPr="00DA6B64">
              <w:rPr>
                <w:rFonts w:ascii="ＭＳ 明朝" w:hAnsi="ＭＳ 明朝" w:hint="eastAsia"/>
                <w:sz w:val="20"/>
                <w:szCs w:val="20"/>
              </w:rPr>
              <w:t>次年度採用予定の教科書の紹介</w:t>
            </w:r>
            <w:r w:rsidRPr="00DA6B64">
              <w:rPr>
                <w:rFonts w:ascii="ＭＳ 明朝" w:hAnsi="ＭＳ 明朝"/>
                <w:sz w:val="20"/>
                <w:szCs w:val="20"/>
              </w:rPr>
              <w:t xml:space="preserve"> </w:t>
            </w:r>
          </w:p>
          <w:p w14:paraId="34D49AAE" w14:textId="77777777"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・興味深い教科書であり、内容も適切だ。</w:t>
            </w:r>
          </w:p>
          <w:p w14:paraId="5B3ECCEA" w14:textId="77777777" w:rsidR="00403679" w:rsidRPr="00DA6B64" w:rsidRDefault="00403679" w:rsidP="00403679">
            <w:pPr>
              <w:pStyle w:val="aa"/>
              <w:numPr>
                <w:ilvl w:val="0"/>
                <w:numId w:val="41"/>
              </w:numPr>
              <w:spacing w:line="300" w:lineRule="exact"/>
              <w:ind w:leftChars="0"/>
              <w:rPr>
                <w:rFonts w:ascii="ＭＳ 明朝" w:hAnsi="ＭＳ 明朝"/>
                <w:sz w:val="20"/>
                <w:szCs w:val="20"/>
              </w:rPr>
            </w:pPr>
            <w:r w:rsidRPr="00DA6B64">
              <w:rPr>
                <w:rFonts w:ascii="ＭＳ 明朝" w:hAnsi="ＭＳ 明朝"/>
                <w:sz w:val="20"/>
                <w:szCs w:val="20"/>
              </w:rPr>
              <w:t xml:space="preserve"> </w:t>
            </w:r>
            <w:r w:rsidRPr="00DA6B64">
              <w:rPr>
                <w:rFonts w:ascii="ＭＳ 明朝" w:hAnsi="ＭＳ 明朝" w:hint="eastAsia"/>
                <w:sz w:val="20"/>
                <w:szCs w:val="20"/>
              </w:rPr>
              <w:t>校内の授業見学</w:t>
            </w:r>
          </w:p>
          <w:p w14:paraId="134826B2" w14:textId="77777777"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・「良く授業を聞いている。」「立派です。」との感想。</w:t>
            </w:r>
          </w:p>
          <w:p w14:paraId="52012D8A" w14:textId="77777777" w:rsidR="00403679" w:rsidRPr="00DA6B64" w:rsidRDefault="00403679" w:rsidP="00403679">
            <w:pPr>
              <w:spacing w:line="300" w:lineRule="exact"/>
              <w:rPr>
                <w:rFonts w:ascii="ＭＳ 明朝" w:hAnsi="ＭＳ 明朝"/>
                <w:sz w:val="20"/>
                <w:szCs w:val="20"/>
              </w:rPr>
            </w:pPr>
          </w:p>
          <w:p w14:paraId="123CEDCA" w14:textId="78F2DCE0"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【第</w:t>
            </w:r>
            <w:r w:rsidR="00484287" w:rsidRPr="00DA6B64">
              <w:rPr>
                <w:rFonts w:ascii="ＭＳ 明朝" w:hAnsi="ＭＳ 明朝" w:hint="eastAsia"/>
                <w:sz w:val="20"/>
                <w:szCs w:val="20"/>
              </w:rPr>
              <w:t>２</w:t>
            </w:r>
            <w:r w:rsidRPr="00DA6B64">
              <w:rPr>
                <w:rFonts w:ascii="ＭＳ 明朝" w:hAnsi="ＭＳ 明朝" w:hint="eastAsia"/>
                <w:sz w:val="20"/>
                <w:szCs w:val="20"/>
              </w:rPr>
              <w:t>回：</w:t>
            </w:r>
            <w:r w:rsidR="00484287" w:rsidRPr="00DA6B64">
              <w:rPr>
                <w:rFonts w:ascii="ＭＳ 明朝" w:hAnsi="ＭＳ 明朝"/>
                <w:sz w:val="20"/>
                <w:szCs w:val="20"/>
              </w:rPr>
              <w:t>11</w:t>
            </w:r>
            <w:r w:rsidRPr="00DA6B64">
              <w:rPr>
                <w:rFonts w:ascii="ＭＳ 明朝" w:hAnsi="ＭＳ 明朝" w:hint="eastAsia"/>
                <w:sz w:val="20"/>
                <w:szCs w:val="20"/>
              </w:rPr>
              <w:t>月</w:t>
            </w:r>
            <w:r w:rsidR="00484287" w:rsidRPr="00DA6B64">
              <w:rPr>
                <w:rFonts w:ascii="ＭＳ 明朝" w:hAnsi="ＭＳ 明朝"/>
                <w:sz w:val="20"/>
                <w:szCs w:val="20"/>
              </w:rPr>
              <w:t>11</w:t>
            </w:r>
            <w:r w:rsidRPr="00DA6B64">
              <w:rPr>
                <w:rFonts w:ascii="ＭＳ 明朝" w:hAnsi="ＭＳ 明朝" w:hint="eastAsia"/>
                <w:sz w:val="20"/>
                <w:szCs w:val="20"/>
              </w:rPr>
              <w:t>日】</w:t>
            </w:r>
            <w:r w:rsidRPr="00DA6B64">
              <w:rPr>
                <w:rFonts w:ascii="ＭＳ 明朝" w:hAnsi="ＭＳ 明朝"/>
                <w:sz w:val="20"/>
                <w:szCs w:val="20"/>
              </w:rPr>
              <w:t xml:space="preserve"> </w:t>
            </w:r>
          </w:p>
          <w:p w14:paraId="467B0C04" w14:textId="58B5F0B0" w:rsidR="00403679" w:rsidRPr="00DA6B64" w:rsidRDefault="00403679" w:rsidP="00403679">
            <w:pPr>
              <w:pStyle w:val="aa"/>
              <w:numPr>
                <w:ilvl w:val="0"/>
                <w:numId w:val="42"/>
              </w:numPr>
              <w:spacing w:line="300" w:lineRule="exact"/>
              <w:ind w:leftChars="0"/>
              <w:rPr>
                <w:rFonts w:ascii="ＭＳ 明朝" w:hAnsi="ＭＳ 明朝"/>
                <w:sz w:val="20"/>
                <w:szCs w:val="20"/>
              </w:rPr>
            </w:pPr>
            <w:r w:rsidRPr="00DA6B64">
              <w:rPr>
                <w:rFonts w:ascii="ＭＳ 明朝" w:hAnsi="ＭＳ 明朝" w:hint="eastAsia"/>
                <w:sz w:val="20"/>
                <w:szCs w:val="20"/>
              </w:rPr>
              <w:t>第</w:t>
            </w:r>
            <w:r w:rsidR="00484287" w:rsidRPr="00DA6B64">
              <w:rPr>
                <w:rFonts w:ascii="ＭＳ 明朝" w:hAnsi="ＭＳ 明朝" w:hint="eastAsia"/>
                <w:sz w:val="20"/>
                <w:szCs w:val="20"/>
              </w:rPr>
              <w:t>１</w:t>
            </w:r>
            <w:r w:rsidRPr="00DA6B64">
              <w:rPr>
                <w:rFonts w:ascii="ＭＳ 明朝" w:hAnsi="ＭＳ 明朝" w:hint="eastAsia"/>
                <w:sz w:val="20"/>
                <w:szCs w:val="20"/>
              </w:rPr>
              <w:t>回授業アンケートより</w:t>
            </w:r>
          </w:p>
          <w:p w14:paraId="7988C0AE" w14:textId="77777777" w:rsidR="00403679" w:rsidRPr="00DA6B64" w:rsidRDefault="00403679" w:rsidP="00403679">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数学や英語のスコアは高いようだ。ただ、授業内容や出題が易しいものになっていないか、チェックすることも重要だ。例えば、テストを作る際に、集中して授業を受けていれば何点取れるかという観点で作成するなど全員で共有すれば有効だと思う。</w:t>
            </w:r>
            <w:r w:rsidRPr="00DA6B64">
              <w:rPr>
                <w:rFonts w:ascii="ＭＳ 明朝" w:hAnsi="ＭＳ 明朝"/>
                <w:sz w:val="20"/>
                <w:szCs w:val="20"/>
              </w:rPr>
              <w:t xml:space="preserve"> </w:t>
            </w:r>
          </w:p>
          <w:p w14:paraId="0E54BB24" w14:textId="77777777" w:rsidR="00403679" w:rsidRPr="00DA6B64" w:rsidRDefault="00403679" w:rsidP="00403679">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・成績の分布や最高点・最低点などの資料を作成し、中学校へ示すなどの工夫をしたらどうか。</w:t>
            </w:r>
            <w:r w:rsidRPr="00DA6B64">
              <w:rPr>
                <w:rFonts w:ascii="ＭＳ 明朝" w:hAnsi="ＭＳ 明朝"/>
                <w:sz w:val="20"/>
                <w:szCs w:val="20"/>
              </w:rPr>
              <w:t xml:space="preserve"> </w:t>
            </w:r>
          </w:p>
          <w:p w14:paraId="639C0528" w14:textId="77777777" w:rsidR="00403679" w:rsidRPr="00DA6B64" w:rsidRDefault="00403679" w:rsidP="00403679">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・出題の意図を生徒に周知したり、考えさせる問題を多く出題することも良いと思う。最近の傾向として、問題数が多すぎて考えて解くことが疎かになっている風潮が他校などでは見受けられる。</w:t>
            </w:r>
            <w:r w:rsidRPr="00DA6B64">
              <w:rPr>
                <w:rFonts w:ascii="ＭＳ 明朝" w:hAnsi="ＭＳ 明朝"/>
                <w:sz w:val="20"/>
                <w:szCs w:val="20"/>
              </w:rPr>
              <w:t xml:space="preserve"> </w:t>
            </w:r>
          </w:p>
          <w:p w14:paraId="737EA865" w14:textId="77777777" w:rsidR="006C028E"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・教員へのフィードバックの方法を工夫することも良い。</w:t>
            </w:r>
          </w:p>
          <w:p w14:paraId="5D0F14DD" w14:textId="77777777" w:rsidR="00403679" w:rsidRPr="00DA6B64" w:rsidRDefault="00403679" w:rsidP="00403679">
            <w:pPr>
              <w:pStyle w:val="aa"/>
              <w:numPr>
                <w:ilvl w:val="0"/>
                <w:numId w:val="42"/>
              </w:numPr>
              <w:spacing w:line="300" w:lineRule="exact"/>
              <w:ind w:leftChars="0"/>
              <w:rPr>
                <w:rFonts w:ascii="ＭＳ 明朝" w:hAnsi="ＭＳ 明朝"/>
                <w:sz w:val="20"/>
                <w:szCs w:val="20"/>
              </w:rPr>
            </w:pPr>
            <w:r w:rsidRPr="00DA6B64">
              <w:rPr>
                <w:rFonts w:ascii="ＭＳ 明朝" w:hAnsi="ＭＳ 明朝" w:hint="eastAsia"/>
                <w:sz w:val="20"/>
                <w:szCs w:val="20"/>
              </w:rPr>
              <w:t>広報活動について</w:t>
            </w:r>
          </w:p>
          <w:p w14:paraId="26A04AF6" w14:textId="77777777" w:rsidR="00403679" w:rsidRPr="00DA6B64" w:rsidRDefault="00403679" w:rsidP="00403679">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lastRenderedPageBreak/>
              <w:t>・本校は生徒指導が厳しいのかという質問を中学校から受けた場合、中学校と比べてどうなのか、自主性を養う機会があったり、生徒の意見を取り入れて見直しを行っているなど、中学校に説明できるようにしておくことが大切だ。</w:t>
            </w:r>
          </w:p>
          <w:p w14:paraId="6E688FB0" w14:textId="77777777"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・入学式や卒業式など、少し硬いイメージもある。</w:t>
            </w:r>
          </w:p>
          <w:p w14:paraId="3C5D485A" w14:textId="77777777" w:rsidR="00403679" w:rsidRPr="00DA6B64" w:rsidRDefault="00114CAF" w:rsidP="00114CAF">
            <w:pPr>
              <w:pStyle w:val="aa"/>
              <w:numPr>
                <w:ilvl w:val="0"/>
                <w:numId w:val="42"/>
              </w:numPr>
              <w:spacing w:line="300" w:lineRule="exact"/>
              <w:ind w:leftChars="0"/>
              <w:rPr>
                <w:rFonts w:ascii="ＭＳ 明朝" w:hAnsi="ＭＳ 明朝"/>
                <w:sz w:val="20"/>
                <w:szCs w:val="20"/>
              </w:rPr>
            </w:pPr>
            <w:r w:rsidRPr="00DA6B64">
              <w:rPr>
                <w:rFonts w:ascii="ＭＳ 明朝" w:hAnsi="ＭＳ 明朝" w:hint="eastAsia"/>
                <w:sz w:val="20"/>
                <w:szCs w:val="20"/>
              </w:rPr>
              <w:t>小高連携・高大連携について</w:t>
            </w:r>
          </w:p>
          <w:p w14:paraId="61AD7072" w14:textId="77777777"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・こうした連携事業に参加した生徒は、自己の進路を見つめる良い機会となっている。</w:t>
            </w:r>
          </w:p>
          <w:p w14:paraId="55BFB7C1" w14:textId="77777777" w:rsidR="00403679" w:rsidRPr="00DA6B64" w:rsidRDefault="00403679" w:rsidP="00403679">
            <w:pPr>
              <w:spacing w:line="300" w:lineRule="exact"/>
              <w:rPr>
                <w:rFonts w:ascii="ＭＳ 明朝" w:hAnsi="ＭＳ 明朝"/>
                <w:sz w:val="20"/>
                <w:szCs w:val="20"/>
              </w:rPr>
            </w:pPr>
            <w:r w:rsidRPr="00DA6B64">
              <w:rPr>
                <w:rFonts w:ascii="ＭＳ 明朝" w:hAnsi="ＭＳ 明朝" w:hint="eastAsia"/>
                <w:sz w:val="20"/>
                <w:szCs w:val="20"/>
              </w:rPr>
              <w:t>・少子化の折から、小学生との交流は高校生にとって良い体験になる。</w:t>
            </w:r>
          </w:p>
          <w:p w14:paraId="36F947FF" w14:textId="77777777" w:rsidR="00403679" w:rsidRPr="00DA6B64" w:rsidRDefault="00403679" w:rsidP="00114CAF">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・八尾市とも連携しており、地域連携が高校教育に果たす役割は非常に大きい。今後ともこうした活動を続けていってもらいたい。</w:t>
            </w:r>
          </w:p>
          <w:p w14:paraId="144BD629" w14:textId="18C762A7" w:rsidR="00114CAF" w:rsidRPr="00DA6B64" w:rsidRDefault="00114CAF" w:rsidP="00114CAF">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【第</w:t>
            </w:r>
            <w:r w:rsidR="00484287" w:rsidRPr="00DA6B64">
              <w:rPr>
                <w:rFonts w:ascii="ＭＳ 明朝" w:hAnsi="ＭＳ 明朝" w:hint="eastAsia"/>
                <w:sz w:val="20"/>
                <w:szCs w:val="20"/>
              </w:rPr>
              <w:t>３</w:t>
            </w:r>
            <w:r w:rsidRPr="00DA6B64">
              <w:rPr>
                <w:rFonts w:ascii="ＭＳ 明朝" w:hAnsi="ＭＳ 明朝" w:hint="eastAsia"/>
                <w:sz w:val="20"/>
                <w:szCs w:val="20"/>
              </w:rPr>
              <w:t>回：</w:t>
            </w:r>
            <w:r w:rsidR="00484287" w:rsidRPr="00DA6B64">
              <w:rPr>
                <w:rFonts w:ascii="ＭＳ 明朝" w:hAnsi="ＭＳ 明朝" w:hint="eastAsia"/>
                <w:sz w:val="20"/>
                <w:szCs w:val="20"/>
              </w:rPr>
              <w:t>２</w:t>
            </w:r>
            <w:r w:rsidRPr="00DA6B64">
              <w:rPr>
                <w:rFonts w:ascii="ＭＳ 明朝" w:hAnsi="ＭＳ 明朝" w:hint="eastAsia"/>
                <w:sz w:val="20"/>
                <w:szCs w:val="20"/>
              </w:rPr>
              <w:t>月</w:t>
            </w:r>
            <w:r w:rsidR="00484287" w:rsidRPr="00DA6B64">
              <w:rPr>
                <w:rFonts w:ascii="ＭＳ 明朝" w:hAnsi="ＭＳ 明朝" w:hint="eastAsia"/>
                <w:sz w:val="20"/>
                <w:szCs w:val="20"/>
              </w:rPr>
              <w:t>３</w:t>
            </w:r>
            <w:r w:rsidRPr="00DA6B64">
              <w:rPr>
                <w:rFonts w:ascii="ＭＳ 明朝" w:hAnsi="ＭＳ 明朝" w:hint="eastAsia"/>
                <w:sz w:val="20"/>
                <w:szCs w:val="20"/>
              </w:rPr>
              <w:t>日】</w:t>
            </w:r>
          </w:p>
          <w:p w14:paraId="3C63922D" w14:textId="77777777" w:rsidR="00DD5D08" w:rsidRPr="00DA6B64" w:rsidRDefault="00DD5D08" w:rsidP="00DD5D08">
            <w:pPr>
              <w:numPr>
                <w:ilvl w:val="0"/>
                <w:numId w:val="33"/>
              </w:num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令和元年度学校教育自己診断アンケート結果より</w:t>
            </w:r>
          </w:p>
          <w:p w14:paraId="52EB936D" w14:textId="7D32B0B2"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学校生活に対する満足度について、</w:t>
            </w:r>
            <w:r w:rsidR="00484287" w:rsidRPr="00DA6B64">
              <w:rPr>
                <w:rFonts w:ascii="ＭＳ 明朝" w:hAnsi="ＭＳ 明朝" w:hint="eastAsia"/>
                <w:sz w:val="20"/>
                <w:szCs w:val="20"/>
              </w:rPr>
              <w:t>１</w:t>
            </w:r>
            <w:r w:rsidRPr="00DA6B64">
              <w:rPr>
                <w:rFonts w:ascii="ＭＳ 明朝" w:hAnsi="ＭＳ 明朝" w:hint="eastAsia"/>
                <w:sz w:val="20"/>
                <w:szCs w:val="20"/>
              </w:rPr>
              <w:t>年生は昨年度よりも高くなっている。</w:t>
            </w:r>
            <w:r w:rsidR="00484287" w:rsidRPr="00DA6B64">
              <w:rPr>
                <w:rFonts w:ascii="ＭＳ 明朝" w:hAnsi="ＭＳ 明朝" w:hint="eastAsia"/>
                <w:sz w:val="20"/>
                <w:szCs w:val="20"/>
              </w:rPr>
              <w:t>２</w:t>
            </w:r>
            <w:r w:rsidRPr="00DA6B64">
              <w:rPr>
                <w:rFonts w:ascii="ＭＳ 明朝" w:hAnsi="ＭＳ 明朝" w:hint="eastAsia"/>
                <w:sz w:val="20"/>
                <w:szCs w:val="20"/>
              </w:rPr>
              <w:t>年生は毎年のことではあるが中だるみ状態といえる。一方</w:t>
            </w:r>
            <w:r w:rsidR="00484287" w:rsidRPr="00DA6B64">
              <w:rPr>
                <w:rFonts w:ascii="ＭＳ 明朝" w:hAnsi="ＭＳ 明朝" w:hint="eastAsia"/>
                <w:sz w:val="20"/>
                <w:szCs w:val="20"/>
              </w:rPr>
              <w:t>３</w:t>
            </w:r>
            <w:r w:rsidRPr="00DA6B64">
              <w:rPr>
                <w:rFonts w:ascii="ＭＳ 明朝" w:hAnsi="ＭＳ 明朝" w:hint="eastAsia"/>
                <w:sz w:val="20"/>
                <w:szCs w:val="20"/>
              </w:rPr>
              <w:t>年生は高いスコアを示しており、</w:t>
            </w:r>
            <w:r w:rsidR="00484287" w:rsidRPr="00DA6B64">
              <w:rPr>
                <w:rFonts w:ascii="ＭＳ 明朝" w:hAnsi="ＭＳ 明朝" w:hint="eastAsia"/>
                <w:sz w:val="20"/>
                <w:szCs w:val="20"/>
              </w:rPr>
              <w:t>３</w:t>
            </w:r>
            <w:r w:rsidRPr="00DA6B64">
              <w:rPr>
                <w:rFonts w:ascii="ＭＳ 明朝" w:hAnsi="ＭＳ 明朝" w:hint="eastAsia"/>
                <w:sz w:val="20"/>
                <w:szCs w:val="20"/>
              </w:rPr>
              <w:t>年次での高スコアは、本校の特徴の一つでもある。学力や社会人基礎力など、目に見える形で自己の成長が生徒に認識されてくる時期に合わせて、評価が高くなっていると考えられる。また特質すべき特徴として、行事やホームルーム活動への満足度が大きく上昇している点もあげられる。</w:t>
            </w:r>
          </w:p>
          <w:p w14:paraId="32839696" w14:textId="77777777"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【意見・提言】</w:t>
            </w:r>
          </w:p>
          <w:p w14:paraId="7D34D819" w14:textId="77777777"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アンケート項目の中の「学習時間の確保」があまり振るわないのは気になる。プリント中心の授業では、答えを書き込むことが目的となる結果、内容把握のみならず、考え方や答えに至る道筋といったところにまで意識がいかないのではないか。</w:t>
            </w:r>
          </w:p>
          <w:p w14:paraId="6F532E97" w14:textId="77777777"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・教科書等、本で学習する習慣が今の高校生には少ないようだ。教科書を読み込むことで、生徒自身が授業を再現したり、全体像を把握できたりする。</w:t>
            </w:r>
          </w:p>
          <w:p w14:paraId="652F4C44" w14:textId="77777777"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・「いじめはない」ということであるが、素晴らしいことである。</w:t>
            </w:r>
          </w:p>
          <w:p w14:paraId="628DBED1" w14:textId="77777777" w:rsidR="00DD5D08" w:rsidRPr="00DA6B64" w:rsidRDefault="00DD5D08" w:rsidP="00DD5D08">
            <w:pPr>
              <w:numPr>
                <w:ilvl w:val="0"/>
                <w:numId w:val="33"/>
              </w:num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来年度学校経営計画について</w:t>
            </w:r>
          </w:p>
          <w:p w14:paraId="72DE4A43" w14:textId="0C4A6C80" w:rsidR="00DD5D08" w:rsidRPr="00DA6B64" w:rsidRDefault="00DD5D08" w:rsidP="00DD5D08">
            <w:pPr>
              <w:spacing w:line="300" w:lineRule="exact"/>
              <w:ind w:leftChars="100" w:left="210"/>
              <w:rPr>
                <w:rFonts w:ascii="ＭＳ 明朝" w:hAnsi="ＭＳ 明朝"/>
                <w:sz w:val="20"/>
                <w:szCs w:val="20"/>
              </w:rPr>
            </w:pPr>
            <w:r w:rsidRPr="00DA6B64">
              <w:rPr>
                <w:rFonts w:ascii="ＭＳ 明朝" w:hAnsi="ＭＳ 明朝" w:hint="eastAsia"/>
                <w:sz w:val="20"/>
                <w:szCs w:val="20"/>
              </w:rPr>
              <w:t>この新入生から「教職トライコース」が発足する。</w:t>
            </w:r>
            <w:r w:rsidR="00484287" w:rsidRPr="00DA6B64">
              <w:rPr>
                <w:rFonts w:ascii="ＭＳ 明朝" w:hAnsi="ＭＳ 明朝" w:hint="eastAsia"/>
                <w:sz w:val="20"/>
                <w:szCs w:val="20"/>
              </w:rPr>
              <w:t>２</w:t>
            </w:r>
            <w:r w:rsidRPr="00DA6B64">
              <w:rPr>
                <w:rFonts w:ascii="ＭＳ 明朝" w:hAnsi="ＭＳ 明朝" w:hint="eastAsia"/>
                <w:sz w:val="20"/>
                <w:szCs w:val="20"/>
              </w:rPr>
              <w:t>年次より科目「教職講義」など、教員としての資質を育てる授業が用意されることになる。また、生徒がもっと「入ってよかった」と思える学校にしていくと同時に、</w:t>
            </w:r>
            <w:r w:rsidR="00484287" w:rsidRPr="00DA6B64">
              <w:rPr>
                <w:rFonts w:ascii="ＭＳ 明朝" w:hAnsi="ＭＳ 明朝"/>
                <w:sz w:val="20"/>
                <w:szCs w:val="20"/>
              </w:rPr>
              <w:t>ICT</w:t>
            </w:r>
            <w:r w:rsidRPr="00DA6B64">
              <w:rPr>
                <w:rFonts w:ascii="ＭＳ 明朝" w:hAnsi="ＭＳ 明朝" w:hint="eastAsia"/>
                <w:sz w:val="20"/>
                <w:szCs w:val="20"/>
              </w:rPr>
              <w:t>機器の充実や海外語学研修旅行の開</w:t>
            </w:r>
            <w:r w:rsidRPr="00DA6B64">
              <w:rPr>
                <w:rFonts w:ascii="ＭＳ 明朝" w:hAnsi="ＭＳ 明朝" w:hint="eastAsia"/>
                <w:sz w:val="20"/>
                <w:szCs w:val="20"/>
              </w:rPr>
              <w:lastRenderedPageBreak/>
              <w:t>催、行事面での工夫も行っていく。また今年以上に、生徒が地域に出かけて様々な活動ができるように計画したい。</w:t>
            </w:r>
          </w:p>
          <w:p w14:paraId="54D3F396" w14:textId="77777777"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【意見・提言】</w:t>
            </w:r>
          </w:p>
          <w:p w14:paraId="62349616" w14:textId="77777777"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・大学との連携においては、高校側の負担を減らすことと同時に、もっと大学側を利用してもよい。</w:t>
            </w:r>
          </w:p>
          <w:p w14:paraId="166EA69B" w14:textId="77777777" w:rsidR="00DD5D08" w:rsidRPr="00DA6B64" w:rsidRDefault="00DD5D08" w:rsidP="00DD5D08">
            <w:pPr>
              <w:spacing w:line="300" w:lineRule="exact"/>
              <w:ind w:left="200" w:hangingChars="100" w:hanging="200"/>
              <w:rPr>
                <w:rFonts w:ascii="ＭＳ 明朝" w:hAnsi="ＭＳ 明朝"/>
                <w:sz w:val="20"/>
                <w:szCs w:val="20"/>
              </w:rPr>
            </w:pPr>
            <w:r w:rsidRPr="00DA6B64">
              <w:rPr>
                <w:rFonts w:ascii="ＭＳ 明朝" w:hAnsi="ＭＳ 明朝" w:hint="eastAsia"/>
                <w:sz w:val="20"/>
                <w:szCs w:val="20"/>
              </w:rPr>
              <w:t>・文化祭などの行事をより充実させていくことや、地域連携も今年度以上によりがんばっていってほしい。</w:t>
            </w:r>
          </w:p>
        </w:tc>
      </w:tr>
    </w:tbl>
    <w:p w14:paraId="48C6668B" w14:textId="77777777" w:rsidR="00B74677" w:rsidRDefault="00B74677" w:rsidP="00FD6636">
      <w:pPr>
        <w:ind w:leftChars="-92" w:left="-4" w:hangingChars="90" w:hanging="189"/>
        <w:jc w:val="left"/>
        <w:rPr>
          <w:rFonts w:ascii="ＭＳ ゴシック" w:eastAsia="ＭＳ ゴシック" w:hAnsi="ＭＳ ゴシック"/>
          <w:szCs w:val="21"/>
        </w:rPr>
      </w:pPr>
    </w:p>
    <w:p w14:paraId="76BFBE10" w14:textId="7FBE761E" w:rsidR="0086696C" w:rsidRPr="00DA6B64" w:rsidRDefault="00484287" w:rsidP="00FD6636">
      <w:pPr>
        <w:ind w:leftChars="-92" w:left="-4" w:hangingChars="90" w:hanging="189"/>
        <w:jc w:val="left"/>
        <w:rPr>
          <w:rFonts w:ascii="ＭＳ ゴシック" w:eastAsia="ＭＳ ゴシック" w:hAnsi="ＭＳ ゴシック"/>
          <w:szCs w:val="21"/>
        </w:rPr>
      </w:pPr>
      <w:r w:rsidRPr="00DA6B64">
        <w:rPr>
          <w:rFonts w:ascii="ＭＳ ゴシック" w:eastAsia="ＭＳ ゴシック" w:hAnsi="ＭＳ ゴシック" w:hint="eastAsia"/>
          <w:szCs w:val="21"/>
        </w:rPr>
        <w:t>３</w:t>
      </w:r>
      <w:r w:rsidR="0037367C" w:rsidRPr="00DA6B64">
        <w:rPr>
          <w:rFonts w:ascii="ＭＳ ゴシック" w:eastAsia="ＭＳ ゴシック" w:hAnsi="ＭＳ ゴシック" w:hint="eastAsia"/>
          <w:szCs w:val="21"/>
        </w:rPr>
        <w:t xml:space="preserve">　</w:t>
      </w:r>
      <w:r w:rsidR="0086696C" w:rsidRPr="00DA6B64">
        <w:rPr>
          <w:rFonts w:ascii="ＭＳ ゴシック" w:eastAsia="ＭＳ ゴシック" w:hAnsi="ＭＳ ゴシック" w:hint="eastAsia"/>
          <w:szCs w:val="21"/>
        </w:rPr>
        <w:t>本年度の取組</w:t>
      </w:r>
      <w:r w:rsidR="0037367C" w:rsidRPr="00DA6B64">
        <w:rPr>
          <w:rFonts w:ascii="ＭＳ ゴシック" w:eastAsia="ＭＳ ゴシック" w:hAnsi="ＭＳ ゴシック" w:hint="eastAsia"/>
          <w:szCs w:val="21"/>
        </w:rPr>
        <w:t>内容</w:t>
      </w:r>
      <w:r w:rsidR="0086696C" w:rsidRPr="00DA6B64">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4217"/>
        <w:gridCol w:w="3296"/>
      </w:tblGrid>
      <w:tr w:rsidR="00FD6636" w:rsidRPr="00DA6B64" w14:paraId="217C9C2E" w14:textId="77777777" w:rsidTr="00E43E80">
        <w:trPr>
          <w:trHeight w:val="586"/>
          <w:jc w:val="center"/>
        </w:trPr>
        <w:tc>
          <w:tcPr>
            <w:tcW w:w="881" w:type="dxa"/>
            <w:shd w:val="clear" w:color="auto" w:fill="auto"/>
            <w:vAlign w:val="center"/>
          </w:tcPr>
          <w:p w14:paraId="34EB6E43" w14:textId="77777777" w:rsidR="00897939" w:rsidRPr="00DA6B64" w:rsidRDefault="00897939" w:rsidP="0054712D">
            <w:pPr>
              <w:spacing w:line="240" w:lineRule="exact"/>
              <w:jc w:val="center"/>
              <w:rPr>
                <w:rFonts w:ascii="ＭＳ 明朝" w:hAnsi="ＭＳ 明朝"/>
                <w:sz w:val="20"/>
                <w:szCs w:val="20"/>
              </w:rPr>
            </w:pPr>
            <w:r w:rsidRPr="00DA6B64">
              <w:rPr>
                <w:rFonts w:ascii="ＭＳ 明朝" w:hAnsi="ＭＳ 明朝" w:hint="eastAsia"/>
                <w:sz w:val="20"/>
                <w:szCs w:val="20"/>
              </w:rPr>
              <w:t>中期的</w:t>
            </w:r>
          </w:p>
          <w:p w14:paraId="46F1E352" w14:textId="77777777" w:rsidR="00897939" w:rsidRPr="00DA6B64" w:rsidRDefault="00897939" w:rsidP="0054712D">
            <w:pPr>
              <w:spacing w:line="240" w:lineRule="exact"/>
              <w:jc w:val="center"/>
              <w:rPr>
                <w:rFonts w:ascii="ＭＳ 明朝" w:hAnsi="ＭＳ 明朝"/>
                <w:spacing w:val="-20"/>
                <w:sz w:val="20"/>
                <w:szCs w:val="20"/>
              </w:rPr>
            </w:pPr>
            <w:r w:rsidRPr="00DA6B64">
              <w:rPr>
                <w:rFonts w:ascii="ＭＳ 明朝" w:hAnsi="ＭＳ 明朝" w:hint="eastAsia"/>
                <w:sz w:val="20"/>
                <w:szCs w:val="20"/>
              </w:rPr>
              <w:t>目標</w:t>
            </w:r>
          </w:p>
        </w:tc>
        <w:tc>
          <w:tcPr>
            <w:tcW w:w="2020" w:type="dxa"/>
            <w:shd w:val="clear" w:color="auto" w:fill="auto"/>
            <w:vAlign w:val="center"/>
          </w:tcPr>
          <w:p w14:paraId="48AA989B" w14:textId="77777777" w:rsidR="00897939" w:rsidRPr="00DA6B64" w:rsidRDefault="00897939" w:rsidP="006B5B51">
            <w:pPr>
              <w:spacing w:line="320" w:lineRule="exact"/>
              <w:jc w:val="center"/>
              <w:rPr>
                <w:rFonts w:ascii="ＭＳ 明朝" w:hAnsi="ＭＳ 明朝"/>
                <w:sz w:val="20"/>
                <w:szCs w:val="20"/>
              </w:rPr>
            </w:pPr>
            <w:r w:rsidRPr="00DA6B64">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14:paraId="53AD47A7" w14:textId="77777777" w:rsidR="00897939" w:rsidRPr="00DA6B64" w:rsidRDefault="00897939" w:rsidP="006B5B51">
            <w:pPr>
              <w:spacing w:line="320" w:lineRule="exact"/>
              <w:jc w:val="center"/>
              <w:rPr>
                <w:rFonts w:ascii="ＭＳ 明朝" w:hAnsi="ＭＳ 明朝"/>
                <w:sz w:val="20"/>
                <w:szCs w:val="20"/>
              </w:rPr>
            </w:pPr>
            <w:r w:rsidRPr="00DA6B64">
              <w:rPr>
                <w:rFonts w:ascii="ＭＳ 明朝" w:hAnsi="ＭＳ 明朝" w:hint="eastAsia"/>
                <w:sz w:val="20"/>
                <w:szCs w:val="20"/>
              </w:rPr>
              <w:t>具体的な取組計画・内容</w:t>
            </w:r>
          </w:p>
        </w:tc>
        <w:tc>
          <w:tcPr>
            <w:tcW w:w="4217" w:type="dxa"/>
            <w:tcBorders>
              <w:right w:val="dashed" w:sz="4" w:space="0" w:color="auto"/>
            </w:tcBorders>
            <w:vAlign w:val="center"/>
          </w:tcPr>
          <w:p w14:paraId="39A2A73D" w14:textId="77777777" w:rsidR="00897939" w:rsidRPr="00DA6B64" w:rsidRDefault="00897939" w:rsidP="006B5B51">
            <w:pPr>
              <w:spacing w:line="320" w:lineRule="exact"/>
              <w:jc w:val="center"/>
              <w:rPr>
                <w:rFonts w:ascii="ＭＳ 明朝" w:hAnsi="ＭＳ 明朝"/>
                <w:sz w:val="20"/>
                <w:szCs w:val="20"/>
              </w:rPr>
            </w:pPr>
            <w:r w:rsidRPr="00DA6B64">
              <w:rPr>
                <w:rFonts w:ascii="ＭＳ 明朝" w:hAnsi="ＭＳ 明朝" w:hint="eastAsia"/>
                <w:sz w:val="20"/>
                <w:szCs w:val="20"/>
              </w:rPr>
              <w:t>評価指標</w:t>
            </w:r>
          </w:p>
        </w:tc>
        <w:tc>
          <w:tcPr>
            <w:tcW w:w="3296" w:type="dxa"/>
            <w:tcBorders>
              <w:left w:val="dashed" w:sz="4" w:space="0" w:color="auto"/>
              <w:right w:val="single" w:sz="4" w:space="0" w:color="auto"/>
            </w:tcBorders>
            <w:shd w:val="clear" w:color="auto" w:fill="auto"/>
            <w:vAlign w:val="center"/>
          </w:tcPr>
          <w:p w14:paraId="2FF69345" w14:textId="77777777" w:rsidR="00897939" w:rsidRPr="00DA6B64" w:rsidRDefault="00897939" w:rsidP="006B5B51">
            <w:pPr>
              <w:spacing w:line="320" w:lineRule="exact"/>
              <w:jc w:val="center"/>
              <w:rPr>
                <w:rFonts w:ascii="ＭＳ 明朝" w:hAnsi="ＭＳ 明朝"/>
                <w:sz w:val="20"/>
                <w:szCs w:val="20"/>
              </w:rPr>
            </w:pPr>
            <w:r w:rsidRPr="00DA6B64">
              <w:rPr>
                <w:rFonts w:ascii="ＭＳ 明朝" w:hAnsi="ＭＳ 明朝" w:hint="eastAsia"/>
                <w:sz w:val="20"/>
                <w:szCs w:val="20"/>
              </w:rPr>
              <w:t>自己評価</w:t>
            </w:r>
          </w:p>
        </w:tc>
      </w:tr>
      <w:tr w:rsidR="00707DCA" w:rsidRPr="00DA6B64" w14:paraId="7D302C38" w14:textId="77777777" w:rsidTr="005861EE">
        <w:trPr>
          <w:cantSplit/>
          <w:trHeight w:val="3913"/>
          <w:jc w:val="center"/>
        </w:trPr>
        <w:tc>
          <w:tcPr>
            <w:tcW w:w="881" w:type="dxa"/>
            <w:shd w:val="clear" w:color="auto" w:fill="auto"/>
            <w:textDirection w:val="tbRlV"/>
            <w:vAlign w:val="center"/>
          </w:tcPr>
          <w:p w14:paraId="44804995" w14:textId="6B84B240" w:rsidR="00707DCA" w:rsidRPr="00DA6B64" w:rsidRDefault="00484287" w:rsidP="00031A86">
            <w:pPr>
              <w:spacing w:line="320" w:lineRule="exact"/>
              <w:ind w:left="113" w:right="113"/>
              <w:jc w:val="center"/>
              <w:rPr>
                <w:rFonts w:ascii="ＭＳ 明朝" w:hAnsi="ＭＳ 明朝"/>
                <w:sz w:val="20"/>
                <w:szCs w:val="20"/>
              </w:rPr>
            </w:pPr>
            <w:r w:rsidRPr="00DA6B64">
              <w:rPr>
                <w:rFonts w:ascii="ＭＳ 明朝" w:hAnsi="ＭＳ 明朝" w:hint="eastAsia"/>
                <w:sz w:val="20"/>
                <w:szCs w:val="20"/>
              </w:rPr>
              <w:t>１</w:t>
            </w:r>
            <w:r w:rsidR="00707DCA" w:rsidRPr="00DA6B64">
              <w:rPr>
                <w:rFonts w:ascii="ＭＳ 明朝" w:hAnsi="ＭＳ 明朝" w:hint="eastAsia"/>
                <w:sz w:val="20"/>
                <w:szCs w:val="20"/>
              </w:rPr>
              <w:t xml:space="preserve">　生徒指導の充実</w:t>
            </w:r>
          </w:p>
        </w:tc>
        <w:tc>
          <w:tcPr>
            <w:tcW w:w="2020" w:type="dxa"/>
            <w:shd w:val="clear" w:color="auto" w:fill="auto"/>
          </w:tcPr>
          <w:p w14:paraId="0893ADCD" w14:textId="77777777" w:rsidR="00707DCA" w:rsidRPr="00DA6B64" w:rsidRDefault="00715C97" w:rsidP="000B66F7">
            <w:pPr>
              <w:numPr>
                <w:ilvl w:val="0"/>
                <w:numId w:val="17"/>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生徒との対話と学校生活における満足度の向上</w:t>
            </w:r>
          </w:p>
          <w:p w14:paraId="247F4EB1" w14:textId="77777777" w:rsidR="00707DCA" w:rsidRPr="00DA6B64" w:rsidRDefault="00707DCA" w:rsidP="000B66F7">
            <w:pPr>
              <w:numPr>
                <w:ilvl w:val="0"/>
                <w:numId w:val="17"/>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社会ルールの獲得と自己表現力の育成</w:t>
            </w:r>
          </w:p>
          <w:p w14:paraId="42FA9F23" w14:textId="77777777" w:rsidR="00707DCA" w:rsidRPr="00DA6B64" w:rsidRDefault="00707DCA" w:rsidP="000B66F7">
            <w:pPr>
              <w:spacing w:line="300" w:lineRule="exact"/>
              <w:rPr>
                <w:rFonts w:asciiTheme="minorEastAsia" w:eastAsiaTheme="minorEastAsia" w:hAnsiTheme="minorEastAsia"/>
                <w:sz w:val="20"/>
                <w:szCs w:val="20"/>
              </w:rPr>
            </w:pPr>
          </w:p>
          <w:p w14:paraId="23B7DC74" w14:textId="77777777" w:rsidR="00707DCA" w:rsidRPr="00DA6B64" w:rsidRDefault="00707DCA" w:rsidP="000B66F7">
            <w:pPr>
              <w:spacing w:line="300" w:lineRule="exact"/>
              <w:rPr>
                <w:rFonts w:asciiTheme="minorEastAsia" w:eastAsiaTheme="minorEastAsia" w:hAnsiTheme="minorEastAsia"/>
                <w:sz w:val="20"/>
                <w:szCs w:val="20"/>
              </w:rPr>
            </w:pPr>
          </w:p>
          <w:p w14:paraId="5F9126B4" w14:textId="77777777" w:rsidR="00707DCA" w:rsidRPr="00DA6B64" w:rsidRDefault="00707DCA" w:rsidP="000B66F7">
            <w:pPr>
              <w:spacing w:line="300" w:lineRule="exact"/>
              <w:rPr>
                <w:rFonts w:asciiTheme="minorEastAsia" w:eastAsiaTheme="minorEastAsia" w:hAnsiTheme="minorEastAsia"/>
                <w:sz w:val="20"/>
                <w:szCs w:val="20"/>
              </w:rPr>
            </w:pPr>
          </w:p>
          <w:p w14:paraId="5E86BC0D" w14:textId="3E2D2994" w:rsidR="00707DCA" w:rsidRPr="00DA6B64" w:rsidRDefault="00707DCA" w:rsidP="00FD6636">
            <w:pPr>
              <w:spacing w:line="320" w:lineRule="exact"/>
              <w:ind w:left="200" w:hangingChars="100" w:hanging="2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３</w:t>
            </w:r>
            <w:r w:rsidRPr="00DA6B64">
              <w:rPr>
                <w:rFonts w:asciiTheme="minorEastAsia" w:eastAsiaTheme="minorEastAsia" w:hAnsiTheme="minorEastAsia" w:hint="eastAsia"/>
                <w:sz w:val="20"/>
                <w:szCs w:val="20"/>
              </w:rPr>
              <w:t>)生徒の立場に配慮した生徒指導の充実</w:t>
            </w:r>
          </w:p>
        </w:tc>
        <w:tc>
          <w:tcPr>
            <w:tcW w:w="4572" w:type="dxa"/>
            <w:tcBorders>
              <w:right w:val="dashed" w:sz="4" w:space="0" w:color="auto"/>
            </w:tcBorders>
            <w:shd w:val="clear" w:color="auto" w:fill="auto"/>
          </w:tcPr>
          <w:p w14:paraId="71E937CE" w14:textId="77777777" w:rsidR="00340076" w:rsidRPr="00DA6B64" w:rsidRDefault="00715C97" w:rsidP="00E43E80">
            <w:pPr>
              <w:numPr>
                <w:ilvl w:val="0"/>
                <w:numId w:val="18"/>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生徒と積極的に対話を重ね、</w:t>
            </w:r>
            <w:r w:rsidR="005A466F" w:rsidRPr="00DA6B64">
              <w:rPr>
                <w:rFonts w:asciiTheme="minorEastAsia" w:eastAsiaTheme="minorEastAsia" w:hAnsiTheme="minorEastAsia" w:hint="eastAsia"/>
                <w:sz w:val="20"/>
                <w:szCs w:val="20"/>
              </w:rPr>
              <w:t>生徒が主体的に行動</w:t>
            </w:r>
            <w:r w:rsidR="00FE59E6" w:rsidRPr="00DA6B64">
              <w:rPr>
                <w:rFonts w:asciiTheme="minorEastAsia" w:eastAsiaTheme="minorEastAsia" w:hAnsiTheme="minorEastAsia" w:hint="eastAsia"/>
                <w:sz w:val="20"/>
                <w:szCs w:val="20"/>
              </w:rPr>
              <w:t>するよう働きかけるとともに、生徒の活躍を</w:t>
            </w:r>
            <w:r w:rsidR="00165AFC" w:rsidRPr="00DA6B64">
              <w:rPr>
                <w:rFonts w:asciiTheme="minorEastAsia" w:eastAsiaTheme="minorEastAsia" w:hAnsiTheme="minorEastAsia" w:hint="eastAsia"/>
                <w:sz w:val="20"/>
                <w:szCs w:val="20"/>
              </w:rPr>
              <w:t>校内で</w:t>
            </w:r>
            <w:r w:rsidR="00FE59E6" w:rsidRPr="00DA6B64">
              <w:rPr>
                <w:rFonts w:asciiTheme="minorEastAsia" w:eastAsiaTheme="minorEastAsia" w:hAnsiTheme="minorEastAsia" w:hint="eastAsia"/>
                <w:sz w:val="20"/>
                <w:szCs w:val="20"/>
              </w:rPr>
              <w:t>紹介</w:t>
            </w:r>
            <w:r w:rsidR="00183E4E" w:rsidRPr="00DA6B64">
              <w:rPr>
                <w:rFonts w:asciiTheme="minorEastAsia" w:eastAsiaTheme="minorEastAsia" w:hAnsiTheme="minorEastAsia" w:hint="eastAsia"/>
                <w:sz w:val="20"/>
                <w:szCs w:val="20"/>
              </w:rPr>
              <w:t>し</w:t>
            </w:r>
            <w:r w:rsidR="00FE59E6" w:rsidRPr="00DA6B64">
              <w:rPr>
                <w:rFonts w:asciiTheme="minorEastAsia" w:eastAsiaTheme="minorEastAsia" w:hAnsiTheme="minorEastAsia" w:hint="eastAsia"/>
                <w:sz w:val="20"/>
                <w:szCs w:val="20"/>
              </w:rPr>
              <w:t>、</w:t>
            </w:r>
            <w:r w:rsidR="005A466F" w:rsidRPr="00DA6B64">
              <w:rPr>
                <w:rFonts w:asciiTheme="minorEastAsia" w:eastAsiaTheme="minorEastAsia" w:hAnsiTheme="minorEastAsia" w:hint="eastAsia"/>
                <w:sz w:val="20"/>
                <w:szCs w:val="20"/>
              </w:rPr>
              <w:t>活気ある学校</w:t>
            </w:r>
            <w:r w:rsidR="00165AFC" w:rsidRPr="00DA6B64">
              <w:rPr>
                <w:rFonts w:asciiTheme="minorEastAsia" w:eastAsiaTheme="minorEastAsia" w:hAnsiTheme="minorEastAsia" w:hint="eastAsia"/>
                <w:sz w:val="20"/>
                <w:szCs w:val="20"/>
              </w:rPr>
              <w:t>に</w:t>
            </w:r>
            <w:r w:rsidR="00183E4E" w:rsidRPr="00DA6B64">
              <w:rPr>
                <w:rFonts w:asciiTheme="minorEastAsia" w:eastAsiaTheme="minorEastAsia" w:hAnsiTheme="minorEastAsia" w:hint="eastAsia"/>
                <w:sz w:val="20"/>
                <w:szCs w:val="20"/>
              </w:rPr>
              <w:t>する</w:t>
            </w:r>
            <w:r w:rsidR="00707DCA" w:rsidRPr="00DA6B64">
              <w:rPr>
                <w:rFonts w:asciiTheme="minorEastAsia" w:eastAsiaTheme="minorEastAsia" w:hAnsiTheme="minorEastAsia" w:hint="eastAsia"/>
                <w:sz w:val="20"/>
                <w:szCs w:val="20"/>
              </w:rPr>
              <w:t>。</w:t>
            </w:r>
          </w:p>
          <w:p w14:paraId="1B0EC80F" w14:textId="77777777" w:rsidR="00707DCA" w:rsidRPr="00DA6B64" w:rsidRDefault="00707DCA" w:rsidP="00E43E80">
            <w:pPr>
              <w:numPr>
                <w:ilvl w:val="0"/>
                <w:numId w:val="18"/>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ア</w:t>
            </w:r>
            <w:r w:rsidR="00340076" w:rsidRPr="00DA6B64">
              <w:rPr>
                <w:rFonts w:asciiTheme="minorEastAsia" w:eastAsiaTheme="minorEastAsia" w:hAnsiTheme="minorEastAsia" w:hint="eastAsia"/>
                <w:sz w:val="20"/>
                <w:szCs w:val="20"/>
              </w:rPr>
              <w:t>生徒が自ら考え行動する</w:t>
            </w:r>
            <w:r w:rsidR="00FE59E6" w:rsidRPr="00DA6B64">
              <w:rPr>
                <w:rFonts w:asciiTheme="minorEastAsia" w:eastAsiaTheme="minorEastAsia" w:hAnsiTheme="minorEastAsia" w:hint="eastAsia"/>
                <w:sz w:val="20"/>
                <w:szCs w:val="20"/>
              </w:rPr>
              <w:t>よう生徒にとって納得感のある指導を行い</w:t>
            </w:r>
            <w:r w:rsidR="00340076" w:rsidRPr="00DA6B64">
              <w:rPr>
                <w:rFonts w:asciiTheme="minorEastAsia" w:eastAsiaTheme="minorEastAsia" w:hAnsiTheme="minorEastAsia" w:hint="eastAsia"/>
                <w:sz w:val="20"/>
                <w:szCs w:val="20"/>
              </w:rPr>
              <w:t>、自主的に社会規範を身に付けるよう計画する。</w:t>
            </w:r>
          </w:p>
          <w:p w14:paraId="211DA26C" w14:textId="4ED0A192" w:rsidR="00707DCA" w:rsidRPr="00DA6B64" w:rsidRDefault="00707DCA" w:rsidP="00E43E80">
            <w:pPr>
              <w:spacing w:line="300" w:lineRule="exact"/>
              <w:ind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イ</w:t>
            </w:r>
            <w:r w:rsidRPr="00DA6B64">
              <w:rPr>
                <w:rFonts w:asciiTheme="minorEastAsia" w:eastAsiaTheme="minorEastAsia" w:hAnsiTheme="minorEastAsia" w:hint="eastAsia"/>
                <w:sz w:val="20"/>
                <w:szCs w:val="20"/>
              </w:rPr>
              <w:t xml:space="preserve"> 授業や</w:t>
            </w:r>
            <w:r w:rsidR="00484287" w:rsidRPr="00DA6B64">
              <w:rPr>
                <w:rFonts w:asciiTheme="minorEastAsia" w:eastAsiaTheme="minorEastAsia" w:hAnsiTheme="minorEastAsia"/>
                <w:sz w:val="20"/>
                <w:szCs w:val="20"/>
              </w:rPr>
              <w:t>HR</w:t>
            </w:r>
            <w:r w:rsidRPr="00DA6B64">
              <w:rPr>
                <w:rFonts w:asciiTheme="minorEastAsia" w:eastAsiaTheme="minorEastAsia" w:hAnsiTheme="minorEastAsia" w:hint="eastAsia"/>
                <w:sz w:val="20"/>
                <w:szCs w:val="20"/>
              </w:rPr>
              <w:t>活動にディベートなどをこれまで以上に積極的に取り入れ、生徒が自ら考え発表する機会を増加させる。</w:t>
            </w:r>
          </w:p>
          <w:p w14:paraId="08ECBAD7" w14:textId="1E3B7D43" w:rsidR="00707DCA" w:rsidRPr="00DA6B64" w:rsidRDefault="00707DCA" w:rsidP="00FD6636">
            <w:pPr>
              <w:spacing w:line="320" w:lineRule="exact"/>
              <w:ind w:left="400" w:hangingChars="200" w:hanging="4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３</w:t>
            </w:r>
            <w:r w:rsidRPr="00DA6B64">
              <w:rPr>
                <w:rFonts w:asciiTheme="minorEastAsia" w:eastAsiaTheme="minorEastAsia" w:hAnsiTheme="minorEastAsia" w:hint="eastAsia"/>
                <w:sz w:val="20"/>
                <w:szCs w:val="20"/>
              </w:rPr>
              <w:t>)生徒が気軽に相談できる雰囲気が高まるよう、教員のカウンセリングマインドの更なる充実に向けた研修等を実施する。</w:t>
            </w:r>
          </w:p>
        </w:tc>
        <w:tc>
          <w:tcPr>
            <w:tcW w:w="4217" w:type="dxa"/>
            <w:tcBorders>
              <w:right w:val="dashed" w:sz="4" w:space="0" w:color="auto"/>
            </w:tcBorders>
          </w:tcPr>
          <w:p w14:paraId="7CC88705" w14:textId="5668D58B" w:rsidR="00707DCA" w:rsidRPr="00DA6B64" w:rsidRDefault="00707DCA" w:rsidP="00E43E80">
            <w:pPr>
              <w:numPr>
                <w:ilvl w:val="0"/>
                <w:numId w:val="19"/>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生徒向け学校教育自己診断における学校生活等の項目における肯定的回答の向上</w:t>
            </w:r>
            <w:r w:rsidR="0054193D" w:rsidRPr="00DA6B64">
              <w:rPr>
                <w:rFonts w:asciiTheme="minorEastAsia" w:eastAsiaTheme="minorEastAsia" w:hAnsiTheme="minorEastAsia" w:hint="eastAsia"/>
                <w:sz w:val="20"/>
                <w:szCs w:val="20"/>
              </w:rPr>
              <w:t xml:space="preserve">　</w:t>
            </w: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61</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65</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33F0BE82" w14:textId="77777777" w:rsidR="00707DCA" w:rsidRPr="00DA6B64" w:rsidRDefault="00707DCA" w:rsidP="00E43E80">
            <w:pPr>
              <w:numPr>
                <w:ilvl w:val="0"/>
                <w:numId w:val="19"/>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ア</w:t>
            </w:r>
            <w:r w:rsidR="00451823" w:rsidRPr="00DA6B64">
              <w:rPr>
                <w:rFonts w:asciiTheme="minorEastAsia" w:eastAsiaTheme="minorEastAsia" w:hAnsiTheme="minorEastAsia" w:hint="eastAsia"/>
                <w:sz w:val="20"/>
                <w:szCs w:val="20"/>
              </w:rPr>
              <w:t>生徒向け学校教育自己診断における関連項目の肯定的回答の向上</w:t>
            </w:r>
          </w:p>
          <w:p w14:paraId="35C94616" w14:textId="602ABFAF" w:rsidR="00707DCA" w:rsidRPr="00DA6B64" w:rsidRDefault="00707DCA" w:rsidP="00E43E80">
            <w:pPr>
              <w:spacing w:line="300" w:lineRule="exact"/>
              <w:ind w:left="405"/>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58</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67</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05929110" w14:textId="35C5206C" w:rsidR="00707DCA" w:rsidRPr="00DA6B64" w:rsidRDefault="00707DCA" w:rsidP="00E43E80">
            <w:pPr>
              <w:spacing w:line="300" w:lineRule="exact"/>
              <w:ind w:left="405"/>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イ</w:t>
            </w:r>
            <w:r w:rsidRPr="00DA6B64">
              <w:rPr>
                <w:rFonts w:asciiTheme="minorEastAsia" w:eastAsiaTheme="minorEastAsia" w:hAnsiTheme="minorEastAsia" w:hint="eastAsia"/>
                <w:sz w:val="20"/>
                <w:szCs w:val="20"/>
              </w:rPr>
              <w:t>生徒向け学校教育自己診断アンケートにおけるプレゼン能力の肯定的回答の向上　　※</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62</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70</w:t>
            </w:r>
            <w:r w:rsidR="00484287">
              <w:rPr>
                <w:rFonts w:asciiTheme="minorEastAsia" w:eastAsiaTheme="minorEastAsia" w:hAnsiTheme="minorEastAsia" w:hint="eastAsia"/>
                <w:sz w:val="20"/>
                <w:szCs w:val="20"/>
              </w:rPr>
              <w:t>％</w:t>
            </w:r>
          </w:p>
          <w:p w14:paraId="62D3C8D6" w14:textId="448FE3F3" w:rsidR="00707DCA" w:rsidRPr="00DA6B64" w:rsidRDefault="00707DCA" w:rsidP="002333DD">
            <w:pPr>
              <w:spacing w:line="320" w:lineRule="exact"/>
              <w:ind w:left="400" w:hangingChars="200" w:hanging="4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３</w:t>
            </w:r>
            <w:r w:rsidRPr="00DA6B64">
              <w:rPr>
                <w:rFonts w:asciiTheme="minorEastAsia" w:eastAsiaTheme="minorEastAsia" w:hAnsiTheme="minorEastAsia" w:hint="eastAsia"/>
                <w:sz w:val="20"/>
                <w:szCs w:val="20"/>
              </w:rPr>
              <w:t>)学校教育自己</w:t>
            </w:r>
            <w:r w:rsidR="00D31F18" w:rsidRPr="00DA6B64">
              <w:rPr>
                <w:rFonts w:asciiTheme="minorEastAsia" w:eastAsiaTheme="minorEastAsia" w:hAnsiTheme="minorEastAsia" w:hint="eastAsia"/>
                <w:sz w:val="20"/>
                <w:szCs w:val="20"/>
              </w:rPr>
              <w:t>診断における教員と生徒の距離感に関する項目での肯定的回答の向上</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55</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60</w:t>
            </w:r>
            <w:r w:rsidR="00484287">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71CC9228" w14:textId="7309D78E" w:rsidR="00707DCA" w:rsidRPr="00B74677" w:rsidRDefault="00B74677" w:rsidP="00C07CB0">
            <w:pPr>
              <w:spacing w:line="320" w:lineRule="exact"/>
              <w:ind w:left="200" w:hangingChars="100" w:hanging="200"/>
              <w:rPr>
                <w:rFonts w:ascii="ＭＳ 明朝" w:hAnsi="ＭＳ 明朝"/>
                <w:sz w:val="20"/>
                <w:szCs w:val="20"/>
              </w:rPr>
            </w:pPr>
            <w:r>
              <w:rPr>
                <w:rFonts w:ascii="ＭＳ 明朝" w:hAnsi="ＭＳ 明朝"/>
                <w:sz w:val="20"/>
                <w:szCs w:val="20"/>
              </w:rPr>
              <w:t>(</w:t>
            </w:r>
            <w:r w:rsidR="00484287" w:rsidRPr="00B74677">
              <w:rPr>
                <w:rFonts w:ascii="ＭＳ 明朝" w:hAnsi="ＭＳ 明朝" w:hint="eastAsia"/>
                <w:sz w:val="20"/>
                <w:szCs w:val="20"/>
              </w:rPr>
              <w:t>１</w:t>
            </w:r>
            <w:r>
              <w:rPr>
                <w:rFonts w:ascii="ＭＳ 明朝" w:hAnsi="ＭＳ 明朝" w:hint="eastAsia"/>
                <w:sz w:val="20"/>
                <w:szCs w:val="20"/>
              </w:rPr>
              <w:t>)</w:t>
            </w:r>
            <w:r w:rsidR="00C07CB0" w:rsidRPr="00B74677">
              <w:rPr>
                <w:rFonts w:ascii="ＭＳ 明朝" w:hAnsi="ＭＳ 明朝" w:hint="eastAsia"/>
                <w:sz w:val="20"/>
                <w:szCs w:val="20"/>
              </w:rPr>
              <w:t>モニター等で生徒の活躍を紹介した。</w:t>
            </w:r>
            <w:r w:rsidR="00454B02" w:rsidRPr="00B74677">
              <w:rPr>
                <w:rFonts w:ascii="ＭＳ 明朝" w:hAnsi="ＭＳ 明朝" w:hint="eastAsia"/>
                <w:sz w:val="20"/>
                <w:szCs w:val="20"/>
              </w:rPr>
              <w:t>行事ごとに内容を更新したところ、見ている生徒が増え、生徒に浸透してきた。今後、</w:t>
            </w:r>
            <w:r w:rsidR="00C07CB0" w:rsidRPr="00B74677">
              <w:rPr>
                <w:rFonts w:ascii="ＭＳ 明朝" w:hAnsi="ＭＳ 明朝" w:hint="eastAsia"/>
                <w:sz w:val="20"/>
                <w:szCs w:val="20"/>
              </w:rPr>
              <w:t>生徒が主体的に行動できるよう</w:t>
            </w:r>
            <w:r w:rsidR="007742B1" w:rsidRPr="00B74677">
              <w:rPr>
                <w:rFonts w:ascii="ＭＳ 明朝" w:hAnsi="ＭＳ 明朝" w:hint="eastAsia"/>
                <w:sz w:val="20"/>
                <w:szCs w:val="20"/>
              </w:rPr>
              <w:t>雰囲気づくり</w:t>
            </w:r>
            <w:r w:rsidR="00C07CB0" w:rsidRPr="00B74677">
              <w:rPr>
                <w:rFonts w:ascii="ＭＳ 明朝" w:hAnsi="ＭＳ 明朝" w:hint="eastAsia"/>
                <w:sz w:val="20"/>
                <w:szCs w:val="20"/>
              </w:rPr>
              <w:t>に</w:t>
            </w:r>
            <w:r w:rsidR="007742B1" w:rsidRPr="00B74677">
              <w:rPr>
                <w:rFonts w:ascii="ＭＳ 明朝" w:hAnsi="ＭＳ 明朝" w:hint="eastAsia"/>
                <w:sz w:val="20"/>
                <w:szCs w:val="20"/>
              </w:rPr>
              <w:t>更に</w:t>
            </w:r>
            <w:r w:rsidR="00817FB7" w:rsidRPr="00B74677">
              <w:rPr>
                <w:rFonts w:ascii="ＭＳ 明朝" w:hAnsi="ＭＳ 明朝" w:hint="eastAsia"/>
                <w:sz w:val="20"/>
                <w:szCs w:val="20"/>
              </w:rPr>
              <w:t>取り組む</w:t>
            </w:r>
            <w:r w:rsidR="007742B1" w:rsidRPr="00B74677">
              <w:rPr>
                <w:rFonts w:ascii="ＭＳ 明朝" w:hAnsi="ＭＳ 明朝" w:hint="eastAsia"/>
                <w:sz w:val="20"/>
                <w:szCs w:val="20"/>
              </w:rPr>
              <w:t>。</w:t>
            </w:r>
            <w:r w:rsidR="00484287" w:rsidRPr="00B74677">
              <w:rPr>
                <w:rFonts w:ascii="ＭＳ 明朝" w:hAnsi="ＭＳ 明朝"/>
                <w:sz w:val="20"/>
                <w:szCs w:val="20"/>
              </w:rPr>
              <w:t>63</w:t>
            </w:r>
            <w:r w:rsidR="00484287" w:rsidRPr="00B74677">
              <w:rPr>
                <w:rFonts w:ascii="ＭＳ 明朝" w:hAnsi="ＭＳ 明朝" w:hint="eastAsia"/>
                <w:sz w:val="20"/>
                <w:szCs w:val="20"/>
              </w:rPr>
              <w:t>％</w:t>
            </w:r>
            <w:r w:rsidR="00657B2C" w:rsidRPr="00B74677">
              <w:rPr>
                <w:rFonts w:ascii="ＭＳ 明朝" w:hAnsi="ＭＳ 明朝" w:hint="eastAsia"/>
                <w:sz w:val="20"/>
                <w:szCs w:val="20"/>
              </w:rPr>
              <w:t>（○）</w:t>
            </w:r>
          </w:p>
          <w:p w14:paraId="500FEF42" w14:textId="4355620C" w:rsidR="00657B2C" w:rsidRPr="00B74677" w:rsidRDefault="00657B2C" w:rsidP="00C07CB0">
            <w:pPr>
              <w:spacing w:line="320" w:lineRule="exact"/>
              <w:ind w:left="200" w:hangingChars="100" w:hanging="200"/>
              <w:rPr>
                <w:rFonts w:ascii="ＭＳ 明朝" w:hAnsi="ＭＳ 明朝"/>
                <w:sz w:val="20"/>
                <w:szCs w:val="20"/>
              </w:rPr>
            </w:pPr>
            <w:r w:rsidRPr="00B74677">
              <w:rPr>
                <w:rFonts w:ascii="ＭＳ 明朝" w:hAnsi="ＭＳ 明朝" w:hint="eastAsia"/>
                <w:sz w:val="20"/>
                <w:szCs w:val="20"/>
              </w:rPr>
              <w:t>(</w:t>
            </w:r>
            <w:r w:rsidR="00484287" w:rsidRPr="00B74677">
              <w:rPr>
                <w:rFonts w:ascii="ＭＳ 明朝" w:hAnsi="ＭＳ 明朝" w:hint="eastAsia"/>
                <w:sz w:val="20"/>
                <w:szCs w:val="20"/>
              </w:rPr>
              <w:t>２</w:t>
            </w:r>
            <w:r w:rsidRPr="00B74677">
              <w:rPr>
                <w:rFonts w:ascii="ＭＳ 明朝" w:hAnsi="ＭＳ 明朝" w:hint="eastAsia"/>
                <w:sz w:val="20"/>
                <w:szCs w:val="20"/>
              </w:rPr>
              <w:t>)</w:t>
            </w:r>
            <w:r w:rsidRPr="00B74677">
              <w:rPr>
                <w:rFonts w:ascii="ＭＳ 明朝" w:hAnsi="ＭＳ 明朝" w:hint="eastAsia"/>
                <w:sz w:val="20"/>
                <w:szCs w:val="20"/>
                <w:bdr w:val="single" w:sz="4" w:space="0" w:color="auto"/>
              </w:rPr>
              <w:t>ア</w:t>
            </w:r>
            <w:r w:rsidRPr="00B74677">
              <w:rPr>
                <w:rFonts w:ascii="ＭＳ 明朝" w:hAnsi="ＭＳ 明朝" w:hint="eastAsia"/>
                <w:sz w:val="20"/>
                <w:szCs w:val="20"/>
              </w:rPr>
              <w:t>昨年度と</w:t>
            </w:r>
            <w:r w:rsidR="00C07CB0" w:rsidRPr="00B74677">
              <w:rPr>
                <w:rFonts w:ascii="ＭＳ 明朝" w:hAnsi="ＭＳ 明朝" w:hint="eastAsia"/>
                <w:sz w:val="20"/>
                <w:szCs w:val="20"/>
              </w:rPr>
              <w:t>同様の</w:t>
            </w:r>
            <w:r w:rsidRPr="00B74677">
              <w:rPr>
                <w:rFonts w:ascii="ＭＳ 明朝" w:hAnsi="ＭＳ 明朝" w:hint="eastAsia"/>
                <w:sz w:val="20"/>
                <w:szCs w:val="20"/>
              </w:rPr>
              <w:t>結果となった。自主的に考え行動できるように進めたい。</w:t>
            </w:r>
            <w:r w:rsidR="00484287" w:rsidRPr="00B74677">
              <w:rPr>
                <w:rFonts w:ascii="ＭＳ 明朝" w:hAnsi="ＭＳ 明朝"/>
                <w:sz w:val="20"/>
                <w:szCs w:val="20"/>
              </w:rPr>
              <w:t>59</w:t>
            </w:r>
            <w:r w:rsidR="00484287" w:rsidRPr="00B74677">
              <w:rPr>
                <w:rFonts w:ascii="ＭＳ 明朝" w:hAnsi="ＭＳ 明朝" w:hint="eastAsia"/>
                <w:sz w:val="20"/>
                <w:szCs w:val="20"/>
              </w:rPr>
              <w:t>％</w:t>
            </w:r>
            <w:r w:rsidRPr="00B74677">
              <w:rPr>
                <w:rFonts w:ascii="ＭＳ 明朝" w:hAnsi="ＭＳ 明朝" w:hint="eastAsia"/>
                <w:sz w:val="20"/>
                <w:szCs w:val="20"/>
              </w:rPr>
              <w:t>（△）</w:t>
            </w:r>
          </w:p>
          <w:p w14:paraId="0E5A9205" w14:textId="0DEEA5D2" w:rsidR="00657B2C" w:rsidRPr="00B74677" w:rsidRDefault="00657B2C" w:rsidP="00C07CB0">
            <w:pPr>
              <w:spacing w:line="320" w:lineRule="exact"/>
              <w:ind w:leftChars="100" w:left="210" w:firstLineChars="50" w:firstLine="100"/>
              <w:rPr>
                <w:rFonts w:ascii="ＭＳ 明朝" w:hAnsi="ＭＳ 明朝"/>
                <w:sz w:val="20"/>
                <w:szCs w:val="20"/>
              </w:rPr>
            </w:pPr>
            <w:r w:rsidRPr="00B74677">
              <w:rPr>
                <w:rFonts w:ascii="ＭＳ 明朝" w:hAnsi="ＭＳ 明朝" w:hint="eastAsia"/>
                <w:sz w:val="20"/>
                <w:szCs w:val="20"/>
                <w:bdr w:val="single" w:sz="4" w:space="0" w:color="auto"/>
              </w:rPr>
              <w:t>イ</w:t>
            </w:r>
            <w:r w:rsidR="002C7842" w:rsidRPr="00B74677">
              <w:rPr>
                <w:rFonts w:ascii="ＭＳ 明朝" w:hAnsi="ＭＳ 明朝" w:hint="eastAsia"/>
                <w:sz w:val="20"/>
                <w:szCs w:val="20"/>
              </w:rPr>
              <w:t>生徒が発表する機会を積極的に設けるなど</w:t>
            </w:r>
            <w:r w:rsidRPr="00B74677">
              <w:rPr>
                <w:rFonts w:ascii="ＭＳ 明朝" w:hAnsi="ＭＳ 明朝" w:hint="eastAsia"/>
                <w:sz w:val="20"/>
                <w:szCs w:val="20"/>
              </w:rPr>
              <w:t>一定の成果</w:t>
            </w:r>
            <w:r w:rsidR="00817FB7" w:rsidRPr="00B74677">
              <w:rPr>
                <w:rFonts w:ascii="ＭＳ 明朝" w:hAnsi="ＭＳ 明朝" w:hint="eastAsia"/>
                <w:sz w:val="20"/>
                <w:szCs w:val="20"/>
              </w:rPr>
              <w:t>があった</w:t>
            </w:r>
            <w:r w:rsidRPr="00B74677">
              <w:rPr>
                <w:rFonts w:ascii="ＭＳ 明朝" w:hAnsi="ＭＳ 明朝" w:hint="eastAsia"/>
                <w:sz w:val="20"/>
                <w:szCs w:val="20"/>
              </w:rPr>
              <w:t>。</w:t>
            </w:r>
            <w:r w:rsidR="00484287" w:rsidRPr="00B74677">
              <w:rPr>
                <w:rFonts w:ascii="ＭＳ 明朝" w:hAnsi="ＭＳ 明朝"/>
                <w:sz w:val="20"/>
                <w:szCs w:val="20"/>
              </w:rPr>
              <w:t>66</w:t>
            </w:r>
            <w:r w:rsidR="00484287" w:rsidRPr="00B74677">
              <w:rPr>
                <w:rFonts w:ascii="ＭＳ 明朝" w:hAnsi="ＭＳ 明朝" w:hint="eastAsia"/>
                <w:sz w:val="20"/>
                <w:szCs w:val="20"/>
              </w:rPr>
              <w:t>％</w:t>
            </w:r>
            <w:r w:rsidR="00454B02" w:rsidRPr="00B74677">
              <w:rPr>
                <w:rFonts w:ascii="ＭＳ 明朝" w:hAnsi="ＭＳ 明朝" w:hint="eastAsia"/>
                <w:sz w:val="20"/>
                <w:szCs w:val="20"/>
              </w:rPr>
              <w:t>（△</w:t>
            </w:r>
            <w:r w:rsidRPr="00B74677">
              <w:rPr>
                <w:rFonts w:ascii="ＭＳ 明朝" w:hAnsi="ＭＳ 明朝" w:hint="eastAsia"/>
                <w:sz w:val="20"/>
                <w:szCs w:val="20"/>
              </w:rPr>
              <w:t>）</w:t>
            </w:r>
          </w:p>
          <w:p w14:paraId="43A07187" w14:textId="67868205" w:rsidR="00657B2C" w:rsidRPr="00B74677" w:rsidRDefault="00657B2C" w:rsidP="002C7842">
            <w:pPr>
              <w:spacing w:line="320" w:lineRule="exact"/>
              <w:ind w:left="200" w:hangingChars="100" w:hanging="200"/>
              <w:rPr>
                <w:rFonts w:ascii="ＭＳ 明朝" w:hAnsi="ＭＳ 明朝"/>
                <w:sz w:val="20"/>
                <w:szCs w:val="20"/>
              </w:rPr>
            </w:pPr>
            <w:r w:rsidRPr="00B74677">
              <w:rPr>
                <w:rFonts w:ascii="ＭＳ 明朝" w:hAnsi="ＭＳ 明朝" w:hint="eastAsia"/>
                <w:sz w:val="20"/>
                <w:szCs w:val="20"/>
              </w:rPr>
              <w:t>(</w:t>
            </w:r>
            <w:r w:rsidR="00484287" w:rsidRPr="00B74677">
              <w:rPr>
                <w:rFonts w:ascii="ＭＳ 明朝" w:hAnsi="ＭＳ 明朝" w:hint="eastAsia"/>
                <w:sz w:val="20"/>
                <w:szCs w:val="20"/>
              </w:rPr>
              <w:t>３</w:t>
            </w:r>
            <w:r w:rsidRPr="00B74677">
              <w:rPr>
                <w:rFonts w:ascii="ＭＳ 明朝" w:hAnsi="ＭＳ 明朝" w:hint="eastAsia"/>
                <w:sz w:val="20"/>
                <w:szCs w:val="20"/>
              </w:rPr>
              <w:t>)教員研修等を通じて向上に努めたい。</w:t>
            </w:r>
            <w:r w:rsidR="00484287" w:rsidRPr="00B74677">
              <w:rPr>
                <w:rFonts w:ascii="ＭＳ 明朝" w:hAnsi="ＭＳ 明朝"/>
                <w:sz w:val="20"/>
                <w:szCs w:val="20"/>
              </w:rPr>
              <w:t>52</w:t>
            </w:r>
            <w:r w:rsidR="00484287" w:rsidRPr="00B74677">
              <w:rPr>
                <w:rFonts w:ascii="ＭＳ 明朝" w:hAnsi="ＭＳ 明朝" w:hint="eastAsia"/>
                <w:sz w:val="20"/>
                <w:szCs w:val="20"/>
              </w:rPr>
              <w:t>％</w:t>
            </w:r>
            <w:r w:rsidR="00FB5192" w:rsidRPr="00B74677">
              <w:rPr>
                <w:rFonts w:ascii="ＭＳ 明朝" w:hAnsi="ＭＳ 明朝" w:hint="eastAsia"/>
                <w:sz w:val="20"/>
                <w:szCs w:val="20"/>
              </w:rPr>
              <w:t>（△）</w:t>
            </w:r>
          </w:p>
        </w:tc>
      </w:tr>
      <w:tr w:rsidR="00707DCA" w:rsidRPr="00DA6B64" w14:paraId="53FC25F1" w14:textId="77777777" w:rsidTr="00E43E80">
        <w:trPr>
          <w:cantSplit/>
          <w:trHeight w:val="1314"/>
          <w:jc w:val="center"/>
        </w:trPr>
        <w:tc>
          <w:tcPr>
            <w:tcW w:w="881" w:type="dxa"/>
            <w:shd w:val="clear" w:color="auto" w:fill="auto"/>
            <w:textDirection w:val="tbRlV"/>
            <w:vAlign w:val="center"/>
          </w:tcPr>
          <w:p w14:paraId="3C1D5AED" w14:textId="6FB0B733" w:rsidR="00707DCA" w:rsidRPr="00DA6B64" w:rsidRDefault="00484287" w:rsidP="00E50B6C">
            <w:pPr>
              <w:spacing w:line="320" w:lineRule="exact"/>
              <w:ind w:left="113" w:right="113"/>
              <w:jc w:val="center"/>
              <w:rPr>
                <w:rFonts w:ascii="ＭＳ 明朝" w:hAnsi="ＭＳ 明朝"/>
                <w:spacing w:val="-20"/>
                <w:sz w:val="20"/>
                <w:szCs w:val="20"/>
              </w:rPr>
            </w:pPr>
            <w:r w:rsidRPr="00DA6B64">
              <w:rPr>
                <w:rFonts w:ascii="ＭＳ 明朝" w:hAnsi="ＭＳ 明朝" w:hint="eastAsia"/>
                <w:sz w:val="20"/>
                <w:szCs w:val="20"/>
              </w:rPr>
              <w:t>２</w:t>
            </w:r>
            <w:r w:rsidR="00707DCA" w:rsidRPr="00DA6B64">
              <w:rPr>
                <w:rFonts w:ascii="ＭＳ 明朝" w:hAnsi="ＭＳ 明朝" w:hint="eastAsia"/>
                <w:sz w:val="20"/>
                <w:szCs w:val="20"/>
              </w:rPr>
              <w:t xml:space="preserve">　進路指導の充実</w:t>
            </w:r>
          </w:p>
        </w:tc>
        <w:tc>
          <w:tcPr>
            <w:tcW w:w="2020" w:type="dxa"/>
            <w:shd w:val="clear" w:color="auto" w:fill="auto"/>
          </w:tcPr>
          <w:p w14:paraId="4D36163B" w14:textId="77777777" w:rsidR="00707DCA" w:rsidRPr="00DA6B64" w:rsidRDefault="00707DCA" w:rsidP="00E43E80">
            <w:pPr>
              <w:numPr>
                <w:ilvl w:val="0"/>
                <w:numId w:val="20"/>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キャリア教育指導の再構築</w:t>
            </w:r>
          </w:p>
          <w:p w14:paraId="2EFFB0FF" w14:textId="77777777" w:rsidR="00707DCA" w:rsidRPr="00DA6B64" w:rsidRDefault="00707DCA" w:rsidP="00E43E80">
            <w:pPr>
              <w:spacing w:line="300" w:lineRule="exact"/>
              <w:ind w:left="360"/>
              <w:rPr>
                <w:rFonts w:asciiTheme="minorEastAsia" w:eastAsiaTheme="minorEastAsia" w:hAnsiTheme="minorEastAsia"/>
                <w:sz w:val="20"/>
                <w:szCs w:val="20"/>
              </w:rPr>
            </w:pPr>
          </w:p>
          <w:p w14:paraId="2235FF21" w14:textId="77777777" w:rsidR="00707DCA" w:rsidRPr="00DA6B64" w:rsidRDefault="00707DCA" w:rsidP="00E43E80">
            <w:pPr>
              <w:spacing w:line="300" w:lineRule="exact"/>
              <w:ind w:left="360"/>
              <w:rPr>
                <w:rFonts w:asciiTheme="minorEastAsia" w:eastAsiaTheme="minorEastAsia" w:hAnsiTheme="minorEastAsia"/>
                <w:sz w:val="20"/>
                <w:szCs w:val="20"/>
              </w:rPr>
            </w:pPr>
          </w:p>
          <w:p w14:paraId="0C895C53" w14:textId="77777777" w:rsidR="00707DCA" w:rsidRPr="00DA6B64" w:rsidRDefault="00707DCA" w:rsidP="00E43E80">
            <w:pPr>
              <w:spacing w:line="300" w:lineRule="exact"/>
              <w:rPr>
                <w:rFonts w:asciiTheme="minorEastAsia" w:eastAsiaTheme="minorEastAsia" w:hAnsiTheme="minorEastAsia"/>
                <w:sz w:val="20"/>
                <w:szCs w:val="20"/>
              </w:rPr>
            </w:pPr>
          </w:p>
          <w:p w14:paraId="0CA78CA2" w14:textId="77777777" w:rsidR="00707DCA" w:rsidRPr="00DA6B64" w:rsidRDefault="00707DCA" w:rsidP="00E43E80">
            <w:pPr>
              <w:spacing w:line="300" w:lineRule="exact"/>
              <w:rPr>
                <w:rFonts w:asciiTheme="minorEastAsia" w:eastAsiaTheme="minorEastAsia" w:hAnsiTheme="minorEastAsia"/>
                <w:sz w:val="20"/>
                <w:szCs w:val="20"/>
              </w:rPr>
            </w:pPr>
          </w:p>
          <w:p w14:paraId="12CAEA56" w14:textId="77777777" w:rsidR="00707DCA" w:rsidRPr="00DA6B64" w:rsidRDefault="00707DCA" w:rsidP="00E43E80">
            <w:pPr>
              <w:spacing w:line="300" w:lineRule="exact"/>
              <w:rPr>
                <w:rFonts w:asciiTheme="minorEastAsia" w:eastAsiaTheme="minorEastAsia" w:hAnsiTheme="minorEastAsia"/>
                <w:sz w:val="20"/>
                <w:szCs w:val="20"/>
              </w:rPr>
            </w:pPr>
          </w:p>
          <w:p w14:paraId="0D8CA3A9" w14:textId="77777777" w:rsidR="0054193D" w:rsidRPr="00DA6B64" w:rsidRDefault="0054193D" w:rsidP="00E43E80">
            <w:pPr>
              <w:spacing w:line="300" w:lineRule="exact"/>
              <w:rPr>
                <w:rFonts w:asciiTheme="minorEastAsia" w:eastAsiaTheme="minorEastAsia" w:hAnsiTheme="minorEastAsia"/>
                <w:sz w:val="20"/>
                <w:szCs w:val="20"/>
              </w:rPr>
            </w:pPr>
          </w:p>
          <w:p w14:paraId="676F49A2" w14:textId="77777777" w:rsidR="00707DCA" w:rsidRPr="00DA6B64" w:rsidRDefault="00707DCA" w:rsidP="00E43E80">
            <w:pPr>
              <w:numPr>
                <w:ilvl w:val="0"/>
                <w:numId w:val="20"/>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授業改善に係るシステムの構築</w:t>
            </w:r>
          </w:p>
          <w:p w14:paraId="3368B161" w14:textId="77777777" w:rsidR="00707DCA" w:rsidRPr="00DA6B64" w:rsidRDefault="00707DCA" w:rsidP="00E43E80">
            <w:pPr>
              <w:spacing w:line="300" w:lineRule="exact"/>
              <w:ind w:left="360"/>
              <w:rPr>
                <w:rFonts w:asciiTheme="minorEastAsia" w:eastAsiaTheme="minorEastAsia" w:hAnsiTheme="minorEastAsia"/>
                <w:sz w:val="20"/>
                <w:szCs w:val="20"/>
              </w:rPr>
            </w:pPr>
          </w:p>
          <w:p w14:paraId="5269B4CC" w14:textId="77777777" w:rsidR="00707DCA" w:rsidRPr="00DA6B64" w:rsidRDefault="00707DCA" w:rsidP="00E43E80">
            <w:pPr>
              <w:spacing w:line="300" w:lineRule="exact"/>
              <w:rPr>
                <w:rFonts w:asciiTheme="minorEastAsia" w:eastAsiaTheme="minorEastAsia" w:hAnsiTheme="minorEastAsia"/>
                <w:sz w:val="20"/>
                <w:szCs w:val="20"/>
              </w:rPr>
            </w:pPr>
          </w:p>
          <w:p w14:paraId="3C49D8CA" w14:textId="77777777" w:rsidR="00707DCA" w:rsidRPr="00DA6B64" w:rsidRDefault="00707DCA" w:rsidP="00E43E80">
            <w:pPr>
              <w:spacing w:line="300" w:lineRule="exact"/>
              <w:rPr>
                <w:rFonts w:asciiTheme="minorEastAsia" w:eastAsiaTheme="minorEastAsia" w:hAnsiTheme="minorEastAsia"/>
                <w:sz w:val="20"/>
                <w:szCs w:val="20"/>
              </w:rPr>
            </w:pPr>
          </w:p>
          <w:p w14:paraId="780E9FB0" w14:textId="77777777" w:rsidR="00707DCA" w:rsidRPr="00DA6B64" w:rsidRDefault="00707DCA" w:rsidP="00E43E80">
            <w:pPr>
              <w:numPr>
                <w:ilvl w:val="0"/>
                <w:numId w:val="20"/>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系統立てた教科指導の確立</w:t>
            </w:r>
          </w:p>
          <w:p w14:paraId="641108C3" w14:textId="77777777" w:rsidR="00707DCA" w:rsidRPr="00DA6B64" w:rsidRDefault="00707DCA" w:rsidP="00E43E80">
            <w:pPr>
              <w:spacing w:line="300" w:lineRule="exact"/>
              <w:ind w:left="360"/>
              <w:rPr>
                <w:rFonts w:asciiTheme="minorEastAsia" w:eastAsiaTheme="minorEastAsia" w:hAnsiTheme="minorEastAsia"/>
                <w:sz w:val="20"/>
                <w:szCs w:val="20"/>
              </w:rPr>
            </w:pPr>
          </w:p>
          <w:p w14:paraId="7C8A1B58" w14:textId="77777777" w:rsidR="00707DCA" w:rsidRPr="00DA6B64" w:rsidRDefault="00707DCA" w:rsidP="00E43E80">
            <w:pPr>
              <w:spacing w:line="300" w:lineRule="exact"/>
              <w:rPr>
                <w:rFonts w:asciiTheme="minorEastAsia" w:eastAsiaTheme="minorEastAsia" w:hAnsiTheme="minorEastAsia"/>
                <w:sz w:val="20"/>
                <w:szCs w:val="20"/>
              </w:rPr>
            </w:pPr>
          </w:p>
          <w:p w14:paraId="5947FE7F" w14:textId="77777777" w:rsidR="00707DCA" w:rsidRPr="00DA6B64" w:rsidRDefault="00707DCA" w:rsidP="00E43E80">
            <w:pPr>
              <w:numPr>
                <w:ilvl w:val="0"/>
                <w:numId w:val="20"/>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学習意欲向上と自己表現力の育成</w:t>
            </w:r>
          </w:p>
          <w:p w14:paraId="39FB2DF8" w14:textId="77777777" w:rsidR="00707DCA" w:rsidRPr="00DA6B64" w:rsidRDefault="00707DCA" w:rsidP="00E43E80">
            <w:pPr>
              <w:spacing w:line="300" w:lineRule="exact"/>
              <w:ind w:left="360"/>
              <w:rPr>
                <w:rFonts w:asciiTheme="minorEastAsia" w:eastAsiaTheme="minorEastAsia" w:hAnsiTheme="minorEastAsia"/>
                <w:sz w:val="20"/>
                <w:szCs w:val="20"/>
              </w:rPr>
            </w:pPr>
          </w:p>
          <w:p w14:paraId="741F6925" w14:textId="77777777" w:rsidR="00707DCA" w:rsidRPr="00DA6B64" w:rsidRDefault="00707DCA" w:rsidP="00E43E80">
            <w:pPr>
              <w:spacing w:line="300" w:lineRule="exact"/>
              <w:ind w:left="360"/>
              <w:rPr>
                <w:rFonts w:asciiTheme="minorEastAsia" w:eastAsiaTheme="minorEastAsia" w:hAnsiTheme="minorEastAsia"/>
                <w:sz w:val="20"/>
                <w:szCs w:val="20"/>
              </w:rPr>
            </w:pPr>
          </w:p>
          <w:p w14:paraId="7411996A" w14:textId="77777777" w:rsidR="00707DCA" w:rsidRPr="00DA6B64" w:rsidRDefault="00707DCA" w:rsidP="00E43E80">
            <w:pPr>
              <w:spacing w:line="300" w:lineRule="exact"/>
              <w:ind w:left="360"/>
              <w:rPr>
                <w:rFonts w:asciiTheme="minorEastAsia" w:eastAsiaTheme="minorEastAsia" w:hAnsiTheme="minorEastAsia"/>
                <w:sz w:val="20"/>
                <w:szCs w:val="20"/>
              </w:rPr>
            </w:pPr>
          </w:p>
          <w:p w14:paraId="623763C7" w14:textId="77777777" w:rsidR="00707DCA" w:rsidRPr="00DA6B64"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家庭学習の定着</w:t>
            </w:r>
          </w:p>
          <w:p w14:paraId="01FBB545" w14:textId="77777777" w:rsidR="00707DCA" w:rsidRPr="00DA6B64" w:rsidRDefault="00707DCA" w:rsidP="00585FB3">
            <w:pPr>
              <w:spacing w:line="320" w:lineRule="exact"/>
              <w:rPr>
                <w:rFonts w:asciiTheme="minorEastAsia" w:eastAsiaTheme="minorEastAsia" w:hAnsiTheme="minorEastAsia"/>
                <w:sz w:val="20"/>
                <w:szCs w:val="20"/>
              </w:rPr>
            </w:pPr>
          </w:p>
          <w:p w14:paraId="3065C1BA" w14:textId="77777777" w:rsidR="00707DCA" w:rsidRPr="00DA6B64" w:rsidRDefault="00707DCA" w:rsidP="00585FB3">
            <w:pPr>
              <w:spacing w:line="320" w:lineRule="exact"/>
              <w:rPr>
                <w:rFonts w:asciiTheme="minorEastAsia" w:eastAsiaTheme="minorEastAsia" w:hAnsiTheme="minorEastAsia"/>
                <w:sz w:val="20"/>
                <w:szCs w:val="20"/>
              </w:rPr>
            </w:pPr>
          </w:p>
          <w:p w14:paraId="4AC5D61D" w14:textId="77777777" w:rsidR="00707DCA" w:rsidRPr="00DA6B64" w:rsidRDefault="00707DCA" w:rsidP="00585FB3">
            <w:pPr>
              <w:spacing w:line="320" w:lineRule="exact"/>
              <w:rPr>
                <w:rFonts w:asciiTheme="minorEastAsia" w:eastAsiaTheme="minorEastAsia" w:hAnsiTheme="minorEastAsia"/>
                <w:sz w:val="20"/>
                <w:szCs w:val="20"/>
              </w:rPr>
            </w:pPr>
          </w:p>
          <w:p w14:paraId="22B3E357" w14:textId="77777777" w:rsidR="00707DCA" w:rsidRPr="00DA6B64" w:rsidRDefault="00707DCA" w:rsidP="00585FB3">
            <w:pPr>
              <w:pStyle w:val="aa"/>
              <w:numPr>
                <w:ilvl w:val="0"/>
                <w:numId w:val="20"/>
              </w:numPr>
              <w:spacing w:line="32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語学研修や国際交流活動の活性化</w:t>
            </w:r>
          </w:p>
        </w:tc>
        <w:tc>
          <w:tcPr>
            <w:tcW w:w="4572" w:type="dxa"/>
            <w:tcBorders>
              <w:right w:val="dashed" w:sz="4" w:space="0" w:color="auto"/>
            </w:tcBorders>
            <w:shd w:val="clear" w:color="auto" w:fill="auto"/>
          </w:tcPr>
          <w:p w14:paraId="6A253B0C" w14:textId="77777777" w:rsidR="00707DCA" w:rsidRPr="00DA6B64" w:rsidRDefault="00707DCA" w:rsidP="00E43E80">
            <w:pPr>
              <w:numPr>
                <w:ilvl w:val="0"/>
                <w:numId w:val="21"/>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lastRenderedPageBreak/>
              <w:t>ア</w:t>
            </w:r>
            <w:r w:rsidRPr="00DA6B64">
              <w:rPr>
                <w:rFonts w:asciiTheme="minorEastAsia" w:eastAsiaTheme="minorEastAsia" w:hAnsiTheme="minorEastAsia" w:hint="eastAsia"/>
                <w:sz w:val="20"/>
                <w:szCs w:val="20"/>
              </w:rPr>
              <w:t xml:space="preserve"> 生徒向けの進路選択及び科目選択について、個々の教員のガイダンス能力を高める。</w:t>
            </w:r>
          </w:p>
          <w:p w14:paraId="31572F46" w14:textId="77777777" w:rsidR="00707DCA" w:rsidRPr="00DA6B64" w:rsidRDefault="00707DCA" w:rsidP="00E43E80">
            <w:pPr>
              <w:spacing w:line="300" w:lineRule="exact"/>
              <w:ind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lastRenderedPageBreak/>
              <w:t>イ</w:t>
            </w:r>
            <w:r w:rsidRPr="00DA6B64">
              <w:rPr>
                <w:rFonts w:asciiTheme="minorEastAsia" w:eastAsiaTheme="minorEastAsia" w:hAnsiTheme="minorEastAsia" w:hint="eastAsia"/>
                <w:sz w:val="20"/>
                <w:szCs w:val="20"/>
              </w:rPr>
              <w:t xml:space="preserve"> 授業や調べ学習、セミナー等において、積極的にキャリアガイダンスセンターを活用するとともに、教員が生徒と対話を重ねながら、</w:t>
            </w:r>
            <w:r w:rsidR="00862AED" w:rsidRPr="00DA6B64">
              <w:rPr>
                <w:rFonts w:asciiTheme="minorEastAsia" w:eastAsiaTheme="minorEastAsia" w:hAnsiTheme="minorEastAsia" w:hint="eastAsia"/>
                <w:sz w:val="20"/>
                <w:szCs w:val="20"/>
              </w:rPr>
              <w:t>生徒のモチベーションを維持し、個々の進路選択について支援</w:t>
            </w:r>
            <w:r w:rsidRPr="00DA6B64">
              <w:rPr>
                <w:rFonts w:asciiTheme="minorEastAsia" w:eastAsiaTheme="minorEastAsia" w:hAnsiTheme="minorEastAsia" w:hint="eastAsia"/>
                <w:sz w:val="20"/>
                <w:szCs w:val="20"/>
              </w:rPr>
              <w:t>する。</w:t>
            </w:r>
          </w:p>
          <w:p w14:paraId="78BD6A31" w14:textId="77777777" w:rsidR="00D41285" w:rsidRPr="00DA6B64" w:rsidRDefault="0054193D" w:rsidP="00E43E80">
            <w:pPr>
              <w:spacing w:line="300" w:lineRule="exact"/>
              <w:ind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ウ</w:t>
            </w:r>
            <w:r w:rsidRPr="00DA6B64">
              <w:rPr>
                <w:rFonts w:asciiTheme="minorEastAsia" w:eastAsiaTheme="minorEastAsia" w:hAnsiTheme="minorEastAsia" w:hint="eastAsia"/>
                <w:sz w:val="20"/>
                <w:szCs w:val="20"/>
              </w:rPr>
              <w:t xml:space="preserve"> 将来、教員を志望する生徒を対象とした新たなコース設置に向けた準備を行う。</w:t>
            </w:r>
          </w:p>
          <w:p w14:paraId="159FCADF" w14:textId="62AB0A27" w:rsidR="00707DCA" w:rsidRPr="00DA6B64" w:rsidRDefault="00707DCA" w:rsidP="00E43E80">
            <w:pPr>
              <w:numPr>
                <w:ilvl w:val="0"/>
                <w:numId w:val="21"/>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教員相互の授業見学・授業研究週間を年</w:t>
            </w:r>
            <w:r w:rsidR="00484287" w:rsidRPr="00DA6B64">
              <w:rPr>
                <w:rFonts w:asciiTheme="minorEastAsia" w:eastAsiaTheme="minorEastAsia" w:hAnsiTheme="minorEastAsia" w:hint="eastAsia"/>
                <w:sz w:val="20"/>
                <w:szCs w:val="20"/>
              </w:rPr>
              <w:t>２</w:t>
            </w:r>
            <w:r w:rsidRPr="00DA6B64">
              <w:rPr>
                <w:rFonts w:asciiTheme="minorEastAsia" w:eastAsiaTheme="minorEastAsia" w:hAnsiTheme="minorEastAsia" w:hint="eastAsia"/>
                <w:sz w:val="20"/>
                <w:szCs w:val="20"/>
              </w:rPr>
              <w:t>回実施すると同時に、先端的な教科指導に関する研修を開催し、教員の授業力の更なる向上をめざす。</w:t>
            </w:r>
          </w:p>
          <w:p w14:paraId="2E36843C" w14:textId="77777777" w:rsidR="00340076" w:rsidRPr="00DA6B64" w:rsidRDefault="00340076" w:rsidP="00E43E80">
            <w:pPr>
              <w:spacing w:line="300" w:lineRule="exact"/>
              <w:rPr>
                <w:rFonts w:asciiTheme="minorEastAsia" w:eastAsiaTheme="minorEastAsia" w:hAnsiTheme="minorEastAsia"/>
                <w:sz w:val="20"/>
                <w:szCs w:val="20"/>
              </w:rPr>
            </w:pPr>
          </w:p>
          <w:p w14:paraId="7C7BC69D" w14:textId="4D3DE168" w:rsidR="00707DCA" w:rsidRPr="00DA6B64" w:rsidRDefault="0054193D" w:rsidP="00BE1904">
            <w:pPr>
              <w:pStyle w:val="aa"/>
              <w:numPr>
                <w:ilvl w:val="0"/>
                <w:numId w:val="21"/>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各教科が</w:t>
            </w:r>
            <w:r w:rsidR="00707DCA" w:rsidRPr="00DA6B64">
              <w:rPr>
                <w:rFonts w:asciiTheme="minorEastAsia" w:eastAsiaTheme="minorEastAsia" w:hAnsiTheme="minorEastAsia" w:hint="eastAsia"/>
                <w:sz w:val="20"/>
                <w:szCs w:val="20"/>
              </w:rPr>
              <w:t>育てたい生徒と身に着けさせたい学力を確認し、</w:t>
            </w:r>
            <w:r w:rsidR="00484287" w:rsidRPr="00DA6B64">
              <w:rPr>
                <w:rFonts w:asciiTheme="minorEastAsia" w:eastAsiaTheme="minorEastAsia" w:hAnsiTheme="minorEastAsia" w:hint="eastAsia"/>
                <w:sz w:val="20"/>
                <w:szCs w:val="20"/>
              </w:rPr>
              <w:t>３</w:t>
            </w:r>
            <w:r w:rsidR="00707DCA" w:rsidRPr="00DA6B64">
              <w:rPr>
                <w:rFonts w:asciiTheme="minorEastAsia" w:eastAsiaTheme="minorEastAsia" w:hAnsiTheme="minorEastAsia" w:hint="eastAsia"/>
                <w:sz w:val="20"/>
                <w:szCs w:val="20"/>
              </w:rPr>
              <w:t>年間の指導計画を作成する。同時に「授業改善」</w:t>
            </w:r>
            <w:r w:rsidRPr="00DA6B64">
              <w:rPr>
                <w:rFonts w:asciiTheme="minorEastAsia" w:eastAsiaTheme="minorEastAsia" w:hAnsiTheme="minorEastAsia" w:hint="eastAsia"/>
                <w:sz w:val="20"/>
                <w:szCs w:val="20"/>
              </w:rPr>
              <w:t>に向けた</w:t>
            </w:r>
            <w:r w:rsidR="00707DCA" w:rsidRPr="00DA6B64">
              <w:rPr>
                <w:rFonts w:asciiTheme="minorEastAsia" w:eastAsiaTheme="minorEastAsia" w:hAnsiTheme="minorEastAsia" w:hint="eastAsia"/>
                <w:sz w:val="20"/>
                <w:szCs w:val="20"/>
              </w:rPr>
              <w:t>議論</w:t>
            </w:r>
            <w:r w:rsidRPr="00DA6B64">
              <w:rPr>
                <w:rFonts w:asciiTheme="minorEastAsia" w:eastAsiaTheme="minorEastAsia" w:hAnsiTheme="minorEastAsia" w:hint="eastAsia"/>
                <w:sz w:val="20"/>
                <w:szCs w:val="20"/>
              </w:rPr>
              <w:t>と</w:t>
            </w:r>
            <w:r w:rsidR="00707DCA" w:rsidRPr="00DA6B64">
              <w:rPr>
                <w:rFonts w:asciiTheme="minorEastAsia" w:eastAsiaTheme="minorEastAsia" w:hAnsiTheme="minorEastAsia" w:hint="eastAsia"/>
                <w:sz w:val="20"/>
                <w:szCs w:val="20"/>
              </w:rPr>
              <w:t>教材の共有化を図り業務の効率化をめざす。</w:t>
            </w:r>
          </w:p>
          <w:p w14:paraId="337F668D" w14:textId="393FF742" w:rsidR="00707DCA" w:rsidRPr="00DA6B64" w:rsidRDefault="00707DCA" w:rsidP="001C343F">
            <w:pPr>
              <w:pStyle w:val="aa"/>
              <w:numPr>
                <w:ilvl w:val="0"/>
                <w:numId w:val="21"/>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ア</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ICT</w:t>
            </w:r>
            <w:r w:rsidRPr="00DA6B64">
              <w:rPr>
                <w:rFonts w:asciiTheme="minorEastAsia" w:eastAsiaTheme="minorEastAsia" w:hAnsiTheme="minorEastAsia" w:hint="eastAsia"/>
                <w:sz w:val="20"/>
                <w:szCs w:val="20"/>
              </w:rPr>
              <w:t>機器や視聴覚教材を活用して授業展開に工夫を加えるなど、生徒の学習意欲向上に繋がる授業づくりを推進する。</w:t>
            </w:r>
          </w:p>
          <w:p w14:paraId="398E1041" w14:textId="77777777" w:rsidR="00707DCA" w:rsidRPr="00DA6B64" w:rsidRDefault="00707DCA" w:rsidP="00E43E80">
            <w:pPr>
              <w:spacing w:line="300" w:lineRule="exact"/>
              <w:ind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イ</w:t>
            </w:r>
            <w:r w:rsidRPr="00DA6B64">
              <w:rPr>
                <w:rFonts w:asciiTheme="minorEastAsia" w:eastAsiaTheme="minorEastAsia" w:hAnsiTheme="minorEastAsia" w:hint="eastAsia"/>
                <w:sz w:val="20"/>
                <w:szCs w:val="20"/>
              </w:rPr>
              <w:t xml:space="preserve"> グループ学習やペア学習、研究発表などアクティブラーニングを活性化し、生徒の理解力、自己表現力の向上をめざす。</w:t>
            </w:r>
          </w:p>
          <w:p w14:paraId="1A127012" w14:textId="42CC7201" w:rsidR="00707DCA" w:rsidRPr="00DA6B64" w:rsidRDefault="00707DCA" w:rsidP="00585FB3">
            <w:pPr>
              <w:spacing w:line="320" w:lineRule="exact"/>
              <w:ind w:left="400" w:hanging="4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５</w:t>
            </w:r>
            <w:r w:rsidRPr="00DA6B64">
              <w:rPr>
                <w:rFonts w:asciiTheme="minorEastAsia" w:eastAsiaTheme="minorEastAsia" w:hAnsiTheme="minorEastAsia" w:hint="eastAsia"/>
                <w:sz w:val="20"/>
                <w:szCs w:val="20"/>
              </w:rPr>
              <w:t>)生徒が継続的に家庭学習に取り組むために、教育産業による学力検査等を利用し、個々の学力目標に向けた学習計画を作成し支援する。</w:t>
            </w:r>
          </w:p>
          <w:p w14:paraId="50622FF0" w14:textId="20783707" w:rsidR="00707DCA" w:rsidRPr="00DA6B64" w:rsidRDefault="00707DCA" w:rsidP="00183E4E">
            <w:pPr>
              <w:spacing w:line="320" w:lineRule="exact"/>
              <w:ind w:left="200" w:hangingChars="100" w:hanging="2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６</w:t>
            </w:r>
            <w:r w:rsidRPr="00DA6B64">
              <w:rPr>
                <w:rFonts w:asciiTheme="minorEastAsia" w:eastAsiaTheme="minorEastAsia" w:hAnsiTheme="minorEastAsia" w:hint="eastAsia"/>
                <w:sz w:val="20"/>
                <w:szCs w:val="20"/>
              </w:rPr>
              <w:t>)海外語学研修</w:t>
            </w:r>
            <w:r w:rsidR="001C343F" w:rsidRPr="00DA6B64">
              <w:rPr>
                <w:rFonts w:asciiTheme="minorEastAsia" w:eastAsiaTheme="minorEastAsia" w:hAnsiTheme="minorEastAsia" w:hint="eastAsia"/>
                <w:sz w:val="20"/>
                <w:szCs w:val="20"/>
              </w:rPr>
              <w:t>を計画、実施する。また</w:t>
            </w:r>
            <w:r w:rsidRPr="00DA6B64">
              <w:rPr>
                <w:rFonts w:asciiTheme="minorEastAsia" w:eastAsiaTheme="minorEastAsia" w:hAnsiTheme="minorEastAsia" w:hint="eastAsia"/>
                <w:sz w:val="20"/>
                <w:szCs w:val="20"/>
              </w:rPr>
              <w:t>海外から学校訪問を希望する生徒を積極的に受け入れる。</w:t>
            </w:r>
          </w:p>
        </w:tc>
        <w:tc>
          <w:tcPr>
            <w:tcW w:w="4217" w:type="dxa"/>
            <w:tcBorders>
              <w:right w:val="dashed" w:sz="4" w:space="0" w:color="auto"/>
            </w:tcBorders>
          </w:tcPr>
          <w:p w14:paraId="61D5FC60" w14:textId="69E6FE46" w:rsidR="00707DCA" w:rsidRPr="00DA6B64" w:rsidRDefault="00707DCA" w:rsidP="00E7111C">
            <w:p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lastRenderedPageBreak/>
              <w:t>(</w:t>
            </w:r>
            <w:r w:rsidR="00484287" w:rsidRPr="00DA6B64">
              <w:rPr>
                <w:rFonts w:asciiTheme="minorEastAsia" w:eastAsiaTheme="minorEastAsia" w:hAnsiTheme="minorEastAsia" w:hint="eastAsia"/>
                <w:sz w:val="20"/>
                <w:szCs w:val="20"/>
              </w:rPr>
              <w:t>１</w:t>
            </w:r>
            <w:r w:rsidRPr="00DA6B64">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bdr w:val="single" w:sz="4" w:space="0" w:color="auto"/>
              </w:rPr>
              <w:t>ア</w:t>
            </w:r>
            <w:r w:rsidRPr="00DA6B64">
              <w:rPr>
                <w:rFonts w:asciiTheme="minorEastAsia" w:eastAsiaTheme="minorEastAsia" w:hAnsiTheme="minorEastAsia" w:hint="eastAsia"/>
                <w:sz w:val="20"/>
                <w:szCs w:val="20"/>
              </w:rPr>
              <w:t>及び</w:t>
            </w:r>
            <w:r w:rsidRPr="00DA6B64">
              <w:rPr>
                <w:rFonts w:asciiTheme="minorEastAsia" w:eastAsiaTheme="minorEastAsia" w:hAnsiTheme="minorEastAsia" w:hint="eastAsia"/>
                <w:sz w:val="20"/>
                <w:szCs w:val="20"/>
                <w:bdr w:val="single" w:sz="4" w:space="0" w:color="auto"/>
              </w:rPr>
              <w:t>イ</w:t>
            </w:r>
          </w:p>
          <w:p w14:paraId="693FE82F" w14:textId="77777777" w:rsidR="0054193D" w:rsidRPr="00DA6B64" w:rsidRDefault="00707DCA" w:rsidP="0054193D">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①生徒向け学校教育自己診断における進路指</w:t>
            </w:r>
            <w:r w:rsidRPr="00DA6B64">
              <w:rPr>
                <w:rFonts w:asciiTheme="minorEastAsia" w:eastAsiaTheme="minorEastAsia" w:hAnsiTheme="minorEastAsia" w:hint="eastAsia"/>
                <w:sz w:val="20"/>
                <w:szCs w:val="20"/>
              </w:rPr>
              <w:lastRenderedPageBreak/>
              <w:t>導、進路ガイダンスに関しての肯定的回答の向上</w:t>
            </w:r>
            <w:r w:rsidR="0054193D" w:rsidRPr="00DA6B64">
              <w:rPr>
                <w:rFonts w:asciiTheme="minorEastAsia" w:eastAsiaTheme="minorEastAsia" w:hAnsiTheme="minorEastAsia" w:hint="eastAsia"/>
                <w:sz w:val="20"/>
                <w:szCs w:val="20"/>
              </w:rPr>
              <w:t xml:space="preserve">　</w:t>
            </w:r>
          </w:p>
          <w:p w14:paraId="53BB2FD6" w14:textId="2CCDB2F6" w:rsidR="00707DCA" w:rsidRPr="00DA6B64" w:rsidRDefault="00707DCA" w:rsidP="0054193D">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85</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340076"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88</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4F26F9A3" w14:textId="78BD736C" w:rsidR="00707DCA" w:rsidRPr="00DA6B64" w:rsidRDefault="00707DCA" w:rsidP="00E43E80">
            <w:pPr>
              <w:spacing w:line="300" w:lineRule="exact"/>
              <w:ind w:leftChars="183" w:left="384"/>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②卒業時の国公立大学及び難関私立大学学合格者数の合計</w:t>
            </w:r>
            <w:r w:rsidR="00484287" w:rsidRPr="00DA6B64">
              <w:rPr>
                <w:rFonts w:asciiTheme="minorEastAsia" w:eastAsiaTheme="minorEastAsia" w:hAnsiTheme="minorEastAsia"/>
                <w:sz w:val="20"/>
                <w:szCs w:val="20"/>
              </w:rPr>
              <w:t>15</w:t>
            </w:r>
            <w:r w:rsidR="005A466F" w:rsidRPr="00DA6B64">
              <w:rPr>
                <w:rFonts w:asciiTheme="minorEastAsia" w:eastAsiaTheme="minorEastAsia" w:hAnsiTheme="minorEastAsia" w:hint="eastAsia"/>
                <w:sz w:val="20"/>
                <w:szCs w:val="20"/>
              </w:rPr>
              <w:t>人</w:t>
            </w:r>
            <w:r w:rsidRPr="00DA6B64">
              <w:rPr>
                <w:rFonts w:asciiTheme="minorEastAsia" w:eastAsiaTheme="minorEastAsia" w:hAnsiTheme="minorEastAsia" w:hint="eastAsia"/>
                <w:sz w:val="20"/>
                <w:szCs w:val="20"/>
              </w:rPr>
              <w:t>以上</w:t>
            </w:r>
          </w:p>
          <w:p w14:paraId="2543B457" w14:textId="70095846" w:rsidR="0054193D" w:rsidRPr="00DA6B64" w:rsidRDefault="0054193D" w:rsidP="00E43E80">
            <w:pPr>
              <w:spacing w:line="300" w:lineRule="exact"/>
              <w:ind w:leftChars="183" w:left="384"/>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ウ</w:t>
            </w:r>
            <w:r w:rsidRPr="00DA6B64">
              <w:rPr>
                <w:rFonts w:asciiTheme="minorEastAsia" w:eastAsiaTheme="minorEastAsia" w:hAnsiTheme="minorEastAsia" w:hint="eastAsia"/>
                <w:sz w:val="20"/>
                <w:szCs w:val="20"/>
              </w:rPr>
              <w:t xml:space="preserve"> 新コースの教育課程編成　</w:t>
            </w:r>
            <w:r w:rsidR="00484287" w:rsidRPr="00DA6B64">
              <w:rPr>
                <w:rFonts w:asciiTheme="minorEastAsia" w:eastAsiaTheme="minorEastAsia" w:hAnsiTheme="minorEastAsia" w:hint="eastAsia"/>
                <w:sz w:val="20"/>
                <w:szCs w:val="20"/>
              </w:rPr>
              <w:t>９</w:t>
            </w:r>
            <w:r w:rsidRPr="00DA6B64">
              <w:rPr>
                <w:rFonts w:asciiTheme="minorEastAsia" w:eastAsiaTheme="minorEastAsia" w:hAnsiTheme="minorEastAsia" w:hint="eastAsia"/>
                <w:sz w:val="20"/>
                <w:szCs w:val="20"/>
              </w:rPr>
              <w:t>月目標</w:t>
            </w:r>
          </w:p>
          <w:p w14:paraId="316A2414" w14:textId="77777777" w:rsidR="00862AED" w:rsidRPr="00DA6B64" w:rsidRDefault="002F1CE9" w:rsidP="00E43E80">
            <w:pPr>
              <w:spacing w:line="300" w:lineRule="exact"/>
              <w:ind w:leftChars="183" w:left="384"/>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 xml:space="preserve">　</w:t>
            </w:r>
          </w:p>
          <w:p w14:paraId="4FF6EF21" w14:textId="1DDEA440" w:rsidR="00707DCA" w:rsidRPr="00DA6B64" w:rsidRDefault="00707DCA" w:rsidP="00E7111C">
            <w:pPr>
              <w:spacing w:line="300" w:lineRule="exact"/>
              <w:ind w:left="400" w:hangingChars="200" w:hanging="4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２</w:t>
            </w:r>
            <w:r w:rsidRPr="00DA6B64">
              <w:rPr>
                <w:rFonts w:asciiTheme="minorEastAsia" w:eastAsiaTheme="minorEastAsia" w:hAnsiTheme="minorEastAsia" w:hint="eastAsia"/>
                <w:sz w:val="20"/>
                <w:szCs w:val="20"/>
              </w:rPr>
              <w:t>)生徒向け学校教育自己診断における授業改善に関して、肯定的回答の向上</w:t>
            </w:r>
          </w:p>
          <w:p w14:paraId="4F4092FD" w14:textId="02393352" w:rsidR="00707DCA" w:rsidRPr="00DA6B64" w:rsidRDefault="00707DCA" w:rsidP="009C2DBB">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67</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70</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7B53D11E" w14:textId="77777777" w:rsidR="00707DCA" w:rsidRPr="00DA6B64" w:rsidRDefault="00707DCA" w:rsidP="009C2DBB">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授業アンケート全教科平均値の向上</w:t>
            </w:r>
          </w:p>
          <w:p w14:paraId="598A6A9A" w14:textId="39D25EED" w:rsidR="00707DCA" w:rsidRPr="00DA6B64" w:rsidRDefault="00707DCA" w:rsidP="009C2DBB">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3.25</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3.29</w:t>
            </w:r>
            <w:r w:rsidRPr="00DA6B64">
              <w:rPr>
                <w:rFonts w:asciiTheme="minorEastAsia" w:eastAsiaTheme="minorEastAsia" w:hAnsiTheme="minorEastAsia" w:hint="eastAsia"/>
                <w:sz w:val="20"/>
                <w:szCs w:val="20"/>
              </w:rPr>
              <w:t>目標</w:t>
            </w:r>
          </w:p>
          <w:p w14:paraId="2E2875C8" w14:textId="4A52487A" w:rsidR="00707DCA" w:rsidRPr="00DA6B64" w:rsidRDefault="00707DCA" w:rsidP="00622BCC">
            <w:pPr>
              <w:spacing w:line="300" w:lineRule="exact"/>
              <w:ind w:left="400" w:hangingChars="200" w:hanging="4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３</w:t>
            </w:r>
            <w:r w:rsidRPr="00DA6B64">
              <w:rPr>
                <w:rFonts w:asciiTheme="minorEastAsia" w:eastAsiaTheme="minorEastAsia" w:hAnsiTheme="minorEastAsia" w:hint="eastAsia"/>
                <w:sz w:val="20"/>
                <w:szCs w:val="20"/>
              </w:rPr>
              <w:t>) ※平成</w:t>
            </w:r>
            <w:r w:rsidR="00484287" w:rsidRPr="00DA6B64">
              <w:rPr>
                <w:rFonts w:asciiTheme="minorEastAsia" w:eastAsiaTheme="minorEastAsia" w:hAnsiTheme="minorEastAsia"/>
                <w:sz w:val="20"/>
                <w:szCs w:val="20"/>
              </w:rPr>
              <w:t>30</w:t>
            </w:r>
            <w:r w:rsidRPr="00DA6B64">
              <w:rPr>
                <w:rFonts w:asciiTheme="minorEastAsia" w:eastAsiaTheme="minorEastAsia" w:hAnsiTheme="minorEastAsia" w:hint="eastAsia"/>
                <w:sz w:val="20"/>
                <w:szCs w:val="20"/>
              </w:rPr>
              <w:t>年度教員研修（教科・授業指導） 教員相互の授業見学を受けての教員研修・教科会議（各</w:t>
            </w:r>
            <w:r w:rsidR="00484287" w:rsidRPr="00DA6B64">
              <w:rPr>
                <w:rFonts w:asciiTheme="minorEastAsia" w:eastAsiaTheme="minorEastAsia" w:hAnsiTheme="minorEastAsia" w:hint="eastAsia"/>
                <w:sz w:val="20"/>
                <w:szCs w:val="20"/>
              </w:rPr>
              <w:t>２</w:t>
            </w:r>
            <w:r w:rsidRPr="00DA6B64">
              <w:rPr>
                <w:rFonts w:asciiTheme="minorEastAsia" w:eastAsiaTheme="minorEastAsia" w:hAnsiTheme="minorEastAsia" w:hint="eastAsia"/>
                <w:sz w:val="20"/>
                <w:szCs w:val="20"/>
              </w:rPr>
              <w:t>回）</w:t>
            </w:r>
          </w:p>
          <w:p w14:paraId="613B3958" w14:textId="77777777" w:rsidR="00707DCA" w:rsidRPr="00DA6B64" w:rsidRDefault="00340076" w:rsidP="00622BCC">
            <w:p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 xml:space="preserve">　　</w:t>
            </w:r>
            <w:r w:rsidR="005A60A6" w:rsidRPr="00DA6B64">
              <w:rPr>
                <w:rFonts w:asciiTheme="minorEastAsia" w:eastAsiaTheme="minorEastAsia" w:hAnsiTheme="minorEastAsia" w:hint="eastAsia"/>
                <w:sz w:val="20"/>
                <w:szCs w:val="20"/>
              </w:rPr>
              <w:t>「学力向上委員会」を</w:t>
            </w:r>
            <w:r w:rsidR="00D43A23" w:rsidRPr="00DA6B64">
              <w:rPr>
                <w:rFonts w:asciiTheme="minorEastAsia" w:eastAsiaTheme="minorEastAsia" w:hAnsiTheme="minorEastAsia" w:hint="eastAsia"/>
                <w:sz w:val="20"/>
                <w:szCs w:val="20"/>
              </w:rPr>
              <w:t>設置し</w:t>
            </w:r>
            <w:r w:rsidRPr="00DA6B64">
              <w:rPr>
                <w:rFonts w:asciiTheme="minorEastAsia" w:eastAsiaTheme="minorEastAsia" w:hAnsiTheme="minorEastAsia" w:hint="eastAsia"/>
                <w:sz w:val="20"/>
                <w:szCs w:val="20"/>
              </w:rPr>
              <w:t>提言</w:t>
            </w:r>
            <w:r w:rsidR="00D43A23" w:rsidRPr="00DA6B64">
              <w:rPr>
                <w:rFonts w:asciiTheme="minorEastAsia" w:eastAsiaTheme="minorEastAsia" w:hAnsiTheme="minorEastAsia" w:hint="eastAsia"/>
                <w:sz w:val="20"/>
                <w:szCs w:val="20"/>
              </w:rPr>
              <w:t>を行う</w:t>
            </w:r>
            <w:r w:rsidRPr="00DA6B64">
              <w:rPr>
                <w:rFonts w:asciiTheme="minorEastAsia" w:eastAsiaTheme="minorEastAsia" w:hAnsiTheme="minorEastAsia" w:hint="eastAsia"/>
                <w:sz w:val="20"/>
                <w:szCs w:val="20"/>
              </w:rPr>
              <w:t>。</w:t>
            </w:r>
          </w:p>
          <w:p w14:paraId="3813CDF2" w14:textId="77777777" w:rsidR="00B0455A" w:rsidRPr="00DA6B64" w:rsidRDefault="00B0455A" w:rsidP="009A6D5D">
            <w:pPr>
              <w:spacing w:line="300" w:lineRule="exact"/>
              <w:ind w:left="400" w:hangingChars="200" w:hanging="4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 xml:space="preserve">　　</w:t>
            </w:r>
            <w:r w:rsidR="009A6D5D" w:rsidRPr="00DA6B64">
              <w:rPr>
                <w:rFonts w:asciiTheme="minorEastAsia" w:eastAsiaTheme="minorEastAsia" w:hAnsiTheme="minorEastAsia" w:hint="eastAsia"/>
                <w:sz w:val="20"/>
                <w:szCs w:val="20"/>
              </w:rPr>
              <w:t>「自己申告票」で教材の共有化に向けた取組みを全教員が各自記載する。</w:t>
            </w:r>
          </w:p>
          <w:p w14:paraId="6AD082BF" w14:textId="32ED8489" w:rsidR="00707DCA" w:rsidRPr="00DA6B64" w:rsidRDefault="00D41285" w:rsidP="00D41285">
            <w:pPr>
              <w:spacing w:line="300" w:lineRule="exact"/>
              <w:ind w:left="300" w:hangingChars="150" w:hanging="3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４</w:t>
            </w:r>
            <w:r w:rsidRPr="00DA6B64">
              <w:rPr>
                <w:rFonts w:asciiTheme="minorEastAsia" w:eastAsiaTheme="minorEastAsia" w:hAnsiTheme="minorEastAsia" w:hint="eastAsia"/>
                <w:sz w:val="20"/>
                <w:szCs w:val="20"/>
              </w:rPr>
              <w:t>)</w:t>
            </w:r>
            <w:r w:rsidR="00707DCA" w:rsidRPr="00DA6B64">
              <w:rPr>
                <w:rFonts w:asciiTheme="minorEastAsia" w:eastAsiaTheme="minorEastAsia" w:hAnsiTheme="minorEastAsia" w:hint="eastAsia"/>
                <w:sz w:val="20"/>
                <w:szCs w:val="20"/>
                <w:bdr w:val="single" w:sz="4" w:space="0" w:color="auto"/>
              </w:rPr>
              <w:t>ア</w:t>
            </w:r>
            <w:r w:rsidR="00707DCA" w:rsidRPr="00DA6B64">
              <w:rPr>
                <w:rFonts w:asciiTheme="minorEastAsia" w:eastAsiaTheme="minorEastAsia" w:hAnsiTheme="minorEastAsia" w:hint="eastAsia"/>
                <w:sz w:val="20"/>
                <w:szCs w:val="20"/>
              </w:rPr>
              <w:t>生徒向け学校教育自己診断における</w:t>
            </w:r>
            <w:r w:rsidR="00484287" w:rsidRPr="00DA6B64">
              <w:rPr>
                <w:rFonts w:asciiTheme="minorEastAsia" w:eastAsiaTheme="minorEastAsia" w:hAnsiTheme="minorEastAsia"/>
                <w:sz w:val="20"/>
                <w:szCs w:val="20"/>
              </w:rPr>
              <w:t>ICT</w:t>
            </w:r>
            <w:r w:rsidR="00707DCA" w:rsidRPr="00DA6B64">
              <w:rPr>
                <w:rFonts w:asciiTheme="minorEastAsia" w:eastAsiaTheme="minorEastAsia" w:hAnsiTheme="minorEastAsia" w:hint="eastAsia"/>
                <w:sz w:val="20"/>
                <w:szCs w:val="20"/>
              </w:rPr>
              <w:t>機器に関する項目の肯定的回答の向上※</w:t>
            </w:r>
            <w:r w:rsidR="00484287" w:rsidRPr="00DA6B64">
              <w:rPr>
                <w:rFonts w:asciiTheme="minorEastAsia" w:eastAsiaTheme="minorEastAsia" w:hAnsiTheme="minorEastAsia"/>
                <w:sz w:val="20"/>
                <w:szCs w:val="20"/>
              </w:rPr>
              <w:t>H30</w:t>
            </w:r>
            <w:r w:rsidR="00707DCA"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64</w:t>
            </w:r>
            <w:r w:rsidR="00484287">
              <w:rPr>
                <w:rFonts w:asciiTheme="minorEastAsia" w:eastAsiaTheme="minorEastAsia" w:hAnsiTheme="minorEastAsia" w:hint="eastAsia"/>
                <w:sz w:val="20"/>
                <w:szCs w:val="20"/>
              </w:rPr>
              <w:t>％</w:t>
            </w:r>
            <w:r w:rsidR="00707DCA"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67</w:t>
            </w:r>
            <w:r w:rsidR="00484287">
              <w:rPr>
                <w:rFonts w:asciiTheme="minorEastAsia" w:eastAsiaTheme="minorEastAsia" w:hAnsiTheme="minorEastAsia" w:hint="eastAsia"/>
                <w:sz w:val="20"/>
                <w:szCs w:val="20"/>
              </w:rPr>
              <w:t>％</w:t>
            </w:r>
            <w:r w:rsidR="00707DCA" w:rsidRPr="00DA6B64">
              <w:rPr>
                <w:rFonts w:asciiTheme="minorEastAsia" w:eastAsiaTheme="minorEastAsia" w:hAnsiTheme="minorEastAsia" w:hint="eastAsia"/>
                <w:sz w:val="20"/>
                <w:szCs w:val="20"/>
              </w:rPr>
              <w:t>目標</w:t>
            </w:r>
          </w:p>
          <w:p w14:paraId="5C34BE50" w14:textId="7B24F619" w:rsidR="00D43A23" w:rsidRPr="00DA6B64" w:rsidRDefault="00707DCA" w:rsidP="00E43E80">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bdr w:val="single" w:sz="4" w:space="0" w:color="auto"/>
              </w:rPr>
              <w:t>イ</w:t>
            </w:r>
            <w:r w:rsidR="00D43A23" w:rsidRPr="00DA6B64">
              <w:rPr>
                <w:rFonts w:asciiTheme="minorEastAsia" w:eastAsiaTheme="minorEastAsia" w:hAnsiTheme="minorEastAsia" w:hint="eastAsia"/>
                <w:sz w:val="20"/>
                <w:szCs w:val="20"/>
              </w:rPr>
              <w:t>会議室を</w:t>
            </w:r>
            <w:r w:rsidR="00484287" w:rsidRPr="00DA6B64">
              <w:rPr>
                <w:rFonts w:asciiTheme="minorEastAsia" w:eastAsiaTheme="minorEastAsia" w:hAnsiTheme="minorEastAsia"/>
                <w:sz w:val="20"/>
                <w:szCs w:val="20"/>
              </w:rPr>
              <w:t>ICT</w:t>
            </w:r>
            <w:r w:rsidR="00D43A23" w:rsidRPr="00DA6B64">
              <w:rPr>
                <w:rFonts w:asciiTheme="minorEastAsia" w:eastAsiaTheme="minorEastAsia" w:hAnsiTheme="minorEastAsia" w:hint="eastAsia"/>
                <w:sz w:val="20"/>
                <w:szCs w:val="20"/>
              </w:rPr>
              <w:t>ルーム化し、教員の積極的な活用を図る。</w:t>
            </w:r>
          </w:p>
          <w:p w14:paraId="6E75F6AD" w14:textId="62170BEC" w:rsidR="00707DCA" w:rsidRPr="00DA6B64" w:rsidRDefault="00183E4E" w:rsidP="00E43E80">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全教員の</w:t>
            </w:r>
            <w:r w:rsidR="00484287" w:rsidRPr="00DA6B64">
              <w:rPr>
                <w:rFonts w:asciiTheme="minorEastAsia" w:eastAsiaTheme="minorEastAsia" w:hAnsiTheme="minorEastAsia"/>
                <w:sz w:val="20"/>
                <w:szCs w:val="20"/>
              </w:rPr>
              <w:t>80</w:t>
            </w:r>
            <w:r w:rsidR="00484287">
              <w:rPr>
                <w:rFonts w:asciiTheme="minorEastAsia" w:eastAsiaTheme="minorEastAsia" w:hAnsiTheme="minorEastAsia" w:hint="eastAsia"/>
                <w:sz w:val="20"/>
                <w:szCs w:val="20"/>
              </w:rPr>
              <w:t>％</w:t>
            </w:r>
            <w:r w:rsidR="005A60A6" w:rsidRPr="00DA6B64">
              <w:rPr>
                <w:rFonts w:asciiTheme="minorEastAsia" w:eastAsiaTheme="minorEastAsia" w:hAnsiTheme="minorEastAsia" w:hint="eastAsia"/>
                <w:sz w:val="20"/>
                <w:szCs w:val="20"/>
              </w:rPr>
              <w:t>の</w:t>
            </w:r>
            <w:r w:rsidRPr="00DA6B64">
              <w:rPr>
                <w:rFonts w:asciiTheme="minorEastAsia" w:eastAsiaTheme="minorEastAsia" w:hAnsiTheme="minorEastAsia" w:hint="eastAsia"/>
                <w:sz w:val="20"/>
                <w:szCs w:val="20"/>
              </w:rPr>
              <w:t>活用</w:t>
            </w:r>
            <w:r w:rsidR="005A60A6" w:rsidRPr="00DA6B64">
              <w:rPr>
                <w:rFonts w:asciiTheme="minorEastAsia" w:eastAsiaTheme="minorEastAsia" w:hAnsiTheme="minorEastAsia" w:hint="eastAsia"/>
                <w:sz w:val="20"/>
                <w:szCs w:val="20"/>
              </w:rPr>
              <w:t>が</w:t>
            </w:r>
            <w:r w:rsidR="00D43A23" w:rsidRPr="00DA6B64">
              <w:rPr>
                <w:rFonts w:asciiTheme="minorEastAsia" w:eastAsiaTheme="minorEastAsia" w:hAnsiTheme="minorEastAsia" w:hint="eastAsia"/>
                <w:sz w:val="20"/>
                <w:szCs w:val="20"/>
              </w:rPr>
              <w:t>目標</w:t>
            </w:r>
          </w:p>
          <w:p w14:paraId="3E852F1A" w14:textId="61AA07B4" w:rsidR="00707DCA" w:rsidRPr="00DA6B64" w:rsidRDefault="00D43A23" w:rsidP="009A6D5D">
            <w:pPr>
              <w:spacing w:line="300" w:lineRule="exact"/>
              <w:ind w:left="200" w:hangingChars="100" w:hanging="2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 xml:space="preserve"> </w:t>
            </w:r>
            <w:r w:rsidR="00707DCA"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５</w:t>
            </w:r>
            <w:r w:rsidR="00707DCA" w:rsidRPr="00DA6B64">
              <w:rPr>
                <w:rFonts w:asciiTheme="minorEastAsia" w:eastAsiaTheme="minorEastAsia" w:hAnsiTheme="minorEastAsia" w:hint="eastAsia"/>
                <w:sz w:val="20"/>
                <w:szCs w:val="20"/>
              </w:rPr>
              <w:t>)生徒向け学校教育自己診断における家庭学習状況に関する項目における肯定的回答の向上</w:t>
            </w:r>
            <w:r w:rsidR="009A6D5D" w:rsidRPr="00DA6B64">
              <w:rPr>
                <w:rFonts w:asciiTheme="minorEastAsia" w:eastAsiaTheme="minorEastAsia" w:hAnsiTheme="minorEastAsia" w:hint="eastAsia"/>
                <w:sz w:val="20"/>
                <w:szCs w:val="20"/>
              </w:rPr>
              <w:t xml:space="preserve">　</w:t>
            </w:r>
            <w:r w:rsidR="00707DCA"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00707DCA"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53</w:t>
            </w:r>
            <w:r w:rsidR="00484287">
              <w:rPr>
                <w:rFonts w:asciiTheme="minorEastAsia" w:eastAsiaTheme="minorEastAsia" w:hAnsiTheme="minorEastAsia" w:hint="eastAsia"/>
                <w:sz w:val="20"/>
                <w:szCs w:val="20"/>
              </w:rPr>
              <w:t>％</w:t>
            </w:r>
            <w:r w:rsidR="00707DCA"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57</w:t>
            </w:r>
            <w:r w:rsidR="00484287">
              <w:rPr>
                <w:rFonts w:asciiTheme="minorEastAsia" w:eastAsiaTheme="minorEastAsia" w:hAnsiTheme="minorEastAsia" w:hint="eastAsia"/>
                <w:sz w:val="20"/>
                <w:szCs w:val="20"/>
              </w:rPr>
              <w:t>％</w:t>
            </w:r>
            <w:r w:rsidR="00707DCA" w:rsidRPr="00DA6B64">
              <w:rPr>
                <w:rFonts w:asciiTheme="minorEastAsia" w:eastAsiaTheme="minorEastAsia" w:hAnsiTheme="minorEastAsia" w:hint="eastAsia"/>
                <w:sz w:val="20"/>
                <w:szCs w:val="20"/>
              </w:rPr>
              <w:t>目標</w:t>
            </w:r>
          </w:p>
          <w:p w14:paraId="166CD3C9" w14:textId="0BFCDA9F" w:rsidR="00707DCA" w:rsidRPr="00DA6B64" w:rsidRDefault="00707DCA" w:rsidP="009A6D5D">
            <w:pPr>
              <w:spacing w:line="300" w:lineRule="exact"/>
              <w:ind w:left="200" w:hangingChars="100" w:hanging="2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６</w:t>
            </w:r>
            <w:r w:rsidRPr="00DA6B64">
              <w:rPr>
                <w:rFonts w:asciiTheme="minorEastAsia" w:eastAsiaTheme="minorEastAsia" w:hAnsiTheme="minorEastAsia" w:hint="eastAsia"/>
                <w:sz w:val="20"/>
                <w:szCs w:val="20"/>
              </w:rPr>
              <w:t>)</w:t>
            </w:r>
            <w:r w:rsidR="001C343F" w:rsidRPr="00DA6B64">
              <w:rPr>
                <w:rFonts w:asciiTheme="minorEastAsia" w:eastAsiaTheme="minorEastAsia" w:hAnsiTheme="minorEastAsia" w:hint="eastAsia"/>
                <w:sz w:val="20"/>
                <w:szCs w:val="20"/>
              </w:rPr>
              <w:t>海外語学研修の実施。参加</w:t>
            </w:r>
            <w:r w:rsidRPr="00DA6B64">
              <w:rPr>
                <w:rFonts w:asciiTheme="minorEastAsia" w:eastAsiaTheme="minorEastAsia" w:hAnsiTheme="minorEastAsia" w:hint="eastAsia"/>
                <w:sz w:val="20"/>
                <w:szCs w:val="20"/>
              </w:rPr>
              <w:t>者</w:t>
            </w:r>
            <w:r w:rsidR="00484287" w:rsidRPr="00DA6B64">
              <w:rPr>
                <w:rFonts w:asciiTheme="minorEastAsia" w:eastAsiaTheme="minorEastAsia" w:hAnsiTheme="minorEastAsia"/>
                <w:sz w:val="20"/>
                <w:szCs w:val="20"/>
              </w:rPr>
              <w:t>25</w:t>
            </w:r>
            <w:r w:rsidR="00D43A23" w:rsidRPr="00DA6B64">
              <w:rPr>
                <w:rFonts w:asciiTheme="minorEastAsia" w:eastAsiaTheme="minorEastAsia" w:hAnsiTheme="minorEastAsia" w:hint="eastAsia"/>
                <w:sz w:val="20"/>
                <w:szCs w:val="20"/>
              </w:rPr>
              <w:t>人</w:t>
            </w:r>
            <w:r w:rsidRPr="00DA6B64">
              <w:rPr>
                <w:rFonts w:asciiTheme="minorEastAsia" w:eastAsiaTheme="minorEastAsia" w:hAnsiTheme="minorEastAsia" w:hint="eastAsia"/>
                <w:sz w:val="20"/>
                <w:szCs w:val="20"/>
              </w:rPr>
              <w:t>目標</w:t>
            </w:r>
            <w:r w:rsidR="001C343F" w:rsidRPr="00DA6B64">
              <w:rPr>
                <w:rFonts w:asciiTheme="minorEastAsia" w:eastAsiaTheme="minorEastAsia" w:hAnsiTheme="minorEastAsia" w:hint="eastAsia"/>
                <w:sz w:val="20"/>
                <w:szCs w:val="20"/>
              </w:rPr>
              <w:t>。</w:t>
            </w:r>
          </w:p>
          <w:p w14:paraId="6805899A" w14:textId="122D5467" w:rsidR="009A6D5D" w:rsidRPr="00DA6B64" w:rsidRDefault="009A6D5D" w:rsidP="009A6D5D">
            <w:pPr>
              <w:spacing w:line="300" w:lineRule="exact"/>
              <w:ind w:left="200" w:hangingChars="100" w:hanging="2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lastRenderedPageBreak/>
              <w:t xml:space="preserve">　　（平成</w:t>
            </w:r>
            <w:r w:rsidR="00484287" w:rsidRPr="00DA6B64">
              <w:rPr>
                <w:rFonts w:asciiTheme="minorEastAsia" w:eastAsiaTheme="minorEastAsia" w:hAnsiTheme="minorEastAsia"/>
                <w:sz w:val="20"/>
                <w:szCs w:val="20"/>
              </w:rPr>
              <w:t>30</w:t>
            </w:r>
            <w:r w:rsidRPr="00DA6B64">
              <w:rPr>
                <w:rFonts w:asciiTheme="minorEastAsia" w:eastAsiaTheme="minorEastAsia" w:hAnsiTheme="minorEastAsia" w:hint="eastAsia"/>
                <w:sz w:val="20"/>
                <w:szCs w:val="20"/>
              </w:rPr>
              <w:t>年度実施せず）</w:t>
            </w:r>
          </w:p>
        </w:tc>
        <w:tc>
          <w:tcPr>
            <w:tcW w:w="3296" w:type="dxa"/>
            <w:tcBorders>
              <w:left w:val="dashed" w:sz="4" w:space="0" w:color="auto"/>
              <w:right w:val="single" w:sz="4" w:space="0" w:color="auto"/>
            </w:tcBorders>
            <w:shd w:val="clear" w:color="auto" w:fill="auto"/>
          </w:tcPr>
          <w:p w14:paraId="377CD301" w14:textId="0E8B4F9E" w:rsidR="001126AF" w:rsidRPr="00DA6B64" w:rsidRDefault="004B5370" w:rsidP="004B537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lastRenderedPageBreak/>
              <w:t>(</w:t>
            </w:r>
            <w:r w:rsidR="00484287" w:rsidRPr="00DA6B64">
              <w:rPr>
                <w:rFonts w:ascii="ＭＳ 明朝" w:hAnsi="ＭＳ 明朝" w:hint="eastAsia"/>
                <w:sz w:val="20"/>
                <w:szCs w:val="20"/>
              </w:rPr>
              <w:t>１</w:t>
            </w:r>
            <w:r w:rsidRPr="00DA6B64">
              <w:rPr>
                <w:rFonts w:ascii="ＭＳ 明朝" w:hAnsi="ＭＳ 明朝"/>
                <w:sz w:val="20"/>
                <w:szCs w:val="20"/>
              </w:rPr>
              <w:t>)</w:t>
            </w:r>
            <w:r w:rsidR="00FB5192" w:rsidRPr="00DA6B64">
              <w:rPr>
                <w:rFonts w:ascii="ＭＳ 明朝" w:hAnsi="ＭＳ 明朝" w:hint="eastAsia"/>
                <w:sz w:val="20"/>
                <w:szCs w:val="20"/>
                <w:bdr w:val="single" w:sz="4" w:space="0" w:color="auto"/>
              </w:rPr>
              <w:t>ア</w:t>
            </w:r>
            <w:r w:rsidR="00FB5192" w:rsidRPr="00DA6B64">
              <w:rPr>
                <w:rFonts w:ascii="ＭＳ 明朝" w:hAnsi="ＭＳ 明朝" w:hint="eastAsia"/>
                <w:sz w:val="20"/>
                <w:szCs w:val="20"/>
              </w:rPr>
              <w:t>及び</w:t>
            </w:r>
            <w:r w:rsidR="00FB5192" w:rsidRPr="00DA6B64">
              <w:rPr>
                <w:rFonts w:ascii="ＭＳ 明朝" w:hAnsi="ＭＳ 明朝" w:hint="eastAsia"/>
                <w:sz w:val="20"/>
                <w:szCs w:val="20"/>
                <w:bdr w:val="single" w:sz="4" w:space="0" w:color="auto"/>
              </w:rPr>
              <w:t>イ</w:t>
            </w:r>
            <w:r w:rsidR="00FB5192" w:rsidRPr="00DA6B64">
              <w:rPr>
                <w:rFonts w:ascii="ＭＳ 明朝" w:hAnsi="ＭＳ 明朝" w:hint="eastAsia"/>
                <w:sz w:val="20"/>
                <w:szCs w:val="20"/>
              </w:rPr>
              <w:t>①スコアは伸び悩んでいるが、高い数値には変わりない。新た</w:t>
            </w:r>
            <w:r w:rsidR="00FB5192" w:rsidRPr="00DA6B64">
              <w:rPr>
                <w:rFonts w:ascii="ＭＳ 明朝" w:hAnsi="ＭＳ 明朝" w:hint="eastAsia"/>
                <w:sz w:val="20"/>
                <w:szCs w:val="20"/>
              </w:rPr>
              <w:lastRenderedPageBreak/>
              <w:t>な情報を取り入れるなど工夫をしていきたい。</w:t>
            </w:r>
          </w:p>
          <w:p w14:paraId="4AB7A315" w14:textId="41E46D71" w:rsidR="001126AF" w:rsidRPr="00DA6B64" w:rsidRDefault="00484287" w:rsidP="00B74677">
            <w:pPr>
              <w:pStyle w:val="aa"/>
              <w:numPr>
                <w:ilvl w:val="1"/>
                <w:numId w:val="40"/>
              </w:numPr>
              <w:spacing w:line="320" w:lineRule="exact"/>
              <w:ind w:leftChars="0" w:left="387" w:hanging="284"/>
              <w:rPr>
                <w:rFonts w:ascii="ＭＳ 明朝" w:hAnsi="ＭＳ 明朝"/>
                <w:sz w:val="20"/>
                <w:szCs w:val="20"/>
              </w:rPr>
            </w:pPr>
            <w:r w:rsidRPr="00DA6B64">
              <w:rPr>
                <w:rFonts w:ascii="ＭＳ 明朝" w:hAnsi="ＭＳ 明朝"/>
                <w:sz w:val="20"/>
                <w:szCs w:val="20"/>
              </w:rPr>
              <w:t>82</w:t>
            </w:r>
            <w:r>
              <w:rPr>
                <w:rFonts w:ascii="ＭＳ 明朝" w:hAnsi="ＭＳ 明朝" w:hint="eastAsia"/>
                <w:sz w:val="20"/>
                <w:szCs w:val="20"/>
              </w:rPr>
              <w:t>％</w:t>
            </w:r>
            <w:r w:rsidR="00FB5192" w:rsidRPr="00DA6B64">
              <w:rPr>
                <w:rFonts w:ascii="ＭＳ 明朝" w:hAnsi="ＭＳ 明朝" w:hint="eastAsia"/>
                <w:sz w:val="20"/>
                <w:szCs w:val="20"/>
              </w:rPr>
              <w:t>（△）</w:t>
            </w:r>
            <w:r w:rsidR="004B5370" w:rsidRPr="00DA6B64">
              <w:rPr>
                <w:rFonts w:ascii="ＭＳ 明朝" w:hAnsi="ＭＳ 明朝" w:hint="eastAsia"/>
                <w:sz w:val="20"/>
                <w:szCs w:val="20"/>
              </w:rPr>
              <w:t xml:space="preserve">　②</w:t>
            </w:r>
            <w:r w:rsidR="00FB5192" w:rsidRPr="00CE47A7">
              <w:rPr>
                <w:rFonts w:ascii="ＭＳ 明朝" w:hAnsi="ＭＳ 明朝" w:hint="eastAsia"/>
                <w:sz w:val="20"/>
                <w:szCs w:val="20"/>
              </w:rPr>
              <w:t xml:space="preserve">　</w:t>
            </w:r>
            <w:r w:rsidRPr="00CE47A7">
              <w:rPr>
                <w:rFonts w:ascii="ＭＳ 明朝" w:hAnsi="ＭＳ 明朝"/>
                <w:sz w:val="20"/>
                <w:szCs w:val="20"/>
              </w:rPr>
              <w:t>10</w:t>
            </w:r>
            <w:r w:rsidR="00454B02" w:rsidRPr="00CE47A7">
              <w:rPr>
                <w:rFonts w:ascii="ＭＳ 明朝" w:hAnsi="ＭＳ 明朝" w:hint="eastAsia"/>
                <w:sz w:val="20"/>
                <w:szCs w:val="20"/>
              </w:rPr>
              <w:t>人</w:t>
            </w:r>
          </w:p>
          <w:p w14:paraId="01F82EAE" w14:textId="1E3E697B" w:rsidR="00FB5192" w:rsidRPr="00DA6B64" w:rsidRDefault="00FB5192" w:rsidP="004B5370">
            <w:pPr>
              <w:spacing w:line="320" w:lineRule="exact"/>
              <w:ind w:leftChars="98" w:left="246" w:hangingChars="20" w:hanging="40"/>
              <w:rPr>
                <w:rFonts w:ascii="ＭＳ 明朝" w:hAnsi="ＭＳ 明朝"/>
                <w:sz w:val="20"/>
                <w:szCs w:val="20"/>
              </w:rPr>
            </w:pPr>
            <w:r w:rsidRPr="00DA6B64">
              <w:rPr>
                <w:rFonts w:ascii="ＭＳ 明朝" w:hAnsi="ＭＳ 明朝" w:hint="eastAsia"/>
                <w:sz w:val="20"/>
                <w:szCs w:val="20"/>
                <w:bdr w:val="single" w:sz="4" w:space="0" w:color="auto"/>
              </w:rPr>
              <w:t>ウ</w:t>
            </w:r>
            <w:r w:rsidR="00484287" w:rsidRPr="00DA6B64">
              <w:rPr>
                <w:rFonts w:ascii="ＭＳ 明朝" w:hAnsi="ＭＳ 明朝" w:hint="eastAsia"/>
                <w:sz w:val="20"/>
                <w:szCs w:val="20"/>
              </w:rPr>
              <w:t>７</w:t>
            </w:r>
            <w:r w:rsidR="005D3711" w:rsidRPr="00DA6B64">
              <w:rPr>
                <w:rFonts w:ascii="ＭＳ 明朝" w:hAnsi="ＭＳ 明朝" w:hint="eastAsia"/>
                <w:sz w:val="20"/>
                <w:szCs w:val="20"/>
              </w:rPr>
              <w:t>月末</w:t>
            </w:r>
            <w:r w:rsidR="001126AF" w:rsidRPr="00DA6B64">
              <w:rPr>
                <w:rFonts w:ascii="ＭＳ 明朝" w:hAnsi="ＭＳ 明朝" w:hint="eastAsia"/>
                <w:sz w:val="20"/>
                <w:szCs w:val="20"/>
              </w:rPr>
              <w:t>、新コースの</w:t>
            </w:r>
            <w:r w:rsidR="005D3711" w:rsidRPr="00DA6B64">
              <w:rPr>
                <w:rFonts w:ascii="ＭＳ 明朝" w:hAnsi="ＭＳ 明朝" w:hint="eastAsia"/>
                <w:sz w:val="20"/>
                <w:szCs w:val="20"/>
              </w:rPr>
              <w:t>教育課程編成が完了した</w:t>
            </w:r>
            <w:r w:rsidRPr="00DA6B64">
              <w:rPr>
                <w:rFonts w:ascii="ＭＳ 明朝" w:hAnsi="ＭＳ 明朝" w:hint="eastAsia"/>
                <w:sz w:val="20"/>
                <w:szCs w:val="20"/>
              </w:rPr>
              <w:t>。</w:t>
            </w:r>
            <w:r w:rsidR="002F1CE9" w:rsidRPr="00DA6B64">
              <w:rPr>
                <w:rFonts w:ascii="ＭＳ 明朝" w:hAnsi="ＭＳ 明朝" w:hint="eastAsia"/>
                <w:sz w:val="20"/>
                <w:szCs w:val="20"/>
              </w:rPr>
              <w:t>（◎）</w:t>
            </w:r>
          </w:p>
          <w:p w14:paraId="292378B8" w14:textId="60FE5A38" w:rsidR="005D3711" w:rsidRPr="00DA6B64" w:rsidRDefault="001126AF" w:rsidP="004B5370">
            <w:pPr>
              <w:spacing w:line="320" w:lineRule="exact"/>
              <w:ind w:left="272" w:hangingChars="136" w:hanging="272"/>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２</w:t>
            </w:r>
            <w:r w:rsidRPr="00DA6B64">
              <w:rPr>
                <w:rFonts w:ascii="ＭＳ 明朝" w:hAnsi="ＭＳ 明朝" w:hint="eastAsia"/>
                <w:sz w:val="20"/>
                <w:szCs w:val="20"/>
              </w:rPr>
              <w:t>)</w:t>
            </w:r>
            <w:r w:rsidR="00FB5192" w:rsidRPr="00DA6B64">
              <w:rPr>
                <w:rFonts w:ascii="ＭＳ 明朝" w:hAnsi="ＭＳ 明朝" w:hint="eastAsia"/>
                <w:sz w:val="20"/>
                <w:szCs w:val="20"/>
              </w:rPr>
              <w:t>授業力向上に向け、</w:t>
            </w:r>
            <w:r w:rsidR="005D3711" w:rsidRPr="00DA6B64">
              <w:rPr>
                <w:rFonts w:ascii="ＭＳ 明朝" w:hAnsi="ＭＳ 明朝" w:hint="eastAsia"/>
                <w:sz w:val="20"/>
                <w:szCs w:val="20"/>
              </w:rPr>
              <w:t>授業見学週間・研究授業を年</w:t>
            </w:r>
            <w:r w:rsidR="00484287" w:rsidRPr="00DA6B64">
              <w:rPr>
                <w:rFonts w:ascii="ＭＳ 明朝" w:hAnsi="ＭＳ 明朝" w:hint="eastAsia"/>
                <w:sz w:val="20"/>
                <w:szCs w:val="20"/>
              </w:rPr>
              <w:t>２</w:t>
            </w:r>
            <w:r w:rsidR="005D3711" w:rsidRPr="00DA6B64">
              <w:rPr>
                <w:rFonts w:ascii="ＭＳ 明朝" w:hAnsi="ＭＳ 明朝" w:hint="eastAsia"/>
                <w:sz w:val="20"/>
                <w:szCs w:val="20"/>
              </w:rPr>
              <w:t>回実施、</w:t>
            </w:r>
            <w:r w:rsidR="00FB5192" w:rsidRPr="00DA6B64">
              <w:rPr>
                <w:rFonts w:ascii="ＭＳ 明朝" w:hAnsi="ＭＳ 明朝" w:hint="eastAsia"/>
                <w:sz w:val="20"/>
                <w:szCs w:val="20"/>
              </w:rPr>
              <w:t>一定の成果を得たが、更に向上に努める。</w:t>
            </w:r>
            <w:r w:rsidR="00484287" w:rsidRPr="00DA6B64">
              <w:rPr>
                <w:rFonts w:ascii="ＭＳ 明朝" w:hAnsi="ＭＳ 明朝"/>
                <w:sz w:val="20"/>
                <w:szCs w:val="20"/>
              </w:rPr>
              <w:t>67</w:t>
            </w:r>
            <w:r w:rsidR="00484287">
              <w:rPr>
                <w:rFonts w:ascii="ＭＳ 明朝" w:hAnsi="ＭＳ 明朝" w:hint="eastAsia"/>
                <w:sz w:val="20"/>
                <w:szCs w:val="20"/>
              </w:rPr>
              <w:t>％</w:t>
            </w:r>
            <w:r w:rsidR="00FB5192" w:rsidRPr="00DA6B64">
              <w:rPr>
                <w:rFonts w:ascii="ＭＳ 明朝" w:hAnsi="ＭＳ 明朝" w:hint="eastAsia"/>
                <w:sz w:val="20"/>
                <w:szCs w:val="20"/>
              </w:rPr>
              <w:t>（○）</w:t>
            </w:r>
            <w:r w:rsidR="00321B7F" w:rsidRPr="00DA6B64">
              <w:rPr>
                <w:rFonts w:ascii="ＭＳ 明朝" w:hAnsi="ＭＳ 明朝" w:hint="eastAsia"/>
                <w:sz w:val="20"/>
                <w:szCs w:val="20"/>
              </w:rPr>
              <w:t>授業アンケート</w:t>
            </w:r>
            <w:r w:rsidR="00484287" w:rsidRPr="00DA6B64">
              <w:rPr>
                <w:rFonts w:ascii="ＭＳ 明朝" w:hAnsi="ＭＳ 明朝"/>
                <w:sz w:val="20"/>
                <w:szCs w:val="20"/>
              </w:rPr>
              <w:t>3.18</w:t>
            </w:r>
            <w:r w:rsidR="00484287">
              <w:rPr>
                <w:rFonts w:ascii="ＭＳ 明朝" w:hAnsi="ＭＳ 明朝" w:hint="eastAsia"/>
                <w:sz w:val="20"/>
                <w:szCs w:val="20"/>
              </w:rPr>
              <w:t>％</w:t>
            </w:r>
            <w:r w:rsidR="00321B7F" w:rsidRPr="00DA6B64">
              <w:rPr>
                <w:rFonts w:ascii="ＭＳ 明朝" w:hAnsi="ＭＳ 明朝" w:hint="eastAsia"/>
                <w:sz w:val="20"/>
                <w:szCs w:val="20"/>
              </w:rPr>
              <w:t>(△)</w:t>
            </w:r>
          </w:p>
          <w:p w14:paraId="50DAE477" w14:textId="7FEBD62F" w:rsidR="00C07CB0" w:rsidRPr="00DA6B64" w:rsidRDefault="00DD6319" w:rsidP="00C07CB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３</w:t>
            </w:r>
            <w:r w:rsidRPr="00DA6B64">
              <w:rPr>
                <w:rFonts w:ascii="ＭＳ 明朝" w:hAnsi="ＭＳ 明朝" w:hint="eastAsia"/>
                <w:sz w:val="20"/>
                <w:szCs w:val="20"/>
              </w:rPr>
              <w:t>)</w:t>
            </w:r>
            <w:r w:rsidR="003C1F63" w:rsidRPr="00DA6B64">
              <w:rPr>
                <w:rFonts w:ascii="ＭＳ 明朝" w:hAnsi="ＭＳ 明朝" w:hint="eastAsia"/>
                <w:sz w:val="20"/>
                <w:szCs w:val="20"/>
              </w:rPr>
              <w:t>教員相互の授業見学</w:t>
            </w:r>
            <w:r w:rsidR="001126AF" w:rsidRPr="00DA6B64">
              <w:rPr>
                <w:rFonts w:ascii="ＭＳ 明朝" w:hAnsi="ＭＳ 明朝" w:hint="eastAsia"/>
                <w:sz w:val="20"/>
                <w:szCs w:val="20"/>
              </w:rPr>
              <w:t>で</w:t>
            </w:r>
            <w:r w:rsidR="003C1F63" w:rsidRPr="00DA6B64">
              <w:rPr>
                <w:rFonts w:ascii="ＭＳ 明朝" w:hAnsi="ＭＳ 明朝" w:hint="eastAsia"/>
                <w:sz w:val="20"/>
                <w:szCs w:val="20"/>
              </w:rPr>
              <w:t>授業観察シート</w:t>
            </w:r>
            <w:r w:rsidR="001126AF" w:rsidRPr="00DA6B64">
              <w:rPr>
                <w:rFonts w:ascii="ＭＳ 明朝" w:hAnsi="ＭＳ 明朝" w:hint="eastAsia"/>
                <w:sz w:val="20"/>
                <w:szCs w:val="20"/>
              </w:rPr>
              <w:t>を</w:t>
            </w:r>
            <w:r w:rsidR="003C1F63" w:rsidRPr="00DA6B64">
              <w:rPr>
                <w:rFonts w:ascii="ＭＳ 明朝" w:hAnsi="ＭＳ 明朝" w:hint="eastAsia"/>
                <w:sz w:val="20"/>
                <w:szCs w:val="20"/>
              </w:rPr>
              <w:t>記入</w:t>
            </w:r>
            <w:r w:rsidR="001126AF" w:rsidRPr="00DA6B64">
              <w:rPr>
                <w:rFonts w:ascii="ＭＳ 明朝" w:hAnsi="ＭＳ 明朝" w:hint="eastAsia"/>
                <w:sz w:val="20"/>
                <w:szCs w:val="20"/>
              </w:rPr>
              <w:t>、</w:t>
            </w:r>
            <w:r w:rsidR="003C1F63" w:rsidRPr="00DA6B64">
              <w:rPr>
                <w:rFonts w:ascii="ＭＳ 明朝" w:hAnsi="ＭＳ 明朝" w:hint="eastAsia"/>
                <w:sz w:val="20"/>
                <w:szCs w:val="20"/>
              </w:rPr>
              <w:t>教科会議</w:t>
            </w:r>
            <w:r w:rsidR="001126AF" w:rsidRPr="00DA6B64">
              <w:rPr>
                <w:rFonts w:ascii="ＭＳ 明朝" w:hAnsi="ＭＳ 明朝" w:hint="eastAsia"/>
                <w:sz w:val="20"/>
                <w:szCs w:val="20"/>
              </w:rPr>
              <w:t>での検討</w:t>
            </w:r>
            <w:r w:rsidR="003C1F63" w:rsidRPr="00DA6B64">
              <w:rPr>
                <w:rFonts w:ascii="ＭＳ 明朝" w:hAnsi="ＭＳ 明朝" w:hint="eastAsia"/>
                <w:sz w:val="20"/>
                <w:szCs w:val="20"/>
              </w:rPr>
              <w:t>につなげた。</w:t>
            </w:r>
          </w:p>
          <w:p w14:paraId="787B8DDB" w14:textId="77777777" w:rsidR="003C1F63" w:rsidRPr="00DA6B64" w:rsidRDefault="003C1F63" w:rsidP="00C07CB0">
            <w:pPr>
              <w:spacing w:line="320" w:lineRule="exact"/>
              <w:ind w:leftChars="100" w:left="210"/>
              <w:rPr>
                <w:rFonts w:ascii="ＭＳ 明朝" w:hAnsi="ＭＳ 明朝"/>
                <w:sz w:val="20"/>
                <w:szCs w:val="20"/>
              </w:rPr>
            </w:pPr>
            <w:r w:rsidRPr="00DA6B64">
              <w:rPr>
                <w:rFonts w:ascii="ＭＳ 明朝" w:hAnsi="ＭＳ 明朝" w:hint="eastAsia"/>
                <w:sz w:val="20"/>
                <w:szCs w:val="20"/>
              </w:rPr>
              <w:t>「学力向上委員会」を設置し、</w:t>
            </w:r>
            <w:r w:rsidR="00DD6319" w:rsidRPr="00DA6B64">
              <w:rPr>
                <w:rFonts w:ascii="ＭＳ 明朝" w:hAnsi="ＭＳ 明朝" w:hint="eastAsia"/>
                <w:sz w:val="20"/>
                <w:szCs w:val="20"/>
              </w:rPr>
              <w:t>達成目標等を職員会議</w:t>
            </w:r>
            <w:r w:rsidRPr="00DA6B64">
              <w:rPr>
                <w:rFonts w:ascii="ＭＳ 明朝" w:hAnsi="ＭＳ 明朝" w:hint="eastAsia"/>
                <w:sz w:val="20"/>
                <w:szCs w:val="20"/>
              </w:rPr>
              <w:t>で</w:t>
            </w:r>
            <w:r w:rsidR="00DD6319" w:rsidRPr="00DA6B64">
              <w:rPr>
                <w:rFonts w:ascii="ＭＳ 明朝" w:hAnsi="ＭＳ 明朝" w:hint="eastAsia"/>
                <w:sz w:val="20"/>
                <w:szCs w:val="20"/>
              </w:rPr>
              <w:t>示した</w:t>
            </w:r>
            <w:r w:rsidRPr="00DA6B64">
              <w:rPr>
                <w:rFonts w:ascii="ＭＳ 明朝" w:hAnsi="ＭＳ 明朝" w:hint="eastAsia"/>
                <w:sz w:val="20"/>
                <w:szCs w:val="20"/>
              </w:rPr>
              <w:t>。</w:t>
            </w:r>
          </w:p>
          <w:p w14:paraId="36FE0897" w14:textId="77777777" w:rsidR="001126AF" w:rsidRPr="00DA6B64" w:rsidRDefault="001126AF" w:rsidP="00DD6319">
            <w:pPr>
              <w:spacing w:line="320" w:lineRule="exact"/>
              <w:ind w:leftChars="100" w:left="210"/>
              <w:rPr>
                <w:rFonts w:ascii="ＭＳ 明朝" w:hAnsi="ＭＳ 明朝"/>
                <w:sz w:val="20"/>
                <w:szCs w:val="20"/>
              </w:rPr>
            </w:pPr>
            <w:r w:rsidRPr="00DA6B64">
              <w:rPr>
                <w:rFonts w:ascii="ＭＳ 明朝" w:hAnsi="ＭＳ 明朝" w:hint="eastAsia"/>
                <w:sz w:val="20"/>
                <w:szCs w:val="20"/>
              </w:rPr>
              <w:t>教材の共有化を各教員が意識して行った。</w:t>
            </w:r>
            <w:r w:rsidR="00454B02" w:rsidRPr="00DA6B64">
              <w:rPr>
                <w:rFonts w:ascii="ＭＳ 明朝" w:hAnsi="ＭＳ 明朝" w:hint="eastAsia"/>
                <w:sz w:val="20"/>
                <w:szCs w:val="20"/>
              </w:rPr>
              <w:t>（○）</w:t>
            </w:r>
          </w:p>
          <w:p w14:paraId="4A9C5069" w14:textId="3484E078" w:rsidR="00DD6319" w:rsidRPr="00DA6B64" w:rsidRDefault="00DD6319" w:rsidP="00DD6319">
            <w:pPr>
              <w:spacing w:line="320" w:lineRule="exact"/>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４</w:t>
            </w:r>
            <w:r w:rsidRPr="00DA6B64">
              <w:rPr>
                <w:rFonts w:ascii="ＭＳ 明朝" w:hAnsi="ＭＳ 明朝" w:hint="eastAsia"/>
                <w:sz w:val="20"/>
                <w:szCs w:val="20"/>
              </w:rPr>
              <w:t>)</w:t>
            </w:r>
            <w:r w:rsidR="003C1F63" w:rsidRPr="00DA6B64">
              <w:rPr>
                <w:rFonts w:ascii="ＭＳ 明朝" w:hAnsi="ＭＳ 明朝" w:hint="eastAsia"/>
                <w:sz w:val="20"/>
                <w:szCs w:val="20"/>
                <w:bdr w:val="single" w:sz="4" w:space="0" w:color="auto"/>
              </w:rPr>
              <w:t>ア</w:t>
            </w:r>
            <w:r w:rsidR="003C1F63" w:rsidRPr="00DA6B64">
              <w:rPr>
                <w:rFonts w:ascii="ＭＳ 明朝" w:hAnsi="ＭＳ 明朝" w:hint="eastAsia"/>
                <w:sz w:val="20"/>
                <w:szCs w:val="20"/>
              </w:rPr>
              <w:t>大きくスコアを伸ばした。</w:t>
            </w:r>
          </w:p>
          <w:p w14:paraId="69C5B7E4" w14:textId="26C7DD3B" w:rsidR="003C1F63" w:rsidRPr="00DA6B64" w:rsidRDefault="00484287" w:rsidP="00DD6319">
            <w:pPr>
              <w:pStyle w:val="aa"/>
              <w:spacing w:line="320" w:lineRule="exact"/>
              <w:ind w:leftChars="0" w:left="360" w:firstLineChars="15" w:firstLine="30"/>
              <w:rPr>
                <w:rFonts w:ascii="ＭＳ 明朝" w:hAnsi="ＭＳ 明朝"/>
                <w:sz w:val="20"/>
                <w:szCs w:val="20"/>
              </w:rPr>
            </w:pPr>
            <w:r w:rsidRPr="00DA6B64">
              <w:rPr>
                <w:rFonts w:ascii="ＭＳ 明朝" w:hAnsi="ＭＳ 明朝"/>
                <w:sz w:val="20"/>
                <w:szCs w:val="20"/>
              </w:rPr>
              <w:t>71</w:t>
            </w:r>
            <w:r>
              <w:rPr>
                <w:rFonts w:ascii="ＭＳ 明朝" w:hAnsi="ＭＳ 明朝" w:hint="eastAsia"/>
                <w:sz w:val="20"/>
                <w:szCs w:val="20"/>
              </w:rPr>
              <w:t>％</w:t>
            </w:r>
            <w:r w:rsidR="003C1F63" w:rsidRPr="00DA6B64">
              <w:rPr>
                <w:rFonts w:ascii="ＭＳ 明朝" w:hAnsi="ＭＳ 明朝" w:hint="eastAsia"/>
                <w:sz w:val="20"/>
                <w:szCs w:val="20"/>
              </w:rPr>
              <w:t>（◎）</w:t>
            </w:r>
          </w:p>
          <w:p w14:paraId="120D65F9" w14:textId="63E6CAA1" w:rsidR="00484CD0" w:rsidRPr="00720630" w:rsidRDefault="003C1F63" w:rsidP="00484CD0">
            <w:pPr>
              <w:spacing w:line="320" w:lineRule="exact"/>
              <w:ind w:firstLineChars="150" w:firstLine="300"/>
              <w:rPr>
                <w:rFonts w:ascii="ＭＳ 明朝" w:hAnsi="ＭＳ 明朝"/>
                <w:sz w:val="20"/>
                <w:szCs w:val="20"/>
              </w:rPr>
            </w:pPr>
            <w:r w:rsidRPr="00720630">
              <w:rPr>
                <w:rFonts w:ascii="ＭＳ 明朝" w:hAnsi="ＭＳ 明朝" w:hint="eastAsia"/>
                <w:sz w:val="20"/>
                <w:szCs w:val="20"/>
                <w:bdr w:val="single" w:sz="4" w:space="0" w:color="auto"/>
              </w:rPr>
              <w:t>イ</w:t>
            </w:r>
            <w:r w:rsidR="00486FEB" w:rsidRPr="00720630">
              <w:rPr>
                <w:rFonts w:ascii="ＭＳ 明朝" w:hAnsi="ＭＳ 明朝" w:hint="eastAsia"/>
                <w:sz w:val="20"/>
                <w:szCs w:val="20"/>
              </w:rPr>
              <w:t>機器</w:t>
            </w:r>
            <w:r w:rsidR="00484CD0" w:rsidRPr="00720630">
              <w:rPr>
                <w:rFonts w:ascii="ＭＳ 明朝" w:hAnsi="ＭＳ 明朝" w:hint="eastAsia"/>
                <w:sz w:val="20"/>
                <w:szCs w:val="20"/>
              </w:rPr>
              <w:t>整備完了</w:t>
            </w:r>
            <w:r w:rsidR="00DD6319" w:rsidRPr="00720630">
              <w:rPr>
                <w:rFonts w:ascii="ＭＳ 明朝" w:hAnsi="ＭＳ 明朝" w:hint="eastAsia"/>
                <w:sz w:val="20"/>
                <w:szCs w:val="20"/>
              </w:rPr>
              <w:t>。</w:t>
            </w:r>
          </w:p>
          <w:p w14:paraId="044FC79B" w14:textId="3DD43BF8" w:rsidR="003C1F63" w:rsidRPr="00DA6B64" w:rsidRDefault="00484CD0" w:rsidP="00484CD0">
            <w:pPr>
              <w:spacing w:line="320" w:lineRule="exact"/>
              <w:ind w:firstLineChars="250" w:firstLine="500"/>
              <w:rPr>
                <w:rFonts w:ascii="ＭＳ 明朝" w:hAnsi="ＭＳ 明朝"/>
                <w:sz w:val="20"/>
                <w:szCs w:val="20"/>
              </w:rPr>
            </w:pPr>
            <w:r w:rsidRPr="00720630">
              <w:rPr>
                <w:rFonts w:ascii="ＭＳ 明朝" w:hAnsi="ＭＳ 明朝" w:hint="eastAsia"/>
                <w:sz w:val="20"/>
                <w:szCs w:val="20"/>
              </w:rPr>
              <w:t>次年度活用予定</w:t>
            </w:r>
            <w:r w:rsidR="00454B02" w:rsidRPr="00720630">
              <w:rPr>
                <w:rFonts w:ascii="ＭＳ 明朝" w:hAnsi="ＭＳ 明朝" w:hint="eastAsia"/>
                <w:sz w:val="20"/>
                <w:szCs w:val="20"/>
              </w:rPr>
              <w:t>（</w:t>
            </w:r>
            <w:r w:rsidR="00454B02" w:rsidRPr="00DA6B64">
              <w:rPr>
                <w:rFonts w:ascii="ＭＳ 明朝" w:hAnsi="ＭＳ 明朝" w:hint="eastAsia"/>
                <w:sz w:val="20"/>
                <w:szCs w:val="20"/>
              </w:rPr>
              <w:t>○）</w:t>
            </w:r>
          </w:p>
          <w:p w14:paraId="03A939FD" w14:textId="1544D912" w:rsidR="003C1F63" w:rsidRPr="00DA6B64" w:rsidRDefault="00DD6319" w:rsidP="00B74677">
            <w:pPr>
              <w:pStyle w:val="aa"/>
              <w:numPr>
                <w:ilvl w:val="0"/>
                <w:numId w:val="21"/>
              </w:numPr>
              <w:spacing w:line="320" w:lineRule="exact"/>
              <w:ind w:leftChars="0" w:left="245"/>
              <w:rPr>
                <w:rFonts w:ascii="ＭＳ 明朝" w:hAnsi="ＭＳ 明朝"/>
                <w:sz w:val="20"/>
                <w:szCs w:val="20"/>
              </w:rPr>
            </w:pPr>
            <w:r w:rsidRPr="00DA6B64">
              <w:rPr>
                <w:rFonts w:ascii="ＭＳ 明朝" w:hAnsi="ＭＳ 明朝" w:hint="eastAsia"/>
                <w:sz w:val="20"/>
                <w:szCs w:val="20"/>
              </w:rPr>
              <w:t>次年度も</w:t>
            </w:r>
            <w:r w:rsidR="003C1F63" w:rsidRPr="00DA6B64">
              <w:rPr>
                <w:rFonts w:ascii="ＭＳ 明朝" w:hAnsi="ＭＳ 明朝" w:hint="eastAsia"/>
                <w:sz w:val="20"/>
                <w:szCs w:val="20"/>
              </w:rPr>
              <w:t>課題のひとつ</w:t>
            </w:r>
            <w:r w:rsidRPr="00DA6B64">
              <w:rPr>
                <w:rFonts w:ascii="ＭＳ 明朝" w:hAnsi="ＭＳ 明朝" w:hint="eastAsia"/>
                <w:sz w:val="20"/>
                <w:szCs w:val="20"/>
              </w:rPr>
              <w:t>として継続して取り組んでいく</w:t>
            </w:r>
            <w:r w:rsidR="003C1F63" w:rsidRPr="00DA6B64">
              <w:rPr>
                <w:rFonts w:ascii="ＭＳ 明朝" w:hAnsi="ＭＳ 明朝" w:hint="eastAsia"/>
                <w:sz w:val="20"/>
                <w:szCs w:val="20"/>
              </w:rPr>
              <w:t>。</w:t>
            </w:r>
            <w:r w:rsidR="004B5370" w:rsidRPr="00DA6B64">
              <w:rPr>
                <w:rFonts w:ascii="ＭＳ 明朝" w:hAnsi="ＭＳ 明朝" w:hint="eastAsia"/>
                <w:sz w:val="20"/>
                <w:szCs w:val="20"/>
              </w:rPr>
              <w:t>計画的な学習に向け、</w:t>
            </w:r>
            <w:r w:rsidR="003C1F63" w:rsidRPr="00DA6B64">
              <w:rPr>
                <w:rFonts w:ascii="ＭＳ 明朝" w:hAnsi="ＭＳ 明朝" w:hint="eastAsia"/>
                <w:sz w:val="20"/>
                <w:szCs w:val="20"/>
              </w:rPr>
              <w:t>課題のあり方について再考していく。</w:t>
            </w:r>
            <w:r w:rsidR="00484287" w:rsidRPr="00DA6B64">
              <w:rPr>
                <w:rFonts w:ascii="ＭＳ 明朝" w:hAnsi="ＭＳ 明朝"/>
                <w:sz w:val="20"/>
                <w:szCs w:val="20"/>
              </w:rPr>
              <w:t>52</w:t>
            </w:r>
            <w:r w:rsidR="00484287">
              <w:rPr>
                <w:rFonts w:ascii="ＭＳ 明朝" w:hAnsi="ＭＳ 明朝" w:hint="eastAsia"/>
                <w:sz w:val="20"/>
                <w:szCs w:val="20"/>
              </w:rPr>
              <w:t>％</w:t>
            </w:r>
            <w:r w:rsidR="003C1F63" w:rsidRPr="00DA6B64">
              <w:rPr>
                <w:rFonts w:ascii="ＭＳ 明朝" w:hAnsi="ＭＳ 明朝" w:hint="eastAsia"/>
                <w:sz w:val="20"/>
                <w:szCs w:val="20"/>
              </w:rPr>
              <w:t>（△）</w:t>
            </w:r>
          </w:p>
          <w:p w14:paraId="0E2246A0" w14:textId="3673EA47" w:rsidR="003C1F63" w:rsidRPr="00DA6B64" w:rsidRDefault="004B5370" w:rsidP="00C445DB">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６</w:t>
            </w:r>
            <w:r w:rsidRPr="00DA6B64">
              <w:rPr>
                <w:rFonts w:ascii="ＭＳ 明朝" w:hAnsi="ＭＳ 明朝" w:hint="eastAsia"/>
                <w:sz w:val="20"/>
                <w:szCs w:val="20"/>
              </w:rPr>
              <w:t>)</w:t>
            </w:r>
            <w:r w:rsidR="003C1F63" w:rsidRPr="00DA6B64">
              <w:rPr>
                <w:rFonts w:ascii="ＭＳ 明朝" w:hAnsi="ＭＳ 明朝" w:hint="eastAsia"/>
                <w:sz w:val="20"/>
                <w:szCs w:val="20"/>
              </w:rPr>
              <w:t>目標人数に</w:t>
            </w:r>
            <w:r w:rsidR="00C445DB" w:rsidRPr="00DA6B64">
              <w:rPr>
                <w:rFonts w:ascii="ＭＳ 明朝" w:hAnsi="ＭＳ 明朝" w:hint="eastAsia"/>
                <w:sz w:val="20"/>
                <w:szCs w:val="20"/>
              </w:rPr>
              <w:t>未</w:t>
            </w:r>
            <w:r w:rsidR="003C1F63" w:rsidRPr="00DA6B64">
              <w:rPr>
                <w:rFonts w:ascii="ＭＳ 明朝" w:hAnsi="ＭＳ 明朝" w:hint="eastAsia"/>
                <w:sz w:val="20"/>
                <w:szCs w:val="20"/>
              </w:rPr>
              <w:t>達</w:t>
            </w:r>
            <w:r w:rsidR="00C445DB" w:rsidRPr="00DA6B64">
              <w:rPr>
                <w:rFonts w:ascii="ＭＳ 明朝" w:hAnsi="ＭＳ 明朝" w:hint="eastAsia"/>
                <w:sz w:val="20"/>
                <w:szCs w:val="20"/>
              </w:rPr>
              <w:t>のため</w:t>
            </w:r>
            <w:r w:rsidR="003C1F63" w:rsidRPr="00DA6B64">
              <w:rPr>
                <w:rFonts w:ascii="ＭＳ 明朝" w:hAnsi="ＭＳ 明朝" w:hint="eastAsia"/>
                <w:sz w:val="20"/>
                <w:szCs w:val="20"/>
              </w:rPr>
              <w:t>実施せず。次年度は実施予定。</w:t>
            </w:r>
            <w:r w:rsidR="00B74677">
              <w:rPr>
                <w:rFonts w:ascii="ＭＳ 明朝" w:hAnsi="ＭＳ 明朝" w:hint="eastAsia"/>
                <w:sz w:val="20"/>
                <w:szCs w:val="20"/>
              </w:rPr>
              <w:t>(</w:t>
            </w:r>
            <w:r w:rsidR="00C445DB" w:rsidRPr="00DA6B64">
              <w:rPr>
                <w:rFonts w:ascii="ＭＳ 明朝" w:hAnsi="ＭＳ 明朝" w:hint="eastAsia"/>
                <w:sz w:val="20"/>
                <w:szCs w:val="20"/>
              </w:rPr>
              <w:t>△</w:t>
            </w:r>
            <w:r w:rsidR="00B74677">
              <w:rPr>
                <w:rFonts w:ascii="ＭＳ 明朝" w:hAnsi="ＭＳ 明朝" w:hint="eastAsia"/>
                <w:sz w:val="20"/>
                <w:szCs w:val="20"/>
              </w:rPr>
              <w:t>)</w:t>
            </w:r>
          </w:p>
        </w:tc>
      </w:tr>
      <w:tr w:rsidR="00707DCA" w:rsidRPr="00DA6B64" w14:paraId="697A9003" w14:textId="77777777" w:rsidTr="00E43E80">
        <w:trPr>
          <w:cantSplit/>
          <w:trHeight w:val="2413"/>
          <w:jc w:val="center"/>
        </w:trPr>
        <w:tc>
          <w:tcPr>
            <w:tcW w:w="881" w:type="dxa"/>
            <w:shd w:val="clear" w:color="auto" w:fill="auto"/>
            <w:textDirection w:val="tbRlV"/>
            <w:vAlign w:val="center"/>
          </w:tcPr>
          <w:p w14:paraId="0B4862C6" w14:textId="6EFCE6BD" w:rsidR="00707DCA" w:rsidRPr="00DA6B64" w:rsidRDefault="00484287" w:rsidP="00FF790B">
            <w:pPr>
              <w:spacing w:line="320" w:lineRule="exact"/>
              <w:jc w:val="center"/>
              <w:rPr>
                <w:rFonts w:ascii="ＭＳ 明朝" w:hAnsi="ＭＳ 明朝"/>
                <w:sz w:val="20"/>
                <w:szCs w:val="20"/>
              </w:rPr>
            </w:pPr>
            <w:r w:rsidRPr="00DA6B64">
              <w:rPr>
                <w:rFonts w:ascii="ＭＳ 明朝" w:hAnsi="ＭＳ 明朝" w:hint="eastAsia"/>
                <w:sz w:val="20"/>
                <w:szCs w:val="20"/>
              </w:rPr>
              <w:lastRenderedPageBreak/>
              <w:t>３</w:t>
            </w:r>
            <w:r w:rsidR="00707DCA" w:rsidRPr="00DA6B64">
              <w:rPr>
                <w:rFonts w:ascii="ＭＳ 明朝" w:hAnsi="ＭＳ 明朝" w:hint="eastAsia"/>
                <w:sz w:val="20"/>
                <w:szCs w:val="20"/>
              </w:rPr>
              <w:t xml:space="preserve">　特別活動の充実</w:t>
            </w:r>
          </w:p>
        </w:tc>
        <w:tc>
          <w:tcPr>
            <w:tcW w:w="2020" w:type="dxa"/>
            <w:shd w:val="clear" w:color="auto" w:fill="auto"/>
          </w:tcPr>
          <w:p w14:paraId="7301FFB2" w14:textId="77777777" w:rsidR="00707DCA" w:rsidRPr="00DA6B64" w:rsidRDefault="00707DCA" w:rsidP="00E43E80">
            <w:pPr>
              <w:numPr>
                <w:ilvl w:val="0"/>
                <w:numId w:val="23"/>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生徒の主体的な活動の活性化</w:t>
            </w:r>
          </w:p>
          <w:p w14:paraId="2EBB5197" w14:textId="77777777" w:rsidR="00707DCA" w:rsidRPr="00DA6B64" w:rsidRDefault="00707DCA" w:rsidP="005861EE">
            <w:pPr>
              <w:spacing w:line="300" w:lineRule="exact"/>
              <w:rPr>
                <w:rFonts w:asciiTheme="minorEastAsia" w:eastAsiaTheme="minorEastAsia" w:hAnsiTheme="minorEastAsia"/>
                <w:sz w:val="20"/>
                <w:szCs w:val="20"/>
              </w:rPr>
            </w:pPr>
          </w:p>
          <w:p w14:paraId="6335E67E" w14:textId="77777777" w:rsidR="00707DCA" w:rsidRPr="00DA6B64" w:rsidRDefault="00707DCA" w:rsidP="005861EE">
            <w:pPr>
              <w:numPr>
                <w:ilvl w:val="0"/>
                <w:numId w:val="23"/>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プレゼンテーション能力の育成</w:t>
            </w:r>
          </w:p>
          <w:p w14:paraId="25D86B68" w14:textId="77777777" w:rsidR="00707DCA" w:rsidRPr="00DA6B64" w:rsidRDefault="00707DCA" w:rsidP="00E43E80">
            <w:pPr>
              <w:spacing w:line="300" w:lineRule="exact"/>
              <w:rPr>
                <w:rFonts w:asciiTheme="minorEastAsia" w:eastAsiaTheme="minorEastAsia" w:hAnsiTheme="minorEastAsia"/>
                <w:sz w:val="20"/>
                <w:szCs w:val="20"/>
              </w:rPr>
            </w:pPr>
          </w:p>
          <w:p w14:paraId="7A9D4361" w14:textId="77777777" w:rsidR="00707DCA" w:rsidRPr="00DA6B64" w:rsidRDefault="00707DCA" w:rsidP="00E43E80">
            <w:pPr>
              <w:numPr>
                <w:ilvl w:val="0"/>
                <w:numId w:val="23"/>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ホームルーム活動の活発化</w:t>
            </w:r>
          </w:p>
          <w:p w14:paraId="7E2ECED4" w14:textId="77777777" w:rsidR="00707DCA" w:rsidRPr="00DA6B64" w:rsidRDefault="00707DCA" w:rsidP="00E50B6C">
            <w:pPr>
              <w:spacing w:line="320" w:lineRule="exact"/>
              <w:rPr>
                <w:rFonts w:asciiTheme="minorEastAsia" w:eastAsiaTheme="minorEastAsia" w:hAnsiTheme="minorEastAsia"/>
                <w:sz w:val="20"/>
                <w:szCs w:val="20"/>
              </w:rPr>
            </w:pPr>
          </w:p>
        </w:tc>
        <w:tc>
          <w:tcPr>
            <w:tcW w:w="4572" w:type="dxa"/>
            <w:tcBorders>
              <w:right w:val="dashed" w:sz="4" w:space="0" w:color="auto"/>
            </w:tcBorders>
            <w:shd w:val="clear" w:color="auto" w:fill="auto"/>
          </w:tcPr>
          <w:p w14:paraId="64C19F1D" w14:textId="77777777" w:rsidR="00707DCA" w:rsidRPr="00DA6B64" w:rsidRDefault="001C343F" w:rsidP="00E43E80">
            <w:pPr>
              <w:numPr>
                <w:ilvl w:val="0"/>
                <w:numId w:val="24"/>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学校行事等の企画・運営段階からの生徒の積極参加を促し、生徒が自ら運営し実現したという達成感を獲得できるようにする。</w:t>
            </w:r>
          </w:p>
          <w:p w14:paraId="7301FE5D" w14:textId="77777777" w:rsidR="00707DCA" w:rsidRPr="00DA6B64" w:rsidRDefault="00707DCA" w:rsidP="00E43E80">
            <w:pPr>
              <w:numPr>
                <w:ilvl w:val="0"/>
                <w:numId w:val="24"/>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学校行事や総合学習における生徒のプレゼンテーションの機会を増やす。</w:t>
            </w:r>
          </w:p>
          <w:p w14:paraId="2E882607" w14:textId="77777777" w:rsidR="00707DCA" w:rsidRPr="00DA6B64" w:rsidRDefault="00707DCA" w:rsidP="005861EE">
            <w:pPr>
              <w:spacing w:line="300" w:lineRule="exact"/>
              <w:rPr>
                <w:rFonts w:asciiTheme="minorEastAsia" w:eastAsiaTheme="minorEastAsia" w:hAnsiTheme="minorEastAsia"/>
                <w:sz w:val="20"/>
                <w:szCs w:val="20"/>
              </w:rPr>
            </w:pPr>
          </w:p>
          <w:p w14:paraId="3827B847" w14:textId="77777777" w:rsidR="00707DCA" w:rsidRPr="00DA6B64" w:rsidRDefault="0054193D" w:rsidP="0054193D">
            <w:pPr>
              <w:pStyle w:val="aa"/>
              <w:numPr>
                <w:ilvl w:val="0"/>
                <w:numId w:val="24"/>
              </w:numPr>
              <w:spacing w:line="32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対話的・</w:t>
            </w:r>
            <w:r w:rsidR="00707DCA" w:rsidRPr="00DA6B64">
              <w:rPr>
                <w:rFonts w:asciiTheme="minorEastAsia" w:eastAsiaTheme="minorEastAsia" w:hAnsiTheme="minorEastAsia" w:hint="eastAsia"/>
                <w:sz w:val="20"/>
                <w:szCs w:val="20"/>
              </w:rPr>
              <w:t>主体</w:t>
            </w:r>
            <w:r w:rsidRPr="00DA6B64">
              <w:rPr>
                <w:rFonts w:asciiTheme="minorEastAsia" w:eastAsiaTheme="minorEastAsia" w:hAnsiTheme="minorEastAsia" w:hint="eastAsia"/>
                <w:sz w:val="20"/>
                <w:szCs w:val="20"/>
              </w:rPr>
              <w:t>的なホームルーム活動を行い、生徒会</w:t>
            </w:r>
            <w:r w:rsidR="00707DCA" w:rsidRPr="00DA6B64">
              <w:rPr>
                <w:rFonts w:asciiTheme="minorEastAsia" w:eastAsiaTheme="minorEastAsia" w:hAnsiTheme="minorEastAsia" w:hint="eastAsia"/>
                <w:sz w:val="20"/>
                <w:szCs w:val="20"/>
              </w:rPr>
              <w:t>活動や部活動を中心に、生徒の意見を吸い上げ、その活性化を図る</w:t>
            </w:r>
          </w:p>
        </w:tc>
        <w:tc>
          <w:tcPr>
            <w:tcW w:w="4217" w:type="dxa"/>
            <w:tcBorders>
              <w:right w:val="dashed" w:sz="4" w:space="0" w:color="auto"/>
            </w:tcBorders>
          </w:tcPr>
          <w:p w14:paraId="66D55E8C" w14:textId="77777777" w:rsidR="00707DCA" w:rsidRPr="00DA6B64" w:rsidRDefault="00707DCA" w:rsidP="00E43E80">
            <w:pPr>
              <w:numPr>
                <w:ilvl w:val="0"/>
                <w:numId w:val="25"/>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学校教育自己診断アンケートにおける肯定的回答の向上</w:t>
            </w:r>
          </w:p>
          <w:p w14:paraId="22990A23" w14:textId="16700C38" w:rsidR="00707DCA" w:rsidRPr="00DA6B64" w:rsidRDefault="00707DCA" w:rsidP="005861EE">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49</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60</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64269C0E" w14:textId="77777777" w:rsidR="00707DCA" w:rsidRPr="00DA6B64" w:rsidRDefault="00707DCA" w:rsidP="00E43E80">
            <w:pPr>
              <w:numPr>
                <w:ilvl w:val="0"/>
                <w:numId w:val="25"/>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生徒向け学校教育自己診断での、プレゼン機会の肯定的回答の向上</w:t>
            </w:r>
          </w:p>
          <w:p w14:paraId="383DBFE5" w14:textId="1B0D510B" w:rsidR="00707DCA" w:rsidRPr="00DA6B64" w:rsidRDefault="00707DCA" w:rsidP="005861EE">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62</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70</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33F782DE" w14:textId="77777777" w:rsidR="00D43A23" w:rsidRPr="00DA6B64" w:rsidRDefault="00D43A23" w:rsidP="00E43E80">
            <w:pPr>
              <w:numPr>
                <w:ilvl w:val="0"/>
                <w:numId w:val="25"/>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9A6D5D" w:rsidRPr="00DA6B64">
              <w:rPr>
                <w:rFonts w:asciiTheme="minorEastAsia" w:eastAsiaTheme="minorEastAsia" w:hAnsiTheme="minorEastAsia" w:hint="eastAsia"/>
                <w:sz w:val="20"/>
                <w:szCs w:val="20"/>
              </w:rPr>
              <w:t>意見箱</w:t>
            </w:r>
            <w:r w:rsidRPr="00DA6B64">
              <w:rPr>
                <w:rFonts w:asciiTheme="minorEastAsia" w:eastAsiaTheme="minorEastAsia" w:hAnsiTheme="minorEastAsia" w:hint="eastAsia"/>
                <w:sz w:val="20"/>
                <w:szCs w:val="20"/>
              </w:rPr>
              <w:t>」の意見を反映</w:t>
            </w:r>
          </w:p>
          <w:p w14:paraId="39644DD9" w14:textId="3BD14E30" w:rsidR="00707DCA" w:rsidRPr="00DA6B64" w:rsidRDefault="00D43A23" w:rsidP="00D43A23">
            <w:pPr>
              <w:spacing w:line="300" w:lineRule="exact"/>
              <w:ind w:left="39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部活動参加率</w:t>
            </w:r>
            <w:r w:rsidR="002333DD"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H30</w:t>
            </w:r>
            <w:r w:rsidR="002D069F"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64</w:t>
            </w:r>
            <w:r w:rsidR="00484287">
              <w:rPr>
                <w:rFonts w:asciiTheme="minorEastAsia" w:eastAsiaTheme="minorEastAsia" w:hAnsiTheme="minorEastAsia" w:hint="eastAsia"/>
                <w:sz w:val="20"/>
                <w:szCs w:val="20"/>
              </w:rPr>
              <w:t>％</w:t>
            </w:r>
            <w:r w:rsidR="002333DD" w:rsidRPr="00DA6B64">
              <w:rPr>
                <w:rFonts w:asciiTheme="minorEastAsia" w:eastAsiaTheme="minorEastAsia" w:hAnsiTheme="minorEastAsia" w:hint="eastAsia"/>
                <w:sz w:val="20"/>
                <w:szCs w:val="20"/>
              </w:rPr>
              <w:t>→</w:t>
            </w:r>
            <w:r w:rsidR="002D069F"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65</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580B5772" w14:textId="77777777" w:rsidR="00707DCA" w:rsidRPr="00DA6B64" w:rsidRDefault="00707DCA" w:rsidP="005861EE">
            <w:pPr>
              <w:spacing w:line="300" w:lineRule="exact"/>
              <w:ind w:left="390"/>
              <w:rPr>
                <w:rFonts w:asciiTheme="minorEastAsia" w:eastAsiaTheme="minorEastAsia" w:hAnsiTheme="minorEastAsia"/>
                <w:sz w:val="20"/>
                <w:szCs w:val="20"/>
              </w:rPr>
            </w:pPr>
          </w:p>
        </w:tc>
        <w:tc>
          <w:tcPr>
            <w:tcW w:w="3296" w:type="dxa"/>
            <w:tcBorders>
              <w:left w:val="dashed" w:sz="4" w:space="0" w:color="auto"/>
              <w:right w:val="single" w:sz="4" w:space="0" w:color="auto"/>
            </w:tcBorders>
            <w:shd w:val="clear" w:color="auto" w:fill="auto"/>
          </w:tcPr>
          <w:p w14:paraId="4626938B" w14:textId="326E791A" w:rsidR="00707DCA" w:rsidRPr="00DA6B64" w:rsidRDefault="00C07CB0" w:rsidP="00C07CB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１</w:t>
            </w:r>
            <w:r w:rsidRPr="00DA6B64">
              <w:rPr>
                <w:rFonts w:ascii="ＭＳ 明朝" w:hAnsi="ＭＳ 明朝" w:hint="eastAsia"/>
                <w:sz w:val="20"/>
                <w:szCs w:val="20"/>
              </w:rPr>
              <w:t>)</w:t>
            </w:r>
            <w:r w:rsidR="001973A0" w:rsidRPr="00DA6B64">
              <w:rPr>
                <w:rFonts w:ascii="ＭＳ 明朝" w:hAnsi="ＭＳ 明朝" w:hint="eastAsia"/>
                <w:sz w:val="20"/>
                <w:szCs w:val="20"/>
              </w:rPr>
              <w:t>これまで低迷していた項目であるが、</w:t>
            </w:r>
            <w:r w:rsidR="00484287" w:rsidRPr="00DA6B64">
              <w:rPr>
                <w:rFonts w:ascii="ＭＳ 明朝" w:hAnsi="ＭＳ 明朝"/>
                <w:sz w:val="20"/>
                <w:szCs w:val="20"/>
              </w:rPr>
              <w:t>10</w:t>
            </w:r>
            <w:r w:rsidR="001973A0" w:rsidRPr="00DA6B64">
              <w:rPr>
                <w:rFonts w:ascii="ＭＳ 明朝" w:hAnsi="ＭＳ 明朝" w:hint="eastAsia"/>
                <w:sz w:val="20"/>
                <w:szCs w:val="20"/>
              </w:rPr>
              <w:t>ポイント向上を達成し、</w:t>
            </w:r>
            <w:r w:rsidR="00F37156" w:rsidRPr="00DA6B64">
              <w:rPr>
                <w:rFonts w:ascii="ＭＳ 明朝" w:hAnsi="ＭＳ 明朝" w:hint="eastAsia"/>
                <w:sz w:val="20"/>
                <w:szCs w:val="20"/>
              </w:rPr>
              <w:t>ほぼ目標に達した。次年度は更に改善していきたい。</w:t>
            </w:r>
            <w:r w:rsidR="00484287" w:rsidRPr="00DA6B64">
              <w:rPr>
                <w:rFonts w:ascii="ＭＳ 明朝" w:hAnsi="ＭＳ 明朝"/>
                <w:sz w:val="20"/>
                <w:szCs w:val="20"/>
              </w:rPr>
              <w:t>59</w:t>
            </w:r>
            <w:r w:rsidR="00484287">
              <w:rPr>
                <w:rFonts w:ascii="ＭＳ 明朝" w:hAnsi="ＭＳ 明朝" w:hint="eastAsia"/>
                <w:sz w:val="20"/>
                <w:szCs w:val="20"/>
              </w:rPr>
              <w:t>％</w:t>
            </w:r>
            <w:r w:rsidR="001973A0" w:rsidRPr="00DA6B64">
              <w:rPr>
                <w:rFonts w:ascii="ＭＳ 明朝" w:hAnsi="ＭＳ 明朝" w:hint="eastAsia"/>
                <w:sz w:val="20"/>
                <w:szCs w:val="20"/>
              </w:rPr>
              <w:t>（○</w:t>
            </w:r>
            <w:r w:rsidR="00F37156" w:rsidRPr="00DA6B64">
              <w:rPr>
                <w:rFonts w:ascii="ＭＳ 明朝" w:hAnsi="ＭＳ 明朝" w:hint="eastAsia"/>
                <w:sz w:val="20"/>
                <w:szCs w:val="20"/>
              </w:rPr>
              <w:t>）</w:t>
            </w:r>
          </w:p>
          <w:p w14:paraId="50F7213F" w14:textId="66806ADE" w:rsidR="00F37156" w:rsidRPr="00DA6B64" w:rsidRDefault="00C07CB0" w:rsidP="00C07CB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２</w:t>
            </w:r>
            <w:r w:rsidRPr="00DA6B64">
              <w:rPr>
                <w:rFonts w:ascii="ＭＳ 明朝" w:hAnsi="ＭＳ 明朝" w:hint="eastAsia"/>
                <w:sz w:val="20"/>
                <w:szCs w:val="20"/>
              </w:rPr>
              <w:t>)</w:t>
            </w:r>
            <w:r w:rsidR="001973A0" w:rsidRPr="00DA6B64">
              <w:rPr>
                <w:rFonts w:ascii="ＭＳ 明朝" w:hAnsi="ＭＳ 明朝" w:hint="eastAsia"/>
                <w:sz w:val="20"/>
                <w:szCs w:val="20"/>
              </w:rPr>
              <w:t>授業だけでなく、学校説明会等でも生徒にプレゼンさせ、機会を捉えて実行していることで</w:t>
            </w:r>
            <w:r w:rsidR="00F37156" w:rsidRPr="00DA6B64">
              <w:rPr>
                <w:rFonts w:ascii="ＭＳ 明朝" w:hAnsi="ＭＳ 明朝" w:hint="eastAsia"/>
                <w:sz w:val="20"/>
                <w:szCs w:val="20"/>
              </w:rPr>
              <w:t>確実に効果を上げている。次年度につなげたい。</w:t>
            </w:r>
            <w:r w:rsidR="00484287" w:rsidRPr="00DA6B64">
              <w:rPr>
                <w:rFonts w:ascii="ＭＳ 明朝" w:hAnsi="ＭＳ 明朝"/>
                <w:sz w:val="20"/>
                <w:szCs w:val="20"/>
              </w:rPr>
              <w:t>66</w:t>
            </w:r>
            <w:r w:rsidR="00484287">
              <w:rPr>
                <w:rFonts w:ascii="ＭＳ 明朝" w:hAnsi="ＭＳ 明朝" w:hint="eastAsia"/>
                <w:sz w:val="20"/>
                <w:szCs w:val="20"/>
              </w:rPr>
              <w:t>％</w:t>
            </w:r>
            <w:r w:rsidR="001973A0" w:rsidRPr="00DA6B64">
              <w:rPr>
                <w:rFonts w:ascii="ＭＳ 明朝" w:hAnsi="ＭＳ 明朝" w:hint="eastAsia"/>
                <w:sz w:val="20"/>
                <w:szCs w:val="20"/>
              </w:rPr>
              <w:t>（○</w:t>
            </w:r>
            <w:r w:rsidR="00F37156" w:rsidRPr="00DA6B64">
              <w:rPr>
                <w:rFonts w:ascii="ＭＳ 明朝" w:hAnsi="ＭＳ 明朝" w:hint="eastAsia"/>
                <w:sz w:val="20"/>
                <w:szCs w:val="20"/>
              </w:rPr>
              <w:t>）</w:t>
            </w:r>
          </w:p>
          <w:p w14:paraId="33C3615A" w14:textId="0882AD10" w:rsidR="00F37156" w:rsidRPr="00DA6B64" w:rsidRDefault="00C07CB0" w:rsidP="00C07CB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３</w:t>
            </w:r>
            <w:r w:rsidRPr="00DA6B64">
              <w:rPr>
                <w:rFonts w:ascii="ＭＳ 明朝" w:hAnsi="ＭＳ 明朝" w:hint="eastAsia"/>
                <w:sz w:val="20"/>
                <w:szCs w:val="20"/>
              </w:rPr>
              <w:t>)</w:t>
            </w:r>
            <w:r w:rsidR="00135BE7" w:rsidRPr="00DA6B64">
              <w:rPr>
                <w:rFonts w:ascii="ＭＳ 明朝" w:hAnsi="ＭＳ 明朝" w:hint="eastAsia"/>
                <w:sz w:val="20"/>
                <w:szCs w:val="20"/>
              </w:rPr>
              <w:t>「意見箱」への投函が少ないので利用方法</w:t>
            </w:r>
            <w:r w:rsidR="00F37156" w:rsidRPr="00DA6B64">
              <w:rPr>
                <w:rFonts w:ascii="ＭＳ 明朝" w:hAnsi="ＭＳ 明朝" w:hint="eastAsia"/>
                <w:sz w:val="20"/>
                <w:szCs w:val="20"/>
              </w:rPr>
              <w:t>を含め、今後工夫していく。部活動参加率</w:t>
            </w:r>
            <w:r w:rsidR="00484287" w:rsidRPr="00DA6B64">
              <w:rPr>
                <w:rFonts w:ascii="ＭＳ 明朝" w:hAnsi="ＭＳ 明朝"/>
                <w:sz w:val="20"/>
                <w:szCs w:val="20"/>
              </w:rPr>
              <w:t>56</w:t>
            </w:r>
            <w:r w:rsidR="00484287">
              <w:rPr>
                <w:rFonts w:ascii="ＭＳ 明朝" w:hAnsi="ＭＳ 明朝" w:hint="eastAsia"/>
                <w:sz w:val="20"/>
                <w:szCs w:val="20"/>
              </w:rPr>
              <w:t>％</w:t>
            </w:r>
            <w:r w:rsidR="006B724A" w:rsidRPr="00DA6B64">
              <w:rPr>
                <w:rFonts w:ascii="ＭＳ 明朝" w:hAnsi="ＭＳ 明朝" w:hint="eastAsia"/>
                <w:sz w:val="20"/>
                <w:szCs w:val="20"/>
              </w:rPr>
              <w:t>(△)</w:t>
            </w:r>
          </w:p>
        </w:tc>
      </w:tr>
      <w:tr w:rsidR="00707DCA" w:rsidRPr="00DA6B64" w14:paraId="0BB2111E" w14:textId="77777777" w:rsidTr="000B66F7">
        <w:trPr>
          <w:cantSplit/>
          <w:trHeight w:val="3330"/>
          <w:jc w:val="center"/>
        </w:trPr>
        <w:tc>
          <w:tcPr>
            <w:tcW w:w="881" w:type="dxa"/>
            <w:shd w:val="clear" w:color="auto" w:fill="auto"/>
            <w:textDirection w:val="tbRlV"/>
            <w:vAlign w:val="center"/>
          </w:tcPr>
          <w:p w14:paraId="1DF3A686" w14:textId="02C09775" w:rsidR="00707DCA" w:rsidRPr="00DA6B64" w:rsidRDefault="00484287" w:rsidP="000B66F7">
            <w:pPr>
              <w:spacing w:line="320" w:lineRule="exact"/>
              <w:jc w:val="center"/>
              <w:rPr>
                <w:rFonts w:ascii="ＭＳ 明朝" w:hAnsi="ＭＳ 明朝"/>
                <w:sz w:val="20"/>
                <w:szCs w:val="20"/>
              </w:rPr>
            </w:pPr>
            <w:r w:rsidRPr="00DA6B64">
              <w:rPr>
                <w:rFonts w:ascii="ＭＳ 明朝" w:hAnsi="ＭＳ 明朝" w:hint="eastAsia"/>
                <w:sz w:val="20"/>
                <w:szCs w:val="20"/>
              </w:rPr>
              <w:t>４</w:t>
            </w:r>
            <w:r w:rsidR="00707DCA" w:rsidRPr="00DA6B64">
              <w:rPr>
                <w:rFonts w:ascii="ＭＳ 明朝" w:hAnsi="ＭＳ 明朝" w:hint="eastAsia"/>
                <w:sz w:val="20"/>
                <w:szCs w:val="20"/>
              </w:rPr>
              <w:t xml:space="preserve">　地域連携の充実</w:t>
            </w:r>
          </w:p>
        </w:tc>
        <w:tc>
          <w:tcPr>
            <w:tcW w:w="2020" w:type="dxa"/>
            <w:shd w:val="clear" w:color="auto" w:fill="auto"/>
          </w:tcPr>
          <w:p w14:paraId="27481795" w14:textId="77777777" w:rsidR="00707DCA" w:rsidRPr="00DA6B64" w:rsidRDefault="00707DCA" w:rsidP="00D41285">
            <w:pPr>
              <w:numPr>
                <w:ilvl w:val="0"/>
                <w:numId w:val="26"/>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学校広報活動の推進</w:t>
            </w:r>
          </w:p>
          <w:p w14:paraId="13BD6BC0" w14:textId="77777777" w:rsidR="00707DCA" w:rsidRPr="00DA6B64" w:rsidRDefault="00707DCA" w:rsidP="00D41285">
            <w:pPr>
              <w:spacing w:line="300" w:lineRule="exact"/>
              <w:rPr>
                <w:rFonts w:asciiTheme="minorEastAsia" w:eastAsiaTheme="minorEastAsia" w:hAnsiTheme="minorEastAsia"/>
                <w:sz w:val="20"/>
                <w:szCs w:val="20"/>
              </w:rPr>
            </w:pPr>
          </w:p>
          <w:p w14:paraId="64DB5633" w14:textId="77777777" w:rsidR="00707DCA" w:rsidRPr="00DA6B64" w:rsidRDefault="00707DCA" w:rsidP="00D41285">
            <w:pPr>
              <w:spacing w:line="300" w:lineRule="exact"/>
              <w:rPr>
                <w:rFonts w:asciiTheme="minorEastAsia" w:eastAsiaTheme="minorEastAsia" w:hAnsiTheme="minorEastAsia"/>
                <w:sz w:val="20"/>
                <w:szCs w:val="20"/>
              </w:rPr>
            </w:pPr>
          </w:p>
          <w:p w14:paraId="4D86DE3C" w14:textId="77777777" w:rsidR="00DC22E9" w:rsidRPr="00DA6B64" w:rsidRDefault="00DC22E9" w:rsidP="00D41285">
            <w:pPr>
              <w:spacing w:line="300" w:lineRule="exact"/>
              <w:rPr>
                <w:rFonts w:asciiTheme="minorEastAsia" w:eastAsiaTheme="minorEastAsia" w:hAnsiTheme="minorEastAsia"/>
                <w:sz w:val="20"/>
                <w:szCs w:val="20"/>
              </w:rPr>
            </w:pPr>
          </w:p>
          <w:p w14:paraId="4A08795D" w14:textId="77777777" w:rsidR="00707DCA" w:rsidRPr="00DA6B64" w:rsidRDefault="00707DCA" w:rsidP="00D41285">
            <w:pPr>
              <w:numPr>
                <w:ilvl w:val="0"/>
                <w:numId w:val="26"/>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生徒による地域進出の推進</w:t>
            </w:r>
          </w:p>
          <w:p w14:paraId="4224CF42" w14:textId="77777777" w:rsidR="00707DCA" w:rsidRPr="00DA6B64" w:rsidRDefault="00707DCA" w:rsidP="00D41285">
            <w:pPr>
              <w:spacing w:line="300" w:lineRule="exact"/>
              <w:ind w:left="360"/>
              <w:rPr>
                <w:rFonts w:asciiTheme="minorEastAsia" w:eastAsiaTheme="minorEastAsia" w:hAnsiTheme="minorEastAsia"/>
                <w:sz w:val="20"/>
                <w:szCs w:val="20"/>
              </w:rPr>
            </w:pPr>
          </w:p>
          <w:p w14:paraId="192FF517" w14:textId="77777777" w:rsidR="00707DCA" w:rsidRPr="00DA6B64" w:rsidRDefault="00707DCA" w:rsidP="00183E4E">
            <w:pPr>
              <w:numPr>
                <w:ilvl w:val="0"/>
                <w:numId w:val="26"/>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情報発信力の再構築</w:t>
            </w:r>
          </w:p>
          <w:p w14:paraId="5FDA2C39" w14:textId="77777777" w:rsidR="006E52EF" w:rsidRPr="00DA6B64" w:rsidRDefault="006E52EF" w:rsidP="00183E4E">
            <w:pPr>
              <w:numPr>
                <w:ilvl w:val="0"/>
                <w:numId w:val="26"/>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大阪教育大学との連携</w:t>
            </w:r>
          </w:p>
        </w:tc>
        <w:tc>
          <w:tcPr>
            <w:tcW w:w="4572" w:type="dxa"/>
            <w:tcBorders>
              <w:right w:val="dashed" w:sz="4" w:space="0" w:color="auto"/>
            </w:tcBorders>
            <w:shd w:val="clear" w:color="auto" w:fill="auto"/>
          </w:tcPr>
          <w:p w14:paraId="4FDF81BD" w14:textId="77777777" w:rsidR="00707DCA" w:rsidRPr="00DA6B64" w:rsidRDefault="00707DCA" w:rsidP="00DC22E9">
            <w:pPr>
              <w:pStyle w:val="aa"/>
              <w:numPr>
                <w:ilvl w:val="0"/>
                <w:numId w:val="37"/>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学校説明会や体験入学</w:t>
            </w:r>
            <w:r w:rsidR="00DC22E9" w:rsidRPr="00DA6B64">
              <w:rPr>
                <w:rFonts w:asciiTheme="minorEastAsia" w:eastAsiaTheme="minorEastAsia" w:hAnsiTheme="minorEastAsia" w:hint="eastAsia"/>
                <w:sz w:val="20"/>
                <w:szCs w:val="20"/>
              </w:rPr>
              <w:t>、中学校への学校案内における生徒主体の広報活動</w:t>
            </w:r>
            <w:r w:rsidRPr="00DA6B64">
              <w:rPr>
                <w:rFonts w:asciiTheme="minorEastAsia" w:eastAsiaTheme="minorEastAsia" w:hAnsiTheme="minorEastAsia" w:hint="eastAsia"/>
                <w:sz w:val="20"/>
                <w:szCs w:val="20"/>
              </w:rPr>
              <w:t>を展開する。</w:t>
            </w:r>
          </w:p>
          <w:p w14:paraId="4C81133D" w14:textId="77777777" w:rsidR="002333DD" w:rsidRPr="00DA6B64" w:rsidRDefault="002333DD" w:rsidP="00DC22E9">
            <w:pPr>
              <w:pStyle w:val="aa"/>
              <w:spacing w:line="300" w:lineRule="exact"/>
              <w:ind w:leftChars="0" w:left="360"/>
              <w:rPr>
                <w:rFonts w:asciiTheme="minorEastAsia" w:eastAsiaTheme="minorEastAsia" w:hAnsiTheme="minorEastAsia"/>
                <w:sz w:val="20"/>
                <w:szCs w:val="20"/>
              </w:rPr>
            </w:pPr>
          </w:p>
          <w:p w14:paraId="0ECBF45D" w14:textId="77777777" w:rsidR="00DC22E9" w:rsidRPr="00DA6B64" w:rsidRDefault="00D41285" w:rsidP="00DC22E9">
            <w:pPr>
              <w:pStyle w:val="aa"/>
              <w:spacing w:line="300" w:lineRule="exact"/>
              <w:ind w:leftChars="0"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大教大と連携して作成した</w:t>
            </w:r>
            <w:r w:rsidR="00DC22E9" w:rsidRPr="00DA6B64">
              <w:rPr>
                <w:rFonts w:asciiTheme="minorEastAsia" w:eastAsiaTheme="minorEastAsia" w:hAnsiTheme="minorEastAsia" w:hint="eastAsia"/>
                <w:sz w:val="20"/>
                <w:szCs w:val="20"/>
              </w:rPr>
              <w:t>新学校紹介リーフレットの配布</w:t>
            </w:r>
          </w:p>
          <w:p w14:paraId="416A4829" w14:textId="77777777" w:rsidR="00DC22E9" w:rsidRPr="00DA6B64" w:rsidRDefault="0054193D" w:rsidP="00183E4E">
            <w:pPr>
              <w:pStyle w:val="aa"/>
              <w:numPr>
                <w:ilvl w:val="0"/>
                <w:numId w:val="37"/>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曙川東地区等の</w:t>
            </w:r>
            <w:r w:rsidR="00707DCA" w:rsidRPr="00DA6B64">
              <w:rPr>
                <w:rFonts w:asciiTheme="minorEastAsia" w:eastAsiaTheme="minorEastAsia" w:hAnsiTheme="minorEastAsia" w:hint="eastAsia"/>
                <w:sz w:val="20"/>
                <w:szCs w:val="20"/>
              </w:rPr>
              <w:t>清掃活動や、地域の保育園・高齢者福祉施設等と連携した生徒の活動を増やし、愛される学校をめざす。</w:t>
            </w:r>
          </w:p>
          <w:p w14:paraId="255F2576" w14:textId="77777777" w:rsidR="00707DCA" w:rsidRPr="00DA6B64" w:rsidRDefault="00707DCA" w:rsidP="006E52EF">
            <w:pPr>
              <w:pStyle w:val="aa"/>
              <w:numPr>
                <w:ilvl w:val="0"/>
                <w:numId w:val="37"/>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本校の</w:t>
            </w:r>
            <w:r w:rsidR="00183E4E" w:rsidRPr="00DA6B64">
              <w:rPr>
                <w:rFonts w:asciiTheme="minorEastAsia" w:eastAsiaTheme="minorEastAsia" w:hAnsiTheme="minorEastAsia" w:hint="eastAsia"/>
                <w:sz w:val="20"/>
                <w:szCs w:val="20"/>
              </w:rPr>
              <w:t>取組み</w:t>
            </w:r>
            <w:r w:rsidRPr="00DA6B64">
              <w:rPr>
                <w:rFonts w:asciiTheme="minorEastAsia" w:eastAsiaTheme="minorEastAsia" w:hAnsiTheme="minorEastAsia" w:hint="eastAsia"/>
                <w:sz w:val="20"/>
                <w:szCs w:val="20"/>
              </w:rPr>
              <w:t>を、</w:t>
            </w:r>
            <w:r w:rsidR="00183E4E" w:rsidRPr="00DA6B64">
              <w:rPr>
                <w:rFonts w:asciiTheme="minorEastAsia" w:eastAsiaTheme="minorEastAsia" w:hAnsiTheme="minorEastAsia" w:hint="eastAsia"/>
                <w:sz w:val="20"/>
                <w:szCs w:val="20"/>
              </w:rPr>
              <w:t>ホームページ等を活用し、</w:t>
            </w:r>
            <w:r w:rsidRPr="00DA6B64">
              <w:rPr>
                <w:rFonts w:asciiTheme="minorEastAsia" w:eastAsiaTheme="minorEastAsia" w:hAnsiTheme="minorEastAsia" w:hint="eastAsia"/>
                <w:sz w:val="20"/>
                <w:szCs w:val="20"/>
              </w:rPr>
              <w:t>積極的に</w:t>
            </w:r>
            <w:r w:rsidR="00DC22E9" w:rsidRPr="00DA6B64">
              <w:rPr>
                <w:rFonts w:asciiTheme="minorEastAsia" w:eastAsiaTheme="minorEastAsia" w:hAnsiTheme="minorEastAsia" w:hint="eastAsia"/>
                <w:sz w:val="20"/>
                <w:szCs w:val="20"/>
              </w:rPr>
              <w:t>発信する</w:t>
            </w:r>
            <w:r w:rsidRPr="00DA6B64">
              <w:rPr>
                <w:rFonts w:asciiTheme="minorEastAsia" w:eastAsiaTheme="minorEastAsia" w:hAnsiTheme="minorEastAsia" w:hint="eastAsia"/>
                <w:sz w:val="20"/>
                <w:szCs w:val="20"/>
              </w:rPr>
              <w:t>。</w:t>
            </w:r>
          </w:p>
          <w:p w14:paraId="4E2CEE2B" w14:textId="77777777" w:rsidR="00FC2AF7" w:rsidRPr="00DA6B64" w:rsidRDefault="00FC2AF7" w:rsidP="00FC2AF7">
            <w:pPr>
              <w:spacing w:line="300" w:lineRule="exact"/>
              <w:ind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地元中学校との連携強化を図る。</w:t>
            </w:r>
          </w:p>
          <w:p w14:paraId="2CB9BA58" w14:textId="77777777" w:rsidR="006E52EF" w:rsidRPr="00DA6B64" w:rsidRDefault="006E52EF" w:rsidP="006E52EF">
            <w:pPr>
              <w:pStyle w:val="aa"/>
              <w:numPr>
                <w:ilvl w:val="0"/>
                <w:numId w:val="37"/>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大教大との連携による学習支援等を積極的に活用する。</w:t>
            </w:r>
          </w:p>
          <w:p w14:paraId="6C2E89D3" w14:textId="77777777" w:rsidR="006E52EF" w:rsidRPr="00DA6B64" w:rsidRDefault="006E52EF" w:rsidP="006E52EF">
            <w:pPr>
              <w:pStyle w:val="aa"/>
              <w:spacing w:line="300" w:lineRule="exact"/>
              <w:ind w:leftChars="0"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lastRenderedPageBreak/>
              <w:t>大教大主催の教員志望者プログラムへの参加を積極的に薦める</w:t>
            </w:r>
          </w:p>
        </w:tc>
        <w:tc>
          <w:tcPr>
            <w:tcW w:w="4217" w:type="dxa"/>
            <w:tcBorders>
              <w:right w:val="dashed" w:sz="4" w:space="0" w:color="auto"/>
            </w:tcBorders>
          </w:tcPr>
          <w:p w14:paraId="506A44E9" w14:textId="77777777" w:rsidR="00707DCA" w:rsidRPr="00DA6B64" w:rsidRDefault="00DC22E9" w:rsidP="00E7048D">
            <w:pPr>
              <w:pStyle w:val="aa"/>
              <w:numPr>
                <w:ilvl w:val="0"/>
                <w:numId w:val="28"/>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lastRenderedPageBreak/>
              <w:t>広報活動への</w:t>
            </w:r>
            <w:r w:rsidR="00707DCA" w:rsidRPr="00DA6B64">
              <w:rPr>
                <w:rFonts w:asciiTheme="minorEastAsia" w:eastAsiaTheme="minorEastAsia" w:hAnsiTheme="minorEastAsia" w:hint="eastAsia"/>
                <w:sz w:val="20"/>
                <w:szCs w:val="20"/>
              </w:rPr>
              <w:t>生徒</w:t>
            </w:r>
            <w:r w:rsidRPr="00DA6B64">
              <w:rPr>
                <w:rFonts w:asciiTheme="minorEastAsia" w:eastAsiaTheme="minorEastAsia" w:hAnsiTheme="minorEastAsia" w:hint="eastAsia"/>
                <w:sz w:val="20"/>
                <w:szCs w:val="20"/>
              </w:rPr>
              <w:t>参加</w:t>
            </w:r>
            <w:r w:rsidR="00707DCA" w:rsidRPr="00DA6B64">
              <w:rPr>
                <w:rFonts w:asciiTheme="minorEastAsia" w:eastAsiaTheme="minorEastAsia" w:hAnsiTheme="minorEastAsia" w:hint="eastAsia"/>
                <w:sz w:val="20"/>
                <w:szCs w:val="20"/>
              </w:rPr>
              <w:t>者数</w:t>
            </w:r>
          </w:p>
          <w:p w14:paraId="17E26FCB" w14:textId="595AD97B" w:rsidR="00707DCA" w:rsidRPr="00DA6B64" w:rsidRDefault="00707DCA" w:rsidP="0035371E">
            <w:pPr>
              <w:pStyle w:val="aa"/>
              <w:spacing w:line="300" w:lineRule="exact"/>
              <w:ind w:leftChars="0"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年度：生徒参加延べ</w:t>
            </w:r>
            <w:r w:rsidR="00484287" w:rsidRPr="00DA6B64">
              <w:rPr>
                <w:rFonts w:asciiTheme="minorEastAsia" w:eastAsiaTheme="minorEastAsia" w:hAnsiTheme="minorEastAsia"/>
                <w:sz w:val="20"/>
                <w:szCs w:val="20"/>
              </w:rPr>
              <w:t>361</w:t>
            </w:r>
            <w:r w:rsidRPr="00DA6B64">
              <w:rPr>
                <w:rFonts w:asciiTheme="minorEastAsia" w:eastAsiaTheme="minorEastAsia" w:hAnsiTheme="minorEastAsia" w:hint="eastAsia"/>
                <w:sz w:val="20"/>
                <w:szCs w:val="20"/>
              </w:rPr>
              <w:t>人参加→</w:t>
            </w:r>
          </w:p>
          <w:p w14:paraId="64E78DB8" w14:textId="5D9DB901" w:rsidR="00707DCA" w:rsidRPr="00DA6B64" w:rsidRDefault="00484287" w:rsidP="00460436">
            <w:pPr>
              <w:spacing w:line="300" w:lineRule="exact"/>
              <w:ind w:firstLineChars="300" w:firstLine="600"/>
              <w:rPr>
                <w:rFonts w:asciiTheme="minorEastAsia" w:eastAsiaTheme="minorEastAsia" w:hAnsiTheme="minorEastAsia"/>
                <w:sz w:val="20"/>
                <w:szCs w:val="20"/>
              </w:rPr>
            </w:pPr>
            <w:r w:rsidRPr="00DA6B64">
              <w:rPr>
                <w:rFonts w:asciiTheme="minorEastAsia" w:eastAsiaTheme="minorEastAsia" w:hAnsiTheme="minorEastAsia"/>
                <w:sz w:val="20"/>
                <w:szCs w:val="20"/>
              </w:rPr>
              <w:t>H31</w:t>
            </w:r>
            <w:r w:rsidR="00707DCA" w:rsidRPr="00DA6B64">
              <w:rPr>
                <w:rFonts w:asciiTheme="minorEastAsia" w:eastAsiaTheme="minorEastAsia" w:hAnsiTheme="minorEastAsia" w:hint="eastAsia"/>
                <w:sz w:val="20"/>
                <w:szCs w:val="20"/>
              </w:rPr>
              <w:t>年度</w:t>
            </w:r>
            <w:r w:rsidR="002D069F" w:rsidRPr="00DA6B64">
              <w:rPr>
                <w:rFonts w:asciiTheme="minorEastAsia" w:eastAsiaTheme="minorEastAsia" w:hAnsiTheme="minorEastAsia" w:hint="eastAsia"/>
                <w:sz w:val="20"/>
                <w:szCs w:val="20"/>
              </w:rPr>
              <w:t>：</w:t>
            </w:r>
            <w:r w:rsidRPr="00DA6B64">
              <w:rPr>
                <w:rFonts w:asciiTheme="minorEastAsia" w:eastAsiaTheme="minorEastAsia" w:hAnsiTheme="minorEastAsia"/>
                <w:sz w:val="20"/>
                <w:szCs w:val="20"/>
              </w:rPr>
              <w:t>370</w:t>
            </w:r>
            <w:r w:rsidR="00707DCA" w:rsidRPr="00DA6B64">
              <w:rPr>
                <w:rFonts w:asciiTheme="minorEastAsia" w:eastAsiaTheme="minorEastAsia" w:hAnsiTheme="minorEastAsia" w:hint="eastAsia"/>
                <w:sz w:val="20"/>
                <w:szCs w:val="20"/>
              </w:rPr>
              <w:t>人参加目標</w:t>
            </w:r>
          </w:p>
          <w:p w14:paraId="2234B6EB" w14:textId="77777777" w:rsidR="00707DCA" w:rsidRPr="00DA6B64" w:rsidRDefault="00DC22E9" w:rsidP="00DC22E9">
            <w:pPr>
              <w:pStyle w:val="aa"/>
              <w:spacing w:line="300" w:lineRule="exact"/>
              <w:ind w:leftChars="150" w:left="315"/>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新リーフレットを八尾・柏原・東大阪市中学校を</w:t>
            </w:r>
            <w:r w:rsidR="00D41285" w:rsidRPr="00DA6B64">
              <w:rPr>
                <w:rFonts w:asciiTheme="minorEastAsia" w:eastAsiaTheme="minorEastAsia" w:hAnsiTheme="minorEastAsia" w:hint="eastAsia"/>
                <w:sz w:val="20"/>
                <w:szCs w:val="20"/>
              </w:rPr>
              <w:t>中心</w:t>
            </w:r>
            <w:r w:rsidRPr="00DA6B64">
              <w:rPr>
                <w:rFonts w:asciiTheme="minorEastAsia" w:eastAsiaTheme="minorEastAsia" w:hAnsiTheme="minorEastAsia" w:hint="eastAsia"/>
                <w:sz w:val="20"/>
                <w:szCs w:val="20"/>
              </w:rPr>
              <w:t>に広く配布</w:t>
            </w:r>
          </w:p>
          <w:p w14:paraId="5B5A1E80" w14:textId="77777777" w:rsidR="00707DCA" w:rsidRPr="00DA6B64" w:rsidRDefault="00707DCA" w:rsidP="000B66F7">
            <w:pPr>
              <w:pStyle w:val="aa"/>
              <w:numPr>
                <w:ilvl w:val="0"/>
                <w:numId w:val="28"/>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地域のボランティア</w:t>
            </w:r>
            <w:r w:rsidR="00DC22E9" w:rsidRPr="00DA6B64">
              <w:rPr>
                <w:rFonts w:asciiTheme="minorEastAsia" w:eastAsiaTheme="minorEastAsia" w:hAnsiTheme="minorEastAsia" w:hint="eastAsia"/>
                <w:sz w:val="20"/>
                <w:szCs w:val="20"/>
              </w:rPr>
              <w:t>へ</w:t>
            </w:r>
            <w:r w:rsidRPr="00DA6B64">
              <w:rPr>
                <w:rFonts w:asciiTheme="minorEastAsia" w:eastAsiaTheme="minorEastAsia" w:hAnsiTheme="minorEastAsia" w:hint="eastAsia"/>
                <w:sz w:val="20"/>
                <w:szCs w:val="20"/>
              </w:rPr>
              <w:t>の参加者数</w:t>
            </w:r>
          </w:p>
          <w:p w14:paraId="2B50F921" w14:textId="7ABA291C" w:rsidR="00707DCA" w:rsidRPr="00DA6B64" w:rsidRDefault="00707DCA" w:rsidP="00B6289C">
            <w:pPr>
              <w:pStyle w:val="aa"/>
              <w:spacing w:line="300" w:lineRule="exact"/>
              <w:ind w:leftChars="0"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年度：延べ</w:t>
            </w:r>
            <w:r w:rsidR="00484287" w:rsidRPr="00DA6B64">
              <w:rPr>
                <w:rFonts w:asciiTheme="minorEastAsia" w:eastAsiaTheme="minorEastAsia" w:hAnsiTheme="minorEastAsia"/>
                <w:sz w:val="20"/>
                <w:szCs w:val="20"/>
              </w:rPr>
              <w:t>460</w:t>
            </w:r>
            <w:r w:rsidRPr="00DA6B64">
              <w:rPr>
                <w:rFonts w:asciiTheme="minorEastAsia" w:eastAsiaTheme="minorEastAsia" w:hAnsiTheme="minorEastAsia" w:hint="eastAsia"/>
                <w:sz w:val="20"/>
                <w:szCs w:val="20"/>
              </w:rPr>
              <w:t>人参加→</w:t>
            </w:r>
          </w:p>
          <w:p w14:paraId="5C723EA7" w14:textId="2D96E7A0" w:rsidR="00707DCA" w:rsidRPr="00DA6B64" w:rsidRDefault="00484287" w:rsidP="0035371E">
            <w:pPr>
              <w:pStyle w:val="aa"/>
              <w:spacing w:line="300" w:lineRule="exact"/>
              <w:ind w:leftChars="0" w:left="360" w:firstLineChars="100" w:firstLine="200"/>
              <w:rPr>
                <w:rFonts w:asciiTheme="minorEastAsia" w:eastAsiaTheme="minorEastAsia" w:hAnsiTheme="minorEastAsia"/>
                <w:sz w:val="20"/>
                <w:szCs w:val="20"/>
              </w:rPr>
            </w:pPr>
            <w:r w:rsidRPr="00DA6B64">
              <w:rPr>
                <w:rFonts w:asciiTheme="minorEastAsia" w:eastAsiaTheme="minorEastAsia" w:hAnsiTheme="minorEastAsia"/>
                <w:sz w:val="20"/>
                <w:szCs w:val="20"/>
              </w:rPr>
              <w:t>H31</w:t>
            </w:r>
            <w:r w:rsidR="00707DCA" w:rsidRPr="00DA6B64">
              <w:rPr>
                <w:rFonts w:asciiTheme="minorEastAsia" w:eastAsiaTheme="minorEastAsia" w:hAnsiTheme="minorEastAsia" w:hint="eastAsia"/>
                <w:sz w:val="20"/>
                <w:szCs w:val="20"/>
              </w:rPr>
              <w:t>年度：</w:t>
            </w:r>
            <w:r w:rsidR="002D069F" w:rsidRPr="00DA6B64">
              <w:rPr>
                <w:rFonts w:asciiTheme="minorEastAsia" w:eastAsiaTheme="minorEastAsia" w:hAnsiTheme="minorEastAsia" w:hint="eastAsia"/>
                <w:sz w:val="20"/>
                <w:szCs w:val="20"/>
              </w:rPr>
              <w:t>延</w:t>
            </w:r>
            <w:r w:rsidR="00BC2033" w:rsidRPr="00DA6B64">
              <w:rPr>
                <w:rFonts w:asciiTheme="minorEastAsia" w:eastAsiaTheme="minorEastAsia" w:hAnsiTheme="minorEastAsia" w:hint="eastAsia"/>
                <w:sz w:val="20"/>
                <w:szCs w:val="20"/>
              </w:rPr>
              <w:t>べ</w:t>
            </w:r>
            <w:r w:rsidRPr="00DA6B64">
              <w:rPr>
                <w:rFonts w:asciiTheme="minorEastAsia" w:eastAsiaTheme="minorEastAsia" w:hAnsiTheme="minorEastAsia"/>
                <w:sz w:val="20"/>
                <w:szCs w:val="20"/>
              </w:rPr>
              <w:t>500</w:t>
            </w:r>
            <w:r w:rsidR="00707DCA" w:rsidRPr="00DA6B64">
              <w:rPr>
                <w:rFonts w:asciiTheme="minorEastAsia" w:eastAsiaTheme="minorEastAsia" w:hAnsiTheme="minorEastAsia" w:hint="eastAsia"/>
                <w:sz w:val="20"/>
                <w:szCs w:val="20"/>
              </w:rPr>
              <w:t>人参加目標</w:t>
            </w:r>
          </w:p>
          <w:p w14:paraId="25DA7A71" w14:textId="057717D1" w:rsidR="00FC2AF7" w:rsidRPr="00DA6B64" w:rsidRDefault="00DC22E9" w:rsidP="00BC2033">
            <w:pPr>
              <w:pStyle w:val="aa"/>
              <w:numPr>
                <w:ilvl w:val="0"/>
                <w:numId w:val="28"/>
              </w:numPr>
              <w:spacing w:line="32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ホームページの</w:t>
            </w:r>
            <w:r w:rsidR="00D41285" w:rsidRPr="00DA6B64">
              <w:rPr>
                <w:rFonts w:asciiTheme="minorEastAsia" w:eastAsiaTheme="minorEastAsia" w:hAnsiTheme="minorEastAsia" w:hint="eastAsia"/>
                <w:sz w:val="20"/>
                <w:szCs w:val="20"/>
              </w:rPr>
              <w:t>ブログ</w:t>
            </w:r>
            <w:r w:rsidRPr="00DA6B64">
              <w:rPr>
                <w:rFonts w:asciiTheme="minorEastAsia" w:eastAsiaTheme="minorEastAsia" w:hAnsiTheme="minorEastAsia" w:hint="eastAsia"/>
                <w:sz w:val="20"/>
                <w:szCs w:val="20"/>
              </w:rPr>
              <w:t>更新</w:t>
            </w:r>
            <w:r w:rsidR="00484287" w:rsidRPr="00DA6B64">
              <w:rPr>
                <w:rFonts w:asciiTheme="minorEastAsia" w:eastAsiaTheme="minorEastAsia" w:hAnsiTheme="minorEastAsia"/>
                <w:sz w:val="20"/>
                <w:szCs w:val="20"/>
              </w:rPr>
              <w:t>50</w:t>
            </w:r>
            <w:r w:rsidRPr="00DA6B64">
              <w:rPr>
                <w:rFonts w:asciiTheme="minorEastAsia" w:eastAsiaTheme="minorEastAsia" w:hAnsiTheme="minorEastAsia" w:hint="eastAsia"/>
                <w:sz w:val="20"/>
                <w:szCs w:val="20"/>
              </w:rPr>
              <w:t>回/</w:t>
            </w:r>
            <w:r w:rsidR="00FC2AF7" w:rsidRPr="00DA6B64">
              <w:rPr>
                <w:rFonts w:asciiTheme="minorEastAsia" w:eastAsiaTheme="minorEastAsia" w:hAnsiTheme="minorEastAsia" w:hint="eastAsia"/>
                <w:sz w:val="20"/>
                <w:szCs w:val="20"/>
              </w:rPr>
              <w:t>年、</w:t>
            </w:r>
          </w:p>
          <w:p w14:paraId="4997F87F" w14:textId="5801A09C" w:rsidR="00707DCA" w:rsidRPr="00DA6B64" w:rsidRDefault="00BC2033" w:rsidP="00BC2033">
            <w:pPr>
              <w:pStyle w:val="aa"/>
              <w:numPr>
                <w:ilvl w:val="0"/>
                <w:numId w:val="28"/>
              </w:numPr>
              <w:spacing w:line="32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学校説明会参加者数</w:t>
            </w:r>
            <w:r w:rsidR="00FC2AF7" w:rsidRPr="00DA6B64">
              <w:rPr>
                <w:rFonts w:asciiTheme="minorEastAsia" w:eastAsiaTheme="minorEastAsia" w:hAnsiTheme="minorEastAsia" w:hint="eastAsia"/>
                <w:sz w:val="20"/>
                <w:szCs w:val="20"/>
              </w:rPr>
              <w:t xml:space="preserve"> </w:t>
            </w:r>
            <w:r w:rsidR="006D6216" w:rsidRPr="00DA6B64">
              <w:rPr>
                <w:rFonts w:asciiTheme="minorEastAsia" w:eastAsiaTheme="minorEastAsia" w:hAnsiTheme="minorEastAsia" w:hint="eastAsia"/>
                <w:sz w:val="20"/>
                <w:szCs w:val="20"/>
              </w:rPr>
              <w:t>延べ</w:t>
            </w:r>
            <w:r w:rsidR="00484287" w:rsidRPr="00DA6B64">
              <w:rPr>
                <w:rFonts w:asciiTheme="minorEastAsia" w:eastAsiaTheme="minorEastAsia" w:hAnsiTheme="minorEastAsia"/>
                <w:sz w:val="20"/>
                <w:szCs w:val="20"/>
              </w:rPr>
              <w:t>400</w:t>
            </w:r>
            <w:r w:rsidRPr="00DA6B64">
              <w:rPr>
                <w:rFonts w:asciiTheme="minorEastAsia" w:eastAsiaTheme="minorEastAsia" w:hAnsiTheme="minorEastAsia" w:hint="eastAsia"/>
                <w:sz w:val="20"/>
                <w:szCs w:val="20"/>
              </w:rPr>
              <w:t>人</w:t>
            </w:r>
            <w:r w:rsidR="00FC2AF7" w:rsidRPr="00DA6B64">
              <w:rPr>
                <w:rFonts w:asciiTheme="minorEastAsia" w:eastAsiaTheme="minorEastAsia" w:hAnsiTheme="minorEastAsia" w:hint="eastAsia"/>
                <w:sz w:val="20"/>
                <w:szCs w:val="20"/>
              </w:rPr>
              <w:t xml:space="preserve">　</w:t>
            </w:r>
            <w:r w:rsidRPr="00DA6B64">
              <w:rPr>
                <w:rFonts w:asciiTheme="minorEastAsia" w:eastAsiaTheme="minorEastAsia" w:hAnsiTheme="minorEastAsia" w:hint="eastAsia"/>
                <w:sz w:val="20"/>
                <w:szCs w:val="20"/>
              </w:rPr>
              <w:t>目標</w:t>
            </w:r>
          </w:p>
          <w:p w14:paraId="662509DC" w14:textId="4913F861" w:rsidR="00FC2AF7" w:rsidRPr="00DA6B64" w:rsidRDefault="00FC2AF7" w:rsidP="00FC2AF7">
            <w:pPr>
              <w:pStyle w:val="aa"/>
              <w:spacing w:line="320" w:lineRule="exact"/>
              <w:ind w:leftChars="0" w:left="36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地元中学</w:t>
            </w:r>
            <w:r w:rsidR="00484287" w:rsidRPr="00DA6B64">
              <w:rPr>
                <w:rFonts w:asciiTheme="minorEastAsia" w:eastAsiaTheme="minorEastAsia" w:hAnsiTheme="minorEastAsia" w:hint="eastAsia"/>
                <w:sz w:val="20"/>
                <w:szCs w:val="20"/>
              </w:rPr>
              <w:t>３</w:t>
            </w:r>
            <w:r w:rsidRPr="00DA6B64">
              <w:rPr>
                <w:rFonts w:asciiTheme="minorEastAsia" w:eastAsiaTheme="minorEastAsia" w:hAnsiTheme="minorEastAsia" w:hint="eastAsia"/>
                <w:sz w:val="20"/>
                <w:szCs w:val="20"/>
              </w:rPr>
              <w:t>年生を本校に招き「翠翔</w:t>
            </w:r>
            <w:r w:rsidR="00484287" w:rsidRPr="00DA6B64">
              <w:rPr>
                <w:rFonts w:asciiTheme="minorEastAsia" w:eastAsiaTheme="minorEastAsia" w:hAnsiTheme="minorEastAsia"/>
                <w:sz w:val="20"/>
                <w:szCs w:val="20"/>
              </w:rPr>
              <w:t>day</w:t>
            </w:r>
            <w:r w:rsidRPr="00DA6B64">
              <w:rPr>
                <w:rFonts w:asciiTheme="minorEastAsia" w:eastAsiaTheme="minorEastAsia" w:hAnsiTheme="minorEastAsia" w:hint="eastAsia"/>
                <w:sz w:val="20"/>
                <w:szCs w:val="20"/>
              </w:rPr>
              <w:t>」開催</w:t>
            </w:r>
          </w:p>
          <w:p w14:paraId="35F82213" w14:textId="77777777" w:rsidR="008F7D0E" w:rsidRPr="00DA6B64" w:rsidRDefault="00BB381B" w:rsidP="008F7D0E">
            <w:pPr>
              <w:spacing w:line="300" w:lineRule="exact"/>
              <w:ind w:leftChars="167" w:left="363" w:hangingChars="6" w:hanging="12"/>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 xml:space="preserve">学習支援・英検チャレンジ等の連携メニュー参加者数　</w:t>
            </w:r>
          </w:p>
          <w:p w14:paraId="0B4014FD" w14:textId="5913C7CD" w:rsidR="006E52EF" w:rsidRPr="00DA6B64" w:rsidRDefault="00BB381B" w:rsidP="008F7D0E">
            <w:pPr>
              <w:spacing w:line="300" w:lineRule="exact"/>
              <w:ind w:leftChars="167" w:left="363" w:hangingChars="6" w:hanging="12"/>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lastRenderedPageBreak/>
              <w:t>※</w:t>
            </w:r>
            <w:r w:rsidR="00484287" w:rsidRPr="00DA6B64">
              <w:rPr>
                <w:rFonts w:asciiTheme="minorEastAsia" w:eastAsiaTheme="minorEastAsia" w:hAnsiTheme="minorEastAsia"/>
                <w:sz w:val="20"/>
                <w:szCs w:val="20"/>
              </w:rPr>
              <w:t>H30</w:t>
            </w:r>
            <w:r w:rsidR="002D069F" w:rsidRPr="00DA6B64">
              <w:rPr>
                <w:rFonts w:asciiTheme="minorEastAsia" w:eastAsiaTheme="minorEastAsia" w:hAnsiTheme="minorEastAsia" w:hint="eastAsia"/>
                <w:sz w:val="20"/>
                <w:szCs w:val="20"/>
              </w:rPr>
              <w:t>延</w:t>
            </w:r>
            <w:r w:rsidRPr="00DA6B64">
              <w:rPr>
                <w:rFonts w:asciiTheme="minorEastAsia" w:eastAsiaTheme="minorEastAsia" w:hAnsiTheme="minorEastAsia" w:hint="eastAsia"/>
                <w:sz w:val="20"/>
                <w:szCs w:val="20"/>
              </w:rPr>
              <w:t>べ</w:t>
            </w:r>
            <w:r w:rsidR="00484287" w:rsidRPr="00DA6B64">
              <w:rPr>
                <w:rFonts w:asciiTheme="minorEastAsia" w:eastAsiaTheme="minorEastAsia" w:hAnsiTheme="minorEastAsia"/>
                <w:sz w:val="20"/>
                <w:szCs w:val="20"/>
              </w:rPr>
              <w:t>1049</w:t>
            </w:r>
            <w:r w:rsidRPr="00DA6B64">
              <w:rPr>
                <w:rFonts w:asciiTheme="minorEastAsia" w:eastAsiaTheme="minorEastAsia" w:hAnsiTheme="minorEastAsia" w:hint="eastAsia"/>
                <w:sz w:val="20"/>
                <w:szCs w:val="20"/>
              </w:rPr>
              <w:t>人→</w:t>
            </w:r>
            <w:r w:rsidR="00484287" w:rsidRPr="00DA6B64">
              <w:rPr>
                <w:rFonts w:asciiTheme="minorEastAsia" w:eastAsiaTheme="minorEastAsia" w:hAnsiTheme="minorEastAsia"/>
                <w:sz w:val="20"/>
                <w:szCs w:val="20"/>
              </w:rPr>
              <w:t>1100</w:t>
            </w:r>
            <w:r w:rsidRPr="00DA6B64">
              <w:rPr>
                <w:rFonts w:asciiTheme="minorEastAsia" w:eastAsiaTheme="minorEastAsia" w:hAnsiTheme="minorEastAsia" w:hint="eastAsia"/>
                <w:sz w:val="20"/>
                <w:szCs w:val="20"/>
              </w:rPr>
              <w:t>人目標</w:t>
            </w:r>
          </w:p>
          <w:p w14:paraId="3471D878" w14:textId="28174605" w:rsidR="006E52EF" w:rsidRPr="00DA6B64" w:rsidRDefault="006E52EF" w:rsidP="00BB381B">
            <w:pPr>
              <w:spacing w:line="320" w:lineRule="exact"/>
              <w:ind w:firstLineChars="150" w:firstLine="3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「教師まっすぐ」への参加者数</w:t>
            </w:r>
            <w:r w:rsidR="00484287" w:rsidRPr="00DA6B64">
              <w:rPr>
                <w:rFonts w:asciiTheme="minorEastAsia" w:eastAsiaTheme="minorEastAsia" w:hAnsiTheme="minorEastAsia"/>
                <w:sz w:val="20"/>
                <w:szCs w:val="20"/>
              </w:rPr>
              <w:t>10</w:t>
            </w:r>
            <w:r w:rsidRPr="00DA6B64">
              <w:rPr>
                <w:rFonts w:asciiTheme="minorEastAsia" w:eastAsiaTheme="minorEastAsia" w:hAnsiTheme="minorEastAsia" w:hint="eastAsia"/>
                <w:sz w:val="20"/>
                <w:szCs w:val="20"/>
              </w:rPr>
              <w:t>人目標</w:t>
            </w:r>
          </w:p>
        </w:tc>
        <w:tc>
          <w:tcPr>
            <w:tcW w:w="3296" w:type="dxa"/>
            <w:tcBorders>
              <w:left w:val="dashed" w:sz="4" w:space="0" w:color="auto"/>
              <w:right w:val="single" w:sz="4" w:space="0" w:color="auto"/>
            </w:tcBorders>
            <w:shd w:val="clear" w:color="auto" w:fill="auto"/>
          </w:tcPr>
          <w:p w14:paraId="0E8A5408" w14:textId="17252F8C" w:rsidR="00707DCA" w:rsidRPr="00DA6B64" w:rsidRDefault="002F1CE9" w:rsidP="002F1CE9">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lastRenderedPageBreak/>
              <w:t>(</w:t>
            </w:r>
            <w:r w:rsidR="00484287" w:rsidRPr="00DA6B64">
              <w:rPr>
                <w:rFonts w:ascii="ＭＳ 明朝" w:hAnsi="ＭＳ 明朝" w:hint="eastAsia"/>
                <w:sz w:val="20"/>
                <w:szCs w:val="20"/>
              </w:rPr>
              <w:t>１</w:t>
            </w:r>
            <w:r w:rsidRPr="00DA6B64">
              <w:rPr>
                <w:rFonts w:ascii="ＭＳ 明朝" w:hAnsi="ＭＳ 明朝" w:hint="eastAsia"/>
                <w:sz w:val="20"/>
                <w:szCs w:val="20"/>
              </w:rPr>
              <w:t>)学校説明会等で生徒によるプレゼンテーションを積極的に取り入れた。</w:t>
            </w:r>
            <w:r w:rsidR="00A93C6C" w:rsidRPr="00DA6B64">
              <w:rPr>
                <w:rFonts w:ascii="ＭＳ 明朝" w:hAnsi="ＭＳ 明朝" w:hint="eastAsia"/>
                <w:sz w:val="20"/>
                <w:szCs w:val="20"/>
              </w:rPr>
              <w:t>延べ</w:t>
            </w:r>
            <w:r w:rsidR="00484287" w:rsidRPr="00DA6B64">
              <w:rPr>
                <w:rFonts w:ascii="ＭＳ 明朝" w:hAnsi="ＭＳ 明朝"/>
                <w:sz w:val="20"/>
                <w:szCs w:val="20"/>
              </w:rPr>
              <w:t>300</w:t>
            </w:r>
            <w:r w:rsidRPr="00DA6B64">
              <w:rPr>
                <w:rFonts w:ascii="ＭＳ 明朝" w:hAnsi="ＭＳ 明朝" w:hint="eastAsia"/>
                <w:sz w:val="20"/>
                <w:szCs w:val="20"/>
              </w:rPr>
              <w:t>人参加(</w:t>
            </w:r>
            <w:r w:rsidR="001973A0" w:rsidRPr="00DA6B64">
              <w:rPr>
                <w:rFonts w:ascii="ＭＳ 明朝" w:hAnsi="ＭＳ 明朝" w:hint="eastAsia"/>
                <w:sz w:val="20"/>
                <w:szCs w:val="20"/>
              </w:rPr>
              <w:t>△</w:t>
            </w:r>
            <w:r w:rsidRPr="00DA6B64">
              <w:rPr>
                <w:rFonts w:ascii="ＭＳ 明朝" w:hAnsi="ＭＳ 明朝" w:hint="eastAsia"/>
                <w:sz w:val="20"/>
                <w:szCs w:val="20"/>
              </w:rPr>
              <w:t>)</w:t>
            </w:r>
          </w:p>
          <w:p w14:paraId="6BC6619D" w14:textId="77777777" w:rsidR="002F1CE9" w:rsidRPr="00DA6B64" w:rsidRDefault="002F1CE9" w:rsidP="002F1CE9">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 xml:space="preserve">　大教大と連携し、リーフレットを作成し</w:t>
            </w:r>
            <w:r w:rsidR="004B5370" w:rsidRPr="00DA6B64">
              <w:rPr>
                <w:rFonts w:ascii="ＭＳ 明朝" w:hAnsi="ＭＳ 明朝" w:hint="eastAsia"/>
                <w:sz w:val="20"/>
                <w:szCs w:val="20"/>
              </w:rPr>
              <w:t>、配布し</w:t>
            </w:r>
            <w:r w:rsidRPr="00DA6B64">
              <w:rPr>
                <w:rFonts w:ascii="ＭＳ 明朝" w:hAnsi="ＭＳ 明朝" w:hint="eastAsia"/>
                <w:sz w:val="20"/>
                <w:szCs w:val="20"/>
              </w:rPr>
              <w:t>た。(◎)</w:t>
            </w:r>
          </w:p>
          <w:p w14:paraId="349BB268" w14:textId="4A332B1C" w:rsidR="002F1CE9" w:rsidRPr="00DA6B64" w:rsidRDefault="002F1CE9" w:rsidP="002F1CE9">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２</w:t>
            </w:r>
            <w:r w:rsidRPr="00DA6B64">
              <w:rPr>
                <w:rFonts w:ascii="ＭＳ 明朝" w:hAnsi="ＭＳ 明朝" w:hint="eastAsia"/>
                <w:sz w:val="20"/>
                <w:szCs w:val="20"/>
              </w:rPr>
              <w:t>)南高安地区、曙川東地区等近隣へのボランティアを積極的に進めた。</w:t>
            </w:r>
            <w:r w:rsidR="001973A0" w:rsidRPr="00DA6B64">
              <w:rPr>
                <w:rFonts w:ascii="ＭＳ 明朝" w:hAnsi="ＭＳ 明朝" w:hint="eastAsia"/>
                <w:sz w:val="20"/>
                <w:szCs w:val="20"/>
              </w:rPr>
              <w:t>約</w:t>
            </w:r>
            <w:r w:rsidR="00484287" w:rsidRPr="00DA6B64">
              <w:rPr>
                <w:rFonts w:ascii="ＭＳ 明朝" w:hAnsi="ＭＳ 明朝"/>
                <w:sz w:val="20"/>
                <w:szCs w:val="20"/>
              </w:rPr>
              <w:t>400</w:t>
            </w:r>
            <w:r w:rsidR="001973A0" w:rsidRPr="00DA6B64">
              <w:rPr>
                <w:rFonts w:ascii="ＭＳ 明朝" w:hAnsi="ＭＳ 明朝" w:hint="eastAsia"/>
                <w:sz w:val="20"/>
                <w:szCs w:val="20"/>
              </w:rPr>
              <w:t>人</w:t>
            </w:r>
            <w:r w:rsidRPr="00DA6B64">
              <w:rPr>
                <w:rFonts w:ascii="ＭＳ 明朝" w:hAnsi="ＭＳ 明朝" w:hint="eastAsia"/>
                <w:sz w:val="20"/>
                <w:szCs w:val="20"/>
              </w:rPr>
              <w:t>（</w:t>
            </w:r>
            <w:r w:rsidR="001973A0" w:rsidRPr="00DA6B64">
              <w:rPr>
                <w:rFonts w:ascii="ＭＳ 明朝" w:hAnsi="ＭＳ 明朝" w:hint="eastAsia"/>
                <w:sz w:val="20"/>
                <w:szCs w:val="20"/>
              </w:rPr>
              <w:t>△</w:t>
            </w:r>
            <w:r w:rsidRPr="00DA6B64">
              <w:rPr>
                <w:rFonts w:ascii="ＭＳ 明朝" w:hAnsi="ＭＳ 明朝" w:hint="eastAsia"/>
                <w:sz w:val="20"/>
                <w:szCs w:val="20"/>
              </w:rPr>
              <w:t>）</w:t>
            </w:r>
          </w:p>
          <w:p w14:paraId="541808B0" w14:textId="163246C5" w:rsidR="002F1CE9" w:rsidRPr="00DA6B64" w:rsidRDefault="002F1CE9" w:rsidP="004B537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３</w:t>
            </w:r>
            <w:r w:rsidRPr="00DA6B64">
              <w:rPr>
                <w:rFonts w:ascii="ＭＳ 明朝" w:hAnsi="ＭＳ 明朝" w:hint="eastAsia"/>
                <w:sz w:val="20"/>
                <w:szCs w:val="20"/>
              </w:rPr>
              <w:t>)ブログ管理を徹底し、部活動等発信を強化した。</w:t>
            </w:r>
            <w:r w:rsidR="007A2E21" w:rsidRPr="00DA6B64">
              <w:rPr>
                <w:rFonts w:ascii="ＭＳ 明朝" w:hAnsi="ＭＳ 明朝" w:hint="eastAsia"/>
                <w:sz w:val="20"/>
                <w:szCs w:val="20"/>
              </w:rPr>
              <w:t>全クラブで計</w:t>
            </w:r>
            <w:r w:rsidR="00484287" w:rsidRPr="00DA6B64">
              <w:rPr>
                <w:rFonts w:ascii="ＭＳ 明朝" w:hAnsi="ＭＳ 明朝"/>
                <w:sz w:val="20"/>
                <w:szCs w:val="20"/>
              </w:rPr>
              <w:t>157</w:t>
            </w:r>
            <w:r w:rsidR="007A2E21" w:rsidRPr="00DA6B64">
              <w:rPr>
                <w:rFonts w:ascii="ＭＳ 明朝" w:hAnsi="ＭＳ 明朝" w:hint="eastAsia"/>
                <w:sz w:val="20"/>
                <w:szCs w:val="20"/>
              </w:rPr>
              <w:t>回更新</w:t>
            </w:r>
            <w:r w:rsidRPr="00DA6B64">
              <w:rPr>
                <w:rFonts w:ascii="ＭＳ 明朝" w:hAnsi="ＭＳ 明朝" w:hint="eastAsia"/>
                <w:sz w:val="20"/>
                <w:szCs w:val="20"/>
              </w:rPr>
              <w:t>（◎）</w:t>
            </w:r>
          </w:p>
          <w:p w14:paraId="391217A9" w14:textId="1FF0BCC6" w:rsidR="00321B7F" w:rsidRPr="00DA6B64" w:rsidRDefault="00321B7F" w:rsidP="004B537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４</w:t>
            </w:r>
            <w:r w:rsidRPr="00DA6B64">
              <w:rPr>
                <w:rFonts w:ascii="ＭＳ 明朝" w:hAnsi="ＭＳ 明朝" w:hint="eastAsia"/>
                <w:sz w:val="20"/>
                <w:szCs w:val="20"/>
              </w:rPr>
              <w:t>)</w:t>
            </w:r>
            <w:r w:rsidR="001973A0" w:rsidRPr="00DA6B64">
              <w:rPr>
                <w:rFonts w:ascii="ＭＳ 明朝" w:hAnsi="ＭＳ 明朝" w:hint="eastAsia"/>
                <w:sz w:val="20"/>
                <w:szCs w:val="20"/>
              </w:rPr>
              <w:t>中学校側の事情により</w:t>
            </w:r>
            <w:r w:rsidRPr="00DA6B64">
              <w:rPr>
                <w:rFonts w:ascii="ＭＳ 明朝" w:hAnsi="ＭＳ 明朝" w:hint="eastAsia"/>
                <w:sz w:val="20"/>
                <w:szCs w:val="20"/>
              </w:rPr>
              <w:t>翠翔</w:t>
            </w:r>
            <w:r w:rsidR="00484287" w:rsidRPr="00DA6B64">
              <w:rPr>
                <w:rFonts w:ascii="ＭＳ 明朝" w:hAnsi="ＭＳ 明朝"/>
                <w:sz w:val="20"/>
                <w:szCs w:val="20"/>
              </w:rPr>
              <w:t>day</w:t>
            </w:r>
            <w:r w:rsidRPr="00DA6B64">
              <w:rPr>
                <w:rFonts w:ascii="ＭＳ 明朝" w:hAnsi="ＭＳ 明朝" w:hint="eastAsia"/>
                <w:sz w:val="20"/>
                <w:szCs w:val="20"/>
              </w:rPr>
              <w:t>は開催できなかった。(△)</w:t>
            </w:r>
            <w:r w:rsidR="00135BE7" w:rsidRPr="00DA6B64">
              <w:rPr>
                <w:rFonts w:ascii="ＭＳ 明朝" w:hAnsi="ＭＳ 明朝" w:hint="eastAsia"/>
                <w:sz w:val="20"/>
                <w:szCs w:val="20"/>
              </w:rPr>
              <w:t>次年度実</w:t>
            </w:r>
            <w:r w:rsidR="00135BE7" w:rsidRPr="00DA6B64">
              <w:rPr>
                <w:rFonts w:ascii="ＭＳ 明朝" w:hAnsi="ＭＳ 明朝" w:hint="eastAsia"/>
                <w:sz w:val="20"/>
                <w:szCs w:val="20"/>
              </w:rPr>
              <w:lastRenderedPageBreak/>
              <w:t>施の方向</w:t>
            </w:r>
          </w:p>
          <w:p w14:paraId="0622926D" w14:textId="0AE537FB" w:rsidR="00321B7F" w:rsidRPr="00DA6B64" w:rsidRDefault="00484287" w:rsidP="004B5370">
            <w:pPr>
              <w:spacing w:line="320" w:lineRule="exact"/>
              <w:ind w:leftChars="100" w:left="210"/>
              <w:rPr>
                <w:rFonts w:ascii="ＭＳ 明朝" w:hAnsi="ＭＳ 明朝"/>
                <w:sz w:val="20"/>
                <w:szCs w:val="20"/>
              </w:rPr>
            </w:pPr>
            <w:r w:rsidRPr="00DA6B64">
              <w:rPr>
                <w:rFonts w:ascii="ＭＳ 明朝" w:hAnsi="ＭＳ 明朝" w:hint="eastAsia"/>
                <w:sz w:val="20"/>
                <w:szCs w:val="20"/>
              </w:rPr>
              <w:t>５</w:t>
            </w:r>
            <w:r w:rsidR="007A2E21" w:rsidRPr="00DA6B64">
              <w:rPr>
                <w:rFonts w:ascii="ＭＳ 明朝" w:hAnsi="ＭＳ 明朝" w:hint="eastAsia"/>
                <w:sz w:val="20"/>
                <w:szCs w:val="20"/>
              </w:rPr>
              <w:t>地区合同説明会会場校となり、当日約</w:t>
            </w:r>
            <w:r w:rsidRPr="00DA6B64">
              <w:rPr>
                <w:rFonts w:ascii="ＭＳ 明朝" w:hAnsi="ＭＳ 明朝"/>
                <w:sz w:val="20"/>
                <w:szCs w:val="20"/>
              </w:rPr>
              <w:t>1100</w:t>
            </w:r>
            <w:r w:rsidR="007A2E21" w:rsidRPr="00DA6B64">
              <w:rPr>
                <w:rFonts w:ascii="ＭＳ 明朝" w:hAnsi="ＭＳ 明朝" w:hint="eastAsia"/>
                <w:sz w:val="20"/>
                <w:szCs w:val="20"/>
              </w:rPr>
              <w:t>人の来校者があった。体験入学会参加者は昨年の倍（約</w:t>
            </w:r>
            <w:r w:rsidRPr="00DA6B64">
              <w:rPr>
                <w:rFonts w:ascii="ＭＳ 明朝" w:hAnsi="ＭＳ 明朝"/>
                <w:sz w:val="20"/>
                <w:szCs w:val="20"/>
              </w:rPr>
              <w:t>200</w:t>
            </w:r>
            <w:r w:rsidR="007A2E21" w:rsidRPr="00DA6B64">
              <w:rPr>
                <w:rFonts w:ascii="ＭＳ 明朝" w:hAnsi="ＭＳ 明朝" w:hint="eastAsia"/>
                <w:sz w:val="20"/>
                <w:szCs w:val="20"/>
              </w:rPr>
              <w:t>人）となるなど、</w:t>
            </w:r>
            <w:r w:rsidR="00321B7F" w:rsidRPr="00DA6B64">
              <w:rPr>
                <w:rFonts w:ascii="ＭＳ 明朝" w:hAnsi="ＭＳ 明朝" w:hint="eastAsia"/>
                <w:sz w:val="20"/>
                <w:szCs w:val="20"/>
              </w:rPr>
              <w:t>学校説明会参加者は大幅に伸びた。</w:t>
            </w:r>
            <w:r w:rsidRPr="00DA6B64">
              <w:rPr>
                <w:rFonts w:ascii="ＭＳ 明朝" w:hAnsi="ＭＳ 明朝"/>
                <w:sz w:val="20"/>
                <w:szCs w:val="20"/>
              </w:rPr>
              <w:t>521</w:t>
            </w:r>
            <w:r w:rsidR="00321B7F" w:rsidRPr="00DA6B64">
              <w:rPr>
                <w:rFonts w:ascii="ＭＳ 明朝" w:hAnsi="ＭＳ 明朝" w:hint="eastAsia"/>
                <w:sz w:val="20"/>
                <w:szCs w:val="20"/>
              </w:rPr>
              <w:t>人</w:t>
            </w:r>
            <w:r w:rsidR="00AF0EAB" w:rsidRPr="00DA6B64">
              <w:rPr>
                <w:rFonts w:ascii="ＭＳ 明朝" w:hAnsi="ＭＳ 明朝" w:hint="eastAsia"/>
                <w:sz w:val="20"/>
                <w:szCs w:val="20"/>
              </w:rPr>
              <w:t>（校内実施分のみ）</w:t>
            </w:r>
            <w:r w:rsidR="00321B7F" w:rsidRPr="00DA6B64">
              <w:rPr>
                <w:rFonts w:ascii="ＭＳ 明朝" w:hAnsi="ＭＳ 明朝" w:hint="eastAsia"/>
                <w:sz w:val="20"/>
                <w:szCs w:val="20"/>
              </w:rPr>
              <w:t>(◎)</w:t>
            </w:r>
          </w:p>
          <w:p w14:paraId="775825E1" w14:textId="75CB9930" w:rsidR="00D93F69" w:rsidRPr="00DA6B64" w:rsidRDefault="00D93F69" w:rsidP="004B5370">
            <w:pPr>
              <w:spacing w:line="320" w:lineRule="exact"/>
              <w:ind w:leftChars="100" w:left="210"/>
              <w:rPr>
                <w:rFonts w:ascii="ＭＳ 明朝" w:hAnsi="ＭＳ 明朝"/>
                <w:sz w:val="20"/>
                <w:szCs w:val="20"/>
              </w:rPr>
            </w:pPr>
            <w:r w:rsidRPr="00DA6B64">
              <w:rPr>
                <w:rFonts w:ascii="ＭＳ 明朝" w:hAnsi="ＭＳ 明朝" w:hint="eastAsia"/>
                <w:sz w:val="20"/>
                <w:szCs w:val="20"/>
              </w:rPr>
              <w:t>「教師まっすぐ」参加者</w:t>
            </w:r>
            <w:r w:rsidR="00484287" w:rsidRPr="00DA6B64">
              <w:rPr>
                <w:rFonts w:ascii="ＭＳ 明朝" w:hAnsi="ＭＳ 明朝" w:hint="eastAsia"/>
                <w:sz w:val="20"/>
                <w:szCs w:val="20"/>
              </w:rPr>
              <w:t>２</w:t>
            </w:r>
            <w:r w:rsidRPr="00DA6B64">
              <w:rPr>
                <w:rFonts w:ascii="ＭＳ 明朝" w:hAnsi="ＭＳ 明朝" w:hint="eastAsia"/>
                <w:sz w:val="20"/>
                <w:szCs w:val="20"/>
              </w:rPr>
              <w:t>人（△）</w:t>
            </w:r>
          </w:p>
        </w:tc>
      </w:tr>
      <w:tr w:rsidR="00707DCA" w:rsidRPr="00FD6636" w14:paraId="6145EFC5" w14:textId="77777777" w:rsidTr="00FC2AF7">
        <w:trPr>
          <w:cantSplit/>
          <w:trHeight w:val="4214"/>
          <w:jc w:val="center"/>
        </w:trPr>
        <w:tc>
          <w:tcPr>
            <w:tcW w:w="881" w:type="dxa"/>
            <w:shd w:val="clear" w:color="auto" w:fill="auto"/>
            <w:textDirection w:val="tbRlV"/>
            <w:vAlign w:val="center"/>
          </w:tcPr>
          <w:p w14:paraId="4947606C" w14:textId="10DA0DFF" w:rsidR="00707DCA" w:rsidRPr="00DA6B64" w:rsidRDefault="00484287" w:rsidP="000B66F7">
            <w:pPr>
              <w:spacing w:line="320" w:lineRule="exact"/>
              <w:ind w:left="113"/>
              <w:jc w:val="center"/>
              <w:rPr>
                <w:rFonts w:ascii="ＭＳ 明朝" w:hAnsi="ＭＳ 明朝"/>
                <w:sz w:val="20"/>
                <w:szCs w:val="20"/>
              </w:rPr>
            </w:pPr>
            <w:r w:rsidRPr="00DA6B64">
              <w:rPr>
                <w:rFonts w:ascii="ＭＳ 明朝" w:hAnsi="ＭＳ 明朝" w:hint="eastAsia"/>
                <w:sz w:val="20"/>
                <w:szCs w:val="20"/>
              </w:rPr>
              <w:lastRenderedPageBreak/>
              <w:t>５</w:t>
            </w:r>
            <w:r w:rsidR="00707DCA" w:rsidRPr="00DA6B64">
              <w:rPr>
                <w:rFonts w:ascii="ＭＳ 明朝" w:hAnsi="ＭＳ 明朝" w:hint="eastAsia"/>
                <w:sz w:val="20"/>
                <w:szCs w:val="20"/>
              </w:rPr>
              <w:t xml:space="preserve">　人権教育の充実</w:t>
            </w:r>
          </w:p>
        </w:tc>
        <w:tc>
          <w:tcPr>
            <w:tcW w:w="2020" w:type="dxa"/>
            <w:shd w:val="clear" w:color="auto" w:fill="auto"/>
          </w:tcPr>
          <w:p w14:paraId="524AF5BC" w14:textId="77777777" w:rsidR="00707DCA" w:rsidRPr="00DA6B64" w:rsidRDefault="00707DCA" w:rsidP="000B66F7">
            <w:pPr>
              <w:numPr>
                <w:ilvl w:val="0"/>
                <w:numId w:val="29"/>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安全安心な学校作りの推進</w:t>
            </w:r>
          </w:p>
          <w:p w14:paraId="20C219B8" w14:textId="77777777" w:rsidR="00707DCA" w:rsidRPr="00DA6B64" w:rsidRDefault="00707DCA" w:rsidP="000B66F7">
            <w:pPr>
              <w:spacing w:line="300" w:lineRule="exact"/>
              <w:ind w:left="360"/>
              <w:rPr>
                <w:rFonts w:asciiTheme="minorEastAsia" w:eastAsiaTheme="minorEastAsia" w:hAnsiTheme="minorEastAsia"/>
                <w:sz w:val="20"/>
                <w:szCs w:val="20"/>
              </w:rPr>
            </w:pPr>
          </w:p>
          <w:p w14:paraId="51617B50" w14:textId="77777777" w:rsidR="00707DCA" w:rsidRPr="00DA6B64" w:rsidRDefault="00707DCA" w:rsidP="005861EE">
            <w:pPr>
              <w:spacing w:line="300" w:lineRule="exact"/>
              <w:rPr>
                <w:rFonts w:asciiTheme="minorEastAsia" w:eastAsiaTheme="minorEastAsia" w:hAnsiTheme="minorEastAsia"/>
                <w:sz w:val="20"/>
                <w:szCs w:val="20"/>
              </w:rPr>
            </w:pPr>
          </w:p>
          <w:p w14:paraId="23C4933E" w14:textId="77777777" w:rsidR="00707DCA" w:rsidRPr="00DA6B64" w:rsidRDefault="00707DCA" w:rsidP="00FB502E">
            <w:pPr>
              <w:pStyle w:val="aa"/>
              <w:numPr>
                <w:ilvl w:val="0"/>
                <w:numId w:val="29"/>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生徒相談体制の環境整備</w:t>
            </w:r>
          </w:p>
          <w:p w14:paraId="47516992" w14:textId="77777777" w:rsidR="00707DCA" w:rsidRPr="00DA6B64" w:rsidRDefault="00707DCA" w:rsidP="00FB502E">
            <w:pPr>
              <w:spacing w:line="300" w:lineRule="exact"/>
              <w:rPr>
                <w:rFonts w:asciiTheme="minorEastAsia" w:eastAsiaTheme="minorEastAsia" w:hAnsiTheme="minorEastAsia"/>
                <w:sz w:val="20"/>
                <w:szCs w:val="20"/>
              </w:rPr>
            </w:pPr>
          </w:p>
          <w:p w14:paraId="194BDAC9" w14:textId="77777777" w:rsidR="00707DCA" w:rsidRPr="00DA6B64" w:rsidRDefault="00707DCA" w:rsidP="00FB502E">
            <w:pPr>
              <w:spacing w:line="300" w:lineRule="exact"/>
              <w:rPr>
                <w:rFonts w:asciiTheme="minorEastAsia" w:eastAsiaTheme="minorEastAsia" w:hAnsiTheme="minorEastAsia"/>
                <w:sz w:val="20"/>
                <w:szCs w:val="20"/>
              </w:rPr>
            </w:pPr>
          </w:p>
          <w:p w14:paraId="0E151535" w14:textId="77777777" w:rsidR="00707DCA" w:rsidRPr="00DA6B64" w:rsidRDefault="00707DCA" w:rsidP="0091497D">
            <w:pPr>
              <w:pStyle w:val="aa"/>
              <w:numPr>
                <w:ilvl w:val="0"/>
                <w:numId w:val="29"/>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自立支援コース生徒との交流促進</w:t>
            </w:r>
          </w:p>
        </w:tc>
        <w:tc>
          <w:tcPr>
            <w:tcW w:w="4572" w:type="dxa"/>
            <w:tcBorders>
              <w:right w:val="dashed" w:sz="4" w:space="0" w:color="auto"/>
            </w:tcBorders>
            <w:shd w:val="clear" w:color="auto" w:fill="auto"/>
          </w:tcPr>
          <w:p w14:paraId="59DB50F8" w14:textId="77777777" w:rsidR="00707DCA" w:rsidRPr="00DA6B64" w:rsidRDefault="00707DCA" w:rsidP="000B66F7">
            <w:pPr>
              <w:numPr>
                <w:ilvl w:val="0"/>
                <w:numId w:val="30"/>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不登校や問題事象の兆候を感知できる教員力の強化ととともに、いじめに対しては、早期発見に努めるとともに、事象に対しては、組織的に迅速な対応を行う。</w:t>
            </w:r>
          </w:p>
          <w:p w14:paraId="4DBE1535" w14:textId="77777777" w:rsidR="00707DCA" w:rsidRPr="00DA6B64" w:rsidRDefault="00707DCA" w:rsidP="00FB502E">
            <w:pPr>
              <w:pStyle w:val="aa"/>
              <w:numPr>
                <w:ilvl w:val="0"/>
                <w:numId w:val="30"/>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 xml:space="preserve">様々な相談に対応できるように、関係教員のスキルアップを図ると同時に、発達障がい等に対するケアについても的確に指導できる体制を構築する。 </w:t>
            </w:r>
          </w:p>
          <w:p w14:paraId="1040674D" w14:textId="77777777" w:rsidR="00707DCA" w:rsidRPr="00DA6B64" w:rsidRDefault="00707DCA" w:rsidP="005F36E0">
            <w:pPr>
              <w:pStyle w:val="aa"/>
              <w:numPr>
                <w:ilvl w:val="0"/>
                <w:numId w:val="30"/>
              </w:numPr>
              <w:spacing w:line="300" w:lineRule="exact"/>
              <w:ind w:leftChars="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自立支援コース生徒への教育活動を通して「ともに学び、ともに育つ」教育を一層充実させ、生徒の自己肯定感を育むとともに、コース生以外の生徒との</w:t>
            </w:r>
            <w:r w:rsidR="005B2989" w:rsidRPr="00DA6B64">
              <w:rPr>
                <w:rFonts w:asciiTheme="minorEastAsia" w:eastAsiaTheme="minorEastAsia" w:hAnsiTheme="minorEastAsia" w:hint="eastAsia"/>
                <w:sz w:val="20"/>
                <w:szCs w:val="20"/>
              </w:rPr>
              <w:t>協働作業を通じて</w:t>
            </w:r>
            <w:r w:rsidRPr="00DA6B64">
              <w:rPr>
                <w:rFonts w:asciiTheme="minorEastAsia" w:eastAsiaTheme="minorEastAsia" w:hAnsiTheme="minorEastAsia" w:hint="eastAsia"/>
                <w:sz w:val="20"/>
                <w:szCs w:val="20"/>
              </w:rPr>
              <w:t>相互理解を深め、信頼し励ましあう関係を作る。</w:t>
            </w:r>
          </w:p>
        </w:tc>
        <w:tc>
          <w:tcPr>
            <w:tcW w:w="4217" w:type="dxa"/>
            <w:tcBorders>
              <w:right w:val="dashed" w:sz="4" w:space="0" w:color="auto"/>
            </w:tcBorders>
          </w:tcPr>
          <w:p w14:paraId="11C7AEAC" w14:textId="77777777" w:rsidR="00707DCA" w:rsidRPr="00DA6B64" w:rsidRDefault="00707DCA" w:rsidP="000B66F7">
            <w:pPr>
              <w:numPr>
                <w:ilvl w:val="0"/>
                <w:numId w:val="31"/>
              </w:numPr>
              <w:spacing w:line="300" w:lineRule="exact"/>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生徒向け学校教育自己診断の人権意識に関する項目での肯定的回答の向上</w:t>
            </w:r>
          </w:p>
          <w:p w14:paraId="3484AAB7" w14:textId="2A35ADC7" w:rsidR="00707DCA" w:rsidRPr="00DA6B64" w:rsidRDefault="00707DCA" w:rsidP="005861EE">
            <w:pPr>
              <w:spacing w:line="300" w:lineRule="exact"/>
              <w:ind w:left="405"/>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75</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1C343F"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78</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60960B17" w14:textId="0A909403" w:rsidR="00707DCA" w:rsidRPr="00DA6B64" w:rsidRDefault="00707DCA" w:rsidP="005861EE">
            <w:pPr>
              <w:spacing w:line="300" w:lineRule="exact"/>
              <w:ind w:left="405"/>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いじめに関するアンケートを年</w:t>
            </w:r>
            <w:r w:rsidR="00484287" w:rsidRPr="00DA6B64">
              <w:rPr>
                <w:rFonts w:asciiTheme="minorEastAsia" w:eastAsiaTheme="minorEastAsia" w:hAnsiTheme="minorEastAsia" w:hint="eastAsia"/>
                <w:sz w:val="20"/>
                <w:szCs w:val="20"/>
              </w:rPr>
              <w:t>１</w:t>
            </w:r>
            <w:r w:rsidRPr="00DA6B64">
              <w:rPr>
                <w:rFonts w:asciiTheme="minorEastAsia" w:eastAsiaTheme="minorEastAsia" w:hAnsiTheme="minorEastAsia" w:hint="eastAsia"/>
                <w:sz w:val="20"/>
                <w:szCs w:val="20"/>
              </w:rPr>
              <w:t>回実施</w:t>
            </w:r>
          </w:p>
          <w:p w14:paraId="77345EAC" w14:textId="4381EED1" w:rsidR="00183E4E" w:rsidRPr="00DA6B64" w:rsidRDefault="00532828" w:rsidP="00183E4E">
            <w:pPr>
              <w:spacing w:line="300" w:lineRule="exact"/>
              <w:ind w:left="300" w:hangingChars="150" w:hanging="3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２</w:t>
            </w:r>
            <w:r w:rsidRPr="00DA6B64">
              <w:rPr>
                <w:rFonts w:asciiTheme="minorEastAsia" w:eastAsiaTheme="minorEastAsia" w:hAnsiTheme="minorEastAsia" w:hint="eastAsia"/>
                <w:sz w:val="20"/>
                <w:szCs w:val="20"/>
              </w:rPr>
              <w:t>)</w:t>
            </w:r>
            <w:r w:rsidR="00707DCA" w:rsidRPr="00DA6B64">
              <w:rPr>
                <w:rFonts w:asciiTheme="minorEastAsia" w:eastAsiaTheme="minorEastAsia" w:hAnsiTheme="minorEastAsia" w:hint="eastAsia"/>
                <w:sz w:val="20"/>
                <w:szCs w:val="20"/>
              </w:rPr>
              <w:t>生徒向け学校教育自己診断の教育相談等の項目における肯定的回答の向上</w:t>
            </w:r>
          </w:p>
          <w:p w14:paraId="2F20ED36" w14:textId="53B3E0FD" w:rsidR="00707DCA" w:rsidRPr="00DA6B64" w:rsidRDefault="00707DCA" w:rsidP="00183E4E">
            <w:pPr>
              <w:spacing w:line="300" w:lineRule="exact"/>
              <w:ind w:leftChars="100" w:left="210" w:firstLineChars="100" w:firstLine="2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52</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1C343F"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55</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1D390CDB" w14:textId="77777777" w:rsidR="00707DCA" w:rsidRPr="00DA6B64" w:rsidRDefault="00707DCA" w:rsidP="00FD6636">
            <w:pPr>
              <w:pStyle w:val="aa"/>
              <w:spacing w:line="300" w:lineRule="exact"/>
              <w:ind w:leftChars="0" w:left="0" w:firstLineChars="200" w:firstLine="400"/>
              <w:rPr>
                <w:rFonts w:asciiTheme="minorEastAsia" w:eastAsiaTheme="minorEastAsia" w:hAnsiTheme="minorEastAsia"/>
                <w:sz w:val="20"/>
                <w:szCs w:val="20"/>
              </w:rPr>
            </w:pPr>
          </w:p>
          <w:p w14:paraId="30AEF80A" w14:textId="42AEE521" w:rsidR="001C343F" w:rsidRPr="00DA6B64" w:rsidRDefault="001C343F" w:rsidP="00183E4E">
            <w:pPr>
              <w:spacing w:line="300" w:lineRule="exact"/>
              <w:ind w:left="300" w:hangingChars="150" w:hanging="300"/>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hint="eastAsia"/>
                <w:sz w:val="20"/>
                <w:szCs w:val="20"/>
              </w:rPr>
              <w:t>３</w:t>
            </w:r>
            <w:r w:rsidRPr="00DA6B64">
              <w:rPr>
                <w:rFonts w:asciiTheme="minorEastAsia" w:eastAsiaTheme="minorEastAsia" w:hAnsiTheme="minorEastAsia" w:hint="eastAsia"/>
                <w:sz w:val="20"/>
                <w:szCs w:val="20"/>
              </w:rPr>
              <w:t>)</w:t>
            </w:r>
            <w:r w:rsidR="00707DCA" w:rsidRPr="00DA6B64">
              <w:rPr>
                <w:rFonts w:asciiTheme="minorEastAsia" w:eastAsiaTheme="minorEastAsia" w:hAnsiTheme="minorEastAsia" w:hint="eastAsia"/>
                <w:sz w:val="20"/>
                <w:szCs w:val="20"/>
              </w:rPr>
              <w:t>生徒向け学校教育自己診断の人権意識に関する項目での肯定的回答の向上</w:t>
            </w:r>
          </w:p>
          <w:p w14:paraId="436E603D" w14:textId="3443E79B" w:rsidR="00707DCA" w:rsidRPr="00DA6B64" w:rsidRDefault="00707DCA" w:rsidP="001C343F">
            <w:pPr>
              <w:spacing w:line="300" w:lineRule="exact"/>
              <w:ind w:left="405"/>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75</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2756CB"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78</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目標</w:t>
            </w:r>
          </w:p>
          <w:p w14:paraId="7C6EDE5F" w14:textId="77777777" w:rsidR="00707DCA" w:rsidRPr="00DA6B64" w:rsidRDefault="00707DCA" w:rsidP="002D54CB">
            <w:pPr>
              <w:spacing w:line="300" w:lineRule="exact"/>
              <w:ind w:left="405"/>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自立支援・共生推進卒業生アンケートにおいて同級生の肯定的回答の向上</w:t>
            </w:r>
          </w:p>
          <w:p w14:paraId="4455D706" w14:textId="7CF71343" w:rsidR="00707DCA" w:rsidRPr="00DA6B64" w:rsidRDefault="00707DCA" w:rsidP="00183E4E">
            <w:pPr>
              <w:spacing w:line="300" w:lineRule="exact"/>
              <w:ind w:left="405"/>
              <w:rPr>
                <w:rFonts w:asciiTheme="minorEastAsia" w:eastAsiaTheme="minorEastAsia" w:hAnsiTheme="minorEastAsia"/>
                <w:sz w:val="20"/>
                <w:szCs w:val="20"/>
              </w:rPr>
            </w:pPr>
            <w:r w:rsidRPr="00DA6B64">
              <w:rPr>
                <w:rFonts w:asciiTheme="minorEastAsia" w:eastAsiaTheme="minorEastAsia" w:hAnsiTheme="minorEastAsia" w:hint="eastAsia"/>
                <w:sz w:val="20"/>
                <w:szCs w:val="20"/>
              </w:rPr>
              <w:t>※</w:t>
            </w:r>
            <w:r w:rsidR="00484287" w:rsidRPr="00DA6B64">
              <w:rPr>
                <w:rFonts w:asciiTheme="minorEastAsia" w:eastAsiaTheme="minorEastAsia" w:hAnsiTheme="minorEastAsia"/>
                <w:sz w:val="20"/>
                <w:szCs w:val="20"/>
              </w:rPr>
              <w:t>H30</w:t>
            </w:r>
            <w:r w:rsidRPr="00DA6B64">
              <w:rPr>
                <w:rFonts w:asciiTheme="minorEastAsia" w:eastAsiaTheme="minorEastAsia" w:hAnsiTheme="minorEastAsia" w:hint="eastAsia"/>
                <w:sz w:val="20"/>
                <w:szCs w:val="20"/>
              </w:rPr>
              <w:t>年度</w:t>
            </w:r>
            <w:r w:rsidR="00484287" w:rsidRPr="00DA6B64">
              <w:rPr>
                <w:rFonts w:asciiTheme="minorEastAsia" w:eastAsiaTheme="minorEastAsia" w:hAnsiTheme="minorEastAsia"/>
                <w:sz w:val="20"/>
                <w:szCs w:val="20"/>
              </w:rPr>
              <w:t>76</w:t>
            </w:r>
            <w:r w:rsidR="00484287">
              <w:rPr>
                <w:rFonts w:asciiTheme="minorEastAsia" w:eastAsiaTheme="minorEastAsia" w:hAnsiTheme="minorEastAsia" w:hint="eastAsia"/>
                <w:sz w:val="20"/>
                <w:szCs w:val="20"/>
              </w:rPr>
              <w:t>％</w:t>
            </w:r>
            <w:r w:rsidRPr="00DA6B64">
              <w:rPr>
                <w:rFonts w:asciiTheme="minorEastAsia" w:eastAsiaTheme="minorEastAsia" w:hAnsiTheme="minorEastAsia" w:hint="eastAsia"/>
                <w:sz w:val="20"/>
                <w:szCs w:val="20"/>
              </w:rPr>
              <w:t xml:space="preserve"> →</w:t>
            </w:r>
            <w:r w:rsidR="00484287" w:rsidRPr="00DA6B64">
              <w:rPr>
                <w:rFonts w:asciiTheme="minorEastAsia" w:eastAsiaTheme="minorEastAsia" w:hAnsiTheme="minorEastAsia"/>
                <w:sz w:val="20"/>
                <w:szCs w:val="20"/>
              </w:rPr>
              <w:t>80</w:t>
            </w:r>
            <w:r w:rsidR="00484287">
              <w:rPr>
                <w:rFonts w:asciiTheme="minorEastAsia" w:eastAsiaTheme="minorEastAsia" w:hAnsiTheme="minorEastAsia" w:hint="eastAsia"/>
                <w:sz w:val="20"/>
                <w:szCs w:val="20"/>
              </w:rPr>
              <w:t>％</w:t>
            </w:r>
          </w:p>
        </w:tc>
        <w:tc>
          <w:tcPr>
            <w:tcW w:w="3296" w:type="dxa"/>
            <w:tcBorders>
              <w:left w:val="dashed" w:sz="4" w:space="0" w:color="auto"/>
              <w:right w:val="single" w:sz="4" w:space="0" w:color="auto"/>
            </w:tcBorders>
            <w:shd w:val="clear" w:color="auto" w:fill="auto"/>
          </w:tcPr>
          <w:p w14:paraId="2C26EC67" w14:textId="5514437F" w:rsidR="00707DCA" w:rsidRPr="00DA6B64" w:rsidRDefault="00F37156" w:rsidP="00F37156">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１</w:t>
            </w:r>
            <w:r w:rsidRPr="00DA6B64">
              <w:rPr>
                <w:rFonts w:ascii="ＭＳ 明朝" w:hAnsi="ＭＳ 明朝" w:hint="eastAsia"/>
                <w:sz w:val="20"/>
                <w:szCs w:val="20"/>
              </w:rPr>
              <w:t>)人権意識に関する項目</w:t>
            </w:r>
            <w:r w:rsidR="00991CB1" w:rsidRPr="00DA6B64">
              <w:rPr>
                <w:rFonts w:ascii="ＭＳ 明朝" w:hAnsi="ＭＳ 明朝" w:hint="eastAsia"/>
                <w:sz w:val="20"/>
                <w:szCs w:val="20"/>
              </w:rPr>
              <w:t>の肯定的回答の向上にむけ、今後とも</w:t>
            </w:r>
            <w:r w:rsidRPr="00DA6B64">
              <w:rPr>
                <w:rFonts w:ascii="ＭＳ 明朝" w:hAnsi="ＭＳ 明朝" w:hint="eastAsia"/>
                <w:sz w:val="20"/>
                <w:szCs w:val="20"/>
              </w:rPr>
              <w:t>人権行事等に工夫を加えていく。</w:t>
            </w:r>
            <w:r w:rsidR="00484287" w:rsidRPr="00DA6B64">
              <w:rPr>
                <w:rFonts w:ascii="ＭＳ 明朝" w:hAnsi="ＭＳ 明朝"/>
                <w:sz w:val="20"/>
                <w:szCs w:val="20"/>
              </w:rPr>
              <w:t>73</w:t>
            </w:r>
            <w:r w:rsidR="00484287">
              <w:rPr>
                <w:rFonts w:ascii="ＭＳ 明朝" w:hAnsi="ＭＳ 明朝" w:hint="eastAsia"/>
                <w:sz w:val="20"/>
                <w:szCs w:val="20"/>
              </w:rPr>
              <w:t>％</w:t>
            </w:r>
            <w:r w:rsidRPr="00DA6B64">
              <w:rPr>
                <w:rFonts w:ascii="ＭＳ 明朝" w:hAnsi="ＭＳ 明朝" w:hint="eastAsia"/>
                <w:sz w:val="20"/>
                <w:szCs w:val="20"/>
              </w:rPr>
              <w:t>（△）</w:t>
            </w:r>
          </w:p>
          <w:p w14:paraId="6C48027B" w14:textId="232A8E18" w:rsidR="00F37156" w:rsidRPr="00DA6B64" w:rsidRDefault="00F37156" w:rsidP="004B5370">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２</w:t>
            </w:r>
            <w:r w:rsidRPr="00DA6B64">
              <w:rPr>
                <w:rFonts w:ascii="ＭＳ 明朝" w:hAnsi="ＭＳ 明朝" w:hint="eastAsia"/>
                <w:sz w:val="20"/>
                <w:szCs w:val="20"/>
              </w:rPr>
              <w:t>)</w:t>
            </w:r>
            <w:r w:rsidR="00991CB1" w:rsidRPr="00DA6B64">
              <w:rPr>
                <w:rFonts w:ascii="ＭＳ 明朝" w:hAnsi="ＭＳ 明朝" w:hint="eastAsia"/>
                <w:sz w:val="20"/>
                <w:szCs w:val="20"/>
              </w:rPr>
              <w:t>教職員のスキルアップに向け、</w:t>
            </w:r>
            <w:r w:rsidRPr="00DA6B64">
              <w:rPr>
                <w:rFonts w:ascii="ＭＳ 明朝" w:hAnsi="ＭＳ 明朝" w:hint="eastAsia"/>
                <w:sz w:val="20"/>
                <w:szCs w:val="20"/>
              </w:rPr>
              <w:t>職員研修を実施していく。</w:t>
            </w:r>
            <w:r w:rsidR="00484287" w:rsidRPr="00DA6B64">
              <w:rPr>
                <w:rFonts w:ascii="ＭＳ 明朝" w:hAnsi="ＭＳ 明朝"/>
                <w:sz w:val="20"/>
                <w:szCs w:val="20"/>
              </w:rPr>
              <w:t>49</w:t>
            </w:r>
            <w:r w:rsidR="00484287">
              <w:rPr>
                <w:rFonts w:ascii="ＭＳ 明朝" w:hAnsi="ＭＳ 明朝" w:hint="eastAsia"/>
                <w:sz w:val="20"/>
                <w:szCs w:val="20"/>
              </w:rPr>
              <w:t>％</w:t>
            </w:r>
            <w:r w:rsidRPr="00DA6B64">
              <w:rPr>
                <w:rFonts w:ascii="ＭＳ 明朝" w:hAnsi="ＭＳ 明朝" w:hint="eastAsia"/>
                <w:sz w:val="20"/>
                <w:szCs w:val="20"/>
              </w:rPr>
              <w:t>（△）</w:t>
            </w:r>
          </w:p>
          <w:p w14:paraId="21942B70" w14:textId="77777777" w:rsidR="008F7D0E" w:rsidRPr="00DA6B64" w:rsidRDefault="008F7D0E" w:rsidP="008F7D0E">
            <w:pPr>
              <w:spacing w:line="320" w:lineRule="exact"/>
              <w:ind w:left="200" w:hangingChars="100" w:hanging="200"/>
              <w:rPr>
                <w:rFonts w:ascii="ＭＳ 明朝" w:hAnsi="ＭＳ 明朝"/>
                <w:sz w:val="20"/>
                <w:szCs w:val="20"/>
              </w:rPr>
            </w:pPr>
          </w:p>
          <w:p w14:paraId="4C5319D0" w14:textId="58EB8B3C" w:rsidR="00F37156" w:rsidRPr="00DA6B64" w:rsidRDefault="008F7D0E" w:rsidP="008F7D0E">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w:t>
            </w:r>
            <w:r w:rsidR="00484287" w:rsidRPr="00DA6B64">
              <w:rPr>
                <w:rFonts w:ascii="ＭＳ 明朝" w:hAnsi="ＭＳ 明朝" w:hint="eastAsia"/>
                <w:sz w:val="20"/>
                <w:szCs w:val="20"/>
              </w:rPr>
              <w:t>３</w:t>
            </w:r>
            <w:r w:rsidRPr="00DA6B64">
              <w:rPr>
                <w:rFonts w:ascii="ＭＳ 明朝" w:hAnsi="ＭＳ 明朝" w:hint="eastAsia"/>
                <w:sz w:val="20"/>
                <w:szCs w:val="20"/>
              </w:rPr>
              <w:t>)</w:t>
            </w:r>
            <w:r w:rsidR="00F37156" w:rsidRPr="00DA6B64">
              <w:rPr>
                <w:rFonts w:ascii="ＭＳ 明朝" w:hAnsi="ＭＳ 明朝" w:hint="eastAsia"/>
                <w:sz w:val="20"/>
                <w:szCs w:val="20"/>
              </w:rPr>
              <w:t>生徒の自己肯定感の育成に努めていく。</w:t>
            </w:r>
            <w:r w:rsidR="00484287" w:rsidRPr="00DA6B64">
              <w:rPr>
                <w:rFonts w:ascii="ＭＳ 明朝" w:hAnsi="ＭＳ 明朝"/>
                <w:sz w:val="20"/>
                <w:szCs w:val="20"/>
              </w:rPr>
              <w:t>73</w:t>
            </w:r>
            <w:r w:rsidR="00484287">
              <w:rPr>
                <w:rFonts w:ascii="ＭＳ 明朝" w:hAnsi="ＭＳ 明朝" w:hint="eastAsia"/>
                <w:sz w:val="20"/>
                <w:szCs w:val="20"/>
              </w:rPr>
              <w:t>％</w:t>
            </w:r>
            <w:r w:rsidR="00F37156" w:rsidRPr="00DA6B64">
              <w:rPr>
                <w:rFonts w:ascii="ＭＳ 明朝" w:hAnsi="ＭＳ 明朝" w:hint="eastAsia"/>
                <w:sz w:val="20"/>
                <w:szCs w:val="20"/>
              </w:rPr>
              <w:t>（△）</w:t>
            </w:r>
          </w:p>
          <w:p w14:paraId="2B122E42" w14:textId="77777777" w:rsidR="008F7D0E" w:rsidRPr="008B4F10" w:rsidRDefault="008F7D0E" w:rsidP="008F7D0E">
            <w:pPr>
              <w:spacing w:line="320" w:lineRule="exact"/>
              <w:ind w:left="200" w:hangingChars="100" w:hanging="200"/>
              <w:rPr>
                <w:rFonts w:ascii="ＭＳ 明朝" w:hAnsi="ＭＳ 明朝"/>
                <w:sz w:val="20"/>
                <w:szCs w:val="20"/>
              </w:rPr>
            </w:pPr>
            <w:r w:rsidRPr="00DA6B64">
              <w:rPr>
                <w:rFonts w:ascii="ＭＳ 明朝" w:hAnsi="ＭＳ 明朝" w:hint="eastAsia"/>
                <w:sz w:val="20"/>
                <w:szCs w:val="20"/>
              </w:rPr>
              <w:t xml:space="preserve">　学校行事等での協働作業を通じて相互理解は深まっている。</w:t>
            </w:r>
          </w:p>
          <w:p w14:paraId="738570D1" w14:textId="77777777" w:rsidR="00991CB1" w:rsidRPr="008B4F10" w:rsidRDefault="00991CB1" w:rsidP="00991CB1">
            <w:pPr>
              <w:spacing w:line="320" w:lineRule="exact"/>
              <w:rPr>
                <w:rFonts w:ascii="ＭＳ 明朝" w:hAnsi="ＭＳ 明朝"/>
                <w:sz w:val="20"/>
                <w:szCs w:val="20"/>
              </w:rPr>
            </w:pPr>
          </w:p>
        </w:tc>
      </w:tr>
    </w:tbl>
    <w:p w14:paraId="530C3D7E" w14:textId="77777777" w:rsidR="0086696C" w:rsidRPr="00FD6636" w:rsidRDefault="0086696C" w:rsidP="00FC2AF7">
      <w:pPr>
        <w:spacing w:line="120" w:lineRule="exact"/>
      </w:pPr>
    </w:p>
    <w:sectPr w:rsidR="0086696C" w:rsidRPr="00FD6636"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4B48A2" w14:textId="77777777" w:rsidR="00543F3F" w:rsidRDefault="00543F3F">
      <w:r>
        <w:separator/>
      </w:r>
    </w:p>
  </w:endnote>
  <w:endnote w:type="continuationSeparator" w:id="0">
    <w:p w14:paraId="649E5DD4" w14:textId="77777777" w:rsidR="00543F3F" w:rsidRDefault="00543F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1C3BE8" w14:textId="77777777" w:rsidR="00543F3F" w:rsidRDefault="00543F3F">
      <w:r>
        <w:separator/>
      </w:r>
    </w:p>
  </w:footnote>
  <w:footnote w:type="continuationSeparator" w:id="0">
    <w:p w14:paraId="764CA0D1" w14:textId="77777777" w:rsidR="00543F3F" w:rsidRDefault="00543F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38839" w14:textId="77777777" w:rsidR="00B74677" w:rsidRDefault="00B74677"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３１４</w:t>
    </w:r>
  </w:p>
  <w:p w14:paraId="7D2DD323" w14:textId="77777777" w:rsidR="00B74677" w:rsidRDefault="00B74677" w:rsidP="00225A63">
    <w:pPr>
      <w:spacing w:line="360" w:lineRule="exact"/>
      <w:ind w:rightChars="100" w:right="210"/>
      <w:jc w:val="right"/>
      <w:rPr>
        <w:rFonts w:ascii="ＭＳ ゴシック" w:eastAsia="ＭＳ ゴシック" w:hAnsi="ＭＳ ゴシック"/>
        <w:sz w:val="20"/>
        <w:szCs w:val="20"/>
      </w:rPr>
    </w:pPr>
  </w:p>
  <w:p w14:paraId="6209DD26" w14:textId="77777777" w:rsidR="00B74677" w:rsidRPr="003A3356" w:rsidRDefault="00B74677" w:rsidP="003A3356">
    <w:pPr>
      <w:spacing w:line="360" w:lineRule="exact"/>
      <w:ind w:rightChars="100" w:right="210"/>
      <w:jc w:val="right"/>
      <w:rPr>
        <w:rFonts w:ascii="ＭＳ 明朝" w:hAnsi="ＭＳ 明朝"/>
        <w:b/>
        <w:sz w:val="24"/>
      </w:rPr>
    </w:pPr>
    <w:r>
      <w:rPr>
        <w:rFonts w:ascii="ＭＳ 明朝" w:hAnsi="ＭＳ 明朝" w:hint="eastAsia"/>
        <w:b/>
        <w:sz w:val="24"/>
      </w:rPr>
      <w:t>府立八尾翠翔高等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22776"/>
    <w:multiLevelType w:val="hybridMultilevel"/>
    <w:tmpl w:val="303CB62E"/>
    <w:lvl w:ilvl="0" w:tplc="2BDC05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F01702"/>
    <w:multiLevelType w:val="hybridMultilevel"/>
    <w:tmpl w:val="11E62804"/>
    <w:lvl w:ilvl="0" w:tplc="A2DEAA22">
      <w:start w:val="1"/>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5401971"/>
    <w:multiLevelType w:val="hybridMultilevel"/>
    <w:tmpl w:val="D23E49C4"/>
    <w:lvl w:ilvl="0" w:tplc="8594EAE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05FC4F17"/>
    <w:multiLevelType w:val="hybridMultilevel"/>
    <w:tmpl w:val="ED5CABA0"/>
    <w:lvl w:ilvl="0" w:tplc="30B4D354">
      <w:start w:val="1"/>
      <w:numFmt w:val="decimal"/>
      <w:lvlText w:val="(%1)"/>
      <w:lvlJc w:val="left"/>
      <w:pPr>
        <w:ind w:left="360" w:hanging="360"/>
      </w:pPr>
      <w:rPr>
        <w:rFonts w:hint="default"/>
      </w:rPr>
    </w:lvl>
    <w:lvl w:ilvl="1" w:tplc="B03A26F4">
      <w:start w:val="1"/>
      <w:numFmt w:val="decimalEnclosedCircle"/>
      <w:lvlText w:val="%2"/>
      <w:lvlJc w:val="left"/>
      <w:pPr>
        <w:ind w:left="780" w:hanging="360"/>
      </w:pPr>
      <w:rPr>
        <w:rFonts w:ascii="ＭＳ 明朝" w:eastAsia="ＭＳ 明朝" w:hAnsi="ＭＳ 明朝" w:cs="Times New Roman"/>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806E02"/>
    <w:multiLevelType w:val="hybridMultilevel"/>
    <w:tmpl w:val="1F50ABA2"/>
    <w:lvl w:ilvl="0" w:tplc="F1D2CB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F762991"/>
    <w:multiLevelType w:val="hybridMultilevel"/>
    <w:tmpl w:val="A52E8340"/>
    <w:lvl w:ilvl="0" w:tplc="99A60BC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4197EBC"/>
    <w:multiLevelType w:val="hybridMultilevel"/>
    <w:tmpl w:val="2E70E23E"/>
    <w:lvl w:ilvl="0" w:tplc="ED3A8968">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92E080A"/>
    <w:multiLevelType w:val="hybridMultilevel"/>
    <w:tmpl w:val="A2EA5DF0"/>
    <w:lvl w:ilvl="0" w:tplc="B2C263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D15EDD"/>
    <w:multiLevelType w:val="hybridMultilevel"/>
    <w:tmpl w:val="721AAA40"/>
    <w:lvl w:ilvl="0" w:tplc="1FEC1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31042015"/>
    <w:multiLevelType w:val="hybridMultilevel"/>
    <w:tmpl w:val="2576942C"/>
    <w:lvl w:ilvl="0" w:tplc="437EADFE">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21620DD"/>
    <w:multiLevelType w:val="hybridMultilevel"/>
    <w:tmpl w:val="EDCADE52"/>
    <w:lvl w:ilvl="0" w:tplc="6FD0F83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BBF44A6"/>
    <w:multiLevelType w:val="hybridMultilevel"/>
    <w:tmpl w:val="7AC20398"/>
    <w:lvl w:ilvl="0" w:tplc="241A3D42">
      <w:start w:val="1"/>
      <w:numFmt w:val="decimal"/>
      <w:lvlText w:val="(%1)"/>
      <w:lvlJc w:val="left"/>
      <w:pPr>
        <w:ind w:left="390" w:hanging="390"/>
      </w:pPr>
      <w:rPr>
        <w:rFonts w:hint="default"/>
        <w:b w:val="0"/>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DCE38C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F321B59"/>
    <w:multiLevelType w:val="hybridMultilevel"/>
    <w:tmpl w:val="4CBC23F4"/>
    <w:lvl w:ilvl="0" w:tplc="BE6EF54A">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05E1138"/>
    <w:multiLevelType w:val="hybridMultilevel"/>
    <w:tmpl w:val="58007BB4"/>
    <w:lvl w:ilvl="0" w:tplc="E74618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6FC7774"/>
    <w:multiLevelType w:val="hybridMultilevel"/>
    <w:tmpl w:val="FCDC48DC"/>
    <w:lvl w:ilvl="0" w:tplc="08E6B9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22C223C"/>
    <w:multiLevelType w:val="hybridMultilevel"/>
    <w:tmpl w:val="4F62B4BE"/>
    <w:lvl w:ilvl="0" w:tplc="909062D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35A77AB"/>
    <w:multiLevelType w:val="hybridMultilevel"/>
    <w:tmpl w:val="9FF061B6"/>
    <w:lvl w:ilvl="0" w:tplc="AEDE250A">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FD2656"/>
    <w:multiLevelType w:val="hybridMultilevel"/>
    <w:tmpl w:val="35DEE5D4"/>
    <w:lvl w:ilvl="0" w:tplc="4298387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56D74110"/>
    <w:multiLevelType w:val="hybridMultilevel"/>
    <w:tmpl w:val="59E62F8C"/>
    <w:lvl w:ilvl="0" w:tplc="20BA010A">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5" w15:restartNumberingAfterBreak="0">
    <w:nsid w:val="69FC287D"/>
    <w:multiLevelType w:val="hybridMultilevel"/>
    <w:tmpl w:val="910E3224"/>
    <w:lvl w:ilvl="0" w:tplc="FB2C5732">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B672FE8"/>
    <w:multiLevelType w:val="hybridMultilevel"/>
    <w:tmpl w:val="ABD82772"/>
    <w:lvl w:ilvl="0" w:tplc="D58CD41A">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07767AB"/>
    <w:multiLevelType w:val="hybridMultilevel"/>
    <w:tmpl w:val="FF7E185E"/>
    <w:lvl w:ilvl="0" w:tplc="47482AB0">
      <w:start w:val="1"/>
      <w:numFmt w:val="decimal"/>
      <w:lvlText w:val="(%1)"/>
      <w:lvlJc w:val="left"/>
      <w:pPr>
        <w:ind w:left="360" w:hanging="360"/>
      </w:pPr>
      <w:rPr>
        <w:rFonts w:hint="default"/>
        <w:b w:val="0"/>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261346C"/>
    <w:multiLevelType w:val="hybridMultilevel"/>
    <w:tmpl w:val="31D0700A"/>
    <w:lvl w:ilvl="0" w:tplc="9370DC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7B2E591B"/>
    <w:multiLevelType w:val="hybridMultilevel"/>
    <w:tmpl w:val="6B74D860"/>
    <w:lvl w:ilvl="0" w:tplc="6B80AF3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C6048A1"/>
    <w:multiLevelType w:val="hybridMultilevel"/>
    <w:tmpl w:val="6756D1F0"/>
    <w:lvl w:ilvl="0" w:tplc="262EFE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7"/>
  </w:num>
  <w:num w:numId="3">
    <w:abstractNumId w:val="32"/>
  </w:num>
  <w:num w:numId="4">
    <w:abstractNumId w:val="8"/>
  </w:num>
  <w:num w:numId="5">
    <w:abstractNumId w:val="30"/>
  </w:num>
  <w:num w:numId="6">
    <w:abstractNumId w:val="41"/>
  </w:num>
  <w:num w:numId="7">
    <w:abstractNumId w:val="33"/>
  </w:num>
  <w:num w:numId="8">
    <w:abstractNumId w:val="15"/>
  </w:num>
  <w:num w:numId="9">
    <w:abstractNumId w:val="34"/>
  </w:num>
  <w:num w:numId="10">
    <w:abstractNumId w:val="6"/>
  </w:num>
  <w:num w:numId="11">
    <w:abstractNumId w:val="11"/>
  </w:num>
  <w:num w:numId="12">
    <w:abstractNumId w:val="31"/>
  </w:num>
  <w:num w:numId="13">
    <w:abstractNumId w:val="28"/>
  </w:num>
  <w:num w:numId="14">
    <w:abstractNumId w:val="18"/>
  </w:num>
  <w:num w:numId="15">
    <w:abstractNumId w:val="24"/>
  </w:num>
  <w:num w:numId="16">
    <w:abstractNumId w:val="2"/>
  </w:num>
  <w:num w:numId="17">
    <w:abstractNumId w:val="21"/>
  </w:num>
  <w:num w:numId="18">
    <w:abstractNumId w:val="0"/>
  </w:num>
  <w:num w:numId="19">
    <w:abstractNumId w:val="36"/>
  </w:num>
  <w:num w:numId="20">
    <w:abstractNumId w:val="35"/>
  </w:num>
  <w:num w:numId="21">
    <w:abstractNumId w:val="25"/>
  </w:num>
  <w:num w:numId="22">
    <w:abstractNumId w:val="19"/>
  </w:num>
  <w:num w:numId="23">
    <w:abstractNumId w:val="5"/>
  </w:num>
  <w:num w:numId="24">
    <w:abstractNumId w:val="1"/>
  </w:num>
  <w:num w:numId="25">
    <w:abstractNumId w:val="26"/>
  </w:num>
  <w:num w:numId="26">
    <w:abstractNumId w:val="27"/>
  </w:num>
  <w:num w:numId="27">
    <w:abstractNumId w:val="12"/>
  </w:num>
  <w:num w:numId="28">
    <w:abstractNumId w:val="37"/>
  </w:num>
  <w:num w:numId="29">
    <w:abstractNumId w:val="17"/>
  </w:num>
  <w:num w:numId="30">
    <w:abstractNumId w:val="39"/>
  </w:num>
  <w:num w:numId="31">
    <w:abstractNumId w:val="16"/>
  </w:num>
  <w:num w:numId="32">
    <w:abstractNumId w:val="9"/>
  </w:num>
  <w:num w:numId="33">
    <w:abstractNumId w:val="38"/>
  </w:num>
  <w:num w:numId="34">
    <w:abstractNumId w:val="13"/>
  </w:num>
  <w:num w:numId="35">
    <w:abstractNumId w:val="3"/>
  </w:num>
  <w:num w:numId="36">
    <w:abstractNumId w:val="29"/>
  </w:num>
  <w:num w:numId="37">
    <w:abstractNumId w:val="40"/>
  </w:num>
  <w:num w:numId="38">
    <w:abstractNumId w:val="20"/>
  </w:num>
  <w:num w:numId="39">
    <w:abstractNumId w:val="22"/>
  </w:num>
  <w:num w:numId="40">
    <w:abstractNumId w:val="4"/>
  </w:num>
  <w:num w:numId="41">
    <w:abstractNumId w:val="23"/>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11C4"/>
    <w:rsid w:val="00013464"/>
    <w:rsid w:val="00013C0C"/>
    <w:rsid w:val="00014126"/>
    <w:rsid w:val="00014961"/>
    <w:rsid w:val="000156EF"/>
    <w:rsid w:val="00031A86"/>
    <w:rsid w:val="000354D4"/>
    <w:rsid w:val="00045480"/>
    <w:rsid w:val="000524AE"/>
    <w:rsid w:val="00070142"/>
    <w:rsid w:val="000724B0"/>
    <w:rsid w:val="0007516A"/>
    <w:rsid w:val="000864E1"/>
    <w:rsid w:val="00091587"/>
    <w:rsid w:val="0009658C"/>
    <w:rsid w:val="000967CE"/>
    <w:rsid w:val="000A1890"/>
    <w:rsid w:val="000A5907"/>
    <w:rsid w:val="000B0C54"/>
    <w:rsid w:val="000B395F"/>
    <w:rsid w:val="000B66F7"/>
    <w:rsid w:val="000B7F10"/>
    <w:rsid w:val="000C0CDB"/>
    <w:rsid w:val="000C4071"/>
    <w:rsid w:val="000D1B70"/>
    <w:rsid w:val="000D62F3"/>
    <w:rsid w:val="000D7707"/>
    <w:rsid w:val="000D7C02"/>
    <w:rsid w:val="000E1333"/>
    <w:rsid w:val="000E1F4D"/>
    <w:rsid w:val="000E2E48"/>
    <w:rsid w:val="000E5470"/>
    <w:rsid w:val="000E6B9D"/>
    <w:rsid w:val="000F7917"/>
    <w:rsid w:val="000F7B2E"/>
    <w:rsid w:val="00100533"/>
    <w:rsid w:val="00100CC5"/>
    <w:rsid w:val="00103546"/>
    <w:rsid w:val="001112AC"/>
    <w:rsid w:val="001126AF"/>
    <w:rsid w:val="00112A5C"/>
    <w:rsid w:val="00114CAF"/>
    <w:rsid w:val="001218A7"/>
    <w:rsid w:val="00127BB5"/>
    <w:rsid w:val="001308ED"/>
    <w:rsid w:val="00132D6F"/>
    <w:rsid w:val="00134824"/>
    <w:rsid w:val="00135BE7"/>
    <w:rsid w:val="00135CE9"/>
    <w:rsid w:val="00137359"/>
    <w:rsid w:val="00145D50"/>
    <w:rsid w:val="00157860"/>
    <w:rsid w:val="00161AFC"/>
    <w:rsid w:val="00165AFC"/>
    <w:rsid w:val="001779E9"/>
    <w:rsid w:val="0018261A"/>
    <w:rsid w:val="00183E4E"/>
    <w:rsid w:val="00184B1B"/>
    <w:rsid w:val="00192419"/>
    <w:rsid w:val="00193569"/>
    <w:rsid w:val="00195DCF"/>
    <w:rsid w:val="001973A0"/>
    <w:rsid w:val="001A0B75"/>
    <w:rsid w:val="001A4539"/>
    <w:rsid w:val="001B38EB"/>
    <w:rsid w:val="001B6458"/>
    <w:rsid w:val="001C343F"/>
    <w:rsid w:val="001C6B84"/>
    <w:rsid w:val="001C7FE4"/>
    <w:rsid w:val="001D401B"/>
    <w:rsid w:val="001D44D9"/>
    <w:rsid w:val="001D5135"/>
    <w:rsid w:val="001E22E7"/>
    <w:rsid w:val="001E4FDA"/>
    <w:rsid w:val="001E6537"/>
    <w:rsid w:val="001F472F"/>
    <w:rsid w:val="00201A51"/>
    <w:rsid w:val="00201C86"/>
    <w:rsid w:val="002034A6"/>
    <w:rsid w:val="0021285A"/>
    <w:rsid w:val="002200F0"/>
    <w:rsid w:val="0022073E"/>
    <w:rsid w:val="00220AE7"/>
    <w:rsid w:val="00221AA2"/>
    <w:rsid w:val="00224AB0"/>
    <w:rsid w:val="00225A63"/>
    <w:rsid w:val="00225C70"/>
    <w:rsid w:val="00227C85"/>
    <w:rsid w:val="00230487"/>
    <w:rsid w:val="002333DD"/>
    <w:rsid w:val="00235785"/>
    <w:rsid w:val="00235B86"/>
    <w:rsid w:val="0024006D"/>
    <w:rsid w:val="002423D7"/>
    <w:rsid w:val="002439A4"/>
    <w:rsid w:val="00245596"/>
    <w:rsid w:val="00245DCE"/>
    <w:rsid w:val="002479D4"/>
    <w:rsid w:val="002578CF"/>
    <w:rsid w:val="00262794"/>
    <w:rsid w:val="00267D3C"/>
    <w:rsid w:val="00271252"/>
    <w:rsid w:val="0027129F"/>
    <w:rsid w:val="00274864"/>
    <w:rsid w:val="002756CB"/>
    <w:rsid w:val="00277476"/>
    <w:rsid w:val="00277761"/>
    <w:rsid w:val="00295EB2"/>
    <w:rsid w:val="0029712A"/>
    <w:rsid w:val="002A0AA7"/>
    <w:rsid w:val="002A148E"/>
    <w:rsid w:val="002A5F31"/>
    <w:rsid w:val="002A766F"/>
    <w:rsid w:val="002B0BC8"/>
    <w:rsid w:val="002B3BE1"/>
    <w:rsid w:val="002B60A5"/>
    <w:rsid w:val="002B690B"/>
    <w:rsid w:val="002B79B1"/>
    <w:rsid w:val="002C2D60"/>
    <w:rsid w:val="002C40DD"/>
    <w:rsid w:val="002C423D"/>
    <w:rsid w:val="002C7842"/>
    <w:rsid w:val="002D026D"/>
    <w:rsid w:val="002D069F"/>
    <w:rsid w:val="002D3EC3"/>
    <w:rsid w:val="002D54CB"/>
    <w:rsid w:val="002E2E9F"/>
    <w:rsid w:val="002F1CE9"/>
    <w:rsid w:val="002F608A"/>
    <w:rsid w:val="002F62DD"/>
    <w:rsid w:val="002F6E1B"/>
    <w:rsid w:val="002F6FE2"/>
    <w:rsid w:val="00301498"/>
    <w:rsid w:val="00301B59"/>
    <w:rsid w:val="003029E3"/>
    <w:rsid w:val="00302EB2"/>
    <w:rsid w:val="0030555A"/>
    <w:rsid w:val="00305D0E"/>
    <w:rsid w:val="00310645"/>
    <w:rsid w:val="0031492C"/>
    <w:rsid w:val="00321B7F"/>
    <w:rsid w:val="00324B67"/>
    <w:rsid w:val="00333E1F"/>
    <w:rsid w:val="00334F83"/>
    <w:rsid w:val="00336089"/>
    <w:rsid w:val="00340076"/>
    <w:rsid w:val="0035371E"/>
    <w:rsid w:val="003551CD"/>
    <w:rsid w:val="0036174C"/>
    <w:rsid w:val="00364F35"/>
    <w:rsid w:val="003730D3"/>
    <w:rsid w:val="0037367C"/>
    <w:rsid w:val="0037506F"/>
    <w:rsid w:val="00384C02"/>
    <w:rsid w:val="00386133"/>
    <w:rsid w:val="00387D41"/>
    <w:rsid w:val="003A3356"/>
    <w:rsid w:val="003A62E8"/>
    <w:rsid w:val="003C1F63"/>
    <w:rsid w:val="003C299A"/>
    <w:rsid w:val="003C503E"/>
    <w:rsid w:val="003D288C"/>
    <w:rsid w:val="003D2C9D"/>
    <w:rsid w:val="003D547A"/>
    <w:rsid w:val="003D71A7"/>
    <w:rsid w:val="003D7473"/>
    <w:rsid w:val="003E55A0"/>
    <w:rsid w:val="00400648"/>
    <w:rsid w:val="00403205"/>
    <w:rsid w:val="00403679"/>
    <w:rsid w:val="00407905"/>
    <w:rsid w:val="00414618"/>
    <w:rsid w:val="00416A59"/>
    <w:rsid w:val="004243CF"/>
    <w:rsid w:val="004245A1"/>
    <w:rsid w:val="00427E0B"/>
    <w:rsid w:val="004312EE"/>
    <w:rsid w:val="004368AD"/>
    <w:rsid w:val="00436BBA"/>
    <w:rsid w:val="00441743"/>
    <w:rsid w:val="00445E74"/>
    <w:rsid w:val="00447BA3"/>
    <w:rsid w:val="00451823"/>
    <w:rsid w:val="00454AF4"/>
    <w:rsid w:val="00454B02"/>
    <w:rsid w:val="004552E5"/>
    <w:rsid w:val="00460436"/>
    <w:rsid w:val="00460710"/>
    <w:rsid w:val="004632FA"/>
    <w:rsid w:val="00465B85"/>
    <w:rsid w:val="0048087F"/>
    <w:rsid w:val="00480EB4"/>
    <w:rsid w:val="00484287"/>
    <w:rsid w:val="00484CD0"/>
    <w:rsid w:val="00485663"/>
    <w:rsid w:val="00486FEB"/>
    <w:rsid w:val="004930C6"/>
    <w:rsid w:val="004949CC"/>
    <w:rsid w:val="00497ABE"/>
    <w:rsid w:val="004A1605"/>
    <w:rsid w:val="004A7442"/>
    <w:rsid w:val="004B5370"/>
    <w:rsid w:val="004C1B92"/>
    <w:rsid w:val="004C2F46"/>
    <w:rsid w:val="004C39D3"/>
    <w:rsid w:val="004C4175"/>
    <w:rsid w:val="004C4855"/>
    <w:rsid w:val="004C5A47"/>
    <w:rsid w:val="004C6D4A"/>
    <w:rsid w:val="004D1BCF"/>
    <w:rsid w:val="004D28A8"/>
    <w:rsid w:val="004D70F9"/>
    <w:rsid w:val="004E08FB"/>
    <w:rsid w:val="004F26A5"/>
    <w:rsid w:val="004F2B87"/>
    <w:rsid w:val="004F3627"/>
    <w:rsid w:val="00500AF9"/>
    <w:rsid w:val="00502EF2"/>
    <w:rsid w:val="0051706C"/>
    <w:rsid w:val="0052580C"/>
    <w:rsid w:val="005261C4"/>
    <w:rsid w:val="00526530"/>
    <w:rsid w:val="00532828"/>
    <w:rsid w:val="0054193D"/>
    <w:rsid w:val="00543F3F"/>
    <w:rsid w:val="0054712D"/>
    <w:rsid w:val="00550E7D"/>
    <w:rsid w:val="00565B55"/>
    <w:rsid w:val="00575298"/>
    <w:rsid w:val="00577DE4"/>
    <w:rsid w:val="005846E8"/>
    <w:rsid w:val="00585D6A"/>
    <w:rsid w:val="00585FB3"/>
    <w:rsid w:val="005861EE"/>
    <w:rsid w:val="00586254"/>
    <w:rsid w:val="005875B4"/>
    <w:rsid w:val="0059472B"/>
    <w:rsid w:val="00597E7D"/>
    <w:rsid w:val="00597FBA"/>
    <w:rsid w:val="005A2C72"/>
    <w:rsid w:val="005A466F"/>
    <w:rsid w:val="005A4AC5"/>
    <w:rsid w:val="005A60A6"/>
    <w:rsid w:val="005B0FAD"/>
    <w:rsid w:val="005B2989"/>
    <w:rsid w:val="005B66F8"/>
    <w:rsid w:val="005C2C84"/>
    <w:rsid w:val="005D3711"/>
    <w:rsid w:val="005D41A3"/>
    <w:rsid w:val="005E218B"/>
    <w:rsid w:val="005E3C2A"/>
    <w:rsid w:val="005E535C"/>
    <w:rsid w:val="005F2C9F"/>
    <w:rsid w:val="005F36E0"/>
    <w:rsid w:val="006032E6"/>
    <w:rsid w:val="00606705"/>
    <w:rsid w:val="0061051D"/>
    <w:rsid w:val="00611B70"/>
    <w:rsid w:val="006206CE"/>
    <w:rsid w:val="00622BCC"/>
    <w:rsid w:val="00624A4E"/>
    <w:rsid w:val="00626AE2"/>
    <w:rsid w:val="00630EC1"/>
    <w:rsid w:val="00631815"/>
    <w:rsid w:val="00634F9A"/>
    <w:rsid w:val="00637161"/>
    <w:rsid w:val="006443A3"/>
    <w:rsid w:val="00644AE0"/>
    <w:rsid w:val="00647631"/>
    <w:rsid w:val="006478E9"/>
    <w:rsid w:val="0065302E"/>
    <w:rsid w:val="006567B2"/>
    <w:rsid w:val="00656B78"/>
    <w:rsid w:val="00657B2C"/>
    <w:rsid w:val="00657C95"/>
    <w:rsid w:val="00662C78"/>
    <w:rsid w:val="00663113"/>
    <w:rsid w:val="006632F1"/>
    <w:rsid w:val="00665795"/>
    <w:rsid w:val="006678AC"/>
    <w:rsid w:val="006702EA"/>
    <w:rsid w:val="006719C3"/>
    <w:rsid w:val="0069396A"/>
    <w:rsid w:val="006971F3"/>
    <w:rsid w:val="006B4E60"/>
    <w:rsid w:val="006B5B51"/>
    <w:rsid w:val="006B724A"/>
    <w:rsid w:val="006C028E"/>
    <w:rsid w:val="006C220F"/>
    <w:rsid w:val="006C5797"/>
    <w:rsid w:val="006C7FE8"/>
    <w:rsid w:val="006D4F17"/>
    <w:rsid w:val="006D54AE"/>
    <w:rsid w:val="006D5A31"/>
    <w:rsid w:val="006D6216"/>
    <w:rsid w:val="006D622C"/>
    <w:rsid w:val="006E52EF"/>
    <w:rsid w:val="006F4599"/>
    <w:rsid w:val="00701AD6"/>
    <w:rsid w:val="00703386"/>
    <w:rsid w:val="00707DCA"/>
    <w:rsid w:val="00715C97"/>
    <w:rsid w:val="0071748A"/>
    <w:rsid w:val="00717D96"/>
    <w:rsid w:val="00720630"/>
    <w:rsid w:val="0072763C"/>
    <w:rsid w:val="00727B59"/>
    <w:rsid w:val="00735E63"/>
    <w:rsid w:val="0074118C"/>
    <w:rsid w:val="007520A2"/>
    <w:rsid w:val="007541E8"/>
    <w:rsid w:val="0075612D"/>
    <w:rsid w:val="007578CC"/>
    <w:rsid w:val="007606A0"/>
    <w:rsid w:val="0076789C"/>
    <w:rsid w:val="007742B1"/>
    <w:rsid w:val="00775D41"/>
    <w:rsid w:val="007765E0"/>
    <w:rsid w:val="00781F22"/>
    <w:rsid w:val="00786F0E"/>
    <w:rsid w:val="007922A7"/>
    <w:rsid w:val="00792B44"/>
    <w:rsid w:val="00795C88"/>
    <w:rsid w:val="00796024"/>
    <w:rsid w:val="007975F8"/>
    <w:rsid w:val="00797FBA"/>
    <w:rsid w:val="007A2E21"/>
    <w:rsid w:val="007A3E54"/>
    <w:rsid w:val="007A425C"/>
    <w:rsid w:val="007A47FF"/>
    <w:rsid w:val="007A620A"/>
    <w:rsid w:val="007A69E8"/>
    <w:rsid w:val="007B1DB6"/>
    <w:rsid w:val="007C63C6"/>
    <w:rsid w:val="007D6241"/>
    <w:rsid w:val="007F4C68"/>
    <w:rsid w:val="007F5A7B"/>
    <w:rsid w:val="007F7499"/>
    <w:rsid w:val="00805173"/>
    <w:rsid w:val="008101A4"/>
    <w:rsid w:val="00817FB7"/>
    <w:rsid w:val="00827C74"/>
    <w:rsid w:val="008333AC"/>
    <w:rsid w:val="008455F4"/>
    <w:rsid w:val="00853545"/>
    <w:rsid w:val="008563E0"/>
    <w:rsid w:val="00861030"/>
    <w:rsid w:val="00862AED"/>
    <w:rsid w:val="00866790"/>
    <w:rsid w:val="0086696C"/>
    <w:rsid w:val="008678F7"/>
    <w:rsid w:val="0087170D"/>
    <w:rsid w:val="008741C2"/>
    <w:rsid w:val="00877A6B"/>
    <w:rsid w:val="00885FB9"/>
    <w:rsid w:val="008912ED"/>
    <w:rsid w:val="0089387E"/>
    <w:rsid w:val="00897939"/>
    <w:rsid w:val="008A315D"/>
    <w:rsid w:val="008A5D1C"/>
    <w:rsid w:val="008A63F1"/>
    <w:rsid w:val="008B091B"/>
    <w:rsid w:val="008B4F10"/>
    <w:rsid w:val="008B55F7"/>
    <w:rsid w:val="008C533F"/>
    <w:rsid w:val="008C6685"/>
    <w:rsid w:val="008D3E85"/>
    <w:rsid w:val="008D59A9"/>
    <w:rsid w:val="008D6138"/>
    <w:rsid w:val="008E1182"/>
    <w:rsid w:val="008E62B7"/>
    <w:rsid w:val="008E7D2E"/>
    <w:rsid w:val="008F317E"/>
    <w:rsid w:val="008F68EF"/>
    <w:rsid w:val="008F7D0E"/>
    <w:rsid w:val="0091497D"/>
    <w:rsid w:val="00923A54"/>
    <w:rsid w:val="00935585"/>
    <w:rsid w:val="00943E6B"/>
    <w:rsid w:val="009470D0"/>
    <w:rsid w:val="00947184"/>
    <w:rsid w:val="00947C4F"/>
    <w:rsid w:val="00953790"/>
    <w:rsid w:val="0096649A"/>
    <w:rsid w:val="00971A46"/>
    <w:rsid w:val="009817F2"/>
    <w:rsid w:val="009835B8"/>
    <w:rsid w:val="00985769"/>
    <w:rsid w:val="009870A5"/>
    <w:rsid w:val="009919BC"/>
    <w:rsid w:val="00991CB1"/>
    <w:rsid w:val="009A6D5D"/>
    <w:rsid w:val="009B1C3D"/>
    <w:rsid w:val="009B365C"/>
    <w:rsid w:val="009B4DEB"/>
    <w:rsid w:val="009B5AD2"/>
    <w:rsid w:val="009B71BC"/>
    <w:rsid w:val="009C2974"/>
    <w:rsid w:val="009C2DBB"/>
    <w:rsid w:val="009D2019"/>
    <w:rsid w:val="009D31EC"/>
    <w:rsid w:val="009D6553"/>
    <w:rsid w:val="009F1C04"/>
    <w:rsid w:val="00A04D21"/>
    <w:rsid w:val="00A07A63"/>
    <w:rsid w:val="00A12A53"/>
    <w:rsid w:val="00A163D5"/>
    <w:rsid w:val="00A16862"/>
    <w:rsid w:val="00A16E26"/>
    <w:rsid w:val="00A204E1"/>
    <w:rsid w:val="00A225C1"/>
    <w:rsid w:val="00A47ADC"/>
    <w:rsid w:val="00A653FF"/>
    <w:rsid w:val="00A81BA8"/>
    <w:rsid w:val="00A87AEC"/>
    <w:rsid w:val="00A920A8"/>
    <w:rsid w:val="00A93C6C"/>
    <w:rsid w:val="00A9400C"/>
    <w:rsid w:val="00AA4BF8"/>
    <w:rsid w:val="00AA540D"/>
    <w:rsid w:val="00AA6A16"/>
    <w:rsid w:val="00AB12C0"/>
    <w:rsid w:val="00AB2E00"/>
    <w:rsid w:val="00AB7ACA"/>
    <w:rsid w:val="00AC3438"/>
    <w:rsid w:val="00AC3902"/>
    <w:rsid w:val="00AD123A"/>
    <w:rsid w:val="00AD3212"/>
    <w:rsid w:val="00AD64C2"/>
    <w:rsid w:val="00AD6CC7"/>
    <w:rsid w:val="00AE0DFA"/>
    <w:rsid w:val="00AE2843"/>
    <w:rsid w:val="00AF0EAB"/>
    <w:rsid w:val="00AF7084"/>
    <w:rsid w:val="00B00840"/>
    <w:rsid w:val="00B008B1"/>
    <w:rsid w:val="00B0455A"/>
    <w:rsid w:val="00B05652"/>
    <w:rsid w:val="00B131DD"/>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89C"/>
    <w:rsid w:val="00B6294D"/>
    <w:rsid w:val="00B64F52"/>
    <w:rsid w:val="00B66ED2"/>
    <w:rsid w:val="00B7090D"/>
    <w:rsid w:val="00B74677"/>
    <w:rsid w:val="00B75528"/>
    <w:rsid w:val="00B8044F"/>
    <w:rsid w:val="00B814A7"/>
    <w:rsid w:val="00B850FE"/>
    <w:rsid w:val="00B854CE"/>
    <w:rsid w:val="00B90111"/>
    <w:rsid w:val="00B90CDA"/>
    <w:rsid w:val="00B94DEA"/>
    <w:rsid w:val="00B95A0A"/>
    <w:rsid w:val="00BA6D95"/>
    <w:rsid w:val="00BB1121"/>
    <w:rsid w:val="00BB381B"/>
    <w:rsid w:val="00BB5396"/>
    <w:rsid w:val="00BC2033"/>
    <w:rsid w:val="00BC27A6"/>
    <w:rsid w:val="00BC2B4D"/>
    <w:rsid w:val="00BC40F4"/>
    <w:rsid w:val="00BC55F6"/>
    <w:rsid w:val="00BD6470"/>
    <w:rsid w:val="00BD69B1"/>
    <w:rsid w:val="00BE1904"/>
    <w:rsid w:val="00BE1991"/>
    <w:rsid w:val="00BE47DD"/>
    <w:rsid w:val="00BE49F0"/>
    <w:rsid w:val="00BE5923"/>
    <w:rsid w:val="00BE62AE"/>
    <w:rsid w:val="00BF20D3"/>
    <w:rsid w:val="00BF3A51"/>
    <w:rsid w:val="00BF432C"/>
    <w:rsid w:val="00C0026F"/>
    <w:rsid w:val="00C02630"/>
    <w:rsid w:val="00C03CE3"/>
    <w:rsid w:val="00C0740C"/>
    <w:rsid w:val="00C07CB0"/>
    <w:rsid w:val="00C17CCE"/>
    <w:rsid w:val="00C17F2E"/>
    <w:rsid w:val="00C26B9F"/>
    <w:rsid w:val="00C33FF4"/>
    <w:rsid w:val="00C37416"/>
    <w:rsid w:val="00C43728"/>
    <w:rsid w:val="00C445DB"/>
    <w:rsid w:val="00C4635D"/>
    <w:rsid w:val="00C60D42"/>
    <w:rsid w:val="00C809EC"/>
    <w:rsid w:val="00C81CD5"/>
    <w:rsid w:val="00C87770"/>
    <w:rsid w:val="00C93D79"/>
    <w:rsid w:val="00C97C29"/>
    <w:rsid w:val="00CA70DE"/>
    <w:rsid w:val="00CB2D93"/>
    <w:rsid w:val="00CB4BC6"/>
    <w:rsid w:val="00CB5D88"/>
    <w:rsid w:val="00CB5DEC"/>
    <w:rsid w:val="00CB6740"/>
    <w:rsid w:val="00CC03B1"/>
    <w:rsid w:val="00CC19D9"/>
    <w:rsid w:val="00CC3E37"/>
    <w:rsid w:val="00CD3D4D"/>
    <w:rsid w:val="00CE2D05"/>
    <w:rsid w:val="00CE323E"/>
    <w:rsid w:val="00CE47A7"/>
    <w:rsid w:val="00CE49A1"/>
    <w:rsid w:val="00CE5ADB"/>
    <w:rsid w:val="00CE6CBD"/>
    <w:rsid w:val="00CF0218"/>
    <w:rsid w:val="00CF1922"/>
    <w:rsid w:val="00CF2FD9"/>
    <w:rsid w:val="00CF33FF"/>
    <w:rsid w:val="00CF4F15"/>
    <w:rsid w:val="00CF71EC"/>
    <w:rsid w:val="00D0467C"/>
    <w:rsid w:val="00D07F2D"/>
    <w:rsid w:val="00D1044E"/>
    <w:rsid w:val="00D11530"/>
    <w:rsid w:val="00D1558A"/>
    <w:rsid w:val="00D1608B"/>
    <w:rsid w:val="00D23660"/>
    <w:rsid w:val="00D31F18"/>
    <w:rsid w:val="00D33F35"/>
    <w:rsid w:val="00D37257"/>
    <w:rsid w:val="00D41285"/>
    <w:rsid w:val="00D419DB"/>
    <w:rsid w:val="00D41C37"/>
    <w:rsid w:val="00D43A23"/>
    <w:rsid w:val="00D60DB2"/>
    <w:rsid w:val="00D62464"/>
    <w:rsid w:val="00D66373"/>
    <w:rsid w:val="00D726CB"/>
    <w:rsid w:val="00D77C73"/>
    <w:rsid w:val="00D8247A"/>
    <w:rsid w:val="00D84CC8"/>
    <w:rsid w:val="00D851FF"/>
    <w:rsid w:val="00D926BB"/>
    <w:rsid w:val="00D93F69"/>
    <w:rsid w:val="00DA13D1"/>
    <w:rsid w:val="00DA34D6"/>
    <w:rsid w:val="00DA6B64"/>
    <w:rsid w:val="00DB1858"/>
    <w:rsid w:val="00DB3D1A"/>
    <w:rsid w:val="00DC142B"/>
    <w:rsid w:val="00DC22E9"/>
    <w:rsid w:val="00DC2FCD"/>
    <w:rsid w:val="00DC79BD"/>
    <w:rsid w:val="00DD5D08"/>
    <w:rsid w:val="00DD6319"/>
    <w:rsid w:val="00DE27FC"/>
    <w:rsid w:val="00DE3673"/>
    <w:rsid w:val="00DE626E"/>
    <w:rsid w:val="00DE64EF"/>
    <w:rsid w:val="00DE744C"/>
    <w:rsid w:val="00DF3B21"/>
    <w:rsid w:val="00DF49F3"/>
    <w:rsid w:val="00DF5F8D"/>
    <w:rsid w:val="00E05623"/>
    <w:rsid w:val="00E15291"/>
    <w:rsid w:val="00E1683E"/>
    <w:rsid w:val="00E2104D"/>
    <w:rsid w:val="00E231D8"/>
    <w:rsid w:val="00E25952"/>
    <w:rsid w:val="00E3289B"/>
    <w:rsid w:val="00E331F1"/>
    <w:rsid w:val="00E34C87"/>
    <w:rsid w:val="00E43E80"/>
    <w:rsid w:val="00E50B6C"/>
    <w:rsid w:val="00E50D08"/>
    <w:rsid w:val="00E53EE3"/>
    <w:rsid w:val="00E56A95"/>
    <w:rsid w:val="00E600AD"/>
    <w:rsid w:val="00E67370"/>
    <w:rsid w:val="00E7048D"/>
    <w:rsid w:val="00E7111C"/>
    <w:rsid w:val="00E73DA5"/>
    <w:rsid w:val="00E87E7A"/>
    <w:rsid w:val="00E92928"/>
    <w:rsid w:val="00EA05FD"/>
    <w:rsid w:val="00EA2B01"/>
    <w:rsid w:val="00EA5C31"/>
    <w:rsid w:val="00EA5C58"/>
    <w:rsid w:val="00EA6BCB"/>
    <w:rsid w:val="00EB3DB7"/>
    <w:rsid w:val="00EB4457"/>
    <w:rsid w:val="00EB4A00"/>
    <w:rsid w:val="00EB6DBD"/>
    <w:rsid w:val="00EC5FAE"/>
    <w:rsid w:val="00ED0CB4"/>
    <w:rsid w:val="00ED2AB2"/>
    <w:rsid w:val="00ED5214"/>
    <w:rsid w:val="00EE6B43"/>
    <w:rsid w:val="00EE74A1"/>
    <w:rsid w:val="00EE7E25"/>
    <w:rsid w:val="00EF1275"/>
    <w:rsid w:val="00EF69A0"/>
    <w:rsid w:val="00F0008A"/>
    <w:rsid w:val="00F015CF"/>
    <w:rsid w:val="00F01768"/>
    <w:rsid w:val="00F0238C"/>
    <w:rsid w:val="00F070B8"/>
    <w:rsid w:val="00F0750B"/>
    <w:rsid w:val="00F14B82"/>
    <w:rsid w:val="00F15844"/>
    <w:rsid w:val="00F21C94"/>
    <w:rsid w:val="00F2332E"/>
    <w:rsid w:val="00F24590"/>
    <w:rsid w:val="00F304BF"/>
    <w:rsid w:val="00F322BB"/>
    <w:rsid w:val="00F33B2B"/>
    <w:rsid w:val="00F36095"/>
    <w:rsid w:val="00F37156"/>
    <w:rsid w:val="00F44556"/>
    <w:rsid w:val="00F503A0"/>
    <w:rsid w:val="00F50FC1"/>
    <w:rsid w:val="00F516CE"/>
    <w:rsid w:val="00F6482D"/>
    <w:rsid w:val="00F65F11"/>
    <w:rsid w:val="00F6686B"/>
    <w:rsid w:val="00F71540"/>
    <w:rsid w:val="00F71E78"/>
    <w:rsid w:val="00F72C7A"/>
    <w:rsid w:val="00F72F20"/>
    <w:rsid w:val="00F73A1A"/>
    <w:rsid w:val="00F7539D"/>
    <w:rsid w:val="00F76B28"/>
    <w:rsid w:val="00F77F28"/>
    <w:rsid w:val="00F80DBA"/>
    <w:rsid w:val="00F80E7E"/>
    <w:rsid w:val="00F80F97"/>
    <w:rsid w:val="00F81A35"/>
    <w:rsid w:val="00F84E81"/>
    <w:rsid w:val="00F85189"/>
    <w:rsid w:val="00F93090"/>
    <w:rsid w:val="00F974C2"/>
    <w:rsid w:val="00F97D50"/>
    <w:rsid w:val="00FB502E"/>
    <w:rsid w:val="00FB5192"/>
    <w:rsid w:val="00FC2AF7"/>
    <w:rsid w:val="00FC71A1"/>
    <w:rsid w:val="00FD5C8E"/>
    <w:rsid w:val="00FD6636"/>
    <w:rsid w:val="00FD7E65"/>
    <w:rsid w:val="00FE11A5"/>
    <w:rsid w:val="00FE4763"/>
    <w:rsid w:val="00FE512D"/>
    <w:rsid w:val="00FE59E6"/>
    <w:rsid w:val="00FE606E"/>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E0C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E43E80"/>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2B7EAA-58D3-44A8-BB5F-7DAAC507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8733</Words>
  <Characters>653</Characters>
  <Application>Microsoft Office Word</Application>
  <DocSecurity>4</DocSecurity>
  <Lines>5</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2020-05-19T00:21:00Z</dcterms:created>
  <dcterms:modified xsi:type="dcterms:W3CDTF">2020-05-19T00:21:00Z</dcterms:modified>
</cp:coreProperties>
</file>