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43" w14:textId="77777777" w:rsidR="002F667F" w:rsidRPr="002F667F" w:rsidRDefault="002F667F" w:rsidP="002F667F">
      <w:pPr>
        <w:wordWrap w:val="0"/>
        <w:spacing w:line="360" w:lineRule="exact"/>
        <w:ind w:rightChars="100" w:right="210"/>
        <w:jc w:val="right"/>
        <w:rPr>
          <w:rFonts w:ascii="ＭＳ 明朝" w:hAnsi="ＭＳ 明朝"/>
          <w:b/>
          <w:sz w:val="24"/>
        </w:rPr>
      </w:pPr>
      <w:r w:rsidRPr="002F667F">
        <w:rPr>
          <w:rFonts w:ascii="ＭＳ 明朝" w:hAnsi="ＭＳ 明朝" w:hint="eastAsia"/>
          <w:b/>
          <w:sz w:val="24"/>
        </w:rPr>
        <w:t>校長　福井　浩平</w:t>
      </w:r>
    </w:p>
    <w:p w14:paraId="415E9244" w14:textId="77777777" w:rsidR="002F667F" w:rsidRPr="002F667F" w:rsidRDefault="002F667F" w:rsidP="002F667F">
      <w:pPr>
        <w:spacing w:line="360" w:lineRule="exact"/>
        <w:ind w:rightChars="-326" w:right="-685"/>
        <w:jc w:val="center"/>
        <w:rPr>
          <w:rFonts w:ascii="ＭＳ ゴシック" w:eastAsia="ＭＳ ゴシック" w:hAnsi="ＭＳ ゴシック"/>
          <w:b/>
          <w:sz w:val="32"/>
          <w:szCs w:val="32"/>
        </w:rPr>
      </w:pPr>
      <w:r w:rsidRPr="002F667F">
        <w:rPr>
          <w:rFonts w:ascii="ＭＳ ゴシック" w:eastAsia="ＭＳ ゴシック" w:hAnsi="ＭＳ ゴシック" w:hint="eastAsia"/>
          <w:b/>
          <w:sz w:val="32"/>
          <w:szCs w:val="32"/>
        </w:rPr>
        <w:t>平成31年度　学校経営計画及び学校評価</w:t>
      </w:r>
    </w:p>
    <w:p w14:paraId="415E9245" w14:textId="77777777" w:rsidR="00A920A8" w:rsidRPr="002F667F" w:rsidRDefault="00A920A8" w:rsidP="009B365C">
      <w:pPr>
        <w:spacing w:line="360" w:lineRule="exact"/>
        <w:ind w:rightChars="-326" w:right="-685"/>
        <w:jc w:val="center"/>
        <w:rPr>
          <w:rFonts w:ascii="ＭＳ ゴシック" w:eastAsia="ＭＳ ゴシック" w:hAnsi="ＭＳ ゴシック"/>
          <w:b/>
          <w:sz w:val="32"/>
          <w:szCs w:val="32"/>
        </w:rPr>
      </w:pPr>
    </w:p>
    <w:p w14:paraId="415E9246"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15E924B" w14:textId="77777777" w:rsidTr="00E465A3">
        <w:trPr>
          <w:jc w:val="center"/>
        </w:trPr>
        <w:tc>
          <w:tcPr>
            <w:tcW w:w="14944" w:type="dxa"/>
            <w:shd w:val="clear" w:color="auto" w:fill="auto"/>
            <w:tcMar>
              <w:top w:w="85" w:type="dxa"/>
              <w:bottom w:w="85" w:type="dxa"/>
            </w:tcMar>
          </w:tcPr>
          <w:p w14:paraId="415E9247" w14:textId="77777777" w:rsidR="002F667F" w:rsidRPr="002F667F" w:rsidRDefault="002F667F" w:rsidP="002F667F">
            <w:pPr>
              <w:spacing w:line="340" w:lineRule="exact"/>
              <w:ind w:firstLineChars="100" w:firstLine="220"/>
              <w:rPr>
                <w:sz w:val="22"/>
                <w:szCs w:val="22"/>
              </w:rPr>
            </w:pPr>
            <w:r w:rsidRPr="002F667F">
              <w:rPr>
                <w:rFonts w:hint="eastAsia"/>
                <w:sz w:val="22"/>
                <w:szCs w:val="22"/>
              </w:rPr>
              <w:t>～地域における知的障がい教育・特別支援教育の充実のために～</w:t>
            </w:r>
          </w:p>
          <w:p w14:paraId="415E9248" w14:textId="77777777" w:rsidR="002F667F" w:rsidRPr="002F667F" w:rsidRDefault="002F667F" w:rsidP="002F667F">
            <w:pPr>
              <w:spacing w:line="340" w:lineRule="exact"/>
              <w:ind w:firstLineChars="100" w:firstLine="220"/>
              <w:rPr>
                <w:sz w:val="22"/>
                <w:szCs w:val="22"/>
              </w:rPr>
            </w:pPr>
            <w:r w:rsidRPr="002F667F">
              <w:rPr>
                <w:rFonts w:hint="eastAsia"/>
                <w:sz w:val="22"/>
                <w:szCs w:val="22"/>
              </w:rPr>
              <w:t>（１）本人・保護者・地域社会の願いや期待に応える学校</w:t>
            </w:r>
          </w:p>
          <w:p w14:paraId="415E9249" w14:textId="77777777" w:rsidR="002F667F" w:rsidRPr="002F667F" w:rsidRDefault="002F667F" w:rsidP="002F667F">
            <w:pPr>
              <w:spacing w:line="340" w:lineRule="exact"/>
              <w:ind w:firstLineChars="100" w:firstLine="220"/>
              <w:rPr>
                <w:sz w:val="22"/>
                <w:szCs w:val="22"/>
              </w:rPr>
            </w:pPr>
            <w:r w:rsidRPr="002F667F">
              <w:rPr>
                <w:rFonts w:hint="eastAsia"/>
                <w:sz w:val="22"/>
                <w:szCs w:val="22"/>
              </w:rPr>
              <w:t>（２）全教職員の教育実践力及び専門性の向上を常に追求し続ける学校</w:t>
            </w:r>
          </w:p>
          <w:p w14:paraId="415E924A" w14:textId="77777777" w:rsidR="00201A51" w:rsidRPr="000354D4" w:rsidRDefault="002F667F" w:rsidP="002F667F">
            <w:pPr>
              <w:spacing w:line="360" w:lineRule="exact"/>
              <w:ind w:firstLineChars="100" w:firstLine="220"/>
              <w:rPr>
                <w:rFonts w:ascii="ＭＳ ゴシック" w:eastAsia="ＭＳ ゴシック" w:hAnsi="ＭＳ ゴシック"/>
                <w:szCs w:val="21"/>
              </w:rPr>
            </w:pPr>
            <w:r w:rsidRPr="002F667F">
              <w:rPr>
                <w:rFonts w:hint="eastAsia"/>
                <w:sz w:val="22"/>
                <w:szCs w:val="22"/>
              </w:rPr>
              <w:t>（３）障がいのある児童生徒の可能性を最大限に伸ばし、社会の一員として育てる学校</w:t>
            </w:r>
          </w:p>
        </w:tc>
      </w:tr>
    </w:tbl>
    <w:p w14:paraId="415E924C" w14:textId="77777777" w:rsidR="00324B67" w:rsidRDefault="00324B67" w:rsidP="004245A1">
      <w:pPr>
        <w:spacing w:line="300" w:lineRule="exact"/>
        <w:ind w:hanging="187"/>
        <w:jc w:val="left"/>
        <w:rPr>
          <w:rFonts w:ascii="ＭＳ ゴシック" w:eastAsia="ＭＳ ゴシック" w:hAnsi="ＭＳ ゴシック"/>
          <w:szCs w:val="21"/>
        </w:rPr>
      </w:pPr>
    </w:p>
    <w:p w14:paraId="415E924D"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614DA" w14:paraId="415E927D" w14:textId="77777777" w:rsidTr="00E465A3">
        <w:trPr>
          <w:jc w:val="center"/>
        </w:trPr>
        <w:tc>
          <w:tcPr>
            <w:tcW w:w="14944" w:type="dxa"/>
            <w:shd w:val="clear" w:color="auto" w:fill="auto"/>
            <w:tcMar>
              <w:top w:w="85" w:type="dxa"/>
              <w:bottom w:w="85" w:type="dxa"/>
            </w:tcMar>
          </w:tcPr>
          <w:p w14:paraId="415E924E" w14:textId="77777777" w:rsidR="002F667F" w:rsidRPr="00B614DA" w:rsidRDefault="002F667F" w:rsidP="002F667F">
            <w:pPr>
              <w:spacing w:line="280" w:lineRule="exact"/>
              <w:ind w:left="210" w:hangingChars="100" w:hanging="210"/>
              <w:rPr>
                <w:rFonts w:ascii="ＭＳ 明朝" w:hAnsi="ＭＳ 明朝"/>
                <w:szCs w:val="21"/>
              </w:rPr>
            </w:pPr>
            <w:r w:rsidRPr="00B614DA">
              <w:rPr>
                <w:rFonts w:ascii="ＭＳ 明朝" w:hAnsi="ＭＳ 明朝" w:hint="eastAsia"/>
                <w:szCs w:val="21"/>
              </w:rPr>
              <w:t>（１）「インクルーシブ教育システムの構築」を進め、保護者や地域に信頼され危機に強い学校づくりを進める。</w:t>
            </w:r>
          </w:p>
          <w:p w14:paraId="415E924F" w14:textId="77777777" w:rsidR="002F667F" w:rsidRPr="00B614DA" w:rsidRDefault="002F667F" w:rsidP="002F667F">
            <w:pPr>
              <w:spacing w:line="280" w:lineRule="exact"/>
              <w:ind w:leftChars="100" w:left="210" w:firstLineChars="100" w:firstLine="210"/>
              <w:rPr>
                <w:rFonts w:ascii="ＭＳ 明朝" w:hAnsi="ＭＳ 明朝"/>
                <w:szCs w:val="21"/>
              </w:rPr>
            </w:pPr>
            <w:r w:rsidRPr="00B614DA">
              <w:rPr>
                <w:rFonts w:ascii="ＭＳ 明朝" w:hAnsi="ＭＳ 明朝" w:hint="eastAsia"/>
                <w:szCs w:val="21"/>
              </w:rPr>
              <w:t>①　地域における支援教育の「センター校」としての役割を発揮する。（自立活動・支援部、各学部、首席）</w:t>
            </w:r>
          </w:p>
          <w:p w14:paraId="415E9250" w14:textId="77777777" w:rsidR="002F667F" w:rsidRPr="00B614DA" w:rsidRDefault="002F667F" w:rsidP="002F667F">
            <w:pPr>
              <w:spacing w:line="280" w:lineRule="exact"/>
              <w:ind w:leftChars="100" w:left="210" w:firstLineChars="300" w:firstLine="630"/>
              <w:rPr>
                <w:rFonts w:ascii="ＭＳ 明朝" w:hAnsi="ＭＳ 明朝"/>
                <w:szCs w:val="21"/>
              </w:rPr>
            </w:pPr>
            <w:r w:rsidRPr="00B614DA">
              <w:rPr>
                <w:rFonts w:ascii="ＭＳ 明朝" w:hAnsi="ＭＳ 明朝" w:hint="eastAsia"/>
                <w:szCs w:val="21"/>
              </w:rPr>
              <w:t>※　「支援教育ナビセンター：地域支援室」の効果的運用をおこなう。</w:t>
            </w:r>
          </w:p>
          <w:p w14:paraId="415E9251" w14:textId="77777777" w:rsidR="002F667F" w:rsidRPr="00B614DA" w:rsidRDefault="002F667F" w:rsidP="002F667F">
            <w:pPr>
              <w:spacing w:line="280" w:lineRule="exact"/>
              <w:ind w:leftChars="400" w:left="840"/>
              <w:rPr>
                <w:rFonts w:ascii="ＭＳ 明朝" w:hAnsi="ＭＳ 明朝"/>
                <w:szCs w:val="21"/>
              </w:rPr>
            </w:pPr>
            <w:r w:rsidRPr="00B614DA">
              <w:rPr>
                <w:rFonts w:ascii="ＭＳ 明朝" w:hAnsi="ＭＳ 明朝" w:hint="eastAsia"/>
                <w:szCs w:val="21"/>
              </w:rPr>
              <w:t>※　支援教育関連研修を実施し、地域小中学校等への支援教育の拡大を図る。</w:t>
            </w:r>
          </w:p>
          <w:p w14:paraId="415E9252" w14:textId="77777777" w:rsidR="002F667F" w:rsidRPr="00B614DA" w:rsidRDefault="002F667F" w:rsidP="002F667F">
            <w:pPr>
              <w:spacing w:line="280" w:lineRule="exact"/>
              <w:ind w:leftChars="400" w:left="840"/>
              <w:rPr>
                <w:rFonts w:ascii="ＭＳ 明朝" w:hAnsi="ＭＳ 明朝"/>
                <w:szCs w:val="21"/>
              </w:rPr>
            </w:pPr>
            <w:r w:rsidRPr="00B614DA">
              <w:rPr>
                <w:rFonts w:ascii="ＭＳ 明朝" w:hAnsi="ＭＳ 明朝" w:hint="eastAsia"/>
                <w:szCs w:val="21"/>
              </w:rPr>
              <w:t>※　幼・保・小・中・高校学校等を始め、私立学校からの相談依頼にも（検査等を含む）対応し、地域の支援教育力の強化を図る。</w:t>
            </w:r>
          </w:p>
          <w:p w14:paraId="415E9253" w14:textId="77777777" w:rsidR="002F667F" w:rsidRPr="00B614DA" w:rsidRDefault="002F667F" w:rsidP="002F667F">
            <w:pPr>
              <w:spacing w:line="280" w:lineRule="exact"/>
              <w:ind w:firstLineChars="400" w:firstLine="840"/>
              <w:rPr>
                <w:rFonts w:ascii="ＭＳ 明朝" w:hAnsi="ＭＳ 明朝"/>
                <w:sz w:val="16"/>
                <w:szCs w:val="16"/>
              </w:rPr>
            </w:pPr>
            <w:r w:rsidRPr="00B614DA">
              <w:rPr>
                <w:rFonts w:ascii="ＭＳ 明朝" w:hAnsi="ＭＳ 明朝" w:hint="eastAsia"/>
                <w:szCs w:val="21"/>
              </w:rPr>
              <w:t>※　市町教委や地域にある施設等関係機関との連携を深める（市町教委研修会、就学支援委員会等への協力。三島地区支援教育研究会等への参加）。</w:t>
            </w:r>
          </w:p>
          <w:p w14:paraId="415E9254" w14:textId="77777777" w:rsidR="002F667F" w:rsidRPr="00B614DA" w:rsidRDefault="002F667F" w:rsidP="002F667F">
            <w:pPr>
              <w:spacing w:line="280" w:lineRule="exact"/>
              <w:ind w:leftChars="400" w:left="840"/>
              <w:rPr>
                <w:rFonts w:ascii="ＭＳ 明朝" w:hAnsi="ＭＳ 明朝"/>
                <w:szCs w:val="21"/>
              </w:rPr>
            </w:pPr>
            <w:r w:rsidRPr="00B614DA">
              <w:rPr>
                <w:rFonts w:ascii="ＭＳ 明朝" w:hAnsi="ＭＳ 明朝" w:hint="eastAsia"/>
                <w:szCs w:val="21"/>
              </w:rPr>
              <w:t>※　「地域支援整備事業」「高等学校支援教育力充実事業」に取り組み、高等学校における支援教育の充実に寄与する。</w:t>
            </w:r>
          </w:p>
          <w:p w14:paraId="415E9255" w14:textId="77777777" w:rsidR="002F667F" w:rsidRPr="00B614DA" w:rsidRDefault="002F667F" w:rsidP="002F667F">
            <w:pPr>
              <w:spacing w:line="280" w:lineRule="exact"/>
              <w:rPr>
                <w:rFonts w:ascii="ＭＳ 明朝" w:hAnsi="ＭＳ 明朝"/>
                <w:szCs w:val="21"/>
              </w:rPr>
            </w:pPr>
            <w:r w:rsidRPr="00B614DA">
              <w:rPr>
                <w:rFonts w:ascii="ＭＳ 明朝" w:hAnsi="ＭＳ 明朝" w:hint="eastAsia"/>
                <w:szCs w:val="21"/>
              </w:rPr>
              <w:t xml:space="preserve">　　②　組織的・効率的な学校運営を進める。（各校務分掌、各学部、アレルギー検討会議、ＰＴＡ、首席）</w:t>
            </w:r>
          </w:p>
          <w:p w14:paraId="415E9256" w14:textId="77777777" w:rsidR="002F667F" w:rsidRPr="00B614DA" w:rsidRDefault="002F667F" w:rsidP="002F667F">
            <w:pPr>
              <w:spacing w:line="280" w:lineRule="exact"/>
              <w:ind w:left="630" w:hangingChars="300" w:hanging="630"/>
              <w:rPr>
                <w:rFonts w:ascii="ＭＳ 明朝" w:hAnsi="ＭＳ 明朝"/>
                <w:szCs w:val="21"/>
              </w:rPr>
            </w:pPr>
            <w:r w:rsidRPr="00B614DA">
              <w:rPr>
                <w:rFonts w:ascii="ＭＳ 明朝" w:hAnsi="ＭＳ 明朝" w:hint="eastAsia"/>
                <w:szCs w:val="21"/>
              </w:rPr>
              <w:t xml:space="preserve">　　　　※　教頭、首席を中心とし、自主的で自律的な学校運営となるような教職員集団の育成をめざす。</w:t>
            </w:r>
          </w:p>
          <w:p w14:paraId="415E9257" w14:textId="77777777" w:rsidR="002F667F" w:rsidRPr="00B614DA" w:rsidRDefault="002F667F" w:rsidP="002F667F">
            <w:pPr>
              <w:spacing w:line="280" w:lineRule="exact"/>
              <w:ind w:left="630" w:hangingChars="300" w:hanging="630"/>
              <w:rPr>
                <w:rFonts w:ascii="ＭＳ 明朝" w:hAnsi="ＭＳ 明朝"/>
                <w:szCs w:val="21"/>
              </w:rPr>
            </w:pPr>
            <w:r w:rsidRPr="00B614DA">
              <w:rPr>
                <w:rFonts w:ascii="ＭＳ 明朝" w:hAnsi="ＭＳ 明朝" w:hint="eastAsia"/>
                <w:szCs w:val="21"/>
              </w:rPr>
              <w:t xml:space="preserve">　　　　※　31年度は、次代の管理職・ミドルリーダーの育成に努める。</w:t>
            </w:r>
          </w:p>
          <w:p w14:paraId="415E9258" w14:textId="77777777" w:rsidR="002F667F" w:rsidRPr="00B614DA" w:rsidRDefault="002F667F" w:rsidP="002F667F">
            <w:pPr>
              <w:spacing w:line="280" w:lineRule="exact"/>
              <w:ind w:leftChars="300" w:left="630" w:firstLineChars="100" w:firstLine="210"/>
              <w:rPr>
                <w:rFonts w:ascii="ＭＳ 明朝" w:hAnsi="ＭＳ 明朝"/>
                <w:szCs w:val="21"/>
              </w:rPr>
            </w:pPr>
            <w:r w:rsidRPr="00B614DA">
              <w:rPr>
                <w:rFonts w:ascii="ＭＳ 明朝" w:hAnsi="ＭＳ 明朝" w:hint="eastAsia"/>
                <w:szCs w:val="21"/>
              </w:rPr>
              <w:t>※　校務分掌組織、業務内容の見直しを進め、授業等もより少人数の教職員で運営できるように、さらなる整理統合の必要性を検討する。</w:t>
            </w:r>
          </w:p>
          <w:p w14:paraId="415E9259" w14:textId="77777777" w:rsidR="002F667F" w:rsidRPr="00B614DA" w:rsidRDefault="002F667F" w:rsidP="002F667F">
            <w:pPr>
              <w:spacing w:line="280" w:lineRule="exact"/>
              <w:ind w:leftChars="300" w:left="630" w:firstLineChars="100" w:firstLine="210"/>
              <w:rPr>
                <w:rFonts w:ascii="ＭＳ 明朝" w:hAnsi="ＭＳ 明朝"/>
                <w:szCs w:val="21"/>
              </w:rPr>
            </w:pPr>
            <w:r w:rsidRPr="00B614DA">
              <w:rPr>
                <w:rFonts w:ascii="ＭＳ 明朝" w:hAnsi="ＭＳ 明朝" w:hint="eastAsia"/>
                <w:szCs w:val="21"/>
              </w:rPr>
              <w:t>※　31年度は、個人情報の適切な管理のために、保管場所の整理等、環境整備を行う。</w:t>
            </w:r>
          </w:p>
          <w:p w14:paraId="415E925A" w14:textId="77777777" w:rsidR="002F667F" w:rsidRPr="00B614DA" w:rsidRDefault="002F667F" w:rsidP="002F667F">
            <w:pPr>
              <w:spacing w:line="280" w:lineRule="exact"/>
              <w:ind w:left="210" w:hangingChars="100" w:hanging="210"/>
              <w:rPr>
                <w:rFonts w:ascii="ＭＳ 明朝" w:hAnsi="ＭＳ 明朝"/>
                <w:szCs w:val="21"/>
              </w:rPr>
            </w:pPr>
            <w:r w:rsidRPr="00B614DA">
              <w:rPr>
                <w:rFonts w:ascii="ＭＳ 明朝" w:hAnsi="ＭＳ 明朝" w:hint="eastAsia"/>
                <w:szCs w:val="21"/>
              </w:rPr>
              <w:t xml:space="preserve">　　　　※　「学校教育自己診断」を毎年実施し、定期的な学校経営推進状況の把握に努める。</w:t>
            </w:r>
          </w:p>
          <w:p w14:paraId="415E925B" w14:textId="77777777" w:rsidR="002F667F" w:rsidRPr="00B614DA" w:rsidRDefault="002F667F" w:rsidP="002F667F">
            <w:pPr>
              <w:spacing w:line="280" w:lineRule="exact"/>
              <w:ind w:left="210" w:hangingChars="100" w:hanging="210"/>
              <w:rPr>
                <w:rFonts w:ascii="ＭＳ 明朝" w:hAnsi="ＭＳ 明朝"/>
                <w:szCs w:val="21"/>
              </w:rPr>
            </w:pPr>
            <w:r w:rsidRPr="00B614DA">
              <w:rPr>
                <w:rFonts w:ascii="ＭＳ 明朝" w:hAnsi="ＭＳ 明朝" w:hint="eastAsia"/>
                <w:szCs w:val="21"/>
              </w:rPr>
              <w:t xml:space="preserve">　　　　※　校務分掌に「副分掌長」または「係長」を置き、次期担当者の育成を行う。</w:t>
            </w:r>
          </w:p>
          <w:p w14:paraId="415E925C" w14:textId="77777777" w:rsidR="002F667F" w:rsidRPr="00B614DA" w:rsidRDefault="002F667F" w:rsidP="002F667F">
            <w:pPr>
              <w:spacing w:line="280" w:lineRule="exact"/>
              <w:ind w:left="210" w:hangingChars="100" w:hanging="210"/>
              <w:rPr>
                <w:rFonts w:ascii="ＭＳ 明朝" w:hAnsi="ＭＳ 明朝"/>
                <w:szCs w:val="21"/>
              </w:rPr>
            </w:pPr>
            <w:r w:rsidRPr="00B614DA">
              <w:rPr>
                <w:rFonts w:ascii="ＭＳ 明朝" w:hAnsi="ＭＳ 明朝" w:hint="eastAsia"/>
                <w:szCs w:val="21"/>
              </w:rPr>
              <w:t xml:space="preserve">　　　　※　「アレルギー検討委員会」を実施し、より安全な食の推進を図る。</w:t>
            </w:r>
          </w:p>
          <w:p w14:paraId="415E925D" w14:textId="77777777" w:rsidR="002F667F" w:rsidRPr="00B614DA" w:rsidRDefault="002F667F" w:rsidP="002F667F">
            <w:pPr>
              <w:spacing w:line="280" w:lineRule="exact"/>
              <w:ind w:left="210" w:hangingChars="100" w:hanging="210"/>
              <w:rPr>
                <w:rFonts w:ascii="ＭＳ 明朝" w:hAnsi="ＭＳ 明朝"/>
                <w:szCs w:val="21"/>
              </w:rPr>
            </w:pPr>
            <w:r w:rsidRPr="00B614DA">
              <w:rPr>
                <w:rFonts w:ascii="ＭＳ 明朝" w:hAnsi="ＭＳ 明朝" w:hint="eastAsia"/>
                <w:szCs w:val="21"/>
              </w:rPr>
              <w:t xml:space="preserve">　　　　※　31年度は、ＰＴＡによる標準服・校内服の導入（希望制）を検討する。</w:t>
            </w:r>
          </w:p>
          <w:p w14:paraId="415E925E" w14:textId="77777777" w:rsidR="002F667F" w:rsidRPr="00B614DA" w:rsidRDefault="002F667F" w:rsidP="002F667F">
            <w:pPr>
              <w:spacing w:line="280" w:lineRule="exact"/>
              <w:ind w:left="210" w:hangingChars="100" w:hanging="210"/>
              <w:rPr>
                <w:rFonts w:ascii="ＭＳ 明朝" w:hAnsi="ＭＳ 明朝"/>
                <w:szCs w:val="21"/>
              </w:rPr>
            </w:pPr>
            <w:r w:rsidRPr="00B614DA">
              <w:rPr>
                <w:rFonts w:ascii="ＭＳ 明朝" w:hAnsi="ＭＳ 明朝" w:hint="eastAsia"/>
                <w:szCs w:val="21"/>
              </w:rPr>
              <w:t xml:space="preserve">　　③　実効性のある防災・減災に地域とも連携して取り組む。（健康教育部、防災ＰＴ、ＰＴＡ、各学部、首席）</w:t>
            </w:r>
          </w:p>
          <w:p w14:paraId="415E925F" w14:textId="77777777" w:rsidR="002F667F" w:rsidRPr="00B614DA" w:rsidRDefault="002F667F" w:rsidP="002F667F">
            <w:pPr>
              <w:spacing w:line="280" w:lineRule="exact"/>
              <w:ind w:leftChars="400" w:left="840"/>
              <w:rPr>
                <w:rFonts w:ascii="ＭＳ 明朝" w:hAnsi="ＭＳ 明朝"/>
                <w:szCs w:val="21"/>
              </w:rPr>
            </w:pPr>
            <w:r w:rsidRPr="00B614DA">
              <w:rPr>
                <w:rFonts w:ascii="ＭＳ 明朝" w:hAnsi="ＭＳ 明朝" w:hint="eastAsia"/>
                <w:szCs w:val="21"/>
              </w:rPr>
              <w:t>※　31年度は、被災時の迅速な情報提供のための、ＳＮＳの活用について、検討を進める。</w:t>
            </w:r>
          </w:p>
          <w:p w14:paraId="415E9260" w14:textId="77777777" w:rsidR="002F667F" w:rsidRPr="00B614DA" w:rsidRDefault="002F667F" w:rsidP="002F667F">
            <w:pPr>
              <w:spacing w:line="280" w:lineRule="exact"/>
              <w:ind w:firstLineChars="400" w:firstLine="840"/>
            </w:pPr>
            <w:r w:rsidRPr="00B614DA">
              <w:rPr>
                <w:rFonts w:hint="eastAsia"/>
              </w:rPr>
              <w:t>※　児童生徒の安全教育について、</w:t>
            </w:r>
            <w:r w:rsidRPr="00B614DA">
              <w:rPr>
                <w:rFonts w:ascii="ＭＳ 明朝" w:hAnsi="ＭＳ 明朝" w:hint="eastAsia"/>
                <w:szCs w:val="21"/>
              </w:rPr>
              <w:t>これまでの避難訓練と合わせて「</w:t>
            </w:r>
            <w:r w:rsidRPr="00B614DA">
              <w:rPr>
                <w:rFonts w:hint="eastAsia"/>
              </w:rPr>
              <w:t>体験的防災学習」の在り方の研究を進める。</w:t>
            </w:r>
          </w:p>
          <w:p w14:paraId="415E9261" w14:textId="77777777" w:rsidR="002F667F" w:rsidRPr="00B614DA" w:rsidRDefault="002F667F" w:rsidP="002F667F">
            <w:pPr>
              <w:spacing w:line="280" w:lineRule="exact"/>
              <w:ind w:firstLineChars="400" w:firstLine="840"/>
            </w:pPr>
            <w:r w:rsidRPr="00B614DA">
              <w:rPr>
                <w:rFonts w:hint="eastAsia"/>
              </w:rPr>
              <w:t>※　教職員による「防災研修」を開催し、より的確な判断力と行動力を高めるために実践的な内容で防災訓練を実施する。</w:t>
            </w:r>
          </w:p>
          <w:p w14:paraId="415E9262" w14:textId="77777777" w:rsidR="002F667F" w:rsidRPr="00B614DA" w:rsidRDefault="002F667F" w:rsidP="002F667F">
            <w:pPr>
              <w:spacing w:line="280" w:lineRule="exact"/>
              <w:ind w:firstLineChars="400" w:firstLine="840"/>
            </w:pPr>
            <w:r w:rsidRPr="00B614DA">
              <w:rPr>
                <w:rFonts w:hint="eastAsia"/>
              </w:rPr>
              <w:t xml:space="preserve">※　</w:t>
            </w:r>
            <w:r w:rsidRPr="00B614DA">
              <w:rPr>
                <w:rFonts w:ascii="ＭＳ 明朝" w:hAnsi="ＭＳ 明朝" w:hint="eastAsia"/>
              </w:rPr>
              <w:t>31</w:t>
            </w:r>
            <w:r w:rsidRPr="00B614DA">
              <w:rPr>
                <w:rFonts w:hint="eastAsia"/>
              </w:rPr>
              <w:t>年度は、地域との連携について模索する。</w:t>
            </w:r>
          </w:p>
          <w:p w14:paraId="415E9263" w14:textId="77777777" w:rsidR="002F667F" w:rsidRPr="00B614DA" w:rsidRDefault="002F667F" w:rsidP="002F667F">
            <w:pPr>
              <w:spacing w:line="280" w:lineRule="exact"/>
              <w:rPr>
                <w:rFonts w:ascii="ＭＳ 明朝" w:hAnsi="ＭＳ 明朝"/>
              </w:rPr>
            </w:pPr>
            <w:r w:rsidRPr="00B614DA">
              <w:rPr>
                <w:rFonts w:ascii="ＭＳ 明朝" w:hAnsi="ＭＳ 明朝" w:hint="eastAsia"/>
              </w:rPr>
              <w:t>（２）魅力ある授業づくりと障がい特性に応じた指導力の充実・向上</w:t>
            </w:r>
          </w:p>
          <w:p w14:paraId="415E9264" w14:textId="77777777" w:rsidR="002F667F" w:rsidRPr="00B614DA" w:rsidRDefault="002F667F" w:rsidP="002F667F">
            <w:pPr>
              <w:spacing w:line="280" w:lineRule="exact"/>
              <w:ind w:firstLineChars="200" w:firstLine="420"/>
              <w:rPr>
                <w:rFonts w:ascii="ＭＳ 明朝" w:hAnsi="ＭＳ 明朝"/>
              </w:rPr>
            </w:pPr>
            <w:r w:rsidRPr="00B614DA">
              <w:rPr>
                <w:rFonts w:ascii="ＭＳ 明朝" w:hAnsi="ＭＳ 明朝" w:hint="eastAsia"/>
              </w:rPr>
              <w:t>①　自閉症の理解を進め、指導法・効果的な関わり方・授業の進め方を研究する。（研究部、自立活動・支援部、各学部、首席）</w:t>
            </w:r>
          </w:p>
          <w:p w14:paraId="415E9265" w14:textId="77777777" w:rsidR="002F667F" w:rsidRPr="00B614DA" w:rsidRDefault="002F667F" w:rsidP="002F667F">
            <w:pPr>
              <w:spacing w:line="280" w:lineRule="exact"/>
              <w:ind w:left="840"/>
              <w:rPr>
                <w:rFonts w:ascii="ＭＳ 明朝" w:hAnsi="ＭＳ 明朝"/>
              </w:rPr>
            </w:pPr>
            <w:r w:rsidRPr="00B614DA">
              <w:rPr>
                <w:rFonts w:ascii="ＭＳ 明朝" w:hAnsi="ＭＳ 明朝" w:hint="eastAsia"/>
              </w:rPr>
              <w:t>※　31年度は、応用行動分析を柱に、指導法・効果的な関わり方・授業の進め方を研究する。</w:t>
            </w:r>
          </w:p>
          <w:p w14:paraId="415E9266" w14:textId="77777777" w:rsidR="002F667F" w:rsidRPr="00B614DA" w:rsidRDefault="002F667F" w:rsidP="002F667F">
            <w:pPr>
              <w:spacing w:line="280" w:lineRule="exact"/>
              <w:ind w:left="840"/>
              <w:rPr>
                <w:rFonts w:ascii="ＭＳ 明朝" w:hAnsi="ＭＳ 明朝"/>
              </w:rPr>
            </w:pPr>
            <w:r w:rsidRPr="00B614DA">
              <w:rPr>
                <w:rFonts w:ascii="ＭＳ 明朝" w:hAnsi="ＭＳ 明朝" w:hint="eastAsia"/>
              </w:rPr>
              <w:t>※　31年度は、小学部低学年棟の畳スペースの活用について検討を進める。</w:t>
            </w:r>
          </w:p>
          <w:p w14:paraId="415E9267" w14:textId="77777777" w:rsidR="002F667F" w:rsidRPr="00B614DA" w:rsidRDefault="002F667F" w:rsidP="002F667F">
            <w:pPr>
              <w:spacing w:line="280" w:lineRule="exact"/>
              <w:ind w:left="840"/>
              <w:rPr>
                <w:rFonts w:ascii="ＭＳ 明朝" w:hAnsi="ＭＳ 明朝"/>
              </w:rPr>
            </w:pPr>
            <w:r w:rsidRPr="00B614DA">
              <w:rPr>
                <w:rFonts w:ascii="ＭＳ 明朝" w:hAnsi="ＭＳ 明朝" w:hint="eastAsia"/>
              </w:rPr>
              <w:t>※　支援教育経験の少ない教員を中心として、研究授業を実施し効果的な専門性の育成を図る。</w:t>
            </w:r>
          </w:p>
          <w:p w14:paraId="415E9268" w14:textId="77777777" w:rsidR="002F667F" w:rsidRPr="00B614DA" w:rsidRDefault="002F667F" w:rsidP="002F667F">
            <w:pPr>
              <w:spacing w:line="280" w:lineRule="exact"/>
              <w:ind w:firstLineChars="200" w:firstLine="420"/>
              <w:rPr>
                <w:rFonts w:ascii="ＭＳ 明朝" w:hAnsi="ＭＳ 明朝"/>
              </w:rPr>
            </w:pPr>
            <w:r w:rsidRPr="00B614DA">
              <w:rPr>
                <w:rFonts w:ascii="ＭＳ 明朝" w:hAnsi="ＭＳ 明朝" w:hint="eastAsia"/>
              </w:rPr>
              <w:t>②　タブレットやパソコン、大型テレビ、プロジェクターなどのＩＣＴ機器を活用した教育を充実・推進する。（総務部、情報部、文化部、各学部、首席）</w:t>
            </w:r>
          </w:p>
          <w:p w14:paraId="415E9269" w14:textId="77777777" w:rsidR="002F667F" w:rsidRPr="00B614DA" w:rsidRDefault="002F667F" w:rsidP="002F667F">
            <w:pPr>
              <w:spacing w:line="280" w:lineRule="exact"/>
              <w:ind w:left="420"/>
              <w:rPr>
                <w:rFonts w:ascii="ＭＳ 明朝" w:hAnsi="ＭＳ 明朝"/>
              </w:rPr>
            </w:pPr>
            <w:r w:rsidRPr="00B614DA">
              <w:rPr>
                <w:rFonts w:ascii="ＭＳ 明朝" w:hAnsi="ＭＳ 明朝" w:hint="eastAsia"/>
              </w:rPr>
              <w:t>③　図書室、視聴覚室、大集会室等の環境整備を進め活用を促進する。（文化部、情報部、総務部、各学部、首席）</w:t>
            </w:r>
          </w:p>
          <w:p w14:paraId="415E926A" w14:textId="77777777" w:rsidR="002F667F" w:rsidRPr="00B614DA" w:rsidRDefault="002F667F" w:rsidP="002F667F">
            <w:pPr>
              <w:spacing w:line="280" w:lineRule="exact"/>
              <w:ind w:left="210" w:firstLineChars="100" w:firstLine="210"/>
              <w:rPr>
                <w:rFonts w:ascii="ＭＳ 明朝" w:hAnsi="ＭＳ 明朝"/>
              </w:rPr>
            </w:pPr>
            <w:r w:rsidRPr="00B614DA">
              <w:rPr>
                <w:rFonts w:ascii="ＭＳ 明朝" w:hAnsi="ＭＳ 明朝" w:hint="eastAsia"/>
              </w:rPr>
              <w:t>④　魅力的な教材教具開発と授業研究を推進する。（研究部、自立活動・支援部、各学部、首席）</w:t>
            </w:r>
          </w:p>
          <w:p w14:paraId="415E926B" w14:textId="77777777" w:rsidR="002F667F" w:rsidRPr="00B614DA" w:rsidRDefault="002F667F" w:rsidP="002F667F">
            <w:pPr>
              <w:spacing w:line="280" w:lineRule="exact"/>
              <w:ind w:firstLineChars="200" w:firstLine="420"/>
              <w:rPr>
                <w:rFonts w:ascii="ＭＳ 明朝" w:hAnsi="ＭＳ 明朝"/>
              </w:rPr>
            </w:pPr>
            <w:r w:rsidRPr="00B614DA">
              <w:rPr>
                <w:rFonts w:ascii="ＭＳ 明朝" w:hAnsi="ＭＳ 明朝" w:hint="eastAsia"/>
              </w:rPr>
              <w:t>⑤　教員の学部・学年・クラス間交流を行い、交流で学んだことを所属部署の実践に生かす。（研究部、教務部、各学部、首席）</w:t>
            </w:r>
          </w:p>
          <w:p w14:paraId="415E926C" w14:textId="77777777" w:rsidR="002F667F" w:rsidRPr="00B614DA" w:rsidRDefault="002F667F" w:rsidP="002F667F">
            <w:pPr>
              <w:spacing w:line="280" w:lineRule="exact"/>
              <w:ind w:firstLineChars="200" w:firstLine="420"/>
              <w:rPr>
                <w:rFonts w:ascii="ＭＳ 明朝" w:hAnsi="ＭＳ 明朝"/>
              </w:rPr>
            </w:pPr>
            <w:r w:rsidRPr="00B614DA">
              <w:rPr>
                <w:rFonts w:ascii="ＭＳ 明朝" w:hAnsi="ＭＳ 明朝" w:hint="eastAsia"/>
              </w:rPr>
              <w:t xml:space="preserve">　　※　初任者の一日学部間交流を継続・充実させる。</w:t>
            </w:r>
          </w:p>
          <w:p w14:paraId="415E926D" w14:textId="77777777" w:rsidR="002F667F" w:rsidRPr="00B614DA" w:rsidRDefault="002F667F" w:rsidP="002F667F">
            <w:pPr>
              <w:spacing w:line="280" w:lineRule="exact"/>
              <w:ind w:firstLineChars="200" w:firstLine="420"/>
              <w:rPr>
                <w:rFonts w:ascii="ＭＳ 明朝" w:hAnsi="ＭＳ 明朝"/>
              </w:rPr>
            </w:pPr>
            <w:r w:rsidRPr="00B614DA">
              <w:rPr>
                <w:rFonts w:ascii="ＭＳ 明朝" w:hAnsi="ＭＳ 明朝" w:hint="eastAsia"/>
              </w:rPr>
              <w:t xml:space="preserve">　　※　各授業のサブティーチャー間の交流を年度途中から積極的に行う。</w:t>
            </w:r>
          </w:p>
          <w:p w14:paraId="415E926E" w14:textId="77777777" w:rsidR="002F667F" w:rsidRPr="00E465A3" w:rsidRDefault="002F667F" w:rsidP="002F667F">
            <w:pPr>
              <w:spacing w:line="280" w:lineRule="exact"/>
              <w:ind w:leftChars="200" w:left="840" w:hangingChars="200" w:hanging="420"/>
              <w:rPr>
                <w:rFonts w:ascii="ＭＳ 明朝" w:hAnsi="ＭＳ 明朝"/>
              </w:rPr>
            </w:pPr>
            <w:r w:rsidRPr="00B614DA">
              <w:rPr>
                <w:rFonts w:ascii="ＭＳ 明朝" w:hAnsi="ＭＳ 明朝" w:hint="eastAsia"/>
              </w:rPr>
              <w:t xml:space="preserve">⑥　</w:t>
            </w:r>
            <w:r w:rsidRPr="00E465A3">
              <w:rPr>
                <w:rFonts w:ascii="ＭＳ 明朝" w:hAnsi="ＭＳ 明朝" w:hint="eastAsia"/>
              </w:rPr>
              <w:t>「魅力ある授業づくりは教職員の健康から！」をスローガンに、ワークライフバランスの取れた職場をつくりあげる。（教務部、労働安全衛生委員会、運営委員会Ⅱ、各学部、首席）</w:t>
            </w:r>
          </w:p>
          <w:p w14:paraId="415E926F" w14:textId="77777777" w:rsidR="002F667F" w:rsidRPr="00E465A3" w:rsidRDefault="002F667F" w:rsidP="002F667F">
            <w:pPr>
              <w:spacing w:line="280" w:lineRule="exact"/>
              <w:ind w:firstLineChars="200" w:firstLine="420"/>
              <w:rPr>
                <w:rFonts w:ascii="ＭＳ 明朝" w:hAnsi="ＭＳ 明朝"/>
              </w:rPr>
            </w:pPr>
            <w:r w:rsidRPr="00E465A3">
              <w:rPr>
                <w:rFonts w:ascii="ＭＳ 明朝" w:hAnsi="ＭＳ 明朝" w:hint="eastAsia"/>
              </w:rPr>
              <w:t xml:space="preserve">　　※　多忙化する教職員が、子どもと向き合い、真に教育を考える時間を創出するため、会議開催予定を整理する。</w:t>
            </w:r>
          </w:p>
          <w:p w14:paraId="415E9270" w14:textId="77777777" w:rsidR="002F667F" w:rsidRPr="00E465A3" w:rsidRDefault="002F667F" w:rsidP="002F667F">
            <w:pPr>
              <w:spacing w:line="280" w:lineRule="exact"/>
              <w:ind w:leftChars="200" w:left="840" w:hangingChars="200" w:hanging="420"/>
              <w:rPr>
                <w:rFonts w:ascii="ＭＳ 明朝" w:hAnsi="ＭＳ 明朝"/>
              </w:rPr>
            </w:pPr>
            <w:r w:rsidRPr="00E465A3">
              <w:rPr>
                <w:rFonts w:ascii="ＭＳ 明朝" w:hAnsi="ＭＳ 明朝" w:hint="eastAsia"/>
              </w:rPr>
              <w:t xml:space="preserve">　　※　時間外労働の縮減、休憩時間の確保、年次休暇等の取得促進に向け、これまで見直しがなされなかった業務に焦点を当て、スリム化を行う。</w:t>
            </w:r>
          </w:p>
          <w:p w14:paraId="415E9271" w14:textId="77777777" w:rsidR="002F667F" w:rsidRPr="00E465A3" w:rsidRDefault="002F667F" w:rsidP="002F667F">
            <w:pPr>
              <w:spacing w:line="280" w:lineRule="exact"/>
              <w:rPr>
                <w:rFonts w:ascii="ＭＳ 明朝" w:hAnsi="ＭＳ 明朝"/>
              </w:rPr>
            </w:pPr>
            <w:r w:rsidRPr="00E465A3">
              <w:rPr>
                <w:rFonts w:ascii="ＭＳ 明朝" w:hAnsi="ＭＳ 明朝" w:hint="eastAsia"/>
              </w:rPr>
              <w:t>（３）卒業後の支援のある自立生活をめざして小学部からのキャリア教育の推進を図る。</w:t>
            </w:r>
          </w:p>
          <w:p w14:paraId="415E9272" w14:textId="77777777" w:rsidR="002F667F" w:rsidRPr="00E465A3" w:rsidRDefault="002F667F" w:rsidP="002F667F">
            <w:pPr>
              <w:spacing w:line="280" w:lineRule="exact"/>
              <w:ind w:firstLineChars="200" w:firstLine="420"/>
              <w:rPr>
                <w:rFonts w:ascii="ＭＳ 明朝" w:hAnsi="ＭＳ 明朝"/>
              </w:rPr>
            </w:pPr>
            <w:r w:rsidRPr="00E465A3">
              <w:rPr>
                <w:rFonts w:ascii="ＭＳ 明朝" w:hAnsi="ＭＳ 明朝" w:hint="eastAsia"/>
              </w:rPr>
              <w:t>①　小学部の段階から、障がいの特性や発達段階に応じてキャリア教育の推進を図る。（進路指導部、研究部、自立活動・支援部、教務部、各学部、首席）</w:t>
            </w:r>
          </w:p>
          <w:p w14:paraId="415E9273" w14:textId="77777777" w:rsidR="002F667F" w:rsidRPr="00E465A3" w:rsidRDefault="002F667F" w:rsidP="002F667F">
            <w:pPr>
              <w:numPr>
                <w:ilvl w:val="0"/>
                <w:numId w:val="17"/>
              </w:numPr>
              <w:spacing w:line="280" w:lineRule="exact"/>
              <w:rPr>
                <w:rFonts w:ascii="ＭＳ 明朝" w:hAnsi="ＭＳ 明朝"/>
              </w:rPr>
            </w:pPr>
            <w:r w:rsidRPr="00E465A3">
              <w:rPr>
                <w:rFonts w:ascii="ＭＳ 明朝" w:hAnsi="ＭＳ 明朝" w:hint="eastAsia"/>
              </w:rPr>
              <w:t>「自己肯定感」や「自己有用感（必要とされている自分の発見）」を育む教育を推進する。</w:t>
            </w:r>
          </w:p>
          <w:p w14:paraId="415E9274" w14:textId="77777777" w:rsidR="002F667F" w:rsidRPr="00E465A3" w:rsidRDefault="002F667F" w:rsidP="002F667F">
            <w:pPr>
              <w:numPr>
                <w:ilvl w:val="0"/>
                <w:numId w:val="17"/>
              </w:numPr>
              <w:spacing w:line="280" w:lineRule="exact"/>
            </w:pPr>
            <w:r w:rsidRPr="00E465A3">
              <w:rPr>
                <w:rFonts w:hint="eastAsia"/>
              </w:rPr>
              <w:t>主体的に社会参加し、自立した生活を営むために必要とされる基礎的体力、態度や能力を身に付ける。</w:t>
            </w:r>
          </w:p>
          <w:p w14:paraId="415E9275" w14:textId="77777777" w:rsidR="002F667F" w:rsidRPr="00E465A3" w:rsidRDefault="002F667F" w:rsidP="002F667F">
            <w:pPr>
              <w:numPr>
                <w:ilvl w:val="0"/>
                <w:numId w:val="17"/>
              </w:numPr>
              <w:spacing w:line="280" w:lineRule="exact"/>
            </w:pPr>
            <w:r w:rsidRPr="00E465A3">
              <w:rPr>
                <w:rFonts w:hint="eastAsia"/>
              </w:rPr>
              <w:t>小学部･中学部から高等部までの継続性や系統性を重視した視点で見直す。</w:t>
            </w:r>
          </w:p>
          <w:p w14:paraId="415E9276" w14:textId="77777777" w:rsidR="00655560" w:rsidRPr="00E465A3" w:rsidRDefault="00655560" w:rsidP="00655560">
            <w:pPr>
              <w:numPr>
                <w:ilvl w:val="0"/>
                <w:numId w:val="17"/>
              </w:numPr>
              <w:spacing w:line="280" w:lineRule="exact"/>
            </w:pPr>
            <w:r w:rsidRPr="00E465A3">
              <w:rPr>
                <w:rFonts w:hint="eastAsia"/>
              </w:rPr>
              <w:t>高等部において、各授業内容と生徒一人ひとりの具体的目標</w:t>
            </w:r>
            <w:r w:rsidRPr="00E465A3">
              <w:rPr>
                <w:rFonts w:hint="eastAsia"/>
              </w:rPr>
              <w:t>(</w:t>
            </w:r>
            <w:r w:rsidRPr="00E465A3">
              <w:rPr>
                <w:rFonts w:hint="eastAsia"/>
              </w:rPr>
              <w:t>資格やスキル取得等</w:t>
            </w:r>
            <w:r w:rsidRPr="00E465A3">
              <w:rPr>
                <w:rFonts w:hint="eastAsia"/>
              </w:rPr>
              <w:t>)</w:t>
            </w:r>
            <w:r w:rsidRPr="00E465A3">
              <w:rPr>
                <w:rFonts w:hint="eastAsia"/>
              </w:rPr>
              <w:t>およびニーズをすり合わせ、進路の決定につながる力を育成する。</w:t>
            </w:r>
          </w:p>
          <w:p w14:paraId="415E9277" w14:textId="77777777" w:rsidR="002F667F" w:rsidRPr="00B614DA" w:rsidRDefault="002F667F" w:rsidP="002F667F">
            <w:pPr>
              <w:numPr>
                <w:ilvl w:val="0"/>
                <w:numId w:val="17"/>
              </w:numPr>
              <w:spacing w:line="280" w:lineRule="exact"/>
            </w:pPr>
            <w:r w:rsidRPr="00B614DA">
              <w:rPr>
                <w:rFonts w:hint="eastAsia"/>
              </w:rPr>
              <w:t>キャリアマトリックスＰＴを継続し、実用的なキャリアプランニング・マトリックスを作成する。</w:t>
            </w:r>
          </w:p>
          <w:p w14:paraId="415E9278" w14:textId="77777777" w:rsidR="002F667F" w:rsidRPr="00B614DA" w:rsidRDefault="002F667F" w:rsidP="002F667F">
            <w:pPr>
              <w:numPr>
                <w:ilvl w:val="0"/>
                <w:numId w:val="17"/>
              </w:numPr>
              <w:spacing w:line="280" w:lineRule="exact"/>
            </w:pPr>
            <w:r w:rsidRPr="00B614DA">
              <w:rPr>
                <w:rFonts w:ascii="ＭＳ 明朝" w:hAnsi="ＭＳ 明朝" w:hint="eastAsia"/>
              </w:rPr>
              <w:t>31</w:t>
            </w:r>
            <w:r w:rsidRPr="00B614DA">
              <w:rPr>
                <w:rFonts w:hint="eastAsia"/>
              </w:rPr>
              <w:t>年度は、保護者が家庭教育について考えたり相談したりできる機会を提供する。</w:t>
            </w:r>
          </w:p>
          <w:p w14:paraId="415E9279" w14:textId="77777777" w:rsidR="002F667F" w:rsidRPr="00B614DA" w:rsidRDefault="002F667F" w:rsidP="002F667F">
            <w:pPr>
              <w:spacing w:line="280" w:lineRule="exact"/>
              <w:ind w:firstLineChars="200" w:firstLine="420"/>
              <w:rPr>
                <w:rFonts w:ascii="ＭＳ 明朝" w:hAnsi="ＭＳ 明朝"/>
              </w:rPr>
            </w:pPr>
            <w:r w:rsidRPr="00B614DA">
              <w:rPr>
                <w:rFonts w:ascii="ＭＳ 明朝" w:hAnsi="ＭＳ 明朝" w:hint="eastAsia"/>
              </w:rPr>
              <w:t>②　基礎的な体力の向上と豊かな心を育むための児童生徒の活動内容を追求する。（健康教育部、生活指導部、各学部、首席）</w:t>
            </w:r>
          </w:p>
          <w:p w14:paraId="415E927A" w14:textId="77777777" w:rsidR="002F667F" w:rsidRPr="00B614DA" w:rsidRDefault="002F667F" w:rsidP="002F667F">
            <w:pPr>
              <w:numPr>
                <w:ilvl w:val="0"/>
                <w:numId w:val="17"/>
              </w:numPr>
              <w:spacing w:line="280" w:lineRule="exact"/>
              <w:rPr>
                <w:rFonts w:ascii="ＭＳ 明朝" w:hAnsi="ＭＳ 明朝"/>
              </w:rPr>
            </w:pPr>
            <w:r w:rsidRPr="00B614DA">
              <w:rPr>
                <w:rFonts w:ascii="ＭＳ 明朝" w:hAnsi="ＭＳ 明朝" w:hint="eastAsia"/>
              </w:rPr>
              <w:t>学校経営推進費で設置した大型遊具を積極的に活用する。</w:t>
            </w:r>
          </w:p>
          <w:p w14:paraId="415E927B" w14:textId="77777777" w:rsidR="002F667F" w:rsidRPr="00B614DA" w:rsidRDefault="002F667F" w:rsidP="002F667F">
            <w:pPr>
              <w:spacing w:line="280" w:lineRule="exact"/>
              <w:rPr>
                <w:rFonts w:ascii="ＭＳ 明朝" w:hAnsi="ＭＳ 明朝"/>
              </w:rPr>
            </w:pPr>
            <w:r w:rsidRPr="00B614DA">
              <w:rPr>
                <w:rFonts w:ascii="ＭＳ 明朝" w:hAnsi="ＭＳ 明朝" w:hint="eastAsia"/>
              </w:rPr>
              <w:t xml:space="preserve">　　③　地域の障がい者理解を推進する。（地域連携部、各学部、首席）</w:t>
            </w:r>
          </w:p>
          <w:p w14:paraId="415E927C" w14:textId="77777777" w:rsidR="009B365C" w:rsidRPr="00B614DA" w:rsidRDefault="002F667F" w:rsidP="002F667F">
            <w:pPr>
              <w:spacing w:line="360" w:lineRule="exact"/>
              <w:ind w:firstLineChars="400" w:firstLine="840"/>
              <w:rPr>
                <w:rFonts w:ascii="ＭＳ ゴシック" w:eastAsia="ＭＳ ゴシック" w:hAnsi="ＭＳ ゴシック"/>
                <w:color w:val="000000"/>
              </w:rPr>
            </w:pPr>
            <w:r w:rsidRPr="00B614DA">
              <w:rPr>
                <w:rFonts w:ascii="ＭＳ 明朝" w:hAnsi="ＭＳ 明朝" w:hint="eastAsia"/>
              </w:rPr>
              <w:t>※　「交流及び共同学習推進事業」を活用した学校間交流と居住地校交流を推進する。</w:t>
            </w:r>
          </w:p>
        </w:tc>
      </w:tr>
    </w:tbl>
    <w:p w14:paraId="415E927E" w14:textId="77777777" w:rsidR="001D401B" w:rsidRPr="00B614DA" w:rsidRDefault="001D401B" w:rsidP="004245A1">
      <w:pPr>
        <w:spacing w:line="300" w:lineRule="exact"/>
        <w:ind w:leftChars="-342" w:left="-718" w:firstLineChars="250" w:firstLine="525"/>
        <w:rPr>
          <w:rFonts w:ascii="ＭＳ ゴシック" w:eastAsia="ＭＳ ゴシック" w:hAnsi="ＭＳ ゴシック"/>
          <w:szCs w:val="21"/>
        </w:rPr>
      </w:pPr>
    </w:p>
    <w:p w14:paraId="415E927F" w14:textId="77777777" w:rsidR="00267D3C" w:rsidRPr="00B614DA" w:rsidRDefault="009B365C" w:rsidP="001D401B">
      <w:pPr>
        <w:spacing w:line="300" w:lineRule="exact"/>
        <w:ind w:leftChars="-342" w:left="-718" w:firstLineChars="250" w:firstLine="525"/>
        <w:rPr>
          <w:rFonts w:ascii="ＭＳ ゴシック" w:eastAsia="ＭＳ ゴシック" w:hAnsi="ＭＳ ゴシック"/>
          <w:szCs w:val="21"/>
        </w:rPr>
      </w:pPr>
      <w:r w:rsidRPr="00B614DA">
        <w:rPr>
          <w:rFonts w:ascii="ＭＳ ゴシック" w:eastAsia="ＭＳ ゴシック" w:hAnsi="ＭＳ ゴシック" w:hint="eastAsia"/>
          <w:szCs w:val="21"/>
        </w:rPr>
        <w:t>【</w:t>
      </w:r>
      <w:r w:rsidR="0037367C" w:rsidRPr="00B614DA">
        <w:rPr>
          <w:rFonts w:ascii="ＭＳ ゴシック" w:eastAsia="ＭＳ ゴシック" w:hAnsi="ＭＳ ゴシック" w:hint="eastAsia"/>
          <w:szCs w:val="21"/>
        </w:rPr>
        <w:t>学校教育自己診断</w:t>
      </w:r>
      <w:r w:rsidR="005E3C2A" w:rsidRPr="00B614DA">
        <w:rPr>
          <w:rFonts w:ascii="ＭＳ ゴシック" w:eastAsia="ＭＳ ゴシック" w:hAnsi="ＭＳ ゴシック" w:hint="eastAsia"/>
          <w:szCs w:val="21"/>
        </w:rPr>
        <w:t>の</w:t>
      </w:r>
      <w:r w:rsidR="0037367C" w:rsidRPr="00B614DA">
        <w:rPr>
          <w:rFonts w:ascii="ＭＳ ゴシック" w:eastAsia="ＭＳ ゴシック" w:hAnsi="ＭＳ ゴシック" w:hint="eastAsia"/>
          <w:szCs w:val="21"/>
        </w:rPr>
        <w:t>結果と分析・学校</w:t>
      </w:r>
      <w:r w:rsidR="00C158A6" w:rsidRPr="00B614DA">
        <w:rPr>
          <w:rFonts w:ascii="ＭＳ ゴシック" w:eastAsia="ＭＳ ゴシック" w:hAnsi="ＭＳ ゴシック" w:hint="eastAsia"/>
          <w:szCs w:val="21"/>
        </w:rPr>
        <w:t>運営</w:t>
      </w:r>
      <w:r w:rsidR="0037367C" w:rsidRPr="00B614DA">
        <w:rPr>
          <w:rFonts w:ascii="ＭＳ ゴシック" w:eastAsia="ＭＳ ゴシック" w:hAnsi="ＭＳ ゴシック" w:hint="eastAsia"/>
          <w:szCs w:val="21"/>
        </w:rPr>
        <w:t>協議会</w:t>
      </w:r>
      <w:r w:rsidR="0096649A" w:rsidRPr="00B614DA">
        <w:rPr>
          <w:rFonts w:ascii="ＭＳ ゴシック" w:eastAsia="ＭＳ ゴシック" w:hAnsi="ＭＳ ゴシック" w:hint="eastAsia"/>
          <w:szCs w:val="21"/>
        </w:rPr>
        <w:t>からの意見</w:t>
      </w:r>
      <w:r w:rsidRPr="00B614D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614DA" w14:paraId="415E9282" w14:textId="77777777" w:rsidTr="004245A1">
        <w:trPr>
          <w:trHeight w:val="411"/>
          <w:jc w:val="center"/>
        </w:trPr>
        <w:tc>
          <w:tcPr>
            <w:tcW w:w="6771" w:type="dxa"/>
            <w:shd w:val="clear" w:color="auto" w:fill="auto"/>
            <w:vAlign w:val="center"/>
          </w:tcPr>
          <w:p w14:paraId="415E9280" w14:textId="77777777" w:rsidR="00267D3C" w:rsidRPr="00B614DA" w:rsidRDefault="00267D3C" w:rsidP="001D401B">
            <w:pPr>
              <w:spacing w:line="300" w:lineRule="exact"/>
              <w:jc w:val="center"/>
              <w:rPr>
                <w:rFonts w:ascii="ＭＳ 明朝" w:hAnsi="ＭＳ 明朝"/>
                <w:sz w:val="20"/>
                <w:szCs w:val="20"/>
              </w:rPr>
            </w:pPr>
            <w:r w:rsidRPr="00B614DA">
              <w:rPr>
                <w:rFonts w:ascii="ＭＳ 明朝" w:hAnsi="ＭＳ 明朝" w:hint="eastAsia"/>
                <w:sz w:val="20"/>
                <w:szCs w:val="20"/>
              </w:rPr>
              <w:t>学校教育自己診断の結果と分析［平成</w:t>
            </w:r>
            <w:r w:rsidR="001D401B" w:rsidRPr="00B614DA">
              <w:rPr>
                <w:rFonts w:ascii="ＭＳ 明朝" w:hAnsi="ＭＳ 明朝" w:hint="eastAsia"/>
                <w:sz w:val="20"/>
                <w:szCs w:val="20"/>
              </w:rPr>
              <w:t xml:space="preserve">　</w:t>
            </w:r>
            <w:r w:rsidRPr="00B614DA">
              <w:rPr>
                <w:rFonts w:ascii="ＭＳ 明朝" w:hAnsi="ＭＳ 明朝" w:hint="eastAsia"/>
                <w:sz w:val="20"/>
                <w:szCs w:val="20"/>
              </w:rPr>
              <w:t>年</w:t>
            </w:r>
            <w:r w:rsidR="001D401B" w:rsidRPr="00B614DA">
              <w:rPr>
                <w:rFonts w:ascii="ＭＳ 明朝" w:hAnsi="ＭＳ 明朝" w:hint="eastAsia"/>
                <w:sz w:val="20"/>
                <w:szCs w:val="20"/>
              </w:rPr>
              <w:t xml:space="preserve">　</w:t>
            </w:r>
            <w:r w:rsidRPr="00B614DA">
              <w:rPr>
                <w:rFonts w:ascii="ＭＳ 明朝" w:hAnsi="ＭＳ 明朝" w:hint="eastAsia"/>
                <w:sz w:val="20"/>
                <w:szCs w:val="20"/>
              </w:rPr>
              <w:t>月実施分］</w:t>
            </w:r>
          </w:p>
        </w:tc>
        <w:tc>
          <w:tcPr>
            <w:tcW w:w="8221" w:type="dxa"/>
            <w:shd w:val="clear" w:color="auto" w:fill="auto"/>
            <w:vAlign w:val="center"/>
          </w:tcPr>
          <w:p w14:paraId="415E9281" w14:textId="77777777" w:rsidR="00267D3C" w:rsidRPr="00B614DA" w:rsidRDefault="00267D3C" w:rsidP="00225A63">
            <w:pPr>
              <w:spacing w:line="300" w:lineRule="exact"/>
              <w:jc w:val="center"/>
              <w:rPr>
                <w:rFonts w:ascii="ＭＳ 明朝" w:hAnsi="ＭＳ 明朝"/>
                <w:sz w:val="20"/>
                <w:szCs w:val="20"/>
              </w:rPr>
            </w:pPr>
            <w:r w:rsidRPr="00B614DA">
              <w:rPr>
                <w:rFonts w:ascii="ＭＳ 明朝" w:hAnsi="ＭＳ 明朝" w:hint="eastAsia"/>
                <w:sz w:val="20"/>
                <w:szCs w:val="20"/>
              </w:rPr>
              <w:t>学校</w:t>
            </w:r>
            <w:r w:rsidR="00B063A9" w:rsidRPr="00B614DA">
              <w:rPr>
                <w:rFonts w:ascii="ＭＳ 明朝" w:hAnsi="ＭＳ 明朝" w:hint="eastAsia"/>
                <w:sz w:val="20"/>
                <w:szCs w:val="20"/>
              </w:rPr>
              <w:t>運営</w:t>
            </w:r>
            <w:r w:rsidRPr="00B614DA">
              <w:rPr>
                <w:rFonts w:ascii="ＭＳ 明朝" w:hAnsi="ＭＳ 明朝" w:hint="eastAsia"/>
                <w:sz w:val="20"/>
                <w:szCs w:val="20"/>
              </w:rPr>
              <w:t>協議会</w:t>
            </w:r>
            <w:r w:rsidR="00225A63" w:rsidRPr="00B614DA">
              <w:rPr>
                <w:rFonts w:ascii="ＭＳ 明朝" w:hAnsi="ＭＳ 明朝" w:hint="eastAsia"/>
                <w:sz w:val="20"/>
                <w:szCs w:val="20"/>
              </w:rPr>
              <w:t>からの意見</w:t>
            </w:r>
          </w:p>
        </w:tc>
      </w:tr>
      <w:tr w:rsidR="0086696C" w:rsidRPr="00B614DA" w14:paraId="415E9285" w14:textId="77777777" w:rsidTr="00655560">
        <w:trPr>
          <w:trHeight w:val="2638"/>
          <w:jc w:val="center"/>
        </w:trPr>
        <w:tc>
          <w:tcPr>
            <w:tcW w:w="6771" w:type="dxa"/>
            <w:shd w:val="clear" w:color="auto" w:fill="auto"/>
          </w:tcPr>
          <w:p w14:paraId="415E9283" w14:textId="77777777" w:rsidR="000B7F10" w:rsidRPr="00B614DA" w:rsidRDefault="000B7F10" w:rsidP="001D401B">
            <w:pPr>
              <w:spacing w:line="300" w:lineRule="exact"/>
              <w:rPr>
                <w:rFonts w:ascii="ＭＳ 明朝" w:hAnsi="ＭＳ 明朝"/>
                <w:color w:val="D9D9D9"/>
                <w:sz w:val="20"/>
                <w:szCs w:val="20"/>
              </w:rPr>
            </w:pPr>
          </w:p>
        </w:tc>
        <w:tc>
          <w:tcPr>
            <w:tcW w:w="8221" w:type="dxa"/>
            <w:shd w:val="clear" w:color="auto" w:fill="auto"/>
          </w:tcPr>
          <w:p w14:paraId="415E9284" w14:textId="77777777" w:rsidR="00AE2843" w:rsidRPr="00B614DA" w:rsidRDefault="00AE2843" w:rsidP="001D401B">
            <w:pPr>
              <w:spacing w:line="300" w:lineRule="exact"/>
              <w:rPr>
                <w:rFonts w:ascii="ＭＳ 明朝" w:hAnsi="ＭＳ 明朝"/>
                <w:color w:val="D9D9D9"/>
                <w:sz w:val="20"/>
                <w:szCs w:val="20"/>
              </w:rPr>
            </w:pPr>
          </w:p>
        </w:tc>
      </w:tr>
    </w:tbl>
    <w:p w14:paraId="415E9286" w14:textId="77777777" w:rsidR="0086696C" w:rsidRPr="00B614DA" w:rsidRDefault="0086696C" w:rsidP="0037367C">
      <w:pPr>
        <w:spacing w:line="120" w:lineRule="exact"/>
        <w:ind w:leftChars="-428" w:left="-899"/>
      </w:pPr>
    </w:p>
    <w:p w14:paraId="415E9287" w14:textId="77777777" w:rsidR="00225A63" w:rsidRPr="00B614DA" w:rsidRDefault="00225A63" w:rsidP="00E465A3">
      <w:pPr>
        <w:spacing w:line="20" w:lineRule="exact"/>
        <w:ind w:leftChars="-92" w:left="-4" w:hangingChars="90" w:hanging="189"/>
        <w:jc w:val="left"/>
        <w:rPr>
          <w:rFonts w:ascii="ＭＳ ゴシック" w:eastAsia="ＭＳ ゴシック" w:hAnsi="ＭＳ ゴシック"/>
          <w:szCs w:val="21"/>
        </w:rPr>
      </w:pPr>
    </w:p>
    <w:p w14:paraId="415E9288" w14:textId="77777777" w:rsidR="0086696C" w:rsidRPr="00B614DA" w:rsidRDefault="0037367C" w:rsidP="00B44397">
      <w:pPr>
        <w:ind w:leftChars="-92" w:left="-4" w:hangingChars="90" w:hanging="189"/>
        <w:jc w:val="left"/>
        <w:rPr>
          <w:rFonts w:ascii="ＭＳ ゴシック" w:eastAsia="ＭＳ ゴシック" w:hAnsi="ＭＳ ゴシック"/>
          <w:szCs w:val="21"/>
        </w:rPr>
      </w:pPr>
      <w:r w:rsidRPr="00B614DA">
        <w:rPr>
          <w:rFonts w:ascii="ＭＳ ゴシック" w:eastAsia="ＭＳ ゴシック" w:hAnsi="ＭＳ ゴシック" w:hint="eastAsia"/>
          <w:szCs w:val="21"/>
        </w:rPr>
        <w:lastRenderedPageBreak/>
        <w:t xml:space="preserve">３　</w:t>
      </w:r>
      <w:r w:rsidR="0086696C" w:rsidRPr="00B614DA">
        <w:rPr>
          <w:rFonts w:ascii="ＭＳ ゴシック" w:eastAsia="ＭＳ ゴシック" w:hAnsi="ＭＳ ゴシック" w:hint="eastAsia"/>
          <w:szCs w:val="21"/>
        </w:rPr>
        <w:t>本年度の取組</w:t>
      </w:r>
      <w:r w:rsidRPr="00B614DA">
        <w:rPr>
          <w:rFonts w:ascii="ＭＳ ゴシック" w:eastAsia="ＭＳ ゴシック" w:hAnsi="ＭＳ ゴシック" w:hint="eastAsia"/>
          <w:szCs w:val="21"/>
        </w:rPr>
        <w:t>内容</w:t>
      </w:r>
      <w:r w:rsidR="0086696C" w:rsidRPr="00B614D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3828"/>
        <w:gridCol w:w="3863"/>
      </w:tblGrid>
      <w:tr w:rsidR="00897939" w:rsidRPr="00E465A3" w14:paraId="415E928F" w14:textId="77777777" w:rsidTr="002F667F">
        <w:trPr>
          <w:trHeight w:val="586"/>
          <w:jc w:val="center"/>
        </w:trPr>
        <w:tc>
          <w:tcPr>
            <w:tcW w:w="881" w:type="dxa"/>
            <w:shd w:val="clear" w:color="auto" w:fill="auto"/>
            <w:vAlign w:val="center"/>
          </w:tcPr>
          <w:p w14:paraId="415E9289" w14:textId="77777777" w:rsidR="00897939" w:rsidRPr="00E465A3" w:rsidRDefault="00897939" w:rsidP="0054712D">
            <w:pPr>
              <w:spacing w:line="240" w:lineRule="exact"/>
              <w:jc w:val="center"/>
              <w:rPr>
                <w:rFonts w:ascii="ＭＳ 明朝" w:hAnsi="ＭＳ 明朝"/>
                <w:sz w:val="20"/>
                <w:szCs w:val="20"/>
              </w:rPr>
            </w:pPr>
            <w:r w:rsidRPr="00E465A3">
              <w:rPr>
                <w:rFonts w:ascii="ＭＳ 明朝" w:hAnsi="ＭＳ 明朝" w:hint="eastAsia"/>
                <w:sz w:val="20"/>
                <w:szCs w:val="20"/>
              </w:rPr>
              <w:t>中期的</w:t>
            </w:r>
          </w:p>
          <w:p w14:paraId="415E928A" w14:textId="77777777" w:rsidR="00897939" w:rsidRPr="00E465A3" w:rsidRDefault="00897939" w:rsidP="0054712D">
            <w:pPr>
              <w:spacing w:line="240" w:lineRule="exact"/>
              <w:jc w:val="center"/>
              <w:rPr>
                <w:rFonts w:ascii="ＭＳ 明朝" w:hAnsi="ＭＳ 明朝"/>
                <w:spacing w:val="-20"/>
                <w:sz w:val="20"/>
                <w:szCs w:val="20"/>
              </w:rPr>
            </w:pPr>
            <w:r w:rsidRPr="00E465A3">
              <w:rPr>
                <w:rFonts w:ascii="ＭＳ 明朝" w:hAnsi="ＭＳ 明朝" w:hint="eastAsia"/>
                <w:sz w:val="20"/>
                <w:szCs w:val="20"/>
              </w:rPr>
              <w:t>目標</w:t>
            </w:r>
          </w:p>
        </w:tc>
        <w:tc>
          <w:tcPr>
            <w:tcW w:w="2020" w:type="dxa"/>
            <w:shd w:val="clear" w:color="auto" w:fill="auto"/>
            <w:vAlign w:val="center"/>
          </w:tcPr>
          <w:p w14:paraId="415E928B" w14:textId="77777777" w:rsidR="00897939" w:rsidRPr="00E465A3" w:rsidRDefault="00897939" w:rsidP="006B5B51">
            <w:pPr>
              <w:spacing w:line="320" w:lineRule="exact"/>
              <w:jc w:val="center"/>
              <w:rPr>
                <w:rFonts w:ascii="ＭＳ 明朝" w:hAnsi="ＭＳ 明朝"/>
                <w:sz w:val="20"/>
                <w:szCs w:val="20"/>
              </w:rPr>
            </w:pPr>
            <w:r w:rsidRPr="00E465A3">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415E928C" w14:textId="77777777" w:rsidR="00897939" w:rsidRPr="00E465A3" w:rsidRDefault="00897939" w:rsidP="006B5B51">
            <w:pPr>
              <w:spacing w:line="320" w:lineRule="exact"/>
              <w:jc w:val="center"/>
              <w:rPr>
                <w:rFonts w:ascii="ＭＳ 明朝" w:hAnsi="ＭＳ 明朝"/>
                <w:sz w:val="20"/>
                <w:szCs w:val="20"/>
              </w:rPr>
            </w:pPr>
            <w:r w:rsidRPr="00E465A3">
              <w:rPr>
                <w:rFonts w:ascii="ＭＳ 明朝" w:hAnsi="ＭＳ 明朝" w:hint="eastAsia"/>
                <w:sz w:val="20"/>
                <w:szCs w:val="20"/>
              </w:rPr>
              <w:t>具体的な取組計画・内容</w:t>
            </w:r>
          </w:p>
        </w:tc>
        <w:tc>
          <w:tcPr>
            <w:tcW w:w="3828" w:type="dxa"/>
            <w:tcBorders>
              <w:right w:val="dashed" w:sz="4" w:space="0" w:color="auto"/>
            </w:tcBorders>
            <w:vAlign w:val="center"/>
          </w:tcPr>
          <w:p w14:paraId="415E928D" w14:textId="77777777" w:rsidR="00897939" w:rsidRPr="00E465A3" w:rsidRDefault="00897939" w:rsidP="006B5B51">
            <w:pPr>
              <w:spacing w:line="320" w:lineRule="exact"/>
              <w:jc w:val="center"/>
              <w:rPr>
                <w:rFonts w:ascii="ＭＳ 明朝" w:hAnsi="ＭＳ 明朝"/>
                <w:sz w:val="20"/>
                <w:szCs w:val="20"/>
              </w:rPr>
            </w:pPr>
            <w:r w:rsidRPr="00E465A3">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14:paraId="415E928E" w14:textId="77777777" w:rsidR="00897939" w:rsidRPr="00E465A3" w:rsidRDefault="00897939" w:rsidP="006B5B51">
            <w:pPr>
              <w:spacing w:line="320" w:lineRule="exact"/>
              <w:jc w:val="center"/>
              <w:rPr>
                <w:rFonts w:ascii="ＭＳ 明朝" w:hAnsi="ＭＳ 明朝"/>
                <w:sz w:val="20"/>
                <w:szCs w:val="20"/>
              </w:rPr>
            </w:pPr>
            <w:r w:rsidRPr="00E465A3">
              <w:rPr>
                <w:rFonts w:ascii="ＭＳ 明朝" w:hAnsi="ＭＳ 明朝" w:hint="eastAsia"/>
                <w:sz w:val="20"/>
                <w:szCs w:val="20"/>
              </w:rPr>
              <w:t>自己評価</w:t>
            </w:r>
          </w:p>
        </w:tc>
      </w:tr>
      <w:tr w:rsidR="002F667F" w:rsidRPr="00E465A3" w14:paraId="415E92D5" w14:textId="77777777" w:rsidTr="00E465A3">
        <w:trPr>
          <w:cantSplit/>
          <w:trHeight w:val="1314"/>
          <w:jc w:val="center"/>
        </w:trPr>
        <w:tc>
          <w:tcPr>
            <w:tcW w:w="881" w:type="dxa"/>
            <w:shd w:val="clear" w:color="auto" w:fill="auto"/>
            <w:textDirection w:val="tbRlV"/>
            <w:vAlign w:val="center"/>
          </w:tcPr>
          <w:p w14:paraId="415E9290" w14:textId="77777777" w:rsidR="002F667F" w:rsidRPr="00E465A3" w:rsidRDefault="002F667F" w:rsidP="00A94C9F">
            <w:pPr>
              <w:spacing w:line="320" w:lineRule="exact"/>
              <w:ind w:left="113" w:right="113"/>
              <w:jc w:val="center"/>
              <w:rPr>
                <w:rFonts w:ascii="ＭＳ 明朝" w:hAnsi="ＭＳ 明朝"/>
                <w:sz w:val="20"/>
                <w:szCs w:val="20"/>
              </w:rPr>
            </w:pPr>
            <w:r w:rsidRPr="00E465A3">
              <w:rPr>
                <w:rFonts w:ascii="ＭＳ 明朝" w:hAnsi="ＭＳ 明朝" w:hint="eastAsia"/>
                <w:szCs w:val="21"/>
              </w:rPr>
              <w:t>保護者や地域に信頼され危機に強い学校づくり</w:t>
            </w:r>
          </w:p>
        </w:tc>
        <w:tc>
          <w:tcPr>
            <w:tcW w:w="2020" w:type="dxa"/>
            <w:shd w:val="clear" w:color="auto" w:fill="auto"/>
            <w:tcMar>
              <w:top w:w="85" w:type="dxa"/>
              <w:bottom w:w="85" w:type="dxa"/>
            </w:tcMar>
          </w:tcPr>
          <w:p w14:paraId="415E9291" w14:textId="77777777" w:rsidR="002F667F" w:rsidRPr="00E465A3" w:rsidRDefault="002F667F" w:rsidP="00A94C9F">
            <w:pPr>
              <w:widowControl/>
              <w:spacing w:line="280" w:lineRule="exact"/>
              <w:ind w:leftChars="-57" w:left="-6" w:hangingChars="57" w:hanging="114"/>
              <w:jc w:val="left"/>
              <w:rPr>
                <w:rFonts w:ascii="ＭＳ 明朝" w:hAnsi="ＭＳ 明朝"/>
                <w:sz w:val="20"/>
                <w:szCs w:val="20"/>
              </w:rPr>
            </w:pPr>
            <w:r w:rsidRPr="00E465A3">
              <w:rPr>
                <w:rFonts w:ascii="ＭＳ 明朝" w:hAnsi="ＭＳ 明朝" w:hint="eastAsia"/>
                <w:sz w:val="20"/>
                <w:szCs w:val="20"/>
              </w:rPr>
              <w:t>（１）地域支援のセンター機能の発揮</w:t>
            </w:r>
          </w:p>
          <w:p w14:paraId="415E9292" w14:textId="77777777" w:rsidR="002F667F" w:rsidRPr="00E465A3" w:rsidRDefault="002F667F" w:rsidP="00A94C9F">
            <w:pPr>
              <w:widowControl/>
              <w:spacing w:line="280" w:lineRule="exact"/>
              <w:ind w:left="1"/>
              <w:jc w:val="left"/>
              <w:rPr>
                <w:rFonts w:ascii="ＭＳ 明朝" w:hAnsi="ＭＳ 明朝"/>
                <w:sz w:val="20"/>
                <w:szCs w:val="20"/>
              </w:rPr>
            </w:pPr>
          </w:p>
          <w:p w14:paraId="415E9293" w14:textId="77777777" w:rsidR="002F667F" w:rsidRPr="00E465A3" w:rsidRDefault="002F667F" w:rsidP="00A94C9F">
            <w:pPr>
              <w:widowControl/>
              <w:spacing w:line="280" w:lineRule="exact"/>
              <w:ind w:left="1"/>
              <w:jc w:val="left"/>
              <w:rPr>
                <w:rFonts w:ascii="ＭＳ 明朝" w:hAnsi="ＭＳ 明朝"/>
                <w:sz w:val="20"/>
                <w:szCs w:val="20"/>
              </w:rPr>
            </w:pPr>
          </w:p>
          <w:p w14:paraId="415E9294" w14:textId="77777777" w:rsidR="002F667F" w:rsidRPr="00E465A3" w:rsidRDefault="002F667F" w:rsidP="00A94C9F">
            <w:pPr>
              <w:widowControl/>
              <w:spacing w:line="280" w:lineRule="exact"/>
              <w:ind w:left="1"/>
              <w:jc w:val="left"/>
              <w:rPr>
                <w:rFonts w:ascii="ＭＳ 明朝" w:hAnsi="ＭＳ 明朝"/>
                <w:sz w:val="20"/>
                <w:szCs w:val="20"/>
              </w:rPr>
            </w:pPr>
          </w:p>
          <w:p w14:paraId="415E9295" w14:textId="77777777" w:rsidR="002F667F" w:rsidRPr="00E465A3" w:rsidRDefault="002F667F" w:rsidP="00A94C9F">
            <w:pPr>
              <w:widowControl/>
              <w:spacing w:line="280" w:lineRule="exact"/>
              <w:ind w:left="1"/>
              <w:jc w:val="left"/>
              <w:rPr>
                <w:rFonts w:ascii="ＭＳ 明朝" w:hAnsi="ＭＳ 明朝"/>
                <w:sz w:val="20"/>
                <w:szCs w:val="20"/>
              </w:rPr>
            </w:pPr>
          </w:p>
          <w:p w14:paraId="415E9296" w14:textId="77777777" w:rsidR="002F667F" w:rsidRPr="00E465A3" w:rsidRDefault="002F667F" w:rsidP="00A94C9F">
            <w:pPr>
              <w:widowControl/>
              <w:spacing w:line="280" w:lineRule="exact"/>
              <w:ind w:left="1"/>
              <w:jc w:val="left"/>
              <w:rPr>
                <w:rFonts w:ascii="ＭＳ 明朝" w:hAnsi="ＭＳ 明朝"/>
                <w:sz w:val="20"/>
                <w:szCs w:val="20"/>
              </w:rPr>
            </w:pPr>
          </w:p>
          <w:p w14:paraId="415E9297" w14:textId="77777777" w:rsidR="002F667F" w:rsidRPr="00E465A3" w:rsidRDefault="002F667F" w:rsidP="00A94C9F">
            <w:pPr>
              <w:widowControl/>
              <w:spacing w:line="280" w:lineRule="exact"/>
              <w:ind w:left="1"/>
              <w:jc w:val="left"/>
              <w:rPr>
                <w:rFonts w:ascii="ＭＳ 明朝" w:hAnsi="ＭＳ 明朝"/>
                <w:sz w:val="20"/>
                <w:szCs w:val="20"/>
              </w:rPr>
            </w:pPr>
          </w:p>
          <w:p w14:paraId="415E9298" w14:textId="77777777" w:rsidR="002F667F" w:rsidRPr="00E465A3" w:rsidRDefault="002F667F" w:rsidP="00A94C9F">
            <w:pPr>
              <w:widowControl/>
              <w:spacing w:line="280" w:lineRule="exact"/>
              <w:ind w:left="1"/>
              <w:jc w:val="left"/>
              <w:rPr>
                <w:rFonts w:ascii="ＭＳ 明朝" w:hAnsi="ＭＳ 明朝"/>
                <w:sz w:val="20"/>
                <w:szCs w:val="20"/>
              </w:rPr>
            </w:pPr>
          </w:p>
          <w:p w14:paraId="415E9299" w14:textId="77777777" w:rsidR="002F667F" w:rsidRPr="00E465A3" w:rsidRDefault="002F667F" w:rsidP="00A94C9F">
            <w:pPr>
              <w:widowControl/>
              <w:spacing w:line="280" w:lineRule="exact"/>
              <w:ind w:left="1"/>
              <w:jc w:val="left"/>
              <w:rPr>
                <w:rFonts w:ascii="ＭＳ 明朝" w:hAnsi="ＭＳ 明朝"/>
                <w:sz w:val="20"/>
                <w:szCs w:val="20"/>
              </w:rPr>
            </w:pPr>
          </w:p>
          <w:p w14:paraId="415E929A" w14:textId="77777777" w:rsidR="002F667F" w:rsidRPr="00E465A3" w:rsidRDefault="002F667F" w:rsidP="00A94C9F">
            <w:pPr>
              <w:widowControl/>
              <w:spacing w:line="280" w:lineRule="exact"/>
              <w:ind w:leftChars="-57" w:left="-6" w:hangingChars="57" w:hanging="114"/>
              <w:jc w:val="left"/>
              <w:rPr>
                <w:rFonts w:ascii="ＭＳ 明朝" w:hAnsi="ＭＳ 明朝"/>
                <w:sz w:val="20"/>
                <w:szCs w:val="20"/>
              </w:rPr>
            </w:pPr>
            <w:r w:rsidRPr="00E465A3">
              <w:rPr>
                <w:rFonts w:ascii="ＭＳ 明朝" w:hAnsi="ＭＳ 明朝" w:hint="eastAsia"/>
                <w:sz w:val="20"/>
                <w:szCs w:val="20"/>
              </w:rPr>
              <w:t>（２）組織的・効果的な学校運営</w:t>
            </w:r>
          </w:p>
          <w:p w14:paraId="415E929B" w14:textId="77777777" w:rsidR="002F667F" w:rsidRPr="00E465A3" w:rsidRDefault="002F667F" w:rsidP="00A94C9F">
            <w:pPr>
              <w:spacing w:line="280" w:lineRule="exact"/>
              <w:rPr>
                <w:rFonts w:ascii="ＭＳ 明朝" w:hAnsi="ＭＳ 明朝"/>
                <w:sz w:val="20"/>
                <w:szCs w:val="20"/>
              </w:rPr>
            </w:pPr>
          </w:p>
          <w:p w14:paraId="415E929C" w14:textId="77777777" w:rsidR="002F667F" w:rsidRPr="00E465A3" w:rsidRDefault="002F667F" w:rsidP="00A94C9F">
            <w:pPr>
              <w:spacing w:line="280" w:lineRule="exact"/>
              <w:rPr>
                <w:rFonts w:ascii="ＭＳ 明朝" w:hAnsi="ＭＳ 明朝"/>
                <w:sz w:val="20"/>
                <w:szCs w:val="20"/>
              </w:rPr>
            </w:pPr>
          </w:p>
          <w:p w14:paraId="415E929D" w14:textId="77777777" w:rsidR="00AE1BA9" w:rsidRPr="00E465A3" w:rsidRDefault="00AE1BA9" w:rsidP="00A94C9F">
            <w:pPr>
              <w:spacing w:line="280" w:lineRule="exact"/>
              <w:rPr>
                <w:rFonts w:ascii="ＭＳ 明朝" w:hAnsi="ＭＳ 明朝"/>
                <w:sz w:val="20"/>
                <w:szCs w:val="20"/>
              </w:rPr>
            </w:pPr>
          </w:p>
          <w:p w14:paraId="415E929E" w14:textId="77777777" w:rsidR="00AE1BA9" w:rsidRPr="00E465A3" w:rsidRDefault="00AE1BA9" w:rsidP="00A94C9F">
            <w:pPr>
              <w:spacing w:line="280" w:lineRule="exact"/>
              <w:rPr>
                <w:rFonts w:ascii="ＭＳ 明朝" w:hAnsi="ＭＳ 明朝"/>
                <w:sz w:val="20"/>
                <w:szCs w:val="20"/>
              </w:rPr>
            </w:pPr>
          </w:p>
          <w:p w14:paraId="415E929F" w14:textId="77777777" w:rsidR="00AE1BA9" w:rsidRPr="00E465A3" w:rsidRDefault="00AE1BA9" w:rsidP="00A94C9F">
            <w:pPr>
              <w:spacing w:line="280" w:lineRule="exact"/>
              <w:rPr>
                <w:rFonts w:ascii="ＭＳ 明朝" w:hAnsi="ＭＳ 明朝"/>
                <w:sz w:val="20"/>
                <w:szCs w:val="20"/>
              </w:rPr>
            </w:pPr>
          </w:p>
          <w:p w14:paraId="415E92A0" w14:textId="77777777" w:rsidR="00AE1BA9" w:rsidRPr="00E465A3" w:rsidRDefault="00AE1BA9" w:rsidP="00A94C9F">
            <w:pPr>
              <w:spacing w:line="280" w:lineRule="exact"/>
              <w:rPr>
                <w:rFonts w:ascii="ＭＳ 明朝" w:hAnsi="ＭＳ 明朝"/>
                <w:sz w:val="20"/>
                <w:szCs w:val="20"/>
              </w:rPr>
            </w:pPr>
          </w:p>
          <w:p w14:paraId="415E92A1" w14:textId="77777777" w:rsidR="009126BB" w:rsidRPr="00E465A3" w:rsidRDefault="009126BB" w:rsidP="00A94C9F">
            <w:pPr>
              <w:spacing w:line="280" w:lineRule="exact"/>
              <w:rPr>
                <w:rFonts w:ascii="ＭＳ 明朝" w:hAnsi="ＭＳ 明朝"/>
                <w:sz w:val="20"/>
                <w:szCs w:val="20"/>
              </w:rPr>
            </w:pPr>
          </w:p>
          <w:p w14:paraId="415E92A2" w14:textId="77777777" w:rsidR="002F667F" w:rsidRPr="00E465A3" w:rsidRDefault="002F667F" w:rsidP="00A94C9F">
            <w:pPr>
              <w:spacing w:line="280" w:lineRule="exact"/>
              <w:rPr>
                <w:rFonts w:ascii="ＭＳ 明朝" w:hAnsi="ＭＳ 明朝"/>
                <w:sz w:val="20"/>
                <w:szCs w:val="20"/>
              </w:rPr>
            </w:pPr>
          </w:p>
          <w:p w14:paraId="415E92A3" w14:textId="77777777" w:rsidR="002F667F" w:rsidRPr="00E465A3" w:rsidRDefault="002F667F" w:rsidP="00A94C9F">
            <w:pPr>
              <w:spacing w:line="280" w:lineRule="exact"/>
              <w:ind w:leftChars="-57" w:left="-12" w:hangingChars="54" w:hanging="108"/>
              <w:rPr>
                <w:rFonts w:ascii="ＭＳ 明朝" w:hAnsi="ＭＳ 明朝"/>
                <w:sz w:val="20"/>
                <w:szCs w:val="20"/>
              </w:rPr>
            </w:pPr>
            <w:r w:rsidRPr="00E465A3">
              <w:rPr>
                <w:rFonts w:ascii="ＭＳ 明朝" w:hAnsi="ＭＳ 明朝" w:hint="eastAsia"/>
                <w:sz w:val="20"/>
                <w:szCs w:val="20"/>
              </w:rPr>
              <w:t>（３）実効性のある防災・減災</w:t>
            </w:r>
          </w:p>
        </w:tc>
        <w:tc>
          <w:tcPr>
            <w:tcW w:w="4394" w:type="dxa"/>
            <w:tcBorders>
              <w:right w:val="dashed" w:sz="4" w:space="0" w:color="auto"/>
            </w:tcBorders>
            <w:shd w:val="clear" w:color="auto" w:fill="auto"/>
            <w:tcMar>
              <w:top w:w="85" w:type="dxa"/>
              <w:bottom w:w="85" w:type="dxa"/>
            </w:tcMar>
          </w:tcPr>
          <w:p w14:paraId="415E92A4" w14:textId="77777777" w:rsidR="002F667F" w:rsidRPr="00E465A3" w:rsidRDefault="002F667F" w:rsidP="00A94C9F">
            <w:pPr>
              <w:spacing w:line="280" w:lineRule="exact"/>
              <w:ind w:leftChars="2" w:left="184" w:hangingChars="100" w:hanging="180"/>
              <w:rPr>
                <w:rFonts w:ascii="ＭＳ 明朝" w:hAnsi="ＭＳ 明朝"/>
                <w:sz w:val="18"/>
                <w:szCs w:val="18"/>
              </w:rPr>
            </w:pPr>
            <w:r w:rsidRPr="00E465A3">
              <w:rPr>
                <w:rFonts w:ascii="ＭＳ 明朝" w:hAnsi="ＭＳ 明朝" w:hint="eastAsia"/>
                <w:sz w:val="18"/>
                <w:szCs w:val="18"/>
              </w:rPr>
              <w:t>（１）「 支援教育ﾅﾋﾞｾﾝﾀｰ（地域支援室)」の効果的運用をおこなう。</w:t>
            </w:r>
          </w:p>
          <w:p w14:paraId="415E92A5" w14:textId="77777777" w:rsidR="002F667F" w:rsidRPr="00E465A3" w:rsidRDefault="002F667F" w:rsidP="00A94C9F">
            <w:pPr>
              <w:spacing w:line="280" w:lineRule="exact"/>
              <w:ind w:leftChars="2" w:left="4" w:firstLineChars="100" w:firstLine="180"/>
              <w:rPr>
                <w:rFonts w:ascii="ＭＳ 明朝" w:hAnsi="ＭＳ 明朝"/>
                <w:sz w:val="18"/>
                <w:szCs w:val="18"/>
              </w:rPr>
            </w:pPr>
            <w:r w:rsidRPr="00E465A3">
              <w:rPr>
                <w:rFonts w:ascii="ＭＳ 明朝" w:hAnsi="ＭＳ 明朝" w:hint="eastAsia"/>
                <w:sz w:val="18"/>
                <w:szCs w:val="18"/>
              </w:rPr>
              <w:t>校内校外ともに支援するための体制を整える。</w:t>
            </w:r>
          </w:p>
          <w:p w14:paraId="415E92A6"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ア　市町立の小中学校教員及び本校の支援教育力の向上を図るため市町教育委員会と連携し、研修活動を充実させる。</w:t>
            </w:r>
          </w:p>
          <w:p w14:paraId="415E92A7" w14:textId="77777777" w:rsidR="002F667F" w:rsidRPr="00E465A3" w:rsidRDefault="002F667F" w:rsidP="00A94C9F">
            <w:pPr>
              <w:spacing w:line="280" w:lineRule="exact"/>
              <w:ind w:leftChars="2" w:left="184" w:hangingChars="100" w:hanging="180"/>
              <w:rPr>
                <w:rFonts w:ascii="ＭＳ 明朝" w:hAnsi="ＭＳ 明朝"/>
                <w:sz w:val="18"/>
                <w:szCs w:val="18"/>
              </w:rPr>
            </w:pPr>
            <w:r w:rsidRPr="00E465A3">
              <w:rPr>
                <w:rFonts w:ascii="ＭＳ 明朝" w:hAnsi="ＭＳ 明朝" w:hint="eastAsia"/>
                <w:sz w:val="18"/>
                <w:szCs w:val="18"/>
              </w:rPr>
              <w:t>イ　地域支援業務を担当できる人材の開発を進める。</w:t>
            </w:r>
          </w:p>
          <w:p w14:paraId="415E92A8" w14:textId="77777777" w:rsidR="002F667F" w:rsidRPr="00E465A3" w:rsidRDefault="002F667F" w:rsidP="00A94C9F">
            <w:pPr>
              <w:spacing w:line="280" w:lineRule="exact"/>
              <w:ind w:leftChars="2" w:left="4"/>
              <w:rPr>
                <w:rFonts w:ascii="ＭＳ 明朝" w:hAnsi="ＭＳ 明朝"/>
                <w:sz w:val="18"/>
                <w:szCs w:val="18"/>
              </w:rPr>
            </w:pPr>
            <w:r w:rsidRPr="00E465A3">
              <w:rPr>
                <w:rFonts w:ascii="ＭＳ 明朝" w:hAnsi="ＭＳ 明朝" w:hint="eastAsia"/>
                <w:sz w:val="18"/>
                <w:szCs w:val="18"/>
              </w:rPr>
              <w:t>ウ　私立学校への支援の進め方を研究する。</w:t>
            </w:r>
          </w:p>
          <w:p w14:paraId="415E92A9" w14:textId="77777777" w:rsidR="00AE1BA9" w:rsidRPr="00E465A3" w:rsidRDefault="00AE1BA9" w:rsidP="00A94C9F">
            <w:pPr>
              <w:spacing w:line="280" w:lineRule="exact"/>
              <w:rPr>
                <w:rFonts w:ascii="ＭＳ 明朝" w:hAnsi="ＭＳ 明朝"/>
                <w:sz w:val="18"/>
                <w:szCs w:val="18"/>
              </w:rPr>
            </w:pPr>
          </w:p>
          <w:p w14:paraId="415E92AA" w14:textId="77777777" w:rsidR="002F667F" w:rsidRPr="00E465A3" w:rsidRDefault="002F667F" w:rsidP="00A94C9F">
            <w:pPr>
              <w:spacing w:line="280" w:lineRule="exact"/>
              <w:rPr>
                <w:rFonts w:ascii="ＭＳ 明朝" w:hAnsi="ＭＳ 明朝"/>
                <w:sz w:val="18"/>
                <w:szCs w:val="18"/>
              </w:rPr>
            </w:pPr>
            <w:r w:rsidRPr="00E465A3">
              <w:rPr>
                <w:rFonts w:ascii="ＭＳ 明朝" w:hAnsi="ＭＳ 明朝" w:hint="eastAsia"/>
                <w:sz w:val="18"/>
                <w:szCs w:val="18"/>
              </w:rPr>
              <w:t>（２）組織的・効果的な学校運営を行う。</w:t>
            </w:r>
          </w:p>
          <w:p w14:paraId="415E92AB"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 xml:space="preserve">ア　</w:t>
            </w:r>
            <w:r w:rsidR="009126BB" w:rsidRPr="00E465A3">
              <w:rPr>
                <w:rFonts w:ascii="ＭＳ 明朝" w:hAnsi="ＭＳ 明朝" w:hint="eastAsia"/>
                <w:sz w:val="18"/>
                <w:szCs w:val="18"/>
              </w:rPr>
              <w:t>次代の管理職・ミドルリーダーの育成に努める。</w:t>
            </w:r>
          </w:p>
          <w:p w14:paraId="415E92AC" w14:textId="77777777" w:rsidR="009126BB" w:rsidRPr="00E465A3" w:rsidRDefault="009126BB" w:rsidP="00A94C9F">
            <w:pPr>
              <w:spacing w:line="280" w:lineRule="exact"/>
              <w:ind w:left="180" w:hangingChars="100" w:hanging="180"/>
              <w:rPr>
                <w:rFonts w:ascii="ＭＳ 明朝" w:hAnsi="ＭＳ 明朝"/>
                <w:sz w:val="18"/>
                <w:szCs w:val="18"/>
              </w:rPr>
            </w:pPr>
          </w:p>
          <w:p w14:paraId="415E92AD"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 xml:space="preserve">イ　</w:t>
            </w:r>
            <w:r w:rsidR="009126BB" w:rsidRPr="00E465A3">
              <w:rPr>
                <w:rFonts w:ascii="ＭＳ 明朝" w:hAnsi="ＭＳ 明朝" w:hint="eastAsia"/>
                <w:sz w:val="18"/>
                <w:szCs w:val="18"/>
              </w:rPr>
              <w:t>個人情報の適切な管理のために、保管場所の整理等、環境整備を行う。</w:t>
            </w:r>
          </w:p>
          <w:p w14:paraId="415E92AE" w14:textId="77777777" w:rsidR="002F667F" w:rsidRPr="00E465A3" w:rsidRDefault="009F28F3"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ウ</w:t>
            </w:r>
            <w:r w:rsidR="002F667F" w:rsidRPr="00E465A3">
              <w:rPr>
                <w:rFonts w:ascii="ＭＳ 明朝" w:hAnsi="ＭＳ 明朝" w:hint="eastAsia"/>
                <w:sz w:val="18"/>
                <w:szCs w:val="18"/>
              </w:rPr>
              <w:t xml:space="preserve">　定期的に「アレルギー検討委員会」を実施し、より安全な食の推進を図る。</w:t>
            </w:r>
          </w:p>
          <w:p w14:paraId="415E92AF" w14:textId="77777777" w:rsidR="002F667F" w:rsidRPr="00E465A3" w:rsidRDefault="009F28F3"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エ</w:t>
            </w:r>
            <w:r w:rsidR="002F667F" w:rsidRPr="00E465A3">
              <w:rPr>
                <w:rFonts w:ascii="ＭＳ 明朝" w:hAnsi="ＭＳ 明朝" w:hint="eastAsia"/>
                <w:sz w:val="18"/>
                <w:szCs w:val="18"/>
              </w:rPr>
              <w:t xml:space="preserve">　ＰＴＡによる標準服・校内服の導入（希望制）を検討する。</w:t>
            </w:r>
          </w:p>
          <w:p w14:paraId="415E92B0" w14:textId="77777777" w:rsidR="0074383D" w:rsidRPr="00E465A3" w:rsidRDefault="0074383D" w:rsidP="00A94C9F">
            <w:pPr>
              <w:spacing w:line="280" w:lineRule="exact"/>
              <w:ind w:left="180" w:hangingChars="100" w:hanging="180"/>
              <w:rPr>
                <w:rFonts w:ascii="ＭＳ 明朝" w:hAnsi="ＭＳ 明朝"/>
                <w:sz w:val="18"/>
                <w:szCs w:val="18"/>
              </w:rPr>
            </w:pPr>
          </w:p>
          <w:p w14:paraId="415E92B1"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（３）実効性のある防災・減災に地域とも連携して取り組む。</w:t>
            </w:r>
          </w:p>
          <w:p w14:paraId="415E92B2"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ア　被災時の迅速な情報提供のための、ＳＮＳの活用について、検討を進める。</w:t>
            </w:r>
          </w:p>
          <w:p w14:paraId="415E92B3"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イ 避難訓練を実践的、体験的な内容で実施できるよう研究する。</w:t>
            </w:r>
          </w:p>
          <w:p w14:paraId="415E92B4" w14:textId="77777777" w:rsidR="002F667F" w:rsidRPr="00E465A3" w:rsidRDefault="002F667F" w:rsidP="00A94C9F">
            <w:pPr>
              <w:spacing w:line="280" w:lineRule="exact"/>
              <w:ind w:leftChars="2" w:left="184" w:hangingChars="100" w:hanging="180"/>
              <w:rPr>
                <w:rFonts w:ascii="ＭＳ 明朝" w:hAnsi="ＭＳ 明朝"/>
                <w:sz w:val="18"/>
                <w:szCs w:val="18"/>
              </w:rPr>
            </w:pPr>
            <w:r w:rsidRPr="00E465A3">
              <w:rPr>
                <w:rFonts w:ascii="ＭＳ 明朝" w:hAnsi="ＭＳ 明朝" w:hint="eastAsia"/>
                <w:sz w:val="18"/>
                <w:szCs w:val="18"/>
              </w:rPr>
              <w:t>ウ　ＰＴＡと連携し事業継続計画（ＢＣＰ）をより実効性のあるものに、充実させる。</w:t>
            </w:r>
          </w:p>
          <w:p w14:paraId="415E92B5" w14:textId="77777777" w:rsidR="002F667F" w:rsidRPr="00E465A3" w:rsidRDefault="002F667F" w:rsidP="00A94C9F">
            <w:pPr>
              <w:spacing w:line="280" w:lineRule="exact"/>
              <w:ind w:leftChars="2" w:left="184" w:hangingChars="100" w:hanging="180"/>
              <w:rPr>
                <w:rFonts w:ascii="ＭＳ 明朝" w:hAnsi="ＭＳ 明朝"/>
                <w:sz w:val="18"/>
                <w:szCs w:val="18"/>
              </w:rPr>
            </w:pPr>
            <w:r w:rsidRPr="00E465A3">
              <w:rPr>
                <w:rFonts w:ascii="ＭＳ 明朝" w:hAnsi="ＭＳ 明朝" w:hint="eastAsia"/>
                <w:sz w:val="18"/>
                <w:szCs w:val="18"/>
              </w:rPr>
              <w:t>エ 地域との連携について模索する。</w:t>
            </w:r>
          </w:p>
        </w:tc>
        <w:tc>
          <w:tcPr>
            <w:tcW w:w="3828" w:type="dxa"/>
            <w:tcBorders>
              <w:right w:val="dashed" w:sz="4" w:space="0" w:color="auto"/>
            </w:tcBorders>
            <w:tcMar>
              <w:top w:w="85" w:type="dxa"/>
              <w:bottom w:w="85" w:type="dxa"/>
            </w:tcMar>
          </w:tcPr>
          <w:p w14:paraId="415E92B6" w14:textId="77777777" w:rsidR="002F667F" w:rsidRPr="00E465A3" w:rsidRDefault="002F667F" w:rsidP="00A94C9F">
            <w:pPr>
              <w:spacing w:line="280" w:lineRule="exact"/>
              <w:ind w:leftChars="16" w:left="34"/>
              <w:rPr>
                <w:rFonts w:ascii="ＭＳ 明朝" w:hAnsi="ＭＳ 明朝"/>
                <w:sz w:val="16"/>
                <w:szCs w:val="16"/>
              </w:rPr>
            </w:pPr>
            <w:r w:rsidRPr="00E465A3">
              <w:rPr>
                <w:rFonts w:ascii="ＭＳ 明朝" w:hAnsi="ＭＳ 明朝" w:hint="eastAsia"/>
                <w:sz w:val="16"/>
                <w:szCs w:val="16"/>
              </w:rPr>
              <w:t>（１）校内校外ともに支援できる体制の構築を進める。</w:t>
            </w:r>
          </w:p>
          <w:p w14:paraId="415E92B7"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ア　支援教育関連研修実施（年間６回、参加者</w:t>
            </w:r>
            <w:r w:rsidR="009F28F3" w:rsidRPr="00E465A3">
              <w:rPr>
                <w:rFonts w:ascii="ＭＳ 明朝" w:hAnsi="ＭＳ 明朝" w:hint="eastAsia"/>
                <w:sz w:val="16"/>
                <w:szCs w:val="16"/>
              </w:rPr>
              <w:t>40</w:t>
            </w:r>
            <w:r w:rsidRPr="00E465A3">
              <w:rPr>
                <w:rFonts w:ascii="ＭＳ 明朝" w:hAnsi="ＭＳ 明朝" w:hint="eastAsia"/>
                <w:sz w:val="16"/>
                <w:szCs w:val="16"/>
              </w:rPr>
              <w:t>0名予定：大規模な講演会が開催困難なため通常の規模で実施）。</w:t>
            </w:r>
          </w:p>
          <w:p w14:paraId="415E92B8" w14:textId="0D787070"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 xml:space="preserve">　市町教育委員会と連携した事例検討会の実施（各学期</w:t>
            </w:r>
            <w:r w:rsidR="00E465A3">
              <w:rPr>
                <w:rFonts w:ascii="ＭＳ 明朝" w:hAnsi="ＭＳ 明朝" w:hint="eastAsia"/>
                <w:sz w:val="16"/>
                <w:szCs w:val="16"/>
              </w:rPr>
              <w:t>１</w:t>
            </w:r>
            <w:r w:rsidRPr="00E465A3">
              <w:rPr>
                <w:rFonts w:ascii="ＭＳ 明朝" w:hAnsi="ＭＳ 明朝" w:hint="eastAsia"/>
                <w:sz w:val="16"/>
                <w:szCs w:val="16"/>
              </w:rPr>
              <w:t>回）</w:t>
            </w:r>
          </w:p>
          <w:p w14:paraId="415E92B9"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イ　アドバンス研修等への参加教員３名派遣。</w:t>
            </w:r>
          </w:p>
          <w:p w14:paraId="415E92BA"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ウ　私立学校への研修・教育相談等実施（年10回）</w:t>
            </w:r>
          </w:p>
          <w:p w14:paraId="415E92BB" w14:textId="77777777" w:rsidR="00AE1BA9" w:rsidRPr="00E465A3" w:rsidRDefault="00AE1BA9" w:rsidP="00A94C9F">
            <w:pPr>
              <w:spacing w:line="280" w:lineRule="exact"/>
              <w:ind w:leftChars="16" w:left="34"/>
              <w:rPr>
                <w:rFonts w:ascii="ＭＳ 明朝" w:hAnsi="ＭＳ 明朝"/>
                <w:sz w:val="16"/>
                <w:szCs w:val="16"/>
              </w:rPr>
            </w:pPr>
          </w:p>
          <w:p w14:paraId="415E92BC" w14:textId="77777777" w:rsidR="002F667F" w:rsidRPr="00E465A3" w:rsidRDefault="002F667F" w:rsidP="00A94C9F">
            <w:pPr>
              <w:spacing w:line="280" w:lineRule="exact"/>
              <w:ind w:leftChars="16" w:left="34"/>
              <w:rPr>
                <w:rFonts w:ascii="ＭＳ 明朝" w:hAnsi="ＭＳ 明朝"/>
                <w:sz w:val="16"/>
                <w:szCs w:val="16"/>
              </w:rPr>
            </w:pPr>
            <w:r w:rsidRPr="00E465A3">
              <w:rPr>
                <w:rFonts w:ascii="ＭＳ 明朝" w:hAnsi="ＭＳ 明朝" w:hint="eastAsia"/>
                <w:sz w:val="16"/>
                <w:szCs w:val="16"/>
              </w:rPr>
              <w:t>（２）</w:t>
            </w:r>
          </w:p>
          <w:p w14:paraId="415E92BD" w14:textId="67FC0CE0" w:rsidR="002F667F" w:rsidRPr="00E465A3" w:rsidRDefault="002F667F" w:rsidP="00A94C9F">
            <w:pPr>
              <w:spacing w:line="280" w:lineRule="exact"/>
              <w:ind w:leftChars="4" w:left="168" w:hangingChars="100" w:hanging="160"/>
              <w:rPr>
                <w:rFonts w:ascii="ＭＳ 明朝" w:hAnsi="ＭＳ 明朝"/>
                <w:sz w:val="16"/>
                <w:szCs w:val="16"/>
              </w:rPr>
            </w:pPr>
            <w:r w:rsidRPr="00E465A3">
              <w:rPr>
                <w:rFonts w:ascii="ＭＳ 明朝" w:hAnsi="ＭＳ 明朝" w:hint="eastAsia"/>
                <w:sz w:val="16"/>
                <w:szCs w:val="16"/>
              </w:rPr>
              <w:t xml:space="preserve">ア　</w:t>
            </w:r>
            <w:r w:rsidR="009126BB" w:rsidRPr="00E465A3">
              <w:rPr>
                <w:rFonts w:ascii="ＭＳ 明朝" w:hAnsi="ＭＳ 明朝" w:hint="eastAsia"/>
                <w:sz w:val="16"/>
                <w:szCs w:val="16"/>
              </w:rPr>
              <w:t>「スクールリーダー養成講座」を開講する。（各学期</w:t>
            </w:r>
            <w:r w:rsidR="00E465A3">
              <w:rPr>
                <w:rFonts w:ascii="ＭＳ 明朝" w:hAnsi="ＭＳ 明朝" w:hint="eastAsia"/>
                <w:sz w:val="16"/>
                <w:szCs w:val="16"/>
              </w:rPr>
              <w:t>１</w:t>
            </w:r>
            <w:r w:rsidR="009126BB" w:rsidRPr="00E465A3">
              <w:rPr>
                <w:rFonts w:ascii="ＭＳ 明朝" w:hAnsi="ＭＳ 明朝" w:hint="eastAsia"/>
                <w:sz w:val="16"/>
                <w:szCs w:val="16"/>
              </w:rPr>
              <w:t>回）</w:t>
            </w:r>
            <w:bookmarkStart w:id="0" w:name="_GoBack"/>
            <w:bookmarkEnd w:id="0"/>
          </w:p>
          <w:p w14:paraId="415E92BE" w14:textId="77777777" w:rsidR="002F667F" w:rsidRPr="00E465A3" w:rsidRDefault="002F667F" w:rsidP="00A94C9F">
            <w:pPr>
              <w:spacing w:line="280" w:lineRule="exact"/>
              <w:ind w:leftChars="4" w:left="168" w:hangingChars="100" w:hanging="160"/>
              <w:rPr>
                <w:rFonts w:ascii="ＭＳ 明朝" w:hAnsi="ＭＳ 明朝"/>
                <w:sz w:val="16"/>
                <w:szCs w:val="16"/>
              </w:rPr>
            </w:pPr>
            <w:r w:rsidRPr="00E465A3">
              <w:rPr>
                <w:rFonts w:ascii="ＭＳ 明朝" w:hAnsi="ＭＳ 明朝" w:hint="eastAsia"/>
                <w:sz w:val="16"/>
                <w:szCs w:val="16"/>
              </w:rPr>
              <w:t xml:space="preserve">イ　</w:t>
            </w:r>
            <w:r w:rsidR="009126BB" w:rsidRPr="00E465A3">
              <w:rPr>
                <w:rFonts w:ascii="ＭＳ 明朝" w:hAnsi="ＭＳ 明朝" w:hint="eastAsia"/>
                <w:sz w:val="16"/>
                <w:szCs w:val="16"/>
              </w:rPr>
              <w:t>鍵付き書類保管ボックスの整備を行う。（全クラス分の鍵付き保管ボックスの整備）</w:t>
            </w:r>
          </w:p>
          <w:p w14:paraId="415E92BF" w14:textId="77777777" w:rsidR="002F667F" w:rsidRPr="00E465A3" w:rsidRDefault="009F28F3" w:rsidP="00A94C9F">
            <w:pPr>
              <w:spacing w:line="280" w:lineRule="exact"/>
              <w:ind w:leftChars="4" w:left="168" w:hangingChars="100" w:hanging="160"/>
              <w:rPr>
                <w:rFonts w:ascii="ＭＳ 明朝" w:hAnsi="ＭＳ 明朝"/>
                <w:sz w:val="16"/>
                <w:szCs w:val="16"/>
              </w:rPr>
            </w:pPr>
            <w:r w:rsidRPr="00E465A3">
              <w:rPr>
                <w:rFonts w:ascii="ＭＳ 明朝" w:hAnsi="ＭＳ 明朝" w:hint="eastAsia"/>
                <w:sz w:val="16"/>
                <w:szCs w:val="16"/>
              </w:rPr>
              <w:t>ウ</w:t>
            </w:r>
            <w:r w:rsidR="002F667F" w:rsidRPr="00E465A3">
              <w:rPr>
                <w:rFonts w:ascii="ＭＳ 明朝" w:hAnsi="ＭＳ 明朝" w:hint="eastAsia"/>
                <w:sz w:val="16"/>
                <w:szCs w:val="16"/>
              </w:rPr>
              <w:t xml:space="preserve">　「アレルギー検討委員会」の実施（各学期1回</w:t>
            </w:r>
            <w:r w:rsidRPr="00E465A3">
              <w:rPr>
                <w:rFonts w:ascii="ＭＳ 明朝" w:hAnsi="ＭＳ 明朝" w:hint="eastAsia"/>
                <w:sz w:val="16"/>
                <w:szCs w:val="16"/>
              </w:rPr>
              <w:t>の定例会に加え、</w:t>
            </w:r>
            <w:r w:rsidR="0074383D" w:rsidRPr="00E465A3">
              <w:rPr>
                <w:rFonts w:ascii="ＭＳ 明朝" w:hAnsi="ＭＳ 明朝" w:hint="eastAsia"/>
                <w:sz w:val="16"/>
                <w:szCs w:val="16"/>
              </w:rPr>
              <w:t>アレルギー対応変更に際</w:t>
            </w:r>
            <w:r w:rsidRPr="00E465A3">
              <w:rPr>
                <w:rFonts w:ascii="ＭＳ 明朝" w:hAnsi="ＭＳ 明朝" w:hint="eastAsia"/>
                <w:sz w:val="16"/>
                <w:szCs w:val="16"/>
              </w:rPr>
              <w:t>して臨時に開催する</w:t>
            </w:r>
            <w:r w:rsidR="002F667F" w:rsidRPr="00E465A3">
              <w:rPr>
                <w:rFonts w:ascii="ＭＳ 明朝" w:hAnsi="ＭＳ 明朝" w:hint="eastAsia"/>
                <w:sz w:val="16"/>
                <w:szCs w:val="16"/>
              </w:rPr>
              <w:t>）</w:t>
            </w:r>
          </w:p>
          <w:p w14:paraId="415E92C0" w14:textId="77777777" w:rsidR="002F667F" w:rsidRPr="00E465A3" w:rsidRDefault="009F28F3"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エ</w:t>
            </w:r>
            <w:r w:rsidR="002F667F" w:rsidRPr="00E465A3">
              <w:rPr>
                <w:rFonts w:ascii="ＭＳ 明朝" w:hAnsi="ＭＳ 明朝" w:hint="eastAsia"/>
                <w:sz w:val="16"/>
                <w:szCs w:val="16"/>
              </w:rPr>
              <w:t xml:space="preserve">　標準服・校内服ＰＴの設置と高等部標準服の導入（希望者購入制）</w:t>
            </w:r>
          </w:p>
          <w:p w14:paraId="415E92C1" w14:textId="77777777" w:rsidR="002F667F" w:rsidRPr="00E465A3" w:rsidRDefault="002F667F" w:rsidP="00A94C9F">
            <w:pPr>
              <w:spacing w:line="280" w:lineRule="exact"/>
              <w:rPr>
                <w:rFonts w:ascii="ＭＳ 明朝" w:hAnsi="ＭＳ 明朝"/>
                <w:sz w:val="16"/>
                <w:szCs w:val="16"/>
              </w:rPr>
            </w:pPr>
            <w:r w:rsidRPr="00E465A3">
              <w:rPr>
                <w:rFonts w:ascii="ＭＳ 明朝" w:hAnsi="ＭＳ 明朝" w:hint="eastAsia"/>
                <w:sz w:val="16"/>
                <w:szCs w:val="16"/>
              </w:rPr>
              <w:t>（３）</w:t>
            </w:r>
          </w:p>
          <w:p w14:paraId="415E92C2" w14:textId="77777777" w:rsidR="002F667F" w:rsidRPr="00E465A3" w:rsidRDefault="002F667F" w:rsidP="00A94C9F">
            <w:pPr>
              <w:spacing w:line="280" w:lineRule="exact"/>
              <w:rPr>
                <w:rFonts w:ascii="ＭＳ 明朝" w:hAnsi="ＭＳ 明朝"/>
                <w:sz w:val="16"/>
                <w:szCs w:val="16"/>
              </w:rPr>
            </w:pPr>
            <w:r w:rsidRPr="00E465A3">
              <w:rPr>
                <w:rFonts w:ascii="ＭＳ 明朝" w:hAnsi="ＭＳ 明朝" w:hint="eastAsia"/>
                <w:sz w:val="16"/>
                <w:szCs w:val="16"/>
              </w:rPr>
              <w:t>ア　ＳＮＳ活用の試行実施。</w:t>
            </w:r>
          </w:p>
          <w:p w14:paraId="415E92C3"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イ　これまでとは違った曜日・時間帯での避難訓練を実施する。ＰＴＡ等と連携し、児童生徒の宿泊防災訓練を試行する。（各１回）。</w:t>
            </w:r>
          </w:p>
          <w:p w14:paraId="415E92C4"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ウ　ＢＣＰの改定。</w:t>
            </w:r>
          </w:p>
          <w:p w14:paraId="415E92C5" w14:textId="49AACE13"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エ　福祉避難所の指定について、準備を進める。（高槻市危機管理室、福祉部との会議年</w:t>
            </w:r>
            <w:r w:rsidR="00E465A3">
              <w:rPr>
                <w:rFonts w:ascii="ＭＳ 明朝" w:hAnsi="ＭＳ 明朝" w:hint="eastAsia"/>
                <w:sz w:val="16"/>
                <w:szCs w:val="16"/>
              </w:rPr>
              <w:t>３</w:t>
            </w:r>
            <w:r w:rsidRPr="00E465A3">
              <w:rPr>
                <w:rFonts w:ascii="ＭＳ 明朝" w:hAnsi="ＭＳ 明朝" w:hint="eastAsia"/>
                <w:sz w:val="16"/>
                <w:szCs w:val="16"/>
              </w:rPr>
              <w:t>回）</w:t>
            </w:r>
          </w:p>
        </w:tc>
        <w:tc>
          <w:tcPr>
            <w:tcW w:w="3863" w:type="dxa"/>
            <w:tcBorders>
              <w:left w:val="dashed" w:sz="4" w:space="0" w:color="auto"/>
              <w:right w:val="single" w:sz="4" w:space="0" w:color="auto"/>
            </w:tcBorders>
            <w:shd w:val="clear" w:color="auto" w:fill="auto"/>
            <w:tcMar>
              <w:top w:w="85" w:type="dxa"/>
              <w:bottom w:w="85" w:type="dxa"/>
            </w:tcMar>
          </w:tcPr>
          <w:p w14:paraId="415E92C6" w14:textId="77777777" w:rsidR="002F667F" w:rsidRPr="00E465A3" w:rsidRDefault="002F667F" w:rsidP="00606705">
            <w:pPr>
              <w:spacing w:line="320" w:lineRule="exact"/>
              <w:ind w:leftChars="95" w:left="399" w:hangingChars="100" w:hanging="200"/>
              <w:rPr>
                <w:rFonts w:ascii="ＭＳ 明朝" w:hAnsi="ＭＳ 明朝"/>
                <w:sz w:val="20"/>
                <w:szCs w:val="20"/>
              </w:rPr>
            </w:pPr>
          </w:p>
          <w:p w14:paraId="415E92C7"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8"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9"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A"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B"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C"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D"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E"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CF"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D0"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D1"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D2" w14:textId="77777777" w:rsidR="009F28F3" w:rsidRPr="00E465A3" w:rsidRDefault="009F28F3" w:rsidP="00606705">
            <w:pPr>
              <w:spacing w:line="320" w:lineRule="exact"/>
              <w:ind w:leftChars="95" w:left="399" w:hangingChars="100" w:hanging="200"/>
              <w:rPr>
                <w:rFonts w:ascii="ＭＳ 明朝" w:hAnsi="ＭＳ 明朝"/>
                <w:sz w:val="20"/>
                <w:szCs w:val="20"/>
              </w:rPr>
            </w:pPr>
          </w:p>
          <w:p w14:paraId="415E92D3" w14:textId="4DCCE255" w:rsidR="00BE0AAE" w:rsidRPr="00E465A3" w:rsidRDefault="00BE0AAE" w:rsidP="00BE0AAE">
            <w:pPr>
              <w:spacing w:line="320" w:lineRule="exact"/>
              <w:rPr>
                <w:rFonts w:ascii="ＭＳ 明朝" w:hAnsi="ＭＳ 明朝"/>
                <w:sz w:val="20"/>
                <w:szCs w:val="20"/>
              </w:rPr>
            </w:pPr>
          </w:p>
          <w:p w14:paraId="415E92D4" w14:textId="0A558077" w:rsidR="009F28F3" w:rsidRPr="00E465A3" w:rsidRDefault="009F28F3" w:rsidP="009F28F3">
            <w:pPr>
              <w:spacing w:line="320" w:lineRule="exact"/>
              <w:rPr>
                <w:rFonts w:ascii="ＭＳ 明朝" w:hAnsi="ＭＳ 明朝"/>
                <w:sz w:val="20"/>
                <w:szCs w:val="20"/>
              </w:rPr>
            </w:pPr>
          </w:p>
        </w:tc>
      </w:tr>
      <w:tr w:rsidR="002F667F" w:rsidRPr="00E465A3" w14:paraId="415E92F3" w14:textId="77777777" w:rsidTr="00E465A3">
        <w:trPr>
          <w:cantSplit/>
          <w:trHeight w:val="1314"/>
          <w:jc w:val="center"/>
        </w:trPr>
        <w:tc>
          <w:tcPr>
            <w:tcW w:w="881" w:type="dxa"/>
            <w:shd w:val="clear" w:color="auto" w:fill="auto"/>
            <w:textDirection w:val="tbRlV"/>
            <w:vAlign w:val="center"/>
          </w:tcPr>
          <w:p w14:paraId="415E92D6" w14:textId="77777777" w:rsidR="00655560" w:rsidRPr="00E465A3" w:rsidRDefault="002F667F" w:rsidP="00A94C9F">
            <w:pPr>
              <w:spacing w:line="320" w:lineRule="exact"/>
              <w:ind w:left="113" w:right="113"/>
              <w:jc w:val="center"/>
              <w:rPr>
                <w:rFonts w:ascii="ＭＳ 明朝" w:hAnsi="ＭＳ 明朝"/>
              </w:rPr>
            </w:pPr>
            <w:r w:rsidRPr="00E465A3">
              <w:rPr>
                <w:rFonts w:ascii="ＭＳ 明朝" w:hAnsi="ＭＳ 明朝" w:hint="eastAsia"/>
              </w:rPr>
              <w:t>障がい特性に応じた</w:t>
            </w:r>
          </w:p>
          <w:p w14:paraId="415E92D7" w14:textId="77777777" w:rsidR="002F667F" w:rsidRPr="00E465A3" w:rsidRDefault="002F667F" w:rsidP="00A94C9F">
            <w:pPr>
              <w:spacing w:line="320" w:lineRule="exact"/>
              <w:ind w:left="113" w:right="113"/>
              <w:jc w:val="center"/>
              <w:rPr>
                <w:rFonts w:ascii="ＭＳ 明朝" w:hAnsi="ＭＳ 明朝"/>
              </w:rPr>
            </w:pPr>
            <w:r w:rsidRPr="00E465A3">
              <w:rPr>
                <w:rFonts w:ascii="ＭＳ 明朝" w:hAnsi="ＭＳ 明朝" w:hint="eastAsia"/>
              </w:rPr>
              <w:t>魅力ある授業づくりと</w:t>
            </w:r>
          </w:p>
          <w:p w14:paraId="415E92D8" w14:textId="77777777" w:rsidR="002F667F" w:rsidRPr="00E465A3" w:rsidRDefault="002F667F" w:rsidP="00A94C9F">
            <w:pPr>
              <w:spacing w:line="320" w:lineRule="exact"/>
              <w:ind w:left="113" w:right="113"/>
              <w:jc w:val="center"/>
              <w:rPr>
                <w:rFonts w:ascii="ＭＳ 明朝" w:hAnsi="ＭＳ 明朝"/>
                <w:spacing w:val="-20"/>
                <w:sz w:val="20"/>
                <w:szCs w:val="20"/>
              </w:rPr>
            </w:pPr>
            <w:r w:rsidRPr="00E465A3">
              <w:rPr>
                <w:rFonts w:ascii="ＭＳ 明朝" w:hAnsi="ＭＳ 明朝" w:hint="eastAsia"/>
              </w:rPr>
              <w:t>指導力の充実・向上</w:t>
            </w:r>
          </w:p>
        </w:tc>
        <w:tc>
          <w:tcPr>
            <w:tcW w:w="2020" w:type="dxa"/>
            <w:shd w:val="clear" w:color="auto" w:fill="auto"/>
            <w:tcMar>
              <w:top w:w="85" w:type="dxa"/>
              <w:bottom w:w="85" w:type="dxa"/>
            </w:tcMar>
          </w:tcPr>
          <w:p w14:paraId="415E92D9" w14:textId="77777777" w:rsidR="002F667F" w:rsidRPr="00E465A3" w:rsidRDefault="002F667F" w:rsidP="00A94C9F">
            <w:pPr>
              <w:spacing w:line="280" w:lineRule="exact"/>
              <w:ind w:leftChars="-57" w:left="-6" w:hangingChars="57" w:hanging="114"/>
              <w:rPr>
                <w:rFonts w:ascii="ＭＳ 明朝" w:hAnsi="ＭＳ 明朝"/>
                <w:sz w:val="20"/>
                <w:szCs w:val="20"/>
              </w:rPr>
            </w:pPr>
            <w:r w:rsidRPr="00E465A3">
              <w:rPr>
                <w:rFonts w:ascii="ＭＳ 明朝" w:hAnsi="ＭＳ 明朝" w:hint="eastAsia"/>
                <w:sz w:val="20"/>
                <w:szCs w:val="20"/>
              </w:rPr>
              <w:t>（１）指導法・効果的な関わり方・授業の進め方の研究</w:t>
            </w:r>
          </w:p>
          <w:p w14:paraId="415E92DA" w14:textId="77777777" w:rsidR="002F667F" w:rsidRPr="00E465A3" w:rsidRDefault="002F667F" w:rsidP="00A94C9F">
            <w:pPr>
              <w:widowControl/>
              <w:spacing w:line="280" w:lineRule="exact"/>
              <w:ind w:left="1"/>
              <w:jc w:val="left"/>
              <w:rPr>
                <w:rFonts w:ascii="ＭＳ 明朝" w:hAnsi="ＭＳ 明朝"/>
                <w:sz w:val="20"/>
                <w:szCs w:val="20"/>
              </w:rPr>
            </w:pPr>
          </w:p>
          <w:p w14:paraId="415E92DB" w14:textId="77777777" w:rsidR="002F667F" w:rsidRPr="00E465A3" w:rsidRDefault="002F667F" w:rsidP="00A94C9F">
            <w:pPr>
              <w:widowControl/>
              <w:spacing w:line="280" w:lineRule="exact"/>
              <w:ind w:left="1"/>
              <w:jc w:val="left"/>
              <w:rPr>
                <w:rFonts w:ascii="ＭＳ 明朝" w:hAnsi="ＭＳ 明朝"/>
                <w:sz w:val="20"/>
                <w:szCs w:val="20"/>
              </w:rPr>
            </w:pPr>
          </w:p>
          <w:p w14:paraId="415E92DC" w14:textId="77777777" w:rsidR="002F667F" w:rsidRPr="00E465A3" w:rsidRDefault="002F667F" w:rsidP="00A94C9F">
            <w:pPr>
              <w:widowControl/>
              <w:spacing w:line="280" w:lineRule="exact"/>
              <w:ind w:leftChars="-57" w:left="-6" w:hangingChars="57" w:hanging="114"/>
              <w:jc w:val="left"/>
              <w:rPr>
                <w:rFonts w:ascii="ＭＳ 明朝" w:hAnsi="ＭＳ 明朝"/>
                <w:sz w:val="20"/>
                <w:szCs w:val="20"/>
              </w:rPr>
            </w:pPr>
            <w:r w:rsidRPr="00E465A3">
              <w:rPr>
                <w:rFonts w:ascii="ＭＳ 明朝" w:hAnsi="ＭＳ 明朝" w:hint="eastAsia"/>
                <w:sz w:val="20"/>
                <w:szCs w:val="20"/>
              </w:rPr>
              <w:t>（２）ＩＣＴ機器の活用</w:t>
            </w:r>
          </w:p>
          <w:p w14:paraId="415E92DD" w14:textId="77777777" w:rsidR="002F667F" w:rsidRPr="00E465A3" w:rsidRDefault="002F667F" w:rsidP="00A94C9F">
            <w:pPr>
              <w:spacing w:line="280" w:lineRule="exact"/>
              <w:ind w:left="200" w:hangingChars="100" w:hanging="200"/>
              <w:rPr>
                <w:rFonts w:ascii="ＭＳ 明朝" w:hAnsi="ＭＳ 明朝"/>
                <w:sz w:val="20"/>
                <w:szCs w:val="20"/>
              </w:rPr>
            </w:pPr>
          </w:p>
          <w:p w14:paraId="415E92DE" w14:textId="77777777" w:rsidR="002F667F" w:rsidRPr="00E465A3" w:rsidRDefault="002F667F" w:rsidP="00A94C9F">
            <w:pPr>
              <w:spacing w:line="280" w:lineRule="exact"/>
              <w:ind w:leftChars="-33" w:left="-3" w:hangingChars="33" w:hanging="66"/>
              <w:rPr>
                <w:rFonts w:ascii="ＭＳ 明朝" w:hAnsi="ＭＳ 明朝"/>
                <w:sz w:val="20"/>
                <w:szCs w:val="20"/>
              </w:rPr>
            </w:pPr>
            <w:r w:rsidRPr="00E465A3">
              <w:rPr>
                <w:rFonts w:ascii="ＭＳ 明朝" w:hAnsi="ＭＳ 明朝" w:hint="eastAsia"/>
                <w:sz w:val="20"/>
                <w:szCs w:val="20"/>
              </w:rPr>
              <w:t>（３）教員間の交流</w:t>
            </w:r>
          </w:p>
          <w:p w14:paraId="415E92DF" w14:textId="77777777" w:rsidR="002F667F" w:rsidRPr="00E465A3" w:rsidRDefault="002F667F" w:rsidP="00A94C9F">
            <w:pPr>
              <w:spacing w:line="280" w:lineRule="exact"/>
              <w:ind w:leftChars="-33" w:left="-3" w:hangingChars="33" w:hanging="66"/>
              <w:rPr>
                <w:rFonts w:ascii="ＭＳ 明朝" w:hAnsi="ＭＳ 明朝"/>
                <w:sz w:val="20"/>
                <w:szCs w:val="20"/>
              </w:rPr>
            </w:pPr>
          </w:p>
          <w:p w14:paraId="415E92E0" w14:textId="77777777" w:rsidR="00AE1BA9" w:rsidRPr="00E465A3" w:rsidRDefault="00AE1BA9" w:rsidP="00A94C9F">
            <w:pPr>
              <w:spacing w:line="280" w:lineRule="exact"/>
              <w:rPr>
                <w:rFonts w:ascii="ＭＳ 明朝" w:hAnsi="ＭＳ 明朝"/>
                <w:sz w:val="20"/>
                <w:szCs w:val="20"/>
              </w:rPr>
            </w:pPr>
          </w:p>
          <w:p w14:paraId="415E92E1" w14:textId="77777777" w:rsidR="002F667F" w:rsidRPr="00E465A3" w:rsidRDefault="002F667F" w:rsidP="00A94C9F">
            <w:pPr>
              <w:spacing w:line="280" w:lineRule="exact"/>
              <w:rPr>
                <w:rFonts w:ascii="ＭＳ 明朝" w:hAnsi="ＭＳ 明朝"/>
                <w:sz w:val="20"/>
                <w:szCs w:val="20"/>
              </w:rPr>
            </w:pPr>
            <w:r w:rsidRPr="00E465A3">
              <w:rPr>
                <w:rFonts w:ascii="ＭＳ 明朝" w:hAnsi="ＭＳ 明朝" w:hint="eastAsia"/>
                <w:sz w:val="20"/>
                <w:szCs w:val="20"/>
              </w:rPr>
              <w:t>(４)働き方改革</w:t>
            </w:r>
          </w:p>
          <w:p w14:paraId="415E92E2" w14:textId="77777777" w:rsidR="002F667F" w:rsidRPr="00E465A3" w:rsidRDefault="002F667F" w:rsidP="00A94C9F">
            <w:pPr>
              <w:spacing w:line="280" w:lineRule="exact"/>
              <w:ind w:leftChars="-33" w:left="-3" w:hangingChars="33" w:hanging="66"/>
              <w:rPr>
                <w:rFonts w:ascii="ＭＳ 明朝" w:hAnsi="ＭＳ 明朝"/>
                <w:sz w:val="20"/>
                <w:szCs w:val="20"/>
              </w:rPr>
            </w:pPr>
          </w:p>
        </w:tc>
        <w:tc>
          <w:tcPr>
            <w:tcW w:w="4394" w:type="dxa"/>
            <w:tcBorders>
              <w:right w:val="dashed" w:sz="4" w:space="0" w:color="auto"/>
            </w:tcBorders>
            <w:shd w:val="clear" w:color="auto" w:fill="auto"/>
            <w:tcMar>
              <w:top w:w="85" w:type="dxa"/>
              <w:bottom w:w="85" w:type="dxa"/>
            </w:tcMar>
          </w:tcPr>
          <w:p w14:paraId="415E92E3"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（１）自閉症の理解を進め、指導法・効果的な関わり方・授業の進め方を研究する。</w:t>
            </w:r>
          </w:p>
          <w:p w14:paraId="415E92E4" w14:textId="77777777" w:rsidR="002F667F" w:rsidRPr="00E465A3" w:rsidRDefault="002F667F" w:rsidP="00A94C9F">
            <w:pPr>
              <w:spacing w:line="280" w:lineRule="exact"/>
              <w:ind w:left="180" w:hangingChars="100" w:hanging="180"/>
              <w:rPr>
                <w:rFonts w:ascii="ＭＳ 明朝" w:hAnsi="ＭＳ 明朝"/>
                <w:sz w:val="18"/>
                <w:szCs w:val="18"/>
              </w:rPr>
            </w:pPr>
          </w:p>
          <w:p w14:paraId="415E92E5" w14:textId="77777777" w:rsidR="002F667F" w:rsidRPr="00E465A3" w:rsidRDefault="002F667F" w:rsidP="00A94C9F">
            <w:pPr>
              <w:spacing w:line="280" w:lineRule="exact"/>
              <w:ind w:left="180" w:hangingChars="100" w:hanging="180"/>
              <w:rPr>
                <w:rFonts w:ascii="ＭＳ 明朝" w:hAnsi="ＭＳ 明朝"/>
                <w:sz w:val="18"/>
                <w:szCs w:val="18"/>
              </w:rPr>
            </w:pPr>
          </w:p>
          <w:p w14:paraId="415E92E6" w14:textId="77777777" w:rsidR="002F667F" w:rsidRPr="00E465A3" w:rsidRDefault="002F667F" w:rsidP="00A94C9F">
            <w:pPr>
              <w:spacing w:line="280" w:lineRule="exact"/>
              <w:ind w:left="180" w:hangingChars="100" w:hanging="180"/>
              <w:rPr>
                <w:rFonts w:ascii="ＭＳ 明朝" w:hAnsi="ＭＳ 明朝"/>
                <w:sz w:val="18"/>
                <w:szCs w:val="18"/>
              </w:rPr>
            </w:pPr>
          </w:p>
          <w:p w14:paraId="415E92E7"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（２）パソコンやタブレットなどの機器を教材教具として、誰でもが使いこなせるように研修や習得する機会を設ける</w:t>
            </w:r>
          </w:p>
          <w:p w14:paraId="415E92E8"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（３）教員の学部・学年・クラス間交流を行い、交流で学んだことを所属部署の実践に生かす。</w:t>
            </w:r>
          </w:p>
          <w:p w14:paraId="415E92E9" w14:textId="77777777" w:rsidR="00AE1BA9" w:rsidRPr="00E465A3" w:rsidRDefault="00AE1BA9" w:rsidP="00A94C9F">
            <w:pPr>
              <w:spacing w:line="280" w:lineRule="exact"/>
              <w:ind w:left="180" w:hangingChars="100" w:hanging="180"/>
              <w:rPr>
                <w:rFonts w:ascii="ＭＳ 明朝" w:hAnsi="ＭＳ 明朝"/>
                <w:sz w:val="18"/>
                <w:szCs w:val="18"/>
              </w:rPr>
            </w:pPr>
          </w:p>
          <w:p w14:paraId="415E92EA" w14:textId="77777777" w:rsidR="002F667F" w:rsidRPr="00E465A3" w:rsidRDefault="002F667F" w:rsidP="00A94C9F">
            <w:pPr>
              <w:spacing w:line="280" w:lineRule="exact"/>
              <w:ind w:left="180" w:hangingChars="100" w:hanging="180"/>
              <w:rPr>
                <w:rFonts w:ascii="ＭＳ 明朝" w:hAnsi="ＭＳ 明朝"/>
                <w:sz w:val="18"/>
                <w:szCs w:val="18"/>
              </w:rPr>
            </w:pPr>
            <w:r w:rsidRPr="00E465A3">
              <w:rPr>
                <w:rFonts w:ascii="ＭＳ 明朝" w:hAnsi="ＭＳ 明朝" w:hint="eastAsia"/>
                <w:sz w:val="18"/>
                <w:szCs w:val="18"/>
              </w:rPr>
              <w:t>（４）運営委員会Ⅱ・労働安全衛性委員会において、会議の整理・業務のスリム化について検討する。</w:t>
            </w:r>
          </w:p>
        </w:tc>
        <w:tc>
          <w:tcPr>
            <w:tcW w:w="3828" w:type="dxa"/>
            <w:tcBorders>
              <w:right w:val="dashed" w:sz="4" w:space="0" w:color="auto"/>
            </w:tcBorders>
            <w:tcMar>
              <w:top w:w="85" w:type="dxa"/>
              <w:bottom w:w="85" w:type="dxa"/>
            </w:tcMar>
          </w:tcPr>
          <w:p w14:paraId="415E92EB" w14:textId="77777777" w:rsidR="002F667F" w:rsidRPr="00E465A3" w:rsidRDefault="002F667F" w:rsidP="00A94C9F">
            <w:pPr>
              <w:spacing w:line="280" w:lineRule="exact"/>
              <w:ind w:leftChars="17" w:left="36"/>
              <w:rPr>
                <w:rFonts w:ascii="ＭＳ 明朝" w:hAnsi="ＭＳ 明朝"/>
                <w:sz w:val="16"/>
                <w:szCs w:val="16"/>
              </w:rPr>
            </w:pPr>
            <w:r w:rsidRPr="00E465A3">
              <w:rPr>
                <w:rFonts w:ascii="ＭＳ 明朝" w:hAnsi="ＭＳ 明朝" w:hint="eastAsia"/>
                <w:sz w:val="16"/>
                <w:szCs w:val="16"/>
              </w:rPr>
              <w:t>（１）</w:t>
            </w:r>
          </w:p>
          <w:p w14:paraId="415E92EC" w14:textId="77777777" w:rsidR="002F667F" w:rsidRPr="00E465A3" w:rsidRDefault="002F667F" w:rsidP="00A94C9F">
            <w:pPr>
              <w:spacing w:line="280" w:lineRule="exact"/>
              <w:ind w:left="176" w:hangingChars="110" w:hanging="176"/>
              <w:rPr>
                <w:rFonts w:ascii="ＭＳ 明朝" w:hAnsi="ＭＳ 明朝"/>
                <w:sz w:val="16"/>
                <w:szCs w:val="16"/>
              </w:rPr>
            </w:pPr>
            <w:r w:rsidRPr="00E465A3">
              <w:rPr>
                <w:rFonts w:ascii="ＭＳ 明朝" w:hAnsi="ＭＳ 明朝" w:hint="eastAsia"/>
                <w:sz w:val="16"/>
                <w:szCs w:val="16"/>
              </w:rPr>
              <w:t>ア　応用行動分析に関わる全校研修１回。ＰＥＣＳを活用した抽出授業５ケース</w:t>
            </w:r>
            <w:r w:rsidR="00E934BA" w:rsidRPr="00E465A3">
              <w:rPr>
                <w:rFonts w:ascii="ＭＳ 明朝" w:hAnsi="ＭＳ 明朝" w:hint="eastAsia"/>
                <w:sz w:val="16"/>
                <w:szCs w:val="16"/>
              </w:rPr>
              <w:t>以上</w:t>
            </w:r>
            <w:r w:rsidRPr="00E465A3">
              <w:rPr>
                <w:rFonts w:ascii="ＭＳ 明朝" w:hAnsi="ＭＳ 明朝" w:hint="eastAsia"/>
                <w:sz w:val="16"/>
                <w:szCs w:val="16"/>
              </w:rPr>
              <w:t>。</w:t>
            </w:r>
          </w:p>
          <w:p w14:paraId="415E92ED" w14:textId="77777777" w:rsidR="002F667F" w:rsidRPr="00E465A3" w:rsidRDefault="002F667F" w:rsidP="00A94C9F">
            <w:pPr>
              <w:spacing w:line="280" w:lineRule="exact"/>
              <w:ind w:left="176" w:hangingChars="110" w:hanging="176"/>
              <w:rPr>
                <w:rFonts w:ascii="ＭＳ 明朝" w:hAnsi="ＭＳ 明朝"/>
                <w:sz w:val="16"/>
                <w:szCs w:val="16"/>
              </w:rPr>
            </w:pPr>
            <w:r w:rsidRPr="00E465A3">
              <w:rPr>
                <w:rFonts w:ascii="ＭＳ 明朝" w:hAnsi="ＭＳ 明朝" w:hint="eastAsia"/>
                <w:sz w:val="16"/>
                <w:szCs w:val="16"/>
              </w:rPr>
              <w:t>イ　小学部低学年棟の畳スペースの活用について、次年度学校経営推進費応募の準備を進める。</w:t>
            </w:r>
          </w:p>
          <w:p w14:paraId="415E92EE" w14:textId="77777777" w:rsidR="002F667F" w:rsidRPr="00E465A3" w:rsidRDefault="002F667F" w:rsidP="00A94C9F">
            <w:pPr>
              <w:spacing w:line="280" w:lineRule="exact"/>
              <w:ind w:leftChars="16" w:left="34"/>
              <w:rPr>
                <w:rFonts w:ascii="ＭＳ 明朝" w:hAnsi="ＭＳ 明朝"/>
                <w:sz w:val="16"/>
                <w:szCs w:val="16"/>
              </w:rPr>
            </w:pPr>
            <w:r w:rsidRPr="00E465A3">
              <w:rPr>
                <w:rFonts w:ascii="ＭＳ 明朝" w:hAnsi="ＭＳ 明朝" w:hint="eastAsia"/>
                <w:sz w:val="16"/>
                <w:szCs w:val="16"/>
              </w:rPr>
              <w:t>(２)タブレットを活用した活用事例集</w:t>
            </w:r>
            <w:r w:rsidR="00836F81" w:rsidRPr="00E465A3">
              <w:rPr>
                <w:rFonts w:ascii="ＭＳ 明朝" w:hAnsi="ＭＳ 明朝" w:hint="eastAsia"/>
                <w:sz w:val="16"/>
                <w:szCs w:val="16"/>
              </w:rPr>
              <w:t>の</w:t>
            </w:r>
            <w:r w:rsidR="00E934BA" w:rsidRPr="00E465A3">
              <w:rPr>
                <w:rFonts w:ascii="ＭＳ 明朝" w:hAnsi="ＭＳ 明朝" w:hint="eastAsia"/>
                <w:sz w:val="16"/>
                <w:szCs w:val="16"/>
              </w:rPr>
              <w:t>追加収集</w:t>
            </w:r>
            <w:r w:rsidR="00836F81" w:rsidRPr="00E465A3">
              <w:rPr>
                <w:rFonts w:ascii="ＭＳ 明朝" w:hAnsi="ＭＳ 明朝" w:hint="eastAsia"/>
                <w:sz w:val="16"/>
                <w:szCs w:val="16"/>
              </w:rPr>
              <w:t>を行う</w:t>
            </w:r>
            <w:r w:rsidRPr="00E465A3">
              <w:rPr>
                <w:rFonts w:ascii="ＭＳ 明朝" w:hAnsi="ＭＳ 明朝" w:hint="eastAsia"/>
                <w:sz w:val="16"/>
                <w:szCs w:val="16"/>
              </w:rPr>
              <w:t>。授業での活用各部60回。</w:t>
            </w:r>
          </w:p>
          <w:p w14:paraId="415E92EF" w14:textId="77777777" w:rsidR="002F667F" w:rsidRPr="00E465A3" w:rsidRDefault="002F667F" w:rsidP="00A94C9F">
            <w:pPr>
              <w:spacing w:line="280" w:lineRule="exact"/>
              <w:ind w:leftChars="-46" w:left="137" w:hangingChars="146" w:hanging="234"/>
              <w:rPr>
                <w:rFonts w:ascii="ＭＳ 明朝" w:hAnsi="ＭＳ 明朝"/>
                <w:sz w:val="16"/>
                <w:szCs w:val="16"/>
              </w:rPr>
            </w:pPr>
          </w:p>
          <w:p w14:paraId="415E92F0" w14:textId="77777777" w:rsidR="002F667F" w:rsidRPr="00E465A3" w:rsidRDefault="002F667F" w:rsidP="00A94C9F">
            <w:pPr>
              <w:spacing w:line="280" w:lineRule="exact"/>
              <w:ind w:leftChars="-46" w:left="137" w:hangingChars="146" w:hanging="234"/>
              <w:rPr>
                <w:rFonts w:ascii="ＭＳ 明朝" w:hAnsi="ＭＳ 明朝"/>
                <w:sz w:val="16"/>
                <w:szCs w:val="16"/>
              </w:rPr>
            </w:pPr>
            <w:r w:rsidRPr="00E465A3">
              <w:rPr>
                <w:rFonts w:ascii="ＭＳ 明朝" w:hAnsi="ＭＳ 明朝" w:hint="eastAsia"/>
                <w:sz w:val="16"/>
                <w:szCs w:val="16"/>
              </w:rPr>
              <w:t>（３）初任者の学部間交流年１回。サブティーチャー間の年度途中からの交流（小中学部全授業の</w:t>
            </w:r>
            <w:r w:rsidR="00E934BA" w:rsidRPr="00E465A3">
              <w:rPr>
                <w:rFonts w:ascii="ＭＳ 明朝" w:hAnsi="ＭＳ 明朝" w:hint="eastAsia"/>
                <w:sz w:val="16"/>
                <w:szCs w:val="16"/>
              </w:rPr>
              <w:t>6</w:t>
            </w:r>
            <w:r w:rsidRPr="00E465A3">
              <w:rPr>
                <w:rFonts w:ascii="ＭＳ 明朝" w:hAnsi="ＭＳ 明朝" w:hint="eastAsia"/>
                <w:sz w:val="16"/>
                <w:szCs w:val="16"/>
              </w:rPr>
              <w:t>0％）</w:t>
            </w:r>
          </w:p>
          <w:p w14:paraId="415E92F1" w14:textId="6653D7B1" w:rsidR="002F667F" w:rsidRPr="00E465A3" w:rsidRDefault="002F667F" w:rsidP="00BF5F6C">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(４）</w:t>
            </w:r>
            <w:r w:rsidR="00E934BA" w:rsidRPr="00E465A3">
              <w:rPr>
                <w:rFonts w:ascii="ＭＳ 明朝" w:hAnsi="ＭＳ 明朝" w:hint="eastAsia"/>
                <w:sz w:val="16"/>
                <w:szCs w:val="16"/>
              </w:rPr>
              <w:t>運営委員会Ⅱにおいて、</w:t>
            </w:r>
            <w:r w:rsidR="00BF5F6C" w:rsidRPr="00E465A3">
              <w:rPr>
                <w:rFonts w:ascii="ＭＳ 明朝" w:hAnsi="ＭＳ 明朝" w:hint="eastAsia"/>
                <w:sz w:val="16"/>
                <w:szCs w:val="16"/>
              </w:rPr>
              <w:t>業務のスリム化について検討（月</w:t>
            </w:r>
            <w:r w:rsidR="00E465A3">
              <w:rPr>
                <w:rFonts w:ascii="ＭＳ 明朝" w:hAnsi="ＭＳ 明朝" w:hint="eastAsia"/>
                <w:sz w:val="16"/>
                <w:szCs w:val="16"/>
              </w:rPr>
              <w:t>１</w:t>
            </w:r>
            <w:r w:rsidR="00BF5F6C" w:rsidRPr="00E465A3">
              <w:rPr>
                <w:rFonts w:ascii="ＭＳ 明朝" w:hAnsi="ＭＳ 明朝" w:hint="eastAsia"/>
                <w:sz w:val="16"/>
                <w:szCs w:val="16"/>
              </w:rPr>
              <w:t>回）</w:t>
            </w:r>
          </w:p>
        </w:tc>
        <w:tc>
          <w:tcPr>
            <w:tcW w:w="3863" w:type="dxa"/>
            <w:tcBorders>
              <w:left w:val="dashed" w:sz="4" w:space="0" w:color="auto"/>
              <w:right w:val="single" w:sz="4" w:space="0" w:color="auto"/>
            </w:tcBorders>
            <w:shd w:val="clear" w:color="auto" w:fill="auto"/>
            <w:tcMar>
              <w:top w:w="85" w:type="dxa"/>
              <w:bottom w:w="85" w:type="dxa"/>
            </w:tcMar>
          </w:tcPr>
          <w:p w14:paraId="415E92F2" w14:textId="77777777" w:rsidR="002F667F" w:rsidRPr="00E465A3" w:rsidRDefault="002F667F" w:rsidP="00E50B6C">
            <w:pPr>
              <w:spacing w:line="320" w:lineRule="exact"/>
              <w:rPr>
                <w:rFonts w:ascii="ＭＳ 明朝" w:hAnsi="ＭＳ 明朝"/>
                <w:sz w:val="20"/>
                <w:szCs w:val="20"/>
              </w:rPr>
            </w:pPr>
          </w:p>
        </w:tc>
      </w:tr>
      <w:tr w:rsidR="002F667F" w:rsidRPr="00E50B6C" w14:paraId="415E9341" w14:textId="77777777" w:rsidTr="00E465A3">
        <w:trPr>
          <w:cantSplit/>
          <w:trHeight w:val="1314"/>
          <w:jc w:val="center"/>
        </w:trPr>
        <w:tc>
          <w:tcPr>
            <w:tcW w:w="881" w:type="dxa"/>
            <w:shd w:val="clear" w:color="auto" w:fill="auto"/>
            <w:textDirection w:val="tbRlV"/>
            <w:vAlign w:val="center"/>
          </w:tcPr>
          <w:p w14:paraId="415E92F4" w14:textId="77777777" w:rsidR="002F667F" w:rsidRPr="00E465A3" w:rsidRDefault="002F667F" w:rsidP="00A94C9F">
            <w:pPr>
              <w:spacing w:line="280" w:lineRule="exact"/>
              <w:jc w:val="center"/>
              <w:rPr>
                <w:rFonts w:ascii="ＭＳ 明朝" w:hAnsi="ＭＳ 明朝"/>
              </w:rPr>
            </w:pPr>
            <w:r w:rsidRPr="00E465A3">
              <w:rPr>
                <w:rFonts w:ascii="ＭＳ 明朝" w:hAnsi="ＭＳ 明朝" w:hint="eastAsia"/>
              </w:rPr>
              <w:t>卒業後の支援のある自立生活をめざした</w:t>
            </w:r>
          </w:p>
          <w:p w14:paraId="415E92F5" w14:textId="77777777" w:rsidR="002F667F" w:rsidRPr="00E465A3" w:rsidRDefault="002F667F" w:rsidP="00A94C9F">
            <w:pPr>
              <w:spacing w:line="320" w:lineRule="exact"/>
              <w:jc w:val="center"/>
              <w:rPr>
                <w:rFonts w:ascii="ＭＳ 明朝" w:hAnsi="ＭＳ 明朝"/>
                <w:sz w:val="20"/>
                <w:szCs w:val="20"/>
              </w:rPr>
            </w:pPr>
            <w:r w:rsidRPr="00E465A3">
              <w:rPr>
                <w:rFonts w:ascii="ＭＳ 明朝" w:hAnsi="ＭＳ 明朝" w:hint="eastAsia"/>
              </w:rPr>
              <w:t>キャリア教育の推進</w:t>
            </w:r>
          </w:p>
        </w:tc>
        <w:tc>
          <w:tcPr>
            <w:tcW w:w="2020" w:type="dxa"/>
            <w:shd w:val="clear" w:color="auto" w:fill="auto"/>
            <w:tcMar>
              <w:top w:w="85" w:type="dxa"/>
              <w:bottom w:w="85" w:type="dxa"/>
            </w:tcMar>
          </w:tcPr>
          <w:p w14:paraId="415E92F6" w14:textId="77777777" w:rsidR="002F667F" w:rsidRPr="00E465A3" w:rsidRDefault="002F667F" w:rsidP="00A94C9F">
            <w:pPr>
              <w:spacing w:line="280" w:lineRule="exact"/>
              <w:ind w:leftChars="-57" w:left="-6" w:hangingChars="57" w:hanging="114"/>
              <w:rPr>
                <w:rFonts w:ascii="ＭＳ 明朝" w:hAnsi="ＭＳ 明朝"/>
                <w:sz w:val="20"/>
                <w:szCs w:val="20"/>
              </w:rPr>
            </w:pPr>
            <w:r w:rsidRPr="00E465A3">
              <w:rPr>
                <w:rFonts w:ascii="ＭＳ 明朝" w:hAnsi="ＭＳ 明朝" w:hint="eastAsia"/>
                <w:sz w:val="20"/>
                <w:szCs w:val="20"/>
              </w:rPr>
              <w:t>（１）キャリア教育の推進</w:t>
            </w:r>
          </w:p>
          <w:p w14:paraId="415E92F7" w14:textId="77777777" w:rsidR="002F667F" w:rsidRPr="00E465A3" w:rsidRDefault="002F667F" w:rsidP="00A94C9F">
            <w:pPr>
              <w:spacing w:line="280" w:lineRule="exact"/>
              <w:rPr>
                <w:rFonts w:ascii="ＭＳ 明朝" w:hAnsi="ＭＳ 明朝"/>
                <w:sz w:val="20"/>
                <w:szCs w:val="20"/>
              </w:rPr>
            </w:pPr>
          </w:p>
          <w:p w14:paraId="415E92F8" w14:textId="77777777" w:rsidR="002F667F" w:rsidRPr="00E465A3" w:rsidRDefault="002F667F" w:rsidP="00A94C9F">
            <w:pPr>
              <w:spacing w:line="280" w:lineRule="exact"/>
              <w:rPr>
                <w:rFonts w:ascii="ＭＳ 明朝" w:hAnsi="ＭＳ 明朝"/>
                <w:sz w:val="20"/>
                <w:szCs w:val="20"/>
              </w:rPr>
            </w:pPr>
          </w:p>
          <w:p w14:paraId="415E92F9" w14:textId="77777777" w:rsidR="002F667F" w:rsidRPr="00E465A3" w:rsidRDefault="002F667F" w:rsidP="00A94C9F">
            <w:pPr>
              <w:spacing w:line="280" w:lineRule="exact"/>
              <w:rPr>
                <w:rFonts w:ascii="ＭＳ 明朝" w:hAnsi="ＭＳ 明朝"/>
                <w:sz w:val="20"/>
                <w:szCs w:val="20"/>
              </w:rPr>
            </w:pPr>
          </w:p>
          <w:p w14:paraId="415E92FA" w14:textId="77777777" w:rsidR="002F667F" w:rsidRPr="00E465A3" w:rsidRDefault="002F667F" w:rsidP="00A94C9F">
            <w:pPr>
              <w:spacing w:line="280" w:lineRule="exact"/>
              <w:rPr>
                <w:rFonts w:ascii="ＭＳ 明朝" w:hAnsi="ＭＳ 明朝"/>
                <w:sz w:val="20"/>
                <w:szCs w:val="20"/>
              </w:rPr>
            </w:pPr>
          </w:p>
          <w:p w14:paraId="415E92FB" w14:textId="77777777" w:rsidR="002F667F" w:rsidRPr="00E465A3" w:rsidRDefault="002F667F" w:rsidP="00A94C9F">
            <w:pPr>
              <w:spacing w:line="280" w:lineRule="exact"/>
              <w:rPr>
                <w:rFonts w:ascii="ＭＳ 明朝" w:hAnsi="ＭＳ 明朝"/>
                <w:sz w:val="20"/>
                <w:szCs w:val="20"/>
              </w:rPr>
            </w:pPr>
          </w:p>
          <w:p w14:paraId="415E92FC" w14:textId="77777777" w:rsidR="006C0606" w:rsidRPr="00E465A3" w:rsidRDefault="006C0606" w:rsidP="00A94C9F">
            <w:pPr>
              <w:spacing w:line="280" w:lineRule="exact"/>
              <w:rPr>
                <w:rFonts w:ascii="ＭＳ 明朝" w:hAnsi="ＭＳ 明朝"/>
                <w:sz w:val="20"/>
                <w:szCs w:val="20"/>
              </w:rPr>
            </w:pPr>
          </w:p>
          <w:p w14:paraId="415E92FD" w14:textId="77777777" w:rsidR="006C0606" w:rsidRPr="00E465A3" w:rsidRDefault="006C0606" w:rsidP="00A94C9F">
            <w:pPr>
              <w:spacing w:line="280" w:lineRule="exact"/>
              <w:rPr>
                <w:rFonts w:ascii="ＭＳ 明朝" w:hAnsi="ＭＳ 明朝"/>
                <w:sz w:val="20"/>
                <w:szCs w:val="20"/>
              </w:rPr>
            </w:pPr>
          </w:p>
          <w:p w14:paraId="415E92FE" w14:textId="77777777" w:rsidR="006C0606" w:rsidRPr="00E465A3" w:rsidRDefault="006C0606" w:rsidP="00A94C9F">
            <w:pPr>
              <w:spacing w:line="280" w:lineRule="exact"/>
              <w:rPr>
                <w:rFonts w:ascii="ＭＳ 明朝" w:hAnsi="ＭＳ 明朝"/>
                <w:sz w:val="20"/>
                <w:szCs w:val="20"/>
              </w:rPr>
            </w:pPr>
          </w:p>
          <w:p w14:paraId="415E92FF" w14:textId="77777777" w:rsidR="006C0606" w:rsidRPr="00E465A3" w:rsidRDefault="006C0606" w:rsidP="00A94C9F">
            <w:pPr>
              <w:spacing w:line="280" w:lineRule="exact"/>
              <w:rPr>
                <w:rFonts w:ascii="ＭＳ 明朝" w:hAnsi="ＭＳ 明朝"/>
                <w:sz w:val="20"/>
                <w:szCs w:val="20"/>
              </w:rPr>
            </w:pPr>
          </w:p>
          <w:p w14:paraId="415E9300" w14:textId="77777777" w:rsidR="0088192A" w:rsidRPr="00E465A3" w:rsidRDefault="0088192A" w:rsidP="00A94C9F">
            <w:pPr>
              <w:spacing w:line="280" w:lineRule="exact"/>
              <w:rPr>
                <w:rFonts w:ascii="ＭＳ 明朝" w:hAnsi="ＭＳ 明朝"/>
                <w:sz w:val="20"/>
                <w:szCs w:val="20"/>
              </w:rPr>
            </w:pPr>
          </w:p>
          <w:p w14:paraId="415E9301" w14:textId="77777777" w:rsidR="0088192A" w:rsidRPr="00E465A3" w:rsidRDefault="0088192A" w:rsidP="00A94C9F">
            <w:pPr>
              <w:spacing w:line="280" w:lineRule="exact"/>
              <w:rPr>
                <w:rFonts w:ascii="ＭＳ 明朝" w:hAnsi="ＭＳ 明朝"/>
                <w:sz w:val="20"/>
                <w:szCs w:val="20"/>
              </w:rPr>
            </w:pPr>
          </w:p>
          <w:p w14:paraId="415E9302" w14:textId="77777777" w:rsidR="0088192A" w:rsidRPr="00E465A3" w:rsidRDefault="0088192A" w:rsidP="00A94C9F">
            <w:pPr>
              <w:spacing w:line="280" w:lineRule="exact"/>
              <w:rPr>
                <w:rFonts w:ascii="ＭＳ 明朝" w:hAnsi="ＭＳ 明朝"/>
                <w:sz w:val="20"/>
                <w:szCs w:val="20"/>
              </w:rPr>
            </w:pPr>
          </w:p>
          <w:p w14:paraId="415E9303" w14:textId="77777777" w:rsidR="002F667F" w:rsidRPr="00E465A3" w:rsidRDefault="002F667F" w:rsidP="00A94C9F">
            <w:pPr>
              <w:spacing w:line="280" w:lineRule="exact"/>
              <w:rPr>
                <w:rFonts w:ascii="ＭＳ 明朝" w:hAnsi="ＭＳ 明朝"/>
                <w:sz w:val="20"/>
                <w:szCs w:val="20"/>
              </w:rPr>
            </w:pPr>
          </w:p>
          <w:p w14:paraId="415E9304" w14:textId="77777777" w:rsidR="002F667F" w:rsidRPr="00E465A3" w:rsidRDefault="002F667F" w:rsidP="00A94C9F">
            <w:pPr>
              <w:spacing w:line="280" w:lineRule="exact"/>
              <w:ind w:leftChars="-57" w:left="-6" w:hangingChars="57" w:hanging="114"/>
              <w:rPr>
                <w:rFonts w:ascii="ＭＳ 明朝" w:hAnsi="ＭＳ 明朝"/>
                <w:sz w:val="20"/>
                <w:szCs w:val="20"/>
              </w:rPr>
            </w:pPr>
            <w:r w:rsidRPr="00E465A3">
              <w:rPr>
                <w:rFonts w:ascii="ＭＳ 明朝" w:hAnsi="ＭＳ 明朝" w:hint="eastAsia"/>
                <w:sz w:val="20"/>
                <w:szCs w:val="20"/>
              </w:rPr>
              <w:t>（２）「こころとからだ」の教育の推進</w:t>
            </w:r>
          </w:p>
          <w:p w14:paraId="415E9305" w14:textId="77777777" w:rsidR="002F667F" w:rsidRPr="00E465A3" w:rsidRDefault="002F667F" w:rsidP="00A94C9F">
            <w:pPr>
              <w:spacing w:line="280" w:lineRule="exact"/>
              <w:rPr>
                <w:rFonts w:ascii="ＭＳ 明朝" w:hAnsi="ＭＳ 明朝"/>
                <w:sz w:val="20"/>
                <w:szCs w:val="20"/>
              </w:rPr>
            </w:pPr>
          </w:p>
          <w:p w14:paraId="415E9306" w14:textId="77777777" w:rsidR="002F667F" w:rsidRPr="00E465A3" w:rsidRDefault="002F667F" w:rsidP="00A94C9F">
            <w:pPr>
              <w:spacing w:line="280" w:lineRule="exact"/>
              <w:rPr>
                <w:rFonts w:ascii="ＭＳ 明朝" w:hAnsi="ＭＳ 明朝"/>
                <w:sz w:val="20"/>
                <w:szCs w:val="20"/>
              </w:rPr>
            </w:pPr>
          </w:p>
          <w:p w14:paraId="415E9307" w14:textId="77777777" w:rsidR="002F667F" w:rsidRPr="00E465A3" w:rsidRDefault="002F667F" w:rsidP="00A94C9F">
            <w:pPr>
              <w:spacing w:line="280" w:lineRule="exact"/>
              <w:rPr>
                <w:rFonts w:ascii="ＭＳ 明朝" w:hAnsi="ＭＳ 明朝"/>
                <w:sz w:val="20"/>
                <w:szCs w:val="20"/>
              </w:rPr>
            </w:pPr>
          </w:p>
          <w:p w14:paraId="415E9308" w14:textId="77777777" w:rsidR="00BF5F6C" w:rsidRPr="00E465A3" w:rsidRDefault="00BF5F6C" w:rsidP="00A94C9F">
            <w:pPr>
              <w:spacing w:line="280" w:lineRule="exact"/>
              <w:ind w:leftChars="-57" w:left="-6" w:hangingChars="57" w:hanging="114"/>
              <w:rPr>
                <w:rFonts w:ascii="ＭＳ 明朝" w:hAnsi="ＭＳ 明朝"/>
                <w:sz w:val="20"/>
                <w:szCs w:val="20"/>
              </w:rPr>
            </w:pPr>
          </w:p>
          <w:p w14:paraId="415E9309" w14:textId="77777777" w:rsidR="00CD7F7E" w:rsidRPr="00E465A3" w:rsidRDefault="00CD7F7E" w:rsidP="00A94C9F">
            <w:pPr>
              <w:spacing w:line="280" w:lineRule="exact"/>
              <w:ind w:leftChars="-57" w:left="-6" w:hangingChars="57" w:hanging="114"/>
              <w:rPr>
                <w:rFonts w:ascii="ＭＳ 明朝" w:hAnsi="ＭＳ 明朝"/>
                <w:sz w:val="20"/>
                <w:szCs w:val="20"/>
              </w:rPr>
            </w:pPr>
          </w:p>
          <w:p w14:paraId="415E930A" w14:textId="77777777" w:rsidR="002F667F" w:rsidRPr="00E465A3" w:rsidRDefault="002F667F" w:rsidP="00A94C9F">
            <w:pPr>
              <w:ind w:leftChars="-57" w:left="-6" w:hangingChars="57" w:hanging="114"/>
              <w:rPr>
                <w:rFonts w:ascii="ＭＳ 明朝" w:hAnsi="ＭＳ 明朝"/>
                <w:sz w:val="20"/>
                <w:szCs w:val="20"/>
              </w:rPr>
            </w:pPr>
            <w:r w:rsidRPr="00E465A3">
              <w:rPr>
                <w:rFonts w:ascii="ＭＳ 明朝" w:hAnsi="ＭＳ 明朝" w:hint="eastAsia"/>
                <w:sz w:val="20"/>
                <w:szCs w:val="20"/>
              </w:rPr>
              <w:t>（</w:t>
            </w:r>
            <w:r w:rsidR="00655560" w:rsidRPr="00E465A3">
              <w:rPr>
                <w:rFonts w:ascii="ＭＳ 明朝" w:hAnsi="ＭＳ 明朝" w:hint="eastAsia"/>
                <w:sz w:val="20"/>
                <w:szCs w:val="20"/>
              </w:rPr>
              <w:t>３</w:t>
            </w:r>
            <w:r w:rsidRPr="00E465A3">
              <w:rPr>
                <w:rFonts w:ascii="ＭＳ 明朝" w:hAnsi="ＭＳ 明朝" w:hint="eastAsia"/>
                <w:sz w:val="20"/>
                <w:szCs w:val="20"/>
              </w:rPr>
              <w:t>）異文化理解等国際交流の充実</w:t>
            </w:r>
          </w:p>
          <w:p w14:paraId="415E930B" w14:textId="77777777" w:rsidR="002F667F" w:rsidRPr="00E465A3" w:rsidRDefault="002F667F" w:rsidP="00655560">
            <w:pPr>
              <w:ind w:leftChars="-57" w:left="-6" w:hangingChars="57" w:hanging="114"/>
              <w:rPr>
                <w:rFonts w:ascii="ＭＳ 明朝" w:hAnsi="ＭＳ 明朝"/>
                <w:sz w:val="20"/>
                <w:szCs w:val="20"/>
              </w:rPr>
            </w:pPr>
            <w:r w:rsidRPr="00E465A3">
              <w:rPr>
                <w:rFonts w:ascii="ＭＳ 明朝" w:hAnsi="ＭＳ 明朝" w:hint="eastAsia"/>
                <w:sz w:val="20"/>
                <w:szCs w:val="20"/>
              </w:rPr>
              <w:t>（</w:t>
            </w:r>
            <w:r w:rsidR="00655560" w:rsidRPr="00E465A3">
              <w:rPr>
                <w:rFonts w:ascii="ＭＳ 明朝" w:hAnsi="ＭＳ 明朝" w:hint="eastAsia"/>
                <w:sz w:val="20"/>
                <w:szCs w:val="20"/>
              </w:rPr>
              <w:t>４</w:t>
            </w:r>
            <w:r w:rsidRPr="00E465A3">
              <w:rPr>
                <w:rFonts w:ascii="ＭＳ 明朝" w:hAnsi="ＭＳ 明朝" w:hint="eastAsia"/>
                <w:sz w:val="20"/>
                <w:szCs w:val="20"/>
              </w:rPr>
              <w:t>）地域の障がい者理解推進</w:t>
            </w:r>
          </w:p>
        </w:tc>
        <w:tc>
          <w:tcPr>
            <w:tcW w:w="4394" w:type="dxa"/>
            <w:tcBorders>
              <w:right w:val="dashed" w:sz="4" w:space="0" w:color="auto"/>
            </w:tcBorders>
            <w:shd w:val="clear" w:color="auto" w:fill="auto"/>
            <w:tcMar>
              <w:top w:w="85" w:type="dxa"/>
              <w:bottom w:w="85" w:type="dxa"/>
            </w:tcMar>
          </w:tcPr>
          <w:p w14:paraId="415E930C" w14:textId="77777777" w:rsidR="002F667F" w:rsidRPr="00E465A3" w:rsidRDefault="002F667F" w:rsidP="00A94C9F">
            <w:pPr>
              <w:spacing w:line="280" w:lineRule="exact"/>
              <w:ind w:left="540" w:hangingChars="300" w:hanging="540"/>
              <w:rPr>
                <w:rFonts w:ascii="ＭＳ 明朝" w:hAnsi="ＭＳ 明朝"/>
                <w:sz w:val="18"/>
                <w:szCs w:val="18"/>
              </w:rPr>
            </w:pPr>
            <w:r w:rsidRPr="00E465A3">
              <w:rPr>
                <w:rFonts w:ascii="ＭＳ 明朝" w:hAnsi="ＭＳ 明朝" w:hint="eastAsia"/>
                <w:sz w:val="18"/>
                <w:szCs w:val="18"/>
              </w:rPr>
              <w:t>（１）自己肯定感を育むキャリア教育の推進</w:t>
            </w:r>
          </w:p>
          <w:p w14:paraId="415E930D" w14:textId="77777777" w:rsidR="002F667F" w:rsidRPr="00E465A3" w:rsidRDefault="002F667F" w:rsidP="00A94C9F">
            <w:pPr>
              <w:spacing w:line="280" w:lineRule="exact"/>
              <w:ind w:leftChars="150" w:left="585" w:hangingChars="150" w:hanging="270"/>
              <w:rPr>
                <w:rFonts w:ascii="ＭＳ 明朝" w:hAnsi="ＭＳ 明朝"/>
                <w:sz w:val="18"/>
                <w:szCs w:val="18"/>
              </w:rPr>
            </w:pPr>
            <w:r w:rsidRPr="00E465A3">
              <w:rPr>
                <w:rFonts w:ascii="ＭＳ 明朝" w:hAnsi="ＭＳ 明朝" w:hint="eastAsia"/>
                <w:sz w:val="18"/>
                <w:szCs w:val="18"/>
              </w:rPr>
              <w:t>ア　小学部段階から、児童生徒の障がいの特性や発達段階に応じたキャリア教育の推進を図る。</w:t>
            </w:r>
          </w:p>
          <w:p w14:paraId="415E930E" w14:textId="77777777" w:rsidR="006C0606" w:rsidRPr="00E465A3" w:rsidRDefault="006C0606" w:rsidP="00A94C9F">
            <w:pPr>
              <w:spacing w:line="280" w:lineRule="exact"/>
              <w:ind w:leftChars="150" w:left="585" w:hangingChars="150" w:hanging="270"/>
              <w:rPr>
                <w:rFonts w:ascii="ＭＳ 明朝" w:hAnsi="ＭＳ 明朝"/>
                <w:sz w:val="18"/>
                <w:szCs w:val="18"/>
              </w:rPr>
            </w:pPr>
            <w:r w:rsidRPr="00E465A3">
              <w:rPr>
                <w:rFonts w:ascii="ＭＳ 明朝" w:hAnsi="ＭＳ 明朝" w:hint="eastAsia"/>
                <w:sz w:val="18"/>
                <w:szCs w:val="18"/>
              </w:rPr>
              <w:t>イ　高等部１年次より、卒業を見据えた取り組みを進め、生徒の自己実現を支える進路指導を行う。</w:t>
            </w:r>
          </w:p>
          <w:p w14:paraId="415E930F" w14:textId="77777777" w:rsidR="0088192A" w:rsidRPr="00E465A3" w:rsidRDefault="002F667F" w:rsidP="0088192A">
            <w:pPr>
              <w:spacing w:line="280" w:lineRule="exact"/>
              <w:ind w:leftChars="-119" w:left="504" w:hangingChars="419" w:hanging="754"/>
              <w:rPr>
                <w:rFonts w:ascii="ＭＳ 明朝" w:hAnsi="ＭＳ 明朝"/>
                <w:sz w:val="18"/>
                <w:szCs w:val="18"/>
              </w:rPr>
            </w:pPr>
            <w:r w:rsidRPr="00E465A3">
              <w:rPr>
                <w:rFonts w:ascii="ＭＳ 明朝" w:hAnsi="ＭＳ 明朝" w:hint="eastAsia"/>
                <w:sz w:val="18"/>
                <w:szCs w:val="18"/>
              </w:rPr>
              <w:t xml:space="preserve">　　　</w:t>
            </w:r>
            <w:r w:rsidR="006C0606" w:rsidRPr="00E465A3">
              <w:rPr>
                <w:rFonts w:ascii="ＭＳ 明朝" w:hAnsi="ＭＳ 明朝" w:hint="eastAsia"/>
                <w:sz w:val="18"/>
                <w:szCs w:val="18"/>
              </w:rPr>
              <w:t>ウ</w:t>
            </w:r>
            <w:r w:rsidRPr="00E465A3">
              <w:rPr>
                <w:rFonts w:ascii="ＭＳ 明朝" w:hAnsi="ＭＳ 明朝" w:hint="eastAsia"/>
                <w:sz w:val="18"/>
                <w:szCs w:val="18"/>
              </w:rPr>
              <w:t xml:space="preserve">　</w:t>
            </w:r>
            <w:r w:rsidR="004E0D7F" w:rsidRPr="00E465A3">
              <w:rPr>
                <w:rFonts w:ascii="ＭＳ 明朝" w:hAnsi="ＭＳ 明朝" w:hint="eastAsia"/>
                <w:sz w:val="18"/>
                <w:szCs w:val="18"/>
              </w:rPr>
              <w:t>高等部において、</w:t>
            </w:r>
            <w:r w:rsidR="00655560" w:rsidRPr="00E465A3">
              <w:rPr>
                <w:rFonts w:ascii="ＭＳ 明朝" w:hAnsi="ＭＳ 明朝" w:hint="eastAsia"/>
                <w:sz w:val="18"/>
                <w:szCs w:val="18"/>
              </w:rPr>
              <w:t>各授業内容と生徒一人ひとりの具体的目標(資格やスキル取得等)およびニーズをすり合わせ、進路の決定につながる力を育成する。</w:t>
            </w:r>
          </w:p>
          <w:p w14:paraId="415E9310" w14:textId="77777777" w:rsidR="004E0D7F" w:rsidRPr="00E465A3" w:rsidRDefault="004E0D7F" w:rsidP="0088192A">
            <w:pPr>
              <w:spacing w:line="280" w:lineRule="exact"/>
              <w:ind w:leftChars="99" w:left="208" w:firstLineChars="60" w:firstLine="108"/>
              <w:rPr>
                <w:rFonts w:ascii="ＭＳ 明朝" w:hAnsi="ＭＳ 明朝"/>
                <w:sz w:val="18"/>
                <w:szCs w:val="18"/>
              </w:rPr>
            </w:pPr>
            <w:r w:rsidRPr="00E465A3">
              <w:rPr>
                <w:rFonts w:ascii="ＭＳ 明朝" w:hAnsi="ＭＳ 明朝" w:hint="eastAsia"/>
                <w:sz w:val="18"/>
                <w:szCs w:val="18"/>
              </w:rPr>
              <w:t>エ　卒業生のアフターケア及び定着支援を行う</w:t>
            </w:r>
          </w:p>
          <w:p w14:paraId="415E9311" w14:textId="77777777" w:rsidR="004E0D7F" w:rsidRPr="00E465A3" w:rsidRDefault="004E0D7F" w:rsidP="00A94C9F">
            <w:pPr>
              <w:spacing w:line="280" w:lineRule="exact"/>
              <w:ind w:leftChars="-119" w:left="504" w:hangingChars="419" w:hanging="754"/>
              <w:rPr>
                <w:rFonts w:ascii="ＭＳ 明朝" w:hAnsi="ＭＳ 明朝"/>
                <w:sz w:val="18"/>
                <w:szCs w:val="18"/>
              </w:rPr>
            </w:pPr>
          </w:p>
          <w:p w14:paraId="415E9312" w14:textId="77777777" w:rsidR="002F667F" w:rsidRPr="00E465A3" w:rsidRDefault="004E0D7F" w:rsidP="00A94C9F">
            <w:pPr>
              <w:spacing w:line="280" w:lineRule="exact"/>
              <w:ind w:leftChars="151" w:left="502" w:hangingChars="103" w:hanging="185"/>
              <w:rPr>
                <w:rFonts w:ascii="ＭＳ 明朝" w:hAnsi="ＭＳ 明朝"/>
                <w:sz w:val="18"/>
                <w:szCs w:val="18"/>
              </w:rPr>
            </w:pPr>
            <w:r w:rsidRPr="00E465A3">
              <w:rPr>
                <w:rFonts w:ascii="ＭＳ 明朝" w:hAnsi="ＭＳ 明朝" w:hint="eastAsia"/>
                <w:sz w:val="18"/>
                <w:szCs w:val="18"/>
              </w:rPr>
              <w:t>オ</w:t>
            </w:r>
            <w:r w:rsidR="002F667F" w:rsidRPr="00E465A3">
              <w:rPr>
                <w:rFonts w:ascii="ＭＳ 明朝" w:hAnsi="ＭＳ 明朝" w:hint="eastAsia"/>
                <w:sz w:val="18"/>
                <w:szCs w:val="18"/>
              </w:rPr>
              <w:t xml:space="preserve">　保護者が家庭教育について考えたり相談したりできる機会を提供する。</w:t>
            </w:r>
          </w:p>
          <w:p w14:paraId="415E9313" w14:textId="77777777" w:rsidR="002F667F" w:rsidRPr="00E465A3" w:rsidRDefault="002F667F" w:rsidP="00A94C9F">
            <w:pPr>
              <w:spacing w:line="280" w:lineRule="exact"/>
              <w:ind w:left="540" w:hangingChars="300" w:hanging="540"/>
              <w:rPr>
                <w:rFonts w:ascii="ＭＳ 明朝" w:hAnsi="ＭＳ 明朝"/>
                <w:sz w:val="18"/>
                <w:szCs w:val="18"/>
              </w:rPr>
            </w:pPr>
            <w:r w:rsidRPr="00E465A3">
              <w:rPr>
                <w:rFonts w:ascii="ＭＳ 明朝" w:hAnsi="ＭＳ 明朝" w:hint="eastAsia"/>
                <w:sz w:val="18"/>
                <w:szCs w:val="18"/>
              </w:rPr>
              <w:t>（２）「こころとからだ」の教育を推進する。</w:t>
            </w:r>
          </w:p>
          <w:p w14:paraId="415E9314" w14:textId="77777777" w:rsidR="002F667F" w:rsidRPr="00E465A3" w:rsidRDefault="002F667F" w:rsidP="00A94C9F">
            <w:pPr>
              <w:spacing w:line="280" w:lineRule="exact"/>
              <w:ind w:leftChars="152" w:left="600" w:hangingChars="156" w:hanging="281"/>
              <w:rPr>
                <w:rFonts w:ascii="ＭＳ 明朝" w:hAnsi="ＭＳ 明朝"/>
                <w:sz w:val="18"/>
                <w:szCs w:val="18"/>
              </w:rPr>
            </w:pPr>
            <w:r w:rsidRPr="00E465A3">
              <w:rPr>
                <w:rFonts w:ascii="ＭＳ 明朝" w:hAnsi="ＭＳ 明朝" w:hint="eastAsia"/>
                <w:sz w:val="18"/>
                <w:szCs w:val="18"/>
              </w:rPr>
              <w:t>ア　運動や遊びを通じて基礎的な技能を獲得し体力を向上させる。</w:t>
            </w:r>
          </w:p>
          <w:p w14:paraId="415E9315" w14:textId="77777777" w:rsidR="002F667F" w:rsidRPr="00E465A3" w:rsidRDefault="002F667F" w:rsidP="00A94C9F">
            <w:pPr>
              <w:spacing w:line="280" w:lineRule="exact"/>
              <w:ind w:leftChars="-19" w:left="174" w:hangingChars="119" w:hanging="214"/>
              <w:rPr>
                <w:rFonts w:ascii="ＭＳ 明朝" w:hAnsi="ＭＳ 明朝"/>
                <w:sz w:val="18"/>
                <w:szCs w:val="18"/>
              </w:rPr>
            </w:pPr>
            <w:r w:rsidRPr="00E465A3">
              <w:rPr>
                <w:rFonts w:ascii="ＭＳ 明朝" w:hAnsi="ＭＳ 明朝" w:hint="eastAsia"/>
                <w:sz w:val="18"/>
                <w:szCs w:val="18"/>
              </w:rPr>
              <w:t xml:space="preserve">　　イ　性に関する指導の取り組みを進める。</w:t>
            </w:r>
          </w:p>
          <w:p w14:paraId="415E9316" w14:textId="77777777" w:rsidR="002F667F" w:rsidRPr="00E465A3" w:rsidRDefault="002F667F" w:rsidP="00A94C9F">
            <w:pPr>
              <w:spacing w:line="280" w:lineRule="exact"/>
              <w:ind w:leftChars="-19" w:left="174" w:hangingChars="119" w:hanging="214"/>
              <w:rPr>
                <w:rFonts w:ascii="ＭＳ 明朝" w:hAnsi="ＭＳ 明朝"/>
                <w:sz w:val="18"/>
                <w:szCs w:val="18"/>
              </w:rPr>
            </w:pPr>
            <w:r w:rsidRPr="00E465A3">
              <w:rPr>
                <w:rFonts w:ascii="ＭＳ 明朝" w:hAnsi="ＭＳ 明朝" w:hint="eastAsia"/>
                <w:sz w:val="18"/>
                <w:szCs w:val="18"/>
              </w:rPr>
              <w:t xml:space="preserve">　　ウ　肥満予防の観点から食育を推進する。</w:t>
            </w:r>
          </w:p>
          <w:p w14:paraId="415E9317" w14:textId="77777777" w:rsidR="00BF5F6C" w:rsidRPr="00E465A3" w:rsidRDefault="00BF5F6C" w:rsidP="00A94C9F">
            <w:pPr>
              <w:spacing w:line="280" w:lineRule="exact"/>
              <w:ind w:leftChars="16" w:left="155" w:hangingChars="67" w:hanging="121"/>
              <w:rPr>
                <w:rFonts w:ascii="ＭＳ 明朝" w:hAnsi="ＭＳ 明朝"/>
                <w:sz w:val="18"/>
                <w:szCs w:val="18"/>
              </w:rPr>
            </w:pPr>
          </w:p>
          <w:p w14:paraId="415E9318" w14:textId="77777777" w:rsidR="002F667F" w:rsidRPr="00E465A3" w:rsidRDefault="002F667F" w:rsidP="00A94C9F">
            <w:pPr>
              <w:spacing w:line="280" w:lineRule="exact"/>
              <w:ind w:leftChars="16" w:left="183" w:hangingChars="83" w:hanging="149"/>
              <w:rPr>
                <w:rFonts w:ascii="ＭＳ 明朝" w:hAnsi="ＭＳ 明朝"/>
                <w:sz w:val="18"/>
                <w:szCs w:val="18"/>
              </w:rPr>
            </w:pPr>
          </w:p>
          <w:p w14:paraId="415E9319" w14:textId="77777777" w:rsidR="002F667F" w:rsidRPr="00E465A3" w:rsidRDefault="00655560" w:rsidP="00A94C9F">
            <w:pPr>
              <w:spacing w:line="280" w:lineRule="exact"/>
              <w:ind w:leftChars="16" w:left="183" w:hangingChars="83" w:hanging="149"/>
              <w:rPr>
                <w:rFonts w:ascii="ＭＳ 明朝" w:hAnsi="ＭＳ 明朝"/>
                <w:sz w:val="18"/>
                <w:szCs w:val="18"/>
              </w:rPr>
            </w:pPr>
            <w:r w:rsidRPr="00E465A3">
              <w:rPr>
                <w:rFonts w:ascii="ＭＳ 明朝" w:hAnsi="ＭＳ 明朝" w:hint="eastAsia"/>
                <w:sz w:val="18"/>
                <w:szCs w:val="18"/>
              </w:rPr>
              <w:t>（３</w:t>
            </w:r>
            <w:r w:rsidR="002F667F" w:rsidRPr="00E465A3">
              <w:rPr>
                <w:rFonts w:ascii="ＭＳ 明朝" w:hAnsi="ＭＳ 明朝" w:hint="eastAsia"/>
                <w:sz w:val="18"/>
                <w:szCs w:val="18"/>
              </w:rPr>
              <w:t>）グローバル社会に対応するため英語教育、異文化理解等国際交流の時間の充実を図る。</w:t>
            </w:r>
          </w:p>
          <w:p w14:paraId="415E931A" w14:textId="77777777" w:rsidR="002F667F" w:rsidRPr="00E465A3" w:rsidRDefault="00655560" w:rsidP="004E0D7F">
            <w:pPr>
              <w:spacing w:line="280" w:lineRule="exact"/>
              <w:ind w:leftChars="16" w:left="183" w:hangingChars="83" w:hanging="149"/>
              <w:rPr>
                <w:rFonts w:ascii="ＭＳ 明朝" w:hAnsi="ＭＳ 明朝"/>
                <w:sz w:val="18"/>
                <w:szCs w:val="18"/>
              </w:rPr>
            </w:pPr>
            <w:r w:rsidRPr="00E465A3">
              <w:rPr>
                <w:rFonts w:ascii="ＭＳ 明朝" w:hAnsi="ＭＳ 明朝" w:hint="eastAsia"/>
                <w:sz w:val="18"/>
                <w:szCs w:val="18"/>
              </w:rPr>
              <w:t>（４</w:t>
            </w:r>
            <w:r w:rsidR="002F667F" w:rsidRPr="00E465A3">
              <w:rPr>
                <w:rFonts w:ascii="ＭＳ 明朝" w:hAnsi="ＭＳ 明朝" w:hint="eastAsia"/>
                <w:sz w:val="18"/>
                <w:szCs w:val="18"/>
              </w:rPr>
              <w:t>）</w:t>
            </w:r>
            <w:r w:rsidR="004E0D7F" w:rsidRPr="00E465A3">
              <w:rPr>
                <w:rFonts w:ascii="ＭＳ 明朝" w:hAnsi="ＭＳ 明朝" w:hint="eastAsia"/>
                <w:sz w:val="18"/>
                <w:szCs w:val="18"/>
              </w:rPr>
              <w:t>交流及び共同学習の充実</w:t>
            </w:r>
          </w:p>
        </w:tc>
        <w:tc>
          <w:tcPr>
            <w:tcW w:w="3828" w:type="dxa"/>
            <w:tcBorders>
              <w:right w:val="dashed" w:sz="4" w:space="0" w:color="auto"/>
            </w:tcBorders>
            <w:tcMar>
              <w:top w:w="85" w:type="dxa"/>
              <w:bottom w:w="85" w:type="dxa"/>
            </w:tcMar>
          </w:tcPr>
          <w:p w14:paraId="415E931B" w14:textId="77777777" w:rsidR="002F667F" w:rsidRPr="00E465A3" w:rsidRDefault="002F667F" w:rsidP="00A94C9F">
            <w:pPr>
              <w:spacing w:line="280" w:lineRule="exact"/>
              <w:rPr>
                <w:rFonts w:ascii="ＭＳ 明朝" w:hAnsi="ＭＳ 明朝"/>
                <w:sz w:val="16"/>
                <w:szCs w:val="16"/>
              </w:rPr>
            </w:pPr>
            <w:r w:rsidRPr="00E465A3">
              <w:rPr>
                <w:rFonts w:ascii="ＭＳ 明朝" w:hAnsi="ＭＳ 明朝" w:hint="eastAsia"/>
                <w:sz w:val="16"/>
                <w:szCs w:val="16"/>
              </w:rPr>
              <w:t>（１）</w:t>
            </w:r>
          </w:p>
          <w:p w14:paraId="415E931C"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ア　キャリア教育についての学校全体での研修会を開催（年</w:t>
            </w:r>
            <w:r w:rsidR="00BF5F6C" w:rsidRPr="00E465A3">
              <w:rPr>
                <w:rFonts w:ascii="ＭＳ 明朝" w:hAnsi="ＭＳ 明朝" w:hint="eastAsia"/>
                <w:sz w:val="16"/>
                <w:szCs w:val="16"/>
              </w:rPr>
              <w:t>２</w:t>
            </w:r>
            <w:r w:rsidRPr="00E465A3">
              <w:rPr>
                <w:rFonts w:ascii="ＭＳ 明朝" w:hAnsi="ＭＳ 明朝" w:hint="eastAsia"/>
                <w:sz w:val="16"/>
                <w:szCs w:val="16"/>
              </w:rPr>
              <w:t>回）</w:t>
            </w:r>
          </w:p>
          <w:p w14:paraId="415E931D" w14:textId="77777777" w:rsidR="006C0606" w:rsidRPr="00E465A3" w:rsidRDefault="006C0606" w:rsidP="00A94C9F">
            <w:pPr>
              <w:spacing w:line="280" w:lineRule="exact"/>
              <w:ind w:left="160" w:hangingChars="100" w:hanging="160"/>
              <w:rPr>
                <w:rFonts w:ascii="ＭＳ 明朝" w:hAnsi="ＭＳ 明朝"/>
                <w:sz w:val="16"/>
                <w:szCs w:val="16"/>
              </w:rPr>
            </w:pPr>
          </w:p>
          <w:p w14:paraId="415E931E" w14:textId="795F6C87" w:rsidR="006C0606" w:rsidRPr="00E465A3" w:rsidRDefault="006C0606" w:rsidP="006C0606">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イ 高等部</w:t>
            </w:r>
            <w:r w:rsidR="00E465A3">
              <w:rPr>
                <w:rFonts w:ascii="ＭＳ 明朝" w:hAnsi="ＭＳ 明朝" w:hint="eastAsia"/>
                <w:sz w:val="16"/>
                <w:szCs w:val="16"/>
              </w:rPr>
              <w:t>３</w:t>
            </w:r>
            <w:r w:rsidRPr="00E465A3">
              <w:rPr>
                <w:rFonts w:ascii="ＭＳ 明朝" w:hAnsi="ＭＳ 明朝" w:hint="eastAsia"/>
                <w:sz w:val="16"/>
                <w:szCs w:val="16"/>
              </w:rPr>
              <w:t>年生の進路指導：</w:t>
            </w:r>
          </w:p>
          <w:p w14:paraId="415E931F" w14:textId="77777777" w:rsidR="006C0606" w:rsidRPr="00E465A3" w:rsidRDefault="006C0606" w:rsidP="006C0606">
            <w:pPr>
              <w:spacing w:line="280" w:lineRule="exact"/>
              <w:ind w:leftChars="100" w:left="210"/>
              <w:rPr>
                <w:rFonts w:ascii="ＭＳ 明朝" w:hAnsi="ＭＳ 明朝"/>
                <w:sz w:val="16"/>
                <w:szCs w:val="16"/>
              </w:rPr>
            </w:pPr>
            <w:r w:rsidRPr="00E465A3">
              <w:rPr>
                <w:rFonts w:ascii="ＭＳ 明朝" w:hAnsi="ＭＳ 明朝" w:hint="eastAsia"/>
                <w:sz w:val="16"/>
                <w:szCs w:val="16"/>
              </w:rPr>
              <w:t>卒業時の就職者及び近い将来に就労をめざした進路をめざず者（20％）</w:t>
            </w:r>
          </w:p>
          <w:p w14:paraId="415E9320" w14:textId="77777777" w:rsidR="002F667F" w:rsidRPr="00E465A3" w:rsidRDefault="006C0606"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ウ</w:t>
            </w:r>
            <w:r w:rsidR="002F667F" w:rsidRPr="00E465A3">
              <w:rPr>
                <w:rFonts w:ascii="ＭＳ 明朝" w:hAnsi="ＭＳ 明朝" w:hint="eastAsia"/>
                <w:sz w:val="16"/>
                <w:szCs w:val="16"/>
              </w:rPr>
              <w:t xml:space="preserve">　</w:t>
            </w:r>
            <w:r w:rsidR="00655560" w:rsidRPr="00E465A3">
              <w:rPr>
                <w:rFonts w:ascii="ＭＳ 明朝" w:hAnsi="ＭＳ 明朝" w:hint="eastAsia"/>
                <w:sz w:val="16"/>
                <w:szCs w:val="16"/>
              </w:rPr>
              <w:t>「コース制」の授業について中期的な計画として、運営面の課題を検証しつつ、生徒の自己実現をめざした方向性について検討を始める。</w:t>
            </w:r>
          </w:p>
          <w:p w14:paraId="415E9321" w14:textId="77777777" w:rsidR="004E0D7F" w:rsidRPr="00E465A3" w:rsidRDefault="004E0D7F" w:rsidP="00A94C9F">
            <w:pPr>
              <w:spacing w:line="280" w:lineRule="exact"/>
              <w:ind w:left="160" w:hangingChars="100" w:hanging="160"/>
              <w:rPr>
                <w:rFonts w:ascii="ＭＳ 明朝" w:hAnsi="ＭＳ 明朝"/>
                <w:sz w:val="16"/>
                <w:szCs w:val="16"/>
              </w:rPr>
            </w:pPr>
          </w:p>
          <w:p w14:paraId="415E9322" w14:textId="77777777" w:rsidR="004E0D7F" w:rsidRPr="00E465A3" w:rsidRDefault="004E0D7F" w:rsidP="0088192A">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エ　定着支援事業所等の実態について情報を整理</w:t>
            </w:r>
            <w:r w:rsidR="0088192A" w:rsidRPr="00E465A3">
              <w:rPr>
                <w:rFonts w:ascii="ＭＳ 明朝" w:hAnsi="ＭＳ 明朝" w:hint="eastAsia"/>
                <w:sz w:val="16"/>
                <w:szCs w:val="16"/>
              </w:rPr>
              <w:t>し、資料としてまとめる</w:t>
            </w:r>
            <w:r w:rsidRPr="00E465A3">
              <w:rPr>
                <w:rFonts w:ascii="ＭＳ 明朝" w:hAnsi="ＭＳ 明朝" w:hint="eastAsia"/>
                <w:sz w:val="16"/>
                <w:szCs w:val="16"/>
              </w:rPr>
              <w:t>。</w:t>
            </w:r>
          </w:p>
          <w:p w14:paraId="415E9323" w14:textId="37CEDAD8" w:rsidR="002F667F" w:rsidRPr="00E465A3" w:rsidRDefault="004E0D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オ</w:t>
            </w:r>
            <w:r w:rsidR="002F667F" w:rsidRPr="00E465A3">
              <w:rPr>
                <w:rFonts w:ascii="ＭＳ 明朝" w:hAnsi="ＭＳ 明朝" w:hint="eastAsia"/>
                <w:sz w:val="16"/>
                <w:szCs w:val="16"/>
              </w:rPr>
              <w:t xml:space="preserve">　先輩保護者による相談会（年</w:t>
            </w:r>
            <w:r w:rsidR="00E465A3">
              <w:rPr>
                <w:rFonts w:ascii="ＭＳ 明朝" w:hAnsi="ＭＳ 明朝" w:hint="eastAsia"/>
                <w:sz w:val="16"/>
                <w:szCs w:val="16"/>
              </w:rPr>
              <w:t>１</w:t>
            </w:r>
            <w:r w:rsidR="002F667F" w:rsidRPr="00E465A3">
              <w:rPr>
                <w:rFonts w:ascii="ＭＳ 明朝" w:hAnsi="ＭＳ 明朝" w:hint="eastAsia"/>
                <w:sz w:val="16"/>
                <w:szCs w:val="16"/>
              </w:rPr>
              <w:t>回）</w:t>
            </w:r>
          </w:p>
          <w:p w14:paraId="415E9324" w14:textId="77777777" w:rsidR="006C0606" w:rsidRPr="00E465A3" w:rsidRDefault="006C0606" w:rsidP="00A94C9F">
            <w:pPr>
              <w:spacing w:line="280" w:lineRule="exact"/>
              <w:rPr>
                <w:rFonts w:ascii="ＭＳ 明朝" w:hAnsi="ＭＳ 明朝"/>
                <w:sz w:val="16"/>
                <w:szCs w:val="16"/>
              </w:rPr>
            </w:pPr>
          </w:p>
          <w:p w14:paraId="415E9325" w14:textId="77777777" w:rsidR="002F667F" w:rsidRPr="00E465A3" w:rsidRDefault="002F667F" w:rsidP="00A94C9F">
            <w:pPr>
              <w:spacing w:line="280" w:lineRule="exact"/>
              <w:rPr>
                <w:rFonts w:ascii="ＭＳ 明朝" w:hAnsi="ＭＳ 明朝"/>
                <w:sz w:val="16"/>
                <w:szCs w:val="16"/>
              </w:rPr>
            </w:pPr>
            <w:r w:rsidRPr="00E465A3">
              <w:rPr>
                <w:rFonts w:ascii="ＭＳ 明朝" w:hAnsi="ＭＳ 明朝" w:hint="eastAsia"/>
                <w:sz w:val="16"/>
                <w:szCs w:val="16"/>
              </w:rPr>
              <w:t>（２）</w:t>
            </w:r>
          </w:p>
          <w:p w14:paraId="415E9326" w14:textId="5DA75C16"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ア　大型遊具を活用した授業。（小中学部各</w:t>
            </w:r>
            <w:r w:rsidR="00E465A3">
              <w:rPr>
                <w:rFonts w:ascii="ＭＳ 明朝" w:hAnsi="ＭＳ 明朝" w:hint="eastAsia"/>
                <w:sz w:val="16"/>
                <w:szCs w:val="16"/>
              </w:rPr>
              <w:t>５</w:t>
            </w:r>
            <w:r w:rsidRPr="00E465A3">
              <w:rPr>
                <w:rFonts w:ascii="ＭＳ 明朝" w:hAnsi="ＭＳ 明朝" w:hint="eastAsia"/>
                <w:sz w:val="16"/>
                <w:szCs w:val="16"/>
              </w:rPr>
              <w:t>回</w:t>
            </w:r>
            <w:r w:rsidR="00BF5F6C" w:rsidRPr="00E465A3">
              <w:rPr>
                <w:rFonts w:ascii="ＭＳ 明朝" w:hAnsi="ＭＳ 明朝" w:hint="eastAsia"/>
                <w:sz w:val="16"/>
                <w:szCs w:val="16"/>
              </w:rPr>
              <w:t>以上</w:t>
            </w:r>
            <w:r w:rsidRPr="00E465A3">
              <w:rPr>
                <w:rFonts w:ascii="ＭＳ 明朝" w:hAnsi="ＭＳ 明朝" w:hint="eastAsia"/>
                <w:sz w:val="16"/>
                <w:szCs w:val="16"/>
              </w:rPr>
              <w:t>）</w:t>
            </w:r>
          </w:p>
          <w:p w14:paraId="415E9327" w14:textId="14E91B5E" w:rsidR="002F667F" w:rsidRPr="00E465A3" w:rsidRDefault="002F667F" w:rsidP="00A94C9F">
            <w:pPr>
              <w:spacing w:line="280" w:lineRule="exact"/>
              <w:rPr>
                <w:rFonts w:ascii="ＭＳ 明朝" w:hAnsi="ＭＳ 明朝"/>
                <w:sz w:val="16"/>
                <w:szCs w:val="16"/>
              </w:rPr>
            </w:pPr>
            <w:r w:rsidRPr="00E465A3">
              <w:rPr>
                <w:rFonts w:ascii="ＭＳ 明朝" w:hAnsi="ＭＳ 明朝" w:hint="eastAsia"/>
                <w:sz w:val="16"/>
                <w:szCs w:val="16"/>
              </w:rPr>
              <w:t>イ　性に関する指導の実施（小中学部各学年</w:t>
            </w:r>
            <w:r w:rsidR="00E465A3">
              <w:rPr>
                <w:rFonts w:ascii="ＭＳ 明朝" w:hAnsi="ＭＳ 明朝" w:hint="eastAsia"/>
                <w:sz w:val="16"/>
                <w:szCs w:val="16"/>
              </w:rPr>
              <w:t>２</w:t>
            </w:r>
            <w:r w:rsidRPr="00E465A3">
              <w:rPr>
                <w:rFonts w:ascii="ＭＳ 明朝" w:hAnsi="ＭＳ 明朝" w:hint="eastAsia"/>
                <w:sz w:val="16"/>
                <w:szCs w:val="16"/>
              </w:rPr>
              <w:t xml:space="preserve">回）　</w:t>
            </w:r>
          </w:p>
          <w:p w14:paraId="415E9328" w14:textId="77777777" w:rsidR="002F667F" w:rsidRPr="00E465A3" w:rsidRDefault="002F667F" w:rsidP="00BF5F6C">
            <w:pPr>
              <w:spacing w:line="280" w:lineRule="exact"/>
              <w:rPr>
                <w:rFonts w:ascii="ＭＳ 明朝" w:hAnsi="ＭＳ 明朝"/>
                <w:sz w:val="16"/>
                <w:szCs w:val="16"/>
              </w:rPr>
            </w:pPr>
            <w:r w:rsidRPr="00E465A3">
              <w:rPr>
                <w:rFonts w:ascii="ＭＳ 明朝" w:hAnsi="ＭＳ 明朝" w:hint="eastAsia"/>
                <w:sz w:val="16"/>
                <w:szCs w:val="16"/>
              </w:rPr>
              <w:t>ウ　保護者向けの肥満学習会を実施する。（年1回</w:t>
            </w:r>
            <w:r w:rsidR="00BF5F6C" w:rsidRPr="00E465A3">
              <w:rPr>
                <w:rFonts w:ascii="ＭＳ 明朝" w:hAnsi="ＭＳ 明朝" w:hint="eastAsia"/>
                <w:sz w:val="16"/>
                <w:szCs w:val="16"/>
              </w:rPr>
              <w:t>以上</w:t>
            </w:r>
            <w:r w:rsidRPr="00E465A3">
              <w:rPr>
                <w:rFonts w:ascii="ＭＳ 明朝" w:hAnsi="ＭＳ 明朝" w:hint="eastAsia"/>
                <w:sz w:val="16"/>
                <w:szCs w:val="16"/>
              </w:rPr>
              <w:t>）</w:t>
            </w:r>
          </w:p>
          <w:p w14:paraId="415E9329" w14:textId="77777777" w:rsidR="002F667F" w:rsidRPr="00E465A3" w:rsidRDefault="002F667F" w:rsidP="00A94C9F">
            <w:pPr>
              <w:spacing w:line="280" w:lineRule="exact"/>
              <w:ind w:left="160" w:hangingChars="100" w:hanging="160"/>
              <w:rPr>
                <w:rFonts w:ascii="ＭＳ 明朝" w:hAnsi="ＭＳ 明朝"/>
                <w:sz w:val="16"/>
                <w:szCs w:val="16"/>
              </w:rPr>
            </w:pPr>
          </w:p>
          <w:p w14:paraId="415E932A" w14:textId="77777777" w:rsidR="002F667F" w:rsidRPr="00E465A3" w:rsidRDefault="002F667F" w:rsidP="00A94C9F">
            <w:pPr>
              <w:spacing w:line="280" w:lineRule="exact"/>
              <w:ind w:left="160" w:hangingChars="100" w:hanging="160"/>
              <w:rPr>
                <w:rFonts w:ascii="ＭＳ 明朝" w:hAnsi="ＭＳ 明朝"/>
                <w:sz w:val="16"/>
                <w:szCs w:val="16"/>
              </w:rPr>
            </w:pPr>
            <w:r w:rsidRPr="00E465A3">
              <w:rPr>
                <w:rFonts w:ascii="ＭＳ 明朝" w:hAnsi="ＭＳ 明朝" w:hint="eastAsia"/>
                <w:sz w:val="16"/>
                <w:szCs w:val="16"/>
              </w:rPr>
              <w:t>（</w:t>
            </w:r>
            <w:r w:rsidR="00655560" w:rsidRPr="00E465A3">
              <w:rPr>
                <w:rFonts w:ascii="ＭＳ 明朝" w:hAnsi="ＭＳ 明朝" w:hint="eastAsia"/>
                <w:sz w:val="16"/>
                <w:szCs w:val="16"/>
              </w:rPr>
              <w:t>３</w:t>
            </w:r>
            <w:r w:rsidRPr="00E465A3">
              <w:rPr>
                <w:rFonts w:ascii="ＭＳ 明朝" w:hAnsi="ＭＳ 明朝" w:hint="eastAsia"/>
                <w:sz w:val="16"/>
                <w:szCs w:val="16"/>
              </w:rPr>
              <w:t>）人材バンク等のさらなる活用及び国際理解の授業開催（年17回</w:t>
            </w:r>
            <w:r w:rsidR="001A06A3" w:rsidRPr="00E465A3">
              <w:rPr>
                <w:rFonts w:ascii="ＭＳ 明朝" w:hAnsi="ＭＳ 明朝" w:hint="eastAsia"/>
                <w:sz w:val="16"/>
                <w:szCs w:val="16"/>
              </w:rPr>
              <w:t>以上</w:t>
            </w:r>
            <w:r w:rsidRPr="00E465A3">
              <w:rPr>
                <w:rFonts w:ascii="ＭＳ 明朝" w:hAnsi="ＭＳ 明朝" w:hint="eastAsia"/>
                <w:sz w:val="16"/>
                <w:szCs w:val="16"/>
              </w:rPr>
              <w:t>）</w:t>
            </w:r>
          </w:p>
          <w:p w14:paraId="415E932B" w14:textId="77777777" w:rsidR="002F667F" w:rsidRPr="00281A76" w:rsidRDefault="002F667F" w:rsidP="004E0D7F">
            <w:pPr>
              <w:spacing w:line="280" w:lineRule="exact"/>
              <w:ind w:left="160" w:hangingChars="100" w:hanging="160"/>
              <w:rPr>
                <w:rFonts w:ascii="ＭＳ 明朝" w:hAnsi="ＭＳ 明朝"/>
                <w:szCs w:val="21"/>
              </w:rPr>
            </w:pPr>
            <w:r w:rsidRPr="00E465A3">
              <w:rPr>
                <w:rFonts w:ascii="ＭＳ 明朝" w:hAnsi="ＭＳ 明朝" w:hint="eastAsia"/>
                <w:sz w:val="16"/>
                <w:szCs w:val="16"/>
              </w:rPr>
              <w:t>（</w:t>
            </w:r>
            <w:r w:rsidR="00655560" w:rsidRPr="00E465A3">
              <w:rPr>
                <w:rFonts w:ascii="ＭＳ 明朝" w:hAnsi="ＭＳ 明朝" w:hint="eastAsia"/>
                <w:sz w:val="16"/>
                <w:szCs w:val="16"/>
              </w:rPr>
              <w:t>４</w:t>
            </w:r>
            <w:r w:rsidRPr="00E465A3">
              <w:rPr>
                <w:rFonts w:ascii="ＭＳ 明朝" w:hAnsi="ＭＳ 明朝" w:hint="eastAsia"/>
                <w:sz w:val="16"/>
                <w:szCs w:val="16"/>
              </w:rPr>
              <w:t>）</w:t>
            </w:r>
            <w:r w:rsidR="004E0D7F" w:rsidRPr="00E465A3">
              <w:rPr>
                <w:rFonts w:ascii="ＭＳ 明朝" w:hAnsi="ＭＳ 明朝" w:hint="eastAsia"/>
                <w:sz w:val="16"/>
                <w:szCs w:val="16"/>
              </w:rPr>
              <w:t>府事業「交流及び共同学習推進事業」の最終年として本校の取組を総括し、ホームページ等で発信する。</w:t>
            </w:r>
          </w:p>
        </w:tc>
        <w:tc>
          <w:tcPr>
            <w:tcW w:w="3863" w:type="dxa"/>
            <w:tcBorders>
              <w:left w:val="dashed" w:sz="4" w:space="0" w:color="auto"/>
              <w:right w:val="single" w:sz="4" w:space="0" w:color="auto"/>
            </w:tcBorders>
            <w:shd w:val="clear" w:color="auto" w:fill="auto"/>
            <w:tcMar>
              <w:top w:w="85" w:type="dxa"/>
              <w:bottom w:w="85" w:type="dxa"/>
            </w:tcMar>
          </w:tcPr>
          <w:p w14:paraId="415E932C" w14:textId="77777777" w:rsidR="002F667F" w:rsidRPr="006C0606" w:rsidRDefault="002F667F" w:rsidP="00E50B6C">
            <w:pPr>
              <w:spacing w:line="320" w:lineRule="exact"/>
              <w:rPr>
                <w:rFonts w:ascii="ＭＳ 明朝" w:hAnsi="ＭＳ 明朝"/>
                <w:sz w:val="16"/>
                <w:szCs w:val="16"/>
              </w:rPr>
            </w:pPr>
          </w:p>
          <w:p w14:paraId="415E932D" w14:textId="77777777" w:rsidR="00E24933" w:rsidRPr="006C0606" w:rsidRDefault="00E24933" w:rsidP="00E50B6C">
            <w:pPr>
              <w:spacing w:line="320" w:lineRule="exact"/>
              <w:rPr>
                <w:rFonts w:ascii="ＭＳ 明朝" w:hAnsi="ＭＳ 明朝"/>
                <w:sz w:val="16"/>
                <w:szCs w:val="16"/>
              </w:rPr>
            </w:pPr>
          </w:p>
          <w:p w14:paraId="415E932E" w14:textId="77777777" w:rsidR="00E24933" w:rsidRDefault="00E24933" w:rsidP="00E50B6C">
            <w:pPr>
              <w:spacing w:line="320" w:lineRule="exact"/>
              <w:rPr>
                <w:rFonts w:ascii="ＭＳ 明朝" w:hAnsi="ＭＳ 明朝"/>
                <w:sz w:val="16"/>
                <w:szCs w:val="16"/>
              </w:rPr>
            </w:pPr>
          </w:p>
          <w:p w14:paraId="415E932F" w14:textId="77777777" w:rsidR="00FE1AF0" w:rsidRPr="006C0606" w:rsidRDefault="00FE1AF0" w:rsidP="00E50B6C">
            <w:pPr>
              <w:spacing w:line="320" w:lineRule="exact"/>
              <w:rPr>
                <w:rFonts w:ascii="ＭＳ 明朝" w:hAnsi="ＭＳ 明朝"/>
                <w:sz w:val="16"/>
                <w:szCs w:val="16"/>
              </w:rPr>
            </w:pPr>
          </w:p>
          <w:p w14:paraId="415E9334" w14:textId="390D1662" w:rsidR="00E24933" w:rsidRPr="006C0606" w:rsidRDefault="00E24933" w:rsidP="00BE0AAE">
            <w:pPr>
              <w:spacing w:line="320" w:lineRule="exact"/>
              <w:rPr>
                <w:rFonts w:ascii="ＭＳ 明朝" w:hAnsi="ＭＳ 明朝"/>
                <w:sz w:val="16"/>
                <w:szCs w:val="16"/>
              </w:rPr>
            </w:pPr>
          </w:p>
          <w:p w14:paraId="415E9335" w14:textId="77777777" w:rsidR="00E24933" w:rsidRPr="006C0606" w:rsidRDefault="00E24933" w:rsidP="00E50B6C">
            <w:pPr>
              <w:spacing w:line="320" w:lineRule="exact"/>
              <w:rPr>
                <w:rFonts w:ascii="ＭＳ 明朝" w:hAnsi="ＭＳ 明朝"/>
                <w:sz w:val="16"/>
                <w:szCs w:val="16"/>
              </w:rPr>
            </w:pPr>
          </w:p>
          <w:p w14:paraId="415E9336" w14:textId="77777777" w:rsidR="00E24933" w:rsidRPr="006C0606" w:rsidRDefault="00E24933" w:rsidP="00E50B6C">
            <w:pPr>
              <w:spacing w:line="320" w:lineRule="exact"/>
              <w:rPr>
                <w:rFonts w:ascii="ＭＳ 明朝" w:hAnsi="ＭＳ 明朝"/>
                <w:sz w:val="16"/>
                <w:szCs w:val="16"/>
              </w:rPr>
            </w:pPr>
          </w:p>
          <w:p w14:paraId="415E9337" w14:textId="77777777" w:rsidR="00E24933" w:rsidRPr="006C0606" w:rsidRDefault="00E24933" w:rsidP="00E50B6C">
            <w:pPr>
              <w:spacing w:line="320" w:lineRule="exact"/>
              <w:rPr>
                <w:rFonts w:ascii="ＭＳ 明朝" w:hAnsi="ＭＳ 明朝"/>
                <w:sz w:val="16"/>
                <w:szCs w:val="16"/>
              </w:rPr>
            </w:pPr>
          </w:p>
          <w:p w14:paraId="415E9338" w14:textId="77777777" w:rsidR="006C0606" w:rsidRPr="006C0606" w:rsidRDefault="006C0606" w:rsidP="00E50B6C">
            <w:pPr>
              <w:spacing w:line="320" w:lineRule="exact"/>
              <w:rPr>
                <w:rFonts w:ascii="ＭＳ 明朝" w:hAnsi="ＭＳ 明朝"/>
                <w:sz w:val="16"/>
                <w:szCs w:val="16"/>
              </w:rPr>
            </w:pPr>
          </w:p>
          <w:p w14:paraId="415E9339" w14:textId="77777777" w:rsidR="006C0606" w:rsidRPr="006C0606" w:rsidRDefault="006C0606" w:rsidP="00E50B6C">
            <w:pPr>
              <w:spacing w:line="320" w:lineRule="exact"/>
              <w:rPr>
                <w:rFonts w:ascii="ＭＳ 明朝" w:hAnsi="ＭＳ 明朝"/>
                <w:sz w:val="16"/>
                <w:szCs w:val="16"/>
              </w:rPr>
            </w:pPr>
          </w:p>
          <w:p w14:paraId="415E933A" w14:textId="77777777" w:rsidR="006C0606" w:rsidRPr="006C0606" w:rsidRDefault="006C0606" w:rsidP="00E50B6C">
            <w:pPr>
              <w:spacing w:line="320" w:lineRule="exact"/>
              <w:rPr>
                <w:rFonts w:ascii="ＭＳ 明朝" w:hAnsi="ＭＳ 明朝"/>
                <w:sz w:val="16"/>
                <w:szCs w:val="16"/>
              </w:rPr>
            </w:pPr>
          </w:p>
          <w:p w14:paraId="415E933B" w14:textId="77777777" w:rsidR="00E24933" w:rsidRDefault="00E24933" w:rsidP="00E50B6C">
            <w:pPr>
              <w:spacing w:line="320" w:lineRule="exact"/>
              <w:rPr>
                <w:rFonts w:ascii="ＭＳ 明朝" w:hAnsi="ＭＳ 明朝"/>
                <w:sz w:val="16"/>
                <w:szCs w:val="16"/>
              </w:rPr>
            </w:pPr>
          </w:p>
          <w:p w14:paraId="415E933C" w14:textId="77777777" w:rsidR="0088192A" w:rsidRDefault="0088192A" w:rsidP="00E50B6C">
            <w:pPr>
              <w:spacing w:line="320" w:lineRule="exact"/>
              <w:rPr>
                <w:rFonts w:ascii="ＭＳ 明朝" w:hAnsi="ＭＳ 明朝"/>
                <w:sz w:val="16"/>
                <w:szCs w:val="16"/>
              </w:rPr>
            </w:pPr>
          </w:p>
          <w:p w14:paraId="415E9340" w14:textId="6F9301C2" w:rsidR="00BD4C44" w:rsidRPr="00E24933" w:rsidRDefault="00BD4C44" w:rsidP="004E0D7F">
            <w:pPr>
              <w:spacing w:line="320" w:lineRule="exact"/>
              <w:rPr>
                <w:rFonts w:ascii="ＭＳ 明朝" w:hAnsi="ＭＳ 明朝"/>
                <w:sz w:val="16"/>
                <w:szCs w:val="16"/>
              </w:rPr>
            </w:pPr>
          </w:p>
        </w:tc>
      </w:tr>
    </w:tbl>
    <w:p w14:paraId="415E9342" w14:textId="77777777"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9345" w14:textId="77777777" w:rsidR="004E4D5E" w:rsidRDefault="004E4D5E">
      <w:r>
        <w:separator/>
      </w:r>
    </w:p>
  </w:endnote>
  <w:endnote w:type="continuationSeparator" w:id="0">
    <w:p w14:paraId="415E9346" w14:textId="77777777" w:rsidR="004E4D5E" w:rsidRDefault="004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9343" w14:textId="77777777" w:rsidR="004E4D5E" w:rsidRDefault="004E4D5E">
      <w:r>
        <w:separator/>
      </w:r>
    </w:p>
  </w:footnote>
  <w:footnote w:type="continuationSeparator" w:id="0">
    <w:p w14:paraId="415E9344" w14:textId="77777777" w:rsidR="004E4D5E" w:rsidRDefault="004E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347" w14:textId="79A7FD12"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465A3">
      <w:rPr>
        <w:rFonts w:ascii="ＭＳ ゴシック" w:eastAsia="ＭＳ ゴシック" w:hAnsi="ＭＳ ゴシック" w:hint="eastAsia"/>
        <w:sz w:val="20"/>
        <w:szCs w:val="20"/>
      </w:rPr>
      <w:t>Ｓ０７</w:t>
    </w:r>
  </w:p>
  <w:p w14:paraId="415E934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5E9349"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F667F">
      <w:rPr>
        <w:rFonts w:ascii="ＭＳ 明朝" w:hAnsi="ＭＳ 明朝" w:hint="eastAsia"/>
        <w:b/>
        <w:sz w:val="24"/>
      </w:rPr>
      <w:t>高槻支援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06A3"/>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67F"/>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153"/>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36CD"/>
    <w:rsid w:val="004949CC"/>
    <w:rsid w:val="00497ABE"/>
    <w:rsid w:val="004A1605"/>
    <w:rsid w:val="004A7442"/>
    <w:rsid w:val="004C1B92"/>
    <w:rsid w:val="004C2F46"/>
    <w:rsid w:val="004C5A47"/>
    <w:rsid w:val="004C6D4A"/>
    <w:rsid w:val="004D1BCF"/>
    <w:rsid w:val="004D28A8"/>
    <w:rsid w:val="004D70F9"/>
    <w:rsid w:val="004E08FB"/>
    <w:rsid w:val="004E0D7F"/>
    <w:rsid w:val="004E4D5E"/>
    <w:rsid w:val="004F2B87"/>
    <w:rsid w:val="004F3627"/>
    <w:rsid w:val="00500AF9"/>
    <w:rsid w:val="00502EF2"/>
    <w:rsid w:val="0051706C"/>
    <w:rsid w:val="0052580C"/>
    <w:rsid w:val="005261C4"/>
    <w:rsid w:val="00526530"/>
    <w:rsid w:val="0054712D"/>
    <w:rsid w:val="00565B55"/>
    <w:rsid w:val="00575298"/>
    <w:rsid w:val="0057770F"/>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5560"/>
    <w:rsid w:val="006567B2"/>
    <w:rsid w:val="00656B78"/>
    <w:rsid w:val="00663113"/>
    <w:rsid w:val="006632F1"/>
    <w:rsid w:val="006971F3"/>
    <w:rsid w:val="006B4E60"/>
    <w:rsid w:val="006B5B51"/>
    <w:rsid w:val="006C039D"/>
    <w:rsid w:val="006C0606"/>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383D"/>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B22E7"/>
    <w:rsid w:val="007C0A54"/>
    <w:rsid w:val="007C63C6"/>
    <w:rsid w:val="007D6241"/>
    <w:rsid w:val="007F4C68"/>
    <w:rsid w:val="007F5A7B"/>
    <w:rsid w:val="007F7499"/>
    <w:rsid w:val="008101A4"/>
    <w:rsid w:val="00827C74"/>
    <w:rsid w:val="008333AC"/>
    <w:rsid w:val="00836F81"/>
    <w:rsid w:val="008455F4"/>
    <w:rsid w:val="00853545"/>
    <w:rsid w:val="008563E0"/>
    <w:rsid w:val="00866790"/>
    <w:rsid w:val="0086696C"/>
    <w:rsid w:val="008678F7"/>
    <w:rsid w:val="0087170D"/>
    <w:rsid w:val="008741C2"/>
    <w:rsid w:val="0088192A"/>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126BB"/>
    <w:rsid w:val="009470D0"/>
    <w:rsid w:val="00947184"/>
    <w:rsid w:val="00947C4F"/>
    <w:rsid w:val="00953790"/>
    <w:rsid w:val="0096649A"/>
    <w:rsid w:val="00971A46"/>
    <w:rsid w:val="00975702"/>
    <w:rsid w:val="009817F2"/>
    <w:rsid w:val="009835B8"/>
    <w:rsid w:val="009870A5"/>
    <w:rsid w:val="009919BC"/>
    <w:rsid w:val="009B1C3D"/>
    <w:rsid w:val="009B365C"/>
    <w:rsid w:val="009B4DEB"/>
    <w:rsid w:val="009B5AD2"/>
    <w:rsid w:val="009D31EC"/>
    <w:rsid w:val="009D6553"/>
    <w:rsid w:val="009E6251"/>
    <w:rsid w:val="009F28F3"/>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1BA9"/>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4DA"/>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4C44"/>
    <w:rsid w:val="00BD6470"/>
    <w:rsid w:val="00BD69B1"/>
    <w:rsid w:val="00BE0AAE"/>
    <w:rsid w:val="00BE1991"/>
    <w:rsid w:val="00BE47DD"/>
    <w:rsid w:val="00BE49F0"/>
    <w:rsid w:val="00BE62AE"/>
    <w:rsid w:val="00BF3A51"/>
    <w:rsid w:val="00BF432C"/>
    <w:rsid w:val="00BF5F6C"/>
    <w:rsid w:val="00C0026F"/>
    <w:rsid w:val="00C02630"/>
    <w:rsid w:val="00C03CE3"/>
    <w:rsid w:val="00C0740C"/>
    <w:rsid w:val="00C1231F"/>
    <w:rsid w:val="00C158A6"/>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D7F7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24933"/>
    <w:rsid w:val="00E331F1"/>
    <w:rsid w:val="00E34C87"/>
    <w:rsid w:val="00E465A3"/>
    <w:rsid w:val="00E50B6C"/>
    <w:rsid w:val="00E53EE3"/>
    <w:rsid w:val="00E56A95"/>
    <w:rsid w:val="00E600AD"/>
    <w:rsid w:val="00E67370"/>
    <w:rsid w:val="00E73DA5"/>
    <w:rsid w:val="00E87E7A"/>
    <w:rsid w:val="00E92928"/>
    <w:rsid w:val="00E934BA"/>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1AF0"/>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15E9243"/>
  <w15:docId w15:val="{4EF4E54D-D6EB-4F74-B611-5A0CCB0F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ED18-B360-48D2-B6BD-367565BE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DEA4E9-7A39-4A6E-96EB-9D0AC08E718D}">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135EFD8-8605-470E-A2FE-B8CE1624E25B}">
  <ds:schemaRefs>
    <ds:schemaRef ds:uri="http://schemas.microsoft.com/sharepoint/v3/contenttype/forms"/>
  </ds:schemaRefs>
</ds:datastoreItem>
</file>

<file path=customXml/itemProps4.xml><?xml version="1.0" encoding="utf-8"?>
<ds:datastoreItem xmlns:ds="http://schemas.openxmlformats.org/officeDocument/2006/customXml" ds:itemID="{9D5853BC-E7DB-45D8-8B41-786CC399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4579</Words>
  <Characters>391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2011-12-26T23:14:00Z</cp:lastPrinted>
  <dcterms:created xsi:type="dcterms:W3CDTF">2019-04-02T05:16:00Z</dcterms:created>
  <dcterms:modified xsi:type="dcterms:W3CDTF">2019-05-01T06:37:00Z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