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3E5DDD">
        <w:rPr>
          <w:rFonts w:ascii="ＭＳ 明朝" w:hAnsi="ＭＳ 明朝" w:hint="eastAsia"/>
          <w:b/>
          <w:sz w:val="24"/>
        </w:rPr>
        <w:t xml:space="preserve">　</w:t>
      </w:r>
      <w:r w:rsidR="00753935">
        <w:rPr>
          <w:rFonts w:ascii="ＭＳ 明朝" w:hAnsi="ＭＳ 明朝" w:hint="eastAsia"/>
          <w:b/>
          <w:sz w:val="24"/>
        </w:rPr>
        <w:t xml:space="preserve">　</w:t>
      </w:r>
      <w:r w:rsidR="003E5DDD">
        <w:rPr>
          <w:rFonts w:ascii="ＭＳ 明朝" w:hAnsi="ＭＳ 明朝" w:hint="eastAsia"/>
          <w:b/>
          <w:sz w:val="24"/>
        </w:rPr>
        <w:t>山下</w:t>
      </w:r>
      <w:bookmarkStart w:id="0" w:name="_GoBack"/>
      <w:bookmarkEnd w:id="0"/>
      <w:r w:rsidR="003E5DDD">
        <w:rPr>
          <w:rFonts w:ascii="ＭＳ 明朝" w:hAnsi="ＭＳ 明朝" w:hint="eastAsia"/>
          <w:b/>
          <w:sz w:val="24"/>
        </w:rPr>
        <w:t xml:space="preserve">　克弘</w:t>
      </w:r>
    </w:p>
    <w:p w:rsidR="0037367C" w:rsidRPr="00A22E81"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45350">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4443" w:rsidTr="000354D4">
        <w:trPr>
          <w:jc w:val="center"/>
        </w:trPr>
        <w:tc>
          <w:tcPr>
            <w:tcW w:w="14944" w:type="dxa"/>
            <w:shd w:val="clear" w:color="auto" w:fill="auto"/>
          </w:tcPr>
          <w:p w:rsidR="002F0135" w:rsidRPr="00B44443" w:rsidRDefault="002F0135" w:rsidP="00B44443">
            <w:pPr>
              <w:spacing w:line="260" w:lineRule="exact"/>
              <w:ind w:firstLineChars="100" w:firstLine="210"/>
              <w:rPr>
                <w:rFonts w:asciiTheme="minorEastAsia" w:eastAsiaTheme="minorEastAsia" w:hAnsiTheme="minorEastAsia"/>
                <w:szCs w:val="21"/>
              </w:rPr>
            </w:pPr>
            <w:r w:rsidRPr="00B44443">
              <w:rPr>
                <w:rFonts w:asciiTheme="minorEastAsia" w:eastAsiaTheme="minorEastAsia" w:hAnsiTheme="minorEastAsia" w:hint="eastAsia"/>
                <w:szCs w:val="21"/>
              </w:rPr>
              <w:t>生徒個々の「生きる力」</w:t>
            </w:r>
            <w:r w:rsidR="00DB6407" w:rsidRPr="00B44443">
              <w:rPr>
                <w:rFonts w:asciiTheme="minorEastAsia" w:eastAsiaTheme="minorEastAsia" w:hAnsiTheme="minorEastAsia" w:hint="eastAsia"/>
                <w:szCs w:val="21"/>
              </w:rPr>
              <w:t>「</w:t>
            </w:r>
            <w:r w:rsidRPr="00B44443">
              <w:rPr>
                <w:rFonts w:asciiTheme="minorEastAsia" w:eastAsiaTheme="minorEastAsia" w:hAnsiTheme="minorEastAsia" w:hint="eastAsia"/>
                <w:szCs w:val="21"/>
              </w:rPr>
              <w:t>進路を切り開く力</w:t>
            </w:r>
            <w:r w:rsidR="00DB6407" w:rsidRPr="00B44443">
              <w:rPr>
                <w:rFonts w:asciiTheme="minorEastAsia" w:eastAsiaTheme="minorEastAsia" w:hAnsiTheme="minorEastAsia" w:hint="eastAsia"/>
                <w:szCs w:val="21"/>
              </w:rPr>
              <w:t>」の伸長を図る地域と</w:t>
            </w:r>
            <w:r w:rsidR="00611A4C" w:rsidRPr="00B44443">
              <w:rPr>
                <w:rFonts w:asciiTheme="minorEastAsia" w:eastAsiaTheme="minorEastAsia" w:hAnsiTheme="minorEastAsia" w:hint="eastAsia"/>
                <w:szCs w:val="21"/>
              </w:rPr>
              <w:t>密接に</w:t>
            </w:r>
            <w:r w:rsidR="00DB6407" w:rsidRPr="00B44443">
              <w:rPr>
                <w:rFonts w:asciiTheme="minorEastAsia" w:eastAsiaTheme="minorEastAsia" w:hAnsiTheme="minorEastAsia" w:hint="eastAsia"/>
                <w:szCs w:val="21"/>
              </w:rPr>
              <w:t>連携した教育活動</w:t>
            </w:r>
            <w:r w:rsidR="00611A4C" w:rsidRPr="00B44443">
              <w:rPr>
                <w:rFonts w:asciiTheme="minorEastAsia" w:eastAsiaTheme="minorEastAsia" w:hAnsiTheme="minorEastAsia" w:hint="eastAsia"/>
                <w:szCs w:val="21"/>
              </w:rPr>
              <w:t>により</w:t>
            </w:r>
            <w:r w:rsidR="00DB6407" w:rsidRPr="00B44443">
              <w:rPr>
                <w:rFonts w:asciiTheme="minorEastAsia" w:eastAsiaTheme="minorEastAsia" w:hAnsiTheme="minorEastAsia" w:hint="eastAsia"/>
                <w:szCs w:val="21"/>
              </w:rPr>
              <w:t>、</w:t>
            </w:r>
            <w:r w:rsidR="00745350" w:rsidRPr="00B44443">
              <w:rPr>
                <w:rFonts w:asciiTheme="minorEastAsia" w:eastAsiaTheme="minorEastAsia" w:hAnsiTheme="minorEastAsia" w:hint="eastAsia"/>
                <w:szCs w:val="21"/>
              </w:rPr>
              <w:t>地域</w:t>
            </w:r>
            <w:r w:rsidR="00DB6407" w:rsidRPr="00B44443">
              <w:rPr>
                <w:rFonts w:asciiTheme="minorEastAsia" w:eastAsiaTheme="minorEastAsia" w:hAnsiTheme="minorEastAsia" w:hint="eastAsia"/>
                <w:szCs w:val="21"/>
              </w:rPr>
              <w:t>社会に貢献できる能力と豊かな人間性を持つ人材を育成し、</w:t>
            </w:r>
            <w:r w:rsidRPr="00B44443">
              <w:rPr>
                <w:rFonts w:asciiTheme="minorEastAsia" w:eastAsiaTheme="minorEastAsia" w:hAnsiTheme="minorEastAsia" w:hint="eastAsia"/>
                <w:szCs w:val="21"/>
              </w:rPr>
              <w:t>地域に信頼される</w:t>
            </w:r>
            <w:r w:rsidR="0081691B" w:rsidRPr="00B44443">
              <w:rPr>
                <w:rFonts w:asciiTheme="minorEastAsia" w:eastAsiaTheme="minorEastAsia" w:hAnsiTheme="minorEastAsia" w:hint="eastAsia"/>
                <w:szCs w:val="21"/>
              </w:rPr>
              <w:t>高校</w:t>
            </w:r>
            <w:r w:rsidRPr="00B44443">
              <w:rPr>
                <w:rFonts w:asciiTheme="minorEastAsia" w:eastAsiaTheme="minorEastAsia" w:hAnsiTheme="minorEastAsia" w:hint="eastAsia"/>
                <w:szCs w:val="21"/>
              </w:rPr>
              <w:t>をめざす。</w:t>
            </w:r>
          </w:p>
          <w:p w:rsidR="002F0135" w:rsidRPr="00B44443" w:rsidRDefault="002F0135" w:rsidP="001E08F9">
            <w:pPr>
              <w:spacing w:line="260" w:lineRule="exact"/>
              <w:rPr>
                <w:rFonts w:asciiTheme="minorEastAsia" w:eastAsiaTheme="minorEastAsia" w:hAnsiTheme="minorEastAsia"/>
                <w:szCs w:val="21"/>
              </w:rPr>
            </w:pPr>
            <w:r w:rsidRPr="00B44443">
              <w:rPr>
                <w:rFonts w:asciiTheme="minorEastAsia" w:eastAsiaTheme="minorEastAsia" w:hAnsiTheme="minorEastAsia" w:hint="eastAsia"/>
                <w:szCs w:val="21"/>
              </w:rPr>
              <w:t>１</w:t>
            </w:r>
            <w:r w:rsidR="00EB07C2" w:rsidRPr="00B44443">
              <w:rPr>
                <w:rFonts w:asciiTheme="minorEastAsia" w:eastAsiaTheme="minorEastAsia" w:hAnsiTheme="minorEastAsia" w:hint="eastAsia"/>
                <w:szCs w:val="21"/>
              </w:rPr>
              <w:t xml:space="preserve">　</w:t>
            </w:r>
            <w:r w:rsidR="001D3EC4" w:rsidRPr="00B44443">
              <w:rPr>
                <w:rFonts w:asciiTheme="minorEastAsia" w:eastAsiaTheme="minorEastAsia" w:hAnsiTheme="minorEastAsia" w:hint="eastAsia"/>
                <w:szCs w:val="21"/>
              </w:rPr>
              <w:t>生徒が</w:t>
            </w:r>
            <w:r w:rsidRPr="00B44443">
              <w:rPr>
                <w:rFonts w:asciiTheme="minorEastAsia" w:eastAsiaTheme="minorEastAsia" w:hAnsiTheme="minorEastAsia" w:hint="eastAsia"/>
                <w:szCs w:val="21"/>
              </w:rPr>
              <w:t>積極的に参加・活動</w:t>
            </w:r>
            <w:r w:rsidR="00A221EF" w:rsidRPr="00B44443">
              <w:rPr>
                <w:rFonts w:asciiTheme="minorEastAsia" w:eastAsiaTheme="minorEastAsia" w:hAnsiTheme="minorEastAsia" w:hint="eastAsia"/>
                <w:szCs w:val="21"/>
              </w:rPr>
              <w:t>する</w:t>
            </w:r>
            <w:r w:rsidRPr="00B44443">
              <w:rPr>
                <w:rFonts w:asciiTheme="minorEastAsia" w:eastAsiaTheme="minorEastAsia" w:hAnsiTheme="minorEastAsia" w:hint="eastAsia"/>
                <w:szCs w:val="21"/>
              </w:rPr>
              <w:t>「わかる授業</w:t>
            </w:r>
            <w:r w:rsidR="001D3EC4" w:rsidRPr="00B44443">
              <w:rPr>
                <w:rFonts w:asciiTheme="minorEastAsia" w:eastAsiaTheme="minorEastAsia" w:hAnsiTheme="minorEastAsia" w:hint="eastAsia"/>
                <w:szCs w:val="21"/>
              </w:rPr>
              <w:t>」</w:t>
            </w:r>
            <w:r w:rsidR="00BD2D65" w:rsidRPr="00B44443">
              <w:rPr>
                <w:rFonts w:asciiTheme="minorEastAsia" w:eastAsiaTheme="minorEastAsia" w:hAnsiTheme="minorEastAsia" w:hint="eastAsia"/>
                <w:szCs w:val="21"/>
              </w:rPr>
              <w:t>を推進し、「スモールステップで学びを支援」</w:t>
            </w:r>
            <w:r w:rsidRPr="00B44443">
              <w:rPr>
                <w:rFonts w:asciiTheme="minorEastAsia" w:eastAsiaTheme="minorEastAsia" w:hAnsiTheme="minorEastAsia" w:hint="eastAsia"/>
                <w:szCs w:val="21"/>
              </w:rPr>
              <w:t>し、「確かな学力」</w:t>
            </w:r>
            <w:r w:rsidR="001D3EC4" w:rsidRPr="00B44443">
              <w:rPr>
                <w:rFonts w:asciiTheme="minorEastAsia" w:eastAsiaTheme="minorEastAsia" w:hAnsiTheme="minorEastAsia" w:hint="eastAsia"/>
                <w:szCs w:val="21"/>
              </w:rPr>
              <w:t>を育成する</w:t>
            </w:r>
            <w:r w:rsidRPr="00B44443">
              <w:rPr>
                <w:rFonts w:asciiTheme="minorEastAsia" w:eastAsiaTheme="minorEastAsia" w:hAnsiTheme="minorEastAsia" w:hint="eastAsia"/>
                <w:szCs w:val="21"/>
              </w:rPr>
              <w:t>。</w:t>
            </w:r>
          </w:p>
          <w:p w:rsidR="002F0135" w:rsidRPr="00B44443" w:rsidRDefault="002F0135" w:rsidP="00B44443">
            <w:pPr>
              <w:spacing w:line="260" w:lineRule="exact"/>
              <w:ind w:left="210" w:hangingChars="100" w:hanging="210"/>
              <w:rPr>
                <w:rFonts w:asciiTheme="minorEastAsia" w:eastAsiaTheme="minorEastAsia" w:hAnsiTheme="minorEastAsia"/>
                <w:szCs w:val="21"/>
              </w:rPr>
            </w:pPr>
            <w:r w:rsidRPr="00B44443">
              <w:rPr>
                <w:rFonts w:asciiTheme="minorEastAsia" w:eastAsiaTheme="minorEastAsia" w:hAnsiTheme="minorEastAsia" w:hint="eastAsia"/>
                <w:szCs w:val="21"/>
              </w:rPr>
              <w:t>２</w:t>
            </w:r>
            <w:r w:rsidR="00EB07C2" w:rsidRPr="00B44443">
              <w:rPr>
                <w:rFonts w:asciiTheme="minorEastAsia" w:eastAsiaTheme="minorEastAsia" w:hAnsiTheme="minorEastAsia" w:hint="eastAsia"/>
                <w:szCs w:val="21"/>
              </w:rPr>
              <w:t xml:space="preserve">　</w:t>
            </w:r>
            <w:r w:rsidRPr="00B44443">
              <w:rPr>
                <w:rFonts w:asciiTheme="minorEastAsia" w:eastAsiaTheme="minorEastAsia" w:hAnsiTheme="minorEastAsia" w:hint="eastAsia"/>
                <w:szCs w:val="21"/>
              </w:rPr>
              <w:t>キャリア教育の充実に努め</w:t>
            </w:r>
            <w:r w:rsidR="00573C98" w:rsidRPr="00B44443">
              <w:rPr>
                <w:rFonts w:asciiTheme="minorEastAsia" w:eastAsiaTheme="minorEastAsia" w:hAnsiTheme="minorEastAsia" w:hint="eastAsia"/>
                <w:szCs w:val="21"/>
              </w:rPr>
              <w:t>ると</w:t>
            </w:r>
            <w:r w:rsidR="006A27CD" w:rsidRPr="00B44443">
              <w:rPr>
                <w:rFonts w:asciiTheme="minorEastAsia" w:eastAsiaTheme="minorEastAsia" w:hAnsiTheme="minorEastAsia" w:hint="eastAsia"/>
                <w:szCs w:val="21"/>
              </w:rPr>
              <w:t>共に</w:t>
            </w:r>
            <w:r w:rsidRPr="00B44443">
              <w:rPr>
                <w:rFonts w:asciiTheme="minorEastAsia" w:eastAsiaTheme="minorEastAsia" w:hAnsiTheme="minorEastAsia" w:hint="eastAsia"/>
                <w:szCs w:val="21"/>
              </w:rPr>
              <w:t>、</w:t>
            </w:r>
            <w:r w:rsidR="00775A3A" w:rsidRPr="00B44443">
              <w:rPr>
                <w:rFonts w:asciiTheme="minorEastAsia" w:eastAsiaTheme="minorEastAsia" w:hAnsiTheme="minorEastAsia" w:hint="eastAsia"/>
                <w:szCs w:val="21"/>
              </w:rPr>
              <w:t>自立支援コース並びに</w:t>
            </w:r>
            <w:r w:rsidRPr="00B44443">
              <w:rPr>
                <w:rFonts w:asciiTheme="minorEastAsia" w:eastAsiaTheme="minorEastAsia" w:hAnsiTheme="minorEastAsia" w:hint="eastAsia"/>
                <w:szCs w:val="21"/>
              </w:rPr>
              <w:t>専門コース</w:t>
            </w:r>
            <w:r w:rsidR="00A221EF" w:rsidRPr="00B44443">
              <w:rPr>
                <w:rFonts w:asciiTheme="minorEastAsia" w:eastAsiaTheme="minorEastAsia" w:hAnsiTheme="minorEastAsia" w:hint="eastAsia"/>
                <w:szCs w:val="21"/>
              </w:rPr>
              <w:t>等</w:t>
            </w:r>
            <w:r w:rsidR="00EB07C2" w:rsidRPr="00B44443">
              <w:rPr>
                <w:rFonts w:asciiTheme="minorEastAsia" w:eastAsiaTheme="minorEastAsia" w:hAnsiTheme="minorEastAsia" w:hint="eastAsia"/>
                <w:szCs w:val="21"/>
              </w:rPr>
              <w:t>において</w:t>
            </w:r>
            <w:r w:rsidRPr="00B44443">
              <w:rPr>
                <w:rFonts w:asciiTheme="minorEastAsia" w:eastAsiaTheme="minorEastAsia" w:hAnsiTheme="minorEastAsia" w:hint="eastAsia"/>
                <w:szCs w:val="21"/>
              </w:rPr>
              <w:t>特色</w:t>
            </w:r>
            <w:r w:rsidR="00A221EF" w:rsidRPr="00B44443">
              <w:rPr>
                <w:rFonts w:asciiTheme="minorEastAsia" w:eastAsiaTheme="minorEastAsia" w:hAnsiTheme="minorEastAsia" w:hint="eastAsia"/>
                <w:szCs w:val="21"/>
              </w:rPr>
              <w:t>ある</w:t>
            </w:r>
            <w:r w:rsidRPr="00B44443">
              <w:rPr>
                <w:rFonts w:asciiTheme="minorEastAsia" w:eastAsiaTheme="minorEastAsia" w:hAnsiTheme="minorEastAsia" w:hint="eastAsia"/>
                <w:szCs w:val="21"/>
              </w:rPr>
              <w:t>教育活動を展開</w:t>
            </w:r>
            <w:r w:rsidR="00A221EF" w:rsidRPr="00B44443">
              <w:rPr>
                <w:rFonts w:asciiTheme="minorEastAsia" w:eastAsiaTheme="minorEastAsia" w:hAnsiTheme="minorEastAsia" w:hint="eastAsia"/>
                <w:szCs w:val="21"/>
              </w:rPr>
              <w:t>し</w:t>
            </w:r>
            <w:r w:rsidR="00EB07C2" w:rsidRPr="00B44443">
              <w:rPr>
                <w:rFonts w:asciiTheme="minorEastAsia" w:eastAsiaTheme="minorEastAsia" w:hAnsiTheme="minorEastAsia" w:hint="eastAsia"/>
                <w:szCs w:val="21"/>
              </w:rPr>
              <w:t>、</w:t>
            </w:r>
            <w:r w:rsidR="00E347C6" w:rsidRPr="00B44443">
              <w:rPr>
                <w:rFonts w:asciiTheme="minorEastAsia" w:eastAsiaTheme="minorEastAsia" w:hAnsiTheme="minorEastAsia" w:hint="eastAsia"/>
                <w:szCs w:val="21"/>
              </w:rPr>
              <w:t>主体的に</w:t>
            </w:r>
            <w:r w:rsidR="00A221EF" w:rsidRPr="00B44443">
              <w:rPr>
                <w:rFonts w:asciiTheme="minorEastAsia" w:eastAsiaTheme="minorEastAsia" w:hAnsiTheme="minorEastAsia" w:hint="eastAsia"/>
                <w:szCs w:val="21"/>
              </w:rPr>
              <w:t>進路実現できる生徒を育成する</w:t>
            </w:r>
            <w:r w:rsidRPr="00B44443">
              <w:rPr>
                <w:rFonts w:asciiTheme="minorEastAsia" w:eastAsiaTheme="minorEastAsia" w:hAnsiTheme="minorEastAsia" w:hint="eastAsia"/>
                <w:szCs w:val="21"/>
              </w:rPr>
              <w:t>。</w:t>
            </w:r>
          </w:p>
          <w:p w:rsidR="00201A51" w:rsidRPr="00B44443" w:rsidRDefault="002F0135" w:rsidP="001E08F9">
            <w:pPr>
              <w:spacing w:line="260" w:lineRule="exact"/>
              <w:rPr>
                <w:rFonts w:ascii="ＭＳ ゴシック" w:eastAsia="ＭＳ ゴシック" w:hAnsi="ＭＳ ゴシック"/>
                <w:szCs w:val="21"/>
              </w:rPr>
            </w:pPr>
            <w:r w:rsidRPr="00B44443">
              <w:rPr>
                <w:rFonts w:asciiTheme="minorEastAsia" w:eastAsiaTheme="minorEastAsia" w:hAnsiTheme="minorEastAsia" w:hint="eastAsia"/>
                <w:szCs w:val="21"/>
              </w:rPr>
              <w:t>３</w:t>
            </w:r>
            <w:r w:rsidR="00EB07C2" w:rsidRPr="00B44443">
              <w:rPr>
                <w:rFonts w:asciiTheme="minorEastAsia" w:eastAsiaTheme="minorEastAsia" w:hAnsiTheme="minorEastAsia" w:hint="eastAsia"/>
                <w:szCs w:val="21"/>
              </w:rPr>
              <w:t xml:space="preserve">　</w:t>
            </w:r>
            <w:r w:rsidR="00573C98" w:rsidRPr="00B44443">
              <w:rPr>
                <w:rFonts w:asciiTheme="minorEastAsia" w:eastAsiaTheme="minorEastAsia" w:hAnsiTheme="minorEastAsia" w:hint="eastAsia"/>
                <w:szCs w:val="21"/>
              </w:rPr>
              <w:t>教育活動全体を通じて、</w:t>
            </w:r>
            <w:r w:rsidRPr="00B44443">
              <w:rPr>
                <w:rFonts w:asciiTheme="minorEastAsia" w:eastAsiaTheme="minorEastAsia" w:hAnsiTheme="minorEastAsia" w:hint="eastAsia"/>
                <w:szCs w:val="21"/>
              </w:rPr>
              <w:t>規範意識</w:t>
            </w:r>
            <w:r w:rsidR="00573577" w:rsidRPr="00B44443">
              <w:rPr>
                <w:rFonts w:asciiTheme="minorEastAsia" w:eastAsiaTheme="minorEastAsia" w:hAnsiTheme="minorEastAsia" w:hint="eastAsia"/>
                <w:szCs w:val="21"/>
              </w:rPr>
              <w:t>、人権意識</w:t>
            </w:r>
            <w:r w:rsidR="00573C98" w:rsidRPr="00B44443">
              <w:rPr>
                <w:rFonts w:asciiTheme="minorEastAsia" w:eastAsiaTheme="minorEastAsia" w:hAnsiTheme="minorEastAsia" w:hint="eastAsia"/>
                <w:szCs w:val="21"/>
              </w:rPr>
              <w:t>の</w:t>
            </w:r>
            <w:r w:rsidRPr="00B44443">
              <w:rPr>
                <w:rFonts w:asciiTheme="minorEastAsia" w:eastAsiaTheme="minorEastAsia" w:hAnsiTheme="minorEastAsia" w:hint="eastAsia"/>
                <w:szCs w:val="21"/>
              </w:rPr>
              <w:t>向上</w:t>
            </w:r>
            <w:r w:rsidR="00573C98" w:rsidRPr="00B44443">
              <w:rPr>
                <w:rFonts w:asciiTheme="minorEastAsia" w:eastAsiaTheme="minorEastAsia" w:hAnsiTheme="minorEastAsia" w:hint="eastAsia"/>
                <w:szCs w:val="21"/>
              </w:rPr>
              <w:t>を</w:t>
            </w:r>
            <w:r w:rsidR="00215A61" w:rsidRPr="00B44443">
              <w:rPr>
                <w:rFonts w:asciiTheme="minorEastAsia" w:eastAsiaTheme="minorEastAsia" w:hAnsiTheme="minorEastAsia" w:hint="eastAsia"/>
                <w:szCs w:val="21"/>
              </w:rPr>
              <w:t>図ると</w:t>
            </w:r>
            <w:r w:rsidR="00B9766F" w:rsidRPr="00B44443">
              <w:rPr>
                <w:rFonts w:asciiTheme="minorEastAsia" w:eastAsiaTheme="minorEastAsia" w:hAnsiTheme="minorEastAsia" w:hint="eastAsia"/>
                <w:szCs w:val="21"/>
              </w:rPr>
              <w:t>とも</w:t>
            </w:r>
            <w:r w:rsidR="00215A61" w:rsidRPr="00B44443">
              <w:rPr>
                <w:rFonts w:asciiTheme="minorEastAsia" w:eastAsiaTheme="minorEastAsia" w:hAnsiTheme="minorEastAsia" w:hint="eastAsia"/>
                <w:szCs w:val="21"/>
              </w:rPr>
              <w:t>に</w:t>
            </w:r>
            <w:r w:rsidR="00573C98" w:rsidRPr="00B44443">
              <w:rPr>
                <w:rFonts w:asciiTheme="minorEastAsia" w:eastAsiaTheme="minorEastAsia" w:hAnsiTheme="minorEastAsia" w:hint="eastAsia"/>
                <w:szCs w:val="21"/>
              </w:rPr>
              <w:t>、</w:t>
            </w:r>
            <w:r w:rsidR="00215A61" w:rsidRPr="00B44443">
              <w:rPr>
                <w:rFonts w:asciiTheme="minorEastAsia" w:eastAsiaTheme="minorEastAsia" w:hAnsiTheme="minorEastAsia" w:hint="eastAsia"/>
                <w:szCs w:val="21"/>
              </w:rPr>
              <w:t>地域と</w:t>
            </w:r>
            <w:r w:rsidR="00A221EF" w:rsidRPr="00B44443">
              <w:rPr>
                <w:rFonts w:asciiTheme="minorEastAsia" w:eastAsiaTheme="minorEastAsia" w:hAnsiTheme="minorEastAsia" w:hint="eastAsia"/>
                <w:szCs w:val="21"/>
              </w:rPr>
              <w:t>の</w:t>
            </w:r>
            <w:r w:rsidR="00215A61" w:rsidRPr="00B44443">
              <w:rPr>
                <w:rFonts w:asciiTheme="minorEastAsia" w:eastAsiaTheme="minorEastAsia" w:hAnsiTheme="minorEastAsia" w:hint="eastAsia"/>
                <w:szCs w:val="21"/>
              </w:rPr>
              <w:t>交流・連携</w:t>
            </w:r>
            <w:r w:rsidR="00A221EF" w:rsidRPr="00B44443">
              <w:rPr>
                <w:rFonts w:asciiTheme="minorEastAsia" w:eastAsiaTheme="minorEastAsia" w:hAnsiTheme="minorEastAsia" w:hint="eastAsia"/>
                <w:szCs w:val="21"/>
              </w:rPr>
              <w:t>を深め</w:t>
            </w:r>
            <w:r w:rsidR="00215A61" w:rsidRPr="00B44443">
              <w:rPr>
                <w:rFonts w:asciiTheme="minorEastAsia" w:eastAsiaTheme="minorEastAsia" w:hAnsiTheme="minorEastAsia" w:hint="eastAsia"/>
                <w:szCs w:val="21"/>
              </w:rPr>
              <w:t>、</w:t>
            </w:r>
            <w:r w:rsidR="003368AB" w:rsidRPr="00B44443">
              <w:rPr>
                <w:rFonts w:asciiTheme="minorEastAsia" w:eastAsiaTheme="minorEastAsia" w:hAnsiTheme="minorEastAsia" w:hint="eastAsia"/>
                <w:szCs w:val="21"/>
              </w:rPr>
              <w:t>安全・安心な学校としての信頼感を高めていく。</w:t>
            </w:r>
          </w:p>
        </w:tc>
      </w:tr>
    </w:tbl>
    <w:p w:rsidR="00324B67" w:rsidRPr="00B44443" w:rsidRDefault="00324B67" w:rsidP="004245A1">
      <w:pPr>
        <w:spacing w:line="300" w:lineRule="exact"/>
        <w:ind w:hanging="187"/>
        <w:jc w:val="left"/>
        <w:rPr>
          <w:rFonts w:ascii="ＭＳ ゴシック" w:eastAsia="ＭＳ ゴシック" w:hAnsi="ＭＳ ゴシック"/>
          <w:szCs w:val="21"/>
        </w:rPr>
      </w:pPr>
    </w:p>
    <w:p w:rsidR="009B365C" w:rsidRPr="00B44443" w:rsidRDefault="009B365C" w:rsidP="004245A1">
      <w:pPr>
        <w:spacing w:line="300" w:lineRule="exact"/>
        <w:ind w:hanging="187"/>
        <w:jc w:val="left"/>
        <w:rPr>
          <w:rFonts w:ascii="ＭＳ ゴシック" w:eastAsia="ＭＳ ゴシック" w:hAnsi="ＭＳ ゴシック"/>
          <w:szCs w:val="21"/>
        </w:rPr>
      </w:pPr>
      <w:r w:rsidRPr="00B4444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4443" w:rsidTr="000354D4">
        <w:trPr>
          <w:jc w:val="center"/>
        </w:trPr>
        <w:tc>
          <w:tcPr>
            <w:tcW w:w="14944" w:type="dxa"/>
            <w:shd w:val="clear" w:color="auto" w:fill="auto"/>
          </w:tcPr>
          <w:p w:rsidR="002F0135" w:rsidRPr="00B44443" w:rsidRDefault="002F0135" w:rsidP="002F0135">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１　確かな学力の育成</w:t>
            </w:r>
            <w:r w:rsidR="0082332F" w:rsidRPr="00B44443">
              <w:rPr>
                <w:rFonts w:asciiTheme="minorEastAsia" w:eastAsiaTheme="minorEastAsia" w:hAnsiTheme="minorEastAsia" w:hint="eastAsia"/>
                <w:color w:val="000000"/>
              </w:rPr>
              <w:t>と授業改善</w:t>
            </w:r>
          </w:p>
          <w:p w:rsidR="000B6EFD" w:rsidRPr="00B44443" w:rsidRDefault="00B66789" w:rsidP="002F0135">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（１）</w:t>
            </w:r>
            <w:r w:rsidR="000B6EFD" w:rsidRPr="00B44443">
              <w:rPr>
                <w:rFonts w:asciiTheme="minorEastAsia" w:eastAsiaTheme="minorEastAsia" w:hAnsiTheme="minorEastAsia" w:hint="eastAsia"/>
                <w:color w:val="000000"/>
              </w:rPr>
              <w:t>生徒の参加・活動量の多い「わかる授業」をめざした授業</w:t>
            </w:r>
            <w:r w:rsidR="0082332F" w:rsidRPr="00B44443">
              <w:rPr>
                <w:rFonts w:asciiTheme="minorEastAsia" w:eastAsiaTheme="minorEastAsia" w:hAnsiTheme="minorEastAsia" w:hint="eastAsia"/>
                <w:color w:val="000000"/>
              </w:rPr>
              <w:t>改善</w:t>
            </w:r>
            <w:r w:rsidR="000B6EFD" w:rsidRPr="00B44443">
              <w:rPr>
                <w:rFonts w:asciiTheme="minorEastAsia" w:eastAsiaTheme="minorEastAsia" w:hAnsiTheme="minorEastAsia" w:hint="eastAsia"/>
                <w:color w:val="000000"/>
              </w:rPr>
              <w:t>に取り組み、自ら学ぶ生徒を育てる。</w:t>
            </w:r>
          </w:p>
          <w:p w:rsidR="00B66789" w:rsidRPr="00B44443" w:rsidRDefault="00C545F3" w:rsidP="00B44443">
            <w:pPr>
              <w:spacing w:line="240" w:lineRule="exact"/>
              <w:ind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ア　</w:t>
            </w:r>
            <w:r w:rsidR="003368AB" w:rsidRPr="00B44443">
              <w:rPr>
                <w:rFonts w:asciiTheme="minorEastAsia" w:eastAsiaTheme="minorEastAsia" w:hAnsiTheme="minorEastAsia" w:hint="eastAsia"/>
                <w:color w:val="000000"/>
              </w:rPr>
              <w:t>アクティブ</w:t>
            </w:r>
            <w:r w:rsidR="001A7B3B" w:rsidRPr="00B44443">
              <w:rPr>
                <w:rFonts w:asciiTheme="minorEastAsia" w:eastAsiaTheme="minorEastAsia" w:hAnsiTheme="minorEastAsia" w:hint="eastAsia"/>
                <w:color w:val="000000"/>
              </w:rPr>
              <w:t>・</w:t>
            </w:r>
            <w:r w:rsidR="003368AB" w:rsidRPr="00B44443">
              <w:rPr>
                <w:rFonts w:asciiTheme="minorEastAsia" w:eastAsiaTheme="minorEastAsia" w:hAnsiTheme="minorEastAsia" w:hint="eastAsia"/>
                <w:color w:val="000000"/>
              </w:rPr>
              <w:t>ラーニングを取り入れ、生徒の授業参加と活動量を積極的に</w:t>
            </w:r>
            <w:r w:rsidR="00431538" w:rsidRPr="00B44443">
              <w:rPr>
                <w:rFonts w:asciiTheme="minorEastAsia" w:eastAsiaTheme="minorEastAsia" w:hAnsiTheme="minorEastAsia" w:hint="eastAsia"/>
                <w:color w:val="000000"/>
              </w:rPr>
              <w:t>増加</w:t>
            </w:r>
            <w:r w:rsidR="003368AB" w:rsidRPr="00B44443">
              <w:rPr>
                <w:rFonts w:asciiTheme="minorEastAsia" w:eastAsiaTheme="minorEastAsia" w:hAnsiTheme="minorEastAsia" w:hint="eastAsia"/>
                <w:color w:val="000000"/>
              </w:rPr>
              <w:t>させ、学びを深める。</w:t>
            </w:r>
          </w:p>
          <w:p w:rsidR="00C545F3" w:rsidRPr="00B44443" w:rsidRDefault="00C545F3" w:rsidP="00B44443">
            <w:pPr>
              <w:spacing w:line="240" w:lineRule="exact"/>
              <w:ind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イ　教員相互の授業見学、</w:t>
            </w:r>
            <w:r w:rsidR="00745350" w:rsidRPr="00B44443">
              <w:rPr>
                <w:rFonts w:asciiTheme="minorEastAsia" w:eastAsiaTheme="minorEastAsia" w:hAnsiTheme="minorEastAsia" w:hint="eastAsia"/>
                <w:color w:val="000000"/>
              </w:rPr>
              <w:t>他校や中学校の授業見学、</w:t>
            </w:r>
            <w:r w:rsidRPr="00B44443">
              <w:rPr>
                <w:rFonts w:asciiTheme="minorEastAsia" w:eastAsiaTheme="minorEastAsia" w:hAnsiTheme="minorEastAsia" w:hint="eastAsia"/>
                <w:color w:val="000000"/>
              </w:rPr>
              <w:t>授業アンケートを効果的に活用し</w:t>
            </w:r>
            <w:r w:rsidR="00B9766F" w:rsidRPr="00B44443">
              <w:rPr>
                <w:rFonts w:asciiTheme="minorEastAsia" w:eastAsiaTheme="minorEastAsia" w:hAnsiTheme="minorEastAsia" w:hint="eastAsia"/>
                <w:color w:val="000000"/>
              </w:rPr>
              <w:t>、</w:t>
            </w:r>
            <w:r w:rsidR="0082332F" w:rsidRPr="00B44443">
              <w:rPr>
                <w:rFonts w:asciiTheme="minorEastAsia" w:eastAsiaTheme="minorEastAsia" w:hAnsiTheme="minorEastAsia" w:hint="eastAsia"/>
                <w:color w:val="000000"/>
              </w:rPr>
              <w:t>授業改善</w:t>
            </w:r>
            <w:r w:rsidRPr="00B44443">
              <w:rPr>
                <w:rFonts w:asciiTheme="minorEastAsia" w:eastAsiaTheme="minorEastAsia" w:hAnsiTheme="minorEastAsia" w:hint="eastAsia"/>
                <w:color w:val="000000"/>
              </w:rPr>
              <w:t>に取り組む。</w:t>
            </w:r>
          </w:p>
          <w:p w:rsidR="00610C82" w:rsidRPr="00B44443" w:rsidRDefault="00C41CE6" w:rsidP="00B44443">
            <w:pPr>
              <w:spacing w:line="240" w:lineRule="exact"/>
              <w:ind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ウ</w:t>
            </w:r>
            <w:r w:rsidR="00610C82" w:rsidRPr="00B44443">
              <w:rPr>
                <w:rFonts w:asciiTheme="minorEastAsia" w:eastAsiaTheme="minorEastAsia" w:hAnsiTheme="minorEastAsia" w:hint="eastAsia"/>
                <w:color w:val="000000"/>
              </w:rPr>
              <w:t xml:space="preserve">　</w:t>
            </w:r>
            <w:r w:rsidR="006F7868" w:rsidRPr="00B44443">
              <w:rPr>
                <w:rFonts w:asciiTheme="minorEastAsia" w:eastAsiaTheme="minorEastAsia" w:hAnsiTheme="minorEastAsia" w:hint="eastAsia"/>
                <w:color w:val="000000"/>
              </w:rPr>
              <w:t>国際交流事業、英語検定等を活用し、国際理解教育を推進</w:t>
            </w:r>
            <w:r w:rsidR="00610C82" w:rsidRPr="00B44443">
              <w:rPr>
                <w:rFonts w:asciiTheme="minorEastAsia" w:eastAsiaTheme="minorEastAsia" w:hAnsiTheme="minorEastAsia" w:hint="eastAsia"/>
                <w:color w:val="000000"/>
              </w:rPr>
              <w:t>する。</w:t>
            </w:r>
          </w:p>
          <w:p w:rsidR="00A27DD4" w:rsidRPr="00B44443" w:rsidRDefault="00A27DD4" w:rsidP="00B44443">
            <w:pPr>
              <w:spacing w:line="240" w:lineRule="exact"/>
              <w:ind w:leftChars="300" w:left="1050" w:hangingChars="200" w:hanging="420"/>
              <w:rPr>
                <w:rFonts w:asciiTheme="minorEastAsia" w:eastAsiaTheme="minorEastAsia" w:hAnsiTheme="minorEastAsia"/>
                <w:color w:val="000000"/>
              </w:rPr>
            </w:pPr>
            <w:r w:rsidRPr="00B44443">
              <w:rPr>
                <w:rFonts w:asciiTheme="minorEastAsia" w:eastAsiaTheme="minorEastAsia" w:hAnsiTheme="minorEastAsia" w:hint="eastAsia"/>
                <w:color w:val="000000"/>
              </w:rPr>
              <w:t>エ　「阿武野プロジェクト（あぶプロ）</w:t>
            </w:r>
            <w:r w:rsidR="00C816BC" w:rsidRPr="00B44443">
              <w:rPr>
                <w:rFonts w:asciiTheme="minorEastAsia" w:eastAsiaTheme="minorEastAsia" w:hAnsiTheme="minorEastAsia" w:hint="eastAsia"/>
                <w:color w:val="000000"/>
              </w:rPr>
              <w:t>～学力充実プロジェクト委員会</w:t>
            </w:r>
            <w:r w:rsidRPr="00B44443">
              <w:rPr>
                <w:rFonts w:asciiTheme="minorEastAsia" w:eastAsiaTheme="minorEastAsia" w:hAnsiTheme="minorEastAsia" w:hint="eastAsia"/>
                <w:color w:val="000000"/>
              </w:rPr>
              <w:t>」を中心として、組織的な</w:t>
            </w:r>
            <w:r w:rsidR="0082332F" w:rsidRPr="00B44443">
              <w:rPr>
                <w:rFonts w:asciiTheme="minorEastAsia" w:eastAsiaTheme="minorEastAsia" w:hAnsiTheme="minorEastAsia" w:hint="eastAsia"/>
                <w:color w:val="000000"/>
              </w:rPr>
              <w:t>授業改善</w:t>
            </w:r>
            <w:r w:rsidRPr="00B44443">
              <w:rPr>
                <w:rFonts w:asciiTheme="minorEastAsia" w:eastAsiaTheme="minorEastAsia" w:hAnsiTheme="minorEastAsia" w:hint="eastAsia"/>
                <w:color w:val="000000"/>
              </w:rPr>
              <w:t>を行い、</w:t>
            </w:r>
            <w:r w:rsidR="007B1504" w:rsidRPr="00B44443">
              <w:rPr>
                <w:rFonts w:asciiTheme="minorEastAsia" w:eastAsiaTheme="minorEastAsia" w:hAnsiTheme="minorEastAsia" w:hint="eastAsia"/>
                <w:color w:val="000000"/>
              </w:rPr>
              <w:t>生徒の学力の充実を図る。</w:t>
            </w:r>
            <w:r w:rsidR="001E08F9" w:rsidRPr="00B44443">
              <w:rPr>
                <w:rFonts w:asciiTheme="minorEastAsia" w:eastAsiaTheme="minorEastAsia" w:hAnsiTheme="minorEastAsia" w:hint="eastAsia"/>
                <w:color w:val="000000"/>
              </w:rPr>
              <w:t>さらに新学習指導要領を見据え、カリキュラムマネジメントに取り組む。</w:t>
            </w:r>
          </w:p>
          <w:p w:rsidR="006A27CD" w:rsidRPr="00B44443" w:rsidRDefault="00BD2B08" w:rsidP="00B44443">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B44443">
              <w:rPr>
                <w:rFonts w:asciiTheme="minorEastAsia" w:eastAsiaTheme="minorEastAsia" w:hAnsiTheme="minorEastAsia" w:hint="eastAsia"/>
                <w:color w:val="000000"/>
                <w:szCs w:val="21"/>
              </w:rPr>
              <w:t>授業アンケートにおける興味関心、知識技能に係る生徒の満足度(平成</w:t>
            </w:r>
            <w:r w:rsidR="002E78D4" w:rsidRPr="00B44443">
              <w:rPr>
                <w:rFonts w:asciiTheme="minorEastAsia" w:eastAsiaTheme="minorEastAsia" w:hAnsiTheme="minorEastAsia" w:hint="eastAsia"/>
                <w:color w:val="000000"/>
                <w:szCs w:val="21"/>
              </w:rPr>
              <w:t>30</w:t>
            </w:r>
            <w:r w:rsidRPr="00B44443">
              <w:rPr>
                <w:rFonts w:asciiTheme="minorEastAsia" w:eastAsiaTheme="minorEastAsia" w:hAnsiTheme="minorEastAsia" w:hint="eastAsia"/>
                <w:color w:val="000000"/>
                <w:szCs w:val="21"/>
              </w:rPr>
              <w:t>年度</w:t>
            </w:r>
            <w:r w:rsidR="002E78D4" w:rsidRPr="00B44443">
              <w:rPr>
                <w:rFonts w:asciiTheme="minorEastAsia" w:eastAsiaTheme="minorEastAsia" w:hAnsiTheme="minorEastAsia" w:hint="eastAsia"/>
                <w:color w:val="000000"/>
                <w:szCs w:val="21"/>
              </w:rPr>
              <w:t>79</w:t>
            </w:r>
            <w:r w:rsidRPr="00B44443">
              <w:rPr>
                <w:rFonts w:asciiTheme="minorEastAsia" w:eastAsiaTheme="minorEastAsia" w:hAnsiTheme="minorEastAsia" w:hint="eastAsia"/>
                <w:color w:val="000000"/>
                <w:szCs w:val="21"/>
              </w:rPr>
              <w:t>％)を上昇させ、</w:t>
            </w:r>
            <w:r w:rsidR="005C2643" w:rsidRPr="00B44443">
              <w:rPr>
                <w:rFonts w:asciiTheme="minorEastAsia" w:eastAsiaTheme="minorEastAsia" w:hAnsiTheme="minorEastAsia" w:hint="eastAsia"/>
                <w:color w:val="000000"/>
                <w:szCs w:val="21"/>
              </w:rPr>
              <w:t>20</w:t>
            </w:r>
            <w:r w:rsidR="002E78D4" w:rsidRPr="00B44443">
              <w:rPr>
                <w:rFonts w:asciiTheme="minorEastAsia" w:eastAsiaTheme="minorEastAsia" w:hAnsiTheme="minorEastAsia" w:hint="eastAsia"/>
                <w:color w:val="000000"/>
                <w:szCs w:val="21"/>
              </w:rPr>
              <w:t>21</w:t>
            </w:r>
            <w:r w:rsidRPr="00B44443">
              <w:rPr>
                <w:rFonts w:asciiTheme="minorEastAsia" w:eastAsiaTheme="minorEastAsia" w:hAnsiTheme="minorEastAsia" w:hint="eastAsia"/>
                <w:color w:val="000000"/>
                <w:szCs w:val="21"/>
              </w:rPr>
              <w:t>年度には</w:t>
            </w:r>
            <w:r w:rsidR="0082332F" w:rsidRPr="00B44443">
              <w:rPr>
                <w:rFonts w:asciiTheme="minorEastAsia" w:eastAsiaTheme="minorEastAsia" w:hAnsiTheme="minorEastAsia" w:hint="eastAsia"/>
                <w:color w:val="000000"/>
                <w:szCs w:val="21"/>
              </w:rPr>
              <w:t>8</w:t>
            </w:r>
            <w:r w:rsidR="005C2643" w:rsidRPr="00B44443">
              <w:rPr>
                <w:rFonts w:asciiTheme="minorEastAsia" w:eastAsiaTheme="minorEastAsia" w:hAnsiTheme="minorEastAsia" w:hint="eastAsia"/>
                <w:color w:val="000000"/>
                <w:szCs w:val="21"/>
              </w:rPr>
              <w:t>7</w:t>
            </w:r>
            <w:r w:rsidRPr="00B44443">
              <w:rPr>
                <w:rFonts w:asciiTheme="minorEastAsia" w:eastAsiaTheme="minorEastAsia" w:hAnsiTheme="minorEastAsia" w:hint="eastAsia"/>
                <w:color w:val="000000"/>
                <w:szCs w:val="21"/>
              </w:rPr>
              <w:t>％以上にする。</w:t>
            </w:r>
          </w:p>
          <w:p w:rsidR="007B1504" w:rsidRPr="00B44443" w:rsidRDefault="007B1504" w:rsidP="00B44443">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B44443">
              <w:rPr>
                <w:rFonts w:asciiTheme="minorEastAsia" w:eastAsiaTheme="minorEastAsia" w:hAnsiTheme="minorEastAsia" w:hint="eastAsia"/>
                <w:color w:val="000000"/>
                <w:szCs w:val="21"/>
              </w:rPr>
              <w:t>平均家庭学習時間を毎年度</w:t>
            </w:r>
            <w:r w:rsidR="006A27CD" w:rsidRPr="00B44443">
              <w:rPr>
                <w:rFonts w:asciiTheme="minorEastAsia" w:eastAsiaTheme="minorEastAsia" w:hAnsiTheme="minorEastAsia" w:hint="eastAsia"/>
                <w:color w:val="000000"/>
                <w:szCs w:val="21"/>
              </w:rPr>
              <w:t>10分増加させる。</w:t>
            </w:r>
          </w:p>
          <w:p w:rsidR="006A27CD" w:rsidRPr="00B44443" w:rsidRDefault="006A27CD" w:rsidP="00B44443">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B44443">
              <w:rPr>
                <w:rFonts w:asciiTheme="minorEastAsia" w:eastAsiaTheme="minorEastAsia" w:hAnsiTheme="minorEastAsia" w:hint="eastAsia"/>
                <w:color w:val="000000"/>
                <w:szCs w:val="21"/>
              </w:rPr>
              <w:t>外部学力調査の成績上昇者を毎年度10％向上させる。</w:t>
            </w:r>
          </w:p>
          <w:p w:rsidR="007B1504" w:rsidRPr="00B44443" w:rsidRDefault="007B1504" w:rsidP="00B44443">
            <w:pPr>
              <w:numPr>
                <w:ilvl w:val="0"/>
                <w:numId w:val="18"/>
              </w:numPr>
              <w:spacing w:line="280" w:lineRule="exact"/>
              <w:ind w:leftChars="300" w:left="1050" w:hangingChars="200" w:hanging="420"/>
              <w:rPr>
                <w:rFonts w:asciiTheme="minorEastAsia" w:eastAsiaTheme="minorEastAsia" w:hAnsiTheme="minorEastAsia"/>
                <w:color w:val="000000"/>
                <w:szCs w:val="21"/>
              </w:rPr>
            </w:pPr>
            <w:r w:rsidRPr="00B44443">
              <w:rPr>
                <w:rFonts w:asciiTheme="minorEastAsia" w:eastAsiaTheme="minorEastAsia" w:hAnsiTheme="minorEastAsia" w:hint="eastAsia"/>
                <w:color w:val="000000"/>
                <w:szCs w:val="21"/>
              </w:rPr>
              <w:t>ＩＣＴを活用した授業（平成</w:t>
            </w:r>
            <w:r w:rsidR="002E78D4" w:rsidRPr="00B44443">
              <w:rPr>
                <w:rFonts w:asciiTheme="minorEastAsia" w:eastAsiaTheme="minorEastAsia" w:hAnsiTheme="minorEastAsia" w:hint="eastAsia"/>
                <w:color w:val="000000"/>
                <w:szCs w:val="21"/>
              </w:rPr>
              <w:t>30</w:t>
            </w:r>
            <w:r w:rsidRPr="00B44443">
              <w:rPr>
                <w:rFonts w:asciiTheme="minorEastAsia" w:eastAsiaTheme="minorEastAsia" w:hAnsiTheme="minorEastAsia" w:hint="eastAsia"/>
                <w:color w:val="000000"/>
                <w:szCs w:val="21"/>
              </w:rPr>
              <w:t>年度年間</w:t>
            </w:r>
            <w:r w:rsidR="002E78D4" w:rsidRPr="00B44443">
              <w:rPr>
                <w:rFonts w:asciiTheme="minorEastAsia" w:eastAsiaTheme="minorEastAsia" w:hAnsiTheme="minorEastAsia" w:hint="eastAsia"/>
                <w:color w:val="000000"/>
                <w:szCs w:val="21"/>
              </w:rPr>
              <w:t>4500</w:t>
            </w:r>
            <w:r w:rsidR="00223DD7" w:rsidRPr="00B44443">
              <w:rPr>
                <w:rFonts w:asciiTheme="minorEastAsia" w:eastAsiaTheme="minorEastAsia" w:hAnsiTheme="minorEastAsia" w:hint="eastAsia"/>
                <w:color w:val="000000"/>
                <w:szCs w:val="21"/>
              </w:rPr>
              <w:t>時間）を増加させ、20</w:t>
            </w:r>
            <w:r w:rsidR="002E78D4" w:rsidRPr="00B44443">
              <w:rPr>
                <w:rFonts w:asciiTheme="minorEastAsia" w:eastAsiaTheme="minorEastAsia" w:hAnsiTheme="minorEastAsia" w:hint="eastAsia"/>
                <w:color w:val="000000"/>
                <w:szCs w:val="21"/>
              </w:rPr>
              <w:t>21</w:t>
            </w:r>
            <w:r w:rsidRPr="00B44443">
              <w:rPr>
                <w:rFonts w:asciiTheme="minorEastAsia" w:eastAsiaTheme="minorEastAsia" w:hAnsiTheme="minorEastAsia" w:hint="eastAsia"/>
                <w:color w:val="000000"/>
                <w:szCs w:val="21"/>
              </w:rPr>
              <w:t>年度</w:t>
            </w:r>
            <w:r w:rsidR="002E78D4" w:rsidRPr="00B44443">
              <w:rPr>
                <w:rFonts w:asciiTheme="minorEastAsia" w:eastAsiaTheme="minorEastAsia" w:hAnsiTheme="minorEastAsia" w:hint="eastAsia"/>
                <w:color w:val="000000"/>
                <w:szCs w:val="21"/>
              </w:rPr>
              <w:t>も</w:t>
            </w:r>
            <w:r w:rsidRPr="00B44443">
              <w:rPr>
                <w:rFonts w:asciiTheme="minorEastAsia" w:eastAsiaTheme="minorEastAsia" w:hAnsiTheme="minorEastAsia" w:hint="eastAsia"/>
                <w:color w:val="000000"/>
                <w:szCs w:val="21"/>
              </w:rPr>
              <w:t>4</w:t>
            </w:r>
            <w:r w:rsidR="0082332F" w:rsidRPr="00B44443">
              <w:rPr>
                <w:rFonts w:asciiTheme="minorEastAsia" w:eastAsiaTheme="minorEastAsia" w:hAnsiTheme="minorEastAsia" w:hint="eastAsia"/>
                <w:color w:val="000000"/>
                <w:szCs w:val="21"/>
              </w:rPr>
              <w:t>0</w:t>
            </w:r>
            <w:r w:rsidRPr="00B44443">
              <w:rPr>
                <w:rFonts w:asciiTheme="minorEastAsia" w:eastAsiaTheme="minorEastAsia" w:hAnsiTheme="minorEastAsia" w:hint="eastAsia"/>
                <w:color w:val="000000"/>
                <w:szCs w:val="21"/>
              </w:rPr>
              <w:t>00時間以上</w:t>
            </w:r>
            <w:r w:rsidR="0082332F" w:rsidRPr="00B44443">
              <w:rPr>
                <w:rFonts w:asciiTheme="minorEastAsia" w:eastAsiaTheme="minorEastAsia" w:hAnsiTheme="minorEastAsia" w:hint="eastAsia"/>
                <w:color w:val="000000"/>
                <w:szCs w:val="21"/>
              </w:rPr>
              <w:t>を維持</w:t>
            </w:r>
            <w:r w:rsidRPr="00B44443">
              <w:rPr>
                <w:rFonts w:asciiTheme="minorEastAsia" w:eastAsiaTheme="minorEastAsia" w:hAnsiTheme="minorEastAsia" w:hint="eastAsia"/>
                <w:color w:val="000000"/>
                <w:szCs w:val="21"/>
              </w:rPr>
              <w:t>する。</w:t>
            </w:r>
          </w:p>
          <w:p w:rsidR="001931D0" w:rsidRPr="00B44443" w:rsidRDefault="001931D0" w:rsidP="001931D0">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（２）</w:t>
            </w:r>
            <w:r w:rsidR="00610C82" w:rsidRPr="00B44443">
              <w:rPr>
                <w:rFonts w:asciiTheme="minorEastAsia" w:eastAsiaTheme="minorEastAsia" w:hAnsiTheme="minorEastAsia" w:hint="eastAsia"/>
                <w:color w:val="000000"/>
              </w:rPr>
              <w:t>学習</w:t>
            </w:r>
            <w:r w:rsidRPr="00B44443">
              <w:rPr>
                <w:rFonts w:asciiTheme="minorEastAsia" w:eastAsiaTheme="minorEastAsia" w:hAnsiTheme="minorEastAsia" w:hint="eastAsia"/>
                <w:color w:val="000000"/>
              </w:rPr>
              <w:t>環境</w:t>
            </w:r>
            <w:r w:rsidR="00610C82" w:rsidRPr="00B44443">
              <w:rPr>
                <w:rFonts w:asciiTheme="minorEastAsia" w:eastAsiaTheme="minorEastAsia" w:hAnsiTheme="minorEastAsia" w:hint="eastAsia"/>
                <w:color w:val="000000"/>
              </w:rPr>
              <w:t>の</w:t>
            </w:r>
            <w:r w:rsidRPr="00B44443">
              <w:rPr>
                <w:rFonts w:asciiTheme="minorEastAsia" w:eastAsiaTheme="minorEastAsia" w:hAnsiTheme="minorEastAsia" w:hint="eastAsia"/>
                <w:color w:val="000000"/>
              </w:rPr>
              <w:t>整備、授業規律の確立を図る。</w:t>
            </w:r>
          </w:p>
          <w:p w:rsidR="00610C82" w:rsidRPr="00B44443" w:rsidRDefault="00610C82" w:rsidP="001931D0">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w:t>
            </w:r>
            <w:r w:rsidR="00A1315E" w:rsidRPr="00B44443">
              <w:rPr>
                <w:rFonts w:asciiTheme="minorEastAsia" w:eastAsiaTheme="minorEastAsia" w:hAnsiTheme="minorEastAsia" w:hint="eastAsia"/>
                <w:color w:val="000000"/>
              </w:rPr>
              <w:t>学習環境</w:t>
            </w:r>
            <w:r w:rsidR="009C080D" w:rsidRPr="00B44443">
              <w:rPr>
                <w:rFonts w:asciiTheme="minorEastAsia" w:eastAsiaTheme="minorEastAsia" w:hAnsiTheme="minorEastAsia" w:hint="eastAsia"/>
                <w:color w:val="000000"/>
              </w:rPr>
              <w:t>整備、授業準備</w:t>
            </w:r>
            <w:r w:rsidR="006F7868" w:rsidRPr="00B44443">
              <w:rPr>
                <w:rFonts w:asciiTheme="minorEastAsia" w:eastAsiaTheme="minorEastAsia" w:hAnsiTheme="minorEastAsia" w:hint="eastAsia"/>
                <w:color w:val="000000"/>
              </w:rPr>
              <w:t>、授業規律</w:t>
            </w:r>
            <w:r w:rsidR="009C080D" w:rsidRPr="00B44443">
              <w:rPr>
                <w:rFonts w:asciiTheme="minorEastAsia" w:eastAsiaTheme="minorEastAsia" w:hAnsiTheme="minorEastAsia" w:hint="eastAsia"/>
                <w:color w:val="000000"/>
              </w:rPr>
              <w:t>の指導を徹底し、授業に集中できる環境を整える。</w:t>
            </w:r>
          </w:p>
          <w:p w:rsidR="00381910" w:rsidRPr="00B44443" w:rsidRDefault="00381910" w:rsidP="001931D0">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２　</w:t>
            </w:r>
            <w:r w:rsidR="00141D1F" w:rsidRPr="00B44443">
              <w:rPr>
                <w:rFonts w:asciiTheme="minorEastAsia" w:eastAsiaTheme="minorEastAsia" w:hAnsiTheme="minorEastAsia" w:hint="eastAsia"/>
                <w:color w:val="000000"/>
              </w:rPr>
              <w:t>進路意識の高揚とコース制の充実</w:t>
            </w:r>
          </w:p>
          <w:p w:rsidR="00141D1F" w:rsidRPr="00B44443" w:rsidRDefault="000000C6" w:rsidP="000000C6">
            <w:pPr>
              <w:spacing w:line="240" w:lineRule="exact"/>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（１）</w:t>
            </w:r>
            <w:r w:rsidR="00141D1F" w:rsidRPr="00B44443">
              <w:rPr>
                <w:rFonts w:asciiTheme="minorEastAsia" w:eastAsiaTheme="minorEastAsia" w:hAnsiTheme="minorEastAsia" w:hint="eastAsia"/>
                <w:color w:val="000000"/>
              </w:rPr>
              <w:t>進路指導部と学年が協力して、系統的キャリア教育の充実を図</w:t>
            </w:r>
            <w:r w:rsidRPr="00B44443">
              <w:rPr>
                <w:rFonts w:asciiTheme="minorEastAsia" w:eastAsiaTheme="minorEastAsia" w:hAnsiTheme="minorEastAsia" w:hint="eastAsia"/>
                <w:color w:val="000000"/>
              </w:rPr>
              <w:t>り、主体的に進路を選択し実現できる生徒を育てる。</w:t>
            </w:r>
          </w:p>
          <w:p w:rsidR="000000C6" w:rsidRPr="00B44443" w:rsidRDefault="000000C6" w:rsidP="000000C6">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w:t>
            </w:r>
            <w:r w:rsidR="00383309" w:rsidRPr="00B44443">
              <w:rPr>
                <w:rFonts w:asciiTheme="minorEastAsia" w:eastAsiaTheme="minorEastAsia" w:hAnsiTheme="minorEastAsia" w:hint="eastAsia"/>
                <w:color w:val="000000"/>
              </w:rPr>
              <w:t>総合的な学習の時間(ライフ・プランニング＝ＬＰ)、ＬＨＲ</w:t>
            </w:r>
            <w:r w:rsidR="0083147F" w:rsidRPr="00B44443">
              <w:rPr>
                <w:rFonts w:asciiTheme="minorEastAsia" w:eastAsiaTheme="minorEastAsia" w:hAnsiTheme="minorEastAsia" w:hint="eastAsia"/>
                <w:color w:val="000000"/>
              </w:rPr>
              <w:t>(ロングホームルーム)</w:t>
            </w:r>
            <w:r w:rsidR="00383309" w:rsidRPr="00B44443">
              <w:rPr>
                <w:rFonts w:asciiTheme="minorEastAsia" w:eastAsiaTheme="minorEastAsia" w:hAnsiTheme="minorEastAsia" w:hint="eastAsia"/>
                <w:color w:val="000000"/>
              </w:rPr>
              <w:t>において、系統的</w:t>
            </w:r>
            <w:r w:rsidR="008E1590" w:rsidRPr="00B44443">
              <w:rPr>
                <w:rFonts w:asciiTheme="minorEastAsia" w:eastAsiaTheme="minorEastAsia" w:hAnsiTheme="minorEastAsia" w:hint="eastAsia"/>
                <w:color w:val="000000"/>
              </w:rPr>
              <w:t>・継続的な</w:t>
            </w:r>
            <w:r w:rsidR="00383309" w:rsidRPr="00B44443">
              <w:rPr>
                <w:rFonts w:asciiTheme="minorEastAsia" w:eastAsiaTheme="minorEastAsia" w:hAnsiTheme="minorEastAsia" w:hint="eastAsia"/>
                <w:color w:val="000000"/>
              </w:rPr>
              <w:t>キャリア教育の充実を図る。</w:t>
            </w:r>
          </w:p>
          <w:p w:rsidR="000000C6" w:rsidRPr="00B44443" w:rsidRDefault="00F00F7A" w:rsidP="00F00F7A">
            <w:pPr>
              <w:pStyle w:val="aa"/>
              <w:spacing w:line="240" w:lineRule="exact"/>
              <w:ind w:leftChars="0" w:left="0"/>
              <w:rPr>
                <w:rFonts w:asciiTheme="minorEastAsia" w:eastAsiaTheme="minorEastAsia" w:hAnsiTheme="minorEastAsia"/>
                <w:color w:val="000000"/>
              </w:rPr>
            </w:pPr>
            <w:r w:rsidRPr="00B44443">
              <w:rPr>
                <w:rFonts w:ascii="ＭＳ 明朝" w:eastAsiaTheme="minorEastAsia" w:hAnsi="ＭＳ 明朝" w:hint="eastAsia"/>
                <w:color w:val="000000"/>
                <w:szCs w:val="21"/>
              </w:rPr>
              <w:t xml:space="preserve">　</w:t>
            </w:r>
            <w:r w:rsidRPr="00B44443">
              <w:rPr>
                <w:rFonts w:asciiTheme="minorEastAsia" w:eastAsiaTheme="minorEastAsia" w:hAnsiTheme="minorEastAsia" w:hint="eastAsia"/>
                <w:color w:val="000000"/>
              </w:rPr>
              <w:t xml:space="preserve">　　※　進路決定率(平成</w:t>
            </w:r>
            <w:r w:rsidR="002E78D4" w:rsidRPr="00B44443">
              <w:rPr>
                <w:rFonts w:asciiTheme="minorEastAsia" w:eastAsiaTheme="minorEastAsia" w:hAnsiTheme="minorEastAsia" w:hint="eastAsia"/>
                <w:color w:val="000000"/>
              </w:rPr>
              <w:t>30</w:t>
            </w:r>
            <w:r w:rsidRPr="00B44443">
              <w:rPr>
                <w:rFonts w:asciiTheme="minorEastAsia" w:eastAsiaTheme="minorEastAsia" w:hAnsiTheme="minorEastAsia" w:hint="eastAsia"/>
                <w:color w:val="000000"/>
              </w:rPr>
              <w:t>年度</w:t>
            </w:r>
            <w:r w:rsidR="002E78D4" w:rsidRPr="00B44443">
              <w:rPr>
                <w:rFonts w:asciiTheme="minorEastAsia" w:eastAsiaTheme="minorEastAsia" w:hAnsiTheme="minorEastAsia" w:hint="eastAsia"/>
                <w:color w:val="000000"/>
              </w:rPr>
              <w:t>83</w:t>
            </w:r>
            <w:r w:rsidR="00C22981" w:rsidRPr="00B44443">
              <w:rPr>
                <w:rFonts w:asciiTheme="minorEastAsia" w:eastAsiaTheme="minorEastAsia" w:hAnsiTheme="minorEastAsia" w:hint="eastAsia"/>
                <w:color w:val="000000"/>
              </w:rPr>
              <w:t>％</w:t>
            </w:r>
            <w:r w:rsidRPr="00B44443">
              <w:rPr>
                <w:rFonts w:asciiTheme="minorEastAsia" w:eastAsiaTheme="minorEastAsia" w:hAnsiTheme="minorEastAsia" w:hint="eastAsia"/>
                <w:color w:val="000000"/>
              </w:rPr>
              <w:t>)を上昇させる。</w:t>
            </w:r>
          </w:p>
          <w:p w:rsidR="00383309" w:rsidRPr="00B44443" w:rsidRDefault="00383309" w:rsidP="00B44443">
            <w:pPr>
              <w:pStyle w:val="aa"/>
              <w:spacing w:line="240" w:lineRule="exact"/>
              <w:ind w:leftChars="0" w:left="0"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w:t>
            </w:r>
            <w:r w:rsidR="006A6E35" w:rsidRPr="00B44443">
              <w:rPr>
                <w:rFonts w:asciiTheme="minorEastAsia" w:eastAsiaTheme="minorEastAsia" w:hAnsiTheme="minorEastAsia" w:hint="eastAsia"/>
                <w:color w:val="000000"/>
              </w:rPr>
              <w:t>学校紹介就職内定率</w:t>
            </w:r>
            <w:r w:rsidR="006B0BF1" w:rsidRPr="00B44443">
              <w:rPr>
                <w:rFonts w:asciiTheme="minorEastAsia" w:eastAsiaTheme="minorEastAsia" w:hAnsiTheme="minorEastAsia" w:hint="eastAsia"/>
                <w:color w:val="000000"/>
              </w:rPr>
              <w:t>は</w:t>
            </w:r>
            <w:r w:rsidR="006A6E35" w:rsidRPr="00B44443">
              <w:rPr>
                <w:rFonts w:asciiTheme="minorEastAsia" w:eastAsiaTheme="minorEastAsia" w:hAnsiTheme="minorEastAsia" w:hint="eastAsia"/>
                <w:color w:val="000000"/>
              </w:rPr>
              <w:t>100％</w:t>
            </w:r>
            <w:r w:rsidR="006B0BF1" w:rsidRPr="00B44443">
              <w:rPr>
                <w:rFonts w:asciiTheme="minorEastAsia" w:eastAsiaTheme="minorEastAsia" w:hAnsiTheme="minorEastAsia" w:hint="eastAsia"/>
                <w:color w:val="000000"/>
              </w:rPr>
              <w:t>(平成</w:t>
            </w:r>
            <w:r w:rsidR="002E78D4" w:rsidRPr="00B44443">
              <w:rPr>
                <w:rFonts w:asciiTheme="minorEastAsia" w:eastAsiaTheme="minorEastAsia" w:hAnsiTheme="minorEastAsia" w:hint="eastAsia"/>
                <w:color w:val="000000"/>
              </w:rPr>
              <w:t>30</w:t>
            </w:r>
            <w:r w:rsidR="006B0BF1" w:rsidRPr="00B44443">
              <w:rPr>
                <w:rFonts w:asciiTheme="minorEastAsia" w:eastAsiaTheme="minorEastAsia" w:hAnsiTheme="minorEastAsia" w:hint="eastAsia"/>
                <w:color w:val="000000"/>
              </w:rPr>
              <w:t>年度</w:t>
            </w:r>
            <w:r w:rsidR="003E5DDD" w:rsidRPr="00B44443">
              <w:rPr>
                <w:rFonts w:asciiTheme="minorEastAsia" w:eastAsiaTheme="minorEastAsia" w:hAnsiTheme="minorEastAsia" w:hint="eastAsia"/>
                <w:color w:val="000000"/>
              </w:rPr>
              <w:t>100％</w:t>
            </w:r>
            <w:r w:rsidR="006B0BF1" w:rsidRPr="00B44443">
              <w:rPr>
                <w:rFonts w:asciiTheme="minorEastAsia" w:eastAsiaTheme="minorEastAsia" w:hAnsiTheme="minorEastAsia" w:hint="eastAsia"/>
                <w:color w:val="000000"/>
              </w:rPr>
              <w:t>)</w:t>
            </w:r>
            <w:r w:rsidR="006A6E35" w:rsidRPr="00B44443">
              <w:rPr>
                <w:rFonts w:asciiTheme="minorEastAsia" w:eastAsiaTheme="minorEastAsia" w:hAnsiTheme="minorEastAsia" w:hint="eastAsia"/>
                <w:color w:val="000000"/>
              </w:rPr>
              <w:t>を</w:t>
            </w:r>
            <w:r w:rsidR="006B0BF1" w:rsidRPr="00B44443">
              <w:rPr>
                <w:rFonts w:asciiTheme="minorEastAsia" w:eastAsiaTheme="minorEastAsia" w:hAnsiTheme="minorEastAsia" w:hint="eastAsia"/>
                <w:color w:val="000000"/>
              </w:rPr>
              <w:t>維持する</w:t>
            </w:r>
            <w:r w:rsidR="006A6E35" w:rsidRPr="00B44443">
              <w:rPr>
                <w:rFonts w:asciiTheme="minorEastAsia" w:eastAsiaTheme="minorEastAsia" w:hAnsiTheme="minorEastAsia" w:hint="eastAsia"/>
                <w:color w:val="000000"/>
              </w:rPr>
              <w:t>。</w:t>
            </w:r>
          </w:p>
          <w:p w:rsidR="009A0942" w:rsidRPr="00B44443" w:rsidRDefault="00010F54" w:rsidP="00010F54">
            <w:pPr>
              <w:spacing w:line="240" w:lineRule="exact"/>
              <w:ind w:left="63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w:t>
            </w:r>
            <w:r w:rsidR="00745350" w:rsidRPr="00B44443">
              <w:rPr>
                <w:rFonts w:asciiTheme="minorEastAsia" w:eastAsiaTheme="minorEastAsia" w:hAnsiTheme="minorEastAsia" w:hint="eastAsia"/>
                <w:color w:val="000000"/>
              </w:rPr>
              <w:t>難関中堅私立大学合格</w:t>
            </w:r>
            <w:r w:rsidR="00E347C6" w:rsidRPr="00B44443">
              <w:rPr>
                <w:rFonts w:asciiTheme="minorEastAsia" w:eastAsiaTheme="minorEastAsia" w:hAnsiTheme="minorEastAsia" w:hint="eastAsia"/>
                <w:color w:val="000000"/>
              </w:rPr>
              <w:t>者数を増加させ、</w:t>
            </w:r>
            <w:r w:rsidR="00E347C6" w:rsidRPr="00B85193">
              <w:rPr>
                <w:rFonts w:asciiTheme="minorEastAsia" w:eastAsiaTheme="minorEastAsia" w:hAnsiTheme="minorEastAsia" w:hint="eastAsia"/>
                <w:color w:val="000000"/>
              </w:rPr>
              <w:t>202</w:t>
            </w:r>
            <w:r w:rsidR="006C658A" w:rsidRPr="00B85193">
              <w:rPr>
                <w:rFonts w:asciiTheme="minorEastAsia" w:eastAsiaTheme="minorEastAsia" w:hAnsiTheme="minorEastAsia" w:hint="eastAsia"/>
                <w:color w:val="000000"/>
              </w:rPr>
              <w:t>1</w:t>
            </w:r>
            <w:r w:rsidR="00E347C6" w:rsidRPr="00B85193">
              <w:rPr>
                <w:rFonts w:asciiTheme="minorEastAsia" w:eastAsiaTheme="minorEastAsia" w:hAnsiTheme="minorEastAsia" w:hint="eastAsia"/>
                <w:color w:val="000000"/>
              </w:rPr>
              <w:t>年度</w:t>
            </w:r>
            <w:r w:rsidR="00E347C6" w:rsidRPr="00B44443">
              <w:rPr>
                <w:rFonts w:asciiTheme="minorEastAsia" w:eastAsiaTheme="minorEastAsia" w:hAnsiTheme="minorEastAsia" w:hint="eastAsia"/>
                <w:color w:val="000000"/>
              </w:rPr>
              <w:t>には30名以上にする</w:t>
            </w:r>
            <w:r w:rsidR="009A0942" w:rsidRPr="00B44443">
              <w:rPr>
                <w:rFonts w:asciiTheme="minorEastAsia" w:eastAsiaTheme="minorEastAsia" w:hAnsiTheme="minorEastAsia" w:hint="eastAsia"/>
                <w:color w:val="000000"/>
                <w:szCs w:val="21"/>
              </w:rPr>
              <w:t>。</w:t>
            </w:r>
          </w:p>
          <w:p w:rsidR="00DA6A18" w:rsidRPr="00B44443" w:rsidRDefault="00DA6A18" w:rsidP="00B44443">
            <w:pPr>
              <w:pStyle w:val="aa"/>
              <w:spacing w:line="240" w:lineRule="exact"/>
              <w:ind w:leftChars="0" w:hangingChars="400" w:hanging="84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（２）「自立支援コース」「スポーツ専門コース」「福祉・保育専門コース」</w:t>
            </w:r>
            <w:r w:rsidR="00B9766F" w:rsidRPr="00B44443">
              <w:rPr>
                <w:rFonts w:asciiTheme="minorEastAsia" w:eastAsiaTheme="minorEastAsia" w:hAnsiTheme="minorEastAsia" w:hint="eastAsia"/>
                <w:color w:val="000000"/>
              </w:rPr>
              <w:t>をはじめ、すべての教育課程において</w:t>
            </w:r>
            <w:r w:rsidRPr="00B44443">
              <w:rPr>
                <w:rFonts w:asciiTheme="minorEastAsia" w:eastAsiaTheme="minorEastAsia" w:hAnsiTheme="minorEastAsia" w:hint="eastAsia"/>
                <w:color w:val="000000"/>
              </w:rPr>
              <w:t>、進路実現につながる特色ある教育活動を展開</w:t>
            </w:r>
            <w:r w:rsidR="000C17AF" w:rsidRPr="00B44443">
              <w:rPr>
                <w:rFonts w:asciiTheme="minorEastAsia" w:eastAsiaTheme="minorEastAsia" w:hAnsiTheme="minorEastAsia" w:hint="eastAsia"/>
                <w:color w:val="000000"/>
              </w:rPr>
              <w:t>し、望ましい勤労観・職業観、基礎的・汎用的能力を養う。</w:t>
            </w:r>
          </w:p>
          <w:p w:rsidR="00DA6A18" w:rsidRPr="00B44443" w:rsidRDefault="00DA6A18"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w:t>
            </w:r>
            <w:r w:rsidR="008E1590" w:rsidRPr="00B44443">
              <w:rPr>
                <w:rFonts w:asciiTheme="minorEastAsia" w:eastAsiaTheme="minorEastAsia" w:hAnsiTheme="minorEastAsia" w:hint="eastAsia"/>
                <w:color w:val="000000"/>
              </w:rPr>
              <w:t>コース毎に、生徒の実態や保護者のニーズに応じた教育内容</w:t>
            </w:r>
            <w:r w:rsidR="0019320A" w:rsidRPr="00B44443">
              <w:rPr>
                <w:rFonts w:asciiTheme="minorEastAsia" w:eastAsiaTheme="minorEastAsia" w:hAnsiTheme="minorEastAsia" w:hint="eastAsia"/>
                <w:color w:val="000000"/>
              </w:rPr>
              <w:t>の</w:t>
            </w:r>
            <w:r w:rsidR="00FE0BC0" w:rsidRPr="00B44443">
              <w:rPr>
                <w:rFonts w:asciiTheme="minorEastAsia" w:eastAsiaTheme="minorEastAsia" w:hAnsiTheme="minorEastAsia" w:hint="eastAsia"/>
                <w:color w:val="000000"/>
              </w:rPr>
              <w:t>充実</w:t>
            </w:r>
            <w:r w:rsidR="0019320A" w:rsidRPr="00B44443">
              <w:rPr>
                <w:rFonts w:asciiTheme="minorEastAsia" w:eastAsiaTheme="minorEastAsia" w:hAnsiTheme="minorEastAsia" w:hint="eastAsia"/>
                <w:color w:val="000000"/>
              </w:rPr>
              <w:t>を</w:t>
            </w:r>
            <w:r w:rsidR="00FE0BC0" w:rsidRPr="00B44443">
              <w:rPr>
                <w:rFonts w:asciiTheme="minorEastAsia" w:eastAsiaTheme="minorEastAsia" w:hAnsiTheme="minorEastAsia" w:hint="eastAsia"/>
                <w:color w:val="000000"/>
              </w:rPr>
              <w:t>図り</w:t>
            </w:r>
            <w:r w:rsidR="0019320A" w:rsidRPr="00B44443">
              <w:rPr>
                <w:rFonts w:asciiTheme="minorEastAsia" w:eastAsiaTheme="minorEastAsia" w:hAnsiTheme="minorEastAsia" w:hint="eastAsia"/>
                <w:color w:val="000000"/>
              </w:rPr>
              <w:t>、進路実現</w:t>
            </w:r>
            <w:r w:rsidR="00FE0BC0" w:rsidRPr="00B44443">
              <w:rPr>
                <w:rFonts w:asciiTheme="minorEastAsia" w:eastAsiaTheme="minorEastAsia" w:hAnsiTheme="minorEastAsia" w:hint="eastAsia"/>
                <w:color w:val="000000"/>
              </w:rPr>
              <w:t>に</w:t>
            </w:r>
            <w:r w:rsidR="00010F54" w:rsidRPr="00B44443">
              <w:rPr>
                <w:rFonts w:asciiTheme="minorEastAsia" w:eastAsiaTheme="minorEastAsia" w:hAnsiTheme="minorEastAsia" w:hint="eastAsia"/>
                <w:color w:val="000000"/>
              </w:rPr>
              <w:t>導く</w:t>
            </w:r>
            <w:r w:rsidR="0019320A" w:rsidRPr="00B44443">
              <w:rPr>
                <w:rFonts w:asciiTheme="minorEastAsia" w:eastAsiaTheme="minorEastAsia" w:hAnsiTheme="minorEastAsia" w:hint="eastAsia"/>
                <w:color w:val="000000"/>
              </w:rPr>
              <w:t>。</w:t>
            </w:r>
          </w:p>
          <w:p w:rsidR="0019320A" w:rsidRPr="00B44443" w:rsidRDefault="0019320A"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イ　</w:t>
            </w:r>
            <w:r w:rsidR="000C17AF" w:rsidRPr="00B44443">
              <w:rPr>
                <w:rFonts w:asciiTheme="minorEastAsia" w:eastAsiaTheme="minorEastAsia" w:hAnsiTheme="minorEastAsia" w:hint="eastAsia"/>
                <w:color w:val="000000"/>
              </w:rPr>
              <w:t>コースの特色に応じて多様な教育活動を展開し、</w:t>
            </w:r>
            <w:r w:rsidRPr="00B44443">
              <w:rPr>
                <w:rFonts w:asciiTheme="minorEastAsia" w:eastAsiaTheme="minorEastAsia" w:hAnsiTheme="minorEastAsia" w:hint="eastAsia"/>
                <w:color w:val="000000"/>
              </w:rPr>
              <w:t>地域との交流・連携を</w:t>
            </w:r>
            <w:r w:rsidR="005729BD" w:rsidRPr="00B44443">
              <w:rPr>
                <w:rFonts w:asciiTheme="minorEastAsia" w:eastAsiaTheme="minorEastAsia" w:hAnsiTheme="minorEastAsia" w:hint="eastAsia"/>
                <w:color w:val="000000"/>
              </w:rPr>
              <w:t>深める</w:t>
            </w:r>
            <w:r w:rsidR="000C17AF" w:rsidRPr="00B44443">
              <w:rPr>
                <w:rFonts w:asciiTheme="minorEastAsia" w:eastAsiaTheme="minorEastAsia" w:hAnsiTheme="minorEastAsia" w:hint="eastAsia"/>
                <w:color w:val="000000"/>
              </w:rPr>
              <w:t>。</w:t>
            </w:r>
          </w:p>
          <w:p w:rsidR="00B24734" w:rsidRPr="00B44443" w:rsidRDefault="00B24734"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３　安全で安心な学校生活の中での規範意識と自尊感情の</w:t>
            </w:r>
            <w:r w:rsidR="003E5DDD" w:rsidRPr="00B44443">
              <w:rPr>
                <w:rFonts w:asciiTheme="minorEastAsia" w:eastAsiaTheme="minorEastAsia" w:hAnsiTheme="minorEastAsia" w:hint="eastAsia"/>
                <w:color w:val="000000"/>
              </w:rPr>
              <w:t>育成</w:t>
            </w:r>
          </w:p>
          <w:p w:rsidR="00B24734" w:rsidRPr="00B44443" w:rsidRDefault="00B24734"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（１）</w:t>
            </w:r>
            <w:r w:rsidR="003F49FD" w:rsidRPr="00B44443">
              <w:rPr>
                <w:rFonts w:asciiTheme="minorEastAsia" w:eastAsiaTheme="minorEastAsia" w:hAnsiTheme="minorEastAsia" w:hint="eastAsia"/>
                <w:color w:val="000000"/>
              </w:rPr>
              <w:t>すべての教育活動を通じて</w:t>
            </w:r>
            <w:r w:rsidR="003F1DCA" w:rsidRPr="00B44443">
              <w:rPr>
                <w:rFonts w:asciiTheme="minorEastAsia" w:eastAsiaTheme="minorEastAsia" w:hAnsiTheme="minorEastAsia" w:hint="eastAsia"/>
                <w:color w:val="000000"/>
              </w:rPr>
              <w:t>安全で安心な学校を作り上げ、</w:t>
            </w:r>
            <w:r w:rsidR="00CA6709" w:rsidRPr="00B44443">
              <w:rPr>
                <w:rFonts w:asciiTheme="minorEastAsia" w:eastAsiaTheme="minorEastAsia" w:hAnsiTheme="minorEastAsia" w:hint="eastAsia"/>
                <w:color w:val="000000"/>
              </w:rPr>
              <w:t>規範意識、</w:t>
            </w:r>
            <w:r w:rsidR="003F1DCA" w:rsidRPr="00B44443">
              <w:rPr>
                <w:rFonts w:asciiTheme="minorEastAsia" w:eastAsiaTheme="minorEastAsia" w:hAnsiTheme="minorEastAsia" w:hint="eastAsia"/>
                <w:color w:val="000000"/>
              </w:rPr>
              <w:t>自尊感情、人権意識の高揚に努める。</w:t>
            </w:r>
          </w:p>
          <w:p w:rsidR="003F49FD" w:rsidRPr="00B44443" w:rsidRDefault="000E2B4A"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w:t>
            </w:r>
            <w:r w:rsidR="003F49FD" w:rsidRPr="00B44443">
              <w:rPr>
                <w:rFonts w:asciiTheme="minorEastAsia" w:eastAsiaTheme="minorEastAsia" w:hAnsiTheme="minorEastAsia" w:hint="eastAsia"/>
                <w:color w:val="000000"/>
              </w:rPr>
              <w:t>規範意識の高揚、基本的生活習慣の確立を図るため、登校時の校門指導を強化</w:t>
            </w:r>
            <w:r w:rsidR="00DC7A5C" w:rsidRPr="00B44443">
              <w:rPr>
                <w:rFonts w:asciiTheme="minorEastAsia" w:eastAsiaTheme="minorEastAsia" w:hAnsiTheme="minorEastAsia" w:hint="eastAsia"/>
                <w:color w:val="000000"/>
              </w:rPr>
              <w:t>し、一貫した生徒指導を行う</w:t>
            </w:r>
            <w:r w:rsidR="003F49FD" w:rsidRPr="00B44443">
              <w:rPr>
                <w:rFonts w:asciiTheme="minorEastAsia" w:eastAsiaTheme="minorEastAsia" w:hAnsiTheme="minorEastAsia" w:hint="eastAsia"/>
                <w:color w:val="000000"/>
              </w:rPr>
              <w:t>。</w:t>
            </w:r>
          </w:p>
          <w:p w:rsidR="00CA6709" w:rsidRPr="00B44443" w:rsidRDefault="00CA6709" w:rsidP="00B44443">
            <w:pPr>
              <w:pStyle w:val="aa"/>
              <w:spacing w:line="240" w:lineRule="exact"/>
              <w:ind w:leftChars="0" w:left="1050" w:hangingChars="500" w:hanging="105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イ　</w:t>
            </w:r>
            <w:r w:rsidR="00FC12E5" w:rsidRPr="00B44443">
              <w:rPr>
                <w:rFonts w:asciiTheme="minorEastAsia" w:eastAsiaTheme="minorEastAsia" w:hAnsiTheme="minorEastAsia" w:hint="eastAsia"/>
                <w:color w:val="000000"/>
              </w:rPr>
              <w:t>ＬＰ、ＬＨＲにおいて、</w:t>
            </w:r>
            <w:r w:rsidR="00D616D2" w:rsidRPr="00B44443">
              <w:rPr>
                <w:rFonts w:asciiTheme="minorEastAsia" w:eastAsiaTheme="minorEastAsia" w:hAnsiTheme="minorEastAsia" w:hint="eastAsia"/>
                <w:color w:val="000000"/>
              </w:rPr>
              <w:t>アサーション・トレーニングやメディアリテラシーの取組を含めた</w:t>
            </w:r>
            <w:r w:rsidR="00FC12E5" w:rsidRPr="00B44443">
              <w:rPr>
                <w:rFonts w:asciiTheme="minorEastAsia" w:eastAsiaTheme="minorEastAsia" w:hAnsiTheme="minorEastAsia" w:hint="eastAsia"/>
                <w:color w:val="000000"/>
              </w:rPr>
              <w:t>人権学習</w:t>
            </w:r>
            <w:r w:rsidR="00FF6558" w:rsidRPr="00B44443">
              <w:rPr>
                <w:rFonts w:asciiTheme="minorEastAsia" w:eastAsiaTheme="minorEastAsia" w:hAnsiTheme="minorEastAsia" w:hint="eastAsia"/>
                <w:color w:val="000000"/>
              </w:rPr>
              <w:t>等</w:t>
            </w:r>
            <w:r w:rsidR="00FC12E5" w:rsidRPr="00B44443">
              <w:rPr>
                <w:rFonts w:asciiTheme="minorEastAsia" w:eastAsiaTheme="minorEastAsia" w:hAnsiTheme="minorEastAsia" w:hint="eastAsia"/>
                <w:color w:val="000000"/>
              </w:rPr>
              <w:t>を計画的に実施し、</w:t>
            </w:r>
            <w:r w:rsidR="00FF6558" w:rsidRPr="00B44443">
              <w:rPr>
                <w:rFonts w:asciiTheme="minorEastAsia" w:eastAsiaTheme="minorEastAsia" w:hAnsiTheme="minorEastAsia" w:hint="eastAsia"/>
                <w:color w:val="000000"/>
                <w:sz w:val="20"/>
                <w:szCs w:val="20"/>
              </w:rPr>
              <w:t>安全で安心な学校づくり、人権意識の高揚を図る。</w:t>
            </w:r>
          </w:p>
          <w:p w:rsidR="000E2B4A" w:rsidRPr="00B44443" w:rsidRDefault="000E2B4A" w:rsidP="00B44443">
            <w:pPr>
              <w:pStyle w:val="aa"/>
              <w:spacing w:line="240" w:lineRule="exact"/>
              <w:ind w:leftChars="0" w:left="1050" w:hangingChars="500" w:hanging="105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w:t>
            </w:r>
            <w:r w:rsidR="00CA6709" w:rsidRPr="00B44443">
              <w:rPr>
                <w:rFonts w:asciiTheme="minorEastAsia" w:eastAsiaTheme="minorEastAsia" w:hAnsiTheme="minorEastAsia" w:hint="eastAsia"/>
                <w:color w:val="000000"/>
              </w:rPr>
              <w:t>ウ</w:t>
            </w:r>
            <w:r w:rsidRPr="00B44443">
              <w:rPr>
                <w:rFonts w:asciiTheme="minorEastAsia" w:eastAsiaTheme="minorEastAsia" w:hAnsiTheme="minorEastAsia" w:hint="eastAsia"/>
                <w:color w:val="000000"/>
              </w:rPr>
              <w:t xml:space="preserve">　</w:t>
            </w:r>
            <w:r w:rsidR="0047306B" w:rsidRPr="00B44443">
              <w:rPr>
                <w:rFonts w:asciiTheme="minorEastAsia" w:eastAsiaTheme="minorEastAsia" w:hAnsiTheme="minorEastAsia" w:hint="eastAsia"/>
                <w:color w:val="000000"/>
              </w:rPr>
              <w:t>インクルーシブ教育の理念に基づいた</w:t>
            </w:r>
            <w:r w:rsidR="00775A3A" w:rsidRPr="00B44443">
              <w:rPr>
                <w:rFonts w:asciiTheme="minorEastAsia" w:eastAsiaTheme="minorEastAsia" w:hAnsiTheme="minorEastAsia" w:hint="eastAsia"/>
                <w:color w:val="000000"/>
              </w:rPr>
              <w:t>「ともに学び、ともに育つ」</w:t>
            </w:r>
            <w:r w:rsidR="00A93CB8" w:rsidRPr="00B44443">
              <w:rPr>
                <w:rFonts w:asciiTheme="minorEastAsia" w:eastAsiaTheme="minorEastAsia" w:hAnsiTheme="minorEastAsia" w:hint="eastAsia"/>
                <w:color w:val="000000"/>
              </w:rPr>
              <w:t>教育、並びに</w:t>
            </w:r>
            <w:r w:rsidRPr="00B44443">
              <w:rPr>
                <w:rFonts w:asciiTheme="minorEastAsia" w:eastAsiaTheme="minorEastAsia" w:hAnsiTheme="minorEastAsia" w:hint="eastAsia"/>
                <w:color w:val="000000"/>
              </w:rPr>
              <w:t>地域の学校、諸団体</w:t>
            </w:r>
            <w:r w:rsidR="003D4715" w:rsidRPr="00B44443">
              <w:rPr>
                <w:rFonts w:asciiTheme="minorEastAsia" w:eastAsiaTheme="minorEastAsia" w:hAnsiTheme="minorEastAsia" w:hint="eastAsia"/>
                <w:color w:val="000000"/>
              </w:rPr>
              <w:t>との交流・連携を推進し、社会貢献を体験することで、生徒の</w:t>
            </w:r>
            <w:r w:rsidR="00CA6709" w:rsidRPr="00B44443">
              <w:rPr>
                <w:rFonts w:asciiTheme="minorEastAsia" w:eastAsiaTheme="minorEastAsia" w:hAnsiTheme="minorEastAsia" w:hint="eastAsia"/>
                <w:color w:val="000000"/>
              </w:rPr>
              <w:t>規範意識、</w:t>
            </w:r>
            <w:r w:rsidR="003D4715" w:rsidRPr="00B44443">
              <w:rPr>
                <w:rFonts w:asciiTheme="minorEastAsia" w:eastAsiaTheme="minorEastAsia" w:hAnsiTheme="minorEastAsia" w:hint="eastAsia"/>
                <w:color w:val="000000"/>
              </w:rPr>
              <w:t>自尊感情</w:t>
            </w:r>
            <w:r w:rsidR="000A18BE" w:rsidRPr="00B44443">
              <w:rPr>
                <w:rFonts w:asciiTheme="minorEastAsia" w:eastAsiaTheme="minorEastAsia" w:hAnsiTheme="minorEastAsia" w:hint="eastAsia"/>
                <w:color w:val="000000"/>
              </w:rPr>
              <w:t>、</w:t>
            </w:r>
            <w:r w:rsidR="006E1BB7" w:rsidRPr="00B44443">
              <w:rPr>
                <w:rFonts w:asciiTheme="minorEastAsia" w:eastAsiaTheme="minorEastAsia" w:hAnsiTheme="minorEastAsia" w:hint="eastAsia"/>
                <w:color w:val="000000"/>
              </w:rPr>
              <w:t>人権意識</w:t>
            </w:r>
            <w:r w:rsidR="003D4715" w:rsidRPr="00B44443">
              <w:rPr>
                <w:rFonts w:asciiTheme="minorEastAsia" w:eastAsiaTheme="minorEastAsia" w:hAnsiTheme="minorEastAsia" w:hint="eastAsia"/>
                <w:color w:val="000000"/>
              </w:rPr>
              <w:t>を育てる。</w:t>
            </w:r>
          </w:p>
          <w:p w:rsidR="003F49FD" w:rsidRPr="00B44443" w:rsidRDefault="003F49FD" w:rsidP="00B44443">
            <w:pPr>
              <w:pStyle w:val="aa"/>
              <w:spacing w:line="240" w:lineRule="exact"/>
              <w:ind w:leftChars="0" w:left="0"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エ　防災教育、交通安全教育を計画的に継続して行う。</w:t>
            </w:r>
          </w:p>
          <w:p w:rsidR="005270A1" w:rsidRPr="00B44443" w:rsidRDefault="005270A1" w:rsidP="00B44443">
            <w:pPr>
              <w:pStyle w:val="aa"/>
              <w:spacing w:line="240" w:lineRule="exact"/>
              <w:ind w:leftChars="0" w:left="0"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　遅刻について</w:t>
            </w:r>
            <w:r w:rsidR="00B9766F" w:rsidRPr="00B44443">
              <w:rPr>
                <w:rFonts w:asciiTheme="minorEastAsia" w:eastAsiaTheme="minorEastAsia" w:hAnsiTheme="minorEastAsia" w:hint="eastAsia"/>
                <w:color w:val="000000"/>
              </w:rPr>
              <w:t>、</w:t>
            </w:r>
            <w:r w:rsidRPr="00B44443">
              <w:rPr>
                <w:rFonts w:asciiTheme="minorEastAsia" w:eastAsiaTheme="minorEastAsia" w:hAnsiTheme="minorEastAsia" w:hint="eastAsia"/>
                <w:color w:val="000000"/>
              </w:rPr>
              <w:t>前年度比</w:t>
            </w:r>
            <w:r w:rsidR="001A101C" w:rsidRPr="00B44443">
              <w:rPr>
                <w:rFonts w:asciiTheme="minorEastAsia" w:eastAsiaTheme="minorEastAsia" w:hAnsiTheme="minorEastAsia" w:hint="eastAsia"/>
                <w:color w:val="000000"/>
              </w:rPr>
              <w:t>５</w:t>
            </w:r>
            <w:r w:rsidRPr="00B44443">
              <w:rPr>
                <w:rFonts w:asciiTheme="minorEastAsia" w:eastAsiaTheme="minorEastAsia" w:hAnsiTheme="minorEastAsia" w:hint="eastAsia"/>
                <w:color w:val="000000"/>
              </w:rPr>
              <w:t>％の減少を図る。</w:t>
            </w:r>
          </w:p>
          <w:p w:rsidR="00CA6709" w:rsidRPr="00B44443" w:rsidRDefault="00CA6709" w:rsidP="00B44443">
            <w:pPr>
              <w:pStyle w:val="aa"/>
              <w:spacing w:line="240" w:lineRule="exact"/>
              <w:ind w:leftChars="0" w:hangingChars="400" w:hanging="84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（２）</w:t>
            </w:r>
            <w:r w:rsidR="001E3BAB" w:rsidRPr="00B44443">
              <w:rPr>
                <w:rFonts w:asciiTheme="minorEastAsia" w:eastAsiaTheme="minorEastAsia" w:hAnsiTheme="minorEastAsia" w:hint="eastAsia"/>
                <w:color w:val="000000"/>
              </w:rPr>
              <w:t>生徒の自主的活動を支援</w:t>
            </w:r>
            <w:r w:rsidR="008A6182" w:rsidRPr="00B44443">
              <w:rPr>
                <w:rFonts w:asciiTheme="minorEastAsia" w:eastAsiaTheme="minorEastAsia" w:hAnsiTheme="minorEastAsia" w:hint="eastAsia"/>
                <w:color w:val="000000"/>
              </w:rPr>
              <w:t>し自尊感情を</w:t>
            </w:r>
            <w:r w:rsidR="00D616D2" w:rsidRPr="00B44443">
              <w:rPr>
                <w:rFonts w:asciiTheme="minorEastAsia" w:eastAsiaTheme="minorEastAsia" w:hAnsiTheme="minorEastAsia" w:hint="eastAsia"/>
                <w:color w:val="000000"/>
              </w:rPr>
              <w:t>育成</w:t>
            </w:r>
            <w:r w:rsidR="008A6182" w:rsidRPr="00B44443">
              <w:rPr>
                <w:rFonts w:asciiTheme="minorEastAsia" w:eastAsiaTheme="minorEastAsia" w:hAnsiTheme="minorEastAsia" w:hint="eastAsia"/>
                <w:color w:val="000000"/>
              </w:rPr>
              <w:t>する</w:t>
            </w:r>
            <w:r w:rsidR="001E3BAB" w:rsidRPr="00B44443">
              <w:rPr>
                <w:rFonts w:asciiTheme="minorEastAsia" w:eastAsiaTheme="minorEastAsia" w:hAnsiTheme="minorEastAsia" w:hint="eastAsia"/>
                <w:color w:val="000000"/>
              </w:rPr>
              <w:t>と</w:t>
            </w:r>
            <w:r w:rsidR="00B9766F" w:rsidRPr="00B44443">
              <w:rPr>
                <w:rFonts w:asciiTheme="minorEastAsia" w:eastAsiaTheme="minorEastAsia" w:hAnsiTheme="minorEastAsia" w:hint="eastAsia"/>
                <w:color w:val="000000"/>
              </w:rPr>
              <w:t>とも</w:t>
            </w:r>
            <w:r w:rsidR="001E3BAB" w:rsidRPr="00B44443">
              <w:rPr>
                <w:rFonts w:asciiTheme="minorEastAsia" w:eastAsiaTheme="minorEastAsia" w:hAnsiTheme="minorEastAsia" w:hint="eastAsia"/>
                <w:color w:val="000000"/>
              </w:rPr>
              <w:t>に、自らを律し他人を思いやる心を育てる。</w:t>
            </w:r>
            <w:r w:rsidR="006A27CD" w:rsidRPr="00B44443">
              <w:rPr>
                <w:rFonts w:asciiTheme="minorEastAsia" w:eastAsiaTheme="minorEastAsia" w:hAnsiTheme="minorEastAsia" w:hint="eastAsia"/>
                <w:color w:val="000000"/>
              </w:rPr>
              <w:t>その際には、生徒を「褒めて育てる」「スモールステップで育てる」を意識する。</w:t>
            </w:r>
          </w:p>
          <w:p w:rsidR="008A6182" w:rsidRPr="00B44443" w:rsidRDefault="001E3BAB"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w:t>
            </w:r>
            <w:r w:rsidR="008A6182" w:rsidRPr="00B44443">
              <w:rPr>
                <w:rFonts w:asciiTheme="minorEastAsia" w:eastAsiaTheme="minorEastAsia" w:hAnsiTheme="minorEastAsia" w:hint="eastAsia"/>
                <w:color w:val="000000"/>
              </w:rPr>
              <w:t xml:space="preserve">　学校行事、生徒会活動の活性化を図る。</w:t>
            </w:r>
            <w:r w:rsidRPr="00B44443">
              <w:rPr>
                <w:rFonts w:asciiTheme="minorEastAsia" w:eastAsiaTheme="minorEastAsia" w:hAnsiTheme="minorEastAsia" w:hint="eastAsia"/>
                <w:color w:val="000000"/>
              </w:rPr>
              <w:t xml:space="preserve">　</w:t>
            </w:r>
          </w:p>
          <w:p w:rsidR="001E3BAB" w:rsidRPr="00B44443" w:rsidRDefault="008A6182" w:rsidP="00B44443">
            <w:pPr>
              <w:pStyle w:val="aa"/>
              <w:spacing w:line="240" w:lineRule="exact"/>
              <w:ind w:leftChars="0" w:left="0" w:firstLineChars="300" w:firstLine="63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イ　部活動の活性化を図る。　　　</w:t>
            </w:r>
          </w:p>
          <w:p w:rsidR="000E2B4A" w:rsidRPr="00B44443" w:rsidRDefault="001E3BAB"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w:t>
            </w:r>
            <w:r w:rsidR="005270A1" w:rsidRPr="00B44443">
              <w:rPr>
                <w:rFonts w:asciiTheme="minorEastAsia" w:eastAsiaTheme="minorEastAsia" w:hAnsiTheme="minorEastAsia" w:hint="eastAsia"/>
                <w:color w:val="000000"/>
              </w:rPr>
              <w:t>ウ</w:t>
            </w:r>
            <w:r w:rsidR="008A6182" w:rsidRPr="00B44443">
              <w:rPr>
                <w:rFonts w:asciiTheme="minorEastAsia" w:eastAsiaTheme="minorEastAsia" w:hAnsiTheme="minorEastAsia" w:hint="eastAsia"/>
                <w:color w:val="000000"/>
              </w:rPr>
              <w:t xml:space="preserve">　一人ひとりの教育的ニーズに応じた適切な支援の充実を図る。　　　</w:t>
            </w:r>
          </w:p>
          <w:p w:rsidR="00FA628E" w:rsidRPr="00B44443" w:rsidRDefault="00FA628E"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　部活動加入率（平成</w:t>
            </w:r>
            <w:r w:rsidR="002E78D4" w:rsidRPr="00B44443">
              <w:rPr>
                <w:rFonts w:asciiTheme="minorEastAsia" w:eastAsiaTheme="minorEastAsia" w:hAnsiTheme="minorEastAsia" w:hint="eastAsia"/>
                <w:color w:val="000000"/>
              </w:rPr>
              <w:t>30</w:t>
            </w:r>
            <w:r w:rsidRPr="00B44443">
              <w:rPr>
                <w:rFonts w:asciiTheme="minorEastAsia" w:eastAsiaTheme="minorEastAsia" w:hAnsiTheme="minorEastAsia" w:hint="eastAsia"/>
                <w:color w:val="000000"/>
              </w:rPr>
              <w:t>年度5</w:t>
            </w:r>
            <w:r w:rsidR="00046BBF" w:rsidRPr="00B44443">
              <w:rPr>
                <w:rFonts w:asciiTheme="minorEastAsia" w:eastAsiaTheme="minorEastAsia" w:hAnsiTheme="minorEastAsia" w:hint="eastAsia"/>
                <w:color w:val="000000"/>
              </w:rPr>
              <w:t>1</w:t>
            </w:r>
            <w:r w:rsidRPr="00B44443">
              <w:rPr>
                <w:rFonts w:asciiTheme="minorEastAsia" w:eastAsiaTheme="minorEastAsia" w:hAnsiTheme="minorEastAsia" w:hint="eastAsia"/>
                <w:color w:val="000000"/>
              </w:rPr>
              <w:t>％）を上昇させ、</w:t>
            </w:r>
            <w:r w:rsidR="00D616D2" w:rsidRPr="00B44443">
              <w:rPr>
                <w:rFonts w:asciiTheme="minorEastAsia" w:eastAsiaTheme="minorEastAsia" w:hAnsiTheme="minorEastAsia" w:hint="eastAsia"/>
                <w:color w:val="000000"/>
              </w:rPr>
              <w:t>202</w:t>
            </w:r>
            <w:r w:rsidR="002E78D4" w:rsidRPr="00B44443">
              <w:rPr>
                <w:rFonts w:asciiTheme="minorEastAsia" w:eastAsiaTheme="minorEastAsia" w:hAnsiTheme="minorEastAsia" w:hint="eastAsia"/>
                <w:color w:val="000000"/>
              </w:rPr>
              <w:t>1</w:t>
            </w:r>
            <w:r w:rsidRPr="00B44443">
              <w:rPr>
                <w:rFonts w:asciiTheme="minorEastAsia" w:eastAsiaTheme="minorEastAsia" w:hAnsiTheme="minorEastAsia" w:hint="eastAsia"/>
                <w:color w:val="000000"/>
              </w:rPr>
              <w:t>年度には</w:t>
            </w:r>
            <w:r w:rsidR="00046BBF" w:rsidRPr="00B44443">
              <w:rPr>
                <w:rFonts w:asciiTheme="minorEastAsia" w:eastAsiaTheme="minorEastAsia" w:hAnsiTheme="minorEastAsia" w:hint="eastAsia"/>
                <w:color w:val="000000"/>
              </w:rPr>
              <w:t>57</w:t>
            </w:r>
            <w:r w:rsidRPr="00B44443">
              <w:rPr>
                <w:rFonts w:asciiTheme="minorEastAsia" w:eastAsiaTheme="minorEastAsia" w:hAnsiTheme="minorEastAsia" w:hint="eastAsia"/>
                <w:color w:val="000000"/>
              </w:rPr>
              <w:t>％以上にする。</w:t>
            </w:r>
          </w:p>
          <w:p w:rsidR="00CF41F7" w:rsidRPr="00B44443" w:rsidRDefault="00CF41F7"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４　地域の信頼感を高め、学校教育活動を活性化する学校力の向上</w:t>
            </w:r>
          </w:p>
          <w:p w:rsidR="00CF41F7" w:rsidRPr="00B44443" w:rsidRDefault="00CF41F7"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（１）広報活動を推進する体制を強化し、学校教育活動を活性化する。</w:t>
            </w:r>
          </w:p>
          <w:p w:rsidR="00CF41F7" w:rsidRPr="00B44443" w:rsidRDefault="00CF41F7"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ア　中学校訪問、</w:t>
            </w:r>
            <w:r w:rsidR="0026315D" w:rsidRPr="00B44443">
              <w:rPr>
                <w:rFonts w:asciiTheme="minorEastAsia" w:eastAsiaTheme="minorEastAsia" w:hAnsiTheme="minorEastAsia" w:hint="eastAsia"/>
                <w:color w:val="000000"/>
              </w:rPr>
              <w:t>中高連絡会、</w:t>
            </w:r>
            <w:r w:rsidRPr="00B44443">
              <w:rPr>
                <w:rFonts w:asciiTheme="minorEastAsia" w:eastAsiaTheme="minorEastAsia" w:hAnsiTheme="minorEastAsia" w:hint="eastAsia"/>
                <w:color w:val="000000"/>
              </w:rPr>
              <w:t>学校説明会等を計画的、組織的に実施し、地域の信頼感を高める。</w:t>
            </w:r>
          </w:p>
          <w:p w:rsidR="00CF41F7" w:rsidRPr="00B44443" w:rsidRDefault="00CF41F7" w:rsidP="00F00F7A">
            <w:pPr>
              <w:pStyle w:val="aa"/>
              <w:spacing w:line="240" w:lineRule="exact"/>
              <w:ind w:leftChars="0" w:left="0"/>
              <w:rPr>
                <w:rFonts w:asciiTheme="minorEastAsia" w:eastAsiaTheme="minorEastAsia" w:hAnsiTheme="minorEastAsia"/>
                <w:color w:val="000000"/>
              </w:rPr>
            </w:pPr>
            <w:r w:rsidRPr="00B44443">
              <w:rPr>
                <w:rFonts w:asciiTheme="minorEastAsia" w:eastAsiaTheme="minorEastAsia" w:hAnsiTheme="minorEastAsia" w:hint="eastAsia"/>
                <w:color w:val="000000"/>
              </w:rPr>
              <w:t xml:space="preserve">　　　イ　学校教育活動全般について、適切な情報発信に努め、保護者</w:t>
            </w:r>
            <w:r w:rsidR="003576EB" w:rsidRPr="00B44443">
              <w:rPr>
                <w:rFonts w:asciiTheme="minorEastAsia" w:eastAsiaTheme="minorEastAsia" w:hAnsiTheme="minorEastAsia" w:hint="eastAsia"/>
                <w:color w:val="000000"/>
              </w:rPr>
              <w:t>、地域</w:t>
            </w:r>
            <w:r w:rsidRPr="00B44443">
              <w:rPr>
                <w:rFonts w:asciiTheme="minorEastAsia" w:eastAsiaTheme="minorEastAsia" w:hAnsiTheme="minorEastAsia" w:hint="eastAsia"/>
                <w:color w:val="000000"/>
              </w:rPr>
              <w:t>との信頼関係を高める。</w:t>
            </w:r>
          </w:p>
          <w:p w:rsidR="00CF41F7" w:rsidRPr="00B44443" w:rsidRDefault="00CF41F7" w:rsidP="006A27CD">
            <w:pPr>
              <w:pStyle w:val="aa"/>
              <w:spacing w:line="240" w:lineRule="exact"/>
              <w:ind w:leftChars="0" w:left="0"/>
              <w:rPr>
                <w:rFonts w:ascii="ＭＳ ゴシック" w:eastAsia="ＭＳ ゴシック" w:hAnsi="ＭＳ ゴシック"/>
                <w:color w:val="000000"/>
              </w:rPr>
            </w:pPr>
            <w:r w:rsidRPr="00B44443">
              <w:rPr>
                <w:rFonts w:asciiTheme="minorEastAsia" w:eastAsiaTheme="minorEastAsia" w:hAnsiTheme="minorEastAsia" w:hint="eastAsia"/>
                <w:color w:val="000000"/>
              </w:rPr>
              <w:t xml:space="preserve">　（２）組織的、継続的に学校力の向上を図る。</w:t>
            </w:r>
          </w:p>
        </w:tc>
      </w:tr>
    </w:tbl>
    <w:p w:rsidR="001D401B" w:rsidRPr="00ED34EA" w:rsidRDefault="001D401B" w:rsidP="00E347C6">
      <w:pPr>
        <w:spacing w:line="200" w:lineRule="exact"/>
        <w:ind w:leftChars="-342" w:left="-718" w:firstLineChars="250" w:firstLine="525"/>
        <w:rPr>
          <w:rFonts w:ascii="ＭＳ ゴシック" w:eastAsia="ＭＳ ゴシック" w:hAnsi="ＭＳ ゴシック"/>
          <w:szCs w:val="21"/>
        </w:rPr>
      </w:pPr>
    </w:p>
    <w:p w:rsidR="00267D3C" w:rsidRPr="00ED34EA" w:rsidRDefault="009B365C" w:rsidP="001D401B">
      <w:pPr>
        <w:spacing w:line="300" w:lineRule="exact"/>
        <w:ind w:leftChars="-342" w:left="-718" w:firstLineChars="250" w:firstLine="525"/>
        <w:rPr>
          <w:rFonts w:ascii="ＭＳ ゴシック" w:eastAsia="ＭＳ ゴシック" w:hAnsi="ＭＳ ゴシック"/>
          <w:szCs w:val="21"/>
        </w:rPr>
      </w:pPr>
      <w:r w:rsidRPr="00ED34EA">
        <w:rPr>
          <w:rFonts w:ascii="ＭＳ ゴシック" w:eastAsia="ＭＳ ゴシック" w:hAnsi="ＭＳ ゴシック" w:hint="eastAsia"/>
          <w:szCs w:val="21"/>
        </w:rPr>
        <w:t>【</w:t>
      </w:r>
      <w:r w:rsidR="0037367C" w:rsidRPr="00ED34EA">
        <w:rPr>
          <w:rFonts w:ascii="ＭＳ ゴシック" w:eastAsia="ＭＳ ゴシック" w:hAnsi="ＭＳ ゴシック" w:hint="eastAsia"/>
          <w:szCs w:val="21"/>
        </w:rPr>
        <w:t>学校教育自己診断</w:t>
      </w:r>
      <w:r w:rsidR="005E3C2A" w:rsidRPr="00ED34EA">
        <w:rPr>
          <w:rFonts w:ascii="ＭＳ ゴシック" w:eastAsia="ＭＳ ゴシック" w:hAnsi="ＭＳ ゴシック" w:hint="eastAsia"/>
          <w:szCs w:val="21"/>
        </w:rPr>
        <w:t>の</w:t>
      </w:r>
      <w:r w:rsidR="0037367C" w:rsidRPr="00ED34EA">
        <w:rPr>
          <w:rFonts w:ascii="ＭＳ ゴシック" w:eastAsia="ＭＳ ゴシック" w:hAnsi="ＭＳ ゴシック" w:hint="eastAsia"/>
          <w:szCs w:val="21"/>
        </w:rPr>
        <w:t>結果と分析・学校</w:t>
      </w:r>
      <w:r w:rsidR="00046BBF">
        <w:rPr>
          <w:rFonts w:ascii="ＭＳ ゴシック" w:eastAsia="ＭＳ ゴシック" w:hAnsi="ＭＳ ゴシック" w:hint="eastAsia"/>
          <w:szCs w:val="21"/>
        </w:rPr>
        <w:t>運営</w:t>
      </w:r>
      <w:r w:rsidR="0037367C" w:rsidRPr="00ED34EA">
        <w:rPr>
          <w:rFonts w:ascii="ＭＳ ゴシック" w:eastAsia="ＭＳ ゴシック" w:hAnsi="ＭＳ ゴシック" w:hint="eastAsia"/>
          <w:szCs w:val="21"/>
        </w:rPr>
        <w:t>協議会</w:t>
      </w:r>
      <w:r w:rsidR="0096649A" w:rsidRPr="00ED34EA">
        <w:rPr>
          <w:rFonts w:ascii="ＭＳ ゴシック" w:eastAsia="ＭＳ ゴシック" w:hAnsi="ＭＳ ゴシック" w:hint="eastAsia"/>
          <w:szCs w:val="21"/>
        </w:rPr>
        <w:t>からの意見</w:t>
      </w:r>
      <w:r w:rsidRPr="00ED34E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267D3C" w:rsidRPr="00ED34EA" w:rsidTr="00114E45">
        <w:trPr>
          <w:trHeight w:val="411"/>
          <w:jc w:val="center"/>
        </w:trPr>
        <w:tc>
          <w:tcPr>
            <w:tcW w:w="7298" w:type="dxa"/>
            <w:shd w:val="clear" w:color="auto" w:fill="auto"/>
            <w:vAlign w:val="center"/>
          </w:tcPr>
          <w:p w:rsidR="00267D3C" w:rsidRPr="00ED34EA" w:rsidRDefault="00267D3C" w:rsidP="008008D0">
            <w:pPr>
              <w:spacing w:line="300" w:lineRule="exact"/>
              <w:jc w:val="center"/>
              <w:rPr>
                <w:rFonts w:ascii="ＭＳ 明朝" w:hAnsi="ＭＳ 明朝"/>
                <w:sz w:val="20"/>
                <w:szCs w:val="20"/>
              </w:rPr>
            </w:pPr>
            <w:r w:rsidRPr="00ED34EA">
              <w:rPr>
                <w:rFonts w:ascii="ＭＳ 明朝" w:hAnsi="ＭＳ 明朝" w:hint="eastAsia"/>
                <w:sz w:val="20"/>
                <w:szCs w:val="20"/>
              </w:rPr>
              <w:t>学校教育自己診断の結果と分析［</w:t>
            </w:r>
            <w:r w:rsidR="0081691B" w:rsidRPr="00ED34EA">
              <w:rPr>
                <w:rFonts w:ascii="ＭＳ 明朝" w:hAnsi="ＭＳ 明朝" w:hint="eastAsia"/>
                <w:sz w:val="20"/>
                <w:szCs w:val="20"/>
              </w:rPr>
              <w:t xml:space="preserve">　</w:t>
            </w:r>
            <w:r w:rsidRPr="00ED34EA">
              <w:rPr>
                <w:rFonts w:ascii="ＭＳ 明朝" w:hAnsi="ＭＳ 明朝" w:hint="eastAsia"/>
                <w:sz w:val="20"/>
                <w:szCs w:val="20"/>
              </w:rPr>
              <w:t>平成</w:t>
            </w:r>
            <w:r w:rsidR="008008D0">
              <w:rPr>
                <w:rFonts w:ascii="ＭＳ 明朝" w:hAnsi="ＭＳ 明朝" w:hint="eastAsia"/>
                <w:sz w:val="20"/>
                <w:szCs w:val="20"/>
              </w:rPr>
              <w:t xml:space="preserve">　</w:t>
            </w:r>
            <w:r w:rsidRPr="00ED34EA">
              <w:rPr>
                <w:rFonts w:ascii="ＭＳ 明朝" w:hAnsi="ＭＳ 明朝" w:hint="eastAsia"/>
                <w:sz w:val="20"/>
                <w:szCs w:val="20"/>
              </w:rPr>
              <w:t>年</w:t>
            </w:r>
            <w:r w:rsidR="008008D0">
              <w:rPr>
                <w:rFonts w:ascii="ＭＳ 明朝" w:hAnsi="ＭＳ 明朝" w:hint="eastAsia"/>
                <w:sz w:val="20"/>
                <w:szCs w:val="20"/>
              </w:rPr>
              <w:t xml:space="preserve">　</w:t>
            </w:r>
            <w:r w:rsidRPr="00ED34EA">
              <w:rPr>
                <w:rFonts w:ascii="ＭＳ 明朝" w:hAnsi="ＭＳ 明朝" w:hint="eastAsia"/>
                <w:sz w:val="20"/>
                <w:szCs w:val="20"/>
              </w:rPr>
              <w:t>月実施分］</w:t>
            </w:r>
          </w:p>
        </w:tc>
        <w:tc>
          <w:tcPr>
            <w:tcW w:w="7694" w:type="dxa"/>
            <w:shd w:val="clear" w:color="auto" w:fill="auto"/>
            <w:vAlign w:val="center"/>
          </w:tcPr>
          <w:p w:rsidR="00267D3C" w:rsidRPr="00ED34EA" w:rsidRDefault="00267D3C" w:rsidP="00225A63">
            <w:pPr>
              <w:spacing w:line="300" w:lineRule="exact"/>
              <w:jc w:val="center"/>
              <w:rPr>
                <w:rFonts w:ascii="ＭＳ 明朝" w:hAnsi="ＭＳ 明朝"/>
                <w:sz w:val="20"/>
                <w:szCs w:val="20"/>
              </w:rPr>
            </w:pPr>
            <w:r w:rsidRPr="00ED34EA">
              <w:rPr>
                <w:rFonts w:ascii="ＭＳ 明朝" w:hAnsi="ＭＳ 明朝" w:hint="eastAsia"/>
                <w:sz w:val="20"/>
                <w:szCs w:val="20"/>
              </w:rPr>
              <w:t>学校</w:t>
            </w:r>
            <w:r w:rsidR="00046BBF">
              <w:rPr>
                <w:rFonts w:ascii="ＭＳ 明朝" w:hAnsi="ＭＳ 明朝" w:hint="eastAsia"/>
                <w:sz w:val="20"/>
                <w:szCs w:val="20"/>
              </w:rPr>
              <w:t>運営</w:t>
            </w:r>
            <w:r w:rsidRPr="00ED34EA">
              <w:rPr>
                <w:rFonts w:ascii="ＭＳ 明朝" w:hAnsi="ＭＳ 明朝" w:hint="eastAsia"/>
                <w:sz w:val="20"/>
                <w:szCs w:val="20"/>
              </w:rPr>
              <w:t>協議会</w:t>
            </w:r>
            <w:r w:rsidR="00225A63" w:rsidRPr="00ED34EA">
              <w:rPr>
                <w:rFonts w:ascii="ＭＳ 明朝" w:hAnsi="ＭＳ 明朝" w:hint="eastAsia"/>
                <w:sz w:val="20"/>
                <w:szCs w:val="20"/>
              </w:rPr>
              <w:t>からの意見</w:t>
            </w:r>
          </w:p>
        </w:tc>
      </w:tr>
      <w:tr w:rsidR="0086696C" w:rsidRPr="00ED34EA" w:rsidTr="001E08F9">
        <w:trPr>
          <w:trHeight w:val="359"/>
          <w:jc w:val="center"/>
        </w:trPr>
        <w:tc>
          <w:tcPr>
            <w:tcW w:w="7298" w:type="dxa"/>
            <w:shd w:val="clear" w:color="auto" w:fill="auto"/>
          </w:tcPr>
          <w:p w:rsidR="00CF41F7" w:rsidRPr="00ED34EA" w:rsidRDefault="00CF41F7" w:rsidP="008008D0">
            <w:pPr>
              <w:ind w:firstLineChars="100" w:firstLine="200"/>
              <w:jc w:val="left"/>
              <w:rPr>
                <w:rFonts w:ascii="ＭＳ 明朝" w:hAnsi="ＭＳ 明朝"/>
                <w:color w:val="D9D9D9"/>
                <w:sz w:val="20"/>
                <w:szCs w:val="20"/>
              </w:rPr>
            </w:pPr>
          </w:p>
        </w:tc>
        <w:tc>
          <w:tcPr>
            <w:tcW w:w="7694" w:type="dxa"/>
            <w:shd w:val="clear" w:color="auto" w:fill="auto"/>
          </w:tcPr>
          <w:p w:rsidR="0018769D" w:rsidRPr="001D0490" w:rsidRDefault="0018769D" w:rsidP="008008D0">
            <w:pPr>
              <w:ind w:left="200" w:hangingChars="100" w:hanging="200"/>
              <w:rPr>
                <w:rFonts w:ascii="ＭＳ 明朝" w:hAnsi="ＭＳ 明朝"/>
                <w:color w:val="D9D9D9"/>
                <w:sz w:val="20"/>
                <w:szCs w:val="20"/>
              </w:rPr>
            </w:pPr>
          </w:p>
        </w:tc>
      </w:tr>
    </w:tbl>
    <w:p w:rsidR="0086696C" w:rsidRPr="00ED34EA" w:rsidRDefault="0086696C" w:rsidP="0037367C">
      <w:pPr>
        <w:spacing w:line="120" w:lineRule="exact"/>
        <w:ind w:leftChars="-428" w:left="-899"/>
      </w:pPr>
    </w:p>
    <w:p w:rsidR="00225A63" w:rsidRPr="00ED34EA" w:rsidRDefault="00225A63" w:rsidP="00E347C6">
      <w:pPr>
        <w:spacing w:line="200" w:lineRule="exact"/>
        <w:ind w:leftChars="-92" w:left="-4" w:hangingChars="90" w:hanging="189"/>
        <w:jc w:val="left"/>
        <w:rPr>
          <w:rFonts w:ascii="ＭＳ ゴシック" w:eastAsia="ＭＳ ゴシック" w:hAnsi="ＭＳ ゴシック"/>
          <w:szCs w:val="21"/>
        </w:rPr>
      </w:pPr>
    </w:p>
    <w:p w:rsidR="0086696C" w:rsidRPr="00ED34EA" w:rsidRDefault="0037367C" w:rsidP="00B44397">
      <w:pPr>
        <w:ind w:leftChars="-92" w:left="-4" w:hangingChars="90" w:hanging="189"/>
        <w:jc w:val="left"/>
        <w:rPr>
          <w:rFonts w:ascii="ＭＳ ゴシック" w:eastAsia="ＭＳ ゴシック" w:hAnsi="ＭＳ ゴシック"/>
          <w:szCs w:val="21"/>
        </w:rPr>
      </w:pPr>
      <w:r w:rsidRPr="00ED34EA">
        <w:rPr>
          <w:rFonts w:ascii="ＭＳ ゴシック" w:eastAsia="ＭＳ ゴシック" w:hAnsi="ＭＳ ゴシック" w:hint="eastAsia"/>
          <w:szCs w:val="21"/>
        </w:rPr>
        <w:t xml:space="preserve">３　</w:t>
      </w:r>
      <w:r w:rsidR="0086696C" w:rsidRPr="00ED34EA">
        <w:rPr>
          <w:rFonts w:ascii="ＭＳ ゴシック" w:eastAsia="ＭＳ ゴシック" w:hAnsi="ＭＳ ゴシック" w:hint="eastAsia"/>
          <w:szCs w:val="21"/>
        </w:rPr>
        <w:t>本年度の取組</w:t>
      </w:r>
      <w:r w:rsidRPr="00ED34EA">
        <w:rPr>
          <w:rFonts w:ascii="ＭＳ ゴシック" w:eastAsia="ＭＳ ゴシック" w:hAnsi="ＭＳ ゴシック" w:hint="eastAsia"/>
          <w:szCs w:val="21"/>
        </w:rPr>
        <w:t>内容</w:t>
      </w:r>
      <w:r w:rsidR="0086696C" w:rsidRPr="00ED34E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670"/>
        <w:gridCol w:w="3260"/>
        <w:gridCol w:w="3155"/>
      </w:tblGrid>
      <w:tr w:rsidR="00897939" w:rsidRPr="00ED34EA" w:rsidTr="001E08F9">
        <w:trPr>
          <w:trHeight w:val="375"/>
          <w:jc w:val="center"/>
        </w:trPr>
        <w:tc>
          <w:tcPr>
            <w:tcW w:w="881" w:type="dxa"/>
            <w:shd w:val="clear" w:color="auto" w:fill="auto"/>
            <w:vAlign w:val="center"/>
          </w:tcPr>
          <w:p w:rsidR="00897939" w:rsidRPr="00ED34EA" w:rsidRDefault="00897939" w:rsidP="0054712D">
            <w:pPr>
              <w:spacing w:line="240" w:lineRule="exact"/>
              <w:jc w:val="center"/>
              <w:rPr>
                <w:rFonts w:ascii="ＭＳ 明朝" w:hAnsi="ＭＳ 明朝"/>
                <w:sz w:val="20"/>
                <w:szCs w:val="20"/>
              </w:rPr>
            </w:pPr>
            <w:r w:rsidRPr="00ED34EA">
              <w:rPr>
                <w:rFonts w:ascii="ＭＳ 明朝" w:hAnsi="ＭＳ 明朝" w:hint="eastAsia"/>
                <w:sz w:val="20"/>
                <w:szCs w:val="20"/>
              </w:rPr>
              <w:t>中期的</w:t>
            </w:r>
          </w:p>
          <w:p w:rsidR="00897939" w:rsidRPr="00ED34EA" w:rsidRDefault="00897939" w:rsidP="0054712D">
            <w:pPr>
              <w:spacing w:line="240" w:lineRule="exact"/>
              <w:jc w:val="center"/>
              <w:rPr>
                <w:rFonts w:ascii="ＭＳ 明朝" w:hAnsi="ＭＳ 明朝"/>
                <w:spacing w:val="-20"/>
                <w:sz w:val="20"/>
                <w:szCs w:val="20"/>
              </w:rPr>
            </w:pPr>
            <w:r w:rsidRPr="00ED34EA">
              <w:rPr>
                <w:rFonts w:ascii="ＭＳ 明朝" w:hAnsi="ＭＳ 明朝" w:hint="eastAsia"/>
                <w:sz w:val="20"/>
                <w:szCs w:val="20"/>
              </w:rPr>
              <w:t>目標</w:t>
            </w:r>
          </w:p>
        </w:tc>
        <w:tc>
          <w:tcPr>
            <w:tcW w:w="2020" w:type="dxa"/>
            <w:shd w:val="clear" w:color="auto" w:fill="auto"/>
            <w:vAlign w:val="center"/>
          </w:tcPr>
          <w:p w:rsidR="00897939" w:rsidRPr="00ED34EA" w:rsidRDefault="00897939" w:rsidP="006B5B51">
            <w:pPr>
              <w:spacing w:line="320" w:lineRule="exact"/>
              <w:jc w:val="center"/>
              <w:rPr>
                <w:rFonts w:ascii="ＭＳ 明朝" w:hAnsi="ＭＳ 明朝"/>
                <w:sz w:val="20"/>
                <w:szCs w:val="20"/>
              </w:rPr>
            </w:pPr>
            <w:r w:rsidRPr="00ED34EA">
              <w:rPr>
                <w:rFonts w:ascii="ＭＳ 明朝" w:hAnsi="ＭＳ 明朝" w:hint="eastAsia"/>
                <w:sz w:val="20"/>
                <w:szCs w:val="20"/>
              </w:rPr>
              <w:t>今年度の重点目標</w:t>
            </w:r>
          </w:p>
        </w:tc>
        <w:tc>
          <w:tcPr>
            <w:tcW w:w="5670" w:type="dxa"/>
            <w:tcBorders>
              <w:right w:val="dashed" w:sz="4" w:space="0" w:color="auto"/>
            </w:tcBorders>
            <w:shd w:val="clear" w:color="auto" w:fill="auto"/>
            <w:vAlign w:val="center"/>
          </w:tcPr>
          <w:p w:rsidR="00897939" w:rsidRPr="00ED34EA" w:rsidRDefault="00897939" w:rsidP="006B5B51">
            <w:pPr>
              <w:spacing w:line="320" w:lineRule="exact"/>
              <w:jc w:val="center"/>
              <w:rPr>
                <w:rFonts w:ascii="ＭＳ 明朝" w:hAnsi="ＭＳ 明朝"/>
                <w:sz w:val="20"/>
                <w:szCs w:val="20"/>
              </w:rPr>
            </w:pPr>
            <w:r w:rsidRPr="00ED34EA">
              <w:rPr>
                <w:rFonts w:ascii="ＭＳ 明朝" w:hAnsi="ＭＳ 明朝" w:hint="eastAsia"/>
                <w:sz w:val="20"/>
                <w:szCs w:val="20"/>
              </w:rPr>
              <w:t>具体的な取組計画・内容</w:t>
            </w:r>
          </w:p>
        </w:tc>
        <w:tc>
          <w:tcPr>
            <w:tcW w:w="3260" w:type="dxa"/>
            <w:tcBorders>
              <w:right w:val="dashed" w:sz="4" w:space="0" w:color="auto"/>
            </w:tcBorders>
            <w:vAlign w:val="center"/>
          </w:tcPr>
          <w:p w:rsidR="00897939" w:rsidRPr="00ED34EA" w:rsidRDefault="00897939" w:rsidP="006B5B51">
            <w:pPr>
              <w:spacing w:line="320" w:lineRule="exact"/>
              <w:jc w:val="center"/>
              <w:rPr>
                <w:rFonts w:ascii="ＭＳ 明朝" w:hAnsi="ＭＳ 明朝"/>
                <w:sz w:val="20"/>
                <w:szCs w:val="20"/>
              </w:rPr>
            </w:pPr>
            <w:r w:rsidRPr="00ED34EA">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rsidR="00897939" w:rsidRPr="00ED34EA" w:rsidRDefault="00897939" w:rsidP="006A27CD">
            <w:pPr>
              <w:spacing w:line="320" w:lineRule="exact"/>
              <w:jc w:val="center"/>
              <w:rPr>
                <w:rFonts w:ascii="ＭＳ 明朝" w:hAnsi="ＭＳ 明朝"/>
                <w:sz w:val="20"/>
                <w:szCs w:val="20"/>
              </w:rPr>
            </w:pPr>
            <w:r w:rsidRPr="00ED34EA">
              <w:rPr>
                <w:rFonts w:ascii="ＭＳ 明朝" w:hAnsi="ＭＳ 明朝" w:hint="eastAsia"/>
                <w:sz w:val="20"/>
                <w:szCs w:val="20"/>
              </w:rPr>
              <w:t>自己評価</w:t>
            </w:r>
          </w:p>
        </w:tc>
      </w:tr>
      <w:tr w:rsidR="00897939" w:rsidRPr="00B44443" w:rsidTr="0050706B">
        <w:trPr>
          <w:cantSplit/>
          <w:trHeight w:val="4408"/>
          <w:jc w:val="center"/>
        </w:trPr>
        <w:tc>
          <w:tcPr>
            <w:tcW w:w="881" w:type="dxa"/>
            <w:shd w:val="clear" w:color="auto" w:fill="auto"/>
            <w:textDirection w:val="tbRlV"/>
            <w:vAlign w:val="center"/>
          </w:tcPr>
          <w:p w:rsidR="00897939" w:rsidRPr="00B44443" w:rsidRDefault="00D633B3" w:rsidP="00031A86">
            <w:pPr>
              <w:spacing w:line="320" w:lineRule="exact"/>
              <w:ind w:left="113" w:right="113"/>
              <w:jc w:val="center"/>
              <w:rPr>
                <w:rFonts w:asciiTheme="minorEastAsia" w:eastAsiaTheme="minorEastAsia" w:hAnsiTheme="minorEastAsia"/>
                <w:sz w:val="20"/>
                <w:szCs w:val="20"/>
              </w:rPr>
            </w:pPr>
            <w:r w:rsidRPr="00B44443">
              <w:rPr>
                <w:rFonts w:asciiTheme="minorEastAsia" w:eastAsiaTheme="minorEastAsia" w:hAnsiTheme="minorEastAsia" w:hint="eastAsia"/>
                <w:color w:val="000000"/>
              </w:rPr>
              <w:t>１</w:t>
            </w:r>
            <w:r w:rsidR="00065A76" w:rsidRPr="00B44443">
              <w:rPr>
                <w:rFonts w:asciiTheme="minorEastAsia" w:eastAsiaTheme="minorEastAsia" w:hAnsiTheme="minorEastAsia" w:hint="eastAsia"/>
                <w:color w:val="000000"/>
              </w:rPr>
              <w:t xml:space="preserve">　</w:t>
            </w:r>
            <w:r w:rsidRPr="00B44443">
              <w:rPr>
                <w:rFonts w:asciiTheme="minorEastAsia" w:eastAsiaTheme="minorEastAsia" w:hAnsiTheme="minorEastAsia" w:hint="eastAsia"/>
                <w:color w:val="000000"/>
              </w:rPr>
              <w:t>確かな学力の育成</w:t>
            </w:r>
            <w:r w:rsidR="00D56C9A" w:rsidRPr="00B44443">
              <w:rPr>
                <w:rFonts w:asciiTheme="minorEastAsia" w:eastAsiaTheme="minorEastAsia" w:hAnsiTheme="minorEastAsia" w:hint="eastAsia"/>
                <w:color w:val="000000"/>
              </w:rPr>
              <w:t>と授業改善</w:t>
            </w:r>
          </w:p>
        </w:tc>
        <w:tc>
          <w:tcPr>
            <w:tcW w:w="2020" w:type="dxa"/>
            <w:shd w:val="clear" w:color="auto" w:fill="auto"/>
          </w:tcPr>
          <w:p w:rsidR="00456C55" w:rsidRPr="00B44443" w:rsidRDefault="00DF49AA" w:rsidP="00B44443">
            <w:pPr>
              <w:widowControl/>
              <w:spacing w:line="260" w:lineRule="exact"/>
              <w:ind w:left="210" w:hangingChars="100" w:hanging="210"/>
              <w:jc w:val="left"/>
              <w:rPr>
                <w:rFonts w:asciiTheme="minorEastAsia" w:eastAsiaTheme="minorEastAsia" w:hAnsiTheme="minorEastAsia"/>
                <w:color w:val="000000"/>
              </w:rPr>
            </w:pPr>
            <w:r w:rsidRPr="00B44443">
              <w:rPr>
                <w:rFonts w:asciiTheme="minorEastAsia" w:eastAsiaTheme="minorEastAsia" w:hAnsiTheme="minorEastAsia" w:hint="eastAsia"/>
                <w:color w:val="000000"/>
              </w:rPr>
              <w:t>(１)</w:t>
            </w:r>
            <w:r w:rsidR="00431538" w:rsidRPr="00B44443">
              <w:rPr>
                <w:rFonts w:asciiTheme="minorEastAsia" w:eastAsiaTheme="minorEastAsia" w:hAnsiTheme="minorEastAsia" w:hint="eastAsia"/>
                <w:color w:val="000000"/>
              </w:rPr>
              <w:t>生徒の参加・活動量の多い「わかる授業」をめざした</w:t>
            </w:r>
            <w:r w:rsidR="00D56C9A" w:rsidRPr="00B44443">
              <w:rPr>
                <w:rFonts w:asciiTheme="minorEastAsia" w:eastAsiaTheme="minorEastAsia" w:hAnsiTheme="minorEastAsia" w:hint="eastAsia"/>
                <w:color w:val="000000"/>
              </w:rPr>
              <w:t>授業改善</w:t>
            </w:r>
            <w:r w:rsidR="00431538" w:rsidRPr="00B44443">
              <w:rPr>
                <w:rFonts w:asciiTheme="minorEastAsia" w:eastAsiaTheme="minorEastAsia" w:hAnsiTheme="minorEastAsia" w:hint="eastAsia"/>
                <w:color w:val="000000"/>
              </w:rPr>
              <w:t>に取り組み、自ら学ぶ生徒を育てる。</w:t>
            </w:r>
          </w:p>
          <w:p w:rsidR="00C73FEE" w:rsidRPr="00B44443" w:rsidRDefault="00C73FEE" w:rsidP="00020146">
            <w:pPr>
              <w:widowControl/>
              <w:spacing w:line="260" w:lineRule="exact"/>
              <w:jc w:val="left"/>
              <w:rPr>
                <w:rFonts w:asciiTheme="minorEastAsia" w:eastAsiaTheme="minorEastAsia" w:hAnsiTheme="minorEastAsia"/>
                <w:color w:val="000000"/>
              </w:rPr>
            </w:pPr>
          </w:p>
          <w:p w:rsidR="00C73FEE" w:rsidRPr="00B44443" w:rsidRDefault="00C73FEE" w:rsidP="00020146">
            <w:pPr>
              <w:widowControl/>
              <w:spacing w:line="260" w:lineRule="exact"/>
              <w:jc w:val="left"/>
              <w:rPr>
                <w:rFonts w:asciiTheme="minorEastAsia" w:eastAsiaTheme="minorEastAsia" w:hAnsiTheme="minorEastAsia"/>
                <w:color w:val="000000"/>
              </w:rPr>
            </w:pPr>
          </w:p>
          <w:p w:rsidR="00C73FEE" w:rsidRPr="00B44443" w:rsidRDefault="00C73FEE" w:rsidP="00020146">
            <w:pPr>
              <w:widowControl/>
              <w:spacing w:line="260" w:lineRule="exact"/>
              <w:jc w:val="left"/>
              <w:rPr>
                <w:rFonts w:asciiTheme="minorEastAsia" w:eastAsiaTheme="minorEastAsia" w:hAnsiTheme="minorEastAsia"/>
                <w:color w:val="000000"/>
              </w:rPr>
            </w:pPr>
          </w:p>
          <w:p w:rsidR="00C73FEE" w:rsidRPr="00B44443" w:rsidRDefault="00C73FEE" w:rsidP="00020146">
            <w:pPr>
              <w:widowControl/>
              <w:spacing w:line="260" w:lineRule="exact"/>
              <w:jc w:val="left"/>
              <w:rPr>
                <w:rFonts w:asciiTheme="minorEastAsia" w:eastAsiaTheme="minorEastAsia" w:hAnsiTheme="minorEastAsia"/>
                <w:color w:val="000000"/>
              </w:rPr>
            </w:pPr>
          </w:p>
          <w:p w:rsidR="00C41CE6" w:rsidRPr="00B44443" w:rsidRDefault="00C41CE6" w:rsidP="00020146">
            <w:pPr>
              <w:widowControl/>
              <w:spacing w:line="260" w:lineRule="exact"/>
              <w:jc w:val="left"/>
              <w:rPr>
                <w:rFonts w:asciiTheme="minorEastAsia" w:eastAsiaTheme="minorEastAsia" w:hAnsiTheme="minorEastAsia"/>
                <w:color w:val="000000"/>
              </w:rPr>
            </w:pPr>
          </w:p>
          <w:p w:rsidR="00C73FEE" w:rsidRPr="00B44443" w:rsidRDefault="00C73FEE" w:rsidP="00020146">
            <w:pPr>
              <w:widowControl/>
              <w:spacing w:line="260" w:lineRule="exact"/>
              <w:jc w:val="left"/>
              <w:rPr>
                <w:rFonts w:asciiTheme="minorEastAsia" w:eastAsiaTheme="minorEastAsia" w:hAnsiTheme="minorEastAsia"/>
                <w:color w:val="000000"/>
              </w:rPr>
            </w:pPr>
          </w:p>
          <w:p w:rsidR="00674700" w:rsidRPr="00B44443" w:rsidRDefault="00674700" w:rsidP="00020146">
            <w:pPr>
              <w:widowControl/>
              <w:spacing w:line="260" w:lineRule="exact"/>
              <w:jc w:val="left"/>
              <w:rPr>
                <w:rFonts w:asciiTheme="minorEastAsia" w:eastAsiaTheme="minorEastAsia" w:hAnsiTheme="minorEastAsia"/>
                <w:color w:val="000000"/>
              </w:rPr>
            </w:pPr>
          </w:p>
          <w:p w:rsidR="00D56C9A" w:rsidRPr="00B44443" w:rsidRDefault="00D56C9A" w:rsidP="00020146">
            <w:pPr>
              <w:widowControl/>
              <w:spacing w:line="260" w:lineRule="exact"/>
              <w:jc w:val="left"/>
              <w:rPr>
                <w:rFonts w:asciiTheme="minorEastAsia" w:eastAsiaTheme="minorEastAsia" w:hAnsiTheme="minorEastAsia"/>
                <w:color w:val="000000"/>
              </w:rPr>
            </w:pPr>
          </w:p>
          <w:p w:rsidR="00DF49AA" w:rsidRPr="00B44443" w:rsidRDefault="00DF49AA" w:rsidP="00020146">
            <w:pPr>
              <w:widowControl/>
              <w:spacing w:line="260" w:lineRule="exact"/>
              <w:jc w:val="left"/>
              <w:rPr>
                <w:rFonts w:asciiTheme="minorEastAsia" w:eastAsiaTheme="minorEastAsia" w:hAnsiTheme="minorEastAsia"/>
                <w:color w:val="000000"/>
              </w:rPr>
            </w:pPr>
          </w:p>
          <w:p w:rsidR="0071748A" w:rsidRPr="00B44443" w:rsidRDefault="00C73FEE" w:rsidP="00B44443">
            <w:pPr>
              <w:widowControl/>
              <w:spacing w:line="260" w:lineRule="exact"/>
              <w:ind w:left="210" w:hangingChars="100" w:hanging="210"/>
              <w:jc w:val="left"/>
              <w:rPr>
                <w:rFonts w:asciiTheme="minorEastAsia" w:eastAsiaTheme="minorEastAsia" w:hAnsiTheme="minorEastAsia"/>
                <w:sz w:val="20"/>
                <w:szCs w:val="20"/>
              </w:rPr>
            </w:pPr>
            <w:r w:rsidRPr="00B44443">
              <w:rPr>
                <w:rFonts w:asciiTheme="minorEastAsia" w:eastAsiaTheme="minorEastAsia" w:hAnsiTheme="minorEastAsia" w:hint="eastAsia"/>
                <w:color w:val="000000"/>
              </w:rPr>
              <w:t>(２)学習環境の整備、授業規律の確立を図る。</w:t>
            </w:r>
          </w:p>
        </w:tc>
        <w:tc>
          <w:tcPr>
            <w:tcW w:w="5670" w:type="dxa"/>
            <w:tcBorders>
              <w:right w:val="dashed" w:sz="4" w:space="0" w:color="auto"/>
            </w:tcBorders>
            <w:shd w:val="clear" w:color="auto" w:fill="auto"/>
          </w:tcPr>
          <w:p w:rsidR="00C73FEE" w:rsidRPr="00B44443" w:rsidRDefault="00C73FEE" w:rsidP="00B44443">
            <w:pPr>
              <w:spacing w:line="240" w:lineRule="exact"/>
              <w:ind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（１）</w:t>
            </w:r>
          </w:p>
          <w:p w:rsidR="00431538" w:rsidRPr="00B44443" w:rsidRDefault="00431538" w:rsidP="00B44443">
            <w:pPr>
              <w:spacing w:line="240" w:lineRule="exact"/>
              <w:ind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ア</w:t>
            </w:r>
            <w:r w:rsidR="006B63E3" w:rsidRPr="00B44443">
              <w:rPr>
                <w:rFonts w:asciiTheme="minorEastAsia" w:eastAsiaTheme="minorEastAsia" w:hAnsiTheme="minorEastAsia" w:hint="eastAsia"/>
                <w:color w:val="000000"/>
                <w:sz w:val="20"/>
                <w:szCs w:val="20"/>
              </w:rPr>
              <w:t>・</w:t>
            </w:r>
            <w:r w:rsidRPr="00B44443">
              <w:rPr>
                <w:rFonts w:asciiTheme="minorEastAsia" w:eastAsiaTheme="minorEastAsia" w:hAnsiTheme="minorEastAsia" w:hint="eastAsia"/>
                <w:color w:val="000000"/>
                <w:sz w:val="20"/>
                <w:szCs w:val="20"/>
              </w:rPr>
              <w:t>アクティブ</w:t>
            </w:r>
            <w:r w:rsidR="001A7B3B" w:rsidRPr="00B44443">
              <w:rPr>
                <w:rFonts w:asciiTheme="minorEastAsia" w:eastAsiaTheme="minorEastAsia" w:hAnsiTheme="minorEastAsia" w:hint="eastAsia"/>
                <w:color w:val="000000"/>
                <w:sz w:val="20"/>
                <w:szCs w:val="20"/>
              </w:rPr>
              <w:t>・</w:t>
            </w:r>
            <w:r w:rsidRPr="00B44443">
              <w:rPr>
                <w:rFonts w:asciiTheme="minorEastAsia" w:eastAsiaTheme="minorEastAsia" w:hAnsiTheme="minorEastAsia" w:hint="eastAsia"/>
                <w:color w:val="000000"/>
                <w:sz w:val="20"/>
                <w:szCs w:val="20"/>
              </w:rPr>
              <w:t>ラーニング</w:t>
            </w:r>
            <w:r w:rsidR="00D56C9A" w:rsidRPr="00B44443">
              <w:rPr>
                <w:rFonts w:asciiTheme="minorEastAsia" w:eastAsiaTheme="minorEastAsia" w:hAnsiTheme="minorEastAsia" w:hint="eastAsia"/>
                <w:color w:val="000000"/>
                <w:sz w:val="20"/>
                <w:szCs w:val="20"/>
              </w:rPr>
              <w:t>（ＡＬ）</w:t>
            </w:r>
            <w:r w:rsidRPr="00B44443">
              <w:rPr>
                <w:rFonts w:asciiTheme="minorEastAsia" w:eastAsiaTheme="minorEastAsia" w:hAnsiTheme="minorEastAsia" w:hint="eastAsia"/>
                <w:color w:val="000000"/>
                <w:sz w:val="20"/>
                <w:szCs w:val="20"/>
              </w:rPr>
              <w:t>、</w:t>
            </w:r>
            <w:r w:rsidR="001A7B3B" w:rsidRPr="00B44443">
              <w:rPr>
                <w:rFonts w:asciiTheme="minorEastAsia" w:eastAsiaTheme="minorEastAsia" w:hAnsiTheme="minorEastAsia" w:hint="eastAsia"/>
                <w:color w:val="000000"/>
                <w:sz w:val="20"/>
                <w:szCs w:val="20"/>
              </w:rPr>
              <w:t>ICTを活用した授業づくりを推進し、</w:t>
            </w:r>
            <w:r w:rsidRPr="00B44443">
              <w:rPr>
                <w:rFonts w:asciiTheme="minorEastAsia" w:eastAsiaTheme="minorEastAsia" w:hAnsiTheme="minorEastAsia" w:hint="eastAsia"/>
                <w:color w:val="000000"/>
                <w:sz w:val="20"/>
                <w:szCs w:val="20"/>
              </w:rPr>
              <w:t>生徒の</w:t>
            </w:r>
            <w:r w:rsidR="00762A5E" w:rsidRPr="00B44443">
              <w:rPr>
                <w:rFonts w:asciiTheme="minorEastAsia" w:eastAsiaTheme="minorEastAsia" w:hAnsiTheme="minorEastAsia" w:hint="eastAsia"/>
                <w:color w:val="000000"/>
                <w:sz w:val="20"/>
                <w:szCs w:val="20"/>
              </w:rPr>
              <w:t>主体的</w:t>
            </w:r>
            <w:r w:rsidR="001A7B3B" w:rsidRPr="00B44443">
              <w:rPr>
                <w:rFonts w:asciiTheme="minorEastAsia" w:eastAsiaTheme="minorEastAsia" w:hAnsiTheme="minorEastAsia" w:hint="eastAsia"/>
                <w:color w:val="000000"/>
                <w:sz w:val="20"/>
                <w:szCs w:val="20"/>
              </w:rPr>
              <w:t>・協働的</w:t>
            </w:r>
            <w:r w:rsidR="00762A5E" w:rsidRPr="00B44443">
              <w:rPr>
                <w:rFonts w:asciiTheme="minorEastAsia" w:eastAsiaTheme="minorEastAsia" w:hAnsiTheme="minorEastAsia" w:hint="eastAsia"/>
                <w:color w:val="000000"/>
                <w:sz w:val="20"/>
                <w:szCs w:val="20"/>
              </w:rPr>
              <w:t>な</w:t>
            </w:r>
            <w:r w:rsidRPr="00B44443">
              <w:rPr>
                <w:rFonts w:asciiTheme="minorEastAsia" w:eastAsiaTheme="minorEastAsia" w:hAnsiTheme="minorEastAsia" w:hint="eastAsia"/>
                <w:color w:val="000000"/>
                <w:sz w:val="20"/>
                <w:szCs w:val="20"/>
              </w:rPr>
              <w:t>授業参加と活動量</w:t>
            </w:r>
            <w:r w:rsidR="00762A5E" w:rsidRPr="00B44443">
              <w:rPr>
                <w:rFonts w:asciiTheme="minorEastAsia" w:eastAsiaTheme="minorEastAsia" w:hAnsiTheme="minorEastAsia" w:hint="eastAsia"/>
                <w:color w:val="000000"/>
                <w:sz w:val="20"/>
                <w:szCs w:val="20"/>
              </w:rPr>
              <w:t>の</w:t>
            </w:r>
            <w:r w:rsidRPr="00B44443">
              <w:rPr>
                <w:rFonts w:asciiTheme="minorEastAsia" w:eastAsiaTheme="minorEastAsia" w:hAnsiTheme="minorEastAsia" w:hint="eastAsia"/>
                <w:color w:val="000000"/>
                <w:sz w:val="20"/>
                <w:szCs w:val="20"/>
              </w:rPr>
              <w:t>増加</w:t>
            </w:r>
            <w:r w:rsidR="00762A5E" w:rsidRPr="00B44443">
              <w:rPr>
                <w:rFonts w:asciiTheme="minorEastAsia" w:eastAsiaTheme="minorEastAsia" w:hAnsiTheme="minorEastAsia" w:hint="eastAsia"/>
                <w:color w:val="000000"/>
                <w:sz w:val="20"/>
                <w:szCs w:val="20"/>
              </w:rPr>
              <w:t>を図る</w:t>
            </w:r>
            <w:r w:rsidRPr="00B44443">
              <w:rPr>
                <w:rFonts w:asciiTheme="minorEastAsia" w:eastAsiaTheme="minorEastAsia" w:hAnsiTheme="minorEastAsia" w:hint="eastAsia"/>
                <w:color w:val="000000"/>
                <w:sz w:val="20"/>
                <w:szCs w:val="20"/>
              </w:rPr>
              <w:t>。</w:t>
            </w:r>
          </w:p>
          <w:p w:rsidR="006B63E3" w:rsidRPr="00B44443" w:rsidRDefault="006B63E3" w:rsidP="00B44443">
            <w:pPr>
              <w:spacing w:line="240" w:lineRule="exact"/>
              <w:ind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 xml:space="preserve">　・</w:t>
            </w:r>
            <w:r w:rsidR="00762A5E" w:rsidRPr="00B44443">
              <w:rPr>
                <w:rFonts w:asciiTheme="minorEastAsia" w:eastAsiaTheme="minorEastAsia" w:hAnsiTheme="minorEastAsia" w:hint="eastAsia"/>
                <w:color w:val="000000"/>
                <w:sz w:val="20"/>
                <w:szCs w:val="20"/>
              </w:rPr>
              <w:t>各授業の目標、ポイントを明示すると</w:t>
            </w:r>
            <w:r w:rsidR="009B6E93" w:rsidRPr="00B44443">
              <w:rPr>
                <w:rFonts w:asciiTheme="minorEastAsia" w:eastAsiaTheme="minorEastAsia" w:hAnsiTheme="minorEastAsia" w:hint="eastAsia"/>
                <w:color w:val="000000"/>
                <w:sz w:val="20"/>
                <w:szCs w:val="20"/>
              </w:rPr>
              <w:t>とも</w:t>
            </w:r>
            <w:r w:rsidR="00762A5E" w:rsidRPr="00B44443">
              <w:rPr>
                <w:rFonts w:asciiTheme="minorEastAsia" w:eastAsiaTheme="minorEastAsia" w:hAnsiTheme="minorEastAsia" w:hint="eastAsia"/>
                <w:color w:val="000000"/>
                <w:sz w:val="20"/>
                <w:szCs w:val="20"/>
              </w:rPr>
              <w:t>に、授業の振り返りを行う。</w:t>
            </w:r>
          </w:p>
          <w:p w:rsidR="00B90D0C" w:rsidRPr="00B44443" w:rsidRDefault="00B90D0C" w:rsidP="00B44443">
            <w:pPr>
              <w:spacing w:line="240" w:lineRule="exact"/>
              <w:ind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 xml:space="preserve">　・課題・宿題に</w:t>
            </w:r>
            <w:r w:rsidR="002D1270" w:rsidRPr="00B44443">
              <w:rPr>
                <w:rFonts w:asciiTheme="minorEastAsia" w:eastAsiaTheme="minorEastAsia" w:hAnsiTheme="minorEastAsia" w:hint="eastAsia"/>
                <w:color w:val="000000"/>
                <w:sz w:val="20"/>
                <w:szCs w:val="20"/>
              </w:rPr>
              <w:t>よる家庭学習の習慣づけ、確認を行い、授業進行に活用する。</w:t>
            </w:r>
          </w:p>
          <w:p w:rsidR="00C41CE6" w:rsidRPr="00B44443" w:rsidRDefault="00C41CE6" w:rsidP="00B44443">
            <w:pPr>
              <w:spacing w:line="240" w:lineRule="exact"/>
              <w:ind w:leftChars="100" w:left="410" w:hangingChars="100" w:hanging="2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w:t>
            </w:r>
            <w:r w:rsidR="000D6287" w:rsidRPr="00B44443">
              <w:rPr>
                <w:rFonts w:asciiTheme="minorEastAsia" w:eastAsiaTheme="minorEastAsia" w:hAnsiTheme="minorEastAsia" w:hint="eastAsia"/>
                <w:color w:val="000000"/>
                <w:sz w:val="18"/>
                <w:szCs w:val="18"/>
              </w:rPr>
              <w:t>パフォーマンス</w:t>
            </w:r>
            <w:r w:rsidR="00C4742A" w:rsidRPr="00B44443">
              <w:rPr>
                <w:rFonts w:asciiTheme="minorEastAsia" w:eastAsiaTheme="minorEastAsia" w:hAnsiTheme="minorEastAsia" w:hint="eastAsia"/>
                <w:color w:val="000000"/>
                <w:sz w:val="20"/>
                <w:szCs w:val="20"/>
              </w:rPr>
              <w:t>課題に基づく</w:t>
            </w:r>
            <w:r w:rsidR="001A7B3B" w:rsidRPr="00B44443">
              <w:rPr>
                <w:rFonts w:asciiTheme="minorEastAsia" w:eastAsiaTheme="minorEastAsia" w:hAnsiTheme="minorEastAsia" w:hint="eastAsia"/>
                <w:color w:val="000000"/>
                <w:sz w:val="20"/>
                <w:szCs w:val="20"/>
              </w:rPr>
              <w:t>評価</w:t>
            </w:r>
            <w:r w:rsidR="000D6287" w:rsidRPr="00B44443">
              <w:rPr>
                <w:rFonts w:asciiTheme="minorEastAsia" w:eastAsiaTheme="minorEastAsia" w:hAnsiTheme="minorEastAsia" w:hint="eastAsia"/>
                <w:color w:val="000000"/>
                <w:sz w:val="20"/>
                <w:szCs w:val="20"/>
              </w:rPr>
              <w:t>を推進する</w:t>
            </w:r>
            <w:r w:rsidRPr="00B44443">
              <w:rPr>
                <w:rFonts w:asciiTheme="minorEastAsia" w:eastAsiaTheme="minorEastAsia" w:hAnsiTheme="minorEastAsia" w:hint="eastAsia"/>
                <w:color w:val="000000"/>
                <w:sz w:val="20"/>
                <w:szCs w:val="20"/>
              </w:rPr>
              <w:t>。</w:t>
            </w:r>
          </w:p>
          <w:p w:rsidR="00431538" w:rsidRPr="00B44443" w:rsidRDefault="00431538" w:rsidP="00B44443">
            <w:pPr>
              <w:spacing w:line="240" w:lineRule="exact"/>
              <w:ind w:left="400" w:hangingChars="200" w:hanging="400"/>
              <w:rPr>
                <w:rFonts w:asciiTheme="minorEastAsia" w:eastAsiaTheme="minorEastAsia" w:hAnsiTheme="minorEastAsia"/>
                <w:color w:val="000000"/>
              </w:rPr>
            </w:pPr>
            <w:r w:rsidRPr="00B44443">
              <w:rPr>
                <w:rFonts w:asciiTheme="minorEastAsia" w:eastAsiaTheme="minorEastAsia" w:hAnsiTheme="minorEastAsia" w:hint="eastAsia"/>
                <w:color w:val="000000"/>
                <w:sz w:val="20"/>
                <w:szCs w:val="20"/>
              </w:rPr>
              <w:t>イ</w:t>
            </w:r>
            <w:r w:rsidR="00D56C9A" w:rsidRPr="00B44443">
              <w:rPr>
                <w:rFonts w:asciiTheme="minorEastAsia" w:eastAsiaTheme="minorEastAsia" w:hAnsiTheme="minorEastAsia" w:hint="eastAsia"/>
                <w:color w:val="000000"/>
                <w:sz w:val="20"/>
                <w:szCs w:val="20"/>
              </w:rPr>
              <w:t>・教員相互の授業見学の活性化と共に、授業アンケート結果を活用し、授業改善を図る｡</w:t>
            </w:r>
            <w:r w:rsidR="00DF366F" w:rsidRPr="00B44443">
              <w:rPr>
                <w:rFonts w:asciiTheme="minorEastAsia" w:eastAsiaTheme="minorEastAsia" w:hAnsiTheme="minorEastAsia" w:hint="eastAsia"/>
                <w:color w:val="000000"/>
                <w:sz w:val="20"/>
                <w:szCs w:val="20"/>
              </w:rPr>
              <w:t xml:space="preserve">　</w:t>
            </w:r>
          </w:p>
          <w:p w:rsidR="00D56C9A" w:rsidRPr="00B44443" w:rsidRDefault="00431538" w:rsidP="00B44443">
            <w:pPr>
              <w:spacing w:line="240" w:lineRule="exact"/>
              <w:ind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ウ</w:t>
            </w:r>
            <w:r w:rsidR="00B90D0C" w:rsidRPr="00B44443">
              <w:rPr>
                <w:rFonts w:asciiTheme="minorEastAsia" w:eastAsiaTheme="minorEastAsia" w:hAnsiTheme="minorEastAsia" w:hint="eastAsia"/>
                <w:color w:val="000000"/>
                <w:sz w:val="20"/>
                <w:szCs w:val="20"/>
              </w:rPr>
              <w:t>・</w:t>
            </w:r>
            <w:r w:rsidR="002D1270" w:rsidRPr="00B44443">
              <w:rPr>
                <w:rFonts w:asciiTheme="minorEastAsia" w:eastAsiaTheme="minorEastAsia" w:hAnsiTheme="minorEastAsia" w:hint="eastAsia"/>
                <w:color w:val="000000"/>
                <w:sz w:val="20"/>
                <w:szCs w:val="20"/>
              </w:rPr>
              <w:t>国際交流事業</w:t>
            </w:r>
            <w:r w:rsidR="002D1270" w:rsidRPr="00B44443">
              <w:rPr>
                <w:rFonts w:asciiTheme="minorEastAsia" w:eastAsiaTheme="minorEastAsia" w:hAnsiTheme="minorEastAsia" w:hint="eastAsia"/>
                <w:color w:val="000000"/>
                <w:sz w:val="18"/>
                <w:szCs w:val="18"/>
              </w:rPr>
              <w:t>(ケント高との相互交換留学)</w:t>
            </w:r>
            <w:r w:rsidR="002D1270" w:rsidRPr="00B44443">
              <w:rPr>
                <w:rFonts w:asciiTheme="minorEastAsia" w:eastAsiaTheme="minorEastAsia" w:hAnsiTheme="minorEastAsia" w:hint="eastAsia"/>
                <w:color w:val="000000"/>
                <w:sz w:val="20"/>
                <w:szCs w:val="20"/>
              </w:rPr>
              <w:t>や英検受検を通じて</w:t>
            </w:r>
            <w:r w:rsidR="006F7868" w:rsidRPr="00B44443">
              <w:rPr>
                <w:rFonts w:asciiTheme="minorEastAsia" w:eastAsiaTheme="minorEastAsia" w:hAnsiTheme="minorEastAsia" w:hint="eastAsia"/>
                <w:color w:val="000000"/>
                <w:sz w:val="20"/>
                <w:szCs w:val="20"/>
              </w:rPr>
              <w:t>英語力と国際感覚を養う。</w:t>
            </w:r>
          </w:p>
          <w:p w:rsidR="00D56C9A" w:rsidRPr="00B44443" w:rsidRDefault="00D56C9A" w:rsidP="00B44443">
            <w:pPr>
              <w:spacing w:line="240" w:lineRule="exact"/>
              <w:ind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エ・あぶプロの活動を継続し</w:t>
            </w:r>
            <w:r w:rsidR="009A0942" w:rsidRPr="00B44443">
              <w:rPr>
                <w:rFonts w:asciiTheme="minorEastAsia" w:eastAsiaTheme="minorEastAsia" w:hAnsiTheme="minorEastAsia" w:hint="eastAsia"/>
                <w:color w:val="000000"/>
                <w:sz w:val="20"/>
                <w:szCs w:val="20"/>
              </w:rPr>
              <w:t>､</w:t>
            </w:r>
            <w:r w:rsidRPr="00B44443">
              <w:rPr>
                <w:rFonts w:asciiTheme="minorEastAsia" w:eastAsiaTheme="minorEastAsia" w:hAnsiTheme="minorEastAsia" w:hint="eastAsia"/>
                <w:color w:val="000000"/>
                <w:sz w:val="20"/>
                <w:szCs w:val="20"/>
              </w:rPr>
              <w:t>教材開発</w:t>
            </w:r>
            <w:r w:rsidR="009A0942" w:rsidRPr="00B44443">
              <w:rPr>
                <w:rFonts w:asciiTheme="minorEastAsia" w:eastAsiaTheme="minorEastAsia" w:hAnsiTheme="minorEastAsia" w:hint="eastAsia"/>
                <w:color w:val="000000"/>
                <w:sz w:val="20"/>
                <w:szCs w:val="20"/>
              </w:rPr>
              <w:t>､</w:t>
            </w:r>
            <w:r w:rsidRPr="00B44443">
              <w:rPr>
                <w:rFonts w:asciiTheme="minorEastAsia" w:eastAsiaTheme="minorEastAsia" w:hAnsiTheme="minorEastAsia" w:hint="eastAsia"/>
                <w:color w:val="000000"/>
                <w:sz w:val="20"/>
                <w:szCs w:val="20"/>
              </w:rPr>
              <w:t>研究授業</w:t>
            </w:r>
            <w:r w:rsidR="009A0942" w:rsidRPr="00B44443">
              <w:rPr>
                <w:rFonts w:asciiTheme="minorEastAsia" w:eastAsiaTheme="minorEastAsia" w:hAnsiTheme="minorEastAsia" w:hint="eastAsia"/>
                <w:color w:val="000000"/>
                <w:sz w:val="20"/>
                <w:szCs w:val="20"/>
              </w:rPr>
              <w:t>､</w:t>
            </w:r>
            <w:r w:rsidRPr="00B44443">
              <w:rPr>
                <w:rFonts w:asciiTheme="minorEastAsia" w:eastAsiaTheme="minorEastAsia" w:hAnsiTheme="minorEastAsia" w:hint="eastAsia"/>
                <w:color w:val="000000"/>
                <w:sz w:val="20"/>
                <w:szCs w:val="20"/>
              </w:rPr>
              <w:t>研究協議、ICT機器活用及び</w:t>
            </w:r>
            <w:r w:rsidR="009A0942" w:rsidRPr="00B44443">
              <w:rPr>
                <w:rFonts w:asciiTheme="minorEastAsia" w:eastAsiaTheme="minorEastAsia" w:hAnsiTheme="minorEastAsia" w:hint="eastAsia"/>
                <w:color w:val="000000"/>
                <w:sz w:val="20"/>
                <w:szCs w:val="20"/>
              </w:rPr>
              <w:t>AL</w:t>
            </w:r>
            <w:r w:rsidRPr="00B44443">
              <w:rPr>
                <w:rFonts w:asciiTheme="minorEastAsia" w:eastAsiaTheme="minorEastAsia" w:hAnsiTheme="minorEastAsia" w:hint="eastAsia"/>
                <w:color w:val="000000"/>
                <w:sz w:val="20"/>
                <w:szCs w:val="20"/>
              </w:rPr>
              <w:t>推進のための校内研修を実施する</w:t>
            </w:r>
            <w:r w:rsidR="001E08F9" w:rsidRPr="00B44443">
              <w:rPr>
                <w:rFonts w:asciiTheme="minorEastAsia" w:eastAsiaTheme="minorEastAsia" w:hAnsiTheme="minorEastAsia" w:hint="eastAsia"/>
                <w:color w:val="000000"/>
                <w:sz w:val="20"/>
                <w:szCs w:val="20"/>
              </w:rPr>
              <w:t>と共に、新学習指導要領実施を見据えたカリキュラムマネジメントの設計に取り組む</w:t>
            </w:r>
            <w:r w:rsidRPr="00B44443">
              <w:rPr>
                <w:rFonts w:asciiTheme="minorEastAsia" w:eastAsiaTheme="minorEastAsia" w:hAnsiTheme="minorEastAsia" w:hint="eastAsia"/>
                <w:color w:val="000000"/>
                <w:sz w:val="20"/>
                <w:szCs w:val="20"/>
              </w:rPr>
              <w:t>。</w:t>
            </w:r>
          </w:p>
          <w:p w:rsidR="00C73FEE" w:rsidRPr="00B44443" w:rsidRDefault="00C73FEE" w:rsidP="00B44443">
            <w:pPr>
              <w:spacing w:line="240" w:lineRule="exact"/>
              <w:ind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（２）</w:t>
            </w:r>
          </w:p>
          <w:p w:rsidR="00897939" w:rsidRPr="00B44443" w:rsidRDefault="00C73FEE" w:rsidP="00B44443">
            <w:pPr>
              <w:spacing w:line="240" w:lineRule="exact"/>
              <w:ind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ア・学習環境整備、授業準備、授業規律について、</w:t>
            </w:r>
            <w:r w:rsidR="00094C68" w:rsidRPr="00B44443">
              <w:rPr>
                <w:rFonts w:asciiTheme="minorEastAsia" w:eastAsiaTheme="minorEastAsia" w:hAnsiTheme="minorEastAsia" w:hint="eastAsia"/>
                <w:color w:val="000000"/>
                <w:sz w:val="20"/>
                <w:szCs w:val="20"/>
              </w:rPr>
              <w:t>各学年団での指導を一貫して行う</w:t>
            </w:r>
            <w:r w:rsidRPr="00B44443">
              <w:rPr>
                <w:rFonts w:asciiTheme="minorEastAsia" w:eastAsiaTheme="minorEastAsia" w:hAnsiTheme="minorEastAsia" w:hint="eastAsia"/>
                <w:color w:val="000000"/>
                <w:sz w:val="20"/>
                <w:szCs w:val="20"/>
              </w:rPr>
              <w:t>。</w:t>
            </w:r>
          </w:p>
          <w:p w:rsidR="00674700" w:rsidRPr="00B44443" w:rsidRDefault="00674700" w:rsidP="00B44443">
            <w:pPr>
              <w:spacing w:line="240" w:lineRule="exact"/>
              <w:ind w:left="400" w:hangingChars="200" w:hanging="400"/>
              <w:rPr>
                <w:rFonts w:asciiTheme="minorEastAsia" w:eastAsiaTheme="minorEastAsia" w:hAnsiTheme="minorEastAsia"/>
                <w:sz w:val="20"/>
                <w:szCs w:val="20"/>
              </w:rPr>
            </w:pPr>
            <w:r w:rsidRPr="00B44443">
              <w:rPr>
                <w:rFonts w:asciiTheme="minorEastAsia" w:eastAsiaTheme="minorEastAsia" w:hAnsiTheme="minorEastAsia" w:hint="eastAsia"/>
                <w:color w:val="000000"/>
                <w:sz w:val="20"/>
                <w:szCs w:val="20"/>
              </w:rPr>
              <w:t xml:space="preserve">　・</w:t>
            </w:r>
            <w:r w:rsidR="009A0942" w:rsidRPr="00B44443">
              <w:rPr>
                <w:rFonts w:asciiTheme="minorEastAsia" w:eastAsiaTheme="minorEastAsia" w:hAnsiTheme="minorEastAsia" w:hint="eastAsia"/>
                <w:color w:val="000000"/>
                <w:sz w:val="20"/>
                <w:szCs w:val="20"/>
              </w:rPr>
              <w:t>保健部を中心に全教職員で</w:t>
            </w:r>
            <w:r w:rsidRPr="00B44443">
              <w:rPr>
                <w:rFonts w:asciiTheme="minorEastAsia" w:eastAsiaTheme="minorEastAsia" w:hAnsiTheme="minorEastAsia" w:hint="eastAsia"/>
                <w:color w:val="000000"/>
                <w:sz w:val="20"/>
                <w:szCs w:val="20"/>
              </w:rPr>
              <w:t>校内美化</w:t>
            </w:r>
            <w:r w:rsidR="007A5D05" w:rsidRPr="00B44443">
              <w:rPr>
                <w:rFonts w:asciiTheme="minorEastAsia" w:eastAsiaTheme="minorEastAsia" w:hAnsiTheme="minorEastAsia" w:hint="eastAsia"/>
                <w:color w:val="000000"/>
                <w:sz w:val="20"/>
                <w:szCs w:val="20"/>
              </w:rPr>
              <w:t>を推進。</w:t>
            </w:r>
          </w:p>
        </w:tc>
        <w:tc>
          <w:tcPr>
            <w:tcW w:w="3260" w:type="dxa"/>
            <w:tcBorders>
              <w:right w:val="dashed" w:sz="4" w:space="0" w:color="auto"/>
            </w:tcBorders>
          </w:tcPr>
          <w:p w:rsidR="00DF49AA" w:rsidRPr="00B44443" w:rsidRDefault="00DF49AA" w:rsidP="00020146">
            <w:pPr>
              <w:spacing w:line="260" w:lineRule="exact"/>
              <w:ind w:left="141" w:hangingChars="67" w:hanging="141"/>
              <w:jc w:val="left"/>
              <w:rPr>
                <w:rFonts w:asciiTheme="minorEastAsia" w:eastAsiaTheme="minorEastAsia" w:hAnsiTheme="minorEastAsia"/>
                <w:szCs w:val="21"/>
              </w:rPr>
            </w:pPr>
            <w:r w:rsidRPr="00B44443">
              <w:rPr>
                <w:rFonts w:asciiTheme="minorEastAsia" w:eastAsiaTheme="minorEastAsia" w:hAnsiTheme="minorEastAsia" w:hint="eastAsia"/>
                <w:szCs w:val="21"/>
              </w:rPr>
              <w:t>（１）</w:t>
            </w:r>
            <w:r w:rsidR="00E13221" w:rsidRPr="00B44443">
              <w:rPr>
                <w:rFonts w:asciiTheme="minorEastAsia" w:eastAsiaTheme="minorEastAsia" w:hAnsiTheme="minorEastAsia" w:hint="eastAsia"/>
                <w:szCs w:val="21"/>
              </w:rPr>
              <w:t>ア　イ</w:t>
            </w:r>
          </w:p>
          <w:p w:rsidR="00A54F43" w:rsidRPr="00B44443" w:rsidRDefault="00DF49AA" w:rsidP="00152AB7">
            <w:pPr>
              <w:spacing w:line="260" w:lineRule="exact"/>
              <w:ind w:leftChars="100" w:left="351" w:hangingChars="67" w:hanging="141"/>
              <w:jc w:val="left"/>
              <w:rPr>
                <w:rFonts w:asciiTheme="minorEastAsia" w:eastAsiaTheme="minorEastAsia" w:hAnsiTheme="minorEastAsia"/>
                <w:szCs w:val="21"/>
              </w:rPr>
            </w:pPr>
            <w:r w:rsidRPr="00B44443">
              <w:rPr>
                <w:rFonts w:asciiTheme="minorEastAsia" w:eastAsiaTheme="minorEastAsia" w:hAnsiTheme="minorEastAsia" w:hint="eastAsia"/>
                <w:szCs w:val="21"/>
              </w:rPr>
              <w:t>・興味関心、知識技能に係る授業アンケート満足度</w:t>
            </w:r>
            <w:r w:rsidR="00D616D2" w:rsidRPr="00B44443">
              <w:rPr>
                <w:rFonts w:asciiTheme="minorEastAsia" w:eastAsiaTheme="minorEastAsia" w:hAnsiTheme="minorEastAsia" w:hint="eastAsia"/>
                <w:szCs w:val="21"/>
              </w:rPr>
              <w:t>を前年度（</w:t>
            </w:r>
            <w:r w:rsidR="008008D0" w:rsidRPr="00B44443">
              <w:rPr>
                <w:rFonts w:asciiTheme="minorEastAsia" w:eastAsiaTheme="minorEastAsia" w:hAnsiTheme="minorEastAsia" w:hint="eastAsia"/>
                <w:szCs w:val="21"/>
              </w:rPr>
              <w:t>79</w:t>
            </w:r>
            <w:r w:rsidR="00ED79E0" w:rsidRPr="00B44443">
              <w:rPr>
                <w:rFonts w:asciiTheme="minorEastAsia" w:eastAsiaTheme="minorEastAsia" w:hAnsiTheme="minorEastAsia" w:hint="eastAsia"/>
                <w:szCs w:val="21"/>
              </w:rPr>
              <w:t>％</w:t>
            </w:r>
            <w:r w:rsidR="00D616D2" w:rsidRPr="00B44443">
              <w:rPr>
                <w:rFonts w:asciiTheme="minorEastAsia" w:eastAsiaTheme="minorEastAsia" w:hAnsiTheme="minorEastAsia" w:hint="eastAsia"/>
                <w:szCs w:val="21"/>
              </w:rPr>
              <w:t>）より向上させる。</w:t>
            </w:r>
          </w:p>
          <w:p w:rsidR="006A27CD" w:rsidRPr="00B44443" w:rsidRDefault="006A27CD" w:rsidP="00152AB7">
            <w:pPr>
              <w:spacing w:line="260" w:lineRule="exact"/>
              <w:ind w:leftChars="100" w:left="351" w:hangingChars="67" w:hanging="141"/>
              <w:jc w:val="left"/>
              <w:rPr>
                <w:rFonts w:asciiTheme="minorEastAsia" w:eastAsiaTheme="minorEastAsia" w:hAnsiTheme="minorEastAsia"/>
                <w:szCs w:val="21"/>
              </w:rPr>
            </w:pPr>
            <w:r w:rsidRPr="00B44443">
              <w:rPr>
                <w:rFonts w:asciiTheme="minorEastAsia" w:eastAsiaTheme="minorEastAsia" w:hAnsiTheme="minorEastAsia" w:hint="eastAsia"/>
                <w:szCs w:val="21"/>
              </w:rPr>
              <w:t>・平均家庭学習時間を前年度比10分増加させる。</w:t>
            </w:r>
          </w:p>
          <w:p w:rsidR="006A27CD" w:rsidRPr="00B44443" w:rsidRDefault="006A27CD" w:rsidP="00152AB7">
            <w:pPr>
              <w:spacing w:line="260" w:lineRule="exact"/>
              <w:ind w:leftChars="100" w:left="351" w:hangingChars="67" w:hanging="141"/>
              <w:jc w:val="left"/>
              <w:rPr>
                <w:rFonts w:asciiTheme="minorEastAsia" w:eastAsiaTheme="minorEastAsia" w:hAnsiTheme="minorEastAsia"/>
                <w:szCs w:val="21"/>
              </w:rPr>
            </w:pPr>
            <w:r w:rsidRPr="00B44443">
              <w:rPr>
                <w:rFonts w:asciiTheme="minorEastAsia" w:eastAsiaTheme="minorEastAsia" w:hAnsiTheme="minorEastAsia" w:hint="eastAsia"/>
                <w:szCs w:val="21"/>
              </w:rPr>
              <w:t>・外部学力調査の成績上昇者を前年度比10％向上させる。</w:t>
            </w:r>
          </w:p>
          <w:p w:rsidR="009A0942" w:rsidRPr="00B44443" w:rsidRDefault="008F3878" w:rsidP="00B44443">
            <w:pPr>
              <w:spacing w:line="260" w:lineRule="exact"/>
              <w:ind w:left="351" w:hangingChars="167" w:hanging="351"/>
              <w:jc w:val="left"/>
              <w:rPr>
                <w:rFonts w:asciiTheme="minorEastAsia" w:eastAsiaTheme="minorEastAsia" w:hAnsiTheme="minorEastAsia"/>
                <w:szCs w:val="21"/>
              </w:rPr>
            </w:pPr>
            <w:r w:rsidRPr="00B44443">
              <w:rPr>
                <w:rFonts w:asciiTheme="minorEastAsia" w:eastAsiaTheme="minorEastAsia" w:hAnsiTheme="minorEastAsia" w:hint="eastAsia"/>
                <w:szCs w:val="21"/>
              </w:rPr>
              <w:t xml:space="preserve">　</w:t>
            </w:r>
            <w:r w:rsidR="009A0942" w:rsidRPr="00B44443">
              <w:rPr>
                <w:rFonts w:asciiTheme="minorEastAsia" w:eastAsiaTheme="minorEastAsia" w:hAnsiTheme="minorEastAsia" w:hint="eastAsia"/>
                <w:szCs w:val="21"/>
              </w:rPr>
              <w:t>・ICTを使用した授業</w:t>
            </w:r>
            <w:r w:rsidR="008008D0" w:rsidRPr="00B44443">
              <w:rPr>
                <w:rFonts w:asciiTheme="minorEastAsia" w:eastAsiaTheme="minorEastAsia" w:hAnsiTheme="minorEastAsia" w:hint="eastAsia"/>
                <w:szCs w:val="21"/>
              </w:rPr>
              <w:t>4000時間以上を維持</w:t>
            </w:r>
            <w:r w:rsidR="009A0942" w:rsidRPr="00B44443">
              <w:rPr>
                <w:rFonts w:asciiTheme="minorEastAsia" w:eastAsiaTheme="minorEastAsia" w:hAnsiTheme="minorEastAsia" w:hint="eastAsia"/>
                <w:szCs w:val="21"/>
              </w:rPr>
              <w:t>。</w:t>
            </w:r>
          </w:p>
          <w:p w:rsidR="00A54F43" w:rsidRPr="00B44443" w:rsidRDefault="00C41CE6" w:rsidP="00B44443">
            <w:pPr>
              <w:spacing w:line="260" w:lineRule="exact"/>
              <w:ind w:left="420" w:hangingChars="200" w:hanging="420"/>
              <w:jc w:val="left"/>
              <w:rPr>
                <w:rFonts w:asciiTheme="minorEastAsia" w:eastAsiaTheme="minorEastAsia" w:hAnsiTheme="minorEastAsia"/>
                <w:szCs w:val="21"/>
              </w:rPr>
            </w:pPr>
            <w:r w:rsidRPr="00B44443">
              <w:rPr>
                <w:rFonts w:asciiTheme="minorEastAsia" w:eastAsiaTheme="minorEastAsia" w:hAnsiTheme="minorEastAsia" w:hint="eastAsia"/>
                <w:szCs w:val="21"/>
              </w:rPr>
              <w:t>ウ</w:t>
            </w:r>
            <w:r w:rsidR="00A54F43" w:rsidRPr="00B44443">
              <w:rPr>
                <w:rFonts w:asciiTheme="minorEastAsia" w:eastAsiaTheme="minorEastAsia" w:hAnsiTheme="minorEastAsia" w:hint="eastAsia"/>
                <w:szCs w:val="21"/>
              </w:rPr>
              <w:t>・</w:t>
            </w:r>
            <w:r w:rsidR="00FC2F7D" w:rsidRPr="00B44443">
              <w:rPr>
                <w:rFonts w:asciiTheme="minorEastAsia" w:eastAsiaTheme="minorEastAsia" w:hAnsiTheme="minorEastAsia" w:hint="eastAsia"/>
                <w:szCs w:val="21"/>
              </w:rPr>
              <w:t>国際交流事業の活性化。</w:t>
            </w:r>
          </w:p>
          <w:p w:rsidR="007A5D05" w:rsidRPr="00B44443" w:rsidRDefault="001E08F9" w:rsidP="00B44443">
            <w:pPr>
              <w:spacing w:line="260" w:lineRule="exact"/>
              <w:ind w:left="420" w:hangingChars="200" w:hanging="420"/>
              <w:jc w:val="left"/>
              <w:rPr>
                <w:rFonts w:asciiTheme="minorEastAsia" w:eastAsiaTheme="minorEastAsia" w:hAnsiTheme="minorEastAsia"/>
                <w:szCs w:val="21"/>
              </w:rPr>
            </w:pPr>
            <w:r w:rsidRPr="00B44443">
              <w:rPr>
                <w:rFonts w:asciiTheme="minorEastAsia" w:eastAsiaTheme="minorEastAsia" w:hAnsiTheme="minorEastAsia" w:hint="eastAsia"/>
                <w:szCs w:val="21"/>
              </w:rPr>
              <w:t>エ・阿武プロでカリキュラムマネジメント設計を進める。</w:t>
            </w:r>
          </w:p>
          <w:p w:rsidR="00197DB3" w:rsidRPr="00B44443" w:rsidRDefault="00197DB3" w:rsidP="00B44443">
            <w:pPr>
              <w:spacing w:line="260" w:lineRule="exact"/>
              <w:ind w:left="420" w:hangingChars="200" w:hanging="420"/>
              <w:jc w:val="left"/>
              <w:rPr>
                <w:rFonts w:asciiTheme="minorEastAsia" w:eastAsiaTheme="minorEastAsia" w:hAnsiTheme="minorEastAsia"/>
                <w:szCs w:val="21"/>
              </w:rPr>
            </w:pPr>
            <w:r w:rsidRPr="00B44443">
              <w:rPr>
                <w:rFonts w:asciiTheme="minorEastAsia" w:eastAsiaTheme="minorEastAsia" w:hAnsiTheme="minorEastAsia" w:hint="eastAsia"/>
                <w:szCs w:val="21"/>
              </w:rPr>
              <w:t>（２）</w:t>
            </w:r>
          </w:p>
          <w:p w:rsidR="00197DB3" w:rsidRPr="00B44443" w:rsidRDefault="00197DB3" w:rsidP="00B44443">
            <w:pPr>
              <w:spacing w:line="260" w:lineRule="exact"/>
              <w:ind w:left="420" w:hangingChars="200" w:hanging="420"/>
              <w:jc w:val="left"/>
              <w:rPr>
                <w:rFonts w:asciiTheme="minorEastAsia" w:eastAsiaTheme="minorEastAsia" w:hAnsiTheme="minorEastAsia"/>
                <w:szCs w:val="21"/>
              </w:rPr>
            </w:pPr>
            <w:r w:rsidRPr="00B44443">
              <w:rPr>
                <w:rFonts w:asciiTheme="minorEastAsia" w:eastAsiaTheme="minorEastAsia" w:hAnsiTheme="minorEastAsia" w:hint="eastAsia"/>
                <w:szCs w:val="21"/>
              </w:rPr>
              <w:t>ア・</w:t>
            </w:r>
            <w:r w:rsidR="00D616D2" w:rsidRPr="00B44443">
              <w:rPr>
                <w:rFonts w:asciiTheme="minorEastAsia" w:eastAsiaTheme="minorEastAsia" w:hAnsiTheme="minorEastAsia" w:hint="eastAsia"/>
                <w:szCs w:val="21"/>
              </w:rPr>
              <w:t>学校教育自己診断</w:t>
            </w:r>
            <w:r w:rsidR="0032403C" w:rsidRPr="00B44443">
              <w:rPr>
                <w:rFonts w:asciiTheme="minorEastAsia" w:eastAsiaTheme="minorEastAsia" w:hAnsiTheme="minorEastAsia" w:hint="eastAsia"/>
                <w:szCs w:val="21"/>
              </w:rPr>
              <w:t>（生徒）</w:t>
            </w:r>
            <w:r w:rsidR="00D616D2" w:rsidRPr="00B44443">
              <w:rPr>
                <w:rFonts w:asciiTheme="minorEastAsia" w:eastAsiaTheme="minorEastAsia" w:hAnsiTheme="minorEastAsia" w:hint="eastAsia"/>
                <w:szCs w:val="21"/>
              </w:rPr>
              <w:t>における「</w:t>
            </w:r>
            <w:r w:rsidRPr="00B44443">
              <w:rPr>
                <w:rFonts w:asciiTheme="minorEastAsia" w:eastAsiaTheme="minorEastAsia" w:hAnsiTheme="minorEastAsia" w:hint="eastAsia"/>
                <w:szCs w:val="21"/>
              </w:rPr>
              <w:t>クラス清掃をきちんとする</w:t>
            </w:r>
            <w:r w:rsidR="00D616D2" w:rsidRPr="00B44443">
              <w:rPr>
                <w:rFonts w:asciiTheme="minorEastAsia" w:eastAsiaTheme="minorEastAsia" w:hAnsiTheme="minorEastAsia" w:hint="eastAsia"/>
                <w:szCs w:val="21"/>
              </w:rPr>
              <w:t>」</w:t>
            </w:r>
            <w:r w:rsidR="0032403C" w:rsidRPr="00B44443">
              <w:rPr>
                <w:rFonts w:asciiTheme="minorEastAsia" w:eastAsiaTheme="minorEastAsia" w:hAnsiTheme="minorEastAsia" w:hint="eastAsia"/>
                <w:szCs w:val="21"/>
              </w:rPr>
              <w:t>の</w:t>
            </w:r>
            <w:r w:rsidR="00D616D2" w:rsidRPr="00B44443">
              <w:rPr>
                <w:rFonts w:asciiTheme="minorEastAsia" w:eastAsiaTheme="minorEastAsia" w:hAnsiTheme="minorEastAsia" w:hint="eastAsia"/>
                <w:szCs w:val="21"/>
              </w:rPr>
              <w:t>肯定的評価を前年度（</w:t>
            </w:r>
            <w:r w:rsidR="008008D0" w:rsidRPr="00B44443">
              <w:rPr>
                <w:rFonts w:asciiTheme="minorEastAsia" w:eastAsiaTheme="minorEastAsia" w:hAnsiTheme="minorEastAsia" w:hint="eastAsia"/>
                <w:szCs w:val="21"/>
              </w:rPr>
              <w:t>66</w:t>
            </w:r>
            <w:r w:rsidRPr="00B44443">
              <w:rPr>
                <w:rFonts w:asciiTheme="minorEastAsia" w:eastAsiaTheme="minorEastAsia" w:hAnsiTheme="minorEastAsia" w:hint="eastAsia"/>
                <w:szCs w:val="21"/>
              </w:rPr>
              <w:t>％</w:t>
            </w:r>
            <w:r w:rsidR="00D616D2" w:rsidRPr="00B44443">
              <w:rPr>
                <w:rFonts w:asciiTheme="minorEastAsia" w:eastAsiaTheme="minorEastAsia" w:hAnsiTheme="minorEastAsia" w:hint="eastAsia"/>
                <w:szCs w:val="21"/>
              </w:rPr>
              <w:t>）より向上させる</w:t>
            </w:r>
            <w:r w:rsidRPr="00B44443">
              <w:rPr>
                <w:rFonts w:asciiTheme="minorEastAsia" w:eastAsiaTheme="minorEastAsia" w:hAnsiTheme="minorEastAsia" w:hint="eastAsia"/>
                <w:szCs w:val="21"/>
              </w:rPr>
              <w:t>。</w:t>
            </w:r>
          </w:p>
          <w:p w:rsidR="00B24734" w:rsidRPr="00B44443" w:rsidRDefault="00197DB3" w:rsidP="00B44443">
            <w:pPr>
              <w:spacing w:line="260" w:lineRule="exact"/>
              <w:ind w:leftChars="100" w:left="420" w:hangingChars="100" w:hanging="210"/>
              <w:jc w:val="left"/>
              <w:rPr>
                <w:rFonts w:asciiTheme="minorEastAsia" w:eastAsiaTheme="minorEastAsia" w:hAnsiTheme="minorEastAsia"/>
                <w:sz w:val="20"/>
                <w:szCs w:val="20"/>
              </w:rPr>
            </w:pPr>
            <w:r w:rsidRPr="00B44443">
              <w:rPr>
                <w:rFonts w:asciiTheme="minorEastAsia" w:eastAsiaTheme="minorEastAsia" w:hAnsiTheme="minorEastAsia" w:hint="eastAsia"/>
                <w:szCs w:val="21"/>
              </w:rPr>
              <w:t>・</w:t>
            </w:r>
            <w:r w:rsidR="00D616D2" w:rsidRPr="00B44443">
              <w:rPr>
                <w:rFonts w:asciiTheme="minorEastAsia" w:eastAsiaTheme="minorEastAsia" w:hAnsiTheme="minorEastAsia" w:hint="eastAsia"/>
                <w:szCs w:val="21"/>
              </w:rPr>
              <w:t>同「</w:t>
            </w:r>
            <w:r w:rsidRPr="00B44443">
              <w:rPr>
                <w:rFonts w:asciiTheme="minorEastAsia" w:eastAsiaTheme="minorEastAsia" w:hAnsiTheme="minorEastAsia" w:hint="eastAsia"/>
                <w:szCs w:val="21"/>
              </w:rPr>
              <w:t>私語が少なくしっかり授業を聞く</w:t>
            </w:r>
            <w:r w:rsidR="00D616D2" w:rsidRPr="00B44443">
              <w:rPr>
                <w:rFonts w:asciiTheme="minorEastAsia" w:eastAsiaTheme="minorEastAsia" w:hAnsiTheme="minorEastAsia" w:hint="eastAsia"/>
                <w:szCs w:val="21"/>
              </w:rPr>
              <w:t>」</w:t>
            </w:r>
            <w:r w:rsidR="0032403C" w:rsidRPr="00B44443">
              <w:rPr>
                <w:rFonts w:asciiTheme="minorEastAsia" w:eastAsiaTheme="minorEastAsia" w:hAnsiTheme="minorEastAsia" w:hint="eastAsia"/>
                <w:szCs w:val="21"/>
              </w:rPr>
              <w:t>の</w:t>
            </w:r>
            <w:r w:rsidR="00D616D2" w:rsidRPr="00B44443">
              <w:rPr>
                <w:rFonts w:asciiTheme="minorEastAsia" w:eastAsiaTheme="minorEastAsia" w:hAnsiTheme="minorEastAsia" w:hint="eastAsia"/>
                <w:szCs w:val="21"/>
              </w:rPr>
              <w:t>肯定評価を前年度（</w:t>
            </w:r>
            <w:r w:rsidR="008008D0" w:rsidRPr="00B44443">
              <w:rPr>
                <w:rFonts w:asciiTheme="minorEastAsia" w:eastAsiaTheme="minorEastAsia" w:hAnsiTheme="minorEastAsia" w:hint="eastAsia"/>
                <w:szCs w:val="21"/>
              </w:rPr>
              <w:t>51</w:t>
            </w:r>
            <w:r w:rsidR="00D616D2" w:rsidRPr="00B44443">
              <w:rPr>
                <w:rFonts w:asciiTheme="minorEastAsia" w:eastAsiaTheme="minorEastAsia" w:hAnsiTheme="minorEastAsia" w:hint="eastAsia"/>
                <w:szCs w:val="21"/>
              </w:rPr>
              <w:t>％）より向上させる。</w:t>
            </w:r>
          </w:p>
        </w:tc>
        <w:tc>
          <w:tcPr>
            <w:tcW w:w="3155" w:type="dxa"/>
            <w:tcBorders>
              <w:left w:val="dashed" w:sz="4" w:space="0" w:color="auto"/>
              <w:right w:val="single" w:sz="4" w:space="0" w:color="auto"/>
            </w:tcBorders>
            <w:shd w:val="clear" w:color="auto" w:fill="auto"/>
          </w:tcPr>
          <w:p w:rsidR="001B65C7" w:rsidRPr="00B44443" w:rsidRDefault="001B65C7" w:rsidP="00B44443">
            <w:pPr>
              <w:spacing w:line="260" w:lineRule="exact"/>
              <w:ind w:left="200" w:hangingChars="100" w:hanging="200"/>
              <w:rPr>
                <w:rFonts w:ascii="ＭＳ 明朝" w:hAnsi="ＭＳ 明朝"/>
                <w:sz w:val="20"/>
                <w:szCs w:val="20"/>
              </w:rPr>
            </w:pPr>
          </w:p>
        </w:tc>
      </w:tr>
      <w:tr w:rsidR="00E50B6C" w:rsidRPr="00B44443" w:rsidTr="0050706B">
        <w:trPr>
          <w:cantSplit/>
          <w:trHeight w:val="3852"/>
          <w:jc w:val="center"/>
        </w:trPr>
        <w:tc>
          <w:tcPr>
            <w:tcW w:w="881" w:type="dxa"/>
            <w:shd w:val="clear" w:color="auto" w:fill="auto"/>
            <w:textDirection w:val="tbRlV"/>
            <w:vAlign w:val="center"/>
          </w:tcPr>
          <w:p w:rsidR="00B008B1" w:rsidRPr="00B44443" w:rsidRDefault="00D633B3" w:rsidP="00E50B6C">
            <w:pPr>
              <w:spacing w:line="320" w:lineRule="exact"/>
              <w:ind w:left="113" w:right="113"/>
              <w:jc w:val="center"/>
              <w:rPr>
                <w:rFonts w:asciiTheme="minorEastAsia" w:eastAsiaTheme="minorEastAsia" w:hAnsiTheme="minorEastAsia"/>
                <w:spacing w:val="-20"/>
                <w:sz w:val="20"/>
                <w:szCs w:val="20"/>
              </w:rPr>
            </w:pPr>
            <w:r w:rsidRPr="00B44443">
              <w:rPr>
                <w:rFonts w:asciiTheme="minorEastAsia" w:eastAsiaTheme="minorEastAsia" w:hAnsiTheme="minorEastAsia" w:hint="eastAsia"/>
                <w:color w:val="000000"/>
              </w:rPr>
              <w:lastRenderedPageBreak/>
              <w:t>２</w:t>
            </w:r>
            <w:r w:rsidR="00065A76" w:rsidRPr="00B44443">
              <w:rPr>
                <w:rFonts w:asciiTheme="minorEastAsia" w:eastAsiaTheme="minorEastAsia" w:hAnsiTheme="minorEastAsia" w:hint="eastAsia"/>
                <w:color w:val="000000"/>
              </w:rPr>
              <w:t xml:space="preserve">　</w:t>
            </w:r>
            <w:r w:rsidRPr="00B44443">
              <w:rPr>
                <w:rFonts w:asciiTheme="minorEastAsia" w:eastAsiaTheme="minorEastAsia" w:hAnsiTheme="minorEastAsia" w:hint="eastAsia"/>
                <w:color w:val="000000"/>
              </w:rPr>
              <w:t>進路意識の高揚とコース制の充実</w:t>
            </w:r>
          </w:p>
        </w:tc>
        <w:tc>
          <w:tcPr>
            <w:tcW w:w="2020" w:type="dxa"/>
            <w:shd w:val="clear" w:color="auto" w:fill="auto"/>
          </w:tcPr>
          <w:p w:rsidR="00EE23D4" w:rsidRPr="00B44443" w:rsidRDefault="00EE23D4" w:rsidP="00B44443">
            <w:pPr>
              <w:spacing w:line="260" w:lineRule="exact"/>
              <w:ind w:left="210" w:hangingChars="100" w:hanging="210"/>
              <w:jc w:val="left"/>
              <w:rPr>
                <w:rFonts w:asciiTheme="minorEastAsia" w:eastAsiaTheme="minorEastAsia" w:hAnsiTheme="minorEastAsia"/>
                <w:color w:val="000000"/>
              </w:rPr>
            </w:pPr>
            <w:r w:rsidRPr="00B44443">
              <w:rPr>
                <w:rFonts w:asciiTheme="minorEastAsia" w:eastAsiaTheme="minorEastAsia" w:hAnsiTheme="minorEastAsia" w:hint="eastAsia"/>
                <w:color w:val="000000"/>
              </w:rPr>
              <w:t>(１)進路指導部と学年が協力して</w:t>
            </w:r>
            <w:r w:rsidR="00BD6CC3" w:rsidRPr="00B44443">
              <w:rPr>
                <w:rFonts w:asciiTheme="minorEastAsia" w:eastAsiaTheme="minorEastAsia" w:hAnsiTheme="minorEastAsia" w:hint="eastAsia"/>
                <w:color w:val="000000"/>
              </w:rPr>
              <w:t>、</w:t>
            </w:r>
            <w:r w:rsidRPr="00B44443">
              <w:rPr>
                <w:rFonts w:asciiTheme="minorEastAsia" w:eastAsiaTheme="minorEastAsia" w:hAnsiTheme="minorEastAsia" w:hint="eastAsia"/>
                <w:color w:val="000000"/>
              </w:rPr>
              <w:t>系統的キャリア教育の充実を図り、主体的に進路を選択し実現できる生徒を育てる。</w:t>
            </w:r>
          </w:p>
          <w:p w:rsidR="00176D77" w:rsidRPr="00B44443" w:rsidRDefault="00176D77" w:rsidP="00B44443">
            <w:pPr>
              <w:spacing w:line="260" w:lineRule="exact"/>
              <w:ind w:left="210" w:hangingChars="100" w:hanging="210"/>
              <w:jc w:val="left"/>
              <w:rPr>
                <w:rFonts w:asciiTheme="minorEastAsia" w:eastAsiaTheme="minorEastAsia" w:hAnsiTheme="minorEastAsia"/>
                <w:color w:val="000000"/>
              </w:rPr>
            </w:pPr>
          </w:p>
          <w:p w:rsidR="009A0942" w:rsidRPr="00B44443" w:rsidRDefault="009A0942" w:rsidP="00B44443">
            <w:pPr>
              <w:spacing w:line="260" w:lineRule="exact"/>
              <w:ind w:left="210" w:hangingChars="100" w:hanging="210"/>
              <w:jc w:val="left"/>
              <w:rPr>
                <w:rFonts w:asciiTheme="minorEastAsia" w:eastAsiaTheme="minorEastAsia" w:hAnsiTheme="minorEastAsia"/>
                <w:color w:val="000000"/>
              </w:rPr>
            </w:pPr>
          </w:p>
          <w:p w:rsidR="00B008B1" w:rsidRPr="00B44443" w:rsidRDefault="00EE23D4" w:rsidP="00B44443">
            <w:pPr>
              <w:pStyle w:val="aa"/>
              <w:spacing w:line="260" w:lineRule="exact"/>
              <w:ind w:leftChars="0" w:left="210" w:hangingChars="100" w:hanging="210"/>
              <w:rPr>
                <w:rFonts w:ascii="ＭＳ 明朝" w:hAnsi="ＭＳ 明朝"/>
                <w:sz w:val="20"/>
                <w:szCs w:val="20"/>
              </w:rPr>
            </w:pPr>
            <w:r w:rsidRPr="00B44443">
              <w:rPr>
                <w:rFonts w:asciiTheme="minorEastAsia" w:eastAsiaTheme="minorEastAsia" w:hAnsiTheme="minorEastAsia" w:hint="eastAsia"/>
                <w:color w:val="000000"/>
              </w:rPr>
              <w:t>(２</w:t>
            </w:r>
            <w:r w:rsidR="00176D77" w:rsidRPr="00B44443">
              <w:rPr>
                <w:rFonts w:asciiTheme="minorEastAsia" w:eastAsiaTheme="minorEastAsia" w:hAnsiTheme="minorEastAsia" w:hint="eastAsia"/>
                <w:color w:val="000000"/>
              </w:rPr>
              <w:t>)各コース</w:t>
            </w:r>
            <w:r w:rsidR="009B6E93" w:rsidRPr="00B44443">
              <w:rPr>
                <w:rFonts w:asciiTheme="minorEastAsia" w:eastAsiaTheme="minorEastAsia" w:hAnsiTheme="minorEastAsia" w:hint="eastAsia"/>
                <w:color w:val="000000"/>
              </w:rPr>
              <w:t>をはじめすべての教育課程</w:t>
            </w:r>
            <w:r w:rsidRPr="00B44443">
              <w:rPr>
                <w:rFonts w:asciiTheme="minorEastAsia" w:eastAsiaTheme="minorEastAsia" w:hAnsiTheme="minorEastAsia" w:hint="eastAsia"/>
                <w:color w:val="000000"/>
              </w:rPr>
              <w:t>において、進路実現につながる特色ある教育活動を展開</w:t>
            </w:r>
            <w:r w:rsidR="00BF1359" w:rsidRPr="00B44443">
              <w:rPr>
                <w:rFonts w:asciiTheme="minorEastAsia" w:eastAsiaTheme="minorEastAsia" w:hAnsiTheme="minorEastAsia" w:hint="eastAsia"/>
                <w:color w:val="000000"/>
              </w:rPr>
              <w:t>し</w:t>
            </w:r>
            <w:r w:rsidR="00176D77" w:rsidRPr="00B44443">
              <w:rPr>
                <w:rFonts w:asciiTheme="minorEastAsia" w:eastAsiaTheme="minorEastAsia" w:hAnsiTheme="minorEastAsia" w:hint="eastAsia"/>
                <w:color w:val="000000"/>
              </w:rPr>
              <w:t>、</w:t>
            </w:r>
            <w:r w:rsidR="00BF1359" w:rsidRPr="00B44443">
              <w:rPr>
                <w:rFonts w:asciiTheme="minorEastAsia" w:eastAsiaTheme="minorEastAsia" w:hAnsiTheme="minorEastAsia" w:hint="eastAsia"/>
                <w:color w:val="000000"/>
              </w:rPr>
              <w:t>望ましい勤労観</w:t>
            </w:r>
            <w:r w:rsidR="00176D77" w:rsidRPr="00B44443">
              <w:rPr>
                <w:rFonts w:asciiTheme="minorEastAsia" w:eastAsiaTheme="minorEastAsia" w:hAnsiTheme="minorEastAsia" w:hint="eastAsia"/>
                <w:color w:val="000000"/>
              </w:rPr>
              <w:t>・</w:t>
            </w:r>
            <w:r w:rsidR="00BF1359" w:rsidRPr="00B44443">
              <w:rPr>
                <w:rFonts w:asciiTheme="minorEastAsia" w:eastAsiaTheme="minorEastAsia" w:hAnsiTheme="minorEastAsia" w:hint="eastAsia"/>
                <w:color w:val="000000"/>
              </w:rPr>
              <w:t>職業観</w:t>
            </w:r>
            <w:r w:rsidR="00BD6C9A" w:rsidRPr="00B44443">
              <w:rPr>
                <w:rFonts w:asciiTheme="minorEastAsia" w:eastAsiaTheme="minorEastAsia" w:hAnsiTheme="minorEastAsia" w:hint="eastAsia"/>
                <w:color w:val="000000"/>
              </w:rPr>
              <w:t>､</w:t>
            </w:r>
            <w:r w:rsidR="00BF1359" w:rsidRPr="00B44443">
              <w:rPr>
                <w:rFonts w:asciiTheme="minorEastAsia" w:eastAsiaTheme="minorEastAsia" w:hAnsiTheme="minorEastAsia" w:hint="eastAsia"/>
                <w:color w:val="000000"/>
              </w:rPr>
              <w:t>基礎的</w:t>
            </w:r>
            <w:r w:rsidR="00176D77" w:rsidRPr="00B44443">
              <w:rPr>
                <w:rFonts w:asciiTheme="minorEastAsia" w:eastAsiaTheme="minorEastAsia" w:hAnsiTheme="minorEastAsia" w:hint="eastAsia"/>
                <w:color w:val="000000"/>
              </w:rPr>
              <w:t>・</w:t>
            </w:r>
            <w:r w:rsidR="00BF1359" w:rsidRPr="00B44443">
              <w:rPr>
                <w:rFonts w:asciiTheme="minorEastAsia" w:eastAsiaTheme="minorEastAsia" w:hAnsiTheme="minorEastAsia" w:hint="eastAsia"/>
                <w:color w:val="000000"/>
              </w:rPr>
              <w:t>汎用的能力を養う</w:t>
            </w:r>
            <w:r w:rsidR="00BD6C9A" w:rsidRPr="00B44443">
              <w:rPr>
                <w:rFonts w:asciiTheme="minorEastAsia" w:eastAsiaTheme="minorEastAsia" w:hAnsiTheme="minorEastAsia" w:hint="eastAsia"/>
                <w:color w:val="000000"/>
              </w:rPr>
              <w:t>｡</w:t>
            </w:r>
          </w:p>
        </w:tc>
        <w:tc>
          <w:tcPr>
            <w:tcW w:w="5670" w:type="dxa"/>
            <w:tcBorders>
              <w:right w:val="dashed" w:sz="4" w:space="0" w:color="auto"/>
            </w:tcBorders>
            <w:shd w:val="clear" w:color="auto" w:fill="auto"/>
          </w:tcPr>
          <w:p w:rsidR="00EE23D4" w:rsidRPr="00B44443" w:rsidRDefault="00EE23D4" w:rsidP="00674700">
            <w:pPr>
              <w:spacing w:line="240" w:lineRule="exact"/>
              <w:jc w:val="left"/>
              <w:rPr>
                <w:rFonts w:ascii="ＭＳ 明朝" w:hAnsi="ＭＳ 明朝"/>
                <w:sz w:val="20"/>
                <w:szCs w:val="20"/>
              </w:rPr>
            </w:pPr>
            <w:r w:rsidRPr="00B44443">
              <w:rPr>
                <w:rFonts w:ascii="ＭＳ 明朝" w:hAnsi="ＭＳ 明朝" w:hint="eastAsia"/>
                <w:sz w:val="20"/>
                <w:szCs w:val="20"/>
              </w:rPr>
              <w:t>（１）</w:t>
            </w:r>
          </w:p>
          <w:p w:rsidR="00940562" w:rsidRPr="00B44443" w:rsidRDefault="00EE23D4" w:rsidP="00B44443">
            <w:pPr>
              <w:spacing w:line="240" w:lineRule="exact"/>
              <w:ind w:left="400" w:hangingChars="200" w:hanging="400"/>
              <w:jc w:val="left"/>
              <w:rPr>
                <w:rFonts w:ascii="ＭＳ 明朝" w:hAnsi="ＭＳ 明朝"/>
                <w:sz w:val="20"/>
                <w:szCs w:val="20"/>
              </w:rPr>
            </w:pPr>
            <w:r w:rsidRPr="00B44443">
              <w:rPr>
                <w:rFonts w:ascii="ＭＳ 明朝" w:hAnsi="ＭＳ 明朝" w:hint="eastAsia"/>
                <w:sz w:val="20"/>
                <w:szCs w:val="20"/>
              </w:rPr>
              <w:t>ア・</w:t>
            </w:r>
            <w:r w:rsidR="00183C2F" w:rsidRPr="00B44443">
              <w:rPr>
                <w:rFonts w:ascii="ＭＳ 明朝" w:hAnsi="ＭＳ 明朝" w:hint="eastAsia"/>
                <w:sz w:val="20"/>
                <w:szCs w:val="20"/>
              </w:rPr>
              <w:t>３年間で、ＬＰ、ＬＨＲにおける系統的・継続的なキャリア教育が充実するよう、進路指導部、学年が協力する。</w:t>
            </w:r>
          </w:p>
          <w:p w:rsidR="00DF366F" w:rsidRPr="00B44443" w:rsidRDefault="00DF366F" w:rsidP="00B44443">
            <w:pPr>
              <w:spacing w:line="240" w:lineRule="exact"/>
              <w:ind w:left="400" w:hangingChars="200" w:hanging="400"/>
              <w:jc w:val="left"/>
              <w:rPr>
                <w:rFonts w:ascii="ＭＳ 明朝" w:hAnsi="ＭＳ 明朝"/>
                <w:sz w:val="20"/>
                <w:szCs w:val="20"/>
              </w:rPr>
            </w:pPr>
            <w:r w:rsidRPr="00B44443">
              <w:rPr>
                <w:rFonts w:ascii="ＭＳ 明朝" w:hAnsi="ＭＳ 明朝" w:hint="eastAsia"/>
                <w:sz w:val="20"/>
                <w:szCs w:val="20"/>
              </w:rPr>
              <w:t xml:space="preserve">　・進路指導部・教務部・学年団が協力して、補習・講習</w:t>
            </w:r>
            <w:r w:rsidR="00D56C9A" w:rsidRPr="00B44443">
              <w:rPr>
                <w:rFonts w:ascii="ＭＳ 明朝" w:hAnsi="ＭＳ 明朝" w:hint="eastAsia"/>
                <w:sz w:val="20"/>
                <w:szCs w:val="20"/>
              </w:rPr>
              <w:t>を実施し</w:t>
            </w:r>
            <w:r w:rsidR="00674700" w:rsidRPr="00B44443">
              <w:rPr>
                <w:rFonts w:ascii="ＭＳ 明朝" w:hAnsi="ＭＳ 明朝" w:hint="eastAsia"/>
                <w:sz w:val="20"/>
                <w:szCs w:val="20"/>
              </w:rPr>
              <w:t>、</w:t>
            </w:r>
            <w:r w:rsidR="00D56C9A" w:rsidRPr="00B44443">
              <w:rPr>
                <w:rFonts w:ascii="ＭＳ 明朝" w:hAnsi="ＭＳ 明朝" w:hint="eastAsia"/>
                <w:sz w:val="20"/>
                <w:szCs w:val="20"/>
              </w:rPr>
              <w:t>進路実現に導く</w:t>
            </w:r>
            <w:r w:rsidRPr="00B44443">
              <w:rPr>
                <w:rFonts w:ascii="ＭＳ 明朝" w:hAnsi="ＭＳ 明朝" w:hint="eastAsia"/>
                <w:sz w:val="20"/>
                <w:szCs w:val="20"/>
              </w:rPr>
              <w:t>。</w:t>
            </w:r>
          </w:p>
          <w:p w:rsidR="00183C2F" w:rsidRPr="00B44443" w:rsidRDefault="00183C2F" w:rsidP="00B44443">
            <w:pPr>
              <w:spacing w:line="240" w:lineRule="exact"/>
              <w:ind w:left="400" w:hangingChars="200" w:hanging="400"/>
              <w:jc w:val="left"/>
              <w:rPr>
                <w:rFonts w:ascii="ＭＳ 明朝" w:hAnsi="ＭＳ 明朝"/>
                <w:sz w:val="20"/>
                <w:szCs w:val="20"/>
              </w:rPr>
            </w:pPr>
            <w:r w:rsidRPr="00B44443">
              <w:rPr>
                <w:rFonts w:ascii="ＭＳ 明朝" w:hAnsi="ＭＳ 明朝" w:hint="eastAsia"/>
                <w:sz w:val="20"/>
                <w:szCs w:val="20"/>
              </w:rPr>
              <w:t xml:space="preserve">　・１年次は</w:t>
            </w:r>
            <w:r w:rsidR="0065546E" w:rsidRPr="00B44443">
              <w:rPr>
                <w:rFonts w:ascii="ＭＳ 明朝" w:hAnsi="ＭＳ 明朝" w:hint="eastAsia"/>
                <w:sz w:val="20"/>
                <w:szCs w:val="20"/>
              </w:rPr>
              <w:t>自尊感情の育成と</w:t>
            </w:r>
            <w:r w:rsidR="00AB5B1F" w:rsidRPr="00B44443">
              <w:rPr>
                <w:rFonts w:ascii="ＭＳ 明朝" w:hAnsi="ＭＳ 明朝" w:hint="eastAsia"/>
                <w:sz w:val="20"/>
                <w:szCs w:val="20"/>
              </w:rPr>
              <w:t>とも</w:t>
            </w:r>
            <w:r w:rsidR="0065546E" w:rsidRPr="00B44443">
              <w:rPr>
                <w:rFonts w:ascii="ＭＳ 明朝" w:hAnsi="ＭＳ 明朝" w:hint="eastAsia"/>
                <w:sz w:val="20"/>
                <w:szCs w:val="20"/>
              </w:rPr>
              <w:t>に</w:t>
            </w:r>
            <w:r w:rsidR="00A56140" w:rsidRPr="00B44443">
              <w:rPr>
                <w:rFonts w:ascii="ＭＳ 明朝" w:hAnsi="ＭＳ 明朝" w:hint="eastAsia"/>
                <w:sz w:val="20"/>
                <w:szCs w:val="20"/>
              </w:rPr>
              <w:t>、ＬＰ「素敵な大人インタビュー」等を通して</w:t>
            </w:r>
            <w:r w:rsidR="0065546E" w:rsidRPr="00B44443">
              <w:rPr>
                <w:rFonts w:ascii="ＭＳ 明朝" w:hAnsi="ＭＳ 明朝" w:hint="eastAsia"/>
                <w:sz w:val="20"/>
                <w:szCs w:val="20"/>
              </w:rPr>
              <w:t>将来の職業生活についての意識を高める。全員の３者面談を実施し、進路決定</w:t>
            </w:r>
            <w:r w:rsidR="00A56140" w:rsidRPr="00B44443">
              <w:rPr>
                <w:rFonts w:ascii="ＭＳ 明朝" w:hAnsi="ＭＳ 明朝" w:hint="eastAsia"/>
                <w:sz w:val="20"/>
                <w:szCs w:val="20"/>
              </w:rPr>
              <w:t>や職業</w:t>
            </w:r>
            <w:r w:rsidR="0065546E" w:rsidRPr="00B44443">
              <w:rPr>
                <w:rFonts w:ascii="ＭＳ 明朝" w:hAnsi="ＭＳ 明朝" w:hint="eastAsia"/>
                <w:sz w:val="20"/>
                <w:szCs w:val="20"/>
              </w:rPr>
              <w:t>を意識したコース選択、科目選択を徹底する｡</w:t>
            </w:r>
          </w:p>
          <w:p w:rsidR="00940562" w:rsidRPr="00B44443" w:rsidRDefault="000C17AF" w:rsidP="00B44443">
            <w:pPr>
              <w:spacing w:line="240" w:lineRule="exact"/>
              <w:ind w:left="400" w:hangingChars="200" w:hanging="400"/>
              <w:jc w:val="left"/>
              <w:rPr>
                <w:rFonts w:ascii="ＭＳ 明朝" w:hAnsi="ＭＳ 明朝"/>
                <w:sz w:val="20"/>
                <w:szCs w:val="20"/>
              </w:rPr>
            </w:pPr>
            <w:r w:rsidRPr="00B44443">
              <w:rPr>
                <w:rFonts w:ascii="ＭＳ 明朝" w:hAnsi="ＭＳ 明朝" w:hint="eastAsia"/>
                <w:sz w:val="20"/>
                <w:szCs w:val="20"/>
              </w:rPr>
              <w:t xml:space="preserve">　・２年次は進路体験学習</w:t>
            </w:r>
            <w:r w:rsidR="00A610C8" w:rsidRPr="00B44443">
              <w:rPr>
                <w:rFonts w:ascii="ＭＳ 明朝" w:hAnsi="ＭＳ 明朝" w:hint="eastAsia"/>
                <w:sz w:val="20"/>
                <w:szCs w:val="20"/>
              </w:rPr>
              <w:t>等のキャリア教育、個人面談により</w:t>
            </w:r>
            <w:r w:rsidR="00A56140" w:rsidRPr="00B44443">
              <w:rPr>
                <w:rFonts w:ascii="ＭＳ 明朝" w:hAnsi="ＭＳ 明朝" w:hint="eastAsia"/>
                <w:sz w:val="20"/>
                <w:szCs w:val="20"/>
              </w:rPr>
              <w:t>、適切な科目選択、</w:t>
            </w:r>
            <w:r w:rsidR="00A610C8" w:rsidRPr="00B44443">
              <w:rPr>
                <w:rFonts w:ascii="ＭＳ 明朝" w:hAnsi="ＭＳ 明朝" w:hint="eastAsia"/>
                <w:sz w:val="20"/>
                <w:szCs w:val="20"/>
              </w:rPr>
              <w:t>卒業後の進路目標の確定に導く。</w:t>
            </w:r>
          </w:p>
          <w:p w:rsidR="0023306C" w:rsidRPr="00B44443" w:rsidRDefault="00A610C8" w:rsidP="00B44443">
            <w:pPr>
              <w:spacing w:line="240" w:lineRule="exact"/>
              <w:ind w:left="400" w:hangingChars="200" w:hanging="400"/>
              <w:jc w:val="left"/>
              <w:rPr>
                <w:rFonts w:ascii="ＭＳ 明朝" w:hAnsi="ＭＳ 明朝"/>
                <w:sz w:val="20"/>
                <w:szCs w:val="20"/>
              </w:rPr>
            </w:pPr>
            <w:r w:rsidRPr="00B44443">
              <w:rPr>
                <w:rFonts w:ascii="ＭＳ 明朝" w:hAnsi="ＭＳ 明朝" w:hint="eastAsia"/>
                <w:sz w:val="20"/>
                <w:szCs w:val="20"/>
              </w:rPr>
              <w:t xml:space="preserve">　・３年次は進路別対策講座を実施</w:t>
            </w:r>
            <w:r w:rsidR="00BD6C9A" w:rsidRPr="00B44443">
              <w:rPr>
                <w:rFonts w:ascii="ＭＳ 明朝" w:hAnsi="ＭＳ 明朝" w:hint="eastAsia"/>
                <w:sz w:val="20"/>
                <w:szCs w:val="20"/>
              </w:rPr>
              <w:t>すると</w:t>
            </w:r>
            <w:r w:rsidR="00AB5B1F" w:rsidRPr="00B44443">
              <w:rPr>
                <w:rFonts w:ascii="ＭＳ 明朝" w:hAnsi="ＭＳ 明朝" w:hint="eastAsia"/>
                <w:sz w:val="20"/>
                <w:szCs w:val="20"/>
              </w:rPr>
              <w:t>とも</w:t>
            </w:r>
            <w:r w:rsidR="00BD6C9A" w:rsidRPr="00B44443">
              <w:rPr>
                <w:rFonts w:ascii="ＭＳ 明朝" w:hAnsi="ＭＳ 明朝" w:hint="eastAsia"/>
                <w:sz w:val="20"/>
                <w:szCs w:val="20"/>
              </w:rPr>
              <w:t>に</w:t>
            </w:r>
            <w:r w:rsidRPr="00B44443">
              <w:rPr>
                <w:rFonts w:ascii="ＭＳ 明朝" w:hAnsi="ＭＳ 明朝" w:hint="eastAsia"/>
                <w:sz w:val="20"/>
                <w:szCs w:val="20"/>
              </w:rPr>
              <w:t>、</w:t>
            </w:r>
            <w:r w:rsidR="00BD6C9A" w:rsidRPr="00B44443">
              <w:rPr>
                <w:rFonts w:ascii="ＭＳ 明朝" w:hAnsi="ＭＳ 明朝" w:hint="eastAsia"/>
                <w:sz w:val="20"/>
                <w:szCs w:val="20"/>
              </w:rPr>
              <w:t>担任・進路によるきめ細かな</w:t>
            </w:r>
            <w:r w:rsidR="00011AE0" w:rsidRPr="00B44443">
              <w:rPr>
                <w:rFonts w:ascii="ＭＳ 明朝" w:hAnsi="ＭＳ 明朝" w:hint="eastAsia"/>
                <w:sz w:val="20"/>
                <w:szCs w:val="20"/>
              </w:rPr>
              <w:t>進路相談</w:t>
            </w:r>
            <w:r w:rsidR="00A56140" w:rsidRPr="00B44443">
              <w:rPr>
                <w:rFonts w:ascii="ＭＳ 明朝" w:hAnsi="ＭＳ 明朝" w:hint="eastAsia"/>
                <w:sz w:val="20"/>
                <w:szCs w:val="20"/>
              </w:rPr>
              <w:t>を行い</w:t>
            </w:r>
            <w:r w:rsidR="00A76C16" w:rsidRPr="00B44443">
              <w:rPr>
                <w:rFonts w:ascii="ＭＳ 明朝" w:hAnsi="ＭＳ 明朝" w:hint="eastAsia"/>
                <w:sz w:val="20"/>
                <w:szCs w:val="20"/>
              </w:rPr>
              <w:t>、</w:t>
            </w:r>
            <w:r w:rsidR="00BD6C9A" w:rsidRPr="00B44443">
              <w:rPr>
                <w:rFonts w:ascii="ＭＳ 明朝" w:hAnsi="ＭＳ 明朝" w:hint="eastAsia"/>
                <w:sz w:val="20"/>
                <w:szCs w:val="20"/>
              </w:rPr>
              <w:t>進路希望実現100％をめざす。</w:t>
            </w:r>
          </w:p>
          <w:p w:rsidR="00940562" w:rsidRPr="00B44443" w:rsidRDefault="00BD6C9A" w:rsidP="00674700">
            <w:pPr>
              <w:spacing w:line="240" w:lineRule="exact"/>
              <w:jc w:val="left"/>
              <w:rPr>
                <w:rFonts w:ascii="ＭＳ 明朝" w:hAnsi="ＭＳ 明朝"/>
                <w:sz w:val="20"/>
                <w:szCs w:val="20"/>
              </w:rPr>
            </w:pPr>
            <w:r w:rsidRPr="00B44443">
              <w:rPr>
                <w:rFonts w:ascii="ＭＳ 明朝" w:hAnsi="ＭＳ 明朝" w:hint="eastAsia"/>
                <w:sz w:val="20"/>
                <w:szCs w:val="20"/>
              </w:rPr>
              <w:t>（２）</w:t>
            </w:r>
          </w:p>
          <w:p w:rsidR="00BD6C9A" w:rsidRPr="00B44443" w:rsidRDefault="00BD6C9A" w:rsidP="00B44443">
            <w:pPr>
              <w:spacing w:line="240" w:lineRule="exact"/>
              <w:ind w:left="400" w:hangingChars="200" w:hanging="400"/>
              <w:jc w:val="left"/>
              <w:rPr>
                <w:rFonts w:ascii="ＭＳ 明朝" w:hAnsi="ＭＳ 明朝"/>
                <w:sz w:val="20"/>
                <w:szCs w:val="20"/>
              </w:rPr>
            </w:pPr>
            <w:r w:rsidRPr="00B44443">
              <w:rPr>
                <w:rFonts w:ascii="ＭＳ 明朝" w:hAnsi="ＭＳ 明朝" w:hint="eastAsia"/>
                <w:sz w:val="20"/>
                <w:szCs w:val="20"/>
              </w:rPr>
              <w:t>ア・</w:t>
            </w:r>
            <w:r w:rsidR="00A76C16" w:rsidRPr="00B44443">
              <w:rPr>
                <w:rFonts w:ascii="ＭＳ 明朝" w:hAnsi="ＭＳ 明朝" w:hint="eastAsia"/>
                <w:sz w:val="20"/>
                <w:szCs w:val="20"/>
              </w:rPr>
              <w:t>専門コースや選択科目が生徒の進路に結びつくよう、教育内容の充実を図る。</w:t>
            </w:r>
          </w:p>
          <w:p w:rsidR="009700FB" w:rsidRPr="00B44443" w:rsidRDefault="00F10783" w:rsidP="00B44443">
            <w:pPr>
              <w:spacing w:line="240" w:lineRule="exact"/>
              <w:ind w:left="400" w:hangingChars="200" w:hanging="400"/>
              <w:jc w:val="left"/>
              <w:rPr>
                <w:rFonts w:ascii="ＭＳ 明朝" w:hAnsi="ＭＳ 明朝"/>
                <w:sz w:val="20"/>
                <w:szCs w:val="20"/>
              </w:rPr>
            </w:pPr>
            <w:r w:rsidRPr="00B44443">
              <w:rPr>
                <w:rFonts w:ascii="ＭＳ 明朝" w:hAnsi="ＭＳ 明朝" w:hint="eastAsia"/>
                <w:sz w:val="20"/>
                <w:szCs w:val="20"/>
              </w:rPr>
              <w:t>イ・地域諸団体との交流・連携を推進し</w:t>
            </w:r>
            <w:r w:rsidR="00065A76" w:rsidRPr="00B44443">
              <w:rPr>
                <w:rFonts w:ascii="ＭＳ 明朝" w:hAnsi="ＭＳ 明朝" w:hint="eastAsia"/>
                <w:sz w:val="20"/>
                <w:szCs w:val="20"/>
              </w:rPr>
              <w:t>、進路意識の高揚を図る。</w:t>
            </w:r>
          </w:p>
        </w:tc>
        <w:tc>
          <w:tcPr>
            <w:tcW w:w="3260" w:type="dxa"/>
            <w:tcBorders>
              <w:right w:val="dashed" w:sz="4" w:space="0" w:color="auto"/>
            </w:tcBorders>
          </w:tcPr>
          <w:p w:rsidR="00065A76" w:rsidRPr="00B44443" w:rsidRDefault="00065A76" w:rsidP="008505B9">
            <w:pPr>
              <w:spacing w:line="260" w:lineRule="exact"/>
              <w:rPr>
                <w:rFonts w:ascii="ＭＳ 明朝" w:hAnsi="ＭＳ 明朝"/>
                <w:szCs w:val="21"/>
              </w:rPr>
            </w:pPr>
            <w:r w:rsidRPr="00B44443">
              <w:rPr>
                <w:rFonts w:ascii="ＭＳ 明朝" w:hAnsi="ＭＳ 明朝" w:hint="eastAsia"/>
                <w:szCs w:val="21"/>
              </w:rPr>
              <w:t>（１）</w:t>
            </w:r>
          </w:p>
          <w:p w:rsidR="00923765" w:rsidRPr="00B44443" w:rsidRDefault="00065A76"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ア</w:t>
            </w:r>
            <w:r w:rsidR="008505B9" w:rsidRPr="00B44443">
              <w:rPr>
                <w:rFonts w:ascii="ＭＳ 明朝" w:hAnsi="ＭＳ 明朝" w:hint="eastAsia"/>
                <w:szCs w:val="21"/>
              </w:rPr>
              <w:t>・</w:t>
            </w:r>
            <w:r w:rsidR="00D616D2" w:rsidRPr="00B44443">
              <w:rPr>
                <w:rFonts w:ascii="ＭＳ 明朝" w:hAnsi="ＭＳ 明朝" w:hint="eastAsia"/>
                <w:szCs w:val="21"/>
              </w:rPr>
              <w:t>同「</w:t>
            </w:r>
            <w:r w:rsidR="00923765" w:rsidRPr="00B44443">
              <w:rPr>
                <w:rFonts w:ascii="ＭＳ 明朝" w:hAnsi="ＭＳ 明朝" w:hint="eastAsia"/>
                <w:szCs w:val="21"/>
              </w:rPr>
              <w:t>進路や職業について学ぶ機会がある</w:t>
            </w:r>
            <w:r w:rsidR="00D616D2" w:rsidRPr="00B44443">
              <w:rPr>
                <w:rFonts w:ascii="ＭＳ 明朝" w:hAnsi="ＭＳ 明朝" w:hint="eastAsia"/>
                <w:szCs w:val="21"/>
              </w:rPr>
              <w:t>」</w:t>
            </w:r>
            <w:r w:rsidR="0032403C" w:rsidRPr="00B44443">
              <w:rPr>
                <w:rFonts w:ascii="ＭＳ 明朝" w:hAnsi="ＭＳ 明朝" w:hint="eastAsia"/>
                <w:szCs w:val="21"/>
              </w:rPr>
              <w:t>の</w:t>
            </w:r>
            <w:r w:rsidR="00D616D2" w:rsidRPr="00B44443">
              <w:rPr>
                <w:rFonts w:ascii="ＭＳ 明朝" w:hAnsi="ＭＳ 明朝" w:hint="eastAsia"/>
                <w:szCs w:val="21"/>
              </w:rPr>
              <w:t>肯定的評価を前年度（</w:t>
            </w:r>
            <w:r w:rsidR="008008D0" w:rsidRPr="00B44443">
              <w:rPr>
                <w:rFonts w:ascii="ＭＳ 明朝" w:hAnsi="ＭＳ 明朝" w:hint="eastAsia"/>
                <w:szCs w:val="21"/>
              </w:rPr>
              <w:t>86</w:t>
            </w:r>
            <w:r w:rsidR="00923765" w:rsidRPr="00B44443">
              <w:rPr>
                <w:rFonts w:ascii="ＭＳ 明朝" w:hAnsi="ＭＳ 明朝" w:hint="eastAsia"/>
                <w:szCs w:val="21"/>
              </w:rPr>
              <w:t>％</w:t>
            </w:r>
            <w:r w:rsidR="00D616D2" w:rsidRPr="00B44443">
              <w:rPr>
                <w:rFonts w:ascii="ＭＳ 明朝" w:hAnsi="ＭＳ 明朝" w:hint="eastAsia"/>
                <w:szCs w:val="21"/>
              </w:rPr>
              <w:t>）より向上させる</w:t>
            </w:r>
            <w:r w:rsidR="00923765" w:rsidRPr="00B44443">
              <w:rPr>
                <w:rFonts w:ascii="ＭＳ 明朝" w:hAnsi="ＭＳ 明朝" w:hint="eastAsia"/>
                <w:szCs w:val="21"/>
              </w:rPr>
              <w:t>。</w:t>
            </w:r>
          </w:p>
          <w:p w:rsidR="00ED79E0" w:rsidRPr="00B44443" w:rsidRDefault="00ED79E0" w:rsidP="00B44443">
            <w:pPr>
              <w:spacing w:line="260" w:lineRule="exact"/>
              <w:ind w:leftChars="100" w:left="420" w:hangingChars="100" w:hanging="210"/>
              <w:rPr>
                <w:rFonts w:ascii="ＭＳ 明朝" w:hAnsi="ＭＳ 明朝"/>
                <w:szCs w:val="21"/>
              </w:rPr>
            </w:pPr>
            <w:r w:rsidRPr="00B44443">
              <w:rPr>
                <w:rFonts w:ascii="ＭＳ 明朝" w:hAnsi="ＭＳ 明朝" w:hint="eastAsia"/>
                <w:szCs w:val="21"/>
              </w:rPr>
              <w:t>・</w:t>
            </w:r>
            <w:r w:rsidR="001408BE" w:rsidRPr="00B44443">
              <w:rPr>
                <w:rFonts w:ascii="ＭＳ 明朝" w:hAnsi="ＭＳ 明朝" w:hint="eastAsia"/>
                <w:szCs w:val="21"/>
              </w:rPr>
              <w:t>２年生の</w:t>
            </w:r>
            <w:r w:rsidRPr="00B44443">
              <w:rPr>
                <w:rFonts w:ascii="ＭＳ 明朝" w:hAnsi="ＭＳ 明朝" w:hint="eastAsia"/>
                <w:szCs w:val="21"/>
              </w:rPr>
              <w:t>進路目標確定9</w:t>
            </w:r>
            <w:r w:rsidR="002A3628" w:rsidRPr="00B44443">
              <w:rPr>
                <w:rFonts w:ascii="ＭＳ 明朝" w:hAnsi="ＭＳ 明朝" w:hint="eastAsia"/>
                <w:szCs w:val="21"/>
              </w:rPr>
              <w:t>5</w:t>
            </w:r>
            <w:r w:rsidRPr="00B44443">
              <w:rPr>
                <w:rFonts w:ascii="ＭＳ 明朝" w:hAnsi="ＭＳ 明朝" w:hint="eastAsia"/>
                <w:szCs w:val="21"/>
              </w:rPr>
              <w:t>％</w:t>
            </w:r>
            <w:r w:rsidR="002A3628" w:rsidRPr="00B44443">
              <w:rPr>
                <w:rFonts w:ascii="ＭＳ 明朝" w:hAnsi="ＭＳ 明朝" w:hint="eastAsia"/>
                <w:szCs w:val="21"/>
              </w:rPr>
              <w:t>以上</w:t>
            </w:r>
            <w:r w:rsidR="00AF6809" w:rsidRPr="00B44443">
              <w:rPr>
                <w:rFonts w:ascii="ＭＳ 明朝" w:hAnsi="ＭＳ 明朝" w:hint="eastAsia"/>
                <w:szCs w:val="21"/>
              </w:rPr>
              <w:t>。</w:t>
            </w:r>
          </w:p>
          <w:p w:rsidR="001408BE" w:rsidRPr="00B44443" w:rsidRDefault="001408BE" w:rsidP="00B44443">
            <w:pPr>
              <w:spacing w:line="260" w:lineRule="exact"/>
              <w:ind w:leftChars="100" w:left="420" w:hangingChars="100" w:hanging="210"/>
              <w:rPr>
                <w:rFonts w:ascii="ＭＳ 明朝" w:hAnsi="ＭＳ 明朝"/>
                <w:szCs w:val="21"/>
              </w:rPr>
            </w:pPr>
            <w:r w:rsidRPr="00B44443">
              <w:rPr>
                <w:rFonts w:ascii="ＭＳ 明朝" w:hAnsi="ＭＳ 明朝" w:hint="eastAsia"/>
                <w:szCs w:val="21"/>
              </w:rPr>
              <w:t>・</w:t>
            </w:r>
            <w:r w:rsidR="00B936E0" w:rsidRPr="00B44443">
              <w:rPr>
                <w:rFonts w:ascii="ＭＳ 明朝" w:hAnsi="ＭＳ 明朝" w:hint="eastAsia"/>
                <w:szCs w:val="21"/>
              </w:rPr>
              <w:t>卒業時</w:t>
            </w:r>
            <w:r w:rsidRPr="00B44443">
              <w:rPr>
                <w:rFonts w:ascii="ＭＳ 明朝" w:hAnsi="ＭＳ 明朝" w:hint="eastAsia"/>
                <w:szCs w:val="21"/>
              </w:rPr>
              <w:t>進路決定率</w:t>
            </w:r>
            <w:r w:rsidR="0032403C" w:rsidRPr="00B44443">
              <w:rPr>
                <w:rFonts w:ascii="ＭＳ 明朝" w:hAnsi="ＭＳ 明朝" w:hint="eastAsia"/>
                <w:szCs w:val="21"/>
              </w:rPr>
              <w:t>を前年度（</w:t>
            </w:r>
            <w:r w:rsidR="00B021F9">
              <w:rPr>
                <w:rFonts w:ascii="ＭＳ 明朝" w:hAnsi="ＭＳ 明朝" w:hint="eastAsia"/>
                <w:szCs w:val="21"/>
                <w:highlight w:val="yellow"/>
              </w:rPr>
              <w:t>9</w:t>
            </w:r>
            <w:r w:rsidR="002E78D4" w:rsidRPr="00C6688E">
              <w:rPr>
                <w:rFonts w:ascii="ＭＳ 明朝" w:hAnsi="ＭＳ 明朝" w:hint="eastAsia"/>
                <w:szCs w:val="21"/>
                <w:highlight w:val="yellow"/>
              </w:rPr>
              <w:t>3</w:t>
            </w:r>
            <w:r w:rsidR="00C22981" w:rsidRPr="00C6688E">
              <w:rPr>
                <w:rFonts w:ascii="ＭＳ 明朝" w:hAnsi="ＭＳ 明朝" w:hint="eastAsia"/>
                <w:szCs w:val="21"/>
                <w:highlight w:val="yellow"/>
              </w:rPr>
              <w:t>％</w:t>
            </w:r>
            <w:r w:rsidR="0032403C" w:rsidRPr="00B44443">
              <w:rPr>
                <w:rFonts w:ascii="ＭＳ 明朝" w:hAnsi="ＭＳ 明朝" w:hint="eastAsia"/>
                <w:szCs w:val="21"/>
              </w:rPr>
              <w:t>）より向上させる</w:t>
            </w:r>
            <w:r w:rsidRPr="00B44443">
              <w:rPr>
                <w:rFonts w:ascii="ＭＳ 明朝" w:hAnsi="ＭＳ 明朝" w:hint="eastAsia"/>
                <w:szCs w:val="21"/>
              </w:rPr>
              <w:t>。</w:t>
            </w:r>
          </w:p>
          <w:p w:rsidR="001408BE" w:rsidRPr="00B44443" w:rsidRDefault="001408BE"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 xml:space="preserve">　・学校紹介就職内定率</w:t>
            </w:r>
            <w:r w:rsidR="002A3628" w:rsidRPr="00B44443">
              <w:rPr>
                <w:rFonts w:ascii="ＭＳ 明朝" w:hAnsi="ＭＳ 明朝" w:hint="eastAsia"/>
                <w:szCs w:val="21"/>
              </w:rPr>
              <w:t>100</w:t>
            </w:r>
            <w:r w:rsidRPr="00B44443">
              <w:rPr>
                <w:rFonts w:ascii="ＭＳ 明朝" w:hAnsi="ＭＳ 明朝" w:hint="eastAsia"/>
                <w:szCs w:val="21"/>
              </w:rPr>
              <w:t>％</w:t>
            </w:r>
            <w:r w:rsidR="008505B9" w:rsidRPr="00B44443">
              <w:rPr>
                <w:rFonts w:ascii="ＭＳ 明朝" w:hAnsi="ＭＳ 明朝" w:hint="eastAsia"/>
                <w:szCs w:val="21"/>
              </w:rPr>
              <w:t>。</w:t>
            </w:r>
          </w:p>
          <w:p w:rsidR="002A3628" w:rsidRPr="00B44443" w:rsidRDefault="00011AE0"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 xml:space="preserve">　</w:t>
            </w:r>
            <w:r w:rsidR="00F959B7" w:rsidRPr="00B44443">
              <w:rPr>
                <w:rFonts w:ascii="ＭＳ 明朝" w:hAnsi="ＭＳ 明朝" w:hint="eastAsia"/>
                <w:szCs w:val="21"/>
              </w:rPr>
              <w:t>・難関中堅私立大学合格</w:t>
            </w:r>
            <w:r w:rsidR="00E347C6" w:rsidRPr="00B44443">
              <w:rPr>
                <w:rFonts w:ascii="ＭＳ 明朝" w:hAnsi="ＭＳ 明朝" w:hint="eastAsia"/>
                <w:szCs w:val="21"/>
              </w:rPr>
              <w:t>数15名以上</w:t>
            </w:r>
            <w:r w:rsidR="0032403C" w:rsidRPr="00B44443">
              <w:rPr>
                <w:rFonts w:ascii="ＭＳ 明朝" w:hAnsi="ＭＳ 明朝" w:hint="eastAsia"/>
                <w:szCs w:val="21"/>
              </w:rPr>
              <w:t>。</w:t>
            </w:r>
          </w:p>
          <w:p w:rsidR="009A0942" w:rsidRPr="00B44443" w:rsidRDefault="009A0942" w:rsidP="00B44443">
            <w:pPr>
              <w:spacing w:line="260" w:lineRule="exact"/>
              <w:ind w:left="420" w:hangingChars="200" w:hanging="420"/>
              <w:rPr>
                <w:rFonts w:ascii="ＭＳ 明朝" w:hAnsi="ＭＳ 明朝"/>
                <w:szCs w:val="21"/>
              </w:rPr>
            </w:pPr>
          </w:p>
          <w:p w:rsidR="00531BAA" w:rsidRPr="00B44443" w:rsidRDefault="00B936E0"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（２）</w:t>
            </w:r>
          </w:p>
          <w:p w:rsidR="00B936E0" w:rsidRPr="00B44443" w:rsidRDefault="00B936E0"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ア</w:t>
            </w:r>
            <w:r w:rsidR="007220D3" w:rsidRPr="00B44443">
              <w:rPr>
                <w:rFonts w:ascii="ＭＳ 明朝" w:hAnsi="ＭＳ 明朝" w:hint="eastAsia"/>
                <w:szCs w:val="21"/>
              </w:rPr>
              <w:t>・</w:t>
            </w:r>
            <w:r w:rsidR="0032403C" w:rsidRPr="00B44443">
              <w:rPr>
                <w:rFonts w:ascii="ＭＳ 明朝" w:hAnsi="ＭＳ 明朝" w:hint="eastAsia"/>
                <w:szCs w:val="21"/>
              </w:rPr>
              <w:t>同「</w:t>
            </w:r>
            <w:r w:rsidR="007220D3" w:rsidRPr="00B44443">
              <w:rPr>
                <w:rFonts w:ascii="ＭＳ 明朝" w:hAnsi="ＭＳ 明朝" w:hint="eastAsia"/>
                <w:szCs w:val="21"/>
              </w:rPr>
              <w:t>専門コース</w:t>
            </w:r>
            <w:r w:rsidR="00923765" w:rsidRPr="00B44443">
              <w:rPr>
                <w:rFonts w:ascii="ＭＳ 明朝" w:hAnsi="ＭＳ 明朝" w:hint="eastAsia"/>
                <w:szCs w:val="21"/>
              </w:rPr>
              <w:t>の授業に満足</w:t>
            </w:r>
            <w:r w:rsidR="0032403C" w:rsidRPr="00B44443">
              <w:rPr>
                <w:rFonts w:ascii="ＭＳ 明朝" w:hAnsi="ＭＳ 明朝" w:hint="eastAsia"/>
                <w:szCs w:val="21"/>
              </w:rPr>
              <w:t>」の肯定的評価を前年度（</w:t>
            </w:r>
            <w:r w:rsidR="008008D0" w:rsidRPr="00B44443">
              <w:rPr>
                <w:rFonts w:ascii="ＭＳ 明朝" w:hAnsi="ＭＳ 明朝" w:hint="eastAsia"/>
                <w:szCs w:val="21"/>
              </w:rPr>
              <w:t>84</w:t>
            </w:r>
            <w:r w:rsidR="00923765" w:rsidRPr="00B44443">
              <w:rPr>
                <w:rFonts w:ascii="ＭＳ 明朝" w:hAnsi="ＭＳ 明朝" w:hint="eastAsia"/>
                <w:szCs w:val="21"/>
              </w:rPr>
              <w:t>％</w:t>
            </w:r>
            <w:r w:rsidR="0032403C" w:rsidRPr="00B44443">
              <w:rPr>
                <w:rFonts w:ascii="ＭＳ 明朝" w:hAnsi="ＭＳ 明朝" w:hint="eastAsia"/>
                <w:szCs w:val="21"/>
              </w:rPr>
              <w:t>）より向上させる</w:t>
            </w:r>
            <w:r w:rsidR="00D4620E" w:rsidRPr="00B44443">
              <w:rPr>
                <w:rFonts w:ascii="ＭＳ 明朝" w:hAnsi="ＭＳ 明朝" w:hint="eastAsia"/>
                <w:szCs w:val="21"/>
              </w:rPr>
              <w:t>。</w:t>
            </w:r>
          </w:p>
          <w:p w:rsidR="00923765" w:rsidRPr="00B44443" w:rsidRDefault="00923765" w:rsidP="00B44443">
            <w:pPr>
              <w:spacing w:line="260" w:lineRule="exact"/>
              <w:ind w:left="420" w:hangingChars="200" w:hanging="420"/>
              <w:rPr>
                <w:rFonts w:ascii="ＭＳ 明朝" w:hAnsi="ＭＳ 明朝"/>
                <w:sz w:val="20"/>
                <w:szCs w:val="20"/>
              </w:rPr>
            </w:pPr>
            <w:r w:rsidRPr="00B44443">
              <w:rPr>
                <w:rFonts w:ascii="ＭＳ 明朝" w:hAnsi="ＭＳ 明朝" w:hint="eastAsia"/>
                <w:szCs w:val="21"/>
              </w:rPr>
              <w:t>イ・</w:t>
            </w:r>
            <w:r w:rsidR="0032403C" w:rsidRPr="00B44443">
              <w:rPr>
                <w:rFonts w:ascii="ＭＳ 明朝" w:hAnsi="ＭＳ 明朝" w:hint="eastAsia"/>
                <w:szCs w:val="21"/>
              </w:rPr>
              <w:t>同「</w:t>
            </w:r>
            <w:r w:rsidRPr="00B44443">
              <w:rPr>
                <w:rFonts w:ascii="ＭＳ 明朝" w:hAnsi="ＭＳ 明朝" w:hint="eastAsia"/>
                <w:szCs w:val="21"/>
              </w:rPr>
              <w:t>地域の方から学ぶ機会がある</w:t>
            </w:r>
            <w:r w:rsidR="0032403C" w:rsidRPr="00B44443">
              <w:rPr>
                <w:rFonts w:ascii="ＭＳ 明朝" w:hAnsi="ＭＳ 明朝" w:hint="eastAsia"/>
                <w:szCs w:val="21"/>
              </w:rPr>
              <w:t>」の肯定的評価を前年度（</w:t>
            </w:r>
            <w:r w:rsidR="008008D0" w:rsidRPr="00B44443">
              <w:rPr>
                <w:rFonts w:ascii="ＭＳ 明朝" w:hAnsi="ＭＳ 明朝" w:hint="eastAsia"/>
                <w:szCs w:val="21"/>
              </w:rPr>
              <w:t>67</w:t>
            </w:r>
            <w:r w:rsidRPr="00B44443">
              <w:rPr>
                <w:rFonts w:ascii="ＭＳ 明朝" w:hAnsi="ＭＳ 明朝" w:hint="eastAsia"/>
                <w:szCs w:val="21"/>
              </w:rPr>
              <w:t>％</w:t>
            </w:r>
            <w:r w:rsidR="0032403C" w:rsidRPr="00B44443">
              <w:rPr>
                <w:rFonts w:ascii="ＭＳ 明朝" w:hAnsi="ＭＳ 明朝" w:hint="eastAsia"/>
                <w:szCs w:val="21"/>
              </w:rPr>
              <w:t>）より向上させる。</w:t>
            </w:r>
          </w:p>
        </w:tc>
        <w:tc>
          <w:tcPr>
            <w:tcW w:w="3155" w:type="dxa"/>
            <w:tcBorders>
              <w:left w:val="dashed" w:sz="4" w:space="0" w:color="auto"/>
              <w:right w:val="single" w:sz="4" w:space="0" w:color="auto"/>
            </w:tcBorders>
            <w:shd w:val="clear" w:color="auto" w:fill="auto"/>
          </w:tcPr>
          <w:p w:rsidR="00A13A87" w:rsidRPr="00B44443" w:rsidRDefault="00A13A87" w:rsidP="00B44443">
            <w:pPr>
              <w:spacing w:line="260" w:lineRule="exact"/>
              <w:ind w:left="200" w:hangingChars="100" w:hanging="200"/>
              <w:rPr>
                <w:rFonts w:ascii="ＭＳ 明朝" w:hAnsi="ＭＳ 明朝"/>
                <w:sz w:val="20"/>
                <w:szCs w:val="20"/>
              </w:rPr>
            </w:pPr>
          </w:p>
        </w:tc>
      </w:tr>
      <w:tr w:rsidR="00E50B6C" w:rsidRPr="00B44443" w:rsidTr="0050706B">
        <w:trPr>
          <w:cantSplit/>
          <w:trHeight w:val="4674"/>
          <w:jc w:val="center"/>
        </w:trPr>
        <w:tc>
          <w:tcPr>
            <w:tcW w:w="881" w:type="dxa"/>
            <w:shd w:val="clear" w:color="auto" w:fill="auto"/>
            <w:textDirection w:val="tbRlV"/>
            <w:vAlign w:val="center"/>
          </w:tcPr>
          <w:p w:rsidR="00D54D32" w:rsidRPr="00B44443" w:rsidRDefault="00D633B3" w:rsidP="00FF790B">
            <w:pPr>
              <w:spacing w:line="320" w:lineRule="exact"/>
              <w:jc w:val="center"/>
              <w:rPr>
                <w:rFonts w:asciiTheme="minorEastAsia" w:eastAsiaTheme="minorEastAsia" w:hAnsiTheme="minorEastAsia"/>
                <w:color w:val="000000"/>
                <w:szCs w:val="21"/>
              </w:rPr>
            </w:pPr>
            <w:r w:rsidRPr="00B44443">
              <w:rPr>
                <w:rFonts w:asciiTheme="minorEastAsia" w:eastAsiaTheme="minorEastAsia" w:hAnsiTheme="minorEastAsia" w:hint="eastAsia"/>
                <w:color w:val="000000"/>
                <w:szCs w:val="21"/>
              </w:rPr>
              <w:t>３</w:t>
            </w:r>
            <w:r w:rsidR="00EE243E" w:rsidRPr="00B44443">
              <w:rPr>
                <w:rFonts w:asciiTheme="minorEastAsia" w:eastAsiaTheme="minorEastAsia" w:hAnsiTheme="minorEastAsia" w:hint="eastAsia"/>
                <w:color w:val="000000"/>
                <w:szCs w:val="21"/>
              </w:rPr>
              <w:t xml:space="preserve">　</w:t>
            </w:r>
            <w:r w:rsidRPr="00B44443">
              <w:rPr>
                <w:rFonts w:asciiTheme="minorEastAsia" w:eastAsiaTheme="minorEastAsia" w:hAnsiTheme="minorEastAsia" w:hint="eastAsia"/>
                <w:color w:val="000000"/>
                <w:szCs w:val="21"/>
              </w:rPr>
              <w:t>安全で安心な学校生活の中での</w:t>
            </w:r>
          </w:p>
          <w:p w:rsidR="00B008B1" w:rsidRPr="00B44443" w:rsidRDefault="00D633B3" w:rsidP="00D4620E">
            <w:pPr>
              <w:spacing w:line="320" w:lineRule="exact"/>
              <w:jc w:val="center"/>
              <w:rPr>
                <w:rFonts w:asciiTheme="minorEastAsia" w:eastAsiaTheme="minorEastAsia" w:hAnsiTheme="minorEastAsia"/>
                <w:szCs w:val="21"/>
              </w:rPr>
            </w:pPr>
            <w:r w:rsidRPr="00B44443">
              <w:rPr>
                <w:rFonts w:asciiTheme="minorEastAsia" w:eastAsiaTheme="minorEastAsia" w:hAnsiTheme="minorEastAsia" w:hint="eastAsia"/>
                <w:color w:val="000000"/>
                <w:szCs w:val="21"/>
              </w:rPr>
              <w:t>規範意識と自尊感情の</w:t>
            </w:r>
            <w:r w:rsidR="00881399" w:rsidRPr="00B44443">
              <w:rPr>
                <w:rFonts w:asciiTheme="minorEastAsia" w:eastAsiaTheme="minorEastAsia" w:hAnsiTheme="minorEastAsia" w:hint="eastAsia"/>
                <w:color w:val="000000"/>
                <w:szCs w:val="21"/>
              </w:rPr>
              <w:t>育成</w:t>
            </w:r>
          </w:p>
        </w:tc>
        <w:tc>
          <w:tcPr>
            <w:tcW w:w="2020" w:type="dxa"/>
            <w:shd w:val="clear" w:color="auto" w:fill="auto"/>
          </w:tcPr>
          <w:p w:rsidR="003F49FD" w:rsidRPr="00B44443" w:rsidRDefault="005270A1" w:rsidP="00B44443">
            <w:pPr>
              <w:spacing w:line="260" w:lineRule="exact"/>
              <w:ind w:left="210" w:hangingChars="100" w:hanging="210"/>
              <w:jc w:val="left"/>
              <w:rPr>
                <w:rFonts w:asciiTheme="minorEastAsia" w:eastAsiaTheme="minorEastAsia" w:hAnsiTheme="minorEastAsia"/>
                <w:color w:val="000000"/>
              </w:rPr>
            </w:pPr>
            <w:r w:rsidRPr="00B44443">
              <w:rPr>
                <w:rFonts w:asciiTheme="minorEastAsia" w:eastAsiaTheme="minorEastAsia" w:hAnsiTheme="minorEastAsia" w:hint="eastAsia"/>
                <w:color w:val="000000"/>
              </w:rPr>
              <w:t>(１)すべての教育活動を通じて安全で安心な学校を作り上げ、規範意識、自尊感情、人権意識の高揚に努める。</w:t>
            </w:r>
          </w:p>
          <w:p w:rsidR="00456C55" w:rsidRPr="00B44443" w:rsidRDefault="00456C55" w:rsidP="00020146">
            <w:pPr>
              <w:spacing w:line="260" w:lineRule="exact"/>
              <w:ind w:left="1"/>
              <w:jc w:val="left"/>
              <w:rPr>
                <w:rFonts w:ascii="ＭＳ 明朝" w:hAnsi="ＭＳ 明朝"/>
                <w:sz w:val="16"/>
                <w:szCs w:val="16"/>
              </w:rPr>
            </w:pPr>
          </w:p>
          <w:p w:rsidR="005270A1" w:rsidRPr="00B44443" w:rsidRDefault="005270A1" w:rsidP="00020146">
            <w:pPr>
              <w:spacing w:line="260" w:lineRule="exact"/>
              <w:ind w:left="1"/>
              <w:jc w:val="left"/>
              <w:rPr>
                <w:rFonts w:ascii="ＭＳ 明朝" w:hAnsi="ＭＳ 明朝"/>
                <w:sz w:val="16"/>
                <w:szCs w:val="16"/>
              </w:rPr>
            </w:pPr>
          </w:p>
          <w:p w:rsidR="001A3EF8" w:rsidRPr="00B44443" w:rsidRDefault="001A3EF8" w:rsidP="00020146">
            <w:pPr>
              <w:spacing w:line="260" w:lineRule="exact"/>
              <w:ind w:left="1"/>
              <w:jc w:val="left"/>
              <w:rPr>
                <w:rFonts w:ascii="ＭＳ 明朝" w:hAnsi="ＭＳ 明朝"/>
                <w:sz w:val="16"/>
                <w:szCs w:val="16"/>
              </w:rPr>
            </w:pPr>
          </w:p>
          <w:p w:rsidR="005270A1" w:rsidRPr="00B44443" w:rsidRDefault="005270A1" w:rsidP="00020146">
            <w:pPr>
              <w:spacing w:line="260" w:lineRule="exact"/>
              <w:ind w:left="1"/>
              <w:jc w:val="left"/>
              <w:rPr>
                <w:rFonts w:ascii="ＭＳ 明朝" w:hAnsi="ＭＳ 明朝"/>
                <w:sz w:val="16"/>
                <w:szCs w:val="16"/>
              </w:rPr>
            </w:pPr>
          </w:p>
          <w:p w:rsidR="008505B9" w:rsidRPr="00B44443" w:rsidRDefault="008505B9" w:rsidP="00020146">
            <w:pPr>
              <w:spacing w:line="260" w:lineRule="exact"/>
              <w:ind w:left="1"/>
              <w:jc w:val="left"/>
              <w:rPr>
                <w:rFonts w:ascii="ＭＳ 明朝" w:hAnsi="ＭＳ 明朝"/>
                <w:sz w:val="16"/>
                <w:szCs w:val="16"/>
              </w:rPr>
            </w:pPr>
          </w:p>
          <w:p w:rsidR="0023306C" w:rsidRPr="00B44443" w:rsidRDefault="0023306C" w:rsidP="00020146">
            <w:pPr>
              <w:spacing w:line="260" w:lineRule="exact"/>
              <w:ind w:left="1"/>
              <w:jc w:val="left"/>
              <w:rPr>
                <w:rFonts w:ascii="ＭＳ 明朝" w:hAnsi="ＭＳ 明朝"/>
                <w:sz w:val="16"/>
                <w:szCs w:val="16"/>
              </w:rPr>
            </w:pPr>
          </w:p>
          <w:p w:rsidR="0023306C" w:rsidRPr="00B44443" w:rsidRDefault="0023306C" w:rsidP="00020146">
            <w:pPr>
              <w:spacing w:line="260" w:lineRule="exact"/>
              <w:ind w:left="1"/>
              <w:jc w:val="left"/>
              <w:rPr>
                <w:rFonts w:ascii="ＭＳ 明朝" w:hAnsi="ＭＳ 明朝"/>
                <w:sz w:val="16"/>
                <w:szCs w:val="16"/>
              </w:rPr>
            </w:pPr>
          </w:p>
          <w:p w:rsidR="00AF6809" w:rsidRPr="00B44443" w:rsidRDefault="00AF6809" w:rsidP="00020146">
            <w:pPr>
              <w:spacing w:line="260" w:lineRule="exact"/>
              <w:ind w:left="1"/>
              <w:jc w:val="left"/>
              <w:rPr>
                <w:rFonts w:ascii="ＭＳ 明朝" w:hAnsi="ＭＳ 明朝"/>
                <w:sz w:val="16"/>
                <w:szCs w:val="16"/>
              </w:rPr>
            </w:pPr>
          </w:p>
          <w:p w:rsidR="00FF6558" w:rsidRPr="00B44443" w:rsidRDefault="00FF6558" w:rsidP="00020146">
            <w:pPr>
              <w:spacing w:line="260" w:lineRule="exact"/>
              <w:ind w:left="1"/>
              <w:jc w:val="left"/>
              <w:rPr>
                <w:rFonts w:ascii="ＭＳ 明朝" w:hAnsi="ＭＳ 明朝"/>
                <w:sz w:val="16"/>
                <w:szCs w:val="16"/>
              </w:rPr>
            </w:pPr>
          </w:p>
          <w:p w:rsidR="005270A1" w:rsidRPr="00B44443" w:rsidRDefault="005270A1" w:rsidP="00020146">
            <w:pPr>
              <w:spacing w:line="260" w:lineRule="exact"/>
              <w:ind w:left="1"/>
              <w:jc w:val="left"/>
              <w:rPr>
                <w:rFonts w:ascii="ＭＳ 明朝" w:hAnsi="ＭＳ 明朝"/>
                <w:sz w:val="16"/>
                <w:szCs w:val="16"/>
              </w:rPr>
            </w:pPr>
          </w:p>
          <w:p w:rsidR="00B008B1" w:rsidRPr="00B44443" w:rsidRDefault="005270A1" w:rsidP="00B44443">
            <w:pPr>
              <w:spacing w:line="260" w:lineRule="exact"/>
              <w:ind w:left="210" w:hangingChars="100" w:hanging="210"/>
              <w:rPr>
                <w:rFonts w:ascii="ＭＳ 明朝" w:hAnsi="ＭＳ 明朝"/>
                <w:sz w:val="20"/>
                <w:szCs w:val="20"/>
              </w:rPr>
            </w:pPr>
            <w:r w:rsidRPr="00B44443">
              <w:rPr>
                <w:rFonts w:asciiTheme="minorEastAsia" w:eastAsiaTheme="minorEastAsia" w:hAnsiTheme="minorEastAsia" w:hint="eastAsia"/>
                <w:color w:val="000000"/>
              </w:rPr>
              <w:t>(２)生徒の自主的活動を支援し自尊感情を</w:t>
            </w:r>
            <w:r w:rsidR="00881399" w:rsidRPr="00B44443">
              <w:rPr>
                <w:rFonts w:asciiTheme="minorEastAsia" w:eastAsiaTheme="minorEastAsia" w:hAnsiTheme="minorEastAsia" w:hint="eastAsia"/>
                <w:color w:val="000000"/>
              </w:rPr>
              <w:t>育成</w:t>
            </w:r>
            <w:r w:rsidRPr="00B44443">
              <w:rPr>
                <w:rFonts w:asciiTheme="minorEastAsia" w:eastAsiaTheme="minorEastAsia" w:hAnsiTheme="minorEastAsia" w:hint="eastAsia"/>
                <w:color w:val="000000"/>
              </w:rPr>
              <w:t>するすると共に、自らを律し他人を思いやる心を育てる。</w:t>
            </w:r>
          </w:p>
        </w:tc>
        <w:tc>
          <w:tcPr>
            <w:tcW w:w="5670" w:type="dxa"/>
            <w:tcBorders>
              <w:right w:val="dashed" w:sz="4" w:space="0" w:color="auto"/>
            </w:tcBorders>
            <w:shd w:val="clear" w:color="auto" w:fill="auto"/>
          </w:tcPr>
          <w:p w:rsidR="00020146" w:rsidRPr="00B44443" w:rsidRDefault="00020146" w:rsidP="00B44443">
            <w:pPr>
              <w:spacing w:line="240" w:lineRule="exact"/>
              <w:ind w:left="160" w:hangingChars="80" w:hanging="160"/>
              <w:rPr>
                <w:rFonts w:ascii="ＭＳ 明朝" w:hAnsi="ＭＳ 明朝"/>
                <w:sz w:val="20"/>
                <w:szCs w:val="20"/>
              </w:rPr>
            </w:pPr>
            <w:r w:rsidRPr="00B44443">
              <w:rPr>
                <w:rFonts w:ascii="ＭＳ 明朝" w:hAnsi="ＭＳ 明朝" w:hint="eastAsia"/>
                <w:sz w:val="20"/>
                <w:szCs w:val="20"/>
              </w:rPr>
              <w:t>（１）</w:t>
            </w:r>
          </w:p>
          <w:p w:rsidR="005270A1" w:rsidRPr="00B44443" w:rsidRDefault="005270A1"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ア・全教職員</w:t>
            </w:r>
            <w:r w:rsidR="00674700" w:rsidRPr="00B44443">
              <w:rPr>
                <w:rFonts w:asciiTheme="minorEastAsia" w:eastAsiaTheme="minorEastAsia" w:hAnsiTheme="minorEastAsia" w:hint="eastAsia"/>
                <w:color w:val="000000"/>
                <w:sz w:val="20"/>
                <w:szCs w:val="20"/>
              </w:rPr>
              <w:t>が協力して</w:t>
            </w:r>
            <w:r w:rsidRPr="00B44443">
              <w:rPr>
                <w:rFonts w:asciiTheme="minorEastAsia" w:eastAsiaTheme="minorEastAsia" w:hAnsiTheme="minorEastAsia" w:hint="eastAsia"/>
                <w:color w:val="000000"/>
                <w:sz w:val="20"/>
                <w:szCs w:val="20"/>
              </w:rPr>
              <w:t>登校時校門指導を行い、遅刻、頭髪、制服の指導を強化する</w:t>
            </w:r>
            <w:r w:rsidR="004A4AD9" w:rsidRPr="00B44443">
              <w:rPr>
                <w:rFonts w:asciiTheme="minorEastAsia" w:eastAsiaTheme="minorEastAsia" w:hAnsiTheme="minorEastAsia" w:hint="eastAsia"/>
                <w:color w:val="000000"/>
                <w:sz w:val="20"/>
                <w:szCs w:val="20"/>
              </w:rPr>
              <w:t>とともに、挨拶ができる生徒を育てる</w:t>
            </w:r>
            <w:r w:rsidRPr="00B44443">
              <w:rPr>
                <w:rFonts w:asciiTheme="minorEastAsia" w:eastAsiaTheme="minorEastAsia" w:hAnsiTheme="minorEastAsia" w:hint="eastAsia"/>
                <w:color w:val="000000"/>
                <w:sz w:val="20"/>
                <w:szCs w:val="20"/>
              </w:rPr>
              <w:t>。</w:t>
            </w:r>
          </w:p>
          <w:p w:rsidR="00DC7A5C" w:rsidRPr="00B44443" w:rsidRDefault="00DC7A5C" w:rsidP="00B44443">
            <w:pPr>
              <w:pStyle w:val="aa"/>
              <w:spacing w:line="240" w:lineRule="exact"/>
              <w:ind w:leftChars="0" w:left="300" w:hangingChars="150" w:hanging="3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 xml:space="preserve">　・</w:t>
            </w:r>
            <w:r w:rsidR="001A3EF8" w:rsidRPr="00B44443">
              <w:rPr>
                <w:rFonts w:asciiTheme="minorEastAsia" w:eastAsiaTheme="minorEastAsia" w:hAnsiTheme="minorEastAsia" w:hint="eastAsia"/>
                <w:color w:val="000000"/>
                <w:sz w:val="20"/>
                <w:szCs w:val="20"/>
              </w:rPr>
              <w:t>生徒一人ひとりが</w:t>
            </w:r>
            <w:r w:rsidR="00AB5B1F" w:rsidRPr="00B44443">
              <w:rPr>
                <w:rFonts w:asciiTheme="minorEastAsia" w:eastAsiaTheme="minorEastAsia" w:hAnsiTheme="minorEastAsia" w:hint="eastAsia"/>
                <w:color w:val="000000"/>
                <w:sz w:val="20"/>
                <w:szCs w:val="20"/>
              </w:rPr>
              <w:t>｢</w:t>
            </w:r>
            <w:r w:rsidRPr="00B44443">
              <w:rPr>
                <w:rFonts w:asciiTheme="minorEastAsia" w:eastAsiaTheme="minorEastAsia" w:hAnsiTheme="minorEastAsia" w:hint="eastAsia"/>
                <w:color w:val="000000"/>
                <w:sz w:val="20"/>
                <w:szCs w:val="20"/>
              </w:rPr>
              <w:t>阿武野高生</w:t>
            </w:r>
            <w:r w:rsidR="001A3EF8" w:rsidRPr="00B44443">
              <w:rPr>
                <w:rFonts w:asciiTheme="minorEastAsia" w:eastAsiaTheme="minorEastAsia" w:hAnsiTheme="minorEastAsia" w:hint="eastAsia"/>
                <w:color w:val="000000"/>
                <w:sz w:val="20"/>
                <w:szCs w:val="20"/>
              </w:rPr>
              <w:t>の代表</w:t>
            </w:r>
            <w:r w:rsidR="00AB5B1F" w:rsidRPr="00B44443">
              <w:rPr>
                <w:rFonts w:asciiTheme="minorEastAsia" w:eastAsiaTheme="minorEastAsia" w:hAnsiTheme="minorEastAsia" w:hint="eastAsia"/>
                <w:color w:val="000000"/>
                <w:sz w:val="20"/>
                <w:szCs w:val="20"/>
              </w:rPr>
              <w:t>｣</w:t>
            </w:r>
            <w:r w:rsidR="001A3EF8" w:rsidRPr="00B44443">
              <w:rPr>
                <w:rFonts w:asciiTheme="minorEastAsia" w:eastAsiaTheme="minorEastAsia" w:hAnsiTheme="minorEastAsia" w:hint="eastAsia"/>
                <w:color w:val="000000"/>
                <w:sz w:val="20"/>
                <w:szCs w:val="20"/>
              </w:rPr>
              <w:t>であるという自覚を持ち</w:t>
            </w:r>
            <w:r w:rsidR="00AB5B1F" w:rsidRPr="00B44443">
              <w:rPr>
                <w:rFonts w:asciiTheme="minorEastAsia" w:eastAsiaTheme="minorEastAsia" w:hAnsiTheme="minorEastAsia" w:hint="eastAsia"/>
                <w:color w:val="000000"/>
                <w:sz w:val="20"/>
                <w:szCs w:val="20"/>
              </w:rPr>
              <w:t>､</w:t>
            </w:r>
            <w:r w:rsidR="001A3EF8" w:rsidRPr="00B44443">
              <w:rPr>
                <w:rFonts w:asciiTheme="minorEastAsia" w:eastAsiaTheme="minorEastAsia" w:hAnsiTheme="minorEastAsia" w:hint="eastAsia"/>
                <w:color w:val="000000"/>
                <w:sz w:val="20"/>
                <w:szCs w:val="20"/>
              </w:rPr>
              <w:t>責任ある行動</w:t>
            </w:r>
            <w:r w:rsidR="00AB5B1F" w:rsidRPr="00B44443">
              <w:rPr>
                <w:rFonts w:asciiTheme="minorEastAsia" w:eastAsiaTheme="minorEastAsia" w:hAnsiTheme="minorEastAsia" w:hint="eastAsia"/>
                <w:color w:val="000000"/>
                <w:sz w:val="20"/>
                <w:szCs w:val="20"/>
              </w:rPr>
              <w:t>､</w:t>
            </w:r>
            <w:r w:rsidR="001A3EF8" w:rsidRPr="00B44443">
              <w:rPr>
                <w:rFonts w:asciiTheme="minorEastAsia" w:eastAsiaTheme="minorEastAsia" w:hAnsiTheme="minorEastAsia" w:hint="eastAsia"/>
                <w:color w:val="000000"/>
                <w:sz w:val="20"/>
                <w:szCs w:val="20"/>
              </w:rPr>
              <w:t>言葉遣いができるよう一貫した生徒指導を行う</w:t>
            </w:r>
            <w:r w:rsidR="00AB5B1F" w:rsidRPr="00B44443">
              <w:rPr>
                <w:rFonts w:asciiTheme="minorEastAsia" w:eastAsiaTheme="minorEastAsia" w:hAnsiTheme="minorEastAsia" w:hint="eastAsia"/>
                <w:color w:val="000000"/>
                <w:sz w:val="20"/>
                <w:szCs w:val="20"/>
              </w:rPr>
              <w:t>｡</w:t>
            </w:r>
          </w:p>
          <w:p w:rsidR="005270A1" w:rsidRPr="00B44443" w:rsidRDefault="005270A1"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 xml:space="preserve">　・</w:t>
            </w:r>
            <w:r w:rsidR="00963CC4" w:rsidRPr="00B44443">
              <w:rPr>
                <w:rFonts w:asciiTheme="minorEastAsia" w:eastAsiaTheme="minorEastAsia" w:hAnsiTheme="minorEastAsia" w:hint="eastAsia"/>
                <w:color w:val="000000"/>
                <w:sz w:val="20"/>
                <w:szCs w:val="20"/>
              </w:rPr>
              <w:t>カウンセリングマインドを持った</w:t>
            </w:r>
            <w:r w:rsidRPr="00B44443">
              <w:rPr>
                <w:rFonts w:asciiTheme="minorEastAsia" w:eastAsiaTheme="minorEastAsia" w:hAnsiTheme="minorEastAsia" w:hint="eastAsia"/>
                <w:color w:val="000000"/>
                <w:sz w:val="20"/>
                <w:szCs w:val="20"/>
              </w:rPr>
              <w:t>生徒指導</w:t>
            </w:r>
            <w:r w:rsidR="00963CC4" w:rsidRPr="00B44443">
              <w:rPr>
                <w:rFonts w:asciiTheme="minorEastAsia" w:eastAsiaTheme="minorEastAsia" w:hAnsiTheme="minorEastAsia" w:hint="eastAsia"/>
                <w:color w:val="000000"/>
                <w:sz w:val="20"/>
                <w:szCs w:val="20"/>
              </w:rPr>
              <w:t>を推進する</w:t>
            </w:r>
            <w:r w:rsidRPr="00B44443">
              <w:rPr>
                <w:rFonts w:asciiTheme="minorEastAsia" w:eastAsiaTheme="minorEastAsia" w:hAnsiTheme="minorEastAsia" w:hint="eastAsia"/>
                <w:color w:val="000000"/>
                <w:sz w:val="20"/>
                <w:szCs w:val="20"/>
              </w:rPr>
              <w:t>。</w:t>
            </w:r>
          </w:p>
          <w:p w:rsidR="00020146" w:rsidRPr="00B44443" w:rsidRDefault="00020146"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イ・</w:t>
            </w:r>
            <w:r w:rsidR="00C83F34" w:rsidRPr="00B44443">
              <w:rPr>
                <w:rFonts w:asciiTheme="minorEastAsia" w:eastAsiaTheme="minorEastAsia" w:hAnsiTheme="minorEastAsia" w:hint="eastAsia"/>
                <w:color w:val="000000"/>
                <w:sz w:val="20"/>
                <w:szCs w:val="20"/>
              </w:rPr>
              <w:t>１</w:t>
            </w:r>
            <w:r w:rsidR="00890DAC" w:rsidRPr="00B44443">
              <w:rPr>
                <w:rFonts w:asciiTheme="minorEastAsia" w:eastAsiaTheme="minorEastAsia" w:hAnsiTheme="minorEastAsia" w:hint="eastAsia"/>
                <w:color w:val="000000"/>
                <w:sz w:val="20"/>
                <w:szCs w:val="20"/>
              </w:rPr>
              <w:t>年次に地域交流による</w:t>
            </w:r>
            <w:r w:rsidR="00AB5B1F" w:rsidRPr="00B44443">
              <w:rPr>
                <w:rFonts w:asciiTheme="minorEastAsia" w:eastAsiaTheme="minorEastAsia" w:hAnsiTheme="minorEastAsia" w:hint="eastAsia"/>
                <w:color w:val="000000"/>
                <w:sz w:val="20"/>
                <w:szCs w:val="20"/>
              </w:rPr>
              <w:t>「</w:t>
            </w:r>
            <w:r w:rsidR="00890DAC" w:rsidRPr="00B44443">
              <w:rPr>
                <w:rFonts w:asciiTheme="minorEastAsia" w:eastAsiaTheme="minorEastAsia" w:hAnsiTheme="minorEastAsia" w:hint="eastAsia"/>
                <w:color w:val="000000"/>
                <w:sz w:val="20"/>
                <w:szCs w:val="20"/>
              </w:rPr>
              <w:t>障がい理解</w:t>
            </w:r>
            <w:r w:rsidR="00AF6809" w:rsidRPr="00B44443">
              <w:rPr>
                <w:rFonts w:asciiTheme="minorEastAsia" w:eastAsiaTheme="minorEastAsia" w:hAnsiTheme="minorEastAsia" w:hint="eastAsia"/>
                <w:color w:val="000000"/>
                <w:sz w:val="20"/>
                <w:szCs w:val="20"/>
              </w:rPr>
              <w:t>学習</w:t>
            </w:r>
            <w:r w:rsidR="00AB5B1F" w:rsidRPr="00B44443">
              <w:rPr>
                <w:rFonts w:asciiTheme="minorEastAsia" w:eastAsiaTheme="minorEastAsia" w:hAnsiTheme="minorEastAsia" w:hint="eastAsia"/>
                <w:color w:val="000000"/>
                <w:sz w:val="20"/>
                <w:szCs w:val="20"/>
              </w:rPr>
              <w:t>」</w:t>
            </w:r>
            <w:r w:rsidR="00890DAC" w:rsidRPr="00B44443">
              <w:rPr>
                <w:rFonts w:asciiTheme="minorEastAsia" w:eastAsiaTheme="minorEastAsia" w:hAnsiTheme="minorEastAsia" w:hint="eastAsia"/>
                <w:color w:val="000000"/>
                <w:sz w:val="20"/>
                <w:szCs w:val="20"/>
              </w:rPr>
              <w:t>を行う等、</w:t>
            </w:r>
            <w:r w:rsidRPr="00B44443">
              <w:rPr>
                <w:rFonts w:asciiTheme="minorEastAsia" w:eastAsiaTheme="minorEastAsia" w:hAnsiTheme="minorEastAsia" w:hint="eastAsia"/>
                <w:color w:val="000000"/>
                <w:sz w:val="20"/>
                <w:szCs w:val="20"/>
              </w:rPr>
              <w:t>ＬＰ、ＬＨＲ</w:t>
            </w:r>
            <w:r w:rsidR="00890DAC" w:rsidRPr="00B44443">
              <w:rPr>
                <w:rFonts w:asciiTheme="minorEastAsia" w:eastAsiaTheme="minorEastAsia" w:hAnsiTheme="minorEastAsia" w:hint="eastAsia"/>
                <w:color w:val="000000"/>
                <w:sz w:val="20"/>
                <w:szCs w:val="20"/>
              </w:rPr>
              <w:t>で</w:t>
            </w:r>
            <w:r w:rsidR="00881399" w:rsidRPr="00B44443">
              <w:rPr>
                <w:rFonts w:asciiTheme="minorEastAsia" w:eastAsiaTheme="minorEastAsia" w:hAnsiTheme="minorEastAsia" w:hint="eastAsia"/>
                <w:color w:val="000000"/>
                <w:sz w:val="20"/>
                <w:szCs w:val="20"/>
              </w:rPr>
              <w:t>アサーション・トレーニングやメディアリテラシーの取組を含めた</w:t>
            </w:r>
            <w:r w:rsidRPr="00B44443">
              <w:rPr>
                <w:rFonts w:asciiTheme="minorEastAsia" w:eastAsiaTheme="minorEastAsia" w:hAnsiTheme="minorEastAsia" w:hint="eastAsia"/>
                <w:color w:val="000000"/>
                <w:sz w:val="20"/>
                <w:szCs w:val="20"/>
              </w:rPr>
              <w:t>人権学習</w:t>
            </w:r>
            <w:r w:rsidR="00FF6558" w:rsidRPr="00B44443">
              <w:rPr>
                <w:rFonts w:asciiTheme="minorEastAsia" w:eastAsiaTheme="minorEastAsia" w:hAnsiTheme="minorEastAsia" w:hint="eastAsia"/>
                <w:color w:val="000000"/>
                <w:sz w:val="20"/>
                <w:szCs w:val="20"/>
              </w:rPr>
              <w:t>等</w:t>
            </w:r>
            <w:r w:rsidRPr="00B44443">
              <w:rPr>
                <w:rFonts w:asciiTheme="minorEastAsia" w:eastAsiaTheme="minorEastAsia" w:hAnsiTheme="minorEastAsia" w:hint="eastAsia"/>
                <w:color w:val="000000"/>
                <w:sz w:val="20"/>
                <w:szCs w:val="20"/>
              </w:rPr>
              <w:t>を計画的に実施し、</w:t>
            </w:r>
            <w:r w:rsidR="00497E33" w:rsidRPr="00B44443">
              <w:rPr>
                <w:rFonts w:asciiTheme="minorEastAsia" w:eastAsiaTheme="minorEastAsia" w:hAnsiTheme="minorEastAsia" w:hint="eastAsia"/>
                <w:color w:val="000000"/>
                <w:sz w:val="20"/>
                <w:szCs w:val="20"/>
              </w:rPr>
              <w:t>安全で安心な学校づくり、</w:t>
            </w:r>
            <w:r w:rsidRPr="00B44443">
              <w:rPr>
                <w:rFonts w:asciiTheme="minorEastAsia" w:eastAsiaTheme="minorEastAsia" w:hAnsiTheme="minorEastAsia" w:hint="eastAsia"/>
                <w:color w:val="000000"/>
                <w:sz w:val="20"/>
                <w:szCs w:val="20"/>
              </w:rPr>
              <w:t>人権意識の高揚を図る。</w:t>
            </w:r>
          </w:p>
          <w:p w:rsidR="00020146" w:rsidRPr="00B44443" w:rsidRDefault="00020146"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ウ</w:t>
            </w:r>
            <w:r w:rsidR="00BA1892" w:rsidRPr="00B44443">
              <w:rPr>
                <w:rFonts w:asciiTheme="minorEastAsia" w:eastAsiaTheme="minorEastAsia" w:hAnsiTheme="minorEastAsia" w:hint="eastAsia"/>
                <w:color w:val="000000"/>
                <w:sz w:val="20"/>
                <w:szCs w:val="20"/>
              </w:rPr>
              <w:t>・２年次に</w:t>
            </w:r>
            <w:r w:rsidRPr="00B44443">
              <w:rPr>
                <w:rFonts w:asciiTheme="minorEastAsia" w:eastAsiaTheme="minorEastAsia" w:hAnsiTheme="minorEastAsia" w:hint="eastAsia"/>
                <w:color w:val="000000"/>
                <w:sz w:val="20"/>
                <w:szCs w:val="20"/>
              </w:rPr>
              <w:t>社会貢献</w:t>
            </w:r>
            <w:r w:rsidR="00BA1892" w:rsidRPr="00B44443">
              <w:rPr>
                <w:rFonts w:asciiTheme="minorEastAsia" w:eastAsiaTheme="minorEastAsia" w:hAnsiTheme="minorEastAsia" w:hint="eastAsia"/>
                <w:color w:val="000000"/>
                <w:sz w:val="20"/>
                <w:szCs w:val="20"/>
              </w:rPr>
              <w:t>活動｢あぶねっと｣</w:t>
            </w:r>
            <w:r w:rsidRPr="00B44443">
              <w:rPr>
                <w:rFonts w:asciiTheme="minorEastAsia" w:eastAsiaTheme="minorEastAsia" w:hAnsiTheme="minorEastAsia" w:hint="eastAsia"/>
                <w:color w:val="000000"/>
                <w:sz w:val="20"/>
                <w:szCs w:val="20"/>
              </w:rPr>
              <w:t>を</w:t>
            </w:r>
            <w:r w:rsidR="00BA1892" w:rsidRPr="00B44443">
              <w:rPr>
                <w:rFonts w:asciiTheme="minorEastAsia" w:eastAsiaTheme="minorEastAsia" w:hAnsiTheme="minorEastAsia" w:hint="eastAsia"/>
                <w:color w:val="000000"/>
                <w:sz w:val="20"/>
                <w:szCs w:val="20"/>
              </w:rPr>
              <w:t>行う等地域交流を推進し、</w:t>
            </w:r>
            <w:r w:rsidR="00C93DAB" w:rsidRPr="00B44443">
              <w:rPr>
                <w:rFonts w:asciiTheme="minorEastAsia" w:eastAsiaTheme="minorEastAsia" w:hAnsiTheme="minorEastAsia" w:hint="eastAsia"/>
                <w:color w:val="000000"/>
                <w:sz w:val="20"/>
                <w:szCs w:val="20"/>
              </w:rPr>
              <w:t>学校教育全般を通じて</w:t>
            </w:r>
            <w:r w:rsidRPr="00B44443">
              <w:rPr>
                <w:rFonts w:asciiTheme="minorEastAsia" w:eastAsiaTheme="minorEastAsia" w:hAnsiTheme="minorEastAsia" w:hint="eastAsia"/>
                <w:color w:val="000000"/>
                <w:sz w:val="20"/>
                <w:szCs w:val="20"/>
              </w:rPr>
              <w:t>生徒の規範意識、自尊感情</w:t>
            </w:r>
            <w:r w:rsidR="00FF6558" w:rsidRPr="00B44443">
              <w:rPr>
                <w:rFonts w:asciiTheme="minorEastAsia" w:eastAsiaTheme="minorEastAsia" w:hAnsiTheme="minorEastAsia" w:hint="eastAsia"/>
                <w:color w:val="000000"/>
                <w:sz w:val="20"/>
                <w:szCs w:val="20"/>
              </w:rPr>
              <w:t>、人権意識</w:t>
            </w:r>
            <w:r w:rsidRPr="00B44443">
              <w:rPr>
                <w:rFonts w:asciiTheme="minorEastAsia" w:eastAsiaTheme="minorEastAsia" w:hAnsiTheme="minorEastAsia" w:hint="eastAsia"/>
                <w:color w:val="000000"/>
                <w:sz w:val="20"/>
                <w:szCs w:val="20"/>
              </w:rPr>
              <w:t>を育てる。</w:t>
            </w:r>
          </w:p>
          <w:p w:rsidR="0023306C" w:rsidRPr="00B44443" w:rsidRDefault="005270A1"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エ・防災教育を計画的に行う。</w:t>
            </w:r>
          </w:p>
          <w:p w:rsidR="00674700" w:rsidRPr="00B44443" w:rsidRDefault="00674700"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 xml:space="preserve">　・自転車運転ルールの順守、マナーの向上について、定期的な注意喚起を行う。</w:t>
            </w:r>
          </w:p>
          <w:p w:rsidR="009A0942" w:rsidRPr="00B44443" w:rsidRDefault="00BA1892" w:rsidP="00B44443">
            <w:pPr>
              <w:spacing w:line="240" w:lineRule="exact"/>
              <w:ind w:left="160" w:hangingChars="80" w:hanging="160"/>
              <w:rPr>
                <w:rFonts w:ascii="ＭＳ 明朝" w:hAnsi="ＭＳ 明朝"/>
                <w:sz w:val="20"/>
                <w:szCs w:val="20"/>
              </w:rPr>
            </w:pPr>
            <w:r w:rsidRPr="00B44443">
              <w:rPr>
                <w:rFonts w:ascii="ＭＳ 明朝" w:hAnsi="ＭＳ 明朝" w:hint="eastAsia"/>
                <w:sz w:val="20"/>
                <w:szCs w:val="20"/>
              </w:rPr>
              <w:t>（２）</w:t>
            </w:r>
          </w:p>
          <w:p w:rsidR="00BA1892" w:rsidRPr="00B44443" w:rsidRDefault="00BA1892" w:rsidP="00B44443">
            <w:pPr>
              <w:spacing w:line="240" w:lineRule="exact"/>
              <w:ind w:left="160" w:hangingChars="80" w:hanging="16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ア</w:t>
            </w:r>
            <w:r w:rsidR="00C93DAB" w:rsidRPr="00B44443">
              <w:rPr>
                <w:rFonts w:asciiTheme="minorEastAsia" w:eastAsiaTheme="minorEastAsia" w:hAnsiTheme="minorEastAsia" w:hint="eastAsia"/>
                <w:color w:val="000000"/>
                <w:sz w:val="20"/>
                <w:szCs w:val="20"/>
              </w:rPr>
              <w:t>・</w:t>
            </w:r>
            <w:r w:rsidRPr="00B44443">
              <w:rPr>
                <w:rFonts w:asciiTheme="minorEastAsia" w:eastAsiaTheme="minorEastAsia" w:hAnsiTheme="minorEastAsia" w:hint="eastAsia"/>
                <w:color w:val="000000"/>
                <w:sz w:val="20"/>
                <w:szCs w:val="20"/>
              </w:rPr>
              <w:t>学校行事、生徒会活動の活性化を図る。</w:t>
            </w:r>
            <w:r w:rsidR="007E37F8" w:rsidRPr="00B44443">
              <w:rPr>
                <w:rFonts w:asciiTheme="minorEastAsia" w:eastAsiaTheme="minorEastAsia" w:hAnsiTheme="minorEastAsia" w:hint="eastAsia"/>
                <w:color w:val="000000"/>
                <w:sz w:val="20"/>
                <w:szCs w:val="20"/>
              </w:rPr>
              <w:t xml:space="preserve">　</w:t>
            </w:r>
            <w:r w:rsidRPr="00B44443">
              <w:rPr>
                <w:rFonts w:asciiTheme="minorEastAsia" w:eastAsiaTheme="minorEastAsia" w:hAnsiTheme="minorEastAsia" w:hint="eastAsia"/>
                <w:color w:val="000000"/>
                <w:sz w:val="20"/>
                <w:szCs w:val="20"/>
              </w:rPr>
              <w:t xml:space="preserve">　</w:t>
            </w:r>
          </w:p>
          <w:p w:rsidR="00BA1892" w:rsidRPr="00B44443" w:rsidRDefault="00BA1892" w:rsidP="00674700">
            <w:pPr>
              <w:spacing w:line="240" w:lineRule="exact"/>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イ</w:t>
            </w:r>
            <w:r w:rsidR="00C93DAB" w:rsidRPr="00B44443">
              <w:rPr>
                <w:rFonts w:asciiTheme="minorEastAsia" w:eastAsiaTheme="minorEastAsia" w:hAnsiTheme="minorEastAsia" w:hint="eastAsia"/>
                <w:color w:val="000000"/>
                <w:sz w:val="20"/>
                <w:szCs w:val="20"/>
              </w:rPr>
              <w:t>・</w:t>
            </w:r>
            <w:r w:rsidRPr="00B44443">
              <w:rPr>
                <w:rFonts w:asciiTheme="minorEastAsia" w:eastAsiaTheme="minorEastAsia" w:hAnsiTheme="minorEastAsia" w:hint="eastAsia"/>
                <w:color w:val="000000"/>
                <w:sz w:val="20"/>
                <w:szCs w:val="20"/>
              </w:rPr>
              <w:t>部活動の活性化を図る。</w:t>
            </w:r>
          </w:p>
          <w:p w:rsidR="00B008B1" w:rsidRPr="00B44443" w:rsidRDefault="00DC7A5C" w:rsidP="00B44443">
            <w:pPr>
              <w:pStyle w:val="aa"/>
              <w:spacing w:line="240" w:lineRule="exact"/>
              <w:ind w:leftChars="0" w:left="400" w:hangingChars="200" w:hanging="400"/>
              <w:rPr>
                <w:rFonts w:ascii="ＭＳ 明朝" w:hAnsi="ＭＳ 明朝"/>
                <w:sz w:val="20"/>
                <w:szCs w:val="20"/>
              </w:rPr>
            </w:pPr>
            <w:r w:rsidRPr="00B44443">
              <w:rPr>
                <w:rFonts w:asciiTheme="minorEastAsia" w:eastAsiaTheme="minorEastAsia" w:hAnsiTheme="minorEastAsia" w:hint="eastAsia"/>
                <w:color w:val="000000"/>
                <w:sz w:val="20"/>
                <w:szCs w:val="20"/>
              </w:rPr>
              <w:t>ウ</w:t>
            </w:r>
            <w:r w:rsidR="00C93DAB" w:rsidRPr="00B44443">
              <w:rPr>
                <w:rFonts w:asciiTheme="minorEastAsia" w:eastAsiaTheme="minorEastAsia" w:hAnsiTheme="minorEastAsia" w:hint="eastAsia"/>
                <w:color w:val="000000"/>
                <w:sz w:val="20"/>
                <w:szCs w:val="20"/>
              </w:rPr>
              <w:t>・</w:t>
            </w:r>
            <w:r w:rsidR="007E37F8" w:rsidRPr="00B44443">
              <w:rPr>
                <w:rFonts w:asciiTheme="minorEastAsia" w:eastAsiaTheme="minorEastAsia" w:hAnsiTheme="minorEastAsia" w:hint="eastAsia"/>
                <w:color w:val="000000"/>
                <w:sz w:val="20"/>
                <w:szCs w:val="20"/>
              </w:rPr>
              <w:t>各学年、相談</w:t>
            </w:r>
            <w:r w:rsidR="003F49FD" w:rsidRPr="00B44443">
              <w:rPr>
                <w:rFonts w:asciiTheme="minorEastAsia" w:eastAsiaTheme="minorEastAsia" w:hAnsiTheme="minorEastAsia" w:hint="eastAsia"/>
                <w:color w:val="000000"/>
                <w:sz w:val="20"/>
                <w:szCs w:val="20"/>
              </w:rPr>
              <w:t>室</w:t>
            </w:r>
            <w:r w:rsidR="007E37F8" w:rsidRPr="00B44443">
              <w:rPr>
                <w:rFonts w:asciiTheme="minorEastAsia" w:eastAsiaTheme="minorEastAsia" w:hAnsiTheme="minorEastAsia" w:hint="eastAsia"/>
                <w:color w:val="000000"/>
                <w:sz w:val="20"/>
                <w:szCs w:val="20"/>
              </w:rPr>
              <w:t>委員会、配慮</w:t>
            </w:r>
            <w:r w:rsidR="003F49FD" w:rsidRPr="00B44443">
              <w:rPr>
                <w:rFonts w:asciiTheme="minorEastAsia" w:eastAsiaTheme="minorEastAsia" w:hAnsiTheme="minorEastAsia" w:hint="eastAsia"/>
                <w:color w:val="000000"/>
                <w:sz w:val="20"/>
                <w:szCs w:val="20"/>
              </w:rPr>
              <w:t>特別</w:t>
            </w:r>
            <w:r w:rsidR="007E37F8" w:rsidRPr="00B44443">
              <w:rPr>
                <w:rFonts w:asciiTheme="minorEastAsia" w:eastAsiaTheme="minorEastAsia" w:hAnsiTheme="minorEastAsia" w:hint="eastAsia"/>
                <w:color w:val="000000"/>
                <w:sz w:val="20"/>
                <w:szCs w:val="20"/>
              </w:rPr>
              <w:t>委員会が情報を共有し、</w:t>
            </w:r>
            <w:r w:rsidR="00D54D32" w:rsidRPr="00B44443">
              <w:rPr>
                <w:rFonts w:asciiTheme="minorEastAsia" w:eastAsiaTheme="minorEastAsia" w:hAnsiTheme="minorEastAsia" w:hint="eastAsia"/>
                <w:color w:val="000000"/>
                <w:sz w:val="20"/>
                <w:szCs w:val="20"/>
              </w:rPr>
              <w:t>ＳＣ</w:t>
            </w:r>
            <w:r w:rsidR="0083147F" w:rsidRPr="00B44443">
              <w:rPr>
                <w:rFonts w:asciiTheme="minorEastAsia" w:eastAsiaTheme="minorEastAsia" w:hAnsiTheme="minorEastAsia" w:hint="eastAsia"/>
                <w:color w:val="000000"/>
                <w:sz w:val="20"/>
                <w:szCs w:val="20"/>
              </w:rPr>
              <w:t>(スクールカウンセラー)</w:t>
            </w:r>
            <w:r w:rsidR="00D54D32" w:rsidRPr="00B44443">
              <w:rPr>
                <w:rFonts w:asciiTheme="minorEastAsia" w:eastAsiaTheme="minorEastAsia" w:hAnsiTheme="minorEastAsia" w:hint="eastAsia"/>
                <w:color w:val="000000"/>
                <w:sz w:val="20"/>
                <w:szCs w:val="20"/>
              </w:rPr>
              <w:t>、</w:t>
            </w:r>
            <w:r w:rsidR="002429FA" w:rsidRPr="00B44443">
              <w:rPr>
                <w:rFonts w:asciiTheme="minorEastAsia" w:eastAsiaTheme="minorEastAsia" w:hAnsiTheme="minorEastAsia" w:hint="eastAsia"/>
                <w:color w:val="000000"/>
                <w:sz w:val="20"/>
                <w:szCs w:val="20"/>
              </w:rPr>
              <w:t>ＳＳＷ（スクールソーシャルワーカー）、</w:t>
            </w:r>
            <w:r w:rsidR="00D54D32" w:rsidRPr="00B44443">
              <w:rPr>
                <w:rFonts w:asciiTheme="minorEastAsia" w:eastAsiaTheme="minorEastAsia" w:hAnsiTheme="minorEastAsia" w:hint="eastAsia"/>
                <w:color w:val="000000"/>
                <w:sz w:val="20"/>
                <w:szCs w:val="20"/>
              </w:rPr>
              <w:t>関係機関との連携を推進して、</w:t>
            </w:r>
            <w:r w:rsidR="00BA1892" w:rsidRPr="00B44443">
              <w:rPr>
                <w:rFonts w:asciiTheme="minorEastAsia" w:eastAsiaTheme="minorEastAsia" w:hAnsiTheme="minorEastAsia" w:hint="eastAsia"/>
                <w:color w:val="000000"/>
                <w:sz w:val="20"/>
                <w:szCs w:val="20"/>
              </w:rPr>
              <w:t>一人ひとりの教育的ニーズに応じた支援</w:t>
            </w:r>
            <w:r w:rsidR="007E37F8" w:rsidRPr="00B44443">
              <w:rPr>
                <w:rFonts w:asciiTheme="minorEastAsia" w:eastAsiaTheme="minorEastAsia" w:hAnsiTheme="minorEastAsia" w:hint="eastAsia"/>
                <w:color w:val="000000"/>
                <w:sz w:val="20"/>
                <w:szCs w:val="20"/>
              </w:rPr>
              <w:t>体制を</w:t>
            </w:r>
            <w:r w:rsidR="00FF6558" w:rsidRPr="00B44443">
              <w:rPr>
                <w:rFonts w:asciiTheme="minorEastAsia" w:eastAsiaTheme="minorEastAsia" w:hAnsiTheme="minorEastAsia" w:hint="eastAsia"/>
                <w:color w:val="000000"/>
                <w:sz w:val="20"/>
                <w:szCs w:val="20"/>
              </w:rPr>
              <w:t>維持</w:t>
            </w:r>
            <w:r w:rsidR="007E37F8" w:rsidRPr="00B44443">
              <w:rPr>
                <w:rFonts w:asciiTheme="minorEastAsia" w:eastAsiaTheme="minorEastAsia" w:hAnsiTheme="minorEastAsia" w:hint="eastAsia"/>
                <w:color w:val="000000"/>
                <w:sz w:val="20"/>
                <w:szCs w:val="20"/>
              </w:rPr>
              <w:t>する。</w:t>
            </w:r>
          </w:p>
        </w:tc>
        <w:tc>
          <w:tcPr>
            <w:tcW w:w="3260" w:type="dxa"/>
            <w:tcBorders>
              <w:right w:val="dashed" w:sz="4" w:space="0" w:color="auto"/>
            </w:tcBorders>
          </w:tcPr>
          <w:p w:rsidR="00020146" w:rsidRPr="00B44443" w:rsidRDefault="00020146"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（１）</w:t>
            </w:r>
          </w:p>
          <w:p w:rsidR="004A4AD9" w:rsidRPr="00B44443" w:rsidRDefault="00020146"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ア</w:t>
            </w:r>
            <w:r w:rsidR="005270A1" w:rsidRPr="00B44443">
              <w:rPr>
                <w:rFonts w:ascii="ＭＳ 明朝" w:hAnsi="ＭＳ 明朝" w:hint="eastAsia"/>
                <w:szCs w:val="21"/>
              </w:rPr>
              <w:t>・</w:t>
            </w:r>
            <w:r w:rsidR="00B35349" w:rsidRPr="00B44443">
              <w:rPr>
                <w:rFonts w:ascii="ＭＳ 明朝" w:hAnsi="ＭＳ 明朝" w:hint="eastAsia"/>
                <w:szCs w:val="21"/>
              </w:rPr>
              <w:t>年間延べ</w:t>
            </w:r>
            <w:r w:rsidR="005270A1" w:rsidRPr="00B44443">
              <w:rPr>
                <w:rFonts w:ascii="ＭＳ 明朝" w:hAnsi="ＭＳ 明朝" w:hint="eastAsia"/>
                <w:szCs w:val="21"/>
              </w:rPr>
              <w:t>遅刻</w:t>
            </w:r>
            <w:r w:rsidR="00B35349" w:rsidRPr="00B44443">
              <w:rPr>
                <w:rFonts w:ascii="ＭＳ 明朝" w:hAnsi="ＭＳ 明朝" w:hint="eastAsia"/>
                <w:szCs w:val="21"/>
              </w:rPr>
              <w:t>数4</w:t>
            </w:r>
            <w:r w:rsidR="008008D0" w:rsidRPr="00B44443">
              <w:rPr>
                <w:rFonts w:ascii="ＭＳ 明朝" w:hAnsi="ＭＳ 明朝" w:hint="eastAsia"/>
                <w:szCs w:val="21"/>
              </w:rPr>
              <w:t>000</w:t>
            </w:r>
            <w:r w:rsidR="00B35349" w:rsidRPr="00B44443">
              <w:rPr>
                <w:rFonts w:ascii="ＭＳ 明朝" w:hAnsi="ＭＳ 明朝" w:hint="eastAsia"/>
                <w:szCs w:val="21"/>
              </w:rPr>
              <w:t>人以下</w:t>
            </w:r>
            <w:r w:rsidR="0026315D" w:rsidRPr="00B44443">
              <w:rPr>
                <w:rFonts w:ascii="ＭＳ 明朝" w:hAnsi="ＭＳ 明朝" w:hint="eastAsia"/>
                <w:szCs w:val="21"/>
              </w:rPr>
              <w:t>。</w:t>
            </w:r>
            <w:r w:rsidR="00B35349" w:rsidRPr="00B85193">
              <w:rPr>
                <w:rFonts w:ascii="ＭＳ 明朝" w:hAnsi="ＭＳ 明朝" w:hint="eastAsia"/>
                <w:szCs w:val="21"/>
                <w:highlight w:val="yellow"/>
              </w:rPr>
              <w:t>(H</w:t>
            </w:r>
            <w:r w:rsidR="008008D0" w:rsidRPr="00B85193">
              <w:rPr>
                <w:rFonts w:ascii="ＭＳ 明朝" w:hAnsi="ＭＳ 明朝" w:hint="eastAsia"/>
                <w:szCs w:val="21"/>
                <w:highlight w:val="yellow"/>
              </w:rPr>
              <w:t>30</w:t>
            </w:r>
            <w:r w:rsidR="00B35349" w:rsidRPr="00B85193">
              <w:rPr>
                <w:rFonts w:ascii="ＭＳ 明朝" w:hAnsi="ＭＳ 明朝" w:hint="eastAsia"/>
                <w:szCs w:val="21"/>
                <w:highlight w:val="yellow"/>
              </w:rPr>
              <w:t>・</w:t>
            </w:r>
            <w:r w:rsidR="00B85193" w:rsidRPr="00B85193">
              <w:rPr>
                <w:rFonts w:ascii="ＭＳ 明朝" w:hAnsi="ＭＳ 明朝" w:hint="eastAsia"/>
                <w:szCs w:val="21"/>
                <w:highlight w:val="yellow"/>
              </w:rPr>
              <w:t>3746</w:t>
            </w:r>
            <w:r w:rsidR="00B35349" w:rsidRPr="00B85193">
              <w:rPr>
                <w:rFonts w:ascii="ＭＳ 明朝" w:hAnsi="ＭＳ 明朝" w:hint="eastAsia"/>
                <w:szCs w:val="21"/>
                <w:highlight w:val="yellow"/>
              </w:rPr>
              <w:t>人)</w:t>
            </w:r>
            <w:r w:rsidR="004A4AD9" w:rsidRPr="00B44443">
              <w:rPr>
                <w:rFonts w:ascii="ＭＳ 明朝" w:hAnsi="ＭＳ 明朝" w:hint="eastAsia"/>
                <w:szCs w:val="21"/>
              </w:rPr>
              <w:t xml:space="preserve">　</w:t>
            </w:r>
          </w:p>
          <w:p w:rsidR="00497E33" w:rsidRPr="00B44443" w:rsidRDefault="000A6134"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 xml:space="preserve">　・</w:t>
            </w:r>
            <w:r w:rsidR="0032403C" w:rsidRPr="00B44443">
              <w:rPr>
                <w:rFonts w:ascii="ＭＳ 明朝" w:hAnsi="ＭＳ 明朝" w:hint="eastAsia"/>
                <w:szCs w:val="21"/>
              </w:rPr>
              <w:t>同（教職員）「</w:t>
            </w:r>
            <w:r w:rsidRPr="00B44443">
              <w:rPr>
                <w:rFonts w:ascii="ＭＳ 明朝" w:hAnsi="ＭＳ 明朝" w:hint="eastAsia"/>
                <w:szCs w:val="21"/>
              </w:rPr>
              <w:t>カウンセリングマインドのある生徒指導の実施</w:t>
            </w:r>
            <w:r w:rsidR="0032403C" w:rsidRPr="00B44443">
              <w:rPr>
                <w:rFonts w:ascii="ＭＳ 明朝" w:hAnsi="ＭＳ 明朝" w:hint="eastAsia"/>
                <w:szCs w:val="21"/>
              </w:rPr>
              <w:t>」の肯定的評価を前年度（</w:t>
            </w:r>
            <w:r w:rsidR="008008D0" w:rsidRPr="00B44443">
              <w:rPr>
                <w:rFonts w:ascii="ＭＳ 明朝" w:hAnsi="ＭＳ 明朝" w:hint="eastAsia"/>
                <w:szCs w:val="21"/>
              </w:rPr>
              <w:t>83</w:t>
            </w:r>
            <w:r w:rsidRPr="00B44443">
              <w:rPr>
                <w:rFonts w:ascii="ＭＳ 明朝" w:hAnsi="ＭＳ 明朝" w:hint="eastAsia"/>
                <w:szCs w:val="21"/>
              </w:rPr>
              <w:t>％</w:t>
            </w:r>
            <w:r w:rsidR="0032403C" w:rsidRPr="00B44443">
              <w:rPr>
                <w:rFonts w:ascii="ＭＳ 明朝" w:hAnsi="ＭＳ 明朝" w:hint="eastAsia"/>
                <w:szCs w:val="21"/>
              </w:rPr>
              <w:t>）より向上させる。</w:t>
            </w:r>
          </w:p>
          <w:p w:rsidR="00B443F9" w:rsidRPr="00B44443" w:rsidRDefault="00BA1892"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イ</w:t>
            </w:r>
            <w:r w:rsidR="00B443F9" w:rsidRPr="00B44443">
              <w:rPr>
                <w:rFonts w:ascii="ＭＳ 明朝" w:hAnsi="ＭＳ 明朝" w:hint="eastAsia"/>
                <w:szCs w:val="21"/>
              </w:rPr>
              <w:t>ウ</w:t>
            </w:r>
          </w:p>
          <w:p w:rsidR="000A6134" w:rsidRPr="00B44443" w:rsidRDefault="00020146" w:rsidP="00B44443">
            <w:pPr>
              <w:spacing w:line="260" w:lineRule="exact"/>
              <w:ind w:leftChars="100" w:left="420" w:hangingChars="100" w:hanging="210"/>
              <w:rPr>
                <w:rFonts w:ascii="ＭＳ 明朝" w:hAnsi="ＭＳ 明朝"/>
                <w:szCs w:val="21"/>
              </w:rPr>
            </w:pPr>
            <w:r w:rsidRPr="00B44443">
              <w:rPr>
                <w:rFonts w:ascii="ＭＳ 明朝" w:hAnsi="ＭＳ 明朝" w:hint="eastAsia"/>
                <w:szCs w:val="21"/>
              </w:rPr>
              <w:t>・</w:t>
            </w:r>
            <w:r w:rsidR="0032403C" w:rsidRPr="00B44443">
              <w:rPr>
                <w:rFonts w:ascii="ＭＳ 明朝" w:hAnsi="ＭＳ 明朝" w:hint="eastAsia"/>
                <w:szCs w:val="21"/>
              </w:rPr>
              <w:t>同（生徒）「</w:t>
            </w:r>
            <w:r w:rsidRPr="00B44443">
              <w:rPr>
                <w:rFonts w:ascii="ＭＳ 明朝" w:hAnsi="ＭＳ 明朝" w:hint="eastAsia"/>
                <w:szCs w:val="21"/>
              </w:rPr>
              <w:t>人権の大切さを学ぶ機会</w:t>
            </w:r>
            <w:r w:rsidR="000A6134" w:rsidRPr="00B44443">
              <w:rPr>
                <w:rFonts w:ascii="ＭＳ 明朝" w:hAnsi="ＭＳ 明朝" w:hint="eastAsia"/>
                <w:szCs w:val="21"/>
              </w:rPr>
              <w:t>がある</w:t>
            </w:r>
            <w:r w:rsidR="0032403C" w:rsidRPr="00B44443">
              <w:rPr>
                <w:rFonts w:ascii="ＭＳ 明朝" w:hAnsi="ＭＳ 明朝" w:hint="eastAsia"/>
                <w:szCs w:val="21"/>
              </w:rPr>
              <w:t>」の肯定的評価を前年度（</w:t>
            </w:r>
            <w:r w:rsidR="008008D0" w:rsidRPr="00B44443">
              <w:rPr>
                <w:rFonts w:ascii="ＭＳ 明朝" w:hAnsi="ＭＳ 明朝" w:hint="eastAsia"/>
                <w:szCs w:val="21"/>
              </w:rPr>
              <w:t>82</w:t>
            </w:r>
            <w:r w:rsidRPr="00B44443">
              <w:rPr>
                <w:rFonts w:ascii="ＭＳ 明朝" w:hAnsi="ＭＳ 明朝" w:hint="eastAsia"/>
                <w:szCs w:val="21"/>
              </w:rPr>
              <w:t>％</w:t>
            </w:r>
            <w:r w:rsidR="0032403C" w:rsidRPr="00B44443">
              <w:rPr>
                <w:rFonts w:ascii="ＭＳ 明朝" w:hAnsi="ＭＳ 明朝" w:hint="eastAsia"/>
                <w:szCs w:val="21"/>
              </w:rPr>
              <w:t>）より向上させる</w:t>
            </w:r>
            <w:r w:rsidR="0026315D" w:rsidRPr="00B44443">
              <w:rPr>
                <w:rFonts w:ascii="ＭＳ 明朝" w:hAnsi="ＭＳ 明朝" w:hint="eastAsia"/>
                <w:szCs w:val="21"/>
              </w:rPr>
              <w:t>。</w:t>
            </w:r>
          </w:p>
          <w:p w:rsidR="0023306C" w:rsidRPr="00B44443" w:rsidRDefault="00BA1892" w:rsidP="00B44443">
            <w:pPr>
              <w:spacing w:line="260" w:lineRule="exact"/>
              <w:ind w:leftChars="100" w:left="420" w:hangingChars="100" w:hanging="210"/>
              <w:rPr>
                <w:rFonts w:ascii="ＭＳ 明朝" w:hAnsi="ＭＳ 明朝"/>
                <w:szCs w:val="21"/>
              </w:rPr>
            </w:pPr>
            <w:r w:rsidRPr="00B44443">
              <w:rPr>
                <w:rFonts w:ascii="ＭＳ 明朝" w:hAnsi="ＭＳ 明朝" w:hint="eastAsia"/>
                <w:szCs w:val="21"/>
              </w:rPr>
              <w:t>・</w:t>
            </w:r>
            <w:r w:rsidR="0032403C" w:rsidRPr="00B44443">
              <w:rPr>
                <w:rFonts w:ascii="ＭＳ 明朝" w:hAnsi="ＭＳ 明朝" w:hint="eastAsia"/>
                <w:szCs w:val="21"/>
              </w:rPr>
              <w:t>同「</w:t>
            </w:r>
            <w:r w:rsidRPr="00B44443">
              <w:rPr>
                <w:rFonts w:ascii="ＭＳ 明朝" w:hAnsi="ＭＳ 明朝" w:hint="eastAsia"/>
                <w:szCs w:val="21"/>
              </w:rPr>
              <w:t>学校へ行くのが楽しい</w:t>
            </w:r>
            <w:r w:rsidR="0032403C" w:rsidRPr="00B44443">
              <w:rPr>
                <w:rFonts w:ascii="ＭＳ 明朝" w:hAnsi="ＭＳ 明朝" w:hint="eastAsia"/>
                <w:szCs w:val="21"/>
              </w:rPr>
              <w:t>」の肯定的評価を前年度（</w:t>
            </w:r>
            <w:r w:rsidR="008008D0" w:rsidRPr="00B44443">
              <w:rPr>
                <w:rFonts w:ascii="ＭＳ 明朝" w:hAnsi="ＭＳ 明朝" w:hint="eastAsia"/>
                <w:szCs w:val="21"/>
              </w:rPr>
              <w:t>73</w:t>
            </w:r>
            <w:r w:rsidR="00963CC4" w:rsidRPr="00B44443">
              <w:rPr>
                <w:rFonts w:ascii="ＭＳ 明朝" w:hAnsi="ＭＳ 明朝" w:hint="eastAsia"/>
                <w:szCs w:val="21"/>
              </w:rPr>
              <w:t>％</w:t>
            </w:r>
            <w:r w:rsidR="0032403C" w:rsidRPr="00B44443">
              <w:rPr>
                <w:rFonts w:ascii="ＭＳ 明朝" w:hAnsi="ＭＳ 明朝" w:hint="eastAsia"/>
                <w:szCs w:val="21"/>
              </w:rPr>
              <w:t>）より向上させる</w:t>
            </w:r>
            <w:r w:rsidR="0026315D" w:rsidRPr="00B44443">
              <w:rPr>
                <w:rFonts w:ascii="ＭＳ 明朝" w:hAnsi="ＭＳ 明朝" w:hint="eastAsia"/>
                <w:szCs w:val="21"/>
              </w:rPr>
              <w:t>。</w:t>
            </w:r>
            <w:r w:rsidR="00C93DAB" w:rsidRPr="00B44443">
              <w:rPr>
                <w:rFonts w:ascii="ＭＳ 明朝" w:hAnsi="ＭＳ 明朝" w:hint="eastAsia"/>
                <w:szCs w:val="21"/>
              </w:rPr>
              <w:t xml:space="preserve">　</w:t>
            </w:r>
          </w:p>
          <w:p w:rsidR="008505B9" w:rsidRPr="00B44443" w:rsidRDefault="005270A1"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エ・</w:t>
            </w:r>
            <w:r w:rsidR="00B443F9" w:rsidRPr="00B44443">
              <w:rPr>
                <w:rFonts w:ascii="ＭＳ 明朝" w:hAnsi="ＭＳ 明朝" w:hint="eastAsia"/>
                <w:szCs w:val="21"/>
              </w:rPr>
              <w:t>防災教育、交通</w:t>
            </w:r>
            <w:r w:rsidRPr="00B44443">
              <w:rPr>
                <w:rFonts w:ascii="ＭＳ 明朝" w:hAnsi="ＭＳ 明朝" w:hint="eastAsia"/>
                <w:szCs w:val="21"/>
              </w:rPr>
              <w:t>安全教育の各学期実施</w:t>
            </w:r>
            <w:r w:rsidR="0026315D" w:rsidRPr="00B44443">
              <w:rPr>
                <w:rFonts w:ascii="ＭＳ 明朝" w:hAnsi="ＭＳ 明朝" w:hint="eastAsia"/>
                <w:szCs w:val="21"/>
              </w:rPr>
              <w:t>。</w:t>
            </w:r>
          </w:p>
          <w:p w:rsidR="00B17F38" w:rsidRPr="00B44443" w:rsidRDefault="00B17F38"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 xml:space="preserve">　・カッパ所有率100％。</w:t>
            </w:r>
          </w:p>
          <w:p w:rsidR="00BA1892" w:rsidRPr="00B44443" w:rsidRDefault="00BA1892" w:rsidP="005270A1">
            <w:pPr>
              <w:spacing w:line="260" w:lineRule="exact"/>
              <w:ind w:firstLine="2"/>
              <w:rPr>
                <w:rFonts w:ascii="ＭＳ 明朝" w:hAnsi="ＭＳ 明朝"/>
                <w:szCs w:val="21"/>
              </w:rPr>
            </w:pPr>
            <w:r w:rsidRPr="00B44443">
              <w:rPr>
                <w:rFonts w:ascii="ＭＳ 明朝" w:hAnsi="ＭＳ 明朝" w:hint="eastAsia"/>
                <w:szCs w:val="21"/>
              </w:rPr>
              <w:t>（２）</w:t>
            </w:r>
          </w:p>
          <w:p w:rsidR="00AF6809" w:rsidRPr="00B44443" w:rsidRDefault="00C93DAB" w:rsidP="00B44443">
            <w:pPr>
              <w:spacing w:line="260" w:lineRule="exact"/>
              <w:ind w:left="420" w:hangingChars="200" w:hanging="420"/>
              <w:rPr>
                <w:rFonts w:ascii="ＭＳ 明朝" w:hAnsi="ＭＳ 明朝"/>
                <w:szCs w:val="21"/>
              </w:rPr>
            </w:pPr>
            <w:r w:rsidRPr="00B44443">
              <w:rPr>
                <w:rFonts w:ascii="ＭＳ 明朝" w:hAnsi="ＭＳ 明朝" w:hint="eastAsia"/>
                <w:szCs w:val="21"/>
              </w:rPr>
              <w:t>ア・</w:t>
            </w:r>
            <w:r w:rsidR="0032403C" w:rsidRPr="00B44443">
              <w:rPr>
                <w:rFonts w:ascii="ＭＳ 明朝" w:hAnsi="ＭＳ 明朝" w:hint="eastAsia"/>
                <w:szCs w:val="21"/>
              </w:rPr>
              <w:t>同「</w:t>
            </w:r>
            <w:r w:rsidRPr="00B44443">
              <w:rPr>
                <w:rFonts w:ascii="ＭＳ 明朝" w:hAnsi="ＭＳ 明朝" w:hint="eastAsia"/>
                <w:szCs w:val="21"/>
              </w:rPr>
              <w:t>学校行事満足度</w:t>
            </w:r>
            <w:r w:rsidR="0032403C" w:rsidRPr="00B44443">
              <w:rPr>
                <w:rFonts w:ascii="ＭＳ 明朝" w:hAnsi="ＭＳ 明朝" w:hint="eastAsia"/>
                <w:szCs w:val="21"/>
              </w:rPr>
              <w:t>」の肯定的評価を前年度（</w:t>
            </w:r>
            <w:r w:rsidR="008008D0" w:rsidRPr="00B44443">
              <w:rPr>
                <w:rFonts w:ascii="ＭＳ 明朝" w:hAnsi="ＭＳ 明朝" w:hint="eastAsia"/>
                <w:szCs w:val="21"/>
              </w:rPr>
              <w:t>76</w:t>
            </w:r>
            <w:r w:rsidRPr="00B44443">
              <w:rPr>
                <w:rFonts w:ascii="ＭＳ 明朝" w:hAnsi="ＭＳ 明朝" w:hint="eastAsia"/>
                <w:szCs w:val="21"/>
              </w:rPr>
              <w:t>％</w:t>
            </w:r>
            <w:r w:rsidR="0032403C" w:rsidRPr="00B44443">
              <w:rPr>
                <w:rFonts w:ascii="ＭＳ 明朝" w:hAnsi="ＭＳ 明朝" w:hint="eastAsia"/>
                <w:szCs w:val="21"/>
              </w:rPr>
              <w:t>）より向上させる</w:t>
            </w:r>
            <w:r w:rsidR="0026315D" w:rsidRPr="00B44443">
              <w:rPr>
                <w:rFonts w:ascii="ＭＳ 明朝" w:hAnsi="ＭＳ 明朝" w:hint="eastAsia"/>
                <w:szCs w:val="21"/>
              </w:rPr>
              <w:t>。</w:t>
            </w:r>
          </w:p>
          <w:p w:rsidR="00BA1892" w:rsidRPr="00B44443" w:rsidRDefault="00C93DAB" w:rsidP="00B44443">
            <w:pPr>
              <w:spacing w:line="260" w:lineRule="exact"/>
              <w:ind w:left="420" w:hangingChars="200" w:hanging="420"/>
              <w:rPr>
                <w:rFonts w:asciiTheme="minorEastAsia" w:eastAsiaTheme="minorEastAsia" w:hAnsiTheme="minorEastAsia"/>
                <w:color w:val="000000"/>
              </w:rPr>
            </w:pPr>
            <w:r w:rsidRPr="00B44443">
              <w:rPr>
                <w:rFonts w:ascii="ＭＳ 明朝" w:hAnsi="ＭＳ 明朝" w:hint="eastAsia"/>
                <w:szCs w:val="21"/>
              </w:rPr>
              <w:t>イ・</w:t>
            </w:r>
            <w:r w:rsidRPr="00B44443">
              <w:rPr>
                <w:rFonts w:asciiTheme="minorEastAsia" w:eastAsiaTheme="minorEastAsia" w:hAnsiTheme="minorEastAsia" w:hint="eastAsia"/>
                <w:color w:val="000000"/>
              </w:rPr>
              <w:t>部活動加入率5</w:t>
            </w:r>
            <w:r w:rsidR="00951007" w:rsidRPr="00B44443">
              <w:rPr>
                <w:rFonts w:asciiTheme="minorEastAsia" w:eastAsiaTheme="minorEastAsia" w:hAnsiTheme="minorEastAsia" w:hint="eastAsia"/>
                <w:color w:val="000000"/>
              </w:rPr>
              <w:t>1</w:t>
            </w:r>
            <w:r w:rsidR="008505B9" w:rsidRPr="00B44443">
              <w:rPr>
                <w:rFonts w:asciiTheme="minorEastAsia" w:eastAsiaTheme="minorEastAsia" w:hAnsiTheme="minorEastAsia" w:hint="eastAsia"/>
                <w:color w:val="000000"/>
              </w:rPr>
              <w:t>％</w:t>
            </w:r>
            <w:r w:rsidRPr="00B44443">
              <w:rPr>
                <w:rFonts w:asciiTheme="minorEastAsia" w:eastAsiaTheme="minorEastAsia" w:hAnsiTheme="minorEastAsia" w:hint="eastAsia"/>
                <w:color w:val="000000"/>
              </w:rPr>
              <w:t>→</w:t>
            </w:r>
            <w:r w:rsidR="00497E33" w:rsidRPr="00B44443">
              <w:rPr>
                <w:rFonts w:asciiTheme="minorEastAsia" w:eastAsiaTheme="minorEastAsia" w:hAnsiTheme="minorEastAsia" w:hint="eastAsia"/>
                <w:color w:val="000000"/>
              </w:rPr>
              <w:t>5</w:t>
            </w:r>
            <w:r w:rsidR="00951007" w:rsidRPr="00B44443">
              <w:rPr>
                <w:rFonts w:asciiTheme="minorEastAsia" w:eastAsiaTheme="minorEastAsia" w:hAnsiTheme="minorEastAsia" w:hint="eastAsia"/>
                <w:color w:val="000000"/>
              </w:rPr>
              <w:t>3</w:t>
            </w:r>
            <w:r w:rsidRPr="00B44443">
              <w:rPr>
                <w:rFonts w:asciiTheme="minorEastAsia" w:eastAsiaTheme="minorEastAsia" w:hAnsiTheme="minorEastAsia" w:hint="eastAsia"/>
                <w:color w:val="000000"/>
              </w:rPr>
              <w:t>％</w:t>
            </w:r>
            <w:r w:rsidR="0026315D" w:rsidRPr="00B44443">
              <w:rPr>
                <w:rFonts w:asciiTheme="minorEastAsia" w:eastAsiaTheme="minorEastAsia" w:hAnsiTheme="minorEastAsia" w:hint="eastAsia"/>
                <w:color w:val="000000"/>
              </w:rPr>
              <w:t>。</w:t>
            </w:r>
          </w:p>
          <w:p w:rsidR="005B66F8" w:rsidRPr="00B44443" w:rsidRDefault="000B5A67" w:rsidP="00B44443">
            <w:pPr>
              <w:spacing w:line="260" w:lineRule="exact"/>
              <w:ind w:left="420" w:hangingChars="200" w:hanging="420"/>
              <w:rPr>
                <w:rFonts w:asciiTheme="minorEastAsia" w:eastAsiaTheme="minorEastAsia" w:hAnsiTheme="minorEastAsia"/>
                <w:szCs w:val="21"/>
              </w:rPr>
            </w:pPr>
            <w:r w:rsidRPr="00B44443">
              <w:rPr>
                <w:rFonts w:asciiTheme="minorEastAsia" w:eastAsiaTheme="minorEastAsia" w:hAnsiTheme="minorEastAsia" w:hint="eastAsia"/>
                <w:color w:val="000000"/>
              </w:rPr>
              <w:t xml:space="preserve">　</w:t>
            </w:r>
            <w:r w:rsidRPr="00B44443">
              <w:rPr>
                <w:rFonts w:asciiTheme="minorEastAsia" w:eastAsiaTheme="minorEastAsia" w:hAnsiTheme="minorEastAsia" w:hint="eastAsia"/>
                <w:szCs w:val="21"/>
              </w:rPr>
              <w:t>・生徒会や部活動による地域</w:t>
            </w:r>
            <w:r w:rsidR="00001DE1" w:rsidRPr="00B44443">
              <w:rPr>
                <w:rFonts w:asciiTheme="minorEastAsia" w:eastAsiaTheme="minorEastAsia" w:hAnsiTheme="minorEastAsia" w:hint="eastAsia"/>
                <w:szCs w:val="21"/>
              </w:rPr>
              <w:t>交流</w:t>
            </w:r>
            <w:r w:rsidR="00BB4A99" w:rsidRPr="00B44443">
              <w:rPr>
                <w:rFonts w:asciiTheme="minorEastAsia" w:eastAsiaTheme="minorEastAsia" w:hAnsiTheme="minorEastAsia" w:hint="eastAsia"/>
                <w:szCs w:val="21"/>
              </w:rPr>
              <w:t>2</w:t>
            </w:r>
            <w:r w:rsidRPr="00B44443">
              <w:rPr>
                <w:rFonts w:asciiTheme="minorEastAsia" w:eastAsiaTheme="minorEastAsia" w:hAnsiTheme="minorEastAsia" w:hint="eastAsia"/>
                <w:szCs w:val="21"/>
              </w:rPr>
              <w:t>0回以上</w:t>
            </w:r>
            <w:r w:rsidR="0026315D" w:rsidRPr="00B44443">
              <w:rPr>
                <w:rFonts w:asciiTheme="minorEastAsia" w:eastAsiaTheme="minorEastAsia" w:hAnsiTheme="minorEastAsia" w:hint="eastAsia"/>
                <w:szCs w:val="21"/>
              </w:rPr>
              <w:t>。</w:t>
            </w:r>
          </w:p>
          <w:p w:rsidR="00AF6809" w:rsidRPr="00B44443" w:rsidRDefault="00AF6809" w:rsidP="00B44443">
            <w:pPr>
              <w:spacing w:line="260" w:lineRule="exact"/>
              <w:ind w:left="420" w:hangingChars="200" w:hanging="420"/>
              <w:rPr>
                <w:rFonts w:ascii="ＭＳ 明朝" w:hAnsi="ＭＳ 明朝"/>
                <w:szCs w:val="21"/>
              </w:rPr>
            </w:pPr>
            <w:r w:rsidRPr="00B44443">
              <w:rPr>
                <w:rFonts w:asciiTheme="minorEastAsia" w:eastAsiaTheme="minorEastAsia" w:hAnsiTheme="minorEastAsia" w:hint="eastAsia"/>
                <w:szCs w:val="21"/>
              </w:rPr>
              <w:t>ウ・</w:t>
            </w:r>
            <w:r w:rsidR="008505B9" w:rsidRPr="00B44443">
              <w:rPr>
                <w:rFonts w:asciiTheme="minorEastAsia" w:eastAsiaTheme="minorEastAsia" w:hAnsiTheme="minorEastAsia" w:hint="eastAsia"/>
                <w:szCs w:val="21"/>
              </w:rPr>
              <w:t>「</w:t>
            </w:r>
            <w:r w:rsidRPr="00B44443">
              <w:rPr>
                <w:rFonts w:asciiTheme="minorEastAsia" w:eastAsiaTheme="minorEastAsia" w:hAnsiTheme="minorEastAsia" w:hint="eastAsia"/>
                <w:szCs w:val="21"/>
              </w:rPr>
              <w:t>個別の教育支援計画</w:t>
            </w:r>
            <w:r w:rsidR="008505B9" w:rsidRPr="00B44443">
              <w:rPr>
                <w:rFonts w:asciiTheme="minorEastAsia" w:eastAsiaTheme="minorEastAsia" w:hAnsiTheme="minorEastAsia" w:hint="eastAsia"/>
                <w:szCs w:val="21"/>
              </w:rPr>
              <w:t>」</w:t>
            </w:r>
            <w:r w:rsidRPr="00B44443">
              <w:rPr>
                <w:rFonts w:asciiTheme="minorEastAsia" w:eastAsiaTheme="minorEastAsia" w:hAnsiTheme="minorEastAsia" w:hint="eastAsia"/>
                <w:szCs w:val="21"/>
              </w:rPr>
              <w:t>の作成と適切な支援。</w:t>
            </w:r>
          </w:p>
        </w:tc>
        <w:tc>
          <w:tcPr>
            <w:tcW w:w="3155" w:type="dxa"/>
            <w:tcBorders>
              <w:left w:val="dashed" w:sz="4" w:space="0" w:color="auto"/>
              <w:right w:val="single" w:sz="4" w:space="0" w:color="auto"/>
            </w:tcBorders>
            <w:shd w:val="clear" w:color="auto" w:fill="auto"/>
          </w:tcPr>
          <w:p w:rsidR="00792855" w:rsidRPr="00B44443" w:rsidRDefault="00792855" w:rsidP="00B44443">
            <w:pPr>
              <w:spacing w:line="260" w:lineRule="exact"/>
              <w:ind w:left="200" w:hangingChars="100" w:hanging="200"/>
              <w:rPr>
                <w:rFonts w:ascii="ＭＳ 明朝" w:hAnsi="ＭＳ 明朝"/>
                <w:sz w:val="20"/>
                <w:szCs w:val="20"/>
              </w:rPr>
            </w:pPr>
          </w:p>
        </w:tc>
      </w:tr>
      <w:tr w:rsidR="00D633B3" w:rsidRPr="00B44443" w:rsidTr="0050706B">
        <w:trPr>
          <w:cantSplit/>
          <w:trHeight w:val="3979"/>
          <w:jc w:val="center"/>
        </w:trPr>
        <w:tc>
          <w:tcPr>
            <w:tcW w:w="881" w:type="dxa"/>
            <w:shd w:val="clear" w:color="auto" w:fill="auto"/>
            <w:textDirection w:val="tbRlV"/>
            <w:vAlign w:val="center"/>
          </w:tcPr>
          <w:p w:rsidR="00963794" w:rsidRPr="00B44443" w:rsidRDefault="00963794" w:rsidP="00480A19">
            <w:pPr>
              <w:pStyle w:val="aa"/>
              <w:spacing w:line="240" w:lineRule="exact"/>
              <w:ind w:leftChars="0" w:left="0"/>
              <w:jc w:val="left"/>
              <w:rPr>
                <w:rFonts w:asciiTheme="minorEastAsia" w:eastAsiaTheme="minorEastAsia" w:hAnsiTheme="minorEastAsia"/>
                <w:color w:val="000000"/>
              </w:rPr>
            </w:pPr>
            <w:r w:rsidRPr="00B44443">
              <w:rPr>
                <w:rFonts w:asciiTheme="minorEastAsia" w:eastAsiaTheme="minorEastAsia" w:hAnsiTheme="minorEastAsia" w:hint="eastAsia"/>
                <w:color w:val="000000"/>
              </w:rPr>
              <w:t>４　地域の信頼感を高め、学校教育活動を</w:t>
            </w:r>
          </w:p>
          <w:p w:rsidR="00D633B3" w:rsidRPr="00B44443" w:rsidRDefault="00963794" w:rsidP="00963794">
            <w:pPr>
              <w:pStyle w:val="aa"/>
              <w:spacing w:line="240" w:lineRule="exact"/>
              <w:ind w:leftChars="0" w:left="0"/>
              <w:jc w:val="center"/>
              <w:rPr>
                <w:rFonts w:ascii="ＭＳ ゴシック" w:eastAsia="ＭＳ ゴシック" w:hAnsi="ＭＳ ゴシック"/>
                <w:color w:val="000000"/>
                <w:sz w:val="16"/>
                <w:szCs w:val="16"/>
              </w:rPr>
            </w:pPr>
            <w:r w:rsidRPr="00B44443">
              <w:rPr>
                <w:rFonts w:asciiTheme="minorEastAsia" w:eastAsiaTheme="minorEastAsia" w:hAnsiTheme="minorEastAsia" w:hint="eastAsia"/>
                <w:color w:val="000000"/>
              </w:rPr>
              <w:t>活性化する学校力の向上</w:t>
            </w:r>
          </w:p>
        </w:tc>
        <w:tc>
          <w:tcPr>
            <w:tcW w:w="2020" w:type="dxa"/>
            <w:shd w:val="clear" w:color="auto" w:fill="auto"/>
          </w:tcPr>
          <w:p w:rsidR="00456C55" w:rsidRPr="00B44443" w:rsidRDefault="00963794" w:rsidP="00B44443">
            <w:pPr>
              <w:spacing w:line="260" w:lineRule="exact"/>
              <w:ind w:left="210" w:hangingChars="100" w:hanging="210"/>
              <w:jc w:val="left"/>
              <w:rPr>
                <w:rFonts w:asciiTheme="minorEastAsia" w:eastAsiaTheme="minorEastAsia" w:hAnsiTheme="minorEastAsia"/>
                <w:szCs w:val="21"/>
              </w:rPr>
            </w:pPr>
            <w:r w:rsidRPr="00B44443">
              <w:rPr>
                <w:rFonts w:asciiTheme="minorEastAsia" w:eastAsiaTheme="minorEastAsia" w:hAnsiTheme="minorEastAsia" w:hint="eastAsia"/>
                <w:color w:val="000000"/>
                <w:szCs w:val="21"/>
              </w:rPr>
              <w:t>(１)広報活動を推進する体制を強化し、学校教育活動を活性化する。</w:t>
            </w:r>
          </w:p>
          <w:p w:rsidR="007E0E5C" w:rsidRPr="00B44443" w:rsidRDefault="007E0E5C" w:rsidP="00B44443">
            <w:pPr>
              <w:spacing w:line="260" w:lineRule="exact"/>
              <w:ind w:left="210" w:hangingChars="100" w:hanging="210"/>
              <w:jc w:val="left"/>
              <w:rPr>
                <w:rFonts w:asciiTheme="minorEastAsia" w:eastAsiaTheme="minorEastAsia" w:hAnsiTheme="minorEastAsia"/>
                <w:color w:val="000000"/>
                <w:szCs w:val="21"/>
              </w:rPr>
            </w:pPr>
          </w:p>
          <w:p w:rsidR="007E0E5C" w:rsidRPr="00B44443" w:rsidRDefault="007E0E5C" w:rsidP="00B44443">
            <w:pPr>
              <w:spacing w:line="260" w:lineRule="exact"/>
              <w:ind w:left="210" w:hangingChars="100" w:hanging="210"/>
              <w:jc w:val="left"/>
              <w:rPr>
                <w:rFonts w:asciiTheme="minorEastAsia" w:eastAsiaTheme="minorEastAsia" w:hAnsiTheme="minorEastAsia"/>
                <w:color w:val="000000"/>
                <w:szCs w:val="21"/>
              </w:rPr>
            </w:pPr>
          </w:p>
          <w:p w:rsidR="007E0E5C" w:rsidRPr="00B44443" w:rsidRDefault="007E0E5C" w:rsidP="00B44443">
            <w:pPr>
              <w:spacing w:line="260" w:lineRule="exact"/>
              <w:ind w:left="210" w:hangingChars="100" w:hanging="210"/>
              <w:jc w:val="left"/>
              <w:rPr>
                <w:rFonts w:asciiTheme="minorEastAsia" w:eastAsiaTheme="minorEastAsia" w:hAnsiTheme="minorEastAsia"/>
                <w:color w:val="000000"/>
                <w:szCs w:val="21"/>
              </w:rPr>
            </w:pPr>
          </w:p>
          <w:p w:rsidR="007E0E5C" w:rsidRPr="00B44443" w:rsidRDefault="007E0E5C" w:rsidP="00B44443">
            <w:pPr>
              <w:spacing w:line="260" w:lineRule="exact"/>
              <w:ind w:left="210" w:hangingChars="100" w:hanging="210"/>
              <w:jc w:val="left"/>
              <w:rPr>
                <w:rFonts w:asciiTheme="minorEastAsia" w:eastAsiaTheme="minorEastAsia" w:hAnsiTheme="minorEastAsia"/>
                <w:color w:val="000000"/>
                <w:szCs w:val="21"/>
              </w:rPr>
            </w:pPr>
          </w:p>
          <w:p w:rsidR="007E0E5C" w:rsidRPr="00B44443" w:rsidRDefault="007E0E5C" w:rsidP="00B44443">
            <w:pPr>
              <w:spacing w:line="260" w:lineRule="exact"/>
              <w:ind w:left="210" w:hangingChars="100" w:hanging="210"/>
              <w:jc w:val="left"/>
              <w:rPr>
                <w:rFonts w:asciiTheme="minorEastAsia" w:eastAsiaTheme="minorEastAsia" w:hAnsiTheme="minorEastAsia"/>
                <w:color w:val="000000"/>
                <w:szCs w:val="21"/>
              </w:rPr>
            </w:pPr>
          </w:p>
          <w:p w:rsidR="00D633B3" w:rsidRPr="00B44443" w:rsidRDefault="00963794" w:rsidP="00B44443">
            <w:pPr>
              <w:spacing w:line="260" w:lineRule="exact"/>
              <w:ind w:left="210" w:hangingChars="100" w:hanging="210"/>
              <w:jc w:val="left"/>
              <w:rPr>
                <w:rFonts w:asciiTheme="minorEastAsia" w:eastAsiaTheme="minorEastAsia" w:hAnsiTheme="minorEastAsia"/>
                <w:szCs w:val="21"/>
              </w:rPr>
            </w:pPr>
            <w:r w:rsidRPr="00B44443">
              <w:rPr>
                <w:rFonts w:asciiTheme="minorEastAsia" w:eastAsiaTheme="minorEastAsia" w:hAnsiTheme="minorEastAsia" w:hint="eastAsia"/>
                <w:color w:val="000000"/>
                <w:szCs w:val="21"/>
              </w:rPr>
              <w:t>(２)組織的、継続的に学校力の向上を図る。</w:t>
            </w:r>
          </w:p>
        </w:tc>
        <w:tc>
          <w:tcPr>
            <w:tcW w:w="5670" w:type="dxa"/>
            <w:tcBorders>
              <w:right w:val="dashed" w:sz="4" w:space="0" w:color="auto"/>
            </w:tcBorders>
            <w:shd w:val="clear" w:color="auto" w:fill="auto"/>
          </w:tcPr>
          <w:p w:rsidR="001E001C" w:rsidRPr="00B44443" w:rsidRDefault="001E001C"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（１）</w:t>
            </w:r>
          </w:p>
          <w:p w:rsidR="00890DAC" w:rsidRPr="00B44443" w:rsidRDefault="00890DAC"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ア・中学校訪問、</w:t>
            </w:r>
            <w:r w:rsidR="0026315D" w:rsidRPr="00B44443">
              <w:rPr>
                <w:rFonts w:asciiTheme="minorEastAsia" w:eastAsiaTheme="minorEastAsia" w:hAnsiTheme="minorEastAsia" w:hint="eastAsia"/>
                <w:color w:val="000000"/>
                <w:sz w:val="20"/>
                <w:szCs w:val="20"/>
              </w:rPr>
              <w:t>中高連絡会、</w:t>
            </w:r>
            <w:r w:rsidRPr="00B44443">
              <w:rPr>
                <w:rFonts w:asciiTheme="minorEastAsia" w:eastAsiaTheme="minorEastAsia" w:hAnsiTheme="minorEastAsia" w:hint="eastAsia"/>
                <w:color w:val="000000"/>
                <w:sz w:val="20"/>
                <w:szCs w:val="20"/>
              </w:rPr>
              <w:t>学校説明会等を計画的、組織的に実施</w:t>
            </w:r>
            <w:r w:rsidR="0026315D" w:rsidRPr="00B44443">
              <w:rPr>
                <w:rFonts w:asciiTheme="minorEastAsia" w:eastAsiaTheme="minorEastAsia" w:hAnsiTheme="minorEastAsia" w:hint="eastAsia"/>
                <w:color w:val="000000"/>
                <w:sz w:val="20"/>
                <w:szCs w:val="20"/>
              </w:rPr>
              <w:t>する</w:t>
            </w:r>
            <w:r w:rsidRPr="00B44443">
              <w:rPr>
                <w:rFonts w:asciiTheme="minorEastAsia" w:eastAsiaTheme="minorEastAsia" w:hAnsiTheme="minorEastAsia" w:hint="eastAsia"/>
                <w:color w:val="000000"/>
                <w:sz w:val="20"/>
                <w:szCs w:val="20"/>
              </w:rPr>
              <w:t>。</w:t>
            </w:r>
          </w:p>
          <w:p w:rsidR="00890DAC" w:rsidRPr="00B44443" w:rsidRDefault="00890DAC" w:rsidP="00B44443">
            <w:pPr>
              <w:pStyle w:val="aa"/>
              <w:spacing w:line="240" w:lineRule="exact"/>
              <w:ind w:leftChars="0" w:left="400" w:hangingChars="200" w:hanging="400"/>
              <w:rPr>
                <w:rFonts w:asciiTheme="minorEastAsia" w:eastAsiaTheme="minorEastAsia" w:hAnsiTheme="minorEastAsia"/>
                <w:color w:val="000000"/>
                <w:sz w:val="20"/>
                <w:szCs w:val="20"/>
              </w:rPr>
            </w:pPr>
            <w:r w:rsidRPr="00B44443">
              <w:rPr>
                <w:rFonts w:asciiTheme="minorEastAsia" w:eastAsiaTheme="minorEastAsia" w:hAnsiTheme="minorEastAsia" w:hint="eastAsia"/>
                <w:color w:val="000000"/>
                <w:sz w:val="20"/>
                <w:szCs w:val="20"/>
              </w:rPr>
              <w:t>イ・</w:t>
            </w:r>
            <w:r w:rsidR="001B4584" w:rsidRPr="00B44443">
              <w:rPr>
                <w:rFonts w:asciiTheme="minorEastAsia" w:eastAsiaTheme="minorEastAsia" w:hAnsiTheme="minorEastAsia" w:hint="eastAsia"/>
                <w:color w:val="000000"/>
                <w:sz w:val="20"/>
                <w:szCs w:val="20"/>
              </w:rPr>
              <w:t>学校紹介スライド、</w:t>
            </w:r>
            <w:r w:rsidR="00AE5A28" w:rsidRPr="00B44443">
              <w:rPr>
                <w:rFonts w:asciiTheme="minorEastAsia" w:eastAsiaTheme="minorEastAsia" w:hAnsiTheme="minorEastAsia" w:hint="eastAsia"/>
                <w:color w:val="000000"/>
                <w:sz w:val="20"/>
                <w:szCs w:val="20"/>
              </w:rPr>
              <w:t>３年間の学び・みえるプラン</w:t>
            </w:r>
            <w:r w:rsidR="007A5D05" w:rsidRPr="00B44443">
              <w:rPr>
                <w:rFonts w:asciiTheme="minorEastAsia" w:eastAsiaTheme="minorEastAsia" w:hAnsiTheme="minorEastAsia" w:hint="eastAsia"/>
                <w:color w:val="000000"/>
                <w:sz w:val="20"/>
                <w:szCs w:val="20"/>
              </w:rPr>
              <w:t>、</w:t>
            </w:r>
            <w:r w:rsidR="002429FA" w:rsidRPr="00B44443">
              <w:rPr>
                <w:rFonts w:asciiTheme="minorEastAsia" w:eastAsiaTheme="minorEastAsia" w:hAnsiTheme="minorEastAsia" w:hint="eastAsia"/>
                <w:color w:val="000000"/>
                <w:sz w:val="20"/>
                <w:szCs w:val="20"/>
              </w:rPr>
              <w:t>広報誌</w:t>
            </w:r>
            <w:r w:rsidR="007A5D05" w:rsidRPr="00B44443">
              <w:rPr>
                <w:rFonts w:asciiTheme="minorEastAsia" w:eastAsiaTheme="minorEastAsia" w:hAnsiTheme="minorEastAsia" w:hint="eastAsia"/>
                <w:color w:val="000000"/>
                <w:sz w:val="20"/>
                <w:szCs w:val="20"/>
              </w:rPr>
              <w:t>(</w:t>
            </w:r>
            <w:r w:rsidR="002429FA" w:rsidRPr="00B44443">
              <w:rPr>
                <w:rFonts w:asciiTheme="minorEastAsia" w:eastAsiaTheme="minorEastAsia" w:hAnsiTheme="minorEastAsia" w:hint="eastAsia"/>
                <w:color w:val="000000"/>
                <w:sz w:val="20"/>
                <w:szCs w:val="20"/>
              </w:rPr>
              <w:t>ＡＢＵＬＩＦＥ</w:t>
            </w:r>
            <w:r w:rsidR="007A5D05" w:rsidRPr="00B44443">
              <w:rPr>
                <w:rFonts w:asciiTheme="minorEastAsia" w:eastAsiaTheme="minorEastAsia" w:hAnsiTheme="minorEastAsia" w:hint="eastAsia"/>
                <w:color w:val="000000"/>
                <w:sz w:val="20"/>
                <w:szCs w:val="20"/>
              </w:rPr>
              <w:t>)</w:t>
            </w:r>
            <w:r w:rsidR="001B4584" w:rsidRPr="00B44443">
              <w:rPr>
                <w:rFonts w:asciiTheme="minorEastAsia" w:eastAsiaTheme="minorEastAsia" w:hAnsiTheme="minorEastAsia" w:hint="eastAsia"/>
                <w:color w:val="000000"/>
                <w:sz w:val="20"/>
                <w:szCs w:val="20"/>
              </w:rPr>
              <w:t>を作成</w:t>
            </w:r>
            <w:r w:rsidR="007A5D05" w:rsidRPr="00B44443">
              <w:rPr>
                <w:rFonts w:asciiTheme="minorEastAsia" w:eastAsiaTheme="minorEastAsia" w:hAnsiTheme="minorEastAsia" w:hint="eastAsia"/>
                <w:color w:val="000000"/>
                <w:sz w:val="20"/>
                <w:szCs w:val="20"/>
              </w:rPr>
              <w:t>すると共に</w:t>
            </w:r>
            <w:r w:rsidRPr="00B44443">
              <w:rPr>
                <w:rFonts w:asciiTheme="minorEastAsia" w:eastAsiaTheme="minorEastAsia" w:hAnsiTheme="minorEastAsia" w:hint="eastAsia"/>
                <w:color w:val="000000"/>
                <w:sz w:val="20"/>
                <w:szCs w:val="20"/>
              </w:rPr>
              <w:t>、</w:t>
            </w:r>
            <w:r w:rsidR="007A5D05" w:rsidRPr="00B44443">
              <w:rPr>
                <w:rFonts w:asciiTheme="minorEastAsia" w:eastAsiaTheme="minorEastAsia" w:hAnsiTheme="minorEastAsia" w:hint="eastAsia"/>
                <w:color w:val="000000"/>
                <w:sz w:val="20"/>
                <w:szCs w:val="20"/>
              </w:rPr>
              <w:t>校内のデジタルサイネージを推進し、</w:t>
            </w:r>
            <w:r w:rsidR="001B4584" w:rsidRPr="00B44443">
              <w:rPr>
                <w:rFonts w:asciiTheme="minorEastAsia" w:eastAsiaTheme="minorEastAsia" w:hAnsiTheme="minorEastAsia" w:hint="eastAsia"/>
                <w:color w:val="000000"/>
                <w:sz w:val="20"/>
                <w:szCs w:val="20"/>
              </w:rPr>
              <w:t>教育活動の</w:t>
            </w:r>
            <w:r w:rsidR="002E16F8" w:rsidRPr="00B44443">
              <w:rPr>
                <w:rFonts w:asciiTheme="minorEastAsia" w:eastAsiaTheme="minorEastAsia" w:hAnsiTheme="minorEastAsia" w:hint="eastAsia"/>
                <w:color w:val="000000"/>
                <w:sz w:val="20"/>
                <w:szCs w:val="20"/>
              </w:rPr>
              <w:t>効果的な</w:t>
            </w:r>
            <w:r w:rsidR="001B4584" w:rsidRPr="00B44443">
              <w:rPr>
                <w:rFonts w:asciiTheme="minorEastAsia" w:eastAsiaTheme="minorEastAsia" w:hAnsiTheme="minorEastAsia" w:hint="eastAsia"/>
                <w:color w:val="000000"/>
                <w:sz w:val="20"/>
                <w:szCs w:val="20"/>
              </w:rPr>
              <w:t>情報発信に努める</w:t>
            </w:r>
            <w:r w:rsidRPr="00B44443">
              <w:rPr>
                <w:rFonts w:asciiTheme="minorEastAsia" w:eastAsiaTheme="minorEastAsia" w:hAnsiTheme="minorEastAsia" w:hint="eastAsia"/>
                <w:color w:val="000000"/>
                <w:sz w:val="20"/>
                <w:szCs w:val="20"/>
              </w:rPr>
              <w:t>。</w:t>
            </w:r>
          </w:p>
          <w:p w:rsidR="00767036" w:rsidRPr="00B44443" w:rsidRDefault="00767036" w:rsidP="00B44443">
            <w:pPr>
              <w:spacing w:line="240" w:lineRule="exact"/>
              <w:ind w:leftChars="100" w:left="410" w:hangingChars="100" w:hanging="200"/>
              <w:rPr>
                <w:rFonts w:asciiTheme="minorEastAsia" w:eastAsiaTheme="minorEastAsia" w:hAnsiTheme="minorEastAsia"/>
                <w:sz w:val="20"/>
                <w:szCs w:val="20"/>
              </w:rPr>
            </w:pPr>
            <w:r w:rsidRPr="00B44443">
              <w:rPr>
                <w:rFonts w:asciiTheme="minorEastAsia" w:eastAsiaTheme="minorEastAsia" w:hAnsiTheme="minorEastAsia" w:hint="eastAsia"/>
                <w:sz w:val="20"/>
                <w:szCs w:val="20"/>
              </w:rPr>
              <w:t>・文書、保護者メール、</w:t>
            </w:r>
            <w:r w:rsidR="000B5A67" w:rsidRPr="00B44443">
              <w:rPr>
                <w:rFonts w:asciiTheme="minorEastAsia" w:eastAsiaTheme="minorEastAsia" w:hAnsiTheme="minorEastAsia" w:hint="eastAsia"/>
                <w:sz w:val="20"/>
                <w:szCs w:val="20"/>
              </w:rPr>
              <w:t>ＨＰ</w:t>
            </w:r>
            <w:r w:rsidR="0083147F" w:rsidRPr="00B44443">
              <w:rPr>
                <w:rFonts w:asciiTheme="minorEastAsia" w:eastAsiaTheme="minorEastAsia" w:hAnsiTheme="minorEastAsia" w:hint="eastAsia"/>
                <w:sz w:val="20"/>
                <w:szCs w:val="20"/>
              </w:rPr>
              <w:t>(ホームページ)</w:t>
            </w:r>
            <w:r w:rsidRPr="00B44443">
              <w:rPr>
                <w:rFonts w:asciiTheme="minorEastAsia" w:eastAsiaTheme="minorEastAsia" w:hAnsiTheme="minorEastAsia" w:hint="eastAsia"/>
                <w:sz w:val="20"/>
                <w:szCs w:val="20"/>
              </w:rPr>
              <w:t>等を使って保護者との連絡をより密接に行い、学校との信頼関係を向上させる。</w:t>
            </w:r>
          </w:p>
          <w:p w:rsidR="001E001C" w:rsidRPr="00B44443" w:rsidRDefault="001E001C" w:rsidP="00674700">
            <w:pPr>
              <w:spacing w:line="240" w:lineRule="exact"/>
              <w:rPr>
                <w:rFonts w:asciiTheme="minorEastAsia" w:eastAsiaTheme="minorEastAsia" w:hAnsiTheme="minorEastAsia"/>
                <w:sz w:val="20"/>
                <w:szCs w:val="20"/>
              </w:rPr>
            </w:pPr>
            <w:r w:rsidRPr="00B44443">
              <w:rPr>
                <w:rFonts w:asciiTheme="minorEastAsia" w:eastAsiaTheme="minorEastAsia" w:hAnsiTheme="minorEastAsia" w:hint="eastAsia"/>
                <w:sz w:val="20"/>
                <w:szCs w:val="20"/>
              </w:rPr>
              <w:t>（２）</w:t>
            </w:r>
          </w:p>
          <w:p w:rsidR="001E001C" w:rsidRPr="00B44443" w:rsidRDefault="001E001C" w:rsidP="00B44443">
            <w:pPr>
              <w:spacing w:line="240" w:lineRule="exact"/>
              <w:ind w:left="400" w:hangingChars="200" w:hanging="400"/>
              <w:rPr>
                <w:rFonts w:asciiTheme="minorEastAsia" w:eastAsiaTheme="minorEastAsia" w:hAnsiTheme="minorEastAsia"/>
                <w:sz w:val="20"/>
                <w:szCs w:val="20"/>
              </w:rPr>
            </w:pPr>
            <w:r w:rsidRPr="00B44443">
              <w:rPr>
                <w:rFonts w:asciiTheme="minorEastAsia" w:eastAsiaTheme="minorEastAsia" w:hAnsiTheme="minorEastAsia" w:hint="eastAsia"/>
                <w:sz w:val="20"/>
                <w:szCs w:val="20"/>
              </w:rPr>
              <w:t xml:space="preserve">　・日常的なＯＪＴの推進に努め、経験年数の少ない教職員の育成体制の充実を図る。</w:t>
            </w:r>
          </w:p>
          <w:p w:rsidR="001E001C" w:rsidRPr="00B44443" w:rsidRDefault="001E001C" w:rsidP="00B44443">
            <w:pPr>
              <w:spacing w:line="240" w:lineRule="exact"/>
              <w:ind w:left="400" w:hangingChars="200" w:hanging="400"/>
              <w:rPr>
                <w:rFonts w:asciiTheme="minorEastAsia" w:eastAsiaTheme="minorEastAsia" w:hAnsiTheme="minorEastAsia"/>
                <w:sz w:val="20"/>
                <w:szCs w:val="20"/>
              </w:rPr>
            </w:pPr>
            <w:r w:rsidRPr="00B44443">
              <w:rPr>
                <w:rFonts w:asciiTheme="minorEastAsia" w:eastAsiaTheme="minorEastAsia" w:hAnsiTheme="minorEastAsia" w:hint="eastAsia"/>
                <w:sz w:val="20"/>
                <w:szCs w:val="20"/>
              </w:rPr>
              <w:t xml:space="preserve">　・府教育センター等の研修を活用し、伝達研修の充実を図る。</w:t>
            </w:r>
          </w:p>
          <w:p w:rsidR="001E001C" w:rsidRDefault="001E001C" w:rsidP="00B44443">
            <w:pPr>
              <w:spacing w:line="240" w:lineRule="exact"/>
              <w:ind w:left="400" w:hangingChars="200" w:hanging="400"/>
              <w:rPr>
                <w:rFonts w:asciiTheme="minorEastAsia" w:eastAsiaTheme="minorEastAsia" w:hAnsiTheme="minorEastAsia"/>
                <w:sz w:val="20"/>
                <w:szCs w:val="20"/>
              </w:rPr>
            </w:pPr>
            <w:r w:rsidRPr="00B44443">
              <w:rPr>
                <w:rFonts w:asciiTheme="minorEastAsia" w:eastAsiaTheme="minorEastAsia" w:hAnsiTheme="minorEastAsia" w:hint="eastAsia"/>
                <w:sz w:val="20"/>
                <w:szCs w:val="20"/>
              </w:rPr>
              <w:t xml:space="preserve">　・</w:t>
            </w:r>
            <w:r w:rsidR="000A6134" w:rsidRPr="00B44443">
              <w:rPr>
                <w:rFonts w:asciiTheme="minorEastAsia" w:eastAsiaTheme="minorEastAsia" w:hAnsiTheme="minorEastAsia" w:hint="eastAsia"/>
                <w:sz w:val="20"/>
                <w:szCs w:val="20"/>
              </w:rPr>
              <w:t>地域の府立学校とも連携し、</w:t>
            </w:r>
            <w:r w:rsidR="007A5D05" w:rsidRPr="00B44443">
              <w:rPr>
                <w:rFonts w:asciiTheme="minorEastAsia" w:eastAsiaTheme="minorEastAsia" w:hAnsiTheme="minorEastAsia" w:hint="eastAsia"/>
                <w:sz w:val="20"/>
                <w:szCs w:val="20"/>
              </w:rPr>
              <w:t>多様な課題に対応するための</w:t>
            </w:r>
            <w:r w:rsidRPr="00B44443">
              <w:rPr>
                <w:rFonts w:asciiTheme="minorEastAsia" w:eastAsiaTheme="minorEastAsia" w:hAnsiTheme="minorEastAsia" w:hint="eastAsia"/>
                <w:sz w:val="20"/>
                <w:szCs w:val="20"/>
              </w:rPr>
              <w:t>職員研修を計画的に実施する。</w:t>
            </w:r>
          </w:p>
          <w:p w:rsidR="006C658A" w:rsidRPr="00B44443" w:rsidRDefault="006C658A" w:rsidP="006C658A">
            <w:pPr>
              <w:spacing w:line="2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96525E">
              <w:rPr>
                <w:rFonts w:asciiTheme="minorEastAsia" w:eastAsiaTheme="minorEastAsia" w:hAnsiTheme="minorEastAsia" w:hint="eastAsia"/>
                <w:sz w:val="20"/>
                <w:szCs w:val="20"/>
                <w:highlight w:val="yellow"/>
              </w:rPr>
              <w:t>・ＯＪＴの充実やＩＣＴの導入によって業務の効率化を進め、ストレスチェック制度の有効活用も行い、教職員の負担感軽減を図る。</w:t>
            </w:r>
          </w:p>
        </w:tc>
        <w:tc>
          <w:tcPr>
            <w:tcW w:w="3260" w:type="dxa"/>
            <w:tcBorders>
              <w:right w:val="dashed" w:sz="4" w:space="0" w:color="auto"/>
            </w:tcBorders>
          </w:tcPr>
          <w:p w:rsidR="001E001C" w:rsidRPr="00B44443" w:rsidRDefault="001E001C" w:rsidP="00B44443">
            <w:pPr>
              <w:spacing w:line="260" w:lineRule="exact"/>
              <w:ind w:leftChars="-7" w:left="405" w:hangingChars="200" w:hanging="420"/>
              <w:jc w:val="left"/>
              <w:rPr>
                <w:rFonts w:asciiTheme="minorEastAsia" w:eastAsiaTheme="minorEastAsia" w:hAnsiTheme="minorEastAsia"/>
                <w:szCs w:val="21"/>
              </w:rPr>
            </w:pPr>
            <w:r w:rsidRPr="00B44443">
              <w:rPr>
                <w:rFonts w:asciiTheme="minorEastAsia" w:eastAsiaTheme="minorEastAsia" w:hAnsiTheme="minorEastAsia" w:hint="eastAsia"/>
                <w:szCs w:val="21"/>
              </w:rPr>
              <w:t>（１）</w:t>
            </w:r>
          </w:p>
          <w:p w:rsidR="001E001C" w:rsidRPr="00B44443" w:rsidRDefault="001E001C" w:rsidP="00B44443">
            <w:pPr>
              <w:spacing w:line="260" w:lineRule="exact"/>
              <w:ind w:leftChars="-7" w:left="405" w:hangingChars="200" w:hanging="420"/>
              <w:jc w:val="left"/>
              <w:rPr>
                <w:rFonts w:asciiTheme="minorEastAsia" w:eastAsiaTheme="minorEastAsia" w:hAnsiTheme="minorEastAsia"/>
                <w:szCs w:val="21"/>
              </w:rPr>
            </w:pPr>
            <w:r w:rsidRPr="00B44443">
              <w:rPr>
                <w:rFonts w:asciiTheme="minorEastAsia" w:eastAsiaTheme="minorEastAsia" w:hAnsiTheme="minorEastAsia" w:hint="eastAsia"/>
                <w:szCs w:val="21"/>
              </w:rPr>
              <w:t>ア・</w:t>
            </w:r>
            <w:r w:rsidR="001B4584" w:rsidRPr="00B44443">
              <w:rPr>
                <w:rFonts w:asciiTheme="minorEastAsia" w:eastAsiaTheme="minorEastAsia" w:hAnsiTheme="minorEastAsia" w:hint="eastAsia"/>
                <w:szCs w:val="21"/>
              </w:rPr>
              <w:t>学校説明会等の計画的、組織的実施６回以上</w:t>
            </w:r>
            <w:r w:rsidR="0026315D" w:rsidRPr="00B44443">
              <w:rPr>
                <w:rFonts w:asciiTheme="minorEastAsia" w:eastAsiaTheme="minorEastAsia" w:hAnsiTheme="minorEastAsia" w:hint="eastAsia"/>
                <w:szCs w:val="21"/>
              </w:rPr>
              <w:t>。</w:t>
            </w:r>
          </w:p>
          <w:p w:rsidR="001E001C" w:rsidRPr="00B44443" w:rsidRDefault="000B5A67" w:rsidP="00B44443">
            <w:pPr>
              <w:spacing w:line="260" w:lineRule="exact"/>
              <w:ind w:leftChars="-4" w:left="427" w:hangingChars="207" w:hanging="435"/>
              <w:jc w:val="left"/>
              <w:rPr>
                <w:rFonts w:asciiTheme="minorEastAsia" w:eastAsiaTheme="minorEastAsia" w:hAnsiTheme="minorEastAsia"/>
                <w:szCs w:val="21"/>
              </w:rPr>
            </w:pPr>
            <w:r w:rsidRPr="00B44443">
              <w:rPr>
                <w:rFonts w:asciiTheme="minorEastAsia" w:eastAsiaTheme="minorEastAsia" w:hAnsiTheme="minorEastAsia" w:hint="eastAsia"/>
                <w:szCs w:val="21"/>
              </w:rPr>
              <w:t>イ</w:t>
            </w:r>
            <w:r w:rsidR="00E95550" w:rsidRPr="00B44443">
              <w:rPr>
                <w:rFonts w:asciiTheme="minorEastAsia" w:eastAsiaTheme="minorEastAsia" w:hAnsiTheme="minorEastAsia" w:hint="eastAsia"/>
                <w:szCs w:val="21"/>
              </w:rPr>
              <w:t>・</w:t>
            </w:r>
            <w:r w:rsidR="001E001C" w:rsidRPr="00B44443">
              <w:rPr>
                <w:rFonts w:asciiTheme="minorEastAsia" w:eastAsiaTheme="minorEastAsia" w:hAnsiTheme="minorEastAsia" w:hint="eastAsia"/>
                <w:szCs w:val="21"/>
              </w:rPr>
              <w:t>ＨＰ</w:t>
            </w:r>
            <w:r w:rsidR="00E95550" w:rsidRPr="00B44443">
              <w:rPr>
                <w:rFonts w:asciiTheme="minorEastAsia" w:eastAsiaTheme="minorEastAsia" w:hAnsiTheme="minorEastAsia" w:hint="eastAsia"/>
                <w:szCs w:val="21"/>
              </w:rPr>
              <w:t>を</w:t>
            </w:r>
            <w:r w:rsidR="008008D0" w:rsidRPr="00B44443">
              <w:rPr>
                <w:rFonts w:asciiTheme="minorEastAsia" w:eastAsiaTheme="minorEastAsia" w:hAnsiTheme="minorEastAsia" w:hint="eastAsia"/>
                <w:szCs w:val="21"/>
              </w:rPr>
              <w:t>より見やすく改善する</w:t>
            </w:r>
            <w:r w:rsidR="0026315D" w:rsidRPr="00B44443">
              <w:rPr>
                <w:rFonts w:asciiTheme="minorEastAsia" w:eastAsiaTheme="minorEastAsia" w:hAnsiTheme="minorEastAsia" w:hint="eastAsia"/>
                <w:szCs w:val="21"/>
              </w:rPr>
              <w:t>。</w:t>
            </w:r>
          </w:p>
          <w:p w:rsidR="00E95550" w:rsidRPr="00B44443" w:rsidRDefault="00E95550" w:rsidP="00B44443">
            <w:pPr>
              <w:spacing w:line="260" w:lineRule="exact"/>
              <w:ind w:leftChars="100" w:left="420" w:hangingChars="100" w:hanging="210"/>
              <w:rPr>
                <w:rFonts w:asciiTheme="minorEastAsia" w:eastAsiaTheme="minorEastAsia" w:hAnsiTheme="minorEastAsia"/>
                <w:szCs w:val="21"/>
              </w:rPr>
            </w:pPr>
            <w:r w:rsidRPr="00B44443">
              <w:rPr>
                <w:rFonts w:asciiTheme="minorEastAsia" w:eastAsiaTheme="minorEastAsia" w:hAnsiTheme="minorEastAsia" w:hint="eastAsia"/>
                <w:szCs w:val="21"/>
              </w:rPr>
              <w:t>・</w:t>
            </w:r>
            <w:r w:rsidR="00881399" w:rsidRPr="00B44443">
              <w:rPr>
                <w:rFonts w:asciiTheme="minorEastAsia" w:eastAsiaTheme="minorEastAsia" w:hAnsiTheme="minorEastAsia" w:hint="eastAsia"/>
                <w:szCs w:val="21"/>
              </w:rPr>
              <w:t>同（保護者）「</w:t>
            </w:r>
            <w:r w:rsidR="007E0E5C" w:rsidRPr="00B44443">
              <w:rPr>
                <w:rFonts w:asciiTheme="minorEastAsia" w:eastAsiaTheme="minorEastAsia" w:hAnsiTheme="minorEastAsia" w:hint="eastAsia"/>
                <w:szCs w:val="21"/>
              </w:rPr>
              <w:t>教育情報提供満足度</w:t>
            </w:r>
            <w:r w:rsidR="00881399" w:rsidRPr="00B44443">
              <w:rPr>
                <w:rFonts w:asciiTheme="minorEastAsia" w:eastAsiaTheme="minorEastAsia" w:hAnsiTheme="minorEastAsia" w:hint="eastAsia"/>
                <w:szCs w:val="21"/>
              </w:rPr>
              <w:t>」の肯定的評価を前年度（</w:t>
            </w:r>
            <w:r w:rsidR="001E08F9" w:rsidRPr="00B44443">
              <w:rPr>
                <w:rFonts w:asciiTheme="minorEastAsia" w:eastAsiaTheme="minorEastAsia" w:hAnsiTheme="minorEastAsia" w:hint="eastAsia"/>
                <w:szCs w:val="21"/>
              </w:rPr>
              <w:t>73</w:t>
            </w:r>
            <w:r w:rsidR="007E0E5C" w:rsidRPr="00B44443">
              <w:rPr>
                <w:rFonts w:asciiTheme="minorEastAsia" w:eastAsiaTheme="minorEastAsia" w:hAnsiTheme="minorEastAsia" w:hint="eastAsia"/>
                <w:szCs w:val="21"/>
              </w:rPr>
              <w:t>％</w:t>
            </w:r>
            <w:r w:rsidR="00881399" w:rsidRPr="00B44443">
              <w:rPr>
                <w:rFonts w:asciiTheme="minorEastAsia" w:eastAsiaTheme="minorEastAsia" w:hAnsiTheme="minorEastAsia" w:hint="eastAsia"/>
                <w:szCs w:val="21"/>
              </w:rPr>
              <w:t>）より向上させる</w:t>
            </w:r>
            <w:r w:rsidR="0026315D" w:rsidRPr="00B44443">
              <w:rPr>
                <w:rFonts w:asciiTheme="minorEastAsia" w:eastAsiaTheme="minorEastAsia" w:hAnsiTheme="minorEastAsia" w:hint="eastAsia"/>
                <w:szCs w:val="21"/>
              </w:rPr>
              <w:t>。</w:t>
            </w:r>
          </w:p>
          <w:p w:rsidR="00722D88" w:rsidRPr="00B44443" w:rsidRDefault="001E001C" w:rsidP="001E001C">
            <w:pPr>
              <w:spacing w:line="260" w:lineRule="exact"/>
              <w:rPr>
                <w:rFonts w:asciiTheme="minorEastAsia" w:eastAsiaTheme="minorEastAsia" w:hAnsiTheme="minorEastAsia"/>
                <w:szCs w:val="21"/>
              </w:rPr>
            </w:pPr>
            <w:r w:rsidRPr="00B44443">
              <w:rPr>
                <w:rFonts w:asciiTheme="minorEastAsia" w:eastAsiaTheme="minorEastAsia" w:hAnsiTheme="minorEastAsia" w:hint="eastAsia"/>
                <w:szCs w:val="21"/>
              </w:rPr>
              <w:t>（２）</w:t>
            </w:r>
          </w:p>
          <w:p w:rsidR="001E001C" w:rsidRPr="00B44443" w:rsidRDefault="001E001C" w:rsidP="00B44443">
            <w:pPr>
              <w:spacing w:line="260" w:lineRule="exact"/>
              <w:ind w:left="420" w:hangingChars="200" w:hanging="420"/>
              <w:rPr>
                <w:rFonts w:asciiTheme="minorEastAsia" w:eastAsiaTheme="minorEastAsia" w:hAnsiTheme="minorEastAsia"/>
                <w:szCs w:val="21"/>
              </w:rPr>
            </w:pPr>
            <w:r w:rsidRPr="00B44443">
              <w:rPr>
                <w:rFonts w:asciiTheme="minorEastAsia" w:eastAsiaTheme="minorEastAsia" w:hAnsiTheme="minorEastAsia" w:hint="eastAsia"/>
                <w:szCs w:val="21"/>
              </w:rPr>
              <w:t xml:space="preserve">　・伝達研修</w:t>
            </w:r>
            <w:r w:rsidR="00B443F9" w:rsidRPr="00B44443">
              <w:rPr>
                <w:rFonts w:asciiTheme="minorEastAsia" w:eastAsiaTheme="minorEastAsia" w:hAnsiTheme="minorEastAsia" w:hint="eastAsia"/>
                <w:szCs w:val="21"/>
              </w:rPr>
              <w:t>を含む</w:t>
            </w:r>
            <w:r w:rsidRPr="00B44443">
              <w:rPr>
                <w:rFonts w:asciiTheme="minorEastAsia" w:eastAsiaTheme="minorEastAsia" w:hAnsiTheme="minorEastAsia" w:hint="eastAsia"/>
                <w:szCs w:val="21"/>
              </w:rPr>
              <w:t>職員</w:t>
            </w:r>
            <w:r w:rsidR="00B443F9" w:rsidRPr="00B44443">
              <w:rPr>
                <w:rFonts w:asciiTheme="minorEastAsia" w:eastAsiaTheme="minorEastAsia" w:hAnsiTheme="minorEastAsia" w:hint="eastAsia"/>
                <w:szCs w:val="21"/>
              </w:rPr>
              <w:t>研修</w:t>
            </w:r>
            <w:r w:rsidRPr="00B44443">
              <w:rPr>
                <w:rFonts w:asciiTheme="minorEastAsia" w:eastAsiaTheme="minorEastAsia" w:hAnsiTheme="minorEastAsia" w:hint="eastAsia"/>
                <w:szCs w:val="21"/>
              </w:rPr>
              <w:t>の実施</w:t>
            </w:r>
            <w:r w:rsidR="00B443F9" w:rsidRPr="00B44443">
              <w:rPr>
                <w:rFonts w:asciiTheme="minorEastAsia" w:eastAsiaTheme="minorEastAsia" w:hAnsiTheme="minorEastAsia" w:hint="eastAsia"/>
                <w:szCs w:val="21"/>
              </w:rPr>
              <w:t>12</w:t>
            </w:r>
            <w:r w:rsidR="001B4584" w:rsidRPr="00B44443">
              <w:rPr>
                <w:rFonts w:asciiTheme="minorEastAsia" w:eastAsiaTheme="minorEastAsia" w:hAnsiTheme="minorEastAsia" w:hint="eastAsia"/>
                <w:szCs w:val="21"/>
              </w:rPr>
              <w:t>回以上</w:t>
            </w:r>
            <w:r w:rsidR="007E0E5C" w:rsidRPr="00B44443">
              <w:rPr>
                <w:rFonts w:asciiTheme="minorEastAsia" w:eastAsiaTheme="minorEastAsia" w:hAnsiTheme="minorEastAsia" w:hint="eastAsia"/>
                <w:szCs w:val="21"/>
              </w:rPr>
              <w:t>。</w:t>
            </w:r>
          </w:p>
          <w:p w:rsidR="001E001C" w:rsidRDefault="00B443F9" w:rsidP="00B44443">
            <w:pPr>
              <w:spacing w:line="260" w:lineRule="exact"/>
              <w:ind w:left="420" w:hangingChars="200" w:hanging="420"/>
              <w:rPr>
                <w:rFonts w:asciiTheme="minorEastAsia" w:eastAsiaTheme="minorEastAsia" w:hAnsiTheme="minorEastAsia"/>
                <w:szCs w:val="21"/>
              </w:rPr>
            </w:pPr>
            <w:r w:rsidRPr="00B44443">
              <w:rPr>
                <w:rFonts w:asciiTheme="minorEastAsia" w:eastAsiaTheme="minorEastAsia" w:hAnsiTheme="minorEastAsia" w:hint="eastAsia"/>
                <w:szCs w:val="21"/>
              </w:rPr>
              <w:t xml:space="preserve">　・</w:t>
            </w:r>
            <w:r w:rsidR="00881399" w:rsidRPr="00B44443">
              <w:rPr>
                <w:rFonts w:asciiTheme="minorEastAsia" w:eastAsiaTheme="minorEastAsia" w:hAnsiTheme="minorEastAsia" w:hint="eastAsia"/>
                <w:szCs w:val="21"/>
              </w:rPr>
              <w:t>同（教職員）「</w:t>
            </w:r>
            <w:r w:rsidRPr="00B44443">
              <w:rPr>
                <w:rFonts w:asciiTheme="minorEastAsia" w:eastAsiaTheme="minorEastAsia" w:hAnsiTheme="minorEastAsia" w:hint="eastAsia"/>
                <w:szCs w:val="21"/>
              </w:rPr>
              <w:t>経験の少ない教職員をフォローする体制</w:t>
            </w:r>
            <w:r w:rsidR="00881399" w:rsidRPr="00B44443">
              <w:rPr>
                <w:rFonts w:asciiTheme="minorEastAsia" w:eastAsiaTheme="minorEastAsia" w:hAnsiTheme="minorEastAsia" w:hint="eastAsia"/>
                <w:szCs w:val="21"/>
              </w:rPr>
              <w:t>」の肯定的評価を前年度（</w:t>
            </w:r>
            <w:r w:rsidR="001E08F9" w:rsidRPr="00B44443">
              <w:rPr>
                <w:rFonts w:asciiTheme="minorEastAsia" w:eastAsiaTheme="minorEastAsia" w:hAnsiTheme="minorEastAsia" w:hint="eastAsia"/>
                <w:szCs w:val="21"/>
              </w:rPr>
              <w:t>80</w:t>
            </w:r>
            <w:r w:rsidRPr="00B44443">
              <w:rPr>
                <w:rFonts w:asciiTheme="minorEastAsia" w:eastAsiaTheme="minorEastAsia" w:hAnsiTheme="minorEastAsia" w:hint="eastAsia"/>
                <w:szCs w:val="21"/>
              </w:rPr>
              <w:t>％</w:t>
            </w:r>
            <w:r w:rsidR="00881399" w:rsidRPr="00B44443">
              <w:rPr>
                <w:rFonts w:asciiTheme="minorEastAsia" w:eastAsiaTheme="minorEastAsia" w:hAnsiTheme="minorEastAsia" w:hint="eastAsia"/>
                <w:szCs w:val="21"/>
              </w:rPr>
              <w:t>）より向上させる。</w:t>
            </w:r>
          </w:p>
          <w:p w:rsidR="006C658A" w:rsidRPr="00B44443" w:rsidRDefault="006C658A" w:rsidP="00B44443">
            <w:pPr>
              <w:spacing w:line="260" w:lineRule="exact"/>
              <w:ind w:left="420" w:hangingChars="200" w:hanging="420"/>
              <w:rPr>
                <w:rFonts w:asciiTheme="minorEastAsia" w:eastAsiaTheme="minorEastAsia" w:hAnsiTheme="minorEastAsia"/>
                <w:szCs w:val="21"/>
              </w:rPr>
            </w:pPr>
          </w:p>
        </w:tc>
        <w:tc>
          <w:tcPr>
            <w:tcW w:w="3155" w:type="dxa"/>
            <w:tcBorders>
              <w:left w:val="dashed" w:sz="4" w:space="0" w:color="auto"/>
              <w:right w:val="single" w:sz="4" w:space="0" w:color="auto"/>
            </w:tcBorders>
            <w:shd w:val="clear" w:color="auto" w:fill="auto"/>
          </w:tcPr>
          <w:p w:rsidR="00215199" w:rsidRPr="00B44443" w:rsidRDefault="00215199" w:rsidP="00E50B6C">
            <w:pPr>
              <w:spacing w:line="320" w:lineRule="exact"/>
              <w:rPr>
                <w:rFonts w:ascii="ＭＳ 明朝" w:hAnsi="ＭＳ 明朝"/>
                <w:sz w:val="20"/>
                <w:szCs w:val="20"/>
              </w:rPr>
            </w:pPr>
          </w:p>
        </w:tc>
      </w:tr>
    </w:tbl>
    <w:p w:rsidR="0086696C" w:rsidRPr="00B44443" w:rsidRDefault="0086696C" w:rsidP="0039334A">
      <w:pPr>
        <w:spacing w:line="120" w:lineRule="exact"/>
      </w:pPr>
    </w:p>
    <w:sectPr w:rsidR="0086696C" w:rsidRPr="00B44443" w:rsidSect="00E347C6">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40" w:rsidRDefault="00197540">
      <w:r>
        <w:separator/>
      </w:r>
    </w:p>
  </w:endnote>
  <w:endnote w:type="continuationSeparator" w:id="0">
    <w:p w:rsidR="00197540" w:rsidRDefault="0019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40" w:rsidRDefault="00197540">
      <w:r>
        <w:separator/>
      </w:r>
    </w:p>
  </w:footnote>
  <w:footnote w:type="continuationSeparator" w:id="0">
    <w:p w:rsidR="00197540" w:rsidRDefault="0019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C8" w:rsidRDefault="00E150C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C658A" w:rsidRPr="005176B1">
      <w:rPr>
        <w:rFonts w:ascii="ＭＳ ゴシック" w:eastAsia="ＭＳ ゴシック" w:hAnsi="ＭＳ ゴシック" w:hint="eastAsia"/>
        <w:sz w:val="20"/>
        <w:szCs w:val="20"/>
      </w:rPr>
      <w:t>１１９</w:t>
    </w:r>
  </w:p>
  <w:p w:rsidR="00E150C8" w:rsidRPr="003A3356" w:rsidRDefault="00E150C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阿武野高等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FE7553"/>
    <w:multiLevelType w:val="hybridMultilevel"/>
    <w:tmpl w:val="7C74CC30"/>
    <w:lvl w:ilvl="0" w:tplc="D98A2F50">
      <w:start w:val="1"/>
      <w:numFmt w:val="bullet"/>
      <w:lvlText w:val="※"/>
      <w:lvlJc w:val="left"/>
      <w:pPr>
        <w:ind w:left="2487" w:hanging="360"/>
      </w:pPr>
      <w:rPr>
        <w:rFonts w:ascii="ＭＳ 明朝" w:eastAsia="ＭＳ 明朝" w:hAnsi="ＭＳ 明朝" w:cs="Times New Roman" w:hint="eastAsia"/>
        <w:lang w:val="en-US"/>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2" w15:restartNumberingAfterBreak="0">
    <w:nsid w:val="12823E9F"/>
    <w:multiLevelType w:val="hybridMultilevel"/>
    <w:tmpl w:val="D624C3AA"/>
    <w:lvl w:ilvl="0" w:tplc="214832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9975FE"/>
    <w:multiLevelType w:val="hybridMultilevel"/>
    <w:tmpl w:val="8E40D8D0"/>
    <w:lvl w:ilvl="0" w:tplc="D2800D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8D25B98"/>
    <w:multiLevelType w:val="hybridMultilevel"/>
    <w:tmpl w:val="A42CABE2"/>
    <w:lvl w:ilvl="0" w:tplc="79DED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7"/>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18"/>
  </w:num>
  <w:num w:numId="18">
    <w:abstractNumId w:val="1"/>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C6"/>
    <w:rsid w:val="00000CEA"/>
    <w:rsid w:val="00001DE1"/>
    <w:rsid w:val="00010F54"/>
    <w:rsid w:val="00011AE0"/>
    <w:rsid w:val="00013C0C"/>
    <w:rsid w:val="00014126"/>
    <w:rsid w:val="00014961"/>
    <w:rsid w:val="000156EF"/>
    <w:rsid w:val="00020146"/>
    <w:rsid w:val="00031A86"/>
    <w:rsid w:val="000354D4"/>
    <w:rsid w:val="00037575"/>
    <w:rsid w:val="00045480"/>
    <w:rsid w:val="00046BBF"/>
    <w:rsid w:val="000524AE"/>
    <w:rsid w:val="00065A76"/>
    <w:rsid w:val="000724B0"/>
    <w:rsid w:val="00077C18"/>
    <w:rsid w:val="00091587"/>
    <w:rsid w:val="00094C68"/>
    <w:rsid w:val="0009658C"/>
    <w:rsid w:val="000967CE"/>
    <w:rsid w:val="000A1890"/>
    <w:rsid w:val="000A18BE"/>
    <w:rsid w:val="000A6134"/>
    <w:rsid w:val="000B0C54"/>
    <w:rsid w:val="000B395F"/>
    <w:rsid w:val="000B5A67"/>
    <w:rsid w:val="000B6EFD"/>
    <w:rsid w:val="000B7F10"/>
    <w:rsid w:val="000C0CDB"/>
    <w:rsid w:val="000C17AF"/>
    <w:rsid w:val="000D0BF7"/>
    <w:rsid w:val="000D1B70"/>
    <w:rsid w:val="000D6287"/>
    <w:rsid w:val="000D7707"/>
    <w:rsid w:val="000D7C02"/>
    <w:rsid w:val="000E1F4D"/>
    <w:rsid w:val="000E2B4A"/>
    <w:rsid w:val="000E5470"/>
    <w:rsid w:val="000E6B9D"/>
    <w:rsid w:val="000E75C5"/>
    <w:rsid w:val="000F3B34"/>
    <w:rsid w:val="000F7917"/>
    <w:rsid w:val="000F7B2E"/>
    <w:rsid w:val="00100533"/>
    <w:rsid w:val="00100CC5"/>
    <w:rsid w:val="00103546"/>
    <w:rsid w:val="001112AC"/>
    <w:rsid w:val="00112A5C"/>
    <w:rsid w:val="00114E45"/>
    <w:rsid w:val="001218A7"/>
    <w:rsid w:val="00127BB5"/>
    <w:rsid w:val="00132D6F"/>
    <w:rsid w:val="00134824"/>
    <w:rsid w:val="00135CE9"/>
    <w:rsid w:val="00136B81"/>
    <w:rsid w:val="00137359"/>
    <w:rsid w:val="001408BE"/>
    <w:rsid w:val="00141D1F"/>
    <w:rsid w:val="00145D50"/>
    <w:rsid w:val="001508AC"/>
    <w:rsid w:val="00152AB7"/>
    <w:rsid w:val="00157860"/>
    <w:rsid w:val="00160032"/>
    <w:rsid w:val="00176D77"/>
    <w:rsid w:val="0018261A"/>
    <w:rsid w:val="00183C2F"/>
    <w:rsid w:val="00184B1B"/>
    <w:rsid w:val="0018769D"/>
    <w:rsid w:val="00190F6B"/>
    <w:rsid w:val="00192419"/>
    <w:rsid w:val="001931D0"/>
    <w:rsid w:val="0019320A"/>
    <w:rsid w:val="00193569"/>
    <w:rsid w:val="00195DCF"/>
    <w:rsid w:val="00197540"/>
    <w:rsid w:val="00197DB3"/>
    <w:rsid w:val="001A101C"/>
    <w:rsid w:val="001A3EF8"/>
    <w:rsid w:val="001A4539"/>
    <w:rsid w:val="001A7B3B"/>
    <w:rsid w:val="001B38EB"/>
    <w:rsid w:val="001B4584"/>
    <w:rsid w:val="001B65C7"/>
    <w:rsid w:val="001C49B8"/>
    <w:rsid w:val="001C6B84"/>
    <w:rsid w:val="001C76C5"/>
    <w:rsid w:val="001C7FE4"/>
    <w:rsid w:val="001D0490"/>
    <w:rsid w:val="001D3EC4"/>
    <w:rsid w:val="001D401B"/>
    <w:rsid w:val="001D44D9"/>
    <w:rsid w:val="001D5135"/>
    <w:rsid w:val="001E001C"/>
    <w:rsid w:val="001E08F9"/>
    <w:rsid w:val="001E22E7"/>
    <w:rsid w:val="001E3BAB"/>
    <w:rsid w:val="001E4FDA"/>
    <w:rsid w:val="001F363A"/>
    <w:rsid w:val="001F472F"/>
    <w:rsid w:val="00201A51"/>
    <w:rsid w:val="00201C86"/>
    <w:rsid w:val="002034A6"/>
    <w:rsid w:val="00206A55"/>
    <w:rsid w:val="0021285A"/>
    <w:rsid w:val="00215199"/>
    <w:rsid w:val="00215A61"/>
    <w:rsid w:val="0022073E"/>
    <w:rsid w:val="00220AE7"/>
    <w:rsid w:val="00221AA2"/>
    <w:rsid w:val="00223DD7"/>
    <w:rsid w:val="00224AB0"/>
    <w:rsid w:val="00225A63"/>
    <w:rsid w:val="00225C70"/>
    <w:rsid w:val="00230487"/>
    <w:rsid w:val="0023306C"/>
    <w:rsid w:val="00235785"/>
    <w:rsid w:val="00235B86"/>
    <w:rsid w:val="0024006D"/>
    <w:rsid w:val="00241FF1"/>
    <w:rsid w:val="002429FA"/>
    <w:rsid w:val="002439A4"/>
    <w:rsid w:val="002479D4"/>
    <w:rsid w:val="00260F19"/>
    <w:rsid w:val="00262794"/>
    <w:rsid w:val="0026315D"/>
    <w:rsid w:val="00267D3C"/>
    <w:rsid w:val="00271252"/>
    <w:rsid w:val="0027129F"/>
    <w:rsid w:val="00274864"/>
    <w:rsid w:val="00277476"/>
    <w:rsid w:val="00277761"/>
    <w:rsid w:val="00295EB2"/>
    <w:rsid w:val="0029712A"/>
    <w:rsid w:val="002A0AA7"/>
    <w:rsid w:val="002A148E"/>
    <w:rsid w:val="002A3628"/>
    <w:rsid w:val="002A5F31"/>
    <w:rsid w:val="002A766F"/>
    <w:rsid w:val="002B0BC8"/>
    <w:rsid w:val="002B3BE1"/>
    <w:rsid w:val="002B690B"/>
    <w:rsid w:val="002C40DD"/>
    <w:rsid w:val="002C423D"/>
    <w:rsid w:val="002D1270"/>
    <w:rsid w:val="002E16F8"/>
    <w:rsid w:val="002E5711"/>
    <w:rsid w:val="002E78D4"/>
    <w:rsid w:val="002F0135"/>
    <w:rsid w:val="002F608A"/>
    <w:rsid w:val="002F62DD"/>
    <w:rsid w:val="002F6E1B"/>
    <w:rsid w:val="00301498"/>
    <w:rsid w:val="00301B59"/>
    <w:rsid w:val="003029E3"/>
    <w:rsid w:val="00302EB2"/>
    <w:rsid w:val="0030330B"/>
    <w:rsid w:val="0030555A"/>
    <w:rsid w:val="00305D0E"/>
    <w:rsid w:val="00310645"/>
    <w:rsid w:val="00313F4B"/>
    <w:rsid w:val="0031492C"/>
    <w:rsid w:val="0032403C"/>
    <w:rsid w:val="00324B67"/>
    <w:rsid w:val="00334F83"/>
    <w:rsid w:val="00336089"/>
    <w:rsid w:val="003368AB"/>
    <w:rsid w:val="003551CD"/>
    <w:rsid w:val="003576EB"/>
    <w:rsid w:val="0036174C"/>
    <w:rsid w:val="00362568"/>
    <w:rsid w:val="00364F35"/>
    <w:rsid w:val="003730D3"/>
    <w:rsid w:val="0037367C"/>
    <w:rsid w:val="00374080"/>
    <w:rsid w:val="0037506F"/>
    <w:rsid w:val="00381910"/>
    <w:rsid w:val="00383309"/>
    <w:rsid w:val="00384C02"/>
    <w:rsid w:val="00386133"/>
    <w:rsid w:val="00387D41"/>
    <w:rsid w:val="0039334A"/>
    <w:rsid w:val="003A0270"/>
    <w:rsid w:val="003A3356"/>
    <w:rsid w:val="003A62E8"/>
    <w:rsid w:val="003C503E"/>
    <w:rsid w:val="003D288C"/>
    <w:rsid w:val="003D2C9D"/>
    <w:rsid w:val="003D4715"/>
    <w:rsid w:val="003D71A7"/>
    <w:rsid w:val="003D7473"/>
    <w:rsid w:val="003E55A0"/>
    <w:rsid w:val="003E5DDD"/>
    <w:rsid w:val="003F1DCA"/>
    <w:rsid w:val="003F49FD"/>
    <w:rsid w:val="00400648"/>
    <w:rsid w:val="00407905"/>
    <w:rsid w:val="00414618"/>
    <w:rsid w:val="00416A59"/>
    <w:rsid w:val="00422BD4"/>
    <w:rsid w:val="004243CF"/>
    <w:rsid w:val="004245A1"/>
    <w:rsid w:val="00427E0B"/>
    <w:rsid w:val="004312EE"/>
    <w:rsid w:val="00431538"/>
    <w:rsid w:val="004354AF"/>
    <w:rsid w:val="004368AD"/>
    <w:rsid w:val="00436BBA"/>
    <w:rsid w:val="00441743"/>
    <w:rsid w:val="00445E74"/>
    <w:rsid w:val="00454AF4"/>
    <w:rsid w:val="004552E5"/>
    <w:rsid w:val="00456C55"/>
    <w:rsid w:val="0045735B"/>
    <w:rsid w:val="00460710"/>
    <w:rsid w:val="004632FA"/>
    <w:rsid w:val="004648D0"/>
    <w:rsid w:val="00465B85"/>
    <w:rsid w:val="004673AD"/>
    <w:rsid w:val="00472C4A"/>
    <w:rsid w:val="0047306B"/>
    <w:rsid w:val="00480A19"/>
    <w:rsid w:val="00480EB4"/>
    <w:rsid w:val="00484CE1"/>
    <w:rsid w:val="00487E29"/>
    <w:rsid w:val="004930C6"/>
    <w:rsid w:val="004949CC"/>
    <w:rsid w:val="00497ABE"/>
    <w:rsid w:val="00497E33"/>
    <w:rsid w:val="004A1605"/>
    <w:rsid w:val="004A4AD9"/>
    <w:rsid w:val="004A661F"/>
    <w:rsid w:val="004A7442"/>
    <w:rsid w:val="004B700E"/>
    <w:rsid w:val="004C1B92"/>
    <w:rsid w:val="004C2F46"/>
    <w:rsid w:val="004C5A47"/>
    <w:rsid w:val="004C6D4A"/>
    <w:rsid w:val="004D1AA7"/>
    <w:rsid w:val="004D1BCF"/>
    <w:rsid w:val="004D28A8"/>
    <w:rsid w:val="004D70F9"/>
    <w:rsid w:val="004E08FB"/>
    <w:rsid w:val="004F103F"/>
    <w:rsid w:val="004F2B87"/>
    <w:rsid w:val="004F3627"/>
    <w:rsid w:val="00500AF9"/>
    <w:rsid w:val="00502EF2"/>
    <w:rsid w:val="0050706B"/>
    <w:rsid w:val="005143CA"/>
    <w:rsid w:val="00516623"/>
    <w:rsid w:val="0051706C"/>
    <w:rsid w:val="005176B1"/>
    <w:rsid w:val="0052580C"/>
    <w:rsid w:val="005261C4"/>
    <w:rsid w:val="00526530"/>
    <w:rsid w:val="005270A1"/>
    <w:rsid w:val="00531BAA"/>
    <w:rsid w:val="0054712D"/>
    <w:rsid w:val="005513E2"/>
    <w:rsid w:val="00565B55"/>
    <w:rsid w:val="005729BD"/>
    <w:rsid w:val="00573577"/>
    <w:rsid w:val="00573C98"/>
    <w:rsid w:val="00575298"/>
    <w:rsid w:val="00577DE4"/>
    <w:rsid w:val="005846E8"/>
    <w:rsid w:val="00585D6A"/>
    <w:rsid w:val="00586254"/>
    <w:rsid w:val="005875B4"/>
    <w:rsid w:val="0059472B"/>
    <w:rsid w:val="00596EF7"/>
    <w:rsid w:val="00597E7D"/>
    <w:rsid w:val="00597FBA"/>
    <w:rsid w:val="005A2C72"/>
    <w:rsid w:val="005A5884"/>
    <w:rsid w:val="005B0FAD"/>
    <w:rsid w:val="005B49D6"/>
    <w:rsid w:val="005B66F8"/>
    <w:rsid w:val="005C2643"/>
    <w:rsid w:val="005C2C84"/>
    <w:rsid w:val="005D41A3"/>
    <w:rsid w:val="005E218B"/>
    <w:rsid w:val="005E334F"/>
    <w:rsid w:val="005E3C2A"/>
    <w:rsid w:val="005E535C"/>
    <w:rsid w:val="005F2C9F"/>
    <w:rsid w:val="00606705"/>
    <w:rsid w:val="0061051D"/>
    <w:rsid w:val="00610C82"/>
    <w:rsid w:val="00611A4C"/>
    <w:rsid w:val="00611B70"/>
    <w:rsid w:val="006206CE"/>
    <w:rsid w:val="00624A4E"/>
    <w:rsid w:val="00626AE2"/>
    <w:rsid w:val="00630EC1"/>
    <w:rsid w:val="00631815"/>
    <w:rsid w:val="00634F9A"/>
    <w:rsid w:val="00637161"/>
    <w:rsid w:val="00644AE0"/>
    <w:rsid w:val="00647631"/>
    <w:rsid w:val="00652460"/>
    <w:rsid w:val="0065302E"/>
    <w:rsid w:val="0065546E"/>
    <w:rsid w:val="006567B2"/>
    <w:rsid w:val="00656B78"/>
    <w:rsid w:val="0065757D"/>
    <w:rsid w:val="00663113"/>
    <w:rsid w:val="006632F1"/>
    <w:rsid w:val="00674700"/>
    <w:rsid w:val="0068601D"/>
    <w:rsid w:val="006971F3"/>
    <w:rsid w:val="006A27CD"/>
    <w:rsid w:val="006A67DC"/>
    <w:rsid w:val="006A6E35"/>
    <w:rsid w:val="006B0BF1"/>
    <w:rsid w:val="006B4E60"/>
    <w:rsid w:val="006B5B51"/>
    <w:rsid w:val="006B63E3"/>
    <w:rsid w:val="006C220F"/>
    <w:rsid w:val="006C5797"/>
    <w:rsid w:val="006C658A"/>
    <w:rsid w:val="006C7FE8"/>
    <w:rsid w:val="006D4F17"/>
    <w:rsid w:val="006D510D"/>
    <w:rsid w:val="006D54AE"/>
    <w:rsid w:val="006D5A31"/>
    <w:rsid w:val="006D635F"/>
    <w:rsid w:val="006E1BB7"/>
    <w:rsid w:val="006F4599"/>
    <w:rsid w:val="006F7868"/>
    <w:rsid w:val="00701AD6"/>
    <w:rsid w:val="0071748A"/>
    <w:rsid w:val="00717D96"/>
    <w:rsid w:val="007220D3"/>
    <w:rsid w:val="00722D88"/>
    <w:rsid w:val="00726FF0"/>
    <w:rsid w:val="0072763C"/>
    <w:rsid w:val="00727B59"/>
    <w:rsid w:val="00735E63"/>
    <w:rsid w:val="0074118C"/>
    <w:rsid w:val="00745350"/>
    <w:rsid w:val="007520A2"/>
    <w:rsid w:val="00753935"/>
    <w:rsid w:val="007541E8"/>
    <w:rsid w:val="0075612D"/>
    <w:rsid w:val="007578CC"/>
    <w:rsid w:val="007606A0"/>
    <w:rsid w:val="00760A93"/>
    <w:rsid w:val="00762A5E"/>
    <w:rsid w:val="00767036"/>
    <w:rsid w:val="00775A3A"/>
    <w:rsid w:val="00775D41"/>
    <w:rsid w:val="007765E0"/>
    <w:rsid w:val="00781F22"/>
    <w:rsid w:val="00783F3D"/>
    <w:rsid w:val="00786F0E"/>
    <w:rsid w:val="007922A7"/>
    <w:rsid w:val="00792855"/>
    <w:rsid w:val="00792B44"/>
    <w:rsid w:val="00795C88"/>
    <w:rsid w:val="00796024"/>
    <w:rsid w:val="007A3E54"/>
    <w:rsid w:val="007A44FE"/>
    <w:rsid w:val="007A47FF"/>
    <w:rsid w:val="007A5D05"/>
    <w:rsid w:val="007A69E8"/>
    <w:rsid w:val="007B1504"/>
    <w:rsid w:val="007B1DB6"/>
    <w:rsid w:val="007C63C6"/>
    <w:rsid w:val="007D6241"/>
    <w:rsid w:val="007E0E5C"/>
    <w:rsid w:val="007E37F8"/>
    <w:rsid w:val="007F4C68"/>
    <w:rsid w:val="007F5A7B"/>
    <w:rsid w:val="007F7499"/>
    <w:rsid w:val="008008D0"/>
    <w:rsid w:val="008101A4"/>
    <w:rsid w:val="0081691B"/>
    <w:rsid w:val="0082332F"/>
    <w:rsid w:val="00827C74"/>
    <w:rsid w:val="00830EA2"/>
    <w:rsid w:val="008311FA"/>
    <w:rsid w:val="0083147F"/>
    <w:rsid w:val="008333AC"/>
    <w:rsid w:val="008455F4"/>
    <w:rsid w:val="008505B9"/>
    <w:rsid w:val="00853545"/>
    <w:rsid w:val="008563E0"/>
    <w:rsid w:val="00866790"/>
    <w:rsid w:val="0086696C"/>
    <w:rsid w:val="008678F7"/>
    <w:rsid w:val="0087170D"/>
    <w:rsid w:val="008741C2"/>
    <w:rsid w:val="00880D51"/>
    <w:rsid w:val="00881399"/>
    <w:rsid w:val="00882AD6"/>
    <w:rsid w:val="00885FB9"/>
    <w:rsid w:val="00890DAC"/>
    <w:rsid w:val="008912ED"/>
    <w:rsid w:val="0089387E"/>
    <w:rsid w:val="0089755F"/>
    <w:rsid w:val="00897939"/>
    <w:rsid w:val="008A315D"/>
    <w:rsid w:val="008A5D1C"/>
    <w:rsid w:val="008A6182"/>
    <w:rsid w:val="008A63F1"/>
    <w:rsid w:val="008B091B"/>
    <w:rsid w:val="008B1D88"/>
    <w:rsid w:val="008B6BDC"/>
    <w:rsid w:val="008C533F"/>
    <w:rsid w:val="008C6685"/>
    <w:rsid w:val="008D3E85"/>
    <w:rsid w:val="008E1182"/>
    <w:rsid w:val="008E1590"/>
    <w:rsid w:val="008F317E"/>
    <w:rsid w:val="008F3878"/>
    <w:rsid w:val="0091646F"/>
    <w:rsid w:val="00923765"/>
    <w:rsid w:val="00940562"/>
    <w:rsid w:val="009470D0"/>
    <w:rsid w:val="00947184"/>
    <w:rsid w:val="00947C4F"/>
    <w:rsid w:val="00951007"/>
    <w:rsid w:val="00953790"/>
    <w:rsid w:val="00962726"/>
    <w:rsid w:val="00963794"/>
    <w:rsid w:val="00963CC4"/>
    <w:rsid w:val="0096525E"/>
    <w:rsid w:val="0096649A"/>
    <w:rsid w:val="009700FB"/>
    <w:rsid w:val="00971A46"/>
    <w:rsid w:val="009776F8"/>
    <w:rsid w:val="009817F2"/>
    <w:rsid w:val="009835B8"/>
    <w:rsid w:val="00983DF5"/>
    <w:rsid w:val="009870A5"/>
    <w:rsid w:val="009919BC"/>
    <w:rsid w:val="00994D4C"/>
    <w:rsid w:val="009A0942"/>
    <w:rsid w:val="009B1C3D"/>
    <w:rsid w:val="009B365C"/>
    <w:rsid w:val="009B4DEB"/>
    <w:rsid w:val="009B5AD2"/>
    <w:rsid w:val="009B6E93"/>
    <w:rsid w:val="009C080D"/>
    <w:rsid w:val="009D31EC"/>
    <w:rsid w:val="009D6553"/>
    <w:rsid w:val="009E5968"/>
    <w:rsid w:val="00A07A63"/>
    <w:rsid w:val="00A12A53"/>
    <w:rsid w:val="00A1315E"/>
    <w:rsid w:val="00A13A87"/>
    <w:rsid w:val="00A1455C"/>
    <w:rsid w:val="00A163D5"/>
    <w:rsid w:val="00A16862"/>
    <w:rsid w:val="00A16E26"/>
    <w:rsid w:val="00A204E1"/>
    <w:rsid w:val="00A218DF"/>
    <w:rsid w:val="00A221EF"/>
    <w:rsid w:val="00A225C1"/>
    <w:rsid w:val="00A22E81"/>
    <w:rsid w:val="00A26C6F"/>
    <w:rsid w:val="00A27DD4"/>
    <w:rsid w:val="00A47ADC"/>
    <w:rsid w:val="00A52749"/>
    <w:rsid w:val="00A54F43"/>
    <w:rsid w:val="00A56140"/>
    <w:rsid w:val="00A610C8"/>
    <w:rsid w:val="00A653FF"/>
    <w:rsid w:val="00A71B9F"/>
    <w:rsid w:val="00A75B51"/>
    <w:rsid w:val="00A76C16"/>
    <w:rsid w:val="00A81BA8"/>
    <w:rsid w:val="00A87AEC"/>
    <w:rsid w:val="00A920A8"/>
    <w:rsid w:val="00A93CB8"/>
    <w:rsid w:val="00AA4BF8"/>
    <w:rsid w:val="00AA540D"/>
    <w:rsid w:val="00AB2E00"/>
    <w:rsid w:val="00AB5B1F"/>
    <w:rsid w:val="00AC3438"/>
    <w:rsid w:val="00AC3902"/>
    <w:rsid w:val="00AD123A"/>
    <w:rsid w:val="00AD3212"/>
    <w:rsid w:val="00AD64C2"/>
    <w:rsid w:val="00AD6CC7"/>
    <w:rsid w:val="00AE0DFA"/>
    <w:rsid w:val="00AE1206"/>
    <w:rsid w:val="00AE2843"/>
    <w:rsid w:val="00AE5A28"/>
    <w:rsid w:val="00AF23EF"/>
    <w:rsid w:val="00AF6809"/>
    <w:rsid w:val="00AF7084"/>
    <w:rsid w:val="00B00840"/>
    <w:rsid w:val="00B008B1"/>
    <w:rsid w:val="00B021F9"/>
    <w:rsid w:val="00B05652"/>
    <w:rsid w:val="00B131DD"/>
    <w:rsid w:val="00B17F38"/>
    <w:rsid w:val="00B20620"/>
    <w:rsid w:val="00B24734"/>
    <w:rsid w:val="00B24BA4"/>
    <w:rsid w:val="00B25096"/>
    <w:rsid w:val="00B27B3C"/>
    <w:rsid w:val="00B3243C"/>
    <w:rsid w:val="00B32BF4"/>
    <w:rsid w:val="00B33F8D"/>
    <w:rsid w:val="00B34710"/>
    <w:rsid w:val="00B350E4"/>
    <w:rsid w:val="00B35349"/>
    <w:rsid w:val="00B42334"/>
    <w:rsid w:val="00B42CBA"/>
    <w:rsid w:val="00B43DB1"/>
    <w:rsid w:val="00B44397"/>
    <w:rsid w:val="00B443F9"/>
    <w:rsid w:val="00B44443"/>
    <w:rsid w:val="00B44B20"/>
    <w:rsid w:val="00B510DD"/>
    <w:rsid w:val="00B52BB6"/>
    <w:rsid w:val="00B579FB"/>
    <w:rsid w:val="00B6294D"/>
    <w:rsid w:val="00B66789"/>
    <w:rsid w:val="00B66ED2"/>
    <w:rsid w:val="00B7090D"/>
    <w:rsid w:val="00B75528"/>
    <w:rsid w:val="00B8044F"/>
    <w:rsid w:val="00B814A7"/>
    <w:rsid w:val="00B850FE"/>
    <w:rsid w:val="00B85193"/>
    <w:rsid w:val="00B854CE"/>
    <w:rsid w:val="00B90CDA"/>
    <w:rsid w:val="00B90D0C"/>
    <w:rsid w:val="00B936E0"/>
    <w:rsid w:val="00B94DEA"/>
    <w:rsid w:val="00B9766F"/>
    <w:rsid w:val="00BA0E4D"/>
    <w:rsid w:val="00BA1892"/>
    <w:rsid w:val="00BB1121"/>
    <w:rsid w:val="00BB4A99"/>
    <w:rsid w:val="00BB5396"/>
    <w:rsid w:val="00BC40F4"/>
    <w:rsid w:val="00BC55F6"/>
    <w:rsid w:val="00BC63CD"/>
    <w:rsid w:val="00BD2B08"/>
    <w:rsid w:val="00BD2D65"/>
    <w:rsid w:val="00BD6470"/>
    <w:rsid w:val="00BD69B1"/>
    <w:rsid w:val="00BD6C9A"/>
    <w:rsid w:val="00BD6CC3"/>
    <w:rsid w:val="00BE1991"/>
    <w:rsid w:val="00BE47DD"/>
    <w:rsid w:val="00BE49F0"/>
    <w:rsid w:val="00BE62AE"/>
    <w:rsid w:val="00BF1359"/>
    <w:rsid w:val="00BF3A51"/>
    <w:rsid w:val="00C0026F"/>
    <w:rsid w:val="00C02630"/>
    <w:rsid w:val="00C03CE3"/>
    <w:rsid w:val="00C0740C"/>
    <w:rsid w:val="00C17F2E"/>
    <w:rsid w:val="00C21478"/>
    <w:rsid w:val="00C22981"/>
    <w:rsid w:val="00C33FF4"/>
    <w:rsid w:val="00C37416"/>
    <w:rsid w:val="00C41CE6"/>
    <w:rsid w:val="00C43728"/>
    <w:rsid w:val="00C45A71"/>
    <w:rsid w:val="00C4635D"/>
    <w:rsid w:val="00C4742A"/>
    <w:rsid w:val="00C545F3"/>
    <w:rsid w:val="00C6688E"/>
    <w:rsid w:val="00C73FEE"/>
    <w:rsid w:val="00C816BC"/>
    <w:rsid w:val="00C81CD5"/>
    <w:rsid w:val="00C83F34"/>
    <w:rsid w:val="00C87770"/>
    <w:rsid w:val="00C93DAB"/>
    <w:rsid w:val="00C97912"/>
    <w:rsid w:val="00C97C29"/>
    <w:rsid w:val="00CA6709"/>
    <w:rsid w:val="00CA70DE"/>
    <w:rsid w:val="00CB2D93"/>
    <w:rsid w:val="00CB3B7D"/>
    <w:rsid w:val="00CB4BC6"/>
    <w:rsid w:val="00CB5D88"/>
    <w:rsid w:val="00CB5DEC"/>
    <w:rsid w:val="00CC03B1"/>
    <w:rsid w:val="00CC19D9"/>
    <w:rsid w:val="00CE105B"/>
    <w:rsid w:val="00CE2D05"/>
    <w:rsid w:val="00CE323E"/>
    <w:rsid w:val="00CE33DE"/>
    <w:rsid w:val="00CE5ADB"/>
    <w:rsid w:val="00CE6CBD"/>
    <w:rsid w:val="00CF0218"/>
    <w:rsid w:val="00CF1922"/>
    <w:rsid w:val="00CF2FD9"/>
    <w:rsid w:val="00CF33FF"/>
    <w:rsid w:val="00CF41F7"/>
    <w:rsid w:val="00D0467C"/>
    <w:rsid w:val="00D066D6"/>
    <w:rsid w:val="00D07F2D"/>
    <w:rsid w:val="00D1608B"/>
    <w:rsid w:val="00D23660"/>
    <w:rsid w:val="00D37257"/>
    <w:rsid w:val="00D41C37"/>
    <w:rsid w:val="00D4620E"/>
    <w:rsid w:val="00D52EE5"/>
    <w:rsid w:val="00D54D32"/>
    <w:rsid w:val="00D562FF"/>
    <w:rsid w:val="00D56C9A"/>
    <w:rsid w:val="00D616D2"/>
    <w:rsid w:val="00D62464"/>
    <w:rsid w:val="00D633B3"/>
    <w:rsid w:val="00D726CB"/>
    <w:rsid w:val="00D77C73"/>
    <w:rsid w:val="00D8247A"/>
    <w:rsid w:val="00D84CC8"/>
    <w:rsid w:val="00D926BB"/>
    <w:rsid w:val="00DA13D1"/>
    <w:rsid w:val="00DA34D6"/>
    <w:rsid w:val="00DA6A18"/>
    <w:rsid w:val="00DB1858"/>
    <w:rsid w:val="00DB3D1A"/>
    <w:rsid w:val="00DB6407"/>
    <w:rsid w:val="00DC2FCD"/>
    <w:rsid w:val="00DC79BD"/>
    <w:rsid w:val="00DC7A5C"/>
    <w:rsid w:val="00DE27FC"/>
    <w:rsid w:val="00DE626E"/>
    <w:rsid w:val="00DE64EF"/>
    <w:rsid w:val="00DE744C"/>
    <w:rsid w:val="00DF2B25"/>
    <w:rsid w:val="00DF366F"/>
    <w:rsid w:val="00DF3B21"/>
    <w:rsid w:val="00DF49AA"/>
    <w:rsid w:val="00DF49F3"/>
    <w:rsid w:val="00E031ED"/>
    <w:rsid w:val="00E04A2F"/>
    <w:rsid w:val="00E05623"/>
    <w:rsid w:val="00E07FF4"/>
    <w:rsid w:val="00E13221"/>
    <w:rsid w:val="00E150C8"/>
    <w:rsid w:val="00E15291"/>
    <w:rsid w:val="00E1683E"/>
    <w:rsid w:val="00E2104D"/>
    <w:rsid w:val="00E231D8"/>
    <w:rsid w:val="00E331F1"/>
    <w:rsid w:val="00E347C6"/>
    <w:rsid w:val="00E34C87"/>
    <w:rsid w:val="00E43B42"/>
    <w:rsid w:val="00E50B6C"/>
    <w:rsid w:val="00E51F05"/>
    <w:rsid w:val="00E53EE3"/>
    <w:rsid w:val="00E56A95"/>
    <w:rsid w:val="00E600AD"/>
    <w:rsid w:val="00E6183F"/>
    <w:rsid w:val="00E67370"/>
    <w:rsid w:val="00E73DA5"/>
    <w:rsid w:val="00E8775E"/>
    <w:rsid w:val="00E87E7A"/>
    <w:rsid w:val="00E92928"/>
    <w:rsid w:val="00E95550"/>
    <w:rsid w:val="00EA05FD"/>
    <w:rsid w:val="00EA2B01"/>
    <w:rsid w:val="00EA5C58"/>
    <w:rsid w:val="00EA6BCB"/>
    <w:rsid w:val="00EB07C2"/>
    <w:rsid w:val="00EB3DB7"/>
    <w:rsid w:val="00EB4A00"/>
    <w:rsid w:val="00EC5FAE"/>
    <w:rsid w:val="00ED024B"/>
    <w:rsid w:val="00ED2AB2"/>
    <w:rsid w:val="00ED34EA"/>
    <w:rsid w:val="00ED79E0"/>
    <w:rsid w:val="00EE0341"/>
    <w:rsid w:val="00EE23D4"/>
    <w:rsid w:val="00EE243E"/>
    <w:rsid w:val="00EE74A1"/>
    <w:rsid w:val="00EE7E25"/>
    <w:rsid w:val="00EF1275"/>
    <w:rsid w:val="00EF59D4"/>
    <w:rsid w:val="00EF69A0"/>
    <w:rsid w:val="00EF786C"/>
    <w:rsid w:val="00F00F7A"/>
    <w:rsid w:val="00F015CF"/>
    <w:rsid w:val="00F01768"/>
    <w:rsid w:val="00F0238C"/>
    <w:rsid w:val="00F070B8"/>
    <w:rsid w:val="00F0750B"/>
    <w:rsid w:val="00F10783"/>
    <w:rsid w:val="00F14B82"/>
    <w:rsid w:val="00F15844"/>
    <w:rsid w:val="00F2332E"/>
    <w:rsid w:val="00F24590"/>
    <w:rsid w:val="00F304BF"/>
    <w:rsid w:val="00F322BB"/>
    <w:rsid w:val="00F33B2B"/>
    <w:rsid w:val="00F36095"/>
    <w:rsid w:val="00F36F29"/>
    <w:rsid w:val="00F44556"/>
    <w:rsid w:val="00F45AC0"/>
    <w:rsid w:val="00F50829"/>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098"/>
    <w:rsid w:val="00F84E81"/>
    <w:rsid w:val="00F85189"/>
    <w:rsid w:val="00F93090"/>
    <w:rsid w:val="00F959B7"/>
    <w:rsid w:val="00F974C2"/>
    <w:rsid w:val="00FA3225"/>
    <w:rsid w:val="00FA628E"/>
    <w:rsid w:val="00FC12E5"/>
    <w:rsid w:val="00FC2F7D"/>
    <w:rsid w:val="00FC71A1"/>
    <w:rsid w:val="00FD4293"/>
    <w:rsid w:val="00FD5C8E"/>
    <w:rsid w:val="00FD7E65"/>
    <w:rsid w:val="00FE0BC0"/>
    <w:rsid w:val="00FE11A5"/>
    <w:rsid w:val="00FE4763"/>
    <w:rsid w:val="00FE512D"/>
    <w:rsid w:val="00FE606E"/>
    <w:rsid w:val="00FF20FF"/>
    <w:rsid w:val="00FF655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D4D235B4-3291-47C2-95C0-60D48AF7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73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FB53-80BD-4D29-8C05-BECFCECE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2019-05-10T04:07:00Z</cp:lastPrinted>
  <dcterms:created xsi:type="dcterms:W3CDTF">2019-03-28T06:32:00Z</dcterms:created>
  <dcterms:modified xsi:type="dcterms:W3CDTF">2019-05-10T04:08:00Z</dcterms:modified>
</cp:coreProperties>
</file>