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0B388" w14:textId="7457B252" w:rsidR="0037367C" w:rsidRPr="00045480" w:rsidRDefault="00B236BB"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C846A8">
        <w:rPr>
          <w:rFonts w:ascii="ＭＳ 明朝" w:hAnsi="ＭＳ 明朝" w:hint="eastAsia"/>
          <w:b/>
          <w:sz w:val="24"/>
        </w:rPr>
        <w:t>校</w:t>
      </w:r>
      <w:r w:rsidR="00A84FAE">
        <w:rPr>
          <w:rFonts w:ascii="ＭＳ 明朝" w:hAnsi="ＭＳ 明朝" w:hint="eastAsia"/>
          <w:b/>
          <w:sz w:val="24"/>
        </w:rPr>
        <w:t xml:space="preserve">　</w:t>
      </w:r>
      <w:r w:rsidR="00C846A8">
        <w:rPr>
          <w:rFonts w:ascii="ＭＳ 明朝" w:hAnsi="ＭＳ 明朝" w:hint="eastAsia"/>
          <w:b/>
          <w:sz w:val="24"/>
        </w:rPr>
        <w:t xml:space="preserve">長  </w:t>
      </w:r>
      <w:r w:rsidR="00CD5CB0">
        <w:rPr>
          <w:rFonts w:ascii="ＭＳ 明朝" w:hAnsi="ＭＳ 明朝" w:hint="eastAsia"/>
          <w:b/>
          <w:sz w:val="24"/>
        </w:rPr>
        <w:t>太田</w:t>
      </w:r>
      <w:r w:rsidR="00C846A8">
        <w:rPr>
          <w:rFonts w:ascii="ＭＳ 明朝" w:hAnsi="ＭＳ 明朝" w:hint="eastAsia"/>
          <w:b/>
          <w:sz w:val="24"/>
        </w:rPr>
        <w:t xml:space="preserve">　</w:t>
      </w:r>
      <w:r w:rsidR="00CD5CB0">
        <w:rPr>
          <w:rFonts w:ascii="ＭＳ 明朝" w:hAnsi="ＭＳ 明朝" w:hint="eastAsia"/>
          <w:b/>
          <w:sz w:val="24"/>
        </w:rPr>
        <w:t>正義</w:t>
      </w:r>
    </w:p>
    <w:p w14:paraId="18F0B38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8F0B38A" w14:textId="7E9B2E12" w:rsidR="0037367C" w:rsidRPr="00843FC4" w:rsidRDefault="0037367C" w:rsidP="00EF1E22">
      <w:pPr>
        <w:spacing w:line="360" w:lineRule="exact"/>
        <w:ind w:rightChars="-326" w:right="-685" w:firstLineChars="1300" w:firstLine="4176"/>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5F10D5">
        <w:rPr>
          <w:rFonts w:ascii="ＭＳ ゴシック" w:eastAsia="ＭＳ ゴシック" w:hAnsi="ＭＳ ゴシック" w:hint="eastAsia"/>
          <w:b/>
          <w:sz w:val="32"/>
          <w:szCs w:val="32"/>
        </w:rPr>
        <w:t>30</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14:paraId="18F0B38B" w14:textId="77777777"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14:paraId="18F0B38C" w14:textId="77777777" w:rsidR="000F7917" w:rsidRPr="00843FC4" w:rsidRDefault="005846E8" w:rsidP="004245A1">
      <w:pPr>
        <w:spacing w:line="300" w:lineRule="exact"/>
        <w:ind w:hanging="187"/>
        <w:jc w:val="left"/>
        <w:rPr>
          <w:rFonts w:ascii="ＭＳ ゴシック" w:eastAsia="ＭＳ ゴシック" w:hAnsi="ＭＳ ゴシック"/>
          <w:szCs w:val="21"/>
        </w:rPr>
      </w:pPr>
      <w:r w:rsidRPr="00843F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990" w14:paraId="18F0B392" w14:textId="77777777" w:rsidTr="00CC73AF">
        <w:trPr>
          <w:trHeight w:val="2024"/>
          <w:jc w:val="center"/>
        </w:trPr>
        <w:tc>
          <w:tcPr>
            <w:tcW w:w="14944" w:type="dxa"/>
            <w:shd w:val="clear" w:color="auto" w:fill="auto"/>
          </w:tcPr>
          <w:p w14:paraId="18F0B38D" w14:textId="77777777" w:rsidR="00FA3ABA" w:rsidRPr="00A54542" w:rsidRDefault="00FA3ABA" w:rsidP="00FC36E2">
            <w:pPr>
              <w:pStyle w:val="Default"/>
              <w:ind w:firstLineChars="100" w:firstLine="210"/>
              <w:rPr>
                <w:rFonts w:asciiTheme="majorEastAsia" w:eastAsiaTheme="majorEastAsia" w:hAnsiTheme="majorEastAsia"/>
                <w:color w:val="auto"/>
                <w:sz w:val="21"/>
                <w:szCs w:val="21"/>
              </w:rPr>
            </w:pPr>
            <w:r w:rsidRPr="00843FC4">
              <w:rPr>
                <w:rFonts w:asciiTheme="majorEastAsia" w:eastAsiaTheme="majorEastAsia" w:hAnsiTheme="majorEastAsia" w:hint="eastAsia"/>
                <w:sz w:val="21"/>
                <w:szCs w:val="21"/>
              </w:rPr>
              <w:t>北河内地域における支援</w:t>
            </w:r>
            <w:r w:rsidR="00DC6EA3" w:rsidRPr="00843FC4">
              <w:rPr>
                <w:rFonts w:asciiTheme="majorEastAsia" w:eastAsiaTheme="majorEastAsia" w:hAnsiTheme="majorEastAsia" w:hint="eastAsia"/>
                <w:sz w:val="21"/>
                <w:szCs w:val="21"/>
              </w:rPr>
              <w:t>教育</w:t>
            </w:r>
            <w:r w:rsidRPr="00843FC4">
              <w:rPr>
                <w:rFonts w:asciiTheme="majorEastAsia" w:eastAsiaTheme="majorEastAsia" w:hAnsiTheme="majorEastAsia" w:hint="eastAsia"/>
                <w:sz w:val="21"/>
                <w:szCs w:val="21"/>
              </w:rPr>
              <w:t>の</w:t>
            </w:r>
            <w:r w:rsidR="003D191E" w:rsidRPr="00843FC4">
              <w:rPr>
                <w:rFonts w:asciiTheme="majorEastAsia" w:eastAsiaTheme="majorEastAsia" w:hAnsiTheme="majorEastAsia" w:hint="eastAsia"/>
                <w:color w:val="auto"/>
                <w:sz w:val="21"/>
                <w:szCs w:val="21"/>
              </w:rPr>
              <w:t>センターとして、</w:t>
            </w:r>
            <w:r w:rsidR="00DC6EA3" w:rsidRPr="00843FC4">
              <w:rPr>
                <w:rFonts w:asciiTheme="majorEastAsia" w:eastAsiaTheme="majorEastAsia" w:hAnsiTheme="majorEastAsia" w:hint="eastAsia"/>
                <w:color w:val="auto"/>
                <w:sz w:val="21"/>
                <w:szCs w:val="21"/>
              </w:rPr>
              <w:t>北河内支援学校サポートセンターを中心に、</w:t>
            </w:r>
            <w:r w:rsidRPr="00843FC4">
              <w:rPr>
                <w:rFonts w:asciiTheme="majorEastAsia" w:eastAsiaTheme="majorEastAsia" w:hAnsiTheme="majorEastAsia" w:hint="eastAsia"/>
                <w:sz w:val="21"/>
                <w:szCs w:val="21"/>
              </w:rPr>
              <w:t>障がいのある</w:t>
            </w:r>
            <w:r w:rsidR="003D191E" w:rsidRPr="00843FC4">
              <w:rPr>
                <w:rFonts w:asciiTheme="majorEastAsia" w:eastAsiaTheme="majorEastAsia" w:hAnsiTheme="majorEastAsia" w:hint="eastAsia"/>
                <w:color w:val="auto"/>
                <w:sz w:val="21"/>
                <w:szCs w:val="21"/>
              </w:rPr>
              <w:t>すべての</w:t>
            </w:r>
            <w:r w:rsidRPr="00843FC4">
              <w:rPr>
                <w:rFonts w:asciiTheme="majorEastAsia" w:eastAsiaTheme="majorEastAsia" w:hAnsiTheme="majorEastAsia" w:hint="eastAsia"/>
                <w:sz w:val="21"/>
                <w:szCs w:val="21"/>
              </w:rPr>
              <w:t>子ども</w:t>
            </w:r>
            <w:r w:rsidR="00D932FE" w:rsidRPr="00843FC4">
              <w:rPr>
                <w:rFonts w:asciiTheme="majorEastAsia" w:eastAsiaTheme="majorEastAsia" w:hAnsiTheme="majorEastAsia" w:hint="eastAsia"/>
                <w:sz w:val="21"/>
                <w:szCs w:val="21"/>
              </w:rPr>
              <w:t>に</w:t>
            </w:r>
            <w:r w:rsidR="003D191E" w:rsidRPr="00843FC4">
              <w:rPr>
                <w:rFonts w:asciiTheme="majorEastAsia" w:eastAsiaTheme="majorEastAsia" w:hAnsiTheme="majorEastAsia" w:hint="eastAsia"/>
                <w:color w:val="auto"/>
                <w:sz w:val="21"/>
                <w:szCs w:val="21"/>
              </w:rPr>
              <w:t>教育</w:t>
            </w:r>
            <w:r w:rsidRPr="00843FC4">
              <w:rPr>
                <w:rFonts w:asciiTheme="majorEastAsia" w:eastAsiaTheme="majorEastAsia" w:hAnsiTheme="majorEastAsia" w:hint="eastAsia"/>
                <w:sz w:val="21"/>
                <w:szCs w:val="21"/>
              </w:rPr>
              <w:t>支援を展開できる専門性を</w:t>
            </w:r>
            <w:r w:rsidR="00E953B2" w:rsidRPr="00A54542">
              <w:rPr>
                <w:rFonts w:asciiTheme="majorEastAsia" w:eastAsiaTheme="majorEastAsia" w:hAnsiTheme="majorEastAsia" w:hint="eastAsia"/>
                <w:color w:val="auto"/>
                <w:sz w:val="21"/>
                <w:szCs w:val="21"/>
              </w:rPr>
              <w:t>高め、</w:t>
            </w:r>
            <w:r w:rsidR="00F308D6" w:rsidRPr="00A54542">
              <w:rPr>
                <w:rFonts w:asciiTheme="majorEastAsia" w:eastAsiaTheme="majorEastAsia" w:hAnsiTheme="majorEastAsia" w:hint="eastAsia"/>
                <w:color w:val="auto"/>
                <w:sz w:val="21"/>
                <w:szCs w:val="21"/>
              </w:rPr>
              <w:t>共生社会の実現に向けて</w:t>
            </w:r>
            <w:r w:rsidR="00E953B2" w:rsidRPr="00A54542">
              <w:rPr>
                <w:rFonts w:asciiTheme="majorEastAsia" w:eastAsiaTheme="majorEastAsia" w:hAnsiTheme="majorEastAsia" w:hint="eastAsia"/>
                <w:color w:val="auto"/>
                <w:sz w:val="21"/>
                <w:szCs w:val="21"/>
              </w:rPr>
              <w:t>インクルーシブ教育システム構築に貢献</w:t>
            </w:r>
            <w:r w:rsidR="003D191E" w:rsidRPr="00A54542">
              <w:rPr>
                <w:rFonts w:asciiTheme="majorEastAsia" w:eastAsiaTheme="majorEastAsia" w:hAnsiTheme="majorEastAsia" w:hint="eastAsia"/>
                <w:color w:val="auto"/>
                <w:sz w:val="21"/>
                <w:szCs w:val="21"/>
              </w:rPr>
              <w:t>する</w:t>
            </w:r>
            <w:r w:rsidR="00F308D6" w:rsidRPr="00A54542">
              <w:rPr>
                <w:rFonts w:asciiTheme="majorEastAsia" w:eastAsiaTheme="majorEastAsia" w:hAnsiTheme="majorEastAsia" w:hint="eastAsia"/>
                <w:color w:val="auto"/>
                <w:sz w:val="21"/>
                <w:szCs w:val="21"/>
              </w:rPr>
              <w:t>学校づくりを推進する</w:t>
            </w:r>
            <w:r w:rsidR="00235DAC" w:rsidRPr="00A54542">
              <w:rPr>
                <w:rFonts w:asciiTheme="majorEastAsia" w:eastAsiaTheme="majorEastAsia" w:hAnsiTheme="majorEastAsia" w:hint="eastAsia"/>
                <w:sz w:val="21"/>
                <w:szCs w:val="21"/>
              </w:rPr>
              <w:t>ため、</w:t>
            </w:r>
            <w:r w:rsidR="00E81612" w:rsidRPr="00A54542">
              <w:rPr>
                <w:rFonts w:asciiTheme="majorEastAsia" w:eastAsiaTheme="majorEastAsia" w:hAnsiTheme="majorEastAsia" w:hint="eastAsia"/>
                <w:sz w:val="21"/>
                <w:szCs w:val="21"/>
              </w:rPr>
              <w:t>以下</w:t>
            </w:r>
            <w:r w:rsidR="00235DAC" w:rsidRPr="00A54542">
              <w:rPr>
                <w:rFonts w:asciiTheme="majorEastAsia" w:eastAsiaTheme="majorEastAsia" w:hAnsiTheme="majorEastAsia" w:hint="eastAsia"/>
                <w:sz w:val="21"/>
                <w:szCs w:val="21"/>
              </w:rPr>
              <w:t>の点に取り組む。</w:t>
            </w:r>
            <w:r w:rsidRPr="00A54542">
              <w:rPr>
                <w:rFonts w:asciiTheme="majorEastAsia" w:eastAsiaTheme="majorEastAsia" w:hAnsiTheme="majorEastAsia"/>
                <w:sz w:val="21"/>
                <w:szCs w:val="21"/>
              </w:rPr>
              <w:t xml:space="preserve"> </w:t>
            </w:r>
          </w:p>
          <w:p w14:paraId="18F0B38E" w14:textId="77777777" w:rsidR="0080244F" w:rsidRPr="00A54542" w:rsidRDefault="00A52343" w:rsidP="008E4DFF">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4C2082" w:rsidRPr="00A54542">
              <w:rPr>
                <w:rFonts w:asciiTheme="majorEastAsia" w:eastAsiaTheme="majorEastAsia" w:hAnsiTheme="majorEastAsia" w:hint="eastAsia"/>
                <w:sz w:val="21"/>
                <w:szCs w:val="21"/>
              </w:rPr>
              <w:t>教員の専門性向上と</w:t>
            </w:r>
            <w:r w:rsidR="005E7A22" w:rsidRPr="00A54542">
              <w:rPr>
                <w:rFonts w:asciiTheme="majorEastAsia" w:eastAsiaTheme="majorEastAsia" w:hAnsiTheme="majorEastAsia" w:hint="eastAsia"/>
                <w:sz w:val="21"/>
                <w:szCs w:val="21"/>
              </w:rPr>
              <w:t>、北河内支援学校相談サポートセンター（ＫＳＣ）の活動を中心とした</w:t>
            </w:r>
            <w:r w:rsidR="004C2082" w:rsidRPr="00A54542">
              <w:rPr>
                <w:rFonts w:asciiTheme="majorEastAsia" w:eastAsiaTheme="majorEastAsia" w:hAnsiTheme="majorEastAsia" w:hint="eastAsia"/>
                <w:sz w:val="21"/>
                <w:szCs w:val="21"/>
              </w:rPr>
              <w:t>地域の支援教育専門性向上への貢献</w:t>
            </w:r>
            <w:r w:rsidR="008E4DFF" w:rsidRPr="00A54542">
              <w:rPr>
                <w:rFonts w:asciiTheme="majorEastAsia" w:eastAsiaTheme="majorEastAsia" w:hAnsiTheme="majorEastAsia" w:hint="eastAsia"/>
                <w:color w:val="auto"/>
                <w:sz w:val="21"/>
                <w:szCs w:val="21"/>
              </w:rPr>
              <w:t>。</w:t>
            </w:r>
          </w:p>
          <w:p w14:paraId="18F0B38F" w14:textId="77777777" w:rsidR="00FA3ABA" w:rsidRPr="00A54542" w:rsidRDefault="00A52343" w:rsidP="00A52343">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FA3ABA" w:rsidRPr="00A54542">
              <w:rPr>
                <w:rFonts w:asciiTheme="majorEastAsia" w:eastAsiaTheme="majorEastAsia" w:hAnsiTheme="majorEastAsia" w:hint="eastAsia"/>
                <w:sz w:val="21"/>
                <w:szCs w:val="21"/>
              </w:rPr>
              <w:t>知的障がいや</w:t>
            </w:r>
            <w:r w:rsidR="00CE1784" w:rsidRPr="00A54542">
              <w:rPr>
                <w:rFonts w:asciiTheme="majorEastAsia" w:eastAsiaTheme="majorEastAsia" w:hAnsiTheme="majorEastAsia" w:hint="eastAsia"/>
                <w:color w:val="auto"/>
                <w:sz w:val="21"/>
                <w:szCs w:val="21"/>
              </w:rPr>
              <w:t>自閉症スペクトラム</w:t>
            </w:r>
            <w:r w:rsidR="0080244F" w:rsidRPr="00A54542">
              <w:rPr>
                <w:rFonts w:asciiTheme="majorEastAsia" w:eastAsiaTheme="majorEastAsia" w:hAnsiTheme="majorEastAsia" w:hint="eastAsia"/>
                <w:sz w:val="21"/>
                <w:szCs w:val="21"/>
              </w:rPr>
              <w:t>障がいなど、</w:t>
            </w:r>
            <w:r w:rsidR="00FA3ABA" w:rsidRPr="00A54542">
              <w:rPr>
                <w:rFonts w:asciiTheme="majorEastAsia" w:eastAsiaTheme="majorEastAsia" w:hAnsiTheme="majorEastAsia" w:hint="eastAsia"/>
                <w:sz w:val="21"/>
                <w:szCs w:val="21"/>
              </w:rPr>
              <w:t>子どもの特性に応じた</w:t>
            </w:r>
            <w:r w:rsidR="00E03AA8" w:rsidRPr="00A54542">
              <w:rPr>
                <w:rFonts w:asciiTheme="majorEastAsia" w:eastAsiaTheme="majorEastAsia" w:hAnsiTheme="majorEastAsia" w:hint="eastAsia"/>
                <w:sz w:val="21"/>
                <w:szCs w:val="21"/>
              </w:rPr>
              <w:t>指導内容</w:t>
            </w:r>
            <w:r w:rsidR="00FA3ABA" w:rsidRPr="00A54542">
              <w:rPr>
                <w:rFonts w:asciiTheme="majorEastAsia" w:eastAsiaTheme="majorEastAsia" w:hAnsiTheme="majorEastAsia" w:hint="eastAsia"/>
                <w:sz w:val="21"/>
                <w:szCs w:val="21"/>
              </w:rPr>
              <w:t>の</w:t>
            </w:r>
            <w:r w:rsidR="00E03AA8" w:rsidRPr="00A54542">
              <w:rPr>
                <w:rFonts w:asciiTheme="majorEastAsia" w:eastAsiaTheme="majorEastAsia" w:hAnsiTheme="majorEastAsia" w:hint="eastAsia"/>
                <w:sz w:val="21"/>
                <w:szCs w:val="21"/>
              </w:rPr>
              <w:t>充実</w:t>
            </w:r>
            <w:r w:rsidR="00FA3ABA" w:rsidRPr="00A54542">
              <w:rPr>
                <w:rFonts w:asciiTheme="majorEastAsia" w:eastAsiaTheme="majorEastAsia" w:hAnsiTheme="majorEastAsia" w:hint="eastAsia"/>
                <w:sz w:val="21"/>
                <w:szCs w:val="21"/>
              </w:rPr>
              <w:t>と教育</w:t>
            </w:r>
            <w:r w:rsidR="00E03AA8" w:rsidRPr="00A54542">
              <w:rPr>
                <w:rFonts w:asciiTheme="majorEastAsia" w:eastAsiaTheme="majorEastAsia" w:hAnsiTheme="majorEastAsia" w:hint="eastAsia"/>
                <w:sz w:val="21"/>
                <w:szCs w:val="21"/>
              </w:rPr>
              <w:t>方法</w:t>
            </w:r>
            <w:r w:rsidR="00FA3ABA" w:rsidRPr="00A54542">
              <w:rPr>
                <w:rFonts w:asciiTheme="majorEastAsia" w:eastAsiaTheme="majorEastAsia" w:hAnsiTheme="majorEastAsia" w:hint="eastAsia"/>
                <w:sz w:val="21"/>
                <w:szCs w:val="21"/>
              </w:rPr>
              <w:t>の工夫</w:t>
            </w:r>
            <w:r w:rsidR="0014173B" w:rsidRPr="00A54542">
              <w:rPr>
                <w:rFonts w:asciiTheme="majorEastAsia" w:eastAsiaTheme="majorEastAsia" w:hAnsiTheme="majorEastAsia" w:hint="eastAsia"/>
                <w:sz w:val="21"/>
                <w:szCs w:val="21"/>
              </w:rPr>
              <w:t>。</w:t>
            </w:r>
          </w:p>
          <w:p w14:paraId="18F0B390" w14:textId="77777777" w:rsidR="0080244F" w:rsidRPr="00A54542" w:rsidRDefault="0080244F" w:rsidP="0080244F">
            <w:pPr>
              <w:pStyle w:val="Default"/>
              <w:ind w:left="210" w:hangingChars="100" w:hanging="210"/>
              <w:rPr>
                <w:rFonts w:asciiTheme="majorEastAsia" w:eastAsiaTheme="majorEastAsia" w:hAnsiTheme="majorEastAsia"/>
                <w:strike/>
                <w:color w:val="FF0000"/>
                <w:sz w:val="21"/>
                <w:szCs w:val="21"/>
              </w:rPr>
            </w:pPr>
            <w:r w:rsidRPr="00A54542">
              <w:rPr>
                <w:rFonts w:asciiTheme="majorEastAsia" w:eastAsiaTheme="majorEastAsia" w:hAnsiTheme="majorEastAsia" w:hint="eastAsia"/>
                <w:sz w:val="21"/>
                <w:szCs w:val="21"/>
              </w:rPr>
              <w:t xml:space="preserve">☆　</w:t>
            </w:r>
            <w:r w:rsidR="00CD2BAE" w:rsidRPr="00A54542">
              <w:rPr>
                <w:rFonts w:asciiTheme="majorEastAsia" w:eastAsiaTheme="majorEastAsia" w:hAnsiTheme="majorEastAsia" w:hint="eastAsia"/>
                <w:color w:val="auto"/>
                <w:sz w:val="21"/>
                <w:szCs w:val="21"/>
              </w:rPr>
              <w:t>キャリア教育の推進と、</w:t>
            </w:r>
            <w:r w:rsidR="00FA3ABA" w:rsidRPr="00A54542">
              <w:rPr>
                <w:rFonts w:asciiTheme="majorEastAsia" w:eastAsiaTheme="majorEastAsia" w:hAnsiTheme="majorEastAsia" w:hint="eastAsia"/>
                <w:sz w:val="21"/>
                <w:szCs w:val="21"/>
              </w:rPr>
              <w:t>卒業後の</w:t>
            </w:r>
            <w:r w:rsidR="00DD0F6E" w:rsidRPr="00A54542">
              <w:rPr>
                <w:rFonts w:asciiTheme="majorEastAsia" w:eastAsiaTheme="majorEastAsia" w:hAnsiTheme="majorEastAsia" w:hint="eastAsia"/>
                <w:sz w:val="21"/>
                <w:szCs w:val="21"/>
              </w:rPr>
              <w:t>就労を通じた</w:t>
            </w:r>
            <w:r w:rsidR="00FA3ABA" w:rsidRPr="00A54542">
              <w:rPr>
                <w:rFonts w:asciiTheme="majorEastAsia" w:eastAsiaTheme="majorEastAsia" w:hAnsiTheme="majorEastAsia" w:hint="eastAsia"/>
                <w:sz w:val="21"/>
                <w:szCs w:val="21"/>
              </w:rPr>
              <w:t>社会</w:t>
            </w:r>
            <w:r w:rsidR="00DD30F6" w:rsidRPr="00A54542">
              <w:rPr>
                <w:rFonts w:asciiTheme="majorEastAsia" w:eastAsiaTheme="majorEastAsia" w:hAnsiTheme="majorEastAsia" w:hint="eastAsia"/>
                <w:sz w:val="21"/>
                <w:szCs w:val="21"/>
              </w:rPr>
              <w:t>参加と</w:t>
            </w:r>
            <w:r w:rsidR="00FA3ABA" w:rsidRPr="00A54542">
              <w:rPr>
                <w:rFonts w:asciiTheme="majorEastAsia" w:eastAsiaTheme="majorEastAsia" w:hAnsiTheme="majorEastAsia" w:hint="eastAsia"/>
                <w:sz w:val="21"/>
                <w:szCs w:val="21"/>
              </w:rPr>
              <w:t>自立</w:t>
            </w:r>
            <w:r w:rsidRPr="00A54542">
              <w:rPr>
                <w:rFonts w:asciiTheme="majorEastAsia" w:eastAsiaTheme="majorEastAsia" w:hAnsiTheme="majorEastAsia" w:hint="eastAsia"/>
                <w:color w:val="auto"/>
                <w:sz w:val="21"/>
                <w:szCs w:val="21"/>
              </w:rPr>
              <w:t>を実現するための</w:t>
            </w:r>
            <w:r w:rsidR="00FA3ABA" w:rsidRPr="00A54542">
              <w:rPr>
                <w:rFonts w:asciiTheme="majorEastAsia" w:eastAsiaTheme="majorEastAsia" w:hAnsiTheme="majorEastAsia" w:hint="eastAsia"/>
                <w:sz w:val="21"/>
                <w:szCs w:val="21"/>
              </w:rPr>
              <w:t>高等部</w:t>
            </w:r>
            <w:r w:rsidRPr="00A54542">
              <w:rPr>
                <w:rFonts w:asciiTheme="majorEastAsia" w:eastAsiaTheme="majorEastAsia" w:hAnsiTheme="majorEastAsia" w:hint="eastAsia"/>
                <w:sz w:val="21"/>
                <w:szCs w:val="21"/>
              </w:rPr>
              <w:t>教育課程</w:t>
            </w:r>
            <w:r w:rsidR="003062E5" w:rsidRPr="00A54542">
              <w:rPr>
                <w:rFonts w:asciiTheme="majorEastAsia" w:eastAsiaTheme="majorEastAsia" w:hAnsiTheme="majorEastAsia" w:hint="eastAsia"/>
                <w:sz w:val="21"/>
                <w:szCs w:val="21"/>
              </w:rPr>
              <w:t>の</w:t>
            </w:r>
            <w:r w:rsidR="00342CC3" w:rsidRPr="00A54542">
              <w:rPr>
                <w:rFonts w:asciiTheme="majorEastAsia" w:eastAsiaTheme="majorEastAsia" w:hAnsiTheme="majorEastAsia" w:hint="eastAsia"/>
                <w:sz w:val="21"/>
                <w:szCs w:val="21"/>
              </w:rPr>
              <w:t>充実</w:t>
            </w:r>
            <w:r w:rsidR="0014173B" w:rsidRPr="00A54542">
              <w:rPr>
                <w:rFonts w:asciiTheme="majorEastAsia" w:eastAsiaTheme="majorEastAsia" w:hAnsiTheme="majorEastAsia" w:hint="eastAsia"/>
                <w:sz w:val="21"/>
                <w:szCs w:val="21"/>
              </w:rPr>
              <w:t>。</w:t>
            </w:r>
            <w:r w:rsidR="00CD2BAE" w:rsidRPr="00A54542">
              <w:rPr>
                <w:rFonts w:asciiTheme="majorEastAsia" w:eastAsiaTheme="majorEastAsia" w:hAnsiTheme="majorEastAsia" w:hint="eastAsia"/>
                <w:sz w:val="21"/>
                <w:szCs w:val="21"/>
              </w:rPr>
              <w:t xml:space="preserve">　</w:t>
            </w:r>
          </w:p>
          <w:p w14:paraId="18F0B391" w14:textId="77777777" w:rsidR="00FA3ABA" w:rsidRPr="00740990" w:rsidRDefault="0080244F" w:rsidP="000063A5">
            <w:pPr>
              <w:pStyle w:val="Default"/>
              <w:ind w:left="210" w:hangingChars="100" w:hanging="210"/>
              <w:rPr>
                <w:rFonts w:ascii="ＭＳ 明朝" w:eastAsia="ＭＳ 明朝" w:hAnsi="ＭＳ 明朝"/>
                <w:sz w:val="21"/>
                <w:szCs w:val="21"/>
              </w:rPr>
            </w:pPr>
            <w:r w:rsidRPr="00A54542">
              <w:rPr>
                <w:rFonts w:asciiTheme="majorEastAsia" w:eastAsiaTheme="majorEastAsia" w:hAnsiTheme="majorEastAsia" w:hint="eastAsia"/>
                <w:color w:val="auto"/>
                <w:sz w:val="21"/>
                <w:szCs w:val="21"/>
              </w:rPr>
              <w:t>☆</w:t>
            </w:r>
            <w:r w:rsidRPr="00A54542">
              <w:rPr>
                <w:rFonts w:asciiTheme="majorEastAsia" w:eastAsiaTheme="majorEastAsia" w:hAnsiTheme="majorEastAsia" w:hint="eastAsia"/>
                <w:sz w:val="21"/>
                <w:szCs w:val="21"/>
              </w:rPr>
              <w:t xml:space="preserve">　</w:t>
            </w:r>
            <w:r w:rsidR="00342CC3" w:rsidRPr="00A54542">
              <w:rPr>
                <w:rFonts w:asciiTheme="majorEastAsia" w:eastAsiaTheme="majorEastAsia" w:hAnsiTheme="majorEastAsia" w:hint="eastAsia"/>
                <w:sz w:val="21"/>
                <w:szCs w:val="21"/>
              </w:rPr>
              <w:t>地域と連携した防災体制</w:t>
            </w:r>
            <w:r w:rsidR="00B3237C" w:rsidRPr="00A54542">
              <w:rPr>
                <w:rFonts w:asciiTheme="majorEastAsia" w:eastAsiaTheme="majorEastAsia" w:hAnsiTheme="majorEastAsia" w:hint="eastAsia"/>
                <w:sz w:val="21"/>
                <w:szCs w:val="21"/>
              </w:rPr>
              <w:t>構築</w:t>
            </w:r>
            <w:r w:rsidR="00782ABC" w:rsidRPr="00A54542">
              <w:rPr>
                <w:rFonts w:asciiTheme="majorEastAsia" w:eastAsiaTheme="majorEastAsia" w:hAnsiTheme="majorEastAsia" w:hint="eastAsia"/>
                <w:color w:val="auto"/>
                <w:sz w:val="21"/>
                <w:szCs w:val="21"/>
              </w:rPr>
              <w:t>と</w:t>
            </w:r>
            <w:r w:rsidR="00235DAC" w:rsidRPr="00A54542">
              <w:rPr>
                <w:rFonts w:asciiTheme="majorEastAsia" w:eastAsiaTheme="majorEastAsia" w:hAnsiTheme="majorEastAsia" w:hint="eastAsia"/>
                <w:color w:val="auto"/>
                <w:sz w:val="21"/>
                <w:szCs w:val="21"/>
              </w:rPr>
              <w:t>スピーディな</w:t>
            </w:r>
            <w:r w:rsidR="00FA3ABA" w:rsidRPr="00A54542">
              <w:rPr>
                <w:rFonts w:asciiTheme="majorEastAsia" w:eastAsiaTheme="majorEastAsia" w:hAnsiTheme="majorEastAsia" w:hint="eastAsia"/>
                <w:sz w:val="21"/>
                <w:szCs w:val="21"/>
              </w:rPr>
              <w:t>情報発信</w:t>
            </w:r>
            <w:r w:rsidR="004440F5" w:rsidRPr="00A54542">
              <w:rPr>
                <w:rFonts w:asciiTheme="majorEastAsia" w:eastAsiaTheme="majorEastAsia" w:hAnsiTheme="majorEastAsia" w:hint="eastAsia"/>
                <w:color w:val="auto"/>
                <w:sz w:val="21"/>
                <w:szCs w:val="21"/>
              </w:rPr>
              <w:t>によ</w:t>
            </w:r>
            <w:r w:rsidR="00782ABC" w:rsidRPr="00A54542">
              <w:rPr>
                <w:rFonts w:asciiTheme="majorEastAsia" w:eastAsiaTheme="majorEastAsia" w:hAnsiTheme="majorEastAsia" w:hint="eastAsia"/>
                <w:color w:val="auto"/>
                <w:sz w:val="21"/>
                <w:szCs w:val="21"/>
              </w:rPr>
              <w:t>り、</w:t>
            </w:r>
            <w:r w:rsidR="004C2082" w:rsidRPr="00A54542">
              <w:rPr>
                <w:rFonts w:asciiTheme="majorEastAsia" w:eastAsiaTheme="majorEastAsia" w:hAnsiTheme="majorEastAsia" w:hint="eastAsia"/>
                <w:color w:val="auto"/>
                <w:sz w:val="21"/>
                <w:szCs w:val="21"/>
              </w:rPr>
              <w:t>地域</w:t>
            </w:r>
            <w:r w:rsidR="00782ABC" w:rsidRPr="00A54542">
              <w:rPr>
                <w:rFonts w:asciiTheme="majorEastAsia" w:eastAsiaTheme="majorEastAsia" w:hAnsiTheme="majorEastAsia" w:hint="eastAsia"/>
                <w:color w:val="auto"/>
                <w:sz w:val="21"/>
                <w:szCs w:val="21"/>
              </w:rPr>
              <w:t>から</w:t>
            </w:r>
            <w:r w:rsidRPr="00A54542">
              <w:rPr>
                <w:rFonts w:asciiTheme="majorEastAsia" w:eastAsiaTheme="majorEastAsia" w:hAnsiTheme="majorEastAsia" w:hint="eastAsia"/>
                <w:color w:val="auto"/>
                <w:sz w:val="21"/>
                <w:szCs w:val="21"/>
              </w:rPr>
              <w:t>信頼され、</w:t>
            </w:r>
            <w:r w:rsidR="00782ABC" w:rsidRPr="00A54542">
              <w:rPr>
                <w:rFonts w:asciiTheme="majorEastAsia" w:eastAsiaTheme="majorEastAsia" w:hAnsiTheme="majorEastAsia" w:hint="eastAsia"/>
                <w:color w:val="auto"/>
                <w:sz w:val="21"/>
                <w:szCs w:val="21"/>
              </w:rPr>
              <w:t>保護者からの</w:t>
            </w:r>
            <w:r w:rsidR="00217C15" w:rsidRPr="00A54542">
              <w:rPr>
                <w:rFonts w:asciiTheme="majorEastAsia" w:eastAsiaTheme="majorEastAsia" w:hAnsiTheme="majorEastAsia" w:hint="eastAsia"/>
                <w:color w:val="auto"/>
                <w:sz w:val="21"/>
                <w:szCs w:val="21"/>
              </w:rPr>
              <w:t>満足</w:t>
            </w:r>
            <w:r w:rsidR="000063A5" w:rsidRPr="00A54542">
              <w:rPr>
                <w:rFonts w:asciiTheme="majorEastAsia" w:eastAsiaTheme="majorEastAsia" w:hAnsiTheme="majorEastAsia" w:hint="eastAsia"/>
                <w:color w:val="auto"/>
                <w:sz w:val="21"/>
                <w:szCs w:val="21"/>
              </w:rPr>
              <w:t>度</w:t>
            </w:r>
            <w:r w:rsidR="00B74BAD" w:rsidRPr="00A54542">
              <w:rPr>
                <w:rFonts w:asciiTheme="majorEastAsia" w:eastAsiaTheme="majorEastAsia" w:hAnsiTheme="majorEastAsia" w:hint="eastAsia"/>
                <w:color w:val="auto"/>
                <w:sz w:val="21"/>
                <w:szCs w:val="21"/>
              </w:rPr>
              <w:t>が</w:t>
            </w:r>
            <w:r w:rsidR="00217C15" w:rsidRPr="00A54542">
              <w:rPr>
                <w:rFonts w:asciiTheme="majorEastAsia" w:eastAsiaTheme="majorEastAsia" w:hAnsiTheme="majorEastAsia" w:hint="eastAsia"/>
                <w:color w:val="auto"/>
                <w:sz w:val="21"/>
                <w:szCs w:val="21"/>
              </w:rPr>
              <w:t>高い</w:t>
            </w:r>
            <w:r w:rsidR="00FA3ABA" w:rsidRPr="00A54542">
              <w:rPr>
                <w:rFonts w:asciiTheme="majorEastAsia" w:eastAsiaTheme="majorEastAsia" w:hAnsiTheme="majorEastAsia" w:hint="eastAsia"/>
                <w:color w:val="auto"/>
                <w:sz w:val="21"/>
                <w:szCs w:val="21"/>
              </w:rPr>
              <w:t>学校づくり</w:t>
            </w:r>
            <w:r w:rsidR="00235DAC" w:rsidRPr="00A54542">
              <w:rPr>
                <w:rFonts w:asciiTheme="majorEastAsia" w:eastAsiaTheme="majorEastAsia" w:hAnsiTheme="majorEastAsia" w:hint="eastAsia"/>
                <w:color w:val="auto"/>
                <w:sz w:val="21"/>
                <w:szCs w:val="21"/>
              </w:rPr>
              <w:t>の推進</w:t>
            </w:r>
            <w:r w:rsidR="0014173B" w:rsidRPr="00843FC4">
              <w:rPr>
                <w:rFonts w:asciiTheme="majorEastAsia" w:eastAsiaTheme="majorEastAsia" w:hAnsiTheme="majorEastAsia" w:hint="eastAsia"/>
                <w:color w:val="auto"/>
                <w:sz w:val="21"/>
                <w:szCs w:val="21"/>
              </w:rPr>
              <w:t>。</w:t>
            </w:r>
          </w:p>
        </w:tc>
      </w:tr>
    </w:tbl>
    <w:p w14:paraId="18F0B393" w14:textId="77777777" w:rsidR="00324B67" w:rsidRPr="00740990" w:rsidRDefault="00324B67" w:rsidP="004245A1">
      <w:pPr>
        <w:spacing w:line="300" w:lineRule="exact"/>
        <w:ind w:hanging="187"/>
        <w:jc w:val="left"/>
        <w:rPr>
          <w:rFonts w:ascii="ＭＳ ゴシック" w:eastAsia="ＭＳ ゴシック" w:hAnsi="ＭＳ ゴシック"/>
          <w:szCs w:val="21"/>
        </w:rPr>
      </w:pPr>
    </w:p>
    <w:p w14:paraId="18F0B394" w14:textId="77777777" w:rsidR="009B365C" w:rsidRPr="00740990" w:rsidRDefault="009B365C" w:rsidP="004245A1">
      <w:pPr>
        <w:spacing w:line="300" w:lineRule="exact"/>
        <w:ind w:hanging="187"/>
        <w:jc w:val="left"/>
        <w:rPr>
          <w:rFonts w:ascii="ＭＳ ゴシック" w:eastAsia="ＭＳ ゴシック" w:hAnsi="ＭＳ ゴシック"/>
          <w:szCs w:val="21"/>
        </w:rPr>
      </w:pPr>
      <w:r w:rsidRPr="007409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8F0B3BA" w14:textId="77777777" w:rsidTr="006C67EB">
        <w:trPr>
          <w:trHeight w:val="11276"/>
          <w:jc w:val="center"/>
        </w:trPr>
        <w:tc>
          <w:tcPr>
            <w:tcW w:w="14944" w:type="dxa"/>
            <w:shd w:val="clear" w:color="auto" w:fill="auto"/>
          </w:tcPr>
          <w:p w14:paraId="18F0B395" w14:textId="77777777" w:rsidR="006D1EAE" w:rsidRPr="00A54542" w:rsidRDefault="001203B4" w:rsidP="005A1BDB">
            <w:pPr>
              <w:spacing w:line="360" w:lineRule="exact"/>
              <w:ind w:left="210" w:hangingChars="100" w:hanging="210"/>
              <w:rPr>
                <w:rFonts w:ascii="ＭＳ ゴシック" w:eastAsia="ＭＳ ゴシック" w:hAnsi="ＭＳ ゴシック"/>
                <w:color w:val="000000"/>
                <w:szCs w:val="21"/>
              </w:rPr>
            </w:pPr>
            <w:r w:rsidRPr="00740990">
              <w:rPr>
                <w:rFonts w:ascii="ＭＳ ゴシック" w:eastAsia="ＭＳ ゴシック" w:hAnsi="ＭＳ ゴシック" w:hint="eastAsia"/>
                <w:szCs w:val="21"/>
              </w:rPr>
              <w:t>１</w:t>
            </w:r>
            <w:r w:rsidR="003062E5" w:rsidRPr="00740990">
              <w:rPr>
                <w:rFonts w:ascii="ＭＳ ゴシック" w:eastAsia="ＭＳ ゴシック" w:hAnsi="ＭＳ ゴシック" w:hint="eastAsia"/>
                <w:szCs w:val="21"/>
              </w:rPr>
              <w:t xml:space="preserve">　</w:t>
            </w:r>
            <w:r w:rsidR="00EA4C4C" w:rsidRPr="00740990">
              <w:rPr>
                <w:rFonts w:ascii="ＭＳ ゴシック" w:eastAsia="ＭＳ ゴシック" w:hAnsi="ＭＳ ゴシック" w:hint="eastAsia"/>
                <w:szCs w:val="21"/>
                <w:u w:val="single"/>
              </w:rPr>
              <w:t>北河内地域の学校</w:t>
            </w:r>
            <w:r w:rsidR="005A1BDB" w:rsidRPr="00740990">
              <w:rPr>
                <w:rFonts w:ascii="ＭＳ ゴシック" w:eastAsia="ＭＳ ゴシック" w:hAnsi="ＭＳ ゴシック" w:hint="eastAsia"/>
                <w:szCs w:val="21"/>
                <w:u w:val="single"/>
              </w:rPr>
              <w:t>・</w:t>
            </w:r>
            <w:r w:rsidR="00EC7CEC" w:rsidRPr="00740990">
              <w:rPr>
                <w:rFonts w:ascii="ＭＳ ゴシック" w:eastAsia="ＭＳ ゴシック" w:hAnsi="ＭＳ ゴシック" w:hint="eastAsia"/>
                <w:szCs w:val="21"/>
                <w:u w:val="single"/>
              </w:rPr>
              <w:t>園との連携協働の</w:t>
            </w:r>
            <w:r w:rsidR="00B940C0" w:rsidRPr="00A54542">
              <w:rPr>
                <w:rFonts w:ascii="ＭＳ ゴシック" w:eastAsia="ＭＳ ゴシック" w:hAnsi="ＭＳ ゴシック" w:hint="eastAsia"/>
                <w:szCs w:val="21"/>
                <w:u w:val="single"/>
              </w:rPr>
              <w:t>促進</w:t>
            </w:r>
            <w:r w:rsidR="00EC7CEC" w:rsidRPr="00A54542">
              <w:rPr>
                <w:rFonts w:ascii="ＭＳ ゴシック" w:eastAsia="ＭＳ ゴシック" w:hAnsi="ＭＳ ゴシック" w:hint="eastAsia"/>
                <w:szCs w:val="21"/>
                <w:u w:val="single"/>
              </w:rPr>
              <w:t>と、地域の支援教育の専門性向上への</w:t>
            </w:r>
            <w:r w:rsidR="00EA4C4C" w:rsidRPr="00A54542">
              <w:rPr>
                <w:rFonts w:ascii="ＭＳ ゴシック" w:eastAsia="ＭＳ ゴシック" w:hAnsi="ＭＳ ゴシック" w:hint="eastAsia"/>
                <w:szCs w:val="21"/>
                <w:u w:val="single"/>
              </w:rPr>
              <w:t>貢献</w:t>
            </w:r>
          </w:p>
          <w:p w14:paraId="18F0B396" w14:textId="77777777"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7C77DE" w:rsidRPr="00A54542">
              <w:rPr>
                <w:rFonts w:ascii="ＭＳ ゴシック" w:eastAsia="ＭＳ ゴシック" w:hAnsi="ＭＳ ゴシック" w:hint="eastAsia"/>
                <w:sz w:val="20"/>
                <w:szCs w:val="20"/>
              </w:rPr>
              <w:t>「北河内</w:t>
            </w:r>
            <w:r w:rsidR="006D1EAE" w:rsidRPr="00A54542">
              <w:rPr>
                <w:rFonts w:ascii="ＭＳ ゴシック" w:eastAsia="ＭＳ ゴシック" w:hAnsi="ＭＳ ゴシック" w:hint="eastAsia"/>
                <w:sz w:val="20"/>
                <w:szCs w:val="20"/>
              </w:rPr>
              <w:t>支援学校相談サポートセンター（</w:t>
            </w:r>
            <w:r w:rsidR="007C77DE" w:rsidRPr="00A54542">
              <w:rPr>
                <w:rFonts w:ascii="ＭＳ ゴシック" w:eastAsia="ＭＳ ゴシック" w:hAnsi="ＭＳ ゴシック" w:hint="eastAsia"/>
                <w:sz w:val="20"/>
                <w:szCs w:val="20"/>
              </w:rPr>
              <w:t>K</w:t>
            </w:r>
            <w:r w:rsidR="006D1EAE" w:rsidRPr="00A54542">
              <w:rPr>
                <w:rFonts w:ascii="ＭＳ ゴシック" w:eastAsia="ＭＳ ゴシック" w:hAnsi="ＭＳ ゴシック" w:hint="eastAsia"/>
                <w:sz w:val="20"/>
                <w:szCs w:val="20"/>
              </w:rPr>
              <w:t>SC）」</w:t>
            </w:r>
            <w:r w:rsidR="00EC7CEC" w:rsidRPr="00A54542">
              <w:rPr>
                <w:rFonts w:ascii="ＭＳ ゴシック" w:eastAsia="ＭＳ ゴシック" w:hAnsi="ＭＳ ゴシック" w:hint="eastAsia"/>
                <w:sz w:val="20"/>
                <w:szCs w:val="20"/>
              </w:rPr>
              <w:t>を</w:t>
            </w:r>
            <w:r w:rsidR="000C7A85" w:rsidRPr="00A54542">
              <w:rPr>
                <w:rFonts w:ascii="ＭＳ ゴシック" w:eastAsia="ＭＳ ゴシック" w:hAnsi="ＭＳ ゴシック" w:hint="eastAsia"/>
                <w:sz w:val="20"/>
                <w:szCs w:val="20"/>
              </w:rPr>
              <w:t>中心に</w:t>
            </w:r>
            <w:r w:rsidR="00EA4C4C" w:rsidRPr="00A54542">
              <w:rPr>
                <w:rFonts w:ascii="ＭＳ ゴシック" w:eastAsia="ＭＳ ゴシック" w:hAnsi="ＭＳ ゴシック" w:hint="eastAsia"/>
                <w:sz w:val="20"/>
                <w:szCs w:val="20"/>
              </w:rPr>
              <w:t>、</w:t>
            </w:r>
            <w:r w:rsidR="006D1EAE" w:rsidRPr="00A54542">
              <w:rPr>
                <w:rFonts w:ascii="ＭＳ ゴシック" w:eastAsia="ＭＳ ゴシック" w:hAnsi="ＭＳ ゴシック" w:hint="eastAsia"/>
                <w:sz w:val="20"/>
                <w:szCs w:val="20"/>
              </w:rPr>
              <w:t>センター的機能の充実・</w:t>
            </w:r>
            <w:r w:rsidR="00B940C0" w:rsidRPr="00A54542">
              <w:rPr>
                <w:rFonts w:ascii="ＭＳ ゴシック" w:eastAsia="ＭＳ ゴシック" w:hAnsi="ＭＳ ゴシック" w:hint="eastAsia"/>
                <w:sz w:val="20"/>
                <w:szCs w:val="20"/>
              </w:rPr>
              <w:t>発展</w:t>
            </w:r>
            <w:r w:rsidR="006D1EAE" w:rsidRPr="00A54542">
              <w:rPr>
                <w:rFonts w:ascii="ＭＳ ゴシック" w:eastAsia="ＭＳ ゴシック" w:hAnsi="ＭＳ ゴシック" w:hint="eastAsia"/>
                <w:sz w:val="20"/>
                <w:szCs w:val="20"/>
              </w:rPr>
              <w:t>を</w:t>
            </w:r>
            <w:r w:rsidR="00B940C0" w:rsidRPr="00A54542">
              <w:rPr>
                <w:rFonts w:ascii="ＭＳ ゴシック" w:eastAsia="ＭＳ ゴシック" w:hAnsi="ＭＳ ゴシック" w:hint="eastAsia"/>
                <w:sz w:val="20"/>
                <w:szCs w:val="20"/>
              </w:rPr>
              <w:t>促進</w:t>
            </w:r>
            <w:r w:rsidR="006D1EAE" w:rsidRPr="00A54542">
              <w:rPr>
                <w:rFonts w:ascii="ＭＳ ゴシック" w:eastAsia="ＭＳ ゴシック" w:hAnsi="ＭＳ ゴシック" w:hint="eastAsia"/>
                <w:sz w:val="20"/>
                <w:szCs w:val="20"/>
              </w:rPr>
              <w:t>する。</w:t>
            </w:r>
          </w:p>
          <w:p w14:paraId="18F0B397" w14:textId="77777777" w:rsidR="006D1EAE" w:rsidRPr="00A54542" w:rsidRDefault="006D1EAE"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障がいのある子どもの就学前から卒業後を見通した</w:t>
            </w:r>
            <w:r w:rsidR="00EA4C4C" w:rsidRPr="00A54542">
              <w:rPr>
                <w:rFonts w:ascii="ＭＳ ゴシック" w:eastAsia="ＭＳ ゴシック" w:hAnsi="ＭＳ ゴシック" w:hint="eastAsia"/>
                <w:sz w:val="18"/>
                <w:szCs w:val="18"/>
              </w:rPr>
              <w:t>「モデルプラン」を推進し、</w:t>
            </w:r>
            <w:r w:rsidRPr="00A54542">
              <w:rPr>
                <w:rFonts w:ascii="ＭＳ ゴシック" w:eastAsia="ＭＳ ゴシック" w:hAnsi="ＭＳ ゴシック" w:hint="eastAsia"/>
                <w:sz w:val="18"/>
                <w:szCs w:val="18"/>
              </w:rPr>
              <w:t>トー</w:t>
            </w:r>
            <w:r w:rsidR="00EA4C4C" w:rsidRPr="00A54542">
              <w:rPr>
                <w:rFonts w:ascii="ＭＳ ゴシック" w:eastAsia="ＭＳ ゴシック" w:hAnsi="ＭＳ ゴシック" w:hint="eastAsia"/>
                <w:sz w:val="18"/>
                <w:szCs w:val="18"/>
              </w:rPr>
              <w:t>タル支援ネットワークの構築を</w:t>
            </w:r>
            <w:r w:rsidR="00FB044A" w:rsidRPr="00A54542">
              <w:rPr>
                <w:rFonts w:ascii="ＭＳ ゴシック" w:eastAsia="ＭＳ ゴシック" w:hAnsi="ＭＳ ゴシック" w:hint="eastAsia"/>
                <w:sz w:val="18"/>
                <w:szCs w:val="18"/>
              </w:rPr>
              <w:t>推進する</w:t>
            </w:r>
            <w:r w:rsidR="00EA4C4C" w:rsidRPr="00A54542">
              <w:rPr>
                <w:rFonts w:ascii="ＭＳ ゴシック" w:eastAsia="ＭＳ ゴシック" w:hAnsi="ＭＳ ゴシック" w:hint="eastAsia"/>
                <w:sz w:val="18"/>
                <w:szCs w:val="18"/>
              </w:rPr>
              <w:t>。</w:t>
            </w:r>
          </w:p>
          <w:p w14:paraId="18F0B398" w14:textId="77777777" w:rsidR="008F5C84" w:rsidRPr="00A54542" w:rsidRDefault="00EA4C4C"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0C7A85" w:rsidRPr="00A54542">
              <w:rPr>
                <w:rFonts w:ascii="ＭＳ ゴシック" w:eastAsia="ＭＳ ゴシック" w:hAnsi="ＭＳ ゴシック" w:hint="eastAsia"/>
                <w:sz w:val="18"/>
                <w:szCs w:val="18"/>
              </w:rPr>
              <w:t>北河内支援学校相談サポートセンターの、</w:t>
            </w:r>
            <w:r w:rsidR="006D1EAE" w:rsidRPr="00A54542">
              <w:rPr>
                <w:rFonts w:ascii="ＭＳ ゴシック" w:eastAsia="ＭＳ ゴシック" w:hAnsi="ＭＳ ゴシック" w:hint="eastAsia"/>
                <w:sz w:val="18"/>
                <w:szCs w:val="18"/>
              </w:rPr>
              <w:t>３つのサポート「</w:t>
            </w:r>
            <w:r w:rsidRPr="00A54542">
              <w:rPr>
                <w:rFonts w:ascii="ＭＳ ゴシック" w:eastAsia="ＭＳ ゴシック" w:hAnsi="ＭＳ ゴシック" w:hint="eastAsia"/>
                <w:sz w:val="18"/>
                <w:szCs w:val="18"/>
              </w:rPr>
              <w:t>研修サポート」「相談サポート」「自立サポート」を充実させる。</w:t>
            </w:r>
          </w:p>
          <w:p w14:paraId="18F0B399" w14:textId="77777777" w:rsidR="006D1EAE" w:rsidRPr="00740990" w:rsidRDefault="008F5C84"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w:t>
            </w:r>
            <w:r w:rsidR="00EA4C4C" w:rsidRPr="00A54542">
              <w:rPr>
                <w:rFonts w:ascii="ＭＳ ゴシック" w:eastAsia="ＭＳ ゴシック" w:hAnsi="ＭＳ ゴシック" w:hint="eastAsia"/>
                <w:sz w:val="18"/>
                <w:szCs w:val="18"/>
              </w:rPr>
              <w:t>「進路支援コーディネーター」による支援学校卒業生の自立支援を</w:t>
            </w:r>
            <w:r w:rsidR="00337233" w:rsidRPr="00A54542">
              <w:rPr>
                <w:rFonts w:ascii="ＭＳ ゴシック" w:eastAsia="ＭＳ ゴシック" w:hAnsi="ＭＳ ゴシック" w:hint="eastAsia"/>
                <w:sz w:val="18"/>
                <w:szCs w:val="18"/>
              </w:rPr>
              <w:t>促進</w:t>
            </w:r>
            <w:r w:rsidR="00EA4C4C" w:rsidRPr="00A54542">
              <w:rPr>
                <w:rFonts w:ascii="ＭＳ ゴシック" w:eastAsia="ＭＳ ゴシック" w:hAnsi="ＭＳ ゴシック" w:hint="eastAsia"/>
                <w:sz w:val="18"/>
                <w:szCs w:val="18"/>
              </w:rPr>
              <w:t>する</w:t>
            </w:r>
            <w:r w:rsidR="00E56A4A" w:rsidRPr="00A54542">
              <w:rPr>
                <w:rFonts w:ascii="ＭＳ ゴシック" w:eastAsia="ＭＳ ゴシック" w:hAnsi="ＭＳ ゴシック" w:hint="eastAsia"/>
                <w:sz w:val="18"/>
                <w:szCs w:val="18"/>
              </w:rPr>
              <w:t>。</w:t>
            </w:r>
          </w:p>
          <w:p w14:paraId="18F0B39A" w14:textId="77777777" w:rsidR="006D1EAE" w:rsidRPr="00843FC4" w:rsidRDefault="00B8763A" w:rsidP="008F5C84">
            <w:pPr>
              <w:ind w:firstLineChars="100" w:firstLine="200"/>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(2)</w:t>
            </w:r>
            <w:r w:rsidR="00EC7CEC" w:rsidRPr="00740990">
              <w:rPr>
                <w:rFonts w:ascii="ＭＳ ゴシック" w:eastAsia="ＭＳ ゴシック" w:hAnsi="ＭＳ ゴシック" w:hint="eastAsia"/>
                <w:sz w:val="20"/>
                <w:szCs w:val="20"/>
              </w:rPr>
              <w:t>関係機関等</w:t>
            </w:r>
            <w:r w:rsidR="00EC7CEC" w:rsidRPr="00843FC4">
              <w:rPr>
                <w:rFonts w:ascii="ＭＳ ゴシック" w:eastAsia="ＭＳ ゴシック" w:hAnsi="ＭＳ ゴシック" w:hint="eastAsia"/>
                <w:sz w:val="20"/>
                <w:szCs w:val="20"/>
              </w:rPr>
              <w:t>との連携</w:t>
            </w:r>
            <w:r w:rsidR="008F5C84" w:rsidRPr="00843FC4">
              <w:rPr>
                <w:rFonts w:ascii="ＭＳ ゴシック" w:eastAsia="ＭＳ ゴシック" w:hAnsi="ＭＳ ゴシック" w:hint="eastAsia"/>
                <w:sz w:val="20"/>
                <w:szCs w:val="20"/>
              </w:rPr>
              <w:t>を</w:t>
            </w:r>
            <w:r w:rsidR="00EC7CEC" w:rsidRPr="00843FC4">
              <w:rPr>
                <w:rFonts w:ascii="ＭＳ ゴシック" w:eastAsia="ＭＳ ゴシック" w:hAnsi="ＭＳ ゴシック" w:hint="eastAsia"/>
                <w:sz w:val="20"/>
                <w:szCs w:val="20"/>
              </w:rPr>
              <w:t>さら</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強化</w:t>
            </w:r>
            <w:r w:rsidR="008F5C84" w:rsidRPr="00843FC4">
              <w:rPr>
                <w:rFonts w:ascii="ＭＳ ゴシック" w:eastAsia="ＭＳ ゴシック" w:hAnsi="ＭＳ ゴシック" w:hint="eastAsia"/>
                <w:sz w:val="20"/>
                <w:szCs w:val="20"/>
              </w:rPr>
              <w:t>する。</w:t>
            </w:r>
          </w:p>
          <w:p w14:paraId="18F0B39B" w14:textId="77777777" w:rsidR="006D1EAE" w:rsidRPr="00843FC4" w:rsidRDefault="000C7A85"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北河内地域の</w:t>
            </w:r>
            <w:r w:rsidR="0039578F" w:rsidRPr="00843FC4">
              <w:rPr>
                <w:rFonts w:ascii="ＭＳ ゴシック" w:eastAsia="ＭＳ ゴシック" w:hAnsi="ＭＳ ゴシック" w:hint="eastAsia"/>
                <w:sz w:val="18"/>
                <w:szCs w:val="18"/>
              </w:rPr>
              <w:t>５</w:t>
            </w:r>
            <w:r w:rsidR="006D1EAE" w:rsidRPr="00843FC4">
              <w:rPr>
                <w:rFonts w:ascii="ＭＳ ゴシック" w:eastAsia="ＭＳ ゴシック" w:hAnsi="ＭＳ ゴシック" w:hint="eastAsia"/>
                <w:sz w:val="18"/>
                <w:szCs w:val="18"/>
              </w:rPr>
              <w:t>支援学校が協働し、北河内地域７市の教育委員会、</w:t>
            </w:r>
            <w:r w:rsidR="005A1BDB" w:rsidRPr="00843FC4">
              <w:rPr>
                <w:rFonts w:ascii="ＭＳ ゴシック" w:eastAsia="ＭＳ ゴシック" w:hAnsi="ＭＳ ゴシック" w:hint="eastAsia"/>
                <w:sz w:val="18"/>
                <w:szCs w:val="18"/>
              </w:rPr>
              <w:t>学校・園のコーディネーターとの連携を強化し、相談支援を</w:t>
            </w:r>
            <w:r w:rsidR="00BC277C" w:rsidRPr="00843FC4">
              <w:rPr>
                <w:rFonts w:ascii="ＭＳ ゴシック" w:eastAsia="ＭＳ ゴシック" w:hAnsi="ＭＳ ゴシック" w:hint="eastAsia"/>
                <w:sz w:val="18"/>
                <w:szCs w:val="18"/>
              </w:rPr>
              <w:t>さらに</w:t>
            </w:r>
            <w:r w:rsidR="006D1EAE" w:rsidRPr="00843FC4">
              <w:rPr>
                <w:rFonts w:ascii="ＭＳ ゴシック" w:eastAsia="ＭＳ ゴシック" w:hAnsi="ＭＳ ゴシック" w:hint="eastAsia"/>
                <w:sz w:val="18"/>
                <w:szCs w:val="18"/>
              </w:rPr>
              <w:t>促進</w:t>
            </w:r>
            <w:r w:rsidR="00DF7E42" w:rsidRPr="00843FC4">
              <w:rPr>
                <w:rFonts w:ascii="ＭＳ ゴシック" w:eastAsia="ＭＳ ゴシック" w:hAnsi="ＭＳ ゴシック" w:hint="eastAsia"/>
                <w:sz w:val="18"/>
                <w:szCs w:val="18"/>
              </w:rPr>
              <w:t>充実させる。</w:t>
            </w:r>
          </w:p>
          <w:p w14:paraId="18F0B39C" w14:textId="77777777" w:rsidR="006D1EAE" w:rsidRPr="00843FC4" w:rsidRDefault="006D1EAE"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大阪府教育センター</w:t>
            </w:r>
            <w:r w:rsidRPr="00EB7243">
              <w:rPr>
                <w:rFonts w:ascii="ＭＳ ゴシック" w:eastAsia="ＭＳ ゴシック" w:hAnsi="ＭＳ ゴシック" w:hint="eastAsia"/>
                <w:sz w:val="18"/>
                <w:szCs w:val="18"/>
              </w:rPr>
              <w:t>、発達障がい者支援セン</w:t>
            </w:r>
            <w:r w:rsidR="00FB044A" w:rsidRPr="00EB7243">
              <w:rPr>
                <w:rFonts w:ascii="ＭＳ ゴシック" w:eastAsia="ＭＳ ゴシック" w:hAnsi="ＭＳ ゴシック" w:hint="eastAsia"/>
                <w:sz w:val="18"/>
                <w:szCs w:val="18"/>
              </w:rPr>
              <w:t>ター、</w:t>
            </w:r>
            <w:r w:rsidR="004603B1" w:rsidRPr="00843FC4">
              <w:rPr>
                <w:rFonts w:ascii="ＭＳ ゴシック" w:eastAsia="ＭＳ ゴシック" w:hAnsi="ＭＳ ゴシック" w:hint="eastAsia"/>
                <w:sz w:val="18"/>
                <w:szCs w:val="18"/>
              </w:rPr>
              <w:t>障がい者就業・生活支援センター</w:t>
            </w:r>
            <w:r w:rsidR="00FB044A" w:rsidRPr="00843FC4">
              <w:rPr>
                <w:rFonts w:ascii="ＭＳ ゴシック" w:eastAsia="ＭＳ ゴシック" w:hAnsi="ＭＳ ゴシック" w:hint="eastAsia"/>
                <w:sz w:val="18"/>
                <w:szCs w:val="18"/>
              </w:rPr>
              <w:t>等、関係諸機関に</w:t>
            </w:r>
            <w:r w:rsidRPr="00843FC4">
              <w:rPr>
                <w:rFonts w:ascii="ＭＳ ゴシック" w:eastAsia="ＭＳ ゴシック" w:hAnsi="ＭＳ ゴシック" w:hint="eastAsia"/>
                <w:sz w:val="18"/>
                <w:szCs w:val="18"/>
              </w:rPr>
              <w:t>相談事例をつなぎ、トータルコーディネートを実現する。</w:t>
            </w:r>
          </w:p>
          <w:p w14:paraId="18F0B39D" w14:textId="77777777" w:rsidR="006D1EAE" w:rsidRPr="00843FC4" w:rsidRDefault="00B8763A" w:rsidP="008F5C84">
            <w:pPr>
              <w:ind w:firstLineChars="100" w:firstLine="200"/>
              <w:rPr>
                <w:rFonts w:ascii="ＭＳ ゴシック" w:eastAsia="ＭＳ ゴシック" w:hAnsi="ＭＳ ゴシック"/>
                <w:sz w:val="20"/>
                <w:szCs w:val="20"/>
              </w:rPr>
            </w:pPr>
            <w:r w:rsidRPr="00843FC4">
              <w:rPr>
                <w:rFonts w:ascii="ＭＳ ゴシック" w:eastAsia="ＭＳ ゴシック" w:hAnsi="ＭＳ ゴシック" w:hint="eastAsia"/>
                <w:sz w:val="20"/>
                <w:szCs w:val="20"/>
              </w:rPr>
              <w:t>(3)</w:t>
            </w:r>
            <w:r w:rsidR="00EC7CEC" w:rsidRPr="00843FC4">
              <w:rPr>
                <w:rFonts w:ascii="ＭＳ ゴシック" w:eastAsia="ＭＳ ゴシック" w:hAnsi="ＭＳ ゴシック" w:hint="eastAsia"/>
                <w:sz w:val="20"/>
                <w:szCs w:val="20"/>
              </w:rPr>
              <w:t>北河内地域の学校・園の教員の専門性向上</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貢献</w:t>
            </w:r>
            <w:r w:rsidR="008F5C84" w:rsidRPr="00843FC4">
              <w:rPr>
                <w:rFonts w:ascii="ＭＳ ゴシック" w:eastAsia="ＭＳ ゴシック" w:hAnsi="ＭＳ ゴシック" w:hint="eastAsia"/>
                <w:sz w:val="20"/>
                <w:szCs w:val="20"/>
              </w:rPr>
              <w:t>する。</w:t>
            </w:r>
          </w:p>
          <w:p w14:paraId="18F0B39E" w14:textId="77777777" w:rsidR="006D1EAE" w:rsidRDefault="008A76D4"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1EAE" w:rsidRPr="00843FC4">
              <w:rPr>
                <w:rFonts w:ascii="ＭＳ ゴシック" w:eastAsia="ＭＳ ゴシック" w:hAnsi="ＭＳ ゴシック" w:hint="eastAsia"/>
                <w:sz w:val="18"/>
                <w:szCs w:val="18"/>
              </w:rPr>
              <w:t>「支援教育に係る基礎講座・専</w:t>
            </w:r>
            <w:r w:rsidR="005A1BDB" w:rsidRPr="00843FC4">
              <w:rPr>
                <w:rFonts w:ascii="ＭＳ ゴシック" w:eastAsia="ＭＳ ゴシック" w:hAnsi="ＭＳ ゴシック" w:hint="eastAsia"/>
                <w:sz w:val="18"/>
                <w:szCs w:val="18"/>
              </w:rPr>
              <w:t>門講座」及び「ケース会議」の計画的な開催と、</w:t>
            </w:r>
            <w:r w:rsidR="008F5C84" w:rsidRPr="00843FC4">
              <w:rPr>
                <w:rFonts w:ascii="ＭＳ ゴシック" w:eastAsia="ＭＳ ゴシック" w:hAnsi="ＭＳ ゴシック" w:hint="eastAsia"/>
                <w:sz w:val="18"/>
                <w:szCs w:val="18"/>
              </w:rPr>
              <w:t>さらなる内容充実を図り、</w:t>
            </w:r>
            <w:r w:rsidR="00931C64" w:rsidRPr="00843FC4">
              <w:rPr>
                <w:rFonts w:ascii="ＭＳ ゴシック" w:eastAsia="ＭＳ ゴシック" w:hAnsi="ＭＳ ゴシック" w:hint="eastAsia"/>
                <w:sz w:val="18"/>
                <w:szCs w:val="18"/>
              </w:rPr>
              <w:t>経験年数やニーズに応じて</w:t>
            </w:r>
            <w:r w:rsidR="006D1EAE" w:rsidRPr="00843FC4">
              <w:rPr>
                <w:rFonts w:ascii="ＭＳ ゴシック" w:eastAsia="ＭＳ ゴシック" w:hAnsi="ＭＳ ゴシック" w:hint="eastAsia"/>
                <w:sz w:val="18"/>
                <w:szCs w:val="18"/>
              </w:rPr>
              <w:t>専門性向上を図る。</w:t>
            </w:r>
          </w:p>
          <w:p w14:paraId="18F0B39F" w14:textId="77777777" w:rsidR="000046EB" w:rsidRPr="00A54542" w:rsidRDefault="000046EB"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巡回相談や合同実践報告会等を通じて、各市教育委員会とも連携しながら、地域コーディネーターのスキルアップを図る。</w:t>
            </w:r>
          </w:p>
          <w:p w14:paraId="18F0B3A0" w14:textId="77777777" w:rsidR="006D0F92" w:rsidRPr="00843FC4" w:rsidRDefault="00FB044A" w:rsidP="00FF1B22">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37233" w:rsidRPr="00A54542">
              <w:rPr>
                <w:rFonts w:ascii="ＭＳ ゴシック" w:eastAsia="ＭＳ ゴシック" w:hAnsi="ＭＳ ゴシック" w:hint="eastAsia"/>
                <w:sz w:val="18"/>
                <w:szCs w:val="18"/>
              </w:rPr>
              <w:t>支援教育の専門性向上に資するため</w:t>
            </w:r>
            <w:r w:rsidR="008F5C84" w:rsidRPr="00A54542">
              <w:rPr>
                <w:rFonts w:ascii="ＭＳ ゴシック" w:eastAsia="ＭＳ ゴシック" w:hAnsi="ＭＳ ゴシック" w:hint="eastAsia"/>
                <w:sz w:val="18"/>
                <w:szCs w:val="18"/>
              </w:rPr>
              <w:t>、</w:t>
            </w:r>
            <w:r w:rsidR="00B8763A" w:rsidRPr="00A54542">
              <w:rPr>
                <w:rFonts w:ascii="ＭＳ ゴシック" w:eastAsia="ＭＳ ゴシック" w:hAnsi="ＭＳ ゴシック" w:hint="eastAsia"/>
                <w:sz w:val="18"/>
                <w:szCs w:val="18"/>
              </w:rPr>
              <w:t>支援教育の実践に役立つパンフレット</w:t>
            </w:r>
            <w:r w:rsidR="006D1EAE" w:rsidRPr="00A54542">
              <w:rPr>
                <w:rFonts w:ascii="ＭＳ ゴシック" w:eastAsia="ＭＳ ゴシック" w:hAnsi="ＭＳ ゴシック" w:hint="eastAsia"/>
                <w:sz w:val="18"/>
                <w:szCs w:val="18"/>
              </w:rPr>
              <w:t>を</w:t>
            </w:r>
            <w:r w:rsidR="00337233" w:rsidRPr="00A54542">
              <w:rPr>
                <w:rFonts w:ascii="ＭＳ ゴシック" w:eastAsia="ＭＳ ゴシック" w:hAnsi="ＭＳ ゴシック" w:hint="eastAsia"/>
                <w:sz w:val="18"/>
                <w:szCs w:val="18"/>
              </w:rPr>
              <w:t>改訂・</w:t>
            </w:r>
            <w:r w:rsidR="006D1EAE" w:rsidRPr="00A54542">
              <w:rPr>
                <w:rFonts w:ascii="ＭＳ ゴシック" w:eastAsia="ＭＳ ゴシック" w:hAnsi="ＭＳ ゴシック" w:hint="eastAsia"/>
                <w:sz w:val="18"/>
                <w:szCs w:val="18"/>
              </w:rPr>
              <w:t>発行する。</w:t>
            </w:r>
          </w:p>
          <w:p w14:paraId="18F0B3A1" w14:textId="77777777" w:rsidR="00FF1B22" w:rsidRPr="00843FC4" w:rsidRDefault="00FF1B22" w:rsidP="006D1EAE">
            <w:pPr>
              <w:spacing w:line="360" w:lineRule="exact"/>
              <w:rPr>
                <w:rFonts w:ascii="ＭＳ ゴシック" w:eastAsia="ＭＳ ゴシック" w:hAnsi="ＭＳ ゴシック"/>
                <w:szCs w:val="21"/>
              </w:rPr>
            </w:pPr>
          </w:p>
          <w:p w14:paraId="18F0B3A2" w14:textId="77777777" w:rsidR="006D1EAE" w:rsidRPr="00A54542" w:rsidRDefault="003062E5" w:rsidP="006D1EAE">
            <w:pPr>
              <w:spacing w:line="360" w:lineRule="exact"/>
              <w:rPr>
                <w:rFonts w:ascii="ＭＳ ゴシック" w:eastAsia="ＭＳ ゴシック" w:hAnsi="ＭＳ ゴシック"/>
                <w:color w:val="000000"/>
                <w:szCs w:val="21"/>
                <w:u w:val="single"/>
              </w:rPr>
            </w:pPr>
            <w:r w:rsidRPr="00843FC4">
              <w:rPr>
                <w:rFonts w:ascii="ＭＳ ゴシック" w:eastAsia="ＭＳ ゴシック" w:hAnsi="ＭＳ ゴシック" w:hint="eastAsia"/>
                <w:szCs w:val="21"/>
              </w:rPr>
              <w:t xml:space="preserve">２　</w:t>
            </w:r>
            <w:r w:rsidRPr="00843FC4">
              <w:rPr>
                <w:rFonts w:ascii="ＭＳ ゴシック" w:eastAsia="ＭＳ ゴシック" w:hAnsi="ＭＳ ゴシック" w:hint="eastAsia"/>
                <w:szCs w:val="21"/>
                <w:u w:val="single"/>
              </w:rPr>
              <w:t>支援教育</w:t>
            </w:r>
            <w:r w:rsidR="00EC7CEC" w:rsidRPr="00843FC4">
              <w:rPr>
                <w:rFonts w:ascii="ＭＳ ゴシック" w:eastAsia="ＭＳ ゴシック" w:hAnsi="ＭＳ ゴシック" w:hint="eastAsia"/>
                <w:szCs w:val="21"/>
                <w:u w:val="single"/>
              </w:rPr>
              <w:t>の専門性向</w:t>
            </w:r>
            <w:r w:rsidR="00EC7CEC" w:rsidRPr="00A54542">
              <w:rPr>
                <w:rFonts w:ascii="ＭＳ ゴシック" w:eastAsia="ＭＳ ゴシック" w:hAnsi="ＭＳ ゴシック" w:hint="eastAsia"/>
                <w:szCs w:val="21"/>
                <w:u w:val="single"/>
              </w:rPr>
              <w:t>上</w:t>
            </w:r>
            <w:r w:rsidRPr="00A54542">
              <w:rPr>
                <w:rFonts w:ascii="ＭＳ ゴシック" w:eastAsia="ＭＳ ゴシック" w:hAnsi="ＭＳ ゴシック" w:hint="eastAsia"/>
                <w:szCs w:val="21"/>
                <w:u w:val="single"/>
              </w:rPr>
              <w:t>と</w:t>
            </w:r>
            <w:r w:rsidR="00B559EB" w:rsidRPr="00A54542">
              <w:rPr>
                <w:rFonts w:ascii="ＭＳ ゴシック" w:eastAsia="ＭＳ ゴシック" w:hAnsi="ＭＳ ゴシック" w:hint="eastAsia"/>
                <w:szCs w:val="21"/>
                <w:u w:val="single"/>
              </w:rPr>
              <w:t>次世代教員の育成</w:t>
            </w:r>
          </w:p>
          <w:p w14:paraId="18F0B3A3" w14:textId="77777777"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5A1BDB" w:rsidRPr="00A54542">
              <w:rPr>
                <w:rFonts w:ascii="ＭＳ ゴシック" w:eastAsia="ＭＳ ゴシック" w:hAnsi="ＭＳ ゴシック" w:hint="eastAsia"/>
                <w:sz w:val="20"/>
                <w:szCs w:val="20"/>
              </w:rPr>
              <w:t>自閉症スペクトラム</w:t>
            </w:r>
            <w:r w:rsidR="008F5C84" w:rsidRPr="00A54542">
              <w:rPr>
                <w:rFonts w:ascii="ＭＳ ゴシック" w:eastAsia="ＭＳ ゴシック" w:hAnsi="ＭＳ ゴシック" w:hint="eastAsia"/>
                <w:sz w:val="20"/>
                <w:szCs w:val="20"/>
              </w:rPr>
              <w:t>障がい</w:t>
            </w:r>
            <w:r w:rsidR="009F1D58" w:rsidRPr="00A54542">
              <w:rPr>
                <w:rFonts w:ascii="ＭＳ ゴシック" w:eastAsia="ＭＳ ゴシック" w:hAnsi="ＭＳ ゴシック" w:hint="eastAsia"/>
                <w:sz w:val="20"/>
                <w:szCs w:val="20"/>
              </w:rPr>
              <w:t>教育</w:t>
            </w:r>
            <w:r w:rsidR="008F5C84" w:rsidRPr="00A54542">
              <w:rPr>
                <w:rFonts w:ascii="ＭＳ ゴシック" w:eastAsia="ＭＳ ゴシック" w:hAnsi="ＭＳ ゴシック" w:hint="eastAsia"/>
                <w:sz w:val="20"/>
                <w:szCs w:val="20"/>
              </w:rPr>
              <w:t>の実践・研究の</w:t>
            </w:r>
            <w:r w:rsidR="00FB044A" w:rsidRPr="00A54542">
              <w:rPr>
                <w:rFonts w:ascii="ＭＳ ゴシック" w:eastAsia="ＭＳ ゴシック" w:hAnsi="ＭＳ ゴシック" w:hint="eastAsia"/>
                <w:sz w:val="20"/>
                <w:szCs w:val="20"/>
              </w:rPr>
              <w:t>充実を</w:t>
            </w:r>
            <w:r w:rsidR="008F5C84" w:rsidRPr="00A54542">
              <w:rPr>
                <w:rFonts w:ascii="ＭＳ ゴシック" w:eastAsia="ＭＳ ゴシック" w:hAnsi="ＭＳ ゴシック" w:hint="eastAsia"/>
                <w:sz w:val="20"/>
                <w:szCs w:val="20"/>
              </w:rPr>
              <w:t>図る</w:t>
            </w:r>
            <w:r w:rsidR="006D1EAE" w:rsidRPr="00A54542">
              <w:rPr>
                <w:rFonts w:ascii="ＭＳ ゴシック" w:eastAsia="ＭＳ ゴシック" w:hAnsi="ＭＳ ゴシック" w:hint="eastAsia"/>
                <w:sz w:val="20"/>
                <w:szCs w:val="20"/>
              </w:rPr>
              <w:t>。</w:t>
            </w:r>
          </w:p>
          <w:p w14:paraId="18F0B3A4" w14:textId="77777777" w:rsidR="006D1EAE" w:rsidRPr="00A54542" w:rsidRDefault="000C26ED"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大学や大阪府教育</w:t>
            </w:r>
            <w:r w:rsidR="006D1EAE" w:rsidRPr="00A54542">
              <w:rPr>
                <w:rFonts w:ascii="ＭＳ ゴシック" w:eastAsia="ＭＳ ゴシック" w:hAnsi="ＭＳ ゴシック" w:hint="eastAsia"/>
                <w:sz w:val="18"/>
                <w:szCs w:val="18"/>
              </w:rPr>
              <w:t>センター</w:t>
            </w:r>
            <w:r w:rsidRPr="00A54542">
              <w:rPr>
                <w:rFonts w:ascii="ＭＳ ゴシック" w:eastAsia="ＭＳ ゴシック" w:hAnsi="ＭＳ ゴシック" w:hint="eastAsia"/>
                <w:sz w:val="18"/>
                <w:szCs w:val="18"/>
              </w:rPr>
              <w:t>等</w:t>
            </w:r>
            <w:r w:rsidR="008A6F53" w:rsidRPr="00A54542">
              <w:rPr>
                <w:rFonts w:ascii="ＭＳ ゴシック" w:eastAsia="ＭＳ ゴシック" w:hAnsi="ＭＳ ゴシック" w:hint="eastAsia"/>
                <w:sz w:val="18"/>
                <w:szCs w:val="18"/>
              </w:rPr>
              <w:t>研究機関</w:t>
            </w:r>
            <w:r w:rsidR="008F5C84" w:rsidRPr="00A54542">
              <w:rPr>
                <w:rFonts w:ascii="ＭＳ ゴシック" w:eastAsia="ＭＳ ゴシック" w:hAnsi="ＭＳ ゴシック" w:hint="eastAsia"/>
                <w:sz w:val="18"/>
                <w:szCs w:val="18"/>
              </w:rPr>
              <w:t>と連携し、共同研究を推進する。そのため、</w:t>
            </w:r>
            <w:r w:rsidR="006D1EAE" w:rsidRPr="00A54542">
              <w:rPr>
                <w:rFonts w:ascii="ＭＳ ゴシック" w:eastAsia="ＭＳ ゴシック" w:hAnsi="ＭＳ ゴシック" w:hint="eastAsia"/>
                <w:sz w:val="18"/>
                <w:szCs w:val="18"/>
              </w:rPr>
              <w:t>校内での</w:t>
            </w:r>
            <w:r w:rsidRPr="00A54542">
              <w:rPr>
                <w:rFonts w:ascii="ＭＳ ゴシック" w:eastAsia="ＭＳ ゴシック" w:hAnsi="ＭＳ ゴシック" w:hint="eastAsia"/>
                <w:sz w:val="18"/>
                <w:szCs w:val="18"/>
              </w:rPr>
              <w:t>実践</w:t>
            </w:r>
            <w:r w:rsidR="006D1EAE" w:rsidRPr="00A54542">
              <w:rPr>
                <w:rFonts w:ascii="ＭＳ ゴシック" w:eastAsia="ＭＳ ゴシック" w:hAnsi="ＭＳ ゴシック" w:hint="eastAsia"/>
                <w:sz w:val="18"/>
                <w:szCs w:val="18"/>
              </w:rPr>
              <w:t>・グループ研究を促進させる。</w:t>
            </w:r>
          </w:p>
          <w:p w14:paraId="18F0B3A5" w14:textId="77777777" w:rsidR="006D1EAE" w:rsidRPr="00A54542" w:rsidRDefault="005A1BDB"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自閉症</w:t>
            </w:r>
            <w:r w:rsidR="00FB044A" w:rsidRPr="00A54542">
              <w:rPr>
                <w:rFonts w:ascii="ＭＳ ゴシック" w:eastAsia="ＭＳ ゴシック" w:hAnsi="ＭＳ ゴシック" w:hint="eastAsia"/>
                <w:sz w:val="18"/>
                <w:szCs w:val="18"/>
              </w:rPr>
              <w:t>スペクトラム障がい</w:t>
            </w:r>
            <w:r w:rsidRPr="00A54542">
              <w:rPr>
                <w:rFonts w:ascii="ＭＳ ゴシック" w:eastAsia="ＭＳ ゴシック" w:hAnsi="ＭＳ ゴシック" w:hint="eastAsia"/>
                <w:sz w:val="18"/>
                <w:szCs w:val="18"/>
              </w:rPr>
              <w:t>の</w:t>
            </w:r>
            <w:r w:rsidRPr="00666368">
              <w:rPr>
                <w:rFonts w:ascii="ＭＳ ゴシック" w:eastAsia="ＭＳ ゴシック" w:hAnsi="ＭＳ ゴシック" w:hint="eastAsia"/>
                <w:sz w:val="18"/>
                <w:szCs w:val="18"/>
              </w:rPr>
              <w:t>特性</w:t>
            </w:r>
            <w:r w:rsidR="00FB2AC1" w:rsidRPr="00666368">
              <w:rPr>
                <w:rFonts w:ascii="ＭＳ ゴシック" w:eastAsia="ＭＳ ゴシック" w:hAnsi="ＭＳ ゴシック" w:hint="eastAsia"/>
                <w:sz w:val="18"/>
                <w:szCs w:val="18"/>
              </w:rPr>
              <w:t>と発達</w:t>
            </w:r>
            <w:r w:rsidRPr="00666368">
              <w:rPr>
                <w:rFonts w:ascii="ＭＳ ゴシック" w:eastAsia="ＭＳ ゴシック" w:hAnsi="ＭＳ ゴシック" w:hint="eastAsia"/>
                <w:sz w:val="18"/>
                <w:szCs w:val="18"/>
              </w:rPr>
              <w:t>に</w:t>
            </w:r>
            <w:r w:rsidR="00CC05E2" w:rsidRPr="00666368">
              <w:rPr>
                <w:rFonts w:ascii="ＭＳ ゴシック" w:eastAsia="ＭＳ ゴシック" w:hAnsi="ＭＳ ゴシック" w:hint="eastAsia"/>
                <w:sz w:val="18"/>
                <w:szCs w:val="18"/>
              </w:rPr>
              <w:t>即した</w:t>
            </w:r>
            <w:r w:rsidRPr="00666368">
              <w:rPr>
                <w:rFonts w:ascii="ＭＳ ゴシック" w:eastAsia="ＭＳ ゴシック" w:hAnsi="ＭＳ ゴシック" w:hint="eastAsia"/>
                <w:sz w:val="18"/>
                <w:szCs w:val="18"/>
              </w:rPr>
              <w:t>指導内容</w:t>
            </w:r>
            <w:r w:rsidRPr="00A54542">
              <w:rPr>
                <w:rFonts w:ascii="ＭＳ ゴシック" w:eastAsia="ＭＳ ゴシック" w:hAnsi="ＭＳ ゴシック" w:hint="eastAsia"/>
                <w:sz w:val="18"/>
                <w:szCs w:val="18"/>
              </w:rPr>
              <w:t>・方法の工夫、検証等をさらに進め</w:t>
            </w:r>
            <w:r w:rsidR="006D1EAE" w:rsidRPr="00A54542">
              <w:rPr>
                <w:rFonts w:ascii="ＭＳ ゴシック" w:eastAsia="ＭＳ ゴシック" w:hAnsi="ＭＳ ゴシック" w:hint="eastAsia"/>
                <w:sz w:val="18"/>
                <w:szCs w:val="18"/>
              </w:rPr>
              <w:t>、</w:t>
            </w:r>
            <w:r w:rsidR="00F71736" w:rsidRPr="00A54542">
              <w:rPr>
                <w:rFonts w:ascii="ＭＳ ゴシック" w:eastAsia="ＭＳ ゴシック" w:hAnsi="ＭＳ ゴシック" w:hint="eastAsia"/>
                <w:sz w:val="18"/>
                <w:szCs w:val="18"/>
              </w:rPr>
              <w:t>合理的配慮</w:t>
            </w:r>
            <w:r w:rsidR="006D1EAE" w:rsidRPr="00A54542">
              <w:rPr>
                <w:rFonts w:ascii="ＭＳ ゴシック" w:eastAsia="ＭＳ ゴシック" w:hAnsi="ＭＳ ゴシック" w:hint="eastAsia"/>
                <w:sz w:val="18"/>
                <w:szCs w:val="18"/>
              </w:rPr>
              <w:t>と</w:t>
            </w:r>
            <w:r w:rsidR="00F71736" w:rsidRPr="00A54542">
              <w:rPr>
                <w:rFonts w:ascii="ＭＳ ゴシック" w:eastAsia="ＭＳ ゴシック" w:hAnsi="ＭＳ ゴシック" w:hint="eastAsia"/>
                <w:sz w:val="18"/>
                <w:szCs w:val="18"/>
              </w:rPr>
              <w:t>基礎的環境整備の充実</w:t>
            </w:r>
            <w:r w:rsidR="006D1EAE" w:rsidRPr="00A54542">
              <w:rPr>
                <w:rFonts w:ascii="ＭＳ ゴシック" w:eastAsia="ＭＳ ゴシック" w:hAnsi="ＭＳ ゴシック" w:hint="eastAsia"/>
                <w:sz w:val="18"/>
                <w:szCs w:val="18"/>
              </w:rPr>
              <w:t>を図る。</w:t>
            </w:r>
          </w:p>
          <w:p w14:paraId="18F0B3A6" w14:textId="77777777" w:rsidR="006D1EAE" w:rsidRPr="00A54542" w:rsidRDefault="00B8763A" w:rsidP="008F5C84">
            <w:pPr>
              <w:ind w:firstLineChars="100" w:firstLine="200"/>
              <w:jc w:val="left"/>
              <w:rPr>
                <w:rFonts w:ascii="ＭＳ ゴシック" w:eastAsia="ＭＳ ゴシック" w:hAnsi="ＭＳ ゴシック"/>
                <w:color w:val="FF0000"/>
                <w:sz w:val="20"/>
                <w:szCs w:val="20"/>
              </w:rPr>
            </w:pPr>
            <w:r w:rsidRPr="00A54542">
              <w:rPr>
                <w:rFonts w:ascii="ＭＳ ゴシック" w:eastAsia="ＭＳ ゴシック" w:hAnsi="ＭＳ ゴシック" w:hint="eastAsia"/>
                <w:sz w:val="20"/>
                <w:szCs w:val="20"/>
              </w:rPr>
              <w:t>(2)</w:t>
            </w:r>
            <w:r w:rsidR="00552305" w:rsidRPr="00A54542">
              <w:rPr>
                <w:rFonts w:ascii="ＭＳ ゴシック" w:eastAsia="ＭＳ ゴシック" w:hAnsi="ＭＳ ゴシック" w:hint="eastAsia"/>
                <w:sz w:val="20"/>
                <w:szCs w:val="20"/>
              </w:rPr>
              <w:t>特色ある教育内</w:t>
            </w:r>
            <w:r w:rsidR="004A70D3" w:rsidRPr="00A54542">
              <w:rPr>
                <w:rFonts w:ascii="ＭＳ ゴシック" w:eastAsia="ＭＳ ゴシック" w:hAnsi="ＭＳ ゴシック" w:hint="eastAsia"/>
                <w:sz w:val="20"/>
                <w:szCs w:val="20"/>
              </w:rPr>
              <w:t>容</w:t>
            </w:r>
            <w:r w:rsidR="00372874" w:rsidRPr="00A54542">
              <w:rPr>
                <w:rFonts w:ascii="ＭＳ ゴシック" w:eastAsia="ＭＳ ゴシック" w:hAnsi="ＭＳ ゴシック" w:hint="eastAsia"/>
                <w:sz w:val="20"/>
                <w:szCs w:val="20"/>
              </w:rPr>
              <w:t>の</w:t>
            </w:r>
            <w:r w:rsidR="00552305" w:rsidRPr="00A54542">
              <w:rPr>
                <w:rFonts w:ascii="ＭＳ ゴシック" w:eastAsia="ＭＳ ゴシック" w:hAnsi="ＭＳ ゴシック" w:hint="eastAsia"/>
                <w:sz w:val="20"/>
                <w:szCs w:val="20"/>
              </w:rPr>
              <w:t>創造</w:t>
            </w:r>
            <w:r w:rsidR="00372874" w:rsidRPr="00A54542">
              <w:rPr>
                <w:rFonts w:ascii="ＭＳ ゴシック" w:eastAsia="ＭＳ ゴシック" w:hAnsi="ＭＳ ゴシック" w:hint="eastAsia"/>
                <w:sz w:val="20"/>
                <w:szCs w:val="20"/>
              </w:rPr>
              <w:t>と</w:t>
            </w:r>
            <w:r w:rsidR="00B559EB" w:rsidRPr="00A54542">
              <w:rPr>
                <w:rFonts w:ascii="ＭＳ ゴシック" w:eastAsia="ＭＳ ゴシック" w:hAnsi="ＭＳ ゴシック" w:hint="eastAsia"/>
                <w:sz w:val="20"/>
                <w:szCs w:val="20"/>
              </w:rPr>
              <w:t>次世代</w:t>
            </w:r>
            <w:r w:rsidR="00372874" w:rsidRPr="00A54542">
              <w:rPr>
                <w:rFonts w:ascii="ＭＳ ゴシック" w:eastAsia="ＭＳ ゴシック" w:hAnsi="ＭＳ ゴシック" w:hint="eastAsia"/>
                <w:sz w:val="20"/>
                <w:szCs w:val="20"/>
              </w:rPr>
              <w:t>教員の専門性向上を図る。</w:t>
            </w:r>
          </w:p>
          <w:p w14:paraId="18F0B3A7" w14:textId="77777777" w:rsidR="004C2231" w:rsidRPr="00843FC4" w:rsidRDefault="004C2231" w:rsidP="00552305">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タブレット</w:t>
            </w:r>
            <w:r w:rsidR="00F71736" w:rsidRPr="00A54542">
              <w:rPr>
                <w:rFonts w:ascii="ＭＳ ゴシック" w:eastAsia="ＭＳ ゴシック" w:hAnsi="ＭＳ ゴシック" w:hint="eastAsia"/>
                <w:sz w:val="18"/>
                <w:szCs w:val="18"/>
              </w:rPr>
              <w:t>型ＰＣ</w:t>
            </w:r>
            <w:r w:rsidRPr="00A54542">
              <w:rPr>
                <w:rFonts w:ascii="ＭＳ ゴシック" w:eastAsia="ＭＳ ゴシック" w:hAnsi="ＭＳ ゴシック" w:hint="eastAsia"/>
                <w:sz w:val="18"/>
                <w:szCs w:val="18"/>
              </w:rPr>
              <w:t>等ＩＣＴ機器の積極的活用と教職員研修の充実を図る。</w:t>
            </w:r>
          </w:p>
          <w:p w14:paraId="18F0B3A8" w14:textId="77777777" w:rsidR="004C2231" w:rsidRPr="00843FC4" w:rsidRDefault="004C2231" w:rsidP="004C2231">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情報モラル、スキル向上に資するため、情報教育研修会の内容を充実させる。</w:t>
            </w:r>
          </w:p>
          <w:p w14:paraId="18F0B3A9" w14:textId="77777777" w:rsidR="004C2231" w:rsidRPr="00843FC4" w:rsidRDefault="004C2231" w:rsidP="00552305">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育成チームによる支援やＯＪＴを通じて、経験</w:t>
            </w:r>
            <w:r w:rsidR="000D41AE" w:rsidRPr="00843FC4">
              <w:rPr>
                <w:rFonts w:ascii="ＭＳ ゴシック" w:eastAsia="ＭＳ ゴシック" w:hAnsi="ＭＳ ゴシック" w:hint="eastAsia"/>
                <w:sz w:val="18"/>
                <w:szCs w:val="18"/>
              </w:rPr>
              <w:t>年数</w:t>
            </w:r>
            <w:r w:rsidRPr="00843FC4">
              <w:rPr>
                <w:rFonts w:ascii="ＭＳ ゴシック" w:eastAsia="ＭＳ ゴシック" w:hAnsi="ＭＳ ゴシック" w:hint="eastAsia"/>
                <w:sz w:val="18"/>
                <w:szCs w:val="18"/>
              </w:rPr>
              <w:t>の少ない教員への支援と計画的な人材育成を推進する。</w:t>
            </w:r>
          </w:p>
          <w:p w14:paraId="18F0B3AA" w14:textId="77777777" w:rsidR="00DC638A" w:rsidRPr="00843FC4" w:rsidRDefault="00DC638A" w:rsidP="00552305">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教材データベースの活用と事例発表研修の充実を図り、授業改善</w:t>
            </w:r>
            <w:r w:rsidR="00895058" w:rsidRPr="000D16F9">
              <w:rPr>
                <w:rFonts w:ascii="ＭＳ ゴシック" w:eastAsia="ＭＳ ゴシック" w:hAnsi="ＭＳ ゴシック" w:hint="eastAsia"/>
                <w:sz w:val="18"/>
                <w:szCs w:val="18"/>
              </w:rPr>
              <w:t>と教材共有による効率化</w:t>
            </w:r>
            <w:r w:rsidRPr="000D16F9">
              <w:rPr>
                <w:rFonts w:ascii="ＭＳ ゴシック" w:eastAsia="ＭＳ ゴシック" w:hAnsi="ＭＳ ゴシック" w:hint="eastAsia"/>
                <w:sz w:val="18"/>
                <w:szCs w:val="18"/>
              </w:rPr>
              <w:t>に</w:t>
            </w:r>
            <w:r w:rsidR="00D0222E" w:rsidRPr="000D16F9">
              <w:rPr>
                <w:rFonts w:ascii="ＭＳ ゴシック" w:eastAsia="ＭＳ ゴシック" w:hAnsi="ＭＳ ゴシック" w:hint="eastAsia"/>
                <w:sz w:val="18"/>
                <w:szCs w:val="18"/>
              </w:rPr>
              <w:t>努</w:t>
            </w:r>
            <w:r w:rsidRPr="000D16F9">
              <w:rPr>
                <w:rFonts w:ascii="ＭＳ ゴシック" w:eastAsia="ＭＳ ゴシック" w:hAnsi="ＭＳ ゴシック" w:hint="eastAsia"/>
                <w:sz w:val="18"/>
                <w:szCs w:val="18"/>
              </w:rPr>
              <w:t>め</w:t>
            </w:r>
            <w:r w:rsidRPr="00843FC4">
              <w:rPr>
                <w:rFonts w:ascii="ＭＳ ゴシック" w:eastAsia="ＭＳ ゴシック" w:hAnsi="ＭＳ ゴシック" w:hint="eastAsia"/>
                <w:sz w:val="18"/>
                <w:szCs w:val="18"/>
              </w:rPr>
              <w:t>る</w:t>
            </w:r>
            <w:r w:rsidR="00D0222E" w:rsidRPr="00843FC4">
              <w:rPr>
                <w:rFonts w:ascii="ＭＳ ゴシック" w:eastAsia="ＭＳ ゴシック" w:hAnsi="ＭＳ ゴシック" w:hint="eastAsia"/>
                <w:sz w:val="18"/>
                <w:szCs w:val="18"/>
              </w:rPr>
              <w:t>。</w:t>
            </w:r>
          </w:p>
          <w:p w14:paraId="18F0B3AB" w14:textId="77777777" w:rsidR="009B092B" w:rsidRPr="00A54542" w:rsidRDefault="00D0222E" w:rsidP="00274BC8">
            <w:pPr>
              <w:ind w:firstLineChars="200" w:firstLine="360"/>
              <w:jc w:val="left"/>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大阪府教育センターと連携した研究授業の取組みや、公開授業週間を</w:t>
            </w:r>
            <w:r w:rsidR="000D41AE" w:rsidRPr="00A54542">
              <w:rPr>
                <w:rFonts w:ascii="ＭＳ ゴシック" w:eastAsia="ＭＳ ゴシック" w:hAnsi="ＭＳ ゴシック" w:hint="eastAsia"/>
                <w:sz w:val="18"/>
                <w:szCs w:val="18"/>
              </w:rPr>
              <w:t>生かした</w:t>
            </w:r>
            <w:r w:rsidRPr="00A54542">
              <w:rPr>
                <w:rFonts w:ascii="ＭＳ ゴシック" w:eastAsia="ＭＳ ゴシック" w:hAnsi="ＭＳ ゴシック" w:hint="eastAsia"/>
                <w:sz w:val="18"/>
                <w:szCs w:val="18"/>
              </w:rPr>
              <w:t>研修等を通じて授業力向上に努める。</w:t>
            </w:r>
            <w:r w:rsidR="009B092B" w:rsidRPr="00A54542">
              <w:rPr>
                <w:rFonts w:ascii="ＭＳ ゴシック" w:eastAsia="ＭＳ ゴシック" w:hAnsi="ＭＳ ゴシック" w:hint="eastAsia"/>
                <w:sz w:val="18"/>
                <w:szCs w:val="18"/>
              </w:rPr>
              <w:t xml:space="preserve">　　</w:t>
            </w:r>
          </w:p>
          <w:p w14:paraId="18F0B3AC" w14:textId="77777777" w:rsidR="006D1EAE" w:rsidRPr="00A54542" w:rsidRDefault="00372874" w:rsidP="00E43953">
            <w:pPr>
              <w:ind w:firstLineChars="100" w:firstLine="200"/>
              <w:jc w:val="left"/>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(3)</w:t>
            </w:r>
            <w:r w:rsidR="00B559EB" w:rsidRPr="00A54542">
              <w:rPr>
                <w:rFonts w:asciiTheme="majorEastAsia" w:eastAsiaTheme="majorEastAsia" w:hAnsiTheme="majorEastAsia" w:hint="eastAsia"/>
                <w:szCs w:val="21"/>
              </w:rPr>
              <w:t xml:space="preserve"> </w:t>
            </w:r>
            <w:r w:rsidR="00B559EB" w:rsidRPr="00A54542">
              <w:rPr>
                <w:rFonts w:asciiTheme="majorEastAsia" w:eastAsiaTheme="majorEastAsia" w:hAnsiTheme="majorEastAsia" w:hint="eastAsia"/>
                <w:sz w:val="20"/>
                <w:szCs w:val="20"/>
              </w:rPr>
              <w:t>卒業後の社会参加と自立を実現するための</w:t>
            </w:r>
            <w:r w:rsidR="00023F81" w:rsidRPr="00A54542">
              <w:rPr>
                <w:rFonts w:ascii="ＭＳ ゴシック" w:eastAsia="ＭＳ ゴシック" w:hAnsi="ＭＳ ゴシック" w:hint="eastAsia"/>
                <w:sz w:val="20"/>
                <w:szCs w:val="20"/>
              </w:rPr>
              <w:t>キャリア教育を</w:t>
            </w:r>
            <w:r w:rsidR="00EC7CEC" w:rsidRPr="00A54542">
              <w:rPr>
                <w:rFonts w:ascii="ＭＳ ゴシック" w:eastAsia="ＭＳ ゴシック" w:hAnsi="ＭＳ ゴシック" w:hint="eastAsia"/>
                <w:sz w:val="20"/>
                <w:szCs w:val="20"/>
              </w:rPr>
              <w:t>推進</w:t>
            </w:r>
            <w:r w:rsidR="00023F81" w:rsidRPr="00A54542">
              <w:rPr>
                <w:rFonts w:ascii="ＭＳ ゴシック" w:eastAsia="ＭＳ ゴシック" w:hAnsi="ＭＳ ゴシック" w:hint="eastAsia"/>
                <w:sz w:val="20"/>
                <w:szCs w:val="20"/>
              </w:rPr>
              <w:t>する。</w:t>
            </w:r>
          </w:p>
          <w:p w14:paraId="18F0B3AD" w14:textId="77777777" w:rsidR="006D0F92" w:rsidRPr="00A54542" w:rsidRDefault="009B092B" w:rsidP="00FF1B22">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6D1EAE" w:rsidRPr="00A54542">
              <w:rPr>
                <w:rFonts w:ascii="ＭＳ ゴシック" w:eastAsia="ＭＳ ゴシック" w:hAnsi="ＭＳ ゴシック" w:hint="eastAsia"/>
                <w:sz w:val="18"/>
                <w:szCs w:val="18"/>
              </w:rPr>
              <w:t>「知的障がい支援学校におけるキャリア教育プログラム」を</w:t>
            </w:r>
            <w:r w:rsidR="005A1BDB" w:rsidRPr="00A54542">
              <w:rPr>
                <w:rFonts w:ascii="ＭＳ ゴシック" w:eastAsia="ＭＳ ゴシック" w:hAnsi="ＭＳ ゴシック" w:hint="eastAsia"/>
                <w:sz w:val="18"/>
                <w:szCs w:val="18"/>
              </w:rPr>
              <w:t>活用し</w:t>
            </w:r>
            <w:r w:rsidR="004A70D3" w:rsidRPr="00A54542">
              <w:rPr>
                <w:rFonts w:ascii="ＭＳ ゴシック" w:eastAsia="ＭＳ ゴシック" w:hAnsi="ＭＳ ゴシック" w:hint="eastAsia"/>
                <w:sz w:val="18"/>
                <w:szCs w:val="18"/>
              </w:rPr>
              <w:t>、</w:t>
            </w:r>
            <w:r w:rsidR="006D1EAE" w:rsidRPr="00A54542">
              <w:rPr>
                <w:rFonts w:ascii="ＭＳ ゴシック" w:eastAsia="ＭＳ ゴシック" w:hAnsi="ＭＳ ゴシック" w:hint="eastAsia"/>
                <w:sz w:val="18"/>
                <w:szCs w:val="18"/>
              </w:rPr>
              <w:t>卒業後の</w:t>
            </w:r>
            <w:r w:rsidR="00CB6800" w:rsidRPr="00A54542">
              <w:rPr>
                <w:rFonts w:ascii="ＭＳ ゴシック" w:eastAsia="ＭＳ ゴシック" w:hAnsi="ＭＳ ゴシック" w:hint="eastAsia"/>
                <w:sz w:val="18"/>
                <w:szCs w:val="18"/>
              </w:rPr>
              <w:t>社会参加と</w:t>
            </w:r>
            <w:r w:rsidR="00F71736" w:rsidRPr="00A54542">
              <w:rPr>
                <w:rFonts w:ascii="ＭＳ ゴシック" w:eastAsia="ＭＳ ゴシック" w:hAnsi="ＭＳ ゴシック" w:hint="eastAsia"/>
                <w:sz w:val="18"/>
                <w:szCs w:val="18"/>
              </w:rPr>
              <w:t>自立をめざした</w:t>
            </w:r>
            <w:r w:rsidR="006D1EAE" w:rsidRPr="00A54542">
              <w:rPr>
                <w:rFonts w:ascii="ＭＳ ゴシック" w:eastAsia="ＭＳ ゴシック" w:hAnsi="ＭＳ ゴシック" w:hint="eastAsia"/>
                <w:sz w:val="18"/>
                <w:szCs w:val="18"/>
              </w:rPr>
              <w:t>教育課程の実現を</w:t>
            </w:r>
            <w:r w:rsidR="004A70D3" w:rsidRPr="00A54542">
              <w:rPr>
                <w:rFonts w:ascii="ＭＳ ゴシック" w:eastAsia="ＭＳ ゴシック" w:hAnsi="ＭＳ ゴシック" w:hint="eastAsia"/>
                <w:sz w:val="18"/>
                <w:szCs w:val="18"/>
              </w:rPr>
              <w:t>促進する。</w:t>
            </w:r>
          </w:p>
          <w:p w14:paraId="18F0B3AE" w14:textId="77777777" w:rsidR="00372874" w:rsidRPr="00A54542"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「就労支援」「社会自立」「生活自立」の３コースの</w:t>
            </w:r>
            <w:r w:rsidR="009A27F8">
              <w:rPr>
                <w:rFonts w:ascii="ＭＳ ゴシック" w:eastAsia="ＭＳ ゴシック" w:hAnsi="ＭＳ ゴシック" w:hint="eastAsia"/>
                <w:color w:val="000000" w:themeColor="text1"/>
                <w:sz w:val="18"/>
                <w:szCs w:val="18"/>
              </w:rPr>
              <w:t>特色ある取</w:t>
            </w:r>
            <w:r w:rsidR="00372874" w:rsidRPr="00A54542">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14:paraId="18F0B3AF" w14:textId="77777777" w:rsidR="00372874" w:rsidRPr="00A54542"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14:paraId="18F0B3B0" w14:textId="77777777" w:rsidR="00FF1B22" w:rsidRPr="00A54542" w:rsidRDefault="00895058" w:rsidP="006D1EA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18F0B3B1" w14:textId="77777777" w:rsidR="006D1EAE" w:rsidRPr="00740990" w:rsidRDefault="003062E5" w:rsidP="006D1EAE">
            <w:pPr>
              <w:spacing w:line="360" w:lineRule="exact"/>
              <w:rPr>
                <w:rFonts w:ascii="ＭＳ ゴシック" w:eastAsia="ＭＳ ゴシック" w:hAnsi="ＭＳ ゴシック"/>
                <w:color w:val="000000"/>
                <w:szCs w:val="21"/>
              </w:rPr>
            </w:pPr>
            <w:r w:rsidRPr="00A54542">
              <w:rPr>
                <w:rFonts w:ascii="ＭＳ ゴシック" w:eastAsia="ＭＳ ゴシック" w:hAnsi="ＭＳ ゴシック" w:hint="eastAsia"/>
                <w:szCs w:val="21"/>
              </w:rPr>
              <w:t xml:space="preserve">３　</w:t>
            </w:r>
            <w:r w:rsidR="001203B4" w:rsidRPr="00A54542">
              <w:rPr>
                <w:rFonts w:ascii="ＭＳ ゴシック" w:eastAsia="ＭＳ ゴシック" w:hAnsi="ＭＳ ゴシック" w:hint="eastAsia"/>
                <w:szCs w:val="21"/>
                <w:u w:val="single"/>
              </w:rPr>
              <w:t>地域と連携した防災体制</w:t>
            </w:r>
            <w:r w:rsidR="00B177D4" w:rsidRPr="00A54542">
              <w:rPr>
                <w:rFonts w:ascii="ＭＳ ゴシック" w:eastAsia="ＭＳ ゴシック" w:hAnsi="ＭＳ ゴシック" w:hint="eastAsia"/>
                <w:szCs w:val="21"/>
                <w:u w:val="single"/>
              </w:rPr>
              <w:t>の</w:t>
            </w:r>
            <w:r w:rsidR="00EC7CEC" w:rsidRPr="00A54542">
              <w:rPr>
                <w:rFonts w:ascii="ＭＳ ゴシック" w:eastAsia="ＭＳ ゴシック" w:hAnsi="ＭＳ ゴシック" w:hint="eastAsia"/>
                <w:szCs w:val="21"/>
                <w:u w:val="single"/>
              </w:rPr>
              <w:t>構築と、</w:t>
            </w:r>
            <w:r w:rsidR="00337233" w:rsidRPr="00A54542">
              <w:rPr>
                <w:rFonts w:ascii="ＭＳ ゴシック" w:eastAsia="ＭＳ ゴシック" w:hAnsi="ＭＳ ゴシック" w:hint="eastAsia"/>
                <w:szCs w:val="21"/>
                <w:u w:val="single"/>
              </w:rPr>
              <w:t>地域から信頼され、保護者からの満足</w:t>
            </w:r>
            <w:r w:rsidR="000063A5" w:rsidRPr="00A54542">
              <w:rPr>
                <w:rFonts w:ascii="ＭＳ ゴシック" w:eastAsia="ＭＳ ゴシック" w:hAnsi="ＭＳ ゴシック" w:hint="eastAsia"/>
                <w:szCs w:val="21"/>
                <w:u w:val="single"/>
              </w:rPr>
              <w:t>度</w:t>
            </w:r>
            <w:r w:rsidR="00337233" w:rsidRPr="00A54542">
              <w:rPr>
                <w:rFonts w:ascii="ＭＳ ゴシック" w:eastAsia="ＭＳ ゴシック" w:hAnsi="ＭＳ ゴシック" w:hint="eastAsia"/>
                <w:szCs w:val="21"/>
                <w:u w:val="single"/>
              </w:rPr>
              <w:t>の高い</w:t>
            </w:r>
            <w:r w:rsidR="00EC7CEC" w:rsidRPr="00A54542">
              <w:rPr>
                <w:rFonts w:ascii="ＭＳ ゴシック" w:eastAsia="ＭＳ ゴシック" w:hAnsi="ＭＳ ゴシック" w:hint="eastAsia"/>
                <w:szCs w:val="21"/>
                <w:u w:val="single"/>
              </w:rPr>
              <w:t>学校づくりの</w:t>
            </w:r>
            <w:r w:rsidR="006D1EAE" w:rsidRPr="00A54542">
              <w:rPr>
                <w:rFonts w:ascii="ＭＳ ゴシック" w:eastAsia="ＭＳ ゴシック" w:hAnsi="ＭＳ ゴシック" w:hint="eastAsia"/>
                <w:szCs w:val="21"/>
                <w:u w:val="single"/>
              </w:rPr>
              <w:t>推進</w:t>
            </w:r>
          </w:p>
          <w:p w14:paraId="18F0B3B2" w14:textId="77777777" w:rsidR="006D1EAE" w:rsidRPr="00740990" w:rsidRDefault="00023F81" w:rsidP="008F5C84">
            <w:pPr>
              <w:ind w:firstLineChars="149" w:firstLine="298"/>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(1)地域資源</w:t>
            </w:r>
            <w:r w:rsidR="00274BC8">
              <w:rPr>
                <w:rFonts w:ascii="ＭＳ ゴシック" w:eastAsia="ＭＳ ゴシック" w:hAnsi="ＭＳ ゴシック" w:hint="eastAsia"/>
                <w:sz w:val="20"/>
                <w:szCs w:val="20"/>
              </w:rPr>
              <w:t>や教育力</w:t>
            </w:r>
            <w:r w:rsidRPr="00740990">
              <w:rPr>
                <w:rFonts w:ascii="ＭＳ ゴシック" w:eastAsia="ＭＳ ゴシック" w:hAnsi="ＭＳ ゴシック" w:hint="eastAsia"/>
                <w:sz w:val="20"/>
                <w:szCs w:val="20"/>
              </w:rPr>
              <w:t>の活用</w:t>
            </w:r>
            <w:r w:rsidR="00EC7CEC" w:rsidRPr="00740990">
              <w:rPr>
                <w:rFonts w:ascii="ＭＳ ゴシック" w:eastAsia="ＭＳ ゴシック" w:hAnsi="ＭＳ ゴシック" w:hint="eastAsia"/>
                <w:sz w:val="20"/>
                <w:szCs w:val="20"/>
              </w:rPr>
              <w:t>と、</w:t>
            </w:r>
            <w:r w:rsidRPr="00740990">
              <w:rPr>
                <w:rFonts w:ascii="ＭＳ ゴシック" w:eastAsia="ＭＳ ゴシック" w:hAnsi="ＭＳ ゴシック" w:hint="eastAsia"/>
                <w:sz w:val="20"/>
                <w:szCs w:val="20"/>
              </w:rPr>
              <w:t>地域と連携</w:t>
            </w:r>
            <w:r w:rsidR="00EC7CEC" w:rsidRPr="00740990">
              <w:rPr>
                <w:rFonts w:ascii="ＭＳ ゴシック" w:eastAsia="ＭＳ ゴシック" w:hAnsi="ＭＳ ゴシック" w:hint="eastAsia"/>
                <w:sz w:val="20"/>
                <w:szCs w:val="20"/>
              </w:rPr>
              <w:t>した</w:t>
            </w:r>
            <w:r w:rsidRPr="00740990">
              <w:rPr>
                <w:rFonts w:ascii="ＭＳ ゴシック" w:eastAsia="ＭＳ ゴシック" w:hAnsi="ＭＳ ゴシック" w:hint="eastAsia"/>
                <w:sz w:val="20"/>
                <w:szCs w:val="20"/>
              </w:rPr>
              <w:t>防災体制の構築</w:t>
            </w:r>
            <w:r w:rsidR="006D1EAE" w:rsidRPr="00740990">
              <w:rPr>
                <w:rFonts w:ascii="ＭＳ ゴシック" w:eastAsia="ＭＳ ゴシック" w:hAnsi="ＭＳ ゴシック" w:hint="eastAsia"/>
                <w:sz w:val="20"/>
                <w:szCs w:val="20"/>
              </w:rPr>
              <w:t>を促進する。</w:t>
            </w:r>
          </w:p>
          <w:p w14:paraId="18F0B3B3" w14:textId="77777777" w:rsidR="00C70812" w:rsidRPr="00A54542" w:rsidRDefault="008F5C84" w:rsidP="006D1EAE">
            <w:pPr>
              <w:rPr>
                <w:rFonts w:ascii="ＭＳ ゴシック" w:eastAsia="ＭＳ ゴシック" w:hAnsi="ＭＳ ゴシック"/>
                <w:sz w:val="18"/>
                <w:szCs w:val="18"/>
              </w:rPr>
            </w:pPr>
            <w:r w:rsidRPr="00740990">
              <w:rPr>
                <w:rFonts w:ascii="ＭＳ ゴシック" w:eastAsia="ＭＳ ゴシック" w:hAnsi="ＭＳ ゴシック" w:hint="eastAsia"/>
                <w:sz w:val="18"/>
                <w:szCs w:val="18"/>
              </w:rPr>
              <w:t xml:space="preserve">　　※　</w:t>
            </w:r>
            <w:r w:rsidR="00C70812">
              <w:rPr>
                <w:rFonts w:ascii="ＭＳ ゴシック" w:eastAsia="ＭＳ ゴシック" w:hAnsi="ＭＳ ゴシック" w:hint="eastAsia"/>
                <w:sz w:val="18"/>
                <w:szCs w:val="18"/>
              </w:rPr>
              <w:t>地</w:t>
            </w:r>
            <w:r w:rsidR="00C70812" w:rsidRPr="00A54542">
              <w:rPr>
                <w:rFonts w:ascii="ＭＳ ゴシック" w:eastAsia="ＭＳ ゴシック" w:hAnsi="ＭＳ ゴシック" w:hint="eastAsia"/>
                <w:sz w:val="18"/>
                <w:szCs w:val="18"/>
              </w:rPr>
              <w:t>域の人的資源</w:t>
            </w:r>
            <w:r w:rsidR="00740990" w:rsidRPr="00A54542">
              <w:rPr>
                <w:rFonts w:ascii="ＭＳ ゴシック" w:eastAsia="ＭＳ ゴシック" w:hAnsi="ＭＳ ゴシック" w:hint="eastAsia"/>
                <w:sz w:val="18"/>
                <w:szCs w:val="18"/>
              </w:rPr>
              <w:t>を積極的に取り入れ、</w:t>
            </w:r>
            <w:r w:rsidR="003F6B60" w:rsidRPr="00A54542">
              <w:rPr>
                <w:rFonts w:ascii="ＭＳ ゴシック" w:eastAsia="ＭＳ ゴシック" w:hAnsi="ＭＳ ゴシック" w:hint="eastAsia"/>
                <w:sz w:val="18"/>
                <w:szCs w:val="18"/>
              </w:rPr>
              <w:t>授業や実習、体験学習および行事等に活用するとともに、近隣施設等と</w:t>
            </w:r>
            <w:r w:rsidR="000C614B" w:rsidRPr="00A54542">
              <w:rPr>
                <w:rFonts w:ascii="ＭＳ ゴシック" w:eastAsia="ＭＳ ゴシック" w:hAnsi="ＭＳ ゴシック" w:hint="eastAsia"/>
                <w:sz w:val="18"/>
                <w:szCs w:val="18"/>
              </w:rPr>
              <w:t>児童生徒の活動を通じた交流</w:t>
            </w:r>
            <w:r w:rsidR="003F6B60" w:rsidRPr="00A54542">
              <w:rPr>
                <w:rFonts w:ascii="ＭＳ ゴシック" w:eastAsia="ＭＳ ゴシック" w:hAnsi="ＭＳ ゴシック" w:hint="eastAsia"/>
                <w:sz w:val="18"/>
                <w:szCs w:val="18"/>
              </w:rPr>
              <w:t>を推進する。</w:t>
            </w:r>
          </w:p>
          <w:p w14:paraId="18F0B3B4" w14:textId="77777777" w:rsidR="006D1EAE" w:rsidRPr="00A54542" w:rsidRDefault="00FB044A" w:rsidP="006D1EAE">
            <w:pPr>
              <w:ind w:firstLineChars="199" w:firstLine="358"/>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740990" w:rsidRPr="00A54542">
              <w:rPr>
                <w:rFonts w:ascii="ＭＳ ゴシック" w:eastAsia="ＭＳ ゴシック" w:hAnsi="ＭＳ ゴシック" w:hint="eastAsia"/>
                <w:sz w:val="18"/>
                <w:szCs w:val="18"/>
              </w:rPr>
              <w:t>隣接する公園、病院や近隣の障がい者施設、店舗等と</w:t>
            </w:r>
            <w:r w:rsidR="000C614B" w:rsidRPr="00A54542">
              <w:rPr>
                <w:rFonts w:ascii="ＭＳ ゴシック" w:eastAsia="ＭＳ ゴシック" w:hAnsi="ＭＳ ゴシック" w:hint="eastAsia"/>
                <w:sz w:val="18"/>
                <w:szCs w:val="18"/>
              </w:rPr>
              <w:t>連携・協力して、防災研修や</w:t>
            </w:r>
            <w:r w:rsidR="00740990" w:rsidRPr="00A54542">
              <w:rPr>
                <w:rFonts w:ascii="ＭＳ ゴシック" w:eastAsia="ＭＳ ゴシック" w:hAnsi="ＭＳ ゴシック" w:hint="eastAsia"/>
                <w:sz w:val="18"/>
                <w:szCs w:val="18"/>
              </w:rPr>
              <w:t>避難訓練等に取組む。</w:t>
            </w:r>
          </w:p>
          <w:p w14:paraId="18F0B3B5" w14:textId="77777777" w:rsidR="003F6B60" w:rsidRPr="00A54542" w:rsidRDefault="00C70812" w:rsidP="003F6B60">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F6B60" w:rsidRPr="00A54542">
              <w:rPr>
                <w:rFonts w:ascii="ＭＳ ゴシック" w:eastAsia="ＭＳ ゴシック" w:hAnsi="ＭＳ ゴシック" w:hint="eastAsia"/>
                <w:sz w:val="18"/>
                <w:szCs w:val="18"/>
              </w:rPr>
              <w:t>保護者の願いに応えた居住地校交流を</w:t>
            </w:r>
            <w:r w:rsidRPr="00A54542">
              <w:rPr>
                <w:rFonts w:ascii="ＭＳ ゴシック" w:eastAsia="ＭＳ ゴシック" w:hAnsi="ＭＳ ゴシック" w:hint="eastAsia"/>
                <w:sz w:val="18"/>
                <w:szCs w:val="18"/>
              </w:rPr>
              <w:t>推進</w:t>
            </w:r>
            <w:r w:rsidR="003F6B60" w:rsidRPr="00A54542">
              <w:rPr>
                <w:rFonts w:ascii="ＭＳ ゴシック" w:eastAsia="ＭＳ ゴシック" w:hAnsi="ＭＳ ゴシック" w:hint="eastAsia"/>
                <w:sz w:val="18"/>
                <w:szCs w:val="18"/>
              </w:rPr>
              <w:t>する。</w:t>
            </w:r>
          </w:p>
          <w:p w14:paraId="18F0B3B6" w14:textId="77777777" w:rsidR="006D1EAE" w:rsidRPr="00A54542" w:rsidRDefault="00023F81" w:rsidP="006C67EB">
            <w:pPr>
              <w:ind w:firstLineChars="150" w:firstLine="3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(2)</w:t>
            </w:r>
            <w:r w:rsidR="006D1EAE" w:rsidRPr="00A54542">
              <w:rPr>
                <w:rFonts w:ascii="ＭＳ ゴシック" w:eastAsia="ＭＳ ゴシック" w:hAnsi="ＭＳ ゴシック" w:hint="eastAsia"/>
                <w:sz w:val="20"/>
                <w:szCs w:val="20"/>
              </w:rPr>
              <w:t>学校webページの内容をより充実させ、</w:t>
            </w:r>
            <w:r w:rsidR="008F5C84" w:rsidRPr="00A54542">
              <w:rPr>
                <w:rFonts w:ascii="ＭＳ ゴシック" w:eastAsia="ＭＳ ゴシック" w:hAnsi="ＭＳ ゴシック" w:hint="eastAsia"/>
                <w:sz w:val="20"/>
                <w:szCs w:val="20"/>
              </w:rPr>
              <w:t xml:space="preserve">教育情報の発信を促進する。　</w:t>
            </w:r>
          </w:p>
          <w:p w14:paraId="18F0B3B7" w14:textId="666ACAA5" w:rsidR="00270EB6" w:rsidRPr="00A54542" w:rsidRDefault="006D1EAE" w:rsidP="00403FE5">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991866" w:rsidRPr="00A54542">
              <w:rPr>
                <w:rFonts w:ascii="ＭＳ ゴシック" w:eastAsia="ＭＳ ゴシック" w:hAnsi="ＭＳ ゴシック" w:hint="eastAsia"/>
                <w:sz w:val="18"/>
                <w:szCs w:val="18"/>
              </w:rPr>
              <w:t>校長室だより２種の</w:t>
            </w:r>
            <w:r w:rsidRPr="00A54542">
              <w:rPr>
                <w:rFonts w:ascii="ＭＳ ゴシック" w:eastAsia="ＭＳ ゴシック" w:hAnsi="ＭＳ ゴシック" w:hint="eastAsia"/>
                <w:sz w:val="18"/>
                <w:szCs w:val="18"/>
              </w:rPr>
              <w:t>発行</w:t>
            </w:r>
            <w:r w:rsidR="00991866" w:rsidRPr="00A54542">
              <w:rPr>
                <w:rFonts w:ascii="ＭＳ ゴシック" w:eastAsia="ＭＳ ゴシック" w:hAnsi="ＭＳ ゴシック" w:hint="eastAsia"/>
                <w:sz w:val="18"/>
                <w:szCs w:val="18"/>
              </w:rPr>
              <w:t>や、ブログ等を通じて、学校の教育内容や</w:t>
            </w:r>
            <w:r w:rsidR="009A5CA0" w:rsidRPr="00A54542">
              <w:rPr>
                <w:rFonts w:ascii="ＭＳ ゴシック" w:eastAsia="ＭＳ ゴシック" w:hAnsi="ＭＳ ゴシック" w:hint="eastAsia"/>
                <w:sz w:val="18"/>
                <w:szCs w:val="18"/>
              </w:rPr>
              <w:t>学校経営の状況を公開し</w:t>
            </w:r>
            <w:r w:rsidRPr="00A54542">
              <w:rPr>
                <w:rFonts w:ascii="ＭＳ ゴシック" w:eastAsia="ＭＳ ゴシック" w:hAnsi="ＭＳ ゴシック" w:hint="eastAsia"/>
                <w:sz w:val="18"/>
                <w:szCs w:val="18"/>
              </w:rPr>
              <w:t>、開かれた学校づくりを</w:t>
            </w:r>
            <w:r w:rsidR="00FB044A" w:rsidRPr="00A54542">
              <w:rPr>
                <w:rFonts w:ascii="ＭＳ ゴシック" w:eastAsia="ＭＳ ゴシック" w:hAnsi="ＭＳ ゴシック" w:hint="eastAsia"/>
                <w:sz w:val="18"/>
                <w:szCs w:val="18"/>
              </w:rPr>
              <w:t>いっそう</w:t>
            </w:r>
            <w:r w:rsidR="00270EB6" w:rsidRPr="00A54542">
              <w:rPr>
                <w:rFonts w:ascii="ＭＳ ゴシック" w:eastAsia="ＭＳ ゴシック" w:hAnsi="ＭＳ ゴシック" w:hint="eastAsia"/>
                <w:sz w:val="18"/>
                <w:szCs w:val="18"/>
              </w:rPr>
              <w:t>促進するとともに、タイムリーな教育情報や</w:t>
            </w:r>
            <w:r w:rsidR="00337233" w:rsidRPr="00A54542">
              <w:rPr>
                <w:rFonts w:ascii="ＭＳ ゴシック" w:eastAsia="ＭＳ ゴシック" w:hAnsi="ＭＳ ゴシック" w:hint="eastAsia"/>
                <w:sz w:val="18"/>
                <w:szCs w:val="18"/>
              </w:rPr>
              <w:t>防災</w:t>
            </w:r>
          </w:p>
          <w:p w14:paraId="18F0B3B8" w14:textId="77777777" w:rsidR="00337233" w:rsidRDefault="00337233" w:rsidP="00270EB6">
            <w:pPr>
              <w:ind w:firstLineChars="400" w:firstLine="72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情報</w:t>
            </w:r>
            <w:r w:rsidR="00270EB6" w:rsidRPr="00A54542">
              <w:rPr>
                <w:rFonts w:ascii="ＭＳ ゴシック" w:eastAsia="ＭＳ ゴシック" w:hAnsi="ＭＳ ゴシック" w:hint="eastAsia"/>
                <w:sz w:val="18"/>
                <w:szCs w:val="18"/>
              </w:rPr>
              <w:t>が見やすいwebページづくりに努め、アクセス数増加をめざす。</w:t>
            </w:r>
          </w:p>
          <w:p w14:paraId="18F0B3B9" w14:textId="77777777" w:rsidR="00270EB6" w:rsidRPr="00270EB6" w:rsidRDefault="00270EB6" w:rsidP="00270EB6">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緊急連絡システム（メール配信）の登録数を増やし、通学バス運行状況や防災情報連絡等への活用を充実させて保護者のニーズに応える。</w:t>
            </w:r>
          </w:p>
        </w:tc>
      </w:tr>
    </w:tbl>
    <w:p w14:paraId="18F0B3BB"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8F0B3BC" w14:textId="77777777" w:rsidR="00267D3C" w:rsidRPr="0030658A"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AE0C31" w:rsidRPr="0030658A">
        <w:rPr>
          <w:rFonts w:ascii="ＭＳ ゴシック" w:eastAsia="ＭＳ ゴシック" w:hAnsi="ＭＳ ゴシック" w:hint="eastAsia"/>
          <w:szCs w:val="21"/>
        </w:rPr>
        <w:t>運営</w:t>
      </w:r>
      <w:r w:rsidR="0037367C" w:rsidRPr="0030658A">
        <w:rPr>
          <w:rFonts w:ascii="ＭＳ ゴシック" w:eastAsia="ＭＳ ゴシック" w:hAnsi="ＭＳ ゴシック" w:hint="eastAsia"/>
          <w:szCs w:val="21"/>
        </w:rPr>
        <w:t>協議会</w:t>
      </w:r>
      <w:r w:rsidR="0096649A" w:rsidRPr="0030658A">
        <w:rPr>
          <w:rFonts w:ascii="ＭＳ ゴシック" w:eastAsia="ＭＳ ゴシック" w:hAnsi="ＭＳ ゴシック" w:hint="eastAsia"/>
          <w:szCs w:val="21"/>
        </w:rPr>
        <w:t>からの意見</w:t>
      </w:r>
      <w:r w:rsidRPr="0030658A">
        <w:rPr>
          <w:rFonts w:ascii="ＭＳ ゴシック" w:eastAsia="ＭＳ ゴシック" w:hAnsi="ＭＳ ゴシック" w:hint="eastAsia"/>
          <w:szCs w:val="21"/>
        </w:rPr>
        <w:t>】</w:t>
      </w:r>
    </w:p>
    <w:tbl>
      <w:tblPr>
        <w:tblW w:w="15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1"/>
        <w:gridCol w:w="6971"/>
      </w:tblGrid>
      <w:tr w:rsidR="00267D3C" w:rsidRPr="00897939" w14:paraId="18F0B3BF" w14:textId="77777777" w:rsidTr="003D1F62">
        <w:trPr>
          <w:trHeight w:val="411"/>
          <w:jc w:val="center"/>
        </w:trPr>
        <w:tc>
          <w:tcPr>
            <w:tcW w:w="8561" w:type="dxa"/>
            <w:shd w:val="clear" w:color="auto" w:fill="auto"/>
            <w:vAlign w:val="center"/>
          </w:tcPr>
          <w:p w14:paraId="18F0B3BD" w14:textId="77777777" w:rsidR="00267D3C" w:rsidRPr="0030658A" w:rsidRDefault="00267D3C" w:rsidP="001D401B">
            <w:pPr>
              <w:spacing w:line="300" w:lineRule="exact"/>
              <w:jc w:val="center"/>
              <w:rPr>
                <w:rFonts w:ascii="ＭＳ 明朝" w:hAnsi="ＭＳ 明朝"/>
                <w:sz w:val="20"/>
                <w:szCs w:val="20"/>
              </w:rPr>
            </w:pPr>
            <w:r w:rsidRPr="0030658A">
              <w:rPr>
                <w:rFonts w:ascii="ＭＳ 明朝" w:hAnsi="ＭＳ 明朝" w:hint="eastAsia"/>
                <w:sz w:val="20"/>
                <w:szCs w:val="20"/>
              </w:rPr>
              <w:t>学校教育自己診断の結果と分析［平成</w:t>
            </w:r>
            <w:r w:rsidR="001C5F4A">
              <w:rPr>
                <w:rFonts w:ascii="ＭＳ 明朝" w:hAnsi="ＭＳ 明朝" w:hint="eastAsia"/>
                <w:sz w:val="20"/>
                <w:szCs w:val="20"/>
              </w:rPr>
              <w:t>３０</w:t>
            </w:r>
            <w:r w:rsidRPr="0030658A">
              <w:rPr>
                <w:rFonts w:ascii="ＭＳ 明朝" w:hAnsi="ＭＳ 明朝" w:hint="eastAsia"/>
                <w:sz w:val="20"/>
                <w:szCs w:val="20"/>
              </w:rPr>
              <w:t>年</w:t>
            </w:r>
            <w:r w:rsidR="001C5F4A">
              <w:rPr>
                <w:rFonts w:ascii="ＭＳ 明朝" w:hAnsi="ＭＳ 明朝" w:hint="eastAsia"/>
                <w:sz w:val="20"/>
                <w:szCs w:val="20"/>
              </w:rPr>
              <w:t>１１</w:t>
            </w:r>
            <w:r w:rsidRPr="0030658A">
              <w:rPr>
                <w:rFonts w:ascii="ＭＳ 明朝" w:hAnsi="ＭＳ 明朝" w:hint="eastAsia"/>
                <w:sz w:val="20"/>
                <w:szCs w:val="20"/>
              </w:rPr>
              <w:t>月実施分］</w:t>
            </w:r>
          </w:p>
        </w:tc>
        <w:tc>
          <w:tcPr>
            <w:tcW w:w="6971" w:type="dxa"/>
            <w:shd w:val="clear" w:color="auto" w:fill="auto"/>
            <w:vAlign w:val="center"/>
          </w:tcPr>
          <w:p w14:paraId="18F0B3BE" w14:textId="77777777" w:rsidR="00267D3C" w:rsidRPr="009817F2" w:rsidRDefault="00267D3C" w:rsidP="00225A63">
            <w:pPr>
              <w:spacing w:line="300" w:lineRule="exact"/>
              <w:jc w:val="center"/>
              <w:rPr>
                <w:rFonts w:ascii="ＭＳ 明朝" w:hAnsi="ＭＳ 明朝"/>
                <w:sz w:val="20"/>
                <w:szCs w:val="20"/>
              </w:rPr>
            </w:pPr>
            <w:r w:rsidRPr="0030658A">
              <w:rPr>
                <w:rFonts w:ascii="ＭＳ 明朝" w:hAnsi="ＭＳ 明朝" w:hint="eastAsia"/>
                <w:sz w:val="20"/>
                <w:szCs w:val="20"/>
              </w:rPr>
              <w:t>学校</w:t>
            </w:r>
            <w:r w:rsidR="00283B7D" w:rsidRPr="0030658A">
              <w:rPr>
                <w:rFonts w:ascii="ＭＳ 明朝" w:hAnsi="ＭＳ 明朝" w:hint="eastAsia"/>
                <w:sz w:val="20"/>
                <w:szCs w:val="20"/>
              </w:rPr>
              <w:t>運営</w:t>
            </w:r>
            <w:r w:rsidRPr="0030658A">
              <w:rPr>
                <w:rFonts w:ascii="ＭＳ 明朝" w:hAnsi="ＭＳ 明朝" w:hint="eastAsia"/>
                <w:sz w:val="20"/>
                <w:szCs w:val="20"/>
              </w:rPr>
              <w:t>協議会</w:t>
            </w:r>
            <w:r w:rsidR="00225A63" w:rsidRPr="0030658A">
              <w:rPr>
                <w:rFonts w:ascii="ＭＳ 明朝" w:hAnsi="ＭＳ 明朝" w:hint="eastAsia"/>
                <w:sz w:val="20"/>
                <w:szCs w:val="20"/>
              </w:rPr>
              <w:t>からの意見</w:t>
            </w:r>
          </w:p>
        </w:tc>
      </w:tr>
      <w:tr w:rsidR="0086696C" w:rsidRPr="000D16F9" w14:paraId="18F0B449" w14:textId="77777777" w:rsidTr="003D1F62">
        <w:trPr>
          <w:trHeight w:val="1504"/>
          <w:jc w:val="center"/>
        </w:trPr>
        <w:tc>
          <w:tcPr>
            <w:tcW w:w="8561" w:type="dxa"/>
            <w:shd w:val="clear" w:color="auto" w:fill="auto"/>
          </w:tcPr>
          <w:p w14:paraId="18F0B3C0" w14:textId="77777777" w:rsidR="00AE4B9E" w:rsidRPr="000D16F9" w:rsidRDefault="00AE4B9E"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○保護者、教職員を対象に実施</w:t>
            </w:r>
          </w:p>
          <w:p w14:paraId="18F0B3C1" w14:textId="77777777" w:rsidR="00AE4B9E" w:rsidRPr="000D16F9" w:rsidRDefault="00AE4B9E"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・アンケート項目（保護者25項目、教職員50項目）</w:t>
            </w:r>
          </w:p>
          <w:p w14:paraId="18F0B3C2" w14:textId="77777777" w:rsidR="00AE4B9E" w:rsidRPr="000D16F9" w:rsidRDefault="00AE4B9E"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・回答項目　Aあてはまる、Bややあてはまる、Cあまりあてはまらない、</w:t>
            </w:r>
          </w:p>
          <w:p w14:paraId="18F0B3C3" w14:textId="77777777" w:rsidR="00AE4B9E" w:rsidRPr="000D16F9" w:rsidRDefault="00AE4B9E" w:rsidP="00983D81">
            <w:pPr>
              <w:spacing w:line="180" w:lineRule="exact"/>
              <w:ind w:firstLineChars="600" w:firstLine="1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 xml:space="preserve">Dまったくあてはまらない、Eわからない </w:t>
            </w:r>
          </w:p>
          <w:p w14:paraId="18F0B3C4" w14:textId="77777777" w:rsidR="00AE4B9E" w:rsidRPr="000D16F9" w:rsidRDefault="00AE4B9E" w:rsidP="00983D81">
            <w:pPr>
              <w:spacing w:line="180" w:lineRule="exact"/>
              <w:ind w:firstLineChars="600" w:firstLine="1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保護者A〜Eの５項目、教職員A〜Eの５項目</w:t>
            </w:r>
          </w:p>
          <w:p w14:paraId="18F0B3C5" w14:textId="77777777" w:rsidR="00AE4B9E" w:rsidRPr="000D16F9" w:rsidRDefault="00AE4B9E"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・回 収 率  保護者70％、教職員92％（前年度比：保護者4ﾎﾟｲﾝﾄ減、教職員3ﾎﾟｲﾝﾄ減）</w:t>
            </w:r>
          </w:p>
          <w:p w14:paraId="18F0B3C6" w14:textId="7FE9E4D9" w:rsidR="00AE4B9E" w:rsidRPr="000D16F9" w:rsidRDefault="00AE4B9E"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 xml:space="preserve">・分析方法　回答中ABを肯定的な意見、CDを否定的な意見として分析した。　　</w:t>
            </w:r>
          </w:p>
          <w:p w14:paraId="18F0B3C7" w14:textId="77777777" w:rsidR="00AE4B9E" w:rsidRPr="000D16F9" w:rsidRDefault="00AE4B9E"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【概要】</w:t>
            </w:r>
          </w:p>
          <w:p w14:paraId="18F0B3C8" w14:textId="77777777" w:rsidR="0060290E" w:rsidRPr="000D16F9" w:rsidRDefault="00CB124C"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・保護者対象のアンケートでは、25項目中、一部文言の修正を行ったが、内容としては</w:t>
            </w:r>
            <w:r w:rsidR="00000946" w:rsidRPr="000D16F9">
              <w:rPr>
                <w:rFonts w:asciiTheme="minorEastAsia" w:eastAsiaTheme="minorEastAsia" w:hAnsiTheme="minorEastAsia" w:hint="eastAsia"/>
                <w:sz w:val="20"/>
                <w:szCs w:val="20"/>
              </w:rPr>
              <w:t>昨年度</w:t>
            </w:r>
            <w:r w:rsidRPr="000D16F9">
              <w:rPr>
                <w:rFonts w:asciiTheme="minorEastAsia" w:eastAsiaTheme="minorEastAsia" w:hAnsiTheme="minorEastAsia" w:hint="eastAsia"/>
                <w:sz w:val="20"/>
                <w:szCs w:val="20"/>
              </w:rPr>
              <w:t>同様の項目で行った。回収率については昨年度の74%に比べると4ポイント減少した。回答結果については、一項目を除いて肯定的意見が80％以上あり、また全項目の約8割が90％以上と本校の教育活動について肯定的に受け止めていただいていると考えられる。昨年度から大きく変化の見られた項目（±10ポイント以上）はなかった。教職員対象のアンケートでは、合計50項目となっている。回収率は、全体としては92％と昨年より3ポイント減少している。回答結果については、大きく変化の見られた項目（±10ポイント以上）が三項目あった。</w:t>
            </w:r>
          </w:p>
          <w:p w14:paraId="18F0B3C9"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【学校に対する意識】</w:t>
            </w:r>
          </w:p>
          <w:p w14:paraId="18F0B3CA" w14:textId="77777777" w:rsidR="0060290E"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保護者は「子どもは、学校に行くことを楽しみにしている」「教職員は、子どもの障がいについて、よく理解している」の項目で、それぞれ91%（＋４ポイント）、93%（＋3ポイント）と昨年度より若干の増加があり、高評価</w:t>
            </w:r>
            <w:r w:rsidR="0060290E" w:rsidRPr="000D16F9">
              <w:rPr>
                <w:rFonts w:asciiTheme="minorEastAsia" w:eastAsiaTheme="minorEastAsia" w:hAnsiTheme="minorEastAsia" w:hint="eastAsia"/>
                <w:sz w:val="20"/>
                <w:szCs w:val="20"/>
              </w:rPr>
              <w:t>であ</w:t>
            </w:r>
            <w:r w:rsidRPr="000D16F9">
              <w:rPr>
                <w:rFonts w:asciiTheme="minorEastAsia" w:eastAsiaTheme="minorEastAsia" w:hAnsiTheme="minorEastAsia"/>
                <w:sz w:val="20"/>
                <w:szCs w:val="20"/>
              </w:rPr>
              <w:t>った。</w:t>
            </w:r>
          </w:p>
          <w:p w14:paraId="18F0B3CB"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【学習指導・教育活動に関するもの】</w:t>
            </w:r>
          </w:p>
          <w:p w14:paraId="18F0B3CC"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lastRenderedPageBreak/>
              <w:t>・保護者対象のアンケート項目「子どもは、授業がわかりやすく楽しいと言っている（感じている）」は、昨年度より3ポイント上がって82％であったが、「わからない」と回答している保護者が依然13％（昨年度14％）</w:t>
            </w:r>
            <w:r w:rsidR="00F2167D" w:rsidRPr="000D16F9">
              <w:rPr>
                <w:rFonts w:asciiTheme="minorEastAsia" w:eastAsiaTheme="minorEastAsia" w:hAnsiTheme="minorEastAsia" w:hint="eastAsia"/>
                <w:sz w:val="20"/>
                <w:szCs w:val="20"/>
              </w:rPr>
              <w:t>いる</w:t>
            </w:r>
            <w:r w:rsidRPr="000D16F9">
              <w:rPr>
                <w:rFonts w:asciiTheme="minorEastAsia" w:eastAsiaTheme="minorEastAsia" w:hAnsiTheme="minorEastAsia" w:hint="eastAsia"/>
                <w:sz w:val="20"/>
                <w:szCs w:val="20"/>
              </w:rPr>
              <w:t>ことから、分かる・楽しい授業になるよう授業力や専門性の向上を図るとともに、</w:t>
            </w:r>
            <w:r w:rsidR="00F2167D" w:rsidRPr="000D16F9">
              <w:rPr>
                <w:rFonts w:asciiTheme="minorEastAsia" w:eastAsiaTheme="minorEastAsia" w:hAnsiTheme="minorEastAsia" w:hint="eastAsia"/>
                <w:sz w:val="20"/>
                <w:szCs w:val="20"/>
              </w:rPr>
              <w:t>児童生徒</w:t>
            </w:r>
            <w:r w:rsidRPr="000D16F9">
              <w:rPr>
                <w:rFonts w:asciiTheme="minorEastAsia" w:eastAsiaTheme="minorEastAsia" w:hAnsiTheme="minorEastAsia" w:hint="eastAsia"/>
                <w:sz w:val="20"/>
                <w:szCs w:val="20"/>
              </w:rPr>
              <w:t>の</w:t>
            </w:r>
            <w:r w:rsidR="00000946" w:rsidRPr="000D16F9">
              <w:rPr>
                <w:rFonts w:asciiTheme="minorEastAsia" w:eastAsiaTheme="minorEastAsia" w:hAnsiTheme="minorEastAsia" w:hint="eastAsia"/>
                <w:sz w:val="20"/>
                <w:szCs w:val="20"/>
              </w:rPr>
              <w:t>授業の</w:t>
            </w:r>
            <w:r w:rsidRPr="000D16F9">
              <w:rPr>
                <w:rFonts w:asciiTheme="minorEastAsia" w:eastAsiaTheme="minorEastAsia" w:hAnsiTheme="minorEastAsia" w:hint="eastAsia"/>
                <w:sz w:val="20"/>
                <w:szCs w:val="20"/>
              </w:rPr>
              <w:t>様子を知って</w:t>
            </w:r>
            <w:r w:rsidR="006F2AB3" w:rsidRPr="000D16F9">
              <w:rPr>
                <w:rFonts w:asciiTheme="minorEastAsia" w:eastAsiaTheme="minorEastAsia" w:hAnsiTheme="minorEastAsia" w:hint="eastAsia"/>
                <w:sz w:val="20"/>
                <w:szCs w:val="20"/>
              </w:rPr>
              <w:t>もらい</w:t>
            </w:r>
            <w:r w:rsidRPr="000D16F9">
              <w:rPr>
                <w:rFonts w:asciiTheme="minorEastAsia" w:eastAsiaTheme="minorEastAsia" w:hAnsiTheme="minorEastAsia" w:hint="eastAsia"/>
                <w:sz w:val="20"/>
                <w:szCs w:val="20"/>
              </w:rPr>
              <w:t>、学校と家庭と共有できる取り組みが必要であると思われる。</w:t>
            </w:r>
          </w:p>
          <w:p w14:paraId="18F0B3CD" w14:textId="3E0419E2"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教職員の「教員間で授業見学をし、授業方法等について検討する機会がある。」に関しては、55%と昨年度と同様であり、結果としては十分とは言えない。全校での取り組みである公開授業週間が毎年１月に行われるが、「授業方法等について検討する」機会としては少ない。</w:t>
            </w:r>
            <w:r w:rsidR="00AD0DCD" w:rsidRPr="000D16F9">
              <w:rPr>
                <w:rFonts w:asciiTheme="minorEastAsia" w:eastAsiaTheme="minorEastAsia" w:hAnsiTheme="minorEastAsia" w:hint="eastAsia"/>
                <w:sz w:val="20"/>
                <w:szCs w:val="20"/>
              </w:rPr>
              <w:t>今年度は、地域への公開授業・校内研究授業が行われた</w:t>
            </w:r>
            <w:r w:rsidRPr="000D16F9">
              <w:rPr>
                <w:rFonts w:asciiTheme="minorEastAsia" w:eastAsiaTheme="minorEastAsia" w:hAnsiTheme="minorEastAsia" w:hint="eastAsia"/>
                <w:sz w:val="20"/>
                <w:szCs w:val="20"/>
              </w:rPr>
              <w:t>ため、その部分を補うことが</w:t>
            </w:r>
            <w:r w:rsidR="00AD0DCD" w:rsidRPr="000D16F9">
              <w:rPr>
                <w:rFonts w:asciiTheme="minorEastAsia" w:eastAsiaTheme="minorEastAsia" w:hAnsiTheme="minorEastAsia" w:hint="eastAsia"/>
                <w:sz w:val="20"/>
                <w:szCs w:val="20"/>
              </w:rPr>
              <w:t>一定</w:t>
            </w:r>
            <w:r w:rsidRPr="000D16F9">
              <w:rPr>
                <w:rFonts w:asciiTheme="minorEastAsia" w:eastAsiaTheme="minorEastAsia" w:hAnsiTheme="minorEastAsia" w:hint="eastAsia"/>
                <w:sz w:val="20"/>
                <w:szCs w:val="20"/>
              </w:rPr>
              <w:t>でき</w:t>
            </w:r>
            <w:r w:rsidR="00AD0DCD" w:rsidRPr="000D16F9">
              <w:rPr>
                <w:rFonts w:asciiTheme="minorEastAsia" w:eastAsiaTheme="minorEastAsia" w:hAnsiTheme="minorEastAsia" w:hint="eastAsia"/>
                <w:sz w:val="20"/>
                <w:szCs w:val="20"/>
              </w:rPr>
              <w:t>た</w:t>
            </w:r>
            <w:r w:rsidRPr="000D16F9">
              <w:rPr>
                <w:rFonts w:asciiTheme="minorEastAsia" w:eastAsiaTheme="minorEastAsia" w:hAnsiTheme="minorEastAsia" w:hint="eastAsia"/>
                <w:sz w:val="20"/>
                <w:szCs w:val="20"/>
              </w:rPr>
              <w:t>と考える。</w:t>
            </w:r>
            <w:r w:rsidR="0060290E" w:rsidRPr="000D16F9">
              <w:rPr>
                <w:rFonts w:asciiTheme="minorEastAsia" w:eastAsiaTheme="minorEastAsia" w:hAnsiTheme="minorEastAsia" w:hint="eastAsia"/>
                <w:sz w:val="20"/>
                <w:szCs w:val="20"/>
              </w:rPr>
              <w:t>引き続き、授業力・専門性向上に向けて、授業見学や</w:t>
            </w:r>
            <w:r w:rsidRPr="000D16F9">
              <w:rPr>
                <w:rFonts w:asciiTheme="minorEastAsia" w:eastAsiaTheme="minorEastAsia" w:hAnsiTheme="minorEastAsia" w:hint="eastAsia"/>
                <w:sz w:val="20"/>
                <w:szCs w:val="20"/>
              </w:rPr>
              <w:t>授業方法等の検討</w:t>
            </w:r>
            <w:r w:rsidR="00AD0DCD" w:rsidRPr="000D16F9">
              <w:rPr>
                <w:rFonts w:asciiTheme="minorEastAsia" w:eastAsiaTheme="minorEastAsia" w:hAnsiTheme="minorEastAsia" w:hint="eastAsia"/>
                <w:sz w:val="20"/>
                <w:szCs w:val="20"/>
              </w:rPr>
              <w:t>を進めていく</w:t>
            </w:r>
            <w:r w:rsidRPr="000D16F9">
              <w:rPr>
                <w:rFonts w:asciiTheme="minorEastAsia" w:eastAsiaTheme="minorEastAsia" w:hAnsiTheme="minorEastAsia" w:hint="eastAsia"/>
                <w:sz w:val="20"/>
                <w:szCs w:val="20"/>
              </w:rPr>
              <w:t>。</w:t>
            </w:r>
          </w:p>
          <w:p w14:paraId="18F0B3CE"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【生徒指導に関するもの】</w:t>
            </w:r>
          </w:p>
          <w:p w14:paraId="18F0B3CF"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・「学校の児童生徒指導の方針に共感できる」について、保護者からは肯定的意見が</w:t>
            </w:r>
            <w:r w:rsidRPr="000D16F9">
              <w:rPr>
                <w:rFonts w:asciiTheme="minorEastAsia" w:eastAsiaTheme="minorEastAsia" w:hAnsiTheme="minorEastAsia"/>
                <w:sz w:val="20"/>
                <w:szCs w:val="20"/>
              </w:rPr>
              <w:t>93％</w:t>
            </w:r>
            <w:r w:rsidRPr="000D16F9">
              <w:rPr>
                <w:rFonts w:asciiTheme="minorEastAsia" w:eastAsiaTheme="minorEastAsia" w:hAnsiTheme="minorEastAsia" w:hint="eastAsia"/>
                <w:sz w:val="20"/>
                <w:szCs w:val="20"/>
              </w:rPr>
              <w:t>と非常に高い評価を</w:t>
            </w:r>
            <w:r w:rsidR="00E306A6" w:rsidRPr="000D16F9">
              <w:rPr>
                <w:rFonts w:asciiTheme="minorEastAsia" w:eastAsiaTheme="minorEastAsia" w:hAnsiTheme="minorEastAsia" w:hint="eastAsia"/>
                <w:sz w:val="20"/>
                <w:szCs w:val="20"/>
              </w:rPr>
              <w:t>得て</w:t>
            </w:r>
            <w:r w:rsidRPr="000D16F9">
              <w:rPr>
                <w:rFonts w:asciiTheme="minorEastAsia" w:eastAsiaTheme="minorEastAsia" w:hAnsiTheme="minorEastAsia"/>
                <w:sz w:val="20"/>
                <w:szCs w:val="20"/>
              </w:rPr>
              <w:t>いる。また、「教職員は、子どもの障がいについて、よく理解している」「教職員は、日常の教育活動において、子どもの人権を十分に尊重している」という項目では、それぞれ93</w:t>
            </w:r>
            <w:r w:rsidR="0060290E" w:rsidRPr="000D16F9">
              <w:rPr>
                <w:rFonts w:asciiTheme="minorEastAsia" w:eastAsiaTheme="minorEastAsia" w:hAnsiTheme="minorEastAsia"/>
                <w:sz w:val="20"/>
                <w:szCs w:val="20"/>
              </w:rPr>
              <w:t>％なっている</w:t>
            </w:r>
            <w:r w:rsidRPr="000D16F9">
              <w:rPr>
                <w:rFonts w:asciiTheme="minorEastAsia" w:eastAsiaTheme="minorEastAsia" w:hAnsiTheme="minorEastAsia"/>
                <w:sz w:val="20"/>
                <w:szCs w:val="20"/>
              </w:rPr>
              <w:t>。自由記述の中で、児童生徒への指導に関して教職員の言動に関する記述があり、更なる障がい理解と、障がいを理解した上での教職員の言動の見直しを徹底していく。</w:t>
            </w:r>
          </w:p>
          <w:p w14:paraId="18F0B3D0"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【進路指導に関するもの】</w:t>
            </w:r>
          </w:p>
          <w:p w14:paraId="18F0B3D1"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・保護者対象の項目「学校は子どもの将来の進路や職業などについて、発達段階や実態に応じて適切な指導や助言を行っている」では、全体で8</w:t>
            </w:r>
            <w:r w:rsidRPr="000D16F9">
              <w:rPr>
                <w:rFonts w:asciiTheme="minorEastAsia" w:eastAsiaTheme="minorEastAsia" w:hAnsiTheme="minorEastAsia"/>
                <w:sz w:val="20"/>
                <w:szCs w:val="20"/>
              </w:rPr>
              <w:t>5</w:t>
            </w:r>
            <w:r w:rsidRPr="000D16F9">
              <w:rPr>
                <w:rFonts w:asciiTheme="minorEastAsia" w:eastAsiaTheme="minorEastAsia" w:hAnsiTheme="minorEastAsia" w:hint="eastAsia"/>
                <w:sz w:val="20"/>
                <w:szCs w:val="20"/>
              </w:rPr>
              <w:t>%と昨年度より3ポイント増加した。しかし、「わからない」と回答した方が10％おり、特に小学部では19％がそのように回答している。アンケートの中で、「今の様子だけでなく、それが将来にどうつながるか知りたい」という旨の内容があり、引き続き、各学部で発達段階に応じた進路指導、説明・共通理解をはかっていきたい。</w:t>
            </w:r>
          </w:p>
          <w:p w14:paraId="18F0B3D2"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【いじめに関するもの】</w:t>
            </w:r>
          </w:p>
          <w:p w14:paraId="18F0B3D3" w14:textId="77777777" w:rsidR="00F4405B" w:rsidRPr="000D16F9" w:rsidRDefault="00F4405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保護者対象「学校は、いじめについて困っていることがあれば真剣に対応してくれる」、教職員対象「いじめ（疑いを含む）が起こった際の体制が整っており、迅速に対応することができる」に関する項目はそれぞれ、昨年度から設けた設問である。保護者の結果は、肯定的意見が約68%、否定的意見はなかったが、分からないが約31%であり、その他の項目と比べると、“分からない”が突出して多くなっている。また、教職員の結果は、肯定的意見が約61%、否定的意見が約19%、分からないが約21%であった。</w:t>
            </w:r>
            <w:r w:rsidR="00AD0DCD" w:rsidRPr="000D16F9">
              <w:rPr>
                <w:rFonts w:asciiTheme="minorEastAsia" w:eastAsiaTheme="minorEastAsia" w:hAnsiTheme="minorEastAsia" w:hint="eastAsia"/>
                <w:sz w:val="20"/>
                <w:szCs w:val="20"/>
              </w:rPr>
              <w:t>今後も、いじめ</w:t>
            </w:r>
            <w:r w:rsidRPr="000D16F9">
              <w:rPr>
                <w:rFonts w:asciiTheme="minorEastAsia" w:eastAsiaTheme="minorEastAsia" w:hAnsiTheme="minorEastAsia" w:hint="eastAsia"/>
                <w:sz w:val="20"/>
                <w:szCs w:val="20"/>
              </w:rPr>
              <w:t>防止に関する取り組みや対応方法（「学校いじめ防止基本方針」）について、さらに保護者・教職員への周知を図っていく。</w:t>
            </w:r>
          </w:p>
          <w:p w14:paraId="18F0B3D4" w14:textId="52A6CA8E"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【道徳教育・人権教育に関するもの】</w:t>
            </w:r>
          </w:p>
          <w:p w14:paraId="18F0B3D5"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保護者は「学校は、子どもの発達段階や実態に応じて、生命を大切にする心や社会ルールを守る態度を養おうとしている」、「教職員は、日常の教育活動において、子どもの人権を十分に尊重している」において、一昨年度・昨年度に引き続き、肯定的意見が</w:t>
            </w:r>
            <w:r w:rsidR="00F4405B" w:rsidRPr="000D16F9">
              <w:rPr>
                <w:rFonts w:asciiTheme="minorEastAsia" w:eastAsiaTheme="minorEastAsia" w:hAnsiTheme="minorEastAsia"/>
                <w:sz w:val="20"/>
                <w:szCs w:val="20"/>
              </w:rPr>
              <w:t>90%以上と高評価を得</w:t>
            </w:r>
            <w:r w:rsidR="00F4405B" w:rsidRPr="000D16F9">
              <w:rPr>
                <w:rFonts w:asciiTheme="minorEastAsia" w:eastAsiaTheme="minorEastAsia" w:hAnsiTheme="minorEastAsia" w:hint="eastAsia"/>
                <w:sz w:val="20"/>
                <w:szCs w:val="20"/>
              </w:rPr>
              <w:t>ている</w:t>
            </w: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教職員では、「道徳教育は、日常の教育活動の中で、常に意識して行われている」は－7ポイントの68％、「体罰等の防止をはじめ、すべての教育活動において、人権尊重の姿勢に基づいた支援・指導が行われている」は－12ポイントの71％となっている。児童生徒への道</w:t>
            </w:r>
            <w:r w:rsidR="0060290E" w:rsidRPr="000D16F9">
              <w:rPr>
                <w:rFonts w:asciiTheme="minorEastAsia" w:eastAsiaTheme="minorEastAsia" w:hAnsiTheme="minorEastAsia" w:hint="eastAsia"/>
                <w:sz w:val="20"/>
                <w:szCs w:val="20"/>
              </w:rPr>
              <w:t>徳教育・人権教育はもちろん、教職員が早急にそれぞれの支援・指導を</w:t>
            </w:r>
            <w:r w:rsidR="00F4405B" w:rsidRPr="000D16F9">
              <w:rPr>
                <w:rFonts w:asciiTheme="minorEastAsia" w:eastAsiaTheme="minorEastAsia" w:hAnsiTheme="minorEastAsia" w:hint="eastAsia"/>
                <w:sz w:val="20"/>
                <w:szCs w:val="20"/>
              </w:rPr>
              <w:t>見直し、お互いに指摘し合える同僚性を全教職員で意識していく必要がある。</w:t>
            </w:r>
          </w:p>
          <w:p w14:paraId="18F0B3D6"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【情報提供に関するもの】</w:t>
            </w:r>
          </w:p>
          <w:p w14:paraId="18F0B3D7"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学習の内容や学校生活の様子を授業参観、懇談、学年便り、連絡帳等によって知ることができている」「学校は、教育情報について、提供の努力をしている」「学校から保護者に出される文書等は、適切である」は、昨年度と同様に肯定的意見が</w:t>
            </w:r>
            <w:r w:rsidR="00F4405B" w:rsidRPr="000D16F9">
              <w:rPr>
                <w:rFonts w:asciiTheme="minorEastAsia" w:eastAsiaTheme="minorEastAsia" w:hAnsiTheme="minorEastAsia"/>
                <w:sz w:val="20"/>
                <w:szCs w:val="20"/>
              </w:rPr>
              <w:t>9</w:t>
            </w:r>
            <w:r w:rsidR="00F4405B" w:rsidRPr="000D16F9">
              <w:rPr>
                <w:rFonts w:asciiTheme="minorEastAsia" w:eastAsiaTheme="minorEastAsia" w:hAnsiTheme="minorEastAsia" w:hint="eastAsia"/>
                <w:sz w:val="20"/>
                <w:szCs w:val="20"/>
              </w:rPr>
              <w:t>割</w:t>
            </w:r>
            <w:r w:rsidR="00F4405B" w:rsidRPr="000D16F9">
              <w:rPr>
                <w:rFonts w:asciiTheme="minorEastAsia" w:eastAsiaTheme="minorEastAsia" w:hAnsiTheme="minorEastAsia"/>
                <w:sz w:val="20"/>
                <w:szCs w:val="20"/>
              </w:rPr>
              <w:t>以上と保護者から高評価を得ている。</w:t>
            </w:r>
          </w:p>
          <w:p w14:paraId="18F0B3D8" w14:textId="1E38D673"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学校は台風や地震などの場合の対応について行動マニュアルを示している」という項目は肯定的意見が93％であるが、昨年度より6ポイント下がっている。一方で、「学校は、ホームページや緊急連絡システムを通して、情報をわかりやすく発信している」では、肯定的意見が95％と昨年度より7ポイント上がっている（教職員も6ポイント上がり91％）。今年度は災害等の情報発信が多くなったが、毎回の反省を元に情報発信の方法を積み重ねていくことができた。行動マニュアルについてのさらなる共有と、PTA連絡網に替わる緊急連絡システム・ホームページ・ブログ等の、より</w:t>
            </w:r>
            <w:r w:rsidR="00D137A0" w:rsidRPr="000D16F9">
              <w:rPr>
                <w:rFonts w:asciiTheme="minorEastAsia" w:eastAsiaTheme="minorEastAsia" w:hAnsiTheme="minorEastAsia" w:hint="eastAsia"/>
                <w:sz w:val="20"/>
                <w:szCs w:val="20"/>
              </w:rPr>
              <w:t>確実な</w:t>
            </w:r>
            <w:r w:rsidR="00F4405B" w:rsidRPr="000D16F9">
              <w:rPr>
                <w:rFonts w:asciiTheme="minorEastAsia" w:eastAsiaTheme="minorEastAsia" w:hAnsiTheme="minorEastAsia" w:hint="eastAsia"/>
                <w:sz w:val="20"/>
                <w:szCs w:val="20"/>
              </w:rPr>
              <w:t>情報発信を心がけていく。</w:t>
            </w:r>
          </w:p>
          <w:p w14:paraId="18F0B3D9"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【学校教育への保護者の参画に関するもの】</w:t>
            </w:r>
          </w:p>
          <w:p w14:paraId="18F0B3DA"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「学校は、保護者が授業を参観する機会を十分に設けている」「学校の授業参観や学校行事に進んで参加している」「学校では、</w:t>
            </w:r>
            <w:r w:rsidR="00F4405B" w:rsidRPr="000D16F9">
              <w:rPr>
                <w:rFonts w:asciiTheme="minorEastAsia" w:eastAsiaTheme="minorEastAsia" w:hAnsiTheme="minorEastAsia"/>
                <w:sz w:val="20"/>
                <w:szCs w:val="20"/>
              </w:rPr>
              <w:t>PTA活動が活発に行われている」は、</w:t>
            </w:r>
            <w:r w:rsidR="00F4405B" w:rsidRPr="000D16F9">
              <w:rPr>
                <w:rFonts w:asciiTheme="minorEastAsia" w:eastAsiaTheme="minorEastAsia" w:hAnsiTheme="minorEastAsia" w:hint="eastAsia"/>
                <w:sz w:val="20"/>
                <w:szCs w:val="20"/>
              </w:rPr>
              <w:t>どれも</w:t>
            </w:r>
            <w:r w:rsidR="00F4405B" w:rsidRPr="000D16F9">
              <w:rPr>
                <w:rFonts w:asciiTheme="minorEastAsia" w:eastAsiaTheme="minorEastAsia" w:hAnsiTheme="minorEastAsia"/>
                <w:sz w:val="20"/>
                <w:szCs w:val="20"/>
              </w:rPr>
              <w:t>肯定的意見が</w:t>
            </w:r>
            <w:r w:rsidR="00F4405B" w:rsidRPr="000D16F9">
              <w:rPr>
                <w:rFonts w:asciiTheme="minorEastAsia" w:eastAsiaTheme="minorEastAsia" w:hAnsiTheme="minorEastAsia" w:hint="eastAsia"/>
                <w:sz w:val="20"/>
                <w:szCs w:val="20"/>
              </w:rPr>
              <w:t>90%以上</w:t>
            </w:r>
            <w:r w:rsidR="00F4405B" w:rsidRPr="000D16F9">
              <w:rPr>
                <w:rFonts w:asciiTheme="minorEastAsia" w:eastAsiaTheme="minorEastAsia" w:hAnsiTheme="minorEastAsia"/>
                <w:sz w:val="20"/>
                <w:szCs w:val="20"/>
              </w:rPr>
              <w:t>と高評価を得ている。PTA活動については、役が当たった際の不安・負</w:t>
            </w:r>
            <w:r w:rsidR="00000946" w:rsidRPr="000D16F9">
              <w:rPr>
                <w:rFonts w:asciiTheme="minorEastAsia" w:eastAsiaTheme="minorEastAsia" w:hAnsiTheme="minorEastAsia"/>
                <w:sz w:val="20"/>
                <w:szCs w:val="20"/>
              </w:rPr>
              <w:t>担感が自由記述に一部記載があった。授業参観については、</w:t>
            </w:r>
            <w:r w:rsidR="00F4405B" w:rsidRPr="000D16F9">
              <w:rPr>
                <w:rFonts w:asciiTheme="minorEastAsia" w:eastAsiaTheme="minorEastAsia" w:hAnsiTheme="minorEastAsia"/>
                <w:sz w:val="20"/>
                <w:szCs w:val="20"/>
              </w:rPr>
              <w:t>「授業アンケート」</w:t>
            </w:r>
            <w:r w:rsidR="00000946" w:rsidRPr="000D16F9">
              <w:rPr>
                <w:rFonts w:asciiTheme="minorEastAsia" w:eastAsiaTheme="minorEastAsia" w:hAnsiTheme="minorEastAsia" w:hint="eastAsia"/>
                <w:sz w:val="20"/>
                <w:szCs w:val="20"/>
              </w:rPr>
              <w:t>の結果</w:t>
            </w:r>
            <w:r w:rsidR="00F4405B" w:rsidRPr="000D16F9">
              <w:rPr>
                <w:rFonts w:asciiTheme="minorEastAsia" w:eastAsiaTheme="minorEastAsia" w:hAnsiTheme="minorEastAsia"/>
                <w:sz w:val="20"/>
                <w:szCs w:val="20"/>
              </w:rPr>
              <w:t>を踏まえながら、内容や持ち方について</w:t>
            </w:r>
            <w:r w:rsidR="00F4405B" w:rsidRPr="000D16F9">
              <w:rPr>
                <w:rFonts w:asciiTheme="minorEastAsia" w:eastAsiaTheme="minorEastAsia" w:hAnsiTheme="minorEastAsia" w:hint="eastAsia"/>
                <w:sz w:val="20"/>
                <w:szCs w:val="20"/>
              </w:rPr>
              <w:t>保護者の意見も交えつつ</w:t>
            </w:r>
            <w:r w:rsidR="00F4405B" w:rsidRPr="000D16F9">
              <w:rPr>
                <w:rFonts w:asciiTheme="minorEastAsia" w:eastAsiaTheme="minorEastAsia" w:hAnsiTheme="minorEastAsia"/>
                <w:sz w:val="20"/>
                <w:szCs w:val="20"/>
              </w:rPr>
              <w:t>工夫して</w:t>
            </w:r>
            <w:r w:rsidR="00F4405B" w:rsidRPr="000D16F9">
              <w:rPr>
                <w:rFonts w:asciiTheme="minorEastAsia" w:eastAsiaTheme="minorEastAsia" w:hAnsiTheme="minorEastAsia" w:hint="eastAsia"/>
                <w:sz w:val="20"/>
                <w:szCs w:val="20"/>
              </w:rPr>
              <w:t>いきたい</w:t>
            </w:r>
            <w:r w:rsidR="00F4405B" w:rsidRPr="000D16F9">
              <w:rPr>
                <w:rFonts w:asciiTheme="minorEastAsia" w:eastAsiaTheme="minorEastAsia" w:hAnsiTheme="minorEastAsia"/>
                <w:sz w:val="20"/>
                <w:szCs w:val="20"/>
              </w:rPr>
              <w:t>。</w:t>
            </w:r>
          </w:p>
          <w:p w14:paraId="18F0B3DB"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【児童生徒理解に関するもの】</w:t>
            </w:r>
          </w:p>
          <w:p w14:paraId="18F0B3DC" w14:textId="0587B606"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保護者は「教職員は、子どもの障がいについて、よく理解している」「通知表（あゆみ）は、子どもの成長の様子（学習の達成度）がよくわかるように工夫されている」「運動会、学習発表会、学習展示会や校外学習、宿泊学習、修学旅行などの学校行事は、子どもたちが参加しやすいよう工夫されている」は、昨年度に引き続き、すべての項目において肯定的意見が</w:t>
            </w:r>
            <w:r w:rsidR="00F4405B" w:rsidRPr="000D16F9">
              <w:rPr>
                <w:rFonts w:asciiTheme="minorEastAsia" w:eastAsiaTheme="minorEastAsia" w:hAnsiTheme="minorEastAsia"/>
                <w:sz w:val="20"/>
                <w:szCs w:val="20"/>
              </w:rPr>
              <w:t>高評価を得ている。</w:t>
            </w:r>
          </w:p>
          <w:p w14:paraId="18F0B3DD" w14:textId="43C9BF5F"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「個別の指導計画」「個別の</w:t>
            </w:r>
            <w:r w:rsidR="00000946" w:rsidRPr="000D16F9">
              <w:rPr>
                <w:rFonts w:asciiTheme="minorEastAsia" w:eastAsiaTheme="minorEastAsia" w:hAnsiTheme="minorEastAsia" w:hint="eastAsia"/>
                <w:sz w:val="20"/>
                <w:szCs w:val="20"/>
              </w:rPr>
              <w:t>教育</w:t>
            </w:r>
            <w:r w:rsidR="00F4405B" w:rsidRPr="000D16F9">
              <w:rPr>
                <w:rFonts w:asciiTheme="minorEastAsia" w:eastAsiaTheme="minorEastAsia" w:hAnsiTheme="minorEastAsia" w:hint="eastAsia"/>
                <w:sz w:val="20"/>
                <w:szCs w:val="20"/>
              </w:rPr>
              <w:t>支援計画」の説明や作成に関する二項目については、どちらも肯定的意見が98％と高評価である。この二項目については、教職員へのアンケートでも90％以上となっており、家庭と学校で近い意識で共有できていることがわかる。一方で自由記述からは不十分と思われる意見もあり、より丁寧に聞き取りや説明、共有化を行っていくことが必要である。</w:t>
            </w:r>
            <w:r w:rsidR="00F4405B" w:rsidRPr="000D16F9">
              <w:rPr>
                <w:rFonts w:asciiTheme="minorEastAsia" w:eastAsiaTheme="minorEastAsia" w:hAnsiTheme="minorEastAsia"/>
                <w:sz w:val="20"/>
                <w:szCs w:val="20"/>
              </w:rPr>
              <w:t>今後も、児童生徒一人ひとりの理解に努め、必要とされる学習内容・方法や支援を「個別の教育支援計画」「個別の指導計画」等の活用と併せて、保護者や関連機関と連携し、共有していき</w:t>
            </w:r>
            <w:r w:rsidR="00F4405B" w:rsidRPr="000D16F9">
              <w:rPr>
                <w:rFonts w:asciiTheme="minorEastAsia" w:eastAsiaTheme="minorEastAsia" w:hAnsiTheme="minorEastAsia" w:hint="eastAsia"/>
                <w:sz w:val="20"/>
                <w:szCs w:val="20"/>
              </w:rPr>
              <w:t>たい。</w:t>
            </w:r>
          </w:p>
          <w:p w14:paraId="18F0B3DE"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【教育環境に関するもの】</w:t>
            </w:r>
          </w:p>
          <w:p w14:paraId="18F0B3DF" w14:textId="77777777" w:rsidR="00F4405B" w:rsidRPr="000D16F9" w:rsidRDefault="00F2647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保護者からは「学校は、子どもについての保護者の悩みや相談に適切に応じている」「学校給食のメニューは工夫がされている」「学校通学バスは、スムーズに運行されている」は、すべての項目で肯定的意見が</w:t>
            </w:r>
            <w:r w:rsidR="00F4405B" w:rsidRPr="000D16F9">
              <w:rPr>
                <w:rFonts w:asciiTheme="minorEastAsia" w:eastAsiaTheme="minorEastAsia" w:hAnsiTheme="minorEastAsia"/>
                <w:sz w:val="20"/>
                <w:szCs w:val="20"/>
              </w:rPr>
              <w:t>90％以上の高評価である。</w:t>
            </w:r>
            <w:r w:rsidR="00F4405B" w:rsidRPr="000D16F9">
              <w:rPr>
                <w:rFonts w:asciiTheme="minorEastAsia" w:eastAsiaTheme="minorEastAsia" w:hAnsiTheme="minorEastAsia" w:hint="eastAsia"/>
                <w:sz w:val="20"/>
                <w:szCs w:val="20"/>
              </w:rPr>
              <w:t>なお、通学バスについては、自由記述欄にてご意見があり、担当部署と共有・検討を行う。</w:t>
            </w:r>
          </w:p>
          <w:p w14:paraId="18F0B3E0" w14:textId="77777777" w:rsidR="00D137A0" w:rsidRPr="000D16F9" w:rsidRDefault="00F32411"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学校の施設・設備面での満足度は保護者からは</w:t>
            </w:r>
            <w:r w:rsidR="00F4405B" w:rsidRPr="000D16F9">
              <w:rPr>
                <w:rFonts w:asciiTheme="minorEastAsia" w:eastAsiaTheme="minorEastAsia" w:hAnsiTheme="minorEastAsia"/>
                <w:sz w:val="20"/>
                <w:szCs w:val="20"/>
              </w:rPr>
              <w:t>80%であるが、否定的意見が1</w:t>
            </w:r>
            <w:r w:rsidR="00F4405B" w:rsidRPr="000D16F9">
              <w:rPr>
                <w:rFonts w:asciiTheme="minorEastAsia" w:eastAsiaTheme="minorEastAsia" w:hAnsiTheme="minorEastAsia" w:hint="eastAsia"/>
                <w:sz w:val="20"/>
                <w:szCs w:val="20"/>
              </w:rPr>
              <w:t>4</w:t>
            </w:r>
            <w:r w:rsidR="00F4405B" w:rsidRPr="000D16F9">
              <w:rPr>
                <w:rFonts w:asciiTheme="minorEastAsia" w:eastAsiaTheme="minorEastAsia" w:hAnsiTheme="minorEastAsia"/>
                <w:sz w:val="20"/>
                <w:szCs w:val="20"/>
              </w:rPr>
              <w:t>%と他項目と比べると高い（学部が上がるごとに増加傾向）。</w:t>
            </w:r>
            <w:r w:rsidR="00F4405B" w:rsidRPr="000D16F9">
              <w:rPr>
                <w:rFonts w:asciiTheme="minorEastAsia" w:eastAsiaTheme="minorEastAsia" w:hAnsiTheme="minorEastAsia" w:hint="eastAsia"/>
                <w:sz w:val="20"/>
                <w:szCs w:val="20"/>
              </w:rPr>
              <w:t>また、教職員の「この学校では、児童生徒の教育環境が整備され、施設・設備の拡充が見通しをもって計画されている」の肯定的意見が49%であり、昨年度より3ポイント上がったが依然低い。同じく「各教科の備品や教材教具が適切に配置され、活用されている」も肯定的意見が63%と高くない。施設・設備については、児童生徒数が、年々増加傾向を辿っていることで、教室を学部ごとにまとめることができず、また学年内でも離れた場所にホームルームを作らざるをえない学部もあり、教室調整が年々困難になってきている。特別教室をホームルームに転用したり、圧縮クラスを設けたりするなどの工夫で対応はしているものの、この先も児童生徒数が増加傾向にあるため、次年度やそれ以降の施設・設備について不安な気持ちが反映されていることが一因として考えられる。</w:t>
            </w:r>
          </w:p>
          <w:p w14:paraId="18F0B3E1" w14:textId="77777777" w:rsidR="00F4405B" w:rsidRPr="000D16F9" w:rsidRDefault="00D137A0"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・教材教具については、各学部や教科で必要な教材教具の把握と</w:t>
            </w:r>
            <w:r w:rsidR="00244FCF" w:rsidRPr="000D16F9">
              <w:rPr>
                <w:rFonts w:asciiTheme="minorEastAsia" w:eastAsiaTheme="minorEastAsia" w:hAnsiTheme="minorEastAsia" w:hint="eastAsia"/>
                <w:sz w:val="20"/>
                <w:szCs w:val="20"/>
              </w:rPr>
              <w:t>計画的な予算執行、</w:t>
            </w:r>
            <w:r w:rsidR="00F4405B" w:rsidRPr="000D16F9">
              <w:rPr>
                <w:rFonts w:asciiTheme="minorEastAsia" w:eastAsiaTheme="minorEastAsia" w:hAnsiTheme="minorEastAsia" w:hint="eastAsia"/>
                <w:sz w:val="20"/>
                <w:szCs w:val="20"/>
              </w:rPr>
              <w:t>併せて、教材教具をデータベース化して、学部を越えて、誰もが何処に何があるかが分かるようにしていく。</w:t>
            </w:r>
          </w:p>
          <w:p w14:paraId="18F0B3E2" w14:textId="77777777" w:rsidR="00F4405B" w:rsidRPr="000D16F9" w:rsidRDefault="00F32411"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【学校組織に関するもの】</w:t>
            </w:r>
          </w:p>
          <w:p w14:paraId="18F0B3E3" w14:textId="77777777" w:rsidR="00F32411" w:rsidRPr="000D16F9" w:rsidRDefault="00F32411"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教職員の「教育活動に必要な情報について、保護者や地域への周知に努めている」については、肯定的意見が昨年度より10ポイント増で89％であった。これは、教職員の「児童生徒の実態を踏まえ、個別の指導内容・指導方法について工夫・改善を行っている」や個別の指導計画・支援計画に関しての作成や説明、関係機関との連携という項目の高評価とも関係していると推察される。</w:t>
            </w:r>
          </w:p>
          <w:p w14:paraId="18F0B3E4" w14:textId="2A68D989" w:rsidR="00F4405B" w:rsidRPr="000D16F9" w:rsidRDefault="00F32411"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「学校教育のあらゆる場を通じて防災教育を行っている」の項目については、肯定的意見が2年続けて4ポイント増の</w:t>
            </w:r>
            <w:r w:rsidR="00F4405B" w:rsidRPr="000D16F9">
              <w:rPr>
                <w:rFonts w:asciiTheme="minorEastAsia" w:eastAsiaTheme="minorEastAsia" w:hAnsiTheme="minorEastAsia"/>
                <w:sz w:val="20"/>
                <w:szCs w:val="20"/>
              </w:rPr>
              <w:t>83%</w:t>
            </w:r>
            <w:r w:rsidR="00F4405B" w:rsidRPr="000D16F9">
              <w:rPr>
                <w:rFonts w:asciiTheme="minorEastAsia" w:eastAsiaTheme="minorEastAsia" w:hAnsiTheme="minorEastAsia" w:hint="eastAsia"/>
                <w:sz w:val="20"/>
                <w:szCs w:val="20"/>
              </w:rPr>
              <w:t>だ</w:t>
            </w:r>
            <w:r w:rsidR="00F4405B" w:rsidRPr="000D16F9">
              <w:rPr>
                <w:rFonts w:asciiTheme="minorEastAsia" w:eastAsiaTheme="minorEastAsia" w:hAnsiTheme="minorEastAsia"/>
                <w:sz w:val="20"/>
                <w:szCs w:val="20"/>
              </w:rPr>
              <w:t>った。昨年度に引き続き</w:t>
            </w:r>
            <w:r w:rsidR="00F4405B" w:rsidRPr="000D16F9">
              <w:rPr>
                <w:rFonts w:asciiTheme="minorEastAsia" w:eastAsiaTheme="minorEastAsia" w:hAnsiTheme="minorEastAsia" w:hint="eastAsia"/>
                <w:sz w:val="20"/>
                <w:szCs w:val="20"/>
              </w:rPr>
              <w:t>防災アドバイザーを招聘しての研修会や、実際に災害を目の当たりにして、防災が、自分たちにとって身近なものであるということが教職員に浸透していることの表れだと考えられる。</w:t>
            </w:r>
          </w:p>
          <w:p w14:paraId="18F0B3E5" w14:textId="425EB927" w:rsidR="00F4405B" w:rsidRPr="000D16F9" w:rsidRDefault="00F32411"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sz w:val="20"/>
                <w:szCs w:val="20"/>
              </w:rPr>
              <w:t>一方で、昨年度と比べて肯定的意見が大きく下がった項目として、「教育課程の編成にあたって、学習指導要領の趣旨が生かされている」が－9ポイントの62％、「自立活動の指導にあたっては、児童生徒が興味をもって主体的に取り組めるように工夫している」が－6ポイントで78％となっている。これは現在、新しい学習指導要領に沿って教育課程の改訂や自立活動の指導について見直しを行っている途中であるためと推察される。また、「コンピューター等のICT機器が各教科の授業などで活用されている」が－7ポイントで80％、「教育実践に役立つ研修が計画的に実施されている」が－10ポイントで74％、「経験の少ない教職員が成長していけるよう校内研修等、工夫がされている」が－4ポイントで64％となっている。今年度もICT機器を日常生活や授業で活用できる研修等を実施しているが、全教職員が教育実践に生かせる研修等の工夫が必要である。また、学校全体として教職経験の少ない教員をバックアップしていく体制の確立を</w:t>
            </w:r>
            <w:r w:rsidR="00F4405B" w:rsidRPr="000D16F9">
              <w:rPr>
                <w:rFonts w:asciiTheme="minorEastAsia" w:eastAsiaTheme="minorEastAsia" w:hAnsiTheme="minorEastAsia" w:hint="eastAsia"/>
                <w:sz w:val="20"/>
                <w:szCs w:val="20"/>
              </w:rPr>
              <w:t>進めていく。</w:t>
            </w:r>
          </w:p>
          <w:p w14:paraId="18F0B3E6" w14:textId="46F1F71E" w:rsidR="00A17200" w:rsidRPr="000D16F9" w:rsidRDefault="00F32411"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F4405B" w:rsidRPr="000D16F9">
              <w:rPr>
                <w:rFonts w:asciiTheme="minorEastAsia" w:eastAsiaTheme="minorEastAsia" w:hAnsiTheme="minorEastAsia" w:hint="eastAsia"/>
                <w:sz w:val="20"/>
                <w:szCs w:val="20"/>
              </w:rPr>
              <w:t>「研修・研究に参加した成果を他の教職員に伝える機会が設けられている」は、肯定的意見が2ポイント増で73</w:t>
            </w:r>
            <w:r w:rsidR="00F4405B" w:rsidRPr="000D16F9">
              <w:rPr>
                <w:rFonts w:asciiTheme="minorEastAsia" w:eastAsiaTheme="minorEastAsia" w:hAnsiTheme="minorEastAsia"/>
                <w:sz w:val="20"/>
                <w:szCs w:val="20"/>
              </w:rPr>
              <w:t>％</w:t>
            </w:r>
            <w:r w:rsidR="00F4405B" w:rsidRPr="000D16F9">
              <w:rPr>
                <w:rFonts w:asciiTheme="minorEastAsia" w:eastAsiaTheme="minorEastAsia" w:hAnsiTheme="minorEastAsia" w:hint="eastAsia"/>
                <w:sz w:val="20"/>
                <w:szCs w:val="20"/>
              </w:rPr>
              <w:t>となった</w:t>
            </w:r>
            <w:r w:rsidR="00F4405B" w:rsidRPr="000D16F9">
              <w:rPr>
                <w:rFonts w:asciiTheme="minorEastAsia" w:eastAsiaTheme="minorEastAsia" w:hAnsiTheme="minorEastAsia"/>
                <w:sz w:val="20"/>
                <w:szCs w:val="20"/>
              </w:rPr>
              <w:t>。地域・校内支援部による</w:t>
            </w:r>
            <w:r w:rsidR="00F4405B" w:rsidRPr="000D16F9">
              <w:rPr>
                <w:rFonts w:asciiTheme="minorEastAsia" w:eastAsiaTheme="minorEastAsia" w:hAnsiTheme="minorEastAsia" w:hint="eastAsia"/>
                <w:sz w:val="20"/>
                <w:szCs w:val="20"/>
              </w:rPr>
              <w:t>管外出張の</w:t>
            </w:r>
            <w:r w:rsidR="00F4405B" w:rsidRPr="000D16F9">
              <w:rPr>
                <w:rFonts w:asciiTheme="minorEastAsia" w:eastAsiaTheme="minorEastAsia" w:hAnsiTheme="minorEastAsia"/>
                <w:sz w:val="20"/>
                <w:szCs w:val="20"/>
              </w:rPr>
              <w:t>伝達講習会</w:t>
            </w:r>
            <w:r w:rsidR="00F4405B" w:rsidRPr="000D16F9">
              <w:rPr>
                <w:rFonts w:asciiTheme="minorEastAsia" w:eastAsiaTheme="minorEastAsia" w:hAnsiTheme="minorEastAsia" w:hint="eastAsia"/>
                <w:sz w:val="20"/>
                <w:szCs w:val="20"/>
              </w:rPr>
              <w:t>や、各学部で行っている部研修等、研修に行って学んできたことを伝達することが</w:t>
            </w:r>
            <w:r w:rsidR="00BF5400" w:rsidRPr="000D16F9">
              <w:rPr>
                <w:rFonts w:asciiTheme="minorEastAsia" w:eastAsiaTheme="minorEastAsia" w:hAnsiTheme="minorEastAsia" w:hint="eastAsia"/>
                <w:sz w:val="20"/>
                <w:szCs w:val="20"/>
              </w:rPr>
              <w:t>定着</w:t>
            </w:r>
            <w:r w:rsidR="00F4405B" w:rsidRPr="000D16F9">
              <w:rPr>
                <w:rFonts w:asciiTheme="minorEastAsia" w:eastAsiaTheme="minorEastAsia" w:hAnsiTheme="minorEastAsia" w:hint="eastAsia"/>
                <w:sz w:val="20"/>
                <w:szCs w:val="20"/>
              </w:rPr>
              <w:t>してきたものと</w:t>
            </w:r>
            <w:r w:rsidR="00D137A0" w:rsidRPr="000D16F9">
              <w:rPr>
                <w:rFonts w:asciiTheme="minorEastAsia" w:eastAsiaTheme="minorEastAsia" w:hAnsiTheme="minorEastAsia" w:hint="eastAsia"/>
                <w:sz w:val="20"/>
                <w:szCs w:val="20"/>
              </w:rPr>
              <w:t>考えられる。</w:t>
            </w:r>
          </w:p>
        </w:tc>
        <w:tc>
          <w:tcPr>
            <w:tcW w:w="6971" w:type="dxa"/>
            <w:shd w:val="clear" w:color="auto" w:fill="auto"/>
          </w:tcPr>
          <w:p w14:paraId="18F0B3E7" w14:textId="77777777" w:rsidR="001C5F4A" w:rsidRPr="000D16F9" w:rsidRDefault="001C5F4A"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lastRenderedPageBreak/>
              <w:t>第１回（6/26）</w:t>
            </w:r>
          </w:p>
          <w:p w14:paraId="18F0B3E8" w14:textId="77777777" w:rsidR="00187B68" w:rsidRPr="000D16F9" w:rsidRDefault="00B367E1"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○平成30</w:t>
            </w:r>
            <w:r w:rsidR="00187B68" w:rsidRPr="000D16F9">
              <w:rPr>
                <w:rFonts w:asciiTheme="minorEastAsia" w:eastAsiaTheme="minorEastAsia" w:hAnsiTheme="minorEastAsia" w:hint="eastAsia"/>
                <w:sz w:val="20"/>
                <w:szCs w:val="20"/>
              </w:rPr>
              <w:t>年度学校経営計画について</w:t>
            </w:r>
          </w:p>
          <w:p w14:paraId="18F0B3E9" w14:textId="77777777" w:rsidR="003D1F62" w:rsidRPr="000D16F9" w:rsidRDefault="00B367E1"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・本年度より学校運営協議会実施要項の中に、学校運営に関する基本的な方</w:t>
            </w:r>
          </w:p>
          <w:p w14:paraId="18F0B3EA" w14:textId="77777777" w:rsidR="003D1F62" w:rsidRPr="000D16F9" w:rsidRDefault="00B367E1"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針について承認するということが盛り込まれたので、第２回協議会に年度途</w:t>
            </w:r>
          </w:p>
          <w:p w14:paraId="18F0B3EB" w14:textId="77777777" w:rsidR="003D1F62" w:rsidRPr="000D16F9" w:rsidRDefault="00B367E1"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中の課題などを挙げてもらい、</w:t>
            </w:r>
            <w:r w:rsidR="007D30DD" w:rsidRPr="000D16F9">
              <w:rPr>
                <w:rFonts w:asciiTheme="minorEastAsia" w:eastAsiaTheme="minorEastAsia" w:hAnsiTheme="minorEastAsia" w:hint="eastAsia"/>
                <w:sz w:val="20"/>
                <w:szCs w:val="20"/>
              </w:rPr>
              <w:t>第３回協議会で、学校教育自己診断の結果を</w:t>
            </w:r>
          </w:p>
          <w:p w14:paraId="18F0B3EC" w14:textId="77777777" w:rsidR="007D30DD"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報告してもらい、平成31年度の学校経営計画を承認するようにしたい。</w:t>
            </w:r>
          </w:p>
          <w:p w14:paraId="18F0B3ED" w14:textId="77777777" w:rsidR="003D1F62"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B367E1" w:rsidRPr="000D16F9">
              <w:rPr>
                <w:rFonts w:asciiTheme="minorEastAsia" w:eastAsiaTheme="minorEastAsia" w:hAnsiTheme="minorEastAsia" w:hint="eastAsia"/>
                <w:sz w:val="20"/>
                <w:szCs w:val="20"/>
              </w:rPr>
              <w:t>先生方は手作りで教材を作っておられ、</w:t>
            </w:r>
            <w:r w:rsidRPr="000D16F9">
              <w:rPr>
                <w:rFonts w:asciiTheme="minorEastAsia" w:eastAsiaTheme="minorEastAsia" w:hAnsiTheme="minorEastAsia" w:hint="eastAsia"/>
                <w:sz w:val="20"/>
                <w:szCs w:val="20"/>
              </w:rPr>
              <w:t>その労力は大変。教材のデータベ</w:t>
            </w:r>
          </w:p>
          <w:p w14:paraId="18F0B3EE" w14:textId="77777777" w:rsidR="003D1F62"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ース化・共有化を進めて欲しい。</w:t>
            </w:r>
          </w:p>
          <w:p w14:paraId="18F0B3EF" w14:textId="77777777" w:rsidR="003D1F62" w:rsidRPr="000D16F9" w:rsidRDefault="00AC063B"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・教材の共有化は、寝屋川支援だけでなく、他校との共有にも取り組んでほ</w:t>
            </w:r>
          </w:p>
          <w:p w14:paraId="18F0B3F0" w14:textId="77777777" w:rsidR="00AC063B" w:rsidRPr="000D16F9" w:rsidRDefault="00AC063B"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しい。</w:t>
            </w:r>
          </w:p>
          <w:p w14:paraId="18F0B3F1" w14:textId="77777777" w:rsidR="00187B68" w:rsidRPr="000D16F9" w:rsidRDefault="007D30DD"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187B68" w:rsidRPr="000D16F9">
              <w:rPr>
                <w:rFonts w:asciiTheme="minorEastAsia" w:eastAsiaTheme="minorEastAsia" w:hAnsiTheme="minorEastAsia" w:hint="eastAsia"/>
                <w:sz w:val="20"/>
                <w:szCs w:val="20"/>
              </w:rPr>
              <w:t>センター的機能の現状について</w:t>
            </w:r>
          </w:p>
          <w:p w14:paraId="18F0B3F2" w14:textId="77777777" w:rsidR="003D1F62"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・高校も通級指導が始まる。小・中の支援学級在籍児童生徒の保護者の不安</w:t>
            </w:r>
          </w:p>
          <w:p w14:paraId="18F0B3F3" w14:textId="77777777" w:rsidR="003D1F62"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も増えてくる。また、進路の選択について、地域の支援学級か支援学校か迷</w:t>
            </w:r>
          </w:p>
          <w:p w14:paraId="18F0B3F4" w14:textId="77777777" w:rsidR="003D1F62"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われるという話もよく聞く。保護者や児童・生徒に見通しを伝えることがで</w:t>
            </w:r>
          </w:p>
          <w:p w14:paraId="18F0B3F5" w14:textId="77777777" w:rsidR="007D30DD"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きたらと思う。</w:t>
            </w:r>
          </w:p>
          <w:p w14:paraId="18F0B3F6" w14:textId="77777777" w:rsidR="00187B68" w:rsidRPr="000D16F9" w:rsidRDefault="007D30DD"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○進路指導の取</w:t>
            </w:r>
            <w:r w:rsidR="00187B68" w:rsidRPr="000D16F9">
              <w:rPr>
                <w:rFonts w:asciiTheme="minorEastAsia" w:eastAsiaTheme="minorEastAsia" w:hAnsiTheme="minorEastAsia" w:hint="eastAsia"/>
                <w:sz w:val="20"/>
                <w:szCs w:val="20"/>
              </w:rPr>
              <w:t>組みについて</w:t>
            </w:r>
          </w:p>
          <w:p w14:paraId="18F0B3F7" w14:textId="77777777" w:rsidR="003D1F62" w:rsidRPr="000D16F9" w:rsidRDefault="00AC063B"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7D30DD" w:rsidRPr="000D16F9">
              <w:rPr>
                <w:rFonts w:asciiTheme="minorEastAsia" w:eastAsiaTheme="minorEastAsia" w:hAnsiTheme="minorEastAsia" w:hint="eastAsia"/>
                <w:sz w:val="20"/>
                <w:szCs w:val="20"/>
              </w:rPr>
              <w:t>支援学校卒業後利用される福祉施設には年限があると思うが、年限が来た</w:t>
            </w:r>
          </w:p>
          <w:p w14:paraId="18F0B3F8" w14:textId="77777777" w:rsidR="00AC063B" w:rsidRPr="000D16F9" w:rsidRDefault="007D30DD"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後の事が知りたい。</w:t>
            </w:r>
          </w:p>
          <w:p w14:paraId="18F0B3F9" w14:textId="77777777" w:rsidR="003D1F62" w:rsidRPr="000D16F9" w:rsidRDefault="00AC063B"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・上記質問</w:t>
            </w:r>
            <w:r w:rsidR="007D30DD" w:rsidRPr="000D16F9">
              <w:rPr>
                <w:rFonts w:asciiTheme="minorEastAsia" w:eastAsiaTheme="minorEastAsia" w:hAnsiTheme="minorEastAsia" w:hint="eastAsia"/>
                <w:sz w:val="20"/>
                <w:szCs w:val="20"/>
              </w:rPr>
              <w:t>に対して</w:t>
            </w:r>
            <w:r w:rsidRPr="000D16F9">
              <w:rPr>
                <w:rFonts w:asciiTheme="minorEastAsia" w:eastAsiaTheme="minorEastAsia" w:hAnsiTheme="minorEastAsia" w:hint="eastAsia"/>
                <w:sz w:val="20"/>
                <w:szCs w:val="20"/>
              </w:rPr>
              <w:t>本校</w:t>
            </w:r>
            <w:r w:rsidR="007D30DD" w:rsidRPr="000D16F9">
              <w:rPr>
                <w:rFonts w:asciiTheme="minorEastAsia" w:eastAsiaTheme="minorEastAsia" w:hAnsiTheme="minorEastAsia" w:hint="eastAsia"/>
                <w:sz w:val="20"/>
                <w:szCs w:val="20"/>
              </w:rPr>
              <w:t>進路指導主事から「就労移行支援施設については、</w:t>
            </w:r>
          </w:p>
          <w:p w14:paraId="18F0B3FA" w14:textId="77777777" w:rsidR="003D1F62" w:rsidRPr="000D16F9" w:rsidRDefault="007D30DD"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期間は２年間で、その後就職する人や就労継続支援Ｂ型施設に進む人もい</w:t>
            </w:r>
          </w:p>
          <w:p w14:paraId="18F0B3FB" w14:textId="77777777" w:rsidR="003D1F62" w:rsidRPr="000D16F9" w:rsidRDefault="007D30DD"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lastRenderedPageBreak/>
              <w:t>る。Ｂ型は年限はない。自立（生活）訓練施設は２年間で就労移行の前段階</w:t>
            </w:r>
          </w:p>
          <w:p w14:paraId="18F0B3FC" w14:textId="77777777" w:rsidR="00AC063B" w:rsidRPr="000D16F9" w:rsidRDefault="007D30DD"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でいく人が多い。生活介護施設は年限がない。」と回答</w:t>
            </w:r>
            <w:r w:rsidR="00AC063B" w:rsidRPr="000D16F9">
              <w:rPr>
                <w:rFonts w:asciiTheme="minorEastAsia" w:eastAsiaTheme="minorEastAsia" w:hAnsiTheme="minorEastAsia" w:hint="eastAsia"/>
                <w:sz w:val="20"/>
                <w:szCs w:val="20"/>
              </w:rPr>
              <w:t>。</w:t>
            </w:r>
          </w:p>
          <w:p w14:paraId="18F0B3FD" w14:textId="77777777" w:rsidR="003D1F62" w:rsidRPr="000D16F9" w:rsidRDefault="00AC063B"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7D30DD" w:rsidRPr="000D16F9">
              <w:rPr>
                <w:rFonts w:asciiTheme="minorEastAsia" w:eastAsiaTheme="minorEastAsia" w:hAnsiTheme="minorEastAsia" w:hint="eastAsia"/>
                <w:sz w:val="20"/>
                <w:szCs w:val="20"/>
              </w:rPr>
              <w:t>年限がないからということでずっと居続けるのではなく、子どもの状況に</w:t>
            </w:r>
          </w:p>
          <w:p w14:paraId="18F0B3FE" w14:textId="77777777" w:rsidR="003D1F62" w:rsidRPr="000D16F9" w:rsidRDefault="007D30DD"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合わせて選択してステップアップを考えていくことで力を引き出すことが</w:t>
            </w:r>
          </w:p>
          <w:p w14:paraId="18F0B3FF" w14:textId="77777777" w:rsidR="007D30DD" w:rsidRPr="000D16F9" w:rsidRDefault="007D30DD" w:rsidP="003D1F62">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できると思う。</w:t>
            </w:r>
          </w:p>
          <w:p w14:paraId="18F0B400" w14:textId="77777777" w:rsidR="007D30DD" w:rsidRPr="000D16F9" w:rsidRDefault="007D30DD"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○学力保障について</w:t>
            </w:r>
          </w:p>
          <w:p w14:paraId="18F0B401" w14:textId="77777777" w:rsidR="007D30DD" w:rsidRPr="000D16F9" w:rsidRDefault="00000946" w:rsidP="00983D81">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・教科指導について、</w:t>
            </w:r>
            <w:r w:rsidR="007D30DD" w:rsidRPr="000D16F9">
              <w:rPr>
                <w:rFonts w:asciiTheme="minorEastAsia" w:eastAsiaTheme="minorEastAsia" w:hAnsiTheme="minorEastAsia" w:hint="eastAsia"/>
                <w:sz w:val="20"/>
                <w:szCs w:val="20"/>
              </w:rPr>
              <w:t>子どもの学力に合った指導をしてほしい。</w:t>
            </w:r>
          </w:p>
          <w:p w14:paraId="18F0B402" w14:textId="77777777" w:rsidR="003D1F62"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・支援学校では、学力あるなしではなく、感情の自己コントロールや他人と</w:t>
            </w:r>
          </w:p>
          <w:p w14:paraId="18F0B403" w14:textId="77777777" w:rsidR="00AC063B" w:rsidRPr="000D16F9" w:rsidRDefault="007D30DD"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の協調性などの生活のもとになる基礎の力を育てるのが本質のように思う。</w:t>
            </w:r>
          </w:p>
          <w:p w14:paraId="18F0B404" w14:textId="77777777" w:rsidR="003D1F62" w:rsidRPr="000D16F9" w:rsidRDefault="00AC063B"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7D30DD" w:rsidRPr="000D16F9">
              <w:rPr>
                <w:rFonts w:asciiTheme="minorEastAsia" w:eastAsiaTheme="minorEastAsia" w:hAnsiTheme="minorEastAsia" w:hint="eastAsia"/>
                <w:sz w:val="20"/>
                <w:szCs w:val="20"/>
              </w:rPr>
              <w:t>人との関わり・触れ合い、コミュニケーションは</w:t>
            </w:r>
            <w:r w:rsidRPr="000D16F9">
              <w:rPr>
                <w:rFonts w:asciiTheme="minorEastAsia" w:eastAsiaTheme="minorEastAsia" w:hAnsiTheme="minorEastAsia" w:hint="eastAsia"/>
                <w:sz w:val="20"/>
                <w:szCs w:val="20"/>
              </w:rPr>
              <w:t>教えても教えきれない。</w:t>
            </w:r>
          </w:p>
          <w:p w14:paraId="18F0B405" w14:textId="77777777" w:rsidR="00187B68" w:rsidRPr="000D16F9" w:rsidRDefault="00AC063B" w:rsidP="003D1F62">
            <w:pPr>
              <w:pStyle w:val="ab"/>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永遠のテーマだと思う。</w:t>
            </w:r>
          </w:p>
          <w:p w14:paraId="18F0B406" w14:textId="77777777" w:rsidR="001C5F4A" w:rsidRPr="000D16F9" w:rsidRDefault="001C5F4A"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第２回（12/17）</w:t>
            </w:r>
          </w:p>
          <w:p w14:paraId="18F0B407" w14:textId="77777777" w:rsidR="00187B68" w:rsidRPr="000D16F9" w:rsidRDefault="00AC063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○平成30</w:t>
            </w:r>
            <w:r w:rsidR="00187B68" w:rsidRPr="000D16F9">
              <w:rPr>
                <w:rFonts w:asciiTheme="minorEastAsia" w:eastAsiaTheme="minorEastAsia" w:hAnsiTheme="minorEastAsia" w:hint="eastAsia"/>
                <w:sz w:val="20"/>
                <w:szCs w:val="20"/>
              </w:rPr>
              <w:t>年度学校経営計画の進捗状況について</w:t>
            </w:r>
          </w:p>
          <w:p w14:paraId="18F0B408" w14:textId="77777777" w:rsidR="00B95A51" w:rsidRPr="000D16F9" w:rsidRDefault="00AC063B"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・①教材のデータベース化の目的と②中学部の卒業生の進路について質問し</w:t>
            </w:r>
          </w:p>
          <w:p w14:paraId="18F0B409" w14:textId="77777777" w:rsidR="00AC063B" w:rsidRPr="000D16F9" w:rsidRDefault="00AC063B"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たい。</w:t>
            </w:r>
          </w:p>
          <w:p w14:paraId="18F0B40A" w14:textId="77777777" w:rsidR="00B95A51" w:rsidRPr="000D16F9" w:rsidRDefault="00AC063B"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・上記質問に対して校長より、「①については小学部入学から高等部卒業ま</w:t>
            </w:r>
          </w:p>
          <w:p w14:paraId="18F0B40B" w14:textId="77777777" w:rsidR="00B95A51" w:rsidRPr="000D16F9" w:rsidRDefault="00AC063B"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での１２年間の教育内容の共有のため、②については、入学してくる児童生</w:t>
            </w:r>
          </w:p>
          <w:p w14:paraId="18F0B40C" w14:textId="77777777" w:rsidR="00B95A51" w:rsidRPr="000D16F9" w:rsidRDefault="00AC063B"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徒の障がいの状況が軽度多様化しており、中３の段階で将来を見据えて高等</w:t>
            </w:r>
          </w:p>
          <w:p w14:paraId="18F0B40D" w14:textId="77777777" w:rsidR="00B95A51" w:rsidRPr="000D16F9" w:rsidRDefault="00AC063B"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支援を受験する生徒がいる、過去に普通高校を受験した生徒がいた、また昨</w:t>
            </w:r>
          </w:p>
          <w:p w14:paraId="18F0B40E" w14:textId="77777777" w:rsidR="00AC063B" w:rsidRPr="000D16F9" w:rsidRDefault="00AC063B"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年度末に本校小学部から地域の小学校へ転校という事例があった。」と回答。</w:t>
            </w:r>
          </w:p>
          <w:p w14:paraId="18F0B40F" w14:textId="77777777" w:rsidR="00B95A51" w:rsidRPr="000D16F9" w:rsidRDefault="00814721"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・進捗状況について、質問等があったが、概ね肯定的な意見であった</w:t>
            </w:r>
            <w:r w:rsidR="009D2F17" w:rsidRPr="000D16F9">
              <w:rPr>
                <w:rFonts w:asciiTheme="minorEastAsia" w:eastAsiaTheme="minorEastAsia" w:hAnsiTheme="minorEastAsia" w:hint="eastAsia"/>
                <w:sz w:val="20"/>
                <w:szCs w:val="20"/>
              </w:rPr>
              <w:t>。先生</w:t>
            </w:r>
          </w:p>
          <w:p w14:paraId="18F0B410" w14:textId="77777777" w:rsidR="00B95A51" w:rsidRPr="000D16F9" w:rsidRDefault="009D2F17"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方も働き方改革、専門性の向上と言われる中で、しっかりと取</w:t>
            </w:r>
            <w:r w:rsidR="00814721" w:rsidRPr="000D16F9">
              <w:rPr>
                <w:rFonts w:asciiTheme="minorEastAsia" w:eastAsiaTheme="minorEastAsia" w:hAnsiTheme="minorEastAsia" w:hint="eastAsia"/>
                <w:sz w:val="20"/>
                <w:szCs w:val="20"/>
              </w:rPr>
              <w:t>組んでおられ</w:t>
            </w:r>
          </w:p>
          <w:p w14:paraId="18F0B411" w14:textId="77777777" w:rsidR="00814721" w:rsidRPr="000D16F9" w:rsidRDefault="00814721"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る。</w:t>
            </w:r>
          </w:p>
          <w:p w14:paraId="18F0B412" w14:textId="77777777" w:rsidR="00187B68" w:rsidRPr="000D16F9" w:rsidRDefault="00AC063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187B68" w:rsidRPr="000D16F9">
              <w:rPr>
                <w:rFonts w:asciiTheme="minorEastAsia" w:eastAsiaTheme="minorEastAsia" w:hAnsiTheme="minorEastAsia" w:hint="eastAsia"/>
                <w:sz w:val="20"/>
                <w:szCs w:val="20"/>
              </w:rPr>
              <w:t>センター的機能の活動状況について</w:t>
            </w:r>
          </w:p>
          <w:p w14:paraId="18F0B413"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・地域の支援教育の専門性の向上に対して、寝屋川支援学校はこれまで進化</w:t>
            </w:r>
          </w:p>
          <w:p w14:paraId="18F0B414"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しながらセンター校として中心となって取組んできており、いつまで続けれ</w:t>
            </w:r>
          </w:p>
          <w:p w14:paraId="18F0B415"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ばいいのかという課題があるが、経験年数が少ない先生方が増えている現状</w:t>
            </w:r>
          </w:p>
          <w:p w14:paraId="18F0B416" w14:textId="77777777" w:rsidR="00B32DA0"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からすれば、今後も地域支援を継続する必要があるのでは。</w:t>
            </w:r>
          </w:p>
          <w:p w14:paraId="18F0B417"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・中学校では支援教育について学校間で差がある。そのために本校を選んで</w:t>
            </w:r>
          </w:p>
          <w:p w14:paraId="18F0B418"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いる障がいの状況が軽度の子どもさんも少なくない。今後も増えていくので</w:t>
            </w:r>
          </w:p>
          <w:p w14:paraId="18F0B419" w14:textId="77777777" w:rsidR="00B32DA0"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は。</w:t>
            </w:r>
          </w:p>
          <w:p w14:paraId="18F0B41A" w14:textId="77777777" w:rsidR="00B32DA0" w:rsidRPr="000D16F9" w:rsidRDefault="00B32DA0" w:rsidP="00983D81">
            <w:pPr>
              <w:spacing w:line="180" w:lineRule="exact"/>
              <w:ind w:left="200" w:hangingChars="100" w:hanging="200"/>
              <w:rPr>
                <w:rFonts w:asciiTheme="minorEastAsia" w:eastAsiaTheme="minorEastAsia" w:hAnsiTheme="minorEastAsia"/>
                <w:color w:val="D9D9D9"/>
                <w:sz w:val="20"/>
                <w:szCs w:val="20"/>
              </w:rPr>
            </w:pPr>
            <w:r w:rsidRPr="000D16F9">
              <w:rPr>
                <w:rFonts w:asciiTheme="minorEastAsia" w:eastAsiaTheme="minorEastAsia" w:hAnsiTheme="minorEastAsia" w:hint="eastAsia"/>
                <w:sz w:val="20"/>
                <w:szCs w:val="20"/>
              </w:rPr>
              <w:t>○防災の取組みについて</w:t>
            </w:r>
          </w:p>
          <w:p w14:paraId="18F0B41B" w14:textId="77777777" w:rsidR="00B32DA0" w:rsidRPr="000D16F9" w:rsidRDefault="00B32DA0" w:rsidP="00983D8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・防災の取組みの情報の共有化について質問したい。</w:t>
            </w:r>
          </w:p>
          <w:p w14:paraId="18F0B41C"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・上記質問に対して校長より、「防災の内容が学校の設置場所によって異な</w:t>
            </w:r>
          </w:p>
          <w:p w14:paraId="18F0B41D"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っている。本校の取組みはＨＰ等に公開し発信している。６月の地震を受け</w:t>
            </w:r>
          </w:p>
          <w:p w14:paraId="18F0B41E"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て、臨時休業とする基準について北河内の他の支援学校や地域の学校に合わ</w:t>
            </w:r>
          </w:p>
          <w:p w14:paraId="18F0B41F" w14:textId="77777777" w:rsidR="00B32DA0"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せる形で変更した。」と回答。</w:t>
            </w:r>
          </w:p>
          <w:p w14:paraId="18F0B420" w14:textId="1FC43A7B" w:rsidR="00B32DA0" w:rsidRPr="000D16F9" w:rsidRDefault="00B32DA0" w:rsidP="00983D8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・本校の台風による被害について質問したい。</w:t>
            </w:r>
          </w:p>
          <w:p w14:paraId="18F0B421"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・上記質問に対して校長より、「バスターミナルのテントや体育館の防火扉</w:t>
            </w:r>
          </w:p>
          <w:p w14:paraId="18F0B422"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に被害があったが、児童生徒に危険を及ぼすようなものはなかった。ただ、</w:t>
            </w:r>
          </w:p>
          <w:p w14:paraId="18F0B423" w14:textId="77777777"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鉄道の計画運休にどのように対応するかが新たな課題として出てきた。」と</w:t>
            </w:r>
          </w:p>
          <w:p w14:paraId="18F0B424" w14:textId="77777777" w:rsidR="00AC063B"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回答。</w:t>
            </w:r>
          </w:p>
          <w:p w14:paraId="18F0B425" w14:textId="77777777" w:rsidR="00187B68" w:rsidRPr="000D16F9" w:rsidRDefault="00B32DA0"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187B68" w:rsidRPr="000D16F9">
              <w:rPr>
                <w:rFonts w:asciiTheme="minorEastAsia" w:eastAsiaTheme="minorEastAsia" w:hAnsiTheme="minorEastAsia" w:hint="eastAsia"/>
                <w:sz w:val="20"/>
                <w:szCs w:val="20"/>
              </w:rPr>
              <w:t>進路指導</w:t>
            </w:r>
            <w:r w:rsidRPr="000D16F9">
              <w:rPr>
                <w:rFonts w:asciiTheme="minorEastAsia" w:eastAsiaTheme="minorEastAsia" w:hAnsiTheme="minorEastAsia" w:hint="eastAsia"/>
                <w:sz w:val="20"/>
                <w:szCs w:val="20"/>
              </w:rPr>
              <w:t>と居住地校交流</w:t>
            </w:r>
            <w:r w:rsidR="00187B68" w:rsidRPr="000D16F9">
              <w:rPr>
                <w:rFonts w:asciiTheme="minorEastAsia" w:eastAsiaTheme="minorEastAsia" w:hAnsiTheme="minorEastAsia" w:hint="eastAsia"/>
                <w:sz w:val="20"/>
                <w:szCs w:val="20"/>
              </w:rPr>
              <w:t>の状況について</w:t>
            </w:r>
          </w:p>
          <w:p w14:paraId="18F0B426" w14:textId="77777777" w:rsidR="00B32DA0" w:rsidRPr="000D16F9" w:rsidRDefault="00B32DA0" w:rsidP="00983D8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・①卒業生への支援についてと②居住地校交流について質問したい。</w:t>
            </w:r>
          </w:p>
          <w:p w14:paraId="18F0B427" w14:textId="27E3F846"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・①については、進路指導主事より「在学中に関係機関と顔合わせ・引き継</w:t>
            </w:r>
          </w:p>
          <w:p w14:paraId="18F0B428" w14:textId="49B40C33"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ぎを行い、卒業後１年間ぐらいは教員も関わるが、関係機関との関係ができ</w:t>
            </w:r>
          </w:p>
          <w:p w14:paraId="18F0B429" w14:textId="1F1D0EC8" w:rsidR="00B32DA0"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てくると学校は少しずつ引くようにしている。」と回答。</w:t>
            </w:r>
          </w:p>
          <w:p w14:paraId="18F0B42A" w14:textId="623D45ED" w:rsidR="00B95A51"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・②に関しては、本年度の小学部と中学部の取組みについて、小学部主事と</w:t>
            </w:r>
          </w:p>
          <w:p w14:paraId="18F0B42B" w14:textId="2FAEA319" w:rsidR="00B32DA0" w:rsidRPr="000D16F9" w:rsidRDefault="00B32DA0" w:rsidP="00B95A51">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校長より報告。</w:t>
            </w:r>
          </w:p>
          <w:p w14:paraId="18F0B42C" w14:textId="781292B5" w:rsidR="00C6370B" w:rsidRPr="000D16F9" w:rsidRDefault="001C5F4A"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第３回（3/19）</w:t>
            </w:r>
          </w:p>
          <w:p w14:paraId="18F0B42D" w14:textId="6BCAC5E9" w:rsidR="00C6370B" w:rsidRPr="000D16F9" w:rsidRDefault="00C6370B"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○学校教育自己診断結果について</w:t>
            </w:r>
          </w:p>
          <w:p w14:paraId="18F0B42E" w14:textId="1C9F4517" w:rsidR="00C6370B" w:rsidRPr="000D16F9" w:rsidRDefault="0083525D" w:rsidP="00BB362E">
            <w:pPr>
              <w:spacing w:line="180" w:lineRule="exact"/>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sz w:val="20"/>
                <w:szCs w:val="20"/>
              </w:rPr>
              <w:t>・今年度の学校アンケート結果においては、全体的に</w:t>
            </w:r>
            <w:r w:rsidR="00C6370B" w:rsidRPr="000D16F9">
              <w:rPr>
                <w:rFonts w:asciiTheme="minorEastAsia" w:eastAsiaTheme="minorEastAsia" w:hAnsiTheme="minorEastAsia" w:hint="eastAsia"/>
                <w:sz w:val="20"/>
                <w:szCs w:val="20"/>
              </w:rPr>
              <w:t>保護者</w:t>
            </w:r>
            <w:r w:rsidRPr="000D16F9">
              <w:rPr>
                <w:rFonts w:asciiTheme="minorEastAsia" w:eastAsiaTheme="minorEastAsia" w:hAnsiTheme="minorEastAsia" w:hint="eastAsia"/>
                <w:sz w:val="20"/>
                <w:szCs w:val="20"/>
              </w:rPr>
              <w:t>の</w:t>
            </w:r>
            <w:r w:rsidR="00C6370B" w:rsidRPr="000D16F9">
              <w:rPr>
                <w:rFonts w:asciiTheme="minorEastAsia" w:eastAsiaTheme="minorEastAsia" w:hAnsiTheme="minorEastAsia" w:hint="eastAsia"/>
                <w:sz w:val="20"/>
                <w:szCs w:val="20"/>
              </w:rPr>
              <w:t>肯定的</w:t>
            </w:r>
            <w:r w:rsidRPr="000D16F9">
              <w:rPr>
                <w:rFonts w:asciiTheme="minorEastAsia" w:eastAsiaTheme="minorEastAsia" w:hAnsiTheme="minorEastAsia" w:hint="eastAsia"/>
                <w:sz w:val="20"/>
                <w:szCs w:val="20"/>
              </w:rPr>
              <w:t>評価が非常に高いが</w:t>
            </w:r>
            <w:r w:rsidR="00C6370B" w:rsidRPr="000D16F9">
              <w:rPr>
                <w:rFonts w:asciiTheme="minorEastAsia" w:eastAsiaTheme="minorEastAsia" w:hAnsiTheme="minorEastAsia" w:hint="eastAsia"/>
                <w:sz w:val="20"/>
                <w:szCs w:val="20"/>
              </w:rPr>
              <w:t>、「いじめ」に関しては、</w:t>
            </w:r>
            <w:r w:rsidRPr="000D16F9">
              <w:rPr>
                <w:rFonts w:asciiTheme="minorEastAsia" w:eastAsiaTheme="minorEastAsia" w:hAnsiTheme="minorEastAsia" w:hint="eastAsia"/>
                <w:sz w:val="20"/>
                <w:szCs w:val="20"/>
              </w:rPr>
              <w:t>「</w:t>
            </w:r>
            <w:r w:rsidR="00C6370B" w:rsidRPr="000D16F9">
              <w:rPr>
                <w:rFonts w:asciiTheme="minorEastAsia" w:eastAsiaTheme="minorEastAsia" w:hAnsiTheme="minorEastAsia" w:hint="eastAsia"/>
                <w:sz w:val="20"/>
                <w:szCs w:val="20"/>
              </w:rPr>
              <w:t>わからない</w:t>
            </w:r>
            <w:r w:rsidRPr="000D16F9">
              <w:rPr>
                <w:rFonts w:asciiTheme="minorEastAsia" w:eastAsiaTheme="minorEastAsia" w:hAnsiTheme="minorEastAsia" w:hint="eastAsia"/>
                <w:sz w:val="20"/>
                <w:szCs w:val="20"/>
              </w:rPr>
              <w:t>」が</w:t>
            </w:r>
            <w:r w:rsidR="00BB362E" w:rsidRPr="000D16F9">
              <w:rPr>
                <w:rFonts w:asciiTheme="minorEastAsia" w:eastAsiaTheme="minorEastAsia" w:hAnsiTheme="minorEastAsia" w:hint="eastAsia"/>
                <w:sz w:val="20"/>
                <w:szCs w:val="20"/>
              </w:rPr>
              <w:t>31</w:t>
            </w:r>
            <w:r w:rsidRPr="000D16F9">
              <w:rPr>
                <w:rFonts w:asciiTheme="minorEastAsia" w:eastAsiaTheme="minorEastAsia" w:hAnsiTheme="minorEastAsia" w:hint="eastAsia"/>
                <w:sz w:val="20"/>
                <w:szCs w:val="20"/>
              </w:rPr>
              <w:t>％もある</w:t>
            </w:r>
            <w:r w:rsidR="00C6370B" w:rsidRPr="000D16F9">
              <w:rPr>
                <w:rFonts w:asciiTheme="minorEastAsia" w:eastAsiaTheme="minorEastAsia" w:hAnsiTheme="minorEastAsia" w:hint="eastAsia"/>
                <w:sz w:val="20"/>
                <w:szCs w:val="20"/>
              </w:rPr>
              <w:t>。</w:t>
            </w:r>
            <w:r w:rsidRPr="000D16F9">
              <w:rPr>
                <w:rFonts w:asciiTheme="minorEastAsia" w:eastAsiaTheme="minorEastAsia" w:hAnsiTheme="minorEastAsia" w:hint="eastAsia"/>
                <w:sz w:val="20"/>
                <w:szCs w:val="20"/>
              </w:rPr>
              <w:t>どう捉えたらよいか。</w:t>
            </w:r>
            <w:r w:rsidR="008132DA" w:rsidRPr="000D16F9">
              <w:rPr>
                <w:rFonts w:asciiTheme="minorEastAsia" w:eastAsiaTheme="minorEastAsia" w:hAnsiTheme="minorEastAsia" w:hint="eastAsia"/>
                <w:color w:val="000000" w:themeColor="text1"/>
                <w:sz w:val="20"/>
                <w:szCs w:val="20"/>
              </w:rPr>
              <w:t>これに対して校長や学部主事から、本校では地域の学校で起こっているような「いじめ」は</w:t>
            </w:r>
            <w:r w:rsidR="00CC1CDB" w:rsidRPr="000D16F9">
              <w:rPr>
                <w:rFonts w:asciiTheme="minorEastAsia" w:eastAsiaTheme="minorEastAsia" w:hAnsiTheme="minorEastAsia" w:hint="eastAsia"/>
                <w:color w:val="000000" w:themeColor="text1"/>
                <w:sz w:val="20"/>
                <w:szCs w:val="20"/>
              </w:rPr>
              <w:t>起こりにく</w:t>
            </w:r>
            <w:r w:rsidR="008132DA" w:rsidRPr="000D16F9">
              <w:rPr>
                <w:rFonts w:asciiTheme="minorEastAsia" w:eastAsiaTheme="minorEastAsia" w:hAnsiTheme="minorEastAsia" w:hint="eastAsia"/>
                <w:color w:val="000000" w:themeColor="text1"/>
                <w:sz w:val="20"/>
                <w:szCs w:val="20"/>
              </w:rPr>
              <w:t>く、実際に起こっていないので「わからない」と回答された方が多かったのではないかと</w:t>
            </w:r>
            <w:r w:rsidR="00EE41DF" w:rsidRPr="000D16F9">
              <w:rPr>
                <w:rFonts w:asciiTheme="minorEastAsia" w:eastAsiaTheme="minorEastAsia" w:hAnsiTheme="minorEastAsia" w:hint="eastAsia"/>
                <w:color w:val="000000" w:themeColor="text1"/>
                <w:sz w:val="20"/>
                <w:szCs w:val="20"/>
              </w:rPr>
              <w:t>説明</w:t>
            </w:r>
            <w:r w:rsidR="008132DA" w:rsidRPr="000D16F9">
              <w:rPr>
                <w:rFonts w:asciiTheme="minorEastAsia" w:eastAsiaTheme="minorEastAsia" w:hAnsiTheme="minorEastAsia" w:hint="eastAsia"/>
                <w:color w:val="000000" w:themeColor="text1"/>
                <w:sz w:val="20"/>
                <w:szCs w:val="20"/>
              </w:rPr>
              <w:t>。</w:t>
            </w:r>
          </w:p>
          <w:p w14:paraId="18F0B42F" w14:textId="029A4BBE" w:rsidR="009A443F" w:rsidRPr="000D16F9" w:rsidRDefault="0083525D" w:rsidP="009A443F">
            <w:pPr>
              <w:spacing w:line="180" w:lineRule="exact"/>
              <w:ind w:leftChars="25" w:left="53"/>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・「いじめ」について教職員のアンケートにも、「わからない」が</w:t>
            </w:r>
            <w:r w:rsidR="00BB362E" w:rsidRPr="000D16F9">
              <w:rPr>
                <w:rFonts w:asciiTheme="minorEastAsia" w:eastAsiaTheme="minorEastAsia" w:hAnsiTheme="minorEastAsia" w:hint="eastAsia"/>
                <w:color w:val="000000" w:themeColor="text1"/>
                <w:sz w:val="20"/>
                <w:szCs w:val="20"/>
              </w:rPr>
              <w:t>21</w:t>
            </w:r>
            <w:r w:rsidRPr="000D16F9">
              <w:rPr>
                <w:rFonts w:asciiTheme="minorEastAsia" w:eastAsiaTheme="minorEastAsia" w:hAnsiTheme="minorEastAsia" w:hint="eastAsia"/>
                <w:color w:val="000000" w:themeColor="text1"/>
                <w:sz w:val="20"/>
                <w:szCs w:val="20"/>
              </w:rPr>
              <w:t>％。教</w:t>
            </w:r>
          </w:p>
          <w:p w14:paraId="18F0B430" w14:textId="6BAB486A" w:rsidR="00224384" w:rsidRPr="000D16F9" w:rsidRDefault="0083525D" w:rsidP="009A443F">
            <w:pPr>
              <w:spacing w:line="180" w:lineRule="exact"/>
              <w:ind w:leftChars="25" w:left="53"/>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員間でいじめの取り組みに関して</w:t>
            </w:r>
            <w:r w:rsidR="00224384" w:rsidRPr="000D16F9">
              <w:rPr>
                <w:rFonts w:asciiTheme="minorEastAsia" w:eastAsiaTheme="minorEastAsia" w:hAnsiTheme="minorEastAsia" w:hint="eastAsia"/>
                <w:color w:val="000000" w:themeColor="text1"/>
                <w:sz w:val="20"/>
                <w:szCs w:val="20"/>
              </w:rPr>
              <w:t>わかならいのでは。いじめ防止基本方針についても、毎年周知していくことが必要。存在を周知したからと</w:t>
            </w:r>
            <w:r w:rsidR="00B95A51" w:rsidRPr="000D16F9">
              <w:rPr>
                <w:rFonts w:asciiTheme="minorEastAsia" w:eastAsiaTheme="minorEastAsia" w:hAnsiTheme="minorEastAsia" w:hint="eastAsia"/>
                <w:color w:val="000000" w:themeColor="text1"/>
                <w:sz w:val="20"/>
                <w:szCs w:val="20"/>
              </w:rPr>
              <w:t>い</w:t>
            </w:r>
            <w:r w:rsidR="00224384" w:rsidRPr="000D16F9">
              <w:rPr>
                <w:rFonts w:asciiTheme="minorEastAsia" w:eastAsiaTheme="minorEastAsia" w:hAnsiTheme="minorEastAsia" w:hint="eastAsia"/>
                <w:color w:val="000000" w:themeColor="text1"/>
                <w:sz w:val="20"/>
                <w:szCs w:val="20"/>
              </w:rPr>
              <w:t>って、みんなが見ているとは限らない</w:t>
            </w:r>
            <w:r w:rsidR="008132DA" w:rsidRPr="000D16F9">
              <w:rPr>
                <w:rFonts w:asciiTheme="minorEastAsia" w:eastAsiaTheme="minorEastAsia" w:hAnsiTheme="minorEastAsia" w:hint="eastAsia"/>
                <w:color w:val="000000" w:themeColor="text1"/>
                <w:sz w:val="20"/>
                <w:szCs w:val="20"/>
              </w:rPr>
              <w:t>。</w:t>
            </w:r>
            <w:r w:rsidR="00224384" w:rsidRPr="000D16F9">
              <w:rPr>
                <w:rFonts w:asciiTheme="minorEastAsia" w:eastAsiaTheme="minorEastAsia" w:hAnsiTheme="minorEastAsia" w:hint="eastAsia"/>
                <w:color w:val="000000" w:themeColor="text1"/>
                <w:sz w:val="20"/>
                <w:szCs w:val="20"/>
              </w:rPr>
              <w:t>昨今の事情ですので、みんなが知っていくことが大事。教員や保護者にもしっかり周知してほしい。</w:t>
            </w:r>
          </w:p>
          <w:p w14:paraId="18F0B431" w14:textId="686FE59C" w:rsidR="00224384" w:rsidRPr="000D16F9" w:rsidRDefault="00224384" w:rsidP="007B1977">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color w:val="000000" w:themeColor="text1"/>
                <w:sz w:val="20"/>
                <w:szCs w:val="20"/>
              </w:rPr>
              <w:t>・教職員の「学習指導要領の趣旨が活かされているか」の項目で</w:t>
            </w:r>
            <w:r w:rsidRPr="000D16F9">
              <w:rPr>
                <w:rFonts w:asciiTheme="minorEastAsia" w:eastAsiaTheme="minorEastAsia" w:hAnsiTheme="minorEastAsia" w:hint="eastAsia"/>
                <w:sz w:val="20"/>
                <w:szCs w:val="20"/>
              </w:rPr>
              <w:t>、</w:t>
            </w:r>
            <w:r w:rsidR="00BB362E" w:rsidRPr="000D16F9">
              <w:rPr>
                <w:rFonts w:asciiTheme="minorEastAsia" w:eastAsiaTheme="minorEastAsia" w:hAnsiTheme="minorEastAsia" w:hint="eastAsia"/>
                <w:sz w:val="20"/>
                <w:szCs w:val="20"/>
              </w:rPr>
              <w:t>25</w:t>
            </w:r>
            <w:r w:rsidRPr="000D16F9">
              <w:rPr>
                <w:rFonts w:asciiTheme="minorEastAsia" w:eastAsiaTheme="minorEastAsia" w:hAnsiTheme="minorEastAsia" w:hint="eastAsia"/>
                <w:sz w:val="20"/>
                <w:szCs w:val="20"/>
              </w:rPr>
              <w:t>％が否定的評価なのは、どういうことなのか？学習指導要領は絶対なので、各部内での見直しが必要。「道徳教育」についても、否定的評価が多い。不適切な指導が多いともあったが、日常の教育活動の中で、道徳教育を活かしていくことが大事である。体罰についても、今後、得に若い先生方にも周知していくことが必要である。</w:t>
            </w:r>
          </w:p>
          <w:p w14:paraId="18F0B432" w14:textId="72800F9F" w:rsidR="00224384" w:rsidRPr="000D16F9" w:rsidRDefault="00224384" w:rsidP="007B1977">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7626FD" w:rsidRPr="000D16F9">
              <w:rPr>
                <w:rFonts w:asciiTheme="minorEastAsia" w:eastAsiaTheme="minorEastAsia" w:hAnsiTheme="minorEastAsia" w:hint="eastAsia"/>
                <w:sz w:val="20"/>
                <w:szCs w:val="20"/>
              </w:rPr>
              <w:t>教職員の</w:t>
            </w:r>
            <w:r w:rsidRPr="000D16F9">
              <w:rPr>
                <w:rFonts w:asciiTheme="minorEastAsia" w:eastAsiaTheme="minorEastAsia" w:hAnsiTheme="minorEastAsia" w:hint="eastAsia"/>
                <w:sz w:val="20"/>
                <w:szCs w:val="20"/>
              </w:rPr>
              <w:t>「授業見学」</w:t>
            </w:r>
            <w:r w:rsidR="007626FD" w:rsidRPr="000D16F9">
              <w:rPr>
                <w:rFonts w:asciiTheme="minorEastAsia" w:eastAsiaTheme="minorEastAsia" w:hAnsiTheme="minorEastAsia" w:hint="eastAsia"/>
                <w:sz w:val="20"/>
                <w:szCs w:val="20"/>
              </w:rPr>
              <w:t>の項目においても肯定的評価が高くない。</w:t>
            </w:r>
            <w:r w:rsidRPr="000D16F9">
              <w:rPr>
                <w:rFonts w:asciiTheme="minorEastAsia" w:eastAsiaTheme="minorEastAsia" w:hAnsiTheme="minorEastAsia" w:hint="eastAsia"/>
                <w:sz w:val="20"/>
                <w:szCs w:val="20"/>
              </w:rPr>
              <w:t>授業方法について研修を重ねていく</w:t>
            </w:r>
            <w:r w:rsidR="007626FD" w:rsidRPr="000D16F9">
              <w:rPr>
                <w:rFonts w:asciiTheme="minorEastAsia" w:eastAsiaTheme="minorEastAsia" w:hAnsiTheme="minorEastAsia" w:hint="eastAsia"/>
                <w:sz w:val="20"/>
                <w:szCs w:val="20"/>
              </w:rPr>
              <w:t>体制</w:t>
            </w:r>
            <w:r w:rsidRPr="000D16F9">
              <w:rPr>
                <w:rFonts w:asciiTheme="minorEastAsia" w:eastAsiaTheme="minorEastAsia" w:hAnsiTheme="minorEastAsia" w:hint="eastAsia"/>
                <w:sz w:val="20"/>
                <w:szCs w:val="20"/>
              </w:rPr>
              <w:t>ができていない</w:t>
            </w:r>
            <w:r w:rsidR="007626FD" w:rsidRPr="000D16F9">
              <w:rPr>
                <w:rFonts w:asciiTheme="minorEastAsia" w:eastAsiaTheme="minorEastAsia" w:hAnsiTheme="minorEastAsia" w:hint="eastAsia"/>
                <w:sz w:val="20"/>
                <w:szCs w:val="20"/>
              </w:rPr>
              <w:t>のでは？</w:t>
            </w:r>
            <w:r w:rsidRPr="000D16F9">
              <w:rPr>
                <w:rFonts w:asciiTheme="minorEastAsia" w:eastAsiaTheme="minorEastAsia" w:hAnsiTheme="minorEastAsia" w:hint="eastAsia"/>
                <w:sz w:val="20"/>
                <w:szCs w:val="20"/>
              </w:rPr>
              <w:t>時間的に、体制的に、</w:t>
            </w:r>
            <w:r w:rsidR="007626FD" w:rsidRPr="000D16F9">
              <w:rPr>
                <w:rFonts w:asciiTheme="minorEastAsia" w:eastAsiaTheme="minorEastAsia" w:hAnsiTheme="minorEastAsia" w:hint="eastAsia"/>
                <w:sz w:val="20"/>
                <w:szCs w:val="20"/>
              </w:rPr>
              <w:t>授業を</w:t>
            </w:r>
            <w:r w:rsidRPr="000D16F9">
              <w:rPr>
                <w:rFonts w:asciiTheme="minorEastAsia" w:eastAsiaTheme="minorEastAsia" w:hAnsiTheme="minorEastAsia" w:hint="eastAsia"/>
                <w:sz w:val="20"/>
                <w:szCs w:val="20"/>
              </w:rPr>
              <w:t>見に</w:t>
            </w:r>
            <w:r w:rsidR="007626FD" w:rsidRPr="000D16F9">
              <w:rPr>
                <w:rFonts w:asciiTheme="minorEastAsia" w:eastAsiaTheme="minorEastAsia" w:hAnsiTheme="minorEastAsia" w:hint="eastAsia"/>
                <w:sz w:val="20"/>
                <w:szCs w:val="20"/>
              </w:rPr>
              <w:t>行くことは難しい</w:t>
            </w:r>
            <w:r w:rsidRPr="000D16F9">
              <w:rPr>
                <w:rFonts w:asciiTheme="minorEastAsia" w:eastAsiaTheme="minorEastAsia" w:hAnsiTheme="minorEastAsia" w:hint="eastAsia"/>
                <w:sz w:val="20"/>
                <w:szCs w:val="20"/>
              </w:rPr>
              <w:t>のか？</w:t>
            </w:r>
            <w:r w:rsidR="007626FD" w:rsidRPr="000D16F9">
              <w:rPr>
                <w:rFonts w:asciiTheme="minorEastAsia" w:eastAsiaTheme="minorEastAsia" w:hAnsiTheme="minorEastAsia" w:hint="eastAsia"/>
                <w:sz w:val="20"/>
                <w:szCs w:val="20"/>
              </w:rPr>
              <w:t>各学部主事からは、可能な限り研究授業等の授業見学ができるよう、補欠体制確保やビデオ活用等で工夫していると報告。</w:t>
            </w:r>
          </w:p>
          <w:p w14:paraId="18F0B433" w14:textId="3E5770FA" w:rsidR="007626FD" w:rsidRPr="000D16F9" w:rsidRDefault="007626FD" w:rsidP="007B1977">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・保護者アンケート「人権に関する部分」で、肯定的評価が</w:t>
            </w:r>
            <w:r w:rsidR="007B1977" w:rsidRPr="000D16F9">
              <w:rPr>
                <w:rFonts w:asciiTheme="minorEastAsia" w:eastAsiaTheme="minorEastAsia" w:hAnsiTheme="minorEastAsia" w:hint="eastAsia"/>
                <w:sz w:val="20"/>
                <w:szCs w:val="20"/>
              </w:rPr>
              <w:t>93</w:t>
            </w:r>
            <w:r w:rsidRPr="000D16F9">
              <w:rPr>
                <w:rFonts w:asciiTheme="minorEastAsia" w:eastAsiaTheme="minorEastAsia" w:hAnsiTheme="minorEastAsia" w:hint="eastAsia"/>
                <w:sz w:val="20"/>
                <w:szCs w:val="20"/>
              </w:rPr>
              <w:t>％だった。先生方の努力だったと思われる。今後も不適切な指導がないよう、研修等に</w:t>
            </w:r>
            <w:r w:rsidR="006115F7" w:rsidRPr="000D16F9">
              <w:rPr>
                <w:rFonts w:asciiTheme="minorEastAsia" w:eastAsiaTheme="minorEastAsia" w:hAnsiTheme="minorEastAsia" w:hint="eastAsia"/>
                <w:sz w:val="20"/>
                <w:szCs w:val="20"/>
              </w:rPr>
              <w:t>丁寧に</w:t>
            </w:r>
            <w:r w:rsidRPr="000D16F9">
              <w:rPr>
                <w:rFonts w:asciiTheme="minorEastAsia" w:eastAsiaTheme="minorEastAsia" w:hAnsiTheme="minorEastAsia" w:hint="eastAsia"/>
                <w:sz w:val="20"/>
                <w:szCs w:val="20"/>
              </w:rPr>
              <w:t>取組んでいただきたい。</w:t>
            </w:r>
            <w:r w:rsidR="006115F7" w:rsidRPr="000D16F9">
              <w:rPr>
                <w:rFonts w:asciiTheme="minorEastAsia" w:eastAsiaTheme="minorEastAsia" w:hAnsiTheme="minorEastAsia" w:hint="eastAsia"/>
                <w:sz w:val="20"/>
                <w:szCs w:val="20"/>
              </w:rPr>
              <w:t>保護者も学校に出向いた時に、気づいたことを部主事の先生に伝えていく。</w:t>
            </w:r>
          </w:p>
          <w:p w14:paraId="18F0B434" w14:textId="20AD1E68" w:rsidR="006115F7" w:rsidRPr="000D16F9" w:rsidRDefault="000B7F93"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○防災への取</w:t>
            </w:r>
            <w:r w:rsidR="006115F7" w:rsidRPr="000D16F9">
              <w:rPr>
                <w:rFonts w:asciiTheme="minorEastAsia" w:eastAsiaTheme="minorEastAsia" w:hAnsiTheme="minorEastAsia" w:hint="eastAsia"/>
                <w:sz w:val="20"/>
                <w:szCs w:val="20"/>
              </w:rPr>
              <w:t>組みについて</w:t>
            </w:r>
          </w:p>
          <w:p w14:paraId="18F0B435" w14:textId="2CB77503" w:rsidR="006115F7" w:rsidRPr="000D16F9" w:rsidRDefault="006115F7" w:rsidP="007B1977">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B036B4" w:rsidRPr="000D16F9">
              <w:rPr>
                <w:rFonts w:asciiTheme="minorEastAsia" w:eastAsiaTheme="minorEastAsia" w:hAnsiTheme="minorEastAsia" w:hint="eastAsia"/>
                <w:sz w:val="20"/>
                <w:szCs w:val="20"/>
              </w:rPr>
              <w:t>「</w:t>
            </w:r>
            <w:r w:rsidRPr="000D16F9">
              <w:rPr>
                <w:rFonts w:asciiTheme="minorEastAsia" w:eastAsiaTheme="minorEastAsia" w:hAnsiTheme="minorEastAsia" w:hint="eastAsia"/>
                <w:sz w:val="20"/>
                <w:szCs w:val="20"/>
              </w:rPr>
              <w:t>避難所宿泊訓練</w:t>
            </w:r>
            <w:r w:rsidR="00B036B4" w:rsidRPr="000D16F9">
              <w:rPr>
                <w:rFonts w:asciiTheme="minorEastAsia" w:eastAsiaTheme="minorEastAsia" w:hAnsiTheme="minorEastAsia" w:hint="eastAsia"/>
                <w:sz w:val="20"/>
                <w:szCs w:val="20"/>
              </w:rPr>
              <w:t>」</w:t>
            </w:r>
            <w:r w:rsidRPr="000D16F9">
              <w:rPr>
                <w:rFonts w:asciiTheme="minorEastAsia" w:eastAsiaTheme="minorEastAsia" w:hAnsiTheme="minorEastAsia" w:hint="eastAsia"/>
                <w:sz w:val="20"/>
                <w:szCs w:val="20"/>
              </w:rPr>
              <w:t>は、地域でもそんなにたくさんはないが、実施しているところもある。</w:t>
            </w:r>
          </w:p>
          <w:p w14:paraId="18F0B436" w14:textId="22FEFAA4" w:rsidR="00B036B4" w:rsidRPr="000D16F9" w:rsidRDefault="00B036B4" w:rsidP="009A443F">
            <w:pPr>
              <w:spacing w:line="180" w:lineRule="exact"/>
              <w:ind w:leftChars="20" w:left="42"/>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災害時の「児童生徒引き渡し」については、以前は寝屋川市の半分くらいで実施していたが、現在は引き渡しの訓練を全校で実施するようになった。地域の学校では、地元の方は徒歩で行けるが、支援学校は通学区域が広いがどうする</w:t>
            </w:r>
            <w:r w:rsidR="000B7F93" w:rsidRPr="000D16F9">
              <w:rPr>
                <w:rFonts w:asciiTheme="minorEastAsia" w:eastAsiaTheme="minorEastAsia" w:hAnsiTheme="minorEastAsia" w:hint="eastAsia"/>
                <w:sz w:val="20"/>
                <w:szCs w:val="20"/>
              </w:rPr>
              <w:t>の</w:t>
            </w:r>
            <w:r w:rsidRPr="000D16F9">
              <w:rPr>
                <w:rFonts w:asciiTheme="minorEastAsia" w:eastAsiaTheme="minorEastAsia" w:hAnsiTheme="minorEastAsia" w:hint="eastAsia"/>
                <w:sz w:val="20"/>
                <w:szCs w:val="20"/>
              </w:rPr>
              <w:t>か？本校防災担当首席から、「具体的な案として引き渡しのシュミレーションを実際に行う。それぞれ引渡しカードを持っているので、引き渡しの際に使う。参観等を活用しながら、年間の中で何度かシュミレーションをしていく。引き渡しカード等も年度はじめに周知しているが知らない方も多いので、参観等で実施する中で周知徹底していく予定。</w:t>
            </w:r>
            <w:r w:rsidR="00550D29" w:rsidRPr="000D16F9">
              <w:rPr>
                <w:rFonts w:asciiTheme="minorEastAsia" w:eastAsiaTheme="minorEastAsia" w:hAnsiTheme="minorEastAsia" w:hint="eastAsia"/>
                <w:sz w:val="20"/>
                <w:szCs w:val="20"/>
              </w:rPr>
              <w:t>」と回答。</w:t>
            </w:r>
          </w:p>
          <w:p w14:paraId="18F0B437" w14:textId="278B7C04" w:rsidR="006115F7" w:rsidRPr="000D16F9" w:rsidRDefault="006115F7" w:rsidP="007B1977">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・「あたりまえの防災」を広め、安全・安心の取組を継続して成果を残して欲しい。</w:t>
            </w:r>
          </w:p>
          <w:p w14:paraId="18F0B438" w14:textId="77777777" w:rsidR="006115F7" w:rsidRPr="000D16F9" w:rsidRDefault="006115F7"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○緊急連絡メールについて</w:t>
            </w:r>
          </w:p>
          <w:p w14:paraId="18F0B439" w14:textId="31C5714E" w:rsidR="00B036B4" w:rsidRPr="000D16F9" w:rsidRDefault="00B036B4" w:rsidP="007B1977">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・緊急連絡メールについて、今回のメールシステムは寝屋川支援のみ</w:t>
            </w:r>
            <w:r w:rsidR="00550D29" w:rsidRPr="000D16F9">
              <w:rPr>
                <w:rFonts w:asciiTheme="minorEastAsia" w:eastAsiaTheme="minorEastAsia" w:hAnsiTheme="minorEastAsia" w:hint="eastAsia"/>
                <w:sz w:val="20"/>
                <w:szCs w:val="20"/>
              </w:rPr>
              <w:t>なのか</w:t>
            </w:r>
            <w:r w:rsidRPr="000D16F9">
              <w:rPr>
                <w:rFonts w:asciiTheme="minorEastAsia" w:eastAsiaTheme="minorEastAsia" w:hAnsiTheme="minorEastAsia" w:hint="eastAsia"/>
                <w:sz w:val="20"/>
                <w:szCs w:val="20"/>
              </w:rPr>
              <w:t>？他校と</w:t>
            </w:r>
            <w:r w:rsidR="00550D29" w:rsidRPr="000D16F9">
              <w:rPr>
                <w:rFonts w:asciiTheme="minorEastAsia" w:eastAsiaTheme="minorEastAsia" w:hAnsiTheme="minorEastAsia" w:hint="eastAsia"/>
                <w:sz w:val="20"/>
                <w:szCs w:val="20"/>
              </w:rPr>
              <w:t>の</w:t>
            </w:r>
            <w:r w:rsidR="000B7F93" w:rsidRPr="000D16F9">
              <w:rPr>
                <w:rFonts w:asciiTheme="minorEastAsia" w:eastAsiaTheme="minorEastAsia" w:hAnsiTheme="minorEastAsia" w:hint="eastAsia"/>
                <w:sz w:val="20"/>
                <w:szCs w:val="20"/>
              </w:rPr>
              <w:t>連携</w:t>
            </w:r>
            <w:r w:rsidR="00550D29" w:rsidRPr="000D16F9">
              <w:rPr>
                <w:rFonts w:asciiTheme="minorEastAsia" w:eastAsiaTheme="minorEastAsia" w:hAnsiTheme="minorEastAsia" w:hint="eastAsia"/>
                <w:sz w:val="20"/>
                <w:szCs w:val="20"/>
              </w:rPr>
              <w:t>はないのか？色々な諸問題があると思うが、地域と連携して、費用の方を４～</w:t>
            </w:r>
            <w:r w:rsidRPr="000D16F9">
              <w:rPr>
                <w:rFonts w:asciiTheme="minorEastAsia" w:eastAsiaTheme="minorEastAsia" w:hAnsiTheme="minorEastAsia" w:hint="eastAsia"/>
                <w:sz w:val="20"/>
                <w:szCs w:val="20"/>
              </w:rPr>
              <w:t>５の学校で</w:t>
            </w:r>
            <w:r w:rsidR="00550D29" w:rsidRPr="000D16F9">
              <w:rPr>
                <w:rFonts w:asciiTheme="minorEastAsia" w:eastAsiaTheme="minorEastAsia" w:hAnsiTheme="minorEastAsia" w:hint="eastAsia"/>
                <w:sz w:val="20"/>
                <w:szCs w:val="20"/>
              </w:rPr>
              <w:t>分担して</w:t>
            </w:r>
            <w:r w:rsidRPr="000D16F9">
              <w:rPr>
                <w:rFonts w:asciiTheme="minorEastAsia" w:eastAsiaTheme="minorEastAsia" w:hAnsiTheme="minorEastAsia" w:hint="eastAsia"/>
                <w:sz w:val="20"/>
                <w:szCs w:val="20"/>
              </w:rPr>
              <w:t>負担を</w:t>
            </w:r>
            <w:r w:rsidR="00550D29" w:rsidRPr="000D16F9">
              <w:rPr>
                <w:rFonts w:asciiTheme="minorEastAsia" w:eastAsiaTheme="minorEastAsia" w:hAnsiTheme="minorEastAsia" w:hint="eastAsia"/>
                <w:sz w:val="20"/>
                <w:szCs w:val="20"/>
              </w:rPr>
              <w:t>減らす</w:t>
            </w:r>
            <w:r w:rsidRPr="000D16F9">
              <w:rPr>
                <w:rFonts w:asciiTheme="minorEastAsia" w:eastAsiaTheme="minorEastAsia" w:hAnsiTheme="minorEastAsia" w:hint="eastAsia"/>
                <w:sz w:val="20"/>
                <w:szCs w:val="20"/>
              </w:rPr>
              <w:t>というようなことができないか。そして大阪府への発信</w:t>
            </w:r>
            <w:r w:rsidR="00550D29" w:rsidRPr="000D16F9">
              <w:rPr>
                <w:rFonts w:asciiTheme="minorEastAsia" w:eastAsiaTheme="minorEastAsia" w:hAnsiTheme="minorEastAsia" w:hint="eastAsia"/>
                <w:sz w:val="20"/>
                <w:szCs w:val="20"/>
              </w:rPr>
              <w:t>も必要である</w:t>
            </w:r>
            <w:r w:rsidRPr="000D16F9">
              <w:rPr>
                <w:rFonts w:asciiTheme="minorEastAsia" w:eastAsiaTheme="minorEastAsia" w:hAnsiTheme="minorEastAsia" w:hint="eastAsia"/>
                <w:sz w:val="20"/>
                <w:szCs w:val="20"/>
              </w:rPr>
              <w:t>。校長</w:t>
            </w:r>
            <w:r w:rsidR="00550D29" w:rsidRPr="000D16F9">
              <w:rPr>
                <w:rFonts w:asciiTheme="minorEastAsia" w:eastAsiaTheme="minorEastAsia" w:hAnsiTheme="minorEastAsia" w:hint="eastAsia"/>
                <w:sz w:val="20"/>
                <w:szCs w:val="20"/>
              </w:rPr>
              <w:t>から「</w:t>
            </w:r>
            <w:r w:rsidRPr="000D16F9">
              <w:rPr>
                <w:rFonts w:asciiTheme="minorEastAsia" w:eastAsiaTheme="minorEastAsia" w:hAnsiTheme="minorEastAsia" w:hint="eastAsia"/>
                <w:sz w:val="20"/>
                <w:szCs w:val="20"/>
              </w:rPr>
              <w:t>今年１年間試行</w:t>
            </w:r>
            <w:r w:rsidR="00550D29" w:rsidRPr="000D16F9">
              <w:rPr>
                <w:rFonts w:asciiTheme="minorEastAsia" w:eastAsiaTheme="minorEastAsia" w:hAnsiTheme="minorEastAsia" w:hint="eastAsia"/>
                <w:sz w:val="20"/>
                <w:szCs w:val="20"/>
              </w:rPr>
              <w:t>する。</w:t>
            </w:r>
            <w:r w:rsidRPr="000D16F9">
              <w:rPr>
                <w:rFonts w:asciiTheme="minorEastAsia" w:eastAsiaTheme="minorEastAsia" w:hAnsiTheme="minorEastAsia" w:hint="eastAsia"/>
                <w:sz w:val="20"/>
                <w:szCs w:val="20"/>
              </w:rPr>
              <w:t>効果があるとわかれば、他の学校との連携</w:t>
            </w:r>
            <w:r w:rsidR="00550D29" w:rsidRPr="000D16F9">
              <w:rPr>
                <w:rFonts w:asciiTheme="minorEastAsia" w:eastAsiaTheme="minorEastAsia" w:hAnsiTheme="minorEastAsia" w:hint="eastAsia"/>
                <w:sz w:val="20"/>
                <w:szCs w:val="20"/>
              </w:rPr>
              <w:t>も考える</w:t>
            </w:r>
            <w:r w:rsidRPr="000D16F9">
              <w:rPr>
                <w:rFonts w:asciiTheme="minorEastAsia" w:eastAsiaTheme="minorEastAsia" w:hAnsiTheme="minorEastAsia" w:hint="eastAsia"/>
                <w:sz w:val="20"/>
                <w:szCs w:val="20"/>
              </w:rPr>
              <w:t>。</w:t>
            </w:r>
            <w:r w:rsidR="00550D29" w:rsidRPr="000D16F9">
              <w:rPr>
                <w:rFonts w:asciiTheme="minorEastAsia" w:eastAsiaTheme="minorEastAsia" w:hAnsiTheme="minorEastAsia" w:hint="eastAsia"/>
                <w:sz w:val="20"/>
                <w:szCs w:val="20"/>
              </w:rPr>
              <w:t>」と回答。</w:t>
            </w:r>
          </w:p>
          <w:p w14:paraId="18F0B43A" w14:textId="1D9639D7" w:rsidR="005B2D05" w:rsidRPr="000D16F9" w:rsidRDefault="005B2D05" w:rsidP="007B1977">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・ぜひ府の予算でやっていただきたい。民間の企業はノウハウがある。効果を府にあげて、教育庁の取り組みとしてできるのでは。高等学校は、</w:t>
            </w:r>
            <w:r w:rsidR="0099715E" w:rsidRPr="000D16F9">
              <w:rPr>
                <w:rFonts w:asciiTheme="minorEastAsia" w:eastAsiaTheme="minorEastAsia" w:hAnsiTheme="minorEastAsia" w:hint="eastAsia"/>
                <w:sz w:val="20"/>
                <w:szCs w:val="20"/>
              </w:rPr>
              <w:t>同窓会等の援助があるが、支援学校はない。ぜひ、多くの学校で取</w:t>
            </w:r>
            <w:r w:rsidRPr="000D16F9">
              <w:rPr>
                <w:rFonts w:asciiTheme="minorEastAsia" w:eastAsiaTheme="minorEastAsia" w:hAnsiTheme="minorEastAsia" w:hint="eastAsia"/>
                <w:sz w:val="20"/>
                <w:szCs w:val="20"/>
              </w:rPr>
              <w:t>組</w:t>
            </w:r>
            <w:r w:rsidR="0099715E" w:rsidRPr="000D16F9">
              <w:rPr>
                <w:rFonts w:asciiTheme="minorEastAsia" w:eastAsiaTheme="minorEastAsia" w:hAnsiTheme="minorEastAsia" w:hint="eastAsia"/>
                <w:sz w:val="20"/>
                <w:szCs w:val="20"/>
              </w:rPr>
              <w:t>みができるように、寝屋川支援の取</w:t>
            </w:r>
            <w:r w:rsidRPr="000D16F9">
              <w:rPr>
                <w:rFonts w:asciiTheme="minorEastAsia" w:eastAsiaTheme="minorEastAsia" w:hAnsiTheme="minorEastAsia" w:hint="eastAsia"/>
                <w:sz w:val="20"/>
                <w:szCs w:val="20"/>
              </w:rPr>
              <w:t>組みを発信してもらいたい。</w:t>
            </w:r>
          </w:p>
          <w:p w14:paraId="18F0B43B" w14:textId="0334870D" w:rsidR="009A443F" w:rsidRPr="000D16F9" w:rsidRDefault="007B1977" w:rsidP="009A443F">
            <w:pPr>
              <w:spacing w:line="180" w:lineRule="exact"/>
              <w:ind w:left="800" w:hangingChars="400" w:hanging="8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・働き方改革のことを考えると、実際にはクローズしていくものが</w:t>
            </w:r>
            <w:r w:rsidR="003D1F62" w:rsidRPr="000D16F9">
              <w:rPr>
                <w:rFonts w:asciiTheme="minorEastAsia" w:eastAsiaTheme="minorEastAsia" w:hAnsiTheme="minorEastAsia" w:hint="eastAsia"/>
                <w:sz w:val="20"/>
                <w:szCs w:val="20"/>
              </w:rPr>
              <w:t>あ</w:t>
            </w:r>
            <w:r w:rsidR="005B2D05" w:rsidRPr="000D16F9">
              <w:rPr>
                <w:rFonts w:asciiTheme="minorEastAsia" w:eastAsiaTheme="minorEastAsia" w:hAnsiTheme="minorEastAsia" w:hint="eastAsia"/>
                <w:sz w:val="20"/>
                <w:szCs w:val="20"/>
              </w:rPr>
              <w:t>れば、</w:t>
            </w:r>
          </w:p>
          <w:p w14:paraId="18F0B43C" w14:textId="77777777" w:rsidR="009A443F" w:rsidRPr="000D16F9" w:rsidRDefault="005B2D05" w:rsidP="009A443F">
            <w:pPr>
              <w:spacing w:line="180" w:lineRule="exact"/>
              <w:ind w:left="800" w:hangingChars="400" w:hanging="8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メールアンケートで１つ減っていく。その分他のところで時間の有効活用が</w:t>
            </w:r>
          </w:p>
          <w:p w14:paraId="18F0B43D" w14:textId="140FB18E" w:rsidR="005B2D05" w:rsidRPr="000D16F9" w:rsidRDefault="005B2D05" w:rsidP="009A443F">
            <w:pPr>
              <w:spacing w:line="180" w:lineRule="exact"/>
              <w:ind w:left="800" w:hangingChars="400" w:hanging="8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できる。</w:t>
            </w:r>
          </w:p>
          <w:p w14:paraId="18F0B43E" w14:textId="77777777" w:rsidR="009A443F" w:rsidRPr="000D16F9" w:rsidRDefault="00550D29" w:rsidP="009A443F">
            <w:pPr>
              <w:spacing w:line="180" w:lineRule="exact"/>
              <w:ind w:left="1000" w:hangingChars="500" w:hanging="10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・一方で、</w:t>
            </w:r>
            <w:r w:rsidR="00B036B4" w:rsidRPr="000D16F9">
              <w:rPr>
                <w:rFonts w:asciiTheme="minorEastAsia" w:eastAsiaTheme="minorEastAsia" w:hAnsiTheme="minorEastAsia" w:hint="eastAsia"/>
                <w:sz w:val="20"/>
                <w:szCs w:val="20"/>
              </w:rPr>
              <w:t>PTA</w:t>
            </w:r>
            <w:r w:rsidRPr="000D16F9">
              <w:rPr>
                <w:rFonts w:asciiTheme="minorEastAsia" w:eastAsiaTheme="minorEastAsia" w:hAnsiTheme="minorEastAsia" w:hint="eastAsia"/>
                <w:sz w:val="20"/>
                <w:szCs w:val="20"/>
              </w:rPr>
              <w:t>の立場から、</w:t>
            </w:r>
            <w:r w:rsidR="00B036B4" w:rsidRPr="000D16F9">
              <w:rPr>
                <w:rFonts w:asciiTheme="minorEastAsia" w:eastAsiaTheme="minorEastAsia" w:hAnsiTheme="minorEastAsia" w:hint="eastAsia"/>
                <w:sz w:val="20"/>
                <w:szCs w:val="20"/>
              </w:rPr>
              <w:t>保護者</w:t>
            </w:r>
            <w:r w:rsidRPr="000D16F9">
              <w:rPr>
                <w:rFonts w:asciiTheme="minorEastAsia" w:eastAsiaTheme="minorEastAsia" w:hAnsiTheme="minorEastAsia" w:hint="eastAsia"/>
                <w:sz w:val="20"/>
                <w:szCs w:val="20"/>
              </w:rPr>
              <w:t>の</w:t>
            </w:r>
            <w:r w:rsidR="00B036B4" w:rsidRPr="000D16F9">
              <w:rPr>
                <w:rFonts w:asciiTheme="minorEastAsia" w:eastAsiaTheme="minorEastAsia" w:hAnsiTheme="minorEastAsia" w:hint="eastAsia"/>
                <w:sz w:val="20"/>
                <w:szCs w:val="20"/>
              </w:rPr>
              <w:t>メール離れ</w:t>
            </w:r>
            <w:r w:rsidRPr="000D16F9">
              <w:rPr>
                <w:rFonts w:asciiTheme="minorEastAsia" w:eastAsiaTheme="minorEastAsia" w:hAnsiTheme="minorEastAsia" w:hint="eastAsia"/>
                <w:sz w:val="20"/>
                <w:szCs w:val="20"/>
              </w:rPr>
              <w:t>の心配も指摘</w:t>
            </w:r>
            <w:r w:rsidR="00B036B4" w:rsidRPr="000D16F9">
              <w:rPr>
                <w:rFonts w:asciiTheme="minorEastAsia" w:eastAsiaTheme="minorEastAsia" w:hAnsiTheme="minorEastAsia" w:hint="eastAsia"/>
                <w:sz w:val="20"/>
                <w:szCs w:val="20"/>
              </w:rPr>
              <w:t>。たくさんの</w:t>
            </w:r>
          </w:p>
          <w:p w14:paraId="18F0B43F" w14:textId="77777777" w:rsidR="009A443F" w:rsidRPr="000D16F9" w:rsidRDefault="00B036B4" w:rsidP="009A443F">
            <w:pPr>
              <w:spacing w:line="180" w:lineRule="exact"/>
              <w:ind w:left="1000" w:hangingChars="500" w:hanging="10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メールの中から、どこにメールがきているのか</w:t>
            </w:r>
            <w:r w:rsidR="00550D29" w:rsidRPr="000D16F9">
              <w:rPr>
                <w:rFonts w:asciiTheme="minorEastAsia" w:eastAsiaTheme="minorEastAsia" w:hAnsiTheme="minorEastAsia" w:hint="eastAsia"/>
                <w:sz w:val="20"/>
                <w:szCs w:val="20"/>
              </w:rPr>
              <w:t>見ない方もいるので、学校か</w:t>
            </w:r>
          </w:p>
          <w:p w14:paraId="18F0B440" w14:textId="2AFF1A1B" w:rsidR="006115F7" w:rsidRPr="000D16F9" w:rsidRDefault="00550D29" w:rsidP="009A443F">
            <w:pPr>
              <w:spacing w:line="180" w:lineRule="exact"/>
              <w:ind w:left="1000" w:hangingChars="500" w:hanging="10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らの情報</w:t>
            </w:r>
            <w:r w:rsidR="008E7BC3" w:rsidRPr="000D16F9">
              <w:rPr>
                <w:rFonts w:asciiTheme="minorEastAsia" w:eastAsiaTheme="minorEastAsia" w:hAnsiTheme="minorEastAsia" w:hint="eastAsia"/>
                <w:sz w:val="20"/>
                <w:szCs w:val="20"/>
              </w:rPr>
              <w:t>の</w:t>
            </w:r>
            <w:r w:rsidRPr="000D16F9">
              <w:rPr>
                <w:rFonts w:asciiTheme="minorEastAsia" w:eastAsiaTheme="minorEastAsia" w:hAnsiTheme="minorEastAsia" w:hint="eastAsia"/>
                <w:sz w:val="20"/>
                <w:szCs w:val="20"/>
              </w:rPr>
              <w:t>発見が遅れる</w:t>
            </w:r>
            <w:r w:rsidR="00B036B4" w:rsidRPr="000D16F9">
              <w:rPr>
                <w:rFonts w:asciiTheme="minorEastAsia" w:eastAsiaTheme="minorEastAsia" w:hAnsiTheme="minorEastAsia" w:hint="eastAsia"/>
                <w:sz w:val="20"/>
                <w:szCs w:val="20"/>
              </w:rPr>
              <w:t>という意見がある。</w:t>
            </w:r>
          </w:p>
          <w:p w14:paraId="18F0B441" w14:textId="0D235507" w:rsidR="006115F7" w:rsidRPr="000D16F9" w:rsidRDefault="006115F7" w:rsidP="00983D81">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○学校経営計画の「基本的な方針」の承認</w:t>
            </w:r>
          </w:p>
          <w:p w14:paraId="18F0B442" w14:textId="6B023006" w:rsidR="009A443F" w:rsidRPr="000D16F9" w:rsidRDefault="005B2D05" w:rsidP="009A443F">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6115F7" w:rsidRPr="000D16F9">
              <w:rPr>
                <w:rFonts w:asciiTheme="minorEastAsia" w:eastAsiaTheme="minorEastAsia" w:hAnsiTheme="minorEastAsia" w:hint="eastAsia"/>
                <w:sz w:val="20"/>
                <w:szCs w:val="20"/>
              </w:rPr>
              <w:t>継続ということで、１年・単年ではなく、同じような項目を入れながら、</w:t>
            </w:r>
          </w:p>
          <w:p w14:paraId="18F0B443" w14:textId="1E32C052" w:rsidR="009A443F" w:rsidRPr="000D16F9" w:rsidRDefault="006115F7" w:rsidP="009A443F">
            <w:pPr>
              <w:spacing w:line="180" w:lineRule="exact"/>
              <w:ind w:left="200" w:hangingChars="100" w:hanging="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より一歩進めた形で</w:t>
            </w:r>
            <w:r w:rsidR="005B2D05" w:rsidRPr="000D16F9">
              <w:rPr>
                <w:rFonts w:asciiTheme="minorEastAsia" w:eastAsiaTheme="minorEastAsia" w:hAnsiTheme="minorEastAsia" w:hint="eastAsia"/>
                <w:sz w:val="20"/>
                <w:szCs w:val="20"/>
              </w:rPr>
              <w:t>進めていただきたい</w:t>
            </w:r>
            <w:r w:rsidRPr="000D16F9">
              <w:rPr>
                <w:rFonts w:asciiTheme="minorEastAsia" w:eastAsiaTheme="minorEastAsia" w:hAnsiTheme="minorEastAsia" w:hint="eastAsia"/>
                <w:sz w:val="20"/>
                <w:szCs w:val="20"/>
              </w:rPr>
              <w:t>。</w:t>
            </w:r>
            <w:r w:rsidR="005B2D05" w:rsidRPr="000D16F9">
              <w:rPr>
                <w:rFonts w:asciiTheme="minorEastAsia" w:eastAsiaTheme="minorEastAsia" w:hAnsiTheme="minorEastAsia" w:hint="eastAsia"/>
                <w:sz w:val="20"/>
                <w:szCs w:val="20"/>
              </w:rPr>
              <w:t>例えば教材</w:t>
            </w:r>
            <w:r w:rsidRPr="000D16F9">
              <w:rPr>
                <w:rFonts w:asciiTheme="minorEastAsia" w:eastAsiaTheme="minorEastAsia" w:hAnsiTheme="minorEastAsia" w:hint="eastAsia"/>
                <w:sz w:val="20"/>
                <w:szCs w:val="20"/>
              </w:rPr>
              <w:t>データベースはどれく</w:t>
            </w:r>
          </w:p>
          <w:p w14:paraId="18F0B444" w14:textId="0D043590" w:rsidR="009A443F" w:rsidRPr="000D16F9" w:rsidRDefault="006115F7" w:rsidP="009A443F">
            <w:pPr>
              <w:spacing w:line="180" w:lineRule="exact"/>
              <w:ind w:left="20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sz w:val="20"/>
                <w:szCs w:val="20"/>
              </w:rPr>
              <w:t>らいの人が</w:t>
            </w:r>
            <w:r w:rsidR="003268BD" w:rsidRPr="000D16F9">
              <w:rPr>
                <w:rFonts w:asciiTheme="minorEastAsia" w:eastAsiaTheme="minorEastAsia" w:hAnsiTheme="minorEastAsia" w:hint="eastAsia"/>
                <w:color w:val="000000" w:themeColor="text1"/>
                <w:sz w:val="20"/>
                <w:szCs w:val="20"/>
              </w:rPr>
              <w:t>活用した</w:t>
            </w:r>
            <w:r w:rsidRPr="000D16F9">
              <w:rPr>
                <w:rFonts w:asciiTheme="minorEastAsia" w:eastAsiaTheme="minorEastAsia" w:hAnsiTheme="minorEastAsia" w:hint="eastAsia"/>
                <w:color w:val="000000" w:themeColor="text1"/>
                <w:sz w:val="20"/>
                <w:szCs w:val="20"/>
              </w:rPr>
              <w:t>か？というカウント</w:t>
            </w:r>
            <w:r w:rsidR="005B2D05" w:rsidRPr="000D16F9">
              <w:rPr>
                <w:rFonts w:asciiTheme="minorEastAsia" w:eastAsiaTheme="minorEastAsia" w:hAnsiTheme="minorEastAsia" w:hint="eastAsia"/>
                <w:color w:val="000000" w:themeColor="text1"/>
                <w:sz w:val="20"/>
                <w:szCs w:val="20"/>
              </w:rPr>
              <w:t>も必要</w:t>
            </w:r>
            <w:r w:rsidRPr="000D16F9">
              <w:rPr>
                <w:rFonts w:asciiTheme="minorEastAsia" w:eastAsiaTheme="minorEastAsia" w:hAnsiTheme="minorEastAsia" w:hint="eastAsia"/>
                <w:color w:val="000000" w:themeColor="text1"/>
                <w:sz w:val="20"/>
                <w:szCs w:val="20"/>
              </w:rPr>
              <w:t>。</w:t>
            </w:r>
            <w:r w:rsidR="005B2D05" w:rsidRPr="000D16F9">
              <w:rPr>
                <w:rFonts w:asciiTheme="minorEastAsia" w:eastAsiaTheme="minorEastAsia" w:hAnsiTheme="minorEastAsia" w:hint="eastAsia"/>
                <w:color w:val="000000" w:themeColor="text1"/>
                <w:sz w:val="20"/>
                <w:szCs w:val="20"/>
              </w:rPr>
              <w:t>入って</w:t>
            </w:r>
            <w:r w:rsidRPr="000D16F9">
              <w:rPr>
                <w:rFonts w:asciiTheme="minorEastAsia" w:eastAsiaTheme="minorEastAsia" w:hAnsiTheme="minorEastAsia" w:hint="eastAsia"/>
                <w:color w:val="000000" w:themeColor="text1"/>
                <w:sz w:val="20"/>
                <w:szCs w:val="20"/>
              </w:rPr>
              <w:t>もらう人数の増や</w:t>
            </w:r>
          </w:p>
          <w:p w14:paraId="18F0B445" w14:textId="35A3ECA0" w:rsidR="006115F7" w:rsidRPr="000D16F9" w:rsidRDefault="006115F7" w:rsidP="009A443F">
            <w:pPr>
              <w:spacing w:line="180" w:lineRule="exact"/>
              <w:ind w:left="20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し方</w:t>
            </w:r>
            <w:r w:rsidR="005B2D05" w:rsidRPr="000D16F9">
              <w:rPr>
                <w:rFonts w:asciiTheme="minorEastAsia" w:eastAsiaTheme="minorEastAsia" w:hAnsiTheme="minorEastAsia" w:hint="eastAsia"/>
                <w:color w:val="000000" w:themeColor="text1"/>
                <w:sz w:val="20"/>
                <w:szCs w:val="20"/>
              </w:rPr>
              <w:t>に工夫が必要</w:t>
            </w:r>
            <w:r w:rsidRPr="000D16F9">
              <w:rPr>
                <w:rFonts w:asciiTheme="minorEastAsia" w:eastAsiaTheme="minorEastAsia" w:hAnsiTheme="minorEastAsia" w:hint="eastAsia"/>
                <w:color w:val="000000" w:themeColor="text1"/>
                <w:sz w:val="20"/>
                <w:szCs w:val="20"/>
              </w:rPr>
              <w:t>。</w:t>
            </w:r>
          </w:p>
          <w:p w14:paraId="18F0B446" w14:textId="4390C473" w:rsidR="00C6370B" w:rsidRPr="000D16F9" w:rsidRDefault="005B2D05" w:rsidP="003D1F62">
            <w:pPr>
              <w:spacing w:line="180" w:lineRule="exact"/>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・地域支援、評価をどうするか？どういう効果があるのか？を</w:t>
            </w:r>
            <w:r w:rsidR="00C6370B" w:rsidRPr="000D16F9">
              <w:rPr>
                <w:rFonts w:asciiTheme="minorEastAsia" w:eastAsiaTheme="minorEastAsia" w:hAnsiTheme="minorEastAsia" w:hint="eastAsia"/>
                <w:color w:val="000000" w:themeColor="text1"/>
                <w:sz w:val="20"/>
                <w:szCs w:val="20"/>
              </w:rPr>
              <w:t>提示していかなくては。教育情勢は徐々にフェードアウトしていく。</w:t>
            </w:r>
            <w:r w:rsidRPr="000D16F9">
              <w:rPr>
                <w:rFonts w:asciiTheme="minorEastAsia" w:eastAsiaTheme="minorEastAsia" w:hAnsiTheme="minorEastAsia" w:hint="eastAsia"/>
                <w:color w:val="000000" w:themeColor="text1"/>
                <w:sz w:val="20"/>
                <w:szCs w:val="20"/>
              </w:rPr>
              <w:t>コーディネーター等の派遣先</w:t>
            </w:r>
            <w:r w:rsidR="00C6370B" w:rsidRPr="000D16F9">
              <w:rPr>
                <w:rFonts w:asciiTheme="minorEastAsia" w:eastAsiaTheme="minorEastAsia" w:hAnsiTheme="minorEastAsia" w:hint="eastAsia"/>
                <w:color w:val="000000" w:themeColor="text1"/>
                <w:sz w:val="20"/>
                <w:szCs w:val="20"/>
              </w:rPr>
              <w:t>も含めて発信していかなくてはいけない。</w:t>
            </w:r>
          </w:p>
          <w:p w14:paraId="18F0B447" w14:textId="2E08DE17" w:rsidR="00325E82" w:rsidRPr="000D16F9" w:rsidRDefault="00325E82" w:rsidP="003D1F62">
            <w:pPr>
              <w:spacing w:line="180" w:lineRule="exact"/>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・ホームページ等の評価</w:t>
            </w:r>
            <w:r w:rsidR="009A443F" w:rsidRPr="000D16F9">
              <w:rPr>
                <w:rFonts w:asciiTheme="minorEastAsia" w:eastAsiaTheme="minorEastAsia" w:hAnsiTheme="minorEastAsia" w:hint="eastAsia"/>
                <w:color w:val="000000" w:themeColor="text1"/>
                <w:sz w:val="20"/>
                <w:szCs w:val="20"/>
              </w:rPr>
              <w:t>95</w:t>
            </w:r>
            <w:r w:rsidRPr="000D16F9">
              <w:rPr>
                <w:rFonts w:asciiTheme="minorEastAsia" w:eastAsiaTheme="minorEastAsia" w:hAnsiTheme="minorEastAsia" w:hint="eastAsia"/>
                <w:color w:val="000000" w:themeColor="text1"/>
                <w:sz w:val="20"/>
                <w:szCs w:val="20"/>
              </w:rPr>
              <w:t>％はすごい。KSCの取り組み、太田ステージ、非常に実績を積</w:t>
            </w:r>
            <w:r w:rsidR="003268BD" w:rsidRPr="000D16F9">
              <w:rPr>
                <w:rFonts w:asciiTheme="minorEastAsia" w:eastAsiaTheme="minorEastAsia" w:hAnsiTheme="minorEastAsia" w:hint="eastAsia"/>
                <w:color w:val="000000" w:themeColor="text1"/>
                <w:sz w:val="20"/>
                <w:szCs w:val="20"/>
              </w:rPr>
              <w:t>み重ねている。しかし、その結果、先生方の余裕や相談・連携</w:t>
            </w:r>
            <w:r w:rsidRPr="000D16F9">
              <w:rPr>
                <w:rFonts w:asciiTheme="minorEastAsia" w:eastAsiaTheme="minorEastAsia" w:hAnsiTheme="minorEastAsia" w:hint="eastAsia"/>
                <w:color w:val="000000" w:themeColor="text1"/>
                <w:sz w:val="20"/>
                <w:szCs w:val="20"/>
              </w:rPr>
              <w:t>、信頼関係という点で</w:t>
            </w:r>
            <w:r w:rsidR="003268BD" w:rsidRPr="000D16F9">
              <w:rPr>
                <w:rFonts w:asciiTheme="minorEastAsia" w:eastAsiaTheme="minorEastAsia" w:hAnsiTheme="minorEastAsia" w:hint="eastAsia"/>
                <w:color w:val="000000" w:themeColor="text1"/>
                <w:sz w:val="20"/>
                <w:szCs w:val="20"/>
              </w:rPr>
              <w:t>心配</w:t>
            </w:r>
            <w:r w:rsidR="00EE41DF" w:rsidRPr="000D16F9">
              <w:rPr>
                <w:rFonts w:asciiTheme="minorEastAsia" w:eastAsiaTheme="minorEastAsia" w:hAnsiTheme="minorEastAsia" w:hint="eastAsia"/>
                <w:color w:val="000000" w:themeColor="text1"/>
                <w:sz w:val="20"/>
                <w:szCs w:val="20"/>
              </w:rPr>
              <w:t>。</w:t>
            </w:r>
            <w:r w:rsidRPr="000D16F9">
              <w:rPr>
                <w:rFonts w:asciiTheme="minorEastAsia" w:eastAsiaTheme="minorEastAsia" w:hAnsiTheme="minorEastAsia" w:hint="eastAsia"/>
                <w:color w:val="000000" w:themeColor="text1"/>
                <w:sz w:val="20"/>
                <w:szCs w:val="20"/>
              </w:rPr>
              <w:t>バランスを考えてもらいながら進めてもらいたい。</w:t>
            </w:r>
          </w:p>
          <w:p w14:paraId="18F0B448" w14:textId="2E08059C" w:rsidR="00AE2843" w:rsidRPr="000D16F9" w:rsidRDefault="005B2D05" w:rsidP="009A443F">
            <w:pPr>
              <w:spacing w:line="180" w:lineRule="exact"/>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lastRenderedPageBreak/>
              <w:t>・平成</w:t>
            </w:r>
            <w:r w:rsidR="009A443F" w:rsidRPr="000D16F9">
              <w:rPr>
                <w:rFonts w:asciiTheme="minorEastAsia" w:eastAsiaTheme="minorEastAsia" w:hAnsiTheme="minorEastAsia" w:hint="eastAsia"/>
                <w:sz w:val="20"/>
                <w:szCs w:val="20"/>
              </w:rPr>
              <w:t>31</w:t>
            </w:r>
            <w:r w:rsidRPr="000D16F9">
              <w:rPr>
                <w:rFonts w:asciiTheme="minorEastAsia" w:eastAsiaTheme="minorEastAsia" w:hAnsiTheme="minorEastAsia" w:hint="eastAsia"/>
                <w:sz w:val="20"/>
                <w:szCs w:val="20"/>
              </w:rPr>
              <w:t>年度学校経営計画の</w:t>
            </w:r>
            <w:r w:rsidR="00C6370B" w:rsidRPr="000D16F9">
              <w:rPr>
                <w:rFonts w:asciiTheme="minorEastAsia" w:eastAsiaTheme="minorEastAsia" w:hAnsiTheme="minorEastAsia" w:hint="eastAsia"/>
                <w:sz w:val="20"/>
                <w:szCs w:val="20"/>
              </w:rPr>
              <w:t>「基本的な方針」</w:t>
            </w:r>
            <w:r w:rsidRPr="000D16F9">
              <w:rPr>
                <w:rFonts w:asciiTheme="minorEastAsia" w:eastAsiaTheme="minorEastAsia" w:hAnsiTheme="minorEastAsia" w:hint="eastAsia"/>
                <w:sz w:val="20"/>
                <w:szCs w:val="20"/>
              </w:rPr>
              <w:t>が全委員によって</w:t>
            </w:r>
            <w:r w:rsidR="00C6370B" w:rsidRPr="000D16F9">
              <w:rPr>
                <w:rFonts w:asciiTheme="minorEastAsia" w:eastAsiaTheme="minorEastAsia" w:hAnsiTheme="minorEastAsia" w:hint="eastAsia"/>
                <w:sz w:val="20"/>
                <w:szCs w:val="20"/>
              </w:rPr>
              <w:t>承認</w:t>
            </w:r>
            <w:r w:rsidRPr="000D16F9">
              <w:rPr>
                <w:rFonts w:asciiTheme="minorEastAsia" w:eastAsiaTheme="minorEastAsia" w:hAnsiTheme="minorEastAsia" w:hint="eastAsia"/>
                <w:sz w:val="20"/>
                <w:szCs w:val="20"/>
              </w:rPr>
              <w:t>された。</w:t>
            </w:r>
            <w:bookmarkStart w:id="0" w:name="_GoBack"/>
            <w:bookmarkEnd w:id="0"/>
          </w:p>
        </w:tc>
      </w:tr>
    </w:tbl>
    <w:p w14:paraId="5665ADD3" w14:textId="77777777" w:rsidR="00AF0EB9" w:rsidRPr="000D16F9" w:rsidRDefault="00AF0EB9" w:rsidP="00B44397">
      <w:pPr>
        <w:ind w:leftChars="-92" w:left="-4" w:hangingChars="90" w:hanging="189"/>
        <w:jc w:val="left"/>
        <w:rPr>
          <w:rFonts w:ascii="ＭＳ ゴシック" w:eastAsia="ＭＳ ゴシック" w:hAnsi="ＭＳ ゴシック"/>
          <w:szCs w:val="21"/>
        </w:rPr>
      </w:pPr>
    </w:p>
    <w:p w14:paraId="18F0B44A" w14:textId="422AEE90" w:rsidR="0086696C" w:rsidRPr="000D16F9" w:rsidRDefault="0037367C" w:rsidP="00B44397">
      <w:pPr>
        <w:ind w:leftChars="-92" w:left="-4" w:hangingChars="90" w:hanging="189"/>
        <w:jc w:val="left"/>
        <w:rPr>
          <w:rFonts w:ascii="ＭＳ ゴシック" w:eastAsia="ＭＳ ゴシック" w:hAnsi="ＭＳ ゴシック"/>
          <w:szCs w:val="21"/>
        </w:rPr>
      </w:pPr>
      <w:r w:rsidRPr="000D16F9">
        <w:rPr>
          <w:rFonts w:ascii="ＭＳ ゴシック" w:eastAsia="ＭＳ ゴシック" w:hAnsi="ＭＳ ゴシック" w:hint="eastAsia"/>
          <w:szCs w:val="21"/>
        </w:rPr>
        <w:t xml:space="preserve">３　</w:t>
      </w:r>
      <w:r w:rsidR="0086696C" w:rsidRPr="000D16F9">
        <w:rPr>
          <w:rFonts w:ascii="ＭＳ ゴシック" w:eastAsia="ＭＳ ゴシック" w:hAnsi="ＭＳ ゴシック" w:hint="eastAsia"/>
          <w:szCs w:val="21"/>
        </w:rPr>
        <w:t>本年度の取組</w:t>
      </w:r>
      <w:r w:rsidRPr="000D16F9">
        <w:rPr>
          <w:rFonts w:ascii="ＭＳ ゴシック" w:eastAsia="ＭＳ ゴシック" w:hAnsi="ＭＳ ゴシック" w:hint="eastAsia"/>
          <w:szCs w:val="21"/>
        </w:rPr>
        <w:t>内容</w:t>
      </w:r>
      <w:r w:rsidR="0086696C" w:rsidRPr="000D16F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57"/>
        <w:gridCol w:w="4856"/>
      </w:tblGrid>
      <w:tr w:rsidR="00897939" w:rsidRPr="000D16F9" w14:paraId="18F0B451" w14:textId="77777777" w:rsidTr="007B2339">
        <w:trPr>
          <w:trHeight w:val="586"/>
          <w:jc w:val="center"/>
        </w:trPr>
        <w:tc>
          <w:tcPr>
            <w:tcW w:w="881" w:type="dxa"/>
            <w:shd w:val="clear" w:color="auto" w:fill="auto"/>
            <w:vAlign w:val="center"/>
          </w:tcPr>
          <w:p w14:paraId="18F0B44B" w14:textId="77777777" w:rsidR="00897939" w:rsidRPr="000D16F9" w:rsidRDefault="00897939" w:rsidP="0054712D">
            <w:pPr>
              <w:spacing w:line="240" w:lineRule="exact"/>
              <w:jc w:val="center"/>
              <w:rPr>
                <w:rFonts w:ascii="ＭＳ 明朝" w:hAnsi="ＭＳ 明朝"/>
                <w:sz w:val="20"/>
                <w:szCs w:val="20"/>
              </w:rPr>
            </w:pPr>
            <w:r w:rsidRPr="000D16F9">
              <w:rPr>
                <w:rFonts w:ascii="ＭＳ 明朝" w:hAnsi="ＭＳ 明朝" w:hint="eastAsia"/>
                <w:sz w:val="20"/>
                <w:szCs w:val="20"/>
              </w:rPr>
              <w:t>中期的</w:t>
            </w:r>
          </w:p>
          <w:p w14:paraId="18F0B44C" w14:textId="77777777" w:rsidR="00897939" w:rsidRPr="000D16F9" w:rsidRDefault="00897939" w:rsidP="0054712D">
            <w:pPr>
              <w:spacing w:line="240" w:lineRule="exact"/>
              <w:jc w:val="center"/>
              <w:rPr>
                <w:rFonts w:ascii="ＭＳ 明朝" w:hAnsi="ＭＳ 明朝"/>
                <w:spacing w:val="-20"/>
                <w:sz w:val="20"/>
                <w:szCs w:val="20"/>
              </w:rPr>
            </w:pPr>
            <w:r w:rsidRPr="000D16F9">
              <w:rPr>
                <w:rFonts w:ascii="ＭＳ 明朝" w:hAnsi="ＭＳ 明朝" w:hint="eastAsia"/>
                <w:sz w:val="20"/>
                <w:szCs w:val="20"/>
              </w:rPr>
              <w:t>目標</w:t>
            </w:r>
          </w:p>
        </w:tc>
        <w:tc>
          <w:tcPr>
            <w:tcW w:w="2020" w:type="dxa"/>
            <w:shd w:val="clear" w:color="auto" w:fill="auto"/>
            <w:vAlign w:val="center"/>
          </w:tcPr>
          <w:p w14:paraId="18F0B44D" w14:textId="77777777" w:rsidR="00897939" w:rsidRPr="000D16F9" w:rsidRDefault="00897939" w:rsidP="006B5B51">
            <w:pPr>
              <w:spacing w:line="320" w:lineRule="exact"/>
              <w:jc w:val="center"/>
              <w:rPr>
                <w:rFonts w:ascii="ＭＳ 明朝" w:hAnsi="ＭＳ 明朝"/>
                <w:sz w:val="20"/>
                <w:szCs w:val="20"/>
              </w:rPr>
            </w:pPr>
            <w:r w:rsidRPr="000D16F9">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18F0B44E" w14:textId="77777777" w:rsidR="00897939" w:rsidRPr="000D16F9" w:rsidRDefault="00897939" w:rsidP="006B5B51">
            <w:pPr>
              <w:spacing w:line="320" w:lineRule="exact"/>
              <w:jc w:val="center"/>
              <w:rPr>
                <w:rFonts w:ascii="ＭＳ 明朝" w:hAnsi="ＭＳ 明朝"/>
                <w:sz w:val="20"/>
                <w:szCs w:val="20"/>
              </w:rPr>
            </w:pPr>
            <w:r w:rsidRPr="000D16F9">
              <w:rPr>
                <w:rFonts w:ascii="ＭＳ 明朝" w:hAnsi="ＭＳ 明朝" w:hint="eastAsia"/>
                <w:sz w:val="20"/>
                <w:szCs w:val="20"/>
              </w:rPr>
              <w:t>具体的な取組計画・内容</w:t>
            </w:r>
          </w:p>
        </w:tc>
        <w:tc>
          <w:tcPr>
            <w:tcW w:w="2657" w:type="dxa"/>
            <w:tcBorders>
              <w:right w:val="dashed" w:sz="4" w:space="0" w:color="auto"/>
            </w:tcBorders>
            <w:vAlign w:val="center"/>
          </w:tcPr>
          <w:p w14:paraId="18F0B44F" w14:textId="60275760" w:rsidR="00897939" w:rsidRPr="000D16F9" w:rsidRDefault="00897939" w:rsidP="006B5B51">
            <w:pPr>
              <w:spacing w:line="320" w:lineRule="exact"/>
              <w:jc w:val="center"/>
              <w:rPr>
                <w:rFonts w:ascii="ＭＳ 明朝" w:hAnsi="ＭＳ 明朝"/>
                <w:sz w:val="20"/>
                <w:szCs w:val="20"/>
              </w:rPr>
            </w:pPr>
            <w:r w:rsidRPr="000D16F9">
              <w:rPr>
                <w:rFonts w:ascii="ＭＳ 明朝" w:hAnsi="ＭＳ 明朝" w:hint="eastAsia"/>
                <w:sz w:val="20"/>
                <w:szCs w:val="20"/>
              </w:rPr>
              <w:t>評価指標</w:t>
            </w:r>
          </w:p>
        </w:tc>
        <w:tc>
          <w:tcPr>
            <w:tcW w:w="4856" w:type="dxa"/>
            <w:tcBorders>
              <w:left w:val="dashed" w:sz="4" w:space="0" w:color="auto"/>
              <w:right w:val="single" w:sz="4" w:space="0" w:color="auto"/>
            </w:tcBorders>
            <w:shd w:val="clear" w:color="auto" w:fill="auto"/>
            <w:vAlign w:val="center"/>
          </w:tcPr>
          <w:p w14:paraId="18F0B450" w14:textId="6748452F" w:rsidR="00897939" w:rsidRPr="000D16F9" w:rsidRDefault="00897939" w:rsidP="006B5B51">
            <w:pPr>
              <w:spacing w:line="320" w:lineRule="exact"/>
              <w:jc w:val="center"/>
              <w:rPr>
                <w:rFonts w:ascii="ＭＳ 明朝" w:hAnsi="ＭＳ 明朝"/>
                <w:sz w:val="20"/>
                <w:szCs w:val="20"/>
              </w:rPr>
            </w:pPr>
            <w:r w:rsidRPr="000D16F9">
              <w:rPr>
                <w:rFonts w:ascii="ＭＳ 明朝" w:hAnsi="ＭＳ 明朝" w:hint="eastAsia"/>
                <w:sz w:val="20"/>
                <w:szCs w:val="20"/>
              </w:rPr>
              <w:t>自己評価</w:t>
            </w:r>
          </w:p>
        </w:tc>
      </w:tr>
      <w:tr w:rsidR="00D64528" w:rsidRPr="000D16F9" w14:paraId="18F0B489" w14:textId="77777777" w:rsidTr="00ED6BC1">
        <w:trPr>
          <w:cantSplit/>
          <w:trHeight w:val="5953"/>
          <w:jc w:val="center"/>
        </w:trPr>
        <w:tc>
          <w:tcPr>
            <w:tcW w:w="881" w:type="dxa"/>
            <w:shd w:val="clear" w:color="auto" w:fill="auto"/>
            <w:textDirection w:val="tbRlV"/>
            <w:vAlign w:val="center"/>
          </w:tcPr>
          <w:p w14:paraId="18F0B452" w14:textId="77777777" w:rsidR="001962EF" w:rsidRPr="000D16F9" w:rsidRDefault="00D64528" w:rsidP="00031A86">
            <w:pPr>
              <w:spacing w:line="320" w:lineRule="exact"/>
              <w:ind w:left="113" w:right="113"/>
              <w:jc w:val="center"/>
              <w:rPr>
                <w:rFonts w:ascii="ＭＳ ゴシック" w:eastAsia="ＭＳ ゴシック" w:hAnsi="ＭＳ ゴシック"/>
                <w:b/>
                <w:sz w:val="22"/>
                <w:szCs w:val="22"/>
              </w:rPr>
            </w:pPr>
            <w:r w:rsidRPr="000D16F9">
              <w:rPr>
                <w:rFonts w:ascii="ＭＳ ゴシック" w:eastAsia="ＭＳ ゴシック" w:hAnsi="ＭＳ ゴシック" w:hint="eastAsia"/>
                <w:b/>
                <w:sz w:val="22"/>
                <w:szCs w:val="22"/>
              </w:rPr>
              <w:t xml:space="preserve">１　</w:t>
            </w:r>
            <w:r w:rsidR="001962EF" w:rsidRPr="000D16F9">
              <w:rPr>
                <w:rFonts w:ascii="ＭＳ ゴシック" w:eastAsia="ＭＳ ゴシック" w:hAnsi="ＭＳ ゴシック" w:hint="eastAsia"/>
                <w:b/>
                <w:sz w:val="22"/>
                <w:szCs w:val="22"/>
              </w:rPr>
              <w:t>北河内地域の学校・園との連携協働の</w:t>
            </w:r>
            <w:r w:rsidR="00F56386" w:rsidRPr="000D16F9">
              <w:rPr>
                <w:rFonts w:ascii="ＭＳ ゴシック" w:eastAsia="ＭＳ ゴシック" w:hAnsi="ＭＳ ゴシック" w:hint="eastAsia"/>
                <w:b/>
                <w:sz w:val="22"/>
                <w:szCs w:val="22"/>
              </w:rPr>
              <w:t>促進</w:t>
            </w:r>
            <w:r w:rsidR="001962EF" w:rsidRPr="000D16F9">
              <w:rPr>
                <w:rFonts w:ascii="ＭＳ ゴシック" w:eastAsia="ＭＳ ゴシック" w:hAnsi="ＭＳ ゴシック" w:hint="eastAsia"/>
                <w:b/>
                <w:sz w:val="22"/>
                <w:szCs w:val="22"/>
              </w:rPr>
              <w:t>と</w:t>
            </w:r>
          </w:p>
          <w:p w14:paraId="18F0B453" w14:textId="77777777" w:rsidR="00D64528" w:rsidRPr="000D16F9" w:rsidRDefault="00D64528" w:rsidP="00031A86">
            <w:pPr>
              <w:spacing w:line="320" w:lineRule="exact"/>
              <w:ind w:left="113" w:right="113"/>
              <w:jc w:val="center"/>
              <w:rPr>
                <w:rFonts w:ascii="ＭＳ 明朝" w:hAnsi="ＭＳ 明朝"/>
                <w:sz w:val="20"/>
                <w:szCs w:val="20"/>
              </w:rPr>
            </w:pPr>
            <w:r w:rsidRPr="000D16F9">
              <w:rPr>
                <w:rFonts w:ascii="ＭＳ ゴシック" w:eastAsia="ＭＳ ゴシック" w:hAnsi="ＭＳ ゴシック" w:hint="eastAsia"/>
                <w:b/>
                <w:sz w:val="22"/>
                <w:szCs w:val="22"/>
              </w:rPr>
              <w:t>地域の支援教育の専門性向上</w:t>
            </w:r>
            <w:r w:rsidR="004D1087" w:rsidRPr="000D16F9">
              <w:rPr>
                <w:rFonts w:ascii="ＭＳ ゴシック" w:eastAsia="ＭＳ ゴシック" w:hAnsi="ＭＳ ゴシック" w:hint="eastAsia"/>
                <w:b/>
                <w:sz w:val="22"/>
                <w:szCs w:val="22"/>
              </w:rPr>
              <w:t>への貢献</w:t>
            </w:r>
          </w:p>
        </w:tc>
        <w:tc>
          <w:tcPr>
            <w:tcW w:w="2020" w:type="dxa"/>
            <w:shd w:val="clear" w:color="auto" w:fill="auto"/>
            <w:vAlign w:val="center"/>
          </w:tcPr>
          <w:p w14:paraId="18F0B454" w14:textId="77777777" w:rsidR="00B236BB" w:rsidRPr="000D16F9" w:rsidRDefault="00B43392" w:rsidP="001A2CCA">
            <w:pPr>
              <w:rPr>
                <w:rFonts w:ascii="ＭＳ 明朝" w:hAnsi="ＭＳ 明朝"/>
                <w:szCs w:val="21"/>
              </w:rPr>
            </w:pPr>
            <w:r w:rsidRPr="000D16F9">
              <w:rPr>
                <w:rFonts w:ascii="ＭＳ 明朝" w:hAnsi="ＭＳ 明朝" w:hint="eastAsia"/>
                <w:szCs w:val="21"/>
              </w:rPr>
              <w:t>(1)</w:t>
            </w:r>
            <w:r w:rsidR="00B16E75" w:rsidRPr="000D16F9">
              <w:rPr>
                <w:rFonts w:ascii="ＭＳ 明朝" w:hAnsi="ＭＳ 明朝" w:hint="eastAsia"/>
                <w:szCs w:val="21"/>
              </w:rPr>
              <w:t>「北河内</w:t>
            </w:r>
            <w:r w:rsidR="00D64528" w:rsidRPr="000D16F9">
              <w:rPr>
                <w:rFonts w:ascii="ＭＳ 明朝" w:hAnsi="ＭＳ 明朝" w:hint="eastAsia"/>
                <w:szCs w:val="21"/>
              </w:rPr>
              <w:t>支援学校相談サポートセンター（</w:t>
            </w:r>
            <w:r w:rsidR="00E27342" w:rsidRPr="000D16F9">
              <w:rPr>
                <w:rFonts w:ascii="ＭＳ 明朝" w:hAnsi="ＭＳ 明朝" w:hint="eastAsia"/>
                <w:color w:val="000000" w:themeColor="text1"/>
                <w:sz w:val="20"/>
                <w:szCs w:val="20"/>
              </w:rPr>
              <w:t>ＫＳＣ</w:t>
            </w:r>
            <w:r w:rsidR="00D64528" w:rsidRPr="000D16F9">
              <w:rPr>
                <w:rFonts w:ascii="ＭＳ 明朝" w:hAnsi="ＭＳ 明朝" w:hint="eastAsia"/>
                <w:szCs w:val="21"/>
              </w:rPr>
              <w:t>）」</w:t>
            </w:r>
            <w:r w:rsidR="001962EF" w:rsidRPr="000D16F9">
              <w:rPr>
                <w:rFonts w:ascii="ＭＳ 明朝" w:hAnsi="ＭＳ 明朝" w:hint="eastAsia"/>
                <w:szCs w:val="21"/>
              </w:rPr>
              <w:t>の活動の充実</w:t>
            </w:r>
          </w:p>
          <w:p w14:paraId="18F0B455" w14:textId="77777777" w:rsidR="009C0EF4" w:rsidRPr="000D16F9" w:rsidRDefault="009C0EF4" w:rsidP="001A2CCA">
            <w:pPr>
              <w:ind w:left="210" w:hangingChars="100" w:hanging="210"/>
              <w:rPr>
                <w:rFonts w:ascii="ＭＳ 明朝" w:hAnsi="ＭＳ 明朝"/>
              </w:rPr>
            </w:pPr>
          </w:p>
          <w:p w14:paraId="18F0B456" w14:textId="77777777" w:rsidR="00D64528" w:rsidRPr="000D16F9" w:rsidRDefault="005F130D" w:rsidP="001A2CCA">
            <w:pPr>
              <w:ind w:left="210" w:hangingChars="100" w:hanging="210"/>
              <w:rPr>
                <w:rFonts w:ascii="ＭＳ 明朝" w:hAnsi="ＭＳ 明朝"/>
              </w:rPr>
            </w:pPr>
            <w:r w:rsidRPr="000D16F9">
              <w:rPr>
                <w:rFonts w:ascii="ＭＳ 明朝" w:hAnsi="ＭＳ 明朝" w:hint="eastAsia"/>
              </w:rPr>
              <w:t>ア</w:t>
            </w:r>
            <w:r w:rsidR="00CD7161" w:rsidRPr="000D16F9">
              <w:rPr>
                <w:rFonts w:ascii="ＭＳ 明朝" w:hAnsi="ＭＳ 明朝" w:hint="eastAsia"/>
              </w:rPr>
              <w:t xml:space="preserve">　</w:t>
            </w:r>
            <w:r w:rsidR="001962EF" w:rsidRPr="000D16F9">
              <w:rPr>
                <w:rFonts w:ascii="ＭＳ 明朝" w:hAnsi="ＭＳ 明朝" w:hint="eastAsia"/>
              </w:rPr>
              <w:t>北河内</w:t>
            </w:r>
            <w:r w:rsidR="00E86C1C" w:rsidRPr="000D16F9">
              <w:rPr>
                <w:rFonts w:ascii="ＭＳ 明朝" w:hAnsi="ＭＳ 明朝" w:hint="eastAsia"/>
              </w:rPr>
              <w:t>５</w:t>
            </w:r>
            <w:r w:rsidR="001962EF" w:rsidRPr="000D16F9">
              <w:rPr>
                <w:rFonts w:ascii="ＭＳ 明朝" w:hAnsi="ＭＳ 明朝" w:hint="eastAsia"/>
              </w:rPr>
              <w:t>支援学校Co.協働の活動</w:t>
            </w:r>
            <w:r w:rsidR="00320DCB" w:rsidRPr="000D16F9">
              <w:rPr>
                <w:rFonts w:ascii="ＭＳ 明朝" w:hAnsi="ＭＳ 明朝" w:hint="eastAsia"/>
              </w:rPr>
              <w:t>促進</w:t>
            </w:r>
          </w:p>
          <w:p w14:paraId="18F0B457" w14:textId="77777777" w:rsidR="009B1B34" w:rsidRPr="000D16F9" w:rsidRDefault="009B1B34" w:rsidP="001A2CCA">
            <w:pPr>
              <w:rPr>
                <w:rFonts w:ascii="ＭＳ 明朝" w:hAnsi="ＭＳ 明朝"/>
              </w:rPr>
            </w:pPr>
          </w:p>
          <w:p w14:paraId="18F0B458" w14:textId="77777777" w:rsidR="009B1B34" w:rsidRPr="000D16F9" w:rsidRDefault="00D64528" w:rsidP="001A2CCA">
            <w:pPr>
              <w:rPr>
                <w:rFonts w:ascii="ＭＳ 明朝" w:hAnsi="ＭＳ 明朝"/>
              </w:rPr>
            </w:pPr>
            <w:r w:rsidRPr="000D16F9">
              <w:rPr>
                <w:rFonts w:ascii="ＭＳ 明朝" w:hAnsi="ＭＳ 明朝" w:hint="eastAsia"/>
              </w:rPr>
              <w:t>イ</w:t>
            </w:r>
            <w:r w:rsidR="009B1B34" w:rsidRPr="000D16F9">
              <w:rPr>
                <w:rFonts w:ascii="ＭＳ 明朝" w:hAnsi="ＭＳ 明朝" w:hint="eastAsia"/>
              </w:rPr>
              <w:t xml:space="preserve"> 地域Co.の育成　</w:t>
            </w:r>
          </w:p>
          <w:p w14:paraId="18F0B459" w14:textId="77777777" w:rsidR="009B1B34" w:rsidRPr="000D16F9" w:rsidRDefault="009B1B34" w:rsidP="001A2CCA">
            <w:pPr>
              <w:rPr>
                <w:rFonts w:ascii="ＭＳ 明朝" w:hAnsi="ＭＳ 明朝"/>
              </w:rPr>
            </w:pPr>
          </w:p>
          <w:p w14:paraId="18F0B45A" w14:textId="77777777" w:rsidR="00313417" w:rsidRPr="000D16F9" w:rsidRDefault="00313417" w:rsidP="001A2CCA">
            <w:pPr>
              <w:rPr>
                <w:rFonts w:ascii="ＭＳ 明朝" w:hAnsi="ＭＳ 明朝"/>
              </w:rPr>
            </w:pPr>
            <w:r w:rsidRPr="000D16F9">
              <w:rPr>
                <w:rFonts w:ascii="ＭＳ 明朝" w:hAnsi="ＭＳ 明朝" w:hint="eastAsia"/>
              </w:rPr>
              <w:t xml:space="preserve">ウ </w:t>
            </w:r>
            <w:r w:rsidR="009B1B34" w:rsidRPr="000D16F9">
              <w:rPr>
                <w:rFonts w:ascii="ＭＳ 明朝" w:hAnsi="ＭＳ 明朝" w:hint="eastAsia"/>
              </w:rPr>
              <w:t>高等学校</w:t>
            </w:r>
            <w:r w:rsidRPr="000D16F9">
              <w:rPr>
                <w:rFonts w:ascii="ＭＳ 明朝" w:hAnsi="ＭＳ 明朝" w:hint="eastAsia"/>
              </w:rPr>
              <w:t>との連</w:t>
            </w:r>
          </w:p>
          <w:p w14:paraId="18F0B45B" w14:textId="77777777" w:rsidR="00313417" w:rsidRPr="000D16F9" w:rsidRDefault="00313417" w:rsidP="001A2CCA">
            <w:pPr>
              <w:ind w:firstLineChars="100" w:firstLine="210"/>
              <w:rPr>
                <w:rFonts w:ascii="ＭＳ 明朝" w:hAnsi="ＭＳ 明朝"/>
              </w:rPr>
            </w:pPr>
            <w:r w:rsidRPr="000D16F9">
              <w:rPr>
                <w:rFonts w:ascii="ＭＳ 明朝" w:hAnsi="ＭＳ 明朝" w:hint="eastAsia"/>
              </w:rPr>
              <w:t>携</w:t>
            </w:r>
            <w:r w:rsidR="00E86C1C" w:rsidRPr="000D16F9">
              <w:rPr>
                <w:rFonts w:ascii="ＭＳ 明朝" w:hAnsi="ＭＳ 明朝" w:hint="eastAsia"/>
              </w:rPr>
              <w:t>、幼稚園・保育</w:t>
            </w:r>
          </w:p>
          <w:p w14:paraId="18F0B45C" w14:textId="77777777" w:rsidR="00313417" w:rsidRPr="000D16F9" w:rsidRDefault="00E86C1C" w:rsidP="001A2CCA">
            <w:pPr>
              <w:ind w:firstLineChars="100" w:firstLine="210"/>
              <w:rPr>
                <w:rFonts w:ascii="ＭＳ 明朝" w:hAnsi="ＭＳ 明朝"/>
              </w:rPr>
            </w:pPr>
            <w:r w:rsidRPr="000D16F9">
              <w:rPr>
                <w:rFonts w:ascii="ＭＳ 明朝" w:hAnsi="ＭＳ 明朝" w:hint="eastAsia"/>
              </w:rPr>
              <w:t>所等</w:t>
            </w:r>
            <w:r w:rsidR="009B1B34" w:rsidRPr="000D16F9">
              <w:rPr>
                <w:rFonts w:ascii="ＭＳ 明朝" w:hAnsi="ＭＳ 明朝" w:hint="eastAsia"/>
              </w:rPr>
              <w:t>への支援強</w:t>
            </w:r>
          </w:p>
          <w:p w14:paraId="18F0B45D" w14:textId="77777777" w:rsidR="009B1B34" w:rsidRPr="000D16F9" w:rsidRDefault="009B1B34" w:rsidP="001A2CCA">
            <w:pPr>
              <w:ind w:firstLineChars="100" w:firstLine="210"/>
              <w:rPr>
                <w:rFonts w:ascii="ＭＳ 明朝" w:hAnsi="ＭＳ 明朝"/>
              </w:rPr>
            </w:pPr>
            <w:r w:rsidRPr="000D16F9">
              <w:rPr>
                <w:rFonts w:ascii="ＭＳ 明朝" w:hAnsi="ＭＳ 明朝" w:hint="eastAsia"/>
              </w:rPr>
              <w:t xml:space="preserve">化　</w:t>
            </w:r>
          </w:p>
          <w:p w14:paraId="18F0B45E" w14:textId="77777777" w:rsidR="009B1B34" w:rsidRPr="000D16F9" w:rsidRDefault="009B1B34" w:rsidP="001A2CCA">
            <w:pPr>
              <w:ind w:firstLineChars="100" w:firstLine="210"/>
              <w:rPr>
                <w:rFonts w:ascii="ＭＳ 明朝" w:hAnsi="ＭＳ 明朝"/>
              </w:rPr>
            </w:pPr>
          </w:p>
          <w:p w14:paraId="18F0B45F" w14:textId="77777777" w:rsidR="00EC793B" w:rsidRPr="000D16F9" w:rsidRDefault="00D64528" w:rsidP="001A2CCA">
            <w:pPr>
              <w:rPr>
                <w:rFonts w:ascii="ＭＳ 明朝" w:hAnsi="ＭＳ 明朝"/>
              </w:rPr>
            </w:pPr>
            <w:r w:rsidRPr="000D16F9">
              <w:rPr>
                <w:rFonts w:ascii="ＭＳ 明朝" w:hAnsi="ＭＳ 明朝" w:hint="eastAsia"/>
              </w:rPr>
              <w:t>エ　自立サポート</w:t>
            </w:r>
          </w:p>
          <w:p w14:paraId="18F0B460" w14:textId="77777777" w:rsidR="00F13C27" w:rsidRPr="000D16F9" w:rsidRDefault="00EC793B" w:rsidP="001A2CCA">
            <w:pPr>
              <w:ind w:firstLineChars="100" w:firstLine="210"/>
              <w:rPr>
                <w:rFonts w:ascii="ＭＳ 明朝" w:hAnsi="ＭＳ 明朝"/>
              </w:rPr>
            </w:pPr>
            <w:r w:rsidRPr="000D16F9">
              <w:rPr>
                <w:rFonts w:ascii="ＭＳ 明朝" w:hAnsi="ＭＳ 明朝" w:hint="eastAsia"/>
              </w:rPr>
              <w:t>の充実</w:t>
            </w:r>
          </w:p>
        </w:tc>
        <w:tc>
          <w:tcPr>
            <w:tcW w:w="4572" w:type="dxa"/>
            <w:tcBorders>
              <w:right w:val="dashed" w:sz="4" w:space="0" w:color="auto"/>
            </w:tcBorders>
            <w:shd w:val="clear" w:color="auto" w:fill="auto"/>
            <w:vAlign w:val="center"/>
          </w:tcPr>
          <w:p w14:paraId="18F0B461" w14:textId="77777777" w:rsidR="00D20EB8" w:rsidRPr="000D16F9" w:rsidRDefault="00D20EB8" w:rsidP="00ED6BC1">
            <w:pPr>
              <w:spacing w:line="260" w:lineRule="exact"/>
              <w:ind w:left="400" w:hangingChars="200" w:hanging="400"/>
              <w:rPr>
                <w:rFonts w:ascii="ＭＳ 明朝" w:hAnsi="ＭＳ 明朝"/>
                <w:color w:val="000000" w:themeColor="text1"/>
                <w:sz w:val="20"/>
                <w:szCs w:val="20"/>
              </w:rPr>
            </w:pPr>
            <w:r w:rsidRPr="000D16F9">
              <w:rPr>
                <w:rFonts w:ascii="ＭＳ 明朝" w:hAnsi="ＭＳ 明朝" w:hint="eastAsia"/>
                <w:sz w:val="20"/>
                <w:szCs w:val="20"/>
              </w:rPr>
              <w:t>(1)</w:t>
            </w:r>
          </w:p>
          <w:p w14:paraId="18F0B462" w14:textId="77777777" w:rsidR="009C0EF4" w:rsidRPr="000D16F9" w:rsidRDefault="00D64528" w:rsidP="00ED6BC1">
            <w:pPr>
              <w:spacing w:line="260" w:lineRule="exact"/>
              <w:ind w:left="400" w:hangingChars="200" w:hanging="4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ア・</w:t>
            </w:r>
            <w:r w:rsidR="00224A7F" w:rsidRPr="000D16F9">
              <w:rPr>
                <w:rFonts w:ascii="ＭＳ 明朝" w:hAnsi="ＭＳ 明朝" w:hint="eastAsia"/>
                <w:color w:val="000000" w:themeColor="text1"/>
                <w:sz w:val="20"/>
                <w:szCs w:val="20"/>
              </w:rPr>
              <w:t>北河内の支援学校</w:t>
            </w:r>
            <w:r w:rsidR="005F130D" w:rsidRPr="000D16F9">
              <w:rPr>
                <w:rFonts w:ascii="ＭＳ 明朝" w:hAnsi="ＭＳ 明朝" w:hint="eastAsia"/>
                <w:color w:val="000000" w:themeColor="text1"/>
                <w:sz w:val="20"/>
                <w:szCs w:val="20"/>
              </w:rPr>
              <w:t>コーディネーター</w:t>
            </w:r>
            <w:r w:rsidR="00852A5B" w:rsidRPr="000D16F9">
              <w:rPr>
                <w:rFonts w:ascii="ＭＳ 明朝" w:hAnsi="ＭＳ 明朝" w:hint="eastAsia"/>
                <w:color w:val="000000" w:themeColor="text1"/>
                <w:sz w:val="20"/>
                <w:szCs w:val="20"/>
              </w:rPr>
              <w:t>(Co.)</w:t>
            </w:r>
            <w:r w:rsidR="00822A11" w:rsidRPr="000D16F9">
              <w:rPr>
                <w:rFonts w:ascii="ＭＳ 明朝" w:hAnsi="ＭＳ 明朝" w:hint="eastAsia"/>
                <w:color w:val="000000" w:themeColor="text1"/>
                <w:sz w:val="20"/>
                <w:szCs w:val="20"/>
              </w:rPr>
              <w:t>が</w:t>
            </w:r>
            <w:r w:rsidR="003A6ABA" w:rsidRPr="000D16F9">
              <w:rPr>
                <w:rFonts w:ascii="ＭＳ 明朝" w:hAnsi="ＭＳ 明朝" w:hint="eastAsia"/>
                <w:color w:val="000000" w:themeColor="text1"/>
                <w:sz w:val="20"/>
                <w:szCs w:val="20"/>
              </w:rPr>
              <w:t>連携・協働</w:t>
            </w:r>
            <w:r w:rsidR="00EC793B" w:rsidRPr="000D16F9">
              <w:rPr>
                <w:rFonts w:ascii="ＭＳ 明朝" w:hAnsi="ＭＳ 明朝" w:hint="eastAsia"/>
                <w:color w:val="000000" w:themeColor="text1"/>
                <w:sz w:val="20"/>
                <w:szCs w:val="20"/>
              </w:rPr>
              <w:t>して</w:t>
            </w:r>
            <w:r w:rsidR="0009264A" w:rsidRPr="000D16F9">
              <w:rPr>
                <w:rFonts w:ascii="ＭＳ 明朝" w:hAnsi="ＭＳ 明朝" w:hint="eastAsia"/>
                <w:color w:val="000000" w:themeColor="text1"/>
                <w:sz w:val="20"/>
                <w:szCs w:val="20"/>
              </w:rPr>
              <w:t>ＫＳＣ</w:t>
            </w:r>
            <w:r w:rsidR="003A6ABA" w:rsidRPr="000D16F9">
              <w:rPr>
                <w:rFonts w:ascii="ＭＳ 明朝" w:hAnsi="ＭＳ 明朝" w:hint="eastAsia"/>
                <w:color w:val="000000" w:themeColor="text1"/>
                <w:sz w:val="20"/>
                <w:szCs w:val="20"/>
              </w:rPr>
              <w:t>研修サポートの</w:t>
            </w:r>
            <w:r w:rsidR="00822A11" w:rsidRPr="000D16F9">
              <w:rPr>
                <w:rFonts w:ascii="ＭＳ 明朝" w:hAnsi="ＭＳ 明朝" w:hint="eastAsia"/>
                <w:color w:val="000000" w:themeColor="text1"/>
                <w:sz w:val="20"/>
                <w:szCs w:val="20"/>
              </w:rPr>
              <w:t>支援教育公開講座を実施し</w:t>
            </w:r>
            <w:r w:rsidR="009B1B34" w:rsidRPr="000D16F9">
              <w:rPr>
                <w:rFonts w:ascii="ＭＳ 明朝" w:hAnsi="ＭＳ 明朝" w:hint="eastAsia"/>
                <w:color w:val="000000" w:themeColor="text1"/>
                <w:sz w:val="20"/>
                <w:szCs w:val="20"/>
              </w:rPr>
              <w:t>、</w:t>
            </w:r>
            <w:r w:rsidR="00822A11" w:rsidRPr="000D16F9">
              <w:rPr>
                <w:rFonts w:ascii="ＭＳ 明朝" w:hAnsi="ＭＳ 明朝" w:hint="eastAsia"/>
                <w:color w:val="000000" w:themeColor="text1"/>
                <w:sz w:val="20"/>
                <w:szCs w:val="20"/>
              </w:rPr>
              <w:t>地域の</w:t>
            </w:r>
            <w:r w:rsidR="003A6ABA" w:rsidRPr="000D16F9">
              <w:rPr>
                <w:rFonts w:ascii="ＭＳ 明朝" w:hAnsi="ＭＳ 明朝" w:hint="eastAsia"/>
                <w:color w:val="000000" w:themeColor="text1"/>
                <w:sz w:val="20"/>
                <w:szCs w:val="20"/>
              </w:rPr>
              <w:t>ニーズに応え</w:t>
            </w:r>
            <w:r w:rsidR="00822A11" w:rsidRPr="000D16F9">
              <w:rPr>
                <w:rFonts w:ascii="ＭＳ 明朝" w:hAnsi="ＭＳ 明朝" w:hint="eastAsia"/>
                <w:color w:val="000000" w:themeColor="text1"/>
                <w:sz w:val="20"/>
                <w:szCs w:val="20"/>
              </w:rPr>
              <w:t>支援教育</w:t>
            </w:r>
            <w:r w:rsidR="003A6ABA" w:rsidRPr="000D16F9">
              <w:rPr>
                <w:rFonts w:ascii="ＭＳ 明朝" w:hAnsi="ＭＳ 明朝" w:hint="eastAsia"/>
                <w:color w:val="000000" w:themeColor="text1"/>
                <w:sz w:val="20"/>
                <w:szCs w:val="20"/>
              </w:rPr>
              <w:t>の</w:t>
            </w:r>
            <w:r w:rsidR="00822A11" w:rsidRPr="000D16F9">
              <w:rPr>
                <w:rFonts w:ascii="ＭＳ 明朝" w:hAnsi="ＭＳ 明朝" w:hint="eastAsia"/>
                <w:color w:val="000000" w:themeColor="text1"/>
                <w:sz w:val="20"/>
                <w:szCs w:val="20"/>
              </w:rPr>
              <w:t>専門性を向上させる</w:t>
            </w:r>
            <w:r w:rsidR="009B1B34" w:rsidRPr="000D16F9">
              <w:rPr>
                <w:rFonts w:ascii="ＭＳ 明朝" w:hAnsi="ＭＳ 明朝" w:hint="eastAsia"/>
                <w:color w:val="000000" w:themeColor="text1"/>
                <w:sz w:val="20"/>
                <w:szCs w:val="20"/>
              </w:rPr>
              <w:t>。</w:t>
            </w:r>
          </w:p>
          <w:p w14:paraId="18F0B463" w14:textId="77777777" w:rsidR="003A6ABA" w:rsidRPr="000D16F9" w:rsidRDefault="003A6ABA" w:rsidP="00ED6BC1">
            <w:pPr>
              <w:spacing w:line="260" w:lineRule="exact"/>
              <w:ind w:left="400" w:hangingChars="200" w:hanging="400"/>
              <w:rPr>
                <w:rFonts w:ascii="ＭＳ 明朝" w:hAnsi="ＭＳ 明朝"/>
                <w:sz w:val="20"/>
                <w:szCs w:val="20"/>
              </w:rPr>
            </w:pPr>
            <w:r w:rsidRPr="000D16F9">
              <w:rPr>
                <w:rFonts w:ascii="ＭＳ 明朝" w:hAnsi="ＭＳ 明朝" w:hint="eastAsia"/>
                <w:color w:val="000000" w:themeColor="text1"/>
                <w:sz w:val="20"/>
                <w:szCs w:val="20"/>
              </w:rPr>
              <w:t xml:space="preserve">　・北河内５支援学校Co.が</w:t>
            </w:r>
            <w:r w:rsidRPr="000D16F9">
              <w:rPr>
                <w:rFonts w:ascii="ＭＳ 明朝" w:hAnsi="ＭＳ 明朝" w:hint="eastAsia"/>
                <w:sz w:val="20"/>
                <w:szCs w:val="20"/>
              </w:rPr>
              <w:t>協働し２年後の教材データベース完成をめざし教材</w:t>
            </w:r>
            <w:r w:rsidR="00F87269" w:rsidRPr="000D16F9">
              <w:rPr>
                <w:rFonts w:ascii="ＭＳ 明朝" w:hAnsi="ＭＳ 明朝" w:hint="eastAsia"/>
                <w:sz w:val="20"/>
                <w:szCs w:val="20"/>
              </w:rPr>
              <w:t>を</w:t>
            </w:r>
            <w:r w:rsidRPr="000D16F9">
              <w:rPr>
                <w:rFonts w:ascii="ＭＳ 明朝" w:hAnsi="ＭＳ 明朝" w:hint="eastAsia"/>
                <w:sz w:val="20"/>
                <w:szCs w:val="20"/>
              </w:rPr>
              <w:t>集積</w:t>
            </w:r>
            <w:r w:rsidR="00F87269" w:rsidRPr="000D16F9">
              <w:rPr>
                <w:rFonts w:ascii="ＭＳ 明朝" w:hAnsi="ＭＳ 明朝" w:hint="eastAsia"/>
                <w:sz w:val="20"/>
                <w:szCs w:val="20"/>
              </w:rPr>
              <w:t>する。</w:t>
            </w:r>
          </w:p>
          <w:p w14:paraId="18F0B464" w14:textId="77777777" w:rsidR="009C0EF4" w:rsidRPr="000D16F9" w:rsidRDefault="00837EF6" w:rsidP="00ED6BC1">
            <w:pPr>
              <w:spacing w:line="260" w:lineRule="exact"/>
              <w:ind w:left="400" w:hangingChars="200" w:hanging="4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イ</w:t>
            </w:r>
            <w:r w:rsidR="00F87269" w:rsidRPr="000D16F9">
              <w:rPr>
                <w:rFonts w:ascii="ＭＳ 明朝" w:hAnsi="ＭＳ 明朝" w:hint="eastAsia"/>
                <w:color w:val="000000" w:themeColor="text1"/>
                <w:sz w:val="20"/>
                <w:szCs w:val="20"/>
              </w:rPr>
              <w:t>・</w:t>
            </w:r>
            <w:r w:rsidR="00F95C89" w:rsidRPr="000D16F9">
              <w:rPr>
                <w:rFonts w:ascii="ＭＳ 明朝" w:hAnsi="ＭＳ 明朝" w:hint="eastAsia"/>
                <w:color w:val="000000" w:themeColor="text1"/>
                <w:sz w:val="20"/>
                <w:szCs w:val="20"/>
              </w:rPr>
              <w:t>支援学校Co.チームが定期的に</w:t>
            </w:r>
            <w:r w:rsidR="00F87269" w:rsidRPr="000D16F9">
              <w:rPr>
                <w:rFonts w:ascii="ＭＳ 明朝" w:hAnsi="ＭＳ 明朝" w:hint="eastAsia"/>
                <w:color w:val="000000" w:themeColor="text1"/>
                <w:sz w:val="20"/>
                <w:szCs w:val="20"/>
              </w:rPr>
              <w:t>担当地域に</w:t>
            </w:r>
            <w:r w:rsidR="00F95C89" w:rsidRPr="000D16F9">
              <w:rPr>
                <w:rFonts w:ascii="ＭＳ 明朝" w:hAnsi="ＭＳ 明朝" w:hint="eastAsia"/>
                <w:color w:val="000000" w:themeColor="text1"/>
                <w:sz w:val="20"/>
                <w:szCs w:val="20"/>
              </w:rPr>
              <w:t>支援に入り、巡回相談とともに地域Co.の</w:t>
            </w:r>
            <w:r w:rsidR="00BA1DAA" w:rsidRPr="000D16F9">
              <w:rPr>
                <w:rFonts w:ascii="ＭＳ 明朝" w:hAnsi="ＭＳ 明朝" w:hint="eastAsia"/>
                <w:color w:val="000000" w:themeColor="text1"/>
                <w:sz w:val="20"/>
                <w:szCs w:val="20"/>
              </w:rPr>
              <w:t>スキルアップ</w:t>
            </w:r>
            <w:r w:rsidR="00F95C89" w:rsidRPr="000D16F9">
              <w:rPr>
                <w:rFonts w:ascii="ＭＳ 明朝" w:hAnsi="ＭＳ 明朝" w:hint="eastAsia"/>
                <w:color w:val="000000" w:themeColor="text1"/>
                <w:sz w:val="20"/>
                <w:szCs w:val="20"/>
              </w:rPr>
              <w:t>を図る。</w:t>
            </w:r>
          </w:p>
          <w:p w14:paraId="18F0B465" w14:textId="4BA20D98" w:rsidR="00837EF6" w:rsidRPr="000D16F9" w:rsidRDefault="00837EF6" w:rsidP="00ED6BC1">
            <w:pPr>
              <w:spacing w:line="260" w:lineRule="exact"/>
              <w:ind w:left="400" w:hangingChars="200" w:hanging="400"/>
              <w:rPr>
                <w:rFonts w:ascii="ＭＳ 明朝" w:hAnsi="ＭＳ 明朝"/>
                <w:color w:val="000000" w:themeColor="text1"/>
                <w:sz w:val="20"/>
                <w:szCs w:val="20"/>
              </w:rPr>
            </w:pPr>
            <w:r w:rsidRPr="000D16F9">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0D16F9">
              <w:rPr>
                <w:rFonts w:ascii="ＭＳ 明朝" w:hAnsi="ＭＳ 明朝" w:hint="eastAsia"/>
                <w:color w:val="000000" w:themeColor="text1"/>
                <w:sz w:val="20"/>
                <w:szCs w:val="20"/>
              </w:rPr>
              <w:t>。</w:t>
            </w:r>
          </w:p>
          <w:p w14:paraId="18F0B466" w14:textId="77777777" w:rsidR="00822A11" w:rsidRPr="000D16F9" w:rsidRDefault="00D64528" w:rsidP="00ED6BC1">
            <w:pPr>
              <w:spacing w:line="260" w:lineRule="exact"/>
              <w:ind w:left="400" w:hangingChars="200" w:hanging="4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ウ</w:t>
            </w:r>
            <w:r w:rsidR="00D20EB8" w:rsidRPr="000D16F9">
              <w:rPr>
                <w:rFonts w:ascii="ＭＳ 明朝" w:hAnsi="ＭＳ 明朝" w:hint="eastAsia"/>
                <w:color w:val="000000" w:themeColor="text1"/>
                <w:sz w:val="20"/>
                <w:szCs w:val="20"/>
              </w:rPr>
              <w:t>・高等学校の支援教育サポート校との連携をさらに強化し</w:t>
            </w:r>
            <w:r w:rsidR="00822A11" w:rsidRPr="000D16F9">
              <w:rPr>
                <w:rFonts w:ascii="ＭＳ 明朝" w:hAnsi="ＭＳ 明朝" w:hint="eastAsia"/>
                <w:color w:val="000000" w:themeColor="text1"/>
                <w:sz w:val="20"/>
                <w:szCs w:val="20"/>
              </w:rPr>
              <w:t>高等学校への</w:t>
            </w:r>
            <w:r w:rsidR="0009264A" w:rsidRPr="000D16F9">
              <w:rPr>
                <w:rFonts w:ascii="ＭＳ 明朝" w:hAnsi="ＭＳ 明朝" w:hint="eastAsia"/>
                <w:color w:val="000000" w:themeColor="text1"/>
                <w:sz w:val="20"/>
                <w:szCs w:val="20"/>
              </w:rPr>
              <w:t>相談支援を進める。</w:t>
            </w:r>
          </w:p>
          <w:p w14:paraId="18F0B467" w14:textId="7B93F7E8" w:rsidR="00A17EF9" w:rsidRPr="000D16F9" w:rsidRDefault="00A17EF9" w:rsidP="00ED6BC1">
            <w:pPr>
              <w:spacing w:line="260" w:lineRule="exact"/>
              <w:ind w:left="400" w:hangingChars="200" w:hanging="400"/>
              <w:rPr>
                <w:rFonts w:ascii="ＭＳ 明朝" w:hAnsi="ＭＳ 明朝"/>
                <w:color w:val="000000" w:themeColor="text1"/>
                <w:sz w:val="20"/>
                <w:szCs w:val="20"/>
              </w:rPr>
            </w:pPr>
            <w:r w:rsidRPr="000D16F9">
              <w:rPr>
                <w:rFonts w:ascii="ＭＳ 明朝" w:hAnsi="ＭＳ 明朝" w:hint="eastAsia"/>
                <w:color w:val="000000" w:themeColor="text1"/>
                <w:sz w:val="20"/>
                <w:szCs w:val="20"/>
              </w:rPr>
              <w:t xml:space="preserve">　　また、私立校からの要請に備え、来校型相談を充実させる。</w:t>
            </w:r>
          </w:p>
          <w:p w14:paraId="18F0B468" w14:textId="2B52CD23" w:rsidR="00D64528" w:rsidRPr="000D16F9" w:rsidRDefault="00320DCB" w:rsidP="00ED6BC1">
            <w:pPr>
              <w:spacing w:line="260" w:lineRule="exact"/>
              <w:ind w:left="400" w:hangingChars="200" w:hanging="400"/>
              <w:rPr>
                <w:rFonts w:ascii="ＭＳ 明朝" w:hAnsi="ＭＳ 明朝"/>
                <w:strike/>
                <w:color w:val="000000" w:themeColor="text1"/>
                <w:sz w:val="20"/>
                <w:szCs w:val="20"/>
              </w:rPr>
            </w:pPr>
            <w:r w:rsidRPr="000D16F9">
              <w:rPr>
                <w:rFonts w:ascii="ＭＳ 明朝" w:hAnsi="ＭＳ 明朝" w:hint="eastAsia"/>
                <w:color w:val="000000" w:themeColor="text1"/>
                <w:sz w:val="20"/>
                <w:szCs w:val="20"/>
              </w:rPr>
              <w:t xml:space="preserve">　・就学前施設</w:t>
            </w:r>
            <w:r w:rsidR="00715198" w:rsidRPr="000D16F9">
              <w:rPr>
                <w:rFonts w:ascii="ＭＳ 明朝" w:hAnsi="ＭＳ 明朝" w:hint="eastAsia"/>
                <w:color w:val="000000" w:themeColor="text1"/>
                <w:sz w:val="20"/>
                <w:szCs w:val="20"/>
              </w:rPr>
              <w:t>への支援</w:t>
            </w:r>
            <w:r w:rsidRPr="000D16F9">
              <w:rPr>
                <w:rFonts w:ascii="ＭＳ 明朝" w:hAnsi="ＭＳ 明朝" w:hint="eastAsia"/>
                <w:color w:val="000000" w:themeColor="text1"/>
                <w:sz w:val="20"/>
                <w:szCs w:val="20"/>
              </w:rPr>
              <w:t>を充実させ</w:t>
            </w:r>
            <w:r w:rsidR="00D20EB8" w:rsidRPr="000D16F9">
              <w:rPr>
                <w:rFonts w:ascii="ＭＳ 明朝" w:hAnsi="ＭＳ 明朝" w:hint="eastAsia"/>
                <w:color w:val="000000" w:themeColor="text1"/>
                <w:sz w:val="20"/>
                <w:szCs w:val="20"/>
              </w:rPr>
              <w:t>、特に私学幼稚園への定期的支援により合理的配慮を浸透させる。</w:t>
            </w:r>
            <w:r w:rsidR="00BF5FEA" w:rsidRPr="000D16F9">
              <w:rPr>
                <w:rFonts w:ascii="ＭＳ 明朝" w:hAnsi="ＭＳ 明朝" w:hint="eastAsia"/>
                <w:color w:val="000000" w:themeColor="text1"/>
                <w:sz w:val="20"/>
                <w:szCs w:val="20"/>
              </w:rPr>
              <w:t xml:space="preserve">　</w:t>
            </w:r>
          </w:p>
          <w:p w14:paraId="18F0B469" w14:textId="77777777" w:rsidR="00161368" w:rsidRPr="000D16F9" w:rsidRDefault="00161368" w:rsidP="00ED6BC1">
            <w:pPr>
              <w:spacing w:line="260" w:lineRule="exact"/>
              <w:ind w:left="400" w:hangingChars="200" w:hanging="400"/>
              <w:rPr>
                <w:rFonts w:ascii="ＭＳ 明朝" w:hAnsi="ＭＳ 明朝"/>
                <w:color w:val="000000" w:themeColor="text1"/>
                <w:szCs w:val="21"/>
              </w:rPr>
            </w:pPr>
            <w:r w:rsidRPr="000D16F9">
              <w:rPr>
                <w:rFonts w:ascii="ＭＳ 明朝" w:hAnsi="ＭＳ 明朝" w:hint="eastAsia"/>
                <w:color w:val="000000" w:themeColor="text1"/>
                <w:sz w:val="20"/>
                <w:szCs w:val="20"/>
              </w:rPr>
              <w:t>エ・</w:t>
            </w:r>
            <w:r w:rsidR="0009264A" w:rsidRPr="000D16F9">
              <w:rPr>
                <w:rFonts w:ascii="ＭＳ 明朝" w:hAnsi="ＭＳ 明朝" w:hint="eastAsia"/>
                <w:color w:val="000000" w:themeColor="text1"/>
                <w:sz w:val="20"/>
                <w:szCs w:val="20"/>
              </w:rPr>
              <w:t>「進路支援コーディネーター」</w:t>
            </w:r>
            <w:r w:rsidR="00020281" w:rsidRPr="000D16F9">
              <w:rPr>
                <w:rFonts w:ascii="ＭＳ 明朝" w:hAnsi="ＭＳ 明朝" w:hint="eastAsia"/>
                <w:color w:val="000000" w:themeColor="text1"/>
                <w:sz w:val="20"/>
                <w:szCs w:val="20"/>
              </w:rPr>
              <w:t>による支援学校卒業生への</w:t>
            </w:r>
            <w:r w:rsidRPr="000D16F9">
              <w:rPr>
                <w:rFonts w:ascii="ＭＳ 明朝" w:hAnsi="ＭＳ 明朝" w:hint="eastAsia"/>
                <w:color w:val="000000" w:themeColor="text1"/>
                <w:sz w:val="20"/>
                <w:szCs w:val="20"/>
              </w:rPr>
              <w:t>自立サポートを</w:t>
            </w:r>
            <w:r w:rsidR="00BF5FEA" w:rsidRPr="000D16F9">
              <w:rPr>
                <w:rFonts w:ascii="ＭＳ 明朝" w:hAnsi="ＭＳ 明朝" w:hint="eastAsia"/>
                <w:color w:val="000000" w:themeColor="text1"/>
                <w:sz w:val="20"/>
                <w:szCs w:val="20"/>
              </w:rPr>
              <w:t>促進</w:t>
            </w:r>
            <w:r w:rsidR="00B81022" w:rsidRPr="000D16F9">
              <w:rPr>
                <w:rFonts w:ascii="ＭＳ 明朝" w:hAnsi="ＭＳ 明朝" w:hint="eastAsia"/>
                <w:color w:val="000000" w:themeColor="text1"/>
                <w:sz w:val="20"/>
                <w:szCs w:val="20"/>
              </w:rPr>
              <w:t>する。</w:t>
            </w:r>
          </w:p>
        </w:tc>
        <w:tc>
          <w:tcPr>
            <w:tcW w:w="2657" w:type="dxa"/>
            <w:tcBorders>
              <w:right w:val="dashed" w:sz="4" w:space="0" w:color="auto"/>
            </w:tcBorders>
            <w:vAlign w:val="center"/>
          </w:tcPr>
          <w:p w14:paraId="18F0B46A" w14:textId="54D1C03C" w:rsidR="009C0EF4" w:rsidRPr="000D16F9" w:rsidRDefault="00D64528" w:rsidP="00ED6BC1">
            <w:pPr>
              <w:spacing w:line="22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ア</w:t>
            </w:r>
            <w:r w:rsidR="009B1B34" w:rsidRPr="000D16F9">
              <w:rPr>
                <w:rFonts w:ascii="ＭＳ 明朝" w:hAnsi="ＭＳ 明朝" w:hint="eastAsia"/>
                <w:color w:val="000000" w:themeColor="text1"/>
                <w:sz w:val="20"/>
                <w:szCs w:val="20"/>
              </w:rPr>
              <w:t>・</w:t>
            </w:r>
            <w:r w:rsidR="00715198" w:rsidRPr="000D16F9">
              <w:rPr>
                <w:rFonts w:ascii="ＭＳ 明朝" w:hAnsi="ＭＳ 明朝" w:hint="eastAsia"/>
                <w:color w:val="000000" w:themeColor="text1"/>
                <w:sz w:val="20"/>
                <w:szCs w:val="20"/>
              </w:rPr>
              <w:t>５</w:t>
            </w:r>
            <w:r w:rsidR="009B1B34" w:rsidRPr="000D16F9">
              <w:rPr>
                <w:rFonts w:ascii="ＭＳ 明朝" w:hAnsi="ＭＳ 明朝" w:hint="eastAsia"/>
                <w:color w:val="000000" w:themeColor="text1"/>
                <w:sz w:val="20"/>
                <w:szCs w:val="20"/>
              </w:rPr>
              <w:t>校Co.協働による研修サポートを年</w:t>
            </w:r>
            <w:r w:rsidR="00715198" w:rsidRPr="000D16F9">
              <w:rPr>
                <w:rFonts w:ascii="ＭＳ 明朝" w:hAnsi="ＭＳ 明朝" w:hint="eastAsia"/>
                <w:color w:val="000000" w:themeColor="text1"/>
                <w:sz w:val="20"/>
                <w:szCs w:val="20"/>
              </w:rPr>
              <w:t>５</w:t>
            </w:r>
            <w:r w:rsidR="009B1B34" w:rsidRPr="000D16F9">
              <w:rPr>
                <w:rFonts w:ascii="ＭＳ 明朝" w:hAnsi="ＭＳ 明朝" w:hint="eastAsia"/>
                <w:color w:val="000000" w:themeColor="text1"/>
                <w:sz w:val="20"/>
                <w:szCs w:val="20"/>
              </w:rPr>
              <w:t>回</w:t>
            </w:r>
            <w:r w:rsidR="008B56B2" w:rsidRPr="000D16F9">
              <w:rPr>
                <w:rFonts w:ascii="ＭＳ 明朝" w:hAnsi="ＭＳ 明朝" w:hint="eastAsia"/>
                <w:color w:val="000000" w:themeColor="text1"/>
                <w:sz w:val="20"/>
                <w:szCs w:val="20"/>
              </w:rPr>
              <w:t>(内１回</w:t>
            </w:r>
            <w:r w:rsidR="00E27342" w:rsidRPr="000D16F9">
              <w:rPr>
                <w:rFonts w:ascii="ＭＳ 明朝" w:hAnsi="ＭＳ 明朝" w:hint="eastAsia"/>
                <w:color w:val="000000" w:themeColor="text1"/>
                <w:sz w:val="20"/>
                <w:szCs w:val="20"/>
              </w:rPr>
              <w:t>以上</w:t>
            </w:r>
            <w:r w:rsidR="008B56B2" w:rsidRPr="000D16F9">
              <w:rPr>
                <w:rFonts w:ascii="ＭＳ 明朝" w:hAnsi="ＭＳ 明朝" w:hint="eastAsia"/>
                <w:color w:val="000000" w:themeColor="text1"/>
                <w:sz w:val="20"/>
                <w:szCs w:val="20"/>
              </w:rPr>
              <w:t>は幼稚園・保育所教職員対象の内容)</w:t>
            </w:r>
            <w:r w:rsidR="00E27342" w:rsidRPr="000D16F9">
              <w:rPr>
                <w:rFonts w:ascii="ＭＳ 明朝" w:hAnsi="ＭＳ 明朝" w:hint="eastAsia"/>
                <w:color w:val="000000" w:themeColor="text1"/>
                <w:sz w:val="20"/>
                <w:szCs w:val="20"/>
              </w:rPr>
              <w:t>以上</w:t>
            </w:r>
            <w:r w:rsidR="009B1B34" w:rsidRPr="000D16F9">
              <w:rPr>
                <w:rFonts w:ascii="ＭＳ 明朝" w:hAnsi="ＭＳ 明朝" w:hint="eastAsia"/>
                <w:color w:val="000000" w:themeColor="text1"/>
                <w:sz w:val="20"/>
                <w:szCs w:val="20"/>
              </w:rPr>
              <w:t>実施し、</w:t>
            </w:r>
            <w:r w:rsidR="00E27342" w:rsidRPr="000D16F9">
              <w:rPr>
                <w:rFonts w:ascii="ＭＳ 明朝" w:hAnsi="ＭＳ 明朝" w:hint="eastAsia"/>
                <w:color w:val="000000" w:themeColor="text1"/>
                <w:sz w:val="20"/>
                <w:szCs w:val="20"/>
              </w:rPr>
              <w:t>5</w:t>
            </w:r>
            <w:r w:rsidR="003A6ABA" w:rsidRPr="000D16F9">
              <w:rPr>
                <w:rFonts w:ascii="ＭＳ 明朝" w:hAnsi="ＭＳ 明朝" w:hint="eastAsia"/>
                <w:color w:val="000000" w:themeColor="text1"/>
                <w:sz w:val="20"/>
                <w:szCs w:val="20"/>
              </w:rPr>
              <w:t>5</w:t>
            </w:r>
            <w:r w:rsidR="009B1B34" w:rsidRPr="000D16F9">
              <w:rPr>
                <w:rFonts w:ascii="ＭＳ 明朝" w:hAnsi="ＭＳ 明朝" w:hint="eastAsia"/>
                <w:color w:val="000000" w:themeColor="text1"/>
                <w:sz w:val="20"/>
                <w:szCs w:val="20"/>
              </w:rPr>
              <w:t>0</w:t>
            </w:r>
            <w:r w:rsidR="00852A5B" w:rsidRPr="000D16F9">
              <w:rPr>
                <w:rFonts w:ascii="ＭＳ 明朝" w:hAnsi="ＭＳ 明朝" w:hint="eastAsia"/>
                <w:color w:val="000000" w:themeColor="text1"/>
                <w:sz w:val="20"/>
                <w:szCs w:val="20"/>
              </w:rPr>
              <w:t>人</w:t>
            </w:r>
            <w:r w:rsidR="009B1B34" w:rsidRPr="000D16F9">
              <w:rPr>
                <w:rFonts w:ascii="ＭＳ 明朝" w:hAnsi="ＭＳ 明朝" w:hint="eastAsia"/>
                <w:color w:val="000000" w:themeColor="text1"/>
                <w:sz w:val="20"/>
                <w:szCs w:val="20"/>
              </w:rPr>
              <w:t>以上の参加者を得る。</w:t>
            </w:r>
          </w:p>
          <w:p w14:paraId="18F0B46B" w14:textId="77777777" w:rsidR="00F87269" w:rsidRPr="000D16F9" w:rsidRDefault="00F87269" w:rsidP="00ED6BC1">
            <w:pPr>
              <w:spacing w:line="22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・支援学校内の教材を領域ごとにデータベース化</w:t>
            </w:r>
          </w:p>
          <w:p w14:paraId="18F0B46C" w14:textId="77777777" w:rsidR="00715198" w:rsidRPr="000D16F9" w:rsidRDefault="00F95C89" w:rsidP="00ED6BC1">
            <w:pPr>
              <w:spacing w:line="220" w:lineRule="exact"/>
              <w:rPr>
                <w:rFonts w:ascii="ＭＳ 明朝" w:hAnsi="ＭＳ 明朝"/>
                <w:color w:val="000000" w:themeColor="text1"/>
                <w:sz w:val="20"/>
                <w:szCs w:val="20"/>
              </w:rPr>
            </w:pPr>
            <w:r w:rsidRPr="000D16F9">
              <w:rPr>
                <w:rFonts w:ascii="ＭＳ 明朝" w:hAnsi="ＭＳ 明朝" w:hint="eastAsia"/>
                <w:color w:val="000000" w:themeColor="text1"/>
                <w:sz w:val="20"/>
                <w:szCs w:val="20"/>
              </w:rPr>
              <w:t>イ</w:t>
            </w:r>
            <w:r w:rsidR="005A3F91" w:rsidRPr="000D16F9">
              <w:rPr>
                <w:rFonts w:ascii="ＭＳ 明朝" w:hAnsi="ＭＳ 明朝" w:hint="eastAsia"/>
                <w:color w:val="000000" w:themeColor="text1"/>
                <w:sz w:val="20"/>
                <w:szCs w:val="20"/>
              </w:rPr>
              <w:t>・地域Co.対象</w:t>
            </w:r>
            <w:r w:rsidR="00715198" w:rsidRPr="000D16F9">
              <w:rPr>
                <w:rFonts w:ascii="ＭＳ 明朝" w:hAnsi="ＭＳ 明朝" w:hint="eastAsia"/>
                <w:color w:val="000000" w:themeColor="text1"/>
                <w:sz w:val="20"/>
                <w:szCs w:val="20"/>
              </w:rPr>
              <w:t>実践事例</w:t>
            </w:r>
          </w:p>
          <w:p w14:paraId="18F0B46D" w14:textId="77777777" w:rsidR="00E27342" w:rsidRPr="000D16F9" w:rsidRDefault="005A3F91" w:rsidP="00ED6BC1">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研修会を学期</w:t>
            </w:r>
            <w:r w:rsidR="00E27342" w:rsidRPr="000D16F9">
              <w:rPr>
                <w:rFonts w:ascii="ＭＳ 明朝" w:hAnsi="ＭＳ 明朝" w:hint="eastAsia"/>
                <w:color w:val="000000" w:themeColor="text1"/>
                <w:sz w:val="20"/>
                <w:szCs w:val="20"/>
              </w:rPr>
              <w:t>に２回以上</w:t>
            </w:r>
          </w:p>
          <w:p w14:paraId="18F0B46E" w14:textId="77777777" w:rsidR="00BF5FEA" w:rsidRPr="000D16F9" w:rsidRDefault="005A3F91" w:rsidP="00ED6BC1">
            <w:pPr>
              <w:spacing w:line="22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開</w:t>
            </w:r>
            <w:r w:rsidR="00A247C5" w:rsidRPr="000D16F9">
              <w:rPr>
                <w:rFonts w:ascii="ＭＳ 明朝" w:hAnsi="ＭＳ 明朝" w:hint="eastAsia"/>
                <w:color w:val="000000" w:themeColor="text1"/>
                <w:sz w:val="20"/>
                <w:szCs w:val="20"/>
              </w:rPr>
              <w:t>催</w:t>
            </w:r>
            <w:r w:rsidR="00F702D9" w:rsidRPr="000D16F9">
              <w:rPr>
                <w:rFonts w:ascii="ＭＳ 明朝" w:hAnsi="ＭＳ 明朝" w:hint="eastAsia"/>
                <w:color w:val="000000" w:themeColor="text1"/>
                <w:sz w:val="20"/>
                <w:szCs w:val="20"/>
              </w:rPr>
              <w:t>する。</w:t>
            </w:r>
          </w:p>
          <w:p w14:paraId="18F0B46F" w14:textId="77777777" w:rsidR="00A247C5" w:rsidRPr="000D16F9" w:rsidRDefault="00A247C5" w:rsidP="00ED6BC1">
            <w:pPr>
              <w:spacing w:line="22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w:t>
            </w:r>
            <w:r w:rsidR="00947698" w:rsidRPr="000D16F9">
              <w:rPr>
                <w:rFonts w:ascii="ＭＳ 明朝" w:hAnsi="ＭＳ 明朝" w:hint="eastAsia"/>
                <w:color w:val="000000" w:themeColor="text1"/>
                <w:sz w:val="20"/>
                <w:szCs w:val="20"/>
              </w:rPr>
              <w:t>合理的配慮浸透を目的に</w:t>
            </w:r>
            <w:r w:rsidRPr="000D16F9">
              <w:rPr>
                <w:rFonts w:ascii="ＭＳ 明朝" w:hAnsi="ＭＳ 明朝" w:hint="eastAsia"/>
                <w:color w:val="000000" w:themeColor="text1"/>
                <w:sz w:val="20"/>
                <w:szCs w:val="20"/>
              </w:rPr>
              <w:t>公開研究授業</w:t>
            </w:r>
            <w:r w:rsidR="00DB7A81" w:rsidRPr="000D16F9">
              <w:rPr>
                <w:rFonts w:ascii="ＭＳ 明朝" w:hAnsi="ＭＳ 明朝" w:hint="eastAsia"/>
                <w:color w:val="000000" w:themeColor="text1"/>
                <w:sz w:val="20"/>
                <w:szCs w:val="20"/>
              </w:rPr>
              <w:t>及び研究協議会</w:t>
            </w:r>
            <w:r w:rsidRPr="000D16F9">
              <w:rPr>
                <w:rFonts w:ascii="ＭＳ 明朝" w:hAnsi="ＭＳ 明朝" w:hint="eastAsia"/>
                <w:color w:val="000000" w:themeColor="text1"/>
                <w:sz w:val="20"/>
                <w:szCs w:val="20"/>
              </w:rPr>
              <w:t>を</w:t>
            </w:r>
            <w:r w:rsidR="00DB7A81" w:rsidRPr="000D16F9">
              <w:rPr>
                <w:rFonts w:ascii="ＭＳ 明朝" w:hAnsi="ＭＳ 明朝" w:hint="eastAsia"/>
                <w:color w:val="000000" w:themeColor="text1"/>
                <w:sz w:val="20"/>
                <w:szCs w:val="20"/>
              </w:rPr>
              <w:t>１回以上</w:t>
            </w:r>
            <w:r w:rsidRPr="000D16F9">
              <w:rPr>
                <w:rFonts w:ascii="ＭＳ 明朝" w:hAnsi="ＭＳ 明朝" w:hint="eastAsia"/>
                <w:color w:val="000000" w:themeColor="text1"/>
                <w:sz w:val="20"/>
                <w:szCs w:val="20"/>
              </w:rPr>
              <w:t>実施</w:t>
            </w:r>
            <w:r w:rsidR="000D69CC" w:rsidRPr="000D16F9">
              <w:rPr>
                <w:rFonts w:ascii="ＭＳ 明朝" w:hAnsi="ＭＳ 明朝" w:hint="eastAsia"/>
                <w:color w:val="000000" w:themeColor="text1"/>
                <w:sz w:val="20"/>
                <w:szCs w:val="20"/>
              </w:rPr>
              <w:t>。</w:t>
            </w:r>
          </w:p>
          <w:p w14:paraId="18F0B470" w14:textId="520C0B64" w:rsidR="00BF5FEA" w:rsidRPr="000D16F9" w:rsidRDefault="00BA1DAA" w:rsidP="00ED6BC1">
            <w:pPr>
              <w:spacing w:line="22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ウ</w:t>
            </w:r>
            <w:r w:rsidR="00C031D1" w:rsidRPr="000D16F9">
              <w:rPr>
                <w:rFonts w:ascii="ＭＳ 明朝" w:hAnsi="ＭＳ 明朝" w:hint="eastAsia"/>
                <w:color w:val="000000" w:themeColor="text1"/>
                <w:sz w:val="20"/>
                <w:szCs w:val="20"/>
              </w:rPr>
              <w:t>・高等学校への相談支援　に関する</w:t>
            </w:r>
            <w:r w:rsidR="00715198" w:rsidRPr="000D16F9">
              <w:rPr>
                <w:rFonts w:ascii="ＭＳ 明朝" w:hAnsi="ＭＳ 明朝" w:hint="eastAsia"/>
                <w:color w:val="000000" w:themeColor="text1"/>
                <w:sz w:val="20"/>
                <w:szCs w:val="20"/>
              </w:rPr>
              <w:t>研修会を</w:t>
            </w:r>
            <w:r w:rsidR="00313417" w:rsidRPr="000D16F9">
              <w:rPr>
                <w:rFonts w:ascii="ＭＳ 明朝" w:hAnsi="ＭＳ 明朝" w:hint="eastAsia"/>
                <w:color w:val="000000" w:themeColor="text1"/>
                <w:sz w:val="20"/>
                <w:szCs w:val="20"/>
              </w:rPr>
              <w:t>２回以上実施</w:t>
            </w:r>
            <w:r w:rsidR="00715198" w:rsidRPr="000D16F9">
              <w:rPr>
                <w:rFonts w:ascii="ＭＳ 明朝" w:hAnsi="ＭＳ 明朝" w:hint="eastAsia"/>
                <w:color w:val="000000" w:themeColor="text1"/>
                <w:sz w:val="20"/>
                <w:szCs w:val="20"/>
              </w:rPr>
              <w:t>する。</w:t>
            </w:r>
          </w:p>
          <w:p w14:paraId="18F0B471" w14:textId="6F89F823" w:rsidR="009C0EF4" w:rsidRPr="000D16F9" w:rsidRDefault="00BA1DAA" w:rsidP="00ED6BC1">
            <w:pPr>
              <w:spacing w:line="22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 xml:space="preserve">　・</w:t>
            </w:r>
            <w:r w:rsidR="00715198" w:rsidRPr="000D16F9">
              <w:rPr>
                <w:rFonts w:ascii="ＭＳ 明朝" w:hAnsi="ＭＳ 明朝" w:hint="eastAsia"/>
                <w:color w:val="000000" w:themeColor="text1"/>
                <w:sz w:val="20"/>
                <w:szCs w:val="20"/>
              </w:rPr>
              <w:t>幼稚園・保育所の教職員向けの相談支援に資する研修会を</w:t>
            </w:r>
            <w:r w:rsidR="00C031D1" w:rsidRPr="000D16F9">
              <w:rPr>
                <w:rFonts w:ascii="ＭＳ 明朝" w:hAnsi="ＭＳ 明朝" w:hint="eastAsia"/>
                <w:color w:val="000000" w:themeColor="text1"/>
                <w:sz w:val="20"/>
                <w:szCs w:val="20"/>
              </w:rPr>
              <w:t>２回以上</w:t>
            </w:r>
            <w:r w:rsidR="00715198" w:rsidRPr="000D16F9">
              <w:rPr>
                <w:rFonts w:ascii="ＭＳ 明朝" w:hAnsi="ＭＳ 明朝" w:hint="eastAsia"/>
                <w:color w:val="000000" w:themeColor="text1"/>
                <w:sz w:val="20"/>
                <w:szCs w:val="20"/>
              </w:rPr>
              <w:t>開催する。</w:t>
            </w:r>
          </w:p>
          <w:p w14:paraId="18F0B472" w14:textId="77777777" w:rsidR="00B7513D" w:rsidRPr="000D16F9" w:rsidRDefault="00D64528" w:rsidP="00ED6BC1">
            <w:pPr>
              <w:spacing w:line="220" w:lineRule="exact"/>
              <w:rPr>
                <w:rFonts w:ascii="ＭＳ 明朝" w:hAnsi="ＭＳ 明朝"/>
                <w:color w:val="000000" w:themeColor="text1"/>
                <w:sz w:val="20"/>
                <w:szCs w:val="20"/>
              </w:rPr>
            </w:pPr>
            <w:r w:rsidRPr="000D16F9">
              <w:rPr>
                <w:rFonts w:ascii="ＭＳ 明朝" w:hAnsi="ＭＳ 明朝" w:hint="eastAsia"/>
                <w:color w:val="000000" w:themeColor="text1"/>
                <w:sz w:val="20"/>
                <w:szCs w:val="20"/>
              </w:rPr>
              <w:t>エ・</w:t>
            </w:r>
            <w:r w:rsidR="00BF5FEA" w:rsidRPr="000D16F9">
              <w:rPr>
                <w:rFonts w:ascii="ＭＳ 明朝" w:hAnsi="ＭＳ 明朝" w:hint="eastAsia"/>
                <w:color w:val="000000" w:themeColor="text1"/>
                <w:sz w:val="20"/>
                <w:szCs w:val="20"/>
              </w:rPr>
              <w:t>自立サポート</w:t>
            </w:r>
            <w:r w:rsidR="00020281" w:rsidRPr="000D16F9">
              <w:rPr>
                <w:rFonts w:ascii="ＭＳ 明朝" w:hAnsi="ＭＳ 明朝" w:hint="eastAsia"/>
                <w:color w:val="000000" w:themeColor="text1"/>
                <w:sz w:val="20"/>
                <w:szCs w:val="20"/>
              </w:rPr>
              <w:t>の連携事</w:t>
            </w:r>
          </w:p>
          <w:p w14:paraId="18F0B473" w14:textId="77777777" w:rsidR="00B7513D" w:rsidRPr="000D16F9" w:rsidRDefault="00020281" w:rsidP="00ED6BC1">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例を</w:t>
            </w:r>
            <w:r w:rsidR="000A4FE6" w:rsidRPr="000D16F9">
              <w:rPr>
                <w:rFonts w:ascii="ＭＳ 明朝" w:hAnsi="ＭＳ 明朝" w:hint="eastAsia"/>
                <w:color w:val="000000" w:themeColor="text1"/>
                <w:sz w:val="20"/>
                <w:szCs w:val="20"/>
              </w:rPr>
              <w:t>題材にした研修会</w:t>
            </w:r>
            <w:r w:rsidR="00845229" w:rsidRPr="000D16F9">
              <w:rPr>
                <w:rFonts w:ascii="ＭＳ 明朝" w:hAnsi="ＭＳ 明朝" w:hint="eastAsia"/>
                <w:color w:val="000000" w:themeColor="text1"/>
                <w:sz w:val="20"/>
                <w:szCs w:val="20"/>
              </w:rPr>
              <w:t>を</w:t>
            </w:r>
          </w:p>
          <w:p w14:paraId="18F0B474" w14:textId="77777777" w:rsidR="00C031D1" w:rsidRPr="000D16F9" w:rsidRDefault="00C031D1" w:rsidP="00ED6BC1">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進路指導部と協働で</w:t>
            </w:r>
            <w:r w:rsidR="00A247C5" w:rsidRPr="000D16F9">
              <w:rPr>
                <w:rFonts w:ascii="ＭＳ 明朝" w:hAnsi="ＭＳ 明朝" w:hint="eastAsia"/>
                <w:color w:val="000000" w:themeColor="text1"/>
                <w:sz w:val="20"/>
                <w:szCs w:val="20"/>
              </w:rPr>
              <w:t>学期</w:t>
            </w:r>
          </w:p>
          <w:p w14:paraId="18F0B475" w14:textId="77777777" w:rsidR="009C19B5" w:rsidRPr="000D16F9" w:rsidRDefault="00A247C5" w:rsidP="00ED6BC1">
            <w:pPr>
              <w:spacing w:line="220" w:lineRule="exact"/>
              <w:ind w:firstLineChars="100" w:firstLine="200"/>
              <w:rPr>
                <w:rFonts w:ascii="ＭＳ 明朝" w:hAnsi="ＭＳ 明朝"/>
                <w:color w:val="000000" w:themeColor="text1"/>
                <w:szCs w:val="21"/>
              </w:rPr>
            </w:pPr>
            <w:r w:rsidRPr="000D16F9">
              <w:rPr>
                <w:rFonts w:ascii="ＭＳ 明朝" w:hAnsi="ＭＳ 明朝" w:hint="eastAsia"/>
                <w:color w:val="000000" w:themeColor="text1"/>
                <w:sz w:val="20"/>
                <w:szCs w:val="20"/>
              </w:rPr>
              <w:t>ごとに</w:t>
            </w:r>
            <w:r w:rsidR="000A4FE6" w:rsidRPr="000D16F9">
              <w:rPr>
                <w:rFonts w:ascii="ＭＳ 明朝" w:hAnsi="ＭＳ 明朝" w:hint="eastAsia"/>
                <w:color w:val="000000" w:themeColor="text1"/>
                <w:sz w:val="20"/>
                <w:szCs w:val="20"/>
              </w:rPr>
              <w:t>実施する</w:t>
            </w:r>
            <w:r w:rsidR="00020281" w:rsidRPr="000D16F9">
              <w:rPr>
                <w:rFonts w:ascii="ＭＳ 明朝" w:hAnsi="ＭＳ 明朝" w:hint="eastAsia"/>
                <w:color w:val="000000" w:themeColor="text1"/>
                <w:sz w:val="20"/>
                <w:szCs w:val="20"/>
              </w:rPr>
              <w:t>。</w:t>
            </w:r>
          </w:p>
        </w:tc>
        <w:tc>
          <w:tcPr>
            <w:tcW w:w="4856" w:type="dxa"/>
            <w:tcBorders>
              <w:left w:val="dashed" w:sz="4" w:space="0" w:color="auto"/>
              <w:right w:val="single" w:sz="4" w:space="0" w:color="auto"/>
            </w:tcBorders>
            <w:shd w:val="clear" w:color="auto" w:fill="auto"/>
            <w:vAlign w:val="center"/>
          </w:tcPr>
          <w:p w14:paraId="18F0B476" w14:textId="77777777" w:rsidR="009E3F09" w:rsidRPr="000D16F9" w:rsidRDefault="006D001E" w:rsidP="00ED6BC1">
            <w:pPr>
              <w:spacing w:line="200" w:lineRule="exact"/>
              <w:ind w:left="400" w:hangingChars="200" w:hanging="4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ア・５校Co.協働による研修サポートを７回(内１回</w:t>
            </w:r>
          </w:p>
          <w:p w14:paraId="18F0B477" w14:textId="77777777" w:rsidR="009E3F09" w:rsidRPr="000D16F9" w:rsidRDefault="006D001E"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は幼稚園・保育所教職員対象の内容。６回</w:t>
            </w:r>
            <w:r w:rsidR="00D322DB" w:rsidRPr="000D16F9">
              <w:rPr>
                <w:rFonts w:ascii="ＭＳ 明朝" w:hAnsi="ＭＳ 明朝" w:hint="eastAsia"/>
                <w:color w:val="000000" w:themeColor="text1"/>
                <w:sz w:val="20"/>
                <w:szCs w:val="20"/>
              </w:rPr>
              <w:t>め</w:t>
            </w:r>
            <w:r w:rsidRPr="000D16F9">
              <w:rPr>
                <w:rFonts w:ascii="ＭＳ 明朝" w:hAnsi="ＭＳ 明朝" w:hint="eastAsia"/>
                <w:color w:val="000000" w:themeColor="text1"/>
                <w:sz w:val="20"/>
                <w:szCs w:val="20"/>
              </w:rPr>
              <w:t>まで</w:t>
            </w:r>
          </w:p>
          <w:p w14:paraId="18F0B478" w14:textId="000F4D9D" w:rsidR="009E3F09" w:rsidRPr="000D16F9" w:rsidRDefault="006D001E"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は本校工事のため、枚方支援が会場)実施し、853</w:t>
            </w:r>
          </w:p>
          <w:p w14:paraId="18F0B479" w14:textId="77777777" w:rsidR="009E3F09" w:rsidRPr="000D16F9" w:rsidRDefault="006D001E"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人(前年度比345人増。前年度は５回開催)の参加</w:t>
            </w:r>
          </w:p>
          <w:p w14:paraId="18F0B47A" w14:textId="77777777" w:rsidR="009E3F09" w:rsidRPr="000D16F9" w:rsidRDefault="006D001E"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者を得、</w:t>
            </w:r>
            <w:r w:rsidR="00ED6033" w:rsidRPr="000D16F9">
              <w:rPr>
                <w:rFonts w:ascii="ＭＳ 明朝" w:hAnsi="ＭＳ 明朝" w:hint="eastAsia"/>
                <w:color w:val="000000" w:themeColor="text1"/>
                <w:sz w:val="20"/>
                <w:szCs w:val="20"/>
              </w:rPr>
              <w:t>参加者が大幅増。</w:t>
            </w:r>
            <w:r w:rsidRPr="000D16F9">
              <w:rPr>
                <w:rFonts w:ascii="ＭＳ 明朝" w:hAnsi="ＭＳ 明朝" w:hint="eastAsia"/>
                <w:color w:val="000000" w:themeColor="text1"/>
                <w:sz w:val="20"/>
                <w:szCs w:val="20"/>
              </w:rPr>
              <w:t>ＫＳＣ主催研修への地</w:t>
            </w:r>
          </w:p>
          <w:p w14:paraId="18F0B47B" w14:textId="28CFE3D7" w:rsidR="006D001E" w:rsidRPr="000D16F9" w:rsidRDefault="006D001E"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域教職員による期待が益々増。(◎)</w:t>
            </w:r>
          </w:p>
          <w:p w14:paraId="18F0B47C" w14:textId="4C895625" w:rsidR="009E3F09" w:rsidRPr="000D16F9" w:rsidRDefault="006D001E"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・５校Co.</w:t>
            </w:r>
            <w:r w:rsidR="00ED6033" w:rsidRPr="000D16F9">
              <w:rPr>
                <w:rFonts w:ascii="ＭＳ 明朝" w:hAnsi="ＭＳ 明朝" w:hint="eastAsia"/>
                <w:color w:val="000000" w:themeColor="text1"/>
                <w:sz w:val="20"/>
                <w:szCs w:val="20"/>
              </w:rPr>
              <w:t>協働による</w:t>
            </w:r>
            <w:r w:rsidRPr="000D16F9">
              <w:rPr>
                <w:rFonts w:ascii="ＭＳ 明朝" w:hAnsi="ＭＳ 明朝" w:hint="eastAsia"/>
                <w:color w:val="000000" w:themeColor="text1"/>
                <w:sz w:val="20"/>
                <w:szCs w:val="20"/>
              </w:rPr>
              <w:t>教材データベース作成２年</w:t>
            </w:r>
          </w:p>
          <w:p w14:paraId="18F0B47D" w14:textId="50C69EF0" w:rsidR="009E3F09" w:rsidRPr="000D16F9" w:rsidRDefault="00D322DB"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め</w:t>
            </w:r>
            <w:r w:rsidR="00ED6033" w:rsidRPr="000D16F9">
              <w:rPr>
                <w:rFonts w:ascii="ＭＳ 明朝" w:hAnsi="ＭＳ 明朝" w:hint="eastAsia"/>
                <w:color w:val="000000" w:themeColor="text1"/>
                <w:sz w:val="20"/>
                <w:szCs w:val="20"/>
              </w:rPr>
              <w:t>で、</w:t>
            </w:r>
            <w:r w:rsidR="00524CC8" w:rsidRPr="000D16F9">
              <w:rPr>
                <w:rFonts w:ascii="ＭＳ 明朝" w:hAnsi="ＭＳ 明朝" w:hint="eastAsia"/>
                <w:color w:val="000000" w:themeColor="text1"/>
                <w:sz w:val="20"/>
                <w:szCs w:val="20"/>
              </w:rPr>
              <w:t>北河内教材データベース「KITADE</w:t>
            </w:r>
            <w:r w:rsidR="00524CC8" w:rsidRPr="000D16F9">
              <w:rPr>
                <w:rFonts w:ascii="ＭＳ 明朝" w:hAnsi="ＭＳ 明朝"/>
                <w:color w:val="000000" w:themeColor="text1"/>
                <w:sz w:val="20"/>
                <w:szCs w:val="20"/>
              </w:rPr>
              <w:t>」</w:t>
            </w:r>
            <w:r w:rsidR="00524CC8" w:rsidRPr="000D16F9">
              <w:rPr>
                <w:rFonts w:ascii="ＭＳ 明朝" w:hAnsi="ＭＳ 明朝" w:hint="eastAsia"/>
                <w:color w:val="000000" w:themeColor="text1"/>
                <w:sz w:val="20"/>
                <w:szCs w:val="20"/>
              </w:rPr>
              <w:t>を開設。</w:t>
            </w:r>
          </w:p>
          <w:p w14:paraId="18F0B47E" w14:textId="77777777" w:rsidR="009E3F09" w:rsidRPr="000D16F9" w:rsidRDefault="00524CC8"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「かず」「ことば」「自立活動」領域約</w:t>
            </w:r>
            <w:r w:rsidR="002F2FE4" w:rsidRPr="000D16F9">
              <w:rPr>
                <w:rFonts w:ascii="ＭＳ 明朝" w:hAnsi="ＭＳ 明朝" w:hint="eastAsia"/>
                <w:color w:val="000000" w:themeColor="text1"/>
                <w:sz w:val="20"/>
                <w:szCs w:val="20"/>
              </w:rPr>
              <w:t>70～</w:t>
            </w:r>
            <w:r w:rsidRPr="000D16F9">
              <w:rPr>
                <w:rFonts w:ascii="ＭＳ 明朝" w:hAnsi="ＭＳ 明朝" w:hint="eastAsia"/>
                <w:color w:val="000000" w:themeColor="text1"/>
                <w:sz w:val="20"/>
                <w:szCs w:val="20"/>
              </w:rPr>
              <w:t>80</w:t>
            </w:r>
            <w:r w:rsidR="006D001E" w:rsidRPr="000D16F9">
              <w:rPr>
                <w:rFonts w:ascii="ＭＳ 明朝" w:hAnsi="ＭＳ 明朝" w:hint="eastAsia"/>
                <w:color w:val="000000" w:themeColor="text1"/>
                <w:sz w:val="20"/>
                <w:szCs w:val="20"/>
              </w:rPr>
              <w:t>の</w:t>
            </w:r>
            <w:r w:rsidRPr="000D16F9">
              <w:rPr>
                <w:rFonts w:ascii="ＭＳ 明朝" w:hAnsi="ＭＳ 明朝" w:hint="eastAsia"/>
                <w:color w:val="000000" w:themeColor="text1"/>
                <w:sz w:val="20"/>
                <w:szCs w:val="20"/>
              </w:rPr>
              <w:t>教</w:t>
            </w:r>
          </w:p>
          <w:p w14:paraId="18F0B47F" w14:textId="2295CEB4" w:rsidR="006D001E" w:rsidRPr="000D16F9" w:rsidRDefault="00524CC8" w:rsidP="00ED6BC1">
            <w:pPr>
              <w:spacing w:line="200" w:lineRule="exact"/>
              <w:ind w:leftChars="100" w:left="41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材を掲載。さらに拡充を</w:t>
            </w:r>
            <w:r w:rsidR="00D322DB" w:rsidRPr="000D16F9">
              <w:rPr>
                <w:rFonts w:ascii="ＭＳ 明朝" w:hAnsi="ＭＳ 明朝" w:hint="eastAsia"/>
                <w:color w:val="000000" w:themeColor="text1"/>
                <w:sz w:val="20"/>
                <w:szCs w:val="20"/>
              </w:rPr>
              <w:t>めざ</w:t>
            </w:r>
            <w:r w:rsidRPr="000D16F9">
              <w:rPr>
                <w:rFonts w:ascii="ＭＳ 明朝" w:hAnsi="ＭＳ 明朝" w:hint="eastAsia"/>
                <w:color w:val="000000" w:themeColor="text1"/>
                <w:sz w:val="20"/>
                <w:szCs w:val="20"/>
              </w:rPr>
              <w:t xml:space="preserve">す。 </w:t>
            </w:r>
            <w:r w:rsidR="006D001E" w:rsidRPr="000D16F9">
              <w:rPr>
                <w:rFonts w:ascii="ＭＳ 明朝" w:hAnsi="ＭＳ 明朝" w:hint="eastAsia"/>
                <w:color w:val="000000" w:themeColor="text1"/>
                <w:sz w:val="20"/>
                <w:szCs w:val="20"/>
              </w:rPr>
              <w:t>(○)</w:t>
            </w:r>
          </w:p>
          <w:p w14:paraId="18F0B480" w14:textId="322ACD2E" w:rsidR="002F2FE4" w:rsidRPr="000D16F9" w:rsidRDefault="002F2FE4" w:rsidP="00ED6BC1">
            <w:pPr>
              <w:spacing w:line="20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イ・地域Co.対象実践事例研修会を北河内他支援学校と連携して8回（寝屋川市、大東市、守口市、枚方市）開催し、地域Co.専門性向上に貢献(○)</w:t>
            </w:r>
          </w:p>
          <w:p w14:paraId="18F0B481" w14:textId="333C5066" w:rsidR="002F2FE4" w:rsidRPr="000D16F9" w:rsidRDefault="002F2FE4" w:rsidP="00ED6BC1">
            <w:pPr>
              <w:spacing w:line="20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・1月に小学部で「かず・ことば」の公開授業及び研究協議会を、中・高等部で「数学」「美術」の研究授業をそれぞれ開催し、合理的</w:t>
            </w:r>
            <w:r w:rsidR="000A0873" w:rsidRPr="000D16F9">
              <w:rPr>
                <w:rFonts w:ascii="ＭＳ 明朝" w:hAnsi="ＭＳ 明朝" w:hint="eastAsia"/>
                <w:color w:val="000000" w:themeColor="text1"/>
                <w:sz w:val="20"/>
                <w:szCs w:val="20"/>
              </w:rPr>
              <w:t>配慮及び基礎的環境整備について地域の教員にも理解を図るとともに具体的な指導案作成方法を通じて、</w:t>
            </w:r>
            <w:r w:rsidRPr="000D16F9">
              <w:rPr>
                <w:rFonts w:ascii="ＭＳ 明朝" w:hAnsi="ＭＳ 明朝" w:hint="eastAsia"/>
                <w:color w:val="000000" w:themeColor="text1"/>
                <w:sz w:val="20"/>
                <w:szCs w:val="20"/>
              </w:rPr>
              <w:t>支援学校</w:t>
            </w:r>
            <w:r w:rsidR="001A2CCA" w:rsidRPr="000D16F9">
              <w:rPr>
                <w:rFonts w:ascii="ＭＳ 明朝" w:hAnsi="ＭＳ 明朝" w:hint="eastAsia"/>
                <w:color w:val="000000" w:themeColor="text1"/>
                <w:sz w:val="20"/>
                <w:szCs w:val="20"/>
              </w:rPr>
              <w:t>における</w:t>
            </w:r>
            <w:r w:rsidRPr="000D16F9">
              <w:rPr>
                <w:rFonts w:ascii="ＭＳ 明朝" w:hAnsi="ＭＳ 明朝" w:hint="eastAsia"/>
                <w:color w:val="000000" w:themeColor="text1"/>
                <w:sz w:val="20"/>
                <w:szCs w:val="20"/>
              </w:rPr>
              <w:t>専門性を地域に浸透させた。(○)</w:t>
            </w:r>
          </w:p>
          <w:p w14:paraId="18F0B482" w14:textId="3B566FB1" w:rsidR="00DA79BB" w:rsidRPr="000D16F9" w:rsidRDefault="002F2FE4" w:rsidP="00ED6BC1">
            <w:pPr>
              <w:spacing w:line="200" w:lineRule="exact"/>
              <w:rPr>
                <w:rFonts w:ascii="ＭＳ 明朝" w:hAnsi="ＭＳ 明朝"/>
                <w:color w:val="000000" w:themeColor="text1"/>
                <w:sz w:val="20"/>
                <w:szCs w:val="20"/>
              </w:rPr>
            </w:pPr>
            <w:r w:rsidRPr="000D16F9">
              <w:rPr>
                <w:rFonts w:ascii="ＭＳ 明朝" w:hAnsi="ＭＳ 明朝" w:hint="eastAsia"/>
                <w:color w:val="000000" w:themeColor="text1"/>
                <w:sz w:val="20"/>
                <w:szCs w:val="20"/>
              </w:rPr>
              <w:t>ウ・高等学校サポート校とのケース連携（カンファ</w:t>
            </w:r>
          </w:p>
          <w:p w14:paraId="18F0B483" w14:textId="77777777" w:rsidR="002F2FE4" w:rsidRPr="000D16F9" w:rsidRDefault="002F2FE4" w:rsidP="00ED6BC1">
            <w:pPr>
              <w:spacing w:line="20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レンス）を２回実施。</w:t>
            </w:r>
            <w:r w:rsidR="001A2CCA" w:rsidRPr="000D16F9">
              <w:rPr>
                <w:rFonts w:ascii="ＭＳ 明朝" w:hAnsi="ＭＳ 明朝" w:hint="eastAsia"/>
                <w:color w:val="000000" w:themeColor="text1"/>
                <w:sz w:val="20"/>
                <w:szCs w:val="20"/>
              </w:rPr>
              <w:t>(○)</w:t>
            </w:r>
          </w:p>
          <w:p w14:paraId="18F0B484" w14:textId="77777777" w:rsidR="002F2FE4" w:rsidRPr="000D16F9" w:rsidRDefault="002F2FE4" w:rsidP="00ED6BC1">
            <w:pPr>
              <w:spacing w:line="20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w:t>
            </w:r>
            <w:r w:rsidR="00DA79BB" w:rsidRPr="000D16F9">
              <w:rPr>
                <w:rFonts w:ascii="ＭＳ 明朝" w:hAnsi="ＭＳ 明朝" w:hint="eastAsia"/>
                <w:color w:val="000000" w:themeColor="text1"/>
                <w:sz w:val="20"/>
                <w:szCs w:val="20"/>
              </w:rPr>
              <w:t>私学については訪問先</w:t>
            </w:r>
            <w:r w:rsidRPr="000D16F9">
              <w:rPr>
                <w:rFonts w:ascii="ＭＳ 明朝" w:hAnsi="ＭＳ 明朝" w:hint="eastAsia"/>
                <w:color w:val="000000" w:themeColor="text1"/>
                <w:sz w:val="20"/>
                <w:szCs w:val="20"/>
              </w:rPr>
              <w:t>の旅費負担となり定期的支援が継続可能となった。</w:t>
            </w:r>
            <w:r w:rsidR="00DA79BB" w:rsidRPr="000D16F9">
              <w:rPr>
                <w:rFonts w:ascii="ＭＳ 明朝" w:hAnsi="ＭＳ 明朝" w:hint="eastAsia"/>
                <w:color w:val="000000" w:themeColor="text1"/>
                <w:sz w:val="20"/>
                <w:szCs w:val="20"/>
              </w:rPr>
              <w:t>訪問ごとに事例研修実施。</w:t>
            </w:r>
            <w:r w:rsidR="00E37FA1" w:rsidRPr="000D16F9">
              <w:rPr>
                <w:rFonts w:ascii="ＭＳ 明朝" w:hAnsi="ＭＳ 明朝" w:hint="eastAsia"/>
                <w:color w:val="000000" w:themeColor="text1"/>
                <w:sz w:val="20"/>
                <w:szCs w:val="20"/>
              </w:rPr>
              <w:t>７</w:t>
            </w:r>
            <w:r w:rsidR="00DA79BB" w:rsidRPr="000D16F9">
              <w:rPr>
                <w:rFonts w:ascii="ＭＳ 明朝" w:hAnsi="ＭＳ 明朝" w:hint="eastAsia"/>
                <w:color w:val="000000" w:themeColor="text1"/>
                <w:sz w:val="20"/>
                <w:szCs w:val="20"/>
              </w:rPr>
              <w:t>月には大学講師による就学前施設園等教職員対象研修を実施し</w:t>
            </w:r>
            <w:r w:rsidRPr="000D16F9">
              <w:rPr>
                <w:rFonts w:ascii="ＭＳ 明朝" w:hAnsi="ＭＳ 明朝" w:hint="eastAsia"/>
                <w:color w:val="000000" w:themeColor="text1"/>
                <w:sz w:val="20"/>
                <w:szCs w:val="20"/>
              </w:rPr>
              <w:t>96名の参加があった</w:t>
            </w:r>
            <w:r w:rsidR="00DA79BB" w:rsidRPr="000D16F9">
              <w:rPr>
                <w:rFonts w:ascii="ＭＳ 明朝" w:hAnsi="ＭＳ 明朝" w:hint="eastAsia"/>
                <w:color w:val="000000" w:themeColor="text1"/>
                <w:sz w:val="20"/>
                <w:szCs w:val="20"/>
              </w:rPr>
              <w:t>。</w:t>
            </w:r>
            <w:r w:rsidR="001A2CCA" w:rsidRPr="000D16F9">
              <w:rPr>
                <w:rFonts w:ascii="ＭＳ 明朝" w:hAnsi="ＭＳ 明朝" w:hint="eastAsia"/>
                <w:color w:val="000000" w:themeColor="text1"/>
                <w:sz w:val="20"/>
                <w:szCs w:val="20"/>
              </w:rPr>
              <w:t>(○)</w:t>
            </w:r>
          </w:p>
          <w:p w14:paraId="18F0B485" w14:textId="77777777" w:rsidR="001A2CCA" w:rsidRPr="000D16F9" w:rsidRDefault="002F2FE4" w:rsidP="00ED6BC1">
            <w:pPr>
              <w:spacing w:line="200" w:lineRule="exact"/>
              <w:rPr>
                <w:rFonts w:ascii="ＭＳ 明朝" w:hAnsi="ＭＳ 明朝"/>
                <w:color w:val="000000" w:themeColor="text1"/>
                <w:sz w:val="20"/>
                <w:szCs w:val="20"/>
              </w:rPr>
            </w:pPr>
            <w:r w:rsidRPr="000D16F9">
              <w:rPr>
                <w:rFonts w:ascii="ＭＳ 明朝" w:hAnsi="ＭＳ 明朝" w:hint="eastAsia"/>
                <w:color w:val="000000" w:themeColor="text1"/>
                <w:sz w:val="20"/>
                <w:szCs w:val="20"/>
              </w:rPr>
              <w:t>エ・進路指導部と連携した自立サポートに関わる卒</w:t>
            </w:r>
          </w:p>
          <w:p w14:paraId="18F0B486" w14:textId="77777777" w:rsidR="001A2CCA" w:rsidRPr="000D16F9" w:rsidRDefault="002F2FE4" w:rsidP="00ED6BC1">
            <w:pPr>
              <w:spacing w:line="20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業生の事例及び対応検討（カンファレンス）を４</w:t>
            </w:r>
          </w:p>
          <w:p w14:paraId="18F0B487" w14:textId="77777777" w:rsidR="001A2CCA" w:rsidRPr="000D16F9" w:rsidRDefault="002F2FE4" w:rsidP="00ED6BC1">
            <w:pPr>
              <w:spacing w:line="20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回実施。高等部全体での共有化に向けて事例報告</w:t>
            </w:r>
          </w:p>
          <w:p w14:paraId="18F0B488" w14:textId="77777777" w:rsidR="00E926FA" w:rsidRPr="000D16F9" w:rsidRDefault="002F2FE4" w:rsidP="00ED6BC1">
            <w:pPr>
              <w:spacing w:line="20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会（研修会）を実施。</w:t>
            </w:r>
            <w:r w:rsidR="001A2CCA" w:rsidRPr="000D16F9">
              <w:rPr>
                <w:rFonts w:ascii="ＭＳ 明朝" w:hAnsi="ＭＳ 明朝" w:hint="eastAsia"/>
                <w:color w:val="000000" w:themeColor="text1"/>
                <w:sz w:val="20"/>
                <w:szCs w:val="20"/>
              </w:rPr>
              <w:t>(○)</w:t>
            </w:r>
          </w:p>
        </w:tc>
      </w:tr>
      <w:tr w:rsidR="003E4C36" w:rsidRPr="000D16F9" w14:paraId="18F0B4D4" w14:textId="77777777" w:rsidTr="00ED6BC1">
        <w:trPr>
          <w:cantSplit/>
          <w:trHeight w:val="8646"/>
          <w:jc w:val="center"/>
        </w:trPr>
        <w:tc>
          <w:tcPr>
            <w:tcW w:w="881" w:type="dxa"/>
            <w:shd w:val="clear" w:color="auto" w:fill="auto"/>
            <w:textDirection w:val="tbRlV"/>
            <w:vAlign w:val="center"/>
          </w:tcPr>
          <w:p w14:paraId="18F0B48A" w14:textId="77777777" w:rsidR="003E4C36" w:rsidRPr="000D16F9" w:rsidRDefault="003E4C36" w:rsidP="00F56386">
            <w:pPr>
              <w:spacing w:line="320" w:lineRule="exact"/>
              <w:ind w:left="113" w:right="113"/>
              <w:jc w:val="center"/>
              <w:rPr>
                <w:rFonts w:ascii="ＭＳ 明朝" w:hAnsi="ＭＳ 明朝"/>
                <w:spacing w:val="-20"/>
                <w:sz w:val="20"/>
                <w:szCs w:val="20"/>
              </w:rPr>
            </w:pPr>
            <w:r w:rsidRPr="000D16F9">
              <w:rPr>
                <w:rFonts w:ascii="ＭＳ ゴシック" w:eastAsia="ＭＳ ゴシック" w:hAnsi="ＭＳ ゴシック" w:hint="eastAsia"/>
                <w:b/>
                <w:sz w:val="22"/>
                <w:szCs w:val="22"/>
              </w:rPr>
              <w:t xml:space="preserve">２　</w:t>
            </w:r>
            <w:r w:rsidR="00031324" w:rsidRPr="000D16F9">
              <w:rPr>
                <w:rFonts w:ascii="ＭＳ ゴシック" w:eastAsia="ＭＳ ゴシック" w:hAnsi="ＭＳ ゴシック" w:hint="eastAsia"/>
                <w:b/>
                <w:sz w:val="22"/>
                <w:szCs w:val="22"/>
              </w:rPr>
              <w:t>支援教育の専門性向上と</w:t>
            </w:r>
            <w:r w:rsidR="00F56386" w:rsidRPr="000D16F9">
              <w:rPr>
                <w:rFonts w:ascii="ＭＳ ゴシック" w:eastAsia="ＭＳ ゴシック" w:hAnsi="ＭＳ ゴシック" w:hint="eastAsia"/>
                <w:b/>
                <w:sz w:val="22"/>
                <w:szCs w:val="22"/>
              </w:rPr>
              <w:t>次世代教員</w:t>
            </w:r>
            <w:r w:rsidR="00031324" w:rsidRPr="000D16F9">
              <w:rPr>
                <w:rFonts w:ascii="ＭＳ ゴシック" w:eastAsia="ＭＳ ゴシック" w:hAnsi="ＭＳ ゴシック" w:hint="eastAsia"/>
                <w:b/>
                <w:sz w:val="22"/>
                <w:szCs w:val="22"/>
              </w:rPr>
              <w:t>の</w:t>
            </w:r>
            <w:r w:rsidR="00F56386" w:rsidRPr="000D16F9">
              <w:rPr>
                <w:rFonts w:ascii="ＭＳ ゴシック" w:eastAsia="ＭＳ ゴシック" w:hAnsi="ＭＳ ゴシック" w:hint="eastAsia"/>
                <w:b/>
                <w:sz w:val="22"/>
                <w:szCs w:val="22"/>
              </w:rPr>
              <w:t>育成</w:t>
            </w:r>
          </w:p>
        </w:tc>
        <w:tc>
          <w:tcPr>
            <w:tcW w:w="2020" w:type="dxa"/>
            <w:shd w:val="clear" w:color="auto" w:fill="auto"/>
            <w:vAlign w:val="center"/>
          </w:tcPr>
          <w:p w14:paraId="18F0B48B" w14:textId="77777777" w:rsidR="00AF5B65" w:rsidRPr="000D16F9" w:rsidRDefault="00D64D9B" w:rsidP="003E787A">
            <w:pPr>
              <w:spacing w:line="260" w:lineRule="exact"/>
              <w:rPr>
                <w:rFonts w:asciiTheme="minorEastAsia" w:eastAsiaTheme="minorEastAsia" w:hAnsiTheme="minorEastAsia"/>
                <w:szCs w:val="21"/>
              </w:rPr>
            </w:pPr>
            <w:r w:rsidRPr="000D16F9">
              <w:rPr>
                <w:rFonts w:asciiTheme="minorEastAsia" w:eastAsiaTheme="minorEastAsia" w:hAnsiTheme="minorEastAsia" w:hint="eastAsia"/>
                <w:sz w:val="20"/>
                <w:szCs w:val="20"/>
              </w:rPr>
              <w:t>(1)</w:t>
            </w:r>
            <w:r w:rsidR="00AF5B65" w:rsidRPr="000D16F9">
              <w:rPr>
                <w:rFonts w:asciiTheme="minorEastAsia" w:eastAsiaTheme="minorEastAsia" w:hAnsiTheme="minorEastAsia" w:hint="eastAsia"/>
                <w:szCs w:val="21"/>
              </w:rPr>
              <w:t>自閉症スペクトラム障がい教育の実践・研究の充実</w:t>
            </w:r>
          </w:p>
          <w:p w14:paraId="18F0B48C" w14:textId="77777777" w:rsidR="00BE7CB4" w:rsidRPr="000D16F9" w:rsidRDefault="00BE7CB4" w:rsidP="003E787A">
            <w:pPr>
              <w:spacing w:line="260" w:lineRule="exact"/>
              <w:rPr>
                <w:rFonts w:asciiTheme="minorEastAsia" w:eastAsiaTheme="minorEastAsia" w:hAnsiTheme="minorEastAsia"/>
                <w:szCs w:val="21"/>
              </w:rPr>
            </w:pPr>
          </w:p>
          <w:p w14:paraId="18F0B48D" w14:textId="77777777" w:rsidR="00BE7CB4" w:rsidRPr="000D16F9" w:rsidRDefault="003E4C36" w:rsidP="003E787A">
            <w:pPr>
              <w:spacing w:line="260" w:lineRule="exact"/>
              <w:ind w:left="210" w:hangingChars="100" w:hanging="210"/>
              <w:rPr>
                <w:rFonts w:ascii="ＭＳ 明朝" w:hAnsi="ＭＳ 明朝"/>
                <w:szCs w:val="21"/>
              </w:rPr>
            </w:pPr>
            <w:r w:rsidRPr="000D16F9">
              <w:rPr>
                <w:rFonts w:ascii="ＭＳ 明朝" w:hAnsi="ＭＳ 明朝" w:hint="eastAsia"/>
                <w:szCs w:val="21"/>
              </w:rPr>
              <w:t>ア　専門機関と連携した</w:t>
            </w:r>
            <w:r w:rsidR="00D64D9B" w:rsidRPr="000D16F9">
              <w:rPr>
                <w:rFonts w:ascii="ＭＳ 明朝" w:hAnsi="ＭＳ 明朝" w:hint="eastAsia"/>
                <w:szCs w:val="21"/>
              </w:rPr>
              <w:t>教育実践</w:t>
            </w:r>
            <w:r w:rsidRPr="000D16F9">
              <w:rPr>
                <w:rFonts w:ascii="ＭＳ 明朝" w:hAnsi="ＭＳ 明朝" w:hint="eastAsia"/>
                <w:szCs w:val="21"/>
              </w:rPr>
              <w:t>の推進</w:t>
            </w:r>
          </w:p>
          <w:p w14:paraId="18F0B48E" w14:textId="77777777" w:rsidR="003E4C36" w:rsidRPr="000D16F9" w:rsidRDefault="003E4C36" w:rsidP="003E787A">
            <w:pPr>
              <w:spacing w:line="260" w:lineRule="exact"/>
              <w:ind w:left="210" w:hangingChars="100" w:hanging="210"/>
              <w:rPr>
                <w:rFonts w:ascii="ＭＳ 明朝" w:hAnsi="ＭＳ 明朝"/>
                <w:szCs w:val="21"/>
              </w:rPr>
            </w:pPr>
            <w:r w:rsidRPr="000D16F9">
              <w:rPr>
                <w:rFonts w:ascii="ＭＳ 明朝" w:hAnsi="ＭＳ 明朝" w:hint="eastAsia"/>
                <w:szCs w:val="21"/>
              </w:rPr>
              <w:t>イ　自閉症</w:t>
            </w:r>
            <w:r w:rsidR="00F74C26" w:rsidRPr="000D16F9">
              <w:rPr>
                <w:rFonts w:ascii="ＭＳ 明朝" w:hAnsi="ＭＳ 明朝" w:hint="eastAsia"/>
                <w:szCs w:val="21"/>
              </w:rPr>
              <w:t>スペクトラム障がい</w:t>
            </w:r>
            <w:r w:rsidRPr="000D16F9">
              <w:rPr>
                <w:rFonts w:ascii="ＭＳ 明朝" w:hAnsi="ＭＳ 明朝" w:hint="eastAsia"/>
                <w:szCs w:val="21"/>
              </w:rPr>
              <w:t>の特性</w:t>
            </w:r>
            <w:r w:rsidR="00FB2AC1" w:rsidRPr="000D16F9">
              <w:rPr>
                <w:rFonts w:ascii="ＭＳ 明朝" w:hAnsi="ＭＳ 明朝" w:hint="eastAsia"/>
                <w:szCs w:val="21"/>
              </w:rPr>
              <w:t>と発達</w:t>
            </w:r>
            <w:r w:rsidRPr="000D16F9">
              <w:rPr>
                <w:rFonts w:ascii="ＭＳ 明朝" w:hAnsi="ＭＳ 明朝" w:hint="eastAsia"/>
                <w:szCs w:val="21"/>
              </w:rPr>
              <w:t>に</w:t>
            </w:r>
            <w:r w:rsidR="00CC05E2" w:rsidRPr="000D16F9">
              <w:rPr>
                <w:rFonts w:ascii="ＭＳ 明朝" w:hAnsi="ＭＳ 明朝" w:hint="eastAsia"/>
                <w:szCs w:val="21"/>
              </w:rPr>
              <w:t>即した</w:t>
            </w:r>
            <w:r w:rsidRPr="000D16F9">
              <w:rPr>
                <w:rFonts w:ascii="ＭＳ 明朝" w:hAnsi="ＭＳ 明朝" w:hint="eastAsia"/>
                <w:szCs w:val="21"/>
              </w:rPr>
              <w:t>指導法の検証・授業改善</w:t>
            </w:r>
          </w:p>
          <w:p w14:paraId="18F0B48F" w14:textId="77777777" w:rsidR="00471AFA" w:rsidRPr="000D16F9" w:rsidRDefault="00471AFA" w:rsidP="003E787A">
            <w:pPr>
              <w:spacing w:line="260" w:lineRule="exact"/>
              <w:ind w:left="210" w:hangingChars="100" w:hanging="210"/>
              <w:rPr>
                <w:rFonts w:asciiTheme="minorEastAsia" w:eastAsiaTheme="minorEastAsia" w:hAnsiTheme="minorEastAsia"/>
                <w:szCs w:val="21"/>
              </w:rPr>
            </w:pPr>
          </w:p>
          <w:p w14:paraId="18F0B490" w14:textId="77777777" w:rsidR="00D64D9B" w:rsidRPr="000D16F9" w:rsidRDefault="00B43392" w:rsidP="003E787A">
            <w:pPr>
              <w:spacing w:line="260" w:lineRule="exact"/>
              <w:ind w:left="210" w:hangingChars="100" w:hanging="210"/>
              <w:rPr>
                <w:rFonts w:asciiTheme="minorEastAsia" w:eastAsiaTheme="minorEastAsia" w:hAnsiTheme="minorEastAsia"/>
                <w:szCs w:val="21"/>
              </w:rPr>
            </w:pPr>
            <w:r w:rsidRPr="000D16F9">
              <w:rPr>
                <w:rFonts w:asciiTheme="minorEastAsia" w:eastAsiaTheme="minorEastAsia" w:hAnsiTheme="minorEastAsia" w:hint="eastAsia"/>
                <w:szCs w:val="21"/>
              </w:rPr>
              <w:t>(</w:t>
            </w:r>
            <w:r w:rsidR="004041D5" w:rsidRPr="000D16F9">
              <w:rPr>
                <w:rFonts w:asciiTheme="minorEastAsia" w:eastAsiaTheme="minorEastAsia" w:hAnsiTheme="minorEastAsia" w:hint="eastAsia"/>
                <w:szCs w:val="21"/>
              </w:rPr>
              <w:t>2)特色ある教育内</w:t>
            </w:r>
          </w:p>
          <w:p w14:paraId="18F0B491" w14:textId="77777777" w:rsidR="00094C75" w:rsidRPr="000D16F9" w:rsidRDefault="004041D5" w:rsidP="003E787A">
            <w:pPr>
              <w:spacing w:line="260" w:lineRule="exact"/>
              <w:ind w:left="210" w:hangingChars="100" w:hanging="210"/>
              <w:rPr>
                <w:rFonts w:asciiTheme="minorEastAsia" w:eastAsiaTheme="minorEastAsia" w:hAnsiTheme="minorEastAsia"/>
                <w:szCs w:val="21"/>
              </w:rPr>
            </w:pPr>
            <w:r w:rsidRPr="000D16F9">
              <w:rPr>
                <w:rFonts w:asciiTheme="minorEastAsia" w:eastAsiaTheme="minorEastAsia" w:hAnsiTheme="minorEastAsia" w:hint="eastAsia"/>
                <w:szCs w:val="21"/>
              </w:rPr>
              <w:t>容の創造と次世代</w:t>
            </w:r>
          </w:p>
          <w:p w14:paraId="18F0B492" w14:textId="77777777" w:rsidR="00E84637" w:rsidRPr="000D16F9" w:rsidRDefault="004041D5" w:rsidP="003E787A">
            <w:pPr>
              <w:spacing w:line="260" w:lineRule="exact"/>
              <w:ind w:left="210" w:hangingChars="100" w:hanging="210"/>
              <w:rPr>
                <w:rFonts w:asciiTheme="minorEastAsia" w:eastAsiaTheme="minorEastAsia" w:hAnsiTheme="minorEastAsia"/>
                <w:szCs w:val="21"/>
              </w:rPr>
            </w:pPr>
            <w:r w:rsidRPr="000D16F9">
              <w:rPr>
                <w:rFonts w:asciiTheme="minorEastAsia" w:eastAsiaTheme="minorEastAsia" w:hAnsiTheme="minorEastAsia" w:hint="eastAsia"/>
                <w:szCs w:val="21"/>
              </w:rPr>
              <w:t>教員の専門性向上</w:t>
            </w:r>
          </w:p>
          <w:p w14:paraId="18F0B493" w14:textId="77777777" w:rsidR="00BE7CB4" w:rsidRPr="000D16F9" w:rsidRDefault="00BE7CB4" w:rsidP="003E787A">
            <w:pPr>
              <w:spacing w:line="260" w:lineRule="exact"/>
              <w:ind w:left="200" w:hangingChars="100" w:hanging="200"/>
              <w:rPr>
                <w:rFonts w:asciiTheme="minorEastAsia" w:eastAsiaTheme="minorEastAsia" w:hAnsiTheme="minorEastAsia"/>
                <w:sz w:val="20"/>
                <w:szCs w:val="20"/>
              </w:rPr>
            </w:pPr>
          </w:p>
          <w:p w14:paraId="18F0B494" w14:textId="77777777" w:rsidR="00BE7CB4" w:rsidRPr="000D16F9" w:rsidRDefault="003E4C36" w:rsidP="003E787A">
            <w:pPr>
              <w:spacing w:line="260" w:lineRule="exact"/>
              <w:ind w:left="210" w:hangingChars="100" w:hanging="210"/>
              <w:rPr>
                <w:rFonts w:ascii="ＭＳ 明朝" w:hAnsi="ＭＳ 明朝"/>
                <w:szCs w:val="21"/>
              </w:rPr>
            </w:pPr>
            <w:r w:rsidRPr="000D16F9">
              <w:rPr>
                <w:rFonts w:ascii="ＭＳ 明朝" w:hAnsi="ＭＳ 明朝" w:hint="eastAsia"/>
                <w:szCs w:val="21"/>
              </w:rPr>
              <w:t xml:space="preserve">ア　</w:t>
            </w:r>
            <w:r w:rsidR="00D64D9B" w:rsidRPr="000D16F9">
              <w:rPr>
                <w:rFonts w:ascii="ＭＳ 明朝" w:hAnsi="ＭＳ 明朝" w:hint="eastAsia"/>
                <w:szCs w:val="21"/>
              </w:rPr>
              <w:t>ICT機器活用の促進</w:t>
            </w:r>
          </w:p>
          <w:p w14:paraId="18F0B495" w14:textId="77777777" w:rsidR="00D64D9B" w:rsidRPr="000D16F9" w:rsidRDefault="00D64D9B" w:rsidP="003E787A">
            <w:pPr>
              <w:spacing w:line="260" w:lineRule="exact"/>
              <w:ind w:left="210" w:hangingChars="100" w:hanging="210"/>
              <w:rPr>
                <w:rFonts w:ascii="ＭＳ 明朝" w:hAnsi="ＭＳ 明朝"/>
                <w:sz w:val="20"/>
                <w:szCs w:val="20"/>
              </w:rPr>
            </w:pPr>
            <w:r w:rsidRPr="000D16F9">
              <w:rPr>
                <w:rFonts w:ascii="ＭＳ 明朝" w:hAnsi="ＭＳ 明朝" w:hint="eastAsia"/>
                <w:szCs w:val="21"/>
              </w:rPr>
              <w:t>イ　教員の組織としての専門性向上</w:t>
            </w:r>
            <w:r w:rsidRPr="000D16F9">
              <w:rPr>
                <w:rFonts w:ascii="ＭＳ 明朝" w:hAnsi="ＭＳ 明朝" w:hint="eastAsia"/>
                <w:sz w:val="20"/>
                <w:szCs w:val="20"/>
              </w:rPr>
              <w:t>と人材育成</w:t>
            </w:r>
          </w:p>
          <w:p w14:paraId="18F0B496" w14:textId="77777777" w:rsidR="009A6DAB" w:rsidRPr="000D16F9" w:rsidRDefault="009A6DAB" w:rsidP="003E787A">
            <w:pPr>
              <w:spacing w:line="260" w:lineRule="exact"/>
              <w:rPr>
                <w:rFonts w:ascii="ＭＳ 明朝" w:hAnsi="ＭＳ 明朝"/>
                <w:szCs w:val="21"/>
              </w:rPr>
            </w:pPr>
          </w:p>
          <w:p w14:paraId="18F0B497" w14:textId="77777777" w:rsidR="00FF7E9E" w:rsidRPr="000D16F9" w:rsidRDefault="00136D33" w:rsidP="003E787A">
            <w:pPr>
              <w:spacing w:line="260" w:lineRule="exact"/>
              <w:ind w:left="210" w:hangingChars="100" w:hanging="210"/>
              <w:rPr>
                <w:rFonts w:ascii="ＭＳ 明朝" w:hAnsi="ＭＳ 明朝"/>
                <w:szCs w:val="21"/>
              </w:rPr>
            </w:pPr>
            <w:r w:rsidRPr="000D16F9">
              <w:rPr>
                <w:rFonts w:ascii="ＭＳ 明朝" w:hAnsi="ＭＳ 明朝" w:hint="eastAsia"/>
                <w:szCs w:val="21"/>
              </w:rPr>
              <w:t>(3)</w:t>
            </w:r>
            <w:r w:rsidR="006C2A78" w:rsidRPr="000D16F9">
              <w:rPr>
                <w:rFonts w:ascii="ＭＳ 明朝" w:hAnsi="ＭＳ 明朝" w:hint="eastAsia"/>
                <w:szCs w:val="21"/>
              </w:rPr>
              <w:t>卒業後の社会参</w:t>
            </w:r>
          </w:p>
          <w:p w14:paraId="18F0B498" w14:textId="77777777" w:rsidR="00FF7E9E" w:rsidRPr="000D16F9" w:rsidRDefault="006C2A78" w:rsidP="003E787A">
            <w:pPr>
              <w:spacing w:line="260" w:lineRule="exact"/>
              <w:ind w:left="210" w:hangingChars="100" w:hanging="210"/>
              <w:rPr>
                <w:rFonts w:ascii="ＭＳ 明朝" w:hAnsi="ＭＳ 明朝"/>
                <w:szCs w:val="21"/>
              </w:rPr>
            </w:pPr>
            <w:r w:rsidRPr="000D16F9">
              <w:rPr>
                <w:rFonts w:ascii="ＭＳ 明朝" w:hAnsi="ＭＳ 明朝" w:hint="eastAsia"/>
                <w:szCs w:val="21"/>
              </w:rPr>
              <w:t>加と自立をめざし</w:t>
            </w:r>
          </w:p>
          <w:p w14:paraId="18F0B499" w14:textId="77777777" w:rsidR="00FF7E9E" w:rsidRPr="000D16F9" w:rsidRDefault="006C2A78" w:rsidP="003E787A">
            <w:pPr>
              <w:spacing w:line="260" w:lineRule="exact"/>
              <w:ind w:left="210" w:hangingChars="100" w:hanging="210"/>
              <w:rPr>
                <w:rFonts w:ascii="ＭＳ 明朝" w:hAnsi="ＭＳ 明朝"/>
                <w:szCs w:val="21"/>
              </w:rPr>
            </w:pPr>
            <w:r w:rsidRPr="000D16F9">
              <w:rPr>
                <w:rFonts w:ascii="ＭＳ 明朝" w:hAnsi="ＭＳ 明朝" w:hint="eastAsia"/>
                <w:szCs w:val="21"/>
              </w:rPr>
              <w:t>た</w:t>
            </w:r>
            <w:r w:rsidR="00FF7E9E" w:rsidRPr="000D16F9">
              <w:rPr>
                <w:rFonts w:ascii="ＭＳ 明朝" w:hAnsi="ＭＳ 明朝" w:hint="eastAsia"/>
                <w:szCs w:val="21"/>
              </w:rPr>
              <w:t>キャリア教育の</w:t>
            </w:r>
          </w:p>
          <w:p w14:paraId="18F0B49A" w14:textId="77777777" w:rsidR="003E4C36" w:rsidRPr="000D16F9" w:rsidRDefault="00FF7E9E" w:rsidP="003E787A">
            <w:pPr>
              <w:spacing w:line="260" w:lineRule="exact"/>
              <w:ind w:left="210" w:hangingChars="100" w:hanging="210"/>
              <w:rPr>
                <w:rFonts w:ascii="ＭＳ 明朝" w:hAnsi="ＭＳ 明朝"/>
                <w:szCs w:val="21"/>
              </w:rPr>
            </w:pPr>
            <w:r w:rsidRPr="000D16F9">
              <w:rPr>
                <w:rFonts w:ascii="ＭＳ 明朝" w:hAnsi="ＭＳ 明朝" w:hint="eastAsia"/>
                <w:szCs w:val="21"/>
              </w:rPr>
              <w:t>推進</w:t>
            </w:r>
          </w:p>
          <w:p w14:paraId="18F0B49B" w14:textId="77777777" w:rsidR="00BE7CB4" w:rsidRPr="000D16F9" w:rsidRDefault="00BE7CB4" w:rsidP="003E787A">
            <w:pPr>
              <w:spacing w:line="260" w:lineRule="exact"/>
              <w:ind w:left="210" w:hangingChars="100" w:hanging="210"/>
              <w:rPr>
                <w:rFonts w:ascii="ＭＳ 明朝" w:hAnsi="ＭＳ 明朝"/>
                <w:szCs w:val="21"/>
              </w:rPr>
            </w:pPr>
          </w:p>
          <w:p w14:paraId="18F0B49C" w14:textId="77777777" w:rsidR="00BC78A8" w:rsidRPr="000D16F9" w:rsidRDefault="00BC78A8" w:rsidP="003E787A">
            <w:pPr>
              <w:spacing w:line="260" w:lineRule="exact"/>
              <w:ind w:left="210" w:hangingChars="100" w:hanging="210"/>
              <w:rPr>
                <w:rFonts w:ascii="ＭＳ 明朝" w:hAnsi="ＭＳ 明朝"/>
                <w:sz w:val="20"/>
                <w:szCs w:val="20"/>
              </w:rPr>
            </w:pPr>
            <w:r w:rsidRPr="000D16F9">
              <w:rPr>
                <w:rFonts w:ascii="ＭＳ 明朝" w:hAnsi="ＭＳ 明朝" w:hint="eastAsia"/>
                <w:szCs w:val="21"/>
              </w:rPr>
              <w:t xml:space="preserve">ア　</w:t>
            </w:r>
            <w:r w:rsidR="00C92627" w:rsidRPr="000D16F9">
              <w:rPr>
                <w:rFonts w:ascii="ＭＳ 明朝" w:hAnsi="ＭＳ 明朝" w:hint="eastAsia"/>
                <w:szCs w:val="21"/>
              </w:rPr>
              <w:t>支援学校におけるキャリア教育プログラムの活用</w:t>
            </w:r>
          </w:p>
        </w:tc>
        <w:tc>
          <w:tcPr>
            <w:tcW w:w="4572" w:type="dxa"/>
            <w:tcBorders>
              <w:right w:val="dashed" w:sz="4" w:space="0" w:color="auto"/>
            </w:tcBorders>
            <w:shd w:val="clear" w:color="auto" w:fill="auto"/>
          </w:tcPr>
          <w:p w14:paraId="18F0B49D" w14:textId="5BEA1D7E" w:rsidR="00471AFA" w:rsidRPr="000D16F9" w:rsidRDefault="00B43392" w:rsidP="004834A6">
            <w:pPr>
              <w:spacing w:line="260" w:lineRule="exact"/>
              <w:rPr>
                <w:rFonts w:ascii="ＭＳ 明朝" w:hAnsi="ＭＳ 明朝"/>
                <w:sz w:val="20"/>
                <w:szCs w:val="20"/>
              </w:rPr>
            </w:pPr>
            <w:r w:rsidRPr="000D16F9">
              <w:rPr>
                <w:rFonts w:ascii="ＭＳ 明朝" w:hAnsi="ＭＳ 明朝" w:hint="eastAsia"/>
                <w:sz w:val="20"/>
                <w:szCs w:val="20"/>
              </w:rPr>
              <w:t>(1)</w:t>
            </w:r>
          </w:p>
          <w:p w14:paraId="18F0B49E" w14:textId="07DF4863" w:rsidR="00000E73" w:rsidRPr="000D16F9" w:rsidRDefault="00B7513D" w:rsidP="004834A6">
            <w:pPr>
              <w:spacing w:line="260" w:lineRule="exact"/>
              <w:ind w:left="400" w:hangingChars="200" w:hanging="400"/>
              <w:rPr>
                <w:rFonts w:ascii="ＭＳ 明朝" w:hAnsi="ＭＳ 明朝"/>
                <w:sz w:val="20"/>
                <w:szCs w:val="20"/>
              </w:rPr>
            </w:pPr>
            <w:r w:rsidRPr="000D16F9">
              <w:rPr>
                <w:rFonts w:ascii="ＭＳ 明朝" w:hAnsi="ＭＳ 明朝" w:hint="eastAsia"/>
                <w:sz w:val="20"/>
                <w:szCs w:val="20"/>
              </w:rPr>
              <w:t>ア</w:t>
            </w:r>
            <w:r w:rsidR="00000E73" w:rsidRPr="000D16F9">
              <w:rPr>
                <w:rFonts w:ascii="ＭＳ 明朝" w:hAnsi="ＭＳ 明朝" w:hint="eastAsia"/>
                <w:sz w:val="20"/>
                <w:szCs w:val="20"/>
              </w:rPr>
              <w:t>・大学等専門機関講師による「自閉症スペクトラム障がい」に関する研修会を企画・実施し、教員の指導力向上に資する。</w:t>
            </w:r>
          </w:p>
          <w:p w14:paraId="18F0B49F" w14:textId="01292366" w:rsidR="003E4C36" w:rsidRPr="000D16F9" w:rsidRDefault="00B7513D" w:rsidP="004834A6">
            <w:pPr>
              <w:spacing w:line="260" w:lineRule="exact"/>
              <w:ind w:leftChars="100" w:left="410" w:hangingChars="100" w:hanging="200"/>
              <w:rPr>
                <w:rFonts w:ascii="ＭＳ 明朝" w:hAnsi="ＭＳ 明朝"/>
                <w:sz w:val="20"/>
                <w:szCs w:val="20"/>
              </w:rPr>
            </w:pPr>
            <w:r w:rsidRPr="000D16F9">
              <w:rPr>
                <w:rFonts w:ascii="ＭＳ 明朝" w:hAnsi="ＭＳ 明朝" w:hint="eastAsia"/>
                <w:sz w:val="20"/>
                <w:szCs w:val="20"/>
              </w:rPr>
              <w:t>・</w:t>
            </w:r>
            <w:r w:rsidR="00000E73" w:rsidRPr="000D16F9">
              <w:rPr>
                <w:rFonts w:ascii="ＭＳ 明朝" w:hAnsi="ＭＳ 明朝" w:hint="eastAsia"/>
                <w:sz w:val="20"/>
                <w:szCs w:val="20"/>
              </w:rPr>
              <w:t>経験年数の少ない教員を</w:t>
            </w:r>
            <w:r w:rsidRPr="000D16F9">
              <w:rPr>
                <w:rFonts w:ascii="ＭＳ 明朝" w:hAnsi="ＭＳ 明朝" w:hint="eastAsia"/>
                <w:sz w:val="20"/>
                <w:szCs w:val="20"/>
              </w:rPr>
              <w:t>自閉症スペクトラム障がい</w:t>
            </w:r>
            <w:r w:rsidR="00000E73" w:rsidRPr="000D16F9">
              <w:rPr>
                <w:rFonts w:ascii="ＭＳ 明朝" w:hAnsi="ＭＳ 明朝" w:hint="eastAsia"/>
                <w:sz w:val="20"/>
                <w:szCs w:val="20"/>
              </w:rPr>
              <w:t>先進校や</w:t>
            </w:r>
            <w:r w:rsidRPr="000D16F9">
              <w:rPr>
                <w:rFonts w:ascii="ＭＳ 明朝" w:hAnsi="ＭＳ 明朝" w:hint="eastAsia"/>
                <w:sz w:val="20"/>
                <w:szCs w:val="20"/>
              </w:rPr>
              <w:t>専門研修に年間複数名</w:t>
            </w:r>
            <w:r w:rsidR="00DF3DD0" w:rsidRPr="000D16F9">
              <w:rPr>
                <w:rFonts w:ascii="ＭＳ 明朝" w:hAnsi="ＭＳ 明朝" w:hint="eastAsia"/>
                <w:sz w:val="20"/>
                <w:szCs w:val="20"/>
              </w:rPr>
              <w:t>派遣し、</w:t>
            </w:r>
            <w:r w:rsidR="00000E73" w:rsidRPr="000D16F9">
              <w:rPr>
                <w:rFonts w:ascii="ＭＳ 明朝" w:hAnsi="ＭＳ 明朝" w:hint="eastAsia"/>
                <w:sz w:val="20"/>
                <w:szCs w:val="20"/>
              </w:rPr>
              <w:t>専門性向上に資するとともに、</w:t>
            </w:r>
            <w:r w:rsidR="00DF3DD0" w:rsidRPr="000D16F9">
              <w:rPr>
                <w:rFonts w:ascii="ＭＳ 明朝" w:hAnsi="ＭＳ 明朝" w:hint="eastAsia"/>
                <w:sz w:val="20"/>
                <w:szCs w:val="20"/>
              </w:rPr>
              <w:t>成果報告会を</w:t>
            </w:r>
            <w:r w:rsidR="003E4C36" w:rsidRPr="000D16F9">
              <w:rPr>
                <w:rFonts w:ascii="ＭＳ 明朝" w:hAnsi="ＭＳ 明朝" w:hint="eastAsia"/>
                <w:sz w:val="20"/>
                <w:szCs w:val="20"/>
              </w:rPr>
              <w:t>行</w:t>
            </w:r>
            <w:r w:rsidR="009A6DAB" w:rsidRPr="000D16F9">
              <w:rPr>
                <w:rFonts w:ascii="ＭＳ 明朝" w:hAnsi="ＭＳ 明朝" w:hint="eastAsia"/>
                <w:sz w:val="20"/>
                <w:szCs w:val="20"/>
              </w:rPr>
              <w:t>い、全教員に成果を共有する</w:t>
            </w:r>
            <w:r w:rsidR="003E4C36" w:rsidRPr="000D16F9">
              <w:rPr>
                <w:rFonts w:ascii="ＭＳ 明朝" w:hAnsi="ＭＳ 明朝" w:hint="eastAsia"/>
                <w:sz w:val="20"/>
                <w:szCs w:val="20"/>
              </w:rPr>
              <w:t>。</w:t>
            </w:r>
          </w:p>
          <w:p w14:paraId="18F0B4A0" w14:textId="22F055F0" w:rsidR="003E4C36" w:rsidRPr="000D16F9" w:rsidRDefault="003E4C36" w:rsidP="004834A6">
            <w:pPr>
              <w:spacing w:line="260" w:lineRule="exact"/>
              <w:ind w:left="400" w:hangingChars="200" w:hanging="400"/>
              <w:rPr>
                <w:rFonts w:ascii="ＭＳ 明朝" w:hAnsi="ＭＳ 明朝"/>
                <w:sz w:val="20"/>
                <w:szCs w:val="20"/>
              </w:rPr>
            </w:pPr>
            <w:r w:rsidRPr="000D16F9">
              <w:rPr>
                <w:rFonts w:ascii="ＭＳ 明朝" w:hAnsi="ＭＳ 明朝" w:hint="eastAsia"/>
                <w:sz w:val="20"/>
                <w:szCs w:val="20"/>
              </w:rPr>
              <w:t>イ</w:t>
            </w:r>
            <w:r w:rsidR="00DF3DD0" w:rsidRPr="000D16F9">
              <w:rPr>
                <w:rFonts w:ascii="ＭＳ 明朝" w:hAnsi="ＭＳ 明朝" w:hint="eastAsia"/>
                <w:sz w:val="20"/>
                <w:szCs w:val="20"/>
              </w:rPr>
              <w:t>・</w:t>
            </w:r>
            <w:r w:rsidR="00C12E16" w:rsidRPr="000D16F9">
              <w:rPr>
                <w:rFonts w:ascii="ＭＳ 明朝" w:hAnsi="ＭＳ 明朝" w:hint="eastAsia"/>
                <w:sz w:val="20"/>
                <w:szCs w:val="20"/>
              </w:rPr>
              <w:t>小学部において</w:t>
            </w:r>
            <w:r w:rsidR="00000E73" w:rsidRPr="000D16F9">
              <w:rPr>
                <w:rFonts w:ascii="ＭＳ 明朝" w:hAnsi="ＭＳ 明朝" w:hint="eastAsia"/>
                <w:sz w:val="20"/>
                <w:szCs w:val="20"/>
              </w:rPr>
              <w:t>太田ステージ</w:t>
            </w:r>
            <w:r w:rsidR="00C12E16" w:rsidRPr="000D16F9">
              <w:rPr>
                <w:rFonts w:ascii="ＭＳ 明朝" w:hAnsi="ＭＳ 明朝" w:hint="eastAsia"/>
                <w:sz w:val="20"/>
                <w:szCs w:val="20"/>
              </w:rPr>
              <w:t>のアセスメント</w:t>
            </w:r>
            <w:r w:rsidR="00000E73" w:rsidRPr="000D16F9">
              <w:rPr>
                <w:rFonts w:ascii="ＭＳ 明朝" w:hAnsi="ＭＳ 明朝" w:hint="eastAsia"/>
                <w:sz w:val="20"/>
                <w:szCs w:val="20"/>
              </w:rPr>
              <w:t>を活かした</w:t>
            </w:r>
            <w:r w:rsidR="00C12E16" w:rsidRPr="000D16F9">
              <w:rPr>
                <w:rFonts w:ascii="ＭＳ 明朝" w:hAnsi="ＭＳ 明朝" w:hint="eastAsia"/>
                <w:sz w:val="20"/>
                <w:szCs w:val="20"/>
              </w:rPr>
              <w:t>授業グループ</w:t>
            </w:r>
            <w:r w:rsidR="00000E73" w:rsidRPr="000D16F9">
              <w:rPr>
                <w:rFonts w:ascii="ＭＳ 明朝" w:hAnsi="ＭＳ 明朝" w:hint="eastAsia"/>
                <w:sz w:val="20"/>
                <w:szCs w:val="20"/>
              </w:rPr>
              <w:t>や</w:t>
            </w:r>
            <w:r w:rsidR="00C12E16" w:rsidRPr="000D16F9">
              <w:rPr>
                <w:rFonts w:ascii="ＭＳ 明朝" w:hAnsi="ＭＳ 明朝" w:hint="eastAsia"/>
                <w:sz w:val="20"/>
                <w:szCs w:val="20"/>
              </w:rPr>
              <w:t>教材</w:t>
            </w:r>
            <w:r w:rsidRPr="000D16F9">
              <w:rPr>
                <w:rFonts w:ascii="ＭＳ 明朝" w:hAnsi="ＭＳ 明朝" w:hint="eastAsia"/>
                <w:sz w:val="20"/>
                <w:szCs w:val="20"/>
              </w:rPr>
              <w:t>を</w:t>
            </w:r>
            <w:r w:rsidR="00C12E16" w:rsidRPr="000D16F9">
              <w:rPr>
                <w:rFonts w:ascii="ＭＳ 明朝" w:hAnsi="ＭＳ 明朝" w:hint="eastAsia"/>
                <w:sz w:val="20"/>
                <w:szCs w:val="20"/>
              </w:rPr>
              <w:t>活用</w:t>
            </w:r>
            <w:r w:rsidRPr="000D16F9">
              <w:rPr>
                <w:rFonts w:ascii="ＭＳ 明朝" w:hAnsi="ＭＳ 明朝" w:hint="eastAsia"/>
                <w:sz w:val="20"/>
                <w:szCs w:val="20"/>
              </w:rPr>
              <w:t>し、</w:t>
            </w:r>
            <w:r w:rsidR="00065DCC" w:rsidRPr="000D16F9">
              <w:rPr>
                <w:rFonts w:ascii="ＭＳ 明朝" w:hAnsi="ＭＳ 明朝" w:hint="eastAsia"/>
                <w:sz w:val="20"/>
                <w:szCs w:val="20"/>
              </w:rPr>
              <w:t>自閉症スペクトラム児の</w:t>
            </w:r>
            <w:r w:rsidR="00000E73" w:rsidRPr="000D16F9">
              <w:rPr>
                <w:rFonts w:ascii="ＭＳ 明朝" w:hAnsi="ＭＳ 明朝" w:hint="eastAsia"/>
                <w:sz w:val="20"/>
                <w:szCs w:val="20"/>
              </w:rPr>
              <w:t>授業</w:t>
            </w:r>
            <w:r w:rsidR="00C12E16" w:rsidRPr="000D16F9">
              <w:rPr>
                <w:rFonts w:ascii="ＭＳ 明朝" w:hAnsi="ＭＳ 明朝" w:hint="eastAsia"/>
                <w:sz w:val="20"/>
                <w:szCs w:val="20"/>
              </w:rPr>
              <w:t>改善に</w:t>
            </w:r>
            <w:r w:rsidR="00DC1ED1" w:rsidRPr="000D16F9">
              <w:rPr>
                <w:rFonts w:ascii="ＭＳ 明朝" w:hAnsi="ＭＳ 明朝" w:hint="eastAsia"/>
                <w:sz w:val="20"/>
                <w:szCs w:val="20"/>
              </w:rPr>
              <w:t>取組む</w:t>
            </w:r>
            <w:r w:rsidRPr="000D16F9">
              <w:rPr>
                <w:rFonts w:ascii="ＭＳ 明朝" w:hAnsi="ＭＳ 明朝" w:hint="eastAsia"/>
                <w:sz w:val="20"/>
                <w:szCs w:val="20"/>
              </w:rPr>
              <w:t>。</w:t>
            </w:r>
          </w:p>
          <w:p w14:paraId="18F0B4A1" w14:textId="77777777" w:rsidR="00843C12" w:rsidRPr="000D16F9" w:rsidRDefault="003E4C36" w:rsidP="004834A6">
            <w:pPr>
              <w:spacing w:line="260" w:lineRule="exact"/>
              <w:ind w:left="400" w:hangingChars="200" w:hanging="400"/>
              <w:rPr>
                <w:rFonts w:ascii="ＭＳ 明朝" w:hAnsi="ＭＳ 明朝"/>
                <w:sz w:val="20"/>
                <w:szCs w:val="20"/>
              </w:rPr>
            </w:pPr>
            <w:r w:rsidRPr="000D16F9">
              <w:rPr>
                <w:rFonts w:ascii="ＭＳ ゴシック" w:eastAsia="ＭＳ ゴシック" w:hAnsi="ＭＳ ゴシック" w:hint="eastAsia"/>
                <w:sz w:val="20"/>
                <w:szCs w:val="20"/>
              </w:rPr>
              <w:t xml:space="preserve">　</w:t>
            </w:r>
            <w:r w:rsidRPr="000D16F9">
              <w:rPr>
                <w:rFonts w:ascii="ＭＳ 明朝" w:hAnsi="ＭＳ 明朝" w:hint="eastAsia"/>
                <w:sz w:val="20"/>
                <w:szCs w:val="20"/>
              </w:rPr>
              <w:t>・自閉症</w:t>
            </w:r>
            <w:r w:rsidR="00386D1E" w:rsidRPr="000D16F9">
              <w:rPr>
                <w:rFonts w:ascii="ＭＳ 明朝" w:hAnsi="ＭＳ 明朝" w:hint="eastAsia"/>
                <w:sz w:val="20"/>
                <w:szCs w:val="20"/>
              </w:rPr>
              <w:t>スペクトラム障がいの特性</w:t>
            </w:r>
            <w:r w:rsidR="00FB2AC1" w:rsidRPr="000D16F9">
              <w:rPr>
                <w:rFonts w:ascii="ＭＳ 明朝" w:hAnsi="ＭＳ 明朝" w:hint="eastAsia"/>
                <w:sz w:val="20"/>
                <w:szCs w:val="20"/>
              </w:rPr>
              <w:t>と発達に</w:t>
            </w:r>
            <w:r w:rsidR="00CC05E2" w:rsidRPr="000D16F9">
              <w:rPr>
                <w:rFonts w:ascii="ＭＳ 明朝" w:hAnsi="ＭＳ 明朝" w:hint="eastAsia"/>
                <w:sz w:val="20"/>
                <w:szCs w:val="20"/>
              </w:rPr>
              <w:t>即した</w:t>
            </w:r>
            <w:r w:rsidR="00386D1E" w:rsidRPr="000D16F9">
              <w:rPr>
                <w:rFonts w:ascii="ＭＳ 明朝" w:hAnsi="ＭＳ 明朝" w:hint="eastAsia"/>
                <w:sz w:val="20"/>
                <w:szCs w:val="20"/>
              </w:rPr>
              <w:t>合理的配慮や基礎的環境整備の充実を、授業の中で積極的に図る。</w:t>
            </w:r>
          </w:p>
          <w:p w14:paraId="18F0B4A2" w14:textId="77777777" w:rsidR="00471AFA" w:rsidRPr="000D16F9" w:rsidRDefault="00386D1E" w:rsidP="004834A6">
            <w:pPr>
              <w:spacing w:line="260" w:lineRule="exact"/>
              <w:ind w:left="400" w:hangingChars="200" w:hanging="400"/>
              <w:rPr>
                <w:rFonts w:ascii="ＭＳ 明朝" w:hAnsi="ＭＳ 明朝"/>
                <w:sz w:val="20"/>
                <w:szCs w:val="20"/>
              </w:rPr>
            </w:pPr>
            <w:r w:rsidRPr="000D16F9">
              <w:rPr>
                <w:rFonts w:ascii="ＭＳ 明朝" w:hAnsi="ＭＳ 明朝" w:hint="eastAsia"/>
                <w:sz w:val="20"/>
                <w:szCs w:val="20"/>
              </w:rPr>
              <w:t>(2)</w:t>
            </w:r>
          </w:p>
          <w:p w14:paraId="18F0B4A3" w14:textId="77777777" w:rsidR="003E4C36" w:rsidRPr="000D16F9" w:rsidRDefault="00386D1E" w:rsidP="004834A6">
            <w:pPr>
              <w:spacing w:line="260" w:lineRule="exact"/>
              <w:ind w:left="400" w:hangingChars="200" w:hanging="400"/>
              <w:rPr>
                <w:rFonts w:ascii="ＭＳ 明朝" w:hAnsi="ＭＳ 明朝"/>
                <w:sz w:val="20"/>
                <w:szCs w:val="20"/>
              </w:rPr>
            </w:pPr>
            <w:r w:rsidRPr="000D16F9">
              <w:rPr>
                <w:rFonts w:ascii="ＭＳ 明朝" w:hAnsi="ＭＳ 明朝" w:hint="eastAsia"/>
                <w:sz w:val="20"/>
                <w:szCs w:val="20"/>
              </w:rPr>
              <w:t>ア</w:t>
            </w:r>
            <w:r w:rsidR="00DF3DD0" w:rsidRPr="000D16F9">
              <w:rPr>
                <w:rFonts w:ascii="ＭＳ 明朝" w:hAnsi="ＭＳ 明朝" w:hint="eastAsia"/>
                <w:sz w:val="20"/>
                <w:szCs w:val="20"/>
              </w:rPr>
              <w:t>・自閉症</w:t>
            </w:r>
            <w:r w:rsidR="00000E73" w:rsidRPr="000D16F9">
              <w:rPr>
                <w:rFonts w:ascii="ＭＳ 明朝" w:hAnsi="ＭＳ 明朝" w:hint="eastAsia"/>
                <w:sz w:val="20"/>
                <w:szCs w:val="20"/>
              </w:rPr>
              <w:t>スペクトラム</w:t>
            </w:r>
            <w:r w:rsidR="00FF3EBE" w:rsidRPr="000D16F9">
              <w:rPr>
                <w:rFonts w:ascii="ＭＳ 明朝" w:hAnsi="ＭＳ 明朝" w:hint="eastAsia"/>
                <w:sz w:val="20"/>
                <w:szCs w:val="20"/>
              </w:rPr>
              <w:t>児童生徒</w:t>
            </w:r>
            <w:r w:rsidR="00000E73" w:rsidRPr="000D16F9">
              <w:rPr>
                <w:rFonts w:ascii="ＭＳ 明朝" w:hAnsi="ＭＳ 明朝" w:hint="eastAsia"/>
                <w:sz w:val="20"/>
                <w:szCs w:val="20"/>
              </w:rPr>
              <w:t>の</w:t>
            </w:r>
            <w:r w:rsidR="00DF3DD0" w:rsidRPr="000D16F9">
              <w:rPr>
                <w:rFonts w:ascii="ＭＳ 明朝" w:hAnsi="ＭＳ 明朝" w:hint="eastAsia"/>
                <w:sz w:val="20"/>
                <w:szCs w:val="20"/>
              </w:rPr>
              <w:t>指導にタブレット</w:t>
            </w:r>
            <w:r w:rsidR="009A6DAB" w:rsidRPr="000D16F9">
              <w:rPr>
                <w:rFonts w:ascii="ＭＳ 明朝" w:hAnsi="ＭＳ 明朝" w:hint="eastAsia"/>
                <w:sz w:val="20"/>
                <w:szCs w:val="20"/>
              </w:rPr>
              <w:t>型ＰＣ</w:t>
            </w:r>
            <w:r w:rsidR="00DF3DD0" w:rsidRPr="000D16F9">
              <w:rPr>
                <w:rFonts w:ascii="ＭＳ 明朝" w:hAnsi="ＭＳ 明朝" w:hint="eastAsia"/>
                <w:sz w:val="20"/>
                <w:szCs w:val="20"/>
              </w:rPr>
              <w:t>を積極的に活用</w:t>
            </w:r>
            <w:r w:rsidR="00AD14C0" w:rsidRPr="000D16F9">
              <w:rPr>
                <w:rFonts w:ascii="ＭＳ 明朝" w:hAnsi="ＭＳ 明朝" w:hint="eastAsia"/>
                <w:sz w:val="20"/>
                <w:szCs w:val="20"/>
              </w:rPr>
              <w:t>し、実践事例を校内で</w:t>
            </w:r>
            <w:r w:rsidR="00B43392" w:rsidRPr="000D16F9">
              <w:rPr>
                <w:rFonts w:ascii="ＭＳ 明朝" w:hAnsi="ＭＳ 明朝" w:hint="eastAsia"/>
                <w:sz w:val="20"/>
                <w:szCs w:val="20"/>
              </w:rPr>
              <w:t>共有する</w:t>
            </w:r>
            <w:r w:rsidR="00AD14C0" w:rsidRPr="000D16F9">
              <w:rPr>
                <w:rFonts w:ascii="ＭＳ 明朝" w:hAnsi="ＭＳ 明朝" w:hint="eastAsia"/>
                <w:sz w:val="20"/>
                <w:szCs w:val="20"/>
              </w:rPr>
              <w:t>とともに地域へ発信する</w:t>
            </w:r>
            <w:r w:rsidR="00B43392" w:rsidRPr="000D16F9">
              <w:rPr>
                <w:rFonts w:ascii="ＭＳ 明朝" w:hAnsi="ＭＳ 明朝" w:hint="eastAsia"/>
                <w:sz w:val="20"/>
                <w:szCs w:val="20"/>
              </w:rPr>
              <w:t>。</w:t>
            </w:r>
          </w:p>
          <w:p w14:paraId="18F0B4A4" w14:textId="77777777" w:rsidR="003E4C36" w:rsidRPr="000D16F9" w:rsidRDefault="00DF0C5F" w:rsidP="004834A6">
            <w:pPr>
              <w:spacing w:line="260" w:lineRule="exact"/>
              <w:ind w:leftChars="100" w:left="410" w:hangingChars="100" w:hanging="200"/>
              <w:rPr>
                <w:rFonts w:ascii="ＭＳ 明朝" w:hAnsi="ＭＳ 明朝"/>
                <w:sz w:val="20"/>
                <w:szCs w:val="20"/>
              </w:rPr>
            </w:pPr>
            <w:r w:rsidRPr="000D16F9">
              <w:rPr>
                <w:rFonts w:ascii="ＭＳ 明朝" w:hAnsi="ＭＳ 明朝" w:hint="eastAsia"/>
                <w:sz w:val="20"/>
                <w:szCs w:val="20"/>
              </w:rPr>
              <w:t>・情報モラル、スキル向上のため児童生徒、保護者参加型の</w:t>
            </w:r>
            <w:r w:rsidR="00471AFA" w:rsidRPr="000D16F9">
              <w:rPr>
                <w:rFonts w:ascii="ＭＳ 明朝" w:hAnsi="ＭＳ 明朝" w:hint="eastAsia"/>
                <w:sz w:val="20"/>
                <w:szCs w:val="20"/>
              </w:rPr>
              <w:t>研修を</w:t>
            </w:r>
            <w:r w:rsidR="009A6DAB" w:rsidRPr="000D16F9">
              <w:rPr>
                <w:rFonts w:ascii="ＭＳ 明朝" w:hAnsi="ＭＳ 明朝" w:hint="eastAsia"/>
                <w:sz w:val="20"/>
                <w:szCs w:val="20"/>
              </w:rPr>
              <w:t>さらに</w:t>
            </w:r>
            <w:r w:rsidR="00471AFA" w:rsidRPr="000D16F9">
              <w:rPr>
                <w:rFonts w:ascii="ＭＳ 明朝" w:hAnsi="ＭＳ 明朝" w:hint="eastAsia"/>
                <w:sz w:val="20"/>
                <w:szCs w:val="20"/>
              </w:rPr>
              <w:t>充実させる。</w:t>
            </w:r>
          </w:p>
          <w:p w14:paraId="18F0B4A5" w14:textId="77777777" w:rsidR="00EE7DAC" w:rsidRPr="000D16F9" w:rsidRDefault="00471AFA" w:rsidP="004834A6">
            <w:pPr>
              <w:spacing w:line="260" w:lineRule="exact"/>
              <w:ind w:left="400" w:hangingChars="200" w:hanging="400"/>
              <w:rPr>
                <w:rFonts w:ascii="ＭＳ 明朝" w:hAnsi="ＭＳ 明朝"/>
                <w:sz w:val="20"/>
                <w:szCs w:val="20"/>
              </w:rPr>
            </w:pPr>
            <w:r w:rsidRPr="000D16F9">
              <w:rPr>
                <w:rFonts w:ascii="ＭＳ 明朝" w:hAnsi="ＭＳ 明朝" w:hint="eastAsia"/>
                <w:sz w:val="20"/>
                <w:szCs w:val="20"/>
              </w:rPr>
              <w:t>イ</w:t>
            </w:r>
            <w:r w:rsidR="00B43392" w:rsidRPr="000D16F9">
              <w:rPr>
                <w:rFonts w:ascii="ＭＳ 明朝" w:hAnsi="ＭＳ 明朝" w:hint="eastAsia"/>
                <w:sz w:val="20"/>
                <w:szCs w:val="20"/>
              </w:rPr>
              <w:t>・</w:t>
            </w:r>
            <w:r w:rsidRPr="000D16F9">
              <w:rPr>
                <w:rFonts w:ascii="ＭＳ 明朝" w:hAnsi="ＭＳ 明朝" w:hint="eastAsia"/>
                <w:sz w:val="20"/>
                <w:szCs w:val="20"/>
              </w:rPr>
              <w:t>指導教諭や育成チームによる支援</w:t>
            </w:r>
            <w:r w:rsidR="009A6DAB" w:rsidRPr="000D16F9">
              <w:rPr>
                <w:rFonts w:ascii="ＭＳ 明朝" w:hAnsi="ＭＳ 明朝" w:hint="eastAsia"/>
                <w:sz w:val="20"/>
                <w:szCs w:val="20"/>
              </w:rPr>
              <w:t>や</w:t>
            </w:r>
            <w:r w:rsidR="00B43392" w:rsidRPr="000D16F9">
              <w:rPr>
                <w:rFonts w:ascii="ＭＳ 明朝" w:hAnsi="ＭＳ 明朝" w:hint="eastAsia"/>
                <w:sz w:val="20"/>
                <w:szCs w:val="20"/>
              </w:rPr>
              <w:t>OJTを通じて、経験の少ない教員への支援を計画的</w:t>
            </w:r>
            <w:r w:rsidR="009A6DAB" w:rsidRPr="000D16F9">
              <w:rPr>
                <w:rFonts w:ascii="ＭＳ 明朝" w:hAnsi="ＭＳ 明朝" w:hint="eastAsia"/>
                <w:sz w:val="20"/>
                <w:szCs w:val="20"/>
              </w:rPr>
              <w:t>かつ組織的</w:t>
            </w:r>
            <w:r w:rsidR="00B43392" w:rsidRPr="000D16F9">
              <w:rPr>
                <w:rFonts w:ascii="ＭＳ 明朝" w:hAnsi="ＭＳ 明朝" w:hint="eastAsia"/>
                <w:sz w:val="20"/>
                <w:szCs w:val="20"/>
              </w:rPr>
              <w:t>に行</w:t>
            </w:r>
            <w:r w:rsidR="009A6DAB" w:rsidRPr="000D16F9">
              <w:rPr>
                <w:rFonts w:ascii="ＭＳ 明朝" w:hAnsi="ＭＳ 明朝" w:hint="eastAsia"/>
                <w:sz w:val="20"/>
                <w:szCs w:val="20"/>
              </w:rPr>
              <w:t>う</w:t>
            </w:r>
            <w:r w:rsidR="00B43392" w:rsidRPr="000D16F9">
              <w:rPr>
                <w:rFonts w:ascii="ＭＳ 明朝" w:hAnsi="ＭＳ 明朝" w:hint="eastAsia"/>
                <w:sz w:val="20"/>
                <w:szCs w:val="20"/>
              </w:rPr>
              <w:t>。</w:t>
            </w:r>
          </w:p>
          <w:p w14:paraId="18F0B4A6" w14:textId="77777777" w:rsidR="00843C12" w:rsidRPr="000D16F9" w:rsidRDefault="00471AFA" w:rsidP="004834A6">
            <w:pPr>
              <w:spacing w:line="260" w:lineRule="exact"/>
              <w:ind w:leftChars="100" w:left="410" w:hangingChars="100" w:hanging="200"/>
              <w:rPr>
                <w:rFonts w:ascii="ＭＳ 明朝" w:hAnsi="ＭＳ 明朝"/>
                <w:sz w:val="20"/>
                <w:szCs w:val="20"/>
              </w:rPr>
            </w:pPr>
            <w:r w:rsidRPr="000D16F9">
              <w:rPr>
                <w:rFonts w:ascii="ＭＳ 明朝" w:hAnsi="ＭＳ 明朝" w:hint="eastAsia"/>
                <w:sz w:val="20"/>
                <w:szCs w:val="20"/>
              </w:rPr>
              <w:t>・経験の少ない教員が、教材データベースを積極的に活用し</w:t>
            </w:r>
            <w:r w:rsidR="004834A6" w:rsidRPr="000D16F9">
              <w:rPr>
                <w:rFonts w:ascii="ＭＳ 明朝" w:hAnsi="ＭＳ 明朝" w:hint="eastAsia"/>
                <w:sz w:val="20"/>
                <w:szCs w:val="20"/>
              </w:rPr>
              <w:t>て共有化を図り</w:t>
            </w:r>
            <w:r w:rsidRPr="000D16F9">
              <w:rPr>
                <w:rFonts w:ascii="ＭＳ 明朝" w:hAnsi="ＭＳ 明朝" w:hint="eastAsia"/>
                <w:sz w:val="20"/>
                <w:szCs w:val="20"/>
              </w:rPr>
              <w:t>、専門性向上</w:t>
            </w:r>
            <w:r w:rsidR="00186A9E" w:rsidRPr="000D16F9">
              <w:rPr>
                <w:rFonts w:ascii="ＭＳ 明朝" w:hAnsi="ＭＳ 明朝" w:hint="eastAsia"/>
                <w:sz w:val="20"/>
                <w:szCs w:val="20"/>
              </w:rPr>
              <w:t>と時間の有効活用</w:t>
            </w:r>
            <w:r w:rsidRPr="000D16F9">
              <w:rPr>
                <w:rFonts w:ascii="ＭＳ 明朝" w:hAnsi="ＭＳ 明朝" w:hint="eastAsia"/>
                <w:sz w:val="20"/>
                <w:szCs w:val="20"/>
              </w:rPr>
              <w:t>に努める。</w:t>
            </w:r>
          </w:p>
          <w:p w14:paraId="18F0B4A7" w14:textId="77777777" w:rsidR="00471AFA" w:rsidRPr="000D16F9" w:rsidRDefault="00471AFA" w:rsidP="004834A6">
            <w:pPr>
              <w:spacing w:line="240" w:lineRule="exact"/>
              <w:rPr>
                <w:rFonts w:ascii="ＭＳ 明朝" w:hAnsi="ＭＳ 明朝"/>
                <w:sz w:val="20"/>
                <w:szCs w:val="20"/>
              </w:rPr>
            </w:pPr>
            <w:r w:rsidRPr="000D16F9">
              <w:rPr>
                <w:rFonts w:ascii="ＭＳ 明朝" w:hAnsi="ＭＳ 明朝" w:hint="eastAsia"/>
                <w:sz w:val="20"/>
                <w:szCs w:val="20"/>
              </w:rPr>
              <w:t>(3</w:t>
            </w:r>
            <w:r w:rsidR="00B43392" w:rsidRPr="000D16F9">
              <w:rPr>
                <w:rFonts w:ascii="ＭＳ 明朝" w:hAnsi="ＭＳ 明朝" w:hint="eastAsia"/>
                <w:sz w:val="20"/>
                <w:szCs w:val="20"/>
              </w:rPr>
              <w:t>)</w:t>
            </w:r>
          </w:p>
          <w:p w14:paraId="18F0B4A8" w14:textId="77777777" w:rsidR="00370DAE" w:rsidRPr="000D16F9" w:rsidRDefault="003E4C36" w:rsidP="004834A6">
            <w:pPr>
              <w:spacing w:line="240" w:lineRule="exact"/>
              <w:ind w:left="400" w:hangingChars="200" w:hanging="400"/>
              <w:rPr>
                <w:rFonts w:ascii="ＭＳ 明朝" w:hAnsi="ＭＳ 明朝"/>
                <w:sz w:val="20"/>
                <w:szCs w:val="20"/>
              </w:rPr>
            </w:pPr>
            <w:r w:rsidRPr="000D16F9">
              <w:rPr>
                <w:rFonts w:ascii="ＭＳ 明朝" w:hAnsi="ＭＳ 明朝" w:hint="eastAsia"/>
                <w:sz w:val="20"/>
                <w:szCs w:val="20"/>
              </w:rPr>
              <w:t>ア</w:t>
            </w:r>
            <w:r w:rsidR="00370DAE" w:rsidRPr="000D16F9">
              <w:rPr>
                <w:rFonts w:ascii="ＭＳ 明朝" w:hAnsi="ＭＳ 明朝" w:hint="eastAsia"/>
                <w:sz w:val="20"/>
                <w:szCs w:val="20"/>
              </w:rPr>
              <w:t>・</w:t>
            </w:r>
            <w:r w:rsidR="00B85B52" w:rsidRPr="000D16F9">
              <w:rPr>
                <w:rFonts w:ascii="ＭＳ 明朝" w:hAnsi="ＭＳ 明朝" w:hint="eastAsia"/>
                <w:sz w:val="20"/>
                <w:szCs w:val="20"/>
              </w:rPr>
              <w:t>キャリア教育プログラム改訂チームを設置</w:t>
            </w:r>
            <w:r w:rsidR="005E1C08" w:rsidRPr="000D16F9">
              <w:rPr>
                <w:rFonts w:ascii="ＭＳ 明朝" w:hAnsi="ＭＳ 明朝" w:hint="eastAsia"/>
                <w:sz w:val="20"/>
                <w:szCs w:val="20"/>
              </w:rPr>
              <w:t>し</w:t>
            </w:r>
            <w:r w:rsidR="00B85B52" w:rsidRPr="000D16F9">
              <w:rPr>
                <w:rFonts w:ascii="ＭＳ 明朝" w:hAnsi="ＭＳ 明朝" w:hint="eastAsia"/>
                <w:sz w:val="20"/>
                <w:szCs w:val="20"/>
              </w:rPr>
              <w:t>、</w:t>
            </w:r>
            <w:r w:rsidR="00370DAE" w:rsidRPr="000D16F9">
              <w:rPr>
                <w:rFonts w:ascii="ＭＳ 明朝" w:hAnsi="ＭＳ 明朝" w:hint="eastAsia"/>
                <w:sz w:val="20"/>
                <w:szCs w:val="20"/>
              </w:rPr>
              <w:t>キャリア教育プログラム</w:t>
            </w:r>
            <w:r w:rsidR="005E1C08" w:rsidRPr="000D16F9">
              <w:rPr>
                <w:rFonts w:ascii="ＭＳ 明朝" w:hAnsi="ＭＳ 明朝" w:hint="eastAsia"/>
                <w:sz w:val="20"/>
                <w:szCs w:val="20"/>
              </w:rPr>
              <w:t>を</w:t>
            </w:r>
            <w:r w:rsidR="00370DAE" w:rsidRPr="000D16F9">
              <w:rPr>
                <w:rFonts w:ascii="ＭＳ 明朝" w:hAnsi="ＭＳ 明朝" w:hint="eastAsia"/>
                <w:sz w:val="20"/>
                <w:szCs w:val="20"/>
              </w:rPr>
              <w:t>改訂</w:t>
            </w:r>
            <w:r w:rsidR="005E1C08" w:rsidRPr="000D16F9">
              <w:rPr>
                <w:rFonts w:ascii="ＭＳ 明朝" w:hAnsi="ＭＳ 明朝" w:hint="eastAsia"/>
                <w:sz w:val="20"/>
                <w:szCs w:val="20"/>
              </w:rPr>
              <w:t>する</w:t>
            </w:r>
            <w:r w:rsidR="00370DAE" w:rsidRPr="000D16F9">
              <w:rPr>
                <w:rFonts w:ascii="ＭＳ 明朝" w:hAnsi="ＭＳ 明朝" w:hint="eastAsia"/>
                <w:sz w:val="20"/>
                <w:szCs w:val="20"/>
              </w:rPr>
              <w:t>。</w:t>
            </w:r>
          </w:p>
          <w:p w14:paraId="18F0B4A9" w14:textId="77777777" w:rsidR="005F3E76" w:rsidRPr="000D16F9" w:rsidRDefault="003E4C36" w:rsidP="004834A6">
            <w:pPr>
              <w:spacing w:line="240" w:lineRule="exact"/>
              <w:ind w:leftChars="100" w:left="410" w:hangingChars="100" w:hanging="200"/>
              <w:rPr>
                <w:rFonts w:ascii="ＭＳ 明朝" w:hAnsi="ＭＳ 明朝"/>
                <w:sz w:val="20"/>
                <w:szCs w:val="20"/>
              </w:rPr>
            </w:pPr>
            <w:r w:rsidRPr="000D16F9">
              <w:rPr>
                <w:rFonts w:ascii="ＭＳ 明朝" w:hAnsi="ＭＳ 明朝" w:hint="eastAsia"/>
                <w:sz w:val="20"/>
                <w:szCs w:val="20"/>
              </w:rPr>
              <w:t>・</w:t>
            </w:r>
            <w:r w:rsidR="00471AFA" w:rsidRPr="000D16F9">
              <w:rPr>
                <w:rFonts w:ascii="ＭＳ 明朝" w:hAnsi="ＭＳ 明朝" w:hint="eastAsia"/>
                <w:sz w:val="20"/>
                <w:szCs w:val="20"/>
              </w:rPr>
              <w:t>経験年数の少ない教員に、研修を通じて</w:t>
            </w:r>
            <w:r w:rsidR="004F13A9" w:rsidRPr="000D16F9">
              <w:rPr>
                <w:rFonts w:ascii="ＭＳ 明朝" w:hAnsi="ＭＳ 明朝" w:hint="eastAsia"/>
                <w:sz w:val="20"/>
                <w:szCs w:val="20"/>
              </w:rPr>
              <w:t>キャリア教育プログラムの</w:t>
            </w:r>
            <w:r w:rsidR="005F3E76" w:rsidRPr="000D16F9">
              <w:rPr>
                <w:rFonts w:ascii="ＭＳ 明朝" w:hAnsi="ＭＳ 明朝" w:hint="eastAsia"/>
                <w:sz w:val="20"/>
                <w:szCs w:val="20"/>
              </w:rPr>
              <w:t>「個別の教育支援計画」「個別の指導計画」への</w:t>
            </w:r>
            <w:r w:rsidR="004F13A9" w:rsidRPr="000D16F9">
              <w:rPr>
                <w:rFonts w:ascii="ＭＳ 明朝" w:hAnsi="ＭＳ 明朝" w:hint="eastAsia"/>
                <w:sz w:val="20"/>
                <w:szCs w:val="20"/>
              </w:rPr>
              <w:t>活用</w:t>
            </w:r>
            <w:r w:rsidR="005F3E76" w:rsidRPr="000D16F9">
              <w:rPr>
                <w:rFonts w:ascii="ＭＳ 明朝" w:hAnsi="ＭＳ 明朝" w:hint="eastAsia"/>
                <w:sz w:val="20"/>
                <w:szCs w:val="20"/>
              </w:rPr>
              <w:t>を積極的に推進</w:t>
            </w:r>
            <w:r w:rsidR="009F49EF" w:rsidRPr="000D16F9">
              <w:rPr>
                <w:rFonts w:ascii="ＭＳ 明朝" w:hAnsi="ＭＳ 明朝" w:hint="eastAsia"/>
                <w:sz w:val="20"/>
                <w:szCs w:val="20"/>
              </w:rPr>
              <w:t>し専門性向上に資する</w:t>
            </w:r>
            <w:r w:rsidR="005F3E76" w:rsidRPr="000D16F9">
              <w:rPr>
                <w:rFonts w:ascii="ＭＳ 明朝" w:hAnsi="ＭＳ 明朝" w:hint="eastAsia"/>
                <w:sz w:val="20"/>
                <w:szCs w:val="20"/>
              </w:rPr>
              <w:t>。</w:t>
            </w:r>
          </w:p>
        </w:tc>
        <w:tc>
          <w:tcPr>
            <w:tcW w:w="2657" w:type="dxa"/>
            <w:tcBorders>
              <w:right w:val="dashed" w:sz="4" w:space="0" w:color="auto"/>
            </w:tcBorders>
            <w:vAlign w:val="center"/>
          </w:tcPr>
          <w:p w14:paraId="18F0B4AA" w14:textId="3DA1BF5B" w:rsidR="003E4C36" w:rsidRPr="000D16F9" w:rsidRDefault="00F47A12" w:rsidP="003E787A">
            <w:pPr>
              <w:spacing w:line="220" w:lineRule="exact"/>
              <w:ind w:left="20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(1)</w:t>
            </w:r>
            <w:r w:rsidR="003E4C36" w:rsidRPr="000D16F9">
              <w:rPr>
                <w:rFonts w:asciiTheme="minorEastAsia" w:eastAsiaTheme="minorEastAsia" w:hAnsiTheme="minorEastAsia" w:hint="eastAsia"/>
                <w:color w:val="000000" w:themeColor="text1"/>
                <w:sz w:val="20"/>
                <w:szCs w:val="20"/>
              </w:rPr>
              <w:t>ア・自閉症</w:t>
            </w:r>
            <w:r w:rsidR="00A86FC7" w:rsidRPr="000D16F9">
              <w:rPr>
                <w:rFonts w:asciiTheme="minorEastAsia" w:eastAsiaTheme="minorEastAsia" w:hAnsiTheme="minorEastAsia" w:hint="eastAsia"/>
                <w:color w:val="000000" w:themeColor="text1"/>
                <w:sz w:val="20"/>
                <w:szCs w:val="20"/>
              </w:rPr>
              <w:t>スペクトラム障がい</w:t>
            </w:r>
            <w:r w:rsidR="005E7B95" w:rsidRPr="000D16F9">
              <w:rPr>
                <w:rFonts w:asciiTheme="minorEastAsia" w:eastAsiaTheme="minorEastAsia" w:hAnsiTheme="minorEastAsia" w:hint="eastAsia"/>
                <w:color w:val="000000" w:themeColor="text1"/>
                <w:sz w:val="20"/>
                <w:szCs w:val="20"/>
              </w:rPr>
              <w:t>に関する</w:t>
            </w:r>
            <w:r w:rsidR="00785ECA" w:rsidRPr="000D16F9">
              <w:rPr>
                <w:rFonts w:asciiTheme="minorEastAsia" w:eastAsiaTheme="minorEastAsia" w:hAnsiTheme="minorEastAsia" w:hint="eastAsia"/>
                <w:color w:val="000000" w:themeColor="text1"/>
                <w:sz w:val="20"/>
                <w:szCs w:val="20"/>
              </w:rPr>
              <w:t>研修</w:t>
            </w:r>
            <w:r w:rsidR="005E7B95" w:rsidRPr="000D16F9">
              <w:rPr>
                <w:rFonts w:asciiTheme="minorEastAsia" w:eastAsiaTheme="minorEastAsia" w:hAnsiTheme="minorEastAsia" w:hint="eastAsia"/>
                <w:color w:val="000000" w:themeColor="text1"/>
                <w:sz w:val="20"/>
                <w:szCs w:val="20"/>
              </w:rPr>
              <w:t>会を２回以上開催する。</w:t>
            </w:r>
          </w:p>
          <w:p w14:paraId="18F0B4AB" w14:textId="77777777" w:rsidR="00785ECA" w:rsidRPr="000D16F9" w:rsidRDefault="00785ECA" w:rsidP="003E787A">
            <w:pPr>
              <w:spacing w:line="220" w:lineRule="exact"/>
              <w:ind w:leftChars="100" w:left="21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w:t>
            </w:r>
            <w:r w:rsidR="00D9501E" w:rsidRPr="000D16F9">
              <w:rPr>
                <w:rFonts w:asciiTheme="minorEastAsia" w:eastAsiaTheme="minorEastAsia" w:hAnsiTheme="minorEastAsia" w:hint="eastAsia"/>
                <w:color w:val="000000" w:themeColor="text1"/>
                <w:sz w:val="20"/>
                <w:szCs w:val="20"/>
              </w:rPr>
              <w:t>学校教育自己診断の「研修成果の共有化」肯定的評価75％(29年度71％)</w:t>
            </w:r>
            <w:r w:rsidR="00096C60" w:rsidRPr="000D16F9">
              <w:rPr>
                <w:rFonts w:asciiTheme="minorEastAsia" w:eastAsiaTheme="minorEastAsia" w:hAnsiTheme="minorEastAsia" w:hint="eastAsia"/>
                <w:color w:val="000000" w:themeColor="text1"/>
                <w:sz w:val="20"/>
                <w:szCs w:val="20"/>
              </w:rPr>
              <w:t>。</w:t>
            </w:r>
          </w:p>
          <w:p w14:paraId="18F0B4AC" w14:textId="77777777" w:rsidR="005E7B95" w:rsidRPr="000D16F9" w:rsidRDefault="00CF5A95" w:rsidP="003E787A">
            <w:pPr>
              <w:spacing w:line="220" w:lineRule="exact"/>
              <w:ind w:left="20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イ・</w:t>
            </w:r>
            <w:r w:rsidR="00AD14C0" w:rsidRPr="000D16F9">
              <w:rPr>
                <w:rFonts w:asciiTheme="minorEastAsia" w:eastAsiaTheme="minorEastAsia" w:hAnsiTheme="minorEastAsia" w:hint="eastAsia"/>
                <w:color w:val="000000" w:themeColor="text1"/>
                <w:sz w:val="20"/>
                <w:szCs w:val="20"/>
              </w:rPr>
              <w:t>太田</w:t>
            </w:r>
            <w:r w:rsidR="00065DCC" w:rsidRPr="000D16F9">
              <w:rPr>
                <w:rFonts w:asciiTheme="minorEastAsia" w:eastAsiaTheme="minorEastAsia" w:hAnsiTheme="minorEastAsia" w:hint="eastAsia"/>
                <w:color w:val="000000" w:themeColor="text1"/>
                <w:sz w:val="20"/>
                <w:szCs w:val="20"/>
              </w:rPr>
              <w:t>ステージごとに</w:t>
            </w:r>
            <w:r w:rsidR="00AD14C0" w:rsidRPr="000D16F9">
              <w:rPr>
                <w:rFonts w:asciiTheme="minorEastAsia" w:eastAsiaTheme="minorEastAsia" w:hAnsiTheme="minorEastAsia" w:hint="eastAsia"/>
                <w:color w:val="000000" w:themeColor="text1"/>
                <w:sz w:val="20"/>
                <w:szCs w:val="20"/>
              </w:rPr>
              <w:t>教材を</w:t>
            </w:r>
            <w:r w:rsidR="00DF0C5F" w:rsidRPr="000D16F9">
              <w:rPr>
                <w:rFonts w:asciiTheme="minorEastAsia" w:eastAsiaTheme="minorEastAsia" w:hAnsiTheme="minorEastAsia" w:hint="eastAsia"/>
                <w:color w:val="000000" w:themeColor="text1"/>
                <w:sz w:val="20"/>
                <w:szCs w:val="20"/>
              </w:rPr>
              <w:t>収集・</w:t>
            </w:r>
            <w:r w:rsidR="00DC1ED1" w:rsidRPr="000D16F9">
              <w:rPr>
                <w:rFonts w:asciiTheme="minorEastAsia" w:eastAsiaTheme="minorEastAsia" w:hAnsiTheme="minorEastAsia" w:hint="eastAsia"/>
                <w:color w:val="000000" w:themeColor="text1"/>
                <w:sz w:val="20"/>
                <w:szCs w:val="20"/>
              </w:rPr>
              <w:t>整備し</w:t>
            </w:r>
            <w:r w:rsidR="00664475" w:rsidRPr="000D16F9">
              <w:rPr>
                <w:rFonts w:asciiTheme="minorEastAsia" w:eastAsiaTheme="minorEastAsia" w:hAnsiTheme="minorEastAsia" w:hint="eastAsia"/>
                <w:color w:val="000000" w:themeColor="text1"/>
                <w:sz w:val="20"/>
                <w:szCs w:val="20"/>
              </w:rPr>
              <w:t>データベース化</w:t>
            </w:r>
            <w:r w:rsidR="00DF0C5F" w:rsidRPr="000D16F9">
              <w:rPr>
                <w:rFonts w:asciiTheme="minorEastAsia" w:eastAsiaTheme="minorEastAsia" w:hAnsiTheme="minorEastAsia" w:hint="eastAsia"/>
                <w:color w:val="000000" w:themeColor="text1"/>
                <w:sz w:val="20"/>
                <w:szCs w:val="20"/>
              </w:rPr>
              <w:t>を促進</w:t>
            </w:r>
            <w:r w:rsidR="00785ECA" w:rsidRPr="000D16F9">
              <w:rPr>
                <w:rFonts w:asciiTheme="minorEastAsia" w:eastAsiaTheme="minorEastAsia" w:hAnsiTheme="minorEastAsia" w:hint="eastAsia"/>
                <w:color w:val="000000" w:themeColor="text1"/>
                <w:sz w:val="20"/>
                <w:szCs w:val="20"/>
              </w:rPr>
              <w:t>する</w:t>
            </w:r>
            <w:r w:rsidRPr="000D16F9">
              <w:rPr>
                <w:rFonts w:asciiTheme="minorEastAsia" w:eastAsiaTheme="minorEastAsia" w:hAnsiTheme="minorEastAsia" w:hint="eastAsia"/>
                <w:color w:val="000000" w:themeColor="text1"/>
                <w:sz w:val="20"/>
                <w:szCs w:val="20"/>
              </w:rPr>
              <w:t>。</w:t>
            </w:r>
          </w:p>
          <w:p w14:paraId="18F0B4AD" w14:textId="77777777" w:rsidR="00AD14C0" w:rsidRPr="000D16F9" w:rsidRDefault="00785ECA" w:rsidP="003E787A">
            <w:pPr>
              <w:spacing w:line="220" w:lineRule="exact"/>
              <w:ind w:leftChars="100" w:left="21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w:t>
            </w:r>
            <w:r w:rsidR="00AD14C0" w:rsidRPr="000D16F9">
              <w:rPr>
                <w:rFonts w:asciiTheme="minorEastAsia" w:eastAsiaTheme="minorEastAsia" w:hAnsiTheme="minorEastAsia" w:hint="eastAsia"/>
                <w:color w:val="000000" w:themeColor="text1"/>
                <w:sz w:val="20"/>
                <w:szCs w:val="20"/>
              </w:rPr>
              <w:t>学校教育自己診断の「指導内容・方法の工夫改善」肯定的評価</w:t>
            </w:r>
            <w:r w:rsidR="00C47F3E" w:rsidRPr="000D16F9">
              <w:rPr>
                <w:rFonts w:asciiTheme="minorEastAsia" w:eastAsiaTheme="minorEastAsia" w:hAnsiTheme="minorEastAsia" w:hint="eastAsia"/>
                <w:color w:val="000000" w:themeColor="text1"/>
                <w:sz w:val="20"/>
                <w:szCs w:val="20"/>
              </w:rPr>
              <w:t>88</w:t>
            </w:r>
            <w:r w:rsidR="00AD14C0" w:rsidRPr="000D16F9">
              <w:rPr>
                <w:rFonts w:asciiTheme="minorEastAsia" w:eastAsiaTheme="minorEastAsia" w:hAnsiTheme="minorEastAsia" w:hint="eastAsia"/>
                <w:color w:val="000000" w:themeColor="text1"/>
                <w:sz w:val="20"/>
                <w:szCs w:val="20"/>
              </w:rPr>
              <w:t>％(29年度8</w:t>
            </w:r>
            <w:r w:rsidR="00A95E0B" w:rsidRPr="000D16F9">
              <w:rPr>
                <w:rFonts w:asciiTheme="minorEastAsia" w:eastAsiaTheme="minorEastAsia" w:hAnsiTheme="minorEastAsia" w:hint="eastAsia"/>
                <w:color w:val="000000" w:themeColor="text1"/>
                <w:sz w:val="20"/>
                <w:szCs w:val="20"/>
              </w:rPr>
              <w:t>5</w:t>
            </w:r>
            <w:r w:rsidR="00AD14C0" w:rsidRPr="000D16F9">
              <w:rPr>
                <w:rFonts w:asciiTheme="minorEastAsia" w:eastAsiaTheme="minorEastAsia" w:hAnsiTheme="minorEastAsia" w:hint="eastAsia"/>
                <w:color w:val="000000" w:themeColor="text1"/>
                <w:sz w:val="20"/>
                <w:szCs w:val="20"/>
              </w:rPr>
              <w:t>％)。</w:t>
            </w:r>
          </w:p>
          <w:p w14:paraId="18F0B4AE" w14:textId="77777777" w:rsidR="005F3E76" w:rsidRPr="000D16F9" w:rsidRDefault="00461CEA" w:rsidP="003E787A">
            <w:pPr>
              <w:spacing w:line="220" w:lineRule="exact"/>
              <w:ind w:left="20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(2) ア・</w:t>
            </w:r>
            <w:r w:rsidR="003D6B11" w:rsidRPr="000D16F9">
              <w:rPr>
                <w:rFonts w:asciiTheme="minorEastAsia" w:eastAsiaTheme="minorEastAsia" w:hAnsiTheme="minorEastAsia" w:hint="eastAsia"/>
                <w:color w:val="000000" w:themeColor="text1"/>
                <w:sz w:val="20"/>
                <w:szCs w:val="20"/>
              </w:rPr>
              <w:t>タブレット</w:t>
            </w:r>
            <w:r w:rsidRPr="000D16F9">
              <w:rPr>
                <w:rFonts w:asciiTheme="minorEastAsia" w:eastAsiaTheme="minorEastAsia" w:hAnsiTheme="minorEastAsia" w:hint="eastAsia"/>
                <w:color w:val="000000" w:themeColor="text1"/>
                <w:sz w:val="20"/>
                <w:szCs w:val="20"/>
              </w:rPr>
              <w:t>型PC</w:t>
            </w:r>
            <w:r w:rsidR="003D6B11" w:rsidRPr="000D16F9">
              <w:rPr>
                <w:rFonts w:asciiTheme="minorEastAsia" w:eastAsiaTheme="minorEastAsia" w:hAnsiTheme="minorEastAsia" w:hint="eastAsia"/>
                <w:color w:val="000000" w:themeColor="text1"/>
                <w:sz w:val="20"/>
                <w:szCs w:val="20"/>
              </w:rPr>
              <w:t>を活用</w:t>
            </w:r>
            <w:r w:rsidR="00EA1027" w:rsidRPr="000D16F9">
              <w:rPr>
                <w:rFonts w:asciiTheme="minorEastAsia" w:eastAsiaTheme="minorEastAsia" w:hAnsiTheme="minorEastAsia" w:hint="eastAsia"/>
                <w:color w:val="000000" w:themeColor="text1"/>
                <w:sz w:val="20"/>
                <w:szCs w:val="20"/>
              </w:rPr>
              <w:t>した事例研修会を</w:t>
            </w:r>
            <w:r w:rsidR="00DF0C5F" w:rsidRPr="000D16F9">
              <w:rPr>
                <w:rFonts w:asciiTheme="minorEastAsia" w:eastAsiaTheme="minorEastAsia" w:hAnsiTheme="minorEastAsia" w:hint="eastAsia"/>
                <w:color w:val="000000" w:themeColor="text1"/>
                <w:sz w:val="20"/>
                <w:szCs w:val="20"/>
              </w:rPr>
              <w:t>学期ごとに</w:t>
            </w:r>
            <w:r w:rsidRPr="000D16F9">
              <w:rPr>
                <w:rFonts w:asciiTheme="minorEastAsia" w:eastAsiaTheme="minorEastAsia" w:hAnsiTheme="minorEastAsia" w:hint="eastAsia"/>
                <w:color w:val="000000" w:themeColor="text1"/>
                <w:sz w:val="20"/>
                <w:szCs w:val="20"/>
              </w:rPr>
              <w:t>実施し、成果を</w:t>
            </w:r>
            <w:r w:rsidR="00DF0C5F" w:rsidRPr="000D16F9">
              <w:rPr>
                <w:rFonts w:asciiTheme="minorEastAsia" w:eastAsiaTheme="minorEastAsia" w:hAnsiTheme="minorEastAsia" w:hint="eastAsia"/>
                <w:color w:val="000000" w:themeColor="text1"/>
                <w:sz w:val="20"/>
                <w:szCs w:val="20"/>
              </w:rPr>
              <w:t>校外やHP上</w:t>
            </w:r>
            <w:r w:rsidR="006D785A" w:rsidRPr="000D16F9">
              <w:rPr>
                <w:rFonts w:asciiTheme="minorEastAsia" w:eastAsiaTheme="minorEastAsia" w:hAnsiTheme="minorEastAsia" w:hint="eastAsia"/>
                <w:color w:val="000000" w:themeColor="text1"/>
                <w:sz w:val="20"/>
                <w:szCs w:val="20"/>
              </w:rPr>
              <w:t>で発表</w:t>
            </w:r>
            <w:r w:rsidRPr="000D16F9">
              <w:rPr>
                <w:rFonts w:asciiTheme="minorEastAsia" w:eastAsiaTheme="minorEastAsia" w:hAnsiTheme="minorEastAsia" w:hint="eastAsia"/>
                <w:color w:val="000000" w:themeColor="text1"/>
                <w:sz w:val="20"/>
                <w:szCs w:val="20"/>
              </w:rPr>
              <w:t>する。</w:t>
            </w:r>
          </w:p>
          <w:p w14:paraId="18F0B4AF" w14:textId="77777777" w:rsidR="00F47A12" w:rsidRPr="000D16F9" w:rsidRDefault="003D6B11" w:rsidP="003E787A">
            <w:pPr>
              <w:spacing w:line="220" w:lineRule="exact"/>
              <w:ind w:leftChars="100" w:left="41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・情報モラルに関する研</w:t>
            </w:r>
          </w:p>
          <w:p w14:paraId="18F0B4B0" w14:textId="77777777" w:rsidR="003E4C36" w:rsidRPr="000D16F9" w:rsidRDefault="003D6B11" w:rsidP="003E787A">
            <w:pPr>
              <w:spacing w:line="220" w:lineRule="exact"/>
              <w:ind w:leftChars="100" w:left="21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修を</w:t>
            </w:r>
            <w:r w:rsidR="00461CEA" w:rsidRPr="000D16F9">
              <w:rPr>
                <w:rFonts w:asciiTheme="minorEastAsia" w:eastAsiaTheme="minorEastAsia" w:hAnsiTheme="minorEastAsia" w:hint="eastAsia"/>
                <w:color w:val="000000" w:themeColor="text1"/>
                <w:sz w:val="20"/>
                <w:szCs w:val="20"/>
              </w:rPr>
              <w:t>生徒</w:t>
            </w:r>
            <w:r w:rsidR="00DF0C5F" w:rsidRPr="000D16F9">
              <w:rPr>
                <w:rFonts w:asciiTheme="minorEastAsia" w:eastAsiaTheme="minorEastAsia" w:hAnsiTheme="minorEastAsia" w:hint="eastAsia"/>
                <w:color w:val="000000" w:themeColor="text1"/>
                <w:sz w:val="20"/>
                <w:szCs w:val="20"/>
              </w:rPr>
              <w:t>・保護者</w:t>
            </w:r>
            <w:r w:rsidR="00461CEA" w:rsidRPr="000D16F9">
              <w:rPr>
                <w:rFonts w:asciiTheme="minorEastAsia" w:eastAsiaTheme="minorEastAsia" w:hAnsiTheme="minorEastAsia" w:hint="eastAsia"/>
                <w:color w:val="000000" w:themeColor="text1"/>
                <w:sz w:val="20"/>
                <w:szCs w:val="20"/>
              </w:rPr>
              <w:t>向け</w:t>
            </w:r>
            <w:r w:rsidR="00DF0C5F" w:rsidRPr="000D16F9">
              <w:rPr>
                <w:rFonts w:asciiTheme="minorEastAsia" w:eastAsiaTheme="minorEastAsia" w:hAnsiTheme="minorEastAsia" w:hint="eastAsia"/>
                <w:color w:val="000000" w:themeColor="text1"/>
                <w:sz w:val="20"/>
                <w:szCs w:val="20"/>
              </w:rPr>
              <w:t>も含め</w:t>
            </w:r>
            <w:r w:rsidR="00845229" w:rsidRPr="000D16F9">
              <w:rPr>
                <w:rFonts w:asciiTheme="minorEastAsia" w:eastAsiaTheme="minorEastAsia" w:hAnsiTheme="minorEastAsia" w:hint="eastAsia"/>
                <w:color w:val="000000" w:themeColor="text1"/>
                <w:sz w:val="20"/>
                <w:szCs w:val="20"/>
              </w:rPr>
              <w:t>２</w:t>
            </w:r>
            <w:r w:rsidRPr="000D16F9">
              <w:rPr>
                <w:rFonts w:asciiTheme="minorEastAsia" w:eastAsiaTheme="minorEastAsia" w:hAnsiTheme="minorEastAsia" w:hint="eastAsia"/>
                <w:color w:val="000000" w:themeColor="text1"/>
                <w:sz w:val="20"/>
                <w:szCs w:val="20"/>
              </w:rPr>
              <w:t>回</w:t>
            </w:r>
            <w:r w:rsidR="00461CEA" w:rsidRPr="000D16F9">
              <w:rPr>
                <w:rFonts w:asciiTheme="minorEastAsia" w:eastAsiaTheme="minorEastAsia" w:hAnsiTheme="minorEastAsia" w:hint="eastAsia"/>
                <w:color w:val="000000" w:themeColor="text1"/>
                <w:sz w:val="20"/>
                <w:szCs w:val="20"/>
              </w:rPr>
              <w:t>以上</w:t>
            </w:r>
            <w:r w:rsidRPr="000D16F9">
              <w:rPr>
                <w:rFonts w:asciiTheme="minorEastAsia" w:eastAsiaTheme="minorEastAsia" w:hAnsiTheme="minorEastAsia" w:hint="eastAsia"/>
                <w:color w:val="000000" w:themeColor="text1"/>
                <w:sz w:val="20"/>
                <w:szCs w:val="20"/>
              </w:rPr>
              <w:t>実施する。</w:t>
            </w:r>
          </w:p>
          <w:p w14:paraId="18F0B4B1" w14:textId="77777777" w:rsidR="00370DAE" w:rsidRPr="000D16F9" w:rsidRDefault="00461CEA" w:rsidP="003E787A">
            <w:pPr>
              <w:spacing w:line="220" w:lineRule="exact"/>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イ</w:t>
            </w:r>
            <w:r w:rsidR="00DF0C5F" w:rsidRPr="000D16F9">
              <w:rPr>
                <w:rFonts w:asciiTheme="minorEastAsia" w:eastAsiaTheme="minorEastAsia" w:hAnsiTheme="minorEastAsia" w:hint="eastAsia"/>
                <w:color w:val="000000" w:themeColor="text1"/>
                <w:sz w:val="20"/>
                <w:szCs w:val="20"/>
              </w:rPr>
              <w:t>・学校教育自己診断の「経</w:t>
            </w:r>
          </w:p>
          <w:p w14:paraId="18F0B4B2" w14:textId="77777777" w:rsidR="00370DAE" w:rsidRPr="000D16F9" w:rsidRDefault="00DF0C5F" w:rsidP="003E787A">
            <w:pPr>
              <w:spacing w:line="220" w:lineRule="exact"/>
              <w:ind w:firstLineChars="100" w:firstLine="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験の少ない教職員を育成</w:t>
            </w:r>
          </w:p>
          <w:p w14:paraId="18F0B4B3" w14:textId="77777777" w:rsidR="00370DAE" w:rsidRPr="000D16F9" w:rsidRDefault="00DF0C5F" w:rsidP="003E787A">
            <w:pPr>
              <w:spacing w:line="220" w:lineRule="exact"/>
              <w:ind w:firstLineChars="100" w:firstLine="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する体制」肯定的意見</w:t>
            </w:r>
          </w:p>
          <w:p w14:paraId="18F0B4B4" w14:textId="77777777" w:rsidR="00DF0C5F" w:rsidRPr="000D16F9" w:rsidRDefault="00DF0C5F" w:rsidP="003E787A">
            <w:pPr>
              <w:spacing w:line="220" w:lineRule="exact"/>
              <w:ind w:firstLineChars="100" w:firstLine="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70％(29年度68％)以上。</w:t>
            </w:r>
          </w:p>
          <w:p w14:paraId="18F0B4B5" w14:textId="77777777" w:rsidR="005E08D6" w:rsidRPr="000D16F9" w:rsidRDefault="005E08D6" w:rsidP="003E787A">
            <w:pPr>
              <w:spacing w:line="220" w:lineRule="exact"/>
              <w:ind w:leftChars="100" w:left="41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・教材データベースの使</w:t>
            </w:r>
          </w:p>
          <w:p w14:paraId="18F0B4B6" w14:textId="77777777" w:rsidR="004834A6" w:rsidRPr="000D16F9" w:rsidRDefault="005E08D6" w:rsidP="003E787A">
            <w:pPr>
              <w:spacing w:line="220" w:lineRule="exact"/>
              <w:ind w:leftChars="100" w:left="41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いやすさ</w:t>
            </w:r>
            <w:r w:rsidR="004834A6" w:rsidRPr="000D16F9">
              <w:rPr>
                <w:rFonts w:asciiTheme="minorEastAsia" w:eastAsiaTheme="minorEastAsia" w:hAnsiTheme="minorEastAsia" w:hint="eastAsia"/>
                <w:color w:val="000000" w:themeColor="text1"/>
                <w:sz w:val="20"/>
                <w:szCs w:val="20"/>
              </w:rPr>
              <w:t>と共有化</w:t>
            </w:r>
            <w:r w:rsidRPr="000D16F9">
              <w:rPr>
                <w:rFonts w:asciiTheme="minorEastAsia" w:eastAsiaTheme="minorEastAsia" w:hAnsiTheme="minorEastAsia" w:hint="eastAsia"/>
                <w:color w:val="000000" w:themeColor="text1"/>
                <w:sz w:val="20"/>
                <w:szCs w:val="20"/>
              </w:rPr>
              <w:t>を向上</w:t>
            </w:r>
          </w:p>
          <w:p w14:paraId="18F0B4B7" w14:textId="77777777" w:rsidR="004834A6" w:rsidRPr="000D16F9" w:rsidRDefault="005E08D6" w:rsidP="003E787A">
            <w:pPr>
              <w:spacing w:line="220" w:lineRule="exact"/>
              <w:ind w:leftChars="100" w:left="41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させるため、</w:t>
            </w:r>
            <w:r w:rsidR="00370DAE" w:rsidRPr="000D16F9">
              <w:rPr>
                <w:rFonts w:asciiTheme="minorEastAsia" w:eastAsiaTheme="minorEastAsia" w:hAnsiTheme="minorEastAsia" w:hint="eastAsia"/>
                <w:color w:val="000000" w:themeColor="text1"/>
                <w:sz w:val="20"/>
                <w:szCs w:val="20"/>
              </w:rPr>
              <w:t>さらなるデ</w:t>
            </w:r>
          </w:p>
          <w:p w14:paraId="18F0B4B8" w14:textId="77777777" w:rsidR="004834A6" w:rsidRPr="000D16F9" w:rsidRDefault="00370DAE" w:rsidP="003E787A">
            <w:pPr>
              <w:spacing w:line="220" w:lineRule="exact"/>
              <w:ind w:leftChars="100" w:left="41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ータ化と</w:t>
            </w:r>
            <w:r w:rsidR="00461CEA" w:rsidRPr="000D16F9">
              <w:rPr>
                <w:rFonts w:asciiTheme="minorEastAsia" w:eastAsiaTheme="minorEastAsia" w:hAnsiTheme="minorEastAsia" w:hint="eastAsia"/>
                <w:color w:val="000000" w:themeColor="text1"/>
                <w:sz w:val="20"/>
                <w:szCs w:val="20"/>
              </w:rPr>
              <w:t>カテゴリー</w:t>
            </w:r>
            <w:r w:rsidRPr="000D16F9">
              <w:rPr>
                <w:rFonts w:asciiTheme="minorEastAsia" w:eastAsiaTheme="minorEastAsia" w:hAnsiTheme="minorEastAsia" w:hint="eastAsia"/>
                <w:color w:val="000000" w:themeColor="text1"/>
                <w:sz w:val="20"/>
                <w:szCs w:val="20"/>
              </w:rPr>
              <w:t>化</w:t>
            </w:r>
            <w:r w:rsidR="006F67EA" w:rsidRPr="000D16F9">
              <w:rPr>
                <w:rFonts w:asciiTheme="minorEastAsia" w:eastAsiaTheme="minorEastAsia" w:hAnsiTheme="minorEastAsia" w:hint="eastAsia"/>
                <w:color w:val="000000" w:themeColor="text1"/>
                <w:sz w:val="20"/>
                <w:szCs w:val="20"/>
              </w:rPr>
              <w:t>を</w:t>
            </w:r>
          </w:p>
          <w:p w14:paraId="18F0B4B9" w14:textId="77777777" w:rsidR="00BB56EE" w:rsidRPr="000D16F9" w:rsidRDefault="00370DAE" w:rsidP="003E787A">
            <w:pPr>
              <w:spacing w:line="220" w:lineRule="exact"/>
              <w:ind w:leftChars="100" w:left="410"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推進。</w:t>
            </w:r>
          </w:p>
          <w:p w14:paraId="18F0B4BA" w14:textId="77777777" w:rsidR="00370DAE" w:rsidRPr="000D16F9" w:rsidRDefault="00F47A12" w:rsidP="003E787A">
            <w:pPr>
              <w:spacing w:line="220" w:lineRule="exact"/>
              <w:ind w:leftChars="17" w:left="236" w:hangingChars="100" w:hanging="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w:t>
            </w:r>
            <w:r w:rsidR="00843C12" w:rsidRPr="000D16F9">
              <w:rPr>
                <w:rFonts w:asciiTheme="minorEastAsia" w:eastAsiaTheme="minorEastAsia" w:hAnsiTheme="minorEastAsia" w:hint="eastAsia"/>
                <w:color w:val="000000" w:themeColor="text1"/>
                <w:sz w:val="20"/>
                <w:szCs w:val="20"/>
              </w:rPr>
              <w:t>3</w:t>
            </w:r>
            <w:r w:rsidRPr="000D16F9">
              <w:rPr>
                <w:rFonts w:asciiTheme="minorEastAsia" w:eastAsiaTheme="minorEastAsia" w:hAnsiTheme="minorEastAsia" w:hint="eastAsia"/>
                <w:color w:val="000000" w:themeColor="text1"/>
                <w:sz w:val="20"/>
                <w:szCs w:val="20"/>
              </w:rPr>
              <w:t>)</w:t>
            </w:r>
            <w:r w:rsidR="003E4C36" w:rsidRPr="000D16F9">
              <w:rPr>
                <w:rFonts w:asciiTheme="minorEastAsia" w:eastAsiaTheme="minorEastAsia" w:hAnsiTheme="minorEastAsia" w:hint="eastAsia"/>
                <w:color w:val="000000" w:themeColor="text1"/>
                <w:sz w:val="20"/>
                <w:szCs w:val="20"/>
              </w:rPr>
              <w:t>ア・</w:t>
            </w:r>
            <w:r w:rsidR="00BB56EE" w:rsidRPr="000D16F9">
              <w:rPr>
                <w:rFonts w:asciiTheme="minorEastAsia" w:eastAsiaTheme="minorEastAsia" w:hAnsiTheme="minorEastAsia" w:hint="eastAsia"/>
                <w:color w:val="000000" w:themeColor="text1"/>
                <w:sz w:val="20"/>
                <w:szCs w:val="20"/>
              </w:rPr>
              <w:t>生徒の実態に即してキャリア教育プログラム改訂版を</w:t>
            </w:r>
            <w:r w:rsidR="00370DAE" w:rsidRPr="000D16F9">
              <w:rPr>
                <w:rFonts w:asciiTheme="minorEastAsia" w:eastAsiaTheme="minorEastAsia" w:hAnsiTheme="minorEastAsia" w:hint="eastAsia"/>
                <w:color w:val="000000" w:themeColor="text1"/>
                <w:sz w:val="20"/>
                <w:szCs w:val="20"/>
              </w:rPr>
              <w:t>３年ぶりに作成する</w:t>
            </w:r>
            <w:r w:rsidR="00BB56EE" w:rsidRPr="000D16F9">
              <w:rPr>
                <w:rFonts w:asciiTheme="minorEastAsia" w:eastAsiaTheme="minorEastAsia" w:hAnsiTheme="minorEastAsia" w:hint="eastAsia"/>
                <w:color w:val="000000" w:themeColor="text1"/>
                <w:sz w:val="20"/>
                <w:szCs w:val="20"/>
              </w:rPr>
              <w:t>。</w:t>
            </w:r>
          </w:p>
          <w:p w14:paraId="18F0B4BB" w14:textId="77777777" w:rsidR="00370DAE" w:rsidRPr="000D16F9" w:rsidRDefault="00C40DB3" w:rsidP="003E787A">
            <w:pPr>
              <w:spacing w:line="220" w:lineRule="exact"/>
              <w:ind w:leftChars="100" w:left="21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w:t>
            </w:r>
            <w:r w:rsidR="00203A98" w:rsidRPr="000D16F9">
              <w:rPr>
                <w:rFonts w:asciiTheme="minorEastAsia" w:eastAsiaTheme="minorEastAsia" w:hAnsiTheme="minorEastAsia" w:hint="eastAsia"/>
                <w:color w:val="000000" w:themeColor="text1"/>
                <w:sz w:val="20"/>
                <w:szCs w:val="20"/>
              </w:rPr>
              <w:t>キャリア教育プログラムの評価基準の数値化</w:t>
            </w:r>
            <w:r w:rsidR="00F94681" w:rsidRPr="000D16F9">
              <w:rPr>
                <w:rFonts w:asciiTheme="minorEastAsia" w:eastAsiaTheme="minorEastAsia" w:hAnsiTheme="minorEastAsia" w:hint="eastAsia"/>
                <w:color w:val="000000" w:themeColor="text1"/>
                <w:sz w:val="20"/>
                <w:szCs w:val="20"/>
              </w:rPr>
              <w:t>評価を活用</w:t>
            </w:r>
            <w:r w:rsidR="00845229" w:rsidRPr="000D16F9">
              <w:rPr>
                <w:rFonts w:asciiTheme="minorEastAsia" w:eastAsiaTheme="minorEastAsia" w:hAnsiTheme="minorEastAsia" w:hint="eastAsia"/>
                <w:color w:val="000000" w:themeColor="text1"/>
                <w:sz w:val="20"/>
                <w:szCs w:val="20"/>
              </w:rPr>
              <w:t>し</w:t>
            </w:r>
            <w:r w:rsidR="00203A98" w:rsidRPr="000D16F9">
              <w:rPr>
                <w:rFonts w:asciiTheme="minorEastAsia" w:eastAsiaTheme="minorEastAsia" w:hAnsiTheme="minorEastAsia" w:hint="eastAsia"/>
                <w:color w:val="000000" w:themeColor="text1"/>
                <w:sz w:val="20"/>
                <w:szCs w:val="20"/>
              </w:rPr>
              <w:t>、児童生徒個々の</w:t>
            </w:r>
            <w:r w:rsidR="00A8466F" w:rsidRPr="000D16F9">
              <w:rPr>
                <w:rFonts w:asciiTheme="minorEastAsia" w:eastAsiaTheme="minorEastAsia" w:hAnsiTheme="minorEastAsia" w:hint="eastAsia"/>
                <w:color w:val="000000" w:themeColor="text1"/>
                <w:sz w:val="20"/>
                <w:szCs w:val="20"/>
              </w:rPr>
              <w:t>課題設定</w:t>
            </w:r>
            <w:r w:rsidR="00220CD2" w:rsidRPr="000D16F9">
              <w:rPr>
                <w:rFonts w:asciiTheme="minorEastAsia" w:eastAsiaTheme="minorEastAsia" w:hAnsiTheme="minorEastAsia" w:hint="eastAsia"/>
                <w:color w:val="000000" w:themeColor="text1"/>
                <w:sz w:val="20"/>
                <w:szCs w:val="20"/>
              </w:rPr>
              <w:t>への</w:t>
            </w:r>
            <w:r w:rsidR="00A8466F" w:rsidRPr="000D16F9">
              <w:rPr>
                <w:rFonts w:asciiTheme="minorEastAsia" w:eastAsiaTheme="minorEastAsia" w:hAnsiTheme="minorEastAsia" w:hint="eastAsia"/>
                <w:color w:val="000000" w:themeColor="text1"/>
                <w:sz w:val="20"/>
                <w:szCs w:val="20"/>
              </w:rPr>
              <w:t>活用</w:t>
            </w:r>
            <w:r w:rsidR="00C25059" w:rsidRPr="000D16F9">
              <w:rPr>
                <w:rFonts w:asciiTheme="minorEastAsia" w:eastAsiaTheme="minorEastAsia" w:hAnsiTheme="minorEastAsia" w:hint="eastAsia"/>
                <w:color w:val="000000" w:themeColor="text1"/>
                <w:sz w:val="20"/>
                <w:szCs w:val="20"/>
              </w:rPr>
              <w:t>を拡大する</w:t>
            </w:r>
          </w:p>
        </w:tc>
        <w:tc>
          <w:tcPr>
            <w:tcW w:w="4856" w:type="dxa"/>
            <w:tcBorders>
              <w:left w:val="dashed" w:sz="4" w:space="0" w:color="auto"/>
              <w:right w:val="single" w:sz="4" w:space="0" w:color="auto"/>
            </w:tcBorders>
            <w:shd w:val="clear" w:color="auto" w:fill="auto"/>
          </w:tcPr>
          <w:p w14:paraId="18F0B4BC" w14:textId="77777777" w:rsidR="009E3F09" w:rsidRPr="000D16F9" w:rsidRDefault="009E3F09" w:rsidP="009E3F09">
            <w:pPr>
              <w:spacing w:line="22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(1) ア・</w:t>
            </w:r>
            <w:r w:rsidR="00E37FA1" w:rsidRPr="000D16F9">
              <w:rPr>
                <w:rFonts w:ascii="ＭＳ 明朝" w:hAnsi="ＭＳ 明朝" w:hint="eastAsia"/>
                <w:color w:val="000000" w:themeColor="text1"/>
                <w:sz w:val="20"/>
                <w:szCs w:val="20"/>
              </w:rPr>
              <w:t>７</w:t>
            </w:r>
            <w:r w:rsidR="0028024C" w:rsidRPr="000D16F9">
              <w:rPr>
                <w:rFonts w:ascii="ＭＳ 明朝" w:hAnsi="ＭＳ 明朝" w:hint="eastAsia"/>
                <w:color w:val="000000" w:themeColor="text1"/>
                <w:sz w:val="20"/>
                <w:szCs w:val="20"/>
              </w:rPr>
              <w:t>月に</w:t>
            </w:r>
            <w:r w:rsidRPr="000D16F9">
              <w:rPr>
                <w:rFonts w:ascii="ＭＳ 明朝" w:hAnsi="ＭＳ 明朝" w:hint="eastAsia"/>
                <w:color w:val="000000" w:themeColor="text1"/>
                <w:sz w:val="20"/>
                <w:szCs w:val="20"/>
              </w:rPr>
              <w:t>本校教員及び地域教員対象に自閉症スペクトラム障がいに関する研修を企画・実施し、204名の参加を得た。10月</w:t>
            </w:r>
            <w:r w:rsidR="0028024C" w:rsidRPr="000D16F9">
              <w:rPr>
                <w:rFonts w:ascii="ＭＳ 明朝" w:hAnsi="ＭＳ 明朝" w:hint="eastAsia"/>
                <w:color w:val="000000" w:themeColor="text1"/>
                <w:sz w:val="20"/>
                <w:szCs w:val="20"/>
              </w:rPr>
              <w:t>、12月</w:t>
            </w:r>
            <w:r w:rsidR="00E37FA1" w:rsidRPr="000D16F9">
              <w:rPr>
                <w:rFonts w:ascii="ＭＳ 明朝" w:hAnsi="ＭＳ 明朝" w:hint="eastAsia"/>
                <w:color w:val="000000" w:themeColor="text1"/>
                <w:sz w:val="20"/>
                <w:szCs w:val="20"/>
              </w:rPr>
              <w:t>、３月</w:t>
            </w:r>
            <w:r w:rsidRPr="000D16F9">
              <w:rPr>
                <w:rFonts w:ascii="ＭＳ 明朝" w:hAnsi="ＭＳ 明朝" w:hint="eastAsia"/>
                <w:color w:val="000000" w:themeColor="text1"/>
                <w:sz w:val="20"/>
                <w:szCs w:val="20"/>
              </w:rPr>
              <w:t>に小学部で太田ステージ</w:t>
            </w:r>
            <w:r w:rsidR="00A40AD1" w:rsidRPr="000D16F9">
              <w:rPr>
                <w:rFonts w:ascii="ＭＳ 明朝" w:hAnsi="ＭＳ 明朝" w:hint="eastAsia"/>
                <w:color w:val="000000" w:themeColor="text1"/>
                <w:sz w:val="20"/>
                <w:szCs w:val="20"/>
              </w:rPr>
              <w:t>に</w:t>
            </w:r>
            <w:r w:rsidRPr="000D16F9">
              <w:rPr>
                <w:rFonts w:ascii="ＭＳ 明朝" w:hAnsi="ＭＳ 明朝" w:hint="eastAsia"/>
                <w:color w:val="000000" w:themeColor="text1"/>
                <w:sz w:val="20"/>
                <w:szCs w:val="20"/>
              </w:rPr>
              <w:t>係る研修会を開催。</w:t>
            </w:r>
            <w:r w:rsidR="00E37FA1" w:rsidRPr="000D16F9">
              <w:rPr>
                <w:rFonts w:ascii="ＭＳ 明朝" w:hAnsi="ＭＳ 明朝" w:hint="eastAsia"/>
                <w:color w:val="000000" w:themeColor="text1"/>
                <w:sz w:val="20"/>
                <w:szCs w:val="20"/>
              </w:rPr>
              <w:t>(○)</w:t>
            </w:r>
          </w:p>
          <w:p w14:paraId="18F0B4BD" w14:textId="77777777" w:rsidR="009E3F09" w:rsidRPr="000D16F9" w:rsidRDefault="009E3F09" w:rsidP="00994A92">
            <w:pPr>
              <w:spacing w:line="22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・８月自閉症セミナー、12月自閉症教育先進校の久里浜特別支援学校へ教員を派遣。成果共有の校内伝達講習を実施</w:t>
            </w:r>
            <w:r w:rsidR="00E37FA1" w:rsidRPr="000D16F9">
              <w:rPr>
                <w:rFonts w:ascii="ＭＳ 明朝" w:hAnsi="ＭＳ 明朝" w:hint="eastAsia"/>
                <w:color w:val="000000" w:themeColor="text1"/>
                <w:sz w:val="20"/>
                <w:szCs w:val="20"/>
              </w:rPr>
              <w:t>。</w:t>
            </w:r>
            <w:r w:rsidR="00E37FA1" w:rsidRPr="000D16F9">
              <w:rPr>
                <w:rFonts w:asciiTheme="minorEastAsia" w:eastAsiaTheme="minorEastAsia" w:hAnsiTheme="minorEastAsia" w:hint="eastAsia"/>
                <w:color w:val="000000" w:themeColor="text1"/>
                <w:sz w:val="20"/>
                <w:szCs w:val="20"/>
              </w:rPr>
              <w:t>学校教育自己診断の「研修成果の共有化」肯定的評価73％(29年度71％)</w:t>
            </w:r>
            <w:r w:rsidR="00E37FA1" w:rsidRPr="000D16F9">
              <w:rPr>
                <w:rFonts w:ascii="ＭＳ 明朝" w:hAnsi="ＭＳ 明朝" w:hint="eastAsia"/>
                <w:color w:val="000000" w:themeColor="text1"/>
                <w:sz w:val="20"/>
                <w:szCs w:val="20"/>
              </w:rPr>
              <w:t xml:space="preserve"> (○)</w:t>
            </w:r>
          </w:p>
          <w:p w14:paraId="18F0B4BE" w14:textId="407C2029" w:rsidR="009E3F09" w:rsidRPr="000D16F9" w:rsidRDefault="009E3F09" w:rsidP="009E3F09">
            <w:pPr>
              <w:spacing w:line="22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イ・昨年度に引き続き小学部全児童に太田ステージによるアセスメント実施。アセ</w:t>
            </w:r>
            <w:r w:rsidR="00F04BB7" w:rsidRPr="000D16F9">
              <w:rPr>
                <w:rFonts w:ascii="ＭＳ 明朝" w:hAnsi="ＭＳ 明朝" w:hint="eastAsia"/>
                <w:color w:val="000000" w:themeColor="text1"/>
                <w:sz w:val="20"/>
                <w:szCs w:val="20"/>
              </w:rPr>
              <w:t>スメントに基いたグループ分け及びステージに適した教材を活用。</w:t>
            </w:r>
            <w:r w:rsidR="00EE41DF" w:rsidRPr="000D16F9">
              <w:rPr>
                <w:rFonts w:ascii="ＭＳ 明朝" w:hAnsi="ＭＳ 明朝" w:hint="eastAsia"/>
                <w:color w:val="000000" w:themeColor="text1"/>
                <w:sz w:val="20"/>
                <w:szCs w:val="20"/>
              </w:rPr>
              <w:t>教材を記した</w:t>
            </w:r>
            <w:r w:rsidR="00967652" w:rsidRPr="000D16F9">
              <w:rPr>
                <w:rFonts w:ascii="ＭＳ 明朝" w:hAnsi="ＭＳ 明朝" w:hint="eastAsia"/>
                <w:color w:val="000000" w:themeColor="text1"/>
                <w:sz w:val="20"/>
                <w:szCs w:val="20"/>
              </w:rPr>
              <w:t>実践</w:t>
            </w:r>
            <w:r w:rsidR="00EE41DF" w:rsidRPr="000D16F9">
              <w:rPr>
                <w:rFonts w:ascii="ＭＳ 明朝" w:hAnsi="ＭＳ 明朝" w:hint="eastAsia"/>
                <w:color w:val="000000" w:themeColor="text1"/>
                <w:sz w:val="20"/>
                <w:szCs w:val="20"/>
              </w:rPr>
              <w:t>報告66事例をデータベース化。</w:t>
            </w:r>
            <w:r w:rsidRPr="000D16F9">
              <w:rPr>
                <w:rFonts w:ascii="ＭＳ 明朝" w:hAnsi="ＭＳ 明朝" w:hint="eastAsia"/>
                <w:color w:val="000000" w:themeColor="text1"/>
                <w:sz w:val="20"/>
                <w:szCs w:val="20"/>
              </w:rPr>
              <w:t>３学期に効果検証とステージごとに実践事例報告会</w:t>
            </w:r>
            <w:r w:rsidR="00F04BB7" w:rsidRPr="000D16F9">
              <w:rPr>
                <w:rFonts w:ascii="ＭＳ 明朝" w:hAnsi="ＭＳ 明朝" w:hint="eastAsia"/>
                <w:color w:val="000000" w:themeColor="text1"/>
                <w:sz w:val="20"/>
                <w:szCs w:val="20"/>
              </w:rPr>
              <w:t>実施</w:t>
            </w:r>
            <w:r w:rsidRPr="000D16F9">
              <w:rPr>
                <w:rFonts w:ascii="ＭＳ 明朝" w:hAnsi="ＭＳ 明朝" w:hint="eastAsia"/>
                <w:color w:val="000000" w:themeColor="text1"/>
                <w:sz w:val="20"/>
                <w:szCs w:val="20"/>
              </w:rPr>
              <w:t>。</w:t>
            </w:r>
            <w:r w:rsidR="00F04BB7" w:rsidRPr="000D16F9">
              <w:rPr>
                <w:rFonts w:ascii="ＭＳ 明朝" w:hAnsi="ＭＳ 明朝" w:hint="eastAsia"/>
                <w:color w:val="000000" w:themeColor="text1"/>
                <w:sz w:val="20"/>
                <w:szCs w:val="20"/>
              </w:rPr>
              <w:t>２年</w:t>
            </w:r>
            <w:r w:rsidR="00A40AD1" w:rsidRPr="000D16F9">
              <w:rPr>
                <w:rFonts w:ascii="ＭＳ 明朝" w:hAnsi="ＭＳ 明朝" w:hint="eastAsia"/>
                <w:color w:val="000000" w:themeColor="text1"/>
                <w:sz w:val="20"/>
                <w:szCs w:val="20"/>
              </w:rPr>
              <w:t>め</w:t>
            </w:r>
            <w:r w:rsidR="00F04BB7" w:rsidRPr="000D16F9">
              <w:rPr>
                <w:rFonts w:ascii="ＭＳ 明朝" w:hAnsi="ＭＳ 明朝" w:hint="eastAsia"/>
                <w:color w:val="000000" w:themeColor="text1"/>
                <w:sz w:val="20"/>
                <w:szCs w:val="20"/>
              </w:rPr>
              <w:t>でステージに基く授業が定着(○)</w:t>
            </w:r>
          </w:p>
          <w:p w14:paraId="18F0B4BF" w14:textId="77777777" w:rsidR="004B08C2" w:rsidRPr="000D16F9" w:rsidRDefault="009E3F09" w:rsidP="004B08C2">
            <w:pPr>
              <w:spacing w:line="22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 xml:space="preserve">　・指導案に合理的配慮の観点を明記し、教員間で</w:t>
            </w:r>
          </w:p>
          <w:p w14:paraId="18F0B4C0" w14:textId="77777777" w:rsidR="009E3F09" w:rsidRPr="000D16F9" w:rsidRDefault="009E3F09" w:rsidP="004B08C2">
            <w:pPr>
              <w:spacing w:line="220" w:lineRule="exact"/>
              <w:ind w:leftChars="100" w:left="210"/>
              <w:rPr>
                <w:rFonts w:asciiTheme="minorEastAsia" w:eastAsiaTheme="minorEastAsia" w:hAnsiTheme="minorEastAsia"/>
                <w:color w:val="000000" w:themeColor="text1"/>
                <w:sz w:val="20"/>
                <w:szCs w:val="20"/>
              </w:rPr>
            </w:pPr>
            <w:r w:rsidRPr="000D16F9">
              <w:rPr>
                <w:rFonts w:ascii="ＭＳ 明朝" w:hAnsi="ＭＳ 明朝" w:hint="eastAsia"/>
                <w:color w:val="000000" w:themeColor="text1"/>
                <w:sz w:val="20"/>
                <w:szCs w:val="20"/>
              </w:rPr>
              <w:t>意識化・共有化を図り授業改善に資する</w:t>
            </w:r>
            <w:r w:rsidR="00F04BB7" w:rsidRPr="000D16F9">
              <w:rPr>
                <w:rFonts w:ascii="ＭＳ 明朝" w:hAnsi="ＭＳ 明朝" w:hint="eastAsia"/>
                <w:color w:val="000000" w:themeColor="text1"/>
                <w:sz w:val="20"/>
                <w:szCs w:val="20"/>
              </w:rPr>
              <w:t>。</w:t>
            </w:r>
            <w:r w:rsidR="00F04BB7" w:rsidRPr="000D16F9">
              <w:rPr>
                <w:rFonts w:asciiTheme="minorEastAsia" w:eastAsiaTheme="minorEastAsia" w:hAnsiTheme="minorEastAsia" w:hint="eastAsia"/>
                <w:color w:val="000000" w:themeColor="text1"/>
                <w:sz w:val="20"/>
                <w:szCs w:val="20"/>
              </w:rPr>
              <w:t>学校教育自己診断の「指導内容・方法の工夫改善」肯定的評価</w:t>
            </w:r>
            <w:r w:rsidR="00A95E0B" w:rsidRPr="000D16F9">
              <w:rPr>
                <w:rFonts w:asciiTheme="minorEastAsia" w:eastAsiaTheme="minorEastAsia" w:hAnsiTheme="minorEastAsia" w:hint="eastAsia"/>
                <w:color w:val="000000" w:themeColor="text1"/>
                <w:sz w:val="20"/>
                <w:szCs w:val="20"/>
              </w:rPr>
              <w:t>85</w:t>
            </w:r>
            <w:r w:rsidR="00F04BB7" w:rsidRPr="000D16F9">
              <w:rPr>
                <w:rFonts w:asciiTheme="minorEastAsia" w:eastAsiaTheme="minorEastAsia" w:hAnsiTheme="minorEastAsia" w:hint="eastAsia"/>
                <w:color w:val="000000" w:themeColor="text1"/>
                <w:sz w:val="20"/>
                <w:szCs w:val="20"/>
              </w:rPr>
              <w:t>％(</w:t>
            </w:r>
            <w:r w:rsidR="00A95E0B" w:rsidRPr="000D16F9">
              <w:rPr>
                <w:rFonts w:asciiTheme="minorEastAsia" w:eastAsiaTheme="minorEastAsia" w:hAnsiTheme="minorEastAsia" w:hint="eastAsia"/>
                <w:color w:val="000000" w:themeColor="text1"/>
                <w:sz w:val="20"/>
                <w:szCs w:val="20"/>
              </w:rPr>
              <w:t>小中学部91％</w:t>
            </w:r>
            <w:r w:rsidR="00F04BB7" w:rsidRPr="000D16F9">
              <w:rPr>
                <w:rFonts w:asciiTheme="minorEastAsia" w:eastAsiaTheme="minorEastAsia" w:hAnsiTheme="minorEastAsia" w:hint="eastAsia"/>
                <w:color w:val="000000" w:themeColor="text1"/>
                <w:sz w:val="20"/>
                <w:szCs w:val="20"/>
              </w:rPr>
              <w:t>)。</w:t>
            </w:r>
            <w:r w:rsidR="004B08C2" w:rsidRPr="000D16F9">
              <w:rPr>
                <w:rFonts w:ascii="ＭＳ 明朝" w:hAnsi="ＭＳ 明朝" w:hint="eastAsia"/>
                <w:color w:val="000000" w:themeColor="text1"/>
                <w:sz w:val="20"/>
                <w:szCs w:val="20"/>
              </w:rPr>
              <w:t>(</w:t>
            </w:r>
            <w:r w:rsidR="00A95E0B" w:rsidRPr="000D16F9">
              <w:rPr>
                <w:rFonts w:ascii="ＭＳ 明朝" w:hAnsi="ＭＳ 明朝" w:hint="eastAsia"/>
                <w:color w:val="000000" w:themeColor="text1"/>
                <w:sz w:val="20"/>
                <w:szCs w:val="20"/>
              </w:rPr>
              <w:t>○</w:t>
            </w:r>
            <w:r w:rsidR="004B08C2" w:rsidRPr="000D16F9">
              <w:rPr>
                <w:rFonts w:ascii="ＭＳ 明朝" w:hAnsi="ＭＳ 明朝" w:hint="eastAsia"/>
                <w:color w:val="000000" w:themeColor="text1"/>
                <w:sz w:val="20"/>
                <w:szCs w:val="20"/>
              </w:rPr>
              <w:t>)</w:t>
            </w:r>
          </w:p>
          <w:p w14:paraId="18F0B4C1" w14:textId="77777777" w:rsidR="003E6D13" w:rsidRPr="000D16F9" w:rsidRDefault="009E3F09" w:rsidP="004D0696">
            <w:pPr>
              <w:spacing w:line="220" w:lineRule="exact"/>
              <w:ind w:left="200" w:hangingChars="100" w:hanging="200"/>
              <w:rPr>
                <w:rFonts w:asciiTheme="minorEastAsia" w:eastAsiaTheme="minorEastAsia" w:hAnsiTheme="minorEastAsia"/>
                <w:color w:val="000000" w:themeColor="text1"/>
                <w:sz w:val="20"/>
                <w:szCs w:val="20"/>
              </w:rPr>
            </w:pPr>
            <w:r w:rsidRPr="000D16F9">
              <w:rPr>
                <w:rFonts w:ascii="ＭＳ 明朝" w:hAnsi="ＭＳ 明朝" w:hint="eastAsia"/>
                <w:color w:val="000000" w:themeColor="text1"/>
                <w:sz w:val="20"/>
                <w:szCs w:val="20"/>
              </w:rPr>
              <w:t>(2)ア・タブレット端末を活用した研修を７月に地域の教員を対象に実施（85名参加）。12月にも校内研修実施。外部団体主催全国セミナー及びHPで</w:t>
            </w:r>
            <w:r w:rsidR="004B08C2" w:rsidRPr="000D16F9">
              <w:rPr>
                <w:rFonts w:ascii="ＭＳ 明朝" w:hAnsi="ＭＳ 明朝" w:hint="eastAsia"/>
                <w:color w:val="000000" w:themeColor="text1"/>
                <w:sz w:val="20"/>
                <w:szCs w:val="20"/>
              </w:rPr>
              <w:t>昨年度に続き</w:t>
            </w:r>
            <w:r w:rsidRPr="000D16F9">
              <w:rPr>
                <w:rFonts w:ascii="ＭＳ 明朝" w:hAnsi="ＭＳ 明朝" w:hint="eastAsia"/>
                <w:color w:val="000000" w:themeColor="text1"/>
                <w:sz w:val="20"/>
                <w:szCs w:val="20"/>
              </w:rPr>
              <w:t>実践事例を</w:t>
            </w:r>
            <w:r w:rsidR="004B08C2" w:rsidRPr="000D16F9">
              <w:rPr>
                <w:rFonts w:ascii="ＭＳ 明朝" w:hAnsi="ＭＳ 明朝" w:hint="eastAsia"/>
                <w:color w:val="000000" w:themeColor="text1"/>
                <w:sz w:val="20"/>
                <w:szCs w:val="20"/>
              </w:rPr>
              <w:t>１月に</w:t>
            </w:r>
            <w:r w:rsidRPr="000D16F9">
              <w:rPr>
                <w:rFonts w:ascii="ＭＳ 明朝" w:hAnsi="ＭＳ 明朝" w:hint="eastAsia"/>
                <w:color w:val="000000" w:themeColor="text1"/>
                <w:sz w:val="20"/>
                <w:szCs w:val="20"/>
              </w:rPr>
              <w:t>発表</w:t>
            </w:r>
            <w:r w:rsidR="003E6D13" w:rsidRPr="000D16F9">
              <w:rPr>
                <w:rFonts w:ascii="ＭＳ 明朝" w:hAnsi="ＭＳ 明朝" w:hint="eastAsia"/>
                <w:color w:val="000000" w:themeColor="text1"/>
                <w:sz w:val="20"/>
                <w:szCs w:val="20"/>
              </w:rPr>
              <w:t>・掲載。(○)</w:t>
            </w:r>
          </w:p>
          <w:p w14:paraId="18F0B4C2" w14:textId="77777777" w:rsidR="003E6D13" w:rsidRPr="000D16F9" w:rsidRDefault="009E3F09" w:rsidP="003E6D13">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・通信会社や外部</w:t>
            </w:r>
            <w:r w:rsidR="003E6D13" w:rsidRPr="000D16F9">
              <w:rPr>
                <w:rFonts w:ascii="ＭＳ 明朝" w:hAnsi="ＭＳ 明朝" w:hint="eastAsia"/>
                <w:color w:val="000000" w:themeColor="text1"/>
                <w:sz w:val="20"/>
                <w:szCs w:val="20"/>
              </w:rPr>
              <w:t>団体</w:t>
            </w:r>
            <w:r w:rsidRPr="000D16F9">
              <w:rPr>
                <w:rFonts w:ascii="ＭＳ 明朝" w:hAnsi="ＭＳ 明朝" w:hint="eastAsia"/>
                <w:color w:val="000000" w:themeColor="text1"/>
                <w:sz w:val="20"/>
                <w:szCs w:val="20"/>
              </w:rPr>
              <w:t>と連携した情報モラル研修</w:t>
            </w:r>
          </w:p>
          <w:p w14:paraId="18F0B4C3" w14:textId="77777777" w:rsidR="003E6D13" w:rsidRPr="000D16F9" w:rsidRDefault="009E3F09" w:rsidP="003E6D13">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及び生徒、保護者向け学習会を６月中学</w:t>
            </w:r>
            <w:r w:rsidR="003E6D13" w:rsidRPr="000D16F9">
              <w:rPr>
                <w:rFonts w:ascii="ＭＳ 明朝" w:hAnsi="ＭＳ 明朝" w:hint="eastAsia"/>
                <w:color w:val="000000" w:themeColor="text1"/>
                <w:sz w:val="20"/>
                <w:szCs w:val="20"/>
              </w:rPr>
              <w:t>部、</w:t>
            </w:r>
            <w:r w:rsidRPr="000D16F9">
              <w:rPr>
                <w:rFonts w:ascii="ＭＳ 明朝" w:hAnsi="ＭＳ 明朝" w:hint="eastAsia"/>
                <w:color w:val="000000" w:themeColor="text1"/>
                <w:sz w:val="20"/>
                <w:szCs w:val="20"/>
              </w:rPr>
              <w:t>12月</w:t>
            </w:r>
          </w:p>
          <w:p w14:paraId="18F0B4C4" w14:textId="77777777" w:rsidR="009E3F09" w:rsidRPr="000D16F9" w:rsidRDefault="009E3F09" w:rsidP="003E6D13">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高等部で実施</w:t>
            </w:r>
            <w:r w:rsidR="003E6D13" w:rsidRPr="000D16F9">
              <w:rPr>
                <w:rFonts w:ascii="ＭＳ 明朝" w:hAnsi="ＭＳ 明朝" w:hint="eastAsia"/>
                <w:color w:val="000000" w:themeColor="text1"/>
                <w:sz w:val="20"/>
                <w:szCs w:val="20"/>
              </w:rPr>
              <w:t>し、生徒及び保護者の意識向上</w:t>
            </w:r>
            <w:r w:rsidRPr="000D16F9">
              <w:rPr>
                <w:rFonts w:ascii="ＭＳ 明朝" w:hAnsi="ＭＳ 明朝" w:hint="eastAsia"/>
                <w:color w:val="000000" w:themeColor="text1"/>
                <w:sz w:val="20"/>
                <w:szCs w:val="20"/>
              </w:rPr>
              <w:t>。</w:t>
            </w:r>
            <w:r w:rsidR="003E6D13" w:rsidRPr="000D16F9">
              <w:rPr>
                <w:rFonts w:ascii="ＭＳ 明朝" w:hAnsi="ＭＳ 明朝" w:hint="eastAsia"/>
                <w:color w:val="000000" w:themeColor="text1"/>
                <w:sz w:val="20"/>
                <w:szCs w:val="20"/>
              </w:rPr>
              <w:t>(○)</w:t>
            </w:r>
          </w:p>
          <w:p w14:paraId="18F0B4C5" w14:textId="77777777" w:rsidR="003E6D13" w:rsidRPr="000D16F9" w:rsidRDefault="009E3F09" w:rsidP="004D0696">
            <w:pPr>
              <w:spacing w:line="220" w:lineRule="exact"/>
              <w:rPr>
                <w:rFonts w:ascii="ＭＳ 明朝" w:hAnsi="ＭＳ 明朝"/>
                <w:color w:val="000000" w:themeColor="text1"/>
                <w:sz w:val="20"/>
                <w:szCs w:val="20"/>
              </w:rPr>
            </w:pPr>
            <w:r w:rsidRPr="000D16F9">
              <w:rPr>
                <w:rFonts w:ascii="ＭＳ 明朝" w:hAnsi="ＭＳ 明朝" w:hint="eastAsia"/>
                <w:color w:val="000000" w:themeColor="text1"/>
                <w:sz w:val="20"/>
                <w:szCs w:val="20"/>
              </w:rPr>
              <w:t>イ・指導教諭及び教育センターの10年経験者研修</w:t>
            </w:r>
          </w:p>
          <w:p w14:paraId="18F0B4C6" w14:textId="77777777" w:rsidR="003E6D13" w:rsidRPr="000D16F9" w:rsidRDefault="003E6D13" w:rsidP="003E6D13">
            <w:pPr>
              <w:spacing w:line="220" w:lineRule="exact"/>
              <w:ind w:firstLineChars="100" w:firstLine="200"/>
              <w:rPr>
                <w:rFonts w:asciiTheme="minorEastAsia" w:eastAsiaTheme="minorEastAsia" w:hAnsiTheme="minorEastAsia"/>
                <w:color w:val="000000" w:themeColor="text1"/>
                <w:sz w:val="20"/>
                <w:szCs w:val="20"/>
              </w:rPr>
            </w:pPr>
            <w:r w:rsidRPr="000D16F9">
              <w:rPr>
                <w:rFonts w:ascii="ＭＳ 明朝" w:hAnsi="ＭＳ 明朝" w:hint="eastAsia"/>
                <w:color w:val="000000" w:themeColor="text1"/>
                <w:sz w:val="20"/>
                <w:szCs w:val="20"/>
              </w:rPr>
              <w:t>等</w:t>
            </w:r>
            <w:r w:rsidR="009E3F09" w:rsidRPr="000D16F9">
              <w:rPr>
                <w:rFonts w:ascii="ＭＳ 明朝" w:hAnsi="ＭＳ 明朝" w:hint="eastAsia"/>
                <w:color w:val="000000" w:themeColor="text1"/>
                <w:sz w:val="20"/>
                <w:szCs w:val="20"/>
              </w:rPr>
              <w:t>と連携し、初任者の授業力向上を支援</w:t>
            </w:r>
            <w:r w:rsidRPr="000D16F9">
              <w:rPr>
                <w:rFonts w:ascii="ＭＳ 明朝" w:hAnsi="ＭＳ 明朝" w:hint="eastAsia"/>
                <w:color w:val="000000" w:themeColor="text1"/>
                <w:sz w:val="20"/>
                <w:szCs w:val="20"/>
              </w:rPr>
              <w:t>。</w:t>
            </w:r>
            <w:r w:rsidRPr="000D16F9">
              <w:rPr>
                <w:rFonts w:asciiTheme="minorEastAsia" w:eastAsiaTheme="minorEastAsia" w:hAnsiTheme="minorEastAsia" w:hint="eastAsia"/>
                <w:color w:val="000000" w:themeColor="text1"/>
                <w:sz w:val="20"/>
                <w:szCs w:val="20"/>
              </w:rPr>
              <w:t>学校教</w:t>
            </w:r>
          </w:p>
          <w:p w14:paraId="18F0B4C7" w14:textId="77777777" w:rsidR="003E6D13" w:rsidRPr="000D16F9" w:rsidRDefault="003E6D13" w:rsidP="003E6D13">
            <w:pPr>
              <w:spacing w:line="220" w:lineRule="exact"/>
              <w:ind w:firstLineChars="100" w:firstLine="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育自己診断の「経験の少ない教職員を育成する体</w:t>
            </w:r>
          </w:p>
          <w:p w14:paraId="18F0B4C8" w14:textId="77777777" w:rsidR="009E3F09" w:rsidRPr="000D16F9" w:rsidRDefault="003E6D13" w:rsidP="00414616">
            <w:pPr>
              <w:spacing w:line="220" w:lineRule="exact"/>
              <w:ind w:firstLineChars="100" w:firstLine="200"/>
              <w:rPr>
                <w:rFonts w:asciiTheme="minorEastAsia" w:eastAsiaTheme="minorEastAsia" w:hAnsiTheme="minorEastAsia"/>
                <w:color w:val="000000" w:themeColor="text1"/>
                <w:sz w:val="20"/>
                <w:szCs w:val="20"/>
              </w:rPr>
            </w:pPr>
            <w:r w:rsidRPr="000D16F9">
              <w:rPr>
                <w:rFonts w:asciiTheme="minorEastAsia" w:eastAsiaTheme="minorEastAsia" w:hAnsiTheme="minorEastAsia" w:hint="eastAsia"/>
                <w:color w:val="000000" w:themeColor="text1"/>
                <w:sz w:val="20"/>
                <w:szCs w:val="20"/>
              </w:rPr>
              <w:t>制」肯定的意見64％(29年度68％)。</w:t>
            </w:r>
            <w:r w:rsidRPr="000D16F9">
              <w:rPr>
                <w:rFonts w:ascii="ＭＳ 明朝" w:hAnsi="ＭＳ 明朝" w:hint="eastAsia"/>
                <w:color w:val="000000" w:themeColor="text1"/>
                <w:sz w:val="20"/>
                <w:szCs w:val="20"/>
              </w:rPr>
              <w:t>(△)</w:t>
            </w:r>
          </w:p>
          <w:p w14:paraId="18F0B4C9" w14:textId="77777777" w:rsidR="00414616" w:rsidRPr="000D16F9" w:rsidRDefault="009E3F09" w:rsidP="00414616">
            <w:pPr>
              <w:spacing w:line="220" w:lineRule="exact"/>
              <w:ind w:firstLineChars="50" w:firstLine="100"/>
              <w:rPr>
                <w:rFonts w:ascii="ＭＳ 明朝" w:hAnsi="ＭＳ 明朝"/>
                <w:color w:val="000000" w:themeColor="text1"/>
                <w:sz w:val="20"/>
                <w:szCs w:val="20"/>
              </w:rPr>
            </w:pPr>
            <w:r w:rsidRPr="000D16F9">
              <w:rPr>
                <w:rFonts w:ascii="ＭＳ 明朝" w:hAnsi="ＭＳ 明朝" w:hint="eastAsia"/>
                <w:color w:val="000000" w:themeColor="text1"/>
                <w:sz w:val="20"/>
                <w:szCs w:val="20"/>
              </w:rPr>
              <w:t>・小学部で太田ステージごとの実践事例（指導案）</w:t>
            </w:r>
          </w:p>
          <w:p w14:paraId="18F0B4CA" w14:textId="77777777" w:rsidR="00414616" w:rsidRPr="000D16F9" w:rsidRDefault="009E3F09" w:rsidP="00414616">
            <w:pPr>
              <w:spacing w:line="220" w:lineRule="exact"/>
              <w:ind w:firstLineChars="50" w:firstLine="1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をデータベース化し、使用する教材データが共有で</w:t>
            </w:r>
          </w:p>
          <w:p w14:paraId="18F0B4CB" w14:textId="77777777" w:rsidR="00414616" w:rsidRPr="000D16F9" w:rsidRDefault="009E3F09" w:rsidP="00414616">
            <w:pPr>
              <w:spacing w:line="220" w:lineRule="exact"/>
              <w:ind w:firstLineChars="50" w:firstLine="100"/>
              <w:rPr>
                <w:rFonts w:ascii="ＭＳ 明朝" w:hAnsi="ＭＳ 明朝"/>
                <w:color w:val="000000" w:themeColor="text1"/>
                <w:sz w:val="20"/>
                <w:szCs w:val="20"/>
              </w:rPr>
            </w:pPr>
            <w:r w:rsidRPr="000D16F9">
              <w:rPr>
                <w:rFonts w:ascii="ＭＳ 明朝" w:hAnsi="ＭＳ 明朝" w:hint="eastAsia"/>
                <w:color w:val="000000" w:themeColor="text1"/>
                <w:sz w:val="20"/>
                <w:szCs w:val="20"/>
              </w:rPr>
              <w:t>きるようにして経験の少ない教員の積極的活用を</w:t>
            </w:r>
          </w:p>
          <w:p w14:paraId="18F0B4CC" w14:textId="77777777" w:rsidR="009E3F09" w:rsidRPr="000D16F9" w:rsidRDefault="009E3F09" w:rsidP="00414616">
            <w:pPr>
              <w:spacing w:line="220" w:lineRule="exact"/>
              <w:ind w:firstLineChars="50" w:firstLine="100"/>
              <w:rPr>
                <w:rFonts w:ascii="ＭＳ 明朝" w:hAnsi="ＭＳ 明朝"/>
                <w:color w:val="000000" w:themeColor="text1"/>
                <w:sz w:val="20"/>
                <w:szCs w:val="20"/>
              </w:rPr>
            </w:pPr>
            <w:r w:rsidRPr="000D16F9">
              <w:rPr>
                <w:rFonts w:ascii="ＭＳ 明朝" w:hAnsi="ＭＳ 明朝" w:hint="eastAsia"/>
                <w:color w:val="000000" w:themeColor="text1"/>
                <w:sz w:val="20"/>
                <w:szCs w:val="20"/>
              </w:rPr>
              <w:t>促進</w:t>
            </w:r>
            <w:r w:rsidR="00A40AD1" w:rsidRPr="000D16F9">
              <w:rPr>
                <w:rFonts w:ascii="ＭＳ 明朝" w:hAnsi="ＭＳ 明朝" w:hint="eastAsia"/>
                <w:color w:val="000000" w:themeColor="text1"/>
                <w:sz w:val="20"/>
                <w:szCs w:val="20"/>
              </w:rPr>
              <w:t>することができた</w:t>
            </w:r>
            <w:r w:rsidRPr="000D16F9">
              <w:rPr>
                <w:rFonts w:ascii="ＭＳ 明朝" w:hAnsi="ＭＳ 明朝" w:hint="eastAsia"/>
                <w:color w:val="000000" w:themeColor="text1"/>
                <w:sz w:val="20"/>
                <w:szCs w:val="20"/>
              </w:rPr>
              <w:t>。</w:t>
            </w:r>
            <w:r w:rsidR="00414616" w:rsidRPr="000D16F9">
              <w:rPr>
                <w:rFonts w:ascii="ＭＳ 明朝" w:hAnsi="ＭＳ 明朝" w:hint="eastAsia"/>
                <w:color w:val="000000" w:themeColor="text1"/>
                <w:sz w:val="20"/>
                <w:szCs w:val="20"/>
              </w:rPr>
              <w:t>(○)</w:t>
            </w:r>
          </w:p>
          <w:p w14:paraId="18F0B4CD" w14:textId="77777777" w:rsidR="00414616" w:rsidRPr="000D16F9" w:rsidRDefault="009E3F09" w:rsidP="00414616">
            <w:pPr>
              <w:spacing w:line="220" w:lineRule="exact"/>
              <w:rPr>
                <w:rFonts w:ascii="ＭＳ 明朝" w:hAnsi="ＭＳ 明朝"/>
                <w:color w:val="000000" w:themeColor="text1"/>
                <w:sz w:val="20"/>
                <w:szCs w:val="20"/>
              </w:rPr>
            </w:pPr>
            <w:r w:rsidRPr="000D16F9">
              <w:rPr>
                <w:rFonts w:ascii="ＭＳ 明朝" w:hAnsi="ＭＳ 明朝" w:hint="eastAsia"/>
                <w:color w:val="000000" w:themeColor="text1"/>
                <w:sz w:val="20"/>
                <w:szCs w:val="20"/>
              </w:rPr>
              <w:t>(3)ア・キャリア教育改訂ＰＴを立ち上げ、先進校の</w:t>
            </w:r>
          </w:p>
          <w:p w14:paraId="18F0B4CE" w14:textId="77777777" w:rsidR="00414616" w:rsidRPr="000D16F9" w:rsidRDefault="009E3F09" w:rsidP="00414616">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プログラムを参考にしながら、項目の見直し等「活</w:t>
            </w:r>
          </w:p>
          <w:p w14:paraId="18F0B4CF" w14:textId="77777777" w:rsidR="00414616" w:rsidRPr="000D16F9" w:rsidRDefault="00414616" w:rsidP="00414616">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用できるプログラム」へ改訂</w:t>
            </w:r>
            <w:r w:rsidR="009E3F09" w:rsidRPr="000D16F9">
              <w:rPr>
                <w:rFonts w:ascii="ＭＳ 明朝" w:hAnsi="ＭＳ 明朝" w:hint="eastAsia"/>
                <w:color w:val="000000" w:themeColor="text1"/>
                <w:sz w:val="20"/>
                <w:szCs w:val="20"/>
              </w:rPr>
              <w:t>。</w:t>
            </w:r>
            <w:r w:rsidRPr="000D16F9">
              <w:rPr>
                <w:rFonts w:ascii="ＭＳ 明朝" w:hAnsi="ＭＳ 明朝" w:hint="eastAsia"/>
                <w:color w:val="000000" w:themeColor="text1"/>
                <w:sz w:val="20"/>
                <w:szCs w:val="20"/>
              </w:rPr>
              <w:t>１月にキャリアプ</w:t>
            </w:r>
          </w:p>
          <w:p w14:paraId="18F0B4D0" w14:textId="77777777" w:rsidR="009E3F09" w:rsidRPr="000D16F9" w:rsidRDefault="00414616" w:rsidP="00414616">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ログラム改定</w:t>
            </w:r>
            <w:r w:rsidR="003E787A" w:rsidRPr="000D16F9">
              <w:rPr>
                <w:rFonts w:ascii="ＭＳ 明朝" w:hAnsi="ＭＳ 明朝" w:hint="eastAsia"/>
                <w:color w:val="000000" w:themeColor="text1"/>
                <w:sz w:val="20"/>
                <w:szCs w:val="20"/>
              </w:rPr>
              <w:t>版</w:t>
            </w:r>
            <w:r w:rsidRPr="000D16F9">
              <w:rPr>
                <w:rFonts w:ascii="ＭＳ 明朝" w:hAnsi="ＭＳ 明朝" w:hint="eastAsia"/>
                <w:color w:val="000000" w:themeColor="text1"/>
                <w:sz w:val="20"/>
                <w:szCs w:val="20"/>
              </w:rPr>
              <w:t>が完成。</w:t>
            </w:r>
            <w:r w:rsidR="003E787A" w:rsidRPr="000D16F9">
              <w:rPr>
                <w:rFonts w:ascii="ＭＳ 明朝" w:hAnsi="ＭＳ 明朝" w:hint="eastAsia"/>
                <w:color w:val="000000" w:themeColor="text1"/>
                <w:sz w:val="20"/>
                <w:szCs w:val="20"/>
              </w:rPr>
              <w:t>(○)</w:t>
            </w:r>
          </w:p>
          <w:p w14:paraId="18F0B4D1" w14:textId="77777777" w:rsidR="009E3F09" w:rsidRPr="000D16F9" w:rsidRDefault="009E3F09" w:rsidP="009E3F09">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w:t>
            </w:r>
            <w:r w:rsidR="00414616" w:rsidRPr="000D16F9">
              <w:rPr>
                <w:rFonts w:ascii="ＭＳ 明朝" w:hAnsi="ＭＳ 明朝" w:hint="eastAsia"/>
                <w:color w:val="000000" w:themeColor="text1"/>
                <w:sz w:val="20"/>
                <w:szCs w:val="20"/>
              </w:rPr>
              <w:t>旧</w:t>
            </w:r>
            <w:r w:rsidRPr="000D16F9">
              <w:rPr>
                <w:rFonts w:ascii="ＭＳ 明朝" w:hAnsi="ＭＳ 明朝" w:hint="eastAsia"/>
                <w:color w:val="000000" w:themeColor="text1"/>
                <w:sz w:val="20"/>
                <w:szCs w:val="20"/>
              </w:rPr>
              <w:t>キャリア教育プログラムの評価基準の数値</w:t>
            </w:r>
            <w:r w:rsidR="00414616" w:rsidRPr="000D16F9">
              <w:rPr>
                <w:rFonts w:ascii="ＭＳ 明朝" w:hAnsi="ＭＳ 明朝" w:hint="eastAsia"/>
                <w:color w:val="000000" w:themeColor="text1"/>
                <w:sz w:val="20"/>
                <w:szCs w:val="20"/>
              </w:rPr>
              <w:t>化</w:t>
            </w:r>
          </w:p>
          <w:p w14:paraId="18F0B4D2" w14:textId="77777777" w:rsidR="003E787A" w:rsidRPr="000D16F9" w:rsidRDefault="009E3F09" w:rsidP="00414616">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対象</w:t>
            </w:r>
            <w:r w:rsidR="00414616" w:rsidRPr="000D16F9">
              <w:rPr>
                <w:rFonts w:ascii="ＭＳ 明朝" w:hAnsi="ＭＳ 明朝" w:hint="eastAsia"/>
                <w:color w:val="000000" w:themeColor="text1"/>
                <w:sz w:val="20"/>
                <w:szCs w:val="20"/>
              </w:rPr>
              <w:t>を</w:t>
            </w:r>
            <w:r w:rsidRPr="000D16F9">
              <w:rPr>
                <w:rFonts w:ascii="ＭＳ 明朝" w:hAnsi="ＭＳ 明朝" w:hint="eastAsia"/>
                <w:color w:val="000000" w:themeColor="text1"/>
                <w:sz w:val="20"/>
                <w:szCs w:val="20"/>
              </w:rPr>
              <w:t>継続実施。</w:t>
            </w:r>
            <w:r w:rsidR="00414616" w:rsidRPr="000D16F9">
              <w:rPr>
                <w:rFonts w:ascii="ＭＳ 明朝" w:hAnsi="ＭＳ 明朝" w:hint="eastAsia"/>
                <w:color w:val="000000" w:themeColor="text1"/>
                <w:sz w:val="20"/>
                <w:szCs w:val="20"/>
              </w:rPr>
              <w:t>次年度からは新プログラムで</w:t>
            </w:r>
            <w:r w:rsidR="003E787A" w:rsidRPr="000D16F9">
              <w:rPr>
                <w:rFonts w:ascii="ＭＳ 明朝" w:hAnsi="ＭＳ 明朝" w:hint="eastAsia"/>
                <w:color w:val="000000" w:themeColor="text1"/>
                <w:sz w:val="20"/>
                <w:szCs w:val="20"/>
              </w:rPr>
              <w:t>さ</w:t>
            </w:r>
          </w:p>
          <w:p w14:paraId="18F0B4D3" w14:textId="77777777" w:rsidR="003E4C36" w:rsidRPr="000D16F9" w:rsidRDefault="003E787A" w:rsidP="003E787A">
            <w:pPr>
              <w:spacing w:line="220" w:lineRule="exact"/>
              <w:ind w:firstLineChars="100" w:firstLine="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らに対象を広げて活用</w:t>
            </w:r>
            <w:r w:rsidR="00414616" w:rsidRPr="000D16F9">
              <w:rPr>
                <w:rFonts w:ascii="ＭＳ 明朝" w:hAnsi="ＭＳ 明朝" w:hint="eastAsia"/>
                <w:color w:val="000000" w:themeColor="text1"/>
                <w:sz w:val="20"/>
                <w:szCs w:val="20"/>
              </w:rPr>
              <w:t>実施予定。</w:t>
            </w:r>
            <w:r w:rsidRPr="000D16F9">
              <w:rPr>
                <w:rFonts w:ascii="ＭＳ 明朝" w:hAnsi="ＭＳ 明朝" w:hint="eastAsia"/>
                <w:color w:val="000000" w:themeColor="text1"/>
                <w:sz w:val="20"/>
                <w:szCs w:val="20"/>
              </w:rPr>
              <w:t>(○)</w:t>
            </w:r>
          </w:p>
        </w:tc>
      </w:tr>
      <w:tr w:rsidR="005E4F34" w:rsidRPr="00E50B6C" w14:paraId="18F0B4F6" w14:textId="77777777" w:rsidTr="00DA06F6">
        <w:trPr>
          <w:cantSplit/>
          <w:trHeight w:val="5665"/>
          <w:jc w:val="center"/>
        </w:trPr>
        <w:tc>
          <w:tcPr>
            <w:tcW w:w="881" w:type="dxa"/>
            <w:shd w:val="clear" w:color="auto" w:fill="auto"/>
            <w:textDirection w:val="tbRlV"/>
            <w:vAlign w:val="center"/>
          </w:tcPr>
          <w:p w14:paraId="18F0B4D5" w14:textId="77777777" w:rsidR="00F67AC4" w:rsidRPr="000D16F9" w:rsidRDefault="00C52F4B" w:rsidP="000063A5">
            <w:pPr>
              <w:spacing w:line="320" w:lineRule="exact"/>
              <w:rPr>
                <w:rFonts w:ascii="ＭＳ ゴシック" w:eastAsia="ＭＳ ゴシック" w:hAnsi="ＭＳ ゴシック"/>
                <w:b/>
                <w:sz w:val="22"/>
                <w:szCs w:val="22"/>
              </w:rPr>
            </w:pPr>
            <w:r w:rsidRPr="000D16F9">
              <w:rPr>
                <w:rFonts w:ascii="ＭＳ ゴシック" w:eastAsia="ＭＳ ゴシック" w:hAnsi="ＭＳ ゴシック" w:hint="eastAsia"/>
                <w:b/>
                <w:sz w:val="22"/>
                <w:szCs w:val="22"/>
              </w:rPr>
              <w:t>３</w:t>
            </w:r>
            <w:r w:rsidR="001962EF" w:rsidRPr="000D16F9">
              <w:rPr>
                <w:rFonts w:ascii="ＭＳ ゴシック" w:eastAsia="ＭＳ ゴシック" w:hAnsi="ＭＳ ゴシック" w:hint="eastAsia"/>
                <w:b/>
                <w:sz w:val="22"/>
                <w:szCs w:val="22"/>
              </w:rPr>
              <w:t>地域と連携</w:t>
            </w:r>
            <w:r w:rsidR="005E4F34" w:rsidRPr="000D16F9">
              <w:rPr>
                <w:rFonts w:ascii="ＭＳ ゴシック" w:eastAsia="ＭＳ ゴシック" w:hAnsi="ＭＳ ゴシック" w:hint="eastAsia"/>
                <w:b/>
                <w:sz w:val="22"/>
                <w:szCs w:val="22"/>
              </w:rPr>
              <w:t>した</w:t>
            </w:r>
            <w:r w:rsidR="001962EF" w:rsidRPr="000D16F9">
              <w:rPr>
                <w:rFonts w:ascii="ＭＳ ゴシック" w:eastAsia="ＭＳ ゴシック" w:hAnsi="ＭＳ ゴシック" w:hint="eastAsia"/>
                <w:b/>
                <w:sz w:val="22"/>
                <w:szCs w:val="22"/>
              </w:rPr>
              <w:t>防災体制の構築と</w:t>
            </w:r>
            <w:r w:rsidR="00A83659" w:rsidRPr="000D16F9">
              <w:rPr>
                <w:rFonts w:ascii="ＭＳ ゴシック" w:eastAsia="ＭＳ ゴシック" w:hAnsi="ＭＳ ゴシック" w:hint="eastAsia"/>
                <w:b/>
                <w:sz w:val="22"/>
                <w:szCs w:val="22"/>
              </w:rPr>
              <w:t>地域から信頼され、</w:t>
            </w:r>
          </w:p>
          <w:p w14:paraId="18F0B4D6" w14:textId="77777777" w:rsidR="005E4F34" w:rsidRPr="000D16F9" w:rsidRDefault="00A83659" w:rsidP="00F67AC4">
            <w:pPr>
              <w:spacing w:line="320" w:lineRule="exact"/>
              <w:ind w:firstLineChars="100" w:firstLine="221"/>
              <w:rPr>
                <w:rFonts w:ascii="ＭＳ ゴシック" w:eastAsia="ＭＳ ゴシック" w:hAnsi="ＭＳ ゴシック"/>
                <w:b/>
                <w:sz w:val="22"/>
                <w:szCs w:val="22"/>
              </w:rPr>
            </w:pPr>
            <w:r w:rsidRPr="000D16F9">
              <w:rPr>
                <w:rFonts w:ascii="ＭＳ ゴシック" w:eastAsia="ＭＳ ゴシック" w:hAnsi="ＭＳ ゴシック" w:hint="eastAsia"/>
                <w:b/>
                <w:sz w:val="22"/>
                <w:szCs w:val="22"/>
              </w:rPr>
              <w:t>保護者からの満足</w:t>
            </w:r>
            <w:r w:rsidR="000063A5" w:rsidRPr="000D16F9">
              <w:rPr>
                <w:rFonts w:ascii="ＭＳ ゴシック" w:eastAsia="ＭＳ ゴシック" w:hAnsi="ＭＳ ゴシック" w:hint="eastAsia"/>
                <w:b/>
                <w:sz w:val="22"/>
                <w:szCs w:val="22"/>
              </w:rPr>
              <w:t>度</w:t>
            </w:r>
            <w:r w:rsidRPr="000D16F9">
              <w:rPr>
                <w:rFonts w:ascii="ＭＳ ゴシック" w:eastAsia="ＭＳ ゴシック" w:hAnsi="ＭＳ ゴシック" w:hint="eastAsia"/>
                <w:b/>
                <w:sz w:val="22"/>
                <w:szCs w:val="22"/>
              </w:rPr>
              <w:t>の高い</w:t>
            </w:r>
            <w:r w:rsidR="001962EF" w:rsidRPr="000D16F9">
              <w:rPr>
                <w:rFonts w:ascii="ＭＳ ゴシック" w:eastAsia="ＭＳ ゴシック" w:hAnsi="ＭＳ ゴシック" w:hint="eastAsia"/>
                <w:b/>
                <w:sz w:val="22"/>
                <w:szCs w:val="22"/>
              </w:rPr>
              <w:t>学校づくりの推進</w:t>
            </w:r>
          </w:p>
        </w:tc>
        <w:tc>
          <w:tcPr>
            <w:tcW w:w="2020" w:type="dxa"/>
            <w:shd w:val="clear" w:color="auto" w:fill="auto"/>
            <w:vAlign w:val="center"/>
          </w:tcPr>
          <w:p w14:paraId="18F0B4D7" w14:textId="77777777" w:rsidR="005E4F34" w:rsidRPr="000D16F9" w:rsidRDefault="00B43392" w:rsidP="00ED6BC1">
            <w:pPr>
              <w:ind w:left="210" w:hangingChars="100" w:hanging="210"/>
              <w:rPr>
                <w:rFonts w:ascii="ＭＳ 明朝" w:hAnsi="ＭＳ 明朝"/>
                <w:szCs w:val="21"/>
              </w:rPr>
            </w:pPr>
            <w:r w:rsidRPr="000D16F9">
              <w:rPr>
                <w:rFonts w:ascii="ＭＳ 明朝" w:hAnsi="ＭＳ 明朝" w:hint="eastAsia"/>
                <w:szCs w:val="21"/>
              </w:rPr>
              <w:t>(1)</w:t>
            </w:r>
            <w:r w:rsidR="00B57E2D" w:rsidRPr="000D16F9">
              <w:rPr>
                <w:rFonts w:ascii="ＭＳ 明朝" w:hAnsi="ＭＳ 明朝" w:hint="eastAsia"/>
                <w:szCs w:val="21"/>
              </w:rPr>
              <w:t>防災体制</w:t>
            </w:r>
            <w:r w:rsidR="00940AF1" w:rsidRPr="000D16F9">
              <w:rPr>
                <w:rFonts w:ascii="ＭＳ 明朝" w:hAnsi="ＭＳ 明朝" w:hint="eastAsia"/>
                <w:szCs w:val="21"/>
              </w:rPr>
              <w:t>の</w:t>
            </w:r>
            <w:r w:rsidR="00B57E2D" w:rsidRPr="000D16F9">
              <w:rPr>
                <w:rFonts w:ascii="ＭＳ 明朝" w:hAnsi="ＭＳ 明朝" w:hint="eastAsia"/>
                <w:szCs w:val="21"/>
              </w:rPr>
              <w:t>構築</w:t>
            </w:r>
            <w:r w:rsidR="00940AF1" w:rsidRPr="000D16F9">
              <w:rPr>
                <w:rFonts w:ascii="ＭＳ 明朝" w:hAnsi="ＭＳ 明朝" w:hint="eastAsia"/>
                <w:szCs w:val="21"/>
              </w:rPr>
              <w:t>と</w:t>
            </w:r>
            <w:r w:rsidR="00C70812" w:rsidRPr="000D16F9">
              <w:rPr>
                <w:rFonts w:ascii="ＭＳ 明朝" w:hAnsi="ＭＳ 明朝" w:hint="eastAsia"/>
                <w:szCs w:val="21"/>
              </w:rPr>
              <w:t>保護者や地域から信頼される</w:t>
            </w:r>
            <w:r w:rsidR="00B57E2D" w:rsidRPr="000D16F9">
              <w:rPr>
                <w:rFonts w:ascii="ＭＳ 明朝" w:hAnsi="ＭＳ 明朝" w:hint="eastAsia"/>
                <w:szCs w:val="21"/>
              </w:rPr>
              <w:t>学校づくり</w:t>
            </w:r>
            <w:r w:rsidR="00940AF1" w:rsidRPr="000D16F9">
              <w:rPr>
                <w:rFonts w:ascii="ＭＳ 明朝" w:hAnsi="ＭＳ 明朝" w:hint="eastAsia"/>
                <w:szCs w:val="21"/>
              </w:rPr>
              <w:t>の促進</w:t>
            </w:r>
          </w:p>
          <w:p w14:paraId="18F0B4D8" w14:textId="77777777" w:rsidR="00B85599" w:rsidRPr="000D16F9" w:rsidRDefault="00B85599" w:rsidP="00ED6BC1">
            <w:pPr>
              <w:ind w:left="210" w:hangingChars="100" w:hanging="210"/>
              <w:rPr>
                <w:rFonts w:ascii="ＭＳ 明朝" w:hAnsi="ＭＳ 明朝"/>
                <w:szCs w:val="21"/>
              </w:rPr>
            </w:pPr>
          </w:p>
          <w:p w14:paraId="18F0B4D9" w14:textId="77777777" w:rsidR="00DB3D3B" w:rsidRPr="000D16F9" w:rsidRDefault="005E4F34" w:rsidP="00ED6BC1">
            <w:pPr>
              <w:ind w:leftChars="-50" w:left="105" w:hangingChars="100" w:hanging="210"/>
              <w:rPr>
                <w:rFonts w:ascii="ＭＳ 明朝" w:hAnsi="ＭＳ 明朝"/>
                <w:szCs w:val="21"/>
              </w:rPr>
            </w:pPr>
            <w:r w:rsidRPr="000D16F9">
              <w:rPr>
                <w:rFonts w:ascii="ＭＳ 明朝" w:hAnsi="ＭＳ 明朝" w:hint="eastAsia"/>
                <w:szCs w:val="21"/>
              </w:rPr>
              <w:t xml:space="preserve">ア </w:t>
            </w:r>
            <w:r w:rsidR="009727E1" w:rsidRPr="000D16F9">
              <w:rPr>
                <w:rFonts w:ascii="ＭＳ 明朝" w:hAnsi="ＭＳ 明朝" w:hint="eastAsia"/>
                <w:szCs w:val="21"/>
              </w:rPr>
              <w:t>地域資源</w:t>
            </w:r>
            <w:r w:rsidR="00C70812" w:rsidRPr="000D16F9">
              <w:rPr>
                <w:rFonts w:ascii="ＭＳ 明朝" w:hAnsi="ＭＳ 明朝" w:hint="eastAsia"/>
                <w:szCs w:val="21"/>
              </w:rPr>
              <w:t>や教育力</w:t>
            </w:r>
            <w:r w:rsidR="009727E1" w:rsidRPr="000D16F9">
              <w:rPr>
                <w:rFonts w:ascii="ＭＳ 明朝" w:hAnsi="ＭＳ 明朝" w:hint="eastAsia"/>
                <w:szCs w:val="21"/>
              </w:rPr>
              <w:t>の活用</w:t>
            </w:r>
            <w:r w:rsidR="00C70812" w:rsidRPr="000D16F9">
              <w:rPr>
                <w:rFonts w:ascii="ＭＳ 明朝" w:hAnsi="ＭＳ 明朝" w:hint="eastAsia"/>
                <w:szCs w:val="21"/>
              </w:rPr>
              <w:t>・</w:t>
            </w:r>
            <w:r w:rsidR="009727E1" w:rsidRPr="000D16F9">
              <w:rPr>
                <w:rFonts w:ascii="ＭＳ 明朝" w:hAnsi="ＭＳ 明朝" w:hint="eastAsia"/>
                <w:szCs w:val="21"/>
              </w:rPr>
              <w:t>交流及び</w:t>
            </w:r>
            <w:r w:rsidR="00B57E2D" w:rsidRPr="000D16F9">
              <w:rPr>
                <w:rFonts w:ascii="ＭＳ 明朝" w:hAnsi="ＭＳ 明朝" w:hint="eastAsia"/>
                <w:szCs w:val="21"/>
              </w:rPr>
              <w:t>地域と連携した防災体制</w:t>
            </w:r>
            <w:r w:rsidR="00FD04BF" w:rsidRPr="000D16F9">
              <w:rPr>
                <w:rFonts w:ascii="ＭＳ 明朝" w:hAnsi="ＭＳ 明朝" w:hint="eastAsia"/>
                <w:szCs w:val="21"/>
              </w:rPr>
              <w:t>構築</w:t>
            </w:r>
          </w:p>
          <w:p w14:paraId="18F0B4DA" w14:textId="77777777" w:rsidR="008D041E" w:rsidRPr="000D16F9" w:rsidRDefault="008D041E" w:rsidP="00ED6BC1">
            <w:pPr>
              <w:ind w:leftChars="-50" w:left="105" w:hangingChars="100" w:hanging="210"/>
              <w:rPr>
                <w:rFonts w:ascii="ＭＳ 明朝" w:hAnsi="ＭＳ 明朝"/>
                <w:szCs w:val="21"/>
              </w:rPr>
            </w:pPr>
          </w:p>
          <w:p w14:paraId="18F0B4DB" w14:textId="77777777" w:rsidR="005E4F34" w:rsidRPr="000D16F9" w:rsidRDefault="005E4F34" w:rsidP="00ED6BC1">
            <w:pPr>
              <w:ind w:leftChars="-50" w:left="105" w:hangingChars="100" w:hanging="210"/>
              <w:rPr>
                <w:rFonts w:ascii="ＭＳ 明朝" w:hAnsi="ＭＳ 明朝"/>
                <w:szCs w:val="21"/>
              </w:rPr>
            </w:pPr>
            <w:r w:rsidRPr="000D16F9">
              <w:rPr>
                <w:rFonts w:ascii="ＭＳ 明朝" w:hAnsi="ＭＳ 明朝" w:hint="eastAsia"/>
                <w:szCs w:val="21"/>
              </w:rPr>
              <w:t>イ 学校webページ</w:t>
            </w:r>
            <w:r w:rsidR="00B85599" w:rsidRPr="000D16F9">
              <w:rPr>
                <w:rFonts w:ascii="ＭＳ 明朝" w:hAnsi="ＭＳ 明朝" w:hint="eastAsia"/>
                <w:szCs w:val="21"/>
              </w:rPr>
              <w:t>、</w:t>
            </w:r>
          </w:p>
          <w:p w14:paraId="18F0B4DC" w14:textId="77777777" w:rsidR="005E4F34" w:rsidRPr="000D16F9" w:rsidRDefault="00B85599" w:rsidP="00ED6BC1">
            <w:pPr>
              <w:ind w:leftChars="100" w:left="210"/>
              <w:rPr>
                <w:rFonts w:ascii="ＭＳ 明朝" w:hAnsi="ＭＳ 明朝"/>
                <w:szCs w:val="21"/>
              </w:rPr>
            </w:pPr>
            <w:r w:rsidRPr="000D16F9">
              <w:rPr>
                <w:rFonts w:ascii="ＭＳ 明朝" w:hAnsi="ＭＳ 明朝" w:hint="eastAsia"/>
                <w:szCs w:val="21"/>
              </w:rPr>
              <w:t>緊急連絡システム</w:t>
            </w:r>
            <w:r w:rsidR="00B57E2D" w:rsidRPr="000D16F9">
              <w:rPr>
                <w:rFonts w:ascii="ＭＳ 明朝" w:hAnsi="ＭＳ 明朝" w:hint="eastAsia"/>
                <w:szCs w:val="21"/>
              </w:rPr>
              <w:t>の</w:t>
            </w:r>
            <w:r w:rsidRPr="000D16F9">
              <w:rPr>
                <w:rFonts w:ascii="ＭＳ 明朝" w:hAnsi="ＭＳ 明朝" w:hint="eastAsia"/>
                <w:szCs w:val="21"/>
              </w:rPr>
              <w:t>活用</w:t>
            </w:r>
            <w:r w:rsidR="00B57E2D" w:rsidRPr="000D16F9">
              <w:rPr>
                <w:rFonts w:ascii="ＭＳ 明朝" w:hAnsi="ＭＳ 明朝" w:hint="eastAsia"/>
                <w:szCs w:val="21"/>
              </w:rPr>
              <w:t>と教育情報の発信</w:t>
            </w:r>
            <w:r w:rsidR="00FD04BF" w:rsidRPr="000D16F9">
              <w:rPr>
                <w:rFonts w:ascii="ＭＳ 明朝" w:hAnsi="ＭＳ 明朝" w:hint="eastAsia"/>
                <w:szCs w:val="21"/>
              </w:rPr>
              <w:t>促進</w:t>
            </w:r>
          </w:p>
        </w:tc>
        <w:tc>
          <w:tcPr>
            <w:tcW w:w="4572" w:type="dxa"/>
            <w:tcBorders>
              <w:right w:val="dashed" w:sz="4" w:space="0" w:color="auto"/>
            </w:tcBorders>
            <w:shd w:val="clear" w:color="auto" w:fill="auto"/>
          </w:tcPr>
          <w:p w14:paraId="18F0B4DD" w14:textId="77777777" w:rsidR="00ED6BC1" w:rsidRPr="000D16F9" w:rsidRDefault="00ED6BC1" w:rsidP="00ED6BC1">
            <w:pPr>
              <w:spacing w:line="280" w:lineRule="exact"/>
              <w:ind w:left="400" w:hangingChars="200" w:hanging="400"/>
              <w:rPr>
                <w:rFonts w:ascii="ＭＳ 明朝" w:hAnsi="ＭＳ 明朝"/>
                <w:sz w:val="20"/>
                <w:szCs w:val="20"/>
              </w:rPr>
            </w:pPr>
          </w:p>
          <w:p w14:paraId="18F0B4DE" w14:textId="77777777" w:rsidR="008D041E" w:rsidRPr="000D16F9" w:rsidRDefault="005E4F34" w:rsidP="00ED6BC1">
            <w:pPr>
              <w:spacing w:line="280" w:lineRule="exact"/>
              <w:ind w:left="400" w:hangingChars="200" w:hanging="400"/>
              <w:rPr>
                <w:rFonts w:asciiTheme="minorEastAsia" w:eastAsiaTheme="minorEastAsia" w:hAnsiTheme="minorEastAsia"/>
                <w:sz w:val="20"/>
                <w:szCs w:val="20"/>
              </w:rPr>
            </w:pPr>
            <w:r w:rsidRPr="000D16F9">
              <w:rPr>
                <w:rFonts w:ascii="ＭＳ 明朝" w:hAnsi="ＭＳ 明朝" w:hint="eastAsia"/>
                <w:sz w:val="20"/>
                <w:szCs w:val="20"/>
              </w:rPr>
              <w:t>ア</w:t>
            </w:r>
            <w:r w:rsidRPr="000D16F9">
              <w:rPr>
                <w:rFonts w:asciiTheme="minorEastAsia" w:eastAsiaTheme="minorEastAsia" w:hAnsiTheme="minorEastAsia" w:hint="eastAsia"/>
                <w:sz w:val="20"/>
                <w:szCs w:val="20"/>
              </w:rPr>
              <w:t>・</w:t>
            </w:r>
            <w:r w:rsidR="00DF7A74" w:rsidRPr="000D16F9">
              <w:rPr>
                <w:rFonts w:asciiTheme="minorEastAsia" w:eastAsiaTheme="minorEastAsia" w:hAnsiTheme="minorEastAsia" w:hint="eastAsia"/>
                <w:sz w:val="20"/>
                <w:szCs w:val="20"/>
              </w:rPr>
              <w:t>地域の商業施設や公園・病院等と</w:t>
            </w:r>
            <w:r w:rsidR="002867D7" w:rsidRPr="000D16F9">
              <w:rPr>
                <w:rFonts w:asciiTheme="minorEastAsia" w:eastAsiaTheme="minorEastAsia" w:hAnsiTheme="minorEastAsia" w:hint="eastAsia"/>
                <w:sz w:val="20"/>
                <w:szCs w:val="20"/>
              </w:rPr>
              <w:t>児童生徒の活動を通じた</w:t>
            </w:r>
            <w:r w:rsidR="004C0788" w:rsidRPr="000D16F9">
              <w:rPr>
                <w:rFonts w:asciiTheme="minorEastAsia" w:eastAsiaTheme="minorEastAsia" w:hAnsiTheme="minorEastAsia" w:hint="eastAsia"/>
                <w:sz w:val="20"/>
                <w:szCs w:val="20"/>
              </w:rPr>
              <w:t>継続的な</w:t>
            </w:r>
            <w:r w:rsidR="002867D7" w:rsidRPr="000D16F9">
              <w:rPr>
                <w:rFonts w:asciiTheme="minorEastAsia" w:eastAsiaTheme="minorEastAsia" w:hAnsiTheme="minorEastAsia" w:hint="eastAsia"/>
                <w:sz w:val="20"/>
                <w:szCs w:val="20"/>
              </w:rPr>
              <w:t>交</w:t>
            </w:r>
            <w:r w:rsidR="00B85599" w:rsidRPr="000D16F9">
              <w:rPr>
                <w:rFonts w:asciiTheme="minorEastAsia" w:eastAsiaTheme="minorEastAsia" w:hAnsiTheme="minorEastAsia" w:hint="eastAsia"/>
                <w:sz w:val="20"/>
                <w:szCs w:val="20"/>
              </w:rPr>
              <w:t>流等による</w:t>
            </w:r>
            <w:r w:rsidR="00DF7A74" w:rsidRPr="000D16F9">
              <w:rPr>
                <w:rFonts w:asciiTheme="minorEastAsia" w:eastAsiaTheme="minorEastAsia" w:hAnsiTheme="minorEastAsia" w:hint="eastAsia"/>
                <w:sz w:val="20"/>
                <w:szCs w:val="20"/>
              </w:rPr>
              <w:t>密接な連携を図</w:t>
            </w:r>
            <w:r w:rsidR="00512BBB" w:rsidRPr="000D16F9">
              <w:rPr>
                <w:rFonts w:asciiTheme="minorEastAsia" w:eastAsiaTheme="minorEastAsia" w:hAnsiTheme="minorEastAsia" w:hint="eastAsia"/>
                <w:sz w:val="20"/>
                <w:szCs w:val="20"/>
              </w:rPr>
              <w:t>り</w:t>
            </w:r>
            <w:r w:rsidR="009727E1" w:rsidRPr="000D16F9">
              <w:rPr>
                <w:rFonts w:asciiTheme="minorEastAsia" w:eastAsiaTheme="minorEastAsia" w:hAnsiTheme="minorEastAsia" w:hint="eastAsia"/>
                <w:sz w:val="20"/>
                <w:szCs w:val="20"/>
              </w:rPr>
              <w:t>障がい者の理解啓発を推進する</w:t>
            </w:r>
            <w:r w:rsidR="00DF7A74" w:rsidRPr="000D16F9">
              <w:rPr>
                <w:rFonts w:asciiTheme="minorEastAsia" w:eastAsiaTheme="minorEastAsia" w:hAnsiTheme="minorEastAsia" w:hint="eastAsia"/>
                <w:sz w:val="20"/>
                <w:szCs w:val="20"/>
              </w:rPr>
              <w:t>。</w:t>
            </w:r>
          </w:p>
          <w:p w14:paraId="18F0B4DF" w14:textId="77777777" w:rsidR="006E589C" w:rsidRPr="000D16F9" w:rsidRDefault="005E4F34" w:rsidP="00ED6BC1">
            <w:pPr>
              <w:spacing w:line="280" w:lineRule="exact"/>
              <w:ind w:firstLineChars="100" w:firstLine="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8D041E" w:rsidRPr="000D16F9">
              <w:rPr>
                <w:rFonts w:asciiTheme="minorEastAsia" w:eastAsiaTheme="minorEastAsia" w:hAnsiTheme="minorEastAsia" w:hint="eastAsia"/>
                <w:sz w:val="20"/>
                <w:szCs w:val="20"/>
              </w:rPr>
              <w:t>本校の事業継続計画（BCP</w:t>
            </w:r>
            <w:r w:rsidR="008D041E" w:rsidRPr="000D16F9">
              <w:rPr>
                <w:rFonts w:asciiTheme="minorEastAsia" w:eastAsiaTheme="minorEastAsia" w:hAnsiTheme="minorEastAsia"/>
                <w:sz w:val="20"/>
                <w:szCs w:val="20"/>
              </w:rPr>
              <w:t>）</w:t>
            </w:r>
            <w:r w:rsidR="006E589C" w:rsidRPr="000D16F9">
              <w:rPr>
                <w:rFonts w:asciiTheme="minorEastAsia" w:eastAsiaTheme="minorEastAsia" w:hAnsiTheme="minorEastAsia" w:hint="eastAsia"/>
                <w:sz w:val="20"/>
                <w:szCs w:val="20"/>
              </w:rPr>
              <w:t>を</w:t>
            </w:r>
            <w:r w:rsidR="001A72BC" w:rsidRPr="000D16F9">
              <w:rPr>
                <w:rFonts w:asciiTheme="minorEastAsia" w:eastAsiaTheme="minorEastAsia" w:hAnsiTheme="minorEastAsia" w:hint="eastAsia"/>
                <w:sz w:val="20"/>
                <w:szCs w:val="20"/>
              </w:rPr>
              <w:t>活用</w:t>
            </w:r>
            <w:r w:rsidR="00B85599" w:rsidRPr="000D16F9">
              <w:rPr>
                <w:rFonts w:asciiTheme="minorEastAsia" w:eastAsiaTheme="minorEastAsia" w:hAnsiTheme="minorEastAsia" w:hint="eastAsia"/>
                <w:sz w:val="20"/>
                <w:szCs w:val="20"/>
              </w:rPr>
              <w:t>し、</w:t>
            </w:r>
            <w:r w:rsidR="006E589C" w:rsidRPr="000D16F9">
              <w:rPr>
                <w:rFonts w:asciiTheme="minorEastAsia" w:eastAsiaTheme="minorEastAsia" w:hAnsiTheme="minorEastAsia" w:hint="eastAsia"/>
                <w:sz w:val="20"/>
                <w:szCs w:val="20"/>
              </w:rPr>
              <w:t>よ</w:t>
            </w:r>
            <w:r w:rsidR="00B85599" w:rsidRPr="000D16F9">
              <w:rPr>
                <w:rFonts w:asciiTheme="minorEastAsia" w:eastAsiaTheme="minorEastAsia" w:hAnsiTheme="minorEastAsia" w:hint="eastAsia"/>
                <w:sz w:val="20"/>
                <w:szCs w:val="20"/>
              </w:rPr>
              <w:t>り</w:t>
            </w:r>
          </w:p>
          <w:p w14:paraId="18F0B4E0" w14:textId="77777777" w:rsidR="005E4F34" w:rsidRPr="000D16F9" w:rsidRDefault="006E589C" w:rsidP="00ED6BC1">
            <w:pPr>
              <w:spacing w:line="280" w:lineRule="exact"/>
              <w:ind w:leftChars="200" w:left="42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実態に合わせた防災</w:t>
            </w:r>
            <w:r w:rsidR="004C0788" w:rsidRPr="000D16F9">
              <w:rPr>
                <w:rFonts w:asciiTheme="minorEastAsia" w:eastAsiaTheme="minorEastAsia" w:hAnsiTheme="minorEastAsia" w:hint="eastAsia"/>
                <w:sz w:val="20"/>
                <w:szCs w:val="20"/>
              </w:rPr>
              <w:t>研修</w:t>
            </w:r>
            <w:r w:rsidRPr="000D16F9">
              <w:rPr>
                <w:rFonts w:asciiTheme="minorEastAsia" w:eastAsiaTheme="minorEastAsia" w:hAnsiTheme="minorEastAsia" w:hint="eastAsia"/>
                <w:sz w:val="20"/>
                <w:szCs w:val="20"/>
              </w:rPr>
              <w:t>、防災訓練を</w:t>
            </w:r>
            <w:r w:rsidR="00B85599" w:rsidRPr="000D16F9">
              <w:rPr>
                <w:rFonts w:asciiTheme="minorEastAsia" w:eastAsiaTheme="minorEastAsia" w:hAnsiTheme="minorEastAsia" w:hint="eastAsia"/>
                <w:sz w:val="20"/>
                <w:szCs w:val="20"/>
              </w:rPr>
              <w:t>保護者・地域と連携して</w:t>
            </w:r>
            <w:r w:rsidRPr="000D16F9">
              <w:rPr>
                <w:rFonts w:asciiTheme="minorEastAsia" w:eastAsiaTheme="minorEastAsia" w:hAnsiTheme="minorEastAsia" w:hint="eastAsia"/>
                <w:sz w:val="20"/>
                <w:szCs w:val="20"/>
              </w:rPr>
              <w:t>実施する。</w:t>
            </w:r>
          </w:p>
          <w:p w14:paraId="18F0B4E1" w14:textId="77777777" w:rsidR="00BA0278" w:rsidRPr="000D16F9" w:rsidRDefault="002E5B8C" w:rsidP="00ED6BC1">
            <w:pPr>
              <w:spacing w:line="280" w:lineRule="exact"/>
              <w:ind w:firstLineChars="100" w:firstLine="2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w:t>
            </w:r>
            <w:r w:rsidR="008D38EE" w:rsidRPr="000D16F9">
              <w:rPr>
                <w:rFonts w:asciiTheme="minorEastAsia" w:eastAsiaTheme="minorEastAsia" w:hAnsiTheme="minorEastAsia" w:hint="eastAsia"/>
                <w:sz w:val="20"/>
                <w:szCs w:val="20"/>
              </w:rPr>
              <w:t>防災備蓄を</w:t>
            </w:r>
            <w:r w:rsidRPr="000D16F9">
              <w:rPr>
                <w:rFonts w:asciiTheme="minorEastAsia" w:eastAsiaTheme="minorEastAsia" w:hAnsiTheme="minorEastAsia" w:hint="eastAsia"/>
                <w:sz w:val="20"/>
                <w:szCs w:val="20"/>
              </w:rPr>
              <w:t>整備</w:t>
            </w:r>
            <w:r w:rsidR="008D38EE" w:rsidRPr="000D16F9">
              <w:rPr>
                <w:rFonts w:asciiTheme="minorEastAsia" w:eastAsiaTheme="minorEastAsia" w:hAnsiTheme="minorEastAsia" w:hint="eastAsia"/>
                <w:sz w:val="20"/>
                <w:szCs w:val="20"/>
              </w:rPr>
              <w:t>し</w:t>
            </w:r>
            <w:r w:rsidR="00BA0278" w:rsidRPr="000D16F9">
              <w:rPr>
                <w:rFonts w:asciiTheme="minorEastAsia" w:eastAsiaTheme="minorEastAsia" w:hAnsiTheme="minorEastAsia" w:hint="eastAsia"/>
                <w:sz w:val="20"/>
                <w:szCs w:val="20"/>
              </w:rPr>
              <w:t>、</w:t>
            </w:r>
            <w:r w:rsidR="008D38EE" w:rsidRPr="000D16F9">
              <w:rPr>
                <w:rFonts w:asciiTheme="minorEastAsia" w:eastAsiaTheme="minorEastAsia" w:hAnsiTheme="minorEastAsia" w:hint="eastAsia"/>
                <w:sz w:val="20"/>
                <w:szCs w:val="20"/>
              </w:rPr>
              <w:t>安定した保管場所を確保</w:t>
            </w:r>
          </w:p>
          <w:p w14:paraId="18F0B4E2" w14:textId="77777777" w:rsidR="002E5B8C" w:rsidRPr="000D16F9" w:rsidRDefault="008D38EE" w:rsidP="00ED6BC1">
            <w:pPr>
              <w:spacing w:line="280" w:lineRule="exact"/>
              <w:ind w:firstLineChars="200" w:firstLine="4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する。また、防災食を防災学習に</w:t>
            </w:r>
            <w:r w:rsidR="002E5B8C" w:rsidRPr="000D16F9">
              <w:rPr>
                <w:rFonts w:asciiTheme="minorEastAsia" w:eastAsiaTheme="minorEastAsia" w:hAnsiTheme="minorEastAsia" w:hint="eastAsia"/>
                <w:sz w:val="20"/>
                <w:szCs w:val="20"/>
              </w:rPr>
              <w:t>活用</w:t>
            </w:r>
            <w:r w:rsidRPr="000D16F9">
              <w:rPr>
                <w:rFonts w:asciiTheme="minorEastAsia" w:eastAsiaTheme="minorEastAsia" w:hAnsiTheme="minorEastAsia" w:hint="eastAsia"/>
                <w:sz w:val="20"/>
                <w:szCs w:val="20"/>
              </w:rPr>
              <w:t>する。</w:t>
            </w:r>
          </w:p>
          <w:p w14:paraId="18F0B4E3" w14:textId="77777777" w:rsidR="00B7513D" w:rsidRPr="000D16F9" w:rsidRDefault="007B19EF" w:rsidP="00ED6BC1">
            <w:pPr>
              <w:spacing w:line="280" w:lineRule="exact"/>
              <w:ind w:left="400" w:hangingChars="200" w:hanging="4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 xml:space="preserve">　・</w:t>
            </w:r>
            <w:r w:rsidR="001A72BC" w:rsidRPr="000D16F9">
              <w:rPr>
                <w:rFonts w:asciiTheme="minorEastAsia" w:eastAsiaTheme="minorEastAsia" w:hAnsiTheme="minorEastAsia" w:hint="eastAsia"/>
                <w:sz w:val="20"/>
                <w:szCs w:val="20"/>
              </w:rPr>
              <w:t>保護者</w:t>
            </w:r>
            <w:r w:rsidR="00B85599" w:rsidRPr="000D16F9">
              <w:rPr>
                <w:rFonts w:asciiTheme="minorEastAsia" w:eastAsiaTheme="minorEastAsia" w:hAnsiTheme="minorEastAsia" w:hint="eastAsia"/>
                <w:sz w:val="20"/>
                <w:szCs w:val="20"/>
              </w:rPr>
              <w:t>の願いに応えて居住地校交流を</w:t>
            </w:r>
            <w:r w:rsidR="00CD0F85" w:rsidRPr="000D16F9">
              <w:rPr>
                <w:rFonts w:asciiTheme="minorEastAsia" w:eastAsiaTheme="minorEastAsia" w:hAnsiTheme="minorEastAsia" w:hint="eastAsia"/>
                <w:sz w:val="20"/>
                <w:szCs w:val="20"/>
              </w:rPr>
              <w:t>積極的かつ</w:t>
            </w:r>
            <w:r w:rsidR="00220CD2" w:rsidRPr="000D16F9">
              <w:rPr>
                <w:rFonts w:asciiTheme="minorEastAsia" w:eastAsiaTheme="minorEastAsia" w:hAnsiTheme="minorEastAsia" w:hint="eastAsia"/>
                <w:sz w:val="20"/>
                <w:szCs w:val="20"/>
              </w:rPr>
              <w:t>継続</w:t>
            </w:r>
            <w:r w:rsidR="00B85599" w:rsidRPr="000D16F9">
              <w:rPr>
                <w:rFonts w:asciiTheme="minorEastAsia" w:eastAsiaTheme="minorEastAsia" w:hAnsiTheme="minorEastAsia" w:hint="eastAsia"/>
                <w:sz w:val="20"/>
                <w:szCs w:val="20"/>
              </w:rPr>
              <w:t>的に実施する。</w:t>
            </w:r>
          </w:p>
          <w:p w14:paraId="18F0B4E4" w14:textId="77777777" w:rsidR="00ED6BC1" w:rsidRPr="000D16F9" w:rsidRDefault="00ED6BC1" w:rsidP="00ED6BC1">
            <w:pPr>
              <w:spacing w:line="280" w:lineRule="exact"/>
              <w:ind w:left="400" w:hangingChars="200" w:hanging="400"/>
              <w:rPr>
                <w:rFonts w:asciiTheme="minorEastAsia" w:eastAsiaTheme="minorEastAsia" w:hAnsiTheme="minorEastAsia"/>
                <w:sz w:val="20"/>
                <w:szCs w:val="20"/>
              </w:rPr>
            </w:pPr>
          </w:p>
          <w:p w14:paraId="18F0B4E5" w14:textId="77777777" w:rsidR="00981E97" w:rsidRPr="000D16F9" w:rsidRDefault="005E4F34" w:rsidP="00ED6BC1">
            <w:pPr>
              <w:spacing w:line="280" w:lineRule="exact"/>
              <w:ind w:left="400" w:hangingChars="200" w:hanging="400"/>
              <w:rPr>
                <w:rFonts w:asciiTheme="minorEastAsia" w:eastAsiaTheme="minorEastAsia" w:hAnsiTheme="minorEastAsia"/>
                <w:sz w:val="20"/>
                <w:szCs w:val="20"/>
              </w:rPr>
            </w:pPr>
            <w:r w:rsidRPr="000D16F9">
              <w:rPr>
                <w:rFonts w:asciiTheme="minorEastAsia" w:eastAsiaTheme="minorEastAsia" w:hAnsiTheme="minorEastAsia" w:hint="eastAsia"/>
                <w:sz w:val="20"/>
                <w:szCs w:val="20"/>
              </w:rPr>
              <w:t>イ・</w:t>
            </w:r>
            <w:r w:rsidR="002867D7" w:rsidRPr="000D16F9">
              <w:rPr>
                <w:rFonts w:asciiTheme="minorEastAsia" w:eastAsiaTheme="minorEastAsia" w:hAnsiTheme="minorEastAsia" w:hint="eastAsia"/>
                <w:sz w:val="20"/>
                <w:szCs w:val="20"/>
              </w:rPr>
              <w:t>学校webページ</w:t>
            </w:r>
            <w:r w:rsidR="00FA44BA" w:rsidRPr="000D16F9">
              <w:rPr>
                <w:rFonts w:asciiTheme="minorEastAsia" w:eastAsiaTheme="minorEastAsia" w:hAnsiTheme="minorEastAsia" w:hint="eastAsia"/>
                <w:sz w:val="20"/>
                <w:szCs w:val="20"/>
              </w:rPr>
              <w:t>を</w:t>
            </w:r>
            <w:r w:rsidR="000E6CD6" w:rsidRPr="000D16F9">
              <w:rPr>
                <w:rFonts w:asciiTheme="minorEastAsia" w:eastAsiaTheme="minorEastAsia" w:hAnsiTheme="minorEastAsia" w:hint="eastAsia"/>
                <w:sz w:val="20"/>
                <w:szCs w:val="20"/>
              </w:rPr>
              <w:t>活用し</w:t>
            </w:r>
            <w:r w:rsidR="00CA52C6" w:rsidRPr="000D16F9">
              <w:rPr>
                <w:rFonts w:asciiTheme="minorEastAsia" w:eastAsiaTheme="minorEastAsia" w:hAnsiTheme="minorEastAsia" w:hint="eastAsia"/>
                <w:sz w:val="20"/>
                <w:szCs w:val="20"/>
              </w:rPr>
              <w:t>、</w:t>
            </w:r>
            <w:r w:rsidRPr="000D16F9">
              <w:rPr>
                <w:rFonts w:asciiTheme="minorEastAsia" w:eastAsiaTheme="minorEastAsia" w:hAnsiTheme="minorEastAsia" w:hint="eastAsia"/>
                <w:sz w:val="20"/>
                <w:szCs w:val="20"/>
              </w:rPr>
              <w:t>学校の教育内容、学校経営の状況等</w:t>
            </w:r>
            <w:r w:rsidR="002867D7" w:rsidRPr="000D16F9">
              <w:rPr>
                <w:rFonts w:asciiTheme="minorEastAsia" w:eastAsiaTheme="minorEastAsia" w:hAnsiTheme="minorEastAsia" w:hint="eastAsia"/>
                <w:sz w:val="20"/>
                <w:szCs w:val="20"/>
              </w:rPr>
              <w:t>を積極的に</w:t>
            </w:r>
            <w:r w:rsidRPr="000D16F9">
              <w:rPr>
                <w:rFonts w:asciiTheme="minorEastAsia" w:eastAsiaTheme="minorEastAsia" w:hAnsiTheme="minorEastAsia" w:hint="eastAsia"/>
                <w:sz w:val="20"/>
                <w:szCs w:val="20"/>
              </w:rPr>
              <w:t>公開し、</w:t>
            </w:r>
            <w:r w:rsidR="002867D7" w:rsidRPr="000D16F9">
              <w:rPr>
                <w:rFonts w:asciiTheme="minorEastAsia" w:eastAsiaTheme="minorEastAsia" w:hAnsiTheme="minorEastAsia" w:hint="eastAsia"/>
                <w:sz w:val="20"/>
                <w:szCs w:val="20"/>
              </w:rPr>
              <w:t>保護者からの満足度の高い</w:t>
            </w:r>
            <w:r w:rsidRPr="000D16F9">
              <w:rPr>
                <w:rFonts w:asciiTheme="minorEastAsia" w:eastAsiaTheme="minorEastAsia" w:hAnsiTheme="minorEastAsia" w:hint="eastAsia"/>
                <w:sz w:val="20"/>
                <w:szCs w:val="20"/>
              </w:rPr>
              <w:t>学校づくりを</w:t>
            </w:r>
            <w:r w:rsidR="00B7513D" w:rsidRPr="000D16F9">
              <w:rPr>
                <w:rFonts w:asciiTheme="minorEastAsia" w:eastAsiaTheme="minorEastAsia" w:hAnsiTheme="minorEastAsia" w:hint="eastAsia"/>
                <w:sz w:val="20"/>
                <w:szCs w:val="20"/>
              </w:rPr>
              <w:t>一層</w:t>
            </w:r>
            <w:r w:rsidRPr="000D16F9">
              <w:rPr>
                <w:rFonts w:asciiTheme="minorEastAsia" w:eastAsiaTheme="minorEastAsia" w:hAnsiTheme="minorEastAsia" w:hint="eastAsia"/>
                <w:sz w:val="20"/>
                <w:szCs w:val="20"/>
              </w:rPr>
              <w:t>促進する。</w:t>
            </w:r>
          </w:p>
          <w:p w14:paraId="18F0B4E6" w14:textId="77777777" w:rsidR="005E4F34" w:rsidRPr="000D16F9" w:rsidRDefault="00981E97" w:rsidP="00ED6BC1">
            <w:pPr>
              <w:spacing w:line="280" w:lineRule="exact"/>
              <w:ind w:leftChars="100" w:left="410" w:hangingChars="100" w:hanging="200"/>
              <w:rPr>
                <w:rFonts w:ascii="ＭＳ 明朝" w:hAnsi="ＭＳ 明朝"/>
                <w:szCs w:val="21"/>
              </w:rPr>
            </w:pPr>
            <w:r w:rsidRPr="000D16F9">
              <w:rPr>
                <w:rFonts w:asciiTheme="minorEastAsia" w:eastAsiaTheme="minorEastAsia" w:hAnsiTheme="minorEastAsia" w:hint="eastAsia"/>
                <w:sz w:val="20"/>
                <w:szCs w:val="20"/>
              </w:rPr>
              <w:t>・</w:t>
            </w:r>
            <w:r w:rsidR="002867D7" w:rsidRPr="000D16F9">
              <w:rPr>
                <w:rFonts w:asciiTheme="minorEastAsia" w:eastAsiaTheme="minorEastAsia" w:hAnsiTheme="minorEastAsia" w:hint="eastAsia"/>
                <w:sz w:val="20"/>
                <w:szCs w:val="20"/>
              </w:rPr>
              <w:t>緊急連絡システム（メール配信）の登録数を増やし、通学バス運行状況や防災情報連絡等への活用を充実させる。</w:t>
            </w:r>
          </w:p>
        </w:tc>
        <w:tc>
          <w:tcPr>
            <w:tcW w:w="2657" w:type="dxa"/>
            <w:tcBorders>
              <w:right w:val="dashed" w:sz="4" w:space="0" w:color="auto"/>
            </w:tcBorders>
            <w:vAlign w:val="center"/>
          </w:tcPr>
          <w:p w14:paraId="18F0B4E7" w14:textId="77777777" w:rsidR="005E4F34" w:rsidRPr="000D16F9" w:rsidRDefault="007B2339" w:rsidP="00ED6BC1">
            <w:pPr>
              <w:spacing w:line="240" w:lineRule="exact"/>
              <w:ind w:left="200" w:hangingChars="100" w:hanging="200"/>
              <w:rPr>
                <w:rFonts w:ascii="ＭＳ 明朝" w:hAnsi="ＭＳ 明朝"/>
                <w:sz w:val="20"/>
                <w:szCs w:val="20"/>
              </w:rPr>
            </w:pPr>
            <w:r w:rsidRPr="000D16F9">
              <w:rPr>
                <w:rFonts w:ascii="ＭＳ 明朝" w:hAnsi="ＭＳ 明朝" w:hint="eastAsia"/>
                <w:sz w:val="20"/>
                <w:szCs w:val="20"/>
              </w:rPr>
              <w:t>ア</w:t>
            </w:r>
            <w:r w:rsidR="0032692E" w:rsidRPr="000D16F9">
              <w:rPr>
                <w:rFonts w:ascii="ＭＳ 明朝" w:hAnsi="ＭＳ 明朝" w:hint="eastAsia"/>
                <w:sz w:val="20"/>
                <w:szCs w:val="20"/>
              </w:rPr>
              <w:t>・</w:t>
            </w:r>
            <w:r w:rsidR="00DF7A74" w:rsidRPr="000D16F9">
              <w:rPr>
                <w:rFonts w:ascii="ＭＳ 明朝" w:hAnsi="ＭＳ 明朝" w:hint="eastAsia"/>
                <w:sz w:val="20"/>
                <w:szCs w:val="20"/>
              </w:rPr>
              <w:t>近隣施設</w:t>
            </w:r>
            <w:r w:rsidR="009727E1" w:rsidRPr="000D16F9">
              <w:rPr>
                <w:rFonts w:ascii="ＭＳ 明朝" w:hAnsi="ＭＳ 明朝" w:hint="eastAsia"/>
                <w:sz w:val="20"/>
                <w:szCs w:val="20"/>
              </w:rPr>
              <w:t>行事等への児童生徒参加</w:t>
            </w:r>
            <w:r w:rsidR="004C0788" w:rsidRPr="000D16F9">
              <w:rPr>
                <w:rFonts w:ascii="ＭＳ 明朝" w:hAnsi="ＭＳ 明朝" w:hint="eastAsia"/>
                <w:sz w:val="20"/>
                <w:szCs w:val="20"/>
              </w:rPr>
              <w:t>の機会</w:t>
            </w:r>
            <w:r w:rsidR="009727E1" w:rsidRPr="000D16F9">
              <w:rPr>
                <w:rFonts w:ascii="ＭＳ 明朝" w:hAnsi="ＭＳ 明朝" w:hint="eastAsia"/>
                <w:sz w:val="20"/>
                <w:szCs w:val="20"/>
              </w:rPr>
              <w:t>を</w:t>
            </w:r>
            <w:r w:rsidR="004C0788" w:rsidRPr="000D16F9">
              <w:rPr>
                <w:rFonts w:ascii="ＭＳ 明朝" w:hAnsi="ＭＳ 明朝" w:hint="eastAsia"/>
                <w:sz w:val="20"/>
                <w:szCs w:val="20"/>
              </w:rPr>
              <w:t>継続的に</w:t>
            </w:r>
            <w:r w:rsidR="002E5B8C" w:rsidRPr="000D16F9">
              <w:rPr>
                <w:rFonts w:ascii="ＭＳ 明朝" w:hAnsi="ＭＳ 明朝" w:hint="eastAsia"/>
                <w:sz w:val="20"/>
                <w:szCs w:val="20"/>
              </w:rPr>
              <w:t>実施</w:t>
            </w:r>
            <w:r w:rsidR="009727E1" w:rsidRPr="000D16F9">
              <w:rPr>
                <w:rFonts w:ascii="ＭＳ 明朝" w:hAnsi="ＭＳ 明朝" w:hint="eastAsia"/>
                <w:sz w:val="20"/>
                <w:szCs w:val="20"/>
              </w:rPr>
              <w:t>。</w:t>
            </w:r>
          </w:p>
          <w:p w14:paraId="18F0B4E8" w14:textId="77777777" w:rsidR="00B7513D" w:rsidRPr="000D16F9" w:rsidRDefault="00B7513D" w:rsidP="00ED6BC1">
            <w:pPr>
              <w:spacing w:line="240" w:lineRule="exact"/>
              <w:ind w:left="200" w:hangingChars="100" w:hanging="200"/>
              <w:rPr>
                <w:rFonts w:ascii="ＭＳ 明朝" w:hAnsi="ＭＳ 明朝"/>
                <w:sz w:val="20"/>
                <w:szCs w:val="20"/>
              </w:rPr>
            </w:pPr>
            <w:r w:rsidRPr="000D16F9">
              <w:rPr>
                <w:rFonts w:ascii="ＭＳ 明朝" w:hAnsi="ＭＳ 明朝" w:hint="eastAsia"/>
                <w:sz w:val="20"/>
                <w:szCs w:val="20"/>
              </w:rPr>
              <w:t xml:space="preserve">　・</w:t>
            </w:r>
            <w:r w:rsidR="00B85599" w:rsidRPr="000D16F9">
              <w:rPr>
                <w:rFonts w:ascii="ＭＳ 明朝" w:hAnsi="ＭＳ 明朝" w:hint="eastAsia"/>
                <w:sz w:val="20"/>
                <w:szCs w:val="20"/>
              </w:rPr>
              <w:t>BCP</w:t>
            </w:r>
            <w:r w:rsidR="00E85BE8" w:rsidRPr="000D16F9">
              <w:rPr>
                <w:rFonts w:ascii="ＭＳ 明朝" w:hAnsi="ＭＳ 明朝" w:hint="eastAsia"/>
                <w:sz w:val="20"/>
                <w:szCs w:val="20"/>
              </w:rPr>
              <w:t>を基</w:t>
            </w:r>
            <w:r w:rsidR="004C0788" w:rsidRPr="000D16F9">
              <w:rPr>
                <w:rFonts w:ascii="ＭＳ 明朝" w:hAnsi="ＭＳ 明朝" w:hint="eastAsia"/>
                <w:sz w:val="20"/>
                <w:szCs w:val="20"/>
              </w:rPr>
              <w:t>に保護者や地域と連携した</w:t>
            </w:r>
            <w:r w:rsidR="00E85BE8" w:rsidRPr="000D16F9">
              <w:rPr>
                <w:rFonts w:ascii="ＭＳ 明朝" w:hAnsi="ＭＳ 明朝" w:hint="eastAsia"/>
                <w:sz w:val="20"/>
                <w:szCs w:val="20"/>
              </w:rPr>
              <w:t>防災</w:t>
            </w:r>
            <w:r w:rsidR="001A72BC" w:rsidRPr="000D16F9">
              <w:rPr>
                <w:rFonts w:ascii="ＭＳ 明朝" w:hAnsi="ＭＳ 明朝" w:hint="eastAsia"/>
                <w:sz w:val="20"/>
                <w:szCs w:val="20"/>
              </w:rPr>
              <w:t>研修</w:t>
            </w:r>
            <w:r w:rsidR="004C0788" w:rsidRPr="000D16F9">
              <w:rPr>
                <w:rFonts w:ascii="ＭＳ 明朝" w:hAnsi="ＭＳ 明朝" w:hint="eastAsia"/>
                <w:sz w:val="20"/>
                <w:szCs w:val="20"/>
              </w:rPr>
              <w:t>、防災訓練</w:t>
            </w:r>
            <w:r w:rsidR="001A72BC" w:rsidRPr="000D16F9">
              <w:rPr>
                <w:rFonts w:ascii="ＭＳ 明朝" w:hAnsi="ＭＳ 明朝" w:hint="eastAsia"/>
                <w:sz w:val="20"/>
                <w:szCs w:val="20"/>
              </w:rPr>
              <w:t>を</w:t>
            </w:r>
            <w:r w:rsidR="00E85BE8" w:rsidRPr="000D16F9">
              <w:rPr>
                <w:rFonts w:ascii="ＭＳ 明朝" w:hAnsi="ＭＳ 明朝" w:hint="eastAsia"/>
                <w:sz w:val="20"/>
                <w:szCs w:val="20"/>
              </w:rPr>
              <w:t>２回</w:t>
            </w:r>
            <w:r w:rsidR="00843222" w:rsidRPr="000D16F9">
              <w:rPr>
                <w:rFonts w:ascii="ＭＳ 明朝" w:hAnsi="ＭＳ 明朝" w:hint="eastAsia"/>
                <w:sz w:val="20"/>
                <w:szCs w:val="20"/>
              </w:rPr>
              <w:t>実施</w:t>
            </w:r>
            <w:r w:rsidR="001A72BC" w:rsidRPr="000D16F9">
              <w:rPr>
                <w:rFonts w:ascii="ＭＳ 明朝" w:hAnsi="ＭＳ 明朝" w:hint="eastAsia"/>
                <w:sz w:val="20"/>
                <w:szCs w:val="20"/>
              </w:rPr>
              <w:t>。</w:t>
            </w:r>
          </w:p>
          <w:p w14:paraId="18F0B4E9" w14:textId="77777777" w:rsidR="002E5B8C" w:rsidRPr="000D16F9" w:rsidRDefault="002E5B8C" w:rsidP="00ED6BC1">
            <w:pPr>
              <w:spacing w:line="240" w:lineRule="exact"/>
              <w:ind w:leftChars="100" w:left="210"/>
              <w:rPr>
                <w:rFonts w:ascii="ＭＳ 明朝" w:hAnsi="ＭＳ 明朝"/>
                <w:sz w:val="20"/>
                <w:szCs w:val="20"/>
              </w:rPr>
            </w:pPr>
            <w:r w:rsidRPr="000D16F9">
              <w:rPr>
                <w:rFonts w:ascii="ＭＳ 明朝" w:hAnsi="ＭＳ 明朝" w:hint="eastAsia"/>
                <w:sz w:val="20"/>
                <w:szCs w:val="20"/>
              </w:rPr>
              <w:t>・備蓄保管場所を今年度中に確保及び</w:t>
            </w:r>
            <w:r w:rsidR="00BA0278" w:rsidRPr="000D16F9">
              <w:rPr>
                <w:rFonts w:ascii="ＭＳ 明朝" w:hAnsi="ＭＳ 明朝" w:hint="eastAsia"/>
                <w:sz w:val="20"/>
                <w:szCs w:val="20"/>
              </w:rPr>
              <w:t>設定</w:t>
            </w:r>
            <w:r w:rsidRPr="000D16F9">
              <w:rPr>
                <w:rFonts w:ascii="ＭＳ 明朝" w:hAnsi="ＭＳ 明朝" w:hint="eastAsia"/>
                <w:sz w:val="20"/>
                <w:szCs w:val="20"/>
              </w:rPr>
              <w:t>。</w:t>
            </w:r>
          </w:p>
          <w:p w14:paraId="18F0B4EA" w14:textId="77777777" w:rsidR="00E85BE8" w:rsidRPr="000D16F9" w:rsidRDefault="00E85BE8" w:rsidP="00ED6BC1">
            <w:pPr>
              <w:spacing w:line="240" w:lineRule="exact"/>
              <w:ind w:left="200" w:hangingChars="100" w:hanging="200"/>
              <w:rPr>
                <w:rFonts w:ascii="ＭＳ 明朝" w:hAnsi="ＭＳ 明朝"/>
                <w:sz w:val="20"/>
                <w:szCs w:val="20"/>
              </w:rPr>
            </w:pPr>
            <w:r w:rsidRPr="000D16F9">
              <w:rPr>
                <w:rFonts w:ascii="ＭＳ 明朝" w:hAnsi="ＭＳ 明朝" w:hint="eastAsia"/>
                <w:sz w:val="20"/>
                <w:szCs w:val="20"/>
              </w:rPr>
              <w:t xml:space="preserve">　・居住地校交流を</w:t>
            </w:r>
            <w:r w:rsidR="00B0386D" w:rsidRPr="000D16F9">
              <w:rPr>
                <w:rFonts w:ascii="ＭＳ 明朝" w:hAnsi="ＭＳ 明朝" w:hint="eastAsia"/>
                <w:sz w:val="20"/>
                <w:szCs w:val="20"/>
              </w:rPr>
              <w:t>希望者には</w:t>
            </w:r>
            <w:r w:rsidR="000E6CD6" w:rsidRPr="000D16F9">
              <w:rPr>
                <w:rFonts w:ascii="ＭＳ 明朝" w:hAnsi="ＭＳ 明朝" w:hint="eastAsia"/>
                <w:sz w:val="20"/>
                <w:szCs w:val="20"/>
              </w:rPr>
              <w:t>継続的に</w:t>
            </w:r>
            <w:r w:rsidRPr="000D16F9">
              <w:rPr>
                <w:rFonts w:ascii="ＭＳ 明朝" w:hAnsi="ＭＳ 明朝" w:hint="eastAsia"/>
                <w:sz w:val="20"/>
                <w:szCs w:val="20"/>
              </w:rPr>
              <w:t>実施。</w:t>
            </w:r>
          </w:p>
          <w:p w14:paraId="18F0B4EB" w14:textId="77777777" w:rsidR="005E4F34" w:rsidRPr="000D16F9" w:rsidRDefault="005E4F34" w:rsidP="00ED6BC1">
            <w:pPr>
              <w:spacing w:line="240" w:lineRule="exact"/>
              <w:ind w:left="200" w:hangingChars="100" w:hanging="200"/>
              <w:rPr>
                <w:rFonts w:ascii="ＭＳ 明朝" w:hAnsi="ＭＳ 明朝"/>
                <w:sz w:val="20"/>
                <w:szCs w:val="20"/>
              </w:rPr>
            </w:pPr>
            <w:r w:rsidRPr="000D16F9">
              <w:rPr>
                <w:rFonts w:ascii="ＭＳ 明朝" w:hAnsi="ＭＳ 明朝" w:hint="eastAsia"/>
                <w:sz w:val="20"/>
                <w:szCs w:val="20"/>
              </w:rPr>
              <w:t>イ・校長</w:t>
            </w:r>
            <w:r w:rsidR="00A749BF" w:rsidRPr="000D16F9">
              <w:rPr>
                <w:rFonts w:ascii="ＭＳ 明朝" w:hAnsi="ＭＳ 明朝" w:hint="eastAsia"/>
                <w:sz w:val="20"/>
                <w:szCs w:val="20"/>
              </w:rPr>
              <w:t>室</w:t>
            </w:r>
            <w:r w:rsidRPr="000D16F9">
              <w:rPr>
                <w:rFonts w:ascii="ＭＳ 明朝" w:hAnsi="ＭＳ 明朝" w:hint="eastAsia"/>
                <w:sz w:val="20"/>
                <w:szCs w:val="20"/>
              </w:rPr>
              <w:t>だより（教職員向け・保護者向け）を月4回発行。HP</w:t>
            </w:r>
            <w:r w:rsidR="008D041E" w:rsidRPr="000D16F9">
              <w:rPr>
                <w:rFonts w:ascii="ＭＳ 明朝" w:hAnsi="ＭＳ 明朝" w:hint="eastAsia"/>
                <w:sz w:val="20"/>
                <w:szCs w:val="20"/>
              </w:rPr>
              <w:t>更新と</w:t>
            </w:r>
            <w:r w:rsidR="00A749BF" w:rsidRPr="000D16F9">
              <w:rPr>
                <w:rFonts w:ascii="ＭＳ 明朝" w:hAnsi="ＭＳ 明朝" w:hint="eastAsia"/>
                <w:sz w:val="20"/>
                <w:szCs w:val="20"/>
              </w:rPr>
              <w:t>ブログ</w:t>
            </w:r>
            <w:r w:rsidR="008D041E" w:rsidRPr="000D16F9">
              <w:rPr>
                <w:rFonts w:ascii="ＭＳ 明朝" w:hAnsi="ＭＳ 明朝" w:hint="eastAsia"/>
                <w:sz w:val="20"/>
                <w:szCs w:val="20"/>
              </w:rPr>
              <w:t>を</w:t>
            </w:r>
            <w:r w:rsidR="00C61276" w:rsidRPr="000D16F9">
              <w:rPr>
                <w:rFonts w:ascii="ＭＳ 明朝" w:hAnsi="ＭＳ 明朝" w:hint="eastAsia"/>
                <w:sz w:val="20"/>
                <w:szCs w:val="20"/>
              </w:rPr>
              <w:t>平均週</w:t>
            </w:r>
            <w:r w:rsidR="00F042A9" w:rsidRPr="000D16F9">
              <w:rPr>
                <w:rFonts w:ascii="ＭＳ 明朝" w:hAnsi="ＭＳ 明朝" w:hint="eastAsia"/>
                <w:sz w:val="20"/>
                <w:szCs w:val="20"/>
              </w:rPr>
              <w:t>２</w:t>
            </w:r>
            <w:r w:rsidR="00C61276" w:rsidRPr="000D16F9">
              <w:rPr>
                <w:rFonts w:ascii="ＭＳ 明朝" w:hAnsi="ＭＳ 明朝" w:hint="eastAsia"/>
                <w:sz w:val="20"/>
                <w:szCs w:val="20"/>
              </w:rPr>
              <w:t>回</w:t>
            </w:r>
            <w:r w:rsidR="00981E97" w:rsidRPr="000D16F9">
              <w:rPr>
                <w:rFonts w:ascii="ＭＳ 明朝" w:hAnsi="ＭＳ 明朝" w:hint="eastAsia"/>
                <w:sz w:val="20"/>
                <w:szCs w:val="20"/>
              </w:rPr>
              <w:t>以上</w:t>
            </w:r>
            <w:r w:rsidR="00C61276" w:rsidRPr="000D16F9">
              <w:rPr>
                <w:rFonts w:ascii="ＭＳ 明朝" w:hAnsi="ＭＳ 明朝" w:hint="eastAsia"/>
                <w:sz w:val="20"/>
                <w:szCs w:val="20"/>
              </w:rPr>
              <w:t>更新</w:t>
            </w:r>
          </w:p>
          <w:p w14:paraId="18F0B4EC" w14:textId="77777777" w:rsidR="000E6CD6" w:rsidRPr="000D16F9" w:rsidRDefault="000E6CD6" w:rsidP="00ED6BC1">
            <w:pPr>
              <w:spacing w:line="240" w:lineRule="exact"/>
              <w:ind w:leftChars="100" w:left="210"/>
              <w:rPr>
                <w:rFonts w:ascii="ＭＳ 明朝" w:hAnsi="ＭＳ 明朝"/>
                <w:sz w:val="20"/>
                <w:szCs w:val="20"/>
              </w:rPr>
            </w:pPr>
            <w:r w:rsidRPr="000D16F9">
              <w:rPr>
                <w:rFonts w:ascii="ＭＳ 明朝" w:hAnsi="ＭＳ 明朝" w:hint="eastAsia"/>
                <w:sz w:val="20"/>
                <w:szCs w:val="20"/>
              </w:rPr>
              <w:t>・</w:t>
            </w:r>
            <w:r w:rsidR="00AD36F4" w:rsidRPr="000D16F9">
              <w:rPr>
                <w:rFonts w:ascii="ＭＳ 明朝" w:hAnsi="ＭＳ 明朝" w:hint="eastAsia"/>
                <w:sz w:val="20"/>
                <w:szCs w:val="20"/>
              </w:rPr>
              <w:t>一月</w:t>
            </w:r>
            <w:r w:rsidR="00B03CDB" w:rsidRPr="000D16F9">
              <w:rPr>
                <w:rFonts w:ascii="ＭＳ 明朝" w:hAnsi="ＭＳ 明朝" w:hint="eastAsia"/>
                <w:sz w:val="20"/>
                <w:szCs w:val="20"/>
              </w:rPr>
              <w:t>当たりのＨＰアクセス数を</w:t>
            </w:r>
            <w:r w:rsidR="00422170" w:rsidRPr="000D16F9">
              <w:rPr>
                <w:rFonts w:ascii="ＭＳ 明朝" w:hAnsi="ＭＳ 明朝" w:hint="eastAsia"/>
                <w:sz w:val="20"/>
                <w:szCs w:val="20"/>
              </w:rPr>
              <w:t>18</w:t>
            </w:r>
            <w:r w:rsidR="00AD36F4" w:rsidRPr="000D16F9">
              <w:rPr>
                <w:rFonts w:ascii="ＭＳ 明朝" w:hAnsi="ＭＳ 明朝" w:hint="eastAsia"/>
                <w:sz w:val="20"/>
                <w:szCs w:val="20"/>
              </w:rPr>
              <w:t>00</w:t>
            </w:r>
            <w:r w:rsidR="00B03CDB" w:rsidRPr="000D16F9">
              <w:rPr>
                <w:rFonts w:ascii="ＭＳ 明朝" w:hAnsi="ＭＳ 明朝" w:hint="eastAsia"/>
                <w:sz w:val="20"/>
                <w:szCs w:val="20"/>
              </w:rPr>
              <w:t>人以上(</w:t>
            </w:r>
            <w:r w:rsidR="00B03CDB" w:rsidRPr="000D16F9">
              <w:rPr>
                <w:rFonts w:asciiTheme="minorEastAsia" w:eastAsiaTheme="minorEastAsia" w:hAnsiTheme="minorEastAsia" w:hint="eastAsia"/>
                <w:color w:val="000000" w:themeColor="text1"/>
                <w:sz w:val="20"/>
                <w:szCs w:val="20"/>
              </w:rPr>
              <w:t>29年度</w:t>
            </w:r>
            <w:r w:rsidR="00AD36F4" w:rsidRPr="000D16F9">
              <w:rPr>
                <w:rFonts w:asciiTheme="minorEastAsia" w:eastAsiaTheme="minorEastAsia" w:hAnsiTheme="minorEastAsia" w:hint="eastAsia"/>
                <w:color w:val="000000" w:themeColor="text1"/>
                <w:sz w:val="20"/>
                <w:szCs w:val="20"/>
              </w:rPr>
              <w:t>約</w:t>
            </w:r>
            <w:r w:rsidR="00422170" w:rsidRPr="000D16F9">
              <w:rPr>
                <w:rFonts w:asciiTheme="minorEastAsia" w:eastAsiaTheme="minorEastAsia" w:hAnsiTheme="minorEastAsia" w:hint="eastAsia"/>
                <w:color w:val="000000" w:themeColor="text1"/>
                <w:sz w:val="20"/>
                <w:szCs w:val="20"/>
              </w:rPr>
              <w:t>16</w:t>
            </w:r>
            <w:r w:rsidR="00AD36F4" w:rsidRPr="000D16F9">
              <w:rPr>
                <w:rFonts w:asciiTheme="minorEastAsia" w:eastAsiaTheme="minorEastAsia" w:hAnsiTheme="minorEastAsia" w:hint="eastAsia"/>
                <w:color w:val="000000" w:themeColor="text1"/>
                <w:sz w:val="20"/>
                <w:szCs w:val="20"/>
              </w:rPr>
              <w:t>00</w:t>
            </w:r>
            <w:r w:rsidR="00C8424C" w:rsidRPr="000D16F9">
              <w:rPr>
                <w:rFonts w:asciiTheme="minorEastAsia" w:eastAsiaTheme="minorEastAsia" w:hAnsiTheme="minorEastAsia" w:hint="eastAsia"/>
                <w:color w:val="000000" w:themeColor="text1"/>
                <w:sz w:val="20"/>
                <w:szCs w:val="20"/>
              </w:rPr>
              <w:t>人</w:t>
            </w:r>
            <w:r w:rsidR="00B03CDB" w:rsidRPr="000D16F9">
              <w:rPr>
                <w:rFonts w:ascii="ＭＳ 明朝" w:hAnsi="ＭＳ 明朝" w:hint="eastAsia"/>
                <w:sz w:val="20"/>
                <w:szCs w:val="20"/>
              </w:rPr>
              <w:t>)。</w:t>
            </w:r>
          </w:p>
          <w:p w14:paraId="18F0B4ED" w14:textId="77777777" w:rsidR="000E6CD6" w:rsidRPr="000D16F9" w:rsidRDefault="00843222" w:rsidP="00ED6BC1">
            <w:pPr>
              <w:spacing w:line="240" w:lineRule="exact"/>
              <w:ind w:leftChars="100" w:left="210"/>
              <w:rPr>
                <w:rFonts w:ascii="ＭＳ 明朝" w:hAnsi="ＭＳ 明朝"/>
                <w:sz w:val="20"/>
                <w:szCs w:val="20"/>
              </w:rPr>
            </w:pPr>
            <w:r w:rsidRPr="000D16F9">
              <w:rPr>
                <w:rFonts w:ascii="ＭＳ 明朝" w:hAnsi="ＭＳ 明朝" w:hint="eastAsia"/>
                <w:sz w:val="20"/>
                <w:szCs w:val="20"/>
              </w:rPr>
              <w:t>・学校教育自己診断の「学校HP等情報発信への満足度」肯定的意見90％(29年度88％)以上。</w:t>
            </w:r>
          </w:p>
          <w:p w14:paraId="18F0B4EE" w14:textId="77777777" w:rsidR="00E40E8B" w:rsidRPr="000D16F9" w:rsidRDefault="00DF7A74" w:rsidP="00ED6BC1">
            <w:pPr>
              <w:spacing w:line="240" w:lineRule="exact"/>
              <w:ind w:leftChars="100" w:left="210"/>
              <w:rPr>
                <w:rFonts w:ascii="ＭＳ 明朝" w:hAnsi="ＭＳ 明朝"/>
                <w:sz w:val="20"/>
                <w:szCs w:val="20"/>
              </w:rPr>
            </w:pPr>
            <w:r w:rsidRPr="000D16F9">
              <w:rPr>
                <w:rFonts w:ascii="ＭＳ 明朝" w:hAnsi="ＭＳ 明朝" w:hint="eastAsia"/>
                <w:sz w:val="20"/>
                <w:szCs w:val="20"/>
              </w:rPr>
              <w:t>・</w:t>
            </w:r>
            <w:r w:rsidR="00E85BE8" w:rsidRPr="000D16F9">
              <w:rPr>
                <w:rFonts w:asciiTheme="minorEastAsia" w:eastAsiaTheme="minorEastAsia" w:hAnsiTheme="minorEastAsia" w:hint="eastAsia"/>
                <w:sz w:val="20"/>
                <w:szCs w:val="20"/>
              </w:rPr>
              <w:t>緊急連絡システム登録率を</w:t>
            </w:r>
            <w:r w:rsidR="00E85BE8" w:rsidRPr="000D16F9">
              <w:rPr>
                <w:rFonts w:ascii="ＭＳ 明朝" w:hAnsi="ＭＳ 明朝" w:hint="eastAsia"/>
                <w:sz w:val="20"/>
                <w:szCs w:val="20"/>
              </w:rPr>
              <w:t>65％</w:t>
            </w:r>
            <w:r w:rsidR="00E85BE8" w:rsidRPr="000D16F9">
              <w:rPr>
                <w:rFonts w:asciiTheme="minorEastAsia" w:eastAsiaTheme="minorEastAsia" w:hAnsiTheme="minorEastAsia" w:hint="eastAsia"/>
                <w:sz w:val="20"/>
                <w:szCs w:val="20"/>
              </w:rPr>
              <w:t>以上に</w:t>
            </w:r>
            <w:r w:rsidRPr="000D16F9">
              <w:rPr>
                <w:rFonts w:ascii="ＭＳ 明朝" w:hAnsi="ＭＳ 明朝" w:hint="eastAsia"/>
                <w:sz w:val="20"/>
                <w:szCs w:val="20"/>
              </w:rPr>
              <w:t>する。</w:t>
            </w:r>
          </w:p>
        </w:tc>
        <w:tc>
          <w:tcPr>
            <w:tcW w:w="4856" w:type="dxa"/>
            <w:tcBorders>
              <w:left w:val="dashed" w:sz="4" w:space="0" w:color="auto"/>
              <w:right w:val="single" w:sz="4" w:space="0" w:color="auto"/>
            </w:tcBorders>
            <w:shd w:val="clear" w:color="auto" w:fill="auto"/>
          </w:tcPr>
          <w:p w14:paraId="18F0B4EF" w14:textId="77777777" w:rsidR="004D0696" w:rsidRPr="000D16F9" w:rsidRDefault="004D0696" w:rsidP="00ED6BC1">
            <w:pPr>
              <w:spacing w:line="220" w:lineRule="exact"/>
              <w:ind w:left="200" w:hangingChars="100" w:hanging="200"/>
              <w:jc w:val="left"/>
              <w:rPr>
                <w:rFonts w:ascii="ＭＳ 明朝" w:hAnsi="ＭＳ 明朝"/>
                <w:color w:val="000000" w:themeColor="text1"/>
                <w:sz w:val="20"/>
                <w:szCs w:val="20"/>
              </w:rPr>
            </w:pPr>
            <w:r w:rsidRPr="000D16F9">
              <w:rPr>
                <w:rFonts w:ascii="ＭＳ 明朝" w:hAnsi="ＭＳ 明朝" w:hint="eastAsia"/>
                <w:color w:val="000000" w:themeColor="text1"/>
                <w:sz w:val="20"/>
                <w:szCs w:val="20"/>
              </w:rPr>
              <w:t>(1)</w:t>
            </w:r>
            <w:r w:rsidRPr="000D16F9">
              <w:rPr>
                <w:rFonts w:ascii="ＭＳ 明朝" w:hAnsi="ＭＳ 明朝" w:hint="eastAsia"/>
                <w:sz w:val="20"/>
                <w:szCs w:val="20"/>
              </w:rPr>
              <w:t>ア・近隣施設のフェスティバルや行事等へ中学部・高等部生徒が販売学習やダンス等の活動で参加。近隣の公園や医療施設での園芸・清掃活動も継続的に実施。理解啓発を推進するとともに一層の連携を深め、障がい者理解啓発を推進。</w:t>
            </w:r>
            <w:r w:rsidRPr="000D16F9">
              <w:rPr>
                <w:rFonts w:ascii="ＭＳ 明朝" w:hAnsi="ＭＳ 明朝" w:hint="eastAsia"/>
                <w:color w:val="000000" w:themeColor="text1"/>
                <w:sz w:val="20"/>
                <w:szCs w:val="20"/>
              </w:rPr>
              <w:t>(○)</w:t>
            </w:r>
          </w:p>
          <w:p w14:paraId="18F0B4F0" w14:textId="77777777" w:rsidR="00054898" w:rsidRPr="000D16F9" w:rsidRDefault="00054898" w:rsidP="00ED6BC1">
            <w:pPr>
              <w:spacing w:line="220" w:lineRule="exact"/>
              <w:ind w:left="200" w:hangingChars="100" w:hanging="200"/>
              <w:jc w:val="left"/>
              <w:rPr>
                <w:rFonts w:ascii="ＭＳ 明朝" w:hAnsi="ＭＳ 明朝"/>
                <w:color w:val="000000" w:themeColor="text1"/>
                <w:sz w:val="20"/>
                <w:szCs w:val="20"/>
              </w:rPr>
            </w:pPr>
            <w:r w:rsidRPr="000D16F9">
              <w:rPr>
                <w:rFonts w:ascii="ＭＳ 明朝" w:hAnsi="ＭＳ 明朝" w:hint="eastAsia"/>
                <w:sz w:val="20"/>
                <w:szCs w:val="20"/>
              </w:rPr>
              <w:t xml:space="preserve">　・８月にPTAと共催で本校において福祉避難所運営シュミレーション型訓練を実施。本校</w:t>
            </w:r>
            <w:r w:rsidRPr="000D16F9">
              <w:rPr>
                <w:rFonts w:ascii="ＭＳ 明朝" w:hAnsi="ＭＳ 明朝" w:hint="eastAsia"/>
                <w:color w:val="000000" w:themeColor="text1"/>
                <w:sz w:val="20"/>
                <w:szCs w:val="20"/>
              </w:rPr>
              <w:t>教員だけでなく地域防災担当者や近隣就学前施設職員、保護者も参加し、BCPの活用や防災意識の向上に有効であった。(○)</w:t>
            </w:r>
          </w:p>
          <w:p w14:paraId="18F0B4F1" w14:textId="77777777" w:rsidR="000842E2" w:rsidRPr="000D16F9" w:rsidRDefault="00054898" w:rsidP="00ED6BC1">
            <w:pPr>
              <w:spacing w:line="220" w:lineRule="exact"/>
              <w:ind w:left="200" w:hangingChars="100" w:hanging="200"/>
              <w:jc w:val="left"/>
              <w:rPr>
                <w:rFonts w:ascii="ＭＳ 明朝" w:hAnsi="ＭＳ 明朝"/>
                <w:sz w:val="20"/>
                <w:szCs w:val="20"/>
              </w:rPr>
            </w:pPr>
            <w:r w:rsidRPr="000D16F9">
              <w:rPr>
                <w:rFonts w:ascii="ＭＳ 明朝" w:hAnsi="ＭＳ 明朝" w:hint="eastAsia"/>
                <w:sz w:val="20"/>
                <w:szCs w:val="20"/>
              </w:rPr>
              <w:t xml:space="preserve">　・</w:t>
            </w:r>
            <w:r w:rsidR="000842E2" w:rsidRPr="000D16F9">
              <w:rPr>
                <w:rFonts w:ascii="ＭＳ 明朝" w:hAnsi="ＭＳ 明朝" w:hint="eastAsia"/>
                <w:sz w:val="20"/>
                <w:szCs w:val="20"/>
              </w:rPr>
              <w:t>９月防災の日に備蓄食を活用し児童生徒の防災意識を高めた。３年分の備蓄食と飲料水を保管できる倉庫を12月に設置し備蓄品を整備した。</w:t>
            </w:r>
            <w:r w:rsidR="000842E2" w:rsidRPr="000D16F9">
              <w:rPr>
                <w:rFonts w:ascii="ＭＳ 明朝" w:hAnsi="ＭＳ 明朝" w:hint="eastAsia"/>
                <w:color w:val="000000" w:themeColor="text1"/>
                <w:sz w:val="20"/>
                <w:szCs w:val="20"/>
              </w:rPr>
              <w:t>(○)</w:t>
            </w:r>
          </w:p>
          <w:p w14:paraId="18F0B4F2" w14:textId="77777777" w:rsidR="000842E2" w:rsidRPr="000D16F9" w:rsidRDefault="000842E2" w:rsidP="00ED6BC1">
            <w:pPr>
              <w:spacing w:line="220" w:lineRule="exact"/>
              <w:ind w:leftChars="100" w:left="210"/>
              <w:jc w:val="left"/>
              <w:rPr>
                <w:rFonts w:ascii="ＭＳ 明朝" w:hAnsi="ＭＳ 明朝"/>
                <w:color w:val="000000" w:themeColor="text1"/>
                <w:sz w:val="20"/>
                <w:szCs w:val="20"/>
              </w:rPr>
            </w:pPr>
            <w:r w:rsidRPr="000D16F9">
              <w:rPr>
                <w:rFonts w:ascii="ＭＳ 明朝" w:hAnsi="ＭＳ 明朝" w:hint="eastAsia"/>
                <w:sz w:val="20"/>
                <w:szCs w:val="20"/>
              </w:rPr>
              <w:t>・小学部で学期ごとの居住地校交流５名継続実施。中学部生徒も２名居住地校交流を実施</w:t>
            </w:r>
            <w:r w:rsidR="0045164A" w:rsidRPr="000D16F9">
              <w:rPr>
                <w:rFonts w:ascii="ＭＳ 明朝" w:hAnsi="ＭＳ 明朝" w:hint="eastAsia"/>
                <w:sz w:val="20"/>
                <w:szCs w:val="20"/>
              </w:rPr>
              <w:t>。</w:t>
            </w:r>
            <w:r w:rsidR="0045164A" w:rsidRPr="000D16F9">
              <w:rPr>
                <w:rFonts w:ascii="ＭＳ 明朝" w:hAnsi="ＭＳ 明朝" w:hint="eastAsia"/>
                <w:color w:val="000000" w:themeColor="text1"/>
                <w:sz w:val="20"/>
                <w:szCs w:val="20"/>
              </w:rPr>
              <w:t>(○)</w:t>
            </w:r>
          </w:p>
          <w:p w14:paraId="18F0B4F3" w14:textId="77777777" w:rsidR="007435FB" w:rsidRPr="000D16F9" w:rsidRDefault="00B56E7C" w:rsidP="00ED6BC1">
            <w:pPr>
              <w:spacing w:line="220" w:lineRule="exact"/>
              <w:ind w:left="200" w:hangingChars="100" w:hanging="200"/>
              <w:rPr>
                <w:rFonts w:ascii="ＭＳ 明朝" w:hAnsi="ＭＳ 明朝"/>
                <w:color w:val="000000" w:themeColor="text1"/>
                <w:sz w:val="20"/>
                <w:szCs w:val="20"/>
              </w:rPr>
            </w:pPr>
            <w:r w:rsidRPr="000D16F9">
              <w:rPr>
                <w:rFonts w:ascii="ＭＳ 明朝" w:hAnsi="ＭＳ 明朝" w:hint="eastAsia"/>
                <w:color w:val="000000" w:themeColor="text1"/>
                <w:sz w:val="20"/>
                <w:szCs w:val="20"/>
              </w:rPr>
              <w:t>イ・校長室だより（教職員向け・保護者向け）を月3～4回発行。HP更新とブログを平均週２回以上更新。HPトップページ掲示板にイベント情報やお知らせを随時掲載。北河内教材データベースへのアクセスボタンも設置。</w:t>
            </w:r>
            <w:r w:rsidR="007435FB" w:rsidRPr="000D16F9">
              <w:rPr>
                <w:rFonts w:ascii="ＭＳ 明朝" w:hAnsi="ＭＳ 明朝" w:hint="eastAsia"/>
                <w:color w:val="000000" w:themeColor="text1"/>
                <w:sz w:val="20"/>
                <w:szCs w:val="20"/>
              </w:rPr>
              <w:t>(○)</w:t>
            </w:r>
          </w:p>
          <w:p w14:paraId="18F0B4F4" w14:textId="77777777" w:rsidR="00B56E7C" w:rsidRPr="000D16F9" w:rsidRDefault="007435FB" w:rsidP="00ED6BC1">
            <w:pPr>
              <w:spacing w:line="220" w:lineRule="exact"/>
              <w:ind w:leftChars="100" w:left="210"/>
              <w:rPr>
                <w:rFonts w:ascii="ＭＳ 明朝" w:hAnsi="ＭＳ 明朝"/>
                <w:color w:val="000000" w:themeColor="text1"/>
                <w:sz w:val="20"/>
                <w:szCs w:val="20"/>
              </w:rPr>
            </w:pPr>
            <w:r w:rsidRPr="000D16F9">
              <w:rPr>
                <w:rFonts w:ascii="ＭＳ 明朝" w:hAnsi="ＭＳ 明朝" w:hint="eastAsia"/>
                <w:color w:val="000000" w:themeColor="text1"/>
                <w:sz w:val="20"/>
                <w:szCs w:val="20"/>
              </w:rPr>
              <w:t>・</w:t>
            </w:r>
            <w:r w:rsidR="00B56E7C" w:rsidRPr="000D16F9">
              <w:rPr>
                <w:rFonts w:ascii="ＭＳ 明朝" w:hAnsi="ＭＳ 明朝" w:hint="eastAsia"/>
                <w:color w:val="000000" w:themeColor="text1"/>
                <w:sz w:val="20"/>
                <w:szCs w:val="20"/>
              </w:rPr>
              <w:t>１か月あたりのHPアクセス数2400</w:t>
            </w:r>
            <w:r w:rsidR="00B56E7C" w:rsidRPr="000D16F9">
              <w:rPr>
                <w:rFonts w:ascii="ＭＳ 明朝" w:hAnsi="ＭＳ 明朝" w:hint="eastAsia"/>
                <w:sz w:val="20"/>
                <w:szCs w:val="20"/>
              </w:rPr>
              <w:t>人以上(</w:t>
            </w:r>
            <w:r w:rsidR="00B56E7C" w:rsidRPr="000D16F9">
              <w:rPr>
                <w:rFonts w:asciiTheme="minorEastAsia" w:eastAsiaTheme="minorEastAsia" w:hAnsiTheme="minorEastAsia" w:hint="eastAsia"/>
                <w:color w:val="000000" w:themeColor="text1"/>
                <w:sz w:val="20"/>
                <w:szCs w:val="20"/>
              </w:rPr>
              <w:t>29年度約1600人</w:t>
            </w:r>
            <w:r w:rsidR="00B56E7C" w:rsidRPr="000D16F9">
              <w:rPr>
                <w:rFonts w:ascii="ＭＳ 明朝" w:hAnsi="ＭＳ 明朝" w:hint="eastAsia"/>
                <w:sz w:val="20"/>
                <w:szCs w:val="20"/>
              </w:rPr>
              <w:t>)で大幅増。</w:t>
            </w:r>
            <w:r w:rsidRPr="000D16F9">
              <w:rPr>
                <w:rFonts w:ascii="ＭＳ 明朝" w:hAnsi="ＭＳ 明朝" w:hint="eastAsia"/>
                <w:color w:val="000000" w:themeColor="text1"/>
                <w:sz w:val="20"/>
                <w:szCs w:val="20"/>
              </w:rPr>
              <w:t>(◎)</w:t>
            </w:r>
          </w:p>
          <w:p w14:paraId="18F0B4F5" w14:textId="77777777" w:rsidR="00B56E7C" w:rsidRPr="00B56E7C" w:rsidRDefault="00B56E7C" w:rsidP="00ED6BC1">
            <w:pPr>
              <w:spacing w:line="220" w:lineRule="exact"/>
              <w:ind w:leftChars="100" w:left="210"/>
              <w:rPr>
                <w:rFonts w:ascii="ＭＳ 明朝" w:hAnsi="ＭＳ 明朝"/>
                <w:sz w:val="20"/>
                <w:szCs w:val="20"/>
              </w:rPr>
            </w:pPr>
            <w:r w:rsidRPr="000D16F9">
              <w:rPr>
                <w:rFonts w:ascii="ＭＳ 明朝" w:hAnsi="ＭＳ 明朝" w:hint="eastAsia"/>
                <w:sz w:val="20"/>
                <w:szCs w:val="20"/>
              </w:rPr>
              <w:t>・</w:t>
            </w:r>
            <w:r w:rsidR="007435FB" w:rsidRPr="000D16F9">
              <w:rPr>
                <w:rFonts w:ascii="ＭＳ 明朝" w:hAnsi="ＭＳ 明朝" w:hint="eastAsia"/>
                <w:sz w:val="20"/>
                <w:szCs w:val="20"/>
              </w:rPr>
              <w:t>学校教育自己診断の「学校HP等情報発信への満足度」肯定的意見95％(29年度88％)</w:t>
            </w:r>
            <w:r w:rsidR="00A40AD1" w:rsidRPr="000D16F9">
              <w:rPr>
                <w:rFonts w:ascii="ＭＳ 明朝" w:hAnsi="ＭＳ 明朝" w:hint="eastAsia"/>
                <w:color w:val="000000" w:themeColor="text1"/>
                <w:sz w:val="20"/>
                <w:szCs w:val="20"/>
              </w:rPr>
              <w:t xml:space="preserve"> (○)</w:t>
            </w:r>
            <w:r w:rsidR="007435FB" w:rsidRPr="000D16F9">
              <w:rPr>
                <w:rFonts w:ascii="ＭＳ 明朝" w:hAnsi="ＭＳ 明朝" w:hint="eastAsia"/>
                <w:sz w:val="20"/>
                <w:szCs w:val="20"/>
              </w:rPr>
              <w:t>。</w:t>
            </w:r>
            <w:r w:rsidRPr="000D16F9">
              <w:rPr>
                <w:rFonts w:ascii="ＭＳ 明朝" w:hAnsi="ＭＳ 明朝" w:hint="eastAsia"/>
                <w:sz w:val="20"/>
                <w:szCs w:val="20"/>
              </w:rPr>
              <w:t>緊急連絡システム登録</w:t>
            </w:r>
            <w:r w:rsidR="007435FB" w:rsidRPr="000D16F9">
              <w:rPr>
                <w:rFonts w:ascii="ＭＳ 明朝" w:hAnsi="ＭＳ 明朝" w:hint="eastAsia"/>
                <w:sz w:val="20"/>
                <w:szCs w:val="20"/>
              </w:rPr>
              <w:t>80％超。防災情報、通学バス運行状況、宿泊行事の近況配信も好評。</w:t>
            </w:r>
            <w:r w:rsidR="007435FB" w:rsidRPr="000D16F9">
              <w:rPr>
                <w:rFonts w:ascii="ＭＳ 明朝" w:hAnsi="ＭＳ 明朝" w:hint="eastAsia"/>
                <w:color w:val="000000" w:themeColor="text1"/>
                <w:sz w:val="20"/>
                <w:szCs w:val="20"/>
              </w:rPr>
              <w:t>(◎)</w:t>
            </w:r>
          </w:p>
        </w:tc>
      </w:tr>
    </w:tbl>
    <w:p w14:paraId="18F0B4F7" w14:textId="77777777" w:rsidR="0086696C" w:rsidRDefault="0086696C" w:rsidP="00EE41DF">
      <w:pPr>
        <w:spacing w:line="120" w:lineRule="exact"/>
      </w:pPr>
    </w:p>
    <w:sectPr w:rsidR="0086696C" w:rsidSect="00B357C0">
      <w:headerReference w:type="even" r:id="rId11"/>
      <w:headerReference w:type="default" r:id="rId12"/>
      <w:footerReference w:type="even" r:id="rId13"/>
      <w:footerReference w:type="default" r:id="rId14"/>
      <w:headerReference w:type="first" r:id="rId15"/>
      <w:footerReference w:type="first" r:id="rId16"/>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74DD" w14:textId="77777777" w:rsidR="00B933D0" w:rsidRDefault="00B933D0">
      <w:r>
        <w:separator/>
      </w:r>
    </w:p>
  </w:endnote>
  <w:endnote w:type="continuationSeparator" w:id="0">
    <w:p w14:paraId="3A2913D9" w14:textId="77777777" w:rsidR="00B933D0" w:rsidRDefault="00B9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6B4F" w14:textId="77777777" w:rsidR="00551706" w:rsidRDefault="005517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4F6B" w14:textId="77777777" w:rsidR="00551706" w:rsidRDefault="005517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F6E7" w14:textId="77777777" w:rsidR="00551706" w:rsidRDefault="005517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AA933" w14:textId="77777777" w:rsidR="00B933D0" w:rsidRDefault="00B933D0">
      <w:r>
        <w:separator/>
      </w:r>
    </w:p>
  </w:footnote>
  <w:footnote w:type="continuationSeparator" w:id="0">
    <w:p w14:paraId="423CBC38" w14:textId="77777777" w:rsidR="00B933D0" w:rsidRDefault="00B9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5440" w14:textId="77777777" w:rsidR="00551706" w:rsidRDefault="005517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B4FE" w14:textId="1D0F56A6" w:rsidR="00B036B4" w:rsidRDefault="00B036B4"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w:t>
    </w:r>
    <w:r w:rsidR="00551706">
      <w:rPr>
        <w:rFonts w:ascii="ＭＳ ゴシック" w:eastAsia="ＭＳ ゴシック" w:hAnsi="ＭＳ ゴシック" w:hint="eastAsia"/>
        <w:sz w:val="20"/>
        <w:szCs w:val="20"/>
      </w:rPr>
      <w:t>１２</w:t>
    </w:r>
  </w:p>
  <w:p w14:paraId="18F0B4FF" w14:textId="77777777" w:rsidR="00B036B4" w:rsidRDefault="00B036B4" w:rsidP="00225A63">
    <w:pPr>
      <w:spacing w:line="360" w:lineRule="exact"/>
      <w:ind w:rightChars="100" w:right="210"/>
      <w:jc w:val="right"/>
      <w:rPr>
        <w:rFonts w:ascii="ＭＳ ゴシック" w:eastAsia="ＭＳ ゴシック" w:hAnsi="ＭＳ ゴシック"/>
        <w:sz w:val="20"/>
        <w:szCs w:val="20"/>
      </w:rPr>
    </w:pPr>
  </w:p>
  <w:p w14:paraId="18F0B500" w14:textId="77777777" w:rsidR="00B036B4" w:rsidRPr="003A3356" w:rsidRDefault="00B036B4"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CDFF" w14:textId="77777777" w:rsidR="00551706" w:rsidRDefault="005517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865C1"/>
    <w:multiLevelType w:val="hybridMultilevel"/>
    <w:tmpl w:val="BF34C278"/>
    <w:lvl w:ilvl="0" w:tplc="9C840E0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E0AF9"/>
    <w:multiLevelType w:val="hybridMultilevel"/>
    <w:tmpl w:val="72D85348"/>
    <w:lvl w:ilvl="0" w:tplc="EE18AA64">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19"/>
  </w:num>
  <w:num w:numId="7">
    <w:abstractNumId w:val="17"/>
  </w:num>
  <w:num w:numId="8">
    <w:abstractNumId w:val="9"/>
  </w:num>
  <w:num w:numId="9">
    <w:abstractNumId w:val="18"/>
  </w:num>
  <w:num w:numId="10">
    <w:abstractNumId w:val="3"/>
  </w:num>
  <w:num w:numId="11">
    <w:abstractNumId w:val="7"/>
  </w:num>
  <w:num w:numId="12">
    <w:abstractNumId w:val="15"/>
  </w:num>
  <w:num w:numId="13">
    <w:abstractNumId w:val="12"/>
  </w:num>
  <w:num w:numId="14">
    <w:abstractNumId w:val="10"/>
  </w:num>
  <w:num w:numId="15">
    <w:abstractNumId w:val="11"/>
  </w:num>
  <w:num w:numId="16">
    <w:abstractNumId w:val="0"/>
  </w:num>
  <w:num w:numId="17">
    <w:abstractNumId w:val="2"/>
  </w:num>
  <w:num w:numId="18">
    <w:abstractNumId w:val="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946"/>
    <w:rsid w:val="00000E73"/>
    <w:rsid w:val="00002FC1"/>
    <w:rsid w:val="000046EB"/>
    <w:rsid w:val="000063A5"/>
    <w:rsid w:val="0000668D"/>
    <w:rsid w:val="00006AE9"/>
    <w:rsid w:val="00007D4D"/>
    <w:rsid w:val="00011E85"/>
    <w:rsid w:val="00013C0C"/>
    <w:rsid w:val="00014126"/>
    <w:rsid w:val="00014961"/>
    <w:rsid w:val="000156EF"/>
    <w:rsid w:val="00020281"/>
    <w:rsid w:val="00023F81"/>
    <w:rsid w:val="00025A34"/>
    <w:rsid w:val="000306C7"/>
    <w:rsid w:val="00031324"/>
    <w:rsid w:val="00031A86"/>
    <w:rsid w:val="000354D4"/>
    <w:rsid w:val="0003720E"/>
    <w:rsid w:val="00044A3F"/>
    <w:rsid w:val="00045480"/>
    <w:rsid w:val="000524AE"/>
    <w:rsid w:val="00054898"/>
    <w:rsid w:val="00061796"/>
    <w:rsid w:val="0006419F"/>
    <w:rsid w:val="00065DCC"/>
    <w:rsid w:val="000724B0"/>
    <w:rsid w:val="000842E2"/>
    <w:rsid w:val="000849B9"/>
    <w:rsid w:val="00085253"/>
    <w:rsid w:val="00091587"/>
    <w:rsid w:val="0009264A"/>
    <w:rsid w:val="00094C75"/>
    <w:rsid w:val="0009658C"/>
    <w:rsid w:val="000967CE"/>
    <w:rsid w:val="00096C60"/>
    <w:rsid w:val="000A0873"/>
    <w:rsid w:val="000A1890"/>
    <w:rsid w:val="000A4FE6"/>
    <w:rsid w:val="000B0C54"/>
    <w:rsid w:val="000B395F"/>
    <w:rsid w:val="000B6CCF"/>
    <w:rsid w:val="000B7F10"/>
    <w:rsid w:val="000B7F93"/>
    <w:rsid w:val="000C037F"/>
    <w:rsid w:val="000C0CDB"/>
    <w:rsid w:val="000C26ED"/>
    <w:rsid w:val="000C614B"/>
    <w:rsid w:val="000C74CE"/>
    <w:rsid w:val="000C7A85"/>
    <w:rsid w:val="000D16F9"/>
    <w:rsid w:val="000D1B70"/>
    <w:rsid w:val="000D41AE"/>
    <w:rsid w:val="000D6953"/>
    <w:rsid w:val="000D69CC"/>
    <w:rsid w:val="000D7707"/>
    <w:rsid w:val="000D7C02"/>
    <w:rsid w:val="000E105B"/>
    <w:rsid w:val="000E17B0"/>
    <w:rsid w:val="000E1F4D"/>
    <w:rsid w:val="000E5470"/>
    <w:rsid w:val="000E5F82"/>
    <w:rsid w:val="000E6B9D"/>
    <w:rsid w:val="000E6CD6"/>
    <w:rsid w:val="000E7AA0"/>
    <w:rsid w:val="000E7C3E"/>
    <w:rsid w:val="000F57DE"/>
    <w:rsid w:val="000F7917"/>
    <w:rsid w:val="000F7B2E"/>
    <w:rsid w:val="00100533"/>
    <w:rsid w:val="0010085B"/>
    <w:rsid w:val="00100CC5"/>
    <w:rsid w:val="00103546"/>
    <w:rsid w:val="00106DE3"/>
    <w:rsid w:val="001112AC"/>
    <w:rsid w:val="00112A5C"/>
    <w:rsid w:val="001203B4"/>
    <w:rsid w:val="001210C3"/>
    <w:rsid w:val="001218A7"/>
    <w:rsid w:val="001242E4"/>
    <w:rsid w:val="00127BB5"/>
    <w:rsid w:val="00130FBA"/>
    <w:rsid w:val="00132D6F"/>
    <w:rsid w:val="00134824"/>
    <w:rsid w:val="00135CE9"/>
    <w:rsid w:val="00136D33"/>
    <w:rsid w:val="00137359"/>
    <w:rsid w:val="0013758A"/>
    <w:rsid w:val="0014173B"/>
    <w:rsid w:val="00142720"/>
    <w:rsid w:val="00145D50"/>
    <w:rsid w:val="001550A5"/>
    <w:rsid w:val="00157860"/>
    <w:rsid w:val="00161368"/>
    <w:rsid w:val="00163436"/>
    <w:rsid w:val="00165858"/>
    <w:rsid w:val="00171013"/>
    <w:rsid w:val="001748DD"/>
    <w:rsid w:val="00175284"/>
    <w:rsid w:val="00175AC8"/>
    <w:rsid w:val="0018261A"/>
    <w:rsid w:val="00184B1B"/>
    <w:rsid w:val="00186A9E"/>
    <w:rsid w:val="00187436"/>
    <w:rsid w:val="00187B68"/>
    <w:rsid w:val="00192419"/>
    <w:rsid w:val="00193569"/>
    <w:rsid w:val="00195DCF"/>
    <w:rsid w:val="001962EF"/>
    <w:rsid w:val="00196BD9"/>
    <w:rsid w:val="001A2CCA"/>
    <w:rsid w:val="001A4539"/>
    <w:rsid w:val="001A72BC"/>
    <w:rsid w:val="001B38EB"/>
    <w:rsid w:val="001B4C37"/>
    <w:rsid w:val="001C070C"/>
    <w:rsid w:val="001C3593"/>
    <w:rsid w:val="001C5F4A"/>
    <w:rsid w:val="001C6B84"/>
    <w:rsid w:val="001C7FE4"/>
    <w:rsid w:val="001D401B"/>
    <w:rsid w:val="001D44D9"/>
    <w:rsid w:val="001D5135"/>
    <w:rsid w:val="001D7455"/>
    <w:rsid w:val="001E22E7"/>
    <w:rsid w:val="001E4FDA"/>
    <w:rsid w:val="001F472F"/>
    <w:rsid w:val="001F6286"/>
    <w:rsid w:val="001F758D"/>
    <w:rsid w:val="00201C86"/>
    <w:rsid w:val="002034A6"/>
    <w:rsid w:val="00203A98"/>
    <w:rsid w:val="00210323"/>
    <w:rsid w:val="0021285A"/>
    <w:rsid w:val="00217C15"/>
    <w:rsid w:val="0022073E"/>
    <w:rsid w:val="00220AE7"/>
    <w:rsid w:val="00220CD2"/>
    <w:rsid w:val="00221AA2"/>
    <w:rsid w:val="002235CF"/>
    <w:rsid w:val="00224384"/>
    <w:rsid w:val="00224A7F"/>
    <w:rsid w:val="00224AB0"/>
    <w:rsid w:val="002255C6"/>
    <w:rsid w:val="00225A63"/>
    <w:rsid w:val="00225C70"/>
    <w:rsid w:val="00230487"/>
    <w:rsid w:val="00234E00"/>
    <w:rsid w:val="00235785"/>
    <w:rsid w:val="00235B86"/>
    <w:rsid w:val="00235DAC"/>
    <w:rsid w:val="0024006D"/>
    <w:rsid w:val="00241F47"/>
    <w:rsid w:val="0024313B"/>
    <w:rsid w:val="002439A4"/>
    <w:rsid w:val="00244FCF"/>
    <w:rsid w:val="002479D4"/>
    <w:rsid w:val="0025332C"/>
    <w:rsid w:val="00260650"/>
    <w:rsid w:val="00262794"/>
    <w:rsid w:val="00263565"/>
    <w:rsid w:val="00267C4E"/>
    <w:rsid w:val="00267D3C"/>
    <w:rsid w:val="00270EB6"/>
    <w:rsid w:val="00271252"/>
    <w:rsid w:val="0027129F"/>
    <w:rsid w:val="00272983"/>
    <w:rsid w:val="00274864"/>
    <w:rsid w:val="00274BC8"/>
    <w:rsid w:val="002754C0"/>
    <w:rsid w:val="00277476"/>
    <w:rsid w:val="0028024C"/>
    <w:rsid w:val="0028074C"/>
    <w:rsid w:val="002811A9"/>
    <w:rsid w:val="0028192C"/>
    <w:rsid w:val="00283B7D"/>
    <w:rsid w:val="002867D7"/>
    <w:rsid w:val="0028749A"/>
    <w:rsid w:val="00295EB2"/>
    <w:rsid w:val="0029612F"/>
    <w:rsid w:val="0029712A"/>
    <w:rsid w:val="0029739E"/>
    <w:rsid w:val="002A0AA7"/>
    <w:rsid w:val="002A148E"/>
    <w:rsid w:val="002A5F31"/>
    <w:rsid w:val="002A766F"/>
    <w:rsid w:val="002B0BC8"/>
    <w:rsid w:val="002B0D89"/>
    <w:rsid w:val="002B3BE1"/>
    <w:rsid w:val="002B690B"/>
    <w:rsid w:val="002C40DD"/>
    <w:rsid w:val="002C423D"/>
    <w:rsid w:val="002C7FA9"/>
    <w:rsid w:val="002E014E"/>
    <w:rsid w:val="002E02D4"/>
    <w:rsid w:val="002E4A88"/>
    <w:rsid w:val="002E5B8C"/>
    <w:rsid w:val="002E5BD9"/>
    <w:rsid w:val="002F0CC0"/>
    <w:rsid w:val="002F2FE4"/>
    <w:rsid w:val="002F3341"/>
    <w:rsid w:val="002F608A"/>
    <w:rsid w:val="002F62DD"/>
    <w:rsid w:val="002F6E1B"/>
    <w:rsid w:val="00300CBA"/>
    <w:rsid w:val="00301442"/>
    <w:rsid w:val="00301498"/>
    <w:rsid w:val="00301B59"/>
    <w:rsid w:val="003029E3"/>
    <w:rsid w:val="00302EB2"/>
    <w:rsid w:val="0030555A"/>
    <w:rsid w:val="00305624"/>
    <w:rsid w:val="00305D0E"/>
    <w:rsid w:val="003062E5"/>
    <w:rsid w:val="0030658A"/>
    <w:rsid w:val="00310328"/>
    <w:rsid w:val="00310645"/>
    <w:rsid w:val="00312B96"/>
    <w:rsid w:val="00313417"/>
    <w:rsid w:val="0031492C"/>
    <w:rsid w:val="00316655"/>
    <w:rsid w:val="00320DCB"/>
    <w:rsid w:val="00324B67"/>
    <w:rsid w:val="00325E82"/>
    <w:rsid w:val="003268BD"/>
    <w:rsid w:val="0032692E"/>
    <w:rsid w:val="003271F7"/>
    <w:rsid w:val="00334F83"/>
    <w:rsid w:val="00336089"/>
    <w:rsid w:val="00337233"/>
    <w:rsid w:val="00342CC3"/>
    <w:rsid w:val="003551CD"/>
    <w:rsid w:val="0036174C"/>
    <w:rsid w:val="00364F35"/>
    <w:rsid w:val="00370249"/>
    <w:rsid w:val="00370DAE"/>
    <w:rsid w:val="00372874"/>
    <w:rsid w:val="003730D3"/>
    <w:rsid w:val="0037367C"/>
    <w:rsid w:val="0037506F"/>
    <w:rsid w:val="00375DE9"/>
    <w:rsid w:val="00384C02"/>
    <w:rsid w:val="00384C5F"/>
    <w:rsid w:val="00386133"/>
    <w:rsid w:val="00386D1E"/>
    <w:rsid w:val="00387D41"/>
    <w:rsid w:val="0039578F"/>
    <w:rsid w:val="003A3356"/>
    <w:rsid w:val="003A62E8"/>
    <w:rsid w:val="003A6ABA"/>
    <w:rsid w:val="003C503E"/>
    <w:rsid w:val="003C6C79"/>
    <w:rsid w:val="003C7C69"/>
    <w:rsid w:val="003D191E"/>
    <w:rsid w:val="003D1F62"/>
    <w:rsid w:val="003D288C"/>
    <w:rsid w:val="003D2C9D"/>
    <w:rsid w:val="003D480D"/>
    <w:rsid w:val="003D6B11"/>
    <w:rsid w:val="003D71A7"/>
    <w:rsid w:val="003D7473"/>
    <w:rsid w:val="003E0D2B"/>
    <w:rsid w:val="003E2928"/>
    <w:rsid w:val="003E4619"/>
    <w:rsid w:val="003E4C36"/>
    <w:rsid w:val="003E55A0"/>
    <w:rsid w:val="003E56B8"/>
    <w:rsid w:val="003E6D13"/>
    <w:rsid w:val="003E787A"/>
    <w:rsid w:val="003E7FFA"/>
    <w:rsid w:val="003F6B60"/>
    <w:rsid w:val="00400648"/>
    <w:rsid w:val="00403FE5"/>
    <w:rsid w:val="004041D5"/>
    <w:rsid w:val="00407905"/>
    <w:rsid w:val="0041407C"/>
    <w:rsid w:val="00414616"/>
    <w:rsid w:val="00414618"/>
    <w:rsid w:val="00416A59"/>
    <w:rsid w:val="00422170"/>
    <w:rsid w:val="00422353"/>
    <w:rsid w:val="004243CF"/>
    <w:rsid w:val="004245A1"/>
    <w:rsid w:val="00427E0B"/>
    <w:rsid w:val="00430F52"/>
    <w:rsid w:val="004312EE"/>
    <w:rsid w:val="0043197B"/>
    <w:rsid w:val="00435B12"/>
    <w:rsid w:val="004368AD"/>
    <w:rsid w:val="00436BBA"/>
    <w:rsid w:val="00441743"/>
    <w:rsid w:val="004440F5"/>
    <w:rsid w:val="00444AD1"/>
    <w:rsid w:val="00445572"/>
    <w:rsid w:val="00445E74"/>
    <w:rsid w:val="004460C1"/>
    <w:rsid w:val="00451101"/>
    <w:rsid w:val="0045164A"/>
    <w:rsid w:val="00453845"/>
    <w:rsid w:val="0045435D"/>
    <w:rsid w:val="00454AF4"/>
    <w:rsid w:val="004552E5"/>
    <w:rsid w:val="00455D29"/>
    <w:rsid w:val="00457545"/>
    <w:rsid w:val="004603B1"/>
    <w:rsid w:val="00460710"/>
    <w:rsid w:val="00461CEA"/>
    <w:rsid w:val="004632FA"/>
    <w:rsid w:val="00465B85"/>
    <w:rsid w:val="00471AFA"/>
    <w:rsid w:val="00480EB4"/>
    <w:rsid w:val="004834A6"/>
    <w:rsid w:val="00491BFA"/>
    <w:rsid w:val="004922C4"/>
    <w:rsid w:val="004930C6"/>
    <w:rsid w:val="004949CC"/>
    <w:rsid w:val="00495BF0"/>
    <w:rsid w:val="00495D06"/>
    <w:rsid w:val="0049602B"/>
    <w:rsid w:val="00497ABE"/>
    <w:rsid w:val="004A1605"/>
    <w:rsid w:val="004A70D3"/>
    <w:rsid w:val="004A7442"/>
    <w:rsid w:val="004B0516"/>
    <w:rsid w:val="004B08C2"/>
    <w:rsid w:val="004B689B"/>
    <w:rsid w:val="004B69F6"/>
    <w:rsid w:val="004C0788"/>
    <w:rsid w:val="004C11F3"/>
    <w:rsid w:val="004C1B92"/>
    <w:rsid w:val="004C2082"/>
    <w:rsid w:val="004C2231"/>
    <w:rsid w:val="004C2F46"/>
    <w:rsid w:val="004C3ADE"/>
    <w:rsid w:val="004C5A47"/>
    <w:rsid w:val="004C6D4A"/>
    <w:rsid w:val="004D0696"/>
    <w:rsid w:val="004D1087"/>
    <w:rsid w:val="004D1BCF"/>
    <w:rsid w:val="004D28A8"/>
    <w:rsid w:val="004D70F9"/>
    <w:rsid w:val="004E08FB"/>
    <w:rsid w:val="004E2A13"/>
    <w:rsid w:val="004E6EA5"/>
    <w:rsid w:val="004F0E75"/>
    <w:rsid w:val="004F13A9"/>
    <w:rsid w:val="004F2B87"/>
    <w:rsid w:val="004F3627"/>
    <w:rsid w:val="004F58DF"/>
    <w:rsid w:val="004F75F3"/>
    <w:rsid w:val="0050025C"/>
    <w:rsid w:val="00500AF9"/>
    <w:rsid w:val="00502EF2"/>
    <w:rsid w:val="00512BBB"/>
    <w:rsid w:val="0051706C"/>
    <w:rsid w:val="0052381F"/>
    <w:rsid w:val="00524CC8"/>
    <w:rsid w:val="0052580C"/>
    <w:rsid w:val="005261C4"/>
    <w:rsid w:val="00526530"/>
    <w:rsid w:val="00535C50"/>
    <w:rsid w:val="005468F3"/>
    <w:rsid w:val="0054712D"/>
    <w:rsid w:val="00550D29"/>
    <w:rsid w:val="00551706"/>
    <w:rsid w:val="00551F16"/>
    <w:rsid w:val="00552305"/>
    <w:rsid w:val="00565B55"/>
    <w:rsid w:val="00572DB0"/>
    <w:rsid w:val="00575298"/>
    <w:rsid w:val="005778DC"/>
    <w:rsid w:val="00577DE4"/>
    <w:rsid w:val="00582A74"/>
    <w:rsid w:val="005846E8"/>
    <w:rsid w:val="00585D6A"/>
    <w:rsid w:val="00586254"/>
    <w:rsid w:val="00586E16"/>
    <w:rsid w:val="005875B4"/>
    <w:rsid w:val="0059472B"/>
    <w:rsid w:val="00597E7D"/>
    <w:rsid w:val="00597FBA"/>
    <w:rsid w:val="005A1A8F"/>
    <w:rsid w:val="005A1BDB"/>
    <w:rsid w:val="005A2C72"/>
    <w:rsid w:val="005A3004"/>
    <w:rsid w:val="005A3F91"/>
    <w:rsid w:val="005A7B24"/>
    <w:rsid w:val="005B0FAD"/>
    <w:rsid w:val="005B2D05"/>
    <w:rsid w:val="005B66F8"/>
    <w:rsid w:val="005C2C84"/>
    <w:rsid w:val="005C38BE"/>
    <w:rsid w:val="005C66EF"/>
    <w:rsid w:val="005C6EE4"/>
    <w:rsid w:val="005D1C9E"/>
    <w:rsid w:val="005D3E5B"/>
    <w:rsid w:val="005D41A3"/>
    <w:rsid w:val="005E08D6"/>
    <w:rsid w:val="005E1C08"/>
    <w:rsid w:val="005E218B"/>
    <w:rsid w:val="005E3C2A"/>
    <w:rsid w:val="005E4F34"/>
    <w:rsid w:val="005E535C"/>
    <w:rsid w:val="005E7A22"/>
    <w:rsid w:val="005E7B95"/>
    <w:rsid w:val="005F10D5"/>
    <w:rsid w:val="005F130D"/>
    <w:rsid w:val="005F2C9F"/>
    <w:rsid w:val="005F2D83"/>
    <w:rsid w:val="005F3E76"/>
    <w:rsid w:val="00601DD4"/>
    <w:rsid w:val="006025CC"/>
    <w:rsid w:val="0060290E"/>
    <w:rsid w:val="00604403"/>
    <w:rsid w:val="00606705"/>
    <w:rsid w:val="0061051D"/>
    <w:rsid w:val="006115F7"/>
    <w:rsid w:val="00611B70"/>
    <w:rsid w:val="00616056"/>
    <w:rsid w:val="006206CE"/>
    <w:rsid w:val="00624A4E"/>
    <w:rsid w:val="0062642A"/>
    <w:rsid w:val="00626AE2"/>
    <w:rsid w:val="00630EC1"/>
    <w:rsid w:val="00631815"/>
    <w:rsid w:val="00634F9A"/>
    <w:rsid w:val="00637161"/>
    <w:rsid w:val="00644AE0"/>
    <w:rsid w:val="0064723F"/>
    <w:rsid w:val="00647631"/>
    <w:rsid w:val="0065302E"/>
    <w:rsid w:val="00655D3B"/>
    <w:rsid w:val="006567B2"/>
    <w:rsid w:val="00656B78"/>
    <w:rsid w:val="00660B1C"/>
    <w:rsid w:val="006632F1"/>
    <w:rsid w:val="00664475"/>
    <w:rsid w:val="00666368"/>
    <w:rsid w:val="0066753F"/>
    <w:rsid w:val="006826DC"/>
    <w:rsid w:val="006859EC"/>
    <w:rsid w:val="00692038"/>
    <w:rsid w:val="006923F1"/>
    <w:rsid w:val="006971F3"/>
    <w:rsid w:val="00697308"/>
    <w:rsid w:val="006A385E"/>
    <w:rsid w:val="006A74FD"/>
    <w:rsid w:val="006B2559"/>
    <w:rsid w:val="006B2B39"/>
    <w:rsid w:val="006B3AA6"/>
    <w:rsid w:val="006B4513"/>
    <w:rsid w:val="006B4E60"/>
    <w:rsid w:val="006B542C"/>
    <w:rsid w:val="006B5B51"/>
    <w:rsid w:val="006B7130"/>
    <w:rsid w:val="006C220F"/>
    <w:rsid w:val="006C2A78"/>
    <w:rsid w:val="006C5797"/>
    <w:rsid w:val="006C67EB"/>
    <w:rsid w:val="006C7FE8"/>
    <w:rsid w:val="006D001E"/>
    <w:rsid w:val="006D0F92"/>
    <w:rsid w:val="006D1804"/>
    <w:rsid w:val="006D1EAE"/>
    <w:rsid w:val="006D3830"/>
    <w:rsid w:val="006D4F17"/>
    <w:rsid w:val="006D54AE"/>
    <w:rsid w:val="006D5A31"/>
    <w:rsid w:val="006D785A"/>
    <w:rsid w:val="006E4116"/>
    <w:rsid w:val="006E589C"/>
    <w:rsid w:val="006F24C3"/>
    <w:rsid w:val="006F2AB3"/>
    <w:rsid w:val="006F3F60"/>
    <w:rsid w:val="006F4599"/>
    <w:rsid w:val="006F559A"/>
    <w:rsid w:val="006F67EA"/>
    <w:rsid w:val="00701AD6"/>
    <w:rsid w:val="007046A7"/>
    <w:rsid w:val="0070584B"/>
    <w:rsid w:val="00711A79"/>
    <w:rsid w:val="00715198"/>
    <w:rsid w:val="0071748A"/>
    <w:rsid w:val="00717D96"/>
    <w:rsid w:val="00720EAD"/>
    <w:rsid w:val="00725251"/>
    <w:rsid w:val="0072763C"/>
    <w:rsid w:val="00727B59"/>
    <w:rsid w:val="00731D6D"/>
    <w:rsid w:val="007336CA"/>
    <w:rsid w:val="00735E63"/>
    <w:rsid w:val="00740990"/>
    <w:rsid w:val="0074118C"/>
    <w:rsid w:val="007412F0"/>
    <w:rsid w:val="007435FB"/>
    <w:rsid w:val="007520A2"/>
    <w:rsid w:val="00752783"/>
    <w:rsid w:val="007541E8"/>
    <w:rsid w:val="0075612D"/>
    <w:rsid w:val="00756E19"/>
    <w:rsid w:val="00757559"/>
    <w:rsid w:val="007578CC"/>
    <w:rsid w:val="00757F8E"/>
    <w:rsid w:val="00757FB3"/>
    <w:rsid w:val="007606A0"/>
    <w:rsid w:val="007626FD"/>
    <w:rsid w:val="00764231"/>
    <w:rsid w:val="007725FC"/>
    <w:rsid w:val="00775D41"/>
    <w:rsid w:val="007765E0"/>
    <w:rsid w:val="0078056F"/>
    <w:rsid w:val="00781F22"/>
    <w:rsid w:val="007820AD"/>
    <w:rsid w:val="00782ABC"/>
    <w:rsid w:val="00785ECA"/>
    <w:rsid w:val="00786F0E"/>
    <w:rsid w:val="007922A7"/>
    <w:rsid w:val="007926A9"/>
    <w:rsid w:val="00792B44"/>
    <w:rsid w:val="0079405D"/>
    <w:rsid w:val="00795C88"/>
    <w:rsid w:val="00796024"/>
    <w:rsid w:val="00796488"/>
    <w:rsid w:val="007A3E54"/>
    <w:rsid w:val="007A47FF"/>
    <w:rsid w:val="007A69E8"/>
    <w:rsid w:val="007B1977"/>
    <w:rsid w:val="007B19EF"/>
    <w:rsid w:val="007B1DB6"/>
    <w:rsid w:val="007B2339"/>
    <w:rsid w:val="007C1CC5"/>
    <w:rsid w:val="007C4E61"/>
    <w:rsid w:val="007C63C6"/>
    <w:rsid w:val="007C6CAA"/>
    <w:rsid w:val="007C77DE"/>
    <w:rsid w:val="007D1879"/>
    <w:rsid w:val="007D30DD"/>
    <w:rsid w:val="007D6241"/>
    <w:rsid w:val="007F0CE2"/>
    <w:rsid w:val="007F2B69"/>
    <w:rsid w:val="007F4C68"/>
    <w:rsid w:val="007F5A7B"/>
    <w:rsid w:val="007F7499"/>
    <w:rsid w:val="00801413"/>
    <w:rsid w:val="0080244F"/>
    <w:rsid w:val="008101A4"/>
    <w:rsid w:val="00810A5E"/>
    <w:rsid w:val="00812E5D"/>
    <w:rsid w:val="008132DA"/>
    <w:rsid w:val="00814721"/>
    <w:rsid w:val="00822A11"/>
    <w:rsid w:val="0082345F"/>
    <w:rsid w:val="00827C74"/>
    <w:rsid w:val="008333AC"/>
    <w:rsid w:val="00833D86"/>
    <w:rsid w:val="0083525D"/>
    <w:rsid w:val="008353BB"/>
    <w:rsid w:val="00835A46"/>
    <w:rsid w:val="00837EF6"/>
    <w:rsid w:val="008400D8"/>
    <w:rsid w:val="00843222"/>
    <w:rsid w:val="00843C12"/>
    <w:rsid w:val="00843FC4"/>
    <w:rsid w:val="00845229"/>
    <w:rsid w:val="008455F4"/>
    <w:rsid w:val="00845A08"/>
    <w:rsid w:val="00851DF8"/>
    <w:rsid w:val="00852A5B"/>
    <w:rsid w:val="00853545"/>
    <w:rsid w:val="00855524"/>
    <w:rsid w:val="008563E0"/>
    <w:rsid w:val="00857288"/>
    <w:rsid w:val="0086129C"/>
    <w:rsid w:val="008619C5"/>
    <w:rsid w:val="00863EAA"/>
    <w:rsid w:val="00865615"/>
    <w:rsid w:val="00865C60"/>
    <w:rsid w:val="00866790"/>
    <w:rsid w:val="008667F0"/>
    <w:rsid w:val="0086696C"/>
    <w:rsid w:val="008678F7"/>
    <w:rsid w:val="00867FCD"/>
    <w:rsid w:val="0087170D"/>
    <w:rsid w:val="008738FF"/>
    <w:rsid w:val="008741C2"/>
    <w:rsid w:val="0087457F"/>
    <w:rsid w:val="008751AA"/>
    <w:rsid w:val="00883415"/>
    <w:rsid w:val="0088564A"/>
    <w:rsid w:val="00885FB9"/>
    <w:rsid w:val="008912ED"/>
    <w:rsid w:val="0089387E"/>
    <w:rsid w:val="00895058"/>
    <w:rsid w:val="00897939"/>
    <w:rsid w:val="008A315D"/>
    <w:rsid w:val="008A5D1C"/>
    <w:rsid w:val="008A63F1"/>
    <w:rsid w:val="008A6F53"/>
    <w:rsid w:val="008A76D4"/>
    <w:rsid w:val="008B091B"/>
    <w:rsid w:val="008B0D4D"/>
    <w:rsid w:val="008B56B2"/>
    <w:rsid w:val="008C197E"/>
    <w:rsid w:val="008C533F"/>
    <w:rsid w:val="008C6685"/>
    <w:rsid w:val="008D041E"/>
    <w:rsid w:val="008D38EE"/>
    <w:rsid w:val="008D3E85"/>
    <w:rsid w:val="008D66B5"/>
    <w:rsid w:val="008E1182"/>
    <w:rsid w:val="008E3AFD"/>
    <w:rsid w:val="008E4DFF"/>
    <w:rsid w:val="008E7BC3"/>
    <w:rsid w:val="008F317E"/>
    <w:rsid w:val="008F5C84"/>
    <w:rsid w:val="00907A1D"/>
    <w:rsid w:val="009116BC"/>
    <w:rsid w:val="009154DF"/>
    <w:rsid w:val="00931C64"/>
    <w:rsid w:val="00937747"/>
    <w:rsid w:val="00940AF1"/>
    <w:rsid w:val="00941A53"/>
    <w:rsid w:val="00942DF9"/>
    <w:rsid w:val="009470D0"/>
    <w:rsid w:val="00947184"/>
    <w:rsid w:val="00947698"/>
    <w:rsid w:val="00947C4F"/>
    <w:rsid w:val="009513E5"/>
    <w:rsid w:val="00953790"/>
    <w:rsid w:val="0096649A"/>
    <w:rsid w:val="0096671F"/>
    <w:rsid w:val="00967652"/>
    <w:rsid w:val="00971A46"/>
    <w:rsid w:val="009727E1"/>
    <w:rsid w:val="00972B9A"/>
    <w:rsid w:val="00972C3C"/>
    <w:rsid w:val="00973E95"/>
    <w:rsid w:val="00977AB4"/>
    <w:rsid w:val="00980195"/>
    <w:rsid w:val="009817F2"/>
    <w:rsid w:val="00981E97"/>
    <w:rsid w:val="00982C87"/>
    <w:rsid w:val="009835B8"/>
    <w:rsid w:val="00983D81"/>
    <w:rsid w:val="009870A5"/>
    <w:rsid w:val="00991866"/>
    <w:rsid w:val="009919BC"/>
    <w:rsid w:val="00994069"/>
    <w:rsid w:val="00994A92"/>
    <w:rsid w:val="0099715E"/>
    <w:rsid w:val="009A1380"/>
    <w:rsid w:val="009A27F8"/>
    <w:rsid w:val="009A443F"/>
    <w:rsid w:val="009A5CA0"/>
    <w:rsid w:val="009A6DAB"/>
    <w:rsid w:val="009B092B"/>
    <w:rsid w:val="009B1B34"/>
    <w:rsid w:val="009B1C3D"/>
    <w:rsid w:val="009B365C"/>
    <w:rsid w:val="009B4DEB"/>
    <w:rsid w:val="009B5AD2"/>
    <w:rsid w:val="009B659A"/>
    <w:rsid w:val="009C0EF4"/>
    <w:rsid w:val="009C19B5"/>
    <w:rsid w:val="009D2F17"/>
    <w:rsid w:val="009D31EC"/>
    <w:rsid w:val="009D6553"/>
    <w:rsid w:val="009E3F09"/>
    <w:rsid w:val="009E5B46"/>
    <w:rsid w:val="009E6E08"/>
    <w:rsid w:val="009F1D58"/>
    <w:rsid w:val="009F49EF"/>
    <w:rsid w:val="009F6469"/>
    <w:rsid w:val="00A07A63"/>
    <w:rsid w:val="00A12A53"/>
    <w:rsid w:val="00A135C2"/>
    <w:rsid w:val="00A163D5"/>
    <w:rsid w:val="00A16862"/>
    <w:rsid w:val="00A16E26"/>
    <w:rsid w:val="00A17200"/>
    <w:rsid w:val="00A17EF9"/>
    <w:rsid w:val="00A204E1"/>
    <w:rsid w:val="00A21514"/>
    <w:rsid w:val="00A225C1"/>
    <w:rsid w:val="00A247C5"/>
    <w:rsid w:val="00A2530E"/>
    <w:rsid w:val="00A32DE6"/>
    <w:rsid w:val="00A40AD1"/>
    <w:rsid w:val="00A45525"/>
    <w:rsid w:val="00A47ADC"/>
    <w:rsid w:val="00A52343"/>
    <w:rsid w:val="00A5332A"/>
    <w:rsid w:val="00A54542"/>
    <w:rsid w:val="00A5459F"/>
    <w:rsid w:val="00A64FBE"/>
    <w:rsid w:val="00A653FF"/>
    <w:rsid w:val="00A749BF"/>
    <w:rsid w:val="00A80C65"/>
    <w:rsid w:val="00A81BA8"/>
    <w:rsid w:val="00A83659"/>
    <w:rsid w:val="00A8466F"/>
    <w:rsid w:val="00A84FAE"/>
    <w:rsid w:val="00A86FC7"/>
    <w:rsid w:val="00A87AEC"/>
    <w:rsid w:val="00A91845"/>
    <w:rsid w:val="00A920A8"/>
    <w:rsid w:val="00A93A01"/>
    <w:rsid w:val="00A95E0B"/>
    <w:rsid w:val="00AA4BF8"/>
    <w:rsid w:val="00AA4EE7"/>
    <w:rsid w:val="00AA540D"/>
    <w:rsid w:val="00AB0EEC"/>
    <w:rsid w:val="00AB2E00"/>
    <w:rsid w:val="00AB64D0"/>
    <w:rsid w:val="00AB6E09"/>
    <w:rsid w:val="00AC063B"/>
    <w:rsid w:val="00AC09B1"/>
    <w:rsid w:val="00AC1950"/>
    <w:rsid w:val="00AC3438"/>
    <w:rsid w:val="00AC35D2"/>
    <w:rsid w:val="00AC3902"/>
    <w:rsid w:val="00AD0DCD"/>
    <w:rsid w:val="00AD123A"/>
    <w:rsid w:val="00AD14C0"/>
    <w:rsid w:val="00AD3212"/>
    <w:rsid w:val="00AD36F4"/>
    <w:rsid w:val="00AD3A32"/>
    <w:rsid w:val="00AD6272"/>
    <w:rsid w:val="00AD64C2"/>
    <w:rsid w:val="00AD69B6"/>
    <w:rsid w:val="00AD6CC7"/>
    <w:rsid w:val="00AE0C31"/>
    <w:rsid w:val="00AE0DFA"/>
    <w:rsid w:val="00AE2843"/>
    <w:rsid w:val="00AE4B9E"/>
    <w:rsid w:val="00AE7293"/>
    <w:rsid w:val="00AF0EB9"/>
    <w:rsid w:val="00AF3803"/>
    <w:rsid w:val="00AF5B65"/>
    <w:rsid w:val="00AF6BD8"/>
    <w:rsid w:val="00AF7084"/>
    <w:rsid w:val="00B00840"/>
    <w:rsid w:val="00B008B1"/>
    <w:rsid w:val="00B01697"/>
    <w:rsid w:val="00B01843"/>
    <w:rsid w:val="00B036B4"/>
    <w:rsid w:val="00B0386D"/>
    <w:rsid w:val="00B03CDB"/>
    <w:rsid w:val="00B05652"/>
    <w:rsid w:val="00B131DD"/>
    <w:rsid w:val="00B16E75"/>
    <w:rsid w:val="00B177D4"/>
    <w:rsid w:val="00B20620"/>
    <w:rsid w:val="00B206F5"/>
    <w:rsid w:val="00B236BB"/>
    <w:rsid w:val="00B24BA4"/>
    <w:rsid w:val="00B25096"/>
    <w:rsid w:val="00B26E22"/>
    <w:rsid w:val="00B27B3C"/>
    <w:rsid w:val="00B3237C"/>
    <w:rsid w:val="00B3243C"/>
    <w:rsid w:val="00B32DA0"/>
    <w:rsid w:val="00B33F40"/>
    <w:rsid w:val="00B3428C"/>
    <w:rsid w:val="00B34710"/>
    <w:rsid w:val="00B350E4"/>
    <w:rsid w:val="00B357C0"/>
    <w:rsid w:val="00B367E1"/>
    <w:rsid w:val="00B408E6"/>
    <w:rsid w:val="00B42334"/>
    <w:rsid w:val="00B42CBA"/>
    <w:rsid w:val="00B43392"/>
    <w:rsid w:val="00B43DB1"/>
    <w:rsid w:val="00B44397"/>
    <w:rsid w:val="00B44B20"/>
    <w:rsid w:val="00B46786"/>
    <w:rsid w:val="00B52BB6"/>
    <w:rsid w:val="00B550F9"/>
    <w:rsid w:val="00B559EB"/>
    <w:rsid w:val="00B56E7C"/>
    <w:rsid w:val="00B57E2D"/>
    <w:rsid w:val="00B6294D"/>
    <w:rsid w:val="00B66ED2"/>
    <w:rsid w:val="00B7090D"/>
    <w:rsid w:val="00B74BAD"/>
    <w:rsid w:val="00B7513D"/>
    <w:rsid w:val="00B75528"/>
    <w:rsid w:val="00B8044F"/>
    <w:rsid w:val="00B81022"/>
    <w:rsid w:val="00B814A7"/>
    <w:rsid w:val="00B82E85"/>
    <w:rsid w:val="00B850FE"/>
    <w:rsid w:val="00B854CE"/>
    <w:rsid w:val="00B85599"/>
    <w:rsid w:val="00B85B52"/>
    <w:rsid w:val="00B86830"/>
    <w:rsid w:val="00B8763A"/>
    <w:rsid w:val="00B90CDA"/>
    <w:rsid w:val="00B933D0"/>
    <w:rsid w:val="00B940C0"/>
    <w:rsid w:val="00B94344"/>
    <w:rsid w:val="00B94DEA"/>
    <w:rsid w:val="00B95A51"/>
    <w:rsid w:val="00BA0278"/>
    <w:rsid w:val="00BA1DAA"/>
    <w:rsid w:val="00BB1121"/>
    <w:rsid w:val="00BB362E"/>
    <w:rsid w:val="00BB5396"/>
    <w:rsid w:val="00BB56EE"/>
    <w:rsid w:val="00BB58BA"/>
    <w:rsid w:val="00BC277C"/>
    <w:rsid w:val="00BC40F4"/>
    <w:rsid w:val="00BC55F6"/>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27C2"/>
    <w:rsid w:val="00BF3A51"/>
    <w:rsid w:val="00BF5400"/>
    <w:rsid w:val="00BF5FEA"/>
    <w:rsid w:val="00C0026F"/>
    <w:rsid w:val="00C003E9"/>
    <w:rsid w:val="00C014F6"/>
    <w:rsid w:val="00C02630"/>
    <w:rsid w:val="00C031D1"/>
    <w:rsid w:val="00C03CE3"/>
    <w:rsid w:val="00C0740C"/>
    <w:rsid w:val="00C12E16"/>
    <w:rsid w:val="00C17F2E"/>
    <w:rsid w:val="00C247AC"/>
    <w:rsid w:val="00C25059"/>
    <w:rsid w:val="00C32655"/>
    <w:rsid w:val="00C33FF4"/>
    <w:rsid w:val="00C37416"/>
    <w:rsid w:val="00C40DB3"/>
    <w:rsid w:val="00C43728"/>
    <w:rsid w:val="00C4635D"/>
    <w:rsid w:val="00C47F3E"/>
    <w:rsid w:val="00C51B6F"/>
    <w:rsid w:val="00C51CF7"/>
    <w:rsid w:val="00C52F4B"/>
    <w:rsid w:val="00C61276"/>
    <w:rsid w:val="00C6370B"/>
    <w:rsid w:val="00C67866"/>
    <w:rsid w:val="00C70812"/>
    <w:rsid w:val="00C70FEC"/>
    <w:rsid w:val="00C74F12"/>
    <w:rsid w:val="00C81CD5"/>
    <w:rsid w:val="00C8424C"/>
    <w:rsid w:val="00C846A8"/>
    <w:rsid w:val="00C847D3"/>
    <w:rsid w:val="00C87770"/>
    <w:rsid w:val="00C92627"/>
    <w:rsid w:val="00C92D9D"/>
    <w:rsid w:val="00C9367E"/>
    <w:rsid w:val="00C97C29"/>
    <w:rsid w:val="00CA00E0"/>
    <w:rsid w:val="00CA46F7"/>
    <w:rsid w:val="00CA52C6"/>
    <w:rsid w:val="00CA6CBA"/>
    <w:rsid w:val="00CA70DE"/>
    <w:rsid w:val="00CB10FE"/>
    <w:rsid w:val="00CB124C"/>
    <w:rsid w:val="00CB2D93"/>
    <w:rsid w:val="00CB3CB7"/>
    <w:rsid w:val="00CB4BC6"/>
    <w:rsid w:val="00CB5D88"/>
    <w:rsid w:val="00CB5DEC"/>
    <w:rsid w:val="00CB6800"/>
    <w:rsid w:val="00CC03B1"/>
    <w:rsid w:val="00CC05E2"/>
    <w:rsid w:val="00CC19D9"/>
    <w:rsid w:val="00CC1CDB"/>
    <w:rsid w:val="00CC73AF"/>
    <w:rsid w:val="00CD05C5"/>
    <w:rsid w:val="00CD0F85"/>
    <w:rsid w:val="00CD2BAE"/>
    <w:rsid w:val="00CD466C"/>
    <w:rsid w:val="00CD5CB0"/>
    <w:rsid w:val="00CD7161"/>
    <w:rsid w:val="00CE1784"/>
    <w:rsid w:val="00CE2D05"/>
    <w:rsid w:val="00CE323E"/>
    <w:rsid w:val="00CE4776"/>
    <w:rsid w:val="00CE5598"/>
    <w:rsid w:val="00CE5ADB"/>
    <w:rsid w:val="00CE6CBD"/>
    <w:rsid w:val="00CF0218"/>
    <w:rsid w:val="00CF1922"/>
    <w:rsid w:val="00CF2FD9"/>
    <w:rsid w:val="00CF33FF"/>
    <w:rsid w:val="00CF3AB9"/>
    <w:rsid w:val="00CF3D48"/>
    <w:rsid w:val="00CF5A95"/>
    <w:rsid w:val="00D0222E"/>
    <w:rsid w:val="00D02A70"/>
    <w:rsid w:val="00D039A7"/>
    <w:rsid w:val="00D0467C"/>
    <w:rsid w:val="00D05F86"/>
    <w:rsid w:val="00D0688F"/>
    <w:rsid w:val="00D072E2"/>
    <w:rsid w:val="00D07F2D"/>
    <w:rsid w:val="00D137A0"/>
    <w:rsid w:val="00D1608B"/>
    <w:rsid w:val="00D20EB8"/>
    <w:rsid w:val="00D23660"/>
    <w:rsid w:val="00D322DB"/>
    <w:rsid w:val="00D3281A"/>
    <w:rsid w:val="00D37257"/>
    <w:rsid w:val="00D41C37"/>
    <w:rsid w:val="00D43996"/>
    <w:rsid w:val="00D446CD"/>
    <w:rsid w:val="00D46DA7"/>
    <w:rsid w:val="00D4701A"/>
    <w:rsid w:val="00D6291C"/>
    <w:rsid w:val="00D64528"/>
    <w:rsid w:val="00D645BE"/>
    <w:rsid w:val="00D64D9B"/>
    <w:rsid w:val="00D77C73"/>
    <w:rsid w:val="00D8247A"/>
    <w:rsid w:val="00D84CC8"/>
    <w:rsid w:val="00D86B1F"/>
    <w:rsid w:val="00D86F7D"/>
    <w:rsid w:val="00D90B9C"/>
    <w:rsid w:val="00D90ECD"/>
    <w:rsid w:val="00D926BB"/>
    <w:rsid w:val="00D932FE"/>
    <w:rsid w:val="00D93CCF"/>
    <w:rsid w:val="00D9501E"/>
    <w:rsid w:val="00D951E0"/>
    <w:rsid w:val="00D970AF"/>
    <w:rsid w:val="00DA06F6"/>
    <w:rsid w:val="00DA13D1"/>
    <w:rsid w:val="00DA34D6"/>
    <w:rsid w:val="00DA4725"/>
    <w:rsid w:val="00DA55AD"/>
    <w:rsid w:val="00DA5E64"/>
    <w:rsid w:val="00DA79BB"/>
    <w:rsid w:val="00DB0407"/>
    <w:rsid w:val="00DB1858"/>
    <w:rsid w:val="00DB2C15"/>
    <w:rsid w:val="00DB3D1A"/>
    <w:rsid w:val="00DB3D3B"/>
    <w:rsid w:val="00DB51C8"/>
    <w:rsid w:val="00DB7049"/>
    <w:rsid w:val="00DB7A81"/>
    <w:rsid w:val="00DC1ED1"/>
    <w:rsid w:val="00DC2E12"/>
    <w:rsid w:val="00DC2FCD"/>
    <w:rsid w:val="00DC530F"/>
    <w:rsid w:val="00DC638A"/>
    <w:rsid w:val="00DC6EA3"/>
    <w:rsid w:val="00DC79BD"/>
    <w:rsid w:val="00DD0F6E"/>
    <w:rsid w:val="00DD26BC"/>
    <w:rsid w:val="00DD30F6"/>
    <w:rsid w:val="00DE27FC"/>
    <w:rsid w:val="00DE598D"/>
    <w:rsid w:val="00DE626E"/>
    <w:rsid w:val="00DE64EF"/>
    <w:rsid w:val="00DE744C"/>
    <w:rsid w:val="00DF0C5F"/>
    <w:rsid w:val="00DF3B21"/>
    <w:rsid w:val="00DF3DD0"/>
    <w:rsid w:val="00DF49F3"/>
    <w:rsid w:val="00DF6535"/>
    <w:rsid w:val="00DF7A74"/>
    <w:rsid w:val="00DF7E42"/>
    <w:rsid w:val="00E03203"/>
    <w:rsid w:val="00E03AA8"/>
    <w:rsid w:val="00E05623"/>
    <w:rsid w:val="00E063C0"/>
    <w:rsid w:val="00E15291"/>
    <w:rsid w:val="00E1683E"/>
    <w:rsid w:val="00E2104D"/>
    <w:rsid w:val="00E231D8"/>
    <w:rsid w:val="00E26930"/>
    <w:rsid w:val="00E27342"/>
    <w:rsid w:val="00E306A6"/>
    <w:rsid w:val="00E32BEC"/>
    <w:rsid w:val="00E331F1"/>
    <w:rsid w:val="00E34C87"/>
    <w:rsid w:val="00E35EEB"/>
    <w:rsid w:val="00E37FA1"/>
    <w:rsid w:val="00E40E8B"/>
    <w:rsid w:val="00E42E50"/>
    <w:rsid w:val="00E43953"/>
    <w:rsid w:val="00E50B6C"/>
    <w:rsid w:val="00E530E1"/>
    <w:rsid w:val="00E53EE3"/>
    <w:rsid w:val="00E56399"/>
    <w:rsid w:val="00E56A4A"/>
    <w:rsid w:val="00E56A95"/>
    <w:rsid w:val="00E5728D"/>
    <w:rsid w:val="00E600AD"/>
    <w:rsid w:val="00E612C8"/>
    <w:rsid w:val="00E6684E"/>
    <w:rsid w:val="00E67370"/>
    <w:rsid w:val="00E73DA5"/>
    <w:rsid w:val="00E805D9"/>
    <w:rsid w:val="00E81612"/>
    <w:rsid w:val="00E84637"/>
    <w:rsid w:val="00E85BE8"/>
    <w:rsid w:val="00E86C1C"/>
    <w:rsid w:val="00E87E7A"/>
    <w:rsid w:val="00E926FA"/>
    <w:rsid w:val="00E92928"/>
    <w:rsid w:val="00E953B2"/>
    <w:rsid w:val="00EA05FD"/>
    <w:rsid w:val="00EA1027"/>
    <w:rsid w:val="00EA2B01"/>
    <w:rsid w:val="00EA4C4C"/>
    <w:rsid w:val="00EA5C58"/>
    <w:rsid w:val="00EA6BCB"/>
    <w:rsid w:val="00EB3DB7"/>
    <w:rsid w:val="00EB4A00"/>
    <w:rsid w:val="00EB7243"/>
    <w:rsid w:val="00EC5FAE"/>
    <w:rsid w:val="00EC793B"/>
    <w:rsid w:val="00EC7CEC"/>
    <w:rsid w:val="00ED1353"/>
    <w:rsid w:val="00ED2689"/>
    <w:rsid w:val="00ED2AB2"/>
    <w:rsid w:val="00ED6033"/>
    <w:rsid w:val="00ED6BC1"/>
    <w:rsid w:val="00ED7761"/>
    <w:rsid w:val="00EE41DF"/>
    <w:rsid w:val="00EE444A"/>
    <w:rsid w:val="00EE74A1"/>
    <w:rsid w:val="00EE7DAC"/>
    <w:rsid w:val="00EE7E25"/>
    <w:rsid w:val="00EF1275"/>
    <w:rsid w:val="00EF1E22"/>
    <w:rsid w:val="00EF34AD"/>
    <w:rsid w:val="00EF69A0"/>
    <w:rsid w:val="00F01211"/>
    <w:rsid w:val="00F015CF"/>
    <w:rsid w:val="00F01768"/>
    <w:rsid w:val="00F0238C"/>
    <w:rsid w:val="00F042A9"/>
    <w:rsid w:val="00F04BB7"/>
    <w:rsid w:val="00F05DD3"/>
    <w:rsid w:val="00F070B8"/>
    <w:rsid w:val="00F0750B"/>
    <w:rsid w:val="00F11058"/>
    <w:rsid w:val="00F129C6"/>
    <w:rsid w:val="00F13C27"/>
    <w:rsid w:val="00F14B82"/>
    <w:rsid w:val="00F15844"/>
    <w:rsid w:val="00F2167D"/>
    <w:rsid w:val="00F2332E"/>
    <w:rsid w:val="00F23488"/>
    <w:rsid w:val="00F2374D"/>
    <w:rsid w:val="00F24590"/>
    <w:rsid w:val="00F26473"/>
    <w:rsid w:val="00F304BF"/>
    <w:rsid w:val="00F308D6"/>
    <w:rsid w:val="00F322BB"/>
    <w:rsid w:val="00F32411"/>
    <w:rsid w:val="00F33B2B"/>
    <w:rsid w:val="00F36095"/>
    <w:rsid w:val="00F4405B"/>
    <w:rsid w:val="00F44556"/>
    <w:rsid w:val="00F472E0"/>
    <w:rsid w:val="00F47A12"/>
    <w:rsid w:val="00F5071A"/>
    <w:rsid w:val="00F50FC1"/>
    <w:rsid w:val="00F516CE"/>
    <w:rsid w:val="00F56386"/>
    <w:rsid w:val="00F62C20"/>
    <w:rsid w:val="00F62CA4"/>
    <w:rsid w:val="00F65F11"/>
    <w:rsid w:val="00F6686B"/>
    <w:rsid w:val="00F67AC4"/>
    <w:rsid w:val="00F702D9"/>
    <w:rsid w:val="00F71540"/>
    <w:rsid w:val="00F71736"/>
    <w:rsid w:val="00F71E78"/>
    <w:rsid w:val="00F72C7A"/>
    <w:rsid w:val="00F73A1A"/>
    <w:rsid w:val="00F740C6"/>
    <w:rsid w:val="00F74C26"/>
    <w:rsid w:val="00F7539D"/>
    <w:rsid w:val="00F76B28"/>
    <w:rsid w:val="00F77F28"/>
    <w:rsid w:val="00F80DBA"/>
    <w:rsid w:val="00F80E7E"/>
    <w:rsid w:val="00F80F97"/>
    <w:rsid w:val="00F81A35"/>
    <w:rsid w:val="00F84E81"/>
    <w:rsid w:val="00F85189"/>
    <w:rsid w:val="00F85A2A"/>
    <w:rsid w:val="00F87269"/>
    <w:rsid w:val="00F87C81"/>
    <w:rsid w:val="00F93090"/>
    <w:rsid w:val="00F94681"/>
    <w:rsid w:val="00F95C89"/>
    <w:rsid w:val="00F9603A"/>
    <w:rsid w:val="00F96288"/>
    <w:rsid w:val="00F96601"/>
    <w:rsid w:val="00F974C2"/>
    <w:rsid w:val="00FA0FBD"/>
    <w:rsid w:val="00FA3ABA"/>
    <w:rsid w:val="00FA44BA"/>
    <w:rsid w:val="00FA5EEB"/>
    <w:rsid w:val="00FB044A"/>
    <w:rsid w:val="00FB16D0"/>
    <w:rsid w:val="00FB2AC1"/>
    <w:rsid w:val="00FC0B47"/>
    <w:rsid w:val="00FC36E2"/>
    <w:rsid w:val="00FC6C61"/>
    <w:rsid w:val="00FC71A1"/>
    <w:rsid w:val="00FD04BF"/>
    <w:rsid w:val="00FD316A"/>
    <w:rsid w:val="00FD5C8E"/>
    <w:rsid w:val="00FD78E6"/>
    <w:rsid w:val="00FD7E65"/>
    <w:rsid w:val="00FE11A5"/>
    <w:rsid w:val="00FE4763"/>
    <w:rsid w:val="00FE512D"/>
    <w:rsid w:val="00FE5309"/>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F0B388"/>
  <w15:docId w15:val="{F1F08997-4EAA-45E0-BCF4-B0F615C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paragraph" w:styleId="ab">
    <w:name w:val="No Spacing"/>
    <w:uiPriority w:val="1"/>
    <w:qFormat/>
    <w:rsid w:val="00187B68"/>
    <w:pPr>
      <w:widowControl w:val="0"/>
      <w:jc w:val="both"/>
    </w:pPr>
    <w:rPr>
      <w:kern w:val="2"/>
      <w:sz w:val="21"/>
      <w:szCs w:val="24"/>
    </w:rPr>
  </w:style>
  <w:style w:type="character" w:styleId="ac">
    <w:name w:val="annotation reference"/>
    <w:basedOn w:val="a0"/>
    <w:semiHidden/>
    <w:unhideWhenUsed/>
    <w:rsid w:val="007C6CAA"/>
    <w:rPr>
      <w:sz w:val="18"/>
      <w:szCs w:val="18"/>
    </w:rPr>
  </w:style>
  <w:style w:type="paragraph" w:styleId="ad">
    <w:name w:val="annotation text"/>
    <w:basedOn w:val="a"/>
    <w:link w:val="ae"/>
    <w:semiHidden/>
    <w:unhideWhenUsed/>
    <w:rsid w:val="007C6CAA"/>
    <w:pPr>
      <w:jc w:val="left"/>
    </w:pPr>
  </w:style>
  <w:style w:type="character" w:customStyle="1" w:styleId="ae">
    <w:name w:val="コメント文字列 (文字)"/>
    <w:basedOn w:val="a0"/>
    <w:link w:val="ad"/>
    <w:semiHidden/>
    <w:rsid w:val="007C6CAA"/>
    <w:rPr>
      <w:kern w:val="2"/>
      <w:sz w:val="21"/>
      <w:szCs w:val="24"/>
    </w:rPr>
  </w:style>
  <w:style w:type="paragraph" w:styleId="af">
    <w:name w:val="annotation subject"/>
    <w:basedOn w:val="ad"/>
    <w:next w:val="ad"/>
    <w:link w:val="af0"/>
    <w:semiHidden/>
    <w:unhideWhenUsed/>
    <w:rsid w:val="007C6CAA"/>
    <w:rPr>
      <w:b/>
      <w:bCs/>
    </w:rPr>
  </w:style>
  <w:style w:type="character" w:customStyle="1" w:styleId="af0">
    <w:name w:val="コメント内容 (文字)"/>
    <w:basedOn w:val="ae"/>
    <w:link w:val="af"/>
    <w:semiHidden/>
    <w:rsid w:val="007C6C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CEE1-32DA-4669-A768-82CB50D4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926039ED-3268-4777-8112-7E8CB110745A}">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8CEE97-B0AD-4085-A9C4-6256FF97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2376</Words>
  <Characters>13547</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2019-05-10T06:47:00Z</cp:lastPrinted>
  <dcterms:created xsi:type="dcterms:W3CDTF">2019-04-02T06:08:00Z</dcterms:created>
  <dcterms:modified xsi:type="dcterms:W3CDTF">2019-06-28T01:18:00Z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