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83DC" w14:textId="77777777" w:rsidR="0037367C" w:rsidRPr="00AC7134" w:rsidRDefault="009B365C" w:rsidP="00AC7134">
      <w:pPr>
        <w:spacing w:line="360" w:lineRule="exact"/>
        <w:ind w:rightChars="283" w:right="594"/>
        <w:jc w:val="right"/>
        <w:rPr>
          <w:rFonts w:ascii="ＭＳ 明朝" w:hAnsi="ＭＳ 明朝"/>
          <w:b/>
          <w:sz w:val="24"/>
        </w:rPr>
      </w:pPr>
      <w:r w:rsidRPr="00AC7134">
        <w:rPr>
          <w:rFonts w:ascii="ＭＳ 明朝" w:hAnsi="ＭＳ 明朝" w:hint="eastAsia"/>
          <w:b/>
          <w:sz w:val="24"/>
        </w:rPr>
        <w:t>准校長</w:t>
      </w:r>
      <w:r w:rsidR="00A33955" w:rsidRPr="00AC7134">
        <w:rPr>
          <w:rFonts w:ascii="ＭＳ 明朝" w:hAnsi="ＭＳ 明朝" w:hint="eastAsia"/>
          <w:b/>
          <w:sz w:val="24"/>
        </w:rPr>
        <w:t xml:space="preserve">　</w:t>
      </w:r>
      <w:r w:rsidR="00BB5669" w:rsidRPr="00AC7134">
        <w:rPr>
          <w:rFonts w:ascii="ＭＳ 明朝" w:hAnsi="ＭＳ 明朝" w:hint="eastAsia"/>
          <w:b/>
          <w:sz w:val="24"/>
        </w:rPr>
        <w:t>森本</w:t>
      </w:r>
      <w:r w:rsidR="003A3EA3" w:rsidRPr="00AC7134">
        <w:rPr>
          <w:rFonts w:ascii="ＭＳ 明朝" w:hAnsi="ＭＳ 明朝" w:hint="eastAsia"/>
          <w:b/>
          <w:sz w:val="24"/>
        </w:rPr>
        <w:t xml:space="preserve">　</w:t>
      </w:r>
      <w:r w:rsidR="00BB5669" w:rsidRPr="00AC7134">
        <w:rPr>
          <w:rFonts w:ascii="ＭＳ 明朝" w:hAnsi="ＭＳ 明朝" w:hint="eastAsia"/>
          <w:b/>
          <w:sz w:val="24"/>
        </w:rPr>
        <w:t>裕</w:t>
      </w:r>
    </w:p>
    <w:p w14:paraId="40CE83DD" w14:textId="77777777" w:rsidR="00D77C73" w:rsidRPr="00AC7134" w:rsidRDefault="00D77C73" w:rsidP="00BB1121">
      <w:pPr>
        <w:spacing w:line="360" w:lineRule="exact"/>
        <w:ind w:rightChars="-326" w:right="-685"/>
        <w:rPr>
          <w:rFonts w:ascii="ＭＳ ゴシック" w:eastAsia="ＭＳ ゴシック" w:hAnsi="ＭＳ ゴシック"/>
          <w:b/>
          <w:sz w:val="28"/>
          <w:szCs w:val="28"/>
        </w:rPr>
      </w:pPr>
    </w:p>
    <w:p w14:paraId="40CE83DE" w14:textId="77777777" w:rsidR="0037367C" w:rsidRPr="00AC7134" w:rsidRDefault="0037367C" w:rsidP="00B653AC">
      <w:pPr>
        <w:spacing w:line="360" w:lineRule="exact"/>
        <w:ind w:rightChars="-326" w:right="-685"/>
        <w:jc w:val="center"/>
        <w:rPr>
          <w:rFonts w:ascii="ＭＳ ゴシック" w:eastAsia="ＭＳ ゴシック" w:hAnsi="ＭＳ ゴシック"/>
          <w:b/>
          <w:sz w:val="32"/>
          <w:szCs w:val="32"/>
        </w:rPr>
      </w:pPr>
      <w:r w:rsidRPr="00AC7134">
        <w:rPr>
          <w:rFonts w:ascii="ＭＳ ゴシック" w:eastAsia="ＭＳ ゴシック" w:hAnsi="ＭＳ ゴシック" w:hint="eastAsia"/>
          <w:b/>
          <w:sz w:val="32"/>
          <w:szCs w:val="32"/>
        </w:rPr>
        <w:t>平成</w:t>
      </w:r>
      <w:r w:rsidR="00514721" w:rsidRPr="00AC7134">
        <w:rPr>
          <w:rFonts w:ascii="ＭＳ ゴシック" w:eastAsia="ＭＳ ゴシック" w:hAnsi="ＭＳ ゴシック" w:hint="eastAsia"/>
          <w:b/>
          <w:sz w:val="32"/>
          <w:szCs w:val="32"/>
        </w:rPr>
        <w:t>30</w:t>
      </w:r>
      <w:r w:rsidRPr="00AC7134">
        <w:rPr>
          <w:rFonts w:ascii="ＭＳ ゴシック" w:eastAsia="ＭＳ ゴシック" w:hAnsi="ＭＳ ゴシック" w:hint="eastAsia"/>
          <w:b/>
          <w:sz w:val="32"/>
          <w:szCs w:val="32"/>
        </w:rPr>
        <w:t xml:space="preserve">年度　</w:t>
      </w:r>
      <w:r w:rsidR="009B365C" w:rsidRPr="00AC7134">
        <w:rPr>
          <w:rFonts w:ascii="ＭＳ ゴシック" w:eastAsia="ＭＳ ゴシック" w:hAnsi="ＭＳ ゴシック" w:hint="eastAsia"/>
          <w:b/>
          <w:sz w:val="32"/>
          <w:szCs w:val="32"/>
        </w:rPr>
        <w:t>学校経営</w:t>
      </w:r>
      <w:r w:rsidR="00A920A8" w:rsidRPr="00AC7134">
        <w:rPr>
          <w:rFonts w:ascii="ＭＳ ゴシック" w:eastAsia="ＭＳ ゴシック" w:hAnsi="ＭＳ ゴシック" w:hint="eastAsia"/>
          <w:b/>
          <w:sz w:val="32"/>
          <w:szCs w:val="32"/>
        </w:rPr>
        <w:t>計画及び</w:t>
      </w:r>
      <w:r w:rsidR="002D108A" w:rsidRPr="00AC7134">
        <w:rPr>
          <w:rFonts w:ascii="ＭＳ ゴシック" w:eastAsia="ＭＳ ゴシック" w:hAnsi="ＭＳ ゴシック" w:hint="eastAsia"/>
          <w:b/>
          <w:sz w:val="32"/>
          <w:szCs w:val="32"/>
        </w:rPr>
        <w:t>学校</w:t>
      </w:r>
      <w:r w:rsidR="00A920A8" w:rsidRPr="00AC7134">
        <w:rPr>
          <w:rFonts w:ascii="ＭＳ ゴシック" w:eastAsia="ＭＳ ゴシック" w:hAnsi="ＭＳ ゴシック" w:hint="eastAsia"/>
          <w:b/>
          <w:sz w:val="32"/>
          <w:szCs w:val="32"/>
        </w:rPr>
        <w:t>評価</w:t>
      </w:r>
    </w:p>
    <w:p w14:paraId="40CE83DF" w14:textId="77777777" w:rsidR="000F7917" w:rsidRPr="00AC7134" w:rsidRDefault="005846E8" w:rsidP="004245A1">
      <w:pPr>
        <w:spacing w:line="300" w:lineRule="exact"/>
        <w:ind w:hanging="187"/>
        <w:jc w:val="left"/>
        <w:rPr>
          <w:rFonts w:ascii="ＭＳ ゴシック" w:eastAsia="ＭＳ ゴシック" w:hAnsi="ＭＳ ゴシック"/>
          <w:szCs w:val="21"/>
        </w:rPr>
      </w:pPr>
      <w:r w:rsidRPr="00AC713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7134" w14:paraId="40CE83E5" w14:textId="77777777" w:rsidTr="000354D4">
        <w:trPr>
          <w:jc w:val="center"/>
        </w:trPr>
        <w:tc>
          <w:tcPr>
            <w:tcW w:w="14944" w:type="dxa"/>
            <w:shd w:val="clear" w:color="auto" w:fill="auto"/>
          </w:tcPr>
          <w:p w14:paraId="40CE83E0" w14:textId="77777777" w:rsidR="00E64834" w:rsidRPr="00AC7134" w:rsidRDefault="00E64834" w:rsidP="00E64834">
            <w:pPr>
              <w:spacing w:line="360" w:lineRule="exact"/>
              <w:ind w:firstLineChars="100" w:firstLine="210"/>
              <w:rPr>
                <w:rFonts w:ascii="HG丸ｺﾞｼｯｸM-PRO" w:eastAsia="HG丸ｺﾞｼｯｸM-PRO" w:hAnsi="ＭＳ 明朝"/>
                <w:color w:val="000000"/>
                <w:szCs w:val="21"/>
              </w:rPr>
            </w:pPr>
            <w:r w:rsidRPr="00AC7134">
              <w:rPr>
                <w:rFonts w:ascii="HG丸ｺﾞｼｯｸM-PRO" w:eastAsia="HG丸ｺﾞｼｯｸM-PRO" w:hAnsi="ＭＳ 明朝" w:hint="eastAsia"/>
                <w:color w:val="000000"/>
                <w:szCs w:val="21"/>
              </w:rPr>
              <w:t>インクルーシブ教育システム進展のもと、本校が</w:t>
            </w:r>
            <w:r w:rsidR="001A4E29" w:rsidRPr="00AC7134">
              <w:rPr>
                <w:rFonts w:ascii="HG丸ｺﾞｼｯｸM-PRO" w:eastAsia="HG丸ｺﾞｼｯｸM-PRO" w:hAnsi="ＭＳ 明朝" w:hint="eastAsia"/>
                <w:color w:val="000000"/>
                <w:szCs w:val="21"/>
              </w:rPr>
              <w:t>、</w:t>
            </w:r>
            <w:r w:rsidRPr="00AC7134">
              <w:rPr>
                <w:rFonts w:ascii="HG丸ｺﾞｼｯｸM-PRO" w:eastAsia="HG丸ｺﾞｼｯｸM-PRO" w:hAnsi="ＭＳ 明朝" w:hint="eastAsia"/>
                <w:color w:val="000000"/>
                <w:szCs w:val="21"/>
              </w:rPr>
              <w:t>中河内地域の知的障がい教育の基幹校として、自校の子どもたちへの教育支援と、地域における支援教育力の向上に貢献できるよう、責任と役割を果たし、いっそう府民に信頼される学校づくりをめざす。そのため、次の４点を核とし、取組みを進める。</w:t>
            </w:r>
          </w:p>
          <w:p w14:paraId="40CE83E1" w14:textId="77777777" w:rsidR="00E64834" w:rsidRPr="00AC7134" w:rsidRDefault="00E64834" w:rsidP="00E64834">
            <w:pPr>
              <w:spacing w:line="360" w:lineRule="exact"/>
              <w:ind w:firstLineChars="100" w:firstLine="210"/>
              <w:rPr>
                <w:rFonts w:ascii="HG丸ｺﾞｼｯｸM-PRO" w:eastAsia="HG丸ｺﾞｼｯｸM-PRO" w:hAnsi="ＭＳ 明朝"/>
                <w:color w:val="000000"/>
                <w:szCs w:val="21"/>
              </w:rPr>
            </w:pPr>
            <w:r w:rsidRPr="00AC7134">
              <w:rPr>
                <w:rFonts w:ascii="HG丸ｺﾞｼｯｸM-PRO" w:eastAsia="HG丸ｺﾞｼｯｸM-PRO" w:hAnsi="ＭＳ 明朝" w:hint="eastAsia"/>
                <w:color w:val="000000"/>
                <w:szCs w:val="21"/>
              </w:rPr>
              <w:t>(1)児童</w:t>
            </w:r>
            <w:r w:rsidR="001A4E29" w:rsidRPr="00AC7134">
              <w:rPr>
                <w:rFonts w:ascii="HG丸ｺﾞｼｯｸM-PRO" w:eastAsia="HG丸ｺﾞｼｯｸM-PRO" w:hAnsi="ＭＳ 明朝" w:hint="eastAsia"/>
                <w:color w:val="000000"/>
                <w:szCs w:val="21"/>
              </w:rPr>
              <w:t>･</w:t>
            </w:r>
            <w:r w:rsidRPr="00AC7134">
              <w:rPr>
                <w:rFonts w:ascii="HG丸ｺﾞｼｯｸM-PRO" w:eastAsia="HG丸ｺﾞｼｯｸM-PRO" w:hAnsi="ＭＳ 明朝" w:hint="eastAsia"/>
                <w:color w:val="000000"/>
                <w:szCs w:val="21"/>
              </w:rPr>
              <w:t>生徒一人ひとりの教育的ニーズに応える教育活動を展開する学校</w:t>
            </w:r>
          </w:p>
          <w:p w14:paraId="40CE83E2" w14:textId="77777777" w:rsidR="00E64834" w:rsidRPr="00AC7134" w:rsidRDefault="00E64834" w:rsidP="00E64834">
            <w:pPr>
              <w:spacing w:line="360" w:lineRule="exact"/>
              <w:ind w:firstLineChars="100" w:firstLine="210"/>
              <w:rPr>
                <w:rFonts w:ascii="HG丸ｺﾞｼｯｸM-PRO" w:eastAsia="HG丸ｺﾞｼｯｸM-PRO" w:hAnsi="ＭＳ 明朝"/>
                <w:color w:val="000000"/>
                <w:szCs w:val="21"/>
              </w:rPr>
            </w:pPr>
            <w:r w:rsidRPr="00AC7134">
              <w:rPr>
                <w:rFonts w:ascii="HG丸ｺﾞｼｯｸM-PRO" w:eastAsia="HG丸ｺﾞｼｯｸM-PRO" w:hAnsi="ＭＳ 明朝" w:hint="eastAsia"/>
                <w:color w:val="000000"/>
                <w:szCs w:val="21"/>
              </w:rPr>
              <w:t>(2)児童</w:t>
            </w:r>
            <w:r w:rsidR="001A4E29" w:rsidRPr="00AC7134">
              <w:rPr>
                <w:rFonts w:ascii="HG丸ｺﾞｼｯｸM-PRO" w:eastAsia="HG丸ｺﾞｼｯｸM-PRO" w:hAnsi="ＭＳ 明朝" w:hint="eastAsia"/>
                <w:color w:val="000000"/>
                <w:szCs w:val="21"/>
              </w:rPr>
              <w:t>･</w:t>
            </w:r>
            <w:r w:rsidRPr="00AC7134">
              <w:rPr>
                <w:rFonts w:ascii="HG丸ｺﾞｼｯｸM-PRO" w:eastAsia="HG丸ｺﾞｼｯｸM-PRO" w:hAnsi="ＭＳ 明朝" w:hint="eastAsia"/>
                <w:color w:val="000000"/>
                <w:szCs w:val="21"/>
              </w:rPr>
              <w:t>生徒の自立</w:t>
            </w:r>
            <w:r w:rsidR="001A4E29" w:rsidRPr="00AC7134">
              <w:rPr>
                <w:rFonts w:ascii="HG丸ｺﾞｼｯｸM-PRO" w:eastAsia="HG丸ｺﾞｼｯｸM-PRO" w:hAnsi="ＭＳ 明朝" w:hint="eastAsia"/>
                <w:color w:val="000000"/>
                <w:szCs w:val="21"/>
              </w:rPr>
              <w:t>･</w:t>
            </w:r>
            <w:r w:rsidRPr="00AC7134">
              <w:rPr>
                <w:rFonts w:ascii="HG丸ｺﾞｼｯｸM-PRO" w:eastAsia="HG丸ｺﾞｼｯｸM-PRO" w:hAnsi="ＭＳ 明朝" w:hint="eastAsia"/>
                <w:color w:val="000000"/>
                <w:szCs w:val="21"/>
              </w:rPr>
              <w:t>自己実現、社会参加に向け、保護者や関係諸機関との連携体制を強化し、実効性ある取組みができる学校</w:t>
            </w:r>
          </w:p>
          <w:p w14:paraId="40CE83E3" w14:textId="77777777" w:rsidR="00E64834" w:rsidRPr="00AC7134" w:rsidRDefault="00E64834" w:rsidP="00E64834">
            <w:pPr>
              <w:spacing w:line="360" w:lineRule="exact"/>
              <w:ind w:firstLineChars="100" w:firstLine="210"/>
              <w:rPr>
                <w:rFonts w:ascii="HG丸ｺﾞｼｯｸM-PRO" w:eastAsia="HG丸ｺﾞｼｯｸM-PRO" w:hAnsi="ＭＳ 明朝"/>
                <w:color w:val="000000"/>
                <w:szCs w:val="21"/>
              </w:rPr>
            </w:pPr>
            <w:r w:rsidRPr="00AC7134">
              <w:rPr>
                <w:rFonts w:ascii="HG丸ｺﾞｼｯｸM-PRO" w:eastAsia="HG丸ｺﾞｼｯｸM-PRO" w:hAnsi="ＭＳ 明朝" w:hint="eastAsia"/>
                <w:color w:val="000000"/>
                <w:szCs w:val="21"/>
              </w:rPr>
              <w:t>(3)中河内地域における支援教育のセンター的機能を発揮できる高い専門性が構築された学校</w:t>
            </w:r>
          </w:p>
          <w:p w14:paraId="40CE83E4" w14:textId="77777777" w:rsidR="009B365C" w:rsidRPr="00AC7134" w:rsidRDefault="00E64834" w:rsidP="001A4E29">
            <w:pPr>
              <w:spacing w:line="360" w:lineRule="exact"/>
              <w:ind w:firstLineChars="100" w:firstLine="210"/>
              <w:rPr>
                <w:rFonts w:ascii="HG丸ｺﾞｼｯｸM-PRO" w:eastAsia="HG丸ｺﾞｼｯｸM-PRO" w:hAnsi="ＭＳ 明朝"/>
                <w:color w:val="000000"/>
                <w:szCs w:val="21"/>
              </w:rPr>
            </w:pPr>
            <w:r w:rsidRPr="00AC7134">
              <w:rPr>
                <w:rFonts w:ascii="HG丸ｺﾞｼｯｸM-PRO" w:eastAsia="HG丸ｺﾞｼｯｸM-PRO" w:hAnsi="ＭＳ 明朝" w:hint="eastAsia"/>
                <w:color w:val="000000"/>
                <w:szCs w:val="21"/>
              </w:rPr>
              <w:t>(4)人権尊重のもと、児童・生徒が明るく元気に教育活動を行うことができる安全</w:t>
            </w:r>
            <w:r w:rsidR="001A4E29" w:rsidRPr="00AC7134">
              <w:rPr>
                <w:rFonts w:ascii="HG丸ｺﾞｼｯｸM-PRO" w:eastAsia="HG丸ｺﾞｼｯｸM-PRO" w:hAnsi="ＭＳ 明朝" w:hint="eastAsia"/>
                <w:color w:val="000000"/>
                <w:szCs w:val="21"/>
              </w:rPr>
              <w:t>･</w:t>
            </w:r>
            <w:r w:rsidRPr="00AC7134">
              <w:rPr>
                <w:rFonts w:ascii="HG丸ｺﾞｼｯｸM-PRO" w:eastAsia="HG丸ｺﾞｼｯｸM-PRO" w:hAnsi="ＭＳ 明朝" w:hint="eastAsia"/>
                <w:color w:val="000000"/>
                <w:szCs w:val="21"/>
              </w:rPr>
              <w:t>安心な学校</w:t>
            </w:r>
          </w:p>
        </w:tc>
      </w:tr>
    </w:tbl>
    <w:p w14:paraId="40CE83E6" w14:textId="77777777" w:rsidR="00324B67" w:rsidRPr="00AC7134" w:rsidRDefault="00324B67" w:rsidP="004245A1">
      <w:pPr>
        <w:spacing w:line="300" w:lineRule="exact"/>
        <w:ind w:hanging="187"/>
        <w:jc w:val="left"/>
        <w:rPr>
          <w:rFonts w:ascii="ＭＳ ゴシック" w:eastAsia="ＭＳ ゴシック" w:hAnsi="ＭＳ ゴシック"/>
          <w:szCs w:val="21"/>
        </w:rPr>
      </w:pPr>
    </w:p>
    <w:p w14:paraId="40CE83E7" w14:textId="77777777" w:rsidR="009B365C" w:rsidRPr="00AC7134" w:rsidRDefault="009B365C" w:rsidP="004245A1">
      <w:pPr>
        <w:spacing w:line="300" w:lineRule="exact"/>
        <w:ind w:hanging="187"/>
        <w:jc w:val="left"/>
        <w:rPr>
          <w:rFonts w:ascii="ＭＳ ゴシック" w:eastAsia="ＭＳ ゴシック" w:hAnsi="ＭＳ ゴシック"/>
          <w:szCs w:val="21"/>
        </w:rPr>
      </w:pPr>
      <w:r w:rsidRPr="00AC7134">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15ABB" w:rsidRPr="00AC7134" w14:paraId="40CE8406" w14:textId="77777777" w:rsidTr="00015ABB">
        <w:trPr>
          <w:trHeight w:val="9940"/>
          <w:jc w:val="center"/>
        </w:trPr>
        <w:tc>
          <w:tcPr>
            <w:tcW w:w="14944" w:type="dxa"/>
          </w:tcPr>
          <w:p w14:paraId="40CE83E8" w14:textId="77777777" w:rsidR="00015ABB" w:rsidRPr="00AC7134" w:rsidRDefault="00015ABB" w:rsidP="00015ABB">
            <w:pPr>
              <w:spacing w:beforeLines="50" w:before="163" w:line="240" w:lineRule="exact"/>
              <w:rPr>
                <w:rFonts w:ascii="HG創英角ｺﾞｼｯｸUB" w:eastAsia="HG創英角ｺﾞｼｯｸUB" w:hAnsi="ＭＳ 明朝"/>
                <w:sz w:val="24"/>
              </w:rPr>
            </w:pPr>
            <w:r w:rsidRPr="00AC7134">
              <w:rPr>
                <w:rFonts w:ascii="HG創英角ｺﾞｼｯｸUB" w:eastAsia="HG創英角ｺﾞｼｯｸUB" w:hAnsi="ＭＳ 明朝" w:hint="eastAsia"/>
                <w:sz w:val="24"/>
              </w:rPr>
              <w:t xml:space="preserve">１　支援学校における教育力の向上、組織としての専門性向上　　　　　　　　　</w:t>
            </w:r>
          </w:p>
          <w:p w14:paraId="40CE83E9" w14:textId="77777777" w:rsidR="00015ABB" w:rsidRPr="00AC7134" w:rsidRDefault="00015ABB" w:rsidP="00015ABB">
            <w:pPr>
              <w:spacing w:beforeLines="50" w:before="163" w:line="240" w:lineRule="exact"/>
              <w:ind w:leftChars="100" w:left="630" w:hangingChars="200" w:hanging="420"/>
              <w:rPr>
                <w:rFonts w:ascii="HG創英角ｺﾞｼｯｸUB" w:eastAsia="HG創英角ｺﾞｼｯｸUB" w:hAnsi="ＭＳ 明朝"/>
                <w:sz w:val="24"/>
              </w:rPr>
            </w:pPr>
            <w:r w:rsidRPr="00AC7134">
              <w:rPr>
                <w:rFonts w:ascii="HG丸ｺﾞｼｯｸM-PRO" w:eastAsia="HG丸ｺﾞｼｯｸM-PRO" w:hAnsi="ＭＳ 明朝" w:hint="eastAsia"/>
                <w:szCs w:val="21"/>
              </w:rPr>
              <w:t>（１）「個別の教育支援計画」「個別の指導計画」の活用をさらに充実させ、</w:t>
            </w:r>
            <w:r w:rsidRPr="00AC7134">
              <w:rPr>
                <w:rFonts w:ascii="HG丸ｺﾞｼｯｸM-PRO" w:eastAsia="HG丸ｺﾞｼｯｸM-PRO" w:hAnsi="HG丸ｺﾞｼｯｸM-PRO" w:hint="eastAsia"/>
                <w:szCs w:val="21"/>
              </w:rPr>
              <w:t>一人ひとりの教育的ニーズに応じた指導・支援を促進する。</w:t>
            </w:r>
          </w:p>
          <w:p w14:paraId="40CE83EA" w14:textId="77777777" w:rsidR="00015ABB" w:rsidRPr="00AC7134" w:rsidRDefault="00015ABB" w:rsidP="004B32BA">
            <w:pPr>
              <w:spacing w:line="340" w:lineRule="exact"/>
              <w:ind w:leftChars="105" w:left="787" w:hangingChars="270" w:hanging="567"/>
              <w:rPr>
                <w:rFonts w:ascii="HG丸ｺﾞｼｯｸM-PRO" w:eastAsia="HG丸ｺﾞｼｯｸM-PRO" w:hAnsi="ＭＳ 明朝"/>
                <w:szCs w:val="21"/>
              </w:rPr>
            </w:pPr>
            <w:r w:rsidRPr="00AC7134">
              <w:rPr>
                <w:rFonts w:ascii="HG丸ｺﾞｼｯｸM-PRO" w:eastAsia="HG丸ｺﾞｼｯｸM-PRO" w:hAnsi="ＭＳ 明朝" w:hint="eastAsia"/>
                <w:szCs w:val="21"/>
              </w:rPr>
              <w:t>（２）障がいのある生徒の特性と到達度を踏まえた指導内容</w:t>
            </w:r>
            <w:r w:rsidR="003B3268"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方法を検証し、授業</w:t>
            </w:r>
            <w:r w:rsidR="003B3268" w:rsidRPr="00AC7134">
              <w:rPr>
                <w:rFonts w:ascii="HG丸ｺﾞｼｯｸM-PRO" w:eastAsia="HG丸ｺﾞｼｯｸM-PRO" w:hAnsi="ＭＳ 明朝" w:hint="eastAsia"/>
                <w:szCs w:val="21"/>
              </w:rPr>
              <w:t>を改善し、質を向上する。</w:t>
            </w:r>
          </w:p>
          <w:p w14:paraId="40CE83EB" w14:textId="77777777" w:rsidR="00015ABB" w:rsidRPr="00AC7134" w:rsidRDefault="00015ABB" w:rsidP="004B32BA">
            <w:pPr>
              <w:spacing w:line="340" w:lineRule="exact"/>
              <w:ind w:leftChars="105" w:left="787" w:hangingChars="270" w:hanging="567"/>
              <w:rPr>
                <w:rFonts w:ascii="HG丸ｺﾞｼｯｸM-PRO" w:eastAsia="HG丸ｺﾞｼｯｸM-PRO" w:hAnsi="ＭＳ 明朝"/>
                <w:szCs w:val="21"/>
              </w:rPr>
            </w:pPr>
            <w:r w:rsidRPr="00AC7134">
              <w:rPr>
                <w:rFonts w:ascii="HG丸ｺﾞｼｯｸM-PRO" w:eastAsia="HG丸ｺﾞｼｯｸM-PRO" w:hAnsi="ＭＳ 明朝" w:hint="eastAsia"/>
                <w:szCs w:val="21"/>
              </w:rPr>
              <w:t>（３）教職員の組織的</w:t>
            </w:r>
            <w:r w:rsidR="003B3268"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継続的な育成のため、校内における研修の目的</w:t>
            </w:r>
            <w:r w:rsidR="003B3268"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内容を精査し、初任者や経験の少ない教職員、及びミドルリーダーの育成を行う。</w:t>
            </w:r>
          </w:p>
          <w:p w14:paraId="40CE83EC" w14:textId="77777777" w:rsidR="003B3268" w:rsidRPr="00AC7134" w:rsidRDefault="00015ABB" w:rsidP="003B3268">
            <w:pPr>
              <w:spacing w:line="340" w:lineRule="exact"/>
              <w:ind w:leftChars="100" w:left="630" w:hangingChars="200" w:hanging="420"/>
              <w:rPr>
                <w:rFonts w:ascii="HG丸ｺﾞｼｯｸM-PRO" w:eastAsia="HG丸ｺﾞｼｯｸM-PRO" w:hAnsi="ＭＳ 明朝"/>
                <w:szCs w:val="21"/>
              </w:rPr>
            </w:pPr>
            <w:r w:rsidRPr="00AC7134">
              <w:rPr>
                <w:rFonts w:ascii="HG丸ｺﾞｼｯｸM-PRO" w:eastAsia="HG丸ｺﾞｼｯｸM-PRO" w:hAnsi="ＭＳ 明朝" w:hint="eastAsia"/>
                <w:szCs w:val="21"/>
              </w:rPr>
              <w:t>（４）</w:t>
            </w:r>
            <w:r w:rsidR="003B3268" w:rsidRPr="00AC7134">
              <w:rPr>
                <w:rFonts w:ascii="HG丸ｺﾞｼｯｸM-PRO" w:eastAsia="HG丸ｺﾞｼｯｸM-PRO" w:hAnsi="ＭＳ 明朝" w:hint="eastAsia"/>
                <w:szCs w:val="21"/>
              </w:rPr>
              <w:t>「学校教育自己診断」の実施、及び、学校</w:t>
            </w:r>
            <w:r w:rsidR="004F5F72" w:rsidRPr="00AC7134">
              <w:rPr>
                <w:rFonts w:ascii="HG丸ｺﾞｼｯｸM-PRO" w:eastAsia="HG丸ｺﾞｼｯｸM-PRO" w:hAnsi="ＭＳ 明朝" w:hint="eastAsia"/>
                <w:szCs w:val="21"/>
              </w:rPr>
              <w:t>運営</w:t>
            </w:r>
            <w:r w:rsidR="003B3268" w:rsidRPr="00AC7134">
              <w:rPr>
                <w:rFonts w:ascii="HG丸ｺﾞｼｯｸM-PRO" w:eastAsia="HG丸ｺﾞｼｯｸM-PRO" w:hAnsi="ＭＳ 明朝" w:hint="eastAsia"/>
                <w:szCs w:val="21"/>
              </w:rPr>
              <w:t>協議会からの助言・提言を踏まえて、課題の検討、改善を行い、学校経営の透明性と、教育</w:t>
            </w:r>
            <w:r w:rsidR="003B3268" w:rsidRPr="00AC7134">
              <w:rPr>
                <w:rFonts w:ascii="HG丸ｺﾞｼｯｸM-PRO" w:eastAsia="HG丸ｺﾞｼｯｸM-PRO" w:hAnsi="ＭＳ 明朝" w:hint="eastAsia"/>
                <w:color w:val="000000" w:themeColor="text1"/>
                <w:szCs w:val="21"/>
              </w:rPr>
              <w:t>の質と内容を向上させる。</w:t>
            </w:r>
          </w:p>
          <w:p w14:paraId="40CE83ED" w14:textId="77777777" w:rsidR="00370250" w:rsidRPr="00AC7134" w:rsidRDefault="00015ABB" w:rsidP="007F2459">
            <w:pPr>
              <w:spacing w:line="340" w:lineRule="exact"/>
              <w:ind w:leftChars="300" w:left="840"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※平成</w:t>
            </w:r>
            <w:r w:rsidR="00370250" w:rsidRPr="00AC7134">
              <w:rPr>
                <w:rFonts w:ascii="HG丸ｺﾞｼｯｸM-PRO" w:eastAsia="HG丸ｺﾞｼｯｸM-PRO" w:hAnsi="ＭＳ 明朝" w:hint="eastAsia"/>
                <w:szCs w:val="21"/>
              </w:rPr>
              <w:t>29</w:t>
            </w:r>
            <w:r w:rsidRPr="00AC7134">
              <w:rPr>
                <w:rFonts w:ascii="HG丸ｺﾞｼｯｸM-PRO" w:eastAsia="HG丸ｺﾞｼｯｸM-PRO" w:hAnsi="ＭＳ 明朝" w:hint="eastAsia"/>
                <w:szCs w:val="21"/>
              </w:rPr>
              <w:t>年度は「保護者向け学校教育自己診断」計</w:t>
            </w:r>
            <w:r w:rsidR="00370250" w:rsidRPr="00AC7134">
              <w:rPr>
                <w:rFonts w:ascii="HG丸ｺﾞｼｯｸM-PRO" w:eastAsia="HG丸ｺﾞｼｯｸM-PRO" w:hAnsi="ＭＳ 明朝" w:hint="eastAsia"/>
                <w:szCs w:val="21"/>
              </w:rPr>
              <w:t>29</w:t>
            </w:r>
            <w:r w:rsidRPr="00AC7134">
              <w:rPr>
                <w:rFonts w:ascii="HG丸ｺﾞｼｯｸM-PRO" w:eastAsia="HG丸ｺﾞｼｯｸM-PRO" w:hAnsi="ＭＳ 明朝" w:hint="eastAsia"/>
                <w:szCs w:val="21"/>
              </w:rPr>
              <w:t>項目</w:t>
            </w:r>
            <w:r w:rsidR="00BA6831" w:rsidRPr="00AC7134">
              <w:rPr>
                <w:rFonts w:ascii="HG丸ｺﾞｼｯｸM-PRO" w:eastAsia="HG丸ｺﾞｼｯｸM-PRO" w:hAnsi="ＭＳ 明朝" w:hint="eastAsia"/>
                <w:szCs w:val="21"/>
              </w:rPr>
              <w:t>中、</w:t>
            </w:r>
            <w:r w:rsidR="007A73E5" w:rsidRPr="00AC7134">
              <w:rPr>
                <w:rFonts w:ascii="HG丸ｺﾞｼｯｸM-PRO" w:eastAsia="HG丸ｺﾞｼｯｸM-PRO" w:hAnsi="ＭＳ 明朝" w:hint="eastAsia"/>
                <w:szCs w:val="21"/>
              </w:rPr>
              <w:t>全</w:t>
            </w:r>
            <w:r w:rsidR="00BA6831" w:rsidRPr="00AC7134">
              <w:rPr>
                <w:rFonts w:ascii="HG丸ｺﾞｼｯｸM-PRO" w:eastAsia="HG丸ｺﾞｼｯｸM-PRO" w:hAnsi="ＭＳ 明朝" w:hint="eastAsia"/>
                <w:szCs w:val="21"/>
              </w:rPr>
              <w:t>項目</w:t>
            </w:r>
            <w:r w:rsidR="00FA031E" w:rsidRPr="00AC7134">
              <w:rPr>
                <w:rFonts w:ascii="HG丸ｺﾞｼｯｸM-PRO" w:eastAsia="HG丸ｺﾞｼｯｸM-PRO" w:hAnsi="ＭＳ 明朝" w:hint="eastAsia"/>
                <w:szCs w:val="21"/>
              </w:rPr>
              <w:t>が肯定的評価。</w:t>
            </w:r>
            <w:r w:rsidR="00A45E64" w:rsidRPr="00AC7134">
              <w:rPr>
                <w:rFonts w:ascii="HG丸ｺﾞｼｯｸM-PRO" w:eastAsia="HG丸ｺﾞｼｯｸM-PRO" w:hAnsi="ＭＳ 明朝" w:hint="eastAsia"/>
                <w:szCs w:val="21"/>
              </w:rPr>
              <w:t>うち</w:t>
            </w:r>
            <w:r w:rsidR="00370250" w:rsidRPr="00AC7134">
              <w:rPr>
                <w:rFonts w:ascii="HG丸ｺﾞｼｯｸM-PRO" w:eastAsia="HG丸ｺﾞｼｯｸM-PRO" w:hAnsi="ＭＳ 明朝" w:hint="eastAsia"/>
                <w:szCs w:val="21"/>
              </w:rPr>
              <w:t>15</w:t>
            </w:r>
            <w:r w:rsidR="00A45E64" w:rsidRPr="00AC7134">
              <w:rPr>
                <w:rFonts w:ascii="HG丸ｺﾞｼｯｸM-PRO" w:eastAsia="HG丸ｺﾞｼｯｸM-PRO" w:hAnsi="ＭＳ 明朝" w:hint="eastAsia"/>
                <w:szCs w:val="21"/>
              </w:rPr>
              <w:t>項目が</w:t>
            </w:r>
            <w:r w:rsidR="00370250" w:rsidRPr="00AC7134">
              <w:rPr>
                <w:rFonts w:ascii="HG丸ｺﾞｼｯｸM-PRO" w:eastAsia="HG丸ｺﾞｼｯｸM-PRO" w:hAnsi="ＭＳ 明朝" w:hint="eastAsia"/>
                <w:szCs w:val="21"/>
              </w:rPr>
              <w:t>90</w:t>
            </w:r>
            <w:r w:rsidR="00A45E64" w:rsidRPr="00AC7134">
              <w:rPr>
                <w:rFonts w:ascii="HG丸ｺﾞｼｯｸM-PRO" w:eastAsia="HG丸ｺﾞｼｯｸM-PRO" w:hAnsi="ＭＳ 明朝" w:hint="eastAsia"/>
                <w:szCs w:val="21"/>
              </w:rPr>
              <w:t>％以上の肯定的評価であった。</w:t>
            </w:r>
            <w:r w:rsidRPr="00AC7134">
              <w:rPr>
                <w:rFonts w:ascii="HG丸ｺﾞｼｯｸM-PRO" w:eastAsia="HG丸ｺﾞｼｯｸM-PRO" w:hAnsi="ＭＳ 明朝" w:hint="eastAsia"/>
                <w:szCs w:val="21"/>
              </w:rPr>
              <w:t>平成</w:t>
            </w:r>
            <w:r w:rsidR="00FA031E" w:rsidRPr="00AC7134">
              <w:rPr>
                <w:rFonts w:ascii="HG丸ｺﾞｼｯｸM-PRO" w:eastAsia="HG丸ｺﾞｼｯｸM-PRO" w:hAnsi="ＭＳ 明朝" w:hint="eastAsia"/>
                <w:szCs w:val="21"/>
              </w:rPr>
              <w:t>30年度、31年度、</w:t>
            </w:r>
            <w:r w:rsidR="007F2459" w:rsidRPr="00AC7134">
              <w:rPr>
                <w:rFonts w:ascii="HG丸ｺﾞｼｯｸM-PRO" w:eastAsia="HG丸ｺﾞｼｯｸM-PRO" w:hAnsi="ＭＳ 明朝" w:hint="eastAsia"/>
                <w:szCs w:val="21"/>
              </w:rPr>
              <w:t>2020</w:t>
            </w:r>
            <w:r w:rsidR="00370250" w:rsidRPr="00AC7134">
              <w:rPr>
                <w:rFonts w:ascii="HG丸ｺﾞｼｯｸM-PRO" w:eastAsia="HG丸ｺﾞｼｯｸM-PRO" w:hAnsi="ＭＳ 明朝" w:hint="eastAsia"/>
                <w:szCs w:val="21"/>
              </w:rPr>
              <w:t>年度</w:t>
            </w:r>
            <w:r w:rsidR="00244742" w:rsidRPr="00AC7134">
              <w:rPr>
                <w:rFonts w:ascii="HG丸ｺﾞｼｯｸM-PRO" w:eastAsia="HG丸ｺﾞｼｯｸM-PRO" w:hAnsi="ＭＳ 明朝" w:hint="eastAsia"/>
                <w:szCs w:val="21"/>
              </w:rPr>
              <w:t>もこの評価を維持する</w:t>
            </w:r>
            <w:r w:rsidR="00370250" w:rsidRPr="00AC7134">
              <w:rPr>
                <w:rFonts w:ascii="HG丸ｺﾞｼｯｸM-PRO" w:eastAsia="HG丸ｺﾞｼｯｸM-PRO" w:hAnsi="ＭＳ 明朝" w:hint="eastAsia"/>
                <w:szCs w:val="21"/>
              </w:rPr>
              <w:t>。</w:t>
            </w:r>
          </w:p>
          <w:p w14:paraId="40CE83EE" w14:textId="77777777" w:rsidR="00015ABB" w:rsidRPr="00AC7134" w:rsidRDefault="00015ABB" w:rsidP="00A01FB2">
            <w:pPr>
              <w:spacing w:line="340" w:lineRule="exact"/>
              <w:ind w:leftChars="300" w:left="840" w:hangingChars="100" w:hanging="210"/>
              <w:rPr>
                <w:rFonts w:ascii="HG丸ｺﾞｼｯｸM-PRO" w:eastAsia="HG丸ｺﾞｼｯｸM-PRO" w:hAnsi="ＭＳ 明朝"/>
                <w:color w:val="000000" w:themeColor="text1"/>
                <w:szCs w:val="21"/>
              </w:rPr>
            </w:pPr>
            <w:r w:rsidRPr="00AC7134">
              <w:rPr>
                <w:rFonts w:ascii="HG丸ｺﾞｼｯｸM-PRO" w:eastAsia="HG丸ｺﾞｼｯｸM-PRO" w:hAnsi="ＭＳ 明朝" w:hint="eastAsia"/>
                <w:color w:val="000000" w:themeColor="text1"/>
                <w:szCs w:val="21"/>
              </w:rPr>
              <w:t>※平成</w:t>
            </w:r>
            <w:r w:rsidR="007A73E5" w:rsidRPr="00AC7134">
              <w:rPr>
                <w:rFonts w:ascii="HG丸ｺﾞｼｯｸM-PRO" w:eastAsia="HG丸ｺﾞｼｯｸM-PRO" w:hAnsi="ＭＳ 明朝" w:hint="eastAsia"/>
                <w:color w:val="000000" w:themeColor="text1"/>
                <w:szCs w:val="21"/>
              </w:rPr>
              <w:t>2</w:t>
            </w:r>
            <w:r w:rsidR="00370250" w:rsidRPr="00AC7134">
              <w:rPr>
                <w:rFonts w:ascii="HG丸ｺﾞｼｯｸM-PRO" w:eastAsia="HG丸ｺﾞｼｯｸM-PRO" w:hAnsi="ＭＳ 明朝" w:hint="eastAsia"/>
                <w:color w:val="000000" w:themeColor="text1"/>
                <w:szCs w:val="21"/>
              </w:rPr>
              <w:t>９</w:t>
            </w:r>
            <w:r w:rsidRPr="00AC7134">
              <w:rPr>
                <w:rFonts w:ascii="HG丸ｺﾞｼｯｸM-PRO" w:eastAsia="HG丸ｺﾞｼｯｸM-PRO" w:hAnsi="ＭＳ 明朝" w:hint="eastAsia"/>
                <w:color w:val="000000" w:themeColor="text1"/>
                <w:szCs w:val="21"/>
              </w:rPr>
              <w:t>年度は「教職員向け学校教育自己診断」の</w:t>
            </w:r>
            <w:r w:rsidR="00A45E64" w:rsidRPr="00AC7134">
              <w:rPr>
                <w:rFonts w:ascii="HG丸ｺﾞｼｯｸM-PRO" w:eastAsia="HG丸ｺﾞｼｯｸM-PRO" w:hAnsi="ＭＳ 明朝" w:hint="eastAsia"/>
                <w:color w:val="000000" w:themeColor="text1"/>
                <w:szCs w:val="21"/>
              </w:rPr>
              <w:t>研修</w:t>
            </w:r>
            <w:r w:rsidR="007A73E5" w:rsidRPr="00AC7134">
              <w:rPr>
                <w:rFonts w:ascii="HG丸ｺﾞｼｯｸM-PRO" w:eastAsia="HG丸ｺﾞｼｯｸM-PRO" w:hAnsi="ＭＳ 明朝" w:hint="eastAsia"/>
                <w:color w:val="000000" w:themeColor="text1"/>
                <w:szCs w:val="21"/>
              </w:rPr>
              <w:t>にかかる2項目の肯定的評価は、</w:t>
            </w:r>
            <w:r w:rsidR="00370250" w:rsidRPr="00AC7134">
              <w:rPr>
                <w:rFonts w:ascii="HG丸ｺﾞｼｯｸM-PRO" w:eastAsia="HG丸ｺﾞｼｯｸM-PRO" w:hAnsi="ＭＳ 明朝" w:hint="eastAsia"/>
                <w:color w:val="000000" w:themeColor="text1"/>
                <w:szCs w:val="21"/>
              </w:rPr>
              <w:t>92％、90％であった。</w:t>
            </w:r>
            <w:r w:rsidR="00FA031E" w:rsidRPr="00AC7134">
              <w:rPr>
                <w:rFonts w:ascii="HG丸ｺﾞｼｯｸM-PRO" w:eastAsia="HG丸ｺﾞｼｯｸM-PRO" w:hAnsi="ＭＳ 明朝" w:hint="eastAsia"/>
                <w:color w:val="000000" w:themeColor="text1"/>
                <w:szCs w:val="21"/>
              </w:rPr>
              <w:t>平成30年度、31年度、</w:t>
            </w:r>
            <w:r w:rsidR="008C0A59" w:rsidRPr="00AC7134">
              <w:rPr>
                <w:rFonts w:ascii="HG丸ｺﾞｼｯｸM-PRO" w:eastAsia="HG丸ｺﾞｼｯｸM-PRO" w:hAnsi="ＭＳ 明朝" w:hint="eastAsia"/>
                <w:color w:val="000000" w:themeColor="text1"/>
                <w:szCs w:val="21"/>
              </w:rPr>
              <w:t>2020</w:t>
            </w:r>
            <w:r w:rsidR="00370250" w:rsidRPr="00AC7134">
              <w:rPr>
                <w:rFonts w:ascii="HG丸ｺﾞｼｯｸM-PRO" w:eastAsia="HG丸ｺﾞｼｯｸM-PRO" w:hAnsi="ＭＳ 明朝" w:hint="eastAsia"/>
                <w:color w:val="000000" w:themeColor="text1"/>
                <w:szCs w:val="21"/>
              </w:rPr>
              <w:t>年度も</w:t>
            </w:r>
            <w:r w:rsidR="00924EC3" w:rsidRPr="00AC7134">
              <w:rPr>
                <w:rFonts w:ascii="HG丸ｺﾞｼｯｸM-PRO" w:eastAsia="HG丸ｺﾞｼｯｸM-PRO" w:hAnsi="ＭＳ 明朝" w:hint="eastAsia"/>
                <w:color w:val="000000" w:themeColor="text1"/>
                <w:szCs w:val="21"/>
              </w:rPr>
              <w:t>90％以上に</w:t>
            </w:r>
            <w:r w:rsidR="00370250" w:rsidRPr="00AC7134">
              <w:rPr>
                <w:rFonts w:ascii="HG丸ｺﾞｼｯｸM-PRO" w:eastAsia="HG丸ｺﾞｼｯｸM-PRO" w:hAnsi="ＭＳ 明朝" w:hint="eastAsia"/>
                <w:color w:val="000000" w:themeColor="text1"/>
                <w:szCs w:val="21"/>
              </w:rPr>
              <w:t>する。</w:t>
            </w:r>
            <w:r w:rsidR="00A45E64" w:rsidRPr="00AC7134">
              <w:rPr>
                <w:rFonts w:ascii="HG丸ｺﾞｼｯｸM-PRO" w:eastAsia="HG丸ｺﾞｼｯｸM-PRO" w:hAnsi="ＭＳ 明朝" w:hint="eastAsia"/>
                <w:color w:val="000000" w:themeColor="text1"/>
                <w:szCs w:val="21"/>
              </w:rPr>
              <w:t>人材育成</w:t>
            </w:r>
            <w:r w:rsidR="00F9713F" w:rsidRPr="00AC7134">
              <w:rPr>
                <w:rFonts w:ascii="HG丸ｺﾞｼｯｸM-PRO" w:eastAsia="HG丸ｺﾞｼｯｸM-PRO" w:hAnsi="ＭＳ 明朝" w:hint="eastAsia"/>
                <w:color w:val="000000" w:themeColor="text1"/>
                <w:szCs w:val="21"/>
              </w:rPr>
              <w:t>にかかる項目の</w:t>
            </w:r>
            <w:r w:rsidRPr="00AC7134">
              <w:rPr>
                <w:rFonts w:ascii="HG丸ｺﾞｼｯｸM-PRO" w:eastAsia="HG丸ｺﾞｼｯｸM-PRO" w:hAnsi="ＭＳ 明朝" w:hint="eastAsia"/>
                <w:color w:val="000000" w:themeColor="text1"/>
                <w:szCs w:val="21"/>
              </w:rPr>
              <w:t>肯定的評価は、</w:t>
            </w:r>
            <w:r w:rsidR="00370250" w:rsidRPr="00AC7134">
              <w:rPr>
                <w:rFonts w:ascii="HG丸ｺﾞｼｯｸM-PRO" w:eastAsia="HG丸ｺﾞｼｯｸM-PRO" w:hAnsi="ＭＳ 明朝" w:hint="eastAsia"/>
                <w:color w:val="000000" w:themeColor="text1"/>
                <w:szCs w:val="21"/>
              </w:rPr>
              <w:t>75</w:t>
            </w:r>
            <w:r w:rsidRPr="00AC7134">
              <w:rPr>
                <w:rFonts w:ascii="HG丸ｺﾞｼｯｸM-PRO" w:eastAsia="HG丸ｺﾞｼｯｸM-PRO" w:hAnsi="ＭＳ 明朝" w:hint="eastAsia"/>
                <w:color w:val="000000" w:themeColor="text1"/>
                <w:szCs w:val="21"/>
              </w:rPr>
              <w:t>％であった。</w:t>
            </w:r>
            <w:r w:rsidR="00586AEB" w:rsidRPr="00AC7134">
              <w:rPr>
                <w:rFonts w:ascii="HG丸ｺﾞｼｯｸM-PRO" w:eastAsia="HG丸ｺﾞｼｯｸM-PRO" w:hAnsi="ＭＳ 明朝" w:hint="eastAsia"/>
                <w:color w:val="000000" w:themeColor="text1"/>
                <w:szCs w:val="21"/>
              </w:rPr>
              <w:t>毎年５％増加をめざし、</w:t>
            </w:r>
            <w:r w:rsidR="008C0A59" w:rsidRPr="00AC7134">
              <w:rPr>
                <w:rFonts w:ascii="HG丸ｺﾞｼｯｸM-PRO" w:eastAsia="HG丸ｺﾞｼｯｸM-PRO" w:hAnsi="ＭＳ 明朝" w:hint="eastAsia"/>
                <w:color w:val="000000" w:themeColor="text1"/>
                <w:szCs w:val="21"/>
              </w:rPr>
              <w:t>2020</w:t>
            </w:r>
            <w:r w:rsidR="006E2272" w:rsidRPr="00AC7134">
              <w:rPr>
                <w:rFonts w:ascii="HG丸ｺﾞｼｯｸM-PRO" w:eastAsia="HG丸ｺﾞｼｯｸM-PRO" w:hAnsi="ＭＳ 明朝" w:hint="eastAsia"/>
                <w:color w:val="000000" w:themeColor="text1"/>
                <w:szCs w:val="21"/>
              </w:rPr>
              <w:t>年度は85％以上</w:t>
            </w:r>
            <w:r w:rsidR="00370250" w:rsidRPr="00AC7134">
              <w:rPr>
                <w:rFonts w:ascii="HG丸ｺﾞｼｯｸM-PRO" w:eastAsia="HG丸ｺﾞｼｯｸM-PRO" w:hAnsi="ＭＳ 明朝" w:hint="eastAsia"/>
                <w:color w:val="000000" w:themeColor="text1"/>
                <w:szCs w:val="21"/>
              </w:rPr>
              <w:t>に</w:t>
            </w:r>
            <w:r w:rsidRPr="00AC7134">
              <w:rPr>
                <w:rFonts w:ascii="HG丸ｺﾞｼｯｸM-PRO" w:eastAsia="HG丸ｺﾞｼｯｸM-PRO" w:hAnsi="ＭＳ 明朝" w:hint="eastAsia"/>
                <w:color w:val="000000" w:themeColor="text1"/>
                <w:szCs w:val="21"/>
              </w:rPr>
              <w:t>する。</w:t>
            </w:r>
          </w:p>
          <w:p w14:paraId="40CE83EF" w14:textId="77777777" w:rsidR="00015ABB" w:rsidRPr="00AC7134" w:rsidRDefault="00015ABB" w:rsidP="00222838">
            <w:pPr>
              <w:spacing w:line="300" w:lineRule="exact"/>
              <w:ind w:left="840" w:hangingChars="400" w:hanging="840"/>
              <w:rPr>
                <w:rFonts w:ascii="HG丸ｺﾞｼｯｸM-PRO" w:eastAsia="HG丸ｺﾞｼｯｸM-PRO" w:hAnsi="ＭＳ 明朝"/>
                <w:color w:val="000000" w:themeColor="text1"/>
                <w:szCs w:val="21"/>
              </w:rPr>
            </w:pPr>
            <w:r w:rsidRPr="00AC7134">
              <w:rPr>
                <w:rFonts w:ascii="HG丸ｺﾞｼｯｸM-PRO" w:eastAsia="HG丸ｺﾞｼｯｸM-PRO" w:hAnsi="ＭＳ 明朝" w:hint="eastAsia"/>
                <w:color w:val="000000" w:themeColor="text1"/>
                <w:szCs w:val="21"/>
              </w:rPr>
              <w:t xml:space="preserve">　</w:t>
            </w:r>
          </w:p>
          <w:p w14:paraId="40CE83F0" w14:textId="77777777" w:rsidR="00015ABB" w:rsidRPr="00AC7134" w:rsidRDefault="00015ABB" w:rsidP="004B32BA">
            <w:pPr>
              <w:spacing w:line="240" w:lineRule="exact"/>
              <w:rPr>
                <w:rFonts w:ascii="HG創英角ｺﾞｼｯｸUB" w:eastAsia="HG創英角ｺﾞｼｯｸUB" w:hAnsi="ＭＳ 明朝"/>
                <w:sz w:val="24"/>
              </w:rPr>
            </w:pPr>
            <w:r w:rsidRPr="00AC7134">
              <w:rPr>
                <w:rFonts w:ascii="HG創英角ｺﾞｼｯｸUB" w:eastAsia="HG創英角ｺﾞｼｯｸUB" w:hAnsi="ＭＳ 明朝" w:hint="eastAsia"/>
                <w:sz w:val="24"/>
              </w:rPr>
              <w:t>２　自立・自己実現、社会参加に向けたキャリア教育・進路指導の充実</w:t>
            </w:r>
          </w:p>
          <w:p w14:paraId="40CE83F1" w14:textId="77777777" w:rsidR="00015ABB" w:rsidRPr="00AC7134" w:rsidRDefault="00015ABB" w:rsidP="004B32BA">
            <w:pPr>
              <w:spacing w:line="340" w:lineRule="exact"/>
              <w:ind w:leftChars="100" w:left="630" w:hangingChars="200" w:hanging="420"/>
              <w:rPr>
                <w:rFonts w:ascii="HG丸ｺﾞｼｯｸM-PRO" w:eastAsia="HG丸ｺﾞｼｯｸM-PRO" w:hAnsi="ＭＳ 明朝"/>
                <w:szCs w:val="21"/>
              </w:rPr>
            </w:pPr>
            <w:r w:rsidRPr="00AC7134">
              <w:rPr>
                <w:rFonts w:ascii="HG丸ｺﾞｼｯｸM-PRO" w:eastAsia="HG丸ｺﾞｼｯｸM-PRO" w:hAnsi="ＭＳ 明朝" w:hint="eastAsia"/>
                <w:szCs w:val="21"/>
              </w:rPr>
              <w:t>（１）卒業後の自立と社会参加に向けて、小学部、中学部、高等部と連続し、一貫したキャリア教育を促進するため、</w:t>
            </w:r>
            <w:r w:rsidR="00A01FB2" w:rsidRPr="00AC7134">
              <w:rPr>
                <w:rFonts w:ascii="HG丸ｺﾞｼｯｸM-PRO" w:eastAsia="HG丸ｺﾞｼｯｸM-PRO" w:hAnsi="ＭＳ 明朝" w:hint="eastAsia"/>
                <w:szCs w:val="21"/>
              </w:rPr>
              <w:t>平成</w:t>
            </w:r>
            <w:r w:rsidR="007A73E5" w:rsidRPr="00AC7134">
              <w:rPr>
                <w:rFonts w:ascii="HG丸ｺﾞｼｯｸM-PRO" w:eastAsia="HG丸ｺﾞｼｯｸM-PRO" w:hAnsi="ＭＳ 明朝" w:hint="eastAsia"/>
                <w:szCs w:val="21"/>
              </w:rPr>
              <w:t>２８</w:t>
            </w:r>
            <w:r w:rsidR="00A01FB2" w:rsidRPr="00AC7134">
              <w:rPr>
                <w:rFonts w:ascii="HG丸ｺﾞｼｯｸM-PRO" w:eastAsia="HG丸ｺﾞｼｯｸM-PRO" w:hAnsi="ＭＳ 明朝" w:hint="eastAsia"/>
                <w:szCs w:val="21"/>
              </w:rPr>
              <w:t>年度に作成した</w:t>
            </w:r>
            <w:r w:rsidRPr="00AC7134">
              <w:rPr>
                <w:rFonts w:ascii="HG丸ｺﾞｼｯｸM-PRO" w:eastAsia="HG丸ｺﾞｼｯｸM-PRO" w:hAnsi="ＭＳ 明朝" w:hint="eastAsia"/>
                <w:szCs w:val="21"/>
              </w:rPr>
              <w:t>「</w:t>
            </w:r>
            <w:r w:rsidR="007A73E5" w:rsidRPr="00AC7134">
              <w:rPr>
                <w:rFonts w:ascii="HG丸ｺﾞｼｯｸM-PRO" w:eastAsia="HG丸ｺﾞｼｯｸM-PRO" w:hAnsi="ＭＳ 明朝" w:hint="eastAsia"/>
                <w:szCs w:val="21"/>
              </w:rPr>
              <w:t>キャリア能力に関する評価指標</w:t>
            </w:r>
            <w:r w:rsidRPr="00AC7134">
              <w:rPr>
                <w:rFonts w:ascii="HG丸ｺﾞｼｯｸM-PRO" w:eastAsia="HG丸ｺﾞｼｯｸM-PRO" w:hAnsi="ＭＳ 明朝" w:hint="eastAsia"/>
                <w:szCs w:val="21"/>
              </w:rPr>
              <w:t>」</w:t>
            </w:r>
            <w:r w:rsidR="007A73E5" w:rsidRPr="00AC7134">
              <w:rPr>
                <w:rFonts w:ascii="HG丸ｺﾞｼｯｸM-PRO" w:eastAsia="HG丸ｺﾞｼｯｸM-PRO" w:hAnsi="ＭＳ 明朝" w:hint="eastAsia"/>
                <w:szCs w:val="21"/>
              </w:rPr>
              <w:t>を</w:t>
            </w:r>
            <w:r w:rsidR="00370250" w:rsidRPr="00AC7134">
              <w:rPr>
                <w:rFonts w:ascii="HG丸ｺﾞｼｯｸM-PRO" w:eastAsia="HG丸ｺﾞｼｯｸM-PRO" w:hAnsi="ＭＳ 明朝" w:hint="eastAsia"/>
                <w:szCs w:val="21"/>
              </w:rPr>
              <w:t>平成</w:t>
            </w:r>
            <w:r w:rsidR="003503F3" w:rsidRPr="00AC7134">
              <w:rPr>
                <w:rFonts w:ascii="HG丸ｺﾞｼｯｸM-PRO" w:eastAsia="HG丸ｺﾞｼｯｸM-PRO" w:hAnsi="ＭＳ 明朝" w:hint="eastAsia"/>
                <w:szCs w:val="21"/>
              </w:rPr>
              <w:t>3１</w:t>
            </w:r>
            <w:r w:rsidR="00370250" w:rsidRPr="00AC7134">
              <w:rPr>
                <w:rFonts w:ascii="HG丸ｺﾞｼｯｸM-PRO" w:eastAsia="HG丸ｺﾞｼｯｸM-PRO" w:hAnsi="ＭＳ 明朝" w:hint="eastAsia"/>
                <w:szCs w:val="21"/>
              </w:rPr>
              <w:t>年度まで</w:t>
            </w:r>
            <w:r w:rsidR="007A73E5" w:rsidRPr="00AC7134">
              <w:rPr>
                <w:rFonts w:ascii="HG丸ｺﾞｼｯｸM-PRO" w:eastAsia="HG丸ｺﾞｼｯｸM-PRO" w:hAnsi="ＭＳ 明朝" w:hint="eastAsia"/>
                <w:szCs w:val="21"/>
              </w:rPr>
              <w:t>活用して</w:t>
            </w:r>
            <w:r w:rsidR="00E92179" w:rsidRPr="00AC7134">
              <w:rPr>
                <w:rFonts w:ascii="HG丸ｺﾞｼｯｸM-PRO" w:eastAsia="HG丸ｺﾞｼｯｸM-PRO" w:hAnsi="ＭＳ 明朝" w:hint="eastAsia"/>
                <w:szCs w:val="21"/>
              </w:rPr>
              <w:t>教科・領域における年間指導</w:t>
            </w:r>
            <w:r w:rsidR="00A01FB2" w:rsidRPr="00AC7134">
              <w:rPr>
                <w:rFonts w:ascii="HG丸ｺﾞｼｯｸM-PRO" w:eastAsia="HG丸ｺﾞｼｯｸM-PRO" w:hAnsi="ＭＳ 明朝" w:hint="eastAsia"/>
                <w:szCs w:val="21"/>
              </w:rPr>
              <w:t>計画を明確にし、指導を行う。</w:t>
            </w:r>
            <w:r w:rsidR="008C0A59" w:rsidRPr="00AC7134">
              <w:rPr>
                <w:rFonts w:ascii="HG丸ｺﾞｼｯｸM-PRO" w:eastAsia="HG丸ｺﾞｼｯｸM-PRO" w:hAnsi="ＭＳ 明朝" w:hint="eastAsia"/>
                <w:szCs w:val="21"/>
              </w:rPr>
              <w:t>2020</w:t>
            </w:r>
            <w:r w:rsidR="006E2272" w:rsidRPr="00AC7134">
              <w:rPr>
                <w:rFonts w:ascii="HG丸ｺﾞｼｯｸM-PRO" w:eastAsia="HG丸ｺﾞｼｯｸM-PRO" w:hAnsi="ＭＳ 明朝" w:hint="eastAsia"/>
                <w:szCs w:val="21"/>
              </w:rPr>
              <w:t>年度は見直しを行う。</w:t>
            </w:r>
          </w:p>
          <w:p w14:paraId="40CE83F2" w14:textId="77777777" w:rsidR="00015ABB" w:rsidRPr="00AC7134" w:rsidRDefault="00015ABB" w:rsidP="004B32BA">
            <w:pPr>
              <w:spacing w:line="340" w:lineRule="exact"/>
              <w:ind w:leftChars="100" w:left="210"/>
              <w:rPr>
                <w:rFonts w:ascii="HG丸ｺﾞｼｯｸM-PRO" w:eastAsia="HG丸ｺﾞｼｯｸM-PRO" w:hAnsi="ＭＳ 明朝"/>
                <w:szCs w:val="21"/>
              </w:rPr>
            </w:pPr>
            <w:r w:rsidRPr="00AC7134">
              <w:rPr>
                <w:rFonts w:ascii="HG丸ｺﾞｼｯｸM-PRO" w:eastAsia="HG丸ｺﾞｼｯｸM-PRO" w:hAnsi="ＭＳ 明朝" w:hint="eastAsia"/>
                <w:szCs w:val="21"/>
              </w:rPr>
              <w:t>（</w:t>
            </w:r>
            <w:r w:rsidR="00F90C8A" w:rsidRPr="00AC7134">
              <w:rPr>
                <w:rFonts w:ascii="HG丸ｺﾞｼｯｸM-PRO" w:eastAsia="HG丸ｺﾞｼｯｸM-PRO" w:hAnsi="ＭＳ 明朝" w:hint="eastAsia"/>
                <w:szCs w:val="21"/>
              </w:rPr>
              <w:t>２</w:t>
            </w:r>
            <w:r w:rsidRPr="00AC7134">
              <w:rPr>
                <w:rFonts w:ascii="HG丸ｺﾞｼｯｸM-PRO" w:eastAsia="HG丸ｺﾞｼｯｸM-PRO" w:hAnsi="ＭＳ 明朝" w:hint="eastAsia"/>
                <w:szCs w:val="21"/>
              </w:rPr>
              <w:t>）高等部教員のキャリア教育・就労支援に関する実践力を強化し、早期からの</w:t>
            </w:r>
            <w:r w:rsidR="007A73E5" w:rsidRPr="00AC7134">
              <w:rPr>
                <w:rFonts w:ascii="HG丸ｺﾞｼｯｸM-PRO" w:eastAsia="HG丸ｺﾞｼｯｸM-PRO" w:hAnsi="ＭＳ 明朝" w:hint="eastAsia"/>
                <w:szCs w:val="21"/>
              </w:rPr>
              <w:t>職場</w:t>
            </w:r>
            <w:r w:rsidRPr="00AC7134">
              <w:rPr>
                <w:rFonts w:ascii="HG丸ｺﾞｼｯｸM-PRO" w:eastAsia="HG丸ｺﾞｼｯｸM-PRO" w:hAnsi="ＭＳ 明朝" w:hint="eastAsia"/>
                <w:szCs w:val="21"/>
              </w:rPr>
              <w:t>実習や、職域の拡大を図る。</w:t>
            </w:r>
          </w:p>
          <w:p w14:paraId="40CE83F3" w14:textId="77777777" w:rsidR="00015ABB" w:rsidRPr="00AC7134" w:rsidRDefault="00015ABB" w:rsidP="004B32BA">
            <w:pPr>
              <w:spacing w:line="340" w:lineRule="exact"/>
              <w:ind w:leftChars="100" w:left="210"/>
              <w:rPr>
                <w:rFonts w:ascii="HG丸ｺﾞｼｯｸM-PRO" w:eastAsia="HG丸ｺﾞｼｯｸM-PRO" w:hAnsi="ＭＳ 明朝"/>
                <w:szCs w:val="21"/>
              </w:rPr>
            </w:pPr>
            <w:r w:rsidRPr="00AC7134">
              <w:rPr>
                <w:rFonts w:ascii="HG丸ｺﾞｼｯｸM-PRO" w:eastAsia="HG丸ｺﾞｼｯｸM-PRO" w:hAnsi="ＭＳ 明朝" w:hint="eastAsia"/>
                <w:szCs w:val="21"/>
              </w:rPr>
              <w:t>（</w:t>
            </w:r>
            <w:r w:rsidR="00F90C8A" w:rsidRPr="00AC7134">
              <w:rPr>
                <w:rFonts w:ascii="HG丸ｺﾞｼｯｸM-PRO" w:eastAsia="HG丸ｺﾞｼｯｸM-PRO" w:hAnsi="ＭＳ 明朝" w:hint="eastAsia"/>
                <w:szCs w:val="21"/>
              </w:rPr>
              <w:t>３</w:t>
            </w:r>
            <w:r w:rsidRPr="00AC7134">
              <w:rPr>
                <w:rFonts w:ascii="HG丸ｺﾞｼｯｸM-PRO" w:eastAsia="HG丸ｺﾞｼｯｸM-PRO" w:hAnsi="ＭＳ 明朝" w:hint="eastAsia"/>
                <w:szCs w:val="21"/>
              </w:rPr>
              <w:t xml:space="preserve">）保護者へのキャリア教育や進路指導に関する情報提供を充実させ、将来的な進路選択に向けた指導と支援を強化する。 </w:t>
            </w:r>
          </w:p>
          <w:p w14:paraId="40CE83F4" w14:textId="77777777" w:rsidR="00015ABB" w:rsidRPr="00AC7134" w:rsidRDefault="00015ABB" w:rsidP="004B32B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※平成</w:t>
            </w:r>
            <w:r w:rsidR="00370250" w:rsidRPr="00AC7134">
              <w:rPr>
                <w:rFonts w:ascii="HG丸ｺﾞｼｯｸM-PRO" w:eastAsia="HG丸ｺﾞｼｯｸM-PRO" w:hAnsi="ＭＳ 明朝" w:hint="eastAsia"/>
                <w:szCs w:val="21"/>
              </w:rPr>
              <w:t>29</w:t>
            </w:r>
            <w:r w:rsidRPr="00AC7134">
              <w:rPr>
                <w:rFonts w:ascii="HG丸ｺﾞｼｯｸM-PRO" w:eastAsia="HG丸ｺﾞｼｯｸM-PRO" w:hAnsi="ＭＳ 明朝" w:hint="eastAsia"/>
                <w:szCs w:val="21"/>
              </w:rPr>
              <w:t>年度は「保護者向け学校教育自己診断」のキャリア教育の取組みの</w:t>
            </w:r>
            <w:r w:rsidR="004B32BA" w:rsidRPr="00AC7134">
              <w:rPr>
                <w:rFonts w:ascii="HG丸ｺﾞｼｯｸM-PRO" w:eastAsia="HG丸ｺﾞｼｯｸM-PRO" w:hAnsi="ＭＳ 明朝" w:hint="eastAsia"/>
                <w:szCs w:val="21"/>
              </w:rPr>
              <w:t>肯定的評価</w:t>
            </w:r>
            <w:r w:rsidRPr="00AC7134">
              <w:rPr>
                <w:rFonts w:ascii="HG丸ｺﾞｼｯｸM-PRO" w:eastAsia="HG丸ｺﾞｼｯｸM-PRO" w:hAnsi="ＭＳ 明朝" w:hint="eastAsia"/>
                <w:szCs w:val="21"/>
              </w:rPr>
              <w:t>は</w:t>
            </w:r>
            <w:r w:rsidR="00370250" w:rsidRPr="00AC7134">
              <w:rPr>
                <w:rFonts w:ascii="HG丸ｺﾞｼｯｸM-PRO" w:eastAsia="HG丸ｺﾞｼｯｸM-PRO" w:hAnsi="ＭＳ 明朝" w:hint="eastAsia"/>
                <w:szCs w:val="21"/>
              </w:rPr>
              <w:t>82</w:t>
            </w:r>
            <w:r w:rsidRPr="00AC7134">
              <w:rPr>
                <w:rFonts w:ascii="HG丸ｺﾞｼｯｸM-PRO" w:eastAsia="HG丸ｺﾞｼｯｸM-PRO" w:hAnsi="ＭＳ 明朝" w:hint="eastAsia"/>
                <w:szCs w:val="21"/>
              </w:rPr>
              <w:t>％であった</w:t>
            </w:r>
            <w:r w:rsidR="00370250" w:rsidRPr="00AC7134">
              <w:rPr>
                <w:rFonts w:ascii="HG丸ｺﾞｼｯｸM-PRO" w:eastAsia="HG丸ｺﾞｼｯｸM-PRO" w:hAnsi="ＭＳ 明朝" w:hint="eastAsia"/>
                <w:szCs w:val="21"/>
              </w:rPr>
              <w:t>。</w:t>
            </w:r>
            <w:r w:rsidR="00586AEB" w:rsidRPr="00AC7134">
              <w:rPr>
                <w:rFonts w:ascii="HG丸ｺﾞｼｯｸM-PRO" w:eastAsia="HG丸ｺﾞｼｯｸM-PRO" w:hAnsi="ＭＳ 明朝" w:hint="eastAsia"/>
                <w:szCs w:val="21"/>
              </w:rPr>
              <w:t>毎年増加をめざし、</w:t>
            </w:r>
            <w:r w:rsidR="008C0A59" w:rsidRPr="00AC7134">
              <w:rPr>
                <w:rFonts w:ascii="HG丸ｺﾞｼｯｸM-PRO" w:eastAsia="HG丸ｺﾞｼｯｸM-PRO" w:hAnsi="ＭＳ 明朝" w:hint="eastAsia"/>
                <w:szCs w:val="21"/>
              </w:rPr>
              <w:t>2020</w:t>
            </w:r>
            <w:r w:rsidRPr="00AC7134">
              <w:rPr>
                <w:rFonts w:ascii="HG丸ｺﾞｼｯｸM-PRO" w:eastAsia="HG丸ｺﾞｼｯｸM-PRO" w:hAnsi="ＭＳ 明朝" w:hint="eastAsia"/>
                <w:szCs w:val="21"/>
              </w:rPr>
              <w:t>年度には、85％以上とする。</w:t>
            </w:r>
          </w:p>
          <w:p w14:paraId="40CE83F5" w14:textId="77777777" w:rsidR="00015ABB" w:rsidRPr="00AC7134" w:rsidRDefault="00015ABB" w:rsidP="004B32B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color w:val="000000" w:themeColor="text1"/>
                <w:szCs w:val="21"/>
              </w:rPr>
              <w:t>※平成</w:t>
            </w:r>
            <w:r w:rsidR="00370250" w:rsidRPr="00AC7134">
              <w:rPr>
                <w:rFonts w:ascii="HG丸ｺﾞｼｯｸM-PRO" w:eastAsia="HG丸ｺﾞｼｯｸM-PRO" w:hAnsi="ＭＳ 明朝" w:hint="eastAsia"/>
                <w:color w:val="000000" w:themeColor="text1"/>
                <w:szCs w:val="21"/>
              </w:rPr>
              <w:t>29</w:t>
            </w:r>
            <w:r w:rsidRPr="00AC7134">
              <w:rPr>
                <w:rFonts w:ascii="HG丸ｺﾞｼｯｸM-PRO" w:eastAsia="HG丸ｺﾞｼｯｸM-PRO" w:hAnsi="ＭＳ 明朝" w:hint="eastAsia"/>
                <w:color w:val="000000" w:themeColor="text1"/>
                <w:szCs w:val="21"/>
              </w:rPr>
              <w:t>年度は「教職員向け学校教育自己診断」</w:t>
            </w:r>
            <w:r w:rsidRPr="00AC7134">
              <w:rPr>
                <w:rFonts w:ascii="HG丸ｺﾞｼｯｸM-PRO" w:eastAsia="HG丸ｺﾞｼｯｸM-PRO" w:hAnsi="ＭＳ 明朝" w:hint="eastAsia"/>
                <w:szCs w:val="21"/>
              </w:rPr>
              <w:t>のキャリア教育の取組みの</w:t>
            </w:r>
            <w:r w:rsidR="004B32BA" w:rsidRPr="00AC7134">
              <w:rPr>
                <w:rFonts w:ascii="HG丸ｺﾞｼｯｸM-PRO" w:eastAsia="HG丸ｺﾞｼｯｸM-PRO" w:hAnsi="ＭＳ 明朝" w:hint="eastAsia"/>
                <w:szCs w:val="21"/>
              </w:rPr>
              <w:t>肯定的</w:t>
            </w:r>
            <w:r w:rsidRPr="00AC7134">
              <w:rPr>
                <w:rFonts w:ascii="HG丸ｺﾞｼｯｸM-PRO" w:eastAsia="HG丸ｺﾞｼｯｸM-PRO" w:hAnsi="ＭＳ 明朝" w:hint="eastAsia"/>
                <w:szCs w:val="21"/>
              </w:rPr>
              <w:t>評価は</w:t>
            </w:r>
            <w:r w:rsidR="00924EC3" w:rsidRPr="00AC7134">
              <w:rPr>
                <w:rFonts w:ascii="HG丸ｺﾞｼｯｸM-PRO" w:eastAsia="HG丸ｺﾞｼｯｸM-PRO" w:hAnsi="ＭＳ 明朝" w:hint="eastAsia"/>
                <w:szCs w:val="21"/>
              </w:rPr>
              <w:t>92</w:t>
            </w:r>
            <w:r w:rsidRPr="00AC7134">
              <w:rPr>
                <w:rFonts w:ascii="HG丸ｺﾞｼｯｸM-PRO" w:eastAsia="HG丸ｺﾞｼｯｸM-PRO" w:hAnsi="ＭＳ 明朝" w:hint="eastAsia"/>
                <w:szCs w:val="21"/>
              </w:rPr>
              <w:t>％であった</w:t>
            </w:r>
            <w:r w:rsidR="00C83AFC" w:rsidRPr="00AC7134">
              <w:rPr>
                <w:rFonts w:ascii="HG丸ｺﾞｼｯｸM-PRO" w:eastAsia="HG丸ｺﾞｼｯｸM-PRO" w:hAnsi="ＭＳ 明朝" w:hint="eastAsia"/>
                <w:szCs w:val="21"/>
              </w:rPr>
              <w:t>。</w:t>
            </w:r>
            <w:r w:rsidR="00FA031E" w:rsidRPr="00AC7134">
              <w:rPr>
                <w:rFonts w:ascii="HG丸ｺﾞｼｯｸM-PRO" w:eastAsia="HG丸ｺﾞｼｯｸM-PRO" w:hAnsi="ＭＳ 明朝" w:hint="eastAsia"/>
                <w:szCs w:val="21"/>
              </w:rPr>
              <w:t>平成30年度、31年度、</w:t>
            </w:r>
            <w:r w:rsidR="008C0A59" w:rsidRPr="00AC7134">
              <w:rPr>
                <w:rFonts w:ascii="HG丸ｺﾞｼｯｸM-PRO" w:eastAsia="HG丸ｺﾞｼｯｸM-PRO" w:hAnsi="ＭＳ 明朝" w:hint="eastAsia"/>
                <w:szCs w:val="21"/>
              </w:rPr>
              <w:t>2020</w:t>
            </w:r>
            <w:r w:rsidRPr="00AC7134">
              <w:rPr>
                <w:rFonts w:ascii="HG丸ｺﾞｼｯｸM-PRO" w:eastAsia="HG丸ｺﾞｼｯｸM-PRO" w:hAnsi="ＭＳ 明朝" w:hint="eastAsia"/>
                <w:szCs w:val="21"/>
              </w:rPr>
              <w:t>年度</w:t>
            </w:r>
            <w:r w:rsidR="00924EC3" w:rsidRPr="00AC7134">
              <w:rPr>
                <w:rFonts w:ascii="HG丸ｺﾞｼｯｸM-PRO" w:eastAsia="HG丸ｺﾞｼｯｸM-PRO" w:hAnsi="ＭＳ 明朝" w:hint="eastAsia"/>
                <w:szCs w:val="21"/>
              </w:rPr>
              <w:t>も90％以上を維持する</w:t>
            </w:r>
            <w:r w:rsidRPr="00AC7134">
              <w:rPr>
                <w:rFonts w:ascii="HG丸ｺﾞｼｯｸM-PRO" w:eastAsia="HG丸ｺﾞｼｯｸM-PRO" w:hAnsi="ＭＳ 明朝" w:hint="eastAsia"/>
                <w:szCs w:val="21"/>
              </w:rPr>
              <w:t>。</w:t>
            </w:r>
          </w:p>
          <w:p w14:paraId="40CE83F6" w14:textId="77777777" w:rsidR="00015ABB" w:rsidRPr="00AC7134" w:rsidRDefault="00015ABB" w:rsidP="00222838">
            <w:pPr>
              <w:spacing w:line="300" w:lineRule="exact"/>
              <w:rPr>
                <w:rFonts w:ascii="HG丸ｺﾞｼｯｸM-PRO" w:eastAsia="HG丸ｺﾞｼｯｸM-PRO" w:hAnsi="ＭＳ 明朝"/>
                <w:szCs w:val="21"/>
              </w:rPr>
            </w:pPr>
          </w:p>
          <w:p w14:paraId="40CE83F7" w14:textId="77777777" w:rsidR="00015ABB" w:rsidRPr="00AC7134" w:rsidRDefault="00015ABB" w:rsidP="004B32BA">
            <w:pPr>
              <w:spacing w:line="240" w:lineRule="exact"/>
              <w:rPr>
                <w:rFonts w:ascii="HG創英角ｺﾞｼｯｸUB" w:eastAsia="HG創英角ｺﾞｼｯｸUB" w:hAnsi="ＭＳ 明朝"/>
                <w:sz w:val="24"/>
              </w:rPr>
            </w:pPr>
            <w:r w:rsidRPr="00AC7134">
              <w:rPr>
                <w:rFonts w:ascii="HG創英角ｺﾞｼｯｸUB" w:eastAsia="HG創英角ｺﾞｼｯｸUB" w:hAnsi="ＭＳ 明朝" w:hint="eastAsia"/>
                <w:sz w:val="24"/>
              </w:rPr>
              <w:t>３　センター的機能の充実・発揮と、開かれた学校の推進</w:t>
            </w:r>
          </w:p>
          <w:p w14:paraId="40CE83F8" w14:textId="77777777" w:rsidR="004B53AA" w:rsidRPr="00AC7134" w:rsidRDefault="00015ABB" w:rsidP="004B32BA">
            <w:pPr>
              <w:spacing w:line="340" w:lineRule="exact"/>
              <w:ind w:left="200"/>
              <w:rPr>
                <w:rFonts w:ascii="HG丸ｺﾞｼｯｸM-PRO" w:eastAsia="HG丸ｺﾞｼｯｸM-PRO" w:hAnsi="ＭＳ 明朝"/>
                <w:szCs w:val="21"/>
              </w:rPr>
            </w:pPr>
            <w:r w:rsidRPr="00AC7134">
              <w:rPr>
                <w:rFonts w:ascii="HG丸ｺﾞｼｯｸM-PRO" w:eastAsia="HG丸ｺﾞｼｯｸM-PRO" w:hAnsi="ＭＳ 明朝" w:hint="eastAsia"/>
                <w:szCs w:val="21"/>
              </w:rPr>
              <w:t>（１）中河内地域におけるセンター的機能を発揮するため、</w:t>
            </w:r>
            <w:r w:rsidR="004B53AA" w:rsidRPr="00AC7134">
              <w:rPr>
                <w:rFonts w:ascii="HG丸ｺﾞｼｯｸM-PRO" w:eastAsia="HG丸ｺﾞｼｯｸM-PRO" w:hAnsi="ＭＳ 明朝" w:hint="eastAsia"/>
                <w:szCs w:val="21"/>
              </w:rPr>
              <w:t>リーディングスタッフ</w:t>
            </w:r>
            <w:r w:rsidR="00FC69A4"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コーディネーターを中心とした地域支援を充実させ、地域における支</w:t>
            </w:r>
          </w:p>
          <w:p w14:paraId="40CE83F9" w14:textId="77777777" w:rsidR="00015ABB" w:rsidRPr="00AC7134" w:rsidRDefault="00015ABB" w:rsidP="004B53AA">
            <w:pPr>
              <w:spacing w:line="340" w:lineRule="exact"/>
              <w:ind w:left="200" w:firstLineChars="200" w:firstLine="420"/>
              <w:rPr>
                <w:rFonts w:ascii="HG丸ｺﾞｼｯｸM-PRO" w:eastAsia="HG丸ｺﾞｼｯｸM-PRO" w:hAnsi="ＭＳ 明朝"/>
                <w:szCs w:val="21"/>
              </w:rPr>
            </w:pPr>
            <w:r w:rsidRPr="00AC7134">
              <w:rPr>
                <w:rFonts w:ascii="HG丸ｺﾞｼｯｸM-PRO" w:eastAsia="HG丸ｺﾞｼｯｸM-PRO" w:hAnsi="ＭＳ 明朝" w:hint="eastAsia"/>
                <w:szCs w:val="21"/>
              </w:rPr>
              <w:t>援教育力の向上に資する。</w:t>
            </w:r>
          </w:p>
          <w:p w14:paraId="40CE83FA" w14:textId="77777777" w:rsidR="00015ABB" w:rsidRPr="00AC7134" w:rsidRDefault="00015ABB" w:rsidP="004B32BA">
            <w:pPr>
              <w:spacing w:line="340" w:lineRule="exact"/>
              <w:rPr>
                <w:rFonts w:ascii="HG丸ｺﾞｼｯｸM-PRO" w:eastAsia="HG丸ｺﾞｼｯｸM-PRO" w:hAnsi="ＭＳ 明朝"/>
                <w:szCs w:val="21"/>
              </w:rPr>
            </w:pPr>
            <w:r w:rsidRPr="00AC7134">
              <w:rPr>
                <w:rFonts w:ascii="HG丸ｺﾞｼｯｸM-PRO" w:eastAsia="HG丸ｺﾞｼｯｸM-PRO" w:hAnsi="ＭＳ 明朝" w:hint="eastAsia"/>
                <w:szCs w:val="21"/>
              </w:rPr>
              <w:t xml:space="preserve">　（２）学校ホームページの内容をさらに充実、進化させ、保護者に教育情報を発信するとともに、</w:t>
            </w:r>
            <w:r w:rsidR="00924EC3" w:rsidRPr="00AC7134">
              <w:rPr>
                <w:rFonts w:ascii="HG丸ｺﾞｼｯｸM-PRO" w:eastAsia="HG丸ｺﾞｼｯｸM-PRO" w:hAnsi="ＭＳ 明朝" w:hint="eastAsia"/>
                <w:szCs w:val="21"/>
              </w:rPr>
              <w:t>社会に</w:t>
            </w:r>
            <w:r w:rsidRPr="00AC7134">
              <w:rPr>
                <w:rFonts w:ascii="HG丸ｺﾞｼｯｸM-PRO" w:eastAsia="HG丸ｺﾞｼｯｸM-PRO" w:hAnsi="ＭＳ 明朝" w:hint="eastAsia"/>
                <w:szCs w:val="21"/>
              </w:rPr>
              <w:t>開かれた学校づくりを推進する。</w:t>
            </w:r>
          </w:p>
          <w:p w14:paraId="40CE83FB" w14:textId="77777777" w:rsidR="00015ABB" w:rsidRPr="00AC7134" w:rsidRDefault="00015ABB" w:rsidP="003B3268">
            <w:pPr>
              <w:spacing w:line="340" w:lineRule="exact"/>
              <w:ind w:leftChars="95" w:left="409"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（３）ICT機器の活用に関する教職員研修を充実させ、実践事例の共有化</w:t>
            </w:r>
            <w:r w:rsidR="00BA6831"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蓄積化を促進し、教員の専門性向上に資する。</w:t>
            </w:r>
          </w:p>
          <w:p w14:paraId="40CE83FC" w14:textId="77777777" w:rsidR="00015ABB" w:rsidRPr="00AC7134" w:rsidRDefault="00015ABB" w:rsidP="004B32B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※平成</w:t>
            </w:r>
            <w:r w:rsidR="00924EC3" w:rsidRPr="00AC7134">
              <w:rPr>
                <w:rFonts w:ascii="HG丸ｺﾞｼｯｸM-PRO" w:eastAsia="HG丸ｺﾞｼｯｸM-PRO" w:hAnsi="ＭＳ 明朝" w:hint="eastAsia"/>
                <w:szCs w:val="21"/>
              </w:rPr>
              <w:t>29</w:t>
            </w:r>
            <w:r w:rsidRPr="00AC7134">
              <w:rPr>
                <w:rFonts w:ascii="HG丸ｺﾞｼｯｸM-PRO" w:eastAsia="HG丸ｺﾞｼｯｸM-PRO" w:hAnsi="ＭＳ 明朝" w:hint="eastAsia"/>
                <w:szCs w:val="21"/>
              </w:rPr>
              <w:t>年度は「教職員向け学校教育自己診断」のセンター的機能の取組みの</w:t>
            </w:r>
            <w:r w:rsidR="004B32BA" w:rsidRPr="00AC7134">
              <w:rPr>
                <w:rFonts w:ascii="HG丸ｺﾞｼｯｸM-PRO" w:eastAsia="HG丸ｺﾞｼｯｸM-PRO" w:hAnsi="ＭＳ 明朝" w:hint="eastAsia"/>
                <w:szCs w:val="21"/>
              </w:rPr>
              <w:t>肯定的評価</w:t>
            </w:r>
            <w:r w:rsidRPr="00AC7134">
              <w:rPr>
                <w:rFonts w:ascii="HG丸ｺﾞｼｯｸM-PRO" w:eastAsia="HG丸ｺﾞｼｯｸM-PRO" w:hAnsi="ＭＳ 明朝" w:hint="eastAsia"/>
                <w:szCs w:val="21"/>
              </w:rPr>
              <w:t>は</w:t>
            </w:r>
            <w:r w:rsidR="00924EC3" w:rsidRPr="00AC7134">
              <w:rPr>
                <w:rFonts w:ascii="HG丸ｺﾞｼｯｸM-PRO" w:eastAsia="HG丸ｺﾞｼｯｸM-PRO" w:hAnsi="ＭＳ 明朝" w:hint="eastAsia"/>
                <w:szCs w:val="21"/>
              </w:rPr>
              <w:t>87</w:t>
            </w:r>
            <w:r w:rsidRPr="00AC7134">
              <w:rPr>
                <w:rFonts w:ascii="HG丸ｺﾞｼｯｸM-PRO" w:eastAsia="HG丸ｺﾞｼｯｸM-PRO" w:hAnsi="ＭＳ 明朝" w:hint="eastAsia"/>
                <w:szCs w:val="21"/>
              </w:rPr>
              <w:t>％であった</w:t>
            </w:r>
            <w:r w:rsidR="00C83AFC" w:rsidRPr="00AC7134">
              <w:rPr>
                <w:rFonts w:ascii="HG丸ｺﾞｼｯｸM-PRO" w:eastAsia="HG丸ｺﾞｼｯｸM-PRO" w:hAnsi="ＭＳ 明朝" w:hint="eastAsia"/>
                <w:szCs w:val="21"/>
              </w:rPr>
              <w:t>。</w:t>
            </w:r>
            <w:r w:rsidR="008C0A59" w:rsidRPr="00AC7134">
              <w:rPr>
                <w:rFonts w:ascii="HG丸ｺﾞｼｯｸM-PRO" w:eastAsia="HG丸ｺﾞｼｯｸM-PRO" w:hAnsi="ＭＳ 明朝" w:hint="eastAsia"/>
                <w:szCs w:val="21"/>
              </w:rPr>
              <w:t>2020</w:t>
            </w:r>
            <w:r w:rsidR="006E2272" w:rsidRPr="00AC7134">
              <w:rPr>
                <w:rFonts w:ascii="HG丸ｺﾞｼｯｸM-PRO" w:eastAsia="HG丸ｺﾞｼｯｸM-PRO" w:hAnsi="ＭＳ 明朝" w:hint="eastAsia"/>
                <w:szCs w:val="21"/>
              </w:rPr>
              <w:t>年度は90％以上を維持する。</w:t>
            </w:r>
          </w:p>
          <w:p w14:paraId="40CE83FD" w14:textId="77777777" w:rsidR="00015ABB" w:rsidRPr="00AC7134" w:rsidRDefault="00015ABB" w:rsidP="004B32B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color w:val="000000" w:themeColor="text1"/>
                <w:szCs w:val="21"/>
              </w:rPr>
              <w:t>※平成</w:t>
            </w:r>
            <w:r w:rsidR="00924EC3" w:rsidRPr="00AC7134">
              <w:rPr>
                <w:rFonts w:ascii="HG丸ｺﾞｼｯｸM-PRO" w:eastAsia="HG丸ｺﾞｼｯｸM-PRO" w:hAnsi="ＭＳ 明朝" w:hint="eastAsia"/>
                <w:color w:val="000000" w:themeColor="text1"/>
                <w:szCs w:val="21"/>
              </w:rPr>
              <w:t>29</w:t>
            </w:r>
            <w:r w:rsidRPr="00AC7134">
              <w:rPr>
                <w:rFonts w:ascii="HG丸ｺﾞｼｯｸM-PRO" w:eastAsia="HG丸ｺﾞｼｯｸM-PRO" w:hAnsi="ＭＳ 明朝" w:hint="eastAsia"/>
                <w:color w:val="000000" w:themeColor="text1"/>
                <w:szCs w:val="21"/>
              </w:rPr>
              <w:t>年度は「教職員向け学校教育自己診断」</w:t>
            </w:r>
            <w:r w:rsidRPr="00AC7134">
              <w:rPr>
                <w:rFonts w:ascii="HG丸ｺﾞｼｯｸM-PRO" w:eastAsia="HG丸ｺﾞｼｯｸM-PRO" w:hAnsi="ＭＳ 明朝" w:hint="eastAsia"/>
                <w:szCs w:val="21"/>
              </w:rPr>
              <w:t>のＩＣＴ活用に関する</w:t>
            </w:r>
            <w:r w:rsidR="004B32BA" w:rsidRPr="00AC7134">
              <w:rPr>
                <w:rFonts w:ascii="HG丸ｺﾞｼｯｸM-PRO" w:eastAsia="HG丸ｺﾞｼｯｸM-PRO" w:hAnsi="ＭＳ 明朝" w:hint="eastAsia"/>
                <w:szCs w:val="21"/>
              </w:rPr>
              <w:t>肯定的</w:t>
            </w:r>
            <w:r w:rsidRPr="00AC7134">
              <w:rPr>
                <w:rFonts w:ascii="HG丸ｺﾞｼｯｸM-PRO" w:eastAsia="HG丸ｺﾞｼｯｸM-PRO" w:hAnsi="ＭＳ 明朝" w:hint="eastAsia"/>
                <w:szCs w:val="21"/>
              </w:rPr>
              <w:t>評価は</w:t>
            </w:r>
            <w:r w:rsidR="00924EC3" w:rsidRPr="00AC7134">
              <w:rPr>
                <w:rFonts w:ascii="HG丸ｺﾞｼｯｸM-PRO" w:eastAsia="HG丸ｺﾞｼｯｸM-PRO" w:hAnsi="ＭＳ 明朝" w:hint="eastAsia"/>
                <w:szCs w:val="21"/>
              </w:rPr>
              <w:t>88</w:t>
            </w:r>
            <w:r w:rsidRPr="00AC7134">
              <w:rPr>
                <w:rFonts w:ascii="HG丸ｺﾞｼｯｸM-PRO" w:eastAsia="HG丸ｺﾞｼｯｸM-PRO" w:hAnsi="ＭＳ 明朝" w:hint="eastAsia"/>
                <w:szCs w:val="21"/>
              </w:rPr>
              <w:t>％であった</w:t>
            </w:r>
            <w:r w:rsidR="00924EC3"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szCs w:val="21"/>
              </w:rPr>
              <w:t>平成</w:t>
            </w:r>
            <w:r w:rsidR="00FA031E" w:rsidRPr="00AC7134">
              <w:rPr>
                <w:rFonts w:ascii="HG丸ｺﾞｼｯｸM-PRO" w:eastAsia="HG丸ｺﾞｼｯｸM-PRO" w:hAnsi="ＭＳ 明朝" w:hint="eastAsia"/>
                <w:szCs w:val="21"/>
              </w:rPr>
              <w:t>30</w:t>
            </w:r>
            <w:r w:rsidR="00A45E64" w:rsidRPr="00AC7134">
              <w:rPr>
                <w:rFonts w:ascii="HG丸ｺﾞｼｯｸM-PRO" w:eastAsia="HG丸ｺﾞｼｯｸM-PRO" w:hAnsi="ＭＳ 明朝" w:hint="eastAsia"/>
                <w:szCs w:val="21"/>
              </w:rPr>
              <w:t>年度に</w:t>
            </w:r>
            <w:r w:rsidR="00924EC3" w:rsidRPr="00AC7134">
              <w:rPr>
                <w:rFonts w:ascii="HG丸ｺﾞｼｯｸM-PRO" w:eastAsia="HG丸ｺﾞｼｯｸM-PRO" w:hAnsi="ＭＳ 明朝" w:hint="eastAsia"/>
                <w:szCs w:val="21"/>
              </w:rPr>
              <w:t>は</w:t>
            </w:r>
            <w:r w:rsidRPr="00AC7134">
              <w:rPr>
                <w:rFonts w:ascii="HG丸ｺﾞｼｯｸM-PRO" w:eastAsia="HG丸ｺﾞｼｯｸM-PRO" w:hAnsi="ＭＳ 明朝" w:hint="eastAsia"/>
                <w:szCs w:val="21"/>
              </w:rPr>
              <w:t>、</w:t>
            </w:r>
            <w:r w:rsidR="002D2FD0" w:rsidRPr="00AC7134">
              <w:rPr>
                <w:rFonts w:ascii="HG丸ｺﾞｼｯｸM-PRO" w:eastAsia="HG丸ｺﾞｼｯｸM-PRO" w:hAnsi="ＭＳ 明朝" w:hint="eastAsia"/>
                <w:szCs w:val="21"/>
              </w:rPr>
              <w:t>９０</w:t>
            </w:r>
            <w:r w:rsidRPr="00AC7134">
              <w:rPr>
                <w:rFonts w:ascii="HG丸ｺﾞｼｯｸM-PRO" w:eastAsia="HG丸ｺﾞｼｯｸM-PRO" w:hAnsi="ＭＳ 明朝" w:hint="eastAsia"/>
                <w:szCs w:val="21"/>
              </w:rPr>
              <w:t>％と</w:t>
            </w:r>
            <w:r w:rsidR="006E2272" w:rsidRPr="00AC7134">
              <w:rPr>
                <w:rFonts w:ascii="HG丸ｺﾞｼｯｸM-PRO" w:eastAsia="HG丸ｺﾞｼｯｸM-PRO" w:hAnsi="ＭＳ 明朝" w:hint="eastAsia"/>
                <w:szCs w:val="21"/>
              </w:rPr>
              <w:t>し、</w:t>
            </w:r>
            <w:r w:rsidR="00FA031E" w:rsidRPr="00AC7134">
              <w:rPr>
                <w:rFonts w:ascii="HG丸ｺﾞｼｯｸM-PRO" w:eastAsia="HG丸ｺﾞｼｯｸM-PRO" w:hAnsi="ＭＳ 明朝" w:hint="eastAsia"/>
                <w:szCs w:val="21"/>
              </w:rPr>
              <w:t>31年度、</w:t>
            </w:r>
            <w:r w:rsidR="008C0A59" w:rsidRPr="00AC7134">
              <w:rPr>
                <w:rFonts w:ascii="HG丸ｺﾞｼｯｸM-PRO" w:eastAsia="HG丸ｺﾞｼｯｸM-PRO" w:hAnsi="ＭＳ 明朝" w:hint="eastAsia"/>
                <w:szCs w:val="21"/>
              </w:rPr>
              <w:t>2020</w:t>
            </w:r>
            <w:r w:rsidR="006E2272" w:rsidRPr="00AC7134">
              <w:rPr>
                <w:rFonts w:ascii="HG丸ｺﾞｼｯｸM-PRO" w:eastAsia="HG丸ｺﾞｼｯｸM-PRO" w:hAnsi="ＭＳ 明朝" w:hint="eastAsia"/>
                <w:szCs w:val="21"/>
              </w:rPr>
              <w:t>年度は90％以上とする。</w:t>
            </w:r>
          </w:p>
          <w:p w14:paraId="40CE83FE" w14:textId="77777777" w:rsidR="00015ABB" w:rsidRPr="00AC7134" w:rsidRDefault="00015ABB" w:rsidP="00222838">
            <w:pPr>
              <w:spacing w:line="300" w:lineRule="exact"/>
              <w:ind w:left="199"/>
              <w:rPr>
                <w:rFonts w:ascii="HG丸ｺﾞｼｯｸM-PRO" w:eastAsia="HG丸ｺﾞｼｯｸM-PRO" w:hAnsi="ＭＳ ゴシック"/>
                <w:color w:val="FF0000"/>
                <w:szCs w:val="21"/>
              </w:rPr>
            </w:pPr>
            <w:r w:rsidRPr="00AC7134">
              <w:rPr>
                <w:rFonts w:ascii="HG丸ｺﾞｼｯｸM-PRO" w:eastAsia="HG丸ｺﾞｼｯｸM-PRO" w:hAnsi="ＭＳ 明朝" w:hint="eastAsia"/>
                <w:szCs w:val="21"/>
              </w:rPr>
              <w:t xml:space="preserve">  　</w:t>
            </w:r>
          </w:p>
          <w:p w14:paraId="40CE83FF" w14:textId="77777777" w:rsidR="00015ABB" w:rsidRPr="00AC7134" w:rsidRDefault="00015ABB" w:rsidP="004B32BA">
            <w:pPr>
              <w:spacing w:line="240" w:lineRule="exact"/>
              <w:rPr>
                <w:rFonts w:ascii="HG創英角ｺﾞｼｯｸUB" w:eastAsia="HG創英角ｺﾞｼｯｸUB" w:hAnsi="ＭＳ 明朝"/>
                <w:sz w:val="24"/>
              </w:rPr>
            </w:pPr>
            <w:r w:rsidRPr="00AC7134">
              <w:rPr>
                <w:rFonts w:ascii="HG創英角ｺﾞｼｯｸUB" w:eastAsia="HG創英角ｺﾞｼｯｸUB" w:hAnsi="ＭＳ 明朝" w:hint="eastAsia"/>
                <w:sz w:val="24"/>
              </w:rPr>
              <w:t>４　安全・安心な学校づくりの推進</w:t>
            </w:r>
          </w:p>
          <w:p w14:paraId="40CE8400" w14:textId="77777777" w:rsidR="00015ABB" w:rsidRPr="00AC7134" w:rsidRDefault="00015ABB" w:rsidP="004B32BA">
            <w:pPr>
              <w:spacing w:line="340" w:lineRule="exact"/>
              <w:ind w:firstLineChars="100" w:firstLine="210"/>
              <w:rPr>
                <w:rFonts w:ascii="HG丸ｺﾞｼｯｸM-PRO" w:eastAsia="HG丸ｺﾞｼｯｸM-PRO" w:hAnsi="ＭＳ 明朝"/>
                <w:szCs w:val="21"/>
              </w:rPr>
            </w:pPr>
            <w:r w:rsidRPr="00AC7134">
              <w:rPr>
                <w:rFonts w:ascii="HG丸ｺﾞｼｯｸM-PRO" w:eastAsia="HG丸ｺﾞｼｯｸM-PRO" w:hAnsi="ＭＳ 明朝" w:hint="eastAsia"/>
                <w:szCs w:val="21"/>
              </w:rPr>
              <w:t>（１）一人ひとりの人権を尊重し、いっそう安全・安心な学校づくりを推進する。</w:t>
            </w:r>
          </w:p>
          <w:p w14:paraId="40CE8401" w14:textId="77777777" w:rsidR="00015ABB" w:rsidRPr="00AC7134" w:rsidRDefault="00015ABB" w:rsidP="004B32BA">
            <w:pPr>
              <w:spacing w:line="340" w:lineRule="exact"/>
              <w:ind w:firstLineChars="100" w:firstLine="210"/>
              <w:rPr>
                <w:rFonts w:ascii="HG丸ｺﾞｼｯｸM-PRO" w:eastAsia="HG丸ｺﾞｼｯｸM-PRO" w:hAnsi="ＭＳ 明朝"/>
                <w:szCs w:val="21"/>
              </w:rPr>
            </w:pPr>
            <w:r w:rsidRPr="00AC7134">
              <w:rPr>
                <w:rFonts w:ascii="HG丸ｺﾞｼｯｸM-PRO" w:eastAsia="HG丸ｺﾞｼｯｸM-PRO" w:hAnsi="ＭＳ 明朝" w:hint="eastAsia"/>
                <w:szCs w:val="21"/>
              </w:rPr>
              <w:t>（２）危機管理マニュアル</w:t>
            </w:r>
            <w:r w:rsidR="00037084" w:rsidRPr="00AC7134">
              <w:rPr>
                <w:rFonts w:ascii="HG丸ｺﾞｼｯｸM-PRO" w:eastAsia="HG丸ｺﾞｼｯｸM-PRO" w:hAnsi="ＭＳ 明朝" w:hint="eastAsia"/>
                <w:szCs w:val="21"/>
              </w:rPr>
              <w:t>を活用し、実証型訓練を取り入れ</w:t>
            </w:r>
            <w:r w:rsidRPr="00AC7134">
              <w:rPr>
                <w:rFonts w:ascii="HG丸ｺﾞｼｯｸM-PRO" w:eastAsia="HG丸ｺﾞｼｯｸM-PRO" w:hAnsi="ＭＳ 明朝" w:hint="eastAsia"/>
                <w:szCs w:val="21"/>
              </w:rPr>
              <w:t>、</w:t>
            </w:r>
            <w:r w:rsidR="004B53AA" w:rsidRPr="00AC7134">
              <w:rPr>
                <w:rFonts w:ascii="HG丸ｺﾞｼｯｸM-PRO" w:eastAsia="HG丸ｺﾞｼｯｸM-PRO" w:hAnsi="ＭＳ 明朝" w:hint="eastAsia"/>
                <w:szCs w:val="21"/>
              </w:rPr>
              <w:t>ＰＴＡと連携し、</w:t>
            </w:r>
            <w:r w:rsidRPr="00AC7134">
              <w:rPr>
                <w:rFonts w:ascii="HG丸ｺﾞｼｯｸM-PRO" w:eastAsia="HG丸ｺﾞｼｯｸM-PRO" w:hAnsi="ＭＳ 明朝" w:hint="eastAsia"/>
                <w:szCs w:val="21"/>
              </w:rPr>
              <w:t>大規模災害を想定した、防災教育を実施する。</w:t>
            </w:r>
          </w:p>
          <w:p w14:paraId="40CE8402" w14:textId="77777777" w:rsidR="00015ABB" w:rsidRPr="00AC7134" w:rsidRDefault="00015ABB" w:rsidP="004B32BA">
            <w:pPr>
              <w:spacing w:line="340" w:lineRule="exact"/>
              <w:ind w:firstLineChars="100" w:firstLine="210"/>
              <w:rPr>
                <w:rFonts w:ascii="HG丸ｺﾞｼｯｸM-PRO" w:eastAsia="HG丸ｺﾞｼｯｸM-PRO" w:hAnsi="ＭＳ 明朝"/>
                <w:szCs w:val="21"/>
              </w:rPr>
            </w:pPr>
            <w:r w:rsidRPr="00AC7134">
              <w:rPr>
                <w:rFonts w:ascii="HG丸ｺﾞｼｯｸM-PRO" w:eastAsia="HG丸ｺﾞｼｯｸM-PRO" w:hAnsi="ＭＳ 明朝" w:hint="eastAsia"/>
                <w:szCs w:val="21"/>
              </w:rPr>
              <w:t>（３）施設設備の安全確保と、学校の美化を促進する。</w:t>
            </w:r>
          </w:p>
          <w:p w14:paraId="40CE8403" w14:textId="77777777" w:rsidR="004B53AA" w:rsidRPr="00AC7134" w:rsidRDefault="00015ABB" w:rsidP="004B53A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※平成</w:t>
            </w:r>
            <w:r w:rsidR="00924EC3" w:rsidRPr="00AC7134">
              <w:rPr>
                <w:rFonts w:ascii="HG丸ｺﾞｼｯｸM-PRO" w:eastAsia="HG丸ｺﾞｼｯｸM-PRO" w:hAnsi="ＭＳ 明朝" w:hint="eastAsia"/>
                <w:szCs w:val="21"/>
              </w:rPr>
              <w:t>29</w:t>
            </w:r>
            <w:r w:rsidR="004B53AA" w:rsidRPr="00AC7134">
              <w:rPr>
                <w:rFonts w:ascii="HG丸ｺﾞｼｯｸM-PRO" w:eastAsia="HG丸ｺﾞｼｯｸM-PRO" w:hAnsi="ＭＳ 明朝" w:hint="eastAsia"/>
                <w:szCs w:val="21"/>
              </w:rPr>
              <w:t>年度は「保護者向け学校教育自己診断」の人権教育</w:t>
            </w:r>
            <w:r w:rsidR="007B626A" w:rsidRPr="00AC7134">
              <w:rPr>
                <w:rFonts w:ascii="HG丸ｺﾞｼｯｸM-PRO" w:eastAsia="HG丸ｺﾞｼｯｸM-PRO" w:hAnsi="ＭＳ 明朝" w:hint="eastAsia"/>
                <w:szCs w:val="21"/>
              </w:rPr>
              <w:t>についての</w:t>
            </w:r>
            <w:r w:rsidR="004B32BA" w:rsidRPr="00AC7134">
              <w:rPr>
                <w:rFonts w:ascii="HG丸ｺﾞｼｯｸM-PRO" w:eastAsia="HG丸ｺﾞｼｯｸM-PRO" w:hAnsi="ＭＳ 明朝" w:hint="eastAsia"/>
                <w:szCs w:val="21"/>
              </w:rPr>
              <w:t>肯定的</w:t>
            </w:r>
            <w:r w:rsidR="007B626A" w:rsidRPr="00AC7134">
              <w:rPr>
                <w:rFonts w:ascii="HG丸ｺﾞｼｯｸM-PRO" w:eastAsia="HG丸ｺﾞｼｯｸM-PRO" w:hAnsi="ＭＳ 明朝" w:hint="eastAsia"/>
                <w:szCs w:val="21"/>
              </w:rPr>
              <w:t>評価は</w:t>
            </w:r>
            <w:r w:rsidR="00924EC3" w:rsidRPr="00AC7134">
              <w:rPr>
                <w:rFonts w:ascii="HG丸ｺﾞｼｯｸM-PRO" w:eastAsia="HG丸ｺﾞｼｯｸM-PRO" w:hAnsi="ＭＳ 明朝" w:hint="eastAsia"/>
                <w:szCs w:val="21"/>
              </w:rPr>
              <w:t>81</w:t>
            </w:r>
            <w:r w:rsidR="007B626A" w:rsidRPr="00AC7134">
              <w:rPr>
                <w:rFonts w:ascii="HG丸ｺﾞｼｯｸM-PRO" w:eastAsia="HG丸ｺﾞｼｯｸM-PRO" w:hAnsi="ＭＳ 明朝" w:hint="eastAsia"/>
                <w:szCs w:val="21"/>
              </w:rPr>
              <w:t>％であった。</w:t>
            </w:r>
            <w:r w:rsidR="006E2272" w:rsidRPr="00AC7134">
              <w:rPr>
                <w:rFonts w:ascii="HG丸ｺﾞｼｯｸM-PRO" w:eastAsia="HG丸ｺﾞｼｯｸM-PRO" w:hAnsi="ＭＳ 明朝" w:hint="eastAsia"/>
                <w:szCs w:val="21"/>
              </w:rPr>
              <w:t>平成</w:t>
            </w:r>
            <w:r w:rsidR="00FA031E" w:rsidRPr="00AC7134">
              <w:rPr>
                <w:rFonts w:ascii="HG丸ｺﾞｼｯｸM-PRO" w:eastAsia="HG丸ｺﾞｼｯｸM-PRO" w:hAnsi="ＭＳ 明朝" w:hint="eastAsia"/>
                <w:szCs w:val="21"/>
              </w:rPr>
              <w:t>30</w:t>
            </w:r>
            <w:r w:rsidR="006E2272" w:rsidRPr="00AC7134">
              <w:rPr>
                <w:rFonts w:ascii="HG丸ｺﾞｼｯｸM-PRO" w:eastAsia="HG丸ｺﾞｼｯｸM-PRO" w:hAnsi="ＭＳ 明朝" w:hint="eastAsia"/>
                <w:szCs w:val="21"/>
              </w:rPr>
              <w:t>年度は、85％、</w:t>
            </w:r>
            <w:r w:rsidR="007B626A" w:rsidRPr="00AC7134">
              <w:rPr>
                <w:rFonts w:ascii="HG丸ｺﾞｼｯｸM-PRO" w:eastAsia="HG丸ｺﾞｼｯｸM-PRO" w:hAnsi="ＭＳ 明朝" w:hint="eastAsia"/>
                <w:szCs w:val="21"/>
              </w:rPr>
              <w:t>平成</w:t>
            </w:r>
            <w:r w:rsidR="00FA031E" w:rsidRPr="00AC7134">
              <w:rPr>
                <w:rFonts w:ascii="HG丸ｺﾞｼｯｸM-PRO" w:eastAsia="HG丸ｺﾞｼｯｸM-PRO" w:hAnsi="ＭＳ 明朝" w:hint="eastAsia"/>
                <w:szCs w:val="21"/>
              </w:rPr>
              <w:t>31</w:t>
            </w:r>
            <w:r w:rsidR="004B53AA" w:rsidRPr="00AC7134">
              <w:rPr>
                <w:rFonts w:ascii="HG丸ｺﾞｼｯｸM-PRO" w:eastAsia="HG丸ｺﾞｼｯｸM-PRO" w:hAnsi="ＭＳ 明朝" w:hint="eastAsia"/>
                <w:szCs w:val="21"/>
              </w:rPr>
              <w:t>年には</w:t>
            </w:r>
            <w:r w:rsidR="00FA031E" w:rsidRPr="00AC7134">
              <w:rPr>
                <w:rFonts w:ascii="HG丸ｺﾞｼｯｸM-PRO" w:eastAsia="HG丸ｺﾞｼｯｸM-PRO" w:hAnsi="ＭＳ 明朝" w:hint="eastAsia"/>
                <w:szCs w:val="21"/>
              </w:rPr>
              <w:t>90</w:t>
            </w:r>
            <w:r w:rsidR="004B53AA" w:rsidRPr="00AC7134">
              <w:rPr>
                <w:rFonts w:ascii="HG丸ｺﾞｼｯｸM-PRO" w:eastAsia="HG丸ｺﾞｼｯｸM-PRO" w:hAnsi="ＭＳ 明朝" w:hint="eastAsia"/>
                <w:szCs w:val="21"/>
              </w:rPr>
              <w:t>％</w:t>
            </w:r>
            <w:r w:rsidR="008C0A59" w:rsidRPr="00AC7134">
              <w:rPr>
                <w:rFonts w:ascii="HG丸ｺﾞｼｯｸM-PRO" w:eastAsia="HG丸ｺﾞｼｯｸM-PRO" w:hAnsi="ＭＳ 明朝" w:hint="eastAsia"/>
                <w:szCs w:val="21"/>
              </w:rPr>
              <w:t>、2020</w:t>
            </w:r>
            <w:r w:rsidR="006E2272" w:rsidRPr="00AC7134">
              <w:rPr>
                <w:rFonts w:ascii="HG丸ｺﾞｼｯｸM-PRO" w:eastAsia="HG丸ｺﾞｼｯｸM-PRO" w:hAnsi="ＭＳ 明朝" w:hint="eastAsia"/>
                <w:szCs w:val="21"/>
              </w:rPr>
              <w:t>年度は90％以上</w:t>
            </w:r>
            <w:r w:rsidR="004B53AA" w:rsidRPr="00AC7134">
              <w:rPr>
                <w:rFonts w:ascii="HG丸ｺﾞｼｯｸM-PRO" w:eastAsia="HG丸ｺﾞｼｯｸM-PRO" w:hAnsi="ＭＳ 明朝" w:hint="eastAsia"/>
                <w:szCs w:val="21"/>
              </w:rPr>
              <w:t>とする。</w:t>
            </w:r>
          </w:p>
          <w:p w14:paraId="40CE8404" w14:textId="77777777" w:rsidR="00015ABB" w:rsidRPr="00AC7134" w:rsidRDefault="004B53AA" w:rsidP="004B53AA">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szCs w:val="21"/>
              </w:rPr>
              <w:t>※平成</w:t>
            </w:r>
            <w:r w:rsidR="00924EC3" w:rsidRPr="00AC7134">
              <w:rPr>
                <w:rFonts w:ascii="HG丸ｺﾞｼｯｸM-PRO" w:eastAsia="HG丸ｺﾞｼｯｸM-PRO" w:hAnsi="ＭＳ 明朝" w:hint="eastAsia"/>
                <w:szCs w:val="21"/>
              </w:rPr>
              <w:t>29</w:t>
            </w:r>
            <w:r w:rsidRPr="00AC7134">
              <w:rPr>
                <w:rFonts w:ascii="HG丸ｺﾞｼｯｸM-PRO" w:eastAsia="HG丸ｺﾞｼｯｸM-PRO" w:hAnsi="ＭＳ 明朝" w:hint="eastAsia"/>
                <w:szCs w:val="21"/>
              </w:rPr>
              <w:t>年度は「保護者向け学校教育自己診断」の</w:t>
            </w:r>
            <w:r w:rsidR="00015ABB" w:rsidRPr="00AC7134">
              <w:rPr>
                <w:rFonts w:ascii="HG丸ｺﾞｼｯｸM-PRO" w:eastAsia="HG丸ｺﾞｼｯｸM-PRO" w:hAnsi="ＭＳ 明朝" w:hint="eastAsia"/>
                <w:szCs w:val="21"/>
              </w:rPr>
              <w:t>安全教育の取組みの</w:t>
            </w:r>
            <w:r w:rsidR="004B32BA" w:rsidRPr="00AC7134">
              <w:rPr>
                <w:rFonts w:ascii="HG丸ｺﾞｼｯｸM-PRO" w:eastAsia="HG丸ｺﾞｼｯｸM-PRO" w:hAnsi="ＭＳ 明朝" w:hint="eastAsia"/>
                <w:szCs w:val="21"/>
              </w:rPr>
              <w:t>肯定的</w:t>
            </w:r>
            <w:r w:rsidR="00015ABB" w:rsidRPr="00AC7134">
              <w:rPr>
                <w:rFonts w:ascii="HG丸ｺﾞｼｯｸM-PRO" w:eastAsia="HG丸ｺﾞｼｯｸM-PRO" w:hAnsi="ＭＳ 明朝" w:hint="eastAsia"/>
                <w:szCs w:val="21"/>
              </w:rPr>
              <w:t>評価は</w:t>
            </w:r>
            <w:r w:rsidR="00924EC3" w:rsidRPr="00AC7134">
              <w:rPr>
                <w:rFonts w:ascii="HG丸ｺﾞｼｯｸM-PRO" w:eastAsia="HG丸ｺﾞｼｯｸM-PRO" w:hAnsi="ＭＳ 明朝" w:hint="eastAsia"/>
                <w:szCs w:val="21"/>
              </w:rPr>
              <w:t>92</w:t>
            </w:r>
            <w:r w:rsidR="00015ABB" w:rsidRPr="00AC7134">
              <w:rPr>
                <w:rFonts w:ascii="HG丸ｺﾞｼｯｸM-PRO" w:eastAsia="HG丸ｺﾞｼｯｸM-PRO" w:hAnsi="ＭＳ 明朝" w:hint="eastAsia"/>
                <w:szCs w:val="21"/>
              </w:rPr>
              <w:t>％であった</w:t>
            </w:r>
            <w:r w:rsidR="00C83AFC" w:rsidRPr="00AC7134">
              <w:rPr>
                <w:rFonts w:ascii="HG丸ｺﾞｼｯｸM-PRO" w:eastAsia="HG丸ｺﾞｼｯｸM-PRO" w:hAnsi="ＭＳ 明朝" w:hint="eastAsia"/>
                <w:szCs w:val="21"/>
              </w:rPr>
              <w:t>。</w:t>
            </w:r>
            <w:r w:rsidR="00015ABB" w:rsidRPr="00AC7134">
              <w:rPr>
                <w:rFonts w:ascii="HG丸ｺﾞｼｯｸM-PRO" w:eastAsia="HG丸ｺﾞｼｯｸM-PRO" w:hAnsi="ＭＳ 明朝" w:hint="eastAsia"/>
                <w:szCs w:val="21"/>
              </w:rPr>
              <w:t>平成</w:t>
            </w:r>
            <w:r w:rsidR="00FA031E" w:rsidRPr="00AC7134">
              <w:rPr>
                <w:rFonts w:ascii="HG丸ｺﾞｼｯｸM-PRO" w:eastAsia="HG丸ｺﾞｼｯｸM-PRO" w:hAnsi="ＭＳ 明朝" w:hint="eastAsia"/>
                <w:szCs w:val="21"/>
              </w:rPr>
              <w:t>30</w:t>
            </w:r>
            <w:r w:rsidR="00015ABB" w:rsidRPr="00AC7134">
              <w:rPr>
                <w:rFonts w:ascii="HG丸ｺﾞｼｯｸM-PRO" w:eastAsia="HG丸ｺﾞｼｯｸM-PRO" w:hAnsi="ＭＳ 明朝" w:hint="eastAsia"/>
                <w:szCs w:val="21"/>
              </w:rPr>
              <w:t>年度</w:t>
            </w:r>
            <w:r w:rsidR="00924EC3" w:rsidRPr="00AC7134">
              <w:rPr>
                <w:rFonts w:ascii="HG丸ｺﾞｼｯｸM-PRO" w:eastAsia="HG丸ｺﾞｼｯｸM-PRO" w:hAnsi="ＭＳ 明朝" w:hint="eastAsia"/>
                <w:szCs w:val="21"/>
              </w:rPr>
              <w:t>、31年</w:t>
            </w:r>
            <w:r w:rsidR="00893681" w:rsidRPr="00AC7134">
              <w:rPr>
                <w:rFonts w:ascii="HG丸ｺﾞｼｯｸM-PRO" w:eastAsia="HG丸ｺﾞｼｯｸM-PRO" w:hAnsi="ＭＳ 明朝" w:hint="eastAsia"/>
                <w:szCs w:val="21"/>
              </w:rPr>
              <w:t>、</w:t>
            </w:r>
            <w:r w:rsidR="008C0A59" w:rsidRPr="00AC7134">
              <w:rPr>
                <w:rFonts w:ascii="HG丸ｺﾞｼｯｸM-PRO" w:eastAsia="HG丸ｺﾞｼｯｸM-PRO" w:hAnsi="ＭＳ 明朝" w:hint="eastAsia"/>
                <w:szCs w:val="21"/>
              </w:rPr>
              <w:t>2020</w:t>
            </w:r>
            <w:r w:rsidR="00893681" w:rsidRPr="00AC7134">
              <w:rPr>
                <w:rFonts w:ascii="HG丸ｺﾞｼｯｸM-PRO" w:eastAsia="HG丸ｺﾞｼｯｸM-PRO" w:hAnsi="ＭＳ 明朝" w:hint="eastAsia"/>
                <w:szCs w:val="21"/>
              </w:rPr>
              <w:t>年度も</w:t>
            </w:r>
            <w:r w:rsidR="00015ABB" w:rsidRPr="00AC7134">
              <w:rPr>
                <w:rFonts w:ascii="HG丸ｺﾞｼｯｸM-PRO" w:eastAsia="HG丸ｺﾞｼｯｸM-PRO" w:hAnsi="ＭＳ 明朝" w:hint="eastAsia"/>
                <w:szCs w:val="21"/>
              </w:rPr>
              <w:t>90％以上とする。</w:t>
            </w:r>
          </w:p>
          <w:p w14:paraId="40CE8405" w14:textId="77777777" w:rsidR="00015ABB" w:rsidRPr="00AC7134" w:rsidRDefault="00015ABB" w:rsidP="008C0A59">
            <w:pPr>
              <w:spacing w:line="340" w:lineRule="exact"/>
              <w:ind w:leftChars="183" w:left="594" w:hangingChars="100" w:hanging="210"/>
              <w:rPr>
                <w:rFonts w:ascii="HG丸ｺﾞｼｯｸM-PRO" w:eastAsia="HG丸ｺﾞｼｯｸM-PRO" w:hAnsi="ＭＳ 明朝"/>
                <w:szCs w:val="21"/>
              </w:rPr>
            </w:pPr>
            <w:r w:rsidRPr="00AC7134">
              <w:rPr>
                <w:rFonts w:ascii="HG丸ｺﾞｼｯｸM-PRO" w:eastAsia="HG丸ｺﾞｼｯｸM-PRO" w:hAnsi="ＭＳ 明朝" w:hint="eastAsia"/>
                <w:color w:val="000000" w:themeColor="text1"/>
                <w:szCs w:val="21"/>
              </w:rPr>
              <w:t>※平成</w:t>
            </w:r>
            <w:r w:rsidR="00924EC3" w:rsidRPr="00AC7134">
              <w:rPr>
                <w:rFonts w:ascii="HG丸ｺﾞｼｯｸM-PRO" w:eastAsia="HG丸ｺﾞｼｯｸM-PRO" w:hAnsi="ＭＳ 明朝" w:hint="eastAsia"/>
                <w:color w:val="000000" w:themeColor="text1"/>
                <w:szCs w:val="21"/>
              </w:rPr>
              <w:t>29</w:t>
            </w:r>
            <w:r w:rsidRPr="00AC7134">
              <w:rPr>
                <w:rFonts w:ascii="HG丸ｺﾞｼｯｸM-PRO" w:eastAsia="HG丸ｺﾞｼｯｸM-PRO" w:hAnsi="ＭＳ 明朝" w:hint="eastAsia"/>
                <w:color w:val="000000" w:themeColor="text1"/>
                <w:szCs w:val="21"/>
              </w:rPr>
              <w:t>年度の</w:t>
            </w:r>
            <w:r w:rsidRPr="00AC7134">
              <w:rPr>
                <w:rFonts w:ascii="HG丸ｺﾞｼｯｸM-PRO" w:eastAsia="HG丸ｺﾞｼｯｸM-PRO" w:hAnsi="ＭＳ 明朝" w:hint="eastAsia"/>
                <w:szCs w:val="21"/>
              </w:rPr>
              <w:t>施設設備の安全に関する</w:t>
            </w:r>
            <w:r w:rsidR="00B416B0" w:rsidRPr="00AC7134">
              <w:rPr>
                <w:rFonts w:ascii="HG丸ｺﾞｼｯｸM-PRO" w:eastAsia="HG丸ｺﾞｼｯｸM-PRO" w:hAnsi="ＭＳ 明朝" w:hint="eastAsia"/>
                <w:szCs w:val="21"/>
              </w:rPr>
              <w:t>肯定的</w:t>
            </w:r>
            <w:r w:rsidRPr="00AC7134">
              <w:rPr>
                <w:rFonts w:ascii="HG丸ｺﾞｼｯｸM-PRO" w:eastAsia="HG丸ｺﾞｼｯｸM-PRO" w:hAnsi="ＭＳ 明朝" w:hint="eastAsia"/>
                <w:szCs w:val="21"/>
              </w:rPr>
              <w:t>評価は「保護者」</w:t>
            </w:r>
            <w:r w:rsidR="00924EC3" w:rsidRPr="00AC7134">
              <w:rPr>
                <w:rFonts w:ascii="HG丸ｺﾞｼｯｸM-PRO" w:eastAsia="HG丸ｺﾞｼｯｸM-PRO" w:hAnsi="ＭＳ 明朝" w:hint="eastAsia"/>
                <w:szCs w:val="21"/>
              </w:rPr>
              <w:t>77</w:t>
            </w:r>
            <w:r w:rsidRPr="00AC7134">
              <w:rPr>
                <w:rFonts w:ascii="HG丸ｺﾞｼｯｸM-PRO" w:eastAsia="HG丸ｺﾞｼｯｸM-PRO" w:hAnsi="ＭＳ 明朝" w:hint="eastAsia"/>
                <w:szCs w:val="21"/>
              </w:rPr>
              <w:t>％、</w:t>
            </w:r>
            <w:r w:rsidRPr="00AC7134">
              <w:rPr>
                <w:rFonts w:ascii="HG丸ｺﾞｼｯｸM-PRO" w:eastAsia="HG丸ｺﾞｼｯｸM-PRO" w:hAnsi="ＭＳ 明朝" w:hint="eastAsia"/>
                <w:color w:val="000000" w:themeColor="text1"/>
                <w:szCs w:val="21"/>
              </w:rPr>
              <w:t>「教職員」</w:t>
            </w:r>
            <w:r w:rsidR="00924EC3" w:rsidRPr="00AC7134">
              <w:rPr>
                <w:rFonts w:ascii="HG丸ｺﾞｼｯｸM-PRO" w:eastAsia="HG丸ｺﾞｼｯｸM-PRO" w:hAnsi="ＭＳ 明朝" w:hint="eastAsia"/>
                <w:color w:val="000000" w:themeColor="text1"/>
                <w:szCs w:val="21"/>
              </w:rPr>
              <w:t>63</w:t>
            </w:r>
            <w:r w:rsidRPr="00AC7134">
              <w:rPr>
                <w:rFonts w:ascii="HG丸ｺﾞｼｯｸM-PRO" w:eastAsia="HG丸ｺﾞｼｯｸM-PRO" w:hAnsi="ＭＳ 明朝" w:hint="eastAsia"/>
                <w:color w:val="000000" w:themeColor="text1"/>
                <w:szCs w:val="21"/>
              </w:rPr>
              <w:t>％であった</w:t>
            </w:r>
            <w:r w:rsidR="00C83AFC" w:rsidRPr="00AC7134">
              <w:rPr>
                <w:rFonts w:ascii="HG丸ｺﾞｼｯｸM-PRO" w:eastAsia="HG丸ｺﾞｼｯｸM-PRO" w:hAnsi="ＭＳ 明朝" w:hint="eastAsia"/>
                <w:color w:val="000000" w:themeColor="text1"/>
                <w:szCs w:val="21"/>
              </w:rPr>
              <w:t>。</w:t>
            </w:r>
            <w:r w:rsidRPr="00AC7134">
              <w:rPr>
                <w:rFonts w:ascii="HG丸ｺﾞｼｯｸM-PRO" w:eastAsia="HG丸ｺﾞｼｯｸM-PRO" w:hAnsi="ＭＳ 明朝" w:hint="eastAsia"/>
                <w:szCs w:val="21"/>
              </w:rPr>
              <w:t>毎年増加をめざし、</w:t>
            </w:r>
            <w:r w:rsidR="008C0A59" w:rsidRPr="00AC7134">
              <w:rPr>
                <w:rFonts w:ascii="HG丸ｺﾞｼｯｸM-PRO" w:eastAsia="HG丸ｺﾞｼｯｸM-PRO" w:hAnsi="ＭＳ 明朝" w:hint="eastAsia"/>
                <w:szCs w:val="21"/>
              </w:rPr>
              <w:t>2020</w:t>
            </w:r>
            <w:r w:rsidRPr="00AC7134">
              <w:rPr>
                <w:rFonts w:ascii="HG丸ｺﾞｼｯｸM-PRO" w:eastAsia="HG丸ｺﾞｼｯｸM-PRO" w:hAnsi="ＭＳ 明朝" w:hint="eastAsia"/>
                <w:szCs w:val="21"/>
              </w:rPr>
              <w:t>年度には、80％以上とする。</w:t>
            </w:r>
          </w:p>
        </w:tc>
      </w:tr>
    </w:tbl>
    <w:p w14:paraId="40CE8407" w14:textId="77777777" w:rsidR="001D401B" w:rsidRPr="00AC7134" w:rsidRDefault="001D401B" w:rsidP="004245A1">
      <w:pPr>
        <w:spacing w:line="300" w:lineRule="exact"/>
        <w:ind w:leftChars="-342" w:left="-718" w:firstLineChars="250" w:firstLine="525"/>
        <w:rPr>
          <w:rFonts w:ascii="ＭＳ ゴシック" w:eastAsia="ＭＳ ゴシック" w:hAnsi="ＭＳ ゴシック"/>
          <w:szCs w:val="21"/>
        </w:rPr>
      </w:pPr>
    </w:p>
    <w:p w14:paraId="40CE8408" w14:textId="77777777" w:rsidR="00267D3C" w:rsidRPr="00AC7134" w:rsidRDefault="009B365C" w:rsidP="001D401B">
      <w:pPr>
        <w:spacing w:line="300" w:lineRule="exact"/>
        <w:ind w:leftChars="-342" w:left="-718" w:firstLineChars="250" w:firstLine="525"/>
        <w:rPr>
          <w:rFonts w:ascii="ＭＳ ゴシック" w:eastAsia="ＭＳ ゴシック" w:hAnsi="ＭＳ ゴシック"/>
          <w:szCs w:val="21"/>
        </w:rPr>
      </w:pPr>
      <w:r w:rsidRPr="00AC7134">
        <w:rPr>
          <w:rFonts w:ascii="ＭＳ ゴシック" w:eastAsia="ＭＳ ゴシック" w:hAnsi="ＭＳ ゴシック" w:hint="eastAsia"/>
          <w:szCs w:val="21"/>
        </w:rPr>
        <w:t>【</w:t>
      </w:r>
      <w:r w:rsidR="0037367C" w:rsidRPr="00AC7134">
        <w:rPr>
          <w:rFonts w:ascii="ＭＳ ゴシック" w:eastAsia="ＭＳ ゴシック" w:hAnsi="ＭＳ ゴシック" w:hint="eastAsia"/>
          <w:szCs w:val="21"/>
        </w:rPr>
        <w:t>学校教育自己診断</w:t>
      </w:r>
      <w:r w:rsidR="005E3C2A" w:rsidRPr="00AC7134">
        <w:rPr>
          <w:rFonts w:ascii="ＭＳ ゴシック" w:eastAsia="ＭＳ ゴシック" w:hAnsi="ＭＳ ゴシック" w:hint="eastAsia"/>
          <w:szCs w:val="21"/>
        </w:rPr>
        <w:t>の</w:t>
      </w:r>
      <w:r w:rsidR="0037367C" w:rsidRPr="00AC7134">
        <w:rPr>
          <w:rFonts w:ascii="ＭＳ ゴシック" w:eastAsia="ＭＳ ゴシック" w:hAnsi="ＭＳ ゴシック" w:hint="eastAsia"/>
          <w:szCs w:val="21"/>
        </w:rPr>
        <w:t>結果と分析・学校</w:t>
      </w:r>
      <w:r w:rsidR="008C0A59" w:rsidRPr="00AC7134">
        <w:rPr>
          <w:rFonts w:ascii="ＭＳ ゴシック" w:eastAsia="ＭＳ ゴシック" w:hAnsi="ＭＳ ゴシック" w:hint="eastAsia"/>
          <w:szCs w:val="21"/>
        </w:rPr>
        <w:t>運営</w:t>
      </w:r>
      <w:r w:rsidR="0037367C" w:rsidRPr="00AC7134">
        <w:rPr>
          <w:rFonts w:ascii="ＭＳ ゴシック" w:eastAsia="ＭＳ ゴシック" w:hAnsi="ＭＳ ゴシック" w:hint="eastAsia"/>
          <w:szCs w:val="21"/>
        </w:rPr>
        <w:t>協議会</w:t>
      </w:r>
      <w:r w:rsidR="002D108A" w:rsidRPr="00AC7134">
        <w:rPr>
          <w:rFonts w:ascii="ＭＳ ゴシック" w:eastAsia="ＭＳ ゴシック" w:hAnsi="ＭＳ ゴシック" w:hint="eastAsia"/>
          <w:szCs w:val="21"/>
        </w:rPr>
        <w:t>からの</w:t>
      </w:r>
      <w:r w:rsidR="00F30BA6" w:rsidRPr="00AC7134">
        <w:rPr>
          <w:rFonts w:ascii="ＭＳ ゴシック" w:eastAsia="ＭＳ ゴシック" w:hAnsi="ＭＳ ゴシック" w:hint="eastAsia"/>
          <w:szCs w:val="21"/>
        </w:rPr>
        <w:t>意見</w:t>
      </w:r>
      <w:r w:rsidRPr="00AC713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7"/>
        <w:gridCol w:w="7155"/>
      </w:tblGrid>
      <w:tr w:rsidR="00267D3C" w:rsidRPr="00AC7134" w14:paraId="40CE840B" w14:textId="77777777" w:rsidTr="00222838">
        <w:trPr>
          <w:trHeight w:val="411"/>
          <w:jc w:val="center"/>
        </w:trPr>
        <w:tc>
          <w:tcPr>
            <w:tcW w:w="7837" w:type="dxa"/>
            <w:shd w:val="clear" w:color="auto" w:fill="auto"/>
            <w:vAlign w:val="center"/>
          </w:tcPr>
          <w:p w14:paraId="40CE8409" w14:textId="77777777" w:rsidR="00267D3C" w:rsidRPr="00AC7134" w:rsidRDefault="00267D3C" w:rsidP="00222838">
            <w:pPr>
              <w:spacing w:line="300" w:lineRule="exact"/>
              <w:jc w:val="center"/>
              <w:rPr>
                <w:rFonts w:ascii="ＭＳ 明朝" w:hAnsi="ＭＳ 明朝"/>
                <w:sz w:val="20"/>
                <w:szCs w:val="20"/>
              </w:rPr>
            </w:pPr>
            <w:r w:rsidRPr="00AC7134">
              <w:rPr>
                <w:rFonts w:ascii="ＭＳ 明朝" w:hAnsi="ＭＳ 明朝" w:hint="eastAsia"/>
                <w:sz w:val="20"/>
                <w:szCs w:val="20"/>
              </w:rPr>
              <w:t>学校教育自己診断の結果と分析［平成</w:t>
            </w:r>
            <w:r w:rsidR="00222838" w:rsidRPr="00AC7134">
              <w:rPr>
                <w:rFonts w:ascii="ＭＳ 明朝" w:hAnsi="ＭＳ 明朝" w:hint="eastAsia"/>
                <w:sz w:val="20"/>
                <w:szCs w:val="20"/>
              </w:rPr>
              <w:t>30</w:t>
            </w:r>
            <w:r w:rsidRPr="00AC7134">
              <w:rPr>
                <w:rFonts w:ascii="ＭＳ 明朝" w:hAnsi="ＭＳ 明朝" w:hint="eastAsia"/>
                <w:sz w:val="20"/>
                <w:szCs w:val="20"/>
              </w:rPr>
              <w:t>年</w:t>
            </w:r>
            <w:r w:rsidR="00222838" w:rsidRPr="00AC7134">
              <w:rPr>
                <w:rFonts w:ascii="ＭＳ 明朝" w:hAnsi="ＭＳ 明朝" w:hint="eastAsia"/>
                <w:sz w:val="20"/>
                <w:szCs w:val="20"/>
              </w:rPr>
              <w:t>11</w:t>
            </w:r>
            <w:r w:rsidR="001A4B27" w:rsidRPr="00AC7134">
              <w:rPr>
                <w:rFonts w:ascii="ＭＳ 明朝" w:hAnsi="ＭＳ 明朝" w:hint="eastAsia"/>
                <w:sz w:val="20"/>
                <w:szCs w:val="20"/>
              </w:rPr>
              <w:t>月</w:t>
            </w:r>
            <w:r w:rsidRPr="00AC7134">
              <w:rPr>
                <w:rFonts w:ascii="ＭＳ 明朝" w:hAnsi="ＭＳ 明朝" w:hint="eastAsia"/>
                <w:sz w:val="20"/>
                <w:szCs w:val="20"/>
              </w:rPr>
              <w:t>実施</w:t>
            </w:r>
            <w:r w:rsidR="00A97D81" w:rsidRPr="00AC7134">
              <w:rPr>
                <w:rFonts w:ascii="ＭＳ 明朝" w:hAnsi="ＭＳ 明朝" w:hint="eastAsia"/>
                <w:sz w:val="20"/>
                <w:szCs w:val="20"/>
              </w:rPr>
              <w:t>分</w:t>
            </w:r>
            <w:r w:rsidRPr="00AC7134">
              <w:rPr>
                <w:rFonts w:ascii="ＭＳ 明朝" w:hAnsi="ＭＳ 明朝" w:hint="eastAsia"/>
                <w:sz w:val="20"/>
                <w:szCs w:val="20"/>
              </w:rPr>
              <w:t>］</w:t>
            </w:r>
          </w:p>
        </w:tc>
        <w:tc>
          <w:tcPr>
            <w:tcW w:w="7155" w:type="dxa"/>
            <w:shd w:val="clear" w:color="auto" w:fill="auto"/>
            <w:vAlign w:val="center"/>
          </w:tcPr>
          <w:p w14:paraId="40CE840A" w14:textId="77777777" w:rsidR="00267D3C" w:rsidRPr="00AC7134" w:rsidRDefault="00267D3C" w:rsidP="002D108A">
            <w:pPr>
              <w:spacing w:line="300" w:lineRule="exact"/>
              <w:jc w:val="center"/>
              <w:rPr>
                <w:rFonts w:ascii="ＭＳ 明朝" w:hAnsi="ＭＳ 明朝"/>
                <w:sz w:val="20"/>
                <w:szCs w:val="20"/>
              </w:rPr>
            </w:pPr>
            <w:r w:rsidRPr="00AC7134">
              <w:rPr>
                <w:rFonts w:ascii="ＭＳ 明朝" w:hAnsi="ＭＳ 明朝" w:hint="eastAsia"/>
                <w:sz w:val="20"/>
                <w:szCs w:val="20"/>
              </w:rPr>
              <w:t>学校</w:t>
            </w:r>
            <w:r w:rsidR="004F5F72" w:rsidRPr="00AC7134">
              <w:rPr>
                <w:rFonts w:ascii="ＭＳ 明朝" w:hAnsi="ＭＳ 明朝" w:hint="eastAsia"/>
                <w:sz w:val="20"/>
                <w:szCs w:val="20"/>
              </w:rPr>
              <w:t>運営</w:t>
            </w:r>
            <w:r w:rsidRPr="00AC7134">
              <w:rPr>
                <w:rFonts w:ascii="ＭＳ 明朝" w:hAnsi="ＭＳ 明朝" w:hint="eastAsia"/>
                <w:sz w:val="20"/>
                <w:szCs w:val="20"/>
              </w:rPr>
              <w:t>協議会</w:t>
            </w:r>
            <w:r w:rsidR="002D108A" w:rsidRPr="00AC7134">
              <w:rPr>
                <w:rFonts w:ascii="ＭＳ 明朝" w:hAnsi="ＭＳ 明朝" w:hint="eastAsia"/>
                <w:sz w:val="20"/>
                <w:szCs w:val="20"/>
              </w:rPr>
              <w:t>からの意見</w:t>
            </w:r>
          </w:p>
        </w:tc>
      </w:tr>
      <w:tr w:rsidR="0086696C" w:rsidRPr="00AC7134" w14:paraId="40CE8433" w14:textId="77777777" w:rsidTr="00222838">
        <w:trPr>
          <w:trHeight w:val="2898"/>
          <w:jc w:val="center"/>
        </w:trPr>
        <w:tc>
          <w:tcPr>
            <w:tcW w:w="7837" w:type="dxa"/>
            <w:shd w:val="clear" w:color="auto" w:fill="auto"/>
          </w:tcPr>
          <w:p w14:paraId="40CE840C" w14:textId="77777777" w:rsidR="00222838" w:rsidRPr="00AC7134" w:rsidRDefault="00222838" w:rsidP="00222838">
            <w:pPr>
              <w:spacing w:line="300" w:lineRule="exact"/>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【保護者・生徒向け：10月下旬実施、教職員向け：11月上旬実施】</w:t>
            </w:r>
          </w:p>
          <w:p w14:paraId="40CE840D" w14:textId="77777777" w:rsidR="00222838" w:rsidRPr="00AC7134" w:rsidRDefault="00222838" w:rsidP="00DD7C18">
            <w:pPr>
              <w:widowControl/>
              <w:ind w:left="200" w:hangingChars="100" w:hanging="20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○今年度の自己診断アンケートについて、保護者・生徒（高等部）の提出率が昨年度と比較し、保護者は6％、生徒は9％上昇した(教職員は100％を維持)　次年度も引き続き協力を呼び掛けていきたい。</w:t>
            </w:r>
          </w:p>
          <w:p w14:paraId="40CE840E" w14:textId="77777777" w:rsidR="00222838" w:rsidRPr="00AC7134" w:rsidRDefault="00222838" w:rsidP="00DD7C18">
            <w:pPr>
              <w:widowControl/>
              <w:spacing w:before="8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【生徒向け自己診断の結果・分析】</w:t>
            </w:r>
            <w:r w:rsidR="00DD7C18" w:rsidRPr="00AC7134">
              <w:rPr>
                <w:rFonts w:ascii="HG丸ｺﾞｼｯｸM-PRO" w:eastAsia="HG丸ｺﾞｼｯｸM-PRO" w:hAnsi="HG丸ｺﾞｼｯｸM-PRO" w:cstheme="minorBidi" w:hint="eastAsia"/>
                <w:kern w:val="0"/>
                <w:sz w:val="20"/>
                <w:szCs w:val="20"/>
              </w:rPr>
              <w:t>＜全校合計の数値＞</w:t>
            </w:r>
          </w:p>
          <w:p w14:paraId="40CE840F" w14:textId="77777777" w:rsidR="00222838" w:rsidRPr="00AC7134" w:rsidRDefault="00222838" w:rsidP="00DD7C18">
            <w:pPr>
              <w:ind w:left="200" w:hangingChars="100" w:hanging="200"/>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w:t>
            </w:r>
            <w:r w:rsidRPr="00AC7134">
              <w:rPr>
                <w:rFonts w:ascii="HG丸ｺﾞｼｯｸM-PRO" w:eastAsia="HG丸ｺﾞｼｯｸM-PRO" w:hAnsi="HG丸ｺﾞｼｯｸM-PRO" w:cstheme="minorBidi" w:hint="eastAsia"/>
                <w:sz w:val="20"/>
                <w:szCs w:val="20"/>
              </w:rPr>
              <w:t>昨年より５％以上数値が上がったのは、</w:t>
            </w:r>
            <w:r w:rsidRPr="00AC7134">
              <w:rPr>
                <w:rFonts w:ascii="HG丸ｺﾞｼｯｸM-PRO" w:eastAsia="HG丸ｺﾞｼｯｸM-PRO" w:hAnsi="HG丸ｺﾞｼｯｸM-PRO" w:cstheme="minorBidi" w:hint="eastAsia"/>
                <w:bCs/>
                <w:sz w:val="20"/>
                <w:szCs w:val="20"/>
              </w:rPr>
              <w:t>３番『学校では友だちの大切さや社会の</w:t>
            </w:r>
            <w:r w:rsidRPr="00AC7134">
              <w:rPr>
                <w:rFonts w:ascii="HG丸ｺﾞｼｯｸM-PRO" w:eastAsia="HG丸ｺﾞｼｯｸM-PRO" w:hAnsi="HG丸ｺﾞｼｯｸM-PRO" w:cstheme="minorBidi" w:hint="eastAsia"/>
                <w:bCs/>
                <w:kern w:val="0"/>
                <w:sz w:val="20"/>
                <w:szCs w:val="20"/>
              </w:rPr>
              <w:t>ルールについて学ぶことができますか。』４番『先生とよく話をしますか。』６番『いじめでこまっていることがあれば、先生は話を聞いてくれますか。』</w:t>
            </w:r>
            <w:r w:rsidRPr="00AC7134">
              <w:rPr>
                <w:rFonts w:ascii="HG丸ｺﾞｼｯｸM-PRO" w:eastAsia="HG丸ｺﾞｼｯｸM-PRO" w:hAnsi="HG丸ｺﾞｼｯｸM-PRO" w:cstheme="minorBidi" w:hint="eastAsia"/>
                <w:kern w:val="0"/>
                <w:sz w:val="20"/>
                <w:szCs w:val="20"/>
              </w:rPr>
              <w:t>の3項目で、３番についてはフロンティアコースをはじめ、授業の中で友達との関わりや社会のルールについての内容を聞く機会が増えたことが考えられる。</w:t>
            </w:r>
          </w:p>
          <w:p w14:paraId="40CE8410" w14:textId="77777777" w:rsidR="00222838" w:rsidRPr="00AC7134" w:rsidRDefault="00222838" w:rsidP="00DD7C18">
            <w:pPr>
              <w:widowControl/>
              <w:ind w:left="200" w:hangingChars="100" w:hanging="20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lastRenderedPageBreak/>
              <w:t>○基準(70％)に達していない3項目のうち、８番『卒業後の進路のことでわからないことがあれば、先生は教えてくれますか。』は、肯定的意見は５５％と低い数値であったが、否定的意見も１％と低く、進路のことで分からないと特に感じていない生徒もいることが考えられる。今後も進路学習や進路指導の充実を図っていきたい。</w:t>
            </w:r>
          </w:p>
          <w:p w14:paraId="40CE8411" w14:textId="77777777" w:rsidR="00222838" w:rsidRPr="00AC7134" w:rsidRDefault="00222838" w:rsidP="00DD7C18">
            <w:pPr>
              <w:widowControl/>
              <w:spacing w:before="8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【保護者向け自己診断の結果・分析】</w:t>
            </w:r>
          </w:p>
          <w:p w14:paraId="40CE8412" w14:textId="77777777" w:rsidR="00222838" w:rsidRPr="00AC7134" w:rsidRDefault="00222838" w:rsidP="00DD7C18">
            <w:pPr>
              <w:spacing w:line="300" w:lineRule="exact"/>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cstheme="minorBidi" w:hint="eastAsia"/>
                <w:kern w:val="0"/>
                <w:sz w:val="20"/>
                <w:szCs w:val="20"/>
              </w:rPr>
              <w:t>○</w:t>
            </w:r>
            <w:r w:rsidRPr="00AC7134">
              <w:rPr>
                <w:rFonts w:ascii="HG丸ｺﾞｼｯｸM-PRO" w:eastAsia="HG丸ｺﾞｼｯｸM-PRO" w:hAnsi="HG丸ｺﾞｼｯｸM-PRO" w:hint="eastAsia"/>
                <w:sz w:val="20"/>
                <w:szCs w:val="20"/>
              </w:rPr>
              <w:t>概ね昨年と変わらない結果であった。その中で課題としては、１６番『近隣の小・中学校との交流（居住地校交流含む）、高等学校との交流機会を設けている。』については肯定的意見が６％減少した。各部とも交流活動は様々な形で行っているが、保護者へのアナウンスについてもしっかり行っていく必要がある。また、２５番『校内はいつもきれいで清掃が行き届いている。』、２６番『施設や設備は子どもにとって安全に整備されている。』については、肯定的意見が７割を超えているものの、否定的意見がともに１８％と昨年より少し増えた。今年は地震に加え大きな台風が多数直撃し、倒木や雨漏り、遊具の破損等の被害があった。できる限り早急な対応を行っているが、引き続き各箇所の安全な整備を進めていく必要がある。また、行政指導により、渡り廊下の屋根や自転車置き場の屋根の撤去等もあったことも影響していると考えられる。校内美化については、子どもたちの清掃活動も含め、今後も日々の継続が必要である。</w:t>
            </w:r>
          </w:p>
          <w:p w14:paraId="40CE8413" w14:textId="77777777" w:rsidR="00222838" w:rsidRPr="00AC7134" w:rsidRDefault="00222838" w:rsidP="00DD7C18">
            <w:pPr>
              <w:widowControl/>
              <w:spacing w:before="8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【教職員向け自己診断の結果・分析】</w:t>
            </w:r>
          </w:p>
          <w:p w14:paraId="40CE8414" w14:textId="77777777" w:rsidR="00222838" w:rsidRPr="00AC7134" w:rsidRDefault="00222838" w:rsidP="00DD7C18">
            <w:pPr>
              <w:spacing w:line="300" w:lineRule="exact"/>
              <w:ind w:left="200" w:hangingChars="100" w:hanging="200"/>
              <w:jc w:val="left"/>
              <w:rPr>
                <w:rFonts w:ascii="HG丸ｺﾞｼｯｸM-PRO" w:eastAsia="HG丸ｺﾞｼｯｸM-PRO" w:hAnsi="HG丸ｺﾞｼｯｸM-PRO" w:cstheme="minorBidi"/>
                <w:kern w:val="0"/>
                <w:sz w:val="20"/>
                <w:szCs w:val="20"/>
              </w:rPr>
            </w:pPr>
            <w:r w:rsidRPr="00AC7134">
              <w:rPr>
                <w:rFonts w:ascii="HG丸ｺﾞｼｯｸM-PRO" w:eastAsia="HG丸ｺﾞｼｯｸM-PRO" w:hAnsi="HG丸ｺﾞｼｯｸM-PRO" w:cstheme="minorBidi" w:hint="eastAsia"/>
                <w:kern w:val="0"/>
                <w:sz w:val="20"/>
                <w:szCs w:val="20"/>
              </w:rPr>
              <w:t>○「組織マネジメント」１２項目では、７項目が７割に達せず、否定的意見は３割を超えた。</w:t>
            </w:r>
            <w:r w:rsidRPr="00AC7134">
              <w:rPr>
                <w:rFonts w:ascii="HG丸ｺﾞｼｯｸM-PRO" w:eastAsia="HG丸ｺﾞｼｯｸM-PRO" w:hAnsi="HG丸ｺﾞｼｯｸM-PRO" w:hint="eastAsia"/>
                <w:sz w:val="20"/>
                <w:szCs w:val="20"/>
              </w:rPr>
              <w:t>管理職にとって大きな課題であると同時に教職員一人ひとりの課題である。管理職はコミュニケーションの機会を十分に設け、教職員は機会を捉えて意見具申していくことが大切である。</w:t>
            </w:r>
          </w:p>
          <w:p w14:paraId="40CE8415" w14:textId="77777777" w:rsidR="00C855C3" w:rsidRPr="00AC7134" w:rsidRDefault="00222838" w:rsidP="00DD7C18">
            <w:pPr>
              <w:spacing w:line="300" w:lineRule="exact"/>
              <w:ind w:leftChars="100" w:left="210"/>
              <w:rPr>
                <w:rFonts w:ascii="HG丸ｺﾞｼｯｸM-PRO" w:eastAsia="HG丸ｺﾞｼｯｸM-PRO" w:hAnsi="HG丸ｺﾞｼｯｸM-PRO"/>
                <w:sz w:val="18"/>
                <w:szCs w:val="18"/>
              </w:rPr>
            </w:pPr>
            <w:r w:rsidRPr="00AC7134">
              <w:rPr>
                <w:rFonts w:ascii="HG丸ｺﾞｼｯｸM-PRO" w:eastAsia="HG丸ｺﾞｼｯｸM-PRO" w:hAnsi="HG丸ｺﾞｼｯｸM-PRO" w:cstheme="minorBidi" w:hint="eastAsia"/>
                <w:kern w:val="0"/>
                <w:sz w:val="20"/>
                <w:szCs w:val="20"/>
              </w:rPr>
              <w:t>『労働環境・条件』については、児童・生徒および教職員の増加といった本校の現状から、職員室の狭さ、特別教室の減少、個別対応や生徒指導の増加等の実態がある。</w:t>
            </w:r>
          </w:p>
        </w:tc>
        <w:tc>
          <w:tcPr>
            <w:tcW w:w="7155" w:type="dxa"/>
            <w:shd w:val="clear" w:color="auto" w:fill="auto"/>
          </w:tcPr>
          <w:p w14:paraId="40CE8416"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b/>
                <w:sz w:val="20"/>
                <w:szCs w:val="20"/>
              </w:rPr>
              <w:lastRenderedPageBreak/>
              <w:t>第1回</w:t>
            </w:r>
            <w:r w:rsidRPr="00AC7134">
              <w:rPr>
                <w:rFonts w:ascii="HG丸ｺﾞｼｯｸM-PRO" w:eastAsia="HG丸ｺﾞｼｯｸM-PRO" w:hAnsi="HG丸ｺﾞｼｯｸM-PRO" w:hint="eastAsia"/>
                <w:sz w:val="20"/>
                <w:szCs w:val="20"/>
              </w:rPr>
              <w:t>（7月24日 ← 予定日が台風による臨時休業のため延期されたため）</w:t>
            </w:r>
          </w:p>
          <w:p w14:paraId="40CE8417"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＜主な内容＞</w:t>
            </w:r>
          </w:p>
          <w:p w14:paraId="40CE8418"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・委員、事務局紹介　　・学校経営計画の確認　　・各学部の状況説明</w:t>
            </w:r>
          </w:p>
          <w:p w14:paraId="40CE8419"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・H31年度の教科書選定の説明　　・第1回授業アンケートの集計結果など</w:t>
            </w:r>
          </w:p>
          <w:p w14:paraId="40CE841A"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＜主な意見＞</w:t>
            </w:r>
          </w:p>
          <w:p w14:paraId="40CE841B"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＊児童生徒がパニックになる前の対応や研修が必要。</w:t>
            </w:r>
          </w:p>
          <w:p w14:paraId="40CE841C" w14:textId="77777777" w:rsidR="00222838" w:rsidRPr="00AC7134" w:rsidRDefault="00222838" w:rsidP="00DD7C1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＊福祉とのつながりは大事。福祉サービスについて保護者にしっかり情報提供をしてほしい。</w:t>
            </w:r>
          </w:p>
          <w:p w14:paraId="40CE841D" w14:textId="77777777" w:rsidR="00222838" w:rsidRPr="00AC7134" w:rsidRDefault="00222838" w:rsidP="00DD7C1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＊小学部の徒歩学習が保護者に高評価。　＊次回、実際の授業見学をさせてほしい。</w:t>
            </w:r>
          </w:p>
          <w:p w14:paraId="40CE841E"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b/>
                <w:sz w:val="20"/>
                <w:szCs w:val="20"/>
              </w:rPr>
              <w:lastRenderedPageBreak/>
              <w:t>第２回</w:t>
            </w:r>
            <w:r w:rsidRPr="00AC7134">
              <w:rPr>
                <w:rFonts w:ascii="HG丸ｺﾞｼｯｸM-PRO" w:eastAsia="HG丸ｺﾞｼｯｸM-PRO" w:hAnsi="HG丸ｺﾞｼｯｸM-PRO" w:hint="eastAsia"/>
                <w:sz w:val="20"/>
                <w:szCs w:val="20"/>
              </w:rPr>
              <w:t>（11月27日）</w:t>
            </w:r>
          </w:p>
          <w:p w14:paraId="40CE841F"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＜主な内容＞</w:t>
            </w:r>
          </w:p>
          <w:p w14:paraId="40CE8420"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・各学部の状況　　・授業及び施設見学</w:t>
            </w:r>
          </w:p>
          <w:p w14:paraId="40CE8421"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 xml:space="preserve">・報告・・2学期の授業アンケート結果、学校教育自己診断、学校見学会など　　　　</w:t>
            </w:r>
          </w:p>
          <w:p w14:paraId="40CE8422"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＜主な意見＞</w:t>
            </w:r>
          </w:p>
          <w:p w14:paraId="40CE8423"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＊授業アンケートは分析後、どのように活用するかが大事である。</w:t>
            </w:r>
          </w:p>
          <w:p w14:paraId="40CE8424"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＊保護者の意見や願いを児童生徒の指導支援に反映してほしい。学校と保護者が協力しながら子どもを育てていくことが大事。</w:t>
            </w:r>
          </w:p>
          <w:p w14:paraId="40CE8425" w14:textId="77777777" w:rsidR="00222838" w:rsidRPr="00AC7134" w:rsidRDefault="00222838" w:rsidP="00222838">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＊事業所をいろいろ見学していきたい。事業所のパンフレット掲示は有り難い。</w:t>
            </w:r>
          </w:p>
          <w:p w14:paraId="40CE8426" w14:textId="77777777" w:rsidR="00222838" w:rsidRPr="00AC7134" w:rsidRDefault="00222838" w:rsidP="00222838">
            <w:pPr>
              <w:rPr>
                <w:rFonts w:ascii="HG丸ｺﾞｼｯｸM-PRO" w:eastAsia="HG丸ｺﾞｼｯｸM-PRO" w:hAnsi="HG丸ｺﾞｼｯｸM-PRO"/>
                <w:sz w:val="20"/>
                <w:szCs w:val="20"/>
              </w:rPr>
            </w:pPr>
          </w:p>
          <w:p w14:paraId="40CE8427" w14:textId="77777777" w:rsidR="00222838" w:rsidRPr="00AC7134" w:rsidRDefault="00222838" w:rsidP="00222838">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b/>
                <w:sz w:val="20"/>
                <w:szCs w:val="20"/>
              </w:rPr>
              <w:t>第３回</w:t>
            </w:r>
            <w:r w:rsidRPr="00AC7134">
              <w:rPr>
                <w:rFonts w:ascii="HG丸ｺﾞｼｯｸM-PRO" w:eastAsia="HG丸ｺﾞｼｯｸM-PRO" w:hAnsi="HG丸ｺﾞｼｯｸM-PRO" w:hint="eastAsia"/>
                <w:sz w:val="20"/>
                <w:szCs w:val="20"/>
              </w:rPr>
              <w:t>（</w:t>
            </w:r>
            <w:r w:rsidR="00E33106" w:rsidRPr="00AC7134">
              <w:rPr>
                <w:rFonts w:ascii="HG丸ｺﾞｼｯｸM-PRO" w:eastAsia="HG丸ｺﾞｼｯｸM-PRO" w:hAnsi="HG丸ｺﾞｼｯｸM-PRO" w:hint="eastAsia"/>
                <w:sz w:val="20"/>
                <w:szCs w:val="20"/>
              </w:rPr>
              <w:t>2</w:t>
            </w:r>
            <w:r w:rsidRPr="00AC7134">
              <w:rPr>
                <w:rFonts w:ascii="HG丸ｺﾞｼｯｸM-PRO" w:eastAsia="HG丸ｺﾞｼｯｸM-PRO" w:hAnsi="HG丸ｺﾞｼｯｸM-PRO" w:hint="eastAsia"/>
                <w:sz w:val="20"/>
                <w:szCs w:val="20"/>
              </w:rPr>
              <w:t>月</w:t>
            </w:r>
            <w:r w:rsidR="00E33106" w:rsidRPr="00AC7134">
              <w:rPr>
                <w:rFonts w:ascii="HG丸ｺﾞｼｯｸM-PRO" w:eastAsia="HG丸ｺﾞｼｯｸM-PRO" w:hAnsi="HG丸ｺﾞｼｯｸM-PRO" w:hint="eastAsia"/>
                <w:sz w:val="20"/>
                <w:szCs w:val="20"/>
              </w:rPr>
              <w:t>2</w:t>
            </w:r>
            <w:r w:rsidR="001F6843" w:rsidRPr="00AC7134">
              <w:rPr>
                <w:rFonts w:ascii="HG丸ｺﾞｼｯｸM-PRO" w:eastAsia="HG丸ｺﾞｼｯｸM-PRO" w:hAnsi="HG丸ｺﾞｼｯｸM-PRO" w:hint="eastAsia"/>
                <w:sz w:val="20"/>
                <w:szCs w:val="20"/>
              </w:rPr>
              <w:t>6</w:t>
            </w:r>
            <w:r w:rsidRPr="00AC7134">
              <w:rPr>
                <w:rFonts w:ascii="HG丸ｺﾞｼｯｸM-PRO" w:eastAsia="HG丸ｺﾞｼｯｸM-PRO" w:hAnsi="HG丸ｺﾞｼｯｸM-PRO" w:hint="eastAsia"/>
                <w:sz w:val="20"/>
                <w:szCs w:val="20"/>
              </w:rPr>
              <w:t>日）</w:t>
            </w:r>
          </w:p>
          <w:p w14:paraId="40CE8428"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＜主な内容＞</w:t>
            </w:r>
          </w:p>
          <w:p w14:paraId="40CE8429"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・報告・・平成30年度学校教育自己診断について</w:t>
            </w:r>
          </w:p>
          <w:p w14:paraId="40CE842A"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 xml:space="preserve">　　　　  第3学期授業アンケートについて</w:t>
            </w:r>
          </w:p>
          <w:p w14:paraId="40CE842B"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 xml:space="preserve">　　　　　進路状況について　　通学区域変更について</w:t>
            </w:r>
          </w:p>
          <w:p w14:paraId="40CE842C"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・議案・・平成30年度学校経営計画と自己評価について</w:t>
            </w:r>
          </w:p>
          <w:p w14:paraId="40CE842D"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 xml:space="preserve">　　　　　平成31年度学校経営計画案について</w:t>
            </w:r>
          </w:p>
          <w:p w14:paraId="40CE842E"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＜主な意見＞</w:t>
            </w:r>
          </w:p>
          <w:p w14:paraId="40CE842F"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・アンケートで見えてきた課題が経営計画に反映されることが理想。</w:t>
            </w:r>
          </w:p>
          <w:p w14:paraId="40CE8430" w14:textId="77777777" w:rsidR="00F901D2" w:rsidRPr="00AC7134" w:rsidRDefault="00F901D2" w:rsidP="00F901D2">
            <w:pPr>
              <w:ind w:left="200" w:hangingChars="100" w:hanging="200"/>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・「清掃が行き届いている」「施設･設備の安全」については構造化という観点も大切。</w:t>
            </w:r>
          </w:p>
          <w:p w14:paraId="40CE8431" w14:textId="77777777" w:rsidR="00F901D2" w:rsidRPr="00AC7134" w:rsidRDefault="00F901D2" w:rsidP="00F901D2">
            <w:pPr>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・卒業してすぐ就労ではなく、子供たちにとって何がマッチするのかを大切に、様々な進路先の情報提供をしていて欲しい。</w:t>
            </w:r>
          </w:p>
          <w:p w14:paraId="40CE8432" w14:textId="77777777" w:rsidR="00C70A7A" w:rsidRPr="00AC7134" w:rsidRDefault="00C70A7A" w:rsidP="00053921">
            <w:pPr>
              <w:spacing w:line="300" w:lineRule="exact"/>
              <w:rPr>
                <w:rFonts w:ascii="HG丸ｺﾞｼｯｸM-PRO" w:eastAsia="HG丸ｺﾞｼｯｸM-PRO" w:hAnsi="HG丸ｺﾞｼｯｸM-PRO"/>
                <w:sz w:val="20"/>
                <w:szCs w:val="20"/>
              </w:rPr>
            </w:pPr>
          </w:p>
        </w:tc>
      </w:tr>
    </w:tbl>
    <w:p w14:paraId="40CE8434" w14:textId="77777777" w:rsidR="0086696C" w:rsidRPr="00AC7134" w:rsidRDefault="00FF790B" w:rsidP="00D42B3B">
      <w:pPr>
        <w:adjustRightInd w:val="0"/>
        <w:snapToGrid w:val="0"/>
        <w:ind w:leftChars="-92" w:left="-4" w:hangingChars="90" w:hanging="189"/>
        <w:jc w:val="left"/>
        <w:rPr>
          <w:rFonts w:ascii="ＭＳ ゴシック" w:eastAsia="ＭＳ ゴシック" w:hAnsi="ＭＳ ゴシック"/>
          <w:szCs w:val="21"/>
        </w:rPr>
      </w:pPr>
      <w:r w:rsidRPr="00AC7134">
        <w:rPr>
          <w:rFonts w:ascii="ＭＳ ゴシック" w:eastAsia="ＭＳ ゴシック" w:hAnsi="ＭＳ ゴシック"/>
          <w:szCs w:val="21"/>
        </w:rPr>
        <w:lastRenderedPageBreak/>
        <w:br w:type="page"/>
      </w:r>
    </w:p>
    <w:p w14:paraId="40CE8435" w14:textId="77777777" w:rsidR="00431B93" w:rsidRPr="00AC7134" w:rsidRDefault="00431B93" w:rsidP="00431B93">
      <w:pPr>
        <w:adjustRightInd w:val="0"/>
        <w:snapToGrid w:val="0"/>
        <w:ind w:leftChars="-92" w:left="-193" w:firstLineChars="200" w:firstLine="420"/>
        <w:jc w:val="left"/>
        <w:rPr>
          <w:rFonts w:ascii="ＭＳ ゴシック" w:eastAsia="ＭＳ ゴシック" w:hAnsi="ＭＳ ゴシック"/>
          <w:szCs w:val="21"/>
        </w:rPr>
      </w:pPr>
      <w:r w:rsidRPr="00AC7134">
        <w:rPr>
          <w:rFonts w:ascii="ＭＳ ゴシック" w:eastAsia="ＭＳ ゴシック" w:hAnsi="ＭＳ ゴシック" w:hint="eastAsia"/>
          <w:szCs w:val="21"/>
        </w:rPr>
        <w:lastRenderedPageBreak/>
        <w:t>３　　本年度の取組内容及び自己評価</w:t>
      </w:r>
    </w:p>
    <w:tbl>
      <w:tblPr>
        <w:tblpPr w:leftFromText="142" w:rightFromText="142" w:vertAnchor="text" w:tblpY="1"/>
        <w:tblOverlap w:val="never"/>
        <w:tblW w:w="15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2088"/>
        <w:gridCol w:w="4253"/>
        <w:gridCol w:w="3685"/>
        <w:gridCol w:w="4111"/>
      </w:tblGrid>
      <w:tr w:rsidR="004C2C9C" w:rsidRPr="00AC7134" w14:paraId="40CE843B" w14:textId="77777777" w:rsidTr="00DB0037">
        <w:trPr>
          <w:cantSplit/>
          <w:trHeight w:val="380"/>
        </w:trPr>
        <w:tc>
          <w:tcPr>
            <w:tcW w:w="926" w:type="dxa"/>
            <w:shd w:val="clear" w:color="auto" w:fill="auto"/>
            <w:vAlign w:val="center"/>
          </w:tcPr>
          <w:p w14:paraId="40CE8436" w14:textId="77777777" w:rsidR="00897939" w:rsidRPr="00AC7134" w:rsidRDefault="00431B93" w:rsidP="00DB0037">
            <w:pPr>
              <w:adjustRightInd w:val="0"/>
              <w:snapToGrid w:val="0"/>
              <w:jc w:val="center"/>
              <w:rPr>
                <w:rFonts w:ascii="ＭＳ 明朝" w:hAnsi="ＭＳ 明朝"/>
                <w:color w:val="000000"/>
                <w:sz w:val="20"/>
                <w:szCs w:val="20"/>
              </w:rPr>
            </w:pPr>
            <w:r w:rsidRPr="00AC7134">
              <w:rPr>
                <w:rFonts w:ascii="ＭＳ 明朝" w:hAnsi="ＭＳ 明朝" w:hint="eastAsia"/>
                <w:color w:val="000000"/>
                <w:sz w:val="20"/>
                <w:szCs w:val="20"/>
              </w:rPr>
              <w:t>中期的目標</w:t>
            </w:r>
          </w:p>
        </w:tc>
        <w:tc>
          <w:tcPr>
            <w:tcW w:w="2088" w:type="dxa"/>
            <w:shd w:val="clear" w:color="auto" w:fill="auto"/>
            <w:vAlign w:val="center"/>
          </w:tcPr>
          <w:p w14:paraId="40CE8437" w14:textId="77777777" w:rsidR="00897939" w:rsidRPr="00AC7134" w:rsidRDefault="00897939" w:rsidP="008E213B">
            <w:pPr>
              <w:adjustRightInd w:val="0"/>
              <w:snapToGrid w:val="0"/>
              <w:jc w:val="center"/>
              <w:rPr>
                <w:rFonts w:ascii="ＭＳ 明朝" w:hAnsi="ＭＳ 明朝"/>
                <w:color w:val="000000"/>
                <w:sz w:val="20"/>
                <w:szCs w:val="20"/>
              </w:rPr>
            </w:pPr>
            <w:r w:rsidRPr="00AC7134">
              <w:rPr>
                <w:rFonts w:ascii="ＭＳ 明朝" w:hAnsi="ＭＳ 明朝" w:hint="eastAsia"/>
                <w:color w:val="000000"/>
                <w:sz w:val="20"/>
                <w:szCs w:val="20"/>
              </w:rPr>
              <w:t>今年度の重点目標</w:t>
            </w:r>
          </w:p>
        </w:tc>
        <w:tc>
          <w:tcPr>
            <w:tcW w:w="4253" w:type="dxa"/>
            <w:tcBorders>
              <w:right w:val="dashed" w:sz="4" w:space="0" w:color="auto"/>
            </w:tcBorders>
            <w:shd w:val="clear" w:color="auto" w:fill="auto"/>
            <w:vAlign w:val="center"/>
          </w:tcPr>
          <w:p w14:paraId="40CE8438" w14:textId="77777777" w:rsidR="00897939" w:rsidRPr="00AC7134" w:rsidRDefault="00897939" w:rsidP="008E213B">
            <w:pPr>
              <w:adjustRightInd w:val="0"/>
              <w:snapToGrid w:val="0"/>
              <w:jc w:val="center"/>
              <w:rPr>
                <w:rFonts w:ascii="ＭＳ 明朝" w:hAnsi="ＭＳ 明朝"/>
                <w:color w:val="000000"/>
                <w:sz w:val="20"/>
                <w:szCs w:val="20"/>
              </w:rPr>
            </w:pPr>
            <w:r w:rsidRPr="00AC7134">
              <w:rPr>
                <w:rFonts w:ascii="ＭＳ 明朝" w:hAnsi="ＭＳ 明朝" w:hint="eastAsia"/>
                <w:color w:val="000000"/>
                <w:sz w:val="20"/>
                <w:szCs w:val="20"/>
              </w:rPr>
              <w:t>具体的な取組計画・内容</w:t>
            </w:r>
          </w:p>
        </w:tc>
        <w:tc>
          <w:tcPr>
            <w:tcW w:w="3685" w:type="dxa"/>
            <w:tcBorders>
              <w:right w:val="dashed" w:sz="4" w:space="0" w:color="auto"/>
            </w:tcBorders>
            <w:vAlign w:val="center"/>
          </w:tcPr>
          <w:p w14:paraId="40CE8439" w14:textId="77777777" w:rsidR="00897939" w:rsidRPr="00AC7134" w:rsidRDefault="00897939" w:rsidP="008E213B">
            <w:pPr>
              <w:adjustRightInd w:val="0"/>
              <w:snapToGrid w:val="0"/>
              <w:jc w:val="center"/>
              <w:rPr>
                <w:rFonts w:ascii="ＭＳ 明朝" w:hAnsi="ＭＳ 明朝"/>
                <w:color w:val="000000"/>
                <w:sz w:val="20"/>
                <w:szCs w:val="20"/>
              </w:rPr>
            </w:pPr>
            <w:r w:rsidRPr="00AC7134">
              <w:rPr>
                <w:rFonts w:ascii="ＭＳ 明朝" w:hAnsi="ＭＳ 明朝" w:hint="eastAsia"/>
                <w:color w:val="000000"/>
                <w:sz w:val="20"/>
                <w:szCs w:val="20"/>
              </w:rPr>
              <w:t>評価指標</w:t>
            </w:r>
            <w:r w:rsidR="008A4DF7" w:rsidRPr="00AC7134">
              <w:rPr>
                <w:rFonts w:ascii="ＭＳ 明朝" w:hAnsi="ＭＳ 明朝" w:hint="eastAsia"/>
                <w:color w:val="000000"/>
                <w:sz w:val="20"/>
                <w:szCs w:val="20"/>
              </w:rPr>
              <w:t>（</w:t>
            </w:r>
            <w:r w:rsidR="008A4DF7" w:rsidRPr="00AC7134">
              <w:rPr>
                <w:rFonts w:ascii="HG丸ｺﾞｼｯｸM-PRO" w:eastAsia="HG丸ｺﾞｼｯｸM-PRO" w:hAnsi="ＭＳ 明朝" w:hint="eastAsia"/>
                <w:color w:val="000000"/>
                <w:w w:val="90"/>
                <w:sz w:val="20"/>
                <w:szCs w:val="20"/>
              </w:rPr>
              <w:t>【　】・・平成29年度結果）</w:t>
            </w:r>
          </w:p>
        </w:tc>
        <w:tc>
          <w:tcPr>
            <w:tcW w:w="4111" w:type="dxa"/>
            <w:tcBorders>
              <w:left w:val="dashed" w:sz="4" w:space="0" w:color="auto"/>
              <w:right w:val="single" w:sz="4" w:space="0" w:color="auto"/>
            </w:tcBorders>
            <w:shd w:val="clear" w:color="auto" w:fill="auto"/>
            <w:vAlign w:val="center"/>
          </w:tcPr>
          <w:p w14:paraId="40CE843A" w14:textId="77777777" w:rsidR="00897939" w:rsidRPr="00AC7134" w:rsidRDefault="004C2C9C" w:rsidP="008E213B">
            <w:pPr>
              <w:adjustRightInd w:val="0"/>
              <w:snapToGrid w:val="0"/>
              <w:jc w:val="center"/>
              <w:rPr>
                <w:rFonts w:ascii="ＭＳ 明朝" w:hAnsi="ＭＳ 明朝"/>
                <w:color w:val="000000"/>
                <w:sz w:val="20"/>
                <w:szCs w:val="20"/>
              </w:rPr>
            </w:pPr>
            <w:r w:rsidRPr="00AC7134">
              <w:rPr>
                <w:rFonts w:ascii="ＭＳ 明朝" w:hAnsi="ＭＳ 明朝" w:hint="eastAsia"/>
                <w:color w:val="000000"/>
                <w:sz w:val="20"/>
                <w:szCs w:val="20"/>
              </w:rPr>
              <w:t>自己評価</w:t>
            </w:r>
          </w:p>
        </w:tc>
      </w:tr>
      <w:tr w:rsidR="004C2C9C" w:rsidRPr="00AC7134" w14:paraId="40CE845A" w14:textId="77777777" w:rsidTr="00CD65AD">
        <w:trPr>
          <w:cantSplit/>
          <w:trHeight w:val="4427"/>
        </w:trPr>
        <w:tc>
          <w:tcPr>
            <w:tcW w:w="926" w:type="dxa"/>
            <w:vMerge w:val="restart"/>
            <w:shd w:val="clear" w:color="auto" w:fill="auto"/>
            <w:textDirection w:val="tbRlV"/>
            <w:vAlign w:val="center"/>
          </w:tcPr>
          <w:p w14:paraId="40CE843C" w14:textId="77777777" w:rsidR="00F13E4F" w:rsidRPr="00AC7134" w:rsidRDefault="00806FD7" w:rsidP="008E213B">
            <w:pPr>
              <w:adjustRightInd w:val="0"/>
              <w:snapToGrid w:val="0"/>
              <w:ind w:left="113" w:right="113"/>
              <w:jc w:val="center"/>
              <w:rPr>
                <w:rFonts w:ascii="HG丸ｺﾞｼｯｸM-PRO" w:eastAsia="HG丸ｺﾞｼｯｸM-PRO" w:hAnsi="HG丸ｺﾞｼｯｸM-PRO"/>
                <w:b/>
                <w:color w:val="000000"/>
                <w:sz w:val="22"/>
                <w:szCs w:val="20"/>
              </w:rPr>
            </w:pPr>
            <w:r w:rsidRPr="00AC7134">
              <w:rPr>
                <w:rFonts w:ascii="HG丸ｺﾞｼｯｸM-PRO" w:eastAsia="HG丸ｺﾞｼｯｸM-PRO" w:hAnsi="HG丸ｺﾞｼｯｸM-PRO" w:hint="eastAsia"/>
                <w:b/>
                <w:color w:val="000000"/>
                <w:sz w:val="22"/>
              </w:rPr>
              <w:t xml:space="preserve">１　</w:t>
            </w:r>
            <w:r w:rsidR="00F13E4F" w:rsidRPr="00AC7134">
              <w:rPr>
                <w:rFonts w:ascii="HG丸ｺﾞｼｯｸM-PRO" w:eastAsia="HG丸ｺﾞｼｯｸM-PRO" w:hAnsi="HG丸ｺﾞｼｯｸM-PRO" w:hint="eastAsia"/>
                <w:b/>
                <w:color w:val="000000"/>
                <w:sz w:val="22"/>
              </w:rPr>
              <w:t>支援学校における教育力の向上、組織としての専門性向上</w:t>
            </w:r>
          </w:p>
        </w:tc>
        <w:tc>
          <w:tcPr>
            <w:tcW w:w="2088" w:type="dxa"/>
            <w:tcBorders>
              <w:bottom w:val="nil"/>
            </w:tcBorders>
            <w:shd w:val="clear" w:color="auto" w:fill="auto"/>
          </w:tcPr>
          <w:p w14:paraId="40CE843D"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(1)「個別の教育支援計画」「個別の指導計画」の活用の充実、一人ひとりの教育的ニーズに応じた指導･支援の促進</w:t>
            </w:r>
          </w:p>
          <w:p w14:paraId="40CE843E" w14:textId="77777777" w:rsidR="008E213B" w:rsidRPr="00AC7134" w:rsidRDefault="00F13E4F"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①個に応じた支援の</w:t>
            </w:r>
          </w:p>
          <w:p w14:paraId="40CE843F" w14:textId="77777777" w:rsidR="00F13E4F" w:rsidRPr="00AC7134" w:rsidRDefault="00F13E4F" w:rsidP="008E213B">
            <w:pPr>
              <w:adjustRightInd w:val="0"/>
              <w:snapToGrid w:val="0"/>
              <w:ind w:leftChars="100" w:left="21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充実</w:t>
            </w:r>
          </w:p>
          <w:p w14:paraId="40CE8440" w14:textId="77777777" w:rsidR="00DB0037" w:rsidRPr="00AC7134" w:rsidRDefault="00F13E4F"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②教育課程の</w:t>
            </w:r>
            <w:r w:rsidR="00B72030" w:rsidRPr="00AC7134">
              <w:rPr>
                <w:rFonts w:ascii="HG丸ｺﾞｼｯｸM-PRO" w:eastAsia="HG丸ｺﾞｼｯｸM-PRO" w:hAnsi="ＭＳ 明朝" w:hint="eastAsia"/>
                <w:color w:val="000000"/>
                <w:w w:val="90"/>
                <w:sz w:val="20"/>
                <w:szCs w:val="20"/>
              </w:rPr>
              <w:t>実施状況</w:t>
            </w:r>
          </w:p>
          <w:p w14:paraId="40CE8441" w14:textId="77777777" w:rsidR="00F13E4F" w:rsidRPr="00AC7134" w:rsidRDefault="00B72030" w:rsidP="00DB0037">
            <w:pPr>
              <w:adjustRightInd w:val="0"/>
              <w:snapToGrid w:val="0"/>
              <w:ind w:leftChars="100" w:left="21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点検</w:t>
            </w:r>
          </w:p>
          <w:p w14:paraId="40CE8442" w14:textId="77777777" w:rsidR="008E213B"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③授業アンケートの</w:t>
            </w:r>
          </w:p>
          <w:p w14:paraId="40CE8443" w14:textId="77777777" w:rsidR="00F13E4F" w:rsidRPr="00AC7134" w:rsidRDefault="00F13E4F" w:rsidP="006A0139">
            <w:pPr>
              <w:adjustRightInd w:val="0"/>
              <w:snapToGrid w:val="0"/>
              <w:ind w:firstLineChars="100" w:firstLine="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活用</w:t>
            </w:r>
          </w:p>
        </w:tc>
        <w:tc>
          <w:tcPr>
            <w:tcW w:w="4253" w:type="dxa"/>
            <w:tcBorders>
              <w:bottom w:val="nil"/>
              <w:right w:val="dashed" w:sz="4" w:space="0" w:color="auto"/>
            </w:tcBorders>
            <w:shd w:val="clear" w:color="auto" w:fill="auto"/>
          </w:tcPr>
          <w:p w14:paraId="40CE8444" w14:textId="77777777" w:rsidR="008A4DF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45" w14:textId="77777777" w:rsidR="00B96059" w:rsidRPr="00AC7134" w:rsidRDefault="0077745B"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F13E4F" w:rsidRPr="00AC7134">
              <w:rPr>
                <w:rFonts w:ascii="HG丸ｺﾞｼｯｸM-PRO" w:eastAsia="HG丸ｺﾞｼｯｸM-PRO" w:hAnsi="ＭＳ 明朝" w:hint="eastAsia"/>
                <w:color w:val="000000"/>
                <w:w w:val="90"/>
                <w:sz w:val="20"/>
                <w:szCs w:val="20"/>
              </w:rPr>
              <w:t>「合理的配慮」に基づく適切な支援を行うため、</w:t>
            </w:r>
            <w:r w:rsidR="005555CE" w:rsidRPr="00AC7134">
              <w:rPr>
                <w:rFonts w:ascii="HG丸ｺﾞｼｯｸM-PRO" w:eastAsia="HG丸ｺﾞｼｯｸM-PRO" w:hAnsi="ＭＳ 明朝" w:hint="eastAsia"/>
                <w:color w:val="000000"/>
                <w:w w:val="90"/>
                <w:sz w:val="20"/>
                <w:szCs w:val="20"/>
              </w:rPr>
              <w:t>生徒一人ひとりの障がい特性、教育的</w:t>
            </w:r>
            <w:r w:rsidR="0057727F" w:rsidRPr="00AC7134">
              <w:rPr>
                <w:rFonts w:ascii="HG丸ｺﾞｼｯｸM-PRO" w:eastAsia="HG丸ｺﾞｼｯｸM-PRO" w:hAnsi="ＭＳ 明朝" w:hint="eastAsia"/>
                <w:color w:val="000000"/>
                <w:w w:val="90"/>
                <w:sz w:val="20"/>
                <w:szCs w:val="20"/>
              </w:rPr>
              <w:t>ニーズに応じた学習内容・指導・支援の方針を明確にした授業を推進し、</w:t>
            </w:r>
            <w:r w:rsidR="00FB39BB" w:rsidRPr="00AC7134">
              <w:rPr>
                <w:rFonts w:ascii="HG丸ｺﾞｼｯｸM-PRO" w:eastAsia="HG丸ｺﾞｼｯｸM-PRO" w:hAnsi="ＭＳ 明朝" w:hint="eastAsia"/>
                <w:color w:val="000000"/>
                <w:w w:val="90"/>
                <w:sz w:val="20"/>
                <w:szCs w:val="20"/>
              </w:rPr>
              <w:t>単年度で終わらず、次年度へ継続する</w:t>
            </w:r>
            <w:r w:rsidR="0057727F" w:rsidRPr="00AC7134">
              <w:rPr>
                <w:rFonts w:ascii="HG丸ｺﾞｼｯｸM-PRO" w:eastAsia="HG丸ｺﾞｼｯｸM-PRO" w:hAnsi="ＭＳ 明朝" w:hint="eastAsia"/>
                <w:color w:val="000000"/>
                <w:w w:val="90"/>
                <w:sz w:val="20"/>
                <w:szCs w:val="20"/>
              </w:rPr>
              <w:t>。</w:t>
            </w:r>
          </w:p>
          <w:p w14:paraId="40CE8446" w14:textId="77777777" w:rsidR="005555CE" w:rsidRPr="00AC7134" w:rsidRDefault="00F13E4F" w:rsidP="006A0139">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77745B" w:rsidRPr="00AC7134">
              <w:rPr>
                <w:rFonts w:ascii="HG丸ｺﾞｼｯｸM-PRO" w:eastAsia="HG丸ｺﾞｼｯｸM-PRO" w:hAnsi="ＭＳ 明朝" w:hint="eastAsia"/>
                <w:color w:val="000000"/>
                <w:w w:val="90"/>
                <w:sz w:val="20"/>
                <w:szCs w:val="20"/>
              </w:rPr>
              <w:t>新教育課程</w:t>
            </w:r>
            <w:r w:rsidR="000A1C3E" w:rsidRPr="00AC7134">
              <w:rPr>
                <w:rFonts w:ascii="HG丸ｺﾞｼｯｸM-PRO" w:eastAsia="HG丸ｺﾞｼｯｸM-PRO" w:hAnsi="ＭＳ 明朝" w:hint="eastAsia"/>
                <w:color w:val="000000"/>
                <w:w w:val="90"/>
                <w:sz w:val="20"/>
                <w:szCs w:val="20"/>
              </w:rPr>
              <w:t>2年目にあたり</w:t>
            </w:r>
            <w:r w:rsidR="0077745B" w:rsidRPr="00AC7134">
              <w:rPr>
                <w:rFonts w:ascii="HG丸ｺﾞｼｯｸM-PRO" w:eastAsia="HG丸ｺﾞｼｯｸM-PRO" w:hAnsi="ＭＳ 明朝" w:hint="eastAsia"/>
                <w:color w:val="000000"/>
                <w:w w:val="90"/>
                <w:sz w:val="20"/>
                <w:szCs w:val="20"/>
              </w:rPr>
              <w:t>、</w:t>
            </w:r>
            <w:r w:rsidR="000A1C3E" w:rsidRPr="00AC7134">
              <w:rPr>
                <w:rFonts w:ascii="HG丸ｺﾞｼｯｸM-PRO" w:eastAsia="HG丸ｺﾞｼｯｸM-PRO" w:hAnsi="ＭＳ 明朝" w:hint="eastAsia"/>
                <w:color w:val="000000"/>
                <w:w w:val="90"/>
                <w:sz w:val="20"/>
                <w:szCs w:val="20"/>
              </w:rPr>
              <w:t>社会に開かれた教育課程を意識して</w:t>
            </w:r>
            <w:r w:rsidR="005555CE" w:rsidRPr="00AC7134">
              <w:rPr>
                <w:rFonts w:ascii="HG丸ｺﾞｼｯｸM-PRO" w:eastAsia="HG丸ｺﾞｼｯｸM-PRO" w:hAnsi="ＭＳ 明朝" w:hint="eastAsia"/>
                <w:color w:val="000000"/>
                <w:w w:val="90"/>
                <w:sz w:val="20"/>
                <w:szCs w:val="20"/>
              </w:rPr>
              <w:t>、所属学年のみならず</w:t>
            </w:r>
            <w:r w:rsidR="0077745B" w:rsidRPr="00AC7134">
              <w:rPr>
                <w:rFonts w:ascii="HG丸ｺﾞｼｯｸM-PRO" w:eastAsia="HG丸ｺﾞｼｯｸM-PRO" w:hAnsi="ＭＳ 明朝" w:hint="eastAsia"/>
                <w:color w:val="000000"/>
                <w:w w:val="90"/>
                <w:sz w:val="20"/>
                <w:szCs w:val="20"/>
              </w:rPr>
              <w:t>学部全体の教科指導に責任を持つ。</w:t>
            </w:r>
          </w:p>
          <w:p w14:paraId="40CE8447" w14:textId="77777777" w:rsidR="006A0139" w:rsidRPr="00AC7134" w:rsidRDefault="006A0139" w:rsidP="006A0139">
            <w:pPr>
              <w:adjustRightInd w:val="0"/>
              <w:snapToGrid w:val="0"/>
              <w:ind w:left="180" w:hangingChars="100" w:hanging="180"/>
              <w:rPr>
                <w:rFonts w:ascii="HG丸ｺﾞｼｯｸM-PRO" w:eastAsia="HG丸ｺﾞｼｯｸM-PRO" w:hAnsi="ＭＳ 明朝"/>
                <w:color w:val="000000"/>
                <w:w w:val="90"/>
                <w:sz w:val="20"/>
                <w:szCs w:val="20"/>
              </w:rPr>
            </w:pPr>
          </w:p>
          <w:p w14:paraId="40CE8448" w14:textId="77777777" w:rsidR="006A0139" w:rsidRPr="00AC7134" w:rsidRDefault="006A0139" w:rsidP="006A0139">
            <w:pPr>
              <w:adjustRightInd w:val="0"/>
              <w:snapToGrid w:val="0"/>
              <w:ind w:left="162" w:hangingChars="100" w:hanging="162"/>
              <w:rPr>
                <w:rFonts w:ascii="HG丸ｺﾞｼｯｸM-PRO" w:eastAsia="HG丸ｺﾞｼｯｸM-PRO" w:hAnsi="ＭＳ 明朝"/>
                <w:color w:val="000000"/>
                <w:w w:val="90"/>
                <w:sz w:val="18"/>
                <w:szCs w:val="18"/>
              </w:rPr>
            </w:pPr>
          </w:p>
          <w:p w14:paraId="40CE8449" w14:textId="77777777" w:rsidR="00B96059" w:rsidRPr="00AC7134" w:rsidRDefault="00B96059" w:rsidP="008E213B">
            <w:pPr>
              <w:adjustRightInd w:val="0"/>
              <w:snapToGrid w:val="0"/>
              <w:rPr>
                <w:rFonts w:ascii="HG丸ｺﾞｼｯｸM-PRO" w:eastAsia="HG丸ｺﾞｼｯｸM-PRO" w:hAnsi="ＭＳ 明朝"/>
                <w:color w:val="000000"/>
                <w:w w:val="90"/>
                <w:sz w:val="20"/>
                <w:szCs w:val="20"/>
              </w:rPr>
            </w:pPr>
          </w:p>
          <w:p w14:paraId="40CE844A" w14:textId="77777777" w:rsidR="00F13E4F" w:rsidRPr="00AC7134" w:rsidRDefault="00F13E4F" w:rsidP="006A0139">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③授業アンケートの実施（年３回）、結果のフィードバックにより授業力の向上を図る。また、保護者の</w:t>
            </w:r>
            <w:r w:rsidR="004A1DF9" w:rsidRPr="00AC7134">
              <w:rPr>
                <w:rFonts w:ascii="HG丸ｺﾞｼｯｸM-PRO" w:eastAsia="HG丸ｺﾞｼｯｸM-PRO" w:hAnsi="ＭＳ 明朝" w:hint="eastAsia"/>
                <w:color w:val="000000"/>
                <w:w w:val="90"/>
                <w:sz w:val="20"/>
                <w:szCs w:val="20"/>
              </w:rPr>
              <w:t>意見</w:t>
            </w:r>
            <w:r w:rsidRPr="00AC7134">
              <w:rPr>
                <w:rFonts w:ascii="HG丸ｺﾞｼｯｸM-PRO" w:eastAsia="HG丸ｺﾞｼｯｸM-PRO" w:hAnsi="ＭＳ 明朝" w:hint="eastAsia"/>
                <w:color w:val="000000"/>
                <w:w w:val="90"/>
                <w:sz w:val="20"/>
                <w:szCs w:val="20"/>
              </w:rPr>
              <w:t>を授業改善に活かす。</w:t>
            </w:r>
          </w:p>
        </w:tc>
        <w:tc>
          <w:tcPr>
            <w:tcW w:w="3685" w:type="dxa"/>
            <w:tcBorders>
              <w:bottom w:val="nil"/>
              <w:right w:val="dashed" w:sz="4" w:space="0" w:color="auto"/>
            </w:tcBorders>
          </w:tcPr>
          <w:p w14:paraId="40CE844B" w14:textId="77777777" w:rsidR="008A4DF7" w:rsidRPr="00AC7134" w:rsidRDefault="00F13E4F" w:rsidP="008E213B">
            <w:pPr>
              <w:adjustRightInd w:val="0"/>
              <w:snapToGrid w:val="0"/>
              <w:ind w:leftChars="-4" w:left="-3" w:hangingChars="3" w:hanging="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(1)</w:t>
            </w:r>
          </w:p>
          <w:p w14:paraId="40CE844C" w14:textId="77777777" w:rsidR="00B96059" w:rsidRPr="00AC7134" w:rsidRDefault="0077745B" w:rsidP="008E213B">
            <w:pPr>
              <w:adjustRightInd w:val="0"/>
              <w:snapToGrid w:val="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①</w:t>
            </w:r>
            <w:r w:rsidR="00F13E4F" w:rsidRPr="00AC7134">
              <w:rPr>
                <w:rFonts w:ascii="HG丸ｺﾞｼｯｸM-PRO" w:eastAsia="HG丸ｺﾞｼｯｸM-PRO" w:hAnsi="ＭＳ 明朝" w:hint="eastAsia"/>
                <w:w w:val="90"/>
                <w:sz w:val="20"/>
                <w:szCs w:val="20"/>
              </w:rPr>
              <w:t>個別</w:t>
            </w:r>
            <w:r w:rsidR="001B12BF" w:rsidRPr="00AC7134">
              <w:rPr>
                <w:rFonts w:ascii="HG丸ｺﾞｼｯｸM-PRO" w:eastAsia="HG丸ｺﾞｼｯｸM-PRO" w:hAnsi="ＭＳ 明朝" w:hint="eastAsia"/>
                <w:w w:val="90"/>
                <w:sz w:val="20"/>
                <w:szCs w:val="20"/>
              </w:rPr>
              <w:t>の教育</w:t>
            </w:r>
            <w:r w:rsidR="00F13E4F" w:rsidRPr="00AC7134">
              <w:rPr>
                <w:rFonts w:ascii="HG丸ｺﾞｼｯｸM-PRO" w:eastAsia="HG丸ｺﾞｼｯｸM-PRO" w:hAnsi="ＭＳ 明朝" w:hint="eastAsia"/>
                <w:w w:val="90"/>
                <w:sz w:val="20"/>
                <w:szCs w:val="20"/>
              </w:rPr>
              <w:t>支援</w:t>
            </w:r>
            <w:r w:rsidR="001B12BF" w:rsidRPr="00AC7134">
              <w:rPr>
                <w:rFonts w:ascii="HG丸ｺﾞｼｯｸM-PRO" w:eastAsia="HG丸ｺﾞｼｯｸM-PRO" w:hAnsi="ＭＳ 明朝" w:hint="eastAsia"/>
                <w:w w:val="90"/>
                <w:sz w:val="20"/>
                <w:szCs w:val="20"/>
              </w:rPr>
              <w:t>計画、個別の指導計画</w:t>
            </w:r>
            <w:r w:rsidR="00F23C14" w:rsidRPr="00AC7134">
              <w:rPr>
                <w:rFonts w:ascii="HG丸ｺﾞｼｯｸM-PRO" w:eastAsia="HG丸ｺﾞｼｯｸM-PRO" w:hAnsi="ＭＳ 明朝" w:hint="eastAsia"/>
                <w:w w:val="90"/>
                <w:sz w:val="20"/>
                <w:szCs w:val="20"/>
              </w:rPr>
              <w:t>は</w:t>
            </w:r>
            <w:r w:rsidR="001B12BF" w:rsidRPr="00AC7134">
              <w:rPr>
                <w:rFonts w:ascii="HG丸ｺﾞｼｯｸM-PRO" w:eastAsia="HG丸ｺﾞｼｯｸM-PRO" w:hAnsi="ＭＳ 明朝" w:hint="eastAsia"/>
                <w:w w:val="90"/>
                <w:sz w:val="20"/>
                <w:szCs w:val="20"/>
              </w:rPr>
              <w:t>年度末に次年度の目標設定をして新担任に引き継ぐ</w:t>
            </w:r>
            <w:r w:rsidR="00F23C14" w:rsidRPr="00AC7134">
              <w:rPr>
                <w:rFonts w:ascii="HG丸ｺﾞｼｯｸM-PRO" w:eastAsia="HG丸ｺﾞｼｯｸM-PRO" w:hAnsi="ＭＳ 明朝" w:hint="eastAsia"/>
                <w:w w:val="90"/>
                <w:sz w:val="20"/>
                <w:szCs w:val="20"/>
              </w:rPr>
              <w:t>。</w:t>
            </w:r>
            <w:r w:rsidR="001B12BF" w:rsidRPr="00AC7134">
              <w:rPr>
                <w:rFonts w:ascii="HG丸ｺﾞｼｯｸM-PRO" w:eastAsia="HG丸ｺﾞｼｯｸM-PRO" w:hAnsi="ＭＳ 明朝" w:hint="eastAsia"/>
                <w:w w:val="90"/>
                <w:sz w:val="20"/>
                <w:szCs w:val="20"/>
              </w:rPr>
              <w:t>100％実施</w:t>
            </w:r>
            <w:r w:rsidR="00F979CE" w:rsidRPr="00AC7134">
              <w:rPr>
                <w:rFonts w:ascii="HG丸ｺﾞｼｯｸM-PRO" w:eastAsia="HG丸ｺﾞｼｯｸM-PRO" w:hAnsi="ＭＳ 明朝" w:hint="eastAsia"/>
                <w:w w:val="90"/>
                <w:sz w:val="20"/>
                <w:szCs w:val="20"/>
              </w:rPr>
              <w:t>・</w:t>
            </w:r>
            <w:r w:rsidR="000C7E91" w:rsidRPr="00AC7134">
              <w:rPr>
                <w:rFonts w:ascii="HG丸ｺﾞｼｯｸM-PRO" w:eastAsia="HG丸ｺﾞｼｯｸM-PRO" w:hAnsi="ＭＳ 明朝" w:hint="eastAsia"/>
                <w:w w:val="90"/>
                <w:sz w:val="20"/>
                <w:szCs w:val="20"/>
              </w:rPr>
              <w:t>保護者向け</w:t>
            </w:r>
            <w:r w:rsidR="00F979CE" w:rsidRPr="00AC7134">
              <w:rPr>
                <w:rFonts w:ascii="HG丸ｺﾞｼｯｸM-PRO" w:eastAsia="HG丸ｺﾞｼｯｸM-PRO" w:hAnsi="ＭＳ 明朝" w:hint="eastAsia"/>
                <w:w w:val="90"/>
                <w:sz w:val="20"/>
                <w:szCs w:val="20"/>
              </w:rPr>
              <w:t>自己診断｢教育支援計画に基づいた適切な支援｣【</w:t>
            </w:r>
            <w:r w:rsidR="00E973BE" w:rsidRPr="00AC7134">
              <w:rPr>
                <w:rFonts w:ascii="HG丸ｺﾞｼｯｸM-PRO" w:eastAsia="HG丸ｺﾞｼｯｸM-PRO" w:hAnsi="ＭＳ 明朝" w:hint="eastAsia"/>
                <w:w w:val="90"/>
                <w:sz w:val="20"/>
                <w:szCs w:val="20"/>
              </w:rPr>
              <w:t>95</w:t>
            </w:r>
            <w:r w:rsidR="00F979CE" w:rsidRPr="00AC7134">
              <w:rPr>
                <w:rFonts w:ascii="HG丸ｺﾞｼｯｸM-PRO" w:eastAsia="HG丸ｺﾞｼｯｸM-PRO" w:hAnsi="ＭＳ 明朝" w:hint="eastAsia"/>
                <w:w w:val="90"/>
                <w:sz w:val="20"/>
                <w:szCs w:val="20"/>
              </w:rPr>
              <w:t>％】→</w:t>
            </w:r>
            <w:r w:rsidR="001B12BF" w:rsidRPr="00AC7134">
              <w:rPr>
                <w:rFonts w:ascii="HG丸ｺﾞｼｯｸM-PRO" w:eastAsia="HG丸ｺﾞｼｯｸM-PRO" w:hAnsi="ＭＳ 明朝" w:hint="eastAsia"/>
                <w:w w:val="90"/>
                <w:sz w:val="20"/>
                <w:szCs w:val="20"/>
              </w:rPr>
              <w:t>９６</w:t>
            </w:r>
            <w:r w:rsidR="00E973BE" w:rsidRPr="00AC7134">
              <w:rPr>
                <w:rFonts w:ascii="HG丸ｺﾞｼｯｸM-PRO" w:eastAsia="HG丸ｺﾞｼｯｸM-PRO" w:hAnsi="ＭＳ 明朝" w:hint="eastAsia"/>
                <w:w w:val="90"/>
                <w:sz w:val="20"/>
                <w:szCs w:val="20"/>
              </w:rPr>
              <w:t>％</w:t>
            </w:r>
          </w:p>
          <w:p w14:paraId="40CE844D" w14:textId="77777777" w:rsidR="006A0139" w:rsidRPr="00AC7134" w:rsidRDefault="005555CE" w:rsidP="006A0139">
            <w:pPr>
              <w:adjustRightInd w:val="0"/>
              <w:snapToGrid w:val="0"/>
              <w:spacing w:before="80"/>
              <w:ind w:leftChars="-4" w:left="177" w:hangingChars="103" w:hanging="185"/>
              <w:rPr>
                <w:rFonts w:ascii="HG丸ｺﾞｼｯｸM-PRO" w:eastAsia="HG丸ｺﾞｼｯｸM-PRO" w:hAnsi="HG丸ｺﾞｼｯｸM-PRO"/>
                <w:sz w:val="18"/>
                <w:szCs w:val="18"/>
              </w:rPr>
            </w:pPr>
            <w:r w:rsidRPr="00AC7134">
              <w:rPr>
                <w:rFonts w:ascii="HG丸ｺﾞｼｯｸM-PRO" w:eastAsia="HG丸ｺﾞｼｯｸM-PRO" w:hAnsi="ＭＳ 明朝" w:hint="eastAsia"/>
                <w:w w:val="90"/>
                <w:sz w:val="20"/>
                <w:szCs w:val="20"/>
              </w:rPr>
              <w:t>②</w:t>
            </w:r>
            <w:r w:rsidR="001B12BF" w:rsidRPr="00AC7134">
              <w:rPr>
                <w:rFonts w:ascii="HG丸ｺﾞｼｯｸM-PRO" w:eastAsia="HG丸ｺﾞｼｯｸM-PRO" w:hAnsi="ＭＳ 明朝" w:hint="eastAsia"/>
                <w:w w:val="90"/>
                <w:sz w:val="20"/>
                <w:szCs w:val="20"/>
              </w:rPr>
              <w:t>外部講師を招いた授業や校外での体験授業を</w:t>
            </w:r>
            <w:r w:rsidR="00FB39BB" w:rsidRPr="00AC7134">
              <w:rPr>
                <w:rFonts w:ascii="HG丸ｺﾞｼｯｸM-PRO" w:eastAsia="HG丸ｺﾞｼｯｸM-PRO" w:hAnsi="ＭＳ 明朝" w:hint="eastAsia"/>
                <w:w w:val="90"/>
                <w:sz w:val="20"/>
                <w:szCs w:val="20"/>
              </w:rPr>
              <w:t>各学年４</w:t>
            </w:r>
            <w:r w:rsidR="001B12BF" w:rsidRPr="00AC7134">
              <w:rPr>
                <w:rFonts w:ascii="HG丸ｺﾞｼｯｸM-PRO" w:eastAsia="HG丸ｺﾞｼｯｸM-PRO" w:hAnsi="ＭＳ 明朝" w:hint="eastAsia"/>
                <w:w w:val="90"/>
                <w:sz w:val="20"/>
                <w:szCs w:val="20"/>
              </w:rPr>
              <w:t>回取り入れる</w:t>
            </w:r>
            <w:r w:rsidR="00F979CE" w:rsidRPr="00AC7134">
              <w:rPr>
                <w:rFonts w:ascii="HG丸ｺﾞｼｯｸM-PRO" w:eastAsia="HG丸ｺﾞｼｯｸM-PRO" w:hAnsi="HG丸ｺﾞｼｯｸM-PRO" w:hint="eastAsia"/>
                <w:w w:val="90"/>
                <w:sz w:val="20"/>
                <w:szCs w:val="20"/>
              </w:rPr>
              <w:t>・</w:t>
            </w:r>
            <w:r w:rsidR="000C7E91" w:rsidRPr="00AC7134">
              <w:rPr>
                <w:rFonts w:ascii="HG丸ｺﾞｼｯｸM-PRO" w:eastAsia="HG丸ｺﾞｼｯｸM-PRO" w:hAnsi="HG丸ｺﾞｼｯｸM-PRO" w:hint="eastAsia"/>
                <w:w w:val="90"/>
                <w:sz w:val="20"/>
                <w:szCs w:val="20"/>
              </w:rPr>
              <w:t>生徒用</w:t>
            </w:r>
            <w:r w:rsidR="00F979CE" w:rsidRPr="00AC7134">
              <w:rPr>
                <w:rFonts w:ascii="HG丸ｺﾞｼｯｸM-PRO" w:eastAsia="HG丸ｺﾞｼｯｸM-PRO" w:hAnsi="HG丸ｺﾞｼｯｸM-PRO" w:hint="eastAsia"/>
                <w:w w:val="90"/>
                <w:sz w:val="20"/>
                <w:szCs w:val="20"/>
              </w:rPr>
              <w:t>自己診断</w:t>
            </w:r>
            <w:r w:rsidR="00E86871" w:rsidRPr="00AC7134">
              <w:rPr>
                <w:rFonts w:ascii="HG丸ｺﾞｼｯｸM-PRO" w:eastAsia="HG丸ｺﾞｼｯｸM-PRO" w:hAnsi="HG丸ｺﾞｼｯｸM-PRO" w:hint="eastAsia"/>
                <w:sz w:val="18"/>
                <w:szCs w:val="18"/>
              </w:rPr>
              <w:t>「授業は理解しやすい」【</w:t>
            </w:r>
            <w:r w:rsidR="00E973BE" w:rsidRPr="00AC7134">
              <w:rPr>
                <w:rFonts w:ascii="HG丸ｺﾞｼｯｸM-PRO" w:eastAsia="HG丸ｺﾞｼｯｸM-PRO" w:hAnsi="HG丸ｺﾞｼｯｸM-PRO" w:hint="eastAsia"/>
                <w:sz w:val="18"/>
                <w:szCs w:val="18"/>
              </w:rPr>
              <w:t>68</w:t>
            </w:r>
            <w:r w:rsidR="00F979CE" w:rsidRPr="00AC7134">
              <w:rPr>
                <w:rFonts w:ascii="HG丸ｺﾞｼｯｸM-PRO" w:eastAsia="HG丸ｺﾞｼｯｸM-PRO" w:hAnsi="HG丸ｺﾞｼｯｸM-PRO" w:hint="eastAsia"/>
                <w:sz w:val="18"/>
                <w:szCs w:val="18"/>
              </w:rPr>
              <w:t>％】→</w:t>
            </w:r>
          </w:p>
          <w:p w14:paraId="40CE844E" w14:textId="77777777" w:rsidR="006A0139" w:rsidRPr="00AC7134" w:rsidRDefault="00F979CE" w:rsidP="006A0139">
            <w:pPr>
              <w:adjustRightInd w:val="0"/>
              <w:snapToGrid w:val="0"/>
              <w:ind w:leftChars="46" w:left="192" w:hangingChars="53" w:hanging="95"/>
              <w:rPr>
                <w:rFonts w:ascii="HG丸ｺﾞｼｯｸM-PRO" w:eastAsia="HG丸ｺﾞｼｯｸM-PRO" w:hAnsi="HG丸ｺﾞｼｯｸM-PRO"/>
                <w:sz w:val="18"/>
                <w:szCs w:val="18"/>
              </w:rPr>
            </w:pPr>
            <w:r w:rsidRPr="00AC7134">
              <w:rPr>
                <w:rFonts w:ascii="HG丸ｺﾞｼｯｸM-PRO" w:eastAsia="HG丸ｺﾞｼｯｸM-PRO" w:hAnsi="HG丸ｺﾞｼｯｸM-PRO" w:hint="eastAsia"/>
                <w:sz w:val="18"/>
                <w:szCs w:val="18"/>
              </w:rPr>
              <w:t>７０％以上</w:t>
            </w:r>
          </w:p>
          <w:p w14:paraId="40CE844F" w14:textId="77777777" w:rsidR="006A0139" w:rsidRPr="00AC7134" w:rsidRDefault="006A0139" w:rsidP="006A0139">
            <w:pPr>
              <w:adjustRightInd w:val="0"/>
              <w:snapToGrid w:val="0"/>
              <w:rPr>
                <w:rFonts w:ascii="HG丸ｺﾞｼｯｸM-PRO" w:eastAsia="HG丸ｺﾞｼｯｸM-PRO" w:hAnsi="HG丸ｺﾞｼｯｸM-PRO"/>
                <w:sz w:val="20"/>
                <w:szCs w:val="20"/>
              </w:rPr>
            </w:pPr>
          </w:p>
          <w:p w14:paraId="40CE8450" w14:textId="77777777" w:rsidR="006A0139" w:rsidRPr="00AC7134" w:rsidRDefault="006A0139" w:rsidP="006A0139">
            <w:pPr>
              <w:adjustRightInd w:val="0"/>
              <w:snapToGrid w:val="0"/>
              <w:ind w:leftChars="-4" w:left="198" w:hangingChars="103" w:hanging="206"/>
              <w:rPr>
                <w:rFonts w:ascii="HG丸ｺﾞｼｯｸM-PRO" w:eastAsia="HG丸ｺﾞｼｯｸM-PRO" w:hAnsi="HG丸ｺﾞｼｯｸM-PRO"/>
                <w:sz w:val="20"/>
                <w:szCs w:val="20"/>
              </w:rPr>
            </w:pPr>
          </w:p>
          <w:p w14:paraId="40CE8451" w14:textId="77777777" w:rsidR="00F13E4F" w:rsidRPr="00AC7134" w:rsidRDefault="001B3477" w:rsidP="006A0139">
            <w:pPr>
              <w:adjustRightInd w:val="0"/>
              <w:snapToGrid w:val="0"/>
              <w:spacing w:before="8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③</w:t>
            </w:r>
            <w:r w:rsidR="00F13E4F" w:rsidRPr="00AC7134">
              <w:rPr>
                <w:rFonts w:ascii="HG丸ｺﾞｼｯｸM-PRO" w:eastAsia="HG丸ｺﾞｼｯｸM-PRO" w:hAnsi="ＭＳ 明朝" w:hint="eastAsia"/>
                <w:w w:val="90"/>
                <w:sz w:val="20"/>
                <w:szCs w:val="20"/>
              </w:rPr>
              <w:t>自由記述内容を</w:t>
            </w:r>
            <w:r w:rsidR="001B12BF" w:rsidRPr="00AC7134">
              <w:rPr>
                <w:rFonts w:ascii="HG丸ｺﾞｼｯｸM-PRO" w:eastAsia="HG丸ｺﾞｼｯｸM-PRO" w:hAnsi="ＭＳ 明朝" w:hint="eastAsia"/>
                <w:w w:val="90"/>
                <w:sz w:val="20"/>
                <w:szCs w:val="20"/>
              </w:rPr>
              <w:t>全員にフィードバックして同じ指摘がないように改善させる</w:t>
            </w:r>
            <w:r w:rsidR="00F13E4F" w:rsidRPr="00AC7134">
              <w:rPr>
                <w:rFonts w:ascii="HG丸ｺﾞｼｯｸM-PRO" w:eastAsia="HG丸ｺﾞｼｯｸM-PRO" w:hAnsi="ＭＳ 明朝" w:hint="eastAsia"/>
                <w:w w:val="90"/>
                <w:sz w:val="20"/>
                <w:szCs w:val="20"/>
              </w:rPr>
              <w:t>。</w:t>
            </w:r>
          </w:p>
        </w:tc>
        <w:tc>
          <w:tcPr>
            <w:tcW w:w="4111" w:type="dxa"/>
            <w:tcBorders>
              <w:left w:val="dashed" w:sz="4" w:space="0" w:color="auto"/>
              <w:bottom w:val="nil"/>
              <w:right w:val="single" w:sz="4" w:space="0" w:color="auto"/>
            </w:tcBorders>
            <w:shd w:val="clear" w:color="auto" w:fill="auto"/>
          </w:tcPr>
          <w:p w14:paraId="40CE8452" w14:textId="77777777" w:rsidR="00045470" w:rsidRPr="00AC7134" w:rsidRDefault="00222838" w:rsidP="008E213B">
            <w:pPr>
              <w:adjustRightInd w:val="0"/>
              <w:snapToGrid w:val="0"/>
              <w:ind w:leftChars="-4" w:left="357" w:hangingChars="203" w:hanging="36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w:t>
            </w:r>
            <w:r w:rsidR="00045470" w:rsidRPr="00AC7134">
              <w:rPr>
                <w:rFonts w:ascii="HG丸ｺﾞｼｯｸM-PRO" w:eastAsia="HG丸ｺﾞｼｯｸM-PRO" w:hAnsi="ＭＳ 明朝" w:hint="eastAsia"/>
                <w:w w:val="90"/>
                <w:sz w:val="20"/>
                <w:szCs w:val="20"/>
              </w:rPr>
              <w:t>1</w:t>
            </w:r>
            <w:r w:rsidRPr="00AC7134">
              <w:rPr>
                <w:rFonts w:ascii="HG丸ｺﾞｼｯｸM-PRO" w:eastAsia="HG丸ｺﾞｼｯｸM-PRO" w:hAnsi="ＭＳ 明朝" w:hint="eastAsia"/>
                <w:w w:val="90"/>
                <w:sz w:val="20"/>
                <w:szCs w:val="20"/>
              </w:rPr>
              <w:t>)</w:t>
            </w:r>
          </w:p>
          <w:p w14:paraId="40CE8453" w14:textId="77777777" w:rsidR="00B96059" w:rsidRPr="00AC7134" w:rsidRDefault="00222838" w:rsidP="00B60FC8">
            <w:pPr>
              <w:adjustRightInd w:val="0"/>
              <w:snapToGrid w:val="0"/>
              <w:ind w:left="214" w:hangingChars="119" w:hanging="214"/>
              <w:jc w:val="left"/>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①</w:t>
            </w:r>
            <w:r w:rsidR="00B60FC8" w:rsidRPr="00AC7134">
              <w:rPr>
                <w:rFonts w:ascii="HG丸ｺﾞｼｯｸM-PRO" w:eastAsia="HG丸ｺﾞｼｯｸM-PRO" w:hAnsi="ＭＳ 明朝" w:hint="eastAsia"/>
                <w:w w:val="90"/>
                <w:sz w:val="20"/>
                <w:szCs w:val="20"/>
              </w:rPr>
              <w:t>次年度の目標設定と新担任への引き継ぎを100%実施した。</w:t>
            </w:r>
            <w:r w:rsidR="00E33106" w:rsidRPr="00AC7134">
              <w:rPr>
                <w:rFonts w:ascii="HG丸ｺﾞｼｯｸM-PRO" w:eastAsia="HG丸ｺﾞｼｯｸM-PRO" w:hAnsi="ＭＳ 明朝" w:hint="eastAsia"/>
                <w:w w:val="90"/>
                <w:sz w:val="20"/>
                <w:szCs w:val="20"/>
              </w:rPr>
              <w:t>次年度も維持する。</w:t>
            </w:r>
          </w:p>
          <w:p w14:paraId="40CE8454" w14:textId="77777777" w:rsidR="005961D4" w:rsidRPr="00AC7134" w:rsidRDefault="00CB1405" w:rsidP="00B96059">
            <w:pPr>
              <w:adjustRightInd w:val="0"/>
              <w:snapToGrid w:val="0"/>
              <w:ind w:leftChars="100" w:left="244" w:hangingChars="19" w:hanging="34"/>
              <w:jc w:val="left"/>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保護者向け自己診断の</w:t>
            </w:r>
            <w:r w:rsidR="00045470" w:rsidRPr="00AC7134">
              <w:rPr>
                <w:rFonts w:ascii="HG丸ｺﾞｼｯｸM-PRO" w:eastAsia="HG丸ｺﾞｼｯｸM-PRO" w:hAnsi="ＭＳ 明朝" w:hint="eastAsia"/>
                <w:w w:val="90"/>
                <w:sz w:val="20"/>
                <w:szCs w:val="20"/>
              </w:rPr>
              <w:t>肯定的評価</w:t>
            </w:r>
            <w:r w:rsidR="00DF5061" w:rsidRPr="00AC7134">
              <w:rPr>
                <w:rFonts w:ascii="HG丸ｺﾞｼｯｸM-PRO" w:eastAsia="HG丸ｺﾞｼｯｸM-PRO" w:hAnsi="ＭＳ 明朝" w:hint="eastAsia"/>
                <w:w w:val="90"/>
                <w:sz w:val="20"/>
                <w:szCs w:val="20"/>
              </w:rPr>
              <w:t>：91%（</w:t>
            </w:r>
            <w:r w:rsidR="00785E80" w:rsidRPr="00AC7134">
              <w:rPr>
                <w:rFonts w:ascii="HG丸ｺﾞｼｯｸM-PRO" w:eastAsia="HG丸ｺﾞｼｯｸM-PRO" w:hAnsi="ＭＳ 明朝" w:hint="eastAsia"/>
                <w:w w:val="90"/>
                <w:sz w:val="20"/>
                <w:szCs w:val="20"/>
              </w:rPr>
              <w:t>H29に比べ</w:t>
            </w:r>
            <w:r w:rsidR="00045470" w:rsidRPr="00AC7134">
              <w:rPr>
                <w:rFonts w:ascii="HG丸ｺﾞｼｯｸM-PRO" w:eastAsia="HG丸ｺﾞｼｯｸM-PRO" w:hAnsi="ＭＳ 明朝" w:hint="eastAsia"/>
                <w:w w:val="90"/>
                <w:sz w:val="20"/>
                <w:szCs w:val="20"/>
              </w:rPr>
              <w:t>4ptダウン</w:t>
            </w:r>
            <w:r w:rsidR="00DF5061" w:rsidRPr="00AC7134">
              <w:rPr>
                <w:rFonts w:ascii="HG丸ｺﾞｼｯｸM-PRO" w:eastAsia="HG丸ｺﾞｼｯｸM-PRO" w:hAnsi="ＭＳ 明朝" w:hint="eastAsia"/>
                <w:w w:val="90"/>
                <w:sz w:val="20"/>
                <w:szCs w:val="20"/>
              </w:rPr>
              <w:t>）</w:t>
            </w:r>
            <w:r w:rsidR="00362F65" w:rsidRPr="00AC7134">
              <w:rPr>
                <w:rFonts w:ascii="HG丸ｺﾞｼｯｸM-PRO" w:eastAsia="HG丸ｺﾞｼｯｸM-PRO" w:hAnsi="ＭＳ 明朝" w:hint="eastAsia"/>
                <w:w w:val="90"/>
                <w:sz w:val="20"/>
                <w:szCs w:val="20"/>
              </w:rPr>
              <w:t>。</w:t>
            </w:r>
            <w:r w:rsidR="00045470" w:rsidRPr="00AC7134">
              <w:rPr>
                <w:rFonts w:ascii="HG丸ｺﾞｼｯｸM-PRO" w:eastAsia="HG丸ｺﾞｼｯｸM-PRO" w:hAnsi="ＭＳ 明朝" w:hint="eastAsia"/>
                <w:w w:val="90"/>
                <w:sz w:val="20"/>
                <w:szCs w:val="20"/>
              </w:rPr>
              <w:t>（○）</w:t>
            </w:r>
          </w:p>
          <w:p w14:paraId="40CE8455" w14:textId="77777777" w:rsidR="008A4DF7" w:rsidRPr="00AC7134" w:rsidRDefault="008A4DF7" w:rsidP="008E213B">
            <w:pPr>
              <w:adjustRightInd w:val="0"/>
              <w:snapToGrid w:val="0"/>
              <w:ind w:leftChars="-4" w:left="177" w:hangingChars="103" w:hanging="185"/>
              <w:jc w:val="left"/>
              <w:rPr>
                <w:rFonts w:ascii="HG丸ｺﾞｼｯｸM-PRO" w:eastAsia="HG丸ｺﾞｼｯｸM-PRO" w:hAnsi="ＭＳ 明朝"/>
                <w:w w:val="90"/>
                <w:sz w:val="20"/>
                <w:szCs w:val="20"/>
              </w:rPr>
            </w:pPr>
          </w:p>
          <w:p w14:paraId="40CE8456" w14:textId="77777777" w:rsidR="00B96059" w:rsidRPr="00AC7134" w:rsidRDefault="00222838" w:rsidP="006A0139">
            <w:pPr>
              <w:adjustRightInd w:val="0"/>
              <w:snapToGrid w:val="0"/>
              <w:spacing w:before="80"/>
              <w:ind w:leftChars="-4" w:left="177" w:hangingChars="103" w:hanging="185"/>
              <w:jc w:val="left"/>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②</w:t>
            </w:r>
            <w:r w:rsidR="00B60FC8" w:rsidRPr="00AC7134">
              <w:rPr>
                <w:rFonts w:ascii="HG丸ｺﾞｼｯｸM-PRO" w:eastAsia="HG丸ｺﾞｼｯｸM-PRO" w:hAnsi="ＭＳ 明朝" w:hint="eastAsia"/>
                <w:w w:val="90"/>
                <w:sz w:val="20"/>
                <w:szCs w:val="20"/>
              </w:rPr>
              <w:t>1年生</w:t>
            </w:r>
            <w:r w:rsidR="00B33269" w:rsidRPr="00AC7134">
              <w:rPr>
                <w:rFonts w:ascii="HG丸ｺﾞｼｯｸM-PRO" w:eastAsia="HG丸ｺﾞｼｯｸM-PRO" w:hAnsi="ＭＳ 明朝" w:hint="eastAsia"/>
                <w:w w:val="90"/>
                <w:sz w:val="20"/>
                <w:szCs w:val="20"/>
              </w:rPr>
              <w:t>：</w:t>
            </w:r>
            <w:r w:rsidR="00B60FC8" w:rsidRPr="00AC7134">
              <w:rPr>
                <w:rFonts w:ascii="HG丸ｺﾞｼｯｸM-PRO" w:eastAsia="HG丸ｺﾞｼｯｸM-PRO" w:hAnsi="ＭＳ 明朝" w:hint="eastAsia"/>
                <w:w w:val="90"/>
                <w:sz w:val="20"/>
                <w:szCs w:val="20"/>
              </w:rPr>
              <w:t>陶芸10回</w:t>
            </w:r>
            <w:r w:rsidR="00B33269" w:rsidRPr="00AC7134">
              <w:rPr>
                <w:rFonts w:ascii="HG丸ｺﾞｼｯｸM-PRO" w:eastAsia="HG丸ｺﾞｼｯｸM-PRO" w:hAnsi="ＭＳ 明朝" w:hint="eastAsia"/>
                <w:w w:val="90"/>
                <w:sz w:val="20"/>
                <w:szCs w:val="20"/>
              </w:rPr>
              <w:t>、国際交流１回</w:t>
            </w:r>
            <w:r w:rsidR="00B33269" w:rsidRPr="00AC7134">
              <w:rPr>
                <w:rFonts w:ascii="HG丸ｺﾞｼｯｸM-PRO" w:eastAsia="HG丸ｺﾞｼｯｸM-PRO" w:hAnsi="ＭＳ 明朝"/>
                <w:w w:val="90"/>
                <w:sz w:val="20"/>
                <w:szCs w:val="20"/>
              </w:rPr>
              <w:br/>
            </w:r>
            <w:r w:rsidR="00B33269" w:rsidRPr="00AC7134">
              <w:rPr>
                <w:rFonts w:ascii="HG丸ｺﾞｼｯｸM-PRO" w:eastAsia="HG丸ｺﾞｼｯｸM-PRO" w:hAnsi="ＭＳ 明朝" w:hint="eastAsia"/>
                <w:w w:val="90"/>
                <w:sz w:val="20"/>
                <w:szCs w:val="20"/>
              </w:rPr>
              <w:t>２年生：陶芸10回</w:t>
            </w:r>
            <w:r w:rsidR="00B33269" w:rsidRPr="00AC7134">
              <w:rPr>
                <w:rFonts w:ascii="HG丸ｺﾞｼｯｸM-PRO" w:eastAsia="HG丸ｺﾞｼｯｸM-PRO" w:hAnsi="ＭＳ 明朝"/>
                <w:w w:val="90"/>
                <w:sz w:val="20"/>
                <w:szCs w:val="20"/>
              </w:rPr>
              <w:br/>
            </w:r>
            <w:r w:rsidR="00B33269" w:rsidRPr="00AC7134">
              <w:rPr>
                <w:rFonts w:ascii="HG丸ｺﾞｼｯｸM-PRO" w:eastAsia="HG丸ｺﾞｼｯｸM-PRO" w:hAnsi="ＭＳ 明朝" w:hint="eastAsia"/>
                <w:w w:val="90"/>
                <w:sz w:val="20"/>
                <w:szCs w:val="20"/>
              </w:rPr>
              <w:t>３年生：</w:t>
            </w:r>
            <w:r w:rsidR="00F3425F" w:rsidRPr="00AC7134">
              <w:rPr>
                <w:rFonts w:ascii="HG丸ｺﾞｼｯｸM-PRO" w:eastAsia="HG丸ｺﾞｼｯｸM-PRO" w:hAnsi="ＭＳ 明朝" w:hint="eastAsia"/>
                <w:w w:val="90"/>
                <w:sz w:val="20"/>
                <w:szCs w:val="20"/>
              </w:rPr>
              <w:t>校外実習と位置づけて</w:t>
            </w:r>
            <w:r w:rsidR="00B33269" w:rsidRPr="00AC7134">
              <w:rPr>
                <w:rFonts w:ascii="HG丸ｺﾞｼｯｸM-PRO" w:eastAsia="HG丸ｺﾞｼｯｸM-PRO" w:hAnsi="ＭＳ 明朝" w:hint="eastAsia"/>
                <w:w w:val="90"/>
                <w:sz w:val="20"/>
                <w:szCs w:val="20"/>
              </w:rPr>
              <w:t>作業所実習を</w:t>
            </w:r>
            <w:r w:rsidR="00B33269" w:rsidRPr="00AC7134">
              <w:rPr>
                <w:rFonts w:ascii="HG丸ｺﾞｼｯｸM-PRO" w:eastAsia="HG丸ｺﾞｼｯｸM-PRO" w:hAnsi="ＭＳ 明朝"/>
                <w:w w:val="90"/>
                <w:sz w:val="20"/>
                <w:szCs w:val="20"/>
              </w:rPr>
              <w:br/>
            </w:r>
            <w:r w:rsidR="00B33269" w:rsidRPr="00AC7134">
              <w:rPr>
                <w:rFonts w:ascii="HG丸ｺﾞｼｯｸM-PRO" w:eastAsia="HG丸ｺﾞｼｯｸM-PRO" w:hAnsi="ＭＳ 明朝" w:hint="eastAsia"/>
                <w:w w:val="90"/>
                <w:sz w:val="20"/>
                <w:szCs w:val="20"/>
              </w:rPr>
              <w:t xml:space="preserve">　　　　3～5日間実施。</w:t>
            </w:r>
          </w:p>
          <w:p w14:paraId="40CE8457" w14:textId="77777777" w:rsidR="008A4DF7" w:rsidRPr="00AC7134" w:rsidRDefault="00CB1405" w:rsidP="00DF5061">
            <w:pPr>
              <w:adjustRightInd w:val="0"/>
              <w:snapToGrid w:val="0"/>
              <w:ind w:leftChars="96" w:left="207" w:hangingChars="3" w:hanging="5"/>
              <w:jc w:val="left"/>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生徒</w:t>
            </w:r>
            <w:r w:rsidR="009376D1" w:rsidRPr="00AC7134">
              <w:rPr>
                <w:rFonts w:ascii="HG丸ｺﾞｼｯｸM-PRO" w:eastAsia="HG丸ｺﾞｼｯｸM-PRO" w:hAnsi="ＭＳ 明朝" w:hint="eastAsia"/>
                <w:w w:val="90"/>
                <w:sz w:val="20"/>
                <w:szCs w:val="20"/>
              </w:rPr>
              <w:t>向け</w:t>
            </w:r>
            <w:r w:rsidRPr="00AC7134">
              <w:rPr>
                <w:rFonts w:ascii="HG丸ｺﾞｼｯｸM-PRO" w:eastAsia="HG丸ｺﾞｼｯｸM-PRO" w:hAnsi="ＭＳ 明朝" w:hint="eastAsia"/>
                <w:w w:val="90"/>
                <w:sz w:val="20"/>
                <w:szCs w:val="20"/>
              </w:rPr>
              <w:t>自己診断の</w:t>
            </w:r>
            <w:r w:rsidR="00045470" w:rsidRPr="00AC7134">
              <w:rPr>
                <w:rFonts w:ascii="HG丸ｺﾞｼｯｸM-PRO" w:eastAsia="HG丸ｺﾞｼｯｸM-PRO" w:hAnsi="ＭＳ 明朝" w:hint="eastAsia"/>
                <w:w w:val="90"/>
                <w:sz w:val="20"/>
                <w:szCs w:val="20"/>
              </w:rPr>
              <w:t>肯定的評価</w:t>
            </w:r>
            <w:r w:rsidR="00DF5061" w:rsidRPr="00AC7134">
              <w:rPr>
                <w:rFonts w:ascii="HG丸ｺﾞｼｯｸM-PRO" w:eastAsia="HG丸ｺﾞｼｯｸM-PRO" w:hAnsi="ＭＳ 明朝" w:hint="eastAsia"/>
                <w:w w:val="90"/>
                <w:sz w:val="20"/>
                <w:szCs w:val="20"/>
              </w:rPr>
              <w:t>：69%（</w:t>
            </w:r>
            <w:r w:rsidR="00045470" w:rsidRPr="00AC7134">
              <w:rPr>
                <w:rFonts w:ascii="HG丸ｺﾞｼｯｸM-PRO" w:eastAsia="HG丸ｺﾞｼｯｸM-PRO" w:hAnsi="ＭＳ 明朝" w:hint="eastAsia"/>
                <w:w w:val="90"/>
                <w:sz w:val="20"/>
                <w:szCs w:val="20"/>
              </w:rPr>
              <w:t>1ptアップ</w:t>
            </w:r>
            <w:r w:rsidR="00DF5061" w:rsidRPr="00AC7134">
              <w:rPr>
                <w:rFonts w:ascii="HG丸ｺﾞｼｯｸM-PRO" w:eastAsia="HG丸ｺﾞｼｯｸM-PRO" w:hAnsi="ＭＳ 明朝" w:hint="eastAsia"/>
                <w:w w:val="90"/>
                <w:sz w:val="20"/>
                <w:szCs w:val="20"/>
              </w:rPr>
              <w:t>）</w:t>
            </w:r>
            <w:r w:rsidR="00362F65" w:rsidRPr="00AC7134">
              <w:rPr>
                <w:rFonts w:ascii="HG丸ｺﾞｼｯｸM-PRO" w:eastAsia="HG丸ｺﾞｼｯｸM-PRO" w:hAnsi="ＭＳ 明朝" w:hint="eastAsia"/>
                <w:w w:val="90"/>
                <w:sz w:val="20"/>
                <w:szCs w:val="20"/>
              </w:rPr>
              <w:t>。</w:t>
            </w:r>
            <w:r w:rsidR="00045470" w:rsidRPr="00AC7134">
              <w:rPr>
                <w:rFonts w:ascii="HG丸ｺﾞｼｯｸM-PRO" w:eastAsia="HG丸ｺﾞｼｯｸM-PRO" w:hAnsi="ＭＳ 明朝" w:hint="eastAsia"/>
                <w:w w:val="90"/>
                <w:sz w:val="20"/>
                <w:szCs w:val="20"/>
              </w:rPr>
              <w:t>（○）</w:t>
            </w:r>
          </w:p>
          <w:p w14:paraId="40CE8458" w14:textId="77777777" w:rsidR="00717F0B" w:rsidRPr="00AC7134" w:rsidRDefault="00222838" w:rsidP="00717F0B">
            <w:pPr>
              <w:adjustRightInd w:val="0"/>
              <w:snapToGrid w:val="0"/>
              <w:spacing w:before="8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③</w:t>
            </w:r>
            <w:r w:rsidR="00045470" w:rsidRPr="00AC7134">
              <w:rPr>
                <w:rFonts w:ascii="HG丸ｺﾞｼｯｸM-PRO" w:eastAsia="HG丸ｺﾞｼｯｸM-PRO" w:hAnsi="ＭＳ 明朝" w:hint="eastAsia"/>
                <w:w w:val="90"/>
                <w:sz w:val="20"/>
                <w:szCs w:val="20"/>
              </w:rPr>
              <w:t>アンケートの結果</w:t>
            </w:r>
            <w:r w:rsidR="006E4CAB" w:rsidRPr="00AC7134">
              <w:rPr>
                <w:rFonts w:ascii="HG丸ｺﾞｼｯｸM-PRO" w:eastAsia="HG丸ｺﾞｼｯｸM-PRO" w:hAnsi="ＭＳ 明朝" w:hint="eastAsia"/>
                <w:w w:val="90"/>
                <w:sz w:val="20"/>
                <w:szCs w:val="20"/>
              </w:rPr>
              <w:t>で</w:t>
            </w:r>
            <w:r w:rsidR="00045470" w:rsidRPr="00AC7134">
              <w:rPr>
                <w:rFonts w:ascii="HG丸ｺﾞｼｯｸM-PRO" w:eastAsia="HG丸ｺﾞｼｯｸM-PRO" w:hAnsi="ＭＳ 明朝" w:hint="eastAsia"/>
                <w:w w:val="90"/>
                <w:sz w:val="20"/>
                <w:szCs w:val="20"/>
              </w:rPr>
              <w:t>は</w:t>
            </w:r>
            <w:r w:rsidR="006E4CAB" w:rsidRPr="00AC7134">
              <w:rPr>
                <w:rFonts w:ascii="HG丸ｺﾞｼｯｸM-PRO" w:eastAsia="HG丸ｺﾞｼｯｸM-PRO" w:hAnsi="ＭＳ 明朝" w:hint="eastAsia"/>
                <w:w w:val="90"/>
                <w:sz w:val="20"/>
                <w:szCs w:val="20"/>
              </w:rPr>
              <w:t>、</w:t>
            </w:r>
            <w:r w:rsidR="00717F0B" w:rsidRPr="00AC7134">
              <w:rPr>
                <w:rFonts w:ascii="HG丸ｺﾞｼｯｸM-PRO" w:eastAsia="HG丸ｺﾞｼｯｸM-PRO" w:hAnsi="ＭＳ 明朝" w:hint="eastAsia"/>
                <w:w w:val="90"/>
                <w:sz w:val="20"/>
                <w:szCs w:val="20"/>
              </w:rPr>
              <w:t>同様の指摘はなかった。</w:t>
            </w:r>
            <w:r w:rsidR="006A0139" w:rsidRPr="00AC7134">
              <w:rPr>
                <w:rFonts w:ascii="HG丸ｺﾞｼｯｸM-PRO" w:eastAsia="HG丸ｺﾞｼｯｸM-PRO" w:hAnsi="ＭＳ 明朝" w:hint="eastAsia"/>
                <w:w w:val="90"/>
                <w:sz w:val="20"/>
                <w:szCs w:val="20"/>
              </w:rPr>
              <w:t>（○</w:t>
            </w:r>
            <w:r w:rsidR="00045470" w:rsidRPr="00AC7134">
              <w:rPr>
                <w:rFonts w:ascii="HG丸ｺﾞｼｯｸM-PRO" w:eastAsia="HG丸ｺﾞｼｯｸM-PRO" w:hAnsi="ＭＳ 明朝" w:hint="eastAsia"/>
                <w:w w:val="90"/>
                <w:sz w:val="20"/>
                <w:szCs w:val="20"/>
              </w:rPr>
              <w:t>）</w:t>
            </w:r>
          </w:p>
          <w:p w14:paraId="40CE8459" w14:textId="77777777" w:rsidR="00717F0B" w:rsidRPr="00AC7134" w:rsidRDefault="00717F0B" w:rsidP="006E4CAB">
            <w:pPr>
              <w:adjustRightInd w:val="0"/>
              <w:snapToGrid w:val="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 xml:space="preserve">　</w:t>
            </w:r>
            <w:r w:rsidR="006A0139" w:rsidRPr="00AC7134">
              <w:rPr>
                <w:rFonts w:ascii="HG丸ｺﾞｼｯｸM-PRO" w:eastAsia="HG丸ｺﾞｼｯｸM-PRO" w:hAnsi="ＭＳ 明朝" w:hint="eastAsia"/>
                <w:w w:val="90"/>
                <w:sz w:val="20"/>
                <w:szCs w:val="20"/>
              </w:rPr>
              <w:t>今後も授業改善に保護者の</w:t>
            </w:r>
            <w:r w:rsidR="006E4CAB" w:rsidRPr="00AC7134">
              <w:rPr>
                <w:rFonts w:ascii="HG丸ｺﾞｼｯｸM-PRO" w:eastAsia="HG丸ｺﾞｼｯｸM-PRO" w:hAnsi="ＭＳ 明朝" w:hint="eastAsia"/>
                <w:w w:val="90"/>
                <w:sz w:val="20"/>
                <w:szCs w:val="20"/>
              </w:rPr>
              <w:t>意見を活かしていく</w:t>
            </w:r>
            <w:r w:rsidR="006A0139" w:rsidRPr="00AC7134">
              <w:rPr>
                <w:rFonts w:ascii="HG丸ｺﾞｼｯｸM-PRO" w:eastAsia="HG丸ｺﾞｼｯｸM-PRO" w:hAnsi="ＭＳ 明朝" w:hint="eastAsia"/>
                <w:w w:val="90"/>
                <w:sz w:val="20"/>
                <w:szCs w:val="20"/>
              </w:rPr>
              <w:t>。</w:t>
            </w:r>
          </w:p>
        </w:tc>
      </w:tr>
      <w:tr w:rsidR="004C2C9C" w:rsidRPr="00AC7134" w14:paraId="40CE8479" w14:textId="77777777" w:rsidTr="006E4CAB">
        <w:trPr>
          <w:cantSplit/>
          <w:trHeight w:val="3620"/>
        </w:trPr>
        <w:tc>
          <w:tcPr>
            <w:tcW w:w="926" w:type="dxa"/>
            <w:vMerge/>
            <w:shd w:val="clear" w:color="auto" w:fill="auto"/>
            <w:textDirection w:val="tbRlV"/>
            <w:vAlign w:val="center"/>
          </w:tcPr>
          <w:p w14:paraId="40CE845B"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z w:val="24"/>
              </w:rPr>
            </w:pPr>
          </w:p>
        </w:tc>
        <w:tc>
          <w:tcPr>
            <w:tcW w:w="2088" w:type="dxa"/>
            <w:tcBorders>
              <w:top w:val="nil"/>
              <w:bottom w:val="nil"/>
            </w:tcBorders>
            <w:shd w:val="clear" w:color="auto" w:fill="auto"/>
          </w:tcPr>
          <w:p w14:paraId="40CE845C" w14:textId="77777777" w:rsidR="00F13E4F" w:rsidRPr="00AC7134" w:rsidRDefault="008E213B"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r w:rsidR="00F13E4F" w:rsidRPr="00AC7134">
              <w:rPr>
                <w:rFonts w:ascii="HG丸ｺﾞｼｯｸM-PRO" w:eastAsia="HG丸ｺﾞｼｯｸM-PRO" w:hAnsi="ＭＳ 明朝" w:hint="eastAsia"/>
                <w:color w:val="000000"/>
                <w:w w:val="90"/>
                <w:sz w:val="20"/>
                <w:szCs w:val="20"/>
              </w:rPr>
              <w:t>生徒一人ひとりの障がい特性に応じた指導内容･方法の検証、授業改善及び質の向上</w:t>
            </w:r>
          </w:p>
        </w:tc>
        <w:tc>
          <w:tcPr>
            <w:tcW w:w="4253" w:type="dxa"/>
            <w:tcBorders>
              <w:top w:val="nil"/>
              <w:bottom w:val="nil"/>
              <w:right w:val="dashed" w:sz="4" w:space="0" w:color="auto"/>
            </w:tcBorders>
            <w:shd w:val="clear" w:color="auto" w:fill="auto"/>
          </w:tcPr>
          <w:p w14:paraId="40CE845D" w14:textId="77777777" w:rsidR="008A4DF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45E" w14:textId="77777777" w:rsidR="007479D2" w:rsidRPr="00AC7134" w:rsidRDefault="00F13E4F"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7479D2" w:rsidRPr="00AC7134">
              <w:rPr>
                <w:rFonts w:ascii="HG丸ｺﾞｼｯｸM-PRO" w:eastAsia="HG丸ｺﾞｼｯｸM-PRO" w:hAnsi="ＭＳ 明朝" w:hint="eastAsia"/>
                <w:color w:val="000000"/>
                <w:w w:val="90"/>
                <w:sz w:val="20"/>
                <w:szCs w:val="20"/>
              </w:rPr>
              <w:t>授業の構造化を意識し、授業のユニバーサルデザインをすすめる。</w:t>
            </w:r>
          </w:p>
          <w:p w14:paraId="40CE845F" w14:textId="77777777" w:rsidR="008A4DF7" w:rsidRPr="00AC7134" w:rsidRDefault="008A4DF7" w:rsidP="008E213B">
            <w:pPr>
              <w:adjustRightInd w:val="0"/>
              <w:snapToGrid w:val="0"/>
              <w:rPr>
                <w:rFonts w:ascii="HG丸ｺﾞｼｯｸM-PRO" w:eastAsia="HG丸ｺﾞｼｯｸM-PRO" w:hAnsi="ＭＳ 明朝"/>
                <w:color w:val="000000"/>
                <w:w w:val="90"/>
                <w:sz w:val="20"/>
                <w:szCs w:val="20"/>
              </w:rPr>
            </w:pPr>
          </w:p>
          <w:p w14:paraId="40CE8460" w14:textId="77777777" w:rsidR="0057727F" w:rsidRPr="00AC7134" w:rsidRDefault="005B61F0"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F13E4F" w:rsidRPr="00AC7134">
              <w:rPr>
                <w:rFonts w:ascii="HG丸ｺﾞｼｯｸM-PRO" w:eastAsia="HG丸ｺﾞｼｯｸM-PRO" w:hAnsi="ＭＳ 明朝" w:hint="eastAsia"/>
                <w:color w:val="000000"/>
                <w:w w:val="90"/>
                <w:sz w:val="20"/>
                <w:szCs w:val="20"/>
              </w:rPr>
              <w:t>教材</w:t>
            </w:r>
            <w:r w:rsidR="007479D2" w:rsidRPr="00AC7134">
              <w:rPr>
                <w:rFonts w:ascii="HG丸ｺﾞｼｯｸM-PRO" w:eastAsia="HG丸ｺﾞｼｯｸM-PRO" w:hAnsi="ＭＳ 明朝" w:hint="eastAsia"/>
                <w:color w:val="000000"/>
                <w:w w:val="90"/>
                <w:sz w:val="20"/>
                <w:szCs w:val="20"/>
              </w:rPr>
              <w:t>バンクを活用して教材の共有化をすることで、授業準備を軽減し、生徒指導の時間に充てる</w:t>
            </w:r>
            <w:r w:rsidR="0057727F" w:rsidRPr="00AC7134">
              <w:rPr>
                <w:rFonts w:ascii="HG丸ｺﾞｼｯｸM-PRO" w:eastAsia="HG丸ｺﾞｼｯｸM-PRO" w:hAnsi="ＭＳ 明朝" w:hint="eastAsia"/>
                <w:color w:val="000000"/>
                <w:w w:val="90"/>
                <w:sz w:val="20"/>
                <w:szCs w:val="20"/>
              </w:rPr>
              <w:t>。</w:t>
            </w:r>
          </w:p>
          <w:p w14:paraId="40CE8461" w14:textId="77777777" w:rsidR="008A4DF7" w:rsidRPr="00AC7134" w:rsidRDefault="008A4DF7" w:rsidP="008E213B">
            <w:pPr>
              <w:adjustRightInd w:val="0"/>
              <w:snapToGrid w:val="0"/>
              <w:rPr>
                <w:rFonts w:ascii="HG丸ｺﾞｼｯｸM-PRO" w:eastAsia="HG丸ｺﾞｼｯｸM-PRO" w:hAnsi="ＭＳ 明朝"/>
                <w:color w:val="000000"/>
                <w:w w:val="90"/>
                <w:sz w:val="20"/>
                <w:szCs w:val="20"/>
              </w:rPr>
            </w:pPr>
          </w:p>
          <w:p w14:paraId="40CE8462" w14:textId="77777777" w:rsidR="008A4DF7" w:rsidRPr="00AC7134" w:rsidRDefault="008A4DF7" w:rsidP="008E213B">
            <w:pPr>
              <w:adjustRightInd w:val="0"/>
              <w:snapToGrid w:val="0"/>
              <w:rPr>
                <w:rFonts w:ascii="HG丸ｺﾞｼｯｸM-PRO" w:eastAsia="HG丸ｺﾞｼｯｸM-PRO" w:hAnsi="ＭＳ 明朝"/>
                <w:color w:val="000000"/>
                <w:w w:val="90"/>
                <w:sz w:val="20"/>
                <w:szCs w:val="20"/>
              </w:rPr>
            </w:pPr>
          </w:p>
          <w:p w14:paraId="40CE8463" w14:textId="77777777" w:rsidR="00B96059" w:rsidRPr="00AC7134" w:rsidRDefault="00B96059" w:rsidP="008E213B">
            <w:pPr>
              <w:adjustRightInd w:val="0"/>
              <w:snapToGrid w:val="0"/>
              <w:rPr>
                <w:rFonts w:ascii="HG丸ｺﾞｼｯｸM-PRO" w:eastAsia="HG丸ｺﾞｼｯｸM-PRO" w:hAnsi="ＭＳ 明朝"/>
                <w:color w:val="000000"/>
                <w:w w:val="90"/>
                <w:sz w:val="20"/>
                <w:szCs w:val="20"/>
              </w:rPr>
            </w:pPr>
          </w:p>
          <w:p w14:paraId="40CE8464" w14:textId="77777777" w:rsidR="00EE0B12" w:rsidRPr="00AC7134" w:rsidRDefault="00EE0B12" w:rsidP="008E213B">
            <w:pPr>
              <w:adjustRightInd w:val="0"/>
              <w:snapToGrid w:val="0"/>
              <w:rPr>
                <w:rFonts w:ascii="HG丸ｺﾞｼｯｸM-PRO" w:eastAsia="HG丸ｺﾞｼｯｸM-PRO" w:hAnsi="ＭＳ 明朝"/>
                <w:color w:val="000000"/>
                <w:w w:val="90"/>
                <w:sz w:val="20"/>
                <w:szCs w:val="20"/>
              </w:rPr>
            </w:pPr>
          </w:p>
          <w:p w14:paraId="40CE8465" w14:textId="77777777" w:rsidR="00F13E4F" w:rsidRPr="00AC7134" w:rsidRDefault="00A74909" w:rsidP="008E213B">
            <w:pPr>
              <w:adjustRightInd w:val="0"/>
              <w:snapToGrid w:val="0"/>
              <w:spacing w:before="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w:t>
            </w:r>
            <w:r w:rsidR="00B934D0" w:rsidRPr="00AC7134">
              <w:rPr>
                <w:rFonts w:ascii="HG丸ｺﾞｼｯｸM-PRO" w:eastAsia="HG丸ｺﾞｼｯｸM-PRO" w:hAnsi="ＭＳ 明朝" w:hint="eastAsia"/>
                <w:color w:val="000000"/>
                <w:w w:val="90"/>
                <w:sz w:val="20"/>
                <w:szCs w:val="20"/>
              </w:rPr>
              <w:t>教員向け</w:t>
            </w:r>
            <w:r w:rsidRPr="00AC7134">
              <w:rPr>
                <w:rFonts w:ascii="HG丸ｺﾞｼｯｸM-PRO" w:eastAsia="HG丸ｺﾞｼｯｸM-PRO" w:hAnsi="ＭＳ 明朝" w:hint="eastAsia"/>
                <w:color w:val="000000"/>
                <w:w w:val="90"/>
                <w:sz w:val="20"/>
                <w:szCs w:val="20"/>
              </w:rPr>
              <w:t>公開授業週間</w:t>
            </w:r>
            <w:r w:rsidR="00B934D0" w:rsidRPr="00AC7134">
              <w:rPr>
                <w:rFonts w:ascii="HG丸ｺﾞｼｯｸM-PRO" w:eastAsia="HG丸ｺﾞｼｯｸM-PRO" w:hAnsi="ＭＳ 明朝" w:hint="eastAsia"/>
                <w:color w:val="000000"/>
                <w:w w:val="90"/>
                <w:sz w:val="20"/>
                <w:szCs w:val="20"/>
              </w:rPr>
              <w:t>を実施する。</w:t>
            </w:r>
          </w:p>
        </w:tc>
        <w:tc>
          <w:tcPr>
            <w:tcW w:w="3685" w:type="dxa"/>
            <w:tcBorders>
              <w:top w:val="nil"/>
              <w:bottom w:val="nil"/>
              <w:right w:val="dashed" w:sz="4" w:space="0" w:color="auto"/>
            </w:tcBorders>
          </w:tcPr>
          <w:p w14:paraId="40CE8466" w14:textId="77777777" w:rsidR="008A4DF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r w:rsidR="008A4DF7" w:rsidRPr="00AC7134">
              <w:rPr>
                <w:rFonts w:ascii="HG丸ｺﾞｼｯｸM-PRO" w:eastAsia="HG丸ｺﾞｼｯｸM-PRO" w:hAnsi="ＭＳ 明朝" w:hint="eastAsia"/>
                <w:color w:val="000000"/>
                <w:w w:val="90"/>
                <w:sz w:val="20"/>
                <w:szCs w:val="20"/>
              </w:rPr>
              <w:t>)</w:t>
            </w:r>
          </w:p>
          <w:p w14:paraId="40CE8467" w14:textId="77777777" w:rsidR="007479D2" w:rsidRPr="00AC7134" w:rsidRDefault="008A4DF7"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1B12BF" w:rsidRPr="00AC7134">
              <w:rPr>
                <w:rFonts w:ascii="HG丸ｺﾞｼｯｸM-PRO" w:eastAsia="HG丸ｺﾞｼｯｸM-PRO" w:hAnsi="ＭＳ 明朝" w:hint="eastAsia"/>
                <w:color w:val="000000"/>
                <w:w w:val="90"/>
                <w:sz w:val="20"/>
                <w:szCs w:val="20"/>
              </w:rPr>
              <w:t>授業の構造化の実施を１００％にする</w:t>
            </w:r>
            <w:r w:rsidR="00C3668F" w:rsidRPr="00AC7134">
              <w:rPr>
                <w:rFonts w:ascii="HG丸ｺﾞｼｯｸM-PRO" w:eastAsia="HG丸ｺﾞｼｯｸM-PRO" w:hAnsi="ＭＳ 明朝" w:hint="eastAsia"/>
                <w:color w:val="000000"/>
                <w:w w:val="90"/>
                <w:sz w:val="20"/>
                <w:szCs w:val="20"/>
              </w:rPr>
              <w:t>。授業観察で確認する。</w:t>
            </w:r>
          </w:p>
          <w:p w14:paraId="40CE8468" w14:textId="77777777" w:rsidR="008A4DF7" w:rsidRPr="00AC7134" w:rsidRDefault="008A4DF7" w:rsidP="008E213B">
            <w:pPr>
              <w:adjustRightInd w:val="0"/>
              <w:snapToGrid w:val="0"/>
              <w:ind w:leftChars="-4" w:left="-3" w:hangingChars="3" w:hanging="5"/>
              <w:rPr>
                <w:rFonts w:ascii="HG丸ｺﾞｼｯｸM-PRO" w:eastAsia="HG丸ｺﾞｼｯｸM-PRO" w:hAnsi="ＭＳ 明朝"/>
                <w:color w:val="000000"/>
                <w:w w:val="90"/>
                <w:sz w:val="20"/>
                <w:szCs w:val="20"/>
              </w:rPr>
            </w:pPr>
          </w:p>
          <w:p w14:paraId="40CE8469" w14:textId="77777777" w:rsidR="00E86871" w:rsidRPr="00AC7134" w:rsidRDefault="00DB57EA" w:rsidP="008E213B">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7479D2" w:rsidRPr="00AC7134">
              <w:rPr>
                <w:rFonts w:ascii="HG丸ｺﾞｼｯｸM-PRO" w:eastAsia="HG丸ｺﾞｼｯｸM-PRO" w:hAnsi="ＭＳ 明朝" w:hint="eastAsia"/>
                <w:color w:val="000000"/>
                <w:w w:val="90"/>
                <w:sz w:val="20"/>
                <w:szCs w:val="20"/>
              </w:rPr>
              <w:t>保護者向け自己診断「教材・教具」【90％】→</w:t>
            </w:r>
            <w:r w:rsidR="00E86871" w:rsidRPr="00AC7134">
              <w:rPr>
                <w:rFonts w:ascii="HG丸ｺﾞｼｯｸM-PRO" w:eastAsia="HG丸ｺﾞｼｯｸM-PRO" w:hAnsi="ＭＳ 明朝" w:hint="eastAsia"/>
                <w:color w:val="000000"/>
                <w:w w:val="90"/>
                <w:sz w:val="20"/>
                <w:szCs w:val="20"/>
              </w:rPr>
              <w:t>91％</w:t>
            </w:r>
          </w:p>
          <w:p w14:paraId="40CE846A" w14:textId="77777777" w:rsidR="00E86871" w:rsidRPr="00AC7134" w:rsidRDefault="00E86871" w:rsidP="00DB0037">
            <w:pPr>
              <w:adjustRightInd w:val="0"/>
              <w:snapToGrid w:val="0"/>
              <w:ind w:leftChars="90" w:left="189"/>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教職員向け自己診断</w:t>
            </w:r>
            <w:r w:rsidR="00F13E4F" w:rsidRPr="00AC7134">
              <w:rPr>
                <w:rFonts w:ascii="HG丸ｺﾞｼｯｸM-PRO" w:eastAsia="HG丸ｺﾞｼｯｸM-PRO" w:hAnsi="ＭＳ 明朝" w:hint="eastAsia"/>
                <w:color w:val="000000"/>
                <w:w w:val="90"/>
                <w:sz w:val="20"/>
                <w:szCs w:val="20"/>
              </w:rPr>
              <w:t>｢教材</w:t>
            </w:r>
            <w:r w:rsidRPr="00AC7134">
              <w:rPr>
                <w:rFonts w:ascii="HG丸ｺﾞｼｯｸM-PRO" w:eastAsia="HG丸ｺﾞｼｯｸM-PRO" w:hAnsi="ＭＳ 明朝" w:hint="eastAsia"/>
                <w:color w:val="000000"/>
                <w:w w:val="90"/>
                <w:sz w:val="20"/>
                <w:szCs w:val="20"/>
              </w:rPr>
              <w:t>研究・授業時間改善</w:t>
            </w:r>
            <w:r w:rsidR="00F13E4F"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47</w:t>
            </w:r>
            <w:r w:rsidR="00F13E4F"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５０</w:t>
            </w:r>
            <w:r w:rsidR="00F13E4F" w:rsidRPr="00AC7134">
              <w:rPr>
                <w:rFonts w:ascii="HG丸ｺﾞｼｯｸM-PRO" w:eastAsia="HG丸ｺﾞｼｯｸM-PRO" w:hAnsi="ＭＳ 明朝" w:hint="eastAsia"/>
                <w:color w:val="000000"/>
                <w:w w:val="90"/>
                <w:sz w:val="20"/>
                <w:szCs w:val="20"/>
              </w:rPr>
              <w:t>％</w:t>
            </w:r>
          </w:p>
          <w:p w14:paraId="40CE846B" w14:textId="77777777" w:rsidR="008A4DF7" w:rsidRPr="00AC7134" w:rsidRDefault="008A4DF7" w:rsidP="008E213B">
            <w:pPr>
              <w:adjustRightInd w:val="0"/>
              <w:snapToGrid w:val="0"/>
              <w:ind w:leftChars="-10" w:left="-21"/>
              <w:rPr>
                <w:rFonts w:ascii="HG丸ｺﾞｼｯｸM-PRO" w:eastAsia="HG丸ｺﾞｼｯｸM-PRO" w:hAnsi="ＭＳ 明朝"/>
                <w:color w:val="000000"/>
                <w:w w:val="90"/>
                <w:sz w:val="20"/>
                <w:szCs w:val="20"/>
              </w:rPr>
            </w:pPr>
          </w:p>
          <w:p w14:paraId="40CE846C" w14:textId="77777777" w:rsidR="00B96059" w:rsidRPr="00AC7134" w:rsidRDefault="00B96059" w:rsidP="00B96059">
            <w:pPr>
              <w:adjustRightInd w:val="0"/>
              <w:snapToGrid w:val="0"/>
              <w:rPr>
                <w:rFonts w:ascii="HG丸ｺﾞｼｯｸM-PRO" w:eastAsia="HG丸ｺﾞｼｯｸM-PRO" w:hAnsi="ＭＳ 明朝"/>
                <w:color w:val="000000"/>
                <w:w w:val="90"/>
                <w:sz w:val="20"/>
                <w:szCs w:val="20"/>
              </w:rPr>
            </w:pPr>
          </w:p>
          <w:p w14:paraId="40CE846D" w14:textId="77777777" w:rsidR="00EE0B12" w:rsidRPr="00AC7134" w:rsidRDefault="00EE0B12" w:rsidP="008E213B">
            <w:pPr>
              <w:adjustRightInd w:val="0"/>
              <w:snapToGrid w:val="0"/>
              <w:ind w:leftChars="-10" w:left="-21"/>
              <w:rPr>
                <w:rFonts w:ascii="HG丸ｺﾞｼｯｸM-PRO" w:eastAsia="HG丸ｺﾞｼｯｸM-PRO" w:hAnsi="ＭＳ 明朝"/>
                <w:color w:val="000000"/>
                <w:w w:val="90"/>
                <w:sz w:val="20"/>
                <w:szCs w:val="20"/>
              </w:rPr>
            </w:pPr>
          </w:p>
          <w:p w14:paraId="40CE846E" w14:textId="77777777" w:rsidR="00F13E4F" w:rsidRPr="00AC7134" w:rsidRDefault="00B934D0" w:rsidP="008E213B">
            <w:pPr>
              <w:adjustRightInd w:val="0"/>
              <w:snapToGrid w:val="0"/>
              <w:spacing w:before="80"/>
              <w:ind w:leftChars="-10" w:left="-21"/>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③振り返りシート提出</w:t>
            </w:r>
            <w:r w:rsidR="00E86871" w:rsidRPr="00AC7134">
              <w:rPr>
                <w:rFonts w:ascii="HG丸ｺﾞｼｯｸM-PRO" w:eastAsia="HG丸ｺﾞｼｯｸM-PRO" w:hAnsi="ＭＳ 明朝" w:hint="eastAsia"/>
                <w:color w:val="000000"/>
                <w:w w:val="90"/>
                <w:sz w:val="20"/>
                <w:szCs w:val="20"/>
              </w:rPr>
              <w:t>80％</w:t>
            </w:r>
          </w:p>
        </w:tc>
        <w:tc>
          <w:tcPr>
            <w:tcW w:w="4111" w:type="dxa"/>
            <w:tcBorders>
              <w:top w:val="nil"/>
              <w:left w:val="dashed" w:sz="4" w:space="0" w:color="auto"/>
              <w:bottom w:val="nil"/>
              <w:right w:val="single" w:sz="4" w:space="0" w:color="auto"/>
            </w:tcBorders>
            <w:shd w:val="clear" w:color="auto" w:fill="auto"/>
          </w:tcPr>
          <w:p w14:paraId="40CE846F" w14:textId="77777777" w:rsidR="00045470" w:rsidRPr="00AC7134" w:rsidRDefault="00222838" w:rsidP="008E213B">
            <w:pPr>
              <w:pStyle w:val="aa"/>
              <w:numPr>
                <w:ilvl w:val="0"/>
                <w:numId w:val="19"/>
              </w:numPr>
              <w:adjustRightInd w:val="0"/>
              <w:snapToGrid w:val="0"/>
              <w:ind w:leftChars="0" w:left="-108"/>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470" w14:textId="77777777" w:rsidR="005961D4" w:rsidRPr="00AC7134" w:rsidRDefault="00222838" w:rsidP="008E213B">
            <w:pPr>
              <w:pStyle w:val="aa"/>
              <w:numPr>
                <w:ilvl w:val="0"/>
                <w:numId w:val="19"/>
              </w:numPr>
              <w:adjustRightInd w:val="0"/>
              <w:snapToGrid w:val="0"/>
              <w:ind w:leftChars="0" w:left="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CB1405" w:rsidRPr="00AC7134">
              <w:rPr>
                <w:rFonts w:ascii="HG丸ｺﾞｼｯｸM-PRO" w:eastAsia="HG丸ｺﾞｼｯｸM-PRO" w:hAnsi="ＭＳ 明朝" w:hint="eastAsia"/>
                <w:color w:val="000000"/>
                <w:w w:val="90"/>
                <w:sz w:val="20"/>
                <w:szCs w:val="20"/>
              </w:rPr>
              <w:t>授業観察により、授業の構造化</w:t>
            </w:r>
            <w:r w:rsidR="00866A10" w:rsidRPr="00AC7134">
              <w:rPr>
                <w:rFonts w:ascii="HG丸ｺﾞｼｯｸM-PRO" w:eastAsia="HG丸ｺﾞｼｯｸM-PRO" w:hAnsi="ＭＳ 明朝" w:hint="eastAsia"/>
                <w:color w:val="000000"/>
                <w:w w:val="90"/>
                <w:sz w:val="20"/>
                <w:szCs w:val="20"/>
              </w:rPr>
              <w:t>を100%</w:t>
            </w:r>
            <w:r w:rsidR="00CB1405" w:rsidRPr="00AC7134">
              <w:rPr>
                <w:rFonts w:ascii="HG丸ｺﾞｼｯｸM-PRO" w:eastAsia="HG丸ｺﾞｼｯｸM-PRO" w:hAnsi="ＭＳ 明朝" w:hint="eastAsia"/>
                <w:color w:val="000000"/>
                <w:w w:val="90"/>
                <w:sz w:val="20"/>
                <w:szCs w:val="20"/>
              </w:rPr>
              <w:t>実施</w:t>
            </w:r>
            <w:r w:rsidR="00866A10" w:rsidRPr="00AC7134">
              <w:rPr>
                <w:rFonts w:ascii="HG丸ｺﾞｼｯｸM-PRO" w:eastAsia="HG丸ｺﾞｼｯｸM-PRO" w:hAnsi="ＭＳ 明朝" w:hint="eastAsia"/>
                <w:color w:val="000000"/>
                <w:w w:val="90"/>
                <w:sz w:val="20"/>
                <w:szCs w:val="20"/>
              </w:rPr>
              <w:t xml:space="preserve"> </w:t>
            </w:r>
            <w:r w:rsidR="00866A10" w:rsidRPr="00AC7134">
              <w:rPr>
                <w:rFonts w:ascii="HG丸ｺﾞｼｯｸM-PRO" w:eastAsia="HG丸ｺﾞｼｯｸM-PRO" w:hAnsi="ＭＳ 明朝" w:hint="eastAsia"/>
                <w:color w:val="000000"/>
                <w:w w:val="90"/>
                <w:sz w:val="20"/>
                <w:szCs w:val="20"/>
              </w:rPr>
              <w:br/>
              <w:t xml:space="preserve">　し</w:t>
            </w:r>
            <w:r w:rsidR="00CB1405" w:rsidRPr="00AC7134">
              <w:rPr>
                <w:rFonts w:ascii="HG丸ｺﾞｼｯｸM-PRO" w:eastAsia="HG丸ｺﾞｼｯｸM-PRO" w:hAnsi="ＭＳ 明朝" w:hint="eastAsia"/>
                <w:color w:val="000000"/>
                <w:w w:val="90"/>
                <w:sz w:val="20"/>
                <w:szCs w:val="20"/>
              </w:rPr>
              <w:t>ていることを確認した。</w:t>
            </w:r>
            <w:r w:rsidR="00E33106" w:rsidRPr="00AC7134">
              <w:rPr>
                <w:rFonts w:ascii="HG丸ｺﾞｼｯｸM-PRO" w:eastAsia="HG丸ｺﾞｼｯｸM-PRO" w:hAnsi="ＭＳ 明朝" w:hint="eastAsia"/>
                <w:color w:val="000000"/>
                <w:w w:val="90"/>
                <w:sz w:val="20"/>
                <w:szCs w:val="20"/>
              </w:rPr>
              <w:t>次年度も維持する。</w:t>
            </w:r>
          </w:p>
          <w:p w14:paraId="40CE8471" w14:textId="77777777" w:rsidR="00CB1405" w:rsidRPr="00AC7134" w:rsidRDefault="00771A45" w:rsidP="008E213B">
            <w:pPr>
              <w:pStyle w:val="aa"/>
              <w:numPr>
                <w:ilvl w:val="0"/>
                <w:numId w:val="19"/>
              </w:numPr>
              <w:adjustRightInd w:val="0"/>
              <w:snapToGrid w:val="0"/>
              <w:ind w:leftChars="0" w:left="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CB1405" w:rsidRPr="00AC7134">
              <w:rPr>
                <w:rFonts w:ascii="HG丸ｺﾞｼｯｸM-PRO" w:eastAsia="HG丸ｺﾞｼｯｸM-PRO" w:hAnsi="ＭＳ 明朝" w:hint="eastAsia"/>
                <w:color w:val="000000"/>
                <w:w w:val="90"/>
                <w:sz w:val="20"/>
                <w:szCs w:val="20"/>
              </w:rPr>
              <w:t>（○）</w:t>
            </w:r>
          </w:p>
          <w:p w14:paraId="40CE8472" w14:textId="77777777" w:rsidR="00AE3FC6" w:rsidRPr="00AC7134" w:rsidRDefault="00222838" w:rsidP="00AE3FC6">
            <w:pPr>
              <w:pStyle w:val="aa"/>
              <w:numPr>
                <w:ilvl w:val="0"/>
                <w:numId w:val="19"/>
              </w:numPr>
              <w:adjustRightInd w:val="0"/>
              <w:snapToGrid w:val="0"/>
              <w:spacing w:before="80"/>
              <w:ind w:leftChars="0" w:left="0" w:hanging="357"/>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AE3FC6" w:rsidRPr="00AC7134">
              <w:rPr>
                <w:rFonts w:ascii="HG丸ｺﾞｼｯｸM-PRO" w:eastAsia="HG丸ｺﾞｼｯｸM-PRO" w:hAnsi="ＭＳ 明朝" w:hint="eastAsia"/>
                <w:color w:val="000000"/>
                <w:w w:val="90"/>
                <w:sz w:val="20"/>
                <w:szCs w:val="20"/>
              </w:rPr>
              <w:t xml:space="preserve">教材バンクをより活用するために課題を整理　　</w:t>
            </w:r>
          </w:p>
          <w:p w14:paraId="40CE8473" w14:textId="77777777" w:rsidR="00AE3FC6" w:rsidRPr="00AC7134" w:rsidRDefault="00AE3FC6" w:rsidP="00AE3FC6">
            <w:pPr>
              <w:pStyle w:val="aa"/>
              <w:numPr>
                <w:ilvl w:val="0"/>
                <w:numId w:val="19"/>
              </w:numPr>
              <w:adjustRightInd w:val="0"/>
              <w:snapToGrid w:val="0"/>
              <w:ind w:leftChars="0" w:left="0" w:hanging="357"/>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したが、仕組みの見直しには至らなかった。</w:t>
            </w:r>
            <w:r w:rsidR="00DD7C18" w:rsidRPr="00AC7134">
              <w:rPr>
                <w:rFonts w:ascii="HG丸ｺﾞｼｯｸM-PRO" w:eastAsia="HG丸ｺﾞｼｯｸM-PRO" w:hAnsi="ＭＳ 明朝" w:hint="eastAsia"/>
                <w:color w:val="000000"/>
                <w:w w:val="90"/>
                <w:sz w:val="20"/>
                <w:szCs w:val="20"/>
              </w:rPr>
              <w:t xml:space="preserve">　　　</w:t>
            </w:r>
            <w:r w:rsidR="00DD7C18" w:rsidRPr="00AC7134">
              <w:rPr>
                <w:rFonts w:ascii="HG丸ｺﾞｼｯｸM-PRO" w:eastAsia="HG丸ｺﾞｼｯｸM-PRO" w:hAnsi="ＭＳ 明朝"/>
                <w:color w:val="000000"/>
                <w:w w:val="90"/>
                <w:sz w:val="20"/>
                <w:szCs w:val="20"/>
              </w:rPr>
              <w:br/>
            </w:r>
            <w:r w:rsidR="00DD7C18" w:rsidRPr="00AC7134">
              <w:rPr>
                <w:rFonts w:ascii="HG丸ｺﾞｼｯｸM-PRO" w:eastAsia="HG丸ｺﾞｼｯｸM-PRO" w:hAnsi="ＭＳ 明朝" w:hint="eastAsia"/>
                <w:color w:val="000000"/>
                <w:w w:val="90"/>
                <w:sz w:val="20"/>
                <w:szCs w:val="20"/>
              </w:rPr>
              <w:t xml:space="preserve">　</w:t>
            </w:r>
            <w:r w:rsidR="00DF5061" w:rsidRPr="00AC7134">
              <w:rPr>
                <w:rFonts w:ascii="HG丸ｺﾞｼｯｸM-PRO" w:eastAsia="HG丸ｺﾞｼｯｸM-PRO" w:hAnsi="ＭＳ 明朝" w:hint="eastAsia"/>
                <w:color w:val="000000"/>
                <w:w w:val="90"/>
                <w:sz w:val="20"/>
                <w:szCs w:val="20"/>
              </w:rPr>
              <w:t>（</w:t>
            </w:r>
            <w:bookmarkStart w:id="0" w:name="_GoBack"/>
            <w:r w:rsidR="00DF5061" w:rsidRPr="00AC7134">
              <w:rPr>
                <w:rFonts w:ascii="HG丸ｺﾞｼｯｸM-PRO" w:eastAsia="HG丸ｺﾞｼｯｸM-PRO" w:hAnsi="ＭＳ 明朝" w:hint="eastAsia"/>
                <w:color w:val="000000"/>
                <w:w w:val="90"/>
                <w:sz w:val="20"/>
                <w:szCs w:val="20"/>
              </w:rPr>
              <w:t>△</w:t>
            </w:r>
            <w:bookmarkEnd w:id="0"/>
            <w:r w:rsidR="00DF5061" w:rsidRPr="00AC7134">
              <w:rPr>
                <w:rFonts w:ascii="HG丸ｺﾞｼｯｸM-PRO" w:eastAsia="HG丸ｺﾞｼｯｸM-PRO" w:hAnsi="ＭＳ 明朝" w:hint="eastAsia"/>
                <w:color w:val="000000"/>
                <w:w w:val="90"/>
                <w:sz w:val="20"/>
                <w:szCs w:val="20"/>
              </w:rPr>
              <w:t>）</w:t>
            </w:r>
            <w:r w:rsidR="00CD65AD" w:rsidRPr="00AC7134">
              <w:rPr>
                <w:rFonts w:ascii="HG丸ｺﾞｼｯｸM-PRO" w:eastAsia="HG丸ｺﾞｼｯｸM-PRO" w:hAnsi="ＭＳ 明朝" w:hint="eastAsia"/>
                <w:color w:val="000000"/>
                <w:w w:val="90"/>
                <w:sz w:val="20"/>
                <w:szCs w:val="20"/>
              </w:rPr>
              <w:t>次年度に具体的プランを立案する。</w:t>
            </w:r>
          </w:p>
          <w:p w14:paraId="40CE8474" w14:textId="77777777" w:rsidR="00045470" w:rsidRPr="00AC7134" w:rsidRDefault="00045470" w:rsidP="00AE3FC6">
            <w:pPr>
              <w:pStyle w:val="aa"/>
              <w:adjustRightInd w:val="0"/>
              <w:snapToGrid w:val="0"/>
              <w:ind w:leftChars="0" w:left="0" w:firstLineChars="100" w:firstLine="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保護者向け自己診断</w:t>
            </w:r>
          </w:p>
          <w:p w14:paraId="40CE8475" w14:textId="77777777" w:rsidR="00222838" w:rsidRPr="00AC7134" w:rsidRDefault="00045470" w:rsidP="00DF5061">
            <w:pPr>
              <w:pStyle w:val="aa"/>
              <w:numPr>
                <w:ilvl w:val="0"/>
                <w:numId w:val="19"/>
              </w:numPr>
              <w:adjustRightInd w:val="0"/>
              <w:snapToGrid w:val="0"/>
              <w:ind w:leftChars="0" w:left="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CB1405" w:rsidRPr="00AC7134">
              <w:rPr>
                <w:rFonts w:ascii="HG丸ｺﾞｼｯｸM-PRO" w:eastAsia="HG丸ｺﾞｼｯｸM-PRO" w:hAnsi="ＭＳ 明朝" w:hint="eastAsia"/>
                <w:color w:val="000000"/>
                <w:w w:val="90"/>
                <w:sz w:val="20"/>
                <w:szCs w:val="20"/>
              </w:rPr>
              <w:t xml:space="preserve">　</w:t>
            </w:r>
            <w:r w:rsidRPr="00AC7134">
              <w:rPr>
                <w:rFonts w:ascii="HG丸ｺﾞｼｯｸM-PRO" w:eastAsia="HG丸ｺﾞｼｯｸM-PRO" w:hAnsi="ＭＳ 明朝" w:hint="eastAsia"/>
                <w:color w:val="000000"/>
                <w:w w:val="90"/>
                <w:sz w:val="20"/>
                <w:szCs w:val="20"/>
              </w:rPr>
              <w:t>肯定的評価</w:t>
            </w:r>
            <w:r w:rsidR="00DF5061" w:rsidRPr="00AC7134">
              <w:rPr>
                <w:rFonts w:ascii="HG丸ｺﾞｼｯｸM-PRO" w:eastAsia="HG丸ｺﾞｼｯｸM-PRO" w:hAnsi="ＭＳ 明朝" w:hint="eastAsia"/>
                <w:color w:val="000000"/>
                <w:w w:val="90"/>
                <w:sz w:val="20"/>
                <w:szCs w:val="20"/>
              </w:rPr>
              <w:t>：84%（</w:t>
            </w:r>
            <w:r w:rsidRPr="00AC7134">
              <w:rPr>
                <w:rFonts w:ascii="HG丸ｺﾞｼｯｸM-PRO" w:eastAsia="HG丸ｺﾞｼｯｸM-PRO" w:hAnsi="ＭＳ 明朝" w:hint="eastAsia"/>
                <w:color w:val="000000"/>
                <w:w w:val="90"/>
                <w:sz w:val="20"/>
                <w:szCs w:val="20"/>
              </w:rPr>
              <w:t>6</w:t>
            </w:r>
            <w:r w:rsidR="00CB1405" w:rsidRPr="00AC7134">
              <w:rPr>
                <w:rFonts w:ascii="HG丸ｺﾞｼｯｸM-PRO" w:eastAsia="HG丸ｺﾞｼｯｸM-PRO" w:hAnsi="ＭＳ 明朝" w:hint="eastAsia"/>
                <w:color w:val="000000"/>
                <w:w w:val="90"/>
                <w:sz w:val="20"/>
                <w:szCs w:val="20"/>
              </w:rPr>
              <w:t>pt</w:t>
            </w:r>
            <w:r w:rsidRPr="00AC7134">
              <w:rPr>
                <w:rFonts w:ascii="HG丸ｺﾞｼｯｸM-PRO" w:eastAsia="HG丸ｺﾞｼｯｸM-PRO" w:hAnsi="ＭＳ 明朝" w:hint="eastAsia"/>
                <w:color w:val="000000"/>
                <w:w w:val="90"/>
                <w:sz w:val="20"/>
                <w:szCs w:val="20"/>
              </w:rPr>
              <w:t>ダウン</w:t>
            </w:r>
            <w:r w:rsidR="00DF5061" w:rsidRPr="00AC7134">
              <w:rPr>
                <w:rFonts w:ascii="HG丸ｺﾞｼｯｸM-PRO" w:eastAsia="HG丸ｺﾞｼｯｸM-PRO" w:hAnsi="ＭＳ 明朝" w:hint="eastAsia"/>
                <w:color w:val="000000"/>
                <w:w w:val="90"/>
                <w:sz w:val="20"/>
                <w:szCs w:val="20"/>
              </w:rPr>
              <w:t>）</w:t>
            </w:r>
          </w:p>
          <w:p w14:paraId="40CE8476" w14:textId="77777777" w:rsidR="00045470" w:rsidRPr="00AC7134" w:rsidRDefault="00CB1405" w:rsidP="008E213B">
            <w:pPr>
              <w:pStyle w:val="aa"/>
              <w:numPr>
                <w:ilvl w:val="0"/>
                <w:numId w:val="19"/>
              </w:numPr>
              <w:adjustRightInd w:val="0"/>
              <w:snapToGrid w:val="0"/>
              <w:ind w:leftChars="0" w:left="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045470" w:rsidRPr="00AC7134">
              <w:rPr>
                <w:rFonts w:ascii="HG丸ｺﾞｼｯｸM-PRO" w:eastAsia="HG丸ｺﾞｼｯｸM-PRO" w:hAnsi="ＭＳ 明朝" w:hint="eastAsia"/>
                <w:color w:val="000000"/>
                <w:w w:val="90"/>
                <w:sz w:val="20"/>
                <w:szCs w:val="20"/>
              </w:rPr>
              <w:t>教職員向け自己診断</w:t>
            </w:r>
          </w:p>
          <w:p w14:paraId="40CE8477" w14:textId="77777777" w:rsidR="00EE0B12" w:rsidRPr="00AC7134" w:rsidRDefault="00045470" w:rsidP="008E213B">
            <w:pPr>
              <w:pStyle w:val="aa"/>
              <w:numPr>
                <w:ilvl w:val="0"/>
                <w:numId w:val="19"/>
              </w:numPr>
              <w:adjustRightInd w:val="0"/>
              <w:snapToGrid w:val="0"/>
              <w:ind w:leftChars="0" w:left="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CB1405" w:rsidRPr="00AC7134">
              <w:rPr>
                <w:rFonts w:ascii="HG丸ｺﾞｼｯｸM-PRO" w:eastAsia="HG丸ｺﾞｼｯｸM-PRO" w:hAnsi="ＭＳ 明朝" w:hint="eastAsia"/>
                <w:color w:val="000000"/>
                <w:w w:val="90"/>
                <w:sz w:val="20"/>
                <w:szCs w:val="20"/>
              </w:rPr>
              <w:t xml:space="preserve">　</w:t>
            </w:r>
            <w:r w:rsidRPr="00AC7134">
              <w:rPr>
                <w:rFonts w:ascii="HG丸ｺﾞｼｯｸM-PRO" w:eastAsia="HG丸ｺﾞｼｯｸM-PRO" w:hAnsi="ＭＳ 明朝" w:hint="eastAsia"/>
                <w:color w:val="000000"/>
                <w:w w:val="90"/>
                <w:sz w:val="20"/>
                <w:szCs w:val="20"/>
              </w:rPr>
              <w:t>肯定的評価</w:t>
            </w:r>
            <w:r w:rsidR="00DF5061" w:rsidRPr="00AC7134">
              <w:rPr>
                <w:rFonts w:ascii="HG丸ｺﾞｼｯｸM-PRO" w:eastAsia="HG丸ｺﾞｼｯｸM-PRO" w:hAnsi="ＭＳ 明朝" w:hint="eastAsia"/>
                <w:color w:val="000000"/>
                <w:w w:val="90"/>
                <w:sz w:val="20"/>
                <w:szCs w:val="20"/>
              </w:rPr>
              <w:t>：37%（</w:t>
            </w:r>
            <w:r w:rsidRPr="00AC7134">
              <w:rPr>
                <w:rFonts w:ascii="HG丸ｺﾞｼｯｸM-PRO" w:eastAsia="HG丸ｺﾞｼｯｸM-PRO" w:hAnsi="ＭＳ 明朝" w:hint="eastAsia"/>
                <w:color w:val="000000"/>
                <w:w w:val="90"/>
                <w:sz w:val="20"/>
                <w:szCs w:val="20"/>
              </w:rPr>
              <w:t>10</w:t>
            </w:r>
            <w:r w:rsidR="00CB1405" w:rsidRPr="00AC7134">
              <w:rPr>
                <w:rFonts w:ascii="HG丸ｺﾞｼｯｸM-PRO" w:eastAsia="HG丸ｺﾞｼｯｸM-PRO" w:hAnsi="ＭＳ 明朝" w:hint="eastAsia"/>
                <w:color w:val="000000"/>
                <w:w w:val="90"/>
                <w:sz w:val="20"/>
                <w:szCs w:val="20"/>
              </w:rPr>
              <w:t>pt</w:t>
            </w:r>
            <w:r w:rsidRPr="00AC7134">
              <w:rPr>
                <w:rFonts w:ascii="HG丸ｺﾞｼｯｸM-PRO" w:eastAsia="HG丸ｺﾞｼｯｸM-PRO" w:hAnsi="ＭＳ 明朝" w:hint="eastAsia"/>
                <w:color w:val="000000"/>
                <w:w w:val="90"/>
                <w:sz w:val="20"/>
                <w:szCs w:val="20"/>
              </w:rPr>
              <w:t>ダウン</w:t>
            </w:r>
            <w:r w:rsidR="00DF5061" w:rsidRPr="00AC7134">
              <w:rPr>
                <w:rFonts w:ascii="HG丸ｺﾞｼｯｸM-PRO" w:eastAsia="HG丸ｺﾞｼｯｸM-PRO" w:hAnsi="ＭＳ 明朝" w:hint="eastAsia"/>
                <w:color w:val="000000"/>
                <w:w w:val="90"/>
                <w:sz w:val="20"/>
                <w:szCs w:val="20"/>
              </w:rPr>
              <w:t>）</w:t>
            </w:r>
          </w:p>
          <w:p w14:paraId="40CE8478" w14:textId="77777777" w:rsidR="00222838" w:rsidRPr="00AC7134" w:rsidRDefault="00222838" w:rsidP="00DF5061">
            <w:pPr>
              <w:pStyle w:val="aa"/>
              <w:numPr>
                <w:ilvl w:val="0"/>
                <w:numId w:val="19"/>
              </w:numPr>
              <w:adjustRightInd w:val="0"/>
              <w:snapToGrid w:val="0"/>
              <w:spacing w:before="80"/>
              <w:ind w:leftChars="0" w:left="0" w:hanging="357"/>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w w:val="90"/>
                <w:sz w:val="20"/>
                <w:szCs w:val="20"/>
              </w:rPr>
              <w:t>③</w:t>
            </w:r>
            <w:r w:rsidR="00B4626C" w:rsidRPr="00AC7134">
              <w:rPr>
                <w:rFonts w:ascii="HG丸ｺﾞｼｯｸM-PRO" w:eastAsia="HG丸ｺﾞｼｯｸM-PRO" w:hAnsi="ＭＳ 明朝" w:hint="eastAsia"/>
                <w:w w:val="90"/>
                <w:sz w:val="20"/>
                <w:szCs w:val="20"/>
              </w:rPr>
              <w:t>振り返りシート提出率：100</w:t>
            </w:r>
            <w:r w:rsidR="00045470" w:rsidRPr="00AC7134">
              <w:rPr>
                <w:rFonts w:ascii="HG丸ｺﾞｼｯｸM-PRO" w:eastAsia="HG丸ｺﾞｼｯｸM-PRO" w:hAnsi="ＭＳ 明朝" w:hint="eastAsia"/>
                <w:w w:val="90"/>
                <w:sz w:val="20"/>
                <w:szCs w:val="20"/>
              </w:rPr>
              <w:t>%</w:t>
            </w:r>
            <w:r w:rsidR="00CB1405" w:rsidRPr="00AC7134">
              <w:rPr>
                <w:rFonts w:ascii="HG丸ｺﾞｼｯｸM-PRO" w:eastAsia="HG丸ｺﾞｼｯｸM-PRO" w:hAnsi="ＭＳ 明朝" w:hint="eastAsia"/>
                <w:w w:val="90"/>
                <w:sz w:val="20"/>
                <w:szCs w:val="20"/>
              </w:rPr>
              <w:t>（</w:t>
            </w:r>
            <w:r w:rsidR="00DF5061" w:rsidRPr="00AC7134">
              <w:rPr>
                <w:rFonts w:ascii="HG丸ｺﾞｼｯｸM-PRO" w:eastAsia="HG丸ｺﾞｼｯｸM-PRO" w:hAnsi="ＭＳ 明朝" w:hint="eastAsia"/>
                <w:w w:val="90"/>
                <w:sz w:val="20"/>
                <w:szCs w:val="20"/>
              </w:rPr>
              <w:t>◎</w:t>
            </w:r>
            <w:r w:rsidR="00CB1405" w:rsidRPr="00AC7134">
              <w:rPr>
                <w:rFonts w:ascii="HG丸ｺﾞｼｯｸM-PRO" w:eastAsia="HG丸ｺﾞｼｯｸM-PRO" w:hAnsi="ＭＳ 明朝" w:hint="eastAsia"/>
                <w:w w:val="90"/>
                <w:sz w:val="20"/>
                <w:szCs w:val="20"/>
              </w:rPr>
              <w:t>）</w:t>
            </w:r>
          </w:p>
        </w:tc>
      </w:tr>
      <w:tr w:rsidR="004C2C9C" w:rsidRPr="00AC7134" w14:paraId="40CE8486" w14:textId="77777777" w:rsidTr="006B54FF">
        <w:trPr>
          <w:cantSplit/>
          <w:trHeight w:val="2244"/>
        </w:trPr>
        <w:tc>
          <w:tcPr>
            <w:tcW w:w="926" w:type="dxa"/>
            <w:vMerge/>
            <w:shd w:val="clear" w:color="auto" w:fill="auto"/>
            <w:textDirection w:val="tbRlV"/>
            <w:vAlign w:val="center"/>
          </w:tcPr>
          <w:p w14:paraId="40CE847A"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z w:val="24"/>
              </w:rPr>
            </w:pPr>
          </w:p>
        </w:tc>
        <w:tc>
          <w:tcPr>
            <w:tcW w:w="2088" w:type="dxa"/>
            <w:tcBorders>
              <w:top w:val="nil"/>
              <w:bottom w:val="nil"/>
            </w:tcBorders>
            <w:shd w:val="clear" w:color="auto" w:fill="auto"/>
          </w:tcPr>
          <w:p w14:paraId="40CE847B"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(3)人材育成と教員の授業力及び専門性の向上</w:t>
            </w:r>
          </w:p>
        </w:tc>
        <w:tc>
          <w:tcPr>
            <w:tcW w:w="4253" w:type="dxa"/>
            <w:tcBorders>
              <w:top w:val="nil"/>
              <w:bottom w:val="nil"/>
              <w:right w:val="dashed" w:sz="4" w:space="0" w:color="auto"/>
            </w:tcBorders>
            <w:shd w:val="clear" w:color="auto" w:fill="auto"/>
          </w:tcPr>
          <w:p w14:paraId="40CE847C" w14:textId="77777777" w:rsidR="008A4DF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47D" w14:textId="77777777" w:rsidR="00F13E4F" w:rsidRPr="00AC7134" w:rsidRDefault="000C7E91"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F13E4F" w:rsidRPr="00AC7134">
              <w:rPr>
                <w:rFonts w:ascii="HG丸ｺﾞｼｯｸM-PRO" w:eastAsia="HG丸ｺﾞｼｯｸM-PRO" w:hAnsi="ＭＳ 明朝" w:hint="eastAsia"/>
                <w:color w:val="000000"/>
                <w:w w:val="90"/>
                <w:sz w:val="20"/>
                <w:szCs w:val="20"/>
              </w:rPr>
              <w:t>初任者の研究授業に5年目までの教員を</w:t>
            </w:r>
            <w:r w:rsidR="00E86871" w:rsidRPr="00AC7134">
              <w:rPr>
                <w:rFonts w:ascii="HG丸ｺﾞｼｯｸM-PRO" w:eastAsia="HG丸ｺﾞｼｯｸM-PRO" w:hAnsi="ＭＳ 明朝" w:hint="eastAsia"/>
                <w:color w:val="000000"/>
                <w:w w:val="90"/>
                <w:sz w:val="20"/>
                <w:szCs w:val="20"/>
              </w:rPr>
              <w:t>メンターとして</w:t>
            </w:r>
            <w:r w:rsidR="00F13E4F" w:rsidRPr="00AC7134">
              <w:rPr>
                <w:rFonts w:ascii="HG丸ｺﾞｼｯｸM-PRO" w:eastAsia="HG丸ｺﾞｼｯｸM-PRO" w:hAnsi="ＭＳ 明朝" w:hint="eastAsia"/>
                <w:color w:val="000000"/>
                <w:w w:val="90"/>
                <w:sz w:val="20"/>
                <w:szCs w:val="20"/>
              </w:rPr>
              <w:t>配置し、初任者と経験の少ない教員の授業力</w:t>
            </w:r>
            <w:r w:rsidR="00E86871" w:rsidRPr="00AC7134">
              <w:rPr>
                <w:rFonts w:ascii="HG丸ｺﾞｼｯｸM-PRO" w:eastAsia="HG丸ｺﾞｼｯｸM-PRO" w:hAnsi="ＭＳ 明朝" w:hint="eastAsia"/>
                <w:color w:val="000000"/>
                <w:w w:val="90"/>
                <w:sz w:val="20"/>
                <w:szCs w:val="20"/>
              </w:rPr>
              <w:t>や支援学校教員の専門性を</w:t>
            </w:r>
            <w:r w:rsidR="00F13E4F" w:rsidRPr="00AC7134">
              <w:rPr>
                <w:rFonts w:ascii="HG丸ｺﾞｼｯｸM-PRO" w:eastAsia="HG丸ｺﾞｼｯｸM-PRO" w:hAnsi="ＭＳ 明朝" w:hint="eastAsia"/>
                <w:color w:val="000000"/>
                <w:w w:val="90"/>
                <w:sz w:val="20"/>
                <w:szCs w:val="20"/>
              </w:rPr>
              <w:t>向上させる。</w:t>
            </w:r>
          </w:p>
          <w:p w14:paraId="40CE847E" w14:textId="77777777" w:rsidR="00F13E4F" w:rsidRPr="00AC7134" w:rsidRDefault="00616CDD" w:rsidP="008E213B">
            <w:pPr>
              <w:adjustRightInd w:val="0"/>
              <w:snapToGrid w:val="0"/>
              <w:spacing w:before="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F13E4F" w:rsidRPr="00AC7134">
              <w:rPr>
                <w:rFonts w:ascii="HG丸ｺﾞｼｯｸM-PRO" w:eastAsia="HG丸ｺﾞｼｯｸM-PRO" w:hAnsi="ＭＳ 明朝" w:hint="eastAsia"/>
                <w:color w:val="000000"/>
                <w:w w:val="90"/>
                <w:sz w:val="20"/>
                <w:szCs w:val="20"/>
              </w:rPr>
              <w:t>校内研修を計画的に実施し、専門性向上に資す</w:t>
            </w:r>
            <w:r w:rsidR="000C7E91" w:rsidRPr="00AC7134">
              <w:rPr>
                <w:rFonts w:ascii="HG丸ｺﾞｼｯｸM-PRO" w:eastAsia="HG丸ｺﾞｼｯｸM-PRO" w:hAnsi="ＭＳ 明朝" w:hint="eastAsia"/>
                <w:color w:val="000000"/>
                <w:w w:val="90"/>
                <w:sz w:val="20"/>
                <w:szCs w:val="20"/>
              </w:rPr>
              <w:t>。</w:t>
            </w:r>
          </w:p>
        </w:tc>
        <w:tc>
          <w:tcPr>
            <w:tcW w:w="3685" w:type="dxa"/>
            <w:tcBorders>
              <w:top w:val="nil"/>
              <w:bottom w:val="nil"/>
              <w:right w:val="dashed" w:sz="4" w:space="0" w:color="auto"/>
            </w:tcBorders>
          </w:tcPr>
          <w:p w14:paraId="40CE847F" w14:textId="77777777" w:rsidR="008A4DF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480" w14:textId="77777777" w:rsidR="00F13E4F" w:rsidRPr="00AC7134" w:rsidRDefault="00F13E4F"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616CDD" w:rsidRPr="00AC7134">
              <w:rPr>
                <w:rFonts w:ascii="HG丸ｺﾞｼｯｸM-PRO" w:eastAsia="HG丸ｺﾞｼｯｸM-PRO" w:hAnsi="ＭＳ 明朝" w:hint="eastAsia"/>
                <w:color w:val="000000"/>
                <w:w w:val="90"/>
                <w:sz w:val="20"/>
                <w:szCs w:val="20"/>
              </w:rPr>
              <w:t>メンターに</w:t>
            </w:r>
            <w:r w:rsidRPr="00AC7134">
              <w:rPr>
                <w:rFonts w:ascii="HG丸ｺﾞｼｯｸM-PRO" w:eastAsia="HG丸ｺﾞｼｯｸM-PRO" w:hAnsi="ＭＳ 明朝" w:hint="eastAsia"/>
                <w:color w:val="000000"/>
                <w:w w:val="90"/>
                <w:sz w:val="20"/>
                <w:szCs w:val="20"/>
              </w:rPr>
              <w:t>初任者の授業</w:t>
            </w:r>
            <w:r w:rsidR="00616CDD" w:rsidRPr="00AC7134">
              <w:rPr>
                <w:rFonts w:ascii="HG丸ｺﾞｼｯｸM-PRO" w:eastAsia="HG丸ｺﾞｼｯｸM-PRO" w:hAnsi="ＭＳ 明朝" w:hint="eastAsia"/>
                <w:color w:val="000000"/>
                <w:w w:val="90"/>
                <w:sz w:val="20"/>
                <w:szCs w:val="20"/>
              </w:rPr>
              <w:t>や生徒理解について指導させる。学期ごとに振り返りの場を設ける</w:t>
            </w:r>
            <w:r w:rsidR="0057727F" w:rsidRPr="00AC7134">
              <w:rPr>
                <w:rFonts w:ascii="HG丸ｺﾞｼｯｸM-PRO" w:eastAsia="HG丸ｺﾞｼｯｸM-PRO" w:hAnsi="ＭＳ 明朝" w:hint="eastAsia"/>
                <w:color w:val="000000"/>
                <w:w w:val="90"/>
                <w:sz w:val="20"/>
                <w:szCs w:val="20"/>
              </w:rPr>
              <w:t>。</w:t>
            </w:r>
          </w:p>
          <w:p w14:paraId="40CE8481" w14:textId="77777777" w:rsidR="00F13E4F" w:rsidRPr="00AC7134" w:rsidRDefault="0057727F" w:rsidP="008E213B">
            <w:pPr>
              <w:adjustRightInd w:val="0"/>
              <w:snapToGrid w:val="0"/>
              <w:spacing w:before="80"/>
              <w:ind w:leftChars="-4" w:left="177" w:hangingChars="103" w:hanging="185"/>
              <w:rPr>
                <w:rFonts w:ascii="HG丸ｺﾞｼｯｸM-PRO" w:eastAsia="HG丸ｺﾞｼｯｸM-PRO" w:hAnsi="ＭＳ 明朝"/>
                <w:w w:val="90"/>
                <w:sz w:val="20"/>
                <w:szCs w:val="20"/>
                <w:shd w:val="pct15" w:color="auto" w:fill="FFFFFF"/>
              </w:rPr>
            </w:pPr>
            <w:r w:rsidRPr="00AC7134">
              <w:rPr>
                <w:rFonts w:ascii="HG丸ｺﾞｼｯｸM-PRO" w:eastAsia="HG丸ｺﾞｼｯｸM-PRO" w:hAnsi="ＭＳ 明朝" w:hint="eastAsia"/>
                <w:w w:val="90"/>
                <w:sz w:val="20"/>
                <w:szCs w:val="20"/>
              </w:rPr>
              <w:t>②</w:t>
            </w:r>
            <w:r w:rsidR="00616CDD" w:rsidRPr="00AC7134">
              <w:rPr>
                <w:rFonts w:ascii="HG丸ｺﾞｼｯｸM-PRO" w:eastAsia="HG丸ｺﾞｼｯｸM-PRO" w:hAnsi="ＭＳ 明朝" w:hint="eastAsia"/>
                <w:w w:val="90"/>
                <w:sz w:val="20"/>
                <w:szCs w:val="20"/>
              </w:rPr>
              <w:t>校長マネジメント予算を活用して研修を</w:t>
            </w:r>
            <w:r w:rsidR="00581707" w:rsidRPr="00AC7134">
              <w:rPr>
                <w:rFonts w:ascii="HG丸ｺﾞｼｯｸM-PRO" w:eastAsia="HG丸ｺﾞｼｯｸM-PRO" w:hAnsi="ＭＳ 明朝" w:hint="eastAsia"/>
                <w:w w:val="90"/>
                <w:sz w:val="20"/>
                <w:szCs w:val="20"/>
              </w:rPr>
              <w:t>実施する</w:t>
            </w:r>
            <w:r w:rsidR="00616CDD" w:rsidRPr="00AC7134">
              <w:rPr>
                <w:rFonts w:ascii="HG丸ｺﾞｼｯｸM-PRO" w:eastAsia="HG丸ｺﾞｼｯｸM-PRO" w:hAnsi="ＭＳ 明朝" w:hint="eastAsia"/>
                <w:w w:val="90"/>
                <w:sz w:val="20"/>
                <w:szCs w:val="20"/>
              </w:rPr>
              <w:t>。</w:t>
            </w:r>
          </w:p>
        </w:tc>
        <w:tc>
          <w:tcPr>
            <w:tcW w:w="4111" w:type="dxa"/>
            <w:tcBorders>
              <w:top w:val="nil"/>
              <w:left w:val="dashed" w:sz="4" w:space="0" w:color="auto"/>
              <w:bottom w:val="nil"/>
              <w:right w:val="single" w:sz="4" w:space="0" w:color="auto"/>
            </w:tcBorders>
            <w:shd w:val="clear" w:color="auto" w:fill="auto"/>
          </w:tcPr>
          <w:p w14:paraId="40CE8482" w14:textId="77777777" w:rsidR="00CB1405" w:rsidRPr="00AC7134" w:rsidRDefault="00222838" w:rsidP="008E213B">
            <w:pPr>
              <w:adjustRightInd w:val="0"/>
              <w:snapToGrid w:val="0"/>
              <w:ind w:leftChars="-4" w:left="-3" w:hangingChars="3" w:hanging="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(3)</w:t>
            </w:r>
          </w:p>
          <w:p w14:paraId="40CE8483" w14:textId="77777777" w:rsidR="00DB7A07" w:rsidRPr="00AC7134" w:rsidRDefault="00222838" w:rsidP="008E213B">
            <w:pPr>
              <w:adjustRightInd w:val="0"/>
              <w:snapToGrid w:val="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①</w:t>
            </w:r>
            <w:r w:rsidR="00CB1405" w:rsidRPr="00AC7134">
              <w:rPr>
                <w:rFonts w:ascii="HG丸ｺﾞｼｯｸM-PRO" w:eastAsia="HG丸ｺﾞｼｯｸM-PRO" w:hAnsi="ＭＳ 明朝" w:hint="eastAsia"/>
                <w:w w:val="90"/>
                <w:sz w:val="20"/>
                <w:szCs w:val="20"/>
              </w:rPr>
              <w:t>初任者にメンターを配置し、授業や生徒</w:t>
            </w:r>
            <w:r w:rsidR="00A1573D" w:rsidRPr="00AC7134">
              <w:rPr>
                <w:rFonts w:ascii="HG丸ｺﾞｼｯｸM-PRO" w:eastAsia="HG丸ｺﾞｼｯｸM-PRO" w:hAnsi="ＭＳ 明朝" w:hint="eastAsia"/>
                <w:w w:val="90"/>
                <w:sz w:val="20"/>
                <w:szCs w:val="20"/>
              </w:rPr>
              <w:t>理解</w:t>
            </w:r>
            <w:r w:rsidR="00771A45" w:rsidRPr="00AC7134">
              <w:rPr>
                <w:rFonts w:ascii="HG丸ｺﾞｼｯｸM-PRO" w:eastAsia="HG丸ｺﾞｼｯｸM-PRO" w:hAnsi="ＭＳ 明朝"/>
                <w:w w:val="90"/>
                <w:sz w:val="20"/>
                <w:szCs w:val="20"/>
              </w:rPr>
              <w:br/>
            </w:r>
            <w:r w:rsidR="00CB1405" w:rsidRPr="00AC7134">
              <w:rPr>
                <w:rFonts w:ascii="HG丸ｺﾞｼｯｸM-PRO" w:eastAsia="HG丸ｺﾞｼｯｸM-PRO" w:hAnsi="ＭＳ 明朝" w:hint="eastAsia"/>
                <w:w w:val="90"/>
                <w:sz w:val="20"/>
                <w:szCs w:val="20"/>
              </w:rPr>
              <w:t>について指導させた（○）</w:t>
            </w:r>
            <w:r w:rsidR="006B54FF" w:rsidRPr="00AC7134">
              <w:rPr>
                <w:rFonts w:ascii="HG丸ｺﾞｼｯｸM-PRO" w:eastAsia="HG丸ｺﾞｼｯｸM-PRO" w:hAnsi="ＭＳ 明朝" w:hint="eastAsia"/>
                <w:w w:val="90"/>
                <w:sz w:val="20"/>
                <w:szCs w:val="20"/>
              </w:rPr>
              <w:t>今後もチームとしての連携強化を図っていきたい。</w:t>
            </w:r>
          </w:p>
          <w:p w14:paraId="40CE8484" w14:textId="77777777" w:rsidR="00362F65" w:rsidRPr="00AC7134" w:rsidRDefault="00222838" w:rsidP="008E213B">
            <w:pPr>
              <w:adjustRightInd w:val="0"/>
              <w:snapToGrid w:val="0"/>
              <w:spacing w:before="80"/>
              <w:ind w:leftChars="-4" w:left="177" w:hangingChars="103" w:hanging="18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②</w:t>
            </w:r>
            <w:r w:rsidR="009376D1" w:rsidRPr="00AC7134">
              <w:rPr>
                <w:rFonts w:ascii="HG丸ｺﾞｼｯｸM-PRO" w:eastAsia="HG丸ｺﾞｼｯｸM-PRO" w:hAnsi="ＭＳ 明朝" w:hint="eastAsia"/>
                <w:w w:val="90"/>
                <w:sz w:val="20"/>
                <w:szCs w:val="20"/>
              </w:rPr>
              <w:t>外部講師を招へいし、進路や支援教育に関する</w:t>
            </w:r>
            <w:r w:rsidR="00771A45" w:rsidRPr="00AC7134">
              <w:rPr>
                <w:rFonts w:ascii="HG丸ｺﾞｼｯｸM-PRO" w:eastAsia="HG丸ｺﾞｼｯｸM-PRO" w:hAnsi="ＭＳ 明朝"/>
                <w:w w:val="90"/>
                <w:sz w:val="20"/>
                <w:szCs w:val="20"/>
              </w:rPr>
              <w:br/>
            </w:r>
            <w:r w:rsidR="009376D1" w:rsidRPr="00AC7134">
              <w:rPr>
                <w:rFonts w:ascii="HG丸ｺﾞｼｯｸM-PRO" w:eastAsia="HG丸ｺﾞｼｯｸM-PRO" w:hAnsi="ＭＳ 明朝" w:hint="eastAsia"/>
                <w:w w:val="90"/>
                <w:sz w:val="20"/>
                <w:szCs w:val="20"/>
              </w:rPr>
              <w:t>研修を実施した</w:t>
            </w:r>
            <w:r w:rsidR="00362F65" w:rsidRPr="00AC7134">
              <w:rPr>
                <w:rFonts w:ascii="HG丸ｺﾞｼｯｸM-PRO" w:eastAsia="HG丸ｺﾞｼｯｸM-PRO" w:hAnsi="ＭＳ 明朝" w:hint="eastAsia"/>
                <w:w w:val="90"/>
                <w:sz w:val="20"/>
                <w:szCs w:val="20"/>
              </w:rPr>
              <w:t>。</w:t>
            </w:r>
            <w:r w:rsidR="009376D1" w:rsidRPr="00AC7134">
              <w:rPr>
                <w:rFonts w:ascii="HG丸ｺﾞｼｯｸM-PRO" w:eastAsia="HG丸ｺﾞｼｯｸM-PRO" w:hAnsi="ＭＳ 明朝" w:hint="eastAsia"/>
                <w:w w:val="90"/>
                <w:sz w:val="20"/>
                <w:szCs w:val="20"/>
              </w:rPr>
              <w:t>（○）</w:t>
            </w:r>
          </w:p>
          <w:p w14:paraId="40CE8485" w14:textId="77777777" w:rsidR="00DB7A07" w:rsidRPr="00AC7134" w:rsidRDefault="006B54FF" w:rsidP="00362F65">
            <w:pPr>
              <w:adjustRightInd w:val="0"/>
              <w:snapToGrid w:val="0"/>
              <w:ind w:leftChars="96" w:left="207" w:hangingChars="3" w:hanging="5"/>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引き続き、幅広いテーマの研修を企画し、人材育成・専門性向上につなげたい。</w:t>
            </w:r>
          </w:p>
        </w:tc>
      </w:tr>
      <w:tr w:rsidR="004C2C9C" w:rsidRPr="00AC7134" w14:paraId="40CE8494" w14:textId="77777777" w:rsidTr="00DB0037">
        <w:trPr>
          <w:cantSplit/>
          <w:trHeight w:val="1842"/>
        </w:trPr>
        <w:tc>
          <w:tcPr>
            <w:tcW w:w="926" w:type="dxa"/>
            <w:vMerge/>
            <w:shd w:val="clear" w:color="auto" w:fill="auto"/>
            <w:textDirection w:val="tbRlV"/>
            <w:vAlign w:val="center"/>
          </w:tcPr>
          <w:p w14:paraId="40CE8487"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z w:val="24"/>
              </w:rPr>
            </w:pPr>
          </w:p>
        </w:tc>
        <w:tc>
          <w:tcPr>
            <w:tcW w:w="2088" w:type="dxa"/>
            <w:tcBorders>
              <w:top w:val="nil"/>
            </w:tcBorders>
            <w:shd w:val="clear" w:color="auto" w:fill="auto"/>
          </w:tcPr>
          <w:p w14:paraId="40CE8488"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(4)｢学校教育自己診断｣及び、学校</w:t>
            </w:r>
            <w:r w:rsidR="000A1C3E" w:rsidRPr="00AC7134">
              <w:rPr>
                <w:rFonts w:ascii="HG丸ｺﾞｼｯｸM-PRO" w:eastAsia="HG丸ｺﾞｼｯｸM-PRO" w:hAnsi="ＭＳ 明朝" w:hint="eastAsia"/>
                <w:color w:val="000000"/>
                <w:w w:val="90"/>
                <w:sz w:val="20"/>
                <w:szCs w:val="20"/>
              </w:rPr>
              <w:t>運営</w:t>
            </w:r>
            <w:r w:rsidRPr="00AC7134">
              <w:rPr>
                <w:rFonts w:ascii="HG丸ｺﾞｼｯｸM-PRO" w:eastAsia="HG丸ｺﾞｼｯｸM-PRO" w:hAnsi="ＭＳ 明朝" w:hint="eastAsia"/>
                <w:color w:val="000000"/>
                <w:w w:val="90"/>
                <w:sz w:val="20"/>
                <w:szCs w:val="20"/>
              </w:rPr>
              <w:t>協議会からの助言･提言を踏まえた学校経営の透明性と、教育の質と内容を向上</w:t>
            </w:r>
          </w:p>
        </w:tc>
        <w:tc>
          <w:tcPr>
            <w:tcW w:w="4253" w:type="dxa"/>
            <w:tcBorders>
              <w:top w:val="nil"/>
              <w:right w:val="dashed" w:sz="4" w:space="0" w:color="auto"/>
            </w:tcBorders>
            <w:shd w:val="clear" w:color="auto" w:fill="auto"/>
          </w:tcPr>
          <w:p w14:paraId="40CE8489" w14:textId="77777777" w:rsidR="008A4DF7" w:rsidRPr="00AC7134" w:rsidRDefault="00F13E4F" w:rsidP="008E213B">
            <w:pPr>
              <w:adjustRightInd w:val="0"/>
              <w:snapToGrid w:val="0"/>
              <w:ind w:leftChars="-4" w:left="-8"/>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w:t>
            </w:r>
          </w:p>
          <w:p w14:paraId="40CE848A" w14:textId="77777777" w:rsidR="008A4DF7" w:rsidRPr="00AC7134" w:rsidRDefault="00F13E4F" w:rsidP="008E213B">
            <w:pPr>
              <w:adjustRightInd w:val="0"/>
              <w:snapToGrid w:val="0"/>
              <w:ind w:leftChars="-4" w:left="172"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①｢学校教育自己診断委員会｣による</w:t>
            </w:r>
            <w:r w:rsidR="00385624" w:rsidRPr="00AC7134">
              <w:rPr>
                <w:rFonts w:ascii="HG丸ｺﾞｼｯｸM-PRO" w:eastAsia="HG丸ｺﾞｼｯｸM-PRO" w:hAnsi="ＭＳ 明朝" w:hint="eastAsia"/>
                <w:color w:val="000000"/>
                <w:w w:val="90"/>
                <w:sz w:val="20"/>
                <w:szCs w:val="20"/>
              </w:rPr>
              <w:t>実施、集計、分析、改善の取り組みを実行</w:t>
            </w:r>
            <w:r w:rsidRPr="00AC7134">
              <w:rPr>
                <w:rFonts w:ascii="HG丸ｺﾞｼｯｸM-PRO" w:eastAsia="HG丸ｺﾞｼｯｸM-PRO" w:hAnsi="ＭＳ 明朝" w:hint="eastAsia"/>
                <w:color w:val="000000"/>
                <w:w w:val="90"/>
                <w:sz w:val="20"/>
                <w:szCs w:val="20"/>
              </w:rPr>
              <w:t>する。</w:t>
            </w:r>
          </w:p>
          <w:p w14:paraId="40CE848B" w14:textId="77777777" w:rsidR="00F13E4F" w:rsidRPr="00AC7134" w:rsidRDefault="00F13E4F"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②学校</w:t>
            </w:r>
            <w:r w:rsidR="000A1C3E" w:rsidRPr="00AC7134">
              <w:rPr>
                <w:rFonts w:ascii="HG丸ｺﾞｼｯｸM-PRO" w:eastAsia="HG丸ｺﾞｼｯｸM-PRO" w:hAnsi="ＭＳ 明朝" w:hint="eastAsia"/>
                <w:color w:val="000000"/>
                <w:w w:val="90"/>
                <w:sz w:val="20"/>
                <w:szCs w:val="20"/>
              </w:rPr>
              <w:t>運営</w:t>
            </w:r>
            <w:r w:rsidRPr="00AC7134">
              <w:rPr>
                <w:rFonts w:ascii="HG丸ｺﾞｼｯｸM-PRO" w:eastAsia="HG丸ｺﾞｼｯｸM-PRO" w:hAnsi="ＭＳ 明朝" w:hint="eastAsia"/>
                <w:color w:val="000000"/>
                <w:w w:val="90"/>
                <w:sz w:val="20"/>
                <w:szCs w:val="20"/>
              </w:rPr>
              <w:t>協議会(3回)</w:t>
            </w:r>
            <w:r w:rsidR="00996E78" w:rsidRPr="00AC7134">
              <w:rPr>
                <w:rFonts w:ascii="HG丸ｺﾞｼｯｸM-PRO" w:eastAsia="HG丸ｺﾞｼｯｸM-PRO" w:hAnsi="ＭＳ 明朝" w:hint="eastAsia"/>
                <w:color w:val="000000"/>
                <w:w w:val="90"/>
                <w:sz w:val="20"/>
                <w:szCs w:val="20"/>
              </w:rPr>
              <w:t>の助言･提言により</w:t>
            </w:r>
            <w:r w:rsidRPr="00AC7134">
              <w:rPr>
                <w:rFonts w:ascii="HG丸ｺﾞｼｯｸM-PRO" w:eastAsia="HG丸ｺﾞｼｯｸM-PRO" w:hAnsi="ＭＳ 明朝" w:hint="eastAsia"/>
                <w:color w:val="000000"/>
                <w:w w:val="90"/>
                <w:sz w:val="20"/>
                <w:szCs w:val="20"/>
              </w:rPr>
              <w:t>学校課題の改善を行う。</w:t>
            </w:r>
          </w:p>
        </w:tc>
        <w:tc>
          <w:tcPr>
            <w:tcW w:w="3685" w:type="dxa"/>
            <w:tcBorders>
              <w:top w:val="nil"/>
              <w:right w:val="dashed" w:sz="4" w:space="0" w:color="auto"/>
            </w:tcBorders>
          </w:tcPr>
          <w:p w14:paraId="40CE848C" w14:textId="77777777" w:rsidR="008A4DF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w:t>
            </w:r>
          </w:p>
          <w:p w14:paraId="40CE848D" w14:textId="77777777" w:rsidR="00F13E4F" w:rsidRPr="00AC7134" w:rsidRDefault="00F13E4F" w:rsidP="00717F0B">
            <w:pPr>
              <w:adjustRightInd w:val="0"/>
              <w:snapToGrid w:val="0"/>
              <w:ind w:leftChars="-4" w:left="177" w:hangingChars="103" w:hanging="18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①平成</w:t>
            </w:r>
            <w:r w:rsidR="008A4DF7" w:rsidRPr="00AC7134">
              <w:rPr>
                <w:rFonts w:ascii="HG丸ｺﾞｼｯｸM-PRO" w:eastAsia="HG丸ｺﾞｼｯｸM-PRO" w:hAnsi="ＭＳ 明朝" w:hint="eastAsia"/>
                <w:color w:val="000000"/>
                <w:w w:val="90"/>
                <w:sz w:val="20"/>
                <w:szCs w:val="20"/>
              </w:rPr>
              <w:t>30</w:t>
            </w:r>
            <w:r w:rsidRPr="00AC7134">
              <w:rPr>
                <w:rFonts w:ascii="HG丸ｺﾞｼｯｸM-PRO" w:eastAsia="HG丸ｺﾞｼｯｸM-PRO" w:hAnsi="ＭＳ 明朝" w:hint="eastAsia"/>
                <w:color w:val="000000"/>
                <w:w w:val="90"/>
                <w:sz w:val="20"/>
                <w:szCs w:val="20"/>
              </w:rPr>
              <w:t>年度版自己診断</w:t>
            </w:r>
            <w:r w:rsidR="00616CDD" w:rsidRPr="00AC7134">
              <w:rPr>
                <w:rFonts w:ascii="HG丸ｺﾞｼｯｸM-PRO" w:eastAsia="HG丸ｺﾞｼｯｸM-PRO" w:hAnsi="ＭＳ 明朝" w:hint="eastAsia"/>
                <w:color w:val="000000"/>
                <w:w w:val="90"/>
                <w:sz w:val="20"/>
                <w:szCs w:val="20"/>
              </w:rPr>
              <w:t>の高等部生徒向けの質問</w:t>
            </w:r>
            <w:r w:rsidR="008A4DF7" w:rsidRPr="00AC7134">
              <w:rPr>
                <w:rFonts w:ascii="HG丸ｺﾞｼｯｸM-PRO" w:eastAsia="HG丸ｺﾞｼｯｸM-PRO" w:hAnsi="ＭＳ 明朝" w:hint="eastAsia"/>
                <w:color w:val="000000"/>
                <w:w w:val="90"/>
                <w:sz w:val="20"/>
                <w:szCs w:val="20"/>
              </w:rPr>
              <w:t>4</w:t>
            </w:r>
            <w:r w:rsidR="00616CDD" w:rsidRPr="00AC7134">
              <w:rPr>
                <w:rFonts w:ascii="HG丸ｺﾞｼｯｸM-PRO" w:eastAsia="HG丸ｺﾞｼｯｸM-PRO" w:hAnsi="ＭＳ 明朝" w:hint="eastAsia"/>
                <w:color w:val="000000"/>
                <w:w w:val="90"/>
                <w:sz w:val="20"/>
                <w:szCs w:val="20"/>
              </w:rPr>
              <w:t>か所を改訂したものにする。</w:t>
            </w:r>
          </w:p>
          <w:p w14:paraId="40CE848E" w14:textId="77777777" w:rsidR="00F13E4F" w:rsidRPr="00AC7134" w:rsidRDefault="00F13E4F" w:rsidP="008E213B">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8B09F8" w:rsidRPr="00AC7134">
              <w:rPr>
                <w:rFonts w:ascii="HG丸ｺﾞｼｯｸM-PRO" w:eastAsia="HG丸ｺﾞｼｯｸM-PRO" w:hAnsi="ＭＳ 明朝" w:hint="eastAsia"/>
                <w:color w:val="000000"/>
                <w:w w:val="90"/>
                <w:sz w:val="20"/>
                <w:szCs w:val="20"/>
              </w:rPr>
              <w:t>生徒向け</w:t>
            </w:r>
            <w:r w:rsidRPr="00AC7134">
              <w:rPr>
                <w:rFonts w:ascii="HG丸ｺﾞｼｯｸM-PRO" w:eastAsia="HG丸ｺﾞｼｯｸM-PRO" w:hAnsi="ＭＳ 明朝" w:hint="eastAsia"/>
                <w:color w:val="000000"/>
                <w:w w:val="90"/>
                <w:sz w:val="20"/>
                <w:szCs w:val="20"/>
              </w:rPr>
              <w:t>自己診断項目、｢学校</w:t>
            </w:r>
            <w:r w:rsidR="000C7E91" w:rsidRPr="00AC7134">
              <w:rPr>
                <w:rFonts w:ascii="HG丸ｺﾞｼｯｸM-PRO" w:eastAsia="HG丸ｺﾞｼｯｸM-PRO" w:hAnsi="ＭＳ 明朝" w:hint="eastAsia"/>
                <w:color w:val="000000"/>
                <w:w w:val="90"/>
                <w:sz w:val="20"/>
                <w:szCs w:val="20"/>
              </w:rPr>
              <w:t>へ行くのが楽しい</w:t>
            </w:r>
            <w:r w:rsidR="008D1157" w:rsidRPr="00AC7134">
              <w:rPr>
                <w:rFonts w:ascii="HG丸ｺﾞｼｯｸM-PRO" w:eastAsia="HG丸ｺﾞｼｯｸM-PRO" w:hAnsi="ＭＳ 明朝" w:hint="eastAsia"/>
                <w:color w:val="000000"/>
                <w:w w:val="90"/>
                <w:sz w:val="20"/>
                <w:szCs w:val="20"/>
              </w:rPr>
              <w:t>｣【</w:t>
            </w:r>
            <w:r w:rsidR="00912018" w:rsidRPr="00AC7134">
              <w:rPr>
                <w:rFonts w:ascii="HG丸ｺﾞｼｯｸM-PRO" w:eastAsia="HG丸ｺﾞｼｯｸM-PRO" w:hAnsi="ＭＳ 明朝" w:hint="eastAsia"/>
                <w:color w:val="000000"/>
                <w:w w:val="90"/>
                <w:sz w:val="20"/>
                <w:szCs w:val="20"/>
              </w:rPr>
              <w:t>89</w:t>
            </w:r>
            <w:r w:rsidRPr="00AC7134">
              <w:rPr>
                <w:rFonts w:ascii="HG丸ｺﾞｼｯｸM-PRO" w:eastAsia="HG丸ｺﾞｼｯｸM-PRO" w:hAnsi="ＭＳ 明朝" w:hint="eastAsia"/>
                <w:color w:val="000000"/>
                <w:w w:val="90"/>
                <w:sz w:val="20"/>
                <w:szCs w:val="20"/>
              </w:rPr>
              <w:t>％】</w:t>
            </w:r>
            <w:r w:rsidRPr="00AC7134">
              <w:rPr>
                <w:rFonts w:ascii="ＭＳ 明朝" w:hAnsi="ＭＳ 明朝" w:cs="ＭＳ 明朝" w:hint="eastAsia"/>
                <w:color w:val="000000"/>
                <w:w w:val="90"/>
                <w:sz w:val="20"/>
                <w:szCs w:val="20"/>
              </w:rPr>
              <w:t>→</w:t>
            </w:r>
            <w:r w:rsidR="00912018" w:rsidRPr="00AC7134">
              <w:rPr>
                <w:rFonts w:ascii="HG丸ｺﾞｼｯｸM-PRO" w:eastAsia="HG丸ｺﾞｼｯｸM-PRO" w:hAnsi="HG丸ｺﾞｼｯｸM-PRO" w:cs="ＭＳ 明朝" w:hint="eastAsia"/>
                <w:color w:val="000000"/>
                <w:w w:val="90"/>
                <w:sz w:val="20"/>
                <w:szCs w:val="20"/>
              </w:rPr>
              <w:t>90</w:t>
            </w:r>
            <w:r w:rsidRPr="00AC7134">
              <w:rPr>
                <w:rFonts w:ascii="HG丸ｺﾞｼｯｸM-PRO" w:eastAsia="HG丸ｺﾞｼｯｸM-PRO" w:hAnsi="HG丸ｺﾞｼｯｸM-PRO" w:hint="eastAsia"/>
                <w:color w:val="000000"/>
                <w:w w:val="90"/>
                <w:sz w:val="20"/>
                <w:szCs w:val="20"/>
              </w:rPr>
              <w:t>％</w:t>
            </w:r>
          </w:p>
        </w:tc>
        <w:tc>
          <w:tcPr>
            <w:tcW w:w="4111" w:type="dxa"/>
            <w:tcBorders>
              <w:top w:val="nil"/>
              <w:left w:val="dashed" w:sz="4" w:space="0" w:color="auto"/>
              <w:right w:val="single" w:sz="4" w:space="0" w:color="auto"/>
            </w:tcBorders>
            <w:shd w:val="clear" w:color="auto" w:fill="auto"/>
          </w:tcPr>
          <w:p w14:paraId="40CE848F" w14:textId="77777777" w:rsidR="009376D1" w:rsidRPr="00AC7134" w:rsidRDefault="00222838"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w:t>
            </w:r>
          </w:p>
          <w:p w14:paraId="40CE8490" w14:textId="77777777" w:rsidR="008A4DF7" w:rsidRPr="00AC7134" w:rsidRDefault="00222838" w:rsidP="00717F0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9376D1" w:rsidRPr="00AC7134">
              <w:rPr>
                <w:rFonts w:ascii="HG丸ｺﾞｼｯｸM-PRO" w:eastAsia="HG丸ｺﾞｼｯｸM-PRO" w:hAnsi="ＭＳ 明朝" w:hint="eastAsia"/>
                <w:color w:val="000000"/>
                <w:w w:val="90"/>
                <w:sz w:val="20"/>
                <w:szCs w:val="20"/>
              </w:rPr>
              <w:t>質問を４か所改訂し、</w:t>
            </w:r>
            <w:r w:rsidR="008A4DF7" w:rsidRPr="00AC7134">
              <w:rPr>
                <w:rFonts w:ascii="HG丸ｺﾞｼｯｸM-PRO" w:eastAsia="HG丸ｺﾞｼｯｸM-PRO" w:hAnsi="ＭＳ 明朝" w:hint="eastAsia"/>
                <w:color w:val="000000"/>
                <w:w w:val="90"/>
                <w:sz w:val="20"/>
                <w:szCs w:val="20"/>
              </w:rPr>
              <w:t>アンケートを</w:t>
            </w:r>
            <w:r w:rsidR="009376D1" w:rsidRPr="00AC7134">
              <w:rPr>
                <w:rFonts w:ascii="HG丸ｺﾞｼｯｸM-PRO" w:eastAsia="HG丸ｺﾞｼｯｸM-PRO" w:hAnsi="ＭＳ 明朝" w:hint="eastAsia"/>
                <w:color w:val="000000"/>
                <w:w w:val="90"/>
                <w:sz w:val="20"/>
                <w:szCs w:val="20"/>
              </w:rPr>
              <w:t>実施した</w:t>
            </w:r>
            <w:r w:rsidR="00362F65" w:rsidRPr="00AC7134">
              <w:rPr>
                <w:rFonts w:ascii="HG丸ｺﾞｼｯｸM-PRO" w:eastAsia="HG丸ｺﾞｼｯｸM-PRO" w:hAnsi="ＭＳ 明朝" w:hint="eastAsia"/>
                <w:color w:val="000000"/>
                <w:w w:val="90"/>
                <w:sz w:val="20"/>
                <w:szCs w:val="20"/>
              </w:rPr>
              <w:t>。</w:t>
            </w:r>
            <w:r w:rsidR="008A4DF7" w:rsidRPr="00AC7134">
              <w:rPr>
                <w:rFonts w:ascii="HG丸ｺﾞｼｯｸM-PRO" w:eastAsia="HG丸ｺﾞｼｯｸM-PRO" w:hAnsi="ＭＳ 明朝" w:hint="eastAsia"/>
                <w:color w:val="000000"/>
                <w:w w:val="90"/>
                <w:sz w:val="20"/>
                <w:szCs w:val="20"/>
              </w:rPr>
              <w:t>（○）</w:t>
            </w:r>
          </w:p>
          <w:p w14:paraId="40CE8491" w14:textId="77777777" w:rsidR="00222838" w:rsidRPr="00AC7134" w:rsidRDefault="00222838" w:rsidP="008E213B">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9376D1" w:rsidRPr="00AC7134">
              <w:rPr>
                <w:rFonts w:ascii="HG丸ｺﾞｼｯｸM-PRO" w:eastAsia="HG丸ｺﾞｼｯｸM-PRO" w:hAnsi="ＭＳ 明朝" w:hint="eastAsia"/>
                <w:color w:val="000000"/>
                <w:w w:val="90"/>
                <w:sz w:val="20"/>
                <w:szCs w:val="20"/>
              </w:rPr>
              <w:t>生徒向け自己診断の肯定的評価</w:t>
            </w:r>
            <w:r w:rsidR="00A1573D" w:rsidRPr="00AC7134">
              <w:rPr>
                <w:rFonts w:ascii="HG丸ｺﾞｼｯｸM-PRO" w:eastAsia="HG丸ｺﾞｼｯｸM-PRO" w:hAnsi="ＭＳ 明朝" w:hint="eastAsia"/>
                <w:color w:val="000000"/>
                <w:w w:val="90"/>
                <w:sz w:val="20"/>
                <w:szCs w:val="20"/>
              </w:rPr>
              <w:t>：79%（</w:t>
            </w:r>
            <w:r w:rsidR="009376D1" w:rsidRPr="00AC7134">
              <w:rPr>
                <w:rFonts w:ascii="HG丸ｺﾞｼｯｸM-PRO" w:eastAsia="HG丸ｺﾞｼｯｸM-PRO" w:hAnsi="ＭＳ 明朝" w:hint="eastAsia"/>
                <w:color w:val="000000"/>
                <w:w w:val="90"/>
                <w:sz w:val="20"/>
                <w:szCs w:val="20"/>
              </w:rPr>
              <w:t>10ptダウン</w:t>
            </w:r>
            <w:r w:rsidR="00A1573D"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009376D1" w:rsidRPr="00AC7134">
              <w:rPr>
                <w:rFonts w:ascii="HG丸ｺﾞｼｯｸM-PRO" w:eastAsia="HG丸ｺﾞｼｯｸM-PRO" w:hAnsi="ＭＳ 明朝" w:hint="eastAsia"/>
                <w:color w:val="000000"/>
                <w:w w:val="90"/>
                <w:sz w:val="20"/>
                <w:szCs w:val="20"/>
              </w:rPr>
              <w:t>（△）</w:t>
            </w:r>
          </w:p>
          <w:p w14:paraId="40CE8492" w14:textId="77777777" w:rsidR="00B96059" w:rsidRPr="00AC7134" w:rsidRDefault="006B54FF" w:rsidP="006B54FF">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B96059" w:rsidRPr="00AC7134">
              <w:rPr>
                <w:rFonts w:ascii="HG丸ｺﾞｼｯｸM-PRO" w:eastAsia="HG丸ｺﾞｼｯｸM-PRO" w:hAnsi="ＭＳ 明朝" w:hint="eastAsia"/>
                <w:color w:val="000000"/>
                <w:w w:val="90"/>
                <w:sz w:val="20"/>
                <w:szCs w:val="20"/>
              </w:rPr>
              <w:t>生徒が楽しく登校できるよう、きめ細やかな支援</w:t>
            </w:r>
            <w:r w:rsidR="00A1573D" w:rsidRPr="00AC7134">
              <w:rPr>
                <w:rFonts w:ascii="HG丸ｺﾞｼｯｸM-PRO" w:eastAsia="HG丸ｺﾞｼｯｸM-PRO" w:hAnsi="ＭＳ 明朝" w:hint="eastAsia"/>
                <w:color w:val="000000"/>
                <w:w w:val="90"/>
                <w:sz w:val="20"/>
                <w:szCs w:val="20"/>
              </w:rPr>
              <w:t>を</w:t>
            </w:r>
            <w:r w:rsidR="00B96059" w:rsidRPr="00AC7134">
              <w:rPr>
                <w:rFonts w:ascii="HG丸ｺﾞｼｯｸM-PRO" w:eastAsia="HG丸ｺﾞｼｯｸM-PRO" w:hAnsi="ＭＳ 明朝" w:hint="eastAsia"/>
                <w:color w:val="000000"/>
                <w:w w:val="90"/>
                <w:sz w:val="20"/>
                <w:szCs w:val="20"/>
              </w:rPr>
              <w:t>していきたい。</w:t>
            </w:r>
          </w:p>
          <w:p w14:paraId="40CE8493" w14:textId="77777777" w:rsidR="006B54FF" w:rsidRPr="00AC7134" w:rsidRDefault="00B96059" w:rsidP="00B4626C">
            <w:pPr>
              <w:adjustRightInd w:val="0"/>
              <w:snapToGrid w:val="0"/>
              <w:ind w:leftChars="96" w:left="207"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w w:val="90"/>
                <w:sz w:val="20"/>
                <w:szCs w:val="20"/>
              </w:rPr>
              <w:t>なお、</w:t>
            </w:r>
            <w:r w:rsidR="00B4626C" w:rsidRPr="00AC7134">
              <w:rPr>
                <w:rFonts w:ascii="HG丸ｺﾞｼｯｸM-PRO" w:eastAsia="HG丸ｺﾞｼｯｸM-PRO" w:hAnsi="ＭＳ 明朝" w:hint="eastAsia"/>
                <w:w w:val="90"/>
                <w:sz w:val="20"/>
                <w:szCs w:val="20"/>
              </w:rPr>
              <w:t>高等部で登校に課題のある</w:t>
            </w:r>
            <w:r w:rsidR="006B54FF" w:rsidRPr="00AC7134">
              <w:rPr>
                <w:rFonts w:ascii="HG丸ｺﾞｼｯｸM-PRO" w:eastAsia="HG丸ｺﾞｼｯｸM-PRO" w:hAnsi="ＭＳ 明朝" w:hint="eastAsia"/>
                <w:w w:val="90"/>
                <w:sz w:val="20"/>
                <w:szCs w:val="20"/>
              </w:rPr>
              <w:t>生徒は</w:t>
            </w:r>
            <w:r w:rsidR="00B4626C" w:rsidRPr="00AC7134">
              <w:rPr>
                <w:rFonts w:ascii="HG丸ｺﾞｼｯｸM-PRO" w:eastAsia="HG丸ｺﾞｼｯｸM-PRO" w:hAnsi="ＭＳ 明朝" w:hint="eastAsia"/>
                <w:w w:val="90"/>
                <w:sz w:val="20"/>
                <w:szCs w:val="20"/>
              </w:rPr>
              <w:t>１</w:t>
            </w:r>
            <w:r w:rsidR="006B54FF" w:rsidRPr="00AC7134">
              <w:rPr>
                <w:rFonts w:ascii="HG丸ｺﾞｼｯｸM-PRO" w:eastAsia="HG丸ｺﾞｼｯｸM-PRO" w:hAnsi="ＭＳ 明朝" w:hint="eastAsia"/>
                <w:w w:val="90"/>
                <w:sz w:val="20"/>
                <w:szCs w:val="20"/>
              </w:rPr>
              <w:t>名減で、1名となった。今後も登校に向けてアプローチを継続する。</w:t>
            </w:r>
          </w:p>
        </w:tc>
      </w:tr>
      <w:tr w:rsidR="004C2C9C" w:rsidRPr="00AC7134" w14:paraId="40CE84A3" w14:textId="77777777" w:rsidTr="00DB0037">
        <w:trPr>
          <w:cantSplit/>
          <w:trHeight w:val="1954"/>
        </w:trPr>
        <w:tc>
          <w:tcPr>
            <w:tcW w:w="926" w:type="dxa"/>
            <w:vMerge w:val="restart"/>
            <w:shd w:val="clear" w:color="auto" w:fill="auto"/>
            <w:textDirection w:val="tbRlV"/>
            <w:vAlign w:val="center"/>
          </w:tcPr>
          <w:p w14:paraId="40CE8495" w14:textId="77777777" w:rsidR="00F13E4F" w:rsidRPr="00AC7134" w:rsidRDefault="00806FD7" w:rsidP="008E213B">
            <w:pPr>
              <w:adjustRightInd w:val="0"/>
              <w:snapToGrid w:val="0"/>
              <w:ind w:left="113" w:right="113"/>
              <w:jc w:val="center"/>
              <w:rPr>
                <w:rFonts w:ascii="HG丸ｺﾞｼｯｸM-PRO" w:eastAsia="HG丸ｺﾞｼｯｸM-PRO" w:hAnsi="HG丸ｺﾞｼｯｸM-PRO"/>
                <w:b/>
                <w:color w:val="000000"/>
                <w:sz w:val="22"/>
              </w:rPr>
            </w:pPr>
            <w:r w:rsidRPr="00AC7134">
              <w:rPr>
                <w:rFonts w:ascii="HG丸ｺﾞｼｯｸM-PRO" w:eastAsia="HG丸ｺﾞｼｯｸM-PRO" w:hAnsi="HG丸ｺﾞｼｯｸM-PRO" w:hint="eastAsia"/>
                <w:b/>
                <w:color w:val="000000"/>
                <w:spacing w:val="-20"/>
                <w:sz w:val="22"/>
              </w:rPr>
              <w:t xml:space="preserve">２　</w:t>
            </w:r>
            <w:r w:rsidR="00F13E4F" w:rsidRPr="00AC7134">
              <w:rPr>
                <w:rFonts w:ascii="HG丸ｺﾞｼｯｸM-PRO" w:eastAsia="HG丸ｺﾞｼｯｸM-PRO" w:hAnsi="HG丸ｺﾞｼｯｸM-PRO" w:hint="eastAsia"/>
                <w:b/>
                <w:color w:val="000000"/>
                <w:spacing w:val="-20"/>
                <w:sz w:val="22"/>
              </w:rPr>
              <w:t>キャリア教育・進路指導の充実</w:t>
            </w:r>
          </w:p>
        </w:tc>
        <w:tc>
          <w:tcPr>
            <w:tcW w:w="2088" w:type="dxa"/>
            <w:tcBorders>
              <w:bottom w:val="nil"/>
            </w:tcBorders>
            <w:shd w:val="clear" w:color="auto" w:fill="auto"/>
          </w:tcPr>
          <w:p w14:paraId="40CE8496"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(1)知的障がい支援学校におけるキャリア教育</w:t>
            </w:r>
            <w:r w:rsidR="00034A73" w:rsidRPr="00AC7134">
              <w:rPr>
                <w:rFonts w:ascii="HG丸ｺﾞｼｯｸM-PRO" w:eastAsia="HG丸ｺﾞｼｯｸM-PRO" w:hAnsi="ＭＳ 明朝" w:hint="eastAsia"/>
                <w:color w:val="000000"/>
                <w:w w:val="90"/>
                <w:sz w:val="20"/>
                <w:szCs w:val="20"/>
              </w:rPr>
              <w:t>の推進</w:t>
            </w:r>
          </w:p>
        </w:tc>
        <w:tc>
          <w:tcPr>
            <w:tcW w:w="4253" w:type="dxa"/>
            <w:tcBorders>
              <w:bottom w:val="nil"/>
              <w:right w:val="dashed" w:sz="4" w:space="0" w:color="auto"/>
            </w:tcBorders>
            <w:shd w:val="clear" w:color="auto" w:fill="auto"/>
          </w:tcPr>
          <w:p w14:paraId="40CE8497" w14:textId="77777777" w:rsidR="008A4DF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98" w14:textId="77777777" w:rsidR="00F13E4F" w:rsidRPr="00AC7134" w:rsidRDefault="00034A73"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F13E4F" w:rsidRPr="00AC7134">
              <w:rPr>
                <w:rFonts w:ascii="HG丸ｺﾞｼｯｸM-PRO" w:eastAsia="HG丸ｺﾞｼｯｸM-PRO" w:hAnsi="ＭＳ 明朝" w:hint="eastAsia"/>
                <w:color w:val="000000"/>
                <w:w w:val="90"/>
                <w:sz w:val="20"/>
                <w:szCs w:val="20"/>
              </w:rPr>
              <w:t>平成</w:t>
            </w:r>
            <w:r w:rsidR="000C7E91" w:rsidRPr="00AC7134">
              <w:rPr>
                <w:rFonts w:ascii="HG丸ｺﾞｼｯｸM-PRO" w:eastAsia="HG丸ｺﾞｼｯｸM-PRO" w:hAnsi="ＭＳ 明朝" w:hint="eastAsia"/>
                <w:color w:val="000000"/>
                <w:w w:val="90"/>
                <w:sz w:val="20"/>
                <w:szCs w:val="20"/>
              </w:rPr>
              <w:t>２８</w:t>
            </w:r>
            <w:r w:rsidR="00F13E4F" w:rsidRPr="00AC7134">
              <w:rPr>
                <w:rFonts w:ascii="HG丸ｺﾞｼｯｸM-PRO" w:eastAsia="HG丸ｺﾞｼｯｸM-PRO" w:hAnsi="ＭＳ 明朝" w:hint="eastAsia"/>
                <w:color w:val="000000"/>
                <w:w w:val="90"/>
                <w:sz w:val="20"/>
                <w:szCs w:val="20"/>
              </w:rPr>
              <w:t>年度に作成した｢キャリア</w:t>
            </w:r>
            <w:r w:rsidR="000C7E91" w:rsidRPr="00AC7134">
              <w:rPr>
                <w:rFonts w:ascii="HG丸ｺﾞｼｯｸM-PRO" w:eastAsia="HG丸ｺﾞｼｯｸM-PRO" w:hAnsi="ＭＳ 明朝" w:hint="eastAsia"/>
                <w:color w:val="000000"/>
                <w:w w:val="90"/>
                <w:sz w:val="20"/>
                <w:szCs w:val="20"/>
              </w:rPr>
              <w:t>能力に関する</w:t>
            </w:r>
            <w:r w:rsidR="007F234A" w:rsidRPr="00AC7134">
              <w:rPr>
                <w:rFonts w:ascii="HG丸ｺﾞｼｯｸM-PRO" w:eastAsia="HG丸ｺﾞｼｯｸM-PRO" w:hAnsi="ＭＳ 明朝" w:hint="eastAsia"/>
                <w:color w:val="000000"/>
                <w:w w:val="90"/>
                <w:sz w:val="20"/>
                <w:szCs w:val="20"/>
              </w:rPr>
              <w:t>評価測定のための指標｣</w:t>
            </w:r>
            <w:r w:rsidR="00B72030" w:rsidRPr="00AC7134">
              <w:rPr>
                <w:rFonts w:ascii="HG丸ｺﾞｼｯｸM-PRO" w:eastAsia="HG丸ｺﾞｼｯｸM-PRO" w:hAnsi="ＭＳ 明朝" w:hint="eastAsia"/>
                <w:color w:val="000000"/>
                <w:w w:val="90"/>
                <w:sz w:val="20"/>
                <w:szCs w:val="20"/>
              </w:rPr>
              <w:t>の</w:t>
            </w:r>
            <w:r w:rsidR="000A1C3E" w:rsidRPr="00AC7134">
              <w:rPr>
                <w:rFonts w:ascii="HG丸ｺﾞｼｯｸM-PRO" w:eastAsia="HG丸ｺﾞｼｯｸM-PRO" w:hAnsi="ＭＳ 明朝" w:hint="eastAsia"/>
                <w:color w:val="000000"/>
                <w:w w:val="90"/>
                <w:sz w:val="20"/>
                <w:szCs w:val="20"/>
              </w:rPr>
              <w:t>2年目の活用をさらに</w:t>
            </w:r>
            <w:r w:rsidR="00B72030" w:rsidRPr="00AC7134">
              <w:rPr>
                <w:rFonts w:ascii="HG丸ｺﾞｼｯｸM-PRO" w:eastAsia="HG丸ｺﾞｼｯｸM-PRO" w:hAnsi="ＭＳ 明朝" w:hint="eastAsia"/>
                <w:color w:val="000000"/>
                <w:w w:val="90"/>
                <w:sz w:val="20"/>
                <w:szCs w:val="20"/>
              </w:rPr>
              <w:t>充実させ</w:t>
            </w:r>
            <w:r w:rsidR="000A1C3E" w:rsidRPr="00AC7134">
              <w:rPr>
                <w:rFonts w:ascii="HG丸ｺﾞｼｯｸM-PRO" w:eastAsia="HG丸ｺﾞｼｯｸM-PRO" w:hAnsi="ＭＳ 明朝" w:hint="eastAsia"/>
                <w:color w:val="000000"/>
                <w:w w:val="90"/>
                <w:sz w:val="20"/>
                <w:szCs w:val="20"/>
              </w:rPr>
              <w:t>る。</w:t>
            </w:r>
          </w:p>
          <w:p w14:paraId="40CE8499" w14:textId="77777777" w:rsidR="00034A73" w:rsidRPr="00AC7134" w:rsidRDefault="00034A73" w:rsidP="008E213B">
            <w:pPr>
              <w:adjustRightInd w:val="0"/>
              <w:snapToGrid w:val="0"/>
              <w:spacing w:before="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496645" w:rsidRPr="00AC7134">
              <w:rPr>
                <w:rFonts w:ascii="HG丸ｺﾞｼｯｸM-PRO" w:eastAsia="HG丸ｺﾞｼｯｸM-PRO" w:hAnsi="ＭＳ 明朝" w:hint="eastAsia"/>
                <w:color w:val="000000"/>
                <w:w w:val="90"/>
                <w:sz w:val="20"/>
                <w:szCs w:val="20"/>
              </w:rPr>
              <w:t>１</w:t>
            </w:r>
            <w:r w:rsidR="00B72030" w:rsidRPr="00AC7134">
              <w:rPr>
                <w:rFonts w:ascii="HG丸ｺﾞｼｯｸM-PRO" w:eastAsia="HG丸ｺﾞｼｯｸM-PRO" w:hAnsi="ＭＳ 明朝" w:hint="eastAsia"/>
                <w:color w:val="000000"/>
                <w:w w:val="90"/>
                <w:sz w:val="20"/>
                <w:szCs w:val="20"/>
              </w:rPr>
              <w:t>年生フロンティアコースの</w:t>
            </w:r>
            <w:r w:rsidRPr="00AC7134">
              <w:rPr>
                <w:rFonts w:ascii="HG丸ｺﾞｼｯｸM-PRO" w:eastAsia="HG丸ｺﾞｼｯｸM-PRO" w:hAnsi="ＭＳ 明朝" w:hint="eastAsia"/>
                <w:color w:val="000000"/>
                <w:w w:val="90"/>
                <w:sz w:val="20"/>
                <w:szCs w:val="20"/>
              </w:rPr>
              <w:t>校外実習</w:t>
            </w:r>
            <w:r w:rsidR="00B72030" w:rsidRPr="00AC7134">
              <w:rPr>
                <w:rFonts w:ascii="HG丸ｺﾞｼｯｸM-PRO" w:eastAsia="HG丸ｺﾞｼｯｸM-PRO" w:hAnsi="ＭＳ 明朝" w:hint="eastAsia"/>
                <w:color w:val="000000"/>
                <w:w w:val="90"/>
                <w:sz w:val="20"/>
                <w:szCs w:val="20"/>
              </w:rPr>
              <w:t>の</w:t>
            </w:r>
            <w:r w:rsidR="000A1C3E" w:rsidRPr="00AC7134">
              <w:rPr>
                <w:rFonts w:ascii="HG丸ｺﾞｼｯｸM-PRO" w:eastAsia="HG丸ｺﾞｼｯｸM-PRO" w:hAnsi="ＭＳ 明朝" w:hint="eastAsia"/>
                <w:color w:val="000000"/>
                <w:w w:val="90"/>
                <w:sz w:val="20"/>
                <w:szCs w:val="20"/>
              </w:rPr>
              <w:t>定着</w:t>
            </w:r>
            <w:r w:rsidR="00E973BE" w:rsidRPr="00AC7134">
              <w:rPr>
                <w:rFonts w:ascii="HG丸ｺﾞｼｯｸM-PRO" w:eastAsia="HG丸ｺﾞｼｯｸM-PRO" w:hAnsi="ＭＳ 明朝" w:hint="eastAsia"/>
                <w:color w:val="000000"/>
                <w:w w:val="90"/>
                <w:sz w:val="20"/>
                <w:szCs w:val="20"/>
              </w:rPr>
              <w:t>。</w:t>
            </w:r>
          </w:p>
        </w:tc>
        <w:tc>
          <w:tcPr>
            <w:tcW w:w="3685" w:type="dxa"/>
            <w:tcBorders>
              <w:bottom w:val="nil"/>
              <w:right w:val="dashed" w:sz="4" w:space="0" w:color="auto"/>
            </w:tcBorders>
          </w:tcPr>
          <w:p w14:paraId="40CE849A" w14:textId="77777777" w:rsidR="008A4DF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9B" w14:textId="77777777" w:rsidR="00B72030" w:rsidRPr="00AC7134" w:rsidRDefault="00385624"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832C7E" w:rsidRPr="00AC7134">
              <w:rPr>
                <w:rFonts w:ascii="HG丸ｺﾞｼｯｸM-PRO" w:eastAsia="HG丸ｺﾞｼｯｸM-PRO" w:hAnsi="ＭＳ 明朝" w:hint="eastAsia"/>
                <w:color w:val="000000"/>
                <w:w w:val="90"/>
                <w:sz w:val="20"/>
                <w:szCs w:val="20"/>
              </w:rPr>
              <w:t>４</w:t>
            </w:r>
            <w:r w:rsidR="00B72030" w:rsidRPr="00AC7134">
              <w:rPr>
                <w:rFonts w:ascii="HG丸ｺﾞｼｯｸM-PRO" w:eastAsia="HG丸ｺﾞｼｯｸM-PRO" w:hAnsi="ＭＳ 明朝" w:hint="eastAsia"/>
                <w:color w:val="000000"/>
                <w:w w:val="90"/>
                <w:sz w:val="20"/>
                <w:szCs w:val="20"/>
              </w:rPr>
              <w:t>項目の統計を出して実態把握する。指標を意識した授業づくりをする。</w:t>
            </w:r>
          </w:p>
          <w:p w14:paraId="40CE849C" w14:textId="77777777" w:rsidR="008A4DF7" w:rsidRPr="00AC7134" w:rsidRDefault="008A4DF7" w:rsidP="008E213B">
            <w:pPr>
              <w:adjustRightInd w:val="0"/>
              <w:snapToGrid w:val="0"/>
              <w:ind w:leftChars="-4" w:left="-3" w:hangingChars="3" w:hanging="5"/>
              <w:rPr>
                <w:rFonts w:ascii="HG丸ｺﾞｼｯｸM-PRO" w:eastAsia="HG丸ｺﾞｼｯｸM-PRO" w:hAnsi="ＭＳ 明朝"/>
                <w:color w:val="000000"/>
                <w:w w:val="90"/>
                <w:sz w:val="20"/>
                <w:szCs w:val="20"/>
              </w:rPr>
            </w:pPr>
          </w:p>
          <w:p w14:paraId="40CE849D" w14:textId="77777777" w:rsidR="00F13E4F" w:rsidRPr="00AC7134" w:rsidRDefault="00034A73" w:rsidP="00DB0037">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912018" w:rsidRPr="00AC7134">
              <w:rPr>
                <w:rFonts w:ascii="HG丸ｺﾞｼｯｸM-PRO" w:eastAsia="HG丸ｺﾞｼｯｸM-PRO" w:hAnsi="ＭＳ 明朝" w:hint="eastAsia"/>
                <w:color w:val="000000"/>
                <w:w w:val="90"/>
                <w:sz w:val="20"/>
                <w:szCs w:val="20"/>
              </w:rPr>
              <w:t>教職員</w:t>
            </w:r>
            <w:r w:rsidRPr="00AC7134">
              <w:rPr>
                <w:rFonts w:ascii="HG丸ｺﾞｼｯｸM-PRO" w:eastAsia="HG丸ｺﾞｼｯｸM-PRO" w:hAnsi="ＭＳ 明朝" w:hint="eastAsia"/>
                <w:color w:val="000000"/>
                <w:w w:val="90"/>
                <w:sz w:val="20"/>
                <w:szCs w:val="20"/>
              </w:rPr>
              <w:t>自己診断「</w:t>
            </w:r>
            <w:r w:rsidR="00912018" w:rsidRPr="00AC7134">
              <w:rPr>
                <w:rFonts w:ascii="HG丸ｺﾞｼｯｸM-PRO" w:eastAsia="HG丸ｺﾞｼｯｸM-PRO" w:hAnsi="ＭＳ 明朝" w:hint="eastAsia"/>
                <w:color w:val="000000"/>
                <w:w w:val="90"/>
                <w:sz w:val="20"/>
                <w:szCs w:val="20"/>
              </w:rPr>
              <w:t>キャリア教育</w:t>
            </w:r>
            <w:r w:rsidR="008D1157" w:rsidRPr="00AC7134">
              <w:rPr>
                <w:rFonts w:ascii="HG丸ｺﾞｼｯｸM-PRO" w:eastAsia="HG丸ｺﾞｼｯｸM-PRO" w:hAnsi="ＭＳ 明朝" w:hint="eastAsia"/>
                <w:color w:val="000000"/>
                <w:w w:val="90"/>
                <w:sz w:val="20"/>
                <w:szCs w:val="20"/>
              </w:rPr>
              <w:t>」【</w:t>
            </w:r>
            <w:r w:rsidR="00912018" w:rsidRPr="00AC7134">
              <w:rPr>
                <w:rFonts w:ascii="HG丸ｺﾞｼｯｸM-PRO" w:eastAsia="HG丸ｺﾞｼｯｸM-PRO" w:hAnsi="ＭＳ 明朝" w:hint="eastAsia"/>
                <w:color w:val="000000"/>
                <w:w w:val="90"/>
                <w:sz w:val="20"/>
                <w:szCs w:val="20"/>
              </w:rPr>
              <w:t>92</w:t>
            </w:r>
            <w:r w:rsidR="00161435" w:rsidRPr="00AC7134">
              <w:rPr>
                <w:rFonts w:ascii="HG丸ｺﾞｼｯｸM-PRO" w:eastAsia="HG丸ｺﾞｼｯｸM-PRO" w:hAnsi="ＭＳ 明朝" w:hint="eastAsia"/>
                <w:color w:val="000000"/>
                <w:w w:val="90"/>
                <w:sz w:val="20"/>
                <w:szCs w:val="20"/>
              </w:rPr>
              <w:t>％】→</w:t>
            </w:r>
            <w:r w:rsidR="0057727F" w:rsidRPr="00AC7134">
              <w:rPr>
                <w:rFonts w:ascii="HG丸ｺﾞｼｯｸM-PRO" w:eastAsia="HG丸ｺﾞｼｯｸM-PRO" w:hAnsi="ＭＳ 明朝" w:hint="eastAsia"/>
                <w:color w:val="000000"/>
                <w:w w:val="90"/>
                <w:sz w:val="20"/>
                <w:szCs w:val="20"/>
              </w:rPr>
              <w:t>92</w:t>
            </w:r>
            <w:r w:rsidR="00161435" w:rsidRPr="00AC7134">
              <w:rPr>
                <w:rFonts w:ascii="HG丸ｺﾞｼｯｸM-PRO" w:eastAsia="HG丸ｺﾞｼｯｸM-PRO" w:hAnsi="ＭＳ 明朝" w:hint="eastAsia"/>
                <w:color w:val="000000"/>
                <w:w w:val="90"/>
                <w:sz w:val="20"/>
                <w:szCs w:val="20"/>
              </w:rPr>
              <w:t>％</w:t>
            </w:r>
            <w:r w:rsidR="00912018" w:rsidRPr="00AC7134">
              <w:rPr>
                <w:rFonts w:ascii="HG丸ｺﾞｼｯｸM-PRO" w:eastAsia="HG丸ｺﾞｼｯｸM-PRO" w:hAnsi="ＭＳ 明朝" w:hint="eastAsia"/>
                <w:color w:val="000000"/>
                <w:w w:val="90"/>
                <w:sz w:val="20"/>
                <w:szCs w:val="20"/>
              </w:rPr>
              <w:t>以上を維持する。</w:t>
            </w:r>
          </w:p>
        </w:tc>
        <w:tc>
          <w:tcPr>
            <w:tcW w:w="4111" w:type="dxa"/>
            <w:tcBorders>
              <w:left w:val="dashed" w:sz="4" w:space="0" w:color="auto"/>
              <w:bottom w:val="nil"/>
              <w:right w:val="single" w:sz="4" w:space="0" w:color="auto"/>
            </w:tcBorders>
            <w:shd w:val="clear" w:color="auto" w:fill="auto"/>
          </w:tcPr>
          <w:p w14:paraId="40CE849E" w14:textId="77777777" w:rsidR="009376D1" w:rsidRPr="00AC7134" w:rsidRDefault="00222838"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9F" w14:textId="77777777" w:rsidR="00362F65" w:rsidRPr="00AC7134" w:rsidRDefault="00222838"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771A45" w:rsidRPr="00AC7134">
              <w:rPr>
                <w:rFonts w:ascii="HG丸ｺﾞｼｯｸM-PRO" w:eastAsia="HG丸ｺﾞｼｯｸM-PRO" w:hAnsi="ＭＳ 明朝" w:hint="eastAsia"/>
                <w:color w:val="000000"/>
                <w:w w:val="90"/>
                <w:sz w:val="20"/>
                <w:szCs w:val="20"/>
              </w:rPr>
              <w:t>統計を出し、実態は把握したが、</w:t>
            </w:r>
            <w:r w:rsidR="008A4DF7" w:rsidRPr="00AC7134">
              <w:rPr>
                <w:rFonts w:ascii="HG丸ｺﾞｼｯｸM-PRO" w:eastAsia="HG丸ｺﾞｼｯｸM-PRO" w:hAnsi="ＭＳ 明朝" w:hint="eastAsia"/>
                <w:color w:val="000000"/>
                <w:w w:val="90"/>
                <w:sz w:val="20"/>
                <w:szCs w:val="20"/>
              </w:rPr>
              <w:t>指標を意識した授業への展開は不十分であった</w:t>
            </w:r>
            <w:r w:rsidR="00362F65" w:rsidRPr="00AC7134">
              <w:rPr>
                <w:rFonts w:ascii="HG丸ｺﾞｼｯｸM-PRO" w:eastAsia="HG丸ｺﾞｼｯｸM-PRO" w:hAnsi="ＭＳ 明朝" w:hint="eastAsia"/>
                <w:color w:val="000000"/>
                <w:w w:val="90"/>
                <w:sz w:val="20"/>
                <w:szCs w:val="20"/>
              </w:rPr>
              <w:t>。</w:t>
            </w:r>
            <w:r w:rsidR="006B54FF" w:rsidRPr="00AC7134">
              <w:rPr>
                <w:rFonts w:ascii="HG丸ｺﾞｼｯｸM-PRO" w:eastAsia="HG丸ｺﾞｼｯｸM-PRO" w:hAnsi="ＭＳ 明朝" w:hint="eastAsia"/>
                <w:color w:val="000000"/>
                <w:w w:val="90"/>
                <w:sz w:val="20"/>
                <w:szCs w:val="20"/>
              </w:rPr>
              <w:t>（△）</w:t>
            </w:r>
          </w:p>
          <w:p w14:paraId="40CE84A0" w14:textId="77777777" w:rsidR="00F13E4F" w:rsidRPr="00AC7134" w:rsidRDefault="008A4DF7" w:rsidP="00362F65">
            <w:pPr>
              <w:adjustRightInd w:val="0"/>
              <w:snapToGrid w:val="0"/>
              <w:ind w:leftChars="96" w:left="207"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次年度</w:t>
            </w:r>
            <w:r w:rsidR="00F3425F" w:rsidRPr="00AC7134">
              <w:rPr>
                <w:rFonts w:ascii="HG丸ｺﾞｼｯｸM-PRO" w:eastAsia="HG丸ｺﾞｼｯｸM-PRO" w:hAnsi="ＭＳ 明朝" w:hint="eastAsia"/>
                <w:color w:val="000000"/>
                <w:w w:val="90"/>
                <w:sz w:val="20"/>
                <w:szCs w:val="20"/>
              </w:rPr>
              <w:t>も引き続き</w:t>
            </w:r>
            <w:r w:rsidRPr="00AC7134">
              <w:rPr>
                <w:rFonts w:ascii="HG丸ｺﾞｼｯｸM-PRO" w:eastAsia="HG丸ｺﾞｼｯｸM-PRO" w:hAnsi="ＭＳ 明朝" w:hint="eastAsia"/>
                <w:color w:val="000000"/>
                <w:w w:val="90"/>
                <w:sz w:val="20"/>
                <w:szCs w:val="20"/>
              </w:rPr>
              <w:t>取り組む</w:t>
            </w:r>
            <w:r w:rsidR="006B54FF" w:rsidRPr="00AC7134">
              <w:rPr>
                <w:rFonts w:ascii="HG丸ｺﾞｼｯｸM-PRO" w:eastAsia="HG丸ｺﾞｼｯｸM-PRO" w:hAnsi="ＭＳ 明朝" w:hint="eastAsia"/>
                <w:color w:val="000000"/>
                <w:w w:val="90"/>
                <w:sz w:val="20"/>
                <w:szCs w:val="20"/>
              </w:rPr>
              <w:t>。</w:t>
            </w:r>
          </w:p>
          <w:p w14:paraId="40CE84A1" w14:textId="77777777" w:rsidR="00720787" w:rsidRPr="00AC7134" w:rsidRDefault="00222838" w:rsidP="008E213B">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720787" w:rsidRPr="00AC7134">
              <w:rPr>
                <w:rFonts w:ascii="HG丸ｺﾞｼｯｸM-PRO" w:eastAsia="HG丸ｺﾞｼｯｸM-PRO" w:hAnsi="ＭＳ 明朝" w:hint="eastAsia"/>
                <w:color w:val="000000"/>
                <w:w w:val="90"/>
                <w:sz w:val="20"/>
                <w:szCs w:val="20"/>
              </w:rPr>
              <w:t>本年度も</w:t>
            </w:r>
            <w:r w:rsidR="006B54FF" w:rsidRPr="00AC7134">
              <w:rPr>
                <w:rFonts w:ascii="HG丸ｺﾞｼｯｸM-PRO" w:eastAsia="HG丸ｺﾞｼｯｸM-PRO" w:hAnsi="ＭＳ 明朝" w:hint="eastAsia"/>
                <w:color w:val="000000"/>
                <w:w w:val="90"/>
                <w:sz w:val="20"/>
                <w:szCs w:val="20"/>
              </w:rPr>
              <w:t>1年コース生</w:t>
            </w:r>
            <w:r w:rsidR="00720787" w:rsidRPr="00AC7134">
              <w:rPr>
                <w:rFonts w:ascii="HG丸ｺﾞｼｯｸM-PRO" w:eastAsia="HG丸ｺﾞｼｯｸM-PRO" w:hAnsi="ＭＳ 明朝" w:hint="eastAsia"/>
                <w:color w:val="000000"/>
                <w:w w:val="90"/>
                <w:sz w:val="20"/>
                <w:szCs w:val="20"/>
              </w:rPr>
              <w:t>の校外実習を実施した。</w:t>
            </w:r>
          </w:p>
          <w:p w14:paraId="40CE84A2" w14:textId="77777777" w:rsidR="00222838" w:rsidRPr="00AC7134" w:rsidRDefault="009376D1" w:rsidP="00A1573D">
            <w:pPr>
              <w:adjustRightInd w:val="0"/>
              <w:snapToGrid w:val="0"/>
              <w:ind w:leftChars="96" w:left="207"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教職員向け自己診断の肯定的評価</w:t>
            </w:r>
            <w:r w:rsidR="00A1573D" w:rsidRPr="00AC7134">
              <w:rPr>
                <w:rFonts w:ascii="HG丸ｺﾞｼｯｸM-PRO" w:eastAsia="HG丸ｺﾞｼｯｸM-PRO" w:hAnsi="ＭＳ 明朝" w:hint="eastAsia"/>
                <w:color w:val="000000"/>
                <w:w w:val="90"/>
                <w:sz w:val="20"/>
                <w:szCs w:val="20"/>
              </w:rPr>
              <w:t>：89%（</w:t>
            </w:r>
            <w:r w:rsidRPr="00AC7134">
              <w:rPr>
                <w:rFonts w:ascii="HG丸ｺﾞｼｯｸM-PRO" w:eastAsia="HG丸ｺﾞｼｯｸM-PRO" w:hAnsi="ＭＳ 明朝" w:hint="eastAsia"/>
                <w:color w:val="000000"/>
                <w:w w:val="90"/>
                <w:sz w:val="20"/>
                <w:szCs w:val="20"/>
              </w:rPr>
              <w:t>3ptダウン</w:t>
            </w:r>
            <w:r w:rsidR="00A1573D"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w:t>
            </w:r>
          </w:p>
        </w:tc>
      </w:tr>
      <w:tr w:rsidR="004C2C9C" w:rsidRPr="00AC7134" w14:paraId="40CE84AF" w14:textId="77777777" w:rsidTr="00DB0037">
        <w:trPr>
          <w:cantSplit/>
          <w:trHeight w:val="1471"/>
        </w:trPr>
        <w:tc>
          <w:tcPr>
            <w:tcW w:w="926" w:type="dxa"/>
            <w:vMerge/>
            <w:shd w:val="clear" w:color="auto" w:fill="auto"/>
            <w:textDirection w:val="tbRlV"/>
            <w:vAlign w:val="center"/>
          </w:tcPr>
          <w:p w14:paraId="40CE84A4"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pacing w:val="-20"/>
                <w:sz w:val="20"/>
                <w:szCs w:val="20"/>
              </w:rPr>
            </w:pPr>
          </w:p>
        </w:tc>
        <w:tc>
          <w:tcPr>
            <w:tcW w:w="2088" w:type="dxa"/>
            <w:tcBorders>
              <w:top w:val="nil"/>
              <w:bottom w:val="nil"/>
            </w:tcBorders>
            <w:shd w:val="clear" w:color="auto" w:fill="auto"/>
          </w:tcPr>
          <w:p w14:paraId="40CE84A5"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(2)教職員のキャリア教育･進路指導のスキルアップ</w:t>
            </w:r>
          </w:p>
        </w:tc>
        <w:tc>
          <w:tcPr>
            <w:tcW w:w="4253" w:type="dxa"/>
            <w:tcBorders>
              <w:top w:val="nil"/>
              <w:bottom w:val="nil"/>
              <w:right w:val="dashed" w:sz="4" w:space="0" w:color="auto"/>
            </w:tcBorders>
            <w:shd w:val="clear" w:color="auto" w:fill="auto"/>
          </w:tcPr>
          <w:p w14:paraId="40CE84A6" w14:textId="77777777" w:rsidR="0072078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4A7" w14:textId="77777777" w:rsidR="00F13E4F" w:rsidRPr="00AC7134" w:rsidRDefault="00D27777"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F13E4F" w:rsidRPr="00AC7134">
              <w:rPr>
                <w:rFonts w:ascii="HG丸ｺﾞｼｯｸM-PRO" w:eastAsia="HG丸ｺﾞｼｯｸM-PRO" w:hAnsi="ＭＳ 明朝" w:hint="eastAsia"/>
                <w:color w:val="000000"/>
                <w:w w:val="90"/>
                <w:sz w:val="20"/>
                <w:szCs w:val="20"/>
              </w:rPr>
              <w:t>キャリア教育、進路指導の理解と実践を促す研修、ワークショップを行う。</w:t>
            </w:r>
          </w:p>
          <w:p w14:paraId="40CE84A8" w14:textId="77777777" w:rsidR="00D27777" w:rsidRPr="00AC7134" w:rsidRDefault="00D27777" w:rsidP="008E213B">
            <w:pPr>
              <w:adjustRightInd w:val="0"/>
              <w:snapToGrid w:val="0"/>
              <w:spacing w:before="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②３年生の進路先を高等部と全校進路で共有する</w:t>
            </w:r>
          </w:p>
        </w:tc>
        <w:tc>
          <w:tcPr>
            <w:tcW w:w="3685" w:type="dxa"/>
            <w:tcBorders>
              <w:top w:val="nil"/>
              <w:bottom w:val="nil"/>
              <w:right w:val="dashed" w:sz="4" w:space="0" w:color="auto"/>
            </w:tcBorders>
          </w:tcPr>
          <w:p w14:paraId="40CE84A9" w14:textId="77777777" w:rsidR="0072078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4AA" w14:textId="77777777" w:rsidR="00723105" w:rsidRPr="00AC7134" w:rsidRDefault="00980B2D"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723105" w:rsidRPr="00AC7134">
              <w:rPr>
                <w:rFonts w:ascii="HG丸ｺﾞｼｯｸM-PRO" w:eastAsia="HG丸ｺﾞｼｯｸM-PRO" w:hAnsi="ＭＳ 明朝" w:hint="eastAsia"/>
                <w:color w:val="000000"/>
                <w:w w:val="90"/>
                <w:sz w:val="20"/>
                <w:szCs w:val="20"/>
              </w:rPr>
              <w:t>教職員向け自己診断「進路指導に関する研修」【93％】→維持する</w:t>
            </w:r>
          </w:p>
          <w:p w14:paraId="40CE84AB" w14:textId="77777777" w:rsidR="00C81AE0" w:rsidRPr="00AC7134" w:rsidRDefault="00980B2D" w:rsidP="008E213B">
            <w:pPr>
              <w:adjustRightInd w:val="0"/>
              <w:snapToGrid w:val="0"/>
              <w:spacing w:before="8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②次年度の指導につなげる。</w:t>
            </w:r>
          </w:p>
        </w:tc>
        <w:tc>
          <w:tcPr>
            <w:tcW w:w="4111" w:type="dxa"/>
            <w:tcBorders>
              <w:top w:val="nil"/>
              <w:left w:val="dashed" w:sz="4" w:space="0" w:color="auto"/>
              <w:bottom w:val="nil"/>
              <w:right w:val="single" w:sz="4" w:space="0" w:color="auto"/>
            </w:tcBorders>
            <w:shd w:val="clear" w:color="auto" w:fill="auto"/>
          </w:tcPr>
          <w:p w14:paraId="40CE84AC" w14:textId="77777777" w:rsidR="009376D1" w:rsidRPr="00AC7134" w:rsidRDefault="00222838"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4AD" w14:textId="77777777" w:rsidR="00F13E4F" w:rsidRPr="00AC7134" w:rsidRDefault="00222838"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9376D1" w:rsidRPr="00AC7134">
              <w:rPr>
                <w:rFonts w:ascii="HG丸ｺﾞｼｯｸM-PRO" w:eastAsia="HG丸ｺﾞｼｯｸM-PRO" w:hAnsi="ＭＳ 明朝" w:hint="eastAsia"/>
                <w:color w:val="000000"/>
                <w:w w:val="90"/>
                <w:sz w:val="20"/>
                <w:szCs w:val="20"/>
              </w:rPr>
              <w:t>教職員向け自己診断の肯定的評価</w:t>
            </w:r>
            <w:r w:rsidR="00A1573D" w:rsidRPr="00AC7134">
              <w:rPr>
                <w:rFonts w:ascii="HG丸ｺﾞｼｯｸM-PRO" w:eastAsia="HG丸ｺﾞｼｯｸM-PRO" w:hAnsi="ＭＳ 明朝" w:hint="eastAsia"/>
                <w:color w:val="000000"/>
                <w:w w:val="90"/>
                <w:sz w:val="20"/>
                <w:szCs w:val="20"/>
              </w:rPr>
              <w:t>：88%（</w:t>
            </w:r>
            <w:r w:rsidR="009376D1" w:rsidRPr="00AC7134">
              <w:rPr>
                <w:rFonts w:ascii="HG丸ｺﾞｼｯｸM-PRO" w:eastAsia="HG丸ｺﾞｼｯｸM-PRO" w:hAnsi="ＭＳ 明朝" w:hint="eastAsia"/>
                <w:color w:val="000000"/>
                <w:w w:val="90"/>
                <w:sz w:val="20"/>
                <w:szCs w:val="20"/>
              </w:rPr>
              <w:t>5ptダウン</w:t>
            </w:r>
            <w:r w:rsidR="00A1573D"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009376D1" w:rsidRPr="00AC7134">
              <w:rPr>
                <w:rFonts w:ascii="HG丸ｺﾞｼｯｸM-PRO" w:eastAsia="HG丸ｺﾞｼｯｸM-PRO" w:hAnsi="ＭＳ 明朝" w:hint="eastAsia"/>
                <w:color w:val="000000"/>
                <w:w w:val="90"/>
                <w:sz w:val="20"/>
                <w:szCs w:val="20"/>
              </w:rPr>
              <w:t>（○）</w:t>
            </w:r>
          </w:p>
          <w:p w14:paraId="40CE84AE" w14:textId="77777777" w:rsidR="00222838" w:rsidRPr="00AC7134" w:rsidRDefault="00222838" w:rsidP="004B5C17">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9376D1" w:rsidRPr="00AC7134">
              <w:rPr>
                <w:rFonts w:ascii="HG丸ｺﾞｼｯｸM-PRO" w:eastAsia="HG丸ｺﾞｼｯｸM-PRO" w:hAnsi="ＭＳ 明朝" w:hint="eastAsia"/>
                <w:color w:val="000000"/>
                <w:w w:val="90"/>
                <w:sz w:val="20"/>
                <w:szCs w:val="20"/>
              </w:rPr>
              <w:t>進路情報について</w:t>
            </w:r>
            <w:r w:rsidR="004B5C17" w:rsidRPr="00AC7134">
              <w:rPr>
                <w:rFonts w:ascii="HG丸ｺﾞｼｯｸM-PRO" w:eastAsia="HG丸ｺﾞｼｯｸM-PRO" w:hAnsi="ＭＳ 明朝" w:hint="eastAsia"/>
                <w:color w:val="000000"/>
                <w:w w:val="90"/>
                <w:sz w:val="20"/>
                <w:szCs w:val="20"/>
              </w:rPr>
              <w:t>、学年会、高等部会、進路部会</w:t>
            </w:r>
            <w:r w:rsidR="009376D1" w:rsidRPr="00AC7134">
              <w:rPr>
                <w:rFonts w:ascii="HG丸ｺﾞｼｯｸM-PRO" w:eastAsia="HG丸ｺﾞｼｯｸM-PRO" w:hAnsi="ＭＳ 明朝" w:hint="eastAsia"/>
                <w:color w:val="000000"/>
                <w:w w:val="90"/>
                <w:sz w:val="20"/>
                <w:szCs w:val="20"/>
              </w:rPr>
              <w:t>で共有</w:t>
            </w:r>
            <w:r w:rsidR="004B5C17" w:rsidRPr="00AC7134">
              <w:rPr>
                <w:rFonts w:ascii="HG丸ｺﾞｼｯｸM-PRO" w:eastAsia="HG丸ｺﾞｼｯｸM-PRO" w:hAnsi="ＭＳ 明朝" w:hint="eastAsia"/>
                <w:color w:val="000000"/>
                <w:w w:val="90"/>
                <w:sz w:val="20"/>
                <w:szCs w:val="20"/>
              </w:rPr>
              <w:t>した。</w:t>
            </w:r>
            <w:r w:rsidR="006B54FF" w:rsidRPr="00AC7134">
              <w:rPr>
                <w:rFonts w:ascii="HG丸ｺﾞｼｯｸM-PRO" w:eastAsia="HG丸ｺﾞｼｯｸM-PRO" w:hAnsi="ＭＳ 明朝" w:hint="eastAsia"/>
                <w:color w:val="000000"/>
                <w:w w:val="90"/>
                <w:sz w:val="20"/>
                <w:szCs w:val="20"/>
              </w:rPr>
              <w:t>次年度の指導につなげ</w:t>
            </w:r>
            <w:r w:rsidR="004B5C17" w:rsidRPr="00AC7134">
              <w:rPr>
                <w:rFonts w:ascii="HG丸ｺﾞｼｯｸM-PRO" w:eastAsia="HG丸ｺﾞｼｯｸM-PRO" w:hAnsi="ＭＳ 明朝" w:hint="eastAsia"/>
                <w:color w:val="000000"/>
                <w:w w:val="90"/>
                <w:sz w:val="20"/>
                <w:szCs w:val="20"/>
              </w:rPr>
              <w:t>る</w:t>
            </w:r>
            <w:r w:rsidR="00362F65" w:rsidRPr="00AC7134">
              <w:rPr>
                <w:rFonts w:ascii="HG丸ｺﾞｼｯｸM-PRO" w:eastAsia="HG丸ｺﾞｼｯｸM-PRO" w:hAnsi="ＭＳ 明朝" w:hint="eastAsia"/>
                <w:color w:val="000000"/>
                <w:w w:val="90"/>
                <w:sz w:val="20"/>
                <w:szCs w:val="20"/>
              </w:rPr>
              <w:t>。</w:t>
            </w:r>
            <w:r w:rsidR="009376D1" w:rsidRPr="00AC7134">
              <w:rPr>
                <w:rFonts w:ascii="HG丸ｺﾞｼｯｸM-PRO" w:eastAsia="HG丸ｺﾞｼｯｸM-PRO" w:hAnsi="ＭＳ 明朝" w:hint="eastAsia"/>
                <w:color w:val="000000"/>
                <w:w w:val="90"/>
                <w:sz w:val="20"/>
                <w:szCs w:val="20"/>
              </w:rPr>
              <w:t>（○）</w:t>
            </w:r>
          </w:p>
        </w:tc>
      </w:tr>
      <w:tr w:rsidR="004C2C9C" w:rsidRPr="00AC7134" w14:paraId="40CE84C4" w14:textId="77777777" w:rsidTr="00DB0037">
        <w:trPr>
          <w:cantSplit/>
          <w:trHeight w:val="3633"/>
        </w:trPr>
        <w:tc>
          <w:tcPr>
            <w:tcW w:w="926" w:type="dxa"/>
            <w:vMerge/>
            <w:shd w:val="clear" w:color="auto" w:fill="auto"/>
            <w:textDirection w:val="tbRlV"/>
            <w:vAlign w:val="center"/>
          </w:tcPr>
          <w:p w14:paraId="40CE84B0"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pacing w:val="-20"/>
                <w:sz w:val="20"/>
                <w:szCs w:val="20"/>
              </w:rPr>
            </w:pPr>
          </w:p>
        </w:tc>
        <w:tc>
          <w:tcPr>
            <w:tcW w:w="2088" w:type="dxa"/>
            <w:tcBorders>
              <w:top w:val="nil"/>
              <w:bottom w:val="nil"/>
            </w:tcBorders>
            <w:shd w:val="clear" w:color="auto" w:fill="auto"/>
          </w:tcPr>
          <w:p w14:paraId="40CE84B1"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(3)高等部における就労支援の強化と</w:t>
            </w:r>
            <w:r w:rsidR="007F234A" w:rsidRPr="00AC7134">
              <w:rPr>
                <w:rFonts w:ascii="HG丸ｺﾞｼｯｸM-PRO" w:eastAsia="HG丸ｺﾞｼｯｸM-PRO" w:hAnsi="ＭＳ 明朝" w:hint="eastAsia"/>
                <w:color w:val="000000"/>
                <w:w w:val="90"/>
                <w:sz w:val="20"/>
                <w:szCs w:val="20"/>
              </w:rPr>
              <w:t>職場</w:t>
            </w:r>
            <w:r w:rsidR="00161435" w:rsidRPr="00AC7134">
              <w:rPr>
                <w:rFonts w:ascii="HG丸ｺﾞｼｯｸM-PRO" w:eastAsia="HG丸ｺﾞｼｯｸM-PRO" w:hAnsi="ＭＳ 明朝" w:hint="eastAsia"/>
                <w:color w:val="000000"/>
                <w:w w:val="90"/>
                <w:sz w:val="20"/>
                <w:szCs w:val="20"/>
              </w:rPr>
              <w:t>実習、作業所</w:t>
            </w:r>
            <w:r w:rsidRPr="00AC7134">
              <w:rPr>
                <w:rFonts w:ascii="HG丸ｺﾞｼｯｸM-PRO" w:eastAsia="HG丸ｺﾞｼｯｸM-PRO" w:hAnsi="ＭＳ 明朝" w:hint="eastAsia"/>
                <w:color w:val="000000"/>
                <w:w w:val="90"/>
                <w:sz w:val="20"/>
                <w:szCs w:val="20"/>
              </w:rPr>
              <w:t>実習の充実</w:t>
            </w:r>
          </w:p>
        </w:tc>
        <w:tc>
          <w:tcPr>
            <w:tcW w:w="4253" w:type="dxa"/>
            <w:tcBorders>
              <w:top w:val="nil"/>
              <w:bottom w:val="nil"/>
              <w:right w:val="dashed" w:sz="4" w:space="0" w:color="auto"/>
            </w:tcBorders>
            <w:shd w:val="clear" w:color="auto" w:fill="auto"/>
          </w:tcPr>
          <w:p w14:paraId="40CE84B2" w14:textId="77777777" w:rsidR="00720787" w:rsidRPr="00AC7134" w:rsidRDefault="00F13E4F"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4B3" w14:textId="77777777" w:rsidR="00161435" w:rsidRPr="00AC7134" w:rsidRDefault="00F13E4F"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161435" w:rsidRPr="00AC7134">
              <w:rPr>
                <w:rFonts w:ascii="HG丸ｺﾞｼｯｸM-PRO" w:eastAsia="HG丸ｺﾞｼｯｸM-PRO" w:hAnsi="ＭＳ 明朝" w:hint="eastAsia"/>
                <w:color w:val="000000"/>
                <w:w w:val="90"/>
                <w:sz w:val="20"/>
                <w:szCs w:val="20"/>
              </w:rPr>
              <w:t>定期の職場実習だけでなく、希望に応じて個別に実習機会を設定し、就労支援を行う。</w:t>
            </w:r>
          </w:p>
          <w:p w14:paraId="40CE84B4" w14:textId="77777777" w:rsidR="00362F65" w:rsidRPr="00AC7134" w:rsidRDefault="00362F65" w:rsidP="008E213B">
            <w:pPr>
              <w:adjustRightInd w:val="0"/>
              <w:snapToGrid w:val="0"/>
              <w:rPr>
                <w:rFonts w:ascii="HG丸ｺﾞｼｯｸM-PRO" w:eastAsia="HG丸ｺﾞｼｯｸM-PRO" w:hAnsi="ＭＳ 明朝"/>
                <w:color w:val="000000"/>
                <w:w w:val="90"/>
                <w:sz w:val="20"/>
                <w:szCs w:val="20"/>
              </w:rPr>
            </w:pPr>
          </w:p>
          <w:p w14:paraId="40CE84B5" w14:textId="77777777" w:rsidR="00F13E4F" w:rsidRPr="00AC7134" w:rsidRDefault="00F13E4F"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A74909" w:rsidRPr="00AC7134">
              <w:rPr>
                <w:rFonts w:ascii="HG丸ｺﾞｼｯｸM-PRO" w:eastAsia="HG丸ｺﾞｼｯｸM-PRO" w:hAnsi="ＭＳ 明朝" w:hint="eastAsia"/>
                <w:color w:val="000000"/>
                <w:w w:val="90"/>
                <w:sz w:val="20"/>
                <w:szCs w:val="20"/>
              </w:rPr>
              <w:t>３年生の就労先のマッチングを進路部中心に学年</w:t>
            </w:r>
            <w:r w:rsidR="00B72030" w:rsidRPr="00AC7134">
              <w:rPr>
                <w:rFonts w:ascii="HG丸ｺﾞｼｯｸM-PRO" w:eastAsia="HG丸ｺﾞｼｯｸM-PRO" w:hAnsi="ＭＳ 明朝" w:hint="eastAsia"/>
                <w:color w:val="000000"/>
                <w:w w:val="90"/>
                <w:sz w:val="20"/>
                <w:szCs w:val="20"/>
              </w:rPr>
              <w:t>会</w:t>
            </w:r>
            <w:r w:rsidR="00A74909" w:rsidRPr="00AC7134">
              <w:rPr>
                <w:rFonts w:ascii="HG丸ｺﾞｼｯｸM-PRO" w:eastAsia="HG丸ｺﾞｼｯｸM-PRO" w:hAnsi="ＭＳ 明朝" w:hint="eastAsia"/>
                <w:color w:val="000000"/>
                <w:w w:val="90"/>
                <w:sz w:val="20"/>
                <w:szCs w:val="20"/>
              </w:rPr>
              <w:t>でも検討する。</w:t>
            </w:r>
          </w:p>
          <w:p w14:paraId="40CE84B6" w14:textId="77777777" w:rsidR="00720787" w:rsidRPr="00AC7134" w:rsidRDefault="00720787" w:rsidP="008E213B">
            <w:pPr>
              <w:adjustRightInd w:val="0"/>
              <w:snapToGrid w:val="0"/>
              <w:rPr>
                <w:rFonts w:ascii="HG丸ｺﾞｼｯｸM-PRO" w:eastAsia="HG丸ｺﾞｼｯｸM-PRO" w:hAnsi="ＭＳ 明朝"/>
                <w:color w:val="000000"/>
                <w:w w:val="90"/>
                <w:sz w:val="20"/>
                <w:szCs w:val="20"/>
              </w:rPr>
            </w:pPr>
          </w:p>
          <w:p w14:paraId="40CE84B7" w14:textId="77777777" w:rsidR="00E973BE" w:rsidRPr="00AC7134" w:rsidRDefault="00E973BE"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w:t>
            </w:r>
            <w:r w:rsidR="00A74909" w:rsidRPr="00AC7134">
              <w:rPr>
                <w:rFonts w:ascii="HG丸ｺﾞｼｯｸM-PRO" w:eastAsia="HG丸ｺﾞｼｯｸM-PRO" w:hAnsi="ＭＳ 明朝" w:hint="eastAsia"/>
                <w:color w:val="000000"/>
                <w:w w:val="90"/>
                <w:sz w:val="20"/>
                <w:szCs w:val="20"/>
              </w:rPr>
              <w:t>企業、事業所、</w:t>
            </w:r>
            <w:r w:rsidR="003802C9" w:rsidRPr="00AC7134">
              <w:rPr>
                <w:rFonts w:ascii="HG丸ｺﾞｼｯｸM-PRO" w:eastAsia="HG丸ｺﾞｼｯｸM-PRO" w:hAnsi="ＭＳ 明朝" w:hint="eastAsia"/>
                <w:color w:val="000000"/>
                <w:w w:val="90"/>
                <w:sz w:val="20"/>
                <w:szCs w:val="20"/>
              </w:rPr>
              <w:t>障がい者就業･支援センター等と連携し</w:t>
            </w:r>
            <w:r w:rsidR="00A74909" w:rsidRPr="00AC7134">
              <w:rPr>
                <w:rFonts w:ascii="HG丸ｺﾞｼｯｸM-PRO" w:eastAsia="HG丸ｺﾞｼｯｸM-PRO" w:hAnsi="ＭＳ 明朝" w:hint="eastAsia"/>
                <w:color w:val="000000"/>
                <w:w w:val="90"/>
                <w:sz w:val="20"/>
                <w:szCs w:val="20"/>
              </w:rPr>
              <w:t>早期から卒業後の社会的自立を</w:t>
            </w:r>
            <w:r w:rsidR="003802C9" w:rsidRPr="00AC7134">
              <w:rPr>
                <w:rFonts w:ascii="HG丸ｺﾞｼｯｸM-PRO" w:eastAsia="HG丸ｺﾞｼｯｸM-PRO" w:hAnsi="ＭＳ 明朝" w:hint="eastAsia"/>
                <w:color w:val="000000"/>
                <w:w w:val="90"/>
                <w:sz w:val="20"/>
                <w:szCs w:val="20"/>
              </w:rPr>
              <w:t>めざす</w:t>
            </w:r>
            <w:r w:rsidR="00A74909" w:rsidRPr="00AC7134">
              <w:rPr>
                <w:rFonts w:ascii="HG丸ｺﾞｼｯｸM-PRO" w:eastAsia="HG丸ｺﾞｼｯｸM-PRO" w:hAnsi="ＭＳ 明朝" w:hint="eastAsia"/>
                <w:color w:val="000000"/>
                <w:w w:val="90"/>
                <w:sz w:val="20"/>
                <w:szCs w:val="20"/>
              </w:rPr>
              <w:t>。</w:t>
            </w:r>
          </w:p>
        </w:tc>
        <w:tc>
          <w:tcPr>
            <w:tcW w:w="3685" w:type="dxa"/>
            <w:tcBorders>
              <w:top w:val="nil"/>
              <w:bottom w:val="nil"/>
              <w:right w:val="dashed" w:sz="4" w:space="0" w:color="auto"/>
            </w:tcBorders>
          </w:tcPr>
          <w:p w14:paraId="40CE84B8" w14:textId="77777777" w:rsidR="00720787" w:rsidRPr="00AC7134" w:rsidRDefault="00F13E4F"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4B9" w14:textId="77777777" w:rsidR="00362F65" w:rsidRPr="00AC7134" w:rsidRDefault="00F13E4F"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723105" w:rsidRPr="00AC7134">
              <w:rPr>
                <w:rFonts w:ascii="HG丸ｺﾞｼｯｸM-PRO" w:eastAsia="HG丸ｺﾞｼｯｸM-PRO" w:hAnsi="ＭＳ 明朝" w:hint="eastAsia"/>
                <w:color w:val="000000"/>
                <w:w w:val="90"/>
                <w:sz w:val="20"/>
                <w:szCs w:val="20"/>
              </w:rPr>
              <w:t>学年会で職域の検討をおこない、</w:t>
            </w:r>
            <w:r w:rsidR="00161435" w:rsidRPr="00AC7134">
              <w:rPr>
                <w:rFonts w:ascii="HG丸ｺﾞｼｯｸM-PRO" w:eastAsia="HG丸ｺﾞｼｯｸM-PRO" w:hAnsi="ＭＳ 明朝" w:hint="eastAsia"/>
                <w:color w:val="000000"/>
                <w:w w:val="90"/>
                <w:sz w:val="20"/>
                <w:szCs w:val="20"/>
              </w:rPr>
              <w:t>複数の職種を体験させてマッチングの機会を充実する。</w:t>
            </w:r>
          </w:p>
          <w:p w14:paraId="40CE84BA" w14:textId="77777777" w:rsidR="00A74909" w:rsidRPr="00AC7134" w:rsidRDefault="00F13E4F" w:rsidP="008E213B">
            <w:pPr>
              <w:adjustRightInd w:val="0"/>
              <w:snapToGrid w:val="0"/>
              <w:spacing w:before="80"/>
              <w:ind w:leftChars="-4" w:left="-3" w:hangingChars="3" w:hanging="5"/>
              <w:rPr>
                <w:rFonts w:ascii="HG丸ｺﾞｼｯｸM-PRO" w:eastAsia="HG丸ｺﾞｼｯｸM-PRO" w:hAnsi="HG丸ｺﾞｼｯｸM-PRO"/>
                <w:sz w:val="20"/>
                <w:szCs w:val="20"/>
              </w:rPr>
            </w:pPr>
            <w:r w:rsidRPr="00AC7134">
              <w:rPr>
                <w:rFonts w:ascii="HG丸ｺﾞｼｯｸM-PRO" w:eastAsia="HG丸ｺﾞｼｯｸM-PRO" w:hAnsi="ＭＳ 明朝" w:hint="eastAsia"/>
                <w:color w:val="000000"/>
                <w:w w:val="90"/>
                <w:sz w:val="20"/>
                <w:szCs w:val="20"/>
              </w:rPr>
              <w:t>②</w:t>
            </w:r>
            <w:r w:rsidR="00A74909" w:rsidRPr="00AC7134">
              <w:rPr>
                <w:rFonts w:ascii="HG丸ｺﾞｼｯｸM-PRO" w:eastAsia="HG丸ｺﾞｼｯｸM-PRO" w:hAnsi="HG丸ｺﾞｼｯｸM-PRO" w:hint="eastAsia"/>
                <w:sz w:val="20"/>
                <w:szCs w:val="20"/>
              </w:rPr>
              <w:t>就労人数</w:t>
            </w:r>
            <w:r w:rsidR="008D1157" w:rsidRPr="00AC7134">
              <w:rPr>
                <w:rFonts w:ascii="HG丸ｺﾞｼｯｸM-PRO" w:eastAsia="HG丸ｺﾞｼｯｸM-PRO" w:hAnsi="HG丸ｺﾞｼｯｸM-PRO" w:hint="eastAsia"/>
                <w:sz w:val="20"/>
                <w:szCs w:val="20"/>
              </w:rPr>
              <w:t>は、コース</w:t>
            </w:r>
            <w:r w:rsidR="00A74909" w:rsidRPr="00AC7134">
              <w:rPr>
                <w:rFonts w:ascii="HG丸ｺﾞｼｯｸM-PRO" w:eastAsia="HG丸ｺﾞｼｯｸM-PRO" w:hAnsi="HG丸ｺﾞｼｯｸM-PRO" w:hint="eastAsia"/>
                <w:sz w:val="20"/>
                <w:szCs w:val="20"/>
              </w:rPr>
              <w:t>定員</w:t>
            </w:r>
            <w:r w:rsidR="00AF3FD8" w:rsidRPr="00AC7134">
              <w:rPr>
                <w:rFonts w:ascii="HG丸ｺﾞｼｯｸM-PRO" w:eastAsia="HG丸ｺﾞｼｯｸM-PRO" w:hAnsi="HG丸ｺﾞｼｯｸM-PRO" w:hint="eastAsia"/>
                <w:sz w:val="20"/>
                <w:szCs w:val="20"/>
              </w:rPr>
              <w:t>6人</w:t>
            </w:r>
            <w:r w:rsidR="00A74909" w:rsidRPr="00AC7134">
              <w:rPr>
                <w:rFonts w:ascii="HG丸ｺﾞｼｯｸM-PRO" w:eastAsia="HG丸ｺﾞｼｯｸM-PRO" w:hAnsi="HG丸ｺﾞｼｯｸM-PRO" w:hint="eastAsia"/>
                <w:sz w:val="20"/>
                <w:szCs w:val="20"/>
              </w:rPr>
              <w:t>目標</w:t>
            </w:r>
          </w:p>
          <w:p w14:paraId="40CE84BB" w14:textId="77777777" w:rsidR="00720787" w:rsidRPr="00AC7134" w:rsidRDefault="00720787" w:rsidP="008E213B">
            <w:pPr>
              <w:adjustRightInd w:val="0"/>
              <w:snapToGrid w:val="0"/>
              <w:ind w:leftChars="-4" w:left="-2" w:hangingChars="3" w:hanging="6"/>
              <w:rPr>
                <w:rFonts w:ascii="HG丸ｺﾞｼｯｸM-PRO" w:eastAsia="HG丸ｺﾞｼｯｸM-PRO" w:hAnsi="HG丸ｺﾞｼｯｸM-PRO"/>
                <w:sz w:val="20"/>
                <w:szCs w:val="20"/>
              </w:rPr>
            </w:pPr>
          </w:p>
          <w:p w14:paraId="40CE84BC" w14:textId="77777777" w:rsidR="00720787" w:rsidRPr="00AC7134" w:rsidRDefault="00720787" w:rsidP="008E213B">
            <w:pPr>
              <w:adjustRightInd w:val="0"/>
              <w:snapToGrid w:val="0"/>
              <w:ind w:leftChars="-4" w:left="-2" w:hangingChars="3" w:hanging="6"/>
              <w:rPr>
                <w:rFonts w:ascii="HG丸ｺﾞｼｯｸM-PRO" w:eastAsia="HG丸ｺﾞｼｯｸM-PRO" w:hAnsi="HG丸ｺﾞｼｯｸM-PRO"/>
                <w:sz w:val="20"/>
                <w:szCs w:val="20"/>
              </w:rPr>
            </w:pPr>
          </w:p>
          <w:p w14:paraId="40CE84BD" w14:textId="77777777" w:rsidR="00F20547" w:rsidRPr="00AC7134" w:rsidRDefault="00A74909" w:rsidP="008E213B">
            <w:pPr>
              <w:adjustRightInd w:val="0"/>
              <w:snapToGrid w:val="0"/>
              <w:spacing w:before="80"/>
              <w:ind w:leftChars="-4" w:left="198" w:hangingChars="103" w:hanging="206"/>
              <w:rPr>
                <w:rFonts w:ascii="HG丸ｺﾞｼｯｸM-PRO" w:eastAsia="HG丸ｺﾞｼｯｸM-PRO" w:hAnsi="HG丸ｺﾞｼｯｸM-PRO"/>
                <w:sz w:val="20"/>
                <w:szCs w:val="20"/>
              </w:rPr>
            </w:pPr>
            <w:r w:rsidRPr="00AC7134">
              <w:rPr>
                <w:rFonts w:ascii="HG丸ｺﾞｼｯｸM-PRO" w:eastAsia="HG丸ｺﾞｼｯｸM-PRO" w:hAnsi="HG丸ｺﾞｼｯｸM-PRO" w:hint="eastAsia"/>
                <w:sz w:val="20"/>
                <w:szCs w:val="20"/>
              </w:rPr>
              <w:t>③</w:t>
            </w:r>
            <w:r w:rsidR="00F20547" w:rsidRPr="00AC7134">
              <w:rPr>
                <w:rFonts w:ascii="HG丸ｺﾞｼｯｸM-PRO" w:eastAsia="HG丸ｺﾞｼｯｸM-PRO" w:hAnsi="HG丸ｺﾞｼｯｸM-PRO" w:hint="eastAsia"/>
                <w:sz w:val="20"/>
                <w:szCs w:val="20"/>
              </w:rPr>
              <w:t>３年生は夏季作業所実習を希望者ではなく校外実習に位置づける</w:t>
            </w:r>
            <w:r w:rsidR="00B43184" w:rsidRPr="00AC7134">
              <w:rPr>
                <w:rFonts w:ascii="HG丸ｺﾞｼｯｸM-PRO" w:eastAsia="HG丸ｺﾞｼｯｸM-PRO" w:hAnsi="HG丸ｺﾞｼｯｸM-PRO" w:hint="eastAsia"/>
                <w:sz w:val="20"/>
                <w:szCs w:val="20"/>
              </w:rPr>
              <w:t>。</w:t>
            </w:r>
          </w:p>
          <w:p w14:paraId="40CE84BE" w14:textId="77777777" w:rsidR="00912018" w:rsidRPr="00AC7134" w:rsidRDefault="00161435" w:rsidP="00CD65AD">
            <w:pPr>
              <w:adjustRightInd w:val="0"/>
              <w:snapToGrid w:val="0"/>
              <w:ind w:leftChars="96" w:left="207" w:hangingChars="3" w:hanging="5"/>
              <w:jc w:val="left"/>
              <w:rPr>
                <w:rFonts w:ascii="HG丸ｺﾞｼｯｸM-PRO" w:eastAsia="HG丸ｺﾞｼｯｸM-PRO" w:hAnsi="HG丸ｺﾞｼｯｸM-PRO"/>
                <w:sz w:val="20"/>
                <w:szCs w:val="20"/>
              </w:rPr>
            </w:pPr>
            <w:r w:rsidRPr="00AC7134">
              <w:rPr>
                <w:rFonts w:ascii="HG丸ｺﾞｼｯｸM-PRO" w:eastAsia="HG丸ｺﾞｼｯｸM-PRO" w:hAnsi="ＭＳ 明朝" w:hint="eastAsia"/>
                <w:color w:val="000000"/>
                <w:w w:val="90"/>
                <w:sz w:val="20"/>
                <w:szCs w:val="20"/>
              </w:rPr>
              <w:t>生徒向け進路学習を充実させる。</w:t>
            </w:r>
            <w:r w:rsidR="008D1157" w:rsidRPr="00AC7134">
              <w:rPr>
                <w:rFonts w:ascii="HG丸ｺﾞｼｯｸM-PRO" w:eastAsia="HG丸ｺﾞｼｯｸM-PRO" w:hAnsi="ＭＳ 明朝" w:hint="eastAsia"/>
                <w:color w:val="000000"/>
                <w:w w:val="90"/>
                <w:sz w:val="20"/>
                <w:szCs w:val="20"/>
              </w:rPr>
              <w:t>生徒向け自己診断質問文を改訂して</w:t>
            </w:r>
            <w:r w:rsidR="008D1157" w:rsidRPr="00AC7134">
              <w:rPr>
                <w:rFonts w:ascii="HG丸ｺﾞｼｯｸM-PRO" w:eastAsia="HG丸ｺﾞｼｯｸM-PRO" w:hAnsi="HG丸ｺﾞｼｯｸM-PRO" w:hint="eastAsia"/>
                <w:sz w:val="20"/>
                <w:szCs w:val="20"/>
              </w:rPr>
              <w:t>「進路について教えてもらえる」【</w:t>
            </w:r>
            <w:r w:rsidR="00912018" w:rsidRPr="00AC7134">
              <w:rPr>
                <w:rFonts w:ascii="HG丸ｺﾞｼｯｸM-PRO" w:eastAsia="HG丸ｺﾞｼｯｸM-PRO" w:hAnsi="HG丸ｺﾞｼｯｸM-PRO" w:hint="eastAsia"/>
                <w:sz w:val="20"/>
                <w:szCs w:val="20"/>
              </w:rPr>
              <w:t>53</w:t>
            </w:r>
            <w:r w:rsidR="007F234A" w:rsidRPr="00AC7134">
              <w:rPr>
                <w:rFonts w:ascii="HG丸ｺﾞｼｯｸM-PRO" w:eastAsia="HG丸ｺﾞｼｯｸM-PRO" w:hAnsi="HG丸ｺﾞｼｯｸM-PRO" w:hint="eastAsia"/>
                <w:sz w:val="20"/>
                <w:szCs w:val="20"/>
              </w:rPr>
              <w:t>％】→</w:t>
            </w:r>
            <w:r w:rsidR="00912018" w:rsidRPr="00AC7134">
              <w:rPr>
                <w:rFonts w:ascii="HG丸ｺﾞｼｯｸM-PRO" w:eastAsia="HG丸ｺﾞｼｯｸM-PRO" w:hAnsi="HG丸ｺﾞｼｯｸM-PRO" w:hint="eastAsia"/>
                <w:sz w:val="20"/>
                <w:szCs w:val="20"/>
              </w:rPr>
              <w:t>70</w:t>
            </w:r>
            <w:r w:rsidR="007F234A" w:rsidRPr="00AC7134">
              <w:rPr>
                <w:rFonts w:ascii="HG丸ｺﾞｼｯｸM-PRO" w:eastAsia="HG丸ｺﾞｼｯｸM-PRO" w:hAnsi="HG丸ｺﾞｼｯｸM-PRO" w:hint="eastAsia"/>
                <w:sz w:val="20"/>
                <w:szCs w:val="20"/>
              </w:rPr>
              <w:t>％</w:t>
            </w:r>
          </w:p>
        </w:tc>
        <w:tc>
          <w:tcPr>
            <w:tcW w:w="4111" w:type="dxa"/>
            <w:tcBorders>
              <w:top w:val="nil"/>
              <w:left w:val="dashed" w:sz="4" w:space="0" w:color="auto"/>
              <w:bottom w:val="nil"/>
              <w:right w:val="single" w:sz="4" w:space="0" w:color="auto"/>
            </w:tcBorders>
            <w:shd w:val="clear" w:color="auto" w:fill="auto"/>
          </w:tcPr>
          <w:p w14:paraId="40CE84BF" w14:textId="77777777" w:rsidR="009376D1" w:rsidRPr="00AC7134" w:rsidRDefault="00222838"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4C0" w14:textId="77777777" w:rsidR="00720787" w:rsidRPr="00AC7134" w:rsidRDefault="00222838" w:rsidP="00717F0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w w:val="90"/>
                <w:sz w:val="20"/>
                <w:szCs w:val="20"/>
              </w:rPr>
              <w:t>①</w:t>
            </w:r>
            <w:r w:rsidR="00362F65" w:rsidRPr="00AC7134">
              <w:rPr>
                <w:rFonts w:ascii="HG丸ｺﾞｼｯｸM-PRO" w:eastAsia="HG丸ｺﾞｼｯｸM-PRO" w:hAnsi="ＭＳ 明朝" w:hint="eastAsia"/>
                <w:w w:val="90"/>
                <w:sz w:val="20"/>
                <w:szCs w:val="20"/>
              </w:rPr>
              <w:t>新規実習先を</w:t>
            </w:r>
            <w:r w:rsidR="004B5C17" w:rsidRPr="00AC7134">
              <w:rPr>
                <w:rFonts w:ascii="HG丸ｺﾞｼｯｸM-PRO" w:eastAsia="HG丸ｺﾞｼｯｸM-PRO" w:hAnsi="ＭＳ 明朝" w:hint="eastAsia"/>
                <w:w w:val="90"/>
                <w:sz w:val="20"/>
                <w:szCs w:val="20"/>
              </w:rPr>
              <w:t>17</w:t>
            </w:r>
            <w:r w:rsidR="00362F65" w:rsidRPr="00AC7134">
              <w:rPr>
                <w:rFonts w:ascii="HG丸ｺﾞｼｯｸM-PRO" w:eastAsia="HG丸ｺﾞｼｯｸM-PRO" w:hAnsi="ＭＳ 明朝" w:hint="eastAsia"/>
                <w:w w:val="90"/>
                <w:sz w:val="20"/>
                <w:szCs w:val="20"/>
              </w:rPr>
              <w:t>社開拓した。</w:t>
            </w:r>
            <w:r w:rsidR="00B60FC8" w:rsidRPr="00AC7134">
              <w:rPr>
                <w:rFonts w:ascii="HG丸ｺﾞｼｯｸM-PRO" w:eastAsia="HG丸ｺﾞｼｯｸM-PRO" w:hAnsi="ＭＳ 明朝" w:hint="eastAsia"/>
                <w:w w:val="90"/>
                <w:sz w:val="20"/>
                <w:szCs w:val="20"/>
              </w:rPr>
              <w:t>本人が希望する職種だけではなく、</w:t>
            </w:r>
            <w:r w:rsidR="00362F65" w:rsidRPr="00AC7134">
              <w:rPr>
                <w:rFonts w:ascii="HG丸ｺﾞｼｯｸM-PRO" w:eastAsia="HG丸ｺﾞｼｯｸM-PRO" w:hAnsi="ＭＳ 明朝" w:hint="eastAsia"/>
                <w:w w:val="90"/>
                <w:sz w:val="20"/>
                <w:szCs w:val="20"/>
              </w:rPr>
              <w:t>強みを生かせると思われる複数職種の実習を実施した。（◎）</w:t>
            </w:r>
          </w:p>
          <w:p w14:paraId="40CE84C1" w14:textId="77777777" w:rsidR="00222838" w:rsidRPr="00AC7134" w:rsidRDefault="00222838" w:rsidP="006B54FF">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9376D1" w:rsidRPr="00AC7134">
              <w:rPr>
                <w:rFonts w:ascii="HG丸ｺﾞｼｯｸM-PRO" w:eastAsia="HG丸ｺﾞｼｯｸM-PRO" w:hAnsi="ＭＳ 明朝" w:hint="eastAsia"/>
                <w:color w:val="000000"/>
                <w:w w:val="90"/>
                <w:sz w:val="20"/>
                <w:szCs w:val="20"/>
              </w:rPr>
              <w:t>コース生1名が進路変更（就職）したため、コース生は5人となったが、全員（</w:t>
            </w:r>
            <w:r w:rsidR="00045470" w:rsidRPr="00AC7134">
              <w:rPr>
                <w:rFonts w:ascii="HG丸ｺﾞｼｯｸM-PRO" w:eastAsia="HG丸ｺﾞｼｯｸM-PRO" w:hAnsi="ＭＳ 明朝" w:hint="eastAsia"/>
                <w:color w:val="000000"/>
                <w:w w:val="90"/>
                <w:sz w:val="20"/>
                <w:szCs w:val="20"/>
              </w:rPr>
              <w:t>5人</w:t>
            </w:r>
            <w:r w:rsidR="009376D1" w:rsidRPr="00AC7134">
              <w:rPr>
                <w:rFonts w:ascii="HG丸ｺﾞｼｯｸM-PRO" w:eastAsia="HG丸ｺﾞｼｯｸM-PRO" w:hAnsi="ＭＳ 明朝" w:hint="eastAsia"/>
                <w:color w:val="000000"/>
                <w:w w:val="90"/>
                <w:sz w:val="20"/>
                <w:szCs w:val="20"/>
              </w:rPr>
              <w:t>）の企業就労が決定した</w:t>
            </w:r>
            <w:r w:rsidR="00362F65" w:rsidRPr="00AC7134">
              <w:rPr>
                <w:rFonts w:ascii="HG丸ｺﾞｼｯｸM-PRO" w:eastAsia="HG丸ｺﾞｼｯｸM-PRO" w:hAnsi="ＭＳ 明朝" w:hint="eastAsia"/>
                <w:color w:val="000000"/>
                <w:w w:val="90"/>
                <w:sz w:val="20"/>
                <w:szCs w:val="20"/>
              </w:rPr>
              <w:t>。</w:t>
            </w:r>
            <w:r w:rsidR="00785E80" w:rsidRPr="00AC7134">
              <w:rPr>
                <w:rFonts w:ascii="HG丸ｺﾞｼｯｸM-PRO" w:eastAsia="HG丸ｺﾞｼｯｸM-PRO" w:hAnsi="ＭＳ 明朝" w:hint="eastAsia"/>
                <w:color w:val="000000"/>
                <w:w w:val="90"/>
                <w:sz w:val="20"/>
                <w:szCs w:val="20"/>
              </w:rPr>
              <w:t>またコース生以外も全員の進路が決定した。</w:t>
            </w:r>
            <w:r w:rsidR="009376D1" w:rsidRPr="00AC7134">
              <w:rPr>
                <w:rFonts w:ascii="HG丸ｺﾞｼｯｸM-PRO" w:eastAsia="HG丸ｺﾞｼｯｸM-PRO" w:hAnsi="ＭＳ 明朝" w:hint="eastAsia"/>
                <w:color w:val="000000"/>
                <w:w w:val="90"/>
                <w:sz w:val="20"/>
                <w:szCs w:val="20"/>
              </w:rPr>
              <w:t>（</w:t>
            </w:r>
            <w:r w:rsidR="00785E80" w:rsidRPr="00AC7134">
              <w:rPr>
                <w:rFonts w:ascii="HG丸ｺﾞｼｯｸM-PRO" w:eastAsia="HG丸ｺﾞｼｯｸM-PRO" w:hAnsi="ＭＳ 明朝" w:hint="eastAsia"/>
                <w:color w:val="000000"/>
                <w:w w:val="90"/>
                <w:sz w:val="20"/>
                <w:szCs w:val="20"/>
              </w:rPr>
              <w:t>◎</w:t>
            </w:r>
            <w:r w:rsidR="009376D1" w:rsidRPr="00AC7134">
              <w:rPr>
                <w:rFonts w:ascii="HG丸ｺﾞｼｯｸM-PRO" w:eastAsia="HG丸ｺﾞｼｯｸM-PRO" w:hAnsi="ＭＳ 明朝" w:hint="eastAsia"/>
                <w:color w:val="000000"/>
                <w:w w:val="90"/>
                <w:sz w:val="20"/>
                <w:szCs w:val="20"/>
              </w:rPr>
              <w:t>）</w:t>
            </w:r>
          </w:p>
          <w:p w14:paraId="40CE84C2" w14:textId="77777777" w:rsidR="009376D1" w:rsidRPr="00AC7134" w:rsidRDefault="00222838" w:rsidP="008E213B">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w:t>
            </w:r>
            <w:r w:rsidR="00720787" w:rsidRPr="00AC7134">
              <w:rPr>
                <w:rFonts w:ascii="HG丸ｺﾞｼｯｸM-PRO" w:eastAsia="HG丸ｺﾞｼｯｸM-PRO" w:hAnsi="ＭＳ 明朝" w:hint="eastAsia"/>
                <w:color w:val="000000"/>
                <w:w w:val="90"/>
                <w:sz w:val="20"/>
                <w:szCs w:val="20"/>
              </w:rPr>
              <w:t>校外学習と位置づけ、</w:t>
            </w:r>
            <w:r w:rsidR="00A1573D" w:rsidRPr="00AC7134">
              <w:rPr>
                <w:rFonts w:ascii="HG丸ｺﾞｼｯｸM-PRO" w:eastAsia="HG丸ｺﾞｼｯｸM-PRO" w:hAnsi="ＭＳ 明朝" w:hint="eastAsia"/>
                <w:color w:val="000000"/>
                <w:w w:val="90"/>
                <w:sz w:val="20"/>
                <w:szCs w:val="20"/>
              </w:rPr>
              <w:t>3年生全員が</w:t>
            </w:r>
            <w:r w:rsidR="00034A2F" w:rsidRPr="00AC7134">
              <w:rPr>
                <w:rFonts w:ascii="HG丸ｺﾞｼｯｸM-PRO" w:eastAsia="HG丸ｺﾞｼｯｸM-PRO" w:hAnsi="ＭＳ 明朝" w:hint="eastAsia"/>
                <w:color w:val="000000"/>
                <w:w w:val="90"/>
                <w:sz w:val="20"/>
                <w:szCs w:val="20"/>
              </w:rPr>
              <w:t>3</w:t>
            </w:r>
            <w:r w:rsidR="00A1573D" w:rsidRPr="00AC7134">
              <w:rPr>
                <w:rFonts w:ascii="HG丸ｺﾞｼｯｸM-PRO" w:eastAsia="HG丸ｺﾞｼｯｸM-PRO" w:hAnsi="ＭＳ 明朝" w:hint="eastAsia"/>
                <w:color w:val="000000"/>
                <w:w w:val="90"/>
                <w:sz w:val="20"/>
                <w:szCs w:val="20"/>
              </w:rPr>
              <w:t>～5</w:t>
            </w:r>
            <w:r w:rsidR="00034A2F" w:rsidRPr="00AC7134">
              <w:rPr>
                <w:rFonts w:ascii="HG丸ｺﾞｼｯｸM-PRO" w:eastAsia="HG丸ｺﾞｼｯｸM-PRO" w:hAnsi="ＭＳ 明朝" w:hint="eastAsia"/>
                <w:color w:val="000000"/>
                <w:w w:val="90"/>
                <w:sz w:val="20"/>
                <w:szCs w:val="20"/>
              </w:rPr>
              <w:t>日間</w:t>
            </w:r>
            <w:r w:rsidR="00720787" w:rsidRPr="00AC7134">
              <w:rPr>
                <w:rFonts w:ascii="HG丸ｺﾞｼｯｸM-PRO" w:eastAsia="HG丸ｺﾞｼｯｸM-PRO" w:hAnsi="ＭＳ 明朝" w:hint="eastAsia"/>
                <w:color w:val="000000"/>
                <w:w w:val="90"/>
                <w:sz w:val="20"/>
                <w:szCs w:val="20"/>
              </w:rPr>
              <w:t>の作業所実習を実施した。</w:t>
            </w:r>
          </w:p>
          <w:p w14:paraId="40CE84C3" w14:textId="77777777" w:rsidR="00222838" w:rsidRPr="00AC7134" w:rsidRDefault="009376D1" w:rsidP="00785E80">
            <w:pPr>
              <w:adjustRightInd w:val="0"/>
              <w:snapToGrid w:val="0"/>
              <w:ind w:leftChars="96" w:left="202"/>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生徒向け自己診断の肯定的評価</w:t>
            </w:r>
            <w:r w:rsidR="00A1573D" w:rsidRPr="00AC7134">
              <w:rPr>
                <w:rFonts w:ascii="HG丸ｺﾞｼｯｸM-PRO" w:eastAsia="HG丸ｺﾞｼｯｸM-PRO" w:hAnsi="ＭＳ 明朝" w:hint="eastAsia"/>
                <w:color w:val="000000"/>
                <w:w w:val="90"/>
                <w:sz w:val="20"/>
                <w:szCs w:val="20"/>
              </w:rPr>
              <w:t>：55%（</w:t>
            </w:r>
            <w:r w:rsidRPr="00AC7134">
              <w:rPr>
                <w:rFonts w:ascii="HG丸ｺﾞｼｯｸM-PRO" w:eastAsia="HG丸ｺﾞｼｯｸM-PRO" w:hAnsi="ＭＳ 明朝" w:hint="eastAsia"/>
                <w:color w:val="000000"/>
                <w:w w:val="90"/>
                <w:sz w:val="20"/>
                <w:szCs w:val="20"/>
              </w:rPr>
              <w:t>2ptアップ</w:t>
            </w:r>
            <w:r w:rsidR="00A1573D"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w:t>
            </w:r>
            <w:r w:rsidR="00E33106" w:rsidRPr="00AC7134">
              <w:rPr>
                <w:rFonts w:ascii="HG丸ｺﾞｼｯｸM-PRO" w:eastAsia="HG丸ｺﾞｼｯｸM-PRO" w:hAnsi="ＭＳ 明朝" w:hint="eastAsia"/>
                <w:color w:val="000000"/>
                <w:w w:val="90"/>
                <w:sz w:val="20"/>
                <w:szCs w:val="20"/>
              </w:rPr>
              <w:t>次年度以降も、関係機関と連携し、生徒が自立に必要な力をつけること</w:t>
            </w:r>
            <w:r w:rsidR="00785E80" w:rsidRPr="00AC7134">
              <w:rPr>
                <w:rFonts w:ascii="HG丸ｺﾞｼｯｸM-PRO" w:eastAsia="HG丸ｺﾞｼｯｸM-PRO" w:hAnsi="ＭＳ 明朝" w:hint="eastAsia"/>
                <w:color w:val="000000"/>
                <w:w w:val="90"/>
                <w:sz w:val="20"/>
                <w:szCs w:val="20"/>
              </w:rPr>
              <w:t>を</w:t>
            </w:r>
            <w:r w:rsidR="00E33106" w:rsidRPr="00AC7134">
              <w:rPr>
                <w:rFonts w:ascii="HG丸ｺﾞｼｯｸM-PRO" w:eastAsia="HG丸ｺﾞｼｯｸM-PRO" w:hAnsi="ＭＳ 明朝" w:hint="eastAsia"/>
                <w:color w:val="000000"/>
                <w:w w:val="90"/>
                <w:sz w:val="20"/>
                <w:szCs w:val="20"/>
              </w:rPr>
              <w:t>支援する。</w:t>
            </w:r>
          </w:p>
        </w:tc>
      </w:tr>
      <w:tr w:rsidR="004C2C9C" w:rsidRPr="00AC7134" w14:paraId="40CE84CB" w14:textId="77777777" w:rsidTr="00B96059">
        <w:trPr>
          <w:cantSplit/>
          <w:trHeight w:val="1234"/>
        </w:trPr>
        <w:tc>
          <w:tcPr>
            <w:tcW w:w="926" w:type="dxa"/>
            <w:vMerge/>
            <w:tcBorders>
              <w:bottom w:val="single" w:sz="4" w:space="0" w:color="auto"/>
            </w:tcBorders>
            <w:shd w:val="clear" w:color="auto" w:fill="auto"/>
            <w:textDirection w:val="tbRlV"/>
            <w:vAlign w:val="center"/>
          </w:tcPr>
          <w:p w14:paraId="40CE84C5" w14:textId="77777777" w:rsidR="00F13E4F" w:rsidRPr="00AC7134" w:rsidRDefault="00F13E4F" w:rsidP="008E213B">
            <w:pPr>
              <w:adjustRightInd w:val="0"/>
              <w:snapToGrid w:val="0"/>
              <w:ind w:left="113" w:right="113"/>
              <w:jc w:val="center"/>
              <w:rPr>
                <w:rFonts w:ascii="HG丸ｺﾞｼｯｸM-PRO" w:eastAsia="HG丸ｺﾞｼｯｸM-PRO" w:hAnsi="HG丸ｺﾞｼｯｸM-PRO"/>
                <w:b/>
                <w:color w:val="000000"/>
                <w:spacing w:val="-20"/>
                <w:sz w:val="24"/>
              </w:rPr>
            </w:pPr>
          </w:p>
        </w:tc>
        <w:tc>
          <w:tcPr>
            <w:tcW w:w="2088" w:type="dxa"/>
            <w:tcBorders>
              <w:top w:val="nil"/>
              <w:bottom w:val="single" w:sz="4" w:space="0" w:color="auto"/>
            </w:tcBorders>
            <w:shd w:val="clear" w:color="auto" w:fill="auto"/>
          </w:tcPr>
          <w:p w14:paraId="40CE84C6" w14:textId="77777777" w:rsidR="00F13E4F" w:rsidRPr="00AC7134" w:rsidRDefault="00F13E4F"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(4)保護者へのキャリア教育の情報提供の充実</w:t>
            </w:r>
          </w:p>
        </w:tc>
        <w:tc>
          <w:tcPr>
            <w:tcW w:w="4253" w:type="dxa"/>
            <w:tcBorders>
              <w:top w:val="nil"/>
              <w:bottom w:val="single" w:sz="4" w:space="0" w:color="auto"/>
              <w:right w:val="dashed" w:sz="4" w:space="0" w:color="auto"/>
            </w:tcBorders>
            <w:shd w:val="clear" w:color="auto" w:fill="auto"/>
          </w:tcPr>
          <w:p w14:paraId="40CE84C7" w14:textId="77777777" w:rsidR="00F13E4F" w:rsidRPr="00AC7134" w:rsidRDefault="00F13E4F"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(4)｢進路だより｣による卒業後の情報伝達と、保護者向け研修会、見学会実施。</w:t>
            </w:r>
          </w:p>
        </w:tc>
        <w:tc>
          <w:tcPr>
            <w:tcW w:w="3685" w:type="dxa"/>
            <w:tcBorders>
              <w:top w:val="nil"/>
              <w:bottom w:val="single" w:sz="4" w:space="0" w:color="auto"/>
              <w:right w:val="dashed" w:sz="4" w:space="0" w:color="auto"/>
            </w:tcBorders>
          </w:tcPr>
          <w:p w14:paraId="40CE84C8" w14:textId="77777777" w:rsidR="008D1157" w:rsidRPr="00AC7134" w:rsidRDefault="00F13E4F"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w:t>
            </w:r>
            <w:r w:rsidR="008D1157" w:rsidRPr="00AC7134">
              <w:rPr>
                <w:rFonts w:ascii="HG丸ｺﾞｼｯｸM-PRO" w:eastAsia="HG丸ｺﾞｼｯｸM-PRO" w:hAnsi="ＭＳ 明朝" w:hint="eastAsia"/>
                <w:color w:val="000000"/>
                <w:w w:val="90"/>
                <w:sz w:val="20"/>
                <w:szCs w:val="20"/>
              </w:rPr>
              <w:t>)保護者向け自己診断「実習の取り組み」</w:t>
            </w:r>
            <w:r w:rsidR="00720787" w:rsidRPr="00AC7134">
              <w:rPr>
                <w:rFonts w:ascii="HG丸ｺﾞｼｯｸM-PRO" w:eastAsia="HG丸ｺﾞｼｯｸM-PRO" w:hAnsi="ＭＳ 明朝" w:hint="eastAsia"/>
                <w:color w:val="000000"/>
                <w:w w:val="90"/>
                <w:sz w:val="20"/>
                <w:szCs w:val="20"/>
              </w:rPr>
              <w:t>【</w:t>
            </w:r>
            <w:r w:rsidR="00912018" w:rsidRPr="00AC7134">
              <w:rPr>
                <w:rFonts w:ascii="HG丸ｺﾞｼｯｸM-PRO" w:eastAsia="HG丸ｺﾞｼｯｸM-PRO" w:hAnsi="ＭＳ 明朝" w:hint="eastAsia"/>
                <w:color w:val="000000"/>
                <w:w w:val="90"/>
                <w:sz w:val="20"/>
                <w:szCs w:val="20"/>
              </w:rPr>
              <w:t>83</w:t>
            </w:r>
            <w:r w:rsidRPr="00AC7134">
              <w:rPr>
                <w:rFonts w:ascii="HG丸ｺﾞｼｯｸM-PRO" w:eastAsia="HG丸ｺﾞｼｯｸM-PRO" w:hAnsi="ＭＳ 明朝" w:hint="eastAsia"/>
                <w:color w:val="000000"/>
                <w:w w:val="90"/>
                <w:sz w:val="20"/>
                <w:szCs w:val="20"/>
              </w:rPr>
              <w:t>％】→</w:t>
            </w:r>
            <w:r w:rsidR="008D1157" w:rsidRPr="00AC7134">
              <w:rPr>
                <w:rFonts w:ascii="HG丸ｺﾞｼｯｸM-PRO" w:eastAsia="HG丸ｺﾞｼｯｸM-PRO" w:hAnsi="ＭＳ 明朝" w:hint="eastAsia"/>
                <w:color w:val="000000"/>
                <w:w w:val="90"/>
                <w:sz w:val="20"/>
                <w:szCs w:val="20"/>
              </w:rPr>
              <w:t>85</w:t>
            </w:r>
            <w:r w:rsidRPr="00AC7134">
              <w:rPr>
                <w:rFonts w:ascii="HG丸ｺﾞｼｯｸM-PRO" w:eastAsia="HG丸ｺﾞｼｯｸM-PRO" w:hAnsi="ＭＳ 明朝" w:hint="eastAsia"/>
                <w:color w:val="000000"/>
                <w:w w:val="90"/>
                <w:sz w:val="20"/>
                <w:szCs w:val="20"/>
              </w:rPr>
              <w:t>％</w:t>
            </w:r>
            <w:r w:rsidR="008D1157" w:rsidRPr="00AC7134">
              <w:rPr>
                <w:rFonts w:ascii="HG丸ｺﾞｼｯｸM-PRO" w:eastAsia="HG丸ｺﾞｼｯｸM-PRO" w:hAnsi="ＭＳ 明朝" w:hint="eastAsia"/>
                <w:color w:val="000000"/>
                <w:w w:val="90"/>
                <w:sz w:val="20"/>
                <w:szCs w:val="20"/>
              </w:rPr>
              <w:t>以上</w:t>
            </w:r>
          </w:p>
        </w:tc>
        <w:tc>
          <w:tcPr>
            <w:tcW w:w="4111" w:type="dxa"/>
            <w:tcBorders>
              <w:top w:val="nil"/>
              <w:left w:val="dashed" w:sz="4" w:space="0" w:color="auto"/>
              <w:bottom w:val="single" w:sz="4" w:space="0" w:color="auto"/>
              <w:right w:val="single" w:sz="4" w:space="0" w:color="auto"/>
            </w:tcBorders>
            <w:shd w:val="clear" w:color="auto" w:fill="auto"/>
          </w:tcPr>
          <w:p w14:paraId="40CE84C9" w14:textId="77777777" w:rsidR="00F13E4F" w:rsidRPr="00AC7134" w:rsidRDefault="00222838"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(4)</w:t>
            </w:r>
            <w:r w:rsidR="00956B39" w:rsidRPr="00AC7134">
              <w:rPr>
                <w:rFonts w:ascii="HG丸ｺﾞｼｯｸM-PRO" w:eastAsia="HG丸ｺﾞｼｯｸM-PRO" w:hAnsi="ＭＳ 明朝" w:hint="eastAsia"/>
                <w:color w:val="000000"/>
                <w:w w:val="90"/>
                <w:sz w:val="20"/>
                <w:szCs w:val="20"/>
              </w:rPr>
              <w:t>保護者向け自己診断の肯定的評価</w:t>
            </w:r>
            <w:r w:rsidR="00A1573D" w:rsidRPr="00AC7134">
              <w:rPr>
                <w:rFonts w:ascii="HG丸ｺﾞｼｯｸM-PRO" w:eastAsia="HG丸ｺﾞｼｯｸM-PRO" w:hAnsi="ＭＳ 明朝" w:hint="eastAsia"/>
                <w:color w:val="000000"/>
                <w:w w:val="90"/>
                <w:sz w:val="20"/>
                <w:szCs w:val="20"/>
              </w:rPr>
              <w:t>：78%（</w:t>
            </w:r>
            <w:r w:rsidR="00956B39" w:rsidRPr="00AC7134">
              <w:rPr>
                <w:rFonts w:ascii="HG丸ｺﾞｼｯｸM-PRO" w:eastAsia="HG丸ｺﾞｼｯｸM-PRO" w:hAnsi="ＭＳ 明朝" w:hint="eastAsia"/>
                <w:color w:val="000000"/>
                <w:w w:val="90"/>
                <w:sz w:val="20"/>
                <w:szCs w:val="20"/>
              </w:rPr>
              <w:t>5ptダウン</w:t>
            </w:r>
            <w:r w:rsidR="00A1573D"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00A1573D" w:rsidRPr="00AC7134">
              <w:rPr>
                <w:rFonts w:ascii="HG丸ｺﾞｼｯｸM-PRO" w:eastAsia="HG丸ｺﾞｼｯｸM-PRO" w:hAnsi="ＭＳ 明朝" w:hint="eastAsia"/>
                <w:color w:val="000000"/>
                <w:w w:val="90"/>
                <w:sz w:val="20"/>
                <w:szCs w:val="20"/>
              </w:rPr>
              <w:t>（○</w:t>
            </w:r>
            <w:r w:rsidR="00956B39" w:rsidRPr="00AC7134">
              <w:rPr>
                <w:rFonts w:ascii="HG丸ｺﾞｼｯｸM-PRO" w:eastAsia="HG丸ｺﾞｼｯｸM-PRO" w:hAnsi="ＭＳ 明朝" w:hint="eastAsia"/>
                <w:color w:val="000000"/>
                <w:w w:val="90"/>
                <w:sz w:val="20"/>
                <w:szCs w:val="20"/>
              </w:rPr>
              <w:t>）</w:t>
            </w:r>
          </w:p>
          <w:p w14:paraId="40CE84CA" w14:textId="77777777" w:rsidR="006B54FF" w:rsidRPr="00AC7134" w:rsidRDefault="006B54FF" w:rsidP="004B5C17">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 xml:space="preserve">　</w:t>
            </w:r>
            <w:r w:rsidR="004B5C17" w:rsidRPr="00AC7134">
              <w:rPr>
                <w:rFonts w:ascii="HG丸ｺﾞｼｯｸM-PRO" w:eastAsia="HG丸ｺﾞｼｯｸM-PRO" w:hAnsi="ＭＳ 明朝" w:hint="eastAsia"/>
                <w:color w:val="000000"/>
                <w:w w:val="90"/>
                <w:sz w:val="20"/>
                <w:szCs w:val="20"/>
              </w:rPr>
              <w:t>高等部向け「進路だより」を３号発行したほか、全校向け「進路通信」を11号発行した。また研修会・見学会を実施した。</w:t>
            </w:r>
            <w:r w:rsidRPr="00AC7134">
              <w:rPr>
                <w:rFonts w:ascii="HG丸ｺﾞｼｯｸM-PRO" w:eastAsia="HG丸ｺﾞｼｯｸM-PRO" w:hAnsi="ＭＳ 明朝" w:hint="eastAsia"/>
                <w:color w:val="000000"/>
                <w:w w:val="90"/>
                <w:sz w:val="20"/>
                <w:szCs w:val="20"/>
              </w:rPr>
              <w:t>よりわかりやす</w:t>
            </w:r>
            <w:r w:rsidR="004B5C17" w:rsidRPr="00AC7134">
              <w:rPr>
                <w:rFonts w:ascii="HG丸ｺﾞｼｯｸM-PRO" w:eastAsia="HG丸ｺﾞｼｯｸM-PRO" w:hAnsi="ＭＳ 明朝" w:hint="eastAsia"/>
                <w:color w:val="000000"/>
                <w:w w:val="90"/>
                <w:sz w:val="20"/>
                <w:szCs w:val="20"/>
              </w:rPr>
              <w:t>い</w:t>
            </w:r>
            <w:r w:rsidRPr="00AC7134">
              <w:rPr>
                <w:rFonts w:ascii="HG丸ｺﾞｼｯｸM-PRO" w:eastAsia="HG丸ｺﾞｼｯｸM-PRO" w:hAnsi="ＭＳ 明朝" w:hint="eastAsia"/>
                <w:color w:val="000000"/>
                <w:w w:val="90"/>
                <w:sz w:val="20"/>
                <w:szCs w:val="20"/>
              </w:rPr>
              <w:t>情報を発信するように取り組んでいく。</w:t>
            </w:r>
          </w:p>
        </w:tc>
      </w:tr>
      <w:tr w:rsidR="00B96059" w:rsidRPr="00AC7134" w14:paraId="40CE84DD" w14:textId="77777777" w:rsidTr="00B96059">
        <w:trPr>
          <w:cantSplit/>
          <w:trHeight w:val="1669"/>
        </w:trPr>
        <w:tc>
          <w:tcPr>
            <w:tcW w:w="926" w:type="dxa"/>
            <w:vMerge w:val="restart"/>
            <w:shd w:val="clear" w:color="auto" w:fill="auto"/>
            <w:textDirection w:val="tbRlV"/>
            <w:vAlign w:val="center"/>
          </w:tcPr>
          <w:p w14:paraId="40CE84CC" w14:textId="77777777" w:rsidR="00B96059" w:rsidRPr="00AC7134" w:rsidRDefault="00B96059" w:rsidP="008E213B">
            <w:pPr>
              <w:adjustRightInd w:val="0"/>
              <w:snapToGrid w:val="0"/>
              <w:ind w:left="113" w:right="113"/>
              <w:jc w:val="center"/>
              <w:rPr>
                <w:rFonts w:ascii="HG丸ｺﾞｼｯｸM-PRO" w:eastAsia="HG丸ｺﾞｼｯｸM-PRO" w:hAnsi="HG丸ｺﾞｼｯｸM-PRO"/>
                <w:b/>
                <w:color w:val="000000"/>
                <w:spacing w:val="-20"/>
                <w:sz w:val="20"/>
              </w:rPr>
            </w:pPr>
            <w:r w:rsidRPr="00AC7134">
              <w:rPr>
                <w:rFonts w:ascii="HG丸ｺﾞｼｯｸM-PRO" w:eastAsia="HG丸ｺﾞｼｯｸM-PRO" w:hAnsi="HG丸ｺﾞｼｯｸM-PRO" w:hint="eastAsia"/>
                <w:b/>
                <w:color w:val="000000"/>
                <w:spacing w:val="-20"/>
                <w:sz w:val="20"/>
              </w:rPr>
              <w:t>３　センター的機能の充実と</w:t>
            </w:r>
          </w:p>
          <w:p w14:paraId="40CE84CD" w14:textId="77777777" w:rsidR="00B96059" w:rsidRPr="00AC7134" w:rsidRDefault="00B96059" w:rsidP="008E213B">
            <w:pPr>
              <w:adjustRightInd w:val="0"/>
              <w:snapToGrid w:val="0"/>
              <w:ind w:left="113" w:right="113"/>
              <w:jc w:val="center"/>
              <w:rPr>
                <w:rFonts w:ascii="HG丸ｺﾞｼｯｸM-PRO" w:eastAsia="HG丸ｺﾞｼｯｸM-PRO" w:hAnsi="HG丸ｺﾞｼｯｸM-PRO"/>
                <w:b/>
                <w:color w:val="000000"/>
                <w:spacing w:val="-20"/>
                <w:sz w:val="20"/>
              </w:rPr>
            </w:pPr>
            <w:r w:rsidRPr="00AC7134">
              <w:rPr>
                <w:rFonts w:ascii="HG丸ｺﾞｼｯｸM-PRO" w:eastAsia="HG丸ｺﾞｼｯｸM-PRO" w:hAnsi="HG丸ｺﾞｼｯｸM-PRO" w:hint="eastAsia"/>
                <w:b/>
                <w:color w:val="000000"/>
                <w:spacing w:val="-20"/>
                <w:sz w:val="20"/>
              </w:rPr>
              <w:t>開かれた学校の推進</w:t>
            </w:r>
          </w:p>
        </w:tc>
        <w:tc>
          <w:tcPr>
            <w:tcW w:w="2088" w:type="dxa"/>
            <w:tcBorders>
              <w:bottom w:val="nil"/>
            </w:tcBorders>
            <w:shd w:val="clear" w:color="auto" w:fill="auto"/>
          </w:tcPr>
          <w:p w14:paraId="40CE84CE" w14:textId="77777777" w:rsidR="00B96059" w:rsidRPr="00AC7134" w:rsidRDefault="00B96059" w:rsidP="008E213B">
            <w:pPr>
              <w:adjustRightInd w:val="0"/>
              <w:snapToGrid w:val="0"/>
              <w:ind w:left="270" w:hangingChars="150" w:hanging="270"/>
              <w:rPr>
                <w:rFonts w:ascii="HG丸ｺﾞｼｯｸM-PRO" w:eastAsia="HG丸ｺﾞｼｯｸM-PRO" w:hAnsi="HG丸ｺﾞｼｯｸM-PRO"/>
                <w:color w:val="000000"/>
                <w:w w:val="80"/>
                <w:sz w:val="20"/>
                <w:szCs w:val="20"/>
              </w:rPr>
            </w:pPr>
            <w:r w:rsidRPr="00AC7134">
              <w:rPr>
                <w:rFonts w:ascii="HG丸ｺﾞｼｯｸM-PRO" w:eastAsia="HG丸ｺﾞｼｯｸM-PRO" w:hAnsi="ＭＳ 明朝" w:hint="eastAsia"/>
                <w:color w:val="000000"/>
                <w:w w:val="90"/>
                <w:sz w:val="20"/>
                <w:szCs w:val="20"/>
              </w:rPr>
              <w:t>(1</w:t>
            </w:r>
            <w:r w:rsidRPr="00AC7134">
              <w:rPr>
                <w:rFonts w:ascii="HG丸ｺﾞｼｯｸM-PRO" w:eastAsia="HG丸ｺﾞｼｯｸM-PRO" w:hAnsi="HG丸ｺﾞｼｯｸM-PRO" w:hint="eastAsia"/>
                <w:color w:val="000000"/>
                <w:w w:val="90"/>
                <w:sz w:val="20"/>
                <w:szCs w:val="20"/>
              </w:rPr>
              <w:t>)</w:t>
            </w:r>
            <w:r w:rsidRPr="00AC7134">
              <w:rPr>
                <w:rFonts w:ascii="HG丸ｺﾞｼｯｸM-PRO" w:eastAsia="HG丸ｺﾞｼｯｸM-PRO" w:hAnsi="HG丸ｺﾞｼｯｸM-PRO" w:hint="eastAsia"/>
                <w:color w:val="000000"/>
                <w:w w:val="80"/>
                <w:sz w:val="20"/>
                <w:szCs w:val="20"/>
              </w:rPr>
              <w:t>中河内地域に対してセンター的機能発揮</w:t>
            </w:r>
          </w:p>
          <w:p w14:paraId="40CE84CF" w14:textId="77777777" w:rsidR="00B96059" w:rsidRPr="00AC7134" w:rsidRDefault="00B96059" w:rsidP="008E213B">
            <w:pPr>
              <w:adjustRightInd w:val="0"/>
              <w:snapToGrid w:val="0"/>
              <w:rPr>
                <w:rFonts w:ascii="HG丸ｺﾞｼｯｸM-PRO" w:eastAsia="HG丸ｺﾞｼｯｸM-PRO" w:hAnsi="HG丸ｺﾞｼｯｸM-PRO"/>
                <w:color w:val="000000"/>
                <w:w w:val="90"/>
                <w:sz w:val="20"/>
                <w:szCs w:val="20"/>
              </w:rPr>
            </w:pPr>
            <w:r w:rsidRPr="00AC7134">
              <w:rPr>
                <w:rFonts w:ascii="HG丸ｺﾞｼｯｸM-PRO" w:eastAsia="HG丸ｺﾞｼｯｸM-PRO" w:hAnsi="HG丸ｺﾞｼｯｸM-PRO" w:hint="eastAsia"/>
                <w:color w:val="000000"/>
                <w:w w:val="90"/>
                <w:sz w:val="20"/>
                <w:szCs w:val="20"/>
              </w:rPr>
              <w:t>①教育情報の提供</w:t>
            </w:r>
          </w:p>
          <w:p w14:paraId="40CE84D0" w14:textId="77777777" w:rsidR="00B96059" w:rsidRPr="00AC7134" w:rsidRDefault="00B96059" w:rsidP="008E213B">
            <w:pPr>
              <w:adjustRightInd w:val="0"/>
              <w:snapToGrid w:val="0"/>
              <w:rPr>
                <w:rFonts w:ascii="HG丸ｺﾞｼｯｸM-PRO" w:eastAsia="HG丸ｺﾞｼｯｸM-PRO" w:hAnsi="HG丸ｺﾞｼｯｸM-PRO"/>
                <w:color w:val="000000"/>
                <w:w w:val="80"/>
                <w:sz w:val="20"/>
                <w:szCs w:val="20"/>
              </w:rPr>
            </w:pPr>
            <w:r w:rsidRPr="00AC7134">
              <w:rPr>
                <w:rFonts w:ascii="HG丸ｺﾞｼｯｸM-PRO" w:eastAsia="HG丸ｺﾞｼｯｸM-PRO" w:hAnsi="HG丸ｺﾞｼｯｸM-PRO" w:hint="eastAsia"/>
                <w:color w:val="000000"/>
                <w:w w:val="80"/>
                <w:sz w:val="20"/>
                <w:szCs w:val="20"/>
              </w:rPr>
              <w:t>②高等学校のサポート。</w:t>
            </w:r>
          </w:p>
          <w:p w14:paraId="40CE84D1" w14:textId="77777777" w:rsidR="00B96059" w:rsidRPr="00AC7134" w:rsidRDefault="00B96059" w:rsidP="008E213B">
            <w:pPr>
              <w:adjustRightInd w:val="0"/>
              <w:snapToGrid w:val="0"/>
              <w:rPr>
                <w:rFonts w:ascii="HG丸ｺﾞｼｯｸM-PRO" w:eastAsia="HG丸ｺﾞｼｯｸM-PRO" w:hAnsi="HG丸ｺﾞｼｯｸM-PRO"/>
                <w:color w:val="000000"/>
                <w:w w:val="90"/>
                <w:sz w:val="20"/>
                <w:szCs w:val="20"/>
              </w:rPr>
            </w:pPr>
          </w:p>
        </w:tc>
        <w:tc>
          <w:tcPr>
            <w:tcW w:w="4253" w:type="dxa"/>
            <w:tcBorders>
              <w:bottom w:val="nil"/>
              <w:right w:val="dashed" w:sz="4" w:space="0" w:color="auto"/>
            </w:tcBorders>
            <w:shd w:val="clear" w:color="auto" w:fill="auto"/>
          </w:tcPr>
          <w:p w14:paraId="40CE84D2" w14:textId="77777777" w:rsidR="00B96059" w:rsidRPr="00AC7134" w:rsidRDefault="00B96059"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D3" w14:textId="77777777" w:rsidR="00B96059" w:rsidRPr="00AC7134" w:rsidRDefault="00B96059" w:rsidP="008E213B">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①発達障がいのある生徒支援のため、旧５地区を含む高校との連携支援を行う。</w:t>
            </w:r>
          </w:p>
          <w:p w14:paraId="40CE84D4" w14:textId="77777777" w:rsidR="00B96059" w:rsidRPr="00AC7134" w:rsidRDefault="00B96059"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②夏の公開研修や、中河内ブロック研修を私学にも案内する。</w:t>
            </w:r>
          </w:p>
        </w:tc>
        <w:tc>
          <w:tcPr>
            <w:tcW w:w="3685" w:type="dxa"/>
            <w:tcBorders>
              <w:bottom w:val="nil"/>
              <w:right w:val="dashed" w:sz="4" w:space="0" w:color="auto"/>
            </w:tcBorders>
          </w:tcPr>
          <w:p w14:paraId="40CE84D5" w14:textId="77777777" w:rsidR="00B96059" w:rsidRPr="00AC7134" w:rsidRDefault="00B96059"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D6" w14:textId="77777777" w:rsidR="00B96059" w:rsidRPr="00AC7134" w:rsidRDefault="00B96059" w:rsidP="00DB0037">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①H.Pに支援教育部ニュースを5号アップして、特別支援教育について発信する。</w:t>
            </w:r>
          </w:p>
          <w:p w14:paraId="40CE84D7" w14:textId="77777777" w:rsidR="00B96059" w:rsidRPr="00AC7134" w:rsidRDefault="00B96059" w:rsidP="00DB0037">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②私学の相談も受ける。</w:t>
            </w:r>
          </w:p>
          <w:p w14:paraId="40CE84D8" w14:textId="77777777" w:rsidR="00B96059" w:rsidRPr="00AC7134" w:rsidRDefault="00B96059" w:rsidP="008E213B">
            <w:pPr>
              <w:adjustRightInd w:val="0"/>
              <w:snapToGrid w:val="0"/>
              <w:ind w:leftChars="-4" w:left="-3" w:hangingChars="3" w:hanging="5"/>
              <w:rPr>
                <w:rFonts w:ascii="HG丸ｺﾞｼｯｸM-PRO" w:eastAsia="HG丸ｺﾞｼｯｸM-PRO" w:hAnsi="ＭＳ 明朝"/>
                <w:color w:val="000000"/>
                <w:w w:val="90"/>
                <w:sz w:val="20"/>
                <w:szCs w:val="20"/>
              </w:rPr>
            </w:pPr>
          </w:p>
        </w:tc>
        <w:tc>
          <w:tcPr>
            <w:tcW w:w="4111" w:type="dxa"/>
            <w:tcBorders>
              <w:left w:val="dashed" w:sz="4" w:space="0" w:color="auto"/>
              <w:bottom w:val="nil"/>
              <w:right w:val="single" w:sz="4" w:space="0" w:color="auto"/>
            </w:tcBorders>
            <w:shd w:val="clear" w:color="auto" w:fill="auto"/>
          </w:tcPr>
          <w:p w14:paraId="40CE84D9" w14:textId="77777777" w:rsidR="00B96059" w:rsidRPr="00AC7134" w:rsidRDefault="00B96059" w:rsidP="00DB0037">
            <w:pPr>
              <w:pStyle w:val="aa"/>
              <w:numPr>
                <w:ilvl w:val="0"/>
                <w:numId w:val="20"/>
              </w:numPr>
              <w:adjustRightInd w:val="0"/>
              <w:snapToGrid w:val="0"/>
              <w:ind w:leftChars="0" w:left="-108"/>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DA" w14:textId="77777777" w:rsidR="00B4626C" w:rsidRPr="00AC7134" w:rsidRDefault="00B4626C" w:rsidP="00B4626C">
            <w:pPr>
              <w:pStyle w:val="aa"/>
              <w:numPr>
                <w:ilvl w:val="0"/>
                <w:numId w:val="31"/>
              </w:numPr>
              <w:adjustRightInd w:val="0"/>
              <w:snapToGrid w:val="0"/>
              <w:ind w:leftChars="0"/>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年間6号の「支援教育部ニュース」をアップした。（○）</w:t>
            </w:r>
          </w:p>
          <w:p w14:paraId="40CE84DB" w14:textId="77777777" w:rsidR="00B96059" w:rsidRPr="00AC7134" w:rsidRDefault="00717F0B" w:rsidP="00717F0B">
            <w:pPr>
              <w:pStyle w:val="aa"/>
              <w:numPr>
                <w:ilvl w:val="0"/>
                <w:numId w:val="31"/>
              </w:numPr>
              <w:adjustRightInd w:val="0"/>
              <w:snapToGrid w:val="0"/>
              <w:spacing w:before="60"/>
              <w:ind w:leftChars="0" w:left="357" w:hanging="357"/>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私学</w:t>
            </w:r>
            <w:r w:rsidR="00B4626C" w:rsidRPr="00AC7134">
              <w:rPr>
                <w:rFonts w:ascii="HG丸ｺﾞｼｯｸM-PRO" w:eastAsia="HG丸ｺﾞｼｯｸM-PRO" w:hAnsi="ＭＳ 明朝" w:hint="eastAsia"/>
                <w:w w:val="90"/>
                <w:sz w:val="20"/>
                <w:szCs w:val="20"/>
              </w:rPr>
              <w:t>高からの具体的な相談はなかった。（△）</w:t>
            </w:r>
          </w:p>
          <w:p w14:paraId="40CE84DC" w14:textId="77777777" w:rsidR="00B4626C" w:rsidRPr="00AC7134" w:rsidRDefault="00B4626C" w:rsidP="00B4626C">
            <w:pPr>
              <w:pStyle w:val="aa"/>
              <w:adjustRightInd w:val="0"/>
              <w:snapToGrid w:val="0"/>
              <w:ind w:leftChars="0" w:left="360"/>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引き続き、地区内の府立・私立高校へのサポートについて周知を継続する。</w:t>
            </w:r>
          </w:p>
        </w:tc>
      </w:tr>
      <w:tr w:rsidR="00B96059" w:rsidRPr="00AC7134" w14:paraId="40CE84E3" w14:textId="77777777" w:rsidTr="00DD7C18">
        <w:trPr>
          <w:cantSplit/>
          <w:trHeight w:val="1144"/>
        </w:trPr>
        <w:tc>
          <w:tcPr>
            <w:tcW w:w="926" w:type="dxa"/>
            <w:vMerge/>
            <w:shd w:val="clear" w:color="auto" w:fill="auto"/>
            <w:textDirection w:val="tbRlV"/>
            <w:vAlign w:val="center"/>
          </w:tcPr>
          <w:p w14:paraId="40CE84DE" w14:textId="77777777" w:rsidR="00B96059" w:rsidRPr="00AC7134" w:rsidRDefault="00B96059" w:rsidP="008E213B">
            <w:pPr>
              <w:adjustRightInd w:val="0"/>
              <w:snapToGrid w:val="0"/>
              <w:ind w:left="113" w:right="113"/>
              <w:jc w:val="center"/>
              <w:rPr>
                <w:rFonts w:ascii="HG丸ｺﾞｼｯｸM-PRO" w:eastAsia="HG丸ｺﾞｼｯｸM-PRO" w:hAnsi="HG丸ｺﾞｼｯｸM-PRO"/>
                <w:b/>
                <w:color w:val="000000"/>
                <w:sz w:val="20"/>
                <w:szCs w:val="20"/>
              </w:rPr>
            </w:pPr>
          </w:p>
        </w:tc>
        <w:tc>
          <w:tcPr>
            <w:tcW w:w="2088" w:type="dxa"/>
            <w:tcBorders>
              <w:top w:val="nil"/>
              <w:bottom w:val="nil"/>
            </w:tcBorders>
            <w:shd w:val="clear" w:color="auto" w:fill="auto"/>
          </w:tcPr>
          <w:p w14:paraId="40CE84DF" w14:textId="77777777" w:rsidR="00B96059" w:rsidRPr="00AC7134" w:rsidRDefault="00B96059" w:rsidP="00DD7C18">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(2)学校ホームページのさらなる充実と、社会に開かれた学校づくり</w:t>
            </w:r>
          </w:p>
        </w:tc>
        <w:tc>
          <w:tcPr>
            <w:tcW w:w="4253" w:type="dxa"/>
            <w:tcBorders>
              <w:top w:val="nil"/>
              <w:bottom w:val="nil"/>
              <w:right w:val="dashed" w:sz="4" w:space="0" w:color="auto"/>
            </w:tcBorders>
            <w:shd w:val="clear" w:color="auto" w:fill="auto"/>
          </w:tcPr>
          <w:p w14:paraId="40CE84E0" w14:textId="77777777" w:rsidR="00B96059" w:rsidRPr="00AC7134" w:rsidRDefault="00B96059" w:rsidP="008E213B">
            <w:pPr>
              <w:adjustRightInd w:val="0"/>
              <w:snapToGrid w:val="0"/>
              <w:ind w:left="158" w:hangingChars="88" w:hanging="158"/>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(2)ホームページの校長室だより（保護者向け、教職員向け）、学校だより、ブログ、支援教育の内容を充実させて情報発信をする。</w:t>
            </w:r>
          </w:p>
        </w:tc>
        <w:tc>
          <w:tcPr>
            <w:tcW w:w="3685" w:type="dxa"/>
            <w:tcBorders>
              <w:top w:val="nil"/>
              <w:bottom w:val="nil"/>
              <w:right w:val="dashed" w:sz="4" w:space="0" w:color="auto"/>
            </w:tcBorders>
          </w:tcPr>
          <w:p w14:paraId="40CE84E1" w14:textId="77777777" w:rsidR="00B96059" w:rsidRPr="00AC7134" w:rsidRDefault="00B96059" w:rsidP="00DB0037">
            <w:pPr>
              <w:adjustRightInd w:val="0"/>
              <w:snapToGrid w:val="0"/>
              <w:ind w:leftChars="-4" w:left="267" w:hangingChars="153" w:hanging="27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(2)学校運営協議会委員様を通じて学校のH.Pアドレスをお知らせし、学校情報を地域の方に知ってもらえるようにする。</w:t>
            </w:r>
          </w:p>
        </w:tc>
        <w:tc>
          <w:tcPr>
            <w:tcW w:w="4111" w:type="dxa"/>
            <w:tcBorders>
              <w:top w:val="nil"/>
              <w:left w:val="dashed" w:sz="4" w:space="0" w:color="auto"/>
              <w:bottom w:val="nil"/>
              <w:right w:val="single" w:sz="4" w:space="0" w:color="auto"/>
            </w:tcBorders>
            <w:shd w:val="clear" w:color="auto" w:fill="auto"/>
          </w:tcPr>
          <w:p w14:paraId="40CE84E2" w14:textId="77777777" w:rsidR="00B96059" w:rsidRPr="00AC7134" w:rsidRDefault="00B96059" w:rsidP="00DD7C18">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(2)HPで「校長室だより」「進路通信・進路だより」「支援教育部ニュース」「ほけんだより」「食育だより」「学校ブログ」などを発信した</w:t>
            </w:r>
            <w:r w:rsidR="00362F65"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w:t>
            </w:r>
          </w:p>
        </w:tc>
      </w:tr>
      <w:tr w:rsidR="00B96059" w:rsidRPr="00AC7134" w14:paraId="40CE84EC" w14:textId="77777777" w:rsidTr="00362F65">
        <w:trPr>
          <w:cantSplit/>
          <w:trHeight w:val="2103"/>
        </w:trPr>
        <w:tc>
          <w:tcPr>
            <w:tcW w:w="926" w:type="dxa"/>
            <w:vMerge/>
            <w:shd w:val="clear" w:color="auto" w:fill="auto"/>
            <w:textDirection w:val="tbRlV"/>
            <w:vAlign w:val="center"/>
          </w:tcPr>
          <w:p w14:paraId="40CE84E4" w14:textId="77777777" w:rsidR="00B96059" w:rsidRPr="00AC7134" w:rsidRDefault="00B96059" w:rsidP="00B96059">
            <w:pPr>
              <w:adjustRightInd w:val="0"/>
              <w:snapToGrid w:val="0"/>
              <w:ind w:left="113" w:right="113"/>
              <w:jc w:val="center"/>
              <w:rPr>
                <w:rFonts w:ascii="HG丸ｺﾞｼｯｸM-PRO" w:eastAsia="HG丸ｺﾞｼｯｸM-PRO" w:hAnsi="HG丸ｺﾞｼｯｸM-PRO"/>
                <w:b/>
                <w:color w:val="000000"/>
                <w:spacing w:val="-20"/>
                <w:sz w:val="22"/>
              </w:rPr>
            </w:pPr>
          </w:p>
        </w:tc>
        <w:tc>
          <w:tcPr>
            <w:tcW w:w="2088" w:type="dxa"/>
            <w:tcBorders>
              <w:top w:val="nil"/>
              <w:bottom w:val="nil"/>
            </w:tcBorders>
            <w:shd w:val="clear" w:color="auto" w:fill="auto"/>
          </w:tcPr>
          <w:p w14:paraId="40CE84E5" w14:textId="77777777" w:rsidR="00B96059" w:rsidRPr="00AC7134" w:rsidRDefault="00B96059" w:rsidP="008E213B">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(3)ＩＣＴ機器の積極的活用</w:t>
            </w:r>
          </w:p>
        </w:tc>
        <w:tc>
          <w:tcPr>
            <w:tcW w:w="4253" w:type="dxa"/>
            <w:tcBorders>
              <w:top w:val="nil"/>
              <w:bottom w:val="nil"/>
              <w:right w:val="dashed" w:sz="4" w:space="0" w:color="auto"/>
            </w:tcBorders>
            <w:shd w:val="clear" w:color="auto" w:fill="auto"/>
          </w:tcPr>
          <w:p w14:paraId="40CE84E6" w14:textId="77777777" w:rsidR="00B96059" w:rsidRPr="00AC7134" w:rsidRDefault="00B96059"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(3)ＩＣＴ機器をさらに積極的に活用させる。</w:t>
            </w:r>
          </w:p>
          <w:p w14:paraId="40CE84E7" w14:textId="77777777" w:rsidR="00B96059" w:rsidRPr="00AC7134" w:rsidRDefault="00B96059" w:rsidP="008E213B">
            <w:pPr>
              <w:adjustRightInd w:val="0"/>
              <w:snapToGrid w:val="0"/>
              <w:ind w:leftChars="150" w:left="31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メールを使って情報交換、Webケーススタディー、等を行い、さらに積極的に活用する習慣をつける</w:t>
            </w:r>
          </w:p>
        </w:tc>
        <w:tc>
          <w:tcPr>
            <w:tcW w:w="3685" w:type="dxa"/>
            <w:tcBorders>
              <w:top w:val="nil"/>
              <w:bottom w:val="nil"/>
              <w:right w:val="dashed" w:sz="4" w:space="0" w:color="auto"/>
            </w:tcBorders>
          </w:tcPr>
          <w:p w14:paraId="40CE84E8" w14:textId="77777777" w:rsidR="00B96059" w:rsidRPr="00AC7134" w:rsidRDefault="00B96059"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(3)iPadの活用をすすめる。活用率60％以上を授業観察で確認する</w:t>
            </w:r>
          </w:p>
          <w:p w14:paraId="40CE84E9" w14:textId="77777777" w:rsidR="00B96059" w:rsidRPr="00AC7134" w:rsidRDefault="00B96059" w:rsidP="008E213B">
            <w:pPr>
              <w:adjustRightInd w:val="0"/>
              <w:snapToGrid w:val="0"/>
              <w:ind w:leftChars="-4" w:left="-2" w:hangingChars="3" w:hanging="6"/>
              <w:rPr>
                <w:rFonts w:ascii="HG丸ｺﾞｼｯｸM-PRO" w:eastAsia="HG丸ｺﾞｼｯｸM-PRO" w:hAnsi="ＭＳ 明朝"/>
                <w:sz w:val="20"/>
                <w:szCs w:val="20"/>
              </w:rPr>
            </w:pPr>
          </w:p>
        </w:tc>
        <w:tc>
          <w:tcPr>
            <w:tcW w:w="4111" w:type="dxa"/>
            <w:tcBorders>
              <w:top w:val="nil"/>
              <w:left w:val="dashed" w:sz="4" w:space="0" w:color="auto"/>
              <w:bottom w:val="nil"/>
              <w:right w:val="single" w:sz="4" w:space="0" w:color="auto"/>
            </w:tcBorders>
            <w:shd w:val="clear" w:color="auto" w:fill="auto"/>
          </w:tcPr>
          <w:p w14:paraId="40CE84EA" w14:textId="77777777" w:rsidR="00B96059" w:rsidRPr="00AC7134" w:rsidRDefault="00B96059" w:rsidP="008E213B">
            <w:pPr>
              <w:adjustRightInd w:val="0"/>
              <w:snapToGrid w:val="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(3)iPadの活用はまた不十分であるが、パソコンやビデオ機器は活用できている。校長マネジメント予算で図書室にプロジェクターと書画カメラを設置した。</w:t>
            </w:r>
          </w:p>
          <w:p w14:paraId="40CE84EB" w14:textId="77777777" w:rsidR="00B96059" w:rsidRPr="00AC7134" w:rsidRDefault="00B96059" w:rsidP="008E213B">
            <w:pPr>
              <w:adjustRightInd w:val="0"/>
              <w:snapToGrid w:val="0"/>
              <w:ind w:leftChars="96" w:left="202"/>
              <w:rPr>
                <w:rFonts w:ascii="HG丸ｺﾞｼｯｸM-PRO" w:eastAsia="HG丸ｺﾞｼｯｸM-PRO" w:hAnsi="HG丸ｺﾞｼｯｸM-PRO" w:cs="ＭＳ Ｐゴシック"/>
                <w:color w:val="000000"/>
                <w:sz w:val="18"/>
                <w:szCs w:val="18"/>
              </w:rPr>
            </w:pPr>
            <w:r w:rsidRPr="00AC7134">
              <w:rPr>
                <w:rFonts w:ascii="HG丸ｺﾞｼｯｸM-PRO" w:eastAsia="HG丸ｺﾞｼｯｸM-PRO" w:hAnsi="ＭＳ 明朝" w:hint="eastAsia"/>
                <w:color w:val="000000"/>
                <w:w w:val="90"/>
                <w:sz w:val="20"/>
                <w:szCs w:val="20"/>
              </w:rPr>
              <w:t>高等部教員向け自己診断「</w:t>
            </w:r>
            <w:r w:rsidRPr="00AC7134">
              <w:rPr>
                <w:rFonts w:ascii="HG丸ｺﾞｼｯｸM-PRO" w:eastAsia="HG丸ｺﾞｼｯｸM-PRO" w:hAnsi="HG丸ｺﾞｼｯｸM-PRO" w:hint="eastAsia"/>
                <w:color w:val="000000"/>
                <w:sz w:val="18"/>
                <w:szCs w:val="18"/>
              </w:rPr>
              <w:t>日々の教育活動においてＩＣＴ機器（大型ﾓﾆﾀｰ、ﾀﾌﾞﾚｯﾄ端末など）を積極的に活用している」の肯定的評価は、84%であった</w:t>
            </w:r>
            <w:r w:rsidR="00362F65" w:rsidRPr="00AC7134">
              <w:rPr>
                <w:rFonts w:ascii="HG丸ｺﾞｼｯｸM-PRO" w:eastAsia="HG丸ｺﾞｼｯｸM-PRO" w:hAnsi="HG丸ｺﾞｼｯｸM-PRO" w:hint="eastAsia"/>
                <w:color w:val="000000"/>
                <w:sz w:val="18"/>
                <w:szCs w:val="18"/>
              </w:rPr>
              <w:t>。</w:t>
            </w:r>
            <w:r w:rsidRPr="00AC7134">
              <w:rPr>
                <w:rFonts w:ascii="HG丸ｺﾞｼｯｸM-PRO" w:eastAsia="HG丸ｺﾞｼｯｸM-PRO" w:hAnsi="HG丸ｺﾞｼｯｸM-PRO" w:hint="eastAsia"/>
                <w:color w:val="000000"/>
                <w:sz w:val="18"/>
                <w:szCs w:val="18"/>
              </w:rPr>
              <w:t>（○）</w:t>
            </w:r>
          </w:p>
        </w:tc>
      </w:tr>
      <w:tr w:rsidR="00A13975" w:rsidRPr="00AC7134" w14:paraId="40CE84FC" w14:textId="77777777" w:rsidTr="00DB0037">
        <w:trPr>
          <w:cantSplit/>
          <w:trHeight w:val="1694"/>
        </w:trPr>
        <w:tc>
          <w:tcPr>
            <w:tcW w:w="926" w:type="dxa"/>
            <w:vMerge w:val="restart"/>
            <w:shd w:val="clear" w:color="auto" w:fill="auto"/>
            <w:textDirection w:val="tbRlV"/>
            <w:vAlign w:val="center"/>
          </w:tcPr>
          <w:p w14:paraId="40CE84ED" w14:textId="77777777" w:rsidR="00A13975" w:rsidRPr="00AC7134" w:rsidRDefault="00A13975" w:rsidP="008E213B">
            <w:pPr>
              <w:adjustRightInd w:val="0"/>
              <w:snapToGrid w:val="0"/>
              <w:jc w:val="center"/>
              <w:rPr>
                <w:rFonts w:ascii="ＭＳ 明朝" w:hAnsi="ＭＳ 明朝"/>
                <w:color w:val="000000"/>
                <w:sz w:val="20"/>
                <w:szCs w:val="20"/>
              </w:rPr>
            </w:pPr>
            <w:r w:rsidRPr="00AC7134">
              <w:rPr>
                <w:rFonts w:ascii="HG丸ｺﾞｼｯｸM-PRO" w:eastAsia="HG丸ｺﾞｼｯｸM-PRO" w:hAnsi="HG丸ｺﾞｼｯｸM-PRO" w:hint="eastAsia"/>
                <w:b/>
                <w:color w:val="000000"/>
                <w:spacing w:val="-20"/>
                <w:sz w:val="22"/>
              </w:rPr>
              <w:t>４　安全･安心な学校づくりの推進</w:t>
            </w:r>
          </w:p>
        </w:tc>
        <w:tc>
          <w:tcPr>
            <w:tcW w:w="2088" w:type="dxa"/>
            <w:tcBorders>
              <w:bottom w:val="nil"/>
            </w:tcBorders>
            <w:shd w:val="clear" w:color="auto" w:fill="auto"/>
          </w:tcPr>
          <w:p w14:paraId="40CE84EE" w14:textId="77777777" w:rsidR="00A13975" w:rsidRPr="00AC7134" w:rsidRDefault="00DB0037" w:rsidP="00DB0037">
            <w:pPr>
              <w:adjustRightInd w:val="0"/>
              <w:snapToGrid w:val="0"/>
              <w:ind w:left="270" w:hangingChars="150" w:hanging="27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r w:rsidR="00A13975" w:rsidRPr="00AC7134">
              <w:rPr>
                <w:rFonts w:ascii="HG丸ｺﾞｼｯｸM-PRO" w:eastAsia="HG丸ｺﾞｼｯｸM-PRO" w:hAnsi="ＭＳ 明朝" w:hint="eastAsia"/>
                <w:color w:val="000000"/>
                <w:w w:val="90"/>
                <w:sz w:val="20"/>
                <w:szCs w:val="20"/>
              </w:rPr>
              <w:t>人権を尊尊重した学校づくり</w:t>
            </w:r>
          </w:p>
        </w:tc>
        <w:tc>
          <w:tcPr>
            <w:tcW w:w="4253" w:type="dxa"/>
            <w:tcBorders>
              <w:bottom w:val="nil"/>
              <w:right w:val="dashed" w:sz="4" w:space="0" w:color="auto"/>
            </w:tcBorders>
            <w:shd w:val="clear" w:color="auto" w:fill="auto"/>
          </w:tcPr>
          <w:p w14:paraId="40CE84EF" w14:textId="77777777" w:rsidR="00A13975" w:rsidRPr="00AC7134" w:rsidRDefault="00A13975" w:rsidP="008E213B">
            <w:pPr>
              <w:adjustRightInd w:val="0"/>
              <w:snapToGrid w:val="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F0" w14:textId="77777777" w:rsidR="00A13975" w:rsidRPr="00AC7134" w:rsidRDefault="00A13975" w:rsidP="008E213B">
            <w:pPr>
              <w:adjustRightInd w:val="0"/>
              <w:snapToGrid w:val="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①人権研修を充実させ、体罰防止、ハラスメント防止等テーマ別研修を深める。</w:t>
            </w:r>
          </w:p>
          <w:p w14:paraId="40CE84F1" w14:textId="77777777" w:rsidR="00A13975" w:rsidRPr="00AC7134" w:rsidRDefault="00A13975" w:rsidP="008E213B">
            <w:pPr>
              <w:adjustRightInd w:val="0"/>
              <w:snapToGrid w:val="0"/>
              <w:ind w:left="180" w:hangingChars="100" w:hanging="180"/>
              <w:jc w:val="left"/>
              <w:rPr>
                <w:rFonts w:ascii="HG丸ｺﾞｼｯｸM-PRO" w:eastAsia="HG丸ｺﾞｼｯｸM-PRO" w:hAnsi="ＭＳ 明朝"/>
                <w:color w:val="000000"/>
                <w:w w:val="90"/>
                <w:sz w:val="20"/>
                <w:szCs w:val="20"/>
              </w:rPr>
            </w:pPr>
          </w:p>
          <w:p w14:paraId="40CE84F2" w14:textId="77777777" w:rsidR="00A13975" w:rsidRPr="00AC7134" w:rsidRDefault="00A13975" w:rsidP="008E213B">
            <w:pPr>
              <w:adjustRightInd w:val="0"/>
              <w:snapToGrid w:val="0"/>
              <w:spacing w:before="80"/>
              <w:jc w:val="left"/>
              <w:rPr>
                <w:rFonts w:ascii="ＭＳ 明朝" w:hAnsi="ＭＳ 明朝"/>
                <w:color w:val="000000"/>
                <w:sz w:val="20"/>
                <w:szCs w:val="20"/>
              </w:rPr>
            </w:pPr>
            <w:r w:rsidRPr="00AC7134">
              <w:rPr>
                <w:rFonts w:ascii="HG丸ｺﾞｼｯｸM-PRO" w:eastAsia="HG丸ｺﾞｼｯｸM-PRO" w:hAnsi="ＭＳ 明朝" w:hint="eastAsia"/>
                <w:color w:val="000000"/>
                <w:w w:val="90"/>
                <w:sz w:val="20"/>
                <w:szCs w:val="20"/>
              </w:rPr>
              <w:t>②いじめ防止委員会の定期開催</w:t>
            </w:r>
          </w:p>
        </w:tc>
        <w:tc>
          <w:tcPr>
            <w:tcW w:w="3685" w:type="dxa"/>
            <w:tcBorders>
              <w:bottom w:val="nil"/>
              <w:right w:val="dashed" w:sz="4" w:space="0" w:color="auto"/>
            </w:tcBorders>
          </w:tcPr>
          <w:p w14:paraId="40CE84F3" w14:textId="77777777" w:rsidR="00A13975" w:rsidRPr="00AC7134" w:rsidRDefault="00A13975" w:rsidP="008E213B">
            <w:pPr>
              <w:adjustRightInd w:val="0"/>
              <w:snapToGrid w:val="0"/>
              <w:ind w:leftChars="-4" w:left="-3" w:hangingChars="3" w:hanging="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F4" w14:textId="77777777" w:rsidR="00A13975" w:rsidRPr="00AC7134" w:rsidRDefault="00A13975" w:rsidP="008E213B">
            <w:pPr>
              <w:adjustRightInd w:val="0"/>
              <w:snapToGrid w:val="0"/>
              <w:ind w:leftChars="-4" w:left="-3" w:hangingChars="3" w:hanging="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①ケーススタディーに人権を取り入れる。</w:t>
            </w:r>
          </w:p>
          <w:p w14:paraId="40CE84F5" w14:textId="77777777" w:rsidR="00A13975" w:rsidRPr="00AC7134" w:rsidRDefault="00A13975" w:rsidP="008E213B">
            <w:pPr>
              <w:adjustRightInd w:val="0"/>
              <w:snapToGrid w:val="0"/>
              <w:ind w:leftChars="-4" w:left="-3" w:hangingChars="3" w:hanging="5"/>
              <w:jc w:val="left"/>
              <w:rPr>
                <w:rFonts w:ascii="HG丸ｺﾞｼｯｸM-PRO" w:eastAsia="HG丸ｺﾞｼｯｸM-PRO" w:hAnsi="ＭＳ 明朝"/>
                <w:color w:val="000000"/>
                <w:w w:val="90"/>
                <w:sz w:val="20"/>
                <w:szCs w:val="20"/>
              </w:rPr>
            </w:pPr>
          </w:p>
          <w:p w14:paraId="40CE84F6" w14:textId="77777777" w:rsidR="00A13975" w:rsidRPr="00AC7134" w:rsidRDefault="00A13975" w:rsidP="008E213B">
            <w:pPr>
              <w:adjustRightInd w:val="0"/>
              <w:snapToGrid w:val="0"/>
              <w:ind w:leftChars="-4" w:left="-3" w:hangingChars="3" w:hanging="5"/>
              <w:jc w:val="left"/>
              <w:rPr>
                <w:rFonts w:ascii="HG丸ｺﾞｼｯｸM-PRO" w:eastAsia="HG丸ｺﾞｼｯｸM-PRO" w:hAnsi="ＭＳ 明朝"/>
                <w:color w:val="000000"/>
                <w:w w:val="90"/>
                <w:sz w:val="20"/>
                <w:szCs w:val="20"/>
              </w:rPr>
            </w:pPr>
          </w:p>
          <w:p w14:paraId="40CE84F7" w14:textId="77777777" w:rsidR="00A13975" w:rsidRPr="00AC7134" w:rsidRDefault="00A13975" w:rsidP="006B54FF">
            <w:pPr>
              <w:adjustRightInd w:val="0"/>
              <w:snapToGrid w:val="0"/>
              <w:spacing w:before="80"/>
              <w:ind w:leftChars="-4" w:left="177" w:hangingChars="103" w:hanging="18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②気になる事案を未然防止して、いじめ</w:t>
            </w:r>
            <w:r w:rsidR="006B54FF" w:rsidRPr="00AC7134">
              <w:rPr>
                <w:rFonts w:ascii="HG丸ｺﾞｼｯｸM-PRO" w:eastAsia="HG丸ｺﾞｼｯｸM-PRO" w:hAnsi="ＭＳ 明朝" w:hint="eastAsia"/>
                <w:color w:val="000000"/>
                <w:w w:val="90"/>
                <w:sz w:val="20"/>
                <w:szCs w:val="20"/>
              </w:rPr>
              <w:br/>
            </w:r>
            <w:r w:rsidRPr="00AC7134">
              <w:rPr>
                <w:rFonts w:ascii="HG丸ｺﾞｼｯｸM-PRO" w:eastAsia="HG丸ｺﾞｼｯｸM-PRO" w:hAnsi="ＭＳ 明朝" w:hint="eastAsia"/>
                <w:color w:val="000000"/>
                <w:w w:val="90"/>
                <w:sz w:val="20"/>
                <w:szCs w:val="20"/>
              </w:rPr>
              <w:t>ゼロを目標にする</w:t>
            </w:r>
          </w:p>
        </w:tc>
        <w:tc>
          <w:tcPr>
            <w:tcW w:w="4111" w:type="dxa"/>
            <w:tcBorders>
              <w:left w:val="dashed" w:sz="4" w:space="0" w:color="auto"/>
              <w:bottom w:val="nil"/>
              <w:right w:val="single" w:sz="4" w:space="0" w:color="auto"/>
            </w:tcBorders>
            <w:shd w:val="clear" w:color="auto" w:fill="auto"/>
          </w:tcPr>
          <w:p w14:paraId="40CE84F8" w14:textId="77777777" w:rsidR="00A13975" w:rsidRPr="00AC7134" w:rsidRDefault="00A13975" w:rsidP="008E213B">
            <w:pPr>
              <w:adjustRightInd w:val="0"/>
              <w:snapToGrid w:val="0"/>
              <w:ind w:leftChars="-4" w:left="-3" w:hangingChars="3" w:hanging="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(1)</w:t>
            </w:r>
          </w:p>
          <w:p w14:paraId="40CE84F9" w14:textId="77777777" w:rsidR="00A13975" w:rsidRPr="00AC7134" w:rsidRDefault="00A13975" w:rsidP="008E213B">
            <w:pPr>
              <w:adjustRightInd w:val="0"/>
              <w:snapToGrid w:val="0"/>
              <w:ind w:leftChars="-4" w:left="177" w:hangingChars="103" w:hanging="185"/>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①人権委員会が中心となって、人権研修を5回以上実施した（伝達講習2回を含む）。次年度も新たな試みを検討する</w:t>
            </w:r>
            <w:r w:rsidR="00362F65"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w:t>
            </w:r>
          </w:p>
          <w:p w14:paraId="40CE84FA" w14:textId="77777777" w:rsidR="00362F65" w:rsidRPr="00AC7134" w:rsidRDefault="00362F65" w:rsidP="00362F65">
            <w:pPr>
              <w:pStyle w:val="aa"/>
              <w:numPr>
                <w:ilvl w:val="0"/>
                <w:numId w:val="32"/>
              </w:numPr>
              <w:adjustRightInd w:val="0"/>
              <w:snapToGrid w:val="0"/>
              <w:spacing w:before="80"/>
              <w:ind w:leftChars="0" w:left="214" w:hanging="214"/>
              <w:jc w:val="left"/>
              <w:rPr>
                <w:rFonts w:ascii="ＭＳ 明朝" w:hAnsi="ＭＳ 明朝"/>
                <w:color w:val="000000"/>
                <w:sz w:val="20"/>
                <w:szCs w:val="20"/>
              </w:rPr>
            </w:pPr>
            <w:r w:rsidRPr="00AC7134">
              <w:rPr>
                <w:rFonts w:ascii="HG丸ｺﾞｼｯｸM-PRO" w:eastAsia="HG丸ｺﾞｼｯｸM-PRO" w:hAnsi="ＭＳ 明朝" w:hint="eastAsia"/>
                <w:color w:val="000000"/>
                <w:w w:val="90"/>
                <w:sz w:val="20"/>
                <w:szCs w:val="20"/>
              </w:rPr>
              <w:t>い</w:t>
            </w:r>
            <w:r w:rsidR="00A13975" w:rsidRPr="00AC7134">
              <w:rPr>
                <w:rFonts w:ascii="HG丸ｺﾞｼｯｸM-PRO" w:eastAsia="HG丸ｺﾞｼｯｸM-PRO" w:hAnsi="ＭＳ 明朝" w:hint="eastAsia"/>
                <w:color w:val="000000"/>
                <w:w w:val="90"/>
                <w:sz w:val="20"/>
                <w:szCs w:val="20"/>
              </w:rPr>
              <w:t>じめ</w:t>
            </w:r>
            <w:r w:rsidR="00785E80" w:rsidRPr="00AC7134">
              <w:rPr>
                <w:rFonts w:ascii="HG丸ｺﾞｼｯｸM-PRO" w:eastAsia="HG丸ｺﾞｼｯｸM-PRO" w:hAnsi="ＭＳ 明朝" w:hint="eastAsia"/>
                <w:color w:val="000000"/>
                <w:w w:val="90"/>
                <w:sz w:val="20"/>
                <w:szCs w:val="20"/>
              </w:rPr>
              <w:t>と認定する案件</w:t>
            </w:r>
            <w:r w:rsidR="00A13975" w:rsidRPr="00AC7134">
              <w:rPr>
                <w:rFonts w:ascii="HG丸ｺﾞｼｯｸM-PRO" w:eastAsia="HG丸ｺﾞｼｯｸM-PRO" w:hAnsi="ＭＳ 明朝" w:hint="eastAsia"/>
                <w:color w:val="000000"/>
                <w:w w:val="90"/>
                <w:sz w:val="20"/>
                <w:szCs w:val="20"/>
              </w:rPr>
              <w:t>はゼロであった</w:t>
            </w:r>
            <w:r w:rsidRPr="00AC7134">
              <w:rPr>
                <w:rFonts w:ascii="HG丸ｺﾞｼｯｸM-PRO" w:eastAsia="HG丸ｺﾞｼｯｸM-PRO" w:hAnsi="ＭＳ 明朝" w:hint="eastAsia"/>
                <w:color w:val="000000"/>
                <w:w w:val="90"/>
                <w:sz w:val="20"/>
                <w:szCs w:val="20"/>
              </w:rPr>
              <w:t>。</w:t>
            </w:r>
            <w:r w:rsidR="00A13975" w:rsidRPr="00AC7134">
              <w:rPr>
                <w:rFonts w:ascii="HG丸ｺﾞｼｯｸM-PRO" w:eastAsia="HG丸ｺﾞｼｯｸM-PRO" w:hAnsi="ＭＳ 明朝" w:hint="eastAsia"/>
                <w:color w:val="000000"/>
                <w:w w:val="90"/>
                <w:sz w:val="20"/>
                <w:szCs w:val="20"/>
              </w:rPr>
              <w:t>（○）</w:t>
            </w:r>
          </w:p>
          <w:p w14:paraId="40CE84FB" w14:textId="77777777" w:rsidR="00A13975" w:rsidRPr="00AC7134" w:rsidRDefault="006B54FF" w:rsidP="00362F65">
            <w:pPr>
              <w:pStyle w:val="aa"/>
              <w:adjustRightInd w:val="0"/>
              <w:snapToGrid w:val="0"/>
              <w:ind w:leftChars="100" w:left="210"/>
              <w:jc w:val="left"/>
              <w:rPr>
                <w:rFonts w:ascii="ＭＳ 明朝" w:hAnsi="ＭＳ 明朝"/>
                <w:color w:val="000000"/>
                <w:sz w:val="20"/>
                <w:szCs w:val="20"/>
              </w:rPr>
            </w:pPr>
            <w:r w:rsidRPr="00AC7134">
              <w:rPr>
                <w:rFonts w:ascii="HG丸ｺﾞｼｯｸM-PRO" w:eastAsia="HG丸ｺﾞｼｯｸM-PRO" w:hAnsi="ＭＳ 明朝" w:hint="eastAsia"/>
                <w:color w:val="000000"/>
                <w:w w:val="90"/>
                <w:sz w:val="20"/>
                <w:szCs w:val="20"/>
              </w:rPr>
              <w:t>引き続き、気になる事案を未然防止するために関係者間で情報を共有していく</w:t>
            </w:r>
            <w:r w:rsidR="00362F65" w:rsidRPr="00AC7134">
              <w:rPr>
                <w:rFonts w:ascii="HG丸ｺﾞｼｯｸM-PRO" w:eastAsia="HG丸ｺﾞｼｯｸM-PRO" w:hAnsi="ＭＳ 明朝" w:hint="eastAsia"/>
                <w:color w:val="000000"/>
                <w:w w:val="90"/>
                <w:sz w:val="20"/>
                <w:szCs w:val="20"/>
              </w:rPr>
              <w:t>。</w:t>
            </w:r>
          </w:p>
        </w:tc>
      </w:tr>
      <w:tr w:rsidR="00A13975" w:rsidRPr="00AC7134" w14:paraId="40CE8512" w14:textId="77777777" w:rsidTr="00DB0037">
        <w:trPr>
          <w:cantSplit/>
          <w:trHeight w:val="2917"/>
        </w:trPr>
        <w:tc>
          <w:tcPr>
            <w:tcW w:w="926" w:type="dxa"/>
            <w:vMerge/>
            <w:shd w:val="clear" w:color="auto" w:fill="auto"/>
            <w:textDirection w:val="tbRlV"/>
            <w:vAlign w:val="center"/>
          </w:tcPr>
          <w:p w14:paraId="40CE84FD" w14:textId="77777777" w:rsidR="00A13975" w:rsidRPr="00AC7134" w:rsidRDefault="00A13975" w:rsidP="008E213B">
            <w:pPr>
              <w:adjustRightInd w:val="0"/>
              <w:snapToGrid w:val="0"/>
              <w:ind w:left="113" w:right="113"/>
              <w:jc w:val="center"/>
              <w:rPr>
                <w:rFonts w:ascii="HG丸ｺﾞｼｯｸM-PRO" w:eastAsia="HG丸ｺﾞｼｯｸM-PRO" w:hAnsi="HG丸ｺﾞｼｯｸM-PRO"/>
                <w:b/>
                <w:color w:val="000000"/>
                <w:spacing w:val="-20"/>
                <w:sz w:val="22"/>
              </w:rPr>
            </w:pPr>
          </w:p>
        </w:tc>
        <w:tc>
          <w:tcPr>
            <w:tcW w:w="2088" w:type="dxa"/>
            <w:tcBorders>
              <w:top w:val="nil"/>
              <w:bottom w:val="nil"/>
            </w:tcBorders>
            <w:shd w:val="clear" w:color="auto" w:fill="auto"/>
          </w:tcPr>
          <w:p w14:paraId="40CE84FE" w14:textId="77777777" w:rsidR="00A13975" w:rsidRPr="00AC7134" w:rsidRDefault="00A13975" w:rsidP="00DB0037">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(2)防災マニュアルのさらなる活用と防災教育の実施</w:t>
            </w:r>
          </w:p>
          <w:p w14:paraId="40CE84FF" w14:textId="77777777" w:rsidR="00DB0037" w:rsidRPr="00AC7134" w:rsidRDefault="00A13975" w:rsidP="00DB0037">
            <w:pPr>
              <w:adjustRightInd w:val="0"/>
              <w:snapToGrid w:val="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DB0037" w:rsidRPr="00AC7134">
              <w:rPr>
                <w:rFonts w:ascii="HG丸ｺﾞｼｯｸM-PRO" w:eastAsia="HG丸ｺﾞｼｯｸM-PRO" w:hAnsi="ＭＳ 明朝" w:hint="eastAsia"/>
                <w:color w:val="000000"/>
                <w:w w:val="90"/>
                <w:sz w:val="20"/>
                <w:szCs w:val="20"/>
              </w:rPr>
              <w:t>持ち出し簿の充実</w:t>
            </w:r>
          </w:p>
          <w:p w14:paraId="40CE8500" w14:textId="77777777" w:rsidR="00DB0037" w:rsidRPr="00AC7134" w:rsidRDefault="00DB0037" w:rsidP="00DB0037">
            <w:pPr>
              <w:adjustRightInd w:val="0"/>
              <w:snapToGrid w:val="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②個人備蓄と引き渡しカードの更新</w:t>
            </w:r>
          </w:p>
          <w:p w14:paraId="40CE8501" w14:textId="77777777" w:rsidR="00A13975" w:rsidRPr="00AC7134" w:rsidRDefault="00DB0037" w:rsidP="00DB0037">
            <w:pPr>
              <w:adjustRightInd w:val="0"/>
              <w:snapToGrid w:val="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③保護者、教職員対</w:t>
            </w:r>
            <w:r w:rsidR="00A13975" w:rsidRPr="00AC7134">
              <w:rPr>
                <w:rFonts w:ascii="HG丸ｺﾞｼｯｸM-PRO" w:eastAsia="HG丸ｺﾞｼｯｸM-PRO" w:hAnsi="ＭＳ 明朝" w:hint="eastAsia"/>
                <w:color w:val="000000"/>
                <w:w w:val="90"/>
                <w:sz w:val="20"/>
                <w:szCs w:val="20"/>
              </w:rPr>
              <w:t>象の防災研修の実施</w:t>
            </w:r>
          </w:p>
        </w:tc>
        <w:tc>
          <w:tcPr>
            <w:tcW w:w="4253" w:type="dxa"/>
            <w:tcBorders>
              <w:top w:val="nil"/>
              <w:bottom w:val="nil"/>
              <w:right w:val="dashed" w:sz="4" w:space="0" w:color="auto"/>
            </w:tcBorders>
            <w:shd w:val="clear" w:color="auto" w:fill="auto"/>
          </w:tcPr>
          <w:p w14:paraId="40CE8502" w14:textId="77777777" w:rsidR="008E213B" w:rsidRPr="00AC7134" w:rsidRDefault="00A13975"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503" w14:textId="77777777" w:rsidR="00A13975" w:rsidRPr="00AC7134" w:rsidRDefault="00A13975"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①持ち出し簿の内容点検。</w:t>
            </w:r>
          </w:p>
          <w:p w14:paraId="40CE8504" w14:textId="77777777" w:rsidR="008E213B" w:rsidRPr="00AC7134" w:rsidRDefault="008E213B" w:rsidP="008E213B">
            <w:pPr>
              <w:adjustRightInd w:val="0"/>
              <w:snapToGrid w:val="0"/>
              <w:rPr>
                <w:rFonts w:ascii="HG丸ｺﾞｼｯｸM-PRO" w:eastAsia="HG丸ｺﾞｼｯｸM-PRO" w:hAnsi="ＭＳ 明朝"/>
                <w:color w:val="000000"/>
                <w:w w:val="90"/>
                <w:sz w:val="20"/>
                <w:szCs w:val="20"/>
              </w:rPr>
            </w:pPr>
          </w:p>
          <w:p w14:paraId="40CE8505" w14:textId="77777777" w:rsidR="00A13975" w:rsidRPr="00AC7134" w:rsidRDefault="00A13975"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②ＰＴＡ等との協力体制により、個人備蓄と引き渡しカードを更新する。</w:t>
            </w:r>
          </w:p>
          <w:p w14:paraId="40CE8506" w14:textId="77777777" w:rsidR="00A13975" w:rsidRPr="00AC7134" w:rsidRDefault="00A13975" w:rsidP="008E213B">
            <w:pPr>
              <w:adjustRightInd w:val="0"/>
              <w:snapToGrid w:val="0"/>
              <w:spacing w:before="8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③八尾市危機管理室との共催により、防災研修を実施する。</w:t>
            </w:r>
          </w:p>
        </w:tc>
        <w:tc>
          <w:tcPr>
            <w:tcW w:w="3685" w:type="dxa"/>
            <w:tcBorders>
              <w:top w:val="nil"/>
              <w:bottom w:val="nil"/>
              <w:right w:val="dashed" w:sz="4" w:space="0" w:color="auto"/>
            </w:tcBorders>
          </w:tcPr>
          <w:p w14:paraId="40CE8507" w14:textId="77777777" w:rsidR="008E213B" w:rsidRPr="00AC7134" w:rsidRDefault="00A13975"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508" w14:textId="77777777" w:rsidR="00A13975" w:rsidRPr="00AC7134" w:rsidRDefault="008E213B" w:rsidP="008E213B">
            <w:pPr>
              <w:adjustRightInd w:val="0"/>
              <w:snapToGrid w:val="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w:t>
            </w:r>
            <w:r w:rsidR="00A13975" w:rsidRPr="00AC7134">
              <w:rPr>
                <w:rFonts w:ascii="HG丸ｺﾞｼｯｸM-PRO" w:eastAsia="HG丸ｺﾞｼｯｸM-PRO" w:hAnsi="ＭＳ 明朝" w:hint="eastAsia"/>
                <w:color w:val="000000"/>
                <w:w w:val="90"/>
                <w:sz w:val="20"/>
                <w:szCs w:val="20"/>
              </w:rPr>
              <w:t>時間割と全校児童生徒連絡先を持ち出し簿に追加する。</w:t>
            </w:r>
          </w:p>
          <w:p w14:paraId="40CE8509" w14:textId="77777777" w:rsidR="008E213B" w:rsidRPr="00AC7134" w:rsidRDefault="008E213B" w:rsidP="008E213B">
            <w:pPr>
              <w:adjustRightInd w:val="0"/>
              <w:snapToGrid w:val="0"/>
              <w:spacing w:before="8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w:t>
            </w:r>
            <w:r w:rsidR="00A13975" w:rsidRPr="00AC7134">
              <w:rPr>
                <w:rFonts w:ascii="HG丸ｺﾞｼｯｸM-PRO" w:eastAsia="HG丸ｺﾞｼｯｸM-PRO" w:hAnsi="ＭＳ 明朝" w:hint="eastAsia"/>
                <w:color w:val="000000"/>
                <w:w w:val="90"/>
                <w:sz w:val="20"/>
                <w:szCs w:val="20"/>
              </w:rPr>
              <w:t>個人備蓄の更新と一時避難場所の記入を追加する。</w:t>
            </w:r>
          </w:p>
          <w:p w14:paraId="40CE850A" w14:textId="77777777" w:rsidR="00A13975" w:rsidRPr="00AC7134" w:rsidRDefault="00A13975" w:rsidP="008E213B">
            <w:pPr>
              <w:pStyle w:val="aa"/>
              <w:numPr>
                <w:ilvl w:val="0"/>
                <w:numId w:val="24"/>
              </w:numPr>
              <w:adjustRightInd w:val="0"/>
              <w:snapToGrid w:val="0"/>
              <w:spacing w:before="80"/>
              <w:ind w:leftChars="0"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災害発生場所や時間を予告しない実証型訓練の導入。</w:t>
            </w:r>
          </w:p>
          <w:p w14:paraId="40CE850B" w14:textId="77777777" w:rsidR="00A13975" w:rsidRPr="00AC7134" w:rsidRDefault="00A13975" w:rsidP="008E213B">
            <w:pPr>
              <w:adjustRightInd w:val="0"/>
              <w:snapToGrid w:val="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・保護者向け自己診断｢防災の取り組み｣【肯定的評価８３％】→８３％以上維持。</w:t>
            </w:r>
          </w:p>
        </w:tc>
        <w:tc>
          <w:tcPr>
            <w:tcW w:w="4111" w:type="dxa"/>
            <w:tcBorders>
              <w:top w:val="nil"/>
              <w:left w:val="dashed" w:sz="4" w:space="0" w:color="auto"/>
              <w:bottom w:val="nil"/>
              <w:right w:val="single" w:sz="4" w:space="0" w:color="auto"/>
            </w:tcBorders>
            <w:shd w:val="clear" w:color="auto" w:fill="auto"/>
          </w:tcPr>
          <w:p w14:paraId="40CE850C" w14:textId="77777777" w:rsidR="00A13975" w:rsidRPr="00AC7134" w:rsidRDefault="00A13975" w:rsidP="008E213B">
            <w:pPr>
              <w:adjustRightInd w:val="0"/>
              <w:snapToGrid w:val="0"/>
              <w:ind w:leftChars="-4" w:left="-3"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(2)</w:t>
            </w:r>
          </w:p>
          <w:p w14:paraId="40CE850D" w14:textId="77777777" w:rsidR="00A13975" w:rsidRPr="00AC7134" w:rsidRDefault="00362F65" w:rsidP="00362F65">
            <w:pPr>
              <w:adjustRightInd w:val="0"/>
              <w:snapToGrid w:val="0"/>
              <w:rPr>
                <w:rFonts w:ascii="HG丸ｺﾞｼｯｸM-PRO" w:eastAsia="HG丸ｺﾞｼｯｸM-PRO" w:hAnsi="ＭＳ 明朝"/>
                <w:w w:val="90"/>
                <w:sz w:val="20"/>
                <w:szCs w:val="20"/>
              </w:rPr>
            </w:pPr>
            <w:r w:rsidRPr="00AC7134">
              <w:rPr>
                <w:rFonts w:ascii="HG丸ｺﾞｼｯｸM-PRO" w:eastAsia="HG丸ｺﾞｼｯｸM-PRO" w:hAnsi="ＭＳ 明朝" w:hint="eastAsia"/>
                <w:w w:val="90"/>
                <w:sz w:val="20"/>
                <w:szCs w:val="20"/>
              </w:rPr>
              <w:t>①</w:t>
            </w:r>
            <w:r w:rsidR="00A13975" w:rsidRPr="00AC7134">
              <w:rPr>
                <w:rFonts w:ascii="HG丸ｺﾞｼｯｸM-PRO" w:eastAsia="HG丸ｺﾞｼｯｸM-PRO" w:hAnsi="ＭＳ 明朝" w:hint="eastAsia"/>
                <w:w w:val="90"/>
                <w:sz w:val="20"/>
                <w:szCs w:val="20"/>
              </w:rPr>
              <w:t>持ち出し簿に在学者台帳と時間割を貼付した</w:t>
            </w:r>
            <w:r w:rsidRPr="00AC7134">
              <w:rPr>
                <w:rFonts w:ascii="HG丸ｺﾞｼｯｸM-PRO" w:eastAsia="HG丸ｺﾞｼｯｸM-PRO" w:hAnsi="ＭＳ 明朝" w:hint="eastAsia"/>
                <w:w w:val="90"/>
                <w:sz w:val="20"/>
                <w:szCs w:val="20"/>
              </w:rPr>
              <w:t>。</w:t>
            </w:r>
            <w:r w:rsidR="00A13975" w:rsidRPr="00AC7134">
              <w:rPr>
                <w:rFonts w:ascii="HG丸ｺﾞｼｯｸM-PRO" w:eastAsia="HG丸ｺﾞｼｯｸM-PRO" w:hAnsi="ＭＳ 明朝" w:hint="eastAsia"/>
                <w:w w:val="90"/>
                <w:sz w:val="20"/>
                <w:szCs w:val="20"/>
              </w:rPr>
              <w:t>（○）</w:t>
            </w:r>
          </w:p>
          <w:p w14:paraId="40CE850E" w14:textId="77777777" w:rsidR="00DB0037" w:rsidRPr="00AC7134" w:rsidRDefault="00362F65" w:rsidP="00362F65">
            <w:pPr>
              <w:adjustRightInd w:val="0"/>
              <w:snapToGrid w:val="0"/>
              <w:spacing w:before="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②個人</w:t>
            </w:r>
            <w:r w:rsidR="00A13975" w:rsidRPr="00AC7134">
              <w:rPr>
                <w:rFonts w:ascii="HG丸ｺﾞｼｯｸM-PRO" w:eastAsia="HG丸ｺﾞｼｯｸM-PRO" w:hAnsi="ＭＳ 明朝" w:hint="eastAsia"/>
                <w:color w:val="000000"/>
                <w:w w:val="90"/>
                <w:sz w:val="20"/>
                <w:szCs w:val="20"/>
              </w:rPr>
              <w:t>備蓄は1学期末と年度末に更新した。</w:t>
            </w:r>
          </w:p>
          <w:p w14:paraId="40CE850F" w14:textId="77777777" w:rsidR="00A13975" w:rsidRPr="00AC7134" w:rsidRDefault="00A13975" w:rsidP="00DB0037">
            <w:pPr>
              <w:adjustRightInd w:val="0"/>
              <w:snapToGrid w:val="0"/>
              <w:ind w:firstLineChars="100" w:firstLine="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一時避難場所の記入を追加した</w:t>
            </w:r>
            <w:r w:rsidR="00362F65" w:rsidRPr="00AC7134">
              <w:rPr>
                <w:rFonts w:ascii="HG丸ｺﾞｼｯｸM-PRO" w:eastAsia="HG丸ｺﾞｼｯｸM-PRO" w:hAnsi="ＭＳ 明朝" w:hint="eastAsia"/>
                <w:color w:val="000000"/>
                <w:w w:val="90"/>
                <w:sz w:val="20"/>
                <w:szCs w:val="20"/>
              </w:rPr>
              <w:t>。</w:t>
            </w:r>
            <w:r w:rsidRPr="00AC7134">
              <w:rPr>
                <w:rFonts w:ascii="HG丸ｺﾞｼｯｸM-PRO" w:eastAsia="HG丸ｺﾞｼｯｸM-PRO" w:hAnsi="ＭＳ 明朝" w:hint="eastAsia"/>
                <w:color w:val="000000"/>
                <w:w w:val="90"/>
                <w:sz w:val="20"/>
                <w:szCs w:val="20"/>
              </w:rPr>
              <w:t>（○）</w:t>
            </w:r>
          </w:p>
          <w:p w14:paraId="40CE8510" w14:textId="77777777" w:rsidR="00A13975" w:rsidRPr="00AC7134" w:rsidRDefault="00A13975" w:rsidP="00DB0037">
            <w:pPr>
              <w:adjustRightInd w:val="0"/>
              <w:snapToGrid w:val="0"/>
              <w:spacing w:before="80"/>
              <w:ind w:left="180" w:hangingChars="100" w:hanging="180"/>
              <w:jc w:val="left"/>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③防災訓練時に、開始時刻や避難場所などの情報を事前に提</w:t>
            </w:r>
            <w:r w:rsidR="00DB0037" w:rsidRPr="00AC7134">
              <w:rPr>
                <w:rFonts w:ascii="HG丸ｺﾞｼｯｸM-PRO" w:eastAsia="HG丸ｺﾞｼｯｸM-PRO" w:hAnsi="ＭＳ 明朝" w:hint="eastAsia"/>
                <w:color w:val="000000"/>
                <w:w w:val="90"/>
                <w:sz w:val="20"/>
                <w:szCs w:val="20"/>
              </w:rPr>
              <w:t>供せず、訓練開始時に伝えるという方法で実証型訓練を実施した。</w:t>
            </w:r>
          </w:p>
          <w:p w14:paraId="40CE8511" w14:textId="77777777" w:rsidR="00A13975" w:rsidRPr="00AC7134" w:rsidRDefault="00A1573D" w:rsidP="00A1573D">
            <w:pPr>
              <w:adjustRightInd w:val="0"/>
              <w:snapToGrid w:val="0"/>
              <w:ind w:leftChars="96" w:left="207" w:hangingChars="3" w:hanging="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保護者向け自己診断の肯定的評価：80%（</w:t>
            </w:r>
            <w:r w:rsidR="00A13975" w:rsidRPr="00AC7134">
              <w:rPr>
                <w:rFonts w:ascii="HG丸ｺﾞｼｯｸM-PRO" w:eastAsia="HG丸ｺﾞｼｯｸM-PRO" w:hAnsi="ＭＳ 明朝" w:hint="eastAsia"/>
                <w:color w:val="000000"/>
                <w:w w:val="90"/>
                <w:sz w:val="20"/>
                <w:szCs w:val="20"/>
              </w:rPr>
              <w:t>3ptダウン</w:t>
            </w:r>
            <w:r w:rsidRPr="00AC7134">
              <w:rPr>
                <w:rFonts w:ascii="HG丸ｺﾞｼｯｸM-PRO" w:eastAsia="HG丸ｺﾞｼｯｸM-PRO" w:hAnsi="ＭＳ 明朝" w:hint="eastAsia"/>
                <w:color w:val="000000"/>
                <w:w w:val="90"/>
                <w:sz w:val="20"/>
                <w:szCs w:val="20"/>
              </w:rPr>
              <w:t>）</w:t>
            </w:r>
            <w:r w:rsidR="00362F65" w:rsidRPr="00AC7134">
              <w:rPr>
                <w:rFonts w:ascii="HG丸ｺﾞｼｯｸM-PRO" w:eastAsia="HG丸ｺﾞｼｯｸM-PRO" w:hAnsi="ＭＳ 明朝" w:hint="eastAsia"/>
                <w:color w:val="000000"/>
                <w:w w:val="90"/>
                <w:sz w:val="20"/>
                <w:szCs w:val="20"/>
              </w:rPr>
              <w:t>。</w:t>
            </w:r>
            <w:r w:rsidR="00DB0037" w:rsidRPr="00AC7134">
              <w:rPr>
                <w:rFonts w:ascii="HG丸ｺﾞｼｯｸM-PRO" w:eastAsia="HG丸ｺﾞｼｯｸM-PRO" w:hAnsi="ＭＳ 明朝" w:hint="eastAsia"/>
                <w:color w:val="000000"/>
                <w:w w:val="90"/>
                <w:sz w:val="20"/>
                <w:szCs w:val="20"/>
              </w:rPr>
              <w:t>（○）</w:t>
            </w:r>
          </w:p>
        </w:tc>
      </w:tr>
      <w:tr w:rsidR="00A13975" w:rsidRPr="003A3EA3" w14:paraId="40CE8524" w14:textId="77777777" w:rsidTr="00DB0037">
        <w:trPr>
          <w:cantSplit/>
          <w:trHeight w:val="780"/>
        </w:trPr>
        <w:tc>
          <w:tcPr>
            <w:tcW w:w="926" w:type="dxa"/>
            <w:vMerge/>
            <w:shd w:val="clear" w:color="auto" w:fill="auto"/>
            <w:textDirection w:val="tbRlV"/>
            <w:vAlign w:val="center"/>
          </w:tcPr>
          <w:p w14:paraId="40CE8513" w14:textId="77777777" w:rsidR="00A13975" w:rsidRPr="00AC7134" w:rsidRDefault="00A13975" w:rsidP="008E213B">
            <w:pPr>
              <w:adjustRightInd w:val="0"/>
              <w:snapToGrid w:val="0"/>
              <w:ind w:left="113" w:right="113"/>
              <w:jc w:val="center"/>
              <w:rPr>
                <w:rFonts w:ascii="ＭＳ Ｐゴシック" w:eastAsia="ＭＳ Ｐゴシック" w:hAnsi="ＭＳ Ｐゴシック"/>
                <w:b/>
                <w:color w:val="000000"/>
                <w:spacing w:val="-20"/>
                <w:sz w:val="24"/>
              </w:rPr>
            </w:pPr>
          </w:p>
        </w:tc>
        <w:tc>
          <w:tcPr>
            <w:tcW w:w="2088" w:type="dxa"/>
            <w:tcBorders>
              <w:top w:val="nil"/>
            </w:tcBorders>
            <w:shd w:val="clear" w:color="auto" w:fill="auto"/>
          </w:tcPr>
          <w:p w14:paraId="40CE8514" w14:textId="77777777" w:rsidR="00A13975" w:rsidRPr="00AC7134" w:rsidRDefault="00A13975" w:rsidP="00DB0037">
            <w:pPr>
              <w:adjustRightInd w:val="0"/>
              <w:snapToGrid w:val="0"/>
              <w:ind w:left="270" w:hangingChars="150" w:hanging="27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(3)施設設備の安全確保と、学校の美化の促進</w:t>
            </w:r>
          </w:p>
          <w:p w14:paraId="40CE8515" w14:textId="77777777" w:rsidR="00A13975" w:rsidRPr="00AC7134" w:rsidRDefault="00A13975"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①施設･設備の安全点検</w:t>
            </w:r>
          </w:p>
          <w:p w14:paraId="40CE8516" w14:textId="77777777" w:rsidR="00A13975" w:rsidRPr="00AC7134" w:rsidRDefault="00A13975" w:rsidP="008E213B">
            <w:pPr>
              <w:adjustRightInd w:val="0"/>
              <w:snapToGrid w:val="0"/>
              <w:ind w:left="72" w:hangingChars="40" w:hanging="72"/>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②教職員、生徒清掃による美化</w:t>
            </w:r>
          </w:p>
        </w:tc>
        <w:tc>
          <w:tcPr>
            <w:tcW w:w="4253" w:type="dxa"/>
            <w:tcBorders>
              <w:top w:val="nil"/>
              <w:right w:val="dashed" w:sz="4" w:space="0" w:color="auto"/>
            </w:tcBorders>
            <w:shd w:val="clear" w:color="auto" w:fill="auto"/>
          </w:tcPr>
          <w:p w14:paraId="40CE8517" w14:textId="77777777" w:rsidR="008E213B" w:rsidRPr="00AC7134" w:rsidRDefault="00A13975" w:rsidP="008E213B">
            <w:pPr>
              <w:adjustRightInd w:val="0"/>
              <w:snapToGrid w:val="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(3)</w:t>
            </w:r>
          </w:p>
          <w:p w14:paraId="40CE8518" w14:textId="77777777" w:rsidR="00A13975" w:rsidRPr="00AC7134" w:rsidRDefault="00A13975" w:rsidP="008E213B">
            <w:pPr>
              <w:adjustRightInd w:val="0"/>
              <w:snapToGrid w:val="0"/>
              <w:rPr>
                <w:rFonts w:ascii="HG丸ｺﾞｼｯｸM-PRO" w:eastAsia="HG丸ｺﾞｼｯｸM-PRO" w:hAnsi="ＭＳ 明朝"/>
                <w:color w:val="000000"/>
                <w:w w:val="90"/>
                <w:sz w:val="20"/>
                <w:szCs w:val="18"/>
              </w:rPr>
            </w:pPr>
            <w:r w:rsidRPr="00AC7134">
              <w:rPr>
                <w:rFonts w:ascii="HG丸ｺﾞｼｯｸM-PRO" w:eastAsia="HG丸ｺﾞｼｯｸM-PRO" w:hAnsi="ＭＳ 明朝" w:hint="eastAsia"/>
                <w:color w:val="000000"/>
                <w:w w:val="90"/>
                <w:sz w:val="20"/>
                <w:szCs w:val="20"/>
              </w:rPr>
              <w:t>①</w:t>
            </w:r>
            <w:r w:rsidRPr="00AC7134">
              <w:rPr>
                <w:rFonts w:ascii="HG丸ｺﾞｼｯｸM-PRO" w:eastAsia="HG丸ｺﾞｼｯｸM-PRO" w:hAnsi="ＭＳ 明朝" w:hint="eastAsia"/>
                <w:color w:val="000000"/>
                <w:w w:val="90"/>
                <w:sz w:val="20"/>
                <w:szCs w:val="18"/>
              </w:rPr>
              <w:t>毎月全教職員で安全点検</w:t>
            </w:r>
          </w:p>
          <w:p w14:paraId="40CE8519" w14:textId="77777777" w:rsidR="008E213B" w:rsidRPr="00AC7134" w:rsidRDefault="008E213B" w:rsidP="008E213B">
            <w:pPr>
              <w:adjustRightInd w:val="0"/>
              <w:snapToGrid w:val="0"/>
              <w:spacing w:before="80"/>
              <w:rPr>
                <w:rFonts w:ascii="HG丸ｺﾞｼｯｸM-PRO" w:eastAsia="HG丸ｺﾞｼｯｸM-PRO" w:hAnsi="ＭＳ 明朝"/>
                <w:color w:val="000000"/>
                <w:w w:val="90"/>
                <w:sz w:val="20"/>
                <w:szCs w:val="20"/>
              </w:rPr>
            </w:pPr>
          </w:p>
          <w:p w14:paraId="40CE851A" w14:textId="77777777" w:rsidR="00A13975" w:rsidRPr="00AC7134" w:rsidRDefault="00A13975" w:rsidP="00DB0037">
            <w:pPr>
              <w:adjustRightInd w:val="0"/>
              <w:snapToGrid w:val="0"/>
              <w:ind w:left="180" w:hangingChars="100" w:hanging="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20"/>
              </w:rPr>
              <w:t>②月１回の教職員大掃除日、生徒の毎日の清掃により、学校の環境整備と美化を推進する。</w:t>
            </w:r>
          </w:p>
        </w:tc>
        <w:tc>
          <w:tcPr>
            <w:tcW w:w="3685" w:type="dxa"/>
            <w:tcBorders>
              <w:top w:val="nil"/>
              <w:right w:val="dashed" w:sz="4" w:space="0" w:color="auto"/>
            </w:tcBorders>
          </w:tcPr>
          <w:p w14:paraId="40CE851B" w14:textId="77777777" w:rsidR="008E213B" w:rsidRPr="00AC7134" w:rsidRDefault="00A13975" w:rsidP="008E213B">
            <w:pPr>
              <w:adjustRightInd w:val="0"/>
              <w:snapToGrid w:val="0"/>
              <w:ind w:leftChars="-4" w:left="-3" w:hangingChars="3" w:hanging="5"/>
              <w:rPr>
                <w:rFonts w:ascii="HG丸ｺﾞｼｯｸM-PRO" w:eastAsia="HG丸ｺﾞｼｯｸM-PRO" w:hAnsi="ＭＳ 明朝"/>
                <w:color w:val="000000"/>
                <w:w w:val="90"/>
                <w:sz w:val="20"/>
                <w:szCs w:val="18"/>
              </w:rPr>
            </w:pPr>
            <w:r w:rsidRPr="00AC7134">
              <w:rPr>
                <w:rFonts w:ascii="HG丸ｺﾞｼｯｸM-PRO" w:eastAsia="HG丸ｺﾞｼｯｸM-PRO" w:hAnsi="ＭＳ 明朝" w:hint="eastAsia"/>
                <w:color w:val="000000"/>
                <w:w w:val="90"/>
                <w:sz w:val="20"/>
                <w:szCs w:val="18"/>
              </w:rPr>
              <w:t>(3)</w:t>
            </w:r>
          </w:p>
          <w:p w14:paraId="40CE851C" w14:textId="77777777" w:rsidR="00A13975" w:rsidRPr="00AC7134" w:rsidRDefault="00A13975" w:rsidP="008E213B">
            <w:pPr>
              <w:adjustRightInd w:val="0"/>
              <w:snapToGrid w:val="0"/>
              <w:ind w:leftChars="-4" w:left="-3" w:hangingChars="3" w:hanging="5"/>
              <w:rPr>
                <w:rFonts w:ascii="HG丸ｺﾞｼｯｸM-PRO" w:eastAsia="HG丸ｺﾞｼｯｸM-PRO" w:hAnsi="ＭＳ 明朝"/>
                <w:color w:val="000000"/>
                <w:w w:val="90"/>
                <w:sz w:val="20"/>
                <w:szCs w:val="18"/>
              </w:rPr>
            </w:pPr>
            <w:r w:rsidRPr="00AC7134">
              <w:rPr>
                <w:rFonts w:ascii="HG丸ｺﾞｼｯｸM-PRO" w:eastAsia="HG丸ｺﾞｼｯｸM-PRO" w:hAnsi="ＭＳ 明朝" w:hint="eastAsia"/>
                <w:color w:val="000000"/>
                <w:w w:val="90"/>
                <w:sz w:val="20"/>
                <w:szCs w:val="18"/>
              </w:rPr>
              <w:t>①チェックリストを使用し徹底。</w:t>
            </w:r>
          </w:p>
          <w:p w14:paraId="40CE851D" w14:textId="77777777" w:rsidR="008E213B" w:rsidRPr="00AC7134" w:rsidRDefault="008E213B" w:rsidP="008E213B">
            <w:pPr>
              <w:adjustRightInd w:val="0"/>
              <w:snapToGrid w:val="0"/>
              <w:ind w:leftChars="-4" w:left="-3" w:hangingChars="3" w:hanging="5"/>
              <w:rPr>
                <w:rFonts w:ascii="HG丸ｺﾞｼｯｸM-PRO" w:eastAsia="HG丸ｺﾞｼｯｸM-PRO" w:hAnsi="ＭＳ 明朝"/>
                <w:color w:val="000000"/>
                <w:w w:val="90"/>
                <w:sz w:val="20"/>
                <w:szCs w:val="18"/>
              </w:rPr>
            </w:pPr>
          </w:p>
          <w:p w14:paraId="40CE851E" w14:textId="77777777" w:rsidR="00A13975" w:rsidRPr="00AC7134" w:rsidRDefault="00A13975" w:rsidP="00DB0037">
            <w:pPr>
              <w:adjustRightInd w:val="0"/>
              <w:snapToGrid w:val="0"/>
              <w:spacing w:before="80"/>
              <w:ind w:leftChars="-4" w:left="177" w:hangingChars="103" w:hanging="185"/>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18"/>
              </w:rPr>
              <w:t>②教職員向け自己診断｢校内の清掃｣【肯定的評価87％】→87％維持。</w:t>
            </w:r>
          </w:p>
        </w:tc>
        <w:tc>
          <w:tcPr>
            <w:tcW w:w="4111" w:type="dxa"/>
            <w:tcBorders>
              <w:top w:val="nil"/>
              <w:left w:val="dashed" w:sz="4" w:space="0" w:color="auto"/>
              <w:right w:val="single" w:sz="4" w:space="0" w:color="auto"/>
            </w:tcBorders>
            <w:shd w:val="clear" w:color="auto" w:fill="auto"/>
          </w:tcPr>
          <w:p w14:paraId="40CE851F" w14:textId="77777777" w:rsidR="00A13975" w:rsidRPr="00AC7134" w:rsidRDefault="00A13975" w:rsidP="008E213B">
            <w:pPr>
              <w:adjustRightInd w:val="0"/>
              <w:snapToGrid w:val="0"/>
              <w:ind w:leftChars="-4" w:left="-3" w:hangingChars="3" w:hanging="5"/>
              <w:rPr>
                <w:rFonts w:ascii="HG丸ｺﾞｼｯｸM-PRO" w:eastAsia="HG丸ｺﾞｼｯｸM-PRO" w:hAnsi="ＭＳ 明朝"/>
                <w:color w:val="000000"/>
                <w:w w:val="90"/>
                <w:sz w:val="20"/>
                <w:szCs w:val="18"/>
              </w:rPr>
            </w:pPr>
            <w:r w:rsidRPr="00AC7134">
              <w:rPr>
                <w:rFonts w:ascii="HG丸ｺﾞｼｯｸM-PRO" w:eastAsia="HG丸ｺﾞｼｯｸM-PRO" w:hAnsi="ＭＳ 明朝" w:hint="eastAsia"/>
                <w:color w:val="000000"/>
                <w:w w:val="90"/>
                <w:sz w:val="20"/>
                <w:szCs w:val="18"/>
              </w:rPr>
              <w:t>(3)</w:t>
            </w:r>
          </w:p>
          <w:p w14:paraId="40CE8520" w14:textId="77777777" w:rsidR="00A13975" w:rsidRPr="00AC7134" w:rsidRDefault="008E213B" w:rsidP="00DB0037">
            <w:pPr>
              <w:adjustRightInd w:val="0"/>
              <w:snapToGrid w:val="0"/>
              <w:ind w:left="180" w:hangingChars="100" w:hanging="180"/>
              <w:rPr>
                <w:rFonts w:ascii="HG丸ｺﾞｼｯｸM-PRO" w:eastAsia="HG丸ｺﾞｼｯｸM-PRO" w:hAnsi="ＭＳ 明朝"/>
                <w:color w:val="000000"/>
                <w:w w:val="90"/>
                <w:sz w:val="20"/>
                <w:szCs w:val="18"/>
              </w:rPr>
            </w:pPr>
            <w:r w:rsidRPr="00AC7134">
              <w:rPr>
                <w:rFonts w:ascii="HG丸ｺﾞｼｯｸM-PRO" w:eastAsia="HG丸ｺﾞｼｯｸM-PRO" w:hAnsi="ＭＳ 明朝" w:hint="eastAsia"/>
                <w:color w:val="000000"/>
                <w:w w:val="90"/>
                <w:sz w:val="20"/>
                <w:szCs w:val="18"/>
              </w:rPr>
              <w:t>①</w:t>
            </w:r>
            <w:r w:rsidR="00A13975" w:rsidRPr="00AC7134">
              <w:rPr>
                <w:rFonts w:ascii="HG丸ｺﾞｼｯｸM-PRO" w:eastAsia="HG丸ｺﾞｼｯｸM-PRO" w:hAnsi="ＭＳ 明朝" w:hint="eastAsia"/>
                <w:color w:val="000000"/>
                <w:w w:val="90"/>
                <w:sz w:val="20"/>
                <w:szCs w:val="18"/>
              </w:rPr>
              <w:t>毎月、チェックリスト（安全点検表）を使用し、安全点検を徹底できた</w:t>
            </w:r>
            <w:r w:rsidR="00717F0B" w:rsidRPr="00AC7134">
              <w:rPr>
                <w:rFonts w:ascii="HG丸ｺﾞｼｯｸM-PRO" w:eastAsia="HG丸ｺﾞｼｯｸM-PRO" w:hAnsi="ＭＳ 明朝" w:hint="eastAsia"/>
                <w:color w:val="000000"/>
                <w:w w:val="90"/>
                <w:sz w:val="20"/>
                <w:szCs w:val="18"/>
              </w:rPr>
              <w:t>。</w:t>
            </w:r>
            <w:r w:rsidR="00A13975" w:rsidRPr="00AC7134">
              <w:rPr>
                <w:rFonts w:ascii="HG丸ｺﾞｼｯｸM-PRO" w:eastAsia="HG丸ｺﾞｼｯｸM-PRO" w:hAnsi="ＭＳ 明朝" w:hint="eastAsia"/>
                <w:color w:val="000000"/>
                <w:w w:val="90"/>
                <w:sz w:val="20"/>
                <w:szCs w:val="18"/>
              </w:rPr>
              <w:t>（○）</w:t>
            </w:r>
          </w:p>
          <w:p w14:paraId="40CE8521" w14:textId="77777777" w:rsidR="00717F0B" w:rsidRPr="00AC7134" w:rsidRDefault="00A13975" w:rsidP="00717F0B">
            <w:pPr>
              <w:pStyle w:val="aa"/>
              <w:numPr>
                <w:ilvl w:val="0"/>
                <w:numId w:val="35"/>
              </w:numPr>
              <w:adjustRightInd w:val="0"/>
              <w:snapToGrid w:val="0"/>
              <w:spacing w:before="80"/>
              <w:ind w:leftChars="0" w:left="214" w:hanging="214"/>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18"/>
              </w:rPr>
              <w:t>教職員向け</w:t>
            </w:r>
            <w:r w:rsidRPr="00AC7134">
              <w:rPr>
                <w:rFonts w:ascii="HG丸ｺﾞｼｯｸM-PRO" w:eastAsia="HG丸ｺﾞｼｯｸM-PRO" w:hAnsi="ＭＳ 明朝" w:hint="eastAsia"/>
                <w:w w:val="90"/>
                <w:sz w:val="20"/>
                <w:szCs w:val="18"/>
              </w:rPr>
              <w:t>自己診断の肯定的評価</w:t>
            </w:r>
            <w:r w:rsidR="00A1573D" w:rsidRPr="00AC7134">
              <w:rPr>
                <w:rFonts w:ascii="HG丸ｺﾞｼｯｸM-PRO" w:eastAsia="HG丸ｺﾞｼｯｸM-PRO" w:hAnsi="ＭＳ 明朝" w:hint="eastAsia"/>
                <w:w w:val="90"/>
                <w:sz w:val="20"/>
                <w:szCs w:val="18"/>
              </w:rPr>
              <w:t>：72%（</w:t>
            </w:r>
            <w:r w:rsidRPr="00AC7134">
              <w:rPr>
                <w:rFonts w:ascii="HG丸ｺﾞｼｯｸM-PRO" w:eastAsia="HG丸ｺﾞｼｯｸM-PRO" w:hAnsi="ＭＳ 明朝" w:hint="eastAsia"/>
                <w:w w:val="90"/>
                <w:sz w:val="20"/>
                <w:szCs w:val="18"/>
              </w:rPr>
              <w:t>12pダウン</w:t>
            </w:r>
            <w:r w:rsidR="00A1573D" w:rsidRPr="00AC7134">
              <w:rPr>
                <w:rFonts w:ascii="HG丸ｺﾞｼｯｸM-PRO" w:eastAsia="HG丸ｺﾞｼｯｸM-PRO" w:hAnsi="ＭＳ 明朝" w:hint="eastAsia"/>
                <w:w w:val="90"/>
                <w:sz w:val="20"/>
                <w:szCs w:val="18"/>
              </w:rPr>
              <w:t>）</w:t>
            </w:r>
            <w:r w:rsidRPr="00AC7134">
              <w:rPr>
                <w:rFonts w:ascii="HG丸ｺﾞｼｯｸM-PRO" w:eastAsia="HG丸ｺﾞｼｯｸM-PRO" w:hAnsi="ＭＳ 明朝" w:hint="eastAsia"/>
                <w:color w:val="000000"/>
                <w:w w:val="90"/>
                <w:sz w:val="20"/>
                <w:szCs w:val="18"/>
              </w:rPr>
              <w:t>。</w:t>
            </w:r>
            <w:r w:rsidR="00717F0B" w:rsidRPr="00AC7134">
              <w:rPr>
                <w:rFonts w:ascii="HG丸ｺﾞｼｯｸM-PRO" w:eastAsia="HG丸ｺﾞｼｯｸM-PRO" w:hAnsi="ＭＳ 明朝" w:hint="eastAsia"/>
                <w:color w:val="000000"/>
                <w:w w:val="90"/>
                <w:sz w:val="20"/>
                <w:szCs w:val="18"/>
              </w:rPr>
              <w:t>（△）</w:t>
            </w:r>
          </w:p>
          <w:p w14:paraId="40CE8522" w14:textId="77777777" w:rsidR="00A13975" w:rsidRPr="00717F0B" w:rsidRDefault="00A13975" w:rsidP="00717F0B">
            <w:pPr>
              <w:adjustRightInd w:val="0"/>
              <w:snapToGrid w:val="0"/>
              <w:ind w:firstLineChars="100" w:firstLine="180"/>
              <w:rPr>
                <w:rFonts w:ascii="HG丸ｺﾞｼｯｸM-PRO" w:eastAsia="HG丸ｺﾞｼｯｸM-PRO" w:hAnsi="ＭＳ 明朝"/>
                <w:color w:val="000000"/>
                <w:w w:val="90"/>
                <w:sz w:val="20"/>
                <w:szCs w:val="20"/>
              </w:rPr>
            </w:pPr>
            <w:r w:rsidRPr="00AC7134">
              <w:rPr>
                <w:rFonts w:ascii="HG丸ｺﾞｼｯｸM-PRO" w:eastAsia="HG丸ｺﾞｼｯｸM-PRO" w:hAnsi="ＭＳ 明朝" w:hint="eastAsia"/>
                <w:color w:val="000000"/>
                <w:w w:val="90"/>
                <w:sz w:val="20"/>
                <w:szCs w:val="18"/>
              </w:rPr>
              <w:t>意欲的な取り組みについて検討していきたい</w:t>
            </w:r>
            <w:r w:rsidR="00717F0B" w:rsidRPr="00AC7134">
              <w:rPr>
                <w:rFonts w:ascii="HG丸ｺﾞｼｯｸM-PRO" w:eastAsia="HG丸ｺﾞｼｯｸM-PRO" w:hAnsi="ＭＳ 明朝" w:hint="eastAsia"/>
                <w:color w:val="000000"/>
                <w:w w:val="90"/>
                <w:sz w:val="20"/>
                <w:szCs w:val="18"/>
              </w:rPr>
              <w:t>。</w:t>
            </w:r>
          </w:p>
          <w:p w14:paraId="40CE8523" w14:textId="77777777" w:rsidR="008E213B" w:rsidRPr="00717F0B" w:rsidRDefault="008E213B" w:rsidP="008E213B">
            <w:pPr>
              <w:pStyle w:val="aa"/>
              <w:adjustRightInd w:val="0"/>
              <w:snapToGrid w:val="0"/>
              <w:ind w:leftChars="0" w:left="360"/>
              <w:rPr>
                <w:rFonts w:ascii="HG丸ｺﾞｼｯｸM-PRO" w:eastAsia="HG丸ｺﾞｼｯｸM-PRO" w:hAnsi="ＭＳ 明朝"/>
                <w:color w:val="000000"/>
                <w:w w:val="90"/>
                <w:sz w:val="20"/>
                <w:szCs w:val="20"/>
              </w:rPr>
            </w:pPr>
          </w:p>
        </w:tc>
      </w:tr>
    </w:tbl>
    <w:p w14:paraId="40CE8525" w14:textId="77777777" w:rsidR="0086696C" w:rsidRPr="00496645" w:rsidRDefault="0086696C" w:rsidP="008E213B">
      <w:pPr>
        <w:adjustRightInd w:val="0"/>
        <w:snapToGrid w:val="0"/>
      </w:pPr>
    </w:p>
    <w:sectPr w:rsidR="0086696C" w:rsidRPr="00496645" w:rsidSect="00F13E4F">
      <w:headerReference w:type="default" r:id="rId11"/>
      <w:type w:val="evenPage"/>
      <w:pgSz w:w="16840" w:h="23814" w:code="8"/>
      <w:pgMar w:top="340" w:right="397" w:bottom="340" w:left="397" w:header="510" w:footer="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E8528" w14:textId="77777777" w:rsidR="00B874D5" w:rsidRDefault="00B874D5">
      <w:r>
        <w:separator/>
      </w:r>
    </w:p>
  </w:endnote>
  <w:endnote w:type="continuationSeparator" w:id="0">
    <w:p w14:paraId="40CE8529" w14:textId="77777777" w:rsidR="00B874D5" w:rsidRDefault="00B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8526" w14:textId="77777777" w:rsidR="00B874D5" w:rsidRDefault="00B874D5">
      <w:r>
        <w:separator/>
      </w:r>
    </w:p>
  </w:footnote>
  <w:footnote w:type="continuationSeparator" w:id="0">
    <w:p w14:paraId="40CE8527" w14:textId="77777777" w:rsidR="00B874D5" w:rsidRDefault="00B8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D426" w14:textId="4DBFBFF6" w:rsidR="00AC7134" w:rsidRDefault="00AC7134" w:rsidP="00AC7134">
    <w:pPr>
      <w:wordWrap w:val="0"/>
      <w:spacing w:line="360" w:lineRule="exact"/>
      <w:ind w:rightChars="283" w:right="59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№Ｓ０８</w:t>
    </w:r>
  </w:p>
  <w:p w14:paraId="50342E96" w14:textId="77777777" w:rsidR="00AC7134" w:rsidRDefault="00AC7134" w:rsidP="00AC7134">
    <w:pPr>
      <w:spacing w:line="360" w:lineRule="exact"/>
      <w:ind w:rightChars="283" w:right="594"/>
      <w:jc w:val="right"/>
      <w:rPr>
        <w:rFonts w:ascii="ＭＳ 明朝" w:hAnsi="ＭＳ 明朝" w:hint="eastAsia"/>
        <w:b/>
        <w:sz w:val="24"/>
      </w:rPr>
    </w:pPr>
  </w:p>
  <w:p w14:paraId="40CE852A" w14:textId="7CEC11BF" w:rsidR="004B32BA" w:rsidRPr="00AC7134" w:rsidRDefault="00AC7134" w:rsidP="00AC7134">
    <w:pPr>
      <w:spacing w:line="360" w:lineRule="exact"/>
      <w:ind w:rightChars="283" w:right="594"/>
      <w:jc w:val="right"/>
      <w:rPr>
        <w:rFonts w:ascii="ＭＳ ゴシック" w:eastAsia="ＭＳ ゴシック" w:hAnsi="ＭＳ ゴシック" w:hint="eastAsia"/>
        <w:sz w:val="20"/>
        <w:szCs w:val="20"/>
      </w:rPr>
    </w:pPr>
    <w:r>
      <w:rPr>
        <w:rFonts w:ascii="ＭＳ 明朝" w:hAnsi="ＭＳ 明朝" w:hint="eastAsia"/>
        <w:b/>
        <w:sz w:val="24"/>
      </w:rPr>
      <w:t>府立八尾支援学校（高等部）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165487"/>
    <w:multiLevelType w:val="hybridMultilevel"/>
    <w:tmpl w:val="A8B48116"/>
    <w:lvl w:ilvl="0" w:tplc="8AA8D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6117DF"/>
    <w:multiLevelType w:val="hybridMultilevel"/>
    <w:tmpl w:val="88129D38"/>
    <w:lvl w:ilvl="0" w:tplc="43F21642">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D07E0A"/>
    <w:multiLevelType w:val="hybridMultilevel"/>
    <w:tmpl w:val="298EB2F2"/>
    <w:lvl w:ilvl="0" w:tplc="277076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A772B"/>
    <w:multiLevelType w:val="hybridMultilevel"/>
    <w:tmpl w:val="AA425AB0"/>
    <w:lvl w:ilvl="0" w:tplc="27707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6E32C2"/>
    <w:multiLevelType w:val="hybridMultilevel"/>
    <w:tmpl w:val="E37A7ED4"/>
    <w:lvl w:ilvl="0" w:tplc="E32A4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B5396B"/>
    <w:multiLevelType w:val="hybridMultilevel"/>
    <w:tmpl w:val="8B7EE566"/>
    <w:lvl w:ilvl="0" w:tplc="62FE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3A22C6"/>
    <w:multiLevelType w:val="hybridMultilevel"/>
    <w:tmpl w:val="BBA2AF7A"/>
    <w:lvl w:ilvl="0" w:tplc="3DB47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03D48"/>
    <w:multiLevelType w:val="hybridMultilevel"/>
    <w:tmpl w:val="0E04336C"/>
    <w:lvl w:ilvl="0" w:tplc="FA007676">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4" w15:restartNumberingAfterBreak="0">
    <w:nsid w:val="2CC95F0C"/>
    <w:multiLevelType w:val="hybridMultilevel"/>
    <w:tmpl w:val="2E9ECFB6"/>
    <w:lvl w:ilvl="0" w:tplc="277076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6426E"/>
    <w:multiLevelType w:val="hybridMultilevel"/>
    <w:tmpl w:val="E1D68A2A"/>
    <w:lvl w:ilvl="0" w:tplc="E1BA354A">
      <w:start w:val="2"/>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41202B1F"/>
    <w:multiLevelType w:val="hybridMultilevel"/>
    <w:tmpl w:val="2DB00EEA"/>
    <w:lvl w:ilvl="0" w:tplc="B7921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9E5ABA"/>
    <w:multiLevelType w:val="hybridMultilevel"/>
    <w:tmpl w:val="9C12EE16"/>
    <w:lvl w:ilvl="0" w:tplc="4E8E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510180C"/>
    <w:multiLevelType w:val="hybridMultilevel"/>
    <w:tmpl w:val="09CAD21E"/>
    <w:lvl w:ilvl="0" w:tplc="503C9470">
      <w:start w:val="2"/>
      <w:numFmt w:val="decimalEnclosedCircle"/>
      <w:lvlText w:val="%1"/>
      <w:lvlJc w:val="left"/>
      <w:pPr>
        <w:ind w:left="360" w:hanging="360"/>
      </w:pPr>
      <w:rPr>
        <w:rFonts w:ascii="HG丸ｺﾞｼｯｸM-PRO" w:eastAsia="HG丸ｺﾞｼｯｸM-PRO"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066058"/>
    <w:multiLevelType w:val="hybridMultilevel"/>
    <w:tmpl w:val="92006F1A"/>
    <w:lvl w:ilvl="0" w:tplc="625262FA">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24" w15:restartNumberingAfterBreak="0">
    <w:nsid w:val="5EE83F1F"/>
    <w:multiLevelType w:val="hybridMultilevel"/>
    <w:tmpl w:val="A2BCB252"/>
    <w:lvl w:ilvl="0" w:tplc="9A4606F8">
      <w:start w:val="1"/>
      <w:numFmt w:val="decimalEnclosedCircle"/>
      <w:lvlText w:val="%1"/>
      <w:lvlJc w:val="left"/>
      <w:pPr>
        <w:ind w:left="360" w:hanging="360"/>
      </w:pPr>
      <w:rPr>
        <w:rFonts w:hint="default"/>
        <w:w w:val="8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826477F"/>
    <w:multiLevelType w:val="hybridMultilevel"/>
    <w:tmpl w:val="504A7FA8"/>
    <w:lvl w:ilvl="0" w:tplc="FA007676">
      <w:start w:val="1"/>
      <w:numFmt w:val="decimalEnclosedCircle"/>
      <w:lvlText w:val="%1"/>
      <w:lvlJc w:val="left"/>
      <w:pPr>
        <w:ind w:left="35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07B88"/>
    <w:multiLevelType w:val="hybridMultilevel"/>
    <w:tmpl w:val="7CF8DA00"/>
    <w:lvl w:ilvl="0" w:tplc="72AA7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726340"/>
    <w:multiLevelType w:val="hybridMultilevel"/>
    <w:tmpl w:val="D1D0CEEC"/>
    <w:lvl w:ilvl="0" w:tplc="C7489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1D4E83"/>
    <w:multiLevelType w:val="hybridMultilevel"/>
    <w:tmpl w:val="794843F8"/>
    <w:lvl w:ilvl="0" w:tplc="4E8E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7"/>
  </w:num>
  <w:num w:numId="4">
    <w:abstractNumId w:val="5"/>
  </w:num>
  <w:num w:numId="5">
    <w:abstractNumId w:val="25"/>
  </w:num>
  <w:num w:numId="6">
    <w:abstractNumId w:val="34"/>
  </w:num>
  <w:num w:numId="7">
    <w:abstractNumId w:val="28"/>
  </w:num>
  <w:num w:numId="8">
    <w:abstractNumId w:val="15"/>
  </w:num>
  <w:num w:numId="9">
    <w:abstractNumId w:val="29"/>
  </w:num>
  <w:num w:numId="10">
    <w:abstractNumId w:val="2"/>
  </w:num>
  <w:num w:numId="11">
    <w:abstractNumId w:val="9"/>
  </w:num>
  <w:num w:numId="12">
    <w:abstractNumId w:val="26"/>
  </w:num>
  <w:num w:numId="13">
    <w:abstractNumId w:val="22"/>
  </w:num>
  <w:num w:numId="14">
    <w:abstractNumId w:val="16"/>
  </w:num>
  <w:num w:numId="15">
    <w:abstractNumId w:val="20"/>
  </w:num>
  <w:num w:numId="16">
    <w:abstractNumId w:val="0"/>
  </w:num>
  <w:num w:numId="17">
    <w:abstractNumId w:val="18"/>
  </w:num>
  <w:num w:numId="18">
    <w:abstractNumId w:val="10"/>
  </w:num>
  <w:num w:numId="19">
    <w:abstractNumId w:val="11"/>
  </w:num>
  <w:num w:numId="20">
    <w:abstractNumId w:val="6"/>
  </w:num>
  <w:num w:numId="21">
    <w:abstractNumId w:val="24"/>
  </w:num>
  <w:num w:numId="22">
    <w:abstractNumId w:val="23"/>
  </w:num>
  <w:num w:numId="23">
    <w:abstractNumId w:val="7"/>
  </w:num>
  <w:num w:numId="24">
    <w:abstractNumId w:val="14"/>
  </w:num>
  <w:num w:numId="25">
    <w:abstractNumId w:val="13"/>
  </w:num>
  <w:num w:numId="26">
    <w:abstractNumId w:val="30"/>
  </w:num>
  <w:num w:numId="27">
    <w:abstractNumId w:val="3"/>
  </w:num>
  <w:num w:numId="28">
    <w:abstractNumId w:val="31"/>
  </w:num>
  <w:num w:numId="29">
    <w:abstractNumId w:val="1"/>
  </w:num>
  <w:num w:numId="30">
    <w:abstractNumId w:val="32"/>
  </w:num>
  <w:num w:numId="31">
    <w:abstractNumId w:val="33"/>
  </w:num>
  <w:num w:numId="32">
    <w:abstractNumId w:val="21"/>
  </w:num>
  <w:num w:numId="33">
    <w:abstractNumId w:val="12"/>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890"/>
    <w:rsid w:val="00013C0C"/>
    <w:rsid w:val="00014126"/>
    <w:rsid w:val="00014961"/>
    <w:rsid w:val="0001524E"/>
    <w:rsid w:val="000156EF"/>
    <w:rsid w:val="00015ABB"/>
    <w:rsid w:val="000168D7"/>
    <w:rsid w:val="000234C7"/>
    <w:rsid w:val="00031A86"/>
    <w:rsid w:val="00033639"/>
    <w:rsid w:val="00034A2F"/>
    <w:rsid w:val="00034A73"/>
    <w:rsid w:val="000354D4"/>
    <w:rsid w:val="00035B97"/>
    <w:rsid w:val="00036B84"/>
    <w:rsid w:val="00037084"/>
    <w:rsid w:val="00045470"/>
    <w:rsid w:val="00045480"/>
    <w:rsid w:val="000524AE"/>
    <w:rsid w:val="00053921"/>
    <w:rsid w:val="0005615D"/>
    <w:rsid w:val="000724B0"/>
    <w:rsid w:val="00090947"/>
    <w:rsid w:val="00091587"/>
    <w:rsid w:val="00091F4F"/>
    <w:rsid w:val="00094D09"/>
    <w:rsid w:val="00095CB6"/>
    <w:rsid w:val="0009658C"/>
    <w:rsid w:val="000967CE"/>
    <w:rsid w:val="000978F0"/>
    <w:rsid w:val="000A0C5D"/>
    <w:rsid w:val="000A1890"/>
    <w:rsid w:val="000A1C3E"/>
    <w:rsid w:val="000B0322"/>
    <w:rsid w:val="000B0C54"/>
    <w:rsid w:val="000B395F"/>
    <w:rsid w:val="000B53DB"/>
    <w:rsid w:val="000B53F4"/>
    <w:rsid w:val="000B7F10"/>
    <w:rsid w:val="000C0CDB"/>
    <w:rsid w:val="000C7E91"/>
    <w:rsid w:val="000D1B70"/>
    <w:rsid w:val="000D4B5F"/>
    <w:rsid w:val="000D7707"/>
    <w:rsid w:val="000D7C02"/>
    <w:rsid w:val="000E1F4D"/>
    <w:rsid w:val="000E5470"/>
    <w:rsid w:val="000E6B9D"/>
    <w:rsid w:val="000F6A78"/>
    <w:rsid w:val="000F752D"/>
    <w:rsid w:val="000F7917"/>
    <w:rsid w:val="000F7B2E"/>
    <w:rsid w:val="000F7BCC"/>
    <w:rsid w:val="00100533"/>
    <w:rsid w:val="00100CC5"/>
    <w:rsid w:val="00103546"/>
    <w:rsid w:val="00104687"/>
    <w:rsid w:val="001112AC"/>
    <w:rsid w:val="0011274D"/>
    <w:rsid w:val="00112A5C"/>
    <w:rsid w:val="0011341A"/>
    <w:rsid w:val="001218A7"/>
    <w:rsid w:val="001223DC"/>
    <w:rsid w:val="00127BB5"/>
    <w:rsid w:val="001309FA"/>
    <w:rsid w:val="0013291A"/>
    <w:rsid w:val="00132D6F"/>
    <w:rsid w:val="001339D7"/>
    <w:rsid w:val="00134824"/>
    <w:rsid w:val="00135CE9"/>
    <w:rsid w:val="00136515"/>
    <w:rsid w:val="00137359"/>
    <w:rsid w:val="001404F0"/>
    <w:rsid w:val="00145D50"/>
    <w:rsid w:val="00152D6E"/>
    <w:rsid w:val="00157860"/>
    <w:rsid w:val="00160160"/>
    <w:rsid w:val="00160478"/>
    <w:rsid w:val="00161435"/>
    <w:rsid w:val="00165626"/>
    <w:rsid w:val="00175093"/>
    <w:rsid w:val="00176729"/>
    <w:rsid w:val="0018261A"/>
    <w:rsid w:val="001836AF"/>
    <w:rsid w:val="00184B1B"/>
    <w:rsid w:val="00184B95"/>
    <w:rsid w:val="00192419"/>
    <w:rsid w:val="00193569"/>
    <w:rsid w:val="00194BC4"/>
    <w:rsid w:val="00195D6D"/>
    <w:rsid w:val="00195DCF"/>
    <w:rsid w:val="001A06C9"/>
    <w:rsid w:val="001A274E"/>
    <w:rsid w:val="001A4539"/>
    <w:rsid w:val="001A4B27"/>
    <w:rsid w:val="001A4E29"/>
    <w:rsid w:val="001A6344"/>
    <w:rsid w:val="001B12BF"/>
    <w:rsid w:val="001B2F08"/>
    <w:rsid w:val="001B3477"/>
    <w:rsid w:val="001B38EB"/>
    <w:rsid w:val="001B786C"/>
    <w:rsid w:val="001B7FFB"/>
    <w:rsid w:val="001C1D3B"/>
    <w:rsid w:val="001C37CD"/>
    <w:rsid w:val="001C6B84"/>
    <w:rsid w:val="001C798B"/>
    <w:rsid w:val="001C7FE4"/>
    <w:rsid w:val="001D0623"/>
    <w:rsid w:val="001D401B"/>
    <w:rsid w:val="001D44D9"/>
    <w:rsid w:val="001D5135"/>
    <w:rsid w:val="001D6386"/>
    <w:rsid w:val="001D7DF7"/>
    <w:rsid w:val="001E1E67"/>
    <w:rsid w:val="001E22E7"/>
    <w:rsid w:val="001E4FDA"/>
    <w:rsid w:val="001F472F"/>
    <w:rsid w:val="001F6843"/>
    <w:rsid w:val="00201C86"/>
    <w:rsid w:val="002034A6"/>
    <w:rsid w:val="002077A2"/>
    <w:rsid w:val="00207A28"/>
    <w:rsid w:val="002102FF"/>
    <w:rsid w:val="0021285A"/>
    <w:rsid w:val="00213093"/>
    <w:rsid w:val="0022073E"/>
    <w:rsid w:val="002208A7"/>
    <w:rsid w:val="00220AE7"/>
    <w:rsid w:val="00221AA2"/>
    <w:rsid w:val="00222838"/>
    <w:rsid w:val="00224AB0"/>
    <w:rsid w:val="00225C70"/>
    <w:rsid w:val="002260FC"/>
    <w:rsid w:val="00230487"/>
    <w:rsid w:val="00235785"/>
    <w:rsid w:val="00235B86"/>
    <w:rsid w:val="0024006D"/>
    <w:rsid w:val="002439A4"/>
    <w:rsid w:val="00244742"/>
    <w:rsid w:val="002542B8"/>
    <w:rsid w:val="002555D8"/>
    <w:rsid w:val="0026224B"/>
    <w:rsid w:val="00262794"/>
    <w:rsid w:val="00267D3C"/>
    <w:rsid w:val="00271252"/>
    <w:rsid w:val="0027129F"/>
    <w:rsid w:val="00272AFA"/>
    <w:rsid w:val="002732C5"/>
    <w:rsid w:val="00274864"/>
    <w:rsid w:val="00277476"/>
    <w:rsid w:val="00295EB2"/>
    <w:rsid w:val="0029712A"/>
    <w:rsid w:val="002A0AA7"/>
    <w:rsid w:val="002A1475"/>
    <w:rsid w:val="002A148E"/>
    <w:rsid w:val="002A5F31"/>
    <w:rsid w:val="002A766F"/>
    <w:rsid w:val="002B0BC8"/>
    <w:rsid w:val="002B3BE1"/>
    <w:rsid w:val="002B690B"/>
    <w:rsid w:val="002C40DD"/>
    <w:rsid w:val="002C4231"/>
    <w:rsid w:val="002C423D"/>
    <w:rsid w:val="002C59B5"/>
    <w:rsid w:val="002D01AE"/>
    <w:rsid w:val="002D108A"/>
    <w:rsid w:val="002D2FD0"/>
    <w:rsid w:val="002D558A"/>
    <w:rsid w:val="002E0CEB"/>
    <w:rsid w:val="002F3CD9"/>
    <w:rsid w:val="002F608A"/>
    <w:rsid w:val="002F62DD"/>
    <w:rsid w:val="002F6E1B"/>
    <w:rsid w:val="00301498"/>
    <w:rsid w:val="00301B59"/>
    <w:rsid w:val="00302952"/>
    <w:rsid w:val="003029E3"/>
    <w:rsid w:val="00302A56"/>
    <w:rsid w:val="00302EB2"/>
    <w:rsid w:val="0030555A"/>
    <w:rsid w:val="00305D0E"/>
    <w:rsid w:val="00307C38"/>
    <w:rsid w:val="00310645"/>
    <w:rsid w:val="0031492C"/>
    <w:rsid w:val="003149C2"/>
    <w:rsid w:val="003150BE"/>
    <w:rsid w:val="00323D18"/>
    <w:rsid w:val="00324B67"/>
    <w:rsid w:val="00330755"/>
    <w:rsid w:val="00333585"/>
    <w:rsid w:val="00334F83"/>
    <w:rsid w:val="00336089"/>
    <w:rsid w:val="00336E9A"/>
    <w:rsid w:val="00347B87"/>
    <w:rsid w:val="00347FFB"/>
    <w:rsid w:val="003503F3"/>
    <w:rsid w:val="003551CD"/>
    <w:rsid w:val="00360849"/>
    <w:rsid w:val="0036174C"/>
    <w:rsid w:val="00362AFA"/>
    <w:rsid w:val="00362F65"/>
    <w:rsid w:val="00364692"/>
    <w:rsid w:val="00364F35"/>
    <w:rsid w:val="00370250"/>
    <w:rsid w:val="0037291B"/>
    <w:rsid w:val="003730D3"/>
    <w:rsid w:val="0037367C"/>
    <w:rsid w:val="00374D9B"/>
    <w:rsid w:val="0037506F"/>
    <w:rsid w:val="003802C9"/>
    <w:rsid w:val="00384C02"/>
    <w:rsid w:val="00385624"/>
    <w:rsid w:val="00386133"/>
    <w:rsid w:val="003862B0"/>
    <w:rsid w:val="00387D41"/>
    <w:rsid w:val="0039025C"/>
    <w:rsid w:val="00390A40"/>
    <w:rsid w:val="00390C54"/>
    <w:rsid w:val="00392E6F"/>
    <w:rsid w:val="003970F5"/>
    <w:rsid w:val="00397A17"/>
    <w:rsid w:val="003A2E38"/>
    <w:rsid w:val="003A3356"/>
    <w:rsid w:val="003A3EA3"/>
    <w:rsid w:val="003A62E8"/>
    <w:rsid w:val="003B3268"/>
    <w:rsid w:val="003B3E92"/>
    <w:rsid w:val="003B4F87"/>
    <w:rsid w:val="003B5407"/>
    <w:rsid w:val="003B7241"/>
    <w:rsid w:val="003C05E6"/>
    <w:rsid w:val="003C503E"/>
    <w:rsid w:val="003C6ADB"/>
    <w:rsid w:val="003C70DD"/>
    <w:rsid w:val="003D288C"/>
    <w:rsid w:val="003D2C9D"/>
    <w:rsid w:val="003D65C7"/>
    <w:rsid w:val="003D71A7"/>
    <w:rsid w:val="003D7473"/>
    <w:rsid w:val="003E55A0"/>
    <w:rsid w:val="003E66FD"/>
    <w:rsid w:val="003E7D08"/>
    <w:rsid w:val="0040009B"/>
    <w:rsid w:val="00400648"/>
    <w:rsid w:val="00407905"/>
    <w:rsid w:val="00407AD4"/>
    <w:rsid w:val="00411EB4"/>
    <w:rsid w:val="00414618"/>
    <w:rsid w:val="00416A59"/>
    <w:rsid w:val="004243CF"/>
    <w:rsid w:val="004245A1"/>
    <w:rsid w:val="00427528"/>
    <w:rsid w:val="00427E0B"/>
    <w:rsid w:val="004312EE"/>
    <w:rsid w:val="00431B93"/>
    <w:rsid w:val="00434422"/>
    <w:rsid w:val="00434D0B"/>
    <w:rsid w:val="00434D2D"/>
    <w:rsid w:val="004368AD"/>
    <w:rsid w:val="00436BBA"/>
    <w:rsid w:val="00441743"/>
    <w:rsid w:val="00445E74"/>
    <w:rsid w:val="00445FAF"/>
    <w:rsid w:val="0045299A"/>
    <w:rsid w:val="00454AF4"/>
    <w:rsid w:val="004552E5"/>
    <w:rsid w:val="00460710"/>
    <w:rsid w:val="0046163A"/>
    <w:rsid w:val="004629D4"/>
    <w:rsid w:val="004647C5"/>
    <w:rsid w:val="00465B85"/>
    <w:rsid w:val="0046692E"/>
    <w:rsid w:val="004678C1"/>
    <w:rsid w:val="00470976"/>
    <w:rsid w:val="004740FF"/>
    <w:rsid w:val="004748E6"/>
    <w:rsid w:val="00480EB4"/>
    <w:rsid w:val="00487477"/>
    <w:rsid w:val="004930C6"/>
    <w:rsid w:val="004949CC"/>
    <w:rsid w:val="00496645"/>
    <w:rsid w:val="00497ABE"/>
    <w:rsid w:val="004A0191"/>
    <w:rsid w:val="004A1605"/>
    <w:rsid w:val="004A1DF9"/>
    <w:rsid w:val="004A240B"/>
    <w:rsid w:val="004A2DE4"/>
    <w:rsid w:val="004A5B7F"/>
    <w:rsid w:val="004A7442"/>
    <w:rsid w:val="004B32BA"/>
    <w:rsid w:val="004B53AA"/>
    <w:rsid w:val="004B5C17"/>
    <w:rsid w:val="004C1B92"/>
    <w:rsid w:val="004C2C9C"/>
    <w:rsid w:val="004C2F46"/>
    <w:rsid w:val="004C5A47"/>
    <w:rsid w:val="004C6D4A"/>
    <w:rsid w:val="004D1BCF"/>
    <w:rsid w:val="004D28A8"/>
    <w:rsid w:val="004D70F9"/>
    <w:rsid w:val="004E08FB"/>
    <w:rsid w:val="004E3EE8"/>
    <w:rsid w:val="004E5D5F"/>
    <w:rsid w:val="004E67D0"/>
    <w:rsid w:val="004E7125"/>
    <w:rsid w:val="004F2B87"/>
    <w:rsid w:val="004F3627"/>
    <w:rsid w:val="004F5F72"/>
    <w:rsid w:val="00500AF9"/>
    <w:rsid w:val="00501C51"/>
    <w:rsid w:val="00502EF2"/>
    <w:rsid w:val="005064DA"/>
    <w:rsid w:val="00507180"/>
    <w:rsid w:val="00514721"/>
    <w:rsid w:val="0051706C"/>
    <w:rsid w:val="00524FDA"/>
    <w:rsid w:val="0052580C"/>
    <w:rsid w:val="00525B6D"/>
    <w:rsid w:val="005261C4"/>
    <w:rsid w:val="00526530"/>
    <w:rsid w:val="00531A17"/>
    <w:rsid w:val="00537291"/>
    <w:rsid w:val="005422E0"/>
    <w:rsid w:val="00542FEA"/>
    <w:rsid w:val="0054712D"/>
    <w:rsid w:val="005555CE"/>
    <w:rsid w:val="00555742"/>
    <w:rsid w:val="0056035F"/>
    <w:rsid w:val="00564170"/>
    <w:rsid w:val="00564FD5"/>
    <w:rsid w:val="00565B55"/>
    <w:rsid w:val="005712B6"/>
    <w:rsid w:val="00575298"/>
    <w:rsid w:val="0057727F"/>
    <w:rsid w:val="00577DE4"/>
    <w:rsid w:val="00581707"/>
    <w:rsid w:val="00581EA6"/>
    <w:rsid w:val="005846E8"/>
    <w:rsid w:val="00585D6A"/>
    <w:rsid w:val="00586254"/>
    <w:rsid w:val="0058661B"/>
    <w:rsid w:val="00586965"/>
    <w:rsid w:val="00586AEB"/>
    <w:rsid w:val="00586F92"/>
    <w:rsid w:val="005875B4"/>
    <w:rsid w:val="0059472B"/>
    <w:rsid w:val="005961D4"/>
    <w:rsid w:val="00597908"/>
    <w:rsid w:val="00597E7D"/>
    <w:rsid w:val="00597FBA"/>
    <w:rsid w:val="005A2C72"/>
    <w:rsid w:val="005A3BC9"/>
    <w:rsid w:val="005A5D0E"/>
    <w:rsid w:val="005B0FAD"/>
    <w:rsid w:val="005B2834"/>
    <w:rsid w:val="005B61F0"/>
    <w:rsid w:val="005B66F8"/>
    <w:rsid w:val="005C28AA"/>
    <w:rsid w:val="005C2C84"/>
    <w:rsid w:val="005C614C"/>
    <w:rsid w:val="005D2CAC"/>
    <w:rsid w:val="005D41A3"/>
    <w:rsid w:val="005D5BDB"/>
    <w:rsid w:val="005E218B"/>
    <w:rsid w:val="005E3C2A"/>
    <w:rsid w:val="005E535C"/>
    <w:rsid w:val="005E6FF2"/>
    <w:rsid w:val="005F1693"/>
    <w:rsid w:val="005F2C9F"/>
    <w:rsid w:val="005F450A"/>
    <w:rsid w:val="005F733F"/>
    <w:rsid w:val="0060301E"/>
    <w:rsid w:val="00606705"/>
    <w:rsid w:val="0060723D"/>
    <w:rsid w:val="0061051D"/>
    <w:rsid w:val="00611B70"/>
    <w:rsid w:val="00616CDD"/>
    <w:rsid w:val="00617A1D"/>
    <w:rsid w:val="00617D5F"/>
    <w:rsid w:val="006206CE"/>
    <w:rsid w:val="006231D4"/>
    <w:rsid w:val="00624A4E"/>
    <w:rsid w:val="00625746"/>
    <w:rsid w:val="00626AE2"/>
    <w:rsid w:val="00630EC1"/>
    <w:rsid w:val="00631815"/>
    <w:rsid w:val="00634F9A"/>
    <w:rsid w:val="00636345"/>
    <w:rsid w:val="00637161"/>
    <w:rsid w:val="00644AE0"/>
    <w:rsid w:val="00645ED0"/>
    <w:rsid w:val="0064732E"/>
    <w:rsid w:val="00647631"/>
    <w:rsid w:val="0065302E"/>
    <w:rsid w:val="006567B2"/>
    <w:rsid w:val="00656B78"/>
    <w:rsid w:val="00657E45"/>
    <w:rsid w:val="0066281D"/>
    <w:rsid w:val="006632F1"/>
    <w:rsid w:val="0066744A"/>
    <w:rsid w:val="00667A07"/>
    <w:rsid w:val="00670DA3"/>
    <w:rsid w:val="006724BC"/>
    <w:rsid w:val="00680EBC"/>
    <w:rsid w:val="00693103"/>
    <w:rsid w:val="00695C3B"/>
    <w:rsid w:val="006971F3"/>
    <w:rsid w:val="006A0139"/>
    <w:rsid w:val="006A2073"/>
    <w:rsid w:val="006B1D01"/>
    <w:rsid w:val="006B4B69"/>
    <w:rsid w:val="006B4E60"/>
    <w:rsid w:val="006B54FF"/>
    <w:rsid w:val="006B5B51"/>
    <w:rsid w:val="006C220F"/>
    <w:rsid w:val="006C5797"/>
    <w:rsid w:val="006C7FE8"/>
    <w:rsid w:val="006D4F17"/>
    <w:rsid w:val="006D5125"/>
    <w:rsid w:val="006D54AE"/>
    <w:rsid w:val="006D5A31"/>
    <w:rsid w:val="006E2272"/>
    <w:rsid w:val="006E4B07"/>
    <w:rsid w:val="006E4CAB"/>
    <w:rsid w:val="006E7D72"/>
    <w:rsid w:val="006F161E"/>
    <w:rsid w:val="006F4599"/>
    <w:rsid w:val="006F6D13"/>
    <w:rsid w:val="006F778D"/>
    <w:rsid w:val="00700B1D"/>
    <w:rsid w:val="00701978"/>
    <w:rsid w:val="00701AD6"/>
    <w:rsid w:val="00703FBC"/>
    <w:rsid w:val="0071748A"/>
    <w:rsid w:val="00717D96"/>
    <w:rsid w:val="00717F0B"/>
    <w:rsid w:val="00720787"/>
    <w:rsid w:val="00723105"/>
    <w:rsid w:val="0072763C"/>
    <w:rsid w:val="00727B59"/>
    <w:rsid w:val="00730ECC"/>
    <w:rsid w:val="007326AF"/>
    <w:rsid w:val="0073282B"/>
    <w:rsid w:val="00735740"/>
    <w:rsid w:val="00735E63"/>
    <w:rsid w:val="0074118C"/>
    <w:rsid w:val="0074227D"/>
    <w:rsid w:val="00743ED8"/>
    <w:rsid w:val="00746886"/>
    <w:rsid w:val="007479D2"/>
    <w:rsid w:val="00751C6B"/>
    <w:rsid w:val="007520A2"/>
    <w:rsid w:val="00753194"/>
    <w:rsid w:val="007541E8"/>
    <w:rsid w:val="0075612D"/>
    <w:rsid w:val="007578CC"/>
    <w:rsid w:val="007606A0"/>
    <w:rsid w:val="007626A9"/>
    <w:rsid w:val="00771A45"/>
    <w:rsid w:val="00775D41"/>
    <w:rsid w:val="00775DE4"/>
    <w:rsid w:val="007765E0"/>
    <w:rsid w:val="00776FD2"/>
    <w:rsid w:val="0077745B"/>
    <w:rsid w:val="00781F22"/>
    <w:rsid w:val="007838C8"/>
    <w:rsid w:val="00785E80"/>
    <w:rsid w:val="00786F0E"/>
    <w:rsid w:val="00787AC1"/>
    <w:rsid w:val="00787C25"/>
    <w:rsid w:val="00790562"/>
    <w:rsid w:val="007922A7"/>
    <w:rsid w:val="00792B44"/>
    <w:rsid w:val="00795C88"/>
    <w:rsid w:val="00796024"/>
    <w:rsid w:val="007A3E54"/>
    <w:rsid w:val="007A47FF"/>
    <w:rsid w:val="007A4E9C"/>
    <w:rsid w:val="007A56E7"/>
    <w:rsid w:val="007A5973"/>
    <w:rsid w:val="007A63AE"/>
    <w:rsid w:val="007A69E8"/>
    <w:rsid w:val="007A6F8B"/>
    <w:rsid w:val="007A73E5"/>
    <w:rsid w:val="007A7A6D"/>
    <w:rsid w:val="007B1479"/>
    <w:rsid w:val="007B1DB6"/>
    <w:rsid w:val="007B3C84"/>
    <w:rsid w:val="007B626A"/>
    <w:rsid w:val="007B7D14"/>
    <w:rsid w:val="007C0699"/>
    <w:rsid w:val="007C0712"/>
    <w:rsid w:val="007C63C6"/>
    <w:rsid w:val="007D06D3"/>
    <w:rsid w:val="007D1D63"/>
    <w:rsid w:val="007D2808"/>
    <w:rsid w:val="007D43C9"/>
    <w:rsid w:val="007D621B"/>
    <w:rsid w:val="007D6241"/>
    <w:rsid w:val="007D6825"/>
    <w:rsid w:val="007E30EF"/>
    <w:rsid w:val="007E3143"/>
    <w:rsid w:val="007E43EF"/>
    <w:rsid w:val="007F234A"/>
    <w:rsid w:val="007F2459"/>
    <w:rsid w:val="007F3CFE"/>
    <w:rsid w:val="007F4C68"/>
    <w:rsid w:val="007F5A7B"/>
    <w:rsid w:val="007F7499"/>
    <w:rsid w:val="008017F0"/>
    <w:rsid w:val="00803A9E"/>
    <w:rsid w:val="00806FD7"/>
    <w:rsid w:val="008101A4"/>
    <w:rsid w:val="008104F0"/>
    <w:rsid w:val="00827C74"/>
    <w:rsid w:val="0083054E"/>
    <w:rsid w:val="00832C7E"/>
    <w:rsid w:val="008333AC"/>
    <w:rsid w:val="00843F7B"/>
    <w:rsid w:val="008455F4"/>
    <w:rsid w:val="0085051E"/>
    <w:rsid w:val="00850958"/>
    <w:rsid w:val="00853545"/>
    <w:rsid w:val="0085489E"/>
    <w:rsid w:val="008563E0"/>
    <w:rsid w:val="0086044D"/>
    <w:rsid w:val="00863326"/>
    <w:rsid w:val="00863F35"/>
    <w:rsid w:val="00863F9D"/>
    <w:rsid w:val="0086403E"/>
    <w:rsid w:val="00866790"/>
    <w:rsid w:val="0086696C"/>
    <w:rsid w:val="00866A10"/>
    <w:rsid w:val="008678F7"/>
    <w:rsid w:val="00870B77"/>
    <w:rsid w:val="0087170D"/>
    <w:rsid w:val="008741C2"/>
    <w:rsid w:val="00885FB9"/>
    <w:rsid w:val="008912ED"/>
    <w:rsid w:val="0089187B"/>
    <w:rsid w:val="00893681"/>
    <w:rsid w:val="0089387E"/>
    <w:rsid w:val="008946F0"/>
    <w:rsid w:val="00897939"/>
    <w:rsid w:val="00897C0E"/>
    <w:rsid w:val="008A315D"/>
    <w:rsid w:val="008A4124"/>
    <w:rsid w:val="008A4DF7"/>
    <w:rsid w:val="008A5D1C"/>
    <w:rsid w:val="008A63F1"/>
    <w:rsid w:val="008B091B"/>
    <w:rsid w:val="008B09F8"/>
    <w:rsid w:val="008B43D8"/>
    <w:rsid w:val="008C0A59"/>
    <w:rsid w:val="008C533F"/>
    <w:rsid w:val="008C6685"/>
    <w:rsid w:val="008D1157"/>
    <w:rsid w:val="008D3AD1"/>
    <w:rsid w:val="008D3E85"/>
    <w:rsid w:val="008E1182"/>
    <w:rsid w:val="008E213B"/>
    <w:rsid w:val="008F18D7"/>
    <w:rsid w:val="008F317E"/>
    <w:rsid w:val="008F518D"/>
    <w:rsid w:val="0090147F"/>
    <w:rsid w:val="00912018"/>
    <w:rsid w:val="00924EC3"/>
    <w:rsid w:val="009264D5"/>
    <w:rsid w:val="00930490"/>
    <w:rsid w:val="009345F4"/>
    <w:rsid w:val="009376D1"/>
    <w:rsid w:val="009470D0"/>
    <w:rsid w:val="00947184"/>
    <w:rsid w:val="00947C4F"/>
    <w:rsid w:val="0095182D"/>
    <w:rsid w:val="00953790"/>
    <w:rsid w:val="00956B39"/>
    <w:rsid w:val="00957F1F"/>
    <w:rsid w:val="00960F03"/>
    <w:rsid w:val="00966050"/>
    <w:rsid w:val="00971A46"/>
    <w:rsid w:val="00975662"/>
    <w:rsid w:val="00975BA2"/>
    <w:rsid w:val="00980B2D"/>
    <w:rsid w:val="009817F2"/>
    <w:rsid w:val="00982ECF"/>
    <w:rsid w:val="009835B8"/>
    <w:rsid w:val="00983B6D"/>
    <w:rsid w:val="009870A5"/>
    <w:rsid w:val="009919BC"/>
    <w:rsid w:val="00995525"/>
    <w:rsid w:val="00996E78"/>
    <w:rsid w:val="009A57E3"/>
    <w:rsid w:val="009B1C3D"/>
    <w:rsid w:val="009B365C"/>
    <w:rsid w:val="009B4DEB"/>
    <w:rsid w:val="009B5AD2"/>
    <w:rsid w:val="009C6BF8"/>
    <w:rsid w:val="009D31EC"/>
    <w:rsid w:val="009D6553"/>
    <w:rsid w:val="009E1FAA"/>
    <w:rsid w:val="009E4D39"/>
    <w:rsid w:val="009F1684"/>
    <w:rsid w:val="00A01FB2"/>
    <w:rsid w:val="00A07A63"/>
    <w:rsid w:val="00A12A53"/>
    <w:rsid w:val="00A13975"/>
    <w:rsid w:val="00A1573D"/>
    <w:rsid w:val="00A163D5"/>
    <w:rsid w:val="00A16862"/>
    <w:rsid w:val="00A16E26"/>
    <w:rsid w:val="00A204E1"/>
    <w:rsid w:val="00A225C1"/>
    <w:rsid w:val="00A25208"/>
    <w:rsid w:val="00A25EDE"/>
    <w:rsid w:val="00A3323C"/>
    <w:rsid w:val="00A333E0"/>
    <w:rsid w:val="00A33955"/>
    <w:rsid w:val="00A41CAB"/>
    <w:rsid w:val="00A431FC"/>
    <w:rsid w:val="00A45E64"/>
    <w:rsid w:val="00A47ADC"/>
    <w:rsid w:val="00A5073D"/>
    <w:rsid w:val="00A50AA9"/>
    <w:rsid w:val="00A5100C"/>
    <w:rsid w:val="00A540CC"/>
    <w:rsid w:val="00A653FF"/>
    <w:rsid w:val="00A74909"/>
    <w:rsid w:val="00A7633E"/>
    <w:rsid w:val="00A81BA8"/>
    <w:rsid w:val="00A82022"/>
    <w:rsid w:val="00A83310"/>
    <w:rsid w:val="00A87AEC"/>
    <w:rsid w:val="00A920A8"/>
    <w:rsid w:val="00A969F0"/>
    <w:rsid w:val="00A97D81"/>
    <w:rsid w:val="00AA0965"/>
    <w:rsid w:val="00AA3B87"/>
    <w:rsid w:val="00AA4BF8"/>
    <w:rsid w:val="00AA540D"/>
    <w:rsid w:val="00AB2E00"/>
    <w:rsid w:val="00AB6304"/>
    <w:rsid w:val="00AB7264"/>
    <w:rsid w:val="00AC1199"/>
    <w:rsid w:val="00AC3438"/>
    <w:rsid w:val="00AC3902"/>
    <w:rsid w:val="00AC7134"/>
    <w:rsid w:val="00AD123A"/>
    <w:rsid w:val="00AD3212"/>
    <w:rsid w:val="00AD5E9F"/>
    <w:rsid w:val="00AD64C2"/>
    <w:rsid w:val="00AD6CC7"/>
    <w:rsid w:val="00AD790F"/>
    <w:rsid w:val="00AE0588"/>
    <w:rsid w:val="00AE0DFA"/>
    <w:rsid w:val="00AE112A"/>
    <w:rsid w:val="00AE2843"/>
    <w:rsid w:val="00AE3FC6"/>
    <w:rsid w:val="00AF3FD8"/>
    <w:rsid w:val="00AF6F7C"/>
    <w:rsid w:val="00AF7084"/>
    <w:rsid w:val="00B00840"/>
    <w:rsid w:val="00B008B1"/>
    <w:rsid w:val="00B039F1"/>
    <w:rsid w:val="00B0412D"/>
    <w:rsid w:val="00B05652"/>
    <w:rsid w:val="00B05F90"/>
    <w:rsid w:val="00B0644B"/>
    <w:rsid w:val="00B131DD"/>
    <w:rsid w:val="00B17ACD"/>
    <w:rsid w:val="00B20620"/>
    <w:rsid w:val="00B224F2"/>
    <w:rsid w:val="00B24BA4"/>
    <w:rsid w:val="00B25096"/>
    <w:rsid w:val="00B26E84"/>
    <w:rsid w:val="00B27B3C"/>
    <w:rsid w:val="00B27BDC"/>
    <w:rsid w:val="00B3243C"/>
    <w:rsid w:val="00B33269"/>
    <w:rsid w:val="00B34710"/>
    <w:rsid w:val="00B34CC9"/>
    <w:rsid w:val="00B350E4"/>
    <w:rsid w:val="00B36CDD"/>
    <w:rsid w:val="00B416B0"/>
    <w:rsid w:val="00B42334"/>
    <w:rsid w:val="00B42CBA"/>
    <w:rsid w:val="00B43184"/>
    <w:rsid w:val="00B43DB1"/>
    <w:rsid w:val="00B44397"/>
    <w:rsid w:val="00B44B20"/>
    <w:rsid w:val="00B4626C"/>
    <w:rsid w:val="00B52BB6"/>
    <w:rsid w:val="00B55C38"/>
    <w:rsid w:val="00B600F0"/>
    <w:rsid w:val="00B6013A"/>
    <w:rsid w:val="00B60FC8"/>
    <w:rsid w:val="00B6294D"/>
    <w:rsid w:val="00B653AC"/>
    <w:rsid w:val="00B663B7"/>
    <w:rsid w:val="00B66CE8"/>
    <w:rsid w:val="00B66ED2"/>
    <w:rsid w:val="00B67C27"/>
    <w:rsid w:val="00B7090D"/>
    <w:rsid w:val="00B72030"/>
    <w:rsid w:val="00B72A3E"/>
    <w:rsid w:val="00B75528"/>
    <w:rsid w:val="00B7570C"/>
    <w:rsid w:val="00B760F6"/>
    <w:rsid w:val="00B7771A"/>
    <w:rsid w:val="00B8044F"/>
    <w:rsid w:val="00B814A7"/>
    <w:rsid w:val="00B850FE"/>
    <w:rsid w:val="00B854CE"/>
    <w:rsid w:val="00B874D5"/>
    <w:rsid w:val="00B90CDA"/>
    <w:rsid w:val="00B934D0"/>
    <w:rsid w:val="00B94DEA"/>
    <w:rsid w:val="00B96059"/>
    <w:rsid w:val="00B96706"/>
    <w:rsid w:val="00B9784F"/>
    <w:rsid w:val="00BA0BFB"/>
    <w:rsid w:val="00BA4C1C"/>
    <w:rsid w:val="00BA6831"/>
    <w:rsid w:val="00BB1121"/>
    <w:rsid w:val="00BB36BA"/>
    <w:rsid w:val="00BB3F82"/>
    <w:rsid w:val="00BB5396"/>
    <w:rsid w:val="00BB5669"/>
    <w:rsid w:val="00BC40F4"/>
    <w:rsid w:val="00BC55F6"/>
    <w:rsid w:val="00BC607A"/>
    <w:rsid w:val="00BD6470"/>
    <w:rsid w:val="00BD69B1"/>
    <w:rsid w:val="00BD7194"/>
    <w:rsid w:val="00BE1991"/>
    <w:rsid w:val="00BE47DD"/>
    <w:rsid w:val="00BE49F0"/>
    <w:rsid w:val="00BE62AE"/>
    <w:rsid w:val="00BE73A8"/>
    <w:rsid w:val="00BF1FEC"/>
    <w:rsid w:val="00BF3A51"/>
    <w:rsid w:val="00BF3C3F"/>
    <w:rsid w:val="00BF6D99"/>
    <w:rsid w:val="00C0026F"/>
    <w:rsid w:val="00C02630"/>
    <w:rsid w:val="00C03CE3"/>
    <w:rsid w:val="00C0740C"/>
    <w:rsid w:val="00C13835"/>
    <w:rsid w:val="00C17F2E"/>
    <w:rsid w:val="00C33FF4"/>
    <w:rsid w:val="00C35A00"/>
    <w:rsid w:val="00C3668F"/>
    <w:rsid w:val="00C36A6D"/>
    <w:rsid w:val="00C36F51"/>
    <w:rsid w:val="00C37416"/>
    <w:rsid w:val="00C43728"/>
    <w:rsid w:val="00C4635D"/>
    <w:rsid w:val="00C50F05"/>
    <w:rsid w:val="00C61240"/>
    <w:rsid w:val="00C63B27"/>
    <w:rsid w:val="00C7003B"/>
    <w:rsid w:val="00C70A7A"/>
    <w:rsid w:val="00C77790"/>
    <w:rsid w:val="00C81AE0"/>
    <w:rsid w:val="00C81CD5"/>
    <w:rsid w:val="00C824D7"/>
    <w:rsid w:val="00C83AFC"/>
    <w:rsid w:val="00C855C3"/>
    <w:rsid w:val="00C87770"/>
    <w:rsid w:val="00C95087"/>
    <w:rsid w:val="00C961FC"/>
    <w:rsid w:val="00C96DCB"/>
    <w:rsid w:val="00C97C29"/>
    <w:rsid w:val="00CA664E"/>
    <w:rsid w:val="00CA70DE"/>
    <w:rsid w:val="00CA7102"/>
    <w:rsid w:val="00CB1405"/>
    <w:rsid w:val="00CB2D93"/>
    <w:rsid w:val="00CB4BC6"/>
    <w:rsid w:val="00CB5D88"/>
    <w:rsid w:val="00CB5DEC"/>
    <w:rsid w:val="00CC03B1"/>
    <w:rsid w:val="00CC19D9"/>
    <w:rsid w:val="00CD65AD"/>
    <w:rsid w:val="00CD6896"/>
    <w:rsid w:val="00CE0EBB"/>
    <w:rsid w:val="00CE2D05"/>
    <w:rsid w:val="00CE323E"/>
    <w:rsid w:val="00CE5ADB"/>
    <w:rsid w:val="00CE6CBD"/>
    <w:rsid w:val="00CF0218"/>
    <w:rsid w:val="00CF1922"/>
    <w:rsid w:val="00CF1D7F"/>
    <w:rsid w:val="00CF2FD9"/>
    <w:rsid w:val="00CF33FF"/>
    <w:rsid w:val="00D02607"/>
    <w:rsid w:val="00D0467C"/>
    <w:rsid w:val="00D07F2D"/>
    <w:rsid w:val="00D1608B"/>
    <w:rsid w:val="00D234D3"/>
    <w:rsid w:val="00D23660"/>
    <w:rsid w:val="00D23C0A"/>
    <w:rsid w:val="00D27777"/>
    <w:rsid w:val="00D37257"/>
    <w:rsid w:val="00D41C37"/>
    <w:rsid w:val="00D42B3B"/>
    <w:rsid w:val="00D50C25"/>
    <w:rsid w:val="00D56283"/>
    <w:rsid w:val="00D57FD5"/>
    <w:rsid w:val="00D622B4"/>
    <w:rsid w:val="00D64AAE"/>
    <w:rsid w:val="00D75FEF"/>
    <w:rsid w:val="00D77C73"/>
    <w:rsid w:val="00D8247A"/>
    <w:rsid w:val="00D84CC8"/>
    <w:rsid w:val="00D926BB"/>
    <w:rsid w:val="00D92EA0"/>
    <w:rsid w:val="00DA13D1"/>
    <w:rsid w:val="00DA34D6"/>
    <w:rsid w:val="00DB0037"/>
    <w:rsid w:val="00DB1858"/>
    <w:rsid w:val="00DB3D1A"/>
    <w:rsid w:val="00DB4832"/>
    <w:rsid w:val="00DB57EA"/>
    <w:rsid w:val="00DB5A02"/>
    <w:rsid w:val="00DB5B9F"/>
    <w:rsid w:val="00DB7A07"/>
    <w:rsid w:val="00DC2FCD"/>
    <w:rsid w:val="00DC79BD"/>
    <w:rsid w:val="00DD104B"/>
    <w:rsid w:val="00DD7C18"/>
    <w:rsid w:val="00DE27FC"/>
    <w:rsid w:val="00DE626E"/>
    <w:rsid w:val="00DE64EF"/>
    <w:rsid w:val="00DE744C"/>
    <w:rsid w:val="00DF3B21"/>
    <w:rsid w:val="00DF4933"/>
    <w:rsid w:val="00DF49F3"/>
    <w:rsid w:val="00DF5061"/>
    <w:rsid w:val="00E00ADD"/>
    <w:rsid w:val="00E01240"/>
    <w:rsid w:val="00E05623"/>
    <w:rsid w:val="00E15291"/>
    <w:rsid w:val="00E1683E"/>
    <w:rsid w:val="00E202B1"/>
    <w:rsid w:val="00E2104D"/>
    <w:rsid w:val="00E231D8"/>
    <w:rsid w:val="00E33106"/>
    <w:rsid w:val="00E331F1"/>
    <w:rsid w:val="00E34C87"/>
    <w:rsid w:val="00E41F14"/>
    <w:rsid w:val="00E4464C"/>
    <w:rsid w:val="00E4732E"/>
    <w:rsid w:val="00E50B6C"/>
    <w:rsid w:val="00E53EE3"/>
    <w:rsid w:val="00E56A95"/>
    <w:rsid w:val="00E600AD"/>
    <w:rsid w:val="00E637B1"/>
    <w:rsid w:val="00E64834"/>
    <w:rsid w:val="00E64EEF"/>
    <w:rsid w:val="00E67370"/>
    <w:rsid w:val="00E71DCC"/>
    <w:rsid w:val="00E73DA5"/>
    <w:rsid w:val="00E86871"/>
    <w:rsid w:val="00E86B73"/>
    <w:rsid w:val="00E87E7A"/>
    <w:rsid w:val="00E909A3"/>
    <w:rsid w:val="00E90E12"/>
    <w:rsid w:val="00E92179"/>
    <w:rsid w:val="00E92928"/>
    <w:rsid w:val="00E95029"/>
    <w:rsid w:val="00E973BE"/>
    <w:rsid w:val="00EA05FD"/>
    <w:rsid w:val="00EA2B01"/>
    <w:rsid w:val="00EA5C58"/>
    <w:rsid w:val="00EA6BCB"/>
    <w:rsid w:val="00EB3DB7"/>
    <w:rsid w:val="00EB4A00"/>
    <w:rsid w:val="00EC5FAE"/>
    <w:rsid w:val="00ED2AB2"/>
    <w:rsid w:val="00EE0B12"/>
    <w:rsid w:val="00EE74A1"/>
    <w:rsid w:val="00EE7E25"/>
    <w:rsid w:val="00EF1275"/>
    <w:rsid w:val="00EF69A0"/>
    <w:rsid w:val="00F01302"/>
    <w:rsid w:val="00F015CF"/>
    <w:rsid w:val="00F01768"/>
    <w:rsid w:val="00F0238C"/>
    <w:rsid w:val="00F070B8"/>
    <w:rsid w:val="00F0750B"/>
    <w:rsid w:val="00F1067F"/>
    <w:rsid w:val="00F10EB9"/>
    <w:rsid w:val="00F11968"/>
    <w:rsid w:val="00F13E4F"/>
    <w:rsid w:val="00F1465A"/>
    <w:rsid w:val="00F14B82"/>
    <w:rsid w:val="00F15844"/>
    <w:rsid w:val="00F20547"/>
    <w:rsid w:val="00F20EB9"/>
    <w:rsid w:val="00F22FFD"/>
    <w:rsid w:val="00F2332E"/>
    <w:rsid w:val="00F23527"/>
    <w:rsid w:val="00F23C14"/>
    <w:rsid w:val="00F24590"/>
    <w:rsid w:val="00F25199"/>
    <w:rsid w:val="00F2533E"/>
    <w:rsid w:val="00F26BE5"/>
    <w:rsid w:val="00F304BF"/>
    <w:rsid w:val="00F30853"/>
    <w:rsid w:val="00F30BA6"/>
    <w:rsid w:val="00F322BB"/>
    <w:rsid w:val="00F33B2B"/>
    <w:rsid w:val="00F3425F"/>
    <w:rsid w:val="00F36095"/>
    <w:rsid w:val="00F37C0C"/>
    <w:rsid w:val="00F44556"/>
    <w:rsid w:val="00F462F1"/>
    <w:rsid w:val="00F50FC1"/>
    <w:rsid w:val="00F516CE"/>
    <w:rsid w:val="00F60FF5"/>
    <w:rsid w:val="00F65F11"/>
    <w:rsid w:val="00F6686B"/>
    <w:rsid w:val="00F71540"/>
    <w:rsid w:val="00F71E78"/>
    <w:rsid w:val="00F72939"/>
    <w:rsid w:val="00F72C7A"/>
    <w:rsid w:val="00F73A1A"/>
    <w:rsid w:val="00F7539D"/>
    <w:rsid w:val="00F76AC7"/>
    <w:rsid w:val="00F76B28"/>
    <w:rsid w:val="00F77F28"/>
    <w:rsid w:val="00F80DBA"/>
    <w:rsid w:val="00F80E7E"/>
    <w:rsid w:val="00F80F97"/>
    <w:rsid w:val="00F81A35"/>
    <w:rsid w:val="00F84E81"/>
    <w:rsid w:val="00F85189"/>
    <w:rsid w:val="00F87EA6"/>
    <w:rsid w:val="00F901D2"/>
    <w:rsid w:val="00F90C8A"/>
    <w:rsid w:val="00F93090"/>
    <w:rsid w:val="00F9713F"/>
    <w:rsid w:val="00F974C2"/>
    <w:rsid w:val="00F979CE"/>
    <w:rsid w:val="00FA031E"/>
    <w:rsid w:val="00FA4A1F"/>
    <w:rsid w:val="00FB1065"/>
    <w:rsid w:val="00FB2B93"/>
    <w:rsid w:val="00FB39BB"/>
    <w:rsid w:val="00FB4C77"/>
    <w:rsid w:val="00FB5B5E"/>
    <w:rsid w:val="00FB7672"/>
    <w:rsid w:val="00FC0522"/>
    <w:rsid w:val="00FC69A4"/>
    <w:rsid w:val="00FC71A1"/>
    <w:rsid w:val="00FD1282"/>
    <w:rsid w:val="00FD36D2"/>
    <w:rsid w:val="00FD396C"/>
    <w:rsid w:val="00FD5C8E"/>
    <w:rsid w:val="00FD7E65"/>
    <w:rsid w:val="00FE11A5"/>
    <w:rsid w:val="00FE4763"/>
    <w:rsid w:val="00FE512D"/>
    <w:rsid w:val="00FE606E"/>
    <w:rsid w:val="00FE65F7"/>
    <w:rsid w:val="00FF6B2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40CE83DA"/>
  <w15:docId w15:val="{FF71EA1C-D826-49FE-A880-95AE93FC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A97D81"/>
    <w:pPr>
      <w:widowControl w:val="0"/>
      <w:autoSpaceDE w:val="0"/>
      <w:autoSpaceDN w:val="0"/>
      <w:adjustRightInd w:val="0"/>
    </w:pPr>
    <w:rPr>
      <w:rFonts w:ascii="HG創英ﾌﾟﾚｾﾞﾝｽEB" w:eastAsia="HG創英ﾌﾟﾚｾﾞﾝｽEB" w:cs="HG創英ﾌﾟﾚｾﾞﾝｽEB"/>
      <w:color w:val="000000"/>
      <w:sz w:val="24"/>
      <w:szCs w:val="24"/>
    </w:rPr>
  </w:style>
  <w:style w:type="paragraph" w:styleId="aa">
    <w:name w:val="List Paragraph"/>
    <w:basedOn w:val="a"/>
    <w:uiPriority w:val="34"/>
    <w:qFormat/>
    <w:rsid w:val="005961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D9B5-92F6-45F1-B1F8-4807E949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38A558-AF9A-4706-9ECD-A89F3B7D054D}">
  <ds:schemaRef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4142593-04C5-49B7-9AC4-1C808778A26E}">
  <ds:schemaRefs>
    <ds:schemaRef ds:uri="http://schemas.microsoft.com/sharepoint/v3/contenttype/forms"/>
  </ds:schemaRefs>
</ds:datastoreItem>
</file>

<file path=customXml/itemProps4.xml><?xml version="1.0" encoding="utf-8"?>
<ds:datastoreItem xmlns:ds="http://schemas.openxmlformats.org/officeDocument/2006/customXml" ds:itemID="{C8BCADDB-B4BB-4775-AAC8-68BD6562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8358</Words>
  <Characters>732</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2019-01-18T06:46:00Z</cp:lastPrinted>
  <dcterms:created xsi:type="dcterms:W3CDTF">2019-04-02T04:04:00Z</dcterms:created>
  <dcterms:modified xsi:type="dcterms:W3CDTF">2019-05-01T09:15:00Z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