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578E3" w:rsidRDefault="00E42DD8" w:rsidP="00E83726">
      <w:pPr>
        <w:wordWrap w:val="0"/>
        <w:spacing w:line="360" w:lineRule="exact"/>
        <w:ind w:rightChars="100" w:right="210"/>
        <w:jc w:val="right"/>
        <w:rPr>
          <w:rFonts w:ascii="ＭＳ 明朝" w:hAnsi="ＭＳ 明朝"/>
          <w:b/>
          <w:sz w:val="24"/>
        </w:rPr>
      </w:pPr>
      <w:r w:rsidRPr="00C578E3">
        <w:rPr>
          <w:rFonts w:ascii="ＭＳ 明朝" w:hAnsi="ＭＳ 明朝" w:hint="eastAsia"/>
          <w:b/>
          <w:sz w:val="24"/>
        </w:rPr>
        <w:t>校長　山名　正志</w:t>
      </w:r>
    </w:p>
    <w:p w:rsidR="00D77C73" w:rsidRPr="00C578E3" w:rsidRDefault="00D77C73" w:rsidP="00BB1121">
      <w:pPr>
        <w:spacing w:line="360" w:lineRule="exact"/>
        <w:ind w:rightChars="-326" w:right="-685"/>
        <w:rPr>
          <w:rFonts w:ascii="ＭＳ ゴシック" w:eastAsia="ＭＳ ゴシック" w:hAnsi="ＭＳ ゴシック"/>
          <w:b/>
          <w:sz w:val="28"/>
          <w:szCs w:val="28"/>
        </w:rPr>
      </w:pPr>
    </w:p>
    <w:p w:rsidR="0037367C" w:rsidRPr="00C578E3" w:rsidRDefault="0037367C" w:rsidP="009B365C">
      <w:pPr>
        <w:spacing w:line="360" w:lineRule="exact"/>
        <w:ind w:rightChars="-326" w:right="-685"/>
        <w:jc w:val="center"/>
        <w:rPr>
          <w:rFonts w:ascii="ＭＳ ゴシック" w:eastAsia="ＭＳ ゴシック" w:hAnsi="ＭＳ ゴシック"/>
          <w:b/>
          <w:sz w:val="32"/>
          <w:szCs w:val="32"/>
        </w:rPr>
      </w:pPr>
      <w:r w:rsidRPr="00C578E3">
        <w:rPr>
          <w:rFonts w:ascii="ＭＳ ゴシック" w:eastAsia="ＭＳ ゴシック" w:hAnsi="ＭＳ ゴシック" w:hint="eastAsia"/>
          <w:b/>
          <w:sz w:val="32"/>
          <w:szCs w:val="32"/>
        </w:rPr>
        <w:t>平成</w:t>
      </w:r>
      <w:r w:rsidR="00B063A9" w:rsidRPr="00C578E3">
        <w:rPr>
          <w:rFonts w:ascii="ＭＳ ゴシック" w:eastAsia="ＭＳ ゴシック" w:hAnsi="ＭＳ ゴシック" w:hint="eastAsia"/>
          <w:b/>
          <w:sz w:val="32"/>
          <w:szCs w:val="32"/>
        </w:rPr>
        <w:t>30</w:t>
      </w:r>
      <w:r w:rsidRPr="00C578E3">
        <w:rPr>
          <w:rFonts w:ascii="ＭＳ ゴシック" w:eastAsia="ＭＳ ゴシック" w:hAnsi="ＭＳ ゴシック" w:hint="eastAsia"/>
          <w:b/>
          <w:sz w:val="32"/>
          <w:szCs w:val="32"/>
        </w:rPr>
        <w:t xml:space="preserve">年度　</w:t>
      </w:r>
      <w:r w:rsidR="009B365C" w:rsidRPr="00C578E3">
        <w:rPr>
          <w:rFonts w:ascii="ＭＳ ゴシック" w:eastAsia="ＭＳ ゴシック" w:hAnsi="ＭＳ ゴシック" w:hint="eastAsia"/>
          <w:b/>
          <w:sz w:val="32"/>
          <w:szCs w:val="32"/>
        </w:rPr>
        <w:t>学校経営</w:t>
      </w:r>
      <w:r w:rsidR="00A920A8" w:rsidRPr="00C578E3">
        <w:rPr>
          <w:rFonts w:ascii="ＭＳ ゴシック" w:eastAsia="ＭＳ ゴシック" w:hAnsi="ＭＳ ゴシック" w:hint="eastAsia"/>
          <w:b/>
          <w:sz w:val="32"/>
          <w:szCs w:val="32"/>
        </w:rPr>
        <w:t>計画及び</w:t>
      </w:r>
      <w:r w:rsidR="00225A63" w:rsidRPr="00C578E3">
        <w:rPr>
          <w:rFonts w:ascii="ＭＳ ゴシック" w:eastAsia="ＭＳ ゴシック" w:hAnsi="ＭＳ ゴシック" w:hint="eastAsia"/>
          <w:b/>
          <w:sz w:val="32"/>
          <w:szCs w:val="32"/>
        </w:rPr>
        <w:t>学校</w:t>
      </w:r>
      <w:r w:rsidR="00A920A8" w:rsidRPr="00C578E3">
        <w:rPr>
          <w:rFonts w:ascii="ＭＳ ゴシック" w:eastAsia="ＭＳ ゴシック" w:hAnsi="ＭＳ ゴシック" w:hint="eastAsia"/>
          <w:b/>
          <w:sz w:val="32"/>
          <w:szCs w:val="32"/>
        </w:rPr>
        <w:t>評価</w:t>
      </w:r>
    </w:p>
    <w:p w:rsidR="00A920A8" w:rsidRPr="00C578E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578E3" w:rsidRDefault="005846E8" w:rsidP="004245A1">
      <w:pPr>
        <w:spacing w:line="300" w:lineRule="exact"/>
        <w:ind w:hanging="187"/>
        <w:jc w:val="left"/>
        <w:rPr>
          <w:rFonts w:ascii="ＭＳ ゴシック" w:eastAsia="ＭＳ ゴシック" w:hAnsi="ＭＳ ゴシック"/>
          <w:szCs w:val="21"/>
        </w:rPr>
      </w:pPr>
      <w:r w:rsidRPr="00C578E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578E3" w:rsidTr="000354D4">
        <w:trPr>
          <w:jc w:val="center"/>
        </w:trPr>
        <w:tc>
          <w:tcPr>
            <w:tcW w:w="14944" w:type="dxa"/>
            <w:shd w:val="clear" w:color="auto" w:fill="auto"/>
          </w:tcPr>
          <w:p w:rsidR="00B738A8" w:rsidRPr="00C578E3" w:rsidRDefault="00B738A8" w:rsidP="00B738A8">
            <w:pPr>
              <w:widowControl/>
              <w:ind w:firstLineChars="100" w:firstLine="281"/>
              <w:jc w:val="left"/>
              <w:rPr>
                <w:rFonts w:ascii="ＭＳ 明朝" w:hAnsi="ＭＳ 明朝"/>
                <w:b/>
                <w:kern w:val="0"/>
                <w:sz w:val="28"/>
                <w:szCs w:val="28"/>
              </w:rPr>
            </w:pPr>
            <w:r w:rsidRPr="00C578E3">
              <w:rPr>
                <w:rFonts w:ascii="ＭＳ 明朝" w:hAnsi="ＭＳ 明朝" w:hint="eastAsia"/>
                <w:b/>
                <w:kern w:val="0"/>
                <w:sz w:val="28"/>
                <w:szCs w:val="28"/>
              </w:rPr>
              <w:t>いかなる国際情勢の中でも生き抜く人材育成をめざす。</w:t>
            </w:r>
          </w:p>
          <w:p w:rsidR="00B738A8" w:rsidRPr="00C578E3" w:rsidRDefault="00B738A8" w:rsidP="00B738A8">
            <w:pPr>
              <w:ind w:firstLineChars="101" w:firstLine="222"/>
              <w:rPr>
                <w:rFonts w:ascii="ＭＳ 明朝" w:hAnsi="ＭＳ 明朝"/>
                <w:sz w:val="22"/>
                <w:szCs w:val="22"/>
              </w:rPr>
            </w:pPr>
            <w:r w:rsidRPr="00C578E3">
              <w:rPr>
                <w:rFonts w:ascii="ＭＳ 明朝" w:hAnsi="ＭＳ 明朝" w:hint="eastAsia"/>
                <w:sz w:val="22"/>
                <w:szCs w:val="22"/>
              </w:rPr>
              <w:t>１．自分の意見を堂々と言える能力の育成</w:t>
            </w:r>
          </w:p>
          <w:p w:rsidR="00B738A8" w:rsidRPr="00C578E3" w:rsidRDefault="00B738A8" w:rsidP="00B738A8">
            <w:pPr>
              <w:ind w:firstLineChars="101" w:firstLine="222"/>
              <w:rPr>
                <w:rFonts w:ascii="ＭＳ 明朝" w:hAnsi="ＭＳ 明朝"/>
                <w:sz w:val="22"/>
                <w:szCs w:val="22"/>
              </w:rPr>
            </w:pPr>
            <w:r w:rsidRPr="00C578E3">
              <w:rPr>
                <w:rFonts w:ascii="ＭＳ 明朝" w:hAnsi="ＭＳ 明朝" w:hint="eastAsia"/>
                <w:sz w:val="22"/>
                <w:szCs w:val="22"/>
              </w:rPr>
              <w:t>２．得意技を身につけさせる</w:t>
            </w:r>
          </w:p>
          <w:p w:rsidR="00201A51" w:rsidRPr="00C578E3" w:rsidRDefault="00B738A8" w:rsidP="00B738A8">
            <w:pPr>
              <w:spacing w:line="360" w:lineRule="exact"/>
              <w:ind w:firstLineChars="100" w:firstLine="220"/>
              <w:rPr>
                <w:rFonts w:ascii="ＭＳ ゴシック" w:eastAsia="ＭＳ ゴシック" w:hAnsi="ＭＳ ゴシック"/>
                <w:szCs w:val="21"/>
              </w:rPr>
            </w:pPr>
            <w:r w:rsidRPr="00C578E3">
              <w:rPr>
                <w:rFonts w:ascii="ＭＳ 明朝" w:hAnsi="ＭＳ 明朝" w:hint="eastAsia"/>
                <w:sz w:val="22"/>
                <w:szCs w:val="22"/>
              </w:rPr>
              <w:t>３．進路指導の強化</w:t>
            </w:r>
          </w:p>
        </w:tc>
      </w:tr>
    </w:tbl>
    <w:p w:rsidR="00324B67" w:rsidRPr="00C578E3" w:rsidRDefault="00324B67" w:rsidP="004245A1">
      <w:pPr>
        <w:spacing w:line="300" w:lineRule="exact"/>
        <w:ind w:hanging="187"/>
        <w:jc w:val="left"/>
        <w:rPr>
          <w:rFonts w:ascii="ＭＳ ゴシック" w:eastAsia="ＭＳ ゴシック" w:hAnsi="ＭＳ ゴシック"/>
          <w:szCs w:val="21"/>
        </w:rPr>
      </w:pPr>
    </w:p>
    <w:p w:rsidR="009B365C" w:rsidRPr="00C578E3" w:rsidRDefault="009B365C" w:rsidP="004245A1">
      <w:pPr>
        <w:spacing w:line="300" w:lineRule="exact"/>
        <w:ind w:hanging="187"/>
        <w:jc w:val="left"/>
        <w:rPr>
          <w:rFonts w:ascii="ＭＳ ゴシック" w:eastAsia="ＭＳ ゴシック" w:hAnsi="ＭＳ ゴシック"/>
          <w:szCs w:val="21"/>
        </w:rPr>
      </w:pPr>
      <w:r w:rsidRPr="00C578E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578E3" w:rsidTr="000354D4">
        <w:trPr>
          <w:jc w:val="center"/>
        </w:trPr>
        <w:tc>
          <w:tcPr>
            <w:tcW w:w="14944" w:type="dxa"/>
            <w:shd w:val="clear" w:color="auto" w:fill="auto"/>
          </w:tcPr>
          <w:p w:rsidR="00B738A8" w:rsidRPr="00C578E3" w:rsidRDefault="00B738A8" w:rsidP="00B738A8">
            <w:pPr>
              <w:ind w:left="241" w:hangingChars="100" w:hanging="241"/>
              <w:rPr>
                <w:rFonts w:ascii="ＭＳ 明朝" w:hAnsi="ＭＳ 明朝"/>
                <w:b/>
                <w:sz w:val="24"/>
              </w:rPr>
            </w:pPr>
            <w:r w:rsidRPr="00C578E3">
              <w:rPr>
                <w:rFonts w:ascii="ＭＳ 明朝" w:hAnsi="ＭＳ 明朝" w:hint="eastAsia"/>
                <w:b/>
                <w:sz w:val="24"/>
              </w:rPr>
              <w:t>１．学力を向上させる</w:t>
            </w:r>
          </w:p>
          <w:p w:rsidR="00B738A8" w:rsidRPr="00C578E3" w:rsidRDefault="00B738A8" w:rsidP="00B738A8">
            <w:pPr>
              <w:spacing w:line="220" w:lineRule="exact"/>
              <w:ind w:left="1000" w:hangingChars="500" w:hanging="1000"/>
              <w:rPr>
                <w:rFonts w:ascii="ＭＳ 明朝" w:hAnsi="ＭＳ 明朝"/>
                <w:sz w:val="20"/>
                <w:szCs w:val="20"/>
              </w:rPr>
            </w:pPr>
            <w:r w:rsidRPr="00C578E3">
              <w:rPr>
                <w:rFonts w:ascii="ＭＳ 明朝" w:hAnsi="ＭＳ 明朝" w:hint="eastAsia"/>
                <w:sz w:val="20"/>
                <w:szCs w:val="20"/>
              </w:rPr>
              <w:t xml:space="preserve">　（１）学習の目標を明確に理解させる</w:t>
            </w:r>
          </w:p>
          <w:p w:rsidR="00B738A8" w:rsidRPr="00C578E3" w:rsidRDefault="00B738A8" w:rsidP="00B738A8">
            <w:pPr>
              <w:spacing w:line="220" w:lineRule="exact"/>
              <w:ind w:left="1000" w:hangingChars="500" w:hanging="1000"/>
              <w:rPr>
                <w:rFonts w:ascii="ＭＳ 明朝" w:hAnsi="ＭＳ 明朝"/>
                <w:sz w:val="20"/>
                <w:szCs w:val="20"/>
              </w:rPr>
            </w:pPr>
            <w:r w:rsidRPr="00C578E3">
              <w:rPr>
                <w:rFonts w:ascii="ＭＳ 明朝" w:hAnsi="ＭＳ 明朝" w:hint="eastAsia"/>
                <w:sz w:val="20"/>
                <w:szCs w:val="20"/>
              </w:rPr>
              <w:t xml:space="preserve">　（２）学習・学校行事・部活動・家庭生活時間をバランスよく配分できるよう自己の時間管理能力を高め、授業外での学習時間数を向上させる。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（３）少人数展開授業により学習理解を深化させる。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（４）３年生において入試対策に向けた学習がより効果的に進められるよう、１・２年生の学習内容の定着を図る。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（５）土曜日を学習活動のために有効活用する。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（６）</w:t>
            </w:r>
            <w:r w:rsidRPr="00C578E3">
              <w:rPr>
                <w:rFonts w:ascii="ＭＳ 明朝" w:hAnsi="ＭＳ 明朝"/>
                <w:sz w:val="20"/>
                <w:szCs w:val="20"/>
              </w:rPr>
              <w:t>ICT</w:t>
            </w:r>
            <w:r w:rsidRPr="00C578E3">
              <w:rPr>
                <w:rFonts w:ascii="ＭＳ 明朝" w:hAnsi="ＭＳ 明朝" w:hint="eastAsia"/>
                <w:sz w:val="20"/>
                <w:szCs w:val="20"/>
              </w:rPr>
              <w:t>を活用するなど、教員の授業力を向上させる。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※目標とする教育産業模試</w:t>
            </w:r>
            <w:r w:rsidRPr="00C578E3">
              <w:rPr>
                <w:rFonts w:ascii="ＭＳ 明朝" w:hAnsi="ＭＳ 明朝"/>
                <w:sz w:val="20"/>
                <w:szCs w:val="20"/>
              </w:rPr>
              <w:t>(</w:t>
            </w:r>
            <w:r w:rsidRPr="00C578E3">
              <w:rPr>
                <w:rFonts w:ascii="ＭＳ 明朝" w:hAnsi="ＭＳ 明朝" w:hint="eastAsia"/>
                <w:sz w:val="20"/>
                <w:szCs w:val="20"/>
              </w:rPr>
              <w:t>年度最終</w:t>
            </w:r>
            <w:r w:rsidRPr="00C578E3">
              <w:rPr>
                <w:rFonts w:ascii="ＭＳ 明朝" w:hAnsi="ＭＳ 明朝"/>
                <w:sz w:val="20"/>
                <w:szCs w:val="20"/>
              </w:rPr>
              <w:t>)</w:t>
            </w:r>
            <w:r w:rsidRPr="00C578E3">
              <w:rPr>
                <w:rFonts w:ascii="ＭＳ 明朝" w:hAnsi="ＭＳ 明朝" w:hint="eastAsia"/>
                <w:sz w:val="20"/>
                <w:szCs w:val="20"/>
              </w:rPr>
              <w:t>の平均点全国偏差値</w:t>
            </w:r>
            <w:r w:rsidRPr="00C578E3">
              <w:rPr>
                <w:rFonts w:ascii="ＭＳ 明朝" w:hAnsi="ＭＳ 明朝"/>
                <w:sz w:val="20"/>
                <w:szCs w:val="20"/>
              </w:rPr>
              <w:t xml:space="preserve">  </w:t>
            </w:r>
            <w:r w:rsidRPr="00C578E3">
              <w:rPr>
                <w:rFonts w:ascii="ＭＳ 明朝" w:hAnsi="ＭＳ 明朝" w:hint="eastAsia"/>
                <w:sz w:val="20"/>
                <w:szCs w:val="20"/>
              </w:rPr>
              <w:t>（＊は、３年生で数学が必要な生徒対象）</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9"/>
              <w:gridCol w:w="1098"/>
              <w:gridCol w:w="1099"/>
              <w:gridCol w:w="1098"/>
              <w:gridCol w:w="1099"/>
              <w:gridCol w:w="1099"/>
              <w:gridCol w:w="1098"/>
              <w:gridCol w:w="1099"/>
              <w:gridCol w:w="1098"/>
              <w:gridCol w:w="1099"/>
              <w:gridCol w:w="1099"/>
            </w:tblGrid>
            <w:tr w:rsidR="00B738A8" w:rsidRPr="00C578E3" w:rsidTr="00652926">
              <w:tc>
                <w:tcPr>
                  <w:tcW w:w="3295" w:type="dxa"/>
                  <w:gridSpan w:val="3"/>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１年グローバル科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１年普通科</w:t>
                  </w:r>
                </w:p>
              </w:tc>
              <w:tc>
                <w:tcPr>
                  <w:tcW w:w="3296" w:type="dxa"/>
                  <w:gridSpan w:val="3"/>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２年グローバル科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２年普通科</w:t>
                  </w:r>
                </w:p>
              </w:tc>
            </w:tr>
            <w:tr w:rsidR="00B738A8" w:rsidRPr="00C578E3" w:rsidTr="00652926">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数</w:t>
                  </w:r>
                </w:p>
              </w:tc>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英</w:t>
                  </w:r>
                </w:p>
              </w:tc>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lang w:eastAsia="zh-CN"/>
                    </w:rPr>
                    <w:t>英</w:t>
                  </w:r>
                </w:p>
              </w:tc>
            </w:tr>
            <w:tr w:rsidR="00B738A8" w:rsidRPr="00C578E3" w:rsidTr="00652926">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55</w:t>
                  </w:r>
                  <w:r w:rsidRPr="00C578E3">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53</w:t>
                  </w:r>
                  <w:r w:rsidRPr="00C578E3">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58</w:t>
                  </w:r>
                  <w:r w:rsidRPr="00C578E3">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53</w:t>
                  </w:r>
                  <w:r w:rsidRPr="00C578E3">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52</w:t>
                  </w:r>
                  <w:r w:rsidRPr="00C578E3">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52</w:t>
                  </w:r>
                  <w:r w:rsidRPr="00C578E3">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55</w:t>
                  </w:r>
                  <w:r w:rsidRPr="00C578E3">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53</w:t>
                  </w:r>
                  <w:r w:rsidRPr="00C578E3">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58</w:t>
                  </w:r>
                  <w:r w:rsidRPr="00C578E3">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53</w:t>
                  </w:r>
                  <w:r w:rsidRPr="00C578E3">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52</w:t>
                  </w:r>
                  <w:r w:rsidRPr="00C578E3">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52</w:t>
                  </w:r>
                  <w:r w:rsidRPr="00C578E3">
                    <w:rPr>
                      <w:rFonts w:ascii="ＭＳ 明朝" w:hAnsi="ＭＳ 明朝" w:hint="eastAsia"/>
                      <w:sz w:val="20"/>
                      <w:szCs w:val="20"/>
                    </w:rPr>
                    <w:t>以上</w:t>
                  </w:r>
                </w:p>
              </w:tc>
            </w:tr>
          </w:tbl>
          <w:p w:rsidR="00B738A8" w:rsidRPr="00C578E3" w:rsidRDefault="00B738A8" w:rsidP="00B738A8">
            <w:pPr>
              <w:spacing w:line="220" w:lineRule="exact"/>
              <w:ind w:left="200"/>
              <w:rPr>
                <w:rFonts w:ascii="ＭＳ 明朝" w:hAnsi="ＭＳ 明朝"/>
                <w:sz w:val="20"/>
                <w:szCs w:val="20"/>
              </w:rPr>
            </w:pPr>
            <w:r w:rsidRPr="00C578E3">
              <w:rPr>
                <w:rFonts w:ascii="ＭＳ 明朝" w:hAnsi="ＭＳ 明朝" w:hint="eastAsia"/>
                <w:sz w:val="18"/>
                <w:szCs w:val="18"/>
              </w:rPr>
              <w:t>※</w:t>
            </w:r>
            <w:r w:rsidRPr="00C578E3">
              <w:rPr>
                <w:rFonts w:ascii="ＭＳ 明朝" w:hAnsi="ＭＳ 明朝" w:hint="eastAsia"/>
                <w:sz w:val="20"/>
                <w:szCs w:val="20"/>
              </w:rPr>
              <w:t>学校教育自己診断（授業外の学習機会）に対する生徒の肯定的回答</w:t>
            </w:r>
            <w:r w:rsidRPr="00C578E3">
              <w:rPr>
                <w:rFonts w:ascii="ＭＳ 明朝" w:hAnsi="ＭＳ 明朝"/>
                <w:sz w:val="20"/>
                <w:szCs w:val="20"/>
              </w:rPr>
              <w:t>90</w:t>
            </w:r>
            <w:r w:rsidRPr="00C578E3">
              <w:rPr>
                <w:rFonts w:ascii="ＭＳ 明朝" w:hAnsi="ＭＳ 明朝" w:hint="eastAsia"/>
                <w:sz w:val="20"/>
                <w:szCs w:val="20"/>
              </w:rPr>
              <w:t>％以上を毎年維持。</w:t>
            </w:r>
          </w:p>
          <w:p w:rsidR="00B738A8" w:rsidRPr="00C578E3" w:rsidRDefault="00B738A8" w:rsidP="00B738A8">
            <w:pPr>
              <w:spacing w:line="220" w:lineRule="exact"/>
              <w:ind w:leftChars="100" w:left="410" w:hangingChars="100" w:hanging="200"/>
              <w:rPr>
                <w:rFonts w:ascii="ＭＳ 明朝" w:hAnsi="ＭＳ 明朝"/>
                <w:sz w:val="20"/>
                <w:szCs w:val="20"/>
              </w:rPr>
            </w:pPr>
            <w:r w:rsidRPr="00C578E3">
              <w:rPr>
                <w:rFonts w:ascii="ＭＳ 明朝" w:hAnsi="ＭＳ 明朝" w:hint="eastAsia"/>
                <w:sz w:val="20"/>
                <w:szCs w:val="20"/>
              </w:rPr>
              <w:t>※授業外での学習時間の目標を達成する。（週当たり時間）</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2"/>
              <w:gridCol w:w="1276"/>
              <w:gridCol w:w="1559"/>
              <w:gridCol w:w="1134"/>
              <w:gridCol w:w="1985"/>
            </w:tblGrid>
            <w:tr w:rsidR="00B738A8" w:rsidRPr="00C578E3" w:rsidTr="00652926">
              <w:tc>
                <w:tcPr>
                  <w:tcW w:w="2122"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１年グローバル科</w:t>
                  </w:r>
                </w:p>
              </w:tc>
              <w:tc>
                <w:tcPr>
                  <w:tcW w:w="2272"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１年普通科</w:t>
                  </w:r>
                </w:p>
              </w:tc>
              <w:tc>
                <w:tcPr>
                  <w:tcW w:w="2835" w:type="dxa"/>
                  <w:gridSpan w:val="2"/>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２年グローバル科</w:t>
                  </w:r>
                </w:p>
              </w:tc>
              <w:tc>
                <w:tcPr>
                  <w:tcW w:w="3119" w:type="dxa"/>
                  <w:gridSpan w:val="2"/>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２年普通科</w:t>
                  </w:r>
                </w:p>
              </w:tc>
            </w:tr>
            <w:tr w:rsidR="00B738A8" w:rsidRPr="00C578E3" w:rsidTr="00652926">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18.5</w:t>
                  </w:r>
                  <w:r w:rsidRPr="00C578E3">
                    <w:rPr>
                      <w:rFonts w:ascii="ＭＳ 明朝" w:hAnsi="ＭＳ 明朝" w:hint="eastAsia"/>
                      <w:sz w:val="20"/>
                      <w:szCs w:val="20"/>
                    </w:rPr>
                    <w:t>時間</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12.5</w:t>
                  </w:r>
                  <w:r w:rsidRPr="00C578E3">
                    <w:rPr>
                      <w:rFonts w:ascii="ＭＳ 明朝" w:hAnsi="ＭＳ 明朝" w:hint="eastAsia"/>
                      <w:sz w:val="20"/>
                      <w:szCs w:val="20"/>
                    </w:rPr>
                    <w:t>時間</w:t>
                  </w:r>
                </w:p>
              </w:tc>
              <w:tc>
                <w:tcPr>
                  <w:tcW w:w="1276"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文系</w:t>
                  </w:r>
                </w:p>
              </w:tc>
              <w:tc>
                <w:tcPr>
                  <w:tcW w:w="155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理系</w:t>
                  </w:r>
                </w:p>
              </w:tc>
              <w:tc>
                <w:tcPr>
                  <w:tcW w:w="1134"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文系</w:t>
                  </w:r>
                </w:p>
              </w:tc>
              <w:tc>
                <w:tcPr>
                  <w:tcW w:w="1985"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理系</w:t>
                  </w:r>
                </w:p>
              </w:tc>
            </w:tr>
            <w:tr w:rsidR="00B738A8" w:rsidRPr="00C578E3" w:rsidTr="00652926">
              <w:tc>
                <w:tcPr>
                  <w:tcW w:w="0" w:type="auto"/>
                  <w:vMerge/>
                  <w:tcBorders>
                    <w:top w:val="single" w:sz="4" w:space="0" w:color="auto"/>
                    <w:left w:val="single" w:sz="4" w:space="0" w:color="auto"/>
                    <w:bottom w:val="single" w:sz="4" w:space="0" w:color="auto"/>
                    <w:right w:val="single" w:sz="4" w:space="0" w:color="auto"/>
                  </w:tcBorders>
                  <w:vAlign w:val="center"/>
                  <w:hideMark/>
                </w:tcPr>
                <w:p w:rsidR="00B738A8" w:rsidRPr="00C578E3" w:rsidRDefault="00B738A8" w:rsidP="00B738A8">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8A8" w:rsidRPr="00C578E3" w:rsidRDefault="00B738A8" w:rsidP="00B738A8">
                  <w:pPr>
                    <w:widowControl/>
                    <w:jc w:val="left"/>
                    <w:rPr>
                      <w:rFonts w:ascii="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19.5</w:t>
                  </w:r>
                  <w:r w:rsidRPr="00C578E3">
                    <w:rPr>
                      <w:rFonts w:ascii="ＭＳ 明朝" w:hAnsi="ＭＳ 明朝" w:hint="eastAsia"/>
                      <w:sz w:val="20"/>
                      <w:szCs w:val="20"/>
                    </w:rPr>
                    <w:t>時間</w:t>
                  </w:r>
                </w:p>
              </w:tc>
              <w:tc>
                <w:tcPr>
                  <w:tcW w:w="155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19.5</w:t>
                  </w:r>
                  <w:r w:rsidRPr="00C578E3">
                    <w:rPr>
                      <w:rFonts w:ascii="ＭＳ 明朝" w:hAnsi="ＭＳ 明朝" w:hint="eastAsia"/>
                      <w:sz w:val="20"/>
                      <w:szCs w:val="20"/>
                    </w:rPr>
                    <w:t>～</w:t>
                  </w:r>
                  <w:r w:rsidRPr="00C578E3">
                    <w:rPr>
                      <w:rFonts w:ascii="ＭＳ 明朝" w:hAnsi="ＭＳ 明朝"/>
                      <w:sz w:val="20"/>
                      <w:szCs w:val="20"/>
                    </w:rPr>
                    <w:t>20</w:t>
                  </w:r>
                  <w:r w:rsidRPr="00C578E3">
                    <w:rPr>
                      <w:rFonts w:ascii="ＭＳ 明朝" w:hAnsi="ＭＳ 明朝" w:hint="eastAsia"/>
                      <w:sz w:val="20"/>
                      <w:szCs w:val="20"/>
                    </w:rPr>
                    <w:t>時間</w:t>
                  </w:r>
                </w:p>
              </w:tc>
              <w:tc>
                <w:tcPr>
                  <w:tcW w:w="1134"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14</w:t>
                  </w:r>
                  <w:r w:rsidRPr="00C578E3">
                    <w:rPr>
                      <w:rFonts w:ascii="ＭＳ 明朝" w:hAnsi="ＭＳ 明朝" w:hint="eastAsia"/>
                      <w:sz w:val="20"/>
                      <w:szCs w:val="20"/>
                    </w:rPr>
                    <w:t>時間</w:t>
                  </w:r>
                </w:p>
              </w:tc>
              <w:tc>
                <w:tcPr>
                  <w:tcW w:w="1985"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14.75</w:t>
                  </w:r>
                  <w:r w:rsidRPr="00C578E3">
                    <w:rPr>
                      <w:rFonts w:ascii="ＭＳ 明朝" w:hAnsi="ＭＳ 明朝" w:hint="eastAsia"/>
                      <w:sz w:val="20"/>
                      <w:szCs w:val="20"/>
                    </w:rPr>
                    <w:t>～</w:t>
                  </w:r>
                  <w:r w:rsidRPr="00C578E3">
                    <w:rPr>
                      <w:rFonts w:ascii="ＭＳ 明朝" w:hAnsi="ＭＳ 明朝"/>
                      <w:sz w:val="20"/>
                      <w:szCs w:val="20"/>
                    </w:rPr>
                    <w:t>15.25</w:t>
                  </w:r>
                  <w:r w:rsidRPr="00C578E3">
                    <w:rPr>
                      <w:rFonts w:ascii="ＭＳ 明朝" w:hAnsi="ＭＳ 明朝" w:hint="eastAsia"/>
                      <w:sz w:val="20"/>
                      <w:szCs w:val="20"/>
                    </w:rPr>
                    <w:t>時間</w:t>
                  </w:r>
                </w:p>
              </w:tc>
            </w:tr>
          </w:tbl>
          <w:p w:rsidR="00B738A8" w:rsidRPr="00C578E3" w:rsidRDefault="00B738A8" w:rsidP="00B738A8">
            <w:pPr>
              <w:spacing w:line="220" w:lineRule="exact"/>
              <w:ind w:leftChars="100" w:left="410" w:hangingChars="100" w:hanging="200"/>
              <w:rPr>
                <w:rFonts w:ascii="ＭＳ 明朝" w:hAnsi="ＭＳ 明朝"/>
                <w:sz w:val="20"/>
                <w:szCs w:val="20"/>
              </w:rPr>
            </w:pPr>
            <w:r w:rsidRPr="00C578E3">
              <w:rPr>
                <w:rFonts w:ascii="ＭＳ 明朝" w:hAnsi="ＭＳ 明朝" w:hint="eastAsia"/>
                <w:sz w:val="20"/>
                <w:szCs w:val="20"/>
              </w:rPr>
              <w:t>※</w:t>
            </w:r>
            <w:r w:rsidRPr="00C578E3">
              <w:rPr>
                <w:rFonts w:ascii="ＭＳ 明朝" w:hAnsi="ＭＳ 明朝"/>
                <w:sz w:val="20"/>
                <w:szCs w:val="20"/>
              </w:rPr>
              <w:t>12</w:t>
            </w:r>
            <w:r w:rsidRPr="00C578E3">
              <w:rPr>
                <w:rFonts w:ascii="ＭＳ 明朝" w:hAnsi="ＭＳ 明朝" w:hint="eastAsia"/>
                <w:sz w:val="20"/>
                <w:szCs w:val="20"/>
              </w:rPr>
              <w:t>月の生徒による授業評価で、３ﾎﾟｲﾝﾄ</w:t>
            </w:r>
            <w:r w:rsidRPr="00C578E3">
              <w:rPr>
                <w:rFonts w:ascii="ＭＳ 明朝" w:hAnsi="ＭＳ 明朝"/>
                <w:sz w:val="20"/>
                <w:szCs w:val="20"/>
              </w:rPr>
              <w:t>(</w:t>
            </w:r>
            <w:r w:rsidRPr="00C578E3">
              <w:rPr>
                <w:rFonts w:ascii="ＭＳ 明朝" w:hAnsi="ＭＳ 明朝" w:hint="eastAsia"/>
                <w:sz w:val="20"/>
                <w:szCs w:val="20"/>
              </w:rPr>
              <w:t>１～４ﾎﾟｲﾝﾄで評価</w:t>
            </w:r>
            <w:r w:rsidRPr="00C578E3">
              <w:rPr>
                <w:rFonts w:ascii="ＭＳ 明朝" w:hAnsi="ＭＳ 明朝"/>
                <w:sz w:val="20"/>
                <w:szCs w:val="20"/>
              </w:rPr>
              <w:t>)</w:t>
            </w:r>
            <w:r w:rsidRPr="00C578E3">
              <w:rPr>
                <w:rFonts w:ascii="ＭＳ 明朝" w:hAnsi="ＭＳ 明朝" w:hint="eastAsia"/>
                <w:sz w:val="20"/>
                <w:szCs w:val="20"/>
              </w:rPr>
              <w:t>以上の教員</w:t>
            </w:r>
            <w:r w:rsidR="003800F4" w:rsidRPr="00C578E3">
              <w:rPr>
                <w:rFonts w:ascii="ＭＳ 明朝" w:hAnsi="ＭＳ 明朝" w:hint="eastAsia"/>
                <w:sz w:val="20"/>
                <w:szCs w:val="20"/>
              </w:rPr>
              <w:t>を</w:t>
            </w:r>
            <w:r w:rsidRPr="00C578E3">
              <w:rPr>
                <w:rFonts w:ascii="ＭＳ 明朝" w:hAnsi="ＭＳ 明朝"/>
                <w:sz w:val="20"/>
                <w:szCs w:val="20"/>
              </w:rPr>
              <w:t>70</w:t>
            </w:r>
            <w:r w:rsidRPr="00C578E3">
              <w:rPr>
                <w:rFonts w:ascii="ＭＳ 明朝" w:hAnsi="ＭＳ 明朝" w:hint="eastAsia"/>
                <w:sz w:val="20"/>
                <w:szCs w:val="20"/>
              </w:rPr>
              <w:t>％以上、全教員の授業アンケート総評の平均</w:t>
            </w:r>
            <w:r w:rsidR="003800F4" w:rsidRPr="00C578E3">
              <w:rPr>
                <w:rFonts w:ascii="ＭＳ 明朝" w:hAnsi="ＭＳ 明朝" w:hint="eastAsia"/>
                <w:sz w:val="20"/>
                <w:szCs w:val="20"/>
              </w:rPr>
              <w:t>を</w:t>
            </w:r>
            <w:r w:rsidRPr="00C578E3">
              <w:rPr>
                <w:rFonts w:ascii="ＭＳ 明朝" w:hAnsi="ＭＳ 明朝"/>
                <w:sz w:val="20"/>
                <w:szCs w:val="20"/>
              </w:rPr>
              <w:t>3.2</w:t>
            </w:r>
            <w:r w:rsidRPr="00C578E3">
              <w:rPr>
                <w:rFonts w:ascii="ＭＳ 明朝" w:hAnsi="ＭＳ 明朝" w:hint="eastAsia"/>
                <w:sz w:val="20"/>
                <w:szCs w:val="20"/>
              </w:rPr>
              <w:t>以上とする。</w:t>
            </w:r>
          </w:p>
          <w:p w:rsidR="00B738A8" w:rsidRPr="00C578E3" w:rsidRDefault="00B738A8" w:rsidP="00B738A8">
            <w:pPr>
              <w:spacing w:line="100" w:lineRule="exact"/>
              <w:ind w:firstLineChars="100" w:firstLine="200"/>
              <w:rPr>
                <w:rFonts w:ascii="ＭＳ 明朝" w:hAnsi="ＭＳ 明朝"/>
                <w:sz w:val="20"/>
                <w:szCs w:val="20"/>
              </w:rPr>
            </w:pPr>
          </w:p>
          <w:p w:rsidR="00B738A8" w:rsidRPr="00C578E3" w:rsidRDefault="00B738A8" w:rsidP="00B738A8">
            <w:pPr>
              <w:ind w:left="241" w:hangingChars="100" w:hanging="241"/>
              <w:rPr>
                <w:rFonts w:ascii="ＭＳ 明朝" w:hAnsi="ＭＳ 明朝"/>
                <w:b/>
                <w:sz w:val="24"/>
              </w:rPr>
            </w:pPr>
            <w:r w:rsidRPr="00C578E3">
              <w:rPr>
                <w:rFonts w:ascii="ＭＳ 明朝" w:hAnsi="ＭＳ 明朝" w:hint="eastAsia"/>
                <w:b/>
                <w:sz w:val="24"/>
              </w:rPr>
              <w:t>２．論理的思考力、批判的思考力及び表現力を鍛え、多様性を受入れる態度を醸成する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（１）</w:t>
            </w:r>
            <w:r w:rsidRPr="00C578E3">
              <w:rPr>
                <w:rFonts w:ascii="ＭＳ 明朝" w:hAnsi="ＭＳ 明朝"/>
                <w:sz w:val="20"/>
                <w:szCs w:val="20"/>
              </w:rPr>
              <w:t>IM</w:t>
            </w:r>
            <w:r w:rsidRPr="00C578E3">
              <w:rPr>
                <w:rFonts w:ascii="ＭＳ 明朝" w:hAnsi="ＭＳ 明朝" w:hint="eastAsia"/>
                <w:sz w:val="20"/>
                <w:szCs w:val="20"/>
              </w:rPr>
              <w:t>（グローバル科「学校設定科目」及び普通科「総合的な学習の時間」において開講）で論理的思考力及び批判的思考力育成する。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（２）各種講演会や研修会を開催し、主体的に興味を持ち意見を述べる態度を育成する。</w:t>
            </w:r>
            <w:r w:rsidRPr="00C578E3">
              <w:rPr>
                <w:rFonts w:ascii="ＭＳ 明朝" w:hAnsi="ＭＳ 明朝"/>
                <w:sz w:val="20"/>
                <w:szCs w:val="20"/>
              </w:rPr>
              <w:tab/>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（３）国際交流事業を積極的に展開し、多様性を受入れ他国の人々と協同する態度を育成する。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w:t>
            </w:r>
            <w:r w:rsidRPr="00C578E3">
              <w:rPr>
                <w:rFonts w:ascii="ＭＳ 明朝" w:hAnsi="ＭＳ 明朝"/>
                <w:sz w:val="20"/>
                <w:szCs w:val="20"/>
              </w:rPr>
              <w:t>IM</w:t>
            </w:r>
            <w:r w:rsidRPr="00C578E3">
              <w:rPr>
                <w:rFonts w:ascii="ＭＳ 明朝" w:hAnsi="ＭＳ 明朝" w:hint="eastAsia"/>
                <w:sz w:val="20"/>
                <w:szCs w:val="20"/>
              </w:rPr>
              <w:t>に対する生徒による授業アンケート３ﾎﾟｲﾝﾄ以上を毎年維持。</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※各種講演会・研修会の事後アンケートで肯定的意見</w:t>
            </w:r>
            <w:r w:rsidRPr="00C578E3">
              <w:rPr>
                <w:rFonts w:ascii="ＭＳ 明朝" w:hAnsi="ＭＳ 明朝"/>
                <w:sz w:val="20"/>
                <w:szCs w:val="20"/>
              </w:rPr>
              <w:t>70</w:t>
            </w:r>
            <w:r w:rsidRPr="00C578E3">
              <w:rPr>
                <w:rFonts w:ascii="ＭＳ 明朝" w:hAnsi="ＭＳ 明朝" w:hint="eastAsia"/>
                <w:sz w:val="20"/>
                <w:szCs w:val="20"/>
              </w:rPr>
              <w:t>％以上</w:t>
            </w:r>
          </w:p>
          <w:p w:rsidR="00B738A8" w:rsidRPr="00C578E3" w:rsidRDefault="00B738A8" w:rsidP="00B738A8">
            <w:pPr>
              <w:spacing w:line="100" w:lineRule="exact"/>
              <w:ind w:firstLineChars="100" w:firstLine="200"/>
              <w:rPr>
                <w:rFonts w:ascii="ＭＳ 明朝" w:hAnsi="ＭＳ 明朝"/>
                <w:sz w:val="20"/>
                <w:szCs w:val="20"/>
              </w:rPr>
            </w:pPr>
          </w:p>
          <w:p w:rsidR="00B738A8" w:rsidRPr="00C578E3" w:rsidRDefault="00B738A8" w:rsidP="00B738A8">
            <w:pPr>
              <w:ind w:left="241" w:hangingChars="100" w:hanging="241"/>
              <w:rPr>
                <w:rFonts w:ascii="ＭＳ 明朝" w:hAnsi="ＭＳ 明朝"/>
                <w:b/>
                <w:sz w:val="24"/>
              </w:rPr>
            </w:pPr>
            <w:r w:rsidRPr="00C578E3">
              <w:rPr>
                <w:rFonts w:ascii="ＭＳ 明朝" w:hAnsi="ＭＳ 明朝" w:hint="eastAsia"/>
                <w:b/>
                <w:sz w:val="24"/>
              </w:rPr>
              <w:t>３．得意技を身につけさせる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（１）英語の４技能の向上を推進する。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（２）高大連携を推進し、より高度な学習への意欲を醸成する。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※英語の外部検定スコア目標</w:t>
            </w:r>
            <w:r w:rsidR="003800F4" w:rsidRPr="00C578E3">
              <w:rPr>
                <w:rFonts w:ascii="ＭＳ 明朝" w:hAnsi="ＭＳ 明朝" w:hint="eastAsia"/>
                <w:sz w:val="20"/>
                <w:szCs w:val="20"/>
              </w:rPr>
              <w:t xml:space="preserve">　</w:t>
            </w:r>
            <w:r w:rsidRPr="00C578E3">
              <w:rPr>
                <w:rFonts w:ascii="ＭＳ 明朝" w:hAnsi="ＭＳ 明朝" w:hint="eastAsia"/>
                <w:sz w:val="20"/>
                <w:szCs w:val="20"/>
              </w:rPr>
              <w:t>※数値は累計</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3800F4" w:rsidRPr="00C578E3" w:rsidTr="00652926">
              <w:tc>
                <w:tcPr>
                  <w:tcW w:w="4962" w:type="dxa"/>
                  <w:tcBorders>
                    <w:top w:val="single" w:sz="4" w:space="0" w:color="auto"/>
                    <w:left w:val="single" w:sz="4" w:space="0" w:color="auto"/>
                    <w:bottom w:val="single" w:sz="4" w:space="0" w:color="auto"/>
                    <w:right w:val="single" w:sz="4" w:space="0" w:color="auto"/>
                  </w:tcBorders>
                  <w:hideMark/>
                </w:tcPr>
                <w:p w:rsidR="003800F4" w:rsidRPr="00C578E3" w:rsidRDefault="003800F4" w:rsidP="00B738A8">
                  <w:pPr>
                    <w:spacing w:line="220" w:lineRule="exact"/>
                    <w:jc w:val="center"/>
                    <w:rPr>
                      <w:rFonts w:ascii="ＭＳ 明朝" w:hAnsi="ＭＳ 明朝"/>
                      <w:sz w:val="20"/>
                      <w:szCs w:val="20"/>
                    </w:rPr>
                  </w:pPr>
                  <w:r w:rsidRPr="00C578E3">
                    <w:rPr>
                      <w:rFonts w:ascii="ＭＳ 明朝" w:hAnsi="ＭＳ 明朝" w:hint="eastAsia"/>
                      <w:sz w:val="20"/>
                      <w:szCs w:val="20"/>
                    </w:rPr>
                    <w:t>１年グローバル科</w:t>
                  </w:r>
                </w:p>
              </w:tc>
              <w:tc>
                <w:tcPr>
                  <w:tcW w:w="4961" w:type="dxa"/>
                  <w:tcBorders>
                    <w:top w:val="single" w:sz="4" w:space="0" w:color="auto"/>
                    <w:left w:val="single" w:sz="4" w:space="0" w:color="auto"/>
                    <w:bottom w:val="single" w:sz="4" w:space="0" w:color="auto"/>
                    <w:right w:val="single" w:sz="4" w:space="0" w:color="auto"/>
                  </w:tcBorders>
                  <w:hideMark/>
                </w:tcPr>
                <w:p w:rsidR="003800F4" w:rsidRPr="00C578E3" w:rsidRDefault="003800F4" w:rsidP="00B738A8">
                  <w:pPr>
                    <w:spacing w:line="220" w:lineRule="exact"/>
                    <w:jc w:val="center"/>
                    <w:rPr>
                      <w:rFonts w:ascii="ＭＳ 明朝" w:hAnsi="ＭＳ 明朝"/>
                      <w:sz w:val="20"/>
                      <w:szCs w:val="20"/>
                    </w:rPr>
                  </w:pPr>
                  <w:r w:rsidRPr="00C578E3">
                    <w:rPr>
                      <w:rFonts w:ascii="ＭＳ 明朝" w:hAnsi="ＭＳ 明朝" w:hint="eastAsia"/>
                      <w:sz w:val="20"/>
                      <w:szCs w:val="20"/>
                    </w:rPr>
                    <w:t>２年グローバル科</w:t>
                  </w:r>
                </w:p>
              </w:tc>
            </w:tr>
            <w:tr w:rsidR="003800F4" w:rsidRPr="00C578E3" w:rsidTr="00CE1EA7">
              <w:trPr>
                <w:trHeight w:val="1034"/>
              </w:trPr>
              <w:tc>
                <w:tcPr>
                  <w:tcW w:w="4962" w:type="dxa"/>
                  <w:tcBorders>
                    <w:top w:val="single" w:sz="4" w:space="0" w:color="auto"/>
                    <w:left w:val="single" w:sz="4" w:space="0" w:color="auto"/>
                    <w:bottom w:val="single" w:sz="4" w:space="0" w:color="auto"/>
                    <w:right w:val="single" w:sz="4" w:space="0" w:color="auto"/>
                  </w:tcBorders>
                  <w:vAlign w:val="center"/>
                  <w:hideMark/>
                </w:tcPr>
                <w:p w:rsidR="003800F4" w:rsidRPr="00C578E3" w:rsidRDefault="003800F4" w:rsidP="00B738A8">
                  <w:pPr>
                    <w:spacing w:line="220" w:lineRule="exact"/>
                    <w:jc w:val="center"/>
                    <w:rPr>
                      <w:sz w:val="20"/>
                      <w:szCs w:val="20"/>
                    </w:rPr>
                  </w:pPr>
                  <w:r w:rsidRPr="00C578E3">
                    <w:rPr>
                      <w:sz w:val="20"/>
                      <w:szCs w:val="20"/>
                    </w:rPr>
                    <w:t xml:space="preserve">GTEC for </w:t>
                  </w:r>
                  <w:proofErr w:type="spellStart"/>
                  <w:r w:rsidRPr="00C578E3">
                    <w:rPr>
                      <w:sz w:val="20"/>
                      <w:szCs w:val="20"/>
                    </w:rPr>
                    <w:t>STUDENTS+Speaking</w:t>
                  </w:r>
                  <w:proofErr w:type="spellEnd"/>
                  <w:r w:rsidRPr="00C578E3">
                    <w:rPr>
                      <w:sz w:val="20"/>
                      <w:szCs w:val="20"/>
                    </w:rPr>
                    <w:t xml:space="preserve"> 760</w:t>
                  </w:r>
                  <w:r w:rsidRPr="00C578E3">
                    <w:rPr>
                      <w:rFonts w:hint="eastAsia"/>
                      <w:sz w:val="20"/>
                      <w:szCs w:val="20"/>
                    </w:rPr>
                    <w:t>点以上</w:t>
                  </w:r>
                  <w:r w:rsidRPr="00C578E3">
                    <w:rPr>
                      <w:sz w:val="20"/>
                      <w:szCs w:val="20"/>
                    </w:rPr>
                    <w:t xml:space="preserve"> </w:t>
                  </w:r>
                  <w:r w:rsidRPr="00C578E3">
                    <w:rPr>
                      <w:rFonts w:hint="eastAsia"/>
                      <w:sz w:val="20"/>
                      <w:szCs w:val="20"/>
                    </w:rPr>
                    <w:t>４名</w:t>
                  </w:r>
                </w:p>
                <w:p w:rsidR="003800F4" w:rsidRPr="00C578E3" w:rsidRDefault="003800F4" w:rsidP="00B738A8">
                  <w:pPr>
                    <w:spacing w:line="220" w:lineRule="exact"/>
                    <w:jc w:val="right"/>
                    <w:rPr>
                      <w:sz w:val="20"/>
                      <w:szCs w:val="20"/>
                    </w:rPr>
                  </w:pPr>
                  <w:r w:rsidRPr="00C578E3">
                    <w:rPr>
                      <w:sz w:val="20"/>
                      <w:szCs w:val="20"/>
                    </w:rPr>
                    <w:t>655</w:t>
                  </w:r>
                  <w:r w:rsidRPr="00C578E3">
                    <w:rPr>
                      <w:rFonts w:hint="eastAsia"/>
                      <w:sz w:val="20"/>
                      <w:szCs w:val="20"/>
                    </w:rPr>
                    <w:t>点以上</w:t>
                  </w:r>
                  <w:r w:rsidRPr="00C578E3">
                    <w:rPr>
                      <w:sz w:val="20"/>
                      <w:szCs w:val="20"/>
                    </w:rPr>
                    <w:t xml:space="preserve"> </w:t>
                  </w:r>
                  <w:r w:rsidRPr="00C578E3">
                    <w:rPr>
                      <w:rFonts w:ascii="ＭＳ 明朝" w:hAnsi="ＭＳ 明朝"/>
                      <w:sz w:val="20"/>
                      <w:szCs w:val="20"/>
                    </w:rPr>
                    <w:t>20</w:t>
                  </w:r>
                  <w:r w:rsidRPr="00C578E3">
                    <w:rPr>
                      <w:rFonts w:hint="eastAsia"/>
                      <w:sz w:val="20"/>
                      <w:szCs w:val="20"/>
                    </w:rPr>
                    <w:t>名</w:t>
                  </w:r>
                </w:p>
                <w:p w:rsidR="003800F4" w:rsidRPr="00C578E3" w:rsidRDefault="003800F4" w:rsidP="00B738A8">
                  <w:pPr>
                    <w:spacing w:line="220" w:lineRule="exact"/>
                    <w:jc w:val="right"/>
                    <w:rPr>
                      <w:sz w:val="20"/>
                      <w:szCs w:val="20"/>
                    </w:rPr>
                  </w:pPr>
                  <w:r w:rsidRPr="00C578E3">
                    <w:rPr>
                      <w:sz w:val="20"/>
                      <w:szCs w:val="20"/>
                    </w:rPr>
                    <w:t>535</w:t>
                  </w:r>
                  <w:r w:rsidRPr="00C578E3">
                    <w:rPr>
                      <w:rFonts w:hint="eastAsia"/>
                      <w:sz w:val="20"/>
                      <w:szCs w:val="20"/>
                    </w:rPr>
                    <w:t>点以上</w:t>
                  </w:r>
                  <w:r w:rsidRPr="00C578E3">
                    <w:rPr>
                      <w:rFonts w:ascii="ＭＳ 明朝" w:hAnsi="ＭＳ 明朝"/>
                      <w:sz w:val="20"/>
                      <w:szCs w:val="20"/>
                    </w:rPr>
                    <w:t xml:space="preserve"> 48</w:t>
                  </w:r>
                  <w:r w:rsidRPr="00C578E3">
                    <w:rPr>
                      <w:rFonts w:hint="eastAsia"/>
                      <w:sz w:val="20"/>
                      <w:szCs w:val="20"/>
                    </w:rPr>
                    <w:t>名</w:t>
                  </w:r>
                </w:p>
                <w:p w:rsidR="003800F4" w:rsidRPr="00C578E3" w:rsidRDefault="003800F4" w:rsidP="00CE1EA7">
                  <w:pPr>
                    <w:spacing w:line="220" w:lineRule="exact"/>
                    <w:jc w:val="right"/>
                    <w:rPr>
                      <w:sz w:val="20"/>
                      <w:szCs w:val="20"/>
                    </w:rPr>
                  </w:pPr>
                  <w:r w:rsidRPr="00C578E3">
                    <w:rPr>
                      <w:sz w:val="20"/>
                      <w:szCs w:val="20"/>
                    </w:rPr>
                    <w:t>395</w:t>
                  </w:r>
                  <w:r w:rsidRPr="00C578E3">
                    <w:rPr>
                      <w:rFonts w:hint="eastAsia"/>
                      <w:sz w:val="20"/>
                      <w:szCs w:val="20"/>
                    </w:rPr>
                    <w:t>点以上</w:t>
                  </w:r>
                  <w:r w:rsidRPr="00C578E3">
                    <w:rPr>
                      <w:rFonts w:ascii="ＭＳ 明朝" w:hAnsi="ＭＳ 明朝"/>
                      <w:sz w:val="20"/>
                      <w:szCs w:val="20"/>
                    </w:rPr>
                    <w:t xml:space="preserve"> 80</w:t>
                  </w:r>
                  <w:r w:rsidRPr="00C578E3">
                    <w:rPr>
                      <w:rFonts w:hint="eastAsia"/>
                      <w:sz w:val="20"/>
                      <w:szCs w:val="20"/>
                    </w:rPr>
                    <w:t>名</w:t>
                  </w:r>
                </w:p>
              </w:tc>
              <w:tc>
                <w:tcPr>
                  <w:tcW w:w="4961" w:type="dxa"/>
                  <w:tcBorders>
                    <w:top w:val="single" w:sz="4" w:space="0" w:color="auto"/>
                    <w:left w:val="single" w:sz="4" w:space="0" w:color="auto"/>
                    <w:bottom w:val="single" w:sz="4" w:space="0" w:color="auto"/>
                    <w:right w:val="single" w:sz="4" w:space="0" w:color="auto"/>
                  </w:tcBorders>
                  <w:vAlign w:val="center"/>
                  <w:hideMark/>
                </w:tcPr>
                <w:p w:rsidR="003800F4" w:rsidRPr="00C578E3" w:rsidRDefault="003800F4" w:rsidP="00B738A8">
                  <w:pPr>
                    <w:spacing w:line="220" w:lineRule="exact"/>
                    <w:jc w:val="right"/>
                    <w:rPr>
                      <w:sz w:val="20"/>
                      <w:szCs w:val="20"/>
                    </w:rPr>
                  </w:pPr>
                  <w:r w:rsidRPr="00C578E3">
                    <w:rPr>
                      <w:sz w:val="20"/>
                      <w:szCs w:val="20"/>
                    </w:rPr>
                    <w:t xml:space="preserve">GTEC for </w:t>
                  </w:r>
                  <w:proofErr w:type="spellStart"/>
                  <w:r w:rsidRPr="00C578E3">
                    <w:rPr>
                      <w:sz w:val="20"/>
                      <w:szCs w:val="20"/>
                    </w:rPr>
                    <w:t>STUDENTS+Speaking</w:t>
                  </w:r>
                  <w:proofErr w:type="spellEnd"/>
                  <w:r w:rsidRPr="00C578E3">
                    <w:rPr>
                      <w:sz w:val="20"/>
                      <w:szCs w:val="20"/>
                    </w:rPr>
                    <w:t xml:space="preserve"> 825</w:t>
                  </w:r>
                  <w:r w:rsidRPr="00C578E3">
                    <w:rPr>
                      <w:rFonts w:hint="eastAsia"/>
                      <w:sz w:val="20"/>
                      <w:szCs w:val="20"/>
                    </w:rPr>
                    <w:t>点以上</w:t>
                  </w:r>
                  <w:r w:rsidRPr="00C578E3">
                    <w:rPr>
                      <w:sz w:val="20"/>
                      <w:szCs w:val="20"/>
                    </w:rPr>
                    <w:t xml:space="preserve"> </w:t>
                  </w:r>
                  <w:r w:rsidRPr="00C578E3">
                    <w:rPr>
                      <w:rFonts w:hint="eastAsia"/>
                      <w:sz w:val="20"/>
                      <w:szCs w:val="20"/>
                    </w:rPr>
                    <w:t>４名</w:t>
                  </w:r>
                </w:p>
                <w:p w:rsidR="003800F4" w:rsidRPr="00C578E3" w:rsidRDefault="003800F4" w:rsidP="00B738A8">
                  <w:pPr>
                    <w:spacing w:line="220" w:lineRule="exact"/>
                    <w:jc w:val="right"/>
                    <w:rPr>
                      <w:sz w:val="20"/>
                      <w:szCs w:val="20"/>
                    </w:rPr>
                  </w:pPr>
                  <w:r w:rsidRPr="00C578E3">
                    <w:rPr>
                      <w:sz w:val="20"/>
                      <w:szCs w:val="20"/>
                    </w:rPr>
                    <w:t>760</w:t>
                  </w:r>
                  <w:r w:rsidRPr="00C578E3">
                    <w:rPr>
                      <w:rFonts w:hint="eastAsia"/>
                      <w:sz w:val="20"/>
                      <w:szCs w:val="20"/>
                    </w:rPr>
                    <w:t>点以上</w:t>
                  </w:r>
                  <w:r w:rsidRPr="00C578E3">
                    <w:rPr>
                      <w:sz w:val="20"/>
                      <w:szCs w:val="20"/>
                    </w:rPr>
                    <w:t xml:space="preserve"> </w:t>
                  </w:r>
                  <w:r w:rsidRPr="00C578E3">
                    <w:rPr>
                      <w:rFonts w:ascii="ＭＳ 明朝" w:hAnsi="ＭＳ 明朝"/>
                      <w:sz w:val="20"/>
                      <w:szCs w:val="20"/>
                    </w:rPr>
                    <w:t>12</w:t>
                  </w:r>
                  <w:r w:rsidRPr="00C578E3">
                    <w:rPr>
                      <w:rFonts w:hint="eastAsia"/>
                      <w:sz w:val="20"/>
                      <w:szCs w:val="20"/>
                    </w:rPr>
                    <w:t>名</w:t>
                  </w:r>
                </w:p>
                <w:p w:rsidR="003800F4" w:rsidRPr="00C578E3" w:rsidRDefault="003800F4" w:rsidP="00B738A8">
                  <w:pPr>
                    <w:spacing w:line="220" w:lineRule="exact"/>
                    <w:jc w:val="right"/>
                    <w:rPr>
                      <w:sz w:val="20"/>
                      <w:szCs w:val="20"/>
                    </w:rPr>
                  </w:pPr>
                  <w:r w:rsidRPr="00C578E3">
                    <w:rPr>
                      <w:sz w:val="20"/>
                      <w:szCs w:val="20"/>
                    </w:rPr>
                    <w:t>655</w:t>
                  </w:r>
                  <w:r w:rsidRPr="00C578E3">
                    <w:rPr>
                      <w:rFonts w:hint="eastAsia"/>
                      <w:sz w:val="20"/>
                      <w:szCs w:val="20"/>
                    </w:rPr>
                    <w:t>点以上</w:t>
                  </w:r>
                  <w:r w:rsidRPr="00C578E3">
                    <w:rPr>
                      <w:sz w:val="20"/>
                      <w:szCs w:val="20"/>
                    </w:rPr>
                    <w:t xml:space="preserve"> </w:t>
                  </w:r>
                  <w:r w:rsidRPr="00C578E3">
                    <w:rPr>
                      <w:rFonts w:ascii="ＭＳ 明朝" w:hAnsi="ＭＳ 明朝"/>
                      <w:sz w:val="20"/>
                      <w:szCs w:val="20"/>
                    </w:rPr>
                    <w:t>32</w:t>
                  </w:r>
                  <w:r w:rsidRPr="00C578E3">
                    <w:rPr>
                      <w:rFonts w:hint="eastAsia"/>
                      <w:sz w:val="20"/>
                      <w:szCs w:val="20"/>
                    </w:rPr>
                    <w:t>名</w:t>
                  </w:r>
                </w:p>
                <w:p w:rsidR="003800F4" w:rsidRPr="00C578E3" w:rsidRDefault="003800F4" w:rsidP="003800F4">
                  <w:pPr>
                    <w:spacing w:line="220" w:lineRule="exact"/>
                    <w:jc w:val="right"/>
                    <w:rPr>
                      <w:sz w:val="20"/>
                      <w:szCs w:val="20"/>
                    </w:rPr>
                  </w:pPr>
                  <w:r w:rsidRPr="00C578E3">
                    <w:rPr>
                      <w:sz w:val="20"/>
                      <w:szCs w:val="20"/>
                    </w:rPr>
                    <w:t>495</w:t>
                  </w:r>
                  <w:r w:rsidRPr="00C578E3">
                    <w:rPr>
                      <w:rFonts w:hint="eastAsia"/>
                      <w:sz w:val="20"/>
                      <w:szCs w:val="20"/>
                    </w:rPr>
                    <w:t>点以上</w:t>
                  </w:r>
                  <w:r w:rsidRPr="00C578E3">
                    <w:rPr>
                      <w:sz w:val="20"/>
                      <w:szCs w:val="20"/>
                    </w:rPr>
                    <w:t xml:space="preserve"> </w:t>
                  </w:r>
                  <w:r w:rsidRPr="00C578E3">
                    <w:rPr>
                      <w:rFonts w:ascii="ＭＳ 明朝" w:hAnsi="ＭＳ 明朝"/>
                      <w:sz w:val="20"/>
                      <w:szCs w:val="20"/>
                    </w:rPr>
                    <w:t>80</w:t>
                  </w:r>
                  <w:r w:rsidRPr="00C578E3">
                    <w:rPr>
                      <w:rFonts w:hint="eastAsia"/>
                      <w:sz w:val="20"/>
                      <w:szCs w:val="20"/>
                    </w:rPr>
                    <w:t xml:space="preserve">名　　</w:t>
                  </w:r>
                </w:p>
              </w:tc>
            </w:tr>
          </w:tbl>
          <w:p w:rsidR="00B738A8" w:rsidRPr="00C578E3" w:rsidRDefault="00B738A8" w:rsidP="003800F4">
            <w:pPr>
              <w:spacing w:line="220" w:lineRule="exact"/>
              <w:ind w:leftChars="66" w:left="139" w:firstLineChars="100" w:firstLine="200"/>
              <w:rPr>
                <w:rFonts w:ascii="ＭＳ 明朝" w:hAnsi="ＭＳ 明朝"/>
                <w:sz w:val="20"/>
                <w:szCs w:val="20"/>
              </w:rPr>
            </w:pPr>
            <w:r w:rsidRPr="00C578E3">
              <w:rPr>
                <w:rFonts w:ascii="ＭＳ 明朝" w:hAnsi="ＭＳ 明朝"/>
                <w:sz w:val="20"/>
                <w:szCs w:val="20"/>
              </w:rPr>
              <w:t xml:space="preserve"> </w:t>
            </w:r>
            <w:r w:rsidRPr="00C578E3">
              <w:rPr>
                <w:rFonts w:ascii="ＭＳ 明朝" w:hAnsi="ＭＳ 明朝" w:hint="eastAsia"/>
                <w:sz w:val="20"/>
                <w:szCs w:val="20"/>
              </w:rPr>
              <w:t>※高大連携事業の実施後アンケートの肯定的意見</w:t>
            </w:r>
            <w:r w:rsidRPr="00C578E3">
              <w:rPr>
                <w:rFonts w:ascii="ＭＳ 明朝" w:hAnsi="ＭＳ 明朝"/>
                <w:sz w:val="20"/>
                <w:szCs w:val="20"/>
              </w:rPr>
              <w:t>70</w:t>
            </w:r>
            <w:r w:rsidRPr="00C578E3">
              <w:rPr>
                <w:rFonts w:ascii="ＭＳ 明朝" w:hAnsi="ＭＳ 明朝" w:hint="eastAsia"/>
                <w:sz w:val="20"/>
                <w:szCs w:val="20"/>
              </w:rPr>
              <w:t xml:space="preserve">％以上　　　　　　　　　　　　　　　　　　　　</w:t>
            </w:r>
          </w:p>
          <w:p w:rsidR="00B738A8" w:rsidRPr="00C578E3" w:rsidRDefault="00B738A8" w:rsidP="00B738A8">
            <w:pPr>
              <w:spacing w:line="100" w:lineRule="exact"/>
              <w:ind w:firstLineChars="100" w:firstLine="200"/>
              <w:rPr>
                <w:rFonts w:ascii="ＭＳ 明朝" w:hAnsi="ＭＳ 明朝"/>
                <w:sz w:val="20"/>
                <w:szCs w:val="20"/>
              </w:rPr>
            </w:pPr>
          </w:p>
          <w:p w:rsidR="00B738A8" w:rsidRPr="00C578E3" w:rsidRDefault="00B738A8" w:rsidP="00B738A8">
            <w:pPr>
              <w:ind w:left="241" w:hangingChars="100" w:hanging="241"/>
              <w:rPr>
                <w:rFonts w:ascii="ＭＳ 明朝" w:hAnsi="ＭＳ 明朝"/>
                <w:b/>
                <w:sz w:val="24"/>
              </w:rPr>
            </w:pPr>
            <w:r w:rsidRPr="00C578E3">
              <w:rPr>
                <w:rFonts w:ascii="ＭＳ 明朝" w:hAnsi="ＭＳ 明朝" w:hint="eastAsia"/>
                <w:b/>
                <w:sz w:val="24"/>
              </w:rPr>
              <w:t>４．進路指導を強化する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（１）入学時から難関大学の合格難易度について情報提供し、自らの進路目標を立てさせる。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（２）定期的に学習習熟度を測定しながら、進路実現に向け支援する。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（３）外部団体との連携により進路情報を提供し、進路選択を支援する。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※学校教育自己診断（きめ細かな進路指導）に対する生徒・保護者の肯定的回答を毎年</w:t>
            </w:r>
            <w:r w:rsidRPr="00C578E3">
              <w:rPr>
                <w:rFonts w:ascii="ＭＳ 明朝" w:hAnsi="ＭＳ 明朝"/>
                <w:sz w:val="20"/>
                <w:szCs w:val="20"/>
              </w:rPr>
              <w:t>70</w:t>
            </w:r>
            <w:r w:rsidRPr="00C578E3">
              <w:rPr>
                <w:rFonts w:ascii="ＭＳ 明朝" w:hAnsi="ＭＳ 明朝" w:hint="eastAsia"/>
                <w:sz w:val="20"/>
                <w:szCs w:val="20"/>
              </w:rPr>
              <w:t>％以上維持</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※大学合格数（現役）</w:t>
            </w:r>
            <w:r w:rsidRPr="00C578E3">
              <w:rPr>
                <w:rFonts w:ascii="ＭＳ 明朝" w:hAnsi="ＭＳ 明朝"/>
                <w:sz w:val="20"/>
                <w:szCs w:val="20"/>
              </w:rPr>
              <w:t xml:space="preserve">      </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3661"/>
              <w:gridCol w:w="2410"/>
            </w:tblGrid>
            <w:tr w:rsidR="00B738A8" w:rsidRPr="00C578E3" w:rsidTr="00652926">
              <w:tc>
                <w:tcPr>
                  <w:tcW w:w="46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海外大学、旧帝大、早慶上智大学等</w:t>
                  </w:r>
                </w:p>
              </w:tc>
              <w:tc>
                <w:tcPr>
                  <w:tcW w:w="3661"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難関国公立大、同立関学、</w:t>
                  </w:r>
                  <w:r w:rsidRPr="00C578E3">
                    <w:rPr>
                      <w:rFonts w:ascii="ＭＳ 明朝" w:hAnsi="ＭＳ 明朝"/>
                      <w:sz w:val="20"/>
                      <w:szCs w:val="20"/>
                    </w:rPr>
                    <w:t>MARCH</w:t>
                  </w:r>
                </w:p>
              </w:tc>
              <w:tc>
                <w:tcPr>
                  <w:tcW w:w="2410"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hint="eastAsia"/>
                      <w:sz w:val="20"/>
                      <w:szCs w:val="20"/>
                    </w:rPr>
                    <w:t>関大、他の国公立大</w:t>
                  </w:r>
                </w:p>
              </w:tc>
            </w:tr>
            <w:tr w:rsidR="00B738A8" w:rsidRPr="00C578E3" w:rsidTr="00652926">
              <w:tc>
                <w:tcPr>
                  <w:tcW w:w="4699"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10</w:t>
                  </w:r>
                </w:p>
              </w:tc>
              <w:tc>
                <w:tcPr>
                  <w:tcW w:w="3661"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75</w:t>
                  </w:r>
                </w:p>
              </w:tc>
              <w:tc>
                <w:tcPr>
                  <w:tcW w:w="2410" w:type="dxa"/>
                  <w:tcBorders>
                    <w:top w:val="single" w:sz="4" w:space="0" w:color="auto"/>
                    <w:left w:val="single" w:sz="4" w:space="0" w:color="auto"/>
                    <w:bottom w:val="single" w:sz="4" w:space="0" w:color="auto"/>
                    <w:right w:val="single" w:sz="4" w:space="0" w:color="auto"/>
                  </w:tcBorders>
                  <w:hideMark/>
                </w:tcPr>
                <w:p w:rsidR="00B738A8" w:rsidRPr="00C578E3" w:rsidRDefault="00B738A8" w:rsidP="00B738A8">
                  <w:pPr>
                    <w:spacing w:line="220" w:lineRule="exact"/>
                    <w:jc w:val="center"/>
                    <w:rPr>
                      <w:rFonts w:ascii="ＭＳ 明朝" w:hAnsi="ＭＳ 明朝"/>
                      <w:sz w:val="20"/>
                      <w:szCs w:val="20"/>
                    </w:rPr>
                  </w:pPr>
                  <w:r w:rsidRPr="00C578E3">
                    <w:rPr>
                      <w:rFonts w:ascii="ＭＳ 明朝" w:hAnsi="ＭＳ 明朝"/>
                      <w:sz w:val="20"/>
                      <w:szCs w:val="20"/>
                    </w:rPr>
                    <w:t>120</w:t>
                  </w:r>
                </w:p>
              </w:tc>
            </w:tr>
          </w:tbl>
          <w:p w:rsidR="00B738A8" w:rsidRPr="00C578E3" w:rsidRDefault="00B738A8" w:rsidP="00B738A8">
            <w:pPr>
              <w:spacing w:line="100" w:lineRule="exact"/>
              <w:ind w:firstLineChars="100" w:firstLine="200"/>
              <w:rPr>
                <w:rFonts w:ascii="ＭＳ 明朝" w:hAnsi="ＭＳ 明朝"/>
                <w:sz w:val="20"/>
                <w:szCs w:val="20"/>
              </w:rPr>
            </w:pPr>
          </w:p>
          <w:p w:rsidR="00B738A8" w:rsidRPr="00C578E3" w:rsidRDefault="00B738A8" w:rsidP="00B738A8">
            <w:pPr>
              <w:spacing w:line="280" w:lineRule="exact"/>
              <w:ind w:left="241" w:hangingChars="100" w:hanging="241"/>
              <w:rPr>
                <w:rFonts w:ascii="ＭＳ 明朝" w:hAnsi="ＭＳ 明朝"/>
                <w:b/>
                <w:sz w:val="24"/>
              </w:rPr>
            </w:pPr>
            <w:r w:rsidRPr="00C578E3">
              <w:rPr>
                <w:rFonts w:ascii="ＭＳ 明朝" w:hAnsi="ＭＳ 明朝" w:hint="eastAsia"/>
                <w:b/>
                <w:sz w:val="24"/>
              </w:rPr>
              <w:t>５．修学が困難な生徒を支援する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（１）支援チームを立ち上げ個別のケースに対応する。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（２）支援を必要とする生徒・保護者への相談体制を整える。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※学校教育自己診断（生徒の相談に丁寧に応じている）に対する生徒・保護者の肯定的回答</w:t>
            </w:r>
            <w:r w:rsidR="00304C60" w:rsidRPr="00C578E3">
              <w:rPr>
                <w:rFonts w:ascii="ＭＳ 明朝" w:hAnsi="ＭＳ 明朝" w:hint="eastAsia"/>
                <w:sz w:val="20"/>
                <w:szCs w:val="20"/>
              </w:rPr>
              <w:t>80</w:t>
            </w:r>
            <w:r w:rsidRPr="00C578E3">
              <w:rPr>
                <w:rFonts w:ascii="ＭＳ 明朝" w:hAnsi="ＭＳ 明朝" w:hint="eastAsia"/>
                <w:sz w:val="20"/>
                <w:szCs w:val="20"/>
              </w:rPr>
              <w:t>％以上を毎年維持</w:t>
            </w:r>
          </w:p>
          <w:p w:rsidR="00B738A8" w:rsidRPr="00C578E3" w:rsidRDefault="00B738A8" w:rsidP="00B738A8">
            <w:pPr>
              <w:spacing w:line="100" w:lineRule="exact"/>
              <w:ind w:firstLineChars="100" w:firstLine="200"/>
              <w:rPr>
                <w:rFonts w:ascii="ＭＳ 明朝" w:hAnsi="ＭＳ 明朝"/>
                <w:sz w:val="20"/>
                <w:szCs w:val="20"/>
              </w:rPr>
            </w:pPr>
          </w:p>
          <w:p w:rsidR="00B738A8" w:rsidRPr="00C578E3" w:rsidRDefault="00B738A8" w:rsidP="00B738A8">
            <w:pPr>
              <w:ind w:left="241" w:hangingChars="100" w:hanging="241"/>
              <w:rPr>
                <w:rFonts w:ascii="ＭＳ 明朝" w:hAnsi="ＭＳ 明朝"/>
                <w:b/>
                <w:sz w:val="24"/>
              </w:rPr>
            </w:pPr>
            <w:r w:rsidRPr="00C578E3">
              <w:rPr>
                <w:rFonts w:ascii="ＭＳ 明朝" w:hAnsi="ＭＳ 明朝" w:hint="eastAsia"/>
                <w:b/>
                <w:sz w:val="24"/>
              </w:rPr>
              <w:t>６．教育効果を向上させるため校務を整理し、経験が少ない教員の育成を図る</w:t>
            </w:r>
          </w:p>
          <w:p w:rsidR="00B738A8" w:rsidRPr="00C578E3" w:rsidRDefault="00B738A8" w:rsidP="00B738A8">
            <w:pPr>
              <w:ind w:left="200" w:hangingChars="100" w:hanging="200"/>
              <w:rPr>
                <w:rFonts w:ascii="ＭＳ 明朝" w:hAnsi="ＭＳ 明朝"/>
                <w:sz w:val="20"/>
                <w:szCs w:val="20"/>
              </w:rPr>
            </w:pPr>
            <w:r w:rsidRPr="00C578E3">
              <w:rPr>
                <w:rFonts w:ascii="ＭＳ 明朝" w:hAnsi="ＭＳ 明朝" w:hint="eastAsia"/>
                <w:sz w:val="20"/>
                <w:szCs w:val="20"/>
              </w:rPr>
              <w:t xml:space="preserve">　（１）効果的かつ迅速に校内運営ができるよう、各部署の長に責任と権限を明確にするとともに校内組織を整理する。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（２）経験が少ない教員を主要ポストに任用し、人材の育成を図る。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（３）学校</w:t>
            </w:r>
            <w:r w:rsidR="00B52F7A" w:rsidRPr="00C578E3">
              <w:rPr>
                <w:rFonts w:ascii="ＭＳ 明朝" w:hAnsi="ＭＳ 明朝" w:hint="eastAsia"/>
                <w:sz w:val="20"/>
                <w:szCs w:val="20"/>
              </w:rPr>
              <w:t>運営</w:t>
            </w:r>
            <w:r w:rsidRPr="00C578E3">
              <w:rPr>
                <w:rFonts w:ascii="ＭＳ 明朝" w:hAnsi="ＭＳ 明朝" w:hint="eastAsia"/>
                <w:sz w:val="20"/>
                <w:szCs w:val="20"/>
              </w:rPr>
              <w:t>協議会の提言を参考にしつつ、学校教育の改善を進める。</w:t>
            </w:r>
          </w:p>
          <w:p w:rsidR="00B738A8" w:rsidRPr="00C578E3" w:rsidRDefault="00B738A8" w:rsidP="00B738A8">
            <w:pPr>
              <w:spacing w:line="100" w:lineRule="exact"/>
              <w:ind w:firstLineChars="100" w:firstLine="200"/>
              <w:rPr>
                <w:rFonts w:ascii="ＭＳ 明朝" w:hAnsi="ＭＳ 明朝"/>
                <w:sz w:val="20"/>
                <w:szCs w:val="20"/>
              </w:rPr>
            </w:pPr>
          </w:p>
          <w:p w:rsidR="00B738A8" w:rsidRPr="00C578E3" w:rsidRDefault="00B738A8" w:rsidP="00B738A8">
            <w:pPr>
              <w:ind w:left="241" w:hangingChars="100" w:hanging="241"/>
              <w:rPr>
                <w:rFonts w:ascii="ＭＳ 明朝" w:hAnsi="ＭＳ 明朝"/>
                <w:b/>
                <w:sz w:val="24"/>
              </w:rPr>
            </w:pPr>
            <w:r w:rsidRPr="00C578E3">
              <w:rPr>
                <w:rFonts w:ascii="ＭＳ 明朝" w:hAnsi="ＭＳ 明朝" w:hint="eastAsia"/>
                <w:b/>
                <w:sz w:val="24"/>
              </w:rPr>
              <w:t>７．広報活動の充実を図る</w:t>
            </w:r>
          </w:p>
          <w:p w:rsidR="00B738A8" w:rsidRPr="00C578E3" w:rsidRDefault="00B738A8" w:rsidP="00B738A8">
            <w:pPr>
              <w:spacing w:line="22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（１）学校パンフレット等の広報媒体を充実させる。</w:t>
            </w:r>
          </w:p>
          <w:p w:rsidR="009B365C" w:rsidRPr="00C578E3" w:rsidRDefault="00B738A8" w:rsidP="00B738A8">
            <w:pPr>
              <w:spacing w:line="360" w:lineRule="exact"/>
              <w:rPr>
                <w:rFonts w:ascii="ＭＳ ゴシック" w:eastAsia="ＭＳ ゴシック" w:hAnsi="ＭＳ ゴシック"/>
                <w:color w:val="000000"/>
              </w:rPr>
            </w:pPr>
            <w:r w:rsidRPr="00C578E3">
              <w:rPr>
                <w:rFonts w:ascii="ＭＳ 明朝" w:hAnsi="ＭＳ 明朝" w:hint="eastAsia"/>
                <w:sz w:val="20"/>
                <w:szCs w:val="20"/>
              </w:rPr>
              <w:t xml:space="preserve">　（２）本校の教育方針・教育活動について、あらゆる機会・方法を活用して積極的に発信する。</w:t>
            </w:r>
          </w:p>
        </w:tc>
      </w:tr>
    </w:tbl>
    <w:p w:rsidR="00CE1EA7" w:rsidRPr="00C578E3" w:rsidRDefault="00CE1EA7" w:rsidP="001D401B">
      <w:pPr>
        <w:spacing w:line="300" w:lineRule="exact"/>
        <w:ind w:leftChars="-342" w:left="-718" w:firstLineChars="250" w:firstLine="525"/>
        <w:rPr>
          <w:rFonts w:ascii="ＭＳ ゴシック" w:eastAsia="ＭＳ ゴシック" w:hAnsi="ＭＳ ゴシック"/>
          <w:szCs w:val="21"/>
        </w:rPr>
      </w:pPr>
    </w:p>
    <w:p w:rsidR="00267D3C" w:rsidRPr="00C578E3" w:rsidRDefault="009B365C" w:rsidP="001D401B">
      <w:pPr>
        <w:spacing w:line="300" w:lineRule="exact"/>
        <w:ind w:leftChars="-342" w:left="-718" w:firstLineChars="250" w:firstLine="525"/>
        <w:rPr>
          <w:rFonts w:ascii="ＭＳ ゴシック" w:eastAsia="ＭＳ ゴシック" w:hAnsi="ＭＳ ゴシック"/>
          <w:szCs w:val="21"/>
        </w:rPr>
      </w:pPr>
      <w:r w:rsidRPr="00C578E3">
        <w:rPr>
          <w:rFonts w:ascii="ＭＳ ゴシック" w:eastAsia="ＭＳ ゴシック" w:hAnsi="ＭＳ ゴシック" w:hint="eastAsia"/>
          <w:szCs w:val="21"/>
        </w:rPr>
        <w:t>【</w:t>
      </w:r>
      <w:r w:rsidR="0037367C" w:rsidRPr="00C578E3">
        <w:rPr>
          <w:rFonts w:ascii="ＭＳ ゴシック" w:eastAsia="ＭＳ ゴシック" w:hAnsi="ＭＳ ゴシック" w:hint="eastAsia"/>
          <w:szCs w:val="21"/>
        </w:rPr>
        <w:t>学校教育自己診断</w:t>
      </w:r>
      <w:r w:rsidR="005E3C2A" w:rsidRPr="00C578E3">
        <w:rPr>
          <w:rFonts w:ascii="ＭＳ ゴシック" w:eastAsia="ＭＳ ゴシック" w:hAnsi="ＭＳ ゴシック" w:hint="eastAsia"/>
          <w:szCs w:val="21"/>
        </w:rPr>
        <w:t>の</w:t>
      </w:r>
      <w:r w:rsidR="0037367C" w:rsidRPr="00C578E3">
        <w:rPr>
          <w:rFonts w:ascii="ＭＳ ゴシック" w:eastAsia="ＭＳ ゴシック" w:hAnsi="ＭＳ ゴシック" w:hint="eastAsia"/>
          <w:szCs w:val="21"/>
        </w:rPr>
        <w:t>結果と分析・学校</w:t>
      </w:r>
      <w:r w:rsidR="00C158A6" w:rsidRPr="00C578E3">
        <w:rPr>
          <w:rFonts w:ascii="ＭＳ ゴシック" w:eastAsia="ＭＳ ゴシック" w:hAnsi="ＭＳ ゴシック" w:hint="eastAsia"/>
          <w:szCs w:val="21"/>
        </w:rPr>
        <w:t>運営</w:t>
      </w:r>
      <w:r w:rsidR="0037367C" w:rsidRPr="00C578E3">
        <w:rPr>
          <w:rFonts w:ascii="ＭＳ ゴシック" w:eastAsia="ＭＳ ゴシック" w:hAnsi="ＭＳ ゴシック" w:hint="eastAsia"/>
          <w:szCs w:val="21"/>
        </w:rPr>
        <w:t>協議会</w:t>
      </w:r>
      <w:r w:rsidR="0096649A" w:rsidRPr="00C578E3">
        <w:rPr>
          <w:rFonts w:ascii="ＭＳ ゴシック" w:eastAsia="ＭＳ ゴシック" w:hAnsi="ＭＳ ゴシック" w:hint="eastAsia"/>
          <w:szCs w:val="21"/>
        </w:rPr>
        <w:t>からの意見</w:t>
      </w:r>
      <w:r w:rsidRPr="00C578E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9820"/>
      </w:tblGrid>
      <w:tr w:rsidR="00267D3C" w:rsidRPr="00C578E3" w:rsidTr="00CE1EA7">
        <w:trPr>
          <w:trHeight w:val="431"/>
          <w:jc w:val="center"/>
        </w:trPr>
        <w:tc>
          <w:tcPr>
            <w:tcW w:w="5172" w:type="dxa"/>
            <w:shd w:val="clear" w:color="auto" w:fill="auto"/>
            <w:vAlign w:val="center"/>
          </w:tcPr>
          <w:p w:rsidR="00267D3C" w:rsidRPr="00C578E3" w:rsidRDefault="00267D3C" w:rsidP="001D401B">
            <w:pPr>
              <w:spacing w:line="300" w:lineRule="exact"/>
              <w:jc w:val="center"/>
              <w:rPr>
                <w:rFonts w:ascii="ＭＳ 明朝" w:hAnsi="ＭＳ 明朝"/>
                <w:sz w:val="20"/>
                <w:szCs w:val="20"/>
              </w:rPr>
            </w:pPr>
            <w:r w:rsidRPr="00C578E3">
              <w:rPr>
                <w:rFonts w:ascii="ＭＳ 明朝" w:hAnsi="ＭＳ 明朝" w:hint="eastAsia"/>
                <w:sz w:val="20"/>
                <w:szCs w:val="20"/>
              </w:rPr>
              <w:t>学校教育自己診断の結果と分析［平成</w:t>
            </w:r>
            <w:r w:rsidR="00DC7DBB" w:rsidRPr="00C578E3">
              <w:rPr>
                <w:rFonts w:ascii="ＭＳ 明朝" w:hAnsi="ＭＳ 明朝" w:hint="eastAsia"/>
                <w:sz w:val="20"/>
                <w:szCs w:val="20"/>
              </w:rPr>
              <w:t>30</w:t>
            </w:r>
            <w:r w:rsidRPr="00C578E3">
              <w:rPr>
                <w:rFonts w:ascii="ＭＳ 明朝" w:hAnsi="ＭＳ 明朝" w:hint="eastAsia"/>
                <w:sz w:val="20"/>
                <w:szCs w:val="20"/>
              </w:rPr>
              <w:t>年</w:t>
            </w:r>
            <w:r w:rsidR="00DC7DBB" w:rsidRPr="00C578E3">
              <w:rPr>
                <w:rFonts w:ascii="ＭＳ 明朝" w:hAnsi="ＭＳ 明朝" w:hint="eastAsia"/>
                <w:sz w:val="20"/>
                <w:szCs w:val="20"/>
              </w:rPr>
              <w:t>12</w:t>
            </w:r>
            <w:r w:rsidRPr="00C578E3">
              <w:rPr>
                <w:rFonts w:ascii="ＭＳ 明朝" w:hAnsi="ＭＳ 明朝" w:hint="eastAsia"/>
                <w:sz w:val="20"/>
                <w:szCs w:val="20"/>
              </w:rPr>
              <w:t>月実施分］</w:t>
            </w:r>
          </w:p>
        </w:tc>
        <w:tc>
          <w:tcPr>
            <w:tcW w:w="9820" w:type="dxa"/>
            <w:shd w:val="clear" w:color="auto" w:fill="auto"/>
            <w:vAlign w:val="center"/>
          </w:tcPr>
          <w:p w:rsidR="00267D3C" w:rsidRPr="00C578E3" w:rsidRDefault="00267D3C" w:rsidP="00225A63">
            <w:pPr>
              <w:spacing w:line="300" w:lineRule="exact"/>
              <w:jc w:val="center"/>
              <w:rPr>
                <w:rFonts w:ascii="ＭＳ 明朝" w:hAnsi="ＭＳ 明朝"/>
                <w:sz w:val="20"/>
                <w:szCs w:val="20"/>
              </w:rPr>
            </w:pPr>
            <w:r w:rsidRPr="00C578E3">
              <w:rPr>
                <w:rFonts w:ascii="ＭＳ 明朝" w:hAnsi="ＭＳ 明朝" w:hint="eastAsia"/>
                <w:sz w:val="20"/>
                <w:szCs w:val="20"/>
              </w:rPr>
              <w:t>学校</w:t>
            </w:r>
            <w:r w:rsidR="00B063A9" w:rsidRPr="00C578E3">
              <w:rPr>
                <w:rFonts w:ascii="ＭＳ 明朝" w:hAnsi="ＭＳ 明朝" w:hint="eastAsia"/>
                <w:sz w:val="20"/>
                <w:szCs w:val="20"/>
              </w:rPr>
              <w:t>運営</w:t>
            </w:r>
            <w:r w:rsidRPr="00C578E3">
              <w:rPr>
                <w:rFonts w:ascii="ＭＳ 明朝" w:hAnsi="ＭＳ 明朝" w:hint="eastAsia"/>
                <w:sz w:val="20"/>
                <w:szCs w:val="20"/>
              </w:rPr>
              <w:t>協議会</w:t>
            </w:r>
            <w:r w:rsidR="00225A63" w:rsidRPr="00C578E3">
              <w:rPr>
                <w:rFonts w:ascii="ＭＳ 明朝" w:hAnsi="ＭＳ 明朝" w:hint="eastAsia"/>
                <w:sz w:val="20"/>
                <w:szCs w:val="20"/>
              </w:rPr>
              <w:t>からの意見</w:t>
            </w:r>
          </w:p>
        </w:tc>
      </w:tr>
      <w:tr w:rsidR="0086696C" w:rsidRPr="00C578E3" w:rsidTr="00511DFB">
        <w:trPr>
          <w:trHeight w:val="2998"/>
          <w:jc w:val="center"/>
        </w:trPr>
        <w:tc>
          <w:tcPr>
            <w:tcW w:w="5172" w:type="dxa"/>
            <w:shd w:val="clear" w:color="auto" w:fill="auto"/>
          </w:tcPr>
          <w:p w:rsidR="0051588B" w:rsidRPr="00C578E3" w:rsidRDefault="00E24D4B" w:rsidP="0051588B">
            <w:pPr>
              <w:spacing w:line="300" w:lineRule="exact"/>
              <w:rPr>
                <w:rFonts w:ascii="ＭＳ 明朝" w:hAnsi="ＭＳ 明朝"/>
                <w:sz w:val="16"/>
                <w:szCs w:val="16"/>
              </w:rPr>
            </w:pPr>
            <w:r w:rsidRPr="00C578E3">
              <w:rPr>
                <w:rFonts w:ascii="ＭＳ 明朝" w:hAnsi="ＭＳ 明朝" w:hint="eastAsia"/>
                <w:sz w:val="20"/>
                <w:szCs w:val="20"/>
              </w:rPr>
              <w:t xml:space="preserve">　</w:t>
            </w:r>
            <w:r w:rsidR="00390BF2" w:rsidRPr="00C578E3">
              <w:rPr>
                <w:rFonts w:ascii="ＭＳ 明朝" w:hAnsi="ＭＳ 明朝" w:hint="eastAsia"/>
                <w:sz w:val="16"/>
                <w:szCs w:val="16"/>
              </w:rPr>
              <w:t>肯定的回答</w:t>
            </w:r>
            <w:r w:rsidRPr="00C578E3">
              <w:rPr>
                <w:rFonts w:ascii="ＭＳ 明朝" w:hAnsi="ＭＳ 明朝" w:hint="eastAsia"/>
                <w:sz w:val="16"/>
                <w:szCs w:val="16"/>
              </w:rPr>
              <w:t>の数値は</w:t>
            </w:r>
            <w:r w:rsidR="00390BF2" w:rsidRPr="00C578E3">
              <w:rPr>
                <w:rFonts w:ascii="ＭＳ 明朝" w:hAnsi="ＭＳ 明朝" w:hint="eastAsia"/>
                <w:sz w:val="16"/>
                <w:szCs w:val="16"/>
              </w:rPr>
              <w:t>、</w:t>
            </w:r>
            <w:r w:rsidR="00285079" w:rsidRPr="00C578E3">
              <w:rPr>
                <w:rFonts w:ascii="ＭＳ 明朝" w:hAnsi="ＭＳ 明朝" w:hint="eastAsia"/>
                <w:sz w:val="16"/>
                <w:szCs w:val="16"/>
              </w:rPr>
              <w:t>ほとんどの項目において昨年並み</w:t>
            </w:r>
            <w:r w:rsidRPr="00C578E3">
              <w:rPr>
                <w:rFonts w:ascii="ＭＳ 明朝" w:hAnsi="ＭＳ 明朝" w:hint="eastAsia"/>
                <w:sz w:val="16"/>
                <w:szCs w:val="16"/>
              </w:rPr>
              <w:t>となっている</w:t>
            </w:r>
            <w:r w:rsidR="0085160A" w:rsidRPr="00C578E3">
              <w:rPr>
                <w:rFonts w:ascii="ＭＳ 明朝" w:hAnsi="ＭＳ 明朝" w:hint="eastAsia"/>
                <w:sz w:val="16"/>
                <w:szCs w:val="16"/>
              </w:rPr>
              <w:t>。</w:t>
            </w:r>
            <w:r w:rsidR="00B67649" w:rsidRPr="00C578E3">
              <w:rPr>
                <w:rFonts w:ascii="ＭＳ 明朝" w:hAnsi="ＭＳ 明朝" w:hint="eastAsia"/>
                <w:sz w:val="16"/>
                <w:szCs w:val="16"/>
              </w:rPr>
              <w:t>肯定的回答の最も低い質問は、生徒</w:t>
            </w:r>
            <w:r w:rsidR="0085160A" w:rsidRPr="00C578E3">
              <w:rPr>
                <w:rFonts w:ascii="ＭＳ 明朝" w:hAnsi="ＭＳ 明朝" w:hint="eastAsia"/>
                <w:sz w:val="16"/>
                <w:szCs w:val="16"/>
              </w:rPr>
              <w:t>では「家庭学習によく取り組んでいる」で、</w:t>
            </w:r>
            <w:r w:rsidR="00B67649" w:rsidRPr="00C578E3">
              <w:rPr>
                <w:rFonts w:ascii="ＭＳ 明朝" w:hAnsi="ＭＳ 明朝" w:hint="eastAsia"/>
                <w:sz w:val="16"/>
                <w:szCs w:val="16"/>
              </w:rPr>
              <w:t>数</w:t>
            </w:r>
            <w:r w:rsidR="0085160A" w:rsidRPr="00C578E3">
              <w:rPr>
                <w:rFonts w:ascii="ＭＳ 明朝" w:hAnsi="ＭＳ 明朝" w:hint="eastAsia"/>
                <w:sz w:val="16"/>
                <w:szCs w:val="16"/>
              </w:rPr>
              <w:t>値は今年も昨年</w:t>
            </w:r>
            <w:r w:rsidR="00B67649" w:rsidRPr="00C578E3">
              <w:rPr>
                <w:rFonts w:ascii="ＭＳ 明朝" w:hAnsi="ＭＳ 明朝" w:hint="eastAsia"/>
                <w:sz w:val="16"/>
                <w:szCs w:val="16"/>
              </w:rPr>
              <w:t>と同じ</w:t>
            </w:r>
            <w:r w:rsidR="0085160A" w:rsidRPr="00C578E3">
              <w:rPr>
                <w:rFonts w:ascii="ＭＳ 明朝" w:hAnsi="ＭＳ 明朝" w:hint="eastAsia"/>
                <w:sz w:val="16"/>
                <w:szCs w:val="16"/>
              </w:rPr>
              <w:t>48％</w:t>
            </w:r>
            <w:r w:rsidR="0051588B" w:rsidRPr="00C578E3">
              <w:rPr>
                <w:rFonts w:ascii="ＭＳ 明朝" w:hAnsi="ＭＳ 明朝" w:hint="eastAsia"/>
                <w:sz w:val="16"/>
                <w:szCs w:val="16"/>
              </w:rPr>
              <w:t>であった。</w:t>
            </w:r>
          </w:p>
          <w:p w:rsidR="00DF702D" w:rsidRPr="00C578E3" w:rsidRDefault="008E0A2A" w:rsidP="0051588B">
            <w:pPr>
              <w:spacing w:line="300" w:lineRule="exact"/>
              <w:ind w:firstLineChars="100" w:firstLine="160"/>
              <w:rPr>
                <w:rFonts w:ascii="ＭＳ 明朝" w:hAnsi="ＭＳ 明朝"/>
                <w:sz w:val="16"/>
                <w:szCs w:val="16"/>
              </w:rPr>
            </w:pPr>
            <w:r w:rsidRPr="00C578E3">
              <w:rPr>
                <w:rFonts w:ascii="ＭＳ 明朝" w:hAnsi="ＭＳ 明朝" w:hint="eastAsia"/>
                <w:sz w:val="16"/>
                <w:szCs w:val="16"/>
              </w:rPr>
              <w:t>保護者</w:t>
            </w:r>
            <w:r w:rsidR="00DF702D" w:rsidRPr="00C578E3">
              <w:rPr>
                <w:rFonts w:ascii="ＭＳ 明朝" w:hAnsi="ＭＳ 明朝" w:hint="eastAsia"/>
                <w:sz w:val="16"/>
                <w:szCs w:val="16"/>
              </w:rPr>
              <w:t>の方の場合も、最も低い数値となった質問は</w:t>
            </w:r>
            <w:r w:rsidR="0085160A" w:rsidRPr="00C578E3">
              <w:rPr>
                <w:rFonts w:ascii="ＭＳ 明朝" w:hAnsi="ＭＳ 明朝" w:hint="eastAsia"/>
                <w:sz w:val="16"/>
                <w:szCs w:val="16"/>
              </w:rPr>
              <w:t>「お子様は、家庭学習によく取り組んでいる」</w:t>
            </w:r>
            <w:r w:rsidR="00390BF2" w:rsidRPr="00C578E3">
              <w:rPr>
                <w:rFonts w:ascii="ＭＳ 明朝" w:hAnsi="ＭＳ 明朝" w:hint="eastAsia"/>
                <w:sz w:val="16"/>
                <w:szCs w:val="16"/>
              </w:rPr>
              <w:t>で、</w:t>
            </w:r>
            <w:r w:rsidR="0085160A" w:rsidRPr="00C578E3">
              <w:rPr>
                <w:rFonts w:ascii="ＭＳ 明朝" w:hAnsi="ＭＳ 明朝" w:hint="eastAsia"/>
                <w:sz w:val="16"/>
                <w:szCs w:val="16"/>
              </w:rPr>
              <w:t>今年60％、昨年59％</w:t>
            </w:r>
            <w:r w:rsidR="00390BF2" w:rsidRPr="00C578E3">
              <w:rPr>
                <w:rFonts w:ascii="ＭＳ 明朝" w:hAnsi="ＭＳ 明朝" w:hint="eastAsia"/>
                <w:sz w:val="16"/>
                <w:szCs w:val="16"/>
              </w:rPr>
              <w:t>という結果であった。</w:t>
            </w:r>
          </w:p>
          <w:p w:rsidR="000B7F10" w:rsidRPr="00C578E3" w:rsidRDefault="00DF702D" w:rsidP="0051588B">
            <w:pPr>
              <w:spacing w:line="300" w:lineRule="exact"/>
              <w:ind w:firstLineChars="100" w:firstLine="160"/>
              <w:rPr>
                <w:rFonts w:ascii="ＭＳ 明朝" w:hAnsi="ＭＳ 明朝"/>
                <w:sz w:val="16"/>
                <w:szCs w:val="16"/>
              </w:rPr>
            </w:pPr>
            <w:r w:rsidRPr="00C578E3">
              <w:rPr>
                <w:rFonts w:ascii="ＭＳ 明朝" w:hAnsi="ＭＳ 明朝" w:hint="eastAsia"/>
                <w:sz w:val="16"/>
                <w:szCs w:val="16"/>
              </w:rPr>
              <w:t>家庭学習時間の不足をどう増加させるかという、年来の課題が今年も残る結果となった</w:t>
            </w:r>
            <w:r w:rsidR="008E0A2A" w:rsidRPr="00C578E3">
              <w:rPr>
                <w:rFonts w:ascii="ＭＳ 明朝" w:hAnsi="ＭＳ 明朝" w:hint="eastAsia"/>
                <w:sz w:val="16"/>
                <w:szCs w:val="16"/>
              </w:rPr>
              <w:t>。</w:t>
            </w:r>
          </w:p>
          <w:p w:rsidR="00F07387" w:rsidRPr="00C578E3" w:rsidRDefault="00F07387" w:rsidP="001D401B">
            <w:pPr>
              <w:spacing w:line="300" w:lineRule="exact"/>
              <w:rPr>
                <w:rFonts w:ascii="ＭＳ 明朝" w:hAnsi="ＭＳ 明朝"/>
                <w:sz w:val="16"/>
                <w:szCs w:val="16"/>
              </w:rPr>
            </w:pPr>
            <w:r w:rsidRPr="00C578E3">
              <w:rPr>
                <w:rFonts w:ascii="ＭＳ 明朝" w:hAnsi="ＭＳ 明朝" w:hint="eastAsia"/>
                <w:sz w:val="16"/>
                <w:szCs w:val="16"/>
              </w:rPr>
              <w:t xml:space="preserve">　記述面では、</w:t>
            </w:r>
            <w:r w:rsidR="00D80B9E" w:rsidRPr="00C578E3">
              <w:rPr>
                <w:rFonts w:ascii="ＭＳ 明朝" w:hAnsi="ＭＳ 明朝" w:hint="eastAsia"/>
                <w:sz w:val="16"/>
                <w:szCs w:val="16"/>
              </w:rPr>
              <w:t>学習と</w:t>
            </w:r>
            <w:r w:rsidRPr="00C578E3">
              <w:rPr>
                <w:rFonts w:ascii="ＭＳ 明朝" w:hAnsi="ＭＳ 明朝" w:hint="eastAsia"/>
                <w:sz w:val="16"/>
                <w:szCs w:val="16"/>
              </w:rPr>
              <w:t>クラブの両立、校内美化に関して否定的な内容のものが昨年同様散見された。</w:t>
            </w:r>
          </w:p>
        </w:tc>
        <w:tc>
          <w:tcPr>
            <w:tcW w:w="9820" w:type="dxa"/>
            <w:shd w:val="clear" w:color="auto" w:fill="auto"/>
          </w:tcPr>
          <w:p w:rsidR="00D0593D" w:rsidRPr="00C578E3" w:rsidRDefault="00D0593D" w:rsidP="00ED377B">
            <w:pPr>
              <w:spacing w:line="40" w:lineRule="atLeast"/>
              <w:rPr>
                <w:rFonts w:asciiTheme="minorHAnsi" w:eastAsiaTheme="minorEastAsia" w:hAnsiTheme="minorHAnsi" w:cstheme="minorBidi"/>
                <w:sz w:val="16"/>
                <w:szCs w:val="16"/>
              </w:rPr>
            </w:pPr>
            <w:r w:rsidRPr="00C578E3">
              <w:rPr>
                <w:rFonts w:asciiTheme="minorHAnsi" w:eastAsiaTheme="minorEastAsia" w:hAnsiTheme="minorHAnsi" w:cstheme="minorBidi" w:hint="eastAsia"/>
                <w:sz w:val="16"/>
                <w:szCs w:val="16"/>
              </w:rPr>
              <w:t>第</w:t>
            </w:r>
            <w:r w:rsidRPr="00C578E3">
              <w:rPr>
                <w:rFonts w:asciiTheme="minorHAnsi" w:eastAsiaTheme="minorEastAsia" w:hAnsiTheme="minorHAnsi" w:cstheme="minorBidi" w:hint="eastAsia"/>
                <w:sz w:val="16"/>
                <w:szCs w:val="16"/>
              </w:rPr>
              <w:t>1</w:t>
            </w:r>
            <w:r w:rsidRPr="00C578E3">
              <w:rPr>
                <w:rFonts w:asciiTheme="minorHAnsi" w:eastAsiaTheme="minorEastAsia" w:hAnsiTheme="minorHAnsi" w:cstheme="minorBidi" w:hint="eastAsia"/>
                <w:sz w:val="16"/>
                <w:szCs w:val="16"/>
              </w:rPr>
              <w:t>回</w:t>
            </w:r>
            <w:r w:rsidRPr="00C578E3">
              <w:rPr>
                <w:rFonts w:asciiTheme="minorHAnsi" w:eastAsiaTheme="minorEastAsia" w:hAnsiTheme="minorHAnsi" w:cstheme="minorBidi" w:hint="eastAsia"/>
                <w:sz w:val="16"/>
                <w:szCs w:val="16"/>
              </w:rPr>
              <w:t>(6</w:t>
            </w:r>
            <w:r w:rsidRPr="00C578E3">
              <w:rPr>
                <w:rFonts w:asciiTheme="minorHAnsi" w:eastAsiaTheme="minorEastAsia" w:hAnsiTheme="minorHAnsi" w:cstheme="minorBidi" w:hint="eastAsia"/>
                <w:sz w:val="16"/>
                <w:szCs w:val="16"/>
              </w:rPr>
              <w:t>月</w:t>
            </w:r>
            <w:r w:rsidRPr="00C578E3">
              <w:rPr>
                <w:rFonts w:asciiTheme="minorHAnsi" w:eastAsiaTheme="minorEastAsia" w:hAnsiTheme="minorHAnsi" w:cstheme="minorBidi" w:hint="eastAsia"/>
                <w:sz w:val="16"/>
                <w:szCs w:val="16"/>
              </w:rPr>
              <w:t>2</w:t>
            </w:r>
            <w:r w:rsidRPr="00C578E3">
              <w:rPr>
                <w:rFonts w:asciiTheme="minorHAnsi" w:eastAsiaTheme="minorEastAsia" w:hAnsiTheme="minorHAnsi" w:cstheme="minorBidi" w:hint="eastAsia"/>
                <w:sz w:val="16"/>
                <w:szCs w:val="16"/>
              </w:rPr>
              <w:t>日</w:t>
            </w:r>
            <w:r w:rsidRPr="00C578E3">
              <w:rPr>
                <w:rFonts w:asciiTheme="minorHAnsi" w:eastAsiaTheme="minorEastAsia" w:hAnsiTheme="minorHAnsi" w:cstheme="minorBidi" w:hint="eastAsia"/>
                <w:sz w:val="16"/>
                <w:szCs w:val="16"/>
              </w:rPr>
              <w:t>)</w:t>
            </w:r>
          </w:p>
          <w:p w:rsidR="00D0593D" w:rsidRPr="00C578E3" w:rsidRDefault="00D0593D" w:rsidP="00ED377B">
            <w:pPr>
              <w:spacing w:line="40" w:lineRule="atLeast"/>
              <w:rPr>
                <w:rFonts w:asciiTheme="minorHAnsi" w:eastAsiaTheme="minorEastAsia" w:hAnsiTheme="minorHAnsi" w:cstheme="minorBidi"/>
                <w:sz w:val="16"/>
                <w:szCs w:val="16"/>
              </w:rPr>
            </w:pPr>
            <w:r w:rsidRPr="00C578E3">
              <w:rPr>
                <w:rFonts w:asciiTheme="minorHAnsi" w:eastAsiaTheme="minorEastAsia" w:hAnsiTheme="minorHAnsi" w:cstheme="minorBidi" w:hint="eastAsia"/>
                <w:sz w:val="16"/>
                <w:szCs w:val="16"/>
              </w:rPr>
              <w:t>①グローバル科の位置づけ、単に普通科の上位であるということではなく、和泉高校のグローバル教育は何であるのかを明確にすべき。</w:t>
            </w:r>
          </w:p>
          <w:p w:rsidR="00D0593D" w:rsidRPr="00C578E3" w:rsidRDefault="00D0593D" w:rsidP="00ED377B">
            <w:pPr>
              <w:spacing w:line="40" w:lineRule="atLeast"/>
              <w:rPr>
                <w:rFonts w:asciiTheme="minorHAnsi" w:eastAsiaTheme="minorEastAsia" w:hAnsiTheme="minorHAnsi" w:cstheme="minorBidi"/>
                <w:sz w:val="16"/>
                <w:szCs w:val="16"/>
              </w:rPr>
            </w:pPr>
            <w:r w:rsidRPr="00C578E3">
              <w:rPr>
                <w:rFonts w:asciiTheme="minorHAnsi" w:eastAsiaTheme="minorEastAsia" w:hAnsiTheme="minorHAnsi" w:cstheme="minorBidi" w:hint="eastAsia"/>
                <w:sz w:val="16"/>
                <w:szCs w:val="16"/>
              </w:rPr>
              <w:t>②学</w:t>
            </w:r>
            <w:r w:rsidR="00950AE4" w:rsidRPr="00C578E3">
              <w:rPr>
                <w:rFonts w:asciiTheme="minorHAnsi" w:eastAsiaTheme="minorEastAsia" w:hAnsiTheme="minorHAnsi" w:cstheme="minorBidi" w:hint="eastAsia"/>
                <w:sz w:val="16"/>
                <w:szCs w:val="16"/>
              </w:rPr>
              <w:t>習意欲</w:t>
            </w:r>
            <w:bookmarkStart w:id="0" w:name="_GoBack"/>
            <w:bookmarkEnd w:id="0"/>
            <w:r w:rsidR="00950AE4" w:rsidRPr="00C578E3">
              <w:rPr>
                <w:rFonts w:asciiTheme="minorHAnsi" w:eastAsiaTheme="minorEastAsia" w:hAnsiTheme="minorHAnsi" w:cstheme="minorBidi" w:hint="eastAsia"/>
                <w:sz w:val="16"/>
                <w:szCs w:val="16"/>
              </w:rPr>
              <w:t>及び進路意識の向上のため、生徒に「感動」を与えるような取</w:t>
            </w:r>
            <w:r w:rsidRPr="00C578E3">
              <w:rPr>
                <w:rFonts w:asciiTheme="minorHAnsi" w:eastAsiaTheme="minorEastAsia" w:hAnsiTheme="minorHAnsi" w:cstheme="minorBidi" w:hint="eastAsia"/>
                <w:sz w:val="16"/>
                <w:szCs w:val="16"/>
              </w:rPr>
              <w:t>組みを行ってほしい。</w:t>
            </w:r>
          </w:p>
          <w:p w:rsidR="00D0593D" w:rsidRPr="00C578E3" w:rsidRDefault="00D0593D" w:rsidP="00ED377B">
            <w:pPr>
              <w:spacing w:line="40" w:lineRule="atLeast"/>
              <w:rPr>
                <w:rFonts w:asciiTheme="minorHAnsi" w:eastAsiaTheme="minorEastAsia" w:hAnsiTheme="minorHAnsi" w:cstheme="minorBidi"/>
                <w:sz w:val="16"/>
                <w:szCs w:val="16"/>
              </w:rPr>
            </w:pPr>
            <w:r w:rsidRPr="00C578E3">
              <w:rPr>
                <w:rFonts w:asciiTheme="minorHAnsi" w:eastAsiaTheme="minorEastAsia" w:hAnsiTheme="minorHAnsi" w:cstheme="minorBidi" w:hint="eastAsia"/>
                <w:sz w:val="16"/>
                <w:szCs w:val="16"/>
              </w:rPr>
              <w:t>第</w:t>
            </w:r>
            <w:r w:rsidRPr="00C578E3">
              <w:rPr>
                <w:rFonts w:asciiTheme="minorHAnsi" w:eastAsiaTheme="minorEastAsia" w:hAnsiTheme="minorHAnsi" w:cstheme="minorBidi" w:hint="eastAsia"/>
                <w:sz w:val="16"/>
                <w:szCs w:val="16"/>
              </w:rPr>
              <w:t>2</w:t>
            </w:r>
            <w:r w:rsidRPr="00C578E3">
              <w:rPr>
                <w:rFonts w:asciiTheme="minorHAnsi" w:eastAsiaTheme="minorEastAsia" w:hAnsiTheme="minorHAnsi" w:cstheme="minorBidi" w:hint="eastAsia"/>
                <w:sz w:val="16"/>
                <w:szCs w:val="16"/>
              </w:rPr>
              <w:t>回</w:t>
            </w:r>
            <w:r w:rsidRPr="00C578E3">
              <w:rPr>
                <w:rFonts w:asciiTheme="minorHAnsi" w:eastAsiaTheme="minorEastAsia" w:hAnsiTheme="minorHAnsi" w:cstheme="minorBidi" w:hint="eastAsia"/>
                <w:sz w:val="16"/>
                <w:szCs w:val="16"/>
              </w:rPr>
              <w:t>(8</w:t>
            </w:r>
            <w:r w:rsidRPr="00C578E3">
              <w:rPr>
                <w:rFonts w:asciiTheme="minorHAnsi" w:eastAsiaTheme="minorEastAsia" w:hAnsiTheme="minorHAnsi" w:cstheme="minorBidi" w:hint="eastAsia"/>
                <w:sz w:val="16"/>
                <w:szCs w:val="16"/>
              </w:rPr>
              <w:t>月</w:t>
            </w:r>
            <w:r w:rsidRPr="00C578E3">
              <w:rPr>
                <w:rFonts w:asciiTheme="minorHAnsi" w:eastAsiaTheme="minorEastAsia" w:hAnsiTheme="minorHAnsi" w:cstheme="minorBidi" w:hint="eastAsia"/>
                <w:sz w:val="16"/>
                <w:szCs w:val="16"/>
              </w:rPr>
              <w:t>24</w:t>
            </w:r>
            <w:r w:rsidRPr="00C578E3">
              <w:rPr>
                <w:rFonts w:asciiTheme="minorHAnsi" w:eastAsiaTheme="minorEastAsia" w:hAnsiTheme="minorHAnsi" w:cstheme="minorBidi" w:hint="eastAsia"/>
                <w:sz w:val="16"/>
                <w:szCs w:val="16"/>
              </w:rPr>
              <w:t>日</w:t>
            </w:r>
            <w:r w:rsidRPr="00C578E3">
              <w:rPr>
                <w:rFonts w:asciiTheme="minorHAnsi" w:eastAsiaTheme="minorEastAsia" w:hAnsiTheme="minorHAnsi" w:cstheme="minorBidi" w:hint="eastAsia"/>
                <w:sz w:val="16"/>
                <w:szCs w:val="16"/>
              </w:rPr>
              <w:t>)</w:t>
            </w:r>
          </w:p>
          <w:p w:rsidR="00D0593D" w:rsidRPr="00C578E3" w:rsidRDefault="00D0593D" w:rsidP="00ED377B">
            <w:pPr>
              <w:spacing w:line="40" w:lineRule="atLeast"/>
              <w:rPr>
                <w:rFonts w:asciiTheme="minorHAnsi" w:eastAsiaTheme="minorEastAsia" w:hAnsiTheme="minorHAnsi" w:cstheme="minorBidi"/>
                <w:sz w:val="16"/>
                <w:szCs w:val="16"/>
              </w:rPr>
            </w:pPr>
            <w:r w:rsidRPr="00C578E3">
              <w:rPr>
                <w:rFonts w:asciiTheme="minorHAnsi" w:eastAsiaTheme="minorEastAsia" w:hAnsiTheme="minorHAnsi" w:cstheme="minorBidi" w:hint="eastAsia"/>
                <w:sz w:val="16"/>
                <w:szCs w:val="16"/>
              </w:rPr>
              <w:t>①大学見学や出前授業など積極的に利用し、生徒が進路目標を早い時期に定められるような動機付けを望む。</w:t>
            </w:r>
          </w:p>
          <w:p w:rsidR="00D0593D" w:rsidRPr="00C578E3" w:rsidRDefault="00D0593D" w:rsidP="00ED377B">
            <w:pPr>
              <w:spacing w:line="40" w:lineRule="atLeast"/>
              <w:rPr>
                <w:rFonts w:asciiTheme="minorHAnsi" w:eastAsiaTheme="minorEastAsia" w:hAnsiTheme="minorHAnsi" w:cstheme="minorBidi"/>
                <w:sz w:val="16"/>
                <w:szCs w:val="16"/>
              </w:rPr>
            </w:pPr>
            <w:r w:rsidRPr="00C578E3">
              <w:rPr>
                <w:rFonts w:asciiTheme="minorHAnsi" w:eastAsiaTheme="minorEastAsia" w:hAnsiTheme="minorHAnsi" w:cstheme="minorBidi" w:hint="eastAsia"/>
                <w:sz w:val="16"/>
                <w:szCs w:val="16"/>
              </w:rPr>
              <w:t>②保護者にも進路情報を十分に伝え、保護者も巻き込んで進路指導を進めていくべきである。</w:t>
            </w:r>
          </w:p>
          <w:p w:rsidR="00AE2843" w:rsidRPr="00C578E3" w:rsidRDefault="009645F0" w:rsidP="00DF702D">
            <w:pPr>
              <w:rPr>
                <w:rFonts w:ascii="ＭＳ 明朝" w:hAnsi="ＭＳ 明朝"/>
                <w:sz w:val="16"/>
                <w:szCs w:val="16"/>
              </w:rPr>
            </w:pPr>
            <w:r w:rsidRPr="00C578E3">
              <w:rPr>
                <w:rFonts w:ascii="ＭＳ 明朝" w:hAnsi="ＭＳ 明朝" w:hint="eastAsia"/>
                <w:sz w:val="16"/>
                <w:szCs w:val="16"/>
              </w:rPr>
              <w:t>第3回</w:t>
            </w:r>
            <w:r w:rsidR="001B7C74" w:rsidRPr="00C578E3">
              <w:rPr>
                <w:rFonts w:ascii="ＭＳ 明朝" w:hAnsi="ＭＳ 明朝" w:hint="eastAsia"/>
                <w:sz w:val="16"/>
                <w:szCs w:val="16"/>
              </w:rPr>
              <w:t>（1月25日）</w:t>
            </w:r>
          </w:p>
          <w:p w:rsidR="009645F0" w:rsidRPr="00C578E3" w:rsidRDefault="00D80B9E" w:rsidP="00DF702D">
            <w:pPr>
              <w:rPr>
                <w:rFonts w:ascii="ＭＳ 明朝" w:hAnsi="ＭＳ 明朝"/>
                <w:sz w:val="16"/>
                <w:szCs w:val="16"/>
              </w:rPr>
            </w:pPr>
            <w:r w:rsidRPr="00C578E3">
              <w:rPr>
                <w:rFonts w:ascii="ＭＳ 明朝" w:hAnsi="ＭＳ 明朝" w:hint="eastAsia"/>
                <w:sz w:val="16"/>
                <w:szCs w:val="16"/>
              </w:rPr>
              <w:t>①</w:t>
            </w:r>
            <w:r w:rsidR="00DD26F8" w:rsidRPr="00C578E3">
              <w:rPr>
                <w:rFonts w:ascii="ＭＳ 明朝" w:hAnsi="ＭＳ 明朝" w:hint="eastAsia"/>
                <w:sz w:val="16"/>
                <w:szCs w:val="16"/>
              </w:rPr>
              <w:t>教科ごとにスタンダード（学習の要求水準）を決め、</w:t>
            </w:r>
            <w:r w:rsidR="00415FE9" w:rsidRPr="00C578E3">
              <w:rPr>
                <w:rFonts w:ascii="ＭＳ 明朝" w:hAnsi="ＭＳ 明朝" w:hint="eastAsia"/>
                <w:sz w:val="16"/>
                <w:szCs w:val="16"/>
              </w:rPr>
              <w:t>教員のみんなが同じように教えることが必要である。</w:t>
            </w:r>
          </w:p>
          <w:p w:rsidR="00511DFB" w:rsidRPr="00C578E3" w:rsidRDefault="00415FE9" w:rsidP="00511DFB">
            <w:pPr>
              <w:rPr>
                <w:rFonts w:ascii="ＭＳ 明朝" w:hAnsi="ＭＳ 明朝"/>
                <w:sz w:val="16"/>
                <w:szCs w:val="16"/>
              </w:rPr>
            </w:pPr>
            <w:r w:rsidRPr="00C578E3">
              <w:rPr>
                <w:rFonts w:ascii="ＭＳ 明朝" w:hAnsi="ＭＳ 明朝" w:hint="eastAsia"/>
                <w:sz w:val="16"/>
                <w:szCs w:val="16"/>
              </w:rPr>
              <w:t>②授業（教科指導）、学年、分掌の３本柱を常にチェックしながら、学校運営にあたってほしい。</w:t>
            </w:r>
          </w:p>
        </w:tc>
      </w:tr>
    </w:tbl>
    <w:p w:rsidR="0086696C" w:rsidRPr="00C578E3" w:rsidRDefault="0086696C" w:rsidP="0037367C">
      <w:pPr>
        <w:spacing w:line="120" w:lineRule="exact"/>
        <w:ind w:leftChars="-428" w:left="-899"/>
      </w:pPr>
    </w:p>
    <w:p w:rsidR="0086696C" w:rsidRPr="00C578E3" w:rsidRDefault="0037367C" w:rsidP="00B44397">
      <w:pPr>
        <w:ind w:leftChars="-92" w:left="-4" w:hangingChars="90" w:hanging="189"/>
        <w:jc w:val="left"/>
        <w:rPr>
          <w:rFonts w:ascii="ＭＳ ゴシック" w:eastAsia="ＭＳ ゴシック" w:hAnsi="ＭＳ ゴシック"/>
          <w:szCs w:val="21"/>
        </w:rPr>
      </w:pPr>
      <w:r w:rsidRPr="00C578E3">
        <w:rPr>
          <w:rFonts w:ascii="ＭＳ ゴシック" w:eastAsia="ＭＳ ゴシック" w:hAnsi="ＭＳ ゴシック" w:hint="eastAsia"/>
          <w:szCs w:val="21"/>
        </w:rPr>
        <w:t xml:space="preserve">３　</w:t>
      </w:r>
      <w:r w:rsidR="0086696C" w:rsidRPr="00C578E3">
        <w:rPr>
          <w:rFonts w:ascii="ＭＳ ゴシック" w:eastAsia="ＭＳ ゴシック" w:hAnsi="ＭＳ ゴシック" w:hint="eastAsia"/>
          <w:szCs w:val="21"/>
        </w:rPr>
        <w:t>本年度の取組</w:t>
      </w:r>
      <w:r w:rsidRPr="00C578E3">
        <w:rPr>
          <w:rFonts w:ascii="ＭＳ ゴシック" w:eastAsia="ＭＳ ゴシック" w:hAnsi="ＭＳ ゴシック" w:hint="eastAsia"/>
          <w:szCs w:val="21"/>
        </w:rPr>
        <w:t>内容</w:t>
      </w:r>
      <w:r w:rsidR="0086696C" w:rsidRPr="00C578E3">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4022"/>
        <w:gridCol w:w="3633"/>
      </w:tblGrid>
      <w:tr w:rsidR="00897939" w:rsidRPr="00C578E3" w:rsidTr="00457DA5">
        <w:trPr>
          <w:trHeight w:val="586"/>
          <w:jc w:val="center"/>
        </w:trPr>
        <w:tc>
          <w:tcPr>
            <w:tcW w:w="881" w:type="dxa"/>
            <w:shd w:val="clear" w:color="auto" w:fill="auto"/>
            <w:vAlign w:val="center"/>
          </w:tcPr>
          <w:p w:rsidR="00897939" w:rsidRPr="00C578E3" w:rsidRDefault="00897939" w:rsidP="0054712D">
            <w:pPr>
              <w:spacing w:line="240" w:lineRule="exact"/>
              <w:jc w:val="center"/>
              <w:rPr>
                <w:rFonts w:ascii="ＭＳ 明朝" w:hAnsi="ＭＳ 明朝"/>
                <w:sz w:val="20"/>
                <w:szCs w:val="20"/>
              </w:rPr>
            </w:pPr>
            <w:r w:rsidRPr="00C578E3">
              <w:rPr>
                <w:rFonts w:ascii="ＭＳ 明朝" w:hAnsi="ＭＳ 明朝" w:hint="eastAsia"/>
                <w:sz w:val="20"/>
                <w:szCs w:val="20"/>
              </w:rPr>
              <w:t>中期的</w:t>
            </w:r>
          </w:p>
          <w:p w:rsidR="00897939" w:rsidRPr="00C578E3" w:rsidRDefault="00897939" w:rsidP="0054712D">
            <w:pPr>
              <w:spacing w:line="240" w:lineRule="exact"/>
              <w:jc w:val="center"/>
              <w:rPr>
                <w:rFonts w:ascii="ＭＳ 明朝" w:hAnsi="ＭＳ 明朝"/>
                <w:spacing w:val="-20"/>
                <w:sz w:val="20"/>
                <w:szCs w:val="20"/>
              </w:rPr>
            </w:pPr>
            <w:r w:rsidRPr="00C578E3">
              <w:rPr>
                <w:rFonts w:ascii="ＭＳ 明朝" w:hAnsi="ＭＳ 明朝" w:hint="eastAsia"/>
                <w:sz w:val="20"/>
                <w:szCs w:val="20"/>
              </w:rPr>
              <w:t>目標</w:t>
            </w:r>
          </w:p>
        </w:tc>
        <w:tc>
          <w:tcPr>
            <w:tcW w:w="2020" w:type="dxa"/>
            <w:shd w:val="clear" w:color="auto" w:fill="auto"/>
            <w:vAlign w:val="center"/>
          </w:tcPr>
          <w:p w:rsidR="00897939" w:rsidRPr="00C578E3" w:rsidRDefault="00897939" w:rsidP="006B5B51">
            <w:pPr>
              <w:spacing w:line="320" w:lineRule="exact"/>
              <w:jc w:val="center"/>
              <w:rPr>
                <w:rFonts w:ascii="ＭＳ 明朝" w:hAnsi="ＭＳ 明朝"/>
                <w:sz w:val="20"/>
                <w:szCs w:val="20"/>
              </w:rPr>
            </w:pPr>
            <w:r w:rsidRPr="00C578E3">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C578E3" w:rsidRDefault="00897939" w:rsidP="006B5B51">
            <w:pPr>
              <w:spacing w:line="320" w:lineRule="exact"/>
              <w:jc w:val="center"/>
              <w:rPr>
                <w:rFonts w:ascii="ＭＳ 明朝" w:hAnsi="ＭＳ 明朝"/>
                <w:sz w:val="20"/>
                <w:szCs w:val="20"/>
              </w:rPr>
            </w:pPr>
            <w:r w:rsidRPr="00C578E3">
              <w:rPr>
                <w:rFonts w:ascii="ＭＳ 明朝" w:hAnsi="ＭＳ 明朝" w:hint="eastAsia"/>
                <w:sz w:val="20"/>
                <w:szCs w:val="20"/>
              </w:rPr>
              <w:t>具体的な取組計画・内容</w:t>
            </w:r>
          </w:p>
        </w:tc>
        <w:tc>
          <w:tcPr>
            <w:tcW w:w="4022" w:type="dxa"/>
            <w:tcBorders>
              <w:right w:val="dashed" w:sz="4" w:space="0" w:color="auto"/>
            </w:tcBorders>
            <w:vAlign w:val="center"/>
          </w:tcPr>
          <w:p w:rsidR="00897939" w:rsidRPr="00C578E3" w:rsidRDefault="00897939" w:rsidP="006B5B51">
            <w:pPr>
              <w:spacing w:line="320" w:lineRule="exact"/>
              <w:jc w:val="center"/>
              <w:rPr>
                <w:rFonts w:ascii="ＭＳ 明朝" w:hAnsi="ＭＳ 明朝"/>
                <w:sz w:val="20"/>
                <w:szCs w:val="20"/>
              </w:rPr>
            </w:pPr>
            <w:r w:rsidRPr="00C578E3">
              <w:rPr>
                <w:rFonts w:ascii="ＭＳ 明朝" w:hAnsi="ＭＳ 明朝" w:hint="eastAsia"/>
                <w:sz w:val="20"/>
                <w:szCs w:val="20"/>
              </w:rPr>
              <w:t>評価指標</w:t>
            </w:r>
          </w:p>
        </w:tc>
        <w:tc>
          <w:tcPr>
            <w:tcW w:w="3633" w:type="dxa"/>
            <w:tcBorders>
              <w:left w:val="dashed" w:sz="4" w:space="0" w:color="auto"/>
              <w:right w:val="single" w:sz="4" w:space="0" w:color="auto"/>
            </w:tcBorders>
            <w:shd w:val="clear" w:color="auto" w:fill="auto"/>
            <w:vAlign w:val="center"/>
          </w:tcPr>
          <w:p w:rsidR="00897939" w:rsidRPr="00C578E3" w:rsidRDefault="00897939" w:rsidP="006B5B51">
            <w:pPr>
              <w:spacing w:line="320" w:lineRule="exact"/>
              <w:jc w:val="center"/>
              <w:rPr>
                <w:rFonts w:ascii="ＭＳ 明朝" w:hAnsi="ＭＳ 明朝"/>
                <w:sz w:val="20"/>
                <w:szCs w:val="20"/>
              </w:rPr>
            </w:pPr>
            <w:r w:rsidRPr="00C578E3">
              <w:rPr>
                <w:rFonts w:ascii="ＭＳ 明朝" w:hAnsi="ＭＳ 明朝" w:hint="eastAsia"/>
                <w:sz w:val="20"/>
                <w:szCs w:val="20"/>
              </w:rPr>
              <w:t>自己評価</w:t>
            </w:r>
          </w:p>
        </w:tc>
      </w:tr>
      <w:tr w:rsidR="000C50F9" w:rsidRPr="00C578E3" w:rsidTr="00457DA5">
        <w:trPr>
          <w:cantSplit/>
          <w:trHeight w:val="1680"/>
          <w:jc w:val="center"/>
        </w:trPr>
        <w:tc>
          <w:tcPr>
            <w:tcW w:w="881" w:type="dxa"/>
            <w:shd w:val="clear" w:color="auto" w:fill="auto"/>
            <w:textDirection w:val="tbRlV"/>
            <w:vAlign w:val="center"/>
          </w:tcPr>
          <w:p w:rsidR="000C50F9" w:rsidRPr="00C578E3" w:rsidRDefault="000C50F9" w:rsidP="00B738A8">
            <w:pPr>
              <w:spacing w:line="240" w:lineRule="exact"/>
              <w:ind w:left="113" w:right="113"/>
              <w:jc w:val="left"/>
              <w:rPr>
                <w:rFonts w:ascii="ＭＳ 明朝" w:hAnsi="ＭＳ 明朝"/>
                <w:szCs w:val="21"/>
              </w:rPr>
            </w:pPr>
            <w:r w:rsidRPr="00C578E3">
              <w:rPr>
                <w:rFonts w:ascii="ＭＳ 明朝" w:hAnsi="ＭＳ 明朝" w:hint="eastAsia"/>
                <w:szCs w:val="21"/>
              </w:rPr>
              <w:t>１．学力を向上させる</w:t>
            </w:r>
          </w:p>
          <w:p w:rsidR="000C50F9" w:rsidRPr="00C578E3" w:rsidRDefault="000C50F9" w:rsidP="00031A86">
            <w:pPr>
              <w:spacing w:line="320" w:lineRule="exact"/>
              <w:ind w:left="113" w:right="113"/>
              <w:jc w:val="center"/>
              <w:rPr>
                <w:rFonts w:ascii="ＭＳ 明朝" w:hAnsi="ＭＳ 明朝"/>
                <w:sz w:val="20"/>
                <w:szCs w:val="20"/>
              </w:rPr>
            </w:pPr>
          </w:p>
        </w:tc>
        <w:tc>
          <w:tcPr>
            <w:tcW w:w="2020" w:type="dxa"/>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Chars="15" w:left="31"/>
              <w:rPr>
                <w:rFonts w:ascii="ＭＳ 明朝" w:hAnsi="ＭＳ 明朝"/>
                <w:sz w:val="20"/>
                <w:szCs w:val="20"/>
              </w:rPr>
            </w:pPr>
            <w:r w:rsidRPr="00C578E3">
              <w:rPr>
                <w:rFonts w:ascii="ＭＳ 明朝" w:hAnsi="ＭＳ 明朝" w:hint="eastAsia"/>
                <w:sz w:val="20"/>
                <w:szCs w:val="20"/>
              </w:rPr>
              <w:t>学習目標・内容・学習方法の明確化</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スケジュール管理等による１・２年生の授業外学習時間の向上</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（３）</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進路･習熟度別に講座編成し、学習内容の理解を深める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（４）</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日々の学習内容の定着を積み重ねる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（５）</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土曜日を有効な学習の機会として活用する</w:t>
            </w: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（６）</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ＩＣＴの活用及びアクティブラーニングによる授業研究を進める</w:t>
            </w:r>
          </w:p>
        </w:tc>
        <w:tc>
          <w:tcPr>
            <w:tcW w:w="4536" w:type="dxa"/>
            <w:tcBorders>
              <w:right w:val="dashed" w:sz="4" w:space="0" w:color="auto"/>
            </w:tcBorders>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各教科の学習内容や目標･目的及び授業の進め方や家庭での学習時間の枠を意識した家庭での学習方法について説明を行う。</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①教科毎の１週間における授業外学習時間の目標を示す。</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②スケジュール管理帳を活用する。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③補習、講習を効果的に実施する。</w:t>
            </w: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（３）</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２年生数学を進路別、２年生英語を習熟度別に編成する。</w:t>
            </w: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（４）</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小テスト、宿題考査、追試、指名者補習等を有効的に連動させる。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（５）</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①１･２年グローバル科は隔週に土曜授業を実施。</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②3年生は希望者講習を実施。</w:t>
            </w: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（６）</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①教員のＩＣＴを活用した授業研修を年２回実施。</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②アクティブラーニングの研修を年２回実施。</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③教員の「イチ押し授業」登録制度を継続実施し、教員の相互授業見学の機会を増やす。</w:t>
            </w:r>
          </w:p>
        </w:tc>
        <w:tc>
          <w:tcPr>
            <w:tcW w:w="4022" w:type="dxa"/>
            <w:tcBorders>
              <w:right w:val="dashed" w:sz="4" w:space="0" w:color="auto"/>
            </w:tcBorders>
          </w:tcPr>
          <w:p w:rsidR="000C50F9" w:rsidRPr="00C578E3" w:rsidRDefault="000C50F9" w:rsidP="00652926">
            <w:pPr>
              <w:spacing w:line="240" w:lineRule="exact"/>
              <w:ind w:left="360" w:hangingChars="200" w:hanging="360"/>
              <w:rPr>
                <w:rFonts w:ascii="ＭＳ 明朝" w:hAnsi="ＭＳ 明朝"/>
                <w:sz w:val="18"/>
                <w:szCs w:val="18"/>
              </w:rPr>
            </w:pPr>
            <w:r w:rsidRPr="00C578E3">
              <w:rPr>
                <w:rFonts w:ascii="ＭＳ 明朝" w:hAnsi="ＭＳ 明朝" w:hint="eastAsia"/>
                <w:sz w:val="18"/>
                <w:szCs w:val="18"/>
                <w:lang w:eastAsia="zh-CN"/>
              </w:rPr>
              <w:t>（</w:t>
            </w:r>
            <w:r w:rsidRPr="00C578E3">
              <w:rPr>
                <w:rFonts w:ascii="ＭＳ 明朝" w:hAnsi="ＭＳ 明朝" w:hint="eastAsia"/>
                <w:sz w:val="18"/>
                <w:szCs w:val="18"/>
              </w:rPr>
              <w:t>１</w:t>
            </w:r>
            <w:r w:rsidRPr="00C578E3">
              <w:rPr>
                <w:rFonts w:ascii="ＭＳ 明朝" w:hAnsi="ＭＳ 明朝" w:hint="eastAsia"/>
                <w:sz w:val="18"/>
                <w:szCs w:val="18"/>
                <w:lang w:eastAsia="zh-CN"/>
              </w:rPr>
              <w:t>）</w:t>
            </w:r>
            <w:r w:rsidRPr="00C578E3">
              <w:rPr>
                <w:rFonts w:ascii="ＭＳ 明朝" w:hAnsi="ＭＳ 明朝" w:hint="eastAsia"/>
                <w:sz w:val="18"/>
                <w:szCs w:val="18"/>
              </w:rPr>
              <w:t>（４）（５）</w:t>
            </w:r>
          </w:p>
          <w:p w:rsidR="000C50F9" w:rsidRPr="00C578E3" w:rsidRDefault="000C50F9" w:rsidP="00652926">
            <w:pPr>
              <w:spacing w:line="240" w:lineRule="exact"/>
              <w:ind w:left="1"/>
              <w:rPr>
                <w:rFonts w:ascii="ＭＳ 明朝" w:hAnsi="ＭＳ 明朝"/>
                <w:sz w:val="18"/>
                <w:szCs w:val="18"/>
              </w:rPr>
            </w:pPr>
            <w:r w:rsidRPr="00C578E3">
              <w:rPr>
                <w:rFonts w:ascii="ＭＳ 明朝" w:hAnsi="ＭＳ 明朝" w:hint="eastAsia"/>
                <w:sz w:val="18"/>
                <w:szCs w:val="18"/>
              </w:rPr>
              <w:t>・教育産業模試(11月実施)偏差値平均</w:t>
            </w:r>
          </w:p>
          <w:p w:rsidR="000C50F9" w:rsidRPr="00C578E3" w:rsidRDefault="000C50F9" w:rsidP="00652926">
            <w:pPr>
              <w:spacing w:line="240" w:lineRule="exact"/>
              <w:ind w:left="400" w:hangingChars="200" w:hanging="400"/>
              <w:rPr>
                <w:rFonts w:ascii="ＭＳ 明朝" w:hAnsi="ＭＳ 明朝"/>
                <w:sz w:val="20"/>
                <w:szCs w:val="20"/>
              </w:rPr>
            </w:pPr>
            <w:r w:rsidRPr="00C578E3">
              <w:rPr>
                <w:rFonts w:ascii="ＭＳ 明朝" w:hAnsi="ＭＳ 明朝" w:hint="eastAsia"/>
                <w:sz w:val="20"/>
                <w:szCs w:val="20"/>
              </w:rPr>
              <w:t>グローバル科</w:t>
            </w:r>
          </w:p>
          <w:p w:rsidR="000C50F9" w:rsidRPr="00C578E3" w:rsidRDefault="000C50F9" w:rsidP="00652926">
            <w:pPr>
              <w:spacing w:line="240" w:lineRule="exact"/>
              <w:ind w:left="400" w:hangingChars="200" w:hanging="400"/>
              <w:rPr>
                <w:rFonts w:ascii="ＭＳ 明朝" w:hAnsi="ＭＳ 明朝"/>
                <w:sz w:val="20"/>
                <w:szCs w:val="20"/>
              </w:rPr>
            </w:pPr>
            <w:r w:rsidRPr="00C578E3">
              <w:rPr>
                <w:rFonts w:ascii="ＭＳ 明朝" w:hAnsi="ＭＳ 明朝" w:hint="eastAsia"/>
                <w:sz w:val="20"/>
                <w:szCs w:val="20"/>
              </w:rPr>
              <w:t>１年：国55以上／数53以上／英58以上</w:t>
            </w:r>
          </w:p>
          <w:p w:rsidR="000C50F9" w:rsidRPr="00C578E3" w:rsidRDefault="000C50F9" w:rsidP="00652926">
            <w:pPr>
              <w:spacing w:line="240" w:lineRule="exact"/>
              <w:ind w:left="400" w:hangingChars="200" w:hanging="400"/>
              <w:rPr>
                <w:rFonts w:ascii="ＭＳ 明朝" w:hAnsi="ＭＳ 明朝"/>
                <w:sz w:val="20"/>
                <w:szCs w:val="20"/>
                <w:lang w:eastAsia="zh-CN"/>
              </w:rPr>
            </w:pPr>
            <w:r w:rsidRPr="00C578E3">
              <w:rPr>
                <w:rFonts w:ascii="ＭＳ 明朝" w:hAnsi="ＭＳ 明朝" w:hint="eastAsia"/>
                <w:sz w:val="20"/>
                <w:szCs w:val="20"/>
              </w:rPr>
              <w:t>２年：</w:t>
            </w:r>
            <w:r w:rsidRPr="00C578E3">
              <w:rPr>
                <w:rFonts w:ascii="ＭＳ 明朝" w:hAnsi="ＭＳ 明朝" w:hint="eastAsia"/>
                <w:sz w:val="20"/>
                <w:szCs w:val="20"/>
                <w:lang w:eastAsia="zh-CN"/>
              </w:rPr>
              <w:t>国</w:t>
            </w:r>
            <w:r w:rsidRPr="00C578E3">
              <w:rPr>
                <w:rFonts w:ascii="ＭＳ 明朝" w:hAnsi="ＭＳ 明朝" w:hint="eastAsia"/>
                <w:sz w:val="20"/>
                <w:szCs w:val="20"/>
              </w:rPr>
              <w:t>55</w:t>
            </w:r>
            <w:r w:rsidRPr="00C578E3">
              <w:rPr>
                <w:rFonts w:ascii="ＭＳ 明朝" w:hAnsi="ＭＳ 明朝" w:hint="eastAsia"/>
                <w:sz w:val="20"/>
                <w:szCs w:val="20"/>
                <w:lang w:eastAsia="zh-CN"/>
              </w:rPr>
              <w:t>以上／数5</w:t>
            </w:r>
            <w:r w:rsidRPr="00C578E3">
              <w:rPr>
                <w:rFonts w:ascii="ＭＳ 明朝" w:hAnsi="ＭＳ 明朝" w:hint="eastAsia"/>
                <w:sz w:val="20"/>
                <w:szCs w:val="20"/>
              </w:rPr>
              <w:t>3</w:t>
            </w:r>
            <w:r w:rsidRPr="00C578E3">
              <w:rPr>
                <w:rFonts w:ascii="ＭＳ 明朝" w:hAnsi="ＭＳ 明朝" w:hint="eastAsia"/>
                <w:sz w:val="20"/>
                <w:szCs w:val="20"/>
                <w:lang w:eastAsia="zh-CN"/>
              </w:rPr>
              <w:t>以上／英</w:t>
            </w:r>
            <w:r w:rsidRPr="00C578E3">
              <w:rPr>
                <w:rFonts w:ascii="ＭＳ 明朝" w:hAnsi="ＭＳ 明朝" w:hint="eastAsia"/>
                <w:sz w:val="20"/>
                <w:szCs w:val="20"/>
              </w:rPr>
              <w:t>58</w:t>
            </w:r>
            <w:r w:rsidRPr="00C578E3">
              <w:rPr>
                <w:rFonts w:ascii="ＭＳ 明朝" w:hAnsi="ＭＳ 明朝" w:hint="eastAsia"/>
                <w:sz w:val="20"/>
                <w:szCs w:val="20"/>
                <w:lang w:eastAsia="zh-CN"/>
              </w:rPr>
              <w:t>以上</w:t>
            </w:r>
          </w:p>
          <w:p w:rsidR="000C50F9" w:rsidRPr="00C578E3" w:rsidRDefault="000C50F9" w:rsidP="00652926">
            <w:pPr>
              <w:spacing w:line="240" w:lineRule="exact"/>
              <w:ind w:leftChars="-1" w:left="-1" w:hanging="1"/>
              <w:rPr>
                <w:rFonts w:ascii="ＭＳ 明朝" w:hAnsi="ＭＳ 明朝"/>
                <w:sz w:val="20"/>
                <w:szCs w:val="20"/>
              </w:rPr>
            </w:pPr>
            <w:r w:rsidRPr="00C578E3">
              <w:rPr>
                <w:rFonts w:ascii="ＭＳ 明朝" w:hAnsi="ＭＳ 明朝" w:hint="eastAsia"/>
                <w:sz w:val="20"/>
                <w:szCs w:val="20"/>
              </w:rPr>
              <w:t>普通科</w:t>
            </w:r>
          </w:p>
          <w:p w:rsidR="000C50F9" w:rsidRPr="00C578E3" w:rsidRDefault="000C50F9" w:rsidP="00652926">
            <w:pPr>
              <w:spacing w:line="240" w:lineRule="exact"/>
              <w:ind w:left="400" w:hangingChars="200" w:hanging="400"/>
              <w:rPr>
                <w:rFonts w:ascii="ＭＳ 明朝" w:hAnsi="ＭＳ 明朝"/>
                <w:sz w:val="20"/>
                <w:szCs w:val="20"/>
              </w:rPr>
            </w:pPr>
            <w:r w:rsidRPr="00C578E3">
              <w:rPr>
                <w:rFonts w:ascii="ＭＳ 明朝" w:hAnsi="ＭＳ 明朝" w:hint="eastAsia"/>
                <w:sz w:val="20"/>
                <w:szCs w:val="20"/>
              </w:rPr>
              <w:t>１年：</w:t>
            </w:r>
            <w:r w:rsidRPr="00C578E3">
              <w:rPr>
                <w:rFonts w:ascii="ＭＳ 明朝" w:hAnsi="ＭＳ 明朝" w:hint="eastAsia"/>
                <w:sz w:val="20"/>
                <w:szCs w:val="20"/>
                <w:lang w:eastAsia="zh-CN"/>
              </w:rPr>
              <w:t>国53以上</w:t>
            </w:r>
            <w:r w:rsidRPr="00C578E3">
              <w:rPr>
                <w:rFonts w:ascii="ＭＳ 明朝" w:hAnsi="ＭＳ 明朝" w:hint="eastAsia"/>
                <w:sz w:val="20"/>
                <w:szCs w:val="20"/>
              </w:rPr>
              <w:t>／</w:t>
            </w:r>
            <w:r w:rsidRPr="00C578E3">
              <w:rPr>
                <w:rFonts w:ascii="ＭＳ 明朝" w:hAnsi="ＭＳ 明朝" w:hint="eastAsia"/>
                <w:sz w:val="20"/>
                <w:szCs w:val="20"/>
                <w:lang w:eastAsia="zh-CN"/>
              </w:rPr>
              <w:t>数5</w:t>
            </w:r>
            <w:r w:rsidRPr="00C578E3">
              <w:rPr>
                <w:rFonts w:ascii="ＭＳ 明朝" w:hAnsi="ＭＳ 明朝" w:hint="eastAsia"/>
                <w:sz w:val="20"/>
                <w:szCs w:val="20"/>
              </w:rPr>
              <w:t>2</w:t>
            </w:r>
            <w:r w:rsidRPr="00C578E3">
              <w:rPr>
                <w:rFonts w:ascii="ＭＳ 明朝" w:hAnsi="ＭＳ 明朝" w:hint="eastAsia"/>
                <w:sz w:val="20"/>
                <w:szCs w:val="20"/>
                <w:lang w:eastAsia="zh-CN"/>
              </w:rPr>
              <w:t>以上</w:t>
            </w:r>
            <w:r w:rsidRPr="00C578E3">
              <w:rPr>
                <w:rFonts w:ascii="ＭＳ 明朝" w:hAnsi="ＭＳ 明朝" w:hint="eastAsia"/>
                <w:sz w:val="20"/>
                <w:szCs w:val="20"/>
              </w:rPr>
              <w:t>／</w:t>
            </w:r>
            <w:r w:rsidRPr="00C578E3">
              <w:rPr>
                <w:rFonts w:ascii="ＭＳ 明朝" w:hAnsi="ＭＳ 明朝" w:hint="eastAsia"/>
                <w:sz w:val="20"/>
                <w:szCs w:val="20"/>
                <w:lang w:eastAsia="zh-CN"/>
              </w:rPr>
              <w:t>英5</w:t>
            </w:r>
            <w:r w:rsidRPr="00C578E3">
              <w:rPr>
                <w:rFonts w:ascii="ＭＳ 明朝" w:hAnsi="ＭＳ 明朝" w:hint="eastAsia"/>
                <w:sz w:val="20"/>
                <w:szCs w:val="20"/>
              </w:rPr>
              <w:t>2</w:t>
            </w:r>
            <w:r w:rsidRPr="00C578E3">
              <w:rPr>
                <w:rFonts w:ascii="ＭＳ 明朝" w:hAnsi="ＭＳ 明朝" w:hint="eastAsia"/>
                <w:sz w:val="20"/>
                <w:szCs w:val="20"/>
                <w:lang w:eastAsia="zh-CN"/>
              </w:rPr>
              <w:t>以上</w:t>
            </w:r>
          </w:p>
          <w:p w:rsidR="000C50F9" w:rsidRPr="00C578E3" w:rsidRDefault="000C50F9" w:rsidP="00652926">
            <w:pPr>
              <w:spacing w:line="240" w:lineRule="exact"/>
              <w:ind w:left="400" w:hangingChars="200" w:hanging="400"/>
              <w:rPr>
                <w:rFonts w:ascii="ＭＳ 明朝" w:hAnsi="ＭＳ 明朝"/>
                <w:sz w:val="20"/>
                <w:szCs w:val="20"/>
              </w:rPr>
            </w:pPr>
            <w:r w:rsidRPr="00C578E3">
              <w:rPr>
                <w:rFonts w:ascii="ＭＳ 明朝" w:hAnsi="ＭＳ 明朝" w:hint="eastAsia"/>
                <w:sz w:val="20"/>
                <w:szCs w:val="20"/>
              </w:rPr>
              <w:t>２年：</w:t>
            </w:r>
            <w:r w:rsidRPr="00C578E3">
              <w:rPr>
                <w:rFonts w:ascii="ＭＳ 明朝" w:hAnsi="ＭＳ 明朝" w:hint="eastAsia"/>
                <w:sz w:val="20"/>
                <w:szCs w:val="20"/>
                <w:lang w:eastAsia="zh-CN"/>
              </w:rPr>
              <w:t>国5</w:t>
            </w:r>
            <w:r w:rsidRPr="00C578E3">
              <w:rPr>
                <w:rFonts w:ascii="ＭＳ 明朝" w:hAnsi="ＭＳ 明朝" w:hint="eastAsia"/>
                <w:sz w:val="20"/>
                <w:szCs w:val="20"/>
              </w:rPr>
              <w:t>3</w:t>
            </w:r>
            <w:r w:rsidRPr="00C578E3">
              <w:rPr>
                <w:rFonts w:ascii="ＭＳ 明朝" w:hAnsi="ＭＳ 明朝" w:hint="eastAsia"/>
                <w:sz w:val="20"/>
                <w:szCs w:val="20"/>
                <w:lang w:eastAsia="zh-CN"/>
              </w:rPr>
              <w:t>以上</w:t>
            </w:r>
            <w:r w:rsidRPr="00C578E3">
              <w:rPr>
                <w:rFonts w:ascii="ＭＳ 明朝" w:hAnsi="ＭＳ 明朝" w:hint="eastAsia"/>
                <w:sz w:val="20"/>
                <w:szCs w:val="20"/>
              </w:rPr>
              <w:t>／</w:t>
            </w:r>
            <w:r w:rsidRPr="00C578E3">
              <w:rPr>
                <w:rFonts w:ascii="ＭＳ 明朝" w:hAnsi="ＭＳ 明朝" w:hint="eastAsia"/>
                <w:sz w:val="20"/>
                <w:szCs w:val="20"/>
                <w:lang w:eastAsia="zh-CN"/>
              </w:rPr>
              <w:t>数5</w:t>
            </w:r>
            <w:r w:rsidRPr="00C578E3">
              <w:rPr>
                <w:rFonts w:ascii="ＭＳ 明朝" w:hAnsi="ＭＳ 明朝" w:hint="eastAsia"/>
                <w:sz w:val="20"/>
                <w:szCs w:val="20"/>
              </w:rPr>
              <w:t>2</w:t>
            </w:r>
            <w:r w:rsidRPr="00C578E3">
              <w:rPr>
                <w:rFonts w:ascii="ＭＳ 明朝" w:hAnsi="ＭＳ 明朝" w:hint="eastAsia"/>
                <w:sz w:val="20"/>
                <w:szCs w:val="20"/>
                <w:lang w:eastAsia="zh-CN"/>
              </w:rPr>
              <w:t>以上</w:t>
            </w:r>
            <w:r w:rsidRPr="00C578E3">
              <w:rPr>
                <w:rFonts w:ascii="ＭＳ 明朝" w:hAnsi="ＭＳ 明朝" w:hint="eastAsia"/>
                <w:sz w:val="20"/>
                <w:szCs w:val="20"/>
              </w:rPr>
              <w:t>／</w:t>
            </w:r>
            <w:r w:rsidRPr="00C578E3">
              <w:rPr>
                <w:rFonts w:ascii="ＭＳ 明朝" w:hAnsi="ＭＳ 明朝" w:hint="eastAsia"/>
                <w:sz w:val="20"/>
                <w:szCs w:val="20"/>
                <w:lang w:eastAsia="zh-CN"/>
              </w:rPr>
              <w:t>英5</w:t>
            </w:r>
            <w:r w:rsidRPr="00C578E3">
              <w:rPr>
                <w:rFonts w:ascii="ＭＳ 明朝" w:hAnsi="ＭＳ 明朝" w:hint="eastAsia"/>
                <w:sz w:val="20"/>
                <w:szCs w:val="20"/>
              </w:rPr>
              <w:t>2</w:t>
            </w:r>
            <w:r w:rsidRPr="00C578E3">
              <w:rPr>
                <w:rFonts w:ascii="ＭＳ 明朝" w:hAnsi="ＭＳ 明朝" w:hint="eastAsia"/>
                <w:sz w:val="20"/>
                <w:szCs w:val="20"/>
                <w:lang w:eastAsia="zh-CN"/>
              </w:rPr>
              <w:t>以上</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 xml:space="preserve">（昨年度グローバル科　</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１年　国55.0/数52.4/英57.5</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２年　国54.0/数53.3/英58.5</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昨年度普通科</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１年　国52.5/数51.1/英50.5</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２年　国49.3/数49.4/英46.3</w:t>
            </w:r>
          </w:p>
          <w:p w:rsidR="000C50F9" w:rsidRPr="00C578E3" w:rsidRDefault="000C50F9" w:rsidP="00652926">
            <w:pPr>
              <w:spacing w:line="240" w:lineRule="exact"/>
              <w:ind w:leftChars="-1" w:left="-1" w:hanging="1"/>
              <w:rPr>
                <w:rFonts w:ascii="ＭＳ 明朝" w:hAnsi="ＭＳ 明朝"/>
                <w:sz w:val="18"/>
                <w:szCs w:val="18"/>
              </w:rPr>
            </w:pPr>
          </w:p>
          <w:p w:rsidR="000C50F9" w:rsidRPr="00C578E3" w:rsidRDefault="000C50F9" w:rsidP="00652926">
            <w:pPr>
              <w:spacing w:line="240" w:lineRule="exact"/>
              <w:ind w:leftChars="-1" w:left="-1" w:hanging="1"/>
              <w:rPr>
                <w:rFonts w:ascii="ＭＳ 明朝" w:hAnsi="ＭＳ 明朝"/>
                <w:sz w:val="20"/>
                <w:szCs w:val="18"/>
              </w:rPr>
            </w:pPr>
            <w:r w:rsidRPr="00C578E3">
              <w:rPr>
                <w:rFonts w:ascii="ＭＳ 明朝" w:hAnsi="ＭＳ 明朝" w:hint="eastAsia"/>
                <w:sz w:val="20"/>
                <w:szCs w:val="18"/>
              </w:rPr>
              <w:t>（２）</w:t>
            </w:r>
          </w:p>
          <w:p w:rsidR="000C50F9" w:rsidRPr="00C578E3" w:rsidRDefault="000C50F9" w:rsidP="00652926">
            <w:pPr>
              <w:spacing w:line="240" w:lineRule="exact"/>
              <w:ind w:leftChars="-1" w:left="-1" w:hanging="1"/>
              <w:rPr>
                <w:rFonts w:ascii="ＭＳ 明朝" w:hAnsi="ＭＳ 明朝"/>
                <w:sz w:val="20"/>
                <w:szCs w:val="18"/>
              </w:rPr>
            </w:pPr>
            <w:r w:rsidRPr="00C578E3">
              <w:rPr>
                <w:rFonts w:ascii="ＭＳ 明朝" w:hAnsi="ＭＳ 明朝" w:hint="eastAsia"/>
                <w:sz w:val="20"/>
                <w:szCs w:val="18"/>
              </w:rPr>
              <w:t>週当りの授業外学習時間校内平均（時間）、昨年度を上回る。</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＜１年生＞</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（昨年度　グローバル科：5.6／普通科：6.0）</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＜２年生＞</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（昨年度　グローバル科：文系6.9／理系9.9）</w:t>
            </w:r>
          </w:p>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（昨年度　普通科　　　：文系7.1／理系8.8）</w:t>
            </w:r>
          </w:p>
          <w:p w:rsidR="000C50F9" w:rsidRPr="00C578E3" w:rsidRDefault="000C50F9" w:rsidP="00652926">
            <w:pPr>
              <w:spacing w:line="240" w:lineRule="exact"/>
              <w:ind w:leftChars="-1" w:left="-1" w:hanging="1"/>
              <w:rPr>
                <w:rFonts w:ascii="ＭＳ 明朝" w:hAnsi="ＭＳ 明朝"/>
                <w:sz w:val="18"/>
                <w:szCs w:val="18"/>
              </w:rPr>
            </w:pPr>
          </w:p>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（３）</w:t>
            </w:r>
          </w:p>
          <w:p w:rsidR="000C50F9" w:rsidRPr="00C578E3" w:rsidRDefault="000C50F9" w:rsidP="00652926">
            <w:pPr>
              <w:spacing w:line="240" w:lineRule="exact"/>
              <w:ind w:leftChars="-1" w:left="-1" w:hanging="1"/>
              <w:rPr>
                <w:rFonts w:ascii="ＭＳ 明朝" w:hAnsi="ＭＳ 明朝"/>
                <w:sz w:val="20"/>
                <w:szCs w:val="18"/>
              </w:rPr>
            </w:pPr>
            <w:r w:rsidRPr="00C578E3">
              <w:rPr>
                <w:rFonts w:ascii="ＭＳ 明朝" w:hAnsi="ＭＳ 明朝" w:hint="eastAsia"/>
                <w:sz w:val="20"/>
                <w:szCs w:val="18"/>
              </w:rPr>
              <w:t>教育産業模試(11月)学年平均偏差値</w:t>
            </w:r>
          </w:p>
          <w:p w:rsidR="000C50F9" w:rsidRPr="00C578E3" w:rsidRDefault="000C50F9" w:rsidP="00652926">
            <w:pPr>
              <w:spacing w:line="240" w:lineRule="exact"/>
              <w:rPr>
                <w:rFonts w:ascii="ＭＳ 明朝" w:hAnsi="ＭＳ 明朝"/>
                <w:sz w:val="20"/>
                <w:szCs w:val="18"/>
              </w:rPr>
            </w:pPr>
            <w:r w:rsidRPr="00C578E3">
              <w:rPr>
                <w:rFonts w:ascii="ＭＳ 明朝" w:hAnsi="ＭＳ 明朝" w:hint="eastAsia"/>
                <w:sz w:val="20"/>
                <w:szCs w:val="18"/>
              </w:rPr>
              <w:t>グローバル科：数学53以上／英語58以上</w:t>
            </w:r>
          </w:p>
          <w:p w:rsidR="000C50F9" w:rsidRPr="00C578E3" w:rsidRDefault="000C50F9" w:rsidP="00652926">
            <w:pPr>
              <w:spacing w:line="240" w:lineRule="exact"/>
              <w:rPr>
                <w:rFonts w:ascii="ＭＳ 明朝" w:hAnsi="ＭＳ 明朝"/>
                <w:sz w:val="20"/>
                <w:szCs w:val="18"/>
              </w:rPr>
            </w:pPr>
            <w:r w:rsidRPr="00C578E3">
              <w:rPr>
                <w:rFonts w:ascii="ＭＳ 明朝" w:hAnsi="ＭＳ 明朝" w:hint="eastAsia"/>
                <w:sz w:val="20"/>
                <w:szCs w:val="18"/>
              </w:rPr>
              <w:t>普通科：数学52以上／英語52以上</w:t>
            </w:r>
          </w:p>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（昨年度グローバル科：数53.3/英58.5</w:t>
            </w:r>
          </w:p>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昨年度普通科：数49.4/英46.3）</w:t>
            </w:r>
          </w:p>
          <w:p w:rsidR="000C50F9" w:rsidRPr="00C578E3" w:rsidRDefault="000C50F9" w:rsidP="00652926">
            <w:pPr>
              <w:spacing w:line="240" w:lineRule="exact"/>
              <w:ind w:leftChars="-1" w:left="-1" w:hanging="1"/>
              <w:rPr>
                <w:rFonts w:ascii="ＭＳ 明朝" w:hAnsi="ＭＳ 明朝"/>
                <w:sz w:val="18"/>
                <w:szCs w:val="18"/>
              </w:rPr>
            </w:pPr>
          </w:p>
          <w:p w:rsidR="000C50F9" w:rsidRPr="00C578E3" w:rsidRDefault="000C50F9" w:rsidP="00652926">
            <w:pPr>
              <w:spacing w:line="240" w:lineRule="exact"/>
              <w:ind w:left="360" w:hangingChars="200" w:hanging="360"/>
              <w:rPr>
                <w:rFonts w:ascii="ＭＳ 明朝" w:hAnsi="ＭＳ 明朝"/>
                <w:sz w:val="18"/>
                <w:szCs w:val="18"/>
              </w:rPr>
            </w:pPr>
          </w:p>
          <w:p w:rsidR="000C50F9" w:rsidRPr="00C578E3" w:rsidRDefault="000C50F9" w:rsidP="00457DA5">
            <w:pPr>
              <w:spacing w:line="240" w:lineRule="exact"/>
              <w:rPr>
                <w:rFonts w:ascii="ＭＳ 明朝" w:hAnsi="ＭＳ 明朝"/>
                <w:sz w:val="18"/>
                <w:szCs w:val="18"/>
              </w:rPr>
            </w:pPr>
          </w:p>
          <w:p w:rsidR="000C50F9" w:rsidRPr="00C578E3" w:rsidRDefault="000C50F9" w:rsidP="00652926">
            <w:pPr>
              <w:spacing w:line="240" w:lineRule="exact"/>
              <w:ind w:left="360" w:hangingChars="200" w:hanging="360"/>
              <w:rPr>
                <w:rFonts w:ascii="ＭＳ 明朝" w:hAnsi="ＭＳ 明朝"/>
                <w:sz w:val="18"/>
                <w:szCs w:val="18"/>
              </w:rPr>
            </w:pPr>
            <w:r w:rsidRPr="00C578E3">
              <w:rPr>
                <w:rFonts w:ascii="ＭＳ 明朝" w:hAnsi="ＭＳ 明朝" w:hint="eastAsia"/>
                <w:sz w:val="18"/>
                <w:szCs w:val="18"/>
              </w:rPr>
              <w:t>（６）</w:t>
            </w:r>
          </w:p>
          <w:p w:rsidR="000C50F9" w:rsidRPr="00C578E3" w:rsidRDefault="000C50F9" w:rsidP="00652926">
            <w:pPr>
              <w:spacing w:line="240" w:lineRule="exact"/>
              <w:ind w:leftChars="16" w:left="34"/>
              <w:rPr>
                <w:rFonts w:ascii="ＭＳ 明朝" w:hAnsi="ＭＳ 明朝"/>
                <w:sz w:val="20"/>
                <w:szCs w:val="18"/>
              </w:rPr>
            </w:pPr>
            <w:r w:rsidRPr="00C578E3">
              <w:rPr>
                <w:rFonts w:ascii="ＭＳ 明朝" w:hAnsi="ＭＳ 明朝" w:hint="eastAsia"/>
                <w:sz w:val="20"/>
                <w:szCs w:val="18"/>
              </w:rPr>
              <w:t>①教員の</w:t>
            </w:r>
            <w:r w:rsidRPr="00C578E3">
              <w:rPr>
                <w:rFonts w:ascii="ＭＳ 明朝" w:hAnsi="ＭＳ 明朝" w:hint="eastAsia"/>
                <w:sz w:val="20"/>
                <w:szCs w:val="20"/>
              </w:rPr>
              <w:t>ＩＣＴ</w:t>
            </w:r>
            <w:r w:rsidRPr="00C578E3">
              <w:rPr>
                <w:rFonts w:ascii="ＭＳ 明朝" w:hAnsi="ＭＳ 明朝" w:hint="eastAsia"/>
                <w:sz w:val="20"/>
                <w:szCs w:val="18"/>
              </w:rPr>
              <w:t>活用率70％以上</w:t>
            </w:r>
          </w:p>
          <w:p w:rsidR="000C50F9" w:rsidRPr="00C578E3" w:rsidRDefault="000C50F9" w:rsidP="00652926">
            <w:pPr>
              <w:spacing w:line="240" w:lineRule="exact"/>
              <w:ind w:leftChars="16" w:left="34"/>
              <w:rPr>
                <w:rFonts w:ascii="ＭＳ 明朝" w:hAnsi="ＭＳ 明朝"/>
                <w:sz w:val="18"/>
                <w:szCs w:val="18"/>
              </w:rPr>
            </w:pPr>
            <w:r w:rsidRPr="00C578E3">
              <w:rPr>
                <w:rFonts w:ascii="ＭＳ 明朝" w:hAnsi="ＭＳ 明朝" w:hint="eastAsia"/>
                <w:sz w:val="18"/>
                <w:szCs w:val="18"/>
              </w:rPr>
              <w:t>（昨年度79％）</w:t>
            </w:r>
          </w:p>
          <w:p w:rsidR="000C50F9" w:rsidRPr="00C578E3" w:rsidRDefault="000C50F9" w:rsidP="00652926">
            <w:pPr>
              <w:spacing w:line="240" w:lineRule="exact"/>
              <w:jc w:val="left"/>
              <w:rPr>
                <w:rFonts w:ascii="ＭＳ 明朝" w:hAnsi="ＭＳ 明朝"/>
                <w:sz w:val="20"/>
                <w:szCs w:val="18"/>
              </w:rPr>
            </w:pPr>
            <w:r w:rsidRPr="00C578E3">
              <w:rPr>
                <w:rFonts w:ascii="ＭＳ 明朝" w:hAnsi="ＭＳ 明朝" w:hint="eastAsia"/>
                <w:sz w:val="20"/>
                <w:szCs w:val="18"/>
              </w:rPr>
              <w:t>①②授業アンケート(２回目)の「教材活用」3.3以上</w:t>
            </w:r>
          </w:p>
          <w:p w:rsidR="000C50F9" w:rsidRPr="00C578E3" w:rsidRDefault="000C50F9" w:rsidP="00652926">
            <w:pPr>
              <w:spacing w:line="240" w:lineRule="exact"/>
              <w:ind w:leftChars="16" w:left="34" w:firstLineChars="100" w:firstLine="180"/>
              <w:rPr>
                <w:rFonts w:ascii="ＭＳ 明朝" w:hAnsi="ＭＳ 明朝"/>
                <w:sz w:val="18"/>
                <w:szCs w:val="18"/>
              </w:rPr>
            </w:pPr>
            <w:r w:rsidRPr="00C578E3">
              <w:rPr>
                <w:rFonts w:ascii="ＭＳ 明朝" w:hAnsi="ＭＳ 明朝" w:hint="eastAsia"/>
                <w:sz w:val="18"/>
                <w:szCs w:val="18"/>
              </w:rPr>
              <w:t>（昨年度3.33）</w:t>
            </w:r>
          </w:p>
          <w:p w:rsidR="000C50F9" w:rsidRPr="00C578E3" w:rsidRDefault="000C50F9" w:rsidP="00652926">
            <w:pPr>
              <w:spacing w:line="240" w:lineRule="exact"/>
              <w:ind w:leftChars="16" w:left="234" w:hangingChars="100" w:hanging="200"/>
              <w:rPr>
                <w:rFonts w:ascii="ＭＳ 明朝" w:hAnsi="ＭＳ 明朝"/>
                <w:sz w:val="20"/>
                <w:szCs w:val="20"/>
              </w:rPr>
            </w:pPr>
            <w:r w:rsidRPr="00C578E3">
              <w:rPr>
                <w:rFonts w:ascii="ＭＳ 明朝" w:hAnsi="ＭＳ 明朝" w:hint="eastAsia"/>
                <w:sz w:val="20"/>
                <w:szCs w:val="20"/>
              </w:rPr>
              <w:t>③全教員の授業アンケート総評の平均3.2以上</w:t>
            </w:r>
          </w:p>
          <w:p w:rsidR="000C50F9" w:rsidRPr="00C578E3" w:rsidRDefault="000C50F9" w:rsidP="00652926">
            <w:pPr>
              <w:spacing w:line="240" w:lineRule="exact"/>
              <w:ind w:leftChars="16" w:left="34" w:firstLineChars="100" w:firstLine="180"/>
              <w:rPr>
                <w:rFonts w:ascii="ＭＳ 明朝" w:hAnsi="ＭＳ 明朝"/>
                <w:sz w:val="18"/>
                <w:szCs w:val="18"/>
              </w:rPr>
            </w:pPr>
            <w:r w:rsidRPr="00C578E3">
              <w:rPr>
                <w:rFonts w:ascii="ＭＳ 明朝" w:hAnsi="ＭＳ 明朝" w:hint="eastAsia"/>
                <w:sz w:val="18"/>
                <w:szCs w:val="18"/>
              </w:rPr>
              <w:t>（昨年度3.29）</w:t>
            </w:r>
          </w:p>
        </w:tc>
        <w:tc>
          <w:tcPr>
            <w:tcW w:w="3633" w:type="dxa"/>
            <w:tcBorders>
              <w:left w:val="dashed" w:sz="4" w:space="0" w:color="auto"/>
              <w:right w:val="single" w:sz="4" w:space="0" w:color="auto"/>
            </w:tcBorders>
            <w:shd w:val="clear" w:color="auto" w:fill="auto"/>
          </w:tcPr>
          <w:p w:rsidR="000C50F9" w:rsidRPr="00C578E3" w:rsidRDefault="000C50F9" w:rsidP="00970B2D">
            <w:pPr>
              <w:spacing w:line="240" w:lineRule="exact"/>
              <w:ind w:leftChars="-1" w:left="-1" w:hanging="1"/>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（１）（４）（５）</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グローバル科</w:t>
            </w:r>
          </w:p>
          <w:p w:rsidR="000C50F9" w:rsidRPr="00C578E3" w:rsidRDefault="005C6003"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１年：国52.9</w:t>
            </w:r>
            <w:r w:rsidR="000C50F9"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数50.7</w:t>
            </w:r>
            <w:r w:rsidR="000C50F9"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 xml:space="preserve">英59.0　</w:t>
            </w:r>
            <w:r w:rsidR="00C97FDB" w:rsidRPr="00C578E3">
              <w:rPr>
                <w:rFonts w:asciiTheme="minorEastAsia" w:eastAsiaTheme="minorEastAsia" w:hAnsiTheme="minorEastAsia" w:hint="eastAsia"/>
                <w:sz w:val="18"/>
                <w:szCs w:val="18"/>
              </w:rPr>
              <w:t xml:space="preserve">　（△</w:t>
            </w:r>
            <w:r w:rsidR="000C50F9" w:rsidRPr="00C578E3">
              <w:rPr>
                <w:rFonts w:asciiTheme="minorEastAsia" w:eastAsiaTheme="minorEastAsia" w:hAnsiTheme="minorEastAsia" w:hint="eastAsia"/>
                <w:sz w:val="18"/>
                <w:szCs w:val="18"/>
              </w:rPr>
              <w:t>）</w:t>
            </w:r>
          </w:p>
          <w:p w:rsidR="000C50F9" w:rsidRPr="00C578E3" w:rsidRDefault="005C6003"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２年：国53.8</w:t>
            </w:r>
            <w:r w:rsidR="000C50F9"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数50.8</w:t>
            </w:r>
            <w:r w:rsidR="000C50F9"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 xml:space="preserve">英55.9　</w:t>
            </w:r>
            <w:r w:rsidR="00C97FDB" w:rsidRPr="00C578E3">
              <w:rPr>
                <w:rFonts w:asciiTheme="minorEastAsia" w:eastAsiaTheme="minorEastAsia" w:hAnsiTheme="minorEastAsia" w:hint="eastAsia"/>
                <w:sz w:val="18"/>
                <w:szCs w:val="18"/>
              </w:rPr>
              <w:t xml:space="preserve">　（△</w:t>
            </w:r>
            <w:r w:rsidR="000C50F9" w:rsidRPr="00C578E3">
              <w:rPr>
                <w:rFonts w:asciiTheme="minorEastAsia" w:eastAsiaTheme="minorEastAsia" w:hAnsiTheme="minorEastAsia" w:hint="eastAsia"/>
                <w:sz w:val="18"/>
                <w:szCs w:val="18"/>
              </w:rPr>
              <w:t>）</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普通科</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1</w:t>
            </w:r>
            <w:r w:rsidR="005C6003" w:rsidRPr="00C578E3">
              <w:rPr>
                <w:rFonts w:asciiTheme="minorEastAsia" w:eastAsiaTheme="minorEastAsia" w:hAnsiTheme="minorEastAsia" w:hint="eastAsia"/>
                <w:sz w:val="18"/>
                <w:szCs w:val="18"/>
              </w:rPr>
              <w:t>年：国50.9</w:t>
            </w:r>
            <w:r w:rsidRPr="00C578E3">
              <w:rPr>
                <w:rFonts w:asciiTheme="minorEastAsia" w:eastAsiaTheme="minorEastAsia" w:hAnsiTheme="minorEastAsia" w:hint="eastAsia"/>
                <w:sz w:val="18"/>
                <w:szCs w:val="18"/>
              </w:rPr>
              <w:t>/</w:t>
            </w:r>
            <w:r w:rsidR="005C6003" w:rsidRPr="00C578E3">
              <w:rPr>
                <w:rFonts w:asciiTheme="minorEastAsia" w:eastAsiaTheme="minorEastAsia" w:hAnsiTheme="minorEastAsia" w:hint="eastAsia"/>
                <w:sz w:val="18"/>
                <w:szCs w:val="18"/>
              </w:rPr>
              <w:t>数49.3</w:t>
            </w:r>
            <w:r w:rsidRPr="00C578E3">
              <w:rPr>
                <w:rFonts w:asciiTheme="minorEastAsia" w:eastAsiaTheme="minorEastAsia" w:hAnsiTheme="minorEastAsia" w:hint="eastAsia"/>
                <w:sz w:val="18"/>
                <w:szCs w:val="18"/>
              </w:rPr>
              <w:t>/英</w:t>
            </w:r>
            <w:r w:rsidR="005C6003" w:rsidRPr="00C578E3">
              <w:rPr>
                <w:rFonts w:asciiTheme="minorEastAsia" w:eastAsiaTheme="minorEastAsia" w:hAnsiTheme="minorEastAsia" w:hint="eastAsia"/>
                <w:sz w:val="18"/>
                <w:szCs w:val="18"/>
              </w:rPr>
              <w:t>52.0</w:t>
            </w:r>
            <w:r w:rsidRPr="00C578E3">
              <w:rPr>
                <w:rFonts w:asciiTheme="minorEastAsia" w:eastAsiaTheme="minorEastAsia" w:hAnsiTheme="minorEastAsia" w:hint="eastAsia"/>
                <w:sz w:val="18"/>
                <w:szCs w:val="18"/>
              </w:rPr>
              <w:t xml:space="preserve">　</w:t>
            </w:r>
            <w:r w:rsidR="00C97FDB"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2年：国</w:t>
            </w:r>
            <w:r w:rsidR="005C6003" w:rsidRPr="00C578E3">
              <w:rPr>
                <w:rFonts w:asciiTheme="minorEastAsia" w:eastAsiaTheme="minorEastAsia" w:hAnsiTheme="minorEastAsia" w:hint="eastAsia"/>
                <w:sz w:val="18"/>
                <w:szCs w:val="18"/>
              </w:rPr>
              <w:t>50.1</w:t>
            </w:r>
            <w:r w:rsidRPr="00C578E3">
              <w:rPr>
                <w:rFonts w:asciiTheme="minorEastAsia" w:eastAsiaTheme="minorEastAsia" w:hAnsiTheme="minorEastAsia" w:hint="eastAsia"/>
                <w:sz w:val="18"/>
                <w:szCs w:val="18"/>
              </w:rPr>
              <w:t>/数</w:t>
            </w:r>
            <w:r w:rsidR="005C6003" w:rsidRPr="00C578E3">
              <w:rPr>
                <w:rFonts w:asciiTheme="minorEastAsia" w:eastAsiaTheme="minorEastAsia" w:hAnsiTheme="minorEastAsia" w:hint="eastAsia"/>
                <w:sz w:val="18"/>
                <w:szCs w:val="18"/>
              </w:rPr>
              <w:t>47.9</w:t>
            </w:r>
            <w:r w:rsidRPr="00C578E3">
              <w:rPr>
                <w:rFonts w:asciiTheme="minorEastAsia" w:eastAsiaTheme="minorEastAsia" w:hAnsiTheme="minorEastAsia" w:hint="eastAsia"/>
                <w:sz w:val="18"/>
                <w:szCs w:val="18"/>
              </w:rPr>
              <w:t>/英</w:t>
            </w:r>
            <w:r w:rsidR="005C6003" w:rsidRPr="00C578E3">
              <w:rPr>
                <w:rFonts w:asciiTheme="minorEastAsia" w:eastAsiaTheme="minorEastAsia" w:hAnsiTheme="minorEastAsia" w:hint="eastAsia"/>
                <w:sz w:val="18"/>
                <w:szCs w:val="18"/>
              </w:rPr>
              <w:t>48.9</w:t>
            </w:r>
            <w:r w:rsidRPr="00C578E3">
              <w:rPr>
                <w:rFonts w:asciiTheme="minorEastAsia" w:eastAsiaTheme="minorEastAsia" w:hAnsiTheme="minorEastAsia" w:hint="eastAsia"/>
                <w:sz w:val="18"/>
                <w:szCs w:val="18"/>
              </w:rPr>
              <w:t xml:space="preserve">　</w:t>
            </w:r>
            <w:r w:rsidR="00C97FDB"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w:t>
            </w:r>
          </w:p>
          <w:p w:rsidR="000C50F9" w:rsidRPr="00C578E3" w:rsidRDefault="000C50F9" w:rsidP="00970B2D">
            <w:pPr>
              <w:rPr>
                <w:rFonts w:asciiTheme="minorEastAsia" w:eastAsiaTheme="minorEastAsia" w:hAnsiTheme="minorEastAsia"/>
                <w:sz w:val="18"/>
                <w:szCs w:val="18"/>
              </w:rPr>
            </w:pPr>
          </w:p>
          <w:p w:rsidR="000C50F9" w:rsidRPr="00C578E3" w:rsidRDefault="000C50F9" w:rsidP="00970B2D">
            <w:pPr>
              <w:rPr>
                <w:rFonts w:asciiTheme="minorEastAsia" w:eastAsiaTheme="minorEastAsia" w:hAnsiTheme="minorEastAsia"/>
                <w:sz w:val="18"/>
                <w:szCs w:val="18"/>
              </w:rPr>
            </w:pPr>
          </w:p>
          <w:p w:rsidR="000C50F9" w:rsidRPr="00C578E3" w:rsidRDefault="000C50F9" w:rsidP="00970B2D">
            <w:pPr>
              <w:rPr>
                <w:rFonts w:asciiTheme="minorEastAsia" w:eastAsiaTheme="minorEastAsia" w:hAnsiTheme="minorEastAsia"/>
                <w:sz w:val="18"/>
                <w:szCs w:val="18"/>
              </w:rPr>
            </w:pPr>
          </w:p>
          <w:p w:rsidR="000C50F9" w:rsidRPr="00C578E3" w:rsidRDefault="000C50F9" w:rsidP="00970B2D">
            <w:pPr>
              <w:rPr>
                <w:rFonts w:asciiTheme="minorEastAsia" w:eastAsiaTheme="minorEastAsia" w:hAnsiTheme="minorEastAsia"/>
                <w:sz w:val="18"/>
                <w:szCs w:val="18"/>
              </w:rPr>
            </w:pP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（２）</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＜１年生＞</w:t>
            </w:r>
          </w:p>
          <w:p w:rsidR="000C50F9" w:rsidRPr="00C578E3" w:rsidRDefault="00587739" w:rsidP="00970B2D">
            <w:pPr>
              <w:ind w:firstLineChars="100" w:firstLine="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グローバル科：7.5</w:t>
            </w:r>
            <w:r w:rsidR="000C50F9" w:rsidRPr="00C578E3">
              <w:rPr>
                <w:rFonts w:asciiTheme="minorEastAsia" w:eastAsiaTheme="minorEastAsia" w:hAnsiTheme="minorEastAsia" w:hint="eastAsia"/>
                <w:sz w:val="18"/>
                <w:szCs w:val="18"/>
              </w:rPr>
              <w:t>/普通科：</w:t>
            </w:r>
            <w:r w:rsidRPr="00C578E3">
              <w:rPr>
                <w:rFonts w:asciiTheme="minorEastAsia" w:eastAsiaTheme="minorEastAsia" w:hAnsiTheme="minorEastAsia" w:hint="eastAsia"/>
                <w:sz w:val="18"/>
                <w:szCs w:val="18"/>
              </w:rPr>
              <w:t>6.9　　（○</w:t>
            </w:r>
            <w:r w:rsidR="000C50F9" w:rsidRPr="00C578E3">
              <w:rPr>
                <w:rFonts w:asciiTheme="minorEastAsia" w:eastAsiaTheme="minorEastAsia" w:hAnsiTheme="minorEastAsia" w:hint="eastAsia"/>
                <w:sz w:val="18"/>
                <w:szCs w:val="18"/>
              </w:rPr>
              <w:t>）</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＜2年生＞</w:t>
            </w:r>
          </w:p>
          <w:p w:rsidR="000C50F9" w:rsidRPr="00C578E3" w:rsidRDefault="00447CF3"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グローバル科：文系7.8</w:t>
            </w:r>
            <w:r w:rsidR="000C50F9"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理系10.3　（○</w:t>
            </w:r>
            <w:r w:rsidR="000C50F9" w:rsidRPr="00C578E3">
              <w:rPr>
                <w:rFonts w:asciiTheme="minorEastAsia" w:eastAsiaTheme="minorEastAsia" w:hAnsiTheme="minorEastAsia" w:hint="eastAsia"/>
                <w:sz w:val="18"/>
                <w:szCs w:val="18"/>
              </w:rPr>
              <w:t>）</w:t>
            </w:r>
          </w:p>
          <w:p w:rsidR="000C50F9" w:rsidRPr="00C578E3" w:rsidRDefault="00447CF3"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普通科　　　：文系5.5</w:t>
            </w:r>
            <w:r w:rsidR="000C50F9"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理系7.1　（△</w:t>
            </w:r>
            <w:r w:rsidR="000C50F9" w:rsidRPr="00C578E3">
              <w:rPr>
                <w:rFonts w:asciiTheme="minorEastAsia" w:eastAsiaTheme="minorEastAsia" w:hAnsiTheme="minorEastAsia" w:hint="eastAsia"/>
                <w:sz w:val="18"/>
                <w:szCs w:val="18"/>
              </w:rPr>
              <w:t>）</w:t>
            </w:r>
          </w:p>
          <w:p w:rsidR="000C50F9" w:rsidRPr="00C578E3" w:rsidRDefault="000C50F9" w:rsidP="00970B2D">
            <w:pPr>
              <w:rPr>
                <w:rFonts w:asciiTheme="minorEastAsia" w:eastAsiaTheme="minorEastAsia" w:hAnsiTheme="minorEastAsia"/>
                <w:sz w:val="18"/>
                <w:szCs w:val="18"/>
              </w:rPr>
            </w:pP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（３）</w:t>
            </w:r>
          </w:p>
          <w:p w:rsidR="000C50F9" w:rsidRPr="00C578E3" w:rsidRDefault="00BC00DA"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グローバル科：数50.8</w:t>
            </w:r>
            <w:r w:rsidR="000C50F9"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英55.9</w:t>
            </w:r>
            <w:r w:rsidR="000C50F9" w:rsidRPr="00C578E3">
              <w:rPr>
                <w:rFonts w:asciiTheme="minorEastAsia" w:eastAsiaTheme="minorEastAsia" w:hAnsiTheme="minorEastAsia" w:hint="eastAsia"/>
                <w:sz w:val="18"/>
                <w:szCs w:val="18"/>
              </w:rPr>
              <w:t xml:space="preserve">　</w:t>
            </w:r>
            <w:r w:rsidR="00C97FDB" w:rsidRPr="00C578E3">
              <w:rPr>
                <w:rFonts w:asciiTheme="minorEastAsia" w:eastAsiaTheme="minorEastAsia" w:hAnsiTheme="minorEastAsia" w:hint="eastAsia"/>
                <w:sz w:val="18"/>
                <w:szCs w:val="18"/>
              </w:rPr>
              <w:t xml:space="preserve">　（△</w:t>
            </w:r>
            <w:r w:rsidR="000C50F9" w:rsidRPr="00C578E3">
              <w:rPr>
                <w:rFonts w:asciiTheme="minorEastAsia" w:eastAsiaTheme="minorEastAsia" w:hAnsiTheme="minorEastAsia" w:hint="eastAsia"/>
                <w:sz w:val="18"/>
                <w:szCs w:val="18"/>
              </w:rPr>
              <w:t>）</w:t>
            </w:r>
          </w:p>
          <w:p w:rsidR="000C50F9" w:rsidRPr="00C578E3" w:rsidRDefault="00BC00DA" w:rsidP="00970B2D">
            <w:pPr>
              <w:ind w:firstLineChars="100" w:firstLine="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普通科　　　：数47.9</w:t>
            </w:r>
            <w:r w:rsidR="000C50F9"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 xml:space="preserve">英48.9　</w:t>
            </w:r>
            <w:r w:rsidR="00C97FDB" w:rsidRPr="00C578E3">
              <w:rPr>
                <w:rFonts w:asciiTheme="minorEastAsia" w:eastAsiaTheme="minorEastAsia" w:hAnsiTheme="minorEastAsia" w:hint="eastAsia"/>
                <w:sz w:val="18"/>
                <w:szCs w:val="18"/>
              </w:rPr>
              <w:t xml:space="preserve">　（△</w:t>
            </w:r>
            <w:r w:rsidR="000C50F9" w:rsidRPr="00C578E3">
              <w:rPr>
                <w:rFonts w:asciiTheme="minorEastAsia" w:eastAsiaTheme="minorEastAsia" w:hAnsiTheme="minorEastAsia" w:hint="eastAsia"/>
                <w:sz w:val="18"/>
                <w:szCs w:val="18"/>
              </w:rPr>
              <w:t>）</w:t>
            </w:r>
          </w:p>
          <w:p w:rsidR="000C50F9" w:rsidRPr="00C578E3" w:rsidRDefault="000C50F9" w:rsidP="00970B2D">
            <w:pPr>
              <w:rPr>
                <w:rFonts w:asciiTheme="minorEastAsia" w:eastAsiaTheme="minorEastAsia" w:hAnsiTheme="minorEastAsia"/>
                <w:sz w:val="18"/>
                <w:szCs w:val="18"/>
              </w:rPr>
            </w:pPr>
          </w:p>
          <w:p w:rsidR="000C50F9" w:rsidRPr="00C578E3" w:rsidRDefault="000C50F9" w:rsidP="00970B2D">
            <w:pPr>
              <w:rPr>
                <w:rFonts w:asciiTheme="minorEastAsia" w:eastAsiaTheme="minorEastAsia" w:hAnsiTheme="minorEastAsia"/>
                <w:sz w:val="18"/>
                <w:szCs w:val="18"/>
              </w:rPr>
            </w:pPr>
          </w:p>
          <w:p w:rsidR="008E4511" w:rsidRPr="00C578E3" w:rsidRDefault="008E4511" w:rsidP="00970B2D">
            <w:pPr>
              <w:rPr>
                <w:rFonts w:asciiTheme="minorEastAsia" w:eastAsiaTheme="minorEastAsia" w:hAnsiTheme="minorEastAsia"/>
                <w:sz w:val="18"/>
                <w:szCs w:val="18"/>
              </w:rPr>
            </w:pP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（６）</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①　</w:t>
            </w:r>
          </w:p>
          <w:p w:rsidR="000C50F9" w:rsidRPr="00C578E3" w:rsidRDefault="000C50F9" w:rsidP="00970B2D">
            <w:pPr>
              <w:ind w:firstLineChars="200" w:firstLine="36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活用率　</w:t>
            </w:r>
            <w:r w:rsidR="007D6BB9" w:rsidRPr="00C578E3">
              <w:rPr>
                <w:rFonts w:asciiTheme="minorEastAsia" w:eastAsiaTheme="minorEastAsia" w:hAnsiTheme="minorEastAsia" w:hint="eastAsia"/>
                <w:sz w:val="18"/>
                <w:szCs w:val="18"/>
              </w:rPr>
              <w:t xml:space="preserve">　</w:t>
            </w:r>
            <w:r w:rsidR="00E75F75" w:rsidRPr="00C578E3">
              <w:rPr>
                <w:rFonts w:asciiTheme="minorEastAsia" w:eastAsiaTheme="minorEastAsia" w:hAnsiTheme="minorEastAsia" w:hint="eastAsia"/>
                <w:sz w:val="18"/>
                <w:szCs w:val="18"/>
              </w:rPr>
              <w:t>82</w:t>
            </w:r>
            <w:r w:rsidRPr="00C578E3">
              <w:rPr>
                <w:rFonts w:asciiTheme="minorEastAsia" w:eastAsiaTheme="minorEastAsia" w:hAnsiTheme="minorEastAsia" w:hint="eastAsia"/>
                <w:sz w:val="18"/>
                <w:szCs w:val="18"/>
              </w:rPr>
              <w:t xml:space="preserve">％　　　　　　　</w:t>
            </w:r>
            <w:r w:rsidR="00E75F75"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0C50F9">
            <w:pPr>
              <w:pStyle w:val="aa"/>
              <w:numPr>
                <w:ilvl w:val="0"/>
                <w:numId w:val="17"/>
              </w:numPr>
              <w:ind w:leftChars="0"/>
              <w:rPr>
                <w:rFonts w:asciiTheme="minorEastAsia" w:eastAsiaTheme="minorEastAsia" w:hAnsiTheme="minorEastAsia"/>
                <w:sz w:val="18"/>
                <w:szCs w:val="18"/>
              </w:rPr>
            </w:pPr>
          </w:p>
          <w:p w:rsidR="000C50F9" w:rsidRPr="00C578E3" w:rsidRDefault="009F249D"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教材活用　3.34</w:t>
            </w:r>
            <w:r w:rsidR="007D6BB9"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 xml:space="preserve">　　　　</w:t>
            </w:r>
            <w:r w:rsidR="000C50F9" w:rsidRPr="00C578E3">
              <w:rPr>
                <w:rFonts w:asciiTheme="minorEastAsia" w:eastAsiaTheme="minorEastAsia" w:hAnsiTheme="minorEastAsia" w:hint="eastAsia"/>
                <w:sz w:val="18"/>
                <w:szCs w:val="18"/>
              </w:rPr>
              <w:t xml:space="preserve">　　</w:t>
            </w:r>
            <w:r w:rsidR="007D6BB9"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r w:rsidR="000C50F9" w:rsidRPr="00C578E3">
              <w:rPr>
                <w:rFonts w:asciiTheme="minorEastAsia" w:eastAsiaTheme="minorEastAsia" w:hAnsiTheme="minorEastAsia" w:hint="eastAsia"/>
                <w:sz w:val="18"/>
                <w:szCs w:val="18"/>
              </w:rPr>
              <w:t>）</w:t>
            </w:r>
          </w:p>
          <w:p w:rsidR="000C50F9" w:rsidRPr="00C578E3" w:rsidRDefault="000C50F9" w:rsidP="000C50F9">
            <w:pPr>
              <w:pStyle w:val="aa"/>
              <w:numPr>
                <w:ilvl w:val="0"/>
                <w:numId w:val="17"/>
              </w:numPr>
              <w:ind w:leftChars="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w:t>
            </w:r>
          </w:p>
          <w:p w:rsidR="000C50F9" w:rsidRPr="00C578E3" w:rsidRDefault="009F249D" w:rsidP="000125EE">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総評平</w:t>
            </w:r>
            <w:r w:rsidR="00507C35" w:rsidRPr="00C578E3">
              <w:rPr>
                <w:rFonts w:asciiTheme="minorEastAsia" w:eastAsiaTheme="minorEastAsia" w:hAnsiTheme="minorEastAsia" w:hint="eastAsia"/>
                <w:sz w:val="18"/>
                <w:szCs w:val="18"/>
              </w:rPr>
              <w:t>均</w:t>
            </w:r>
            <w:r w:rsidRPr="00C578E3">
              <w:rPr>
                <w:rFonts w:asciiTheme="minorEastAsia" w:eastAsiaTheme="minorEastAsia" w:hAnsiTheme="minorEastAsia" w:hint="eastAsia"/>
                <w:sz w:val="18"/>
                <w:szCs w:val="18"/>
              </w:rPr>
              <w:t xml:space="preserve">　3.31</w:t>
            </w:r>
            <w:r w:rsidR="007D6BB9"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 xml:space="preserve">　　　　</w:t>
            </w:r>
            <w:r w:rsidR="000C50F9"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w:t>
            </w:r>
          </w:p>
        </w:tc>
      </w:tr>
      <w:tr w:rsidR="000C50F9" w:rsidRPr="00C578E3" w:rsidTr="00457DA5">
        <w:trPr>
          <w:cantSplit/>
          <w:trHeight w:val="856"/>
          <w:jc w:val="center"/>
        </w:trPr>
        <w:tc>
          <w:tcPr>
            <w:tcW w:w="881" w:type="dxa"/>
            <w:shd w:val="clear" w:color="auto" w:fill="auto"/>
            <w:textDirection w:val="tbRlV"/>
            <w:vAlign w:val="center"/>
          </w:tcPr>
          <w:p w:rsidR="000C50F9" w:rsidRPr="00C578E3" w:rsidRDefault="000C50F9" w:rsidP="00031A86">
            <w:pPr>
              <w:spacing w:line="320" w:lineRule="exact"/>
              <w:ind w:left="113" w:right="113"/>
              <w:jc w:val="center"/>
              <w:rPr>
                <w:rFonts w:ascii="ＭＳ 明朝" w:hAnsi="ＭＳ 明朝"/>
                <w:sz w:val="20"/>
                <w:szCs w:val="20"/>
              </w:rPr>
            </w:pPr>
            <w:r w:rsidRPr="00C578E3">
              <w:rPr>
                <w:rFonts w:ascii="ＭＳ 明朝" w:hAnsi="ＭＳ 明朝" w:hint="eastAsia"/>
                <w:sz w:val="20"/>
                <w:szCs w:val="20"/>
              </w:rPr>
              <w:t>２．問題解決能力、論理的思考力、表現力、多様性を受入れる態度の醸成</w:t>
            </w:r>
          </w:p>
        </w:tc>
        <w:tc>
          <w:tcPr>
            <w:tcW w:w="2020" w:type="dxa"/>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①論理的思考力・批判的思考力を育成</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②説得力のある論理的な文章を作成する能力を育成</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特別企画を実施し、多角的な情報収集力・思考力を育成</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（３）</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語学力、多様性の享受、協同的態度、思考力を育成</w:t>
            </w:r>
          </w:p>
        </w:tc>
        <w:tc>
          <w:tcPr>
            <w:tcW w:w="4536" w:type="dxa"/>
            <w:tcBorders>
              <w:right w:val="dashed" w:sz="4" w:space="0" w:color="auto"/>
            </w:tcBorders>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①独自教材の更新を行い、思考力の向上を図る。</w:t>
            </w:r>
          </w:p>
          <w:p w:rsidR="000C50F9" w:rsidRPr="00C578E3" w:rsidRDefault="000C50F9" w:rsidP="00652926">
            <w:pPr>
              <w:pStyle w:val="ab"/>
            </w:pPr>
            <w:r w:rsidRPr="00C578E3">
              <w:rPr>
                <w:rFonts w:ascii="ＭＳ 明朝" w:hAnsi="ＭＳ 明朝" w:hint="eastAsia"/>
                <w:sz w:val="20"/>
                <w:szCs w:val="20"/>
              </w:rPr>
              <w:t>②論理的な組み立てによる小論文作成力を習得させ、学校設定科目「グローバル情報」及び「社会と情報」と連携して</w:t>
            </w:r>
            <w:r w:rsidRPr="00C578E3">
              <w:rPr>
                <w:rFonts w:hint="eastAsia"/>
              </w:rPr>
              <w:t>プレゼンテーションソフトによる発表を行う</w:t>
            </w:r>
            <w:r w:rsidRPr="00C578E3">
              <w:rPr>
                <w:rFonts w:ascii="ＭＳ 明朝" w:hAnsi="ＭＳ 明朝" w:hint="eastAsia"/>
                <w:sz w:val="20"/>
                <w:szCs w:val="20"/>
              </w:rPr>
              <w:t>。</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leftChars="35" w:left="73" w:firstLineChars="8" w:firstLine="16"/>
              <w:rPr>
                <w:rFonts w:ascii="ＭＳ 明朝" w:hAnsi="ＭＳ 明朝"/>
                <w:sz w:val="20"/>
                <w:szCs w:val="20"/>
              </w:rPr>
            </w:pPr>
            <w:r w:rsidRPr="00C578E3">
              <w:rPr>
                <w:rFonts w:ascii="ＭＳ 明朝" w:hAnsi="ＭＳ 明朝" w:hint="eastAsia"/>
                <w:sz w:val="20"/>
                <w:szCs w:val="20"/>
              </w:rPr>
              <w:t>外部講師を招聘した講演会や討論会を実施する。</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 xml:space="preserve"> </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（３）</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①地域の学校支援ＮＰＯと連携した海外語学研修のみならず、他国の人々と議論・調整・協同する修学旅行等の実施</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②海外研修参加者数の向上を維持</w:t>
            </w:r>
          </w:p>
        </w:tc>
        <w:tc>
          <w:tcPr>
            <w:tcW w:w="4022" w:type="dxa"/>
            <w:tcBorders>
              <w:right w:val="dashed" w:sz="4" w:space="0" w:color="auto"/>
            </w:tcBorders>
          </w:tcPr>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（１）</w:t>
            </w:r>
          </w:p>
          <w:p w:rsidR="000C50F9" w:rsidRPr="00C578E3" w:rsidRDefault="000C50F9" w:rsidP="00652926">
            <w:pPr>
              <w:spacing w:line="240" w:lineRule="exact"/>
              <w:ind w:leftChars="-1" w:left="-1" w:hanging="1"/>
              <w:rPr>
                <w:rFonts w:ascii="ＭＳ 明朝" w:hAnsi="ＭＳ 明朝"/>
                <w:sz w:val="20"/>
                <w:szCs w:val="18"/>
              </w:rPr>
            </w:pPr>
            <w:r w:rsidRPr="00C578E3">
              <w:rPr>
                <w:rFonts w:ascii="ＭＳ 明朝" w:hAnsi="ＭＳ 明朝" w:hint="eastAsia"/>
                <w:sz w:val="20"/>
                <w:szCs w:val="18"/>
              </w:rPr>
              <w:t>①②</w:t>
            </w:r>
          </w:p>
          <w:p w:rsidR="000C50F9" w:rsidRPr="00C578E3" w:rsidRDefault="000C50F9" w:rsidP="00652926">
            <w:pPr>
              <w:spacing w:line="240" w:lineRule="exact"/>
              <w:ind w:leftChars="-1" w:left="-1" w:hanging="1"/>
              <w:rPr>
                <w:rFonts w:ascii="ＭＳ 明朝" w:hAnsi="ＭＳ 明朝"/>
                <w:sz w:val="20"/>
                <w:szCs w:val="18"/>
              </w:rPr>
            </w:pPr>
            <w:r w:rsidRPr="00C578E3">
              <w:rPr>
                <w:rFonts w:ascii="ＭＳ 明朝" w:hAnsi="ＭＳ 明朝" w:hint="eastAsia"/>
                <w:sz w:val="20"/>
                <w:szCs w:val="18"/>
              </w:rPr>
              <w:t>ＩＭに対する生徒による授業評価３ﾎﾟｲﾝﾄ以上</w:t>
            </w:r>
          </w:p>
          <w:p w:rsidR="000C50F9" w:rsidRPr="00C578E3" w:rsidRDefault="000C50F9" w:rsidP="00652926">
            <w:pPr>
              <w:spacing w:line="240" w:lineRule="exact"/>
              <w:ind w:left="32"/>
              <w:rPr>
                <w:rFonts w:ascii="ＭＳ 明朝" w:hAnsi="ＭＳ 明朝"/>
                <w:sz w:val="18"/>
                <w:szCs w:val="18"/>
              </w:rPr>
            </w:pPr>
            <w:r w:rsidRPr="00C578E3">
              <w:rPr>
                <w:rFonts w:ascii="ＭＳ 明朝" w:hAnsi="ＭＳ 明朝" w:hint="eastAsia"/>
                <w:sz w:val="18"/>
                <w:szCs w:val="18"/>
              </w:rPr>
              <w:t>（昨年度　１年生3.5　２年生3.6　）</w:t>
            </w:r>
          </w:p>
          <w:p w:rsidR="000C50F9" w:rsidRPr="00C578E3" w:rsidRDefault="000C50F9" w:rsidP="00652926">
            <w:pPr>
              <w:spacing w:line="240" w:lineRule="exact"/>
              <w:rPr>
                <w:rFonts w:ascii="ＭＳ 明朝" w:hAnsi="ＭＳ 明朝"/>
                <w:sz w:val="18"/>
                <w:szCs w:val="18"/>
              </w:rPr>
            </w:pPr>
          </w:p>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（２）</w:t>
            </w:r>
          </w:p>
          <w:p w:rsidR="000C50F9" w:rsidRPr="00C578E3" w:rsidRDefault="000C50F9" w:rsidP="00652926">
            <w:pPr>
              <w:spacing w:line="240" w:lineRule="exact"/>
              <w:ind w:firstLineChars="9" w:firstLine="18"/>
              <w:rPr>
                <w:rFonts w:ascii="ＭＳ 明朝" w:hAnsi="ＭＳ 明朝"/>
                <w:sz w:val="20"/>
                <w:szCs w:val="18"/>
              </w:rPr>
            </w:pPr>
            <w:r w:rsidRPr="00C578E3">
              <w:rPr>
                <w:rFonts w:ascii="ＭＳ 明朝" w:hAnsi="ＭＳ 明朝" w:hint="eastAsia"/>
                <w:sz w:val="20"/>
                <w:szCs w:val="18"/>
              </w:rPr>
              <w:t>実施後アンケートで肯定的な回答90％以上</w:t>
            </w:r>
          </w:p>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（昨年度実施後アンケート肯定的回答95％）</w:t>
            </w:r>
          </w:p>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（３）</w:t>
            </w:r>
          </w:p>
          <w:p w:rsidR="000C50F9" w:rsidRPr="00C578E3" w:rsidRDefault="000C50F9" w:rsidP="00652926">
            <w:pPr>
              <w:spacing w:line="240" w:lineRule="exact"/>
              <w:ind w:leftChars="-1" w:left="198" w:hangingChars="100" w:hanging="200"/>
              <w:rPr>
                <w:rFonts w:ascii="ＭＳ 明朝" w:hAnsi="ＭＳ 明朝"/>
                <w:sz w:val="20"/>
                <w:szCs w:val="18"/>
              </w:rPr>
            </w:pPr>
            <w:r w:rsidRPr="00C578E3">
              <w:rPr>
                <w:rFonts w:ascii="ＭＳ 明朝" w:hAnsi="ＭＳ 明朝" w:hint="eastAsia"/>
                <w:sz w:val="20"/>
                <w:szCs w:val="18"/>
              </w:rPr>
              <w:t>①実施後アンケートで肯定的な回答90％以上</w:t>
            </w:r>
          </w:p>
          <w:p w:rsidR="000C50F9" w:rsidRPr="00C578E3" w:rsidRDefault="000C50F9" w:rsidP="00652926">
            <w:pPr>
              <w:spacing w:line="240" w:lineRule="exact"/>
              <w:ind w:leftChars="-1" w:left="-2" w:firstLineChars="100" w:firstLine="180"/>
              <w:rPr>
                <w:rFonts w:ascii="ＭＳ 明朝" w:hAnsi="ＭＳ 明朝"/>
                <w:sz w:val="18"/>
                <w:szCs w:val="18"/>
              </w:rPr>
            </w:pPr>
            <w:r w:rsidRPr="00C578E3">
              <w:rPr>
                <w:rFonts w:ascii="ＭＳ 明朝" w:hAnsi="ＭＳ 明朝" w:hint="eastAsia"/>
                <w:sz w:val="18"/>
                <w:szCs w:val="18"/>
              </w:rPr>
              <w:t>（昨年度　修学旅行99％）</w:t>
            </w:r>
          </w:p>
          <w:p w:rsidR="000C50F9" w:rsidRPr="00C578E3" w:rsidRDefault="000C50F9" w:rsidP="003800F4">
            <w:pPr>
              <w:spacing w:line="240" w:lineRule="exact"/>
              <w:ind w:left="200" w:hangingChars="100" w:hanging="200"/>
              <w:rPr>
                <w:rFonts w:ascii="ＭＳ 明朝" w:hAnsi="ＭＳ 明朝"/>
                <w:sz w:val="20"/>
                <w:szCs w:val="18"/>
              </w:rPr>
            </w:pPr>
            <w:r w:rsidRPr="00C578E3">
              <w:rPr>
                <w:rFonts w:ascii="ＭＳ 明朝" w:hAnsi="ＭＳ 明朝" w:hint="eastAsia"/>
                <w:sz w:val="20"/>
                <w:szCs w:val="18"/>
              </w:rPr>
              <w:t>②海外研修参加者数40名以上（修学旅行を除く）</w:t>
            </w:r>
          </w:p>
          <w:p w:rsidR="000C50F9" w:rsidRPr="00C578E3" w:rsidRDefault="000C50F9" w:rsidP="00652926">
            <w:pPr>
              <w:spacing w:line="240" w:lineRule="exact"/>
              <w:ind w:leftChars="-1" w:left="-2" w:firstLineChars="100" w:firstLine="180"/>
              <w:rPr>
                <w:rFonts w:ascii="ＭＳ 明朝" w:hAnsi="ＭＳ 明朝"/>
                <w:sz w:val="18"/>
                <w:szCs w:val="18"/>
              </w:rPr>
            </w:pPr>
            <w:r w:rsidRPr="00C578E3">
              <w:rPr>
                <w:rFonts w:ascii="ＭＳ 明朝" w:hAnsi="ＭＳ 明朝" w:hint="eastAsia"/>
                <w:sz w:val="18"/>
                <w:szCs w:val="18"/>
              </w:rPr>
              <w:t>（昨年度　43名）</w:t>
            </w:r>
          </w:p>
        </w:tc>
        <w:tc>
          <w:tcPr>
            <w:tcW w:w="3633" w:type="dxa"/>
            <w:tcBorders>
              <w:left w:val="dashed" w:sz="4" w:space="0" w:color="auto"/>
              <w:right w:val="single" w:sz="4" w:space="0" w:color="auto"/>
            </w:tcBorders>
            <w:shd w:val="clear" w:color="auto" w:fill="auto"/>
          </w:tcPr>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（１）</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①②　　　　　　　　　　　　　　</w:t>
            </w:r>
            <w:r w:rsidR="001B3C2E"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授業評価　1年生　</w:t>
            </w:r>
            <w:r w:rsidR="007A648A" w:rsidRPr="00C578E3">
              <w:rPr>
                <w:rFonts w:asciiTheme="minorEastAsia" w:eastAsiaTheme="minorEastAsia" w:hAnsiTheme="minorEastAsia" w:hint="eastAsia"/>
                <w:sz w:val="18"/>
                <w:szCs w:val="18"/>
              </w:rPr>
              <w:t>3.50</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2年生　</w:t>
            </w:r>
            <w:r w:rsidR="007A648A" w:rsidRPr="00C578E3">
              <w:rPr>
                <w:rFonts w:asciiTheme="minorEastAsia" w:eastAsiaTheme="minorEastAsia" w:hAnsiTheme="minorEastAsia" w:hint="eastAsia"/>
                <w:sz w:val="18"/>
                <w:szCs w:val="18"/>
              </w:rPr>
              <w:t>3.37</w:t>
            </w:r>
          </w:p>
          <w:p w:rsidR="000C50F9" w:rsidRPr="00C578E3" w:rsidRDefault="000C50F9" w:rsidP="00970B2D">
            <w:pPr>
              <w:spacing w:line="240" w:lineRule="exact"/>
              <w:rPr>
                <w:rFonts w:asciiTheme="minorEastAsia" w:eastAsiaTheme="minorEastAsia" w:hAnsiTheme="minorEastAsia"/>
                <w:sz w:val="18"/>
                <w:szCs w:val="18"/>
              </w:rPr>
            </w:pPr>
          </w:p>
          <w:p w:rsidR="000C50F9" w:rsidRPr="00C578E3" w:rsidRDefault="000C50F9" w:rsidP="00970B2D">
            <w:pPr>
              <w:spacing w:line="240" w:lineRule="exact"/>
              <w:rPr>
                <w:rFonts w:asciiTheme="minorEastAsia" w:eastAsiaTheme="minorEastAsia" w:hAnsiTheme="minorEastAsia"/>
                <w:sz w:val="18"/>
                <w:szCs w:val="18"/>
              </w:rPr>
            </w:pP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（２）</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肯定的回答　</w:t>
            </w:r>
            <w:r w:rsidR="001F7A07" w:rsidRPr="00C578E3">
              <w:rPr>
                <w:rFonts w:asciiTheme="minorEastAsia" w:eastAsiaTheme="minorEastAsia" w:hAnsiTheme="minorEastAsia" w:hint="eastAsia"/>
                <w:sz w:val="18"/>
                <w:szCs w:val="18"/>
              </w:rPr>
              <w:t>95</w:t>
            </w:r>
            <w:r w:rsidRPr="00C578E3">
              <w:rPr>
                <w:rFonts w:asciiTheme="minorEastAsia" w:eastAsiaTheme="minorEastAsia" w:hAnsiTheme="minorEastAsia" w:hint="eastAsia"/>
                <w:sz w:val="18"/>
                <w:szCs w:val="18"/>
              </w:rPr>
              <w:t xml:space="preserve">％　　　　　　　　</w:t>
            </w:r>
            <w:r w:rsidR="00DF09E4"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970B2D">
            <w:pPr>
              <w:spacing w:line="240" w:lineRule="exact"/>
              <w:rPr>
                <w:rFonts w:asciiTheme="minorEastAsia" w:eastAsiaTheme="minorEastAsia" w:hAnsiTheme="minorEastAsia"/>
                <w:sz w:val="18"/>
                <w:szCs w:val="18"/>
              </w:rPr>
            </w:pPr>
          </w:p>
          <w:p w:rsidR="000C50F9" w:rsidRPr="00C578E3" w:rsidRDefault="000C50F9" w:rsidP="00970B2D">
            <w:pPr>
              <w:spacing w:line="240" w:lineRule="exact"/>
              <w:rPr>
                <w:rFonts w:asciiTheme="minorEastAsia" w:eastAsiaTheme="minorEastAsia" w:hAnsiTheme="minorEastAsia"/>
                <w:sz w:val="18"/>
                <w:szCs w:val="18"/>
              </w:rPr>
            </w:pP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（３）</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①　</w:t>
            </w:r>
          </w:p>
          <w:p w:rsidR="000C50F9" w:rsidRPr="00C578E3" w:rsidRDefault="000C50F9" w:rsidP="007D6BB9">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肯定的回答　</w:t>
            </w:r>
            <w:r w:rsidR="009734C2" w:rsidRPr="00C578E3">
              <w:rPr>
                <w:rFonts w:asciiTheme="minorEastAsia" w:eastAsiaTheme="minorEastAsia" w:hAnsiTheme="minorEastAsia" w:hint="eastAsia"/>
                <w:sz w:val="18"/>
                <w:szCs w:val="18"/>
              </w:rPr>
              <w:t>99</w:t>
            </w:r>
            <w:r w:rsidRPr="00C578E3">
              <w:rPr>
                <w:rFonts w:asciiTheme="minorEastAsia" w:eastAsiaTheme="minorEastAsia" w:hAnsiTheme="minorEastAsia" w:hint="eastAsia"/>
                <w:sz w:val="18"/>
                <w:szCs w:val="18"/>
              </w:rPr>
              <w:t xml:space="preserve">％　　　　　</w:t>
            </w:r>
            <w:r w:rsidR="00C97FDB" w:rsidRPr="00C578E3">
              <w:rPr>
                <w:rFonts w:asciiTheme="minorEastAsia" w:eastAsiaTheme="minorEastAsia" w:hAnsiTheme="minorEastAsia" w:hint="eastAsia"/>
                <w:sz w:val="18"/>
                <w:szCs w:val="18"/>
              </w:rPr>
              <w:t xml:space="preserve">　　　</w:t>
            </w:r>
            <w:r w:rsidR="009734C2"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970B2D">
            <w:pPr>
              <w:spacing w:line="240" w:lineRule="exact"/>
              <w:rPr>
                <w:rFonts w:asciiTheme="minorEastAsia" w:eastAsiaTheme="minorEastAsia" w:hAnsiTheme="minorEastAsia"/>
                <w:sz w:val="18"/>
                <w:szCs w:val="18"/>
              </w:rPr>
            </w:pPr>
          </w:p>
          <w:p w:rsidR="000C50F9" w:rsidRPr="00C578E3" w:rsidRDefault="000C50F9" w:rsidP="007D6BB9">
            <w:pPr>
              <w:pStyle w:val="aa"/>
              <w:numPr>
                <w:ilvl w:val="0"/>
                <w:numId w:val="17"/>
              </w:numPr>
              <w:spacing w:line="240" w:lineRule="exact"/>
              <w:ind w:leftChars="0"/>
              <w:rPr>
                <w:rFonts w:asciiTheme="minorEastAsia" w:eastAsiaTheme="minorEastAsia" w:hAnsiTheme="minorEastAsia"/>
                <w:sz w:val="18"/>
                <w:szCs w:val="18"/>
              </w:rPr>
            </w:pP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参加者数　　</w:t>
            </w:r>
            <w:r w:rsidR="00E20BAF" w:rsidRPr="00C578E3">
              <w:rPr>
                <w:rFonts w:asciiTheme="minorEastAsia" w:eastAsiaTheme="minorEastAsia" w:hAnsiTheme="minorEastAsia" w:hint="eastAsia"/>
                <w:sz w:val="18"/>
                <w:szCs w:val="18"/>
              </w:rPr>
              <w:t>56</w:t>
            </w:r>
            <w:r w:rsidRPr="00C578E3">
              <w:rPr>
                <w:rFonts w:asciiTheme="minorEastAsia" w:eastAsiaTheme="minorEastAsia" w:hAnsiTheme="minorEastAsia" w:hint="eastAsia"/>
                <w:sz w:val="18"/>
                <w:szCs w:val="18"/>
              </w:rPr>
              <w:t xml:space="preserve">名　　</w:t>
            </w:r>
            <w:r w:rsidR="00C97FDB"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 xml:space="preserve">　　　　　</w:t>
            </w:r>
            <w:r w:rsidR="00E20BAF"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tc>
      </w:tr>
      <w:tr w:rsidR="000C50F9" w:rsidRPr="00C578E3" w:rsidTr="00457DA5">
        <w:trPr>
          <w:cantSplit/>
          <w:trHeight w:val="1470"/>
          <w:jc w:val="center"/>
        </w:trPr>
        <w:tc>
          <w:tcPr>
            <w:tcW w:w="881" w:type="dxa"/>
            <w:shd w:val="clear" w:color="auto" w:fill="auto"/>
            <w:textDirection w:val="tbRlV"/>
            <w:vAlign w:val="center"/>
          </w:tcPr>
          <w:p w:rsidR="000C50F9" w:rsidRPr="00C578E3" w:rsidRDefault="000C50F9" w:rsidP="0097735B">
            <w:pPr>
              <w:spacing w:line="320" w:lineRule="exact"/>
              <w:ind w:left="113" w:right="113"/>
              <w:rPr>
                <w:rFonts w:ascii="ＭＳ 明朝" w:hAnsi="ＭＳ 明朝"/>
                <w:spacing w:val="-20"/>
                <w:sz w:val="20"/>
                <w:szCs w:val="20"/>
              </w:rPr>
            </w:pPr>
            <w:r w:rsidRPr="00C578E3">
              <w:rPr>
                <w:rFonts w:ascii="ＭＳ 明朝" w:hAnsi="ＭＳ 明朝" w:hint="eastAsia"/>
                <w:spacing w:val="-20"/>
                <w:sz w:val="20"/>
                <w:szCs w:val="20"/>
              </w:rPr>
              <w:t>３．得意技を身につけさせる</w:t>
            </w:r>
          </w:p>
        </w:tc>
        <w:tc>
          <w:tcPr>
            <w:tcW w:w="2020" w:type="dxa"/>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①グローバル科における英語４技能の強化</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tc>
        <w:tc>
          <w:tcPr>
            <w:tcW w:w="4536" w:type="dxa"/>
            <w:tcBorders>
              <w:right w:val="dashed" w:sz="4" w:space="0" w:color="auto"/>
            </w:tcBorders>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①グローバル科においては「英語超人」の履修をはじめ英語４技能の力を段階的に育成する。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jc w:val="center"/>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tc>
        <w:tc>
          <w:tcPr>
            <w:tcW w:w="4022" w:type="dxa"/>
            <w:tcBorders>
              <w:right w:val="dashed" w:sz="4" w:space="0" w:color="auto"/>
            </w:tcBorders>
          </w:tcPr>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（１）①</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 xml:space="preserve">１年生　GTEC for STUDENTS＋Speaking　</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18"/>
                <w:szCs w:val="18"/>
              </w:rPr>
              <w:t xml:space="preserve">　　　　</w:t>
            </w:r>
            <w:r w:rsidRPr="00C578E3">
              <w:rPr>
                <w:rFonts w:ascii="ＭＳ 明朝" w:hAnsi="ＭＳ 明朝" w:hint="eastAsia"/>
                <w:sz w:val="20"/>
                <w:szCs w:val="20"/>
              </w:rPr>
              <w:t xml:space="preserve">760点以上 4名/655点以上 20名　　　</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20"/>
                <w:szCs w:val="20"/>
              </w:rPr>
              <w:t xml:space="preserve">　　　 535点以上48名/395点以上 80名２</w:t>
            </w:r>
            <w:r w:rsidRPr="00C578E3">
              <w:rPr>
                <w:rFonts w:ascii="ＭＳ 明朝" w:hAnsi="ＭＳ 明朝" w:hint="eastAsia"/>
                <w:sz w:val="18"/>
                <w:szCs w:val="18"/>
              </w:rPr>
              <w:t xml:space="preserve">年生　GTEC for STUDENTS＋Speaking　</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18"/>
                <w:szCs w:val="18"/>
              </w:rPr>
              <w:t xml:space="preserve">　　　　</w:t>
            </w:r>
            <w:r w:rsidRPr="00C578E3">
              <w:rPr>
                <w:rFonts w:ascii="ＭＳ 明朝" w:hAnsi="ＭＳ 明朝" w:hint="eastAsia"/>
                <w:sz w:val="20"/>
                <w:szCs w:val="20"/>
              </w:rPr>
              <w:t xml:space="preserve">825点以上 4名/760点以上 12名  </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 xml:space="preserve">       655点以上32名/495点以上 80名</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※数値は累計</w:t>
            </w:r>
          </w:p>
          <w:p w:rsidR="000C50F9" w:rsidRPr="00C578E3" w:rsidRDefault="000C50F9" w:rsidP="00652926">
            <w:pPr>
              <w:spacing w:line="240" w:lineRule="exact"/>
              <w:rPr>
                <w:rFonts w:ascii="ＭＳ 明朝" w:hAnsi="ＭＳ 明朝"/>
                <w:sz w:val="18"/>
                <w:szCs w:val="18"/>
              </w:rPr>
            </w:pP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（昨年度）</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 xml:space="preserve">１年生　GTEC for STUDENTS＋Speaking　</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18"/>
                <w:szCs w:val="18"/>
              </w:rPr>
              <w:t xml:space="preserve">　　　　</w:t>
            </w:r>
            <w:r w:rsidRPr="00C578E3">
              <w:rPr>
                <w:rFonts w:ascii="ＭＳ 明朝" w:hAnsi="ＭＳ 明朝" w:hint="eastAsia"/>
                <w:sz w:val="20"/>
                <w:szCs w:val="20"/>
              </w:rPr>
              <w:t xml:space="preserve">760点以上 1名/655点以上 20名　　　</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 xml:space="preserve">　　　 535点以上56名/395点以上 80名</w:t>
            </w:r>
          </w:p>
          <w:p w:rsidR="00970B2D" w:rsidRPr="00C578E3" w:rsidRDefault="00970B2D" w:rsidP="00970B2D">
            <w:pPr>
              <w:spacing w:line="240" w:lineRule="exact"/>
              <w:rPr>
                <w:rFonts w:ascii="ＭＳ 明朝" w:hAnsi="ＭＳ 明朝"/>
                <w:sz w:val="20"/>
                <w:szCs w:val="20"/>
              </w:rPr>
            </w:pPr>
          </w:p>
          <w:p w:rsidR="00970B2D" w:rsidRPr="00C578E3" w:rsidRDefault="00970B2D" w:rsidP="00970B2D">
            <w:pPr>
              <w:spacing w:line="240" w:lineRule="exact"/>
              <w:rPr>
                <w:rFonts w:ascii="ＭＳ 明朝" w:hAnsi="ＭＳ 明朝"/>
                <w:sz w:val="20"/>
                <w:szCs w:val="20"/>
              </w:rPr>
            </w:pPr>
            <w:r w:rsidRPr="00C578E3">
              <w:rPr>
                <w:rFonts w:ascii="ＭＳ 明朝" w:hAnsi="ＭＳ 明朝" w:hint="eastAsia"/>
                <w:sz w:val="20"/>
                <w:szCs w:val="20"/>
              </w:rPr>
              <w:t xml:space="preserve">２年生　GTEC for STUDENTS＋Speaking　　</w:t>
            </w:r>
          </w:p>
          <w:p w:rsidR="00970B2D" w:rsidRPr="00C578E3" w:rsidRDefault="00970B2D" w:rsidP="00970B2D">
            <w:pPr>
              <w:spacing w:line="240" w:lineRule="exact"/>
              <w:rPr>
                <w:rFonts w:ascii="ＭＳ 明朝" w:hAnsi="ＭＳ 明朝"/>
                <w:sz w:val="20"/>
                <w:szCs w:val="20"/>
              </w:rPr>
            </w:pPr>
            <w:r w:rsidRPr="00C578E3">
              <w:rPr>
                <w:rFonts w:ascii="ＭＳ 明朝" w:hAnsi="ＭＳ 明朝" w:hint="eastAsia"/>
                <w:sz w:val="20"/>
                <w:szCs w:val="20"/>
              </w:rPr>
              <w:t xml:space="preserve">　　　　825点以上 2名/760点以上 5名  </w:t>
            </w:r>
          </w:p>
          <w:p w:rsidR="00970B2D" w:rsidRPr="00C578E3" w:rsidRDefault="00970B2D" w:rsidP="00970B2D">
            <w:pPr>
              <w:spacing w:line="240" w:lineRule="exact"/>
              <w:rPr>
                <w:rFonts w:ascii="ＭＳ 明朝" w:hAnsi="ＭＳ 明朝"/>
                <w:sz w:val="20"/>
                <w:szCs w:val="20"/>
              </w:rPr>
            </w:pPr>
            <w:r w:rsidRPr="00C578E3">
              <w:rPr>
                <w:rFonts w:ascii="ＭＳ 明朝" w:hAnsi="ＭＳ 明朝" w:hint="eastAsia"/>
                <w:sz w:val="20"/>
                <w:szCs w:val="20"/>
              </w:rPr>
              <w:t xml:space="preserve">        655点以上26名/495点以上 79名</w:t>
            </w:r>
          </w:p>
          <w:p w:rsidR="00970B2D" w:rsidRPr="00C578E3" w:rsidRDefault="00970B2D" w:rsidP="00652926">
            <w:pPr>
              <w:spacing w:line="240" w:lineRule="exact"/>
              <w:rPr>
                <w:rFonts w:ascii="ＭＳ 明朝" w:hAnsi="ＭＳ 明朝"/>
                <w:sz w:val="20"/>
                <w:szCs w:val="20"/>
              </w:rPr>
            </w:pPr>
          </w:p>
        </w:tc>
        <w:tc>
          <w:tcPr>
            <w:tcW w:w="3633" w:type="dxa"/>
            <w:tcBorders>
              <w:left w:val="dashed" w:sz="4" w:space="0" w:color="auto"/>
              <w:right w:val="single" w:sz="4" w:space="0" w:color="auto"/>
            </w:tcBorders>
            <w:shd w:val="clear" w:color="auto" w:fill="auto"/>
          </w:tcPr>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（１）①　　　　　　　　　　　　　</w:t>
            </w:r>
            <w:r w:rsidR="00CA2B2A"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 xml:space="preserve">）　　　　　　　　　　　　　　　　</w:t>
            </w:r>
          </w:p>
          <w:p w:rsidR="000C50F9" w:rsidRPr="00C578E3" w:rsidRDefault="000C50F9" w:rsidP="00970B2D">
            <w:pPr>
              <w:spacing w:line="240" w:lineRule="exact"/>
              <w:ind w:left="900" w:hangingChars="500" w:hanging="90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１年生　GTEC for STUDENTS＋Speaking　</w:t>
            </w:r>
          </w:p>
          <w:p w:rsidR="000C50F9" w:rsidRPr="00C578E3" w:rsidRDefault="000C50F9" w:rsidP="00970B2D">
            <w:pPr>
              <w:spacing w:line="240" w:lineRule="exact"/>
              <w:ind w:firstLineChars="400" w:firstLine="72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760点以上</w:t>
            </w:r>
            <w:r w:rsidR="00CA2B2A" w:rsidRPr="00C578E3">
              <w:rPr>
                <w:rFonts w:asciiTheme="minorEastAsia" w:eastAsiaTheme="minorEastAsia" w:hAnsiTheme="minorEastAsia" w:hint="eastAsia"/>
                <w:sz w:val="18"/>
                <w:szCs w:val="18"/>
              </w:rPr>
              <w:t>0</w:t>
            </w:r>
            <w:r w:rsidRPr="00C578E3">
              <w:rPr>
                <w:rFonts w:asciiTheme="minorEastAsia" w:eastAsiaTheme="minorEastAsia" w:hAnsiTheme="minorEastAsia" w:hint="eastAsia"/>
                <w:sz w:val="18"/>
                <w:szCs w:val="18"/>
              </w:rPr>
              <w:t>名/655点以上</w:t>
            </w:r>
            <w:r w:rsidR="00CA2B2A" w:rsidRPr="00C578E3">
              <w:rPr>
                <w:rFonts w:asciiTheme="minorEastAsia" w:eastAsiaTheme="minorEastAsia" w:hAnsiTheme="minorEastAsia" w:hint="eastAsia"/>
                <w:sz w:val="18"/>
                <w:szCs w:val="18"/>
              </w:rPr>
              <w:t>2</w:t>
            </w:r>
            <w:r w:rsidRPr="00C578E3">
              <w:rPr>
                <w:rFonts w:asciiTheme="minorEastAsia" w:eastAsiaTheme="minorEastAsia" w:hAnsiTheme="minorEastAsia" w:hint="eastAsia"/>
                <w:sz w:val="18"/>
                <w:szCs w:val="18"/>
              </w:rPr>
              <w:t xml:space="preserve">名　　　</w:t>
            </w:r>
          </w:p>
          <w:p w:rsidR="000C50F9" w:rsidRPr="00C578E3" w:rsidRDefault="000C50F9" w:rsidP="00970B2D">
            <w:pPr>
              <w:spacing w:line="240" w:lineRule="exact"/>
              <w:ind w:firstLineChars="400" w:firstLine="72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535</w:t>
            </w:r>
            <w:r w:rsidR="00CA2B2A" w:rsidRPr="00C578E3">
              <w:rPr>
                <w:rFonts w:asciiTheme="minorEastAsia" w:eastAsiaTheme="minorEastAsia" w:hAnsiTheme="minorEastAsia" w:hint="eastAsia"/>
                <w:sz w:val="18"/>
                <w:szCs w:val="18"/>
              </w:rPr>
              <w:t>点以30</w:t>
            </w:r>
            <w:r w:rsidRPr="00C578E3">
              <w:rPr>
                <w:rFonts w:asciiTheme="minorEastAsia" w:eastAsiaTheme="minorEastAsia" w:hAnsiTheme="minorEastAsia" w:hint="eastAsia"/>
                <w:sz w:val="18"/>
                <w:szCs w:val="18"/>
              </w:rPr>
              <w:t>名/395点以上</w:t>
            </w:r>
            <w:r w:rsidR="00CA2B2A" w:rsidRPr="00C578E3">
              <w:rPr>
                <w:rFonts w:asciiTheme="minorEastAsia" w:eastAsiaTheme="minorEastAsia" w:hAnsiTheme="minorEastAsia" w:hint="eastAsia"/>
                <w:sz w:val="18"/>
                <w:szCs w:val="18"/>
              </w:rPr>
              <w:t>77</w:t>
            </w:r>
            <w:r w:rsidRPr="00C578E3">
              <w:rPr>
                <w:rFonts w:asciiTheme="minorEastAsia" w:eastAsiaTheme="minorEastAsia" w:hAnsiTheme="minorEastAsia" w:hint="eastAsia"/>
                <w:sz w:val="18"/>
                <w:szCs w:val="18"/>
              </w:rPr>
              <w:t>名</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２年生　GTEC for STUDENTS＋Speaking　　</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825点以上</w:t>
            </w:r>
            <w:r w:rsidR="00970B2D" w:rsidRPr="00C578E3">
              <w:rPr>
                <w:rFonts w:asciiTheme="minorEastAsia" w:eastAsiaTheme="minorEastAsia" w:hAnsiTheme="minorEastAsia" w:hint="eastAsia"/>
                <w:sz w:val="18"/>
                <w:szCs w:val="18"/>
              </w:rPr>
              <w:t xml:space="preserve"> </w:t>
            </w:r>
            <w:r w:rsidR="00CA2B2A" w:rsidRPr="00C578E3">
              <w:rPr>
                <w:rFonts w:asciiTheme="minorEastAsia" w:eastAsiaTheme="minorEastAsia" w:hAnsiTheme="minorEastAsia" w:hint="eastAsia"/>
                <w:sz w:val="18"/>
                <w:szCs w:val="18"/>
              </w:rPr>
              <w:t>0</w:t>
            </w:r>
            <w:r w:rsidRPr="00C578E3">
              <w:rPr>
                <w:rFonts w:asciiTheme="minorEastAsia" w:eastAsiaTheme="minorEastAsia" w:hAnsiTheme="minorEastAsia" w:hint="eastAsia"/>
                <w:sz w:val="18"/>
                <w:szCs w:val="18"/>
              </w:rPr>
              <w:t>名/760点以上</w:t>
            </w:r>
            <w:r w:rsidR="00970B2D" w:rsidRPr="00C578E3">
              <w:rPr>
                <w:rFonts w:asciiTheme="minorEastAsia" w:eastAsiaTheme="minorEastAsia" w:hAnsiTheme="minorEastAsia" w:hint="eastAsia"/>
                <w:sz w:val="18"/>
                <w:szCs w:val="18"/>
              </w:rPr>
              <w:t xml:space="preserve"> </w:t>
            </w:r>
            <w:r w:rsidR="00B150B6" w:rsidRPr="00C578E3">
              <w:rPr>
                <w:rFonts w:asciiTheme="minorEastAsia" w:eastAsiaTheme="minorEastAsia" w:hAnsiTheme="minorEastAsia" w:hint="eastAsia"/>
                <w:sz w:val="18"/>
                <w:szCs w:val="18"/>
              </w:rPr>
              <w:t>1</w:t>
            </w:r>
            <w:r w:rsidRPr="00C578E3">
              <w:rPr>
                <w:rFonts w:asciiTheme="minorEastAsia" w:eastAsiaTheme="minorEastAsia" w:hAnsiTheme="minorEastAsia" w:hint="eastAsia"/>
                <w:sz w:val="18"/>
                <w:szCs w:val="18"/>
              </w:rPr>
              <w:t xml:space="preserve">名  </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655点以上</w:t>
            </w:r>
            <w:r w:rsidR="00CA2B2A" w:rsidRPr="00C578E3">
              <w:rPr>
                <w:rFonts w:asciiTheme="minorEastAsia" w:eastAsiaTheme="minorEastAsia" w:hAnsiTheme="minorEastAsia" w:hint="eastAsia"/>
                <w:sz w:val="18"/>
                <w:szCs w:val="18"/>
              </w:rPr>
              <w:t>1</w:t>
            </w:r>
            <w:r w:rsidR="00B150B6" w:rsidRPr="00C578E3">
              <w:rPr>
                <w:rFonts w:asciiTheme="minorEastAsia" w:eastAsiaTheme="minorEastAsia" w:hAnsiTheme="minorEastAsia" w:hint="eastAsia"/>
                <w:sz w:val="18"/>
                <w:szCs w:val="18"/>
              </w:rPr>
              <w:t>8</w:t>
            </w:r>
            <w:r w:rsidRPr="00C578E3">
              <w:rPr>
                <w:rFonts w:asciiTheme="minorEastAsia" w:eastAsiaTheme="minorEastAsia" w:hAnsiTheme="minorEastAsia" w:hint="eastAsia"/>
                <w:sz w:val="18"/>
                <w:szCs w:val="18"/>
              </w:rPr>
              <w:t>名/495点以上</w:t>
            </w:r>
            <w:r w:rsidR="00970B2D" w:rsidRPr="00C578E3">
              <w:rPr>
                <w:rFonts w:asciiTheme="minorEastAsia" w:eastAsiaTheme="minorEastAsia" w:hAnsiTheme="minorEastAsia" w:hint="eastAsia"/>
                <w:sz w:val="18"/>
                <w:szCs w:val="18"/>
              </w:rPr>
              <w:t xml:space="preserve"> </w:t>
            </w:r>
            <w:r w:rsidR="00B150B6" w:rsidRPr="00C578E3">
              <w:rPr>
                <w:rFonts w:asciiTheme="minorEastAsia" w:eastAsiaTheme="minorEastAsia" w:hAnsiTheme="minorEastAsia" w:hint="eastAsia"/>
                <w:sz w:val="18"/>
                <w:szCs w:val="18"/>
              </w:rPr>
              <w:t>77</w:t>
            </w:r>
            <w:r w:rsidRPr="00C578E3">
              <w:rPr>
                <w:rFonts w:asciiTheme="minorEastAsia" w:eastAsiaTheme="minorEastAsia" w:hAnsiTheme="minorEastAsia" w:hint="eastAsia"/>
                <w:sz w:val="18"/>
                <w:szCs w:val="18"/>
              </w:rPr>
              <w:t>名</w:t>
            </w:r>
          </w:p>
          <w:p w:rsidR="000C50F9" w:rsidRPr="00C578E3" w:rsidRDefault="000C50F9" w:rsidP="00970B2D">
            <w:pPr>
              <w:spacing w:line="240" w:lineRule="exact"/>
              <w:ind w:firstLineChars="100" w:firstLine="180"/>
              <w:rPr>
                <w:rFonts w:asciiTheme="minorEastAsia" w:eastAsiaTheme="minorEastAsia" w:hAnsiTheme="minorEastAsia"/>
                <w:sz w:val="18"/>
                <w:szCs w:val="18"/>
              </w:rPr>
            </w:pPr>
          </w:p>
        </w:tc>
      </w:tr>
      <w:tr w:rsidR="000C50F9" w:rsidRPr="00C578E3" w:rsidTr="00457DA5">
        <w:trPr>
          <w:cantSplit/>
          <w:trHeight w:val="918"/>
          <w:jc w:val="center"/>
        </w:trPr>
        <w:tc>
          <w:tcPr>
            <w:tcW w:w="881" w:type="dxa"/>
            <w:shd w:val="clear" w:color="auto" w:fill="auto"/>
            <w:textDirection w:val="tbRlV"/>
            <w:vAlign w:val="center"/>
          </w:tcPr>
          <w:p w:rsidR="000C50F9" w:rsidRPr="00C578E3" w:rsidRDefault="000C50F9" w:rsidP="00E50B6C">
            <w:pPr>
              <w:spacing w:line="320" w:lineRule="exact"/>
              <w:ind w:left="113" w:right="113"/>
              <w:jc w:val="center"/>
              <w:rPr>
                <w:rFonts w:ascii="ＭＳ 明朝" w:hAnsi="ＭＳ 明朝"/>
                <w:spacing w:val="-20"/>
                <w:sz w:val="20"/>
                <w:szCs w:val="20"/>
              </w:rPr>
            </w:pPr>
          </w:p>
        </w:tc>
        <w:tc>
          <w:tcPr>
            <w:tcW w:w="2020" w:type="dxa"/>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②普通科に対する英会話力養成の機会設定</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高大連携を推進する</w:t>
            </w:r>
          </w:p>
        </w:tc>
        <w:tc>
          <w:tcPr>
            <w:tcW w:w="4536" w:type="dxa"/>
            <w:tcBorders>
              <w:right w:val="dashed" w:sz="4" w:space="0" w:color="auto"/>
            </w:tcBorders>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②昼休みや放課後、外国人英語補助教員（NET）による英会話講座を開講する(長期休業中及び考査期間中は除く)。</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①大学教員の講義を受講させる。</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②部活動等と</w:t>
            </w:r>
            <w:r w:rsidRPr="00C578E3">
              <w:rPr>
                <w:rFonts w:ascii="ＭＳ 明朝" w:hAnsi="ＭＳ 明朝" w:hint="eastAsia"/>
                <w:spacing w:val="-8"/>
                <w:sz w:val="20"/>
                <w:szCs w:val="20"/>
              </w:rPr>
              <w:t>大学との共同研究を実施する。</w:t>
            </w:r>
          </w:p>
        </w:tc>
        <w:tc>
          <w:tcPr>
            <w:tcW w:w="4022" w:type="dxa"/>
            <w:tcBorders>
              <w:right w:val="dashed" w:sz="4" w:space="0" w:color="auto"/>
            </w:tcBorders>
          </w:tcPr>
          <w:p w:rsidR="000C50F9" w:rsidRPr="00C578E3" w:rsidRDefault="000C50F9" w:rsidP="00652926">
            <w:pPr>
              <w:spacing w:line="240" w:lineRule="exact"/>
              <w:rPr>
                <w:rFonts w:ascii="ＭＳ 明朝" w:hAnsi="ＭＳ 明朝"/>
                <w:sz w:val="20"/>
                <w:szCs w:val="18"/>
              </w:rPr>
            </w:pPr>
            <w:r w:rsidRPr="00C578E3">
              <w:rPr>
                <w:rFonts w:ascii="ＭＳ 明朝" w:hAnsi="ＭＳ 明朝" w:hint="eastAsia"/>
                <w:sz w:val="20"/>
                <w:szCs w:val="18"/>
              </w:rPr>
              <w:t>②最終受講者数30名以上</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（昨年度10名）</w:t>
            </w:r>
          </w:p>
          <w:p w:rsidR="000C50F9" w:rsidRPr="00C578E3" w:rsidRDefault="000C50F9" w:rsidP="00652926">
            <w:pPr>
              <w:spacing w:line="240" w:lineRule="exact"/>
              <w:rPr>
                <w:rFonts w:ascii="ＭＳ 明朝" w:hAnsi="ＭＳ 明朝"/>
                <w:sz w:val="18"/>
                <w:szCs w:val="18"/>
              </w:rPr>
            </w:pP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（２）</w:t>
            </w:r>
          </w:p>
          <w:p w:rsidR="000C50F9" w:rsidRPr="00C578E3" w:rsidRDefault="000C50F9" w:rsidP="00652926">
            <w:pPr>
              <w:spacing w:line="240" w:lineRule="exact"/>
              <w:rPr>
                <w:rFonts w:ascii="ＭＳ 明朝" w:hAnsi="ＭＳ 明朝"/>
                <w:sz w:val="20"/>
                <w:szCs w:val="18"/>
              </w:rPr>
            </w:pPr>
            <w:r w:rsidRPr="00C578E3">
              <w:rPr>
                <w:rFonts w:ascii="ＭＳ 明朝" w:hAnsi="ＭＳ 明朝" w:hint="eastAsia"/>
                <w:sz w:val="20"/>
                <w:szCs w:val="18"/>
              </w:rPr>
              <w:t>①５回程度実施</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（昨年度大阪教育大・関西大学連携年2回）</w:t>
            </w:r>
          </w:p>
          <w:p w:rsidR="000C50F9" w:rsidRPr="00C578E3" w:rsidRDefault="000C50F9" w:rsidP="00652926">
            <w:pPr>
              <w:spacing w:line="240" w:lineRule="exact"/>
              <w:rPr>
                <w:rFonts w:ascii="ＭＳ 明朝" w:hAnsi="ＭＳ 明朝"/>
                <w:sz w:val="20"/>
                <w:szCs w:val="18"/>
              </w:rPr>
            </w:pPr>
            <w:r w:rsidRPr="00C578E3">
              <w:rPr>
                <w:rFonts w:ascii="ＭＳ 明朝" w:hAnsi="ＭＳ 明朝" w:hint="eastAsia"/>
                <w:sz w:val="20"/>
                <w:szCs w:val="18"/>
              </w:rPr>
              <w:t>②研究発表を行う</w:t>
            </w:r>
          </w:p>
          <w:p w:rsidR="000C50F9" w:rsidRPr="00C578E3" w:rsidRDefault="000C50F9" w:rsidP="00652926">
            <w:pPr>
              <w:spacing w:line="240" w:lineRule="exact"/>
              <w:ind w:left="180" w:hangingChars="100" w:hanging="180"/>
              <w:rPr>
                <w:rFonts w:ascii="ＭＳ 明朝" w:hAnsi="ＭＳ 明朝"/>
                <w:sz w:val="18"/>
                <w:szCs w:val="18"/>
              </w:rPr>
            </w:pPr>
            <w:r w:rsidRPr="00C578E3">
              <w:rPr>
                <w:rFonts w:ascii="ＭＳ 明朝" w:hAnsi="ＭＳ 明朝" w:hint="eastAsia"/>
                <w:sz w:val="18"/>
                <w:szCs w:val="18"/>
              </w:rPr>
              <w:t>（昨年度　日本化学会主催化学研究発表会で発表）</w:t>
            </w:r>
          </w:p>
          <w:p w:rsidR="000C50F9" w:rsidRPr="00C578E3" w:rsidRDefault="000C50F9" w:rsidP="00652926">
            <w:pPr>
              <w:spacing w:line="240" w:lineRule="exact"/>
              <w:ind w:left="180" w:hangingChars="100" w:hanging="180"/>
              <w:rPr>
                <w:rFonts w:ascii="ＭＳ 明朝" w:hAnsi="ＭＳ 明朝"/>
                <w:sz w:val="18"/>
                <w:szCs w:val="18"/>
              </w:rPr>
            </w:pPr>
          </w:p>
          <w:p w:rsidR="000C50F9" w:rsidRPr="00C578E3" w:rsidRDefault="000C50F9" w:rsidP="00652926">
            <w:pPr>
              <w:spacing w:line="240" w:lineRule="exact"/>
              <w:ind w:left="180" w:hangingChars="100" w:hanging="180"/>
              <w:rPr>
                <w:rFonts w:ascii="ＭＳ 明朝" w:hAnsi="ＭＳ 明朝"/>
                <w:sz w:val="18"/>
                <w:szCs w:val="18"/>
              </w:rPr>
            </w:pPr>
          </w:p>
        </w:tc>
        <w:tc>
          <w:tcPr>
            <w:tcW w:w="3633" w:type="dxa"/>
            <w:tcBorders>
              <w:left w:val="dashed" w:sz="4" w:space="0" w:color="auto"/>
              <w:right w:val="single" w:sz="4" w:space="0" w:color="auto"/>
            </w:tcBorders>
            <w:shd w:val="clear" w:color="auto" w:fill="auto"/>
          </w:tcPr>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②</w:t>
            </w:r>
          </w:p>
          <w:p w:rsidR="000C50F9" w:rsidRPr="00C578E3" w:rsidRDefault="00970B2D"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w:t>
            </w:r>
            <w:r w:rsidR="000C50F9" w:rsidRPr="00C578E3">
              <w:rPr>
                <w:rFonts w:asciiTheme="minorEastAsia" w:eastAsiaTheme="minorEastAsia" w:hAnsiTheme="minorEastAsia" w:hint="eastAsia"/>
                <w:sz w:val="18"/>
                <w:szCs w:val="18"/>
              </w:rPr>
              <w:t xml:space="preserve">受講者数　</w:t>
            </w:r>
            <w:r w:rsidR="009C7C78" w:rsidRPr="00C578E3">
              <w:rPr>
                <w:rFonts w:asciiTheme="minorEastAsia" w:eastAsiaTheme="minorEastAsia" w:hAnsiTheme="minorEastAsia" w:hint="eastAsia"/>
                <w:sz w:val="18"/>
                <w:szCs w:val="18"/>
              </w:rPr>
              <w:t>20名</w:t>
            </w:r>
            <w:r w:rsidR="000C50F9" w:rsidRPr="00C578E3">
              <w:rPr>
                <w:rFonts w:asciiTheme="minorEastAsia" w:eastAsiaTheme="minorEastAsia" w:hAnsiTheme="minorEastAsia" w:hint="eastAsia"/>
                <w:sz w:val="18"/>
                <w:szCs w:val="18"/>
              </w:rPr>
              <w:t xml:space="preserve">　　　　　　　　</w:t>
            </w:r>
            <w:r w:rsidR="009C7C78" w:rsidRPr="00C578E3">
              <w:rPr>
                <w:rFonts w:asciiTheme="minorEastAsia" w:eastAsiaTheme="minorEastAsia" w:hAnsiTheme="minorEastAsia" w:hint="eastAsia"/>
                <w:sz w:val="18"/>
                <w:szCs w:val="18"/>
              </w:rPr>
              <w:t>（△</w:t>
            </w:r>
            <w:r w:rsidR="000C50F9" w:rsidRPr="00C578E3">
              <w:rPr>
                <w:rFonts w:asciiTheme="minorEastAsia" w:eastAsiaTheme="minorEastAsia" w:hAnsiTheme="minorEastAsia" w:hint="eastAsia"/>
                <w:sz w:val="18"/>
                <w:szCs w:val="18"/>
              </w:rPr>
              <w:t>）</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（２）　　　　　　　　　　　　　　</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①</w:t>
            </w:r>
            <w:r w:rsidR="00970B2D" w:rsidRPr="00C578E3">
              <w:rPr>
                <w:rFonts w:asciiTheme="minorEastAsia" w:eastAsiaTheme="minorEastAsia" w:hAnsiTheme="minorEastAsia" w:hint="eastAsia"/>
                <w:sz w:val="18"/>
                <w:szCs w:val="18"/>
              </w:rPr>
              <w:t xml:space="preserve">　</w:t>
            </w:r>
            <w:r w:rsidR="009C7C78" w:rsidRPr="00C578E3">
              <w:rPr>
                <w:rFonts w:asciiTheme="minorEastAsia" w:eastAsiaTheme="minorEastAsia" w:hAnsiTheme="minorEastAsia" w:hint="eastAsia"/>
                <w:sz w:val="18"/>
                <w:szCs w:val="18"/>
              </w:rPr>
              <w:t>2</w:t>
            </w:r>
            <w:r w:rsidRPr="00C578E3">
              <w:rPr>
                <w:rFonts w:asciiTheme="minorEastAsia" w:eastAsiaTheme="minorEastAsia" w:hAnsiTheme="minorEastAsia" w:hint="eastAsia"/>
                <w:sz w:val="18"/>
                <w:szCs w:val="18"/>
              </w:rPr>
              <w:t xml:space="preserve">回実施　　　　　　　　　　　</w:t>
            </w:r>
            <w:r w:rsidR="009C7C78"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w:t>
            </w:r>
            <w:r w:rsidR="009C7C78" w:rsidRPr="00C578E3">
              <w:rPr>
                <w:rFonts w:asciiTheme="minorEastAsia" w:eastAsiaTheme="minorEastAsia" w:hAnsiTheme="minorEastAsia" w:hint="eastAsia"/>
                <w:sz w:val="18"/>
                <w:szCs w:val="18"/>
              </w:rPr>
              <w:t>京都大・大阪教育大　連携2</w:t>
            </w:r>
            <w:r w:rsidRPr="00C578E3">
              <w:rPr>
                <w:rFonts w:asciiTheme="minorEastAsia" w:eastAsiaTheme="minorEastAsia" w:hAnsiTheme="minorEastAsia" w:hint="eastAsia"/>
                <w:sz w:val="18"/>
                <w:szCs w:val="18"/>
              </w:rPr>
              <w:t>回）</w:t>
            </w:r>
          </w:p>
          <w:p w:rsidR="000C50F9" w:rsidRPr="00C578E3" w:rsidRDefault="000C50F9" w:rsidP="000C50F9">
            <w:pPr>
              <w:pStyle w:val="aa"/>
              <w:numPr>
                <w:ilvl w:val="0"/>
                <w:numId w:val="19"/>
              </w:numPr>
              <w:ind w:leftChars="0"/>
              <w:jc w:val="left"/>
              <w:rPr>
                <w:rFonts w:asciiTheme="minorEastAsia" w:eastAsiaTheme="minorEastAsia" w:hAnsiTheme="minorEastAsia"/>
                <w:sz w:val="18"/>
                <w:szCs w:val="18"/>
              </w:rPr>
            </w:pPr>
            <w:r w:rsidRPr="00C578E3">
              <w:rPr>
                <w:rFonts w:asciiTheme="minorEastAsia" w:eastAsiaTheme="minorEastAsia" w:hAnsiTheme="minorEastAsia" w:hint="eastAsia"/>
                <w:sz w:val="20"/>
                <w:szCs w:val="18"/>
              </w:rPr>
              <w:t xml:space="preserve">研究発表を行う　　　　　　</w:t>
            </w:r>
            <w:r w:rsidR="009C7C78"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w:t>
            </w:r>
            <w:r w:rsidR="00970B2D" w:rsidRPr="00C578E3">
              <w:rPr>
                <w:rFonts w:asciiTheme="minorEastAsia" w:eastAsiaTheme="minorEastAsia" w:hAnsiTheme="minorEastAsia" w:hint="eastAsia"/>
                <w:sz w:val="18"/>
                <w:szCs w:val="18"/>
              </w:rPr>
              <w:t>（</w:t>
            </w:r>
            <w:r w:rsidR="009C7C78" w:rsidRPr="00C578E3">
              <w:rPr>
                <w:rFonts w:asciiTheme="minorEastAsia" w:eastAsiaTheme="minorEastAsia" w:hAnsiTheme="minorEastAsia" w:hint="eastAsia"/>
                <w:sz w:val="18"/>
                <w:szCs w:val="18"/>
              </w:rPr>
              <w:t>日本化学会主催化学研究発表会</w:t>
            </w:r>
            <w:r w:rsidRPr="00C578E3">
              <w:rPr>
                <w:rFonts w:asciiTheme="minorEastAsia" w:eastAsiaTheme="minorEastAsia" w:hAnsiTheme="minorEastAsia" w:hint="eastAsia"/>
                <w:sz w:val="18"/>
                <w:szCs w:val="18"/>
              </w:rPr>
              <w:t>）</w:t>
            </w:r>
          </w:p>
          <w:p w:rsidR="009C7C78" w:rsidRPr="00C578E3" w:rsidRDefault="009C7C78" w:rsidP="009C7C78">
            <w:pPr>
              <w:ind w:leftChars="100" w:left="39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（大阪市</w:t>
            </w:r>
            <w:r w:rsidRPr="00C578E3">
              <w:rPr>
                <w:rFonts w:asciiTheme="minorEastAsia" w:eastAsiaTheme="minorEastAsia" w:hAnsiTheme="minorEastAsia"/>
                <w:sz w:val="18"/>
                <w:szCs w:val="18"/>
              </w:rPr>
              <w:t>/</w:t>
            </w:r>
            <w:r w:rsidRPr="00C578E3">
              <w:rPr>
                <w:rFonts w:asciiTheme="minorEastAsia" w:eastAsiaTheme="minorEastAsia" w:hAnsiTheme="minorEastAsia" w:hint="eastAsia"/>
                <w:sz w:val="18"/>
                <w:szCs w:val="18"/>
              </w:rPr>
              <w:t>名古屋市</w:t>
            </w:r>
            <w:r w:rsidRPr="00C578E3">
              <w:rPr>
                <w:rFonts w:asciiTheme="minorEastAsia" w:eastAsiaTheme="minorEastAsia" w:hAnsiTheme="minorEastAsia"/>
                <w:sz w:val="18"/>
                <w:szCs w:val="18"/>
              </w:rPr>
              <w:t>/</w:t>
            </w:r>
            <w:r w:rsidRPr="00C578E3">
              <w:rPr>
                <w:rFonts w:asciiTheme="minorEastAsia" w:eastAsiaTheme="minorEastAsia" w:hAnsiTheme="minorEastAsia" w:hint="eastAsia"/>
                <w:sz w:val="18"/>
                <w:szCs w:val="18"/>
              </w:rPr>
              <w:t>横浜市大主催高校</w:t>
            </w:r>
          </w:p>
          <w:p w:rsidR="009C7C78" w:rsidRPr="00C578E3" w:rsidRDefault="009C7C78" w:rsidP="009C7C78">
            <w:pPr>
              <w:ind w:leftChars="200" w:left="42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化学グランドコンテスト</w:t>
            </w:r>
            <w:r w:rsidRPr="00C578E3">
              <w:rPr>
                <w:rFonts w:ascii="ＭＳ ゴシック" w:eastAsia="ＭＳ ゴシック" w:hAnsi="ＭＳ ゴシック" w:hint="eastAsia"/>
                <w:sz w:val="18"/>
                <w:szCs w:val="18"/>
              </w:rPr>
              <w:t>）</w:t>
            </w:r>
          </w:p>
        </w:tc>
      </w:tr>
      <w:tr w:rsidR="000C50F9" w:rsidRPr="00C578E3" w:rsidTr="00457DA5">
        <w:trPr>
          <w:cantSplit/>
          <w:trHeight w:val="1200"/>
          <w:jc w:val="center"/>
        </w:trPr>
        <w:tc>
          <w:tcPr>
            <w:tcW w:w="881" w:type="dxa"/>
            <w:shd w:val="clear" w:color="auto" w:fill="auto"/>
            <w:textDirection w:val="tbRlV"/>
            <w:vAlign w:val="center"/>
          </w:tcPr>
          <w:p w:rsidR="000C50F9" w:rsidRPr="00C578E3" w:rsidRDefault="000C50F9" w:rsidP="0097735B">
            <w:pPr>
              <w:spacing w:line="320" w:lineRule="exact"/>
              <w:rPr>
                <w:rFonts w:ascii="ＭＳ 明朝" w:hAnsi="ＭＳ 明朝"/>
                <w:sz w:val="20"/>
                <w:szCs w:val="20"/>
              </w:rPr>
            </w:pPr>
            <w:r w:rsidRPr="00C578E3">
              <w:rPr>
                <w:rFonts w:ascii="ＭＳ 明朝" w:hAnsi="ＭＳ 明朝" w:hint="eastAsia"/>
                <w:sz w:val="20"/>
                <w:szCs w:val="20"/>
              </w:rPr>
              <w:t>４．進路指導を強化する</w:t>
            </w:r>
          </w:p>
        </w:tc>
        <w:tc>
          <w:tcPr>
            <w:tcW w:w="2020" w:type="dxa"/>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入学時から進路目標を意識させる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学力生活実態調査や外部模試を実施し自分の学力と進路目標とを意識させる</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（３）</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外部講師を招聘し将来への高い志を持たせる。</w:t>
            </w:r>
          </w:p>
          <w:p w:rsidR="000C50F9" w:rsidRPr="00C578E3" w:rsidRDefault="000C50F9" w:rsidP="00652926">
            <w:pPr>
              <w:spacing w:line="24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①入学時より大学ごとの偏差値等の情報を提供。</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②早期から大学のオープンキャンパスへ参加させる。</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firstLineChars="9" w:firstLine="18"/>
              <w:rPr>
                <w:rFonts w:ascii="ＭＳ 明朝" w:hAnsi="ＭＳ 明朝"/>
                <w:sz w:val="20"/>
                <w:szCs w:val="20"/>
              </w:rPr>
            </w:pPr>
            <w:r w:rsidRPr="00C578E3">
              <w:rPr>
                <w:rFonts w:ascii="ＭＳ 明朝" w:hAnsi="ＭＳ 明朝" w:hint="eastAsia"/>
                <w:sz w:val="20"/>
                <w:szCs w:val="20"/>
              </w:rPr>
              <w:t>年２～３回の学力生活実態調査又は外部模試を全員受験させ、結果を個人面談や保護者懇談フィードバックし、以後の学習方針に役立てさせる。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（３）</w:t>
            </w:r>
          </w:p>
          <w:p w:rsidR="000C50F9" w:rsidRPr="00C578E3" w:rsidRDefault="000C50F9" w:rsidP="00652926">
            <w:pPr>
              <w:spacing w:line="240" w:lineRule="exact"/>
              <w:ind w:firstLineChars="9" w:firstLine="18"/>
              <w:rPr>
                <w:rFonts w:ascii="ＭＳ 明朝" w:hAnsi="ＭＳ 明朝"/>
                <w:sz w:val="20"/>
                <w:szCs w:val="20"/>
              </w:rPr>
            </w:pPr>
            <w:r w:rsidRPr="00C578E3">
              <w:rPr>
                <w:rFonts w:ascii="ＭＳ 明朝" w:hAnsi="ＭＳ 明朝" w:hint="eastAsia"/>
                <w:sz w:val="20"/>
                <w:szCs w:val="20"/>
              </w:rPr>
              <w:t>生徒・保護者対象の教育産業等の講師による進路説明会を実施。</w:t>
            </w:r>
          </w:p>
          <w:p w:rsidR="000C50F9" w:rsidRPr="00C578E3" w:rsidRDefault="000C50F9" w:rsidP="00652926">
            <w:pPr>
              <w:spacing w:line="240" w:lineRule="exact"/>
              <w:ind w:firstLineChars="9" w:firstLine="18"/>
              <w:rPr>
                <w:rFonts w:ascii="ＭＳ 明朝" w:hAnsi="ＭＳ 明朝"/>
                <w:sz w:val="20"/>
                <w:szCs w:val="20"/>
              </w:rPr>
            </w:pPr>
            <w:r w:rsidRPr="00C578E3">
              <w:rPr>
                <w:rFonts w:ascii="ＭＳ 明朝" w:hAnsi="ＭＳ 明朝" w:hint="eastAsia"/>
                <w:sz w:val="20"/>
                <w:szCs w:val="20"/>
              </w:rPr>
              <w:t>大学・大学院に在籍する卒業生を招聘し、大学の学びや魅力、自身の将来等について伝え、生徒の進路選択や高い志の涵養に寄与する。</w:t>
            </w:r>
          </w:p>
        </w:tc>
        <w:tc>
          <w:tcPr>
            <w:tcW w:w="4022" w:type="dxa"/>
            <w:tcBorders>
              <w:right w:val="dashed" w:sz="4" w:space="0" w:color="auto"/>
            </w:tcBorders>
          </w:tcPr>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（１）（２）（３）</w:t>
            </w:r>
          </w:p>
          <w:p w:rsidR="000C50F9" w:rsidRPr="00C578E3" w:rsidRDefault="000C50F9" w:rsidP="00652926">
            <w:pPr>
              <w:spacing w:line="240" w:lineRule="exact"/>
              <w:ind w:leftChars="-1" w:left="-1" w:hanging="1"/>
              <w:rPr>
                <w:rFonts w:ascii="ＭＳ 明朝" w:hAnsi="ＭＳ 明朝"/>
                <w:sz w:val="20"/>
                <w:szCs w:val="18"/>
              </w:rPr>
            </w:pPr>
            <w:r w:rsidRPr="00C578E3">
              <w:rPr>
                <w:rFonts w:ascii="ＭＳ 明朝" w:hAnsi="ＭＳ 明朝" w:hint="eastAsia"/>
                <w:sz w:val="20"/>
                <w:szCs w:val="18"/>
              </w:rPr>
              <w:t>・</w:t>
            </w:r>
            <w:r w:rsidR="00F01751" w:rsidRPr="00C578E3">
              <w:rPr>
                <w:rFonts w:ascii="ＭＳ 明朝" w:hAnsi="ＭＳ 明朝" w:hint="eastAsia"/>
                <w:sz w:val="20"/>
                <w:szCs w:val="18"/>
              </w:rPr>
              <w:t>31</w:t>
            </w:r>
            <w:r w:rsidRPr="00C578E3">
              <w:rPr>
                <w:rFonts w:ascii="ＭＳ 明朝" w:hAnsi="ＭＳ 明朝" w:hint="eastAsia"/>
                <w:sz w:val="20"/>
                <w:szCs w:val="18"/>
              </w:rPr>
              <w:t>年度大学センター試験の結果</w:t>
            </w:r>
          </w:p>
          <w:p w:rsidR="000C50F9" w:rsidRPr="00C578E3" w:rsidRDefault="000C50F9" w:rsidP="00652926">
            <w:pPr>
              <w:spacing w:line="240" w:lineRule="exact"/>
              <w:ind w:leftChars="-1" w:left="198" w:hangingChars="100" w:hanging="200"/>
              <w:rPr>
                <w:rFonts w:ascii="ＭＳ 明朝" w:hAnsi="ＭＳ 明朝"/>
                <w:sz w:val="20"/>
                <w:szCs w:val="18"/>
              </w:rPr>
            </w:pPr>
            <w:r w:rsidRPr="00C578E3">
              <w:rPr>
                <w:rFonts w:ascii="ＭＳ 明朝" w:hAnsi="ＭＳ 明朝" w:hint="eastAsia"/>
                <w:sz w:val="20"/>
                <w:szCs w:val="18"/>
              </w:rPr>
              <w:t xml:space="preserve">　各科目とも偏差値平均52以上（ただし　10人未満の科目は除く）</w:t>
            </w:r>
          </w:p>
          <w:p w:rsidR="000C50F9" w:rsidRPr="00C578E3" w:rsidRDefault="000C50F9" w:rsidP="00D02CE5">
            <w:pPr>
              <w:spacing w:line="240" w:lineRule="exact"/>
              <w:ind w:leftChars="-1" w:left="178" w:hangingChars="100" w:hanging="180"/>
              <w:rPr>
                <w:rFonts w:ascii="ＭＳ 明朝" w:hAnsi="ＭＳ 明朝"/>
                <w:sz w:val="18"/>
                <w:szCs w:val="18"/>
              </w:rPr>
            </w:pPr>
            <w:r w:rsidRPr="00C578E3">
              <w:rPr>
                <w:rFonts w:ascii="ＭＳ 明朝" w:hAnsi="ＭＳ 明朝" w:hint="eastAsia"/>
                <w:sz w:val="18"/>
                <w:szCs w:val="18"/>
              </w:rPr>
              <w:t>（昨年度センター試験16科目中、偏差値52以上10科目）</w:t>
            </w:r>
          </w:p>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w:t>
            </w:r>
            <w:r w:rsidR="00F01751" w:rsidRPr="00C578E3">
              <w:rPr>
                <w:rFonts w:ascii="ＭＳ 明朝" w:hAnsi="ＭＳ 明朝" w:hint="eastAsia"/>
                <w:sz w:val="18"/>
                <w:szCs w:val="18"/>
              </w:rPr>
              <w:t>31</w:t>
            </w:r>
            <w:r w:rsidRPr="00C578E3">
              <w:rPr>
                <w:rFonts w:ascii="ＭＳ 明朝" w:hAnsi="ＭＳ 明朝" w:hint="eastAsia"/>
                <w:sz w:val="18"/>
                <w:szCs w:val="18"/>
              </w:rPr>
              <w:t>年度入試における難関大学現役合格数</w:t>
            </w:r>
          </w:p>
          <w:p w:rsidR="000C50F9" w:rsidRPr="00C578E3" w:rsidRDefault="000C50F9" w:rsidP="00652926">
            <w:pPr>
              <w:spacing w:line="200" w:lineRule="exact"/>
              <w:rPr>
                <w:rFonts w:ascii="ＭＳ 明朝" w:hAnsi="ＭＳ 明朝"/>
                <w:sz w:val="20"/>
                <w:szCs w:val="18"/>
              </w:rPr>
            </w:pPr>
            <w:r w:rsidRPr="00C578E3">
              <w:rPr>
                <w:rFonts w:ascii="ＭＳ 明朝" w:hAnsi="ＭＳ 明朝" w:hint="eastAsia"/>
                <w:sz w:val="20"/>
                <w:szCs w:val="18"/>
              </w:rPr>
              <w:t>【超難関大学群】</w:t>
            </w:r>
          </w:p>
          <w:p w:rsidR="000C50F9" w:rsidRPr="00C578E3" w:rsidRDefault="000C50F9" w:rsidP="00652926">
            <w:pPr>
              <w:spacing w:line="200" w:lineRule="exact"/>
              <w:ind w:firstLineChars="100" w:firstLine="200"/>
              <w:rPr>
                <w:rFonts w:ascii="ＭＳ 明朝" w:hAnsi="ＭＳ 明朝"/>
                <w:sz w:val="20"/>
                <w:szCs w:val="18"/>
              </w:rPr>
            </w:pPr>
            <w:r w:rsidRPr="00C578E3">
              <w:rPr>
                <w:rFonts w:ascii="ＭＳ 明朝" w:hAnsi="ＭＳ 明朝" w:hint="eastAsia"/>
                <w:sz w:val="20"/>
                <w:szCs w:val="18"/>
              </w:rPr>
              <w:t>京大・阪大・神大</w:t>
            </w:r>
          </w:p>
          <w:p w:rsidR="000C50F9" w:rsidRPr="00C578E3" w:rsidRDefault="000C50F9" w:rsidP="00652926">
            <w:pPr>
              <w:spacing w:line="200" w:lineRule="exact"/>
              <w:ind w:firstLineChars="100" w:firstLine="200"/>
              <w:rPr>
                <w:rFonts w:ascii="ＭＳ 明朝" w:hAnsi="ＭＳ 明朝"/>
                <w:sz w:val="20"/>
                <w:szCs w:val="18"/>
              </w:rPr>
            </w:pPr>
            <w:r w:rsidRPr="00C578E3">
              <w:rPr>
                <w:rFonts w:ascii="ＭＳ 明朝" w:hAnsi="ＭＳ 明朝" w:hint="eastAsia"/>
                <w:sz w:val="20"/>
                <w:szCs w:val="18"/>
              </w:rPr>
              <w:t>早稲田・慶応・上智・米国大学等</w:t>
            </w:r>
          </w:p>
          <w:p w:rsidR="000C50F9" w:rsidRPr="00C578E3" w:rsidRDefault="000C50F9" w:rsidP="00652926">
            <w:pPr>
              <w:spacing w:line="200" w:lineRule="exact"/>
              <w:rPr>
                <w:rFonts w:ascii="ＭＳ 明朝" w:hAnsi="ＭＳ 明朝"/>
                <w:sz w:val="20"/>
                <w:szCs w:val="18"/>
              </w:rPr>
            </w:pPr>
            <w:r w:rsidRPr="00C578E3">
              <w:rPr>
                <w:rFonts w:ascii="ＭＳ 明朝" w:hAnsi="ＭＳ 明朝" w:hint="eastAsia"/>
                <w:sz w:val="20"/>
                <w:szCs w:val="18"/>
              </w:rPr>
              <w:t xml:space="preserve">                             計10以上</w:t>
            </w:r>
          </w:p>
          <w:p w:rsidR="000C50F9" w:rsidRPr="00C578E3" w:rsidRDefault="000C50F9" w:rsidP="00652926">
            <w:pPr>
              <w:spacing w:line="200" w:lineRule="exact"/>
              <w:rPr>
                <w:rFonts w:ascii="ＭＳ 明朝" w:hAnsi="ＭＳ 明朝"/>
                <w:sz w:val="18"/>
                <w:szCs w:val="18"/>
              </w:rPr>
            </w:pPr>
            <w:r w:rsidRPr="00C578E3">
              <w:rPr>
                <w:rFonts w:ascii="ＭＳ 明朝" w:hAnsi="ＭＳ 明朝" w:hint="eastAsia"/>
                <w:sz w:val="18"/>
                <w:szCs w:val="18"/>
              </w:rPr>
              <w:t xml:space="preserve">　　　　　　　　　　　　（昨年度4）</w:t>
            </w:r>
          </w:p>
          <w:p w:rsidR="000C50F9" w:rsidRPr="00C578E3" w:rsidRDefault="000C50F9" w:rsidP="00652926">
            <w:pPr>
              <w:spacing w:line="200" w:lineRule="exact"/>
              <w:rPr>
                <w:rFonts w:ascii="ＭＳ 明朝" w:hAnsi="ＭＳ 明朝"/>
                <w:sz w:val="20"/>
                <w:szCs w:val="18"/>
              </w:rPr>
            </w:pPr>
            <w:r w:rsidRPr="00C578E3">
              <w:rPr>
                <w:rFonts w:ascii="ＭＳ 明朝" w:hAnsi="ＭＳ 明朝" w:hint="eastAsia"/>
                <w:sz w:val="20"/>
                <w:szCs w:val="18"/>
              </w:rPr>
              <w:t>【難関大学群】</w:t>
            </w:r>
          </w:p>
          <w:p w:rsidR="000C50F9" w:rsidRPr="00C578E3" w:rsidRDefault="000C50F9" w:rsidP="00652926">
            <w:pPr>
              <w:spacing w:line="200" w:lineRule="exact"/>
              <w:ind w:firstLineChars="100" w:firstLine="200"/>
              <w:rPr>
                <w:rFonts w:ascii="ＭＳ 明朝" w:hAnsi="ＭＳ 明朝"/>
                <w:sz w:val="20"/>
                <w:szCs w:val="18"/>
              </w:rPr>
            </w:pPr>
            <w:r w:rsidRPr="00C578E3">
              <w:rPr>
                <w:rFonts w:ascii="ＭＳ 明朝" w:hAnsi="ＭＳ 明朝" w:hint="eastAsia"/>
                <w:sz w:val="20"/>
                <w:szCs w:val="18"/>
              </w:rPr>
              <w:t>大阪市大・大阪府大</w:t>
            </w:r>
          </w:p>
          <w:p w:rsidR="000C50F9" w:rsidRPr="00C578E3" w:rsidRDefault="000C50F9" w:rsidP="00652926">
            <w:pPr>
              <w:spacing w:line="200" w:lineRule="exact"/>
              <w:ind w:firstLineChars="100" w:firstLine="200"/>
              <w:rPr>
                <w:rFonts w:ascii="ＭＳ 明朝" w:hAnsi="ＭＳ 明朝"/>
                <w:sz w:val="20"/>
                <w:szCs w:val="18"/>
              </w:rPr>
            </w:pPr>
            <w:r w:rsidRPr="00C578E3">
              <w:rPr>
                <w:rFonts w:ascii="ＭＳ 明朝" w:hAnsi="ＭＳ 明朝" w:hint="eastAsia"/>
                <w:sz w:val="20"/>
                <w:szCs w:val="18"/>
              </w:rPr>
              <w:t>同志社・明治・立教</w:t>
            </w:r>
          </w:p>
          <w:p w:rsidR="000C50F9" w:rsidRPr="00C578E3" w:rsidRDefault="000C50F9" w:rsidP="00652926">
            <w:pPr>
              <w:spacing w:line="200" w:lineRule="exact"/>
              <w:ind w:firstLineChars="100" w:firstLine="200"/>
              <w:rPr>
                <w:rFonts w:ascii="ＭＳ 明朝" w:hAnsi="ＭＳ 明朝"/>
                <w:sz w:val="20"/>
                <w:szCs w:val="18"/>
              </w:rPr>
            </w:pPr>
            <w:r w:rsidRPr="00C578E3">
              <w:rPr>
                <w:rFonts w:ascii="ＭＳ 明朝" w:hAnsi="ＭＳ 明朝" w:hint="eastAsia"/>
                <w:sz w:val="20"/>
                <w:szCs w:val="18"/>
              </w:rPr>
              <w:t>立命・関学・中央・青学等  計75以上</w:t>
            </w:r>
          </w:p>
          <w:p w:rsidR="000C50F9" w:rsidRPr="00C578E3" w:rsidRDefault="000C50F9" w:rsidP="00652926">
            <w:pPr>
              <w:spacing w:line="200" w:lineRule="exact"/>
              <w:ind w:firstLineChars="100" w:firstLine="180"/>
              <w:rPr>
                <w:rFonts w:ascii="ＭＳ 明朝" w:hAnsi="ＭＳ 明朝"/>
                <w:sz w:val="18"/>
                <w:szCs w:val="18"/>
              </w:rPr>
            </w:pPr>
            <w:r w:rsidRPr="00C578E3">
              <w:rPr>
                <w:rFonts w:ascii="ＭＳ 明朝" w:hAnsi="ＭＳ 明朝" w:hint="eastAsia"/>
                <w:sz w:val="18"/>
                <w:szCs w:val="18"/>
              </w:rPr>
              <w:t xml:space="preserve">　　　　　　　　　　　（昨年度106）</w:t>
            </w:r>
          </w:p>
          <w:p w:rsidR="000C50F9" w:rsidRPr="00C578E3" w:rsidRDefault="000C50F9" w:rsidP="00652926">
            <w:pPr>
              <w:spacing w:line="80" w:lineRule="exact"/>
              <w:ind w:firstLineChars="100" w:firstLine="180"/>
              <w:rPr>
                <w:rFonts w:ascii="ＭＳ 明朝" w:hAnsi="ＭＳ 明朝"/>
                <w:sz w:val="18"/>
                <w:szCs w:val="18"/>
              </w:rPr>
            </w:pPr>
          </w:p>
          <w:p w:rsidR="000C50F9" w:rsidRPr="00C578E3" w:rsidRDefault="000C50F9" w:rsidP="00652926">
            <w:pPr>
              <w:spacing w:line="200" w:lineRule="exact"/>
              <w:rPr>
                <w:rFonts w:ascii="ＭＳ 明朝" w:hAnsi="ＭＳ 明朝"/>
                <w:sz w:val="18"/>
                <w:szCs w:val="18"/>
              </w:rPr>
            </w:pPr>
            <w:r w:rsidRPr="00C578E3">
              <w:rPr>
                <w:rFonts w:ascii="ＭＳ 明朝" w:hAnsi="ＭＳ 明朝" w:hint="eastAsia"/>
                <w:sz w:val="18"/>
                <w:szCs w:val="18"/>
              </w:rPr>
              <w:t xml:space="preserve">　</w:t>
            </w:r>
            <w:r w:rsidRPr="00C578E3">
              <w:rPr>
                <w:rFonts w:ascii="ＭＳ 明朝" w:hAnsi="ＭＳ 明朝" w:hint="eastAsia"/>
                <w:sz w:val="20"/>
                <w:szCs w:val="18"/>
              </w:rPr>
              <w:t>和歌山大・関大等　　　　  計120以上</w:t>
            </w:r>
          </w:p>
          <w:p w:rsidR="000C50F9" w:rsidRPr="00C578E3" w:rsidRDefault="000C50F9" w:rsidP="00652926">
            <w:pPr>
              <w:spacing w:line="240" w:lineRule="exact"/>
              <w:rPr>
                <w:rFonts w:ascii="ＭＳ 明朝" w:hAnsi="ＭＳ 明朝"/>
                <w:color w:val="000000"/>
                <w:sz w:val="18"/>
                <w:szCs w:val="18"/>
              </w:rPr>
            </w:pPr>
            <w:r w:rsidRPr="00C578E3">
              <w:rPr>
                <w:rFonts w:ascii="ＭＳ 明朝" w:hAnsi="ＭＳ 明朝" w:hint="eastAsia"/>
                <w:color w:val="000000"/>
                <w:sz w:val="18"/>
                <w:szCs w:val="18"/>
              </w:rPr>
              <w:t xml:space="preserve">　　　　　　　　　　　　（昨年度143）</w:t>
            </w:r>
          </w:p>
          <w:p w:rsidR="000C50F9" w:rsidRPr="00C578E3" w:rsidRDefault="000C50F9" w:rsidP="00652926">
            <w:pPr>
              <w:spacing w:line="240" w:lineRule="exact"/>
              <w:rPr>
                <w:rFonts w:ascii="ＭＳ 明朝" w:hAnsi="ＭＳ 明朝"/>
                <w:color w:val="000000"/>
                <w:sz w:val="18"/>
                <w:szCs w:val="18"/>
              </w:rPr>
            </w:pPr>
          </w:p>
          <w:p w:rsidR="000C50F9" w:rsidRPr="00C578E3" w:rsidRDefault="000C50F9" w:rsidP="00652926">
            <w:pPr>
              <w:spacing w:line="200" w:lineRule="exact"/>
              <w:ind w:left="200" w:hangingChars="100" w:hanging="200"/>
              <w:rPr>
                <w:rFonts w:ascii="ＭＳ 明朝" w:hAnsi="ＭＳ 明朝"/>
                <w:sz w:val="20"/>
                <w:szCs w:val="20"/>
              </w:rPr>
            </w:pPr>
            <w:r w:rsidRPr="00C578E3">
              <w:rPr>
                <w:rFonts w:ascii="ＭＳ 明朝" w:hAnsi="ＭＳ 明朝" w:hint="eastAsia"/>
                <w:sz w:val="20"/>
                <w:szCs w:val="20"/>
              </w:rPr>
              <w:t>（２）学校教育自己診断（進路についての面談や相談が十分に行われている）の生徒・保護者の肯定的回答70％以上を維持する</w:t>
            </w:r>
          </w:p>
          <w:p w:rsidR="000C50F9" w:rsidRPr="00C578E3" w:rsidRDefault="000C50F9" w:rsidP="00652926">
            <w:pPr>
              <w:spacing w:line="200" w:lineRule="exact"/>
              <w:ind w:left="180" w:hangingChars="100" w:hanging="180"/>
              <w:rPr>
                <w:rFonts w:ascii="ＭＳ 明朝" w:hAnsi="ＭＳ 明朝"/>
                <w:sz w:val="20"/>
                <w:szCs w:val="20"/>
              </w:rPr>
            </w:pPr>
            <w:r w:rsidRPr="00C578E3">
              <w:rPr>
                <w:rFonts w:ascii="ＭＳ 明朝" w:hAnsi="ＭＳ 明朝" w:hint="eastAsia"/>
                <w:sz w:val="18"/>
                <w:szCs w:val="20"/>
              </w:rPr>
              <w:t>（昨年度　生徒87％　保護者80％</w:t>
            </w:r>
            <w:r w:rsidRPr="00C578E3">
              <w:rPr>
                <w:rFonts w:ascii="ＭＳ 明朝" w:hAnsi="ＭＳ 明朝" w:hint="eastAsia"/>
                <w:sz w:val="20"/>
                <w:szCs w:val="20"/>
              </w:rPr>
              <w:t>）</w:t>
            </w:r>
          </w:p>
        </w:tc>
        <w:tc>
          <w:tcPr>
            <w:tcW w:w="3633" w:type="dxa"/>
            <w:tcBorders>
              <w:left w:val="dashed" w:sz="4" w:space="0" w:color="auto"/>
              <w:right w:val="single" w:sz="4" w:space="0" w:color="auto"/>
            </w:tcBorders>
            <w:shd w:val="clear" w:color="auto" w:fill="auto"/>
          </w:tcPr>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（１）（２）（３）</w:t>
            </w:r>
          </w:p>
          <w:p w:rsidR="00C95769" w:rsidRPr="00C578E3" w:rsidRDefault="000C50F9" w:rsidP="00970B2D">
            <w:pPr>
              <w:spacing w:line="240" w:lineRule="exact"/>
              <w:ind w:left="540" w:hangingChars="300" w:hanging="54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・センター試験</w:t>
            </w:r>
            <w:r w:rsidR="009E28F8" w:rsidRPr="00C578E3">
              <w:rPr>
                <w:rFonts w:asciiTheme="minorEastAsia" w:eastAsiaTheme="minorEastAsia" w:hAnsiTheme="minorEastAsia" w:hint="eastAsia"/>
                <w:sz w:val="18"/>
                <w:szCs w:val="18"/>
              </w:rPr>
              <w:t>16</w:t>
            </w:r>
            <w:r w:rsidRPr="00C578E3">
              <w:rPr>
                <w:rFonts w:asciiTheme="minorEastAsia" w:eastAsiaTheme="minorEastAsia" w:hAnsiTheme="minorEastAsia" w:hint="eastAsia"/>
                <w:sz w:val="18"/>
                <w:szCs w:val="18"/>
              </w:rPr>
              <w:t>科目中、偏差値52</w:t>
            </w:r>
            <w:r w:rsidR="00C95769" w:rsidRPr="00C578E3">
              <w:rPr>
                <w:rFonts w:asciiTheme="minorEastAsia" w:eastAsiaTheme="minorEastAsia" w:hAnsiTheme="minorEastAsia" w:hint="eastAsia"/>
                <w:sz w:val="18"/>
                <w:szCs w:val="18"/>
              </w:rPr>
              <w:t>以</w:t>
            </w:r>
          </w:p>
          <w:p w:rsidR="000C50F9" w:rsidRPr="00C578E3" w:rsidRDefault="00C95769" w:rsidP="00C95769">
            <w:pPr>
              <w:spacing w:line="240" w:lineRule="exact"/>
              <w:ind w:leftChars="200" w:left="60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9</w:t>
            </w:r>
            <w:r w:rsidR="00970B2D" w:rsidRPr="00C578E3">
              <w:rPr>
                <w:rFonts w:asciiTheme="minorEastAsia" w:eastAsiaTheme="minorEastAsia" w:hAnsiTheme="minorEastAsia" w:hint="eastAsia"/>
                <w:sz w:val="18"/>
                <w:szCs w:val="18"/>
              </w:rPr>
              <w:t>科</w:t>
            </w:r>
            <w:r w:rsidR="000C50F9" w:rsidRPr="00C578E3">
              <w:rPr>
                <w:rFonts w:asciiTheme="minorEastAsia" w:eastAsiaTheme="minorEastAsia" w:hAnsiTheme="minorEastAsia" w:hint="eastAsia"/>
                <w:sz w:val="18"/>
                <w:szCs w:val="18"/>
              </w:rPr>
              <w:t>目</w:t>
            </w:r>
            <w:r w:rsidR="00970B2D" w:rsidRPr="00C578E3">
              <w:rPr>
                <w:rFonts w:asciiTheme="minorEastAsia" w:eastAsiaTheme="minorEastAsia" w:hAnsiTheme="minorEastAsia" w:hint="eastAsia"/>
                <w:sz w:val="18"/>
                <w:szCs w:val="18"/>
              </w:rPr>
              <w:t xml:space="preserve">　</w:t>
            </w:r>
            <w:r w:rsidR="009C7C78"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 xml:space="preserve">　　</w:t>
            </w:r>
            <w:r w:rsidR="000C50F9"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w:t>
            </w:r>
            <w:r w:rsidR="000C50F9" w:rsidRPr="00C578E3">
              <w:rPr>
                <w:rFonts w:asciiTheme="minorEastAsia" w:eastAsiaTheme="minorEastAsia" w:hAnsiTheme="minorEastAsia" w:hint="eastAsia"/>
                <w:sz w:val="18"/>
                <w:szCs w:val="18"/>
              </w:rPr>
              <w:t>）</w:t>
            </w: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w:t>
            </w: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・大学現役合格者数　　　　　　　　</w:t>
            </w: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【超難関大学群】</w:t>
            </w:r>
            <w:r w:rsidR="009C7C78"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w:t>
            </w:r>
            <w:r w:rsidR="00C94C21"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970B2D">
            <w:pPr>
              <w:spacing w:line="240" w:lineRule="exact"/>
              <w:ind w:leftChars="100" w:left="21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京大・阪大・神大</w:t>
            </w:r>
          </w:p>
          <w:p w:rsidR="000C50F9" w:rsidRPr="00C578E3" w:rsidRDefault="000C50F9" w:rsidP="00970B2D">
            <w:pPr>
              <w:spacing w:line="240" w:lineRule="exact"/>
              <w:ind w:leftChars="100" w:left="21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早稲田・慶応・上智・米国大学等</w:t>
            </w: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計</w:t>
            </w:r>
            <w:r w:rsidR="00551605" w:rsidRPr="00C578E3">
              <w:rPr>
                <w:rFonts w:asciiTheme="minorEastAsia" w:eastAsiaTheme="minorEastAsia" w:hAnsiTheme="minorEastAsia" w:hint="eastAsia"/>
                <w:sz w:val="18"/>
                <w:szCs w:val="18"/>
              </w:rPr>
              <w:t>5</w:t>
            </w: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【難関大学群】</w:t>
            </w:r>
            <w:r w:rsidR="009C7C78" w:rsidRPr="00C578E3">
              <w:rPr>
                <w:rFonts w:asciiTheme="minorEastAsia" w:eastAsiaTheme="minorEastAsia" w:hAnsiTheme="minorEastAsia" w:hint="eastAsia"/>
                <w:sz w:val="18"/>
                <w:szCs w:val="18"/>
              </w:rPr>
              <w:t xml:space="preserve">　　　　　　　　</w:t>
            </w:r>
            <w:r w:rsidR="00C94C21"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 xml:space="preserve">）　　　　　　　　　</w:t>
            </w:r>
          </w:p>
          <w:p w:rsidR="000C50F9" w:rsidRPr="00C578E3" w:rsidRDefault="000C50F9" w:rsidP="00970B2D">
            <w:pPr>
              <w:spacing w:line="240" w:lineRule="exact"/>
              <w:ind w:leftChars="100" w:left="21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大阪市大・大阪府大　　　　　　　</w:t>
            </w:r>
          </w:p>
          <w:p w:rsidR="000C50F9" w:rsidRPr="00C578E3" w:rsidRDefault="000C50F9" w:rsidP="00970B2D">
            <w:pPr>
              <w:spacing w:line="240" w:lineRule="exact"/>
              <w:ind w:leftChars="100" w:left="21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同志社・明治・立教</w:t>
            </w:r>
          </w:p>
          <w:p w:rsidR="000C50F9" w:rsidRPr="00C578E3" w:rsidRDefault="000C50F9" w:rsidP="00970B2D">
            <w:pPr>
              <w:spacing w:line="240" w:lineRule="exact"/>
              <w:ind w:leftChars="100" w:left="21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立命・関学・中央・青学等  </w:t>
            </w: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計</w:t>
            </w:r>
            <w:r w:rsidR="00551605" w:rsidRPr="00C578E3">
              <w:rPr>
                <w:rFonts w:asciiTheme="minorEastAsia" w:eastAsiaTheme="minorEastAsia" w:hAnsiTheme="minorEastAsia" w:hint="eastAsia"/>
                <w:sz w:val="18"/>
                <w:szCs w:val="18"/>
              </w:rPr>
              <w:t>91</w:t>
            </w: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和歌山大・関大等　　　　　　　　</w:t>
            </w:r>
          </w:p>
          <w:p w:rsidR="000C50F9" w:rsidRPr="00C578E3" w:rsidRDefault="000C50F9" w:rsidP="00970B2D">
            <w:pPr>
              <w:spacing w:line="240" w:lineRule="exact"/>
              <w:ind w:leftChars="100" w:left="210" w:firstLineChars="1000" w:firstLine="180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計</w:t>
            </w:r>
            <w:r w:rsidR="00DD3052" w:rsidRPr="00C578E3">
              <w:rPr>
                <w:rFonts w:asciiTheme="minorEastAsia" w:eastAsiaTheme="minorEastAsia" w:hAnsiTheme="minorEastAsia" w:hint="eastAsia"/>
                <w:sz w:val="18"/>
                <w:szCs w:val="18"/>
              </w:rPr>
              <w:t>143</w:t>
            </w: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（２）</w:t>
            </w:r>
          </w:p>
          <w:p w:rsidR="000C50F9" w:rsidRPr="00C578E3" w:rsidRDefault="000C50F9" w:rsidP="00970B2D">
            <w:pPr>
              <w:spacing w:line="240" w:lineRule="exact"/>
              <w:ind w:left="180" w:hangingChars="100" w:hanging="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肯定的回答　　生徒　　</w:t>
            </w:r>
            <w:r w:rsidR="001B3C2E" w:rsidRPr="00C578E3">
              <w:rPr>
                <w:rFonts w:asciiTheme="minorEastAsia" w:eastAsiaTheme="minorEastAsia" w:hAnsiTheme="minorEastAsia" w:hint="eastAsia"/>
                <w:sz w:val="18"/>
                <w:szCs w:val="18"/>
              </w:rPr>
              <w:t>85％　　　（○</w:t>
            </w:r>
            <w:r w:rsidRPr="00C578E3">
              <w:rPr>
                <w:rFonts w:asciiTheme="minorEastAsia" w:eastAsiaTheme="minorEastAsia" w:hAnsiTheme="minorEastAsia" w:hint="eastAsia"/>
                <w:sz w:val="18"/>
                <w:szCs w:val="18"/>
              </w:rPr>
              <w:t>）</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保護者　</w:t>
            </w:r>
            <w:r w:rsidR="001B3C2E" w:rsidRPr="00C578E3">
              <w:rPr>
                <w:rFonts w:asciiTheme="minorEastAsia" w:eastAsiaTheme="minorEastAsia" w:hAnsiTheme="minorEastAsia" w:hint="eastAsia"/>
                <w:sz w:val="18"/>
                <w:szCs w:val="18"/>
              </w:rPr>
              <w:t>82％　　　（○</w:t>
            </w:r>
            <w:r w:rsidRPr="00C578E3">
              <w:rPr>
                <w:rFonts w:asciiTheme="minorEastAsia" w:eastAsiaTheme="minorEastAsia" w:hAnsiTheme="minorEastAsia" w:hint="eastAsia"/>
                <w:sz w:val="18"/>
                <w:szCs w:val="18"/>
              </w:rPr>
              <w:t>）</w:t>
            </w:r>
          </w:p>
        </w:tc>
      </w:tr>
      <w:tr w:rsidR="000C50F9" w:rsidRPr="00C578E3" w:rsidTr="00457DA5">
        <w:trPr>
          <w:cantSplit/>
          <w:trHeight w:val="1470"/>
          <w:jc w:val="center"/>
        </w:trPr>
        <w:tc>
          <w:tcPr>
            <w:tcW w:w="881" w:type="dxa"/>
            <w:shd w:val="clear" w:color="auto" w:fill="auto"/>
            <w:textDirection w:val="tbRlV"/>
            <w:vAlign w:val="center"/>
          </w:tcPr>
          <w:p w:rsidR="000C50F9" w:rsidRPr="00C578E3" w:rsidRDefault="000C50F9" w:rsidP="00FF790B">
            <w:pPr>
              <w:spacing w:line="320" w:lineRule="exact"/>
              <w:jc w:val="center"/>
              <w:rPr>
                <w:rFonts w:ascii="ＭＳ 明朝" w:hAnsi="ＭＳ 明朝"/>
                <w:sz w:val="20"/>
                <w:szCs w:val="20"/>
              </w:rPr>
            </w:pPr>
            <w:r w:rsidRPr="00C578E3">
              <w:rPr>
                <w:rFonts w:ascii="ＭＳ 明朝" w:hAnsi="ＭＳ 明朝" w:hint="eastAsia"/>
                <w:sz w:val="20"/>
                <w:szCs w:val="20"/>
              </w:rPr>
              <w:t>５．修学が困難な生徒を支援する</w:t>
            </w:r>
          </w:p>
        </w:tc>
        <w:tc>
          <w:tcPr>
            <w:tcW w:w="2020" w:type="dxa"/>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必要に応じて支援チームを組織する。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相談体制の充実</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firstLineChars="9" w:firstLine="18"/>
              <w:rPr>
                <w:rFonts w:ascii="ＭＳ 明朝" w:hAnsi="ＭＳ 明朝"/>
                <w:sz w:val="20"/>
                <w:szCs w:val="20"/>
              </w:rPr>
            </w:pPr>
            <w:r w:rsidRPr="00C578E3">
              <w:rPr>
                <w:rFonts w:ascii="ＭＳ 明朝" w:hAnsi="ＭＳ 明朝" w:hint="eastAsia"/>
                <w:sz w:val="20"/>
                <w:szCs w:val="20"/>
              </w:rPr>
              <w:t>外部機関（医師、府教育庁及びカウンセラー等）、校長、教頭、担任及び校内の教育相談担当者からなる支援チームを組織し支援にあたる。</w:t>
            </w:r>
          </w:p>
          <w:p w:rsidR="000C50F9" w:rsidRPr="00C578E3" w:rsidRDefault="000C50F9" w:rsidP="00652926">
            <w:pPr>
              <w:spacing w:line="240" w:lineRule="exact"/>
              <w:ind w:firstLineChars="9" w:firstLine="18"/>
              <w:rPr>
                <w:rFonts w:ascii="ＭＳ 明朝" w:hAnsi="ＭＳ 明朝"/>
                <w:sz w:val="20"/>
                <w:szCs w:val="20"/>
              </w:rPr>
            </w:pPr>
          </w:p>
          <w:p w:rsidR="000C50F9" w:rsidRPr="00C578E3" w:rsidRDefault="000C50F9" w:rsidP="00652926">
            <w:pPr>
              <w:spacing w:line="240" w:lineRule="exact"/>
              <w:ind w:firstLineChars="9" w:firstLine="18"/>
              <w:rPr>
                <w:rFonts w:ascii="ＭＳ 明朝" w:hAnsi="ＭＳ 明朝"/>
                <w:sz w:val="20"/>
                <w:szCs w:val="20"/>
              </w:rPr>
            </w:pPr>
            <w:r w:rsidRPr="00C578E3">
              <w:rPr>
                <w:rFonts w:ascii="ＭＳ 明朝" w:hAnsi="ＭＳ 明朝" w:hint="eastAsia"/>
                <w:sz w:val="20"/>
                <w:szCs w:val="20"/>
              </w:rPr>
              <w:t>海外からの留学生に対して、地元関係団体と連携して日本語教室を開講する。</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①スクールカウンセラーによる生徒及び保護者への教育相談を実施する。</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②相談室を日常的に開放する。</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③学期毎に就学対策委員会を開催し、支援が必要な生徒について情報共有し、必要に応じて合理的な配慮を講じる。</w:t>
            </w:r>
          </w:p>
        </w:tc>
        <w:tc>
          <w:tcPr>
            <w:tcW w:w="4022" w:type="dxa"/>
            <w:tcBorders>
              <w:right w:val="dashed" w:sz="4" w:space="0" w:color="auto"/>
            </w:tcBorders>
          </w:tcPr>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（１）（２）（３）</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学校教育自己診断（生徒の相談に丁寧に応じている）の生徒の肯定的回答80％以上を維持する</w:t>
            </w:r>
          </w:p>
          <w:p w:rsidR="000C50F9" w:rsidRPr="00C578E3" w:rsidRDefault="000C50F9" w:rsidP="00652926">
            <w:pPr>
              <w:spacing w:line="240" w:lineRule="exact"/>
              <w:ind w:leftChars="-1" w:left="-1" w:hanging="1"/>
              <w:rPr>
                <w:rFonts w:ascii="ＭＳ 明朝" w:hAnsi="ＭＳ 明朝"/>
                <w:sz w:val="18"/>
                <w:szCs w:val="18"/>
              </w:rPr>
            </w:pPr>
            <w:r w:rsidRPr="00C578E3">
              <w:rPr>
                <w:rFonts w:ascii="ＭＳ 明朝" w:hAnsi="ＭＳ 明朝" w:hint="eastAsia"/>
                <w:sz w:val="18"/>
                <w:szCs w:val="18"/>
              </w:rPr>
              <w:t>（昨年度肯定的回答87％）</w:t>
            </w:r>
          </w:p>
        </w:tc>
        <w:tc>
          <w:tcPr>
            <w:tcW w:w="3633" w:type="dxa"/>
            <w:tcBorders>
              <w:left w:val="dashed" w:sz="4" w:space="0" w:color="auto"/>
              <w:right w:val="single" w:sz="4" w:space="0" w:color="auto"/>
            </w:tcBorders>
            <w:shd w:val="clear" w:color="auto" w:fill="auto"/>
          </w:tcPr>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（１）（２）（３）</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肯定的回答　</w:t>
            </w:r>
            <w:r w:rsidR="001B3C2E" w:rsidRPr="00C578E3">
              <w:rPr>
                <w:rFonts w:asciiTheme="minorEastAsia" w:eastAsiaTheme="minorEastAsia" w:hAnsiTheme="minorEastAsia" w:hint="eastAsia"/>
                <w:sz w:val="18"/>
                <w:szCs w:val="18"/>
              </w:rPr>
              <w:t>88</w:t>
            </w:r>
            <w:r w:rsidRPr="00C578E3">
              <w:rPr>
                <w:rFonts w:asciiTheme="minorEastAsia" w:eastAsiaTheme="minorEastAsia" w:hAnsiTheme="minorEastAsia" w:hint="eastAsia"/>
                <w:sz w:val="18"/>
                <w:szCs w:val="18"/>
              </w:rPr>
              <w:t xml:space="preserve">％　　　　　　　　</w:t>
            </w:r>
            <w:r w:rsidR="001B3C2E"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tc>
      </w:tr>
      <w:tr w:rsidR="000C50F9" w:rsidRPr="00C578E3" w:rsidTr="00457DA5">
        <w:trPr>
          <w:cantSplit/>
          <w:trHeight w:val="1140"/>
          <w:jc w:val="center"/>
        </w:trPr>
        <w:tc>
          <w:tcPr>
            <w:tcW w:w="881" w:type="dxa"/>
            <w:shd w:val="clear" w:color="auto" w:fill="auto"/>
            <w:textDirection w:val="tbRlV"/>
            <w:vAlign w:val="center"/>
          </w:tcPr>
          <w:p w:rsidR="000C50F9" w:rsidRPr="00C578E3" w:rsidRDefault="000C50F9" w:rsidP="00FF790B">
            <w:pPr>
              <w:spacing w:line="320" w:lineRule="exact"/>
              <w:jc w:val="center"/>
              <w:rPr>
                <w:rFonts w:ascii="ＭＳ 明朝" w:hAnsi="ＭＳ 明朝"/>
                <w:sz w:val="20"/>
                <w:szCs w:val="20"/>
              </w:rPr>
            </w:pPr>
            <w:r w:rsidRPr="00C578E3">
              <w:rPr>
                <w:rFonts w:ascii="ＭＳ 明朝" w:hAnsi="ＭＳ 明朝" w:hint="eastAsia"/>
                <w:sz w:val="20"/>
                <w:szCs w:val="20"/>
              </w:rPr>
              <w:t>６．教育効果を向上させるため校務を整理し、若手教員の育成を図る</w:t>
            </w:r>
          </w:p>
        </w:tc>
        <w:tc>
          <w:tcPr>
            <w:tcW w:w="2020" w:type="dxa"/>
            <w:shd w:val="clear" w:color="auto" w:fill="auto"/>
          </w:tcPr>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①各部署の長の責任と権限を明確化</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②校内組織の整理</w:t>
            </w: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firstLineChars="1" w:firstLine="2"/>
              <w:rPr>
                <w:rFonts w:ascii="ＭＳ 明朝" w:hAnsi="ＭＳ 明朝"/>
                <w:sz w:val="20"/>
                <w:szCs w:val="20"/>
              </w:rPr>
            </w:pPr>
            <w:r w:rsidRPr="00C578E3">
              <w:rPr>
                <w:rFonts w:ascii="ＭＳ 明朝" w:hAnsi="ＭＳ 明朝" w:hint="eastAsia"/>
                <w:sz w:val="20"/>
                <w:szCs w:val="20"/>
              </w:rPr>
              <w:t>経験の少ない教員を積極的に登用するとともにミドルリーダーに育成する</w:t>
            </w:r>
          </w:p>
          <w:p w:rsidR="000C50F9" w:rsidRPr="00C578E3" w:rsidRDefault="000C50F9" w:rsidP="00652926">
            <w:pPr>
              <w:spacing w:line="240" w:lineRule="exact"/>
              <w:ind w:firstLineChars="1" w:firstLine="2"/>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（３）</w:t>
            </w:r>
          </w:p>
          <w:p w:rsidR="000C50F9" w:rsidRPr="00C578E3" w:rsidRDefault="000C50F9" w:rsidP="001844F0">
            <w:pPr>
              <w:spacing w:line="240" w:lineRule="exact"/>
              <w:ind w:left="1"/>
              <w:rPr>
                <w:rFonts w:ascii="ＭＳ 明朝" w:hAnsi="ＭＳ 明朝"/>
                <w:sz w:val="20"/>
                <w:szCs w:val="20"/>
              </w:rPr>
            </w:pPr>
            <w:r w:rsidRPr="00C578E3">
              <w:rPr>
                <w:rFonts w:ascii="ＭＳ 明朝" w:hAnsi="ＭＳ 明朝" w:hint="eastAsia"/>
                <w:sz w:val="20"/>
                <w:szCs w:val="20"/>
              </w:rPr>
              <w:t>学校運営協議会を各方面から貴重な提言を得られる機会とする。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1844F0">
            <w:pPr>
              <w:spacing w:line="240" w:lineRule="exact"/>
              <w:ind w:left="1"/>
              <w:rPr>
                <w:rFonts w:ascii="ＭＳ 明朝" w:hAnsi="ＭＳ 明朝"/>
                <w:sz w:val="20"/>
                <w:szCs w:val="20"/>
              </w:rPr>
            </w:pPr>
            <w:r w:rsidRPr="00C578E3">
              <w:rPr>
                <w:rFonts w:ascii="ＭＳ 明朝" w:hAnsi="ＭＳ 明朝" w:hint="eastAsia"/>
                <w:sz w:val="20"/>
                <w:szCs w:val="20"/>
              </w:rPr>
              <w:t>（４）教員の時間外労働時間を削減する。</w:t>
            </w:r>
          </w:p>
        </w:tc>
        <w:tc>
          <w:tcPr>
            <w:tcW w:w="4536" w:type="dxa"/>
            <w:tcBorders>
              <w:right w:val="dashed" w:sz="4" w:space="0" w:color="auto"/>
            </w:tcBorders>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①責任と権限を明文化し、職員に周知させる。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②校内の意思決定が円滑に進むよう校内組織を整理し職員に周知する。</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firstLineChars="9" w:firstLine="18"/>
              <w:rPr>
                <w:rFonts w:ascii="ＭＳ 明朝" w:hAnsi="ＭＳ 明朝"/>
                <w:sz w:val="20"/>
                <w:szCs w:val="20"/>
              </w:rPr>
            </w:pPr>
            <w:r w:rsidRPr="00C578E3">
              <w:rPr>
                <w:rFonts w:ascii="ＭＳ 明朝" w:hAnsi="ＭＳ 明朝" w:hint="eastAsia"/>
                <w:sz w:val="20"/>
                <w:szCs w:val="20"/>
              </w:rPr>
              <w:t>分掌長や各種委員会の長に若手教員を登用し、新しい発想や提案を取り入れ、校内組織の活性化を図る。さらに校長・教頭・首席・指導教諭らによる経験の少ない教員リーダーへの指導助言を推進し、組織マネジメント力を育成する。</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（３）</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①年３回（５月・８月・１月）実施する。</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②学校運営協議委員以外にオブザーバーとして、卒業生等、教育産業の代表者を招聘する。</w:t>
            </w:r>
          </w:p>
          <w:p w:rsidR="000C50F9" w:rsidRPr="00C578E3" w:rsidRDefault="000C50F9" w:rsidP="00652926">
            <w:pPr>
              <w:spacing w:line="240" w:lineRule="exact"/>
              <w:ind w:left="200" w:hangingChars="100" w:hanging="200"/>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（４）</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①分掌・教科等での業務内容精査による校務削減への取組み</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②教員の業務量平準化への取組み</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③ノークラブデー及び一斉退庁日の確実な実施。</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④長時間労働職員との面談による業務内容の精査</w:t>
            </w:r>
          </w:p>
        </w:tc>
        <w:tc>
          <w:tcPr>
            <w:tcW w:w="4022" w:type="dxa"/>
            <w:tcBorders>
              <w:right w:val="dashed" w:sz="4" w:space="0" w:color="auto"/>
            </w:tcBorders>
          </w:tcPr>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（１）（２）</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各種委員会で提案された企画の実施数２個以上</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（昨年度提案された企画の実施数</w:t>
            </w:r>
            <w:r w:rsidR="00950AE4" w:rsidRPr="00C578E3">
              <w:rPr>
                <w:rFonts w:ascii="ＭＳ 明朝" w:hAnsi="ＭＳ 明朝" w:hint="eastAsia"/>
                <w:sz w:val="18"/>
                <w:szCs w:val="18"/>
              </w:rPr>
              <w:t>３</w:t>
            </w:r>
            <w:r w:rsidRPr="00C578E3">
              <w:rPr>
                <w:rFonts w:ascii="ＭＳ 明朝" w:hAnsi="ＭＳ 明朝" w:hint="eastAsia"/>
                <w:sz w:val="18"/>
                <w:szCs w:val="18"/>
              </w:rPr>
              <w:t>個）</w:t>
            </w:r>
          </w:p>
          <w:p w:rsidR="000C50F9" w:rsidRPr="00C578E3" w:rsidRDefault="000C50F9" w:rsidP="00652926">
            <w:pPr>
              <w:spacing w:line="240" w:lineRule="exact"/>
              <w:rPr>
                <w:rFonts w:ascii="ＭＳ 明朝" w:hAnsi="ＭＳ 明朝"/>
                <w:sz w:val="18"/>
                <w:szCs w:val="18"/>
              </w:rPr>
            </w:pPr>
          </w:p>
          <w:p w:rsidR="000C50F9" w:rsidRPr="00C578E3" w:rsidRDefault="000C50F9" w:rsidP="00652926">
            <w:pPr>
              <w:spacing w:line="240" w:lineRule="exact"/>
              <w:rPr>
                <w:rFonts w:ascii="ＭＳ 明朝" w:hAnsi="ＭＳ 明朝"/>
                <w:sz w:val="18"/>
                <w:szCs w:val="18"/>
              </w:rPr>
            </w:pPr>
          </w:p>
          <w:p w:rsidR="000C50F9" w:rsidRPr="00C578E3" w:rsidRDefault="000C50F9" w:rsidP="00652926">
            <w:pPr>
              <w:spacing w:line="240" w:lineRule="exact"/>
              <w:rPr>
                <w:rFonts w:ascii="ＭＳ 明朝" w:hAnsi="ＭＳ 明朝"/>
                <w:sz w:val="18"/>
                <w:szCs w:val="18"/>
              </w:rPr>
            </w:pP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（３）</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学校運営協議会において、３分の２以上の委員からの「提言を学校運営に効果的に取り入れている」との評価を得る</w:t>
            </w:r>
          </w:p>
          <w:p w:rsidR="000C50F9" w:rsidRPr="00C578E3" w:rsidRDefault="000C50F9" w:rsidP="00652926">
            <w:pPr>
              <w:spacing w:line="240" w:lineRule="exact"/>
              <w:rPr>
                <w:rFonts w:ascii="ＭＳ 明朝" w:hAnsi="ＭＳ 明朝"/>
                <w:sz w:val="18"/>
                <w:szCs w:val="20"/>
              </w:rPr>
            </w:pPr>
            <w:r w:rsidRPr="00C578E3">
              <w:rPr>
                <w:rFonts w:ascii="ＭＳ 明朝" w:hAnsi="ＭＳ 明朝" w:hint="eastAsia"/>
                <w:sz w:val="18"/>
                <w:szCs w:val="20"/>
              </w:rPr>
              <w:t>（昨年度全出席委員から）</w:t>
            </w:r>
          </w:p>
          <w:p w:rsidR="000C50F9" w:rsidRPr="00C578E3" w:rsidRDefault="000C50F9" w:rsidP="00652926">
            <w:pPr>
              <w:spacing w:line="240" w:lineRule="exact"/>
              <w:rPr>
                <w:rFonts w:ascii="ＭＳ 明朝" w:hAnsi="ＭＳ 明朝"/>
                <w:sz w:val="18"/>
                <w:szCs w:val="20"/>
              </w:rPr>
            </w:pPr>
          </w:p>
          <w:p w:rsidR="000C50F9" w:rsidRPr="00C578E3" w:rsidRDefault="000C50F9" w:rsidP="00652926">
            <w:pPr>
              <w:spacing w:line="240" w:lineRule="exact"/>
              <w:rPr>
                <w:rFonts w:ascii="ＭＳ 明朝" w:hAnsi="ＭＳ 明朝"/>
                <w:sz w:val="18"/>
                <w:szCs w:val="20"/>
              </w:rPr>
            </w:pPr>
            <w:r w:rsidRPr="00C578E3">
              <w:rPr>
                <w:rFonts w:ascii="ＭＳ 明朝" w:hAnsi="ＭＳ 明朝" w:hint="eastAsia"/>
                <w:sz w:val="18"/>
                <w:szCs w:val="20"/>
              </w:rPr>
              <w:t>（４）</w:t>
            </w:r>
          </w:p>
          <w:p w:rsidR="000C50F9" w:rsidRPr="00C578E3" w:rsidRDefault="000C50F9" w:rsidP="00652926">
            <w:pPr>
              <w:spacing w:line="240" w:lineRule="exact"/>
              <w:rPr>
                <w:rFonts w:ascii="ＭＳ 明朝" w:hAnsi="ＭＳ 明朝"/>
                <w:sz w:val="18"/>
                <w:szCs w:val="20"/>
              </w:rPr>
            </w:pPr>
            <w:r w:rsidRPr="00C578E3">
              <w:rPr>
                <w:rFonts w:ascii="ＭＳ 明朝" w:hAnsi="ＭＳ 明朝" w:hint="eastAsia"/>
                <w:sz w:val="18"/>
                <w:szCs w:val="20"/>
              </w:rPr>
              <w:t>全職員の月平均の時間外労働時間を昨年度値より下回る</w:t>
            </w:r>
          </w:p>
          <w:p w:rsidR="00950AE4" w:rsidRPr="00C578E3" w:rsidRDefault="00950AE4" w:rsidP="00652926">
            <w:pPr>
              <w:spacing w:line="240" w:lineRule="exact"/>
              <w:rPr>
                <w:rFonts w:ascii="ＭＳ 明朝" w:hAnsi="ＭＳ 明朝"/>
                <w:sz w:val="18"/>
                <w:szCs w:val="18"/>
              </w:rPr>
            </w:pPr>
            <w:r w:rsidRPr="00C578E3">
              <w:rPr>
                <w:rFonts w:ascii="ＭＳ 明朝" w:hAnsi="ＭＳ 明朝" w:hint="eastAsia"/>
                <w:sz w:val="18"/>
                <w:szCs w:val="20"/>
              </w:rPr>
              <w:t>（昨年度月平均</w:t>
            </w:r>
            <w:r w:rsidR="00C0291C" w:rsidRPr="00C578E3">
              <w:rPr>
                <w:rFonts w:ascii="ＭＳ 明朝" w:hAnsi="ＭＳ 明朝" w:hint="eastAsia"/>
                <w:sz w:val="18"/>
                <w:szCs w:val="20"/>
              </w:rPr>
              <w:t>42時間6</w:t>
            </w:r>
            <w:r w:rsidR="00F263EC" w:rsidRPr="00C578E3">
              <w:rPr>
                <w:rFonts w:ascii="ＭＳ 明朝" w:hAnsi="ＭＳ 明朝" w:hint="eastAsia"/>
                <w:sz w:val="18"/>
                <w:szCs w:val="20"/>
              </w:rPr>
              <w:t>分</w:t>
            </w:r>
            <w:r w:rsidRPr="00C578E3">
              <w:rPr>
                <w:rFonts w:ascii="ＭＳ 明朝" w:hAnsi="ＭＳ 明朝" w:hint="eastAsia"/>
                <w:sz w:val="18"/>
                <w:szCs w:val="20"/>
              </w:rPr>
              <w:t>）</w:t>
            </w:r>
          </w:p>
        </w:tc>
        <w:tc>
          <w:tcPr>
            <w:tcW w:w="3633" w:type="dxa"/>
            <w:tcBorders>
              <w:left w:val="dashed" w:sz="4" w:space="0" w:color="auto"/>
              <w:right w:val="single" w:sz="4" w:space="0" w:color="auto"/>
            </w:tcBorders>
            <w:shd w:val="clear" w:color="auto" w:fill="auto"/>
          </w:tcPr>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（１）（２）</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肯定的評価　</w:t>
            </w:r>
            <w:r w:rsidR="003E4CD6" w:rsidRPr="00C578E3">
              <w:rPr>
                <w:rFonts w:asciiTheme="minorEastAsia" w:eastAsiaTheme="minorEastAsia" w:hAnsiTheme="minorEastAsia" w:hint="eastAsia"/>
                <w:sz w:val="18"/>
                <w:szCs w:val="18"/>
              </w:rPr>
              <w:t>85</w:t>
            </w:r>
            <w:r w:rsidRPr="00C578E3">
              <w:rPr>
                <w:rFonts w:asciiTheme="minorEastAsia" w:eastAsiaTheme="minorEastAsia" w:hAnsiTheme="minorEastAsia" w:hint="eastAsia"/>
                <w:sz w:val="18"/>
                <w:szCs w:val="18"/>
              </w:rPr>
              <w:t xml:space="preserve">％　　</w:t>
            </w:r>
            <w:r w:rsidR="003E4CD6"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 xml:space="preserve">　　　　　</w:t>
            </w:r>
            <w:r w:rsidR="003E4CD6"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企画の実施数</w:t>
            </w:r>
            <w:r w:rsidR="00950AE4" w:rsidRPr="00C578E3">
              <w:rPr>
                <w:rFonts w:asciiTheme="minorEastAsia" w:eastAsiaTheme="minorEastAsia" w:hAnsiTheme="minorEastAsia" w:hint="eastAsia"/>
                <w:sz w:val="18"/>
                <w:szCs w:val="18"/>
              </w:rPr>
              <w:t>５</w:t>
            </w:r>
            <w:r w:rsidRPr="00C578E3">
              <w:rPr>
                <w:rFonts w:asciiTheme="minorEastAsia" w:eastAsiaTheme="minorEastAsia" w:hAnsiTheme="minorEastAsia" w:hint="eastAsia"/>
                <w:sz w:val="18"/>
                <w:szCs w:val="18"/>
              </w:rPr>
              <w:t xml:space="preserve">つ　　　　　　　</w:t>
            </w:r>
            <w:r w:rsidR="00452A81" w:rsidRPr="00C578E3">
              <w:rPr>
                <w:rFonts w:asciiTheme="minorEastAsia" w:eastAsiaTheme="minorEastAsia" w:hAnsiTheme="minorEastAsia" w:hint="eastAsia"/>
                <w:sz w:val="18"/>
                <w:szCs w:val="18"/>
              </w:rPr>
              <w:t xml:space="preserve">　</w:t>
            </w:r>
            <w:r w:rsidR="003E4CD6"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403318">
            <w:pPr>
              <w:spacing w:line="240" w:lineRule="exact"/>
              <w:ind w:firstLineChars="100" w:firstLine="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w:t>
            </w:r>
            <w:r w:rsidR="00403318" w:rsidRPr="00C578E3">
              <w:rPr>
                <w:rFonts w:asciiTheme="minorEastAsia" w:eastAsiaTheme="minorEastAsia" w:hAnsiTheme="minorEastAsia" w:hint="eastAsia"/>
                <w:sz w:val="18"/>
                <w:szCs w:val="18"/>
              </w:rPr>
              <w:t>文化祭一演目の実施方法変更</w:t>
            </w:r>
          </w:p>
          <w:p w:rsidR="000C50F9" w:rsidRPr="00C578E3" w:rsidRDefault="00403318"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・スマホ・ケータイ安全教室実施　</w:t>
            </w:r>
          </w:p>
          <w:p w:rsidR="000C50F9" w:rsidRPr="00C578E3" w:rsidRDefault="00403318"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・人権講演会</w:t>
            </w:r>
          </w:p>
          <w:p w:rsidR="0067287B" w:rsidRPr="00C578E3" w:rsidRDefault="0067287B"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・スクールカウンセラーによる研修</w:t>
            </w:r>
          </w:p>
          <w:p w:rsidR="003E4CD6" w:rsidRPr="00C578E3" w:rsidRDefault="003E4CD6"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　・職員人権研修</w:t>
            </w:r>
          </w:p>
          <w:p w:rsidR="000C50F9" w:rsidRPr="00C578E3" w:rsidRDefault="00507C35"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（３</w:t>
            </w:r>
            <w:r w:rsidR="000C50F9" w:rsidRPr="00C578E3">
              <w:rPr>
                <w:rFonts w:asciiTheme="minorEastAsia" w:eastAsiaTheme="minorEastAsia" w:hAnsiTheme="minorEastAsia" w:hint="eastAsia"/>
                <w:sz w:val="18"/>
                <w:szCs w:val="18"/>
              </w:rPr>
              <w:t>）</w:t>
            </w:r>
          </w:p>
          <w:p w:rsidR="000C50F9" w:rsidRPr="00C578E3" w:rsidRDefault="000C50F9" w:rsidP="000173C9">
            <w:pPr>
              <w:ind w:firstLineChars="100" w:firstLine="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肯定的評価</w:t>
            </w:r>
            <w:r w:rsidR="000173C9"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 xml:space="preserve">　　　　</w:t>
            </w:r>
            <w:r w:rsidR="002806AF"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w:t>
            </w:r>
          </w:p>
          <w:p w:rsidR="00452A81" w:rsidRPr="00C578E3" w:rsidRDefault="000173C9" w:rsidP="000173C9">
            <w:pPr>
              <w:ind w:firstLineChars="100" w:firstLine="180"/>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（全出席委員から</w:t>
            </w:r>
            <w:r w:rsidR="000C50F9" w:rsidRPr="00C578E3">
              <w:rPr>
                <w:rFonts w:asciiTheme="minorEastAsia" w:eastAsiaTheme="minorEastAsia" w:hAnsiTheme="minorEastAsia" w:hint="eastAsia"/>
                <w:sz w:val="18"/>
                <w:szCs w:val="18"/>
              </w:rPr>
              <w:t>）</w:t>
            </w:r>
          </w:p>
          <w:p w:rsidR="003301AF" w:rsidRPr="00C578E3" w:rsidRDefault="00507C35" w:rsidP="00970B2D">
            <w:pPr>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（４）</w:t>
            </w:r>
          </w:p>
          <w:p w:rsidR="00507C35" w:rsidRPr="00C578E3" w:rsidRDefault="003301AF" w:rsidP="00F263EC">
            <w:pPr>
              <w:ind w:leftChars="84" w:left="176"/>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一人当たり月平均</w:t>
            </w:r>
            <w:r w:rsidR="00C0291C" w:rsidRPr="00C578E3">
              <w:rPr>
                <w:rFonts w:asciiTheme="minorEastAsia" w:eastAsiaTheme="minorEastAsia" w:hAnsiTheme="minorEastAsia" w:hint="eastAsia"/>
                <w:sz w:val="18"/>
                <w:szCs w:val="18"/>
              </w:rPr>
              <w:t>41ｈ時間49</w:t>
            </w:r>
            <w:r w:rsidR="00F263EC" w:rsidRPr="00C578E3">
              <w:rPr>
                <w:rFonts w:asciiTheme="minorEastAsia" w:eastAsiaTheme="minorEastAsia" w:hAnsiTheme="minorEastAsia" w:hint="eastAsia"/>
                <w:sz w:val="18"/>
                <w:szCs w:val="18"/>
              </w:rPr>
              <w:t>分となり</w:t>
            </w:r>
            <w:r w:rsidR="00C0291C" w:rsidRPr="00C578E3">
              <w:rPr>
                <w:rFonts w:asciiTheme="minorEastAsia" w:eastAsiaTheme="minorEastAsia" w:hAnsiTheme="minorEastAsia" w:hint="eastAsia"/>
                <w:sz w:val="18"/>
                <w:szCs w:val="18"/>
              </w:rPr>
              <w:t>17</w:t>
            </w:r>
            <w:r w:rsidRPr="00C578E3">
              <w:rPr>
                <w:rFonts w:asciiTheme="minorEastAsia" w:eastAsiaTheme="minorEastAsia" w:hAnsiTheme="minorEastAsia" w:hint="eastAsia"/>
                <w:sz w:val="18"/>
                <w:szCs w:val="18"/>
              </w:rPr>
              <w:t>分減少</w:t>
            </w:r>
            <w:r w:rsidR="00F263EC" w:rsidRPr="00C578E3">
              <w:rPr>
                <w:rFonts w:asciiTheme="minorEastAsia" w:eastAsiaTheme="minorEastAsia" w:hAnsiTheme="minorEastAsia" w:hint="eastAsia"/>
                <w:sz w:val="18"/>
                <w:szCs w:val="18"/>
              </w:rPr>
              <w:t>した</w:t>
            </w:r>
            <w:r w:rsidRPr="00C578E3">
              <w:rPr>
                <w:rFonts w:asciiTheme="minorEastAsia" w:eastAsiaTheme="minorEastAsia" w:hAnsiTheme="minorEastAsia" w:hint="eastAsia"/>
                <w:sz w:val="18"/>
                <w:szCs w:val="18"/>
              </w:rPr>
              <w:t xml:space="preserve">　</w:t>
            </w:r>
            <w:r w:rsidR="00F263EC" w:rsidRPr="00C578E3">
              <w:rPr>
                <w:rFonts w:asciiTheme="minorEastAsia" w:eastAsiaTheme="minorEastAsia" w:hAnsiTheme="minorEastAsia" w:hint="eastAsia"/>
                <w:sz w:val="18"/>
                <w:szCs w:val="18"/>
              </w:rPr>
              <w:t xml:space="preserve">　　　　　　　</w:t>
            </w:r>
            <w:r w:rsidRPr="00C578E3">
              <w:rPr>
                <w:rFonts w:asciiTheme="minorEastAsia" w:eastAsiaTheme="minorEastAsia" w:hAnsiTheme="minorEastAsia" w:hint="eastAsia"/>
                <w:sz w:val="18"/>
                <w:szCs w:val="18"/>
              </w:rPr>
              <w:t>（○）</w:t>
            </w:r>
          </w:p>
        </w:tc>
      </w:tr>
      <w:tr w:rsidR="000C50F9" w:rsidRPr="00E50B6C" w:rsidTr="00457DA5">
        <w:trPr>
          <w:cantSplit/>
          <w:trHeight w:val="2303"/>
          <w:jc w:val="center"/>
        </w:trPr>
        <w:tc>
          <w:tcPr>
            <w:tcW w:w="881" w:type="dxa"/>
            <w:shd w:val="clear" w:color="auto" w:fill="auto"/>
            <w:textDirection w:val="tbRlV"/>
            <w:vAlign w:val="center"/>
          </w:tcPr>
          <w:p w:rsidR="000C50F9" w:rsidRPr="00C578E3" w:rsidRDefault="000C50F9" w:rsidP="00FF790B">
            <w:pPr>
              <w:spacing w:line="320" w:lineRule="exact"/>
              <w:jc w:val="center"/>
              <w:rPr>
                <w:rFonts w:ascii="ＭＳ 明朝" w:hAnsi="ＭＳ 明朝"/>
                <w:sz w:val="20"/>
                <w:szCs w:val="20"/>
              </w:rPr>
            </w:pPr>
            <w:r w:rsidRPr="00C578E3">
              <w:rPr>
                <w:rFonts w:ascii="ＭＳ 明朝" w:hAnsi="ＭＳ 明朝" w:hint="eastAsia"/>
                <w:sz w:val="20"/>
                <w:szCs w:val="20"/>
              </w:rPr>
              <w:t>７．広報活動の充実を図る</w:t>
            </w:r>
          </w:p>
        </w:tc>
        <w:tc>
          <w:tcPr>
            <w:tcW w:w="2020" w:type="dxa"/>
            <w:shd w:val="clear" w:color="auto" w:fill="auto"/>
          </w:tcPr>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ind w:left="1"/>
              <w:rPr>
                <w:rFonts w:ascii="ＭＳ 明朝" w:hAnsi="ＭＳ 明朝"/>
                <w:sz w:val="20"/>
                <w:szCs w:val="20"/>
              </w:rPr>
            </w:pPr>
            <w:r w:rsidRPr="00C578E3">
              <w:rPr>
                <w:rFonts w:ascii="ＭＳ 明朝" w:hAnsi="ＭＳ 明朝" w:hint="eastAsia"/>
                <w:sz w:val="20"/>
                <w:szCs w:val="20"/>
              </w:rPr>
              <w:t>学校紹介資料・媒体の刷新</w:t>
            </w:r>
          </w:p>
          <w:p w:rsidR="000C50F9" w:rsidRPr="00C578E3" w:rsidRDefault="000C50F9" w:rsidP="00652926">
            <w:pPr>
              <w:spacing w:line="240" w:lineRule="exact"/>
              <w:ind w:left="1"/>
              <w:rPr>
                <w:rFonts w:ascii="ＭＳ 明朝" w:hAnsi="ＭＳ 明朝"/>
                <w:sz w:val="20"/>
                <w:szCs w:val="20"/>
              </w:rPr>
            </w:pP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①本校実施の学校説明会の内容充実</w:t>
            </w:r>
          </w:p>
          <w:p w:rsidR="000C50F9" w:rsidRPr="00C578E3" w:rsidRDefault="000C50F9" w:rsidP="00652926">
            <w:pPr>
              <w:spacing w:line="240" w:lineRule="exact"/>
              <w:ind w:firstLineChars="1" w:firstLine="2"/>
              <w:rPr>
                <w:rFonts w:ascii="ＭＳ 明朝" w:hAnsi="ＭＳ 明朝"/>
                <w:sz w:val="20"/>
                <w:szCs w:val="20"/>
              </w:rPr>
            </w:pPr>
            <w:r w:rsidRPr="00C578E3">
              <w:rPr>
                <w:rFonts w:ascii="ＭＳ 明朝" w:hAnsi="ＭＳ 明朝" w:hint="eastAsia"/>
                <w:sz w:val="20"/>
                <w:szCs w:val="20"/>
              </w:rPr>
              <w:t>②学校説明の資料改訂</w:t>
            </w:r>
          </w:p>
        </w:tc>
        <w:tc>
          <w:tcPr>
            <w:tcW w:w="4536" w:type="dxa"/>
            <w:tcBorders>
              <w:right w:val="dashed" w:sz="4" w:space="0" w:color="auto"/>
            </w:tcBorders>
            <w:shd w:val="clear" w:color="auto" w:fill="auto"/>
          </w:tcPr>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（１）</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学校パンフレットの更新</w:t>
            </w: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（２）</w:t>
            </w:r>
          </w:p>
          <w:p w:rsidR="000C50F9" w:rsidRPr="00C578E3" w:rsidRDefault="000C50F9" w:rsidP="00652926">
            <w:pPr>
              <w:spacing w:line="240" w:lineRule="exact"/>
              <w:ind w:left="218" w:hangingChars="109" w:hanging="218"/>
              <w:rPr>
                <w:rFonts w:ascii="ＭＳ 明朝" w:hAnsi="ＭＳ 明朝"/>
                <w:sz w:val="20"/>
                <w:szCs w:val="20"/>
              </w:rPr>
            </w:pPr>
            <w:r w:rsidRPr="00C578E3">
              <w:rPr>
                <w:rFonts w:ascii="ＭＳ 明朝" w:hAnsi="ＭＳ 明朝" w:hint="eastAsia"/>
                <w:sz w:val="20"/>
                <w:szCs w:val="20"/>
              </w:rPr>
              <w:t>①本校生徒が主役となるような内容に刷新し、本　校の生徒の姿を見て頂く。</w:t>
            </w:r>
          </w:p>
          <w:p w:rsidR="000C50F9" w:rsidRPr="00C578E3" w:rsidRDefault="000C50F9" w:rsidP="00652926">
            <w:pPr>
              <w:spacing w:line="240" w:lineRule="exact"/>
              <w:ind w:left="200" w:hangingChars="100" w:hanging="200"/>
              <w:rPr>
                <w:rFonts w:ascii="ＭＳ 明朝" w:hAnsi="ＭＳ 明朝"/>
                <w:sz w:val="20"/>
                <w:szCs w:val="20"/>
              </w:rPr>
            </w:pPr>
            <w:r w:rsidRPr="00C578E3">
              <w:rPr>
                <w:rFonts w:ascii="ＭＳ 明朝" w:hAnsi="ＭＳ 明朝" w:hint="eastAsia"/>
                <w:sz w:val="20"/>
                <w:szCs w:val="20"/>
              </w:rPr>
              <w:t>②校外における学校説明会や中学校訪問時の説明資料や提示方法の工夫・改訂を行う。</w:t>
            </w:r>
          </w:p>
        </w:tc>
        <w:tc>
          <w:tcPr>
            <w:tcW w:w="4022" w:type="dxa"/>
            <w:tcBorders>
              <w:right w:val="dashed" w:sz="4" w:space="0" w:color="auto"/>
            </w:tcBorders>
          </w:tcPr>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（１）（２）</w:t>
            </w: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学校パンフレットの配付部数4500部以上を維持する</w:t>
            </w:r>
          </w:p>
          <w:p w:rsidR="000C50F9" w:rsidRPr="00C578E3" w:rsidRDefault="000C50F9" w:rsidP="00652926">
            <w:pPr>
              <w:spacing w:line="240" w:lineRule="exact"/>
              <w:ind w:firstLineChars="100" w:firstLine="180"/>
              <w:rPr>
                <w:rFonts w:ascii="ＭＳ 明朝" w:hAnsi="ＭＳ 明朝"/>
                <w:sz w:val="18"/>
                <w:szCs w:val="18"/>
              </w:rPr>
            </w:pPr>
            <w:r w:rsidRPr="00C578E3">
              <w:rPr>
                <w:rFonts w:ascii="ＭＳ 明朝" w:hAnsi="ＭＳ 明朝" w:hint="eastAsia"/>
                <w:sz w:val="18"/>
                <w:szCs w:val="18"/>
              </w:rPr>
              <w:t>（昨年度約4450部）</w:t>
            </w:r>
          </w:p>
          <w:p w:rsidR="000C50F9" w:rsidRPr="00C578E3" w:rsidRDefault="000C50F9" w:rsidP="00652926">
            <w:pPr>
              <w:spacing w:line="240" w:lineRule="exact"/>
              <w:rPr>
                <w:rFonts w:ascii="ＭＳ 明朝" w:hAnsi="ＭＳ 明朝"/>
                <w:sz w:val="18"/>
                <w:szCs w:val="18"/>
              </w:rPr>
            </w:pPr>
          </w:p>
          <w:p w:rsidR="000C50F9" w:rsidRPr="00C578E3" w:rsidRDefault="000C50F9" w:rsidP="00652926">
            <w:pPr>
              <w:spacing w:line="240" w:lineRule="exact"/>
              <w:rPr>
                <w:rFonts w:ascii="ＭＳ 明朝" w:hAnsi="ＭＳ 明朝"/>
                <w:sz w:val="18"/>
                <w:szCs w:val="18"/>
              </w:rPr>
            </w:pPr>
          </w:p>
          <w:p w:rsidR="000C50F9" w:rsidRPr="00C578E3" w:rsidRDefault="000C50F9" w:rsidP="00652926">
            <w:pPr>
              <w:spacing w:line="240" w:lineRule="exact"/>
              <w:rPr>
                <w:rFonts w:ascii="ＭＳ 明朝" w:hAnsi="ＭＳ 明朝"/>
                <w:sz w:val="20"/>
                <w:szCs w:val="20"/>
              </w:rPr>
            </w:pPr>
            <w:r w:rsidRPr="00C578E3">
              <w:rPr>
                <w:rFonts w:ascii="ＭＳ 明朝" w:hAnsi="ＭＳ 明朝" w:hint="eastAsia"/>
                <w:sz w:val="20"/>
                <w:szCs w:val="20"/>
              </w:rPr>
              <w:t>中学３年生進路希望調査における本校志願倍率1.5倍以上を維持する</w:t>
            </w:r>
          </w:p>
          <w:p w:rsidR="000C50F9" w:rsidRPr="00C578E3" w:rsidRDefault="000C50F9" w:rsidP="00652926">
            <w:pPr>
              <w:spacing w:line="240" w:lineRule="exact"/>
              <w:rPr>
                <w:rFonts w:ascii="ＭＳ 明朝" w:hAnsi="ＭＳ 明朝"/>
                <w:sz w:val="18"/>
                <w:szCs w:val="18"/>
              </w:rPr>
            </w:pPr>
            <w:r w:rsidRPr="00C578E3">
              <w:rPr>
                <w:rFonts w:ascii="ＭＳ 明朝" w:hAnsi="ＭＳ 明朝" w:hint="eastAsia"/>
                <w:sz w:val="18"/>
                <w:szCs w:val="18"/>
              </w:rPr>
              <w:t>（昨年度　第２回希望調査　1.78倍）</w:t>
            </w:r>
          </w:p>
        </w:tc>
        <w:tc>
          <w:tcPr>
            <w:tcW w:w="3633" w:type="dxa"/>
            <w:tcBorders>
              <w:left w:val="dashed" w:sz="4" w:space="0" w:color="auto"/>
              <w:right w:val="single" w:sz="4" w:space="0" w:color="auto"/>
            </w:tcBorders>
            <w:shd w:val="clear" w:color="auto" w:fill="auto"/>
          </w:tcPr>
          <w:p w:rsidR="000C50F9" w:rsidRPr="00C578E3" w:rsidRDefault="000C50F9" w:rsidP="00970B2D">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（１）（２）</w:t>
            </w:r>
          </w:p>
          <w:p w:rsidR="000C50F9" w:rsidRPr="00C578E3" w:rsidRDefault="000C50F9" w:rsidP="00F526B6">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配布部数　　約</w:t>
            </w:r>
            <w:r w:rsidR="00507C35" w:rsidRPr="00C578E3">
              <w:rPr>
                <w:rFonts w:asciiTheme="minorEastAsia" w:eastAsiaTheme="minorEastAsia" w:hAnsiTheme="minorEastAsia" w:hint="eastAsia"/>
                <w:sz w:val="18"/>
                <w:szCs w:val="18"/>
              </w:rPr>
              <w:t>5100</w:t>
            </w:r>
            <w:r w:rsidRPr="00C578E3">
              <w:rPr>
                <w:rFonts w:asciiTheme="minorEastAsia" w:eastAsiaTheme="minorEastAsia" w:hAnsiTheme="minorEastAsia" w:hint="eastAsia"/>
                <w:sz w:val="18"/>
                <w:szCs w:val="18"/>
              </w:rPr>
              <w:t xml:space="preserve">部　　　　　　</w:t>
            </w:r>
            <w:r w:rsidR="00507C35"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p>
          <w:p w:rsidR="000C50F9" w:rsidRPr="00C578E3" w:rsidRDefault="000C50F9" w:rsidP="00970B2D">
            <w:pPr>
              <w:spacing w:line="240" w:lineRule="exact"/>
              <w:rPr>
                <w:rFonts w:asciiTheme="minorEastAsia" w:eastAsiaTheme="minorEastAsia" w:hAnsiTheme="minorEastAsia"/>
                <w:sz w:val="18"/>
                <w:szCs w:val="18"/>
              </w:rPr>
            </w:pPr>
          </w:p>
          <w:p w:rsidR="000C50F9" w:rsidRPr="00C578E3" w:rsidRDefault="000C50F9" w:rsidP="00970B2D">
            <w:pPr>
              <w:spacing w:line="240" w:lineRule="exact"/>
              <w:rPr>
                <w:rFonts w:asciiTheme="minorEastAsia" w:eastAsiaTheme="minorEastAsia" w:hAnsiTheme="minorEastAsia"/>
                <w:sz w:val="18"/>
                <w:szCs w:val="18"/>
              </w:rPr>
            </w:pPr>
          </w:p>
          <w:p w:rsidR="000C50F9" w:rsidRPr="00C578E3" w:rsidRDefault="000C50F9" w:rsidP="00970B2D">
            <w:pPr>
              <w:spacing w:line="240" w:lineRule="exact"/>
              <w:rPr>
                <w:rFonts w:asciiTheme="minorEastAsia" w:eastAsiaTheme="minorEastAsia" w:hAnsiTheme="minorEastAsia"/>
                <w:sz w:val="18"/>
                <w:szCs w:val="18"/>
              </w:rPr>
            </w:pPr>
          </w:p>
          <w:p w:rsidR="000C50F9" w:rsidRPr="00C578E3" w:rsidRDefault="000C50F9" w:rsidP="00970B2D">
            <w:pPr>
              <w:spacing w:line="240" w:lineRule="exact"/>
              <w:rPr>
                <w:rFonts w:asciiTheme="minorEastAsia" w:eastAsiaTheme="minorEastAsia" w:hAnsiTheme="minorEastAsia"/>
                <w:sz w:val="18"/>
                <w:szCs w:val="18"/>
              </w:rPr>
            </w:pPr>
          </w:p>
          <w:p w:rsidR="000C50F9" w:rsidRPr="004A69F3" w:rsidRDefault="000C50F9" w:rsidP="00F526B6">
            <w:pPr>
              <w:spacing w:line="240" w:lineRule="exact"/>
              <w:rPr>
                <w:rFonts w:asciiTheme="minorEastAsia" w:eastAsiaTheme="minorEastAsia" w:hAnsiTheme="minorEastAsia"/>
                <w:sz w:val="18"/>
                <w:szCs w:val="18"/>
              </w:rPr>
            </w:pPr>
            <w:r w:rsidRPr="00C578E3">
              <w:rPr>
                <w:rFonts w:asciiTheme="minorEastAsia" w:eastAsiaTheme="minorEastAsia" w:hAnsiTheme="minorEastAsia" w:hint="eastAsia"/>
                <w:sz w:val="18"/>
                <w:szCs w:val="18"/>
              </w:rPr>
              <w:t xml:space="preserve">希望調査　　</w:t>
            </w:r>
            <w:r w:rsidR="00B86EF7" w:rsidRPr="00C578E3">
              <w:rPr>
                <w:rFonts w:asciiTheme="minorEastAsia" w:eastAsiaTheme="minorEastAsia" w:hAnsiTheme="minorEastAsia" w:hint="eastAsia"/>
                <w:sz w:val="18"/>
                <w:szCs w:val="18"/>
              </w:rPr>
              <w:t>1.50</w:t>
            </w:r>
            <w:r w:rsidRPr="00C578E3">
              <w:rPr>
                <w:rFonts w:asciiTheme="minorEastAsia" w:eastAsiaTheme="minorEastAsia" w:hAnsiTheme="minorEastAsia" w:hint="eastAsia"/>
                <w:sz w:val="18"/>
                <w:szCs w:val="18"/>
              </w:rPr>
              <w:t xml:space="preserve">倍　　　　　　　</w:t>
            </w:r>
            <w:r w:rsidR="00F526B6" w:rsidRPr="00C578E3">
              <w:rPr>
                <w:rFonts w:asciiTheme="minorEastAsia" w:eastAsiaTheme="minorEastAsia" w:hAnsiTheme="minorEastAsia" w:hint="eastAsia"/>
                <w:sz w:val="18"/>
                <w:szCs w:val="18"/>
              </w:rPr>
              <w:t>（○</w:t>
            </w:r>
            <w:r w:rsidRPr="00C578E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p>
        </w:tc>
      </w:tr>
    </w:tbl>
    <w:p w:rsidR="0086696C" w:rsidRPr="00F526B6" w:rsidRDefault="0086696C" w:rsidP="006206CE">
      <w:pPr>
        <w:spacing w:line="120" w:lineRule="exact"/>
      </w:pPr>
    </w:p>
    <w:sectPr w:rsidR="0086696C" w:rsidRPr="00F526B6"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1D" w:rsidRDefault="005B651D">
      <w:r>
        <w:separator/>
      </w:r>
    </w:p>
  </w:endnote>
  <w:endnote w:type="continuationSeparator" w:id="0">
    <w:p w:rsidR="005B651D" w:rsidRDefault="005B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1D" w:rsidRDefault="005B651D">
      <w:r>
        <w:separator/>
      </w:r>
    </w:p>
  </w:footnote>
  <w:footnote w:type="continuationSeparator" w:id="0">
    <w:p w:rsidR="005B651D" w:rsidRDefault="005B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49" w:rsidRDefault="00B6764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85BC6">
      <w:rPr>
        <w:rFonts w:ascii="ＭＳ ゴシック" w:eastAsia="ＭＳ ゴシック" w:hAnsi="ＭＳ ゴシック" w:hint="eastAsia"/>
        <w:sz w:val="20"/>
        <w:szCs w:val="20"/>
      </w:rPr>
      <w:t>４１１</w:t>
    </w:r>
  </w:p>
  <w:p w:rsidR="00B67649" w:rsidRDefault="00B67649" w:rsidP="00225A63">
    <w:pPr>
      <w:spacing w:line="360" w:lineRule="exact"/>
      <w:ind w:rightChars="100" w:right="210"/>
      <w:jc w:val="right"/>
      <w:rPr>
        <w:rFonts w:ascii="ＭＳ ゴシック" w:eastAsia="ＭＳ ゴシック" w:hAnsi="ＭＳ ゴシック"/>
        <w:sz w:val="20"/>
        <w:szCs w:val="20"/>
      </w:rPr>
    </w:pPr>
  </w:p>
  <w:p w:rsidR="00B67649" w:rsidRPr="003A3356" w:rsidRDefault="00B67649" w:rsidP="003A3356">
    <w:pPr>
      <w:spacing w:line="360" w:lineRule="exact"/>
      <w:ind w:rightChars="100" w:right="210"/>
      <w:jc w:val="right"/>
      <w:rPr>
        <w:rFonts w:ascii="ＭＳ 明朝" w:hAnsi="ＭＳ 明朝"/>
        <w:b/>
        <w:sz w:val="24"/>
      </w:rPr>
    </w:pPr>
    <w:r>
      <w:rPr>
        <w:rFonts w:ascii="ＭＳ 明朝" w:hAnsi="ＭＳ 明朝" w:hint="eastAsia"/>
        <w:b/>
        <w:sz w:val="24"/>
      </w:rPr>
      <w:t>府立和泉高等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716017"/>
    <w:multiLevelType w:val="hybridMultilevel"/>
    <w:tmpl w:val="ECA89276"/>
    <w:lvl w:ilvl="0" w:tplc="1B9446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34A2D78"/>
    <w:multiLevelType w:val="hybridMultilevel"/>
    <w:tmpl w:val="876A6BD4"/>
    <w:lvl w:ilvl="0" w:tplc="C53AF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A51EF4"/>
    <w:multiLevelType w:val="hybridMultilevel"/>
    <w:tmpl w:val="74927E28"/>
    <w:lvl w:ilvl="0" w:tplc="0C766C12">
      <w:start w:val="2"/>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5EE"/>
    <w:rsid w:val="00013C0C"/>
    <w:rsid w:val="00014126"/>
    <w:rsid w:val="00014961"/>
    <w:rsid w:val="000156EF"/>
    <w:rsid w:val="000173C9"/>
    <w:rsid w:val="00031A86"/>
    <w:rsid w:val="000354D4"/>
    <w:rsid w:val="00042F1F"/>
    <w:rsid w:val="00045480"/>
    <w:rsid w:val="000524AE"/>
    <w:rsid w:val="000675FF"/>
    <w:rsid w:val="00072238"/>
    <w:rsid w:val="000724B0"/>
    <w:rsid w:val="00091587"/>
    <w:rsid w:val="0009658C"/>
    <w:rsid w:val="000967CE"/>
    <w:rsid w:val="000A1890"/>
    <w:rsid w:val="000B0C54"/>
    <w:rsid w:val="000B395F"/>
    <w:rsid w:val="000B7F10"/>
    <w:rsid w:val="000C0CDB"/>
    <w:rsid w:val="000C50F9"/>
    <w:rsid w:val="000D1B70"/>
    <w:rsid w:val="000D7707"/>
    <w:rsid w:val="000D7C02"/>
    <w:rsid w:val="000E1F4D"/>
    <w:rsid w:val="000E2184"/>
    <w:rsid w:val="000E26F2"/>
    <w:rsid w:val="000E5470"/>
    <w:rsid w:val="000E6B9D"/>
    <w:rsid w:val="000F7917"/>
    <w:rsid w:val="000F7B2E"/>
    <w:rsid w:val="00100533"/>
    <w:rsid w:val="00100CC5"/>
    <w:rsid w:val="00103546"/>
    <w:rsid w:val="00104481"/>
    <w:rsid w:val="001112AC"/>
    <w:rsid w:val="00112A5C"/>
    <w:rsid w:val="001218A7"/>
    <w:rsid w:val="001256A1"/>
    <w:rsid w:val="00127BB5"/>
    <w:rsid w:val="00132D6F"/>
    <w:rsid w:val="00134824"/>
    <w:rsid w:val="00135CE9"/>
    <w:rsid w:val="00137359"/>
    <w:rsid w:val="00145D50"/>
    <w:rsid w:val="0015732F"/>
    <w:rsid w:val="00157860"/>
    <w:rsid w:val="00167A8C"/>
    <w:rsid w:val="0018261A"/>
    <w:rsid w:val="001844F0"/>
    <w:rsid w:val="00184B1B"/>
    <w:rsid w:val="0018506B"/>
    <w:rsid w:val="00192419"/>
    <w:rsid w:val="00193569"/>
    <w:rsid w:val="00195DCF"/>
    <w:rsid w:val="001A4539"/>
    <w:rsid w:val="001B38EB"/>
    <w:rsid w:val="001B3C2E"/>
    <w:rsid w:val="001B7C74"/>
    <w:rsid w:val="001C6B84"/>
    <w:rsid w:val="001C7FE4"/>
    <w:rsid w:val="001D401B"/>
    <w:rsid w:val="001D44D9"/>
    <w:rsid w:val="001D5135"/>
    <w:rsid w:val="001E22E7"/>
    <w:rsid w:val="001E4FDA"/>
    <w:rsid w:val="001F472F"/>
    <w:rsid w:val="001F7A07"/>
    <w:rsid w:val="00201A51"/>
    <w:rsid w:val="00201C86"/>
    <w:rsid w:val="002034A6"/>
    <w:rsid w:val="0021285A"/>
    <w:rsid w:val="00215869"/>
    <w:rsid w:val="0022073E"/>
    <w:rsid w:val="00220AE7"/>
    <w:rsid w:val="00221AA2"/>
    <w:rsid w:val="00224AB0"/>
    <w:rsid w:val="00225A63"/>
    <w:rsid w:val="00225C70"/>
    <w:rsid w:val="00227EFB"/>
    <w:rsid w:val="00230487"/>
    <w:rsid w:val="00235785"/>
    <w:rsid w:val="00235B86"/>
    <w:rsid w:val="0024006D"/>
    <w:rsid w:val="002439A4"/>
    <w:rsid w:val="002479D4"/>
    <w:rsid w:val="00262794"/>
    <w:rsid w:val="00267D3C"/>
    <w:rsid w:val="00271252"/>
    <w:rsid w:val="0027129F"/>
    <w:rsid w:val="00274864"/>
    <w:rsid w:val="00277476"/>
    <w:rsid w:val="00277572"/>
    <w:rsid w:val="00277761"/>
    <w:rsid w:val="002806AF"/>
    <w:rsid w:val="00285079"/>
    <w:rsid w:val="00290022"/>
    <w:rsid w:val="00295EB2"/>
    <w:rsid w:val="0029712A"/>
    <w:rsid w:val="002A0AA7"/>
    <w:rsid w:val="002A148E"/>
    <w:rsid w:val="002A5F31"/>
    <w:rsid w:val="002A766F"/>
    <w:rsid w:val="002B0BC8"/>
    <w:rsid w:val="002B3BE1"/>
    <w:rsid w:val="002B690B"/>
    <w:rsid w:val="002C40DD"/>
    <w:rsid w:val="002C423D"/>
    <w:rsid w:val="002D40EE"/>
    <w:rsid w:val="002D465F"/>
    <w:rsid w:val="002F608A"/>
    <w:rsid w:val="002F62DD"/>
    <w:rsid w:val="002F6E1B"/>
    <w:rsid w:val="00301498"/>
    <w:rsid w:val="00301B59"/>
    <w:rsid w:val="003029E3"/>
    <w:rsid w:val="00302EB2"/>
    <w:rsid w:val="00304C60"/>
    <w:rsid w:val="0030555A"/>
    <w:rsid w:val="00305D0E"/>
    <w:rsid w:val="00310645"/>
    <w:rsid w:val="0031492C"/>
    <w:rsid w:val="00324B67"/>
    <w:rsid w:val="00325BCB"/>
    <w:rsid w:val="003301AF"/>
    <w:rsid w:val="00334F83"/>
    <w:rsid w:val="00336089"/>
    <w:rsid w:val="00343685"/>
    <w:rsid w:val="00354E19"/>
    <w:rsid w:val="003551CD"/>
    <w:rsid w:val="0036174C"/>
    <w:rsid w:val="00364F35"/>
    <w:rsid w:val="003730D3"/>
    <w:rsid w:val="0037367C"/>
    <w:rsid w:val="0037506F"/>
    <w:rsid w:val="003800F4"/>
    <w:rsid w:val="00380A8C"/>
    <w:rsid w:val="00384C02"/>
    <w:rsid w:val="00386133"/>
    <w:rsid w:val="00387D41"/>
    <w:rsid w:val="00390BF2"/>
    <w:rsid w:val="003A3356"/>
    <w:rsid w:val="003A62E8"/>
    <w:rsid w:val="003B05D9"/>
    <w:rsid w:val="003B10C2"/>
    <w:rsid w:val="003C503E"/>
    <w:rsid w:val="003D288C"/>
    <w:rsid w:val="003D2C9D"/>
    <w:rsid w:val="003D71A7"/>
    <w:rsid w:val="003D7473"/>
    <w:rsid w:val="003E4CD6"/>
    <w:rsid w:val="003E55A0"/>
    <w:rsid w:val="00400648"/>
    <w:rsid w:val="00403318"/>
    <w:rsid w:val="00407905"/>
    <w:rsid w:val="00414618"/>
    <w:rsid w:val="00415FE9"/>
    <w:rsid w:val="00416A59"/>
    <w:rsid w:val="00422FF8"/>
    <w:rsid w:val="004243CF"/>
    <w:rsid w:val="004245A1"/>
    <w:rsid w:val="0042754D"/>
    <w:rsid w:val="00427E0B"/>
    <w:rsid w:val="004312EE"/>
    <w:rsid w:val="004368AD"/>
    <w:rsid w:val="00436BBA"/>
    <w:rsid w:val="00441743"/>
    <w:rsid w:val="004439D9"/>
    <w:rsid w:val="00445E74"/>
    <w:rsid w:val="00447CF3"/>
    <w:rsid w:val="00452A81"/>
    <w:rsid w:val="00454AF4"/>
    <w:rsid w:val="004552E5"/>
    <w:rsid w:val="00457DA5"/>
    <w:rsid w:val="00460710"/>
    <w:rsid w:val="00460F8E"/>
    <w:rsid w:val="004632FA"/>
    <w:rsid w:val="00465B85"/>
    <w:rsid w:val="0048087F"/>
    <w:rsid w:val="00480EB4"/>
    <w:rsid w:val="004930C6"/>
    <w:rsid w:val="0049388C"/>
    <w:rsid w:val="004949CC"/>
    <w:rsid w:val="00497033"/>
    <w:rsid w:val="00497ABE"/>
    <w:rsid w:val="004A1605"/>
    <w:rsid w:val="004A7442"/>
    <w:rsid w:val="004C1B92"/>
    <w:rsid w:val="004C2F46"/>
    <w:rsid w:val="004C5A47"/>
    <w:rsid w:val="004C5F5D"/>
    <w:rsid w:val="004C6D4A"/>
    <w:rsid w:val="004D1BCF"/>
    <w:rsid w:val="004D28A8"/>
    <w:rsid w:val="004D70F9"/>
    <w:rsid w:val="004E08FB"/>
    <w:rsid w:val="004F2B87"/>
    <w:rsid w:val="004F3627"/>
    <w:rsid w:val="00500AF9"/>
    <w:rsid w:val="00502EF2"/>
    <w:rsid w:val="00507C35"/>
    <w:rsid w:val="00511DFB"/>
    <w:rsid w:val="0051588B"/>
    <w:rsid w:val="0051706C"/>
    <w:rsid w:val="005218CF"/>
    <w:rsid w:val="0052580C"/>
    <w:rsid w:val="005261C4"/>
    <w:rsid w:val="00526530"/>
    <w:rsid w:val="0052722C"/>
    <w:rsid w:val="00532F9C"/>
    <w:rsid w:val="00540536"/>
    <w:rsid w:val="0054712D"/>
    <w:rsid w:val="00551605"/>
    <w:rsid w:val="00553FD9"/>
    <w:rsid w:val="00565B55"/>
    <w:rsid w:val="00575298"/>
    <w:rsid w:val="00577DE4"/>
    <w:rsid w:val="005846E8"/>
    <w:rsid w:val="00585D6A"/>
    <w:rsid w:val="00586254"/>
    <w:rsid w:val="005875B4"/>
    <w:rsid w:val="00587739"/>
    <w:rsid w:val="0059472B"/>
    <w:rsid w:val="00597E7D"/>
    <w:rsid w:val="00597FBA"/>
    <w:rsid w:val="005A2C72"/>
    <w:rsid w:val="005B0FAD"/>
    <w:rsid w:val="005B651D"/>
    <w:rsid w:val="005B66F8"/>
    <w:rsid w:val="005C2C84"/>
    <w:rsid w:val="005C6003"/>
    <w:rsid w:val="005D41A3"/>
    <w:rsid w:val="005E218B"/>
    <w:rsid w:val="005E3C2A"/>
    <w:rsid w:val="005E535C"/>
    <w:rsid w:val="005E5DF3"/>
    <w:rsid w:val="005F2C9F"/>
    <w:rsid w:val="00606705"/>
    <w:rsid w:val="0061051D"/>
    <w:rsid w:val="00611B70"/>
    <w:rsid w:val="00612ADE"/>
    <w:rsid w:val="006206CE"/>
    <w:rsid w:val="00624A4E"/>
    <w:rsid w:val="00626AE2"/>
    <w:rsid w:val="00627FC9"/>
    <w:rsid w:val="00630EC1"/>
    <w:rsid w:val="00631815"/>
    <w:rsid w:val="00634F9A"/>
    <w:rsid w:val="00637161"/>
    <w:rsid w:val="00640C44"/>
    <w:rsid w:val="00644AE0"/>
    <w:rsid w:val="00647631"/>
    <w:rsid w:val="006478E9"/>
    <w:rsid w:val="00652926"/>
    <w:rsid w:val="0065302E"/>
    <w:rsid w:val="006567B2"/>
    <w:rsid w:val="00656B78"/>
    <w:rsid w:val="00663113"/>
    <w:rsid w:val="006632F1"/>
    <w:rsid w:val="0067287B"/>
    <w:rsid w:val="00693930"/>
    <w:rsid w:val="006971F3"/>
    <w:rsid w:val="006B4E60"/>
    <w:rsid w:val="006B5B51"/>
    <w:rsid w:val="006C220F"/>
    <w:rsid w:val="006C5797"/>
    <w:rsid w:val="006C7FE8"/>
    <w:rsid w:val="006D4F17"/>
    <w:rsid w:val="006D54AE"/>
    <w:rsid w:val="006D5A31"/>
    <w:rsid w:val="006F4599"/>
    <w:rsid w:val="00701AD6"/>
    <w:rsid w:val="00703386"/>
    <w:rsid w:val="0071748A"/>
    <w:rsid w:val="007175FA"/>
    <w:rsid w:val="00717D96"/>
    <w:rsid w:val="0072763C"/>
    <w:rsid w:val="00727B59"/>
    <w:rsid w:val="00735E63"/>
    <w:rsid w:val="0074118C"/>
    <w:rsid w:val="007520A2"/>
    <w:rsid w:val="007541E8"/>
    <w:rsid w:val="0075612D"/>
    <w:rsid w:val="007578CC"/>
    <w:rsid w:val="007606A0"/>
    <w:rsid w:val="00775D41"/>
    <w:rsid w:val="007765E0"/>
    <w:rsid w:val="007804F2"/>
    <w:rsid w:val="00781F22"/>
    <w:rsid w:val="00786F0E"/>
    <w:rsid w:val="007922A7"/>
    <w:rsid w:val="00792B44"/>
    <w:rsid w:val="00795C88"/>
    <w:rsid w:val="00796024"/>
    <w:rsid w:val="007A3E54"/>
    <w:rsid w:val="007A47FF"/>
    <w:rsid w:val="007A648A"/>
    <w:rsid w:val="007A69E8"/>
    <w:rsid w:val="007B1DB6"/>
    <w:rsid w:val="007C63C6"/>
    <w:rsid w:val="007D6241"/>
    <w:rsid w:val="007D6BB9"/>
    <w:rsid w:val="007E046B"/>
    <w:rsid w:val="007F15F4"/>
    <w:rsid w:val="007F4C68"/>
    <w:rsid w:val="007F5A7B"/>
    <w:rsid w:val="007F7499"/>
    <w:rsid w:val="008101A4"/>
    <w:rsid w:val="00827C74"/>
    <w:rsid w:val="00827E32"/>
    <w:rsid w:val="008333AC"/>
    <w:rsid w:val="008455F4"/>
    <w:rsid w:val="0085160A"/>
    <w:rsid w:val="00853545"/>
    <w:rsid w:val="008563E0"/>
    <w:rsid w:val="00866790"/>
    <w:rsid w:val="0086696C"/>
    <w:rsid w:val="008678F7"/>
    <w:rsid w:val="0087170D"/>
    <w:rsid w:val="008741C2"/>
    <w:rsid w:val="00885FB9"/>
    <w:rsid w:val="008912ED"/>
    <w:rsid w:val="0089387E"/>
    <w:rsid w:val="0089473A"/>
    <w:rsid w:val="00897939"/>
    <w:rsid w:val="008A315D"/>
    <w:rsid w:val="008A5D1C"/>
    <w:rsid w:val="008A63F1"/>
    <w:rsid w:val="008B091B"/>
    <w:rsid w:val="008C533F"/>
    <w:rsid w:val="008C6685"/>
    <w:rsid w:val="008D3E85"/>
    <w:rsid w:val="008E0A2A"/>
    <w:rsid w:val="008E1182"/>
    <w:rsid w:val="008E4511"/>
    <w:rsid w:val="008E62B7"/>
    <w:rsid w:val="008F162F"/>
    <w:rsid w:val="008F317E"/>
    <w:rsid w:val="009272C5"/>
    <w:rsid w:val="009470D0"/>
    <w:rsid w:val="00947184"/>
    <w:rsid w:val="00947C4F"/>
    <w:rsid w:val="00950AE4"/>
    <w:rsid w:val="00953790"/>
    <w:rsid w:val="009645F0"/>
    <w:rsid w:val="0096649A"/>
    <w:rsid w:val="00970B2D"/>
    <w:rsid w:val="00971A46"/>
    <w:rsid w:val="009734C2"/>
    <w:rsid w:val="0097735B"/>
    <w:rsid w:val="009817F2"/>
    <w:rsid w:val="009835B8"/>
    <w:rsid w:val="009870A5"/>
    <w:rsid w:val="009919BC"/>
    <w:rsid w:val="009B1C3D"/>
    <w:rsid w:val="009B365C"/>
    <w:rsid w:val="009B4104"/>
    <w:rsid w:val="009B4DEB"/>
    <w:rsid w:val="009B5AD2"/>
    <w:rsid w:val="009C5A4F"/>
    <w:rsid w:val="009C7C78"/>
    <w:rsid w:val="009D198D"/>
    <w:rsid w:val="009D31EC"/>
    <w:rsid w:val="009D6553"/>
    <w:rsid w:val="009D7E36"/>
    <w:rsid w:val="009E0C3B"/>
    <w:rsid w:val="009E21AB"/>
    <w:rsid w:val="009E28F8"/>
    <w:rsid w:val="009F249D"/>
    <w:rsid w:val="00A02131"/>
    <w:rsid w:val="00A04496"/>
    <w:rsid w:val="00A07A63"/>
    <w:rsid w:val="00A12A53"/>
    <w:rsid w:val="00A163D5"/>
    <w:rsid w:val="00A16862"/>
    <w:rsid w:val="00A16E26"/>
    <w:rsid w:val="00A204E1"/>
    <w:rsid w:val="00A225C1"/>
    <w:rsid w:val="00A47ADC"/>
    <w:rsid w:val="00A6027E"/>
    <w:rsid w:val="00A6193C"/>
    <w:rsid w:val="00A64AE4"/>
    <w:rsid w:val="00A653FF"/>
    <w:rsid w:val="00A81BA8"/>
    <w:rsid w:val="00A85BC6"/>
    <w:rsid w:val="00A87AEC"/>
    <w:rsid w:val="00A920A8"/>
    <w:rsid w:val="00A9400C"/>
    <w:rsid w:val="00AA4BF8"/>
    <w:rsid w:val="00AA540D"/>
    <w:rsid w:val="00AB2E00"/>
    <w:rsid w:val="00AC21B2"/>
    <w:rsid w:val="00AC3438"/>
    <w:rsid w:val="00AC3902"/>
    <w:rsid w:val="00AD123A"/>
    <w:rsid w:val="00AD3212"/>
    <w:rsid w:val="00AD64C2"/>
    <w:rsid w:val="00AD6CC7"/>
    <w:rsid w:val="00AE0DFA"/>
    <w:rsid w:val="00AE2843"/>
    <w:rsid w:val="00AF7084"/>
    <w:rsid w:val="00B00840"/>
    <w:rsid w:val="00B008B1"/>
    <w:rsid w:val="00B05652"/>
    <w:rsid w:val="00B063A9"/>
    <w:rsid w:val="00B131DD"/>
    <w:rsid w:val="00B150B6"/>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2F7A"/>
    <w:rsid w:val="00B6294D"/>
    <w:rsid w:val="00B66ED2"/>
    <w:rsid w:val="00B67649"/>
    <w:rsid w:val="00B7090D"/>
    <w:rsid w:val="00B738A8"/>
    <w:rsid w:val="00B75528"/>
    <w:rsid w:val="00B8044F"/>
    <w:rsid w:val="00B814A7"/>
    <w:rsid w:val="00B850FE"/>
    <w:rsid w:val="00B854CE"/>
    <w:rsid w:val="00B86EF7"/>
    <w:rsid w:val="00B90CDA"/>
    <w:rsid w:val="00B9479A"/>
    <w:rsid w:val="00B94DEA"/>
    <w:rsid w:val="00BB1121"/>
    <w:rsid w:val="00BB5396"/>
    <w:rsid w:val="00BC00DA"/>
    <w:rsid w:val="00BC40F4"/>
    <w:rsid w:val="00BC55F6"/>
    <w:rsid w:val="00BD186A"/>
    <w:rsid w:val="00BD6470"/>
    <w:rsid w:val="00BD69B1"/>
    <w:rsid w:val="00BE1991"/>
    <w:rsid w:val="00BE47DD"/>
    <w:rsid w:val="00BE49F0"/>
    <w:rsid w:val="00BE62AE"/>
    <w:rsid w:val="00BF3A51"/>
    <w:rsid w:val="00BF432C"/>
    <w:rsid w:val="00C0026F"/>
    <w:rsid w:val="00C02630"/>
    <w:rsid w:val="00C0291C"/>
    <w:rsid w:val="00C03CE3"/>
    <w:rsid w:val="00C0740C"/>
    <w:rsid w:val="00C158A6"/>
    <w:rsid w:val="00C17BC8"/>
    <w:rsid w:val="00C17F2E"/>
    <w:rsid w:val="00C17F4E"/>
    <w:rsid w:val="00C33FF4"/>
    <w:rsid w:val="00C37069"/>
    <w:rsid w:val="00C37416"/>
    <w:rsid w:val="00C43728"/>
    <w:rsid w:val="00C4635D"/>
    <w:rsid w:val="00C578E3"/>
    <w:rsid w:val="00C77621"/>
    <w:rsid w:val="00C77F8D"/>
    <w:rsid w:val="00C81CD5"/>
    <w:rsid w:val="00C87770"/>
    <w:rsid w:val="00C94C21"/>
    <w:rsid w:val="00C95769"/>
    <w:rsid w:val="00C97C29"/>
    <w:rsid w:val="00C97FDB"/>
    <w:rsid w:val="00CA2B2A"/>
    <w:rsid w:val="00CA70DE"/>
    <w:rsid w:val="00CA784C"/>
    <w:rsid w:val="00CB2D93"/>
    <w:rsid w:val="00CB4BC6"/>
    <w:rsid w:val="00CB5D88"/>
    <w:rsid w:val="00CB5DEC"/>
    <w:rsid w:val="00CC03B1"/>
    <w:rsid w:val="00CC19D9"/>
    <w:rsid w:val="00CE1EA7"/>
    <w:rsid w:val="00CE2D05"/>
    <w:rsid w:val="00CE323E"/>
    <w:rsid w:val="00CE5ADB"/>
    <w:rsid w:val="00CE6CBD"/>
    <w:rsid w:val="00CF0218"/>
    <w:rsid w:val="00CF1922"/>
    <w:rsid w:val="00CF2FD9"/>
    <w:rsid w:val="00CF33FF"/>
    <w:rsid w:val="00D02CE5"/>
    <w:rsid w:val="00D0467C"/>
    <w:rsid w:val="00D05637"/>
    <w:rsid w:val="00D0593D"/>
    <w:rsid w:val="00D07F2D"/>
    <w:rsid w:val="00D1608B"/>
    <w:rsid w:val="00D23660"/>
    <w:rsid w:val="00D35619"/>
    <w:rsid w:val="00D37257"/>
    <w:rsid w:val="00D41475"/>
    <w:rsid w:val="00D41C37"/>
    <w:rsid w:val="00D62464"/>
    <w:rsid w:val="00D726CB"/>
    <w:rsid w:val="00D735ED"/>
    <w:rsid w:val="00D7516A"/>
    <w:rsid w:val="00D77C73"/>
    <w:rsid w:val="00D80B9E"/>
    <w:rsid w:val="00D8247A"/>
    <w:rsid w:val="00D84CC8"/>
    <w:rsid w:val="00D926BB"/>
    <w:rsid w:val="00DA13D1"/>
    <w:rsid w:val="00DA34D6"/>
    <w:rsid w:val="00DB1858"/>
    <w:rsid w:val="00DB3D1A"/>
    <w:rsid w:val="00DC2FCD"/>
    <w:rsid w:val="00DC79BD"/>
    <w:rsid w:val="00DC79D4"/>
    <w:rsid w:val="00DC7DBB"/>
    <w:rsid w:val="00DD26F8"/>
    <w:rsid w:val="00DD3052"/>
    <w:rsid w:val="00DE27FC"/>
    <w:rsid w:val="00DE626E"/>
    <w:rsid w:val="00DE64EF"/>
    <w:rsid w:val="00DE744C"/>
    <w:rsid w:val="00DF09E4"/>
    <w:rsid w:val="00DF3B21"/>
    <w:rsid w:val="00DF49F3"/>
    <w:rsid w:val="00DF702D"/>
    <w:rsid w:val="00E05623"/>
    <w:rsid w:val="00E15291"/>
    <w:rsid w:val="00E1683E"/>
    <w:rsid w:val="00E20BAF"/>
    <w:rsid w:val="00E2104D"/>
    <w:rsid w:val="00E231D8"/>
    <w:rsid w:val="00E24D4B"/>
    <w:rsid w:val="00E331F1"/>
    <w:rsid w:val="00E34C87"/>
    <w:rsid w:val="00E42DD8"/>
    <w:rsid w:val="00E50B6C"/>
    <w:rsid w:val="00E53EE3"/>
    <w:rsid w:val="00E56A95"/>
    <w:rsid w:val="00E600AD"/>
    <w:rsid w:val="00E67370"/>
    <w:rsid w:val="00E679B2"/>
    <w:rsid w:val="00E73DA5"/>
    <w:rsid w:val="00E75F75"/>
    <w:rsid w:val="00E82155"/>
    <w:rsid w:val="00E83726"/>
    <w:rsid w:val="00E87E7A"/>
    <w:rsid w:val="00E92928"/>
    <w:rsid w:val="00EA05FD"/>
    <w:rsid w:val="00EA2B01"/>
    <w:rsid w:val="00EA5C58"/>
    <w:rsid w:val="00EA6BCB"/>
    <w:rsid w:val="00EB3DB7"/>
    <w:rsid w:val="00EB4A00"/>
    <w:rsid w:val="00EB673D"/>
    <w:rsid w:val="00EC5FAE"/>
    <w:rsid w:val="00ED2AB2"/>
    <w:rsid w:val="00ED377B"/>
    <w:rsid w:val="00ED5214"/>
    <w:rsid w:val="00EE00DC"/>
    <w:rsid w:val="00EE74A1"/>
    <w:rsid w:val="00EE7E25"/>
    <w:rsid w:val="00EF1275"/>
    <w:rsid w:val="00EF69A0"/>
    <w:rsid w:val="00F015CF"/>
    <w:rsid w:val="00F01751"/>
    <w:rsid w:val="00F01768"/>
    <w:rsid w:val="00F0238C"/>
    <w:rsid w:val="00F070B8"/>
    <w:rsid w:val="00F07387"/>
    <w:rsid w:val="00F0750B"/>
    <w:rsid w:val="00F14B82"/>
    <w:rsid w:val="00F15844"/>
    <w:rsid w:val="00F2332E"/>
    <w:rsid w:val="00F24590"/>
    <w:rsid w:val="00F263EC"/>
    <w:rsid w:val="00F304BF"/>
    <w:rsid w:val="00F322BB"/>
    <w:rsid w:val="00F33B2B"/>
    <w:rsid w:val="00F36095"/>
    <w:rsid w:val="00F44556"/>
    <w:rsid w:val="00F50FC1"/>
    <w:rsid w:val="00F516CE"/>
    <w:rsid w:val="00F526B6"/>
    <w:rsid w:val="00F54B75"/>
    <w:rsid w:val="00F63AEB"/>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21A7"/>
    <w:rsid w:val="00FC71A1"/>
    <w:rsid w:val="00FD4123"/>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088B3CD-9F3C-4269-9A52-395658F0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38A8"/>
    <w:pPr>
      <w:ind w:leftChars="400" w:left="840"/>
    </w:pPr>
  </w:style>
  <w:style w:type="paragraph" w:styleId="ab">
    <w:name w:val="annotation text"/>
    <w:basedOn w:val="a"/>
    <w:link w:val="ac"/>
    <w:rsid w:val="00B738A8"/>
    <w:pPr>
      <w:jc w:val="left"/>
    </w:pPr>
  </w:style>
  <w:style w:type="character" w:customStyle="1" w:styleId="ac">
    <w:name w:val="コメント文字列 (文字)"/>
    <w:link w:val="ab"/>
    <w:rsid w:val="00B738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29E7-0664-4A4A-8901-D043D74D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1245</Words>
  <Characters>7098</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12</cp:revision>
  <cp:lastPrinted>2019-01-16T00:58:00Z</cp:lastPrinted>
  <dcterms:created xsi:type="dcterms:W3CDTF">2019-02-20T08:47:00Z</dcterms:created>
  <dcterms:modified xsi:type="dcterms:W3CDTF">2019-05-10T07:03:00Z</dcterms:modified>
</cp:coreProperties>
</file>