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2B58A5" w:rsidRDefault="00A00169" w:rsidP="005B77B4">
      <w:pPr>
        <w:spacing w:line="360" w:lineRule="exact"/>
        <w:ind w:rightChars="100" w:right="210"/>
        <w:jc w:val="right"/>
        <w:rPr>
          <w:rFonts w:ascii="ＭＳ 明朝" w:hAnsi="ＭＳ 明朝"/>
          <w:b/>
          <w:color w:val="000000" w:themeColor="text1"/>
          <w:sz w:val="24"/>
        </w:rPr>
      </w:pPr>
      <w:r w:rsidRPr="002B58A5">
        <w:rPr>
          <w:rFonts w:ascii="ＭＳ 明朝" w:hAnsi="ＭＳ 明朝" w:hint="eastAsia"/>
          <w:b/>
          <w:color w:val="000000" w:themeColor="text1"/>
          <w:sz w:val="24"/>
        </w:rPr>
        <w:t>校長</w:t>
      </w:r>
      <w:r w:rsidR="00280479" w:rsidRPr="002B58A5">
        <w:rPr>
          <w:rFonts w:ascii="ＭＳ 明朝" w:hAnsi="ＭＳ 明朝" w:hint="eastAsia"/>
          <w:b/>
          <w:color w:val="000000" w:themeColor="text1"/>
          <w:sz w:val="24"/>
        </w:rPr>
        <w:t xml:space="preserve">　</w:t>
      </w:r>
      <w:r w:rsidR="007E5519" w:rsidRPr="002B58A5">
        <w:rPr>
          <w:rFonts w:ascii="ＭＳ 明朝" w:hAnsi="ＭＳ 明朝" w:hint="eastAsia"/>
          <w:b/>
          <w:color w:val="000000" w:themeColor="text1"/>
          <w:sz w:val="24"/>
        </w:rPr>
        <w:t xml:space="preserve">田中　</w:t>
      </w:r>
      <w:r w:rsidR="00242FDB" w:rsidRPr="002B58A5">
        <w:rPr>
          <w:rFonts w:ascii="ＭＳ 明朝" w:hAnsi="ＭＳ 明朝" w:hint="eastAsia"/>
          <w:b/>
          <w:color w:val="000000" w:themeColor="text1"/>
          <w:sz w:val="24"/>
        </w:rPr>
        <w:t xml:space="preserve">　</w:t>
      </w:r>
      <w:r w:rsidR="007E5519" w:rsidRPr="002B58A5">
        <w:rPr>
          <w:rFonts w:ascii="ＭＳ 明朝" w:hAnsi="ＭＳ 明朝" w:hint="eastAsia"/>
          <w:b/>
          <w:color w:val="000000" w:themeColor="text1"/>
          <w:sz w:val="24"/>
        </w:rPr>
        <w:t>仁</w:t>
      </w:r>
    </w:p>
    <w:p w:rsidR="00D77C73" w:rsidRPr="002B58A5" w:rsidRDefault="00D77C73" w:rsidP="00BB1121">
      <w:pPr>
        <w:spacing w:line="360" w:lineRule="exact"/>
        <w:ind w:rightChars="-326" w:right="-685"/>
        <w:rPr>
          <w:rFonts w:ascii="ＭＳ ゴシック" w:eastAsia="ＭＳ ゴシック" w:hAnsi="ＭＳ ゴシック"/>
          <w:b/>
          <w:color w:val="000000" w:themeColor="text1"/>
          <w:sz w:val="28"/>
          <w:szCs w:val="28"/>
        </w:rPr>
      </w:pPr>
    </w:p>
    <w:p w:rsidR="0037367C" w:rsidRPr="002B58A5"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2B58A5">
        <w:rPr>
          <w:rFonts w:ascii="ＭＳ ゴシック" w:eastAsia="ＭＳ ゴシック" w:hAnsi="ＭＳ ゴシック" w:hint="eastAsia"/>
          <w:b/>
          <w:color w:val="000000" w:themeColor="text1"/>
          <w:sz w:val="32"/>
          <w:szCs w:val="32"/>
        </w:rPr>
        <w:t>平成</w:t>
      </w:r>
      <w:r w:rsidR="00726023" w:rsidRPr="002B58A5">
        <w:rPr>
          <w:rFonts w:ascii="ＭＳ ゴシック" w:eastAsia="ＭＳ ゴシック" w:hAnsi="ＭＳ ゴシック" w:hint="eastAsia"/>
          <w:b/>
          <w:color w:val="000000" w:themeColor="text1"/>
          <w:sz w:val="32"/>
          <w:szCs w:val="32"/>
        </w:rPr>
        <w:t>30</w:t>
      </w:r>
      <w:r w:rsidRPr="002B58A5">
        <w:rPr>
          <w:rFonts w:ascii="ＭＳ ゴシック" w:eastAsia="ＭＳ ゴシック" w:hAnsi="ＭＳ ゴシック" w:hint="eastAsia"/>
          <w:b/>
          <w:color w:val="000000" w:themeColor="text1"/>
          <w:sz w:val="32"/>
          <w:szCs w:val="32"/>
        </w:rPr>
        <w:t xml:space="preserve">年度　</w:t>
      </w:r>
      <w:r w:rsidR="009B365C" w:rsidRPr="002B58A5">
        <w:rPr>
          <w:rFonts w:ascii="ＭＳ ゴシック" w:eastAsia="ＭＳ ゴシック" w:hAnsi="ＭＳ ゴシック" w:hint="eastAsia"/>
          <w:b/>
          <w:color w:val="000000" w:themeColor="text1"/>
          <w:sz w:val="32"/>
          <w:szCs w:val="32"/>
        </w:rPr>
        <w:t>学校経営</w:t>
      </w:r>
      <w:r w:rsidR="00A920A8" w:rsidRPr="002B58A5">
        <w:rPr>
          <w:rFonts w:ascii="ＭＳ ゴシック" w:eastAsia="ＭＳ ゴシック" w:hAnsi="ＭＳ ゴシック" w:hint="eastAsia"/>
          <w:b/>
          <w:color w:val="000000" w:themeColor="text1"/>
          <w:sz w:val="32"/>
          <w:szCs w:val="32"/>
        </w:rPr>
        <w:t>計画及び</w:t>
      </w:r>
      <w:r w:rsidR="000C0B3E" w:rsidRPr="002B58A5">
        <w:rPr>
          <w:rFonts w:ascii="ＭＳ ゴシック" w:eastAsia="ＭＳ ゴシック" w:hAnsi="ＭＳ ゴシック" w:hint="eastAsia"/>
          <w:b/>
          <w:color w:val="000000" w:themeColor="text1"/>
          <w:sz w:val="32"/>
          <w:szCs w:val="32"/>
        </w:rPr>
        <w:t>学校</w:t>
      </w:r>
      <w:r w:rsidR="00A920A8" w:rsidRPr="002B58A5">
        <w:rPr>
          <w:rFonts w:ascii="ＭＳ ゴシック" w:eastAsia="ＭＳ ゴシック" w:hAnsi="ＭＳ ゴシック" w:hint="eastAsia"/>
          <w:b/>
          <w:color w:val="000000" w:themeColor="text1"/>
          <w:sz w:val="32"/>
          <w:szCs w:val="32"/>
        </w:rPr>
        <w:t>評価</w:t>
      </w:r>
    </w:p>
    <w:p w:rsidR="00A920A8" w:rsidRPr="002B58A5" w:rsidRDefault="00A920A8" w:rsidP="009B365C">
      <w:pPr>
        <w:spacing w:line="360" w:lineRule="exact"/>
        <w:ind w:rightChars="-326" w:right="-685"/>
        <w:jc w:val="center"/>
        <w:rPr>
          <w:rFonts w:ascii="ＭＳ ゴシック" w:eastAsia="ＭＳ ゴシック" w:hAnsi="ＭＳ ゴシック"/>
          <w:b/>
          <w:color w:val="000000" w:themeColor="text1"/>
          <w:sz w:val="32"/>
          <w:szCs w:val="32"/>
        </w:rPr>
      </w:pPr>
    </w:p>
    <w:p w:rsidR="000F7917" w:rsidRPr="002B58A5" w:rsidRDefault="005846E8" w:rsidP="004245A1">
      <w:pPr>
        <w:spacing w:line="300" w:lineRule="exact"/>
        <w:ind w:hanging="187"/>
        <w:jc w:val="left"/>
        <w:rPr>
          <w:rFonts w:ascii="ＭＳ ゴシック" w:eastAsia="ＭＳ ゴシック" w:hAnsi="ＭＳ ゴシック"/>
          <w:color w:val="000000" w:themeColor="text1"/>
          <w:szCs w:val="21"/>
        </w:rPr>
      </w:pPr>
      <w:r w:rsidRPr="002B58A5">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46A9A" w:rsidRPr="002B58A5" w:rsidTr="000354D4">
        <w:trPr>
          <w:jc w:val="center"/>
        </w:trPr>
        <w:tc>
          <w:tcPr>
            <w:tcW w:w="14944" w:type="dxa"/>
            <w:shd w:val="clear" w:color="auto" w:fill="auto"/>
          </w:tcPr>
          <w:p w:rsidR="005F2519" w:rsidRPr="002B58A5" w:rsidRDefault="005F2519" w:rsidP="005F2519">
            <w:pPr>
              <w:autoSpaceDE w:val="0"/>
              <w:autoSpaceDN w:val="0"/>
              <w:adjustRightInd w:val="0"/>
              <w:spacing w:line="360" w:lineRule="exact"/>
              <w:ind w:firstLineChars="100" w:firstLine="210"/>
              <w:rPr>
                <w:rFonts w:ascii="ＭＳ ゴシック" w:eastAsia="ＭＳ ゴシック" w:hAnsi="ＭＳ ゴシック"/>
                <w:color w:val="000000" w:themeColor="text1"/>
                <w:szCs w:val="21"/>
              </w:rPr>
            </w:pPr>
            <w:r w:rsidRPr="002B58A5">
              <w:rPr>
                <w:rFonts w:ascii="ＭＳ ゴシック" w:eastAsia="ＭＳ ゴシック" w:hAnsi="ＭＳ ゴシック" w:hint="eastAsia"/>
                <w:color w:val="000000" w:themeColor="text1"/>
                <w:szCs w:val="21"/>
              </w:rPr>
              <w:t>住吉高校の伝統と実績の上に立ち、国際科学高校として、21世紀</w:t>
            </w:r>
            <w:r w:rsidR="00D95EBA" w:rsidRPr="002B58A5">
              <w:rPr>
                <w:rFonts w:ascii="ＭＳ ゴシック" w:eastAsia="ＭＳ ゴシック" w:hAnsi="ＭＳ ゴシック" w:hint="eastAsia"/>
                <w:color w:val="000000" w:themeColor="text1"/>
                <w:szCs w:val="21"/>
              </w:rPr>
              <w:t>のグローバル時代</w:t>
            </w:r>
            <w:r w:rsidRPr="002B58A5">
              <w:rPr>
                <w:rFonts w:ascii="ＭＳ ゴシック" w:eastAsia="ＭＳ ゴシック" w:hAnsi="ＭＳ ゴシック" w:hint="eastAsia"/>
                <w:color w:val="000000" w:themeColor="text1"/>
                <w:szCs w:val="21"/>
              </w:rPr>
              <w:t>をリードし、世界に貢献する人を</w:t>
            </w:r>
            <w:r w:rsidR="006826E8" w:rsidRPr="002B58A5">
              <w:rPr>
                <w:rFonts w:ascii="ＭＳ ゴシック" w:eastAsia="ＭＳ ゴシック" w:hAnsi="ＭＳ ゴシック" w:hint="eastAsia"/>
                <w:color w:val="000000" w:themeColor="text1"/>
                <w:szCs w:val="21"/>
              </w:rPr>
              <w:t>育てる学校づくりを進める。その実現へ向けて、生徒の個を大切にし、</w:t>
            </w:r>
            <w:r w:rsidRPr="002B58A5">
              <w:rPr>
                <w:rFonts w:ascii="ＭＳ ゴシック" w:eastAsia="ＭＳ ゴシック" w:hAnsi="ＭＳ ゴシック" w:hint="eastAsia"/>
                <w:color w:val="000000" w:themeColor="text1"/>
                <w:szCs w:val="21"/>
              </w:rPr>
              <w:t>府のパイロットスクールとして新しいことに積極的にチャレンジする学校、生徒や保護者、府民のニーズや期待に応える学校となることをめざす。</w:t>
            </w:r>
          </w:p>
          <w:p w:rsidR="005F2519" w:rsidRPr="002B58A5" w:rsidRDefault="005F2519" w:rsidP="005F2519">
            <w:pPr>
              <w:autoSpaceDE w:val="0"/>
              <w:autoSpaceDN w:val="0"/>
              <w:adjustRightInd w:val="0"/>
              <w:spacing w:line="360" w:lineRule="exact"/>
              <w:ind w:leftChars="215" w:left="451"/>
              <w:rPr>
                <w:rFonts w:ascii="ＭＳ ゴシック" w:eastAsia="ＭＳ ゴシック" w:hAnsi="ＭＳ ゴシック"/>
                <w:color w:val="000000" w:themeColor="text1"/>
                <w:szCs w:val="21"/>
              </w:rPr>
            </w:pPr>
            <w:r w:rsidRPr="002B58A5">
              <w:rPr>
                <w:rFonts w:ascii="ＭＳ ゴシック" w:eastAsia="ＭＳ ゴシック" w:hAnsi="ＭＳ ゴシック" w:hint="eastAsia"/>
                <w:color w:val="000000" w:themeColor="text1"/>
                <w:szCs w:val="21"/>
              </w:rPr>
              <w:t>◎ 基礎から発展まで「生徒が思考する授業」、「力のつく授業」を展開し、３年間を見通した進路指導により生徒の希望進路を実現する。</w:t>
            </w:r>
          </w:p>
          <w:p w:rsidR="005F2519" w:rsidRPr="002B58A5" w:rsidRDefault="005F2519" w:rsidP="005F2519">
            <w:pPr>
              <w:autoSpaceDE w:val="0"/>
              <w:autoSpaceDN w:val="0"/>
              <w:adjustRightInd w:val="0"/>
              <w:spacing w:line="360" w:lineRule="exact"/>
              <w:ind w:leftChars="215" w:left="451"/>
              <w:rPr>
                <w:rFonts w:ascii="ＭＳ ゴシック" w:eastAsia="ＭＳ ゴシック" w:hAnsi="ＭＳ ゴシック"/>
                <w:color w:val="000000" w:themeColor="text1"/>
                <w:szCs w:val="21"/>
              </w:rPr>
            </w:pPr>
            <w:r w:rsidRPr="002B58A5">
              <w:rPr>
                <w:rFonts w:ascii="ＭＳ ゴシック" w:eastAsia="ＭＳ ゴシック" w:hAnsi="ＭＳ ゴシック" w:hint="eastAsia"/>
                <w:color w:val="000000" w:themeColor="text1"/>
                <w:szCs w:val="21"/>
              </w:rPr>
              <w:t>◎「チーム住吉」で教職員が一丸となって、国際交流や行事、生活指導を行い、「自由・自主・自律」を体現する生徒を育てる。</w:t>
            </w:r>
          </w:p>
          <w:p w:rsidR="002245AE" w:rsidRPr="002B58A5" w:rsidRDefault="005F2519" w:rsidP="005F2519">
            <w:pPr>
              <w:spacing w:line="360" w:lineRule="exact"/>
              <w:ind w:leftChars="200" w:left="630" w:hangingChars="100" w:hanging="210"/>
              <w:rPr>
                <w:rFonts w:ascii="ＭＳ ゴシック" w:eastAsia="ＭＳ ゴシック" w:hAnsi="ＭＳ ゴシック"/>
                <w:color w:val="000000" w:themeColor="text1"/>
                <w:szCs w:val="21"/>
              </w:rPr>
            </w:pPr>
            <w:r w:rsidRPr="002B58A5">
              <w:rPr>
                <w:rFonts w:ascii="ＭＳ ゴシック" w:eastAsia="ＭＳ ゴシック" w:hAnsi="ＭＳ ゴシック" w:hint="eastAsia"/>
                <w:color w:val="000000" w:themeColor="text1"/>
                <w:szCs w:val="21"/>
              </w:rPr>
              <w:t>◎ 世界で信頼され尊敬される品格と豊かな国際感覚、人権感覚を有する生徒を育てる。</w:t>
            </w:r>
          </w:p>
        </w:tc>
      </w:tr>
    </w:tbl>
    <w:p w:rsidR="00324B67" w:rsidRPr="002B58A5" w:rsidRDefault="00324B67" w:rsidP="004245A1">
      <w:pPr>
        <w:spacing w:line="300" w:lineRule="exact"/>
        <w:ind w:hanging="187"/>
        <w:jc w:val="left"/>
        <w:rPr>
          <w:rFonts w:ascii="ＭＳ ゴシック" w:eastAsia="ＭＳ ゴシック" w:hAnsi="ＭＳ ゴシック"/>
          <w:color w:val="000000" w:themeColor="text1"/>
          <w:szCs w:val="21"/>
        </w:rPr>
      </w:pPr>
    </w:p>
    <w:p w:rsidR="009B365C" w:rsidRPr="002B58A5" w:rsidRDefault="009B365C" w:rsidP="004245A1">
      <w:pPr>
        <w:spacing w:line="300" w:lineRule="exact"/>
        <w:ind w:hanging="187"/>
        <w:jc w:val="left"/>
        <w:rPr>
          <w:rFonts w:ascii="ＭＳ ゴシック" w:eastAsia="ＭＳ ゴシック" w:hAnsi="ＭＳ ゴシック"/>
          <w:color w:val="000000" w:themeColor="text1"/>
          <w:szCs w:val="21"/>
        </w:rPr>
      </w:pPr>
      <w:r w:rsidRPr="002B58A5">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546A9A" w:rsidRPr="002B58A5" w:rsidTr="00D0330C">
        <w:trPr>
          <w:trHeight w:val="11640"/>
          <w:jc w:val="center"/>
        </w:trPr>
        <w:tc>
          <w:tcPr>
            <w:tcW w:w="14944" w:type="dxa"/>
            <w:shd w:val="clear" w:color="auto" w:fill="auto"/>
          </w:tcPr>
          <w:p w:rsidR="005F2519" w:rsidRPr="002B58A5" w:rsidRDefault="00D95EBA" w:rsidP="003B70A2">
            <w:pPr>
              <w:spacing w:line="360" w:lineRule="exact"/>
              <w:ind w:firstLineChars="100" w:firstLine="21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グローバル時代</w:t>
            </w:r>
            <w:r w:rsidR="003B70A2" w:rsidRPr="002B58A5">
              <w:rPr>
                <w:rFonts w:ascii="ＭＳ ゴシック" w:eastAsia="ＭＳ ゴシック" w:hAnsi="ＭＳ ゴシック" w:hint="eastAsia"/>
                <w:color w:val="000000" w:themeColor="text1"/>
              </w:rPr>
              <w:t>をリードし世界に貢献する人を育て</w:t>
            </w:r>
            <w:r w:rsidR="005F2519" w:rsidRPr="002B58A5">
              <w:rPr>
                <w:rFonts w:ascii="ＭＳ ゴシック" w:eastAsia="ＭＳ ゴシック" w:hAnsi="ＭＳ ゴシック" w:hint="eastAsia"/>
                <w:color w:val="000000" w:themeColor="text1"/>
              </w:rPr>
              <w:t>るため、</w:t>
            </w:r>
            <w:r w:rsidR="003B70A2" w:rsidRPr="002B58A5">
              <w:rPr>
                <w:rFonts w:ascii="ＭＳ ゴシック" w:eastAsia="ＭＳ ゴシック" w:hAnsi="ＭＳ ゴシック" w:hint="eastAsia"/>
                <w:color w:val="000000" w:themeColor="text1"/>
              </w:rPr>
              <w:t>生徒につけたい力</w:t>
            </w:r>
            <w:r w:rsidR="005F2519" w:rsidRPr="002B58A5">
              <w:rPr>
                <w:rFonts w:ascii="ＭＳ ゴシック" w:eastAsia="ＭＳ ゴシック" w:hAnsi="ＭＳ ゴシック" w:hint="eastAsia"/>
                <w:color w:val="000000" w:themeColor="text1"/>
              </w:rPr>
              <w:t>を定め</w:t>
            </w:r>
            <w:r w:rsidR="003B70A2" w:rsidRPr="002B58A5">
              <w:rPr>
                <w:rFonts w:ascii="ＭＳ ゴシック" w:eastAsia="ＭＳ ゴシック" w:hAnsi="ＭＳ ゴシック" w:hint="eastAsia"/>
                <w:color w:val="000000" w:themeColor="text1"/>
              </w:rPr>
              <w:t>その実現へ向けた取組</w:t>
            </w:r>
            <w:r w:rsidR="00580AA4" w:rsidRPr="002B58A5">
              <w:rPr>
                <w:rFonts w:ascii="ＭＳ ゴシック" w:eastAsia="ＭＳ ゴシック" w:hAnsi="ＭＳ ゴシック" w:hint="eastAsia"/>
                <w:color w:val="000000" w:themeColor="text1"/>
              </w:rPr>
              <w:t>み</w:t>
            </w:r>
            <w:r w:rsidR="003B70A2" w:rsidRPr="002B58A5">
              <w:rPr>
                <w:rFonts w:ascii="ＭＳ ゴシック" w:eastAsia="ＭＳ ゴシック" w:hAnsi="ＭＳ ゴシック" w:hint="eastAsia"/>
                <w:color w:val="000000" w:themeColor="text1"/>
              </w:rPr>
              <w:t>を行い、</w:t>
            </w:r>
            <w:r w:rsidR="005F2519" w:rsidRPr="002B58A5">
              <w:rPr>
                <w:rFonts w:ascii="ＭＳ ゴシック" w:eastAsia="ＭＳ ゴシック" w:hAnsi="ＭＳ ゴシック" w:hint="eastAsia"/>
                <w:color w:val="000000" w:themeColor="text1"/>
              </w:rPr>
              <w:t>下記の中期的目標を達成する。</w:t>
            </w:r>
          </w:p>
          <w:p w:rsidR="005F2519" w:rsidRPr="002B58A5" w:rsidRDefault="005F2519" w:rsidP="005F2519">
            <w:pPr>
              <w:spacing w:line="360" w:lineRule="exact"/>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w:t>
            </w:r>
            <w:r w:rsidR="003B70A2" w:rsidRPr="002B58A5">
              <w:rPr>
                <w:rFonts w:ascii="ＭＳ ゴシック" w:eastAsia="ＭＳ ゴシック" w:hAnsi="ＭＳ ゴシック" w:hint="eastAsia"/>
                <w:color w:val="000000" w:themeColor="text1"/>
              </w:rPr>
              <w:t>「５つのつけたい力（Five Sumiyoshi Qualities）」</w:t>
            </w:r>
            <w:r w:rsidRPr="002B58A5">
              <w:rPr>
                <w:rFonts w:ascii="ＭＳ ゴシック" w:eastAsia="ＭＳ ゴシック" w:hAnsi="ＭＳ ゴシック" w:hint="eastAsia"/>
                <w:color w:val="000000" w:themeColor="text1"/>
              </w:rPr>
              <w:t>】</w:t>
            </w:r>
          </w:p>
          <w:p w:rsidR="005F2519" w:rsidRPr="002B58A5" w:rsidRDefault="005F2519" w:rsidP="00AA3E1C">
            <w:pPr>
              <w:spacing w:line="320" w:lineRule="exact"/>
              <w:ind w:firstLineChars="100" w:firstLine="21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１　将来を見通せる深い洞察力と世界を見据えた視野の広さ</w:t>
            </w:r>
          </w:p>
          <w:p w:rsidR="005F2519" w:rsidRPr="002B58A5" w:rsidRDefault="005F2519" w:rsidP="00AA3E1C">
            <w:pPr>
              <w:spacing w:line="320" w:lineRule="exact"/>
              <w:ind w:firstLineChars="100" w:firstLine="21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２　異文化を受け入れることのできる包容力と鋭い人権感覚</w:t>
            </w:r>
          </w:p>
          <w:p w:rsidR="005F2519" w:rsidRPr="002B58A5" w:rsidRDefault="005F2519" w:rsidP="00AA3E1C">
            <w:pPr>
              <w:spacing w:line="320" w:lineRule="exact"/>
              <w:ind w:firstLineChars="100" w:firstLine="21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３　理念のみならず、</w:t>
            </w:r>
            <w:r w:rsidR="007A32E5" w:rsidRPr="002B58A5">
              <w:rPr>
                <w:rFonts w:ascii="ＭＳ ゴシック" w:eastAsia="ＭＳ ゴシック" w:hAnsi="ＭＳ ゴシック" w:hint="eastAsia"/>
                <w:color w:val="000000" w:themeColor="text1"/>
              </w:rPr>
              <w:t>行動</w:t>
            </w:r>
            <w:r w:rsidRPr="002B58A5">
              <w:rPr>
                <w:rFonts w:ascii="ＭＳ ゴシック" w:eastAsia="ＭＳ ゴシック" w:hAnsi="ＭＳ ゴシック" w:hint="eastAsia"/>
                <w:color w:val="000000" w:themeColor="text1"/>
              </w:rPr>
              <w:t>に移せる実行力とバランス感覚</w:t>
            </w:r>
          </w:p>
          <w:p w:rsidR="005F2519" w:rsidRPr="002B58A5" w:rsidRDefault="005F2519" w:rsidP="00AA3E1C">
            <w:pPr>
              <w:spacing w:line="320" w:lineRule="exact"/>
              <w:ind w:firstLineChars="100" w:firstLine="21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４　世界で通用する語学力とコミュニケーション能力</w:t>
            </w:r>
          </w:p>
          <w:p w:rsidR="005B3691" w:rsidRPr="002B58A5" w:rsidRDefault="005F2519" w:rsidP="00AA3E1C">
            <w:pPr>
              <w:spacing w:line="320" w:lineRule="exact"/>
              <w:ind w:firstLineChars="100" w:firstLine="21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５　科学に対する真摯さと謙虚さ</w:t>
            </w:r>
          </w:p>
          <w:p w:rsidR="002648A1" w:rsidRPr="002B58A5" w:rsidRDefault="002648A1" w:rsidP="006826E8">
            <w:pPr>
              <w:spacing w:line="200" w:lineRule="exact"/>
              <w:ind w:firstLineChars="100" w:firstLine="210"/>
              <w:rPr>
                <w:rFonts w:ascii="ＭＳ ゴシック" w:eastAsia="ＭＳ ゴシック" w:hAnsi="ＭＳ ゴシック"/>
                <w:color w:val="000000" w:themeColor="text1"/>
              </w:rPr>
            </w:pPr>
          </w:p>
          <w:p w:rsidR="00CE5CE0" w:rsidRPr="002B58A5" w:rsidRDefault="003B70A2" w:rsidP="009048E5">
            <w:pPr>
              <w:numPr>
                <w:ilvl w:val="0"/>
                <w:numId w:val="19"/>
              </w:numPr>
              <w:spacing w:line="360" w:lineRule="exact"/>
              <w:rPr>
                <w:rFonts w:ascii="ＭＳ ゴシック" w:eastAsia="ＭＳ ゴシック" w:hAnsi="ＭＳ ゴシック"/>
                <w:color w:val="000000" w:themeColor="text1"/>
                <w:sz w:val="24"/>
              </w:rPr>
            </w:pPr>
            <w:r w:rsidRPr="002B58A5">
              <w:rPr>
                <w:rFonts w:ascii="ＭＳ ゴシック" w:eastAsia="ＭＳ ゴシック" w:hAnsi="ＭＳ ゴシック" w:hint="eastAsia"/>
                <w:color w:val="000000" w:themeColor="text1"/>
                <w:sz w:val="24"/>
              </w:rPr>
              <w:t>学力向上と進路実現</w:t>
            </w:r>
          </w:p>
          <w:p w:rsidR="003A5646" w:rsidRPr="002B58A5" w:rsidRDefault="003B70A2" w:rsidP="006C17A6">
            <w:pPr>
              <w:spacing w:line="360" w:lineRule="exact"/>
              <w:ind w:left="360" w:firstLineChars="100" w:firstLine="21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国際科学高校改編</w:t>
            </w:r>
            <w:r w:rsidR="000249DC" w:rsidRPr="002B58A5">
              <w:rPr>
                <w:rFonts w:ascii="ＭＳ ゴシック" w:eastAsia="ＭＳ ゴシック" w:hAnsi="ＭＳ ゴシック" w:hint="eastAsia"/>
                <w:color w:val="000000" w:themeColor="text1"/>
              </w:rPr>
              <w:t>13</w:t>
            </w:r>
            <w:r w:rsidR="00DD651B" w:rsidRPr="002B58A5">
              <w:rPr>
                <w:rFonts w:ascii="ＭＳ ゴシック" w:eastAsia="ＭＳ ゴシック" w:hAnsi="ＭＳ ゴシック" w:hint="eastAsia"/>
                <w:color w:val="000000" w:themeColor="text1"/>
              </w:rPr>
              <w:t>年目を迎え、国のスーパーサイエンスハイスクール（SSH</w:t>
            </w:r>
            <w:r w:rsidRPr="002B58A5">
              <w:rPr>
                <w:rFonts w:ascii="ＭＳ ゴシック" w:eastAsia="ＭＳ ゴシック" w:hAnsi="ＭＳ ゴシック" w:hint="eastAsia"/>
                <w:color w:val="000000" w:themeColor="text1"/>
              </w:rPr>
              <w:t>）</w:t>
            </w:r>
            <w:r w:rsidR="006F5594" w:rsidRPr="002B58A5">
              <w:rPr>
                <w:rFonts w:ascii="ＭＳ ゴシック" w:eastAsia="ＭＳ ゴシック" w:hAnsi="ＭＳ ゴシック" w:hint="eastAsia"/>
                <w:color w:val="000000" w:themeColor="text1"/>
              </w:rPr>
              <w:t>（再指定2018～2022）</w:t>
            </w:r>
            <w:r w:rsidRPr="002B58A5">
              <w:rPr>
                <w:rFonts w:ascii="ＭＳ ゴシック" w:eastAsia="ＭＳ ゴシック" w:hAnsi="ＭＳ ゴシック" w:hint="eastAsia"/>
                <w:color w:val="000000" w:themeColor="text1"/>
              </w:rPr>
              <w:t>や大阪府の「『骨太の英語力』養成事業」</w:t>
            </w:r>
            <w:r w:rsidR="006F5594" w:rsidRPr="002B58A5">
              <w:rPr>
                <w:rFonts w:ascii="ＭＳ ゴシック" w:eastAsia="ＭＳ ゴシック" w:hAnsi="ＭＳ ゴシック" w:hint="eastAsia"/>
                <w:color w:val="000000" w:themeColor="text1"/>
              </w:rPr>
              <w:t>（H29事業終了）</w:t>
            </w:r>
            <w:r w:rsidR="003A5646" w:rsidRPr="002B58A5">
              <w:rPr>
                <w:rFonts w:ascii="ＭＳ ゴシック" w:eastAsia="ＭＳ ゴシック" w:hAnsi="ＭＳ ゴシック" w:hint="eastAsia"/>
                <w:color w:val="000000" w:themeColor="text1"/>
              </w:rPr>
              <w:t>等の意義を踏まえ、</w:t>
            </w:r>
            <w:r w:rsidR="006826E8" w:rsidRPr="002B58A5">
              <w:rPr>
                <w:rFonts w:ascii="ＭＳ ゴシック" w:eastAsia="ＭＳ ゴシック" w:hAnsi="ＭＳ ゴシック" w:hint="eastAsia"/>
                <w:color w:val="000000" w:themeColor="text1"/>
              </w:rPr>
              <w:t>教職員の資質向上と組織的な教育活動により、生徒の学力向上及び</w:t>
            </w:r>
            <w:r w:rsidR="00DF77D0" w:rsidRPr="002B58A5">
              <w:rPr>
                <w:rFonts w:ascii="ＭＳ ゴシック" w:eastAsia="ＭＳ ゴシック" w:hAnsi="ＭＳ ゴシック" w:hint="eastAsia"/>
                <w:color w:val="000000" w:themeColor="text1"/>
              </w:rPr>
              <w:t>希望</w:t>
            </w:r>
            <w:r w:rsidR="006826E8" w:rsidRPr="002B58A5">
              <w:rPr>
                <w:rFonts w:ascii="ＭＳ ゴシック" w:eastAsia="ＭＳ ゴシック" w:hAnsi="ＭＳ ゴシック" w:hint="eastAsia"/>
                <w:color w:val="000000" w:themeColor="text1"/>
              </w:rPr>
              <w:t>進路の実現を図る。</w:t>
            </w:r>
          </w:p>
          <w:p w:rsidR="006826E8" w:rsidRPr="002B58A5" w:rsidRDefault="006826E8" w:rsidP="006826E8">
            <w:pPr>
              <w:spacing w:line="360" w:lineRule="exact"/>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 xml:space="preserve">　（１）</w:t>
            </w:r>
            <w:r w:rsidR="004A4AD0" w:rsidRPr="002B58A5">
              <w:rPr>
                <w:rFonts w:ascii="ＭＳ ゴシック" w:eastAsia="ＭＳ ゴシック" w:hAnsi="ＭＳ ゴシック" w:hint="eastAsia"/>
                <w:color w:val="000000" w:themeColor="text1"/>
              </w:rPr>
              <w:t>生徒の自己実現を図るための学力、体力、気力の育成</w:t>
            </w:r>
          </w:p>
          <w:p w:rsidR="003A5646" w:rsidRPr="002B58A5" w:rsidRDefault="004A4AD0" w:rsidP="006C17A6">
            <w:pPr>
              <w:spacing w:line="360" w:lineRule="exact"/>
              <w:ind w:left="360" w:firstLineChars="100" w:firstLine="21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ア　すべての教科で「つけたい力」「重点目標」「具体的目標」「具体的方策」を学校全体で共有し評価する。</w:t>
            </w:r>
          </w:p>
          <w:p w:rsidR="003A5646" w:rsidRPr="002B58A5" w:rsidRDefault="004A4AD0" w:rsidP="006C17A6">
            <w:pPr>
              <w:spacing w:line="360" w:lineRule="exact"/>
              <w:ind w:left="360" w:firstLineChars="100" w:firstLine="21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 xml:space="preserve">イ　</w:t>
            </w:r>
            <w:r w:rsidR="00CB21FB" w:rsidRPr="002B58A5">
              <w:rPr>
                <w:rFonts w:ascii="ＭＳ ゴシック" w:eastAsia="ＭＳ ゴシック" w:hAnsi="ＭＳ ゴシック" w:hint="eastAsia"/>
                <w:color w:val="000000" w:themeColor="text1"/>
              </w:rPr>
              <w:t>新学習指導要領や高大接続を見据えた「カリキュラム」の策定（</w:t>
            </w:r>
            <w:r w:rsidR="002C799C" w:rsidRPr="002B58A5">
              <w:rPr>
                <w:rFonts w:ascii="ＭＳ ゴシック" w:eastAsia="ＭＳ ゴシック" w:hAnsi="ＭＳ ゴシック" w:hint="eastAsia"/>
                <w:color w:val="000000" w:themeColor="text1"/>
              </w:rPr>
              <w:t>2020</w:t>
            </w:r>
            <w:r w:rsidR="00F95816" w:rsidRPr="002B58A5">
              <w:rPr>
                <w:rFonts w:ascii="ＭＳ ゴシック" w:eastAsia="ＭＳ ゴシック" w:hAnsi="ＭＳ ゴシック" w:hint="eastAsia"/>
                <w:color w:val="000000" w:themeColor="text1"/>
              </w:rPr>
              <w:t>完成</w:t>
            </w:r>
            <w:r w:rsidR="00CB21FB" w:rsidRPr="002B58A5">
              <w:rPr>
                <w:rFonts w:ascii="ＭＳ ゴシック" w:eastAsia="ＭＳ ゴシック" w:hAnsi="ＭＳ ゴシック" w:hint="eastAsia"/>
                <w:color w:val="000000" w:themeColor="text1"/>
              </w:rPr>
              <w:t>）</w:t>
            </w:r>
          </w:p>
          <w:p w:rsidR="00CB21FB" w:rsidRPr="002B58A5" w:rsidRDefault="00CB21FB" w:rsidP="006C17A6">
            <w:pPr>
              <w:spacing w:line="360" w:lineRule="exact"/>
              <w:ind w:left="360" w:firstLineChars="100" w:firstLine="21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ウ　授業の形態を引き続きアクティブ</w:t>
            </w:r>
            <w:r w:rsidR="007A32E5" w:rsidRPr="002B58A5">
              <w:rPr>
                <w:rFonts w:ascii="ＭＳ ゴシック" w:eastAsia="ＭＳ ゴシック" w:hAnsi="ＭＳ ゴシック" w:hint="eastAsia"/>
                <w:color w:val="000000" w:themeColor="text1"/>
              </w:rPr>
              <w:t>・</w:t>
            </w:r>
            <w:r w:rsidRPr="002B58A5">
              <w:rPr>
                <w:rFonts w:ascii="ＭＳ ゴシック" w:eastAsia="ＭＳ ゴシック" w:hAnsi="ＭＳ ゴシック" w:hint="eastAsia"/>
                <w:color w:val="000000" w:themeColor="text1"/>
              </w:rPr>
              <w:t>ラーニング（探究型、双方向型、課題解決型）とし、「住吉ALモデル」を構築する。</w:t>
            </w:r>
          </w:p>
          <w:p w:rsidR="00CB21FB" w:rsidRPr="002B58A5" w:rsidRDefault="00CB21FB" w:rsidP="00996163">
            <w:pPr>
              <w:pStyle w:val="aa"/>
              <w:numPr>
                <w:ilvl w:val="0"/>
                <w:numId w:val="24"/>
              </w:numPr>
              <w:spacing w:line="360" w:lineRule="exact"/>
              <w:ind w:leftChars="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すべての教科で「住吉ALモデル」を策定（</w:t>
            </w:r>
            <w:r w:rsidR="005C552E" w:rsidRPr="002B58A5">
              <w:rPr>
                <w:rFonts w:ascii="ＭＳ ゴシック" w:eastAsia="ＭＳ ゴシック" w:hAnsi="ＭＳ ゴシック" w:hint="eastAsia"/>
                <w:color w:val="000000" w:themeColor="text1"/>
              </w:rPr>
              <w:t>H31</w:t>
            </w:r>
            <w:r w:rsidRPr="002B58A5">
              <w:rPr>
                <w:rFonts w:ascii="ＭＳ ゴシック" w:eastAsia="ＭＳ ゴシック" w:hAnsi="ＭＳ ゴシック" w:hint="eastAsia"/>
                <w:color w:val="000000" w:themeColor="text1"/>
              </w:rPr>
              <w:t>）</w:t>
            </w:r>
          </w:p>
          <w:p w:rsidR="00CB21FB" w:rsidRPr="002B58A5" w:rsidRDefault="00CB21FB" w:rsidP="006C17A6">
            <w:pPr>
              <w:spacing w:line="360" w:lineRule="exact"/>
              <w:ind w:left="360" w:firstLineChars="100" w:firstLine="21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 xml:space="preserve">エ　</w:t>
            </w:r>
            <w:r w:rsidR="00D029CE" w:rsidRPr="002B58A5">
              <w:rPr>
                <w:rFonts w:ascii="ＭＳ ゴシック" w:eastAsia="ＭＳ ゴシック" w:hAnsi="ＭＳ ゴシック" w:hint="eastAsia"/>
                <w:color w:val="000000" w:themeColor="text1"/>
              </w:rPr>
              <w:t>72期生(29年度入学生)より</w:t>
            </w:r>
            <w:r w:rsidR="009923BD" w:rsidRPr="002B58A5">
              <w:rPr>
                <w:rFonts w:ascii="ＭＳ ゴシック" w:eastAsia="ＭＳ ゴシック" w:hAnsi="ＭＳ ゴシック" w:hint="eastAsia"/>
                <w:color w:val="000000" w:themeColor="text1"/>
              </w:rPr>
              <w:t>３</w:t>
            </w:r>
            <w:r w:rsidR="00D029CE" w:rsidRPr="002B58A5">
              <w:rPr>
                <w:rFonts w:ascii="ＭＳ ゴシック" w:eastAsia="ＭＳ ゴシック" w:hAnsi="ＭＳ ゴシック" w:hint="eastAsia"/>
                <w:color w:val="000000" w:themeColor="text1"/>
              </w:rPr>
              <w:t>年間を見通した進路指導を着実に実行する。</w:t>
            </w:r>
            <w:r w:rsidR="000249DC" w:rsidRPr="002B58A5">
              <w:rPr>
                <w:rFonts w:ascii="ＭＳ ゴシック" w:eastAsia="ＭＳ ゴシック" w:hAnsi="ＭＳ ゴシック" w:hint="eastAsia"/>
                <w:color w:val="000000" w:themeColor="text1"/>
              </w:rPr>
              <w:t>（H29～）</w:t>
            </w:r>
          </w:p>
          <w:p w:rsidR="00D029CE" w:rsidRPr="002B58A5" w:rsidRDefault="00D029CE" w:rsidP="001001BB">
            <w:pPr>
              <w:pStyle w:val="aa"/>
              <w:numPr>
                <w:ilvl w:val="0"/>
                <w:numId w:val="24"/>
              </w:numPr>
              <w:spacing w:line="360" w:lineRule="exact"/>
              <w:ind w:leftChars="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生徒の希望する進路の実現率85％以上(</w:t>
            </w:r>
            <w:r w:rsidR="005C552E" w:rsidRPr="002B58A5">
              <w:rPr>
                <w:rFonts w:ascii="ＭＳ ゴシック" w:eastAsia="ＭＳ ゴシック" w:hAnsi="ＭＳ ゴシック" w:hint="eastAsia"/>
                <w:color w:val="000000" w:themeColor="text1"/>
              </w:rPr>
              <w:t>H31</w:t>
            </w:r>
            <w:r w:rsidR="000249DC" w:rsidRPr="002B58A5">
              <w:rPr>
                <w:rFonts w:ascii="ＭＳ ゴシック" w:eastAsia="ＭＳ ゴシック" w:hAnsi="ＭＳ ゴシック" w:hint="eastAsia"/>
                <w:color w:val="000000" w:themeColor="text1"/>
              </w:rPr>
              <w:t>～</w:t>
            </w:r>
            <w:r w:rsidRPr="002B58A5">
              <w:rPr>
                <w:rFonts w:ascii="ＭＳ ゴシック" w:eastAsia="ＭＳ ゴシック" w:hAnsi="ＭＳ ゴシック" w:hint="eastAsia"/>
                <w:color w:val="000000" w:themeColor="text1"/>
              </w:rPr>
              <w:t>)、国公立大学</w:t>
            </w:r>
            <w:r w:rsidR="00996163" w:rsidRPr="002B58A5">
              <w:rPr>
                <w:rFonts w:ascii="ＭＳ ゴシック" w:eastAsia="ＭＳ ゴシック" w:hAnsi="ＭＳ ゴシック" w:hint="eastAsia"/>
                <w:color w:val="000000" w:themeColor="text1"/>
              </w:rPr>
              <w:t>合格者100名以上(</w:t>
            </w:r>
            <w:r w:rsidR="005C552E" w:rsidRPr="002B58A5">
              <w:rPr>
                <w:rFonts w:ascii="ＭＳ ゴシック" w:eastAsia="ＭＳ ゴシック" w:hAnsi="ＭＳ ゴシック" w:hint="eastAsia"/>
                <w:color w:val="000000" w:themeColor="text1"/>
              </w:rPr>
              <w:t>H31</w:t>
            </w:r>
            <w:r w:rsidR="000249DC" w:rsidRPr="002B58A5">
              <w:rPr>
                <w:rFonts w:ascii="ＭＳ ゴシック" w:eastAsia="ＭＳ ゴシック" w:hAnsi="ＭＳ ゴシック" w:hint="eastAsia"/>
                <w:color w:val="000000" w:themeColor="text1"/>
              </w:rPr>
              <w:t>～</w:t>
            </w:r>
            <w:r w:rsidR="00996163" w:rsidRPr="002B58A5">
              <w:rPr>
                <w:rFonts w:ascii="ＭＳ ゴシック" w:eastAsia="ＭＳ ゴシック" w:hAnsi="ＭＳ ゴシック" w:hint="eastAsia"/>
                <w:color w:val="000000" w:themeColor="text1"/>
              </w:rPr>
              <w:t>)</w:t>
            </w:r>
          </w:p>
          <w:p w:rsidR="00996163" w:rsidRPr="002B58A5" w:rsidRDefault="00996163" w:rsidP="00996163">
            <w:pPr>
              <w:spacing w:line="200" w:lineRule="exact"/>
              <w:ind w:firstLineChars="100" w:firstLine="21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 xml:space="preserve">　</w:t>
            </w:r>
          </w:p>
          <w:p w:rsidR="00996163" w:rsidRPr="002B58A5" w:rsidRDefault="00996163" w:rsidP="00996163">
            <w:pPr>
              <w:numPr>
                <w:ilvl w:val="0"/>
                <w:numId w:val="19"/>
              </w:numPr>
              <w:spacing w:line="360" w:lineRule="exact"/>
              <w:rPr>
                <w:rFonts w:ascii="ＭＳ ゴシック" w:eastAsia="ＭＳ ゴシック" w:hAnsi="ＭＳ ゴシック"/>
                <w:color w:val="000000" w:themeColor="text1"/>
                <w:sz w:val="24"/>
              </w:rPr>
            </w:pPr>
            <w:r w:rsidRPr="002B58A5">
              <w:rPr>
                <w:rFonts w:ascii="ＭＳ ゴシック" w:eastAsia="ＭＳ ゴシック" w:hAnsi="ＭＳ ゴシック" w:hint="eastAsia"/>
                <w:color w:val="000000" w:themeColor="text1"/>
                <w:sz w:val="24"/>
              </w:rPr>
              <w:t>国際科学高校としての質的な深化</w:t>
            </w:r>
          </w:p>
          <w:p w:rsidR="001001BB" w:rsidRPr="002B58A5" w:rsidRDefault="001001BB" w:rsidP="00996163">
            <w:pPr>
              <w:pStyle w:val="aa"/>
              <w:numPr>
                <w:ilvl w:val="0"/>
                <w:numId w:val="23"/>
              </w:numPr>
              <w:spacing w:line="360" w:lineRule="exact"/>
              <w:ind w:leftChars="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国際文化科と総合科</w:t>
            </w:r>
            <w:r w:rsidR="00DF77D0" w:rsidRPr="002B58A5">
              <w:rPr>
                <w:rFonts w:ascii="ＭＳ ゴシック" w:eastAsia="ＭＳ ゴシック" w:hAnsi="ＭＳ ゴシック" w:hint="eastAsia"/>
                <w:color w:val="000000" w:themeColor="text1"/>
              </w:rPr>
              <w:t>学科のさらなる融合</w:t>
            </w:r>
          </w:p>
          <w:p w:rsidR="004B592B" w:rsidRPr="002B58A5" w:rsidRDefault="004B592B" w:rsidP="004B592B">
            <w:pPr>
              <w:spacing w:line="360" w:lineRule="exact"/>
              <w:ind w:firstLineChars="300" w:firstLine="63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 xml:space="preserve">ア　</w:t>
            </w:r>
            <w:r w:rsidR="001001BB" w:rsidRPr="002B58A5">
              <w:rPr>
                <w:rFonts w:ascii="ＭＳ ゴシック" w:eastAsia="ＭＳ ゴシック" w:hAnsi="ＭＳ ゴシック" w:hint="eastAsia"/>
                <w:color w:val="000000" w:themeColor="text1"/>
              </w:rPr>
              <w:t>文理融合カリキュラムの実施</w:t>
            </w:r>
            <w:r w:rsidR="00722406" w:rsidRPr="002B58A5">
              <w:rPr>
                <w:rFonts w:ascii="ＭＳ ゴシック" w:eastAsia="ＭＳ ゴシック" w:hAnsi="ＭＳ ゴシック" w:hint="eastAsia"/>
                <w:color w:val="000000" w:themeColor="text1"/>
              </w:rPr>
              <w:t xml:space="preserve">　</w:t>
            </w:r>
            <w:r w:rsidRPr="002B58A5">
              <w:rPr>
                <w:rFonts w:ascii="ＭＳ ゴシック" w:eastAsia="ＭＳ ゴシック" w:hAnsi="ＭＳ ゴシック" w:hint="eastAsia"/>
                <w:color w:val="000000" w:themeColor="text1"/>
              </w:rPr>
              <w:t xml:space="preserve">　※スーパーサイエンスクラスの</w:t>
            </w:r>
            <w:r w:rsidR="003B7128" w:rsidRPr="002B58A5">
              <w:rPr>
                <w:rFonts w:ascii="ＭＳ ゴシック" w:eastAsia="ＭＳ ゴシック" w:hAnsi="ＭＳ ゴシック" w:hint="eastAsia"/>
                <w:color w:val="000000" w:themeColor="text1"/>
              </w:rPr>
              <w:t>充実</w:t>
            </w:r>
            <w:r w:rsidR="00722406" w:rsidRPr="002B58A5">
              <w:rPr>
                <w:rFonts w:ascii="ＭＳ ゴシック" w:eastAsia="ＭＳ ゴシック" w:hAnsi="ＭＳ ゴシック" w:hint="eastAsia"/>
                <w:color w:val="000000" w:themeColor="text1"/>
              </w:rPr>
              <w:t>（H</w:t>
            </w:r>
            <w:r w:rsidR="003B7128" w:rsidRPr="002B58A5">
              <w:rPr>
                <w:rFonts w:ascii="ＭＳ ゴシック" w:eastAsia="ＭＳ ゴシック" w:hAnsi="ＭＳ ゴシック" w:hint="eastAsia"/>
                <w:color w:val="000000" w:themeColor="text1"/>
              </w:rPr>
              <w:t>30</w:t>
            </w:r>
            <w:r w:rsidR="00722406" w:rsidRPr="002B58A5">
              <w:rPr>
                <w:rFonts w:ascii="ＭＳ ゴシック" w:eastAsia="ＭＳ ゴシック" w:hAnsi="ＭＳ ゴシック" w:hint="eastAsia"/>
                <w:color w:val="000000" w:themeColor="text1"/>
              </w:rPr>
              <w:t>～）</w:t>
            </w:r>
          </w:p>
          <w:p w:rsidR="001001BB" w:rsidRPr="002B58A5" w:rsidRDefault="004B592B" w:rsidP="004B592B">
            <w:pPr>
              <w:spacing w:line="360" w:lineRule="exact"/>
              <w:ind w:firstLineChars="300" w:firstLine="63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 xml:space="preserve">イ　</w:t>
            </w:r>
            <w:r w:rsidR="00DF77D0" w:rsidRPr="002B58A5">
              <w:rPr>
                <w:rFonts w:ascii="ＭＳ ゴシック" w:eastAsia="ＭＳ ゴシック" w:hAnsi="ＭＳ ゴシック" w:hint="eastAsia"/>
                <w:color w:val="000000" w:themeColor="text1"/>
              </w:rPr>
              <w:t>ルーブリック評価による生徒の思考力、表現力等の向上</w:t>
            </w:r>
            <w:r w:rsidRPr="002B58A5">
              <w:rPr>
                <w:rFonts w:ascii="ＭＳ ゴシック" w:eastAsia="ＭＳ ゴシック" w:hAnsi="ＭＳ ゴシック" w:hint="eastAsia"/>
                <w:color w:val="000000" w:themeColor="text1"/>
              </w:rPr>
              <w:t xml:space="preserve">　</w:t>
            </w:r>
          </w:p>
          <w:p w:rsidR="001001BB" w:rsidRPr="002B58A5" w:rsidRDefault="00DF77D0" w:rsidP="00996163">
            <w:pPr>
              <w:pStyle w:val="aa"/>
              <w:numPr>
                <w:ilvl w:val="0"/>
                <w:numId w:val="23"/>
              </w:numPr>
              <w:spacing w:line="360" w:lineRule="exact"/>
              <w:ind w:leftChars="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世界で通用する語学力とコミュニケーション能力の育成</w:t>
            </w:r>
          </w:p>
          <w:p w:rsidR="000B1F3C" w:rsidRPr="002B58A5" w:rsidRDefault="000B1F3C" w:rsidP="000B1F3C">
            <w:pPr>
              <w:spacing w:line="360" w:lineRule="exact"/>
              <w:ind w:firstLineChars="300" w:firstLine="63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ア　授業や行事を通じた「使える英語力」のさらなる向上　※</w:t>
            </w:r>
            <w:r w:rsidR="00DF77D0" w:rsidRPr="002B58A5">
              <w:rPr>
                <w:rFonts w:ascii="ＭＳ ゴシック" w:eastAsia="ＭＳ ゴシック" w:hAnsi="ＭＳ ゴシック" w:hint="eastAsia"/>
                <w:color w:val="000000" w:themeColor="text1"/>
              </w:rPr>
              <w:t>各英語コミュニケーション能力測定テスト</w:t>
            </w:r>
            <w:r w:rsidR="004B592B" w:rsidRPr="002B58A5">
              <w:rPr>
                <w:rFonts w:ascii="ＭＳ ゴシック" w:eastAsia="ＭＳ ゴシック" w:hAnsi="ＭＳ ゴシック" w:hint="eastAsia"/>
                <w:color w:val="000000" w:themeColor="text1"/>
              </w:rPr>
              <w:t>の目標値の</w:t>
            </w:r>
            <w:r w:rsidR="00DF77D0" w:rsidRPr="002B58A5">
              <w:rPr>
                <w:rFonts w:ascii="ＭＳ ゴシック" w:eastAsia="ＭＳ ゴシック" w:hAnsi="ＭＳ ゴシック" w:hint="eastAsia"/>
                <w:color w:val="000000" w:themeColor="text1"/>
              </w:rPr>
              <w:t>達成</w:t>
            </w:r>
            <w:r w:rsidR="004B592B" w:rsidRPr="002B58A5">
              <w:rPr>
                <w:rFonts w:ascii="ＭＳ ゴシック" w:eastAsia="ＭＳ ゴシック" w:hAnsi="ＭＳ ゴシック" w:hint="eastAsia"/>
                <w:color w:val="000000" w:themeColor="text1"/>
              </w:rPr>
              <w:t xml:space="preserve">　</w:t>
            </w:r>
            <w:r w:rsidR="00DF77D0" w:rsidRPr="002B58A5">
              <w:rPr>
                <w:rFonts w:ascii="ＭＳ ゴシック" w:eastAsia="ＭＳ ゴシック" w:hAnsi="ＭＳ ゴシック" w:hint="eastAsia"/>
                <w:color w:val="000000" w:themeColor="text1"/>
              </w:rPr>
              <w:t>(H29～)</w:t>
            </w:r>
          </w:p>
          <w:p w:rsidR="002C67CF" w:rsidRPr="002B58A5" w:rsidRDefault="002C67CF" w:rsidP="002C67CF">
            <w:pPr>
              <w:pStyle w:val="aa"/>
              <w:numPr>
                <w:ilvl w:val="0"/>
                <w:numId w:val="23"/>
              </w:numPr>
              <w:spacing w:line="360" w:lineRule="exact"/>
              <w:ind w:leftChars="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SSH、ユネスコスクールの取組</w:t>
            </w:r>
            <w:r w:rsidR="00580AA4" w:rsidRPr="002B58A5">
              <w:rPr>
                <w:rFonts w:ascii="ＭＳ ゴシック" w:eastAsia="ＭＳ ゴシック" w:hAnsi="ＭＳ ゴシック" w:hint="eastAsia"/>
                <w:color w:val="000000" w:themeColor="text1"/>
              </w:rPr>
              <w:t>み</w:t>
            </w:r>
            <w:r w:rsidRPr="002B58A5">
              <w:rPr>
                <w:rFonts w:ascii="ＭＳ ゴシック" w:eastAsia="ＭＳ ゴシック" w:hAnsi="ＭＳ ゴシック" w:hint="eastAsia"/>
                <w:color w:val="000000" w:themeColor="text1"/>
              </w:rPr>
              <w:t>の充実</w:t>
            </w:r>
          </w:p>
          <w:p w:rsidR="002C67CF" w:rsidRPr="002B58A5" w:rsidRDefault="002C67CF" w:rsidP="000B1F3C">
            <w:pPr>
              <w:spacing w:line="360" w:lineRule="exact"/>
              <w:ind w:left="210" w:firstLineChars="200" w:firstLine="42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ア　SSHの取組</w:t>
            </w:r>
            <w:r w:rsidR="00580AA4" w:rsidRPr="002B58A5">
              <w:rPr>
                <w:rFonts w:ascii="ＭＳ ゴシック" w:eastAsia="ＭＳ ゴシック" w:hAnsi="ＭＳ ゴシック" w:hint="eastAsia"/>
                <w:color w:val="000000" w:themeColor="text1"/>
              </w:rPr>
              <w:t>み</w:t>
            </w:r>
            <w:r w:rsidRPr="002B58A5">
              <w:rPr>
                <w:rFonts w:ascii="ＭＳ ゴシック" w:eastAsia="ＭＳ ゴシック" w:hAnsi="ＭＳ ゴシック" w:hint="eastAsia"/>
                <w:color w:val="000000" w:themeColor="text1"/>
              </w:rPr>
              <w:t>の柱　①課題研究の質</w:t>
            </w:r>
            <w:r w:rsidR="000B1F3C" w:rsidRPr="002B58A5">
              <w:rPr>
                <w:rFonts w:ascii="ＭＳ ゴシック" w:eastAsia="ＭＳ ゴシック" w:hAnsi="ＭＳ ゴシック" w:hint="eastAsia"/>
                <w:color w:val="000000" w:themeColor="text1"/>
              </w:rPr>
              <w:t>の</w:t>
            </w:r>
            <w:r w:rsidRPr="002B58A5">
              <w:rPr>
                <w:rFonts w:ascii="ＭＳ ゴシック" w:eastAsia="ＭＳ ゴシック" w:hAnsi="ＭＳ ゴシック" w:hint="eastAsia"/>
                <w:color w:val="000000" w:themeColor="text1"/>
              </w:rPr>
              <w:t>向上　②国際共同研究　③小中高大・産学連携</w:t>
            </w:r>
            <w:r w:rsidR="000B1F3C" w:rsidRPr="002B58A5">
              <w:rPr>
                <w:rFonts w:ascii="ＭＳ ゴシック" w:eastAsia="ＭＳ ゴシック" w:hAnsi="ＭＳ ゴシック" w:hint="eastAsia"/>
                <w:color w:val="000000" w:themeColor="text1"/>
              </w:rPr>
              <w:t xml:space="preserve">  </w:t>
            </w:r>
            <w:r w:rsidRPr="002B58A5">
              <w:rPr>
                <w:rFonts w:ascii="ＭＳ ゴシック" w:eastAsia="ＭＳ ゴシック" w:hAnsi="ＭＳ ゴシック" w:hint="eastAsia"/>
                <w:color w:val="000000" w:themeColor="text1"/>
              </w:rPr>
              <w:t>を確立</w:t>
            </w:r>
            <w:r w:rsidR="002664FF" w:rsidRPr="002B58A5">
              <w:rPr>
                <w:rFonts w:ascii="ＭＳ ゴシック" w:eastAsia="ＭＳ ゴシック" w:hAnsi="ＭＳ ゴシック" w:hint="eastAsia"/>
                <w:color w:val="000000" w:themeColor="text1"/>
              </w:rPr>
              <w:t>する。</w:t>
            </w:r>
          </w:p>
          <w:p w:rsidR="002C67CF" w:rsidRPr="002B58A5" w:rsidRDefault="002C67CF" w:rsidP="002C67CF">
            <w:pPr>
              <w:spacing w:line="360" w:lineRule="exact"/>
              <w:ind w:left="210" w:firstLineChars="200" w:firstLine="42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イ　ユネスコスクール加盟校として平和学習、人権学習を充実させる。</w:t>
            </w:r>
          </w:p>
          <w:p w:rsidR="002C67CF" w:rsidRPr="002B58A5" w:rsidRDefault="002C67CF" w:rsidP="007E28C6">
            <w:pPr>
              <w:pStyle w:val="aa"/>
              <w:spacing w:line="360" w:lineRule="exact"/>
              <w:ind w:leftChars="0" w:left="930" w:firstLineChars="100" w:firstLine="21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　学校教育自己診断（生徒用）の「環境、国際理解、福祉ボランティア等について学ぶ機会がある」の項目を85％以上</w:t>
            </w:r>
          </w:p>
          <w:p w:rsidR="00996163" w:rsidRPr="002B58A5" w:rsidRDefault="00996163" w:rsidP="002C67CF">
            <w:pPr>
              <w:pStyle w:val="aa"/>
              <w:numPr>
                <w:ilvl w:val="0"/>
                <w:numId w:val="23"/>
              </w:numPr>
              <w:spacing w:line="360" w:lineRule="exact"/>
              <w:ind w:leftChars="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国際交流、海外研修、自治会等</w:t>
            </w:r>
            <w:r w:rsidR="002664FF" w:rsidRPr="002B58A5">
              <w:rPr>
                <w:rFonts w:ascii="ＭＳ ゴシック" w:eastAsia="ＭＳ ゴシック" w:hAnsi="ＭＳ ゴシック" w:hint="eastAsia"/>
                <w:color w:val="000000" w:themeColor="text1"/>
              </w:rPr>
              <w:t xml:space="preserve">　</w:t>
            </w:r>
            <w:r w:rsidRPr="002B58A5">
              <w:rPr>
                <w:rFonts w:ascii="ＭＳ ゴシック" w:eastAsia="ＭＳ ゴシック" w:hAnsi="ＭＳ ゴシック" w:hint="eastAsia"/>
                <w:color w:val="000000" w:themeColor="text1"/>
              </w:rPr>
              <w:t>行事の見直し</w:t>
            </w:r>
            <w:r w:rsidR="002C67CF" w:rsidRPr="002B58A5">
              <w:rPr>
                <w:rFonts w:ascii="ＭＳ ゴシック" w:eastAsia="ＭＳ ゴシック" w:hAnsi="ＭＳ ゴシック" w:hint="eastAsia"/>
                <w:color w:val="000000" w:themeColor="text1"/>
              </w:rPr>
              <w:t>による質の充実</w:t>
            </w:r>
          </w:p>
          <w:p w:rsidR="00996163" w:rsidRPr="002B58A5" w:rsidRDefault="006B27A7" w:rsidP="006B27A7">
            <w:pPr>
              <w:spacing w:line="360" w:lineRule="exact"/>
              <w:ind w:leftChars="600" w:left="126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 xml:space="preserve">※　</w:t>
            </w:r>
            <w:r w:rsidR="001001BB" w:rsidRPr="002B58A5">
              <w:rPr>
                <w:rFonts w:ascii="ＭＳ ゴシック" w:eastAsia="ＭＳ ゴシック" w:hAnsi="ＭＳ ゴシック" w:hint="eastAsia"/>
                <w:color w:val="000000" w:themeColor="text1"/>
              </w:rPr>
              <w:t>各</w:t>
            </w:r>
            <w:r w:rsidR="00842F05" w:rsidRPr="002B58A5">
              <w:rPr>
                <w:rFonts w:ascii="ＭＳ ゴシック" w:eastAsia="ＭＳ ゴシック" w:hAnsi="ＭＳ ゴシック" w:hint="eastAsia"/>
                <w:color w:val="000000" w:themeColor="text1"/>
              </w:rPr>
              <w:t>行事や</w:t>
            </w:r>
            <w:r w:rsidR="001001BB" w:rsidRPr="002B58A5">
              <w:rPr>
                <w:rFonts w:ascii="ＭＳ ゴシック" w:eastAsia="ＭＳ ゴシック" w:hAnsi="ＭＳ ゴシック" w:hint="eastAsia"/>
                <w:color w:val="000000" w:themeColor="text1"/>
              </w:rPr>
              <w:t>取組の生徒満足度90％以上</w:t>
            </w:r>
            <w:r w:rsidR="00DF77D0" w:rsidRPr="002B58A5">
              <w:rPr>
                <w:rFonts w:ascii="ＭＳ ゴシック" w:eastAsia="ＭＳ ゴシック" w:hAnsi="ＭＳ ゴシック" w:hint="eastAsia"/>
                <w:color w:val="000000" w:themeColor="text1"/>
              </w:rPr>
              <w:t>（</w:t>
            </w:r>
            <w:r w:rsidR="005C552E" w:rsidRPr="002B58A5">
              <w:rPr>
                <w:rFonts w:ascii="ＭＳ ゴシック" w:eastAsia="ＭＳ ゴシック" w:hAnsi="ＭＳ ゴシック" w:hint="eastAsia"/>
                <w:color w:val="000000" w:themeColor="text1"/>
              </w:rPr>
              <w:t>H31</w:t>
            </w:r>
            <w:r w:rsidR="00DF77D0" w:rsidRPr="002B58A5">
              <w:rPr>
                <w:rFonts w:ascii="ＭＳ ゴシック" w:eastAsia="ＭＳ ゴシック" w:hAnsi="ＭＳ ゴシック" w:hint="eastAsia"/>
                <w:color w:val="000000" w:themeColor="text1"/>
              </w:rPr>
              <w:t>～）</w:t>
            </w:r>
          </w:p>
          <w:p w:rsidR="003725C4" w:rsidRPr="002B58A5" w:rsidRDefault="003725C4" w:rsidP="003725C4">
            <w:pPr>
              <w:spacing w:line="200" w:lineRule="exact"/>
              <w:ind w:firstLineChars="100" w:firstLine="210"/>
              <w:rPr>
                <w:rFonts w:ascii="ＭＳ ゴシック" w:eastAsia="ＭＳ ゴシック" w:hAnsi="ＭＳ ゴシック"/>
                <w:color w:val="000000" w:themeColor="text1"/>
              </w:rPr>
            </w:pPr>
          </w:p>
          <w:p w:rsidR="002C67CF" w:rsidRPr="002B58A5" w:rsidRDefault="002C67CF" w:rsidP="002C67CF">
            <w:pPr>
              <w:numPr>
                <w:ilvl w:val="0"/>
                <w:numId w:val="19"/>
              </w:numPr>
              <w:spacing w:line="360" w:lineRule="exact"/>
              <w:rPr>
                <w:rFonts w:ascii="ＭＳ ゴシック" w:eastAsia="ＭＳ ゴシック" w:hAnsi="ＭＳ ゴシック"/>
                <w:color w:val="000000" w:themeColor="text1"/>
                <w:sz w:val="24"/>
              </w:rPr>
            </w:pPr>
            <w:r w:rsidRPr="002B58A5">
              <w:rPr>
                <w:rFonts w:ascii="ＭＳ ゴシック" w:eastAsia="ＭＳ ゴシック" w:hAnsi="ＭＳ ゴシック" w:hint="eastAsia"/>
                <w:color w:val="000000" w:themeColor="text1"/>
                <w:sz w:val="24"/>
              </w:rPr>
              <w:t>世界で信頼され尊敬される品格と豊かな国際感覚、人権感覚の育成</w:t>
            </w:r>
          </w:p>
          <w:p w:rsidR="003725C4" w:rsidRPr="002B58A5" w:rsidRDefault="003725C4" w:rsidP="003725C4">
            <w:pPr>
              <w:spacing w:line="360" w:lineRule="exact"/>
              <w:ind w:firstLineChars="100" w:firstLine="210"/>
              <w:rPr>
                <w:rFonts w:ascii="ＭＳ ゴシック" w:eastAsia="ＭＳ ゴシック" w:hAnsi="ＭＳ ゴシック"/>
                <w:color w:val="000000" w:themeColor="text1"/>
                <w:szCs w:val="21"/>
              </w:rPr>
            </w:pPr>
            <w:r w:rsidRPr="002B58A5">
              <w:rPr>
                <w:rFonts w:ascii="ＭＳ ゴシック" w:eastAsia="ＭＳ ゴシック" w:hAnsi="ＭＳ ゴシック" w:hint="eastAsia"/>
                <w:color w:val="000000" w:themeColor="text1"/>
                <w:szCs w:val="21"/>
              </w:rPr>
              <w:t xml:space="preserve">（１）人権を尊重する意識の向上　</w:t>
            </w:r>
          </w:p>
          <w:p w:rsidR="000249DC" w:rsidRPr="002B58A5" w:rsidRDefault="003725C4" w:rsidP="003725C4">
            <w:pPr>
              <w:spacing w:line="360" w:lineRule="exact"/>
              <w:ind w:firstLineChars="500" w:firstLine="1050"/>
              <w:rPr>
                <w:rFonts w:ascii="ＭＳ ゴシック" w:eastAsia="ＭＳ ゴシック" w:hAnsi="ＭＳ ゴシック"/>
                <w:color w:val="000000" w:themeColor="text1"/>
                <w:szCs w:val="21"/>
              </w:rPr>
            </w:pPr>
            <w:r w:rsidRPr="002B58A5">
              <w:rPr>
                <w:rFonts w:ascii="ＭＳ ゴシック" w:eastAsia="ＭＳ ゴシック" w:hAnsi="ＭＳ ゴシック" w:hint="eastAsia"/>
                <w:color w:val="000000" w:themeColor="text1"/>
                <w:szCs w:val="21"/>
              </w:rPr>
              <w:t>※ 総合的な学習の時間や人権HRの</w:t>
            </w:r>
            <w:r w:rsidR="00B27E56" w:rsidRPr="002B58A5">
              <w:rPr>
                <w:rFonts w:ascii="ＭＳ ゴシック" w:eastAsia="ＭＳ ゴシック" w:hAnsi="ＭＳ ゴシック" w:hint="eastAsia"/>
                <w:color w:val="000000" w:themeColor="text1"/>
                <w:szCs w:val="21"/>
              </w:rPr>
              <w:t>さらなる</w:t>
            </w:r>
            <w:r w:rsidRPr="002B58A5">
              <w:rPr>
                <w:rFonts w:ascii="ＭＳ ゴシック" w:eastAsia="ＭＳ ゴシック" w:hAnsi="ＭＳ ゴシック" w:hint="eastAsia"/>
                <w:color w:val="000000" w:themeColor="text1"/>
                <w:szCs w:val="21"/>
              </w:rPr>
              <w:t>充実、</w:t>
            </w:r>
            <w:r w:rsidR="00B27E56" w:rsidRPr="002B58A5">
              <w:rPr>
                <w:rFonts w:ascii="ＭＳ ゴシック" w:eastAsia="ＭＳ ゴシック" w:hAnsi="ＭＳ ゴシック" w:hint="eastAsia"/>
                <w:color w:val="000000" w:themeColor="text1"/>
                <w:szCs w:val="21"/>
              </w:rPr>
              <w:t>きめ細かな</w:t>
            </w:r>
            <w:r w:rsidRPr="002B58A5">
              <w:rPr>
                <w:rFonts w:ascii="ＭＳ ゴシック" w:eastAsia="ＭＳ ゴシック" w:hAnsi="ＭＳ ゴシック" w:hint="eastAsia"/>
                <w:color w:val="000000" w:themeColor="text1"/>
                <w:szCs w:val="21"/>
              </w:rPr>
              <w:t>相談支援体制の</w:t>
            </w:r>
            <w:r w:rsidR="00B27E56" w:rsidRPr="002B58A5">
              <w:rPr>
                <w:rFonts w:ascii="ＭＳ ゴシック" w:eastAsia="ＭＳ ゴシック" w:hAnsi="ＭＳ ゴシック" w:hint="eastAsia"/>
                <w:color w:val="000000" w:themeColor="text1"/>
                <w:szCs w:val="21"/>
              </w:rPr>
              <w:t>確立</w:t>
            </w:r>
          </w:p>
          <w:p w:rsidR="003725C4" w:rsidRPr="002B58A5" w:rsidRDefault="007E28C6" w:rsidP="003725C4">
            <w:pPr>
              <w:spacing w:line="360" w:lineRule="exact"/>
              <w:ind w:firstLineChars="500" w:firstLine="1050"/>
              <w:rPr>
                <w:rFonts w:ascii="ＭＳ ゴシック" w:eastAsia="ＭＳ ゴシック" w:hAnsi="ＭＳ ゴシック"/>
                <w:color w:val="000000" w:themeColor="text1"/>
                <w:szCs w:val="21"/>
              </w:rPr>
            </w:pPr>
            <w:r w:rsidRPr="002B58A5">
              <w:rPr>
                <w:rFonts w:ascii="ＭＳ ゴシック" w:eastAsia="ＭＳ ゴシック" w:hAnsi="ＭＳ ゴシック" w:hint="eastAsia"/>
                <w:color w:val="000000" w:themeColor="text1"/>
                <w:szCs w:val="21"/>
              </w:rPr>
              <w:t>※学校教育自己診断</w:t>
            </w:r>
            <w:r w:rsidRPr="002B58A5">
              <w:rPr>
                <w:rFonts w:ascii="ＭＳ ゴシック" w:eastAsia="ＭＳ ゴシック" w:hAnsi="ＭＳ ゴシック" w:hint="eastAsia"/>
                <w:color w:val="000000" w:themeColor="text1"/>
              </w:rPr>
              <w:t>「人権について学ぶ機会」90％以上</w:t>
            </w:r>
          </w:p>
          <w:p w:rsidR="003725C4" w:rsidRPr="002B58A5" w:rsidRDefault="003725C4" w:rsidP="003725C4">
            <w:pPr>
              <w:spacing w:line="360" w:lineRule="exact"/>
              <w:ind w:firstLineChars="100" w:firstLine="210"/>
              <w:rPr>
                <w:rFonts w:ascii="ＭＳ ゴシック" w:eastAsia="ＭＳ ゴシック" w:hAnsi="ＭＳ ゴシック"/>
                <w:color w:val="000000" w:themeColor="text1"/>
                <w:szCs w:val="21"/>
              </w:rPr>
            </w:pPr>
            <w:r w:rsidRPr="002B58A5">
              <w:rPr>
                <w:rFonts w:ascii="ＭＳ ゴシック" w:eastAsia="ＭＳ ゴシック" w:hAnsi="ＭＳ ゴシック" w:hint="eastAsia"/>
                <w:color w:val="000000" w:themeColor="text1"/>
                <w:szCs w:val="21"/>
              </w:rPr>
              <w:t xml:space="preserve">（２）マナー・規範意識等の育成　</w:t>
            </w:r>
          </w:p>
          <w:p w:rsidR="003725C4" w:rsidRPr="002B58A5" w:rsidRDefault="003725C4" w:rsidP="003725C4">
            <w:pPr>
              <w:spacing w:line="360" w:lineRule="exact"/>
              <w:ind w:firstLineChars="500" w:firstLine="1050"/>
              <w:rPr>
                <w:rFonts w:ascii="ＭＳ ゴシック" w:eastAsia="ＭＳ ゴシック" w:hAnsi="ＭＳ ゴシック"/>
                <w:color w:val="000000" w:themeColor="text1"/>
                <w:szCs w:val="21"/>
              </w:rPr>
            </w:pPr>
            <w:r w:rsidRPr="002B58A5">
              <w:rPr>
                <w:rFonts w:ascii="ＭＳ ゴシック" w:eastAsia="ＭＳ ゴシック" w:hAnsi="ＭＳ ゴシック" w:hint="eastAsia"/>
                <w:color w:val="000000" w:themeColor="text1"/>
                <w:szCs w:val="21"/>
              </w:rPr>
              <w:t>※ 挨拶・清掃・遅刻指導の徹底</w:t>
            </w:r>
            <w:r w:rsidR="00972800" w:rsidRPr="002B58A5">
              <w:rPr>
                <w:rFonts w:ascii="ＭＳ ゴシック" w:eastAsia="ＭＳ ゴシック" w:hAnsi="ＭＳ ゴシック" w:hint="eastAsia"/>
                <w:color w:val="000000" w:themeColor="text1"/>
                <w:szCs w:val="21"/>
              </w:rPr>
              <w:t>、遅刻数は年間2000を下回ること（</w:t>
            </w:r>
            <w:r w:rsidR="005C552E" w:rsidRPr="002B58A5">
              <w:rPr>
                <w:rFonts w:ascii="ＭＳ ゴシック" w:eastAsia="ＭＳ ゴシック" w:hAnsi="ＭＳ ゴシック" w:hint="eastAsia"/>
                <w:color w:val="000000" w:themeColor="text1"/>
                <w:szCs w:val="21"/>
              </w:rPr>
              <w:t>H31</w:t>
            </w:r>
            <w:r w:rsidR="000249DC" w:rsidRPr="002B58A5">
              <w:rPr>
                <w:rFonts w:ascii="ＭＳ ゴシック" w:eastAsia="ＭＳ ゴシック" w:hAnsi="ＭＳ ゴシック" w:hint="eastAsia"/>
                <w:color w:val="000000" w:themeColor="text1"/>
                <w:szCs w:val="21"/>
              </w:rPr>
              <w:t>～</w:t>
            </w:r>
            <w:r w:rsidR="00972800" w:rsidRPr="002B58A5">
              <w:rPr>
                <w:rFonts w:ascii="ＭＳ ゴシック" w:eastAsia="ＭＳ ゴシック" w:hAnsi="ＭＳ ゴシック" w:hint="eastAsia"/>
                <w:color w:val="000000" w:themeColor="text1"/>
                <w:szCs w:val="21"/>
              </w:rPr>
              <w:t>）</w:t>
            </w:r>
          </w:p>
          <w:p w:rsidR="003725C4" w:rsidRPr="002B58A5" w:rsidRDefault="003725C4" w:rsidP="003725C4">
            <w:pPr>
              <w:spacing w:line="360" w:lineRule="exact"/>
              <w:ind w:firstLineChars="100" w:firstLine="210"/>
              <w:rPr>
                <w:rFonts w:ascii="ＭＳ ゴシック" w:eastAsia="ＭＳ ゴシック" w:hAnsi="ＭＳ ゴシック"/>
                <w:color w:val="000000" w:themeColor="text1"/>
                <w:szCs w:val="21"/>
              </w:rPr>
            </w:pPr>
            <w:r w:rsidRPr="002B58A5">
              <w:rPr>
                <w:rFonts w:ascii="ＭＳ ゴシック" w:eastAsia="ＭＳ ゴシック" w:hAnsi="ＭＳ ゴシック" w:hint="eastAsia"/>
                <w:color w:val="000000" w:themeColor="text1"/>
                <w:szCs w:val="21"/>
              </w:rPr>
              <w:t xml:space="preserve">（３）　生徒の自主的な活動の充実　</w:t>
            </w:r>
          </w:p>
          <w:p w:rsidR="003725C4" w:rsidRPr="002B58A5" w:rsidRDefault="003725C4" w:rsidP="00ED46A4">
            <w:pPr>
              <w:spacing w:line="360" w:lineRule="exact"/>
              <w:ind w:firstLineChars="500" w:firstLine="1050"/>
              <w:rPr>
                <w:rFonts w:ascii="ＭＳ ゴシック" w:eastAsia="ＭＳ ゴシック" w:hAnsi="ＭＳ ゴシック"/>
                <w:color w:val="000000" w:themeColor="text1"/>
                <w:szCs w:val="21"/>
              </w:rPr>
            </w:pPr>
            <w:r w:rsidRPr="002B58A5">
              <w:rPr>
                <w:rFonts w:ascii="ＭＳ ゴシック" w:eastAsia="ＭＳ ゴシック" w:hAnsi="ＭＳ ゴシック" w:hint="eastAsia"/>
                <w:color w:val="000000" w:themeColor="text1"/>
                <w:szCs w:val="21"/>
              </w:rPr>
              <w:t>※</w:t>
            </w:r>
            <w:r w:rsidR="00ED46A4" w:rsidRPr="002B58A5">
              <w:rPr>
                <w:rFonts w:ascii="ＭＳ ゴシック" w:eastAsia="ＭＳ ゴシック" w:hAnsi="ＭＳ ゴシック" w:hint="eastAsia"/>
                <w:color w:val="000000" w:themeColor="text1"/>
                <w:szCs w:val="21"/>
              </w:rPr>
              <w:t xml:space="preserve"> </w:t>
            </w:r>
            <w:r w:rsidRPr="002B58A5">
              <w:rPr>
                <w:rFonts w:ascii="ＭＳ ゴシック" w:eastAsia="ＭＳ ゴシック" w:hAnsi="ＭＳ ゴシック" w:hint="eastAsia"/>
                <w:color w:val="000000" w:themeColor="text1"/>
                <w:szCs w:val="21"/>
              </w:rPr>
              <w:t>自治会活動、部活動のさらなる充実</w:t>
            </w:r>
            <w:r w:rsidR="00DC1154" w:rsidRPr="002B58A5">
              <w:rPr>
                <w:rFonts w:ascii="ＭＳ ゴシック" w:eastAsia="ＭＳ ゴシック" w:hAnsi="ＭＳ ゴシック" w:hint="eastAsia"/>
                <w:color w:val="000000" w:themeColor="text1"/>
                <w:szCs w:val="21"/>
              </w:rPr>
              <w:t>、部活動加入率</w:t>
            </w:r>
            <w:r w:rsidR="002664FF" w:rsidRPr="002B58A5">
              <w:rPr>
                <w:rFonts w:ascii="ＭＳ ゴシック" w:eastAsia="ＭＳ ゴシック" w:hAnsi="ＭＳ ゴシック" w:hint="eastAsia"/>
                <w:color w:val="000000" w:themeColor="text1"/>
                <w:szCs w:val="21"/>
              </w:rPr>
              <w:t>85</w:t>
            </w:r>
            <w:r w:rsidR="00DC1154" w:rsidRPr="002B58A5">
              <w:rPr>
                <w:rFonts w:ascii="ＭＳ ゴシック" w:eastAsia="ＭＳ ゴシック" w:hAnsi="ＭＳ ゴシック" w:hint="eastAsia"/>
                <w:color w:val="000000" w:themeColor="text1"/>
                <w:szCs w:val="21"/>
              </w:rPr>
              <w:t>％(</w:t>
            </w:r>
            <w:r w:rsidR="005C552E" w:rsidRPr="002B58A5">
              <w:rPr>
                <w:rFonts w:ascii="ＭＳ ゴシック" w:eastAsia="ＭＳ ゴシック" w:hAnsi="ＭＳ ゴシック" w:hint="eastAsia"/>
                <w:color w:val="000000" w:themeColor="text1"/>
                <w:szCs w:val="21"/>
              </w:rPr>
              <w:t>H31</w:t>
            </w:r>
            <w:r w:rsidR="000249DC" w:rsidRPr="002B58A5">
              <w:rPr>
                <w:rFonts w:ascii="ＭＳ ゴシック" w:eastAsia="ＭＳ ゴシック" w:hAnsi="ＭＳ ゴシック" w:hint="eastAsia"/>
                <w:color w:val="000000" w:themeColor="text1"/>
                <w:szCs w:val="21"/>
              </w:rPr>
              <w:t>～</w:t>
            </w:r>
            <w:r w:rsidR="00DC1154" w:rsidRPr="002B58A5">
              <w:rPr>
                <w:rFonts w:ascii="ＭＳ ゴシック" w:eastAsia="ＭＳ ゴシック" w:hAnsi="ＭＳ ゴシック" w:hint="eastAsia"/>
                <w:color w:val="000000" w:themeColor="text1"/>
                <w:szCs w:val="21"/>
              </w:rPr>
              <w:t>)</w:t>
            </w:r>
          </w:p>
          <w:p w:rsidR="00AD4E2C" w:rsidRPr="002B58A5" w:rsidRDefault="00AD4E2C" w:rsidP="00AD4E2C">
            <w:pPr>
              <w:spacing w:line="200" w:lineRule="exact"/>
              <w:ind w:firstLineChars="100" w:firstLine="210"/>
              <w:rPr>
                <w:rFonts w:ascii="ＭＳ ゴシック" w:eastAsia="ＭＳ ゴシック" w:hAnsi="ＭＳ ゴシック"/>
                <w:color w:val="000000" w:themeColor="text1"/>
              </w:rPr>
            </w:pPr>
          </w:p>
          <w:p w:rsidR="003725C4" w:rsidRPr="002B58A5" w:rsidRDefault="003725C4" w:rsidP="003725C4">
            <w:pPr>
              <w:pStyle w:val="aa"/>
              <w:numPr>
                <w:ilvl w:val="0"/>
                <w:numId w:val="19"/>
              </w:numPr>
              <w:spacing w:line="360" w:lineRule="exact"/>
              <w:ind w:leftChars="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sz w:val="24"/>
              </w:rPr>
              <w:t>「チーム住吉」</w:t>
            </w:r>
            <w:r w:rsidR="00B27E56" w:rsidRPr="002B58A5">
              <w:rPr>
                <w:rFonts w:ascii="ＭＳ ゴシック" w:eastAsia="ＭＳ ゴシック" w:hAnsi="ＭＳ ゴシック" w:hint="eastAsia"/>
                <w:color w:val="000000" w:themeColor="text1"/>
                <w:sz w:val="24"/>
              </w:rPr>
              <w:t>の</w:t>
            </w:r>
            <w:r w:rsidRPr="002B58A5">
              <w:rPr>
                <w:rFonts w:ascii="ＭＳ ゴシック" w:eastAsia="ＭＳ ゴシック" w:hAnsi="ＭＳ ゴシック" w:hint="eastAsia"/>
                <w:color w:val="000000" w:themeColor="text1"/>
                <w:sz w:val="24"/>
              </w:rPr>
              <w:t>確立</w:t>
            </w:r>
            <w:r w:rsidR="00AD4E2C" w:rsidRPr="002B58A5">
              <w:rPr>
                <w:rFonts w:ascii="ＭＳ ゴシック" w:eastAsia="ＭＳ ゴシック" w:hAnsi="ＭＳ ゴシック" w:hint="eastAsia"/>
                <w:color w:val="000000" w:themeColor="text1"/>
                <w:sz w:val="24"/>
              </w:rPr>
              <w:t>による</w:t>
            </w:r>
            <w:r w:rsidR="00B27E56" w:rsidRPr="002B58A5">
              <w:rPr>
                <w:rFonts w:ascii="ＭＳ ゴシック" w:eastAsia="ＭＳ ゴシック" w:hAnsi="ＭＳ ゴシック" w:hint="eastAsia"/>
                <w:color w:val="000000" w:themeColor="text1"/>
                <w:sz w:val="24"/>
              </w:rPr>
              <w:t>新しい課題への挑戦</w:t>
            </w:r>
            <w:r w:rsidR="00B4129E" w:rsidRPr="002B58A5">
              <w:rPr>
                <w:rFonts w:ascii="ＭＳ ゴシック" w:eastAsia="ＭＳ ゴシック" w:hAnsi="ＭＳ ゴシック" w:hint="eastAsia"/>
                <w:color w:val="000000" w:themeColor="text1"/>
                <w:szCs w:val="21"/>
              </w:rPr>
              <w:t>（支え合い高め合う組織の実現）</w:t>
            </w:r>
          </w:p>
          <w:p w:rsidR="00ED46A4" w:rsidRPr="002B58A5" w:rsidRDefault="00DF24B4" w:rsidP="00ED46A4">
            <w:pPr>
              <w:pStyle w:val="aa"/>
              <w:numPr>
                <w:ilvl w:val="0"/>
                <w:numId w:val="26"/>
              </w:numPr>
              <w:spacing w:line="360" w:lineRule="exact"/>
              <w:ind w:leftChars="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SIC</w:t>
            </w:r>
            <w:r w:rsidR="00ED46A4" w:rsidRPr="002B58A5">
              <w:rPr>
                <w:rFonts w:ascii="ＭＳ ゴシック" w:eastAsia="ＭＳ ゴシック" w:hAnsi="ＭＳ ゴシック" w:hint="eastAsia"/>
                <w:color w:val="000000" w:themeColor="text1"/>
              </w:rPr>
              <w:t>（住吉改革委員会）に ① 学習指導PT ② 新教育課程PT</w:t>
            </w:r>
            <w:r w:rsidR="00244E69" w:rsidRPr="002B58A5">
              <w:rPr>
                <w:rFonts w:ascii="ＭＳ ゴシック" w:eastAsia="ＭＳ ゴシック" w:hAnsi="ＭＳ ゴシック" w:hint="eastAsia"/>
                <w:color w:val="000000" w:themeColor="text1"/>
              </w:rPr>
              <w:t>（H30新カリキュラム検討委員会を新設</w:t>
            </w:r>
            <w:r w:rsidR="00244E69" w:rsidRPr="002B58A5">
              <w:rPr>
                <w:rFonts w:ascii="ＭＳ ゴシック" w:eastAsia="ＭＳ ゴシック" w:hAnsi="ＭＳ ゴシック"/>
                <w:color w:val="000000" w:themeColor="text1"/>
              </w:rPr>
              <w:t>）</w:t>
            </w:r>
            <w:r w:rsidR="00ED46A4" w:rsidRPr="002B58A5">
              <w:rPr>
                <w:rFonts w:ascii="ＭＳ ゴシック" w:eastAsia="ＭＳ ゴシック" w:hAnsi="ＭＳ ゴシック" w:hint="eastAsia"/>
                <w:color w:val="000000" w:themeColor="text1"/>
              </w:rPr>
              <w:t>③ ICT推進PT を設置</w:t>
            </w:r>
            <w:r w:rsidR="002337EF" w:rsidRPr="002B58A5">
              <w:rPr>
                <w:rFonts w:ascii="ＭＳ ゴシック" w:eastAsia="ＭＳ ゴシック" w:hAnsi="ＭＳ ゴシック" w:hint="eastAsia"/>
                <w:color w:val="000000" w:themeColor="text1"/>
              </w:rPr>
              <w:t>(H29～)</w:t>
            </w:r>
            <w:r w:rsidR="00ED46A4" w:rsidRPr="002B58A5">
              <w:rPr>
                <w:rFonts w:ascii="ＭＳ ゴシック" w:eastAsia="ＭＳ ゴシック" w:hAnsi="ＭＳ ゴシック" w:hint="eastAsia"/>
                <w:color w:val="000000" w:themeColor="text1"/>
              </w:rPr>
              <w:t xml:space="preserve">　</w:t>
            </w:r>
          </w:p>
          <w:p w:rsidR="00ED46A4" w:rsidRPr="002B58A5" w:rsidRDefault="00ED46A4" w:rsidP="002337EF">
            <w:pPr>
              <w:pStyle w:val="aa"/>
              <w:numPr>
                <w:ilvl w:val="0"/>
                <w:numId w:val="24"/>
              </w:numPr>
              <w:spacing w:line="360" w:lineRule="exact"/>
              <w:ind w:leftChars="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 xml:space="preserve">① </w:t>
            </w:r>
            <w:r w:rsidR="00B4129E" w:rsidRPr="002B58A5">
              <w:rPr>
                <w:rFonts w:ascii="ＭＳ ゴシック" w:eastAsia="ＭＳ ゴシック" w:hAnsi="ＭＳ ゴシック" w:hint="eastAsia"/>
                <w:color w:val="000000" w:themeColor="text1"/>
              </w:rPr>
              <w:t>「住吉</w:t>
            </w:r>
            <w:r w:rsidRPr="002B58A5">
              <w:rPr>
                <w:rFonts w:ascii="ＭＳ ゴシック" w:eastAsia="ＭＳ ゴシック" w:hAnsi="ＭＳ ゴシック" w:hint="eastAsia"/>
                <w:color w:val="000000" w:themeColor="text1"/>
              </w:rPr>
              <w:t>ALモデル</w:t>
            </w:r>
            <w:r w:rsidR="00B4129E" w:rsidRPr="002B58A5">
              <w:rPr>
                <w:rFonts w:ascii="ＭＳ ゴシック" w:eastAsia="ＭＳ ゴシック" w:hAnsi="ＭＳ ゴシック" w:hint="eastAsia"/>
                <w:color w:val="000000" w:themeColor="text1"/>
              </w:rPr>
              <w:t>」</w:t>
            </w:r>
            <w:r w:rsidRPr="002B58A5">
              <w:rPr>
                <w:rFonts w:ascii="ＭＳ ゴシック" w:eastAsia="ＭＳ ゴシック" w:hAnsi="ＭＳ ゴシック" w:hint="eastAsia"/>
                <w:color w:val="000000" w:themeColor="text1"/>
              </w:rPr>
              <w:t>と評価法の策定</w:t>
            </w:r>
            <w:r w:rsidR="00B4129E" w:rsidRPr="002B58A5">
              <w:rPr>
                <w:rFonts w:ascii="ＭＳ ゴシック" w:eastAsia="ＭＳ ゴシック" w:hAnsi="ＭＳ ゴシック" w:hint="eastAsia"/>
                <w:color w:val="000000" w:themeColor="text1"/>
              </w:rPr>
              <w:t xml:space="preserve">　②</w:t>
            </w:r>
            <w:r w:rsidRPr="002B58A5">
              <w:rPr>
                <w:rFonts w:ascii="ＭＳ ゴシック" w:eastAsia="ＭＳ ゴシック" w:hAnsi="ＭＳ ゴシック" w:hint="eastAsia"/>
                <w:color w:val="000000" w:themeColor="text1"/>
              </w:rPr>
              <w:t>「カリキュラム」</w:t>
            </w:r>
            <w:r w:rsidR="000249DC" w:rsidRPr="002B58A5">
              <w:rPr>
                <w:rFonts w:ascii="ＭＳ ゴシック" w:eastAsia="ＭＳ ゴシック" w:hAnsi="ＭＳ ゴシック" w:hint="eastAsia"/>
                <w:color w:val="000000" w:themeColor="text1"/>
              </w:rPr>
              <w:t>の策定</w:t>
            </w:r>
            <w:r w:rsidR="00B4129E" w:rsidRPr="002B58A5">
              <w:rPr>
                <w:rFonts w:ascii="ＭＳ ゴシック" w:eastAsia="ＭＳ ゴシック" w:hAnsi="ＭＳ ゴシック" w:hint="eastAsia"/>
                <w:color w:val="000000" w:themeColor="text1"/>
              </w:rPr>
              <w:t xml:space="preserve">　③ </w:t>
            </w:r>
            <w:r w:rsidRPr="002B58A5">
              <w:rPr>
                <w:rFonts w:ascii="ＭＳ ゴシック" w:eastAsia="ＭＳ ゴシック" w:hAnsi="ＭＳ ゴシック" w:hint="eastAsia"/>
                <w:color w:val="000000" w:themeColor="text1"/>
              </w:rPr>
              <w:t>授業でのICT活用及び</w:t>
            </w:r>
            <w:r w:rsidR="00B4129E" w:rsidRPr="002B58A5">
              <w:rPr>
                <w:rFonts w:ascii="ＭＳ ゴシック" w:eastAsia="ＭＳ ゴシック" w:hAnsi="ＭＳ ゴシック" w:hint="eastAsia"/>
                <w:color w:val="000000" w:themeColor="text1"/>
              </w:rPr>
              <w:t>校務のICT化の促進</w:t>
            </w:r>
          </w:p>
          <w:p w:rsidR="00D029CE" w:rsidRPr="002B58A5" w:rsidRDefault="00ED46A4" w:rsidP="006C1642">
            <w:pPr>
              <w:pStyle w:val="aa"/>
              <w:numPr>
                <w:ilvl w:val="0"/>
                <w:numId w:val="26"/>
              </w:numPr>
              <w:spacing w:line="360" w:lineRule="exact"/>
              <w:ind w:leftChars="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SSH推進体制に、卒業生による</w:t>
            </w:r>
            <w:r w:rsidR="006C1642" w:rsidRPr="002B58A5">
              <w:rPr>
                <w:rFonts w:ascii="ＭＳ ゴシック" w:eastAsia="ＭＳ ゴシック" w:hAnsi="ＭＳ ゴシック" w:hint="eastAsia"/>
                <w:color w:val="000000" w:themeColor="text1"/>
              </w:rPr>
              <w:t>「住高支援</w:t>
            </w:r>
            <w:r w:rsidR="006F5594" w:rsidRPr="002B58A5">
              <w:rPr>
                <w:rFonts w:ascii="ＭＳ ゴシック" w:eastAsia="ＭＳ ゴシック" w:hAnsi="ＭＳ ゴシック" w:hint="eastAsia"/>
                <w:color w:val="000000" w:themeColor="text1"/>
              </w:rPr>
              <w:t>ネットワーク</w:t>
            </w:r>
            <w:r w:rsidR="006C1642" w:rsidRPr="002B58A5">
              <w:rPr>
                <w:rFonts w:ascii="ＭＳ ゴシック" w:eastAsia="ＭＳ ゴシック" w:hAnsi="ＭＳ ゴシック" w:hint="eastAsia"/>
                <w:color w:val="000000" w:themeColor="text1"/>
              </w:rPr>
              <w:t>」</w:t>
            </w:r>
            <w:r w:rsidR="002664FF" w:rsidRPr="002B58A5">
              <w:rPr>
                <w:rFonts w:ascii="ＭＳ ゴシック" w:eastAsia="ＭＳ ゴシック" w:hAnsi="ＭＳ ゴシック" w:hint="eastAsia"/>
                <w:color w:val="000000" w:themeColor="text1"/>
              </w:rPr>
              <w:t>の充実を図る</w:t>
            </w:r>
            <w:r w:rsidRPr="002B58A5">
              <w:rPr>
                <w:rFonts w:ascii="ＭＳ ゴシック" w:eastAsia="ＭＳ ゴシック" w:hAnsi="ＭＳ ゴシック" w:hint="eastAsia"/>
                <w:color w:val="000000" w:themeColor="text1"/>
              </w:rPr>
              <w:t xml:space="preserve">　※</w:t>
            </w:r>
            <w:r w:rsidR="00B4129E" w:rsidRPr="002B58A5">
              <w:rPr>
                <w:rFonts w:ascii="ＭＳ ゴシック" w:eastAsia="ＭＳ ゴシック" w:hAnsi="ＭＳ ゴシック" w:hint="eastAsia"/>
                <w:color w:val="000000" w:themeColor="text1"/>
              </w:rPr>
              <w:t>全校体制化の</w:t>
            </w:r>
            <w:r w:rsidR="002337EF" w:rsidRPr="002B58A5">
              <w:rPr>
                <w:rFonts w:ascii="ＭＳ ゴシック" w:eastAsia="ＭＳ ゴシック" w:hAnsi="ＭＳ ゴシック" w:hint="eastAsia"/>
                <w:color w:val="000000" w:themeColor="text1"/>
              </w:rPr>
              <w:t>さらなる</w:t>
            </w:r>
            <w:r w:rsidR="00B4129E" w:rsidRPr="002B58A5">
              <w:rPr>
                <w:rFonts w:ascii="ＭＳ ゴシック" w:eastAsia="ＭＳ ゴシック" w:hAnsi="ＭＳ ゴシック" w:hint="eastAsia"/>
                <w:color w:val="000000" w:themeColor="text1"/>
              </w:rPr>
              <w:t>推進</w:t>
            </w:r>
            <w:r w:rsidR="002337EF" w:rsidRPr="002B58A5">
              <w:rPr>
                <w:rFonts w:ascii="ＭＳ ゴシック" w:eastAsia="ＭＳ ゴシック" w:hAnsi="ＭＳ ゴシック" w:hint="eastAsia"/>
                <w:color w:val="000000" w:themeColor="text1"/>
              </w:rPr>
              <w:t>(H</w:t>
            </w:r>
            <w:r w:rsidR="000249DC" w:rsidRPr="002B58A5">
              <w:rPr>
                <w:rFonts w:ascii="ＭＳ ゴシック" w:eastAsia="ＭＳ ゴシック" w:hAnsi="ＭＳ ゴシック" w:hint="eastAsia"/>
                <w:color w:val="000000" w:themeColor="text1"/>
              </w:rPr>
              <w:t>30</w:t>
            </w:r>
            <w:r w:rsidR="002337EF" w:rsidRPr="002B58A5">
              <w:rPr>
                <w:rFonts w:ascii="ＭＳ ゴシック" w:eastAsia="ＭＳ ゴシック" w:hAnsi="ＭＳ ゴシック" w:hint="eastAsia"/>
                <w:color w:val="000000" w:themeColor="text1"/>
              </w:rPr>
              <w:t>～)</w:t>
            </w:r>
            <w:r w:rsidR="00B4129E" w:rsidRPr="002B58A5">
              <w:rPr>
                <w:rFonts w:ascii="ＭＳ ゴシック" w:eastAsia="ＭＳ ゴシック" w:hAnsi="ＭＳ ゴシック" w:hint="eastAsia"/>
                <w:color w:val="000000" w:themeColor="text1"/>
              </w:rPr>
              <w:t xml:space="preserve">　</w:t>
            </w:r>
            <w:r w:rsidR="002C67CF" w:rsidRPr="002B58A5">
              <w:rPr>
                <w:rFonts w:ascii="ＭＳ ゴシック" w:eastAsia="ＭＳ ゴシック" w:hAnsi="ＭＳ ゴシック" w:hint="eastAsia"/>
                <w:color w:val="000000" w:themeColor="text1"/>
              </w:rPr>
              <w:t xml:space="preserve">　　</w:t>
            </w:r>
          </w:p>
          <w:p w:rsidR="00C63089" w:rsidRPr="002B58A5" w:rsidRDefault="002337EF" w:rsidP="002337EF">
            <w:pPr>
              <w:pStyle w:val="aa"/>
              <w:numPr>
                <w:ilvl w:val="0"/>
                <w:numId w:val="26"/>
              </w:numPr>
              <w:spacing w:line="360" w:lineRule="exact"/>
              <w:ind w:leftChars="0"/>
              <w:rPr>
                <w:rFonts w:ascii="ＭＳ ゴシック" w:eastAsia="ＭＳ ゴシック" w:hAnsi="ＭＳ ゴシック"/>
                <w:color w:val="000000" w:themeColor="text1"/>
              </w:rPr>
            </w:pPr>
            <w:r w:rsidRPr="002B58A5">
              <w:rPr>
                <w:rFonts w:ascii="ＭＳ ゴシック" w:eastAsia="ＭＳ ゴシック" w:hAnsi="ＭＳ ゴシック" w:hint="eastAsia"/>
                <w:color w:val="000000" w:themeColor="text1"/>
              </w:rPr>
              <w:t>地域、</w:t>
            </w:r>
            <w:r w:rsidR="00597765" w:rsidRPr="002B58A5">
              <w:rPr>
                <w:rFonts w:ascii="ＭＳ ゴシック" w:eastAsia="ＭＳ ゴシック" w:hAnsi="ＭＳ ゴシック" w:hint="eastAsia"/>
                <w:color w:val="000000" w:themeColor="text1"/>
              </w:rPr>
              <w:t>PTA</w:t>
            </w:r>
            <w:r w:rsidRPr="002B58A5">
              <w:rPr>
                <w:rFonts w:ascii="ＭＳ ゴシック" w:eastAsia="ＭＳ ゴシック" w:hAnsi="ＭＳ ゴシック" w:hint="eastAsia"/>
                <w:color w:val="000000" w:themeColor="text1"/>
              </w:rPr>
              <w:t>、同窓会等と協働する学校づくりの推進及び広報活動体制の強化　※学校ブログ設置(H29～)、</w:t>
            </w:r>
            <w:r w:rsidR="006B27A7" w:rsidRPr="002B58A5">
              <w:rPr>
                <w:rFonts w:ascii="ＭＳ ゴシック" w:eastAsia="ＭＳ ゴシック" w:hAnsi="ＭＳ ゴシック" w:hint="eastAsia"/>
                <w:color w:val="000000" w:themeColor="text1"/>
              </w:rPr>
              <w:t>広報活動</w:t>
            </w:r>
            <w:r w:rsidRPr="002B58A5">
              <w:rPr>
                <w:rFonts w:ascii="ＭＳ ゴシック" w:eastAsia="ＭＳ ゴシック" w:hAnsi="ＭＳ ゴシック" w:hint="eastAsia"/>
                <w:color w:val="000000" w:themeColor="text1"/>
              </w:rPr>
              <w:t>の充実(H29～)</w:t>
            </w:r>
          </w:p>
          <w:p w:rsidR="009B365C" w:rsidRPr="002B58A5" w:rsidRDefault="009B365C" w:rsidP="00AD4E2C">
            <w:pPr>
              <w:spacing w:line="360" w:lineRule="exact"/>
              <w:rPr>
                <w:rFonts w:ascii="ＭＳ ゴシック" w:eastAsia="ＭＳ ゴシック" w:hAnsi="ＭＳ ゴシック"/>
                <w:color w:val="000000" w:themeColor="text1"/>
              </w:rPr>
            </w:pPr>
          </w:p>
        </w:tc>
      </w:tr>
    </w:tbl>
    <w:p w:rsidR="00BE1CF5" w:rsidRPr="002B58A5" w:rsidRDefault="00BE1CF5" w:rsidP="001D401B">
      <w:pPr>
        <w:spacing w:line="300" w:lineRule="exact"/>
        <w:ind w:leftChars="-342" w:left="-718" w:firstLineChars="250" w:firstLine="525"/>
        <w:rPr>
          <w:rFonts w:ascii="ＭＳ ゴシック" w:eastAsia="ＭＳ ゴシック" w:hAnsi="ＭＳ ゴシック"/>
          <w:color w:val="000000" w:themeColor="text1"/>
          <w:szCs w:val="21"/>
        </w:rPr>
      </w:pPr>
    </w:p>
    <w:p w:rsidR="00267D3C" w:rsidRPr="002B58A5"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2B58A5">
        <w:rPr>
          <w:rFonts w:ascii="ＭＳ ゴシック" w:eastAsia="ＭＳ ゴシック" w:hAnsi="ＭＳ ゴシック" w:hint="eastAsia"/>
          <w:color w:val="000000" w:themeColor="text1"/>
          <w:szCs w:val="21"/>
        </w:rPr>
        <w:lastRenderedPageBreak/>
        <w:t>【</w:t>
      </w:r>
      <w:r w:rsidR="0037367C" w:rsidRPr="002B58A5">
        <w:rPr>
          <w:rFonts w:ascii="ＭＳ ゴシック" w:eastAsia="ＭＳ ゴシック" w:hAnsi="ＭＳ ゴシック" w:hint="eastAsia"/>
          <w:color w:val="000000" w:themeColor="text1"/>
          <w:szCs w:val="21"/>
        </w:rPr>
        <w:t>学校教育自己診断</w:t>
      </w:r>
      <w:r w:rsidR="005E3C2A" w:rsidRPr="002B58A5">
        <w:rPr>
          <w:rFonts w:ascii="ＭＳ ゴシック" w:eastAsia="ＭＳ ゴシック" w:hAnsi="ＭＳ ゴシック" w:hint="eastAsia"/>
          <w:color w:val="000000" w:themeColor="text1"/>
          <w:szCs w:val="21"/>
        </w:rPr>
        <w:t>の</w:t>
      </w:r>
      <w:r w:rsidR="0037367C" w:rsidRPr="002B58A5">
        <w:rPr>
          <w:rFonts w:ascii="ＭＳ ゴシック" w:eastAsia="ＭＳ ゴシック" w:hAnsi="ＭＳ ゴシック" w:hint="eastAsia"/>
          <w:color w:val="000000" w:themeColor="text1"/>
          <w:szCs w:val="21"/>
        </w:rPr>
        <w:t>結果と分析・学校</w:t>
      </w:r>
      <w:r w:rsidR="005C552E" w:rsidRPr="002B58A5">
        <w:rPr>
          <w:rFonts w:ascii="ＭＳ ゴシック" w:eastAsia="ＭＳ ゴシック" w:hAnsi="ＭＳ ゴシック" w:hint="eastAsia"/>
          <w:color w:val="000000" w:themeColor="text1"/>
          <w:szCs w:val="21"/>
        </w:rPr>
        <w:t>運営</w:t>
      </w:r>
      <w:r w:rsidR="0037367C" w:rsidRPr="002B58A5">
        <w:rPr>
          <w:rFonts w:ascii="ＭＳ ゴシック" w:eastAsia="ＭＳ ゴシック" w:hAnsi="ＭＳ ゴシック" w:hint="eastAsia"/>
          <w:color w:val="000000" w:themeColor="text1"/>
          <w:szCs w:val="21"/>
        </w:rPr>
        <w:t>協議会</w:t>
      </w:r>
      <w:r w:rsidR="002F75E3" w:rsidRPr="002B58A5">
        <w:rPr>
          <w:rFonts w:ascii="ＭＳ ゴシック" w:eastAsia="ＭＳ ゴシック" w:hAnsi="ＭＳ ゴシック" w:hint="eastAsia"/>
          <w:color w:val="000000" w:themeColor="text1"/>
          <w:szCs w:val="21"/>
        </w:rPr>
        <w:t>からの</w:t>
      </w:r>
      <w:r w:rsidR="009829EE" w:rsidRPr="002B58A5">
        <w:rPr>
          <w:rFonts w:ascii="ＭＳ ゴシック" w:eastAsia="ＭＳ ゴシック" w:hAnsi="ＭＳ ゴシック" w:hint="eastAsia"/>
          <w:color w:val="000000" w:themeColor="text1"/>
          <w:szCs w:val="21"/>
        </w:rPr>
        <w:t>意見</w:t>
      </w:r>
      <w:r w:rsidRPr="002B58A5">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4"/>
        <w:gridCol w:w="8828"/>
      </w:tblGrid>
      <w:tr w:rsidR="00546A9A" w:rsidRPr="002B58A5" w:rsidTr="001528E3">
        <w:trPr>
          <w:trHeight w:val="411"/>
          <w:jc w:val="center"/>
        </w:trPr>
        <w:tc>
          <w:tcPr>
            <w:tcW w:w="6164" w:type="dxa"/>
            <w:shd w:val="clear" w:color="auto" w:fill="auto"/>
            <w:vAlign w:val="center"/>
          </w:tcPr>
          <w:p w:rsidR="00267D3C" w:rsidRPr="002B58A5" w:rsidRDefault="00267D3C" w:rsidP="005C552E">
            <w:pPr>
              <w:spacing w:line="300" w:lineRule="exact"/>
              <w:jc w:val="center"/>
              <w:rPr>
                <w:rFonts w:ascii="ＭＳ 明朝" w:hAnsi="ＭＳ 明朝"/>
                <w:color w:val="000000" w:themeColor="text1"/>
                <w:sz w:val="20"/>
                <w:szCs w:val="20"/>
              </w:rPr>
            </w:pPr>
            <w:r w:rsidRPr="002B58A5">
              <w:rPr>
                <w:rFonts w:ascii="ＭＳ 明朝" w:hAnsi="ＭＳ 明朝" w:hint="eastAsia"/>
                <w:color w:val="000000" w:themeColor="text1"/>
                <w:sz w:val="20"/>
                <w:szCs w:val="20"/>
              </w:rPr>
              <w:t>学校教育自己診断の結果と分析［平成</w:t>
            </w:r>
            <w:r w:rsidR="005C552E" w:rsidRPr="002B58A5">
              <w:rPr>
                <w:rFonts w:ascii="ＭＳ 明朝" w:hAnsi="ＭＳ 明朝" w:hint="eastAsia"/>
                <w:color w:val="000000" w:themeColor="text1"/>
                <w:sz w:val="20"/>
                <w:szCs w:val="20"/>
              </w:rPr>
              <w:t>30</w:t>
            </w:r>
            <w:r w:rsidRPr="002B58A5">
              <w:rPr>
                <w:rFonts w:ascii="ＭＳ 明朝" w:hAnsi="ＭＳ 明朝" w:hint="eastAsia"/>
                <w:color w:val="000000" w:themeColor="text1"/>
                <w:sz w:val="20"/>
                <w:szCs w:val="20"/>
              </w:rPr>
              <w:t>年</w:t>
            </w:r>
            <w:r w:rsidR="005C552E" w:rsidRPr="002B58A5">
              <w:rPr>
                <w:rFonts w:ascii="ＭＳ 明朝" w:hAnsi="ＭＳ 明朝" w:hint="eastAsia"/>
                <w:color w:val="000000" w:themeColor="text1"/>
                <w:sz w:val="20"/>
                <w:szCs w:val="20"/>
              </w:rPr>
              <w:t>12</w:t>
            </w:r>
            <w:r w:rsidRPr="002B58A5">
              <w:rPr>
                <w:rFonts w:ascii="ＭＳ 明朝" w:hAnsi="ＭＳ 明朝" w:hint="eastAsia"/>
                <w:color w:val="000000" w:themeColor="text1"/>
                <w:sz w:val="20"/>
                <w:szCs w:val="20"/>
              </w:rPr>
              <w:t>月実施分］</w:t>
            </w:r>
          </w:p>
        </w:tc>
        <w:tc>
          <w:tcPr>
            <w:tcW w:w="8828" w:type="dxa"/>
            <w:shd w:val="clear" w:color="auto" w:fill="auto"/>
            <w:vAlign w:val="center"/>
          </w:tcPr>
          <w:p w:rsidR="00267D3C" w:rsidRPr="002B58A5" w:rsidRDefault="00267D3C" w:rsidP="00952EE9">
            <w:pPr>
              <w:spacing w:line="300" w:lineRule="exact"/>
              <w:jc w:val="center"/>
              <w:rPr>
                <w:rFonts w:ascii="ＭＳ 明朝" w:hAnsi="ＭＳ 明朝"/>
                <w:color w:val="000000" w:themeColor="text1"/>
                <w:sz w:val="20"/>
                <w:szCs w:val="20"/>
              </w:rPr>
            </w:pPr>
            <w:r w:rsidRPr="002B58A5">
              <w:rPr>
                <w:rFonts w:ascii="ＭＳ 明朝" w:hAnsi="ＭＳ 明朝" w:hint="eastAsia"/>
                <w:color w:val="000000" w:themeColor="text1"/>
                <w:sz w:val="20"/>
                <w:szCs w:val="20"/>
              </w:rPr>
              <w:t>学校</w:t>
            </w:r>
            <w:r w:rsidR="005C552E" w:rsidRPr="002B58A5">
              <w:rPr>
                <w:rFonts w:ascii="ＭＳ 明朝" w:hAnsi="ＭＳ 明朝" w:hint="eastAsia"/>
                <w:color w:val="000000" w:themeColor="text1"/>
                <w:sz w:val="20"/>
                <w:szCs w:val="20"/>
              </w:rPr>
              <w:t>運営</w:t>
            </w:r>
            <w:r w:rsidRPr="002B58A5">
              <w:rPr>
                <w:rFonts w:ascii="ＭＳ 明朝" w:hAnsi="ＭＳ 明朝" w:hint="eastAsia"/>
                <w:color w:val="000000" w:themeColor="text1"/>
                <w:sz w:val="20"/>
                <w:szCs w:val="20"/>
              </w:rPr>
              <w:t>協議会</w:t>
            </w:r>
            <w:r w:rsidR="002F75E3" w:rsidRPr="002B58A5">
              <w:rPr>
                <w:rFonts w:ascii="ＭＳ 明朝" w:hAnsi="ＭＳ 明朝" w:hint="eastAsia"/>
                <w:color w:val="000000" w:themeColor="text1"/>
                <w:sz w:val="20"/>
                <w:szCs w:val="20"/>
              </w:rPr>
              <w:t>からの</w:t>
            </w:r>
            <w:r w:rsidR="00952EE9" w:rsidRPr="002B58A5">
              <w:rPr>
                <w:rFonts w:ascii="ＭＳ 明朝" w:hAnsi="ＭＳ 明朝" w:hint="eastAsia"/>
                <w:color w:val="000000" w:themeColor="text1"/>
                <w:sz w:val="20"/>
                <w:szCs w:val="20"/>
              </w:rPr>
              <w:t>意見</w:t>
            </w:r>
          </w:p>
        </w:tc>
      </w:tr>
      <w:tr w:rsidR="00546A9A" w:rsidRPr="002B58A5" w:rsidTr="001528E3">
        <w:trPr>
          <w:trHeight w:val="981"/>
          <w:jc w:val="center"/>
        </w:trPr>
        <w:tc>
          <w:tcPr>
            <w:tcW w:w="6164" w:type="dxa"/>
            <w:shd w:val="clear" w:color="auto" w:fill="auto"/>
          </w:tcPr>
          <w:p w:rsidR="000F144A" w:rsidRPr="002B58A5" w:rsidRDefault="000F144A" w:rsidP="000F144A">
            <w:pPr>
              <w:spacing w:line="300" w:lineRule="exact"/>
              <w:rPr>
                <w:rFonts w:ascii="ＭＳ 明朝" w:hAnsi="ＭＳ 明朝"/>
                <w:color w:val="000000" w:themeColor="text1"/>
                <w:sz w:val="20"/>
                <w:szCs w:val="20"/>
              </w:rPr>
            </w:pPr>
            <w:r w:rsidRPr="002B58A5">
              <w:rPr>
                <w:rFonts w:ascii="ＭＳ 明朝" w:hAnsi="ＭＳ 明朝" w:hint="eastAsia"/>
                <w:color w:val="000000" w:themeColor="text1"/>
                <w:sz w:val="20"/>
                <w:szCs w:val="20"/>
              </w:rPr>
              <w:t>教育活動</w:t>
            </w:r>
          </w:p>
          <w:p w:rsidR="005C5BBE" w:rsidRPr="002B58A5" w:rsidRDefault="005C5BBE" w:rsidP="000F144A">
            <w:pPr>
              <w:spacing w:line="300" w:lineRule="exact"/>
              <w:rPr>
                <w:rFonts w:ascii="ＭＳ 明朝" w:hAnsi="ＭＳ 明朝"/>
                <w:color w:val="000000" w:themeColor="text1"/>
                <w:sz w:val="20"/>
                <w:szCs w:val="20"/>
              </w:rPr>
            </w:pPr>
            <w:r w:rsidRPr="002B58A5">
              <w:rPr>
                <w:rFonts w:ascii="ＭＳ 明朝" w:hAnsi="ＭＳ 明朝" w:hint="eastAsia"/>
                <w:color w:val="000000" w:themeColor="text1"/>
                <w:sz w:val="20"/>
                <w:szCs w:val="20"/>
              </w:rPr>
              <w:t>「</w:t>
            </w:r>
            <w:r w:rsidR="000F144A" w:rsidRPr="002B58A5">
              <w:rPr>
                <w:rFonts w:ascii="ＭＳ 明朝" w:hAnsi="ＭＳ 明朝" w:hint="eastAsia"/>
                <w:color w:val="000000" w:themeColor="text1"/>
                <w:sz w:val="20"/>
                <w:szCs w:val="20"/>
              </w:rPr>
              <w:t>学校生活が充実している（生徒93.8％、保護者92.8％）</w:t>
            </w:r>
            <w:r w:rsidRPr="002B58A5">
              <w:rPr>
                <w:rFonts w:ascii="ＭＳ 明朝" w:hAnsi="ＭＳ 明朝" w:hint="eastAsia"/>
                <w:color w:val="000000" w:themeColor="text1"/>
                <w:sz w:val="20"/>
                <w:szCs w:val="20"/>
              </w:rPr>
              <w:t>」、「住吉高校に入学してよかった（生徒92.3％、保護者96.1％）」、「他の学校にない特色がある（生徒96.0％、保護者94.9％）」</w:t>
            </w:r>
            <w:r w:rsidR="00C33191" w:rsidRPr="002B58A5">
              <w:rPr>
                <w:rFonts w:ascii="ＭＳ 明朝" w:hAnsi="ＭＳ 明朝" w:hint="eastAsia"/>
                <w:color w:val="000000" w:themeColor="text1"/>
                <w:sz w:val="20"/>
                <w:szCs w:val="20"/>
              </w:rPr>
              <w:t>、「実験合宿や英語合宿、スタディツアーはためになっている（生徒94.7％、保護者97.1％）」</w:t>
            </w:r>
            <w:r w:rsidRPr="002B58A5">
              <w:rPr>
                <w:rFonts w:ascii="ＭＳ 明朝" w:hAnsi="ＭＳ 明朝" w:hint="eastAsia"/>
                <w:color w:val="000000" w:themeColor="text1"/>
                <w:sz w:val="20"/>
                <w:szCs w:val="20"/>
              </w:rPr>
              <w:t>と高い評価を得た。</w:t>
            </w:r>
          </w:p>
          <w:p w:rsidR="00723A23" w:rsidRPr="002B58A5" w:rsidRDefault="00723A23" w:rsidP="00723A23">
            <w:pPr>
              <w:spacing w:line="300" w:lineRule="exact"/>
              <w:ind w:firstLineChars="100" w:firstLine="200"/>
              <w:rPr>
                <w:rFonts w:ascii="ＭＳ 明朝" w:hAnsi="ＭＳ 明朝"/>
                <w:color w:val="000000" w:themeColor="text1"/>
                <w:sz w:val="20"/>
                <w:szCs w:val="20"/>
              </w:rPr>
            </w:pPr>
            <w:r w:rsidRPr="002B58A5">
              <w:rPr>
                <w:rFonts w:ascii="ＭＳ 明朝" w:hAnsi="ＭＳ 明朝" w:hint="eastAsia"/>
                <w:color w:val="000000" w:themeColor="text1"/>
                <w:sz w:val="20"/>
                <w:szCs w:val="20"/>
              </w:rPr>
              <w:t>昨年の授業についての生徒肯定的評価が76％であったが本年度は、</w:t>
            </w:r>
            <w:r w:rsidR="005C5BBE" w:rsidRPr="002B58A5">
              <w:rPr>
                <w:rFonts w:ascii="ＭＳ 明朝" w:hAnsi="ＭＳ 明朝" w:hint="eastAsia"/>
                <w:color w:val="000000" w:themeColor="text1"/>
                <w:sz w:val="20"/>
                <w:szCs w:val="20"/>
              </w:rPr>
              <w:t>「授業はわかりやすい（生徒83.9％）」と</w:t>
            </w:r>
            <w:r w:rsidRPr="002B58A5">
              <w:rPr>
                <w:rFonts w:ascii="ＭＳ 明朝" w:hAnsi="ＭＳ 明朝" w:hint="eastAsia"/>
                <w:color w:val="000000" w:themeColor="text1"/>
                <w:sz w:val="20"/>
                <w:szCs w:val="20"/>
              </w:rPr>
              <w:t>肯定的評価が増加した。また、</w:t>
            </w:r>
            <w:r w:rsidR="005C5BBE" w:rsidRPr="002B58A5">
              <w:rPr>
                <w:rFonts w:ascii="ＭＳ 明朝" w:hAnsi="ＭＳ 明朝" w:hint="eastAsia"/>
                <w:color w:val="000000" w:themeColor="text1"/>
                <w:sz w:val="20"/>
                <w:szCs w:val="20"/>
              </w:rPr>
              <w:t>評価について</w:t>
            </w:r>
            <w:r w:rsidRPr="002B58A5">
              <w:rPr>
                <w:rFonts w:ascii="ＭＳ 明朝" w:hAnsi="ＭＳ 明朝" w:hint="eastAsia"/>
                <w:color w:val="000000" w:themeColor="text1"/>
                <w:sz w:val="20"/>
                <w:szCs w:val="20"/>
              </w:rPr>
              <w:t>も昨年の生徒肯定的評価</w:t>
            </w:r>
            <w:r w:rsidR="005C5BBE" w:rsidRPr="002B58A5">
              <w:rPr>
                <w:rFonts w:ascii="ＭＳ 明朝" w:hAnsi="ＭＳ 明朝" w:hint="eastAsia"/>
                <w:color w:val="000000" w:themeColor="text1"/>
                <w:sz w:val="20"/>
                <w:szCs w:val="20"/>
              </w:rPr>
              <w:t>87％が</w:t>
            </w:r>
            <w:r w:rsidRPr="002B58A5">
              <w:rPr>
                <w:rFonts w:ascii="ＭＳ 明朝" w:hAnsi="ＭＳ 明朝" w:hint="eastAsia"/>
                <w:color w:val="000000" w:themeColor="text1"/>
                <w:sz w:val="20"/>
                <w:szCs w:val="20"/>
              </w:rPr>
              <w:t>、</w:t>
            </w:r>
            <w:r w:rsidR="005C5BBE" w:rsidRPr="002B58A5">
              <w:rPr>
                <w:rFonts w:ascii="ＭＳ 明朝" w:hAnsi="ＭＳ 明朝" w:hint="eastAsia"/>
                <w:color w:val="000000" w:themeColor="text1"/>
                <w:sz w:val="20"/>
                <w:szCs w:val="20"/>
              </w:rPr>
              <w:t>「学習の評価は納得できる（生徒90.9％、保護者91.9％）」</w:t>
            </w:r>
            <w:r w:rsidRPr="002B58A5">
              <w:rPr>
                <w:rFonts w:ascii="ＭＳ 明朝" w:hAnsi="ＭＳ 明朝" w:hint="eastAsia"/>
                <w:color w:val="000000" w:themeColor="text1"/>
                <w:sz w:val="20"/>
                <w:szCs w:val="20"/>
              </w:rPr>
              <w:t>と向上した。</w:t>
            </w:r>
          </w:p>
          <w:p w:rsidR="000F144A" w:rsidRPr="002B58A5" w:rsidRDefault="000F144A" w:rsidP="00723A23">
            <w:pPr>
              <w:spacing w:line="300" w:lineRule="exact"/>
              <w:rPr>
                <w:rFonts w:ascii="ＭＳ 明朝" w:hAnsi="ＭＳ 明朝"/>
                <w:color w:val="000000" w:themeColor="text1"/>
                <w:sz w:val="20"/>
                <w:szCs w:val="20"/>
              </w:rPr>
            </w:pPr>
            <w:r w:rsidRPr="002B58A5">
              <w:rPr>
                <w:rFonts w:ascii="ＭＳ 明朝" w:hAnsi="ＭＳ 明朝" w:hint="eastAsia"/>
                <w:color w:val="000000" w:themeColor="text1"/>
                <w:sz w:val="20"/>
                <w:szCs w:val="20"/>
              </w:rPr>
              <w:t>本年度、校内相互授業見学、公開授業、また阪南中学校との相互授業見学・研究協議など授業力の向上に努めた</w:t>
            </w:r>
            <w:r w:rsidR="00723A23" w:rsidRPr="002B58A5">
              <w:rPr>
                <w:rFonts w:ascii="ＭＳ 明朝" w:hAnsi="ＭＳ 明朝" w:hint="eastAsia"/>
                <w:color w:val="000000" w:themeColor="text1"/>
                <w:sz w:val="20"/>
                <w:szCs w:val="20"/>
              </w:rPr>
              <w:t>ことが功を奏したと考えられる</w:t>
            </w:r>
            <w:r w:rsidRPr="002B58A5">
              <w:rPr>
                <w:rFonts w:ascii="ＭＳ 明朝" w:hAnsi="ＭＳ 明朝" w:hint="eastAsia"/>
                <w:color w:val="000000" w:themeColor="text1"/>
                <w:sz w:val="20"/>
                <w:szCs w:val="20"/>
              </w:rPr>
              <w:t>が、さらなる</w:t>
            </w:r>
            <w:r w:rsidR="00723A23" w:rsidRPr="002B58A5">
              <w:rPr>
                <w:rFonts w:ascii="ＭＳ 明朝" w:hAnsi="ＭＳ 明朝" w:hint="eastAsia"/>
                <w:color w:val="000000" w:themeColor="text1"/>
                <w:sz w:val="20"/>
                <w:szCs w:val="20"/>
              </w:rPr>
              <w:t>向上</w:t>
            </w:r>
            <w:r w:rsidRPr="002B58A5">
              <w:rPr>
                <w:rFonts w:ascii="ＭＳ 明朝" w:hAnsi="ＭＳ 明朝" w:hint="eastAsia"/>
                <w:color w:val="000000" w:themeColor="text1"/>
                <w:sz w:val="20"/>
                <w:szCs w:val="20"/>
              </w:rPr>
              <w:t>がめざしたい。</w:t>
            </w:r>
          </w:p>
          <w:p w:rsidR="0032058B" w:rsidRPr="002B58A5" w:rsidRDefault="0032058B" w:rsidP="00723A23">
            <w:pPr>
              <w:spacing w:line="300" w:lineRule="exact"/>
              <w:rPr>
                <w:rFonts w:ascii="ＭＳ 明朝" w:hAnsi="ＭＳ 明朝"/>
                <w:color w:val="000000" w:themeColor="text1"/>
                <w:sz w:val="20"/>
                <w:szCs w:val="20"/>
              </w:rPr>
            </w:pPr>
            <w:r w:rsidRPr="002B58A5">
              <w:rPr>
                <w:rFonts w:ascii="ＭＳ 明朝" w:hAnsi="ＭＳ 明朝" w:hint="eastAsia"/>
                <w:color w:val="000000" w:themeColor="text1"/>
                <w:sz w:val="20"/>
                <w:szCs w:val="20"/>
              </w:rPr>
              <w:t>学校生活</w:t>
            </w:r>
          </w:p>
          <w:p w:rsidR="00723A23" w:rsidRPr="002B58A5" w:rsidRDefault="00723A23" w:rsidP="000F144A">
            <w:pPr>
              <w:spacing w:line="300" w:lineRule="exact"/>
              <w:rPr>
                <w:rFonts w:ascii="ＭＳ 明朝" w:hAnsi="ＭＳ 明朝"/>
                <w:color w:val="000000" w:themeColor="text1"/>
                <w:sz w:val="20"/>
                <w:szCs w:val="20"/>
              </w:rPr>
            </w:pPr>
            <w:r w:rsidRPr="002B58A5">
              <w:rPr>
                <w:rFonts w:ascii="ＭＳ 明朝" w:hAnsi="ＭＳ 明朝" w:hint="eastAsia"/>
                <w:color w:val="000000" w:themeColor="text1"/>
                <w:sz w:val="20"/>
                <w:szCs w:val="20"/>
              </w:rPr>
              <w:t>「</w:t>
            </w:r>
            <w:r w:rsidR="000F144A" w:rsidRPr="002B58A5">
              <w:rPr>
                <w:rFonts w:ascii="ＭＳ 明朝" w:hAnsi="ＭＳ 明朝" w:hint="eastAsia"/>
                <w:color w:val="000000" w:themeColor="text1"/>
                <w:sz w:val="20"/>
                <w:szCs w:val="20"/>
              </w:rPr>
              <w:t>困っていることには真剣に対応してくれる</w:t>
            </w:r>
            <w:r w:rsidRPr="002B58A5">
              <w:rPr>
                <w:rFonts w:ascii="ＭＳ 明朝" w:hAnsi="ＭＳ 明朝" w:hint="eastAsia"/>
                <w:color w:val="000000" w:themeColor="text1"/>
                <w:sz w:val="20"/>
                <w:szCs w:val="20"/>
              </w:rPr>
              <w:t>」は</w:t>
            </w:r>
            <w:r w:rsidR="000F144A" w:rsidRPr="002B58A5">
              <w:rPr>
                <w:rFonts w:ascii="ＭＳ 明朝" w:hAnsi="ＭＳ 明朝" w:hint="eastAsia"/>
                <w:color w:val="000000" w:themeColor="text1"/>
                <w:sz w:val="20"/>
                <w:szCs w:val="20"/>
              </w:rPr>
              <w:t>82％</w:t>
            </w:r>
            <w:r w:rsidRPr="002B58A5">
              <w:rPr>
                <w:rFonts w:ascii="ＭＳ 明朝" w:hAnsi="ＭＳ 明朝" w:hint="eastAsia"/>
                <w:color w:val="000000" w:themeColor="text1"/>
                <w:sz w:val="20"/>
                <w:szCs w:val="20"/>
              </w:rPr>
              <w:t>から89.8％、「</w:t>
            </w:r>
            <w:r w:rsidR="000F144A" w:rsidRPr="002B58A5">
              <w:rPr>
                <w:rFonts w:ascii="ＭＳ 明朝" w:hAnsi="ＭＳ 明朝" w:hint="eastAsia"/>
                <w:color w:val="000000" w:themeColor="text1"/>
                <w:sz w:val="20"/>
                <w:szCs w:val="20"/>
              </w:rPr>
              <w:t>担任以外に気軽に相談できる先生がいる</w:t>
            </w:r>
            <w:r w:rsidRPr="002B58A5">
              <w:rPr>
                <w:rFonts w:ascii="ＭＳ 明朝" w:hAnsi="ＭＳ 明朝" w:hint="eastAsia"/>
                <w:color w:val="000000" w:themeColor="text1"/>
                <w:sz w:val="20"/>
                <w:szCs w:val="20"/>
              </w:rPr>
              <w:t>」が</w:t>
            </w:r>
            <w:r w:rsidR="000F144A" w:rsidRPr="002B58A5">
              <w:rPr>
                <w:rFonts w:ascii="ＭＳ 明朝" w:hAnsi="ＭＳ 明朝" w:hint="eastAsia"/>
                <w:color w:val="000000" w:themeColor="text1"/>
                <w:sz w:val="20"/>
                <w:szCs w:val="20"/>
              </w:rPr>
              <w:t>65％</w:t>
            </w:r>
            <w:r w:rsidRPr="002B58A5">
              <w:rPr>
                <w:rFonts w:ascii="ＭＳ 明朝" w:hAnsi="ＭＳ 明朝" w:hint="eastAsia"/>
                <w:color w:val="000000" w:themeColor="text1"/>
                <w:sz w:val="20"/>
                <w:szCs w:val="20"/>
              </w:rPr>
              <w:t>から82.5％と大きく伸びた</w:t>
            </w:r>
            <w:r w:rsidR="000F144A" w:rsidRPr="002B58A5">
              <w:rPr>
                <w:rFonts w:ascii="ＭＳ 明朝" w:hAnsi="ＭＳ 明朝" w:hint="eastAsia"/>
                <w:color w:val="000000" w:themeColor="text1"/>
                <w:sz w:val="20"/>
                <w:szCs w:val="20"/>
              </w:rPr>
              <w:t>。</w:t>
            </w:r>
          </w:p>
          <w:p w:rsidR="00C33191" w:rsidRPr="002B58A5" w:rsidRDefault="00C33191" w:rsidP="000F144A">
            <w:pPr>
              <w:spacing w:line="300" w:lineRule="exact"/>
              <w:rPr>
                <w:rFonts w:ascii="ＭＳ 明朝" w:hAnsi="ＭＳ 明朝"/>
                <w:color w:val="000000" w:themeColor="text1"/>
                <w:sz w:val="20"/>
                <w:szCs w:val="20"/>
              </w:rPr>
            </w:pPr>
            <w:r w:rsidRPr="002B58A5">
              <w:rPr>
                <w:rFonts w:ascii="ＭＳ 明朝" w:hAnsi="ＭＳ 明朝" w:hint="eastAsia"/>
                <w:color w:val="000000" w:themeColor="text1"/>
                <w:sz w:val="20"/>
                <w:szCs w:val="20"/>
              </w:rPr>
              <w:t>「学校生活の指導は適切である（生徒86.3％、保護者89.7％）」であり、昨年の</w:t>
            </w:r>
            <w:r w:rsidR="000F144A" w:rsidRPr="002B58A5">
              <w:rPr>
                <w:rFonts w:ascii="ＭＳ 明朝" w:hAnsi="ＭＳ 明朝" w:hint="eastAsia"/>
                <w:color w:val="000000" w:themeColor="text1"/>
                <w:sz w:val="20"/>
                <w:szCs w:val="20"/>
              </w:rPr>
              <w:t>生徒69％</w:t>
            </w:r>
            <w:r w:rsidRPr="002B58A5">
              <w:rPr>
                <w:rFonts w:ascii="ＭＳ 明朝" w:hAnsi="ＭＳ 明朝" w:hint="eastAsia"/>
                <w:color w:val="000000" w:themeColor="text1"/>
                <w:sz w:val="20"/>
                <w:szCs w:val="20"/>
              </w:rPr>
              <w:t>、保護者の</w:t>
            </w:r>
            <w:r w:rsidR="000F144A" w:rsidRPr="002B58A5">
              <w:rPr>
                <w:rFonts w:ascii="ＭＳ 明朝" w:hAnsi="ＭＳ 明朝" w:hint="eastAsia"/>
                <w:color w:val="000000" w:themeColor="text1"/>
                <w:sz w:val="20"/>
                <w:szCs w:val="20"/>
              </w:rPr>
              <w:t>生徒指導方針に対する共感81％</w:t>
            </w:r>
            <w:r w:rsidRPr="002B58A5">
              <w:rPr>
                <w:rFonts w:ascii="ＭＳ 明朝" w:hAnsi="ＭＳ 明朝" w:hint="eastAsia"/>
                <w:color w:val="000000" w:themeColor="text1"/>
                <w:sz w:val="20"/>
                <w:szCs w:val="20"/>
              </w:rPr>
              <w:t>から変化した。今後も適切な指導に努めたい。</w:t>
            </w:r>
          </w:p>
          <w:p w:rsidR="00155D5B" w:rsidRPr="002B58A5" w:rsidRDefault="00155D5B" w:rsidP="00155D5B">
            <w:pPr>
              <w:spacing w:line="300" w:lineRule="exact"/>
              <w:rPr>
                <w:rFonts w:ascii="ＭＳ 明朝" w:hAnsi="ＭＳ 明朝"/>
                <w:color w:val="000000" w:themeColor="text1"/>
                <w:sz w:val="20"/>
                <w:szCs w:val="20"/>
              </w:rPr>
            </w:pPr>
            <w:r w:rsidRPr="002B58A5">
              <w:rPr>
                <w:rFonts w:ascii="ＭＳ 明朝" w:hAnsi="ＭＳ 明朝" w:hint="eastAsia"/>
                <w:color w:val="000000" w:themeColor="text1"/>
                <w:sz w:val="20"/>
                <w:szCs w:val="20"/>
              </w:rPr>
              <w:t>人権、命について学ぶ機会について、生徒93.4％、92.6％、保護者90.9％、87.0％。ともに85％を超える肯定的意見があった。</w:t>
            </w:r>
          </w:p>
          <w:p w:rsidR="00155D5B" w:rsidRPr="002B58A5" w:rsidRDefault="00155D5B" w:rsidP="000F144A">
            <w:pPr>
              <w:spacing w:line="300" w:lineRule="exact"/>
              <w:rPr>
                <w:rFonts w:ascii="ＭＳ 明朝" w:hAnsi="ＭＳ 明朝"/>
                <w:color w:val="000000" w:themeColor="text1"/>
                <w:sz w:val="20"/>
                <w:szCs w:val="20"/>
              </w:rPr>
            </w:pPr>
            <w:r w:rsidRPr="002B58A5">
              <w:rPr>
                <w:rFonts w:ascii="ＭＳ 明朝" w:hAnsi="ＭＳ 明朝" w:hint="eastAsia"/>
                <w:color w:val="000000" w:themeColor="text1"/>
                <w:sz w:val="20"/>
                <w:szCs w:val="20"/>
              </w:rPr>
              <w:t>その他</w:t>
            </w:r>
          </w:p>
          <w:p w:rsidR="00155D5B" w:rsidRPr="002B58A5" w:rsidRDefault="00155D5B" w:rsidP="000F144A">
            <w:pPr>
              <w:spacing w:line="300" w:lineRule="exact"/>
              <w:rPr>
                <w:rFonts w:ascii="ＭＳ 明朝" w:hAnsi="ＭＳ 明朝"/>
                <w:color w:val="000000" w:themeColor="text1"/>
                <w:sz w:val="20"/>
                <w:szCs w:val="20"/>
              </w:rPr>
            </w:pPr>
            <w:r w:rsidRPr="002B58A5">
              <w:rPr>
                <w:rFonts w:ascii="ＭＳ 明朝" w:hAnsi="ＭＳ 明朝" w:hint="eastAsia"/>
                <w:color w:val="000000" w:themeColor="text1"/>
                <w:sz w:val="20"/>
                <w:szCs w:val="20"/>
              </w:rPr>
              <w:t>「学校の施設・設備は、学習環境面で満足できる（生徒68.4％、保護者67.0％）」と低い。老朽化等あるが設備の維持管理に努めたい。なお、創立100周年事業のうち、先行事業として各教室のICT化を進める予定である。</w:t>
            </w:r>
          </w:p>
          <w:p w:rsidR="0088715A" w:rsidRPr="002B58A5" w:rsidRDefault="00155D5B" w:rsidP="00BB2860">
            <w:pPr>
              <w:spacing w:line="300" w:lineRule="exact"/>
              <w:rPr>
                <w:rFonts w:ascii="ＭＳ 明朝" w:hAnsi="ＭＳ 明朝"/>
                <w:color w:val="000000" w:themeColor="text1"/>
                <w:sz w:val="20"/>
                <w:szCs w:val="20"/>
              </w:rPr>
            </w:pPr>
            <w:r w:rsidRPr="002B58A5">
              <w:rPr>
                <w:rFonts w:ascii="ＭＳ 明朝" w:hAnsi="ＭＳ 明朝" w:hint="eastAsia"/>
                <w:color w:val="000000" w:themeColor="text1"/>
                <w:sz w:val="20"/>
                <w:szCs w:val="20"/>
              </w:rPr>
              <w:t>本年度は地震、台風、大雨などの自然災害が発生し、交通機関の乱れ等により休校日があった。対応の周知について保護者の肯定的評価が67.6％と</w:t>
            </w:r>
            <w:r w:rsidR="00BB2860" w:rsidRPr="002B58A5">
              <w:rPr>
                <w:rFonts w:ascii="ＭＳ 明朝" w:hAnsi="ＭＳ 明朝" w:hint="eastAsia"/>
                <w:color w:val="000000" w:themeColor="text1"/>
                <w:sz w:val="20"/>
                <w:szCs w:val="20"/>
              </w:rPr>
              <w:t>低い。次年度改善をめざす。</w:t>
            </w:r>
          </w:p>
        </w:tc>
        <w:tc>
          <w:tcPr>
            <w:tcW w:w="8828" w:type="dxa"/>
            <w:shd w:val="clear" w:color="auto" w:fill="auto"/>
          </w:tcPr>
          <w:p w:rsidR="00BB2860" w:rsidRPr="002B58A5" w:rsidRDefault="00BB2860"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第1回（</w:t>
            </w:r>
            <w:r w:rsidR="005C552E" w:rsidRPr="002B58A5">
              <w:rPr>
                <w:rFonts w:ascii="ＭＳ 明朝" w:hAnsi="ＭＳ 明朝" w:hint="eastAsia"/>
                <w:color w:val="000000" w:themeColor="text1"/>
                <w:sz w:val="18"/>
                <w:szCs w:val="18"/>
              </w:rPr>
              <w:t>６</w:t>
            </w:r>
            <w:r w:rsidRPr="002B58A5">
              <w:rPr>
                <w:rFonts w:ascii="ＭＳ 明朝" w:hAnsi="ＭＳ 明朝" w:hint="eastAsia"/>
                <w:color w:val="000000" w:themeColor="text1"/>
                <w:sz w:val="18"/>
                <w:szCs w:val="18"/>
              </w:rPr>
              <w:t>/19）</w:t>
            </w:r>
          </w:p>
          <w:p w:rsidR="00BB2860" w:rsidRPr="002B58A5" w:rsidRDefault="00BB2860"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学校経営計画の承認を得る。</w:t>
            </w:r>
          </w:p>
          <w:p w:rsidR="00BB2860" w:rsidRPr="002B58A5" w:rsidRDefault="00BB2860"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進路指導</w:t>
            </w:r>
          </w:p>
          <w:p w:rsidR="00BB2860" w:rsidRPr="002B58A5" w:rsidRDefault="00BB2860"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目標がはっきりしているので生徒のモチベーションは高いが、進路意識は低いのか。</w:t>
            </w:r>
          </w:p>
          <w:p w:rsidR="00BB2860" w:rsidRPr="002B58A5" w:rsidRDefault="00BB2860"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活動の経験から進路意識を育てることは大切だが、進路実現には学力は必要。</w:t>
            </w:r>
          </w:p>
          <w:p w:rsidR="00BB2860" w:rsidRPr="002B58A5" w:rsidRDefault="00BB2860"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入学時に理系文系に分かれている影響はないか。</w:t>
            </w:r>
          </w:p>
          <w:p w:rsidR="00BB2860" w:rsidRPr="002B58A5" w:rsidRDefault="00BB2860"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住吉高校として国公立大学への進学の取組みは成功している。</w:t>
            </w:r>
            <w:r w:rsidR="00505899" w:rsidRPr="002B58A5">
              <w:rPr>
                <w:rFonts w:ascii="ＭＳ 明朝" w:hAnsi="ＭＳ 明朝" w:hint="eastAsia"/>
                <w:color w:val="000000" w:themeColor="text1"/>
                <w:sz w:val="18"/>
                <w:szCs w:val="18"/>
              </w:rPr>
              <w:t>３</w:t>
            </w:r>
            <w:r w:rsidRPr="002B58A5">
              <w:rPr>
                <w:rFonts w:ascii="ＭＳ 明朝" w:hAnsi="ＭＳ 明朝" w:hint="eastAsia"/>
                <w:color w:val="000000" w:themeColor="text1"/>
                <w:sz w:val="18"/>
                <w:szCs w:val="18"/>
              </w:rPr>
              <w:t>年生にな</w:t>
            </w:r>
            <w:r w:rsidR="0096302F" w:rsidRPr="002B58A5">
              <w:rPr>
                <w:rFonts w:ascii="ＭＳ 明朝" w:hAnsi="ＭＳ 明朝" w:hint="eastAsia"/>
                <w:color w:val="000000" w:themeColor="text1"/>
                <w:sz w:val="18"/>
                <w:szCs w:val="18"/>
              </w:rPr>
              <w:t>ると予備校等の指導を受ける生徒も増え、高校だけの進学指導ではなく</w:t>
            </w:r>
            <w:r w:rsidRPr="002B58A5">
              <w:rPr>
                <w:rFonts w:ascii="ＭＳ 明朝" w:hAnsi="ＭＳ 明朝" w:hint="eastAsia"/>
                <w:color w:val="000000" w:themeColor="text1"/>
                <w:sz w:val="18"/>
                <w:szCs w:val="18"/>
              </w:rPr>
              <w:t>なる</w:t>
            </w:r>
            <w:r w:rsidR="0096302F" w:rsidRPr="002B58A5">
              <w:rPr>
                <w:rFonts w:ascii="ＭＳ 明朝" w:hAnsi="ＭＳ 明朝" w:hint="eastAsia"/>
                <w:color w:val="000000" w:themeColor="text1"/>
                <w:sz w:val="18"/>
                <w:szCs w:val="18"/>
              </w:rPr>
              <w:t>時期ではある</w:t>
            </w:r>
            <w:r w:rsidRPr="002B58A5">
              <w:rPr>
                <w:rFonts w:ascii="ＭＳ 明朝" w:hAnsi="ＭＳ 明朝" w:hint="eastAsia"/>
                <w:color w:val="000000" w:themeColor="text1"/>
                <w:sz w:val="18"/>
                <w:szCs w:val="18"/>
              </w:rPr>
              <w:t>。</w:t>
            </w:r>
          </w:p>
          <w:p w:rsidR="0096302F" w:rsidRPr="002B58A5" w:rsidRDefault="0096302F"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学校での活動を入試に利用する方向が一部にみられるが、どうか。</w:t>
            </w:r>
          </w:p>
          <w:p w:rsidR="0096302F" w:rsidRPr="002B58A5" w:rsidRDefault="0096302F"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古い情報がＷＥＢに残っているので、魅力あるページにしていくべきでは。</w:t>
            </w:r>
          </w:p>
          <w:p w:rsidR="0096302F" w:rsidRPr="002B58A5" w:rsidRDefault="0096302F"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中学校では勤務時間外は電話応答装置を使用しているが、これなども勤務の軽減の方法の一つである。</w:t>
            </w:r>
          </w:p>
          <w:p w:rsidR="0096302F" w:rsidRPr="002B58A5" w:rsidRDefault="0096302F"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第</w:t>
            </w:r>
            <w:r w:rsidR="00DE4931" w:rsidRPr="002B58A5">
              <w:rPr>
                <w:rFonts w:ascii="ＭＳ 明朝" w:hAnsi="ＭＳ 明朝" w:hint="eastAsia"/>
                <w:color w:val="000000" w:themeColor="text1"/>
                <w:sz w:val="18"/>
                <w:szCs w:val="18"/>
              </w:rPr>
              <w:t>２</w:t>
            </w:r>
            <w:r w:rsidRPr="002B58A5">
              <w:rPr>
                <w:rFonts w:ascii="ＭＳ 明朝" w:hAnsi="ＭＳ 明朝" w:hint="eastAsia"/>
                <w:color w:val="000000" w:themeColor="text1"/>
                <w:sz w:val="18"/>
                <w:szCs w:val="18"/>
              </w:rPr>
              <w:t>回（10/30）</w:t>
            </w:r>
          </w:p>
          <w:p w:rsidR="0096302F" w:rsidRPr="002B58A5" w:rsidRDefault="0096302F"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総合科学科の生徒で英語の得意な生徒が増えるとよい。</w:t>
            </w:r>
          </w:p>
          <w:p w:rsidR="005B666B" w:rsidRPr="002B58A5" w:rsidRDefault="005B666B"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懲戒と遅刻の関連はあるのか。</w:t>
            </w:r>
          </w:p>
          <w:p w:rsidR="005B666B" w:rsidRPr="002B58A5" w:rsidRDefault="005B666B"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自転車の安全指導はどうしているのか。苦情はあるか。</w:t>
            </w:r>
          </w:p>
          <w:p w:rsidR="005B666B" w:rsidRPr="002B58A5" w:rsidRDefault="005C552E"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総合科学科の取</w:t>
            </w:r>
            <w:r w:rsidR="005B666B" w:rsidRPr="002B58A5">
              <w:rPr>
                <w:rFonts w:ascii="ＭＳ 明朝" w:hAnsi="ＭＳ 明朝" w:hint="eastAsia"/>
                <w:color w:val="000000" w:themeColor="text1"/>
                <w:sz w:val="18"/>
                <w:szCs w:val="18"/>
              </w:rPr>
              <w:t>組みは素晴らしい。後援会としても応援したい。</w:t>
            </w:r>
          </w:p>
          <w:p w:rsidR="005B666B" w:rsidRPr="002B58A5" w:rsidRDefault="005B666B"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遅刻は保護者の問題でもあるのでは。</w:t>
            </w:r>
          </w:p>
          <w:p w:rsidR="005B666B" w:rsidRPr="002B58A5" w:rsidRDefault="005B666B" w:rsidP="005946A0">
            <w:pPr>
              <w:rPr>
                <w:rFonts w:ascii="ＭＳ 明朝" w:hAnsi="ＭＳ 明朝"/>
                <w:color w:val="000000" w:themeColor="text1"/>
                <w:sz w:val="18"/>
                <w:szCs w:val="18"/>
              </w:rPr>
            </w:pPr>
            <w:r w:rsidRPr="002B58A5">
              <w:rPr>
                <w:rFonts w:ascii="ＭＳ 明朝" w:hAnsi="ＭＳ 明朝"/>
                <w:color w:val="000000" w:themeColor="text1"/>
                <w:sz w:val="18"/>
                <w:szCs w:val="18"/>
              </w:rPr>
              <w:t>E</w:t>
            </w:r>
            <w:r w:rsidRPr="002B58A5">
              <w:rPr>
                <w:rFonts w:ascii="ＭＳ 明朝" w:hAnsi="ＭＳ 明朝" w:hint="eastAsia"/>
                <w:color w:val="000000" w:themeColor="text1"/>
                <w:sz w:val="18"/>
                <w:szCs w:val="18"/>
              </w:rPr>
              <w:t>ポートフォリオへ移行する学校が多い。展望は。</w:t>
            </w:r>
          </w:p>
          <w:p w:rsidR="005B666B" w:rsidRPr="002B58A5" w:rsidRDefault="005B666B"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生徒へのスマートフォンをどのように指導しているか。</w:t>
            </w:r>
          </w:p>
          <w:p w:rsidR="005B666B" w:rsidRPr="002B58A5" w:rsidRDefault="005B666B"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外部人材の活用はどのように考えているか。ボランティアコーディネーター（独）があるそうだ。一つの方法だと思う。OBが調整役を行うのも一つの方法である。</w:t>
            </w:r>
          </w:p>
          <w:p w:rsidR="00DE4931" w:rsidRPr="002B58A5" w:rsidRDefault="00DE4931" w:rsidP="00DE4931">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第３回（</w:t>
            </w:r>
            <w:r w:rsidR="00D5196F" w:rsidRPr="002B58A5">
              <w:rPr>
                <w:rFonts w:ascii="ＭＳ 明朝" w:hAnsi="ＭＳ 明朝" w:hint="eastAsia"/>
                <w:color w:val="000000" w:themeColor="text1"/>
                <w:sz w:val="18"/>
                <w:szCs w:val="18"/>
              </w:rPr>
              <w:t>２</w:t>
            </w:r>
            <w:r w:rsidRPr="002B58A5">
              <w:rPr>
                <w:rFonts w:ascii="ＭＳ 明朝" w:hAnsi="ＭＳ 明朝" w:hint="eastAsia"/>
                <w:color w:val="000000" w:themeColor="text1"/>
                <w:sz w:val="18"/>
                <w:szCs w:val="18"/>
              </w:rPr>
              <w:t>/</w:t>
            </w:r>
            <w:r w:rsidR="00D5196F" w:rsidRPr="002B58A5">
              <w:rPr>
                <w:rFonts w:ascii="ＭＳ 明朝" w:hAnsi="ＭＳ 明朝" w:hint="eastAsia"/>
                <w:color w:val="000000" w:themeColor="text1"/>
                <w:sz w:val="18"/>
                <w:szCs w:val="18"/>
              </w:rPr>
              <w:t>22</w:t>
            </w:r>
            <w:r w:rsidRPr="002B58A5">
              <w:rPr>
                <w:rFonts w:ascii="ＭＳ 明朝" w:hAnsi="ＭＳ 明朝" w:hint="eastAsia"/>
                <w:color w:val="000000" w:themeColor="text1"/>
                <w:sz w:val="18"/>
                <w:szCs w:val="18"/>
              </w:rPr>
              <w:t>）</w:t>
            </w:r>
          </w:p>
          <w:p w:rsidR="00DE4931" w:rsidRPr="002B58A5" w:rsidRDefault="00597765"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学校教育自己診断より相談体制の項目が向上していることに感心している。</w:t>
            </w:r>
          </w:p>
          <w:p w:rsidR="00597765" w:rsidRPr="002B58A5" w:rsidRDefault="00597765"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阪南中学校との相互授業見学はどんなことをしているのか。</w:t>
            </w:r>
          </w:p>
          <w:p w:rsidR="00597765" w:rsidRPr="002B58A5" w:rsidRDefault="00597765" w:rsidP="005946A0">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この交流は続けていく必要がある。小学校の教材は刺激になると思う。</w:t>
            </w:r>
          </w:p>
          <w:p w:rsidR="00FA128F" w:rsidRPr="002B58A5" w:rsidRDefault="00FA128F" w:rsidP="00FA128F">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国際共同研究はどのような状態か。</w:t>
            </w:r>
          </w:p>
          <w:p w:rsidR="00FA128F" w:rsidRPr="002B58A5" w:rsidRDefault="00FA128F" w:rsidP="00FA128F">
            <w:pPr>
              <w:rPr>
                <w:rFonts w:ascii="ＭＳ 明朝" w:hAnsi="ＭＳ 明朝"/>
                <w:color w:val="000000" w:themeColor="text1"/>
                <w:sz w:val="18"/>
                <w:szCs w:val="18"/>
              </w:rPr>
            </w:pPr>
            <w:r w:rsidRPr="002B58A5">
              <w:rPr>
                <w:rFonts w:ascii="ＭＳ 明朝" w:hAnsi="ＭＳ 明朝" w:hint="eastAsia"/>
                <w:color w:val="000000" w:themeColor="text1"/>
                <w:sz w:val="18"/>
                <w:szCs w:val="18"/>
              </w:rPr>
              <w:t>交際文化科と総合科学科の融合をしてみては。</w:t>
            </w:r>
          </w:p>
        </w:tc>
      </w:tr>
    </w:tbl>
    <w:p w:rsidR="0086696C" w:rsidRPr="002B58A5" w:rsidRDefault="0086696C" w:rsidP="0037367C">
      <w:pPr>
        <w:spacing w:line="120" w:lineRule="exact"/>
        <w:ind w:leftChars="-428" w:left="-899"/>
        <w:rPr>
          <w:color w:val="000000" w:themeColor="text1"/>
        </w:rPr>
      </w:pPr>
    </w:p>
    <w:p w:rsidR="004A5A18" w:rsidRPr="002B58A5" w:rsidRDefault="004A5A18" w:rsidP="001528E3">
      <w:pPr>
        <w:jc w:val="left"/>
        <w:rPr>
          <w:rFonts w:ascii="ＭＳ ゴシック" w:eastAsia="ＭＳ ゴシック" w:hAnsi="ＭＳ ゴシック"/>
          <w:color w:val="000000" w:themeColor="text1"/>
          <w:szCs w:val="21"/>
        </w:rPr>
      </w:pPr>
    </w:p>
    <w:p w:rsidR="0086696C" w:rsidRPr="002B58A5" w:rsidRDefault="0037367C" w:rsidP="001528E3">
      <w:pPr>
        <w:jc w:val="left"/>
        <w:rPr>
          <w:rFonts w:ascii="ＭＳ ゴシック" w:eastAsia="ＭＳ ゴシック" w:hAnsi="ＭＳ ゴシック"/>
          <w:color w:val="000000" w:themeColor="text1"/>
          <w:szCs w:val="21"/>
        </w:rPr>
      </w:pPr>
      <w:r w:rsidRPr="002B58A5">
        <w:rPr>
          <w:rFonts w:ascii="ＭＳ ゴシック" w:eastAsia="ＭＳ ゴシック" w:hAnsi="ＭＳ ゴシック" w:hint="eastAsia"/>
          <w:color w:val="000000" w:themeColor="text1"/>
          <w:szCs w:val="21"/>
        </w:rPr>
        <w:t xml:space="preserve">３　</w:t>
      </w:r>
      <w:r w:rsidR="0086696C" w:rsidRPr="002B58A5">
        <w:rPr>
          <w:rFonts w:ascii="ＭＳ ゴシック" w:eastAsia="ＭＳ ゴシック" w:hAnsi="ＭＳ ゴシック" w:hint="eastAsia"/>
          <w:color w:val="000000" w:themeColor="text1"/>
          <w:szCs w:val="21"/>
        </w:rPr>
        <w:t xml:space="preserve">　本年度の取組</w:t>
      </w:r>
      <w:r w:rsidRPr="002B58A5">
        <w:rPr>
          <w:rFonts w:ascii="ＭＳ ゴシック" w:eastAsia="ＭＳ ゴシック" w:hAnsi="ＭＳ ゴシック" w:hint="eastAsia"/>
          <w:color w:val="000000" w:themeColor="text1"/>
          <w:szCs w:val="21"/>
        </w:rPr>
        <w:t>内容</w:t>
      </w:r>
      <w:r w:rsidR="0086696C" w:rsidRPr="002B58A5">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2125"/>
        <w:gridCol w:w="4572"/>
        <w:gridCol w:w="3934"/>
        <w:gridCol w:w="3579"/>
      </w:tblGrid>
      <w:tr w:rsidR="00546A9A" w:rsidRPr="002B58A5" w:rsidTr="007A32E5">
        <w:trPr>
          <w:trHeight w:val="586"/>
          <w:jc w:val="center"/>
        </w:trPr>
        <w:tc>
          <w:tcPr>
            <w:tcW w:w="776" w:type="dxa"/>
            <w:shd w:val="clear" w:color="auto" w:fill="auto"/>
            <w:vAlign w:val="center"/>
          </w:tcPr>
          <w:p w:rsidR="00897939" w:rsidRPr="002B58A5" w:rsidRDefault="00897939" w:rsidP="0054712D">
            <w:pPr>
              <w:spacing w:line="240" w:lineRule="exact"/>
              <w:jc w:val="center"/>
              <w:rPr>
                <w:rFonts w:ascii="ＭＳ 明朝" w:hAnsi="ＭＳ 明朝"/>
                <w:color w:val="000000" w:themeColor="text1"/>
                <w:sz w:val="20"/>
                <w:szCs w:val="20"/>
              </w:rPr>
            </w:pPr>
            <w:r w:rsidRPr="002B58A5">
              <w:rPr>
                <w:rFonts w:ascii="ＭＳ 明朝" w:hAnsi="ＭＳ 明朝" w:hint="eastAsia"/>
                <w:color w:val="000000" w:themeColor="text1"/>
                <w:sz w:val="20"/>
                <w:szCs w:val="20"/>
              </w:rPr>
              <w:t>中期的</w:t>
            </w:r>
          </w:p>
          <w:p w:rsidR="00897939" w:rsidRPr="002B58A5" w:rsidRDefault="00897939" w:rsidP="0054712D">
            <w:pPr>
              <w:spacing w:line="240" w:lineRule="exact"/>
              <w:jc w:val="center"/>
              <w:rPr>
                <w:rFonts w:ascii="ＭＳ 明朝" w:hAnsi="ＭＳ 明朝"/>
                <w:color w:val="000000" w:themeColor="text1"/>
                <w:spacing w:val="-20"/>
                <w:sz w:val="20"/>
                <w:szCs w:val="20"/>
              </w:rPr>
            </w:pPr>
            <w:r w:rsidRPr="002B58A5">
              <w:rPr>
                <w:rFonts w:ascii="ＭＳ 明朝" w:hAnsi="ＭＳ 明朝" w:hint="eastAsia"/>
                <w:color w:val="000000" w:themeColor="text1"/>
                <w:sz w:val="20"/>
                <w:szCs w:val="20"/>
              </w:rPr>
              <w:t>目標</w:t>
            </w:r>
          </w:p>
        </w:tc>
        <w:tc>
          <w:tcPr>
            <w:tcW w:w="2125" w:type="dxa"/>
            <w:shd w:val="clear" w:color="auto" w:fill="auto"/>
            <w:vAlign w:val="center"/>
          </w:tcPr>
          <w:p w:rsidR="00897939" w:rsidRPr="002B58A5" w:rsidRDefault="00897939" w:rsidP="006B5B51">
            <w:pPr>
              <w:spacing w:line="320" w:lineRule="exact"/>
              <w:jc w:val="center"/>
              <w:rPr>
                <w:rFonts w:ascii="ＭＳ 明朝" w:hAnsi="ＭＳ 明朝"/>
                <w:color w:val="000000" w:themeColor="text1"/>
                <w:sz w:val="20"/>
                <w:szCs w:val="20"/>
              </w:rPr>
            </w:pPr>
            <w:r w:rsidRPr="002B58A5">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vAlign w:val="center"/>
          </w:tcPr>
          <w:p w:rsidR="00897939" w:rsidRPr="002B58A5" w:rsidRDefault="00897939" w:rsidP="006B5B51">
            <w:pPr>
              <w:spacing w:line="320" w:lineRule="exact"/>
              <w:jc w:val="center"/>
              <w:rPr>
                <w:rFonts w:ascii="ＭＳ 明朝" w:hAnsi="ＭＳ 明朝"/>
                <w:color w:val="000000" w:themeColor="text1"/>
                <w:sz w:val="20"/>
                <w:szCs w:val="20"/>
              </w:rPr>
            </w:pPr>
            <w:r w:rsidRPr="002B58A5">
              <w:rPr>
                <w:rFonts w:ascii="ＭＳ 明朝" w:hAnsi="ＭＳ 明朝" w:hint="eastAsia"/>
                <w:color w:val="000000" w:themeColor="text1"/>
                <w:sz w:val="20"/>
                <w:szCs w:val="20"/>
              </w:rPr>
              <w:t>具体的な取組計画・内容</w:t>
            </w:r>
          </w:p>
        </w:tc>
        <w:tc>
          <w:tcPr>
            <w:tcW w:w="3934" w:type="dxa"/>
            <w:tcBorders>
              <w:right w:val="dashed" w:sz="4" w:space="0" w:color="auto"/>
            </w:tcBorders>
            <w:vAlign w:val="center"/>
          </w:tcPr>
          <w:p w:rsidR="00897939" w:rsidRPr="002B58A5" w:rsidRDefault="00897939" w:rsidP="006B5B51">
            <w:pPr>
              <w:spacing w:line="320" w:lineRule="exact"/>
              <w:jc w:val="center"/>
              <w:rPr>
                <w:rFonts w:ascii="ＭＳ 明朝" w:hAnsi="ＭＳ 明朝"/>
                <w:color w:val="000000" w:themeColor="text1"/>
                <w:sz w:val="20"/>
                <w:szCs w:val="20"/>
              </w:rPr>
            </w:pPr>
            <w:r w:rsidRPr="002B58A5">
              <w:rPr>
                <w:rFonts w:ascii="ＭＳ 明朝" w:hAnsi="ＭＳ 明朝" w:hint="eastAsia"/>
                <w:color w:val="000000" w:themeColor="text1"/>
                <w:sz w:val="20"/>
                <w:szCs w:val="20"/>
              </w:rPr>
              <w:t>評価指標</w:t>
            </w:r>
          </w:p>
        </w:tc>
        <w:tc>
          <w:tcPr>
            <w:tcW w:w="3579" w:type="dxa"/>
            <w:tcBorders>
              <w:left w:val="dashed" w:sz="4" w:space="0" w:color="auto"/>
              <w:right w:val="single" w:sz="4" w:space="0" w:color="auto"/>
            </w:tcBorders>
            <w:shd w:val="clear" w:color="auto" w:fill="auto"/>
            <w:vAlign w:val="center"/>
          </w:tcPr>
          <w:p w:rsidR="00897939" w:rsidRPr="002B58A5" w:rsidRDefault="00897939" w:rsidP="006B5B51">
            <w:pPr>
              <w:spacing w:line="320" w:lineRule="exact"/>
              <w:jc w:val="center"/>
              <w:rPr>
                <w:rFonts w:ascii="ＭＳ 明朝" w:hAnsi="ＭＳ 明朝"/>
                <w:color w:val="000000" w:themeColor="text1"/>
                <w:sz w:val="20"/>
                <w:szCs w:val="20"/>
              </w:rPr>
            </w:pPr>
            <w:r w:rsidRPr="002B58A5">
              <w:rPr>
                <w:rFonts w:ascii="ＭＳ 明朝" w:hAnsi="ＭＳ 明朝" w:hint="eastAsia"/>
                <w:color w:val="000000" w:themeColor="text1"/>
                <w:sz w:val="20"/>
                <w:szCs w:val="20"/>
              </w:rPr>
              <w:t>自己評価</w:t>
            </w:r>
          </w:p>
        </w:tc>
      </w:tr>
      <w:tr w:rsidR="00546A9A" w:rsidRPr="002B58A5" w:rsidTr="007A32E5">
        <w:trPr>
          <w:cantSplit/>
          <w:trHeight w:val="4536"/>
          <w:jc w:val="center"/>
        </w:trPr>
        <w:tc>
          <w:tcPr>
            <w:tcW w:w="776" w:type="dxa"/>
            <w:shd w:val="clear" w:color="auto" w:fill="auto"/>
            <w:textDirection w:val="tbRlV"/>
            <w:vAlign w:val="center"/>
          </w:tcPr>
          <w:p w:rsidR="00897939" w:rsidRPr="002B58A5" w:rsidRDefault="00005C57" w:rsidP="00005C57">
            <w:pPr>
              <w:spacing w:line="360" w:lineRule="exact"/>
              <w:ind w:firstLineChars="100" w:firstLine="210"/>
              <w:rPr>
                <w:rFonts w:ascii="ＭＳ Ｐゴシック" w:eastAsia="ＭＳ Ｐゴシック" w:hAnsi="ＭＳ Ｐゴシック"/>
                <w:color w:val="000000" w:themeColor="text1"/>
              </w:rPr>
            </w:pPr>
            <w:r w:rsidRPr="002B58A5">
              <w:rPr>
                <w:rFonts w:ascii="ＭＳ Ｐゴシック" w:eastAsia="ＭＳ Ｐゴシック" w:hAnsi="ＭＳ Ｐゴシック" w:hint="eastAsia"/>
                <w:color w:val="000000" w:themeColor="text1"/>
              </w:rPr>
              <w:t xml:space="preserve">１　</w:t>
            </w:r>
            <w:r w:rsidR="00D95EBA" w:rsidRPr="002B58A5">
              <w:rPr>
                <w:rFonts w:ascii="ＭＳ Ｐゴシック" w:eastAsia="ＭＳ Ｐゴシック" w:hAnsi="ＭＳ Ｐゴシック" w:hint="eastAsia"/>
                <w:color w:val="000000" w:themeColor="text1"/>
              </w:rPr>
              <w:t>学力向上と進路実現</w:t>
            </w:r>
          </w:p>
        </w:tc>
        <w:tc>
          <w:tcPr>
            <w:tcW w:w="2125" w:type="dxa"/>
            <w:shd w:val="clear" w:color="auto" w:fill="auto"/>
          </w:tcPr>
          <w:p w:rsidR="00A444FF" w:rsidRPr="002B58A5" w:rsidRDefault="00280479" w:rsidP="00C42395">
            <w:pPr>
              <w:spacing w:line="320" w:lineRule="exact"/>
              <w:ind w:left="64" w:hangingChars="32" w:hanging="64"/>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(1)</w:t>
            </w:r>
            <w:r w:rsidR="00C7490D" w:rsidRPr="002B58A5">
              <w:rPr>
                <w:rFonts w:hint="eastAsia"/>
                <w:sz w:val="20"/>
                <w:szCs w:val="20"/>
              </w:rPr>
              <w:t xml:space="preserve"> </w:t>
            </w:r>
            <w:r w:rsidR="00C7490D" w:rsidRPr="002B58A5">
              <w:rPr>
                <w:rFonts w:ascii="ＭＳ Ｐゴシック" w:eastAsia="ＭＳ Ｐゴシック" w:hAnsi="ＭＳ Ｐゴシック" w:hint="eastAsia"/>
                <w:color w:val="000000" w:themeColor="text1"/>
                <w:sz w:val="20"/>
                <w:szCs w:val="20"/>
              </w:rPr>
              <w:t>生徒の自己実現を図るための学力、体力、気力の育成</w:t>
            </w:r>
          </w:p>
          <w:p w:rsidR="0045020F" w:rsidRPr="002B58A5" w:rsidRDefault="0045020F" w:rsidP="00CB64D0">
            <w:pPr>
              <w:spacing w:line="320" w:lineRule="exact"/>
              <w:ind w:left="200" w:hangingChars="100" w:hanging="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ア</w:t>
            </w:r>
            <w:r w:rsidR="00AA5CC6" w:rsidRPr="002B58A5">
              <w:rPr>
                <w:rFonts w:ascii="ＭＳ Ｐゴシック" w:eastAsia="ＭＳ Ｐゴシック" w:hAnsi="ＭＳ Ｐゴシック" w:hint="eastAsia"/>
                <w:color w:val="000000" w:themeColor="text1"/>
                <w:sz w:val="20"/>
                <w:szCs w:val="20"/>
              </w:rPr>
              <w:t>．</w:t>
            </w:r>
            <w:r w:rsidR="00C7490D" w:rsidRPr="002B58A5">
              <w:rPr>
                <w:rFonts w:ascii="ＭＳ Ｐゴシック" w:eastAsia="ＭＳ Ｐゴシック" w:hAnsi="ＭＳ Ｐゴシック" w:hint="eastAsia"/>
                <w:color w:val="000000" w:themeColor="text1"/>
                <w:sz w:val="20"/>
                <w:szCs w:val="20"/>
              </w:rPr>
              <w:t>すべての教科で「つけたい力」「重点目標」「具体的目標」「具体的方策」</w:t>
            </w:r>
            <w:r w:rsidR="000249DC" w:rsidRPr="002B58A5">
              <w:rPr>
                <w:rFonts w:ascii="ＭＳ ゴシック" w:eastAsia="ＭＳ ゴシック" w:hAnsi="ＭＳ ゴシック" w:hint="eastAsia"/>
                <w:color w:val="000000" w:themeColor="text1"/>
                <w:sz w:val="20"/>
                <w:szCs w:val="20"/>
              </w:rPr>
              <w:t>を学校全体で共有し評価する。</w:t>
            </w:r>
          </w:p>
          <w:p w:rsidR="009920DD" w:rsidRPr="002B58A5" w:rsidRDefault="009920DD" w:rsidP="00CB64D0">
            <w:pPr>
              <w:spacing w:line="320" w:lineRule="exact"/>
              <w:ind w:left="200" w:hangingChars="100" w:hanging="200"/>
              <w:rPr>
                <w:rFonts w:ascii="ＭＳ Ｐゴシック" w:eastAsia="ＭＳ Ｐゴシック" w:hAnsi="ＭＳ Ｐゴシック"/>
                <w:color w:val="000000" w:themeColor="text1"/>
                <w:sz w:val="20"/>
                <w:szCs w:val="20"/>
              </w:rPr>
            </w:pPr>
          </w:p>
          <w:p w:rsidR="0045020F" w:rsidRPr="002B58A5" w:rsidRDefault="00C7490D" w:rsidP="00C7490D">
            <w:pPr>
              <w:pStyle w:val="aa"/>
              <w:numPr>
                <w:ilvl w:val="0"/>
                <w:numId w:val="27"/>
              </w:numPr>
              <w:spacing w:line="320" w:lineRule="exact"/>
              <w:ind w:leftChars="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新学習指導要領や高大接続を見据えた「カリキュラム」の策定</w:t>
            </w:r>
          </w:p>
          <w:p w:rsidR="00C7490D" w:rsidRPr="002B58A5" w:rsidRDefault="00C7490D" w:rsidP="00C7490D">
            <w:pPr>
              <w:pStyle w:val="aa"/>
              <w:spacing w:line="320" w:lineRule="exact"/>
              <w:ind w:leftChars="0" w:left="360"/>
              <w:rPr>
                <w:rFonts w:ascii="ＭＳ Ｐゴシック" w:eastAsia="ＭＳ Ｐゴシック" w:hAnsi="ＭＳ Ｐゴシック"/>
                <w:color w:val="000000" w:themeColor="text1"/>
                <w:sz w:val="20"/>
                <w:szCs w:val="20"/>
              </w:rPr>
            </w:pPr>
          </w:p>
          <w:p w:rsidR="00BA729D" w:rsidRPr="002B58A5" w:rsidRDefault="00C7490D" w:rsidP="00CB64D0">
            <w:pPr>
              <w:spacing w:line="320" w:lineRule="exact"/>
              <w:ind w:left="200" w:hangingChars="100" w:hanging="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ウ．授業の形態を引き続きアクティブ</w:t>
            </w:r>
            <w:r w:rsidR="009923BD" w:rsidRPr="002B58A5">
              <w:rPr>
                <w:rFonts w:ascii="ＭＳ Ｐゴシック" w:eastAsia="ＭＳ Ｐゴシック" w:hAnsi="ＭＳ Ｐゴシック" w:hint="eastAsia"/>
                <w:color w:val="000000" w:themeColor="text1"/>
                <w:sz w:val="20"/>
                <w:szCs w:val="20"/>
              </w:rPr>
              <w:t>・</w:t>
            </w:r>
            <w:r w:rsidRPr="002B58A5">
              <w:rPr>
                <w:rFonts w:ascii="ＭＳ Ｐゴシック" w:eastAsia="ＭＳ Ｐゴシック" w:hAnsi="ＭＳ Ｐゴシック" w:hint="eastAsia"/>
                <w:color w:val="000000" w:themeColor="text1"/>
                <w:sz w:val="20"/>
                <w:szCs w:val="20"/>
              </w:rPr>
              <w:t>ラーニング（探究型、双方向型、課題解決型）とし、「住吉ALモデル」を構築する。</w:t>
            </w:r>
          </w:p>
          <w:p w:rsidR="003E329C" w:rsidRPr="002B58A5" w:rsidRDefault="003E329C" w:rsidP="00CB64D0">
            <w:pPr>
              <w:spacing w:line="320" w:lineRule="exact"/>
              <w:ind w:left="200" w:hangingChars="100" w:hanging="200"/>
              <w:rPr>
                <w:rFonts w:ascii="ＭＳ Ｐゴシック" w:eastAsia="ＭＳ Ｐゴシック" w:hAnsi="ＭＳ Ｐゴシック"/>
                <w:color w:val="000000" w:themeColor="text1"/>
                <w:sz w:val="20"/>
                <w:szCs w:val="20"/>
              </w:rPr>
            </w:pPr>
          </w:p>
          <w:p w:rsidR="000B4E60" w:rsidRPr="002B58A5" w:rsidRDefault="00C7490D" w:rsidP="0061193D">
            <w:pPr>
              <w:spacing w:line="320" w:lineRule="exact"/>
              <w:ind w:left="200" w:hangingChars="100" w:hanging="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エ．72期生(29年度入学生)より3年間を見通した進路指導を着実に実行する。</w:t>
            </w:r>
          </w:p>
        </w:tc>
        <w:tc>
          <w:tcPr>
            <w:tcW w:w="4572" w:type="dxa"/>
            <w:tcBorders>
              <w:right w:val="dashed" w:sz="4" w:space="0" w:color="auto"/>
            </w:tcBorders>
            <w:shd w:val="clear" w:color="auto" w:fill="auto"/>
          </w:tcPr>
          <w:p w:rsidR="002337EF" w:rsidRPr="002B58A5" w:rsidRDefault="00392E61" w:rsidP="00BA729D">
            <w:pPr>
              <w:spacing w:line="320" w:lineRule="exact"/>
              <w:ind w:leftChars="-1" w:left="174" w:hangingChars="88" w:hanging="176"/>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(1)</w:t>
            </w:r>
          </w:p>
          <w:p w:rsidR="00BA729D" w:rsidRPr="002B58A5" w:rsidRDefault="00A444FF" w:rsidP="00AA5CC6">
            <w:pPr>
              <w:spacing w:line="320" w:lineRule="exact"/>
              <w:ind w:leftChars="-1" w:left="174" w:hangingChars="88" w:hanging="176"/>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ア</w:t>
            </w:r>
            <w:r w:rsidR="00330774" w:rsidRPr="002B58A5">
              <w:rPr>
                <w:rFonts w:ascii="ＭＳ Ｐゴシック" w:eastAsia="ＭＳ Ｐゴシック" w:hAnsi="ＭＳ Ｐゴシック" w:hint="eastAsia"/>
                <w:color w:val="000000" w:themeColor="text1"/>
                <w:sz w:val="20"/>
                <w:szCs w:val="20"/>
              </w:rPr>
              <w:t>・</w:t>
            </w:r>
            <w:r w:rsidR="00AA5CC6" w:rsidRPr="002B58A5">
              <w:rPr>
                <w:rFonts w:ascii="ＭＳ Ｐゴシック" w:eastAsia="ＭＳ Ｐゴシック" w:hAnsi="ＭＳ Ｐゴシック" w:hint="eastAsia"/>
                <w:color w:val="000000" w:themeColor="text1"/>
                <w:sz w:val="20"/>
                <w:szCs w:val="20"/>
              </w:rPr>
              <w:t>「学習指導ＰＴ」を</w:t>
            </w:r>
            <w:r w:rsidR="000249DC" w:rsidRPr="002B58A5">
              <w:rPr>
                <w:rFonts w:ascii="ＭＳ Ｐゴシック" w:eastAsia="ＭＳ Ｐゴシック" w:hAnsi="ＭＳ Ｐゴシック" w:hint="eastAsia"/>
                <w:color w:val="000000" w:themeColor="text1"/>
                <w:sz w:val="20"/>
                <w:szCs w:val="20"/>
              </w:rPr>
              <w:t>中心と</w:t>
            </w:r>
            <w:r w:rsidR="00AA5CC6" w:rsidRPr="002B58A5">
              <w:rPr>
                <w:rFonts w:ascii="ＭＳ Ｐゴシック" w:eastAsia="ＭＳ Ｐゴシック" w:hAnsi="ＭＳ Ｐゴシック" w:hint="eastAsia"/>
                <w:color w:val="000000" w:themeColor="text1"/>
                <w:sz w:val="20"/>
                <w:szCs w:val="20"/>
              </w:rPr>
              <w:t>し、</w:t>
            </w:r>
            <w:r w:rsidR="000249DC" w:rsidRPr="002B58A5">
              <w:rPr>
                <w:rFonts w:ascii="ＭＳ Ｐゴシック" w:eastAsia="ＭＳ Ｐゴシック" w:hAnsi="ＭＳ Ｐゴシック" w:hint="eastAsia"/>
                <w:color w:val="000000" w:themeColor="text1"/>
                <w:sz w:val="20"/>
                <w:szCs w:val="20"/>
              </w:rPr>
              <w:t>授業改善</w:t>
            </w:r>
            <w:r w:rsidR="00AA5CC6" w:rsidRPr="002B58A5">
              <w:rPr>
                <w:rFonts w:ascii="ＭＳ Ｐゴシック" w:eastAsia="ＭＳ Ｐゴシック" w:hAnsi="ＭＳ Ｐゴシック" w:hint="eastAsia"/>
                <w:color w:val="000000" w:themeColor="text1"/>
                <w:sz w:val="20"/>
                <w:szCs w:val="20"/>
              </w:rPr>
              <w:t>を行う。</w:t>
            </w:r>
          </w:p>
          <w:p w:rsidR="00B837D6" w:rsidRPr="002B58A5" w:rsidRDefault="00BA729D" w:rsidP="003E329C">
            <w:pPr>
              <w:spacing w:line="320" w:lineRule="exact"/>
              <w:ind w:leftChars="95" w:left="233" w:hangingChars="17" w:hanging="34"/>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w:t>
            </w:r>
            <w:r w:rsidR="002664FF" w:rsidRPr="002B58A5">
              <w:rPr>
                <w:rFonts w:ascii="ＭＳ Ｐゴシック" w:eastAsia="ＭＳ Ｐゴシック" w:hAnsi="ＭＳ Ｐゴシック" w:hint="eastAsia"/>
                <w:color w:val="000000" w:themeColor="text1"/>
                <w:sz w:val="20"/>
                <w:szCs w:val="20"/>
              </w:rPr>
              <w:t>ＰＴ</w:t>
            </w:r>
            <w:r w:rsidR="00AA5CC6" w:rsidRPr="002B58A5">
              <w:rPr>
                <w:rFonts w:ascii="ＭＳ Ｐゴシック" w:eastAsia="ＭＳ Ｐゴシック" w:hAnsi="ＭＳ Ｐゴシック" w:hint="eastAsia"/>
                <w:color w:val="000000" w:themeColor="text1"/>
                <w:sz w:val="20"/>
                <w:szCs w:val="20"/>
              </w:rPr>
              <w:t>による</w:t>
            </w:r>
            <w:r w:rsidR="00FB32D7" w:rsidRPr="002B58A5">
              <w:rPr>
                <w:rFonts w:ascii="ＭＳ Ｐゴシック" w:eastAsia="ＭＳ Ｐゴシック" w:hAnsi="ＭＳ Ｐゴシック" w:hint="eastAsia"/>
                <w:color w:val="000000" w:themeColor="text1"/>
                <w:sz w:val="20"/>
                <w:szCs w:val="20"/>
              </w:rPr>
              <w:t>経験の少ない</w:t>
            </w:r>
            <w:r w:rsidRPr="002B58A5">
              <w:rPr>
                <w:rFonts w:ascii="ＭＳ Ｐゴシック" w:eastAsia="ＭＳ Ｐゴシック" w:hAnsi="ＭＳ Ｐゴシック" w:hint="eastAsia"/>
                <w:color w:val="000000" w:themeColor="text1"/>
                <w:sz w:val="20"/>
                <w:szCs w:val="20"/>
              </w:rPr>
              <w:t>教員の公開授業を推奨</w:t>
            </w:r>
            <w:r w:rsidR="00AA5CC6" w:rsidRPr="002B58A5">
              <w:rPr>
                <w:rFonts w:ascii="ＭＳ Ｐゴシック" w:eastAsia="ＭＳ Ｐゴシック" w:hAnsi="ＭＳ Ｐゴシック" w:hint="eastAsia"/>
                <w:color w:val="000000" w:themeColor="text1"/>
                <w:sz w:val="20"/>
                <w:szCs w:val="20"/>
              </w:rPr>
              <w:t>する。</w:t>
            </w:r>
            <w:r w:rsidR="002664FF" w:rsidRPr="002B58A5">
              <w:rPr>
                <w:rFonts w:ascii="ＭＳ Ｐゴシック" w:eastAsia="ＭＳ Ｐゴシック" w:hAnsi="ＭＳ Ｐゴシック" w:hint="eastAsia"/>
                <w:color w:val="000000" w:themeColor="text1"/>
                <w:sz w:val="20"/>
                <w:szCs w:val="20"/>
              </w:rPr>
              <w:t>ＰＴ</w:t>
            </w:r>
            <w:r w:rsidR="00AA5CC6" w:rsidRPr="002B58A5">
              <w:rPr>
                <w:rFonts w:ascii="ＭＳ Ｐゴシック" w:eastAsia="ＭＳ Ｐゴシック" w:hAnsi="ＭＳ Ｐゴシック" w:hint="eastAsia"/>
                <w:color w:val="000000" w:themeColor="text1"/>
                <w:sz w:val="20"/>
                <w:szCs w:val="20"/>
              </w:rPr>
              <w:t>が中心となって</w:t>
            </w:r>
            <w:r w:rsidR="00AE55C5" w:rsidRPr="002B58A5">
              <w:rPr>
                <w:rFonts w:ascii="ＭＳ Ｐゴシック" w:eastAsia="ＭＳ Ｐゴシック" w:hAnsi="ＭＳ Ｐゴシック" w:hint="eastAsia"/>
                <w:color w:val="000000" w:themeColor="text1"/>
                <w:sz w:val="20"/>
                <w:szCs w:val="20"/>
              </w:rPr>
              <w:t>経験の少ない教員</w:t>
            </w:r>
            <w:r w:rsidRPr="002B58A5">
              <w:rPr>
                <w:rFonts w:ascii="ＭＳ Ｐゴシック" w:eastAsia="ＭＳ Ｐゴシック" w:hAnsi="ＭＳ Ｐゴシック" w:hint="eastAsia"/>
                <w:color w:val="000000" w:themeColor="text1"/>
                <w:sz w:val="20"/>
                <w:szCs w:val="20"/>
              </w:rPr>
              <w:t>への</w:t>
            </w:r>
            <w:r w:rsidR="00740DD5" w:rsidRPr="002B58A5">
              <w:rPr>
                <w:rFonts w:ascii="ＭＳ Ｐゴシック" w:eastAsia="ＭＳ Ｐゴシック" w:hAnsi="ＭＳ Ｐゴシック" w:hint="eastAsia"/>
                <w:color w:val="000000" w:themeColor="text1"/>
                <w:sz w:val="20"/>
                <w:szCs w:val="20"/>
              </w:rPr>
              <w:t>組織的</w:t>
            </w:r>
            <w:r w:rsidRPr="002B58A5">
              <w:rPr>
                <w:rFonts w:ascii="ＭＳ Ｐゴシック" w:eastAsia="ＭＳ Ｐゴシック" w:hAnsi="ＭＳ Ｐゴシック" w:hint="eastAsia"/>
                <w:color w:val="000000" w:themeColor="text1"/>
                <w:sz w:val="20"/>
                <w:szCs w:val="20"/>
              </w:rPr>
              <w:t>支援</w:t>
            </w:r>
            <w:r w:rsidR="00740DD5" w:rsidRPr="002B58A5">
              <w:rPr>
                <w:rFonts w:ascii="ＭＳ Ｐゴシック" w:eastAsia="ＭＳ Ｐゴシック" w:hAnsi="ＭＳ Ｐゴシック" w:hint="eastAsia"/>
                <w:color w:val="000000" w:themeColor="text1"/>
                <w:sz w:val="20"/>
                <w:szCs w:val="20"/>
              </w:rPr>
              <w:t>体制</w:t>
            </w:r>
            <w:r w:rsidRPr="002B58A5">
              <w:rPr>
                <w:rFonts w:ascii="ＭＳ Ｐゴシック" w:eastAsia="ＭＳ Ｐゴシック" w:hAnsi="ＭＳ Ｐゴシック" w:hint="eastAsia"/>
                <w:color w:val="000000" w:themeColor="text1"/>
                <w:sz w:val="20"/>
                <w:szCs w:val="20"/>
              </w:rPr>
              <w:t>を強化する。</w:t>
            </w:r>
          </w:p>
          <w:p w:rsidR="003E329C" w:rsidRPr="002B58A5" w:rsidRDefault="00BD5AEE" w:rsidP="00BD5AEE">
            <w:pPr>
              <w:spacing w:line="320" w:lineRule="exact"/>
              <w:ind w:firstLineChars="100" w:firstLine="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併せて、</w:t>
            </w:r>
            <w:r w:rsidR="00B837D6" w:rsidRPr="002B58A5">
              <w:rPr>
                <w:rFonts w:ascii="ＭＳ Ｐゴシック" w:eastAsia="ＭＳ Ｐゴシック" w:hAnsi="ＭＳ Ｐゴシック" w:hint="eastAsia"/>
                <w:color w:val="000000" w:themeColor="text1"/>
                <w:sz w:val="20"/>
                <w:szCs w:val="20"/>
              </w:rPr>
              <w:t>業務の効率化を図る。</w:t>
            </w:r>
          </w:p>
          <w:p w:rsidR="00AA5CC6" w:rsidRPr="002B58A5" w:rsidRDefault="0065458A" w:rsidP="0065458A">
            <w:pPr>
              <w:spacing w:line="320" w:lineRule="exact"/>
              <w:ind w:left="200" w:hangingChars="100" w:hanging="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・ＰＴＡ主催の教育産業による土曜講習を実施する。</w:t>
            </w:r>
          </w:p>
          <w:p w:rsidR="0090468B" w:rsidRPr="002B58A5" w:rsidRDefault="00B04D5B" w:rsidP="003E329C">
            <w:pPr>
              <w:spacing w:line="320" w:lineRule="exac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イ</w:t>
            </w:r>
            <w:r w:rsidR="00233A78" w:rsidRPr="002B58A5">
              <w:rPr>
                <w:rFonts w:ascii="ＭＳ Ｐゴシック" w:eastAsia="ＭＳ Ｐゴシック" w:hAnsi="ＭＳ Ｐゴシック" w:hint="eastAsia"/>
                <w:color w:val="000000" w:themeColor="text1"/>
                <w:sz w:val="20"/>
                <w:szCs w:val="20"/>
              </w:rPr>
              <w:t>・</w:t>
            </w:r>
            <w:r w:rsidR="008F1F7F" w:rsidRPr="002B58A5">
              <w:rPr>
                <w:rFonts w:ascii="ＭＳ Ｐゴシック" w:eastAsia="ＭＳ Ｐゴシック" w:hAnsi="ＭＳ Ｐゴシック" w:hint="eastAsia"/>
                <w:color w:val="000000" w:themeColor="text1"/>
                <w:sz w:val="20"/>
                <w:szCs w:val="20"/>
              </w:rPr>
              <w:t>「新</w:t>
            </w:r>
            <w:r w:rsidR="00A75E39" w:rsidRPr="002B58A5">
              <w:rPr>
                <w:rFonts w:ascii="ＭＳ Ｐゴシック" w:eastAsia="ＭＳ Ｐゴシック" w:hAnsi="ＭＳ Ｐゴシック" w:hint="eastAsia"/>
                <w:color w:val="000000" w:themeColor="text1"/>
                <w:sz w:val="20"/>
                <w:szCs w:val="20"/>
              </w:rPr>
              <w:t>カリキュラム検討委員会</w:t>
            </w:r>
            <w:r w:rsidR="008F1F7F" w:rsidRPr="002B58A5">
              <w:rPr>
                <w:rFonts w:ascii="ＭＳ Ｐゴシック" w:eastAsia="ＭＳ Ｐゴシック" w:hAnsi="ＭＳ Ｐゴシック" w:hint="eastAsia"/>
                <w:color w:val="000000" w:themeColor="text1"/>
                <w:sz w:val="20"/>
                <w:szCs w:val="20"/>
              </w:rPr>
              <w:t>」を新設し、</w:t>
            </w:r>
            <w:r w:rsidR="000249DC" w:rsidRPr="002B58A5">
              <w:rPr>
                <w:rFonts w:ascii="ＭＳ Ｐゴシック" w:eastAsia="ＭＳ Ｐゴシック" w:hAnsi="ＭＳ Ｐゴシック" w:hint="eastAsia"/>
                <w:color w:val="000000" w:themeColor="text1"/>
                <w:sz w:val="20"/>
                <w:szCs w:val="20"/>
              </w:rPr>
              <w:t>新</w:t>
            </w:r>
            <w:r w:rsidR="00330774" w:rsidRPr="002B58A5">
              <w:rPr>
                <w:rFonts w:ascii="ＭＳ Ｐゴシック" w:eastAsia="ＭＳ Ｐゴシック" w:hAnsi="ＭＳ Ｐゴシック" w:hint="eastAsia"/>
                <w:color w:val="000000" w:themeColor="text1"/>
                <w:sz w:val="20"/>
                <w:szCs w:val="20"/>
              </w:rPr>
              <w:t>教育</w:t>
            </w:r>
          </w:p>
          <w:p w:rsidR="00492FC5" w:rsidRPr="002B58A5" w:rsidRDefault="00330774" w:rsidP="0090468B">
            <w:pPr>
              <w:spacing w:line="320" w:lineRule="exact"/>
              <w:ind w:firstLineChars="100" w:firstLine="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課程</w:t>
            </w:r>
            <w:r w:rsidR="00492FC5" w:rsidRPr="002B58A5">
              <w:rPr>
                <w:rFonts w:ascii="ＭＳ Ｐゴシック" w:eastAsia="ＭＳ Ｐゴシック" w:hAnsi="ＭＳ Ｐゴシック" w:hint="eastAsia"/>
                <w:color w:val="000000" w:themeColor="text1"/>
                <w:sz w:val="20"/>
                <w:szCs w:val="20"/>
              </w:rPr>
              <w:t>の教科調整、原案作成等を行なう。</w:t>
            </w:r>
          </w:p>
          <w:p w:rsidR="0090468B" w:rsidRPr="002B58A5" w:rsidRDefault="003E329C" w:rsidP="00330774">
            <w:pPr>
              <w:spacing w:line="320" w:lineRule="exac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ウ・</w:t>
            </w:r>
            <w:r w:rsidR="000249DC" w:rsidRPr="002B58A5">
              <w:rPr>
                <w:rFonts w:ascii="ＭＳ Ｐゴシック" w:eastAsia="ＭＳ Ｐゴシック" w:hAnsi="ＭＳ Ｐゴシック" w:hint="eastAsia"/>
                <w:color w:val="000000" w:themeColor="text1"/>
                <w:sz w:val="20"/>
                <w:szCs w:val="20"/>
              </w:rPr>
              <w:t>「学習指導ＰＴ」</w:t>
            </w:r>
            <w:r w:rsidR="00330774" w:rsidRPr="002B58A5">
              <w:rPr>
                <w:rFonts w:ascii="ＭＳ Ｐゴシック" w:eastAsia="ＭＳ Ｐゴシック" w:hAnsi="ＭＳ Ｐゴシック" w:hint="eastAsia"/>
                <w:color w:val="000000" w:themeColor="text1"/>
                <w:sz w:val="20"/>
                <w:szCs w:val="20"/>
              </w:rPr>
              <w:t>が主導し、「住吉ALモデル」を</w:t>
            </w:r>
          </w:p>
          <w:p w:rsidR="00B32AF6" w:rsidRPr="002B58A5" w:rsidRDefault="00330774" w:rsidP="0090468B">
            <w:pPr>
              <w:spacing w:line="320" w:lineRule="exact"/>
              <w:ind w:firstLineChars="100" w:firstLine="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構築する。</w:t>
            </w:r>
          </w:p>
          <w:p w:rsidR="0090468B" w:rsidRPr="002B58A5" w:rsidRDefault="005956EC" w:rsidP="005956EC">
            <w:pPr>
              <w:spacing w:line="320" w:lineRule="exac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・「ICT推進PT」 </w:t>
            </w:r>
            <w:r w:rsidR="00A75E39" w:rsidRPr="002B58A5">
              <w:rPr>
                <w:rFonts w:ascii="ＭＳ Ｐゴシック" w:eastAsia="ＭＳ Ｐゴシック" w:hAnsi="ＭＳ Ｐゴシック" w:hint="eastAsia"/>
                <w:color w:val="000000" w:themeColor="text1"/>
                <w:sz w:val="20"/>
                <w:szCs w:val="20"/>
              </w:rPr>
              <w:t>が中心となり</w:t>
            </w:r>
            <w:r w:rsidR="00B32843" w:rsidRPr="002B58A5">
              <w:rPr>
                <w:rFonts w:ascii="ＭＳ Ｐゴシック" w:eastAsia="ＭＳ Ｐゴシック" w:hAnsi="ＭＳ Ｐゴシック" w:hint="eastAsia"/>
                <w:color w:val="000000" w:themeColor="text1"/>
                <w:sz w:val="20"/>
                <w:szCs w:val="20"/>
              </w:rPr>
              <w:t>、</w:t>
            </w:r>
            <w:r w:rsidRPr="002B58A5">
              <w:rPr>
                <w:rFonts w:ascii="ＭＳ Ｐゴシック" w:eastAsia="ＭＳ Ｐゴシック" w:hAnsi="ＭＳ Ｐゴシック" w:hint="eastAsia"/>
                <w:color w:val="000000" w:themeColor="text1"/>
                <w:sz w:val="20"/>
                <w:szCs w:val="20"/>
              </w:rPr>
              <w:t>「生徒が思考する</w:t>
            </w:r>
          </w:p>
          <w:p w:rsidR="0090468B" w:rsidRPr="002B58A5" w:rsidRDefault="005956EC" w:rsidP="0090468B">
            <w:pPr>
              <w:spacing w:line="320" w:lineRule="exact"/>
              <w:ind w:firstLineChars="100" w:firstLine="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授業」、「力のつく授業」を目標にICT機器等の</w:t>
            </w:r>
          </w:p>
          <w:p w:rsidR="00330774" w:rsidRPr="002B58A5" w:rsidRDefault="005956EC" w:rsidP="0090468B">
            <w:pPr>
              <w:spacing w:line="320" w:lineRule="exact"/>
              <w:ind w:firstLineChars="100" w:firstLine="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活用</w:t>
            </w:r>
            <w:r w:rsidR="00B32843" w:rsidRPr="002B58A5">
              <w:rPr>
                <w:rFonts w:ascii="ＭＳ Ｐゴシック" w:eastAsia="ＭＳ Ｐゴシック" w:hAnsi="ＭＳ Ｐゴシック" w:hint="eastAsia"/>
                <w:color w:val="000000" w:themeColor="text1"/>
                <w:sz w:val="20"/>
                <w:szCs w:val="20"/>
              </w:rPr>
              <w:t>を推進する。</w:t>
            </w:r>
            <w:r w:rsidR="00BD5AEE" w:rsidRPr="002B58A5">
              <w:rPr>
                <w:rFonts w:ascii="ＭＳ Ｐゴシック" w:eastAsia="ＭＳ Ｐゴシック" w:hAnsi="ＭＳ Ｐゴシック" w:hint="eastAsia"/>
                <w:color w:val="000000" w:themeColor="text1"/>
                <w:sz w:val="20"/>
                <w:szCs w:val="20"/>
              </w:rPr>
              <w:t>併せて、</w:t>
            </w:r>
            <w:r w:rsidR="00B837D6" w:rsidRPr="002B58A5">
              <w:rPr>
                <w:rFonts w:ascii="ＭＳ Ｐゴシック" w:eastAsia="ＭＳ Ｐゴシック" w:hAnsi="ＭＳ Ｐゴシック" w:hint="eastAsia"/>
                <w:color w:val="000000" w:themeColor="text1"/>
                <w:sz w:val="20"/>
                <w:szCs w:val="20"/>
              </w:rPr>
              <w:t>業務の効率化を図る。</w:t>
            </w:r>
          </w:p>
          <w:p w:rsidR="00330774" w:rsidRPr="002B58A5" w:rsidRDefault="00330774" w:rsidP="00330774">
            <w:pPr>
              <w:spacing w:line="320" w:lineRule="exact"/>
              <w:rPr>
                <w:rFonts w:ascii="ＭＳ Ｐゴシック" w:eastAsia="ＭＳ Ｐゴシック" w:hAnsi="ＭＳ Ｐゴシック"/>
                <w:color w:val="000000" w:themeColor="text1"/>
                <w:sz w:val="20"/>
                <w:szCs w:val="20"/>
              </w:rPr>
            </w:pPr>
          </w:p>
          <w:p w:rsidR="00330774" w:rsidRPr="002B58A5" w:rsidRDefault="00330774" w:rsidP="00330774">
            <w:pPr>
              <w:spacing w:line="320" w:lineRule="exact"/>
              <w:rPr>
                <w:rFonts w:ascii="ＭＳ Ｐゴシック" w:eastAsia="ＭＳ Ｐゴシック" w:hAnsi="ＭＳ Ｐゴシック"/>
                <w:color w:val="000000" w:themeColor="text1"/>
                <w:sz w:val="20"/>
                <w:szCs w:val="20"/>
              </w:rPr>
            </w:pPr>
          </w:p>
          <w:p w:rsidR="0065458A" w:rsidRPr="002B58A5" w:rsidRDefault="0065458A" w:rsidP="00330774">
            <w:pPr>
              <w:spacing w:line="320" w:lineRule="exact"/>
              <w:rPr>
                <w:rFonts w:ascii="ＭＳ Ｐゴシック" w:eastAsia="ＭＳ Ｐゴシック" w:hAnsi="ＭＳ Ｐゴシック"/>
                <w:color w:val="000000" w:themeColor="text1"/>
                <w:sz w:val="20"/>
                <w:szCs w:val="20"/>
              </w:rPr>
            </w:pPr>
          </w:p>
          <w:p w:rsidR="00897939" w:rsidRPr="002B58A5" w:rsidRDefault="00B32AF6" w:rsidP="002B50A1">
            <w:pPr>
              <w:spacing w:line="320" w:lineRule="exact"/>
              <w:ind w:leftChars="-1" w:left="174" w:hangingChars="88" w:hanging="176"/>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エ</w:t>
            </w:r>
            <w:r w:rsidR="002B50A1" w:rsidRPr="002B58A5">
              <w:rPr>
                <w:rFonts w:ascii="ＭＳ Ｐゴシック" w:eastAsia="ＭＳ Ｐゴシック" w:hAnsi="ＭＳ Ｐゴシック" w:hint="eastAsia"/>
                <w:color w:val="000000" w:themeColor="text1"/>
                <w:sz w:val="20"/>
                <w:szCs w:val="20"/>
              </w:rPr>
              <w:t>・</w:t>
            </w:r>
            <w:r w:rsidR="00330774" w:rsidRPr="002B58A5">
              <w:rPr>
                <w:rFonts w:ascii="ＭＳ Ｐゴシック" w:eastAsia="ＭＳ Ｐゴシック" w:hAnsi="ＭＳ Ｐゴシック" w:hint="eastAsia"/>
                <w:color w:val="000000" w:themeColor="text1"/>
                <w:sz w:val="20"/>
                <w:szCs w:val="20"/>
              </w:rPr>
              <w:t>進路指導部が主導し、学年団と連携の上、3年間を見通した進路指導を実施する。</w:t>
            </w:r>
          </w:p>
          <w:p w:rsidR="00A62A4D" w:rsidRPr="002B58A5" w:rsidRDefault="00A62A4D" w:rsidP="00A62A4D">
            <w:pPr>
              <w:spacing w:line="320" w:lineRule="exact"/>
              <w:ind w:leftChars="-1" w:left="174" w:hangingChars="88" w:hanging="176"/>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・学年団ごとの自主的な講習でなく、進路指導部が学校全体で調整、策定した進学講習を系統的に実施する。</w:t>
            </w:r>
          </w:p>
          <w:p w:rsidR="00A62A4D" w:rsidRPr="002B58A5" w:rsidRDefault="00A62A4D" w:rsidP="00A62A4D">
            <w:pPr>
              <w:spacing w:line="320" w:lineRule="exact"/>
              <w:ind w:leftChars="-1" w:left="174" w:hangingChars="88" w:hanging="176"/>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・PTA主催の模擬試験終了後、進路指導部と学年団が連携し、分析会を実施。生徒の情報を共有する。</w:t>
            </w:r>
          </w:p>
          <w:p w:rsidR="00330774" w:rsidRPr="002B58A5" w:rsidRDefault="00330774" w:rsidP="002B50A1">
            <w:pPr>
              <w:spacing w:line="320" w:lineRule="exact"/>
              <w:ind w:leftChars="-1" w:left="174" w:hangingChars="88" w:hanging="176"/>
              <w:rPr>
                <w:rFonts w:ascii="ＭＳ Ｐゴシック" w:eastAsia="ＭＳ Ｐゴシック" w:hAnsi="ＭＳ Ｐゴシック"/>
                <w:color w:val="000000" w:themeColor="text1"/>
                <w:sz w:val="20"/>
                <w:szCs w:val="20"/>
              </w:rPr>
            </w:pPr>
          </w:p>
          <w:p w:rsidR="00F706BA" w:rsidRPr="002B58A5" w:rsidRDefault="00B74A39" w:rsidP="00C42395">
            <w:pPr>
              <w:spacing w:line="320" w:lineRule="exact"/>
              <w:ind w:leftChars="-1" w:left="174" w:hangingChars="88" w:hanging="176"/>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w:t>
            </w:r>
          </w:p>
        </w:tc>
        <w:tc>
          <w:tcPr>
            <w:tcW w:w="3934" w:type="dxa"/>
            <w:tcBorders>
              <w:right w:val="dashed" w:sz="4" w:space="0" w:color="auto"/>
            </w:tcBorders>
          </w:tcPr>
          <w:p w:rsidR="00AA5CC6" w:rsidRPr="002B58A5" w:rsidRDefault="00392E61" w:rsidP="00AA5CC6">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(1)</w:t>
            </w:r>
          </w:p>
          <w:p w:rsidR="00AA5CC6" w:rsidRPr="002B58A5" w:rsidRDefault="00B126D8" w:rsidP="00AA5CC6">
            <w:pPr>
              <w:spacing w:line="320" w:lineRule="exact"/>
              <w:ind w:left="280" w:hangingChars="140" w:hanging="280"/>
              <w:rPr>
                <w:rFonts w:ascii="ＭＳ Ｐゴシック" w:eastAsia="ＭＳ Ｐゴシック" w:hAnsi="ＭＳ Ｐゴシック"/>
                <w:color w:val="000000" w:themeColor="text1"/>
                <w:spacing w:val="-6"/>
                <w:sz w:val="20"/>
                <w:szCs w:val="20"/>
              </w:rPr>
            </w:pPr>
            <w:r w:rsidRPr="002B58A5">
              <w:rPr>
                <w:rFonts w:ascii="ＭＳ Ｐゴシック" w:eastAsia="ＭＳ Ｐゴシック" w:hAnsi="ＭＳ Ｐゴシック" w:hint="eastAsia"/>
                <w:color w:val="000000" w:themeColor="text1"/>
                <w:sz w:val="20"/>
                <w:szCs w:val="20"/>
              </w:rPr>
              <w:t>ア</w:t>
            </w:r>
            <w:r w:rsidR="008F1F7F" w:rsidRPr="002B58A5">
              <w:rPr>
                <w:rFonts w:ascii="ＭＳ Ｐゴシック" w:eastAsia="ＭＳ Ｐゴシック" w:hAnsi="ＭＳ Ｐゴシック" w:hint="eastAsia"/>
                <w:color w:val="000000" w:themeColor="text1"/>
                <w:spacing w:val="-6"/>
                <w:sz w:val="20"/>
                <w:szCs w:val="20"/>
              </w:rPr>
              <w:t xml:space="preserve"> ・公開授業、研究協議を年間</w:t>
            </w:r>
            <w:r w:rsidR="000C737A" w:rsidRPr="002B58A5">
              <w:rPr>
                <w:rFonts w:ascii="ＭＳ Ｐゴシック" w:eastAsia="ＭＳ Ｐゴシック" w:hAnsi="ＭＳ Ｐゴシック" w:hint="eastAsia"/>
                <w:color w:val="000000" w:themeColor="text1"/>
                <w:spacing w:val="-6"/>
                <w:sz w:val="20"/>
                <w:szCs w:val="20"/>
              </w:rPr>
              <w:t>６</w:t>
            </w:r>
            <w:r w:rsidR="008F1F7F" w:rsidRPr="002B58A5">
              <w:rPr>
                <w:rFonts w:ascii="ＭＳ Ｐゴシック" w:eastAsia="ＭＳ Ｐゴシック" w:hAnsi="ＭＳ Ｐゴシック" w:hint="eastAsia"/>
                <w:color w:val="000000" w:themeColor="text1"/>
                <w:spacing w:val="-6"/>
                <w:sz w:val="20"/>
                <w:szCs w:val="20"/>
              </w:rPr>
              <w:t>回以上実施</w:t>
            </w:r>
            <w:r w:rsidR="00A62A4D" w:rsidRPr="002B58A5">
              <w:rPr>
                <w:rFonts w:ascii="ＭＳ Ｐゴシック" w:eastAsia="ＭＳ Ｐゴシック" w:hAnsi="ＭＳ Ｐゴシック" w:hint="eastAsia"/>
                <w:color w:val="000000" w:themeColor="text1"/>
                <w:spacing w:val="-6"/>
                <w:sz w:val="20"/>
                <w:szCs w:val="20"/>
              </w:rPr>
              <w:t>（H</w:t>
            </w:r>
            <w:r w:rsidR="002664FF" w:rsidRPr="002B58A5">
              <w:rPr>
                <w:rFonts w:ascii="ＭＳ Ｐゴシック" w:eastAsia="ＭＳ Ｐゴシック" w:hAnsi="ＭＳ Ｐゴシック" w:hint="eastAsia"/>
                <w:color w:val="000000" w:themeColor="text1"/>
                <w:spacing w:val="-6"/>
                <w:sz w:val="20"/>
                <w:szCs w:val="20"/>
              </w:rPr>
              <w:t>29</w:t>
            </w:r>
            <w:r w:rsidR="00221EBD" w:rsidRPr="002B58A5">
              <w:rPr>
                <w:rFonts w:ascii="ＭＳ Ｐゴシック" w:eastAsia="ＭＳ Ｐゴシック" w:hAnsi="ＭＳ Ｐゴシック" w:hint="eastAsia"/>
                <w:color w:val="000000" w:themeColor="text1"/>
                <w:spacing w:val="-6"/>
                <w:sz w:val="20"/>
                <w:szCs w:val="20"/>
              </w:rPr>
              <w:t>：</w:t>
            </w:r>
            <w:r w:rsidR="002664FF" w:rsidRPr="002B58A5">
              <w:rPr>
                <w:rFonts w:ascii="ＭＳ Ｐゴシック" w:eastAsia="ＭＳ Ｐゴシック" w:hAnsi="ＭＳ Ｐゴシック" w:hint="eastAsia"/>
                <w:color w:val="000000" w:themeColor="text1"/>
                <w:spacing w:val="-6"/>
                <w:sz w:val="20"/>
                <w:szCs w:val="20"/>
              </w:rPr>
              <w:t>6</w:t>
            </w:r>
            <w:r w:rsidR="00A62A4D" w:rsidRPr="002B58A5">
              <w:rPr>
                <w:rFonts w:ascii="ＭＳ Ｐゴシック" w:eastAsia="ＭＳ Ｐゴシック" w:hAnsi="ＭＳ Ｐゴシック" w:hint="eastAsia"/>
                <w:color w:val="000000" w:themeColor="text1"/>
                <w:spacing w:val="-6"/>
                <w:sz w:val="20"/>
                <w:szCs w:val="20"/>
              </w:rPr>
              <w:t>回）</w:t>
            </w:r>
          </w:p>
          <w:p w:rsidR="0090468B" w:rsidRPr="002B58A5" w:rsidRDefault="0090468B" w:rsidP="00546A9A">
            <w:pPr>
              <w:spacing w:line="320" w:lineRule="exact"/>
              <w:ind w:left="280" w:hangingChars="140" w:hanging="280"/>
              <w:rPr>
                <w:rFonts w:ascii="ＭＳ Ｐゴシック" w:eastAsia="ＭＳ Ｐゴシック" w:hAnsi="ＭＳ Ｐゴシック"/>
                <w:color w:val="000000" w:themeColor="text1"/>
                <w:sz w:val="20"/>
                <w:szCs w:val="20"/>
              </w:rPr>
            </w:pPr>
          </w:p>
          <w:p w:rsidR="0090468B" w:rsidRPr="002B58A5" w:rsidRDefault="0090468B" w:rsidP="00546A9A">
            <w:pPr>
              <w:spacing w:line="320" w:lineRule="exact"/>
              <w:ind w:left="280" w:hangingChars="140" w:hanging="280"/>
              <w:rPr>
                <w:rFonts w:ascii="ＭＳ Ｐゴシック" w:eastAsia="ＭＳ Ｐゴシック" w:hAnsi="ＭＳ Ｐゴシック"/>
                <w:color w:val="000000" w:themeColor="text1"/>
                <w:sz w:val="20"/>
                <w:szCs w:val="20"/>
              </w:rPr>
            </w:pPr>
          </w:p>
          <w:p w:rsidR="0090468B" w:rsidRPr="002B58A5" w:rsidRDefault="0090468B" w:rsidP="00546A9A">
            <w:pPr>
              <w:spacing w:line="320" w:lineRule="exact"/>
              <w:ind w:left="280" w:hangingChars="140" w:hanging="280"/>
              <w:rPr>
                <w:rFonts w:ascii="ＭＳ Ｐゴシック" w:eastAsia="ＭＳ Ｐゴシック" w:hAnsi="ＭＳ Ｐゴシック"/>
                <w:color w:val="000000" w:themeColor="text1"/>
                <w:sz w:val="20"/>
                <w:szCs w:val="20"/>
              </w:rPr>
            </w:pPr>
          </w:p>
          <w:p w:rsidR="0090468B" w:rsidRPr="002B58A5" w:rsidRDefault="0090468B" w:rsidP="00546A9A">
            <w:pPr>
              <w:spacing w:line="320" w:lineRule="exact"/>
              <w:ind w:left="280" w:hangingChars="140" w:hanging="280"/>
              <w:rPr>
                <w:rFonts w:ascii="ＭＳ Ｐゴシック" w:eastAsia="ＭＳ Ｐゴシック" w:hAnsi="ＭＳ Ｐゴシック"/>
                <w:color w:val="000000" w:themeColor="text1"/>
                <w:sz w:val="20"/>
                <w:szCs w:val="20"/>
              </w:rPr>
            </w:pPr>
          </w:p>
          <w:p w:rsidR="0090468B" w:rsidRPr="002B58A5" w:rsidRDefault="0090468B" w:rsidP="00546A9A">
            <w:pPr>
              <w:spacing w:line="320" w:lineRule="exact"/>
              <w:ind w:left="280" w:hangingChars="140" w:hanging="280"/>
              <w:rPr>
                <w:rFonts w:ascii="ＭＳ Ｐゴシック" w:eastAsia="ＭＳ Ｐゴシック" w:hAnsi="ＭＳ Ｐゴシック"/>
                <w:color w:val="000000" w:themeColor="text1"/>
                <w:sz w:val="20"/>
                <w:szCs w:val="20"/>
              </w:rPr>
            </w:pPr>
          </w:p>
          <w:p w:rsidR="00B04D5B" w:rsidRPr="002B58A5" w:rsidRDefault="008F1F7F" w:rsidP="00546A9A">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イ・</w:t>
            </w:r>
            <w:r w:rsidR="002664FF" w:rsidRPr="002B58A5">
              <w:rPr>
                <w:rFonts w:ascii="ＭＳ Ｐゴシック" w:eastAsia="ＭＳ Ｐゴシック" w:hAnsi="ＭＳ Ｐゴシック" w:hint="eastAsia"/>
                <w:color w:val="000000" w:themeColor="text1"/>
                <w:sz w:val="20"/>
                <w:szCs w:val="20"/>
              </w:rPr>
              <w:t>新指導要領</w:t>
            </w:r>
            <w:r w:rsidR="00330774" w:rsidRPr="002B58A5">
              <w:rPr>
                <w:rFonts w:ascii="ＭＳ ゴシック" w:eastAsia="ＭＳ ゴシック" w:hAnsi="ＭＳ ゴシック" w:hint="eastAsia"/>
                <w:color w:val="000000" w:themeColor="text1"/>
                <w:sz w:val="20"/>
                <w:szCs w:val="20"/>
              </w:rPr>
              <w:t>「カリキュラム」の策定</w:t>
            </w:r>
          </w:p>
          <w:p w:rsidR="00A62A4D" w:rsidRPr="002B58A5" w:rsidRDefault="00A62A4D" w:rsidP="009C5E92">
            <w:pPr>
              <w:spacing w:line="320" w:lineRule="exact"/>
              <w:ind w:left="280" w:hangingChars="140" w:hanging="280"/>
              <w:rPr>
                <w:rFonts w:ascii="ＭＳ Ｐゴシック" w:eastAsia="ＭＳ Ｐゴシック" w:hAnsi="ＭＳ Ｐゴシック"/>
                <w:color w:val="000000" w:themeColor="text1"/>
                <w:sz w:val="20"/>
                <w:szCs w:val="20"/>
              </w:rPr>
            </w:pPr>
          </w:p>
          <w:p w:rsidR="00330774" w:rsidRPr="002B58A5" w:rsidRDefault="00330774"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ウ・「住吉ALモデル」を</w:t>
            </w:r>
            <w:r w:rsidR="000249DC" w:rsidRPr="002B58A5">
              <w:rPr>
                <w:rFonts w:ascii="ＭＳ Ｐゴシック" w:eastAsia="ＭＳ Ｐゴシック" w:hAnsi="ＭＳ Ｐゴシック" w:hint="eastAsia"/>
                <w:color w:val="000000" w:themeColor="text1"/>
                <w:sz w:val="20"/>
                <w:szCs w:val="20"/>
              </w:rPr>
              <w:t>作成</w:t>
            </w:r>
            <w:r w:rsidRPr="002B58A5">
              <w:rPr>
                <w:rFonts w:ascii="ＭＳ Ｐゴシック" w:eastAsia="ＭＳ Ｐゴシック" w:hAnsi="ＭＳ Ｐゴシック" w:hint="eastAsia"/>
                <w:color w:val="000000" w:themeColor="text1"/>
                <w:sz w:val="20"/>
                <w:szCs w:val="20"/>
              </w:rPr>
              <w:t>し、全校で共有する。</w:t>
            </w:r>
          </w:p>
          <w:p w:rsidR="00330774" w:rsidRPr="002B58A5" w:rsidRDefault="00330774" w:rsidP="00330774">
            <w:pPr>
              <w:spacing w:line="320" w:lineRule="exact"/>
              <w:ind w:leftChars="100" w:left="290" w:hangingChars="40" w:hanging="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・モデル事例を</w:t>
            </w:r>
            <w:r w:rsidR="000C737A" w:rsidRPr="002B58A5">
              <w:rPr>
                <w:rFonts w:ascii="ＭＳ Ｐゴシック" w:eastAsia="ＭＳ Ｐゴシック" w:hAnsi="ＭＳ Ｐゴシック" w:hint="eastAsia"/>
                <w:color w:val="000000" w:themeColor="text1"/>
                <w:sz w:val="20"/>
                <w:szCs w:val="20"/>
              </w:rPr>
              <w:t>５</w:t>
            </w:r>
            <w:r w:rsidRPr="002B58A5">
              <w:rPr>
                <w:rFonts w:ascii="ＭＳ Ｐゴシック" w:eastAsia="ＭＳ Ｐゴシック" w:hAnsi="ＭＳ Ｐゴシック" w:hint="eastAsia"/>
                <w:color w:val="000000" w:themeColor="text1"/>
                <w:sz w:val="20"/>
                <w:szCs w:val="20"/>
              </w:rPr>
              <w:t>事例以上作成する。</w:t>
            </w:r>
          </w:p>
          <w:p w:rsidR="00B32843" w:rsidRPr="002B58A5" w:rsidRDefault="00B32843" w:rsidP="00B32843">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・教員のICT機器等の活用率</w:t>
            </w:r>
          </w:p>
          <w:p w:rsidR="002664FF" w:rsidRPr="002B58A5" w:rsidRDefault="002664FF" w:rsidP="002664FF">
            <w:pPr>
              <w:spacing w:line="320" w:lineRule="exact"/>
              <w:ind w:leftChars="100" w:left="21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自己診断95％（H29 92%）</w:t>
            </w:r>
          </w:p>
          <w:p w:rsidR="002664FF" w:rsidRPr="002B58A5" w:rsidRDefault="00B32843" w:rsidP="002664FF">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・授業アンケートの</w:t>
            </w:r>
            <w:r w:rsidR="00A62A4D" w:rsidRPr="002B58A5">
              <w:rPr>
                <w:rFonts w:ascii="ＭＳ Ｐゴシック" w:eastAsia="ＭＳ Ｐゴシック" w:hAnsi="ＭＳ Ｐゴシック" w:hint="eastAsia"/>
                <w:color w:val="000000" w:themeColor="text1"/>
                <w:sz w:val="20"/>
                <w:szCs w:val="20"/>
              </w:rPr>
              <w:t>「生徒意識２　知識や技能が身についた」の項目3.5以上</w:t>
            </w:r>
          </w:p>
          <w:p w:rsidR="00B32843" w:rsidRPr="002B58A5" w:rsidRDefault="00A62A4D" w:rsidP="0090468B">
            <w:pPr>
              <w:spacing w:line="320" w:lineRule="exact"/>
              <w:ind w:leftChars="100" w:left="210" w:firstLineChars="100" w:firstLine="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(H2</w:t>
            </w:r>
            <w:r w:rsidR="002664FF" w:rsidRPr="002B58A5">
              <w:rPr>
                <w:rFonts w:ascii="ＭＳ Ｐゴシック" w:eastAsia="ＭＳ Ｐゴシック" w:hAnsi="ＭＳ Ｐゴシック" w:hint="eastAsia"/>
                <w:color w:val="000000" w:themeColor="text1"/>
                <w:sz w:val="20"/>
                <w:szCs w:val="20"/>
              </w:rPr>
              <w:t>9</w:t>
            </w:r>
            <w:r w:rsidRPr="002B58A5">
              <w:rPr>
                <w:rFonts w:ascii="ＭＳ Ｐゴシック" w:eastAsia="ＭＳ Ｐゴシック" w:hAnsi="ＭＳ Ｐゴシック" w:hint="eastAsia"/>
                <w:color w:val="000000" w:themeColor="text1"/>
                <w:sz w:val="20"/>
                <w:szCs w:val="20"/>
              </w:rPr>
              <w:t xml:space="preserve">　</w:t>
            </w:r>
            <w:r w:rsidR="00505899" w:rsidRPr="002B58A5">
              <w:rPr>
                <w:rFonts w:ascii="ＭＳ Ｐゴシック" w:eastAsia="ＭＳ Ｐゴシック" w:hAnsi="ＭＳ Ｐゴシック" w:hint="eastAsia"/>
                <w:color w:val="000000" w:themeColor="text1"/>
                <w:sz w:val="20"/>
                <w:szCs w:val="20"/>
              </w:rPr>
              <w:t>１回目</w:t>
            </w:r>
            <w:r w:rsidR="002664FF" w:rsidRPr="002B58A5">
              <w:rPr>
                <w:rFonts w:ascii="ＭＳ Ｐゴシック" w:eastAsia="ＭＳ Ｐゴシック" w:hAnsi="ＭＳ Ｐゴシック" w:hint="eastAsia"/>
                <w:color w:val="000000" w:themeColor="text1"/>
                <w:sz w:val="20"/>
                <w:szCs w:val="20"/>
              </w:rPr>
              <w:t xml:space="preserve">2.27 </w:t>
            </w:r>
            <w:r w:rsidR="00505899" w:rsidRPr="002B58A5">
              <w:rPr>
                <w:rFonts w:ascii="ＭＳ Ｐゴシック" w:eastAsia="ＭＳ Ｐゴシック" w:hAnsi="ＭＳ Ｐゴシック" w:hint="eastAsia"/>
                <w:color w:val="000000" w:themeColor="text1"/>
                <w:sz w:val="20"/>
                <w:szCs w:val="20"/>
              </w:rPr>
              <w:t>２回目</w:t>
            </w:r>
            <w:r w:rsidR="002664FF" w:rsidRPr="002B58A5">
              <w:rPr>
                <w:rFonts w:ascii="ＭＳ Ｐゴシック" w:eastAsia="ＭＳ Ｐゴシック" w:hAnsi="ＭＳ Ｐゴシック" w:hint="eastAsia"/>
                <w:color w:val="000000" w:themeColor="text1"/>
                <w:sz w:val="20"/>
                <w:szCs w:val="20"/>
              </w:rPr>
              <w:t>3.33</w:t>
            </w:r>
            <w:r w:rsidRPr="002B58A5">
              <w:rPr>
                <w:rFonts w:ascii="ＭＳ Ｐゴシック" w:eastAsia="ＭＳ Ｐゴシック" w:hAnsi="ＭＳ Ｐゴシック" w:hint="eastAsia"/>
                <w:color w:val="000000" w:themeColor="text1"/>
                <w:sz w:val="20"/>
                <w:szCs w:val="20"/>
              </w:rPr>
              <w:t>)</w:t>
            </w:r>
          </w:p>
          <w:p w:rsidR="00330774" w:rsidRPr="002B58A5" w:rsidRDefault="00330774" w:rsidP="00A62A4D">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エ・１年次１学期より系統的な進路ホームルームを実施。（年間</w:t>
            </w:r>
            <w:r w:rsidR="005E4188" w:rsidRPr="002B58A5">
              <w:rPr>
                <w:rFonts w:ascii="ＭＳ Ｐゴシック" w:eastAsia="ＭＳ Ｐゴシック" w:hAnsi="ＭＳ Ｐゴシック" w:hint="eastAsia"/>
                <w:color w:val="000000" w:themeColor="text1"/>
                <w:sz w:val="20"/>
                <w:szCs w:val="20"/>
              </w:rPr>
              <w:t>６</w:t>
            </w:r>
            <w:r w:rsidRPr="002B58A5">
              <w:rPr>
                <w:rFonts w:ascii="ＭＳ Ｐゴシック" w:eastAsia="ＭＳ Ｐゴシック" w:hAnsi="ＭＳ Ｐゴシック" w:hint="eastAsia"/>
                <w:color w:val="000000" w:themeColor="text1"/>
                <w:sz w:val="20"/>
                <w:szCs w:val="20"/>
              </w:rPr>
              <w:t>回以上）</w:t>
            </w:r>
          </w:p>
          <w:p w:rsidR="00330774" w:rsidRPr="002B58A5" w:rsidRDefault="00330774"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w:t>
            </w:r>
            <w:r w:rsidR="0065458A" w:rsidRPr="002B58A5">
              <w:rPr>
                <w:rFonts w:ascii="ＭＳ Ｐゴシック" w:eastAsia="ＭＳ Ｐゴシック" w:hAnsi="ＭＳ Ｐゴシック" w:hint="eastAsia"/>
                <w:color w:val="000000" w:themeColor="text1"/>
                <w:sz w:val="20"/>
                <w:szCs w:val="20"/>
              </w:rPr>
              <w:t>系統的な進学講習の開催</w:t>
            </w:r>
          </w:p>
          <w:p w:rsidR="0065458A" w:rsidRPr="002B58A5" w:rsidRDefault="0065458A" w:rsidP="00A62A4D">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（放課後、長期休業期間</w:t>
            </w:r>
            <w:r w:rsidR="00A75E39" w:rsidRPr="002B58A5">
              <w:rPr>
                <w:rFonts w:ascii="ＭＳ Ｐゴシック" w:eastAsia="ＭＳ Ｐゴシック" w:hAnsi="ＭＳ Ｐゴシック" w:hint="eastAsia"/>
                <w:color w:val="000000" w:themeColor="text1"/>
                <w:sz w:val="20"/>
                <w:szCs w:val="20"/>
              </w:rPr>
              <w:t>）</w:t>
            </w:r>
          </w:p>
          <w:p w:rsidR="00A75E39" w:rsidRPr="002B58A5" w:rsidRDefault="0065458A"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・模擬試験の分析会を定期的に開催。</w:t>
            </w:r>
          </w:p>
          <w:p w:rsidR="0065458A" w:rsidRPr="002B58A5" w:rsidRDefault="0065458A" w:rsidP="00A75E39">
            <w:pPr>
              <w:spacing w:line="320" w:lineRule="exact"/>
              <w:ind w:leftChars="100" w:left="290" w:hangingChars="40" w:hanging="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（年間</w:t>
            </w:r>
            <w:r w:rsidR="00A75E39" w:rsidRPr="002B58A5">
              <w:rPr>
                <w:rFonts w:ascii="ＭＳ Ｐゴシック" w:eastAsia="ＭＳ Ｐゴシック" w:hAnsi="ＭＳ Ｐゴシック" w:hint="eastAsia"/>
                <w:color w:val="000000" w:themeColor="text1"/>
                <w:sz w:val="20"/>
                <w:szCs w:val="20"/>
              </w:rPr>
              <w:t>３</w:t>
            </w:r>
            <w:r w:rsidRPr="002B58A5">
              <w:rPr>
                <w:rFonts w:ascii="ＭＳ Ｐゴシック" w:eastAsia="ＭＳ Ｐゴシック" w:hAnsi="ＭＳ Ｐゴシック" w:hint="eastAsia"/>
                <w:color w:val="000000" w:themeColor="text1"/>
                <w:sz w:val="20"/>
                <w:szCs w:val="20"/>
              </w:rPr>
              <w:t>回）</w:t>
            </w:r>
          </w:p>
          <w:p w:rsidR="00A75E39" w:rsidRPr="002B58A5" w:rsidRDefault="0065458A"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w:t>
            </w:r>
            <w:r w:rsidR="005956EC" w:rsidRPr="002B58A5">
              <w:rPr>
                <w:rFonts w:ascii="ＭＳ Ｐゴシック" w:eastAsia="ＭＳ Ｐゴシック" w:hAnsi="ＭＳ Ｐゴシック" w:hint="eastAsia"/>
                <w:color w:val="000000" w:themeColor="text1"/>
                <w:sz w:val="20"/>
                <w:szCs w:val="20"/>
              </w:rPr>
              <w:t>国公立大学合格者70名以上</w:t>
            </w:r>
            <w:r w:rsidR="000C737A" w:rsidRPr="002B58A5">
              <w:rPr>
                <w:rFonts w:ascii="ＭＳ Ｐゴシック" w:eastAsia="ＭＳ Ｐゴシック" w:hAnsi="ＭＳ Ｐゴシック" w:hint="eastAsia"/>
                <w:color w:val="000000" w:themeColor="text1"/>
                <w:sz w:val="20"/>
                <w:szCs w:val="20"/>
              </w:rPr>
              <w:t>。</w:t>
            </w:r>
          </w:p>
          <w:p w:rsidR="0065458A" w:rsidRPr="002B58A5" w:rsidRDefault="000C737A" w:rsidP="00A75E39">
            <w:pPr>
              <w:spacing w:line="320" w:lineRule="exact"/>
              <w:ind w:leftChars="100" w:left="290" w:hangingChars="40" w:hanging="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（H2</w:t>
            </w:r>
            <w:r w:rsidR="00A75E39" w:rsidRPr="002B58A5">
              <w:rPr>
                <w:rFonts w:ascii="ＭＳ Ｐゴシック" w:eastAsia="ＭＳ Ｐゴシック" w:hAnsi="ＭＳ Ｐゴシック" w:hint="eastAsia"/>
                <w:color w:val="000000" w:themeColor="text1"/>
                <w:sz w:val="20"/>
                <w:szCs w:val="20"/>
              </w:rPr>
              <w:t xml:space="preserve">9　　　</w:t>
            </w:r>
            <w:r w:rsidR="00DD7764" w:rsidRPr="002B58A5">
              <w:rPr>
                <w:rFonts w:ascii="ＭＳ Ｐゴシック" w:eastAsia="ＭＳ Ｐゴシック" w:hAnsi="ＭＳ Ｐゴシック" w:hint="eastAsia"/>
                <w:color w:val="000000" w:themeColor="text1"/>
                <w:sz w:val="20"/>
                <w:szCs w:val="20"/>
              </w:rPr>
              <w:t>52</w:t>
            </w:r>
            <w:r w:rsidRPr="002B58A5">
              <w:rPr>
                <w:rFonts w:ascii="ＭＳ Ｐゴシック" w:eastAsia="ＭＳ Ｐゴシック" w:hAnsi="ＭＳ Ｐゴシック" w:hint="eastAsia"/>
                <w:color w:val="000000" w:themeColor="text1"/>
                <w:sz w:val="20"/>
                <w:szCs w:val="20"/>
              </w:rPr>
              <w:t>名）</w:t>
            </w:r>
            <w:r w:rsidR="00BD4CBF" w:rsidRPr="002B58A5">
              <w:rPr>
                <w:rFonts w:ascii="ＭＳ Ｐゴシック" w:eastAsia="ＭＳ Ｐゴシック" w:hAnsi="ＭＳ Ｐゴシック" w:hint="eastAsia"/>
                <w:color w:val="000000" w:themeColor="text1"/>
                <w:sz w:val="20"/>
                <w:szCs w:val="20"/>
              </w:rPr>
              <w:t xml:space="preserve">　</w:t>
            </w:r>
          </w:p>
          <w:p w:rsidR="00A75E39" w:rsidRPr="002B58A5" w:rsidRDefault="00BA729D" w:rsidP="00A62A4D">
            <w:pPr>
              <w:spacing w:line="320" w:lineRule="exact"/>
              <w:ind w:leftChars="100" w:left="290" w:hangingChars="40" w:hanging="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w:t>
            </w:r>
            <w:r w:rsidR="00B32AF6" w:rsidRPr="002B58A5">
              <w:rPr>
                <w:rFonts w:ascii="ＭＳ Ｐゴシック" w:eastAsia="ＭＳ Ｐゴシック" w:hAnsi="ＭＳ Ｐゴシック" w:hint="eastAsia"/>
                <w:color w:val="000000" w:themeColor="text1"/>
                <w:sz w:val="20"/>
                <w:szCs w:val="20"/>
              </w:rPr>
              <w:t>センター試験受験者を200名</w:t>
            </w:r>
            <w:r w:rsidR="00A62A4D" w:rsidRPr="002B58A5">
              <w:rPr>
                <w:rFonts w:ascii="ＭＳ Ｐゴシック" w:eastAsia="ＭＳ Ｐゴシック" w:hAnsi="ＭＳ Ｐゴシック" w:hint="eastAsia"/>
                <w:color w:val="000000" w:themeColor="text1"/>
                <w:sz w:val="20"/>
                <w:szCs w:val="20"/>
              </w:rPr>
              <w:t>以上</w:t>
            </w:r>
          </w:p>
          <w:p w:rsidR="00E863CE" w:rsidRPr="002B58A5" w:rsidRDefault="00FB32D7" w:rsidP="002C799C">
            <w:pPr>
              <w:spacing w:line="320" w:lineRule="exact"/>
              <w:ind w:firstLineChars="100" w:firstLine="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(H2</w:t>
            </w:r>
            <w:r w:rsidR="00A75E39" w:rsidRPr="002B58A5">
              <w:rPr>
                <w:rFonts w:ascii="ＭＳ Ｐゴシック" w:eastAsia="ＭＳ Ｐゴシック" w:hAnsi="ＭＳ Ｐゴシック" w:hint="eastAsia"/>
                <w:color w:val="000000" w:themeColor="text1"/>
                <w:sz w:val="20"/>
                <w:szCs w:val="20"/>
              </w:rPr>
              <w:t xml:space="preserve">9　</w:t>
            </w:r>
            <w:r w:rsidR="002C799C" w:rsidRPr="002B58A5">
              <w:rPr>
                <w:rFonts w:ascii="ＭＳ Ｐゴシック" w:eastAsia="ＭＳ Ｐゴシック" w:hAnsi="ＭＳ Ｐゴシック" w:hint="eastAsia"/>
                <w:color w:val="000000" w:themeColor="text1"/>
                <w:sz w:val="20"/>
                <w:szCs w:val="20"/>
              </w:rPr>
              <w:t>206</w:t>
            </w:r>
            <w:r w:rsidR="00387F9A" w:rsidRPr="002B58A5">
              <w:rPr>
                <w:rFonts w:ascii="ＭＳ Ｐゴシック" w:eastAsia="ＭＳ Ｐゴシック" w:hAnsi="ＭＳ Ｐゴシック" w:hint="eastAsia"/>
                <w:color w:val="000000" w:themeColor="text1"/>
                <w:sz w:val="20"/>
                <w:szCs w:val="20"/>
              </w:rPr>
              <w:t>名</w:t>
            </w:r>
            <w:r w:rsidR="00463C68" w:rsidRPr="002B58A5">
              <w:rPr>
                <w:rFonts w:ascii="ＭＳ Ｐゴシック" w:eastAsia="ＭＳ Ｐゴシック" w:hAnsi="ＭＳ Ｐゴシック" w:hint="eastAsia"/>
                <w:sz w:val="20"/>
                <w:szCs w:val="20"/>
              </w:rPr>
              <w:t>)</w:t>
            </w:r>
          </w:p>
        </w:tc>
        <w:tc>
          <w:tcPr>
            <w:tcW w:w="3579" w:type="dxa"/>
            <w:tcBorders>
              <w:left w:val="dashed" w:sz="4" w:space="0" w:color="auto"/>
              <w:right w:val="single" w:sz="4" w:space="0" w:color="auto"/>
            </w:tcBorders>
            <w:shd w:val="clear" w:color="auto" w:fill="auto"/>
          </w:tcPr>
          <w:p w:rsidR="00BA54F8" w:rsidRPr="002B58A5" w:rsidRDefault="00BA54F8" w:rsidP="00BA54F8">
            <w:pPr>
              <w:spacing w:line="320" w:lineRule="exact"/>
              <w:jc w:val="left"/>
              <w:rPr>
                <w:rFonts w:ascii="ＭＳ Ｐゴシック" w:eastAsia="ＭＳ Ｐゴシック" w:hAnsi="ＭＳ Ｐゴシック" w:cs="ＭＳ Ｐゴシック"/>
                <w:color w:val="000000" w:themeColor="text1"/>
                <w:sz w:val="20"/>
                <w:szCs w:val="20"/>
              </w:rPr>
            </w:pPr>
          </w:p>
          <w:p w:rsidR="00585567" w:rsidRPr="002B58A5" w:rsidRDefault="00585567" w:rsidP="00BA54F8">
            <w:pPr>
              <w:spacing w:line="320" w:lineRule="exact"/>
              <w:jc w:val="left"/>
              <w:rPr>
                <w:rFonts w:ascii="ＭＳ Ｐゴシック" w:eastAsia="ＭＳ Ｐゴシック" w:hAnsi="ＭＳ Ｐゴシック" w:cs="ＭＳ Ｐゴシック"/>
                <w:color w:val="000000" w:themeColor="text1"/>
                <w:sz w:val="20"/>
                <w:szCs w:val="20"/>
              </w:rPr>
            </w:pPr>
            <w:r w:rsidRPr="002B58A5">
              <w:rPr>
                <w:rFonts w:ascii="ＭＳ Ｐゴシック" w:eastAsia="ＭＳ Ｐゴシック" w:hAnsi="ＭＳ Ｐゴシック" w:cs="ＭＳ Ｐゴシック" w:hint="eastAsia"/>
                <w:color w:val="000000" w:themeColor="text1"/>
                <w:sz w:val="20"/>
                <w:szCs w:val="20"/>
              </w:rPr>
              <w:t>・6回</w:t>
            </w:r>
          </w:p>
          <w:p w:rsidR="00585567" w:rsidRPr="002B58A5" w:rsidRDefault="00585567" w:rsidP="00BA54F8">
            <w:pPr>
              <w:spacing w:line="320" w:lineRule="exact"/>
              <w:jc w:val="left"/>
              <w:rPr>
                <w:rFonts w:ascii="ＭＳ Ｐゴシック" w:eastAsia="ＭＳ Ｐゴシック" w:hAnsi="ＭＳ Ｐゴシック" w:cs="ＭＳ Ｐゴシック"/>
                <w:color w:val="000000" w:themeColor="text1"/>
                <w:sz w:val="20"/>
                <w:szCs w:val="20"/>
              </w:rPr>
            </w:pPr>
            <w:r w:rsidRPr="002B58A5">
              <w:rPr>
                <w:rFonts w:ascii="ＭＳ Ｐゴシック" w:eastAsia="ＭＳ Ｐゴシック" w:hAnsi="ＭＳ Ｐゴシック" w:cs="ＭＳ Ｐゴシック" w:hint="eastAsia"/>
                <w:color w:val="000000" w:themeColor="text1"/>
                <w:sz w:val="20"/>
                <w:szCs w:val="20"/>
              </w:rPr>
              <w:t xml:space="preserve">　中学校との相互授業見学・</w:t>
            </w:r>
          </w:p>
          <w:p w:rsidR="00585567" w:rsidRPr="002B58A5" w:rsidRDefault="00585567" w:rsidP="00F7382E">
            <w:pPr>
              <w:spacing w:line="320" w:lineRule="exact"/>
              <w:ind w:firstLineChars="700" w:firstLine="1400"/>
              <w:jc w:val="left"/>
              <w:rPr>
                <w:rFonts w:ascii="ＭＳ Ｐゴシック" w:eastAsia="ＭＳ Ｐゴシック" w:hAnsi="ＭＳ Ｐゴシック" w:cs="ＭＳ Ｐゴシック"/>
                <w:color w:val="000000" w:themeColor="text1"/>
                <w:sz w:val="20"/>
                <w:szCs w:val="20"/>
              </w:rPr>
            </w:pPr>
            <w:r w:rsidRPr="002B58A5">
              <w:rPr>
                <w:rFonts w:ascii="ＭＳ Ｐゴシック" w:eastAsia="ＭＳ Ｐゴシック" w:hAnsi="ＭＳ Ｐゴシック" w:cs="ＭＳ Ｐゴシック" w:hint="eastAsia"/>
                <w:color w:val="000000" w:themeColor="text1"/>
                <w:sz w:val="20"/>
                <w:szCs w:val="20"/>
              </w:rPr>
              <w:t>研究協議も実施</w:t>
            </w:r>
            <w:r w:rsidR="00F7382E" w:rsidRPr="002B58A5">
              <w:rPr>
                <w:rFonts w:ascii="ＭＳ Ｐゴシック" w:eastAsia="ＭＳ Ｐゴシック" w:hAnsi="ＭＳ Ｐゴシック" w:cs="ＭＳ Ｐゴシック" w:hint="eastAsia"/>
                <w:color w:val="000000" w:themeColor="text1"/>
                <w:sz w:val="20"/>
                <w:szCs w:val="20"/>
              </w:rPr>
              <w:t xml:space="preserve">　（○）</w:t>
            </w:r>
          </w:p>
          <w:p w:rsidR="00585567" w:rsidRPr="002B58A5" w:rsidRDefault="00585567" w:rsidP="00585567">
            <w:pPr>
              <w:spacing w:line="320" w:lineRule="exact"/>
              <w:jc w:val="left"/>
              <w:rPr>
                <w:rFonts w:ascii="ＭＳ Ｐゴシック" w:eastAsia="ＭＳ Ｐゴシック" w:hAnsi="ＭＳ Ｐゴシック" w:cs="ＭＳ Ｐゴシック"/>
                <w:color w:val="000000" w:themeColor="text1"/>
                <w:sz w:val="20"/>
                <w:szCs w:val="20"/>
              </w:rPr>
            </w:pPr>
          </w:p>
          <w:p w:rsidR="00585567" w:rsidRPr="002B58A5" w:rsidRDefault="00585567" w:rsidP="00585567">
            <w:pPr>
              <w:spacing w:line="320" w:lineRule="exact"/>
              <w:jc w:val="left"/>
              <w:rPr>
                <w:rFonts w:ascii="ＭＳ Ｐゴシック" w:eastAsia="ＭＳ Ｐゴシック" w:hAnsi="ＭＳ Ｐゴシック" w:cs="ＭＳ Ｐゴシック"/>
                <w:color w:val="000000" w:themeColor="text1"/>
                <w:sz w:val="20"/>
                <w:szCs w:val="20"/>
              </w:rPr>
            </w:pPr>
          </w:p>
          <w:p w:rsidR="00585567" w:rsidRPr="002B58A5" w:rsidRDefault="00585567" w:rsidP="00585567">
            <w:pPr>
              <w:spacing w:line="320" w:lineRule="exact"/>
              <w:jc w:val="left"/>
              <w:rPr>
                <w:rFonts w:ascii="ＭＳ Ｐゴシック" w:eastAsia="ＭＳ Ｐゴシック" w:hAnsi="ＭＳ Ｐゴシック" w:cs="ＭＳ Ｐゴシック"/>
                <w:color w:val="000000" w:themeColor="text1"/>
                <w:sz w:val="20"/>
                <w:szCs w:val="20"/>
              </w:rPr>
            </w:pPr>
          </w:p>
          <w:p w:rsidR="00585567" w:rsidRPr="002B58A5" w:rsidRDefault="00585567" w:rsidP="00585567">
            <w:pPr>
              <w:spacing w:line="320" w:lineRule="exact"/>
              <w:jc w:val="left"/>
              <w:rPr>
                <w:rFonts w:ascii="ＭＳ Ｐゴシック" w:eastAsia="ＭＳ Ｐゴシック" w:hAnsi="ＭＳ Ｐゴシック" w:cs="ＭＳ Ｐゴシック"/>
                <w:color w:val="000000" w:themeColor="text1"/>
                <w:sz w:val="20"/>
                <w:szCs w:val="20"/>
              </w:rPr>
            </w:pPr>
          </w:p>
          <w:p w:rsidR="00585567" w:rsidRPr="002B58A5" w:rsidRDefault="00585567" w:rsidP="00585567">
            <w:pPr>
              <w:spacing w:line="320" w:lineRule="exact"/>
              <w:jc w:val="left"/>
              <w:rPr>
                <w:rFonts w:ascii="ＭＳ Ｐゴシック" w:eastAsia="ＭＳ Ｐゴシック" w:hAnsi="ＭＳ Ｐゴシック" w:cs="ＭＳ Ｐゴシック"/>
                <w:color w:val="000000" w:themeColor="text1"/>
                <w:sz w:val="20"/>
                <w:szCs w:val="20"/>
              </w:rPr>
            </w:pPr>
            <w:r w:rsidRPr="002B58A5">
              <w:rPr>
                <w:rFonts w:ascii="ＭＳ Ｐゴシック" w:eastAsia="ＭＳ Ｐゴシック" w:hAnsi="ＭＳ Ｐゴシック" w:cs="ＭＳ Ｐゴシック" w:hint="eastAsia"/>
                <w:color w:val="000000" w:themeColor="text1"/>
                <w:sz w:val="20"/>
                <w:szCs w:val="20"/>
              </w:rPr>
              <w:t>・</w:t>
            </w:r>
            <w:r w:rsidR="00DC1C7A" w:rsidRPr="002B58A5">
              <w:rPr>
                <w:rFonts w:ascii="ＭＳ Ｐゴシック" w:eastAsia="ＭＳ Ｐゴシック" w:hAnsi="ＭＳ Ｐゴシック" w:cs="ＭＳ Ｐゴシック" w:hint="eastAsia"/>
                <w:color w:val="000000" w:themeColor="text1"/>
                <w:sz w:val="20"/>
                <w:szCs w:val="20"/>
              </w:rPr>
              <w:t>計画通り</w:t>
            </w:r>
            <w:r w:rsidR="00C742F2" w:rsidRPr="002B58A5">
              <w:rPr>
                <w:rFonts w:ascii="ＭＳ Ｐゴシック" w:eastAsia="ＭＳ Ｐゴシック" w:hAnsi="ＭＳ Ｐゴシック" w:cs="ＭＳ Ｐゴシック" w:hint="eastAsia"/>
                <w:color w:val="000000" w:themeColor="text1"/>
                <w:sz w:val="20"/>
                <w:szCs w:val="20"/>
              </w:rPr>
              <w:t>原案作成進行</w:t>
            </w:r>
            <w:r w:rsidR="00F7382E" w:rsidRPr="002B58A5">
              <w:rPr>
                <w:rFonts w:ascii="ＭＳ Ｐゴシック" w:eastAsia="ＭＳ Ｐゴシック" w:hAnsi="ＭＳ Ｐゴシック" w:cs="ＭＳ Ｐゴシック" w:hint="eastAsia"/>
                <w:color w:val="000000" w:themeColor="text1"/>
                <w:sz w:val="20"/>
                <w:szCs w:val="20"/>
              </w:rPr>
              <w:t xml:space="preserve">　</w:t>
            </w:r>
            <w:r w:rsidR="005C552E" w:rsidRPr="002B58A5">
              <w:rPr>
                <w:rFonts w:ascii="ＭＳ Ｐゴシック" w:eastAsia="ＭＳ Ｐゴシック" w:hAnsi="ＭＳ Ｐゴシック" w:cs="ＭＳ Ｐゴシック" w:hint="eastAsia"/>
                <w:color w:val="000000" w:themeColor="text1"/>
                <w:sz w:val="20"/>
                <w:szCs w:val="20"/>
              </w:rPr>
              <w:t xml:space="preserve">　　　</w:t>
            </w:r>
            <w:r w:rsidR="00F7382E" w:rsidRPr="002B58A5">
              <w:rPr>
                <w:rFonts w:ascii="ＭＳ Ｐゴシック" w:eastAsia="ＭＳ Ｐゴシック" w:hAnsi="ＭＳ Ｐゴシック" w:cs="ＭＳ Ｐゴシック" w:hint="eastAsia"/>
                <w:color w:val="000000" w:themeColor="text1"/>
                <w:sz w:val="20"/>
                <w:szCs w:val="20"/>
              </w:rPr>
              <w:t xml:space="preserve">　　（○）</w:t>
            </w:r>
          </w:p>
          <w:p w:rsidR="00585567" w:rsidRPr="002B58A5" w:rsidRDefault="00585567" w:rsidP="00585567">
            <w:pPr>
              <w:spacing w:line="320" w:lineRule="exact"/>
              <w:jc w:val="left"/>
              <w:rPr>
                <w:rFonts w:ascii="ＭＳ Ｐゴシック" w:eastAsia="ＭＳ Ｐゴシック" w:hAnsi="ＭＳ Ｐゴシック" w:cs="ＭＳ Ｐゴシック"/>
                <w:color w:val="000000" w:themeColor="text1"/>
                <w:sz w:val="20"/>
                <w:szCs w:val="20"/>
              </w:rPr>
            </w:pPr>
          </w:p>
          <w:p w:rsidR="00585567" w:rsidRPr="002B58A5" w:rsidRDefault="00585567" w:rsidP="00585567">
            <w:pPr>
              <w:spacing w:line="320" w:lineRule="exact"/>
              <w:jc w:val="left"/>
              <w:rPr>
                <w:rFonts w:ascii="ＭＳ Ｐゴシック" w:eastAsia="ＭＳ Ｐゴシック" w:hAnsi="ＭＳ Ｐゴシック" w:cs="ＭＳ Ｐゴシック"/>
                <w:color w:val="000000" w:themeColor="text1"/>
                <w:sz w:val="20"/>
                <w:szCs w:val="20"/>
              </w:rPr>
            </w:pPr>
            <w:r w:rsidRPr="002B58A5">
              <w:rPr>
                <w:rFonts w:ascii="ＭＳ Ｐゴシック" w:eastAsia="ＭＳ Ｐゴシック" w:hAnsi="ＭＳ Ｐゴシック" w:cs="ＭＳ Ｐゴシック" w:hint="eastAsia"/>
                <w:color w:val="000000" w:themeColor="text1"/>
                <w:sz w:val="20"/>
                <w:szCs w:val="20"/>
              </w:rPr>
              <w:t>・研究</w:t>
            </w:r>
            <w:r w:rsidR="00C742F2" w:rsidRPr="002B58A5">
              <w:rPr>
                <w:rFonts w:ascii="ＭＳ Ｐゴシック" w:eastAsia="ＭＳ Ｐゴシック" w:hAnsi="ＭＳ Ｐゴシック" w:cs="ＭＳ Ｐゴシック" w:hint="eastAsia"/>
                <w:color w:val="000000" w:themeColor="text1"/>
                <w:sz w:val="20"/>
                <w:szCs w:val="20"/>
              </w:rPr>
              <w:t>継続</w:t>
            </w:r>
            <w:r w:rsidR="00F7382E" w:rsidRPr="002B58A5">
              <w:rPr>
                <w:rFonts w:ascii="ＭＳ Ｐゴシック" w:eastAsia="ＭＳ Ｐゴシック" w:hAnsi="ＭＳ Ｐゴシック" w:cs="ＭＳ Ｐゴシック" w:hint="eastAsia"/>
                <w:color w:val="000000" w:themeColor="text1"/>
                <w:sz w:val="20"/>
                <w:szCs w:val="20"/>
              </w:rPr>
              <w:t xml:space="preserve">　　　　　　　　　　　　　　　（△）</w:t>
            </w:r>
          </w:p>
          <w:p w:rsidR="00585567" w:rsidRPr="002B58A5" w:rsidRDefault="00585567" w:rsidP="00585567">
            <w:pPr>
              <w:spacing w:line="320" w:lineRule="exact"/>
              <w:jc w:val="left"/>
              <w:rPr>
                <w:rFonts w:ascii="ＭＳ Ｐゴシック" w:eastAsia="ＭＳ Ｐゴシック" w:hAnsi="ＭＳ Ｐゴシック" w:cs="ＭＳ Ｐゴシック"/>
                <w:color w:val="000000" w:themeColor="text1"/>
                <w:sz w:val="20"/>
                <w:szCs w:val="20"/>
              </w:rPr>
            </w:pPr>
          </w:p>
          <w:p w:rsidR="00F7382E" w:rsidRPr="002B58A5" w:rsidRDefault="00585567" w:rsidP="00585567">
            <w:pPr>
              <w:spacing w:line="320" w:lineRule="exact"/>
              <w:jc w:val="left"/>
              <w:rPr>
                <w:rFonts w:ascii="ＭＳ Ｐゴシック" w:eastAsia="ＭＳ Ｐゴシック" w:hAnsi="ＭＳ Ｐゴシック" w:cs="ＭＳ Ｐゴシック"/>
                <w:color w:val="000000" w:themeColor="text1"/>
                <w:sz w:val="20"/>
                <w:szCs w:val="20"/>
              </w:rPr>
            </w:pPr>
            <w:r w:rsidRPr="002B58A5">
              <w:rPr>
                <w:rFonts w:ascii="ＭＳ Ｐゴシック" w:eastAsia="ＭＳ Ｐゴシック" w:hAnsi="ＭＳ Ｐゴシック" w:cs="ＭＳ Ｐゴシック" w:hint="eastAsia"/>
                <w:color w:val="000000" w:themeColor="text1"/>
                <w:sz w:val="20"/>
                <w:szCs w:val="20"/>
              </w:rPr>
              <w:t>・自己診断「ICT機器が良く使用されて</w:t>
            </w:r>
          </w:p>
          <w:p w:rsidR="00585567" w:rsidRPr="002B58A5" w:rsidRDefault="00585567" w:rsidP="00F7382E">
            <w:pPr>
              <w:spacing w:line="320" w:lineRule="exact"/>
              <w:ind w:firstLineChars="100" w:firstLine="200"/>
              <w:jc w:val="left"/>
              <w:rPr>
                <w:rFonts w:ascii="ＭＳ Ｐゴシック" w:eastAsia="ＭＳ Ｐゴシック" w:hAnsi="ＭＳ Ｐゴシック" w:cs="ＭＳ Ｐゴシック"/>
                <w:color w:val="000000" w:themeColor="text1"/>
                <w:sz w:val="20"/>
                <w:szCs w:val="20"/>
              </w:rPr>
            </w:pPr>
            <w:r w:rsidRPr="002B58A5">
              <w:rPr>
                <w:rFonts w:ascii="ＭＳ Ｐゴシック" w:eastAsia="ＭＳ Ｐゴシック" w:hAnsi="ＭＳ Ｐゴシック" w:cs="ＭＳ Ｐゴシック" w:hint="eastAsia"/>
                <w:color w:val="000000" w:themeColor="text1"/>
                <w:sz w:val="20"/>
                <w:szCs w:val="20"/>
              </w:rPr>
              <w:t>いる」</w:t>
            </w:r>
            <w:r w:rsidR="00DC2A74" w:rsidRPr="002B58A5">
              <w:rPr>
                <w:rFonts w:ascii="ＭＳ Ｐゴシック" w:eastAsia="ＭＳ Ｐゴシック" w:hAnsi="ＭＳ Ｐゴシック" w:cs="ＭＳ Ｐゴシック" w:hint="eastAsia"/>
                <w:color w:val="000000" w:themeColor="text1"/>
                <w:sz w:val="20"/>
                <w:szCs w:val="20"/>
              </w:rPr>
              <w:t>91.3％</w:t>
            </w:r>
          </w:p>
          <w:p w:rsidR="00DC2A74" w:rsidRPr="002B58A5" w:rsidRDefault="00DC2A74" w:rsidP="00C742F2">
            <w:pPr>
              <w:spacing w:line="320" w:lineRule="exact"/>
              <w:ind w:leftChars="100" w:left="2910" w:hangingChars="1350" w:hanging="2700"/>
              <w:jc w:val="left"/>
              <w:rPr>
                <w:rFonts w:ascii="ＭＳ Ｐゴシック" w:eastAsia="ＭＳ Ｐゴシック" w:hAnsi="ＭＳ Ｐゴシック" w:cs="ＭＳ Ｐゴシック"/>
                <w:color w:val="000000" w:themeColor="text1"/>
                <w:sz w:val="20"/>
                <w:szCs w:val="20"/>
              </w:rPr>
            </w:pPr>
            <w:r w:rsidRPr="002B58A5">
              <w:rPr>
                <w:rFonts w:ascii="ＭＳ Ｐゴシック" w:eastAsia="ＭＳ Ｐゴシック" w:hAnsi="ＭＳ Ｐゴシック" w:cs="ＭＳ Ｐゴシック" w:hint="eastAsia"/>
                <w:color w:val="000000" w:themeColor="text1"/>
                <w:sz w:val="20"/>
                <w:szCs w:val="20"/>
              </w:rPr>
              <w:t>全教室に電子黒板導入</w:t>
            </w:r>
            <w:r w:rsidR="00C742F2" w:rsidRPr="002B58A5">
              <w:rPr>
                <w:rFonts w:ascii="ＭＳ Ｐゴシック" w:eastAsia="ＭＳ Ｐゴシック" w:hAnsi="ＭＳ Ｐゴシック" w:cs="ＭＳ Ｐゴシック" w:hint="eastAsia"/>
                <w:color w:val="000000" w:themeColor="text1"/>
                <w:sz w:val="20"/>
                <w:szCs w:val="20"/>
              </w:rPr>
              <w:t>計画進行</w:t>
            </w:r>
            <w:r w:rsidR="00F7382E" w:rsidRPr="002B58A5">
              <w:rPr>
                <w:rFonts w:ascii="ＭＳ Ｐゴシック" w:eastAsia="ＭＳ Ｐゴシック" w:hAnsi="ＭＳ Ｐゴシック" w:cs="ＭＳ Ｐゴシック" w:hint="eastAsia"/>
                <w:color w:val="000000" w:themeColor="text1"/>
                <w:sz w:val="20"/>
                <w:szCs w:val="20"/>
              </w:rPr>
              <w:t xml:space="preserve">　　</w:t>
            </w:r>
            <w:r w:rsidR="005C552E" w:rsidRPr="002B58A5">
              <w:rPr>
                <w:rFonts w:ascii="ＭＳ Ｐゴシック" w:eastAsia="ＭＳ Ｐゴシック" w:hAnsi="ＭＳ Ｐゴシック" w:cs="ＭＳ Ｐゴシック" w:hint="eastAsia"/>
                <w:color w:val="000000" w:themeColor="text1"/>
                <w:sz w:val="20"/>
                <w:szCs w:val="20"/>
              </w:rPr>
              <w:t xml:space="preserve">　</w:t>
            </w:r>
            <w:r w:rsidR="00F7382E" w:rsidRPr="002B58A5">
              <w:rPr>
                <w:rFonts w:ascii="ＭＳ Ｐゴシック" w:eastAsia="ＭＳ Ｐゴシック" w:hAnsi="ＭＳ Ｐゴシック" w:cs="ＭＳ Ｐゴシック" w:hint="eastAsia"/>
                <w:color w:val="000000" w:themeColor="text1"/>
                <w:sz w:val="20"/>
                <w:szCs w:val="20"/>
              </w:rPr>
              <w:t xml:space="preserve">　（</w:t>
            </w:r>
            <w:r w:rsidR="00976C88" w:rsidRPr="002B58A5">
              <w:rPr>
                <w:rFonts w:ascii="ＭＳ Ｐゴシック" w:eastAsia="ＭＳ Ｐゴシック" w:hAnsi="ＭＳ Ｐゴシック" w:cs="ＭＳ Ｐゴシック" w:hint="eastAsia"/>
                <w:color w:val="000000" w:themeColor="text1"/>
                <w:sz w:val="20"/>
                <w:szCs w:val="20"/>
              </w:rPr>
              <w:t>△</w:t>
            </w:r>
            <w:r w:rsidR="00F7382E" w:rsidRPr="002B58A5">
              <w:rPr>
                <w:rFonts w:ascii="ＭＳ Ｐゴシック" w:eastAsia="ＭＳ Ｐゴシック" w:hAnsi="ＭＳ Ｐゴシック" w:cs="ＭＳ Ｐゴシック" w:hint="eastAsia"/>
                <w:color w:val="000000" w:themeColor="text1"/>
                <w:sz w:val="20"/>
                <w:szCs w:val="20"/>
              </w:rPr>
              <w:t>）</w:t>
            </w:r>
          </w:p>
          <w:p w:rsidR="00597765" w:rsidRPr="002B58A5" w:rsidRDefault="00032C1E" w:rsidP="00585567">
            <w:pPr>
              <w:spacing w:line="320" w:lineRule="exact"/>
              <w:jc w:val="left"/>
              <w:rPr>
                <w:rFonts w:ascii="ＭＳ Ｐゴシック" w:eastAsia="ＭＳ Ｐゴシック" w:hAnsi="ＭＳ Ｐゴシック" w:cs="ＭＳ Ｐゴシック"/>
                <w:color w:val="000000" w:themeColor="text1"/>
                <w:sz w:val="20"/>
                <w:szCs w:val="20"/>
              </w:rPr>
            </w:pPr>
            <w:r w:rsidRPr="002B58A5">
              <w:rPr>
                <w:rFonts w:ascii="ＭＳ Ｐゴシック" w:eastAsia="ＭＳ Ｐゴシック" w:hAnsi="ＭＳ Ｐゴシック" w:cs="ＭＳ Ｐゴシック" w:hint="eastAsia"/>
                <w:color w:val="000000" w:themeColor="text1"/>
                <w:sz w:val="20"/>
                <w:szCs w:val="20"/>
              </w:rPr>
              <w:t>・授業アンケート</w:t>
            </w:r>
          </w:p>
          <w:p w:rsidR="00DC1C7A" w:rsidRPr="002B58A5" w:rsidRDefault="00597765" w:rsidP="00597765">
            <w:pPr>
              <w:spacing w:line="320" w:lineRule="exact"/>
              <w:ind w:firstLineChars="100" w:firstLine="200"/>
              <w:jc w:val="left"/>
              <w:rPr>
                <w:rFonts w:ascii="ＭＳ Ｐゴシック" w:eastAsia="ＭＳ Ｐゴシック" w:hAnsi="ＭＳ Ｐゴシック" w:cs="ＭＳ Ｐゴシック"/>
                <w:color w:val="000000" w:themeColor="text1"/>
                <w:sz w:val="20"/>
                <w:szCs w:val="20"/>
              </w:rPr>
            </w:pPr>
            <w:r w:rsidRPr="002B58A5">
              <w:rPr>
                <w:rFonts w:ascii="ＭＳ Ｐゴシック" w:eastAsia="ＭＳ Ｐゴシック" w:hAnsi="ＭＳ Ｐゴシック" w:cs="ＭＳ Ｐゴシック" w:hint="eastAsia"/>
                <w:color w:val="000000" w:themeColor="text1"/>
                <w:sz w:val="20"/>
                <w:szCs w:val="20"/>
              </w:rPr>
              <w:t>１回目3.19 ２回目</w:t>
            </w:r>
            <w:r w:rsidR="00032C1E" w:rsidRPr="002B58A5">
              <w:rPr>
                <w:rFonts w:ascii="ＭＳ Ｐゴシック" w:eastAsia="ＭＳ Ｐゴシック" w:hAnsi="ＭＳ Ｐゴシック" w:cs="ＭＳ Ｐゴシック" w:hint="eastAsia"/>
                <w:color w:val="000000" w:themeColor="text1"/>
                <w:sz w:val="20"/>
                <w:szCs w:val="20"/>
              </w:rPr>
              <w:t xml:space="preserve">3.26　</w:t>
            </w:r>
            <w:r w:rsidRPr="002B58A5">
              <w:rPr>
                <w:rFonts w:ascii="ＭＳ Ｐゴシック" w:eastAsia="ＭＳ Ｐゴシック" w:hAnsi="ＭＳ Ｐゴシック" w:cs="ＭＳ Ｐゴシック" w:hint="eastAsia"/>
                <w:color w:val="000000" w:themeColor="text1"/>
                <w:sz w:val="20"/>
                <w:szCs w:val="20"/>
              </w:rPr>
              <w:t xml:space="preserve">　　</w:t>
            </w:r>
            <w:r w:rsidR="00032C1E" w:rsidRPr="002B58A5">
              <w:rPr>
                <w:rFonts w:ascii="ＭＳ Ｐゴシック" w:eastAsia="ＭＳ Ｐゴシック" w:hAnsi="ＭＳ Ｐゴシック" w:cs="ＭＳ Ｐゴシック" w:hint="eastAsia"/>
                <w:color w:val="000000" w:themeColor="text1"/>
                <w:sz w:val="20"/>
                <w:szCs w:val="20"/>
              </w:rPr>
              <w:t xml:space="preserve">　　　（△）</w:t>
            </w:r>
          </w:p>
          <w:p w:rsidR="00DC2A74" w:rsidRPr="002B58A5" w:rsidRDefault="00DC2A74" w:rsidP="00585567">
            <w:pPr>
              <w:spacing w:line="320" w:lineRule="exact"/>
              <w:jc w:val="left"/>
              <w:rPr>
                <w:rFonts w:ascii="ＭＳ Ｐゴシック" w:eastAsia="ＭＳ Ｐゴシック" w:hAnsi="ＭＳ Ｐゴシック" w:cs="ＭＳ Ｐゴシック"/>
                <w:color w:val="000000" w:themeColor="text1"/>
                <w:sz w:val="20"/>
                <w:szCs w:val="20"/>
              </w:rPr>
            </w:pPr>
            <w:r w:rsidRPr="002B58A5">
              <w:rPr>
                <w:rFonts w:ascii="ＭＳ Ｐゴシック" w:eastAsia="ＭＳ Ｐゴシック" w:hAnsi="ＭＳ Ｐゴシック" w:cs="ＭＳ Ｐゴシック" w:hint="eastAsia"/>
                <w:color w:val="000000" w:themeColor="text1"/>
                <w:sz w:val="20"/>
                <w:szCs w:val="20"/>
              </w:rPr>
              <w:t>・5回　進路だより等により補完</w:t>
            </w:r>
          </w:p>
          <w:p w:rsidR="00DC2A74" w:rsidRPr="002B58A5" w:rsidRDefault="00DC2A74" w:rsidP="00DC1C7A">
            <w:pPr>
              <w:spacing w:line="320" w:lineRule="exact"/>
              <w:ind w:firstLineChars="100" w:firstLine="200"/>
              <w:jc w:val="left"/>
              <w:rPr>
                <w:rFonts w:ascii="ＭＳ Ｐゴシック" w:eastAsia="ＭＳ Ｐゴシック" w:hAnsi="ＭＳ Ｐゴシック" w:cs="ＭＳ Ｐゴシック"/>
                <w:color w:val="000000" w:themeColor="text1"/>
                <w:sz w:val="20"/>
                <w:szCs w:val="20"/>
              </w:rPr>
            </w:pPr>
            <w:r w:rsidRPr="002B58A5">
              <w:rPr>
                <w:rFonts w:ascii="ＭＳ Ｐゴシック" w:eastAsia="ＭＳ Ｐゴシック" w:hAnsi="ＭＳ Ｐゴシック" w:cs="ＭＳ Ｐゴシック" w:hint="eastAsia"/>
                <w:color w:val="000000" w:themeColor="text1"/>
                <w:sz w:val="20"/>
                <w:szCs w:val="20"/>
              </w:rPr>
              <w:t>1年　ポートフォリオ開始</w:t>
            </w:r>
            <w:r w:rsidR="00F7382E" w:rsidRPr="002B58A5">
              <w:rPr>
                <w:rFonts w:ascii="ＭＳ Ｐゴシック" w:eastAsia="ＭＳ Ｐゴシック" w:hAnsi="ＭＳ Ｐゴシック" w:cs="ＭＳ Ｐゴシック" w:hint="eastAsia"/>
                <w:color w:val="000000" w:themeColor="text1"/>
                <w:sz w:val="20"/>
                <w:szCs w:val="20"/>
              </w:rPr>
              <w:t xml:space="preserve">　　　　　（○）</w:t>
            </w:r>
          </w:p>
          <w:p w:rsidR="00DC2A74" w:rsidRPr="002B58A5" w:rsidRDefault="00DC2A74" w:rsidP="00585567">
            <w:pPr>
              <w:spacing w:line="320" w:lineRule="exact"/>
              <w:jc w:val="left"/>
              <w:rPr>
                <w:rFonts w:ascii="ＭＳ Ｐゴシック" w:eastAsia="ＭＳ Ｐゴシック" w:hAnsi="ＭＳ Ｐゴシック" w:cs="ＭＳ Ｐゴシック"/>
                <w:color w:val="000000" w:themeColor="text1"/>
                <w:sz w:val="20"/>
                <w:szCs w:val="20"/>
              </w:rPr>
            </w:pPr>
            <w:r w:rsidRPr="002B58A5">
              <w:rPr>
                <w:rFonts w:ascii="ＭＳ Ｐゴシック" w:eastAsia="ＭＳ Ｐゴシック" w:hAnsi="ＭＳ Ｐゴシック" w:cs="ＭＳ Ｐゴシック" w:hint="eastAsia"/>
                <w:color w:val="000000" w:themeColor="text1"/>
                <w:sz w:val="20"/>
                <w:szCs w:val="20"/>
              </w:rPr>
              <w:t>・夏期、土曜、早朝、放課後講習等多数</w:t>
            </w:r>
          </w:p>
          <w:p w:rsidR="00DC2A74" w:rsidRPr="002B58A5" w:rsidRDefault="00DC2A74" w:rsidP="00DC1C7A">
            <w:pPr>
              <w:spacing w:line="320" w:lineRule="exact"/>
              <w:ind w:firstLineChars="100" w:firstLine="200"/>
              <w:jc w:val="left"/>
              <w:rPr>
                <w:rFonts w:ascii="ＭＳ Ｐゴシック" w:eastAsia="ＭＳ Ｐゴシック" w:hAnsi="ＭＳ Ｐゴシック" w:cs="ＭＳ Ｐゴシック"/>
                <w:color w:val="000000" w:themeColor="text1"/>
                <w:sz w:val="20"/>
                <w:szCs w:val="20"/>
              </w:rPr>
            </w:pPr>
            <w:r w:rsidRPr="002B58A5">
              <w:rPr>
                <w:rFonts w:ascii="ＭＳ Ｐゴシック" w:eastAsia="ＭＳ Ｐゴシック" w:hAnsi="ＭＳ Ｐゴシック" w:cs="ＭＳ Ｐゴシック" w:hint="eastAsia"/>
                <w:color w:val="000000" w:themeColor="text1"/>
                <w:sz w:val="20"/>
                <w:szCs w:val="20"/>
              </w:rPr>
              <w:t>自習室の利用者　増</w:t>
            </w:r>
            <w:r w:rsidR="00F7382E" w:rsidRPr="002B58A5">
              <w:rPr>
                <w:rFonts w:ascii="ＭＳ Ｐゴシック" w:eastAsia="ＭＳ Ｐゴシック" w:hAnsi="ＭＳ Ｐゴシック" w:cs="ＭＳ Ｐゴシック" w:hint="eastAsia"/>
                <w:color w:val="000000" w:themeColor="text1"/>
                <w:sz w:val="20"/>
                <w:szCs w:val="20"/>
              </w:rPr>
              <w:t xml:space="preserve">　　　　　　</w:t>
            </w:r>
            <w:r w:rsidR="00C742F2" w:rsidRPr="002B58A5">
              <w:rPr>
                <w:rFonts w:ascii="ＭＳ Ｐゴシック" w:eastAsia="ＭＳ Ｐゴシック" w:hAnsi="ＭＳ Ｐゴシック" w:cs="ＭＳ Ｐゴシック" w:hint="eastAsia"/>
                <w:color w:val="000000" w:themeColor="text1"/>
                <w:sz w:val="20"/>
                <w:szCs w:val="20"/>
              </w:rPr>
              <w:t xml:space="preserve">　</w:t>
            </w:r>
            <w:r w:rsidR="00F7382E" w:rsidRPr="002B58A5">
              <w:rPr>
                <w:rFonts w:ascii="ＭＳ Ｐゴシック" w:eastAsia="ＭＳ Ｐゴシック" w:hAnsi="ＭＳ Ｐゴシック" w:cs="ＭＳ Ｐゴシック" w:hint="eastAsia"/>
                <w:color w:val="000000" w:themeColor="text1"/>
                <w:sz w:val="20"/>
                <w:szCs w:val="20"/>
              </w:rPr>
              <w:t>（◎）</w:t>
            </w:r>
          </w:p>
          <w:p w:rsidR="00DC2A74" w:rsidRPr="002B58A5" w:rsidRDefault="00DC2A74" w:rsidP="00585567">
            <w:pPr>
              <w:spacing w:line="320" w:lineRule="exact"/>
              <w:jc w:val="left"/>
              <w:rPr>
                <w:rFonts w:ascii="ＭＳ Ｐゴシック" w:eastAsia="ＭＳ Ｐゴシック" w:hAnsi="ＭＳ Ｐゴシック" w:cs="ＭＳ Ｐゴシック"/>
                <w:color w:val="000000" w:themeColor="text1"/>
                <w:sz w:val="20"/>
                <w:szCs w:val="20"/>
              </w:rPr>
            </w:pPr>
            <w:r w:rsidRPr="002B58A5">
              <w:rPr>
                <w:rFonts w:ascii="ＭＳ Ｐゴシック" w:eastAsia="ＭＳ Ｐゴシック" w:hAnsi="ＭＳ Ｐゴシック" w:cs="ＭＳ Ｐゴシック" w:hint="eastAsia"/>
                <w:color w:val="000000" w:themeColor="text1"/>
                <w:sz w:val="20"/>
                <w:szCs w:val="20"/>
              </w:rPr>
              <w:t>・</w:t>
            </w:r>
            <w:r w:rsidR="00DC2F12" w:rsidRPr="002B58A5">
              <w:rPr>
                <w:rFonts w:ascii="ＭＳ Ｐゴシック" w:eastAsia="ＭＳ Ｐゴシック" w:hAnsi="ＭＳ Ｐゴシック" w:cs="ＭＳ Ｐゴシック" w:hint="eastAsia"/>
                <w:color w:val="000000" w:themeColor="text1"/>
                <w:sz w:val="20"/>
                <w:szCs w:val="20"/>
              </w:rPr>
              <w:t>模擬試験分析会</w:t>
            </w:r>
            <w:r w:rsidR="005E4188" w:rsidRPr="002B58A5">
              <w:rPr>
                <w:rFonts w:ascii="ＭＳ Ｐゴシック" w:eastAsia="ＭＳ Ｐゴシック" w:hAnsi="ＭＳ Ｐゴシック" w:cs="ＭＳ Ｐゴシック" w:hint="eastAsia"/>
                <w:color w:val="000000" w:themeColor="text1"/>
                <w:sz w:val="20"/>
                <w:szCs w:val="20"/>
              </w:rPr>
              <w:t>５</w:t>
            </w:r>
            <w:r w:rsidRPr="002B58A5">
              <w:rPr>
                <w:rFonts w:ascii="ＭＳ Ｐゴシック" w:eastAsia="ＭＳ Ｐゴシック" w:hAnsi="ＭＳ Ｐゴシック" w:cs="ＭＳ Ｐゴシック" w:hint="eastAsia"/>
                <w:color w:val="000000" w:themeColor="text1"/>
                <w:sz w:val="20"/>
                <w:szCs w:val="20"/>
              </w:rPr>
              <w:t>回</w:t>
            </w:r>
            <w:r w:rsidR="00F7382E" w:rsidRPr="002B58A5">
              <w:rPr>
                <w:rFonts w:ascii="ＭＳ Ｐゴシック" w:eastAsia="ＭＳ Ｐゴシック" w:hAnsi="ＭＳ Ｐゴシック" w:cs="ＭＳ Ｐゴシック" w:hint="eastAsia"/>
                <w:color w:val="000000" w:themeColor="text1"/>
                <w:sz w:val="20"/>
                <w:szCs w:val="20"/>
              </w:rPr>
              <w:t xml:space="preserve">　　　　</w:t>
            </w:r>
            <w:r w:rsidR="005E4188" w:rsidRPr="002B58A5">
              <w:rPr>
                <w:rFonts w:ascii="ＭＳ Ｐゴシック" w:eastAsia="ＭＳ Ｐゴシック" w:hAnsi="ＭＳ Ｐゴシック" w:cs="ＭＳ Ｐゴシック" w:hint="eastAsia"/>
                <w:color w:val="000000" w:themeColor="text1"/>
                <w:sz w:val="20"/>
                <w:szCs w:val="20"/>
              </w:rPr>
              <w:t xml:space="preserve">　</w:t>
            </w:r>
            <w:r w:rsidR="00F7382E" w:rsidRPr="002B58A5">
              <w:rPr>
                <w:rFonts w:ascii="ＭＳ Ｐゴシック" w:eastAsia="ＭＳ Ｐゴシック" w:hAnsi="ＭＳ Ｐゴシック" w:cs="ＭＳ Ｐゴシック" w:hint="eastAsia"/>
                <w:color w:val="000000" w:themeColor="text1"/>
                <w:sz w:val="20"/>
                <w:szCs w:val="20"/>
              </w:rPr>
              <w:t xml:space="preserve">　　　（◎）</w:t>
            </w:r>
          </w:p>
          <w:p w:rsidR="00DC2A74" w:rsidRPr="002B58A5" w:rsidRDefault="00DC2A74" w:rsidP="00585567">
            <w:pPr>
              <w:spacing w:line="320" w:lineRule="exact"/>
              <w:jc w:val="left"/>
              <w:rPr>
                <w:rFonts w:ascii="ＭＳ Ｐゴシック" w:eastAsia="ＭＳ Ｐゴシック" w:hAnsi="ＭＳ Ｐゴシック" w:cs="ＭＳ Ｐゴシック"/>
                <w:color w:val="000000" w:themeColor="text1"/>
                <w:sz w:val="20"/>
                <w:szCs w:val="20"/>
              </w:rPr>
            </w:pPr>
          </w:p>
          <w:p w:rsidR="00BA1595" w:rsidRPr="002B58A5" w:rsidRDefault="00DC2A74" w:rsidP="00585567">
            <w:pPr>
              <w:spacing w:line="320" w:lineRule="exact"/>
              <w:jc w:val="left"/>
              <w:rPr>
                <w:rFonts w:ascii="ＭＳ Ｐゴシック" w:eastAsia="ＭＳ Ｐゴシック" w:hAnsi="ＭＳ Ｐゴシック" w:cs="ＭＳ Ｐゴシック"/>
                <w:color w:val="000000" w:themeColor="text1"/>
                <w:sz w:val="20"/>
                <w:szCs w:val="20"/>
              </w:rPr>
            </w:pPr>
            <w:r w:rsidRPr="002B58A5">
              <w:rPr>
                <w:rFonts w:ascii="ＭＳ Ｐゴシック" w:eastAsia="ＭＳ Ｐゴシック" w:hAnsi="ＭＳ Ｐゴシック" w:cs="ＭＳ Ｐゴシック" w:hint="eastAsia"/>
                <w:color w:val="000000" w:themeColor="text1"/>
                <w:sz w:val="20"/>
                <w:szCs w:val="20"/>
              </w:rPr>
              <w:t>・国公立大学合格者</w:t>
            </w:r>
          </w:p>
          <w:p w:rsidR="00DC2A74" w:rsidRPr="002B58A5" w:rsidRDefault="00F7382E" w:rsidP="00BA1595">
            <w:pPr>
              <w:spacing w:line="320" w:lineRule="exact"/>
              <w:jc w:val="left"/>
              <w:rPr>
                <w:rFonts w:ascii="ＭＳ Ｐゴシック" w:eastAsia="ＭＳ Ｐゴシック" w:hAnsi="ＭＳ Ｐゴシック" w:cs="ＭＳ Ｐゴシック"/>
                <w:color w:val="000000" w:themeColor="text1"/>
                <w:sz w:val="20"/>
                <w:szCs w:val="20"/>
              </w:rPr>
            </w:pPr>
            <w:r w:rsidRPr="002B58A5">
              <w:rPr>
                <w:rFonts w:ascii="ＭＳ Ｐゴシック" w:eastAsia="ＭＳ Ｐゴシック" w:hAnsi="ＭＳ Ｐゴシック" w:cs="ＭＳ Ｐゴシック" w:hint="eastAsia"/>
                <w:color w:val="000000" w:themeColor="text1"/>
                <w:sz w:val="20"/>
                <w:szCs w:val="20"/>
              </w:rPr>
              <w:t xml:space="preserve">　　</w:t>
            </w:r>
            <w:r w:rsidR="00BA1595" w:rsidRPr="002B58A5">
              <w:rPr>
                <w:rFonts w:ascii="ＭＳ Ｐゴシック" w:eastAsia="ＭＳ Ｐゴシック" w:hAnsi="ＭＳ Ｐゴシック" w:cs="ＭＳ Ｐゴシック" w:hint="eastAsia"/>
                <w:color w:val="000000" w:themeColor="text1"/>
                <w:sz w:val="20"/>
                <w:szCs w:val="20"/>
              </w:rPr>
              <w:t>現役57名　既卒25名</w:t>
            </w:r>
            <w:r w:rsidRPr="002B58A5">
              <w:rPr>
                <w:rFonts w:ascii="ＭＳ Ｐゴシック" w:eastAsia="ＭＳ Ｐゴシック" w:hAnsi="ＭＳ Ｐゴシック" w:cs="ＭＳ Ｐゴシック" w:hint="eastAsia"/>
                <w:color w:val="000000" w:themeColor="text1"/>
                <w:sz w:val="20"/>
                <w:szCs w:val="20"/>
              </w:rPr>
              <w:t xml:space="preserve">　　　</w:t>
            </w:r>
            <w:r w:rsidR="00BA1595" w:rsidRPr="002B58A5">
              <w:rPr>
                <w:rFonts w:ascii="ＭＳ Ｐゴシック" w:eastAsia="ＭＳ Ｐゴシック" w:hAnsi="ＭＳ Ｐゴシック" w:cs="ＭＳ Ｐゴシック" w:hint="eastAsia"/>
                <w:color w:val="000000" w:themeColor="text1"/>
                <w:sz w:val="20"/>
                <w:szCs w:val="20"/>
              </w:rPr>
              <w:t xml:space="preserve">　</w:t>
            </w:r>
            <w:r w:rsidRPr="002B58A5">
              <w:rPr>
                <w:rFonts w:ascii="ＭＳ Ｐゴシック" w:eastAsia="ＭＳ Ｐゴシック" w:hAnsi="ＭＳ Ｐゴシック" w:cs="ＭＳ Ｐゴシック" w:hint="eastAsia"/>
                <w:color w:val="000000" w:themeColor="text1"/>
                <w:sz w:val="20"/>
                <w:szCs w:val="20"/>
              </w:rPr>
              <w:t xml:space="preserve">　</w:t>
            </w:r>
            <w:r w:rsidR="00DC2A74" w:rsidRPr="002B58A5">
              <w:rPr>
                <w:rFonts w:ascii="ＭＳ Ｐゴシック" w:eastAsia="ＭＳ Ｐゴシック" w:hAnsi="ＭＳ Ｐゴシック" w:cs="ＭＳ Ｐゴシック" w:hint="eastAsia"/>
                <w:color w:val="000000" w:themeColor="text1"/>
                <w:sz w:val="20"/>
                <w:szCs w:val="20"/>
              </w:rPr>
              <w:t xml:space="preserve">　（</w:t>
            </w:r>
            <w:r w:rsidR="00BA1595" w:rsidRPr="002B58A5">
              <w:rPr>
                <w:rFonts w:ascii="ＭＳ Ｐゴシック" w:eastAsia="ＭＳ Ｐゴシック" w:hAnsi="ＭＳ Ｐゴシック" w:cs="ＭＳ Ｐゴシック" w:hint="eastAsia"/>
                <w:color w:val="000000" w:themeColor="text1"/>
                <w:sz w:val="20"/>
                <w:szCs w:val="20"/>
              </w:rPr>
              <w:t>△</w:t>
            </w:r>
            <w:r w:rsidR="00DC2A74" w:rsidRPr="002B58A5">
              <w:rPr>
                <w:rFonts w:ascii="ＭＳ Ｐゴシック" w:eastAsia="ＭＳ Ｐゴシック" w:hAnsi="ＭＳ Ｐゴシック" w:cs="ＭＳ Ｐゴシック" w:hint="eastAsia"/>
                <w:color w:val="000000" w:themeColor="text1"/>
                <w:sz w:val="20"/>
                <w:szCs w:val="20"/>
              </w:rPr>
              <w:t>）</w:t>
            </w:r>
          </w:p>
          <w:p w:rsidR="00DC2A74" w:rsidRPr="002B58A5" w:rsidRDefault="00DC2A74" w:rsidP="00585567">
            <w:pPr>
              <w:spacing w:line="320" w:lineRule="exact"/>
              <w:jc w:val="left"/>
              <w:rPr>
                <w:rFonts w:ascii="ＭＳ Ｐゴシック" w:eastAsia="ＭＳ Ｐゴシック" w:hAnsi="ＭＳ Ｐゴシック" w:cs="ＭＳ Ｐゴシック"/>
                <w:color w:val="000000" w:themeColor="text1"/>
                <w:sz w:val="20"/>
                <w:szCs w:val="20"/>
              </w:rPr>
            </w:pPr>
            <w:r w:rsidRPr="002B58A5">
              <w:rPr>
                <w:rFonts w:ascii="ＭＳ Ｐゴシック" w:eastAsia="ＭＳ Ｐゴシック" w:hAnsi="ＭＳ Ｐゴシック" w:cs="ＭＳ Ｐゴシック" w:hint="eastAsia"/>
                <w:color w:val="000000" w:themeColor="text1"/>
                <w:sz w:val="20"/>
                <w:szCs w:val="20"/>
              </w:rPr>
              <w:t>・センター試験出願222名</w:t>
            </w:r>
            <w:r w:rsidR="00F7382E" w:rsidRPr="002B58A5">
              <w:rPr>
                <w:rFonts w:ascii="ＭＳ Ｐゴシック" w:eastAsia="ＭＳ Ｐゴシック" w:hAnsi="ＭＳ Ｐゴシック" w:cs="ＭＳ Ｐゴシック" w:hint="eastAsia"/>
                <w:color w:val="000000" w:themeColor="text1"/>
                <w:sz w:val="20"/>
                <w:szCs w:val="20"/>
              </w:rPr>
              <w:t xml:space="preserve">　　　　　　（◎）</w:t>
            </w:r>
          </w:p>
        </w:tc>
      </w:tr>
      <w:tr w:rsidR="00546A9A" w:rsidRPr="002B58A5" w:rsidTr="007A32E5">
        <w:trPr>
          <w:cantSplit/>
          <w:trHeight w:val="4813"/>
          <w:jc w:val="center"/>
        </w:trPr>
        <w:tc>
          <w:tcPr>
            <w:tcW w:w="776" w:type="dxa"/>
            <w:shd w:val="clear" w:color="auto" w:fill="auto"/>
            <w:textDirection w:val="tbRlV"/>
            <w:vAlign w:val="center"/>
          </w:tcPr>
          <w:p w:rsidR="00B008B1" w:rsidRPr="002B58A5" w:rsidRDefault="00005C57" w:rsidP="00C7490D">
            <w:pPr>
              <w:spacing w:line="320" w:lineRule="exact"/>
              <w:ind w:leftChars="54" w:left="113" w:right="113" w:firstLineChars="100" w:firstLine="210"/>
              <w:jc w:val="left"/>
              <w:rPr>
                <w:rFonts w:ascii="ＭＳ Ｐゴシック" w:eastAsia="ＭＳ Ｐゴシック" w:hAnsi="ＭＳ Ｐゴシック"/>
                <w:color w:val="000000" w:themeColor="text1"/>
                <w:spacing w:val="-20"/>
                <w:sz w:val="20"/>
                <w:szCs w:val="20"/>
              </w:rPr>
            </w:pPr>
            <w:r w:rsidRPr="002B58A5">
              <w:rPr>
                <w:rFonts w:ascii="ＭＳ Ｐゴシック" w:eastAsia="ＭＳ Ｐゴシック" w:hAnsi="ＭＳ Ｐゴシック" w:hint="eastAsia"/>
                <w:color w:val="000000" w:themeColor="text1"/>
              </w:rPr>
              <w:lastRenderedPageBreak/>
              <w:t xml:space="preserve">２　</w:t>
            </w:r>
            <w:r w:rsidR="00C7490D" w:rsidRPr="002B58A5">
              <w:rPr>
                <w:rFonts w:ascii="ＭＳ Ｐゴシック" w:eastAsia="ＭＳ Ｐゴシック" w:hAnsi="ＭＳ Ｐゴシック" w:hint="eastAsia"/>
                <w:color w:val="000000" w:themeColor="text1"/>
              </w:rPr>
              <w:t>国際科学高校としての質的な深化</w:t>
            </w:r>
          </w:p>
        </w:tc>
        <w:tc>
          <w:tcPr>
            <w:tcW w:w="2125" w:type="dxa"/>
            <w:shd w:val="clear" w:color="auto" w:fill="auto"/>
          </w:tcPr>
          <w:p w:rsidR="00C7490D" w:rsidRPr="002B58A5" w:rsidRDefault="00FA4249"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(1)</w:t>
            </w:r>
            <w:r w:rsidR="00C7490D" w:rsidRPr="002B58A5">
              <w:rPr>
                <w:rFonts w:hint="eastAsia"/>
                <w:sz w:val="20"/>
                <w:szCs w:val="20"/>
              </w:rPr>
              <w:t xml:space="preserve"> </w:t>
            </w:r>
            <w:r w:rsidR="00C7490D" w:rsidRPr="002B58A5">
              <w:rPr>
                <w:rFonts w:ascii="ＭＳ Ｐゴシック" w:eastAsia="ＭＳ Ｐゴシック" w:hAnsi="ＭＳ Ｐゴシック" w:hint="eastAsia"/>
                <w:color w:val="000000" w:themeColor="text1"/>
                <w:sz w:val="20"/>
                <w:szCs w:val="20"/>
              </w:rPr>
              <w:t>国際文化科と総合科学科のさらなる融合</w:t>
            </w:r>
          </w:p>
          <w:p w:rsidR="00D251BB" w:rsidRPr="002B58A5" w:rsidRDefault="00D251BB"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ア</w:t>
            </w:r>
            <w:r w:rsidR="00C7490D" w:rsidRPr="002B58A5">
              <w:rPr>
                <w:rFonts w:ascii="ＭＳ Ｐゴシック" w:eastAsia="ＭＳ Ｐゴシック" w:hAnsi="ＭＳ Ｐゴシック" w:hint="eastAsia"/>
                <w:color w:val="000000" w:themeColor="text1"/>
                <w:sz w:val="20"/>
                <w:szCs w:val="20"/>
              </w:rPr>
              <w:t>．文理融合カリキュラムの実施</w:t>
            </w:r>
          </w:p>
          <w:p w:rsidR="00C7490D" w:rsidRPr="002B58A5" w:rsidRDefault="00C7490D"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C7490D" w:rsidRPr="002B58A5" w:rsidRDefault="00D251BB"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イ</w:t>
            </w:r>
            <w:r w:rsidR="00C7490D" w:rsidRPr="002B58A5">
              <w:rPr>
                <w:rFonts w:ascii="ＭＳ Ｐゴシック" w:eastAsia="ＭＳ Ｐゴシック" w:hAnsi="ＭＳ Ｐゴシック" w:hint="eastAsia"/>
                <w:color w:val="000000" w:themeColor="text1"/>
                <w:sz w:val="20"/>
                <w:szCs w:val="20"/>
              </w:rPr>
              <w:t>．ルーブリック評価による生徒の思考力、表現力等の向上</w:t>
            </w:r>
          </w:p>
          <w:p w:rsidR="00C7490D" w:rsidRPr="002B58A5" w:rsidRDefault="00C7490D"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3735A4" w:rsidRPr="002B58A5" w:rsidRDefault="00FA4249" w:rsidP="003735A4">
            <w:pPr>
              <w:spacing w:line="320" w:lineRule="exac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(2)</w:t>
            </w:r>
            <w:r w:rsidR="003735A4" w:rsidRPr="002B58A5">
              <w:rPr>
                <w:rFonts w:hint="eastAsia"/>
                <w:sz w:val="20"/>
                <w:szCs w:val="20"/>
              </w:rPr>
              <w:t xml:space="preserve"> </w:t>
            </w:r>
            <w:r w:rsidR="003735A4" w:rsidRPr="002B58A5">
              <w:rPr>
                <w:rFonts w:ascii="ＭＳ Ｐゴシック" w:eastAsia="ＭＳ Ｐゴシック" w:hAnsi="ＭＳ Ｐゴシック" w:hint="eastAsia"/>
                <w:color w:val="000000" w:themeColor="text1"/>
                <w:sz w:val="20"/>
                <w:szCs w:val="20"/>
              </w:rPr>
              <w:t>世界で通用する語学力とコミュニケーション能力の育成</w:t>
            </w:r>
          </w:p>
          <w:p w:rsidR="003735A4" w:rsidRPr="002B58A5" w:rsidRDefault="000B1F3C" w:rsidP="003735A4">
            <w:pPr>
              <w:spacing w:line="320" w:lineRule="exact"/>
              <w:rPr>
                <w:rFonts w:asciiTheme="majorEastAsia" w:eastAsiaTheme="majorEastAsia" w:hAnsiTheme="majorEastAsia"/>
                <w:sz w:val="20"/>
                <w:szCs w:val="20"/>
              </w:rPr>
            </w:pPr>
            <w:r w:rsidRPr="002B58A5">
              <w:rPr>
                <w:rFonts w:asciiTheme="majorEastAsia" w:eastAsiaTheme="majorEastAsia" w:hAnsiTheme="majorEastAsia" w:hint="eastAsia"/>
                <w:sz w:val="20"/>
                <w:szCs w:val="20"/>
              </w:rPr>
              <w:t>ア．授業や行事を通じた「使える英語力」のさらなる向上</w:t>
            </w:r>
          </w:p>
          <w:p w:rsidR="000B1F3C" w:rsidRPr="002B58A5" w:rsidRDefault="000B1F3C" w:rsidP="003735A4">
            <w:pPr>
              <w:spacing w:line="320" w:lineRule="exact"/>
              <w:rPr>
                <w:sz w:val="20"/>
                <w:szCs w:val="20"/>
              </w:rPr>
            </w:pPr>
          </w:p>
          <w:p w:rsidR="003735A4" w:rsidRPr="002B58A5" w:rsidRDefault="003735A4" w:rsidP="003735A4">
            <w:pPr>
              <w:spacing w:line="320" w:lineRule="exac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(3)</w:t>
            </w:r>
            <w:r w:rsidRPr="002B58A5">
              <w:rPr>
                <w:rFonts w:hint="eastAsia"/>
                <w:sz w:val="20"/>
                <w:szCs w:val="20"/>
              </w:rPr>
              <w:t xml:space="preserve"> </w:t>
            </w:r>
            <w:r w:rsidRPr="002B58A5">
              <w:rPr>
                <w:rFonts w:ascii="ＭＳ Ｐゴシック" w:eastAsia="ＭＳ Ｐゴシック" w:hAnsi="ＭＳ Ｐゴシック" w:hint="eastAsia"/>
                <w:color w:val="000000" w:themeColor="text1"/>
                <w:sz w:val="20"/>
                <w:szCs w:val="20"/>
              </w:rPr>
              <w:t>SSH、ユネスコスクールの取組みの充実</w:t>
            </w:r>
          </w:p>
          <w:p w:rsidR="003735A4" w:rsidRPr="002B58A5" w:rsidRDefault="00AA3E1C" w:rsidP="003735A4">
            <w:pPr>
              <w:spacing w:line="320" w:lineRule="exac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ア　SSHの取組の柱　を確立</w:t>
            </w:r>
          </w:p>
          <w:p w:rsidR="00AA3E1C" w:rsidRPr="002B58A5" w:rsidRDefault="00AA3E1C" w:rsidP="003735A4">
            <w:pPr>
              <w:spacing w:line="320" w:lineRule="exac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イ．ユネスコスクール加盟校として平和学習、人権学習を充実させる。</w:t>
            </w:r>
          </w:p>
          <w:p w:rsidR="00AA3E1C" w:rsidRPr="002B58A5" w:rsidRDefault="00AA3E1C" w:rsidP="003735A4">
            <w:pPr>
              <w:spacing w:line="320" w:lineRule="exact"/>
              <w:rPr>
                <w:rFonts w:ascii="ＭＳ Ｐゴシック" w:eastAsia="ＭＳ Ｐゴシック" w:hAnsi="ＭＳ Ｐゴシック"/>
                <w:color w:val="000000" w:themeColor="text1"/>
                <w:sz w:val="20"/>
                <w:szCs w:val="20"/>
              </w:rPr>
            </w:pPr>
          </w:p>
          <w:p w:rsidR="00CB64D0" w:rsidRPr="002B58A5" w:rsidRDefault="003735A4" w:rsidP="00C42395">
            <w:pPr>
              <w:spacing w:line="320" w:lineRule="exac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(4)</w:t>
            </w:r>
            <w:r w:rsidRPr="002B58A5">
              <w:rPr>
                <w:rFonts w:hint="eastAsia"/>
                <w:sz w:val="20"/>
                <w:szCs w:val="20"/>
              </w:rPr>
              <w:t xml:space="preserve"> </w:t>
            </w:r>
            <w:r w:rsidRPr="002B58A5">
              <w:rPr>
                <w:rFonts w:ascii="ＭＳ Ｐゴシック" w:eastAsia="ＭＳ Ｐゴシック" w:hAnsi="ＭＳ Ｐゴシック" w:hint="eastAsia"/>
                <w:color w:val="000000" w:themeColor="text1"/>
                <w:sz w:val="20"/>
                <w:szCs w:val="20"/>
              </w:rPr>
              <w:t>国際交流、海外研修、自治会等</w:t>
            </w:r>
            <w:r w:rsidR="0090468B" w:rsidRPr="002B58A5">
              <w:rPr>
                <w:rFonts w:ascii="ＭＳ Ｐゴシック" w:eastAsia="ＭＳ Ｐゴシック" w:hAnsi="ＭＳ Ｐゴシック" w:hint="eastAsia"/>
                <w:color w:val="000000" w:themeColor="text1"/>
                <w:sz w:val="20"/>
                <w:szCs w:val="20"/>
              </w:rPr>
              <w:t xml:space="preserve">　</w:t>
            </w:r>
            <w:r w:rsidRPr="002B58A5">
              <w:rPr>
                <w:rFonts w:ascii="ＭＳ Ｐゴシック" w:eastAsia="ＭＳ Ｐゴシック" w:hAnsi="ＭＳ Ｐゴシック" w:hint="eastAsia"/>
                <w:color w:val="000000" w:themeColor="text1"/>
                <w:sz w:val="20"/>
                <w:szCs w:val="20"/>
              </w:rPr>
              <w:t>行事の見直しによる質の充実</w:t>
            </w:r>
          </w:p>
        </w:tc>
        <w:tc>
          <w:tcPr>
            <w:tcW w:w="4572" w:type="dxa"/>
            <w:tcBorders>
              <w:right w:val="dashed" w:sz="4" w:space="0" w:color="auto"/>
            </w:tcBorders>
            <w:shd w:val="clear" w:color="auto" w:fill="auto"/>
          </w:tcPr>
          <w:p w:rsidR="00A62A4D" w:rsidRPr="002B58A5" w:rsidRDefault="0089316C"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(1)</w:t>
            </w:r>
          </w:p>
          <w:p w:rsidR="00A62A4D" w:rsidRPr="002B58A5" w:rsidRDefault="00B16F5D" w:rsidP="00E34864">
            <w:pPr>
              <w:spacing w:line="320" w:lineRule="exact"/>
              <w:ind w:leftChars="16" w:left="176" w:hangingChars="71" w:hanging="142"/>
              <w:rPr>
                <w:rFonts w:ascii="ＭＳ ゴシック" w:eastAsia="ＭＳ ゴシック" w:hAnsi="ＭＳ 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ア</w:t>
            </w:r>
            <w:r w:rsidR="00196846" w:rsidRPr="002B58A5">
              <w:rPr>
                <w:rFonts w:ascii="ＭＳ Ｐゴシック" w:eastAsia="ＭＳ Ｐゴシック" w:hAnsi="ＭＳ Ｐゴシック" w:hint="eastAsia"/>
                <w:color w:val="000000" w:themeColor="text1"/>
                <w:sz w:val="20"/>
                <w:szCs w:val="20"/>
              </w:rPr>
              <w:t>・</w:t>
            </w:r>
            <w:r w:rsidR="00A62A4D" w:rsidRPr="002B58A5">
              <w:rPr>
                <w:rFonts w:ascii="ＭＳ ゴシック" w:eastAsia="ＭＳ ゴシック" w:hAnsi="ＭＳ ゴシック" w:hint="eastAsia"/>
                <w:color w:val="000000" w:themeColor="text1"/>
                <w:sz w:val="20"/>
                <w:szCs w:val="20"/>
              </w:rPr>
              <w:t>スーパーサイエンスクラス</w:t>
            </w:r>
            <w:r w:rsidR="00A75E39" w:rsidRPr="002B58A5">
              <w:rPr>
                <w:rFonts w:ascii="ＭＳ ゴシック" w:eastAsia="ＭＳ ゴシック" w:hAnsi="ＭＳ ゴシック" w:hint="eastAsia"/>
                <w:color w:val="000000" w:themeColor="text1"/>
                <w:sz w:val="20"/>
                <w:szCs w:val="20"/>
              </w:rPr>
              <w:t>を充実させる</w:t>
            </w:r>
            <w:r w:rsidR="00A62A4D" w:rsidRPr="002B58A5">
              <w:rPr>
                <w:rFonts w:ascii="ＭＳ ゴシック" w:eastAsia="ＭＳ ゴシック" w:hAnsi="ＭＳ ゴシック" w:hint="eastAsia"/>
                <w:color w:val="000000" w:themeColor="text1"/>
                <w:sz w:val="20"/>
                <w:szCs w:val="20"/>
              </w:rPr>
              <w:t>。</w:t>
            </w:r>
          </w:p>
          <w:p w:rsidR="0061193D" w:rsidRPr="002B58A5" w:rsidRDefault="00F76989" w:rsidP="0090468B">
            <w:pPr>
              <w:spacing w:line="320" w:lineRule="exact"/>
              <w:rPr>
                <w:rFonts w:ascii="ＭＳ ゴシック" w:eastAsia="ＭＳ ゴシック" w:hAnsi="ＭＳ ゴシック"/>
                <w:color w:val="000000" w:themeColor="text1"/>
                <w:sz w:val="20"/>
                <w:szCs w:val="20"/>
              </w:rPr>
            </w:pPr>
            <w:r w:rsidRPr="002B58A5">
              <w:rPr>
                <w:rFonts w:ascii="ＭＳ ゴシック" w:eastAsia="ＭＳ ゴシック" w:hAnsi="ＭＳ ゴシック" w:hint="eastAsia"/>
                <w:color w:val="000000" w:themeColor="text1"/>
                <w:sz w:val="20"/>
                <w:szCs w:val="20"/>
              </w:rPr>
              <w:t>イ</w:t>
            </w:r>
            <w:r w:rsidR="00172B0D" w:rsidRPr="002B58A5">
              <w:rPr>
                <w:rFonts w:ascii="ＭＳ ゴシック" w:eastAsia="ＭＳ ゴシック" w:hAnsi="ＭＳ ゴシック" w:hint="eastAsia"/>
                <w:color w:val="000000" w:themeColor="text1"/>
                <w:sz w:val="20"/>
                <w:szCs w:val="20"/>
              </w:rPr>
              <w:t>・「SSH推進会議」</w:t>
            </w:r>
            <w:r w:rsidR="003B7128" w:rsidRPr="002B58A5">
              <w:rPr>
                <w:rFonts w:ascii="ＭＳ ゴシック" w:eastAsia="ＭＳ ゴシック" w:hAnsi="ＭＳ ゴシック" w:hint="eastAsia"/>
                <w:color w:val="000000" w:themeColor="text1"/>
                <w:sz w:val="20"/>
                <w:szCs w:val="20"/>
              </w:rPr>
              <w:t>が</w:t>
            </w:r>
            <w:r w:rsidR="00172B0D" w:rsidRPr="002B58A5">
              <w:rPr>
                <w:rFonts w:ascii="ＭＳ ゴシック" w:eastAsia="ＭＳ ゴシック" w:hAnsi="ＭＳ ゴシック" w:hint="eastAsia"/>
                <w:color w:val="000000" w:themeColor="text1"/>
                <w:sz w:val="20"/>
                <w:szCs w:val="20"/>
              </w:rPr>
              <w:t>SSH課題研究、台湾の</w:t>
            </w:r>
          </w:p>
          <w:p w:rsidR="00172B0D" w:rsidRPr="002B58A5" w:rsidRDefault="00172B0D" w:rsidP="0061193D">
            <w:pPr>
              <w:spacing w:line="320" w:lineRule="exact"/>
              <w:ind w:leftChars="100" w:left="210"/>
              <w:rPr>
                <w:rFonts w:ascii="ＭＳ ゴシック" w:eastAsia="ＭＳ ゴシック" w:hAnsi="ＭＳ ゴシック"/>
                <w:color w:val="000000" w:themeColor="text1"/>
                <w:sz w:val="20"/>
                <w:szCs w:val="20"/>
              </w:rPr>
            </w:pPr>
            <w:r w:rsidRPr="002B58A5">
              <w:rPr>
                <w:rFonts w:ascii="ＭＳ ゴシック" w:eastAsia="ＭＳ ゴシック" w:hAnsi="ＭＳ ゴシック" w:hint="eastAsia"/>
                <w:color w:val="000000" w:themeColor="text1"/>
                <w:sz w:val="20"/>
                <w:szCs w:val="20"/>
              </w:rPr>
              <w:t>姉妹校との国際共同研究等に向けたルーブリックを策定する。</w:t>
            </w:r>
          </w:p>
          <w:p w:rsidR="00172B0D" w:rsidRPr="002B58A5" w:rsidRDefault="00172B0D" w:rsidP="00C42395">
            <w:pPr>
              <w:spacing w:line="320" w:lineRule="exact"/>
              <w:ind w:leftChars="66" w:left="181" w:hangingChars="21" w:hanging="42"/>
              <w:rPr>
                <w:rFonts w:ascii="ＭＳ ゴシック" w:eastAsia="ＭＳ ゴシック" w:hAnsi="ＭＳ ゴシック"/>
                <w:color w:val="000000" w:themeColor="text1"/>
                <w:sz w:val="20"/>
                <w:szCs w:val="20"/>
              </w:rPr>
            </w:pPr>
            <w:r w:rsidRPr="002B58A5">
              <w:rPr>
                <w:rFonts w:ascii="ＭＳ ゴシック" w:eastAsia="ＭＳ ゴシック" w:hAnsi="ＭＳ ゴシック" w:hint="eastAsia"/>
                <w:color w:val="000000" w:themeColor="text1"/>
                <w:sz w:val="20"/>
                <w:szCs w:val="20"/>
              </w:rPr>
              <w:t>・国際文化科、総合科学科</w:t>
            </w:r>
            <w:r w:rsidR="003B7128" w:rsidRPr="002B58A5">
              <w:rPr>
                <w:rFonts w:ascii="ＭＳ ゴシック" w:eastAsia="ＭＳ ゴシック" w:hAnsi="ＭＳ ゴシック" w:hint="eastAsia"/>
                <w:color w:val="000000" w:themeColor="text1"/>
                <w:sz w:val="20"/>
                <w:szCs w:val="20"/>
              </w:rPr>
              <w:t>の</w:t>
            </w:r>
            <w:r w:rsidRPr="002B58A5">
              <w:rPr>
                <w:rFonts w:ascii="ＭＳ ゴシック" w:eastAsia="ＭＳ ゴシック" w:hAnsi="ＭＳ ゴシック" w:hint="eastAsia"/>
                <w:color w:val="000000" w:themeColor="text1"/>
                <w:sz w:val="20"/>
                <w:szCs w:val="20"/>
              </w:rPr>
              <w:t>合同行事を</w:t>
            </w:r>
            <w:r w:rsidR="003B7128" w:rsidRPr="002B58A5">
              <w:rPr>
                <w:rFonts w:ascii="ＭＳ ゴシック" w:eastAsia="ＭＳ ゴシック" w:hAnsi="ＭＳ ゴシック" w:hint="eastAsia"/>
                <w:color w:val="000000" w:themeColor="text1"/>
                <w:sz w:val="20"/>
                <w:szCs w:val="20"/>
              </w:rPr>
              <w:t>深化させる。</w:t>
            </w:r>
            <w:r w:rsidR="00BD5AEE" w:rsidRPr="002B58A5">
              <w:rPr>
                <w:rFonts w:ascii="ＭＳ Ｐゴシック" w:eastAsia="ＭＳ Ｐゴシック" w:hAnsi="ＭＳ Ｐゴシック" w:hint="eastAsia"/>
                <w:color w:val="000000" w:themeColor="text1"/>
                <w:sz w:val="20"/>
                <w:szCs w:val="20"/>
              </w:rPr>
              <w:t>併せて、</w:t>
            </w:r>
            <w:r w:rsidR="00B837D6" w:rsidRPr="002B58A5">
              <w:rPr>
                <w:rFonts w:ascii="ＭＳ Ｐゴシック" w:eastAsia="ＭＳ Ｐゴシック" w:hAnsi="ＭＳ Ｐゴシック" w:hint="eastAsia"/>
                <w:color w:val="000000" w:themeColor="text1"/>
                <w:sz w:val="20"/>
                <w:szCs w:val="20"/>
              </w:rPr>
              <w:t>業務の効率化を図る。</w:t>
            </w:r>
          </w:p>
          <w:p w:rsidR="00A62A4D" w:rsidRPr="002B58A5" w:rsidRDefault="00A62A4D"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61193D" w:rsidRPr="002B58A5" w:rsidRDefault="0061193D"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61193D" w:rsidRPr="002B58A5" w:rsidRDefault="0089316C" w:rsidP="0061193D">
            <w:pPr>
              <w:spacing w:line="320" w:lineRule="exact"/>
              <w:ind w:left="34"/>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(2)</w:t>
            </w:r>
          </w:p>
          <w:p w:rsidR="0061193D" w:rsidRPr="002B58A5" w:rsidRDefault="0089316C" w:rsidP="0061193D">
            <w:pPr>
              <w:spacing w:line="320" w:lineRule="exact"/>
              <w:ind w:left="34"/>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ア・暗誦、ディベート等の指導や</w:t>
            </w:r>
            <w:r w:rsidR="0061193D" w:rsidRPr="002B58A5">
              <w:rPr>
                <w:rFonts w:ascii="ＭＳ Ｐゴシック" w:eastAsia="ＭＳ Ｐゴシック" w:hAnsi="ＭＳ Ｐゴシック" w:hint="eastAsia"/>
                <w:color w:val="000000" w:themeColor="text1"/>
                <w:sz w:val="20"/>
                <w:szCs w:val="20"/>
              </w:rPr>
              <w:t>ＳＥ（</w:t>
            </w:r>
            <w:r w:rsidRPr="002B58A5">
              <w:rPr>
                <w:rFonts w:ascii="ＭＳ Ｐゴシック" w:eastAsia="ＭＳ Ｐゴシック" w:hAnsi="ＭＳ Ｐゴシック" w:hint="eastAsia"/>
                <w:color w:val="000000" w:themeColor="text1"/>
                <w:sz w:val="20"/>
                <w:szCs w:val="20"/>
              </w:rPr>
              <w:t>スーパーイン</w:t>
            </w:r>
          </w:p>
          <w:p w:rsidR="008667F7" w:rsidRPr="002B58A5" w:rsidRDefault="0089316C" w:rsidP="0061193D">
            <w:pPr>
              <w:spacing w:line="320" w:lineRule="exact"/>
              <w:ind w:leftChars="116" w:left="244"/>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グリッシュ</w:t>
            </w:r>
            <w:r w:rsidR="0061193D" w:rsidRPr="002B58A5">
              <w:rPr>
                <w:rFonts w:ascii="ＭＳ Ｐゴシック" w:eastAsia="ＭＳ Ｐゴシック" w:hAnsi="ＭＳ Ｐゴシック" w:hint="eastAsia"/>
                <w:color w:val="000000" w:themeColor="text1"/>
                <w:sz w:val="20"/>
                <w:szCs w:val="20"/>
              </w:rPr>
              <w:t>）</w:t>
            </w:r>
            <w:r w:rsidRPr="002B58A5">
              <w:rPr>
                <w:rFonts w:ascii="ＭＳ Ｐゴシック" w:eastAsia="ＭＳ Ｐゴシック" w:hAnsi="ＭＳ Ｐゴシック" w:hint="eastAsia"/>
                <w:color w:val="000000" w:themeColor="text1"/>
                <w:sz w:val="20"/>
                <w:szCs w:val="20"/>
              </w:rPr>
              <w:t>、</w:t>
            </w:r>
            <w:r w:rsidR="0061193D" w:rsidRPr="002B58A5">
              <w:rPr>
                <w:rFonts w:ascii="ＭＳ Ｐゴシック" w:eastAsia="ＭＳ Ｐゴシック" w:hAnsi="ＭＳ Ｐゴシック" w:hint="eastAsia"/>
                <w:color w:val="000000" w:themeColor="text1"/>
                <w:sz w:val="20"/>
                <w:szCs w:val="20"/>
              </w:rPr>
              <w:t>ＳＫ（</w:t>
            </w:r>
            <w:r w:rsidRPr="002B58A5">
              <w:rPr>
                <w:rFonts w:ascii="ＭＳ Ｐゴシック" w:eastAsia="ＭＳ Ｐゴシック" w:hAnsi="ＭＳ Ｐゴシック" w:hint="eastAsia"/>
                <w:color w:val="000000" w:themeColor="text1"/>
                <w:sz w:val="20"/>
                <w:szCs w:val="20"/>
              </w:rPr>
              <w:t>スーパーコリアン</w:t>
            </w:r>
            <w:r w:rsidR="0061193D" w:rsidRPr="002B58A5">
              <w:rPr>
                <w:rFonts w:ascii="ＭＳ Ｐゴシック" w:eastAsia="ＭＳ Ｐゴシック" w:hAnsi="ＭＳ Ｐゴシック" w:hint="eastAsia"/>
                <w:color w:val="000000" w:themeColor="text1"/>
                <w:sz w:val="20"/>
                <w:szCs w:val="20"/>
              </w:rPr>
              <w:t>）</w:t>
            </w:r>
            <w:r w:rsidRPr="002B58A5">
              <w:rPr>
                <w:rFonts w:ascii="ＭＳ Ｐゴシック" w:eastAsia="ＭＳ Ｐゴシック" w:hAnsi="ＭＳ Ｐゴシック" w:hint="eastAsia"/>
                <w:color w:val="000000" w:themeColor="text1"/>
                <w:sz w:val="20"/>
                <w:szCs w:val="20"/>
              </w:rPr>
              <w:t>等の授業、英語合宿、スピーチコンテスト等の行事を引き続き系統的に実施する。</w:t>
            </w:r>
          </w:p>
          <w:p w:rsidR="0061193D" w:rsidRPr="002B58A5" w:rsidRDefault="0089316C" w:rsidP="0089316C">
            <w:pPr>
              <w:spacing w:line="320" w:lineRule="exact"/>
              <w:ind w:left="34"/>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イ・</w:t>
            </w:r>
            <w:r w:rsidR="0061193D" w:rsidRPr="002B58A5">
              <w:rPr>
                <w:rFonts w:ascii="ＭＳ Ｐゴシック" w:eastAsia="ＭＳ Ｐゴシック" w:hAnsi="ＭＳ Ｐゴシック" w:hint="eastAsia"/>
                <w:color w:val="000000" w:themeColor="text1"/>
                <w:sz w:val="20"/>
                <w:szCs w:val="20"/>
              </w:rPr>
              <w:t>ＳＳＣ（</w:t>
            </w:r>
            <w:r w:rsidRPr="002B58A5">
              <w:rPr>
                <w:rFonts w:ascii="ＭＳ Ｐゴシック" w:eastAsia="ＭＳ Ｐゴシック" w:hAnsi="ＭＳ Ｐゴシック" w:hint="eastAsia"/>
                <w:color w:val="000000" w:themeColor="text1"/>
                <w:sz w:val="20"/>
                <w:szCs w:val="20"/>
              </w:rPr>
              <w:t>スーパーサイエンスクラス</w:t>
            </w:r>
            <w:r w:rsidR="0061193D" w:rsidRPr="002B58A5">
              <w:rPr>
                <w:rFonts w:ascii="ＭＳ Ｐゴシック" w:eastAsia="ＭＳ Ｐゴシック" w:hAnsi="ＭＳ Ｐゴシック" w:hint="eastAsia"/>
                <w:color w:val="000000" w:themeColor="text1"/>
                <w:sz w:val="20"/>
                <w:szCs w:val="20"/>
              </w:rPr>
              <w:t>）</w:t>
            </w:r>
            <w:r w:rsidRPr="002B58A5">
              <w:rPr>
                <w:rFonts w:ascii="ＭＳ Ｐゴシック" w:eastAsia="ＭＳ Ｐゴシック" w:hAnsi="ＭＳ Ｐゴシック" w:hint="eastAsia"/>
                <w:color w:val="000000" w:themeColor="text1"/>
                <w:sz w:val="20"/>
                <w:szCs w:val="20"/>
              </w:rPr>
              <w:t>において</w:t>
            </w:r>
          </w:p>
          <w:p w:rsidR="0089316C" w:rsidRPr="002B58A5" w:rsidRDefault="0089316C" w:rsidP="0061193D">
            <w:pPr>
              <w:spacing w:line="320" w:lineRule="exact"/>
              <w:ind w:leftChars="116" w:left="244"/>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科学英語の学習を行う。</w:t>
            </w:r>
          </w:p>
          <w:p w:rsidR="003B7128" w:rsidRPr="002B58A5" w:rsidRDefault="003B7128" w:rsidP="0061193D">
            <w:pPr>
              <w:spacing w:line="320" w:lineRule="exact"/>
              <w:ind w:leftChars="100" w:left="21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ウ・スピーキングテストの実施</w:t>
            </w:r>
          </w:p>
          <w:p w:rsidR="008667F7" w:rsidRPr="002B58A5" w:rsidRDefault="008667F7"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392E61" w:rsidRPr="002B58A5" w:rsidRDefault="00392E61"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(3) </w:t>
            </w:r>
          </w:p>
          <w:p w:rsidR="003B02AC" w:rsidRPr="002B58A5" w:rsidRDefault="00392E61" w:rsidP="00E34864">
            <w:pPr>
              <w:spacing w:line="320" w:lineRule="exact"/>
              <w:ind w:leftChars="16" w:left="176" w:hangingChars="71" w:hanging="142"/>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ア・SSH</w:t>
            </w:r>
            <w:r w:rsidR="006B27A7" w:rsidRPr="002B58A5">
              <w:rPr>
                <w:rFonts w:ascii="ＭＳ Ｐゴシック" w:eastAsia="ＭＳ Ｐゴシック" w:hAnsi="ＭＳ Ｐゴシック" w:hint="eastAsia"/>
                <w:color w:val="000000" w:themeColor="text1"/>
                <w:sz w:val="20"/>
                <w:szCs w:val="20"/>
              </w:rPr>
              <w:t>の</w:t>
            </w:r>
            <w:r w:rsidR="003B02AC" w:rsidRPr="002B58A5">
              <w:rPr>
                <w:rFonts w:ascii="ＭＳ Ｐゴシック" w:eastAsia="ＭＳ Ｐゴシック" w:hAnsi="ＭＳ Ｐゴシック" w:hint="eastAsia"/>
                <w:color w:val="000000" w:themeColor="text1"/>
                <w:sz w:val="20"/>
                <w:szCs w:val="20"/>
              </w:rPr>
              <w:t>取組の柱①課題研究の質の向上　②国際共同研究　③小中高大・産学連携 を確立する。</w:t>
            </w:r>
          </w:p>
          <w:p w:rsidR="0061193D" w:rsidRPr="002B58A5" w:rsidRDefault="003B02AC" w:rsidP="003B02AC">
            <w:pPr>
              <w:spacing w:line="320" w:lineRule="exac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イ・ESDを柱とした総合的な学習の時間、カンボジア</w:t>
            </w:r>
          </w:p>
          <w:p w:rsidR="008667F7" w:rsidRPr="002B58A5" w:rsidRDefault="003B02AC" w:rsidP="0061193D">
            <w:pPr>
              <w:spacing w:line="320" w:lineRule="exact"/>
              <w:ind w:leftChars="100" w:left="21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へのアジアフィールドスタディ、ユネスコスクール行事等を中心に平和学習、人権学習を充実させる。</w:t>
            </w:r>
          </w:p>
          <w:p w:rsidR="0061193D" w:rsidRPr="002B58A5" w:rsidRDefault="0061193D" w:rsidP="00B92150">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2A6DC8" w:rsidRPr="002B58A5" w:rsidRDefault="00BA0A72" w:rsidP="00B92150">
            <w:pPr>
              <w:spacing w:line="320" w:lineRule="exact"/>
              <w:ind w:leftChars="16" w:left="176" w:hangingChars="71" w:hanging="142"/>
              <w:rPr>
                <w:rFonts w:ascii="ＭＳ Ｐゴシック" w:eastAsia="ＭＳ Ｐゴシック" w:hAnsi="ＭＳ Ｐゴシック"/>
                <w:sz w:val="20"/>
                <w:szCs w:val="20"/>
              </w:rPr>
            </w:pPr>
            <w:r w:rsidRPr="002B58A5">
              <w:rPr>
                <w:rFonts w:ascii="ＭＳ Ｐゴシック" w:eastAsia="ＭＳ Ｐゴシック" w:hAnsi="ＭＳ Ｐゴシック" w:hint="eastAsia"/>
                <w:color w:val="000000" w:themeColor="text1"/>
                <w:sz w:val="20"/>
                <w:szCs w:val="20"/>
              </w:rPr>
              <w:t>(4)</w:t>
            </w:r>
            <w:r w:rsidR="009923BD" w:rsidRPr="002B58A5">
              <w:rPr>
                <w:rFonts w:ascii="ＭＳ Ｐゴシック" w:eastAsia="ＭＳ Ｐゴシック" w:hAnsi="ＭＳ Ｐゴシック" w:hint="eastAsia"/>
                <w:color w:val="000000" w:themeColor="text1"/>
                <w:sz w:val="20"/>
                <w:szCs w:val="20"/>
              </w:rPr>
              <w:t>「行事の精選」を課題として、</w:t>
            </w:r>
            <w:r w:rsidRPr="002B58A5">
              <w:rPr>
                <w:rFonts w:ascii="ＭＳ Ｐゴシック" w:eastAsia="ＭＳ Ｐゴシック" w:hAnsi="ＭＳ Ｐゴシック" w:hint="eastAsia"/>
                <w:color w:val="000000" w:themeColor="text1"/>
                <w:sz w:val="20"/>
                <w:szCs w:val="20"/>
              </w:rPr>
              <w:t>精選及び効果的な実施を確立する。</w:t>
            </w:r>
            <w:r w:rsidR="00BD5AEE" w:rsidRPr="002B58A5">
              <w:rPr>
                <w:rFonts w:ascii="ＭＳ Ｐゴシック" w:eastAsia="ＭＳ Ｐゴシック" w:hAnsi="ＭＳ Ｐゴシック" w:hint="eastAsia"/>
                <w:color w:val="000000" w:themeColor="text1"/>
                <w:sz w:val="20"/>
                <w:szCs w:val="20"/>
              </w:rPr>
              <w:t>併せて、</w:t>
            </w:r>
            <w:r w:rsidR="00B837D6" w:rsidRPr="002B58A5">
              <w:rPr>
                <w:rFonts w:ascii="ＭＳ Ｐゴシック" w:eastAsia="ＭＳ Ｐゴシック" w:hAnsi="ＭＳ Ｐゴシック" w:hint="eastAsia"/>
                <w:color w:val="000000" w:themeColor="text1"/>
                <w:sz w:val="20"/>
                <w:szCs w:val="20"/>
              </w:rPr>
              <w:t>業務の効率化を図る。</w:t>
            </w:r>
          </w:p>
        </w:tc>
        <w:tc>
          <w:tcPr>
            <w:tcW w:w="3934" w:type="dxa"/>
            <w:tcBorders>
              <w:right w:val="dashed" w:sz="4" w:space="0" w:color="auto"/>
            </w:tcBorders>
          </w:tcPr>
          <w:p w:rsidR="00A62A4D" w:rsidRPr="002B58A5" w:rsidRDefault="0061193D" w:rsidP="0061193D">
            <w:pPr>
              <w:spacing w:line="320" w:lineRule="exact"/>
              <w:ind w:leftChars="16" w:left="176" w:hangingChars="71" w:hanging="142"/>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(1)</w:t>
            </w:r>
          </w:p>
          <w:p w:rsidR="00172B0D" w:rsidRPr="002B58A5" w:rsidRDefault="002A6DC8"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ア</w:t>
            </w:r>
            <w:r w:rsidR="00C742F2" w:rsidRPr="002B58A5">
              <w:rPr>
                <w:rFonts w:ascii="ＭＳ Ｐゴシック" w:eastAsia="ＭＳ Ｐゴシック" w:hAnsi="ＭＳ Ｐゴシック" w:hint="eastAsia"/>
                <w:color w:val="000000" w:themeColor="text1"/>
                <w:sz w:val="20"/>
                <w:szCs w:val="20"/>
              </w:rPr>
              <w:t xml:space="preserve">　</w:t>
            </w:r>
            <w:r w:rsidR="00172B0D" w:rsidRPr="002B58A5">
              <w:rPr>
                <w:rFonts w:ascii="ＭＳ Ｐゴシック" w:eastAsia="ＭＳ Ｐゴシック" w:hAnsi="ＭＳ Ｐゴシック" w:hint="eastAsia"/>
                <w:color w:val="000000" w:themeColor="text1"/>
                <w:sz w:val="20"/>
                <w:szCs w:val="20"/>
              </w:rPr>
              <w:t>学科、学年を越えたスーパーサイエンスクラスの</w:t>
            </w:r>
            <w:r w:rsidR="00A75E39" w:rsidRPr="002B58A5">
              <w:rPr>
                <w:rFonts w:ascii="ＭＳ Ｐゴシック" w:eastAsia="ＭＳ Ｐゴシック" w:hAnsi="ＭＳ Ｐゴシック" w:hint="eastAsia"/>
                <w:color w:val="000000" w:themeColor="text1"/>
                <w:sz w:val="20"/>
                <w:szCs w:val="20"/>
              </w:rPr>
              <w:t>充実</w:t>
            </w:r>
          </w:p>
          <w:p w:rsidR="00172B0D" w:rsidRPr="002B58A5" w:rsidRDefault="00172B0D" w:rsidP="00172B0D">
            <w:pPr>
              <w:spacing w:line="320" w:lineRule="exact"/>
              <w:ind w:leftChars="100" w:left="290" w:hangingChars="40" w:hanging="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・学校教育自己診断における「評価基準について事前に示されている（H2</w:t>
            </w:r>
            <w:r w:rsidR="00A75E39" w:rsidRPr="002B58A5">
              <w:rPr>
                <w:rFonts w:ascii="ＭＳ Ｐゴシック" w:eastAsia="ＭＳ Ｐゴシック" w:hAnsi="ＭＳ Ｐゴシック" w:hint="eastAsia"/>
                <w:color w:val="000000" w:themeColor="text1"/>
                <w:sz w:val="20"/>
                <w:szCs w:val="20"/>
              </w:rPr>
              <w:t>9　81％</w:t>
            </w:r>
            <w:r w:rsidRPr="002B58A5">
              <w:rPr>
                <w:rFonts w:ascii="ＭＳ Ｐゴシック" w:eastAsia="ＭＳ Ｐゴシック" w:hAnsi="ＭＳ Ｐゴシック" w:hint="eastAsia"/>
                <w:color w:val="000000" w:themeColor="text1"/>
                <w:sz w:val="20"/>
                <w:szCs w:val="20"/>
              </w:rPr>
              <w:t>％）」、「評価について納得できる（H2</w:t>
            </w:r>
            <w:r w:rsidR="00A75E39" w:rsidRPr="002B58A5">
              <w:rPr>
                <w:rFonts w:ascii="ＭＳ Ｐゴシック" w:eastAsia="ＭＳ Ｐゴシック" w:hAnsi="ＭＳ Ｐゴシック" w:hint="eastAsia"/>
                <w:color w:val="000000" w:themeColor="text1"/>
                <w:sz w:val="20"/>
                <w:szCs w:val="20"/>
              </w:rPr>
              <w:t>9　87％</w:t>
            </w:r>
            <w:r w:rsidRPr="002B58A5">
              <w:rPr>
                <w:rFonts w:ascii="ＭＳ Ｐゴシック" w:eastAsia="ＭＳ Ｐゴシック" w:hAnsi="ＭＳ Ｐゴシック" w:hint="eastAsia"/>
                <w:color w:val="000000" w:themeColor="text1"/>
                <w:sz w:val="20"/>
                <w:szCs w:val="20"/>
              </w:rPr>
              <w:t>%）」を共に</w:t>
            </w:r>
            <w:r w:rsidR="00A75E39" w:rsidRPr="002B58A5">
              <w:rPr>
                <w:rFonts w:ascii="ＭＳ Ｐゴシック" w:eastAsia="ＭＳ Ｐゴシック" w:hAnsi="ＭＳ Ｐゴシック" w:hint="eastAsia"/>
                <w:color w:val="000000" w:themeColor="text1"/>
                <w:sz w:val="20"/>
                <w:szCs w:val="20"/>
              </w:rPr>
              <w:t>90</w:t>
            </w:r>
            <w:r w:rsidRPr="002B58A5">
              <w:rPr>
                <w:rFonts w:ascii="ＭＳ Ｐゴシック" w:eastAsia="ＭＳ Ｐゴシック" w:hAnsi="ＭＳ Ｐゴシック" w:hint="eastAsia"/>
                <w:color w:val="000000" w:themeColor="text1"/>
                <w:sz w:val="20"/>
                <w:szCs w:val="20"/>
              </w:rPr>
              <w:t>%以上とする。</w:t>
            </w:r>
          </w:p>
          <w:p w:rsidR="00172B0D" w:rsidRPr="002B58A5" w:rsidRDefault="00172B0D" w:rsidP="00172B0D">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・SSH国際共同研究を両科</w:t>
            </w:r>
            <w:r w:rsidR="00A75E39" w:rsidRPr="002B58A5">
              <w:rPr>
                <w:rFonts w:ascii="ＭＳ Ｐゴシック" w:eastAsia="ＭＳ Ｐゴシック" w:hAnsi="ＭＳ Ｐゴシック" w:hint="eastAsia"/>
                <w:color w:val="000000" w:themeColor="text1"/>
                <w:sz w:val="20"/>
                <w:szCs w:val="20"/>
              </w:rPr>
              <w:t>で推進する。</w:t>
            </w:r>
            <w:r w:rsidRPr="002B58A5">
              <w:rPr>
                <w:rFonts w:ascii="ＭＳ Ｐゴシック" w:eastAsia="ＭＳ Ｐゴシック" w:hAnsi="ＭＳ Ｐゴシック" w:hint="eastAsia"/>
                <w:color w:val="000000" w:themeColor="text1"/>
                <w:sz w:val="20"/>
                <w:szCs w:val="20"/>
              </w:rPr>
              <w:t>（H2</w:t>
            </w:r>
            <w:r w:rsidR="00A75E39" w:rsidRPr="002B58A5">
              <w:rPr>
                <w:rFonts w:ascii="ＭＳ Ｐゴシック" w:eastAsia="ＭＳ Ｐゴシック" w:hAnsi="ＭＳ Ｐゴシック" w:hint="eastAsia"/>
                <w:color w:val="000000" w:themeColor="text1"/>
                <w:sz w:val="20"/>
                <w:szCs w:val="20"/>
              </w:rPr>
              <w:t>9</w:t>
            </w:r>
            <w:r w:rsidRPr="002B58A5">
              <w:rPr>
                <w:rFonts w:ascii="ＭＳ Ｐゴシック" w:eastAsia="ＭＳ Ｐゴシック" w:hAnsi="ＭＳ Ｐゴシック" w:hint="eastAsia"/>
                <w:color w:val="000000" w:themeColor="text1"/>
                <w:sz w:val="20"/>
                <w:szCs w:val="20"/>
              </w:rPr>
              <w:t>合同開催は、スタディーツアー、</w:t>
            </w:r>
            <w:r w:rsidR="00F76989" w:rsidRPr="002B58A5">
              <w:rPr>
                <w:rFonts w:ascii="ＭＳ Ｐゴシック" w:eastAsia="ＭＳ Ｐゴシック" w:hAnsi="ＭＳ Ｐゴシック" w:hint="eastAsia"/>
                <w:color w:val="000000" w:themeColor="text1"/>
                <w:sz w:val="20"/>
                <w:szCs w:val="20"/>
              </w:rPr>
              <w:t>各種研修旅行等</w:t>
            </w:r>
            <w:r w:rsidRPr="002B58A5">
              <w:rPr>
                <w:rFonts w:ascii="ＭＳ Ｐゴシック" w:eastAsia="ＭＳ Ｐゴシック" w:hAnsi="ＭＳ Ｐゴシック" w:hint="eastAsia"/>
                <w:color w:val="000000" w:themeColor="text1"/>
                <w:sz w:val="20"/>
                <w:szCs w:val="20"/>
              </w:rPr>
              <w:t>）</w:t>
            </w:r>
          </w:p>
          <w:p w:rsidR="0061193D" w:rsidRPr="002B58A5" w:rsidRDefault="0089316C" w:rsidP="00392E61">
            <w:pPr>
              <w:spacing w:line="26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(2) </w:t>
            </w:r>
          </w:p>
          <w:p w:rsidR="0008428F" w:rsidRPr="002B58A5" w:rsidRDefault="0089316C" w:rsidP="0061193D">
            <w:pPr>
              <w:spacing w:line="260" w:lineRule="exact"/>
              <w:ind w:leftChars="100" w:left="49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ア</w:t>
            </w:r>
            <w:r w:rsidR="00392E61" w:rsidRPr="002B58A5">
              <w:rPr>
                <w:rFonts w:ascii="ＭＳ Ｐゴシック" w:eastAsia="ＭＳ Ｐゴシック" w:hAnsi="ＭＳ Ｐゴシック" w:hint="eastAsia"/>
                <w:color w:val="000000" w:themeColor="text1"/>
                <w:sz w:val="20"/>
                <w:szCs w:val="20"/>
              </w:rPr>
              <w:t xml:space="preserve">・TOEFL </w:t>
            </w:r>
            <w:r w:rsidR="00E34864" w:rsidRPr="002B58A5">
              <w:rPr>
                <w:rFonts w:ascii="ＭＳ Ｐゴシック" w:eastAsia="ＭＳ Ｐゴシック" w:hAnsi="ＭＳ Ｐゴシック" w:hint="eastAsia"/>
                <w:color w:val="000000" w:themeColor="text1"/>
                <w:sz w:val="20"/>
                <w:szCs w:val="20"/>
              </w:rPr>
              <w:t>8</w:t>
            </w:r>
            <w:r w:rsidR="00AE1E13" w:rsidRPr="002B58A5">
              <w:rPr>
                <w:rFonts w:ascii="ＭＳ Ｐゴシック" w:eastAsia="ＭＳ Ｐゴシック" w:hAnsi="ＭＳ Ｐゴシック" w:hint="eastAsia"/>
                <w:color w:val="000000" w:themeColor="text1"/>
                <w:sz w:val="20"/>
                <w:szCs w:val="20"/>
              </w:rPr>
              <w:t>0</w:t>
            </w:r>
            <w:r w:rsidR="00392E61" w:rsidRPr="002B58A5">
              <w:rPr>
                <w:rFonts w:ascii="ＭＳ Ｐゴシック" w:eastAsia="ＭＳ Ｐゴシック" w:hAnsi="ＭＳ Ｐゴシック" w:hint="eastAsia"/>
                <w:color w:val="000000" w:themeColor="text1"/>
                <w:sz w:val="20"/>
                <w:szCs w:val="20"/>
              </w:rPr>
              <w:t>点以上</w:t>
            </w:r>
            <w:r w:rsidR="00B701CA" w:rsidRPr="002B58A5">
              <w:rPr>
                <w:rFonts w:ascii="ＭＳ Ｐゴシック" w:eastAsia="ＭＳ Ｐゴシック" w:hAnsi="ＭＳ Ｐゴシック" w:hint="eastAsia"/>
                <w:color w:val="000000" w:themeColor="text1"/>
                <w:sz w:val="20"/>
                <w:szCs w:val="20"/>
              </w:rPr>
              <w:t xml:space="preserve">　受講生の</w:t>
            </w:r>
            <w:r w:rsidR="002A0698" w:rsidRPr="002B58A5">
              <w:rPr>
                <w:rFonts w:ascii="ＭＳ Ｐゴシック" w:eastAsia="ＭＳ Ｐゴシック" w:hAnsi="ＭＳ Ｐゴシック" w:hint="eastAsia"/>
                <w:color w:val="000000" w:themeColor="text1"/>
                <w:sz w:val="20"/>
                <w:szCs w:val="20"/>
              </w:rPr>
              <w:t>10％</w:t>
            </w:r>
            <w:r w:rsidR="00E34864" w:rsidRPr="002B58A5">
              <w:rPr>
                <w:rFonts w:ascii="ＭＳ Ｐゴシック" w:eastAsia="ＭＳ Ｐゴシック" w:hAnsi="ＭＳ Ｐゴシック" w:hint="eastAsia"/>
                <w:color w:val="000000" w:themeColor="text1"/>
                <w:sz w:val="20"/>
                <w:szCs w:val="20"/>
              </w:rPr>
              <w:t>、</w:t>
            </w:r>
          </w:p>
          <w:p w:rsidR="00392E61" w:rsidRPr="002B58A5" w:rsidRDefault="00E34864" w:rsidP="0008428F">
            <w:pPr>
              <w:spacing w:line="260" w:lineRule="exact"/>
              <w:ind w:leftChars="200" w:left="420" w:firstLineChars="350" w:firstLine="7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60</w:t>
            </w:r>
            <w:r w:rsidR="00392E61" w:rsidRPr="002B58A5">
              <w:rPr>
                <w:rFonts w:ascii="ＭＳ Ｐゴシック" w:eastAsia="ＭＳ Ｐゴシック" w:hAnsi="ＭＳ Ｐゴシック" w:hint="eastAsia"/>
                <w:color w:val="000000" w:themeColor="text1"/>
                <w:sz w:val="20"/>
                <w:szCs w:val="20"/>
              </w:rPr>
              <w:t>点以上</w:t>
            </w:r>
            <w:r w:rsidR="00B701CA" w:rsidRPr="002B58A5">
              <w:rPr>
                <w:rFonts w:ascii="ＭＳ Ｐゴシック" w:eastAsia="ＭＳ Ｐゴシック" w:hAnsi="ＭＳ Ｐゴシック" w:hint="eastAsia"/>
                <w:color w:val="000000" w:themeColor="text1"/>
                <w:sz w:val="20"/>
                <w:szCs w:val="20"/>
              </w:rPr>
              <w:t xml:space="preserve">　受講生の</w:t>
            </w:r>
            <w:r w:rsidR="002A0698" w:rsidRPr="002B58A5">
              <w:rPr>
                <w:rFonts w:ascii="ＭＳ Ｐゴシック" w:eastAsia="ＭＳ Ｐゴシック" w:hAnsi="ＭＳ Ｐゴシック" w:hint="eastAsia"/>
                <w:color w:val="000000" w:themeColor="text1"/>
                <w:sz w:val="20"/>
                <w:szCs w:val="20"/>
              </w:rPr>
              <w:t>15％</w:t>
            </w:r>
          </w:p>
          <w:p w:rsidR="002A6DC8" w:rsidRPr="002B58A5" w:rsidRDefault="00F97F58" w:rsidP="00392E61">
            <w:pPr>
              <w:spacing w:line="260" w:lineRule="exact"/>
              <w:ind w:leftChars="100" w:left="21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(H2</w:t>
            </w:r>
            <w:r w:rsidR="00A75E39" w:rsidRPr="002B58A5">
              <w:rPr>
                <w:rFonts w:ascii="ＭＳ Ｐゴシック" w:eastAsia="ＭＳ Ｐゴシック" w:hAnsi="ＭＳ Ｐゴシック" w:hint="eastAsia"/>
                <w:color w:val="000000" w:themeColor="text1"/>
                <w:sz w:val="20"/>
                <w:szCs w:val="20"/>
              </w:rPr>
              <w:t xml:space="preserve">9　</w:t>
            </w:r>
            <w:r w:rsidRPr="002B58A5">
              <w:rPr>
                <w:rFonts w:ascii="ＭＳ Ｐゴシック" w:eastAsia="ＭＳ Ｐゴシック" w:hAnsi="ＭＳ Ｐゴシック" w:hint="eastAsia"/>
                <w:color w:val="000000" w:themeColor="text1"/>
                <w:sz w:val="20"/>
                <w:szCs w:val="20"/>
              </w:rPr>
              <w:t>80点</w:t>
            </w:r>
            <w:r w:rsidR="00392E61" w:rsidRPr="002B58A5">
              <w:rPr>
                <w:rFonts w:ascii="ＭＳ Ｐゴシック" w:eastAsia="ＭＳ Ｐゴシック" w:hAnsi="ＭＳ Ｐゴシック" w:hint="eastAsia"/>
                <w:color w:val="000000" w:themeColor="text1"/>
                <w:sz w:val="20"/>
                <w:szCs w:val="20"/>
              </w:rPr>
              <w:t>以上</w:t>
            </w:r>
            <w:r w:rsidR="00CB6D93" w:rsidRPr="002B58A5">
              <w:rPr>
                <w:rFonts w:ascii="ＭＳ Ｐゴシック" w:eastAsia="ＭＳ Ｐゴシック" w:hAnsi="ＭＳ Ｐゴシック" w:hint="eastAsia"/>
                <w:color w:val="000000" w:themeColor="text1"/>
                <w:sz w:val="20"/>
                <w:szCs w:val="20"/>
              </w:rPr>
              <w:t>3</w:t>
            </w:r>
            <w:r w:rsidRPr="002B58A5">
              <w:rPr>
                <w:rFonts w:ascii="ＭＳ Ｐゴシック" w:eastAsia="ＭＳ Ｐゴシック" w:hAnsi="ＭＳ Ｐゴシック" w:hint="eastAsia"/>
                <w:color w:val="000000" w:themeColor="text1"/>
                <w:sz w:val="20"/>
                <w:szCs w:val="20"/>
              </w:rPr>
              <w:t>名、60点以上</w:t>
            </w:r>
            <w:r w:rsidR="002A0698" w:rsidRPr="002B58A5">
              <w:rPr>
                <w:rFonts w:ascii="ＭＳ Ｐゴシック" w:eastAsia="ＭＳ Ｐゴシック" w:hAnsi="ＭＳ Ｐゴシック" w:hint="eastAsia"/>
                <w:color w:val="000000" w:themeColor="text1"/>
                <w:sz w:val="20"/>
                <w:szCs w:val="20"/>
              </w:rPr>
              <w:t>3</w:t>
            </w:r>
            <w:r w:rsidRPr="002B58A5">
              <w:rPr>
                <w:rFonts w:ascii="ＭＳ Ｐゴシック" w:eastAsia="ＭＳ Ｐゴシック" w:hAnsi="ＭＳ Ｐゴシック" w:hint="eastAsia"/>
                <w:color w:val="000000" w:themeColor="text1"/>
                <w:sz w:val="20"/>
                <w:szCs w:val="20"/>
              </w:rPr>
              <w:t>名)</w:t>
            </w:r>
          </w:p>
          <w:p w:rsidR="00A75E39" w:rsidRPr="002B58A5" w:rsidRDefault="00E34864" w:rsidP="00392E61">
            <w:pPr>
              <w:spacing w:line="26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・TOEIC</w:t>
            </w:r>
            <w:r w:rsidR="0089316C" w:rsidRPr="002B58A5">
              <w:rPr>
                <w:rFonts w:ascii="ＭＳ Ｐゴシック" w:eastAsia="ＭＳ Ｐゴシック" w:hAnsi="ＭＳ Ｐゴシック" w:hint="eastAsia"/>
                <w:color w:val="000000" w:themeColor="text1"/>
                <w:sz w:val="20"/>
                <w:szCs w:val="20"/>
              </w:rPr>
              <w:t>の平均スコア</w:t>
            </w:r>
            <w:r w:rsidRPr="002B58A5">
              <w:rPr>
                <w:rFonts w:ascii="ＭＳ Ｐゴシック" w:eastAsia="ＭＳ Ｐゴシック" w:hAnsi="ＭＳ Ｐゴシック" w:hint="eastAsia"/>
                <w:color w:val="000000" w:themeColor="text1"/>
                <w:sz w:val="20"/>
                <w:szCs w:val="20"/>
              </w:rPr>
              <w:t>5</w:t>
            </w:r>
            <w:r w:rsidR="00757E4C" w:rsidRPr="002B58A5">
              <w:rPr>
                <w:rFonts w:ascii="ＭＳ Ｐゴシック" w:eastAsia="ＭＳ Ｐゴシック" w:hAnsi="ＭＳ Ｐゴシック" w:hint="eastAsia"/>
                <w:color w:val="000000" w:themeColor="text1"/>
                <w:sz w:val="20"/>
                <w:szCs w:val="20"/>
              </w:rPr>
              <w:t>00</w:t>
            </w:r>
            <w:r w:rsidR="0089316C" w:rsidRPr="002B58A5">
              <w:rPr>
                <w:rFonts w:ascii="ＭＳ Ｐゴシック" w:eastAsia="ＭＳ Ｐゴシック" w:hAnsi="ＭＳ Ｐゴシック" w:hint="eastAsia"/>
                <w:color w:val="000000" w:themeColor="text1"/>
                <w:sz w:val="20"/>
                <w:szCs w:val="20"/>
              </w:rPr>
              <w:t>点以上</w:t>
            </w:r>
          </w:p>
          <w:p w:rsidR="0089316C" w:rsidRPr="002B58A5" w:rsidRDefault="00392E61" w:rsidP="00A75E39">
            <w:pPr>
              <w:spacing w:line="260" w:lineRule="exact"/>
              <w:ind w:leftChars="100" w:left="290" w:hangingChars="40" w:hanging="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(H2</w:t>
            </w:r>
            <w:r w:rsidR="00A75E39" w:rsidRPr="002B58A5">
              <w:rPr>
                <w:rFonts w:ascii="ＭＳ Ｐゴシック" w:eastAsia="ＭＳ Ｐゴシック" w:hAnsi="ＭＳ Ｐゴシック" w:hint="eastAsia"/>
                <w:color w:val="000000" w:themeColor="text1"/>
                <w:sz w:val="20"/>
                <w:szCs w:val="20"/>
              </w:rPr>
              <w:t>9</w:t>
            </w:r>
            <w:r w:rsidR="005E4188" w:rsidRPr="002B58A5">
              <w:rPr>
                <w:rFonts w:ascii="ＭＳ Ｐゴシック" w:eastAsia="ＭＳ Ｐゴシック" w:hAnsi="ＭＳ Ｐゴシック" w:hint="eastAsia"/>
                <w:color w:val="000000" w:themeColor="text1"/>
                <w:sz w:val="20"/>
                <w:szCs w:val="20"/>
              </w:rPr>
              <w:t xml:space="preserve">　</w:t>
            </w:r>
            <w:r w:rsidR="002A0698" w:rsidRPr="002B58A5">
              <w:rPr>
                <w:rFonts w:ascii="ＭＳ Ｐゴシック" w:eastAsia="ＭＳ Ｐゴシック" w:hAnsi="ＭＳ Ｐゴシック" w:hint="eastAsia"/>
                <w:color w:val="000000" w:themeColor="text1"/>
                <w:sz w:val="20"/>
                <w:szCs w:val="20"/>
              </w:rPr>
              <w:t>406.3</w:t>
            </w:r>
            <w:r w:rsidR="00757E4C" w:rsidRPr="002B58A5">
              <w:rPr>
                <w:rFonts w:ascii="ＭＳ Ｐゴシック" w:eastAsia="ＭＳ Ｐゴシック" w:hAnsi="ＭＳ Ｐゴシック" w:hint="eastAsia"/>
                <w:color w:val="000000" w:themeColor="text1"/>
                <w:sz w:val="20"/>
                <w:szCs w:val="20"/>
              </w:rPr>
              <w:t>点</w:t>
            </w:r>
            <w:r w:rsidRPr="002B58A5">
              <w:rPr>
                <w:rFonts w:ascii="ＭＳ Ｐゴシック" w:eastAsia="ＭＳ Ｐゴシック" w:hAnsi="ＭＳ Ｐゴシック" w:hint="eastAsia"/>
                <w:color w:val="000000" w:themeColor="text1"/>
                <w:sz w:val="20"/>
                <w:szCs w:val="20"/>
              </w:rPr>
              <w:t>)</w:t>
            </w:r>
          </w:p>
          <w:p w:rsidR="00A75E39" w:rsidRPr="002B58A5" w:rsidRDefault="0089316C" w:rsidP="00392E61">
            <w:pPr>
              <w:spacing w:line="260" w:lineRule="exact"/>
              <w:ind w:leftChars="100" w:left="290" w:hangingChars="40" w:hanging="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w:t>
            </w:r>
            <w:r w:rsidR="00C742F2" w:rsidRPr="002B58A5">
              <w:rPr>
                <w:rFonts w:ascii="ＭＳ Ｐゴシック" w:eastAsia="ＭＳ Ｐゴシック" w:hAnsi="ＭＳ Ｐゴシック" w:hint="eastAsia"/>
                <w:color w:val="000000" w:themeColor="text1"/>
                <w:sz w:val="20"/>
                <w:szCs w:val="20"/>
              </w:rPr>
              <w:t>GTEC</w:t>
            </w:r>
            <w:r w:rsidRPr="002B58A5">
              <w:rPr>
                <w:rFonts w:ascii="ＭＳ Ｐゴシック" w:eastAsia="ＭＳ Ｐゴシック" w:hAnsi="ＭＳ Ｐゴシック" w:hint="eastAsia"/>
                <w:color w:val="000000" w:themeColor="text1"/>
                <w:sz w:val="20"/>
                <w:szCs w:val="20"/>
              </w:rPr>
              <w:t>の平均スコア5</w:t>
            </w:r>
            <w:r w:rsidR="00757E4C" w:rsidRPr="002B58A5">
              <w:rPr>
                <w:rFonts w:ascii="ＭＳ Ｐゴシック" w:eastAsia="ＭＳ Ｐゴシック" w:hAnsi="ＭＳ Ｐゴシック" w:hint="eastAsia"/>
                <w:color w:val="000000" w:themeColor="text1"/>
                <w:sz w:val="20"/>
                <w:szCs w:val="20"/>
              </w:rPr>
              <w:t>2</w:t>
            </w:r>
            <w:r w:rsidRPr="002B58A5">
              <w:rPr>
                <w:rFonts w:ascii="ＭＳ Ｐゴシック" w:eastAsia="ＭＳ Ｐゴシック" w:hAnsi="ＭＳ Ｐゴシック" w:hint="eastAsia"/>
                <w:color w:val="000000" w:themeColor="text1"/>
                <w:sz w:val="20"/>
                <w:szCs w:val="20"/>
              </w:rPr>
              <w:t>0以上</w:t>
            </w:r>
          </w:p>
          <w:p w:rsidR="002C799C" w:rsidRPr="002B58A5" w:rsidRDefault="0089316C" w:rsidP="002C799C">
            <w:pPr>
              <w:spacing w:line="320" w:lineRule="exact"/>
              <w:ind w:firstLineChars="50" w:firstLine="1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（Ｈ</w:t>
            </w:r>
            <w:r w:rsidR="00F97F58" w:rsidRPr="002B58A5">
              <w:rPr>
                <w:rFonts w:ascii="ＭＳ Ｐゴシック" w:eastAsia="ＭＳ Ｐゴシック" w:hAnsi="ＭＳ Ｐゴシック" w:hint="eastAsia"/>
                <w:color w:val="000000" w:themeColor="text1"/>
                <w:sz w:val="20"/>
                <w:szCs w:val="20"/>
              </w:rPr>
              <w:t>2</w:t>
            </w:r>
            <w:r w:rsidR="00A75E39" w:rsidRPr="002B58A5">
              <w:rPr>
                <w:rFonts w:ascii="ＭＳ Ｐゴシック" w:eastAsia="ＭＳ Ｐゴシック" w:hAnsi="ＭＳ Ｐゴシック" w:hint="eastAsia"/>
                <w:color w:val="000000" w:themeColor="text1"/>
                <w:sz w:val="20"/>
                <w:szCs w:val="20"/>
              </w:rPr>
              <w:t>9</w:t>
            </w:r>
            <w:r w:rsidR="00F97F58" w:rsidRPr="002B58A5">
              <w:rPr>
                <w:rFonts w:ascii="ＭＳ Ｐゴシック" w:eastAsia="ＭＳ Ｐゴシック" w:hAnsi="ＭＳ Ｐゴシック" w:hint="eastAsia"/>
                <w:color w:val="000000" w:themeColor="text1"/>
                <w:sz w:val="20"/>
                <w:szCs w:val="20"/>
              </w:rPr>
              <w:t>：</w:t>
            </w:r>
            <w:r w:rsidR="002C799C" w:rsidRPr="002B58A5">
              <w:rPr>
                <w:rFonts w:ascii="ＭＳ Ｐゴシック" w:eastAsia="ＭＳ Ｐゴシック" w:hAnsi="ＭＳ Ｐゴシック" w:hint="eastAsia"/>
                <w:color w:val="000000" w:themeColor="text1"/>
                <w:sz w:val="20"/>
                <w:szCs w:val="20"/>
              </w:rPr>
              <w:t>平均点１年49</w:t>
            </w:r>
            <w:bookmarkStart w:id="0" w:name="_GoBack"/>
            <w:bookmarkEnd w:id="0"/>
            <w:r w:rsidR="002C799C" w:rsidRPr="002B58A5">
              <w:rPr>
                <w:rFonts w:ascii="ＭＳ Ｐゴシック" w:eastAsia="ＭＳ Ｐゴシック" w:hAnsi="ＭＳ Ｐゴシック" w:hint="eastAsia"/>
                <w:color w:val="000000" w:themeColor="text1"/>
                <w:sz w:val="20"/>
                <w:szCs w:val="20"/>
              </w:rPr>
              <w:t>2.3点、２年524.8点。</w:t>
            </w:r>
          </w:p>
          <w:p w:rsidR="002C799C" w:rsidRPr="002B58A5" w:rsidRDefault="002C799C" w:rsidP="002C799C">
            <w:pPr>
              <w:spacing w:line="320" w:lineRule="exact"/>
              <w:ind w:firstLineChars="50" w:firstLine="1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700点以上1年2人、2年5人。</w:t>
            </w:r>
          </w:p>
          <w:p w:rsidR="00F97F58" w:rsidRPr="002B58A5" w:rsidRDefault="002C799C" w:rsidP="002C799C">
            <w:pPr>
              <w:spacing w:line="320" w:lineRule="exact"/>
              <w:ind w:firstLineChars="50" w:firstLine="1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最高点785点</w:t>
            </w:r>
            <w:r w:rsidR="00F97F58" w:rsidRPr="002B58A5">
              <w:rPr>
                <w:rFonts w:ascii="ＭＳ Ｐゴシック" w:eastAsia="ＭＳ Ｐゴシック" w:hAnsi="ＭＳ Ｐゴシック" w:hint="eastAsia"/>
                <w:color w:val="000000" w:themeColor="text1"/>
                <w:sz w:val="20"/>
                <w:szCs w:val="20"/>
              </w:rPr>
              <w:t>)</w:t>
            </w:r>
          </w:p>
          <w:p w:rsidR="00210AB5" w:rsidRPr="002B58A5" w:rsidRDefault="00210AB5" w:rsidP="00392E61">
            <w:pPr>
              <w:spacing w:line="260" w:lineRule="exact"/>
              <w:ind w:leftChars="100" w:left="290" w:hangingChars="40" w:hanging="80"/>
              <w:rPr>
                <w:rFonts w:ascii="ＭＳ Ｐゴシック" w:eastAsia="ＭＳ Ｐゴシック" w:hAnsi="ＭＳ Ｐゴシック"/>
                <w:color w:val="000000" w:themeColor="text1"/>
                <w:sz w:val="20"/>
                <w:szCs w:val="20"/>
              </w:rPr>
            </w:pPr>
          </w:p>
          <w:p w:rsidR="003C367E" w:rsidRPr="002B58A5" w:rsidRDefault="003B02AC" w:rsidP="003C367E">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(3)</w:t>
            </w:r>
          </w:p>
          <w:p w:rsidR="003B02AC" w:rsidRPr="002B58A5" w:rsidRDefault="003B02AC" w:rsidP="00C42395">
            <w:pPr>
              <w:spacing w:line="320" w:lineRule="exact"/>
              <w:ind w:leftChars="100" w:left="473" w:hangingChars="140" w:hanging="263"/>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pacing w:val="-6"/>
                <w:sz w:val="20"/>
                <w:szCs w:val="20"/>
              </w:rPr>
              <w:t>ア</w:t>
            </w:r>
            <w:r w:rsidR="00B92150" w:rsidRPr="002B58A5">
              <w:rPr>
                <w:rFonts w:ascii="ＭＳ Ｐゴシック" w:eastAsia="ＭＳ Ｐゴシック" w:hAnsi="ＭＳ Ｐゴシック" w:hint="eastAsia"/>
                <w:color w:val="000000" w:themeColor="text1"/>
                <w:spacing w:val="-6"/>
                <w:sz w:val="20"/>
                <w:szCs w:val="20"/>
              </w:rPr>
              <w:t>・</w:t>
            </w:r>
            <w:r w:rsidR="007E28C6" w:rsidRPr="002B58A5">
              <w:rPr>
                <w:rFonts w:ascii="ＭＳ Ｐゴシック" w:eastAsia="ＭＳ Ｐゴシック" w:hAnsi="ＭＳ Ｐゴシック" w:hint="eastAsia"/>
                <w:color w:val="000000" w:themeColor="text1"/>
                <w:sz w:val="20"/>
                <w:szCs w:val="20"/>
              </w:rPr>
              <w:t>学校教育自己診断の「環境、国際理解、福祉ボランティア等について学ぶ機会がある」の項目を8</w:t>
            </w:r>
            <w:r w:rsidR="0090468B" w:rsidRPr="002B58A5">
              <w:rPr>
                <w:rFonts w:ascii="ＭＳ Ｐゴシック" w:eastAsia="ＭＳ Ｐゴシック" w:hAnsi="ＭＳ Ｐゴシック" w:hint="eastAsia"/>
                <w:color w:val="000000" w:themeColor="text1"/>
                <w:sz w:val="20"/>
                <w:szCs w:val="20"/>
              </w:rPr>
              <w:t>5</w:t>
            </w:r>
            <w:r w:rsidR="007E28C6" w:rsidRPr="002B58A5">
              <w:rPr>
                <w:rFonts w:ascii="ＭＳ Ｐゴシック" w:eastAsia="ＭＳ Ｐゴシック" w:hAnsi="ＭＳ Ｐゴシック" w:hint="eastAsia"/>
                <w:color w:val="000000" w:themeColor="text1"/>
                <w:sz w:val="20"/>
                <w:szCs w:val="20"/>
              </w:rPr>
              <w:t>％以上(H2</w:t>
            </w:r>
            <w:r w:rsidR="00B92150" w:rsidRPr="002B58A5">
              <w:rPr>
                <w:rFonts w:ascii="ＭＳ Ｐゴシック" w:eastAsia="ＭＳ Ｐゴシック" w:hAnsi="ＭＳ Ｐゴシック" w:hint="eastAsia"/>
                <w:color w:val="000000" w:themeColor="text1"/>
                <w:sz w:val="20"/>
                <w:szCs w:val="20"/>
              </w:rPr>
              <w:t>9　85</w:t>
            </w:r>
            <w:r w:rsidR="007E28C6" w:rsidRPr="002B58A5">
              <w:rPr>
                <w:rFonts w:ascii="ＭＳ Ｐゴシック" w:eastAsia="ＭＳ Ｐゴシック" w:hAnsi="ＭＳ Ｐゴシック" w:hint="eastAsia"/>
                <w:color w:val="000000" w:themeColor="text1"/>
                <w:sz w:val="20"/>
                <w:szCs w:val="20"/>
              </w:rPr>
              <w:t>％)</w:t>
            </w:r>
          </w:p>
          <w:p w:rsidR="003C367E" w:rsidRPr="002B58A5" w:rsidRDefault="003C367E" w:rsidP="007E28C6">
            <w:pPr>
              <w:spacing w:line="320" w:lineRule="exact"/>
              <w:ind w:left="280" w:hangingChars="140" w:hanging="280"/>
              <w:rPr>
                <w:rFonts w:ascii="ＭＳ Ｐゴシック" w:eastAsia="ＭＳ Ｐゴシック" w:hAnsi="ＭＳ Ｐゴシック"/>
                <w:color w:val="000000" w:themeColor="text1"/>
                <w:sz w:val="20"/>
                <w:szCs w:val="20"/>
              </w:rPr>
            </w:pPr>
          </w:p>
          <w:p w:rsidR="003C367E" w:rsidRPr="002B58A5" w:rsidRDefault="003C367E" w:rsidP="007E28C6">
            <w:pPr>
              <w:spacing w:line="320" w:lineRule="exact"/>
              <w:ind w:left="280" w:hangingChars="140" w:hanging="280"/>
              <w:rPr>
                <w:rFonts w:ascii="ＭＳ Ｐゴシック" w:eastAsia="ＭＳ Ｐゴシック" w:hAnsi="ＭＳ Ｐゴシック"/>
                <w:color w:val="000000" w:themeColor="text1"/>
                <w:sz w:val="20"/>
                <w:szCs w:val="20"/>
              </w:rPr>
            </w:pPr>
          </w:p>
          <w:p w:rsidR="003C367E" w:rsidRPr="002B58A5" w:rsidRDefault="003C367E" w:rsidP="007E28C6">
            <w:pPr>
              <w:spacing w:line="320" w:lineRule="exact"/>
              <w:ind w:left="280" w:hangingChars="140" w:hanging="280"/>
              <w:rPr>
                <w:rFonts w:ascii="ＭＳ Ｐゴシック" w:eastAsia="ＭＳ Ｐゴシック" w:hAnsi="ＭＳ Ｐゴシック"/>
                <w:color w:val="000000" w:themeColor="text1"/>
                <w:sz w:val="20"/>
                <w:szCs w:val="20"/>
              </w:rPr>
            </w:pPr>
          </w:p>
          <w:p w:rsidR="00BA0A72" w:rsidRPr="002B58A5" w:rsidRDefault="00BA0A72"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(4)</w:t>
            </w:r>
            <w:r w:rsidR="00120246" w:rsidRPr="002B58A5">
              <w:rPr>
                <w:rFonts w:ascii="ＭＳ Ｐゴシック" w:eastAsia="ＭＳ Ｐゴシック" w:hAnsi="ＭＳ Ｐゴシック" w:hint="eastAsia"/>
                <w:color w:val="000000" w:themeColor="text1"/>
                <w:sz w:val="20"/>
                <w:szCs w:val="20"/>
              </w:rPr>
              <w:t xml:space="preserve">　</w:t>
            </w:r>
            <w:r w:rsidRPr="002B58A5">
              <w:rPr>
                <w:rFonts w:ascii="ＭＳ Ｐゴシック" w:eastAsia="ＭＳ Ｐゴシック" w:hAnsi="ＭＳ Ｐゴシック" w:hint="eastAsia"/>
                <w:color w:val="000000" w:themeColor="text1"/>
                <w:sz w:val="20"/>
                <w:szCs w:val="20"/>
              </w:rPr>
              <w:t>・行事の精選</w:t>
            </w:r>
          </w:p>
          <w:p w:rsidR="00120246" w:rsidRPr="002B58A5" w:rsidRDefault="00120246" w:rsidP="00BA0A72">
            <w:pPr>
              <w:spacing w:line="320" w:lineRule="exact"/>
              <w:ind w:leftChars="100" w:left="210" w:firstLineChars="100" w:firstLine="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・生徒の満足度</w:t>
            </w:r>
            <w:r w:rsidR="0090468B" w:rsidRPr="002B58A5">
              <w:rPr>
                <w:rFonts w:ascii="ＭＳ Ｐゴシック" w:eastAsia="ＭＳ Ｐゴシック" w:hAnsi="ＭＳ Ｐゴシック" w:hint="eastAsia"/>
                <w:color w:val="000000" w:themeColor="text1"/>
                <w:sz w:val="20"/>
                <w:szCs w:val="20"/>
              </w:rPr>
              <w:t>85</w:t>
            </w:r>
            <w:r w:rsidRPr="002B58A5">
              <w:rPr>
                <w:rFonts w:ascii="ＭＳ Ｐゴシック" w:eastAsia="ＭＳ Ｐゴシック" w:hAnsi="ＭＳ Ｐゴシック" w:hint="eastAsia"/>
                <w:color w:val="000000" w:themeColor="text1"/>
                <w:sz w:val="20"/>
                <w:szCs w:val="20"/>
              </w:rPr>
              <w:t>％以上</w:t>
            </w:r>
          </w:p>
          <w:p w:rsidR="00AE1E13" w:rsidRPr="002B58A5" w:rsidRDefault="0008428F" w:rsidP="0008428F">
            <w:pPr>
              <w:spacing w:line="260" w:lineRule="exact"/>
              <w:ind w:leftChars="100" w:left="210" w:firstLineChars="100" w:firstLine="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(H29　84％)</w:t>
            </w:r>
          </w:p>
        </w:tc>
        <w:tc>
          <w:tcPr>
            <w:tcW w:w="3579" w:type="dxa"/>
            <w:tcBorders>
              <w:left w:val="dashed" w:sz="4" w:space="0" w:color="auto"/>
              <w:right w:val="single" w:sz="4" w:space="0" w:color="auto"/>
            </w:tcBorders>
            <w:shd w:val="clear" w:color="auto" w:fill="auto"/>
          </w:tcPr>
          <w:p w:rsidR="009D77E5" w:rsidRPr="002B58A5" w:rsidRDefault="009D77E5"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DE4931" w:rsidRPr="002B58A5" w:rsidRDefault="00DE4931"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DE4931" w:rsidRPr="002B58A5" w:rsidRDefault="00DE4931" w:rsidP="00BA54F8">
            <w:pPr>
              <w:spacing w:line="320" w:lineRule="exact"/>
              <w:ind w:firstLineChars="50" w:firstLine="100"/>
              <w:jc w:val="left"/>
              <w:rPr>
                <w:rFonts w:ascii="ＭＳ Ｐゴシック" w:eastAsia="ＭＳ Ｐゴシック" w:hAnsi="ＭＳ Ｐゴシック"/>
                <w:color w:val="000000" w:themeColor="text1"/>
                <w:sz w:val="20"/>
                <w:szCs w:val="20"/>
              </w:rPr>
            </w:pPr>
          </w:p>
          <w:p w:rsidR="00DC2A74" w:rsidRPr="002B58A5" w:rsidRDefault="00DC2A74" w:rsidP="00BA54F8">
            <w:pPr>
              <w:spacing w:line="320" w:lineRule="exact"/>
              <w:ind w:firstLineChars="50" w:firstLine="1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w:t>
            </w:r>
            <w:r w:rsidR="00DC1C7A" w:rsidRPr="002B58A5">
              <w:rPr>
                <w:rFonts w:ascii="ＭＳ Ｐゴシック" w:eastAsia="ＭＳ Ｐゴシック" w:hAnsi="ＭＳ Ｐゴシック" w:hint="eastAsia"/>
                <w:color w:val="000000" w:themeColor="text1"/>
                <w:sz w:val="20"/>
                <w:szCs w:val="20"/>
              </w:rPr>
              <w:t>H30</w:t>
            </w:r>
            <w:r w:rsidRPr="002B58A5">
              <w:rPr>
                <w:rFonts w:ascii="ＭＳ Ｐゴシック" w:eastAsia="ＭＳ Ｐゴシック" w:hAnsi="ＭＳ Ｐゴシック" w:hint="eastAsia"/>
                <w:color w:val="000000" w:themeColor="text1"/>
                <w:sz w:val="20"/>
                <w:szCs w:val="20"/>
              </w:rPr>
              <w:t>診断項目更新</w:t>
            </w:r>
          </w:p>
          <w:p w:rsidR="00F7382E" w:rsidRPr="002B58A5" w:rsidRDefault="00A67D01" w:rsidP="00A67D01">
            <w:pPr>
              <w:spacing w:line="320" w:lineRule="exact"/>
              <w:ind w:firstLineChars="50" w:firstLine="1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自己診断</w:t>
            </w:r>
            <w:r w:rsidR="00DC2A74" w:rsidRPr="002B58A5">
              <w:rPr>
                <w:rFonts w:ascii="ＭＳ Ｐゴシック" w:eastAsia="ＭＳ Ｐゴシック" w:hAnsi="ＭＳ Ｐゴシック" w:hint="eastAsia"/>
                <w:color w:val="000000" w:themeColor="text1"/>
                <w:sz w:val="20"/>
                <w:szCs w:val="20"/>
              </w:rPr>
              <w:t>「評価について納得できる」</w:t>
            </w:r>
          </w:p>
          <w:p w:rsidR="00DC2A74" w:rsidRPr="002B58A5" w:rsidRDefault="00DC2A74" w:rsidP="00F7382E">
            <w:pPr>
              <w:spacing w:line="320" w:lineRule="exact"/>
              <w:ind w:firstLineChars="50" w:firstLine="1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90.9％</w:t>
            </w:r>
            <w:r w:rsidR="00F7382E" w:rsidRPr="002B58A5">
              <w:rPr>
                <w:rFonts w:ascii="ＭＳ Ｐゴシック" w:eastAsia="ＭＳ Ｐゴシック" w:hAnsi="ＭＳ Ｐゴシック" w:hint="eastAsia"/>
                <w:color w:val="000000" w:themeColor="text1"/>
                <w:sz w:val="20"/>
                <w:szCs w:val="20"/>
              </w:rPr>
              <w:t xml:space="preserve">　　　　　　　　　　　　　　　　　（◎）</w:t>
            </w:r>
          </w:p>
          <w:p w:rsidR="00DC2A74" w:rsidRPr="002B58A5" w:rsidRDefault="00DC2A74" w:rsidP="00DC1C7A">
            <w:pPr>
              <w:spacing w:line="320" w:lineRule="exact"/>
              <w:jc w:val="left"/>
              <w:rPr>
                <w:rFonts w:ascii="ＭＳ Ｐゴシック" w:eastAsia="ＭＳ Ｐゴシック" w:hAnsi="ＭＳ Ｐゴシック"/>
                <w:color w:val="000000" w:themeColor="text1"/>
                <w:sz w:val="20"/>
                <w:szCs w:val="20"/>
              </w:rPr>
            </w:pPr>
          </w:p>
          <w:p w:rsidR="00DC2A74" w:rsidRPr="002B58A5" w:rsidRDefault="00DC2A74" w:rsidP="00DC2A74">
            <w:pPr>
              <w:spacing w:line="320" w:lineRule="exact"/>
              <w:ind w:firstLineChars="50" w:firstLine="1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・SSH講演　合同実施</w:t>
            </w:r>
          </w:p>
          <w:p w:rsidR="00DC2A74" w:rsidRPr="002B58A5" w:rsidRDefault="00DC2A74" w:rsidP="00F7382E">
            <w:pPr>
              <w:spacing w:line="320" w:lineRule="exact"/>
              <w:ind w:firstLineChars="150" w:firstLine="3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SSH中間発表会　国際文化科参加</w:t>
            </w:r>
          </w:p>
          <w:p w:rsidR="00DC2A74" w:rsidRPr="002B58A5" w:rsidRDefault="00F7382E" w:rsidP="00F7382E">
            <w:pPr>
              <w:spacing w:line="320" w:lineRule="exact"/>
              <w:ind w:firstLineChars="50" w:firstLine="1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w:t>
            </w:r>
          </w:p>
          <w:p w:rsidR="009F546C" w:rsidRPr="002B58A5" w:rsidRDefault="009F546C" w:rsidP="00DC2A74">
            <w:pPr>
              <w:spacing w:line="320" w:lineRule="exact"/>
              <w:ind w:firstLineChars="50" w:firstLine="100"/>
              <w:jc w:val="left"/>
              <w:rPr>
                <w:rFonts w:ascii="ＭＳ Ｐゴシック" w:eastAsia="ＭＳ Ｐゴシック" w:hAnsi="ＭＳ Ｐゴシック"/>
                <w:color w:val="000000" w:themeColor="text1"/>
                <w:sz w:val="20"/>
                <w:szCs w:val="20"/>
              </w:rPr>
            </w:pPr>
          </w:p>
          <w:p w:rsidR="00AF73B0" w:rsidRPr="002B58A5" w:rsidRDefault="00DC2A74" w:rsidP="00AF73B0">
            <w:pPr>
              <w:spacing w:line="260" w:lineRule="exact"/>
              <w:ind w:leftChars="100" w:left="49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・TOEFL</w:t>
            </w:r>
            <w:r w:rsidR="00AF73B0" w:rsidRPr="002B58A5">
              <w:rPr>
                <w:rFonts w:ascii="ＭＳ Ｐゴシック" w:eastAsia="ＭＳ Ｐゴシック" w:hAnsi="ＭＳ Ｐゴシック" w:hint="eastAsia"/>
                <w:color w:val="000000" w:themeColor="text1"/>
                <w:sz w:val="20"/>
                <w:szCs w:val="20"/>
              </w:rPr>
              <w:t xml:space="preserve">　 80点以上0％、</w:t>
            </w:r>
          </w:p>
          <w:p w:rsidR="00DC2A74" w:rsidRPr="002B58A5" w:rsidRDefault="00AF73B0" w:rsidP="00AF73B0">
            <w:pPr>
              <w:spacing w:line="260" w:lineRule="exact"/>
              <w:ind w:leftChars="200" w:left="420" w:firstLineChars="350" w:firstLine="7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60点以上14.3％　　　（△）</w:t>
            </w:r>
          </w:p>
          <w:p w:rsidR="00DC2A74" w:rsidRPr="002B58A5" w:rsidRDefault="00DC2A74" w:rsidP="00DC2A74">
            <w:pPr>
              <w:spacing w:line="320" w:lineRule="exact"/>
              <w:ind w:firstLineChars="50" w:firstLine="1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・TOEIC</w:t>
            </w:r>
            <w:r w:rsidR="00F7382E" w:rsidRPr="002B58A5">
              <w:rPr>
                <w:rFonts w:ascii="ＭＳ Ｐゴシック" w:eastAsia="ＭＳ Ｐゴシック" w:hAnsi="ＭＳ Ｐゴシック" w:hint="eastAsia"/>
                <w:color w:val="000000" w:themeColor="text1"/>
                <w:sz w:val="20"/>
                <w:szCs w:val="20"/>
              </w:rPr>
              <w:t xml:space="preserve">　　</w:t>
            </w:r>
            <w:r w:rsidR="005E4188" w:rsidRPr="002B58A5">
              <w:rPr>
                <w:rFonts w:ascii="ＭＳ Ｐゴシック" w:eastAsia="ＭＳ Ｐゴシック" w:hAnsi="ＭＳ Ｐゴシック" w:hint="eastAsia"/>
                <w:color w:val="000000" w:themeColor="text1"/>
                <w:sz w:val="20"/>
                <w:szCs w:val="20"/>
              </w:rPr>
              <w:t xml:space="preserve">平均スコア392.5　　　　</w:t>
            </w:r>
            <w:r w:rsidRPr="002B58A5">
              <w:rPr>
                <w:rFonts w:ascii="ＭＳ Ｐゴシック" w:eastAsia="ＭＳ Ｐゴシック" w:hAnsi="ＭＳ Ｐゴシック" w:hint="eastAsia"/>
                <w:color w:val="000000" w:themeColor="text1"/>
                <w:sz w:val="20"/>
                <w:szCs w:val="20"/>
              </w:rPr>
              <w:t>（</w:t>
            </w:r>
            <w:r w:rsidR="005E4188" w:rsidRPr="002B58A5">
              <w:rPr>
                <w:rFonts w:ascii="ＭＳ Ｐゴシック" w:eastAsia="ＭＳ Ｐゴシック" w:hAnsi="ＭＳ Ｐゴシック" w:hint="eastAsia"/>
                <w:color w:val="000000" w:themeColor="text1"/>
                <w:sz w:val="20"/>
                <w:szCs w:val="20"/>
              </w:rPr>
              <w:t>△</w:t>
            </w:r>
            <w:r w:rsidRPr="002B58A5">
              <w:rPr>
                <w:rFonts w:ascii="ＭＳ Ｐゴシック" w:eastAsia="ＭＳ Ｐゴシック" w:hAnsi="ＭＳ Ｐゴシック" w:hint="eastAsia"/>
                <w:color w:val="000000" w:themeColor="text1"/>
                <w:sz w:val="20"/>
                <w:szCs w:val="20"/>
              </w:rPr>
              <w:t>）</w:t>
            </w:r>
          </w:p>
          <w:p w:rsidR="00D4349A" w:rsidRPr="002B58A5" w:rsidRDefault="00DC2A74" w:rsidP="00D4349A">
            <w:pPr>
              <w:spacing w:line="320" w:lineRule="exact"/>
              <w:ind w:leftChars="50" w:left="505" w:hangingChars="200" w:hanging="4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w:t>
            </w:r>
            <w:r w:rsidR="00C742F2" w:rsidRPr="002B58A5">
              <w:rPr>
                <w:rFonts w:ascii="ＭＳ Ｐゴシック" w:eastAsia="ＭＳ Ｐゴシック" w:hAnsi="ＭＳ Ｐゴシック" w:hint="eastAsia"/>
                <w:color w:val="000000" w:themeColor="text1"/>
                <w:sz w:val="20"/>
                <w:szCs w:val="20"/>
              </w:rPr>
              <w:t>GTEC</w:t>
            </w:r>
            <w:r w:rsidR="00F7382E" w:rsidRPr="002B58A5">
              <w:rPr>
                <w:rFonts w:ascii="ＭＳ Ｐゴシック" w:eastAsia="ＭＳ Ｐゴシック" w:hAnsi="ＭＳ Ｐゴシック" w:hint="eastAsia"/>
                <w:color w:val="000000" w:themeColor="text1"/>
                <w:sz w:val="20"/>
                <w:szCs w:val="20"/>
              </w:rPr>
              <w:t xml:space="preserve">　　</w:t>
            </w:r>
            <w:r w:rsidR="00D4349A" w:rsidRPr="002B58A5">
              <w:rPr>
                <w:rFonts w:ascii="ＭＳ Ｐゴシック" w:eastAsia="ＭＳ Ｐゴシック" w:hAnsi="ＭＳ Ｐゴシック" w:hint="eastAsia"/>
                <w:color w:val="000000" w:themeColor="text1"/>
                <w:sz w:val="20"/>
                <w:szCs w:val="20"/>
              </w:rPr>
              <w:t>平均スコア498点</w:t>
            </w:r>
            <w:r w:rsidR="00F7382E" w:rsidRPr="002B58A5">
              <w:rPr>
                <w:rFonts w:ascii="ＭＳ Ｐゴシック" w:eastAsia="ＭＳ Ｐゴシック" w:hAnsi="ＭＳ Ｐゴシック" w:hint="eastAsia"/>
                <w:color w:val="000000" w:themeColor="text1"/>
                <w:sz w:val="20"/>
                <w:szCs w:val="20"/>
              </w:rPr>
              <w:t xml:space="preserve">　　　　　　</w:t>
            </w:r>
            <w:r w:rsidRPr="002B58A5">
              <w:rPr>
                <w:rFonts w:ascii="ＭＳ Ｐゴシック" w:eastAsia="ＭＳ Ｐゴシック" w:hAnsi="ＭＳ Ｐゴシック" w:hint="eastAsia"/>
                <w:color w:val="000000" w:themeColor="text1"/>
                <w:sz w:val="20"/>
                <w:szCs w:val="20"/>
              </w:rPr>
              <w:t xml:space="preserve">　</w:t>
            </w:r>
            <w:r w:rsidR="00D4349A" w:rsidRPr="002B58A5">
              <w:rPr>
                <w:rFonts w:ascii="ＭＳ Ｐゴシック" w:eastAsia="ＭＳ Ｐゴシック" w:hAnsi="ＭＳ Ｐゴシック" w:hint="eastAsia"/>
                <w:color w:val="000000" w:themeColor="text1"/>
                <w:sz w:val="20"/>
                <w:szCs w:val="20"/>
              </w:rPr>
              <w:t>平均点１年489.7点、２年506.6点</w:t>
            </w:r>
          </w:p>
          <w:p w:rsidR="00D4349A" w:rsidRPr="002B58A5" w:rsidRDefault="00D4349A" w:rsidP="00D4349A">
            <w:pPr>
              <w:spacing w:line="320" w:lineRule="exact"/>
              <w:ind w:firstLineChars="250" w:firstLine="5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700点以上１年０人、２年5人</w:t>
            </w:r>
          </w:p>
          <w:p w:rsidR="00DC2A74" w:rsidRPr="002B58A5" w:rsidRDefault="00D4349A" w:rsidP="00D4349A">
            <w:pPr>
              <w:spacing w:line="320" w:lineRule="exact"/>
              <w:ind w:firstLineChars="250" w:firstLine="5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最高点786点</w:t>
            </w:r>
            <w:r w:rsidR="008A49A4" w:rsidRPr="002B58A5">
              <w:rPr>
                <w:rFonts w:ascii="ＭＳ Ｐゴシック" w:eastAsia="ＭＳ Ｐゴシック" w:hAnsi="ＭＳ Ｐゴシック" w:hint="eastAsia"/>
                <w:color w:val="000000" w:themeColor="text1"/>
                <w:sz w:val="20"/>
                <w:szCs w:val="20"/>
              </w:rPr>
              <w:t xml:space="preserve">　　　　　　　　　（△）</w:t>
            </w:r>
          </w:p>
          <w:p w:rsidR="00DC2A74" w:rsidRPr="002B58A5" w:rsidRDefault="00D4349A" w:rsidP="008A49A4">
            <w:pPr>
              <w:spacing w:line="320" w:lineRule="exact"/>
              <w:ind w:leftChars="100" w:left="21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体調不良（インフルエンザ等）が影響したと考える。　　　　　　　</w:t>
            </w:r>
          </w:p>
          <w:p w:rsidR="00DC2A74" w:rsidRPr="002B58A5" w:rsidRDefault="00DC2A74" w:rsidP="00DC2A74">
            <w:pPr>
              <w:spacing w:line="320" w:lineRule="exact"/>
              <w:ind w:firstLineChars="50" w:firstLine="100"/>
              <w:jc w:val="left"/>
              <w:rPr>
                <w:rFonts w:ascii="ＭＳ Ｐゴシック" w:eastAsia="ＭＳ Ｐゴシック" w:hAnsi="ＭＳ Ｐゴシック"/>
                <w:color w:val="000000" w:themeColor="text1"/>
                <w:sz w:val="20"/>
                <w:szCs w:val="20"/>
              </w:rPr>
            </w:pPr>
          </w:p>
          <w:p w:rsidR="00DC2A74" w:rsidRPr="002B58A5" w:rsidRDefault="00DC2A74" w:rsidP="00DC2A74">
            <w:pPr>
              <w:spacing w:line="320" w:lineRule="exact"/>
              <w:ind w:firstLineChars="50" w:firstLine="1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w:t>
            </w:r>
            <w:r w:rsidR="00DC1C7A" w:rsidRPr="002B58A5">
              <w:rPr>
                <w:rFonts w:ascii="ＭＳ Ｐゴシック" w:eastAsia="ＭＳ Ｐゴシック" w:hAnsi="ＭＳ Ｐゴシック" w:hint="eastAsia"/>
                <w:color w:val="000000" w:themeColor="text1"/>
                <w:sz w:val="20"/>
                <w:szCs w:val="20"/>
              </w:rPr>
              <w:t>H30</w:t>
            </w:r>
            <w:r w:rsidRPr="002B58A5">
              <w:rPr>
                <w:rFonts w:ascii="ＭＳ Ｐゴシック" w:eastAsia="ＭＳ Ｐゴシック" w:hAnsi="ＭＳ Ｐゴシック" w:hint="eastAsia"/>
                <w:color w:val="000000" w:themeColor="text1"/>
                <w:sz w:val="20"/>
                <w:szCs w:val="20"/>
              </w:rPr>
              <w:t>診断項目更新</w:t>
            </w:r>
          </w:p>
          <w:p w:rsidR="00F7382E" w:rsidRPr="002B58A5" w:rsidRDefault="00A67D01" w:rsidP="00A67D01">
            <w:pPr>
              <w:spacing w:line="320" w:lineRule="exact"/>
              <w:ind w:firstLineChars="50" w:firstLine="1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自己診断</w:t>
            </w:r>
            <w:r w:rsidR="00DC2A74" w:rsidRPr="002B58A5">
              <w:rPr>
                <w:rFonts w:ascii="ＭＳ Ｐゴシック" w:eastAsia="ＭＳ Ｐゴシック" w:hAnsi="ＭＳ Ｐゴシック" w:hint="eastAsia"/>
                <w:color w:val="000000" w:themeColor="text1"/>
                <w:sz w:val="20"/>
                <w:szCs w:val="20"/>
              </w:rPr>
              <w:t>「命の大切さや社会のルール</w:t>
            </w:r>
          </w:p>
          <w:p w:rsidR="00DC2A74" w:rsidRPr="002B58A5" w:rsidRDefault="00DC2A74" w:rsidP="00A67D01">
            <w:pPr>
              <w:spacing w:line="320" w:lineRule="exact"/>
              <w:ind w:firstLineChars="50" w:firstLine="1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について学ぶ機会がある」92.6％</w:t>
            </w:r>
          </w:p>
          <w:p w:rsidR="00F7382E" w:rsidRPr="002B58A5" w:rsidRDefault="00A67D01" w:rsidP="00A67D01">
            <w:pPr>
              <w:spacing w:line="320" w:lineRule="exact"/>
              <w:ind w:firstLineChars="50" w:firstLine="1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自己診断</w:t>
            </w:r>
            <w:r w:rsidR="00DC2A74" w:rsidRPr="002B58A5">
              <w:rPr>
                <w:rFonts w:ascii="ＭＳ Ｐゴシック" w:eastAsia="ＭＳ Ｐゴシック" w:hAnsi="ＭＳ Ｐゴシック" w:hint="eastAsia"/>
                <w:color w:val="000000" w:themeColor="text1"/>
                <w:sz w:val="20"/>
                <w:szCs w:val="20"/>
              </w:rPr>
              <w:t>「外部講師の話はために</w:t>
            </w:r>
          </w:p>
          <w:p w:rsidR="00DC2A74" w:rsidRPr="002B58A5" w:rsidRDefault="00DC2A74" w:rsidP="00A67D01">
            <w:pPr>
              <w:spacing w:line="320" w:lineRule="exact"/>
              <w:ind w:firstLineChars="50" w:firstLine="1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なった</w:t>
            </w:r>
            <w:r w:rsidR="00BE232D" w:rsidRPr="002B58A5">
              <w:rPr>
                <w:rFonts w:ascii="ＭＳ Ｐゴシック" w:eastAsia="ＭＳ Ｐゴシック" w:hAnsi="ＭＳ Ｐゴシック" w:hint="eastAsia"/>
                <w:color w:val="000000" w:themeColor="text1"/>
                <w:sz w:val="20"/>
                <w:szCs w:val="20"/>
              </w:rPr>
              <w:t>（科学関連、国際理解）</w:t>
            </w:r>
            <w:r w:rsidRPr="002B58A5">
              <w:rPr>
                <w:rFonts w:ascii="ＭＳ Ｐゴシック" w:eastAsia="ＭＳ Ｐゴシック" w:hAnsi="ＭＳ Ｐゴシック" w:hint="eastAsia"/>
                <w:color w:val="000000" w:themeColor="text1"/>
                <w:sz w:val="20"/>
                <w:szCs w:val="20"/>
              </w:rPr>
              <w:t>」</w:t>
            </w:r>
            <w:r w:rsidR="00BE232D" w:rsidRPr="002B58A5">
              <w:rPr>
                <w:rFonts w:ascii="ＭＳ Ｐゴシック" w:eastAsia="ＭＳ Ｐゴシック" w:hAnsi="ＭＳ Ｐゴシック" w:hint="eastAsia"/>
                <w:color w:val="000000" w:themeColor="text1"/>
                <w:sz w:val="20"/>
                <w:szCs w:val="20"/>
              </w:rPr>
              <w:t>90.0％</w:t>
            </w:r>
          </w:p>
          <w:p w:rsidR="00BE232D" w:rsidRPr="002B58A5" w:rsidRDefault="00BE232D" w:rsidP="00DC2A74">
            <w:pPr>
              <w:spacing w:line="320" w:lineRule="exact"/>
              <w:ind w:firstLineChars="50" w:firstLine="1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NGO、NPO等による講演　4回</w:t>
            </w:r>
          </w:p>
          <w:p w:rsidR="00BE232D" w:rsidRPr="002B58A5" w:rsidRDefault="00F7382E" w:rsidP="00F7382E">
            <w:pPr>
              <w:spacing w:line="320" w:lineRule="exact"/>
              <w:ind w:firstLineChars="50" w:firstLine="1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w:t>
            </w:r>
          </w:p>
          <w:p w:rsidR="009F546C" w:rsidRPr="002B58A5" w:rsidRDefault="009F546C" w:rsidP="00DC2A74">
            <w:pPr>
              <w:spacing w:line="320" w:lineRule="exact"/>
              <w:ind w:firstLineChars="50" w:firstLine="100"/>
              <w:jc w:val="left"/>
              <w:rPr>
                <w:rFonts w:ascii="ＭＳ Ｐゴシック" w:eastAsia="ＭＳ Ｐゴシック" w:hAnsi="ＭＳ Ｐゴシック"/>
                <w:color w:val="000000" w:themeColor="text1"/>
                <w:sz w:val="20"/>
                <w:szCs w:val="20"/>
              </w:rPr>
            </w:pPr>
          </w:p>
          <w:p w:rsidR="00F7382E" w:rsidRPr="002B58A5" w:rsidRDefault="00BE232D" w:rsidP="00DC2A74">
            <w:pPr>
              <w:spacing w:line="320" w:lineRule="exact"/>
              <w:ind w:firstLineChars="50" w:firstLine="1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w:t>
            </w:r>
            <w:r w:rsidR="00A67D01" w:rsidRPr="002B58A5">
              <w:rPr>
                <w:rFonts w:ascii="ＭＳ Ｐゴシック" w:eastAsia="ＭＳ Ｐゴシック" w:hAnsi="ＭＳ Ｐゴシック" w:hint="eastAsia"/>
                <w:color w:val="000000" w:themeColor="text1"/>
                <w:sz w:val="20"/>
                <w:szCs w:val="20"/>
              </w:rPr>
              <w:t>自己診断</w:t>
            </w:r>
            <w:r w:rsidRPr="002B58A5">
              <w:rPr>
                <w:rFonts w:ascii="ＭＳ Ｐゴシック" w:eastAsia="ＭＳ Ｐゴシック" w:hAnsi="ＭＳ Ｐゴシック" w:hint="eastAsia"/>
                <w:color w:val="000000" w:themeColor="text1"/>
                <w:sz w:val="20"/>
                <w:szCs w:val="20"/>
              </w:rPr>
              <w:t>「体育祭、学園祭、遠足には</w:t>
            </w:r>
          </w:p>
          <w:p w:rsidR="00BE232D" w:rsidRPr="002B58A5" w:rsidRDefault="00BE232D" w:rsidP="00F7382E">
            <w:pPr>
              <w:spacing w:line="320" w:lineRule="exact"/>
              <w:ind w:firstLineChars="50" w:firstLine="1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楽しく参加している」93.1％</w:t>
            </w:r>
            <w:r w:rsidR="00F7382E" w:rsidRPr="002B58A5">
              <w:rPr>
                <w:rFonts w:ascii="ＭＳ Ｐゴシック" w:eastAsia="ＭＳ Ｐゴシック" w:hAnsi="ＭＳ Ｐゴシック" w:hint="eastAsia"/>
                <w:color w:val="000000" w:themeColor="text1"/>
                <w:sz w:val="20"/>
                <w:szCs w:val="20"/>
              </w:rPr>
              <w:t xml:space="preserve">　　　　（◎）</w:t>
            </w:r>
          </w:p>
        </w:tc>
      </w:tr>
      <w:tr w:rsidR="00546A9A" w:rsidRPr="002B58A5" w:rsidTr="007A32E5">
        <w:trPr>
          <w:cantSplit/>
          <w:trHeight w:val="5382"/>
          <w:jc w:val="center"/>
        </w:trPr>
        <w:tc>
          <w:tcPr>
            <w:tcW w:w="776" w:type="dxa"/>
            <w:shd w:val="clear" w:color="auto" w:fill="auto"/>
            <w:textDirection w:val="tbRlV"/>
            <w:vAlign w:val="center"/>
          </w:tcPr>
          <w:p w:rsidR="00AA3E1C" w:rsidRPr="002B58A5" w:rsidRDefault="00AA3E1C" w:rsidP="00C63089">
            <w:pPr>
              <w:spacing w:line="320" w:lineRule="exact"/>
              <w:ind w:firstLineChars="200" w:firstLine="420"/>
              <w:rPr>
                <w:rFonts w:ascii="ＭＳ Ｐゴシック" w:eastAsia="ＭＳ Ｐゴシック" w:hAnsi="ＭＳ Ｐゴシック"/>
                <w:color w:val="000000" w:themeColor="text1"/>
              </w:rPr>
            </w:pPr>
            <w:r w:rsidRPr="002B58A5">
              <w:rPr>
                <w:rFonts w:ascii="ＭＳ Ｐゴシック" w:eastAsia="ＭＳ Ｐゴシック" w:hAnsi="ＭＳ Ｐゴシック" w:hint="eastAsia"/>
                <w:color w:val="000000" w:themeColor="text1"/>
              </w:rPr>
              <w:t>３　世界で信頼され尊敬される品格と</w:t>
            </w:r>
          </w:p>
          <w:p w:rsidR="00B008B1" w:rsidRPr="002B58A5" w:rsidRDefault="00AA3E1C" w:rsidP="00C63089">
            <w:pPr>
              <w:spacing w:line="320" w:lineRule="exact"/>
              <w:ind w:firstLineChars="350" w:firstLine="735"/>
              <w:rPr>
                <w:rFonts w:ascii="ＭＳ Ｐゴシック" w:eastAsia="ＭＳ Ｐゴシック" w:hAnsi="ＭＳ Ｐゴシック"/>
                <w:color w:val="000000" w:themeColor="text1"/>
              </w:rPr>
            </w:pPr>
            <w:r w:rsidRPr="002B58A5">
              <w:rPr>
                <w:rFonts w:ascii="ＭＳ Ｐゴシック" w:eastAsia="ＭＳ Ｐゴシック" w:hAnsi="ＭＳ Ｐゴシック" w:hint="eastAsia"/>
                <w:color w:val="000000" w:themeColor="text1"/>
              </w:rPr>
              <w:t>豊かな国際感覚、人権感覚の育成</w:t>
            </w:r>
          </w:p>
        </w:tc>
        <w:tc>
          <w:tcPr>
            <w:tcW w:w="2125" w:type="dxa"/>
            <w:shd w:val="clear" w:color="auto" w:fill="auto"/>
          </w:tcPr>
          <w:p w:rsidR="00BE3F72" w:rsidRPr="002B58A5" w:rsidRDefault="00FA4249" w:rsidP="000D30BA">
            <w:pPr>
              <w:spacing w:line="320" w:lineRule="exac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(1)</w:t>
            </w:r>
            <w:r w:rsidR="00BE3F72" w:rsidRPr="002B58A5">
              <w:rPr>
                <w:rFonts w:hint="eastAsia"/>
                <w:sz w:val="20"/>
                <w:szCs w:val="20"/>
              </w:rPr>
              <w:t xml:space="preserve"> </w:t>
            </w:r>
            <w:r w:rsidR="00BE3F72" w:rsidRPr="002B58A5">
              <w:rPr>
                <w:rFonts w:ascii="ＭＳ Ｐゴシック" w:eastAsia="ＭＳ Ｐゴシック" w:hAnsi="ＭＳ Ｐゴシック" w:hint="eastAsia"/>
                <w:color w:val="000000" w:themeColor="text1"/>
                <w:sz w:val="20"/>
                <w:szCs w:val="20"/>
              </w:rPr>
              <w:t>人権を尊重する意識の向上</w:t>
            </w:r>
          </w:p>
          <w:p w:rsidR="000E456C" w:rsidRPr="002B58A5" w:rsidRDefault="000E456C"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972800" w:rsidRPr="002B58A5" w:rsidRDefault="00972800"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2B58A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2B58A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2B58A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2B58A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2B58A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E03C22" w:rsidRPr="002B58A5" w:rsidRDefault="00E03C22" w:rsidP="00C42395">
            <w:pPr>
              <w:spacing w:line="320" w:lineRule="exact"/>
              <w:ind w:left="200" w:hangingChars="100" w:hanging="200"/>
              <w:rPr>
                <w:rFonts w:ascii="ＭＳ ゴシック" w:eastAsia="ＭＳ ゴシック" w:hAnsi="ＭＳ 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(2)</w:t>
            </w:r>
            <w:r w:rsidR="000E456C" w:rsidRPr="002B58A5">
              <w:rPr>
                <w:rFonts w:ascii="ＭＳ ゴシック" w:eastAsia="ＭＳ ゴシック" w:hAnsi="ＭＳ ゴシック" w:hint="eastAsia"/>
                <w:color w:val="000000" w:themeColor="text1"/>
                <w:sz w:val="20"/>
                <w:szCs w:val="20"/>
              </w:rPr>
              <w:t xml:space="preserve"> </w:t>
            </w:r>
            <w:r w:rsidR="00BE3F72" w:rsidRPr="002B58A5">
              <w:rPr>
                <w:rFonts w:ascii="ＭＳ ゴシック" w:eastAsia="ＭＳ ゴシック" w:hAnsi="ＭＳ ゴシック" w:hint="eastAsia"/>
                <w:color w:val="000000" w:themeColor="text1"/>
                <w:sz w:val="20"/>
                <w:szCs w:val="20"/>
              </w:rPr>
              <w:t>マナー・規範意識等の育成</w:t>
            </w:r>
          </w:p>
          <w:p w:rsidR="00BE3F72" w:rsidRPr="002B58A5" w:rsidRDefault="00BE3F72"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972800" w:rsidRPr="002B58A5" w:rsidRDefault="00972800"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2B58A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2B58A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2B58A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2B58A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0D30BA" w:rsidRPr="002B58A5" w:rsidRDefault="000D30BA"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BE3F72" w:rsidRPr="002B58A5" w:rsidRDefault="00BE3F72"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(3)</w:t>
            </w:r>
            <w:r w:rsidRPr="002B58A5">
              <w:rPr>
                <w:rFonts w:hint="eastAsia"/>
                <w:sz w:val="20"/>
                <w:szCs w:val="20"/>
              </w:rPr>
              <w:t xml:space="preserve"> </w:t>
            </w:r>
            <w:r w:rsidRPr="002B58A5">
              <w:rPr>
                <w:rFonts w:ascii="ＭＳ Ｐゴシック" w:eastAsia="ＭＳ Ｐゴシック" w:hAnsi="ＭＳ Ｐゴシック" w:hint="eastAsia"/>
                <w:color w:val="000000" w:themeColor="text1"/>
                <w:sz w:val="20"/>
                <w:szCs w:val="20"/>
              </w:rPr>
              <w:t>生徒の自主的な活動の充実</w:t>
            </w:r>
          </w:p>
          <w:p w:rsidR="00C63089" w:rsidRPr="002B58A5" w:rsidRDefault="00C63089" w:rsidP="00972800">
            <w:pPr>
              <w:spacing w:line="320" w:lineRule="exact"/>
              <w:rPr>
                <w:rFonts w:ascii="ＭＳ Ｐゴシック" w:eastAsia="ＭＳ Ｐゴシック" w:hAnsi="ＭＳ Ｐゴシック"/>
                <w:color w:val="000000" w:themeColor="text1"/>
                <w:sz w:val="20"/>
                <w:szCs w:val="20"/>
              </w:rPr>
            </w:pPr>
          </w:p>
        </w:tc>
        <w:tc>
          <w:tcPr>
            <w:tcW w:w="4572" w:type="dxa"/>
            <w:tcBorders>
              <w:right w:val="dashed" w:sz="4" w:space="0" w:color="auto"/>
            </w:tcBorders>
            <w:shd w:val="clear" w:color="auto" w:fill="auto"/>
          </w:tcPr>
          <w:p w:rsidR="00972800" w:rsidRPr="002B58A5" w:rsidRDefault="00972800" w:rsidP="00972800">
            <w:pPr>
              <w:spacing w:line="320" w:lineRule="exac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(1)・</w:t>
            </w:r>
            <w:r w:rsidR="00725B36" w:rsidRPr="002B58A5">
              <w:rPr>
                <w:rFonts w:ascii="ＭＳ Ｐゴシック" w:eastAsia="ＭＳ Ｐゴシック" w:hAnsi="ＭＳ Ｐゴシック" w:hint="eastAsia"/>
                <w:color w:val="000000" w:themeColor="text1"/>
                <w:sz w:val="20"/>
                <w:szCs w:val="20"/>
              </w:rPr>
              <w:t>人権教育推進委員会において、人権ホームル</w:t>
            </w:r>
          </w:p>
          <w:p w:rsidR="00972800" w:rsidRPr="002B58A5" w:rsidRDefault="00725B36" w:rsidP="00972800">
            <w:pPr>
              <w:spacing w:line="320" w:lineRule="exact"/>
              <w:ind w:firstLineChars="200" w:firstLine="4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ーム及び教員研修の一層の充実を図る。</w:t>
            </w:r>
            <w:r w:rsidR="00972800" w:rsidRPr="002B58A5">
              <w:rPr>
                <w:rFonts w:ascii="ＭＳ Ｐゴシック" w:eastAsia="ＭＳ Ｐゴシック" w:hAnsi="ＭＳ Ｐゴシック" w:hint="eastAsia"/>
                <w:color w:val="000000" w:themeColor="text1"/>
                <w:sz w:val="20"/>
                <w:szCs w:val="20"/>
              </w:rPr>
              <w:t>本名</w:t>
            </w:r>
          </w:p>
          <w:p w:rsidR="00725B36" w:rsidRPr="002B58A5" w:rsidRDefault="00972800" w:rsidP="00972800">
            <w:pPr>
              <w:spacing w:line="320" w:lineRule="exact"/>
              <w:ind w:firstLineChars="200" w:firstLine="4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使用の指導、人権講演会</w:t>
            </w:r>
            <w:r w:rsidR="0090468B" w:rsidRPr="002B58A5">
              <w:rPr>
                <w:rFonts w:ascii="ＭＳ Ｐゴシック" w:eastAsia="ＭＳ Ｐゴシック" w:hAnsi="ＭＳ Ｐゴシック" w:hint="eastAsia"/>
                <w:color w:val="000000" w:themeColor="text1"/>
                <w:sz w:val="20"/>
                <w:szCs w:val="20"/>
              </w:rPr>
              <w:t>を</w:t>
            </w:r>
            <w:r w:rsidRPr="002B58A5">
              <w:rPr>
                <w:rFonts w:ascii="ＭＳ Ｐゴシック" w:eastAsia="ＭＳ Ｐゴシック" w:hAnsi="ＭＳ Ｐゴシック" w:hint="eastAsia"/>
                <w:color w:val="000000" w:themeColor="text1"/>
                <w:sz w:val="20"/>
                <w:szCs w:val="20"/>
              </w:rPr>
              <w:t>実施する。</w:t>
            </w:r>
          </w:p>
          <w:p w:rsidR="00725B36" w:rsidRPr="002B58A5" w:rsidRDefault="00725B36" w:rsidP="00972800">
            <w:pPr>
              <w:spacing w:line="320" w:lineRule="exact"/>
              <w:ind w:leftChars="16" w:left="376" w:hangingChars="171" w:hanging="342"/>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w:t>
            </w:r>
            <w:r w:rsidR="00972800" w:rsidRPr="002B58A5">
              <w:rPr>
                <w:rFonts w:ascii="ＭＳ Ｐゴシック" w:eastAsia="ＭＳ Ｐゴシック" w:hAnsi="ＭＳ Ｐゴシック" w:hint="eastAsia"/>
                <w:color w:val="000000" w:themeColor="text1"/>
                <w:sz w:val="20"/>
                <w:szCs w:val="20"/>
              </w:rPr>
              <w:t xml:space="preserve">　</w:t>
            </w:r>
            <w:r w:rsidRPr="002B58A5">
              <w:rPr>
                <w:rFonts w:ascii="ＭＳ Ｐゴシック" w:eastAsia="ＭＳ Ｐゴシック" w:hAnsi="ＭＳ Ｐゴシック" w:hint="eastAsia"/>
                <w:color w:val="000000" w:themeColor="text1"/>
                <w:sz w:val="20"/>
                <w:szCs w:val="20"/>
              </w:rPr>
              <w:t>・支援カードⅠ、Ⅱの活用及び支援委員会によるきめこまかな生徒の支援体制の全校化を引き続き行う。</w:t>
            </w:r>
          </w:p>
          <w:p w:rsidR="000D30BA" w:rsidRPr="002B58A5" w:rsidRDefault="00972800" w:rsidP="000D30BA">
            <w:pPr>
              <w:spacing w:line="320" w:lineRule="exact"/>
              <w:ind w:firstLineChars="100" w:firstLine="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・帰国渡日生を支援するGL(グローバル ライフ)</w:t>
            </w:r>
          </w:p>
          <w:p w:rsidR="00972800" w:rsidRPr="002B58A5" w:rsidRDefault="00972800" w:rsidP="006C1642">
            <w:pPr>
              <w:spacing w:line="320" w:lineRule="exact"/>
              <w:ind w:firstLineChars="150" w:firstLine="3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委員会の活動を充実させる。</w:t>
            </w:r>
          </w:p>
          <w:p w:rsidR="000D30BA" w:rsidRPr="002B58A5" w:rsidRDefault="000D30BA" w:rsidP="000D30BA">
            <w:pPr>
              <w:spacing w:line="320" w:lineRule="exact"/>
              <w:ind w:firstLineChars="200" w:firstLine="400"/>
              <w:rPr>
                <w:rFonts w:ascii="ＭＳ Ｐゴシック" w:eastAsia="ＭＳ Ｐゴシック" w:hAnsi="ＭＳ Ｐゴシック"/>
                <w:color w:val="000000" w:themeColor="text1"/>
                <w:sz w:val="20"/>
                <w:szCs w:val="20"/>
              </w:rPr>
            </w:pPr>
          </w:p>
          <w:p w:rsidR="00120246" w:rsidRPr="002B58A5" w:rsidRDefault="00972800" w:rsidP="000D30BA">
            <w:pPr>
              <w:spacing w:line="320" w:lineRule="exact"/>
              <w:ind w:leftChars="16" w:left="176" w:hangingChars="71" w:hanging="142"/>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(2) ・生活指導部中心に学年団との連携により、遅刻指導、自転車等のマナー指導、挨拶指導等の徹底を図る。</w:t>
            </w:r>
          </w:p>
          <w:p w:rsidR="00A0390E" w:rsidRPr="002B58A5" w:rsidRDefault="00A0390E" w:rsidP="000D30BA">
            <w:pPr>
              <w:spacing w:line="320" w:lineRule="exact"/>
              <w:ind w:leftChars="16" w:left="176" w:hangingChars="71" w:hanging="142"/>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w:t>
            </w:r>
            <w:r w:rsidR="000D30BA" w:rsidRPr="002B58A5">
              <w:rPr>
                <w:rFonts w:ascii="ＭＳ Ｐゴシック" w:eastAsia="ＭＳ Ｐゴシック" w:hAnsi="ＭＳ Ｐゴシック" w:hint="eastAsia"/>
                <w:color w:val="000000" w:themeColor="text1"/>
                <w:sz w:val="20"/>
                <w:szCs w:val="20"/>
              </w:rPr>
              <w:t>保健部中心に学年団と連携し、定期清掃、大掃除時の徹底を図る。</w:t>
            </w:r>
          </w:p>
          <w:p w:rsidR="000D30BA" w:rsidRPr="002B58A5" w:rsidRDefault="000D30BA" w:rsidP="000D30BA">
            <w:pPr>
              <w:spacing w:line="320" w:lineRule="exact"/>
              <w:ind w:leftChars="16" w:left="176" w:hangingChars="71" w:hanging="142"/>
              <w:rPr>
                <w:rFonts w:ascii="ＭＳ Ｐゴシック" w:eastAsia="ＭＳ Ｐゴシック" w:hAnsi="ＭＳ Ｐゴシック"/>
                <w:color w:val="000000" w:themeColor="text1"/>
                <w:sz w:val="20"/>
                <w:szCs w:val="20"/>
              </w:rPr>
            </w:pPr>
          </w:p>
          <w:p w:rsidR="000D30BA" w:rsidRPr="002B58A5" w:rsidRDefault="000D30BA" w:rsidP="000D30BA">
            <w:pPr>
              <w:spacing w:line="320" w:lineRule="exact"/>
              <w:ind w:leftChars="16" w:left="176" w:hangingChars="71" w:hanging="142"/>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(3)・</w:t>
            </w:r>
            <w:r w:rsidR="00DC1154" w:rsidRPr="002B58A5">
              <w:rPr>
                <w:rFonts w:ascii="ＭＳ Ｐゴシック" w:eastAsia="ＭＳ Ｐゴシック" w:hAnsi="ＭＳ Ｐゴシック" w:hint="eastAsia"/>
                <w:color w:val="000000" w:themeColor="text1"/>
                <w:sz w:val="20"/>
                <w:szCs w:val="20"/>
              </w:rPr>
              <w:t>自治会中心に生活指導部、学年団等と連携し、</w:t>
            </w:r>
          </w:p>
          <w:p w:rsidR="004F0CA0" w:rsidRPr="002B58A5" w:rsidRDefault="00DC1154" w:rsidP="00DC1154">
            <w:pPr>
              <w:spacing w:line="320" w:lineRule="exact"/>
              <w:ind w:leftChars="16" w:left="376" w:hangingChars="171" w:hanging="342"/>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生徒が主体的に行う体育大会、学園祭等の行事やコンテスト等への参加を充実させる。</w:t>
            </w:r>
          </w:p>
          <w:p w:rsidR="000D30BA" w:rsidRPr="002B58A5" w:rsidRDefault="00B837D6" w:rsidP="004F0CA0">
            <w:pPr>
              <w:spacing w:line="320" w:lineRule="exact"/>
              <w:ind w:leftChars="116" w:left="244" w:firstLineChars="50" w:firstLine="1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併せて、業務の効率化を図る。</w:t>
            </w:r>
          </w:p>
        </w:tc>
        <w:tc>
          <w:tcPr>
            <w:tcW w:w="3934" w:type="dxa"/>
            <w:tcBorders>
              <w:right w:val="dashed" w:sz="4" w:space="0" w:color="auto"/>
            </w:tcBorders>
          </w:tcPr>
          <w:p w:rsidR="002F75E3" w:rsidRPr="002B58A5" w:rsidRDefault="00972800"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(1)</w:t>
            </w:r>
            <w:r w:rsidR="00C742F2" w:rsidRPr="002B58A5">
              <w:rPr>
                <w:rFonts w:ascii="ＭＳ Ｐゴシック" w:eastAsia="ＭＳ Ｐゴシック" w:hAnsi="ＭＳ Ｐゴシック" w:hint="eastAsia"/>
                <w:color w:val="000000" w:themeColor="text1"/>
                <w:sz w:val="20"/>
                <w:szCs w:val="20"/>
              </w:rPr>
              <w:t xml:space="preserve">　</w:t>
            </w:r>
            <w:r w:rsidR="00725B36" w:rsidRPr="002B58A5">
              <w:rPr>
                <w:rFonts w:ascii="ＭＳ Ｐゴシック" w:eastAsia="ＭＳ Ｐゴシック" w:hAnsi="ＭＳ Ｐゴシック" w:hint="eastAsia"/>
                <w:color w:val="000000" w:themeColor="text1"/>
                <w:sz w:val="20"/>
                <w:szCs w:val="20"/>
              </w:rPr>
              <w:t>人権ホームルームの質のさらなる充実を図る。</w:t>
            </w:r>
          </w:p>
          <w:p w:rsidR="00725B36" w:rsidRPr="002B58A5" w:rsidRDefault="00725B36"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・学校教育自己診断の「人権について学ぶ機会がある。」8</w:t>
            </w:r>
            <w:r w:rsidR="0090468B" w:rsidRPr="002B58A5">
              <w:rPr>
                <w:rFonts w:ascii="ＭＳ Ｐゴシック" w:eastAsia="ＭＳ Ｐゴシック" w:hAnsi="ＭＳ Ｐゴシック" w:hint="eastAsia"/>
                <w:color w:val="000000" w:themeColor="text1"/>
                <w:sz w:val="20"/>
                <w:szCs w:val="20"/>
              </w:rPr>
              <w:t xml:space="preserve">7％ </w:t>
            </w:r>
            <w:r w:rsidRPr="002B58A5">
              <w:rPr>
                <w:rFonts w:ascii="ＭＳ Ｐゴシック" w:eastAsia="ＭＳ Ｐゴシック" w:hAnsi="ＭＳ Ｐゴシック" w:hint="eastAsia"/>
                <w:color w:val="000000" w:themeColor="text1"/>
                <w:sz w:val="20"/>
                <w:szCs w:val="20"/>
              </w:rPr>
              <w:t>(H2</w:t>
            </w:r>
            <w:r w:rsidR="00B92150" w:rsidRPr="002B58A5">
              <w:rPr>
                <w:rFonts w:ascii="ＭＳ Ｐゴシック" w:eastAsia="ＭＳ Ｐゴシック" w:hAnsi="ＭＳ Ｐゴシック" w:hint="eastAsia"/>
                <w:color w:val="000000" w:themeColor="text1"/>
                <w:sz w:val="20"/>
                <w:szCs w:val="20"/>
              </w:rPr>
              <w:t>9　87</w:t>
            </w:r>
            <w:r w:rsidRPr="002B58A5">
              <w:rPr>
                <w:rFonts w:ascii="ＭＳ Ｐゴシック" w:eastAsia="ＭＳ Ｐゴシック" w:hAnsi="ＭＳ Ｐゴシック" w:hint="eastAsia"/>
                <w:color w:val="000000" w:themeColor="text1"/>
                <w:sz w:val="20"/>
                <w:szCs w:val="20"/>
              </w:rPr>
              <w:t>％)</w:t>
            </w:r>
          </w:p>
          <w:p w:rsidR="00725B36" w:rsidRPr="002B58A5" w:rsidRDefault="00725B36"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・教員</w:t>
            </w:r>
            <w:r w:rsidR="00F1370E" w:rsidRPr="002B58A5">
              <w:rPr>
                <w:rFonts w:ascii="ＭＳ Ｐゴシック" w:eastAsia="ＭＳ Ｐゴシック" w:hAnsi="ＭＳ Ｐゴシック" w:hint="eastAsia"/>
                <w:color w:val="000000" w:themeColor="text1"/>
                <w:sz w:val="20"/>
                <w:szCs w:val="20"/>
              </w:rPr>
              <w:t>研修を</w:t>
            </w:r>
            <w:r w:rsidR="000738E8" w:rsidRPr="002B58A5">
              <w:rPr>
                <w:rFonts w:ascii="ＭＳ Ｐゴシック" w:eastAsia="ＭＳ Ｐゴシック" w:hAnsi="ＭＳ Ｐゴシック" w:hint="eastAsia"/>
                <w:color w:val="000000" w:themeColor="text1"/>
                <w:sz w:val="20"/>
                <w:szCs w:val="20"/>
              </w:rPr>
              <w:t>年間</w:t>
            </w:r>
            <w:r w:rsidRPr="002B58A5">
              <w:rPr>
                <w:rFonts w:ascii="ＭＳ Ｐゴシック" w:eastAsia="ＭＳ Ｐゴシック" w:hAnsi="ＭＳ Ｐゴシック" w:hint="eastAsia"/>
                <w:color w:val="000000" w:themeColor="text1"/>
                <w:sz w:val="20"/>
                <w:szCs w:val="20"/>
              </w:rPr>
              <w:t>３回開催</w:t>
            </w:r>
          </w:p>
          <w:p w:rsidR="00B92150" w:rsidRPr="002B58A5" w:rsidRDefault="00F1370E"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w:t>
            </w:r>
            <w:r w:rsidR="00725B36" w:rsidRPr="002B58A5">
              <w:rPr>
                <w:rFonts w:ascii="ＭＳ Ｐゴシック" w:eastAsia="ＭＳ Ｐゴシック" w:hAnsi="ＭＳ Ｐゴシック" w:hint="eastAsia"/>
                <w:color w:val="000000" w:themeColor="text1"/>
                <w:sz w:val="20"/>
                <w:szCs w:val="20"/>
              </w:rPr>
              <w:t xml:space="preserve">　（目的別実施含む。）</w:t>
            </w:r>
          </w:p>
          <w:p w:rsidR="00725B36" w:rsidRPr="002B58A5" w:rsidRDefault="00725B36" w:rsidP="009C5E92">
            <w:pPr>
              <w:spacing w:line="320" w:lineRule="exact"/>
              <w:ind w:left="280" w:hangingChars="140" w:hanging="28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w:t>
            </w:r>
            <w:r w:rsidR="00972800" w:rsidRPr="002B58A5">
              <w:rPr>
                <w:rFonts w:ascii="ＭＳ Ｐゴシック" w:eastAsia="ＭＳ Ｐゴシック" w:hAnsi="ＭＳ Ｐゴシック" w:hint="eastAsia"/>
                <w:color w:val="000000" w:themeColor="text1"/>
                <w:sz w:val="20"/>
                <w:szCs w:val="20"/>
              </w:rPr>
              <w:t>学校教育自己診断の「担任以外に相談できる先生」70％以上(H2</w:t>
            </w:r>
            <w:r w:rsidR="00B92150" w:rsidRPr="002B58A5">
              <w:rPr>
                <w:rFonts w:ascii="ＭＳ Ｐゴシック" w:eastAsia="ＭＳ Ｐゴシック" w:hAnsi="ＭＳ Ｐゴシック" w:hint="eastAsia"/>
                <w:color w:val="000000" w:themeColor="text1"/>
                <w:sz w:val="20"/>
                <w:szCs w:val="20"/>
              </w:rPr>
              <w:t>9　65</w:t>
            </w:r>
            <w:r w:rsidR="00972800" w:rsidRPr="002B58A5">
              <w:rPr>
                <w:rFonts w:ascii="ＭＳ Ｐゴシック" w:eastAsia="ＭＳ Ｐゴシック" w:hAnsi="ＭＳ Ｐゴシック" w:hint="eastAsia"/>
                <w:color w:val="000000" w:themeColor="text1"/>
                <w:sz w:val="20"/>
                <w:szCs w:val="20"/>
              </w:rPr>
              <w:t>％)</w:t>
            </w:r>
          </w:p>
          <w:p w:rsidR="006C1642" w:rsidRPr="002B58A5" w:rsidRDefault="006C1642" w:rsidP="009C5E92">
            <w:pPr>
              <w:spacing w:line="320" w:lineRule="exact"/>
              <w:ind w:left="280" w:hangingChars="140" w:hanging="280"/>
              <w:rPr>
                <w:rFonts w:ascii="ＭＳ Ｐゴシック" w:eastAsia="ＭＳ Ｐゴシック" w:hAnsi="ＭＳ Ｐゴシック"/>
                <w:color w:val="000000" w:themeColor="text1"/>
                <w:sz w:val="20"/>
                <w:szCs w:val="20"/>
              </w:rPr>
            </w:pPr>
          </w:p>
          <w:p w:rsidR="00B92150" w:rsidRPr="002B58A5" w:rsidRDefault="00972800" w:rsidP="000D30BA">
            <w:pPr>
              <w:spacing w:line="320" w:lineRule="exact"/>
              <w:ind w:left="200" w:hangingChars="100" w:hanging="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(2)・</w:t>
            </w:r>
            <w:r w:rsidR="002F75E3" w:rsidRPr="002B58A5">
              <w:rPr>
                <w:rFonts w:ascii="ＭＳ Ｐゴシック" w:eastAsia="ＭＳ Ｐゴシック" w:hAnsi="ＭＳ Ｐゴシック" w:hint="eastAsia"/>
                <w:color w:val="000000" w:themeColor="text1"/>
                <w:sz w:val="20"/>
                <w:szCs w:val="20"/>
              </w:rPr>
              <w:t>遅刻指導の</w:t>
            </w:r>
            <w:r w:rsidR="000D30BA" w:rsidRPr="002B58A5">
              <w:rPr>
                <w:rFonts w:ascii="ＭＳ Ｐゴシック" w:eastAsia="ＭＳ Ｐゴシック" w:hAnsi="ＭＳ Ｐゴシック" w:hint="eastAsia"/>
                <w:color w:val="000000" w:themeColor="text1"/>
                <w:sz w:val="20"/>
                <w:szCs w:val="20"/>
              </w:rPr>
              <w:t>徹底</w:t>
            </w:r>
            <w:r w:rsidR="002F75E3" w:rsidRPr="002B58A5">
              <w:rPr>
                <w:rFonts w:ascii="ＭＳ Ｐゴシック" w:eastAsia="ＭＳ Ｐゴシック" w:hAnsi="ＭＳ Ｐゴシック" w:hint="eastAsia"/>
                <w:color w:val="000000" w:themeColor="text1"/>
                <w:sz w:val="20"/>
                <w:szCs w:val="20"/>
              </w:rPr>
              <w:t>、年間</w:t>
            </w:r>
            <w:r w:rsidR="009D3E81" w:rsidRPr="002B58A5">
              <w:rPr>
                <w:rFonts w:ascii="ＭＳ Ｐゴシック" w:eastAsia="ＭＳ Ｐゴシック" w:hAnsi="ＭＳ Ｐゴシック" w:hint="eastAsia"/>
                <w:color w:val="000000" w:themeColor="text1"/>
                <w:sz w:val="20"/>
                <w:szCs w:val="20"/>
              </w:rPr>
              <w:t>2</w:t>
            </w:r>
            <w:r w:rsidR="002F75E3" w:rsidRPr="002B58A5">
              <w:rPr>
                <w:rFonts w:ascii="ＭＳ Ｐゴシック" w:eastAsia="ＭＳ Ｐゴシック" w:hAnsi="ＭＳ Ｐゴシック" w:hint="eastAsia"/>
                <w:color w:val="000000" w:themeColor="text1"/>
                <w:sz w:val="20"/>
                <w:szCs w:val="20"/>
              </w:rPr>
              <w:t>000件台</w:t>
            </w:r>
          </w:p>
          <w:p w:rsidR="00A0390E" w:rsidRPr="002B58A5" w:rsidRDefault="00D81AD4" w:rsidP="0061193D">
            <w:pPr>
              <w:spacing w:line="320" w:lineRule="exact"/>
              <w:ind w:leftChars="100" w:left="210" w:firstLineChars="100" w:firstLine="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w:t>
            </w:r>
            <w:r w:rsidR="00EA659B" w:rsidRPr="002B58A5">
              <w:rPr>
                <w:rFonts w:ascii="ＭＳ Ｐゴシック" w:eastAsia="ＭＳ Ｐゴシック" w:hAnsi="ＭＳ Ｐゴシック" w:hint="eastAsia"/>
                <w:color w:val="000000" w:themeColor="text1"/>
                <w:sz w:val="20"/>
                <w:szCs w:val="20"/>
              </w:rPr>
              <w:t>H2</w:t>
            </w:r>
            <w:r w:rsidR="00B92150" w:rsidRPr="002B58A5">
              <w:rPr>
                <w:rFonts w:ascii="ＭＳ Ｐゴシック" w:eastAsia="ＭＳ Ｐゴシック" w:hAnsi="ＭＳ Ｐゴシック" w:hint="eastAsia"/>
                <w:color w:val="000000" w:themeColor="text1"/>
                <w:sz w:val="20"/>
                <w:szCs w:val="20"/>
              </w:rPr>
              <w:t xml:space="preserve">9　</w:t>
            </w:r>
            <w:r w:rsidR="002C799C" w:rsidRPr="002B58A5">
              <w:rPr>
                <w:rFonts w:ascii="ＭＳ Ｐゴシック" w:eastAsia="ＭＳ Ｐゴシック" w:hAnsi="ＭＳ Ｐゴシック" w:hint="eastAsia"/>
                <w:color w:val="000000" w:themeColor="text1"/>
                <w:sz w:val="20"/>
                <w:szCs w:val="20"/>
              </w:rPr>
              <w:t>2827</w:t>
            </w:r>
            <w:r w:rsidR="009D3E81" w:rsidRPr="002B58A5">
              <w:rPr>
                <w:rFonts w:ascii="ＭＳ Ｐゴシック" w:eastAsia="ＭＳ Ｐゴシック" w:hAnsi="ＭＳ Ｐゴシック" w:hint="eastAsia"/>
                <w:color w:val="000000" w:themeColor="text1"/>
                <w:sz w:val="20"/>
                <w:szCs w:val="20"/>
              </w:rPr>
              <w:t>件</w:t>
            </w:r>
            <w:r w:rsidR="00EA659B" w:rsidRPr="002B58A5">
              <w:rPr>
                <w:rFonts w:ascii="ＭＳ Ｐゴシック" w:eastAsia="ＭＳ Ｐゴシック" w:hAnsi="ＭＳ Ｐゴシック" w:hint="eastAsia"/>
                <w:color w:val="000000" w:themeColor="text1"/>
                <w:sz w:val="20"/>
                <w:szCs w:val="20"/>
              </w:rPr>
              <w:t>)</w:t>
            </w:r>
          </w:p>
          <w:p w:rsidR="004060C0" w:rsidRPr="002B58A5" w:rsidRDefault="000D30BA" w:rsidP="004060C0">
            <w:pPr>
              <w:spacing w:line="320" w:lineRule="exact"/>
              <w:ind w:left="200" w:hangingChars="100" w:hanging="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w:t>
            </w:r>
            <w:r w:rsidR="004060C0" w:rsidRPr="002B58A5">
              <w:rPr>
                <w:rFonts w:ascii="ＭＳ Ｐゴシック" w:eastAsia="ＭＳ Ｐゴシック" w:hAnsi="ＭＳ Ｐゴシック" w:hint="eastAsia"/>
                <w:color w:val="000000" w:themeColor="text1"/>
                <w:sz w:val="20"/>
                <w:szCs w:val="20"/>
              </w:rPr>
              <w:t xml:space="preserve"> ・清掃美化について</w:t>
            </w:r>
          </w:p>
          <w:p w:rsidR="006C1642" w:rsidRPr="002B58A5" w:rsidRDefault="004060C0" w:rsidP="004060C0">
            <w:pPr>
              <w:spacing w:line="320" w:lineRule="exact"/>
              <w:ind w:left="200" w:hangingChars="100" w:hanging="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HR教室等、学習環境を美しく保つことをめざし、定期的にチェックする体制を整え</w:t>
            </w:r>
          </w:p>
          <w:p w:rsidR="006C1642" w:rsidRPr="002B58A5" w:rsidRDefault="004060C0" w:rsidP="006C1642">
            <w:pPr>
              <w:spacing w:line="320" w:lineRule="exact"/>
              <w:ind w:leftChars="100" w:left="21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る。</w:t>
            </w:r>
            <w:r w:rsidR="00F877D6" w:rsidRPr="002B58A5">
              <w:rPr>
                <w:rFonts w:ascii="ＭＳ Ｐゴシック" w:eastAsia="ＭＳ Ｐゴシック" w:hAnsi="ＭＳ Ｐゴシック" w:hint="eastAsia"/>
                <w:color w:val="000000" w:themeColor="text1"/>
                <w:sz w:val="20"/>
                <w:szCs w:val="20"/>
              </w:rPr>
              <w:t>年間３回チェックを行う。</w:t>
            </w:r>
          </w:p>
          <w:p w:rsidR="006C1642" w:rsidRPr="002B58A5" w:rsidRDefault="006C1642" w:rsidP="006C1642">
            <w:pPr>
              <w:spacing w:line="320" w:lineRule="exact"/>
              <w:ind w:leftChars="100" w:left="210"/>
              <w:rPr>
                <w:rFonts w:ascii="ＭＳ Ｐゴシック" w:eastAsia="ＭＳ Ｐゴシック" w:hAnsi="ＭＳ Ｐゴシック"/>
                <w:color w:val="000000" w:themeColor="text1"/>
                <w:sz w:val="20"/>
                <w:szCs w:val="20"/>
              </w:rPr>
            </w:pPr>
          </w:p>
          <w:p w:rsidR="00B92150" w:rsidRPr="002B58A5" w:rsidRDefault="00DC1154" w:rsidP="00035246">
            <w:pPr>
              <w:spacing w:line="320" w:lineRule="exact"/>
              <w:ind w:left="200" w:hangingChars="100" w:hanging="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(3)</w:t>
            </w:r>
            <w:r w:rsidR="00035246" w:rsidRPr="002B58A5">
              <w:rPr>
                <w:rFonts w:ascii="ＭＳ Ｐゴシック" w:eastAsia="ＭＳ Ｐゴシック" w:hAnsi="ＭＳ Ｐゴシック" w:hint="eastAsia"/>
                <w:color w:val="000000" w:themeColor="text1"/>
                <w:sz w:val="20"/>
                <w:szCs w:val="20"/>
              </w:rPr>
              <w:t>・学校教育自己診断の「自治会活動は活発である。」を90％(H2</w:t>
            </w:r>
            <w:r w:rsidR="00B92150" w:rsidRPr="002B58A5">
              <w:rPr>
                <w:rFonts w:ascii="ＭＳ Ｐゴシック" w:eastAsia="ＭＳ Ｐゴシック" w:hAnsi="ＭＳ Ｐゴシック" w:hint="eastAsia"/>
                <w:color w:val="000000" w:themeColor="text1"/>
                <w:sz w:val="20"/>
                <w:szCs w:val="20"/>
              </w:rPr>
              <w:t>9　76</w:t>
            </w:r>
            <w:r w:rsidR="00035246" w:rsidRPr="002B58A5">
              <w:rPr>
                <w:rFonts w:ascii="ＭＳ Ｐゴシック" w:eastAsia="ＭＳ Ｐゴシック" w:hAnsi="ＭＳ Ｐゴシック" w:hint="eastAsia"/>
                <w:color w:val="000000" w:themeColor="text1"/>
                <w:sz w:val="20"/>
                <w:szCs w:val="20"/>
              </w:rPr>
              <w:t>％)、「部活動に積極的に取り組んでいる」を85％</w:t>
            </w:r>
          </w:p>
          <w:p w:rsidR="00DC1154" w:rsidRPr="002B58A5" w:rsidRDefault="00035246" w:rsidP="0061193D">
            <w:pPr>
              <w:spacing w:line="320" w:lineRule="exact"/>
              <w:ind w:leftChars="100" w:left="210" w:firstLineChars="100" w:firstLine="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(H2</w:t>
            </w:r>
            <w:r w:rsidR="00B92150" w:rsidRPr="002B58A5">
              <w:rPr>
                <w:rFonts w:ascii="ＭＳ Ｐゴシック" w:eastAsia="ＭＳ Ｐゴシック" w:hAnsi="ＭＳ Ｐゴシック" w:hint="eastAsia"/>
                <w:color w:val="000000" w:themeColor="text1"/>
                <w:sz w:val="20"/>
                <w:szCs w:val="20"/>
              </w:rPr>
              <w:t>9　80</w:t>
            </w:r>
            <w:r w:rsidRPr="002B58A5">
              <w:rPr>
                <w:rFonts w:ascii="ＭＳ Ｐゴシック" w:eastAsia="ＭＳ Ｐゴシック" w:hAnsi="ＭＳ Ｐゴシック" w:hint="eastAsia"/>
                <w:color w:val="000000" w:themeColor="text1"/>
                <w:sz w:val="20"/>
                <w:szCs w:val="20"/>
              </w:rPr>
              <w:t>％)</w:t>
            </w:r>
          </w:p>
          <w:p w:rsidR="00035246" w:rsidRPr="002B58A5" w:rsidRDefault="00035246"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w:t>
            </w:r>
            <w:r w:rsidR="0065284B" w:rsidRPr="002B58A5">
              <w:rPr>
                <w:rFonts w:ascii="ＭＳ Ｐゴシック" w:eastAsia="ＭＳ Ｐゴシック" w:hAnsi="ＭＳ Ｐゴシック" w:hint="eastAsia"/>
                <w:color w:val="000000" w:themeColor="text1"/>
                <w:sz w:val="20"/>
                <w:szCs w:val="20"/>
              </w:rPr>
              <w:t>新入生</w:t>
            </w:r>
            <w:r w:rsidRPr="002B58A5">
              <w:rPr>
                <w:rFonts w:ascii="ＭＳ Ｐゴシック" w:eastAsia="ＭＳ Ｐゴシック" w:hAnsi="ＭＳ Ｐゴシック" w:hint="eastAsia"/>
                <w:color w:val="000000" w:themeColor="text1"/>
                <w:sz w:val="20"/>
                <w:szCs w:val="20"/>
              </w:rPr>
              <w:t>部活動加入率を</w:t>
            </w:r>
            <w:r w:rsidR="0065284B" w:rsidRPr="002B58A5">
              <w:rPr>
                <w:rFonts w:ascii="ＭＳ Ｐゴシック" w:eastAsia="ＭＳ Ｐゴシック" w:hAnsi="ＭＳ Ｐゴシック" w:hint="eastAsia"/>
                <w:color w:val="000000" w:themeColor="text1"/>
                <w:sz w:val="20"/>
                <w:szCs w:val="20"/>
              </w:rPr>
              <w:t>8</w:t>
            </w:r>
            <w:r w:rsidR="00B92150" w:rsidRPr="002B58A5">
              <w:rPr>
                <w:rFonts w:ascii="ＭＳ Ｐゴシック" w:eastAsia="ＭＳ Ｐゴシック" w:hAnsi="ＭＳ Ｐゴシック" w:hint="eastAsia"/>
                <w:color w:val="000000" w:themeColor="text1"/>
                <w:sz w:val="20"/>
                <w:szCs w:val="20"/>
              </w:rPr>
              <w:t>5</w:t>
            </w:r>
            <w:r w:rsidRPr="002B58A5">
              <w:rPr>
                <w:rFonts w:ascii="ＭＳ Ｐゴシック" w:eastAsia="ＭＳ Ｐゴシック" w:hAnsi="ＭＳ Ｐゴシック" w:hint="eastAsia"/>
                <w:color w:val="000000" w:themeColor="text1"/>
                <w:sz w:val="20"/>
                <w:szCs w:val="20"/>
              </w:rPr>
              <w:t>％</w:t>
            </w:r>
          </w:p>
        </w:tc>
        <w:tc>
          <w:tcPr>
            <w:tcW w:w="3579" w:type="dxa"/>
            <w:tcBorders>
              <w:left w:val="dashed" w:sz="4" w:space="0" w:color="auto"/>
              <w:right w:val="single" w:sz="4" w:space="0" w:color="auto"/>
            </w:tcBorders>
            <w:shd w:val="clear" w:color="auto" w:fill="auto"/>
          </w:tcPr>
          <w:p w:rsidR="00BA54F8" w:rsidRPr="002B58A5" w:rsidRDefault="00BA54F8" w:rsidP="00BA54F8">
            <w:pPr>
              <w:spacing w:line="320" w:lineRule="exact"/>
              <w:jc w:val="left"/>
              <w:rPr>
                <w:rFonts w:ascii="ＭＳ Ｐゴシック" w:eastAsia="ＭＳ Ｐゴシック" w:hAnsi="ＭＳ Ｐゴシック"/>
                <w:color w:val="000000" w:themeColor="text1"/>
                <w:sz w:val="20"/>
                <w:szCs w:val="20"/>
              </w:rPr>
            </w:pPr>
          </w:p>
          <w:p w:rsidR="00936870" w:rsidRPr="002B58A5" w:rsidRDefault="00936870" w:rsidP="00BE232D">
            <w:pPr>
              <w:spacing w:line="320" w:lineRule="exact"/>
              <w:jc w:val="left"/>
              <w:rPr>
                <w:rFonts w:ascii="ＭＳ Ｐゴシック" w:eastAsia="ＭＳ Ｐゴシック" w:hAnsi="ＭＳ Ｐゴシック"/>
                <w:color w:val="000000" w:themeColor="text1"/>
                <w:sz w:val="20"/>
                <w:szCs w:val="20"/>
              </w:rPr>
            </w:pPr>
          </w:p>
          <w:p w:rsidR="00F7382E" w:rsidRPr="002B58A5" w:rsidRDefault="00BE232D" w:rsidP="00BE232D">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w:t>
            </w:r>
            <w:r w:rsidR="00A67D01" w:rsidRPr="002B58A5">
              <w:rPr>
                <w:rFonts w:ascii="ＭＳ Ｐゴシック" w:eastAsia="ＭＳ Ｐゴシック" w:hAnsi="ＭＳ Ｐゴシック" w:hint="eastAsia"/>
                <w:color w:val="000000" w:themeColor="text1"/>
                <w:sz w:val="20"/>
                <w:szCs w:val="20"/>
              </w:rPr>
              <w:t>自己診断</w:t>
            </w:r>
            <w:r w:rsidRPr="002B58A5">
              <w:rPr>
                <w:rFonts w:ascii="ＭＳ Ｐゴシック" w:eastAsia="ＭＳ Ｐゴシック" w:hAnsi="ＭＳ Ｐゴシック" w:hint="eastAsia"/>
                <w:color w:val="000000" w:themeColor="text1"/>
                <w:sz w:val="20"/>
                <w:szCs w:val="20"/>
              </w:rPr>
              <w:t>「人権について学ぶ機会が</w:t>
            </w:r>
          </w:p>
          <w:p w:rsidR="00BE232D" w:rsidRPr="002B58A5" w:rsidRDefault="00BE232D" w:rsidP="00F7382E">
            <w:pPr>
              <w:spacing w:line="320" w:lineRule="exact"/>
              <w:ind w:firstLineChars="100" w:firstLine="2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ある。」93.4％</w:t>
            </w:r>
            <w:r w:rsidR="00F7382E" w:rsidRPr="002B58A5">
              <w:rPr>
                <w:rFonts w:ascii="ＭＳ Ｐゴシック" w:eastAsia="ＭＳ Ｐゴシック" w:hAnsi="ＭＳ Ｐゴシック" w:hint="eastAsia"/>
                <w:color w:val="000000" w:themeColor="text1"/>
                <w:sz w:val="20"/>
                <w:szCs w:val="20"/>
              </w:rPr>
              <w:t xml:space="preserve">　　　　　　　　　　　　（◎）</w:t>
            </w:r>
          </w:p>
          <w:p w:rsidR="00BE232D" w:rsidRPr="002B58A5" w:rsidRDefault="00BE232D" w:rsidP="00BE232D">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・教員人権研修２回実施済み</w:t>
            </w:r>
          </w:p>
          <w:p w:rsidR="00BE232D" w:rsidRPr="002B58A5" w:rsidRDefault="00BE232D" w:rsidP="00F7382E">
            <w:pPr>
              <w:spacing w:line="320" w:lineRule="exact"/>
              <w:ind w:firstLineChars="100" w:firstLine="2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新担任向け研修</w:t>
            </w:r>
            <w:r w:rsidR="00D4349A" w:rsidRPr="002B58A5">
              <w:rPr>
                <w:rFonts w:ascii="ＭＳ Ｐゴシック" w:eastAsia="ＭＳ Ｐゴシック" w:hAnsi="ＭＳ Ｐゴシック" w:hint="eastAsia"/>
                <w:color w:val="000000" w:themeColor="text1"/>
                <w:sz w:val="20"/>
                <w:szCs w:val="20"/>
              </w:rPr>
              <w:t>実施済み</w:t>
            </w:r>
            <w:r w:rsidR="00F7382E" w:rsidRPr="002B58A5">
              <w:rPr>
                <w:rFonts w:ascii="ＭＳ Ｐゴシック" w:eastAsia="ＭＳ Ｐゴシック" w:hAnsi="ＭＳ Ｐゴシック" w:hint="eastAsia"/>
                <w:color w:val="000000" w:themeColor="text1"/>
                <w:sz w:val="20"/>
                <w:szCs w:val="20"/>
              </w:rPr>
              <w:t xml:space="preserve">　　　　（○）</w:t>
            </w:r>
          </w:p>
          <w:p w:rsidR="00F7382E" w:rsidRPr="002B58A5" w:rsidRDefault="00BE232D" w:rsidP="00BE232D">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w:t>
            </w:r>
            <w:r w:rsidR="00A67D01" w:rsidRPr="002B58A5">
              <w:rPr>
                <w:rFonts w:ascii="ＭＳ Ｐゴシック" w:eastAsia="ＭＳ Ｐゴシック" w:hAnsi="ＭＳ Ｐゴシック" w:hint="eastAsia"/>
                <w:color w:val="000000" w:themeColor="text1"/>
                <w:sz w:val="20"/>
                <w:szCs w:val="20"/>
              </w:rPr>
              <w:t>自己診断</w:t>
            </w:r>
            <w:r w:rsidRPr="002B58A5">
              <w:rPr>
                <w:rFonts w:ascii="ＭＳ Ｐゴシック" w:eastAsia="ＭＳ Ｐゴシック" w:hAnsi="ＭＳ Ｐゴシック" w:hint="eastAsia"/>
                <w:color w:val="000000" w:themeColor="text1"/>
                <w:sz w:val="20"/>
                <w:szCs w:val="20"/>
              </w:rPr>
              <w:t>「担任以外に相談できる</w:t>
            </w:r>
          </w:p>
          <w:p w:rsidR="00BE232D" w:rsidRPr="002B58A5" w:rsidRDefault="00BE232D" w:rsidP="00F7382E">
            <w:pPr>
              <w:spacing w:line="320" w:lineRule="exact"/>
              <w:ind w:firstLineChars="100" w:firstLine="2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先生」82.5％</w:t>
            </w:r>
            <w:r w:rsidR="00F7382E" w:rsidRPr="002B58A5">
              <w:rPr>
                <w:rFonts w:ascii="ＭＳ Ｐゴシック" w:eastAsia="ＭＳ Ｐゴシック" w:hAnsi="ＭＳ Ｐゴシック" w:hint="eastAsia"/>
                <w:color w:val="000000" w:themeColor="text1"/>
                <w:sz w:val="20"/>
                <w:szCs w:val="20"/>
              </w:rPr>
              <w:t xml:space="preserve">　　　　　　　　　　　　（◎）</w:t>
            </w:r>
          </w:p>
          <w:p w:rsidR="00BE232D" w:rsidRPr="002B58A5" w:rsidRDefault="00BE232D" w:rsidP="00BE232D">
            <w:pPr>
              <w:spacing w:line="320" w:lineRule="exact"/>
              <w:jc w:val="left"/>
              <w:rPr>
                <w:rFonts w:ascii="ＭＳ Ｐゴシック" w:eastAsia="ＭＳ Ｐゴシック" w:hAnsi="ＭＳ Ｐゴシック"/>
                <w:color w:val="000000" w:themeColor="text1"/>
                <w:sz w:val="20"/>
                <w:szCs w:val="20"/>
              </w:rPr>
            </w:pPr>
          </w:p>
          <w:p w:rsidR="00BE232D" w:rsidRPr="002B58A5" w:rsidRDefault="00BE232D" w:rsidP="00BE232D">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w:t>
            </w:r>
            <w:r w:rsidR="00936870" w:rsidRPr="002B58A5">
              <w:rPr>
                <w:rFonts w:ascii="ＭＳ Ｐゴシック" w:eastAsia="ＭＳ Ｐゴシック" w:hAnsi="ＭＳ Ｐゴシック" w:hint="eastAsia"/>
                <w:color w:val="000000" w:themeColor="text1"/>
                <w:sz w:val="20"/>
                <w:szCs w:val="20"/>
              </w:rPr>
              <w:t xml:space="preserve">遅刻指導　</w:t>
            </w:r>
            <w:r w:rsidR="00D4349A" w:rsidRPr="002B58A5">
              <w:rPr>
                <w:rFonts w:ascii="ＭＳ Ｐゴシック" w:eastAsia="ＭＳ Ｐゴシック" w:hAnsi="ＭＳ Ｐゴシック" w:hint="eastAsia"/>
                <w:color w:val="000000" w:themeColor="text1"/>
                <w:sz w:val="20"/>
                <w:szCs w:val="20"/>
              </w:rPr>
              <w:t>2517件</w:t>
            </w:r>
            <w:r w:rsidRPr="002B58A5">
              <w:rPr>
                <w:rFonts w:ascii="ＭＳ Ｐゴシック" w:eastAsia="ＭＳ Ｐゴシック" w:hAnsi="ＭＳ Ｐゴシック" w:hint="eastAsia"/>
                <w:color w:val="000000" w:themeColor="text1"/>
                <w:sz w:val="20"/>
                <w:szCs w:val="20"/>
              </w:rPr>
              <w:t xml:space="preserve">　前年比</w:t>
            </w:r>
            <w:r w:rsidR="00DE4931" w:rsidRPr="002B58A5">
              <w:rPr>
                <w:rFonts w:ascii="ＭＳ Ｐゴシック" w:eastAsia="ＭＳ Ｐゴシック" w:hAnsi="ＭＳ Ｐゴシック" w:hint="eastAsia"/>
                <w:color w:val="000000" w:themeColor="text1"/>
                <w:sz w:val="20"/>
                <w:szCs w:val="20"/>
              </w:rPr>
              <w:t>10．0</w:t>
            </w:r>
            <w:r w:rsidRPr="002B58A5">
              <w:rPr>
                <w:rFonts w:ascii="ＭＳ Ｐゴシック" w:eastAsia="ＭＳ Ｐゴシック" w:hAnsi="ＭＳ Ｐゴシック" w:hint="eastAsia"/>
                <w:color w:val="000000" w:themeColor="text1"/>
                <w:sz w:val="20"/>
                <w:szCs w:val="20"/>
              </w:rPr>
              <w:t>％減</w:t>
            </w:r>
          </w:p>
          <w:p w:rsidR="00BE232D" w:rsidRPr="002B58A5" w:rsidRDefault="00DE4931" w:rsidP="00DE4931">
            <w:pPr>
              <w:spacing w:line="320" w:lineRule="exact"/>
              <w:ind w:firstLineChars="1400" w:firstLine="28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w:t>
            </w:r>
          </w:p>
          <w:p w:rsidR="00BE232D" w:rsidRPr="002B58A5" w:rsidRDefault="00BE232D" w:rsidP="00BE232D">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・大清掃</w:t>
            </w:r>
            <w:r w:rsidR="00DE4931" w:rsidRPr="002B58A5">
              <w:rPr>
                <w:rFonts w:ascii="ＭＳ Ｐゴシック" w:eastAsia="ＭＳ Ｐゴシック" w:hAnsi="ＭＳ Ｐゴシック" w:hint="eastAsia"/>
                <w:color w:val="000000" w:themeColor="text1"/>
                <w:sz w:val="20"/>
                <w:szCs w:val="20"/>
              </w:rPr>
              <w:t>8回</w:t>
            </w:r>
            <w:r w:rsidRPr="002B58A5">
              <w:rPr>
                <w:rFonts w:ascii="ＭＳ Ｐゴシック" w:eastAsia="ＭＳ Ｐゴシック" w:hAnsi="ＭＳ Ｐゴシック" w:hint="eastAsia"/>
                <w:color w:val="000000" w:themeColor="text1"/>
                <w:sz w:val="20"/>
                <w:szCs w:val="20"/>
              </w:rPr>
              <w:t>実施済み</w:t>
            </w:r>
          </w:p>
          <w:p w:rsidR="00BE232D" w:rsidRPr="002B58A5" w:rsidRDefault="00BE232D" w:rsidP="00F7382E">
            <w:pPr>
              <w:spacing w:line="320" w:lineRule="exact"/>
              <w:ind w:firstLineChars="100" w:firstLine="2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クリーンキャンペーン9回実施</w:t>
            </w:r>
            <w:r w:rsidR="00F7382E" w:rsidRPr="002B58A5">
              <w:rPr>
                <w:rFonts w:ascii="ＭＳ Ｐゴシック" w:eastAsia="ＭＳ Ｐゴシック" w:hAnsi="ＭＳ Ｐゴシック" w:hint="eastAsia"/>
                <w:color w:val="000000" w:themeColor="text1"/>
                <w:sz w:val="20"/>
                <w:szCs w:val="20"/>
              </w:rPr>
              <w:t xml:space="preserve">　（◎）</w:t>
            </w:r>
          </w:p>
          <w:p w:rsidR="00BE232D" w:rsidRPr="002B58A5" w:rsidRDefault="00BE232D" w:rsidP="00BE232D">
            <w:pPr>
              <w:spacing w:line="320" w:lineRule="exact"/>
              <w:jc w:val="left"/>
              <w:rPr>
                <w:rFonts w:ascii="ＭＳ Ｐゴシック" w:eastAsia="ＭＳ Ｐゴシック" w:hAnsi="ＭＳ Ｐゴシック"/>
                <w:color w:val="000000" w:themeColor="text1"/>
                <w:sz w:val="20"/>
                <w:szCs w:val="20"/>
              </w:rPr>
            </w:pPr>
          </w:p>
          <w:p w:rsidR="00BE232D" w:rsidRPr="002B58A5" w:rsidRDefault="00BE232D" w:rsidP="00BE232D">
            <w:pPr>
              <w:spacing w:line="320" w:lineRule="exact"/>
              <w:jc w:val="left"/>
              <w:rPr>
                <w:rFonts w:ascii="ＭＳ Ｐゴシック" w:eastAsia="ＭＳ Ｐゴシック" w:hAnsi="ＭＳ Ｐゴシック"/>
                <w:color w:val="000000" w:themeColor="text1"/>
                <w:sz w:val="20"/>
                <w:szCs w:val="20"/>
              </w:rPr>
            </w:pPr>
          </w:p>
          <w:p w:rsidR="00F7382E" w:rsidRPr="002B58A5" w:rsidRDefault="00F7382E" w:rsidP="00BE232D">
            <w:pPr>
              <w:spacing w:line="320" w:lineRule="exact"/>
              <w:jc w:val="left"/>
              <w:rPr>
                <w:rFonts w:ascii="ＭＳ Ｐゴシック" w:eastAsia="ＭＳ Ｐゴシック" w:hAnsi="ＭＳ Ｐゴシック"/>
                <w:color w:val="000000" w:themeColor="text1"/>
                <w:sz w:val="20"/>
                <w:szCs w:val="20"/>
              </w:rPr>
            </w:pPr>
          </w:p>
          <w:p w:rsidR="00BE232D" w:rsidRPr="002B58A5" w:rsidRDefault="00BE232D" w:rsidP="00BE232D">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w:t>
            </w:r>
            <w:r w:rsidR="00DC1C7A" w:rsidRPr="002B58A5">
              <w:rPr>
                <w:rFonts w:ascii="ＭＳ Ｐゴシック" w:eastAsia="ＭＳ Ｐゴシック" w:hAnsi="ＭＳ Ｐゴシック" w:hint="eastAsia"/>
                <w:color w:val="000000" w:themeColor="text1"/>
                <w:sz w:val="20"/>
                <w:szCs w:val="20"/>
              </w:rPr>
              <w:t>H30</w:t>
            </w:r>
            <w:r w:rsidRPr="002B58A5">
              <w:rPr>
                <w:rFonts w:ascii="ＭＳ Ｐゴシック" w:eastAsia="ＭＳ Ｐゴシック" w:hAnsi="ＭＳ Ｐゴシック" w:hint="eastAsia"/>
                <w:color w:val="000000" w:themeColor="text1"/>
                <w:sz w:val="20"/>
                <w:szCs w:val="20"/>
              </w:rPr>
              <w:t>診断項目更新</w:t>
            </w:r>
          </w:p>
          <w:p w:rsidR="00F7382E" w:rsidRPr="002B58A5" w:rsidRDefault="00A67D01" w:rsidP="00F7382E">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自己診断</w:t>
            </w:r>
            <w:r w:rsidR="00BE232D" w:rsidRPr="002B58A5">
              <w:rPr>
                <w:rFonts w:ascii="ＭＳ Ｐゴシック" w:eastAsia="ＭＳ Ｐゴシック" w:hAnsi="ＭＳ Ｐゴシック" w:hint="eastAsia"/>
                <w:color w:val="000000" w:themeColor="text1"/>
                <w:sz w:val="20"/>
                <w:szCs w:val="20"/>
              </w:rPr>
              <w:t>「部活動に積極的に取り組ん</w:t>
            </w:r>
          </w:p>
          <w:p w:rsidR="00BE232D" w:rsidRPr="002B58A5" w:rsidRDefault="00BE232D" w:rsidP="00F7382E">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でいる」90.1％</w:t>
            </w:r>
            <w:r w:rsidR="00F7382E" w:rsidRPr="002B58A5">
              <w:rPr>
                <w:rFonts w:ascii="ＭＳ Ｐゴシック" w:eastAsia="ＭＳ Ｐゴシック" w:hAnsi="ＭＳ Ｐゴシック" w:hint="eastAsia"/>
                <w:color w:val="000000" w:themeColor="text1"/>
                <w:sz w:val="20"/>
                <w:szCs w:val="20"/>
              </w:rPr>
              <w:t xml:space="preserve">　　　　　　　　　　　　　（◎）</w:t>
            </w:r>
          </w:p>
          <w:p w:rsidR="00BE232D" w:rsidRPr="002B58A5" w:rsidRDefault="00BE232D" w:rsidP="00BE232D">
            <w:pPr>
              <w:spacing w:line="320" w:lineRule="exact"/>
              <w:jc w:val="left"/>
              <w:rPr>
                <w:rFonts w:ascii="ＭＳ Ｐゴシック" w:eastAsia="ＭＳ Ｐゴシック" w:hAnsi="ＭＳ Ｐゴシック"/>
                <w:color w:val="000000" w:themeColor="text1"/>
                <w:sz w:val="20"/>
                <w:szCs w:val="20"/>
              </w:rPr>
            </w:pPr>
          </w:p>
          <w:p w:rsidR="00BE232D" w:rsidRPr="002B58A5" w:rsidRDefault="00BE232D" w:rsidP="00BE232D">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・新入生部活動加入率90.4％</w:t>
            </w:r>
            <w:r w:rsidR="00F7382E" w:rsidRPr="002B58A5">
              <w:rPr>
                <w:rFonts w:ascii="ＭＳ Ｐゴシック" w:eastAsia="ＭＳ Ｐゴシック" w:hAnsi="ＭＳ Ｐゴシック" w:hint="eastAsia"/>
                <w:color w:val="000000" w:themeColor="text1"/>
                <w:sz w:val="20"/>
                <w:szCs w:val="20"/>
              </w:rPr>
              <w:t xml:space="preserve">　　（◎）</w:t>
            </w:r>
          </w:p>
        </w:tc>
      </w:tr>
      <w:tr w:rsidR="00C63089" w:rsidRPr="00546A9A" w:rsidTr="007A32E5">
        <w:trPr>
          <w:cantSplit/>
          <w:trHeight w:val="5959"/>
          <w:jc w:val="center"/>
        </w:trPr>
        <w:tc>
          <w:tcPr>
            <w:tcW w:w="776" w:type="dxa"/>
            <w:shd w:val="clear" w:color="auto" w:fill="auto"/>
            <w:textDirection w:val="tbRlV"/>
            <w:vAlign w:val="center"/>
          </w:tcPr>
          <w:p w:rsidR="00C63089" w:rsidRPr="002B58A5" w:rsidRDefault="00C63089" w:rsidP="00C63089">
            <w:pPr>
              <w:widowControl/>
              <w:ind w:left="113" w:right="113" w:firstLineChars="100" w:firstLine="210"/>
              <w:jc w:val="left"/>
              <w:rPr>
                <w:rFonts w:ascii="ＭＳ Ｐゴシック" w:eastAsia="ＭＳ Ｐゴシック" w:hAnsi="ＭＳ Ｐゴシック"/>
                <w:color w:val="000000" w:themeColor="text1"/>
              </w:rPr>
            </w:pPr>
            <w:r w:rsidRPr="002B58A5">
              <w:rPr>
                <w:rFonts w:ascii="ＭＳ Ｐゴシック" w:eastAsia="ＭＳ Ｐゴシック" w:hAnsi="ＭＳ Ｐゴシック" w:hint="eastAsia"/>
                <w:color w:val="000000" w:themeColor="text1"/>
              </w:rPr>
              <w:t>４　「チーム住吉」の確立による新しい課題への挑戦</w:t>
            </w:r>
          </w:p>
        </w:tc>
        <w:tc>
          <w:tcPr>
            <w:tcW w:w="2125" w:type="dxa"/>
            <w:shd w:val="clear" w:color="auto" w:fill="auto"/>
          </w:tcPr>
          <w:p w:rsidR="00C63089" w:rsidRPr="002B58A5" w:rsidRDefault="002337EF" w:rsidP="00C42395">
            <w:pPr>
              <w:spacing w:line="320" w:lineRule="exact"/>
              <w:ind w:left="100" w:hangingChars="50" w:hanging="1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(1)SIC（住吉改革委員会）に ① 学習指導PT ② 新教育課程PT ③ ICT推進PT を設置</w:t>
            </w:r>
          </w:p>
          <w:p w:rsidR="00C63089" w:rsidRPr="002B58A5" w:rsidRDefault="00C63089"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6053FC" w:rsidRPr="002B58A5" w:rsidRDefault="006053FC"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C63089" w:rsidRPr="002B58A5" w:rsidRDefault="002337EF"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(2)</w:t>
            </w:r>
            <w:r w:rsidR="0090468B" w:rsidRPr="002B58A5">
              <w:rPr>
                <w:rFonts w:ascii="ＭＳ ゴシック" w:eastAsia="ＭＳ ゴシック" w:hAnsi="ＭＳ ゴシック" w:hint="eastAsia"/>
                <w:color w:val="000000" w:themeColor="text1"/>
                <w:sz w:val="20"/>
                <w:szCs w:val="20"/>
              </w:rPr>
              <w:t xml:space="preserve"> SSH推進体制に、卒業生による</w:t>
            </w:r>
            <w:r w:rsidR="006F5594" w:rsidRPr="002B58A5">
              <w:rPr>
                <w:rFonts w:ascii="ＭＳ ゴシック" w:eastAsia="ＭＳ ゴシック" w:hAnsi="ＭＳ ゴシック" w:hint="eastAsia"/>
                <w:color w:val="000000" w:themeColor="text1"/>
                <w:sz w:val="20"/>
                <w:szCs w:val="20"/>
              </w:rPr>
              <w:t>「住高支援ネットワーク」</w:t>
            </w:r>
            <w:r w:rsidR="0090468B" w:rsidRPr="002B58A5">
              <w:rPr>
                <w:rFonts w:ascii="ＭＳ ゴシック" w:eastAsia="ＭＳ ゴシック" w:hAnsi="ＭＳ ゴシック" w:hint="eastAsia"/>
                <w:color w:val="000000" w:themeColor="text1"/>
                <w:sz w:val="20"/>
                <w:szCs w:val="20"/>
              </w:rPr>
              <w:t>の充実を図る</w:t>
            </w:r>
          </w:p>
          <w:p w:rsidR="006053FC" w:rsidRPr="002B58A5" w:rsidRDefault="006053FC"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990134" w:rsidRPr="002B58A5" w:rsidRDefault="00990134" w:rsidP="00C42395">
            <w:pPr>
              <w:spacing w:line="320" w:lineRule="exact"/>
              <w:ind w:left="200" w:hangingChars="100" w:hanging="200"/>
              <w:rPr>
                <w:rFonts w:ascii="ＭＳ Ｐゴシック" w:eastAsia="ＭＳ Ｐゴシック" w:hAnsi="ＭＳ Ｐゴシック"/>
                <w:color w:val="000000" w:themeColor="text1"/>
                <w:sz w:val="20"/>
                <w:szCs w:val="20"/>
              </w:rPr>
            </w:pPr>
          </w:p>
          <w:p w:rsidR="00C63089" w:rsidRPr="002B58A5" w:rsidRDefault="002337EF" w:rsidP="00C42395">
            <w:pPr>
              <w:spacing w:line="320" w:lineRule="exact"/>
              <w:ind w:left="200" w:hangingChars="100" w:hanging="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(3)地域、ＰＴＡ、同窓会等と協働する学校づくりの推進及び広報活動体制の強化</w:t>
            </w:r>
          </w:p>
        </w:tc>
        <w:tc>
          <w:tcPr>
            <w:tcW w:w="4572" w:type="dxa"/>
            <w:tcBorders>
              <w:right w:val="dashed" w:sz="4" w:space="0" w:color="auto"/>
            </w:tcBorders>
            <w:shd w:val="clear" w:color="auto" w:fill="auto"/>
          </w:tcPr>
          <w:p w:rsidR="006053FC" w:rsidRPr="002B58A5" w:rsidRDefault="00035246" w:rsidP="00035246">
            <w:pPr>
              <w:spacing w:line="320" w:lineRule="exact"/>
              <w:ind w:left="100" w:hangingChars="50" w:hanging="1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(1) SIC（住吉改革委員会）① 学習指導PT ② 新教育課程PT ③ ICT推進PT </w:t>
            </w:r>
            <w:r w:rsidR="00B92150" w:rsidRPr="002B58A5">
              <w:rPr>
                <w:rFonts w:ascii="ＭＳ Ｐゴシック" w:eastAsia="ＭＳ Ｐゴシック" w:hAnsi="ＭＳ Ｐゴシック" w:hint="eastAsia"/>
                <w:color w:val="000000" w:themeColor="text1"/>
                <w:sz w:val="20"/>
                <w:szCs w:val="20"/>
              </w:rPr>
              <w:t>活動の推進</w:t>
            </w:r>
          </w:p>
          <w:p w:rsidR="00F47E90" w:rsidRPr="002B58A5" w:rsidRDefault="00F47E90" w:rsidP="00F47E90">
            <w:pPr>
              <w:spacing w:line="320" w:lineRule="exact"/>
              <w:ind w:leftChars="100" w:left="21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「新カリキュラム検討委員会」を新設し、新教育課程の教科調整、原案作成等を行なう。</w:t>
            </w:r>
          </w:p>
          <w:p w:rsidR="00C63089" w:rsidRPr="002B58A5"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(2)「推進会議」</w:t>
            </w:r>
            <w:r w:rsidR="00D63FC5" w:rsidRPr="002B58A5">
              <w:rPr>
                <w:rFonts w:ascii="ＭＳ Ｐゴシック" w:eastAsia="ＭＳ Ｐゴシック" w:hAnsi="ＭＳ Ｐゴシック" w:hint="eastAsia"/>
                <w:color w:val="000000" w:themeColor="text1"/>
                <w:sz w:val="20"/>
                <w:szCs w:val="20"/>
              </w:rPr>
              <w:t>により</w:t>
            </w:r>
            <w:r w:rsidRPr="002B58A5">
              <w:rPr>
                <w:rFonts w:ascii="ＭＳ Ｐゴシック" w:eastAsia="ＭＳ Ｐゴシック" w:hAnsi="ＭＳ Ｐゴシック" w:hint="eastAsia"/>
                <w:color w:val="000000" w:themeColor="text1"/>
                <w:sz w:val="20"/>
                <w:szCs w:val="20"/>
              </w:rPr>
              <w:t>、事業の企画立案や進捗管理等を行う。</w:t>
            </w:r>
          </w:p>
          <w:p w:rsidR="006053FC" w:rsidRPr="002B58A5"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②</w:t>
            </w:r>
            <w:r w:rsidR="006F5594" w:rsidRPr="002B58A5">
              <w:rPr>
                <w:rFonts w:ascii="ＭＳ ゴシック" w:eastAsia="ＭＳ ゴシック" w:hAnsi="ＭＳ ゴシック" w:hint="eastAsia"/>
                <w:color w:val="000000" w:themeColor="text1"/>
                <w:sz w:val="20"/>
                <w:szCs w:val="20"/>
              </w:rPr>
              <w:t>「住高支援ネットワーク」</w:t>
            </w:r>
            <w:r w:rsidR="00D63FC5" w:rsidRPr="002B58A5">
              <w:rPr>
                <w:rFonts w:ascii="ＭＳ ゴシック" w:eastAsia="ＭＳ ゴシック" w:hAnsi="ＭＳ ゴシック" w:hint="eastAsia"/>
                <w:color w:val="000000" w:themeColor="text1"/>
                <w:sz w:val="20"/>
                <w:szCs w:val="20"/>
              </w:rPr>
              <w:t>の充実</w:t>
            </w:r>
            <w:r w:rsidR="001A5B02" w:rsidRPr="002B58A5">
              <w:rPr>
                <w:rFonts w:ascii="ＭＳ ゴシック" w:eastAsia="ＭＳ ゴシック" w:hAnsi="ＭＳ ゴシック" w:hint="eastAsia"/>
                <w:color w:val="000000" w:themeColor="text1"/>
                <w:sz w:val="20"/>
                <w:szCs w:val="20"/>
              </w:rPr>
              <w:t>。</w:t>
            </w:r>
            <w:r w:rsidRPr="002B58A5">
              <w:rPr>
                <w:rFonts w:ascii="ＭＳ Ｐゴシック" w:eastAsia="ＭＳ Ｐゴシック" w:hAnsi="ＭＳ Ｐゴシック" w:hint="eastAsia"/>
                <w:color w:val="000000" w:themeColor="text1"/>
                <w:sz w:val="20"/>
                <w:szCs w:val="20"/>
              </w:rPr>
              <w:t>課題研究や</w:t>
            </w:r>
            <w:r w:rsidR="006B27A7" w:rsidRPr="002B58A5">
              <w:rPr>
                <w:rFonts w:ascii="ＭＳ Ｐゴシック" w:eastAsia="ＭＳ Ｐゴシック" w:hAnsi="ＭＳ Ｐゴシック" w:hint="eastAsia"/>
                <w:color w:val="000000" w:themeColor="text1"/>
                <w:sz w:val="20"/>
                <w:szCs w:val="20"/>
              </w:rPr>
              <w:t>講演会</w:t>
            </w:r>
            <w:r w:rsidRPr="002B58A5">
              <w:rPr>
                <w:rFonts w:ascii="ＭＳ Ｐゴシック" w:eastAsia="ＭＳ Ｐゴシック" w:hAnsi="ＭＳ Ｐゴシック" w:hint="eastAsia"/>
                <w:color w:val="000000" w:themeColor="text1"/>
                <w:sz w:val="20"/>
                <w:szCs w:val="20"/>
              </w:rPr>
              <w:t>の講師等の支援を受ける。</w:t>
            </w:r>
          </w:p>
          <w:p w:rsidR="006053FC" w:rsidRPr="002B58A5"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w:t>
            </w:r>
            <w:r w:rsidR="00BD5AEE" w:rsidRPr="002B58A5">
              <w:rPr>
                <w:rFonts w:ascii="ＭＳ Ｐゴシック" w:eastAsia="ＭＳ Ｐゴシック" w:hAnsi="ＭＳ Ｐゴシック" w:hint="eastAsia"/>
                <w:color w:val="000000" w:themeColor="text1"/>
                <w:sz w:val="20"/>
                <w:szCs w:val="20"/>
              </w:rPr>
              <w:t>併せて、業務の効率化を図る。</w:t>
            </w:r>
          </w:p>
          <w:p w:rsidR="006053FC" w:rsidRPr="002B58A5"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(3) </w:t>
            </w:r>
            <w:r w:rsidR="004A5A18" w:rsidRPr="002B58A5">
              <w:rPr>
                <w:rFonts w:ascii="ＭＳ Ｐゴシック" w:eastAsia="ＭＳ Ｐゴシック" w:hAnsi="ＭＳ Ｐゴシック" w:hint="eastAsia"/>
                <w:color w:val="000000" w:themeColor="text1"/>
                <w:sz w:val="20"/>
                <w:szCs w:val="20"/>
              </w:rPr>
              <w:t>・地元の2小学校、1中学校と「SSH実験教室」の内容を充実させるとともに、特に中高の教員交流を推進する。</w:t>
            </w:r>
          </w:p>
          <w:p w:rsidR="004A5A18" w:rsidRPr="002B58A5" w:rsidRDefault="004A5A18" w:rsidP="00D63FC5">
            <w:pPr>
              <w:spacing w:line="320" w:lineRule="exact"/>
              <w:ind w:leftChars="16" w:left="176" w:hangingChars="71" w:hanging="142"/>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w:t>
            </w:r>
          </w:p>
          <w:p w:rsidR="004A5A18" w:rsidRPr="002B58A5" w:rsidRDefault="004A5A18" w:rsidP="004A5A18">
            <w:pPr>
              <w:spacing w:line="320" w:lineRule="exact"/>
              <w:ind w:left="400" w:hangingChars="200" w:hanging="4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・総務部中心に学年団と連携し、効果的な広報活動を展開する。</w:t>
            </w:r>
          </w:p>
          <w:p w:rsidR="00C42395" w:rsidRPr="002B58A5" w:rsidRDefault="004A5A18" w:rsidP="004A5A18">
            <w:pPr>
              <w:spacing w:line="320" w:lineRule="exact"/>
              <w:ind w:firstLineChars="200" w:firstLine="4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学校説明会</w:t>
            </w:r>
            <w:r w:rsidR="00990134" w:rsidRPr="002B58A5">
              <w:rPr>
                <w:rFonts w:ascii="ＭＳ Ｐゴシック" w:eastAsia="ＭＳ Ｐゴシック" w:hAnsi="ＭＳ Ｐゴシック" w:hint="eastAsia"/>
                <w:color w:val="000000" w:themeColor="text1"/>
                <w:sz w:val="20"/>
                <w:szCs w:val="20"/>
              </w:rPr>
              <w:t>・体験入学会</w:t>
            </w:r>
            <w:r w:rsidRPr="002B58A5">
              <w:rPr>
                <w:rFonts w:ascii="ＭＳ Ｐゴシック" w:eastAsia="ＭＳ Ｐゴシック" w:hAnsi="ＭＳ Ｐゴシック" w:hint="eastAsia"/>
                <w:color w:val="000000" w:themeColor="text1"/>
                <w:sz w:val="20"/>
                <w:szCs w:val="20"/>
              </w:rPr>
              <w:t>やホームページ等を</w:t>
            </w:r>
          </w:p>
          <w:p w:rsidR="004A5A18" w:rsidRPr="002B58A5" w:rsidRDefault="004A5A18" w:rsidP="004A5A18">
            <w:pPr>
              <w:spacing w:line="320" w:lineRule="exact"/>
              <w:ind w:firstLineChars="200" w:firstLine="4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活用した広報活動の充実を図る。</w:t>
            </w:r>
          </w:p>
          <w:p w:rsidR="006053FC" w:rsidRPr="002B58A5" w:rsidRDefault="006053FC" w:rsidP="00B04D5B">
            <w:pPr>
              <w:spacing w:line="320" w:lineRule="exact"/>
              <w:ind w:leftChars="16" w:left="176" w:hangingChars="71" w:hanging="142"/>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w:t>
            </w:r>
            <w:r w:rsidR="00BD5AEE" w:rsidRPr="002B58A5">
              <w:rPr>
                <w:rFonts w:ascii="ＭＳ Ｐゴシック" w:eastAsia="ＭＳ Ｐゴシック" w:hAnsi="ＭＳ Ｐゴシック" w:hint="eastAsia"/>
                <w:color w:val="000000" w:themeColor="text1"/>
                <w:sz w:val="20"/>
                <w:szCs w:val="20"/>
              </w:rPr>
              <w:t xml:space="preserve">　併せて、業務の効率化を図る。</w:t>
            </w:r>
          </w:p>
        </w:tc>
        <w:tc>
          <w:tcPr>
            <w:tcW w:w="3934" w:type="dxa"/>
            <w:tcBorders>
              <w:right w:val="dashed" w:sz="4" w:space="0" w:color="auto"/>
            </w:tcBorders>
          </w:tcPr>
          <w:p w:rsidR="003A48EE" w:rsidRPr="002B58A5" w:rsidRDefault="00C42395" w:rsidP="00C42395">
            <w:pPr>
              <w:spacing w:line="320" w:lineRule="exac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(1)</w:t>
            </w:r>
            <w:r w:rsidR="003A48EE" w:rsidRPr="002B58A5">
              <w:rPr>
                <w:rFonts w:ascii="ＭＳ Ｐゴシック" w:eastAsia="ＭＳ Ｐゴシック" w:hAnsi="ＭＳ Ｐゴシック" w:hint="eastAsia"/>
                <w:color w:val="000000" w:themeColor="text1"/>
                <w:sz w:val="20"/>
                <w:szCs w:val="20"/>
              </w:rPr>
              <w:t>PT</w:t>
            </w:r>
            <w:r w:rsidR="00B92150" w:rsidRPr="002B58A5">
              <w:rPr>
                <w:rFonts w:ascii="ＭＳ Ｐゴシック" w:eastAsia="ＭＳ Ｐゴシック" w:hAnsi="ＭＳ Ｐゴシック" w:hint="eastAsia"/>
                <w:color w:val="000000" w:themeColor="text1"/>
                <w:sz w:val="20"/>
                <w:szCs w:val="20"/>
              </w:rPr>
              <w:t>による研究、報告</w:t>
            </w:r>
            <w:r w:rsidR="003A48EE" w:rsidRPr="002B58A5">
              <w:rPr>
                <w:rFonts w:ascii="ＭＳ Ｐゴシック" w:eastAsia="ＭＳ Ｐゴシック" w:hAnsi="ＭＳ Ｐゴシック" w:hint="eastAsia"/>
                <w:color w:val="000000" w:themeColor="text1"/>
                <w:sz w:val="20"/>
                <w:szCs w:val="20"/>
              </w:rPr>
              <w:t>。</w:t>
            </w:r>
          </w:p>
          <w:p w:rsidR="003A48EE" w:rsidRPr="002B58A5" w:rsidRDefault="00C42395" w:rsidP="00C42395">
            <w:pPr>
              <w:spacing w:line="320" w:lineRule="exact"/>
              <w:ind w:leftChars="100" w:left="21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・PT活動　15回</w:t>
            </w:r>
          </w:p>
          <w:p w:rsidR="00F47E90" w:rsidRPr="002B58A5" w:rsidRDefault="00F47E90" w:rsidP="00C42395">
            <w:pPr>
              <w:spacing w:line="320" w:lineRule="exact"/>
              <w:rPr>
                <w:rFonts w:ascii="ＭＳ Ｐゴシック" w:eastAsia="ＭＳ Ｐゴシック" w:hAnsi="ＭＳ Ｐゴシック"/>
                <w:color w:val="000000" w:themeColor="text1"/>
                <w:sz w:val="20"/>
                <w:szCs w:val="20"/>
              </w:rPr>
            </w:pPr>
          </w:p>
          <w:p w:rsidR="00F47E90" w:rsidRPr="002B58A5" w:rsidRDefault="00F47E90" w:rsidP="00C42395">
            <w:pPr>
              <w:spacing w:line="320" w:lineRule="exact"/>
              <w:rPr>
                <w:rFonts w:ascii="ＭＳ Ｐゴシック" w:eastAsia="ＭＳ Ｐゴシック" w:hAnsi="ＭＳ Ｐゴシック"/>
                <w:color w:val="000000" w:themeColor="text1"/>
                <w:sz w:val="20"/>
                <w:szCs w:val="20"/>
              </w:rPr>
            </w:pPr>
          </w:p>
          <w:p w:rsidR="00B3056D" w:rsidRPr="002B58A5" w:rsidRDefault="00C42395" w:rsidP="00C42395">
            <w:pPr>
              <w:spacing w:line="320" w:lineRule="exac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(2)</w:t>
            </w:r>
          </w:p>
          <w:p w:rsidR="00C42395" w:rsidRPr="002B58A5" w:rsidRDefault="00C42395" w:rsidP="00D63FC5">
            <w:pPr>
              <w:spacing w:line="320" w:lineRule="exact"/>
              <w:ind w:left="-75" w:firstLineChars="100" w:firstLine="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・推進会議　15回</w:t>
            </w:r>
          </w:p>
          <w:p w:rsidR="00C42395" w:rsidRPr="002B58A5" w:rsidRDefault="00463C68" w:rsidP="00D63FC5">
            <w:pPr>
              <w:spacing w:line="320" w:lineRule="exact"/>
              <w:ind w:left="-75" w:firstLineChars="100" w:firstLine="200"/>
              <w:rPr>
                <w:rFonts w:ascii="ＭＳ ゴシック" w:eastAsia="ＭＳ ゴシック" w:hAnsi="ＭＳ 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w:t>
            </w:r>
            <w:r w:rsidR="006F5594" w:rsidRPr="002B58A5">
              <w:rPr>
                <w:rFonts w:ascii="ＭＳ ゴシック" w:eastAsia="ＭＳ ゴシック" w:hAnsi="ＭＳ ゴシック" w:hint="eastAsia"/>
                <w:color w:val="000000" w:themeColor="text1"/>
                <w:sz w:val="20"/>
                <w:szCs w:val="20"/>
              </w:rPr>
              <w:t>「住高支援ネットワーク」</w:t>
            </w:r>
            <w:r w:rsidRPr="002B58A5">
              <w:rPr>
                <w:rFonts w:ascii="ＭＳ ゴシック" w:eastAsia="ＭＳ ゴシック" w:hAnsi="ＭＳ ゴシック" w:hint="eastAsia"/>
                <w:color w:val="000000" w:themeColor="text1"/>
                <w:sz w:val="20"/>
                <w:szCs w:val="20"/>
              </w:rPr>
              <w:t>を課題</w:t>
            </w:r>
          </w:p>
          <w:p w:rsidR="00D63FC5" w:rsidRPr="002B58A5" w:rsidRDefault="00463C68" w:rsidP="00282F8E">
            <w:pPr>
              <w:spacing w:line="320" w:lineRule="exact"/>
              <w:ind w:left="-75" w:firstLineChars="150" w:firstLine="300"/>
              <w:rPr>
                <w:rFonts w:ascii="ＭＳ ゴシック" w:eastAsia="ＭＳ ゴシック" w:hAnsi="ＭＳ ゴシック"/>
                <w:color w:val="000000" w:themeColor="text1"/>
                <w:sz w:val="20"/>
                <w:szCs w:val="20"/>
              </w:rPr>
            </w:pPr>
            <w:r w:rsidRPr="002B58A5">
              <w:rPr>
                <w:rFonts w:ascii="ＭＳ ゴシック" w:eastAsia="ＭＳ ゴシック" w:hAnsi="ＭＳ ゴシック" w:hint="eastAsia"/>
                <w:color w:val="000000" w:themeColor="text1"/>
                <w:sz w:val="20"/>
                <w:szCs w:val="20"/>
              </w:rPr>
              <w:t>研究に活用する。</w:t>
            </w:r>
          </w:p>
          <w:p w:rsidR="00C42395" w:rsidRPr="002B58A5" w:rsidRDefault="001A5B02" w:rsidP="00282F8E">
            <w:pPr>
              <w:spacing w:line="320" w:lineRule="exact"/>
              <w:ind w:left="-75" w:firstLineChars="150" w:firstLine="300"/>
              <w:rPr>
                <w:rFonts w:ascii="ＭＳ ゴシック" w:eastAsia="ＭＳ ゴシック" w:hAnsi="ＭＳ ゴシック"/>
                <w:color w:val="000000" w:themeColor="text1"/>
                <w:sz w:val="20"/>
                <w:szCs w:val="20"/>
              </w:rPr>
            </w:pPr>
            <w:r w:rsidRPr="002B58A5">
              <w:rPr>
                <w:rFonts w:ascii="ＭＳ ゴシック" w:eastAsia="ＭＳ ゴシック" w:hAnsi="ＭＳ ゴシック" w:hint="eastAsia"/>
                <w:color w:val="000000" w:themeColor="text1"/>
                <w:sz w:val="20"/>
                <w:szCs w:val="20"/>
              </w:rPr>
              <w:t>メール</w:t>
            </w:r>
            <w:r w:rsidR="00A57E67" w:rsidRPr="002B58A5">
              <w:rPr>
                <w:rFonts w:ascii="ＭＳ ゴシック" w:eastAsia="ＭＳ ゴシック" w:hAnsi="ＭＳ ゴシック" w:hint="eastAsia"/>
                <w:color w:val="000000" w:themeColor="text1"/>
                <w:sz w:val="20"/>
                <w:szCs w:val="20"/>
              </w:rPr>
              <w:t>、</w:t>
            </w:r>
            <w:r w:rsidR="00DE4931" w:rsidRPr="002B58A5">
              <w:rPr>
                <w:rFonts w:ascii="ＭＳ ゴシック" w:eastAsia="ＭＳ ゴシック" w:hAnsi="ＭＳ ゴシック" w:hint="eastAsia"/>
                <w:color w:val="000000" w:themeColor="text1"/>
                <w:sz w:val="20"/>
                <w:szCs w:val="20"/>
              </w:rPr>
              <w:t>SNS</w:t>
            </w:r>
            <w:r w:rsidR="00A57E67" w:rsidRPr="002B58A5">
              <w:rPr>
                <w:rFonts w:ascii="ＭＳ ゴシック" w:eastAsia="ＭＳ ゴシック" w:hAnsi="ＭＳ ゴシック" w:hint="eastAsia"/>
                <w:color w:val="000000" w:themeColor="text1"/>
                <w:sz w:val="20"/>
                <w:szCs w:val="20"/>
              </w:rPr>
              <w:t>等</w:t>
            </w:r>
            <w:r w:rsidRPr="002B58A5">
              <w:rPr>
                <w:rFonts w:ascii="ＭＳ ゴシック" w:eastAsia="ＭＳ ゴシック" w:hAnsi="ＭＳ ゴシック" w:hint="eastAsia"/>
                <w:color w:val="000000" w:themeColor="text1"/>
                <w:sz w:val="20"/>
                <w:szCs w:val="20"/>
              </w:rPr>
              <w:t>により、</w:t>
            </w:r>
            <w:r w:rsidR="00CA4DCB" w:rsidRPr="002B58A5">
              <w:rPr>
                <w:rFonts w:ascii="ＭＳ ゴシック" w:eastAsia="ＭＳ ゴシック" w:hAnsi="ＭＳ ゴシック" w:hint="eastAsia"/>
                <w:color w:val="000000" w:themeColor="text1"/>
                <w:sz w:val="20"/>
                <w:szCs w:val="20"/>
              </w:rPr>
              <w:t>質疑応答、</w:t>
            </w:r>
          </w:p>
          <w:p w:rsidR="00463C68" w:rsidRPr="002B58A5" w:rsidRDefault="00CA4DCB" w:rsidP="00282F8E">
            <w:pPr>
              <w:spacing w:line="320" w:lineRule="exact"/>
              <w:ind w:left="-75" w:firstLineChars="150" w:firstLine="300"/>
              <w:rPr>
                <w:rFonts w:ascii="ＭＳ Ｐゴシック" w:eastAsia="ＭＳ Ｐゴシック" w:hAnsi="ＭＳ Ｐゴシック"/>
                <w:color w:val="000000" w:themeColor="text1"/>
                <w:sz w:val="20"/>
                <w:szCs w:val="20"/>
              </w:rPr>
            </w:pPr>
            <w:r w:rsidRPr="002B58A5">
              <w:rPr>
                <w:rFonts w:ascii="ＭＳ ゴシック" w:eastAsia="ＭＳ ゴシック" w:hAnsi="ＭＳ ゴシック" w:hint="eastAsia"/>
                <w:color w:val="000000" w:themeColor="text1"/>
                <w:sz w:val="20"/>
                <w:szCs w:val="20"/>
              </w:rPr>
              <w:t>指導</w:t>
            </w:r>
            <w:r w:rsidR="00A57E67" w:rsidRPr="002B58A5">
              <w:rPr>
                <w:rFonts w:ascii="ＭＳ ゴシック" w:eastAsia="ＭＳ ゴシック" w:hAnsi="ＭＳ ゴシック" w:hint="eastAsia"/>
                <w:color w:val="000000" w:themeColor="text1"/>
                <w:sz w:val="20"/>
                <w:szCs w:val="20"/>
              </w:rPr>
              <w:t>・助言</w:t>
            </w:r>
            <w:r w:rsidRPr="002B58A5">
              <w:rPr>
                <w:rFonts w:ascii="ＭＳ ゴシック" w:eastAsia="ＭＳ ゴシック" w:hAnsi="ＭＳ ゴシック" w:hint="eastAsia"/>
                <w:color w:val="000000" w:themeColor="text1"/>
                <w:sz w:val="20"/>
                <w:szCs w:val="20"/>
              </w:rPr>
              <w:t>等の</w:t>
            </w:r>
            <w:r w:rsidR="001A5B02" w:rsidRPr="002B58A5">
              <w:rPr>
                <w:rFonts w:ascii="ＭＳ ゴシック" w:eastAsia="ＭＳ ゴシック" w:hAnsi="ＭＳ ゴシック" w:hint="eastAsia"/>
                <w:color w:val="000000" w:themeColor="text1"/>
                <w:sz w:val="20"/>
                <w:szCs w:val="20"/>
              </w:rPr>
              <w:t>支援</w:t>
            </w:r>
          </w:p>
          <w:p w:rsidR="00C42395" w:rsidRPr="002B58A5" w:rsidRDefault="00C42395" w:rsidP="00C42395">
            <w:pPr>
              <w:spacing w:line="320" w:lineRule="exac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(3)</w:t>
            </w:r>
          </w:p>
          <w:p w:rsidR="003A48EE" w:rsidRPr="002B58A5" w:rsidRDefault="003A48EE" w:rsidP="00282F8E">
            <w:pPr>
              <w:spacing w:line="320" w:lineRule="exact"/>
              <w:ind w:leftChars="100" w:left="310" w:hangingChars="50" w:hanging="1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・小学生対象の教室を年間</w:t>
            </w:r>
            <w:r w:rsidR="00B3056D" w:rsidRPr="002B58A5">
              <w:rPr>
                <w:rFonts w:ascii="ＭＳ Ｐゴシック" w:eastAsia="ＭＳ Ｐゴシック" w:hAnsi="ＭＳ Ｐゴシック" w:hint="eastAsia"/>
                <w:color w:val="000000" w:themeColor="text1"/>
                <w:sz w:val="20"/>
                <w:szCs w:val="20"/>
              </w:rPr>
              <w:t>３</w:t>
            </w:r>
            <w:r w:rsidRPr="002B58A5">
              <w:rPr>
                <w:rFonts w:ascii="ＭＳ Ｐゴシック" w:eastAsia="ＭＳ Ｐゴシック" w:hAnsi="ＭＳ Ｐゴシック" w:hint="eastAsia"/>
                <w:color w:val="000000" w:themeColor="text1"/>
                <w:sz w:val="20"/>
                <w:szCs w:val="20"/>
              </w:rPr>
              <w:t>回、中学生対象の教室を年間</w:t>
            </w:r>
            <w:r w:rsidR="00B3056D" w:rsidRPr="002B58A5">
              <w:rPr>
                <w:rFonts w:ascii="ＭＳ Ｐゴシック" w:eastAsia="ＭＳ Ｐゴシック" w:hAnsi="ＭＳ Ｐゴシック" w:hint="eastAsia"/>
                <w:color w:val="000000" w:themeColor="text1"/>
                <w:sz w:val="20"/>
                <w:szCs w:val="20"/>
              </w:rPr>
              <w:t>４</w:t>
            </w:r>
            <w:r w:rsidRPr="002B58A5">
              <w:rPr>
                <w:rFonts w:ascii="ＭＳ Ｐゴシック" w:eastAsia="ＭＳ Ｐゴシック" w:hAnsi="ＭＳ Ｐゴシック" w:hint="eastAsia"/>
                <w:color w:val="000000" w:themeColor="text1"/>
                <w:sz w:val="20"/>
                <w:szCs w:val="20"/>
              </w:rPr>
              <w:t>回以上実施する。（H2</w:t>
            </w:r>
            <w:r w:rsidR="00D63FC5" w:rsidRPr="002B58A5">
              <w:rPr>
                <w:rFonts w:ascii="ＭＳ Ｐゴシック" w:eastAsia="ＭＳ Ｐゴシック" w:hAnsi="ＭＳ Ｐゴシック" w:hint="eastAsia"/>
                <w:color w:val="000000" w:themeColor="text1"/>
                <w:sz w:val="20"/>
                <w:szCs w:val="20"/>
              </w:rPr>
              <w:t xml:space="preserve">9　</w:t>
            </w:r>
            <w:r w:rsidRPr="002B58A5">
              <w:rPr>
                <w:rFonts w:ascii="ＭＳ Ｐゴシック" w:eastAsia="ＭＳ Ｐゴシック" w:hAnsi="ＭＳ Ｐゴシック" w:hint="eastAsia"/>
                <w:color w:val="000000" w:themeColor="text1"/>
                <w:sz w:val="20"/>
                <w:szCs w:val="20"/>
              </w:rPr>
              <w:t>上記同数）</w:t>
            </w:r>
          </w:p>
          <w:p w:rsidR="003A48EE" w:rsidRPr="002B58A5" w:rsidRDefault="003A48EE" w:rsidP="006C1642">
            <w:pPr>
              <w:pStyle w:val="aa"/>
              <w:spacing w:line="320" w:lineRule="exact"/>
              <w:ind w:leftChars="0" w:left="285"/>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・地元中学校との教員交流を年間</w:t>
            </w:r>
            <w:r w:rsidR="00B3056D" w:rsidRPr="002B58A5">
              <w:rPr>
                <w:rFonts w:ascii="ＭＳ Ｐゴシック" w:eastAsia="ＭＳ Ｐゴシック" w:hAnsi="ＭＳ Ｐゴシック" w:hint="eastAsia"/>
                <w:color w:val="000000" w:themeColor="text1"/>
                <w:sz w:val="20"/>
                <w:szCs w:val="20"/>
              </w:rPr>
              <w:t>２</w:t>
            </w:r>
            <w:r w:rsidRPr="002B58A5">
              <w:rPr>
                <w:rFonts w:ascii="ＭＳ Ｐゴシック" w:eastAsia="ＭＳ Ｐゴシック" w:hAnsi="ＭＳ Ｐゴシック" w:hint="eastAsia"/>
                <w:color w:val="000000" w:themeColor="text1"/>
                <w:sz w:val="20"/>
                <w:szCs w:val="20"/>
              </w:rPr>
              <w:t>回以上実施し、本校のSSHで作成した教員マニュアルや教材等の普及を行う。</w:t>
            </w:r>
          </w:p>
          <w:p w:rsidR="00463C68" w:rsidRPr="002B58A5" w:rsidRDefault="00463C68" w:rsidP="003A48EE">
            <w:pPr>
              <w:pStyle w:val="aa"/>
              <w:spacing w:line="320" w:lineRule="exact"/>
              <w:ind w:leftChars="0" w:left="285"/>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・学校行事へのPTAの参加者増をめざす。</w:t>
            </w:r>
          </w:p>
          <w:p w:rsidR="00463C68" w:rsidRPr="002B58A5" w:rsidRDefault="003A48EE" w:rsidP="00463C68">
            <w:pPr>
              <w:spacing w:line="320" w:lineRule="exact"/>
              <w:ind w:firstLineChars="100" w:firstLine="2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・学校説明会</w:t>
            </w:r>
            <w:r w:rsidR="00990134" w:rsidRPr="002B58A5">
              <w:rPr>
                <w:rFonts w:ascii="ＭＳ Ｐゴシック" w:eastAsia="ＭＳ Ｐゴシック" w:hAnsi="ＭＳ Ｐゴシック" w:hint="eastAsia"/>
                <w:color w:val="000000" w:themeColor="text1"/>
                <w:sz w:val="20"/>
                <w:szCs w:val="20"/>
              </w:rPr>
              <w:t>・体験入学会</w:t>
            </w:r>
            <w:r w:rsidRPr="002B58A5">
              <w:rPr>
                <w:rFonts w:ascii="ＭＳ Ｐゴシック" w:eastAsia="ＭＳ Ｐゴシック" w:hAnsi="ＭＳ Ｐゴシック" w:hint="eastAsia"/>
                <w:color w:val="000000" w:themeColor="text1"/>
                <w:sz w:val="20"/>
                <w:szCs w:val="20"/>
              </w:rPr>
              <w:t>を年間</w:t>
            </w:r>
            <w:r w:rsidR="00B3056D" w:rsidRPr="002B58A5">
              <w:rPr>
                <w:rFonts w:ascii="ＭＳ Ｐゴシック" w:eastAsia="ＭＳ Ｐゴシック" w:hAnsi="ＭＳ Ｐゴシック" w:hint="eastAsia"/>
                <w:color w:val="000000" w:themeColor="text1"/>
                <w:sz w:val="20"/>
                <w:szCs w:val="20"/>
              </w:rPr>
              <w:t>４</w:t>
            </w:r>
            <w:r w:rsidRPr="002B58A5">
              <w:rPr>
                <w:rFonts w:ascii="ＭＳ Ｐゴシック" w:eastAsia="ＭＳ Ｐゴシック" w:hAnsi="ＭＳ Ｐゴシック" w:hint="eastAsia"/>
                <w:color w:val="000000" w:themeColor="text1"/>
                <w:sz w:val="20"/>
                <w:szCs w:val="20"/>
              </w:rPr>
              <w:t>回開催</w:t>
            </w:r>
          </w:p>
          <w:p w:rsidR="003A48EE" w:rsidRPr="002B58A5" w:rsidRDefault="003A48EE" w:rsidP="00282F8E">
            <w:pPr>
              <w:spacing w:line="320" w:lineRule="exact"/>
              <w:ind w:firstLineChars="150" w:firstLine="3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する。（H2</w:t>
            </w:r>
            <w:r w:rsidR="00D63FC5" w:rsidRPr="002B58A5">
              <w:rPr>
                <w:rFonts w:ascii="ＭＳ Ｐゴシック" w:eastAsia="ＭＳ Ｐゴシック" w:hAnsi="ＭＳ Ｐゴシック" w:hint="eastAsia"/>
                <w:color w:val="000000" w:themeColor="text1"/>
                <w:sz w:val="20"/>
                <w:szCs w:val="20"/>
              </w:rPr>
              <w:t xml:space="preserve">9　</w:t>
            </w:r>
            <w:r w:rsidR="00DE4931" w:rsidRPr="002B58A5">
              <w:rPr>
                <w:rFonts w:ascii="ＭＳ Ｐゴシック" w:eastAsia="ＭＳ Ｐゴシック" w:hAnsi="ＭＳ Ｐゴシック" w:hint="eastAsia"/>
                <w:color w:val="000000" w:themeColor="text1"/>
                <w:sz w:val="20"/>
                <w:szCs w:val="20"/>
              </w:rPr>
              <w:t>４</w:t>
            </w:r>
            <w:r w:rsidRPr="002B58A5">
              <w:rPr>
                <w:rFonts w:ascii="ＭＳ Ｐゴシック" w:eastAsia="ＭＳ Ｐゴシック" w:hAnsi="ＭＳ Ｐゴシック" w:hint="eastAsia"/>
                <w:color w:val="000000" w:themeColor="text1"/>
                <w:sz w:val="20"/>
                <w:szCs w:val="20"/>
              </w:rPr>
              <w:t>回）</w:t>
            </w:r>
          </w:p>
          <w:p w:rsidR="00282F8E" w:rsidRPr="002B58A5" w:rsidRDefault="001A5B02" w:rsidP="00C42395">
            <w:pPr>
              <w:spacing w:line="320" w:lineRule="exact"/>
              <w:ind w:leftChars="100" w:left="21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・中学校およびPTAへ</w:t>
            </w:r>
            <w:r w:rsidR="00CA4DCB" w:rsidRPr="002B58A5">
              <w:rPr>
                <w:rFonts w:ascii="ＭＳ Ｐゴシック" w:eastAsia="ＭＳ Ｐゴシック" w:hAnsi="ＭＳ Ｐゴシック" w:hint="eastAsia"/>
                <w:color w:val="000000" w:themeColor="text1"/>
                <w:sz w:val="20"/>
                <w:szCs w:val="20"/>
              </w:rPr>
              <w:t>連絡を取り</w:t>
            </w:r>
            <w:r w:rsidRPr="002B58A5">
              <w:rPr>
                <w:rFonts w:ascii="ＭＳ Ｐゴシック" w:eastAsia="ＭＳ Ｐゴシック" w:hAnsi="ＭＳ Ｐゴシック" w:hint="eastAsia"/>
                <w:color w:val="000000" w:themeColor="text1"/>
                <w:sz w:val="20"/>
                <w:szCs w:val="20"/>
              </w:rPr>
              <w:t>、</w:t>
            </w:r>
            <w:r w:rsidR="00CA4DCB" w:rsidRPr="002B58A5">
              <w:rPr>
                <w:rFonts w:ascii="ＭＳ Ｐゴシック" w:eastAsia="ＭＳ Ｐゴシック" w:hAnsi="ＭＳ Ｐゴシック" w:hint="eastAsia"/>
                <w:color w:val="000000" w:themeColor="text1"/>
                <w:sz w:val="20"/>
                <w:szCs w:val="20"/>
              </w:rPr>
              <w:t>本校</w:t>
            </w:r>
          </w:p>
          <w:p w:rsidR="002B1EFF" w:rsidRPr="002B58A5" w:rsidRDefault="00CA4DCB" w:rsidP="00282F8E">
            <w:pPr>
              <w:spacing w:line="320" w:lineRule="exact"/>
              <w:ind w:leftChars="100" w:left="210" w:firstLineChars="50" w:firstLine="100"/>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プレゼン</w:t>
            </w:r>
            <w:r w:rsidR="001A5B02" w:rsidRPr="002B58A5">
              <w:rPr>
                <w:rFonts w:ascii="ＭＳ Ｐゴシック" w:eastAsia="ＭＳ Ｐゴシック" w:hAnsi="ＭＳ Ｐゴシック" w:hint="eastAsia"/>
                <w:color w:val="000000" w:themeColor="text1"/>
                <w:sz w:val="20"/>
                <w:szCs w:val="20"/>
              </w:rPr>
              <w:t>等</w:t>
            </w:r>
            <w:r w:rsidRPr="002B58A5">
              <w:rPr>
                <w:rFonts w:ascii="ＭＳ Ｐゴシック" w:eastAsia="ＭＳ Ｐゴシック" w:hAnsi="ＭＳ Ｐゴシック" w:hint="eastAsia"/>
                <w:color w:val="000000" w:themeColor="text1"/>
                <w:sz w:val="20"/>
                <w:szCs w:val="20"/>
              </w:rPr>
              <w:t>の要望に応える</w:t>
            </w:r>
            <w:r w:rsidR="001A5B02" w:rsidRPr="002B58A5">
              <w:rPr>
                <w:rFonts w:ascii="ＭＳ Ｐゴシック" w:eastAsia="ＭＳ Ｐゴシック" w:hAnsi="ＭＳ Ｐゴシック" w:hint="eastAsia"/>
                <w:color w:val="000000" w:themeColor="text1"/>
                <w:sz w:val="20"/>
                <w:szCs w:val="20"/>
              </w:rPr>
              <w:t>。</w:t>
            </w:r>
          </w:p>
        </w:tc>
        <w:tc>
          <w:tcPr>
            <w:tcW w:w="3579" w:type="dxa"/>
            <w:tcBorders>
              <w:left w:val="dashed" w:sz="4" w:space="0" w:color="auto"/>
              <w:right w:val="single" w:sz="4" w:space="0" w:color="auto"/>
            </w:tcBorders>
            <w:shd w:val="clear" w:color="auto" w:fill="auto"/>
          </w:tcPr>
          <w:p w:rsidR="006439C2" w:rsidRPr="002B58A5" w:rsidRDefault="006439C2" w:rsidP="00BA54F8">
            <w:pPr>
              <w:spacing w:line="320" w:lineRule="exact"/>
              <w:jc w:val="left"/>
              <w:rPr>
                <w:rFonts w:ascii="ＭＳ Ｐゴシック" w:eastAsia="ＭＳ Ｐゴシック" w:hAnsi="ＭＳ Ｐゴシック"/>
                <w:color w:val="000000" w:themeColor="text1"/>
                <w:sz w:val="20"/>
                <w:szCs w:val="20"/>
              </w:rPr>
            </w:pPr>
          </w:p>
          <w:p w:rsidR="00BE232D" w:rsidRPr="002B58A5" w:rsidRDefault="00BE232D" w:rsidP="00BA54F8">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・各PT</w:t>
            </w:r>
            <w:r w:rsidR="00DE4931" w:rsidRPr="002B58A5">
              <w:rPr>
                <w:rFonts w:ascii="ＭＳ Ｐゴシック" w:eastAsia="ＭＳ Ｐゴシック" w:hAnsi="ＭＳ Ｐゴシック" w:hint="eastAsia"/>
                <w:color w:val="000000" w:themeColor="text1"/>
                <w:sz w:val="20"/>
                <w:szCs w:val="20"/>
              </w:rPr>
              <w:t xml:space="preserve">　15回　　　　　</w:t>
            </w:r>
            <w:r w:rsidR="00F7382E" w:rsidRPr="002B58A5">
              <w:rPr>
                <w:rFonts w:ascii="ＭＳ Ｐゴシック" w:eastAsia="ＭＳ Ｐゴシック" w:hAnsi="ＭＳ Ｐゴシック" w:hint="eastAsia"/>
                <w:color w:val="000000" w:themeColor="text1"/>
                <w:sz w:val="20"/>
                <w:szCs w:val="20"/>
              </w:rPr>
              <w:t xml:space="preserve">　　　　　　　　（○）</w:t>
            </w:r>
          </w:p>
          <w:p w:rsidR="00BE232D" w:rsidRPr="002B58A5" w:rsidRDefault="00BE232D" w:rsidP="00BA54F8">
            <w:pPr>
              <w:spacing w:line="320" w:lineRule="exact"/>
              <w:jc w:val="left"/>
              <w:rPr>
                <w:rFonts w:ascii="ＭＳ Ｐゴシック" w:eastAsia="ＭＳ Ｐゴシック" w:hAnsi="ＭＳ Ｐゴシック"/>
                <w:color w:val="000000" w:themeColor="text1"/>
                <w:sz w:val="20"/>
                <w:szCs w:val="20"/>
              </w:rPr>
            </w:pPr>
          </w:p>
          <w:p w:rsidR="00BE232D" w:rsidRPr="002B58A5" w:rsidRDefault="00BE232D" w:rsidP="00BA54F8">
            <w:pPr>
              <w:spacing w:line="320" w:lineRule="exact"/>
              <w:jc w:val="left"/>
              <w:rPr>
                <w:rFonts w:ascii="ＭＳ Ｐゴシック" w:eastAsia="ＭＳ Ｐゴシック" w:hAnsi="ＭＳ Ｐゴシック"/>
                <w:color w:val="000000" w:themeColor="text1"/>
                <w:sz w:val="20"/>
                <w:szCs w:val="20"/>
              </w:rPr>
            </w:pPr>
          </w:p>
          <w:p w:rsidR="00BE232D" w:rsidRPr="002B58A5" w:rsidRDefault="00BE232D" w:rsidP="00BA54F8">
            <w:pPr>
              <w:spacing w:line="320" w:lineRule="exact"/>
              <w:jc w:val="left"/>
              <w:rPr>
                <w:rFonts w:ascii="ＭＳ Ｐゴシック" w:eastAsia="ＭＳ Ｐゴシック" w:hAnsi="ＭＳ Ｐゴシック"/>
                <w:color w:val="000000" w:themeColor="text1"/>
                <w:sz w:val="20"/>
                <w:szCs w:val="20"/>
              </w:rPr>
            </w:pPr>
          </w:p>
          <w:p w:rsidR="00BE232D" w:rsidRPr="002B58A5" w:rsidRDefault="00BE232D" w:rsidP="00BA54F8">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・推進会議</w:t>
            </w:r>
            <w:r w:rsidR="00DE4931" w:rsidRPr="002B58A5">
              <w:rPr>
                <w:rFonts w:ascii="ＭＳ Ｐゴシック" w:eastAsia="ＭＳ Ｐゴシック" w:hAnsi="ＭＳ Ｐゴシック" w:hint="eastAsia"/>
                <w:color w:val="000000" w:themeColor="text1"/>
                <w:sz w:val="20"/>
                <w:szCs w:val="20"/>
              </w:rPr>
              <w:t xml:space="preserve">　15回</w:t>
            </w:r>
            <w:r w:rsidR="00F7382E" w:rsidRPr="002B58A5">
              <w:rPr>
                <w:rFonts w:ascii="ＭＳ Ｐゴシック" w:eastAsia="ＭＳ Ｐゴシック" w:hAnsi="ＭＳ Ｐゴシック" w:hint="eastAsia"/>
                <w:color w:val="000000" w:themeColor="text1"/>
                <w:sz w:val="20"/>
                <w:szCs w:val="20"/>
              </w:rPr>
              <w:t xml:space="preserve">　　　　　</w:t>
            </w:r>
            <w:r w:rsidR="00DE4931" w:rsidRPr="002B58A5">
              <w:rPr>
                <w:rFonts w:ascii="ＭＳ Ｐゴシック" w:eastAsia="ＭＳ Ｐゴシック" w:hAnsi="ＭＳ Ｐゴシック" w:hint="eastAsia"/>
                <w:color w:val="000000" w:themeColor="text1"/>
                <w:sz w:val="20"/>
                <w:szCs w:val="20"/>
              </w:rPr>
              <w:t xml:space="preserve">　　　　　</w:t>
            </w:r>
            <w:r w:rsidR="00F7382E" w:rsidRPr="002B58A5">
              <w:rPr>
                <w:rFonts w:ascii="ＭＳ Ｐゴシック" w:eastAsia="ＭＳ Ｐゴシック" w:hAnsi="ＭＳ Ｐゴシック" w:hint="eastAsia"/>
                <w:color w:val="000000" w:themeColor="text1"/>
                <w:sz w:val="20"/>
                <w:szCs w:val="20"/>
              </w:rPr>
              <w:t xml:space="preserve">　（○）</w:t>
            </w:r>
          </w:p>
          <w:p w:rsidR="00DE4931" w:rsidRPr="002B58A5" w:rsidRDefault="00BE232D" w:rsidP="00BA54F8">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・SSH中間発表会</w:t>
            </w:r>
            <w:r w:rsidR="00DE4931" w:rsidRPr="002B58A5">
              <w:rPr>
                <w:rFonts w:ascii="ＭＳ Ｐゴシック" w:eastAsia="ＭＳ Ｐゴシック" w:hAnsi="ＭＳ Ｐゴシック" w:hint="eastAsia"/>
                <w:color w:val="000000" w:themeColor="text1"/>
                <w:sz w:val="20"/>
                <w:szCs w:val="20"/>
              </w:rPr>
              <w:t>において</w:t>
            </w:r>
            <w:r w:rsidRPr="002B58A5">
              <w:rPr>
                <w:rFonts w:ascii="ＭＳ Ｐゴシック" w:eastAsia="ＭＳ Ｐゴシック" w:hAnsi="ＭＳ Ｐゴシック" w:hint="eastAsia"/>
                <w:color w:val="000000" w:themeColor="text1"/>
                <w:sz w:val="20"/>
                <w:szCs w:val="20"/>
              </w:rPr>
              <w:t>指導助言</w:t>
            </w:r>
            <w:r w:rsidR="00DE4931" w:rsidRPr="002B58A5">
              <w:rPr>
                <w:rFonts w:ascii="ＭＳ Ｐゴシック" w:eastAsia="ＭＳ Ｐゴシック" w:hAnsi="ＭＳ Ｐゴシック" w:hint="eastAsia"/>
                <w:color w:val="000000" w:themeColor="text1"/>
                <w:sz w:val="20"/>
                <w:szCs w:val="20"/>
              </w:rPr>
              <w:t>を</w:t>
            </w:r>
          </w:p>
          <w:p w:rsidR="00BE232D" w:rsidRPr="002B58A5" w:rsidRDefault="00DE4931" w:rsidP="00DE4931">
            <w:pPr>
              <w:spacing w:line="320" w:lineRule="exact"/>
              <w:ind w:firstLineChars="100" w:firstLine="2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いただいた　　　　　　　　　　　</w:t>
            </w:r>
            <w:r w:rsidR="00F7382E" w:rsidRPr="002B58A5">
              <w:rPr>
                <w:rFonts w:ascii="ＭＳ Ｐゴシック" w:eastAsia="ＭＳ Ｐゴシック" w:hAnsi="ＭＳ Ｐゴシック" w:hint="eastAsia"/>
                <w:color w:val="000000" w:themeColor="text1"/>
                <w:sz w:val="20"/>
                <w:szCs w:val="20"/>
              </w:rPr>
              <w:t xml:space="preserve">　　（○）</w:t>
            </w:r>
          </w:p>
          <w:p w:rsidR="00BE232D" w:rsidRPr="002B58A5" w:rsidRDefault="00BE232D" w:rsidP="00BA54F8">
            <w:pPr>
              <w:spacing w:line="320" w:lineRule="exact"/>
              <w:jc w:val="left"/>
              <w:rPr>
                <w:rFonts w:ascii="ＭＳ Ｐゴシック" w:eastAsia="ＭＳ Ｐゴシック" w:hAnsi="ＭＳ Ｐゴシック"/>
                <w:color w:val="000000" w:themeColor="text1"/>
                <w:sz w:val="20"/>
                <w:szCs w:val="20"/>
              </w:rPr>
            </w:pPr>
          </w:p>
          <w:p w:rsidR="00BE232D" w:rsidRPr="002B58A5" w:rsidRDefault="00BE232D" w:rsidP="00BA54F8">
            <w:pPr>
              <w:spacing w:line="320" w:lineRule="exact"/>
              <w:jc w:val="left"/>
              <w:rPr>
                <w:rFonts w:ascii="ＭＳ Ｐゴシック" w:eastAsia="ＭＳ Ｐゴシック" w:hAnsi="ＭＳ Ｐゴシック"/>
                <w:color w:val="000000" w:themeColor="text1"/>
                <w:sz w:val="20"/>
                <w:szCs w:val="20"/>
              </w:rPr>
            </w:pPr>
          </w:p>
          <w:p w:rsidR="00BE232D" w:rsidRPr="002B58A5" w:rsidRDefault="00BE232D" w:rsidP="00BA54F8">
            <w:pPr>
              <w:spacing w:line="320" w:lineRule="exact"/>
              <w:jc w:val="left"/>
              <w:rPr>
                <w:rFonts w:ascii="ＭＳ Ｐゴシック" w:eastAsia="ＭＳ Ｐゴシック" w:hAnsi="ＭＳ Ｐゴシック"/>
                <w:color w:val="000000" w:themeColor="text1"/>
                <w:sz w:val="20"/>
                <w:szCs w:val="20"/>
              </w:rPr>
            </w:pPr>
          </w:p>
          <w:p w:rsidR="00BE232D" w:rsidRPr="002B58A5" w:rsidRDefault="00BE232D" w:rsidP="00BA54F8">
            <w:pPr>
              <w:spacing w:line="320" w:lineRule="exact"/>
              <w:jc w:val="left"/>
              <w:rPr>
                <w:rFonts w:ascii="ＭＳ Ｐゴシック" w:eastAsia="ＭＳ Ｐゴシック" w:hAnsi="ＭＳ Ｐゴシック"/>
                <w:color w:val="000000" w:themeColor="text1"/>
                <w:sz w:val="20"/>
                <w:szCs w:val="20"/>
              </w:rPr>
            </w:pPr>
          </w:p>
          <w:p w:rsidR="00BE232D" w:rsidRPr="002B58A5" w:rsidRDefault="00BE232D" w:rsidP="00BA54F8">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・SSH実験教室　小学校１回</w:t>
            </w:r>
            <w:r w:rsidR="00C321F9" w:rsidRPr="002B58A5">
              <w:rPr>
                <w:rFonts w:ascii="ＭＳ Ｐゴシック" w:eastAsia="ＭＳ Ｐゴシック" w:hAnsi="ＭＳ Ｐゴシック" w:hint="eastAsia"/>
                <w:color w:val="000000" w:themeColor="text1"/>
                <w:sz w:val="20"/>
                <w:szCs w:val="20"/>
              </w:rPr>
              <w:t xml:space="preserve">　3</w:t>
            </w:r>
            <w:r w:rsidRPr="002B58A5">
              <w:rPr>
                <w:rFonts w:ascii="ＭＳ Ｐゴシック" w:eastAsia="ＭＳ Ｐゴシック" w:hAnsi="ＭＳ Ｐゴシック" w:hint="eastAsia"/>
                <w:color w:val="000000" w:themeColor="text1"/>
                <w:sz w:val="20"/>
                <w:szCs w:val="20"/>
              </w:rPr>
              <w:t>実験</w:t>
            </w:r>
          </w:p>
          <w:p w:rsidR="00BE232D" w:rsidRPr="002B58A5" w:rsidRDefault="00BE232D" w:rsidP="00BE232D">
            <w:pPr>
              <w:spacing w:line="320" w:lineRule="exact"/>
              <w:ind w:firstLineChars="800" w:firstLine="16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中学校</w:t>
            </w:r>
            <w:r w:rsidR="00C321F9" w:rsidRPr="002B58A5">
              <w:rPr>
                <w:rFonts w:ascii="ＭＳ Ｐゴシック" w:eastAsia="ＭＳ Ｐゴシック" w:hAnsi="ＭＳ Ｐゴシック" w:hint="eastAsia"/>
                <w:color w:val="000000" w:themeColor="text1"/>
                <w:sz w:val="20"/>
                <w:szCs w:val="20"/>
              </w:rPr>
              <w:t>3</w:t>
            </w:r>
            <w:r w:rsidRPr="002B58A5">
              <w:rPr>
                <w:rFonts w:ascii="ＭＳ Ｐゴシック" w:eastAsia="ＭＳ Ｐゴシック" w:hAnsi="ＭＳ Ｐゴシック" w:hint="eastAsia"/>
                <w:color w:val="000000" w:themeColor="text1"/>
                <w:sz w:val="20"/>
                <w:szCs w:val="20"/>
              </w:rPr>
              <w:t>回</w:t>
            </w:r>
          </w:p>
          <w:p w:rsidR="00BE232D" w:rsidRPr="002B58A5" w:rsidRDefault="00BE232D" w:rsidP="00BE232D">
            <w:pPr>
              <w:spacing w:line="320" w:lineRule="exact"/>
              <w:ind w:firstLineChars="100" w:firstLine="2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（休日開催を縮減）</w:t>
            </w:r>
            <w:r w:rsidR="00F7382E" w:rsidRPr="002B58A5">
              <w:rPr>
                <w:rFonts w:ascii="ＭＳ Ｐゴシック" w:eastAsia="ＭＳ Ｐゴシック" w:hAnsi="ＭＳ Ｐゴシック" w:hint="eastAsia"/>
                <w:color w:val="000000" w:themeColor="text1"/>
                <w:sz w:val="20"/>
                <w:szCs w:val="20"/>
              </w:rPr>
              <w:t xml:space="preserve">　　　　　　　　（○）</w:t>
            </w:r>
          </w:p>
          <w:p w:rsidR="00BE232D" w:rsidRPr="002B58A5" w:rsidRDefault="00BE232D" w:rsidP="00BE232D">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w:t>
            </w:r>
            <w:r w:rsidR="00C321F9" w:rsidRPr="002B58A5">
              <w:rPr>
                <w:rFonts w:ascii="ＭＳ Ｐゴシック" w:eastAsia="ＭＳ Ｐゴシック" w:hAnsi="ＭＳ Ｐゴシック" w:hint="eastAsia"/>
                <w:color w:val="000000" w:themeColor="text1"/>
                <w:sz w:val="20"/>
                <w:szCs w:val="20"/>
              </w:rPr>
              <w:t xml:space="preserve">地元中学校との教員交流　</w:t>
            </w:r>
            <w:r w:rsidR="00F7382E" w:rsidRPr="002B58A5">
              <w:rPr>
                <w:rFonts w:ascii="ＭＳ Ｐゴシック" w:eastAsia="ＭＳ Ｐゴシック" w:hAnsi="ＭＳ Ｐゴシック" w:hint="eastAsia"/>
                <w:color w:val="000000" w:themeColor="text1"/>
                <w:sz w:val="20"/>
                <w:szCs w:val="20"/>
              </w:rPr>
              <w:t>4</w:t>
            </w:r>
            <w:r w:rsidR="00C321F9" w:rsidRPr="002B58A5">
              <w:rPr>
                <w:rFonts w:ascii="ＭＳ Ｐゴシック" w:eastAsia="ＭＳ Ｐゴシック" w:hAnsi="ＭＳ Ｐゴシック" w:hint="eastAsia"/>
                <w:color w:val="000000" w:themeColor="text1"/>
                <w:sz w:val="20"/>
                <w:szCs w:val="20"/>
              </w:rPr>
              <w:t>回</w:t>
            </w:r>
          </w:p>
          <w:p w:rsidR="00C321F9" w:rsidRPr="002B58A5" w:rsidRDefault="00F7382E" w:rsidP="00BE232D">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w:t>
            </w:r>
          </w:p>
          <w:p w:rsidR="00C321F9" w:rsidRPr="002B58A5" w:rsidRDefault="00C321F9" w:rsidP="00BE232D">
            <w:pPr>
              <w:spacing w:line="320" w:lineRule="exact"/>
              <w:jc w:val="left"/>
              <w:rPr>
                <w:rFonts w:ascii="ＭＳ Ｐゴシック" w:eastAsia="ＭＳ Ｐゴシック" w:hAnsi="ＭＳ Ｐゴシック"/>
                <w:color w:val="000000" w:themeColor="text1"/>
                <w:sz w:val="20"/>
                <w:szCs w:val="20"/>
              </w:rPr>
            </w:pPr>
          </w:p>
          <w:p w:rsidR="00C321F9" w:rsidRPr="002B58A5" w:rsidRDefault="00C321F9" w:rsidP="00C321F9">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・PTA参加者増</w:t>
            </w:r>
            <w:r w:rsidR="00F7382E" w:rsidRPr="002B58A5">
              <w:rPr>
                <w:rFonts w:ascii="ＭＳ Ｐゴシック" w:eastAsia="ＭＳ Ｐゴシック" w:hAnsi="ＭＳ Ｐゴシック" w:hint="eastAsia"/>
                <w:color w:val="000000" w:themeColor="text1"/>
                <w:sz w:val="20"/>
                <w:szCs w:val="20"/>
              </w:rPr>
              <w:t xml:space="preserve">　　　　　　　　　　　　（○）</w:t>
            </w:r>
          </w:p>
          <w:p w:rsidR="00DE4931" w:rsidRPr="002B58A5" w:rsidRDefault="00DE4931" w:rsidP="00C321F9">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・休日開催を縮減のため３回実施とした</w:t>
            </w:r>
          </w:p>
          <w:p w:rsidR="00C321F9" w:rsidRPr="002B58A5" w:rsidRDefault="00DE4931" w:rsidP="00DE4931">
            <w:pPr>
              <w:spacing w:line="320" w:lineRule="exact"/>
              <w:ind w:firstLineChars="100" w:firstLine="2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が、参加者数は増加</w:t>
            </w:r>
          </w:p>
          <w:p w:rsidR="00C321F9" w:rsidRPr="002B58A5" w:rsidRDefault="00DE4931" w:rsidP="00DE4931">
            <w:pPr>
              <w:spacing w:line="320" w:lineRule="exact"/>
              <w:ind w:firstLineChars="100" w:firstLine="2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９</w:t>
            </w:r>
            <w:r w:rsidR="00C321F9" w:rsidRPr="002B58A5">
              <w:rPr>
                <w:rFonts w:ascii="ＭＳ Ｐゴシック" w:eastAsia="ＭＳ Ｐゴシック" w:hAnsi="ＭＳ Ｐゴシック" w:hint="eastAsia"/>
                <w:color w:val="000000" w:themeColor="text1"/>
                <w:sz w:val="20"/>
                <w:szCs w:val="20"/>
              </w:rPr>
              <w:t xml:space="preserve">月説明会750名超参加　</w:t>
            </w:r>
          </w:p>
          <w:p w:rsidR="00C321F9" w:rsidRPr="002B58A5" w:rsidRDefault="00C321F9" w:rsidP="00C321F9">
            <w:pPr>
              <w:spacing w:line="320" w:lineRule="exact"/>
              <w:ind w:firstLineChars="800" w:firstLine="16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（予定400名）</w:t>
            </w:r>
          </w:p>
          <w:p w:rsidR="00C321F9" w:rsidRPr="002B58A5" w:rsidRDefault="00C321F9" w:rsidP="00294469">
            <w:pPr>
              <w:spacing w:line="320" w:lineRule="exact"/>
              <w:ind w:firstLineChars="100" w:firstLine="2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10月体験入学400名超参加</w:t>
            </w:r>
          </w:p>
          <w:p w:rsidR="00C321F9" w:rsidRPr="002B58A5" w:rsidRDefault="00C321F9" w:rsidP="00C321F9">
            <w:pPr>
              <w:spacing w:line="320" w:lineRule="exact"/>
              <w:ind w:firstLineChars="200" w:firstLine="4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保護者向け説明会２00名超参加</w:t>
            </w:r>
          </w:p>
          <w:p w:rsidR="00C321F9" w:rsidRPr="002B58A5" w:rsidRDefault="00C321F9" w:rsidP="00C321F9">
            <w:pPr>
              <w:spacing w:line="320" w:lineRule="exact"/>
              <w:ind w:firstLineChars="800" w:firstLine="16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（予定100名）</w:t>
            </w:r>
          </w:p>
          <w:p w:rsidR="00C321F9" w:rsidRPr="002B58A5" w:rsidRDefault="00C321F9" w:rsidP="00294469">
            <w:pPr>
              <w:spacing w:line="320" w:lineRule="exact"/>
              <w:ind w:firstLineChars="100" w:firstLine="2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12月説明会500名超参加</w:t>
            </w:r>
          </w:p>
          <w:p w:rsidR="00C321F9" w:rsidRPr="002B58A5" w:rsidRDefault="00294469" w:rsidP="00DE4931">
            <w:pPr>
              <w:spacing w:line="320" w:lineRule="exact"/>
              <w:ind w:firstLineChars="1400" w:firstLine="28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 xml:space="preserve">　（◎）</w:t>
            </w:r>
          </w:p>
          <w:p w:rsidR="00C321F9" w:rsidRPr="002B58A5" w:rsidRDefault="00C321F9" w:rsidP="00C321F9">
            <w:pPr>
              <w:spacing w:line="320" w:lineRule="exact"/>
              <w:jc w:val="left"/>
              <w:rPr>
                <w:rFonts w:ascii="ＭＳ Ｐゴシック" w:eastAsia="ＭＳ Ｐゴシック" w:hAnsi="ＭＳ Ｐゴシック"/>
                <w:color w:val="000000" w:themeColor="text1"/>
                <w:sz w:val="20"/>
                <w:szCs w:val="20"/>
              </w:rPr>
            </w:pPr>
          </w:p>
          <w:p w:rsidR="00C321F9" w:rsidRPr="002B58A5" w:rsidRDefault="00C321F9" w:rsidP="00C321F9">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・中学校144校　案内送付</w:t>
            </w:r>
          </w:p>
          <w:p w:rsidR="00294469" w:rsidRPr="002B58A5" w:rsidRDefault="00C321F9" w:rsidP="00294469">
            <w:pPr>
              <w:spacing w:line="320" w:lineRule="exact"/>
              <w:ind w:firstLineChars="100" w:firstLine="2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12月「卒業生からの応援メッセージ」</w:t>
            </w:r>
          </w:p>
          <w:p w:rsidR="00C321F9" w:rsidRPr="002B58A5" w:rsidRDefault="00C321F9" w:rsidP="00294469">
            <w:pPr>
              <w:spacing w:line="320" w:lineRule="exact"/>
              <w:ind w:firstLineChars="100" w:firstLine="200"/>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送付</w:t>
            </w:r>
          </w:p>
          <w:p w:rsidR="00C321F9" w:rsidRPr="00C321F9" w:rsidRDefault="00C321F9" w:rsidP="00C321F9">
            <w:pPr>
              <w:spacing w:line="320" w:lineRule="exact"/>
              <w:jc w:val="left"/>
              <w:rPr>
                <w:rFonts w:ascii="ＭＳ Ｐゴシック" w:eastAsia="ＭＳ Ｐゴシック" w:hAnsi="ＭＳ Ｐゴシック"/>
                <w:color w:val="000000" w:themeColor="text1"/>
                <w:sz w:val="20"/>
                <w:szCs w:val="20"/>
              </w:rPr>
            </w:pPr>
            <w:r w:rsidRPr="002B58A5">
              <w:rPr>
                <w:rFonts w:ascii="ＭＳ Ｐゴシック" w:eastAsia="ＭＳ Ｐゴシック" w:hAnsi="ＭＳ Ｐゴシック" w:hint="eastAsia"/>
                <w:color w:val="000000" w:themeColor="text1"/>
                <w:sz w:val="20"/>
                <w:szCs w:val="20"/>
              </w:rPr>
              <w:t>・各種説明会　参加</w:t>
            </w:r>
            <w:r w:rsidR="00294469" w:rsidRPr="002B58A5">
              <w:rPr>
                <w:rFonts w:ascii="ＭＳ Ｐゴシック" w:eastAsia="ＭＳ Ｐゴシック" w:hAnsi="ＭＳ Ｐゴシック" w:hint="eastAsia"/>
                <w:color w:val="000000" w:themeColor="text1"/>
                <w:sz w:val="20"/>
                <w:szCs w:val="20"/>
              </w:rPr>
              <w:t xml:space="preserve">　　　　　　　　　（○）</w:t>
            </w:r>
          </w:p>
        </w:tc>
      </w:tr>
    </w:tbl>
    <w:p w:rsidR="0086696C" w:rsidRPr="00546A9A" w:rsidRDefault="0086696C" w:rsidP="006206CE">
      <w:pPr>
        <w:spacing w:line="120" w:lineRule="exact"/>
        <w:rPr>
          <w:rFonts w:ascii="ＭＳ Ｐゴシック" w:eastAsia="ＭＳ Ｐゴシック" w:hAnsi="ＭＳ Ｐゴシック"/>
          <w:color w:val="000000" w:themeColor="text1"/>
        </w:rPr>
      </w:pPr>
    </w:p>
    <w:sectPr w:rsidR="0086696C" w:rsidRPr="00546A9A" w:rsidSect="002648A1">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D79" w:rsidRDefault="00E07D79">
      <w:r>
        <w:separator/>
      </w:r>
    </w:p>
  </w:endnote>
  <w:endnote w:type="continuationSeparator" w:id="0">
    <w:p w:rsidR="00E07D79" w:rsidRDefault="00E0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D79" w:rsidRDefault="00E07D79">
      <w:r>
        <w:separator/>
      </w:r>
    </w:p>
  </w:footnote>
  <w:footnote w:type="continuationSeparator" w:id="0">
    <w:p w:rsidR="00E07D79" w:rsidRDefault="00E07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8FE" w:rsidRDefault="00BA38FE" w:rsidP="00D4349A">
    <w:pPr>
      <w:spacing w:line="360" w:lineRule="exact"/>
      <w:ind w:rightChars="100" w:right="210"/>
      <w:jc w:val="left"/>
      <w:rPr>
        <w:rFonts w:ascii="ＭＳ ゴシック" w:eastAsia="ＭＳ ゴシック" w:hAnsi="ＭＳ ゴシック"/>
        <w:sz w:val="20"/>
        <w:szCs w:val="20"/>
      </w:rPr>
    </w:pPr>
  </w:p>
  <w:p w:rsidR="00BA38FE" w:rsidRDefault="00BA38FE" w:rsidP="00D4349A">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３０１４</w:t>
    </w:r>
  </w:p>
  <w:p w:rsidR="00BA38FE" w:rsidRDefault="00BA38FE" w:rsidP="00D4349A">
    <w:pPr>
      <w:spacing w:line="360" w:lineRule="exact"/>
      <w:ind w:rightChars="100" w:right="210"/>
      <w:jc w:val="right"/>
      <w:rPr>
        <w:rFonts w:ascii="ＭＳ ゴシック" w:eastAsia="ＭＳ ゴシック" w:hAnsi="ＭＳ ゴシック"/>
        <w:sz w:val="20"/>
        <w:szCs w:val="20"/>
      </w:rPr>
    </w:pPr>
  </w:p>
  <w:p w:rsidR="00BA38FE" w:rsidRPr="003A3356" w:rsidRDefault="00BA38FE" w:rsidP="00D4349A">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住吉高等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5DE"/>
    <w:multiLevelType w:val="hybridMultilevel"/>
    <w:tmpl w:val="5EB84168"/>
    <w:lvl w:ilvl="0" w:tplc="19AEABF4">
      <w:start w:val="1"/>
      <w:numFmt w:val="irohaFullWidth"/>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5B1B84"/>
    <w:multiLevelType w:val="hybridMultilevel"/>
    <w:tmpl w:val="D2A81328"/>
    <w:lvl w:ilvl="0" w:tplc="FDC882C2">
      <w:start w:val="1"/>
      <w:numFmt w:val="bullet"/>
      <w:lvlText w:val="※"/>
      <w:lvlJc w:val="left"/>
      <w:pPr>
        <w:ind w:left="1515" w:hanging="360"/>
      </w:pPr>
      <w:rPr>
        <w:rFonts w:ascii="ＭＳ ゴシック" w:eastAsia="ＭＳ ゴシック" w:hAnsi="ＭＳ ゴシック" w:cs="Times New Roman" w:hint="eastAsia"/>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E34B4F"/>
    <w:multiLevelType w:val="hybridMultilevel"/>
    <w:tmpl w:val="2202E9E8"/>
    <w:lvl w:ilvl="0" w:tplc="85D6E8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57953"/>
    <w:multiLevelType w:val="hybridMultilevel"/>
    <w:tmpl w:val="7BA6FF24"/>
    <w:lvl w:ilvl="0" w:tplc="883E56C0">
      <w:start w:val="1"/>
      <w:numFmt w:val="decimal"/>
      <w:lvlText w:val="(%1)"/>
      <w:lvlJc w:val="left"/>
      <w:pPr>
        <w:ind w:left="285" w:hanging="360"/>
      </w:pPr>
      <w:rPr>
        <w:rFonts w:hint="default"/>
      </w:rPr>
    </w:lvl>
    <w:lvl w:ilvl="1" w:tplc="04090017" w:tentative="1">
      <w:start w:val="1"/>
      <w:numFmt w:val="aiueoFullWidth"/>
      <w:lvlText w:val="(%2)"/>
      <w:lvlJc w:val="left"/>
      <w:pPr>
        <w:ind w:left="765" w:hanging="420"/>
      </w:pPr>
    </w:lvl>
    <w:lvl w:ilvl="2" w:tplc="04090011" w:tentative="1">
      <w:start w:val="1"/>
      <w:numFmt w:val="decimalEnclosedCircle"/>
      <w:lvlText w:val="%3"/>
      <w:lvlJc w:val="left"/>
      <w:pPr>
        <w:ind w:left="1185" w:hanging="420"/>
      </w:pPr>
    </w:lvl>
    <w:lvl w:ilvl="3" w:tplc="0409000F" w:tentative="1">
      <w:start w:val="1"/>
      <w:numFmt w:val="decimal"/>
      <w:lvlText w:val="%4."/>
      <w:lvlJc w:val="left"/>
      <w:pPr>
        <w:ind w:left="1605" w:hanging="420"/>
      </w:pPr>
    </w:lvl>
    <w:lvl w:ilvl="4" w:tplc="04090017" w:tentative="1">
      <w:start w:val="1"/>
      <w:numFmt w:val="aiueoFullWidth"/>
      <w:lvlText w:val="(%5)"/>
      <w:lvlJc w:val="left"/>
      <w:pPr>
        <w:ind w:left="2025" w:hanging="420"/>
      </w:pPr>
    </w:lvl>
    <w:lvl w:ilvl="5" w:tplc="04090011" w:tentative="1">
      <w:start w:val="1"/>
      <w:numFmt w:val="decimalEnclosedCircle"/>
      <w:lvlText w:val="%6"/>
      <w:lvlJc w:val="left"/>
      <w:pPr>
        <w:ind w:left="2445" w:hanging="420"/>
      </w:pPr>
    </w:lvl>
    <w:lvl w:ilvl="6" w:tplc="0409000F" w:tentative="1">
      <w:start w:val="1"/>
      <w:numFmt w:val="decimal"/>
      <w:lvlText w:val="%7."/>
      <w:lvlJc w:val="left"/>
      <w:pPr>
        <w:ind w:left="2865" w:hanging="420"/>
      </w:pPr>
    </w:lvl>
    <w:lvl w:ilvl="7" w:tplc="04090017" w:tentative="1">
      <w:start w:val="1"/>
      <w:numFmt w:val="aiueoFullWidth"/>
      <w:lvlText w:val="(%8)"/>
      <w:lvlJc w:val="left"/>
      <w:pPr>
        <w:ind w:left="3285" w:hanging="420"/>
      </w:pPr>
    </w:lvl>
    <w:lvl w:ilvl="8" w:tplc="04090011" w:tentative="1">
      <w:start w:val="1"/>
      <w:numFmt w:val="decimalEnclosedCircle"/>
      <w:lvlText w:val="%9"/>
      <w:lvlJc w:val="left"/>
      <w:pPr>
        <w:ind w:left="3705" w:hanging="420"/>
      </w:pPr>
    </w:lvl>
  </w:abstractNum>
  <w:abstractNum w:abstractNumId="10" w15:restartNumberingAfterBreak="0">
    <w:nsid w:val="27C56F80"/>
    <w:multiLevelType w:val="hybridMultilevel"/>
    <w:tmpl w:val="584E1E48"/>
    <w:lvl w:ilvl="0" w:tplc="2B56FAA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F620B6"/>
    <w:multiLevelType w:val="hybridMultilevel"/>
    <w:tmpl w:val="3D8A6B9E"/>
    <w:lvl w:ilvl="0" w:tplc="B288C0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4900C9B"/>
    <w:multiLevelType w:val="hybridMultilevel"/>
    <w:tmpl w:val="77AC9D58"/>
    <w:lvl w:ilvl="0" w:tplc="D7DE1596">
      <w:start w:val="1"/>
      <w:numFmt w:val="decimal"/>
      <w:lvlText w:val="%1."/>
      <w:lvlJc w:val="left"/>
      <w:pPr>
        <w:ind w:left="360" w:hanging="360"/>
      </w:pPr>
      <w:rPr>
        <w:rFonts w:hint="default"/>
        <w:sz w:val="24"/>
        <w:szCs w:val="24"/>
      </w:rPr>
    </w:lvl>
    <w:lvl w:ilvl="1" w:tplc="FF04CAF4">
      <w:start w:val="1"/>
      <w:numFmt w:val="decimalEnclosedCircle"/>
      <w:lvlText w:val="%2"/>
      <w:lvlJc w:val="left"/>
      <w:pPr>
        <w:ind w:left="780" w:hanging="360"/>
      </w:pPr>
      <w:rPr>
        <w:rFonts w:hint="default"/>
        <w:color w:val="000000" w:themeColor="text1"/>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A3477F"/>
    <w:multiLevelType w:val="hybridMultilevel"/>
    <w:tmpl w:val="F9480576"/>
    <w:lvl w:ilvl="0" w:tplc="FE8E244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A3F0A0A"/>
    <w:multiLevelType w:val="hybridMultilevel"/>
    <w:tmpl w:val="76CA842C"/>
    <w:lvl w:ilvl="0" w:tplc="F37203B4">
      <w:start w:val="1"/>
      <w:numFmt w:val="decimal"/>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2F09BC"/>
    <w:multiLevelType w:val="hybridMultilevel"/>
    <w:tmpl w:val="A05EE08C"/>
    <w:lvl w:ilvl="0" w:tplc="FB988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344158"/>
    <w:multiLevelType w:val="hybridMultilevel"/>
    <w:tmpl w:val="26944AE4"/>
    <w:lvl w:ilvl="0" w:tplc="F2929414">
      <w:start w:val="1"/>
      <w:numFmt w:val="bullet"/>
      <w:lvlText w:val="※"/>
      <w:lvlJc w:val="left"/>
      <w:pPr>
        <w:ind w:left="1350" w:hanging="360"/>
      </w:pPr>
      <w:rPr>
        <w:rFonts w:ascii="ＭＳ ゴシック" w:eastAsia="ＭＳ ゴシック" w:hAnsi="ＭＳ ゴシック"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1" w15:restartNumberingAfterBreak="0">
    <w:nsid w:val="59C77464"/>
    <w:multiLevelType w:val="hybridMultilevel"/>
    <w:tmpl w:val="1F5C8356"/>
    <w:lvl w:ilvl="0" w:tplc="FAD69664">
      <w:start w:val="1"/>
      <w:numFmt w:val="decimal"/>
      <w:lvlText w:val="(%1)"/>
      <w:lvlJc w:val="left"/>
      <w:pPr>
        <w:ind w:left="394" w:hanging="360"/>
      </w:pPr>
      <w:rPr>
        <w:rFonts w:hint="default"/>
      </w:r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F6454FA"/>
    <w:multiLevelType w:val="hybridMultilevel"/>
    <w:tmpl w:val="E0BC09BE"/>
    <w:lvl w:ilvl="0" w:tplc="EFFAE9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74D14CF3"/>
    <w:multiLevelType w:val="hybridMultilevel"/>
    <w:tmpl w:val="22DCB32C"/>
    <w:lvl w:ilvl="0" w:tplc="845096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7026422"/>
    <w:multiLevelType w:val="hybridMultilevel"/>
    <w:tmpl w:val="896C9924"/>
    <w:lvl w:ilvl="0" w:tplc="6F1E5B5C">
      <w:start w:val="1"/>
      <w:numFmt w:val="decimalFullWidth"/>
      <w:lvlText w:val="（%1）"/>
      <w:lvlJc w:val="left"/>
      <w:pPr>
        <w:ind w:left="930" w:hanging="720"/>
      </w:pPr>
      <w:rPr>
        <w:rFonts w:hint="eastAsia"/>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7857382"/>
    <w:multiLevelType w:val="hybridMultilevel"/>
    <w:tmpl w:val="4DC87C40"/>
    <w:lvl w:ilvl="0" w:tplc="8272BC4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25"/>
  </w:num>
  <w:num w:numId="4">
    <w:abstractNumId w:val="5"/>
  </w:num>
  <w:num w:numId="5">
    <w:abstractNumId w:val="22"/>
  </w:num>
  <w:num w:numId="6">
    <w:abstractNumId w:val="31"/>
  </w:num>
  <w:num w:numId="7">
    <w:abstractNumId w:val="26"/>
  </w:num>
  <w:num w:numId="8">
    <w:abstractNumId w:val="11"/>
  </w:num>
  <w:num w:numId="9">
    <w:abstractNumId w:val="27"/>
  </w:num>
  <w:num w:numId="10">
    <w:abstractNumId w:val="3"/>
  </w:num>
  <w:num w:numId="11">
    <w:abstractNumId w:val="7"/>
  </w:num>
  <w:num w:numId="12">
    <w:abstractNumId w:val="24"/>
  </w:num>
  <w:num w:numId="13">
    <w:abstractNumId w:val="19"/>
  </w:num>
  <w:num w:numId="14">
    <w:abstractNumId w:val="12"/>
  </w:num>
  <w:num w:numId="15">
    <w:abstractNumId w:val="17"/>
  </w:num>
  <w:num w:numId="16">
    <w:abstractNumId w:val="1"/>
  </w:num>
  <w:num w:numId="17">
    <w:abstractNumId w:val="18"/>
  </w:num>
  <w:num w:numId="18">
    <w:abstractNumId w:val="8"/>
  </w:num>
  <w:num w:numId="19">
    <w:abstractNumId w:val="14"/>
  </w:num>
  <w:num w:numId="20">
    <w:abstractNumId w:val="23"/>
  </w:num>
  <w:num w:numId="21">
    <w:abstractNumId w:val="13"/>
  </w:num>
  <w:num w:numId="22">
    <w:abstractNumId w:val="20"/>
  </w:num>
  <w:num w:numId="23">
    <w:abstractNumId w:val="10"/>
  </w:num>
  <w:num w:numId="24">
    <w:abstractNumId w:val="2"/>
  </w:num>
  <w:num w:numId="25">
    <w:abstractNumId w:val="15"/>
  </w:num>
  <w:num w:numId="26">
    <w:abstractNumId w:val="29"/>
  </w:num>
  <w:num w:numId="27">
    <w:abstractNumId w:val="30"/>
  </w:num>
  <w:num w:numId="28">
    <w:abstractNumId w:val="28"/>
  </w:num>
  <w:num w:numId="29">
    <w:abstractNumId w:val="21"/>
  </w:num>
  <w:num w:numId="30">
    <w:abstractNumId w:val="0"/>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C57"/>
    <w:rsid w:val="00013C0C"/>
    <w:rsid w:val="00014126"/>
    <w:rsid w:val="00014961"/>
    <w:rsid w:val="000156EF"/>
    <w:rsid w:val="000249DC"/>
    <w:rsid w:val="00030DC1"/>
    <w:rsid w:val="00031A86"/>
    <w:rsid w:val="00032C1E"/>
    <w:rsid w:val="00035246"/>
    <w:rsid w:val="000354D4"/>
    <w:rsid w:val="00035B0D"/>
    <w:rsid w:val="00045480"/>
    <w:rsid w:val="000524AE"/>
    <w:rsid w:val="00060DD8"/>
    <w:rsid w:val="00061053"/>
    <w:rsid w:val="00062890"/>
    <w:rsid w:val="00066613"/>
    <w:rsid w:val="000724B0"/>
    <w:rsid w:val="000738E8"/>
    <w:rsid w:val="000768F4"/>
    <w:rsid w:val="00077C4F"/>
    <w:rsid w:val="0008428F"/>
    <w:rsid w:val="00091587"/>
    <w:rsid w:val="0009658C"/>
    <w:rsid w:val="000967CE"/>
    <w:rsid w:val="00097CC8"/>
    <w:rsid w:val="000A1890"/>
    <w:rsid w:val="000A67B3"/>
    <w:rsid w:val="000B0C54"/>
    <w:rsid w:val="000B1F3C"/>
    <w:rsid w:val="000B395F"/>
    <w:rsid w:val="000B4E60"/>
    <w:rsid w:val="000B572B"/>
    <w:rsid w:val="000B7F10"/>
    <w:rsid w:val="000C0B3E"/>
    <w:rsid w:val="000C0CDB"/>
    <w:rsid w:val="000C2594"/>
    <w:rsid w:val="000C737A"/>
    <w:rsid w:val="000D1B70"/>
    <w:rsid w:val="000D30BA"/>
    <w:rsid w:val="000D7707"/>
    <w:rsid w:val="000D7C02"/>
    <w:rsid w:val="000E1F4D"/>
    <w:rsid w:val="000E456C"/>
    <w:rsid w:val="000E5470"/>
    <w:rsid w:val="000E6B9D"/>
    <w:rsid w:val="000F144A"/>
    <w:rsid w:val="000F28C5"/>
    <w:rsid w:val="000F3F12"/>
    <w:rsid w:val="000F7917"/>
    <w:rsid w:val="000F7B2E"/>
    <w:rsid w:val="001001BB"/>
    <w:rsid w:val="00100533"/>
    <w:rsid w:val="00100CC5"/>
    <w:rsid w:val="00103546"/>
    <w:rsid w:val="001040E5"/>
    <w:rsid w:val="001112AC"/>
    <w:rsid w:val="00112A5C"/>
    <w:rsid w:val="0011465C"/>
    <w:rsid w:val="0011624A"/>
    <w:rsid w:val="00120246"/>
    <w:rsid w:val="001218A7"/>
    <w:rsid w:val="00127BB5"/>
    <w:rsid w:val="00132D6F"/>
    <w:rsid w:val="00134824"/>
    <w:rsid w:val="00135CE9"/>
    <w:rsid w:val="00135E42"/>
    <w:rsid w:val="00137359"/>
    <w:rsid w:val="00144AAB"/>
    <w:rsid w:val="00145D50"/>
    <w:rsid w:val="00151FE2"/>
    <w:rsid w:val="001528E3"/>
    <w:rsid w:val="00153D8B"/>
    <w:rsid w:val="00155D5B"/>
    <w:rsid w:val="00157860"/>
    <w:rsid w:val="00172B0D"/>
    <w:rsid w:val="001743E1"/>
    <w:rsid w:val="0018261A"/>
    <w:rsid w:val="00184B1B"/>
    <w:rsid w:val="00192419"/>
    <w:rsid w:val="00193569"/>
    <w:rsid w:val="00195DCF"/>
    <w:rsid w:val="00196846"/>
    <w:rsid w:val="001A4539"/>
    <w:rsid w:val="001A5B02"/>
    <w:rsid w:val="001A5C59"/>
    <w:rsid w:val="001A62D5"/>
    <w:rsid w:val="001B38EB"/>
    <w:rsid w:val="001C6B84"/>
    <w:rsid w:val="001C6FAF"/>
    <w:rsid w:val="001C7FE4"/>
    <w:rsid w:val="001D401B"/>
    <w:rsid w:val="001D44D9"/>
    <w:rsid w:val="001D5135"/>
    <w:rsid w:val="001E22E7"/>
    <w:rsid w:val="001E4FDA"/>
    <w:rsid w:val="001E6B90"/>
    <w:rsid w:val="001F472F"/>
    <w:rsid w:val="001F54D5"/>
    <w:rsid w:val="00201C86"/>
    <w:rsid w:val="002034A6"/>
    <w:rsid w:val="00205BCB"/>
    <w:rsid w:val="00210AB5"/>
    <w:rsid w:val="0021285A"/>
    <w:rsid w:val="0021782C"/>
    <w:rsid w:val="0022073E"/>
    <w:rsid w:val="00220AE7"/>
    <w:rsid w:val="00221AA2"/>
    <w:rsid w:val="00221EBD"/>
    <w:rsid w:val="002245AE"/>
    <w:rsid w:val="00224AB0"/>
    <w:rsid w:val="00225C70"/>
    <w:rsid w:val="00230487"/>
    <w:rsid w:val="002337EF"/>
    <w:rsid w:val="00233A78"/>
    <w:rsid w:val="00235785"/>
    <w:rsid w:val="00235B86"/>
    <w:rsid w:val="0024006D"/>
    <w:rsid w:val="002412CF"/>
    <w:rsid w:val="00242FDB"/>
    <w:rsid w:val="002439A4"/>
    <w:rsid w:val="00244E69"/>
    <w:rsid w:val="00262794"/>
    <w:rsid w:val="002648A1"/>
    <w:rsid w:val="002664FF"/>
    <w:rsid w:val="00267D3C"/>
    <w:rsid w:val="00271252"/>
    <w:rsid w:val="0027129F"/>
    <w:rsid w:val="0027235E"/>
    <w:rsid w:val="00274864"/>
    <w:rsid w:val="00277476"/>
    <w:rsid w:val="00280479"/>
    <w:rsid w:val="00281718"/>
    <w:rsid w:val="00282F8E"/>
    <w:rsid w:val="00294469"/>
    <w:rsid w:val="00295EB2"/>
    <w:rsid w:val="0029712A"/>
    <w:rsid w:val="002A0698"/>
    <w:rsid w:val="002A0AA7"/>
    <w:rsid w:val="002A148E"/>
    <w:rsid w:val="002A5F31"/>
    <w:rsid w:val="002A6DC8"/>
    <w:rsid w:val="002A766F"/>
    <w:rsid w:val="002B0BC8"/>
    <w:rsid w:val="002B1EFF"/>
    <w:rsid w:val="002B27B2"/>
    <w:rsid w:val="002B3BE1"/>
    <w:rsid w:val="002B3E92"/>
    <w:rsid w:val="002B50A1"/>
    <w:rsid w:val="002B58A5"/>
    <w:rsid w:val="002B5B2A"/>
    <w:rsid w:val="002B690B"/>
    <w:rsid w:val="002C40DD"/>
    <w:rsid w:val="002C423D"/>
    <w:rsid w:val="002C67CF"/>
    <w:rsid w:val="002C799C"/>
    <w:rsid w:val="002D3B95"/>
    <w:rsid w:val="002D55F5"/>
    <w:rsid w:val="002D56FA"/>
    <w:rsid w:val="002F608A"/>
    <w:rsid w:val="002F62DD"/>
    <w:rsid w:val="002F6E1B"/>
    <w:rsid w:val="002F75E3"/>
    <w:rsid w:val="00301498"/>
    <w:rsid w:val="00301B59"/>
    <w:rsid w:val="003029E3"/>
    <w:rsid w:val="00302EB2"/>
    <w:rsid w:val="0030555A"/>
    <w:rsid w:val="00305D0E"/>
    <w:rsid w:val="00310645"/>
    <w:rsid w:val="0031492C"/>
    <w:rsid w:val="0032058B"/>
    <w:rsid w:val="00321CA9"/>
    <w:rsid w:val="00324B67"/>
    <w:rsid w:val="00330774"/>
    <w:rsid w:val="0033404F"/>
    <w:rsid w:val="00334F83"/>
    <w:rsid w:val="003358A9"/>
    <w:rsid w:val="00336089"/>
    <w:rsid w:val="00342803"/>
    <w:rsid w:val="003551CD"/>
    <w:rsid w:val="0036174C"/>
    <w:rsid w:val="00363E28"/>
    <w:rsid w:val="00364F35"/>
    <w:rsid w:val="003725C4"/>
    <w:rsid w:val="003730D3"/>
    <w:rsid w:val="003735A4"/>
    <w:rsid w:val="0037367C"/>
    <w:rsid w:val="0037506F"/>
    <w:rsid w:val="00383933"/>
    <w:rsid w:val="00384A99"/>
    <w:rsid w:val="00384C02"/>
    <w:rsid w:val="00386133"/>
    <w:rsid w:val="00387D41"/>
    <w:rsid w:val="00387F9A"/>
    <w:rsid w:val="00392E61"/>
    <w:rsid w:val="00396D3E"/>
    <w:rsid w:val="003A3356"/>
    <w:rsid w:val="003A48EE"/>
    <w:rsid w:val="003A5646"/>
    <w:rsid w:val="003A62E8"/>
    <w:rsid w:val="003B02AC"/>
    <w:rsid w:val="003B6FAC"/>
    <w:rsid w:val="003B70A2"/>
    <w:rsid w:val="003B7128"/>
    <w:rsid w:val="003C367E"/>
    <w:rsid w:val="003C503E"/>
    <w:rsid w:val="003C6E42"/>
    <w:rsid w:val="003D288C"/>
    <w:rsid w:val="003D2C9D"/>
    <w:rsid w:val="003D4BBC"/>
    <w:rsid w:val="003D71A7"/>
    <w:rsid w:val="003D7473"/>
    <w:rsid w:val="003E329C"/>
    <w:rsid w:val="003E55A0"/>
    <w:rsid w:val="003E7375"/>
    <w:rsid w:val="003F30CB"/>
    <w:rsid w:val="00400648"/>
    <w:rsid w:val="00404C1E"/>
    <w:rsid w:val="004060C0"/>
    <w:rsid w:val="00407905"/>
    <w:rsid w:val="00414618"/>
    <w:rsid w:val="00416A59"/>
    <w:rsid w:val="0041720E"/>
    <w:rsid w:val="0041731C"/>
    <w:rsid w:val="004243CF"/>
    <w:rsid w:val="004245A1"/>
    <w:rsid w:val="00425CA0"/>
    <w:rsid w:val="00427E0B"/>
    <w:rsid w:val="004312EE"/>
    <w:rsid w:val="004368AD"/>
    <w:rsid w:val="00436BBA"/>
    <w:rsid w:val="00441743"/>
    <w:rsid w:val="004452E7"/>
    <w:rsid w:val="00445E74"/>
    <w:rsid w:val="0045020F"/>
    <w:rsid w:val="00454AF4"/>
    <w:rsid w:val="004552E5"/>
    <w:rsid w:val="00460710"/>
    <w:rsid w:val="00463C68"/>
    <w:rsid w:val="00465B85"/>
    <w:rsid w:val="004740F7"/>
    <w:rsid w:val="00480EB4"/>
    <w:rsid w:val="00492FC5"/>
    <w:rsid w:val="004930C6"/>
    <w:rsid w:val="00494876"/>
    <w:rsid w:val="004949CC"/>
    <w:rsid w:val="00497ABE"/>
    <w:rsid w:val="004A1605"/>
    <w:rsid w:val="004A4AD0"/>
    <w:rsid w:val="004A5A18"/>
    <w:rsid w:val="004A6693"/>
    <w:rsid w:val="004A7442"/>
    <w:rsid w:val="004B592B"/>
    <w:rsid w:val="004C1B92"/>
    <w:rsid w:val="004C1C33"/>
    <w:rsid w:val="004C2F46"/>
    <w:rsid w:val="004C5A47"/>
    <w:rsid w:val="004C6D4A"/>
    <w:rsid w:val="004D1BCF"/>
    <w:rsid w:val="004D28A8"/>
    <w:rsid w:val="004D70F9"/>
    <w:rsid w:val="004E08FB"/>
    <w:rsid w:val="004E2606"/>
    <w:rsid w:val="004E4499"/>
    <w:rsid w:val="004F0CA0"/>
    <w:rsid w:val="004F17E3"/>
    <w:rsid w:val="004F2B87"/>
    <w:rsid w:val="004F3627"/>
    <w:rsid w:val="00500AF9"/>
    <w:rsid w:val="00502EF2"/>
    <w:rsid w:val="005032E9"/>
    <w:rsid w:val="00505899"/>
    <w:rsid w:val="005155E0"/>
    <w:rsid w:val="0051706C"/>
    <w:rsid w:val="005236E2"/>
    <w:rsid w:val="0052580C"/>
    <w:rsid w:val="005261C4"/>
    <w:rsid w:val="0052650B"/>
    <w:rsid w:val="00526530"/>
    <w:rsid w:val="0053235E"/>
    <w:rsid w:val="00532EA4"/>
    <w:rsid w:val="00540732"/>
    <w:rsid w:val="00546A9A"/>
    <w:rsid w:val="0054712D"/>
    <w:rsid w:val="005509C4"/>
    <w:rsid w:val="005531FE"/>
    <w:rsid w:val="00565B55"/>
    <w:rsid w:val="00575298"/>
    <w:rsid w:val="00577DE4"/>
    <w:rsid w:val="00580AA4"/>
    <w:rsid w:val="005846E8"/>
    <w:rsid w:val="00585567"/>
    <w:rsid w:val="00585D6A"/>
    <w:rsid w:val="00586254"/>
    <w:rsid w:val="005875B4"/>
    <w:rsid w:val="005946A0"/>
    <w:rsid w:val="0059472B"/>
    <w:rsid w:val="005956EC"/>
    <w:rsid w:val="0059635D"/>
    <w:rsid w:val="00597765"/>
    <w:rsid w:val="00597C4F"/>
    <w:rsid w:val="00597E7D"/>
    <w:rsid w:val="00597FBA"/>
    <w:rsid w:val="005A2C72"/>
    <w:rsid w:val="005A4A37"/>
    <w:rsid w:val="005A6CA9"/>
    <w:rsid w:val="005B00D0"/>
    <w:rsid w:val="005B0FAD"/>
    <w:rsid w:val="005B3691"/>
    <w:rsid w:val="005B666B"/>
    <w:rsid w:val="005B66F8"/>
    <w:rsid w:val="005B77B4"/>
    <w:rsid w:val="005C2C84"/>
    <w:rsid w:val="005C552E"/>
    <w:rsid w:val="005C5BBE"/>
    <w:rsid w:val="005D41A3"/>
    <w:rsid w:val="005D6D0B"/>
    <w:rsid w:val="005D7596"/>
    <w:rsid w:val="005E218B"/>
    <w:rsid w:val="005E3C2A"/>
    <w:rsid w:val="005E4188"/>
    <w:rsid w:val="005E535C"/>
    <w:rsid w:val="005E6924"/>
    <w:rsid w:val="005F2519"/>
    <w:rsid w:val="005F2C9F"/>
    <w:rsid w:val="00601520"/>
    <w:rsid w:val="00602E10"/>
    <w:rsid w:val="006053FC"/>
    <w:rsid w:val="00606705"/>
    <w:rsid w:val="00606ACB"/>
    <w:rsid w:val="00610505"/>
    <w:rsid w:val="0061051D"/>
    <w:rsid w:val="0061193D"/>
    <w:rsid w:val="00611B70"/>
    <w:rsid w:val="00616221"/>
    <w:rsid w:val="006206CE"/>
    <w:rsid w:val="00624A4E"/>
    <w:rsid w:val="00626AE2"/>
    <w:rsid w:val="00627329"/>
    <w:rsid w:val="00630EC1"/>
    <w:rsid w:val="00631815"/>
    <w:rsid w:val="00634F9A"/>
    <w:rsid w:val="00637161"/>
    <w:rsid w:val="006404FD"/>
    <w:rsid w:val="006439C2"/>
    <w:rsid w:val="00644AE0"/>
    <w:rsid w:val="00647631"/>
    <w:rsid w:val="00651490"/>
    <w:rsid w:val="0065284B"/>
    <w:rsid w:val="0065302E"/>
    <w:rsid w:val="0065458A"/>
    <w:rsid w:val="006567B2"/>
    <w:rsid w:val="00656B78"/>
    <w:rsid w:val="006612FF"/>
    <w:rsid w:val="006632F1"/>
    <w:rsid w:val="00675988"/>
    <w:rsid w:val="006761C4"/>
    <w:rsid w:val="0067684E"/>
    <w:rsid w:val="006826E8"/>
    <w:rsid w:val="006971F3"/>
    <w:rsid w:val="006973DC"/>
    <w:rsid w:val="006A3C8D"/>
    <w:rsid w:val="006A4684"/>
    <w:rsid w:val="006B27A7"/>
    <w:rsid w:val="006B4E60"/>
    <w:rsid w:val="006B5B51"/>
    <w:rsid w:val="006C1642"/>
    <w:rsid w:val="006C17A6"/>
    <w:rsid w:val="006C220F"/>
    <w:rsid w:val="006C5797"/>
    <w:rsid w:val="006C7FE8"/>
    <w:rsid w:val="006D41AC"/>
    <w:rsid w:val="006D4F17"/>
    <w:rsid w:val="006D54AE"/>
    <w:rsid w:val="006D5A31"/>
    <w:rsid w:val="006D7B41"/>
    <w:rsid w:val="006F4599"/>
    <w:rsid w:val="006F5594"/>
    <w:rsid w:val="00701AD6"/>
    <w:rsid w:val="007135F8"/>
    <w:rsid w:val="0071748A"/>
    <w:rsid w:val="00717D96"/>
    <w:rsid w:val="00720E07"/>
    <w:rsid w:val="00722406"/>
    <w:rsid w:val="00723A23"/>
    <w:rsid w:val="00725B36"/>
    <w:rsid w:val="00726023"/>
    <w:rsid w:val="0072763C"/>
    <w:rsid w:val="00727B59"/>
    <w:rsid w:val="007329FB"/>
    <w:rsid w:val="007338D7"/>
    <w:rsid w:val="00735E63"/>
    <w:rsid w:val="00740DD5"/>
    <w:rsid w:val="0074118C"/>
    <w:rsid w:val="007520A2"/>
    <w:rsid w:val="007541E8"/>
    <w:rsid w:val="0075612D"/>
    <w:rsid w:val="007578CC"/>
    <w:rsid w:val="00757E4C"/>
    <w:rsid w:val="007606A0"/>
    <w:rsid w:val="0076579C"/>
    <w:rsid w:val="0077183C"/>
    <w:rsid w:val="00772AF1"/>
    <w:rsid w:val="00775D41"/>
    <w:rsid w:val="00775EA5"/>
    <w:rsid w:val="007765E0"/>
    <w:rsid w:val="00781F22"/>
    <w:rsid w:val="00786274"/>
    <w:rsid w:val="00786F0E"/>
    <w:rsid w:val="007922A7"/>
    <w:rsid w:val="00792B44"/>
    <w:rsid w:val="00795C88"/>
    <w:rsid w:val="00796024"/>
    <w:rsid w:val="007A206B"/>
    <w:rsid w:val="007A32E5"/>
    <w:rsid w:val="007A3E54"/>
    <w:rsid w:val="007A47FF"/>
    <w:rsid w:val="007A69E8"/>
    <w:rsid w:val="007B1DB6"/>
    <w:rsid w:val="007C63C6"/>
    <w:rsid w:val="007D0C2D"/>
    <w:rsid w:val="007D0DFB"/>
    <w:rsid w:val="007D6241"/>
    <w:rsid w:val="007E28C6"/>
    <w:rsid w:val="007E5519"/>
    <w:rsid w:val="007E7984"/>
    <w:rsid w:val="007F316B"/>
    <w:rsid w:val="007F4C68"/>
    <w:rsid w:val="007F5A7B"/>
    <w:rsid w:val="007F7499"/>
    <w:rsid w:val="00804ED2"/>
    <w:rsid w:val="008101A4"/>
    <w:rsid w:val="00827C74"/>
    <w:rsid w:val="008333AC"/>
    <w:rsid w:val="00842F05"/>
    <w:rsid w:val="008448A9"/>
    <w:rsid w:val="008455F4"/>
    <w:rsid w:val="00853545"/>
    <w:rsid w:val="008563E0"/>
    <w:rsid w:val="008567DC"/>
    <w:rsid w:val="00864745"/>
    <w:rsid w:val="00866790"/>
    <w:rsid w:val="008667F7"/>
    <w:rsid w:val="0086696C"/>
    <w:rsid w:val="008678F7"/>
    <w:rsid w:val="00870702"/>
    <w:rsid w:val="0087170D"/>
    <w:rsid w:val="008741C2"/>
    <w:rsid w:val="00885912"/>
    <w:rsid w:val="00885FB9"/>
    <w:rsid w:val="0088632E"/>
    <w:rsid w:val="0088715A"/>
    <w:rsid w:val="008912ED"/>
    <w:rsid w:val="0089316C"/>
    <w:rsid w:val="0089387E"/>
    <w:rsid w:val="008938E3"/>
    <w:rsid w:val="00897939"/>
    <w:rsid w:val="008A07C2"/>
    <w:rsid w:val="008A2C09"/>
    <w:rsid w:val="008A315D"/>
    <w:rsid w:val="008A49A4"/>
    <w:rsid w:val="008A5D1C"/>
    <w:rsid w:val="008A63F1"/>
    <w:rsid w:val="008B091B"/>
    <w:rsid w:val="008C027A"/>
    <w:rsid w:val="008C533F"/>
    <w:rsid w:val="008C6685"/>
    <w:rsid w:val="008D3E85"/>
    <w:rsid w:val="008E1182"/>
    <w:rsid w:val="008E70CC"/>
    <w:rsid w:val="008E716F"/>
    <w:rsid w:val="008F1F7F"/>
    <w:rsid w:val="008F317E"/>
    <w:rsid w:val="008F38E5"/>
    <w:rsid w:val="0090468B"/>
    <w:rsid w:val="009048E5"/>
    <w:rsid w:val="00913631"/>
    <w:rsid w:val="00936870"/>
    <w:rsid w:val="0093728E"/>
    <w:rsid w:val="0094185E"/>
    <w:rsid w:val="009470D0"/>
    <w:rsid w:val="00947184"/>
    <w:rsid w:val="00947C4F"/>
    <w:rsid w:val="00952EE9"/>
    <w:rsid w:val="00953790"/>
    <w:rsid w:val="0096302F"/>
    <w:rsid w:val="009641C7"/>
    <w:rsid w:val="00965AC7"/>
    <w:rsid w:val="00971A46"/>
    <w:rsid w:val="00972800"/>
    <w:rsid w:val="00973D87"/>
    <w:rsid w:val="00976C88"/>
    <w:rsid w:val="00976E4B"/>
    <w:rsid w:val="009806E4"/>
    <w:rsid w:val="009817F2"/>
    <w:rsid w:val="009829EE"/>
    <w:rsid w:val="009835B8"/>
    <w:rsid w:val="009870A5"/>
    <w:rsid w:val="00990134"/>
    <w:rsid w:val="00990633"/>
    <w:rsid w:val="00990FDE"/>
    <w:rsid w:val="009919BC"/>
    <w:rsid w:val="00991B81"/>
    <w:rsid w:val="009920DD"/>
    <w:rsid w:val="009923BD"/>
    <w:rsid w:val="00992D4A"/>
    <w:rsid w:val="00996163"/>
    <w:rsid w:val="009A0878"/>
    <w:rsid w:val="009A3DA8"/>
    <w:rsid w:val="009B1C3D"/>
    <w:rsid w:val="009B365C"/>
    <w:rsid w:val="009B4DEB"/>
    <w:rsid w:val="009B5AD2"/>
    <w:rsid w:val="009B6F3A"/>
    <w:rsid w:val="009C5E92"/>
    <w:rsid w:val="009C6F6B"/>
    <w:rsid w:val="009D31EC"/>
    <w:rsid w:val="009D3E81"/>
    <w:rsid w:val="009D6553"/>
    <w:rsid w:val="009D77E5"/>
    <w:rsid w:val="009F546C"/>
    <w:rsid w:val="009F73CE"/>
    <w:rsid w:val="00A00169"/>
    <w:rsid w:val="00A03322"/>
    <w:rsid w:val="00A0390E"/>
    <w:rsid w:val="00A07A63"/>
    <w:rsid w:val="00A07EF4"/>
    <w:rsid w:val="00A12A53"/>
    <w:rsid w:val="00A163D5"/>
    <w:rsid w:val="00A16862"/>
    <w:rsid w:val="00A16E26"/>
    <w:rsid w:val="00A204E1"/>
    <w:rsid w:val="00A225C1"/>
    <w:rsid w:val="00A24812"/>
    <w:rsid w:val="00A41266"/>
    <w:rsid w:val="00A444FF"/>
    <w:rsid w:val="00A477B7"/>
    <w:rsid w:val="00A47ADC"/>
    <w:rsid w:val="00A57E67"/>
    <w:rsid w:val="00A62A4D"/>
    <w:rsid w:val="00A653BC"/>
    <w:rsid w:val="00A653FF"/>
    <w:rsid w:val="00A67D01"/>
    <w:rsid w:val="00A70105"/>
    <w:rsid w:val="00A71232"/>
    <w:rsid w:val="00A75E39"/>
    <w:rsid w:val="00A777FC"/>
    <w:rsid w:val="00A81BA8"/>
    <w:rsid w:val="00A87AEC"/>
    <w:rsid w:val="00A920A8"/>
    <w:rsid w:val="00A92F37"/>
    <w:rsid w:val="00AA3E1C"/>
    <w:rsid w:val="00AA4BF8"/>
    <w:rsid w:val="00AA540D"/>
    <w:rsid w:val="00AA5CC6"/>
    <w:rsid w:val="00AB0887"/>
    <w:rsid w:val="00AB2E00"/>
    <w:rsid w:val="00AB47BC"/>
    <w:rsid w:val="00AB6667"/>
    <w:rsid w:val="00AC3438"/>
    <w:rsid w:val="00AC3902"/>
    <w:rsid w:val="00AD0065"/>
    <w:rsid w:val="00AD123A"/>
    <w:rsid w:val="00AD3212"/>
    <w:rsid w:val="00AD4E2C"/>
    <w:rsid w:val="00AD64C2"/>
    <w:rsid w:val="00AD6CC7"/>
    <w:rsid w:val="00AD7C12"/>
    <w:rsid w:val="00AE0242"/>
    <w:rsid w:val="00AE0DFA"/>
    <w:rsid w:val="00AE0E82"/>
    <w:rsid w:val="00AE1A85"/>
    <w:rsid w:val="00AE1E13"/>
    <w:rsid w:val="00AE2843"/>
    <w:rsid w:val="00AE55C5"/>
    <w:rsid w:val="00AF4D85"/>
    <w:rsid w:val="00AF7084"/>
    <w:rsid w:val="00AF73B0"/>
    <w:rsid w:val="00B00840"/>
    <w:rsid w:val="00B008B1"/>
    <w:rsid w:val="00B04D5B"/>
    <w:rsid w:val="00B05652"/>
    <w:rsid w:val="00B12147"/>
    <w:rsid w:val="00B126D8"/>
    <w:rsid w:val="00B131DD"/>
    <w:rsid w:val="00B16F5D"/>
    <w:rsid w:val="00B20620"/>
    <w:rsid w:val="00B24BA4"/>
    <w:rsid w:val="00B25096"/>
    <w:rsid w:val="00B27B3C"/>
    <w:rsid w:val="00B27E56"/>
    <w:rsid w:val="00B3056D"/>
    <w:rsid w:val="00B3243C"/>
    <w:rsid w:val="00B32843"/>
    <w:rsid w:val="00B32AF6"/>
    <w:rsid w:val="00B34710"/>
    <w:rsid w:val="00B350E4"/>
    <w:rsid w:val="00B4129E"/>
    <w:rsid w:val="00B42334"/>
    <w:rsid w:val="00B42CBA"/>
    <w:rsid w:val="00B43DB1"/>
    <w:rsid w:val="00B44397"/>
    <w:rsid w:val="00B44B20"/>
    <w:rsid w:val="00B52BB6"/>
    <w:rsid w:val="00B57B49"/>
    <w:rsid w:val="00B6294D"/>
    <w:rsid w:val="00B66ED2"/>
    <w:rsid w:val="00B701CA"/>
    <w:rsid w:val="00B7090D"/>
    <w:rsid w:val="00B74A39"/>
    <w:rsid w:val="00B75528"/>
    <w:rsid w:val="00B8044F"/>
    <w:rsid w:val="00B814A7"/>
    <w:rsid w:val="00B837D6"/>
    <w:rsid w:val="00B84C23"/>
    <w:rsid w:val="00B850FE"/>
    <w:rsid w:val="00B85429"/>
    <w:rsid w:val="00B854CE"/>
    <w:rsid w:val="00B90CDA"/>
    <w:rsid w:val="00B91E88"/>
    <w:rsid w:val="00B92150"/>
    <w:rsid w:val="00B94DEA"/>
    <w:rsid w:val="00B96A9F"/>
    <w:rsid w:val="00BA0A72"/>
    <w:rsid w:val="00BA1595"/>
    <w:rsid w:val="00BA38FE"/>
    <w:rsid w:val="00BA4E91"/>
    <w:rsid w:val="00BA54F8"/>
    <w:rsid w:val="00BA729D"/>
    <w:rsid w:val="00BB1121"/>
    <w:rsid w:val="00BB2860"/>
    <w:rsid w:val="00BB375E"/>
    <w:rsid w:val="00BB5396"/>
    <w:rsid w:val="00BB6F1B"/>
    <w:rsid w:val="00BC1001"/>
    <w:rsid w:val="00BC40F4"/>
    <w:rsid w:val="00BC55F6"/>
    <w:rsid w:val="00BD372B"/>
    <w:rsid w:val="00BD4CBF"/>
    <w:rsid w:val="00BD5AEE"/>
    <w:rsid w:val="00BD6470"/>
    <w:rsid w:val="00BD69B1"/>
    <w:rsid w:val="00BE1991"/>
    <w:rsid w:val="00BE1CF5"/>
    <w:rsid w:val="00BE232D"/>
    <w:rsid w:val="00BE3F72"/>
    <w:rsid w:val="00BE47DD"/>
    <w:rsid w:val="00BE49F0"/>
    <w:rsid w:val="00BE62AE"/>
    <w:rsid w:val="00BE6EB2"/>
    <w:rsid w:val="00BF3A51"/>
    <w:rsid w:val="00C0026F"/>
    <w:rsid w:val="00C02630"/>
    <w:rsid w:val="00C03CE3"/>
    <w:rsid w:val="00C0740C"/>
    <w:rsid w:val="00C17F2E"/>
    <w:rsid w:val="00C321F9"/>
    <w:rsid w:val="00C33191"/>
    <w:rsid w:val="00C33DAE"/>
    <w:rsid w:val="00C33FF4"/>
    <w:rsid w:val="00C37416"/>
    <w:rsid w:val="00C42395"/>
    <w:rsid w:val="00C43728"/>
    <w:rsid w:val="00C4635D"/>
    <w:rsid w:val="00C467EB"/>
    <w:rsid w:val="00C63089"/>
    <w:rsid w:val="00C651B9"/>
    <w:rsid w:val="00C66DE3"/>
    <w:rsid w:val="00C72397"/>
    <w:rsid w:val="00C742F2"/>
    <w:rsid w:val="00C7490D"/>
    <w:rsid w:val="00C81CD5"/>
    <w:rsid w:val="00C82366"/>
    <w:rsid w:val="00C865AE"/>
    <w:rsid w:val="00C86A95"/>
    <w:rsid w:val="00C87770"/>
    <w:rsid w:val="00C97C29"/>
    <w:rsid w:val="00CA4DCB"/>
    <w:rsid w:val="00CA70DE"/>
    <w:rsid w:val="00CB21FB"/>
    <w:rsid w:val="00CB2D93"/>
    <w:rsid w:val="00CB4BC6"/>
    <w:rsid w:val="00CB5D88"/>
    <w:rsid w:val="00CB5DEC"/>
    <w:rsid w:val="00CB64D0"/>
    <w:rsid w:val="00CB6D93"/>
    <w:rsid w:val="00CC03B1"/>
    <w:rsid w:val="00CC13B9"/>
    <w:rsid w:val="00CC19D9"/>
    <w:rsid w:val="00CD0AE2"/>
    <w:rsid w:val="00CE23D6"/>
    <w:rsid w:val="00CE2D05"/>
    <w:rsid w:val="00CE323E"/>
    <w:rsid w:val="00CE5ADB"/>
    <w:rsid w:val="00CE5CE0"/>
    <w:rsid w:val="00CE6CBD"/>
    <w:rsid w:val="00CF0218"/>
    <w:rsid w:val="00CF1922"/>
    <w:rsid w:val="00CF2FD9"/>
    <w:rsid w:val="00CF33FF"/>
    <w:rsid w:val="00D029CE"/>
    <w:rsid w:val="00D031E3"/>
    <w:rsid w:val="00D0330C"/>
    <w:rsid w:val="00D04673"/>
    <w:rsid w:val="00D0467C"/>
    <w:rsid w:val="00D07F2D"/>
    <w:rsid w:val="00D1608B"/>
    <w:rsid w:val="00D23660"/>
    <w:rsid w:val="00D251BB"/>
    <w:rsid w:val="00D30F9C"/>
    <w:rsid w:val="00D310FA"/>
    <w:rsid w:val="00D352FF"/>
    <w:rsid w:val="00D37257"/>
    <w:rsid w:val="00D41C37"/>
    <w:rsid w:val="00D4278B"/>
    <w:rsid w:val="00D4349A"/>
    <w:rsid w:val="00D47601"/>
    <w:rsid w:val="00D5196F"/>
    <w:rsid w:val="00D63FC5"/>
    <w:rsid w:val="00D758C4"/>
    <w:rsid w:val="00D77C73"/>
    <w:rsid w:val="00D81AD4"/>
    <w:rsid w:val="00D8247A"/>
    <w:rsid w:val="00D84CC8"/>
    <w:rsid w:val="00D87BA7"/>
    <w:rsid w:val="00D926BB"/>
    <w:rsid w:val="00D95EBA"/>
    <w:rsid w:val="00D96DBD"/>
    <w:rsid w:val="00DA13D1"/>
    <w:rsid w:val="00DA34D6"/>
    <w:rsid w:val="00DB1858"/>
    <w:rsid w:val="00DB3D1A"/>
    <w:rsid w:val="00DB5C61"/>
    <w:rsid w:val="00DC1154"/>
    <w:rsid w:val="00DC1C7A"/>
    <w:rsid w:val="00DC1CFD"/>
    <w:rsid w:val="00DC2A74"/>
    <w:rsid w:val="00DC2F12"/>
    <w:rsid w:val="00DC2FCD"/>
    <w:rsid w:val="00DC79BD"/>
    <w:rsid w:val="00DD651B"/>
    <w:rsid w:val="00DD7764"/>
    <w:rsid w:val="00DE27FC"/>
    <w:rsid w:val="00DE4931"/>
    <w:rsid w:val="00DE61F3"/>
    <w:rsid w:val="00DE626E"/>
    <w:rsid w:val="00DE64EF"/>
    <w:rsid w:val="00DE744C"/>
    <w:rsid w:val="00DF24B4"/>
    <w:rsid w:val="00DF3B21"/>
    <w:rsid w:val="00DF49F3"/>
    <w:rsid w:val="00DF5A4D"/>
    <w:rsid w:val="00DF706C"/>
    <w:rsid w:val="00DF77D0"/>
    <w:rsid w:val="00E03C22"/>
    <w:rsid w:val="00E05623"/>
    <w:rsid w:val="00E07D79"/>
    <w:rsid w:val="00E15291"/>
    <w:rsid w:val="00E1683E"/>
    <w:rsid w:val="00E2104D"/>
    <w:rsid w:val="00E231D8"/>
    <w:rsid w:val="00E258A2"/>
    <w:rsid w:val="00E25A84"/>
    <w:rsid w:val="00E331F1"/>
    <w:rsid w:val="00E34864"/>
    <w:rsid w:val="00E34C87"/>
    <w:rsid w:val="00E43E0F"/>
    <w:rsid w:val="00E47533"/>
    <w:rsid w:val="00E50B6C"/>
    <w:rsid w:val="00E53EE3"/>
    <w:rsid w:val="00E56A95"/>
    <w:rsid w:val="00E600AD"/>
    <w:rsid w:val="00E608A3"/>
    <w:rsid w:val="00E67370"/>
    <w:rsid w:val="00E73DA5"/>
    <w:rsid w:val="00E863CE"/>
    <w:rsid w:val="00E87E7A"/>
    <w:rsid w:val="00E92928"/>
    <w:rsid w:val="00EA05FD"/>
    <w:rsid w:val="00EA2B01"/>
    <w:rsid w:val="00EA5C58"/>
    <w:rsid w:val="00EA659B"/>
    <w:rsid w:val="00EA6BCB"/>
    <w:rsid w:val="00EB3B9B"/>
    <w:rsid w:val="00EB3DB7"/>
    <w:rsid w:val="00EB4A00"/>
    <w:rsid w:val="00EC5FAE"/>
    <w:rsid w:val="00ED2AB2"/>
    <w:rsid w:val="00ED46A4"/>
    <w:rsid w:val="00EE1C2F"/>
    <w:rsid w:val="00EE74A1"/>
    <w:rsid w:val="00EE7E25"/>
    <w:rsid w:val="00EF1275"/>
    <w:rsid w:val="00EF69A0"/>
    <w:rsid w:val="00F015CF"/>
    <w:rsid w:val="00F01768"/>
    <w:rsid w:val="00F0238C"/>
    <w:rsid w:val="00F070B8"/>
    <w:rsid w:val="00F0750B"/>
    <w:rsid w:val="00F07D23"/>
    <w:rsid w:val="00F1370E"/>
    <w:rsid w:val="00F14B82"/>
    <w:rsid w:val="00F15844"/>
    <w:rsid w:val="00F2332E"/>
    <w:rsid w:val="00F24590"/>
    <w:rsid w:val="00F304BF"/>
    <w:rsid w:val="00F322BB"/>
    <w:rsid w:val="00F33B2B"/>
    <w:rsid w:val="00F36095"/>
    <w:rsid w:val="00F44556"/>
    <w:rsid w:val="00F44AE4"/>
    <w:rsid w:val="00F47E90"/>
    <w:rsid w:val="00F50FC1"/>
    <w:rsid w:val="00F516CE"/>
    <w:rsid w:val="00F521FF"/>
    <w:rsid w:val="00F621E8"/>
    <w:rsid w:val="00F64B2F"/>
    <w:rsid w:val="00F65F11"/>
    <w:rsid w:val="00F6686B"/>
    <w:rsid w:val="00F706BA"/>
    <w:rsid w:val="00F71540"/>
    <w:rsid w:val="00F715A2"/>
    <w:rsid w:val="00F71E78"/>
    <w:rsid w:val="00F72C7A"/>
    <w:rsid w:val="00F7382E"/>
    <w:rsid w:val="00F73A1A"/>
    <w:rsid w:val="00F7539D"/>
    <w:rsid w:val="00F76989"/>
    <w:rsid w:val="00F76B28"/>
    <w:rsid w:val="00F77F28"/>
    <w:rsid w:val="00F80DBA"/>
    <w:rsid w:val="00F80E7E"/>
    <w:rsid w:val="00F80F97"/>
    <w:rsid w:val="00F81A35"/>
    <w:rsid w:val="00F84E81"/>
    <w:rsid w:val="00F85189"/>
    <w:rsid w:val="00F877D6"/>
    <w:rsid w:val="00F93090"/>
    <w:rsid w:val="00F95816"/>
    <w:rsid w:val="00F974C2"/>
    <w:rsid w:val="00F97F58"/>
    <w:rsid w:val="00FA128F"/>
    <w:rsid w:val="00FA4249"/>
    <w:rsid w:val="00FB2A6F"/>
    <w:rsid w:val="00FB32D7"/>
    <w:rsid w:val="00FB713A"/>
    <w:rsid w:val="00FC71A1"/>
    <w:rsid w:val="00FD19BE"/>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5:docId w15:val="{51D7030F-F237-43EF-A828-58FF0575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2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7375"/>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FAF3D-459C-497C-BBC5-9ED85FDC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1288</Words>
  <Characters>7342</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2019-03-28T23:02:00Z</cp:lastPrinted>
  <dcterms:created xsi:type="dcterms:W3CDTF">2019-05-20T03:31:00Z</dcterms:created>
  <dcterms:modified xsi:type="dcterms:W3CDTF">2019-06-28T01:12:00Z</dcterms:modified>
</cp:coreProperties>
</file>