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Default="009B365C" w:rsidP="00A7010B">
      <w:pPr>
        <w:wordWrap w:val="0"/>
        <w:spacing w:line="360" w:lineRule="exact"/>
        <w:ind w:rightChars="100" w:right="210"/>
        <w:jc w:val="right"/>
        <w:rPr>
          <w:rFonts w:ascii="ＭＳ 明朝" w:hAnsi="ＭＳ 明朝"/>
          <w:b/>
          <w:sz w:val="24"/>
        </w:rPr>
      </w:pPr>
      <w:r w:rsidRPr="00A074DA">
        <w:rPr>
          <w:rFonts w:ascii="ＭＳ 明朝" w:hAnsi="ＭＳ 明朝" w:hint="eastAsia"/>
          <w:b/>
          <w:sz w:val="24"/>
        </w:rPr>
        <w:t>校長</w:t>
      </w:r>
      <w:r w:rsidR="00B126B0" w:rsidRPr="00A074DA">
        <w:rPr>
          <w:rFonts w:ascii="ＭＳ 明朝" w:hAnsi="ＭＳ 明朝" w:hint="eastAsia"/>
          <w:b/>
          <w:sz w:val="24"/>
        </w:rPr>
        <w:t xml:space="preserve">　</w:t>
      </w:r>
      <w:r w:rsidR="00A7010B">
        <w:rPr>
          <w:rFonts w:ascii="ＭＳ 明朝" w:hAnsi="ＭＳ 明朝" w:hint="eastAsia"/>
          <w:b/>
          <w:sz w:val="24"/>
        </w:rPr>
        <w:t>森　哲仁</w:t>
      </w:r>
    </w:p>
    <w:p w:rsidR="0054351D" w:rsidRDefault="0054351D" w:rsidP="0054351D">
      <w:pPr>
        <w:spacing w:line="360" w:lineRule="exact"/>
        <w:ind w:rightChars="100" w:right="210"/>
        <w:jc w:val="right"/>
        <w:rPr>
          <w:rFonts w:ascii="ＭＳ ゴシック" w:eastAsia="ＭＳ ゴシック" w:hAnsi="ＭＳ ゴシック"/>
          <w:b/>
          <w:sz w:val="28"/>
          <w:szCs w:val="28"/>
        </w:rPr>
      </w:pPr>
    </w:p>
    <w:p w:rsidR="0037367C" w:rsidRPr="001A63F2" w:rsidRDefault="0037367C" w:rsidP="009B365C">
      <w:pPr>
        <w:spacing w:line="360" w:lineRule="exact"/>
        <w:ind w:rightChars="-326" w:right="-685"/>
        <w:jc w:val="center"/>
        <w:rPr>
          <w:rFonts w:ascii="ＭＳ ゴシック" w:eastAsia="ＭＳ ゴシック" w:hAnsi="ＭＳ ゴシック"/>
          <w:b/>
          <w:sz w:val="32"/>
          <w:szCs w:val="32"/>
        </w:rPr>
      </w:pPr>
      <w:r w:rsidRPr="001A63F2">
        <w:rPr>
          <w:rFonts w:ascii="ＭＳ ゴシック" w:eastAsia="ＭＳ ゴシック" w:hAnsi="ＭＳ ゴシック" w:hint="eastAsia"/>
          <w:b/>
          <w:sz w:val="32"/>
          <w:szCs w:val="32"/>
        </w:rPr>
        <w:t>平成</w:t>
      </w:r>
      <w:r w:rsidR="00043FF7" w:rsidRPr="001A63F2">
        <w:rPr>
          <w:rFonts w:ascii="ＭＳ ゴシック" w:eastAsia="ＭＳ ゴシック" w:hAnsi="ＭＳ ゴシック" w:hint="eastAsia"/>
          <w:b/>
          <w:sz w:val="32"/>
          <w:szCs w:val="32"/>
        </w:rPr>
        <w:t>30</w:t>
      </w:r>
      <w:r w:rsidRPr="001A63F2">
        <w:rPr>
          <w:rFonts w:ascii="ＭＳ ゴシック" w:eastAsia="ＭＳ ゴシック" w:hAnsi="ＭＳ ゴシック" w:hint="eastAsia"/>
          <w:b/>
          <w:sz w:val="32"/>
          <w:szCs w:val="32"/>
        </w:rPr>
        <w:t xml:space="preserve">年度　</w:t>
      </w:r>
      <w:r w:rsidR="009B365C" w:rsidRPr="001A63F2">
        <w:rPr>
          <w:rFonts w:ascii="ＭＳ ゴシック" w:eastAsia="ＭＳ ゴシック" w:hAnsi="ＭＳ ゴシック" w:hint="eastAsia"/>
          <w:b/>
          <w:sz w:val="32"/>
          <w:szCs w:val="32"/>
        </w:rPr>
        <w:t>学校経営</w:t>
      </w:r>
      <w:r w:rsidR="00A920A8" w:rsidRPr="001A63F2">
        <w:rPr>
          <w:rFonts w:ascii="ＭＳ ゴシック" w:eastAsia="ＭＳ ゴシック" w:hAnsi="ＭＳ ゴシック" w:hint="eastAsia"/>
          <w:b/>
          <w:sz w:val="32"/>
          <w:szCs w:val="32"/>
        </w:rPr>
        <w:t>計画及び</w:t>
      </w:r>
      <w:r w:rsidR="00214E3F" w:rsidRPr="001A63F2">
        <w:rPr>
          <w:rFonts w:ascii="ＭＳ ゴシック" w:eastAsia="ＭＳ ゴシック" w:hAnsi="ＭＳ ゴシック" w:hint="eastAsia"/>
          <w:b/>
          <w:sz w:val="32"/>
          <w:szCs w:val="32"/>
        </w:rPr>
        <w:t>学校</w:t>
      </w:r>
      <w:r w:rsidR="00A920A8" w:rsidRPr="001A63F2">
        <w:rPr>
          <w:rFonts w:ascii="ＭＳ ゴシック" w:eastAsia="ＭＳ ゴシック" w:hAnsi="ＭＳ ゴシック" w:hint="eastAsia"/>
          <w:b/>
          <w:sz w:val="32"/>
          <w:szCs w:val="32"/>
        </w:rPr>
        <w:t>評価</w:t>
      </w:r>
    </w:p>
    <w:p w:rsidR="00A920A8" w:rsidRPr="001A63F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156D50" w:rsidRDefault="005846E8" w:rsidP="004245A1">
      <w:pPr>
        <w:spacing w:line="300" w:lineRule="exact"/>
        <w:ind w:hanging="187"/>
        <w:jc w:val="left"/>
        <w:rPr>
          <w:rFonts w:ascii="ＭＳ ゴシック" w:eastAsia="ＭＳ ゴシック" w:hAnsi="ＭＳ ゴシック"/>
          <w:szCs w:val="21"/>
        </w:rPr>
      </w:pPr>
      <w:r w:rsidRPr="001A63F2">
        <w:rPr>
          <w:rFonts w:ascii="ＭＳ ゴシック" w:eastAsia="ＭＳ ゴシック" w:hAnsi="ＭＳ ゴシック" w:hint="eastAsia"/>
          <w:szCs w:val="21"/>
        </w:rPr>
        <w:t xml:space="preserve">１　</w:t>
      </w:r>
      <w:r w:rsidRPr="00156D50">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56D50" w:rsidTr="000354D4">
        <w:trPr>
          <w:jc w:val="center"/>
        </w:trPr>
        <w:tc>
          <w:tcPr>
            <w:tcW w:w="14944" w:type="dxa"/>
            <w:shd w:val="clear" w:color="auto" w:fill="auto"/>
          </w:tcPr>
          <w:p w:rsidR="00DE1125" w:rsidRPr="00156D50" w:rsidRDefault="00CA6534" w:rsidP="00D13A36">
            <w:pPr>
              <w:pStyle w:val="aa"/>
              <w:snapToGrid w:val="0"/>
              <w:spacing w:line="340" w:lineRule="exact"/>
              <w:ind w:leftChars="0" w:left="0" w:firstLineChars="100" w:firstLine="220"/>
              <w:jc w:val="left"/>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本校は、長きにわたる歴史の中で培われた伝統と築きあげられた実績の上に、平成</w:t>
            </w:r>
            <w:r w:rsidRPr="00156D50">
              <w:rPr>
                <w:rFonts w:ascii="HG丸ｺﾞｼｯｸM-PRO" w:eastAsia="HG丸ｺﾞｼｯｸM-PRO" w:hAnsi="HG丸ｺﾞｼｯｸM-PRO"/>
                <w:sz w:val="22"/>
                <w:szCs w:val="22"/>
              </w:rPr>
              <w:t>20</w:t>
            </w:r>
            <w:r w:rsidRPr="00156D50">
              <w:rPr>
                <w:rFonts w:ascii="HG丸ｺﾞｼｯｸM-PRO" w:eastAsia="HG丸ｺﾞｼｯｸM-PRO" w:hAnsi="HG丸ｺﾞｼｯｸM-PRO" w:hint="eastAsia"/>
                <w:sz w:val="22"/>
                <w:szCs w:val="22"/>
              </w:rPr>
              <w:t>年より生徒一人ひとりの進路実現をめざす普通科単位制高校とした。「起て一千の鳳雛よ」の願いのもと、文武両道の精神を重んじ、新しい時代に求められる資質・能力を育成するとともに、個々の生徒の可能性を最大限に伸ばす学びの実践から一人ひとりの第一志望をかなえ夢の実現</w:t>
            </w:r>
            <w:r w:rsidR="00DE1125" w:rsidRPr="00156D50">
              <w:rPr>
                <w:rFonts w:ascii="HG丸ｺﾞｼｯｸM-PRO" w:eastAsia="HG丸ｺﾞｼｯｸM-PRO" w:hAnsi="HG丸ｺﾞｼｯｸM-PRO" w:hint="eastAsia"/>
                <w:sz w:val="22"/>
                <w:szCs w:val="22"/>
              </w:rPr>
              <w:t>を果たす</w:t>
            </w:r>
            <w:r w:rsidRPr="00156D50">
              <w:rPr>
                <w:rFonts w:ascii="HG丸ｺﾞｼｯｸM-PRO" w:eastAsia="HG丸ｺﾞｼｯｸM-PRO" w:hAnsi="HG丸ｺﾞｼｯｸM-PRO" w:hint="eastAsia"/>
                <w:sz w:val="22"/>
                <w:szCs w:val="22"/>
              </w:rPr>
              <w:t>学校をめざす。</w:t>
            </w:r>
          </w:p>
          <w:p w:rsidR="00DE1125" w:rsidRPr="00156D50" w:rsidRDefault="00DE1125" w:rsidP="00D13A36">
            <w:pPr>
              <w:pStyle w:val="aa"/>
              <w:snapToGrid w:val="0"/>
              <w:spacing w:line="340" w:lineRule="exact"/>
              <w:ind w:leftChars="0" w:left="0"/>
              <w:jc w:val="left"/>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『鳳高校が</w:t>
            </w:r>
            <w:r w:rsidR="00E30F71" w:rsidRPr="00156D50">
              <w:rPr>
                <w:rFonts w:ascii="HG丸ｺﾞｼｯｸM-PRO" w:eastAsia="HG丸ｺﾞｼｯｸM-PRO" w:hAnsi="HG丸ｺﾞｼｯｸM-PRO" w:hint="eastAsia"/>
                <w:sz w:val="22"/>
                <w:szCs w:val="22"/>
              </w:rPr>
              <w:t>育成をめざす生徒</w:t>
            </w:r>
            <w:r w:rsidRPr="00156D50">
              <w:rPr>
                <w:rFonts w:ascii="HG丸ｺﾞｼｯｸM-PRO" w:eastAsia="HG丸ｺﾞｼｯｸM-PRO" w:hAnsi="HG丸ｺﾞｼｯｸM-PRO" w:hint="eastAsia"/>
                <w:sz w:val="22"/>
                <w:szCs w:val="22"/>
              </w:rPr>
              <w:t>像』</w:t>
            </w:r>
          </w:p>
          <w:p w:rsidR="00DE1125" w:rsidRPr="00156D50" w:rsidRDefault="00DE1125" w:rsidP="00D13A36">
            <w:pPr>
              <w:pStyle w:val="Default"/>
              <w:spacing w:line="340" w:lineRule="exact"/>
              <w:rPr>
                <w:rFonts w:ascii="HG丸ｺﾞｼｯｸM-PRO" w:eastAsia="HG丸ｺﾞｼｯｸM-PRO" w:hAnsi="HG丸ｺﾞｼｯｸM-PRO"/>
                <w:color w:val="auto"/>
                <w:sz w:val="22"/>
                <w:szCs w:val="22"/>
              </w:rPr>
            </w:pPr>
            <w:r w:rsidRPr="00156D50">
              <w:rPr>
                <w:rFonts w:ascii="HG丸ｺﾞｼｯｸM-PRO" w:eastAsia="HG丸ｺﾞｼｯｸM-PRO" w:hAnsi="HG丸ｺﾞｼｯｸM-PRO" w:hint="eastAsia"/>
                <w:color w:val="auto"/>
                <w:sz w:val="22"/>
                <w:szCs w:val="22"/>
              </w:rPr>
              <w:t>（</w:t>
            </w:r>
            <w:r w:rsidR="001A63F2" w:rsidRPr="00156D50">
              <w:rPr>
                <w:rFonts w:ascii="HG丸ｺﾞｼｯｸM-PRO" w:eastAsia="HG丸ｺﾞｼｯｸM-PRO" w:hAnsi="HG丸ｺﾞｼｯｸM-PRO"/>
                <w:color w:val="auto"/>
                <w:sz w:val="22"/>
                <w:szCs w:val="22"/>
              </w:rPr>
              <w:t>1</w:t>
            </w:r>
            <w:r w:rsidR="001A63F2" w:rsidRPr="00156D50">
              <w:rPr>
                <w:rFonts w:ascii="HG丸ｺﾞｼｯｸM-PRO" w:eastAsia="HG丸ｺﾞｼｯｸM-PRO" w:hAnsi="HG丸ｺﾞｼｯｸM-PRO" w:hint="eastAsia"/>
                <w:color w:val="auto"/>
                <w:sz w:val="22"/>
                <w:szCs w:val="22"/>
              </w:rPr>
              <w:t>）</w:t>
            </w:r>
            <w:r w:rsidRPr="00156D50">
              <w:rPr>
                <w:rFonts w:ascii="HG丸ｺﾞｼｯｸM-PRO" w:eastAsia="HG丸ｺﾞｼｯｸM-PRO" w:hAnsi="HG丸ｺﾞｼｯｸM-PRO" w:hint="eastAsia"/>
                <w:color w:val="auto"/>
                <w:sz w:val="22"/>
                <w:szCs w:val="22"/>
              </w:rPr>
              <w:t>将来に向かって高い志を抱き、信念を持って果敢に挑戦する生徒</w:t>
            </w:r>
          </w:p>
          <w:p w:rsidR="00DE1125" w:rsidRPr="00156D50" w:rsidRDefault="00DE1125" w:rsidP="00D13A36">
            <w:pPr>
              <w:pStyle w:val="Default"/>
              <w:spacing w:line="340" w:lineRule="exact"/>
              <w:rPr>
                <w:rFonts w:ascii="HG丸ｺﾞｼｯｸM-PRO" w:eastAsia="HG丸ｺﾞｼｯｸM-PRO" w:hAnsi="HG丸ｺﾞｼｯｸM-PRO"/>
                <w:color w:val="auto"/>
                <w:sz w:val="22"/>
                <w:szCs w:val="22"/>
              </w:rPr>
            </w:pPr>
            <w:r w:rsidRPr="00156D50">
              <w:rPr>
                <w:rFonts w:ascii="HG丸ｺﾞｼｯｸM-PRO" w:eastAsia="HG丸ｺﾞｼｯｸM-PRO" w:hAnsi="HG丸ｺﾞｼｯｸM-PRO" w:hint="eastAsia"/>
                <w:color w:val="auto"/>
                <w:sz w:val="22"/>
                <w:szCs w:val="22"/>
              </w:rPr>
              <w:t>（</w:t>
            </w:r>
            <w:r w:rsidR="001A63F2" w:rsidRPr="00156D50">
              <w:rPr>
                <w:rFonts w:ascii="HG丸ｺﾞｼｯｸM-PRO" w:eastAsia="HG丸ｺﾞｼｯｸM-PRO" w:hAnsi="HG丸ｺﾞｼｯｸM-PRO"/>
                <w:color w:val="auto"/>
                <w:sz w:val="22"/>
                <w:szCs w:val="22"/>
              </w:rPr>
              <w:t>2</w:t>
            </w:r>
            <w:r w:rsidR="001A63F2" w:rsidRPr="00156D50">
              <w:rPr>
                <w:rFonts w:ascii="HG丸ｺﾞｼｯｸM-PRO" w:eastAsia="HG丸ｺﾞｼｯｸM-PRO" w:hAnsi="HG丸ｺﾞｼｯｸM-PRO" w:hint="eastAsia"/>
                <w:color w:val="auto"/>
                <w:sz w:val="22"/>
                <w:szCs w:val="22"/>
              </w:rPr>
              <w:t>）</w:t>
            </w:r>
            <w:r w:rsidRPr="00156D50">
              <w:rPr>
                <w:rFonts w:ascii="HG丸ｺﾞｼｯｸM-PRO" w:eastAsia="HG丸ｺﾞｼｯｸM-PRO" w:hAnsi="HG丸ｺﾞｼｯｸM-PRO" w:hint="eastAsia"/>
                <w:color w:val="auto"/>
                <w:sz w:val="22"/>
                <w:szCs w:val="22"/>
              </w:rPr>
              <w:t>義務教育の学習内容を完結し、本校入学後も向学心を持って勉学に取り組む生徒</w:t>
            </w:r>
          </w:p>
          <w:p w:rsidR="00DE1125" w:rsidRPr="00156D50" w:rsidRDefault="00DE1125" w:rsidP="00D13A36">
            <w:pPr>
              <w:pStyle w:val="Default"/>
              <w:spacing w:line="340" w:lineRule="exact"/>
              <w:rPr>
                <w:rFonts w:ascii="HG丸ｺﾞｼｯｸM-PRO" w:eastAsia="HG丸ｺﾞｼｯｸM-PRO" w:hAnsi="HG丸ｺﾞｼｯｸM-PRO"/>
                <w:color w:val="auto"/>
                <w:sz w:val="22"/>
                <w:szCs w:val="22"/>
              </w:rPr>
            </w:pPr>
            <w:r w:rsidRPr="00156D50">
              <w:rPr>
                <w:rFonts w:ascii="HG丸ｺﾞｼｯｸM-PRO" w:eastAsia="HG丸ｺﾞｼｯｸM-PRO" w:hAnsi="HG丸ｺﾞｼｯｸM-PRO" w:hint="eastAsia"/>
                <w:color w:val="auto"/>
                <w:sz w:val="22"/>
                <w:szCs w:val="22"/>
              </w:rPr>
              <w:t>（</w:t>
            </w:r>
            <w:r w:rsidRPr="00156D50">
              <w:rPr>
                <w:rFonts w:ascii="HG丸ｺﾞｼｯｸM-PRO" w:eastAsia="HG丸ｺﾞｼｯｸM-PRO" w:hAnsi="HG丸ｺﾞｼｯｸM-PRO"/>
                <w:color w:val="auto"/>
                <w:sz w:val="22"/>
                <w:szCs w:val="22"/>
              </w:rPr>
              <w:t>3</w:t>
            </w:r>
            <w:r w:rsidR="001A63F2" w:rsidRPr="00156D50">
              <w:rPr>
                <w:rFonts w:ascii="HG丸ｺﾞｼｯｸM-PRO" w:eastAsia="HG丸ｺﾞｼｯｸM-PRO" w:hAnsi="HG丸ｺﾞｼｯｸM-PRO" w:hint="eastAsia"/>
                <w:color w:val="auto"/>
                <w:sz w:val="22"/>
                <w:szCs w:val="22"/>
              </w:rPr>
              <w:t>）</w:t>
            </w:r>
            <w:r w:rsidRPr="00156D50">
              <w:rPr>
                <w:rFonts w:ascii="HG丸ｺﾞｼｯｸM-PRO" w:eastAsia="HG丸ｺﾞｼｯｸM-PRO" w:hAnsi="HG丸ｺﾞｼｯｸM-PRO" w:hint="eastAsia"/>
                <w:color w:val="auto"/>
                <w:sz w:val="22"/>
                <w:szCs w:val="22"/>
              </w:rPr>
              <w:t>本校の単位制システムを十分理解し、進路実現のための幅広い知識と情報の吸収を意欲的に行う生徒</w:t>
            </w:r>
          </w:p>
          <w:p w:rsidR="00D96CBB" w:rsidRPr="00156D50" w:rsidRDefault="00DE1125" w:rsidP="00D13A36">
            <w:pPr>
              <w:pStyle w:val="Default"/>
              <w:spacing w:line="340" w:lineRule="exact"/>
              <w:rPr>
                <w:rFonts w:ascii="ＭＳ ゴシック" w:eastAsia="ＭＳ ゴシック" w:hAnsi="ＭＳ ゴシック"/>
                <w:color w:val="auto"/>
                <w:szCs w:val="21"/>
              </w:rPr>
            </w:pPr>
            <w:r w:rsidRPr="00156D50">
              <w:rPr>
                <w:rFonts w:ascii="HG丸ｺﾞｼｯｸM-PRO" w:eastAsia="HG丸ｺﾞｼｯｸM-PRO" w:hAnsi="HG丸ｺﾞｼｯｸM-PRO" w:hint="eastAsia"/>
                <w:color w:val="auto"/>
                <w:sz w:val="22"/>
                <w:szCs w:val="22"/>
              </w:rPr>
              <w:t>（</w:t>
            </w:r>
            <w:r w:rsidR="001A63F2" w:rsidRPr="00156D50">
              <w:rPr>
                <w:rFonts w:ascii="HG丸ｺﾞｼｯｸM-PRO" w:eastAsia="HG丸ｺﾞｼｯｸM-PRO" w:hAnsi="HG丸ｺﾞｼｯｸM-PRO"/>
                <w:color w:val="auto"/>
                <w:sz w:val="22"/>
                <w:szCs w:val="22"/>
              </w:rPr>
              <w:t>4</w:t>
            </w:r>
            <w:r w:rsidR="001A63F2" w:rsidRPr="00156D50">
              <w:rPr>
                <w:rFonts w:ascii="HG丸ｺﾞｼｯｸM-PRO" w:eastAsia="HG丸ｺﾞｼｯｸM-PRO" w:hAnsi="HG丸ｺﾞｼｯｸM-PRO" w:hint="eastAsia"/>
                <w:color w:val="auto"/>
                <w:sz w:val="22"/>
                <w:szCs w:val="22"/>
              </w:rPr>
              <w:t>）</w:t>
            </w:r>
            <w:r w:rsidRPr="00156D50">
              <w:rPr>
                <w:rFonts w:ascii="HG丸ｺﾞｼｯｸM-PRO" w:eastAsia="HG丸ｺﾞｼｯｸM-PRO" w:hAnsi="HG丸ｺﾞｼｯｸM-PRO" w:hint="eastAsia"/>
                <w:color w:val="auto"/>
                <w:sz w:val="22"/>
                <w:szCs w:val="22"/>
              </w:rPr>
              <w:t>学業のみならず、部活動や学校行事等を通して、自己の成長のために努力を惜しまない生徒</w:t>
            </w:r>
            <w:r w:rsidRPr="00156D50">
              <w:rPr>
                <w:rFonts w:ascii="HG丸ｺﾞｼｯｸM-PRO" w:eastAsia="HG丸ｺﾞｼｯｸM-PRO" w:hAnsi="HG丸ｺﾞｼｯｸM-PRO"/>
                <w:color w:val="auto"/>
                <w:sz w:val="22"/>
                <w:szCs w:val="22"/>
              </w:rPr>
              <w:t xml:space="preserve"> </w:t>
            </w:r>
          </w:p>
        </w:tc>
      </w:tr>
    </w:tbl>
    <w:p w:rsidR="00324B67" w:rsidRPr="00156D50" w:rsidRDefault="00324B67" w:rsidP="004245A1">
      <w:pPr>
        <w:spacing w:line="300" w:lineRule="exact"/>
        <w:ind w:hanging="187"/>
        <w:jc w:val="left"/>
        <w:rPr>
          <w:rFonts w:ascii="ＭＳ ゴシック" w:eastAsia="ＭＳ ゴシック" w:hAnsi="ＭＳ ゴシック"/>
          <w:szCs w:val="21"/>
        </w:rPr>
      </w:pPr>
    </w:p>
    <w:p w:rsidR="009B365C" w:rsidRPr="00156D50" w:rsidRDefault="009B365C" w:rsidP="004245A1">
      <w:pPr>
        <w:spacing w:line="300" w:lineRule="exact"/>
        <w:ind w:hanging="187"/>
        <w:jc w:val="left"/>
        <w:rPr>
          <w:rFonts w:ascii="ＭＳ ゴシック" w:eastAsia="ＭＳ ゴシック" w:hAnsi="ＭＳ ゴシック"/>
          <w:szCs w:val="21"/>
        </w:rPr>
      </w:pPr>
      <w:r w:rsidRPr="00156D5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56D50" w:rsidTr="000354D4">
        <w:trPr>
          <w:jc w:val="center"/>
        </w:trPr>
        <w:tc>
          <w:tcPr>
            <w:tcW w:w="14944" w:type="dxa"/>
            <w:shd w:val="clear" w:color="auto" w:fill="auto"/>
          </w:tcPr>
          <w:p w:rsidR="00D96CBB" w:rsidRPr="00156D50" w:rsidRDefault="00EE5220" w:rsidP="00D13A36">
            <w:pPr>
              <w:spacing w:line="280" w:lineRule="exact"/>
              <w:ind w:left="660" w:hangingChars="300" w:hanging="660"/>
              <w:rPr>
                <w:rFonts w:ascii="HG丸ｺﾞｼｯｸM-PRO" w:eastAsia="HG丸ｺﾞｼｯｸM-PRO"/>
                <w:sz w:val="22"/>
                <w:szCs w:val="22"/>
              </w:rPr>
            </w:pPr>
            <w:r w:rsidRPr="00156D50">
              <w:rPr>
                <w:rFonts w:ascii="HG丸ｺﾞｼｯｸM-PRO" w:eastAsia="HG丸ｺﾞｼｯｸM-PRO" w:hint="eastAsia"/>
                <w:sz w:val="22"/>
                <w:szCs w:val="22"/>
              </w:rPr>
              <w:t xml:space="preserve">　</w:t>
            </w:r>
          </w:p>
          <w:p w:rsidR="00EE5220" w:rsidRPr="00156D50" w:rsidRDefault="005B0A83" w:rsidP="00D13A36">
            <w:pPr>
              <w:pStyle w:val="aa"/>
              <w:numPr>
                <w:ilvl w:val="0"/>
                <w:numId w:val="30"/>
              </w:numPr>
              <w:spacing w:line="280" w:lineRule="exact"/>
              <w:ind w:leftChars="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鳳</w:t>
            </w:r>
            <w:r w:rsidR="004B6D45" w:rsidRPr="00156D50">
              <w:rPr>
                <w:rFonts w:ascii="HG丸ｺﾞｼｯｸM-PRO" w:eastAsia="HG丸ｺﾞｼｯｸM-PRO" w:hAnsi="HG丸ｺﾞｼｯｸM-PRO" w:hint="eastAsia"/>
                <w:sz w:val="22"/>
                <w:szCs w:val="22"/>
              </w:rPr>
              <w:t>高校は、</w:t>
            </w:r>
            <w:r w:rsidR="00EE5220" w:rsidRPr="00156D50">
              <w:rPr>
                <w:rFonts w:ascii="HG丸ｺﾞｼｯｸM-PRO" w:eastAsia="HG丸ｺﾞｼｯｸM-PRO" w:hAnsi="HG丸ｺﾞｼｯｸM-PRO" w:hint="eastAsia"/>
                <w:sz w:val="22"/>
                <w:szCs w:val="22"/>
              </w:rPr>
              <w:t xml:space="preserve">『 第一志望をかなえる鳳 』、 『 </w:t>
            </w:r>
            <w:r w:rsidR="00C346FA" w:rsidRPr="00156D50">
              <w:rPr>
                <w:rFonts w:ascii="HG丸ｺﾞｼｯｸM-PRO" w:eastAsia="HG丸ｺﾞｼｯｸM-PRO" w:hAnsi="HG丸ｺﾞｼｯｸM-PRO" w:hint="eastAsia"/>
                <w:sz w:val="22"/>
                <w:szCs w:val="22"/>
              </w:rPr>
              <w:t>進路実現１００％をめざ</w:t>
            </w:r>
            <w:r w:rsidR="00EE5220" w:rsidRPr="00156D50">
              <w:rPr>
                <w:rFonts w:ascii="HG丸ｺﾞｼｯｸM-PRO" w:eastAsia="HG丸ｺﾞｼｯｸM-PRO" w:hAnsi="HG丸ｺﾞｼｯｸM-PRO" w:hint="eastAsia"/>
                <w:sz w:val="22"/>
                <w:szCs w:val="22"/>
              </w:rPr>
              <w:t>す鳳 』を合言葉に、以下を本校の中期的目標とする。</w:t>
            </w:r>
          </w:p>
          <w:p w:rsidR="005B0A83" w:rsidRPr="00156D50" w:rsidRDefault="005B0A83" w:rsidP="00D13A36">
            <w:pPr>
              <w:pStyle w:val="aa"/>
              <w:spacing w:line="280" w:lineRule="exact"/>
              <w:ind w:leftChars="0" w:left="360"/>
              <w:rPr>
                <w:rFonts w:ascii="HG丸ｺﾞｼｯｸM-PRO" w:eastAsia="HG丸ｺﾞｼｯｸM-PRO" w:hAnsi="HG丸ｺﾞｼｯｸM-PRO"/>
                <w:sz w:val="22"/>
                <w:szCs w:val="22"/>
              </w:rPr>
            </w:pPr>
          </w:p>
          <w:p w:rsidR="0036761E" w:rsidRPr="00156D50" w:rsidRDefault="0036761E" w:rsidP="00D13A36">
            <w:pPr>
              <w:spacing w:line="280" w:lineRule="exact"/>
              <w:ind w:leftChars="100" w:left="650" w:hangingChars="200" w:hanging="44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１　前に踏み出す力を育て、生徒の第一志望をかなえる。</w:t>
            </w:r>
          </w:p>
          <w:p w:rsidR="0036761E" w:rsidRPr="00156D50" w:rsidRDefault="0036761E" w:rsidP="00D13A36">
            <w:pPr>
              <w:pStyle w:val="aa"/>
              <w:numPr>
                <w:ilvl w:val="0"/>
                <w:numId w:val="23"/>
              </w:numPr>
              <w:spacing w:line="280" w:lineRule="exact"/>
              <w:ind w:leftChars="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高い志を抱き、信念を持って果敢に挑戦する姿勢を育む。</w:t>
            </w:r>
          </w:p>
          <w:p w:rsidR="0036761E" w:rsidRPr="00156D50" w:rsidRDefault="008F6B80" w:rsidP="00D13A36">
            <w:pPr>
              <w:pStyle w:val="aa"/>
              <w:numPr>
                <w:ilvl w:val="0"/>
                <w:numId w:val="23"/>
              </w:numPr>
              <w:spacing w:line="280" w:lineRule="exact"/>
              <w:ind w:leftChars="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普通科単位制の優位性を具現化するために、</w:t>
            </w:r>
            <w:r w:rsidR="00BD6469" w:rsidRPr="00156D50">
              <w:rPr>
                <w:rFonts w:ascii="HG丸ｺﾞｼｯｸM-PRO" w:eastAsia="HG丸ｺﾞｼｯｸM-PRO" w:hAnsi="HG丸ｺﾞｼｯｸM-PRO" w:hint="eastAsia"/>
                <w:sz w:val="22"/>
                <w:szCs w:val="22"/>
              </w:rPr>
              <w:t>ガイダンス体制の一層の充実を図る</w:t>
            </w:r>
            <w:r w:rsidR="0036761E" w:rsidRPr="00156D50">
              <w:rPr>
                <w:rFonts w:ascii="HG丸ｺﾞｼｯｸM-PRO" w:eastAsia="HG丸ｺﾞｼｯｸM-PRO" w:hAnsi="HG丸ｺﾞｼｯｸM-PRO" w:hint="eastAsia"/>
                <w:sz w:val="22"/>
                <w:szCs w:val="22"/>
              </w:rPr>
              <w:t>。</w:t>
            </w:r>
          </w:p>
          <w:p w:rsidR="00B332B3" w:rsidRPr="00156D50" w:rsidRDefault="00C346FA" w:rsidP="00D13A36">
            <w:pPr>
              <w:pStyle w:val="aa"/>
              <w:spacing w:line="280" w:lineRule="exact"/>
              <w:ind w:leftChars="0" w:left="1138"/>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　生徒の学校満足度「入学して満足」が１００％をめざ</w:t>
            </w:r>
            <w:r w:rsidR="00EE5220" w:rsidRPr="00156D50">
              <w:rPr>
                <w:rFonts w:ascii="HG丸ｺﾞｼｯｸM-PRO" w:eastAsia="HG丸ｺﾞｼｯｸM-PRO" w:hAnsi="HG丸ｺﾞｼｯｸM-PRO" w:hint="eastAsia"/>
                <w:sz w:val="22"/>
                <w:szCs w:val="22"/>
              </w:rPr>
              <w:t>す。</w:t>
            </w:r>
            <w:r w:rsidR="004902FD" w:rsidRPr="00156D50">
              <w:rPr>
                <w:rFonts w:ascii="HG丸ｺﾞｼｯｸM-PRO" w:eastAsia="HG丸ｺﾞｼｯｸM-PRO" w:hAnsi="HG丸ｺﾞｼｯｸM-PRO" w:hint="eastAsia"/>
                <w:sz w:val="22"/>
                <w:szCs w:val="22"/>
              </w:rPr>
              <w:t>（</w:t>
            </w:r>
            <w:r w:rsidR="00437D9D">
              <w:rPr>
                <w:rFonts w:ascii="HG丸ｺﾞｼｯｸM-PRO" w:eastAsia="HG丸ｺﾞｼｯｸM-PRO" w:hAnsi="HG丸ｺﾞｼｯｸM-PRO" w:hint="eastAsia"/>
                <w:sz w:val="22"/>
                <w:szCs w:val="22"/>
              </w:rPr>
              <w:t xml:space="preserve">平成30年度 </w:t>
            </w:r>
            <w:r w:rsidR="00437D9D" w:rsidRPr="00156D50">
              <w:rPr>
                <w:rFonts w:ascii="HG丸ｺﾞｼｯｸM-PRO" w:eastAsia="HG丸ｺﾞｼｯｸM-PRO" w:hAnsi="HG丸ｺﾞｼｯｸM-PRO" w:hint="eastAsia"/>
                <w:sz w:val="22"/>
                <w:szCs w:val="22"/>
              </w:rPr>
              <w:t>76%／</w:t>
            </w:r>
            <w:r w:rsidR="00236884" w:rsidRPr="00156D50">
              <w:rPr>
                <w:rFonts w:ascii="HG丸ｺﾞｼｯｸM-PRO" w:eastAsia="HG丸ｺﾞｼｯｸM-PRO" w:hAnsi="HG丸ｺﾞｼｯｸM-PRO" w:hint="eastAsia"/>
                <w:sz w:val="22"/>
                <w:szCs w:val="22"/>
              </w:rPr>
              <w:t>平成29年度78%／</w:t>
            </w:r>
            <w:r w:rsidR="004902FD" w:rsidRPr="00156D50">
              <w:rPr>
                <w:rFonts w:ascii="HG丸ｺﾞｼｯｸM-PRO" w:eastAsia="HG丸ｺﾞｼｯｸM-PRO" w:hAnsi="HG丸ｺﾞｼｯｸM-PRO" w:hint="eastAsia"/>
                <w:sz w:val="22"/>
                <w:szCs w:val="22"/>
              </w:rPr>
              <w:t>平成28年度70%）</w:t>
            </w:r>
          </w:p>
          <w:p w:rsidR="004818F5" w:rsidRPr="00156D50" w:rsidRDefault="002F4084" w:rsidP="00D13A36">
            <w:pPr>
              <w:spacing w:line="280" w:lineRule="exact"/>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 xml:space="preserve">　　（３）</w:t>
            </w:r>
            <w:r w:rsidR="00156D50" w:rsidRPr="00156D50">
              <w:rPr>
                <w:rFonts w:ascii="HG丸ｺﾞｼｯｸM-PRO" w:eastAsia="HG丸ｺﾞｼｯｸM-PRO" w:hAnsi="HG丸ｺﾞｼｯｸM-PRO" w:hint="eastAsia"/>
                <w:sz w:val="22"/>
                <w:szCs w:val="22"/>
              </w:rPr>
              <w:t>2020</w:t>
            </w:r>
            <w:r w:rsidRPr="00156D50">
              <w:rPr>
                <w:rFonts w:ascii="HG丸ｺﾞｼｯｸM-PRO" w:eastAsia="HG丸ｺﾞｼｯｸM-PRO" w:hAnsi="HG丸ｺﾞｼｯｸM-PRO" w:hint="eastAsia"/>
                <w:sz w:val="22"/>
                <w:szCs w:val="22"/>
              </w:rPr>
              <w:t>年大学入試改革をふまえた校内体制</w:t>
            </w:r>
            <w:r w:rsidR="00ED1D44" w:rsidRPr="00156D50">
              <w:rPr>
                <w:rFonts w:ascii="HG丸ｺﾞｼｯｸM-PRO" w:eastAsia="HG丸ｺﾞｼｯｸM-PRO" w:hAnsi="HG丸ｺﾞｼｯｸM-PRO" w:hint="eastAsia"/>
                <w:sz w:val="22"/>
                <w:szCs w:val="22"/>
              </w:rPr>
              <w:t>の構築と</w:t>
            </w:r>
            <w:r w:rsidRPr="00156D50">
              <w:rPr>
                <w:rFonts w:ascii="HG丸ｺﾞｼｯｸM-PRO" w:eastAsia="HG丸ｺﾞｼｯｸM-PRO" w:hAnsi="HG丸ｺﾞｼｯｸM-PRO" w:hint="eastAsia"/>
                <w:sz w:val="22"/>
                <w:szCs w:val="22"/>
              </w:rPr>
              <w:t>取組みを</w:t>
            </w:r>
            <w:r w:rsidR="00ED1D44" w:rsidRPr="00156D50">
              <w:rPr>
                <w:rFonts w:ascii="HG丸ｺﾞｼｯｸM-PRO" w:eastAsia="HG丸ｺﾞｼｯｸM-PRO" w:hAnsi="HG丸ｺﾞｼｯｸM-PRO" w:hint="eastAsia"/>
                <w:sz w:val="22"/>
                <w:szCs w:val="22"/>
              </w:rPr>
              <w:t>推進する</w:t>
            </w:r>
            <w:r w:rsidRPr="00156D50">
              <w:rPr>
                <w:rFonts w:ascii="HG丸ｺﾞｼｯｸM-PRO" w:eastAsia="HG丸ｺﾞｼｯｸM-PRO" w:hAnsi="HG丸ｺﾞｼｯｸM-PRO" w:hint="eastAsia"/>
                <w:sz w:val="22"/>
                <w:szCs w:val="22"/>
              </w:rPr>
              <w:t>。</w:t>
            </w:r>
          </w:p>
          <w:p w:rsidR="0017681B" w:rsidRPr="00156D50" w:rsidRDefault="0017681B" w:rsidP="00D13A36">
            <w:pPr>
              <w:spacing w:line="280" w:lineRule="exact"/>
              <w:ind w:firstLineChars="500" w:firstLine="110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　1，2年生において学習到達度テスト、外部模試を実施し、学力向上に向けた有効ツールとしてデータ活用できる体制づくりを行う。</w:t>
            </w:r>
          </w:p>
          <w:p w:rsidR="004818F5" w:rsidRPr="00156D50" w:rsidRDefault="004818F5" w:rsidP="00D13A36">
            <w:pPr>
              <w:spacing w:line="280" w:lineRule="exact"/>
              <w:ind w:firstLineChars="500" w:firstLine="1100"/>
              <w:rPr>
                <w:rFonts w:ascii="HG丸ｺﾞｼｯｸM-PRO" w:eastAsia="HG丸ｺﾞｼｯｸM-PRO" w:hAnsi="HG丸ｺﾞｼｯｸM-PRO"/>
                <w:sz w:val="22"/>
                <w:szCs w:val="22"/>
              </w:rPr>
            </w:pPr>
          </w:p>
          <w:p w:rsidR="0036761E" w:rsidRPr="00156D50" w:rsidRDefault="00ED0EFD" w:rsidP="00D13A36">
            <w:pPr>
              <w:spacing w:line="280" w:lineRule="exact"/>
              <w:ind w:firstLineChars="100" w:firstLine="22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２　社会を生き抜く</w:t>
            </w:r>
            <w:r w:rsidR="0036761E" w:rsidRPr="00156D50">
              <w:rPr>
                <w:rFonts w:ascii="HG丸ｺﾞｼｯｸM-PRO" w:eastAsia="HG丸ｺﾞｼｯｸM-PRO" w:hAnsi="HG丸ｺﾞｼｯｸM-PRO" w:hint="eastAsia"/>
                <w:sz w:val="22"/>
                <w:szCs w:val="22"/>
              </w:rPr>
              <w:t>力を育成する</w:t>
            </w:r>
            <w:r w:rsidR="00111DDE" w:rsidRPr="00156D50">
              <w:rPr>
                <w:rFonts w:ascii="HG丸ｺﾞｼｯｸM-PRO" w:eastAsia="HG丸ｺﾞｼｯｸM-PRO" w:hAnsi="HG丸ｺﾞｼｯｸM-PRO" w:hint="eastAsia"/>
                <w:sz w:val="22"/>
                <w:szCs w:val="22"/>
              </w:rPr>
              <w:t>。</w:t>
            </w:r>
            <w:r w:rsidR="0036761E" w:rsidRPr="00156D50">
              <w:rPr>
                <w:rFonts w:ascii="HG丸ｺﾞｼｯｸM-PRO" w:eastAsia="HG丸ｺﾞｼｯｸM-PRO" w:hAnsi="HG丸ｺﾞｼｯｸM-PRO" w:hint="eastAsia"/>
                <w:sz w:val="22"/>
                <w:szCs w:val="22"/>
              </w:rPr>
              <w:t xml:space="preserve">　　</w:t>
            </w:r>
          </w:p>
          <w:p w:rsidR="0036761E" w:rsidRPr="00156D50" w:rsidRDefault="0036761E" w:rsidP="00D13A36">
            <w:pPr>
              <w:spacing w:line="280" w:lineRule="exact"/>
              <w:ind w:leftChars="203" w:left="974" w:hangingChars="249" w:hanging="548"/>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（１）人に心を開き、思いやりをもって接することのできる生徒を育てる。</w:t>
            </w:r>
          </w:p>
          <w:p w:rsidR="0036761E" w:rsidRPr="00156D50" w:rsidRDefault="0036761E" w:rsidP="00D13A36">
            <w:pPr>
              <w:spacing w:line="280" w:lineRule="exact"/>
              <w:ind w:leftChars="203" w:left="974" w:hangingChars="249" w:hanging="548"/>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（２）</w:t>
            </w:r>
            <w:r w:rsidR="00DE1125" w:rsidRPr="00156D50">
              <w:rPr>
                <w:rFonts w:ascii="HG丸ｺﾞｼｯｸM-PRO" w:eastAsia="HG丸ｺﾞｼｯｸM-PRO" w:hAnsi="HG丸ｺﾞｼｯｸM-PRO" w:hint="eastAsia"/>
                <w:sz w:val="22"/>
                <w:szCs w:val="22"/>
              </w:rPr>
              <w:t>未知の状況にも対応できる思考力、判断力、表現</w:t>
            </w:r>
            <w:r w:rsidR="009C21FB" w:rsidRPr="00156D50">
              <w:rPr>
                <w:rFonts w:ascii="HG丸ｺﾞｼｯｸM-PRO" w:eastAsia="HG丸ｺﾞｼｯｸM-PRO" w:hAnsi="HG丸ｺﾞｼｯｸM-PRO" w:hint="eastAsia"/>
                <w:sz w:val="22"/>
                <w:szCs w:val="22"/>
              </w:rPr>
              <w:t>力</w:t>
            </w:r>
            <w:r w:rsidRPr="00156D50">
              <w:rPr>
                <w:rFonts w:ascii="HG丸ｺﾞｼｯｸM-PRO" w:eastAsia="HG丸ｺﾞｼｯｸM-PRO" w:hAnsi="HG丸ｺﾞｼｯｸM-PRO" w:hint="eastAsia"/>
                <w:sz w:val="22"/>
                <w:szCs w:val="22"/>
              </w:rPr>
              <w:t>を身に</w:t>
            </w:r>
            <w:r w:rsidR="009C21FB" w:rsidRPr="00156D50">
              <w:rPr>
                <w:rFonts w:ascii="HG丸ｺﾞｼｯｸM-PRO" w:eastAsia="HG丸ｺﾞｼｯｸM-PRO" w:hAnsi="HG丸ｺﾞｼｯｸM-PRO" w:hint="eastAsia"/>
                <w:sz w:val="22"/>
                <w:szCs w:val="22"/>
              </w:rPr>
              <w:t>付ける</w:t>
            </w:r>
            <w:r w:rsidRPr="00156D50">
              <w:rPr>
                <w:rFonts w:ascii="HG丸ｺﾞｼｯｸM-PRO" w:eastAsia="HG丸ｺﾞｼｯｸM-PRO" w:hAnsi="HG丸ｺﾞｼｯｸM-PRO" w:hint="eastAsia"/>
                <w:sz w:val="22"/>
                <w:szCs w:val="22"/>
              </w:rPr>
              <w:t>。</w:t>
            </w:r>
          </w:p>
          <w:p w:rsidR="0036761E" w:rsidRPr="00156D50" w:rsidRDefault="0036761E" w:rsidP="00D13A36">
            <w:pPr>
              <w:spacing w:line="280" w:lineRule="exact"/>
              <w:ind w:leftChars="203" w:left="974" w:hangingChars="249" w:hanging="548"/>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（３）社会のルールや人との約束を守る規律性の大切さを教える。</w:t>
            </w:r>
          </w:p>
          <w:p w:rsidR="009C21FB" w:rsidRPr="00156D50" w:rsidRDefault="009C21FB" w:rsidP="00D13A36">
            <w:pPr>
              <w:spacing w:line="280" w:lineRule="exact"/>
              <w:ind w:leftChars="203" w:left="974" w:hangingChars="249" w:hanging="548"/>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（４）ボランティア活動など社会に貢献する人材の育成。</w:t>
            </w:r>
          </w:p>
          <w:p w:rsidR="00EE6F55" w:rsidRPr="00156D50" w:rsidRDefault="009C21FB" w:rsidP="00D13A36">
            <w:pPr>
              <w:spacing w:line="280" w:lineRule="exact"/>
              <w:ind w:leftChars="203" w:left="974" w:hangingChars="249" w:hanging="548"/>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（５</w:t>
            </w:r>
            <w:r w:rsidR="00EE6F55" w:rsidRPr="00156D50">
              <w:rPr>
                <w:rFonts w:ascii="HG丸ｺﾞｼｯｸM-PRO" w:eastAsia="HG丸ｺﾞｼｯｸM-PRO" w:hAnsi="HG丸ｺﾞｼｯｸM-PRO" w:hint="eastAsia"/>
                <w:sz w:val="22"/>
                <w:szCs w:val="22"/>
              </w:rPr>
              <w:t>）安全で安心な学校をみんなでつくる。</w:t>
            </w:r>
          </w:p>
          <w:p w:rsidR="00B332B3" w:rsidRPr="00156D50" w:rsidRDefault="00EE5220" w:rsidP="00D13A36">
            <w:pPr>
              <w:spacing w:line="280" w:lineRule="exact"/>
              <w:ind w:firstLineChars="500" w:firstLine="110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　生徒の「自己管理能力は十分にある」が</w:t>
            </w:r>
            <w:r w:rsidR="00BD6469" w:rsidRPr="00156D50">
              <w:rPr>
                <w:rFonts w:ascii="HG丸ｺﾞｼｯｸM-PRO" w:eastAsia="HG丸ｺﾞｼｯｸM-PRO" w:hAnsi="HG丸ｺﾞｼｯｸM-PRO" w:hint="eastAsia"/>
                <w:sz w:val="22"/>
                <w:szCs w:val="22"/>
              </w:rPr>
              <w:t>１</w:t>
            </w:r>
            <w:r w:rsidR="00C346FA" w:rsidRPr="00156D50">
              <w:rPr>
                <w:rFonts w:ascii="HG丸ｺﾞｼｯｸM-PRO" w:eastAsia="HG丸ｺﾞｼｯｸM-PRO" w:hAnsi="HG丸ｺﾞｼｯｸM-PRO" w:hint="eastAsia"/>
                <w:sz w:val="22"/>
                <w:szCs w:val="22"/>
              </w:rPr>
              <w:t>００％をめざ</w:t>
            </w:r>
            <w:r w:rsidRPr="00156D50">
              <w:rPr>
                <w:rFonts w:ascii="HG丸ｺﾞｼｯｸM-PRO" w:eastAsia="HG丸ｺﾞｼｯｸM-PRO" w:hAnsi="HG丸ｺﾞｼｯｸM-PRO" w:hint="eastAsia"/>
                <w:sz w:val="22"/>
                <w:szCs w:val="22"/>
              </w:rPr>
              <w:t>す。</w:t>
            </w:r>
            <w:r w:rsidR="004902FD" w:rsidRPr="00156D50">
              <w:rPr>
                <w:rFonts w:ascii="HG丸ｺﾞｼｯｸM-PRO" w:eastAsia="HG丸ｺﾞｼｯｸM-PRO" w:hAnsi="HG丸ｺﾞｼｯｸM-PRO" w:hint="eastAsia"/>
                <w:sz w:val="22"/>
                <w:szCs w:val="22"/>
              </w:rPr>
              <w:t>（</w:t>
            </w:r>
            <w:r w:rsidR="008E3C72">
              <w:rPr>
                <w:rFonts w:ascii="HG丸ｺﾞｼｯｸM-PRO" w:eastAsia="HG丸ｺﾞｼｯｸM-PRO" w:hAnsi="HG丸ｺﾞｼｯｸM-PRO" w:hint="eastAsia"/>
                <w:sz w:val="22"/>
                <w:szCs w:val="22"/>
              </w:rPr>
              <w:t xml:space="preserve">平成30年度 </w:t>
            </w:r>
            <w:r w:rsidR="008E3C72" w:rsidRPr="00156D50">
              <w:rPr>
                <w:rFonts w:ascii="HG丸ｺﾞｼｯｸM-PRO" w:eastAsia="HG丸ｺﾞｼｯｸM-PRO" w:hAnsi="HG丸ｺﾞｼｯｸM-PRO" w:hint="eastAsia"/>
                <w:sz w:val="22"/>
                <w:szCs w:val="22"/>
              </w:rPr>
              <w:t>7</w:t>
            </w:r>
            <w:r w:rsidR="00437D9D">
              <w:rPr>
                <w:rFonts w:ascii="HG丸ｺﾞｼｯｸM-PRO" w:eastAsia="HG丸ｺﾞｼｯｸM-PRO" w:hAnsi="HG丸ｺﾞｼｯｸM-PRO" w:hint="eastAsia"/>
                <w:sz w:val="22"/>
                <w:szCs w:val="22"/>
              </w:rPr>
              <w:t>2</w:t>
            </w:r>
            <w:r w:rsidR="008E3C72" w:rsidRPr="00156D50">
              <w:rPr>
                <w:rFonts w:ascii="HG丸ｺﾞｼｯｸM-PRO" w:eastAsia="HG丸ｺﾞｼｯｸM-PRO" w:hAnsi="HG丸ｺﾞｼｯｸM-PRO" w:hint="eastAsia"/>
                <w:sz w:val="22"/>
                <w:szCs w:val="22"/>
              </w:rPr>
              <w:t>%／</w:t>
            </w:r>
            <w:r w:rsidR="00236884" w:rsidRPr="00156D50">
              <w:rPr>
                <w:rFonts w:ascii="HG丸ｺﾞｼｯｸM-PRO" w:eastAsia="HG丸ｺﾞｼｯｸM-PRO" w:hAnsi="HG丸ｺﾞｼｯｸM-PRO" w:hint="eastAsia"/>
                <w:sz w:val="22"/>
                <w:szCs w:val="22"/>
              </w:rPr>
              <w:t>平成29年度</w:t>
            </w:r>
            <w:r w:rsidR="008E3C72">
              <w:rPr>
                <w:rFonts w:ascii="HG丸ｺﾞｼｯｸM-PRO" w:eastAsia="HG丸ｺﾞｼｯｸM-PRO" w:hAnsi="HG丸ｺﾞｼｯｸM-PRO" w:hint="eastAsia"/>
                <w:sz w:val="22"/>
                <w:szCs w:val="22"/>
              </w:rPr>
              <w:t xml:space="preserve"> </w:t>
            </w:r>
            <w:r w:rsidR="00236884" w:rsidRPr="00156D50">
              <w:rPr>
                <w:rFonts w:ascii="HG丸ｺﾞｼｯｸM-PRO" w:eastAsia="HG丸ｺﾞｼｯｸM-PRO" w:hAnsi="HG丸ｺﾞｼｯｸM-PRO" w:hint="eastAsia"/>
                <w:sz w:val="22"/>
                <w:szCs w:val="22"/>
              </w:rPr>
              <w:t>76%／</w:t>
            </w:r>
            <w:r w:rsidR="004902FD" w:rsidRPr="00156D50">
              <w:rPr>
                <w:rFonts w:ascii="HG丸ｺﾞｼｯｸM-PRO" w:eastAsia="HG丸ｺﾞｼｯｸM-PRO" w:hAnsi="HG丸ｺﾞｼｯｸM-PRO" w:hint="eastAsia"/>
                <w:sz w:val="22"/>
                <w:szCs w:val="22"/>
              </w:rPr>
              <w:t>平成28年度</w:t>
            </w:r>
            <w:r w:rsidR="008E3C72">
              <w:rPr>
                <w:rFonts w:ascii="HG丸ｺﾞｼｯｸM-PRO" w:eastAsia="HG丸ｺﾞｼｯｸM-PRO" w:hAnsi="HG丸ｺﾞｼｯｸM-PRO" w:hint="eastAsia"/>
                <w:sz w:val="22"/>
                <w:szCs w:val="22"/>
              </w:rPr>
              <w:t xml:space="preserve"> </w:t>
            </w:r>
            <w:r w:rsidR="004902FD" w:rsidRPr="00156D50">
              <w:rPr>
                <w:rFonts w:ascii="HG丸ｺﾞｼｯｸM-PRO" w:eastAsia="HG丸ｺﾞｼｯｸM-PRO" w:hAnsi="HG丸ｺﾞｼｯｸM-PRO" w:hint="eastAsia"/>
                <w:sz w:val="22"/>
                <w:szCs w:val="22"/>
              </w:rPr>
              <w:t>7３%）</w:t>
            </w:r>
          </w:p>
          <w:p w:rsidR="00EE5220" w:rsidRPr="00156D50" w:rsidRDefault="00EE5220" w:rsidP="00D13A36">
            <w:pPr>
              <w:spacing w:line="280" w:lineRule="exact"/>
              <w:ind w:firstLineChars="500" w:firstLine="1100"/>
              <w:rPr>
                <w:rFonts w:ascii="HG丸ｺﾞｼｯｸM-PRO" w:eastAsia="HG丸ｺﾞｼｯｸM-PRO" w:hAnsi="HG丸ｺﾞｼｯｸM-PRO"/>
                <w:sz w:val="22"/>
                <w:szCs w:val="22"/>
              </w:rPr>
            </w:pPr>
          </w:p>
          <w:p w:rsidR="0036761E" w:rsidRPr="00156D50" w:rsidRDefault="0036761E" w:rsidP="00D13A36">
            <w:pPr>
              <w:spacing w:line="280" w:lineRule="exact"/>
              <w:ind w:firstLineChars="100" w:firstLine="22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３　疑問を持ち、その解決に向けて考え抜く力を育てる。</w:t>
            </w:r>
          </w:p>
          <w:p w:rsidR="0036761E" w:rsidRPr="00156D50" w:rsidRDefault="00C718E8" w:rsidP="00D13A36">
            <w:pPr>
              <w:pStyle w:val="aa"/>
              <w:numPr>
                <w:ilvl w:val="0"/>
                <w:numId w:val="22"/>
              </w:numPr>
              <w:spacing w:line="280" w:lineRule="exact"/>
              <w:ind w:leftChars="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十分な知識を基盤として</w:t>
            </w:r>
            <w:r w:rsidR="00756A18" w:rsidRPr="00156D50">
              <w:rPr>
                <w:rFonts w:ascii="HG丸ｺﾞｼｯｸM-PRO" w:eastAsia="HG丸ｺﾞｼｯｸM-PRO" w:hAnsi="HG丸ｺﾞｼｯｸM-PRO" w:hint="eastAsia"/>
                <w:sz w:val="22"/>
                <w:szCs w:val="22"/>
              </w:rPr>
              <w:t>、</w:t>
            </w:r>
            <w:r w:rsidR="0036761E" w:rsidRPr="00156D50">
              <w:rPr>
                <w:rFonts w:ascii="HG丸ｺﾞｼｯｸM-PRO" w:eastAsia="HG丸ｺﾞｼｯｸM-PRO" w:hAnsi="HG丸ｺﾞｼｯｸM-PRO" w:hint="eastAsia"/>
                <w:sz w:val="22"/>
                <w:szCs w:val="22"/>
              </w:rPr>
              <w:t>課題</w:t>
            </w:r>
            <w:r w:rsidRPr="00156D50">
              <w:rPr>
                <w:rFonts w:ascii="HG丸ｺﾞｼｯｸM-PRO" w:eastAsia="HG丸ｺﾞｼｯｸM-PRO" w:hAnsi="HG丸ｺﾞｼｯｸM-PRO" w:hint="eastAsia"/>
                <w:sz w:val="22"/>
                <w:szCs w:val="22"/>
              </w:rPr>
              <w:t>を</w:t>
            </w:r>
            <w:r w:rsidR="00D96CBB" w:rsidRPr="00156D50">
              <w:rPr>
                <w:rFonts w:ascii="HG丸ｺﾞｼｯｸM-PRO" w:eastAsia="HG丸ｺﾞｼｯｸM-PRO" w:hAnsi="HG丸ｺﾞｼｯｸM-PRO" w:hint="eastAsia"/>
                <w:sz w:val="22"/>
                <w:szCs w:val="22"/>
              </w:rPr>
              <w:t>探求</w:t>
            </w:r>
            <w:r w:rsidRPr="00156D50">
              <w:rPr>
                <w:rFonts w:ascii="HG丸ｺﾞｼｯｸM-PRO" w:eastAsia="HG丸ｺﾞｼｯｸM-PRO" w:hAnsi="HG丸ｺﾞｼｯｸM-PRO" w:hint="eastAsia"/>
                <w:sz w:val="22"/>
                <w:szCs w:val="22"/>
              </w:rPr>
              <w:t>する姿勢を育てる</w:t>
            </w:r>
            <w:r w:rsidR="0036761E" w:rsidRPr="00156D50">
              <w:rPr>
                <w:rFonts w:ascii="HG丸ｺﾞｼｯｸM-PRO" w:eastAsia="HG丸ｺﾞｼｯｸM-PRO" w:hAnsi="HG丸ｺﾞｼｯｸM-PRO" w:hint="eastAsia"/>
                <w:sz w:val="22"/>
                <w:szCs w:val="22"/>
              </w:rPr>
              <w:t>。</w:t>
            </w:r>
          </w:p>
          <w:p w:rsidR="00756A18" w:rsidRPr="00156D50" w:rsidRDefault="00756A18" w:rsidP="00D13A36">
            <w:pPr>
              <w:spacing w:line="280" w:lineRule="exact"/>
              <w:ind w:leftChars="199" w:left="862" w:hangingChars="202" w:hanging="444"/>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（２）「授業アンケート」を分析し、教職員の授業力向上のための材料とする。</w:t>
            </w:r>
          </w:p>
          <w:p w:rsidR="00E857E5" w:rsidRPr="00156D50" w:rsidRDefault="00E857E5" w:rsidP="00D13A36">
            <w:pPr>
              <w:spacing w:line="280" w:lineRule="exact"/>
              <w:ind w:leftChars="199" w:left="1082" w:hangingChars="302" w:hanging="664"/>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（３）</w:t>
            </w:r>
            <w:r w:rsidR="00EE6F55" w:rsidRPr="00156D50">
              <w:rPr>
                <w:rFonts w:ascii="HG丸ｺﾞｼｯｸM-PRO" w:eastAsia="HG丸ｺﾞｼｯｸM-PRO" w:hAnsi="HG丸ｺﾞｼｯｸM-PRO" w:hint="eastAsia"/>
                <w:sz w:val="22"/>
                <w:szCs w:val="22"/>
              </w:rPr>
              <w:t>学校経営推進費事業</w:t>
            </w:r>
            <w:r w:rsidRPr="00156D50">
              <w:rPr>
                <w:rFonts w:ascii="HG丸ｺﾞｼｯｸM-PRO" w:eastAsia="HG丸ｺﾞｼｯｸM-PRO" w:hAnsi="HG丸ｺﾞｼｯｸM-PRO" w:hint="eastAsia"/>
                <w:sz w:val="22"/>
                <w:szCs w:val="22"/>
              </w:rPr>
              <w:t>『</w:t>
            </w:r>
            <w:r w:rsidR="00C127DE" w:rsidRPr="00156D50">
              <w:rPr>
                <w:rFonts w:ascii="HG丸ｺﾞｼｯｸM-PRO" w:eastAsia="HG丸ｺﾞｼｯｸM-PRO" w:hAnsi="HG丸ｺﾞｼｯｸM-PRO" w:hint="eastAsia"/>
                <w:sz w:val="22"/>
                <w:szCs w:val="22"/>
              </w:rPr>
              <w:t>フェニックス・プロジェクト</w:t>
            </w:r>
            <w:r w:rsidRPr="00156D50">
              <w:rPr>
                <w:rFonts w:ascii="HG丸ｺﾞｼｯｸM-PRO" w:eastAsia="HG丸ｺﾞｼｯｸM-PRO" w:hAnsi="HG丸ｺﾞｼｯｸM-PRO" w:hint="eastAsia"/>
                <w:sz w:val="22"/>
                <w:szCs w:val="22"/>
              </w:rPr>
              <w:t>』</w:t>
            </w:r>
            <w:r w:rsidR="00CA1AD4" w:rsidRPr="00156D50">
              <w:rPr>
                <w:rFonts w:ascii="HG丸ｺﾞｼｯｸM-PRO" w:eastAsia="HG丸ｺﾞｼｯｸM-PRO" w:hAnsi="HG丸ｺﾞｼｯｸM-PRO" w:hint="eastAsia"/>
                <w:sz w:val="22"/>
                <w:szCs w:val="22"/>
              </w:rPr>
              <w:t>での英語の四技能統合型授業を中心としたアクティブ・ラーニングのさらなる推進と</w:t>
            </w:r>
            <w:r w:rsidR="0057144B" w:rsidRPr="00156D50">
              <w:rPr>
                <w:rFonts w:ascii="HG丸ｺﾞｼｯｸM-PRO" w:eastAsia="HG丸ｺﾞｼｯｸM-PRO" w:hAnsi="HG丸ｺﾞｼｯｸM-PRO" w:hint="eastAsia"/>
                <w:sz w:val="22"/>
                <w:szCs w:val="22"/>
              </w:rPr>
              <w:t>各</w:t>
            </w:r>
            <w:r w:rsidR="00CA1AD4" w:rsidRPr="00156D50">
              <w:rPr>
                <w:rFonts w:ascii="HG丸ｺﾞｼｯｸM-PRO" w:eastAsia="HG丸ｺﾞｼｯｸM-PRO" w:hAnsi="HG丸ｺﾞｼｯｸM-PRO" w:hint="eastAsia"/>
                <w:sz w:val="22"/>
                <w:szCs w:val="22"/>
              </w:rPr>
              <w:t>教科における</w:t>
            </w:r>
            <w:r w:rsidR="0057144B" w:rsidRPr="00156D50">
              <w:rPr>
                <w:rFonts w:ascii="HG丸ｺﾞｼｯｸM-PRO" w:eastAsia="HG丸ｺﾞｼｯｸM-PRO" w:hAnsi="HG丸ｺﾞｼｯｸM-PRO" w:hint="eastAsia"/>
                <w:sz w:val="22"/>
                <w:szCs w:val="22"/>
              </w:rPr>
              <w:t>生徒の主体的、協働的な学びを促進する。</w:t>
            </w:r>
          </w:p>
          <w:p w:rsidR="00EE5220" w:rsidRPr="00156D50" w:rsidRDefault="00EE5220" w:rsidP="00D13A36">
            <w:pPr>
              <w:spacing w:line="280" w:lineRule="exact"/>
              <w:ind w:leftChars="302" w:left="634" w:firstLineChars="200" w:firstLine="44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　生徒の「授業内容はよく理解できる」</w:t>
            </w:r>
            <w:r w:rsidR="00BD6469" w:rsidRPr="00156D50">
              <w:rPr>
                <w:rFonts w:ascii="HG丸ｺﾞｼｯｸM-PRO" w:eastAsia="HG丸ｺﾞｼｯｸM-PRO" w:hAnsi="HG丸ｺﾞｼｯｸM-PRO" w:hint="eastAsia"/>
                <w:sz w:val="22"/>
                <w:szCs w:val="22"/>
              </w:rPr>
              <w:t>が</w:t>
            </w:r>
            <w:r w:rsidR="00C346FA" w:rsidRPr="00156D50">
              <w:rPr>
                <w:rFonts w:ascii="HG丸ｺﾞｼｯｸM-PRO" w:eastAsia="HG丸ｺﾞｼｯｸM-PRO" w:hAnsi="HG丸ｺﾞｼｯｸM-PRO" w:hint="eastAsia"/>
                <w:sz w:val="22"/>
                <w:szCs w:val="22"/>
              </w:rPr>
              <w:t>１００％をめざ</w:t>
            </w:r>
            <w:r w:rsidRPr="00156D50">
              <w:rPr>
                <w:rFonts w:ascii="HG丸ｺﾞｼｯｸM-PRO" w:eastAsia="HG丸ｺﾞｼｯｸM-PRO" w:hAnsi="HG丸ｺﾞｼｯｸM-PRO" w:hint="eastAsia"/>
                <w:sz w:val="22"/>
                <w:szCs w:val="22"/>
              </w:rPr>
              <w:t>す。</w:t>
            </w:r>
            <w:r w:rsidR="004902FD" w:rsidRPr="00156D50">
              <w:rPr>
                <w:rFonts w:ascii="HG丸ｺﾞｼｯｸM-PRO" w:eastAsia="HG丸ｺﾞｼｯｸM-PRO" w:hAnsi="HG丸ｺﾞｼｯｸM-PRO" w:hint="eastAsia"/>
                <w:sz w:val="22"/>
                <w:szCs w:val="22"/>
              </w:rPr>
              <w:t>（</w:t>
            </w:r>
            <w:r w:rsidR="008E3C72">
              <w:rPr>
                <w:rFonts w:ascii="HG丸ｺﾞｼｯｸM-PRO" w:eastAsia="HG丸ｺﾞｼｯｸM-PRO" w:hAnsi="HG丸ｺﾞｼｯｸM-PRO" w:hint="eastAsia"/>
                <w:sz w:val="22"/>
                <w:szCs w:val="22"/>
              </w:rPr>
              <w:t>平成30年度 75％／</w:t>
            </w:r>
            <w:r w:rsidR="00236884" w:rsidRPr="00156D50">
              <w:rPr>
                <w:rFonts w:ascii="HG丸ｺﾞｼｯｸM-PRO" w:eastAsia="HG丸ｺﾞｼｯｸM-PRO" w:hAnsi="HG丸ｺﾞｼｯｸM-PRO" w:hint="eastAsia"/>
                <w:sz w:val="22"/>
                <w:szCs w:val="22"/>
              </w:rPr>
              <w:t>平成29年度</w:t>
            </w:r>
            <w:r w:rsidR="008E3C72">
              <w:rPr>
                <w:rFonts w:ascii="HG丸ｺﾞｼｯｸM-PRO" w:eastAsia="HG丸ｺﾞｼｯｸM-PRO" w:hAnsi="HG丸ｺﾞｼｯｸM-PRO" w:hint="eastAsia"/>
                <w:sz w:val="22"/>
                <w:szCs w:val="22"/>
              </w:rPr>
              <w:t xml:space="preserve"> </w:t>
            </w:r>
            <w:r w:rsidR="00236884" w:rsidRPr="00156D50">
              <w:rPr>
                <w:rFonts w:ascii="HG丸ｺﾞｼｯｸM-PRO" w:eastAsia="HG丸ｺﾞｼｯｸM-PRO" w:hAnsi="HG丸ｺﾞｼｯｸM-PRO" w:hint="eastAsia"/>
                <w:sz w:val="22"/>
                <w:szCs w:val="22"/>
              </w:rPr>
              <w:t>76%／</w:t>
            </w:r>
            <w:r w:rsidR="004902FD" w:rsidRPr="00156D50">
              <w:rPr>
                <w:rFonts w:ascii="HG丸ｺﾞｼｯｸM-PRO" w:eastAsia="HG丸ｺﾞｼｯｸM-PRO" w:hAnsi="HG丸ｺﾞｼｯｸM-PRO" w:hint="eastAsia"/>
                <w:sz w:val="22"/>
                <w:szCs w:val="22"/>
              </w:rPr>
              <w:t>平成28年度</w:t>
            </w:r>
            <w:r w:rsidR="008E3C72">
              <w:rPr>
                <w:rFonts w:ascii="HG丸ｺﾞｼｯｸM-PRO" w:eastAsia="HG丸ｺﾞｼｯｸM-PRO" w:hAnsi="HG丸ｺﾞｼｯｸM-PRO" w:hint="eastAsia"/>
                <w:sz w:val="22"/>
                <w:szCs w:val="22"/>
              </w:rPr>
              <w:t xml:space="preserve"> </w:t>
            </w:r>
            <w:r w:rsidR="004902FD" w:rsidRPr="00156D50">
              <w:rPr>
                <w:rFonts w:ascii="HG丸ｺﾞｼｯｸM-PRO" w:eastAsia="HG丸ｺﾞｼｯｸM-PRO" w:hAnsi="HG丸ｺﾞｼｯｸM-PRO" w:hint="eastAsia"/>
                <w:sz w:val="22"/>
                <w:szCs w:val="22"/>
              </w:rPr>
              <w:t>70%）</w:t>
            </w:r>
          </w:p>
          <w:p w:rsidR="00B332B3" w:rsidRPr="00156D50" w:rsidRDefault="00B332B3" w:rsidP="00D13A36">
            <w:pPr>
              <w:spacing w:line="280" w:lineRule="exact"/>
              <w:rPr>
                <w:rFonts w:ascii="HG丸ｺﾞｼｯｸM-PRO" w:eastAsia="HG丸ｺﾞｼｯｸM-PRO" w:hAnsi="HG丸ｺﾞｼｯｸM-PRO"/>
                <w:sz w:val="22"/>
                <w:szCs w:val="22"/>
              </w:rPr>
            </w:pPr>
          </w:p>
          <w:p w:rsidR="00756A18" w:rsidRPr="00156D50" w:rsidRDefault="00756A18" w:rsidP="00D13A36">
            <w:pPr>
              <w:spacing w:line="280" w:lineRule="exact"/>
              <w:ind w:firstLineChars="100" w:firstLine="22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４　広報活動を学校経営の重要戦略と位置づける。</w:t>
            </w:r>
          </w:p>
          <w:p w:rsidR="00BD6469" w:rsidRPr="00156D50" w:rsidRDefault="008F6B80" w:rsidP="00D13A36">
            <w:pPr>
              <w:pStyle w:val="aa"/>
              <w:numPr>
                <w:ilvl w:val="0"/>
                <w:numId w:val="28"/>
              </w:numPr>
              <w:spacing w:line="280" w:lineRule="exact"/>
              <w:ind w:leftChars="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あらゆるチャンネルを活用して</w:t>
            </w:r>
            <w:r w:rsidR="00BD6469" w:rsidRPr="00156D50">
              <w:rPr>
                <w:rFonts w:ascii="HG丸ｺﾞｼｯｸM-PRO" w:eastAsia="HG丸ｺﾞｼｯｸM-PRO" w:hAnsi="HG丸ｺﾞｼｯｸM-PRO" w:hint="eastAsia"/>
                <w:sz w:val="22"/>
                <w:szCs w:val="22"/>
              </w:rPr>
              <w:t>本校教育活動の情報発信を行う。</w:t>
            </w:r>
          </w:p>
          <w:p w:rsidR="000D60C1" w:rsidRPr="00156D50" w:rsidRDefault="00D66A0D" w:rsidP="00D13A36">
            <w:pPr>
              <w:pStyle w:val="aa"/>
              <w:numPr>
                <w:ilvl w:val="0"/>
                <w:numId w:val="28"/>
              </w:numPr>
              <w:spacing w:line="280" w:lineRule="exact"/>
              <w:ind w:leftChars="0" w:left="1140"/>
              <w:rPr>
                <w:rFonts w:ascii="HG丸ｺﾞｼｯｸM-PRO" w:eastAsia="HG丸ｺﾞｼｯｸM-PRO" w:hAnsi="HG丸ｺﾞｼｯｸM-PRO"/>
                <w:sz w:val="22"/>
                <w:szCs w:val="22"/>
              </w:rPr>
            </w:pPr>
            <w:r w:rsidRPr="00156D50">
              <w:rPr>
                <w:rFonts w:ascii="HG丸ｺﾞｼｯｸM-PRO" w:eastAsia="HG丸ｺﾞｼｯｸM-PRO" w:hAnsi="HG丸ｺﾞｼｯｸM-PRO" w:hint="eastAsia"/>
                <w:sz w:val="22"/>
                <w:szCs w:val="22"/>
              </w:rPr>
              <w:t>入試制度の改変をチャンスととらえ、中学生が本校の真の価値を理解して</w:t>
            </w:r>
            <w:r w:rsidR="00BD6469" w:rsidRPr="00156D50">
              <w:rPr>
                <w:rFonts w:ascii="HG丸ｺﾞｼｯｸM-PRO" w:eastAsia="HG丸ｺﾞｼｯｸM-PRO" w:hAnsi="HG丸ｺﾞｼｯｸM-PRO" w:hint="eastAsia"/>
                <w:sz w:val="22"/>
                <w:szCs w:val="22"/>
              </w:rPr>
              <w:t>受験するよう、正確な情報の収集と提供を行う。</w:t>
            </w:r>
          </w:p>
          <w:p w:rsidR="00B332B3" w:rsidRPr="00156D50" w:rsidRDefault="00B332B3" w:rsidP="00D13A36">
            <w:pPr>
              <w:pStyle w:val="aa"/>
              <w:spacing w:line="280" w:lineRule="exact"/>
              <w:ind w:leftChars="0" w:left="1140"/>
              <w:rPr>
                <w:szCs w:val="40"/>
              </w:rPr>
            </w:pPr>
          </w:p>
        </w:tc>
      </w:tr>
    </w:tbl>
    <w:p w:rsidR="001D401B" w:rsidRPr="00156D50" w:rsidRDefault="001D401B" w:rsidP="00D13A36">
      <w:pPr>
        <w:spacing w:line="280" w:lineRule="exact"/>
        <w:rPr>
          <w:rFonts w:ascii="ＭＳ ゴシック" w:eastAsia="ＭＳ ゴシック" w:hAnsi="ＭＳ ゴシック"/>
          <w:szCs w:val="21"/>
        </w:rPr>
      </w:pPr>
    </w:p>
    <w:p w:rsidR="00267D3C" w:rsidRPr="00156D50" w:rsidRDefault="009B365C" w:rsidP="001D401B">
      <w:pPr>
        <w:spacing w:line="300" w:lineRule="exact"/>
        <w:ind w:leftChars="-342" w:left="-718" w:firstLineChars="250" w:firstLine="525"/>
        <w:rPr>
          <w:rFonts w:ascii="ＭＳ ゴシック" w:eastAsia="ＭＳ ゴシック" w:hAnsi="ＭＳ ゴシック"/>
          <w:szCs w:val="21"/>
        </w:rPr>
      </w:pPr>
      <w:r w:rsidRPr="00156D50">
        <w:rPr>
          <w:rFonts w:ascii="ＭＳ ゴシック" w:eastAsia="ＭＳ ゴシック" w:hAnsi="ＭＳ ゴシック" w:hint="eastAsia"/>
          <w:szCs w:val="21"/>
        </w:rPr>
        <w:t>【</w:t>
      </w:r>
      <w:r w:rsidR="0037367C" w:rsidRPr="00156D50">
        <w:rPr>
          <w:rFonts w:ascii="ＭＳ ゴシック" w:eastAsia="ＭＳ ゴシック" w:hAnsi="ＭＳ ゴシック" w:hint="eastAsia"/>
          <w:szCs w:val="21"/>
        </w:rPr>
        <w:t>学校教育自己診断</w:t>
      </w:r>
      <w:r w:rsidR="005E3C2A" w:rsidRPr="00156D50">
        <w:rPr>
          <w:rFonts w:ascii="ＭＳ ゴシック" w:eastAsia="ＭＳ ゴシック" w:hAnsi="ＭＳ ゴシック" w:hint="eastAsia"/>
          <w:szCs w:val="21"/>
        </w:rPr>
        <w:t>の</w:t>
      </w:r>
      <w:r w:rsidR="0037367C" w:rsidRPr="00156D50">
        <w:rPr>
          <w:rFonts w:ascii="ＭＳ ゴシック" w:eastAsia="ＭＳ ゴシック" w:hAnsi="ＭＳ ゴシック" w:hint="eastAsia"/>
          <w:szCs w:val="21"/>
        </w:rPr>
        <w:t>結果と分析・学校</w:t>
      </w:r>
      <w:r w:rsidR="00A4194B">
        <w:rPr>
          <w:rFonts w:ascii="ＭＳ ゴシック" w:eastAsia="ＭＳ ゴシック" w:hAnsi="ＭＳ ゴシック" w:hint="eastAsia"/>
          <w:szCs w:val="21"/>
        </w:rPr>
        <w:t>運営</w:t>
      </w:r>
      <w:r w:rsidR="0037367C" w:rsidRPr="00156D50">
        <w:rPr>
          <w:rFonts w:ascii="ＭＳ ゴシック" w:eastAsia="ＭＳ ゴシック" w:hAnsi="ＭＳ ゴシック" w:hint="eastAsia"/>
          <w:szCs w:val="21"/>
        </w:rPr>
        <w:t>協議会</w:t>
      </w:r>
      <w:r w:rsidR="00214E3F" w:rsidRPr="00156D50">
        <w:rPr>
          <w:rFonts w:ascii="ＭＳ ゴシック" w:eastAsia="ＭＳ ゴシック" w:hAnsi="ＭＳ ゴシック" w:hint="eastAsia"/>
          <w:szCs w:val="21"/>
        </w:rPr>
        <w:t>からの意見</w:t>
      </w:r>
      <w:r w:rsidRPr="00156D5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156D50" w:rsidTr="000C37B5">
        <w:trPr>
          <w:trHeight w:val="411"/>
          <w:jc w:val="center"/>
        </w:trPr>
        <w:tc>
          <w:tcPr>
            <w:tcW w:w="7440" w:type="dxa"/>
            <w:shd w:val="clear" w:color="auto" w:fill="auto"/>
            <w:vAlign w:val="center"/>
          </w:tcPr>
          <w:p w:rsidR="00267D3C" w:rsidRPr="00156D50" w:rsidRDefault="00267D3C" w:rsidP="005B2C41">
            <w:pPr>
              <w:spacing w:line="300" w:lineRule="exact"/>
              <w:jc w:val="center"/>
              <w:rPr>
                <w:rFonts w:ascii="HG丸ｺﾞｼｯｸM-PRO" w:eastAsia="HG丸ｺﾞｼｯｸM-PRO" w:hAnsi="HG丸ｺﾞｼｯｸM-PRO"/>
                <w:sz w:val="20"/>
                <w:szCs w:val="20"/>
              </w:rPr>
            </w:pPr>
            <w:r w:rsidRPr="00156D50">
              <w:rPr>
                <w:rFonts w:ascii="HG丸ｺﾞｼｯｸM-PRO" w:eastAsia="HG丸ｺﾞｼｯｸM-PRO" w:hAnsi="HG丸ｺﾞｼｯｸM-PRO" w:hint="eastAsia"/>
                <w:sz w:val="20"/>
                <w:szCs w:val="20"/>
              </w:rPr>
              <w:t>学校教育自己診断の結果と分析</w:t>
            </w:r>
          </w:p>
        </w:tc>
        <w:tc>
          <w:tcPr>
            <w:tcW w:w="7552" w:type="dxa"/>
            <w:shd w:val="clear" w:color="auto" w:fill="auto"/>
            <w:vAlign w:val="center"/>
          </w:tcPr>
          <w:p w:rsidR="00267D3C" w:rsidRPr="00156D50" w:rsidRDefault="00267D3C" w:rsidP="004245A1">
            <w:pPr>
              <w:spacing w:line="300" w:lineRule="exact"/>
              <w:jc w:val="center"/>
              <w:rPr>
                <w:rFonts w:ascii="HG丸ｺﾞｼｯｸM-PRO" w:eastAsia="HG丸ｺﾞｼｯｸM-PRO" w:hAnsi="HG丸ｺﾞｼｯｸM-PRO"/>
                <w:sz w:val="20"/>
                <w:szCs w:val="20"/>
              </w:rPr>
            </w:pPr>
            <w:r w:rsidRPr="00156D50">
              <w:rPr>
                <w:rFonts w:ascii="HG丸ｺﾞｼｯｸM-PRO" w:eastAsia="HG丸ｺﾞｼｯｸM-PRO" w:hAnsi="HG丸ｺﾞｼｯｸM-PRO" w:hint="eastAsia"/>
                <w:sz w:val="20"/>
                <w:szCs w:val="20"/>
              </w:rPr>
              <w:t>学校</w:t>
            </w:r>
            <w:r w:rsidR="00A4194B">
              <w:rPr>
                <w:rFonts w:ascii="HG丸ｺﾞｼｯｸM-PRO" w:eastAsia="HG丸ｺﾞｼｯｸM-PRO" w:hAnsi="HG丸ｺﾞｼｯｸM-PRO" w:hint="eastAsia"/>
                <w:sz w:val="20"/>
                <w:szCs w:val="20"/>
              </w:rPr>
              <w:t>運営</w:t>
            </w:r>
            <w:r w:rsidRPr="00156D50">
              <w:rPr>
                <w:rFonts w:ascii="HG丸ｺﾞｼｯｸM-PRO" w:eastAsia="HG丸ｺﾞｼｯｸM-PRO" w:hAnsi="HG丸ｺﾞｼｯｸM-PRO" w:hint="eastAsia"/>
                <w:sz w:val="20"/>
                <w:szCs w:val="20"/>
              </w:rPr>
              <w:t>協議会</w:t>
            </w:r>
            <w:r w:rsidR="00214E3F" w:rsidRPr="00156D50">
              <w:rPr>
                <w:rFonts w:ascii="HG丸ｺﾞｼｯｸM-PRO" w:eastAsia="HG丸ｺﾞｼｯｸM-PRO" w:hAnsi="HG丸ｺﾞｼｯｸM-PRO" w:hint="eastAsia"/>
                <w:sz w:val="20"/>
                <w:szCs w:val="20"/>
              </w:rPr>
              <w:t>からの意見</w:t>
            </w:r>
          </w:p>
        </w:tc>
      </w:tr>
      <w:tr w:rsidR="0086696C" w:rsidRPr="00156D50" w:rsidTr="00D13A36">
        <w:trPr>
          <w:trHeight w:val="6823"/>
          <w:jc w:val="center"/>
        </w:trPr>
        <w:tc>
          <w:tcPr>
            <w:tcW w:w="7440" w:type="dxa"/>
            <w:shd w:val="clear" w:color="auto" w:fill="auto"/>
          </w:tcPr>
          <w:p w:rsidR="00777336" w:rsidRDefault="00777336" w:rsidP="00C127DE">
            <w:pPr>
              <w:spacing w:line="260" w:lineRule="exact"/>
              <w:rPr>
                <w:rFonts w:ascii="ＭＳ 明朝" w:hAnsi="ＭＳ 明朝"/>
                <w:szCs w:val="20"/>
              </w:rPr>
            </w:pPr>
            <w:r w:rsidRPr="00777336">
              <w:rPr>
                <w:rFonts w:ascii="ＭＳ 明朝" w:hAnsi="ＭＳ 明朝" w:hint="eastAsia"/>
                <w:szCs w:val="20"/>
              </w:rPr>
              <w:t>ⅰ）授業理解について</w:t>
            </w:r>
          </w:p>
          <w:p w:rsidR="00F6228C" w:rsidRPr="00F6228C" w:rsidRDefault="00F6228C" w:rsidP="00F6228C">
            <w:pPr>
              <w:spacing w:line="260" w:lineRule="exact"/>
              <w:ind w:firstLineChars="100" w:firstLine="210"/>
              <w:rPr>
                <w:rFonts w:ascii="ＭＳ 明朝" w:hAnsi="ＭＳ 明朝"/>
                <w:szCs w:val="20"/>
              </w:rPr>
            </w:pPr>
            <w:r w:rsidRPr="00F6228C">
              <w:rPr>
                <w:rFonts w:ascii="ＭＳ 明朝" w:hAnsi="ＭＳ 明朝" w:hint="eastAsia"/>
                <w:szCs w:val="20"/>
              </w:rPr>
              <w:t>授業理解についての肯定</w:t>
            </w:r>
            <w:r>
              <w:rPr>
                <w:rFonts w:ascii="ＭＳ 明朝" w:hAnsi="ＭＳ 明朝" w:hint="eastAsia"/>
                <w:szCs w:val="20"/>
              </w:rPr>
              <w:t>的評価</w:t>
            </w:r>
            <w:r w:rsidRPr="00F6228C">
              <w:rPr>
                <w:rFonts w:ascii="ＭＳ 明朝" w:hAnsi="ＭＳ 明朝" w:hint="eastAsia"/>
                <w:szCs w:val="20"/>
              </w:rPr>
              <w:t>の割合</w:t>
            </w:r>
          </w:p>
          <w:p w:rsidR="00F6228C" w:rsidRDefault="00F6228C" w:rsidP="00F6228C">
            <w:pPr>
              <w:spacing w:line="260" w:lineRule="exact"/>
              <w:rPr>
                <w:rFonts w:ascii="ＭＳ 明朝" w:hAnsi="ＭＳ 明朝"/>
                <w:szCs w:val="20"/>
              </w:rPr>
            </w:pPr>
            <w:r w:rsidRPr="00F6228C">
              <w:rPr>
                <w:rFonts w:ascii="ＭＳ 明朝" w:hAnsi="ＭＳ 明朝" w:hint="eastAsia"/>
                <w:szCs w:val="20"/>
              </w:rPr>
              <w:t xml:space="preserve">　　　　生徒</w:t>
            </w:r>
            <w:r>
              <w:rPr>
                <w:rFonts w:ascii="ＭＳ 明朝" w:hAnsi="ＭＳ 明朝" w:hint="eastAsia"/>
                <w:szCs w:val="20"/>
              </w:rPr>
              <w:t>75</w:t>
            </w:r>
            <w:r w:rsidRPr="00F6228C">
              <w:rPr>
                <w:rFonts w:ascii="ＭＳ 明朝" w:hAnsi="ＭＳ 明朝" w:hint="eastAsia"/>
                <w:szCs w:val="20"/>
              </w:rPr>
              <w:t>%、保護者65%、教員</w:t>
            </w:r>
            <w:r>
              <w:rPr>
                <w:rFonts w:ascii="ＭＳ 明朝" w:hAnsi="ＭＳ 明朝" w:hint="eastAsia"/>
                <w:szCs w:val="20"/>
              </w:rPr>
              <w:t>90</w:t>
            </w:r>
            <w:r w:rsidRPr="00F6228C">
              <w:rPr>
                <w:rFonts w:ascii="ＭＳ 明朝" w:hAnsi="ＭＳ 明朝" w:hint="eastAsia"/>
                <w:szCs w:val="20"/>
              </w:rPr>
              <w:t>%</w:t>
            </w:r>
          </w:p>
          <w:p w:rsidR="00777336" w:rsidRDefault="00777336" w:rsidP="00777336">
            <w:pPr>
              <w:spacing w:line="260" w:lineRule="exact"/>
              <w:ind w:leftChars="100" w:left="420" w:hangingChars="100" w:hanging="210"/>
              <w:rPr>
                <w:rFonts w:ascii="ＭＳ 明朝" w:hAnsi="ＭＳ 明朝"/>
                <w:szCs w:val="20"/>
              </w:rPr>
            </w:pPr>
            <w:r w:rsidRPr="00777336">
              <w:rPr>
                <w:rFonts w:ascii="ＭＳ 明朝" w:hAnsi="ＭＳ 明朝" w:hint="eastAsia"/>
                <w:szCs w:val="20"/>
              </w:rPr>
              <w:t>○全体として，教職員＞生徒＞保護者の順に</w:t>
            </w:r>
            <w:r>
              <w:rPr>
                <w:rFonts w:ascii="ＭＳ 明朝" w:hAnsi="ＭＳ 明朝" w:hint="eastAsia"/>
                <w:szCs w:val="20"/>
              </w:rPr>
              <w:t>肯定的評価</w:t>
            </w:r>
            <w:r w:rsidRPr="00777336">
              <w:rPr>
                <w:rFonts w:ascii="ＭＳ 明朝" w:hAnsi="ＭＳ 明朝" w:hint="eastAsia"/>
                <w:szCs w:val="20"/>
              </w:rPr>
              <w:t>の割合が大きく，生徒は“教員が感じているほどは理解していないが，保護者が思っているよりは理解”していることがわかる。</w:t>
            </w:r>
          </w:p>
          <w:p w:rsidR="00777336" w:rsidRDefault="00777336" w:rsidP="00777336">
            <w:pPr>
              <w:spacing w:line="260" w:lineRule="exact"/>
              <w:ind w:leftChars="100" w:left="420" w:hangingChars="100" w:hanging="210"/>
              <w:rPr>
                <w:rFonts w:ascii="ＭＳ 明朝" w:hAnsi="ＭＳ 明朝"/>
                <w:szCs w:val="20"/>
              </w:rPr>
            </w:pPr>
            <w:r w:rsidRPr="00777336">
              <w:rPr>
                <w:rFonts w:ascii="ＭＳ 明朝" w:hAnsi="ＭＳ 明朝" w:hint="eastAsia"/>
                <w:szCs w:val="20"/>
              </w:rPr>
              <w:t>○１年生が「理解度」「集中度」の割合が最も低い。例年はいわゆる中だるみの学年といわれる２年生が最も低くなる。</w:t>
            </w:r>
          </w:p>
          <w:p w:rsidR="000B45CA" w:rsidRDefault="000B45CA" w:rsidP="000B45CA">
            <w:pPr>
              <w:spacing w:line="200" w:lineRule="exact"/>
              <w:ind w:leftChars="100" w:left="420" w:hangingChars="100" w:hanging="210"/>
              <w:rPr>
                <w:rFonts w:ascii="ＭＳ 明朝" w:hAnsi="ＭＳ 明朝"/>
                <w:szCs w:val="20"/>
              </w:rPr>
            </w:pPr>
          </w:p>
          <w:p w:rsidR="00777336" w:rsidRDefault="00777336" w:rsidP="00777336">
            <w:pPr>
              <w:spacing w:line="260" w:lineRule="exact"/>
              <w:rPr>
                <w:rFonts w:ascii="ＭＳ 明朝" w:hAnsi="ＭＳ 明朝"/>
                <w:szCs w:val="20"/>
              </w:rPr>
            </w:pPr>
            <w:r w:rsidRPr="00777336">
              <w:rPr>
                <w:rFonts w:ascii="ＭＳ 明朝" w:hAnsi="ＭＳ 明朝" w:hint="eastAsia"/>
                <w:szCs w:val="20"/>
              </w:rPr>
              <w:t>ⅱ）授業での集中と理解</w:t>
            </w:r>
            <w:r w:rsidR="00F6228C">
              <w:rPr>
                <w:rFonts w:ascii="ＭＳ 明朝" w:hAnsi="ＭＳ 明朝" w:hint="eastAsia"/>
                <w:szCs w:val="20"/>
              </w:rPr>
              <w:t>（クロス集計から）</w:t>
            </w:r>
          </w:p>
          <w:p w:rsidR="00777336" w:rsidRDefault="00777336" w:rsidP="00F6228C">
            <w:pPr>
              <w:spacing w:line="260" w:lineRule="exact"/>
              <w:ind w:left="420" w:hangingChars="200" w:hanging="420"/>
              <w:rPr>
                <w:rFonts w:ascii="ＭＳ 明朝" w:hAnsi="ＭＳ 明朝"/>
                <w:szCs w:val="20"/>
              </w:rPr>
            </w:pPr>
            <w:r>
              <w:rPr>
                <w:rFonts w:ascii="ＭＳ 明朝" w:hAnsi="ＭＳ 明朝" w:hint="eastAsia"/>
                <w:szCs w:val="20"/>
              </w:rPr>
              <w:t xml:space="preserve">　</w:t>
            </w:r>
            <w:r w:rsidR="00F6228C">
              <w:rPr>
                <w:rFonts w:ascii="ＭＳ 明朝" w:hAnsi="ＭＳ 明朝" w:hint="eastAsia"/>
                <w:szCs w:val="20"/>
              </w:rPr>
              <w:t>○</w:t>
            </w:r>
            <w:r w:rsidR="00F6228C" w:rsidRPr="00F6228C">
              <w:rPr>
                <w:rFonts w:ascii="ＭＳ 明朝" w:hAnsi="ＭＳ 明朝" w:hint="eastAsia"/>
                <w:szCs w:val="20"/>
              </w:rPr>
              <w:t>授業に集中しているにも関わらず授業を理解していない生徒がいることを意識しながら授業内容を精査する必要があると考えられる。生徒が主体的に学ぶ授業を意識することによって、生徒の授業へ</w:t>
            </w:r>
            <w:r w:rsidR="00F6228C">
              <w:rPr>
                <w:rFonts w:ascii="ＭＳ 明朝" w:hAnsi="ＭＳ 明朝" w:hint="eastAsia"/>
                <w:szCs w:val="20"/>
              </w:rPr>
              <w:t>の集中力を持続させつつ、理解につながるような深い学びを実践することを</w:t>
            </w:r>
            <w:r w:rsidR="00F6228C" w:rsidRPr="00F6228C">
              <w:rPr>
                <w:rFonts w:ascii="ＭＳ 明朝" w:hAnsi="ＭＳ 明朝" w:hint="eastAsia"/>
                <w:szCs w:val="20"/>
              </w:rPr>
              <w:t>検討していかなければならないのではないか。</w:t>
            </w:r>
          </w:p>
          <w:p w:rsidR="000B45CA" w:rsidRDefault="000B45CA" w:rsidP="000B45CA">
            <w:pPr>
              <w:spacing w:line="200" w:lineRule="exact"/>
              <w:ind w:left="420" w:hangingChars="200" w:hanging="420"/>
              <w:rPr>
                <w:rFonts w:ascii="ＭＳ 明朝" w:hAnsi="ＭＳ 明朝"/>
                <w:szCs w:val="20"/>
              </w:rPr>
            </w:pPr>
          </w:p>
          <w:p w:rsidR="00F6228C" w:rsidRDefault="00F6228C" w:rsidP="00F6228C">
            <w:pPr>
              <w:spacing w:line="260" w:lineRule="exact"/>
              <w:ind w:left="420" w:hangingChars="200" w:hanging="420"/>
              <w:rPr>
                <w:rFonts w:ascii="ＭＳ 明朝" w:hAnsi="ＭＳ 明朝"/>
                <w:szCs w:val="20"/>
              </w:rPr>
            </w:pPr>
            <w:r w:rsidRPr="00F6228C">
              <w:rPr>
                <w:rFonts w:ascii="ＭＳ 明朝" w:hAnsi="ＭＳ 明朝" w:hint="eastAsia"/>
                <w:szCs w:val="20"/>
              </w:rPr>
              <w:t>ⅲ）鳳高校を受験した理由と学校生活（クロス集計から）</w:t>
            </w:r>
          </w:p>
          <w:p w:rsidR="00F6228C" w:rsidRDefault="00F6228C" w:rsidP="00F6228C">
            <w:pPr>
              <w:spacing w:line="260" w:lineRule="exact"/>
              <w:ind w:left="420" w:hangingChars="200" w:hanging="420"/>
              <w:rPr>
                <w:rFonts w:ascii="ＭＳ 明朝" w:hAnsi="ＭＳ 明朝"/>
                <w:szCs w:val="20"/>
              </w:rPr>
            </w:pPr>
            <w:r>
              <w:rPr>
                <w:rFonts w:ascii="ＭＳ 明朝" w:hAnsi="ＭＳ 明朝" w:hint="eastAsia"/>
                <w:szCs w:val="20"/>
              </w:rPr>
              <w:t xml:space="preserve">　○</w:t>
            </w:r>
            <w:r w:rsidRPr="00F6228C">
              <w:rPr>
                <w:rFonts w:ascii="ＭＳ 明朝" w:hAnsi="ＭＳ 明朝" w:hint="eastAsia"/>
                <w:szCs w:val="20"/>
              </w:rPr>
              <w:t>クラブや伝統・校風を理由に入学した生徒はポジティブな傾向にあり、塾・中学校の先生や保護者・家族に薦められて入学した生徒はややネガティブな傾向があることが分かった。つまり、自分の意志で入学した生徒の方が、学校生活に前向きに取り組む傾向がある。</w:t>
            </w:r>
          </w:p>
          <w:p w:rsidR="00F6228C" w:rsidRDefault="00F6228C" w:rsidP="00F6228C">
            <w:pPr>
              <w:spacing w:line="260" w:lineRule="exact"/>
              <w:ind w:left="420" w:hangingChars="200" w:hanging="420"/>
              <w:rPr>
                <w:rFonts w:ascii="ＭＳ 明朝" w:hAnsi="ＭＳ 明朝"/>
                <w:szCs w:val="20"/>
              </w:rPr>
            </w:pPr>
            <w:r>
              <w:rPr>
                <w:rFonts w:ascii="ＭＳ 明朝" w:hAnsi="ＭＳ 明朝" w:hint="eastAsia"/>
                <w:szCs w:val="20"/>
              </w:rPr>
              <w:t xml:space="preserve">　○</w:t>
            </w:r>
            <w:r w:rsidRPr="00F6228C">
              <w:rPr>
                <w:rFonts w:ascii="ＭＳ 明朝" w:hAnsi="ＭＳ 明朝" w:hint="eastAsia"/>
                <w:szCs w:val="20"/>
              </w:rPr>
              <w:t>説明会に参加した生徒の方が学校への満足度は高いので、今後も説明会をより一層充実させていく必要がある。</w:t>
            </w:r>
          </w:p>
          <w:p w:rsidR="000B45CA" w:rsidRDefault="000B45CA" w:rsidP="000B45CA">
            <w:pPr>
              <w:spacing w:line="200" w:lineRule="exact"/>
              <w:ind w:left="420" w:hangingChars="200" w:hanging="420"/>
              <w:rPr>
                <w:rFonts w:ascii="ＭＳ 明朝" w:hAnsi="ＭＳ 明朝"/>
                <w:szCs w:val="20"/>
              </w:rPr>
            </w:pPr>
          </w:p>
          <w:p w:rsidR="0082055F" w:rsidRDefault="0082055F" w:rsidP="00F6228C">
            <w:pPr>
              <w:spacing w:line="260" w:lineRule="exact"/>
              <w:ind w:left="420" w:hangingChars="200" w:hanging="420"/>
              <w:rPr>
                <w:rFonts w:ascii="ＭＳ 明朝" w:hAnsi="ＭＳ 明朝"/>
                <w:szCs w:val="20"/>
              </w:rPr>
            </w:pPr>
            <w:r>
              <w:rPr>
                <w:rFonts w:ascii="ＭＳ 明朝" w:hAnsi="ＭＳ 明朝" w:hint="eastAsia"/>
                <w:szCs w:val="20"/>
              </w:rPr>
              <w:t>ⅳ）その他検討課題</w:t>
            </w:r>
          </w:p>
          <w:p w:rsidR="0082055F" w:rsidRPr="00F6228C" w:rsidRDefault="0082055F" w:rsidP="000B45CA">
            <w:pPr>
              <w:spacing w:line="260" w:lineRule="exact"/>
              <w:ind w:left="420" w:hangingChars="200" w:hanging="420"/>
              <w:rPr>
                <w:rFonts w:ascii="ＭＳ 明朝" w:hAnsi="ＭＳ 明朝"/>
                <w:szCs w:val="20"/>
              </w:rPr>
            </w:pPr>
            <w:r>
              <w:rPr>
                <w:rFonts w:ascii="ＭＳ 明朝" w:hAnsi="ＭＳ 明朝" w:hint="eastAsia"/>
                <w:szCs w:val="20"/>
              </w:rPr>
              <w:t xml:space="preserve">　○</w:t>
            </w:r>
            <w:r w:rsidRPr="0082055F">
              <w:rPr>
                <w:rFonts w:ascii="ＭＳ 明朝" w:hAnsi="ＭＳ 明朝" w:hint="eastAsia"/>
                <w:szCs w:val="20"/>
              </w:rPr>
              <w:t>自己管理能力の認識</w:t>
            </w:r>
            <w:r>
              <w:rPr>
                <w:rFonts w:ascii="ＭＳ 明朝" w:hAnsi="ＭＳ 明朝" w:hint="eastAsia"/>
                <w:szCs w:val="20"/>
              </w:rPr>
              <w:t>をより明確にするために、</w:t>
            </w:r>
            <w:r w:rsidRPr="0082055F">
              <w:rPr>
                <w:rFonts w:ascii="ＭＳ 明朝" w:hAnsi="ＭＳ 明朝" w:hint="eastAsia"/>
                <w:szCs w:val="20"/>
              </w:rPr>
              <w:t>質問項目を時間に関する質問と、マナーに関する項目に分け</w:t>
            </w:r>
            <w:r>
              <w:rPr>
                <w:rFonts w:ascii="ＭＳ 明朝" w:hAnsi="ＭＳ 明朝" w:hint="eastAsia"/>
                <w:szCs w:val="20"/>
              </w:rPr>
              <w:t>たり、スマホ利用を</w:t>
            </w:r>
            <w:r w:rsidRPr="0082055F">
              <w:rPr>
                <w:rFonts w:ascii="ＭＳ 明朝" w:hAnsi="ＭＳ 明朝" w:hint="eastAsia"/>
                <w:szCs w:val="20"/>
              </w:rPr>
              <w:t>聞いてはどうか</w:t>
            </w:r>
            <w:r>
              <w:rPr>
                <w:rFonts w:ascii="ＭＳ 明朝" w:hAnsi="ＭＳ 明朝" w:hint="eastAsia"/>
                <w:szCs w:val="20"/>
              </w:rPr>
              <w:t>。</w:t>
            </w:r>
          </w:p>
        </w:tc>
        <w:tc>
          <w:tcPr>
            <w:tcW w:w="7552" w:type="dxa"/>
            <w:shd w:val="clear" w:color="auto" w:fill="auto"/>
          </w:tcPr>
          <w:p w:rsidR="00780439" w:rsidRDefault="00780439" w:rsidP="00780439">
            <w:pPr>
              <w:spacing w:line="240" w:lineRule="exact"/>
              <w:ind w:left="200" w:hangingChars="100" w:hanging="200"/>
              <w:rPr>
                <w:rFonts w:ascii="ＭＳ 明朝" w:hAnsi="ＭＳ 明朝"/>
                <w:sz w:val="20"/>
                <w:szCs w:val="20"/>
              </w:rPr>
            </w:pPr>
            <w:r>
              <w:rPr>
                <w:rFonts w:ascii="ＭＳ 明朝" w:hAnsi="ＭＳ 明朝" w:hint="eastAsia"/>
                <w:sz w:val="20"/>
                <w:szCs w:val="20"/>
              </w:rPr>
              <w:t>【生徒の育成】</w:t>
            </w:r>
          </w:p>
          <w:p w:rsidR="00063EFA" w:rsidRDefault="00780439" w:rsidP="00780439">
            <w:pPr>
              <w:spacing w:line="240" w:lineRule="exact"/>
              <w:ind w:left="200" w:hangingChars="100" w:hanging="200"/>
              <w:rPr>
                <w:rFonts w:ascii="ＭＳ 明朝" w:hAnsi="ＭＳ 明朝"/>
                <w:sz w:val="20"/>
                <w:szCs w:val="20"/>
              </w:rPr>
            </w:pPr>
            <w:r>
              <w:rPr>
                <w:rFonts w:ascii="ＭＳ 明朝" w:hAnsi="ＭＳ 明朝" w:hint="eastAsia"/>
                <w:sz w:val="20"/>
                <w:szCs w:val="20"/>
              </w:rPr>
              <w:t>○ＳＮＳを介してとか、限定された人間関係でのコミュニケーションしかできない人が増えてきている。これからコミュニケーション力がますます必要にな</w:t>
            </w:r>
            <w:r w:rsidR="00A00A3D">
              <w:rPr>
                <w:rFonts w:ascii="ＭＳ 明朝" w:hAnsi="ＭＳ 明朝" w:hint="eastAsia"/>
                <w:sz w:val="20"/>
                <w:szCs w:val="20"/>
              </w:rPr>
              <w:t>る</w:t>
            </w:r>
            <w:r>
              <w:rPr>
                <w:rFonts w:ascii="ＭＳ 明朝" w:hAnsi="ＭＳ 明朝" w:hint="eastAsia"/>
                <w:sz w:val="20"/>
                <w:szCs w:val="20"/>
              </w:rPr>
              <w:t>。</w:t>
            </w:r>
          </w:p>
          <w:p w:rsidR="00780439" w:rsidRDefault="00780439" w:rsidP="00780439">
            <w:pPr>
              <w:spacing w:line="240" w:lineRule="exact"/>
              <w:ind w:left="200" w:hangingChars="100" w:hanging="200"/>
              <w:rPr>
                <w:rFonts w:ascii="ＭＳ 明朝" w:hAnsi="ＭＳ 明朝"/>
                <w:sz w:val="20"/>
                <w:szCs w:val="20"/>
              </w:rPr>
            </w:pPr>
            <w:r>
              <w:rPr>
                <w:rFonts w:ascii="ＭＳ 明朝" w:hAnsi="ＭＳ 明朝" w:hint="eastAsia"/>
                <w:sz w:val="20"/>
                <w:szCs w:val="20"/>
              </w:rPr>
              <w:t>○リーダーシップのある人も求められてくる。リーダーとしての経験ができる場を作っていくことも大切である。</w:t>
            </w:r>
          </w:p>
          <w:p w:rsidR="00780439" w:rsidRDefault="00780439" w:rsidP="00780439">
            <w:pPr>
              <w:spacing w:line="240" w:lineRule="exact"/>
              <w:ind w:left="200" w:hangingChars="100" w:hanging="200"/>
              <w:rPr>
                <w:rFonts w:ascii="ＭＳ 明朝" w:hAnsi="ＭＳ 明朝"/>
                <w:sz w:val="20"/>
                <w:szCs w:val="20"/>
              </w:rPr>
            </w:pPr>
            <w:r>
              <w:rPr>
                <w:rFonts w:ascii="ＭＳ 明朝" w:hAnsi="ＭＳ 明朝" w:hint="eastAsia"/>
                <w:sz w:val="20"/>
                <w:szCs w:val="20"/>
              </w:rPr>
              <w:t>○「第一志望をかなえる」というキャッチフレーズを長年使っているが、「こういう人間を育てたい」</w:t>
            </w:r>
            <w:r w:rsidR="00A00A3D">
              <w:rPr>
                <w:rFonts w:ascii="ＭＳ 明朝" w:hAnsi="ＭＳ 明朝" w:hint="eastAsia"/>
                <w:sz w:val="20"/>
                <w:szCs w:val="20"/>
              </w:rPr>
              <w:t>という柱・メッセージが必要ではないか。例えば、「前に踏み出す力」をより具体化してはどうか。</w:t>
            </w:r>
          </w:p>
          <w:p w:rsidR="00A00A3D" w:rsidRDefault="00A00A3D" w:rsidP="00A00A3D">
            <w:pPr>
              <w:spacing w:line="240" w:lineRule="exact"/>
              <w:ind w:left="200" w:hangingChars="100" w:hanging="200"/>
              <w:rPr>
                <w:rFonts w:ascii="ＭＳ 明朝" w:hAnsi="ＭＳ 明朝"/>
                <w:sz w:val="20"/>
                <w:szCs w:val="20"/>
              </w:rPr>
            </w:pPr>
            <w:r>
              <w:rPr>
                <w:rFonts w:ascii="ＭＳ 明朝" w:hAnsi="ＭＳ 明朝" w:hint="eastAsia"/>
                <w:sz w:val="20"/>
                <w:szCs w:val="20"/>
              </w:rPr>
              <w:t>○目指す学校像にある「起て一千の鳳雛よ」はイメージしにくいのでは、生徒一人ひとりを育てて飛躍させるというメッセージがより明確に出た方が良い。</w:t>
            </w:r>
          </w:p>
          <w:p w:rsidR="0006571B" w:rsidRDefault="0006571B" w:rsidP="00A00A3D">
            <w:pPr>
              <w:spacing w:line="240" w:lineRule="exact"/>
              <w:ind w:left="200" w:hangingChars="100" w:hanging="200"/>
              <w:rPr>
                <w:rFonts w:ascii="ＭＳ 明朝" w:hAnsi="ＭＳ 明朝"/>
                <w:sz w:val="20"/>
                <w:szCs w:val="20"/>
              </w:rPr>
            </w:pPr>
            <w:r>
              <w:rPr>
                <w:rFonts w:ascii="ＭＳ 明朝" w:hAnsi="ＭＳ 明朝" w:hint="eastAsia"/>
                <w:sz w:val="20"/>
                <w:szCs w:val="20"/>
              </w:rPr>
              <w:t>○学習と部活動の両立が課題。休みの日の部活動の時間が長いと感じた。反面、仲間と結束して助け合うメリットもある。</w:t>
            </w:r>
          </w:p>
          <w:p w:rsidR="0082055F" w:rsidRDefault="0082055F" w:rsidP="00A00A3D">
            <w:pPr>
              <w:spacing w:line="240" w:lineRule="exact"/>
              <w:ind w:left="200" w:hangingChars="100" w:hanging="200"/>
              <w:rPr>
                <w:rFonts w:ascii="ＭＳ 明朝" w:hAnsi="ＭＳ 明朝"/>
                <w:sz w:val="20"/>
                <w:szCs w:val="20"/>
              </w:rPr>
            </w:pPr>
          </w:p>
          <w:p w:rsidR="00A00A3D" w:rsidRDefault="00A00A3D" w:rsidP="00A00A3D">
            <w:pPr>
              <w:spacing w:line="240" w:lineRule="exact"/>
              <w:ind w:left="200" w:hangingChars="100" w:hanging="200"/>
              <w:rPr>
                <w:rFonts w:ascii="ＭＳ 明朝" w:hAnsi="ＭＳ 明朝"/>
                <w:sz w:val="20"/>
                <w:szCs w:val="20"/>
              </w:rPr>
            </w:pPr>
            <w:r>
              <w:rPr>
                <w:rFonts w:ascii="ＭＳ 明朝" w:hAnsi="ＭＳ 明朝" w:hint="eastAsia"/>
                <w:sz w:val="20"/>
                <w:szCs w:val="20"/>
              </w:rPr>
              <w:t>【学校運営】</w:t>
            </w:r>
          </w:p>
          <w:p w:rsidR="00A00A3D" w:rsidRDefault="00A00A3D" w:rsidP="00A00A3D">
            <w:pPr>
              <w:spacing w:line="240" w:lineRule="exact"/>
              <w:ind w:left="200" w:hangingChars="100" w:hanging="200"/>
              <w:rPr>
                <w:rFonts w:ascii="ＭＳ 明朝" w:hAnsi="ＭＳ 明朝"/>
                <w:sz w:val="20"/>
                <w:szCs w:val="20"/>
              </w:rPr>
            </w:pPr>
            <w:r>
              <w:rPr>
                <w:rFonts w:ascii="ＭＳ 明朝" w:hAnsi="ＭＳ 明朝" w:hint="eastAsia"/>
                <w:sz w:val="20"/>
                <w:szCs w:val="20"/>
              </w:rPr>
              <w:t>○「単位制とは何か」ということや他校ではできない単位制のよさをわかりやすく発信していくとよい。</w:t>
            </w:r>
          </w:p>
          <w:p w:rsidR="00A00A3D" w:rsidRDefault="00A00A3D" w:rsidP="00A00A3D">
            <w:pPr>
              <w:spacing w:line="240" w:lineRule="exact"/>
              <w:ind w:left="200" w:hangingChars="100" w:hanging="200"/>
              <w:rPr>
                <w:rFonts w:ascii="ＭＳ 明朝" w:hAnsi="ＭＳ 明朝"/>
                <w:sz w:val="20"/>
                <w:szCs w:val="20"/>
              </w:rPr>
            </w:pPr>
            <w:r>
              <w:rPr>
                <w:rFonts w:ascii="ＭＳ 明朝" w:hAnsi="ＭＳ 明朝" w:hint="eastAsia"/>
                <w:sz w:val="20"/>
                <w:szCs w:val="20"/>
              </w:rPr>
              <w:t>○単位制の趣旨に立ち返って考えることが大事である。</w:t>
            </w:r>
            <w:r w:rsidR="0006571B">
              <w:rPr>
                <w:rFonts w:ascii="ＭＳ 明朝" w:hAnsi="ＭＳ 明朝" w:hint="eastAsia"/>
                <w:sz w:val="20"/>
                <w:szCs w:val="20"/>
              </w:rPr>
              <w:t>1年生の秋にガイダンスを通じて将来を考えていくメリットがある。振り返るとよい環境だったと思う。</w:t>
            </w:r>
          </w:p>
          <w:p w:rsidR="0006571B" w:rsidRDefault="0006571B" w:rsidP="00A00A3D">
            <w:pPr>
              <w:spacing w:line="240" w:lineRule="exact"/>
              <w:ind w:left="200" w:hangingChars="100" w:hanging="200"/>
              <w:rPr>
                <w:rFonts w:ascii="ＭＳ 明朝" w:hAnsi="ＭＳ 明朝"/>
                <w:sz w:val="20"/>
                <w:szCs w:val="20"/>
              </w:rPr>
            </w:pPr>
            <w:r>
              <w:rPr>
                <w:rFonts w:ascii="ＭＳ 明朝" w:hAnsi="ＭＳ 明朝" w:hint="eastAsia"/>
                <w:sz w:val="20"/>
                <w:szCs w:val="20"/>
              </w:rPr>
              <w:t>○生徒にとって、ガイダンスを通じて</w:t>
            </w:r>
            <w:r w:rsidR="00777336">
              <w:rPr>
                <w:rFonts w:ascii="ＭＳ 明朝" w:hAnsi="ＭＳ 明朝" w:hint="eastAsia"/>
                <w:sz w:val="20"/>
                <w:szCs w:val="20"/>
              </w:rPr>
              <w:t>将来の</w:t>
            </w:r>
            <w:r>
              <w:rPr>
                <w:rFonts w:ascii="ＭＳ 明朝" w:hAnsi="ＭＳ 明朝" w:hint="eastAsia"/>
                <w:sz w:val="20"/>
                <w:szCs w:val="20"/>
              </w:rPr>
              <w:t>目標が</w:t>
            </w:r>
            <w:r w:rsidR="00777336">
              <w:rPr>
                <w:rFonts w:ascii="ＭＳ 明朝" w:hAnsi="ＭＳ 明朝" w:hint="eastAsia"/>
                <w:sz w:val="20"/>
                <w:szCs w:val="20"/>
              </w:rPr>
              <w:t>具体的になるので大切である。また、探究活動、地域連携、高大接続にもつながる。</w:t>
            </w:r>
          </w:p>
          <w:p w:rsidR="00777336" w:rsidRPr="00777336" w:rsidRDefault="00777336" w:rsidP="00A00A3D">
            <w:pPr>
              <w:spacing w:line="240" w:lineRule="exact"/>
              <w:ind w:left="200" w:hangingChars="100" w:hanging="200"/>
              <w:rPr>
                <w:rFonts w:ascii="ＭＳ 明朝" w:hAnsi="ＭＳ 明朝"/>
                <w:sz w:val="20"/>
                <w:szCs w:val="20"/>
              </w:rPr>
            </w:pPr>
            <w:r>
              <w:rPr>
                <w:rFonts w:ascii="ＭＳ 明朝" w:hAnsi="ＭＳ 明朝" w:hint="eastAsia"/>
                <w:sz w:val="20"/>
                <w:szCs w:val="20"/>
              </w:rPr>
              <w:t>○最近大学の授業もアクティブ・ラーニングが取り入れられ、学生が生き生きしている。「単位制」に大学を先取りするイメージを載せてはどうか。高校教員が大学の授業を知ることでイメージが変わるかもしれない。</w:t>
            </w:r>
          </w:p>
          <w:p w:rsidR="0006571B" w:rsidRDefault="0006571B" w:rsidP="00A00A3D">
            <w:pPr>
              <w:spacing w:line="240" w:lineRule="exact"/>
              <w:ind w:left="200" w:hangingChars="100" w:hanging="200"/>
              <w:rPr>
                <w:rFonts w:ascii="ＭＳ 明朝" w:hAnsi="ＭＳ 明朝"/>
                <w:sz w:val="20"/>
                <w:szCs w:val="20"/>
              </w:rPr>
            </w:pPr>
            <w:r>
              <w:rPr>
                <w:rFonts w:ascii="ＭＳ 明朝" w:hAnsi="ＭＳ 明朝" w:hint="eastAsia"/>
                <w:sz w:val="20"/>
                <w:szCs w:val="20"/>
              </w:rPr>
              <w:t>○広報はコンテンツの質が勝負、「学習指導と進路指導」、「部活動」の２つを充実させることが大切である。</w:t>
            </w:r>
          </w:p>
          <w:p w:rsidR="000B45CA" w:rsidRPr="000B45CA" w:rsidRDefault="000B45CA" w:rsidP="000B45CA">
            <w:pPr>
              <w:spacing w:line="240" w:lineRule="exact"/>
              <w:ind w:left="200" w:hangingChars="100" w:hanging="200"/>
              <w:rPr>
                <w:rFonts w:ascii="ＭＳ 明朝" w:hAnsi="ＭＳ 明朝"/>
                <w:sz w:val="20"/>
                <w:szCs w:val="20"/>
              </w:rPr>
            </w:pPr>
            <w:r w:rsidRPr="000B45CA">
              <w:rPr>
                <w:rFonts w:ascii="ＭＳ 明朝" w:hAnsi="ＭＳ 明朝" w:hint="eastAsia"/>
                <w:sz w:val="20"/>
                <w:szCs w:val="20"/>
              </w:rPr>
              <w:t>○卒業生への追跡調査や卒業生から在校生への講演等を実施し、授業・進路指導の振り返りや広報に役立ててはどうか。</w:t>
            </w:r>
          </w:p>
          <w:p w:rsidR="0006571B" w:rsidRPr="0006571B" w:rsidRDefault="000B45CA" w:rsidP="000B45CA">
            <w:pPr>
              <w:spacing w:line="240" w:lineRule="exact"/>
              <w:ind w:left="200" w:hangingChars="100" w:hanging="200"/>
              <w:rPr>
                <w:rFonts w:ascii="ＭＳ 明朝" w:hAnsi="ＭＳ 明朝"/>
                <w:sz w:val="20"/>
                <w:szCs w:val="20"/>
              </w:rPr>
            </w:pPr>
            <w:r w:rsidRPr="000B45CA">
              <w:rPr>
                <w:rFonts w:ascii="ＭＳ 明朝" w:hAnsi="ＭＳ 明朝" w:hint="eastAsia"/>
                <w:sz w:val="20"/>
                <w:szCs w:val="20"/>
              </w:rPr>
              <w:t>○施設・設備の老朽化が目立ってきている。教育環境は学校選択にも関わることである。</w:t>
            </w:r>
          </w:p>
        </w:tc>
      </w:tr>
    </w:tbl>
    <w:p w:rsidR="0086696C" w:rsidRPr="00156D50" w:rsidRDefault="0086696C" w:rsidP="0037367C">
      <w:pPr>
        <w:spacing w:line="120" w:lineRule="exact"/>
        <w:ind w:leftChars="-428" w:left="-899"/>
      </w:pPr>
    </w:p>
    <w:p w:rsidR="0086696C" w:rsidRPr="00156D50" w:rsidRDefault="0037367C" w:rsidP="00AB1FF8">
      <w:pPr>
        <w:ind w:leftChars="-92" w:left="-4" w:hangingChars="90" w:hanging="189"/>
        <w:jc w:val="left"/>
        <w:rPr>
          <w:rFonts w:asciiTheme="majorEastAsia" w:eastAsiaTheme="majorEastAsia" w:hAnsiTheme="majorEastAsia"/>
          <w:b/>
          <w:szCs w:val="21"/>
        </w:rPr>
      </w:pPr>
      <w:r w:rsidRPr="00156D50">
        <w:rPr>
          <w:rFonts w:ascii="ＭＳ ゴシック" w:eastAsia="ＭＳ ゴシック" w:hAnsi="ＭＳ ゴシック" w:hint="eastAsia"/>
          <w:szCs w:val="21"/>
        </w:rPr>
        <w:lastRenderedPageBreak/>
        <w:t xml:space="preserve">３　</w:t>
      </w:r>
      <w:r w:rsidR="0086696C" w:rsidRPr="00156D50">
        <w:rPr>
          <w:rFonts w:ascii="ＭＳ ゴシック" w:eastAsia="ＭＳ ゴシック" w:hAnsi="ＭＳ ゴシック" w:hint="eastAsia"/>
          <w:szCs w:val="21"/>
        </w:rPr>
        <w:t>本年度の取組</w:t>
      </w:r>
      <w:r w:rsidRPr="00156D50">
        <w:rPr>
          <w:rFonts w:ascii="ＭＳ ゴシック" w:eastAsia="ＭＳ ゴシック" w:hAnsi="ＭＳ ゴシック" w:hint="eastAsia"/>
          <w:szCs w:val="21"/>
        </w:rPr>
        <w:t>内容</w:t>
      </w:r>
      <w:r w:rsidR="0086696C" w:rsidRPr="00156D50">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4395"/>
        <w:gridCol w:w="3880"/>
        <w:gridCol w:w="3491"/>
      </w:tblGrid>
      <w:tr w:rsidR="00897939" w:rsidRPr="00156D50" w:rsidTr="008C3E81">
        <w:trPr>
          <w:trHeight w:val="586"/>
          <w:jc w:val="center"/>
        </w:trPr>
        <w:tc>
          <w:tcPr>
            <w:tcW w:w="881" w:type="dxa"/>
            <w:shd w:val="clear" w:color="auto" w:fill="auto"/>
            <w:vAlign w:val="center"/>
          </w:tcPr>
          <w:p w:rsidR="00897939" w:rsidRPr="00156D50" w:rsidRDefault="00897939" w:rsidP="0054712D">
            <w:pPr>
              <w:spacing w:line="240" w:lineRule="exact"/>
              <w:jc w:val="center"/>
              <w:rPr>
                <w:rFonts w:asciiTheme="majorEastAsia" w:eastAsiaTheme="majorEastAsia" w:hAnsiTheme="majorEastAsia"/>
                <w:b/>
                <w:sz w:val="20"/>
                <w:szCs w:val="20"/>
              </w:rPr>
            </w:pPr>
            <w:r w:rsidRPr="00156D50">
              <w:rPr>
                <w:rFonts w:asciiTheme="majorEastAsia" w:eastAsiaTheme="majorEastAsia" w:hAnsiTheme="majorEastAsia" w:hint="eastAsia"/>
                <w:b/>
                <w:sz w:val="20"/>
                <w:szCs w:val="20"/>
              </w:rPr>
              <w:t>中期的</w:t>
            </w:r>
          </w:p>
          <w:p w:rsidR="00897939" w:rsidRPr="00156D50" w:rsidRDefault="00897939" w:rsidP="0054712D">
            <w:pPr>
              <w:spacing w:line="240" w:lineRule="exact"/>
              <w:jc w:val="center"/>
              <w:rPr>
                <w:rFonts w:asciiTheme="majorEastAsia" w:eastAsiaTheme="majorEastAsia" w:hAnsiTheme="majorEastAsia"/>
                <w:b/>
                <w:spacing w:val="-20"/>
                <w:sz w:val="20"/>
                <w:szCs w:val="20"/>
              </w:rPr>
            </w:pPr>
            <w:r w:rsidRPr="00156D50">
              <w:rPr>
                <w:rFonts w:asciiTheme="majorEastAsia" w:eastAsiaTheme="majorEastAsia" w:hAnsiTheme="majorEastAsia" w:hint="eastAsia"/>
                <w:b/>
                <w:sz w:val="20"/>
                <w:szCs w:val="20"/>
              </w:rPr>
              <w:t>目標</w:t>
            </w:r>
          </w:p>
        </w:tc>
        <w:tc>
          <w:tcPr>
            <w:tcW w:w="2445" w:type="dxa"/>
            <w:shd w:val="clear" w:color="auto" w:fill="auto"/>
            <w:vAlign w:val="center"/>
          </w:tcPr>
          <w:p w:rsidR="00897939" w:rsidRPr="00156D50" w:rsidRDefault="00897939" w:rsidP="006B5B51">
            <w:pPr>
              <w:spacing w:line="320" w:lineRule="exact"/>
              <w:jc w:val="center"/>
              <w:rPr>
                <w:rFonts w:asciiTheme="majorEastAsia" w:eastAsiaTheme="majorEastAsia" w:hAnsiTheme="majorEastAsia"/>
                <w:b/>
                <w:sz w:val="20"/>
                <w:szCs w:val="20"/>
              </w:rPr>
            </w:pPr>
            <w:r w:rsidRPr="00156D50">
              <w:rPr>
                <w:rFonts w:asciiTheme="majorEastAsia" w:eastAsiaTheme="majorEastAsia" w:hAnsiTheme="majorEastAsia" w:hint="eastAsia"/>
                <w:b/>
                <w:sz w:val="20"/>
                <w:szCs w:val="20"/>
              </w:rPr>
              <w:t>今年度の重点目標</w:t>
            </w:r>
          </w:p>
        </w:tc>
        <w:tc>
          <w:tcPr>
            <w:tcW w:w="4395" w:type="dxa"/>
            <w:tcBorders>
              <w:right w:val="dashed" w:sz="4" w:space="0" w:color="auto"/>
            </w:tcBorders>
            <w:shd w:val="clear" w:color="auto" w:fill="auto"/>
            <w:vAlign w:val="center"/>
          </w:tcPr>
          <w:p w:rsidR="00897939" w:rsidRPr="00156D50" w:rsidRDefault="00897939" w:rsidP="006B5B51">
            <w:pPr>
              <w:spacing w:line="320" w:lineRule="exact"/>
              <w:jc w:val="center"/>
              <w:rPr>
                <w:rFonts w:asciiTheme="majorEastAsia" w:eastAsiaTheme="majorEastAsia" w:hAnsiTheme="majorEastAsia"/>
                <w:b/>
                <w:sz w:val="20"/>
                <w:szCs w:val="20"/>
              </w:rPr>
            </w:pPr>
            <w:r w:rsidRPr="00156D50">
              <w:rPr>
                <w:rFonts w:asciiTheme="majorEastAsia" w:eastAsiaTheme="majorEastAsia" w:hAnsiTheme="majorEastAsia" w:hint="eastAsia"/>
                <w:b/>
                <w:sz w:val="20"/>
                <w:szCs w:val="20"/>
              </w:rPr>
              <w:t>具体的な取組計画・内容</w:t>
            </w:r>
          </w:p>
        </w:tc>
        <w:tc>
          <w:tcPr>
            <w:tcW w:w="3880" w:type="dxa"/>
            <w:tcBorders>
              <w:right w:val="dashed" w:sz="4" w:space="0" w:color="auto"/>
            </w:tcBorders>
            <w:vAlign w:val="center"/>
          </w:tcPr>
          <w:p w:rsidR="00897939" w:rsidRPr="00156D50" w:rsidRDefault="00897939" w:rsidP="006B5B51">
            <w:pPr>
              <w:spacing w:line="320" w:lineRule="exact"/>
              <w:jc w:val="center"/>
              <w:rPr>
                <w:rFonts w:asciiTheme="majorEastAsia" w:eastAsiaTheme="majorEastAsia" w:hAnsiTheme="majorEastAsia"/>
                <w:b/>
                <w:sz w:val="20"/>
                <w:szCs w:val="20"/>
              </w:rPr>
            </w:pPr>
            <w:r w:rsidRPr="00156D50">
              <w:rPr>
                <w:rFonts w:asciiTheme="majorEastAsia" w:eastAsiaTheme="majorEastAsia" w:hAnsiTheme="majorEastAsia" w:hint="eastAsia"/>
                <w:b/>
                <w:sz w:val="20"/>
                <w:szCs w:val="20"/>
              </w:rPr>
              <w:t>評価指標</w:t>
            </w:r>
          </w:p>
        </w:tc>
        <w:tc>
          <w:tcPr>
            <w:tcW w:w="3491" w:type="dxa"/>
            <w:tcBorders>
              <w:left w:val="dashed" w:sz="4" w:space="0" w:color="auto"/>
              <w:right w:val="single" w:sz="4" w:space="0" w:color="auto"/>
            </w:tcBorders>
            <w:shd w:val="clear" w:color="auto" w:fill="auto"/>
            <w:vAlign w:val="center"/>
          </w:tcPr>
          <w:p w:rsidR="00897939" w:rsidRPr="00156D50" w:rsidRDefault="00897939" w:rsidP="006B5B51">
            <w:pPr>
              <w:spacing w:line="320" w:lineRule="exact"/>
              <w:jc w:val="center"/>
              <w:rPr>
                <w:rFonts w:asciiTheme="majorEastAsia" w:eastAsiaTheme="majorEastAsia" w:hAnsiTheme="majorEastAsia"/>
                <w:b/>
                <w:sz w:val="20"/>
                <w:szCs w:val="20"/>
              </w:rPr>
            </w:pPr>
            <w:r w:rsidRPr="00156D50">
              <w:rPr>
                <w:rFonts w:asciiTheme="majorEastAsia" w:eastAsiaTheme="majorEastAsia" w:hAnsiTheme="majorEastAsia" w:hint="eastAsia"/>
                <w:b/>
                <w:sz w:val="20"/>
                <w:szCs w:val="20"/>
              </w:rPr>
              <w:t>自己評価</w:t>
            </w:r>
          </w:p>
        </w:tc>
      </w:tr>
      <w:tr w:rsidR="005A19CC" w:rsidRPr="00156D50" w:rsidTr="00E531FE">
        <w:trPr>
          <w:cantSplit/>
          <w:trHeight w:val="4797"/>
          <w:jc w:val="center"/>
        </w:trPr>
        <w:tc>
          <w:tcPr>
            <w:tcW w:w="881" w:type="dxa"/>
            <w:shd w:val="clear" w:color="auto" w:fill="auto"/>
            <w:textDirection w:val="tbRlV"/>
            <w:vAlign w:val="center"/>
          </w:tcPr>
          <w:p w:rsidR="005A19CC" w:rsidRPr="00156D50" w:rsidRDefault="005A19CC" w:rsidP="00362821">
            <w:pPr>
              <w:spacing w:line="320" w:lineRule="exact"/>
              <w:ind w:left="113" w:right="113"/>
              <w:jc w:val="center"/>
              <w:rPr>
                <w:rFonts w:ascii="HG丸ｺﾞｼｯｸM-PRO" w:eastAsia="HG丸ｺﾞｼｯｸM-PRO" w:hAnsi="ＭＳ 明朝"/>
                <w:sz w:val="20"/>
                <w:szCs w:val="20"/>
              </w:rPr>
            </w:pPr>
            <w:r w:rsidRPr="00156D50">
              <w:rPr>
                <w:rFonts w:ascii="HG丸ｺﾞｼｯｸM-PRO" w:eastAsia="HG丸ｺﾞｼｯｸM-PRO" w:hint="eastAsia"/>
                <w:sz w:val="22"/>
                <w:szCs w:val="22"/>
              </w:rPr>
              <w:t>１．前に踏み出す力を育て、生徒の第一志望をかなえる</w:t>
            </w:r>
          </w:p>
        </w:tc>
        <w:tc>
          <w:tcPr>
            <w:tcW w:w="2445" w:type="dxa"/>
            <w:shd w:val="clear" w:color="auto" w:fill="auto"/>
          </w:tcPr>
          <w:p w:rsidR="005A19CC" w:rsidRPr="00156D50" w:rsidRDefault="005A19CC" w:rsidP="005618DC">
            <w:pPr>
              <w:ind w:left="210" w:hangingChars="100" w:hanging="210"/>
              <w:jc w:val="left"/>
              <w:rPr>
                <w:rFonts w:ascii="HG丸ｺﾞｼｯｸM-PRO" w:eastAsia="HG丸ｺﾞｼｯｸM-PRO"/>
                <w:szCs w:val="40"/>
              </w:rPr>
            </w:pPr>
            <w:r w:rsidRPr="00156D50">
              <w:rPr>
                <w:rFonts w:ascii="HG丸ｺﾞｼｯｸM-PRO" w:eastAsia="HG丸ｺﾞｼｯｸM-PRO" w:hint="eastAsia"/>
                <w:szCs w:val="40"/>
              </w:rPr>
              <w:t xml:space="preserve">(1) </w:t>
            </w:r>
            <w:r w:rsidR="007D59EA" w:rsidRPr="00156D50">
              <w:rPr>
                <w:rFonts w:ascii="HG丸ｺﾞｼｯｸM-PRO" w:eastAsia="HG丸ｺﾞｼｯｸM-PRO" w:hint="eastAsia"/>
                <w:szCs w:val="40"/>
              </w:rPr>
              <w:t>生徒が</w:t>
            </w:r>
            <w:r w:rsidR="00DB7403" w:rsidRPr="00156D50">
              <w:rPr>
                <w:rFonts w:ascii="HG丸ｺﾞｼｯｸM-PRO" w:eastAsia="HG丸ｺﾞｼｯｸM-PRO" w:hint="eastAsia"/>
                <w:szCs w:val="40"/>
              </w:rPr>
              <w:t>高い志と</w:t>
            </w:r>
            <w:r w:rsidRPr="00156D50">
              <w:rPr>
                <w:rFonts w:ascii="HG丸ｺﾞｼｯｸM-PRO" w:eastAsia="HG丸ｺﾞｼｯｸM-PRO" w:hint="eastAsia"/>
                <w:szCs w:val="40"/>
              </w:rPr>
              <w:t>信念を持って</w:t>
            </w:r>
            <w:r w:rsidR="00670A8E" w:rsidRPr="00156D50">
              <w:rPr>
                <w:rFonts w:ascii="HG丸ｺﾞｼｯｸM-PRO" w:eastAsia="HG丸ｺﾞｼｯｸM-PRO" w:hint="eastAsia"/>
                <w:szCs w:val="40"/>
              </w:rPr>
              <w:t>、進路実現に</w:t>
            </w:r>
            <w:r w:rsidR="009F1B35" w:rsidRPr="00156D50">
              <w:rPr>
                <w:rFonts w:ascii="HG丸ｺﾞｼｯｸM-PRO" w:eastAsia="HG丸ｺﾞｼｯｸM-PRO" w:hint="eastAsia"/>
                <w:szCs w:val="40"/>
              </w:rPr>
              <w:t>果敢に挑戦するよう導く</w:t>
            </w:r>
            <w:r w:rsidRPr="00156D50">
              <w:rPr>
                <w:rFonts w:ascii="HG丸ｺﾞｼｯｸM-PRO" w:eastAsia="HG丸ｺﾞｼｯｸM-PRO" w:hint="eastAsia"/>
                <w:szCs w:val="40"/>
              </w:rPr>
              <w:t>。</w:t>
            </w:r>
          </w:p>
          <w:p w:rsidR="005A19CC" w:rsidRPr="00156D50" w:rsidRDefault="005A19CC" w:rsidP="005674D3">
            <w:pPr>
              <w:jc w:val="left"/>
              <w:rPr>
                <w:rFonts w:ascii="HG丸ｺﾞｼｯｸM-PRO" w:eastAsia="HG丸ｺﾞｼｯｸM-PRO"/>
                <w:szCs w:val="40"/>
              </w:rPr>
            </w:pPr>
          </w:p>
          <w:p w:rsidR="00806A66" w:rsidRPr="00156D50" w:rsidRDefault="00806A66" w:rsidP="005674D3">
            <w:pPr>
              <w:ind w:left="210" w:hangingChars="100" w:hanging="210"/>
              <w:jc w:val="left"/>
              <w:rPr>
                <w:rFonts w:ascii="HG丸ｺﾞｼｯｸM-PRO" w:eastAsia="HG丸ｺﾞｼｯｸM-PRO"/>
                <w:szCs w:val="40"/>
              </w:rPr>
            </w:pPr>
          </w:p>
          <w:p w:rsidR="00806A66" w:rsidRPr="00156D50" w:rsidRDefault="00806A66" w:rsidP="005674D3">
            <w:pPr>
              <w:ind w:left="210" w:hangingChars="100" w:hanging="210"/>
              <w:jc w:val="left"/>
              <w:rPr>
                <w:rFonts w:ascii="HG丸ｺﾞｼｯｸM-PRO" w:eastAsia="HG丸ｺﾞｼｯｸM-PRO"/>
                <w:szCs w:val="40"/>
              </w:rPr>
            </w:pPr>
          </w:p>
          <w:p w:rsidR="002C6B51" w:rsidRPr="00156D50" w:rsidRDefault="002C6B51" w:rsidP="005674D3">
            <w:pPr>
              <w:ind w:left="210" w:hangingChars="100" w:hanging="210"/>
              <w:jc w:val="left"/>
              <w:rPr>
                <w:rFonts w:ascii="HG丸ｺﾞｼｯｸM-PRO" w:eastAsia="HG丸ｺﾞｼｯｸM-PRO"/>
                <w:szCs w:val="40"/>
              </w:rPr>
            </w:pPr>
          </w:p>
          <w:p w:rsidR="0099475A" w:rsidRDefault="0099475A" w:rsidP="005674D3">
            <w:pPr>
              <w:ind w:left="210" w:hangingChars="100" w:hanging="210"/>
              <w:jc w:val="left"/>
              <w:rPr>
                <w:rFonts w:ascii="HG丸ｺﾞｼｯｸM-PRO" w:eastAsia="HG丸ｺﾞｼｯｸM-PRO"/>
                <w:szCs w:val="40"/>
              </w:rPr>
            </w:pPr>
          </w:p>
          <w:p w:rsidR="00A4194B" w:rsidRPr="00156D50" w:rsidRDefault="00A4194B" w:rsidP="005674D3">
            <w:pPr>
              <w:ind w:left="210" w:hangingChars="100" w:hanging="210"/>
              <w:jc w:val="left"/>
              <w:rPr>
                <w:rFonts w:ascii="HG丸ｺﾞｼｯｸM-PRO" w:eastAsia="HG丸ｺﾞｼｯｸM-PRO"/>
                <w:szCs w:val="40"/>
              </w:rPr>
            </w:pPr>
          </w:p>
          <w:p w:rsidR="00A051FF" w:rsidRPr="00156D50" w:rsidRDefault="00A051FF" w:rsidP="005674D3">
            <w:pPr>
              <w:ind w:left="210" w:hangingChars="100" w:hanging="210"/>
              <w:jc w:val="left"/>
              <w:rPr>
                <w:rFonts w:ascii="HG丸ｺﾞｼｯｸM-PRO" w:eastAsia="HG丸ｺﾞｼｯｸM-PRO"/>
                <w:szCs w:val="40"/>
              </w:rPr>
            </w:pPr>
          </w:p>
          <w:p w:rsidR="00A051FF" w:rsidRPr="00156D50" w:rsidRDefault="00A051FF" w:rsidP="005674D3">
            <w:pPr>
              <w:ind w:left="210" w:hangingChars="100" w:hanging="210"/>
              <w:jc w:val="left"/>
              <w:rPr>
                <w:rFonts w:ascii="HG丸ｺﾞｼｯｸM-PRO" w:eastAsia="HG丸ｺﾞｼｯｸM-PRO"/>
                <w:szCs w:val="40"/>
              </w:rPr>
            </w:pPr>
          </w:p>
          <w:p w:rsidR="005A19CC" w:rsidRPr="00156D50" w:rsidRDefault="00CF4003" w:rsidP="005674D3">
            <w:pPr>
              <w:ind w:left="210" w:hangingChars="100" w:hanging="210"/>
              <w:jc w:val="left"/>
              <w:rPr>
                <w:rFonts w:ascii="HG丸ｺﾞｼｯｸM-PRO" w:eastAsia="HG丸ｺﾞｼｯｸM-PRO"/>
                <w:szCs w:val="40"/>
              </w:rPr>
            </w:pPr>
            <w:r w:rsidRPr="00156D50">
              <w:rPr>
                <w:rFonts w:ascii="HG丸ｺﾞｼｯｸM-PRO" w:eastAsia="HG丸ｺﾞｼｯｸM-PRO" w:hint="eastAsia"/>
                <w:szCs w:val="40"/>
              </w:rPr>
              <w:t>(2</w:t>
            </w:r>
            <w:r w:rsidR="005A19CC" w:rsidRPr="00156D50">
              <w:rPr>
                <w:rFonts w:ascii="HG丸ｺﾞｼｯｸM-PRO" w:eastAsia="HG丸ｺﾞｼｯｸM-PRO" w:hint="eastAsia"/>
                <w:szCs w:val="40"/>
              </w:rPr>
              <w:t>) 普通科単位制の</w:t>
            </w:r>
            <w:r w:rsidR="001D1D9B" w:rsidRPr="00156D50">
              <w:rPr>
                <w:rFonts w:ascii="HG丸ｺﾞｼｯｸM-PRO" w:eastAsia="HG丸ｺﾞｼｯｸM-PRO" w:hint="eastAsia"/>
                <w:szCs w:val="40"/>
              </w:rPr>
              <w:t>要である</w:t>
            </w:r>
            <w:r w:rsidR="00DB7403" w:rsidRPr="00156D50">
              <w:rPr>
                <w:rFonts w:ascii="HG丸ｺﾞｼｯｸM-PRO" w:eastAsia="HG丸ｺﾞｼｯｸM-PRO" w:hint="eastAsia"/>
                <w:szCs w:val="40"/>
              </w:rPr>
              <w:t>ガイダンス</w:t>
            </w:r>
            <w:r w:rsidR="001D1D9B" w:rsidRPr="00156D50">
              <w:rPr>
                <w:rFonts w:ascii="HG丸ｺﾞｼｯｸM-PRO" w:eastAsia="HG丸ｺﾞｼｯｸM-PRO" w:hint="eastAsia"/>
                <w:szCs w:val="40"/>
              </w:rPr>
              <w:t>が効果的に機能するよう工夫する</w:t>
            </w:r>
            <w:r w:rsidR="005A19CC" w:rsidRPr="00156D50">
              <w:rPr>
                <w:rFonts w:ascii="HG丸ｺﾞｼｯｸM-PRO" w:eastAsia="HG丸ｺﾞｼｯｸM-PRO" w:hint="eastAsia"/>
                <w:szCs w:val="40"/>
              </w:rPr>
              <w:t>。</w:t>
            </w:r>
          </w:p>
          <w:p w:rsidR="005A19CC" w:rsidRPr="00156D50" w:rsidRDefault="005A19CC" w:rsidP="005674D3">
            <w:pPr>
              <w:spacing w:line="320" w:lineRule="exact"/>
              <w:ind w:left="200" w:hangingChars="100" w:hanging="200"/>
              <w:jc w:val="left"/>
              <w:rPr>
                <w:rFonts w:ascii="HG丸ｺﾞｼｯｸM-PRO" w:eastAsia="HG丸ｺﾞｼｯｸM-PRO" w:hAnsi="ＭＳ 明朝"/>
                <w:sz w:val="20"/>
                <w:szCs w:val="20"/>
              </w:rPr>
            </w:pPr>
          </w:p>
          <w:p w:rsidR="00CF4003" w:rsidRPr="00156D50" w:rsidRDefault="00CF4003" w:rsidP="005674D3">
            <w:pPr>
              <w:spacing w:line="320" w:lineRule="exact"/>
              <w:ind w:left="200" w:hangingChars="100" w:hanging="200"/>
              <w:jc w:val="left"/>
              <w:rPr>
                <w:rFonts w:ascii="HG丸ｺﾞｼｯｸM-PRO" w:eastAsia="HG丸ｺﾞｼｯｸM-PRO" w:hAnsi="ＭＳ 明朝"/>
                <w:sz w:val="20"/>
                <w:szCs w:val="20"/>
              </w:rPr>
            </w:pPr>
          </w:p>
          <w:p w:rsidR="00CF4003" w:rsidRPr="00156D50" w:rsidRDefault="00CF4003" w:rsidP="005674D3">
            <w:pPr>
              <w:spacing w:line="320" w:lineRule="exact"/>
              <w:ind w:left="200" w:hangingChars="100" w:hanging="200"/>
              <w:jc w:val="left"/>
              <w:rPr>
                <w:rFonts w:ascii="HG丸ｺﾞｼｯｸM-PRO" w:eastAsia="HG丸ｺﾞｼｯｸM-PRO" w:hAnsi="ＭＳ 明朝"/>
                <w:sz w:val="20"/>
                <w:szCs w:val="20"/>
              </w:rPr>
            </w:pPr>
          </w:p>
          <w:p w:rsidR="00CF4003" w:rsidRPr="00156D50" w:rsidRDefault="00CF4003" w:rsidP="002107B0">
            <w:pPr>
              <w:spacing w:line="340" w:lineRule="exact"/>
              <w:ind w:left="200" w:hangingChars="100" w:hanging="200"/>
              <w:jc w:val="left"/>
              <w:rPr>
                <w:rFonts w:ascii="HG丸ｺﾞｼｯｸM-PRO" w:eastAsia="HG丸ｺﾞｼｯｸM-PRO" w:hAnsi="ＭＳ 明朝"/>
                <w:sz w:val="20"/>
                <w:szCs w:val="20"/>
              </w:rPr>
            </w:pPr>
          </w:p>
          <w:p w:rsidR="00CF4003" w:rsidRPr="00156D50" w:rsidRDefault="00CF4003" w:rsidP="00CF4003">
            <w:pPr>
              <w:ind w:left="210" w:hangingChars="100" w:hanging="210"/>
              <w:jc w:val="left"/>
              <w:rPr>
                <w:rFonts w:ascii="HG丸ｺﾞｼｯｸM-PRO" w:eastAsia="HG丸ｺﾞｼｯｸM-PRO"/>
                <w:szCs w:val="40"/>
              </w:rPr>
            </w:pPr>
            <w:r w:rsidRPr="00156D50">
              <w:rPr>
                <w:rFonts w:ascii="HG丸ｺﾞｼｯｸM-PRO" w:eastAsia="HG丸ｺﾞｼｯｸM-PRO" w:hint="eastAsia"/>
                <w:szCs w:val="40"/>
              </w:rPr>
              <w:t>(3)</w:t>
            </w:r>
            <w:r w:rsidRPr="00156D50">
              <w:rPr>
                <w:rFonts w:hint="eastAsia"/>
                <w:color w:val="FF0000"/>
              </w:rPr>
              <w:t xml:space="preserve"> </w:t>
            </w:r>
            <w:r w:rsidRPr="00156D50">
              <w:rPr>
                <w:rFonts w:ascii="HG丸ｺﾞｼｯｸM-PRO" w:eastAsia="HG丸ｺﾞｼｯｸM-PRO" w:hint="eastAsia"/>
                <w:szCs w:val="40"/>
              </w:rPr>
              <w:t>大学入試改革に向けた校内体制の構築と取組みの推進</w:t>
            </w:r>
          </w:p>
          <w:p w:rsidR="00CF4003" w:rsidRPr="00156D50" w:rsidRDefault="00CF4003" w:rsidP="005674D3">
            <w:pPr>
              <w:spacing w:line="320" w:lineRule="exact"/>
              <w:ind w:left="200" w:hangingChars="100" w:hanging="200"/>
              <w:jc w:val="left"/>
              <w:rPr>
                <w:rFonts w:ascii="HG丸ｺﾞｼｯｸM-PRO" w:eastAsia="HG丸ｺﾞｼｯｸM-PRO" w:hAnsi="ＭＳ 明朝"/>
                <w:sz w:val="20"/>
                <w:szCs w:val="20"/>
              </w:rPr>
            </w:pPr>
          </w:p>
        </w:tc>
        <w:tc>
          <w:tcPr>
            <w:tcW w:w="4395" w:type="dxa"/>
            <w:tcBorders>
              <w:right w:val="dashed" w:sz="4" w:space="0" w:color="auto"/>
            </w:tcBorders>
            <w:shd w:val="clear" w:color="auto" w:fill="auto"/>
          </w:tcPr>
          <w:p w:rsidR="007E240E" w:rsidRPr="00156D50" w:rsidRDefault="00AB17EA" w:rsidP="00D73B37">
            <w:pPr>
              <w:spacing w:line="260" w:lineRule="exact"/>
              <w:ind w:left="100" w:hangingChars="50" w:hanging="100"/>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(1)</w:t>
            </w:r>
            <w:r w:rsidR="007E240E" w:rsidRPr="00156D50">
              <w:rPr>
                <w:rFonts w:ascii="HG丸ｺﾞｼｯｸM-PRO" w:eastAsia="HG丸ｺﾞｼｯｸM-PRO" w:hAnsi="ＭＳ 明朝" w:hint="eastAsia"/>
                <w:sz w:val="20"/>
                <w:szCs w:val="20"/>
              </w:rPr>
              <w:t>大学、専門学校、就職それぞれに応じた指導を行い、全員の希望を実現する。</w:t>
            </w:r>
          </w:p>
          <w:p w:rsidR="002107B0" w:rsidRPr="00156D50" w:rsidRDefault="00C127DE" w:rsidP="00873542">
            <w:pPr>
              <w:spacing w:line="260" w:lineRule="exact"/>
              <w:ind w:left="200" w:hangingChars="100" w:hanging="200"/>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7E240E" w:rsidRPr="00156D50">
              <w:rPr>
                <w:rFonts w:ascii="HG丸ｺﾞｼｯｸM-PRO" w:eastAsia="HG丸ｺﾞｼｯｸM-PRO" w:hAnsi="ＭＳ 明朝" w:hint="eastAsia"/>
                <w:sz w:val="20"/>
                <w:szCs w:val="20"/>
              </w:rPr>
              <w:t>強い意思を持って進路の実現を果たすよう指導</w:t>
            </w:r>
            <w:r w:rsidR="002107B0" w:rsidRPr="00156D50">
              <w:rPr>
                <w:rFonts w:ascii="HG丸ｺﾞｼｯｸM-PRO" w:eastAsia="HG丸ｺﾞｼｯｸM-PRO" w:hAnsi="ＭＳ 明朝" w:hint="eastAsia"/>
                <w:sz w:val="20"/>
                <w:szCs w:val="20"/>
              </w:rPr>
              <w:t>する。</w:t>
            </w:r>
          </w:p>
          <w:p w:rsidR="00CF4003" w:rsidRPr="00156D50" w:rsidRDefault="002107B0" w:rsidP="00873542">
            <w:pPr>
              <w:spacing w:line="260" w:lineRule="exact"/>
              <w:ind w:left="200" w:hangingChars="100" w:hanging="200"/>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CF4003" w:rsidRPr="00156D50">
              <w:rPr>
                <w:rFonts w:ascii="HG丸ｺﾞｼｯｸM-PRO" w:eastAsia="HG丸ｺﾞｼｯｸM-PRO" w:hAnsi="ＭＳ 明朝" w:hint="eastAsia"/>
                <w:sz w:val="20"/>
                <w:szCs w:val="20"/>
              </w:rPr>
              <w:t>難関大学にチャレンジする気概を育てる。</w:t>
            </w:r>
          </w:p>
          <w:p w:rsidR="001E1C82" w:rsidRPr="00156D50" w:rsidRDefault="00CF4003" w:rsidP="00873542">
            <w:pPr>
              <w:spacing w:line="260" w:lineRule="exact"/>
              <w:ind w:left="200" w:hangingChars="100" w:hanging="200"/>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C127DE" w:rsidRPr="00156D50">
              <w:rPr>
                <w:rFonts w:ascii="HG丸ｺﾞｼｯｸM-PRO" w:eastAsia="HG丸ｺﾞｼｯｸM-PRO" w:hAnsi="ＭＳ 明朝" w:hint="eastAsia"/>
                <w:sz w:val="20"/>
                <w:szCs w:val="20"/>
              </w:rPr>
              <w:t>セ</w:t>
            </w:r>
            <w:r w:rsidR="007E240E" w:rsidRPr="00156D50">
              <w:rPr>
                <w:rFonts w:ascii="HG丸ｺﾞｼｯｸM-PRO" w:eastAsia="HG丸ｺﾞｼｯｸM-PRO" w:hAnsi="ＭＳ 明朝" w:hint="eastAsia"/>
                <w:sz w:val="20"/>
                <w:szCs w:val="20"/>
              </w:rPr>
              <w:t>ンター試験の受験者の増加を図る。</w:t>
            </w:r>
          </w:p>
          <w:p w:rsidR="00CF4003" w:rsidRDefault="00CF4003" w:rsidP="00873542">
            <w:pPr>
              <w:spacing w:line="260" w:lineRule="exact"/>
              <w:rPr>
                <w:rFonts w:ascii="HG丸ｺﾞｼｯｸM-PRO" w:eastAsia="HG丸ｺﾞｼｯｸM-PRO" w:hAnsi="ＭＳ 明朝"/>
                <w:sz w:val="20"/>
                <w:szCs w:val="20"/>
              </w:rPr>
            </w:pPr>
          </w:p>
          <w:p w:rsidR="00A4194B" w:rsidRPr="00156D50" w:rsidRDefault="00A4194B" w:rsidP="00873542">
            <w:pPr>
              <w:spacing w:line="260" w:lineRule="exact"/>
              <w:rPr>
                <w:rFonts w:ascii="HG丸ｺﾞｼｯｸM-PRO" w:eastAsia="HG丸ｺﾞｼｯｸM-PRO" w:hAnsi="ＭＳ 明朝"/>
                <w:sz w:val="20"/>
                <w:szCs w:val="20"/>
              </w:rPr>
            </w:pPr>
          </w:p>
          <w:p w:rsidR="00B23D29" w:rsidRPr="00156D50" w:rsidRDefault="001E1C82" w:rsidP="00873542">
            <w:pPr>
              <w:spacing w:line="260" w:lineRule="exact"/>
              <w:ind w:left="200" w:hangingChars="100" w:hanging="200"/>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・長期休暇中の講習を充実させる。</w:t>
            </w:r>
          </w:p>
          <w:p w:rsidR="002107B0" w:rsidRPr="00156D50" w:rsidRDefault="002107B0" w:rsidP="00CF4003">
            <w:pPr>
              <w:spacing w:line="260" w:lineRule="exact"/>
              <w:ind w:left="200" w:hangingChars="100" w:hanging="200"/>
              <w:rPr>
                <w:rFonts w:ascii="HG丸ｺﾞｼｯｸM-PRO" w:eastAsia="HG丸ｺﾞｼｯｸM-PRO" w:hAnsi="ＭＳ 明朝"/>
                <w:sz w:val="20"/>
                <w:szCs w:val="20"/>
              </w:rPr>
            </w:pPr>
          </w:p>
          <w:p w:rsidR="00A051FF" w:rsidRPr="00156D50" w:rsidRDefault="00A051FF" w:rsidP="00CF4003">
            <w:pPr>
              <w:spacing w:line="260" w:lineRule="exact"/>
              <w:ind w:left="200" w:hangingChars="100" w:hanging="200"/>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・単位制発足11年目となることから校内検討会「これからの鳳」を継続開催し、「今ある課題や今後に向けて」について検討し、実践</w:t>
            </w:r>
            <w:r w:rsidR="00B743B4" w:rsidRPr="00156D50">
              <w:rPr>
                <w:rFonts w:ascii="HG丸ｺﾞｼｯｸM-PRO" w:eastAsia="HG丸ｺﾞｼｯｸM-PRO" w:hAnsi="ＭＳ 明朝" w:hint="eastAsia"/>
                <w:sz w:val="20"/>
                <w:szCs w:val="20"/>
              </w:rPr>
              <w:t>につなげる</w:t>
            </w:r>
          </w:p>
          <w:p w:rsidR="00546FBC" w:rsidRPr="00156D50" w:rsidRDefault="00546FBC" w:rsidP="00344277">
            <w:pPr>
              <w:spacing w:line="260" w:lineRule="exact"/>
              <w:rPr>
                <w:rFonts w:ascii="HG丸ｺﾞｼｯｸM-PRO" w:eastAsia="HG丸ｺﾞｼｯｸM-PRO" w:hAnsi="ＭＳ 明朝"/>
                <w:sz w:val="20"/>
                <w:szCs w:val="20"/>
              </w:rPr>
            </w:pPr>
          </w:p>
          <w:p w:rsidR="00EA716F" w:rsidRPr="00156D50" w:rsidRDefault="00AB17EA" w:rsidP="00D73B37">
            <w:pPr>
              <w:spacing w:line="260" w:lineRule="exact"/>
              <w:ind w:left="100" w:hangingChars="50" w:hanging="100"/>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CF4003" w:rsidRPr="00156D50">
              <w:rPr>
                <w:rFonts w:ascii="HG丸ｺﾞｼｯｸM-PRO" w:eastAsia="HG丸ｺﾞｼｯｸM-PRO" w:hAnsi="ＭＳ 明朝" w:hint="eastAsia"/>
                <w:sz w:val="20"/>
                <w:szCs w:val="20"/>
              </w:rPr>
              <w:t>2</w:t>
            </w:r>
            <w:r w:rsidRPr="00156D50">
              <w:rPr>
                <w:rFonts w:ascii="HG丸ｺﾞｼｯｸM-PRO" w:eastAsia="HG丸ｺﾞｼｯｸM-PRO" w:hAnsi="ＭＳ 明朝" w:hint="eastAsia"/>
                <w:sz w:val="20"/>
                <w:szCs w:val="20"/>
              </w:rPr>
              <w:t>)</w:t>
            </w:r>
            <w:r w:rsidR="00C127DE" w:rsidRPr="00156D50">
              <w:rPr>
                <w:rFonts w:ascii="HG丸ｺﾞｼｯｸM-PRO" w:eastAsia="HG丸ｺﾞｼｯｸM-PRO" w:hAnsi="ＭＳ 明朝" w:hint="eastAsia"/>
                <w:sz w:val="20"/>
                <w:szCs w:val="20"/>
              </w:rPr>
              <w:t>生徒が</w:t>
            </w:r>
            <w:r w:rsidR="004F1255" w:rsidRPr="00156D50">
              <w:rPr>
                <w:rFonts w:ascii="HG丸ｺﾞｼｯｸM-PRO" w:eastAsia="HG丸ｺﾞｼｯｸM-PRO" w:hAnsi="ＭＳ 明朝" w:hint="eastAsia"/>
                <w:sz w:val="20"/>
                <w:szCs w:val="20"/>
              </w:rPr>
              <w:t>最適な科目選択を行うよう</w:t>
            </w:r>
            <w:r w:rsidR="00EA716F" w:rsidRPr="00156D50">
              <w:rPr>
                <w:rFonts w:ascii="HG丸ｺﾞｼｯｸM-PRO" w:eastAsia="HG丸ｺﾞｼｯｸM-PRO" w:hAnsi="ＭＳ 明朝" w:hint="eastAsia"/>
                <w:sz w:val="20"/>
                <w:szCs w:val="20"/>
              </w:rPr>
              <w:t>、</w:t>
            </w:r>
            <w:r w:rsidR="004F1255" w:rsidRPr="00156D50">
              <w:rPr>
                <w:rFonts w:ascii="HG丸ｺﾞｼｯｸM-PRO" w:eastAsia="HG丸ｺﾞｼｯｸM-PRO" w:hAnsi="ＭＳ 明朝" w:hint="eastAsia"/>
                <w:sz w:val="20"/>
                <w:szCs w:val="20"/>
              </w:rPr>
              <w:t>ガイダンス</w:t>
            </w:r>
            <w:r w:rsidR="00C127DE" w:rsidRPr="00156D50">
              <w:rPr>
                <w:rFonts w:ascii="HG丸ｺﾞｼｯｸM-PRO" w:eastAsia="HG丸ｺﾞｼｯｸM-PRO" w:hAnsi="ＭＳ 明朝" w:hint="eastAsia"/>
                <w:sz w:val="20"/>
                <w:szCs w:val="20"/>
              </w:rPr>
              <w:t>を効果的なものとする</w:t>
            </w:r>
            <w:r w:rsidR="00EA716F" w:rsidRPr="00156D50">
              <w:rPr>
                <w:rFonts w:ascii="HG丸ｺﾞｼｯｸM-PRO" w:eastAsia="HG丸ｺﾞｼｯｸM-PRO" w:hAnsi="ＭＳ 明朝" w:hint="eastAsia"/>
                <w:sz w:val="20"/>
                <w:szCs w:val="20"/>
              </w:rPr>
              <w:t>。</w:t>
            </w:r>
          </w:p>
          <w:p w:rsidR="00CF4003" w:rsidRDefault="00CF4003" w:rsidP="00CF4003">
            <w:pPr>
              <w:spacing w:line="260" w:lineRule="exact"/>
              <w:ind w:left="500" w:hangingChars="250" w:hanging="500"/>
              <w:rPr>
                <w:rFonts w:ascii="HG丸ｺﾞｼｯｸM-PRO" w:eastAsia="HG丸ｺﾞｼｯｸM-PRO" w:hAnsi="ＭＳ 明朝"/>
                <w:sz w:val="20"/>
                <w:szCs w:val="20"/>
              </w:rPr>
            </w:pPr>
          </w:p>
          <w:p w:rsidR="00791943" w:rsidRPr="00156D50" w:rsidRDefault="00791943" w:rsidP="00CF4003">
            <w:pPr>
              <w:spacing w:line="260" w:lineRule="exact"/>
              <w:ind w:left="500" w:hangingChars="250" w:hanging="500"/>
              <w:rPr>
                <w:rFonts w:ascii="HG丸ｺﾞｼｯｸM-PRO" w:eastAsia="HG丸ｺﾞｼｯｸM-PRO" w:hAnsi="ＭＳ 明朝"/>
                <w:sz w:val="20"/>
                <w:szCs w:val="20"/>
              </w:rPr>
            </w:pPr>
          </w:p>
          <w:p w:rsidR="005A19CC" w:rsidRPr="00156D50" w:rsidRDefault="00EA716F" w:rsidP="00CF4003">
            <w:pPr>
              <w:spacing w:line="260" w:lineRule="exact"/>
              <w:ind w:left="200" w:hangingChars="100" w:hanging="200"/>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DB7403" w:rsidRPr="00156D50">
              <w:rPr>
                <w:rFonts w:ascii="HG丸ｺﾞｼｯｸM-PRO" w:eastAsia="HG丸ｺﾞｼｯｸM-PRO" w:hAnsi="ＭＳ 明朝" w:hint="eastAsia"/>
                <w:sz w:val="20"/>
                <w:szCs w:val="20"/>
              </w:rPr>
              <w:t>生徒</w:t>
            </w:r>
            <w:r w:rsidR="00C127DE" w:rsidRPr="00156D50">
              <w:rPr>
                <w:rFonts w:ascii="HG丸ｺﾞｼｯｸM-PRO" w:eastAsia="HG丸ｺﾞｼｯｸM-PRO" w:hAnsi="ＭＳ 明朝" w:hint="eastAsia"/>
                <w:sz w:val="20"/>
                <w:szCs w:val="20"/>
              </w:rPr>
              <w:t>に</w:t>
            </w:r>
            <w:r w:rsidR="004F1255" w:rsidRPr="00156D50">
              <w:rPr>
                <w:rFonts w:ascii="HG丸ｺﾞｼｯｸM-PRO" w:eastAsia="HG丸ｺﾞｼｯｸM-PRO" w:hAnsi="ＭＳ 明朝" w:hint="eastAsia"/>
                <w:sz w:val="20"/>
                <w:szCs w:val="20"/>
              </w:rPr>
              <w:t>進路の</w:t>
            </w:r>
            <w:r w:rsidR="001D1D9B" w:rsidRPr="00156D50">
              <w:rPr>
                <w:rFonts w:ascii="HG丸ｺﾞｼｯｸM-PRO" w:eastAsia="HG丸ｺﾞｼｯｸM-PRO" w:hAnsi="ＭＳ 明朝" w:hint="eastAsia"/>
                <w:sz w:val="20"/>
                <w:szCs w:val="20"/>
              </w:rPr>
              <w:t>資料</w:t>
            </w:r>
            <w:r w:rsidR="007E240E" w:rsidRPr="00156D50">
              <w:rPr>
                <w:rFonts w:ascii="HG丸ｺﾞｼｯｸM-PRO" w:eastAsia="HG丸ｺﾞｼｯｸM-PRO" w:hAnsi="ＭＳ 明朝" w:hint="eastAsia"/>
                <w:sz w:val="20"/>
                <w:szCs w:val="20"/>
              </w:rPr>
              <w:t>・</w:t>
            </w:r>
            <w:r w:rsidR="001D1D9B" w:rsidRPr="00156D50">
              <w:rPr>
                <w:rFonts w:ascii="HG丸ｺﾞｼｯｸM-PRO" w:eastAsia="HG丸ｺﾞｼｯｸM-PRO" w:hAnsi="ＭＳ 明朝" w:hint="eastAsia"/>
                <w:sz w:val="20"/>
                <w:szCs w:val="20"/>
              </w:rPr>
              <w:t>情報を</w:t>
            </w:r>
            <w:r w:rsidR="004F1255" w:rsidRPr="00156D50">
              <w:rPr>
                <w:rFonts w:ascii="HG丸ｺﾞｼｯｸM-PRO" w:eastAsia="HG丸ｺﾞｼｯｸM-PRO" w:hAnsi="ＭＳ 明朝" w:hint="eastAsia"/>
                <w:sz w:val="20"/>
                <w:szCs w:val="20"/>
              </w:rPr>
              <w:t>自ら収集</w:t>
            </w:r>
            <w:r w:rsidRPr="00156D50">
              <w:rPr>
                <w:rFonts w:ascii="HG丸ｺﾞｼｯｸM-PRO" w:eastAsia="HG丸ｺﾞｼｯｸM-PRO" w:hAnsi="ＭＳ 明朝" w:hint="eastAsia"/>
                <w:sz w:val="20"/>
                <w:szCs w:val="20"/>
              </w:rPr>
              <w:t>し咀嚼</w:t>
            </w:r>
            <w:r w:rsidR="004F1255" w:rsidRPr="00156D50">
              <w:rPr>
                <w:rFonts w:ascii="HG丸ｺﾞｼｯｸM-PRO" w:eastAsia="HG丸ｺﾞｼｯｸM-PRO" w:hAnsi="ＭＳ 明朝" w:hint="eastAsia"/>
                <w:sz w:val="20"/>
                <w:szCs w:val="20"/>
              </w:rPr>
              <w:t>する姿勢を育てる</w:t>
            </w:r>
            <w:r w:rsidR="005A19CC" w:rsidRPr="00156D50">
              <w:rPr>
                <w:rFonts w:ascii="HG丸ｺﾞｼｯｸM-PRO" w:eastAsia="HG丸ｺﾞｼｯｸM-PRO" w:hAnsi="ＭＳ 明朝" w:hint="eastAsia"/>
                <w:sz w:val="20"/>
                <w:szCs w:val="20"/>
              </w:rPr>
              <w:t>。</w:t>
            </w:r>
          </w:p>
          <w:p w:rsidR="005A19CC" w:rsidRPr="00156D50" w:rsidRDefault="00C127DE" w:rsidP="00CF4003">
            <w:pPr>
              <w:spacing w:line="260" w:lineRule="exact"/>
              <w:ind w:left="200" w:hangingChars="100" w:hanging="200"/>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・専門家による</w:t>
            </w:r>
            <w:r w:rsidR="00335C64" w:rsidRPr="00156D50">
              <w:rPr>
                <w:rFonts w:ascii="HG丸ｺﾞｼｯｸM-PRO" w:eastAsia="HG丸ｺﾞｼｯｸM-PRO" w:hAnsi="ＭＳ 明朝" w:hint="eastAsia"/>
                <w:sz w:val="20"/>
                <w:szCs w:val="20"/>
              </w:rPr>
              <w:t>説明会、</w:t>
            </w:r>
            <w:r w:rsidR="005A19CC" w:rsidRPr="00156D50">
              <w:rPr>
                <w:rFonts w:ascii="HG丸ｺﾞｼｯｸM-PRO" w:eastAsia="HG丸ｺﾞｼｯｸM-PRO" w:hAnsi="ＭＳ 明朝" w:hint="eastAsia"/>
                <w:sz w:val="20"/>
                <w:szCs w:val="20"/>
              </w:rPr>
              <w:t>講演会等</w:t>
            </w:r>
            <w:r w:rsidRPr="00156D50">
              <w:rPr>
                <w:rFonts w:ascii="HG丸ｺﾞｼｯｸM-PRO" w:eastAsia="HG丸ｺﾞｼｯｸM-PRO" w:hAnsi="ＭＳ 明朝" w:hint="eastAsia"/>
                <w:sz w:val="20"/>
                <w:szCs w:val="20"/>
              </w:rPr>
              <w:t>を通して</w:t>
            </w:r>
            <w:r w:rsidR="00EA716F" w:rsidRPr="00156D50">
              <w:rPr>
                <w:rFonts w:ascii="HG丸ｺﾞｼｯｸM-PRO" w:eastAsia="HG丸ｺﾞｼｯｸM-PRO" w:hAnsi="ＭＳ 明朝" w:hint="eastAsia"/>
                <w:sz w:val="20"/>
                <w:szCs w:val="20"/>
              </w:rPr>
              <w:t>生徒のなかで</w:t>
            </w:r>
            <w:r w:rsidR="00335C64" w:rsidRPr="00156D50">
              <w:rPr>
                <w:rFonts w:ascii="HG丸ｺﾞｼｯｸM-PRO" w:eastAsia="HG丸ｺﾞｼｯｸM-PRO" w:hAnsi="ＭＳ 明朝" w:hint="eastAsia"/>
                <w:sz w:val="20"/>
                <w:szCs w:val="20"/>
              </w:rPr>
              <w:t>進路のイメージを具体化させる</w:t>
            </w:r>
            <w:r w:rsidR="005A19CC" w:rsidRPr="00156D50">
              <w:rPr>
                <w:rFonts w:ascii="HG丸ｺﾞｼｯｸM-PRO" w:eastAsia="HG丸ｺﾞｼｯｸM-PRO" w:hAnsi="ＭＳ 明朝" w:hint="eastAsia"/>
                <w:sz w:val="20"/>
                <w:szCs w:val="20"/>
              </w:rPr>
              <w:t>。</w:t>
            </w:r>
          </w:p>
          <w:p w:rsidR="00CF4003" w:rsidRPr="00156D50" w:rsidRDefault="00CF4003" w:rsidP="00CF4003">
            <w:pPr>
              <w:spacing w:line="260" w:lineRule="exact"/>
              <w:ind w:left="200" w:hangingChars="100" w:hanging="200"/>
              <w:rPr>
                <w:rFonts w:ascii="HG丸ｺﾞｼｯｸM-PRO" w:eastAsia="HG丸ｺﾞｼｯｸM-PRO" w:hAnsi="ＭＳ 明朝"/>
                <w:sz w:val="20"/>
                <w:szCs w:val="20"/>
              </w:rPr>
            </w:pPr>
          </w:p>
          <w:p w:rsidR="00CF4003" w:rsidRPr="00156D50" w:rsidRDefault="00CF4003" w:rsidP="00CF4003">
            <w:pPr>
              <w:spacing w:line="260" w:lineRule="exact"/>
              <w:ind w:left="200" w:hangingChars="100" w:hanging="200"/>
              <w:rPr>
                <w:rFonts w:ascii="HG丸ｺﾞｼｯｸM-PRO" w:eastAsia="HG丸ｺﾞｼｯｸM-PRO" w:hAnsi="ＭＳ 明朝"/>
                <w:sz w:val="20"/>
                <w:szCs w:val="20"/>
              </w:rPr>
            </w:pPr>
          </w:p>
          <w:p w:rsidR="00CF4003" w:rsidRPr="00156D50" w:rsidRDefault="00CF4003" w:rsidP="003E3EAF">
            <w:pPr>
              <w:spacing w:line="260" w:lineRule="exact"/>
              <w:ind w:leftChars="19" w:left="140" w:hangingChars="50" w:hanging="100"/>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(3)「第一希望の進路実現」をめざし、教育産業の活用を導入し、生徒ならびに教員の意識を高めるとともに取組みの推進を図る。</w:t>
            </w:r>
          </w:p>
          <w:p w:rsidR="00CF4003" w:rsidRPr="00156D50" w:rsidRDefault="00CF4003" w:rsidP="00CF4003">
            <w:pPr>
              <w:spacing w:line="260" w:lineRule="exact"/>
              <w:ind w:left="199" w:hanging="199"/>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・入試改革における多面的・総合的評価への対応</w:t>
            </w:r>
          </w:p>
          <w:p w:rsidR="00CF4003" w:rsidRPr="00156D50" w:rsidRDefault="00CF4003" w:rsidP="00CF4003">
            <w:pPr>
              <w:spacing w:line="260" w:lineRule="exact"/>
              <w:ind w:left="200" w:hangingChars="100" w:hanging="200"/>
              <w:rPr>
                <w:rFonts w:ascii="HG丸ｺﾞｼｯｸM-PRO" w:eastAsia="HG丸ｺﾞｼｯｸM-PRO" w:hAnsi="ＭＳ 明朝"/>
                <w:sz w:val="20"/>
                <w:szCs w:val="20"/>
              </w:rPr>
            </w:pPr>
          </w:p>
        </w:tc>
        <w:tc>
          <w:tcPr>
            <w:tcW w:w="3880" w:type="dxa"/>
            <w:tcBorders>
              <w:right w:val="dashed" w:sz="4" w:space="0" w:color="auto"/>
            </w:tcBorders>
          </w:tcPr>
          <w:p w:rsidR="005A19CC" w:rsidRPr="00156D50" w:rsidRDefault="00AB17EA" w:rsidP="00D73B37">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(1)</w:t>
            </w:r>
            <w:r w:rsidR="00335C64" w:rsidRPr="00156D50">
              <w:rPr>
                <w:rFonts w:ascii="HG丸ｺﾞｼｯｸM-PRO" w:eastAsia="HG丸ｺﾞｼｯｸM-PRO" w:hAnsi="ＭＳ 明朝" w:hint="eastAsia"/>
                <w:sz w:val="20"/>
                <w:szCs w:val="20"/>
              </w:rPr>
              <w:t>生徒</w:t>
            </w:r>
            <w:r w:rsidR="00067B2B" w:rsidRPr="00156D50">
              <w:rPr>
                <w:rFonts w:ascii="HG丸ｺﾞｼｯｸM-PRO" w:eastAsia="HG丸ｺﾞｼｯｸM-PRO" w:hAnsi="ＭＳ 明朝" w:hint="eastAsia"/>
                <w:sz w:val="20"/>
                <w:szCs w:val="20"/>
              </w:rPr>
              <w:t>の</w:t>
            </w:r>
            <w:r w:rsidR="005A19CC" w:rsidRPr="00156D50">
              <w:rPr>
                <w:rFonts w:ascii="HG丸ｺﾞｼｯｸM-PRO" w:eastAsia="HG丸ｺﾞｼｯｸM-PRO" w:hAnsi="ＭＳ 明朝" w:hint="eastAsia"/>
                <w:sz w:val="20"/>
                <w:szCs w:val="20"/>
              </w:rPr>
              <w:t>進路</w:t>
            </w:r>
            <w:r w:rsidR="00067B2B" w:rsidRPr="00156D50">
              <w:rPr>
                <w:rFonts w:ascii="HG丸ｺﾞｼｯｸM-PRO" w:eastAsia="HG丸ｺﾞｼｯｸM-PRO" w:hAnsi="ＭＳ 明朝" w:hint="eastAsia"/>
                <w:sz w:val="20"/>
                <w:szCs w:val="20"/>
              </w:rPr>
              <w:t>の実現</w:t>
            </w:r>
            <w:r w:rsidR="005A19CC" w:rsidRPr="00156D50">
              <w:rPr>
                <w:rFonts w:ascii="HG丸ｺﾞｼｯｸM-PRO" w:eastAsia="HG丸ｺﾞｼｯｸM-PRO" w:hAnsi="ＭＳ 明朝" w:hint="eastAsia"/>
                <w:sz w:val="20"/>
                <w:szCs w:val="20"/>
              </w:rPr>
              <w:t>１００％</w:t>
            </w:r>
            <w:r w:rsidR="00C346FA" w:rsidRPr="00156D50">
              <w:rPr>
                <w:rFonts w:ascii="HG丸ｺﾞｼｯｸM-PRO" w:eastAsia="HG丸ｺﾞｼｯｸM-PRO" w:hAnsi="ＭＳ 明朝" w:hint="eastAsia"/>
                <w:sz w:val="20"/>
                <w:szCs w:val="20"/>
              </w:rPr>
              <w:t>をめざ</w:t>
            </w:r>
            <w:r w:rsidR="002C67F5" w:rsidRPr="00156D50">
              <w:rPr>
                <w:rFonts w:ascii="HG丸ｺﾞｼｯｸM-PRO" w:eastAsia="HG丸ｺﾞｼｯｸM-PRO" w:hAnsi="ＭＳ 明朝" w:hint="eastAsia"/>
                <w:sz w:val="20"/>
                <w:szCs w:val="20"/>
              </w:rPr>
              <w:t>す</w:t>
            </w:r>
            <w:r w:rsidR="00067B2B" w:rsidRPr="00156D50">
              <w:rPr>
                <w:rFonts w:ascii="HG丸ｺﾞｼｯｸM-PRO" w:eastAsia="HG丸ｺﾞｼｯｸM-PRO" w:hAnsi="ＭＳ 明朝" w:hint="eastAsia"/>
                <w:sz w:val="20"/>
                <w:szCs w:val="20"/>
              </w:rPr>
              <w:t>。</w:t>
            </w:r>
          </w:p>
          <w:p w:rsidR="00CF4003" w:rsidRPr="00156D50" w:rsidRDefault="00CF4003" w:rsidP="00873542">
            <w:pPr>
              <w:spacing w:line="260" w:lineRule="exact"/>
              <w:jc w:val="left"/>
              <w:rPr>
                <w:rFonts w:ascii="HG丸ｺﾞｼｯｸM-PRO" w:eastAsia="HG丸ｺﾞｼｯｸM-PRO" w:hAnsi="ＭＳ 明朝"/>
                <w:sz w:val="20"/>
                <w:szCs w:val="20"/>
              </w:rPr>
            </w:pPr>
          </w:p>
          <w:p w:rsidR="00D2141C" w:rsidRPr="00156D50" w:rsidRDefault="00335C64" w:rsidP="00873542">
            <w:pPr>
              <w:spacing w:line="260" w:lineRule="exact"/>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・センター試験受験者</w:t>
            </w:r>
            <w:r w:rsidR="0057144B" w:rsidRPr="00156D50">
              <w:rPr>
                <w:rFonts w:ascii="HG丸ｺﾞｼｯｸM-PRO" w:eastAsia="HG丸ｺﾞｼｯｸM-PRO" w:hAnsi="ＭＳ 明朝" w:hint="eastAsia"/>
                <w:sz w:val="20"/>
                <w:szCs w:val="20"/>
              </w:rPr>
              <w:t>の</w:t>
            </w:r>
            <w:r w:rsidRPr="00156D50">
              <w:rPr>
                <w:rFonts w:ascii="HG丸ｺﾞｼｯｸM-PRO" w:eastAsia="HG丸ｺﾞｼｯｸM-PRO" w:hAnsi="ＭＳ 明朝" w:hint="eastAsia"/>
                <w:sz w:val="20"/>
                <w:szCs w:val="20"/>
              </w:rPr>
              <w:t>増加。</w:t>
            </w:r>
          </w:p>
          <w:p w:rsidR="00335C64" w:rsidRPr="00156D50" w:rsidRDefault="00C346FA" w:rsidP="00873542">
            <w:pPr>
              <w:spacing w:line="260" w:lineRule="exact"/>
              <w:ind w:left="199" w:firstLineChars="800" w:firstLine="16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C127DE" w:rsidRPr="00156D50">
              <w:rPr>
                <w:rFonts w:ascii="HG丸ｺﾞｼｯｸM-PRO" w:eastAsia="HG丸ｺﾞｼｯｸM-PRO" w:hAnsi="ＭＳ 明朝" w:hint="eastAsia"/>
                <w:sz w:val="20"/>
                <w:szCs w:val="20"/>
              </w:rPr>
              <w:t>H2</w:t>
            </w:r>
            <w:r w:rsidR="002F4084" w:rsidRPr="00156D50">
              <w:rPr>
                <w:rFonts w:ascii="HG丸ｺﾞｼｯｸM-PRO" w:eastAsia="HG丸ｺﾞｼｯｸM-PRO" w:hAnsi="ＭＳ 明朝" w:hint="eastAsia"/>
                <w:sz w:val="20"/>
                <w:szCs w:val="20"/>
              </w:rPr>
              <w:t>9</w:t>
            </w:r>
            <w:r w:rsidR="00B743B4" w:rsidRPr="00156D50">
              <w:rPr>
                <w:rFonts w:ascii="HG丸ｺﾞｼｯｸM-PRO" w:eastAsia="HG丸ｺﾞｼｯｸM-PRO" w:hAnsi="ＭＳ 明朝" w:hint="eastAsia"/>
                <w:sz w:val="20"/>
                <w:szCs w:val="20"/>
              </w:rPr>
              <w:t>/229</w:t>
            </w:r>
            <w:r w:rsidRPr="00156D50">
              <w:rPr>
                <w:rFonts w:ascii="HG丸ｺﾞｼｯｸM-PRO" w:eastAsia="HG丸ｺﾞｼｯｸM-PRO" w:hAnsi="ＭＳ 明朝" w:hint="eastAsia"/>
                <w:sz w:val="20"/>
                <w:szCs w:val="20"/>
              </w:rPr>
              <w:t>名）</w:t>
            </w:r>
          </w:p>
          <w:p w:rsidR="00067B2B" w:rsidRPr="00156D50" w:rsidRDefault="00335C64" w:rsidP="00873542">
            <w:pPr>
              <w:spacing w:line="260" w:lineRule="exact"/>
              <w:ind w:left="199" w:hanging="199"/>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・センター試験受験者の平均点が全教科科目で</w:t>
            </w:r>
            <w:r w:rsidR="00067B2B" w:rsidRPr="00156D50">
              <w:rPr>
                <w:rFonts w:ascii="HG丸ｺﾞｼｯｸM-PRO" w:eastAsia="HG丸ｺﾞｼｯｸM-PRO" w:hAnsi="ＭＳ 明朝" w:hint="eastAsia"/>
                <w:sz w:val="20"/>
                <w:szCs w:val="20"/>
              </w:rPr>
              <w:t>全国平均を上回る。</w:t>
            </w:r>
          </w:p>
          <w:p w:rsidR="00873542" w:rsidRDefault="00873542" w:rsidP="00873542">
            <w:pPr>
              <w:spacing w:line="260" w:lineRule="exact"/>
              <w:ind w:left="199" w:hanging="199"/>
              <w:jc w:val="left"/>
              <w:rPr>
                <w:rFonts w:ascii="HG丸ｺﾞｼｯｸM-PRO" w:eastAsia="HG丸ｺﾞｼｯｸM-PRO" w:hAnsi="ＭＳ 明朝"/>
                <w:sz w:val="20"/>
                <w:szCs w:val="20"/>
              </w:rPr>
            </w:pPr>
          </w:p>
          <w:p w:rsidR="00A4194B" w:rsidRPr="00156D50" w:rsidRDefault="00A4194B" w:rsidP="00873542">
            <w:pPr>
              <w:spacing w:line="260" w:lineRule="exact"/>
              <w:ind w:left="199" w:hanging="199"/>
              <w:jc w:val="left"/>
              <w:rPr>
                <w:rFonts w:ascii="HG丸ｺﾞｼｯｸM-PRO" w:eastAsia="HG丸ｺﾞｼｯｸM-PRO" w:hAnsi="ＭＳ 明朝"/>
                <w:sz w:val="20"/>
                <w:szCs w:val="20"/>
              </w:rPr>
            </w:pPr>
          </w:p>
          <w:p w:rsidR="001E1C82" w:rsidRPr="00156D50" w:rsidRDefault="001E1C82" w:rsidP="00873542">
            <w:pPr>
              <w:spacing w:line="260" w:lineRule="exact"/>
              <w:ind w:left="199" w:hanging="199"/>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・より多い講習参加者</w:t>
            </w:r>
            <w:r w:rsidR="0057144B" w:rsidRPr="00156D50">
              <w:rPr>
                <w:rFonts w:ascii="HG丸ｺﾞｼｯｸM-PRO" w:eastAsia="HG丸ｺﾞｼｯｸM-PRO" w:hAnsi="ＭＳ 明朝" w:hint="eastAsia"/>
                <w:sz w:val="20"/>
                <w:szCs w:val="20"/>
              </w:rPr>
              <w:t>。</w:t>
            </w:r>
          </w:p>
          <w:p w:rsidR="002107B0" w:rsidRPr="00156D50" w:rsidRDefault="005A19CC" w:rsidP="00873542">
            <w:pPr>
              <w:spacing w:line="260" w:lineRule="exact"/>
              <w:ind w:left="199" w:hanging="199"/>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・生徒の自学自習時間</w:t>
            </w:r>
            <w:r w:rsidR="002F4084" w:rsidRPr="00156D50">
              <w:rPr>
                <w:rFonts w:ascii="HG丸ｺﾞｼｯｸM-PRO" w:eastAsia="HG丸ｺﾞｼｯｸM-PRO" w:hAnsi="ＭＳ 明朝" w:hint="eastAsia"/>
                <w:sz w:val="20"/>
                <w:szCs w:val="20"/>
              </w:rPr>
              <w:t>の向上</w:t>
            </w:r>
          </w:p>
          <w:p w:rsidR="00B743B4" w:rsidRPr="00156D50" w:rsidRDefault="002C67F5" w:rsidP="00873542">
            <w:pPr>
              <w:spacing w:line="260" w:lineRule="exact"/>
              <w:ind w:left="199" w:hanging="199"/>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・1年から3年において国公立、難関私大希望者と合格者</w:t>
            </w:r>
            <w:r w:rsidR="004E0AB3" w:rsidRPr="00156D50">
              <w:rPr>
                <w:rFonts w:ascii="HG丸ｺﾞｼｯｸM-PRO" w:eastAsia="HG丸ｺﾞｼｯｸM-PRO" w:hAnsi="ＭＳ 明朝" w:hint="eastAsia"/>
                <w:sz w:val="20"/>
                <w:szCs w:val="20"/>
              </w:rPr>
              <w:t>など</w:t>
            </w:r>
            <w:r w:rsidRPr="00156D50">
              <w:rPr>
                <w:rFonts w:ascii="HG丸ｺﾞｼｯｸM-PRO" w:eastAsia="HG丸ｺﾞｼｯｸM-PRO" w:hAnsi="ＭＳ 明朝" w:hint="eastAsia"/>
                <w:sz w:val="20"/>
                <w:szCs w:val="20"/>
              </w:rPr>
              <w:t>についてのデータ</w:t>
            </w:r>
            <w:r w:rsidR="004E0AB3" w:rsidRPr="00156D50">
              <w:rPr>
                <w:rFonts w:ascii="HG丸ｺﾞｼｯｸM-PRO" w:eastAsia="HG丸ｺﾞｼｯｸM-PRO" w:hAnsi="ＭＳ 明朝" w:hint="eastAsia"/>
                <w:sz w:val="20"/>
                <w:szCs w:val="20"/>
              </w:rPr>
              <w:t>の検討と</w:t>
            </w:r>
            <w:r w:rsidRPr="00156D50">
              <w:rPr>
                <w:rFonts w:ascii="HG丸ｺﾞｼｯｸM-PRO" w:eastAsia="HG丸ｺﾞｼｯｸM-PRO" w:hAnsi="ＭＳ 明朝" w:hint="eastAsia"/>
                <w:sz w:val="20"/>
                <w:szCs w:val="20"/>
              </w:rPr>
              <w:t>作成</w:t>
            </w:r>
          </w:p>
          <w:p w:rsidR="00A55CDE" w:rsidRPr="00156D50" w:rsidRDefault="00A051FF" w:rsidP="00873542">
            <w:pPr>
              <w:spacing w:line="260" w:lineRule="exact"/>
              <w:ind w:left="199" w:hanging="199"/>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・課題に対応したアクションを起こす</w:t>
            </w:r>
          </w:p>
          <w:p w:rsidR="00ED7920" w:rsidRPr="00156D50" w:rsidRDefault="00ED7920" w:rsidP="00873542">
            <w:pPr>
              <w:spacing w:line="260" w:lineRule="exact"/>
              <w:ind w:left="500" w:hangingChars="250" w:hanging="500"/>
              <w:jc w:val="left"/>
              <w:rPr>
                <w:rFonts w:ascii="HG丸ｺﾞｼｯｸM-PRO" w:eastAsia="HG丸ｺﾞｼｯｸM-PRO" w:hAnsi="ＭＳ 明朝"/>
                <w:sz w:val="20"/>
                <w:szCs w:val="20"/>
              </w:rPr>
            </w:pPr>
          </w:p>
          <w:p w:rsidR="00067B2B" w:rsidRDefault="00AB17EA" w:rsidP="001C3549">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CF4003" w:rsidRPr="00156D50">
              <w:rPr>
                <w:rFonts w:ascii="HG丸ｺﾞｼｯｸM-PRO" w:eastAsia="HG丸ｺﾞｼｯｸM-PRO" w:hAnsi="ＭＳ 明朝" w:hint="eastAsia"/>
                <w:sz w:val="20"/>
                <w:szCs w:val="20"/>
              </w:rPr>
              <w:t>2</w:t>
            </w:r>
            <w:r w:rsidRPr="00156D50">
              <w:rPr>
                <w:rFonts w:ascii="HG丸ｺﾞｼｯｸM-PRO" w:eastAsia="HG丸ｺﾞｼｯｸM-PRO" w:hAnsi="ＭＳ 明朝" w:hint="eastAsia"/>
                <w:sz w:val="20"/>
                <w:szCs w:val="20"/>
              </w:rPr>
              <w:t>)</w:t>
            </w:r>
            <w:r w:rsidR="00B73D97" w:rsidRPr="00156D50">
              <w:rPr>
                <w:rFonts w:ascii="HG丸ｺﾞｼｯｸM-PRO" w:eastAsia="HG丸ｺﾞｼｯｸM-PRO" w:hAnsi="ＭＳ 明朝" w:hint="eastAsia"/>
                <w:sz w:val="20"/>
                <w:szCs w:val="20"/>
              </w:rPr>
              <w:t>ガイダンスに係る生徒アンケートの肯定的回答</w:t>
            </w:r>
            <w:r w:rsidR="00335C64" w:rsidRPr="00156D50">
              <w:rPr>
                <w:rFonts w:ascii="HG丸ｺﾞｼｯｸM-PRO" w:eastAsia="HG丸ｺﾞｼｯｸM-PRO" w:hAnsi="ＭＳ 明朝" w:hint="eastAsia"/>
                <w:sz w:val="20"/>
                <w:szCs w:val="20"/>
              </w:rPr>
              <w:t>９</w:t>
            </w:r>
            <w:r w:rsidR="001E1C82" w:rsidRPr="00156D50">
              <w:rPr>
                <w:rFonts w:ascii="HG丸ｺﾞｼｯｸM-PRO" w:eastAsia="HG丸ｺﾞｼｯｸM-PRO" w:hAnsi="ＭＳ 明朝" w:hint="eastAsia"/>
                <w:sz w:val="20"/>
                <w:szCs w:val="20"/>
              </w:rPr>
              <w:t>７</w:t>
            </w:r>
            <w:r w:rsidR="00335C64" w:rsidRPr="00156D50">
              <w:rPr>
                <w:rFonts w:ascii="HG丸ｺﾞｼｯｸM-PRO" w:eastAsia="HG丸ｺﾞｼｯｸM-PRO" w:hAnsi="ＭＳ 明朝" w:hint="eastAsia"/>
                <w:sz w:val="20"/>
                <w:szCs w:val="20"/>
              </w:rPr>
              <w:t>％以上</w:t>
            </w:r>
            <w:r w:rsidRPr="00156D50">
              <w:rPr>
                <w:rFonts w:ascii="HG丸ｺﾞｼｯｸM-PRO" w:eastAsia="HG丸ｺﾞｼｯｸM-PRO" w:hAnsi="ＭＳ 明朝" w:hint="eastAsia"/>
                <w:sz w:val="20"/>
                <w:szCs w:val="20"/>
              </w:rPr>
              <w:t>（</w:t>
            </w:r>
            <w:r w:rsidR="004E3D3C" w:rsidRPr="00156D50">
              <w:rPr>
                <w:rFonts w:ascii="HG丸ｺﾞｼｯｸM-PRO" w:eastAsia="HG丸ｺﾞｼｯｸM-PRO" w:hAnsi="ＭＳ 明朝" w:hint="eastAsia"/>
                <w:sz w:val="20"/>
                <w:szCs w:val="20"/>
              </w:rPr>
              <w:t>H2</w:t>
            </w:r>
            <w:r w:rsidR="002F4084" w:rsidRPr="00156D50">
              <w:rPr>
                <w:rFonts w:ascii="HG丸ｺﾞｼｯｸM-PRO" w:eastAsia="HG丸ｺﾞｼｯｸM-PRO" w:hAnsi="ＭＳ 明朝" w:hint="eastAsia"/>
                <w:sz w:val="20"/>
                <w:szCs w:val="20"/>
              </w:rPr>
              <w:t>9</w:t>
            </w:r>
            <w:r w:rsidR="004E3D3C" w:rsidRPr="00156D50">
              <w:rPr>
                <w:rFonts w:ascii="HG丸ｺﾞｼｯｸM-PRO" w:eastAsia="HG丸ｺﾞｼｯｸM-PRO" w:hAnsi="ＭＳ 明朝" w:hint="eastAsia"/>
                <w:sz w:val="20"/>
                <w:szCs w:val="20"/>
              </w:rPr>
              <w:t>/</w:t>
            </w:r>
            <w:r w:rsidR="00E531FE" w:rsidRPr="00156D50">
              <w:rPr>
                <w:rFonts w:ascii="HG丸ｺﾞｼｯｸM-PRO" w:eastAsia="HG丸ｺﾞｼｯｸM-PRO" w:hAnsi="ＭＳ 明朝" w:hint="eastAsia"/>
                <w:sz w:val="20"/>
                <w:szCs w:val="20"/>
              </w:rPr>
              <w:t>96.9</w:t>
            </w:r>
            <w:r w:rsidR="004E3D3C" w:rsidRPr="00156D50">
              <w:rPr>
                <w:rFonts w:ascii="HG丸ｺﾞｼｯｸM-PRO" w:eastAsia="HG丸ｺﾞｼｯｸM-PRO" w:hAnsi="ＭＳ 明朝" w:hint="eastAsia"/>
                <w:sz w:val="20"/>
                <w:szCs w:val="20"/>
              </w:rPr>
              <w:t>%）</w:t>
            </w:r>
          </w:p>
          <w:p w:rsidR="001C3549" w:rsidRDefault="001C3549" w:rsidP="001C3549">
            <w:pPr>
              <w:spacing w:line="260" w:lineRule="exact"/>
              <w:ind w:left="100" w:hangingChars="50" w:hanging="100"/>
              <w:jc w:val="left"/>
              <w:rPr>
                <w:rFonts w:ascii="HG丸ｺﾞｼｯｸM-PRO" w:eastAsia="HG丸ｺﾞｼｯｸM-PRO" w:hAnsi="ＭＳ 明朝"/>
                <w:sz w:val="20"/>
                <w:szCs w:val="20"/>
              </w:rPr>
            </w:pPr>
          </w:p>
          <w:p w:rsidR="00791943" w:rsidRPr="00156D50" w:rsidRDefault="00791943" w:rsidP="001C3549">
            <w:pPr>
              <w:spacing w:line="260" w:lineRule="exact"/>
              <w:ind w:left="100" w:hangingChars="50" w:hanging="100"/>
              <w:jc w:val="left"/>
              <w:rPr>
                <w:rFonts w:ascii="HG丸ｺﾞｼｯｸM-PRO" w:eastAsia="HG丸ｺﾞｼｯｸM-PRO" w:hAnsi="ＭＳ 明朝"/>
                <w:sz w:val="20"/>
                <w:szCs w:val="20"/>
              </w:rPr>
            </w:pPr>
          </w:p>
          <w:p w:rsidR="005A19CC" w:rsidRPr="00156D50" w:rsidRDefault="00067B2B" w:rsidP="00CF4003">
            <w:pPr>
              <w:spacing w:line="260" w:lineRule="exact"/>
              <w:ind w:left="199" w:hanging="199"/>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827729" w:rsidRPr="00156D50">
              <w:rPr>
                <w:rFonts w:ascii="HG丸ｺﾞｼｯｸM-PRO" w:eastAsia="HG丸ｺﾞｼｯｸM-PRO" w:hAnsi="ＭＳ 明朝" w:hint="eastAsia"/>
                <w:sz w:val="20"/>
                <w:szCs w:val="20"/>
              </w:rPr>
              <w:t>全教員によるガイダンス年２回実施。</w:t>
            </w:r>
          </w:p>
          <w:p w:rsidR="005A19CC" w:rsidRPr="00156D50" w:rsidRDefault="00827729" w:rsidP="00CF4003">
            <w:pPr>
              <w:spacing w:line="260" w:lineRule="exact"/>
              <w:ind w:left="199" w:hanging="199"/>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・全教員による科目選択</w:t>
            </w:r>
            <w:r w:rsidR="005A19CC" w:rsidRPr="00156D50">
              <w:rPr>
                <w:rFonts w:ascii="HG丸ｺﾞｼｯｸM-PRO" w:eastAsia="HG丸ｺﾞｼｯｸM-PRO" w:hAnsi="ＭＳ 明朝" w:hint="eastAsia"/>
                <w:sz w:val="20"/>
                <w:szCs w:val="20"/>
              </w:rPr>
              <w:t>申請書点検</w:t>
            </w:r>
            <w:r w:rsidRPr="00156D50">
              <w:rPr>
                <w:rFonts w:ascii="HG丸ｺﾞｼｯｸM-PRO" w:eastAsia="HG丸ｺﾞｼｯｸM-PRO" w:hAnsi="ＭＳ 明朝" w:hint="eastAsia"/>
                <w:sz w:val="20"/>
                <w:szCs w:val="20"/>
              </w:rPr>
              <w:t>。</w:t>
            </w:r>
          </w:p>
          <w:p w:rsidR="006D5CA7" w:rsidRPr="00156D50" w:rsidRDefault="00335C64" w:rsidP="00CF4003">
            <w:pPr>
              <w:spacing w:line="260" w:lineRule="exact"/>
              <w:ind w:left="199" w:hanging="199"/>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827729" w:rsidRPr="00156D50">
              <w:rPr>
                <w:rFonts w:ascii="HG丸ｺﾞｼｯｸM-PRO" w:eastAsia="HG丸ｺﾞｼｯｸM-PRO" w:hAnsi="ＭＳ 明朝" w:hint="eastAsia"/>
                <w:sz w:val="20"/>
                <w:szCs w:val="20"/>
              </w:rPr>
              <w:t>専門家</w:t>
            </w:r>
            <w:r w:rsidR="00EA716F" w:rsidRPr="00156D50">
              <w:rPr>
                <w:rFonts w:ascii="HG丸ｺﾞｼｯｸM-PRO" w:eastAsia="HG丸ｺﾞｼｯｸM-PRO" w:hAnsi="ＭＳ 明朝" w:hint="eastAsia"/>
                <w:sz w:val="20"/>
                <w:szCs w:val="20"/>
              </w:rPr>
              <w:t>等</w:t>
            </w:r>
            <w:r w:rsidR="00827729" w:rsidRPr="00156D50">
              <w:rPr>
                <w:rFonts w:ascii="HG丸ｺﾞｼｯｸM-PRO" w:eastAsia="HG丸ｺﾞｼｯｸM-PRO" w:hAnsi="ＭＳ 明朝" w:hint="eastAsia"/>
                <w:sz w:val="20"/>
                <w:szCs w:val="20"/>
              </w:rPr>
              <w:t>による</w:t>
            </w:r>
            <w:r w:rsidRPr="00156D50">
              <w:rPr>
                <w:rFonts w:ascii="HG丸ｺﾞｼｯｸM-PRO" w:eastAsia="HG丸ｺﾞｼｯｸM-PRO" w:hAnsi="ＭＳ 明朝" w:hint="eastAsia"/>
                <w:sz w:val="20"/>
                <w:szCs w:val="20"/>
              </w:rPr>
              <w:t>進路に関する</w:t>
            </w:r>
            <w:r w:rsidR="00827729" w:rsidRPr="00156D50">
              <w:rPr>
                <w:rFonts w:ascii="HG丸ｺﾞｼｯｸM-PRO" w:eastAsia="HG丸ｺﾞｼｯｸM-PRO" w:hAnsi="ＭＳ 明朝" w:hint="eastAsia"/>
                <w:sz w:val="20"/>
                <w:szCs w:val="20"/>
              </w:rPr>
              <w:t>講演会、説明会等</w:t>
            </w:r>
            <w:r w:rsidR="008F6B80" w:rsidRPr="00156D50">
              <w:rPr>
                <w:rFonts w:ascii="HG丸ｺﾞｼｯｸM-PRO" w:eastAsia="HG丸ｺﾞｼｯｸM-PRO" w:hAnsi="ＭＳ 明朝" w:hint="eastAsia"/>
                <w:sz w:val="20"/>
                <w:szCs w:val="20"/>
              </w:rPr>
              <w:t>を</w:t>
            </w:r>
            <w:r w:rsidRPr="00156D50">
              <w:rPr>
                <w:rFonts w:ascii="HG丸ｺﾞｼｯｸM-PRO" w:eastAsia="HG丸ｺﾞｼｯｸM-PRO" w:hAnsi="ＭＳ 明朝" w:hint="eastAsia"/>
                <w:sz w:val="20"/>
                <w:szCs w:val="20"/>
              </w:rPr>
              <w:t>開催</w:t>
            </w:r>
            <w:r w:rsidR="008F6B80" w:rsidRPr="00156D50">
              <w:rPr>
                <w:rFonts w:ascii="HG丸ｺﾞｼｯｸM-PRO" w:eastAsia="HG丸ｺﾞｼｯｸM-PRO" w:hAnsi="ＭＳ 明朝" w:hint="eastAsia"/>
                <w:sz w:val="20"/>
                <w:szCs w:val="20"/>
              </w:rPr>
              <w:t>する</w:t>
            </w:r>
            <w:r w:rsidR="00827729" w:rsidRPr="00156D50">
              <w:rPr>
                <w:rFonts w:ascii="HG丸ｺﾞｼｯｸM-PRO" w:eastAsia="HG丸ｺﾞｼｯｸM-PRO" w:hAnsi="ＭＳ 明朝" w:hint="eastAsia"/>
                <w:sz w:val="20"/>
                <w:szCs w:val="20"/>
              </w:rPr>
              <w:t>。</w:t>
            </w:r>
          </w:p>
          <w:p w:rsidR="00335C64" w:rsidRPr="00156D50" w:rsidRDefault="009F4BE1" w:rsidP="00CF4003">
            <w:pPr>
              <w:spacing w:line="260" w:lineRule="exact"/>
              <w:ind w:left="199" w:hanging="199"/>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（H2</w:t>
            </w:r>
            <w:r w:rsidR="002E6CCD" w:rsidRPr="00156D50">
              <w:rPr>
                <w:rFonts w:ascii="HG丸ｺﾞｼｯｸM-PRO" w:eastAsia="HG丸ｺﾞｼｯｸM-PRO" w:hAnsi="ＭＳ 明朝" w:hint="eastAsia"/>
                <w:sz w:val="20"/>
                <w:szCs w:val="20"/>
              </w:rPr>
              <w:t>9</w:t>
            </w:r>
            <w:r w:rsidRPr="00156D50">
              <w:rPr>
                <w:rFonts w:ascii="HG丸ｺﾞｼｯｸM-PRO" w:eastAsia="HG丸ｺﾞｼｯｸM-PRO" w:hAnsi="ＭＳ 明朝" w:hint="eastAsia"/>
                <w:sz w:val="20"/>
                <w:szCs w:val="20"/>
              </w:rPr>
              <w:t xml:space="preserve"> 講演</w:t>
            </w:r>
            <w:r w:rsidR="00AE5C24" w:rsidRPr="00156D50">
              <w:rPr>
                <w:rFonts w:ascii="HG丸ｺﾞｼｯｸM-PRO" w:eastAsia="HG丸ｺﾞｼｯｸM-PRO" w:hAnsi="ＭＳ 明朝" w:hint="eastAsia"/>
                <w:sz w:val="20"/>
                <w:szCs w:val="20"/>
              </w:rPr>
              <w:t>1</w:t>
            </w:r>
            <w:r w:rsidR="00077DD1" w:rsidRPr="00156D50">
              <w:rPr>
                <w:rFonts w:ascii="HG丸ｺﾞｼｯｸM-PRO" w:eastAsia="HG丸ｺﾞｼｯｸM-PRO" w:hAnsi="ＭＳ 明朝" w:hint="eastAsia"/>
                <w:sz w:val="20"/>
                <w:szCs w:val="20"/>
              </w:rPr>
              <w:t>1</w:t>
            </w:r>
            <w:r w:rsidRPr="00156D50">
              <w:rPr>
                <w:rFonts w:ascii="HG丸ｺﾞｼｯｸM-PRO" w:eastAsia="HG丸ｺﾞｼｯｸM-PRO" w:hAnsi="ＭＳ 明朝" w:hint="eastAsia"/>
                <w:sz w:val="20"/>
                <w:szCs w:val="20"/>
              </w:rPr>
              <w:t>回、説明会</w:t>
            </w:r>
            <w:r w:rsidR="00077DD1" w:rsidRPr="00156D50">
              <w:rPr>
                <w:rFonts w:ascii="HG丸ｺﾞｼｯｸM-PRO" w:eastAsia="HG丸ｺﾞｼｯｸM-PRO" w:hAnsi="ＭＳ 明朝" w:hint="eastAsia"/>
                <w:sz w:val="20"/>
                <w:szCs w:val="20"/>
              </w:rPr>
              <w:t>20</w:t>
            </w:r>
            <w:r w:rsidRPr="00156D50">
              <w:rPr>
                <w:rFonts w:ascii="HG丸ｺﾞｼｯｸM-PRO" w:eastAsia="HG丸ｺﾞｼｯｸM-PRO" w:hAnsi="ＭＳ 明朝" w:hint="eastAsia"/>
                <w:sz w:val="20"/>
                <w:szCs w:val="20"/>
              </w:rPr>
              <w:t>回実施）</w:t>
            </w:r>
          </w:p>
          <w:p w:rsidR="00CF4003" w:rsidRPr="00156D50" w:rsidRDefault="00CF4003" w:rsidP="00CF4003">
            <w:pPr>
              <w:spacing w:line="260" w:lineRule="exact"/>
              <w:ind w:left="500" w:hangingChars="250" w:hanging="500"/>
              <w:jc w:val="left"/>
              <w:rPr>
                <w:rFonts w:ascii="HG丸ｺﾞｼｯｸM-PRO" w:eastAsia="HG丸ｺﾞｼｯｸM-PRO" w:hAnsi="ＭＳ 明朝"/>
                <w:sz w:val="20"/>
                <w:szCs w:val="20"/>
              </w:rPr>
            </w:pPr>
          </w:p>
          <w:p w:rsidR="00CF4003" w:rsidRPr="00156D50" w:rsidRDefault="00CF4003"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(3)教育産業の活用に係る生徒、教員のデータ検討会の実施。</w:t>
            </w:r>
          </w:p>
          <w:p w:rsidR="00CF4003" w:rsidRPr="00156D50" w:rsidRDefault="00CF4003" w:rsidP="00CF4003">
            <w:pPr>
              <w:spacing w:line="260" w:lineRule="exact"/>
              <w:jc w:val="left"/>
              <w:rPr>
                <w:rFonts w:ascii="HG丸ｺﾞｼｯｸM-PRO" w:eastAsia="HG丸ｺﾞｼｯｸM-PRO" w:hAnsi="ＭＳ 明朝"/>
                <w:sz w:val="20"/>
                <w:szCs w:val="20"/>
              </w:rPr>
            </w:pPr>
          </w:p>
          <w:p w:rsidR="00CF4003" w:rsidRPr="00156D50" w:rsidRDefault="00CF4003" w:rsidP="00CF4003">
            <w:pPr>
              <w:spacing w:line="260" w:lineRule="exact"/>
              <w:ind w:left="200"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・生徒個々の特別活動の把握と積み上げ方法の構築。</w:t>
            </w:r>
          </w:p>
          <w:p w:rsidR="000A5AC5" w:rsidRPr="00156D50" w:rsidRDefault="000A5AC5" w:rsidP="00CF4003">
            <w:pPr>
              <w:spacing w:line="260" w:lineRule="exact"/>
              <w:ind w:left="199" w:hanging="199"/>
              <w:jc w:val="left"/>
              <w:rPr>
                <w:rFonts w:ascii="HG丸ｺﾞｼｯｸM-PRO" w:eastAsia="HG丸ｺﾞｼｯｸM-PRO" w:hAnsi="ＭＳ 明朝"/>
                <w:sz w:val="20"/>
                <w:szCs w:val="20"/>
              </w:rPr>
            </w:pPr>
          </w:p>
        </w:tc>
        <w:tc>
          <w:tcPr>
            <w:tcW w:w="3491" w:type="dxa"/>
            <w:tcBorders>
              <w:left w:val="dashed" w:sz="4" w:space="0" w:color="auto"/>
              <w:right w:val="single" w:sz="4" w:space="0" w:color="auto"/>
            </w:tcBorders>
            <w:shd w:val="clear" w:color="auto" w:fill="auto"/>
          </w:tcPr>
          <w:p w:rsidR="00063842" w:rsidRDefault="00063842" w:rsidP="00831732">
            <w:pPr>
              <w:spacing w:line="2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(1)進路実現100％</w:t>
            </w:r>
            <w:r w:rsidR="00831732">
              <w:rPr>
                <w:rFonts w:ascii="HG丸ｺﾞｼｯｸM-PRO" w:eastAsia="HG丸ｺﾞｼｯｸM-PRO" w:hAnsi="ＭＳ 明朝" w:hint="eastAsia"/>
                <w:sz w:val="20"/>
                <w:szCs w:val="20"/>
              </w:rPr>
              <w:t>に係る</w:t>
            </w:r>
            <w:r>
              <w:rPr>
                <w:rFonts w:ascii="HG丸ｺﾞｼｯｸM-PRO" w:eastAsia="HG丸ｺﾞｼｯｸM-PRO" w:hAnsi="ＭＳ 明朝" w:hint="eastAsia"/>
                <w:sz w:val="20"/>
                <w:szCs w:val="20"/>
              </w:rPr>
              <w:t>評価（△）</w:t>
            </w:r>
          </w:p>
          <w:p w:rsidR="00D051A4" w:rsidRDefault="00D051A4" w:rsidP="00063842">
            <w:pPr>
              <w:spacing w:line="260" w:lineRule="exact"/>
              <w:ind w:left="200" w:hangingChars="100" w:hanging="200"/>
              <w:rPr>
                <w:rFonts w:ascii="HG丸ｺﾞｼｯｸM-PRO" w:eastAsia="HG丸ｺﾞｼｯｸM-PRO" w:hAnsi="ＭＳ 明朝"/>
                <w:sz w:val="20"/>
                <w:szCs w:val="20"/>
              </w:rPr>
            </w:pPr>
          </w:p>
          <w:p w:rsidR="00F52D05" w:rsidRPr="00E36C88" w:rsidRDefault="00063842" w:rsidP="00063842">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F138EE" w:rsidRPr="00E36C88">
              <w:rPr>
                <w:rFonts w:ascii="HG丸ｺﾞｼｯｸM-PRO" w:eastAsia="HG丸ｺﾞｼｯｸM-PRO" w:hAnsi="ＭＳ 明朝" w:hint="eastAsia"/>
                <w:sz w:val="20"/>
                <w:szCs w:val="20"/>
              </w:rPr>
              <w:t>進路に関して考える機会や情報提供等</w:t>
            </w:r>
            <w:r w:rsidR="00831732">
              <w:rPr>
                <w:rFonts w:ascii="HG丸ｺﾞｼｯｸM-PRO" w:eastAsia="HG丸ｺﾞｼｯｸM-PRO" w:hAnsi="ＭＳ 明朝" w:hint="eastAsia"/>
                <w:sz w:val="20"/>
                <w:szCs w:val="20"/>
              </w:rPr>
              <w:t>の</w:t>
            </w:r>
            <w:r>
              <w:rPr>
                <w:rFonts w:ascii="HG丸ｺﾞｼｯｸM-PRO" w:eastAsia="HG丸ｺﾞｼｯｸM-PRO" w:hAnsi="ＭＳ 明朝" w:hint="eastAsia"/>
                <w:sz w:val="20"/>
                <w:szCs w:val="20"/>
              </w:rPr>
              <w:t>肯定的</w:t>
            </w:r>
            <w:r w:rsidR="00F138EE" w:rsidRPr="00E36C88">
              <w:rPr>
                <w:rFonts w:ascii="HG丸ｺﾞｼｯｸM-PRO" w:eastAsia="HG丸ｺﾞｼｯｸM-PRO" w:hAnsi="ＭＳ 明朝" w:hint="eastAsia"/>
                <w:sz w:val="20"/>
                <w:szCs w:val="20"/>
              </w:rPr>
              <w:t>評価（85.7％）</w:t>
            </w:r>
          </w:p>
          <w:p w:rsidR="00F138EE" w:rsidRPr="00E36C88" w:rsidRDefault="001C3549" w:rsidP="00063842">
            <w:pPr>
              <w:spacing w:line="260" w:lineRule="exact"/>
              <w:rPr>
                <w:rFonts w:ascii="HG丸ｺﾞｼｯｸM-PRO" w:eastAsia="HG丸ｺﾞｼｯｸM-PRO" w:hAnsi="ＭＳ 明朝"/>
                <w:sz w:val="20"/>
                <w:szCs w:val="20"/>
              </w:rPr>
            </w:pPr>
            <w:r w:rsidRPr="001C3549">
              <w:rPr>
                <w:rFonts w:ascii="HG丸ｺﾞｼｯｸM-PRO" w:eastAsia="HG丸ｺﾞｼｯｸM-PRO" w:hAnsi="ＭＳ 明朝" w:hint="eastAsia"/>
                <w:sz w:val="20"/>
                <w:szCs w:val="20"/>
              </w:rPr>
              <w:t>・センター試験受験者</w:t>
            </w:r>
            <w:r w:rsidR="00F138EE" w:rsidRPr="00E36C88">
              <w:rPr>
                <w:rFonts w:ascii="HG丸ｺﾞｼｯｸM-PRO" w:eastAsia="HG丸ｺﾞｼｯｸM-PRO" w:hAnsi="ＭＳ 明朝" w:hint="eastAsia"/>
                <w:sz w:val="20"/>
                <w:szCs w:val="20"/>
              </w:rPr>
              <w:t>（241名）</w:t>
            </w:r>
          </w:p>
          <w:p w:rsidR="00F138EE" w:rsidRPr="00E36C88" w:rsidRDefault="001C3549" w:rsidP="00063842">
            <w:pPr>
              <w:spacing w:line="2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1C3549">
              <w:rPr>
                <w:rFonts w:ascii="HG丸ｺﾞｼｯｸM-PRO" w:eastAsia="HG丸ｺﾞｼｯｸM-PRO" w:hAnsi="ＭＳ 明朝" w:hint="eastAsia"/>
                <w:sz w:val="20"/>
                <w:szCs w:val="20"/>
              </w:rPr>
              <w:t>センター試験受験者の平均点</w:t>
            </w:r>
          </w:p>
          <w:p w:rsidR="00D051A4" w:rsidRDefault="00063842" w:rsidP="00D051A4">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sidR="00790016">
              <w:rPr>
                <w:rFonts w:ascii="HG丸ｺﾞｼｯｸM-PRO" w:eastAsia="HG丸ｺﾞｼｯｸM-PRO" w:hAnsi="ＭＳ 明朝" w:hint="eastAsia"/>
                <w:sz w:val="20"/>
                <w:szCs w:val="20"/>
              </w:rPr>
              <w:t>ほぼ</w:t>
            </w:r>
            <w:r w:rsidR="00D051A4">
              <w:rPr>
                <w:rFonts w:ascii="HG丸ｺﾞｼｯｸM-PRO" w:eastAsia="HG丸ｺﾞｼｯｸM-PRO" w:hAnsi="ＭＳ 明朝" w:hint="eastAsia"/>
                <w:sz w:val="20"/>
                <w:szCs w:val="20"/>
              </w:rPr>
              <w:t>全国平均を</w:t>
            </w:r>
            <w:r w:rsidR="00790016">
              <w:rPr>
                <w:rFonts w:ascii="HG丸ｺﾞｼｯｸM-PRO" w:eastAsia="HG丸ｺﾞｼｯｸM-PRO" w:hAnsi="ＭＳ 明朝" w:hint="eastAsia"/>
                <w:sz w:val="20"/>
                <w:szCs w:val="20"/>
              </w:rPr>
              <w:t>上回</w:t>
            </w:r>
            <w:r w:rsidR="009D6EA8">
              <w:rPr>
                <w:rFonts w:ascii="HG丸ｺﾞｼｯｸM-PRO" w:eastAsia="HG丸ｺﾞｼｯｸM-PRO" w:hAnsi="ＭＳ 明朝" w:hint="eastAsia"/>
                <w:sz w:val="20"/>
                <w:szCs w:val="20"/>
              </w:rPr>
              <w:t>った</w:t>
            </w:r>
            <w:r w:rsidR="00D051A4">
              <w:rPr>
                <w:rFonts w:ascii="HG丸ｺﾞｼｯｸM-PRO" w:eastAsia="HG丸ｺﾞｼｯｸM-PRO" w:hAnsi="ＭＳ 明朝" w:hint="eastAsia"/>
                <w:sz w:val="20"/>
                <w:szCs w:val="20"/>
              </w:rPr>
              <w:t>が、</w:t>
            </w:r>
          </w:p>
          <w:p w:rsidR="00F138EE" w:rsidRPr="00E36C88" w:rsidRDefault="00D051A4" w:rsidP="00D051A4">
            <w:pPr>
              <w:spacing w:line="260" w:lineRule="exact"/>
              <w:ind w:leftChars="100" w:left="210" w:firstLineChars="100" w:firstLine="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一部下回る</w:t>
            </w:r>
            <w:r w:rsidR="00063842">
              <w:rPr>
                <w:rFonts w:ascii="HG丸ｺﾞｼｯｸM-PRO" w:eastAsia="HG丸ｺﾞｼｯｸM-PRO" w:hAnsi="ＭＳ 明朝" w:hint="eastAsia"/>
                <w:sz w:val="20"/>
                <w:szCs w:val="20"/>
              </w:rPr>
              <w:t>）</w:t>
            </w:r>
          </w:p>
          <w:p w:rsidR="00F138EE" w:rsidRPr="006056AF" w:rsidRDefault="00C26019" w:rsidP="00063842">
            <w:pPr>
              <w:spacing w:line="2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846FA0" w:rsidRPr="006056AF">
              <w:rPr>
                <w:rFonts w:ascii="HG丸ｺﾞｼｯｸM-PRO" w:eastAsia="HG丸ｺﾞｼｯｸM-PRO" w:hAnsi="ＭＳ 明朝" w:hint="eastAsia"/>
                <w:sz w:val="20"/>
                <w:szCs w:val="20"/>
              </w:rPr>
              <w:t>前年並み600名超参加</w:t>
            </w:r>
          </w:p>
          <w:p w:rsidR="00E36C88" w:rsidRPr="006056AF" w:rsidRDefault="00E36C88" w:rsidP="00063842">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・平日の自学自習時間、全学年：2～3時間-1%/1～2時間±0，1年2～3時間-3%/1～2時間-2%</w:t>
            </w:r>
            <w:r w:rsidR="00063842" w:rsidRPr="006056AF">
              <w:rPr>
                <w:rFonts w:ascii="HG丸ｺﾞｼｯｸM-PRO" w:eastAsia="HG丸ｺﾞｼｯｸM-PRO" w:hAnsi="ＭＳ 明朝" w:hint="eastAsia"/>
                <w:sz w:val="20"/>
                <w:szCs w:val="20"/>
              </w:rPr>
              <w:t>（微減</w:t>
            </w:r>
            <w:r w:rsidRPr="006056AF">
              <w:rPr>
                <w:rFonts w:ascii="HG丸ｺﾞｼｯｸM-PRO" w:eastAsia="HG丸ｺﾞｼｯｸM-PRO" w:hAnsi="ＭＳ 明朝" w:hint="eastAsia"/>
                <w:sz w:val="20"/>
                <w:szCs w:val="20"/>
              </w:rPr>
              <w:t>）</w:t>
            </w:r>
          </w:p>
          <w:p w:rsidR="00F138EE" w:rsidRPr="006056AF" w:rsidRDefault="00A4194B" w:rsidP="00063842">
            <w:pPr>
              <w:spacing w:line="260" w:lineRule="exact"/>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・模試等の実施方法等の改善</w:t>
            </w:r>
          </w:p>
          <w:p w:rsidR="00A4194B" w:rsidRPr="006056AF" w:rsidRDefault="00A4194B" w:rsidP="00063842">
            <w:pPr>
              <w:spacing w:line="260" w:lineRule="exact"/>
              <w:rPr>
                <w:rFonts w:ascii="HG丸ｺﾞｼｯｸM-PRO" w:eastAsia="HG丸ｺﾞｼｯｸM-PRO" w:hAnsi="ＭＳ 明朝"/>
                <w:sz w:val="20"/>
                <w:szCs w:val="20"/>
              </w:rPr>
            </w:pPr>
          </w:p>
          <w:p w:rsidR="003C73FE" w:rsidRPr="006056AF" w:rsidRDefault="00063842" w:rsidP="00063842">
            <w:pPr>
              <w:spacing w:line="260" w:lineRule="exact"/>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(2)</w:t>
            </w:r>
            <w:r w:rsidR="00831732" w:rsidRPr="006056AF">
              <w:rPr>
                <w:rFonts w:ascii="HG丸ｺﾞｼｯｸM-PRO" w:eastAsia="HG丸ｺﾞｼｯｸM-PRO" w:hAnsi="ＭＳ 明朝" w:hint="eastAsia"/>
                <w:sz w:val="20"/>
                <w:szCs w:val="20"/>
              </w:rPr>
              <w:t>効果的な</w:t>
            </w:r>
            <w:r w:rsidR="00A4194B" w:rsidRPr="006056AF">
              <w:rPr>
                <w:rFonts w:ascii="HG丸ｺﾞｼｯｸM-PRO" w:eastAsia="HG丸ｺﾞｼｯｸM-PRO" w:hAnsi="ＭＳ 明朝" w:hint="eastAsia"/>
                <w:sz w:val="20"/>
                <w:szCs w:val="20"/>
              </w:rPr>
              <w:t>ガイダンスに係る評価（○</w:t>
            </w:r>
            <w:r w:rsidRPr="006056AF">
              <w:rPr>
                <w:rFonts w:ascii="HG丸ｺﾞｼｯｸM-PRO" w:eastAsia="HG丸ｺﾞｼｯｸM-PRO" w:hAnsi="ＭＳ 明朝" w:hint="eastAsia"/>
                <w:sz w:val="20"/>
                <w:szCs w:val="20"/>
              </w:rPr>
              <w:t>）</w:t>
            </w:r>
          </w:p>
          <w:p w:rsidR="003C73FE" w:rsidRPr="006056AF" w:rsidRDefault="001C3549" w:rsidP="00063842">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・ガイダンスに係る生徒アンケートの肯定的回答</w:t>
            </w:r>
            <w:r w:rsidR="003C73FE" w:rsidRPr="006056AF">
              <w:rPr>
                <w:rFonts w:ascii="HG丸ｺﾞｼｯｸM-PRO" w:eastAsia="HG丸ｺﾞｼｯｸM-PRO" w:hAnsi="ＭＳ 明朝" w:hint="eastAsia"/>
                <w:sz w:val="20"/>
                <w:szCs w:val="20"/>
              </w:rPr>
              <w:t>（97｡8%）</w:t>
            </w:r>
          </w:p>
          <w:p w:rsidR="003C73FE" w:rsidRPr="006056AF" w:rsidRDefault="003C73FE" w:rsidP="00063842">
            <w:pPr>
              <w:spacing w:line="260" w:lineRule="exact"/>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・全教員ガイダンス年間２回実施</w:t>
            </w:r>
          </w:p>
          <w:p w:rsidR="003C73FE" w:rsidRPr="006056AF" w:rsidRDefault="00063842" w:rsidP="00063842">
            <w:pPr>
              <w:spacing w:line="260" w:lineRule="exact"/>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・全教員による</w:t>
            </w:r>
            <w:r w:rsidR="003C73FE" w:rsidRPr="006056AF">
              <w:rPr>
                <w:rFonts w:ascii="HG丸ｺﾞｼｯｸM-PRO" w:eastAsia="HG丸ｺﾞｼｯｸM-PRO" w:hAnsi="ＭＳ 明朝" w:hint="eastAsia"/>
                <w:sz w:val="20"/>
                <w:szCs w:val="20"/>
              </w:rPr>
              <w:t>申請書点検</w:t>
            </w:r>
            <w:r w:rsidRPr="006056AF">
              <w:rPr>
                <w:rFonts w:ascii="HG丸ｺﾞｼｯｸM-PRO" w:eastAsia="HG丸ｺﾞｼｯｸM-PRO" w:hAnsi="ＭＳ 明朝" w:hint="eastAsia"/>
                <w:sz w:val="20"/>
                <w:szCs w:val="20"/>
              </w:rPr>
              <w:t>実施</w:t>
            </w:r>
          </w:p>
          <w:p w:rsidR="003C73FE" w:rsidRPr="006056AF" w:rsidRDefault="001C3549" w:rsidP="009703F4">
            <w:pPr>
              <w:spacing w:line="260" w:lineRule="exact"/>
              <w:ind w:left="200" w:hangingChars="100" w:hanging="200"/>
              <w:jc w:val="left"/>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D051A4" w:rsidRPr="006056AF">
              <w:rPr>
                <w:rFonts w:ascii="HG丸ｺﾞｼｯｸM-PRO" w:eastAsia="HG丸ｺﾞｼｯｸM-PRO" w:hAnsi="ＭＳ 明朝" w:hint="eastAsia"/>
                <w:sz w:val="20"/>
                <w:szCs w:val="20"/>
              </w:rPr>
              <w:t>外部講師（12回）</w:t>
            </w:r>
            <w:r w:rsidRPr="006056AF">
              <w:rPr>
                <w:rFonts w:ascii="HG丸ｺﾞｼｯｸM-PRO" w:eastAsia="HG丸ｺﾞｼｯｸM-PRO" w:hAnsi="ＭＳ 明朝" w:hint="eastAsia"/>
                <w:sz w:val="20"/>
                <w:szCs w:val="20"/>
              </w:rPr>
              <w:t>、説明会</w:t>
            </w:r>
            <w:r w:rsidR="00063842" w:rsidRPr="006056AF">
              <w:rPr>
                <w:rFonts w:ascii="HG丸ｺﾞｼｯｸM-PRO" w:eastAsia="HG丸ｺﾞｼｯｸM-PRO" w:hAnsi="ＭＳ 明朝" w:hint="eastAsia"/>
                <w:sz w:val="20"/>
                <w:szCs w:val="20"/>
              </w:rPr>
              <w:t>（計</w:t>
            </w:r>
            <w:r w:rsidR="00A914B8" w:rsidRPr="006056AF">
              <w:rPr>
                <w:rFonts w:ascii="HG丸ｺﾞｼｯｸM-PRO" w:eastAsia="HG丸ｺﾞｼｯｸM-PRO" w:hAnsi="ＭＳ 明朝" w:hint="eastAsia"/>
                <w:sz w:val="20"/>
                <w:szCs w:val="20"/>
              </w:rPr>
              <w:t>６</w:t>
            </w:r>
            <w:r w:rsidR="00063842" w:rsidRPr="006056AF">
              <w:rPr>
                <w:rFonts w:ascii="HG丸ｺﾞｼｯｸM-PRO" w:eastAsia="HG丸ｺﾞｼｯｸM-PRO" w:hAnsi="ＭＳ 明朝" w:hint="eastAsia"/>
                <w:sz w:val="20"/>
                <w:szCs w:val="20"/>
              </w:rPr>
              <w:t>回）</w:t>
            </w:r>
            <w:r w:rsidR="00A4194B" w:rsidRPr="006056AF">
              <w:rPr>
                <w:rFonts w:ascii="HG丸ｺﾞｼｯｸM-PRO" w:eastAsia="HG丸ｺﾞｼｯｸM-PRO" w:hAnsi="ＭＳ 明朝" w:hint="eastAsia"/>
                <w:sz w:val="20"/>
                <w:szCs w:val="20"/>
              </w:rPr>
              <w:t>他、個別ガイダンス適宜実施</w:t>
            </w:r>
          </w:p>
          <w:p w:rsidR="003C73FE" w:rsidRPr="006056AF" w:rsidRDefault="003C73FE" w:rsidP="00063842">
            <w:pPr>
              <w:spacing w:line="260" w:lineRule="exact"/>
              <w:rPr>
                <w:rFonts w:ascii="HG丸ｺﾞｼｯｸM-PRO" w:eastAsia="HG丸ｺﾞｼｯｸM-PRO" w:hAnsi="ＭＳ 明朝"/>
                <w:sz w:val="20"/>
                <w:szCs w:val="20"/>
              </w:rPr>
            </w:pPr>
          </w:p>
          <w:p w:rsidR="00063842" w:rsidRPr="006056AF" w:rsidRDefault="00063842" w:rsidP="00063842">
            <w:pPr>
              <w:spacing w:line="260" w:lineRule="exact"/>
              <w:rPr>
                <w:rFonts w:ascii="HG丸ｺﾞｼｯｸM-PRO" w:eastAsia="HG丸ｺﾞｼｯｸM-PRO" w:hAnsi="ＭＳ 明朝"/>
                <w:sz w:val="20"/>
                <w:szCs w:val="20"/>
              </w:rPr>
            </w:pPr>
          </w:p>
          <w:p w:rsidR="00063842" w:rsidRDefault="00063842" w:rsidP="00063842">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(3)大学入試改革への取組に係</w:t>
            </w:r>
            <w:r>
              <w:rPr>
                <w:rFonts w:ascii="HG丸ｺﾞｼｯｸM-PRO" w:eastAsia="HG丸ｺﾞｼｯｸM-PRO" w:hAnsi="ＭＳ 明朝" w:hint="eastAsia"/>
                <w:sz w:val="20"/>
                <w:szCs w:val="20"/>
              </w:rPr>
              <w:t>る評価（○）</w:t>
            </w:r>
          </w:p>
          <w:p w:rsidR="009703F4" w:rsidRDefault="009703F4" w:rsidP="00063842">
            <w:pPr>
              <w:spacing w:line="260" w:lineRule="exact"/>
              <w:ind w:left="200" w:hangingChars="100" w:hanging="200"/>
              <w:rPr>
                <w:rFonts w:ascii="HG丸ｺﾞｼｯｸM-PRO" w:eastAsia="HG丸ｺﾞｼｯｸM-PRO" w:hAnsi="ＭＳ 明朝"/>
                <w:sz w:val="20"/>
                <w:szCs w:val="20"/>
              </w:rPr>
            </w:pPr>
          </w:p>
          <w:p w:rsidR="00063842" w:rsidRPr="00063842" w:rsidRDefault="00063842" w:rsidP="00063842">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・データ検討会の実施や</w:t>
            </w:r>
            <w:r w:rsidR="00BB3ABB">
              <w:rPr>
                <w:rFonts w:ascii="HG丸ｺﾞｼｯｸM-PRO" w:eastAsia="HG丸ｺﾞｼｯｸM-PRO" w:hAnsi="ＭＳ 明朝" w:hint="eastAsia"/>
                <w:sz w:val="20"/>
                <w:szCs w:val="20"/>
              </w:rPr>
              <w:t>e</w:t>
            </w:r>
            <w:bookmarkStart w:id="0" w:name="_GoBack"/>
            <w:bookmarkEnd w:id="0"/>
            <w:r>
              <w:rPr>
                <w:rFonts w:ascii="HG丸ｺﾞｼｯｸM-PRO" w:eastAsia="HG丸ｺﾞｼｯｸM-PRO" w:hAnsi="ＭＳ 明朝" w:hint="eastAsia"/>
                <w:sz w:val="20"/>
                <w:szCs w:val="20"/>
              </w:rPr>
              <w:t>-ポートフォリオの</w:t>
            </w:r>
            <w:r w:rsidR="00BA0EB8">
              <w:rPr>
                <w:rFonts w:ascii="HG丸ｺﾞｼｯｸM-PRO" w:eastAsia="HG丸ｺﾞｼｯｸM-PRO" w:hAnsi="ＭＳ 明朝" w:hint="eastAsia"/>
                <w:sz w:val="20"/>
                <w:szCs w:val="20"/>
              </w:rPr>
              <w:t>データ蓄積開始</w:t>
            </w:r>
          </w:p>
        </w:tc>
      </w:tr>
      <w:tr w:rsidR="005A19CC" w:rsidRPr="00156D50" w:rsidTr="002C67F5">
        <w:trPr>
          <w:cantSplit/>
          <w:trHeight w:val="8816"/>
          <w:jc w:val="center"/>
        </w:trPr>
        <w:tc>
          <w:tcPr>
            <w:tcW w:w="881" w:type="dxa"/>
            <w:shd w:val="clear" w:color="auto" w:fill="auto"/>
            <w:textDirection w:val="tbRlV"/>
            <w:vAlign w:val="center"/>
          </w:tcPr>
          <w:p w:rsidR="005A19CC" w:rsidRPr="00156D50" w:rsidRDefault="00292284" w:rsidP="00292284">
            <w:pPr>
              <w:ind w:left="113"/>
              <w:jc w:val="center"/>
              <w:rPr>
                <w:rFonts w:ascii="HG丸ｺﾞｼｯｸM-PRO" w:eastAsia="HG丸ｺﾞｼｯｸM-PRO"/>
                <w:sz w:val="22"/>
                <w:szCs w:val="22"/>
              </w:rPr>
            </w:pPr>
            <w:r w:rsidRPr="00156D50">
              <w:rPr>
                <w:rFonts w:ascii="HG丸ｺﾞｼｯｸM-PRO" w:eastAsia="HG丸ｺﾞｼｯｸM-PRO" w:hint="eastAsia"/>
                <w:sz w:val="22"/>
                <w:szCs w:val="22"/>
              </w:rPr>
              <w:t>２．社会を生き抜く力</w:t>
            </w:r>
            <w:r w:rsidR="005A19CC" w:rsidRPr="00156D50">
              <w:rPr>
                <w:rFonts w:ascii="HG丸ｺﾞｼｯｸM-PRO" w:eastAsia="HG丸ｺﾞｼｯｸM-PRO" w:hint="eastAsia"/>
                <w:sz w:val="22"/>
                <w:szCs w:val="22"/>
              </w:rPr>
              <w:t>を育成する</w:t>
            </w:r>
          </w:p>
        </w:tc>
        <w:tc>
          <w:tcPr>
            <w:tcW w:w="2445" w:type="dxa"/>
            <w:shd w:val="clear" w:color="auto" w:fill="auto"/>
          </w:tcPr>
          <w:p w:rsidR="005A19CC" w:rsidRPr="00156D50" w:rsidRDefault="005A19CC" w:rsidP="005674D3">
            <w:pPr>
              <w:ind w:left="210" w:hangingChars="100" w:hanging="210"/>
              <w:jc w:val="left"/>
              <w:rPr>
                <w:rFonts w:ascii="HG丸ｺﾞｼｯｸM-PRO" w:eastAsia="HG丸ｺﾞｼｯｸM-PRO"/>
                <w:szCs w:val="40"/>
              </w:rPr>
            </w:pPr>
            <w:r w:rsidRPr="00156D50">
              <w:rPr>
                <w:rFonts w:ascii="HG丸ｺﾞｼｯｸM-PRO" w:eastAsia="HG丸ｺﾞｼｯｸM-PRO" w:hint="eastAsia"/>
                <w:szCs w:val="40"/>
              </w:rPr>
              <w:t>(1) 思いやりをもって</w:t>
            </w:r>
            <w:r w:rsidR="00670A8E" w:rsidRPr="00156D50">
              <w:rPr>
                <w:rFonts w:ascii="HG丸ｺﾞｼｯｸM-PRO" w:eastAsia="HG丸ｺﾞｼｯｸM-PRO" w:hint="eastAsia"/>
                <w:szCs w:val="40"/>
              </w:rPr>
              <w:t>人と接する</w:t>
            </w:r>
            <w:r w:rsidRPr="00156D50">
              <w:rPr>
                <w:rFonts w:ascii="HG丸ｺﾞｼｯｸM-PRO" w:eastAsia="HG丸ｺﾞｼｯｸM-PRO" w:hint="eastAsia"/>
                <w:szCs w:val="40"/>
              </w:rPr>
              <w:t>生徒を育てる。</w:t>
            </w:r>
          </w:p>
          <w:p w:rsidR="005A19CC" w:rsidRPr="00156D50" w:rsidRDefault="005A19CC" w:rsidP="005674D3">
            <w:pPr>
              <w:jc w:val="left"/>
              <w:rPr>
                <w:rFonts w:ascii="HG丸ｺﾞｼｯｸM-PRO" w:eastAsia="HG丸ｺﾞｼｯｸM-PRO"/>
                <w:szCs w:val="40"/>
              </w:rPr>
            </w:pPr>
          </w:p>
          <w:p w:rsidR="005C51E8" w:rsidRPr="00156D50" w:rsidRDefault="005A19CC" w:rsidP="005C51E8">
            <w:pPr>
              <w:ind w:leftChars="-1" w:left="208" w:hangingChars="100" w:hanging="210"/>
              <w:rPr>
                <w:rFonts w:ascii="HG丸ｺﾞｼｯｸM-PRO" w:eastAsia="HG丸ｺﾞｼｯｸM-PRO" w:hAnsi="HG丸ｺﾞｼｯｸM-PRO"/>
                <w:szCs w:val="21"/>
              </w:rPr>
            </w:pPr>
            <w:r w:rsidRPr="00156D50">
              <w:rPr>
                <w:rFonts w:ascii="HG丸ｺﾞｼｯｸM-PRO" w:eastAsia="HG丸ｺﾞｼｯｸM-PRO" w:hint="eastAsia"/>
                <w:szCs w:val="40"/>
              </w:rPr>
              <w:t xml:space="preserve">(2) </w:t>
            </w:r>
            <w:r w:rsidR="005C51E8" w:rsidRPr="00156D50">
              <w:rPr>
                <w:rFonts w:ascii="HG丸ｺﾞｼｯｸM-PRO" w:eastAsia="HG丸ｺﾞｼｯｸM-PRO" w:hAnsi="HG丸ｺﾞｼｯｸM-PRO" w:hint="eastAsia"/>
                <w:szCs w:val="21"/>
              </w:rPr>
              <w:t>未知の状況にも対応できる思考力、判断力、表現力を身に付ける。</w:t>
            </w:r>
          </w:p>
          <w:p w:rsidR="005A19CC" w:rsidRPr="00156D50" w:rsidRDefault="005A19CC" w:rsidP="005674D3">
            <w:pPr>
              <w:ind w:left="210" w:hangingChars="100" w:hanging="210"/>
              <w:jc w:val="left"/>
              <w:rPr>
                <w:rFonts w:ascii="HG丸ｺﾞｼｯｸM-PRO" w:eastAsia="HG丸ｺﾞｼｯｸM-PRO"/>
                <w:szCs w:val="40"/>
              </w:rPr>
            </w:pPr>
          </w:p>
          <w:p w:rsidR="00AD1D21" w:rsidRDefault="00AD1D21" w:rsidP="00CF4003">
            <w:pPr>
              <w:jc w:val="left"/>
              <w:rPr>
                <w:rFonts w:ascii="HG丸ｺﾞｼｯｸM-PRO" w:eastAsia="HG丸ｺﾞｼｯｸM-PRO"/>
                <w:szCs w:val="40"/>
              </w:rPr>
            </w:pPr>
          </w:p>
          <w:p w:rsidR="00BA0EB8" w:rsidRPr="00156D50" w:rsidRDefault="00BA0EB8" w:rsidP="00CF4003">
            <w:pPr>
              <w:jc w:val="left"/>
              <w:rPr>
                <w:rFonts w:ascii="HG丸ｺﾞｼｯｸM-PRO" w:eastAsia="HG丸ｺﾞｼｯｸM-PRO"/>
                <w:szCs w:val="40"/>
              </w:rPr>
            </w:pPr>
          </w:p>
          <w:p w:rsidR="00CF4003" w:rsidRPr="00156D50" w:rsidRDefault="00CF4003" w:rsidP="00CF4003">
            <w:pPr>
              <w:jc w:val="left"/>
              <w:rPr>
                <w:rFonts w:ascii="HG丸ｺﾞｼｯｸM-PRO" w:eastAsia="HG丸ｺﾞｼｯｸM-PRO"/>
                <w:szCs w:val="40"/>
              </w:rPr>
            </w:pPr>
          </w:p>
          <w:p w:rsidR="00AD1D21" w:rsidRPr="00156D50" w:rsidRDefault="00AD1D21" w:rsidP="00CF4003">
            <w:pPr>
              <w:spacing w:line="260" w:lineRule="exact"/>
              <w:ind w:left="210" w:hangingChars="100" w:hanging="210"/>
              <w:jc w:val="left"/>
              <w:rPr>
                <w:rFonts w:ascii="HG丸ｺﾞｼｯｸM-PRO" w:eastAsia="HG丸ｺﾞｼｯｸM-PRO"/>
                <w:szCs w:val="40"/>
              </w:rPr>
            </w:pPr>
          </w:p>
          <w:p w:rsidR="00BA4D28" w:rsidRPr="00156D50" w:rsidRDefault="00BA4D28" w:rsidP="00CF4003">
            <w:pPr>
              <w:spacing w:line="260" w:lineRule="exact"/>
              <w:ind w:left="210" w:hangingChars="100" w:hanging="210"/>
              <w:jc w:val="left"/>
              <w:rPr>
                <w:rFonts w:ascii="HG丸ｺﾞｼｯｸM-PRO" w:eastAsia="HG丸ｺﾞｼｯｸM-PRO"/>
                <w:szCs w:val="40"/>
              </w:rPr>
            </w:pPr>
          </w:p>
          <w:p w:rsidR="005A19CC" w:rsidRPr="00156D50" w:rsidRDefault="005A19CC" w:rsidP="005674D3">
            <w:pPr>
              <w:ind w:left="210" w:hangingChars="100" w:hanging="210"/>
              <w:jc w:val="left"/>
              <w:rPr>
                <w:rFonts w:ascii="HG丸ｺﾞｼｯｸM-PRO" w:eastAsia="HG丸ｺﾞｼｯｸM-PRO"/>
                <w:szCs w:val="40"/>
              </w:rPr>
            </w:pPr>
            <w:r w:rsidRPr="00156D50">
              <w:rPr>
                <w:rFonts w:ascii="HG丸ｺﾞｼｯｸM-PRO" w:eastAsia="HG丸ｺﾞｼｯｸM-PRO" w:hint="eastAsia"/>
                <w:szCs w:val="40"/>
              </w:rPr>
              <w:t xml:space="preserve">(3) </w:t>
            </w:r>
            <w:r w:rsidR="00670A8E" w:rsidRPr="00156D50">
              <w:rPr>
                <w:rFonts w:ascii="HG丸ｺﾞｼｯｸM-PRO" w:eastAsia="HG丸ｺﾞｼｯｸM-PRO" w:hint="eastAsia"/>
                <w:szCs w:val="40"/>
              </w:rPr>
              <w:t>社会のルールや約束事を守ること</w:t>
            </w:r>
            <w:r w:rsidRPr="00156D50">
              <w:rPr>
                <w:rFonts w:ascii="HG丸ｺﾞｼｯｸM-PRO" w:eastAsia="HG丸ｺﾞｼｯｸM-PRO" w:hint="eastAsia"/>
                <w:szCs w:val="40"/>
              </w:rPr>
              <w:t>の大切さを教える。</w:t>
            </w:r>
          </w:p>
          <w:p w:rsidR="005A19CC" w:rsidRPr="00156D50" w:rsidRDefault="005A19CC" w:rsidP="005674D3">
            <w:pPr>
              <w:ind w:leftChars="203" w:left="949" w:hangingChars="249" w:hanging="523"/>
              <w:jc w:val="left"/>
              <w:rPr>
                <w:rFonts w:ascii="HG丸ｺﾞｼｯｸM-PRO" w:eastAsia="HG丸ｺﾞｼｯｸM-PRO"/>
                <w:szCs w:val="40"/>
              </w:rPr>
            </w:pPr>
          </w:p>
          <w:p w:rsidR="00806A66" w:rsidRDefault="00806A66" w:rsidP="00D13A36">
            <w:pPr>
              <w:spacing w:line="260" w:lineRule="exact"/>
              <w:ind w:left="200" w:hangingChars="100" w:hanging="200"/>
              <w:jc w:val="left"/>
              <w:rPr>
                <w:rFonts w:ascii="HG丸ｺﾞｼｯｸM-PRO" w:eastAsia="HG丸ｺﾞｼｯｸM-PRO" w:hAnsi="ＭＳ 明朝"/>
                <w:sz w:val="20"/>
                <w:szCs w:val="20"/>
              </w:rPr>
            </w:pPr>
          </w:p>
          <w:p w:rsidR="00D13A36" w:rsidRPr="00437654" w:rsidRDefault="00D13A36" w:rsidP="00D13A36">
            <w:pPr>
              <w:spacing w:line="260" w:lineRule="exact"/>
              <w:ind w:left="200" w:hangingChars="100" w:hanging="200"/>
              <w:jc w:val="left"/>
              <w:rPr>
                <w:rFonts w:ascii="HG丸ｺﾞｼｯｸM-PRO" w:eastAsia="HG丸ｺﾞｼｯｸM-PRO" w:hAnsi="ＭＳ 明朝"/>
                <w:sz w:val="20"/>
                <w:szCs w:val="20"/>
              </w:rPr>
            </w:pPr>
          </w:p>
          <w:p w:rsidR="002107B0" w:rsidRPr="00437654" w:rsidRDefault="002107B0" w:rsidP="00D13A36">
            <w:pPr>
              <w:spacing w:line="260" w:lineRule="exact"/>
              <w:ind w:left="200" w:hangingChars="100" w:hanging="200"/>
              <w:jc w:val="left"/>
              <w:rPr>
                <w:rFonts w:ascii="HG丸ｺﾞｼｯｸM-PRO" w:eastAsia="HG丸ｺﾞｼｯｸM-PRO" w:hAnsi="ＭＳ 明朝"/>
                <w:sz w:val="20"/>
                <w:szCs w:val="20"/>
              </w:rPr>
            </w:pPr>
          </w:p>
          <w:p w:rsidR="00AD6301" w:rsidRPr="00437654" w:rsidRDefault="00AD6301" w:rsidP="00D13A36">
            <w:pPr>
              <w:spacing w:line="260" w:lineRule="exact"/>
              <w:ind w:left="200" w:hangingChars="100" w:hanging="200"/>
              <w:rPr>
                <w:rFonts w:ascii="HG丸ｺﾞｼｯｸM-PRO" w:eastAsia="HG丸ｺﾞｼｯｸM-PRO" w:hAnsi="HG丸ｺﾞｼｯｸM-PRO"/>
                <w:sz w:val="20"/>
                <w:szCs w:val="20"/>
              </w:rPr>
            </w:pPr>
            <w:r w:rsidRPr="00437654">
              <w:rPr>
                <w:rFonts w:ascii="HG丸ｺﾞｼｯｸM-PRO" w:eastAsia="HG丸ｺﾞｼｯｸM-PRO" w:hAnsi="HG丸ｺﾞｼｯｸM-PRO" w:hint="eastAsia"/>
                <w:sz w:val="20"/>
                <w:szCs w:val="20"/>
              </w:rPr>
              <w:t>(4) ボランティア活動など社会に貢献する人材の育成。</w:t>
            </w:r>
          </w:p>
          <w:p w:rsidR="00AD6301" w:rsidRDefault="00AD6301" w:rsidP="00D13A36">
            <w:pPr>
              <w:spacing w:line="260" w:lineRule="exact"/>
              <w:ind w:left="200" w:hangingChars="100" w:hanging="200"/>
              <w:jc w:val="left"/>
              <w:rPr>
                <w:rFonts w:ascii="HG丸ｺﾞｼｯｸM-PRO" w:eastAsia="HG丸ｺﾞｼｯｸM-PRO" w:hAnsi="ＭＳ 明朝"/>
                <w:sz w:val="20"/>
                <w:szCs w:val="20"/>
              </w:rPr>
            </w:pPr>
          </w:p>
          <w:p w:rsidR="00D13A36" w:rsidRPr="00437654" w:rsidRDefault="00D13A36" w:rsidP="00D13A36">
            <w:pPr>
              <w:spacing w:line="260" w:lineRule="exact"/>
              <w:ind w:left="200" w:hangingChars="100" w:hanging="200"/>
              <w:jc w:val="left"/>
              <w:rPr>
                <w:rFonts w:ascii="HG丸ｺﾞｼｯｸM-PRO" w:eastAsia="HG丸ｺﾞｼｯｸM-PRO" w:hAnsi="ＭＳ 明朝"/>
                <w:sz w:val="20"/>
                <w:szCs w:val="20"/>
              </w:rPr>
            </w:pPr>
          </w:p>
          <w:p w:rsidR="005A19CC" w:rsidRPr="00156D50" w:rsidRDefault="00AD6301" w:rsidP="00D13A36">
            <w:pPr>
              <w:spacing w:line="260" w:lineRule="exact"/>
              <w:ind w:left="200" w:hangingChars="100" w:hanging="200"/>
              <w:jc w:val="left"/>
              <w:rPr>
                <w:rFonts w:ascii="HG丸ｺﾞｼｯｸM-PRO" w:eastAsia="HG丸ｺﾞｼｯｸM-PRO" w:hAnsi="ＭＳ 明朝"/>
                <w:sz w:val="22"/>
                <w:szCs w:val="22"/>
              </w:rPr>
            </w:pPr>
            <w:r w:rsidRPr="00437654">
              <w:rPr>
                <w:rFonts w:ascii="HG丸ｺﾞｼｯｸM-PRO" w:eastAsia="HG丸ｺﾞｼｯｸM-PRO" w:hAnsi="ＭＳ 明朝" w:hint="eastAsia"/>
                <w:sz w:val="20"/>
                <w:szCs w:val="20"/>
              </w:rPr>
              <w:t>(5</w:t>
            </w:r>
            <w:r w:rsidR="005A19CC" w:rsidRPr="00437654">
              <w:rPr>
                <w:rFonts w:ascii="HG丸ｺﾞｼｯｸM-PRO" w:eastAsia="HG丸ｺﾞｼｯｸM-PRO" w:hAnsi="ＭＳ 明朝" w:hint="eastAsia"/>
                <w:sz w:val="20"/>
                <w:szCs w:val="20"/>
              </w:rPr>
              <w:t>) 安全で安心な学校を</w:t>
            </w:r>
            <w:r w:rsidR="00670A8E" w:rsidRPr="00437654">
              <w:rPr>
                <w:rFonts w:ascii="HG丸ｺﾞｼｯｸM-PRO" w:eastAsia="HG丸ｺﾞｼｯｸM-PRO" w:hAnsi="ＭＳ 明朝" w:hint="eastAsia"/>
                <w:sz w:val="20"/>
                <w:szCs w:val="20"/>
              </w:rPr>
              <w:t>みんなで</w:t>
            </w:r>
            <w:r w:rsidR="005A19CC" w:rsidRPr="00437654">
              <w:rPr>
                <w:rFonts w:ascii="HG丸ｺﾞｼｯｸM-PRO" w:eastAsia="HG丸ｺﾞｼｯｸM-PRO" w:hAnsi="ＭＳ 明朝" w:hint="eastAsia"/>
                <w:sz w:val="20"/>
                <w:szCs w:val="20"/>
              </w:rPr>
              <w:t>つくる。</w:t>
            </w:r>
          </w:p>
        </w:tc>
        <w:tc>
          <w:tcPr>
            <w:tcW w:w="4395" w:type="dxa"/>
            <w:tcBorders>
              <w:right w:val="dashed" w:sz="4" w:space="0" w:color="auto"/>
            </w:tcBorders>
            <w:shd w:val="clear" w:color="auto" w:fill="auto"/>
          </w:tcPr>
          <w:p w:rsidR="00F21B19" w:rsidRPr="00156D50" w:rsidRDefault="00AB17EA" w:rsidP="003E3EAF">
            <w:pPr>
              <w:spacing w:line="260" w:lineRule="exact"/>
              <w:ind w:left="100" w:hangingChars="50" w:hanging="1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(1)</w:t>
            </w:r>
            <w:r w:rsidR="00F21B19" w:rsidRPr="00156D50">
              <w:rPr>
                <w:rFonts w:ascii="HG丸ｺﾞｼｯｸM-PRO" w:eastAsia="HG丸ｺﾞｼｯｸM-PRO" w:hAnsiTheme="minorEastAsia" w:hint="eastAsia"/>
                <w:sz w:val="20"/>
                <w:szCs w:val="20"/>
              </w:rPr>
              <w:t>自治会活動、学校行事、部活動を通して</w:t>
            </w:r>
          </w:p>
          <w:p w:rsidR="005A19CC" w:rsidRPr="00156D50" w:rsidRDefault="004F2FD3" w:rsidP="003E3EAF">
            <w:pPr>
              <w:spacing w:line="260" w:lineRule="exact"/>
              <w:ind w:left="100" w:hangingChars="50" w:hanging="1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人間力の高揚を図る</w:t>
            </w:r>
            <w:r w:rsidR="005A19CC" w:rsidRPr="00156D50">
              <w:rPr>
                <w:rFonts w:ascii="HG丸ｺﾞｼｯｸM-PRO" w:eastAsia="HG丸ｺﾞｼｯｸM-PRO" w:hAnsiTheme="minorEastAsia" w:hint="eastAsia"/>
                <w:sz w:val="20"/>
                <w:szCs w:val="20"/>
              </w:rPr>
              <w:t>。</w:t>
            </w:r>
          </w:p>
          <w:p w:rsidR="005A19CC" w:rsidRPr="00156D50" w:rsidRDefault="004F2FD3" w:rsidP="00CF4003">
            <w:pPr>
              <w:spacing w:line="260" w:lineRule="exact"/>
              <w:ind w:left="200" w:hangingChars="100" w:hanging="2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w:t>
            </w:r>
            <w:r w:rsidR="005A19CC" w:rsidRPr="00156D50">
              <w:rPr>
                <w:rFonts w:ascii="HG丸ｺﾞｼｯｸM-PRO" w:eastAsia="HG丸ｺﾞｼｯｸM-PRO" w:hAnsiTheme="minorEastAsia" w:hint="eastAsia"/>
                <w:sz w:val="20"/>
                <w:szCs w:val="20"/>
              </w:rPr>
              <w:t>「集中と切り替え」を</w:t>
            </w:r>
            <w:r w:rsidR="00362821" w:rsidRPr="00156D50">
              <w:rPr>
                <w:rFonts w:ascii="HG丸ｺﾞｼｯｸM-PRO" w:eastAsia="HG丸ｺﾞｼｯｸM-PRO" w:hAnsiTheme="minorEastAsia" w:hint="eastAsia"/>
                <w:sz w:val="20"/>
                <w:szCs w:val="20"/>
              </w:rPr>
              <w:t>指導し、</w:t>
            </w:r>
            <w:r w:rsidR="005A19CC" w:rsidRPr="00156D50">
              <w:rPr>
                <w:rFonts w:ascii="HG丸ｺﾞｼｯｸM-PRO" w:eastAsia="HG丸ｺﾞｼｯｸM-PRO" w:hAnsiTheme="minorEastAsia" w:hint="eastAsia"/>
                <w:sz w:val="20"/>
                <w:szCs w:val="20"/>
              </w:rPr>
              <w:t>学習活動と部活動・学校行事の両立を図る。</w:t>
            </w:r>
          </w:p>
          <w:p w:rsidR="00F21B19" w:rsidRPr="00156D50" w:rsidRDefault="00F21B19" w:rsidP="00CF4003">
            <w:pPr>
              <w:spacing w:line="260" w:lineRule="exact"/>
              <w:ind w:left="200" w:hangingChars="100" w:hanging="200"/>
              <w:jc w:val="left"/>
              <w:rPr>
                <w:rFonts w:ascii="HG丸ｺﾞｼｯｸM-PRO" w:eastAsia="HG丸ｺﾞｼｯｸM-PRO" w:hAnsiTheme="minorEastAsia"/>
                <w:sz w:val="20"/>
                <w:szCs w:val="20"/>
              </w:rPr>
            </w:pPr>
          </w:p>
          <w:p w:rsidR="005A19CC" w:rsidRPr="00156D50" w:rsidRDefault="00AB17EA" w:rsidP="003E3EAF">
            <w:pPr>
              <w:spacing w:line="260" w:lineRule="exact"/>
              <w:ind w:left="100" w:hangingChars="50" w:hanging="1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(2)</w:t>
            </w:r>
            <w:r w:rsidR="005A19CC" w:rsidRPr="00156D50">
              <w:rPr>
                <w:rFonts w:ascii="HG丸ｺﾞｼｯｸM-PRO" w:eastAsia="HG丸ｺﾞｼｯｸM-PRO" w:hAnsiTheme="minorEastAsia" w:hint="eastAsia"/>
                <w:sz w:val="20"/>
                <w:szCs w:val="20"/>
              </w:rPr>
              <w:t>オーストラリア海外研修、スピーチコンテスト</w:t>
            </w:r>
            <w:r w:rsidR="004F2FD3" w:rsidRPr="00156D50">
              <w:rPr>
                <w:rFonts w:ascii="HG丸ｺﾞｼｯｸM-PRO" w:eastAsia="HG丸ｺﾞｼｯｸM-PRO" w:hAnsiTheme="minorEastAsia" w:hint="eastAsia"/>
                <w:sz w:val="20"/>
                <w:szCs w:val="20"/>
              </w:rPr>
              <w:t>等</w:t>
            </w:r>
            <w:r w:rsidR="005A19CC" w:rsidRPr="00156D50">
              <w:rPr>
                <w:rFonts w:ascii="HG丸ｺﾞｼｯｸM-PRO" w:eastAsia="HG丸ｺﾞｼｯｸM-PRO" w:hAnsiTheme="minorEastAsia" w:hint="eastAsia"/>
                <w:sz w:val="20"/>
                <w:szCs w:val="20"/>
              </w:rPr>
              <w:t>を通して、プレゼンテーション力、コミュニケーション力を育成する。</w:t>
            </w:r>
          </w:p>
          <w:p w:rsidR="00AD1D21" w:rsidRPr="00156D50" w:rsidRDefault="00AD1D21" w:rsidP="00CF4003">
            <w:pPr>
              <w:spacing w:line="260" w:lineRule="exact"/>
              <w:ind w:left="200" w:hangingChars="100" w:hanging="200"/>
              <w:jc w:val="left"/>
              <w:rPr>
                <w:rFonts w:ascii="HG丸ｺﾞｼｯｸM-PRO" w:eastAsia="HG丸ｺﾞｼｯｸM-PRO" w:hAnsiTheme="minorEastAsia"/>
                <w:sz w:val="20"/>
                <w:szCs w:val="20"/>
              </w:rPr>
            </w:pPr>
          </w:p>
          <w:p w:rsidR="00AD1D21" w:rsidRDefault="00AD1D21" w:rsidP="00CF4003">
            <w:pPr>
              <w:spacing w:line="260" w:lineRule="exact"/>
              <w:ind w:left="200" w:hangingChars="100" w:hanging="200"/>
              <w:jc w:val="left"/>
              <w:rPr>
                <w:rFonts w:ascii="HG丸ｺﾞｼｯｸM-PRO" w:eastAsia="HG丸ｺﾞｼｯｸM-PRO" w:hAnsiTheme="minorEastAsia"/>
                <w:sz w:val="20"/>
                <w:szCs w:val="20"/>
              </w:rPr>
            </w:pPr>
          </w:p>
          <w:p w:rsidR="00BA0EB8" w:rsidRPr="00156D50" w:rsidRDefault="00BA0EB8" w:rsidP="00CF4003">
            <w:pPr>
              <w:spacing w:line="260" w:lineRule="exact"/>
              <w:ind w:left="200" w:hangingChars="100" w:hanging="200"/>
              <w:jc w:val="left"/>
              <w:rPr>
                <w:rFonts w:ascii="HG丸ｺﾞｼｯｸM-PRO" w:eastAsia="HG丸ｺﾞｼｯｸM-PRO" w:hAnsiTheme="minorEastAsia"/>
                <w:sz w:val="20"/>
                <w:szCs w:val="20"/>
              </w:rPr>
            </w:pPr>
          </w:p>
          <w:p w:rsidR="00AD1D21" w:rsidRPr="00156D50" w:rsidRDefault="00AD1D21" w:rsidP="00CF4003">
            <w:pPr>
              <w:spacing w:line="260" w:lineRule="exact"/>
              <w:jc w:val="left"/>
              <w:rPr>
                <w:rFonts w:ascii="HG丸ｺﾞｼｯｸM-PRO" w:eastAsia="HG丸ｺﾞｼｯｸM-PRO" w:hAnsiTheme="minorEastAsia"/>
                <w:sz w:val="20"/>
                <w:szCs w:val="20"/>
              </w:rPr>
            </w:pPr>
          </w:p>
          <w:p w:rsidR="00F21B19" w:rsidRPr="00156D50" w:rsidRDefault="005C51E8" w:rsidP="00CF4003">
            <w:pPr>
              <w:spacing w:line="260" w:lineRule="exact"/>
              <w:ind w:left="200" w:hangingChars="100" w:hanging="2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w:t>
            </w:r>
            <w:r w:rsidR="00AD1D21" w:rsidRPr="00156D50">
              <w:rPr>
                <w:rFonts w:ascii="HG丸ｺﾞｼｯｸM-PRO" w:eastAsia="HG丸ｺﾞｼｯｸM-PRO" w:hAnsiTheme="minorEastAsia" w:hint="eastAsia"/>
                <w:sz w:val="20"/>
                <w:szCs w:val="20"/>
              </w:rPr>
              <w:t>毎朝実施している「朝の読書」を充実させるとともに、「朝の読書」をテーマとした</w:t>
            </w:r>
            <w:r w:rsidRPr="00156D50">
              <w:rPr>
                <w:rFonts w:ascii="HG丸ｺﾞｼｯｸM-PRO" w:eastAsia="HG丸ｺﾞｼｯｸM-PRO" w:hAnsiTheme="minorEastAsia" w:hint="eastAsia"/>
                <w:sz w:val="20"/>
                <w:szCs w:val="20"/>
              </w:rPr>
              <w:t>1</w:t>
            </w:r>
            <w:r w:rsidR="00AD1D21" w:rsidRPr="00156D50">
              <w:rPr>
                <w:rFonts w:ascii="HG丸ｺﾞｼｯｸM-PRO" w:eastAsia="HG丸ｺﾞｼｯｸM-PRO" w:hAnsiTheme="minorEastAsia" w:hint="eastAsia"/>
                <w:sz w:val="20"/>
                <w:szCs w:val="20"/>
              </w:rPr>
              <w:t>年プレゼンテーション大会を継続実施</w:t>
            </w:r>
            <w:r w:rsidRPr="00156D50">
              <w:rPr>
                <w:rFonts w:ascii="HG丸ｺﾞｼｯｸM-PRO" w:eastAsia="HG丸ｺﾞｼｯｸM-PRO" w:hAnsiTheme="minorEastAsia" w:hint="eastAsia"/>
                <w:sz w:val="20"/>
                <w:szCs w:val="20"/>
              </w:rPr>
              <w:t>し、思考力、表現力を育成する。</w:t>
            </w:r>
          </w:p>
          <w:p w:rsidR="00BA4D28" w:rsidRPr="00156D50" w:rsidRDefault="00BA4D28" w:rsidP="00CF4003">
            <w:pPr>
              <w:spacing w:line="260" w:lineRule="exact"/>
              <w:ind w:left="200" w:hangingChars="100" w:hanging="200"/>
              <w:jc w:val="left"/>
              <w:rPr>
                <w:rFonts w:ascii="HG丸ｺﾞｼｯｸM-PRO" w:eastAsia="HG丸ｺﾞｼｯｸM-PRO" w:hAnsiTheme="minorEastAsia"/>
                <w:sz w:val="20"/>
                <w:szCs w:val="20"/>
              </w:rPr>
            </w:pPr>
          </w:p>
          <w:p w:rsidR="005A19CC" w:rsidRPr="00156D50" w:rsidRDefault="00AB17EA" w:rsidP="003E3EAF">
            <w:pPr>
              <w:spacing w:line="260" w:lineRule="exact"/>
              <w:ind w:left="100" w:hangingChars="50" w:hanging="1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(3)</w:t>
            </w:r>
            <w:r w:rsidR="009C3CE9" w:rsidRPr="00156D50">
              <w:rPr>
                <w:rFonts w:ascii="HG丸ｺﾞｼｯｸM-PRO" w:eastAsia="HG丸ｺﾞｼｯｸM-PRO" w:hAnsiTheme="minorEastAsia" w:hint="eastAsia"/>
                <w:sz w:val="20"/>
                <w:szCs w:val="20"/>
              </w:rPr>
              <w:t>時間厳守、</w:t>
            </w:r>
            <w:r w:rsidR="004F2FD3" w:rsidRPr="00156D50">
              <w:rPr>
                <w:rFonts w:ascii="HG丸ｺﾞｼｯｸM-PRO" w:eastAsia="HG丸ｺﾞｼｯｸM-PRO" w:hAnsiTheme="minorEastAsia" w:hint="eastAsia"/>
                <w:sz w:val="20"/>
                <w:szCs w:val="20"/>
              </w:rPr>
              <w:t>とくに遅刻数を減らすことに</w:t>
            </w:r>
            <w:r w:rsidR="005A19CC" w:rsidRPr="00156D50">
              <w:rPr>
                <w:rFonts w:ascii="HG丸ｺﾞｼｯｸM-PRO" w:eastAsia="HG丸ｺﾞｼｯｸM-PRO" w:hAnsiTheme="minorEastAsia" w:hint="eastAsia"/>
                <w:sz w:val="20"/>
                <w:szCs w:val="20"/>
              </w:rPr>
              <w:t>徹底</w:t>
            </w:r>
            <w:r w:rsidR="004F2FD3" w:rsidRPr="00156D50">
              <w:rPr>
                <w:rFonts w:ascii="HG丸ｺﾞｼｯｸM-PRO" w:eastAsia="HG丸ｺﾞｼｯｸM-PRO" w:hAnsiTheme="minorEastAsia" w:hint="eastAsia"/>
                <w:sz w:val="20"/>
                <w:szCs w:val="20"/>
              </w:rPr>
              <w:t>して取り組む</w:t>
            </w:r>
            <w:r w:rsidR="005A19CC" w:rsidRPr="00156D50">
              <w:rPr>
                <w:rFonts w:ascii="HG丸ｺﾞｼｯｸM-PRO" w:eastAsia="HG丸ｺﾞｼｯｸM-PRO" w:hAnsiTheme="minorEastAsia" w:hint="eastAsia"/>
                <w:sz w:val="20"/>
                <w:szCs w:val="20"/>
              </w:rPr>
              <w:t>。</w:t>
            </w:r>
          </w:p>
          <w:p w:rsidR="002107B0" w:rsidRPr="00156D50" w:rsidRDefault="002107B0" w:rsidP="00CF4003">
            <w:pPr>
              <w:spacing w:line="260" w:lineRule="exact"/>
              <w:ind w:left="200" w:hangingChars="100" w:hanging="200"/>
              <w:jc w:val="left"/>
              <w:rPr>
                <w:rFonts w:ascii="HG丸ｺﾞｼｯｸM-PRO" w:eastAsia="HG丸ｺﾞｼｯｸM-PRO" w:hAnsiTheme="minorEastAsia"/>
                <w:sz w:val="20"/>
                <w:szCs w:val="20"/>
              </w:rPr>
            </w:pPr>
          </w:p>
          <w:p w:rsidR="002107B0" w:rsidRPr="00156D50" w:rsidRDefault="002107B0" w:rsidP="00CF4003">
            <w:pPr>
              <w:spacing w:line="260" w:lineRule="exact"/>
              <w:ind w:left="200" w:hangingChars="100" w:hanging="200"/>
              <w:jc w:val="left"/>
              <w:rPr>
                <w:rFonts w:ascii="HG丸ｺﾞｼｯｸM-PRO" w:eastAsia="HG丸ｺﾞｼｯｸM-PRO" w:hAnsiTheme="minorEastAsia"/>
                <w:sz w:val="20"/>
                <w:szCs w:val="20"/>
              </w:rPr>
            </w:pPr>
          </w:p>
          <w:p w:rsidR="005A19CC" w:rsidRPr="00156D50" w:rsidRDefault="005A19CC" w:rsidP="00CF4003">
            <w:pPr>
              <w:spacing w:line="260" w:lineRule="exact"/>
              <w:ind w:left="200"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・登下校時の安全指導</w:t>
            </w:r>
            <w:r w:rsidR="004F2FD3" w:rsidRPr="00156D50">
              <w:rPr>
                <w:rFonts w:ascii="HG丸ｺﾞｼｯｸM-PRO" w:eastAsia="HG丸ｺﾞｼｯｸM-PRO" w:hAnsi="ＭＳ 明朝" w:hint="eastAsia"/>
                <w:sz w:val="20"/>
                <w:szCs w:val="20"/>
              </w:rPr>
              <w:t>、</w:t>
            </w:r>
            <w:r w:rsidR="009C3CE9" w:rsidRPr="00156D50">
              <w:rPr>
                <w:rFonts w:ascii="HG丸ｺﾞｼｯｸM-PRO" w:eastAsia="HG丸ｺﾞｼｯｸM-PRO" w:hAnsi="ＭＳ 明朝" w:hint="eastAsia"/>
                <w:sz w:val="20"/>
                <w:szCs w:val="20"/>
              </w:rPr>
              <w:t>とくに自転車指導</w:t>
            </w:r>
            <w:r w:rsidR="004F2FD3" w:rsidRPr="00156D50">
              <w:rPr>
                <w:rFonts w:ascii="HG丸ｺﾞｼｯｸM-PRO" w:eastAsia="HG丸ｺﾞｼｯｸM-PRO" w:hAnsi="ＭＳ 明朝" w:hint="eastAsia"/>
                <w:sz w:val="20"/>
                <w:szCs w:val="20"/>
              </w:rPr>
              <w:t>に取り組む</w:t>
            </w:r>
            <w:r w:rsidRPr="00156D50">
              <w:rPr>
                <w:rFonts w:ascii="HG丸ｺﾞｼｯｸM-PRO" w:eastAsia="HG丸ｺﾞｼｯｸM-PRO" w:hAnsi="ＭＳ 明朝" w:hint="eastAsia"/>
                <w:sz w:val="20"/>
                <w:szCs w:val="20"/>
              </w:rPr>
              <w:t>。</w:t>
            </w:r>
          </w:p>
          <w:p w:rsidR="00806A66" w:rsidRDefault="00806A66" w:rsidP="00CF4003">
            <w:pPr>
              <w:spacing w:line="260" w:lineRule="exact"/>
              <w:ind w:left="200" w:hangingChars="100" w:hanging="200"/>
              <w:jc w:val="left"/>
              <w:rPr>
                <w:rFonts w:ascii="HG丸ｺﾞｼｯｸM-PRO" w:eastAsia="HG丸ｺﾞｼｯｸM-PRO" w:hAnsi="ＭＳ 明朝"/>
                <w:sz w:val="20"/>
              </w:rPr>
            </w:pPr>
          </w:p>
          <w:p w:rsidR="00D13A36" w:rsidRPr="00156D50" w:rsidRDefault="00D13A36" w:rsidP="00CF4003">
            <w:pPr>
              <w:spacing w:line="260" w:lineRule="exact"/>
              <w:ind w:left="200" w:hangingChars="100" w:hanging="200"/>
              <w:jc w:val="left"/>
              <w:rPr>
                <w:rFonts w:ascii="HG丸ｺﾞｼｯｸM-PRO" w:eastAsia="HG丸ｺﾞｼｯｸM-PRO" w:hAnsi="ＭＳ 明朝"/>
                <w:sz w:val="20"/>
              </w:rPr>
            </w:pPr>
          </w:p>
          <w:p w:rsidR="00AD6301" w:rsidRPr="00156D50" w:rsidRDefault="004B0922" w:rsidP="003E3EAF">
            <w:pPr>
              <w:spacing w:line="260" w:lineRule="exact"/>
              <w:ind w:left="100" w:hangingChars="50" w:hanging="100"/>
              <w:jc w:val="left"/>
              <w:rPr>
                <w:rFonts w:ascii="HG丸ｺﾞｼｯｸM-PRO" w:eastAsia="HG丸ｺﾞｼｯｸM-PRO" w:hAnsi="ＭＳ 明朝"/>
                <w:sz w:val="20"/>
              </w:rPr>
            </w:pPr>
            <w:r w:rsidRPr="00156D50">
              <w:rPr>
                <w:rFonts w:ascii="HG丸ｺﾞｼｯｸM-PRO" w:eastAsia="HG丸ｺﾞｼｯｸM-PRO" w:hAnsi="ＭＳ 明朝" w:hint="eastAsia"/>
                <w:sz w:val="20"/>
              </w:rPr>
              <w:t>(4)</w:t>
            </w:r>
            <w:r w:rsidR="00AD6301" w:rsidRPr="00156D50">
              <w:rPr>
                <w:rFonts w:ascii="HG丸ｺﾞｼｯｸM-PRO" w:eastAsia="HG丸ｺﾞｼｯｸM-PRO" w:hAnsi="ＭＳ 明朝" w:hint="eastAsia"/>
                <w:sz w:val="20"/>
              </w:rPr>
              <w:t>ボランティア活動など社会貢献の機会を</w:t>
            </w:r>
            <w:r w:rsidR="00EE2A06" w:rsidRPr="00156D50">
              <w:rPr>
                <w:rFonts w:ascii="HG丸ｺﾞｼｯｸM-PRO" w:eastAsia="HG丸ｺﾞｼｯｸM-PRO" w:hAnsi="ＭＳ 明朝" w:hint="eastAsia"/>
                <w:sz w:val="20"/>
              </w:rPr>
              <w:t>積極的に</w:t>
            </w:r>
            <w:r w:rsidR="00AD6301" w:rsidRPr="00156D50">
              <w:rPr>
                <w:rFonts w:ascii="HG丸ｺﾞｼｯｸM-PRO" w:eastAsia="HG丸ｺﾞｼｯｸM-PRO" w:hAnsi="ＭＳ 明朝" w:hint="eastAsia"/>
                <w:sz w:val="20"/>
              </w:rPr>
              <w:t>提供</w:t>
            </w:r>
            <w:r w:rsidR="00EE2A06" w:rsidRPr="00156D50">
              <w:rPr>
                <w:rFonts w:ascii="HG丸ｺﾞｼｯｸM-PRO" w:eastAsia="HG丸ｺﾞｼｯｸM-PRO" w:hAnsi="ＭＳ 明朝" w:hint="eastAsia"/>
                <w:sz w:val="20"/>
              </w:rPr>
              <w:t>し、推進</w:t>
            </w:r>
            <w:r w:rsidR="00AD6301" w:rsidRPr="00156D50">
              <w:rPr>
                <w:rFonts w:ascii="HG丸ｺﾞｼｯｸM-PRO" w:eastAsia="HG丸ｺﾞｼｯｸM-PRO" w:hAnsi="ＭＳ 明朝" w:hint="eastAsia"/>
                <w:sz w:val="20"/>
              </w:rPr>
              <w:t>する。</w:t>
            </w:r>
          </w:p>
          <w:p w:rsidR="00AD6301" w:rsidRPr="00156D50" w:rsidRDefault="00AD6301" w:rsidP="00CF4003">
            <w:pPr>
              <w:spacing w:line="260" w:lineRule="exact"/>
              <w:ind w:left="200" w:hangingChars="100" w:hanging="200"/>
              <w:jc w:val="left"/>
              <w:rPr>
                <w:rFonts w:ascii="HG丸ｺﾞｼｯｸM-PRO" w:eastAsia="HG丸ｺﾞｼｯｸM-PRO" w:hAnsi="ＭＳ 明朝"/>
                <w:sz w:val="20"/>
              </w:rPr>
            </w:pPr>
            <w:r w:rsidRPr="00156D50">
              <w:rPr>
                <w:rFonts w:ascii="HG丸ｺﾞｼｯｸM-PRO" w:eastAsia="HG丸ｺﾞｼｯｸM-PRO" w:hAnsi="ＭＳ 明朝" w:hint="eastAsia"/>
                <w:sz w:val="20"/>
              </w:rPr>
              <w:t xml:space="preserve">　</w:t>
            </w:r>
          </w:p>
          <w:p w:rsidR="004B0922" w:rsidRPr="00156D50" w:rsidRDefault="004B0922" w:rsidP="00CF4003">
            <w:pPr>
              <w:spacing w:line="260" w:lineRule="exact"/>
              <w:ind w:left="200" w:hangingChars="100" w:hanging="200"/>
              <w:jc w:val="left"/>
              <w:rPr>
                <w:rFonts w:ascii="HG丸ｺﾞｼｯｸM-PRO" w:eastAsia="HG丸ｺﾞｼｯｸM-PRO" w:hAnsi="ＭＳ 明朝"/>
                <w:sz w:val="20"/>
              </w:rPr>
            </w:pPr>
          </w:p>
          <w:p w:rsidR="004B0922" w:rsidRPr="00156D50" w:rsidRDefault="004B0922" w:rsidP="00CF4003">
            <w:pPr>
              <w:spacing w:line="260" w:lineRule="exact"/>
              <w:ind w:left="200" w:hangingChars="100" w:hanging="200"/>
              <w:jc w:val="left"/>
              <w:rPr>
                <w:rFonts w:ascii="HG丸ｺﾞｼｯｸM-PRO" w:eastAsia="HG丸ｺﾞｼｯｸM-PRO" w:hAnsi="ＭＳ 明朝"/>
                <w:sz w:val="20"/>
              </w:rPr>
            </w:pPr>
          </w:p>
          <w:p w:rsidR="005A19CC" w:rsidRDefault="004B0922" w:rsidP="003E3EAF">
            <w:pPr>
              <w:spacing w:line="260" w:lineRule="exact"/>
              <w:ind w:left="100" w:hangingChars="50" w:hanging="100"/>
              <w:jc w:val="left"/>
              <w:rPr>
                <w:rFonts w:ascii="HG丸ｺﾞｼｯｸM-PRO" w:eastAsia="HG丸ｺﾞｼｯｸM-PRO" w:hAnsi="ＭＳ 明朝"/>
                <w:sz w:val="20"/>
              </w:rPr>
            </w:pPr>
            <w:r w:rsidRPr="00156D50">
              <w:rPr>
                <w:rFonts w:ascii="HG丸ｺﾞｼｯｸM-PRO" w:eastAsia="HG丸ｺﾞｼｯｸM-PRO" w:hAnsi="ＭＳ 明朝" w:hint="eastAsia"/>
                <w:sz w:val="20"/>
              </w:rPr>
              <w:t>(5)</w:t>
            </w:r>
            <w:r w:rsidR="005A19CC" w:rsidRPr="00156D50">
              <w:rPr>
                <w:rFonts w:ascii="HG丸ｺﾞｼｯｸM-PRO" w:eastAsia="HG丸ｺﾞｼｯｸM-PRO" w:hAnsi="ＭＳ 明朝" w:hint="eastAsia"/>
                <w:sz w:val="20"/>
              </w:rPr>
              <w:t>スクールカウンセラーと教職員の情報交換</w:t>
            </w:r>
            <w:r w:rsidR="009C3CE9" w:rsidRPr="00156D50">
              <w:rPr>
                <w:rFonts w:ascii="HG丸ｺﾞｼｯｸM-PRO" w:eastAsia="HG丸ｺﾞｼｯｸM-PRO" w:hAnsi="ＭＳ 明朝" w:hint="eastAsia"/>
                <w:sz w:val="20"/>
              </w:rPr>
              <w:t>を緊密にする。</w:t>
            </w:r>
          </w:p>
          <w:p w:rsidR="00D13A36" w:rsidRPr="00156D50" w:rsidRDefault="00D13A36" w:rsidP="003E3EAF">
            <w:pPr>
              <w:spacing w:line="260" w:lineRule="exact"/>
              <w:ind w:left="100" w:hangingChars="50" w:hanging="100"/>
              <w:jc w:val="left"/>
              <w:rPr>
                <w:rFonts w:ascii="HG丸ｺﾞｼｯｸM-PRO" w:eastAsia="HG丸ｺﾞｼｯｸM-PRO" w:hAnsi="ＭＳ 明朝"/>
                <w:sz w:val="20"/>
              </w:rPr>
            </w:pPr>
          </w:p>
          <w:p w:rsidR="00F0172A" w:rsidRPr="00156D50" w:rsidRDefault="00F0172A" w:rsidP="00CF4003">
            <w:pPr>
              <w:spacing w:line="260" w:lineRule="exact"/>
              <w:ind w:leftChars="25" w:left="253" w:hangingChars="100" w:hanging="200"/>
              <w:jc w:val="left"/>
              <w:rPr>
                <w:rFonts w:ascii="HG丸ｺﾞｼｯｸM-PRO" w:eastAsia="HG丸ｺﾞｼｯｸM-PRO" w:hAnsi="ＭＳ 明朝"/>
                <w:sz w:val="20"/>
              </w:rPr>
            </w:pPr>
            <w:r w:rsidRPr="00156D50">
              <w:rPr>
                <w:rFonts w:ascii="HG丸ｺﾞｼｯｸM-PRO" w:eastAsia="HG丸ｺﾞｼｯｸM-PRO" w:hAnsi="ＭＳ 明朝" w:hint="eastAsia"/>
                <w:sz w:val="20"/>
              </w:rPr>
              <w:t>・月一回教育相談委員会を開催し</w:t>
            </w:r>
            <w:r w:rsidR="009C3CE9" w:rsidRPr="00156D50">
              <w:rPr>
                <w:rFonts w:ascii="HG丸ｺﾞｼｯｸM-PRO" w:eastAsia="HG丸ｺﾞｼｯｸM-PRO" w:hAnsi="ＭＳ 明朝" w:hint="eastAsia"/>
                <w:sz w:val="20"/>
              </w:rPr>
              <w:t>、</w:t>
            </w:r>
            <w:r w:rsidRPr="00156D50">
              <w:rPr>
                <w:rFonts w:ascii="HG丸ｺﾞｼｯｸM-PRO" w:eastAsia="HG丸ｺﾞｼｯｸM-PRO" w:hAnsi="ＭＳ 明朝" w:hint="eastAsia"/>
                <w:sz w:val="20"/>
              </w:rPr>
              <w:t>課題を有する生徒に関する</w:t>
            </w:r>
            <w:r w:rsidR="009C3CE9" w:rsidRPr="00156D50">
              <w:rPr>
                <w:rFonts w:ascii="HG丸ｺﾞｼｯｸM-PRO" w:eastAsia="HG丸ｺﾞｼｯｸM-PRO" w:hAnsi="ＭＳ 明朝" w:hint="eastAsia"/>
                <w:sz w:val="20"/>
              </w:rPr>
              <w:t>情報共有を図る</w:t>
            </w:r>
            <w:r w:rsidRPr="00156D50">
              <w:rPr>
                <w:rFonts w:ascii="HG丸ｺﾞｼｯｸM-PRO" w:eastAsia="HG丸ｺﾞｼｯｸM-PRO" w:hAnsi="ＭＳ 明朝" w:hint="eastAsia"/>
                <w:sz w:val="20"/>
              </w:rPr>
              <w:t>。</w:t>
            </w:r>
          </w:p>
          <w:p w:rsidR="00EE2A06" w:rsidRPr="00156D50" w:rsidRDefault="00EE2A06" w:rsidP="00CF4003">
            <w:pPr>
              <w:spacing w:line="260" w:lineRule="exact"/>
              <w:ind w:leftChars="25" w:left="253" w:hangingChars="100" w:hanging="200"/>
              <w:jc w:val="left"/>
              <w:rPr>
                <w:rFonts w:ascii="HG丸ｺﾞｼｯｸM-PRO" w:eastAsia="HG丸ｺﾞｼｯｸM-PRO" w:hAnsi="ＭＳ 明朝"/>
                <w:sz w:val="20"/>
              </w:rPr>
            </w:pPr>
            <w:r w:rsidRPr="00156D50">
              <w:rPr>
                <w:rFonts w:ascii="HG丸ｺﾞｼｯｸM-PRO" w:eastAsia="HG丸ｺﾞｼｯｸM-PRO" w:hAnsi="ＭＳ 明朝" w:hint="eastAsia"/>
                <w:sz w:val="20"/>
              </w:rPr>
              <w:t>・教育相談室を生徒にとってさらに安心できる場所となるよう充実を図る。</w:t>
            </w:r>
          </w:p>
          <w:p w:rsidR="005A19CC" w:rsidRPr="00156D50" w:rsidRDefault="005A19CC" w:rsidP="00CF4003">
            <w:pPr>
              <w:spacing w:line="260" w:lineRule="exact"/>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rPr>
              <w:t>・</w:t>
            </w:r>
            <w:r w:rsidR="00156D50" w:rsidRPr="00156D50">
              <w:rPr>
                <w:rFonts w:ascii="HG丸ｺﾞｼｯｸM-PRO" w:eastAsia="HG丸ｺﾞｼｯｸM-PRO" w:hAnsi="ＭＳ 明朝" w:hint="eastAsia"/>
                <w:sz w:val="20"/>
                <w:szCs w:val="20"/>
              </w:rPr>
              <w:t>薬物乱用防止のための取</w:t>
            </w:r>
            <w:r w:rsidRPr="00156D50">
              <w:rPr>
                <w:rFonts w:ascii="HG丸ｺﾞｼｯｸM-PRO" w:eastAsia="HG丸ｺﾞｼｯｸM-PRO" w:hAnsi="ＭＳ 明朝" w:hint="eastAsia"/>
                <w:sz w:val="20"/>
                <w:szCs w:val="20"/>
              </w:rPr>
              <w:t>組みを</w:t>
            </w:r>
            <w:r w:rsidR="009C3CE9" w:rsidRPr="00156D50">
              <w:rPr>
                <w:rFonts w:ascii="HG丸ｺﾞｼｯｸM-PRO" w:eastAsia="HG丸ｺﾞｼｯｸM-PRO" w:hAnsi="ＭＳ 明朝" w:hint="eastAsia"/>
                <w:sz w:val="20"/>
                <w:szCs w:val="20"/>
              </w:rPr>
              <w:t>継続</w:t>
            </w:r>
            <w:r w:rsidRPr="00156D50">
              <w:rPr>
                <w:rFonts w:ascii="HG丸ｺﾞｼｯｸM-PRO" w:eastAsia="HG丸ｺﾞｼｯｸM-PRO" w:hAnsi="ＭＳ 明朝" w:hint="eastAsia"/>
                <w:sz w:val="20"/>
                <w:szCs w:val="20"/>
              </w:rPr>
              <w:t>する。</w:t>
            </w:r>
          </w:p>
          <w:p w:rsidR="00AB5BBE" w:rsidRPr="00156D50" w:rsidRDefault="00AB5BBE" w:rsidP="00CF4003">
            <w:pPr>
              <w:spacing w:line="260" w:lineRule="exact"/>
              <w:ind w:left="200" w:hangingChars="100" w:hanging="200"/>
              <w:jc w:val="left"/>
              <w:rPr>
                <w:rFonts w:ascii="HG丸ｺﾞｼｯｸM-PRO" w:eastAsia="HG丸ｺﾞｼｯｸM-PRO" w:hAnsi="ＭＳ 明朝"/>
                <w:sz w:val="20"/>
              </w:rPr>
            </w:pPr>
          </w:p>
        </w:tc>
        <w:tc>
          <w:tcPr>
            <w:tcW w:w="3880" w:type="dxa"/>
            <w:tcBorders>
              <w:right w:val="dashed" w:sz="4" w:space="0" w:color="auto"/>
            </w:tcBorders>
          </w:tcPr>
          <w:p w:rsidR="005A19CC" w:rsidRPr="00156D50" w:rsidRDefault="00AB17EA"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(1)</w:t>
            </w:r>
            <w:r w:rsidR="005A19CC" w:rsidRPr="00156D50">
              <w:rPr>
                <w:rFonts w:ascii="HG丸ｺﾞｼｯｸM-PRO" w:eastAsia="HG丸ｺﾞｼｯｸM-PRO" w:hAnsi="ＭＳ 明朝" w:hint="eastAsia"/>
                <w:sz w:val="20"/>
                <w:szCs w:val="20"/>
              </w:rPr>
              <w:t>校内活性化委員会を中心</w:t>
            </w:r>
            <w:r w:rsidR="00F21B19" w:rsidRPr="00156D50">
              <w:rPr>
                <w:rFonts w:ascii="HG丸ｺﾞｼｯｸM-PRO" w:eastAsia="HG丸ｺﾞｼｯｸM-PRO" w:hAnsi="ＭＳ 明朝" w:hint="eastAsia"/>
                <w:sz w:val="20"/>
                <w:szCs w:val="20"/>
              </w:rPr>
              <w:t>に</w:t>
            </w:r>
            <w:r w:rsidR="00C718E8" w:rsidRPr="00156D50">
              <w:rPr>
                <w:rFonts w:ascii="HG丸ｺﾞｼｯｸM-PRO" w:eastAsia="HG丸ｺﾞｼｯｸM-PRO" w:hAnsi="ＭＳ 明朝" w:hint="eastAsia"/>
                <w:sz w:val="20"/>
                <w:szCs w:val="20"/>
              </w:rPr>
              <w:t>、</w:t>
            </w:r>
            <w:r w:rsidR="004F2FD3" w:rsidRPr="00156D50">
              <w:rPr>
                <w:rFonts w:ascii="HG丸ｺﾞｼｯｸM-PRO" w:eastAsia="HG丸ｺﾞｼｯｸM-PRO" w:hAnsi="ＭＳ 明朝" w:hint="eastAsia"/>
                <w:sz w:val="20"/>
                <w:szCs w:val="20"/>
              </w:rPr>
              <w:t>人間力を高める</w:t>
            </w:r>
            <w:r w:rsidR="00F21B19" w:rsidRPr="00156D50">
              <w:rPr>
                <w:rFonts w:ascii="HG丸ｺﾞｼｯｸM-PRO" w:eastAsia="HG丸ｺﾞｼｯｸM-PRO" w:hAnsi="ＭＳ 明朝" w:hint="eastAsia"/>
                <w:sz w:val="20"/>
                <w:szCs w:val="20"/>
              </w:rPr>
              <w:t>ための工夫</w:t>
            </w:r>
            <w:r w:rsidR="005A19CC" w:rsidRPr="00156D50">
              <w:rPr>
                <w:rFonts w:ascii="HG丸ｺﾞｼｯｸM-PRO" w:eastAsia="HG丸ｺﾞｼｯｸM-PRO" w:hAnsi="ＭＳ 明朝" w:hint="eastAsia"/>
                <w:sz w:val="20"/>
                <w:szCs w:val="20"/>
              </w:rPr>
              <w:t>を</w:t>
            </w:r>
            <w:r w:rsidR="00362821" w:rsidRPr="00156D50">
              <w:rPr>
                <w:rFonts w:ascii="HG丸ｺﾞｼｯｸM-PRO" w:eastAsia="HG丸ｺﾞｼｯｸM-PRO" w:hAnsi="ＭＳ 明朝" w:hint="eastAsia"/>
                <w:sz w:val="20"/>
                <w:szCs w:val="20"/>
              </w:rPr>
              <w:t>継続</w:t>
            </w:r>
            <w:r w:rsidR="00314125" w:rsidRPr="00156D50">
              <w:rPr>
                <w:rFonts w:ascii="HG丸ｺﾞｼｯｸM-PRO" w:eastAsia="HG丸ｺﾞｼｯｸM-PRO" w:hAnsi="ＭＳ 明朝" w:hint="eastAsia"/>
                <w:sz w:val="20"/>
                <w:szCs w:val="20"/>
              </w:rPr>
              <w:t>して行う</w:t>
            </w:r>
            <w:r w:rsidR="00A33501" w:rsidRPr="00156D50">
              <w:rPr>
                <w:rFonts w:ascii="HG丸ｺﾞｼｯｸM-PRO" w:eastAsia="HG丸ｺﾞｼｯｸM-PRO" w:hAnsi="ＭＳ 明朝" w:hint="eastAsia"/>
                <w:sz w:val="20"/>
                <w:szCs w:val="20"/>
              </w:rPr>
              <w:t>。</w:t>
            </w:r>
          </w:p>
          <w:p w:rsidR="005A19CC" w:rsidRPr="00156D50" w:rsidRDefault="005A19CC" w:rsidP="00CF4003">
            <w:pPr>
              <w:spacing w:line="260" w:lineRule="exact"/>
              <w:ind w:leftChars="4" w:left="222" w:hangingChars="107" w:hanging="214"/>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8D79F0" w:rsidRPr="00156D50">
              <w:rPr>
                <w:rFonts w:ascii="HG丸ｺﾞｼｯｸM-PRO" w:eastAsia="HG丸ｺﾞｼｯｸM-PRO" w:hAnsi="ＭＳ 明朝" w:hint="eastAsia"/>
                <w:sz w:val="20"/>
                <w:szCs w:val="20"/>
              </w:rPr>
              <w:t>新1年</w:t>
            </w:r>
            <w:r w:rsidRPr="00156D50">
              <w:rPr>
                <w:rFonts w:ascii="HG丸ｺﾞｼｯｸM-PRO" w:eastAsia="HG丸ｺﾞｼｯｸM-PRO" w:hAnsi="ＭＳ 明朝" w:hint="eastAsia"/>
                <w:sz w:val="20"/>
                <w:szCs w:val="20"/>
              </w:rPr>
              <w:t>部活動加入率</w:t>
            </w:r>
            <w:r w:rsidR="006D5CA7" w:rsidRPr="00156D50">
              <w:rPr>
                <w:rFonts w:ascii="HG丸ｺﾞｼｯｸM-PRO" w:eastAsia="HG丸ｺﾞｼｯｸM-PRO" w:hAnsi="ＭＳ 明朝" w:hint="eastAsia"/>
                <w:sz w:val="20"/>
                <w:szCs w:val="20"/>
              </w:rPr>
              <w:t>９</w:t>
            </w:r>
            <w:r w:rsidR="008D79F0" w:rsidRPr="00156D50">
              <w:rPr>
                <w:rFonts w:ascii="HG丸ｺﾞｼｯｸM-PRO" w:eastAsia="HG丸ｺﾞｼｯｸM-PRO" w:hAnsi="ＭＳ 明朝" w:hint="eastAsia"/>
                <w:sz w:val="20"/>
                <w:szCs w:val="20"/>
              </w:rPr>
              <w:t>0</w:t>
            </w:r>
            <w:r w:rsidRPr="00156D50">
              <w:rPr>
                <w:rFonts w:ascii="HG丸ｺﾞｼｯｸM-PRO" w:eastAsia="HG丸ｺﾞｼｯｸM-PRO" w:hAnsi="ＭＳ 明朝" w:hint="eastAsia"/>
                <w:sz w:val="20"/>
                <w:szCs w:val="20"/>
              </w:rPr>
              <w:t>％を</w:t>
            </w:r>
            <w:r w:rsidR="00C346FA" w:rsidRPr="00156D50">
              <w:rPr>
                <w:rFonts w:ascii="HG丸ｺﾞｼｯｸM-PRO" w:eastAsia="HG丸ｺﾞｼｯｸM-PRO" w:hAnsi="ＭＳ 明朝" w:hint="eastAsia"/>
                <w:sz w:val="20"/>
                <w:szCs w:val="20"/>
              </w:rPr>
              <w:t>めざ</w:t>
            </w:r>
            <w:r w:rsidRPr="00156D50">
              <w:rPr>
                <w:rFonts w:ascii="HG丸ｺﾞｼｯｸM-PRO" w:eastAsia="HG丸ｺﾞｼｯｸM-PRO" w:hAnsi="ＭＳ 明朝" w:hint="eastAsia"/>
                <w:sz w:val="20"/>
                <w:szCs w:val="20"/>
              </w:rPr>
              <w:t>す</w:t>
            </w:r>
            <w:r w:rsidR="00A33501" w:rsidRPr="00156D50">
              <w:rPr>
                <w:rFonts w:ascii="HG丸ｺﾞｼｯｸM-PRO" w:eastAsia="HG丸ｺﾞｼｯｸM-PRO" w:hAnsi="ＭＳ 明朝" w:hint="eastAsia"/>
                <w:sz w:val="20"/>
                <w:szCs w:val="20"/>
              </w:rPr>
              <w:t>。</w:t>
            </w:r>
          </w:p>
          <w:p w:rsidR="00362821" w:rsidRPr="00156D50" w:rsidRDefault="002D4DC3" w:rsidP="00CF4003">
            <w:pPr>
              <w:spacing w:line="260" w:lineRule="exact"/>
              <w:ind w:leftChars="104" w:left="218" w:firstLineChars="700" w:firstLine="14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（H2</w:t>
            </w:r>
            <w:r w:rsidR="008D79F0" w:rsidRPr="00156D50">
              <w:rPr>
                <w:rFonts w:ascii="HG丸ｺﾞｼｯｸM-PRO" w:eastAsia="HG丸ｺﾞｼｯｸM-PRO" w:hAnsi="ＭＳ 明朝" w:hint="eastAsia"/>
                <w:sz w:val="20"/>
                <w:szCs w:val="20"/>
              </w:rPr>
              <w:t>9</w:t>
            </w:r>
            <w:r w:rsidRPr="00156D50">
              <w:rPr>
                <w:rFonts w:ascii="HG丸ｺﾞｼｯｸM-PRO" w:eastAsia="HG丸ｺﾞｼｯｸM-PRO" w:hAnsi="ＭＳ 明朝" w:hint="eastAsia"/>
                <w:sz w:val="20"/>
                <w:szCs w:val="20"/>
              </w:rPr>
              <w:t>/</w:t>
            </w:r>
            <w:r w:rsidR="00077DD1" w:rsidRPr="00156D50">
              <w:rPr>
                <w:rFonts w:ascii="HG丸ｺﾞｼｯｸM-PRO" w:eastAsia="HG丸ｺﾞｼｯｸM-PRO" w:hAnsi="ＭＳ 明朝" w:hint="eastAsia"/>
                <w:sz w:val="20"/>
                <w:szCs w:val="20"/>
              </w:rPr>
              <w:t>88.5</w:t>
            </w:r>
            <w:r w:rsidRPr="00156D50">
              <w:rPr>
                <w:rFonts w:ascii="HG丸ｺﾞｼｯｸM-PRO" w:eastAsia="HG丸ｺﾞｼｯｸM-PRO" w:hAnsi="ＭＳ 明朝" w:hint="eastAsia"/>
                <w:sz w:val="20"/>
                <w:szCs w:val="20"/>
              </w:rPr>
              <w:t>%）</w:t>
            </w:r>
          </w:p>
          <w:p w:rsidR="00CF4003" w:rsidRPr="00156D50" w:rsidRDefault="00CF4003" w:rsidP="00CF4003">
            <w:pPr>
              <w:spacing w:line="260" w:lineRule="exact"/>
              <w:ind w:leftChars="104" w:left="218" w:firstLineChars="700" w:firstLine="1400"/>
              <w:jc w:val="left"/>
              <w:rPr>
                <w:rFonts w:ascii="HG丸ｺﾞｼｯｸM-PRO" w:eastAsia="HG丸ｺﾞｼｯｸM-PRO" w:hAnsi="ＭＳ 明朝"/>
                <w:sz w:val="20"/>
                <w:szCs w:val="20"/>
              </w:rPr>
            </w:pPr>
          </w:p>
          <w:p w:rsidR="00DA5227" w:rsidRPr="00156D50" w:rsidRDefault="00AB17EA" w:rsidP="003E3EAF">
            <w:pPr>
              <w:spacing w:line="260" w:lineRule="exact"/>
              <w:ind w:left="100" w:hangingChars="50" w:hanging="1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(2)</w:t>
            </w:r>
            <w:r w:rsidR="009C3CE9" w:rsidRPr="00156D50">
              <w:rPr>
                <w:rFonts w:ascii="HG丸ｺﾞｼｯｸM-PRO" w:eastAsia="HG丸ｺﾞｼｯｸM-PRO" w:hAnsiTheme="minorEastAsia" w:hint="eastAsia"/>
                <w:sz w:val="20"/>
                <w:szCs w:val="20"/>
              </w:rPr>
              <w:t>オーストラリア</w:t>
            </w:r>
            <w:r w:rsidR="002D4DC3" w:rsidRPr="00156D50">
              <w:rPr>
                <w:rFonts w:ascii="HG丸ｺﾞｼｯｸM-PRO" w:eastAsia="HG丸ｺﾞｼｯｸM-PRO" w:hAnsiTheme="minorEastAsia" w:hint="eastAsia"/>
                <w:sz w:val="20"/>
                <w:szCs w:val="20"/>
              </w:rPr>
              <w:t>国際交流研修</w:t>
            </w:r>
            <w:r w:rsidR="00DA5227" w:rsidRPr="00156D50">
              <w:rPr>
                <w:rFonts w:ascii="HG丸ｺﾞｼｯｸM-PRO" w:eastAsia="HG丸ｺﾞｼｯｸM-PRO" w:hAnsiTheme="minorEastAsia" w:hint="eastAsia"/>
                <w:sz w:val="20"/>
                <w:szCs w:val="20"/>
              </w:rPr>
              <w:t>の実施と昨年度並みの参加者をめざす。</w:t>
            </w:r>
          </w:p>
          <w:p w:rsidR="009C3CE9" w:rsidRPr="00156D50" w:rsidRDefault="00DA5227" w:rsidP="00CF4003">
            <w:pPr>
              <w:spacing w:line="260" w:lineRule="exact"/>
              <w:ind w:left="200" w:hangingChars="100" w:hanging="2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 xml:space="preserve">　　（参加者上限20名／</w:t>
            </w:r>
            <w:r w:rsidR="00AB17EA" w:rsidRPr="00156D50">
              <w:rPr>
                <w:rFonts w:ascii="HG丸ｺﾞｼｯｸM-PRO" w:eastAsia="HG丸ｺﾞｼｯｸM-PRO" w:hAnsiTheme="minorEastAsia" w:hint="eastAsia"/>
                <w:sz w:val="20"/>
                <w:szCs w:val="20"/>
              </w:rPr>
              <w:t>H2９</w:t>
            </w:r>
            <w:r w:rsidRPr="00156D50">
              <w:rPr>
                <w:rFonts w:ascii="HG丸ｺﾞｼｯｸM-PRO" w:eastAsia="HG丸ｺﾞｼｯｸM-PRO" w:hAnsiTheme="minorEastAsia" w:hint="eastAsia"/>
                <w:sz w:val="20"/>
                <w:szCs w:val="20"/>
              </w:rPr>
              <w:t>・</w:t>
            </w:r>
            <w:r w:rsidR="00AB17EA" w:rsidRPr="00156D50">
              <w:rPr>
                <w:rFonts w:ascii="HG丸ｺﾞｼｯｸM-PRO" w:eastAsia="HG丸ｺﾞｼｯｸM-PRO" w:hAnsiTheme="minorEastAsia" w:hint="eastAsia"/>
                <w:sz w:val="20"/>
                <w:szCs w:val="20"/>
              </w:rPr>
              <w:t>20</w:t>
            </w:r>
            <w:r w:rsidR="002D4DC3" w:rsidRPr="00156D50">
              <w:rPr>
                <w:rFonts w:ascii="HG丸ｺﾞｼｯｸM-PRO" w:eastAsia="HG丸ｺﾞｼｯｸM-PRO" w:hAnsiTheme="minorEastAsia" w:hint="eastAsia"/>
                <w:sz w:val="20"/>
                <w:szCs w:val="20"/>
              </w:rPr>
              <w:t>名）</w:t>
            </w:r>
          </w:p>
          <w:p w:rsidR="00BA0EB8" w:rsidRDefault="00BA0EB8" w:rsidP="00CF4003">
            <w:pPr>
              <w:spacing w:line="260" w:lineRule="exact"/>
              <w:ind w:left="200" w:hangingChars="100" w:hanging="200"/>
              <w:jc w:val="left"/>
              <w:rPr>
                <w:rFonts w:ascii="HG丸ｺﾞｼｯｸM-PRO" w:eastAsia="HG丸ｺﾞｼｯｸM-PRO" w:hAnsiTheme="minorEastAsia"/>
                <w:sz w:val="20"/>
                <w:szCs w:val="20"/>
              </w:rPr>
            </w:pPr>
          </w:p>
          <w:p w:rsidR="005A19CC" w:rsidRPr="00156D50" w:rsidRDefault="009C3CE9" w:rsidP="00CF4003">
            <w:pPr>
              <w:spacing w:line="260" w:lineRule="exact"/>
              <w:ind w:left="200" w:hangingChars="100" w:hanging="2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w:t>
            </w:r>
            <w:r w:rsidR="0057205A" w:rsidRPr="00156D50">
              <w:rPr>
                <w:rFonts w:ascii="HG丸ｺﾞｼｯｸM-PRO" w:eastAsia="HG丸ｺﾞｼｯｸM-PRO" w:hAnsiTheme="minorEastAsia" w:hint="eastAsia"/>
                <w:sz w:val="20"/>
                <w:szCs w:val="20"/>
              </w:rPr>
              <w:t>スピーチコンテストの観覧</w:t>
            </w:r>
            <w:r w:rsidRPr="00156D50">
              <w:rPr>
                <w:rFonts w:ascii="HG丸ｺﾞｼｯｸM-PRO" w:eastAsia="HG丸ｺﾞｼｯｸM-PRO" w:hAnsiTheme="minorEastAsia" w:hint="eastAsia"/>
                <w:sz w:val="20"/>
                <w:szCs w:val="20"/>
              </w:rPr>
              <w:t>者数（府立</w:t>
            </w:r>
            <w:r w:rsidR="0057205A" w:rsidRPr="00156D50">
              <w:rPr>
                <w:rFonts w:ascii="HG丸ｺﾞｼｯｸM-PRO" w:eastAsia="HG丸ｺﾞｼｯｸM-PRO" w:hAnsiTheme="minorEastAsia" w:hint="eastAsia"/>
                <w:sz w:val="20"/>
                <w:szCs w:val="20"/>
              </w:rPr>
              <w:t>高校</w:t>
            </w:r>
            <w:r w:rsidRPr="00156D50">
              <w:rPr>
                <w:rFonts w:ascii="HG丸ｺﾞｼｯｸM-PRO" w:eastAsia="HG丸ｺﾞｼｯｸM-PRO" w:hAnsiTheme="minorEastAsia" w:hint="eastAsia"/>
                <w:sz w:val="20"/>
                <w:szCs w:val="20"/>
              </w:rPr>
              <w:t>英語教員</w:t>
            </w:r>
            <w:r w:rsidR="0057205A" w:rsidRPr="00156D50">
              <w:rPr>
                <w:rFonts w:ascii="HG丸ｺﾞｼｯｸM-PRO" w:eastAsia="HG丸ｺﾞｼｯｸM-PRO" w:hAnsiTheme="minorEastAsia" w:hint="eastAsia"/>
                <w:sz w:val="20"/>
                <w:szCs w:val="20"/>
              </w:rPr>
              <w:t>、地元中学</w:t>
            </w:r>
            <w:r w:rsidRPr="00156D50">
              <w:rPr>
                <w:rFonts w:ascii="HG丸ｺﾞｼｯｸM-PRO" w:eastAsia="HG丸ｺﾞｼｯｸM-PRO" w:hAnsiTheme="minorEastAsia" w:hint="eastAsia"/>
                <w:sz w:val="20"/>
                <w:szCs w:val="20"/>
              </w:rPr>
              <w:t>教員、PTA）の増加</w:t>
            </w:r>
            <w:r w:rsidR="000B4DBA" w:rsidRPr="00156D50">
              <w:rPr>
                <w:rFonts w:ascii="HG丸ｺﾞｼｯｸM-PRO" w:eastAsia="HG丸ｺﾞｼｯｸM-PRO" w:hAnsiTheme="minorEastAsia" w:hint="eastAsia"/>
                <w:sz w:val="20"/>
                <w:szCs w:val="20"/>
              </w:rPr>
              <w:t>。</w:t>
            </w:r>
            <w:r w:rsidR="005A24B3" w:rsidRPr="00156D50">
              <w:rPr>
                <w:rFonts w:ascii="HG丸ｺﾞｼｯｸM-PRO" w:eastAsia="HG丸ｺﾞｼｯｸM-PRO" w:hAnsiTheme="minorEastAsia" w:hint="eastAsia"/>
                <w:sz w:val="20"/>
                <w:szCs w:val="20"/>
              </w:rPr>
              <w:t>（H2</w:t>
            </w:r>
            <w:r w:rsidR="00AB17EA" w:rsidRPr="00156D50">
              <w:rPr>
                <w:rFonts w:ascii="HG丸ｺﾞｼｯｸM-PRO" w:eastAsia="HG丸ｺﾞｼｯｸM-PRO" w:hAnsiTheme="minorEastAsia" w:hint="eastAsia"/>
                <w:sz w:val="20"/>
                <w:szCs w:val="20"/>
              </w:rPr>
              <w:t>９</w:t>
            </w:r>
            <w:r w:rsidR="005A24B3" w:rsidRPr="00156D50">
              <w:rPr>
                <w:rFonts w:ascii="HG丸ｺﾞｼｯｸM-PRO" w:eastAsia="HG丸ｺﾞｼｯｸM-PRO" w:hAnsiTheme="minorEastAsia" w:hint="eastAsia"/>
                <w:sz w:val="20"/>
                <w:szCs w:val="20"/>
              </w:rPr>
              <w:t xml:space="preserve"> 他校教員</w:t>
            </w:r>
            <w:r w:rsidR="002C67F5" w:rsidRPr="00156D50">
              <w:rPr>
                <w:rFonts w:ascii="HG丸ｺﾞｼｯｸM-PRO" w:eastAsia="HG丸ｺﾞｼｯｸM-PRO" w:hAnsiTheme="minorEastAsia" w:hint="eastAsia"/>
                <w:sz w:val="20"/>
                <w:szCs w:val="20"/>
              </w:rPr>
              <w:t>15</w:t>
            </w:r>
            <w:r w:rsidR="005A24B3" w:rsidRPr="00156D50">
              <w:rPr>
                <w:rFonts w:ascii="HG丸ｺﾞｼｯｸM-PRO" w:eastAsia="HG丸ｺﾞｼｯｸM-PRO" w:hAnsiTheme="minorEastAsia" w:hint="eastAsia"/>
                <w:sz w:val="20"/>
                <w:szCs w:val="20"/>
              </w:rPr>
              <w:t>名）</w:t>
            </w:r>
          </w:p>
          <w:p w:rsidR="005C51E8" w:rsidRPr="00156D50" w:rsidRDefault="005C51E8" w:rsidP="00CF4003">
            <w:pPr>
              <w:spacing w:line="260" w:lineRule="exact"/>
              <w:ind w:left="200" w:hangingChars="100" w:hanging="2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・1年プレゼーション大会の実施</w:t>
            </w:r>
          </w:p>
          <w:p w:rsidR="00AD1D21" w:rsidRPr="00156D50" w:rsidRDefault="00AD1D21" w:rsidP="00CF4003">
            <w:pPr>
              <w:spacing w:line="260" w:lineRule="exact"/>
              <w:ind w:left="200" w:hangingChars="100" w:hanging="200"/>
              <w:jc w:val="left"/>
              <w:rPr>
                <w:rFonts w:ascii="HG丸ｺﾞｼｯｸM-PRO" w:eastAsia="HG丸ｺﾞｼｯｸM-PRO" w:hAnsiTheme="minorEastAsia"/>
                <w:sz w:val="20"/>
                <w:szCs w:val="20"/>
              </w:rPr>
            </w:pPr>
          </w:p>
          <w:p w:rsidR="00AD1D21" w:rsidRPr="00156D50" w:rsidRDefault="00AD1D21" w:rsidP="00CF4003">
            <w:pPr>
              <w:spacing w:line="260" w:lineRule="exact"/>
              <w:ind w:left="200" w:hangingChars="100" w:hanging="200"/>
              <w:jc w:val="left"/>
              <w:rPr>
                <w:rFonts w:ascii="HG丸ｺﾞｼｯｸM-PRO" w:eastAsia="HG丸ｺﾞｼｯｸM-PRO" w:hAnsiTheme="minorEastAsia"/>
                <w:sz w:val="20"/>
                <w:szCs w:val="20"/>
              </w:rPr>
            </w:pPr>
          </w:p>
          <w:p w:rsidR="00AD1D21" w:rsidRPr="00156D50" w:rsidRDefault="00AD1D21" w:rsidP="00CF4003">
            <w:pPr>
              <w:spacing w:line="260" w:lineRule="exact"/>
              <w:ind w:left="200" w:hangingChars="100" w:hanging="200"/>
              <w:jc w:val="left"/>
              <w:rPr>
                <w:rFonts w:ascii="HG丸ｺﾞｼｯｸM-PRO" w:eastAsia="HG丸ｺﾞｼｯｸM-PRO" w:hAnsiTheme="minorEastAsia"/>
                <w:sz w:val="20"/>
                <w:szCs w:val="20"/>
              </w:rPr>
            </w:pPr>
          </w:p>
          <w:p w:rsidR="00BA4D28" w:rsidRPr="00156D50" w:rsidRDefault="00BA4D28" w:rsidP="00CF4003">
            <w:pPr>
              <w:spacing w:line="260" w:lineRule="exact"/>
              <w:ind w:left="200" w:hangingChars="100" w:hanging="200"/>
              <w:jc w:val="left"/>
              <w:rPr>
                <w:rFonts w:ascii="HG丸ｺﾞｼｯｸM-PRO" w:eastAsia="HG丸ｺﾞｼｯｸM-PRO" w:hAnsiTheme="minorEastAsia"/>
                <w:sz w:val="20"/>
                <w:szCs w:val="20"/>
              </w:rPr>
            </w:pPr>
          </w:p>
          <w:p w:rsidR="005A19CC" w:rsidRPr="00156D50" w:rsidRDefault="00AD1D21" w:rsidP="003E3EAF">
            <w:pPr>
              <w:spacing w:line="260" w:lineRule="exact"/>
              <w:ind w:left="100" w:hangingChars="50" w:hanging="1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 xml:space="preserve"> </w:t>
            </w:r>
            <w:r w:rsidR="00AB17EA" w:rsidRPr="00156D50">
              <w:rPr>
                <w:rFonts w:ascii="HG丸ｺﾞｼｯｸM-PRO" w:eastAsia="HG丸ｺﾞｼｯｸM-PRO" w:hAnsiTheme="minorEastAsia" w:hint="eastAsia"/>
                <w:sz w:val="20"/>
                <w:szCs w:val="20"/>
              </w:rPr>
              <w:t>(3)</w:t>
            </w:r>
            <w:r w:rsidR="005A19CC" w:rsidRPr="00156D50">
              <w:rPr>
                <w:rFonts w:ascii="HG丸ｺﾞｼｯｸM-PRO" w:eastAsia="HG丸ｺﾞｼｯｸM-PRO" w:hAnsiTheme="minorEastAsia" w:hint="eastAsia"/>
                <w:sz w:val="20"/>
                <w:szCs w:val="20"/>
              </w:rPr>
              <w:t>生活確立週間を年間３回実施</w:t>
            </w:r>
            <w:r w:rsidR="000B4DBA" w:rsidRPr="00156D50">
              <w:rPr>
                <w:rFonts w:ascii="HG丸ｺﾞｼｯｸM-PRO" w:eastAsia="HG丸ｺﾞｼｯｸM-PRO" w:hAnsiTheme="minorEastAsia" w:hint="eastAsia"/>
                <w:sz w:val="20"/>
                <w:szCs w:val="20"/>
              </w:rPr>
              <w:t>する。</w:t>
            </w:r>
          </w:p>
          <w:p w:rsidR="00AB17EA" w:rsidRPr="00156D50" w:rsidRDefault="00AB17EA" w:rsidP="00CF4003">
            <w:pPr>
              <w:spacing w:line="260" w:lineRule="exact"/>
              <w:ind w:left="200" w:hangingChars="100" w:hanging="2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・遅刻</w:t>
            </w:r>
            <w:r w:rsidR="004B0922" w:rsidRPr="00156D50">
              <w:rPr>
                <w:rFonts w:ascii="HG丸ｺﾞｼｯｸM-PRO" w:eastAsia="HG丸ｺﾞｼｯｸM-PRO" w:hAnsiTheme="minorEastAsia" w:hint="eastAsia"/>
                <w:sz w:val="20"/>
                <w:szCs w:val="20"/>
              </w:rPr>
              <w:t>登校者数の</w:t>
            </w:r>
            <w:r w:rsidRPr="00156D50">
              <w:rPr>
                <w:rFonts w:ascii="HG丸ｺﾞｼｯｸM-PRO" w:eastAsia="HG丸ｺﾞｼｯｸM-PRO" w:hAnsiTheme="minorEastAsia" w:hint="eastAsia"/>
                <w:sz w:val="20"/>
                <w:szCs w:val="20"/>
              </w:rPr>
              <w:t>減少（H29/</w:t>
            </w:r>
            <w:r w:rsidR="00E531FE" w:rsidRPr="00156D50">
              <w:rPr>
                <w:rFonts w:ascii="HG丸ｺﾞｼｯｸM-PRO" w:eastAsia="HG丸ｺﾞｼｯｸM-PRO" w:hAnsiTheme="minorEastAsia" w:hint="eastAsia"/>
                <w:sz w:val="20"/>
                <w:szCs w:val="20"/>
              </w:rPr>
              <w:t>24</w:t>
            </w:r>
            <w:r w:rsidRPr="00156D50">
              <w:rPr>
                <w:rFonts w:ascii="HG丸ｺﾞｼｯｸM-PRO" w:eastAsia="HG丸ｺﾞｼｯｸM-PRO" w:hAnsiTheme="minorEastAsia" w:hint="eastAsia"/>
                <w:sz w:val="20"/>
                <w:szCs w:val="20"/>
              </w:rPr>
              <w:t>%減）</w:t>
            </w:r>
          </w:p>
          <w:p w:rsidR="005A24B3" w:rsidRPr="00156D50" w:rsidRDefault="00362821" w:rsidP="00CF4003">
            <w:pPr>
              <w:spacing w:line="260" w:lineRule="exact"/>
              <w:ind w:left="200" w:hangingChars="100" w:hanging="2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・ノーチャイムデ</w:t>
            </w:r>
            <w:r w:rsidR="00F605ED" w:rsidRPr="00156D50">
              <w:rPr>
                <w:rFonts w:ascii="HG丸ｺﾞｼｯｸM-PRO" w:eastAsia="HG丸ｺﾞｼｯｸM-PRO" w:hAnsiTheme="minorEastAsia" w:hint="eastAsia"/>
                <w:sz w:val="20"/>
                <w:szCs w:val="20"/>
              </w:rPr>
              <w:t>ー</w:t>
            </w:r>
            <w:r w:rsidR="002D4DC3" w:rsidRPr="00156D50">
              <w:rPr>
                <w:rFonts w:ascii="HG丸ｺﾞｼｯｸM-PRO" w:eastAsia="HG丸ｺﾞｼｯｸM-PRO" w:hAnsiTheme="minorEastAsia" w:hint="eastAsia"/>
                <w:sz w:val="20"/>
                <w:szCs w:val="20"/>
              </w:rPr>
              <w:t>、ノーチャイムウィーク</w:t>
            </w:r>
            <w:r w:rsidR="009C3CE9" w:rsidRPr="00156D50">
              <w:rPr>
                <w:rFonts w:ascii="HG丸ｺﾞｼｯｸM-PRO" w:eastAsia="HG丸ｺﾞｼｯｸM-PRO" w:hAnsiTheme="minorEastAsia" w:hint="eastAsia"/>
                <w:sz w:val="20"/>
                <w:szCs w:val="20"/>
              </w:rPr>
              <w:t>の実施</w:t>
            </w:r>
            <w:r w:rsidR="000B4DBA" w:rsidRPr="00156D50">
              <w:rPr>
                <w:rFonts w:ascii="HG丸ｺﾞｼｯｸM-PRO" w:eastAsia="HG丸ｺﾞｼｯｸM-PRO" w:hAnsiTheme="minorEastAsia" w:hint="eastAsia"/>
                <w:sz w:val="20"/>
                <w:szCs w:val="20"/>
              </w:rPr>
              <w:t>。</w:t>
            </w:r>
          </w:p>
          <w:p w:rsidR="005A19CC" w:rsidRPr="00156D50" w:rsidRDefault="005A19CC" w:rsidP="00CF4003">
            <w:pPr>
              <w:spacing w:line="260" w:lineRule="exact"/>
              <w:ind w:left="200" w:hangingChars="100" w:hanging="200"/>
              <w:jc w:val="left"/>
              <w:rPr>
                <w:rFonts w:ascii="HG丸ｺﾞｼｯｸM-PRO" w:eastAsia="HG丸ｺﾞｼｯｸM-PRO" w:hAnsiTheme="minorEastAsia"/>
                <w:sz w:val="20"/>
                <w:szCs w:val="20"/>
              </w:rPr>
            </w:pPr>
            <w:r w:rsidRPr="00156D50">
              <w:rPr>
                <w:rFonts w:ascii="HG丸ｺﾞｼｯｸM-PRO" w:eastAsia="HG丸ｺﾞｼｯｸM-PRO" w:hAnsiTheme="minorEastAsia" w:hint="eastAsia"/>
                <w:sz w:val="20"/>
                <w:szCs w:val="20"/>
              </w:rPr>
              <w:t>・毎日の登</w:t>
            </w:r>
            <w:r w:rsidR="009C3CE9" w:rsidRPr="00156D50">
              <w:rPr>
                <w:rFonts w:ascii="HG丸ｺﾞｼｯｸM-PRO" w:eastAsia="HG丸ｺﾞｼｯｸM-PRO" w:hAnsiTheme="minorEastAsia" w:hint="eastAsia"/>
                <w:sz w:val="20"/>
                <w:szCs w:val="20"/>
              </w:rPr>
              <w:t>下</w:t>
            </w:r>
            <w:r w:rsidRPr="00156D50">
              <w:rPr>
                <w:rFonts w:ascii="HG丸ｺﾞｼｯｸM-PRO" w:eastAsia="HG丸ｺﾞｼｯｸM-PRO" w:hAnsiTheme="minorEastAsia" w:hint="eastAsia"/>
                <w:sz w:val="20"/>
                <w:szCs w:val="20"/>
              </w:rPr>
              <w:t>校時に安全指導を実施</w:t>
            </w:r>
            <w:r w:rsidR="000B4DBA" w:rsidRPr="00156D50">
              <w:rPr>
                <w:rFonts w:ascii="HG丸ｺﾞｼｯｸM-PRO" w:eastAsia="HG丸ｺﾞｼｯｸM-PRO" w:hAnsiTheme="minorEastAsia" w:hint="eastAsia"/>
                <w:sz w:val="20"/>
                <w:szCs w:val="20"/>
              </w:rPr>
              <w:t>する。</w:t>
            </w:r>
          </w:p>
          <w:p w:rsidR="00546FBC" w:rsidRPr="00156D50" w:rsidRDefault="00546FBC" w:rsidP="00CF4003">
            <w:pPr>
              <w:spacing w:line="260" w:lineRule="exact"/>
              <w:ind w:left="200" w:hangingChars="100" w:hanging="200"/>
              <w:jc w:val="left"/>
              <w:rPr>
                <w:rFonts w:ascii="HG丸ｺﾞｼｯｸM-PRO" w:eastAsia="HG丸ｺﾞｼｯｸM-PRO" w:hAnsi="ＭＳ 明朝"/>
                <w:sz w:val="20"/>
                <w:szCs w:val="20"/>
              </w:rPr>
            </w:pPr>
          </w:p>
          <w:p w:rsidR="002107B0" w:rsidRDefault="002107B0" w:rsidP="00CF4003">
            <w:pPr>
              <w:spacing w:line="260" w:lineRule="exact"/>
              <w:ind w:left="200" w:hangingChars="100" w:hanging="200"/>
              <w:jc w:val="left"/>
              <w:rPr>
                <w:rFonts w:ascii="HG丸ｺﾞｼｯｸM-PRO" w:eastAsia="HG丸ｺﾞｼｯｸM-PRO" w:hAnsi="ＭＳ 明朝"/>
                <w:sz w:val="20"/>
                <w:szCs w:val="20"/>
              </w:rPr>
            </w:pPr>
          </w:p>
          <w:p w:rsidR="00D13A36" w:rsidRPr="00156D50" w:rsidRDefault="00D13A36" w:rsidP="00CF4003">
            <w:pPr>
              <w:spacing w:line="260" w:lineRule="exact"/>
              <w:ind w:left="200" w:hangingChars="100" w:hanging="200"/>
              <w:jc w:val="left"/>
              <w:rPr>
                <w:rFonts w:ascii="HG丸ｺﾞｼｯｸM-PRO" w:eastAsia="HG丸ｺﾞｼｯｸM-PRO" w:hAnsi="ＭＳ 明朝"/>
                <w:sz w:val="20"/>
                <w:szCs w:val="20"/>
              </w:rPr>
            </w:pPr>
          </w:p>
          <w:p w:rsidR="00CD13C8" w:rsidRPr="00156D50" w:rsidRDefault="004B0922"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(4)</w:t>
            </w:r>
            <w:r w:rsidR="00AD6301" w:rsidRPr="00156D50">
              <w:rPr>
                <w:rFonts w:ascii="HG丸ｺﾞｼｯｸM-PRO" w:eastAsia="HG丸ｺﾞｼｯｸM-PRO" w:hAnsi="ＭＳ 明朝" w:hint="eastAsia"/>
                <w:sz w:val="20"/>
                <w:szCs w:val="20"/>
              </w:rPr>
              <w:t>社会貢献の機会を増やす。</w:t>
            </w:r>
          </w:p>
          <w:p w:rsidR="00AD6301" w:rsidRPr="00156D50" w:rsidRDefault="0040132C" w:rsidP="00CF4003">
            <w:pPr>
              <w:spacing w:line="260" w:lineRule="exact"/>
              <w:ind w:leftChars="100" w:left="210" w:firstLineChars="1000" w:firstLine="20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（8回以上）</w:t>
            </w:r>
          </w:p>
          <w:p w:rsidR="00AD6301" w:rsidRPr="00156D50" w:rsidRDefault="00AD6301" w:rsidP="00CF4003">
            <w:pPr>
              <w:spacing w:line="260" w:lineRule="exact"/>
              <w:ind w:left="200"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 xml:space="preserve">　　　　　　　　　　　</w:t>
            </w:r>
          </w:p>
          <w:p w:rsidR="004B0922" w:rsidRPr="00156D50" w:rsidRDefault="004B0922" w:rsidP="00CF4003">
            <w:pPr>
              <w:spacing w:line="260" w:lineRule="exact"/>
              <w:ind w:left="200" w:hangingChars="100" w:hanging="200"/>
              <w:jc w:val="left"/>
              <w:rPr>
                <w:rFonts w:ascii="HG丸ｺﾞｼｯｸM-PRO" w:eastAsia="HG丸ｺﾞｼｯｸM-PRO" w:hAnsi="ＭＳ 明朝"/>
                <w:sz w:val="20"/>
                <w:szCs w:val="20"/>
              </w:rPr>
            </w:pPr>
          </w:p>
          <w:p w:rsidR="00CF4003" w:rsidRPr="00156D50" w:rsidRDefault="00CF4003" w:rsidP="00CF4003">
            <w:pPr>
              <w:spacing w:line="260" w:lineRule="exact"/>
              <w:ind w:left="200" w:hangingChars="100" w:hanging="200"/>
              <w:jc w:val="left"/>
              <w:rPr>
                <w:rFonts w:ascii="HG丸ｺﾞｼｯｸM-PRO" w:eastAsia="HG丸ｺﾞｼｯｸM-PRO" w:hAnsi="ＭＳ 明朝"/>
                <w:sz w:val="20"/>
                <w:szCs w:val="20"/>
              </w:rPr>
            </w:pPr>
          </w:p>
          <w:p w:rsidR="005A19CC" w:rsidRDefault="00546FBC"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(5)</w:t>
            </w:r>
            <w:r w:rsidR="000B4DBA" w:rsidRPr="00156D50">
              <w:rPr>
                <w:rFonts w:ascii="HG丸ｺﾞｼｯｸM-PRO" w:eastAsia="HG丸ｺﾞｼｯｸM-PRO" w:hAnsi="ＭＳ 明朝" w:hint="eastAsia"/>
                <w:sz w:val="20"/>
                <w:szCs w:val="20"/>
              </w:rPr>
              <w:t>スクールカウンセラーと教職員のケース会議を適宜</w:t>
            </w:r>
            <w:r w:rsidR="005A19CC" w:rsidRPr="00156D50">
              <w:rPr>
                <w:rFonts w:ascii="HG丸ｺﾞｼｯｸM-PRO" w:eastAsia="HG丸ｺﾞｼｯｸM-PRO" w:hAnsi="ＭＳ 明朝" w:hint="eastAsia"/>
                <w:sz w:val="20"/>
                <w:szCs w:val="20"/>
              </w:rPr>
              <w:t>開催</w:t>
            </w:r>
            <w:r w:rsidR="000B4DBA" w:rsidRPr="00156D50">
              <w:rPr>
                <w:rFonts w:ascii="HG丸ｺﾞｼｯｸM-PRO" w:eastAsia="HG丸ｺﾞｼｯｸM-PRO" w:hAnsi="ＭＳ 明朝" w:hint="eastAsia"/>
                <w:sz w:val="20"/>
                <w:szCs w:val="20"/>
              </w:rPr>
              <w:t>する。</w:t>
            </w:r>
          </w:p>
          <w:p w:rsidR="00D13A36" w:rsidRPr="00156D50" w:rsidRDefault="00D13A36" w:rsidP="003E3EAF">
            <w:pPr>
              <w:spacing w:line="260" w:lineRule="exact"/>
              <w:ind w:left="100" w:hangingChars="50" w:hanging="100"/>
              <w:jc w:val="left"/>
              <w:rPr>
                <w:rFonts w:ascii="HG丸ｺﾞｼｯｸM-PRO" w:eastAsia="HG丸ｺﾞｼｯｸM-PRO" w:hAnsi="ＭＳ 明朝"/>
                <w:sz w:val="20"/>
                <w:szCs w:val="20"/>
              </w:rPr>
            </w:pPr>
          </w:p>
          <w:p w:rsidR="005A19CC" w:rsidRPr="00156D50" w:rsidRDefault="004F2FD3" w:rsidP="00CF4003">
            <w:pPr>
              <w:spacing w:line="260" w:lineRule="exact"/>
              <w:ind w:left="200"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F0172A" w:rsidRPr="00156D50">
              <w:rPr>
                <w:rFonts w:ascii="HG丸ｺﾞｼｯｸM-PRO" w:eastAsia="HG丸ｺﾞｼｯｸM-PRO" w:hAnsi="ＭＳ 明朝" w:hint="eastAsia"/>
                <w:sz w:val="20"/>
                <w:szCs w:val="20"/>
              </w:rPr>
              <w:t>教育相談に関するテーマで</w:t>
            </w:r>
            <w:r w:rsidRPr="00156D50">
              <w:rPr>
                <w:rFonts w:ascii="HG丸ｺﾞｼｯｸM-PRO" w:eastAsia="HG丸ｺﾞｼｯｸM-PRO" w:hAnsi="ＭＳ 明朝" w:hint="eastAsia"/>
                <w:sz w:val="20"/>
                <w:szCs w:val="20"/>
              </w:rPr>
              <w:t>の教職員</w:t>
            </w:r>
            <w:r w:rsidR="005A19CC" w:rsidRPr="00156D50">
              <w:rPr>
                <w:rFonts w:ascii="HG丸ｺﾞｼｯｸM-PRO" w:eastAsia="HG丸ｺﾞｼｯｸM-PRO" w:hAnsi="ＭＳ 明朝" w:hint="eastAsia"/>
                <w:sz w:val="20"/>
                <w:szCs w:val="20"/>
              </w:rPr>
              <w:t>研修を実施</w:t>
            </w:r>
            <w:r w:rsidR="000B4DBA" w:rsidRPr="00156D50">
              <w:rPr>
                <w:rFonts w:ascii="HG丸ｺﾞｼｯｸM-PRO" w:eastAsia="HG丸ｺﾞｼｯｸM-PRO" w:hAnsi="ＭＳ 明朝" w:hint="eastAsia"/>
                <w:sz w:val="20"/>
                <w:szCs w:val="20"/>
              </w:rPr>
              <w:t>する。</w:t>
            </w:r>
          </w:p>
          <w:p w:rsidR="00DA72DE" w:rsidRPr="00156D50" w:rsidRDefault="00DA72DE" w:rsidP="00CF4003">
            <w:pPr>
              <w:spacing w:line="260" w:lineRule="exact"/>
              <w:ind w:leftChars="100" w:left="21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（生徒「悩みや相談がしやすい」4０％）</w:t>
            </w:r>
          </w:p>
          <w:p w:rsidR="002B3F04" w:rsidRPr="00156D50" w:rsidRDefault="002B3F04" w:rsidP="00CF4003">
            <w:pPr>
              <w:spacing w:line="260" w:lineRule="exact"/>
              <w:ind w:leftChars="100" w:left="210"/>
              <w:jc w:val="left"/>
              <w:rPr>
                <w:rFonts w:ascii="HG丸ｺﾞｼｯｸM-PRO" w:eastAsia="HG丸ｺﾞｼｯｸM-PRO" w:hAnsi="ＭＳ 明朝"/>
                <w:sz w:val="20"/>
                <w:szCs w:val="20"/>
              </w:rPr>
            </w:pPr>
          </w:p>
          <w:p w:rsidR="000A5AC5" w:rsidRPr="00156D50" w:rsidRDefault="005A19CC" w:rsidP="00CF4003">
            <w:pPr>
              <w:spacing w:line="260" w:lineRule="exact"/>
              <w:ind w:left="2000" w:hangingChars="1000" w:hanging="20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・薬物乱用防止教室を年２回実施</w:t>
            </w:r>
            <w:r w:rsidR="000B4DBA" w:rsidRPr="00156D50">
              <w:rPr>
                <w:rFonts w:ascii="HG丸ｺﾞｼｯｸM-PRO" w:eastAsia="HG丸ｺﾞｼｯｸM-PRO" w:hAnsi="ＭＳ 明朝" w:hint="eastAsia"/>
                <w:sz w:val="20"/>
                <w:szCs w:val="20"/>
              </w:rPr>
              <w:t>する。</w:t>
            </w:r>
            <w:r w:rsidR="003764C8" w:rsidRPr="00156D50">
              <w:rPr>
                <w:rFonts w:ascii="HG丸ｺﾞｼｯｸM-PRO" w:eastAsia="HG丸ｺﾞｼｯｸM-PRO" w:hAnsi="ＭＳ 明朝" w:hint="eastAsia"/>
                <w:sz w:val="20"/>
                <w:szCs w:val="20"/>
              </w:rPr>
              <w:t>(H29</w:t>
            </w:r>
            <w:r w:rsidR="002D4DC3" w:rsidRPr="00156D50">
              <w:rPr>
                <w:rFonts w:ascii="HG丸ｺﾞｼｯｸM-PRO" w:eastAsia="HG丸ｺﾞｼｯｸM-PRO" w:hAnsi="ＭＳ 明朝" w:hint="eastAsia"/>
                <w:sz w:val="20"/>
                <w:szCs w:val="20"/>
              </w:rPr>
              <w:t xml:space="preserve">　2</w:t>
            </w:r>
            <w:r w:rsidR="005A24B3" w:rsidRPr="00156D50">
              <w:rPr>
                <w:rFonts w:ascii="HG丸ｺﾞｼｯｸM-PRO" w:eastAsia="HG丸ｺﾞｼｯｸM-PRO" w:hAnsi="ＭＳ 明朝" w:hint="eastAsia"/>
                <w:sz w:val="20"/>
                <w:szCs w:val="20"/>
              </w:rPr>
              <w:t>回実施)</w:t>
            </w:r>
          </w:p>
        </w:tc>
        <w:tc>
          <w:tcPr>
            <w:tcW w:w="3491" w:type="dxa"/>
            <w:tcBorders>
              <w:left w:val="dashed" w:sz="4" w:space="0" w:color="auto"/>
              <w:right w:val="single" w:sz="4" w:space="0" w:color="auto"/>
            </w:tcBorders>
            <w:shd w:val="clear" w:color="auto" w:fill="auto"/>
          </w:tcPr>
          <w:p w:rsidR="004C208C" w:rsidRPr="006056AF" w:rsidRDefault="00063842" w:rsidP="00063842">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(1)人間力を高めるための工夫に係る評価（</w:t>
            </w:r>
            <w:r w:rsidR="00E01C2C" w:rsidRPr="006056AF">
              <w:rPr>
                <w:rFonts w:ascii="HG丸ｺﾞｼｯｸM-PRO" w:eastAsia="HG丸ｺﾞｼｯｸM-PRO" w:hAnsi="ＭＳ 明朝" w:hint="eastAsia"/>
                <w:sz w:val="20"/>
                <w:szCs w:val="20"/>
              </w:rPr>
              <w:t>○</w:t>
            </w:r>
            <w:r w:rsidRPr="006056AF">
              <w:rPr>
                <w:rFonts w:ascii="HG丸ｺﾞｼｯｸM-PRO" w:eastAsia="HG丸ｺﾞｼｯｸM-PRO" w:hAnsi="ＭＳ 明朝" w:hint="eastAsia"/>
                <w:sz w:val="20"/>
                <w:szCs w:val="20"/>
              </w:rPr>
              <w:t>）</w:t>
            </w:r>
          </w:p>
          <w:p w:rsidR="00E36C88" w:rsidRPr="006056AF" w:rsidRDefault="00016B22" w:rsidP="00E01C2C">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E01C2C" w:rsidRPr="006056AF">
              <w:rPr>
                <w:rFonts w:ascii="HG丸ｺﾞｼｯｸM-PRO" w:eastAsia="HG丸ｺﾞｼｯｸM-PRO" w:hAnsi="ＭＳ 明朝" w:hint="eastAsia"/>
                <w:sz w:val="20"/>
                <w:szCs w:val="20"/>
              </w:rPr>
              <w:t>台風被害で活動に大きな支障がある中、</w:t>
            </w:r>
            <w:r w:rsidRPr="006056AF">
              <w:rPr>
                <w:rFonts w:ascii="HG丸ｺﾞｼｯｸM-PRO" w:eastAsia="HG丸ｺﾞｼｯｸM-PRO" w:hAnsi="ＭＳ 明朝" w:hint="eastAsia"/>
                <w:sz w:val="20"/>
                <w:szCs w:val="20"/>
              </w:rPr>
              <w:t>新1年部活動加入率</w:t>
            </w:r>
            <w:r w:rsidR="00063842" w:rsidRPr="006056AF">
              <w:rPr>
                <w:rFonts w:ascii="HG丸ｺﾞｼｯｸM-PRO" w:eastAsia="HG丸ｺﾞｼｯｸM-PRO" w:hAnsi="ＭＳ 明朝" w:hint="eastAsia"/>
                <w:sz w:val="20"/>
                <w:szCs w:val="20"/>
              </w:rPr>
              <w:t>（</w:t>
            </w:r>
            <w:r w:rsidR="00790016" w:rsidRPr="006056AF">
              <w:rPr>
                <w:rFonts w:ascii="HG丸ｺﾞｼｯｸM-PRO" w:eastAsia="HG丸ｺﾞｼｯｸM-PRO" w:hAnsi="ＭＳ 明朝" w:hint="eastAsia"/>
                <w:sz w:val="20"/>
                <w:szCs w:val="20"/>
              </w:rPr>
              <w:t>89</w:t>
            </w:r>
            <w:r w:rsidR="00063842" w:rsidRPr="006056AF">
              <w:rPr>
                <w:rFonts w:ascii="HG丸ｺﾞｼｯｸM-PRO" w:eastAsia="HG丸ｺﾞｼｯｸM-PRO" w:hAnsi="ＭＳ 明朝" w:hint="eastAsia"/>
                <w:sz w:val="20"/>
                <w:szCs w:val="20"/>
              </w:rPr>
              <w:t>％）</w:t>
            </w:r>
          </w:p>
          <w:p w:rsidR="00E36C88" w:rsidRPr="006056AF" w:rsidRDefault="00E01C2C" w:rsidP="0033150B">
            <w:pPr>
              <w:spacing w:line="260" w:lineRule="exact"/>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 xml:space="preserve">　</w:t>
            </w:r>
          </w:p>
          <w:p w:rsidR="00BA0EB8" w:rsidRPr="006056AF" w:rsidRDefault="00BC126A" w:rsidP="00A37181">
            <w:pPr>
              <w:spacing w:line="260" w:lineRule="exact"/>
              <w:ind w:left="200" w:hangingChars="100" w:hanging="200"/>
              <w:rPr>
                <w:rFonts w:ascii="HG丸ｺﾞｼｯｸM-PRO" w:eastAsia="HG丸ｺﾞｼｯｸM-PRO" w:hAnsiTheme="minorEastAsia"/>
                <w:sz w:val="20"/>
                <w:szCs w:val="20"/>
              </w:rPr>
            </w:pPr>
            <w:r w:rsidRPr="006056AF">
              <w:rPr>
                <w:rFonts w:ascii="HG丸ｺﾞｼｯｸM-PRO" w:eastAsia="HG丸ｺﾞｼｯｸM-PRO" w:hAnsiTheme="minorEastAsia" w:hint="eastAsia"/>
                <w:sz w:val="20"/>
                <w:szCs w:val="20"/>
              </w:rPr>
              <w:t>(2)国際交流等</w:t>
            </w:r>
            <w:r w:rsidR="00BA0EB8" w:rsidRPr="006056AF">
              <w:rPr>
                <w:rFonts w:ascii="HG丸ｺﾞｼｯｸM-PRO" w:eastAsia="HG丸ｺﾞｼｯｸM-PRO" w:hAnsiTheme="minorEastAsia" w:hint="eastAsia"/>
                <w:sz w:val="20"/>
                <w:szCs w:val="20"/>
              </w:rPr>
              <w:t>による思考力、判断力、表現力の育成に係る評価（</w:t>
            </w:r>
            <w:r w:rsidR="00831732" w:rsidRPr="006056AF">
              <w:rPr>
                <w:rFonts w:ascii="HG丸ｺﾞｼｯｸM-PRO" w:eastAsia="HG丸ｺﾞｼｯｸM-PRO" w:hAnsiTheme="minorEastAsia" w:hint="eastAsia"/>
                <w:sz w:val="20"/>
                <w:szCs w:val="20"/>
              </w:rPr>
              <w:t>○</w:t>
            </w:r>
            <w:r w:rsidR="00BA0EB8" w:rsidRPr="006056AF">
              <w:rPr>
                <w:rFonts w:ascii="HG丸ｺﾞｼｯｸM-PRO" w:eastAsia="HG丸ｺﾞｼｯｸM-PRO" w:hAnsiTheme="minorEastAsia" w:hint="eastAsia"/>
                <w:sz w:val="20"/>
                <w:szCs w:val="20"/>
              </w:rPr>
              <w:t>）</w:t>
            </w:r>
          </w:p>
          <w:p w:rsidR="0033150B" w:rsidRPr="006056AF" w:rsidRDefault="00C14843" w:rsidP="00BA0EB8">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Theme="minorEastAsia" w:hint="eastAsia"/>
                <w:sz w:val="20"/>
                <w:szCs w:val="20"/>
              </w:rPr>
              <w:t>・</w:t>
            </w:r>
            <w:r w:rsidR="00BA0EB8" w:rsidRPr="006056AF">
              <w:rPr>
                <w:rFonts w:ascii="HG丸ｺﾞｼｯｸM-PRO" w:eastAsia="HG丸ｺﾞｼｯｸM-PRO" w:hAnsiTheme="minorEastAsia" w:hint="eastAsia"/>
                <w:sz w:val="20"/>
                <w:szCs w:val="20"/>
              </w:rPr>
              <w:t>国際交流研修</w:t>
            </w:r>
            <w:r w:rsidR="00E36C88" w:rsidRPr="006056AF">
              <w:rPr>
                <w:rFonts w:ascii="HG丸ｺﾞｼｯｸM-PRO" w:eastAsia="HG丸ｺﾞｼｯｸM-PRO" w:hAnsiTheme="minorEastAsia" w:hint="eastAsia"/>
                <w:sz w:val="20"/>
                <w:szCs w:val="20"/>
              </w:rPr>
              <w:t>参加者19名</w:t>
            </w:r>
          </w:p>
          <w:p w:rsidR="00A4194B" w:rsidRPr="006056AF" w:rsidRDefault="00A4194B" w:rsidP="00BA0EB8">
            <w:pPr>
              <w:spacing w:line="260" w:lineRule="exact"/>
              <w:ind w:left="200" w:hangingChars="100" w:hanging="200"/>
              <w:rPr>
                <w:rFonts w:ascii="HG丸ｺﾞｼｯｸM-PRO" w:eastAsia="HG丸ｺﾞｼｯｸM-PRO" w:hAnsi="ＭＳ 明朝"/>
                <w:sz w:val="20"/>
                <w:szCs w:val="20"/>
              </w:rPr>
            </w:pPr>
          </w:p>
          <w:p w:rsidR="00C14843" w:rsidRPr="006056AF" w:rsidRDefault="0033150B" w:rsidP="00BA0EB8">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A37181" w:rsidRPr="006056AF">
              <w:rPr>
                <w:rFonts w:ascii="HG丸ｺﾞｼｯｸM-PRO" w:eastAsia="HG丸ｺﾞｼｯｸM-PRO" w:hAnsi="ＭＳ 明朝" w:hint="eastAsia"/>
                <w:sz w:val="20"/>
                <w:szCs w:val="20"/>
              </w:rPr>
              <w:t>スピーチコンテストは</w:t>
            </w:r>
            <w:r w:rsidR="00063842" w:rsidRPr="006056AF">
              <w:rPr>
                <w:rFonts w:ascii="HG丸ｺﾞｼｯｸM-PRO" w:eastAsia="HG丸ｺﾞｼｯｸM-PRO" w:hAnsi="ＭＳ 明朝" w:hint="eastAsia"/>
                <w:sz w:val="20"/>
                <w:szCs w:val="20"/>
              </w:rPr>
              <w:t>体育館被災</w:t>
            </w:r>
            <w:r w:rsidR="00A37181" w:rsidRPr="006056AF">
              <w:rPr>
                <w:rFonts w:ascii="HG丸ｺﾞｼｯｸM-PRO" w:eastAsia="HG丸ｺﾞｼｯｸM-PRO" w:hAnsi="ＭＳ 明朝" w:hint="eastAsia"/>
                <w:sz w:val="20"/>
                <w:szCs w:val="20"/>
              </w:rPr>
              <w:t>のため</w:t>
            </w:r>
            <w:r w:rsidR="00063842" w:rsidRPr="006056AF">
              <w:rPr>
                <w:rFonts w:ascii="HG丸ｺﾞｼｯｸM-PRO" w:eastAsia="HG丸ｺﾞｼｯｸM-PRO" w:hAnsi="ＭＳ 明朝" w:hint="eastAsia"/>
                <w:sz w:val="20"/>
                <w:szCs w:val="20"/>
              </w:rPr>
              <w:t>日程・会場等</w:t>
            </w:r>
            <w:r w:rsidR="00A37181" w:rsidRPr="006056AF">
              <w:rPr>
                <w:rFonts w:ascii="HG丸ｺﾞｼｯｸM-PRO" w:eastAsia="HG丸ｺﾞｼｯｸM-PRO" w:hAnsi="ＭＳ 明朝" w:hint="eastAsia"/>
                <w:sz w:val="20"/>
                <w:szCs w:val="20"/>
              </w:rPr>
              <w:t>を</w:t>
            </w:r>
            <w:r w:rsidR="00063842" w:rsidRPr="006056AF">
              <w:rPr>
                <w:rFonts w:ascii="HG丸ｺﾞｼｯｸM-PRO" w:eastAsia="HG丸ｺﾞｼｯｸM-PRO" w:hAnsi="ＭＳ 明朝" w:hint="eastAsia"/>
                <w:sz w:val="20"/>
                <w:szCs w:val="20"/>
              </w:rPr>
              <w:t>変更</w:t>
            </w:r>
            <w:r w:rsidR="00A37181" w:rsidRPr="006056AF">
              <w:rPr>
                <w:rFonts w:ascii="HG丸ｺﾞｼｯｸM-PRO" w:eastAsia="HG丸ｺﾞｼｯｸM-PRO" w:hAnsi="ＭＳ 明朝" w:hint="eastAsia"/>
                <w:sz w:val="20"/>
                <w:szCs w:val="20"/>
              </w:rPr>
              <w:t>し</w:t>
            </w:r>
            <w:r w:rsidR="00437654" w:rsidRPr="006056AF">
              <w:rPr>
                <w:rFonts w:ascii="HG丸ｺﾞｼｯｸM-PRO" w:eastAsia="HG丸ｺﾞｼｯｸM-PRO" w:hAnsi="ＭＳ 明朝" w:hint="eastAsia"/>
                <w:sz w:val="20"/>
                <w:szCs w:val="20"/>
              </w:rPr>
              <w:t>実施（</w:t>
            </w:r>
            <w:r w:rsidR="00FA6026" w:rsidRPr="006056AF">
              <w:rPr>
                <w:rFonts w:ascii="HG丸ｺﾞｼｯｸM-PRO" w:eastAsia="HG丸ｺﾞｼｯｸM-PRO" w:hAnsi="ＭＳ 明朝" w:hint="eastAsia"/>
                <w:sz w:val="20"/>
                <w:szCs w:val="20"/>
              </w:rPr>
              <w:t>公開せず</w:t>
            </w:r>
            <w:r w:rsidR="00437654" w:rsidRPr="006056AF">
              <w:rPr>
                <w:rFonts w:ascii="HG丸ｺﾞｼｯｸM-PRO" w:eastAsia="HG丸ｺﾞｼｯｸM-PRO" w:hAnsi="ＭＳ 明朝" w:hint="eastAsia"/>
                <w:sz w:val="20"/>
                <w:szCs w:val="20"/>
              </w:rPr>
              <w:t>）</w:t>
            </w:r>
          </w:p>
          <w:p w:rsidR="00C14843" w:rsidRDefault="0033150B" w:rsidP="001C3549">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1C3549" w:rsidRPr="006056AF">
              <w:rPr>
                <w:rFonts w:ascii="HG丸ｺﾞｼｯｸM-PRO" w:eastAsia="HG丸ｺﾞｼｯｸM-PRO" w:hAnsi="ＭＳ 明朝" w:hint="eastAsia"/>
                <w:sz w:val="20"/>
                <w:szCs w:val="20"/>
              </w:rPr>
              <w:t>総合的な探究の時間を見据えて</w:t>
            </w:r>
            <w:r w:rsidR="00A4194B" w:rsidRPr="006056AF">
              <w:rPr>
                <w:rFonts w:ascii="HG丸ｺﾞｼｯｸM-PRO" w:eastAsia="HG丸ｺﾞｼｯｸM-PRO" w:hAnsi="ＭＳ 明朝" w:hint="eastAsia"/>
                <w:sz w:val="20"/>
                <w:szCs w:val="20"/>
              </w:rPr>
              <w:t>プレゼンの</w:t>
            </w:r>
            <w:r w:rsidR="001C3549" w:rsidRPr="006056AF">
              <w:rPr>
                <w:rFonts w:ascii="HG丸ｺﾞｼｯｸM-PRO" w:eastAsia="HG丸ｺﾞｼｯｸM-PRO" w:hAnsi="ＭＳ 明朝" w:hint="eastAsia"/>
                <w:sz w:val="20"/>
                <w:szCs w:val="20"/>
              </w:rPr>
              <w:t>テーマを変更</w:t>
            </w:r>
            <w:r w:rsidR="001C3549">
              <w:rPr>
                <w:rFonts w:ascii="HG丸ｺﾞｼｯｸM-PRO" w:eastAsia="HG丸ｺﾞｼｯｸM-PRO" w:hAnsi="ＭＳ 明朝" w:hint="eastAsia"/>
                <w:sz w:val="20"/>
                <w:szCs w:val="20"/>
              </w:rPr>
              <w:t>し</w:t>
            </w:r>
            <w:r w:rsidR="00437654">
              <w:rPr>
                <w:rFonts w:ascii="HG丸ｺﾞｼｯｸM-PRO" w:eastAsia="HG丸ｺﾞｼｯｸM-PRO" w:hAnsi="ＭＳ 明朝" w:hint="eastAsia"/>
                <w:sz w:val="20"/>
                <w:szCs w:val="20"/>
              </w:rPr>
              <w:t>プロジェクト型学習を</w:t>
            </w:r>
            <w:r w:rsidR="001C3549">
              <w:rPr>
                <w:rFonts w:ascii="HG丸ｺﾞｼｯｸM-PRO" w:eastAsia="HG丸ｺﾞｼｯｸM-PRO" w:hAnsi="ＭＳ 明朝" w:hint="eastAsia"/>
                <w:sz w:val="20"/>
                <w:szCs w:val="20"/>
              </w:rPr>
              <w:t>実施</w:t>
            </w:r>
            <w:r w:rsidR="00C37830">
              <w:rPr>
                <w:rFonts w:ascii="HG丸ｺﾞｼｯｸM-PRO" w:eastAsia="HG丸ｺﾞｼｯｸM-PRO" w:hAnsi="ＭＳ 明朝" w:hint="eastAsia"/>
                <w:sz w:val="20"/>
                <w:szCs w:val="20"/>
              </w:rPr>
              <w:t>した</w:t>
            </w:r>
          </w:p>
          <w:p w:rsidR="00C14843" w:rsidRDefault="00C14843" w:rsidP="0033150B">
            <w:pPr>
              <w:spacing w:line="260" w:lineRule="exact"/>
              <w:rPr>
                <w:rFonts w:ascii="HG丸ｺﾞｼｯｸM-PRO" w:eastAsia="HG丸ｺﾞｼｯｸM-PRO" w:hAnsi="ＭＳ 明朝"/>
                <w:sz w:val="20"/>
                <w:szCs w:val="20"/>
              </w:rPr>
            </w:pPr>
          </w:p>
          <w:p w:rsidR="00831732" w:rsidRDefault="00831732" w:rsidP="0033150B">
            <w:pPr>
              <w:spacing w:line="260" w:lineRule="exact"/>
              <w:rPr>
                <w:rFonts w:ascii="HG丸ｺﾞｼｯｸM-PRO" w:eastAsia="HG丸ｺﾞｼｯｸM-PRO" w:hAnsi="ＭＳ 明朝"/>
                <w:sz w:val="20"/>
                <w:szCs w:val="20"/>
              </w:rPr>
            </w:pPr>
          </w:p>
          <w:p w:rsidR="00437654" w:rsidRDefault="00437654" w:rsidP="0033150B">
            <w:pPr>
              <w:spacing w:line="2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(3)社会のルールなど、規範意識等の向上に係る取組の総合評価（</w:t>
            </w:r>
            <w:r w:rsidR="00790016">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w:t>
            </w:r>
          </w:p>
          <w:p w:rsidR="00C14843" w:rsidRDefault="00437654" w:rsidP="00437654">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・携帯マナー等、必要な課題への取組</w:t>
            </w:r>
            <w:r w:rsidR="006056AF">
              <w:rPr>
                <w:rFonts w:ascii="HG丸ｺﾞｼｯｸM-PRO" w:eastAsia="HG丸ｺﾞｼｯｸM-PRO" w:hAnsi="ＭＳ 明朝" w:hint="eastAsia"/>
                <w:sz w:val="20"/>
                <w:szCs w:val="20"/>
              </w:rPr>
              <w:t>み</w:t>
            </w:r>
            <w:r>
              <w:rPr>
                <w:rFonts w:ascii="HG丸ｺﾞｼｯｸM-PRO" w:eastAsia="HG丸ｺﾞｼｯｸM-PRO" w:hAnsi="ＭＳ 明朝" w:hint="eastAsia"/>
                <w:sz w:val="20"/>
                <w:szCs w:val="20"/>
              </w:rPr>
              <w:t>を適宜実施</w:t>
            </w:r>
          </w:p>
          <w:p w:rsidR="00C14843" w:rsidRPr="006056AF" w:rsidRDefault="0033150B" w:rsidP="006F69D2">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1C3549" w:rsidRPr="006056AF">
              <w:rPr>
                <w:rFonts w:ascii="HG丸ｺﾞｼｯｸM-PRO" w:eastAsia="HG丸ｺﾞｼｯｸM-PRO" w:hAnsi="ＭＳ 明朝" w:hint="eastAsia"/>
                <w:sz w:val="20"/>
                <w:szCs w:val="20"/>
              </w:rPr>
              <w:t>遅刻登校者</w:t>
            </w:r>
            <w:r w:rsidR="00437654" w:rsidRPr="006056AF">
              <w:rPr>
                <w:rFonts w:ascii="HG丸ｺﾞｼｯｸM-PRO" w:eastAsia="HG丸ｺﾞｼｯｸM-PRO" w:hAnsi="ＭＳ 明朝" w:hint="eastAsia"/>
                <w:sz w:val="20"/>
                <w:szCs w:val="20"/>
              </w:rPr>
              <w:t>（</w:t>
            </w:r>
            <w:r w:rsidR="006F69D2" w:rsidRPr="006056AF">
              <w:rPr>
                <w:rFonts w:ascii="HG丸ｺﾞｼｯｸM-PRO" w:eastAsia="HG丸ｺﾞｼｯｸM-PRO" w:hAnsi="ＭＳ 明朝" w:hint="eastAsia"/>
                <w:sz w:val="20"/>
                <w:szCs w:val="20"/>
              </w:rPr>
              <w:t>2606件/</w:t>
            </w:r>
            <w:r w:rsidR="00790016" w:rsidRPr="006056AF">
              <w:rPr>
                <w:rFonts w:ascii="HG丸ｺﾞｼｯｸM-PRO" w:eastAsia="HG丸ｺﾞｼｯｸM-PRO" w:hAnsi="ＭＳ 明朝" w:hint="eastAsia"/>
                <w:sz w:val="20"/>
                <w:szCs w:val="20"/>
              </w:rPr>
              <w:t>昨年</w:t>
            </w:r>
            <w:r w:rsidR="006F69D2" w:rsidRPr="006056AF">
              <w:rPr>
                <w:rFonts w:ascii="HG丸ｺﾞｼｯｸM-PRO" w:eastAsia="HG丸ｺﾞｼｯｸM-PRO" w:hAnsi="ＭＳ 明朝" w:hint="eastAsia"/>
                <w:sz w:val="20"/>
                <w:szCs w:val="20"/>
              </w:rPr>
              <w:t>3020件</w:t>
            </w:r>
            <w:r w:rsidR="00437654" w:rsidRPr="006056AF">
              <w:rPr>
                <w:rFonts w:ascii="HG丸ｺﾞｼｯｸM-PRO" w:eastAsia="HG丸ｺﾞｼｯｸM-PRO" w:hAnsi="ＭＳ 明朝" w:hint="eastAsia"/>
                <w:sz w:val="20"/>
                <w:szCs w:val="20"/>
              </w:rPr>
              <w:t>）</w:t>
            </w:r>
          </w:p>
          <w:p w:rsidR="00C14843" w:rsidRPr="006056AF" w:rsidRDefault="00437654" w:rsidP="00437654">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・交通安全活動に対する府警本部・交通安全協会からの表彰</w:t>
            </w:r>
            <w:r w:rsidR="00A4194B" w:rsidRPr="006056AF">
              <w:rPr>
                <w:rFonts w:ascii="HG丸ｺﾞｼｯｸM-PRO" w:eastAsia="HG丸ｺﾞｼｯｸM-PRO" w:hAnsi="ＭＳ 明朝" w:hint="eastAsia"/>
                <w:sz w:val="20"/>
                <w:szCs w:val="20"/>
              </w:rPr>
              <w:t>を受けた</w:t>
            </w:r>
          </w:p>
          <w:p w:rsidR="00C14843" w:rsidRPr="006056AF" w:rsidRDefault="0033150B" w:rsidP="00D13A36">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831732" w:rsidRPr="006056AF">
              <w:rPr>
                <w:rFonts w:ascii="HG丸ｺﾞｼｯｸM-PRO" w:eastAsia="HG丸ｺﾞｼｯｸM-PRO" w:hAnsi="ＭＳ 明朝" w:hint="eastAsia"/>
                <w:sz w:val="20"/>
                <w:szCs w:val="20"/>
              </w:rPr>
              <w:t>社会に貢献する人材の育成に係る</w:t>
            </w:r>
            <w:r w:rsidR="00D13A36" w:rsidRPr="006056AF">
              <w:rPr>
                <w:rFonts w:ascii="HG丸ｺﾞｼｯｸM-PRO" w:eastAsia="HG丸ｺﾞｼｯｸM-PRO" w:hAnsi="ＭＳ 明朝" w:hint="eastAsia"/>
                <w:sz w:val="20"/>
                <w:szCs w:val="20"/>
              </w:rPr>
              <w:t>評価</w:t>
            </w:r>
            <w:r w:rsidR="001C3549" w:rsidRPr="006056AF">
              <w:rPr>
                <w:rFonts w:ascii="HG丸ｺﾞｼｯｸM-PRO" w:eastAsia="HG丸ｺﾞｼｯｸM-PRO" w:hAnsi="ＭＳ 明朝" w:hint="eastAsia"/>
                <w:sz w:val="20"/>
                <w:szCs w:val="20"/>
              </w:rPr>
              <w:t>（</w:t>
            </w:r>
            <w:r w:rsidR="006F69D2" w:rsidRPr="006056AF">
              <w:rPr>
                <w:rFonts w:ascii="HG丸ｺﾞｼｯｸM-PRO" w:eastAsia="HG丸ｺﾞｼｯｸM-PRO" w:hAnsi="ＭＳ 明朝" w:hint="eastAsia"/>
                <w:sz w:val="20"/>
                <w:szCs w:val="20"/>
              </w:rPr>
              <w:t>○</w:t>
            </w:r>
            <w:r w:rsidR="001C3549" w:rsidRPr="006056AF">
              <w:rPr>
                <w:rFonts w:ascii="HG丸ｺﾞｼｯｸM-PRO" w:eastAsia="HG丸ｺﾞｼｯｸM-PRO" w:hAnsi="ＭＳ 明朝" w:hint="eastAsia"/>
                <w:sz w:val="20"/>
                <w:szCs w:val="20"/>
              </w:rPr>
              <w:t>）</w:t>
            </w:r>
          </w:p>
          <w:p w:rsidR="00C14843" w:rsidRPr="006056AF" w:rsidRDefault="00D13A36" w:rsidP="0033150B">
            <w:pPr>
              <w:spacing w:line="2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・社会貢献（</w:t>
            </w:r>
            <w:r w:rsidR="006F69D2" w:rsidRPr="006056AF">
              <w:rPr>
                <w:rFonts w:ascii="HG丸ｺﾞｼｯｸM-PRO" w:eastAsia="HG丸ｺﾞｼｯｸM-PRO" w:hAnsi="ＭＳ 明朝" w:hint="eastAsia"/>
                <w:sz w:val="20"/>
                <w:szCs w:val="20"/>
              </w:rPr>
              <w:t>８</w:t>
            </w:r>
            <w:r w:rsidRPr="006056AF">
              <w:rPr>
                <w:rFonts w:ascii="HG丸ｺﾞｼｯｸM-PRO" w:eastAsia="HG丸ｺﾞｼｯｸM-PRO" w:hAnsi="ＭＳ 明朝" w:hint="eastAsia"/>
                <w:sz w:val="20"/>
                <w:szCs w:val="20"/>
              </w:rPr>
              <w:t>回）</w:t>
            </w:r>
          </w:p>
          <w:p w:rsidR="001C3549" w:rsidRPr="006056AF" w:rsidRDefault="001C3549" w:rsidP="0033150B">
            <w:pPr>
              <w:spacing w:line="260" w:lineRule="exact"/>
              <w:rPr>
                <w:rFonts w:ascii="HG丸ｺﾞｼｯｸM-PRO" w:eastAsia="HG丸ｺﾞｼｯｸM-PRO" w:hAnsi="ＭＳ 明朝"/>
                <w:sz w:val="20"/>
                <w:szCs w:val="20"/>
              </w:rPr>
            </w:pPr>
          </w:p>
          <w:p w:rsidR="00C14843" w:rsidRDefault="00C14843" w:rsidP="0033150B">
            <w:pPr>
              <w:spacing w:line="260" w:lineRule="exact"/>
              <w:rPr>
                <w:rFonts w:ascii="HG丸ｺﾞｼｯｸM-PRO" w:eastAsia="HG丸ｺﾞｼｯｸM-PRO" w:hAnsi="ＭＳ 明朝"/>
                <w:sz w:val="20"/>
                <w:szCs w:val="20"/>
              </w:rPr>
            </w:pPr>
          </w:p>
          <w:p w:rsidR="00C14843" w:rsidRDefault="00D13A36" w:rsidP="00D13A36">
            <w:pPr>
              <w:spacing w:line="2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(5)</w:t>
            </w:r>
            <w:r w:rsidR="00831732">
              <w:rPr>
                <w:rFonts w:ascii="HG丸ｺﾞｼｯｸM-PRO" w:eastAsia="HG丸ｺﾞｼｯｸM-PRO" w:hAnsi="ＭＳ 明朝" w:hint="eastAsia"/>
                <w:sz w:val="20"/>
                <w:szCs w:val="20"/>
              </w:rPr>
              <w:t>安全で安心な学校づくりに係る</w:t>
            </w:r>
            <w:r>
              <w:rPr>
                <w:rFonts w:ascii="HG丸ｺﾞｼｯｸM-PRO" w:eastAsia="HG丸ｺﾞｼｯｸM-PRO" w:hAnsi="ＭＳ 明朝" w:hint="eastAsia"/>
                <w:sz w:val="20"/>
                <w:szCs w:val="20"/>
              </w:rPr>
              <w:t>評価（</w:t>
            </w:r>
            <w:r w:rsidR="00790016">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w:t>
            </w:r>
          </w:p>
          <w:p w:rsidR="00C14843" w:rsidRDefault="00C14843" w:rsidP="0033150B">
            <w:pPr>
              <w:spacing w:line="260" w:lineRule="exact"/>
              <w:rPr>
                <w:rFonts w:ascii="HG丸ｺﾞｼｯｸM-PRO" w:eastAsia="HG丸ｺﾞｼｯｸM-PRO" w:hAnsi="ＭＳ 明朝"/>
                <w:sz w:val="20"/>
                <w:szCs w:val="20"/>
              </w:rPr>
            </w:pPr>
          </w:p>
          <w:p w:rsidR="00C14843" w:rsidRPr="00D13A36" w:rsidRDefault="00C14843" w:rsidP="00790016">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C14843">
              <w:rPr>
                <w:rFonts w:ascii="HG丸ｺﾞｼｯｸM-PRO" w:eastAsia="HG丸ｺﾞｼｯｸM-PRO" w:hAnsi="ＭＳ 明朝" w:hint="eastAsia"/>
                <w:spacing w:val="-20"/>
                <w:sz w:val="20"/>
                <w:szCs w:val="20"/>
              </w:rPr>
              <w:t>生徒「悩みや相談がしやすい」40%</w:t>
            </w:r>
          </w:p>
          <w:p w:rsidR="00016B22" w:rsidRPr="00790016" w:rsidRDefault="00016B22" w:rsidP="0033150B">
            <w:pPr>
              <w:spacing w:line="260" w:lineRule="exact"/>
              <w:jc w:val="left"/>
              <w:rPr>
                <w:rFonts w:ascii="HG丸ｺﾞｼｯｸM-PRO" w:eastAsia="HG丸ｺﾞｼｯｸM-PRO" w:hAnsi="ＭＳ 明朝"/>
                <w:spacing w:val="-20"/>
                <w:sz w:val="20"/>
                <w:szCs w:val="20"/>
              </w:rPr>
            </w:pPr>
          </w:p>
          <w:p w:rsidR="00016B22" w:rsidRDefault="00016B22" w:rsidP="0033150B">
            <w:pPr>
              <w:spacing w:line="260" w:lineRule="exact"/>
              <w:jc w:val="left"/>
              <w:rPr>
                <w:rFonts w:ascii="HG丸ｺﾞｼｯｸM-PRO" w:eastAsia="HG丸ｺﾞｼｯｸM-PRO" w:hAnsi="ＭＳ 明朝"/>
                <w:spacing w:val="-20"/>
                <w:sz w:val="20"/>
                <w:szCs w:val="20"/>
              </w:rPr>
            </w:pPr>
          </w:p>
          <w:p w:rsidR="00E95E03" w:rsidRDefault="00E95E03" w:rsidP="0033150B">
            <w:pPr>
              <w:spacing w:line="260" w:lineRule="exact"/>
              <w:jc w:val="left"/>
              <w:rPr>
                <w:rFonts w:ascii="HG丸ｺﾞｼｯｸM-PRO" w:eastAsia="HG丸ｺﾞｼｯｸM-PRO" w:hAnsi="ＭＳ 明朝"/>
                <w:spacing w:val="-20"/>
                <w:sz w:val="20"/>
                <w:szCs w:val="20"/>
              </w:rPr>
            </w:pPr>
          </w:p>
          <w:p w:rsidR="00016B22" w:rsidRPr="00C14843" w:rsidRDefault="00016B22" w:rsidP="00D13A36">
            <w:pPr>
              <w:spacing w:line="260" w:lineRule="exact"/>
              <w:jc w:val="left"/>
              <w:rPr>
                <w:rFonts w:ascii="HG丸ｺﾞｼｯｸM-PRO" w:eastAsia="HG丸ｺﾞｼｯｸM-PRO" w:hAnsi="ＭＳ 明朝"/>
                <w:sz w:val="20"/>
                <w:szCs w:val="20"/>
              </w:rPr>
            </w:pPr>
            <w:r>
              <w:rPr>
                <w:rFonts w:ascii="HG丸ｺﾞｼｯｸM-PRO" w:eastAsia="HG丸ｺﾞｼｯｸM-PRO" w:hAnsi="ＭＳ 明朝" w:hint="eastAsia"/>
                <w:spacing w:val="-20"/>
                <w:sz w:val="20"/>
                <w:szCs w:val="20"/>
              </w:rPr>
              <w:t>・</w:t>
            </w:r>
            <w:r w:rsidR="00D13A36" w:rsidRPr="00D13A36">
              <w:rPr>
                <w:rFonts w:ascii="HG丸ｺﾞｼｯｸM-PRO" w:eastAsia="HG丸ｺﾞｼｯｸM-PRO" w:hAnsi="ＭＳ 明朝" w:hint="eastAsia"/>
                <w:spacing w:val="-20"/>
                <w:sz w:val="20"/>
                <w:szCs w:val="20"/>
              </w:rPr>
              <w:t>薬物乱用防止教室</w:t>
            </w:r>
            <w:r w:rsidR="00D13A36">
              <w:rPr>
                <w:rFonts w:ascii="HG丸ｺﾞｼｯｸM-PRO" w:eastAsia="HG丸ｺﾞｼｯｸM-PRO" w:hAnsi="ＭＳ 明朝" w:hint="eastAsia"/>
                <w:spacing w:val="-20"/>
                <w:sz w:val="20"/>
                <w:szCs w:val="20"/>
              </w:rPr>
              <w:t>（</w:t>
            </w:r>
            <w:r w:rsidR="00D13A36" w:rsidRPr="00D13A36">
              <w:rPr>
                <w:rFonts w:ascii="HG丸ｺﾞｼｯｸM-PRO" w:eastAsia="HG丸ｺﾞｼｯｸM-PRO" w:hAnsi="ＭＳ 明朝" w:hint="eastAsia"/>
                <w:spacing w:val="-20"/>
                <w:sz w:val="20"/>
                <w:szCs w:val="20"/>
              </w:rPr>
              <w:t>年２回実施</w:t>
            </w:r>
            <w:r w:rsidR="00D13A36">
              <w:rPr>
                <w:rFonts w:ascii="HG丸ｺﾞｼｯｸM-PRO" w:eastAsia="HG丸ｺﾞｼｯｸM-PRO" w:hAnsi="ＭＳ 明朝" w:hint="eastAsia"/>
                <w:spacing w:val="-20"/>
                <w:sz w:val="20"/>
                <w:szCs w:val="20"/>
              </w:rPr>
              <w:t>）</w:t>
            </w:r>
          </w:p>
        </w:tc>
      </w:tr>
      <w:tr w:rsidR="005A19CC" w:rsidRPr="00C37830" w:rsidTr="0054351D">
        <w:trPr>
          <w:cantSplit/>
          <w:trHeight w:val="3548"/>
          <w:jc w:val="center"/>
        </w:trPr>
        <w:tc>
          <w:tcPr>
            <w:tcW w:w="881" w:type="dxa"/>
            <w:shd w:val="clear" w:color="auto" w:fill="auto"/>
            <w:textDirection w:val="tbRlV"/>
            <w:vAlign w:val="center"/>
          </w:tcPr>
          <w:p w:rsidR="005A19CC" w:rsidRPr="00156D50" w:rsidRDefault="005A19CC" w:rsidP="0054351D">
            <w:pPr>
              <w:spacing w:line="320" w:lineRule="exact"/>
              <w:ind w:left="113"/>
              <w:jc w:val="center"/>
              <w:rPr>
                <w:rFonts w:ascii="HG丸ｺﾞｼｯｸM-PRO" w:eastAsia="HG丸ｺﾞｼｯｸM-PRO" w:hAnsi="ＭＳ 明朝"/>
                <w:sz w:val="20"/>
                <w:szCs w:val="20"/>
              </w:rPr>
            </w:pPr>
            <w:r w:rsidRPr="00156D50">
              <w:rPr>
                <w:rFonts w:ascii="HG丸ｺﾞｼｯｸM-PRO" w:eastAsia="HG丸ｺﾞｼｯｸM-PRO" w:hint="eastAsia"/>
                <w:szCs w:val="40"/>
              </w:rPr>
              <w:lastRenderedPageBreak/>
              <w:t>３．</w:t>
            </w:r>
            <w:r w:rsidRPr="00156D50">
              <w:rPr>
                <w:rFonts w:ascii="HG丸ｺﾞｼｯｸM-PRO" w:eastAsia="HG丸ｺﾞｼｯｸM-PRO" w:hint="eastAsia"/>
                <w:sz w:val="22"/>
                <w:szCs w:val="22"/>
              </w:rPr>
              <w:t>疑問を持ち、その解決に向けて考え抜く力を育てる</w:t>
            </w:r>
          </w:p>
        </w:tc>
        <w:tc>
          <w:tcPr>
            <w:tcW w:w="2445" w:type="dxa"/>
            <w:shd w:val="clear" w:color="auto" w:fill="auto"/>
          </w:tcPr>
          <w:p w:rsidR="00D13A36" w:rsidRDefault="005A19CC" w:rsidP="00D13A36">
            <w:pPr>
              <w:spacing w:line="260" w:lineRule="exact"/>
              <w:ind w:left="210" w:hangingChars="100" w:hanging="210"/>
              <w:jc w:val="left"/>
              <w:rPr>
                <w:rFonts w:ascii="HG丸ｺﾞｼｯｸM-PRO" w:eastAsia="HG丸ｺﾞｼｯｸM-PRO"/>
                <w:szCs w:val="40"/>
              </w:rPr>
            </w:pPr>
            <w:r w:rsidRPr="00156D50">
              <w:rPr>
                <w:rFonts w:ascii="HG丸ｺﾞｼｯｸM-PRO" w:eastAsia="HG丸ｺﾞｼｯｸM-PRO" w:hint="eastAsia"/>
                <w:szCs w:val="40"/>
              </w:rPr>
              <w:t>(1)</w:t>
            </w:r>
            <w:r w:rsidR="00292284" w:rsidRPr="00156D50">
              <w:rPr>
                <w:rFonts w:ascii="HG丸ｺﾞｼｯｸM-PRO" w:eastAsia="HG丸ｺﾞｼｯｸM-PRO" w:hint="eastAsia"/>
                <w:szCs w:val="40"/>
              </w:rPr>
              <w:t>十分な知識を基盤として、課題を探求する</w:t>
            </w:r>
          </w:p>
          <w:p w:rsidR="005A19CC" w:rsidRDefault="00292284" w:rsidP="00831732">
            <w:pPr>
              <w:spacing w:line="260" w:lineRule="exact"/>
              <w:ind w:leftChars="100" w:left="210"/>
              <w:jc w:val="left"/>
              <w:rPr>
                <w:rFonts w:ascii="HG丸ｺﾞｼｯｸM-PRO" w:eastAsia="HG丸ｺﾞｼｯｸM-PRO"/>
                <w:szCs w:val="40"/>
              </w:rPr>
            </w:pPr>
            <w:r w:rsidRPr="00156D50">
              <w:rPr>
                <w:rFonts w:ascii="HG丸ｺﾞｼｯｸM-PRO" w:eastAsia="HG丸ｺﾞｼｯｸM-PRO" w:hint="eastAsia"/>
                <w:szCs w:val="40"/>
              </w:rPr>
              <w:t>姿勢を育てる。</w:t>
            </w:r>
          </w:p>
          <w:p w:rsidR="00831732" w:rsidRPr="00156D50" w:rsidRDefault="00831732" w:rsidP="00831732">
            <w:pPr>
              <w:spacing w:line="260" w:lineRule="exact"/>
              <w:ind w:leftChars="100" w:left="210"/>
              <w:jc w:val="left"/>
              <w:rPr>
                <w:rFonts w:ascii="HG丸ｺﾞｼｯｸM-PRO" w:eastAsia="HG丸ｺﾞｼｯｸM-PRO"/>
                <w:szCs w:val="40"/>
              </w:rPr>
            </w:pPr>
          </w:p>
          <w:p w:rsidR="005A19CC" w:rsidRPr="00156D50" w:rsidRDefault="005A19CC" w:rsidP="00D13A36">
            <w:pPr>
              <w:spacing w:line="260" w:lineRule="exact"/>
              <w:ind w:left="210" w:hangingChars="100" w:hanging="210"/>
              <w:jc w:val="left"/>
              <w:rPr>
                <w:rFonts w:ascii="HG丸ｺﾞｼｯｸM-PRO" w:eastAsia="HG丸ｺﾞｼｯｸM-PRO"/>
                <w:szCs w:val="40"/>
              </w:rPr>
            </w:pPr>
            <w:r w:rsidRPr="00156D50">
              <w:rPr>
                <w:rFonts w:ascii="HG丸ｺﾞｼｯｸM-PRO" w:eastAsia="HG丸ｺﾞｼｯｸM-PRO" w:hint="eastAsia"/>
                <w:szCs w:val="40"/>
              </w:rPr>
              <w:t>(2)「授業アンケート」を分析し、教職員の授業力向上のための材料とする。</w:t>
            </w:r>
          </w:p>
          <w:p w:rsidR="005A19CC" w:rsidRPr="00156D50" w:rsidRDefault="005A19CC" w:rsidP="00D13A36">
            <w:pPr>
              <w:spacing w:line="260" w:lineRule="exact"/>
              <w:ind w:firstLineChars="502" w:firstLine="1004"/>
              <w:jc w:val="left"/>
              <w:rPr>
                <w:rFonts w:ascii="HG丸ｺﾞｼｯｸM-PRO" w:eastAsia="HG丸ｺﾞｼｯｸM-PRO" w:hAnsi="ＭＳ 明朝"/>
                <w:sz w:val="20"/>
                <w:szCs w:val="20"/>
              </w:rPr>
            </w:pPr>
          </w:p>
          <w:p w:rsidR="00A966FD" w:rsidRDefault="00A966FD" w:rsidP="00D13A36">
            <w:pPr>
              <w:spacing w:line="260" w:lineRule="exact"/>
              <w:ind w:left="210" w:hangingChars="100" w:hanging="210"/>
              <w:rPr>
                <w:rFonts w:ascii="HG丸ｺﾞｼｯｸM-PRO" w:eastAsia="HG丸ｺﾞｼｯｸM-PRO" w:hAnsi="ＭＳ 明朝"/>
                <w:szCs w:val="21"/>
              </w:rPr>
            </w:pPr>
          </w:p>
          <w:p w:rsidR="00D13A36" w:rsidRDefault="00D13A36" w:rsidP="00D13A36">
            <w:pPr>
              <w:spacing w:line="260" w:lineRule="exact"/>
              <w:ind w:left="210" w:hangingChars="100" w:hanging="210"/>
              <w:rPr>
                <w:rFonts w:ascii="HG丸ｺﾞｼｯｸM-PRO" w:eastAsia="HG丸ｺﾞｼｯｸM-PRO" w:hAnsi="ＭＳ 明朝"/>
                <w:szCs w:val="21"/>
              </w:rPr>
            </w:pPr>
          </w:p>
          <w:p w:rsidR="00D13A36" w:rsidRDefault="00D13A36" w:rsidP="00D13A36">
            <w:pPr>
              <w:spacing w:line="260" w:lineRule="exact"/>
              <w:ind w:left="210" w:hangingChars="100" w:hanging="210"/>
              <w:rPr>
                <w:rFonts w:ascii="HG丸ｺﾞｼｯｸM-PRO" w:eastAsia="HG丸ｺﾞｼｯｸM-PRO" w:hAnsi="ＭＳ 明朝"/>
                <w:szCs w:val="21"/>
              </w:rPr>
            </w:pPr>
          </w:p>
          <w:p w:rsidR="00D13A36" w:rsidRPr="00156D50" w:rsidRDefault="00D13A36" w:rsidP="00D13A36">
            <w:pPr>
              <w:spacing w:line="260" w:lineRule="exact"/>
              <w:ind w:left="210" w:hangingChars="100" w:hanging="210"/>
              <w:rPr>
                <w:rFonts w:ascii="HG丸ｺﾞｼｯｸM-PRO" w:eastAsia="HG丸ｺﾞｼｯｸM-PRO" w:hAnsi="ＭＳ 明朝"/>
                <w:szCs w:val="21"/>
              </w:rPr>
            </w:pPr>
          </w:p>
          <w:p w:rsidR="00806A66" w:rsidRPr="00156D50" w:rsidRDefault="00806A66" w:rsidP="00D13A36">
            <w:pPr>
              <w:spacing w:line="260" w:lineRule="exact"/>
              <w:ind w:left="210" w:hangingChars="100" w:hanging="210"/>
              <w:rPr>
                <w:rFonts w:ascii="HG丸ｺﾞｼｯｸM-PRO" w:eastAsia="HG丸ｺﾞｼｯｸM-PRO" w:hAnsi="ＭＳ 明朝"/>
                <w:szCs w:val="21"/>
              </w:rPr>
            </w:pPr>
          </w:p>
          <w:p w:rsidR="00D2141C" w:rsidRPr="00156D50" w:rsidRDefault="00D2141C" w:rsidP="00D13A36">
            <w:pPr>
              <w:spacing w:line="260" w:lineRule="exact"/>
              <w:ind w:left="210" w:hangingChars="100" w:hanging="210"/>
              <w:rPr>
                <w:rFonts w:ascii="HG丸ｺﾞｼｯｸM-PRO" w:eastAsia="HG丸ｺﾞｼｯｸM-PRO" w:hAnsi="ＭＳ 明朝"/>
                <w:szCs w:val="21"/>
              </w:rPr>
            </w:pPr>
          </w:p>
          <w:p w:rsidR="00710124" w:rsidRPr="00156D50" w:rsidRDefault="00710124" w:rsidP="00D13A36">
            <w:pPr>
              <w:spacing w:line="260" w:lineRule="exact"/>
              <w:ind w:left="210" w:hangingChars="100" w:hanging="210"/>
              <w:rPr>
                <w:rFonts w:ascii="HG丸ｺﾞｼｯｸM-PRO" w:eastAsia="HG丸ｺﾞｼｯｸM-PRO" w:hAnsi="ＭＳ 明朝"/>
                <w:szCs w:val="21"/>
              </w:rPr>
            </w:pPr>
          </w:p>
          <w:p w:rsidR="00710124" w:rsidRPr="00156D50" w:rsidRDefault="00710124" w:rsidP="00D13A36">
            <w:pPr>
              <w:spacing w:line="260" w:lineRule="exact"/>
              <w:ind w:left="210" w:hangingChars="100" w:hanging="210"/>
              <w:rPr>
                <w:rFonts w:ascii="HG丸ｺﾞｼｯｸM-PRO" w:eastAsia="HG丸ｺﾞｼｯｸM-PRO" w:hAnsi="ＭＳ 明朝"/>
                <w:szCs w:val="21"/>
              </w:rPr>
            </w:pPr>
          </w:p>
          <w:p w:rsidR="00AA3F24" w:rsidRDefault="00AA3F24" w:rsidP="00D13A36">
            <w:pPr>
              <w:spacing w:line="260" w:lineRule="exact"/>
              <w:ind w:left="210" w:hangingChars="100" w:hanging="210"/>
              <w:rPr>
                <w:rFonts w:ascii="HG丸ｺﾞｼｯｸM-PRO" w:eastAsia="HG丸ｺﾞｼｯｸM-PRO" w:hAnsi="ＭＳ 明朝"/>
                <w:szCs w:val="21"/>
              </w:rPr>
            </w:pPr>
          </w:p>
          <w:p w:rsidR="007729B1" w:rsidRPr="00156D50" w:rsidRDefault="007729B1" w:rsidP="00D13A36">
            <w:pPr>
              <w:spacing w:line="260" w:lineRule="exact"/>
              <w:ind w:left="210" w:hangingChars="100" w:hanging="210"/>
              <w:rPr>
                <w:rFonts w:ascii="HG丸ｺﾞｼｯｸM-PRO" w:eastAsia="HG丸ｺﾞｼｯｸM-PRO" w:hAnsi="ＭＳ 明朝"/>
                <w:szCs w:val="21"/>
              </w:rPr>
            </w:pPr>
          </w:p>
          <w:p w:rsidR="000163EF" w:rsidRPr="00156D50" w:rsidRDefault="009523F6" w:rsidP="00D13A36">
            <w:pPr>
              <w:spacing w:line="260" w:lineRule="exact"/>
              <w:ind w:left="210" w:hangingChars="100" w:hanging="210"/>
              <w:rPr>
                <w:rFonts w:ascii="HG丸ｺﾞｼｯｸM-PRO" w:eastAsia="HG丸ｺﾞｼｯｸM-PRO" w:hAnsi="ＭＳ 明朝"/>
                <w:szCs w:val="21"/>
              </w:rPr>
            </w:pPr>
            <w:r w:rsidRPr="00156D50">
              <w:rPr>
                <w:rFonts w:ascii="HG丸ｺﾞｼｯｸM-PRO" w:eastAsia="HG丸ｺﾞｼｯｸM-PRO" w:hAnsi="ＭＳ 明朝" w:hint="eastAsia"/>
                <w:szCs w:val="21"/>
              </w:rPr>
              <w:t>(3)英語におけるアクティブ・ラーニング推進のための「フェニックス・プロジェクト」</w:t>
            </w:r>
            <w:r w:rsidR="000163EF" w:rsidRPr="00156D50">
              <w:rPr>
                <w:rFonts w:ascii="HG丸ｺﾞｼｯｸM-PRO" w:eastAsia="HG丸ｺﾞｼｯｸM-PRO" w:hAnsi="ＭＳ 明朝" w:hint="eastAsia"/>
                <w:szCs w:val="21"/>
              </w:rPr>
              <w:t>の実践を継続する。</w:t>
            </w:r>
          </w:p>
          <w:p w:rsidR="00A966FD" w:rsidRPr="00156D50" w:rsidRDefault="00A966FD" w:rsidP="00D13A36">
            <w:pPr>
              <w:spacing w:line="260" w:lineRule="exact"/>
              <w:ind w:left="210" w:hangingChars="100" w:hanging="210"/>
              <w:rPr>
                <w:rFonts w:ascii="HG丸ｺﾞｼｯｸM-PRO" w:eastAsia="HG丸ｺﾞｼｯｸM-PRO" w:hAnsi="ＭＳ 明朝"/>
                <w:szCs w:val="21"/>
              </w:rPr>
            </w:pPr>
          </w:p>
          <w:p w:rsidR="009369C4" w:rsidRDefault="009369C4" w:rsidP="00D13A36">
            <w:pPr>
              <w:spacing w:line="260" w:lineRule="exact"/>
              <w:ind w:left="210" w:hangingChars="100" w:hanging="210"/>
              <w:rPr>
                <w:rFonts w:ascii="HG丸ｺﾞｼｯｸM-PRO" w:eastAsia="HG丸ｺﾞｼｯｸM-PRO" w:hAnsi="ＭＳ 明朝"/>
                <w:szCs w:val="21"/>
              </w:rPr>
            </w:pPr>
          </w:p>
          <w:p w:rsidR="00D13A36" w:rsidRDefault="00D13A36" w:rsidP="00D13A36">
            <w:pPr>
              <w:spacing w:line="260" w:lineRule="exact"/>
              <w:ind w:left="210" w:hangingChars="100" w:hanging="210"/>
              <w:rPr>
                <w:rFonts w:ascii="HG丸ｺﾞｼｯｸM-PRO" w:eastAsia="HG丸ｺﾞｼｯｸM-PRO" w:hAnsi="ＭＳ 明朝"/>
                <w:szCs w:val="21"/>
              </w:rPr>
            </w:pPr>
          </w:p>
          <w:p w:rsidR="00D13A36" w:rsidRPr="00156D50" w:rsidRDefault="00D13A36" w:rsidP="00D13A36">
            <w:pPr>
              <w:spacing w:line="260" w:lineRule="exact"/>
              <w:ind w:left="210" w:hangingChars="100" w:hanging="210"/>
              <w:rPr>
                <w:rFonts w:ascii="HG丸ｺﾞｼｯｸM-PRO" w:eastAsia="HG丸ｺﾞｼｯｸM-PRO" w:hAnsi="ＭＳ 明朝"/>
                <w:szCs w:val="21"/>
              </w:rPr>
            </w:pPr>
          </w:p>
          <w:p w:rsidR="007729B1" w:rsidRPr="00156D50" w:rsidRDefault="007729B1" w:rsidP="00D13A36">
            <w:pPr>
              <w:spacing w:line="260" w:lineRule="exact"/>
              <w:ind w:left="210" w:hangingChars="100" w:hanging="210"/>
              <w:rPr>
                <w:rFonts w:ascii="HG丸ｺﾞｼｯｸM-PRO" w:eastAsia="HG丸ｺﾞｼｯｸM-PRO" w:hAnsi="ＭＳ 明朝"/>
                <w:szCs w:val="21"/>
              </w:rPr>
            </w:pPr>
          </w:p>
          <w:p w:rsidR="007729B1" w:rsidRPr="00156D50" w:rsidRDefault="007729B1" w:rsidP="00D13A36">
            <w:pPr>
              <w:spacing w:line="260" w:lineRule="exact"/>
              <w:ind w:left="210" w:hangingChars="100" w:hanging="210"/>
              <w:rPr>
                <w:rFonts w:ascii="HG丸ｺﾞｼｯｸM-PRO" w:eastAsia="HG丸ｺﾞｼｯｸM-PRO" w:hAnsi="ＭＳ 明朝"/>
                <w:szCs w:val="21"/>
              </w:rPr>
            </w:pPr>
          </w:p>
          <w:p w:rsidR="00A966FD" w:rsidRPr="00156D50" w:rsidRDefault="00A966FD" w:rsidP="00D13A36">
            <w:pPr>
              <w:spacing w:line="260" w:lineRule="exact"/>
              <w:ind w:left="210" w:hangingChars="100" w:hanging="210"/>
              <w:rPr>
                <w:rFonts w:ascii="HG丸ｺﾞｼｯｸM-PRO" w:eastAsia="HG丸ｺﾞｼｯｸM-PRO" w:hAnsi="ＭＳ 明朝"/>
                <w:sz w:val="20"/>
                <w:szCs w:val="20"/>
              </w:rPr>
            </w:pPr>
            <w:r w:rsidRPr="00156D50">
              <w:rPr>
                <w:rFonts w:ascii="HG丸ｺﾞｼｯｸM-PRO" w:eastAsia="HG丸ｺﾞｼｯｸM-PRO" w:hAnsi="ＭＳ 明朝" w:hint="eastAsia"/>
                <w:szCs w:val="21"/>
              </w:rPr>
              <w:t>（４）英語以外の教科におけるアクティブ・ラーニングを推進する。</w:t>
            </w:r>
          </w:p>
        </w:tc>
        <w:tc>
          <w:tcPr>
            <w:tcW w:w="4395" w:type="dxa"/>
            <w:tcBorders>
              <w:right w:val="dashed" w:sz="4" w:space="0" w:color="auto"/>
            </w:tcBorders>
            <w:shd w:val="clear" w:color="auto" w:fill="auto"/>
          </w:tcPr>
          <w:p w:rsidR="005A19CC" w:rsidRPr="00156D50" w:rsidRDefault="005C7687" w:rsidP="003E3EAF">
            <w:pPr>
              <w:spacing w:line="260" w:lineRule="exact"/>
              <w:ind w:left="100" w:hangingChars="50" w:hanging="100"/>
              <w:jc w:val="left"/>
              <w:rPr>
                <w:rFonts w:ascii="HG丸ｺﾞｼｯｸM-PRO" w:eastAsia="HG丸ｺﾞｼｯｸM-PRO"/>
                <w:sz w:val="20"/>
                <w:szCs w:val="20"/>
              </w:rPr>
            </w:pPr>
            <w:r w:rsidRPr="00156D50">
              <w:rPr>
                <w:rFonts w:ascii="HG丸ｺﾞｼｯｸM-PRO" w:eastAsia="HG丸ｺﾞｼｯｸM-PRO" w:hint="eastAsia"/>
                <w:sz w:val="20"/>
                <w:szCs w:val="20"/>
              </w:rPr>
              <w:t>(1)個々のニーズに応じた多くの選択科目を設定し、探究心、向上心を養う。</w:t>
            </w:r>
          </w:p>
          <w:p w:rsidR="000A5AC5" w:rsidRPr="00156D50" w:rsidRDefault="000A5AC5" w:rsidP="00CF4003">
            <w:pPr>
              <w:spacing w:line="260" w:lineRule="exact"/>
              <w:ind w:left="200" w:hangingChars="100" w:hanging="200"/>
              <w:jc w:val="left"/>
              <w:rPr>
                <w:rFonts w:ascii="HG丸ｺﾞｼｯｸM-PRO" w:eastAsia="HG丸ｺﾞｼｯｸM-PRO"/>
                <w:sz w:val="20"/>
                <w:szCs w:val="20"/>
              </w:rPr>
            </w:pPr>
          </w:p>
          <w:p w:rsidR="00D2141C" w:rsidRPr="00156D50" w:rsidRDefault="00D2141C" w:rsidP="00CF4003">
            <w:pPr>
              <w:spacing w:line="260" w:lineRule="exact"/>
              <w:ind w:left="276" w:hangingChars="138" w:hanging="276"/>
              <w:jc w:val="left"/>
              <w:rPr>
                <w:rFonts w:ascii="HG丸ｺﾞｼｯｸM-PRO" w:eastAsia="HG丸ｺﾞｼｯｸM-PRO" w:hAnsi="ＭＳ 明朝"/>
                <w:sz w:val="20"/>
                <w:szCs w:val="20"/>
              </w:rPr>
            </w:pPr>
          </w:p>
          <w:p w:rsidR="005A19CC" w:rsidRDefault="005C7687"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(2)</w:t>
            </w:r>
            <w:r w:rsidR="005A19CC" w:rsidRPr="00156D50">
              <w:rPr>
                <w:rFonts w:ascii="HG丸ｺﾞｼｯｸM-PRO" w:eastAsia="HG丸ｺﾞｼｯｸM-PRO" w:hAnsi="ＭＳ 明朝" w:hint="eastAsia"/>
                <w:sz w:val="20"/>
                <w:szCs w:val="20"/>
              </w:rPr>
              <w:t>生徒による授業アンケート(年2回)結果を分析し、授業改善に生かす。</w:t>
            </w:r>
          </w:p>
          <w:p w:rsidR="00E67E41" w:rsidRPr="00156D50" w:rsidRDefault="00E67E41" w:rsidP="003E3EAF">
            <w:pPr>
              <w:spacing w:line="260" w:lineRule="exact"/>
              <w:ind w:left="100" w:hangingChars="50" w:hanging="100"/>
              <w:jc w:val="left"/>
              <w:rPr>
                <w:rFonts w:ascii="HG丸ｺﾞｼｯｸM-PRO" w:eastAsia="HG丸ｺﾞｼｯｸM-PRO" w:hAnsi="ＭＳ 明朝"/>
                <w:sz w:val="20"/>
                <w:szCs w:val="20"/>
              </w:rPr>
            </w:pPr>
          </w:p>
          <w:p w:rsidR="00D2141C" w:rsidRPr="00156D50" w:rsidRDefault="00D2141C" w:rsidP="00CF4003">
            <w:pPr>
              <w:spacing w:line="260" w:lineRule="exact"/>
              <w:ind w:leftChars="49" w:left="303" w:hangingChars="100" w:hanging="200"/>
              <w:jc w:val="left"/>
              <w:rPr>
                <w:rFonts w:ascii="HG丸ｺﾞｼｯｸM-PRO" w:eastAsia="HG丸ｺﾞｼｯｸM-PRO" w:hAnsi="ＭＳ 明朝"/>
                <w:sz w:val="20"/>
                <w:szCs w:val="20"/>
              </w:rPr>
            </w:pPr>
          </w:p>
          <w:p w:rsidR="005A19CC" w:rsidRPr="00156D50" w:rsidRDefault="00710124" w:rsidP="00CF4003">
            <w:pPr>
              <w:spacing w:line="260" w:lineRule="exact"/>
              <w:ind w:leftChars="49" w:left="303"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・教科を超えた授業見学を通して</w:t>
            </w:r>
            <w:r w:rsidR="005A19CC" w:rsidRPr="00156D50">
              <w:rPr>
                <w:rFonts w:ascii="HG丸ｺﾞｼｯｸM-PRO" w:eastAsia="HG丸ｺﾞｼｯｸM-PRO" w:hAnsi="ＭＳ 明朝" w:hint="eastAsia"/>
                <w:sz w:val="20"/>
                <w:szCs w:val="20"/>
              </w:rPr>
              <w:t>授業力</w:t>
            </w:r>
            <w:r w:rsidRPr="00156D50">
              <w:rPr>
                <w:rFonts w:ascii="HG丸ｺﾞｼｯｸM-PRO" w:eastAsia="HG丸ｺﾞｼｯｸM-PRO" w:hAnsi="ＭＳ 明朝" w:hint="eastAsia"/>
                <w:sz w:val="20"/>
                <w:szCs w:val="20"/>
              </w:rPr>
              <w:t>の</w:t>
            </w:r>
            <w:r w:rsidR="005A19CC" w:rsidRPr="00156D50">
              <w:rPr>
                <w:rFonts w:ascii="HG丸ｺﾞｼｯｸM-PRO" w:eastAsia="HG丸ｺﾞｼｯｸM-PRO" w:hAnsi="ＭＳ 明朝" w:hint="eastAsia"/>
                <w:sz w:val="20"/>
                <w:szCs w:val="20"/>
              </w:rPr>
              <w:t>向上を図る。</w:t>
            </w:r>
          </w:p>
          <w:p w:rsidR="009523F6" w:rsidRPr="00156D50" w:rsidRDefault="00710124" w:rsidP="00CF4003">
            <w:pPr>
              <w:spacing w:line="260" w:lineRule="exact"/>
              <w:ind w:leftChars="49" w:left="303"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・若手教員の資質向上を図るため校内での取組みを推進する。</w:t>
            </w:r>
          </w:p>
          <w:p w:rsidR="00710124" w:rsidRPr="00156D50" w:rsidRDefault="00710124" w:rsidP="00CF4003">
            <w:pPr>
              <w:spacing w:line="260" w:lineRule="exact"/>
              <w:ind w:leftChars="49" w:left="303" w:hangingChars="100" w:hanging="200"/>
              <w:jc w:val="left"/>
              <w:rPr>
                <w:rFonts w:ascii="HG丸ｺﾞｼｯｸM-PRO" w:eastAsia="HG丸ｺﾞｼｯｸM-PRO" w:hAnsi="ＭＳ 明朝"/>
                <w:sz w:val="20"/>
                <w:szCs w:val="20"/>
              </w:rPr>
            </w:pPr>
          </w:p>
          <w:p w:rsidR="00710124" w:rsidRPr="00156D50" w:rsidRDefault="00710124" w:rsidP="007729B1">
            <w:pPr>
              <w:spacing w:line="260" w:lineRule="exact"/>
              <w:jc w:val="left"/>
              <w:rPr>
                <w:rFonts w:ascii="HG丸ｺﾞｼｯｸM-PRO" w:eastAsia="HG丸ｺﾞｼｯｸM-PRO" w:hAnsi="ＭＳ 明朝"/>
                <w:sz w:val="20"/>
                <w:szCs w:val="20"/>
              </w:rPr>
            </w:pPr>
          </w:p>
          <w:p w:rsidR="00B1746F" w:rsidRPr="00156D50" w:rsidRDefault="009523F6" w:rsidP="00CF4003">
            <w:pPr>
              <w:spacing w:line="260" w:lineRule="exact"/>
              <w:ind w:leftChars="49" w:left="303"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B1746F" w:rsidRPr="00156D50">
              <w:rPr>
                <w:rFonts w:ascii="HG丸ｺﾞｼｯｸM-PRO" w:eastAsia="HG丸ｺﾞｼｯｸM-PRO" w:hAnsi="ＭＳ 明朝" w:hint="eastAsia"/>
                <w:sz w:val="20"/>
                <w:szCs w:val="20"/>
              </w:rPr>
              <w:t xml:space="preserve">４技能型の能力育成を進めるためのICT活用法を「反転学習」などの手法で探り、利用する。　　　　　　　　　　　　　　　　　　　　　　　　　　　　　　　　　　　　　　　　　　　　　　　　　　　　　　　　　　　　　　　　　　　　　　　　　　　　　　　　　　　　　</w:t>
            </w:r>
          </w:p>
          <w:p w:rsidR="00710124" w:rsidRPr="00156D50" w:rsidRDefault="00710124" w:rsidP="00CF4003">
            <w:pPr>
              <w:spacing w:line="260" w:lineRule="exact"/>
              <w:ind w:leftChars="49" w:left="303" w:hangingChars="100" w:hanging="200"/>
              <w:jc w:val="left"/>
              <w:rPr>
                <w:rFonts w:ascii="HG丸ｺﾞｼｯｸM-PRO" w:eastAsia="HG丸ｺﾞｼｯｸM-PRO" w:hAnsi="ＭＳ 明朝"/>
                <w:sz w:val="20"/>
                <w:szCs w:val="20"/>
              </w:rPr>
            </w:pPr>
          </w:p>
          <w:p w:rsidR="007729B1" w:rsidRPr="00156D50" w:rsidRDefault="007729B1" w:rsidP="00CF4003">
            <w:pPr>
              <w:spacing w:line="260" w:lineRule="exact"/>
              <w:ind w:leftChars="49" w:left="303" w:hangingChars="100" w:hanging="200"/>
              <w:jc w:val="left"/>
              <w:rPr>
                <w:rFonts w:ascii="HG丸ｺﾞｼｯｸM-PRO" w:eastAsia="HG丸ｺﾞｼｯｸM-PRO" w:hAnsi="ＭＳ 明朝"/>
                <w:sz w:val="20"/>
                <w:szCs w:val="20"/>
              </w:rPr>
            </w:pPr>
          </w:p>
          <w:p w:rsidR="00B1746F" w:rsidRPr="00156D50" w:rsidRDefault="00710124"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(3)</w:t>
            </w:r>
            <w:r w:rsidR="00B1746F" w:rsidRPr="00156D50">
              <w:rPr>
                <w:rFonts w:ascii="HG丸ｺﾞｼｯｸM-PRO" w:eastAsia="HG丸ｺﾞｼｯｸM-PRO" w:hAnsi="ＭＳ 明朝" w:hint="eastAsia"/>
                <w:sz w:val="20"/>
                <w:szCs w:val="20"/>
              </w:rPr>
              <w:t>協働学習形態での指導の研究と実践を継続する。</w:t>
            </w:r>
          </w:p>
          <w:p w:rsidR="0040132C" w:rsidRPr="00156D50" w:rsidRDefault="0040132C" w:rsidP="00CF4003">
            <w:pPr>
              <w:spacing w:line="260" w:lineRule="exact"/>
              <w:ind w:leftChars="49" w:left="303" w:hangingChars="100" w:hanging="200"/>
              <w:jc w:val="left"/>
              <w:rPr>
                <w:rFonts w:ascii="HG丸ｺﾞｼｯｸM-PRO" w:eastAsia="HG丸ｺﾞｼｯｸM-PRO" w:hAnsi="ＭＳ 明朝"/>
                <w:sz w:val="20"/>
                <w:szCs w:val="20"/>
              </w:rPr>
            </w:pPr>
          </w:p>
          <w:p w:rsidR="0040132C" w:rsidRPr="00156D50" w:rsidRDefault="0040132C" w:rsidP="00CF4003">
            <w:pPr>
              <w:spacing w:line="260" w:lineRule="exact"/>
              <w:ind w:leftChars="49" w:left="303" w:hangingChars="100" w:hanging="200"/>
              <w:jc w:val="left"/>
              <w:rPr>
                <w:rFonts w:ascii="HG丸ｺﾞｼｯｸM-PRO" w:eastAsia="HG丸ｺﾞｼｯｸM-PRO" w:hAnsi="ＭＳ 明朝"/>
                <w:sz w:val="20"/>
                <w:szCs w:val="20"/>
              </w:rPr>
            </w:pPr>
          </w:p>
          <w:p w:rsidR="009523F6" w:rsidRPr="00156D50" w:rsidRDefault="009523F6" w:rsidP="00CF4003">
            <w:pPr>
              <w:spacing w:line="260" w:lineRule="exact"/>
              <w:ind w:leftChars="49" w:left="303"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40132C" w:rsidRPr="00156D50">
              <w:rPr>
                <w:rFonts w:ascii="HG丸ｺﾞｼｯｸM-PRO" w:eastAsia="HG丸ｺﾞｼｯｸM-PRO" w:hAnsi="ＭＳ 明朝" w:hint="eastAsia"/>
                <w:sz w:val="20"/>
                <w:szCs w:val="20"/>
              </w:rPr>
              <w:t>4技能における英語力の伸長を図る。</w:t>
            </w:r>
          </w:p>
          <w:p w:rsidR="003764C8" w:rsidRPr="00156D50" w:rsidRDefault="003764C8" w:rsidP="00CF4003">
            <w:pPr>
              <w:spacing w:line="260" w:lineRule="exact"/>
              <w:ind w:leftChars="49" w:left="303" w:hangingChars="100" w:hanging="200"/>
              <w:jc w:val="left"/>
              <w:rPr>
                <w:rFonts w:ascii="HG丸ｺﾞｼｯｸM-PRO" w:eastAsia="HG丸ｺﾞｼｯｸM-PRO" w:hAnsi="ＭＳ 明朝"/>
                <w:sz w:val="20"/>
                <w:szCs w:val="20"/>
              </w:rPr>
            </w:pPr>
          </w:p>
          <w:p w:rsidR="009523F6" w:rsidRPr="00156D50" w:rsidRDefault="009523F6" w:rsidP="00CF4003">
            <w:pPr>
              <w:spacing w:line="260" w:lineRule="exact"/>
              <w:ind w:leftChars="49" w:left="303"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 xml:space="preserve">・実践の成果を広く発信し、高校英語教育におけるパイロット的役割を果たす。　　　　　　　　　　　　　　　　　　　　　　　　　　　　　　　　　　　　　　　　　　　　　　</w:t>
            </w:r>
          </w:p>
          <w:p w:rsidR="003764C8" w:rsidRPr="00156D50" w:rsidRDefault="003764C8" w:rsidP="00CF4003">
            <w:pPr>
              <w:spacing w:line="260" w:lineRule="exact"/>
              <w:ind w:leftChars="49" w:left="303" w:hangingChars="100" w:hanging="200"/>
              <w:jc w:val="left"/>
              <w:rPr>
                <w:rFonts w:ascii="HG丸ｺﾞｼｯｸM-PRO" w:eastAsia="HG丸ｺﾞｼｯｸM-PRO" w:hAnsi="ＭＳ 明朝"/>
                <w:sz w:val="20"/>
                <w:szCs w:val="20"/>
              </w:rPr>
            </w:pPr>
          </w:p>
          <w:p w:rsidR="003764C8" w:rsidRPr="00156D50" w:rsidRDefault="003764C8" w:rsidP="00CF4003">
            <w:pPr>
              <w:spacing w:line="260" w:lineRule="exact"/>
              <w:ind w:leftChars="49" w:left="303" w:hangingChars="100" w:hanging="200"/>
              <w:jc w:val="left"/>
              <w:rPr>
                <w:rFonts w:ascii="HG丸ｺﾞｼｯｸM-PRO" w:eastAsia="HG丸ｺﾞｼｯｸM-PRO" w:hAnsi="ＭＳ 明朝"/>
                <w:sz w:val="20"/>
                <w:szCs w:val="20"/>
              </w:rPr>
            </w:pPr>
          </w:p>
          <w:p w:rsidR="007729B1" w:rsidRPr="00156D50" w:rsidRDefault="007729B1" w:rsidP="00CF4003">
            <w:pPr>
              <w:spacing w:line="260" w:lineRule="exact"/>
              <w:ind w:leftChars="49" w:left="303" w:hangingChars="100" w:hanging="200"/>
              <w:jc w:val="left"/>
              <w:rPr>
                <w:rFonts w:ascii="HG丸ｺﾞｼｯｸM-PRO" w:eastAsia="HG丸ｺﾞｼｯｸM-PRO" w:hAnsi="ＭＳ 明朝"/>
                <w:sz w:val="20"/>
                <w:szCs w:val="20"/>
              </w:rPr>
            </w:pPr>
          </w:p>
          <w:p w:rsidR="005C51E8" w:rsidRPr="00C26019" w:rsidRDefault="00546FBC" w:rsidP="00C26019">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(4)</w:t>
            </w:r>
            <w:r w:rsidR="003764C8" w:rsidRPr="00156D50">
              <w:rPr>
                <w:rFonts w:ascii="HG丸ｺﾞｼｯｸM-PRO" w:eastAsia="HG丸ｺﾞｼｯｸM-PRO" w:hAnsi="ＭＳ 明朝" w:hint="eastAsia"/>
                <w:sz w:val="20"/>
                <w:szCs w:val="20"/>
              </w:rPr>
              <w:t>英語以外の</w:t>
            </w:r>
            <w:r w:rsidR="00A966FD" w:rsidRPr="00156D50">
              <w:rPr>
                <w:rFonts w:ascii="HG丸ｺﾞｼｯｸM-PRO" w:eastAsia="HG丸ｺﾞｼｯｸM-PRO" w:hAnsi="ＭＳ 明朝" w:hint="eastAsia"/>
                <w:sz w:val="20"/>
                <w:szCs w:val="20"/>
              </w:rPr>
              <w:t>各教科にお</w:t>
            </w:r>
            <w:r w:rsidR="003764C8" w:rsidRPr="00156D50">
              <w:rPr>
                <w:rFonts w:ascii="HG丸ｺﾞｼｯｸM-PRO" w:eastAsia="HG丸ｺﾞｼｯｸM-PRO" w:hAnsi="ＭＳ 明朝" w:hint="eastAsia"/>
                <w:sz w:val="20"/>
                <w:szCs w:val="20"/>
              </w:rPr>
              <w:t>いてICT機器の活用を広げ、効果的に意欲関心を引き出す授業づくりを推進する。</w:t>
            </w:r>
          </w:p>
        </w:tc>
        <w:tc>
          <w:tcPr>
            <w:tcW w:w="3880" w:type="dxa"/>
            <w:tcBorders>
              <w:right w:val="dashed" w:sz="4" w:space="0" w:color="auto"/>
            </w:tcBorders>
          </w:tcPr>
          <w:p w:rsidR="005C7687" w:rsidRPr="00156D50" w:rsidRDefault="005C7687"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(1)</w:t>
            </w:r>
            <w:r w:rsidR="009953D7" w:rsidRPr="00156D50">
              <w:rPr>
                <w:rFonts w:ascii="HG丸ｺﾞｼｯｸM-PRO" w:eastAsia="HG丸ｺﾞｼｯｸM-PRO" w:hAnsi="ＭＳ 明朝" w:hint="eastAsia"/>
                <w:sz w:val="20"/>
                <w:szCs w:val="20"/>
              </w:rPr>
              <w:t>選択科目</w:t>
            </w:r>
            <w:r w:rsidR="00077DD1" w:rsidRPr="00156D50">
              <w:rPr>
                <w:rFonts w:ascii="HG丸ｺﾞｼｯｸM-PRO" w:eastAsia="HG丸ｺﾞｼｯｸM-PRO" w:hAnsi="ＭＳ 明朝" w:hint="eastAsia"/>
                <w:sz w:val="20"/>
                <w:szCs w:val="20"/>
              </w:rPr>
              <w:t>13</w:t>
            </w:r>
            <w:r w:rsidR="002F17B8" w:rsidRPr="00156D50">
              <w:rPr>
                <w:rFonts w:ascii="HG丸ｺﾞｼｯｸM-PRO" w:eastAsia="HG丸ｺﾞｼｯｸM-PRO" w:hAnsi="ＭＳ 明朝" w:hint="eastAsia"/>
                <w:sz w:val="20"/>
                <w:szCs w:val="20"/>
              </w:rPr>
              <w:t>5</w:t>
            </w:r>
            <w:r w:rsidR="005A19CC" w:rsidRPr="00156D50">
              <w:rPr>
                <w:rFonts w:ascii="HG丸ｺﾞｼｯｸM-PRO" w:eastAsia="HG丸ｺﾞｼｯｸM-PRO" w:hAnsi="ＭＳ 明朝" w:hint="eastAsia"/>
                <w:sz w:val="20"/>
                <w:szCs w:val="20"/>
              </w:rPr>
              <w:t>科目の</w:t>
            </w:r>
            <w:r w:rsidR="009953D7" w:rsidRPr="00156D50">
              <w:rPr>
                <w:rFonts w:ascii="HG丸ｺﾞｼｯｸM-PRO" w:eastAsia="HG丸ｺﾞｼｯｸM-PRO" w:hAnsi="ＭＳ 明朝" w:hint="eastAsia"/>
                <w:sz w:val="20"/>
                <w:szCs w:val="20"/>
              </w:rPr>
              <w:t>開設</w:t>
            </w:r>
            <w:r w:rsidR="000B4DBA" w:rsidRPr="00156D50">
              <w:rPr>
                <w:rFonts w:ascii="HG丸ｺﾞｼｯｸM-PRO" w:eastAsia="HG丸ｺﾞｼｯｸM-PRO" w:hAnsi="ＭＳ 明朝" w:hint="eastAsia"/>
                <w:sz w:val="20"/>
                <w:szCs w:val="20"/>
              </w:rPr>
              <w:t>。</w:t>
            </w:r>
          </w:p>
          <w:p w:rsidR="005C7687" w:rsidRPr="00156D50" w:rsidRDefault="005C7687" w:rsidP="00CF4003">
            <w:pPr>
              <w:spacing w:line="260" w:lineRule="exact"/>
              <w:ind w:leftChars="1" w:left="228" w:hangingChars="113" w:hanging="226"/>
              <w:jc w:val="left"/>
              <w:rPr>
                <w:rFonts w:ascii="HG丸ｺﾞｼｯｸM-PRO" w:eastAsia="HG丸ｺﾞｼｯｸM-PRO" w:hAnsi="ＭＳ 明朝"/>
                <w:sz w:val="20"/>
                <w:szCs w:val="20"/>
              </w:rPr>
            </w:pPr>
          </w:p>
          <w:p w:rsidR="00077DD1" w:rsidRPr="00156D50" w:rsidRDefault="00077DD1" w:rsidP="00CF4003">
            <w:pPr>
              <w:spacing w:line="260" w:lineRule="exact"/>
              <w:ind w:leftChars="1" w:left="228" w:hangingChars="113" w:hanging="226"/>
              <w:jc w:val="left"/>
              <w:rPr>
                <w:rFonts w:ascii="HG丸ｺﾞｼｯｸM-PRO" w:eastAsia="HG丸ｺﾞｼｯｸM-PRO" w:hAnsi="ＭＳ 明朝"/>
                <w:sz w:val="20"/>
                <w:szCs w:val="20"/>
              </w:rPr>
            </w:pPr>
          </w:p>
          <w:p w:rsidR="00AA3F24" w:rsidRPr="00156D50" w:rsidRDefault="00AA3F24" w:rsidP="00CF4003">
            <w:pPr>
              <w:spacing w:line="260" w:lineRule="exact"/>
              <w:ind w:leftChars="1" w:left="228" w:hangingChars="113" w:hanging="226"/>
              <w:jc w:val="left"/>
              <w:rPr>
                <w:rFonts w:ascii="HG丸ｺﾞｼｯｸM-PRO" w:eastAsia="HG丸ｺﾞｼｯｸM-PRO" w:hAnsi="ＭＳ 明朝"/>
                <w:sz w:val="20"/>
                <w:szCs w:val="20"/>
              </w:rPr>
            </w:pPr>
          </w:p>
          <w:p w:rsidR="000A5AC5" w:rsidRPr="00156D50" w:rsidRDefault="005C7687"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(2)</w:t>
            </w:r>
            <w:r w:rsidR="00077DD1" w:rsidRPr="00156D50">
              <w:rPr>
                <w:rFonts w:ascii="HG丸ｺﾞｼｯｸM-PRO" w:eastAsia="HG丸ｺﾞｼｯｸM-PRO" w:hAnsi="ＭＳ 明朝" w:hint="eastAsia"/>
                <w:sz w:val="20"/>
                <w:szCs w:val="20"/>
              </w:rPr>
              <w:t>H30</w:t>
            </w:r>
            <w:r w:rsidR="006B6687" w:rsidRPr="00156D50">
              <w:rPr>
                <w:rFonts w:ascii="HG丸ｺﾞｼｯｸM-PRO" w:eastAsia="HG丸ｺﾞｼｯｸM-PRO" w:hAnsi="ＭＳ 明朝" w:hint="eastAsia"/>
                <w:sz w:val="20"/>
                <w:szCs w:val="20"/>
              </w:rPr>
              <w:t>授業アンケートの結果</w:t>
            </w:r>
            <w:r w:rsidR="00AE5C24" w:rsidRPr="00156D50">
              <w:rPr>
                <w:rFonts w:ascii="HG丸ｺﾞｼｯｸM-PRO" w:eastAsia="HG丸ｺﾞｼｯｸM-PRO" w:hAnsi="ＭＳ 明朝" w:hint="eastAsia"/>
                <w:sz w:val="20"/>
                <w:szCs w:val="20"/>
              </w:rPr>
              <w:t>向上者数の増加。</w:t>
            </w:r>
          </w:p>
          <w:p w:rsidR="007729B1" w:rsidRDefault="007729B1" w:rsidP="00CF4003">
            <w:pPr>
              <w:spacing w:line="260" w:lineRule="exact"/>
              <w:ind w:leftChars="1" w:left="228" w:hangingChars="113" w:hanging="226"/>
              <w:jc w:val="left"/>
              <w:rPr>
                <w:rFonts w:ascii="HG丸ｺﾞｼｯｸM-PRO" w:eastAsia="HG丸ｺﾞｼｯｸM-PRO" w:hAnsi="ＭＳ 明朝"/>
                <w:sz w:val="20"/>
                <w:szCs w:val="20"/>
              </w:rPr>
            </w:pPr>
          </w:p>
          <w:p w:rsidR="00E67E41" w:rsidRPr="00156D50" w:rsidRDefault="00E67E41" w:rsidP="00CF4003">
            <w:pPr>
              <w:spacing w:line="260" w:lineRule="exact"/>
              <w:ind w:leftChars="1" w:left="228" w:hangingChars="113" w:hanging="226"/>
              <w:jc w:val="left"/>
              <w:rPr>
                <w:rFonts w:ascii="HG丸ｺﾞｼｯｸM-PRO" w:eastAsia="HG丸ｺﾞｼｯｸM-PRO" w:hAnsi="ＭＳ 明朝"/>
                <w:sz w:val="20"/>
                <w:szCs w:val="20"/>
              </w:rPr>
            </w:pPr>
          </w:p>
          <w:p w:rsidR="005A19CC" w:rsidRPr="00156D50" w:rsidRDefault="005C7687" w:rsidP="00CF4003">
            <w:pPr>
              <w:spacing w:line="260" w:lineRule="exact"/>
              <w:ind w:left="184" w:hangingChars="92" w:hanging="184"/>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CD13C8" w:rsidRPr="00156D50">
              <w:rPr>
                <w:rFonts w:ascii="HG丸ｺﾞｼｯｸM-PRO" w:eastAsia="HG丸ｺﾞｼｯｸM-PRO" w:hAnsi="ＭＳ 明朝" w:hint="eastAsia"/>
                <w:sz w:val="20"/>
                <w:szCs w:val="20"/>
              </w:rPr>
              <w:t>教員相互による</w:t>
            </w:r>
            <w:r w:rsidRPr="00156D50">
              <w:rPr>
                <w:rFonts w:ascii="HG丸ｺﾞｼｯｸM-PRO" w:eastAsia="HG丸ｺﾞｼｯｸM-PRO" w:hAnsi="ＭＳ 明朝" w:hint="eastAsia"/>
                <w:sz w:val="20"/>
                <w:szCs w:val="20"/>
              </w:rPr>
              <w:t>校内授業見学週間を設け</w:t>
            </w:r>
            <w:r w:rsidR="00E014CF" w:rsidRPr="00156D50">
              <w:rPr>
                <w:rFonts w:ascii="HG丸ｺﾞｼｯｸM-PRO" w:eastAsia="HG丸ｺﾞｼｯｸM-PRO" w:hAnsi="ＭＳ 明朝" w:hint="eastAsia"/>
                <w:sz w:val="20"/>
                <w:szCs w:val="20"/>
              </w:rPr>
              <w:t>る。</w:t>
            </w:r>
          </w:p>
          <w:p w:rsidR="000A5AC5" w:rsidRPr="00156D50" w:rsidRDefault="00E40815" w:rsidP="00CF4003">
            <w:pPr>
              <w:spacing w:line="260" w:lineRule="exact"/>
              <w:ind w:left="200"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・初担任、新任教職員の情報交換会、</w:t>
            </w:r>
            <w:r w:rsidR="006B6687" w:rsidRPr="00156D50">
              <w:rPr>
                <w:rFonts w:ascii="HG丸ｺﾞｼｯｸM-PRO" w:eastAsia="HG丸ｺﾞｼｯｸM-PRO" w:hAnsi="ＭＳ 明朝" w:hint="eastAsia"/>
                <w:sz w:val="20"/>
                <w:szCs w:val="20"/>
              </w:rPr>
              <w:t>および</w:t>
            </w:r>
            <w:r w:rsidRPr="00156D50">
              <w:rPr>
                <w:rFonts w:ascii="HG丸ｺﾞｼｯｸM-PRO" w:eastAsia="HG丸ｺﾞｼｯｸM-PRO" w:hAnsi="ＭＳ 明朝" w:hint="eastAsia"/>
                <w:sz w:val="20"/>
                <w:szCs w:val="20"/>
              </w:rPr>
              <w:t>「本校が2校目となる教職員の会」も継続</w:t>
            </w:r>
            <w:r w:rsidR="006B6687" w:rsidRPr="00156D50">
              <w:rPr>
                <w:rFonts w:ascii="HG丸ｺﾞｼｯｸM-PRO" w:eastAsia="HG丸ｺﾞｼｯｸM-PRO" w:hAnsi="ＭＳ 明朝" w:hint="eastAsia"/>
                <w:sz w:val="20"/>
                <w:szCs w:val="20"/>
              </w:rPr>
              <w:t>実施</w:t>
            </w:r>
            <w:r w:rsidRPr="00156D50">
              <w:rPr>
                <w:rFonts w:ascii="HG丸ｺﾞｼｯｸM-PRO" w:eastAsia="HG丸ｺﾞｼｯｸM-PRO" w:hAnsi="ＭＳ 明朝" w:hint="eastAsia"/>
                <w:sz w:val="20"/>
                <w:szCs w:val="20"/>
              </w:rPr>
              <w:t>する。</w:t>
            </w:r>
            <w:r w:rsidR="005C51E8" w:rsidRPr="00156D50">
              <w:rPr>
                <w:rFonts w:ascii="HG丸ｺﾞｼｯｸM-PRO" w:eastAsia="HG丸ｺﾞｼｯｸM-PRO" w:hAnsi="ＭＳ 明朝" w:hint="eastAsia"/>
                <w:sz w:val="20"/>
                <w:szCs w:val="20"/>
              </w:rPr>
              <w:t>（</w:t>
            </w:r>
            <w:r w:rsidR="00B1746F" w:rsidRPr="00156D50">
              <w:rPr>
                <w:rFonts w:ascii="HG丸ｺﾞｼｯｸM-PRO" w:eastAsia="HG丸ｺﾞｼｯｸM-PRO" w:hAnsi="ＭＳ 明朝" w:hint="eastAsia"/>
                <w:sz w:val="20"/>
                <w:szCs w:val="20"/>
              </w:rPr>
              <w:t>H2</w:t>
            </w:r>
            <w:r w:rsidR="00710124" w:rsidRPr="00156D50">
              <w:rPr>
                <w:rFonts w:ascii="HG丸ｺﾞｼｯｸM-PRO" w:eastAsia="HG丸ｺﾞｼｯｸM-PRO" w:hAnsi="ＭＳ 明朝" w:hint="eastAsia"/>
                <w:sz w:val="20"/>
                <w:szCs w:val="20"/>
              </w:rPr>
              <w:t>9</w:t>
            </w:r>
            <w:r w:rsidR="00B1746F" w:rsidRPr="00156D50">
              <w:rPr>
                <w:rFonts w:ascii="HG丸ｺﾞｼｯｸM-PRO" w:eastAsia="HG丸ｺﾞｼｯｸM-PRO" w:hAnsi="ＭＳ 明朝" w:hint="eastAsia"/>
                <w:sz w:val="20"/>
                <w:szCs w:val="20"/>
              </w:rPr>
              <w:t>/</w:t>
            </w:r>
            <w:r w:rsidR="00E531FE" w:rsidRPr="00156D50">
              <w:rPr>
                <w:rFonts w:ascii="HG丸ｺﾞｼｯｸM-PRO" w:eastAsia="HG丸ｺﾞｼｯｸM-PRO" w:hAnsi="ＭＳ 明朝" w:hint="eastAsia"/>
                <w:sz w:val="20"/>
                <w:szCs w:val="20"/>
              </w:rPr>
              <w:t>2</w:t>
            </w:r>
            <w:r w:rsidR="005C51E8" w:rsidRPr="00156D50">
              <w:rPr>
                <w:rFonts w:ascii="HG丸ｺﾞｼｯｸM-PRO" w:eastAsia="HG丸ｺﾞｼｯｸM-PRO" w:hAnsi="ＭＳ 明朝" w:hint="eastAsia"/>
                <w:sz w:val="20"/>
                <w:szCs w:val="20"/>
              </w:rPr>
              <w:t>回実施）</w:t>
            </w:r>
          </w:p>
          <w:p w:rsidR="007729B1" w:rsidRPr="00156D50" w:rsidRDefault="007729B1" w:rsidP="00CF4003">
            <w:pPr>
              <w:spacing w:line="260" w:lineRule="exact"/>
              <w:ind w:left="200" w:hangingChars="100" w:hanging="200"/>
              <w:jc w:val="left"/>
              <w:rPr>
                <w:rFonts w:ascii="HG丸ｺﾞｼｯｸM-PRO" w:eastAsia="HG丸ｺﾞｼｯｸM-PRO" w:hAnsi="ＭＳ 明朝"/>
                <w:sz w:val="20"/>
                <w:szCs w:val="20"/>
              </w:rPr>
            </w:pPr>
          </w:p>
          <w:p w:rsidR="00B743E9" w:rsidRDefault="000163EF" w:rsidP="00A4194B">
            <w:pPr>
              <w:spacing w:line="260" w:lineRule="exact"/>
              <w:ind w:left="200"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B743E9" w:rsidRPr="00156D50">
              <w:rPr>
                <w:rFonts w:ascii="HG丸ｺﾞｼｯｸM-PRO" w:eastAsia="HG丸ｺﾞｼｯｸM-PRO" w:hAnsi="ＭＳ 明朝" w:hint="eastAsia"/>
                <w:sz w:val="20"/>
                <w:szCs w:val="20"/>
              </w:rPr>
              <w:t>音声・画像等を活用したICT機器用教材を作成し、共用教材としてストックするとともに、クラウド上に教材をあげ、反転学習を実現する。</w:t>
            </w:r>
          </w:p>
          <w:p w:rsidR="007729B1" w:rsidRPr="00156D50" w:rsidRDefault="007729B1" w:rsidP="00DB3DD8">
            <w:pPr>
              <w:spacing w:line="260" w:lineRule="exact"/>
              <w:jc w:val="left"/>
              <w:rPr>
                <w:rFonts w:ascii="HG丸ｺﾞｼｯｸM-PRO" w:eastAsia="HG丸ｺﾞｼｯｸM-PRO" w:hAnsi="ＭＳ 明朝"/>
                <w:sz w:val="20"/>
                <w:szCs w:val="20"/>
              </w:rPr>
            </w:pPr>
          </w:p>
          <w:p w:rsidR="00B743E9" w:rsidRPr="00156D50" w:rsidRDefault="00710124"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(3)</w:t>
            </w:r>
            <w:r w:rsidR="00B743E9" w:rsidRPr="00156D50">
              <w:rPr>
                <w:rFonts w:ascii="HG丸ｺﾞｼｯｸM-PRO" w:eastAsia="HG丸ｺﾞｼｯｸM-PRO" w:hAnsi="ＭＳ 明朝" w:hint="eastAsia"/>
                <w:sz w:val="20"/>
                <w:szCs w:val="20"/>
              </w:rPr>
              <w:t>ペアワーク・役割のある小グループ活動・ディベート等のアクティブ型指導方法の研究と実践を継続し、ノウハウを蓄積・共用する。</w:t>
            </w:r>
          </w:p>
          <w:p w:rsidR="0040132C" w:rsidRPr="00156D50" w:rsidRDefault="0040132C" w:rsidP="00CF4003">
            <w:pPr>
              <w:spacing w:line="260" w:lineRule="exact"/>
              <w:ind w:left="200"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・民間英語テストで検証する。</w:t>
            </w:r>
          </w:p>
          <w:p w:rsidR="0040132C" w:rsidRPr="00156D50" w:rsidRDefault="0040132C" w:rsidP="00CF4003">
            <w:pPr>
              <w:spacing w:line="260" w:lineRule="exact"/>
              <w:ind w:left="200" w:hangingChars="100" w:hanging="200"/>
              <w:jc w:val="left"/>
              <w:rPr>
                <w:rFonts w:ascii="HG丸ｺﾞｼｯｸM-PRO" w:eastAsia="HG丸ｺﾞｼｯｸM-PRO" w:hAnsi="ＭＳ 明朝"/>
                <w:sz w:val="20"/>
                <w:szCs w:val="20"/>
              </w:rPr>
            </w:pPr>
          </w:p>
          <w:p w:rsidR="000A5AC5" w:rsidRPr="00156D50" w:rsidRDefault="009523F6" w:rsidP="00CF4003">
            <w:pPr>
              <w:spacing w:line="260" w:lineRule="exact"/>
              <w:ind w:left="200"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5D4B27" w:rsidRPr="00156D50">
              <w:rPr>
                <w:rFonts w:ascii="HG丸ｺﾞｼｯｸM-PRO" w:eastAsia="HG丸ｺﾞｼｯｸM-PRO" w:hAnsi="ＭＳ 明朝" w:hint="eastAsia"/>
                <w:sz w:val="20"/>
                <w:szCs w:val="20"/>
              </w:rPr>
              <w:t>公開授業での実践発表を通して</w:t>
            </w:r>
            <w:r w:rsidRPr="00156D50">
              <w:rPr>
                <w:rFonts w:ascii="HG丸ｺﾞｼｯｸM-PRO" w:eastAsia="HG丸ｺﾞｼｯｸM-PRO" w:hAnsi="ＭＳ 明朝" w:hint="eastAsia"/>
                <w:sz w:val="20"/>
                <w:szCs w:val="20"/>
              </w:rPr>
              <w:t>「フェニックス・プロジェクト」の成果</w:t>
            </w:r>
            <w:r w:rsidR="003764C8" w:rsidRPr="00156D50">
              <w:rPr>
                <w:rFonts w:ascii="HG丸ｺﾞｼｯｸM-PRO" w:eastAsia="HG丸ｺﾞｼｯｸM-PRO" w:hAnsi="ＭＳ 明朝" w:hint="eastAsia"/>
                <w:sz w:val="20"/>
                <w:szCs w:val="20"/>
              </w:rPr>
              <w:t>とさらなる発展性</w:t>
            </w:r>
            <w:r w:rsidRPr="00156D50">
              <w:rPr>
                <w:rFonts w:ascii="HG丸ｺﾞｼｯｸM-PRO" w:eastAsia="HG丸ｺﾞｼｯｸM-PRO" w:hAnsi="ＭＳ 明朝" w:hint="eastAsia"/>
                <w:sz w:val="20"/>
                <w:szCs w:val="20"/>
              </w:rPr>
              <w:t>を府立高校全体に発信する。</w:t>
            </w:r>
          </w:p>
          <w:p w:rsidR="00546FBC" w:rsidRPr="00156D50" w:rsidRDefault="00546FBC" w:rsidP="00CF4003">
            <w:pPr>
              <w:spacing w:line="260" w:lineRule="exact"/>
              <w:ind w:left="2200" w:hangingChars="1100" w:hanging="2200"/>
              <w:jc w:val="left"/>
              <w:rPr>
                <w:rFonts w:ascii="HG丸ｺﾞｼｯｸM-PRO" w:eastAsia="HG丸ｺﾞｼｯｸM-PRO" w:hAnsi="ＭＳ 明朝"/>
                <w:sz w:val="20"/>
                <w:szCs w:val="20"/>
              </w:rPr>
            </w:pPr>
          </w:p>
          <w:p w:rsidR="000A5AC5" w:rsidRPr="00156D50" w:rsidRDefault="00546FBC" w:rsidP="003E3EAF">
            <w:pPr>
              <w:spacing w:line="260" w:lineRule="exact"/>
              <w:ind w:left="2100" w:hangingChars="1050" w:hanging="2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(4)</w:t>
            </w:r>
            <w:r w:rsidR="00A966FD" w:rsidRPr="00156D50">
              <w:rPr>
                <w:rFonts w:ascii="HG丸ｺﾞｼｯｸM-PRO" w:eastAsia="HG丸ｺﾞｼｯｸM-PRO" w:hAnsi="ＭＳ 明朝" w:hint="eastAsia"/>
                <w:sz w:val="20"/>
                <w:szCs w:val="20"/>
              </w:rPr>
              <w:t>ICT</w:t>
            </w:r>
            <w:r w:rsidR="00392EBD" w:rsidRPr="00156D50">
              <w:rPr>
                <w:rFonts w:ascii="HG丸ｺﾞｼｯｸM-PRO" w:eastAsia="HG丸ｺﾞｼｯｸM-PRO" w:hAnsi="ＭＳ 明朝" w:hint="eastAsia"/>
                <w:sz w:val="20"/>
                <w:szCs w:val="20"/>
              </w:rPr>
              <w:t>機器</w:t>
            </w:r>
            <w:r w:rsidR="00F64C20">
              <w:rPr>
                <w:rFonts w:ascii="HG丸ｺﾞｼｯｸM-PRO" w:eastAsia="HG丸ｺﾞｼｯｸM-PRO" w:hAnsi="ＭＳ 明朝" w:hint="eastAsia"/>
                <w:sz w:val="20"/>
                <w:szCs w:val="20"/>
              </w:rPr>
              <w:t>の</w:t>
            </w:r>
            <w:r w:rsidR="00392EBD" w:rsidRPr="00156D50">
              <w:rPr>
                <w:rFonts w:ascii="HG丸ｺﾞｼｯｸM-PRO" w:eastAsia="HG丸ｺﾞｼｯｸM-PRO" w:hAnsi="ＭＳ 明朝" w:hint="eastAsia"/>
                <w:sz w:val="20"/>
                <w:szCs w:val="20"/>
              </w:rPr>
              <w:t>活用教員５</w:t>
            </w:r>
            <w:r w:rsidR="005C51E8" w:rsidRPr="00156D50">
              <w:rPr>
                <w:rFonts w:ascii="HG丸ｺﾞｼｯｸM-PRO" w:eastAsia="HG丸ｺﾞｼｯｸM-PRO" w:hAnsi="ＭＳ 明朝" w:hint="eastAsia"/>
                <w:sz w:val="20"/>
                <w:szCs w:val="20"/>
              </w:rPr>
              <w:t>割</w:t>
            </w:r>
            <w:r w:rsidR="00A966FD" w:rsidRPr="00156D50">
              <w:rPr>
                <w:rFonts w:ascii="HG丸ｺﾞｼｯｸM-PRO" w:eastAsia="HG丸ｺﾞｼｯｸM-PRO" w:hAnsi="ＭＳ 明朝" w:hint="eastAsia"/>
                <w:sz w:val="20"/>
                <w:szCs w:val="20"/>
              </w:rPr>
              <w:t>以上</w:t>
            </w:r>
            <w:r w:rsidR="005C51E8" w:rsidRPr="00156D50">
              <w:rPr>
                <w:rFonts w:ascii="HG丸ｺﾞｼｯｸM-PRO" w:eastAsia="HG丸ｺﾞｼｯｸM-PRO" w:hAnsi="ＭＳ 明朝" w:hint="eastAsia"/>
                <w:sz w:val="20"/>
                <w:szCs w:val="20"/>
              </w:rPr>
              <w:t xml:space="preserve">　　　　　　　　　　　　（H2</w:t>
            </w:r>
            <w:r w:rsidR="00710124" w:rsidRPr="00156D50">
              <w:rPr>
                <w:rFonts w:ascii="HG丸ｺﾞｼｯｸM-PRO" w:eastAsia="HG丸ｺﾞｼｯｸM-PRO" w:hAnsi="ＭＳ 明朝" w:hint="eastAsia"/>
                <w:sz w:val="20"/>
                <w:szCs w:val="20"/>
              </w:rPr>
              <w:t>9</w:t>
            </w:r>
            <w:r w:rsidR="005C51E8" w:rsidRPr="00156D50">
              <w:rPr>
                <w:rFonts w:ascii="HG丸ｺﾞｼｯｸM-PRO" w:eastAsia="HG丸ｺﾞｼｯｸM-PRO" w:hAnsi="ＭＳ 明朝" w:hint="eastAsia"/>
                <w:sz w:val="20"/>
                <w:szCs w:val="20"/>
              </w:rPr>
              <w:t>/</w:t>
            </w:r>
            <w:r w:rsidR="00BE680D" w:rsidRPr="00156D50">
              <w:rPr>
                <w:rFonts w:ascii="HG丸ｺﾞｼｯｸM-PRO" w:eastAsia="HG丸ｺﾞｼｯｸM-PRO" w:hAnsi="ＭＳ 明朝" w:hint="eastAsia"/>
                <w:sz w:val="20"/>
                <w:szCs w:val="20"/>
              </w:rPr>
              <w:t>42</w:t>
            </w:r>
            <w:r w:rsidR="00392EBD" w:rsidRPr="00156D50">
              <w:rPr>
                <w:rFonts w:ascii="HG丸ｺﾞｼｯｸM-PRO" w:eastAsia="HG丸ｺﾞｼｯｸM-PRO" w:hAnsi="ＭＳ 明朝" w:hint="eastAsia"/>
                <w:sz w:val="20"/>
                <w:szCs w:val="20"/>
              </w:rPr>
              <w:t>%</w:t>
            </w:r>
            <w:r w:rsidR="005C51E8" w:rsidRPr="00156D50">
              <w:rPr>
                <w:rFonts w:ascii="HG丸ｺﾞｼｯｸM-PRO" w:eastAsia="HG丸ｺﾞｼｯｸM-PRO" w:hAnsi="ＭＳ 明朝" w:hint="eastAsia"/>
                <w:sz w:val="20"/>
                <w:szCs w:val="20"/>
              </w:rPr>
              <w:t>）</w:t>
            </w:r>
            <w:r w:rsidR="009523F6" w:rsidRPr="00156D50">
              <w:rPr>
                <w:rFonts w:ascii="HG丸ｺﾞｼｯｸM-PRO" w:eastAsia="HG丸ｺﾞｼｯｸM-PRO" w:hAnsi="ＭＳ 明朝" w:hint="eastAsia"/>
                <w:sz w:val="20"/>
                <w:szCs w:val="20"/>
              </w:rPr>
              <w:t xml:space="preserve">　　　　　　　　　　　　　　　　　　　　　　　　　　　　　　　　　　　　　　　　　　　　　　　　　　　　　　　　　　　　　　　　　　　　　　　　　　　　　　　　　　　　　　　　　　　　　　　　　　　　　　　　　　　　　　　　　　　　　　　</w:t>
            </w:r>
          </w:p>
          <w:p w:rsidR="000A5AC5" w:rsidRPr="00156D50" w:rsidRDefault="000A5AC5" w:rsidP="00DB3DD8">
            <w:pPr>
              <w:spacing w:line="260" w:lineRule="exact"/>
              <w:jc w:val="left"/>
              <w:rPr>
                <w:rFonts w:ascii="HG丸ｺﾞｼｯｸM-PRO" w:eastAsia="HG丸ｺﾞｼｯｸM-PRO" w:hAnsi="ＭＳ 明朝"/>
                <w:sz w:val="20"/>
                <w:szCs w:val="20"/>
              </w:rPr>
            </w:pPr>
          </w:p>
        </w:tc>
        <w:tc>
          <w:tcPr>
            <w:tcW w:w="3491" w:type="dxa"/>
            <w:tcBorders>
              <w:left w:val="dashed" w:sz="4" w:space="0" w:color="auto"/>
              <w:right w:val="single" w:sz="4" w:space="0" w:color="auto"/>
            </w:tcBorders>
            <w:shd w:val="clear" w:color="auto" w:fill="auto"/>
          </w:tcPr>
          <w:p w:rsidR="00690827" w:rsidRPr="006056AF" w:rsidRDefault="00C14843" w:rsidP="0033150B">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・進路に必要な科目選択</w:t>
            </w:r>
            <w:r w:rsidR="009B06CA" w:rsidRPr="006056AF">
              <w:rPr>
                <w:rFonts w:ascii="HG丸ｺﾞｼｯｸM-PRO" w:eastAsia="HG丸ｺﾞｼｯｸM-PRO" w:hAnsi="ＭＳ 明朝" w:hint="eastAsia"/>
                <w:sz w:val="20"/>
                <w:szCs w:val="20"/>
              </w:rPr>
              <w:t>について</w:t>
            </w:r>
            <w:r w:rsidRPr="006056AF">
              <w:rPr>
                <w:rFonts w:ascii="HG丸ｺﾞｼｯｸM-PRO" w:eastAsia="HG丸ｺﾞｼｯｸM-PRO" w:hAnsi="ＭＳ 明朝" w:hint="eastAsia"/>
                <w:sz w:val="20"/>
                <w:szCs w:val="20"/>
              </w:rPr>
              <w:t>生徒の肯定的評価92%</w:t>
            </w:r>
            <w:r w:rsidR="006A46B9" w:rsidRPr="006056AF">
              <w:rPr>
                <w:rFonts w:ascii="HG丸ｺﾞｼｯｸM-PRO" w:eastAsia="HG丸ｺﾞｼｯｸM-PRO" w:hAnsi="ＭＳ 明朝" w:hint="eastAsia"/>
                <w:sz w:val="20"/>
                <w:szCs w:val="20"/>
              </w:rPr>
              <w:t>（○）</w:t>
            </w:r>
          </w:p>
          <w:p w:rsidR="00C14843" w:rsidRPr="006056AF" w:rsidRDefault="00C14843" w:rsidP="0033150B">
            <w:pPr>
              <w:spacing w:line="260" w:lineRule="exact"/>
              <w:ind w:left="200" w:hangingChars="100" w:hanging="200"/>
              <w:rPr>
                <w:rFonts w:ascii="HG丸ｺﾞｼｯｸM-PRO" w:eastAsia="HG丸ｺﾞｼｯｸM-PRO" w:hAnsi="ＭＳ 明朝"/>
                <w:sz w:val="20"/>
                <w:szCs w:val="20"/>
              </w:rPr>
            </w:pPr>
          </w:p>
          <w:p w:rsidR="00C14843" w:rsidRPr="006056AF" w:rsidRDefault="00C14843" w:rsidP="0033150B">
            <w:pPr>
              <w:spacing w:line="260" w:lineRule="exact"/>
              <w:ind w:left="200" w:hangingChars="100" w:hanging="200"/>
              <w:rPr>
                <w:rFonts w:ascii="HG丸ｺﾞｼｯｸM-PRO" w:eastAsia="HG丸ｺﾞｼｯｸM-PRO" w:hAnsi="ＭＳ 明朝"/>
                <w:sz w:val="20"/>
                <w:szCs w:val="20"/>
              </w:rPr>
            </w:pPr>
          </w:p>
          <w:p w:rsidR="004D4CFF" w:rsidRPr="006056AF" w:rsidRDefault="004D4CFF" w:rsidP="0033150B">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(2)教員の授業力向上に係る評価（○）</w:t>
            </w:r>
          </w:p>
          <w:p w:rsidR="00E67E41" w:rsidRPr="006056AF" w:rsidRDefault="0033150B" w:rsidP="0033150B">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4F469B" w:rsidRPr="006056AF">
              <w:rPr>
                <w:rFonts w:ascii="HG丸ｺﾞｼｯｸM-PRO" w:eastAsia="HG丸ｺﾞｼｯｸM-PRO" w:hAnsi="ＭＳ 明朝" w:hint="eastAsia"/>
                <w:sz w:val="20"/>
                <w:szCs w:val="20"/>
              </w:rPr>
              <w:t>授業に興味・関心が持てた</w:t>
            </w:r>
          </w:p>
          <w:p w:rsidR="00C14843" w:rsidRPr="006056AF" w:rsidRDefault="004F469B" w:rsidP="0033150B">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（1回目</w:t>
            </w:r>
            <w:r w:rsidR="00E67E41" w:rsidRPr="006056AF">
              <w:rPr>
                <w:rFonts w:ascii="HG丸ｺﾞｼｯｸM-PRO" w:eastAsia="HG丸ｺﾞｼｯｸM-PRO" w:hAnsi="ＭＳ 明朝" w:hint="eastAsia"/>
                <w:sz w:val="20"/>
                <w:szCs w:val="20"/>
              </w:rPr>
              <w:t>2.99</w:t>
            </w:r>
            <w:r w:rsidRPr="006056AF">
              <w:rPr>
                <w:rFonts w:ascii="HG丸ｺﾞｼｯｸM-PRO" w:eastAsia="HG丸ｺﾞｼｯｸM-PRO" w:hAnsi="ＭＳ 明朝" w:hint="eastAsia"/>
                <w:sz w:val="20"/>
                <w:szCs w:val="20"/>
              </w:rPr>
              <w:t>/2回目3.12）</w:t>
            </w:r>
          </w:p>
          <w:p w:rsidR="00E67E41" w:rsidRPr="006056AF" w:rsidRDefault="004F469B" w:rsidP="0033150B">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・知識・技能が身についた</w:t>
            </w:r>
          </w:p>
          <w:p w:rsidR="004F469B" w:rsidRPr="006056AF" w:rsidRDefault="004F469B" w:rsidP="0033150B">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（1回目</w:t>
            </w:r>
            <w:r w:rsidR="00E67E41" w:rsidRPr="006056AF">
              <w:rPr>
                <w:rFonts w:ascii="HG丸ｺﾞｼｯｸM-PRO" w:eastAsia="HG丸ｺﾞｼｯｸM-PRO" w:hAnsi="ＭＳ 明朝" w:hint="eastAsia"/>
                <w:sz w:val="20"/>
                <w:szCs w:val="20"/>
              </w:rPr>
              <w:t>2.98</w:t>
            </w:r>
            <w:r w:rsidRPr="006056AF">
              <w:rPr>
                <w:rFonts w:ascii="HG丸ｺﾞｼｯｸM-PRO" w:eastAsia="HG丸ｺﾞｼｯｸM-PRO" w:hAnsi="ＭＳ 明朝" w:hint="eastAsia"/>
                <w:sz w:val="20"/>
                <w:szCs w:val="20"/>
              </w:rPr>
              <w:t>/2回目3.13）</w:t>
            </w:r>
          </w:p>
          <w:p w:rsidR="00C14843" w:rsidRPr="006056AF" w:rsidRDefault="00C14843" w:rsidP="0033150B">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4D4CFF" w:rsidRPr="006056AF">
              <w:rPr>
                <w:rFonts w:ascii="HG丸ｺﾞｼｯｸM-PRO" w:eastAsia="HG丸ｺﾞｼｯｸM-PRO" w:hAnsi="ＭＳ 明朝" w:hint="eastAsia"/>
                <w:sz w:val="20"/>
                <w:szCs w:val="20"/>
              </w:rPr>
              <w:t>校内授業見学週間</w:t>
            </w:r>
            <w:r w:rsidRPr="006056AF">
              <w:rPr>
                <w:rFonts w:ascii="HG丸ｺﾞｼｯｸM-PRO" w:eastAsia="HG丸ｺﾞｼｯｸM-PRO" w:hAnsi="ＭＳ 明朝" w:hint="eastAsia"/>
                <w:sz w:val="20"/>
                <w:szCs w:val="20"/>
              </w:rPr>
              <w:t>11月</w:t>
            </w:r>
            <w:r w:rsidR="00E67E41" w:rsidRPr="006056AF">
              <w:rPr>
                <w:rFonts w:ascii="HG丸ｺﾞｼｯｸM-PRO" w:eastAsia="HG丸ｺﾞｼｯｸM-PRO" w:hAnsi="ＭＳ 明朝" w:hint="eastAsia"/>
                <w:sz w:val="20"/>
                <w:szCs w:val="20"/>
              </w:rPr>
              <w:t>に加え</w:t>
            </w:r>
            <w:r w:rsidRPr="006056AF">
              <w:rPr>
                <w:rFonts w:ascii="HG丸ｺﾞｼｯｸM-PRO" w:eastAsia="HG丸ｺﾞｼｯｸM-PRO" w:hAnsi="ＭＳ 明朝" w:hint="eastAsia"/>
                <w:sz w:val="20"/>
                <w:szCs w:val="20"/>
              </w:rPr>
              <w:t>２月</w:t>
            </w:r>
            <w:r w:rsidR="00E67E41" w:rsidRPr="006056AF">
              <w:rPr>
                <w:rFonts w:ascii="HG丸ｺﾞｼｯｸM-PRO" w:eastAsia="HG丸ｺﾞｼｯｸM-PRO" w:hAnsi="ＭＳ 明朝" w:hint="eastAsia"/>
                <w:sz w:val="20"/>
                <w:szCs w:val="20"/>
              </w:rPr>
              <w:t>にも</w:t>
            </w:r>
            <w:r w:rsidRPr="006056AF">
              <w:rPr>
                <w:rFonts w:ascii="HG丸ｺﾞｼｯｸM-PRO" w:eastAsia="HG丸ｺﾞｼｯｸM-PRO" w:hAnsi="ＭＳ 明朝" w:hint="eastAsia"/>
                <w:sz w:val="20"/>
                <w:szCs w:val="20"/>
              </w:rPr>
              <w:t>実施</w:t>
            </w:r>
            <w:r w:rsidR="006A46B9" w:rsidRPr="006056AF">
              <w:rPr>
                <w:rFonts w:ascii="HG丸ｺﾞｼｯｸM-PRO" w:eastAsia="HG丸ｺﾞｼｯｸM-PRO" w:hAnsi="ＭＳ 明朝" w:hint="eastAsia"/>
                <w:sz w:val="20"/>
                <w:szCs w:val="20"/>
              </w:rPr>
              <w:t>（◎）</w:t>
            </w:r>
          </w:p>
          <w:p w:rsidR="00C14843" w:rsidRPr="006056AF" w:rsidRDefault="00C14843" w:rsidP="0033150B">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6A46B9" w:rsidRPr="006056AF">
              <w:rPr>
                <w:rFonts w:ascii="HG丸ｺﾞｼｯｸM-PRO" w:eastAsia="HG丸ｺﾞｼｯｸM-PRO" w:hAnsi="ＭＳ 明朝" w:hint="eastAsia"/>
                <w:sz w:val="20"/>
                <w:szCs w:val="20"/>
              </w:rPr>
              <w:t>インターミディエート研修等と連動して実施（○）</w:t>
            </w:r>
          </w:p>
          <w:p w:rsidR="00016B22" w:rsidRPr="006056AF" w:rsidRDefault="00016B22" w:rsidP="0033150B">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A4194B" w:rsidRPr="006056AF">
              <w:rPr>
                <w:rFonts w:ascii="HG丸ｺﾞｼｯｸM-PRO" w:eastAsia="HG丸ｺﾞｼｯｸM-PRO" w:hAnsi="ＭＳ 明朝" w:hint="eastAsia"/>
                <w:sz w:val="20"/>
                <w:szCs w:val="20"/>
              </w:rPr>
              <w:t>クラウド上の</w:t>
            </w:r>
            <w:r w:rsidR="00933725" w:rsidRPr="006056AF">
              <w:rPr>
                <w:rFonts w:ascii="HG丸ｺﾞｼｯｸM-PRO" w:eastAsia="HG丸ｺﾞｼｯｸM-PRO" w:hAnsi="ＭＳ 明朝" w:hint="eastAsia"/>
                <w:sz w:val="20"/>
                <w:szCs w:val="20"/>
              </w:rPr>
              <w:t>ミニディベートやクイズレットを適宜活用</w:t>
            </w:r>
          </w:p>
          <w:p w:rsidR="004D4CFF" w:rsidRPr="006056AF" w:rsidRDefault="004D4CFF" w:rsidP="004D4CFF">
            <w:pPr>
              <w:spacing w:line="260" w:lineRule="exact"/>
              <w:ind w:leftChars="100" w:left="210"/>
              <w:rPr>
                <w:rFonts w:ascii="HG丸ｺﾞｼｯｸM-PRO" w:eastAsia="HG丸ｺﾞｼｯｸM-PRO" w:hAnsi="ＭＳ 明朝"/>
                <w:sz w:val="20"/>
                <w:szCs w:val="20"/>
              </w:rPr>
            </w:pPr>
          </w:p>
          <w:p w:rsidR="00016B22" w:rsidRPr="006056AF" w:rsidRDefault="00016B22" w:rsidP="0033150B">
            <w:pPr>
              <w:spacing w:line="260" w:lineRule="exact"/>
              <w:ind w:left="200" w:hangingChars="100" w:hanging="200"/>
              <w:rPr>
                <w:rFonts w:ascii="HG丸ｺﾞｼｯｸM-PRO" w:eastAsia="HG丸ｺﾞｼｯｸM-PRO" w:hAnsi="ＭＳ 明朝"/>
                <w:sz w:val="20"/>
                <w:szCs w:val="20"/>
              </w:rPr>
            </w:pPr>
          </w:p>
          <w:p w:rsidR="00016B22" w:rsidRPr="006056AF" w:rsidRDefault="00016B22" w:rsidP="0033150B">
            <w:pPr>
              <w:spacing w:line="260" w:lineRule="exact"/>
              <w:ind w:left="200" w:hangingChars="100" w:hanging="200"/>
              <w:rPr>
                <w:rFonts w:ascii="HG丸ｺﾞｼｯｸM-PRO" w:eastAsia="HG丸ｺﾞｼｯｸM-PRO" w:hAnsi="ＭＳ 明朝"/>
                <w:sz w:val="20"/>
                <w:szCs w:val="20"/>
              </w:rPr>
            </w:pPr>
          </w:p>
          <w:p w:rsidR="00016B22" w:rsidRPr="006056AF" w:rsidRDefault="00D13A36" w:rsidP="00D13A36">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(3)英語における</w:t>
            </w:r>
            <w:r w:rsidR="00016B22" w:rsidRPr="006056AF">
              <w:rPr>
                <w:rFonts w:ascii="HG丸ｺﾞｼｯｸM-PRO" w:eastAsia="HG丸ｺﾞｼｯｸM-PRO" w:hAnsi="ＭＳ 明朝" w:hint="eastAsia"/>
                <w:sz w:val="20"/>
                <w:szCs w:val="20"/>
              </w:rPr>
              <w:t>アクティブ型指導</w:t>
            </w:r>
            <w:r w:rsidRPr="006056AF">
              <w:rPr>
                <w:rFonts w:ascii="HG丸ｺﾞｼｯｸM-PRO" w:eastAsia="HG丸ｺﾞｼｯｸM-PRO" w:hAnsi="ＭＳ 明朝" w:hint="eastAsia"/>
                <w:sz w:val="20"/>
                <w:szCs w:val="20"/>
              </w:rPr>
              <w:t>に係る評価（</w:t>
            </w:r>
            <w:r w:rsidR="00C26019" w:rsidRPr="006056AF">
              <w:rPr>
                <w:rFonts w:ascii="HG丸ｺﾞｼｯｸM-PRO" w:eastAsia="HG丸ｺﾞｼｯｸM-PRO" w:hAnsi="ＭＳ 明朝" w:hint="eastAsia"/>
                <w:sz w:val="20"/>
                <w:szCs w:val="20"/>
              </w:rPr>
              <w:t>◎</w:t>
            </w:r>
            <w:r w:rsidRPr="006056AF">
              <w:rPr>
                <w:rFonts w:ascii="HG丸ｺﾞｼｯｸM-PRO" w:eastAsia="HG丸ｺﾞｼｯｸM-PRO" w:hAnsi="ＭＳ 明朝" w:hint="eastAsia"/>
                <w:sz w:val="20"/>
                <w:szCs w:val="20"/>
              </w:rPr>
              <w:t>）</w:t>
            </w:r>
          </w:p>
          <w:p w:rsidR="00016B22" w:rsidRPr="006056AF" w:rsidRDefault="00D85D50" w:rsidP="00D85D50">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・ジグソー法、紙芝居プレゼン、ディベートを計画的に</w:t>
            </w:r>
            <w:r w:rsidR="00016B22" w:rsidRPr="006056AF">
              <w:rPr>
                <w:rFonts w:ascii="HG丸ｺﾞｼｯｸM-PRO" w:eastAsia="HG丸ｺﾞｼｯｸM-PRO" w:hAnsi="ＭＳ 明朝" w:hint="eastAsia"/>
                <w:sz w:val="20"/>
                <w:szCs w:val="20"/>
              </w:rPr>
              <w:t>実践</w:t>
            </w:r>
          </w:p>
          <w:p w:rsidR="0033150B" w:rsidRPr="006056AF" w:rsidRDefault="00F64C20" w:rsidP="006F69D2">
            <w:pPr>
              <w:spacing w:line="260" w:lineRule="exact"/>
              <w:ind w:left="200" w:hangingChars="100" w:hanging="200"/>
              <w:rPr>
                <w:rFonts w:ascii="HG丸ｺﾞｼｯｸM-PRO" w:eastAsia="HG丸ｺﾞｼｯｸM-PRO" w:hAnsi="ＭＳ 明朝"/>
                <w:sz w:val="18"/>
                <w:szCs w:val="18"/>
              </w:rPr>
            </w:pPr>
            <w:r w:rsidRPr="006056AF">
              <w:rPr>
                <w:rFonts w:ascii="HG丸ｺﾞｼｯｸM-PRO" w:eastAsia="HG丸ｺﾞｼｯｸM-PRO" w:hAnsi="ＭＳ 明朝" w:hint="eastAsia"/>
                <w:sz w:val="20"/>
                <w:szCs w:val="20"/>
              </w:rPr>
              <w:t>・</w:t>
            </w:r>
            <w:r w:rsidR="00D85D50" w:rsidRPr="006056AF">
              <w:rPr>
                <w:rFonts w:ascii="HG丸ｺﾞｼｯｸM-PRO" w:eastAsia="HG丸ｺﾞｼｯｸM-PRO" w:hAnsi="ＭＳ 明朝" w:hint="eastAsia"/>
                <w:sz w:val="20"/>
                <w:szCs w:val="20"/>
              </w:rPr>
              <w:t>G-TEC（</w:t>
            </w:r>
            <w:r w:rsidR="00C26019" w:rsidRPr="006056AF">
              <w:rPr>
                <w:rFonts w:ascii="HG丸ｺﾞｼｯｸM-PRO" w:eastAsia="HG丸ｺﾞｼｯｸM-PRO" w:hAnsi="ＭＳ 明朝" w:hint="eastAsia"/>
                <w:sz w:val="20"/>
                <w:szCs w:val="20"/>
              </w:rPr>
              <w:t>1年:</w:t>
            </w:r>
            <w:r w:rsidR="00D85D50" w:rsidRPr="006056AF">
              <w:rPr>
                <w:rFonts w:ascii="HG丸ｺﾞｼｯｸM-PRO" w:eastAsia="HG丸ｺﾞｼｯｸM-PRO" w:hAnsi="ＭＳ 明朝" w:hint="eastAsia"/>
                <w:sz w:val="18"/>
                <w:szCs w:val="18"/>
              </w:rPr>
              <w:t>ﾄｰﾀﾙ</w:t>
            </w:r>
            <w:r w:rsidR="00C26019" w:rsidRPr="006056AF">
              <w:rPr>
                <w:rFonts w:ascii="HG丸ｺﾞｼｯｸM-PRO" w:eastAsia="HG丸ｺﾞｼｯｸM-PRO" w:hAnsi="ＭＳ 明朝" w:hint="eastAsia"/>
                <w:sz w:val="18"/>
                <w:szCs w:val="18"/>
              </w:rPr>
              <w:t>、</w:t>
            </w:r>
            <w:r w:rsidR="00D85D50" w:rsidRPr="006056AF">
              <w:rPr>
                <w:rFonts w:ascii="HG丸ｺﾞｼｯｸM-PRO" w:eastAsia="HG丸ｺﾞｼｯｸM-PRO" w:hAnsi="ＭＳ 明朝" w:hint="eastAsia"/>
                <w:sz w:val="18"/>
                <w:szCs w:val="18"/>
              </w:rPr>
              <w:t>ﾘｰﾃﾞｨﾝｸﾞ</w:t>
            </w:r>
            <w:r w:rsidR="00C26019" w:rsidRPr="006056AF">
              <w:rPr>
                <w:rFonts w:ascii="HG丸ｺﾞｼｯｸM-PRO" w:eastAsia="HG丸ｺﾞｼｯｸM-PRO" w:hAnsi="ＭＳ 明朝" w:hint="eastAsia"/>
                <w:sz w:val="18"/>
                <w:szCs w:val="18"/>
              </w:rPr>
              <w:t>、</w:t>
            </w:r>
            <w:r w:rsidR="00D85D50" w:rsidRPr="006056AF">
              <w:rPr>
                <w:rFonts w:ascii="HG丸ｺﾞｼｯｸM-PRO" w:eastAsia="HG丸ｺﾞｼｯｸM-PRO" w:hAnsi="ＭＳ 明朝" w:hint="eastAsia"/>
                <w:sz w:val="18"/>
                <w:szCs w:val="18"/>
              </w:rPr>
              <w:t>ﾘｽﾆﾝｸﾞ</w:t>
            </w:r>
            <w:r w:rsidR="00C26019" w:rsidRPr="006056AF">
              <w:rPr>
                <w:rFonts w:ascii="HG丸ｺﾞｼｯｸM-PRO" w:eastAsia="HG丸ｺﾞｼｯｸM-PRO" w:hAnsi="ＭＳ 明朝" w:hint="eastAsia"/>
                <w:sz w:val="18"/>
                <w:szCs w:val="18"/>
              </w:rPr>
              <w:t>、</w:t>
            </w:r>
            <w:r w:rsidR="00D85D50" w:rsidRPr="006056AF">
              <w:rPr>
                <w:rFonts w:ascii="HG丸ｺﾞｼｯｸM-PRO" w:eastAsia="HG丸ｺﾞｼｯｸM-PRO" w:hAnsi="ＭＳ 明朝" w:hint="eastAsia"/>
                <w:sz w:val="18"/>
                <w:szCs w:val="18"/>
              </w:rPr>
              <w:t>ﾗｲﾃｨﾝｸﾞ</w:t>
            </w:r>
            <w:r w:rsidR="00C26019" w:rsidRPr="006056AF">
              <w:rPr>
                <w:rFonts w:ascii="HG丸ｺﾞｼｯｸM-PRO" w:eastAsia="HG丸ｺﾞｼｯｸM-PRO" w:hAnsi="ＭＳ 明朝" w:hint="eastAsia"/>
                <w:sz w:val="18"/>
                <w:szCs w:val="18"/>
              </w:rPr>
              <w:t>すべて全国平均以上</w:t>
            </w:r>
            <w:r w:rsidR="00757A4E" w:rsidRPr="006056AF">
              <w:rPr>
                <w:rFonts w:ascii="HG丸ｺﾞｼｯｸM-PRO" w:eastAsia="HG丸ｺﾞｼｯｸM-PRO" w:hAnsi="ＭＳ 明朝" w:hint="eastAsia"/>
                <w:sz w:val="18"/>
                <w:szCs w:val="18"/>
              </w:rPr>
              <w:t>）</w:t>
            </w:r>
          </w:p>
          <w:p w:rsidR="00016B22" w:rsidRPr="006056AF" w:rsidRDefault="00016B22" w:rsidP="006F69D2">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・授業視察</w:t>
            </w:r>
            <w:r w:rsidR="006A46B9" w:rsidRPr="006056AF">
              <w:rPr>
                <w:rFonts w:ascii="HG丸ｺﾞｼｯｸM-PRO" w:eastAsia="HG丸ｺﾞｼｯｸM-PRO" w:hAnsi="ＭＳ 明朝" w:hint="eastAsia"/>
                <w:sz w:val="20"/>
                <w:szCs w:val="20"/>
              </w:rPr>
              <w:t>（</w:t>
            </w:r>
            <w:r w:rsidR="00C26019" w:rsidRPr="006056AF">
              <w:rPr>
                <w:rFonts w:ascii="HG丸ｺﾞｼｯｸM-PRO" w:eastAsia="HG丸ｺﾞｼｯｸM-PRO" w:hAnsi="ＭＳ 明朝" w:hint="eastAsia"/>
                <w:sz w:val="20"/>
                <w:szCs w:val="20"/>
              </w:rPr>
              <w:t>３</w:t>
            </w:r>
            <w:r w:rsidR="006A46B9" w:rsidRPr="006056AF">
              <w:rPr>
                <w:rFonts w:ascii="HG丸ｺﾞｼｯｸM-PRO" w:eastAsia="HG丸ｺﾞｼｯｸM-PRO" w:hAnsi="ＭＳ 明朝" w:hint="eastAsia"/>
                <w:sz w:val="20"/>
                <w:szCs w:val="20"/>
              </w:rPr>
              <w:t>件）</w:t>
            </w:r>
            <w:r w:rsidR="00D85D50" w:rsidRPr="006056AF">
              <w:rPr>
                <w:rFonts w:ascii="HG丸ｺﾞｼｯｸM-PRO" w:eastAsia="HG丸ｺﾞｼｯｸM-PRO" w:hAnsi="ＭＳ 明朝" w:hint="eastAsia"/>
                <w:sz w:val="20"/>
                <w:szCs w:val="20"/>
              </w:rPr>
              <w:t>、全国英語教育学会や府高英研で</w:t>
            </w:r>
            <w:r w:rsidR="00C26019" w:rsidRPr="006056AF">
              <w:rPr>
                <w:rFonts w:ascii="HG丸ｺﾞｼｯｸM-PRO" w:eastAsia="HG丸ｺﾞｼｯｸM-PRO" w:hAnsi="ＭＳ 明朝" w:hint="eastAsia"/>
                <w:sz w:val="20"/>
                <w:szCs w:val="20"/>
              </w:rPr>
              <w:t>実践</w:t>
            </w:r>
            <w:r w:rsidR="00D85D50" w:rsidRPr="006056AF">
              <w:rPr>
                <w:rFonts w:ascii="HG丸ｺﾞｼｯｸM-PRO" w:eastAsia="HG丸ｺﾞｼｯｸM-PRO" w:hAnsi="ＭＳ 明朝" w:hint="eastAsia"/>
                <w:sz w:val="20"/>
                <w:szCs w:val="20"/>
              </w:rPr>
              <w:t>発表</w:t>
            </w:r>
          </w:p>
          <w:p w:rsidR="00D85D50" w:rsidRPr="006056AF" w:rsidRDefault="00D85D50" w:rsidP="00F64C20">
            <w:pPr>
              <w:spacing w:line="260" w:lineRule="exact"/>
              <w:ind w:left="200" w:hangingChars="100" w:hanging="200"/>
              <w:rPr>
                <w:rFonts w:ascii="HG丸ｺﾞｼｯｸM-PRO" w:eastAsia="HG丸ｺﾞｼｯｸM-PRO" w:hAnsi="ＭＳ 明朝"/>
                <w:sz w:val="20"/>
                <w:szCs w:val="20"/>
              </w:rPr>
            </w:pPr>
          </w:p>
          <w:p w:rsidR="00757A4E" w:rsidRPr="006056AF" w:rsidRDefault="00757A4E" w:rsidP="00F64C20">
            <w:pPr>
              <w:spacing w:line="260" w:lineRule="exact"/>
              <w:ind w:left="200" w:hangingChars="100" w:hanging="200"/>
              <w:rPr>
                <w:rFonts w:ascii="HG丸ｺﾞｼｯｸM-PRO" w:eastAsia="HG丸ｺﾞｼｯｸM-PRO" w:hAnsi="ＭＳ 明朝"/>
                <w:sz w:val="20"/>
                <w:szCs w:val="20"/>
              </w:rPr>
            </w:pPr>
          </w:p>
          <w:p w:rsidR="00757A4E" w:rsidRPr="006056AF" w:rsidRDefault="00757A4E" w:rsidP="00F64C20">
            <w:pPr>
              <w:spacing w:line="260" w:lineRule="exact"/>
              <w:ind w:left="200" w:hangingChars="100" w:hanging="200"/>
              <w:rPr>
                <w:rFonts w:ascii="HG丸ｺﾞｼｯｸM-PRO" w:eastAsia="HG丸ｺﾞｼｯｸM-PRO" w:hAnsi="ＭＳ 明朝"/>
                <w:sz w:val="20"/>
                <w:szCs w:val="20"/>
              </w:rPr>
            </w:pPr>
          </w:p>
          <w:p w:rsidR="00F64C20" w:rsidRPr="006056AF" w:rsidRDefault="00F64C20" w:rsidP="00F64C20">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(4)英語以外のアクティブ型授業・ICT機器活用に係る評価（</w:t>
            </w:r>
            <w:r w:rsidR="00C37830" w:rsidRPr="006056AF">
              <w:rPr>
                <w:rFonts w:ascii="HG丸ｺﾞｼｯｸM-PRO" w:eastAsia="HG丸ｺﾞｼｯｸM-PRO" w:hAnsi="ＭＳ 明朝" w:hint="eastAsia"/>
                <w:sz w:val="20"/>
                <w:szCs w:val="20"/>
              </w:rPr>
              <w:t>△</w:t>
            </w:r>
            <w:r w:rsidRPr="006056AF">
              <w:rPr>
                <w:rFonts w:ascii="HG丸ｺﾞｼｯｸM-PRO" w:eastAsia="HG丸ｺﾞｼｯｸM-PRO" w:hAnsi="ＭＳ 明朝" w:hint="eastAsia"/>
                <w:sz w:val="20"/>
                <w:szCs w:val="20"/>
              </w:rPr>
              <w:t>）</w:t>
            </w:r>
          </w:p>
          <w:p w:rsidR="00016B22" w:rsidRPr="006056AF" w:rsidRDefault="00F64C20" w:rsidP="00D13A36">
            <w:pPr>
              <w:spacing w:line="260" w:lineRule="exact"/>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D13A36" w:rsidRPr="006056AF">
              <w:rPr>
                <w:rFonts w:ascii="HG丸ｺﾞｼｯｸM-PRO" w:eastAsia="HG丸ｺﾞｼｯｸM-PRO" w:hAnsi="ＭＳ 明朝" w:hint="eastAsia"/>
                <w:sz w:val="20"/>
                <w:szCs w:val="20"/>
              </w:rPr>
              <w:t>ICT機器活用教員（</w:t>
            </w:r>
            <w:r w:rsidR="00C37830" w:rsidRPr="006056AF">
              <w:rPr>
                <w:rFonts w:ascii="HG丸ｺﾞｼｯｸM-PRO" w:eastAsia="HG丸ｺﾞｼｯｸM-PRO" w:hAnsi="ＭＳ 明朝" w:hint="eastAsia"/>
                <w:sz w:val="20"/>
                <w:szCs w:val="20"/>
              </w:rPr>
              <w:t>36</w:t>
            </w:r>
            <w:r w:rsidR="006A46B9" w:rsidRPr="006056AF">
              <w:rPr>
                <w:rFonts w:ascii="HG丸ｺﾞｼｯｸM-PRO" w:eastAsia="HG丸ｺﾞｼｯｸM-PRO" w:hAnsi="ＭＳ 明朝" w:hint="eastAsia"/>
                <w:sz w:val="20"/>
                <w:szCs w:val="20"/>
              </w:rPr>
              <w:t>％</w:t>
            </w:r>
            <w:r w:rsidR="00D13A36" w:rsidRPr="006056AF">
              <w:rPr>
                <w:rFonts w:ascii="HG丸ｺﾞｼｯｸM-PRO" w:eastAsia="HG丸ｺﾞｼｯｸM-PRO" w:hAnsi="ＭＳ 明朝" w:hint="eastAsia"/>
                <w:sz w:val="20"/>
                <w:szCs w:val="20"/>
              </w:rPr>
              <w:t>）</w:t>
            </w:r>
          </w:p>
        </w:tc>
      </w:tr>
      <w:tr w:rsidR="005A19CC" w:rsidRPr="00156D50" w:rsidTr="002169C4">
        <w:trPr>
          <w:cantSplit/>
          <w:trHeight w:val="3274"/>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169C4" w:rsidRDefault="005A19CC" w:rsidP="00362821">
            <w:pPr>
              <w:spacing w:line="320" w:lineRule="exact"/>
              <w:ind w:left="113"/>
              <w:jc w:val="center"/>
              <w:rPr>
                <w:rFonts w:ascii="HG丸ｺﾞｼｯｸM-PRO" w:eastAsia="HG丸ｺﾞｼｯｸM-PRO"/>
                <w:sz w:val="22"/>
                <w:szCs w:val="22"/>
              </w:rPr>
            </w:pPr>
            <w:r w:rsidRPr="00156D50">
              <w:rPr>
                <w:rFonts w:ascii="HG丸ｺﾞｼｯｸM-PRO" w:eastAsia="HG丸ｺﾞｼｯｸM-PRO" w:hint="eastAsia"/>
                <w:sz w:val="22"/>
                <w:szCs w:val="22"/>
              </w:rPr>
              <w:t>４．広報活動を学校経営の</w:t>
            </w:r>
          </w:p>
          <w:p w:rsidR="005A19CC" w:rsidRPr="00156D50" w:rsidRDefault="005A19CC" w:rsidP="00362821">
            <w:pPr>
              <w:spacing w:line="320" w:lineRule="exact"/>
              <w:ind w:left="113"/>
              <w:jc w:val="center"/>
              <w:rPr>
                <w:rFonts w:ascii="HG丸ｺﾞｼｯｸM-PRO" w:eastAsia="HG丸ｺﾞｼｯｸM-PRO" w:hAnsi="ＭＳ 明朝"/>
                <w:sz w:val="22"/>
                <w:szCs w:val="22"/>
              </w:rPr>
            </w:pPr>
            <w:r w:rsidRPr="00156D50">
              <w:rPr>
                <w:rFonts w:ascii="HG丸ｺﾞｼｯｸM-PRO" w:eastAsia="HG丸ｺﾞｼｯｸM-PRO" w:hint="eastAsia"/>
                <w:sz w:val="22"/>
                <w:szCs w:val="22"/>
              </w:rPr>
              <w:t>重要戦略と位置づける</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5A19CC" w:rsidRPr="00156D50" w:rsidRDefault="005A19CC" w:rsidP="005674D3">
            <w:pPr>
              <w:spacing w:line="320" w:lineRule="exact"/>
              <w:ind w:left="300" w:hangingChars="150" w:hanging="300"/>
              <w:jc w:val="left"/>
              <w:rPr>
                <w:rFonts w:ascii="HG丸ｺﾞｼｯｸM-PRO" w:eastAsia="HG丸ｺﾞｼｯｸM-PRO" w:hAnsi="ＭＳ 明朝"/>
                <w:sz w:val="20"/>
                <w:szCs w:val="20"/>
              </w:rPr>
            </w:pPr>
            <w:r w:rsidRPr="00156D50">
              <w:rPr>
                <w:rFonts w:ascii="HG丸ｺﾞｼｯｸM-PRO" w:eastAsia="HG丸ｺﾞｼｯｸM-PRO" w:hAnsiTheme="minorHAnsi" w:hint="eastAsia"/>
                <w:sz w:val="20"/>
                <w:szCs w:val="20"/>
              </w:rPr>
              <w:t>(1)</w:t>
            </w:r>
            <w:r w:rsidRPr="00156D50">
              <w:rPr>
                <w:rFonts w:ascii="HG丸ｺﾞｼｯｸM-PRO" w:eastAsia="HG丸ｺﾞｼｯｸM-PRO" w:hAnsi="ＭＳ 明朝" w:hint="eastAsia"/>
                <w:szCs w:val="21"/>
              </w:rPr>
              <w:t>あらゆるチャンネルを通して本校教育活動の情報発信を行う。</w:t>
            </w:r>
          </w:p>
          <w:p w:rsidR="00806A66" w:rsidRPr="00156D50" w:rsidRDefault="00806A66" w:rsidP="005674D3">
            <w:pPr>
              <w:spacing w:line="320" w:lineRule="exact"/>
              <w:ind w:left="264" w:hangingChars="132" w:hanging="264"/>
              <w:jc w:val="left"/>
              <w:rPr>
                <w:rFonts w:ascii="HG丸ｺﾞｼｯｸM-PRO" w:eastAsia="HG丸ｺﾞｼｯｸM-PRO" w:hAnsi="ＭＳ 明朝"/>
                <w:sz w:val="20"/>
                <w:szCs w:val="20"/>
              </w:rPr>
            </w:pPr>
          </w:p>
          <w:p w:rsidR="005B5D12" w:rsidRPr="00156D50" w:rsidRDefault="005B5D12" w:rsidP="005B5D12">
            <w:pPr>
              <w:spacing w:line="320" w:lineRule="exact"/>
              <w:ind w:left="264" w:hangingChars="132" w:hanging="264"/>
              <w:jc w:val="left"/>
              <w:rPr>
                <w:rFonts w:ascii="HG丸ｺﾞｼｯｸM-PRO" w:eastAsia="HG丸ｺﾞｼｯｸM-PRO" w:hAnsi="ＭＳ 明朝"/>
                <w:sz w:val="20"/>
                <w:szCs w:val="20"/>
              </w:rPr>
            </w:pPr>
          </w:p>
          <w:p w:rsidR="00ED594D" w:rsidRPr="00156D50" w:rsidRDefault="00941B68" w:rsidP="002B3F04">
            <w:pPr>
              <w:spacing w:line="320" w:lineRule="exact"/>
              <w:ind w:left="264" w:hangingChars="132" w:hanging="264"/>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5A19CC" w:rsidRPr="00156D50">
              <w:rPr>
                <w:rFonts w:ascii="HG丸ｺﾞｼｯｸM-PRO" w:eastAsia="HG丸ｺﾞｼｯｸM-PRO" w:hAnsi="ＭＳ 明朝" w:hint="eastAsia"/>
                <w:sz w:val="20"/>
                <w:szCs w:val="20"/>
              </w:rPr>
              <w:t>2)</w:t>
            </w:r>
            <w:r w:rsidR="00AB5BBE" w:rsidRPr="00156D50">
              <w:rPr>
                <w:rFonts w:ascii="HG丸ｺﾞｼｯｸM-PRO" w:eastAsia="HG丸ｺﾞｼｯｸM-PRO" w:hAnsi="ＭＳ 明朝" w:hint="eastAsia"/>
                <w:sz w:val="20"/>
                <w:szCs w:val="20"/>
              </w:rPr>
              <w:t>中学生が本校の真の価値を理解して受験するよう</w:t>
            </w:r>
            <w:r w:rsidR="0058600A" w:rsidRPr="00156D50">
              <w:rPr>
                <w:rFonts w:ascii="HG丸ｺﾞｼｯｸM-PRO" w:eastAsia="HG丸ｺﾞｼｯｸM-PRO" w:hAnsi="ＭＳ 明朝" w:hint="eastAsia"/>
                <w:sz w:val="20"/>
                <w:szCs w:val="20"/>
              </w:rPr>
              <w:t>正確な</w:t>
            </w:r>
            <w:r w:rsidR="005A19CC" w:rsidRPr="00156D50">
              <w:rPr>
                <w:rFonts w:ascii="HG丸ｺﾞｼｯｸM-PRO" w:eastAsia="HG丸ｺﾞｼｯｸM-PRO" w:hAnsi="ＭＳ 明朝" w:hint="eastAsia"/>
                <w:sz w:val="20"/>
                <w:szCs w:val="20"/>
              </w:rPr>
              <w:t>情報の収集と提供を行う。</w:t>
            </w:r>
          </w:p>
        </w:tc>
        <w:tc>
          <w:tcPr>
            <w:tcW w:w="4395" w:type="dxa"/>
            <w:tcBorders>
              <w:top w:val="single" w:sz="4" w:space="0" w:color="auto"/>
              <w:left w:val="single" w:sz="4" w:space="0" w:color="auto"/>
              <w:bottom w:val="single" w:sz="4" w:space="0" w:color="auto"/>
              <w:right w:val="dashed" w:sz="4" w:space="0" w:color="auto"/>
            </w:tcBorders>
            <w:shd w:val="clear" w:color="auto" w:fill="auto"/>
          </w:tcPr>
          <w:p w:rsidR="005A19CC" w:rsidRPr="00156D50" w:rsidRDefault="005B5D12"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(1)</w:t>
            </w:r>
            <w:r w:rsidR="006B6687" w:rsidRPr="00156D50">
              <w:rPr>
                <w:rFonts w:ascii="HG丸ｺﾞｼｯｸM-PRO" w:eastAsia="HG丸ｺﾞｼｯｸM-PRO" w:hAnsi="ＭＳ 明朝" w:hint="eastAsia"/>
                <w:sz w:val="20"/>
                <w:szCs w:val="20"/>
              </w:rPr>
              <w:t>今年度の入試結果を分析し、今後の</w:t>
            </w:r>
            <w:r w:rsidR="000B4DBA" w:rsidRPr="00156D50">
              <w:rPr>
                <w:rFonts w:ascii="HG丸ｺﾞｼｯｸM-PRO" w:eastAsia="HG丸ｺﾞｼｯｸM-PRO" w:hAnsi="ＭＳ 明朝" w:hint="eastAsia"/>
                <w:sz w:val="20"/>
                <w:szCs w:val="20"/>
              </w:rPr>
              <w:t>効果的な広報活動</w:t>
            </w:r>
            <w:r w:rsidR="006B6687" w:rsidRPr="00156D50">
              <w:rPr>
                <w:rFonts w:ascii="HG丸ｺﾞｼｯｸM-PRO" w:eastAsia="HG丸ｺﾞｼｯｸM-PRO" w:hAnsi="ＭＳ 明朝" w:hint="eastAsia"/>
                <w:sz w:val="20"/>
                <w:szCs w:val="20"/>
              </w:rPr>
              <w:t>につなげる</w:t>
            </w:r>
            <w:r w:rsidR="005A19CC" w:rsidRPr="00156D50">
              <w:rPr>
                <w:rFonts w:ascii="HG丸ｺﾞｼｯｸM-PRO" w:eastAsia="HG丸ｺﾞｼｯｸM-PRO" w:hAnsi="ＭＳ 明朝" w:hint="eastAsia"/>
                <w:sz w:val="20"/>
                <w:szCs w:val="20"/>
              </w:rPr>
              <w:t>。</w:t>
            </w:r>
          </w:p>
          <w:p w:rsidR="0057205A" w:rsidRPr="00156D50" w:rsidRDefault="005A19CC" w:rsidP="00CF4003">
            <w:pPr>
              <w:spacing w:line="260" w:lineRule="exact"/>
              <w:ind w:left="200"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5674D3" w:rsidRPr="00156D50">
              <w:rPr>
                <w:rFonts w:ascii="HG丸ｺﾞｼｯｸM-PRO" w:eastAsia="HG丸ｺﾞｼｯｸM-PRO" w:hAnsi="ＭＳ 明朝" w:hint="eastAsia"/>
                <w:sz w:val="20"/>
                <w:szCs w:val="20"/>
              </w:rPr>
              <w:t>HPのきめ細かい更新を行う</w:t>
            </w:r>
            <w:r w:rsidR="0057205A" w:rsidRPr="00156D50">
              <w:rPr>
                <w:rFonts w:ascii="HG丸ｺﾞｼｯｸM-PRO" w:eastAsia="HG丸ｺﾞｼｯｸM-PRO" w:hAnsi="ＭＳ 明朝" w:hint="eastAsia"/>
                <w:sz w:val="20"/>
                <w:szCs w:val="20"/>
              </w:rPr>
              <w:t>。</w:t>
            </w:r>
          </w:p>
          <w:p w:rsidR="005A19CC" w:rsidRPr="00156D50" w:rsidRDefault="005A19CC" w:rsidP="00CF4003">
            <w:pPr>
              <w:spacing w:line="260" w:lineRule="exact"/>
              <w:ind w:left="200" w:hangingChars="100" w:hanging="2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5674D3" w:rsidRPr="00156D50">
              <w:rPr>
                <w:rFonts w:ascii="HG丸ｺﾞｼｯｸM-PRO" w:eastAsia="HG丸ｺﾞｼｯｸM-PRO" w:hAnsi="ＭＳ 明朝" w:hint="eastAsia"/>
                <w:sz w:val="20"/>
                <w:szCs w:val="20"/>
              </w:rPr>
              <w:t>学校協議会の意見・提言を学校運営の</w:t>
            </w:r>
            <w:r w:rsidR="006B6687" w:rsidRPr="00156D50">
              <w:rPr>
                <w:rFonts w:ascii="HG丸ｺﾞｼｯｸM-PRO" w:eastAsia="HG丸ｺﾞｼｯｸM-PRO" w:hAnsi="ＭＳ 明朝" w:hint="eastAsia"/>
                <w:sz w:val="20"/>
                <w:szCs w:val="20"/>
              </w:rPr>
              <w:t>改善に生かす</w:t>
            </w:r>
            <w:r w:rsidRPr="00156D50">
              <w:rPr>
                <w:rFonts w:ascii="HG丸ｺﾞｼｯｸM-PRO" w:eastAsia="HG丸ｺﾞｼｯｸM-PRO" w:hAnsi="ＭＳ 明朝" w:hint="eastAsia"/>
                <w:sz w:val="20"/>
                <w:szCs w:val="20"/>
              </w:rPr>
              <w:t>。</w:t>
            </w:r>
          </w:p>
          <w:p w:rsidR="00B12144" w:rsidRPr="00156D50" w:rsidRDefault="00B12144" w:rsidP="00CF4003">
            <w:pPr>
              <w:spacing w:line="260" w:lineRule="exact"/>
              <w:ind w:left="370" w:hangingChars="185" w:hanging="370"/>
              <w:jc w:val="left"/>
              <w:rPr>
                <w:rFonts w:ascii="HG丸ｺﾞｼｯｸM-PRO" w:eastAsia="HG丸ｺﾞｼｯｸM-PRO" w:hAnsi="ＭＳ 明朝"/>
                <w:sz w:val="20"/>
                <w:szCs w:val="20"/>
              </w:rPr>
            </w:pPr>
          </w:p>
          <w:p w:rsidR="005674D3" w:rsidRPr="00156D50" w:rsidRDefault="005B5D12" w:rsidP="00CF4003">
            <w:pPr>
              <w:spacing w:line="260" w:lineRule="exact"/>
              <w:ind w:left="370" w:hangingChars="185" w:hanging="37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・地域向け「鳳高新聞」の継続発行</w:t>
            </w:r>
          </w:p>
          <w:p w:rsidR="00C66073" w:rsidRPr="00156D50" w:rsidRDefault="00C66073" w:rsidP="00CF4003">
            <w:pPr>
              <w:spacing w:line="260" w:lineRule="exact"/>
              <w:ind w:left="100" w:hangingChars="50" w:hanging="100"/>
              <w:jc w:val="left"/>
              <w:rPr>
                <w:rFonts w:ascii="HG丸ｺﾞｼｯｸM-PRO" w:eastAsia="HG丸ｺﾞｼｯｸM-PRO" w:hAnsi="ＭＳ 明朝"/>
                <w:sz w:val="20"/>
                <w:szCs w:val="20"/>
              </w:rPr>
            </w:pPr>
          </w:p>
          <w:p w:rsidR="005B5D12" w:rsidRPr="00156D50" w:rsidRDefault="00C66073" w:rsidP="00CF4003">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(2)</w:t>
            </w:r>
            <w:r w:rsidR="005B5D12" w:rsidRPr="00156D50">
              <w:rPr>
                <w:rFonts w:ascii="HG丸ｺﾞｼｯｸM-PRO" w:eastAsia="HG丸ｺﾞｼｯｸM-PRO" w:hAnsi="ＭＳ 明朝" w:hint="eastAsia"/>
                <w:sz w:val="20"/>
                <w:szCs w:val="20"/>
              </w:rPr>
              <w:t>各学校説明会などに積極的に参加し、中学生</w:t>
            </w:r>
            <w:r w:rsidR="00B12144" w:rsidRPr="00156D50">
              <w:rPr>
                <w:rFonts w:ascii="HG丸ｺﾞｼｯｸM-PRO" w:eastAsia="HG丸ｺﾞｼｯｸM-PRO" w:hAnsi="ＭＳ 明朝" w:hint="eastAsia"/>
                <w:sz w:val="20"/>
                <w:szCs w:val="20"/>
              </w:rPr>
              <w:t>、保護者に丁寧な説明を行う</w:t>
            </w:r>
          </w:p>
        </w:tc>
        <w:tc>
          <w:tcPr>
            <w:tcW w:w="3880" w:type="dxa"/>
            <w:tcBorders>
              <w:top w:val="single" w:sz="4" w:space="0" w:color="auto"/>
              <w:left w:val="single" w:sz="4" w:space="0" w:color="auto"/>
              <w:bottom w:val="single" w:sz="4" w:space="0" w:color="auto"/>
              <w:right w:val="dashed" w:sz="4" w:space="0" w:color="auto"/>
            </w:tcBorders>
          </w:tcPr>
          <w:p w:rsidR="005A19CC" w:rsidRPr="00156D50" w:rsidRDefault="00546FBC"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(1)</w:t>
            </w:r>
            <w:r w:rsidR="000A5AC5" w:rsidRPr="00156D50">
              <w:rPr>
                <w:rFonts w:ascii="HG丸ｺﾞｼｯｸM-PRO" w:eastAsia="HG丸ｺﾞｼｯｸM-PRO" w:hAnsi="ＭＳ 明朝" w:hint="eastAsia"/>
                <w:sz w:val="20"/>
                <w:szCs w:val="20"/>
              </w:rPr>
              <w:t>全教職員で</w:t>
            </w:r>
            <w:r w:rsidR="005A19CC" w:rsidRPr="00156D50">
              <w:rPr>
                <w:rFonts w:ascii="HG丸ｺﾞｼｯｸM-PRO" w:eastAsia="HG丸ｺﾞｼｯｸM-PRO" w:hAnsi="ＭＳ 明朝" w:hint="eastAsia"/>
                <w:sz w:val="20"/>
                <w:szCs w:val="20"/>
              </w:rPr>
              <w:t>中学校を訪問</w:t>
            </w:r>
            <w:r w:rsidR="000A5AC5" w:rsidRPr="00156D50">
              <w:rPr>
                <w:rFonts w:ascii="HG丸ｺﾞｼｯｸM-PRO" w:eastAsia="HG丸ｺﾞｼｯｸM-PRO" w:hAnsi="ＭＳ 明朝" w:hint="eastAsia"/>
                <w:sz w:val="20"/>
                <w:szCs w:val="20"/>
              </w:rPr>
              <w:t>する。</w:t>
            </w:r>
          </w:p>
          <w:p w:rsidR="002B3F04" w:rsidRPr="00156D50" w:rsidRDefault="002B3F04" w:rsidP="003E3EAF">
            <w:pPr>
              <w:spacing w:line="260" w:lineRule="exact"/>
              <w:ind w:left="100" w:hangingChars="50" w:hanging="100"/>
              <w:jc w:val="left"/>
              <w:rPr>
                <w:rFonts w:ascii="HG丸ｺﾞｼｯｸM-PRO" w:eastAsia="HG丸ｺﾞｼｯｸM-PRO" w:hAnsi="ＭＳ 明朝"/>
                <w:sz w:val="20"/>
                <w:szCs w:val="20"/>
              </w:rPr>
            </w:pPr>
          </w:p>
          <w:p w:rsidR="000A5AC5" w:rsidRPr="00156D50" w:rsidRDefault="005A19CC" w:rsidP="00CF4003">
            <w:pPr>
              <w:spacing w:line="260" w:lineRule="exact"/>
              <w:ind w:leftChars="4" w:left="222" w:hangingChars="107" w:hanging="214"/>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w:t>
            </w:r>
            <w:r w:rsidR="005B5D12" w:rsidRPr="00156D50">
              <w:rPr>
                <w:rFonts w:ascii="HG丸ｺﾞｼｯｸM-PRO" w:eastAsia="HG丸ｺﾞｼｯｸM-PRO" w:hAnsi="ＭＳ 明朝" w:hint="eastAsia"/>
                <w:sz w:val="20"/>
                <w:szCs w:val="20"/>
              </w:rPr>
              <w:t>学校協議会からの</w:t>
            </w:r>
            <w:r w:rsidR="000D0429" w:rsidRPr="00156D50">
              <w:rPr>
                <w:rFonts w:ascii="HG丸ｺﾞｼｯｸM-PRO" w:eastAsia="HG丸ｺﾞｼｯｸM-PRO" w:hAnsi="ＭＳ 明朝" w:hint="eastAsia"/>
                <w:sz w:val="20"/>
                <w:szCs w:val="20"/>
              </w:rPr>
              <w:t>提言である「よ</w:t>
            </w:r>
            <w:r w:rsidR="00EC1A84" w:rsidRPr="00156D50">
              <w:rPr>
                <w:rFonts w:ascii="HG丸ｺﾞｼｯｸM-PRO" w:eastAsia="HG丸ｺﾞｼｯｸM-PRO" w:hAnsi="ＭＳ 明朝" w:hint="eastAsia"/>
                <w:sz w:val="20"/>
                <w:szCs w:val="20"/>
              </w:rPr>
              <w:t>い取組みの発信</w:t>
            </w:r>
            <w:r w:rsidR="000D0429" w:rsidRPr="00156D50">
              <w:rPr>
                <w:rFonts w:ascii="HG丸ｺﾞｼｯｸM-PRO" w:eastAsia="HG丸ｺﾞｼｯｸM-PRO" w:hAnsi="ＭＳ 明朝" w:hint="eastAsia"/>
                <w:sz w:val="20"/>
                <w:szCs w:val="20"/>
              </w:rPr>
              <w:t>」を学校HPに生か</w:t>
            </w:r>
            <w:r w:rsidR="005B5D12" w:rsidRPr="00156D50">
              <w:rPr>
                <w:rFonts w:ascii="HG丸ｺﾞｼｯｸM-PRO" w:eastAsia="HG丸ｺﾞｼｯｸM-PRO" w:hAnsi="ＭＳ 明朝" w:hint="eastAsia"/>
                <w:sz w:val="20"/>
                <w:szCs w:val="20"/>
              </w:rPr>
              <w:t>し、きめ細かく更新を行う。</w:t>
            </w:r>
          </w:p>
          <w:p w:rsidR="000A5AC5" w:rsidRPr="00156D50" w:rsidRDefault="005B5D12" w:rsidP="00CF4003">
            <w:pPr>
              <w:spacing w:line="260" w:lineRule="exact"/>
              <w:ind w:leftChars="104" w:left="218"/>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（H29鳳ニュース掲載件数/61件）</w:t>
            </w:r>
          </w:p>
          <w:p w:rsidR="000A5AC5" w:rsidRPr="00156D50" w:rsidRDefault="005B5D12" w:rsidP="00CF4003">
            <w:pPr>
              <w:spacing w:line="260" w:lineRule="exact"/>
              <w:ind w:leftChars="4" w:left="222" w:hangingChars="107" w:hanging="214"/>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・年3回の発行をめざす</w:t>
            </w:r>
          </w:p>
          <w:p w:rsidR="00AA3F24" w:rsidRPr="00156D50" w:rsidRDefault="00AA3F24" w:rsidP="00CF4003">
            <w:pPr>
              <w:spacing w:line="260" w:lineRule="exact"/>
              <w:ind w:leftChars="4" w:left="222" w:hangingChars="107" w:hanging="214"/>
              <w:jc w:val="left"/>
              <w:rPr>
                <w:rFonts w:ascii="HG丸ｺﾞｼｯｸM-PRO" w:eastAsia="HG丸ｺﾞｼｯｸM-PRO" w:hAnsi="ＭＳ 明朝"/>
                <w:sz w:val="20"/>
                <w:szCs w:val="20"/>
              </w:rPr>
            </w:pPr>
          </w:p>
          <w:p w:rsidR="000A5AC5" w:rsidRPr="00156D50" w:rsidRDefault="00C66073" w:rsidP="003E3EAF">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(2)</w:t>
            </w:r>
            <w:r w:rsidR="0054721E" w:rsidRPr="00156D50">
              <w:rPr>
                <w:rFonts w:ascii="HG丸ｺﾞｼｯｸM-PRO" w:eastAsia="HG丸ｺﾞｼｯｸM-PRO" w:hAnsi="ＭＳ 明朝" w:hint="eastAsia"/>
                <w:sz w:val="20"/>
                <w:szCs w:val="20"/>
              </w:rPr>
              <w:t>参加</w:t>
            </w:r>
            <w:r w:rsidR="009953D7" w:rsidRPr="00156D50">
              <w:rPr>
                <w:rFonts w:ascii="HG丸ｺﾞｼｯｸM-PRO" w:eastAsia="HG丸ｺﾞｼｯｸM-PRO" w:hAnsi="ＭＳ 明朝" w:hint="eastAsia"/>
                <w:sz w:val="20"/>
                <w:szCs w:val="20"/>
              </w:rPr>
              <w:t>要請</w:t>
            </w:r>
            <w:r w:rsidR="0054721E" w:rsidRPr="00156D50">
              <w:rPr>
                <w:rFonts w:ascii="HG丸ｺﾞｼｯｸM-PRO" w:eastAsia="HG丸ｺﾞｼｯｸM-PRO" w:hAnsi="ＭＳ 明朝" w:hint="eastAsia"/>
                <w:sz w:val="20"/>
                <w:szCs w:val="20"/>
              </w:rPr>
              <w:t>のある</w:t>
            </w:r>
            <w:r w:rsidR="00B12144" w:rsidRPr="00156D50">
              <w:rPr>
                <w:rFonts w:ascii="HG丸ｺﾞｼｯｸM-PRO" w:eastAsia="HG丸ｺﾞｼｯｸM-PRO" w:hAnsi="ＭＳ 明朝" w:hint="eastAsia"/>
                <w:sz w:val="20"/>
                <w:szCs w:val="20"/>
              </w:rPr>
              <w:t>学校説明会</w:t>
            </w:r>
            <w:r w:rsidR="0054721E" w:rsidRPr="00156D50">
              <w:rPr>
                <w:rFonts w:ascii="HG丸ｺﾞｼｯｸM-PRO" w:eastAsia="HG丸ｺﾞｼｯｸM-PRO" w:hAnsi="ＭＳ 明朝" w:hint="eastAsia"/>
                <w:sz w:val="20"/>
                <w:szCs w:val="20"/>
              </w:rPr>
              <w:t>には可能なかぎり</w:t>
            </w:r>
            <w:r w:rsidR="00B12144" w:rsidRPr="00156D50">
              <w:rPr>
                <w:rFonts w:ascii="HG丸ｺﾞｼｯｸM-PRO" w:eastAsia="HG丸ｺﾞｼｯｸM-PRO" w:hAnsi="ＭＳ 明朝" w:hint="eastAsia"/>
                <w:sz w:val="20"/>
                <w:szCs w:val="20"/>
              </w:rPr>
              <w:t>参加する。</w:t>
            </w:r>
          </w:p>
          <w:p w:rsidR="00791093" w:rsidRPr="00156D50" w:rsidRDefault="00791093" w:rsidP="00CF4003">
            <w:pPr>
              <w:spacing w:line="260" w:lineRule="exact"/>
              <w:ind w:leftChars="4" w:left="222" w:hangingChars="107" w:hanging="214"/>
              <w:jc w:val="left"/>
              <w:rPr>
                <w:rFonts w:ascii="HG丸ｺﾞｼｯｸM-PRO" w:eastAsia="HG丸ｺﾞｼｯｸM-PRO" w:hAnsi="ＭＳ 明朝"/>
                <w:sz w:val="20"/>
                <w:szCs w:val="20"/>
              </w:rPr>
            </w:pPr>
          </w:p>
          <w:p w:rsidR="000A5AC5" w:rsidRPr="00156D50" w:rsidRDefault="000A5AC5" w:rsidP="00E77A83">
            <w:pPr>
              <w:spacing w:line="260" w:lineRule="exact"/>
              <w:jc w:val="left"/>
              <w:rPr>
                <w:rFonts w:ascii="HG丸ｺﾞｼｯｸM-PRO" w:eastAsia="HG丸ｺﾞｼｯｸM-PRO" w:hAnsi="ＭＳ 明朝"/>
                <w:sz w:val="20"/>
                <w:szCs w:val="20"/>
              </w:rPr>
            </w:pPr>
          </w:p>
        </w:tc>
        <w:tc>
          <w:tcPr>
            <w:tcW w:w="3491" w:type="dxa"/>
            <w:tcBorders>
              <w:top w:val="single" w:sz="4" w:space="0" w:color="auto"/>
              <w:left w:val="dashed" w:sz="4" w:space="0" w:color="auto"/>
              <w:bottom w:val="single" w:sz="4" w:space="0" w:color="auto"/>
              <w:right w:val="single" w:sz="4" w:space="0" w:color="auto"/>
            </w:tcBorders>
            <w:shd w:val="clear" w:color="auto" w:fill="auto"/>
          </w:tcPr>
          <w:p w:rsidR="00906AD1" w:rsidRPr="006056AF" w:rsidRDefault="00F64C20" w:rsidP="00F64C20">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(1)情報発信・広報活動に係る評価（</w:t>
            </w:r>
            <w:r w:rsidR="00757A4E" w:rsidRPr="006056AF">
              <w:rPr>
                <w:rFonts w:ascii="HG丸ｺﾞｼｯｸM-PRO" w:eastAsia="HG丸ｺﾞｼｯｸM-PRO" w:hAnsi="ＭＳ 明朝" w:hint="eastAsia"/>
                <w:sz w:val="20"/>
                <w:szCs w:val="20"/>
              </w:rPr>
              <w:t>○</w:t>
            </w:r>
            <w:r w:rsidRPr="006056AF">
              <w:rPr>
                <w:rFonts w:ascii="HG丸ｺﾞｼｯｸM-PRO" w:eastAsia="HG丸ｺﾞｼｯｸM-PRO" w:hAnsi="ＭＳ 明朝" w:hint="eastAsia"/>
                <w:sz w:val="20"/>
                <w:szCs w:val="20"/>
              </w:rPr>
              <w:t>）</w:t>
            </w:r>
          </w:p>
          <w:p w:rsidR="00F64C20" w:rsidRPr="006056AF" w:rsidRDefault="00016B22" w:rsidP="00FD7A1B">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757A4E" w:rsidRPr="006056AF">
              <w:rPr>
                <w:rFonts w:ascii="HG丸ｺﾞｼｯｸM-PRO" w:eastAsia="HG丸ｺﾞｼｯｸM-PRO" w:hAnsi="ＭＳ 明朝" w:hint="eastAsia"/>
                <w:sz w:val="20"/>
                <w:szCs w:val="20"/>
              </w:rPr>
              <w:t>鳳ニュース</w:t>
            </w:r>
            <w:r w:rsidR="008E7F44" w:rsidRPr="006056AF">
              <w:rPr>
                <w:rFonts w:ascii="HG丸ｺﾞｼｯｸM-PRO" w:eastAsia="HG丸ｺﾞｼｯｸM-PRO" w:hAnsi="ＭＳ 明朝" w:hint="eastAsia"/>
                <w:sz w:val="20"/>
                <w:szCs w:val="20"/>
              </w:rPr>
              <w:t>以外に</w:t>
            </w:r>
            <w:r w:rsidR="00757A4E" w:rsidRPr="006056AF">
              <w:rPr>
                <w:rFonts w:ascii="HG丸ｺﾞｼｯｸM-PRO" w:eastAsia="HG丸ｺﾞｼｯｸM-PRO" w:hAnsi="ＭＳ 明朝" w:hint="eastAsia"/>
                <w:sz w:val="20"/>
                <w:szCs w:val="20"/>
              </w:rPr>
              <w:t>学年・進路等の充実、</w:t>
            </w:r>
            <w:r w:rsidR="008E7F44" w:rsidRPr="006056AF">
              <w:rPr>
                <w:rFonts w:ascii="HG丸ｺﾞｼｯｸM-PRO" w:eastAsia="HG丸ｺﾞｼｯｸM-PRO" w:hAnsi="ＭＳ 明朝" w:hint="eastAsia"/>
                <w:sz w:val="20"/>
                <w:szCs w:val="20"/>
              </w:rPr>
              <w:t>ツイッター配信を試行実施</w:t>
            </w:r>
            <w:r w:rsidR="00FD7A1B" w:rsidRPr="006056AF">
              <w:rPr>
                <w:rFonts w:ascii="HG丸ｺﾞｼｯｸM-PRO" w:eastAsia="HG丸ｺﾞｼｯｸM-PRO" w:hAnsi="ＭＳ 明朝" w:hint="eastAsia"/>
                <w:sz w:val="20"/>
                <w:szCs w:val="20"/>
              </w:rPr>
              <w:t>（計70件超）</w:t>
            </w:r>
          </w:p>
          <w:p w:rsidR="00016B22" w:rsidRPr="006056AF" w:rsidRDefault="00016B22" w:rsidP="0033150B">
            <w:pPr>
              <w:spacing w:line="260" w:lineRule="exact"/>
              <w:rPr>
                <w:rFonts w:ascii="HG丸ｺﾞｼｯｸM-PRO" w:eastAsia="HG丸ｺﾞｼｯｸM-PRO" w:hAnsi="ＭＳ 明朝"/>
                <w:sz w:val="20"/>
                <w:szCs w:val="20"/>
              </w:rPr>
            </w:pPr>
          </w:p>
          <w:p w:rsidR="00016B22" w:rsidRPr="006056AF" w:rsidRDefault="00016B22" w:rsidP="0033150B">
            <w:pPr>
              <w:spacing w:line="260" w:lineRule="exact"/>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w:t>
            </w:r>
            <w:r w:rsidR="00F64C20" w:rsidRPr="006056AF">
              <w:rPr>
                <w:rFonts w:ascii="HG丸ｺﾞｼｯｸM-PRO" w:eastAsia="HG丸ｺﾞｼｯｸM-PRO" w:hAnsi="ＭＳ 明朝" w:hint="eastAsia"/>
                <w:sz w:val="20"/>
                <w:szCs w:val="20"/>
              </w:rPr>
              <w:t>地域向け「鳳高新聞」（</w:t>
            </w:r>
            <w:r w:rsidR="008E7F44" w:rsidRPr="006056AF">
              <w:rPr>
                <w:rFonts w:ascii="HG丸ｺﾞｼｯｸM-PRO" w:eastAsia="HG丸ｺﾞｼｯｸM-PRO" w:hAnsi="ＭＳ 明朝" w:hint="eastAsia"/>
                <w:sz w:val="20"/>
                <w:szCs w:val="20"/>
              </w:rPr>
              <w:t>３</w:t>
            </w:r>
            <w:r w:rsidR="00F64C20" w:rsidRPr="006056AF">
              <w:rPr>
                <w:rFonts w:ascii="HG丸ｺﾞｼｯｸM-PRO" w:eastAsia="HG丸ｺﾞｼｯｸM-PRO" w:hAnsi="ＭＳ 明朝" w:hint="eastAsia"/>
                <w:sz w:val="20"/>
                <w:szCs w:val="20"/>
              </w:rPr>
              <w:t>回発行）</w:t>
            </w:r>
          </w:p>
          <w:p w:rsidR="006F69D2" w:rsidRPr="006056AF" w:rsidRDefault="006F69D2" w:rsidP="0033150B">
            <w:pPr>
              <w:spacing w:line="260" w:lineRule="exact"/>
              <w:rPr>
                <w:rFonts w:ascii="HG丸ｺﾞｼｯｸM-PRO" w:eastAsia="HG丸ｺﾞｼｯｸM-PRO" w:hAnsi="ＭＳ 明朝"/>
                <w:sz w:val="20"/>
                <w:szCs w:val="20"/>
              </w:rPr>
            </w:pPr>
          </w:p>
          <w:p w:rsidR="00F64C20" w:rsidRPr="006056AF" w:rsidRDefault="00F64C20" w:rsidP="00F64C20">
            <w:pPr>
              <w:spacing w:line="260" w:lineRule="exact"/>
              <w:ind w:left="200" w:hangingChars="100" w:hanging="20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(2)</w:t>
            </w:r>
            <w:r w:rsidR="006A46B9" w:rsidRPr="006056AF">
              <w:rPr>
                <w:rFonts w:ascii="HG丸ｺﾞｼｯｸM-PRO" w:eastAsia="HG丸ｺﾞｼｯｸM-PRO" w:hAnsi="ＭＳ 明朝" w:hint="eastAsia"/>
                <w:sz w:val="20"/>
                <w:szCs w:val="20"/>
              </w:rPr>
              <w:t>要請</w:t>
            </w:r>
            <w:r w:rsidR="00016B22" w:rsidRPr="006056AF">
              <w:rPr>
                <w:rFonts w:ascii="HG丸ｺﾞｼｯｸM-PRO" w:eastAsia="HG丸ｺﾞｼｯｸM-PRO" w:hAnsi="ＭＳ 明朝" w:hint="eastAsia"/>
                <w:sz w:val="20"/>
                <w:szCs w:val="20"/>
              </w:rPr>
              <w:t>のあった説明会、個別の学校訪問には全て対応</w:t>
            </w:r>
            <w:r w:rsidRPr="006056AF">
              <w:rPr>
                <w:rFonts w:ascii="HG丸ｺﾞｼｯｸM-PRO" w:eastAsia="HG丸ｺﾞｼｯｸM-PRO" w:hAnsi="ＭＳ 明朝" w:hint="eastAsia"/>
                <w:sz w:val="20"/>
                <w:szCs w:val="20"/>
              </w:rPr>
              <w:t>（○）</w:t>
            </w:r>
          </w:p>
          <w:p w:rsidR="00016B22" w:rsidRPr="006056AF" w:rsidRDefault="00016B22" w:rsidP="00F64C20">
            <w:pPr>
              <w:spacing w:line="260" w:lineRule="exact"/>
              <w:ind w:leftChars="100" w:left="210"/>
              <w:rPr>
                <w:rFonts w:ascii="HG丸ｺﾞｼｯｸM-PRO" w:eastAsia="HG丸ｺﾞｼｯｸM-PRO" w:hAnsi="ＭＳ 明朝"/>
                <w:sz w:val="20"/>
                <w:szCs w:val="20"/>
              </w:rPr>
            </w:pPr>
            <w:r w:rsidRPr="006056AF">
              <w:rPr>
                <w:rFonts w:ascii="HG丸ｺﾞｼｯｸM-PRO" w:eastAsia="HG丸ｺﾞｼｯｸM-PRO" w:hAnsi="ＭＳ 明朝" w:hint="eastAsia"/>
                <w:sz w:val="20"/>
                <w:szCs w:val="20"/>
              </w:rPr>
              <w:t>（H30/</w:t>
            </w:r>
            <w:r w:rsidR="00C37830" w:rsidRPr="006056AF">
              <w:rPr>
                <w:rFonts w:ascii="HG丸ｺﾞｼｯｸM-PRO" w:eastAsia="HG丸ｺﾞｼｯｸM-PRO" w:hAnsi="ＭＳ 明朝" w:hint="eastAsia"/>
                <w:sz w:val="20"/>
                <w:szCs w:val="20"/>
              </w:rPr>
              <w:t>21</w:t>
            </w:r>
            <w:r w:rsidRPr="006056AF">
              <w:rPr>
                <w:rFonts w:ascii="HG丸ｺﾞｼｯｸM-PRO" w:eastAsia="HG丸ｺﾞｼｯｸM-PRO" w:hAnsi="ＭＳ 明朝" w:hint="eastAsia"/>
                <w:sz w:val="20"/>
                <w:szCs w:val="20"/>
              </w:rPr>
              <w:t>件）</w:t>
            </w:r>
          </w:p>
        </w:tc>
      </w:tr>
      <w:tr w:rsidR="00ED594D" w:rsidRPr="00156D50" w:rsidTr="00757A4E">
        <w:trPr>
          <w:cantSplit/>
          <w:trHeight w:val="1838"/>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451BC" w:rsidRPr="00156D50" w:rsidRDefault="00ED594D" w:rsidP="00757A4E">
            <w:pPr>
              <w:spacing w:line="320" w:lineRule="exact"/>
              <w:ind w:left="113"/>
              <w:rPr>
                <w:rFonts w:ascii="HG丸ｺﾞｼｯｸM-PRO" w:eastAsia="HG丸ｺﾞｼｯｸM-PRO"/>
                <w:sz w:val="22"/>
                <w:szCs w:val="22"/>
              </w:rPr>
            </w:pPr>
            <w:r w:rsidRPr="00156D50">
              <w:rPr>
                <w:rFonts w:ascii="HG丸ｺﾞｼｯｸM-PRO" w:eastAsia="HG丸ｺﾞｼｯｸM-PRO" w:hint="eastAsia"/>
                <w:sz w:val="22"/>
                <w:szCs w:val="22"/>
              </w:rPr>
              <w:t>５．</w:t>
            </w:r>
            <w:r w:rsidR="008451BC" w:rsidRPr="00A975B7">
              <w:rPr>
                <w:rFonts w:ascii="HG丸ｺﾞｼｯｸM-PRO" w:eastAsia="HG丸ｺﾞｼｯｸM-PRO" w:hint="eastAsia"/>
                <w:w w:val="83"/>
                <w:kern w:val="0"/>
                <w:sz w:val="22"/>
                <w:szCs w:val="22"/>
                <w:fitText w:val="1100" w:id="1924276480"/>
              </w:rPr>
              <w:t>安心・安全な</w:t>
            </w:r>
          </w:p>
          <w:p w:rsidR="00ED594D" w:rsidRPr="00156D50" w:rsidRDefault="008451BC" w:rsidP="00757A4E">
            <w:pPr>
              <w:spacing w:line="320" w:lineRule="exact"/>
              <w:ind w:left="113"/>
              <w:rPr>
                <w:rFonts w:ascii="HG丸ｺﾞｼｯｸM-PRO" w:eastAsia="HG丸ｺﾞｼｯｸM-PRO"/>
                <w:sz w:val="22"/>
                <w:szCs w:val="22"/>
              </w:rPr>
            </w:pPr>
            <w:r w:rsidRPr="00156D50">
              <w:rPr>
                <w:rFonts w:ascii="HG丸ｺﾞｼｯｸM-PRO" w:eastAsia="HG丸ｺﾞｼｯｸM-PRO" w:hint="eastAsia"/>
                <w:sz w:val="22"/>
                <w:szCs w:val="22"/>
              </w:rPr>
              <w:t>職場づくり</w:t>
            </w:r>
          </w:p>
        </w:tc>
        <w:tc>
          <w:tcPr>
            <w:tcW w:w="2445" w:type="dxa"/>
            <w:tcBorders>
              <w:top w:val="single" w:sz="4" w:space="0" w:color="auto"/>
              <w:left w:val="single" w:sz="4" w:space="0" w:color="auto"/>
              <w:bottom w:val="single" w:sz="4" w:space="0" w:color="auto"/>
              <w:right w:val="single" w:sz="4" w:space="0" w:color="auto"/>
            </w:tcBorders>
            <w:shd w:val="clear" w:color="auto" w:fill="auto"/>
          </w:tcPr>
          <w:p w:rsidR="00ED594D" w:rsidRPr="00156D50" w:rsidRDefault="001A63F2" w:rsidP="008736EC">
            <w:pPr>
              <w:spacing w:line="320" w:lineRule="exact"/>
              <w:ind w:left="264" w:hangingChars="132" w:hanging="264"/>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(1)</w:t>
            </w:r>
            <w:r w:rsidR="008736EC" w:rsidRPr="00156D50">
              <w:rPr>
                <w:rFonts w:ascii="HG丸ｺﾞｼｯｸM-PRO" w:eastAsia="HG丸ｺﾞｼｯｸM-PRO" w:hAnsi="ＭＳ 明朝" w:hint="eastAsia"/>
                <w:sz w:val="20"/>
                <w:szCs w:val="20"/>
              </w:rPr>
              <w:t>時間外労働縮減に向けた取組みを行う。</w:t>
            </w:r>
          </w:p>
          <w:p w:rsidR="00ED594D" w:rsidRPr="00156D50" w:rsidRDefault="00ED594D" w:rsidP="005B5D12">
            <w:pPr>
              <w:spacing w:line="320" w:lineRule="exact"/>
              <w:ind w:left="264" w:hangingChars="132" w:hanging="264"/>
              <w:jc w:val="left"/>
              <w:rPr>
                <w:rFonts w:ascii="HG丸ｺﾞｼｯｸM-PRO" w:eastAsia="HG丸ｺﾞｼｯｸM-PRO" w:hAnsi="ＭＳ 明朝"/>
                <w:sz w:val="20"/>
                <w:szCs w:val="20"/>
              </w:rPr>
            </w:pPr>
          </w:p>
          <w:p w:rsidR="00ED594D" w:rsidRPr="00156D50" w:rsidRDefault="00ED594D" w:rsidP="005B5D12">
            <w:pPr>
              <w:spacing w:line="320" w:lineRule="exact"/>
              <w:ind w:left="264" w:hangingChars="132" w:hanging="264"/>
              <w:jc w:val="left"/>
              <w:rPr>
                <w:rFonts w:ascii="HG丸ｺﾞｼｯｸM-PRO" w:eastAsia="HG丸ｺﾞｼｯｸM-PRO" w:hAnsi="ＭＳ 明朝"/>
                <w:sz w:val="20"/>
                <w:szCs w:val="20"/>
              </w:rPr>
            </w:pPr>
          </w:p>
          <w:p w:rsidR="00ED594D" w:rsidRPr="00156D50" w:rsidRDefault="00ED594D" w:rsidP="00757A4E">
            <w:pPr>
              <w:spacing w:line="320" w:lineRule="exact"/>
              <w:jc w:val="left"/>
              <w:rPr>
                <w:rFonts w:ascii="HG丸ｺﾞｼｯｸM-PRO" w:eastAsia="HG丸ｺﾞｼｯｸM-PRO" w:hAnsiTheme="minorHAnsi"/>
                <w:sz w:val="20"/>
                <w:szCs w:val="20"/>
              </w:rPr>
            </w:pPr>
          </w:p>
        </w:tc>
        <w:tc>
          <w:tcPr>
            <w:tcW w:w="4395" w:type="dxa"/>
            <w:tcBorders>
              <w:top w:val="single" w:sz="4" w:space="0" w:color="auto"/>
              <w:left w:val="single" w:sz="4" w:space="0" w:color="auto"/>
              <w:bottom w:val="single" w:sz="4" w:space="0" w:color="auto"/>
              <w:right w:val="dashed" w:sz="4" w:space="0" w:color="auto"/>
            </w:tcBorders>
            <w:shd w:val="clear" w:color="auto" w:fill="auto"/>
          </w:tcPr>
          <w:p w:rsidR="00ED594D" w:rsidRDefault="008736EC" w:rsidP="00D73B37">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(1)各教職員の月毎の時間外労働の把握と必要に応じて縮減に向けた指導を行う。</w:t>
            </w:r>
          </w:p>
          <w:p w:rsidR="00F64C20" w:rsidRPr="00156D50" w:rsidRDefault="00F64C20" w:rsidP="00D73B37">
            <w:pPr>
              <w:spacing w:line="260" w:lineRule="exact"/>
              <w:ind w:left="100" w:hangingChars="50" w:hanging="100"/>
              <w:jc w:val="left"/>
              <w:rPr>
                <w:rFonts w:ascii="HG丸ｺﾞｼｯｸM-PRO" w:eastAsia="HG丸ｺﾞｼｯｸM-PRO" w:hAnsi="ＭＳ 明朝"/>
                <w:sz w:val="20"/>
                <w:szCs w:val="20"/>
              </w:rPr>
            </w:pPr>
          </w:p>
          <w:p w:rsidR="008736EC" w:rsidRPr="00156D50" w:rsidRDefault="008736EC" w:rsidP="00CF4003">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・全校一斉退庁日及びノークラブデーの実施徹底を図る。</w:t>
            </w:r>
          </w:p>
          <w:p w:rsidR="008736EC" w:rsidRPr="00156D50" w:rsidRDefault="008736EC" w:rsidP="00CF4003">
            <w:pPr>
              <w:spacing w:line="260" w:lineRule="exact"/>
              <w:ind w:left="100" w:hangingChars="50" w:hanging="100"/>
              <w:jc w:val="left"/>
              <w:rPr>
                <w:rFonts w:ascii="HG丸ｺﾞｼｯｸM-PRO" w:eastAsia="HG丸ｺﾞｼｯｸM-PRO" w:hAnsi="ＭＳ 明朝"/>
                <w:sz w:val="20"/>
                <w:szCs w:val="20"/>
              </w:rPr>
            </w:pPr>
          </w:p>
        </w:tc>
        <w:tc>
          <w:tcPr>
            <w:tcW w:w="3880" w:type="dxa"/>
            <w:tcBorders>
              <w:top w:val="single" w:sz="4" w:space="0" w:color="auto"/>
              <w:left w:val="single" w:sz="4" w:space="0" w:color="auto"/>
              <w:bottom w:val="single" w:sz="4" w:space="0" w:color="auto"/>
              <w:right w:val="dashed" w:sz="4" w:space="0" w:color="auto"/>
            </w:tcBorders>
          </w:tcPr>
          <w:p w:rsidR="0054721E" w:rsidRDefault="008736EC" w:rsidP="00D73B37">
            <w:pPr>
              <w:spacing w:line="260" w:lineRule="exact"/>
              <w:ind w:left="100" w:hangingChars="50" w:hanging="100"/>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(1)</w:t>
            </w:r>
            <w:r w:rsidR="0054721E" w:rsidRPr="00156D50">
              <w:rPr>
                <w:rFonts w:ascii="HG丸ｺﾞｼｯｸM-PRO" w:eastAsia="HG丸ｺﾞｼｯｸM-PRO" w:hAnsi="ＭＳ 明朝" w:hint="eastAsia"/>
                <w:sz w:val="20"/>
                <w:szCs w:val="20"/>
              </w:rPr>
              <w:t>月80時間以上の時間外労働教職員数の減少</w:t>
            </w:r>
          </w:p>
          <w:p w:rsidR="00F64C20" w:rsidRPr="00156D50" w:rsidRDefault="00F64C20" w:rsidP="00D73B37">
            <w:pPr>
              <w:spacing w:line="260" w:lineRule="exact"/>
              <w:ind w:left="100" w:hangingChars="50" w:hanging="100"/>
              <w:jc w:val="left"/>
              <w:rPr>
                <w:rFonts w:ascii="HG丸ｺﾞｼｯｸM-PRO" w:eastAsia="HG丸ｺﾞｼｯｸM-PRO" w:hAnsi="ＭＳ 明朝"/>
                <w:sz w:val="20"/>
                <w:szCs w:val="20"/>
              </w:rPr>
            </w:pPr>
          </w:p>
          <w:p w:rsidR="00ED594D" w:rsidRPr="00156D50" w:rsidRDefault="0054721E" w:rsidP="00D73B37">
            <w:pPr>
              <w:spacing w:line="260" w:lineRule="exact"/>
              <w:ind w:leftChars="4" w:left="422" w:hangingChars="207" w:hanging="414"/>
              <w:jc w:val="left"/>
              <w:rPr>
                <w:rFonts w:ascii="HG丸ｺﾞｼｯｸM-PRO" w:eastAsia="HG丸ｺﾞｼｯｸM-PRO" w:hAnsi="ＭＳ 明朝"/>
                <w:sz w:val="20"/>
                <w:szCs w:val="20"/>
              </w:rPr>
            </w:pPr>
            <w:r w:rsidRPr="00156D50">
              <w:rPr>
                <w:rFonts w:ascii="HG丸ｺﾞｼｯｸM-PRO" w:eastAsia="HG丸ｺﾞｼｯｸM-PRO" w:hAnsi="ＭＳ 明朝" w:hint="eastAsia"/>
                <w:sz w:val="20"/>
                <w:szCs w:val="20"/>
              </w:rPr>
              <w:t>・ノークラブデー</w:t>
            </w:r>
            <w:r w:rsidR="00757A4E">
              <w:rPr>
                <w:rFonts w:ascii="HG丸ｺﾞｼｯｸM-PRO" w:eastAsia="HG丸ｺﾞｼｯｸM-PRO" w:hAnsi="ＭＳ 明朝" w:hint="eastAsia"/>
                <w:sz w:val="20"/>
                <w:szCs w:val="20"/>
              </w:rPr>
              <w:t>等の</w:t>
            </w:r>
            <w:r w:rsidRPr="00156D50">
              <w:rPr>
                <w:rFonts w:ascii="HG丸ｺﾞｼｯｸM-PRO" w:eastAsia="HG丸ｺﾞｼｯｸM-PRO" w:hAnsi="ＭＳ 明朝" w:hint="eastAsia"/>
                <w:sz w:val="20"/>
                <w:szCs w:val="20"/>
              </w:rPr>
              <w:t>完全実施。</w:t>
            </w:r>
          </w:p>
          <w:p w:rsidR="0054721E" w:rsidRPr="00156D50" w:rsidRDefault="0054721E" w:rsidP="00CF4003">
            <w:pPr>
              <w:spacing w:line="260" w:lineRule="exact"/>
              <w:ind w:leftChars="4" w:left="422" w:hangingChars="207" w:hanging="414"/>
              <w:jc w:val="left"/>
              <w:rPr>
                <w:rFonts w:ascii="HG丸ｺﾞｼｯｸM-PRO" w:eastAsia="HG丸ｺﾞｼｯｸM-PRO" w:hAnsi="ＭＳ 明朝"/>
                <w:sz w:val="20"/>
                <w:szCs w:val="20"/>
              </w:rPr>
            </w:pPr>
          </w:p>
        </w:tc>
        <w:tc>
          <w:tcPr>
            <w:tcW w:w="3491" w:type="dxa"/>
            <w:tcBorders>
              <w:top w:val="single" w:sz="4" w:space="0" w:color="auto"/>
              <w:left w:val="dashed" w:sz="4" w:space="0" w:color="auto"/>
              <w:bottom w:val="single" w:sz="4" w:space="0" w:color="auto"/>
              <w:right w:val="single" w:sz="4" w:space="0" w:color="auto"/>
            </w:tcBorders>
            <w:shd w:val="clear" w:color="auto" w:fill="auto"/>
          </w:tcPr>
          <w:p w:rsidR="00F64C20" w:rsidRDefault="00F64C20" w:rsidP="00016B22">
            <w:pPr>
              <w:spacing w:line="26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(1)時間外労働の縮減</w:t>
            </w:r>
            <w:r w:rsidR="00757A4E">
              <w:rPr>
                <w:rFonts w:ascii="HG丸ｺﾞｼｯｸM-PRO" w:eastAsia="HG丸ｺﾞｼｯｸM-PRO" w:hAnsi="ＭＳ 明朝" w:hint="eastAsia"/>
                <w:sz w:val="20"/>
                <w:szCs w:val="20"/>
              </w:rPr>
              <w:t>（△）</w:t>
            </w:r>
          </w:p>
          <w:p w:rsidR="00757A4E" w:rsidRPr="00757A4E" w:rsidRDefault="00757A4E" w:rsidP="00016B22">
            <w:pPr>
              <w:spacing w:line="260" w:lineRule="exact"/>
              <w:rPr>
                <w:rFonts w:ascii="HG丸ｺﾞｼｯｸM-PRO" w:eastAsia="HG丸ｺﾞｼｯｸM-PRO" w:hAnsi="ＭＳ 明朝"/>
                <w:sz w:val="20"/>
                <w:szCs w:val="20"/>
              </w:rPr>
            </w:pPr>
          </w:p>
          <w:p w:rsidR="00016B22" w:rsidRPr="006056AF" w:rsidRDefault="00F64C20" w:rsidP="00F64C20">
            <w:pPr>
              <w:spacing w:line="260" w:lineRule="exact"/>
              <w:ind w:left="200" w:hangingChars="100" w:hanging="200"/>
              <w:rPr>
                <w:rFonts w:ascii="HG丸ｺﾞｼｯｸM-PRO" w:eastAsia="HG丸ｺﾞｼｯｸM-PRO" w:hAnsi="ＭＳ 明朝"/>
                <w:sz w:val="20"/>
                <w:szCs w:val="20"/>
                <w:shd w:val="pct15" w:color="auto" w:fill="FFFFFF"/>
              </w:rPr>
            </w:pPr>
            <w:r>
              <w:rPr>
                <w:rFonts w:ascii="HG丸ｺﾞｼｯｸM-PRO" w:eastAsia="HG丸ｺﾞｼｯｸM-PRO" w:hAnsi="ＭＳ 明朝" w:hint="eastAsia"/>
                <w:sz w:val="20"/>
                <w:szCs w:val="20"/>
              </w:rPr>
              <w:t>・</w:t>
            </w:r>
            <w:r w:rsidRPr="00F64C20">
              <w:rPr>
                <w:rFonts w:ascii="HG丸ｺﾞｼｯｸM-PRO" w:eastAsia="HG丸ｺﾞｼｯｸM-PRO" w:hAnsi="ＭＳ 明朝" w:hint="eastAsia"/>
                <w:sz w:val="20"/>
                <w:szCs w:val="20"/>
              </w:rPr>
              <w:t>月80時間以上の時間外労働教職員</w:t>
            </w:r>
            <w:r w:rsidRPr="006056AF">
              <w:rPr>
                <w:rFonts w:ascii="HG丸ｺﾞｼｯｸM-PRO" w:eastAsia="HG丸ｺﾞｼｯｸM-PRO" w:hAnsi="ＭＳ 明朝" w:hint="eastAsia"/>
                <w:sz w:val="20"/>
                <w:szCs w:val="20"/>
              </w:rPr>
              <w:t>数</w:t>
            </w:r>
            <w:r w:rsidR="00AC5A59" w:rsidRPr="006056AF">
              <w:rPr>
                <w:rFonts w:ascii="HG丸ｺﾞｼｯｸM-PRO" w:eastAsia="HG丸ｺﾞｼｯｸM-PRO" w:hAnsi="ＭＳ 明朝" w:hint="eastAsia"/>
                <w:sz w:val="20"/>
                <w:szCs w:val="20"/>
              </w:rPr>
              <w:t>（1名増）</w:t>
            </w:r>
          </w:p>
          <w:p w:rsidR="00F64C20" w:rsidRPr="00F64C20" w:rsidRDefault="00F64C20" w:rsidP="00F64C20">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F64C20">
              <w:rPr>
                <w:rFonts w:ascii="HG丸ｺﾞｼｯｸM-PRO" w:eastAsia="HG丸ｺﾞｼｯｸM-PRO" w:hAnsi="ＭＳ 明朝" w:hint="eastAsia"/>
                <w:sz w:val="20"/>
                <w:szCs w:val="20"/>
              </w:rPr>
              <w:t>ノークラブデー</w:t>
            </w:r>
            <w:r w:rsidR="00757A4E">
              <w:rPr>
                <w:rFonts w:ascii="HG丸ｺﾞｼｯｸM-PRO" w:eastAsia="HG丸ｺﾞｼｯｸM-PRO" w:hAnsi="ＭＳ 明朝" w:hint="eastAsia"/>
                <w:sz w:val="20"/>
                <w:szCs w:val="20"/>
              </w:rPr>
              <w:t>等</w:t>
            </w:r>
            <w:r w:rsidRPr="00F64C20">
              <w:rPr>
                <w:rFonts w:ascii="HG丸ｺﾞｼｯｸM-PRO" w:eastAsia="HG丸ｺﾞｼｯｸM-PRO" w:hAnsi="ＭＳ 明朝" w:hint="eastAsia"/>
                <w:sz w:val="20"/>
                <w:szCs w:val="20"/>
              </w:rPr>
              <w:t>の完全実施</w:t>
            </w:r>
          </w:p>
        </w:tc>
      </w:tr>
    </w:tbl>
    <w:p w:rsidR="00584A63" w:rsidRPr="00756A18" w:rsidRDefault="00584A63" w:rsidP="006206CE">
      <w:pPr>
        <w:spacing w:line="120" w:lineRule="exact"/>
      </w:pPr>
    </w:p>
    <w:sectPr w:rsidR="00584A63" w:rsidRPr="00756A18"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56" w:rsidRDefault="00EF0656">
      <w:r>
        <w:separator/>
      </w:r>
    </w:p>
  </w:endnote>
  <w:endnote w:type="continuationSeparator" w:id="0">
    <w:p w:rsidR="00EF0656" w:rsidRDefault="00EF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56" w:rsidRDefault="00EF0656">
      <w:r>
        <w:separator/>
      </w:r>
    </w:p>
  </w:footnote>
  <w:footnote w:type="continuationSeparator" w:id="0">
    <w:p w:rsidR="00EF0656" w:rsidRDefault="00EF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0B" w:rsidRDefault="0033150B" w:rsidP="00DA540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２００３</w:t>
    </w:r>
  </w:p>
  <w:p w:rsidR="0033150B" w:rsidRPr="00DA5404" w:rsidRDefault="0033150B" w:rsidP="003A3356">
    <w:pPr>
      <w:spacing w:line="360" w:lineRule="exact"/>
      <w:ind w:rightChars="100" w:right="210"/>
      <w:jc w:val="left"/>
      <w:rPr>
        <w:rFonts w:ascii="ＭＳ ゴシック" w:eastAsia="ＭＳ ゴシック" w:hAnsi="ＭＳ ゴシック"/>
        <w:sz w:val="16"/>
        <w:szCs w:val="16"/>
      </w:rPr>
    </w:pPr>
  </w:p>
  <w:p w:rsidR="0033150B" w:rsidRPr="003A3356" w:rsidRDefault="0033150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鳳高等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DA72C7"/>
    <w:multiLevelType w:val="hybridMultilevel"/>
    <w:tmpl w:val="21E48078"/>
    <w:lvl w:ilvl="0" w:tplc="38DCC14C">
      <w:start w:val="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B018DC"/>
    <w:multiLevelType w:val="hybridMultilevel"/>
    <w:tmpl w:val="B1988B46"/>
    <w:lvl w:ilvl="0" w:tplc="4F422754">
      <w:start w:val="4"/>
      <w:numFmt w:val="bullet"/>
      <w:lvlText w:val="◎"/>
      <w:lvlJc w:val="left"/>
      <w:pPr>
        <w:ind w:left="470" w:hanging="360"/>
      </w:pPr>
      <w:rPr>
        <w:rFonts w:ascii="HG丸ｺﾞｼｯｸM-PRO" w:eastAsia="HG丸ｺﾞｼｯｸM-PRO" w:hAnsi="Century" w:cs="Times New Roman" w:hint="eastAsia"/>
        <w:u w:val="none"/>
      </w:rPr>
    </w:lvl>
    <w:lvl w:ilvl="1" w:tplc="5DB8C8E2">
      <w:start w:val="2"/>
      <w:numFmt w:val="bullet"/>
      <w:lvlText w:val="○"/>
      <w:lvlJc w:val="left"/>
      <w:pPr>
        <w:ind w:left="89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10431F0D"/>
    <w:multiLevelType w:val="hybridMultilevel"/>
    <w:tmpl w:val="17660B8C"/>
    <w:lvl w:ilvl="0" w:tplc="765663B0">
      <w:start w:val="1"/>
      <w:numFmt w:val="decimalFullWidth"/>
      <w:lvlText w:val="（%1）"/>
      <w:lvlJc w:val="left"/>
      <w:pPr>
        <w:ind w:left="1138" w:hanging="720"/>
      </w:pPr>
      <w:rPr>
        <w:rFonts w:hint="eastAsia"/>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E10D2F"/>
    <w:multiLevelType w:val="hybridMultilevel"/>
    <w:tmpl w:val="613A4220"/>
    <w:lvl w:ilvl="0" w:tplc="48B0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BE6518"/>
    <w:multiLevelType w:val="hybridMultilevel"/>
    <w:tmpl w:val="B44A2F2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7A461D"/>
    <w:multiLevelType w:val="hybridMultilevel"/>
    <w:tmpl w:val="B20E7204"/>
    <w:lvl w:ilvl="0" w:tplc="5C82641A">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82F7187"/>
    <w:multiLevelType w:val="hybridMultilevel"/>
    <w:tmpl w:val="93CEAD76"/>
    <w:lvl w:ilvl="0" w:tplc="73AE43E8">
      <w:start w:val="3"/>
      <w:numFmt w:val="decimalFullWidth"/>
      <w:lvlText w:val="%1．"/>
      <w:lvlJc w:val="left"/>
      <w:pPr>
        <w:ind w:left="1223" w:hanging="72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5" w15:restartNumberingAfterBreak="0">
    <w:nsid w:val="492F49CA"/>
    <w:multiLevelType w:val="hybridMultilevel"/>
    <w:tmpl w:val="742AEF72"/>
    <w:lvl w:ilvl="0" w:tplc="A3300EA6">
      <w:start w:val="1"/>
      <w:numFmt w:val="decimalFullWidth"/>
      <w:lvlText w:val="%1．"/>
      <w:lvlJc w:val="left"/>
      <w:pPr>
        <w:ind w:left="503" w:hanging="390"/>
      </w:pPr>
      <w:rPr>
        <w:rFonts w:ascii="ＭＳ 明朝" w:hAnsi="ＭＳ 明朝" w:hint="eastAsia"/>
        <w:sz w:val="2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E50C12"/>
    <w:multiLevelType w:val="hybridMultilevel"/>
    <w:tmpl w:val="767E4F8C"/>
    <w:lvl w:ilvl="0" w:tplc="0CA68388">
      <w:start w:val="1"/>
      <w:numFmt w:val="decimalFullWidth"/>
      <w:lvlText w:val="（%1）"/>
      <w:lvlJc w:val="left"/>
      <w:pPr>
        <w:ind w:left="1130" w:hanging="720"/>
      </w:pPr>
      <w:rPr>
        <w:rFonts w:ascii="HG丸ｺﾞｼｯｸM-PRO" w:eastAsia="HG丸ｺﾞｼｯｸM-PRO" w:hAnsiTheme="minorHAnsi" w:hint="eastAsia"/>
        <w:sz w:val="22"/>
        <w:szCs w:val="22"/>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9" w15:restartNumberingAfterBreak="0">
    <w:nsid w:val="5CE63B1A"/>
    <w:multiLevelType w:val="hybridMultilevel"/>
    <w:tmpl w:val="9F587FA0"/>
    <w:lvl w:ilvl="0" w:tplc="F6606C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0572732"/>
    <w:multiLevelType w:val="hybridMultilevel"/>
    <w:tmpl w:val="BE4281FE"/>
    <w:lvl w:ilvl="0" w:tplc="EC2E59F8">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684" w:hanging="420"/>
      </w:pPr>
      <w:rPr>
        <w:rFonts w:ascii="Wingdings" w:hAnsi="Wingdings" w:hint="default"/>
      </w:rPr>
    </w:lvl>
    <w:lvl w:ilvl="2" w:tplc="0409000D" w:tentative="1">
      <w:start w:val="1"/>
      <w:numFmt w:val="bullet"/>
      <w:lvlText w:val=""/>
      <w:lvlJc w:val="left"/>
      <w:pPr>
        <w:ind w:left="1104" w:hanging="420"/>
      </w:pPr>
      <w:rPr>
        <w:rFonts w:ascii="Wingdings" w:hAnsi="Wingdings" w:hint="default"/>
      </w:rPr>
    </w:lvl>
    <w:lvl w:ilvl="3" w:tplc="04090001" w:tentative="1">
      <w:start w:val="1"/>
      <w:numFmt w:val="bullet"/>
      <w:lvlText w:val=""/>
      <w:lvlJc w:val="left"/>
      <w:pPr>
        <w:ind w:left="1524" w:hanging="420"/>
      </w:pPr>
      <w:rPr>
        <w:rFonts w:ascii="Wingdings" w:hAnsi="Wingdings" w:hint="default"/>
      </w:rPr>
    </w:lvl>
    <w:lvl w:ilvl="4" w:tplc="0409000B" w:tentative="1">
      <w:start w:val="1"/>
      <w:numFmt w:val="bullet"/>
      <w:lvlText w:val=""/>
      <w:lvlJc w:val="left"/>
      <w:pPr>
        <w:ind w:left="1944" w:hanging="420"/>
      </w:pPr>
      <w:rPr>
        <w:rFonts w:ascii="Wingdings" w:hAnsi="Wingdings" w:hint="default"/>
      </w:rPr>
    </w:lvl>
    <w:lvl w:ilvl="5" w:tplc="0409000D" w:tentative="1">
      <w:start w:val="1"/>
      <w:numFmt w:val="bullet"/>
      <w:lvlText w:val=""/>
      <w:lvlJc w:val="left"/>
      <w:pPr>
        <w:ind w:left="2364" w:hanging="420"/>
      </w:pPr>
      <w:rPr>
        <w:rFonts w:ascii="Wingdings" w:hAnsi="Wingdings" w:hint="default"/>
      </w:rPr>
    </w:lvl>
    <w:lvl w:ilvl="6" w:tplc="04090001" w:tentative="1">
      <w:start w:val="1"/>
      <w:numFmt w:val="bullet"/>
      <w:lvlText w:val=""/>
      <w:lvlJc w:val="left"/>
      <w:pPr>
        <w:ind w:left="2784" w:hanging="420"/>
      </w:pPr>
      <w:rPr>
        <w:rFonts w:ascii="Wingdings" w:hAnsi="Wingdings" w:hint="default"/>
      </w:rPr>
    </w:lvl>
    <w:lvl w:ilvl="7" w:tplc="0409000B" w:tentative="1">
      <w:start w:val="1"/>
      <w:numFmt w:val="bullet"/>
      <w:lvlText w:val=""/>
      <w:lvlJc w:val="left"/>
      <w:pPr>
        <w:ind w:left="3204" w:hanging="420"/>
      </w:pPr>
      <w:rPr>
        <w:rFonts w:ascii="Wingdings" w:hAnsi="Wingdings" w:hint="default"/>
      </w:rPr>
    </w:lvl>
    <w:lvl w:ilvl="8" w:tplc="0409000D" w:tentative="1">
      <w:start w:val="1"/>
      <w:numFmt w:val="bullet"/>
      <w:lvlText w:val=""/>
      <w:lvlJc w:val="left"/>
      <w:pPr>
        <w:ind w:left="3624"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61C1F44"/>
    <w:multiLevelType w:val="hybridMultilevel"/>
    <w:tmpl w:val="12CA0C68"/>
    <w:lvl w:ilvl="0" w:tplc="FCFAA5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9094FB9"/>
    <w:multiLevelType w:val="hybridMultilevel"/>
    <w:tmpl w:val="46E09286"/>
    <w:lvl w:ilvl="0" w:tplc="9B30071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DB65C9"/>
    <w:multiLevelType w:val="hybridMultilevel"/>
    <w:tmpl w:val="66DA5572"/>
    <w:lvl w:ilvl="0" w:tplc="5B80BCA4">
      <w:start w:val="6"/>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9" w15:restartNumberingAfterBreak="0">
    <w:nsid w:val="7C7609A1"/>
    <w:multiLevelType w:val="hybridMultilevel"/>
    <w:tmpl w:val="BDC82102"/>
    <w:lvl w:ilvl="0" w:tplc="933607E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0"/>
  </w:num>
  <w:num w:numId="6">
    <w:abstractNumId w:val="30"/>
  </w:num>
  <w:num w:numId="7">
    <w:abstractNumId w:val="24"/>
  </w:num>
  <w:num w:numId="8">
    <w:abstractNumId w:val="11"/>
  </w:num>
  <w:num w:numId="9">
    <w:abstractNumId w:val="25"/>
  </w:num>
  <w:num w:numId="10">
    <w:abstractNumId w:val="4"/>
  </w:num>
  <w:num w:numId="11">
    <w:abstractNumId w:val="9"/>
  </w:num>
  <w:num w:numId="12">
    <w:abstractNumId w:val="22"/>
  </w:num>
  <w:num w:numId="13">
    <w:abstractNumId w:val="17"/>
  </w:num>
  <w:num w:numId="14">
    <w:abstractNumId w:val="12"/>
  </w:num>
  <w:num w:numId="15">
    <w:abstractNumId w:val="16"/>
  </w:num>
  <w:num w:numId="16">
    <w:abstractNumId w:val="0"/>
  </w:num>
  <w:num w:numId="17">
    <w:abstractNumId w:val="21"/>
  </w:num>
  <w:num w:numId="18">
    <w:abstractNumId w:val="10"/>
  </w:num>
  <w:num w:numId="19">
    <w:abstractNumId w:val="26"/>
  </w:num>
  <w:num w:numId="20">
    <w:abstractNumId w:val="28"/>
  </w:num>
  <w:num w:numId="21">
    <w:abstractNumId w:val="27"/>
  </w:num>
  <w:num w:numId="22">
    <w:abstractNumId w:val="13"/>
  </w:num>
  <w:num w:numId="23">
    <w:abstractNumId w:val="3"/>
  </w:num>
  <w:num w:numId="24">
    <w:abstractNumId w:val="29"/>
  </w:num>
  <w:num w:numId="25">
    <w:abstractNumId w:val="15"/>
  </w:num>
  <w:num w:numId="26">
    <w:abstractNumId w:val="19"/>
  </w:num>
  <w:num w:numId="27">
    <w:abstractNumId w:val="14"/>
  </w:num>
  <w:num w:numId="28">
    <w:abstractNumId w:val="18"/>
  </w:num>
  <w:num w:numId="29">
    <w:abstractNumId w:val="1"/>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623C"/>
    <w:rsid w:val="000163EF"/>
    <w:rsid w:val="00016B22"/>
    <w:rsid w:val="00021B11"/>
    <w:rsid w:val="00021F8B"/>
    <w:rsid w:val="00031A86"/>
    <w:rsid w:val="0003511D"/>
    <w:rsid w:val="000354D4"/>
    <w:rsid w:val="00035EE7"/>
    <w:rsid w:val="0003715E"/>
    <w:rsid w:val="00043FF7"/>
    <w:rsid w:val="00045480"/>
    <w:rsid w:val="000469CE"/>
    <w:rsid w:val="00047D5C"/>
    <w:rsid w:val="000524AE"/>
    <w:rsid w:val="00054791"/>
    <w:rsid w:val="000551E2"/>
    <w:rsid w:val="000554D1"/>
    <w:rsid w:val="00063820"/>
    <w:rsid w:val="00063842"/>
    <w:rsid w:val="000638F8"/>
    <w:rsid w:val="00063B4C"/>
    <w:rsid w:val="00063EFA"/>
    <w:rsid w:val="0006571B"/>
    <w:rsid w:val="00067B2B"/>
    <w:rsid w:val="00070971"/>
    <w:rsid w:val="000722CD"/>
    <w:rsid w:val="000724B0"/>
    <w:rsid w:val="00076951"/>
    <w:rsid w:val="00077DD1"/>
    <w:rsid w:val="0008061A"/>
    <w:rsid w:val="00084987"/>
    <w:rsid w:val="00091587"/>
    <w:rsid w:val="00093B2F"/>
    <w:rsid w:val="00093E69"/>
    <w:rsid w:val="0009658C"/>
    <w:rsid w:val="000967CE"/>
    <w:rsid w:val="00096F8E"/>
    <w:rsid w:val="000A1890"/>
    <w:rsid w:val="000A1DDF"/>
    <w:rsid w:val="000A3DA3"/>
    <w:rsid w:val="000A5AC5"/>
    <w:rsid w:val="000A614D"/>
    <w:rsid w:val="000B0C54"/>
    <w:rsid w:val="000B395F"/>
    <w:rsid w:val="000B3E67"/>
    <w:rsid w:val="000B45CA"/>
    <w:rsid w:val="000B4DBA"/>
    <w:rsid w:val="000B5AD8"/>
    <w:rsid w:val="000B7839"/>
    <w:rsid w:val="000B7F10"/>
    <w:rsid w:val="000C0CDB"/>
    <w:rsid w:val="000C37B5"/>
    <w:rsid w:val="000C491C"/>
    <w:rsid w:val="000D0429"/>
    <w:rsid w:val="000D05EB"/>
    <w:rsid w:val="000D1B70"/>
    <w:rsid w:val="000D40EC"/>
    <w:rsid w:val="000D60C1"/>
    <w:rsid w:val="000D7707"/>
    <w:rsid w:val="000D7C02"/>
    <w:rsid w:val="000E1BF5"/>
    <w:rsid w:val="000E1F4D"/>
    <w:rsid w:val="000E5470"/>
    <w:rsid w:val="000E5703"/>
    <w:rsid w:val="000E6B9D"/>
    <w:rsid w:val="000F7917"/>
    <w:rsid w:val="000F7B2E"/>
    <w:rsid w:val="00100533"/>
    <w:rsid w:val="00100CC5"/>
    <w:rsid w:val="0010353D"/>
    <w:rsid w:val="00103546"/>
    <w:rsid w:val="00104680"/>
    <w:rsid w:val="001112AC"/>
    <w:rsid w:val="00111DDE"/>
    <w:rsid w:val="00112A5C"/>
    <w:rsid w:val="00115D67"/>
    <w:rsid w:val="001212E3"/>
    <w:rsid w:val="00121447"/>
    <w:rsid w:val="001218A7"/>
    <w:rsid w:val="00123E50"/>
    <w:rsid w:val="00127BB5"/>
    <w:rsid w:val="00132D6F"/>
    <w:rsid w:val="00134824"/>
    <w:rsid w:val="00135CE9"/>
    <w:rsid w:val="00137359"/>
    <w:rsid w:val="00140185"/>
    <w:rsid w:val="00140C3F"/>
    <w:rsid w:val="00145D50"/>
    <w:rsid w:val="0015326E"/>
    <w:rsid w:val="00154DF1"/>
    <w:rsid w:val="00156D50"/>
    <w:rsid w:val="00157860"/>
    <w:rsid w:val="00160F5A"/>
    <w:rsid w:val="00162BDE"/>
    <w:rsid w:val="00163F8D"/>
    <w:rsid w:val="001661E1"/>
    <w:rsid w:val="001725E1"/>
    <w:rsid w:val="0017492A"/>
    <w:rsid w:val="00174EE8"/>
    <w:rsid w:val="00176179"/>
    <w:rsid w:val="0017681B"/>
    <w:rsid w:val="0018261A"/>
    <w:rsid w:val="00182D1C"/>
    <w:rsid w:val="00183FF3"/>
    <w:rsid w:val="00184B1B"/>
    <w:rsid w:val="00186D2D"/>
    <w:rsid w:val="00192419"/>
    <w:rsid w:val="00193569"/>
    <w:rsid w:val="001950D9"/>
    <w:rsid w:val="00195DCF"/>
    <w:rsid w:val="001963BE"/>
    <w:rsid w:val="001A3292"/>
    <w:rsid w:val="001A4539"/>
    <w:rsid w:val="001A6053"/>
    <w:rsid w:val="001A63F2"/>
    <w:rsid w:val="001A7B21"/>
    <w:rsid w:val="001B05E4"/>
    <w:rsid w:val="001B38EB"/>
    <w:rsid w:val="001C3549"/>
    <w:rsid w:val="001C386D"/>
    <w:rsid w:val="001C6B84"/>
    <w:rsid w:val="001C7FE4"/>
    <w:rsid w:val="001D1D9B"/>
    <w:rsid w:val="001D401B"/>
    <w:rsid w:val="001D44D9"/>
    <w:rsid w:val="001D5135"/>
    <w:rsid w:val="001D7A3D"/>
    <w:rsid w:val="001E1C82"/>
    <w:rsid w:val="001E22E7"/>
    <w:rsid w:val="001E37E5"/>
    <w:rsid w:val="001E4FDA"/>
    <w:rsid w:val="001F0433"/>
    <w:rsid w:val="001F1274"/>
    <w:rsid w:val="001F3132"/>
    <w:rsid w:val="001F472F"/>
    <w:rsid w:val="001F5300"/>
    <w:rsid w:val="00201C86"/>
    <w:rsid w:val="00202B61"/>
    <w:rsid w:val="002034A6"/>
    <w:rsid w:val="002107B0"/>
    <w:rsid w:val="00212543"/>
    <w:rsid w:val="0021285A"/>
    <w:rsid w:val="00213E1C"/>
    <w:rsid w:val="00214E3F"/>
    <w:rsid w:val="0021645A"/>
    <w:rsid w:val="002169C4"/>
    <w:rsid w:val="00217D75"/>
    <w:rsid w:val="00217F9A"/>
    <w:rsid w:val="0022073E"/>
    <w:rsid w:val="0022092B"/>
    <w:rsid w:val="00220AE7"/>
    <w:rsid w:val="00221AA2"/>
    <w:rsid w:val="00224AB0"/>
    <w:rsid w:val="00225C70"/>
    <w:rsid w:val="00230487"/>
    <w:rsid w:val="002317D0"/>
    <w:rsid w:val="002344B7"/>
    <w:rsid w:val="00235785"/>
    <w:rsid w:val="00235B86"/>
    <w:rsid w:val="00236884"/>
    <w:rsid w:val="0024006D"/>
    <w:rsid w:val="002439A4"/>
    <w:rsid w:val="0024505C"/>
    <w:rsid w:val="00245775"/>
    <w:rsid w:val="0025180B"/>
    <w:rsid w:val="00256770"/>
    <w:rsid w:val="002608E0"/>
    <w:rsid w:val="00260AD9"/>
    <w:rsid w:val="00262794"/>
    <w:rsid w:val="00263263"/>
    <w:rsid w:val="00264C75"/>
    <w:rsid w:val="00267D3C"/>
    <w:rsid w:val="00270E71"/>
    <w:rsid w:val="0027110F"/>
    <w:rsid w:val="00271252"/>
    <w:rsid w:val="0027129F"/>
    <w:rsid w:val="00274864"/>
    <w:rsid w:val="00277476"/>
    <w:rsid w:val="00277A70"/>
    <w:rsid w:val="00281DE5"/>
    <w:rsid w:val="0028288B"/>
    <w:rsid w:val="002847AF"/>
    <w:rsid w:val="00290FF8"/>
    <w:rsid w:val="00292284"/>
    <w:rsid w:val="002930EE"/>
    <w:rsid w:val="00295EB2"/>
    <w:rsid w:val="0029712A"/>
    <w:rsid w:val="002A0610"/>
    <w:rsid w:val="002A0AA7"/>
    <w:rsid w:val="002A148E"/>
    <w:rsid w:val="002A5F31"/>
    <w:rsid w:val="002A766F"/>
    <w:rsid w:val="002B0A74"/>
    <w:rsid w:val="002B0BC8"/>
    <w:rsid w:val="002B3BE1"/>
    <w:rsid w:val="002B3F04"/>
    <w:rsid w:val="002B4D38"/>
    <w:rsid w:val="002B690B"/>
    <w:rsid w:val="002B70AF"/>
    <w:rsid w:val="002C40DD"/>
    <w:rsid w:val="002C423D"/>
    <w:rsid w:val="002C62E0"/>
    <w:rsid w:val="002C67F5"/>
    <w:rsid w:val="002C6B51"/>
    <w:rsid w:val="002D4C5A"/>
    <w:rsid w:val="002D4DC3"/>
    <w:rsid w:val="002E0A89"/>
    <w:rsid w:val="002E2B4A"/>
    <w:rsid w:val="002E6CCD"/>
    <w:rsid w:val="002F17B8"/>
    <w:rsid w:val="002F19AE"/>
    <w:rsid w:val="002F4084"/>
    <w:rsid w:val="002F608A"/>
    <w:rsid w:val="002F62DD"/>
    <w:rsid w:val="002F6E1B"/>
    <w:rsid w:val="00301498"/>
    <w:rsid w:val="00301B59"/>
    <w:rsid w:val="003029E3"/>
    <w:rsid w:val="00302EB2"/>
    <w:rsid w:val="00304D3C"/>
    <w:rsid w:val="0030555A"/>
    <w:rsid w:val="00305D0E"/>
    <w:rsid w:val="00310645"/>
    <w:rsid w:val="00311BFC"/>
    <w:rsid w:val="00313090"/>
    <w:rsid w:val="00314125"/>
    <w:rsid w:val="0031492C"/>
    <w:rsid w:val="00317248"/>
    <w:rsid w:val="00324B67"/>
    <w:rsid w:val="0033150B"/>
    <w:rsid w:val="00334F83"/>
    <w:rsid w:val="00335C64"/>
    <w:rsid w:val="00336089"/>
    <w:rsid w:val="00344277"/>
    <w:rsid w:val="00351A6E"/>
    <w:rsid w:val="00355097"/>
    <w:rsid w:val="003551CD"/>
    <w:rsid w:val="0036174C"/>
    <w:rsid w:val="00362821"/>
    <w:rsid w:val="00363463"/>
    <w:rsid w:val="00364F35"/>
    <w:rsid w:val="00365CF3"/>
    <w:rsid w:val="0036761E"/>
    <w:rsid w:val="003730D3"/>
    <w:rsid w:val="0037367C"/>
    <w:rsid w:val="00374128"/>
    <w:rsid w:val="0037506F"/>
    <w:rsid w:val="003764C8"/>
    <w:rsid w:val="00380B6D"/>
    <w:rsid w:val="003828FD"/>
    <w:rsid w:val="00382DD0"/>
    <w:rsid w:val="00384C02"/>
    <w:rsid w:val="00386133"/>
    <w:rsid w:val="003870E2"/>
    <w:rsid w:val="00387D41"/>
    <w:rsid w:val="00392EBD"/>
    <w:rsid w:val="00394A10"/>
    <w:rsid w:val="00397434"/>
    <w:rsid w:val="003A0421"/>
    <w:rsid w:val="003A0F16"/>
    <w:rsid w:val="003A3356"/>
    <w:rsid w:val="003A4BA3"/>
    <w:rsid w:val="003A62E8"/>
    <w:rsid w:val="003B04B6"/>
    <w:rsid w:val="003B39BE"/>
    <w:rsid w:val="003B6C6E"/>
    <w:rsid w:val="003C10D3"/>
    <w:rsid w:val="003C4D23"/>
    <w:rsid w:val="003C503E"/>
    <w:rsid w:val="003C6CA1"/>
    <w:rsid w:val="003C73FE"/>
    <w:rsid w:val="003D1964"/>
    <w:rsid w:val="003D20D8"/>
    <w:rsid w:val="003D288C"/>
    <w:rsid w:val="003D2C9D"/>
    <w:rsid w:val="003D71A7"/>
    <w:rsid w:val="003D7473"/>
    <w:rsid w:val="003E3EAF"/>
    <w:rsid w:val="003E55A0"/>
    <w:rsid w:val="003E5BBD"/>
    <w:rsid w:val="003F7BB7"/>
    <w:rsid w:val="00400648"/>
    <w:rsid w:val="0040132C"/>
    <w:rsid w:val="00402645"/>
    <w:rsid w:val="0040678E"/>
    <w:rsid w:val="00407905"/>
    <w:rsid w:val="0041048A"/>
    <w:rsid w:val="0041452E"/>
    <w:rsid w:val="00414618"/>
    <w:rsid w:val="00416A59"/>
    <w:rsid w:val="00420573"/>
    <w:rsid w:val="004235F2"/>
    <w:rsid w:val="004243CF"/>
    <w:rsid w:val="004245A1"/>
    <w:rsid w:val="00424F36"/>
    <w:rsid w:val="004255B3"/>
    <w:rsid w:val="00427E0B"/>
    <w:rsid w:val="004312EE"/>
    <w:rsid w:val="0043605D"/>
    <w:rsid w:val="004368AD"/>
    <w:rsid w:val="00436BBA"/>
    <w:rsid w:val="00437654"/>
    <w:rsid w:val="004376A4"/>
    <w:rsid w:val="00437D9D"/>
    <w:rsid w:val="00441743"/>
    <w:rsid w:val="00441A6E"/>
    <w:rsid w:val="00445E74"/>
    <w:rsid w:val="004521F5"/>
    <w:rsid w:val="00454814"/>
    <w:rsid w:val="00454AF4"/>
    <w:rsid w:val="004552E5"/>
    <w:rsid w:val="004566D9"/>
    <w:rsid w:val="00460710"/>
    <w:rsid w:val="00461F96"/>
    <w:rsid w:val="00465B85"/>
    <w:rsid w:val="004736B2"/>
    <w:rsid w:val="00473924"/>
    <w:rsid w:val="004747B5"/>
    <w:rsid w:val="004755FE"/>
    <w:rsid w:val="00476FB6"/>
    <w:rsid w:val="00480EB4"/>
    <w:rsid w:val="00481440"/>
    <w:rsid w:val="004818F5"/>
    <w:rsid w:val="004856D8"/>
    <w:rsid w:val="004902FD"/>
    <w:rsid w:val="004930C6"/>
    <w:rsid w:val="00493E1F"/>
    <w:rsid w:val="00494646"/>
    <w:rsid w:val="004949CC"/>
    <w:rsid w:val="00497ABE"/>
    <w:rsid w:val="004A1605"/>
    <w:rsid w:val="004A1C5A"/>
    <w:rsid w:val="004A7442"/>
    <w:rsid w:val="004A7621"/>
    <w:rsid w:val="004B0922"/>
    <w:rsid w:val="004B1D65"/>
    <w:rsid w:val="004B3825"/>
    <w:rsid w:val="004B65CD"/>
    <w:rsid w:val="004B6D45"/>
    <w:rsid w:val="004C1B92"/>
    <w:rsid w:val="004C208C"/>
    <w:rsid w:val="004C2F46"/>
    <w:rsid w:val="004C5A47"/>
    <w:rsid w:val="004C6D4A"/>
    <w:rsid w:val="004C7031"/>
    <w:rsid w:val="004C7A06"/>
    <w:rsid w:val="004D1BCF"/>
    <w:rsid w:val="004D28A8"/>
    <w:rsid w:val="004D4CFF"/>
    <w:rsid w:val="004D70F9"/>
    <w:rsid w:val="004E08FB"/>
    <w:rsid w:val="004E0AB3"/>
    <w:rsid w:val="004E3D3C"/>
    <w:rsid w:val="004F1255"/>
    <w:rsid w:val="004F2B87"/>
    <w:rsid w:val="004F2FD3"/>
    <w:rsid w:val="004F3627"/>
    <w:rsid w:val="004F469B"/>
    <w:rsid w:val="004F608E"/>
    <w:rsid w:val="004F708D"/>
    <w:rsid w:val="00500AF9"/>
    <w:rsid w:val="00502EF2"/>
    <w:rsid w:val="00506AAE"/>
    <w:rsid w:val="00510B70"/>
    <w:rsid w:val="0051706C"/>
    <w:rsid w:val="00520226"/>
    <w:rsid w:val="0052250C"/>
    <w:rsid w:val="0052580C"/>
    <w:rsid w:val="005261C4"/>
    <w:rsid w:val="00526530"/>
    <w:rsid w:val="0054351D"/>
    <w:rsid w:val="00546FBC"/>
    <w:rsid w:val="0054712D"/>
    <w:rsid w:val="0054721E"/>
    <w:rsid w:val="005475FA"/>
    <w:rsid w:val="005618DC"/>
    <w:rsid w:val="00562C8F"/>
    <w:rsid w:val="005630CA"/>
    <w:rsid w:val="005641A1"/>
    <w:rsid w:val="00565B55"/>
    <w:rsid w:val="00566898"/>
    <w:rsid w:val="005674D3"/>
    <w:rsid w:val="0057144B"/>
    <w:rsid w:val="0057205A"/>
    <w:rsid w:val="0057274B"/>
    <w:rsid w:val="0057411B"/>
    <w:rsid w:val="00574A41"/>
    <w:rsid w:val="00575298"/>
    <w:rsid w:val="00577DE4"/>
    <w:rsid w:val="005846E8"/>
    <w:rsid w:val="00584A63"/>
    <w:rsid w:val="00584F1B"/>
    <w:rsid w:val="00585D6A"/>
    <w:rsid w:val="0058600A"/>
    <w:rsid w:val="00586254"/>
    <w:rsid w:val="005875B4"/>
    <w:rsid w:val="0059472B"/>
    <w:rsid w:val="00595EDE"/>
    <w:rsid w:val="00597BC3"/>
    <w:rsid w:val="00597E7D"/>
    <w:rsid w:val="00597FBA"/>
    <w:rsid w:val="005A19CC"/>
    <w:rsid w:val="005A1C68"/>
    <w:rsid w:val="005A24B3"/>
    <w:rsid w:val="005A2B52"/>
    <w:rsid w:val="005A2C72"/>
    <w:rsid w:val="005B0A83"/>
    <w:rsid w:val="005B0FAD"/>
    <w:rsid w:val="005B2385"/>
    <w:rsid w:val="005B2C41"/>
    <w:rsid w:val="005B5D12"/>
    <w:rsid w:val="005B66F8"/>
    <w:rsid w:val="005B768F"/>
    <w:rsid w:val="005C2C84"/>
    <w:rsid w:val="005C51E8"/>
    <w:rsid w:val="005C7687"/>
    <w:rsid w:val="005D41A3"/>
    <w:rsid w:val="005D4B27"/>
    <w:rsid w:val="005D73BF"/>
    <w:rsid w:val="005D7BD9"/>
    <w:rsid w:val="005E0F38"/>
    <w:rsid w:val="005E218B"/>
    <w:rsid w:val="005E3C2A"/>
    <w:rsid w:val="005E535C"/>
    <w:rsid w:val="005F0864"/>
    <w:rsid w:val="005F16BC"/>
    <w:rsid w:val="005F2C9F"/>
    <w:rsid w:val="005F43E8"/>
    <w:rsid w:val="005F5E86"/>
    <w:rsid w:val="006056AF"/>
    <w:rsid w:val="00606705"/>
    <w:rsid w:val="0061051D"/>
    <w:rsid w:val="00610ACF"/>
    <w:rsid w:val="00611B70"/>
    <w:rsid w:val="006206CE"/>
    <w:rsid w:val="00624A4E"/>
    <w:rsid w:val="00626AE2"/>
    <w:rsid w:val="00630EC1"/>
    <w:rsid w:val="00631815"/>
    <w:rsid w:val="00633D59"/>
    <w:rsid w:val="00634F9A"/>
    <w:rsid w:val="00637161"/>
    <w:rsid w:val="00640AB9"/>
    <w:rsid w:val="00644AE0"/>
    <w:rsid w:val="00647631"/>
    <w:rsid w:val="00650C05"/>
    <w:rsid w:val="0065302E"/>
    <w:rsid w:val="006567B2"/>
    <w:rsid w:val="00656B78"/>
    <w:rsid w:val="006632F1"/>
    <w:rsid w:val="00670A8E"/>
    <w:rsid w:val="00671691"/>
    <w:rsid w:val="00671BD2"/>
    <w:rsid w:val="0067409C"/>
    <w:rsid w:val="00684D92"/>
    <w:rsid w:val="00685224"/>
    <w:rsid w:val="00690827"/>
    <w:rsid w:val="00691A43"/>
    <w:rsid w:val="00693EE3"/>
    <w:rsid w:val="006941F8"/>
    <w:rsid w:val="00696872"/>
    <w:rsid w:val="006971F3"/>
    <w:rsid w:val="006A053E"/>
    <w:rsid w:val="006A09A2"/>
    <w:rsid w:val="006A0A6F"/>
    <w:rsid w:val="006A1F0F"/>
    <w:rsid w:val="006A46B9"/>
    <w:rsid w:val="006A5FA4"/>
    <w:rsid w:val="006B4E60"/>
    <w:rsid w:val="006B588F"/>
    <w:rsid w:val="006B5B51"/>
    <w:rsid w:val="006B5EF5"/>
    <w:rsid w:val="006B6687"/>
    <w:rsid w:val="006C220F"/>
    <w:rsid w:val="006C2285"/>
    <w:rsid w:val="006C274D"/>
    <w:rsid w:val="006C369E"/>
    <w:rsid w:val="006C416B"/>
    <w:rsid w:val="006C4A74"/>
    <w:rsid w:val="006C4D15"/>
    <w:rsid w:val="006C559E"/>
    <w:rsid w:val="006C5797"/>
    <w:rsid w:val="006C7FE8"/>
    <w:rsid w:val="006D0894"/>
    <w:rsid w:val="006D0B72"/>
    <w:rsid w:val="006D2F81"/>
    <w:rsid w:val="006D4F17"/>
    <w:rsid w:val="006D54AE"/>
    <w:rsid w:val="006D5A31"/>
    <w:rsid w:val="006D5A6F"/>
    <w:rsid w:val="006D5CA7"/>
    <w:rsid w:val="006F4599"/>
    <w:rsid w:val="006F5B2E"/>
    <w:rsid w:val="006F69D2"/>
    <w:rsid w:val="006F7B01"/>
    <w:rsid w:val="00701412"/>
    <w:rsid w:val="00701AD6"/>
    <w:rsid w:val="00704119"/>
    <w:rsid w:val="00704916"/>
    <w:rsid w:val="00710124"/>
    <w:rsid w:val="00711986"/>
    <w:rsid w:val="00716E64"/>
    <w:rsid w:val="0071748A"/>
    <w:rsid w:val="00717CB0"/>
    <w:rsid w:val="00717D96"/>
    <w:rsid w:val="0072763C"/>
    <w:rsid w:val="00727B59"/>
    <w:rsid w:val="007338F2"/>
    <w:rsid w:val="00735E63"/>
    <w:rsid w:val="0074118C"/>
    <w:rsid w:val="0074177D"/>
    <w:rsid w:val="007520A2"/>
    <w:rsid w:val="007541E8"/>
    <w:rsid w:val="0075463F"/>
    <w:rsid w:val="0075612D"/>
    <w:rsid w:val="00756A18"/>
    <w:rsid w:val="007578CC"/>
    <w:rsid w:val="00757A4E"/>
    <w:rsid w:val="007601BD"/>
    <w:rsid w:val="007606A0"/>
    <w:rsid w:val="007729B1"/>
    <w:rsid w:val="0077493A"/>
    <w:rsid w:val="00775D41"/>
    <w:rsid w:val="007764F8"/>
    <w:rsid w:val="007765E0"/>
    <w:rsid w:val="00776BA4"/>
    <w:rsid w:val="00777336"/>
    <w:rsid w:val="00780439"/>
    <w:rsid w:val="00781F22"/>
    <w:rsid w:val="00782265"/>
    <w:rsid w:val="00786F0E"/>
    <w:rsid w:val="00790016"/>
    <w:rsid w:val="00791093"/>
    <w:rsid w:val="00791943"/>
    <w:rsid w:val="007922A7"/>
    <w:rsid w:val="00792B44"/>
    <w:rsid w:val="00795C88"/>
    <w:rsid w:val="00796024"/>
    <w:rsid w:val="007A3E54"/>
    <w:rsid w:val="007A47FF"/>
    <w:rsid w:val="007A69E8"/>
    <w:rsid w:val="007A6CFE"/>
    <w:rsid w:val="007B1DB6"/>
    <w:rsid w:val="007B2F18"/>
    <w:rsid w:val="007B4431"/>
    <w:rsid w:val="007C05C7"/>
    <w:rsid w:val="007C12AD"/>
    <w:rsid w:val="007C63C6"/>
    <w:rsid w:val="007D59EA"/>
    <w:rsid w:val="007D6241"/>
    <w:rsid w:val="007E240E"/>
    <w:rsid w:val="007F16DC"/>
    <w:rsid w:val="007F4C68"/>
    <w:rsid w:val="007F5A7B"/>
    <w:rsid w:val="007F7499"/>
    <w:rsid w:val="00800EF6"/>
    <w:rsid w:val="00804575"/>
    <w:rsid w:val="00806A66"/>
    <w:rsid w:val="0081016F"/>
    <w:rsid w:val="008101A4"/>
    <w:rsid w:val="008132C2"/>
    <w:rsid w:val="00815BED"/>
    <w:rsid w:val="0082055F"/>
    <w:rsid w:val="00823C68"/>
    <w:rsid w:val="00827729"/>
    <w:rsid w:val="00827C74"/>
    <w:rsid w:val="008302E0"/>
    <w:rsid w:val="00831732"/>
    <w:rsid w:val="00832981"/>
    <w:rsid w:val="008333AC"/>
    <w:rsid w:val="00841791"/>
    <w:rsid w:val="00842E14"/>
    <w:rsid w:val="00843D30"/>
    <w:rsid w:val="008451BC"/>
    <w:rsid w:val="008455F4"/>
    <w:rsid w:val="00845936"/>
    <w:rsid w:val="00846FA0"/>
    <w:rsid w:val="00850B5A"/>
    <w:rsid w:val="00853545"/>
    <w:rsid w:val="008563E0"/>
    <w:rsid w:val="00860A48"/>
    <w:rsid w:val="008664AE"/>
    <w:rsid w:val="00866790"/>
    <w:rsid w:val="0086696C"/>
    <w:rsid w:val="008678F7"/>
    <w:rsid w:val="0087170D"/>
    <w:rsid w:val="00873542"/>
    <w:rsid w:val="008736EC"/>
    <w:rsid w:val="008741C2"/>
    <w:rsid w:val="0087715A"/>
    <w:rsid w:val="00885FB9"/>
    <w:rsid w:val="00887B5D"/>
    <w:rsid w:val="008912ED"/>
    <w:rsid w:val="0089387E"/>
    <w:rsid w:val="00896B6C"/>
    <w:rsid w:val="00897939"/>
    <w:rsid w:val="008A1B77"/>
    <w:rsid w:val="008A315D"/>
    <w:rsid w:val="008A5D1C"/>
    <w:rsid w:val="008A63F1"/>
    <w:rsid w:val="008A7A58"/>
    <w:rsid w:val="008B091B"/>
    <w:rsid w:val="008C34AE"/>
    <w:rsid w:val="008C3E81"/>
    <w:rsid w:val="008C45DE"/>
    <w:rsid w:val="008C533F"/>
    <w:rsid w:val="008C6685"/>
    <w:rsid w:val="008C6D91"/>
    <w:rsid w:val="008D3E85"/>
    <w:rsid w:val="008D79F0"/>
    <w:rsid w:val="008E1182"/>
    <w:rsid w:val="008E21F1"/>
    <w:rsid w:val="008E3C72"/>
    <w:rsid w:val="008E5416"/>
    <w:rsid w:val="008E6982"/>
    <w:rsid w:val="008E72F0"/>
    <w:rsid w:val="008E7F44"/>
    <w:rsid w:val="008F083F"/>
    <w:rsid w:val="008F317E"/>
    <w:rsid w:val="008F6B80"/>
    <w:rsid w:val="00901CDC"/>
    <w:rsid w:val="00901D77"/>
    <w:rsid w:val="009057BD"/>
    <w:rsid w:val="00906AD1"/>
    <w:rsid w:val="009129A7"/>
    <w:rsid w:val="00923777"/>
    <w:rsid w:val="00926F77"/>
    <w:rsid w:val="009332E1"/>
    <w:rsid w:val="00933725"/>
    <w:rsid w:val="0093508C"/>
    <w:rsid w:val="00936514"/>
    <w:rsid w:val="009369C4"/>
    <w:rsid w:val="00941B68"/>
    <w:rsid w:val="009422C1"/>
    <w:rsid w:val="00942A1C"/>
    <w:rsid w:val="009470D0"/>
    <w:rsid w:val="00947184"/>
    <w:rsid w:val="00947B3D"/>
    <w:rsid w:val="00947C4F"/>
    <w:rsid w:val="009523F6"/>
    <w:rsid w:val="00953790"/>
    <w:rsid w:val="00953941"/>
    <w:rsid w:val="0095569B"/>
    <w:rsid w:val="00965989"/>
    <w:rsid w:val="009703F4"/>
    <w:rsid w:val="00971A46"/>
    <w:rsid w:val="009817F2"/>
    <w:rsid w:val="009835B8"/>
    <w:rsid w:val="0098548C"/>
    <w:rsid w:val="009870A5"/>
    <w:rsid w:val="00990801"/>
    <w:rsid w:val="009919BC"/>
    <w:rsid w:val="009931FB"/>
    <w:rsid w:val="00993758"/>
    <w:rsid w:val="0099475A"/>
    <w:rsid w:val="009953D7"/>
    <w:rsid w:val="00997A4E"/>
    <w:rsid w:val="009A16A4"/>
    <w:rsid w:val="009A293F"/>
    <w:rsid w:val="009A2E26"/>
    <w:rsid w:val="009A3F60"/>
    <w:rsid w:val="009A41DB"/>
    <w:rsid w:val="009A510A"/>
    <w:rsid w:val="009A755B"/>
    <w:rsid w:val="009B06CA"/>
    <w:rsid w:val="009B1C3D"/>
    <w:rsid w:val="009B294C"/>
    <w:rsid w:val="009B365C"/>
    <w:rsid w:val="009B4DEB"/>
    <w:rsid w:val="009B5AD2"/>
    <w:rsid w:val="009C21FB"/>
    <w:rsid w:val="009C35FF"/>
    <w:rsid w:val="009C3CE9"/>
    <w:rsid w:val="009D31EC"/>
    <w:rsid w:val="009D6553"/>
    <w:rsid w:val="009D6EA8"/>
    <w:rsid w:val="009E3EE8"/>
    <w:rsid w:val="009E7391"/>
    <w:rsid w:val="009F0535"/>
    <w:rsid w:val="009F1B35"/>
    <w:rsid w:val="009F4BE1"/>
    <w:rsid w:val="009F5818"/>
    <w:rsid w:val="009F5C3E"/>
    <w:rsid w:val="00A00A3D"/>
    <w:rsid w:val="00A051FF"/>
    <w:rsid w:val="00A074DA"/>
    <w:rsid w:val="00A07A63"/>
    <w:rsid w:val="00A12A53"/>
    <w:rsid w:val="00A16036"/>
    <w:rsid w:val="00A163D5"/>
    <w:rsid w:val="00A16862"/>
    <w:rsid w:val="00A169A0"/>
    <w:rsid w:val="00A16E26"/>
    <w:rsid w:val="00A17734"/>
    <w:rsid w:val="00A204E1"/>
    <w:rsid w:val="00A225C1"/>
    <w:rsid w:val="00A33501"/>
    <w:rsid w:val="00A34004"/>
    <w:rsid w:val="00A37181"/>
    <w:rsid w:val="00A4194B"/>
    <w:rsid w:val="00A4339B"/>
    <w:rsid w:val="00A439FE"/>
    <w:rsid w:val="00A47818"/>
    <w:rsid w:val="00A47ADC"/>
    <w:rsid w:val="00A500A5"/>
    <w:rsid w:val="00A55CDE"/>
    <w:rsid w:val="00A627CC"/>
    <w:rsid w:val="00A653FF"/>
    <w:rsid w:val="00A7010B"/>
    <w:rsid w:val="00A706CC"/>
    <w:rsid w:val="00A81BA8"/>
    <w:rsid w:val="00A839ED"/>
    <w:rsid w:val="00A87AEC"/>
    <w:rsid w:val="00A914B8"/>
    <w:rsid w:val="00A918DC"/>
    <w:rsid w:val="00A920A8"/>
    <w:rsid w:val="00A92C3A"/>
    <w:rsid w:val="00A951F5"/>
    <w:rsid w:val="00A9531F"/>
    <w:rsid w:val="00A966FD"/>
    <w:rsid w:val="00A975B7"/>
    <w:rsid w:val="00AA3F24"/>
    <w:rsid w:val="00AA4BF8"/>
    <w:rsid w:val="00AA540D"/>
    <w:rsid w:val="00AB17EA"/>
    <w:rsid w:val="00AB1FF8"/>
    <w:rsid w:val="00AB241B"/>
    <w:rsid w:val="00AB2E00"/>
    <w:rsid w:val="00AB336F"/>
    <w:rsid w:val="00AB5BBE"/>
    <w:rsid w:val="00AB6E1E"/>
    <w:rsid w:val="00AC25FF"/>
    <w:rsid w:val="00AC2AEE"/>
    <w:rsid w:val="00AC3438"/>
    <w:rsid w:val="00AC3902"/>
    <w:rsid w:val="00AC5A59"/>
    <w:rsid w:val="00AD0C48"/>
    <w:rsid w:val="00AD123A"/>
    <w:rsid w:val="00AD1D21"/>
    <w:rsid w:val="00AD3212"/>
    <w:rsid w:val="00AD5C53"/>
    <w:rsid w:val="00AD6301"/>
    <w:rsid w:val="00AD64C2"/>
    <w:rsid w:val="00AD6CC7"/>
    <w:rsid w:val="00AE0DFA"/>
    <w:rsid w:val="00AE2843"/>
    <w:rsid w:val="00AE29F2"/>
    <w:rsid w:val="00AE5C24"/>
    <w:rsid w:val="00AE6171"/>
    <w:rsid w:val="00AF7084"/>
    <w:rsid w:val="00B00840"/>
    <w:rsid w:val="00B008B1"/>
    <w:rsid w:val="00B02AD4"/>
    <w:rsid w:val="00B05652"/>
    <w:rsid w:val="00B06013"/>
    <w:rsid w:val="00B12144"/>
    <w:rsid w:val="00B126B0"/>
    <w:rsid w:val="00B1319A"/>
    <w:rsid w:val="00B131DD"/>
    <w:rsid w:val="00B14E59"/>
    <w:rsid w:val="00B1746F"/>
    <w:rsid w:val="00B20413"/>
    <w:rsid w:val="00B20620"/>
    <w:rsid w:val="00B23D29"/>
    <w:rsid w:val="00B24BA4"/>
    <w:rsid w:val="00B25096"/>
    <w:rsid w:val="00B27B3C"/>
    <w:rsid w:val="00B3243C"/>
    <w:rsid w:val="00B32FBC"/>
    <w:rsid w:val="00B332B3"/>
    <w:rsid w:val="00B34710"/>
    <w:rsid w:val="00B350E4"/>
    <w:rsid w:val="00B35C27"/>
    <w:rsid w:val="00B37D84"/>
    <w:rsid w:val="00B4040D"/>
    <w:rsid w:val="00B42334"/>
    <w:rsid w:val="00B42CBA"/>
    <w:rsid w:val="00B43DB1"/>
    <w:rsid w:val="00B44397"/>
    <w:rsid w:val="00B44B20"/>
    <w:rsid w:val="00B45AE3"/>
    <w:rsid w:val="00B52BB6"/>
    <w:rsid w:val="00B60C37"/>
    <w:rsid w:val="00B60E17"/>
    <w:rsid w:val="00B6294D"/>
    <w:rsid w:val="00B66E26"/>
    <w:rsid w:val="00B66ED2"/>
    <w:rsid w:val="00B706D1"/>
    <w:rsid w:val="00B7090D"/>
    <w:rsid w:val="00B71691"/>
    <w:rsid w:val="00B73D97"/>
    <w:rsid w:val="00B743B4"/>
    <w:rsid w:val="00B743E9"/>
    <w:rsid w:val="00B75528"/>
    <w:rsid w:val="00B8044F"/>
    <w:rsid w:val="00B814A7"/>
    <w:rsid w:val="00B850FE"/>
    <w:rsid w:val="00B854CE"/>
    <w:rsid w:val="00B902E3"/>
    <w:rsid w:val="00B90CDA"/>
    <w:rsid w:val="00B938D0"/>
    <w:rsid w:val="00B94DEA"/>
    <w:rsid w:val="00BA0EB8"/>
    <w:rsid w:val="00BA3B97"/>
    <w:rsid w:val="00BA4D28"/>
    <w:rsid w:val="00BA6E86"/>
    <w:rsid w:val="00BB1121"/>
    <w:rsid w:val="00BB3ABB"/>
    <w:rsid w:val="00BB4244"/>
    <w:rsid w:val="00BB5396"/>
    <w:rsid w:val="00BB6132"/>
    <w:rsid w:val="00BC126A"/>
    <w:rsid w:val="00BC1A3A"/>
    <w:rsid w:val="00BC40F4"/>
    <w:rsid w:val="00BC55F6"/>
    <w:rsid w:val="00BC68D9"/>
    <w:rsid w:val="00BD04D6"/>
    <w:rsid w:val="00BD5213"/>
    <w:rsid w:val="00BD6469"/>
    <w:rsid w:val="00BD6470"/>
    <w:rsid w:val="00BD69B1"/>
    <w:rsid w:val="00BE1991"/>
    <w:rsid w:val="00BE47DD"/>
    <w:rsid w:val="00BE49F0"/>
    <w:rsid w:val="00BE55B3"/>
    <w:rsid w:val="00BE62AE"/>
    <w:rsid w:val="00BE680D"/>
    <w:rsid w:val="00BF3A51"/>
    <w:rsid w:val="00BF6BA3"/>
    <w:rsid w:val="00C000D3"/>
    <w:rsid w:val="00C0019D"/>
    <w:rsid w:val="00C0026F"/>
    <w:rsid w:val="00C02630"/>
    <w:rsid w:val="00C03CE3"/>
    <w:rsid w:val="00C0740C"/>
    <w:rsid w:val="00C122CF"/>
    <w:rsid w:val="00C124E5"/>
    <w:rsid w:val="00C127DE"/>
    <w:rsid w:val="00C14843"/>
    <w:rsid w:val="00C17F2E"/>
    <w:rsid w:val="00C23AEE"/>
    <w:rsid w:val="00C2470F"/>
    <w:rsid w:val="00C26019"/>
    <w:rsid w:val="00C33087"/>
    <w:rsid w:val="00C33FF4"/>
    <w:rsid w:val="00C346FA"/>
    <w:rsid w:val="00C34B30"/>
    <w:rsid w:val="00C37416"/>
    <w:rsid w:val="00C37830"/>
    <w:rsid w:val="00C43728"/>
    <w:rsid w:val="00C4635D"/>
    <w:rsid w:val="00C5153F"/>
    <w:rsid w:val="00C6231B"/>
    <w:rsid w:val="00C64115"/>
    <w:rsid w:val="00C66073"/>
    <w:rsid w:val="00C7042B"/>
    <w:rsid w:val="00C705FE"/>
    <w:rsid w:val="00C718E8"/>
    <w:rsid w:val="00C763DC"/>
    <w:rsid w:val="00C81CD5"/>
    <w:rsid w:val="00C87770"/>
    <w:rsid w:val="00C90839"/>
    <w:rsid w:val="00C93354"/>
    <w:rsid w:val="00C97C29"/>
    <w:rsid w:val="00C97E09"/>
    <w:rsid w:val="00CA1AD4"/>
    <w:rsid w:val="00CA6534"/>
    <w:rsid w:val="00CA70DE"/>
    <w:rsid w:val="00CB2D93"/>
    <w:rsid w:val="00CB4BC6"/>
    <w:rsid w:val="00CB5941"/>
    <w:rsid w:val="00CB5C15"/>
    <w:rsid w:val="00CB5D88"/>
    <w:rsid w:val="00CB5DEC"/>
    <w:rsid w:val="00CC03B1"/>
    <w:rsid w:val="00CC19D9"/>
    <w:rsid w:val="00CD0CE0"/>
    <w:rsid w:val="00CD13C8"/>
    <w:rsid w:val="00CD39F3"/>
    <w:rsid w:val="00CD4424"/>
    <w:rsid w:val="00CD4C51"/>
    <w:rsid w:val="00CE2D05"/>
    <w:rsid w:val="00CE323E"/>
    <w:rsid w:val="00CE5ADB"/>
    <w:rsid w:val="00CE6161"/>
    <w:rsid w:val="00CE6CBD"/>
    <w:rsid w:val="00CE7F6B"/>
    <w:rsid w:val="00CF0218"/>
    <w:rsid w:val="00CF1922"/>
    <w:rsid w:val="00CF2FD9"/>
    <w:rsid w:val="00CF33FF"/>
    <w:rsid w:val="00CF4003"/>
    <w:rsid w:val="00D0467C"/>
    <w:rsid w:val="00D051A4"/>
    <w:rsid w:val="00D0623F"/>
    <w:rsid w:val="00D077A7"/>
    <w:rsid w:val="00D07F2D"/>
    <w:rsid w:val="00D103C1"/>
    <w:rsid w:val="00D13A36"/>
    <w:rsid w:val="00D1608B"/>
    <w:rsid w:val="00D164AE"/>
    <w:rsid w:val="00D1668A"/>
    <w:rsid w:val="00D2141C"/>
    <w:rsid w:val="00D23660"/>
    <w:rsid w:val="00D31338"/>
    <w:rsid w:val="00D3163E"/>
    <w:rsid w:val="00D345E7"/>
    <w:rsid w:val="00D34743"/>
    <w:rsid w:val="00D3594A"/>
    <w:rsid w:val="00D37257"/>
    <w:rsid w:val="00D4104F"/>
    <w:rsid w:val="00D416A5"/>
    <w:rsid w:val="00D41C37"/>
    <w:rsid w:val="00D4222E"/>
    <w:rsid w:val="00D462F1"/>
    <w:rsid w:val="00D666C0"/>
    <w:rsid w:val="00D6695A"/>
    <w:rsid w:val="00D66A0D"/>
    <w:rsid w:val="00D73B37"/>
    <w:rsid w:val="00D73C3A"/>
    <w:rsid w:val="00D77ABE"/>
    <w:rsid w:val="00D77C73"/>
    <w:rsid w:val="00D8247A"/>
    <w:rsid w:val="00D82509"/>
    <w:rsid w:val="00D83577"/>
    <w:rsid w:val="00D84BFD"/>
    <w:rsid w:val="00D84CC8"/>
    <w:rsid w:val="00D85D50"/>
    <w:rsid w:val="00D907E0"/>
    <w:rsid w:val="00D926BB"/>
    <w:rsid w:val="00D954FD"/>
    <w:rsid w:val="00D96868"/>
    <w:rsid w:val="00D96CBB"/>
    <w:rsid w:val="00D974B0"/>
    <w:rsid w:val="00DA13D1"/>
    <w:rsid w:val="00DA2795"/>
    <w:rsid w:val="00DA34D6"/>
    <w:rsid w:val="00DA5227"/>
    <w:rsid w:val="00DA5404"/>
    <w:rsid w:val="00DA72DE"/>
    <w:rsid w:val="00DB03CE"/>
    <w:rsid w:val="00DB17A3"/>
    <w:rsid w:val="00DB1858"/>
    <w:rsid w:val="00DB3D1A"/>
    <w:rsid w:val="00DB3DD8"/>
    <w:rsid w:val="00DB5C28"/>
    <w:rsid w:val="00DB5CD1"/>
    <w:rsid w:val="00DB7403"/>
    <w:rsid w:val="00DC2FCD"/>
    <w:rsid w:val="00DC79BD"/>
    <w:rsid w:val="00DE1125"/>
    <w:rsid w:val="00DE27FC"/>
    <w:rsid w:val="00DE2872"/>
    <w:rsid w:val="00DE5D33"/>
    <w:rsid w:val="00DE626E"/>
    <w:rsid w:val="00DE64EF"/>
    <w:rsid w:val="00DE744C"/>
    <w:rsid w:val="00DF0B31"/>
    <w:rsid w:val="00DF3B21"/>
    <w:rsid w:val="00DF4961"/>
    <w:rsid w:val="00DF49F3"/>
    <w:rsid w:val="00E014CF"/>
    <w:rsid w:val="00E01C2C"/>
    <w:rsid w:val="00E03858"/>
    <w:rsid w:val="00E05623"/>
    <w:rsid w:val="00E05E5C"/>
    <w:rsid w:val="00E07F9B"/>
    <w:rsid w:val="00E122DC"/>
    <w:rsid w:val="00E13867"/>
    <w:rsid w:val="00E15291"/>
    <w:rsid w:val="00E16498"/>
    <w:rsid w:val="00E1683E"/>
    <w:rsid w:val="00E2104D"/>
    <w:rsid w:val="00E231D8"/>
    <w:rsid w:val="00E251BF"/>
    <w:rsid w:val="00E27370"/>
    <w:rsid w:val="00E302B7"/>
    <w:rsid w:val="00E30F71"/>
    <w:rsid w:val="00E331F1"/>
    <w:rsid w:val="00E34C87"/>
    <w:rsid w:val="00E354C2"/>
    <w:rsid w:val="00E35BCA"/>
    <w:rsid w:val="00E35D7C"/>
    <w:rsid w:val="00E36492"/>
    <w:rsid w:val="00E36C88"/>
    <w:rsid w:val="00E40815"/>
    <w:rsid w:val="00E442A4"/>
    <w:rsid w:val="00E44E74"/>
    <w:rsid w:val="00E44FD5"/>
    <w:rsid w:val="00E50B6C"/>
    <w:rsid w:val="00E51FE3"/>
    <w:rsid w:val="00E52C50"/>
    <w:rsid w:val="00E531FE"/>
    <w:rsid w:val="00E5358E"/>
    <w:rsid w:val="00E53EE3"/>
    <w:rsid w:val="00E56A95"/>
    <w:rsid w:val="00E57C65"/>
    <w:rsid w:val="00E600AD"/>
    <w:rsid w:val="00E605C2"/>
    <w:rsid w:val="00E61FC6"/>
    <w:rsid w:val="00E62815"/>
    <w:rsid w:val="00E63B86"/>
    <w:rsid w:val="00E64959"/>
    <w:rsid w:val="00E67370"/>
    <w:rsid w:val="00E67E41"/>
    <w:rsid w:val="00E71D36"/>
    <w:rsid w:val="00E7268E"/>
    <w:rsid w:val="00E73DA5"/>
    <w:rsid w:val="00E77A83"/>
    <w:rsid w:val="00E81EC7"/>
    <w:rsid w:val="00E857E5"/>
    <w:rsid w:val="00E87E7A"/>
    <w:rsid w:val="00E92928"/>
    <w:rsid w:val="00E9425D"/>
    <w:rsid w:val="00E95E03"/>
    <w:rsid w:val="00EA05FD"/>
    <w:rsid w:val="00EA2B01"/>
    <w:rsid w:val="00EA2D9F"/>
    <w:rsid w:val="00EA5C58"/>
    <w:rsid w:val="00EA622F"/>
    <w:rsid w:val="00EA6BCB"/>
    <w:rsid w:val="00EA716F"/>
    <w:rsid w:val="00EB3DB7"/>
    <w:rsid w:val="00EB4A00"/>
    <w:rsid w:val="00EC1A84"/>
    <w:rsid w:val="00EC229B"/>
    <w:rsid w:val="00EC5FAE"/>
    <w:rsid w:val="00EC75EC"/>
    <w:rsid w:val="00ED0EFD"/>
    <w:rsid w:val="00ED1D44"/>
    <w:rsid w:val="00ED2A3E"/>
    <w:rsid w:val="00ED2AB2"/>
    <w:rsid w:val="00ED594D"/>
    <w:rsid w:val="00ED7920"/>
    <w:rsid w:val="00EE2256"/>
    <w:rsid w:val="00EE2A06"/>
    <w:rsid w:val="00EE3102"/>
    <w:rsid w:val="00EE40F8"/>
    <w:rsid w:val="00EE5220"/>
    <w:rsid w:val="00EE6F55"/>
    <w:rsid w:val="00EE74A1"/>
    <w:rsid w:val="00EE7E25"/>
    <w:rsid w:val="00EF0656"/>
    <w:rsid w:val="00EF10B0"/>
    <w:rsid w:val="00EF1275"/>
    <w:rsid w:val="00EF3372"/>
    <w:rsid w:val="00EF4002"/>
    <w:rsid w:val="00EF45C3"/>
    <w:rsid w:val="00EF69A0"/>
    <w:rsid w:val="00EF6EF7"/>
    <w:rsid w:val="00F015CF"/>
    <w:rsid w:val="00F0172A"/>
    <w:rsid w:val="00F01768"/>
    <w:rsid w:val="00F0238C"/>
    <w:rsid w:val="00F070B8"/>
    <w:rsid w:val="00F0750B"/>
    <w:rsid w:val="00F11D3F"/>
    <w:rsid w:val="00F138EE"/>
    <w:rsid w:val="00F14B82"/>
    <w:rsid w:val="00F15844"/>
    <w:rsid w:val="00F21B19"/>
    <w:rsid w:val="00F21BD2"/>
    <w:rsid w:val="00F22B2E"/>
    <w:rsid w:val="00F2332E"/>
    <w:rsid w:val="00F24590"/>
    <w:rsid w:val="00F25FA0"/>
    <w:rsid w:val="00F304BF"/>
    <w:rsid w:val="00F322BB"/>
    <w:rsid w:val="00F33B2B"/>
    <w:rsid w:val="00F36095"/>
    <w:rsid w:val="00F36299"/>
    <w:rsid w:val="00F3642B"/>
    <w:rsid w:val="00F44556"/>
    <w:rsid w:val="00F4714A"/>
    <w:rsid w:val="00F50770"/>
    <w:rsid w:val="00F50A0D"/>
    <w:rsid w:val="00F50B3B"/>
    <w:rsid w:val="00F50FC1"/>
    <w:rsid w:val="00F516CE"/>
    <w:rsid w:val="00F52D05"/>
    <w:rsid w:val="00F5346E"/>
    <w:rsid w:val="00F605ED"/>
    <w:rsid w:val="00F6228C"/>
    <w:rsid w:val="00F62725"/>
    <w:rsid w:val="00F64C20"/>
    <w:rsid w:val="00F654D3"/>
    <w:rsid w:val="00F65672"/>
    <w:rsid w:val="00F65F11"/>
    <w:rsid w:val="00F667C8"/>
    <w:rsid w:val="00F6686B"/>
    <w:rsid w:val="00F66A28"/>
    <w:rsid w:val="00F66C27"/>
    <w:rsid w:val="00F71540"/>
    <w:rsid w:val="00F71E78"/>
    <w:rsid w:val="00F72314"/>
    <w:rsid w:val="00F72C7A"/>
    <w:rsid w:val="00F73A1A"/>
    <w:rsid w:val="00F73B38"/>
    <w:rsid w:val="00F73EA8"/>
    <w:rsid w:val="00F74FFA"/>
    <w:rsid w:val="00F752E6"/>
    <w:rsid w:val="00F7539D"/>
    <w:rsid w:val="00F76B28"/>
    <w:rsid w:val="00F77AE0"/>
    <w:rsid w:val="00F77F28"/>
    <w:rsid w:val="00F80758"/>
    <w:rsid w:val="00F80DBA"/>
    <w:rsid w:val="00F80E7E"/>
    <w:rsid w:val="00F80F97"/>
    <w:rsid w:val="00F81A35"/>
    <w:rsid w:val="00F84E81"/>
    <w:rsid w:val="00F85189"/>
    <w:rsid w:val="00F93090"/>
    <w:rsid w:val="00F974C2"/>
    <w:rsid w:val="00F97DF0"/>
    <w:rsid w:val="00FA09AF"/>
    <w:rsid w:val="00FA1E74"/>
    <w:rsid w:val="00FA3903"/>
    <w:rsid w:val="00FA6026"/>
    <w:rsid w:val="00FB55DF"/>
    <w:rsid w:val="00FB6D82"/>
    <w:rsid w:val="00FC452B"/>
    <w:rsid w:val="00FC6A3D"/>
    <w:rsid w:val="00FC6B27"/>
    <w:rsid w:val="00FC71A1"/>
    <w:rsid w:val="00FD0F55"/>
    <w:rsid w:val="00FD3AFA"/>
    <w:rsid w:val="00FD5C8E"/>
    <w:rsid w:val="00FD7A1B"/>
    <w:rsid w:val="00FD7E65"/>
    <w:rsid w:val="00FE0625"/>
    <w:rsid w:val="00FE11A5"/>
    <w:rsid w:val="00FE1C4A"/>
    <w:rsid w:val="00FE2430"/>
    <w:rsid w:val="00FE4763"/>
    <w:rsid w:val="00FE512D"/>
    <w:rsid w:val="00FE606E"/>
    <w:rsid w:val="00FF2827"/>
    <w:rsid w:val="00FF3129"/>
    <w:rsid w:val="00FF31D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D12651"/>
  <w15:docId w15:val="{98D41E4C-A4CB-4F2F-B151-6B3C111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13867"/>
    <w:pPr>
      <w:ind w:leftChars="400" w:left="840"/>
    </w:pPr>
  </w:style>
  <w:style w:type="paragraph" w:customStyle="1" w:styleId="Default">
    <w:name w:val="Default"/>
    <w:rsid w:val="00DE112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6350">
      <w:bodyDiv w:val="1"/>
      <w:marLeft w:val="0"/>
      <w:marRight w:val="0"/>
      <w:marTop w:val="0"/>
      <w:marBottom w:val="0"/>
      <w:divBdr>
        <w:top w:val="none" w:sz="0" w:space="0" w:color="auto"/>
        <w:left w:val="none" w:sz="0" w:space="0" w:color="auto"/>
        <w:bottom w:val="none" w:sz="0" w:space="0" w:color="auto"/>
        <w:right w:val="none" w:sz="0" w:space="0" w:color="auto"/>
      </w:divBdr>
    </w:div>
    <w:div w:id="1560090096">
      <w:bodyDiv w:val="1"/>
      <w:marLeft w:val="0"/>
      <w:marRight w:val="0"/>
      <w:marTop w:val="0"/>
      <w:marBottom w:val="0"/>
      <w:divBdr>
        <w:top w:val="none" w:sz="0" w:space="0" w:color="auto"/>
        <w:left w:val="none" w:sz="0" w:space="0" w:color="auto"/>
        <w:bottom w:val="none" w:sz="0" w:space="0" w:color="auto"/>
        <w:right w:val="none" w:sz="0" w:space="0" w:color="auto"/>
      </w:divBdr>
    </w:div>
    <w:div w:id="16318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2F2C-F9C6-4987-B85D-9606F316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1158</Words>
  <Characters>6602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17</cp:revision>
  <cp:lastPrinted>2019-02-24T23:59:00Z</cp:lastPrinted>
  <dcterms:created xsi:type="dcterms:W3CDTF">2019-02-25T00:14:00Z</dcterms:created>
  <dcterms:modified xsi:type="dcterms:W3CDTF">2019-05-09T08:47:00Z</dcterms:modified>
</cp:coreProperties>
</file>