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6F778B" w:rsidP="007876E4">
      <w:pPr>
        <w:wordWrap w:val="0"/>
        <w:spacing w:line="360" w:lineRule="exact"/>
        <w:ind w:rightChars="100" w:right="200"/>
        <w:jc w:val="right"/>
        <w:rPr>
          <w:b/>
          <w:sz w:val="24"/>
        </w:rPr>
      </w:pPr>
      <w:r w:rsidRPr="00902102">
        <w:rPr>
          <w:rFonts w:hint="eastAsia"/>
          <w:b/>
          <w:sz w:val="24"/>
        </w:rPr>
        <w:t>校長　富永</w:t>
      </w:r>
      <w:r w:rsidR="002A15C4" w:rsidRPr="00902102">
        <w:rPr>
          <w:rFonts w:hint="eastAsia"/>
          <w:b/>
          <w:sz w:val="24"/>
        </w:rPr>
        <w:t xml:space="preserve">　</w:t>
      </w:r>
      <w:r w:rsidRPr="00902102">
        <w:rPr>
          <w:rFonts w:hint="eastAsia"/>
          <w:b/>
          <w:sz w:val="24"/>
        </w:rPr>
        <w:t>誠</w:t>
      </w:r>
    </w:p>
    <w:p w:rsidR="00D77C73" w:rsidRDefault="00D77C73" w:rsidP="007876E4">
      <w:pPr>
        <w:spacing w:line="360" w:lineRule="exact"/>
        <w:ind w:rightChars="-326" w:right="-652"/>
        <w:rPr>
          <w:rFonts w:ascii="ＭＳ ゴシック" w:eastAsia="ＭＳ ゴシック" w:hAnsi="ＭＳ ゴシック"/>
          <w:b/>
          <w:sz w:val="28"/>
          <w:szCs w:val="28"/>
        </w:rPr>
      </w:pPr>
    </w:p>
    <w:p w:rsidR="0037367C" w:rsidRDefault="0037367C" w:rsidP="007876E4">
      <w:pPr>
        <w:spacing w:line="360" w:lineRule="exact"/>
        <w:ind w:rightChars="-326" w:right="-652"/>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F4A71">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7876E4">
      <w:pPr>
        <w:spacing w:line="360" w:lineRule="exact"/>
        <w:ind w:rightChars="-326" w:right="-652"/>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6C51B3" w:rsidRDefault="000C59E2" w:rsidP="00257BD3">
            <w:pPr>
              <w:spacing w:line="360" w:lineRule="exact"/>
              <w:ind w:firstLineChars="100" w:firstLine="220"/>
              <w:rPr>
                <w:rFonts w:ascii="ＭＳ ゴシック" w:eastAsia="ＭＳ ゴシック" w:hAnsi="ＭＳ ゴシック"/>
                <w:szCs w:val="21"/>
              </w:rPr>
            </w:pPr>
            <w:r>
              <w:rPr>
                <w:rFonts w:hint="eastAsia"/>
                <w:sz w:val="22"/>
                <w:szCs w:val="22"/>
              </w:rPr>
              <w:t>総合学科高校の特色を活かし、各系列</w:t>
            </w:r>
            <w:r w:rsidR="00B61941">
              <w:rPr>
                <w:rFonts w:hint="eastAsia"/>
                <w:sz w:val="22"/>
                <w:szCs w:val="22"/>
              </w:rPr>
              <w:t>の選択科目での学習を通して、生徒の興味や関心に応じた幅広い知識や技能</w:t>
            </w:r>
            <w:r w:rsidR="0041606D" w:rsidRPr="008662D5">
              <w:rPr>
                <w:rFonts w:hint="eastAsia"/>
                <w:sz w:val="22"/>
                <w:szCs w:val="22"/>
              </w:rPr>
              <w:t>を習得さ</w:t>
            </w:r>
            <w:r w:rsidR="00B61941">
              <w:rPr>
                <w:rFonts w:hint="eastAsia"/>
                <w:sz w:val="22"/>
                <w:szCs w:val="22"/>
              </w:rPr>
              <w:t>せるとともに、全教職員が学校の教育方針に基づいて、キャリア教育・生徒指導・人権教育を密接に連携させてきめ細かい指導・</w:t>
            </w:r>
            <w:r w:rsidR="0041606D">
              <w:rPr>
                <w:rFonts w:hint="eastAsia"/>
                <w:sz w:val="22"/>
                <w:szCs w:val="22"/>
              </w:rPr>
              <w:t>支援を行い、一人ひとりの進路実現をめざす。</w:t>
            </w:r>
          </w:p>
          <w:p w:rsidR="0041606D" w:rsidRPr="007B78FE" w:rsidRDefault="00257BD3" w:rsidP="00257BD3">
            <w:pPr>
              <w:spacing w:line="360" w:lineRule="exact"/>
              <w:ind w:left="357"/>
              <w:rPr>
                <w:szCs w:val="21"/>
              </w:rPr>
            </w:pPr>
            <w:r w:rsidRPr="007B78FE">
              <w:rPr>
                <w:rFonts w:hint="eastAsia"/>
                <w:szCs w:val="21"/>
              </w:rPr>
              <w:t xml:space="preserve">１　</w:t>
            </w:r>
            <w:r w:rsidR="00B61941" w:rsidRPr="007B78FE">
              <w:rPr>
                <w:rFonts w:hint="eastAsia"/>
                <w:szCs w:val="21"/>
              </w:rPr>
              <w:t>将来に夢と希望を持ちながら自己の具体的なキャリアビジョンを設定し、実現に向け粘り強く努力する力を育成する。</w:t>
            </w:r>
          </w:p>
          <w:p w:rsidR="00B61941" w:rsidRPr="007B78FE" w:rsidRDefault="00257BD3" w:rsidP="00B61941">
            <w:pPr>
              <w:spacing w:line="360" w:lineRule="exact"/>
              <w:ind w:left="357"/>
              <w:rPr>
                <w:szCs w:val="21"/>
              </w:rPr>
            </w:pPr>
            <w:r w:rsidRPr="007B78FE">
              <w:rPr>
                <w:rFonts w:hint="eastAsia"/>
                <w:szCs w:val="21"/>
              </w:rPr>
              <w:t xml:space="preserve">２　</w:t>
            </w:r>
            <w:r w:rsidR="00B61941" w:rsidRPr="007B78FE">
              <w:rPr>
                <w:rFonts w:hint="eastAsia"/>
                <w:szCs w:val="21"/>
              </w:rPr>
              <w:t>多様な社会の流れや課題の本質を理解し、高い自尊感情を持ちながら変化の時代を生き抜く力を育成する。</w:t>
            </w:r>
          </w:p>
          <w:p w:rsidR="00B61941" w:rsidRDefault="00257BD3" w:rsidP="00B61941">
            <w:pPr>
              <w:spacing w:line="360" w:lineRule="exact"/>
              <w:ind w:left="360"/>
              <w:rPr>
                <w:szCs w:val="21"/>
              </w:rPr>
            </w:pPr>
            <w:r w:rsidRPr="007B78FE">
              <w:rPr>
                <w:rFonts w:hint="eastAsia"/>
                <w:szCs w:val="21"/>
              </w:rPr>
              <w:t xml:space="preserve">３　</w:t>
            </w:r>
            <w:r w:rsidR="00B61941" w:rsidRPr="007B78FE">
              <w:rPr>
                <w:rFonts w:hint="eastAsia"/>
                <w:szCs w:val="21"/>
              </w:rPr>
              <w:t>地域との繋がり人との繋がりを大切にし、互いに助け合い高めあう関係を築くことのできる力を育成する。</w:t>
            </w:r>
          </w:p>
          <w:p w:rsidR="001E668C" w:rsidRPr="007B78FE" w:rsidRDefault="00257BD3" w:rsidP="00B61941">
            <w:pPr>
              <w:spacing w:line="360" w:lineRule="exact"/>
              <w:ind w:left="360"/>
              <w:rPr>
                <w:szCs w:val="21"/>
              </w:rPr>
            </w:pPr>
            <w:r w:rsidRPr="007B78FE">
              <w:rPr>
                <w:rFonts w:hint="eastAsia"/>
                <w:szCs w:val="21"/>
              </w:rPr>
              <w:t xml:space="preserve">４　</w:t>
            </w:r>
            <w:r w:rsidR="001E668C">
              <w:rPr>
                <w:rFonts w:hint="eastAsia"/>
                <w:szCs w:val="21"/>
              </w:rPr>
              <w:t>「</w:t>
            </w:r>
            <w:r w:rsidR="0090253F" w:rsidRPr="0090253F">
              <w:rPr>
                <w:rFonts w:hint="eastAsia"/>
                <w:szCs w:val="21"/>
              </w:rPr>
              <w:t>日本語指導が必要な帰国生徒・外国人生徒入学者選抜</w:t>
            </w:r>
            <w:r w:rsidR="001E668C">
              <w:rPr>
                <w:rFonts w:hint="eastAsia"/>
                <w:szCs w:val="21"/>
              </w:rPr>
              <w:t>」実施校として、外国にルーツを持つ生徒</w:t>
            </w:r>
            <w:r w:rsidR="00B61941">
              <w:rPr>
                <w:rFonts w:hint="eastAsia"/>
                <w:szCs w:val="21"/>
              </w:rPr>
              <w:t>へ</w:t>
            </w:r>
            <w:r w:rsidR="001E668C">
              <w:rPr>
                <w:rFonts w:hint="eastAsia"/>
                <w:szCs w:val="21"/>
              </w:rPr>
              <w:t>の</w:t>
            </w:r>
            <w:r w:rsidR="00B61941">
              <w:rPr>
                <w:rFonts w:hint="eastAsia"/>
                <w:szCs w:val="21"/>
              </w:rPr>
              <w:t>適切な</w:t>
            </w:r>
            <w:r w:rsidR="001E668C">
              <w:rPr>
                <w:rFonts w:hint="eastAsia"/>
                <w:szCs w:val="21"/>
              </w:rPr>
              <w:t>支援</w:t>
            </w:r>
            <w:r w:rsidR="00B61941">
              <w:rPr>
                <w:rFonts w:hint="eastAsia"/>
                <w:szCs w:val="21"/>
              </w:rPr>
              <w:t>を行い、</w:t>
            </w:r>
            <w:r w:rsidR="001E668C">
              <w:rPr>
                <w:rFonts w:hint="eastAsia"/>
                <w:szCs w:val="21"/>
              </w:rPr>
              <w:t>日本人生徒との共生を</w:t>
            </w:r>
            <w:r w:rsidR="00F84AD2">
              <w:rPr>
                <w:rFonts w:hint="eastAsia"/>
                <w:szCs w:val="21"/>
              </w:rPr>
              <w:t>図る。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663E" w:rsidTr="000354D4">
        <w:trPr>
          <w:jc w:val="center"/>
        </w:trPr>
        <w:tc>
          <w:tcPr>
            <w:tcW w:w="14944" w:type="dxa"/>
            <w:shd w:val="clear" w:color="auto" w:fill="auto"/>
          </w:tcPr>
          <w:p w:rsidR="00257BD3" w:rsidRPr="0096663E" w:rsidRDefault="00257BD3" w:rsidP="008333D1">
            <w:pPr>
              <w:ind w:rightChars="50" w:right="100"/>
              <w:rPr>
                <w:sz w:val="21"/>
                <w:szCs w:val="22"/>
              </w:rPr>
            </w:pPr>
            <w:r w:rsidRPr="0096663E">
              <w:rPr>
                <w:rFonts w:hint="eastAsia"/>
                <w:sz w:val="21"/>
                <w:szCs w:val="22"/>
              </w:rPr>
              <w:t xml:space="preserve">１ </w:t>
            </w:r>
            <w:r w:rsidR="00945D73" w:rsidRPr="0096663E">
              <w:rPr>
                <w:rFonts w:hint="eastAsia"/>
                <w:sz w:val="21"/>
                <w:szCs w:val="22"/>
              </w:rPr>
              <w:t>総合学科の特色を活かした確かな学力の定着</w:t>
            </w:r>
          </w:p>
          <w:p w:rsidR="00257BD3" w:rsidRPr="0096663E" w:rsidRDefault="00945D73" w:rsidP="0096663E">
            <w:pPr>
              <w:ind w:rightChars="50" w:right="100" w:firstLineChars="100" w:firstLine="210"/>
              <w:rPr>
                <w:sz w:val="21"/>
                <w:szCs w:val="22"/>
              </w:rPr>
            </w:pPr>
            <w:r w:rsidRPr="0096663E">
              <w:rPr>
                <w:rFonts w:hint="eastAsia"/>
                <w:sz w:val="21"/>
                <w:szCs w:val="22"/>
              </w:rPr>
              <w:t>（１）</w:t>
            </w:r>
            <w:r w:rsidR="00BB11EA" w:rsidRPr="0096663E">
              <w:rPr>
                <w:rFonts w:hint="eastAsia"/>
                <w:sz w:val="21"/>
                <w:szCs w:val="22"/>
              </w:rPr>
              <w:t>生徒の実態等</w:t>
            </w:r>
            <w:r w:rsidR="006B73FE" w:rsidRPr="0096663E">
              <w:rPr>
                <w:rFonts w:hint="eastAsia"/>
                <w:sz w:val="21"/>
                <w:szCs w:val="22"/>
              </w:rPr>
              <w:t>に基づき</w:t>
            </w:r>
            <w:r w:rsidR="00BF2B63" w:rsidRPr="0096663E">
              <w:rPr>
                <w:rFonts w:hint="eastAsia"/>
                <w:sz w:val="21"/>
                <w:szCs w:val="22"/>
              </w:rPr>
              <w:t>、</w:t>
            </w:r>
            <w:r w:rsidR="00BB11EA" w:rsidRPr="0096663E">
              <w:rPr>
                <w:rFonts w:hint="eastAsia"/>
                <w:sz w:val="21"/>
                <w:szCs w:val="22"/>
              </w:rPr>
              <w:t>基礎学力を定着させるとともに、</w:t>
            </w:r>
            <w:r w:rsidR="00BF2B63" w:rsidRPr="0096663E">
              <w:rPr>
                <w:rFonts w:hint="eastAsia"/>
                <w:sz w:val="21"/>
                <w:szCs w:val="22"/>
              </w:rPr>
              <w:t>興味</w:t>
            </w:r>
            <w:r w:rsidR="00257BD3" w:rsidRPr="0096663E">
              <w:rPr>
                <w:rFonts w:hint="eastAsia"/>
                <w:sz w:val="21"/>
                <w:szCs w:val="22"/>
              </w:rPr>
              <w:t>関心・</w:t>
            </w:r>
            <w:r w:rsidR="00F84AD2" w:rsidRPr="0096663E">
              <w:rPr>
                <w:rFonts w:hint="eastAsia"/>
                <w:sz w:val="21"/>
                <w:szCs w:val="22"/>
              </w:rPr>
              <w:t>進路希望に応じた教育内容を創造</w:t>
            </w:r>
            <w:r w:rsidR="00257BD3" w:rsidRPr="0096663E">
              <w:rPr>
                <w:rFonts w:hint="eastAsia"/>
                <w:sz w:val="21"/>
                <w:szCs w:val="22"/>
              </w:rPr>
              <w:t>する。</w:t>
            </w:r>
          </w:p>
          <w:p w:rsidR="00257BD3" w:rsidRPr="00C03A57" w:rsidRDefault="00600EB8" w:rsidP="0096663E">
            <w:pPr>
              <w:ind w:leftChars="350" w:left="1120" w:rightChars="50" w:right="100" w:hangingChars="200" w:hanging="420"/>
              <w:rPr>
                <w:sz w:val="21"/>
                <w:szCs w:val="22"/>
              </w:rPr>
            </w:pPr>
            <w:r w:rsidRPr="0096663E">
              <w:rPr>
                <w:rFonts w:hint="eastAsia"/>
                <w:sz w:val="21"/>
                <w:szCs w:val="22"/>
              </w:rPr>
              <w:t xml:space="preserve">ア　</w:t>
            </w:r>
            <w:r w:rsidR="008B37CE" w:rsidRPr="0096663E">
              <w:rPr>
                <w:rFonts w:hint="eastAsia"/>
                <w:sz w:val="21"/>
                <w:szCs w:val="22"/>
              </w:rPr>
              <w:t>系列</w:t>
            </w:r>
            <w:r w:rsidRPr="0096663E">
              <w:rPr>
                <w:rFonts w:hint="eastAsia"/>
                <w:sz w:val="21"/>
                <w:szCs w:val="22"/>
              </w:rPr>
              <w:t>等の選択科目について</w:t>
            </w:r>
            <w:r w:rsidR="008B37CE" w:rsidRPr="0096663E">
              <w:rPr>
                <w:rFonts w:hint="eastAsia"/>
                <w:sz w:val="21"/>
                <w:szCs w:val="22"/>
              </w:rPr>
              <w:t>、</w:t>
            </w:r>
            <w:r w:rsidR="00040E69" w:rsidRPr="0096663E">
              <w:rPr>
                <w:rFonts w:hint="eastAsia"/>
                <w:sz w:val="21"/>
                <w:szCs w:val="22"/>
              </w:rPr>
              <w:t>普通科選択制高校として</w:t>
            </w:r>
            <w:r w:rsidR="006B73FE" w:rsidRPr="0096663E">
              <w:rPr>
                <w:rFonts w:hint="eastAsia"/>
                <w:sz w:val="21"/>
                <w:szCs w:val="22"/>
              </w:rPr>
              <w:t>培った蓄積を活かし</w:t>
            </w:r>
            <w:r w:rsidRPr="0096663E">
              <w:rPr>
                <w:rFonts w:hint="eastAsia"/>
                <w:sz w:val="21"/>
                <w:szCs w:val="22"/>
              </w:rPr>
              <w:t>、</w:t>
            </w:r>
            <w:r w:rsidR="00BB11EA" w:rsidRPr="0096663E">
              <w:rPr>
                <w:rFonts w:hint="eastAsia"/>
                <w:sz w:val="21"/>
                <w:szCs w:val="22"/>
              </w:rPr>
              <w:t>生徒にとって魅力のある</w:t>
            </w:r>
            <w:r w:rsidRPr="0096663E">
              <w:rPr>
                <w:rFonts w:hint="eastAsia"/>
                <w:sz w:val="21"/>
                <w:szCs w:val="22"/>
              </w:rPr>
              <w:t>科目</w:t>
            </w:r>
            <w:r w:rsidRPr="00C03A57">
              <w:rPr>
                <w:rFonts w:hint="eastAsia"/>
                <w:sz w:val="21"/>
                <w:szCs w:val="22"/>
              </w:rPr>
              <w:t>の</w:t>
            </w:r>
            <w:r w:rsidR="004F59EE" w:rsidRPr="00C03A57">
              <w:rPr>
                <w:rFonts w:hint="eastAsia"/>
                <w:sz w:val="21"/>
                <w:szCs w:val="22"/>
              </w:rPr>
              <w:t>内容の充実を図る</w:t>
            </w:r>
            <w:r w:rsidR="00257BD3" w:rsidRPr="00C03A57">
              <w:rPr>
                <w:rFonts w:hint="eastAsia"/>
                <w:sz w:val="21"/>
                <w:szCs w:val="22"/>
              </w:rPr>
              <w:t>。</w:t>
            </w:r>
          </w:p>
          <w:p w:rsidR="00DC2341" w:rsidRPr="00C03A57" w:rsidRDefault="00DC2341" w:rsidP="0096663E">
            <w:pPr>
              <w:ind w:leftChars="350" w:left="910" w:rightChars="50" w:right="100" w:hangingChars="100" w:hanging="210"/>
              <w:rPr>
                <w:sz w:val="21"/>
                <w:szCs w:val="22"/>
              </w:rPr>
            </w:pPr>
            <w:r w:rsidRPr="00C03A57">
              <w:rPr>
                <w:rFonts w:hint="eastAsia"/>
                <w:sz w:val="21"/>
                <w:szCs w:val="22"/>
              </w:rPr>
              <w:t xml:space="preserve">イ　</w:t>
            </w:r>
            <w:r w:rsidR="00BB11EA" w:rsidRPr="00C03A57">
              <w:rPr>
                <w:rFonts w:hint="eastAsia"/>
                <w:sz w:val="21"/>
                <w:szCs w:val="22"/>
              </w:rPr>
              <w:t>必修科目について、</w:t>
            </w:r>
            <w:r w:rsidR="006B73FE" w:rsidRPr="00C03A57">
              <w:rPr>
                <w:rFonts w:hint="eastAsia"/>
                <w:sz w:val="21"/>
                <w:szCs w:val="22"/>
              </w:rPr>
              <w:t>学び直し</w:t>
            </w:r>
            <w:r w:rsidR="00BB11EA" w:rsidRPr="00C03A57">
              <w:rPr>
                <w:rFonts w:hint="eastAsia"/>
                <w:sz w:val="21"/>
                <w:szCs w:val="22"/>
              </w:rPr>
              <w:t>と</w:t>
            </w:r>
            <w:r w:rsidR="00957259" w:rsidRPr="00C03A57">
              <w:rPr>
                <w:rFonts w:hint="eastAsia"/>
                <w:sz w:val="21"/>
                <w:szCs w:val="22"/>
              </w:rPr>
              <w:t>少人数展開</w:t>
            </w:r>
            <w:r w:rsidR="00BB11EA" w:rsidRPr="00C03A57">
              <w:rPr>
                <w:rFonts w:hint="eastAsia"/>
                <w:sz w:val="21"/>
                <w:szCs w:val="22"/>
              </w:rPr>
              <w:t>授業</w:t>
            </w:r>
            <w:r w:rsidR="006B73FE" w:rsidRPr="00C03A57">
              <w:rPr>
                <w:rFonts w:hint="eastAsia"/>
                <w:sz w:val="21"/>
                <w:szCs w:val="22"/>
              </w:rPr>
              <w:t>の</w:t>
            </w:r>
            <w:r w:rsidR="00BB11EA" w:rsidRPr="00C03A57">
              <w:rPr>
                <w:rFonts w:hint="eastAsia"/>
                <w:sz w:val="21"/>
                <w:szCs w:val="22"/>
              </w:rPr>
              <w:t>実施</w:t>
            </w:r>
            <w:r w:rsidR="00040E69" w:rsidRPr="00C03A57">
              <w:rPr>
                <w:rFonts w:hint="eastAsia"/>
                <w:sz w:val="21"/>
                <w:szCs w:val="22"/>
              </w:rPr>
              <w:t>等</w:t>
            </w:r>
            <w:r w:rsidR="00BB11EA" w:rsidRPr="00C03A57">
              <w:rPr>
                <w:rFonts w:hint="eastAsia"/>
                <w:sz w:val="21"/>
                <w:szCs w:val="22"/>
              </w:rPr>
              <w:t>により</w:t>
            </w:r>
            <w:r w:rsidR="006B73FE" w:rsidRPr="00C03A57">
              <w:rPr>
                <w:rFonts w:hint="eastAsia"/>
                <w:sz w:val="21"/>
                <w:szCs w:val="22"/>
              </w:rPr>
              <w:t>、</w:t>
            </w:r>
            <w:r w:rsidR="000771EB" w:rsidRPr="00C03A57">
              <w:rPr>
                <w:rFonts w:hint="eastAsia"/>
                <w:sz w:val="21"/>
                <w:szCs w:val="22"/>
              </w:rPr>
              <w:t>文章読解の力をはじめ</w:t>
            </w:r>
            <w:r w:rsidR="00BB11EA" w:rsidRPr="00C03A57">
              <w:rPr>
                <w:rFonts w:hint="eastAsia"/>
                <w:sz w:val="21"/>
                <w:szCs w:val="22"/>
              </w:rPr>
              <w:t>基礎学力の定着</w:t>
            </w:r>
            <w:r w:rsidR="00F84AD2" w:rsidRPr="00C03A57">
              <w:rPr>
                <w:rFonts w:hint="eastAsia"/>
                <w:sz w:val="21"/>
                <w:szCs w:val="22"/>
              </w:rPr>
              <w:t>と学習意欲の向上を図る</w:t>
            </w:r>
            <w:r w:rsidRPr="00C03A57">
              <w:rPr>
                <w:rFonts w:hint="eastAsia"/>
                <w:sz w:val="21"/>
                <w:szCs w:val="22"/>
              </w:rPr>
              <w:t>。</w:t>
            </w:r>
          </w:p>
          <w:p w:rsidR="00947E68" w:rsidRPr="00C03A57" w:rsidRDefault="00947E68" w:rsidP="0096663E">
            <w:pPr>
              <w:ind w:leftChars="100" w:left="830" w:rightChars="50" w:right="100" w:hangingChars="300" w:hanging="630"/>
              <w:jc w:val="left"/>
              <w:rPr>
                <w:sz w:val="21"/>
                <w:szCs w:val="22"/>
              </w:rPr>
            </w:pPr>
            <w:r w:rsidRPr="00C03A57">
              <w:rPr>
                <w:rFonts w:hint="eastAsia"/>
                <w:sz w:val="21"/>
                <w:szCs w:val="22"/>
              </w:rPr>
              <w:t>（２）</w:t>
            </w:r>
            <w:r w:rsidR="00BB11EA" w:rsidRPr="00C03A57">
              <w:rPr>
                <w:rFonts w:hint="eastAsia"/>
                <w:sz w:val="21"/>
                <w:szCs w:val="22"/>
              </w:rPr>
              <w:t>主体的・対話的で深い学びを実現した</w:t>
            </w:r>
            <w:r w:rsidR="00257BD3" w:rsidRPr="00C03A57">
              <w:rPr>
                <w:rFonts w:hint="eastAsia"/>
                <w:sz w:val="21"/>
                <w:szCs w:val="22"/>
              </w:rPr>
              <w:t>授業</w:t>
            </w:r>
            <w:r w:rsidR="00BB11EA" w:rsidRPr="00C03A57">
              <w:rPr>
                <w:rFonts w:hint="eastAsia"/>
                <w:sz w:val="21"/>
                <w:szCs w:val="22"/>
              </w:rPr>
              <w:t>づくりを進め、</w:t>
            </w:r>
            <w:r w:rsidR="00945D73" w:rsidRPr="00C03A57">
              <w:rPr>
                <w:rFonts w:hint="eastAsia"/>
                <w:sz w:val="21"/>
                <w:szCs w:val="22"/>
              </w:rPr>
              <w:t>生徒の学習意欲を向上させる</w:t>
            </w:r>
            <w:r w:rsidR="00257BD3" w:rsidRPr="00C03A57">
              <w:rPr>
                <w:rFonts w:hint="eastAsia"/>
                <w:sz w:val="21"/>
                <w:szCs w:val="22"/>
              </w:rPr>
              <w:t>。</w:t>
            </w:r>
          </w:p>
          <w:p w:rsidR="00257BD3" w:rsidRPr="00C03A57" w:rsidRDefault="00865FFE" w:rsidP="0096663E">
            <w:pPr>
              <w:ind w:rightChars="50" w:right="100" w:firstLineChars="300" w:firstLine="630"/>
              <w:jc w:val="left"/>
              <w:rPr>
                <w:sz w:val="21"/>
                <w:szCs w:val="22"/>
              </w:rPr>
            </w:pPr>
            <w:r w:rsidRPr="00C03A57">
              <w:rPr>
                <w:rFonts w:hint="eastAsia"/>
                <w:sz w:val="21"/>
                <w:szCs w:val="22"/>
              </w:rPr>
              <w:t xml:space="preserve">ア　</w:t>
            </w:r>
            <w:r w:rsidR="0095733E" w:rsidRPr="00C03A57">
              <w:rPr>
                <w:rFonts w:hint="eastAsia"/>
                <w:sz w:val="21"/>
                <w:szCs w:val="22"/>
              </w:rPr>
              <w:t>授業力向上プロジェクトを立ち上げ、公開授業や研究授業を積極的に外部に発信し、ＩＣＴを活用した授業改善についても取り組む。</w:t>
            </w:r>
          </w:p>
          <w:p w:rsidR="00A91AF5" w:rsidRPr="00C03A57" w:rsidRDefault="00A91AF5" w:rsidP="0096663E">
            <w:pPr>
              <w:ind w:rightChars="50" w:right="100" w:firstLineChars="300" w:firstLine="630"/>
              <w:jc w:val="left"/>
              <w:rPr>
                <w:sz w:val="21"/>
                <w:szCs w:val="22"/>
              </w:rPr>
            </w:pPr>
            <w:r w:rsidRPr="00C03A57">
              <w:rPr>
                <w:rFonts w:hint="eastAsia"/>
                <w:sz w:val="21"/>
                <w:szCs w:val="22"/>
              </w:rPr>
              <w:t xml:space="preserve">イ　</w:t>
            </w:r>
            <w:r w:rsidR="00BB11EA" w:rsidRPr="00C03A57">
              <w:rPr>
                <w:rFonts w:hint="eastAsia"/>
                <w:sz w:val="21"/>
                <w:szCs w:val="22"/>
              </w:rPr>
              <w:t>地域や保幼小中大との連携を</w:t>
            </w:r>
            <w:r w:rsidR="00040E69" w:rsidRPr="00C03A57">
              <w:rPr>
                <w:rFonts w:hint="eastAsia"/>
                <w:sz w:val="21"/>
                <w:szCs w:val="22"/>
              </w:rPr>
              <w:t>一層</w:t>
            </w:r>
            <w:r w:rsidR="005656A7" w:rsidRPr="00C03A57">
              <w:rPr>
                <w:rFonts w:hint="eastAsia"/>
                <w:sz w:val="21"/>
                <w:szCs w:val="22"/>
              </w:rPr>
              <w:t>進め、</w:t>
            </w:r>
            <w:r w:rsidRPr="00C03A57">
              <w:rPr>
                <w:rFonts w:hint="eastAsia"/>
                <w:sz w:val="21"/>
                <w:szCs w:val="22"/>
              </w:rPr>
              <w:t>施設実習や国際交流</w:t>
            </w:r>
            <w:r w:rsidR="00DC3485" w:rsidRPr="00C03A57">
              <w:rPr>
                <w:rFonts w:hint="eastAsia"/>
                <w:sz w:val="21"/>
                <w:szCs w:val="22"/>
              </w:rPr>
              <w:t>及び</w:t>
            </w:r>
            <w:r w:rsidR="003D1513" w:rsidRPr="00C03A57">
              <w:rPr>
                <w:rFonts w:hint="eastAsia"/>
                <w:sz w:val="21"/>
                <w:szCs w:val="22"/>
              </w:rPr>
              <w:t>職業体験</w:t>
            </w:r>
            <w:r w:rsidR="008B37CE" w:rsidRPr="00C03A57">
              <w:rPr>
                <w:rFonts w:hint="eastAsia"/>
                <w:sz w:val="21"/>
                <w:szCs w:val="22"/>
              </w:rPr>
              <w:t>など</w:t>
            </w:r>
            <w:r w:rsidRPr="00C03A57">
              <w:rPr>
                <w:rFonts w:hint="eastAsia"/>
                <w:sz w:val="21"/>
                <w:szCs w:val="22"/>
              </w:rPr>
              <w:t>多様な</w:t>
            </w:r>
            <w:r w:rsidR="00DC3485" w:rsidRPr="00C03A57">
              <w:rPr>
                <w:rFonts w:hint="eastAsia"/>
                <w:sz w:val="21"/>
                <w:szCs w:val="22"/>
              </w:rPr>
              <w:t>体験</w:t>
            </w:r>
            <w:r w:rsidR="00BB11EA" w:rsidRPr="00C03A57">
              <w:rPr>
                <w:rFonts w:hint="eastAsia"/>
                <w:sz w:val="21"/>
                <w:szCs w:val="22"/>
              </w:rPr>
              <w:t>活動</w:t>
            </w:r>
            <w:r w:rsidR="00865FFE" w:rsidRPr="00C03A57">
              <w:rPr>
                <w:rFonts w:hint="eastAsia"/>
                <w:sz w:val="21"/>
                <w:szCs w:val="22"/>
              </w:rPr>
              <w:t>の</w:t>
            </w:r>
            <w:r w:rsidRPr="00C03A57">
              <w:rPr>
                <w:rFonts w:hint="eastAsia"/>
                <w:sz w:val="21"/>
                <w:szCs w:val="22"/>
              </w:rPr>
              <w:t>機会</w:t>
            </w:r>
            <w:r w:rsidR="004D5C10" w:rsidRPr="00C03A57">
              <w:rPr>
                <w:rFonts w:hint="eastAsia"/>
                <w:sz w:val="21"/>
                <w:szCs w:val="22"/>
              </w:rPr>
              <w:t>を</w:t>
            </w:r>
            <w:r w:rsidR="00865FFE" w:rsidRPr="00C03A57">
              <w:rPr>
                <w:rFonts w:hint="eastAsia"/>
                <w:sz w:val="21"/>
                <w:szCs w:val="22"/>
              </w:rPr>
              <w:t>増やす</w:t>
            </w:r>
            <w:r w:rsidR="003D1513" w:rsidRPr="00C03A57">
              <w:rPr>
                <w:rFonts w:hint="eastAsia"/>
                <w:sz w:val="21"/>
                <w:szCs w:val="22"/>
              </w:rPr>
              <w:t>。</w:t>
            </w:r>
          </w:p>
          <w:p w:rsidR="00257BD3" w:rsidRPr="0096663E" w:rsidRDefault="008B37CE" w:rsidP="0096663E">
            <w:pPr>
              <w:tabs>
                <w:tab w:val="left" w:pos="915"/>
              </w:tabs>
              <w:ind w:rightChars="50" w:right="100" w:firstLineChars="600" w:firstLine="1260"/>
              <w:jc w:val="left"/>
              <w:rPr>
                <w:sz w:val="21"/>
                <w:szCs w:val="22"/>
              </w:rPr>
            </w:pPr>
            <w:r w:rsidRPr="00C03A57">
              <w:rPr>
                <w:rFonts w:hint="eastAsia"/>
                <w:sz w:val="21"/>
                <w:szCs w:val="22"/>
              </w:rPr>
              <w:t>＊生徒向け学校教育自己診断における授業満足度について、</w:t>
            </w:r>
            <w:r w:rsidR="00333F54" w:rsidRPr="00C03A57">
              <w:rPr>
                <w:rFonts w:hint="eastAsia"/>
                <w:sz w:val="21"/>
                <w:szCs w:val="22"/>
              </w:rPr>
              <w:t>29</w:t>
            </w:r>
            <w:r w:rsidR="00F84AD2" w:rsidRPr="00C03A57">
              <w:rPr>
                <w:rFonts w:hint="eastAsia"/>
                <w:sz w:val="21"/>
                <w:szCs w:val="22"/>
              </w:rPr>
              <w:t>年度の</w:t>
            </w:r>
            <w:r w:rsidR="00333F54" w:rsidRPr="00C03A57">
              <w:rPr>
                <w:rFonts w:hint="eastAsia"/>
                <w:sz w:val="21"/>
                <w:szCs w:val="22"/>
              </w:rPr>
              <w:t>58％から</w:t>
            </w:r>
            <w:r w:rsidR="009B74B7" w:rsidRPr="00C03A57">
              <w:rPr>
                <w:rFonts w:hint="eastAsia"/>
                <w:sz w:val="21"/>
                <w:szCs w:val="22"/>
              </w:rPr>
              <w:t>2020</w:t>
            </w:r>
            <w:r w:rsidR="00333F54" w:rsidRPr="00C03A57">
              <w:rPr>
                <w:rFonts w:hint="eastAsia"/>
                <w:sz w:val="21"/>
                <w:szCs w:val="22"/>
              </w:rPr>
              <w:t>年度には70</w:t>
            </w:r>
            <w:r w:rsidR="00257BD3" w:rsidRPr="00C03A57">
              <w:rPr>
                <w:rFonts w:hint="eastAsia"/>
                <w:sz w:val="21"/>
                <w:szCs w:val="22"/>
              </w:rPr>
              <w:t>％にする。</w:t>
            </w:r>
          </w:p>
          <w:p w:rsidR="00C15189" w:rsidRDefault="00C15189" w:rsidP="007876E4">
            <w:pPr>
              <w:tabs>
                <w:tab w:val="left" w:pos="915"/>
              </w:tabs>
              <w:ind w:rightChars="50" w:right="100"/>
              <w:jc w:val="left"/>
              <w:rPr>
                <w:sz w:val="21"/>
                <w:szCs w:val="22"/>
              </w:rPr>
            </w:pPr>
          </w:p>
          <w:p w:rsidR="00257BD3" w:rsidRPr="0096663E" w:rsidRDefault="00290C2F" w:rsidP="007876E4">
            <w:pPr>
              <w:tabs>
                <w:tab w:val="left" w:pos="915"/>
              </w:tabs>
              <w:ind w:rightChars="50" w:right="100"/>
              <w:jc w:val="left"/>
              <w:rPr>
                <w:sz w:val="21"/>
                <w:szCs w:val="22"/>
              </w:rPr>
            </w:pPr>
            <w:r w:rsidRPr="0096663E">
              <w:rPr>
                <w:rFonts w:hint="eastAsia"/>
                <w:sz w:val="21"/>
                <w:szCs w:val="22"/>
              </w:rPr>
              <w:t xml:space="preserve">２　</w:t>
            </w:r>
            <w:r w:rsidR="00865FFE" w:rsidRPr="0096663E">
              <w:rPr>
                <w:rFonts w:hint="eastAsia"/>
                <w:sz w:val="21"/>
                <w:szCs w:val="22"/>
              </w:rPr>
              <w:t>将来に</w:t>
            </w:r>
            <w:r w:rsidRPr="0096663E">
              <w:rPr>
                <w:rFonts w:hint="eastAsia"/>
                <w:sz w:val="21"/>
                <w:szCs w:val="22"/>
              </w:rPr>
              <w:t>向けた力をつけるキャリア教育の推進</w:t>
            </w:r>
          </w:p>
          <w:p w:rsidR="00290C2F" w:rsidRPr="0096663E" w:rsidRDefault="00865FFE" w:rsidP="0096663E">
            <w:pPr>
              <w:tabs>
                <w:tab w:val="left" w:pos="915"/>
              </w:tabs>
              <w:ind w:rightChars="50" w:right="100" w:firstLineChars="100" w:firstLine="210"/>
              <w:jc w:val="left"/>
              <w:rPr>
                <w:sz w:val="21"/>
                <w:szCs w:val="22"/>
              </w:rPr>
            </w:pPr>
            <w:r w:rsidRPr="0096663E">
              <w:rPr>
                <w:rFonts w:hint="eastAsia"/>
                <w:sz w:val="21"/>
                <w:szCs w:val="22"/>
              </w:rPr>
              <w:t>（１）「ドリカム</w:t>
            </w:r>
            <w:r w:rsidR="00131EBE" w:rsidRPr="0096663E">
              <w:rPr>
                <w:rFonts w:hint="eastAsia"/>
                <w:sz w:val="21"/>
                <w:szCs w:val="22"/>
              </w:rPr>
              <w:t>」を</w:t>
            </w:r>
            <w:r w:rsidR="003B41EC" w:rsidRPr="0096663E">
              <w:rPr>
                <w:rFonts w:hint="eastAsia"/>
                <w:sz w:val="21"/>
                <w:szCs w:val="22"/>
              </w:rPr>
              <w:t>コアカリキュラムと位置づけ</w:t>
            </w:r>
            <w:r w:rsidR="00131EBE" w:rsidRPr="0096663E">
              <w:rPr>
                <w:rFonts w:hint="eastAsia"/>
                <w:sz w:val="21"/>
                <w:szCs w:val="22"/>
              </w:rPr>
              <w:t>、</w:t>
            </w:r>
            <w:r w:rsidR="00957259" w:rsidRPr="0096663E">
              <w:rPr>
                <w:rFonts w:hint="eastAsia"/>
                <w:sz w:val="21"/>
                <w:szCs w:val="22"/>
              </w:rPr>
              <w:t>全て</w:t>
            </w:r>
            <w:r w:rsidR="005656A7" w:rsidRPr="0096663E">
              <w:rPr>
                <w:rFonts w:hint="eastAsia"/>
                <w:sz w:val="21"/>
                <w:szCs w:val="22"/>
              </w:rPr>
              <w:t>の授業との</w:t>
            </w:r>
            <w:r w:rsidR="003B41EC" w:rsidRPr="0096663E">
              <w:rPr>
                <w:rFonts w:hint="eastAsia"/>
                <w:sz w:val="21"/>
                <w:szCs w:val="22"/>
              </w:rPr>
              <w:t>関連を持たせ</w:t>
            </w:r>
            <w:r w:rsidR="005656A7" w:rsidRPr="0096663E">
              <w:rPr>
                <w:rFonts w:hint="eastAsia"/>
                <w:sz w:val="21"/>
                <w:szCs w:val="22"/>
              </w:rPr>
              <w:t>つつ</w:t>
            </w:r>
            <w:r w:rsidR="003B41EC" w:rsidRPr="0096663E">
              <w:rPr>
                <w:rFonts w:hint="eastAsia"/>
                <w:sz w:val="21"/>
                <w:szCs w:val="22"/>
              </w:rPr>
              <w:t>、自分で考え</w:t>
            </w:r>
            <w:r w:rsidR="00131EBE" w:rsidRPr="0096663E">
              <w:rPr>
                <w:rFonts w:hint="eastAsia"/>
                <w:sz w:val="21"/>
                <w:szCs w:val="22"/>
              </w:rPr>
              <w:t>自分の言葉で表現できる生徒を育成する。</w:t>
            </w:r>
          </w:p>
          <w:p w:rsidR="00C676A0" w:rsidRPr="0096663E" w:rsidRDefault="00C676A0" w:rsidP="0096663E">
            <w:pPr>
              <w:tabs>
                <w:tab w:val="left" w:pos="915"/>
              </w:tabs>
              <w:ind w:left="1050" w:rightChars="50" w:right="100" w:hangingChars="500" w:hanging="1050"/>
              <w:jc w:val="left"/>
              <w:rPr>
                <w:sz w:val="21"/>
                <w:szCs w:val="22"/>
              </w:rPr>
            </w:pPr>
            <w:r w:rsidRPr="0096663E">
              <w:rPr>
                <w:rFonts w:hint="eastAsia"/>
                <w:sz w:val="21"/>
                <w:szCs w:val="22"/>
              </w:rPr>
              <w:t xml:space="preserve">　　　</w:t>
            </w:r>
            <w:r w:rsidR="00600EB8" w:rsidRPr="0096663E">
              <w:rPr>
                <w:rFonts w:hint="eastAsia"/>
                <w:sz w:val="21"/>
                <w:szCs w:val="22"/>
              </w:rPr>
              <w:t xml:space="preserve">ア　</w:t>
            </w:r>
            <w:r w:rsidR="003B41EC" w:rsidRPr="0096663E">
              <w:rPr>
                <w:rFonts w:hint="eastAsia"/>
                <w:sz w:val="21"/>
                <w:szCs w:val="22"/>
              </w:rPr>
              <w:t>３年間を見据えた</w:t>
            </w:r>
            <w:r w:rsidR="001501FC" w:rsidRPr="0096663E">
              <w:rPr>
                <w:rFonts w:hint="eastAsia"/>
                <w:sz w:val="21"/>
                <w:szCs w:val="22"/>
              </w:rPr>
              <w:t>グループ学習等を通じて</w:t>
            </w:r>
            <w:r w:rsidRPr="0096663E">
              <w:rPr>
                <w:rFonts w:hint="eastAsia"/>
                <w:sz w:val="21"/>
                <w:szCs w:val="22"/>
              </w:rPr>
              <w:t>主体的に学ぶ意欲を養い、</w:t>
            </w:r>
            <w:r w:rsidR="001501FC" w:rsidRPr="0096663E">
              <w:rPr>
                <w:rFonts w:hint="eastAsia"/>
                <w:sz w:val="21"/>
                <w:szCs w:val="22"/>
              </w:rPr>
              <w:t>多様な出会いや体験を通じて自分の将来像を描く中で、自尊感情や社会的有用感に富んだ人間性を育成する。</w:t>
            </w:r>
          </w:p>
          <w:p w:rsidR="00C676A0" w:rsidRPr="00C03A57" w:rsidRDefault="001501FC" w:rsidP="0096663E">
            <w:pPr>
              <w:tabs>
                <w:tab w:val="left" w:pos="915"/>
              </w:tabs>
              <w:ind w:left="1050" w:rightChars="50" w:right="100" w:hangingChars="500" w:hanging="1050"/>
              <w:jc w:val="left"/>
              <w:rPr>
                <w:sz w:val="21"/>
                <w:szCs w:val="22"/>
              </w:rPr>
            </w:pPr>
            <w:r w:rsidRPr="0096663E">
              <w:rPr>
                <w:rFonts w:hint="eastAsia"/>
                <w:sz w:val="21"/>
                <w:szCs w:val="22"/>
              </w:rPr>
              <w:t xml:space="preserve">　　　</w:t>
            </w:r>
            <w:r w:rsidRPr="00C03A57">
              <w:rPr>
                <w:rFonts w:hint="eastAsia"/>
                <w:sz w:val="21"/>
                <w:szCs w:val="22"/>
              </w:rPr>
              <w:t xml:space="preserve">イ　</w:t>
            </w:r>
            <w:r w:rsidR="00333F54" w:rsidRPr="00C03A57">
              <w:rPr>
                <w:rFonts w:hint="eastAsia"/>
                <w:sz w:val="21"/>
                <w:szCs w:val="22"/>
              </w:rPr>
              <w:t>３年生課題研究において、</w:t>
            </w:r>
            <w:r w:rsidRPr="00C03A57">
              <w:rPr>
                <w:rFonts w:hint="eastAsia"/>
                <w:sz w:val="21"/>
                <w:szCs w:val="22"/>
              </w:rPr>
              <w:t>自分が選んだテーマを研究</w:t>
            </w:r>
            <w:r w:rsidR="00957259" w:rsidRPr="00C03A57">
              <w:rPr>
                <w:rFonts w:hint="eastAsia"/>
                <w:sz w:val="21"/>
                <w:szCs w:val="22"/>
              </w:rPr>
              <w:t>し、</w:t>
            </w:r>
            <w:r w:rsidRPr="00C03A57">
              <w:rPr>
                <w:rFonts w:hint="eastAsia"/>
                <w:sz w:val="21"/>
                <w:szCs w:val="22"/>
              </w:rPr>
              <w:t>論文</w:t>
            </w:r>
            <w:r w:rsidR="005656A7" w:rsidRPr="00C03A57">
              <w:rPr>
                <w:rFonts w:hint="eastAsia"/>
                <w:sz w:val="21"/>
                <w:szCs w:val="22"/>
              </w:rPr>
              <w:t>にまとめ、プレゼンテーションすることを通じて、視野を広げ伝える力を育みながら、自ら</w:t>
            </w:r>
            <w:r w:rsidR="003B41EC" w:rsidRPr="00C03A57">
              <w:rPr>
                <w:rFonts w:hint="eastAsia"/>
                <w:sz w:val="21"/>
                <w:szCs w:val="22"/>
              </w:rPr>
              <w:t>の個性・</w:t>
            </w:r>
            <w:r w:rsidR="00A802CF" w:rsidRPr="00C03A57">
              <w:rPr>
                <w:rFonts w:hint="eastAsia"/>
                <w:sz w:val="21"/>
                <w:szCs w:val="22"/>
              </w:rPr>
              <w:t>生き方を磨き、自らの</w:t>
            </w:r>
            <w:r w:rsidR="005656A7" w:rsidRPr="00C03A57">
              <w:rPr>
                <w:rFonts w:hint="eastAsia"/>
                <w:sz w:val="21"/>
                <w:szCs w:val="22"/>
              </w:rPr>
              <w:t>進路</w:t>
            </w:r>
            <w:r w:rsidR="00A802CF" w:rsidRPr="00C03A57">
              <w:rPr>
                <w:rFonts w:hint="eastAsia"/>
                <w:sz w:val="21"/>
                <w:szCs w:val="22"/>
              </w:rPr>
              <w:t>を切り開く</w:t>
            </w:r>
            <w:r w:rsidRPr="00C03A57">
              <w:rPr>
                <w:rFonts w:hint="eastAsia"/>
                <w:sz w:val="21"/>
                <w:szCs w:val="22"/>
              </w:rPr>
              <w:t>力を育成する。</w:t>
            </w:r>
          </w:p>
          <w:p w:rsidR="006F0567" w:rsidRPr="00C03A57" w:rsidRDefault="006F0567" w:rsidP="006F0567">
            <w:pPr>
              <w:tabs>
                <w:tab w:val="left" w:pos="915"/>
              </w:tabs>
              <w:ind w:rightChars="50" w:right="100" w:firstLineChars="300" w:firstLine="630"/>
              <w:jc w:val="left"/>
              <w:rPr>
                <w:sz w:val="21"/>
                <w:szCs w:val="22"/>
              </w:rPr>
            </w:pPr>
            <w:r w:rsidRPr="00C03A57">
              <w:rPr>
                <w:rFonts w:hint="eastAsia"/>
                <w:sz w:val="21"/>
                <w:szCs w:val="22"/>
              </w:rPr>
              <w:t>ウ　土曜講習や民間の教材等も積極的に導入し、生徒の基礎学力と学習意欲の向上をめざし、第1志望の大学・専門学校・事業所への進学率・就職率</w:t>
            </w:r>
          </w:p>
          <w:p w:rsidR="006F0567" w:rsidRPr="00C03A57" w:rsidRDefault="006F0567" w:rsidP="006F0567">
            <w:pPr>
              <w:tabs>
                <w:tab w:val="left" w:pos="915"/>
              </w:tabs>
              <w:ind w:rightChars="50" w:right="100" w:firstLineChars="500" w:firstLine="1050"/>
              <w:jc w:val="left"/>
              <w:rPr>
                <w:sz w:val="21"/>
                <w:szCs w:val="22"/>
              </w:rPr>
            </w:pPr>
            <w:r w:rsidRPr="00C03A57">
              <w:rPr>
                <w:rFonts w:hint="eastAsia"/>
                <w:sz w:val="21"/>
                <w:szCs w:val="22"/>
              </w:rPr>
              <w:t>について、2</w:t>
            </w:r>
            <w:r w:rsidR="00333F54" w:rsidRPr="00C03A57">
              <w:rPr>
                <w:rFonts w:hint="eastAsia"/>
                <w:sz w:val="21"/>
                <w:szCs w:val="22"/>
              </w:rPr>
              <w:t>9</w:t>
            </w:r>
            <w:r w:rsidRPr="00C03A57">
              <w:rPr>
                <w:rFonts w:hint="eastAsia"/>
                <w:sz w:val="21"/>
                <w:szCs w:val="22"/>
              </w:rPr>
              <w:t>年度の63％から</w:t>
            </w:r>
            <w:r w:rsidR="009B74B7" w:rsidRPr="00C03A57">
              <w:rPr>
                <w:rFonts w:hint="eastAsia"/>
                <w:sz w:val="21"/>
                <w:szCs w:val="22"/>
              </w:rPr>
              <w:t>2020</w:t>
            </w:r>
            <w:r w:rsidRPr="00C03A57">
              <w:rPr>
                <w:rFonts w:hint="eastAsia"/>
                <w:sz w:val="21"/>
                <w:szCs w:val="22"/>
              </w:rPr>
              <w:t>年度には</w:t>
            </w:r>
            <w:r w:rsidR="00C15189" w:rsidRPr="00C03A57">
              <w:rPr>
                <w:rFonts w:hint="eastAsia"/>
                <w:sz w:val="21"/>
                <w:szCs w:val="22"/>
              </w:rPr>
              <w:t>80</w:t>
            </w:r>
            <w:r w:rsidRPr="00C03A57">
              <w:rPr>
                <w:rFonts w:hint="eastAsia"/>
                <w:sz w:val="21"/>
                <w:szCs w:val="22"/>
              </w:rPr>
              <w:t>％にする。</w:t>
            </w:r>
          </w:p>
          <w:p w:rsidR="00C15189" w:rsidRPr="00C03A57" w:rsidRDefault="00C15189" w:rsidP="007876E4">
            <w:pPr>
              <w:tabs>
                <w:tab w:val="left" w:pos="915"/>
              </w:tabs>
              <w:ind w:rightChars="50" w:right="100"/>
              <w:jc w:val="left"/>
              <w:rPr>
                <w:color w:val="000000"/>
                <w:sz w:val="21"/>
                <w:szCs w:val="22"/>
              </w:rPr>
            </w:pPr>
          </w:p>
          <w:p w:rsidR="00257BD3" w:rsidRPr="00C03A57" w:rsidRDefault="00F00AB9" w:rsidP="007876E4">
            <w:pPr>
              <w:tabs>
                <w:tab w:val="left" w:pos="915"/>
              </w:tabs>
              <w:ind w:rightChars="50" w:right="100"/>
              <w:jc w:val="left"/>
              <w:rPr>
                <w:color w:val="000000"/>
                <w:sz w:val="21"/>
                <w:szCs w:val="22"/>
              </w:rPr>
            </w:pPr>
            <w:r w:rsidRPr="00C03A57">
              <w:rPr>
                <w:rFonts w:hint="eastAsia"/>
                <w:color w:val="000000"/>
                <w:sz w:val="21"/>
                <w:szCs w:val="22"/>
              </w:rPr>
              <w:t xml:space="preserve">３　</w:t>
            </w:r>
            <w:r w:rsidR="007757BA" w:rsidRPr="00C03A57">
              <w:rPr>
                <w:rFonts w:hint="eastAsia"/>
                <w:color w:val="000000"/>
                <w:sz w:val="21"/>
                <w:szCs w:val="22"/>
              </w:rPr>
              <w:t>安全で安心な学びの場</w:t>
            </w:r>
            <w:r w:rsidR="00257BD3" w:rsidRPr="00C03A57">
              <w:rPr>
                <w:rFonts w:hint="eastAsia"/>
                <w:color w:val="000000"/>
                <w:sz w:val="21"/>
                <w:szCs w:val="22"/>
              </w:rPr>
              <w:t>づくり</w:t>
            </w:r>
            <w:r w:rsidR="007757BA" w:rsidRPr="00C03A57">
              <w:rPr>
                <w:rFonts w:hint="eastAsia"/>
                <w:color w:val="000000"/>
                <w:sz w:val="21"/>
                <w:szCs w:val="22"/>
              </w:rPr>
              <w:t>の推進</w:t>
            </w:r>
          </w:p>
          <w:p w:rsidR="00257BD3" w:rsidRPr="00C03A57" w:rsidRDefault="00395CEC" w:rsidP="0096663E">
            <w:pPr>
              <w:ind w:rightChars="50" w:right="100" w:firstLineChars="100" w:firstLine="210"/>
              <w:rPr>
                <w:color w:val="000000"/>
                <w:sz w:val="21"/>
                <w:szCs w:val="22"/>
              </w:rPr>
            </w:pPr>
            <w:r w:rsidRPr="00C03A57">
              <w:rPr>
                <w:rFonts w:hint="eastAsia"/>
                <w:color w:val="000000"/>
                <w:sz w:val="21"/>
                <w:szCs w:val="22"/>
              </w:rPr>
              <w:t>（１）</w:t>
            </w:r>
            <w:r w:rsidR="006659BB" w:rsidRPr="00C03A57">
              <w:rPr>
                <w:rFonts w:hint="eastAsia"/>
                <w:color w:val="000000"/>
                <w:sz w:val="21"/>
                <w:szCs w:val="22"/>
              </w:rPr>
              <w:t>生徒一人ひとりをサポートする</w:t>
            </w:r>
            <w:r w:rsidR="00257BD3" w:rsidRPr="00C03A57">
              <w:rPr>
                <w:rFonts w:hint="eastAsia"/>
                <w:color w:val="000000"/>
                <w:sz w:val="21"/>
                <w:szCs w:val="22"/>
              </w:rPr>
              <w:t>人権教育と生徒指導</w:t>
            </w:r>
            <w:r w:rsidR="00995561" w:rsidRPr="00C03A57">
              <w:rPr>
                <w:rFonts w:hint="eastAsia"/>
                <w:color w:val="000000"/>
                <w:sz w:val="21"/>
                <w:szCs w:val="22"/>
              </w:rPr>
              <w:t>等</w:t>
            </w:r>
            <w:r w:rsidR="00257BD3" w:rsidRPr="00C03A57">
              <w:rPr>
                <w:rFonts w:hint="eastAsia"/>
                <w:color w:val="000000"/>
                <w:sz w:val="21"/>
                <w:szCs w:val="22"/>
              </w:rPr>
              <w:t>の一層の充実を図る。</w:t>
            </w:r>
          </w:p>
          <w:p w:rsidR="00257BD3" w:rsidRPr="00C03A57" w:rsidRDefault="00257BD3" w:rsidP="0096663E">
            <w:pPr>
              <w:ind w:leftChars="300" w:left="1020" w:rightChars="50" w:right="100" w:hangingChars="200" w:hanging="420"/>
              <w:rPr>
                <w:color w:val="000000"/>
                <w:sz w:val="21"/>
                <w:szCs w:val="22"/>
              </w:rPr>
            </w:pPr>
            <w:r w:rsidRPr="00C03A57">
              <w:rPr>
                <w:rFonts w:hint="eastAsia"/>
                <w:color w:val="000000"/>
                <w:sz w:val="21"/>
                <w:szCs w:val="22"/>
              </w:rPr>
              <w:t xml:space="preserve">ア　</w:t>
            </w:r>
            <w:r w:rsidR="0096663E" w:rsidRPr="00C03A57">
              <w:rPr>
                <w:rFonts w:hint="eastAsia"/>
                <w:color w:val="000000"/>
                <w:sz w:val="21"/>
                <w:szCs w:val="22"/>
              </w:rPr>
              <w:t>生徒指導上の課題のある生徒、</w:t>
            </w:r>
            <w:r w:rsidR="006659BB" w:rsidRPr="00C03A57">
              <w:rPr>
                <w:rFonts w:hint="eastAsia"/>
                <w:color w:val="000000"/>
                <w:sz w:val="21"/>
                <w:szCs w:val="22"/>
              </w:rPr>
              <w:t>不登校の兆候の見られる生徒や個別の支援が必要な生徒については、</w:t>
            </w:r>
            <w:r w:rsidRPr="00C03A57">
              <w:rPr>
                <w:rFonts w:hint="eastAsia"/>
                <w:color w:val="000000"/>
                <w:sz w:val="21"/>
                <w:szCs w:val="22"/>
              </w:rPr>
              <w:t>中学校、保護者や外部の専門機関等と連携しながら</w:t>
            </w:r>
            <w:r w:rsidR="002E448F" w:rsidRPr="00C03A57">
              <w:rPr>
                <w:rFonts w:hint="eastAsia"/>
                <w:color w:val="000000"/>
                <w:sz w:val="21"/>
                <w:szCs w:val="22"/>
              </w:rPr>
              <w:t>早期に</w:t>
            </w:r>
            <w:r w:rsidRPr="00C03A57">
              <w:rPr>
                <w:rFonts w:hint="eastAsia"/>
                <w:color w:val="000000"/>
                <w:sz w:val="21"/>
                <w:szCs w:val="22"/>
              </w:rPr>
              <w:t>状況</w:t>
            </w:r>
            <w:r w:rsidR="006659BB" w:rsidRPr="00C03A57">
              <w:rPr>
                <w:rFonts w:hint="eastAsia"/>
                <w:color w:val="000000"/>
                <w:sz w:val="21"/>
                <w:szCs w:val="22"/>
              </w:rPr>
              <w:t>の</w:t>
            </w:r>
            <w:r w:rsidRPr="00C03A57">
              <w:rPr>
                <w:rFonts w:hint="eastAsia"/>
                <w:color w:val="000000"/>
                <w:sz w:val="21"/>
                <w:szCs w:val="22"/>
              </w:rPr>
              <w:t>改善に努める。</w:t>
            </w:r>
          </w:p>
          <w:p w:rsidR="0096663E" w:rsidRPr="00C03A57" w:rsidRDefault="00333F54" w:rsidP="0096663E">
            <w:pPr>
              <w:ind w:leftChars="500" w:left="1000" w:rightChars="50" w:right="100" w:firstLineChars="200" w:firstLine="420"/>
              <w:rPr>
                <w:color w:val="000000"/>
                <w:sz w:val="21"/>
                <w:szCs w:val="22"/>
              </w:rPr>
            </w:pPr>
            <w:r w:rsidRPr="00C03A57">
              <w:rPr>
                <w:rFonts w:hint="eastAsia"/>
                <w:color w:val="000000"/>
                <w:sz w:val="21"/>
                <w:szCs w:val="22"/>
              </w:rPr>
              <w:t>＊平成30</w:t>
            </w:r>
            <w:r w:rsidR="0096663E" w:rsidRPr="00C03A57">
              <w:rPr>
                <w:rFonts w:hint="eastAsia"/>
                <w:color w:val="000000"/>
                <w:sz w:val="21"/>
                <w:szCs w:val="22"/>
              </w:rPr>
              <w:t>年度から３年間で遅刻件数、懲戒件数、不登校生徒数の</w:t>
            </w:r>
            <w:r w:rsidR="0096663E" w:rsidRPr="00C03A57">
              <w:rPr>
                <w:color w:val="000000"/>
                <w:sz w:val="21"/>
                <w:szCs w:val="22"/>
              </w:rPr>
              <w:t>10％減少をめざす。</w:t>
            </w:r>
          </w:p>
          <w:p w:rsidR="00995561" w:rsidRPr="00C03A57" w:rsidRDefault="00957259" w:rsidP="0096663E">
            <w:pPr>
              <w:ind w:leftChars="300" w:left="1020" w:rightChars="50" w:right="100" w:hangingChars="200" w:hanging="420"/>
              <w:rPr>
                <w:color w:val="000000"/>
                <w:sz w:val="21"/>
                <w:szCs w:val="22"/>
              </w:rPr>
            </w:pPr>
            <w:r w:rsidRPr="00C03A57">
              <w:rPr>
                <w:rFonts w:hint="eastAsia"/>
                <w:color w:val="000000"/>
                <w:sz w:val="21"/>
                <w:szCs w:val="22"/>
              </w:rPr>
              <w:t>イ</w:t>
            </w:r>
            <w:r w:rsidR="00995561" w:rsidRPr="00C03A57">
              <w:rPr>
                <w:rFonts w:hint="eastAsia"/>
                <w:color w:val="000000"/>
                <w:sz w:val="21"/>
                <w:szCs w:val="22"/>
              </w:rPr>
              <w:t xml:space="preserve">　学校行事や</w:t>
            </w:r>
            <w:r w:rsidR="007A0178" w:rsidRPr="00C03A57">
              <w:rPr>
                <w:rFonts w:hint="eastAsia"/>
                <w:color w:val="000000"/>
                <w:sz w:val="21"/>
                <w:szCs w:val="22"/>
              </w:rPr>
              <w:t>交流活動など</w:t>
            </w:r>
            <w:r w:rsidR="00602A3C" w:rsidRPr="00C03A57">
              <w:rPr>
                <w:rFonts w:hint="eastAsia"/>
                <w:color w:val="000000"/>
                <w:sz w:val="21"/>
                <w:szCs w:val="22"/>
              </w:rPr>
              <w:t>の</w:t>
            </w:r>
            <w:r w:rsidR="00B73EA3" w:rsidRPr="00C03A57">
              <w:rPr>
                <w:rFonts w:hint="eastAsia"/>
                <w:color w:val="000000"/>
                <w:sz w:val="21"/>
                <w:szCs w:val="22"/>
              </w:rPr>
              <w:t>生徒が</w:t>
            </w:r>
            <w:r w:rsidR="00DB5DB7">
              <w:rPr>
                <w:rFonts w:hint="eastAsia"/>
                <w:color w:val="000000"/>
                <w:sz w:val="21"/>
                <w:szCs w:val="22"/>
              </w:rPr>
              <w:t>生き生</w:t>
            </w:r>
            <w:r w:rsidR="0095733E" w:rsidRPr="00C03A57">
              <w:rPr>
                <w:rFonts w:hint="eastAsia"/>
                <w:color w:val="000000"/>
                <w:sz w:val="21"/>
                <w:szCs w:val="22"/>
              </w:rPr>
              <w:t>きと</w:t>
            </w:r>
            <w:r w:rsidR="00B73EA3" w:rsidRPr="00C03A57">
              <w:rPr>
                <w:rFonts w:hint="eastAsia"/>
                <w:color w:val="000000"/>
                <w:sz w:val="21"/>
                <w:szCs w:val="22"/>
              </w:rPr>
              <w:t>活動できる場</w:t>
            </w:r>
            <w:r w:rsidR="00995561" w:rsidRPr="00C03A57">
              <w:rPr>
                <w:rFonts w:hint="eastAsia"/>
                <w:color w:val="000000"/>
                <w:sz w:val="21"/>
                <w:szCs w:val="22"/>
              </w:rPr>
              <w:t>を</w:t>
            </w:r>
            <w:r w:rsidR="00B73EA3" w:rsidRPr="00C03A57">
              <w:rPr>
                <w:rFonts w:hint="eastAsia"/>
                <w:color w:val="000000"/>
                <w:sz w:val="21"/>
                <w:szCs w:val="22"/>
              </w:rPr>
              <w:t>３年間見通した活動の中で</w:t>
            </w:r>
            <w:r w:rsidR="00995561" w:rsidRPr="00C03A57">
              <w:rPr>
                <w:rFonts w:hint="eastAsia"/>
                <w:color w:val="000000"/>
                <w:sz w:val="21"/>
                <w:szCs w:val="22"/>
              </w:rPr>
              <w:t>提供する。</w:t>
            </w:r>
            <w:r w:rsidR="007A0178" w:rsidRPr="00C03A57">
              <w:rPr>
                <w:rFonts w:hint="eastAsia"/>
                <w:color w:val="000000"/>
                <w:sz w:val="21"/>
                <w:szCs w:val="22"/>
              </w:rPr>
              <w:t>また、部活動については</w:t>
            </w:r>
            <w:r w:rsidR="0095733E" w:rsidRPr="00C03A57">
              <w:rPr>
                <w:rFonts w:hint="eastAsia"/>
                <w:color w:val="000000"/>
                <w:sz w:val="21"/>
                <w:szCs w:val="22"/>
              </w:rPr>
              <w:t>引き続き</w:t>
            </w:r>
            <w:r w:rsidR="007A0178" w:rsidRPr="00C03A57">
              <w:rPr>
                <w:rFonts w:hint="eastAsia"/>
                <w:color w:val="000000"/>
                <w:sz w:val="21"/>
                <w:szCs w:val="22"/>
              </w:rPr>
              <w:t>重点項目とし、</w:t>
            </w:r>
            <w:r w:rsidR="00602A3C" w:rsidRPr="00C03A57">
              <w:rPr>
                <w:rFonts w:hint="eastAsia"/>
                <w:color w:val="000000"/>
                <w:sz w:val="21"/>
                <w:szCs w:val="22"/>
              </w:rPr>
              <w:t>生徒の自尊感情や集団の中での有用感を高め、興味関心のあることに生涯を通じて継続的に取り組む力を育成する。</w:t>
            </w:r>
          </w:p>
          <w:p w:rsidR="00995561" w:rsidRPr="00C03A57" w:rsidRDefault="00957259" w:rsidP="0096663E">
            <w:pPr>
              <w:ind w:leftChars="300" w:left="1020" w:rightChars="50" w:right="100" w:hangingChars="200" w:hanging="420"/>
              <w:rPr>
                <w:color w:val="000000"/>
                <w:sz w:val="21"/>
                <w:szCs w:val="22"/>
              </w:rPr>
            </w:pPr>
            <w:r w:rsidRPr="00C03A57">
              <w:rPr>
                <w:rFonts w:hint="eastAsia"/>
                <w:color w:val="000000"/>
                <w:sz w:val="21"/>
                <w:szCs w:val="22"/>
              </w:rPr>
              <w:t>ウ</w:t>
            </w:r>
            <w:r w:rsidR="007757BA" w:rsidRPr="00C03A57">
              <w:rPr>
                <w:rFonts w:hint="eastAsia"/>
                <w:color w:val="000000"/>
                <w:sz w:val="21"/>
                <w:szCs w:val="22"/>
              </w:rPr>
              <w:t xml:space="preserve">　日本語指導の必要な生徒について</w:t>
            </w:r>
            <w:r w:rsidR="006659BB" w:rsidRPr="00C03A57">
              <w:rPr>
                <w:rFonts w:hint="eastAsia"/>
                <w:color w:val="000000"/>
                <w:sz w:val="21"/>
                <w:szCs w:val="22"/>
              </w:rPr>
              <w:t>、</w:t>
            </w:r>
            <w:r w:rsidR="005656A7" w:rsidRPr="00C03A57">
              <w:rPr>
                <w:rFonts w:hint="eastAsia"/>
                <w:color w:val="000000"/>
                <w:sz w:val="21"/>
                <w:szCs w:val="22"/>
              </w:rPr>
              <w:t>母語指導の充実や進路への</w:t>
            </w:r>
            <w:r w:rsidR="004D5C10" w:rsidRPr="00C03A57">
              <w:rPr>
                <w:rFonts w:hint="eastAsia"/>
                <w:color w:val="000000"/>
                <w:sz w:val="21"/>
                <w:szCs w:val="22"/>
              </w:rPr>
              <w:t>取</w:t>
            </w:r>
            <w:r w:rsidR="006659BB" w:rsidRPr="00C03A57">
              <w:rPr>
                <w:rFonts w:hint="eastAsia"/>
                <w:color w:val="000000"/>
                <w:sz w:val="21"/>
                <w:szCs w:val="22"/>
              </w:rPr>
              <w:t>組みを進めるとともに、</w:t>
            </w:r>
            <w:r w:rsidR="00D44A72" w:rsidRPr="00C03A57">
              <w:rPr>
                <w:rFonts w:hint="eastAsia"/>
                <w:color w:val="000000"/>
                <w:sz w:val="21"/>
                <w:szCs w:val="22"/>
              </w:rPr>
              <w:t>学校全体で多</w:t>
            </w:r>
            <w:r w:rsidR="004D5C10" w:rsidRPr="00C03A57">
              <w:rPr>
                <w:rFonts w:hint="eastAsia"/>
                <w:color w:val="000000"/>
                <w:sz w:val="21"/>
                <w:szCs w:val="22"/>
              </w:rPr>
              <w:t>文化共生の取</w:t>
            </w:r>
            <w:r w:rsidR="00D44A72" w:rsidRPr="00C03A57">
              <w:rPr>
                <w:rFonts w:hint="eastAsia"/>
                <w:color w:val="000000"/>
                <w:sz w:val="21"/>
                <w:szCs w:val="22"/>
              </w:rPr>
              <w:t>組みを発展させる。</w:t>
            </w:r>
          </w:p>
          <w:p w:rsidR="008333D1" w:rsidRPr="00C03A57" w:rsidRDefault="006659BB" w:rsidP="0096663E">
            <w:pPr>
              <w:ind w:rightChars="50" w:right="100" w:firstLineChars="100" w:firstLine="210"/>
              <w:rPr>
                <w:sz w:val="21"/>
                <w:szCs w:val="22"/>
              </w:rPr>
            </w:pPr>
            <w:r w:rsidRPr="00C03A57">
              <w:rPr>
                <w:rFonts w:hint="eastAsia"/>
                <w:sz w:val="21"/>
                <w:szCs w:val="22"/>
              </w:rPr>
              <w:t>（２）教職員</w:t>
            </w:r>
            <w:r w:rsidR="007757BA" w:rsidRPr="00C03A57">
              <w:rPr>
                <w:rFonts w:hint="eastAsia"/>
                <w:sz w:val="21"/>
                <w:szCs w:val="22"/>
              </w:rPr>
              <w:t>が</w:t>
            </w:r>
            <w:r w:rsidR="00CE1C85" w:rsidRPr="00C03A57">
              <w:rPr>
                <w:rFonts w:hint="eastAsia"/>
                <w:sz w:val="21"/>
                <w:szCs w:val="22"/>
              </w:rPr>
              <w:t>学校経営計画のもと志を一つにし、</w:t>
            </w:r>
            <w:r w:rsidR="007757BA" w:rsidRPr="00C03A57">
              <w:rPr>
                <w:rFonts w:hint="eastAsia"/>
                <w:sz w:val="21"/>
                <w:szCs w:val="22"/>
              </w:rPr>
              <w:t>互いに</w:t>
            </w:r>
            <w:r w:rsidR="0096663E" w:rsidRPr="00C03A57">
              <w:rPr>
                <w:rFonts w:hint="eastAsia"/>
                <w:sz w:val="21"/>
                <w:szCs w:val="22"/>
              </w:rPr>
              <w:t>協力し</w:t>
            </w:r>
            <w:r w:rsidR="00CE1C85" w:rsidRPr="00C03A57">
              <w:rPr>
                <w:rFonts w:hint="eastAsia"/>
                <w:sz w:val="21"/>
                <w:szCs w:val="22"/>
              </w:rPr>
              <w:t>合う中でチームとして機能する</w:t>
            </w:r>
            <w:r w:rsidR="007757BA" w:rsidRPr="00C03A57">
              <w:rPr>
                <w:rFonts w:hint="eastAsia"/>
                <w:sz w:val="21"/>
                <w:szCs w:val="22"/>
              </w:rPr>
              <w:t>職場づくりを推進する</w:t>
            </w:r>
            <w:r w:rsidR="008333D1" w:rsidRPr="00C03A57">
              <w:rPr>
                <w:rFonts w:hint="eastAsia"/>
                <w:sz w:val="21"/>
                <w:szCs w:val="22"/>
              </w:rPr>
              <w:t>。</w:t>
            </w:r>
          </w:p>
          <w:p w:rsidR="002E448F" w:rsidRPr="00C03A57" w:rsidRDefault="007757BA" w:rsidP="002E448F">
            <w:pPr>
              <w:ind w:rightChars="50" w:right="100"/>
              <w:rPr>
                <w:sz w:val="21"/>
                <w:szCs w:val="22"/>
              </w:rPr>
            </w:pPr>
            <w:r w:rsidRPr="00C03A57">
              <w:rPr>
                <w:rFonts w:hint="eastAsia"/>
                <w:sz w:val="21"/>
                <w:szCs w:val="22"/>
              </w:rPr>
              <w:t xml:space="preserve">　　　</w:t>
            </w:r>
            <w:r w:rsidR="0096663E" w:rsidRPr="00C03A57">
              <w:rPr>
                <w:rFonts w:hint="eastAsia"/>
                <w:sz w:val="21"/>
                <w:szCs w:val="22"/>
              </w:rPr>
              <w:t>ア　担任</w:t>
            </w:r>
            <w:r w:rsidR="002E448F" w:rsidRPr="00C03A57">
              <w:rPr>
                <w:rFonts w:hint="eastAsia"/>
                <w:sz w:val="21"/>
                <w:szCs w:val="22"/>
              </w:rPr>
              <w:t>だけでなく副担任も含め、</w:t>
            </w:r>
            <w:r w:rsidR="0096663E" w:rsidRPr="00C03A57">
              <w:rPr>
                <w:rFonts w:hint="eastAsia"/>
                <w:sz w:val="21"/>
                <w:szCs w:val="22"/>
              </w:rPr>
              <w:t>情報共有を密にしながら、</w:t>
            </w:r>
            <w:r w:rsidR="00957259" w:rsidRPr="00C03A57">
              <w:rPr>
                <w:rFonts w:hint="eastAsia"/>
                <w:sz w:val="21"/>
                <w:szCs w:val="22"/>
              </w:rPr>
              <w:t>全ての教職員が</w:t>
            </w:r>
            <w:r w:rsidR="0096663E" w:rsidRPr="00C03A57">
              <w:rPr>
                <w:rFonts w:hint="eastAsia"/>
                <w:sz w:val="21"/>
                <w:szCs w:val="22"/>
              </w:rPr>
              <w:t>適切かつ丁寧な</w:t>
            </w:r>
            <w:r w:rsidR="00957259" w:rsidRPr="00C03A57">
              <w:rPr>
                <w:rFonts w:hint="eastAsia"/>
                <w:sz w:val="21"/>
                <w:szCs w:val="22"/>
              </w:rPr>
              <w:t>指導できるよう、チームワークを活かし</w:t>
            </w:r>
            <w:r w:rsidR="002E448F" w:rsidRPr="00C03A57">
              <w:rPr>
                <w:rFonts w:hint="eastAsia"/>
                <w:sz w:val="21"/>
                <w:szCs w:val="22"/>
              </w:rPr>
              <w:t>学年団として</w:t>
            </w:r>
          </w:p>
          <w:p w:rsidR="008333D1" w:rsidRPr="00C03A57" w:rsidRDefault="00957259" w:rsidP="002E448F">
            <w:pPr>
              <w:ind w:rightChars="50" w:right="100" w:firstLineChars="500" w:firstLine="1050"/>
              <w:rPr>
                <w:sz w:val="21"/>
                <w:szCs w:val="22"/>
              </w:rPr>
            </w:pPr>
            <w:r w:rsidRPr="00C03A57">
              <w:rPr>
                <w:rFonts w:hint="eastAsia"/>
                <w:sz w:val="21"/>
                <w:szCs w:val="22"/>
              </w:rPr>
              <w:t>対応する。</w:t>
            </w:r>
          </w:p>
          <w:p w:rsidR="00134874" w:rsidRPr="00C03A57" w:rsidRDefault="00134874" w:rsidP="00134874">
            <w:pPr>
              <w:ind w:rightChars="50" w:right="100"/>
              <w:rPr>
                <w:sz w:val="21"/>
                <w:szCs w:val="22"/>
              </w:rPr>
            </w:pPr>
            <w:r w:rsidRPr="00C03A57">
              <w:rPr>
                <w:rFonts w:hint="eastAsia"/>
                <w:sz w:val="21"/>
                <w:szCs w:val="22"/>
              </w:rPr>
              <w:t xml:space="preserve">　　　イ　</w:t>
            </w:r>
            <w:r w:rsidR="002E448F" w:rsidRPr="00C03A57">
              <w:rPr>
                <w:rFonts w:hint="eastAsia"/>
                <w:sz w:val="21"/>
                <w:szCs w:val="22"/>
              </w:rPr>
              <w:t>委員会・プロジェクトを立ち上げ、経験の少ない教員の</w:t>
            </w:r>
            <w:r w:rsidR="00DB5DB7">
              <w:rPr>
                <w:rFonts w:hint="eastAsia"/>
                <w:sz w:val="21"/>
                <w:szCs w:val="22"/>
              </w:rPr>
              <w:t>OJT</w:t>
            </w:r>
            <w:r w:rsidR="002E448F" w:rsidRPr="00C03A57">
              <w:rPr>
                <w:rFonts w:hint="eastAsia"/>
                <w:sz w:val="21"/>
                <w:szCs w:val="22"/>
              </w:rPr>
              <w:t>を図り、併せてミドルリーダーの育成を図る。</w:t>
            </w:r>
          </w:p>
          <w:p w:rsidR="00134874" w:rsidRPr="00C03A57" w:rsidRDefault="00D6282E" w:rsidP="00134874">
            <w:pPr>
              <w:ind w:rightChars="50" w:right="100"/>
              <w:rPr>
                <w:sz w:val="21"/>
                <w:szCs w:val="22"/>
              </w:rPr>
            </w:pPr>
            <w:r w:rsidRPr="00C03A57">
              <w:rPr>
                <w:rFonts w:hint="eastAsia"/>
                <w:sz w:val="21"/>
                <w:szCs w:val="22"/>
              </w:rPr>
              <w:t xml:space="preserve">　　　ウ　教職員一人ひとりの意識改革を図り、勤務時間</w:t>
            </w:r>
            <w:r w:rsidR="00F13389" w:rsidRPr="00C03A57">
              <w:rPr>
                <w:rFonts w:hint="eastAsia"/>
                <w:sz w:val="21"/>
                <w:szCs w:val="22"/>
              </w:rPr>
              <w:t>管理</w:t>
            </w:r>
            <w:r w:rsidRPr="00C03A57">
              <w:rPr>
                <w:rFonts w:hint="eastAsia"/>
                <w:sz w:val="21"/>
                <w:szCs w:val="22"/>
              </w:rPr>
              <w:t>や健康管理を徹底し、「働き方改革」に取り組む。</w:t>
            </w:r>
          </w:p>
          <w:p w:rsidR="00667CEC" w:rsidRDefault="00667CEC" w:rsidP="008333D1">
            <w:pPr>
              <w:ind w:rightChars="50" w:right="100"/>
              <w:rPr>
                <w:color w:val="000000"/>
                <w:sz w:val="21"/>
                <w:szCs w:val="22"/>
              </w:rPr>
            </w:pPr>
          </w:p>
          <w:p w:rsidR="00257BD3" w:rsidRPr="00C03A57" w:rsidRDefault="00F00AB9" w:rsidP="008333D1">
            <w:pPr>
              <w:ind w:rightChars="50" w:right="100"/>
              <w:rPr>
                <w:color w:val="000000"/>
                <w:sz w:val="21"/>
                <w:szCs w:val="22"/>
              </w:rPr>
            </w:pPr>
            <w:r w:rsidRPr="00C03A57">
              <w:rPr>
                <w:rFonts w:hint="eastAsia"/>
                <w:color w:val="000000"/>
                <w:sz w:val="21"/>
                <w:szCs w:val="22"/>
              </w:rPr>
              <w:t>４</w:t>
            </w:r>
            <w:r w:rsidR="00DD7824" w:rsidRPr="00C03A57">
              <w:rPr>
                <w:rFonts w:hint="eastAsia"/>
                <w:color w:val="000000"/>
                <w:sz w:val="21"/>
                <w:szCs w:val="22"/>
              </w:rPr>
              <w:t xml:space="preserve">　</w:t>
            </w:r>
            <w:r w:rsidR="00257BD3" w:rsidRPr="00C03A57">
              <w:rPr>
                <w:rFonts w:hint="eastAsia"/>
                <w:color w:val="000000"/>
                <w:sz w:val="21"/>
                <w:szCs w:val="22"/>
              </w:rPr>
              <w:t>地域連携、</w:t>
            </w:r>
            <w:r w:rsidR="00887825" w:rsidRPr="00C03A57">
              <w:rPr>
                <w:rFonts w:hint="eastAsia"/>
                <w:color w:val="000000"/>
                <w:sz w:val="21"/>
                <w:szCs w:val="22"/>
              </w:rPr>
              <w:t>保幼</w:t>
            </w:r>
            <w:r w:rsidR="007F2288" w:rsidRPr="00C03A57">
              <w:rPr>
                <w:rFonts w:hint="eastAsia"/>
                <w:color w:val="000000"/>
                <w:sz w:val="21"/>
                <w:szCs w:val="22"/>
              </w:rPr>
              <w:t>小中高連携の推進</w:t>
            </w:r>
          </w:p>
          <w:p w:rsidR="00395CEC" w:rsidRPr="00C03A57" w:rsidRDefault="0021117B" w:rsidP="007876E4">
            <w:pPr>
              <w:ind w:rightChars="50" w:right="100"/>
              <w:rPr>
                <w:color w:val="000000"/>
                <w:sz w:val="21"/>
                <w:szCs w:val="22"/>
              </w:rPr>
            </w:pPr>
            <w:r w:rsidRPr="00C03A57">
              <w:rPr>
                <w:rFonts w:hint="eastAsia"/>
                <w:color w:val="000000"/>
                <w:sz w:val="21"/>
                <w:szCs w:val="22"/>
              </w:rPr>
              <w:t xml:space="preserve">　</w:t>
            </w:r>
            <w:r w:rsidR="007F2288" w:rsidRPr="00C03A57">
              <w:rPr>
                <w:rFonts w:hint="eastAsia"/>
                <w:color w:val="000000"/>
                <w:sz w:val="21"/>
                <w:szCs w:val="22"/>
              </w:rPr>
              <w:t>（１）</w:t>
            </w:r>
            <w:r w:rsidR="007757BA" w:rsidRPr="00C03A57">
              <w:rPr>
                <w:rFonts w:hint="eastAsia"/>
                <w:color w:val="000000"/>
                <w:sz w:val="21"/>
                <w:szCs w:val="22"/>
              </w:rPr>
              <w:t>絆づくりと活力あるコミュニティの形成により地域とのつながりを</w:t>
            </w:r>
            <w:r w:rsidR="000E2D8D" w:rsidRPr="00C03A57">
              <w:rPr>
                <w:rFonts w:hint="eastAsia"/>
                <w:color w:val="000000"/>
                <w:sz w:val="21"/>
                <w:szCs w:val="22"/>
              </w:rPr>
              <w:t>充実させる</w:t>
            </w:r>
            <w:r w:rsidR="00395CEC" w:rsidRPr="00C03A57">
              <w:rPr>
                <w:rFonts w:hint="eastAsia"/>
                <w:color w:val="000000"/>
                <w:sz w:val="21"/>
                <w:szCs w:val="22"/>
              </w:rPr>
              <w:t>。</w:t>
            </w:r>
          </w:p>
          <w:p w:rsidR="00257BD3" w:rsidRPr="0096663E" w:rsidRDefault="00257BD3" w:rsidP="0096663E">
            <w:pPr>
              <w:ind w:leftChars="300" w:left="1020" w:rightChars="50" w:right="100" w:hangingChars="200" w:hanging="420"/>
              <w:rPr>
                <w:sz w:val="21"/>
                <w:szCs w:val="22"/>
              </w:rPr>
            </w:pPr>
            <w:r w:rsidRPr="00C03A57">
              <w:rPr>
                <w:rFonts w:hint="eastAsia"/>
                <w:sz w:val="21"/>
                <w:szCs w:val="22"/>
              </w:rPr>
              <w:t xml:space="preserve">ア　</w:t>
            </w:r>
            <w:r w:rsidR="009D4F2C" w:rsidRPr="00C03A57">
              <w:rPr>
                <w:rFonts w:hint="eastAsia"/>
                <w:sz w:val="21"/>
                <w:szCs w:val="22"/>
              </w:rPr>
              <w:t>これまで</w:t>
            </w:r>
            <w:r w:rsidRPr="00C03A57">
              <w:rPr>
                <w:rFonts w:hint="eastAsia"/>
                <w:sz w:val="21"/>
                <w:szCs w:val="22"/>
              </w:rPr>
              <w:t>培ってきた</w:t>
            </w:r>
            <w:r w:rsidR="007F2288" w:rsidRPr="00C03A57">
              <w:rPr>
                <w:rFonts w:hint="eastAsia"/>
                <w:sz w:val="21"/>
                <w:szCs w:val="22"/>
              </w:rPr>
              <w:t>幼保小中との</w:t>
            </w:r>
            <w:r w:rsidR="009D4F2C" w:rsidRPr="00C03A57">
              <w:rPr>
                <w:rFonts w:hint="eastAsia"/>
                <w:sz w:val="21"/>
                <w:szCs w:val="22"/>
              </w:rPr>
              <w:t>連携、地域連携のネットワークを基盤に、地元に根づいた</w:t>
            </w:r>
            <w:r w:rsidR="009D4F2C" w:rsidRPr="0096663E">
              <w:rPr>
                <w:rFonts w:hint="eastAsia"/>
                <w:sz w:val="21"/>
                <w:szCs w:val="22"/>
              </w:rPr>
              <w:t>「開かれた学校」づ</w:t>
            </w:r>
            <w:r w:rsidRPr="0096663E">
              <w:rPr>
                <w:rFonts w:hint="eastAsia"/>
                <w:sz w:val="21"/>
                <w:szCs w:val="22"/>
              </w:rPr>
              <w:t>くりを</w:t>
            </w:r>
            <w:r w:rsidR="009D4F2C" w:rsidRPr="0096663E">
              <w:rPr>
                <w:rFonts w:hint="eastAsia"/>
                <w:sz w:val="21"/>
                <w:szCs w:val="22"/>
              </w:rPr>
              <w:t>一層</w:t>
            </w:r>
            <w:r w:rsidRPr="0096663E">
              <w:rPr>
                <w:rFonts w:hint="eastAsia"/>
                <w:sz w:val="21"/>
                <w:szCs w:val="22"/>
              </w:rPr>
              <w:t>推進</w:t>
            </w:r>
            <w:r w:rsidR="009D4F2C" w:rsidRPr="0096663E">
              <w:rPr>
                <w:rFonts w:hint="eastAsia"/>
                <w:sz w:val="21"/>
                <w:szCs w:val="22"/>
              </w:rPr>
              <w:t>す</w:t>
            </w:r>
            <w:r w:rsidRPr="0096663E">
              <w:rPr>
                <w:rFonts w:hint="eastAsia"/>
                <w:sz w:val="21"/>
                <w:szCs w:val="22"/>
              </w:rPr>
              <w:t>る。</w:t>
            </w:r>
          </w:p>
          <w:p w:rsidR="009B365C" w:rsidRPr="0096663E" w:rsidRDefault="00257BD3" w:rsidP="00667CEC">
            <w:pPr>
              <w:ind w:leftChars="300" w:left="1020" w:rightChars="50" w:right="100" w:hangingChars="200" w:hanging="420"/>
              <w:rPr>
                <w:sz w:val="21"/>
                <w:szCs w:val="22"/>
              </w:rPr>
            </w:pPr>
            <w:r w:rsidRPr="0096663E">
              <w:rPr>
                <w:rFonts w:hint="eastAsia"/>
                <w:sz w:val="21"/>
                <w:szCs w:val="22"/>
              </w:rPr>
              <w:t xml:space="preserve">イ　</w:t>
            </w:r>
            <w:r w:rsidR="007F2288" w:rsidRPr="0096663E">
              <w:rPr>
                <w:rFonts w:hint="eastAsia"/>
                <w:sz w:val="21"/>
                <w:szCs w:val="22"/>
              </w:rPr>
              <w:t>学校協議会及び学校教育自己診断を活用するなど、保護者や地域</w:t>
            </w:r>
            <w:r w:rsidR="009D4F2C" w:rsidRPr="0096663E">
              <w:rPr>
                <w:rFonts w:hint="eastAsia"/>
                <w:sz w:val="21"/>
                <w:szCs w:val="22"/>
              </w:rPr>
              <w:t>のニーズを反映した学校改善に取り組むとともに</w:t>
            </w:r>
            <w:r w:rsidR="0021117B" w:rsidRPr="0096663E">
              <w:rPr>
                <w:rFonts w:hint="eastAsia"/>
                <w:sz w:val="21"/>
                <w:szCs w:val="22"/>
              </w:rPr>
              <w:t>、</w:t>
            </w:r>
            <w:r w:rsidRPr="0096663E">
              <w:rPr>
                <w:rFonts w:hint="eastAsia"/>
                <w:sz w:val="21"/>
                <w:szCs w:val="22"/>
              </w:rPr>
              <w:t>「豊川教育コミ</w:t>
            </w:r>
            <w:r w:rsidR="009D4F2C" w:rsidRPr="0096663E">
              <w:rPr>
                <w:rFonts w:hint="eastAsia"/>
                <w:sz w:val="21"/>
                <w:szCs w:val="22"/>
              </w:rPr>
              <w:t>ュニティネット」の一員として、他校の教職員とのネットワークを強化し、総合学科高校として</w:t>
            </w:r>
            <w:r w:rsidR="007536E6" w:rsidRPr="0096663E">
              <w:rPr>
                <w:rFonts w:hint="eastAsia"/>
                <w:sz w:val="21"/>
                <w:szCs w:val="22"/>
              </w:rPr>
              <w:t>情報を積極的に発信</w:t>
            </w:r>
            <w:r w:rsidR="007757BA" w:rsidRPr="0096663E">
              <w:rPr>
                <w:rFonts w:hint="eastAsia"/>
                <w:sz w:val="21"/>
                <w:szCs w:val="22"/>
              </w:rPr>
              <w:t>す</w:t>
            </w:r>
            <w:r w:rsidR="009D4F2C" w:rsidRPr="0096663E">
              <w:rPr>
                <w:rFonts w:hint="eastAsia"/>
                <w:sz w:val="21"/>
                <w:szCs w:val="22"/>
              </w:rPr>
              <w:t>る。</w:t>
            </w:r>
          </w:p>
        </w:tc>
      </w:tr>
    </w:tbl>
    <w:p w:rsidR="001D401B" w:rsidRDefault="001D401B" w:rsidP="007876E4">
      <w:pPr>
        <w:spacing w:line="300" w:lineRule="exact"/>
        <w:ind w:leftChars="-342" w:left="-684" w:firstLineChars="250" w:firstLine="500"/>
        <w:rPr>
          <w:rFonts w:ascii="ＭＳ ゴシック" w:eastAsia="ＭＳ ゴシック" w:hAnsi="ＭＳ ゴシック"/>
          <w:szCs w:val="21"/>
        </w:rPr>
      </w:pPr>
    </w:p>
    <w:p w:rsidR="00267D3C" w:rsidRPr="001F16BB" w:rsidRDefault="009B365C" w:rsidP="007876E4">
      <w:pPr>
        <w:spacing w:line="300" w:lineRule="exact"/>
        <w:ind w:leftChars="-342" w:left="-684" w:firstLineChars="250" w:firstLine="500"/>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FC3132" w:rsidRPr="001F16BB">
        <w:rPr>
          <w:rFonts w:ascii="ＭＳ ゴシック" w:eastAsia="ＭＳ ゴシック" w:hAnsi="ＭＳ ゴシック" w:hint="eastAsia"/>
          <w:szCs w:val="21"/>
        </w:rPr>
        <w:t>運営</w:t>
      </w:r>
      <w:r w:rsidR="0037367C" w:rsidRPr="001F16BB">
        <w:rPr>
          <w:rFonts w:ascii="ＭＳ ゴシック" w:eastAsia="ＭＳ ゴシック" w:hAnsi="ＭＳ ゴシック" w:hint="eastAsia"/>
          <w:szCs w:val="21"/>
        </w:rPr>
        <w:t>協議会</w:t>
      </w:r>
      <w:r w:rsidR="0096649A" w:rsidRPr="001F16BB">
        <w:rPr>
          <w:rFonts w:ascii="ＭＳ ゴシック" w:eastAsia="ＭＳ ゴシック" w:hAnsi="ＭＳ ゴシック" w:hint="eastAsia"/>
          <w:szCs w:val="21"/>
        </w:rPr>
        <w:t>からの意見</w:t>
      </w:r>
      <w:r w:rsidRPr="001F16B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F16BB" w:rsidTr="004245A1">
        <w:trPr>
          <w:trHeight w:val="411"/>
          <w:jc w:val="center"/>
        </w:trPr>
        <w:tc>
          <w:tcPr>
            <w:tcW w:w="6771" w:type="dxa"/>
            <w:shd w:val="clear" w:color="auto" w:fill="auto"/>
            <w:vAlign w:val="center"/>
          </w:tcPr>
          <w:p w:rsidR="00D30D23" w:rsidRPr="001F16BB" w:rsidRDefault="00267D3C" w:rsidP="00026E50">
            <w:pPr>
              <w:spacing w:line="300" w:lineRule="exact"/>
              <w:jc w:val="center"/>
            </w:pPr>
            <w:r w:rsidRPr="001F16BB">
              <w:rPr>
                <w:rFonts w:hint="eastAsia"/>
              </w:rPr>
              <w:t>学校教育自己診断の結果と分析［平成</w:t>
            </w:r>
            <w:r w:rsidR="0096663E" w:rsidRPr="001F16BB">
              <w:rPr>
                <w:rFonts w:hint="eastAsia"/>
              </w:rPr>
              <w:t>３０</w:t>
            </w:r>
            <w:r w:rsidRPr="001F16BB">
              <w:rPr>
                <w:rFonts w:hint="eastAsia"/>
              </w:rPr>
              <w:t>年</w:t>
            </w:r>
            <w:r w:rsidR="00026E50" w:rsidRPr="001F16BB">
              <w:rPr>
                <w:rFonts w:hint="eastAsia"/>
              </w:rPr>
              <w:t>１２</w:t>
            </w:r>
            <w:r w:rsidRPr="001F16BB">
              <w:rPr>
                <w:rFonts w:hint="eastAsia"/>
              </w:rPr>
              <w:t>月実施分］</w:t>
            </w:r>
          </w:p>
        </w:tc>
        <w:tc>
          <w:tcPr>
            <w:tcW w:w="8221" w:type="dxa"/>
            <w:shd w:val="clear" w:color="auto" w:fill="auto"/>
            <w:vAlign w:val="center"/>
          </w:tcPr>
          <w:p w:rsidR="00267D3C" w:rsidRPr="001F16BB" w:rsidRDefault="00267D3C" w:rsidP="00225A63">
            <w:pPr>
              <w:spacing w:line="300" w:lineRule="exact"/>
              <w:jc w:val="center"/>
            </w:pPr>
            <w:r w:rsidRPr="001F16BB">
              <w:rPr>
                <w:rFonts w:hint="eastAsia"/>
              </w:rPr>
              <w:t>学校</w:t>
            </w:r>
            <w:r w:rsidR="00FC3132" w:rsidRPr="001F16BB">
              <w:rPr>
                <w:rFonts w:hint="eastAsia"/>
              </w:rPr>
              <w:t>運営</w:t>
            </w:r>
            <w:r w:rsidRPr="001F16BB">
              <w:rPr>
                <w:rFonts w:hint="eastAsia"/>
              </w:rPr>
              <w:t>協議会</w:t>
            </w:r>
            <w:r w:rsidR="00225A63" w:rsidRPr="001F16BB">
              <w:rPr>
                <w:rFonts w:hint="eastAsia"/>
              </w:rPr>
              <w:t>からの意見</w:t>
            </w:r>
          </w:p>
        </w:tc>
      </w:tr>
      <w:tr w:rsidR="0086696C" w:rsidRPr="00897939" w:rsidTr="00350567">
        <w:trPr>
          <w:trHeight w:val="4282"/>
          <w:jc w:val="center"/>
        </w:trPr>
        <w:tc>
          <w:tcPr>
            <w:tcW w:w="6771" w:type="dxa"/>
            <w:shd w:val="clear" w:color="auto" w:fill="auto"/>
          </w:tcPr>
          <w:p w:rsidR="00B23F40" w:rsidRPr="001F16BB" w:rsidRDefault="00CC3249" w:rsidP="000B372F">
            <w:pPr>
              <w:spacing w:line="300" w:lineRule="exact"/>
              <w:rPr>
                <w:color w:val="000000" w:themeColor="text1"/>
                <w:sz w:val="18"/>
                <w:szCs w:val="18"/>
              </w:rPr>
            </w:pPr>
            <w:r w:rsidRPr="001F16BB">
              <w:rPr>
                <w:rFonts w:hint="eastAsia"/>
                <w:color w:val="000000" w:themeColor="text1"/>
                <w:sz w:val="18"/>
                <w:szCs w:val="18"/>
              </w:rPr>
              <w:t>総合学科アンケートの結果より</w:t>
            </w:r>
          </w:p>
          <w:p w:rsidR="00846DFF" w:rsidRPr="001F16BB" w:rsidRDefault="007921D2" w:rsidP="007921D2">
            <w:pPr>
              <w:spacing w:line="300" w:lineRule="exact"/>
              <w:rPr>
                <w:color w:val="000000" w:themeColor="text1"/>
                <w:sz w:val="18"/>
                <w:szCs w:val="18"/>
              </w:rPr>
            </w:pPr>
            <w:r w:rsidRPr="001F16BB">
              <w:rPr>
                <w:rFonts w:hint="eastAsia"/>
                <w:color w:val="D9D9D9"/>
                <w:sz w:val="18"/>
                <w:szCs w:val="18"/>
              </w:rPr>
              <w:t xml:space="preserve">　</w:t>
            </w:r>
            <w:r w:rsidRPr="001F16BB">
              <w:rPr>
                <w:rFonts w:hint="eastAsia"/>
                <w:color w:val="000000" w:themeColor="text1"/>
                <w:sz w:val="18"/>
                <w:szCs w:val="18"/>
              </w:rPr>
              <w:t>総合学科１期生</w:t>
            </w:r>
            <w:r w:rsidR="00BC11A1" w:rsidRPr="001F16BB">
              <w:rPr>
                <w:rFonts w:hint="eastAsia"/>
                <w:color w:val="000000" w:themeColor="text1"/>
                <w:sz w:val="18"/>
                <w:szCs w:val="18"/>
              </w:rPr>
              <w:t>であった32期生の結果と比較して、33期生は以下のように多くの項目で肯定的回答が大幅に増えた。</w:t>
            </w:r>
          </w:p>
          <w:p w:rsidR="007921D2"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w:t>
            </w:r>
            <w:r w:rsidR="007921D2" w:rsidRPr="001F16BB">
              <w:rPr>
                <w:rFonts w:hint="eastAsia"/>
                <w:color w:val="000000" w:themeColor="text1"/>
                <w:sz w:val="18"/>
                <w:szCs w:val="18"/>
              </w:rPr>
              <w:t>「総合学科で学んでよかった」77.4→82.7</w:t>
            </w:r>
          </w:p>
          <w:p w:rsidR="007921D2"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w:t>
            </w:r>
            <w:r w:rsidR="007921D2" w:rsidRPr="001F16BB">
              <w:rPr>
                <w:rFonts w:hint="eastAsia"/>
                <w:color w:val="000000" w:themeColor="text1"/>
                <w:sz w:val="18"/>
                <w:szCs w:val="18"/>
              </w:rPr>
              <w:t>「</w:t>
            </w:r>
            <w:r w:rsidR="00157422" w:rsidRPr="001F16BB">
              <w:rPr>
                <w:rFonts w:hint="eastAsia"/>
                <w:color w:val="000000" w:themeColor="text1"/>
                <w:sz w:val="18"/>
                <w:szCs w:val="18"/>
              </w:rPr>
              <w:t>選択科目の内容は期待通りであった」61.5→68.7</w:t>
            </w:r>
          </w:p>
          <w:p w:rsidR="00157422"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w:t>
            </w:r>
            <w:r w:rsidR="00E8462E" w:rsidRPr="001F16BB">
              <w:rPr>
                <w:rFonts w:hint="eastAsia"/>
                <w:color w:val="000000" w:themeColor="text1"/>
                <w:sz w:val="18"/>
                <w:szCs w:val="18"/>
              </w:rPr>
              <w:t>「総合学科で考える力や自主性を伸ばすことができた」56.7→65.0</w:t>
            </w:r>
          </w:p>
          <w:p w:rsidR="00E8462E"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w:t>
            </w:r>
            <w:r w:rsidR="00E8462E" w:rsidRPr="001F16BB">
              <w:rPr>
                <w:rFonts w:hint="eastAsia"/>
                <w:color w:val="000000" w:themeColor="text1"/>
                <w:sz w:val="18"/>
                <w:szCs w:val="18"/>
              </w:rPr>
              <w:t>「</w:t>
            </w:r>
            <w:r w:rsidRPr="001F16BB">
              <w:rPr>
                <w:rFonts w:hint="eastAsia"/>
                <w:color w:val="000000" w:themeColor="text1"/>
                <w:sz w:val="18"/>
                <w:szCs w:val="18"/>
              </w:rPr>
              <w:t>ドリカム」では進路や将来の社会参加につながる体験があった」46.9→52.1</w:t>
            </w:r>
          </w:p>
          <w:p w:rsidR="00BC11A1"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・「ドリカム」では研究や発表などの機会を豊富に持つことができた」</w:t>
            </w:r>
            <w:r w:rsidR="00FC3132" w:rsidRPr="001F16BB">
              <w:rPr>
                <w:rFonts w:hint="eastAsia"/>
                <w:color w:val="000000" w:themeColor="text1"/>
                <w:sz w:val="18"/>
                <w:szCs w:val="18"/>
              </w:rPr>
              <w:t>45.0→56.2</w:t>
            </w:r>
          </w:p>
          <w:p w:rsidR="00BC11A1"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 xml:space="preserve">　11項目の中で唯一肯定的回答が昨年度を下回ったものは</w:t>
            </w:r>
          </w:p>
          <w:p w:rsidR="00BC11A1" w:rsidRPr="001F16BB" w:rsidRDefault="00BC11A1" w:rsidP="007921D2">
            <w:pPr>
              <w:spacing w:line="300" w:lineRule="exact"/>
              <w:rPr>
                <w:color w:val="000000" w:themeColor="text1"/>
                <w:sz w:val="18"/>
                <w:szCs w:val="18"/>
              </w:rPr>
            </w:pPr>
            <w:r w:rsidRPr="001F16BB">
              <w:rPr>
                <w:rFonts w:hint="eastAsia"/>
                <w:color w:val="000000" w:themeColor="text1"/>
                <w:sz w:val="18"/>
                <w:szCs w:val="18"/>
              </w:rPr>
              <w:t>「学校の施設・設備に満足できた」44.1→43.6であった。校内のプロジェクター等のICT機器が少ないことが影響していると考えられる。これを改善するため</w:t>
            </w:r>
          </w:p>
          <w:p w:rsidR="00F216F3" w:rsidRPr="001F16BB" w:rsidRDefault="00BC11A1" w:rsidP="00037F71">
            <w:pPr>
              <w:spacing w:line="300" w:lineRule="exact"/>
              <w:rPr>
                <w:color w:val="000000" w:themeColor="text1"/>
                <w:sz w:val="18"/>
                <w:szCs w:val="18"/>
              </w:rPr>
            </w:pPr>
            <w:r w:rsidRPr="001F16BB">
              <w:rPr>
                <w:rFonts w:hint="eastAsia"/>
                <w:color w:val="000000" w:themeColor="text1"/>
                <w:sz w:val="18"/>
                <w:szCs w:val="18"/>
              </w:rPr>
              <w:t>「学校経営推進費」「校長マネジメント経費」等を利用し、改善していく必要がある。</w:t>
            </w:r>
          </w:p>
          <w:p w:rsidR="00FC3132" w:rsidRPr="001F16BB" w:rsidRDefault="00FC3132" w:rsidP="00037F71">
            <w:pPr>
              <w:spacing w:line="300" w:lineRule="exact"/>
              <w:rPr>
                <w:color w:val="D9D9D9"/>
                <w:sz w:val="18"/>
                <w:szCs w:val="18"/>
              </w:rPr>
            </w:pPr>
          </w:p>
        </w:tc>
        <w:tc>
          <w:tcPr>
            <w:tcW w:w="8221" w:type="dxa"/>
            <w:shd w:val="clear" w:color="auto" w:fill="auto"/>
          </w:tcPr>
          <w:p w:rsidR="00D5797E" w:rsidRPr="001F16BB" w:rsidRDefault="00846DFF" w:rsidP="000B372F">
            <w:pPr>
              <w:spacing w:line="300" w:lineRule="exact"/>
              <w:rPr>
                <w:sz w:val="18"/>
                <w:szCs w:val="18"/>
              </w:rPr>
            </w:pPr>
            <w:r w:rsidRPr="001F16BB">
              <w:rPr>
                <w:rFonts w:hint="eastAsia"/>
                <w:sz w:val="18"/>
                <w:szCs w:val="18"/>
              </w:rPr>
              <w:t>第一回（</w:t>
            </w:r>
            <w:r w:rsidR="000B372F" w:rsidRPr="001F16BB">
              <w:rPr>
                <w:rFonts w:hint="eastAsia"/>
                <w:sz w:val="18"/>
                <w:szCs w:val="18"/>
              </w:rPr>
              <w:t>6/13</w:t>
            </w:r>
            <w:r w:rsidRPr="001F16BB">
              <w:rPr>
                <w:rFonts w:hint="eastAsia"/>
                <w:sz w:val="18"/>
                <w:szCs w:val="18"/>
              </w:rPr>
              <w:t>開催</w:t>
            </w:r>
            <w:r w:rsidR="000B372F" w:rsidRPr="001F16BB">
              <w:rPr>
                <w:rFonts w:hint="eastAsia"/>
                <w:sz w:val="18"/>
                <w:szCs w:val="18"/>
              </w:rPr>
              <w:t>）</w:t>
            </w:r>
          </w:p>
          <w:p w:rsidR="00846DFF" w:rsidRPr="001F16BB" w:rsidRDefault="000B372F" w:rsidP="00D5797E">
            <w:pPr>
              <w:spacing w:line="300" w:lineRule="exact"/>
              <w:ind w:firstLineChars="100" w:firstLine="180"/>
              <w:rPr>
                <w:sz w:val="18"/>
                <w:szCs w:val="18"/>
              </w:rPr>
            </w:pPr>
            <w:r w:rsidRPr="001F16BB">
              <w:rPr>
                <w:rFonts w:hint="eastAsia"/>
                <w:sz w:val="18"/>
                <w:szCs w:val="18"/>
              </w:rPr>
              <w:t>定員割れを一旦回避できたのはよかった。部活動の加入率の落ち込みは心配である。学校に行きたくなるような行事や活動にもっと取り組んでいく必要がある。一人で抱え込んでしまう先生方が多いが、チームで対応しないと厳しい。チーム学校・チーム福井として情報を共有していく必要がある。「授業力の向上」「学年団制の定着」には期待している。是非進めてほしい。</w:t>
            </w:r>
          </w:p>
          <w:p w:rsidR="00D5797E" w:rsidRPr="001F16BB" w:rsidRDefault="00846DFF" w:rsidP="00846DFF">
            <w:pPr>
              <w:spacing w:line="300" w:lineRule="exact"/>
              <w:rPr>
                <w:sz w:val="18"/>
                <w:szCs w:val="18"/>
              </w:rPr>
            </w:pPr>
            <w:r w:rsidRPr="001F16BB">
              <w:rPr>
                <w:rFonts w:hint="eastAsia"/>
                <w:sz w:val="18"/>
                <w:szCs w:val="18"/>
              </w:rPr>
              <w:t>第二回（</w:t>
            </w:r>
            <w:r w:rsidR="00D5797E" w:rsidRPr="001F16BB">
              <w:rPr>
                <w:rFonts w:hint="eastAsia"/>
                <w:sz w:val="18"/>
                <w:szCs w:val="18"/>
              </w:rPr>
              <w:t>11/21</w:t>
            </w:r>
            <w:r w:rsidRPr="001F16BB">
              <w:rPr>
                <w:rFonts w:hint="eastAsia"/>
                <w:sz w:val="18"/>
                <w:szCs w:val="18"/>
              </w:rPr>
              <w:t>開催）</w:t>
            </w:r>
          </w:p>
          <w:p w:rsidR="00846DFF" w:rsidRPr="001F16BB" w:rsidRDefault="00D5797E" w:rsidP="00D5797E">
            <w:pPr>
              <w:spacing w:line="300" w:lineRule="exact"/>
              <w:ind w:firstLineChars="100" w:firstLine="180"/>
              <w:rPr>
                <w:sz w:val="18"/>
                <w:szCs w:val="18"/>
              </w:rPr>
            </w:pPr>
            <w:r w:rsidRPr="001F16BB">
              <w:rPr>
                <w:rFonts w:hint="eastAsia"/>
                <w:sz w:val="18"/>
                <w:szCs w:val="18"/>
              </w:rPr>
              <w:t>授業見学を終えて、一年前と比べ変わってきている。視聴覚教材を用い、工夫している様子がうかがえる。中学校への出前授業や地域の施設や夏祭り等への部活動の参加は、地元としては大変ありがたい。地道な活動をして、地域の中学校との連携をしっかりやってい</w:t>
            </w:r>
            <w:r w:rsidR="00FC3132" w:rsidRPr="001F16BB">
              <w:rPr>
                <w:rFonts w:hint="eastAsia"/>
                <w:sz w:val="18"/>
                <w:szCs w:val="18"/>
              </w:rPr>
              <w:t>く</w:t>
            </w:r>
            <w:r w:rsidRPr="001F16BB">
              <w:rPr>
                <w:rFonts w:hint="eastAsia"/>
                <w:sz w:val="18"/>
                <w:szCs w:val="18"/>
              </w:rPr>
              <w:t>事が大切である。</w:t>
            </w:r>
          </w:p>
          <w:p w:rsidR="00846DFF" w:rsidRPr="001F16BB" w:rsidRDefault="00846DFF" w:rsidP="00846DFF">
            <w:pPr>
              <w:spacing w:line="300" w:lineRule="exact"/>
              <w:rPr>
                <w:sz w:val="18"/>
                <w:szCs w:val="18"/>
                <w:shd w:val="pct15" w:color="auto" w:fill="FFFFFF"/>
              </w:rPr>
            </w:pPr>
            <w:r w:rsidRPr="001F16BB">
              <w:rPr>
                <w:rFonts w:hint="eastAsia"/>
                <w:sz w:val="18"/>
                <w:szCs w:val="18"/>
              </w:rPr>
              <w:t>第三回</w:t>
            </w:r>
            <w:r w:rsidRPr="00DB5DB7">
              <w:rPr>
                <w:rFonts w:hint="eastAsia"/>
                <w:sz w:val="18"/>
                <w:szCs w:val="18"/>
              </w:rPr>
              <w:t>（</w:t>
            </w:r>
            <w:r w:rsidR="00FC3132" w:rsidRPr="00DB5DB7">
              <w:rPr>
                <w:rFonts w:hint="eastAsia"/>
                <w:sz w:val="18"/>
                <w:szCs w:val="18"/>
              </w:rPr>
              <w:t>3/7開催</w:t>
            </w:r>
            <w:r w:rsidRPr="00DB5DB7">
              <w:rPr>
                <w:rFonts w:hint="eastAsia"/>
                <w:sz w:val="18"/>
                <w:szCs w:val="18"/>
              </w:rPr>
              <w:t>）</w:t>
            </w:r>
          </w:p>
          <w:p w:rsidR="00FC3132" w:rsidRPr="001F16BB" w:rsidRDefault="00FC3132" w:rsidP="00846DFF">
            <w:pPr>
              <w:spacing w:line="300" w:lineRule="exact"/>
              <w:rPr>
                <w:sz w:val="18"/>
                <w:szCs w:val="18"/>
              </w:rPr>
            </w:pPr>
            <w:r w:rsidRPr="001F16BB">
              <w:rPr>
                <w:rFonts w:hint="eastAsia"/>
                <w:sz w:val="18"/>
                <w:szCs w:val="18"/>
              </w:rPr>
              <w:t xml:space="preserve">　定員割れは大変残念である。ドリカムフェスタのような取り組みを中学生に公開すべきである。</w:t>
            </w:r>
          </w:p>
          <w:p w:rsidR="00D0667C" w:rsidRPr="00846DFF" w:rsidRDefault="00FC3132" w:rsidP="00FC3132">
            <w:pPr>
              <w:spacing w:line="300" w:lineRule="exact"/>
              <w:rPr>
                <w:sz w:val="18"/>
                <w:szCs w:val="18"/>
              </w:rPr>
            </w:pPr>
            <w:r w:rsidRPr="001F16BB">
              <w:rPr>
                <w:rFonts w:hint="eastAsia"/>
                <w:sz w:val="18"/>
                <w:szCs w:val="18"/>
              </w:rPr>
              <w:t>高校側としてはやれるだけのことはやっていると思うので、後は中学校が是非生徒を送っていただきたい。「総合学科」というシステムをわかりやすく説明すべきである。</w:t>
            </w:r>
          </w:p>
        </w:tc>
      </w:tr>
    </w:tbl>
    <w:p w:rsidR="007921D2" w:rsidRDefault="007921D2" w:rsidP="006433CD">
      <w:pPr>
        <w:jc w:val="left"/>
        <w:rPr>
          <w:rFonts w:ascii="ＭＳ ゴシック" w:eastAsia="ＭＳ ゴシック" w:hAnsi="ＭＳ ゴシック"/>
          <w:szCs w:val="21"/>
        </w:rPr>
      </w:pPr>
    </w:p>
    <w:p w:rsidR="0086696C" w:rsidRPr="00100CC5" w:rsidRDefault="004D1771" w:rsidP="006433CD">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367C"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63"/>
        <w:gridCol w:w="3775"/>
        <w:gridCol w:w="4147"/>
      </w:tblGrid>
      <w:tr w:rsidR="00897939" w:rsidRPr="00A36247" w:rsidTr="006A2E34">
        <w:trPr>
          <w:trHeight w:val="586"/>
          <w:jc w:val="center"/>
        </w:trPr>
        <w:tc>
          <w:tcPr>
            <w:tcW w:w="881" w:type="dxa"/>
            <w:shd w:val="clear" w:color="auto" w:fill="auto"/>
            <w:vAlign w:val="center"/>
          </w:tcPr>
          <w:p w:rsidR="00897939" w:rsidRPr="00A36247" w:rsidRDefault="00897939" w:rsidP="0054712D">
            <w:pPr>
              <w:spacing w:line="240" w:lineRule="exact"/>
              <w:jc w:val="center"/>
            </w:pPr>
            <w:r w:rsidRPr="00A36247">
              <w:rPr>
                <w:rFonts w:hint="eastAsia"/>
              </w:rPr>
              <w:t>中期的</w:t>
            </w:r>
          </w:p>
          <w:p w:rsidR="00897939" w:rsidRPr="00A36247" w:rsidRDefault="00897939" w:rsidP="0054712D">
            <w:pPr>
              <w:spacing w:line="240" w:lineRule="exact"/>
              <w:jc w:val="center"/>
              <w:rPr>
                <w:spacing w:val="-20"/>
              </w:rPr>
            </w:pPr>
            <w:r w:rsidRPr="00A36247">
              <w:rPr>
                <w:rFonts w:hint="eastAsia"/>
              </w:rPr>
              <w:t>目標</w:t>
            </w:r>
          </w:p>
        </w:tc>
        <w:tc>
          <w:tcPr>
            <w:tcW w:w="2020" w:type="dxa"/>
            <w:shd w:val="clear" w:color="auto" w:fill="auto"/>
            <w:vAlign w:val="center"/>
          </w:tcPr>
          <w:p w:rsidR="00897939" w:rsidRPr="00A36247" w:rsidRDefault="00897939" w:rsidP="0092450D">
            <w:pPr>
              <w:spacing w:line="320" w:lineRule="exact"/>
              <w:jc w:val="center"/>
            </w:pPr>
            <w:r w:rsidRPr="00A36247">
              <w:rPr>
                <w:rFonts w:hint="eastAsia"/>
              </w:rPr>
              <w:t>今年度の重点目標</w:t>
            </w:r>
          </w:p>
        </w:tc>
        <w:tc>
          <w:tcPr>
            <w:tcW w:w="4163" w:type="dxa"/>
            <w:tcBorders>
              <w:right w:val="dashed" w:sz="4" w:space="0" w:color="auto"/>
            </w:tcBorders>
            <w:shd w:val="clear" w:color="auto" w:fill="auto"/>
            <w:vAlign w:val="center"/>
          </w:tcPr>
          <w:p w:rsidR="00897939" w:rsidRPr="00A36247" w:rsidRDefault="00897939" w:rsidP="006B5B51">
            <w:pPr>
              <w:spacing w:line="320" w:lineRule="exact"/>
              <w:jc w:val="center"/>
            </w:pPr>
            <w:r w:rsidRPr="00A36247">
              <w:rPr>
                <w:rFonts w:hint="eastAsia"/>
              </w:rPr>
              <w:t>具体的な取組計画・内容</w:t>
            </w:r>
          </w:p>
        </w:tc>
        <w:tc>
          <w:tcPr>
            <w:tcW w:w="3775" w:type="dxa"/>
            <w:tcBorders>
              <w:right w:val="dashed" w:sz="4" w:space="0" w:color="auto"/>
            </w:tcBorders>
            <w:vAlign w:val="center"/>
          </w:tcPr>
          <w:p w:rsidR="00897939" w:rsidRPr="00A36247" w:rsidRDefault="00897939" w:rsidP="006B5B51">
            <w:pPr>
              <w:spacing w:line="320" w:lineRule="exact"/>
              <w:jc w:val="center"/>
            </w:pPr>
            <w:r w:rsidRPr="00A36247">
              <w:rPr>
                <w:rFonts w:hint="eastAsia"/>
              </w:rPr>
              <w:t>評価指標</w:t>
            </w:r>
          </w:p>
        </w:tc>
        <w:tc>
          <w:tcPr>
            <w:tcW w:w="4147" w:type="dxa"/>
            <w:tcBorders>
              <w:left w:val="dashed" w:sz="4" w:space="0" w:color="auto"/>
              <w:right w:val="single" w:sz="4" w:space="0" w:color="auto"/>
            </w:tcBorders>
            <w:shd w:val="clear" w:color="auto" w:fill="auto"/>
            <w:vAlign w:val="center"/>
          </w:tcPr>
          <w:p w:rsidR="00897939" w:rsidRPr="00A36247" w:rsidRDefault="00897939" w:rsidP="0092450D">
            <w:pPr>
              <w:spacing w:line="320" w:lineRule="exact"/>
              <w:jc w:val="center"/>
              <w:rPr>
                <w:sz w:val="18"/>
                <w:szCs w:val="18"/>
              </w:rPr>
            </w:pPr>
            <w:r w:rsidRPr="00A36247">
              <w:rPr>
                <w:rFonts w:hint="eastAsia"/>
                <w:sz w:val="18"/>
                <w:szCs w:val="18"/>
              </w:rPr>
              <w:t>自己評価</w:t>
            </w:r>
          </w:p>
        </w:tc>
      </w:tr>
      <w:tr w:rsidR="00682BC2" w:rsidRPr="00A36247" w:rsidTr="00090BB2">
        <w:trPr>
          <w:cantSplit/>
          <w:trHeight w:val="4408"/>
          <w:jc w:val="center"/>
        </w:trPr>
        <w:tc>
          <w:tcPr>
            <w:tcW w:w="881" w:type="dxa"/>
            <w:shd w:val="clear" w:color="auto" w:fill="auto"/>
            <w:textDirection w:val="tbRlV"/>
            <w:vAlign w:val="center"/>
          </w:tcPr>
          <w:p w:rsidR="00682BC2" w:rsidRPr="00A36247" w:rsidRDefault="00682BC2" w:rsidP="00F216F3">
            <w:pPr>
              <w:spacing w:line="320" w:lineRule="exact"/>
              <w:ind w:left="113" w:right="113"/>
              <w:jc w:val="center"/>
            </w:pPr>
            <w:r w:rsidRPr="00A36247">
              <w:rPr>
                <w:rFonts w:hint="eastAsia"/>
              </w:rPr>
              <w:t>確かな学力の</w:t>
            </w:r>
            <w:r w:rsidR="00F216F3">
              <w:rPr>
                <w:rFonts w:hint="eastAsia"/>
              </w:rPr>
              <w:t>定着</w:t>
            </w:r>
          </w:p>
        </w:tc>
        <w:tc>
          <w:tcPr>
            <w:tcW w:w="2020" w:type="dxa"/>
            <w:shd w:val="clear" w:color="auto" w:fill="auto"/>
          </w:tcPr>
          <w:p w:rsidR="00682BC2" w:rsidRPr="00A36247" w:rsidRDefault="007536E6" w:rsidP="00EA28DD">
            <w:pPr>
              <w:spacing w:line="320" w:lineRule="exact"/>
              <w:ind w:left="200" w:hangingChars="100" w:hanging="200"/>
            </w:pPr>
            <w:r>
              <w:rPr>
                <w:rFonts w:hint="eastAsia"/>
              </w:rPr>
              <w:t>(１)</w:t>
            </w:r>
            <w:r w:rsidR="00D009F3">
              <w:rPr>
                <w:rFonts w:hint="eastAsia"/>
              </w:rPr>
              <w:t>興味</w:t>
            </w:r>
            <w:r>
              <w:rPr>
                <w:rFonts w:hint="eastAsia"/>
              </w:rPr>
              <w:t>関心・進路希望に応じた教育内容の</w:t>
            </w:r>
            <w:r w:rsidR="00233194" w:rsidRPr="00A36247">
              <w:rPr>
                <w:rFonts w:hint="eastAsia"/>
              </w:rPr>
              <w:t>創造</w:t>
            </w:r>
          </w:p>
          <w:p w:rsidR="007536E6" w:rsidRDefault="007536E6" w:rsidP="00EA28DD">
            <w:pPr>
              <w:spacing w:line="320" w:lineRule="exact"/>
              <w:ind w:left="200" w:hangingChars="100" w:hanging="200"/>
            </w:pPr>
            <w:r>
              <w:rPr>
                <w:rFonts w:hint="eastAsia"/>
              </w:rPr>
              <w:t>ｱ､選択科目の内容の充実</w:t>
            </w:r>
          </w:p>
          <w:p w:rsidR="00682BC2" w:rsidRPr="00A36247" w:rsidRDefault="007536E6" w:rsidP="00EA28DD">
            <w:pPr>
              <w:spacing w:line="320" w:lineRule="exact"/>
              <w:ind w:left="200" w:hangingChars="100" w:hanging="200"/>
            </w:pPr>
            <w:r>
              <w:rPr>
                <w:rFonts w:hint="eastAsia"/>
              </w:rPr>
              <w:t>ｲ､</w:t>
            </w:r>
            <w:r w:rsidR="00F216F3">
              <w:rPr>
                <w:rFonts w:hint="eastAsia"/>
              </w:rPr>
              <w:t>少人数展開</w:t>
            </w:r>
            <w:r w:rsidR="00D009F3">
              <w:rPr>
                <w:rFonts w:hint="eastAsia"/>
              </w:rPr>
              <w:t>授業･</w:t>
            </w:r>
            <w:r>
              <w:rPr>
                <w:rFonts w:hint="eastAsia"/>
              </w:rPr>
              <w:t>文章読解</w:t>
            </w:r>
            <w:r w:rsidR="00D009F3">
              <w:rPr>
                <w:rFonts w:hint="eastAsia"/>
              </w:rPr>
              <w:t>･</w:t>
            </w:r>
            <w:r>
              <w:rPr>
                <w:rFonts w:hint="eastAsia"/>
              </w:rPr>
              <w:t>学び直し</w:t>
            </w:r>
            <w:r w:rsidR="00F87B4F" w:rsidRPr="00A36247">
              <w:rPr>
                <w:rFonts w:hint="eastAsia"/>
              </w:rPr>
              <w:t>の内容の</w:t>
            </w:r>
            <w:r w:rsidR="00F216F3">
              <w:rPr>
                <w:rFonts w:hint="eastAsia"/>
              </w:rPr>
              <w:t>向上</w:t>
            </w:r>
          </w:p>
          <w:p w:rsidR="00682BC2" w:rsidRPr="00A36247" w:rsidRDefault="007536E6" w:rsidP="00EA28DD">
            <w:pPr>
              <w:spacing w:line="320" w:lineRule="exact"/>
              <w:ind w:left="200" w:hangingChars="100" w:hanging="200"/>
            </w:pPr>
            <w:r>
              <w:rPr>
                <w:rFonts w:hint="eastAsia"/>
              </w:rPr>
              <w:t>(２)</w:t>
            </w:r>
            <w:r w:rsidR="006F0567">
              <w:rPr>
                <w:rFonts w:hint="eastAsia"/>
              </w:rPr>
              <w:t>主体的</w:t>
            </w:r>
            <w:r w:rsidR="00682BC2" w:rsidRPr="00A36247">
              <w:rPr>
                <w:rFonts w:hint="eastAsia"/>
              </w:rPr>
              <w:t>対話</w:t>
            </w:r>
            <w:r w:rsidR="00F216F3">
              <w:rPr>
                <w:rFonts w:hint="eastAsia"/>
              </w:rPr>
              <w:t>的な授業による</w:t>
            </w:r>
            <w:r w:rsidR="006F0567">
              <w:rPr>
                <w:rFonts w:hint="eastAsia"/>
              </w:rPr>
              <w:t>学習意欲</w:t>
            </w:r>
            <w:r w:rsidR="00F216F3">
              <w:rPr>
                <w:rFonts w:hint="eastAsia"/>
              </w:rPr>
              <w:t>の</w:t>
            </w:r>
            <w:r w:rsidR="006F0567">
              <w:rPr>
                <w:rFonts w:hint="eastAsia"/>
              </w:rPr>
              <w:t>向上</w:t>
            </w:r>
          </w:p>
          <w:p w:rsidR="00682BC2" w:rsidRPr="00A36247" w:rsidRDefault="006F0567" w:rsidP="00EA28DD">
            <w:pPr>
              <w:spacing w:line="320" w:lineRule="exact"/>
              <w:ind w:left="200" w:hangingChars="100" w:hanging="200"/>
            </w:pPr>
            <w:r>
              <w:rPr>
                <w:rFonts w:hint="eastAsia"/>
              </w:rPr>
              <w:t>ｱ､授業改善の取組み</w:t>
            </w:r>
          </w:p>
          <w:p w:rsidR="009F01BF" w:rsidRPr="00995561" w:rsidRDefault="007536E6" w:rsidP="00C7194E">
            <w:pPr>
              <w:spacing w:line="320" w:lineRule="exact"/>
              <w:ind w:left="200" w:hangingChars="100" w:hanging="200"/>
            </w:pPr>
            <w:r>
              <w:rPr>
                <w:rFonts w:hint="eastAsia"/>
              </w:rPr>
              <w:t>ｲ､</w:t>
            </w:r>
            <w:r w:rsidR="00682BC2" w:rsidRPr="00A36247">
              <w:rPr>
                <w:rFonts w:hint="eastAsia"/>
              </w:rPr>
              <w:t>多様な</w:t>
            </w:r>
            <w:r>
              <w:rPr>
                <w:rFonts w:hint="eastAsia"/>
              </w:rPr>
              <w:t>体験活動の実施</w:t>
            </w:r>
          </w:p>
        </w:tc>
        <w:tc>
          <w:tcPr>
            <w:tcW w:w="4163" w:type="dxa"/>
            <w:tcBorders>
              <w:right w:val="dashed" w:sz="4" w:space="0" w:color="auto"/>
            </w:tcBorders>
            <w:shd w:val="clear" w:color="auto" w:fill="auto"/>
          </w:tcPr>
          <w:p w:rsidR="00263DD2" w:rsidRPr="00A36247" w:rsidRDefault="00D009F3" w:rsidP="00D009F3">
            <w:pPr>
              <w:spacing w:line="320" w:lineRule="exact"/>
            </w:pPr>
            <w:r>
              <w:rPr>
                <w:rFonts w:hint="eastAsia"/>
              </w:rPr>
              <w:t>(１)</w:t>
            </w:r>
          </w:p>
          <w:p w:rsidR="00FC32DD" w:rsidRPr="00A36247" w:rsidRDefault="00D009F3" w:rsidP="00D009F3">
            <w:pPr>
              <w:spacing w:line="320" w:lineRule="exact"/>
              <w:ind w:left="200" w:hangingChars="100" w:hanging="200"/>
            </w:pPr>
            <w:r>
              <w:rPr>
                <w:rFonts w:hint="eastAsia"/>
              </w:rPr>
              <w:t>ｱ､生徒の興味関心・進路に応じた多様な選択科目を実施する</w:t>
            </w:r>
            <w:r w:rsidR="00BB14AB" w:rsidRPr="00A36247">
              <w:rPr>
                <w:rFonts w:hint="eastAsia"/>
              </w:rPr>
              <w:t>。</w:t>
            </w:r>
          </w:p>
          <w:p w:rsidR="00682BC2" w:rsidRPr="00A36247" w:rsidRDefault="00D009F3" w:rsidP="00EC31FC">
            <w:pPr>
              <w:spacing w:line="320" w:lineRule="exact"/>
              <w:ind w:left="200" w:hangingChars="100" w:hanging="200"/>
            </w:pPr>
            <w:r>
              <w:rPr>
                <w:rFonts w:hint="eastAsia"/>
              </w:rPr>
              <w:t>ｲ､</w:t>
            </w:r>
            <w:r w:rsidR="000771EB">
              <w:rPr>
                <w:rFonts w:hint="eastAsia"/>
              </w:rPr>
              <w:t>英数は習熟度別授業を実施するとともに、国をはじめ全教科で読解力の育成と</w:t>
            </w:r>
            <w:r w:rsidR="00EC31FC">
              <w:rPr>
                <w:rFonts w:hint="eastAsia"/>
              </w:rPr>
              <w:t>学び直し</w:t>
            </w:r>
            <w:r w:rsidR="000771EB">
              <w:rPr>
                <w:rFonts w:hint="eastAsia"/>
              </w:rPr>
              <w:t>の</w:t>
            </w:r>
            <w:r w:rsidR="00574EF3">
              <w:rPr>
                <w:rFonts w:hint="eastAsia"/>
              </w:rPr>
              <w:t>要素</w:t>
            </w:r>
            <w:r w:rsidR="00EC31FC">
              <w:rPr>
                <w:rFonts w:hint="eastAsia"/>
              </w:rPr>
              <w:t>を取り入れた授業を行う。</w:t>
            </w:r>
          </w:p>
          <w:p w:rsidR="00986795" w:rsidRDefault="00986795" w:rsidP="00DC2341"/>
          <w:p w:rsidR="00FC32DD" w:rsidRDefault="00EC31FC" w:rsidP="00DC2341">
            <w:r>
              <w:rPr>
                <w:rFonts w:hint="eastAsia"/>
              </w:rPr>
              <w:t>(２)</w:t>
            </w:r>
          </w:p>
          <w:p w:rsidR="00090BB2" w:rsidRDefault="00EC31FC" w:rsidP="00090BB2">
            <w:pPr>
              <w:ind w:left="200" w:hangingChars="100" w:hanging="200"/>
            </w:pPr>
            <w:r>
              <w:rPr>
                <w:rFonts w:hint="eastAsia"/>
              </w:rPr>
              <w:t>ｱ､教員相互の授業見学や研究授業を実施するとともに、目標設定で</w:t>
            </w:r>
            <w:r w:rsidR="00090BB2">
              <w:rPr>
                <w:rFonts w:hint="eastAsia"/>
              </w:rPr>
              <w:t>｢主体的･対話的｣な</w:t>
            </w:r>
            <w:r>
              <w:rPr>
                <w:rFonts w:hint="eastAsia"/>
              </w:rPr>
              <w:t>授業の工夫を記載して実践を検証する。</w:t>
            </w:r>
          </w:p>
          <w:p w:rsidR="00986795" w:rsidRDefault="00986795" w:rsidP="00C7194E">
            <w:pPr>
              <w:ind w:left="200" w:hangingChars="100" w:hanging="200"/>
            </w:pPr>
          </w:p>
          <w:p w:rsidR="006F0567" w:rsidRPr="00A36247" w:rsidRDefault="00090BB2" w:rsidP="00986795">
            <w:pPr>
              <w:ind w:left="200" w:hangingChars="100" w:hanging="200"/>
            </w:pPr>
            <w:r>
              <w:rPr>
                <w:rFonts w:hint="eastAsia"/>
              </w:rPr>
              <w:t>ｲ､</w:t>
            </w:r>
            <w:r w:rsidR="006F0567">
              <w:rPr>
                <w:rFonts w:hint="eastAsia"/>
              </w:rPr>
              <w:t>昨年度中止となった韓国高校との</w:t>
            </w:r>
            <w:r w:rsidR="000771EB">
              <w:rPr>
                <w:rFonts w:hint="eastAsia"/>
              </w:rPr>
              <w:t>国際交流</w:t>
            </w:r>
            <w:r w:rsidR="006F0567">
              <w:rPr>
                <w:rFonts w:hint="eastAsia"/>
              </w:rPr>
              <w:t>を実現する。</w:t>
            </w:r>
            <w:r w:rsidR="000771EB">
              <w:rPr>
                <w:rFonts w:hint="eastAsia"/>
              </w:rPr>
              <w:t>学習機会を提供することにより</w:t>
            </w:r>
            <w:r w:rsidR="00263DD2" w:rsidRPr="00A36247">
              <w:rPr>
                <w:rFonts w:hint="eastAsia"/>
              </w:rPr>
              <w:t>、</w:t>
            </w:r>
            <w:r w:rsidR="000771EB">
              <w:rPr>
                <w:rFonts w:hint="eastAsia"/>
              </w:rPr>
              <w:t>人と出会い</w:t>
            </w:r>
            <w:r w:rsidR="00263DD2" w:rsidRPr="00A36247">
              <w:rPr>
                <w:rFonts w:hint="eastAsia"/>
              </w:rPr>
              <w:t>豊かな</w:t>
            </w:r>
            <w:r w:rsidR="00682BC2" w:rsidRPr="00A36247">
              <w:rPr>
                <w:rFonts w:hint="eastAsia"/>
              </w:rPr>
              <w:t>学びを創造する。</w:t>
            </w:r>
          </w:p>
        </w:tc>
        <w:tc>
          <w:tcPr>
            <w:tcW w:w="3775" w:type="dxa"/>
            <w:tcBorders>
              <w:right w:val="dashed" w:sz="4" w:space="0" w:color="auto"/>
            </w:tcBorders>
          </w:tcPr>
          <w:p w:rsidR="006A2E34" w:rsidRPr="00A36247" w:rsidRDefault="00EC31FC" w:rsidP="00EC31FC">
            <w:pPr>
              <w:spacing w:line="320" w:lineRule="exact"/>
              <w:ind w:left="8" w:hangingChars="4" w:hanging="8"/>
            </w:pPr>
            <w:r>
              <w:rPr>
                <w:rFonts w:hint="eastAsia"/>
              </w:rPr>
              <w:t>(１)</w:t>
            </w:r>
          </w:p>
          <w:p w:rsidR="009F5F88" w:rsidRPr="00C03A57" w:rsidRDefault="00EC31FC" w:rsidP="006A2E34">
            <w:pPr>
              <w:spacing w:line="320" w:lineRule="exact"/>
              <w:ind w:left="208" w:hangingChars="104" w:hanging="208"/>
            </w:pPr>
            <w:r>
              <w:rPr>
                <w:rFonts w:hint="eastAsia"/>
              </w:rPr>
              <w:t>ｱ､</w:t>
            </w:r>
            <w:r w:rsidR="003033E0">
              <w:rPr>
                <w:rFonts w:hint="eastAsia"/>
              </w:rPr>
              <w:t>自</w:t>
            </w:r>
            <w:r w:rsidR="003033E0" w:rsidRPr="00C03A57">
              <w:rPr>
                <w:rFonts w:hint="eastAsia"/>
              </w:rPr>
              <w:t>己診断アンケートの「総合学科での学び」に対する肯定的回答を</w:t>
            </w:r>
            <w:r w:rsidR="001670C7" w:rsidRPr="00C03A57">
              <w:rPr>
                <w:rFonts w:hint="eastAsia"/>
              </w:rPr>
              <w:t>5</w:t>
            </w:r>
            <w:r w:rsidR="003033E0" w:rsidRPr="00C03A57">
              <w:rPr>
                <w:rFonts w:hint="eastAsia"/>
              </w:rPr>
              <w:t>%向上させる</w:t>
            </w:r>
            <w:r w:rsidR="00E0689B" w:rsidRPr="00C03A57">
              <w:rPr>
                <w:rFonts w:hint="eastAsia"/>
              </w:rPr>
              <w:t>。</w:t>
            </w:r>
          </w:p>
          <w:p w:rsidR="00682BC2" w:rsidRPr="00C03A57" w:rsidRDefault="00EC31FC" w:rsidP="006A2E34">
            <w:pPr>
              <w:ind w:left="200" w:hangingChars="100" w:hanging="200"/>
            </w:pPr>
            <w:r w:rsidRPr="00C03A57">
              <w:rPr>
                <w:rFonts w:hint="eastAsia"/>
              </w:rPr>
              <w:t>ｲ､授業アンケートの</w:t>
            </w:r>
            <w:r w:rsidR="00A40C0E" w:rsidRPr="00C03A57">
              <w:rPr>
                <w:rFonts w:hint="eastAsia"/>
              </w:rPr>
              <w:t>「授業満足度</w:t>
            </w:r>
            <w:r w:rsidR="00AC007A" w:rsidRPr="00C03A57">
              <w:rPr>
                <w:rFonts w:hint="eastAsia"/>
              </w:rPr>
              <w:t>」と「授業の工夫」の項目に対する肯定的回答が75%以上となることをめざす。</w:t>
            </w:r>
          </w:p>
          <w:p w:rsidR="00090BB2" w:rsidRPr="00C03A57" w:rsidRDefault="009F01BF" w:rsidP="00090BB2">
            <w:r w:rsidRPr="00C03A57">
              <w:rPr>
                <w:rFonts w:hint="eastAsia"/>
              </w:rPr>
              <w:t>(２)</w:t>
            </w:r>
          </w:p>
          <w:p w:rsidR="00D6282E" w:rsidRPr="00C03A57" w:rsidRDefault="00090BB2" w:rsidP="00C7194E">
            <w:pPr>
              <w:ind w:left="200" w:hangingChars="100" w:hanging="200"/>
            </w:pPr>
            <w:r w:rsidRPr="00C03A57">
              <w:rPr>
                <w:rFonts w:hint="eastAsia"/>
              </w:rPr>
              <w:t>ｱ､</w:t>
            </w:r>
            <w:r w:rsidR="00986795" w:rsidRPr="00C03A57">
              <w:rPr>
                <w:rFonts w:hint="eastAsia"/>
              </w:rPr>
              <w:t>経験の少ない教員を中心に、</w:t>
            </w:r>
            <w:r w:rsidR="003033E0" w:rsidRPr="00C03A57">
              <w:rPr>
                <w:rFonts w:hint="eastAsia"/>
              </w:rPr>
              <w:t>授業力向上プロジェクトを立ち上げ</w:t>
            </w:r>
            <w:r w:rsidR="00986795" w:rsidRPr="00C03A57">
              <w:rPr>
                <w:rFonts w:hint="eastAsia"/>
              </w:rPr>
              <w:t>、相互授業見学</w:t>
            </w:r>
            <w:r w:rsidR="00C03A57">
              <w:rPr>
                <w:rFonts w:hint="eastAsia"/>
              </w:rPr>
              <w:t>月間</w:t>
            </w:r>
            <w:r w:rsidR="00986795" w:rsidRPr="00C03A57">
              <w:rPr>
                <w:rFonts w:hint="eastAsia"/>
              </w:rPr>
              <w:t>を積極的に行い、</w:t>
            </w:r>
            <w:r w:rsidR="001670C7" w:rsidRPr="00C03A57">
              <w:rPr>
                <w:rFonts w:hint="eastAsia"/>
              </w:rPr>
              <w:t>授業力向上</w:t>
            </w:r>
            <w:r w:rsidR="00986795" w:rsidRPr="00C03A57">
              <w:rPr>
                <w:rFonts w:hint="eastAsia"/>
              </w:rPr>
              <w:t>研修を</w:t>
            </w:r>
            <w:r w:rsidR="001670C7" w:rsidRPr="00C03A57">
              <w:rPr>
                <w:rFonts w:hint="eastAsia"/>
              </w:rPr>
              <w:t>年度中に１回実施</w:t>
            </w:r>
            <w:r w:rsidR="00D6282E" w:rsidRPr="00C03A57">
              <w:rPr>
                <w:rFonts w:hint="eastAsia"/>
              </w:rPr>
              <w:t>し、ICT使用授業が30%以上になることをめざす。</w:t>
            </w:r>
          </w:p>
          <w:p w:rsidR="001670C7" w:rsidRPr="00A36247" w:rsidRDefault="00090BB2" w:rsidP="00A45359">
            <w:pPr>
              <w:pStyle w:val="aa"/>
              <w:ind w:leftChars="0" w:left="200" w:hangingChars="100" w:hanging="200"/>
            </w:pPr>
            <w:r w:rsidRPr="00C03A57">
              <w:rPr>
                <w:rFonts w:hint="eastAsia"/>
              </w:rPr>
              <w:t>ｲ､</w:t>
            </w:r>
            <w:r w:rsidR="004D5C10" w:rsidRPr="00C03A57">
              <w:rPr>
                <w:rFonts w:hint="eastAsia"/>
              </w:rPr>
              <w:t>施設実習等</w:t>
            </w:r>
            <w:r w:rsidR="009F01BF" w:rsidRPr="00C03A57">
              <w:rPr>
                <w:rFonts w:hint="eastAsia"/>
              </w:rPr>
              <w:t>を</w:t>
            </w:r>
            <w:r w:rsidR="003033E0" w:rsidRPr="00C03A57">
              <w:rPr>
                <w:rFonts w:hint="eastAsia"/>
              </w:rPr>
              <w:t>20</w:t>
            </w:r>
            <w:r w:rsidRPr="00C03A57">
              <w:rPr>
                <w:rFonts w:hint="eastAsia"/>
              </w:rPr>
              <w:t>回以上</w:t>
            </w:r>
            <w:r w:rsidR="00682BC2" w:rsidRPr="00C03A57">
              <w:rPr>
                <w:rFonts w:hint="eastAsia"/>
              </w:rPr>
              <w:t>実施</w:t>
            </w:r>
            <w:r w:rsidR="00A45359">
              <w:rPr>
                <w:rFonts w:hint="eastAsia"/>
              </w:rPr>
              <w:t>し、</w:t>
            </w:r>
            <w:r w:rsidR="00986795" w:rsidRPr="00A45359">
              <w:rPr>
                <w:rFonts w:hint="eastAsia"/>
              </w:rPr>
              <w:t>韓国・豪州の高校との交流を再開する。</w:t>
            </w:r>
          </w:p>
        </w:tc>
        <w:tc>
          <w:tcPr>
            <w:tcW w:w="4147" w:type="dxa"/>
            <w:tcBorders>
              <w:left w:val="dashed" w:sz="4" w:space="0" w:color="auto"/>
              <w:right w:val="single" w:sz="4" w:space="0" w:color="auto"/>
            </w:tcBorders>
            <w:shd w:val="clear" w:color="auto" w:fill="auto"/>
          </w:tcPr>
          <w:p w:rsidR="0090253F" w:rsidRDefault="00026E50" w:rsidP="00D734B8">
            <w:pPr>
              <w:spacing w:line="320" w:lineRule="exact"/>
              <w:rPr>
                <w:sz w:val="18"/>
                <w:szCs w:val="18"/>
              </w:rPr>
            </w:pPr>
            <w:r>
              <w:rPr>
                <w:rFonts w:hint="eastAsia"/>
                <w:sz w:val="18"/>
                <w:szCs w:val="18"/>
              </w:rPr>
              <w:t>（１）</w:t>
            </w:r>
          </w:p>
          <w:p w:rsidR="00026E50" w:rsidRPr="001F16BB" w:rsidRDefault="00026E50" w:rsidP="00D734B8">
            <w:pPr>
              <w:spacing w:line="320" w:lineRule="exact"/>
              <w:rPr>
                <w:sz w:val="18"/>
                <w:szCs w:val="18"/>
              </w:rPr>
            </w:pPr>
            <w:r>
              <w:rPr>
                <w:rFonts w:hint="eastAsia"/>
                <w:sz w:val="18"/>
                <w:szCs w:val="18"/>
              </w:rPr>
              <w:t>ｱ</w:t>
            </w:r>
            <w:r w:rsidRPr="00DB5DB7">
              <w:rPr>
                <w:rFonts w:hint="eastAsia"/>
                <w:sz w:val="18"/>
                <w:szCs w:val="18"/>
              </w:rPr>
              <w:t>､</w:t>
            </w:r>
            <w:r w:rsidR="00CC3249" w:rsidRPr="001F16BB">
              <w:rPr>
                <w:rFonts w:hint="eastAsia"/>
                <w:sz w:val="18"/>
                <w:szCs w:val="18"/>
              </w:rPr>
              <w:t>昨年度と比べ</w:t>
            </w:r>
            <w:r w:rsidR="00FC3132" w:rsidRPr="001F16BB">
              <w:rPr>
                <w:rFonts w:hint="eastAsia"/>
                <w:sz w:val="18"/>
                <w:szCs w:val="18"/>
              </w:rPr>
              <w:t>72.3→78.6とほぼ目標に達した。</w:t>
            </w:r>
          </w:p>
          <w:p w:rsidR="00CC3249" w:rsidRPr="001F16BB" w:rsidRDefault="00CC3249" w:rsidP="00D734B8">
            <w:pPr>
              <w:spacing w:line="320" w:lineRule="exact"/>
              <w:rPr>
                <w:sz w:val="18"/>
                <w:szCs w:val="18"/>
                <w:shd w:val="pct15" w:color="auto" w:fill="FFFFFF"/>
              </w:rPr>
            </w:pPr>
            <w:r w:rsidRPr="001F16BB">
              <w:rPr>
                <w:rFonts w:hint="eastAsia"/>
                <w:sz w:val="18"/>
                <w:szCs w:val="18"/>
              </w:rPr>
              <w:t>（〇）</w:t>
            </w:r>
          </w:p>
          <w:p w:rsidR="00026E50" w:rsidRPr="001F16BB" w:rsidRDefault="00CC3249" w:rsidP="00D734B8">
            <w:pPr>
              <w:spacing w:line="320" w:lineRule="exact"/>
              <w:rPr>
                <w:sz w:val="18"/>
                <w:szCs w:val="18"/>
              </w:rPr>
            </w:pPr>
            <w:r w:rsidRPr="001F16BB">
              <w:rPr>
                <w:rFonts w:hint="eastAsia"/>
                <w:sz w:val="18"/>
                <w:szCs w:val="18"/>
              </w:rPr>
              <w:t>ｲ､</w:t>
            </w:r>
            <w:r w:rsidR="001966C9" w:rsidRPr="001F16BB">
              <w:rPr>
                <w:rFonts w:hint="eastAsia"/>
                <w:sz w:val="18"/>
                <w:szCs w:val="18"/>
              </w:rPr>
              <w:t>授業</w:t>
            </w:r>
            <w:r w:rsidR="00F9203F" w:rsidRPr="001F16BB">
              <w:rPr>
                <w:rFonts w:hint="eastAsia"/>
                <w:sz w:val="18"/>
                <w:szCs w:val="18"/>
              </w:rPr>
              <w:t>アンケートで</w:t>
            </w:r>
            <w:r w:rsidR="001966C9" w:rsidRPr="001F16BB">
              <w:rPr>
                <w:rFonts w:hint="eastAsia"/>
                <w:sz w:val="18"/>
                <w:szCs w:val="18"/>
              </w:rPr>
              <w:t>授業関係項目の評価は73.2%だが、前年度から8%向上した</w:t>
            </w:r>
            <w:r w:rsidR="006E75A6" w:rsidRPr="001F16BB">
              <w:rPr>
                <w:rFonts w:hint="eastAsia"/>
                <w:sz w:val="18"/>
                <w:szCs w:val="18"/>
              </w:rPr>
              <w:t>。（〇）</w:t>
            </w:r>
          </w:p>
          <w:p w:rsidR="00026E50" w:rsidRPr="001F16BB" w:rsidRDefault="00026E50" w:rsidP="00D734B8">
            <w:pPr>
              <w:spacing w:line="320" w:lineRule="exact"/>
              <w:rPr>
                <w:sz w:val="18"/>
                <w:szCs w:val="18"/>
              </w:rPr>
            </w:pPr>
            <w:r w:rsidRPr="001F16BB">
              <w:rPr>
                <w:rFonts w:hint="eastAsia"/>
                <w:sz w:val="18"/>
                <w:szCs w:val="18"/>
              </w:rPr>
              <w:t>（２）</w:t>
            </w:r>
          </w:p>
          <w:p w:rsidR="00026E50" w:rsidRPr="001F16BB" w:rsidRDefault="00026E50" w:rsidP="001B0657">
            <w:pPr>
              <w:spacing w:line="320" w:lineRule="exact"/>
              <w:rPr>
                <w:sz w:val="18"/>
                <w:szCs w:val="18"/>
              </w:rPr>
            </w:pPr>
            <w:r w:rsidRPr="001F16BB">
              <w:rPr>
                <w:rFonts w:hint="eastAsia"/>
                <w:sz w:val="18"/>
                <w:szCs w:val="18"/>
              </w:rPr>
              <w:t>ｱ､相互授業見学期間を１か月から２週間に短縮し、６人の教員に</w:t>
            </w:r>
            <w:r w:rsidR="00624661" w:rsidRPr="001F16BB">
              <w:rPr>
                <w:rFonts w:hint="eastAsia"/>
                <w:sz w:val="18"/>
                <w:szCs w:val="18"/>
              </w:rPr>
              <w:t>よる</w:t>
            </w:r>
            <w:r w:rsidRPr="001F16BB">
              <w:rPr>
                <w:rFonts w:hint="eastAsia"/>
                <w:sz w:val="18"/>
                <w:szCs w:val="18"/>
              </w:rPr>
              <w:t>授業を行い、他の教員も積極的に公開した。</w:t>
            </w:r>
            <w:r w:rsidR="001B0657" w:rsidRPr="001F16BB">
              <w:rPr>
                <w:rFonts w:hint="eastAsia"/>
                <w:sz w:val="18"/>
                <w:szCs w:val="18"/>
              </w:rPr>
              <w:t>その後</w:t>
            </w:r>
            <w:r w:rsidRPr="001F16BB">
              <w:rPr>
                <w:rFonts w:hint="eastAsia"/>
                <w:sz w:val="18"/>
                <w:szCs w:val="18"/>
              </w:rPr>
              <w:t>職員ディスカッションで「学力向上の取組みについて</w:t>
            </w:r>
            <w:r w:rsidR="001B0657" w:rsidRPr="001F16BB">
              <w:rPr>
                <w:rFonts w:hint="eastAsia"/>
                <w:sz w:val="18"/>
                <w:szCs w:val="18"/>
              </w:rPr>
              <w:t>検討し</w:t>
            </w:r>
            <w:r w:rsidR="00CD7767" w:rsidRPr="001F16BB">
              <w:rPr>
                <w:rFonts w:hint="eastAsia"/>
                <w:sz w:val="18"/>
                <w:szCs w:val="18"/>
              </w:rPr>
              <w:t>た。また、</w:t>
            </w:r>
            <w:r w:rsidR="001B0657" w:rsidRPr="001F16BB">
              <w:rPr>
                <w:rFonts w:hint="eastAsia"/>
                <w:sz w:val="18"/>
                <w:szCs w:val="18"/>
              </w:rPr>
              <w:t>ICT授業</w:t>
            </w:r>
            <w:r w:rsidR="00D53EF0" w:rsidRPr="001F16BB">
              <w:rPr>
                <w:rFonts w:hint="eastAsia"/>
                <w:sz w:val="18"/>
                <w:szCs w:val="18"/>
              </w:rPr>
              <w:t>が</w:t>
            </w:r>
            <w:r w:rsidR="00CD7767" w:rsidRPr="001F16BB">
              <w:rPr>
                <w:rFonts w:hint="eastAsia"/>
                <w:sz w:val="18"/>
                <w:szCs w:val="18"/>
              </w:rPr>
              <w:t>「できる」</w:t>
            </w:r>
            <w:r w:rsidR="00D53EF0" w:rsidRPr="001F16BB">
              <w:rPr>
                <w:rFonts w:hint="eastAsia"/>
                <w:sz w:val="18"/>
                <w:szCs w:val="18"/>
              </w:rPr>
              <w:t>の</w:t>
            </w:r>
            <w:r w:rsidR="00CD7767" w:rsidRPr="001F16BB">
              <w:rPr>
                <w:rFonts w:hint="eastAsia"/>
                <w:sz w:val="18"/>
                <w:szCs w:val="18"/>
              </w:rPr>
              <w:t>回答が</w:t>
            </w:r>
            <w:r w:rsidR="00D53EF0" w:rsidRPr="001F16BB">
              <w:rPr>
                <w:rFonts w:hint="eastAsia"/>
                <w:sz w:val="18"/>
                <w:szCs w:val="18"/>
              </w:rPr>
              <w:t>39.5</w:t>
            </w:r>
            <w:r w:rsidR="00CD7767" w:rsidRPr="001F16BB">
              <w:rPr>
                <w:rFonts w:hint="eastAsia"/>
                <w:sz w:val="18"/>
                <w:szCs w:val="18"/>
              </w:rPr>
              <w:t>%であった。</w:t>
            </w:r>
            <w:r w:rsidR="00CC3249" w:rsidRPr="001F16BB">
              <w:rPr>
                <w:rFonts w:hint="eastAsia"/>
                <w:sz w:val="18"/>
                <w:szCs w:val="18"/>
              </w:rPr>
              <w:t>（〇）</w:t>
            </w:r>
          </w:p>
          <w:p w:rsidR="001B0657" w:rsidRPr="001F16BB" w:rsidRDefault="00026E50" w:rsidP="001B0657">
            <w:pPr>
              <w:spacing w:line="320" w:lineRule="exact"/>
              <w:rPr>
                <w:sz w:val="18"/>
                <w:szCs w:val="18"/>
                <w:shd w:val="pct15" w:color="auto" w:fill="FFFFFF"/>
              </w:rPr>
            </w:pPr>
            <w:r w:rsidRPr="001F16BB">
              <w:rPr>
                <w:rFonts w:hint="eastAsia"/>
                <w:sz w:val="18"/>
                <w:szCs w:val="18"/>
              </w:rPr>
              <w:t>ｲ､</w:t>
            </w:r>
            <w:r w:rsidR="001B0657" w:rsidRPr="001F16BB">
              <w:rPr>
                <w:rFonts w:hint="eastAsia"/>
                <w:sz w:val="18"/>
                <w:szCs w:val="18"/>
              </w:rPr>
              <w:t>福祉関係授業で年間</w:t>
            </w:r>
            <w:r w:rsidR="00BE08D3" w:rsidRPr="001F16BB">
              <w:rPr>
                <w:rFonts w:hint="eastAsia"/>
                <w:sz w:val="18"/>
                <w:szCs w:val="18"/>
              </w:rPr>
              <w:t>20</w:t>
            </w:r>
            <w:r w:rsidR="001B0657" w:rsidRPr="001F16BB">
              <w:rPr>
                <w:rFonts w:hint="eastAsia"/>
                <w:sz w:val="18"/>
                <w:szCs w:val="18"/>
              </w:rPr>
              <w:t>回</w:t>
            </w:r>
            <w:r w:rsidR="00BE08D3" w:rsidRPr="001F16BB">
              <w:rPr>
                <w:rFonts w:hint="eastAsia"/>
                <w:sz w:val="18"/>
                <w:szCs w:val="18"/>
              </w:rPr>
              <w:t>以上行った。</w:t>
            </w:r>
            <w:r w:rsidR="001B0657" w:rsidRPr="001F16BB">
              <w:rPr>
                <w:rFonts w:hint="eastAsia"/>
                <w:sz w:val="18"/>
                <w:szCs w:val="18"/>
              </w:rPr>
              <w:t>（〇）</w:t>
            </w:r>
          </w:p>
          <w:p w:rsidR="00026E50" w:rsidRPr="00895D67" w:rsidRDefault="00026E50" w:rsidP="00A45359">
            <w:pPr>
              <w:spacing w:line="320" w:lineRule="exact"/>
              <w:ind w:firstLineChars="100" w:firstLine="180"/>
              <w:rPr>
                <w:sz w:val="18"/>
                <w:szCs w:val="18"/>
              </w:rPr>
            </w:pPr>
            <w:r w:rsidRPr="00DB5DB7">
              <w:rPr>
                <w:rFonts w:hint="eastAsia"/>
                <w:sz w:val="18"/>
                <w:szCs w:val="18"/>
              </w:rPr>
              <w:t>韓国・豪州ともに国際交流のためスタディーツアーを実施した。</w:t>
            </w:r>
            <w:r w:rsidR="00E053E1" w:rsidRPr="00DB5DB7">
              <w:rPr>
                <w:rFonts w:hint="eastAsia"/>
                <w:sz w:val="18"/>
                <w:szCs w:val="18"/>
              </w:rPr>
              <w:t>（〇）</w:t>
            </w:r>
          </w:p>
        </w:tc>
      </w:tr>
      <w:tr w:rsidR="009F01BF" w:rsidRPr="00A36247" w:rsidTr="009F01BF">
        <w:trPr>
          <w:cantSplit/>
          <w:trHeight w:val="2024"/>
          <w:jc w:val="center"/>
        </w:trPr>
        <w:tc>
          <w:tcPr>
            <w:tcW w:w="881" w:type="dxa"/>
            <w:shd w:val="clear" w:color="auto" w:fill="auto"/>
            <w:textDirection w:val="tbRlV"/>
            <w:vAlign w:val="center"/>
          </w:tcPr>
          <w:p w:rsidR="009F01BF" w:rsidRPr="00A36247" w:rsidRDefault="009F01BF" w:rsidP="000A065F">
            <w:pPr>
              <w:spacing w:line="320" w:lineRule="exact"/>
              <w:ind w:left="113"/>
              <w:jc w:val="center"/>
            </w:pPr>
            <w:r>
              <w:rPr>
                <w:rFonts w:hint="eastAsia"/>
              </w:rPr>
              <w:t>キャリア教育の推進</w:t>
            </w:r>
          </w:p>
        </w:tc>
        <w:tc>
          <w:tcPr>
            <w:tcW w:w="2020" w:type="dxa"/>
            <w:shd w:val="clear" w:color="auto" w:fill="auto"/>
          </w:tcPr>
          <w:p w:rsidR="009F01BF" w:rsidRPr="00A36247" w:rsidRDefault="009F01BF" w:rsidP="000A065F">
            <w:pPr>
              <w:ind w:left="200" w:rightChars="50" w:right="100" w:hangingChars="100" w:hanging="200"/>
            </w:pPr>
            <w:r>
              <w:rPr>
                <w:rFonts w:hint="eastAsia"/>
              </w:rPr>
              <w:t>(１)</w:t>
            </w:r>
            <w:r w:rsidR="00E32A25">
              <w:rPr>
                <w:rFonts w:hint="eastAsia"/>
              </w:rPr>
              <w:t>「ドリカム」を全ての学びの中心に</w:t>
            </w:r>
          </w:p>
          <w:p w:rsidR="009F01BF" w:rsidRDefault="009F01BF" w:rsidP="000A065F">
            <w:pPr>
              <w:spacing w:line="320" w:lineRule="exact"/>
              <w:ind w:left="200" w:hangingChars="100" w:hanging="200"/>
            </w:pPr>
            <w:r>
              <w:rPr>
                <w:rFonts w:hint="eastAsia"/>
              </w:rPr>
              <w:t>ｱ､グループ学習の実施</w:t>
            </w:r>
          </w:p>
          <w:p w:rsidR="009F01BF" w:rsidRDefault="009F01BF" w:rsidP="000A065F">
            <w:pPr>
              <w:spacing w:line="320" w:lineRule="exact"/>
            </w:pPr>
            <w:r>
              <w:rPr>
                <w:rFonts w:hint="eastAsia"/>
              </w:rPr>
              <w:t>ｲ､課題研究の実施</w:t>
            </w:r>
          </w:p>
          <w:p w:rsidR="006F0567" w:rsidRDefault="006F0567" w:rsidP="000A065F">
            <w:pPr>
              <w:spacing w:line="320" w:lineRule="exact"/>
            </w:pPr>
            <w:r w:rsidRPr="006F0567">
              <w:rPr>
                <w:rFonts w:hint="eastAsia"/>
              </w:rPr>
              <w:t>ｳ､第一志望の進路決</w:t>
            </w:r>
          </w:p>
          <w:p w:rsidR="006F0567" w:rsidRPr="00995DD3" w:rsidRDefault="006F0567" w:rsidP="006F0567">
            <w:pPr>
              <w:spacing w:line="320" w:lineRule="exact"/>
              <w:ind w:firstLineChars="100" w:firstLine="200"/>
            </w:pPr>
            <w:r w:rsidRPr="006F0567">
              <w:rPr>
                <w:rFonts w:hint="eastAsia"/>
              </w:rPr>
              <w:t>定率の向上</w:t>
            </w:r>
          </w:p>
        </w:tc>
        <w:tc>
          <w:tcPr>
            <w:tcW w:w="4163" w:type="dxa"/>
            <w:tcBorders>
              <w:right w:val="dashed" w:sz="4" w:space="0" w:color="auto"/>
            </w:tcBorders>
            <w:shd w:val="clear" w:color="auto" w:fill="auto"/>
          </w:tcPr>
          <w:p w:rsidR="009F01BF" w:rsidRDefault="009F01BF" w:rsidP="000A065F">
            <w:pPr>
              <w:spacing w:line="320" w:lineRule="exact"/>
            </w:pPr>
            <w:r>
              <w:rPr>
                <w:rFonts w:hint="eastAsia"/>
              </w:rPr>
              <w:t>(１)</w:t>
            </w:r>
          </w:p>
          <w:p w:rsidR="009F01BF" w:rsidRDefault="009F01BF" w:rsidP="000A065F">
            <w:pPr>
              <w:spacing w:line="320" w:lineRule="exact"/>
              <w:ind w:left="200" w:hangingChars="100" w:hanging="200"/>
            </w:pPr>
            <w:r>
              <w:rPr>
                <w:rFonts w:hint="eastAsia"/>
              </w:rPr>
              <w:t>ｱ､</w:t>
            </w:r>
            <w:r w:rsidR="00C04C76">
              <w:rPr>
                <w:rFonts w:hint="eastAsia"/>
              </w:rPr>
              <w:t>１・２</w:t>
            </w:r>
            <w:r>
              <w:rPr>
                <w:rFonts w:hint="eastAsia"/>
              </w:rPr>
              <w:t>年次において、プロジェクト学習や多様な社会人と出会う取組を実施する。</w:t>
            </w:r>
          </w:p>
          <w:p w:rsidR="009F01BF" w:rsidRDefault="009F01BF" w:rsidP="000A065F">
            <w:pPr>
              <w:spacing w:line="320" w:lineRule="exact"/>
              <w:ind w:left="200" w:hangingChars="100" w:hanging="200"/>
            </w:pPr>
            <w:r>
              <w:rPr>
                <w:rFonts w:hint="eastAsia"/>
              </w:rPr>
              <w:t>ｲ､</w:t>
            </w:r>
            <w:r w:rsidR="00C04C76">
              <w:rPr>
                <w:rFonts w:hint="eastAsia"/>
              </w:rPr>
              <w:t>３年次に</w:t>
            </w:r>
            <w:r>
              <w:rPr>
                <w:rFonts w:hint="eastAsia"/>
              </w:rPr>
              <w:t>課題研究に取組むとともに、自らの進路決定する力を高める。</w:t>
            </w:r>
          </w:p>
          <w:p w:rsidR="009F01BF" w:rsidRPr="009F01BF" w:rsidRDefault="006F0567" w:rsidP="00E73FF7">
            <w:pPr>
              <w:spacing w:line="320" w:lineRule="exact"/>
              <w:ind w:left="200" w:hangingChars="100" w:hanging="200"/>
            </w:pPr>
            <w:r w:rsidRPr="006F0567">
              <w:rPr>
                <w:rFonts w:hint="eastAsia"/>
              </w:rPr>
              <w:t>ｳ､民間のスタディアプリを導入し、進路指導部が中心に定着を図る。</w:t>
            </w:r>
          </w:p>
        </w:tc>
        <w:tc>
          <w:tcPr>
            <w:tcW w:w="3775" w:type="dxa"/>
            <w:tcBorders>
              <w:right w:val="dashed" w:sz="4" w:space="0" w:color="auto"/>
            </w:tcBorders>
          </w:tcPr>
          <w:p w:rsidR="009F01BF" w:rsidRDefault="009F01BF" w:rsidP="00EC31FC">
            <w:pPr>
              <w:spacing w:line="320" w:lineRule="exact"/>
              <w:ind w:left="8" w:hangingChars="4" w:hanging="8"/>
            </w:pPr>
            <w:r>
              <w:rPr>
                <w:rFonts w:hint="eastAsia"/>
              </w:rPr>
              <w:t>(１)</w:t>
            </w:r>
          </w:p>
          <w:p w:rsidR="009F01BF" w:rsidRDefault="00AC007A" w:rsidP="009F01BF">
            <w:pPr>
              <w:spacing w:line="320" w:lineRule="exact"/>
              <w:ind w:left="208" w:hangingChars="104" w:hanging="208"/>
            </w:pPr>
            <w:r>
              <w:rPr>
                <w:rFonts w:hint="eastAsia"/>
              </w:rPr>
              <w:t>ｱ､</w:t>
            </w:r>
            <w:r w:rsidR="009F01BF">
              <w:rPr>
                <w:rFonts w:hint="eastAsia"/>
              </w:rPr>
              <w:t>自己診断(ｷｬﾘｱ教育関係)の向上をめざす。</w:t>
            </w:r>
            <w:r w:rsidR="0092450D">
              <w:rPr>
                <w:rFonts w:hint="eastAsia"/>
              </w:rPr>
              <w:t>(80%)</w:t>
            </w:r>
          </w:p>
          <w:p w:rsidR="009F01BF" w:rsidRDefault="009F01BF" w:rsidP="009F01BF">
            <w:pPr>
              <w:spacing w:line="320" w:lineRule="exact"/>
              <w:ind w:left="208" w:hangingChars="104" w:hanging="208"/>
            </w:pPr>
            <w:r>
              <w:rPr>
                <w:rFonts w:hint="eastAsia"/>
              </w:rPr>
              <w:t>ｲ､課題研究を実施するとともに、進路未定率10％以下をめざす。</w:t>
            </w:r>
          </w:p>
          <w:p w:rsidR="00C04C76" w:rsidRPr="009F01BF" w:rsidRDefault="00C04C76" w:rsidP="009F01BF">
            <w:pPr>
              <w:spacing w:line="320" w:lineRule="exact"/>
              <w:ind w:left="208" w:hangingChars="104" w:hanging="208"/>
            </w:pPr>
            <w:r>
              <w:rPr>
                <w:rFonts w:hint="eastAsia"/>
              </w:rPr>
              <w:t>ｳ､予備校講師の土曜日授業と同数の希望者を確保する。</w:t>
            </w:r>
            <w:r w:rsidR="00AC007A">
              <w:rPr>
                <w:rFonts w:hint="eastAsia"/>
              </w:rPr>
              <w:t>（</w:t>
            </w:r>
            <w:r>
              <w:rPr>
                <w:rFonts w:hint="eastAsia"/>
              </w:rPr>
              <w:t>20人程度</w:t>
            </w:r>
            <w:r w:rsidR="00AC007A">
              <w:rPr>
                <w:rFonts w:hint="eastAsia"/>
              </w:rPr>
              <w:t>）</w:t>
            </w:r>
          </w:p>
        </w:tc>
        <w:tc>
          <w:tcPr>
            <w:tcW w:w="4147" w:type="dxa"/>
            <w:tcBorders>
              <w:left w:val="dashed" w:sz="4" w:space="0" w:color="auto"/>
              <w:right w:val="single" w:sz="4" w:space="0" w:color="auto"/>
            </w:tcBorders>
            <w:shd w:val="clear" w:color="auto" w:fill="auto"/>
          </w:tcPr>
          <w:p w:rsidR="0090253F" w:rsidRPr="001F16BB" w:rsidRDefault="00026E50" w:rsidP="00417915">
            <w:pPr>
              <w:spacing w:line="320" w:lineRule="exact"/>
              <w:rPr>
                <w:sz w:val="18"/>
                <w:szCs w:val="18"/>
              </w:rPr>
            </w:pPr>
            <w:r w:rsidRPr="001F16BB">
              <w:rPr>
                <w:rFonts w:hint="eastAsia"/>
                <w:sz w:val="18"/>
                <w:szCs w:val="18"/>
              </w:rPr>
              <w:t>（１）</w:t>
            </w:r>
          </w:p>
          <w:p w:rsidR="00026E50" w:rsidRPr="001F16BB" w:rsidRDefault="00026E50" w:rsidP="00417915">
            <w:pPr>
              <w:spacing w:line="320" w:lineRule="exact"/>
              <w:rPr>
                <w:sz w:val="18"/>
                <w:szCs w:val="18"/>
              </w:rPr>
            </w:pPr>
            <w:r w:rsidRPr="001F16BB">
              <w:rPr>
                <w:rFonts w:hint="eastAsia"/>
                <w:sz w:val="18"/>
                <w:szCs w:val="18"/>
              </w:rPr>
              <w:t>ｱ､</w:t>
            </w:r>
            <w:r w:rsidR="006E75A6" w:rsidRPr="001F16BB">
              <w:rPr>
                <w:rFonts w:hint="eastAsia"/>
                <w:sz w:val="18"/>
                <w:szCs w:val="18"/>
              </w:rPr>
              <w:t>「将来の進路や生き方について考える機会」が</w:t>
            </w:r>
          </w:p>
          <w:p w:rsidR="00026E50" w:rsidRPr="001F16BB" w:rsidRDefault="006E75A6" w:rsidP="00417915">
            <w:pPr>
              <w:spacing w:line="320" w:lineRule="exact"/>
              <w:rPr>
                <w:sz w:val="18"/>
                <w:szCs w:val="18"/>
              </w:rPr>
            </w:pPr>
            <w:r w:rsidRPr="001F16BB">
              <w:rPr>
                <w:rFonts w:hint="eastAsia"/>
                <w:sz w:val="18"/>
                <w:szCs w:val="18"/>
              </w:rPr>
              <w:t>80.1%であった。（〇）</w:t>
            </w:r>
          </w:p>
          <w:p w:rsidR="00026E50" w:rsidRPr="001F16BB" w:rsidRDefault="00CC3249" w:rsidP="00417915">
            <w:pPr>
              <w:spacing w:line="320" w:lineRule="exact"/>
              <w:rPr>
                <w:sz w:val="18"/>
                <w:szCs w:val="18"/>
              </w:rPr>
            </w:pPr>
            <w:r w:rsidRPr="001F16BB">
              <w:rPr>
                <w:rFonts w:hint="eastAsia"/>
                <w:sz w:val="18"/>
                <w:szCs w:val="18"/>
              </w:rPr>
              <w:t>ｲ､課題研究発表大会</w:t>
            </w:r>
            <w:r w:rsidR="00624661" w:rsidRPr="001F16BB">
              <w:rPr>
                <w:rFonts w:hint="eastAsia"/>
                <w:sz w:val="18"/>
                <w:szCs w:val="18"/>
              </w:rPr>
              <w:t>の</w:t>
            </w:r>
            <w:r w:rsidRPr="001F16BB">
              <w:rPr>
                <w:rFonts w:hint="eastAsia"/>
                <w:sz w:val="18"/>
                <w:szCs w:val="18"/>
              </w:rPr>
              <w:t>「ドリカムフェスタ」</w:t>
            </w:r>
            <w:r w:rsidR="00624661" w:rsidRPr="001F16BB">
              <w:rPr>
                <w:rFonts w:hint="eastAsia"/>
                <w:sz w:val="18"/>
                <w:szCs w:val="18"/>
              </w:rPr>
              <w:t>は</w:t>
            </w:r>
            <w:r w:rsidR="00026E50" w:rsidRPr="001F16BB">
              <w:rPr>
                <w:rFonts w:hint="eastAsia"/>
                <w:sz w:val="18"/>
                <w:szCs w:val="18"/>
              </w:rPr>
              <w:t>２回目でもあり、興味深いテーマが</w:t>
            </w:r>
            <w:r w:rsidRPr="001F16BB">
              <w:rPr>
                <w:rFonts w:hint="eastAsia"/>
                <w:sz w:val="18"/>
                <w:szCs w:val="18"/>
              </w:rPr>
              <w:t>多くあった。</w:t>
            </w:r>
            <w:r w:rsidR="00026E50" w:rsidRPr="001F16BB">
              <w:rPr>
                <w:rFonts w:hint="eastAsia"/>
                <w:sz w:val="18"/>
                <w:szCs w:val="18"/>
              </w:rPr>
              <w:t>。進路決定率は</w:t>
            </w:r>
            <w:r w:rsidR="006F2248" w:rsidRPr="001F16BB">
              <w:rPr>
                <w:rFonts w:hint="eastAsia"/>
                <w:sz w:val="18"/>
                <w:szCs w:val="18"/>
              </w:rPr>
              <w:t>85</w:t>
            </w:r>
            <w:r w:rsidR="00E053E1" w:rsidRPr="001F16BB">
              <w:rPr>
                <w:rFonts w:hint="eastAsia"/>
                <w:sz w:val="18"/>
                <w:szCs w:val="18"/>
              </w:rPr>
              <w:t>%</w:t>
            </w:r>
            <w:r w:rsidR="006F2248" w:rsidRPr="001F16BB">
              <w:rPr>
                <w:rFonts w:hint="eastAsia"/>
                <w:sz w:val="18"/>
                <w:szCs w:val="18"/>
              </w:rPr>
              <w:t>にとどまった。</w:t>
            </w:r>
            <w:r w:rsidR="00E053E1" w:rsidRPr="001F16BB">
              <w:rPr>
                <w:rFonts w:hint="eastAsia"/>
                <w:sz w:val="18"/>
                <w:szCs w:val="18"/>
              </w:rPr>
              <w:t>（</w:t>
            </w:r>
            <w:r w:rsidR="006F2248" w:rsidRPr="001F16BB">
              <w:rPr>
                <w:rFonts w:hint="eastAsia"/>
                <w:sz w:val="18"/>
                <w:szCs w:val="18"/>
              </w:rPr>
              <w:t>△）</w:t>
            </w:r>
          </w:p>
          <w:p w:rsidR="00026E50" w:rsidRPr="001F16BB" w:rsidRDefault="00026E50" w:rsidP="00417915">
            <w:pPr>
              <w:spacing w:line="320" w:lineRule="exact"/>
              <w:rPr>
                <w:sz w:val="18"/>
                <w:szCs w:val="18"/>
              </w:rPr>
            </w:pPr>
            <w:r w:rsidRPr="001F16BB">
              <w:rPr>
                <w:rFonts w:hint="eastAsia"/>
                <w:sz w:val="18"/>
                <w:szCs w:val="18"/>
              </w:rPr>
              <w:t>ｳ､スタディアプリについては購入しているものの利用頻度については不足している。勉強会を開催するなど浸透させる必要がある。</w:t>
            </w:r>
            <w:r w:rsidR="00CC3249" w:rsidRPr="001F16BB">
              <w:rPr>
                <w:rFonts w:hint="eastAsia"/>
                <w:sz w:val="18"/>
                <w:szCs w:val="18"/>
              </w:rPr>
              <w:t>（△）</w:t>
            </w:r>
          </w:p>
        </w:tc>
      </w:tr>
      <w:tr w:rsidR="009F01BF" w:rsidRPr="00CB46E1" w:rsidTr="006A2E34">
        <w:trPr>
          <w:cantSplit/>
          <w:trHeight w:val="4953"/>
          <w:jc w:val="center"/>
        </w:trPr>
        <w:tc>
          <w:tcPr>
            <w:tcW w:w="881" w:type="dxa"/>
            <w:shd w:val="clear" w:color="auto" w:fill="auto"/>
            <w:textDirection w:val="tbRlV"/>
            <w:vAlign w:val="center"/>
          </w:tcPr>
          <w:p w:rsidR="009F01BF" w:rsidRPr="00A36247" w:rsidRDefault="009F01BF" w:rsidP="007536E6">
            <w:pPr>
              <w:spacing w:line="320" w:lineRule="exact"/>
              <w:ind w:left="113" w:right="113"/>
              <w:jc w:val="center"/>
              <w:rPr>
                <w:spacing w:val="-20"/>
              </w:rPr>
            </w:pPr>
            <w:r w:rsidRPr="00A36247">
              <w:rPr>
                <w:rFonts w:hint="eastAsia"/>
                <w:spacing w:val="-20"/>
              </w:rPr>
              <w:t>安全で安心な</w:t>
            </w:r>
            <w:r>
              <w:rPr>
                <w:rFonts w:hint="eastAsia"/>
                <w:spacing w:val="-20"/>
              </w:rPr>
              <w:t>学びの場</w:t>
            </w:r>
            <w:r w:rsidRPr="00A36247">
              <w:rPr>
                <w:rFonts w:hint="eastAsia"/>
                <w:spacing w:val="-20"/>
              </w:rPr>
              <w:t>づくり</w:t>
            </w:r>
            <w:r w:rsidR="00F216F3">
              <w:rPr>
                <w:rFonts w:hint="eastAsia"/>
                <w:spacing w:val="-20"/>
              </w:rPr>
              <w:t>の推進</w:t>
            </w:r>
          </w:p>
        </w:tc>
        <w:tc>
          <w:tcPr>
            <w:tcW w:w="2020" w:type="dxa"/>
            <w:shd w:val="clear" w:color="auto" w:fill="auto"/>
          </w:tcPr>
          <w:p w:rsidR="009F01BF" w:rsidRPr="00C03A57" w:rsidRDefault="009F01BF" w:rsidP="005264F9">
            <w:pPr>
              <w:spacing w:line="320" w:lineRule="exact"/>
              <w:ind w:left="200" w:hangingChars="100" w:hanging="200"/>
            </w:pPr>
            <w:r w:rsidRPr="00C03A57">
              <w:rPr>
                <w:rFonts w:hint="eastAsia"/>
              </w:rPr>
              <w:t>(１)</w:t>
            </w:r>
            <w:r w:rsidR="00CE1C85" w:rsidRPr="00C03A57">
              <w:rPr>
                <w:rFonts w:hint="eastAsia"/>
              </w:rPr>
              <w:t>人権教育と生徒指導等の充実</w:t>
            </w:r>
          </w:p>
          <w:p w:rsidR="00E73FF7" w:rsidRPr="00C03A57" w:rsidRDefault="009F01BF" w:rsidP="00CA48AB">
            <w:pPr>
              <w:spacing w:line="320" w:lineRule="exact"/>
            </w:pPr>
            <w:r w:rsidRPr="00C03A57">
              <w:rPr>
                <w:rFonts w:hint="eastAsia"/>
              </w:rPr>
              <w:t>ｱ､</w:t>
            </w:r>
            <w:r w:rsidR="00E73FF7" w:rsidRPr="00C03A57">
              <w:rPr>
                <w:rFonts w:hint="eastAsia"/>
              </w:rPr>
              <w:t>生徒に寄り添った</w:t>
            </w:r>
          </w:p>
          <w:p w:rsidR="00CE1C85" w:rsidRPr="00C03A57" w:rsidRDefault="00CE1C85" w:rsidP="00E73FF7">
            <w:pPr>
              <w:spacing w:line="320" w:lineRule="exact"/>
              <w:ind w:firstLineChars="100" w:firstLine="200"/>
            </w:pPr>
            <w:r w:rsidRPr="00C03A57">
              <w:rPr>
                <w:rFonts w:hint="eastAsia"/>
              </w:rPr>
              <w:t>指導</w:t>
            </w:r>
            <w:r w:rsidR="00E73FF7" w:rsidRPr="00C03A57">
              <w:rPr>
                <w:rFonts w:hint="eastAsia"/>
              </w:rPr>
              <w:t>の促進</w:t>
            </w:r>
          </w:p>
          <w:p w:rsidR="009F01BF" w:rsidRPr="00C03A57" w:rsidRDefault="009F01BF" w:rsidP="00CE1C85">
            <w:pPr>
              <w:spacing w:line="320" w:lineRule="exact"/>
              <w:ind w:firstLineChars="100" w:firstLine="200"/>
            </w:pPr>
          </w:p>
          <w:p w:rsidR="00F216F3" w:rsidRPr="00C03A57" w:rsidRDefault="00F216F3" w:rsidP="00D009F3">
            <w:pPr>
              <w:spacing w:line="320" w:lineRule="exact"/>
              <w:ind w:left="200" w:hangingChars="100" w:hanging="200"/>
            </w:pPr>
          </w:p>
          <w:p w:rsidR="009F01BF" w:rsidRPr="00C03A57" w:rsidRDefault="009F01BF" w:rsidP="00D009F3">
            <w:pPr>
              <w:spacing w:line="320" w:lineRule="exact"/>
              <w:ind w:left="200" w:hangingChars="100" w:hanging="200"/>
            </w:pPr>
            <w:r w:rsidRPr="00C03A57">
              <w:rPr>
                <w:rFonts w:hint="eastAsia"/>
              </w:rPr>
              <w:t>ｲ､</w:t>
            </w:r>
            <w:r w:rsidR="00CE1C85" w:rsidRPr="00C03A57">
              <w:rPr>
                <w:rFonts w:hint="eastAsia"/>
              </w:rPr>
              <w:t>学校行事や部活動の充実</w:t>
            </w:r>
          </w:p>
          <w:p w:rsidR="00F216F3" w:rsidRPr="00C03A57" w:rsidRDefault="00F216F3" w:rsidP="00D009F3">
            <w:pPr>
              <w:spacing w:line="320" w:lineRule="exact"/>
              <w:ind w:left="200" w:hangingChars="100" w:hanging="200"/>
            </w:pPr>
          </w:p>
          <w:p w:rsidR="00CE1C85" w:rsidRPr="00C03A57" w:rsidRDefault="00CE1C85" w:rsidP="00D009F3">
            <w:pPr>
              <w:spacing w:line="320" w:lineRule="exact"/>
              <w:ind w:left="200" w:hangingChars="100" w:hanging="200"/>
            </w:pPr>
            <w:r w:rsidRPr="00C03A57">
              <w:rPr>
                <w:rFonts w:hint="eastAsia"/>
              </w:rPr>
              <w:t>ｳ､多文化共生の取組み</w:t>
            </w:r>
          </w:p>
          <w:p w:rsidR="00F216F3" w:rsidRPr="00C03A57" w:rsidRDefault="00F216F3" w:rsidP="00D6154B">
            <w:pPr>
              <w:spacing w:line="320" w:lineRule="exact"/>
            </w:pPr>
          </w:p>
          <w:p w:rsidR="00CE1C85" w:rsidRPr="00C03A57" w:rsidRDefault="009F01BF" w:rsidP="00D009F3">
            <w:pPr>
              <w:spacing w:line="320" w:lineRule="exact"/>
              <w:ind w:left="200" w:hangingChars="100" w:hanging="200"/>
            </w:pPr>
            <w:r w:rsidRPr="00C03A57">
              <w:rPr>
                <w:rFonts w:hint="eastAsia"/>
              </w:rPr>
              <w:t>(２)</w:t>
            </w:r>
            <w:r w:rsidR="00F216F3" w:rsidRPr="00C03A57">
              <w:rPr>
                <w:rFonts w:hint="eastAsia"/>
              </w:rPr>
              <w:t>志を一つに</w:t>
            </w:r>
            <w:r w:rsidR="00CE1C85" w:rsidRPr="00C03A57">
              <w:rPr>
                <w:rFonts w:hint="eastAsia"/>
              </w:rPr>
              <w:t>する</w:t>
            </w:r>
          </w:p>
          <w:p w:rsidR="009F01BF" w:rsidRPr="00C03A57" w:rsidRDefault="00CE1C85" w:rsidP="00CE1C85">
            <w:pPr>
              <w:spacing w:line="320" w:lineRule="exact"/>
              <w:ind w:leftChars="100" w:left="200"/>
            </w:pPr>
            <w:r w:rsidRPr="00C03A57">
              <w:rPr>
                <w:rFonts w:hint="eastAsia"/>
              </w:rPr>
              <w:t>教職員集団</w:t>
            </w:r>
            <w:r w:rsidRPr="00C03A57">
              <w:t xml:space="preserve"> </w:t>
            </w:r>
          </w:p>
          <w:p w:rsidR="009F01BF" w:rsidRPr="00C03A57" w:rsidRDefault="009F01BF" w:rsidP="005264F9">
            <w:pPr>
              <w:ind w:left="200" w:hangingChars="100" w:hanging="200"/>
            </w:pPr>
            <w:r w:rsidRPr="00C03A57">
              <w:rPr>
                <w:rFonts w:hint="eastAsia"/>
              </w:rPr>
              <w:t>ｱ､</w:t>
            </w:r>
            <w:r w:rsidR="00F216F3" w:rsidRPr="00C03A57">
              <w:rPr>
                <w:rFonts w:hint="eastAsia"/>
              </w:rPr>
              <w:t>全ての教職員のチームワーク向上</w:t>
            </w:r>
          </w:p>
          <w:p w:rsidR="005B293E" w:rsidRPr="00C03A57" w:rsidRDefault="005B293E" w:rsidP="005264F9">
            <w:pPr>
              <w:ind w:left="200" w:hangingChars="100" w:hanging="200"/>
            </w:pPr>
          </w:p>
          <w:p w:rsidR="009F01BF" w:rsidRPr="00C03A57" w:rsidRDefault="009F01BF" w:rsidP="00D009F3">
            <w:pPr>
              <w:ind w:left="200" w:hangingChars="100" w:hanging="200"/>
            </w:pPr>
            <w:r w:rsidRPr="00C03A57">
              <w:rPr>
                <w:rFonts w:hint="eastAsia"/>
              </w:rPr>
              <w:t>ｲ､</w:t>
            </w:r>
            <w:r w:rsidR="00F216F3" w:rsidRPr="00C03A57">
              <w:rPr>
                <w:rFonts w:hint="eastAsia"/>
              </w:rPr>
              <w:t>委員会・プロジェクトによるミドルリーダーの育成</w:t>
            </w:r>
          </w:p>
          <w:p w:rsidR="00526437" w:rsidRPr="00C03A57" w:rsidRDefault="00526437" w:rsidP="00D009F3">
            <w:pPr>
              <w:ind w:left="200" w:hangingChars="100" w:hanging="200"/>
            </w:pPr>
          </w:p>
          <w:p w:rsidR="009F01BF" w:rsidRPr="00C03A57" w:rsidRDefault="00526437" w:rsidP="00526437">
            <w:pPr>
              <w:ind w:left="200" w:hangingChars="100" w:hanging="200"/>
            </w:pPr>
            <w:r w:rsidRPr="00C03A57">
              <w:rPr>
                <w:rFonts w:hint="eastAsia"/>
              </w:rPr>
              <w:t>ウ「働き方改革」に取り組む。</w:t>
            </w:r>
          </w:p>
        </w:tc>
        <w:tc>
          <w:tcPr>
            <w:tcW w:w="4163" w:type="dxa"/>
            <w:tcBorders>
              <w:right w:val="dashed" w:sz="4" w:space="0" w:color="auto"/>
            </w:tcBorders>
            <w:shd w:val="clear" w:color="auto" w:fill="auto"/>
          </w:tcPr>
          <w:p w:rsidR="009F01BF" w:rsidRPr="00C03A57" w:rsidRDefault="009F01BF" w:rsidP="006A2E34">
            <w:pPr>
              <w:spacing w:line="320" w:lineRule="exact"/>
            </w:pPr>
            <w:r w:rsidRPr="00C03A57">
              <w:rPr>
                <w:rFonts w:hint="eastAsia"/>
              </w:rPr>
              <w:t>(１)</w:t>
            </w:r>
          </w:p>
          <w:p w:rsidR="00D6154B" w:rsidRPr="00C03A57" w:rsidRDefault="009F01BF" w:rsidP="00B9555C">
            <w:pPr>
              <w:spacing w:line="320" w:lineRule="exact"/>
              <w:ind w:left="200" w:hangingChars="100" w:hanging="200"/>
            </w:pPr>
            <w:r w:rsidRPr="00C03A57">
              <w:rPr>
                <w:rFonts w:hint="eastAsia"/>
              </w:rPr>
              <w:t>ｱ､</w:t>
            </w:r>
            <w:r w:rsidR="002F3280" w:rsidRPr="00C03A57">
              <w:rPr>
                <w:rFonts w:hint="eastAsia"/>
              </w:rPr>
              <w:t>人権保健部主催の職員研修や専門機関等の指導を受ける</w:t>
            </w:r>
            <w:r w:rsidR="00F216F3" w:rsidRPr="00C03A57">
              <w:rPr>
                <w:rFonts w:hint="eastAsia"/>
              </w:rPr>
              <w:t>ケース会議を行う。</w:t>
            </w:r>
            <w:r w:rsidR="002F3280" w:rsidRPr="00C03A57">
              <w:rPr>
                <w:rFonts w:hint="eastAsia"/>
              </w:rPr>
              <w:t>丁寧な情報共有と</w:t>
            </w:r>
            <w:r w:rsidR="00D6154B" w:rsidRPr="00C03A57">
              <w:rPr>
                <w:rFonts w:hint="eastAsia"/>
              </w:rPr>
              <w:t>きめ細かい指導により、</w:t>
            </w:r>
            <w:r w:rsidR="002F3280" w:rsidRPr="00C03A57">
              <w:rPr>
                <w:rFonts w:hint="eastAsia"/>
              </w:rPr>
              <w:t>生徒が「学校生活を楽しい」と感じる雰囲気の醸成を図る。</w:t>
            </w:r>
          </w:p>
          <w:p w:rsidR="00F216F3" w:rsidRPr="00C03A57" w:rsidRDefault="009F01BF" w:rsidP="00B9555C">
            <w:pPr>
              <w:ind w:left="200" w:hangingChars="100" w:hanging="200"/>
            </w:pPr>
            <w:r w:rsidRPr="00C03A57">
              <w:rPr>
                <w:rFonts w:hint="eastAsia"/>
              </w:rPr>
              <w:t>ｲ､</w:t>
            </w:r>
            <w:r w:rsidR="00F216F3" w:rsidRPr="00C03A57">
              <w:rPr>
                <w:rFonts w:hint="eastAsia"/>
              </w:rPr>
              <w:t>特別活動をはじめ</w:t>
            </w:r>
            <w:r w:rsidR="007C4E3E" w:rsidRPr="00C03A57">
              <w:rPr>
                <w:rFonts w:hint="eastAsia"/>
              </w:rPr>
              <w:t>、</w:t>
            </w:r>
            <w:r w:rsidR="00F216F3" w:rsidRPr="00C03A57">
              <w:rPr>
                <w:rFonts w:hint="eastAsia"/>
              </w:rPr>
              <w:t>集団作りの観点から３年間を見通した取組</w:t>
            </w:r>
            <w:r w:rsidR="00DB5DB7">
              <w:rPr>
                <w:rFonts w:hint="eastAsia"/>
              </w:rPr>
              <w:t>み</w:t>
            </w:r>
            <w:r w:rsidR="00F216F3" w:rsidRPr="00C03A57">
              <w:rPr>
                <w:rFonts w:hint="eastAsia"/>
              </w:rPr>
              <w:t>を進める。部活動においては学校全体で支援体制を充実させ、加入率をあげ、かつ継続させる。</w:t>
            </w:r>
          </w:p>
          <w:p w:rsidR="00F216F3" w:rsidRPr="00C03A57" w:rsidRDefault="00F216F3" w:rsidP="00B9555C">
            <w:pPr>
              <w:ind w:left="200" w:hangingChars="100" w:hanging="200"/>
            </w:pPr>
            <w:r w:rsidRPr="00C03A57">
              <w:rPr>
                <w:rFonts w:hint="eastAsia"/>
              </w:rPr>
              <w:t>ｳ､日本語指導･母語指導･進路指導の充実と多文化共生の取組みを学校全体で進める。</w:t>
            </w:r>
          </w:p>
          <w:p w:rsidR="009F01BF" w:rsidRPr="00C03A57" w:rsidRDefault="00D6154B" w:rsidP="006A2E34">
            <w:r w:rsidRPr="00C03A57">
              <w:rPr>
                <w:rFonts w:hint="eastAsia"/>
              </w:rPr>
              <w:t xml:space="preserve"> </w:t>
            </w:r>
            <w:r w:rsidR="009F01BF" w:rsidRPr="00C03A57">
              <w:rPr>
                <w:rFonts w:hint="eastAsia"/>
              </w:rPr>
              <w:t>(２)</w:t>
            </w:r>
          </w:p>
          <w:p w:rsidR="009F01BF" w:rsidRPr="00C03A57" w:rsidRDefault="00D6154B" w:rsidP="004D5C10">
            <w:pPr>
              <w:ind w:left="200" w:hangingChars="100" w:hanging="200"/>
            </w:pPr>
            <w:r w:rsidRPr="00C03A57">
              <w:rPr>
                <w:rFonts w:hint="eastAsia"/>
              </w:rPr>
              <w:t>ｱ､学年団を機能させるため、学年室の整備を図り、学年主任を中心にチームとして生徒に対応する。</w:t>
            </w:r>
          </w:p>
          <w:p w:rsidR="00D6154B" w:rsidRPr="00C03A57" w:rsidRDefault="00D6154B" w:rsidP="00B9555C">
            <w:pPr>
              <w:ind w:left="200" w:hangingChars="100" w:hanging="200"/>
            </w:pPr>
            <w:r w:rsidRPr="00C03A57">
              <w:rPr>
                <w:rFonts w:hint="eastAsia"/>
              </w:rPr>
              <w:t>ｲ､少人数での業務で経験年数の少ない教員へのＯＪＴを進める。</w:t>
            </w:r>
          </w:p>
          <w:p w:rsidR="009F01BF" w:rsidRPr="00C03A57" w:rsidRDefault="009F01BF" w:rsidP="00AC007A">
            <w:pPr>
              <w:ind w:leftChars="100" w:left="200"/>
            </w:pPr>
            <w:r w:rsidRPr="00C03A57">
              <w:rPr>
                <w:rFonts w:hint="eastAsia"/>
              </w:rPr>
              <w:t xml:space="preserve">　</w:t>
            </w:r>
            <w:r w:rsidR="0092450D" w:rsidRPr="00C03A57">
              <w:rPr>
                <w:rFonts w:hint="eastAsia"/>
              </w:rPr>
              <w:t>また、</w:t>
            </w:r>
            <w:r w:rsidRPr="00C03A57">
              <w:rPr>
                <w:rFonts w:hint="eastAsia"/>
              </w:rPr>
              <w:t>Ｙプロ(経験年数の少ない教員研修)を核に教員</w:t>
            </w:r>
            <w:r w:rsidR="00AC007A" w:rsidRPr="00C03A57">
              <w:rPr>
                <w:rFonts w:hint="eastAsia"/>
              </w:rPr>
              <w:t>による</w:t>
            </w:r>
            <w:r w:rsidRPr="00C03A57">
              <w:rPr>
                <w:rFonts w:hint="eastAsia"/>
              </w:rPr>
              <w:t>学び合い</w:t>
            </w:r>
            <w:r w:rsidR="00574EF3" w:rsidRPr="00C03A57">
              <w:rPr>
                <w:rFonts w:hint="eastAsia"/>
              </w:rPr>
              <w:t>の取組</w:t>
            </w:r>
            <w:r w:rsidRPr="00C03A57">
              <w:rPr>
                <w:rFonts w:hint="eastAsia"/>
              </w:rPr>
              <w:t>を実施する。</w:t>
            </w:r>
          </w:p>
          <w:p w:rsidR="00526437" w:rsidRPr="00C03A57" w:rsidRDefault="00526437" w:rsidP="00AC007A">
            <w:pPr>
              <w:ind w:leftChars="100" w:left="200"/>
            </w:pPr>
          </w:p>
          <w:p w:rsidR="00526437" w:rsidRPr="00C03A57" w:rsidRDefault="00526437" w:rsidP="00526437">
            <w:r w:rsidRPr="00C03A57">
              <w:rPr>
                <w:rFonts w:hint="eastAsia"/>
              </w:rPr>
              <w:t>ｳ､全校一斉退庁日の趣旨を徹底し、長時間に</w:t>
            </w:r>
          </w:p>
          <w:p w:rsidR="00F13389" w:rsidRPr="00C03A57" w:rsidRDefault="00526437" w:rsidP="00F13389">
            <w:pPr>
              <w:ind w:firstLineChars="100" w:firstLine="200"/>
            </w:pPr>
            <w:r w:rsidRPr="00C03A57">
              <w:rPr>
                <w:rFonts w:hint="eastAsia"/>
              </w:rPr>
              <w:t>及ぶ</w:t>
            </w:r>
            <w:r w:rsidR="009B74B7" w:rsidRPr="00C03A57">
              <w:rPr>
                <w:rFonts w:hint="eastAsia"/>
              </w:rPr>
              <w:t>時間外勤務を行っている教</w:t>
            </w:r>
            <w:r w:rsidR="00F13389" w:rsidRPr="00C03A57">
              <w:rPr>
                <w:rFonts w:hint="eastAsia"/>
              </w:rPr>
              <w:t>職</w:t>
            </w:r>
            <w:r w:rsidR="009B74B7" w:rsidRPr="00C03A57">
              <w:rPr>
                <w:rFonts w:hint="eastAsia"/>
              </w:rPr>
              <w:t>員</w:t>
            </w:r>
            <w:r w:rsidRPr="00C03A57">
              <w:rPr>
                <w:rFonts w:hint="eastAsia"/>
              </w:rPr>
              <w:t>の</w:t>
            </w:r>
          </w:p>
          <w:p w:rsidR="00526437" w:rsidRPr="00C03A57" w:rsidRDefault="00526437" w:rsidP="00F13389">
            <w:pPr>
              <w:ind w:firstLineChars="100" w:firstLine="200"/>
            </w:pPr>
            <w:r w:rsidRPr="00C03A57">
              <w:rPr>
                <w:rFonts w:hint="eastAsia"/>
              </w:rPr>
              <w:t>減少をめざす。</w:t>
            </w:r>
          </w:p>
        </w:tc>
        <w:tc>
          <w:tcPr>
            <w:tcW w:w="3775" w:type="dxa"/>
            <w:tcBorders>
              <w:right w:val="dashed" w:sz="4" w:space="0" w:color="auto"/>
            </w:tcBorders>
          </w:tcPr>
          <w:p w:rsidR="009F01BF" w:rsidRPr="00DB5DB7" w:rsidRDefault="009F01BF" w:rsidP="00EA28DD">
            <w:pPr>
              <w:spacing w:line="320" w:lineRule="exact"/>
            </w:pPr>
            <w:r w:rsidRPr="00DB5DB7">
              <w:rPr>
                <w:rFonts w:hint="eastAsia"/>
              </w:rPr>
              <w:t>(１)</w:t>
            </w:r>
          </w:p>
          <w:p w:rsidR="002F3280" w:rsidRPr="00DB5DB7" w:rsidRDefault="00D6154B" w:rsidP="002F3280">
            <w:pPr>
              <w:spacing w:line="320" w:lineRule="exact"/>
              <w:ind w:left="200" w:hangingChars="100" w:hanging="200"/>
            </w:pPr>
            <w:r w:rsidRPr="00DB5DB7">
              <w:rPr>
                <w:rFonts w:hint="eastAsia"/>
              </w:rPr>
              <w:t>ｱ</w:t>
            </w:r>
            <w:r w:rsidR="009F01BF" w:rsidRPr="00DB5DB7">
              <w:rPr>
                <w:rFonts w:hint="eastAsia"/>
              </w:rPr>
              <w:t>､</w:t>
            </w:r>
            <w:r w:rsidR="002F3280" w:rsidRPr="00DB5DB7">
              <w:rPr>
                <w:rFonts w:hint="eastAsia"/>
              </w:rPr>
              <w:t>研修･ケース会議を年間５回以上実施する。</w:t>
            </w:r>
            <w:r w:rsidR="00C04C76" w:rsidRPr="00DB5DB7">
              <w:rPr>
                <w:rFonts w:hint="eastAsia"/>
              </w:rPr>
              <w:t>遅刻者数5％減</w:t>
            </w:r>
            <w:r w:rsidR="00733CF0" w:rsidRPr="00DB5DB7">
              <w:rPr>
                <w:rFonts w:hint="eastAsia"/>
              </w:rPr>
              <w:t>を次年度も引き続き目標とする。</w:t>
            </w:r>
          </w:p>
          <w:p w:rsidR="002F3280" w:rsidRPr="00DB5DB7" w:rsidRDefault="002F3280" w:rsidP="002F3280">
            <w:pPr>
              <w:spacing w:line="320" w:lineRule="exact"/>
              <w:ind w:left="200" w:hangingChars="100" w:hanging="200"/>
            </w:pPr>
          </w:p>
          <w:p w:rsidR="007C4E3E" w:rsidRPr="00DB5DB7" w:rsidRDefault="007C4E3E" w:rsidP="00C1646F">
            <w:pPr>
              <w:spacing w:line="320" w:lineRule="exact"/>
              <w:ind w:left="200" w:hangingChars="100" w:hanging="200"/>
            </w:pPr>
            <w:r w:rsidRPr="00DB5DB7">
              <w:rPr>
                <w:rFonts w:hint="eastAsia"/>
              </w:rPr>
              <w:t>ｲ､部活動の加入率</w:t>
            </w:r>
            <w:r w:rsidRPr="00DB5DB7">
              <w:t>55％を達成し、定着させる。（昨年度51.2％）体育祭・文化祭</w:t>
            </w:r>
            <w:r w:rsidR="003843C5" w:rsidRPr="00DB5DB7">
              <w:rPr>
                <w:rFonts w:hint="eastAsia"/>
              </w:rPr>
              <w:t>等</w:t>
            </w:r>
            <w:r w:rsidRPr="00DB5DB7">
              <w:t>について自己診断アンケート肯定的回答を70%以上とする。</w:t>
            </w:r>
          </w:p>
          <w:p w:rsidR="007C4E3E" w:rsidRPr="00DB5DB7" w:rsidRDefault="002F3280" w:rsidP="00C1646F">
            <w:pPr>
              <w:spacing w:line="320" w:lineRule="exact"/>
              <w:ind w:left="200" w:hangingChars="100" w:hanging="200"/>
            </w:pPr>
            <w:r w:rsidRPr="00DB5DB7">
              <w:rPr>
                <w:rFonts w:hint="eastAsia"/>
              </w:rPr>
              <w:t>ｳ</w:t>
            </w:r>
            <w:r w:rsidR="007C4E3E" w:rsidRPr="00DB5DB7">
              <w:rPr>
                <w:rFonts w:hint="eastAsia"/>
              </w:rPr>
              <w:t>､生徒の学校への定着や全員の進路決定をめざすとともに、日本ルーツの生徒との</w:t>
            </w:r>
            <w:r w:rsidR="00D6282E" w:rsidRPr="00DB5DB7">
              <w:rPr>
                <w:rFonts w:hint="eastAsia"/>
              </w:rPr>
              <w:t>昼休みのランチ交流を10回程度行う。</w:t>
            </w:r>
          </w:p>
          <w:p w:rsidR="009F01BF" w:rsidRPr="00DB5DB7" w:rsidRDefault="009F01BF" w:rsidP="00682BC2">
            <w:r w:rsidRPr="00DB5DB7">
              <w:rPr>
                <w:rFonts w:hint="eastAsia"/>
              </w:rPr>
              <w:t>(２)</w:t>
            </w:r>
          </w:p>
          <w:p w:rsidR="009F01BF" w:rsidRPr="00DB5DB7" w:rsidRDefault="009F01BF" w:rsidP="00C1646F">
            <w:pPr>
              <w:ind w:left="200" w:hangingChars="100" w:hanging="200"/>
            </w:pPr>
            <w:r w:rsidRPr="00DB5DB7">
              <w:rPr>
                <w:rFonts w:hint="eastAsia"/>
              </w:rPr>
              <w:t>ｱ</w:t>
            </w:r>
            <w:r w:rsidR="00E73FF7" w:rsidRPr="00DB5DB7">
              <w:rPr>
                <w:rFonts w:hint="eastAsia"/>
              </w:rPr>
              <w:t>､ストレスチェックの「職場の支援</w:t>
            </w:r>
            <w:r w:rsidR="005B293E" w:rsidRPr="00DB5DB7">
              <w:rPr>
                <w:rFonts w:hint="eastAsia"/>
              </w:rPr>
              <w:t>（上司・同僚からの支援）</w:t>
            </w:r>
            <w:r w:rsidR="00E73FF7" w:rsidRPr="00DB5DB7">
              <w:rPr>
                <w:rFonts w:hint="eastAsia"/>
              </w:rPr>
              <w:t>の項目を業種平均以上</w:t>
            </w:r>
            <w:r w:rsidR="002F3280" w:rsidRPr="00DB5DB7">
              <w:rPr>
                <w:rFonts w:hint="eastAsia"/>
              </w:rPr>
              <w:t>に改善する。</w:t>
            </w:r>
          </w:p>
          <w:p w:rsidR="003843C5" w:rsidRPr="00DB5DB7" w:rsidRDefault="003843C5" w:rsidP="00C1646F">
            <w:pPr>
              <w:ind w:left="200" w:hangingChars="100" w:hanging="200"/>
            </w:pPr>
          </w:p>
          <w:p w:rsidR="002F3280" w:rsidRPr="00DB5DB7" w:rsidRDefault="009F01BF" w:rsidP="00AC007A">
            <w:pPr>
              <w:ind w:left="200" w:hangingChars="100" w:hanging="200"/>
            </w:pPr>
            <w:r w:rsidRPr="00DB5DB7">
              <w:rPr>
                <w:rFonts w:hint="eastAsia"/>
              </w:rPr>
              <w:t>ｲ､</w:t>
            </w:r>
            <w:r w:rsidR="002F3280" w:rsidRPr="00DB5DB7">
              <w:rPr>
                <w:rFonts w:hint="eastAsia"/>
              </w:rPr>
              <w:t>経験の少ない教員を中心に、</w:t>
            </w:r>
            <w:r w:rsidR="005B293E" w:rsidRPr="00DB5DB7">
              <w:rPr>
                <w:rFonts w:hint="eastAsia"/>
              </w:rPr>
              <w:t>委員会やプロジェクトを任せる</w:t>
            </w:r>
            <w:r w:rsidR="00C04C76" w:rsidRPr="00DB5DB7">
              <w:rPr>
                <w:rFonts w:hint="eastAsia"/>
              </w:rPr>
              <w:t>。</w:t>
            </w:r>
            <w:r w:rsidR="00AC007A" w:rsidRPr="00DB5DB7">
              <w:rPr>
                <w:rFonts w:hint="eastAsia"/>
              </w:rPr>
              <w:t>Ｙプロ経験者が、講師として後輩を育てる取り組みを２回程度実施する。</w:t>
            </w:r>
            <w:r w:rsidR="002F3280" w:rsidRPr="00DB5DB7">
              <w:rPr>
                <w:rFonts w:hint="eastAsia"/>
              </w:rPr>
              <w:t xml:space="preserve">　</w:t>
            </w:r>
          </w:p>
          <w:p w:rsidR="00526437" w:rsidRPr="00DB5DB7" w:rsidRDefault="00526437" w:rsidP="00AC007A">
            <w:pPr>
              <w:ind w:left="200" w:hangingChars="100" w:hanging="200"/>
            </w:pPr>
            <w:r w:rsidRPr="00DB5DB7">
              <w:rPr>
                <w:rFonts w:hint="eastAsia"/>
              </w:rPr>
              <w:t>ｳ､全教職員がH29年度4月～1月までの</w:t>
            </w:r>
          </w:p>
          <w:p w:rsidR="00526437" w:rsidRPr="00DB5DB7" w:rsidRDefault="00526437" w:rsidP="00526437">
            <w:pPr>
              <w:ind w:left="200" w:hangingChars="100" w:hanging="200"/>
            </w:pPr>
            <w:r w:rsidRPr="00DB5DB7">
              <w:rPr>
                <w:rFonts w:hint="eastAsia"/>
              </w:rPr>
              <w:t xml:space="preserve">　残業</w:t>
            </w:r>
            <w:r w:rsidR="006E2D4F" w:rsidRPr="00DB5DB7">
              <w:rPr>
                <w:rFonts w:hint="eastAsia"/>
              </w:rPr>
              <w:t>時間</w:t>
            </w:r>
            <w:r w:rsidRPr="00DB5DB7">
              <w:rPr>
                <w:rFonts w:hint="eastAsia"/>
              </w:rPr>
              <w:t>を10%削減する。</w:t>
            </w:r>
          </w:p>
        </w:tc>
        <w:tc>
          <w:tcPr>
            <w:tcW w:w="4147" w:type="dxa"/>
            <w:tcBorders>
              <w:left w:val="dashed" w:sz="4" w:space="0" w:color="auto"/>
              <w:right w:val="single" w:sz="4" w:space="0" w:color="auto"/>
            </w:tcBorders>
            <w:shd w:val="clear" w:color="auto" w:fill="auto"/>
          </w:tcPr>
          <w:p w:rsidR="00CB46E1" w:rsidRPr="00DB5DB7" w:rsidRDefault="00026E50" w:rsidP="00E50B6C">
            <w:pPr>
              <w:spacing w:line="320" w:lineRule="exact"/>
              <w:rPr>
                <w:sz w:val="18"/>
                <w:szCs w:val="18"/>
              </w:rPr>
            </w:pPr>
            <w:r w:rsidRPr="00DB5DB7">
              <w:rPr>
                <w:rFonts w:hint="eastAsia"/>
                <w:sz w:val="18"/>
                <w:szCs w:val="18"/>
              </w:rPr>
              <w:t>（１）</w:t>
            </w:r>
          </w:p>
          <w:p w:rsidR="00026E50" w:rsidRPr="00DB5DB7" w:rsidRDefault="003843C5" w:rsidP="00026E50">
            <w:pPr>
              <w:spacing w:line="320" w:lineRule="exact"/>
              <w:rPr>
                <w:sz w:val="18"/>
                <w:szCs w:val="18"/>
                <w:shd w:val="pct15" w:color="auto" w:fill="FFFFFF"/>
              </w:rPr>
            </w:pPr>
            <w:r w:rsidRPr="00DB5DB7">
              <w:rPr>
                <w:rFonts w:hint="eastAsia"/>
                <w:sz w:val="18"/>
                <w:szCs w:val="18"/>
              </w:rPr>
              <w:t>ｱ､残念ながら20%増となった、（△）</w:t>
            </w:r>
            <w:r w:rsidR="00026E50" w:rsidRPr="00DB5DB7">
              <w:rPr>
                <w:rFonts w:hint="eastAsia"/>
                <w:sz w:val="18"/>
                <w:szCs w:val="18"/>
              </w:rPr>
              <w:t>､人権研修や事例検討会を計７回実施し、教員の意識向上と</w:t>
            </w:r>
            <w:r w:rsidR="009763FE" w:rsidRPr="00DB5DB7">
              <w:rPr>
                <w:rFonts w:hint="eastAsia"/>
                <w:sz w:val="18"/>
                <w:szCs w:val="18"/>
              </w:rPr>
              <w:t>丁寧な情報共有に務めた。（◎）</w:t>
            </w:r>
          </w:p>
          <w:p w:rsidR="009763FE" w:rsidRPr="00DB5DB7" w:rsidRDefault="009763FE" w:rsidP="00026E50">
            <w:pPr>
              <w:spacing w:line="320" w:lineRule="exact"/>
              <w:rPr>
                <w:sz w:val="18"/>
                <w:szCs w:val="18"/>
              </w:rPr>
            </w:pPr>
          </w:p>
          <w:p w:rsidR="009763FE" w:rsidRPr="00DB5DB7" w:rsidRDefault="009636C1" w:rsidP="00026E50">
            <w:pPr>
              <w:spacing w:line="320" w:lineRule="exact"/>
              <w:rPr>
                <w:sz w:val="18"/>
                <w:szCs w:val="18"/>
              </w:rPr>
            </w:pPr>
            <w:r w:rsidRPr="00DB5DB7">
              <w:rPr>
                <w:rFonts w:hint="eastAsia"/>
                <w:sz w:val="18"/>
                <w:szCs w:val="18"/>
              </w:rPr>
              <w:t>ｲ､第２回の部員調査で、45</w:t>
            </w:r>
            <w:r w:rsidR="009763FE" w:rsidRPr="00DB5DB7">
              <w:rPr>
                <w:rFonts w:hint="eastAsia"/>
                <w:sz w:val="18"/>
                <w:szCs w:val="18"/>
              </w:rPr>
              <w:t>%と定着に至らなかった。部活動</w:t>
            </w:r>
            <w:r w:rsidRPr="00DB5DB7">
              <w:rPr>
                <w:rFonts w:hint="eastAsia"/>
                <w:sz w:val="18"/>
                <w:szCs w:val="18"/>
              </w:rPr>
              <w:t>規定</w:t>
            </w:r>
            <w:r w:rsidR="009763FE" w:rsidRPr="00DB5DB7">
              <w:rPr>
                <w:rFonts w:hint="eastAsia"/>
                <w:sz w:val="18"/>
                <w:szCs w:val="18"/>
              </w:rPr>
              <w:t>の見直しや、生徒のニーズに</w:t>
            </w:r>
            <w:r w:rsidRPr="00DB5DB7">
              <w:rPr>
                <w:rFonts w:hint="eastAsia"/>
                <w:sz w:val="18"/>
                <w:szCs w:val="18"/>
              </w:rPr>
              <w:t>あった</w:t>
            </w:r>
            <w:r w:rsidR="009763FE" w:rsidRPr="00DB5DB7">
              <w:rPr>
                <w:rFonts w:hint="eastAsia"/>
                <w:sz w:val="18"/>
                <w:szCs w:val="18"/>
              </w:rPr>
              <w:t>部活動の設置や新入生歓迎会等で部活動</w:t>
            </w:r>
            <w:r w:rsidRPr="00DB5DB7">
              <w:rPr>
                <w:rFonts w:hint="eastAsia"/>
                <w:sz w:val="18"/>
                <w:szCs w:val="18"/>
              </w:rPr>
              <w:t>加入呼びかけを強化する</w:t>
            </w:r>
            <w:r w:rsidR="009763FE" w:rsidRPr="00DB5DB7">
              <w:rPr>
                <w:rFonts w:hint="eastAsia"/>
                <w:sz w:val="18"/>
                <w:szCs w:val="18"/>
              </w:rPr>
              <w:t>必要がある。</w:t>
            </w:r>
            <w:r w:rsidRPr="00DB5DB7">
              <w:rPr>
                <w:rFonts w:hint="eastAsia"/>
                <w:sz w:val="18"/>
                <w:szCs w:val="18"/>
              </w:rPr>
              <w:t>行事については肯定回答</w:t>
            </w:r>
            <w:r w:rsidR="003D7A91" w:rsidRPr="00DB5DB7">
              <w:rPr>
                <w:rFonts w:hint="eastAsia"/>
                <w:sz w:val="18"/>
                <w:szCs w:val="18"/>
              </w:rPr>
              <w:t>が</w:t>
            </w:r>
            <w:r w:rsidRPr="00DB5DB7">
              <w:rPr>
                <w:rFonts w:hint="eastAsia"/>
                <w:sz w:val="18"/>
                <w:szCs w:val="18"/>
              </w:rPr>
              <w:t>75.6%であった。</w:t>
            </w:r>
            <w:r w:rsidR="00E053E1" w:rsidRPr="00DB5DB7">
              <w:rPr>
                <w:rFonts w:hint="eastAsia"/>
                <w:sz w:val="18"/>
                <w:szCs w:val="18"/>
              </w:rPr>
              <w:t>（△）</w:t>
            </w:r>
          </w:p>
          <w:p w:rsidR="009763FE" w:rsidRPr="00DB5DB7" w:rsidRDefault="009763FE" w:rsidP="00026E50">
            <w:pPr>
              <w:spacing w:line="320" w:lineRule="exact"/>
              <w:rPr>
                <w:sz w:val="18"/>
                <w:szCs w:val="18"/>
              </w:rPr>
            </w:pPr>
            <w:r w:rsidRPr="00DB5DB7">
              <w:rPr>
                <w:rFonts w:hint="eastAsia"/>
                <w:sz w:val="18"/>
                <w:szCs w:val="18"/>
              </w:rPr>
              <w:t>ｳ､今年度は１年生が特別枠以外にも一般入試で入学していて、対応に追われランチ交流まで手が回らなかった。</w:t>
            </w:r>
            <w:r w:rsidR="00E053E1" w:rsidRPr="00DB5DB7">
              <w:rPr>
                <w:rFonts w:hint="eastAsia"/>
                <w:sz w:val="18"/>
                <w:szCs w:val="18"/>
              </w:rPr>
              <w:t>（△）</w:t>
            </w:r>
          </w:p>
          <w:p w:rsidR="009763FE" w:rsidRPr="00DB5DB7" w:rsidRDefault="009763FE" w:rsidP="00026E50">
            <w:pPr>
              <w:spacing w:line="320" w:lineRule="exact"/>
              <w:rPr>
                <w:sz w:val="18"/>
                <w:szCs w:val="18"/>
              </w:rPr>
            </w:pPr>
            <w:r w:rsidRPr="00DB5DB7">
              <w:rPr>
                <w:rFonts w:hint="eastAsia"/>
                <w:sz w:val="18"/>
                <w:szCs w:val="18"/>
              </w:rPr>
              <w:t>（２）</w:t>
            </w:r>
          </w:p>
          <w:p w:rsidR="009763FE" w:rsidRPr="00DB5DB7" w:rsidRDefault="009763FE" w:rsidP="00026E50">
            <w:pPr>
              <w:spacing w:line="320" w:lineRule="exact"/>
              <w:rPr>
                <w:sz w:val="18"/>
                <w:szCs w:val="18"/>
              </w:rPr>
            </w:pPr>
            <w:r w:rsidRPr="00DB5DB7">
              <w:rPr>
                <w:rFonts w:hint="eastAsia"/>
                <w:sz w:val="18"/>
                <w:szCs w:val="18"/>
              </w:rPr>
              <w:t>ｱ､副担任は担任の補佐を積極的に行い、学年団全体で生徒に対応する</w:t>
            </w:r>
            <w:r w:rsidR="0062142D" w:rsidRPr="00DB5DB7">
              <w:rPr>
                <w:rFonts w:hint="eastAsia"/>
                <w:sz w:val="18"/>
                <w:szCs w:val="18"/>
              </w:rPr>
              <w:t>気概は醸成されつつある。</w:t>
            </w:r>
          </w:p>
          <w:p w:rsidR="0062142D" w:rsidRPr="00DB5DB7" w:rsidRDefault="003843C5" w:rsidP="003843C5">
            <w:pPr>
              <w:spacing w:line="320" w:lineRule="exact"/>
              <w:rPr>
                <w:sz w:val="18"/>
                <w:szCs w:val="18"/>
              </w:rPr>
            </w:pPr>
            <w:r w:rsidRPr="00DB5DB7">
              <w:rPr>
                <w:rFonts w:hint="eastAsia"/>
                <w:sz w:val="18"/>
                <w:szCs w:val="18"/>
              </w:rPr>
              <w:t>ただ、ストレス度は昨年度の102→120（高いほどストレス度が高い）と悪化している。（△</w:t>
            </w:r>
            <w:r w:rsidR="005471FE" w:rsidRPr="00DB5DB7">
              <w:rPr>
                <w:rFonts w:hint="eastAsia"/>
                <w:sz w:val="18"/>
                <w:szCs w:val="18"/>
              </w:rPr>
              <w:t>）</w:t>
            </w:r>
          </w:p>
          <w:p w:rsidR="00FD34FA" w:rsidRPr="00DB5DB7" w:rsidRDefault="005471FE" w:rsidP="00026E50">
            <w:pPr>
              <w:spacing w:line="320" w:lineRule="exact"/>
              <w:rPr>
                <w:sz w:val="18"/>
                <w:szCs w:val="18"/>
              </w:rPr>
            </w:pPr>
            <w:r w:rsidRPr="00DB5DB7">
              <w:rPr>
                <w:rFonts w:hint="eastAsia"/>
                <w:sz w:val="18"/>
                <w:szCs w:val="18"/>
              </w:rPr>
              <w:t>ｲ、Ｙプロについて、まとめの会合を持ち、３年目の教員から思いを伝えてもらった。また、グループディスカッションの場を</w:t>
            </w:r>
            <w:r w:rsidR="00350567" w:rsidRPr="00DB5DB7">
              <w:rPr>
                <w:rFonts w:hint="eastAsia"/>
                <w:sz w:val="18"/>
                <w:szCs w:val="18"/>
              </w:rPr>
              <w:t>２回</w:t>
            </w:r>
            <w:r w:rsidRPr="00DB5DB7">
              <w:rPr>
                <w:rFonts w:hint="eastAsia"/>
                <w:sz w:val="18"/>
                <w:szCs w:val="18"/>
              </w:rPr>
              <w:t>持ち、学校運営について意見を述べる場を設けた。（〇）</w:t>
            </w:r>
          </w:p>
          <w:p w:rsidR="00FD34FA" w:rsidRPr="00DB5DB7" w:rsidRDefault="0062142D" w:rsidP="003843C5">
            <w:pPr>
              <w:spacing w:line="320" w:lineRule="exact"/>
              <w:rPr>
                <w:sz w:val="18"/>
                <w:szCs w:val="18"/>
              </w:rPr>
            </w:pPr>
            <w:r w:rsidRPr="00DB5DB7">
              <w:rPr>
                <w:rFonts w:hint="eastAsia"/>
                <w:sz w:val="18"/>
                <w:szCs w:val="18"/>
              </w:rPr>
              <w:t>ｳ､残業時間については、</w:t>
            </w:r>
            <w:r w:rsidR="00FD34FA" w:rsidRPr="00DB5DB7">
              <w:rPr>
                <w:rFonts w:hint="eastAsia"/>
                <w:sz w:val="18"/>
                <w:szCs w:val="18"/>
              </w:rPr>
              <w:t>順調に削減されているものの１</w:t>
            </w:r>
            <w:r w:rsidR="003843C5" w:rsidRPr="00DB5DB7">
              <w:rPr>
                <w:rFonts w:hint="eastAsia"/>
                <w:sz w:val="18"/>
                <w:szCs w:val="18"/>
              </w:rPr>
              <w:t>月末現在で７</w:t>
            </w:r>
            <w:r w:rsidR="00FD34FA" w:rsidRPr="00DB5DB7">
              <w:rPr>
                <w:rFonts w:hint="eastAsia"/>
                <w:sz w:val="18"/>
                <w:szCs w:val="18"/>
              </w:rPr>
              <w:t>％減にとどまる。意識は変わりつつあるので更なる改善が</w:t>
            </w:r>
            <w:r w:rsidR="00CC3249" w:rsidRPr="00DB5DB7">
              <w:rPr>
                <w:rFonts w:hint="eastAsia"/>
                <w:sz w:val="18"/>
                <w:szCs w:val="18"/>
              </w:rPr>
              <w:t>めざす</w:t>
            </w:r>
            <w:r w:rsidR="003843C5" w:rsidRPr="00DB5DB7">
              <w:rPr>
                <w:rFonts w:hint="eastAsia"/>
                <w:sz w:val="18"/>
                <w:szCs w:val="18"/>
              </w:rPr>
              <w:t>。（△</w:t>
            </w:r>
            <w:r w:rsidR="00FD34FA" w:rsidRPr="00DB5DB7">
              <w:rPr>
                <w:rFonts w:hint="eastAsia"/>
                <w:sz w:val="18"/>
                <w:szCs w:val="18"/>
              </w:rPr>
              <w:t>）</w:t>
            </w:r>
          </w:p>
        </w:tc>
      </w:tr>
      <w:tr w:rsidR="009F01BF" w:rsidRPr="005471FE" w:rsidTr="00995DD3">
        <w:trPr>
          <w:cantSplit/>
          <w:trHeight w:val="3196"/>
          <w:jc w:val="center"/>
        </w:trPr>
        <w:tc>
          <w:tcPr>
            <w:tcW w:w="881" w:type="dxa"/>
            <w:shd w:val="clear" w:color="auto" w:fill="auto"/>
            <w:textDirection w:val="tbRlV"/>
            <w:vAlign w:val="center"/>
          </w:tcPr>
          <w:p w:rsidR="009F01BF" w:rsidRPr="00A36247" w:rsidRDefault="009F01BF" w:rsidP="000E2D8D">
            <w:pPr>
              <w:spacing w:line="320" w:lineRule="exact"/>
              <w:jc w:val="center"/>
            </w:pPr>
            <w:r>
              <w:rPr>
                <w:rFonts w:hint="eastAsia"/>
              </w:rPr>
              <w:t>地域連携，保幼小中高連携の推進</w:t>
            </w:r>
          </w:p>
        </w:tc>
        <w:tc>
          <w:tcPr>
            <w:tcW w:w="2020" w:type="dxa"/>
            <w:shd w:val="clear" w:color="auto" w:fill="auto"/>
          </w:tcPr>
          <w:p w:rsidR="009F01BF" w:rsidRPr="00C03A57" w:rsidRDefault="009F01BF" w:rsidP="005264F9">
            <w:pPr>
              <w:spacing w:line="320" w:lineRule="exact"/>
              <w:ind w:left="200" w:hangingChars="100" w:hanging="200"/>
            </w:pPr>
            <w:r w:rsidRPr="00C03A57">
              <w:rPr>
                <w:rFonts w:hint="eastAsia"/>
              </w:rPr>
              <w:t>(１)絆づくりと活力あるコミュニティの形成</w:t>
            </w:r>
          </w:p>
          <w:p w:rsidR="009F01BF" w:rsidRPr="00C03A57" w:rsidRDefault="009F01BF" w:rsidP="005264F9">
            <w:pPr>
              <w:spacing w:line="320" w:lineRule="exact"/>
              <w:ind w:left="200" w:hangingChars="100" w:hanging="200"/>
            </w:pPr>
            <w:r w:rsidRPr="00C03A57">
              <w:rPr>
                <w:rFonts w:hint="eastAsia"/>
              </w:rPr>
              <w:t>ｱ､地域に根ざした学校づくりの推進</w:t>
            </w:r>
          </w:p>
          <w:p w:rsidR="00E73FF7" w:rsidRPr="00C03A57" w:rsidRDefault="00E73FF7" w:rsidP="00D009F3">
            <w:pPr>
              <w:spacing w:line="320" w:lineRule="exact"/>
              <w:ind w:left="200" w:hangingChars="100" w:hanging="200"/>
            </w:pPr>
          </w:p>
          <w:p w:rsidR="00E73FF7" w:rsidRPr="00C03A57" w:rsidRDefault="00E73FF7" w:rsidP="00D009F3">
            <w:pPr>
              <w:spacing w:line="320" w:lineRule="exact"/>
              <w:ind w:left="200" w:hangingChars="100" w:hanging="200"/>
            </w:pPr>
          </w:p>
          <w:p w:rsidR="00986795" w:rsidRPr="00C03A57" w:rsidRDefault="00986795" w:rsidP="00D009F3">
            <w:pPr>
              <w:spacing w:line="320" w:lineRule="exact"/>
              <w:ind w:left="200" w:hangingChars="100" w:hanging="200"/>
            </w:pPr>
          </w:p>
          <w:p w:rsidR="009F01BF" w:rsidRPr="00C03A57" w:rsidRDefault="009F01BF" w:rsidP="00D009F3">
            <w:pPr>
              <w:spacing w:line="320" w:lineRule="exact"/>
              <w:ind w:left="200" w:hangingChars="100" w:hanging="200"/>
            </w:pPr>
            <w:r w:rsidRPr="00C03A57">
              <w:rPr>
                <w:rFonts w:hint="eastAsia"/>
              </w:rPr>
              <w:t>ｲ､地域、中学校に向けた情報発信</w:t>
            </w:r>
          </w:p>
        </w:tc>
        <w:tc>
          <w:tcPr>
            <w:tcW w:w="4163" w:type="dxa"/>
            <w:tcBorders>
              <w:right w:val="dashed" w:sz="4" w:space="0" w:color="auto"/>
            </w:tcBorders>
            <w:shd w:val="clear" w:color="auto" w:fill="auto"/>
          </w:tcPr>
          <w:p w:rsidR="009F01BF" w:rsidRPr="00C03A57" w:rsidRDefault="009F01BF" w:rsidP="00E50B6C">
            <w:pPr>
              <w:spacing w:line="320" w:lineRule="exact"/>
            </w:pPr>
            <w:r w:rsidRPr="00C03A57">
              <w:rPr>
                <w:rFonts w:hint="eastAsia"/>
              </w:rPr>
              <w:t>(１)</w:t>
            </w:r>
          </w:p>
          <w:p w:rsidR="009F01BF" w:rsidRPr="00C03A57" w:rsidRDefault="009F01BF" w:rsidP="006A2E34">
            <w:pPr>
              <w:spacing w:line="320" w:lineRule="exact"/>
              <w:ind w:left="200" w:hangingChars="100" w:hanging="200"/>
            </w:pPr>
            <w:r w:rsidRPr="00C03A57">
              <w:rPr>
                <w:rFonts w:hint="eastAsia"/>
              </w:rPr>
              <w:t>ｱ､生徒会、部活動などが地域のイベントに積極的に参加し、交流を深め</w:t>
            </w:r>
            <w:r w:rsidR="00E22FFD" w:rsidRPr="00C03A57">
              <w:rPr>
                <w:rFonts w:hint="eastAsia"/>
              </w:rPr>
              <w:t>ることや</w:t>
            </w:r>
            <w:r w:rsidRPr="00C03A57">
              <w:rPr>
                <w:rFonts w:hint="eastAsia"/>
              </w:rPr>
              <w:t>、地元小中学校</w:t>
            </w:r>
            <w:r w:rsidR="00E22FFD" w:rsidRPr="00C03A57">
              <w:rPr>
                <w:rFonts w:hint="eastAsia"/>
              </w:rPr>
              <w:t>で</w:t>
            </w:r>
            <w:r w:rsidRPr="00C03A57">
              <w:rPr>
                <w:rFonts w:hint="eastAsia"/>
              </w:rPr>
              <w:t>の出前授業を行う。</w:t>
            </w:r>
          </w:p>
          <w:p w:rsidR="009F01BF" w:rsidRPr="00C03A57" w:rsidRDefault="009F01BF" w:rsidP="00995DD3">
            <w:pPr>
              <w:spacing w:line="320" w:lineRule="exact"/>
              <w:ind w:leftChars="100" w:left="200"/>
            </w:pPr>
            <w:r w:rsidRPr="00C03A57">
              <w:rPr>
                <w:rFonts w:hint="eastAsia"/>
              </w:rPr>
              <w:t>また、</w:t>
            </w:r>
            <w:r w:rsidR="00417915" w:rsidRPr="00C03A57">
              <w:rPr>
                <w:rFonts w:hint="eastAsia"/>
              </w:rPr>
              <w:t>茨木市人権研究会、豊川教育ネット主催の公開授業や研修に参加し</w:t>
            </w:r>
            <w:r w:rsidRPr="00C03A57">
              <w:rPr>
                <w:rFonts w:hint="eastAsia"/>
              </w:rPr>
              <w:t>、｢福井高校を育てる会｣と連携を強める。</w:t>
            </w:r>
          </w:p>
          <w:p w:rsidR="00986795" w:rsidRPr="00C03A57" w:rsidRDefault="00986795" w:rsidP="00995DD3">
            <w:pPr>
              <w:spacing w:line="320" w:lineRule="exact"/>
              <w:ind w:left="200" w:hangingChars="100" w:hanging="200"/>
            </w:pPr>
          </w:p>
          <w:p w:rsidR="009F01BF" w:rsidRPr="00C03A57" w:rsidRDefault="009F01BF" w:rsidP="00995DD3">
            <w:pPr>
              <w:spacing w:line="320" w:lineRule="exact"/>
              <w:ind w:left="200" w:hangingChars="100" w:hanging="200"/>
            </w:pPr>
            <w:r w:rsidRPr="00C03A57">
              <w:rPr>
                <w:rFonts w:hint="eastAsia"/>
              </w:rPr>
              <w:t>ｲ､学校の取組みをＨＰ・説明会など地域・中学校に発信するとともに、｢福井高カップ｣をはじめ生徒主体の取組</w:t>
            </w:r>
            <w:r w:rsidR="00DB5DB7">
              <w:rPr>
                <w:rFonts w:hint="eastAsia"/>
              </w:rPr>
              <w:t>み</w:t>
            </w:r>
            <w:bookmarkStart w:id="0" w:name="_GoBack"/>
            <w:bookmarkEnd w:id="0"/>
            <w:r w:rsidRPr="00C03A57">
              <w:rPr>
                <w:rFonts w:hint="eastAsia"/>
              </w:rPr>
              <w:t>を進める。</w:t>
            </w:r>
          </w:p>
        </w:tc>
        <w:tc>
          <w:tcPr>
            <w:tcW w:w="3775" w:type="dxa"/>
            <w:tcBorders>
              <w:right w:val="dashed" w:sz="4" w:space="0" w:color="auto"/>
            </w:tcBorders>
          </w:tcPr>
          <w:p w:rsidR="009F01BF" w:rsidRPr="00C03A57" w:rsidRDefault="009F01BF" w:rsidP="00E50B6C">
            <w:pPr>
              <w:spacing w:line="320" w:lineRule="exact"/>
            </w:pPr>
            <w:r w:rsidRPr="00C03A57">
              <w:rPr>
                <w:rFonts w:hint="eastAsia"/>
              </w:rPr>
              <w:t>(１)</w:t>
            </w:r>
          </w:p>
          <w:p w:rsidR="009F01BF" w:rsidRPr="00C03A57" w:rsidRDefault="009F01BF" w:rsidP="00F85005">
            <w:pPr>
              <w:spacing w:line="320" w:lineRule="exact"/>
              <w:ind w:left="200" w:hangingChars="100" w:hanging="200"/>
            </w:pPr>
            <w:r w:rsidRPr="00C03A57">
              <w:rPr>
                <w:rFonts w:hint="eastAsia"/>
              </w:rPr>
              <w:t>ｱ､</w:t>
            </w:r>
            <w:r w:rsidR="00F85005" w:rsidRPr="00C03A57">
              <w:rPr>
                <w:rFonts w:hint="eastAsia"/>
              </w:rPr>
              <w:t>地域のイベントに</w:t>
            </w:r>
            <w:r w:rsidR="00526437" w:rsidRPr="00C03A57">
              <w:rPr>
                <w:rFonts w:hint="eastAsia"/>
              </w:rPr>
              <w:t>10</w:t>
            </w:r>
            <w:r w:rsidRPr="00C03A57">
              <w:rPr>
                <w:rFonts w:hint="eastAsia"/>
              </w:rPr>
              <w:t>回以上</w:t>
            </w:r>
            <w:r w:rsidR="00F85005" w:rsidRPr="00C03A57">
              <w:rPr>
                <w:rFonts w:hint="eastAsia"/>
              </w:rPr>
              <w:t>参加するとともに、</w:t>
            </w:r>
            <w:r w:rsidRPr="00C03A57">
              <w:rPr>
                <w:rFonts w:hint="eastAsia"/>
              </w:rPr>
              <w:t>出前授業を５校以上実施</w:t>
            </w:r>
            <w:r w:rsidR="00F85005" w:rsidRPr="00C03A57">
              <w:rPr>
                <w:rFonts w:hint="eastAsia"/>
              </w:rPr>
              <w:t>する</w:t>
            </w:r>
            <w:r w:rsidRPr="00C03A57">
              <w:rPr>
                <w:rFonts w:hint="eastAsia"/>
              </w:rPr>
              <w:t>。</w:t>
            </w:r>
          </w:p>
          <w:p w:rsidR="00986795" w:rsidRPr="00C03A57" w:rsidRDefault="00986795" w:rsidP="00F85005">
            <w:pPr>
              <w:spacing w:line="320" w:lineRule="exact"/>
              <w:ind w:left="200" w:hangingChars="100" w:hanging="200"/>
            </w:pPr>
          </w:p>
          <w:p w:rsidR="00986795" w:rsidRPr="00C03A57" w:rsidRDefault="009F01BF" w:rsidP="00A40C0E">
            <w:pPr>
              <w:spacing w:line="320" w:lineRule="exact"/>
              <w:ind w:left="200" w:hangingChars="100" w:hanging="200"/>
            </w:pPr>
            <w:r w:rsidRPr="00C03A57">
              <w:rPr>
                <w:rFonts w:hint="eastAsia"/>
              </w:rPr>
              <w:t>ｲ､ＨＰ</w:t>
            </w:r>
            <w:r w:rsidR="00417915" w:rsidRPr="00C03A57">
              <w:rPr>
                <w:rFonts w:hint="eastAsia"/>
              </w:rPr>
              <w:t>を</w:t>
            </w:r>
            <w:r w:rsidR="00526437" w:rsidRPr="00C03A57">
              <w:rPr>
                <w:rFonts w:hint="eastAsia"/>
              </w:rPr>
              <w:t>外部委託しリニューアルする。</w:t>
            </w:r>
            <w:r w:rsidR="00417915" w:rsidRPr="00C03A57">
              <w:rPr>
                <w:rFonts w:hint="eastAsia"/>
              </w:rPr>
              <w:t>また、ブログ更新回数を今年度以上にあげる。オープンスクール参加者の10%増を達成する。</w:t>
            </w:r>
            <w:r w:rsidR="00E73FF7" w:rsidRPr="00C03A57">
              <w:rPr>
                <w:rFonts w:hint="eastAsia"/>
              </w:rPr>
              <w:t>また、学校の魅力発信としてリボン・ネクタイを導入し、定着を図る。</w:t>
            </w:r>
          </w:p>
          <w:p w:rsidR="00AC007A" w:rsidRPr="00C03A57" w:rsidRDefault="00AC007A" w:rsidP="00A40C0E">
            <w:pPr>
              <w:spacing w:line="320" w:lineRule="exact"/>
              <w:ind w:left="200" w:hangingChars="100" w:hanging="200"/>
            </w:pPr>
          </w:p>
        </w:tc>
        <w:tc>
          <w:tcPr>
            <w:tcW w:w="4147" w:type="dxa"/>
            <w:tcBorders>
              <w:left w:val="dashed" w:sz="4" w:space="0" w:color="auto"/>
              <w:right w:val="single" w:sz="4" w:space="0" w:color="auto"/>
            </w:tcBorders>
            <w:shd w:val="clear" w:color="auto" w:fill="auto"/>
          </w:tcPr>
          <w:p w:rsidR="00FD34FA" w:rsidRDefault="00FD34FA" w:rsidP="00B23F40">
            <w:pPr>
              <w:spacing w:line="320" w:lineRule="exact"/>
              <w:rPr>
                <w:sz w:val="18"/>
                <w:szCs w:val="18"/>
              </w:rPr>
            </w:pPr>
            <w:r>
              <w:rPr>
                <w:rFonts w:hint="eastAsia"/>
                <w:sz w:val="18"/>
                <w:szCs w:val="18"/>
              </w:rPr>
              <w:t>（１）</w:t>
            </w:r>
          </w:p>
          <w:p w:rsidR="00FD34FA" w:rsidRPr="001F16BB" w:rsidRDefault="00FD34FA" w:rsidP="00B23F40">
            <w:pPr>
              <w:spacing w:line="320" w:lineRule="exact"/>
              <w:rPr>
                <w:sz w:val="18"/>
                <w:szCs w:val="18"/>
              </w:rPr>
            </w:pPr>
            <w:r>
              <w:rPr>
                <w:rFonts w:hint="eastAsia"/>
                <w:sz w:val="18"/>
                <w:szCs w:val="18"/>
              </w:rPr>
              <w:t>ｱ､昨年同</w:t>
            </w:r>
            <w:r w:rsidR="00BE08D3">
              <w:rPr>
                <w:rFonts w:hint="eastAsia"/>
                <w:sz w:val="18"/>
                <w:szCs w:val="18"/>
              </w:rPr>
              <w:t>様に生徒会・部活動中心</w:t>
            </w:r>
            <w:r w:rsidR="00BE08D3" w:rsidRPr="001F16BB">
              <w:rPr>
                <w:rFonts w:hint="eastAsia"/>
                <w:sz w:val="18"/>
                <w:szCs w:val="18"/>
              </w:rPr>
              <w:t>に小学校・地域の夏祭りや福祉施設での交流等を５回</w:t>
            </w:r>
            <w:r w:rsidRPr="001F16BB">
              <w:rPr>
                <w:rFonts w:hint="eastAsia"/>
                <w:sz w:val="18"/>
                <w:szCs w:val="18"/>
              </w:rPr>
              <w:t>行った。</w:t>
            </w:r>
          </w:p>
          <w:p w:rsidR="00FD34FA" w:rsidRPr="001F16BB" w:rsidRDefault="00FD34FA" w:rsidP="00B23F40">
            <w:pPr>
              <w:spacing w:line="320" w:lineRule="exact"/>
              <w:rPr>
                <w:sz w:val="18"/>
                <w:szCs w:val="18"/>
              </w:rPr>
            </w:pPr>
            <w:r w:rsidRPr="001F16BB">
              <w:rPr>
                <w:rFonts w:hint="eastAsia"/>
                <w:sz w:val="18"/>
                <w:szCs w:val="18"/>
              </w:rPr>
              <w:t>出前授業につい</w:t>
            </w:r>
            <w:r w:rsidR="005471FE" w:rsidRPr="001F16BB">
              <w:rPr>
                <w:rFonts w:hint="eastAsia"/>
                <w:sz w:val="18"/>
                <w:szCs w:val="18"/>
              </w:rPr>
              <w:t>ても「スポーツ」の授業</w:t>
            </w:r>
            <w:r w:rsidR="003843C5" w:rsidRPr="001F16BB">
              <w:rPr>
                <w:rFonts w:hint="eastAsia"/>
                <w:sz w:val="18"/>
                <w:szCs w:val="18"/>
              </w:rPr>
              <w:t>生徒が</w:t>
            </w:r>
            <w:r w:rsidR="005471FE" w:rsidRPr="001F16BB">
              <w:rPr>
                <w:rFonts w:hint="eastAsia"/>
                <w:sz w:val="18"/>
                <w:szCs w:val="18"/>
              </w:rPr>
              <w:t>小学校でスポーツの指導、男子バスケット部が</w:t>
            </w:r>
          </w:p>
          <w:p w:rsidR="005471FE" w:rsidRPr="001F16BB" w:rsidRDefault="005471FE" w:rsidP="00B23F40">
            <w:pPr>
              <w:spacing w:line="320" w:lineRule="exact"/>
              <w:rPr>
                <w:sz w:val="18"/>
                <w:szCs w:val="18"/>
              </w:rPr>
            </w:pPr>
            <w:r w:rsidRPr="001F16BB">
              <w:rPr>
                <w:rFonts w:hint="eastAsia"/>
                <w:sz w:val="18"/>
                <w:szCs w:val="18"/>
              </w:rPr>
              <w:t>小学校運動会に参加</w:t>
            </w:r>
            <w:r w:rsidR="00BE08D3" w:rsidRPr="001F16BB">
              <w:rPr>
                <w:rFonts w:hint="eastAsia"/>
                <w:sz w:val="18"/>
                <w:szCs w:val="18"/>
              </w:rPr>
              <w:t>等５回</w:t>
            </w:r>
            <w:r w:rsidRPr="001F16BB">
              <w:rPr>
                <w:rFonts w:hint="eastAsia"/>
                <w:sz w:val="18"/>
                <w:szCs w:val="18"/>
              </w:rPr>
              <w:t>行った。（◎）</w:t>
            </w:r>
          </w:p>
          <w:p w:rsidR="005471FE" w:rsidRPr="001F16BB" w:rsidRDefault="005471FE" w:rsidP="005471FE">
            <w:pPr>
              <w:spacing w:line="320" w:lineRule="exact"/>
              <w:rPr>
                <w:sz w:val="18"/>
                <w:szCs w:val="18"/>
              </w:rPr>
            </w:pPr>
            <w:r w:rsidRPr="001F16BB">
              <w:rPr>
                <w:rFonts w:hint="eastAsia"/>
                <w:sz w:val="18"/>
                <w:szCs w:val="18"/>
              </w:rPr>
              <w:t>ｲ､ＨＰは業者が決定するも、写真素材等の収集が遅れ次年度に先延ばしとなった。ブログ回数については昨年以上の回数となっている。（〇）</w:t>
            </w:r>
          </w:p>
          <w:p w:rsidR="005471FE" w:rsidRPr="005471FE" w:rsidRDefault="00D7768A" w:rsidP="00350567">
            <w:pPr>
              <w:spacing w:line="320" w:lineRule="exact"/>
              <w:rPr>
                <w:sz w:val="18"/>
                <w:szCs w:val="18"/>
              </w:rPr>
            </w:pPr>
            <w:r w:rsidRPr="001F16BB">
              <w:rPr>
                <w:rFonts w:hint="eastAsia"/>
                <w:sz w:val="18"/>
                <w:szCs w:val="18"/>
              </w:rPr>
              <w:t>ネクタイリボンについては</w:t>
            </w:r>
            <w:r w:rsidR="00350567" w:rsidRPr="001F16BB">
              <w:rPr>
                <w:rFonts w:hint="eastAsia"/>
                <w:sz w:val="18"/>
                <w:szCs w:val="18"/>
              </w:rPr>
              <w:t>、業者との折衝に時間がかかり、</w:t>
            </w:r>
            <w:r w:rsidRPr="001F16BB">
              <w:rPr>
                <w:rFonts w:hint="eastAsia"/>
                <w:sz w:val="18"/>
                <w:szCs w:val="18"/>
              </w:rPr>
              <w:t>次年度の導入となる</w:t>
            </w:r>
            <w:r w:rsidR="00350567" w:rsidRPr="001F16BB">
              <w:rPr>
                <w:rFonts w:hint="eastAsia"/>
                <w:sz w:val="18"/>
                <w:szCs w:val="18"/>
              </w:rPr>
              <w:t>（△</w:t>
            </w:r>
            <w:r w:rsidR="005471FE" w:rsidRPr="001F16BB">
              <w:rPr>
                <w:rFonts w:hint="eastAsia"/>
                <w:sz w:val="18"/>
                <w:szCs w:val="18"/>
              </w:rPr>
              <w:t>）</w:t>
            </w:r>
          </w:p>
        </w:tc>
      </w:tr>
    </w:tbl>
    <w:p w:rsidR="0086696C" w:rsidRPr="005471FE" w:rsidRDefault="003843C5" w:rsidP="006206CE">
      <w:pPr>
        <w:spacing w:line="120" w:lineRule="exact"/>
      </w:pPr>
      <w:r>
        <w:rPr>
          <w:rFonts w:hint="eastAsia"/>
        </w:rPr>
        <w:t>ｄ</w:t>
      </w:r>
    </w:p>
    <w:sectPr w:rsidR="0086696C" w:rsidRPr="005471FE" w:rsidSect="00E6089D">
      <w:headerReference w:type="default" r:id="rId11"/>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5B" w:rsidRDefault="0041065B">
      <w:r>
        <w:separator/>
      </w:r>
    </w:p>
  </w:endnote>
  <w:endnote w:type="continuationSeparator" w:id="0">
    <w:p w:rsidR="0041065B" w:rsidRDefault="0041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5B" w:rsidRDefault="0041065B">
      <w:r>
        <w:separator/>
      </w:r>
    </w:p>
  </w:footnote>
  <w:footnote w:type="continuationSeparator" w:id="0">
    <w:p w:rsidR="0041065B" w:rsidRDefault="0041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63" w:rsidRDefault="00BF2B63"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１０１１</w:t>
    </w:r>
  </w:p>
  <w:p w:rsidR="00BF2B63" w:rsidRDefault="00BF2B63" w:rsidP="007876E4">
    <w:pPr>
      <w:spacing w:line="360" w:lineRule="exact"/>
      <w:ind w:rightChars="100" w:right="200"/>
      <w:jc w:val="right"/>
      <w:rPr>
        <w:rFonts w:ascii="ＭＳ ゴシック" w:eastAsia="ＭＳ ゴシック" w:hAnsi="ＭＳ ゴシック"/>
      </w:rPr>
    </w:pPr>
  </w:p>
  <w:p w:rsidR="00BF2B63" w:rsidRPr="003A3356" w:rsidRDefault="00BF2B63"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1"/>
  </w:num>
  <w:num w:numId="6">
    <w:abstractNumId w:val="28"/>
  </w:num>
  <w:num w:numId="7">
    <w:abstractNumId w:val="24"/>
  </w:num>
  <w:num w:numId="8">
    <w:abstractNumId w:val="11"/>
  </w:num>
  <w:num w:numId="9">
    <w:abstractNumId w:val="25"/>
  </w:num>
  <w:num w:numId="10">
    <w:abstractNumId w:val="6"/>
  </w:num>
  <w:num w:numId="11">
    <w:abstractNumId w:val="10"/>
  </w:num>
  <w:num w:numId="12">
    <w:abstractNumId w:val="22"/>
  </w:num>
  <w:num w:numId="13">
    <w:abstractNumId w:val="20"/>
  </w:num>
  <w:num w:numId="14">
    <w:abstractNumId w:val="15"/>
  </w:num>
  <w:num w:numId="15">
    <w:abstractNumId w:val="18"/>
  </w:num>
  <w:num w:numId="16">
    <w:abstractNumId w:val="2"/>
  </w:num>
  <w:num w:numId="17">
    <w:abstractNumId w:val="4"/>
  </w:num>
  <w:num w:numId="18">
    <w:abstractNumId w:val="26"/>
  </w:num>
  <w:num w:numId="19">
    <w:abstractNumId w:val="1"/>
  </w:num>
  <w:num w:numId="20">
    <w:abstractNumId w:val="14"/>
  </w:num>
  <w:num w:numId="21">
    <w:abstractNumId w:val="17"/>
  </w:num>
  <w:num w:numId="22">
    <w:abstractNumId w:val="16"/>
  </w:num>
  <w:num w:numId="23">
    <w:abstractNumId w:val="19"/>
  </w:num>
  <w:num w:numId="24">
    <w:abstractNumId w:val="5"/>
  </w:num>
  <w:num w:numId="25">
    <w:abstractNumId w:val="12"/>
  </w:num>
  <w:num w:numId="26">
    <w:abstractNumId w:val="13"/>
  </w:num>
  <w:num w:numId="27">
    <w:abstractNumId w:val="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344"/>
    <w:rsid w:val="00023D9A"/>
    <w:rsid w:val="00026E50"/>
    <w:rsid w:val="00031A86"/>
    <w:rsid w:val="000354D4"/>
    <w:rsid w:val="00037F71"/>
    <w:rsid w:val="00040E69"/>
    <w:rsid w:val="00045480"/>
    <w:rsid w:val="000524AE"/>
    <w:rsid w:val="000639B8"/>
    <w:rsid w:val="000724B0"/>
    <w:rsid w:val="000771EB"/>
    <w:rsid w:val="00081E86"/>
    <w:rsid w:val="00090BB2"/>
    <w:rsid w:val="00091587"/>
    <w:rsid w:val="0009407F"/>
    <w:rsid w:val="0009658C"/>
    <w:rsid w:val="000967CE"/>
    <w:rsid w:val="000A113D"/>
    <w:rsid w:val="000A1890"/>
    <w:rsid w:val="000B0C54"/>
    <w:rsid w:val="000B372F"/>
    <w:rsid w:val="000B395F"/>
    <w:rsid w:val="000B7F10"/>
    <w:rsid w:val="000C0CDB"/>
    <w:rsid w:val="000C59E2"/>
    <w:rsid w:val="000D1B70"/>
    <w:rsid w:val="000D7707"/>
    <w:rsid w:val="000D7C02"/>
    <w:rsid w:val="000E1F4D"/>
    <w:rsid w:val="000E2D8D"/>
    <w:rsid w:val="000E5470"/>
    <w:rsid w:val="000E63E2"/>
    <w:rsid w:val="000E6B9D"/>
    <w:rsid w:val="000F7917"/>
    <w:rsid w:val="000F7B2E"/>
    <w:rsid w:val="00100533"/>
    <w:rsid w:val="001008A4"/>
    <w:rsid w:val="00100CC5"/>
    <w:rsid w:val="00103546"/>
    <w:rsid w:val="001112AC"/>
    <w:rsid w:val="00112A5C"/>
    <w:rsid w:val="001210D2"/>
    <w:rsid w:val="001218A7"/>
    <w:rsid w:val="00127BB5"/>
    <w:rsid w:val="00131EBE"/>
    <w:rsid w:val="001321CF"/>
    <w:rsid w:val="00132D6F"/>
    <w:rsid w:val="00134824"/>
    <w:rsid w:val="00134874"/>
    <w:rsid w:val="00135CE9"/>
    <w:rsid w:val="00137359"/>
    <w:rsid w:val="00145D50"/>
    <w:rsid w:val="00146B5E"/>
    <w:rsid w:val="001501FC"/>
    <w:rsid w:val="00151CB9"/>
    <w:rsid w:val="00157422"/>
    <w:rsid w:val="00157860"/>
    <w:rsid w:val="00166BE9"/>
    <w:rsid w:val="001670C7"/>
    <w:rsid w:val="00176673"/>
    <w:rsid w:val="00177FC7"/>
    <w:rsid w:val="0018174F"/>
    <w:rsid w:val="0018261A"/>
    <w:rsid w:val="00184B1B"/>
    <w:rsid w:val="00190603"/>
    <w:rsid w:val="00192419"/>
    <w:rsid w:val="00193569"/>
    <w:rsid w:val="00195DCF"/>
    <w:rsid w:val="001966C9"/>
    <w:rsid w:val="001A4539"/>
    <w:rsid w:val="001B0657"/>
    <w:rsid w:val="001B38EB"/>
    <w:rsid w:val="001B46F2"/>
    <w:rsid w:val="001C6B84"/>
    <w:rsid w:val="001C7FE4"/>
    <w:rsid w:val="001D401B"/>
    <w:rsid w:val="001D44D9"/>
    <w:rsid w:val="001D5135"/>
    <w:rsid w:val="001D6E72"/>
    <w:rsid w:val="001E22E7"/>
    <w:rsid w:val="001E4FDA"/>
    <w:rsid w:val="001E5472"/>
    <w:rsid w:val="001E668C"/>
    <w:rsid w:val="001F16BB"/>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3194"/>
    <w:rsid w:val="00235785"/>
    <w:rsid w:val="00235B86"/>
    <w:rsid w:val="0024006D"/>
    <w:rsid w:val="002439A4"/>
    <w:rsid w:val="00243A9E"/>
    <w:rsid w:val="002479D4"/>
    <w:rsid w:val="00257BD3"/>
    <w:rsid w:val="00262794"/>
    <w:rsid w:val="00263DD2"/>
    <w:rsid w:val="00267D3C"/>
    <w:rsid w:val="00271252"/>
    <w:rsid w:val="0027129F"/>
    <w:rsid w:val="00274864"/>
    <w:rsid w:val="00277476"/>
    <w:rsid w:val="00277761"/>
    <w:rsid w:val="00290C2F"/>
    <w:rsid w:val="00295EB2"/>
    <w:rsid w:val="0029712A"/>
    <w:rsid w:val="002A0AA7"/>
    <w:rsid w:val="002A148E"/>
    <w:rsid w:val="002A15C4"/>
    <w:rsid w:val="002A5F31"/>
    <w:rsid w:val="002A766F"/>
    <w:rsid w:val="002B0567"/>
    <w:rsid w:val="002B0BC8"/>
    <w:rsid w:val="002B3BE1"/>
    <w:rsid w:val="002B4F6D"/>
    <w:rsid w:val="002B543E"/>
    <w:rsid w:val="002B690B"/>
    <w:rsid w:val="002C40DD"/>
    <w:rsid w:val="002C423D"/>
    <w:rsid w:val="002C7E06"/>
    <w:rsid w:val="002D22B5"/>
    <w:rsid w:val="002E448F"/>
    <w:rsid w:val="002F3280"/>
    <w:rsid w:val="002F608A"/>
    <w:rsid w:val="002F62DD"/>
    <w:rsid w:val="002F6E1B"/>
    <w:rsid w:val="003000DC"/>
    <w:rsid w:val="00301498"/>
    <w:rsid w:val="00301B59"/>
    <w:rsid w:val="003029E3"/>
    <w:rsid w:val="00302EB2"/>
    <w:rsid w:val="003033E0"/>
    <w:rsid w:val="0030555A"/>
    <w:rsid w:val="00305D0E"/>
    <w:rsid w:val="00310645"/>
    <w:rsid w:val="0031492C"/>
    <w:rsid w:val="003218C4"/>
    <w:rsid w:val="00324B67"/>
    <w:rsid w:val="00333AA9"/>
    <w:rsid w:val="00333F54"/>
    <w:rsid w:val="00333FEC"/>
    <w:rsid w:val="00334F83"/>
    <w:rsid w:val="00336089"/>
    <w:rsid w:val="0033753B"/>
    <w:rsid w:val="00350567"/>
    <w:rsid w:val="00351BF1"/>
    <w:rsid w:val="003551CD"/>
    <w:rsid w:val="0036174C"/>
    <w:rsid w:val="00364F35"/>
    <w:rsid w:val="003730D3"/>
    <w:rsid w:val="0037367C"/>
    <w:rsid w:val="0037506F"/>
    <w:rsid w:val="003843C5"/>
    <w:rsid w:val="00384C02"/>
    <w:rsid w:val="00386133"/>
    <w:rsid w:val="00387D41"/>
    <w:rsid w:val="00390E85"/>
    <w:rsid w:val="00395CEC"/>
    <w:rsid w:val="003A3356"/>
    <w:rsid w:val="003A62E8"/>
    <w:rsid w:val="003B41EC"/>
    <w:rsid w:val="003B6D48"/>
    <w:rsid w:val="003C503E"/>
    <w:rsid w:val="003D1513"/>
    <w:rsid w:val="003D288C"/>
    <w:rsid w:val="003D2C9D"/>
    <w:rsid w:val="003D71A7"/>
    <w:rsid w:val="003D7473"/>
    <w:rsid w:val="003D7A91"/>
    <w:rsid w:val="003E2FC1"/>
    <w:rsid w:val="003E43BC"/>
    <w:rsid w:val="003E55A0"/>
    <w:rsid w:val="00400648"/>
    <w:rsid w:val="00407905"/>
    <w:rsid w:val="0041065B"/>
    <w:rsid w:val="004121AC"/>
    <w:rsid w:val="00414618"/>
    <w:rsid w:val="0041606D"/>
    <w:rsid w:val="00416A59"/>
    <w:rsid w:val="00417915"/>
    <w:rsid w:val="004243CF"/>
    <w:rsid w:val="004245A1"/>
    <w:rsid w:val="00427E0B"/>
    <w:rsid w:val="004312EE"/>
    <w:rsid w:val="004368AD"/>
    <w:rsid w:val="00436BBA"/>
    <w:rsid w:val="00441743"/>
    <w:rsid w:val="00445E74"/>
    <w:rsid w:val="00454AF4"/>
    <w:rsid w:val="004552E5"/>
    <w:rsid w:val="00460710"/>
    <w:rsid w:val="004632FA"/>
    <w:rsid w:val="0046399A"/>
    <w:rsid w:val="00465B85"/>
    <w:rsid w:val="00480EB4"/>
    <w:rsid w:val="00486543"/>
    <w:rsid w:val="00490AAB"/>
    <w:rsid w:val="004930C6"/>
    <w:rsid w:val="004949CC"/>
    <w:rsid w:val="004976CA"/>
    <w:rsid w:val="00497ABE"/>
    <w:rsid w:val="004A1605"/>
    <w:rsid w:val="004A7442"/>
    <w:rsid w:val="004B040B"/>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F2B87"/>
    <w:rsid w:val="004F3627"/>
    <w:rsid w:val="004F4A71"/>
    <w:rsid w:val="004F575B"/>
    <w:rsid w:val="004F59EE"/>
    <w:rsid w:val="00500AF9"/>
    <w:rsid w:val="00502EF2"/>
    <w:rsid w:val="0051706C"/>
    <w:rsid w:val="00517AFA"/>
    <w:rsid w:val="0052290A"/>
    <w:rsid w:val="0052580C"/>
    <w:rsid w:val="005261C4"/>
    <w:rsid w:val="00526437"/>
    <w:rsid w:val="005264F9"/>
    <w:rsid w:val="00526530"/>
    <w:rsid w:val="0054712D"/>
    <w:rsid w:val="005471FE"/>
    <w:rsid w:val="005656A7"/>
    <w:rsid w:val="00565B55"/>
    <w:rsid w:val="00573BAF"/>
    <w:rsid w:val="00574EF3"/>
    <w:rsid w:val="00575298"/>
    <w:rsid w:val="005767AF"/>
    <w:rsid w:val="00577DE4"/>
    <w:rsid w:val="00583505"/>
    <w:rsid w:val="005846E8"/>
    <w:rsid w:val="00585D6A"/>
    <w:rsid w:val="00586254"/>
    <w:rsid w:val="005875B4"/>
    <w:rsid w:val="00592487"/>
    <w:rsid w:val="0059472B"/>
    <w:rsid w:val="005947F1"/>
    <w:rsid w:val="00597E7D"/>
    <w:rsid w:val="00597FBA"/>
    <w:rsid w:val="005A2C72"/>
    <w:rsid w:val="005B0525"/>
    <w:rsid w:val="005B0FAD"/>
    <w:rsid w:val="005B293E"/>
    <w:rsid w:val="005B66F8"/>
    <w:rsid w:val="005C2C84"/>
    <w:rsid w:val="005D290F"/>
    <w:rsid w:val="005D41A3"/>
    <w:rsid w:val="005E218B"/>
    <w:rsid w:val="005E3C2A"/>
    <w:rsid w:val="005E535C"/>
    <w:rsid w:val="005E583A"/>
    <w:rsid w:val="005F2C9F"/>
    <w:rsid w:val="005F5029"/>
    <w:rsid w:val="00600EB8"/>
    <w:rsid w:val="00602A3C"/>
    <w:rsid w:val="00606705"/>
    <w:rsid w:val="0061051D"/>
    <w:rsid w:val="0061145D"/>
    <w:rsid w:val="00611B70"/>
    <w:rsid w:val="006201B1"/>
    <w:rsid w:val="006206CE"/>
    <w:rsid w:val="0062142D"/>
    <w:rsid w:val="00624661"/>
    <w:rsid w:val="00624A4E"/>
    <w:rsid w:val="00626AE2"/>
    <w:rsid w:val="00630EC1"/>
    <w:rsid w:val="00631257"/>
    <w:rsid w:val="00631815"/>
    <w:rsid w:val="00634F9A"/>
    <w:rsid w:val="00637161"/>
    <w:rsid w:val="006433CD"/>
    <w:rsid w:val="00644AE0"/>
    <w:rsid w:val="00647631"/>
    <w:rsid w:val="0065302E"/>
    <w:rsid w:val="006567B2"/>
    <w:rsid w:val="00656B78"/>
    <w:rsid w:val="0066280F"/>
    <w:rsid w:val="00663113"/>
    <w:rsid w:val="006632F1"/>
    <w:rsid w:val="006659BB"/>
    <w:rsid w:val="00667CEC"/>
    <w:rsid w:val="00671DAB"/>
    <w:rsid w:val="00682BC2"/>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2D4F"/>
    <w:rsid w:val="006E75A6"/>
    <w:rsid w:val="006F0567"/>
    <w:rsid w:val="006F2248"/>
    <w:rsid w:val="006F4599"/>
    <w:rsid w:val="006F778B"/>
    <w:rsid w:val="00701AD6"/>
    <w:rsid w:val="0071748A"/>
    <w:rsid w:val="00717D96"/>
    <w:rsid w:val="0072573D"/>
    <w:rsid w:val="0072763C"/>
    <w:rsid w:val="00727B59"/>
    <w:rsid w:val="00733CF0"/>
    <w:rsid w:val="00735E63"/>
    <w:rsid w:val="0074118C"/>
    <w:rsid w:val="00745EC8"/>
    <w:rsid w:val="007520A2"/>
    <w:rsid w:val="007536E6"/>
    <w:rsid w:val="007541E8"/>
    <w:rsid w:val="0075612D"/>
    <w:rsid w:val="007578CC"/>
    <w:rsid w:val="007606A0"/>
    <w:rsid w:val="007757BA"/>
    <w:rsid w:val="00775D41"/>
    <w:rsid w:val="007765E0"/>
    <w:rsid w:val="00781F22"/>
    <w:rsid w:val="00786F0E"/>
    <w:rsid w:val="007876E4"/>
    <w:rsid w:val="007921D2"/>
    <w:rsid w:val="007922A7"/>
    <w:rsid w:val="00792B44"/>
    <w:rsid w:val="00795C88"/>
    <w:rsid w:val="00796024"/>
    <w:rsid w:val="007A0178"/>
    <w:rsid w:val="007A36AB"/>
    <w:rsid w:val="007A3E54"/>
    <w:rsid w:val="007A47FF"/>
    <w:rsid w:val="007A69E8"/>
    <w:rsid w:val="007A7693"/>
    <w:rsid w:val="007B1DB6"/>
    <w:rsid w:val="007B78FE"/>
    <w:rsid w:val="007C4C70"/>
    <w:rsid w:val="007C4E3E"/>
    <w:rsid w:val="007C63C6"/>
    <w:rsid w:val="007D6241"/>
    <w:rsid w:val="007E08CB"/>
    <w:rsid w:val="007F2288"/>
    <w:rsid w:val="007F4C68"/>
    <w:rsid w:val="007F5A7B"/>
    <w:rsid w:val="007F7499"/>
    <w:rsid w:val="00801BD8"/>
    <w:rsid w:val="008101A4"/>
    <w:rsid w:val="00825127"/>
    <w:rsid w:val="00827C74"/>
    <w:rsid w:val="00831037"/>
    <w:rsid w:val="008317F0"/>
    <w:rsid w:val="008317FB"/>
    <w:rsid w:val="008333AC"/>
    <w:rsid w:val="008333D1"/>
    <w:rsid w:val="008455F4"/>
    <w:rsid w:val="00845D62"/>
    <w:rsid w:val="00846DFF"/>
    <w:rsid w:val="00853545"/>
    <w:rsid w:val="00855810"/>
    <w:rsid w:val="008563E0"/>
    <w:rsid w:val="00865FFE"/>
    <w:rsid w:val="00866790"/>
    <w:rsid w:val="0086696C"/>
    <w:rsid w:val="008678F7"/>
    <w:rsid w:val="0087170D"/>
    <w:rsid w:val="00873ED2"/>
    <w:rsid w:val="008741C2"/>
    <w:rsid w:val="008758C7"/>
    <w:rsid w:val="00885FB9"/>
    <w:rsid w:val="00887825"/>
    <w:rsid w:val="00890A35"/>
    <w:rsid w:val="008912ED"/>
    <w:rsid w:val="0089387E"/>
    <w:rsid w:val="00895D67"/>
    <w:rsid w:val="00897939"/>
    <w:rsid w:val="008A0651"/>
    <w:rsid w:val="008A315D"/>
    <w:rsid w:val="008A3903"/>
    <w:rsid w:val="008A460F"/>
    <w:rsid w:val="008A4730"/>
    <w:rsid w:val="008A5D1C"/>
    <w:rsid w:val="008A63F1"/>
    <w:rsid w:val="008A6A6F"/>
    <w:rsid w:val="008B091B"/>
    <w:rsid w:val="008B37CE"/>
    <w:rsid w:val="008C4E79"/>
    <w:rsid w:val="008C533F"/>
    <w:rsid w:val="008C6685"/>
    <w:rsid w:val="008D3E85"/>
    <w:rsid w:val="008E1182"/>
    <w:rsid w:val="008F317E"/>
    <w:rsid w:val="008F6014"/>
    <w:rsid w:val="00902102"/>
    <w:rsid w:val="0090253F"/>
    <w:rsid w:val="00906EEC"/>
    <w:rsid w:val="0092450D"/>
    <w:rsid w:val="0092451D"/>
    <w:rsid w:val="00945D73"/>
    <w:rsid w:val="009470D0"/>
    <w:rsid w:val="00947184"/>
    <w:rsid w:val="00947C4F"/>
    <w:rsid w:val="00947E68"/>
    <w:rsid w:val="00953790"/>
    <w:rsid w:val="00956070"/>
    <w:rsid w:val="00957259"/>
    <w:rsid w:val="0095733E"/>
    <w:rsid w:val="009636C1"/>
    <w:rsid w:val="0096649A"/>
    <w:rsid w:val="0096663E"/>
    <w:rsid w:val="00971A46"/>
    <w:rsid w:val="0097472B"/>
    <w:rsid w:val="009747A6"/>
    <w:rsid w:val="009763FE"/>
    <w:rsid w:val="009767EF"/>
    <w:rsid w:val="00976E74"/>
    <w:rsid w:val="009817F2"/>
    <w:rsid w:val="009835B8"/>
    <w:rsid w:val="00986795"/>
    <w:rsid w:val="009870A5"/>
    <w:rsid w:val="00990E4B"/>
    <w:rsid w:val="00991675"/>
    <w:rsid w:val="009919BC"/>
    <w:rsid w:val="00993B2C"/>
    <w:rsid w:val="00995561"/>
    <w:rsid w:val="00995DD3"/>
    <w:rsid w:val="009B1C3D"/>
    <w:rsid w:val="009B365C"/>
    <w:rsid w:val="009B4DEB"/>
    <w:rsid w:val="009B5AD2"/>
    <w:rsid w:val="009B74B7"/>
    <w:rsid w:val="009D31EC"/>
    <w:rsid w:val="009D4F2C"/>
    <w:rsid w:val="009D6553"/>
    <w:rsid w:val="009D671C"/>
    <w:rsid w:val="009D7E4F"/>
    <w:rsid w:val="009F01BF"/>
    <w:rsid w:val="009F5F88"/>
    <w:rsid w:val="009F7488"/>
    <w:rsid w:val="00A0621E"/>
    <w:rsid w:val="00A07A63"/>
    <w:rsid w:val="00A12A53"/>
    <w:rsid w:val="00A163D5"/>
    <w:rsid w:val="00A16862"/>
    <w:rsid w:val="00A16E26"/>
    <w:rsid w:val="00A204E1"/>
    <w:rsid w:val="00A225C1"/>
    <w:rsid w:val="00A2537F"/>
    <w:rsid w:val="00A3143B"/>
    <w:rsid w:val="00A36247"/>
    <w:rsid w:val="00A40057"/>
    <w:rsid w:val="00A40C0E"/>
    <w:rsid w:val="00A424D1"/>
    <w:rsid w:val="00A45359"/>
    <w:rsid w:val="00A47ADC"/>
    <w:rsid w:val="00A529CB"/>
    <w:rsid w:val="00A653FF"/>
    <w:rsid w:val="00A74DED"/>
    <w:rsid w:val="00A802CF"/>
    <w:rsid w:val="00A81BA8"/>
    <w:rsid w:val="00A83E80"/>
    <w:rsid w:val="00A85809"/>
    <w:rsid w:val="00A87AEC"/>
    <w:rsid w:val="00A91AF5"/>
    <w:rsid w:val="00A920A8"/>
    <w:rsid w:val="00AA066A"/>
    <w:rsid w:val="00AA4BF8"/>
    <w:rsid w:val="00AA540D"/>
    <w:rsid w:val="00AB01FA"/>
    <w:rsid w:val="00AB2E00"/>
    <w:rsid w:val="00AB650C"/>
    <w:rsid w:val="00AC007A"/>
    <w:rsid w:val="00AC3438"/>
    <w:rsid w:val="00AC3902"/>
    <w:rsid w:val="00AC5A70"/>
    <w:rsid w:val="00AD123A"/>
    <w:rsid w:val="00AD3212"/>
    <w:rsid w:val="00AD64C2"/>
    <w:rsid w:val="00AD6CC7"/>
    <w:rsid w:val="00AE0DFA"/>
    <w:rsid w:val="00AE2843"/>
    <w:rsid w:val="00AF7084"/>
    <w:rsid w:val="00B00840"/>
    <w:rsid w:val="00B008B1"/>
    <w:rsid w:val="00B04042"/>
    <w:rsid w:val="00B05652"/>
    <w:rsid w:val="00B131DD"/>
    <w:rsid w:val="00B20620"/>
    <w:rsid w:val="00B20E17"/>
    <w:rsid w:val="00B22019"/>
    <w:rsid w:val="00B23F40"/>
    <w:rsid w:val="00B24BA4"/>
    <w:rsid w:val="00B25096"/>
    <w:rsid w:val="00B27B3C"/>
    <w:rsid w:val="00B3243C"/>
    <w:rsid w:val="00B34710"/>
    <w:rsid w:val="00B350E4"/>
    <w:rsid w:val="00B42334"/>
    <w:rsid w:val="00B42BDE"/>
    <w:rsid w:val="00B42CBA"/>
    <w:rsid w:val="00B43DB1"/>
    <w:rsid w:val="00B44397"/>
    <w:rsid w:val="00B44B20"/>
    <w:rsid w:val="00B52BB6"/>
    <w:rsid w:val="00B61941"/>
    <w:rsid w:val="00B6294D"/>
    <w:rsid w:val="00B66ED2"/>
    <w:rsid w:val="00B7090D"/>
    <w:rsid w:val="00B73EA3"/>
    <w:rsid w:val="00B75528"/>
    <w:rsid w:val="00B8044F"/>
    <w:rsid w:val="00B814A7"/>
    <w:rsid w:val="00B850FE"/>
    <w:rsid w:val="00B854CE"/>
    <w:rsid w:val="00B90CDA"/>
    <w:rsid w:val="00B94151"/>
    <w:rsid w:val="00B94DEA"/>
    <w:rsid w:val="00B9555C"/>
    <w:rsid w:val="00B95956"/>
    <w:rsid w:val="00BB1121"/>
    <w:rsid w:val="00BB11EA"/>
    <w:rsid w:val="00BB14AB"/>
    <w:rsid w:val="00BB5396"/>
    <w:rsid w:val="00BC11A1"/>
    <w:rsid w:val="00BC40F4"/>
    <w:rsid w:val="00BC55F6"/>
    <w:rsid w:val="00BD0F87"/>
    <w:rsid w:val="00BD1421"/>
    <w:rsid w:val="00BD6470"/>
    <w:rsid w:val="00BD69B1"/>
    <w:rsid w:val="00BE08D3"/>
    <w:rsid w:val="00BE1991"/>
    <w:rsid w:val="00BE47DD"/>
    <w:rsid w:val="00BE49F0"/>
    <w:rsid w:val="00BE62AE"/>
    <w:rsid w:val="00BF2B63"/>
    <w:rsid w:val="00BF3A51"/>
    <w:rsid w:val="00BF3DA7"/>
    <w:rsid w:val="00C0026F"/>
    <w:rsid w:val="00C02630"/>
    <w:rsid w:val="00C03A57"/>
    <w:rsid w:val="00C03CE3"/>
    <w:rsid w:val="00C04C76"/>
    <w:rsid w:val="00C0740C"/>
    <w:rsid w:val="00C150D3"/>
    <w:rsid w:val="00C15189"/>
    <w:rsid w:val="00C1646F"/>
    <w:rsid w:val="00C17F2E"/>
    <w:rsid w:val="00C31936"/>
    <w:rsid w:val="00C33FF4"/>
    <w:rsid w:val="00C37416"/>
    <w:rsid w:val="00C43728"/>
    <w:rsid w:val="00C4635D"/>
    <w:rsid w:val="00C57B75"/>
    <w:rsid w:val="00C62343"/>
    <w:rsid w:val="00C63DC3"/>
    <w:rsid w:val="00C676A0"/>
    <w:rsid w:val="00C7194E"/>
    <w:rsid w:val="00C81CD5"/>
    <w:rsid w:val="00C82C47"/>
    <w:rsid w:val="00C87770"/>
    <w:rsid w:val="00C97C29"/>
    <w:rsid w:val="00CA1021"/>
    <w:rsid w:val="00CA48AB"/>
    <w:rsid w:val="00CA70DE"/>
    <w:rsid w:val="00CB2D93"/>
    <w:rsid w:val="00CB46E1"/>
    <w:rsid w:val="00CB4BC6"/>
    <w:rsid w:val="00CB5D88"/>
    <w:rsid w:val="00CB5DEC"/>
    <w:rsid w:val="00CC03B1"/>
    <w:rsid w:val="00CC19D9"/>
    <w:rsid w:val="00CC3249"/>
    <w:rsid w:val="00CD7767"/>
    <w:rsid w:val="00CE07B5"/>
    <w:rsid w:val="00CE1C85"/>
    <w:rsid w:val="00CE2D05"/>
    <w:rsid w:val="00CE323E"/>
    <w:rsid w:val="00CE5ADB"/>
    <w:rsid w:val="00CE6CBD"/>
    <w:rsid w:val="00CF0218"/>
    <w:rsid w:val="00CF0C5C"/>
    <w:rsid w:val="00CF1922"/>
    <w:rsid w:val="00CF2FD9"/>
    <w:rsid w:val="00CF33FF"/>
    <w:rsid w:val="00CF7750"/>
    <w:rsid w:val="00D009F3"/>
    <w:rsid w:val="00D0467C"/>
    <w:rsid w:val="00D0667C"/>
    <w:rsid w:val="00D07F2D"/>
    <w:rsid w:val="00D1608B"/>
    <w:rsid w:val="00D23660"/>
    <w:rsid w:val="00D2620B"/>
    <w:rsid w:val="00D305B3"/>
    <w:rsid w:val="00D30D23"/>
    <w:rsid w:val="00D36F8B"/>
    <w:rsid w:val="00D37257"/>
    <w:rsid w:val="00D41C37"/>
    <w:rsid w:val="00D4211A"/>
    <w:rsid w:val="00D44A72"/>
    <w:rsid w:val="00D53EF0"/>
    <w:rsid w:val="00D5797E"/>
    <w:rsid w:val="00D6154B"/>
    <w:rsid w:val="00D6282E"/>
    <w:rsid w:val="00D66FDD"/>
    <w:rsid w:val="00D734B8"/>
    <w:rsid w:val="00D7768A"/>
    <w:rsid w:val="00D77C73"/>
    <w:rsid w:val="00D8247A"/>
    <w:rsid w:val="00D84CC8"/>
    <w:rsid w:val="00D926BB"/>
    <w:rsid w:val="00DA13D1"/>
    <w:rsid w:val="00DA34D6"/>
    <w:rsid w:val="00DB1858"/>
    <w:rsid w:val="00DB2E8F"/>
    <w:rsid w:val="00DB3D1A"/>
    <w:rsid w:val="00DB5DB7"/>
    <w:rsid w:val="00DC2341"/>
    <w:rsid w:val="00DC2FCD"/>
    <w:rsid w:val="00DC3485"/>
    <w:rsid w:val="00DC75DB"/>
    <w:rsid w:val="00DC79BD"/>
    <w:rsid w:val="00DD1E32"/>
    <w:rsid w:val="00DD7824"/>
    <w:rsid w:val="00DE27FC"/>
    <w:rsid w:val="00DE626E"/>
    <w:rsid w:val="00DE64EF"/>
    <w:rsid w:val="00DE744C"/>
    <w:rsid w:val="00DF3B21"/>
    <w:rsid w:val="00DF49F3"/>
    <w:rsid w:val="00E04003"/>
    <w:rsid w:val="00E04572"/>
    <w:rsid w:val="00E0503C"/>
    <w:rsid w:val="00E053E1"/>
    <w:rsid w:val="00E05623"/>
    <w:rsid w:val="00E0689B"/>
    <w:rsid w:val="00E12FC7"/>
    <w:rsid w:val="00E15291"/>
    <w:rsid w:val="00E1683E"/>
    <w:rsid w:val="00E2104D"/>
    <w:rsid w:val="00E22FFD"/>
    <w:rsid w:val="00E231D8"/>
    <w:rsid w:val="00E27730"/>
    <w:rsid w:val="00E32A25"/>
    <w:rsid w:val="00E331F1"/>
    <w:rsid w:val="00E34C87"/>
    <w:rsid w:val="00E35990"/>
    <w:rsid w:val="00E36350"/>
    <w:rsid w:val="00E50B6C"/>
    <w:rsid w:val="00E5339E"/>
    <w:rsid w:val="00E53EE3"/>
    <w:rsid w:val="00E56A95"/>
    <w:rsid w:val="00E600AD"/>
    <w:rsid w:val="00E6089D"/>
    <w:rsid w:val="00E67370"/>
    <w:rsid w:val="00E73DA5"/>
    <w:rsid w:val="00E73FF7"/>
    <w:rsid w:val="00E8462E"/>
    <w:rsid w:val="00E87E7A"/>
    <w:rsid w:val="00E92928"/>
    <w:rsid w:val="00EA05FD"/>
    <w:rsid w:val="00EA28DD"/>
    <w:rsid w:val="00EA2B01"/>
    <w:rsid w:val="00EA5C58"/>
    <w:rsid w:val="00EA6BCB"/>
    <w:rsid w:val="00EB3DB7"/>
    <w:rsid w:val="00EB4A00"/>
    <w:rsid w:val="00EC31FC"/>
    <w:rsid w:val="00EC4CC6"/>
    <w:rsid w:val="00EC4E26"/>
    <w:rsid w:val="00EC5FAE"/>
    <w:rsid w:val="00ED2AB2"/>
    <w:rsid w:val="00EE4359"/>
    <w:rsid w:val="00EE74A1"/>
    <w:rsid w:val="00EE7E25"/>
    <w:rsid w:val="00EF1275"/>
    <w:rsid w:val="00EF69A0"/>
    <w:rsid w:val="00F00AB9"/>
    <w:rsid w:val="00F015CF"/>
    <w:rsid w:val="00F01768"/>
    <w:rsid w:val="00F0238C"/>
    <w:rsid w:val="00F070B8"/>
    <w:rsid w:val="00F0750B"/>
    <w:rsid w:val="00F13389"/>
    <w:rsid w:val="00F14B82"/>
    <w:rsid w:val="00F15844"/>
    <w:rsid w:val="00F216F3"/>
    <w:rsid w:val="00F22A60"/>
    <w:rsid w:val="00F2332E"/>
    <w:rsid w:val="00F24590"/>
    <w:rsid w:val="00F304BF"/>
    <w:rsid w:val="00F322BB"/>
    <w:rsid w:val="00F33B2B"/>
    <w:rsid w:val="00F36095"/>
    <w:rsid w:val="00F44556"/>
    <w:rsid w:val="00F45928"/>
    <w:rsid w:val="00F50FC1"/>
    <w:rsid w:val="00F516CE"/>
    <w:rsid w:val="00F51900"/>
    <w:rsid w:val="00F53E5A"/>
    <w:rsid w:val="00F65F11"/>
    <w:rsid w:val="00F6686B"/>
    <w:rsid w:val="00F71540"/>
    <w:rsid w:val="00F71E78"/>
    <w:rsid w:val="00F72C7A"/>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203F"/>
    <w:rsid w:val="00F93090"/>
    <w:rsid w:val="00F974C2"/>
    <w:rsid w:val="00FA789A"/>
    <w:rsid w:val="00FC3132"/>
    <w:rsid w:val="00FC32DD"/>
    <w:rsid w:val="00FC5FAF"/>
    <w:rsid w:val="00FC71A1"/>
    <w:rsid w:val="00FD34FA"/>
    <w:rsid w:val="00FD3E94"/>
    <w:rsid w:val="00FD5C8E"/>
    <w:rsid w:val="00FD7E65"/>
    <w:rsid w:val="00FE11A5"/>
    <w:rsid w:val="00FE4763"/>
    <w:rsid w:val="00FE512D"/>
    <w:rsid w:val="00FE606E"/>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7837F7"/>
  <w15:docId w15:val="{DBFB732E-FC1C-45E3-9C57-FF90B8C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335AA2-7698-4E68-9B76-692128BBF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ABD41-82B0-45E2-AE60-0AD29BCA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934</Words>
  <Characters>5324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15</cp:revision>
  <cp:lastPrinted>2019-01-04T05:44:00Z</cp:lastPrinted>
  <dcterms:created xsi:type="dcterms:W3CDTF">2019-03-11T06:44:00Z</dcterms:created>
  <dcterms:modified xsi:type="dcterms:W3CDTF">2019-05-08T13:52:00Z</dcterms:modified>
</cp:coreProperties>
</file>