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E2" w:rsidRPr="00DC4ECB" w:rsidRDefault="00FF10E2" w:rsidP="00061175">
      <w:pPr>
        <w:wordWrap w:val="0"/>
        <w:spacing w:line="360" w:lineRule="exact"/>
        <w:ind w:rightChars="100" w:right="210"/>
        <w:jc w:val="right"/>
        <w:rPr>
          <w:rFonts w:asciiTheme="minorEastAsia" w:eastAsiaTheme="minorEastAsia" w:hAnsiTheme="minorEastAsia"/>
          <w:b/>
          <w:sz w:val="24"/>
        </w:rPr>
      </w:pPr>
      <w:r w:rsidRPr="00DC4ECB">
        <w:rPr>
          <w:rFonts w:asciiTheme="minorEastAsia" w:eastAsiaTheme="minorEastAsia" w:hAnsiTheme="minorEastAsia" w:hint="eastAsia"/>
          <w:b/>
          <w:sz w:val="24"/>
        </w:rPr>
        <w:t xml:space="preserve">校　長　</w:t>
      </w:r>
      <w:r w:rsidR="00061175" w:rsidRPr="00DC4ECB">
        <w:rPr>
          <w:rFonts w:asciiTheme="minorEastAsia" w:eastAsiaTheme="minorEastAsia" w:hAnsiTheme="minorEastAsia" w:hint="eastAsia"/>
          <w:b/>
          <w:sz w:val="24"/>
        </w:rPr>
        <w:t>中島　康明</w:t>
      </w:r>
    </w:p>
    <w:p w:rsidR="00D77C73" w:rsidRPr="0005100B" w:rsidRDefault="00D77C73" w:rsidP="00BB1121">
      <w:pPr>
        <w:spacing w:line="360" w:lineRule="exact"/>
        <w:ind w:rightChars="-326" w:right="-685"/>
        <w:rPr>
          <w:rFonts w:ascii="ＭＳ ゴシック" w:eastAsia="ＭＳ ゴシック" w:hAnsi="ＭＳ ゴシック"/>
          <w:b/>
          <w:sz w:val="28"/>
          <w:szCs w:val="28"/>
        </w:rPr>
      </w:pPr>
    </w:p>
    <w:p w:rsidR="0037367C" w:rsidRPr="0005100B" w:rsidRDefault="002F1E8E" w:rsidP="009B365C">
      <w:pPr>
        <w:spacing w:line="360" w:lineRule="exact"/>
        <w:ind w:rightChars="-326" w:right="-685"/>
        <w:jc w:val="center"/>
        <w:rPr>
          <w:rFonts w:ascii="ＭＳ ゴシック" w:eastAsia="ＭＳ ゴシック" w:hAnsi="ＭＳ ゴシック"/>
          <w:b/>
          <w:sz w:val="36"/>
          <w:szCs w:val="36"/>
        </w:rPr>
      </w:pPr>
      <w:r w:rsidRPr="0005100B">
        <w:rPr>
          <w:rFonts w:ascii="ＭＳ ゴシック" w:eastAsia="ＭＳ ゴシック" w:hAnsi="ＭＳ ゴシック" w:hint="eastAsia"/>
          <w:b/>
          <w:sz w:val="36"/>
          <w:szCs w:val="36"/>
        </w:rPr>
        <w:t>平成</w:t>
      </w:r>
      <w:r w:rsidR="00B949FB">
        <w:rPr>
          <w:rFonts w:ascii="ＭＳ ゴシック" w:eastAsia="ＭＳ ゴシック" w:hAnsi="ＭＳ ゴシック" w:hint="eastAsia"/>
          <w:b/>
          <w:sz w:val="36"/>
          <w:szCs w:val="36"/>
        </w:rPr>
        <w:t>29</w:t>
      </w:r>
      <w:bookmarkStart w:id="0" w:name="_GoBack"/>
      <w:bookmarkEnd w:id="0"/>
      <w:r w:rsidRPr="0005100B">
        <w:rPr>
          <w:rFonts w:ascii="ＭＳ ゴシック" w:eastAsia="ＭＳ ゴシック" w:hAnsi="ＭＳ ゴシック" w:hint="eastAsia"/>
          <w:b/>
          <w:sz w:val="36"/>
          <w:szCs w:val="36"/>
        </w:rPr>
        <w:t>年</w:t>
      </w:r>
      <w:r w:rsidR="00162687" w:rsidRPr="0005100B">
        <w:rPr>
          <w:rFonts w:ascii="ＭＳ ゴシック" w:eastAsia="ＭＳ ゴシック" w:hAnsi="ＭＳ ゴシック" w:hint="eastAsia"/>
          <w:b/>
          <w:sz w:val="36"/>
          <w:szCs w:val="36"/>
        </w:rPr>
        <w:t>度</w:t>
      </w:r>
      <w:r w:rsidR="009F6207" w:rsidRPr="0005100B">
        <w:rPr>
          <w:rFonts w:ascii="ＭＳ ゴシック" w:eastAsia="ＭＳ ゴシック" w:hAnsi="ＭＳ ゴシック" w:hint="eastAsia"/>
          <w:b/>
          <w:sz w:val="36"/>
          <w:szCs w:val="36"/>
        </w:rPr>
        <w:t xml:space="preserve">　</w:t>
      </w:r>
      <w:r w:rsidR="009B365C" w:rsidRPr="0005100B">
        <w:rPr>
          <w:rFonts w:ascii="ＭＳ ゴシック" w:eastAsia="ＭＳ ゴシック" w:hAnsi="ＭＳ ゴシック" w:hint="eastAsia"/>
          <w:b/>
          <w:sz w:val="36"/>
          <w:szCs w:val="36"/>
        </w:rPr>
        <w:t>学校経営</w:t>
      </w:r>
      <w:r w:rsidR="00A920A8" w:rsidRPr="0005100B">
        <w:rPr>
          <w:rFonts w:ascii="ＭＳ ゴシック" w:eastAsia="ＭＳ ゴシック" w:hAnsi="ＭＳ ゴシック" w:hint="eastAsia"/>
          <w:b/>
          <w:sz w:val="36"/>
          <w:szCs w:val="36"/>
        </w:rPr>
        <w:t>計画</w:t>
      </w:r>
      <w:r w:rsidR="00FF10E2" w:rsidRPr="0005100B">
        <w:rPr>
          <w:rFonts w:ascii="ＭＳ ゴシック" w:eastAsia="ＭＳ ゴシック" w:hAnsi="ＭＳ ゴシック" w:hint="eastAsia"/>
          <w:b/>
          <w:sz w:val="36"/>
          <w:szCs w:val="36"/>
        </w:rPr>
        <w:t>及び学校評価</w:t>
      </w:r>
      <w:r w:rsidR="00C23A76">
        <w:rPr>
          <w:rFonts w:ascii="ＭＳ ゴシック" w:eastAsia="ＭＳ ゴシック" w:hAnsi="ＭＳ ゴシック" w:hint="eastAsia"/>
          <w:b/>
          <w:sz w:val="36"/>
          <w:szCs w:val="36"/>
        </w:rPr>
        <w:t xml:space="preserve">　</w:t>
      </w:r>
    </w:p>
    <w:p w:rsidR="00A920A8" w:rsidRPr="000579C7" w:rsidRDefault="00A920A8" w:rsidP="009B365C">
      <w:pPr>
        <w:spacing w:line="360" w:lineRule="exact"/>
        <w:ind w:rightChars="-326" w:right="-685"/>
        <w:jc w:val="center"/>
        <w:rPr>
          <w:rFonts w:asciiTheme="minorEastAsia" w:eastAsiaTheme="minorEastAsia" w:hAnsiTheme="minorEastAsia"/>
          <w:b/>
          <w:sz w:val="22"/>
          <w:szCs w:val="22"/>
        </w:rPr>
      </w:pPr>
    </w:p>
    <w:p w:rsidR="000F7917" w:rsidRPr="000579C7" w:rsidRDefault="005846E8" w:rsidP="001C06FC">
      <w:pPr>
        <w:spacing w:line="300" w:lineRule="exact"/>
        <w:jc w:val="left"/>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79C7" w:rsidTr="00FF25A9">
        <w:trPr>
          <w:trHeight w:val="2067"/>
          <w:jc w:val="center"/>
        </w:trPr>
        <w:tc>
          <w:tcPr>
            <w:tcW w:w="14944" w:type="dxa"/>
            <w:shd w:val="clear" w:color="auto" w:fill="auto"/>
          </w:tcPr>
          <w:p w:rsidR="00061175" w:rsidRPr="000579C7" w:rsidRDefault="00910B7B" w:rsidP="002007E4">
            <w:pPr>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学校教育目標</w:t>
            </w:r>
          </w:p>
          <w:p w:rsidR="00910B7B" w:rsidRPr="000579C7" w:rsidRDefault="00910B7B" w:rsidP="00061175">
            <w:pPr>
              <w:jc w:val="center"/>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（校訓）</w:t>
            </w:r>
            <w:r w:rsidR="002007E4" w:rsidRPr="000579C7">
              <w:rPr>
                <w:rFonts w:asciiTheme="minorEastAsia" w:eastAsiaTheme="minorEastAsia" w:hAnsiTheme="minorEastAsia" w:hint="eastAsia"/>
                <w:sz w:val="22"/>
                <w:szCs w:val="22"/>
              </w:rPr>
              <w:t xml:space="preserve">　　　　　</w:t>
            </w:r>
            <w:r w:rsidRPr="000579C7">
              <w:rPr>
                <w:rFonts w:asciiTheme="minorEastAsia" w:eastAsiaTheme="minorEastAsia" w:hAnsiTheme="minorEastAsia" w:hint="eastAsia"/>
                <w:sz w:val="22"/>
                <w:szCs w:val="22"/>
              </w:rPr>
              <w:t>みんな　なかよく　あかるく　つよく</w:t>
            </w:r>
          </w:p>
          <w:p w:rsidR="002007E4" w:rsidRPr="000579C7" w:rsidRDefault="002007E4" w:rsidP="00910B7B">
            <w:pPr>
              <w:ind w:firstLineChars="100" w:firstLine="220"/>
              <w:rPr>
                <w:rFonts w:asciiTheme="minorEastAsia" w:eastAsiaTheme="minorEastAsia" w:hAnsiTheme="minorEastAsia"/>
                <w:sz w:val="22"/>
                <w:szCs w:val="22"/>
              </w:rPr>
            </w:pPr>
          </w:p>
          <w:p w:rsidR="001C06FC" w:rsidRPr="000579C7" w:rsidRDefault="00910B7B" w:rsidP="002007E4">
            <w:pPr>
              <w:ind w:firstLineChars="100" w:firstLine="22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自立と社会参加に向け、</w:t>
            </w:r>
            <w:r w:rsidR="00E23B4E" w:rsidRPr="000579C7">
              <w:rPr>
                <w:rFonts w:asciiTheme="minorEastAsia" w:eastAsiaTheme="minorEastAsia" w:hAnsiTheme="minorEastAsia" w:hint="eastAsia"/>
                <w:sz w:val="22"/>
                <w:szCs w:val="22"/>
              </w:rPr>
              <w:t>児童・生徒</w:t>
            </w:r>
            <w:r w:rsidRPr="000579C7">
              <w:rPr>
                <w:rFonts w:asciiTheme="minorEastAsia" w:eastAsiaTheme="minorEastAsia" w:hAnsiTheme="minorEastAsia" w:hint="eastAsia"/>
                <w:sz w:val="22"/>
                <w:szCs w:val="22"/>
              </w:rPr>
              <w:t>一人</w:t>
            </w:r>
            <w:r w:rsidR="00F95605" w:rsidRPr="000579C7">
              <w:rPr>
                <w:rFonts w:asciiTheme="minorEastAsia" w:eastAsiaTheme="minorEastAsia" w:hAnsiTheme="minorEastAsia" w:hint="eastAsia"/>
                <w:sz w:val="22"/>
                <w:szCs w:val="22"/>
              </w:rPr>
              <w:t>ひとり</w:t>
            </w:r>
            <w:r w:rsidRPr="000579C7">
              <w:rPr>
                <w:rFonts w:asciiTheme="minorEastAsia" w:eastAsiaTheme="minorEastAsia" w:hAnsiTheme="minorEastAsia" w:hint="eastAsia"/>
                <w:sz w:val="22"/>
                <w:szCs w:val="22"/>
              </w:rPr>
              <w:t>の障がいの実態を的確に把握し、学力の基礎・基本と社会性を身につけさせ、社会に参画する意欲と豊かな心を育てるため、</w:t>
            </w:r>
            <w:r w:rsidR="00D87D36" w:rsidRPr="000579C7">
              <w:rPr>
                <w:rFonts w:asciiTheme="minorEastAsia" w:eastAsiaTheme="minorEastAsia" w:hAnsiTheme="minorEastAsia" w:hint="eastAsia"/>
                <w:sz w:val="22"/>
                <w:szCs w:val="22"/>
              </w:rPr>
              <w:t>常により良い学校</w:t>
            </w:r>
            <w:r w:rsidRPr="000579C7">
              <w:rPr>
                <w:rFonts w:asciiTheme="minorEastAsia" w:eastAsiaTheme="minorEastAsia" w:hAnsiTheme="minorEastAsia" w:hint="eastAsia"/>
                <w:sz w:val="22"/>
                <w:szCs w:val="22"/>
              </w:rPr>
              <w:t>をめざし、全教職員で力を合わせて教育活動を推進する。</w:t>
            </w:r>
          </w:p>
          <w:p w:rsidR="00FF25A9" w:rsidRPr="000579C7" w:rsidRDefault="00FF25A9" w:rsidP="002007E4">
            <w:pPr>
              <w:ind w:firstLineChars="100" w:firstLine="220"/>
              <w:rPr>
                <w:rFonts w:asciiTheme="minorEastAsia" w:eastAsiaTheme="minorEastAsia" w:hAnsiTheme="minorEastAsia"/>
                <w:sz w:val="22"/>
                <w:szCs w:val="22"/>
              </w:rPr>
            </w:pPr>
          </w:p>
          <w:p w:rsidR="00FF25A9" w:rsidRPr="000579C7" w:rsidRDefault="00FF25A9" w:rsidP="00FF25A9">
            <w:pPr>
              <w:spacing w:line="276" w:lineRule="auto"/>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１．個別の計画を活用し、わかりやすく効果的な教育課程を</w:t>
            </w:r>
            <w:r w:rsidR="009E0902" w:rsidRPr="000579C7">
              <w:rPr>
                <w:rFonts w:asciiTheme="minorEastAsia" w:eastAsiaTheme="minorEastAsia" w:hAnsiTheme="minorEastAsia" w:hint="eastAsia"/>
                <w:sz w:val="22"/>
                <w:szCs w:val="22"/>
              </w:rPr>
              <w:t>編成</w:t>
            </w:r>
            <w:r w:rsidRPr="000579C7">
              <w:rPr>
                <w:rFonts w:asciiTheme="minorEastAsia" w:eastAsiaTheme="minorEastAsia" w:hAnsiTheme="minorEastAsia" w:hint="eastAsia"/>
                <w:sz w:val="22"/>
                <w:szCs w:val="22"/>
              </w:rPr>
              <w:t>して実施・評価・改善する。 (カリキュラムマネジメント)</w:t>
            </w:r>
          </w:p>
          <w:p w:rsidR="00FF25A9" w:rsidRPr="000579C7" w:rsidRDefault="00FF25A9" w:rsidP="00FF25A9">
            <w:pPr>
              <w:spacing w:line="276" w:lineRule="auto"/>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２．児童・生徒一人</w:t>
            </w:r>
            <w:r w:rsidR="00F95605" w:rsidRPr="000579C7">
              <w:rPr>
                <w:rFonts w:asciiTheme="minorEastAsia" w:eastAsiaTheme="minorEastAsia" w:hAnsiTheme="minorEastAsia" w:hint="eastAsia"/>
                <w:sz w:val="22"/>
                <w:szCs w:val="22"/>
              </w:rPr>
              <w:t>ひとり</w:t>
            </w:r>
            <w:r w:rsidRPr="000579C7">
              <w:rPr>
                <w:rFonts w:asciiTheme="minorEastAsia" w:eastAsiaTheme="minorEastAsia" w:hAnsiTheme="minorEastAsia" w:hint="eastAsia"/>
                <w:sz w:val="22"/>
                <w:szCs w:val="22"/>
              </w:rPr>
              <w:t>の実態を踏まえた教育活動を推進し、将来の自立と社会参加をめざす。</w:t>
            </w:r>
          </w:p>
          <w:p w:rsidR="00FF25A9" w:rsidRPr="000579C7" w:rsidRDefault="00FF25A9" w:rsidP="00FF25A9">
            <w:pPr>
              <w:spacing w:line="276" w:lineRule="auto"/>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３．より良い教育活動とセンター的機能を発揮するために特別支援教育に関する高い専門性と授業力の向上をめざす。</w:t>
            </w:r>
          </w:p>
          <w:p w:rsidR="00E85DFD" w:rsidRPr="000579C7" w:rsidRDefault="00FF25A9" w:rsidP="00336FD5">
            <w:pPr>
              <w:spacing w:line="276" w:lineRule="auto"/>
              <w:ind w:left="440" w:hangingChars="200" w:hanging="440"/>
              <w:rPr>
                <w:rFonts w:asciiTheme="minorEastAsia" w:eastAsiaTheme="minorEastAsia" w:hAnsiTheme="minorEastAsia"/>
                <w:color w:val="000000"/>
                <w:sz w:val="22"/>
                <w:szCs w:val="22"/>
                <w:shd w:val="clear" w:color="auto" w:fill="FFFFFF"/>
              </w:rPr>
            </w:pPr>
            <w:r w:rsidRPr="000579C7">
              <w:rPr>
                <w:rFonts w:asciiTheme="minorEastAsia" w:eastAsiaTheme="minorEastAsia" w:hAnsiTheme="minorEastAsia" w:hint="eastAsia"/>
                <w:sz w:val="22"/>
                <w:szCs w:val="22"/>
              </w:rPr>
              <w:t>４．共生社会の形成に向け、</w:t>
            </w:r>
            <w:r w:rsidRPr="000579C7">
              <w:rPr>
                <w:rFonts w:asciiTheme="minorEastAsia" w:eastAsiaTheme="minorEastAsia" w:hAnsiTheme="minorEastAsia" w:hint="eastAsia"/>
                <w:color w:val="000000"/>
                <w:sz w:val="22"/>
                <w:szCs w:val="22"/>
                <w:shd w:val="clear" w:color="auto" w:fill="FFFFFF"/>
              </w:rPr>
              <w:t>交流及び共同学習を推進し、人権教育を</w:t>
            </w:r>
            <w:r w:rsidR="00336FD5" w:rsidRPr="000579C7">
              <w:rPr>
                <w:rFonts w:asciiTheme="minorEastAsia" w:eastAsiaTheme="minorEastAsia" w:hAnsiTheme="minorEastAsia" w:hint="eastAsia"/>
                <w:color w:val="000000"/>
                <w:sz w:val="22"/>
                <w:szCs w:val="22"/>
                <w:shd w:val="clear" w:color="auto" w:fill="FFFFFF"/>
              </w:rPr>
              <w:t>充実</w:t>
            </w:r>
            <w:r w:rsidRPr="000579C7">
              <w:rPr>
                <w:rFonts w:asciiTheme="minorEastAsia" w:eastAsiaTheme="minorEastAsia" w:hAnsiTheme="minorEastAsia" w:hint="eastAsia"/>
                <w:color w:val="000000"/>
                <w:sz w:val="22"/>
                <w:szCs w:val="22"/>
                <w:shd w:val="clear" w:color="auto" w:fill="FFFFFF"/>
              </w:rPr>
              <w:t>する。</w:t>
            </w:r>
          </w:p>
        </w:tc>
      </w:tr>
    </w:tbl>
    <w:p w:rsidR="00324B67" w:rsidRPr="000579C7" w:rsidRDefault="00324B67" w:rsidP="004245A1">
      <w:pPr>
        <w:spacing w:line="300" w:lineRule="exact"/>
        <w:ind w:hanging="187"/>
        <w:jc w:val="left"/>
        <w:rPr>
          <w:rFonts w:asciiTheme="minorEastAsia" w:eastAsiaTheme="minorEastAsia" w:hAnsiTheme="minorEastAsia"/>
          <w:sz w:val="22"/>
          <w:szCs w:val="22"/>
        </w:rPr>
      </w:pPr>
    </w:p>
    <w:p w:rsidR="009B365C" w:rsidRPr="000579C7" w:rsidRDefault="009B365C" w:rsidP="001C06FC">
      <w:pPr>
        <w:spacing w:line="300" w:lineRule="exact"/>
        <w:jc w:val="left"/>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79C7" w:rsidTr="008D7FAC">
        <w:trPr>
          <w:trHeight w:val="10180"/>
          <w:jc w:val="center"/>
        </w:trPr>
        <w:tc>
          <w:tcPr>
            <w:tcW w:w="14944" w:type="dxa"/>
            <w:shd w:val="clear" w:color="auto" w:fill="auto"/>
          </w:tcPr>
          <w:p w:rsidR="001C06FC" w:rsidRPr="000579C7" w:rsidRDefault="009E0902" w:rsidP="00FF25A9">
            <w:pPr>
              <w:pStyle w:val="ab"/>
              <w:numPr>
                <w:ilvl w:val="0"/>
                <w:numId w:val="32"/>
              </w:numPr>
              <w:spacing w:line="276" w:lineRule="auto"/>
              <w:ind w:leftChars="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個別の計画を活用し、わかりやすく効果的な教育課程を編成</w:t>
            </w:r>
            <w:r w:rsidR="00FC6EE8" w:rsidRPr="000579C7">
              <w:rPr>
                <w:rFonts w:asciiTheme="minorEastAsia" w:eastAsiaTheme="minorEastAsia" w:hAnsiTheme="minorEastAsia" w:hint="eastAsia"/>
                <w:sz w:val="22"/>
                <w:szCs w:val="22"/>
              </w:rPr>
              <w:t>して実施・評価・改善する。 (</w:t>
            </w:r>
            <w:r w:rsidR="00D87D36" w:rsidRPr="000579C7">
              <w:rPr>
                <w:rFonts w:asciiTheme="minorEastAsia" w:eastAsiaTheme="minorEastAsia" w:hAnsiTheme="minorEastAsia" w:hint="eastAsia"/>
                <w:sz w:val="22"/>
                <w:szCs w:val="22"/>
              </w:rPr>
              <w:t>カリキュラムマネジメント</w:t>
            </w:r>
            <w:r w:rsidR="00FC6EE8" w:rsidRPr="000579C7">
              <w:rPr>
                <w:rFonts w:asciiTheme="minorEastAsia" w:eastAsiaTheme="minorEastAsia" w:hAnsiTheme="minorEastAsia" w:hint="eastAsia"/>
                <w:sz w:val="22"/>
                <w:szCs w:val="22"/>
              </w:rPr>
              <w:t>)</w:t>
            </w:r>
          </w:p>
          <w:p w:rsidR="00FF25A9" w:rsidRPr="000579C7" w:rsidRDefault="00150387" w:rsidP="00150387">
            <w:pPr>
              <w:spacing w:line="276" w:lineRule="auto"/>
              <w:ind w:firstLineChars="100" w:firstLine="22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(1)</w:t>
            </w:r>
            <w:r w:rsidR="00FF25A9" w:rsidRPr="000579C7">
              <w:rPr>
                <w:rFonts w:asciiTheme="minorEastAsia" w:eastAsiaTheme="minorEastAsia" w:hAnsiTheme="minorEastAsia" w:hint="eastAsia"/>
                <w:sz w:val="22"/>
                <w:szCs w:val="22"/>
              </w:rPr>
              <w:t>教育課程の改善</w:t>
            </w:r>
            <w:r w:rsidR="0033435D" w:rsidRPr="000579C7">
              <w:rPr>
                <w:rFonts w:asciiTheme="minorEastAsia" w:eastAsiaTheme="minorEastAsia" w:hAnsiTheme="minorEastAsia" w:hint="eastAsia"/>
                <w:sz w:val="22"/>
                <w:szCs w:val="22"/>
              </w:rPr>
              <w:t>を行う。</w:t>
            </w:r>
          </w:p>
          <w:p w:rsidR="001C06FC" w:rsidRPr="000579C7" w:rsidRDefault="00DA2237" w:rsidP="00196DBF">
            <w:pPr>
              <w:spacing w:line="276" w:lineRule="auto"/>
              <w:ind w:firstLineChars="250" w:firstLine="55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 xml:space="preserve"> </w:t>
            </w:r>
            <w:r w:rsidR="00112A7D" w:rsidRPr="000579C7">
              <w:rPr>
                <w:rFonts w:asciiTheme="minorEastAsia" w:eastAsiaTheme="minorEastAsia" w:hAnsiTheme="minorEastAsia" w:hint="eastAsia"/>
                <w:sz w:val="22"/>
                <w:szCs w:val="22"/>
              </w:rPr>
              <w:t>ア</w:t>
            </w:r>
            <w:r w:rsidR="00F40840" w:rsidRPr="000579C7">
              <w:rPr>
                <w:rFonts w:asciiTheme="minorEastAsia" w:eastAsiaTheme="minorEastAsia" w:hAnsiTheme="minorEastAsia" w:hint="eastAsia"/>
                <w:sz w:val="22"/>
                <w:szCs w:val="22"/>
              </w:rPr>
              <w:t xml:space="preserve">　</w:t>
            </w:r>
            <w:r w:rsidR="00E23B4E" w:rsidRPr="000579C7">
              <w:rPr>
                <w:rFonts w:asciiTheme="minorEastAsia" w:eastAsiaTheme="minorEastAsia" w:hAnsiTheme="minorEastAsia" w:hint="eastAsia"/>
                <w:sz w:val="22"/>
                <w:szCs w:val="22"/>
              </w:rPr>
              <w:t>児童・生徒</w:t>
            </w:r>
            <w:r w:rsidR="00F40840" w:rsidRPr="000579C7">
              <w:rPr>
                <w:rFonts w:asciiTheme="minorEastAsia" w:eastAsiaTheme="minorEastAsia" w:hAnsiTheme="minorEastAsia" w:hint="eastAsia"/>
                <w:sz w:val="22"/>
                <w:szCs w:val="22"/>
              </w:rPr>
              <w:t>の実態把握と指導目標の設定について理解を深め、</w:t>
            </w:r>
            <w:r w:rsidR="00E23B4E" w:rsidRPr="000579C7">
              <w:rPr>
                <w:rFonts w:asciiTheme="minorEastAsia" w:eastAsiaTheme="minorEastAsia" w:hAnsiTheme="minorEastAsia" w:hint="eastAsia"/>
                <w:sz w:val="22"/>
                <w:szCs w:val="22"/>
              </w:rPr>
              <w:t>児童・生徒</w:t>
            </w:r>
            <w:r w:rsidR="00F40840" w:rsidRPr="000579C7">
              <w:rPr>
                <w:rFonts w:asciiTheme="minorEastAsia" w:eastAsiaTheme="minorEastAsia" w:hAnsiTheme="minorEastAsia" w:hint="eastAsia"/>
                <w:sz w:val="22"/>
                <w:szCs w:val="22"/>
              </w:rPr>
              <w:t>の実態に応じた教育課程の類型を充実させる。</w:t>
            </w:r>
          </w:p>
          <w:p w:rsidR="006406A0" w:rsidRPr="000579C7" w:rsidRDefault="006406A0" w:rsidP="001139D0">
            <w:pPr>
              <w:spacing w:line="276" w:lineRule="auto"/>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 xml:space="preserve">　</w:t>
            </w:r>
            <w:r w:rsidR="00DA2237" w:rsidRPr="000579C7">
              <w:rPr>
                <w:rFonts w:asciiTheme="minorEastAsia" w:eastAsiaTheme="minorEastAsia" w:hAnsiTheme="minorEastAsia" w:hint="eastAsia"/>
                <w:sz w:val="22"/>
                <w:szCs w:val="22"/>
              </w:rPr>
              <w:t xml:space="preserve">　　</w:t>
            </w:r>
            <w:r w:rsidR="00112A7D" w:rsidRPr="000579C7">
              <w:rPr>
                <w:rFonts w:asciiTheme="minorEastAsia" w:eastAsiaTheme="minorEastAsia" w:hAnsiTheme="minorEastAsia" w:hint="eastAsia"/>
                <w:sz w:val="22"/>
                <w:szCs w:val="22"/>
              </w:rPr>
              <w:t>イ</w:t>
            </w:r>
            <w:r w:rsidR="00F40840" w:rsidRPr="000579C7">
              <w:rPr>
                <w:rFonts w:asciiTheme="minorEastAsia" w:eastAsiaTheme="minorEastAsia" w:hAnsiTheme="minorEastAsia" w:hint="eastAsia"/>
                <w:sz w:val="22"/>
                <w:szCs w:val="22"/>
              </w:rPr>
              <w:t xml:space="preserve">　教科領域の年間指導計画</w:t>
            </w:r>
            <w:r w:rsidR="008D7FAC" w:rsidRPr="000579C7">
              <w:rPr>
                <w:rFonts w:asciiTheme="minorEastAsia" w:eastAsiaTheme="minorEastAsia" w:hAnsiTheme="minorEastAsia" w:hint="eastAsia"/>
                <w:sz w:val="22"/>
                <w:szCs w:val="22"/>
              </w:rPr>
              <w:t>・シラバス</w:t>
            </w:r>
            <w:r w:rsidR="00F40840" w:rsidRPr="000579C7">
              <w:rPr>
                <w:rFonts w:asciiTheme="minorEastAsia" w:eastAsiaTheme="minorEastAsia" w:hAnsiTheme="minorEastAsia" w:hint="eastAsia"/>
                <w:sz w:val="22"/>
                <w:szCs w:val="22"/>
              </w:rPr>
              <w:t>について様式改訂を行う。</w:t>
            </w:r>
          </w:p>
          <w:p w:rsidR="006406A0" w:rsidRPr="000579C7" w:rsidRDefault="006406A0" w:rsidP="001139D0">
            <w:pPr>
              <w:spacing w:line="276" w:lineRule="auto"/>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 xml:space="preserve">　</w:t>
            </w:r>
            <w:r w:rsidR="00DA2237" w:rsidRPr="000579C7">
              <w:rPr>
                <w:rFonts w:asciiTheme="minorEastAsia" w:eastAsiaTheme="minorEastAsia" w:hAnsiTheme="minorEastAsia" w:hint="eastAsia"/>
                <w:sz w:val="22"/>
                <w:szCs w:val="22"/>
              </w:rPr>
              <w:t xml:space="preserve">　　</w:t>
            </w:r>
            <w:r w:rsidR="00112A7D" w:rsidRPr="000579C7">
              <w:rPr>
                <w:rFonts w:asciiTheme="minorEastAsia" w:eastAsiaTheme="minorEastAsia" w:hAnsiTheme="minorEastAsia" w:hint="eastAsia"/>
                <w:sz w:val="22"/>
                <w:szCs w:val="22"/>
              </w:rPr>
              <w:t>ウ</w:t>
            </w:r>
            <w:r w:rsidR="00F40840" w:rsidRPr="000579C7">
              <w:rPr>
                <w:rFonts w:asciiTheme="minorEastAsia" w:eastAsiaTheme="minorEastAsia" w:hAnsiTheme="minorEastAsia" w:hint="eastAsia"/>
                <w:sz w:val="22"/>
                <w:szCs w:val="22"/>
              </w:rPr>
              <w:t xml:space="preserve">　</w:t>
            </w:r>
            <w:r w:rsidR="00FC6EE8" w:rsidRPr="000579C7">
              <w:rPr>
                <w:rFonts w:asciiTheme="minorEastAsia" w:eastAsiaTheme="minorEastAsia" w:hAnsiTheme="minorEastAsia" w:hint="eastAsia"/>
                <w:sz w:val="22"/>
                <w:szCs w:val="22"/>
              </w:rPr>
              <w:t>新学習指導要領に基づき、</w:t>
            </w:r>
            <w:r w:rsidR="00F40840" w:rsidRPr="000579C7">
              <w:rPr>
                <w:rFonts w:asciiTheme="minorEastAsia" w:eastAsiaTheme="minorEastAsia" w:hAnsiTheme="minorEastAsia" w:hint="eastAsia"/>
                <w:sz w:val="22"/>
                <w:szCs w:val="22"/>
              </w:rPr>
              <w:t>学部間での学習の系統性、発展性について見直しを図る。</w:t>
            </w:r>
          </w:p>
          <w:p w:rsidR="008D7FAC" w:rsidRPr="000579C7" w:rsidRDefault="008D7FAC" w:rsidP="001139D0">
            <w:pPr>
              <w:spacing w:line="276" w:lineRule="auto"/>
              <w:rPr>
                <w:rFonts w:asciiTheme="minorEastAsia" w:eastAsiaTheme="minorEastAsia" w:hAnsiTheme="minorEastAsia"/>
                <w:sz w:val="22"/>
                <w:szCs w:val="22"/>
              </w:rPr>
            </w:pPr>
          </w:p>
          <w:p w:rsidR="001C06FC" w:rsidRPr="000579C7" w:rsidRDefault="001C06FC" w:rsidP="001139D0">
            <w:pPr>
              <w:spacing w:line="276" w:lineRule="auto"/>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２．</w:t>
            </w:r>
            <w:r w:rsidR="00E23B4E" w:rsidRPr="000579C7">
              <w:rPr>
                <w:rFonts w:asciiTheme="minorEastAsia" w:eastAsiaTheme="minorEastAsia" w:hAnsiTheme="minorEastAsia" w:hint="eastAsia"/>
                <w:sz w:val="22"/>
                <w:szCs w:val="22"/>
              </w:rPr>
              <w:t>児童・生徒</w:t>
            </w:r>
            <w:r w:rsidRPr="000579C7">
              <w:rPr>
                <w:rFonts w:asciiTheme="minorEastAsia" w:eastAsiaTheme="minorEastAsia" w:hAnsiTheme="minorEastAsia" w:hint="eastAsia"/>
                <w:sz w:val="22"/>
                <w:szCs w:val="22"/>
              </w:rPr>
              <w:t>一人</w:t>
            </w:r>
            <w:r w:rsidR="00F95605" w:rsidRPr="000579C7">
              <w:rPr>
                <w:rFonts w:asciiTheme="minorEastAsia" w:eastAsiaTheme="minorEastAsia" w:hAnsiTheme="minorEastAsia" w:hint="eastAsia"/>
                <w:sz w:val="22"/>
                <w:szCs w:val="22"/>
              </w:rPr>
              <w:t>ひとり</w:t>
            </w:r>
            <w:r w:rsidRPr="000579C7">
              <w:rPr>
                <w:rFonts w:asciiTheme="minorEastAsia" w:eastAsiaTheme="minorEastAsia" w:hAnsiTheme="minorEastAsia" w:hint="eastAsia"/>
                <w:sz w:val="22"/>
                <w:szCs w:val="22"/>
              </w:rPr>
              <w:t>の実態を踏まえた教育活動を推進し、将来の自立と社会参加をめざす。</w:t>
            </w:r>
          </w:p>
          <w:p w:rsidR="001C06FC" w:rsidRPr="000579C7" w:rsidRDefault="001C06FC" w:rsidP="001139D0">
            <w:pPr>
              <w:spacing w:line="276" w:lineRule="auto"/>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 xml:space="preserve">　(</w:t>
            </w:r>
            <w:r w:rsidR="00631AD7" w:rsidRPr="000579C7">
              <w:rPr>
                <w:rFonts w:asciiTheme="minorEastAsia" w:eastAsiaTheme="minorEastAsia" w:hAnsiTheme="minorEastAsia" w:hint="eastAsia"/>
                <w:sz w:val="22"/>
                <w:szCs w:val="22"/>
              </w:rPr>
              <w:t>1</w:t>
            </w:r>
            <w:r w:rsidRPr="000579C7">
              <w:rPr>
                <w:rFonts w:asciiTheme="minorEastAsia" w:eastAsiaTheme="minorEastAsia" w:hAnsiTheme="minorEastAsia" w:hint="eastAsia"/>
                <w:sz w:val="22"/>
                <w:szCs w:val="22"/>
              </w:rPr>
              <w:t>)</w:t>
            </w:r>
            <w:r w:rsidR="00AD34EA" w:rsidRPr="000579C7">
              <w:rPr>
                <w:rFonts w:asciiTheme="minorEastAsia" w:eastAsiaTheme="minorEastAsia" w:hAnsiTheme="minorEastAsia" w:hint="eastAsia"/>
                <w:sz w:val="22"/>
                <w:szCs w:val="22"/>
              </w:rPr>
              <w:t xml:space="preserve"> </w:t>
            </w:r>
            <w:r w:rsidR="009620CB" w:rsidRPr="000579C7">
              <w:rPr>
                <w:rFonts w:asciiTheme="minorEastAsia" w:eastAsiaTheme="minorEastAsia" w:hAnsiTheme="minorEastAsia" w:hint="eastAsia"/>
                <w:sz w:val="22"/>
                <w:szCs w:val="22"/>
              </w:rPr>
              <w:t>安全で安心できる学習環境を整える</w:t>
            </w:r>
            <w:r w:rsidR="00050319" w:rsidRPr="000579C7">
              <w:rPr>
                <w:rFonts w:asciiTheme="minorEastAsia" w:eastAsiaTheme="minorEastAsia" w:hAnsiTheme="minorEastAsia" w:hint="eastAsia"/>
                <w:sz w:val="22"/>
                <w:szCs w:val="22"/>
              </w:rPr>
              <w:t>とともに</w:t>
            </w:r>
            <w:r w:rsidR="009620CB" w:rsidRPr="000579C7">
              <w:rPr>
                <w:rFonts w:asciiTheme="minorEastAsia" w:eastAsiaTheme="minorEastAsia" w:hAnsiTheme="minorEastAsia" w:hint="eastAsia"/>
                <w:sz w:val="22"/>
                <w:szCs w:val="22"/>
              </w:rPr>
              <w:t>、</w:t>
            </w:r>
            <w:r w:rsidRPr="000579C7">
              <w:rPr>
                <w:rFonts w:asciiTheme="minorEastAsia" w:eastAsiaTheme="minorEastAsia" w:hAnsiTheme="minorEastAsia" w:hint="eastAsia"/>
                <w:sz w:val="22"/>
                <w:szCs w:val="22"/>
              </w:rPr>
              <w:t>避難訓練や防災学習の充実を図る。</w:t>
            </w:r>
          </w:p>
          <w:p w:rsidR="002F00F9" w:rsidRPr="000579C7" w:rsidRDefault="001C06FC" w:rsidP="00DB09F6">
            <w:pPr>
              <w:spacing w:line="276" w:lineRule="auto"/>
              <w:ind w:left="880" w:hangingChars="400" w:hanging="88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 xml:space="preserve">　(</w:t>
            </w:r>
            <w:r w:rsidR="00631AD7" w:rsidRPr="000579C7">
              <w:rPr>
                <w:rFonts w:asciiTheme="minorEastAsia" w:eastAsiaTheme="minorEastAsia" w:hAnsiTheme="minorEastAsia" w:hint="eastAsia"/>
                <w:sz w:val="22"/>
                <w:szCs w:val="22"/>
              </w:rPr>
              <w:t>2</w:t>
            </w:r>
            <w:r w:rsidRPr="000579C7">
              <w:rPr>
                <w:rFonts w:asciiTheme="minorEastAsia" w:eastAsiaTheme="minorEastAsia" w:hAnsiTheme="minorEastAsia" w:hint="eastAsia"/>
                <w:sz w:val="22"/>
                <w:szCs w:val="22"/>
              </w:rPr>
              <w:t>)</w:t>
            </w:r>
            <w:r w:rsidR="00336FD5" w:rsidRPr="000579C7">
              <w:rPr>
                <w:rFonts w:asciiTheme="minorEastAsia" w:eastAsiaTheme="minorEastAsia" w:hAnsiTheme="minorEastAsia" w:hint="eastAsia"/>
                <w:sz w:val="22"/>
                <w:szCs w:val="22"/>
              </w:rPr>
              <w:t xml:space="preserve"> </w:t>
            </w:r>
            <w:r w:rsidR="00DB09F6" w:rsidRPr="000579C7">
              <w:rPr>
                <w:rFonts w:asciiTheme="minorEastAsia" w:eastAsiaTheme="minorEastAsia" w:hAnsiTheme="minorEastAsia" w:hint="eastAsia"/>
                <w:sz w:val="22"/>
                <w:szCs w:val="22"/>
              </w:rPr>
              <w:t>PTAと連携し、防災に関わる取組を計画・実施していく。現在実施している様々な研修の課題を挙げ、内容の見直し・精選を行う。また、児童・生徒の心とからだの健康について指導の充実を図る。</w:t>
            </w:r>
          </w:p>
          <w:p w:rsidR="00C074EB" w:rsidRPr="000579C7" w:rsidRDefault="001C06FC" w:rsidP="00BF1D21">
            <w:pPr>
              <w:spacing w:line="276" w:lineRule="auto"/>
              <w:ind w:left="1100" w:hangingChars="500" w:hanging="110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 xml:space="preserve">　(</w:t>
            </w:r>
            <w:r w:rsidR="00631AD7" w:rsidRPr="000579C7">
              <w:rPr>
                <w:rFonts w:asciiTheme="minorEastAsia" w:eastAsiaTheme="minorEastAsia" w:hAnsiTheme="minorEastAsia" w:hint="eastAsia"/>
                <w:sz w:val="22"/>
                <w:szCs w:val="22"/>
              </w:rPr>
              <w:t>3</w:t>
            </w:r>
            <w:r w:rsidRPr="000579C7">
              <w:rPr>
                <w:rFonts w:asciiTheme="minorEastAsia" w:eastAsiaTheme="minorEastAsia" w:hAnsiTheme="minorEastAsia" w:hint="eastAsia"/>
                <w:sz w:val="22"/>
                <w:szCs w:val="22"/>
              </w:rPr>
              <w:t>)</w:t>
            </w:r>
            <w:r w:rsidR="00AD34EA" w:rsidRPr="000579C7">
              <w:rPr>
                <w:rFonts w:asciiTheme="minorEastAsia" w:eastAsiaTheme="minorEastAsia" w:hAnsiTheme="minorEastAsia" w:hint="eastAsia"/>
                <w:sz w:val="22"/>
                <w:szCs w:val="22"/>
              </w:rPr>
              <w:t xml:space="preserve"> </w:t>
            </w:r>
            <w:r w:rsidR="00C074EB" w:rsidRPr="000579C7">
              <w:rPr>
                <w:rFonts w:asciiTheme="minorEastAsia" w:eastAsiaTheme="minorEastAsia" w:hAnsiTheme="minorEastAsia" w:hint="eastAsia"/>
                <w:sz w:val="22"/>
                <w:szCs w:val="22"/>
              </w:rPr>
              <w:t>情報教育</w:t>
            </w:r>
            <w:r w:rsidR="00F46FF9" w:rsidRPr="000579C7">
              <w:rPr>
                <w:rFonts w:asciiTheme="minorEastAsia" w:eastAsiaTheme="minorEastAsia" w:hAnsiTheme="minorEastAsia" w:hint="eastAsia"/>
                <w:sz w:val="22"/>
                <w:szCs w:val="22"/>
              </w:rPr>
              <w:t>を</w:t>
            </w:r>
            <w:r w:rsidR="00C074EB" w:rsidRPr="000579C7">
              <w:rPr>
                <w:rFonts w:asciiTheme="minorEastAsia" w:eastAsiaTheme="minorEastAsia" w:hAnsiTheme="minorEastAsia" w:hint="eastAsia"/>
                <w:sz w:val="22"/>
                <w:szCs w:val="22"/>
              </w:rPr>
              <w:t>推進</w:t>
            </w:r>
            <w:r w:rsidR="00F46FF9" w:rsidRPr="000579C7">
              <w:rPr>
                <w:rFonts w:asciiTheme="minorEastAsia" w:eastAsiaTheme="minorEastAsia" w:hAnsiTheme="minorEastAsia" w:hint="eastAsia"/>
                <w:sz w:val="22"/>
                <w:szCs w:val="22"/>
              </w:rPr>
              <w:t>する。</w:t>
            </w:r>
          </w:p>
          <w:p w:rsidR="00BF1D21" w:rsidRPr="000579C7" w:rsidRDefault="00BF1D21" w:rsidP="00C074EB">
            <w:pPr>
              <w:spacing w:line="276" w:lineRule="auto"/>
              <w:ind w:leftChars="300" w:left="1070" w:hangingChars="200" w:hanging="44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ア　ＩＣＴ</w:t>
            </w:r>
            <w:r w:rsidR="001C06FC" w:rsidRPr="000579C7">
              <w:rPr>
                <w:rFonts w:asciiTheme="minorEastAsia" w:eastAsiaTheme="minorEastAsia" w:hAnsiTheme="minorEastAsia" w:hint="eastAsia"/>
                <w:sz w:val="22"/>
                <w:szCs w:val="22"/>
              </w:rPr>
              <w:t>機器を活用し</w:t>
            </w:r>
            <w:r w:rsidR="009620CB" w:rsidRPr="000579C7">
              <w:rPr>
                <w:rFonts w:asciiTheme="minorEastAsia" w:eastAsiaTheme="minorEastAsia" w:hAnsiTheme="minorEastAsia" w:hint="eastAsia"/>
                <w:sz w:val="22"/>
                <w:szCs w:val="22"/>
              </w:rPr>
              <w:t>て</w:t>
            </w:r>
            <w:r w:rsidR="001C06FC" w:rsidRPr="000579C7">
              <w:rPr>
                <w:rFonts w:asciiTheme="minorEastAsia" w:eastAsiaTheme="minorEastAsia" w:hAnsiTheme="minorEastAsia" w:hint="eastAsia"/>
                <w:sz w:val="22"/>
                <w:szCs w:val="22"/>
              </w:rPr>
              <w:t>教育効果を高める</w:t>
            </w:r>
            <w:r w:rsidR="00F95605" w:rsidRPr="000579C7">
              <w:rPr>
                <w:rFonts w:asciiTheme="minorEastAsia" w:eastAsiaTheme="minorEastAsia" w:hAnsiTheme="minorEastAsia" w:hint="eastAsia"/>
                <w:sz w:val="22"/>
                <w:szCs w:val="22"/>
              </w:rPr>
              <w:t>取組</w:t>
            </w:r>
            <w:r w:rsidR="009620CB" w:rsidRPr="000579C7">
              <w:rPr>
                <w:rFonts w:asciiTheme="minorEastAsia" w:eastAsiaTheme="minorEastAsia" w:hAnsiTheme="minorEastAsia" w:hint="eastAsia"/>
                <w:sz w:val="22"/>
                <w:szCs w:val="22"/>
              </w:rPr>
              <w:t>を行う</w:t>
            </w:r>
            <w:r w:rsidR="00CB3732" w:rsidRPr="000579C7">
              <w:rPr>
                <w:rFonts w:asciiTheme="minorEastAsia" w:eastAsiaTheme="minorEastAsia" w:hAnsiTheme="minorEastAsia" w:hint="eastAsia"/>
                <w:sz w:val="22"/>
                <w:szCs w:val="22"/>
              </w:rPr>
              <w:t>とともに、文化的活動を充実させる</w:t>
            </w:r>
            <w:r w:rsidR="009620CB" w:rsidRPr="000579C7">
              <w:rPr>
                <w:rFonts w:asciiTheme="minorEastAsia" w:eastAsiaTheme="minorEastAsia" w:hAnsiTheme="minorEastAsia" w:hint="eastAsia"/>
                <w:sz w:val="22"/>
                <w:szCs w:val="22"/>
              </w:rPr>
              <w:t>。</w:t>
            </w:r>
          </w:p>
          <w:p w:rsidR="001C06FC" w:rsidRPr="000579C7" w:rsidRDefault="00BF1D21" w:rsidP="00BF1D21">
            <w:pPr>
              <w:spacing w:line="276" w:lineRule="auto"/>
              <w:ind w:leftChars="300" w:left="1070" w:hangingChars="200" w:hanging="44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イ　新しいシステム（ＣＭＳ形式）によるＨＰを立ち上げ、その内容の充実を図り情報発信を行う。</w:t>
            </w:r>
          </w:p>
          <w:p w:rsidR="009620CB" w:rsidRPr="000579C7" w:rsidRDefault="001C06FC" w:rsidP="00050319">
            <w:pPr>
              <w:spacing w:line="276" w:lineRule="auto"/>
              <w:ind w:left="440" w:hangingChars="200" w:hanging="44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 xml:space="preserve">　(</w:t>
            </w:r>
            <w:r w:rsidR="00631AD7" w:rsidRPr="000579C7">
              <w:rPr>
                <w:rFonts w:asciiTheme="minorEastAsia" w:eastAsiaTheme="minorEastAsia" w:hAnsiTheme="minorEastAsia" w:hint="eastAsia"/>
                <w:sz w:val="22"/>
                <w:szCs w:val="22"/>
              </w:rPr>
              <w:t>4</w:t>
            </w:r>
            <w:r w:rsidRPr="000579C7">
              <w:rPr>
                <w:rFonts w:asciiTheme="minorEastAsia" w:eastAsiaTheme="minorEastAsia" w:hAnsiTheme="minorEastAsia" w:hint="eastAsia"/>
                <w:sz w:val="22"/>
                <w:szCs w:val="22"/>
              </w:rPr>
              <w:t>)</w:t>
            </w:r>
            <w:r w:rsidR="00AD34EA" w:rsidRPr="000579C7">
              <w:rPr>
                <w:rFonts w:asciiTheme="minorEastAsia" w:eastAsiaTheme="minorEastAsia" w:hAnsiTheme="minorEastAsia" w:hint="eastAsia"/>
                <w:sz w:val="22"/>
                <w:szCs w:val="22"/>
              </w:rPr>
              <w:t xml:space="preserve"> </w:t>
            </w:r>
            <w:r w:rsidR="00E23B4E" w:rsidRPr="000579C7">
              <w:rPr>
                <w:rFonts w:asciiTheme="minorEastAsia" w:eastAsiaTheme="minorEastAsia" w:hAnsiTheme="minorEastAsia" w:hint="eastAsia"/>
                <w:sz w:val="22"/>
                <w:szCs w:val="22"/>
              </w:rPr>
              <w:t>児童・生徒</w:t>
            </w:r>
            <w:r w:rsidR="00A425A2" w:rsidRPr="000579C7">
              <w:rPr>
                <w:rFonts w:asciiTheme="minorEastAsia" w:eastAsiaTheme="minorEastAsia" w:hAnsiTheme="minorEastAsia" w:hint="eastAsia"/>
                <w:sz w:val="22"/>
                <w:szCs w:val="22"/>
              </w:rPr>
              <w:t>の自立と社会参加を推進するため、</w:t>
            </w:r>
            <w:r w:rsidR="00A9159B" w:rsidRPr="000579C7">
              <w:rPr>
                <w:rFonts w:asciiTheme="minorEastAsia" w:eastAsiaTheme="minorEastAsia" w:hAnsiTheme="minorEastAsia" w:hint="eastAsia"/>
                <w:sz w:val="22"/>
                <w:szCs w:val="22"/>
              </w:rPr>
              <w:t>キャリア教育の観点から</w:t>
            </w:r>
            <w:r w:rsidR="00A425A2" w:rsidRPr="000579C7">
              <w:rPr>
                <w:rFonts w:asciiTheme="minorEastAsia" w:eastAsiaTheme="minorEastAsia" w:hAnsiTheme="minorEastAsia" w:hint="eastAsia"/>
                <w:sz w:val="22"/>
                <w:szCs w:val="22"/>
              </w:rPr>
              <w:t>企業や事業所、労働関係機関等との連携を図った職業教育や自己実現に</w:t>
            </w:r>
            <w:r w:rsidR="00F95605" w:rsidRPr="000579C7">
              <w:rPr>
                <w:rFonts w:asciiTheme="minorEastAsia" w:eastAsiaTheme="minorEastAsia" w:hAnsiTheme="minorEastAsia" w:hint="eastAsia"/>
                <w:sz w:val="22"/>
                <w:szCs w:val="22"/>
              </w:rPr>
              <w:t>向けて</w:t>
            </w:r>
            <w:r w:rsidR="00A425A2" w:rsidRPr="000579C7">
              <w:rPr>
                <w:rFonts w:asciiTheme="minorEastAsia" w:eastAsiaTheme="minorEastAsia" w:hAnsiTheme="minorEastAsia" w:hint="eastAsia"/>
                <w:sz w:val="22"/>
                <w:szCs w:val="22"/>
              </w:rPr>
              <w:t>充実を図る。</w:t>
            </w:r>
          </w:p>
          <w:p w:rsidR="00555950" w:rsidRPr="000579C7" w:rsidRDefault="00555950" w:rsidP="00D95C26">
            <w:pPr>
              <w:spacing w:line="276" w:lineRule="auto"/>
              <w:rPr>
                <w:rFonts w:asciiTheme="minorEastAsia" w:eastAsiaTheme="minorEastAsia" w:hAnsiTheme="minorEastAsia"/>
                <w:sz w:val="22"/>
                <w:szCs w:val="22"/>
              </w:rPr>
            </w:pPr>
          </w:p>
          <w:p w:rsidR="001C06FC" w:rsidRPr="000579C7" w:rsidRDefault="001C06FC" w:rsidP="001139D0">
            <w:pPr>
              <w:spacing w:line="276" w:lineRule="auto"/>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３．</w:t>
            </w:r>
            <w:r w:rsidR="00A9159B" w:rsidRPr="000579C7">
              <w:rPr>
                <w:rFonts w:asciiTheme="minorEastAsia" w:eastAsiaTheme="minorEastAsia" w:hAnsiTheme="minorEastAsia" w:hint="eastAsia"/>
                <w:sz w:val="22"/>
                <w:szCs w:val="22"/>
              </w:rPr>
              <w:t>より良い教育活動とセンター的機能を発揮するために</w:t>
            </w:r>
            <w:r w:rsidRPr="000579C7">
              <w:rPr>
                <w:rFonts w:asciiTheme="minorEastAsia" w:eastAsiaTheme="minorEastAsia" w:hAnsiTheme="minorEastAsia" w:hint="eastAsia"/>
                <w:sz w:val="22"/>
                <w:szCs w:val="22"/>
              </w:rPr>
              <w:t>特別支援教育に関する高い専門性と授業力の向上をめざす。</w:t>
            </w:r>
          </w:p>
          <w:p w:rsidR="00C074EB" w:rsidRPr="000579C7" w:rsidRDefault="001C06FC" w:rsidP="001139D0">
            <w:pPr>
              <w:spacing w:line="276" w:lineRule="auto"/>
              <w:ind w:leftChars="100" w:left="430" w:hangingChars="100" w:hanging="22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(1)</w:t>
            </w:r>
            <w:r w:rsidR="00AD34EA" w:rsidRPr="000579C7">
              <w:rPr>
                <w:rFonts w:asciiTheme="minorEastAsia" w:eastAsiaTheme="minorEastAsia" w:hAnsiTheme="minorEastAsia" w:hint="eastAsia"/>
                <w:sz w:val="22"/>
                <w:szCs w:val="22"/>
              </w:rPr>
              <w:t xml:space="preserve"> </w:t>
            </w:r>
            <w:r w:rsidR="00C074EB" w:rsidRPr="000579C7">
              <w:rPr>
                <w:rFonts w:asciiTheme="minorEastAsia" w:eastAsiaTheme="minorEastAsia" w:hAnsiTheme="minorEastAsia" w:hint="eastAsia"/>
                <w:sz w:val="22"/>
                <w:szCs w:val="22"/>
              </w:rPr>
              <w:t>学習内容の改善と充実</w:t>
            </w:r>
            <w:r w:rsidR="0033435D" w:rsidRPr="000579C7">
              <w:rPr>
                <w:rFonts w:asciiTheme="minorEastAsia" w:eastAsiaTheme="minorEastAsia" w:hAnsiTheme="minorEastAsia" w:hint="eastAsia"/>
                <w:sz w:val="22"/>
                <w:szCs w:val="22"/>
              </w:rPr>
              <w:t>を図る。</w:t>
            </w:r>
          </w:p>
          <w:p w:rsidR="001C06FC" w:rsidRPr="000579C7" w:rsidRDefault="00112A7D" w:rsidP="00C074EB">
            <w:pPr>
              <w:spacing w:line="276" w:lineRule="auto"/>
              <w:ind w:leftChars="200" w:left="420" w:firstLineChars="100" w:firstLine="22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ア</w:t>
            </w:r>
            <w:r w:rsidR="00333C44" w:rsidRPr="000579C7">
              <w:rPr>
                <w:rFonts w:asciiTheme="minorEastAsia" w:eastAsiaTheme="minorEastAsia" w:hAnsiTheme="minorEastAsia" w:hint="eastAsia"/>
                <w:sz w:val="22"/>
                <w:szCs w:val="22"/>
              </w:rPr>
              <w:t xml:space="preserve">　教育企画部が中心となって、児童・生徒の実態把握がより的確に行われるようアセスメントチェックリストの導入と活用実践の拡大を図る。</w:t>
            </w:r>
          </w:p>
          <w:p w:rsidR="00F01C68" w:rsidRPr="000579C7" w:rsidRDefault="00112A7D" w:rsidP="00333C44">
            <w:pPr>
              <w:spacing w:line="276" w:lineRule="auto"/>
              <w:ind w:leftChars="300" w:left="1070" w:hangingChars="200" w:hanging="44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イ</w:t>
            </w:r>
            <w:r w:rsidR="00333C44" w:rsidRPr="000579C7">
              <w:rPr>
                <w:rFonts w:asciiTheme="minorEastAsia" w:eastAsiaTheme="minorEastAsia" w:hAnsiTheme="minorEastAsia" w:hint="eastAsia"/>
                <w:sz w:val="22"/>
                <w:szCs w:val="22"/>
              </w:rPr>
              <w:t xml:space="preserve">　教育企画部が企画・運営する教員の課題やニーズに応じた研修の実施と、福祉医療関係人材活用事業の活用により、教員の専門性向上を図る。</w:t>
            </w:r>
          </w:p>
          <w:p w:rsidR="00333C44" w:rsidRPr="000579C7" w:rsidRDefault="00333C44" w:rsidP="00333C44">
            <w:pPr>
              <w:spacing w:line="276" w:lineRule="auto"/>
              <w:ind w:leftChars="300" w:left="1070" w:hangingChars="200" w:hanging="44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ウ　教育企画部において研究テーマを設定し、授業研究（研究授業と授業検討会）を実施、PDCAサイクルによる授業改善と支援機器の充実により学習内容の拡充に取り組む。</w:t>
            </w:r>
          </w:p>
          <w:p w:rsidR="00333C44" w:rsidRPr="000579C7" w:rsidRDefault="001C06FC" w:rsidP="00C074EB">
            <w:pPr>
              <w:adjustRightInd w:val="0"/>
              <w:snapToGrid w:val="0"/>
              <w:spacing w:line="240" w:lineRule="exact"/>
              <w:ind w:leftChars="100" w:left="430" w:hangingChars="100" w:hanging="22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(2)</w:t>
            </w:r>
            <w:r w:rsidR="00AD34EA" w:rsidRPr="000579C7">
              <w:rPr>
                <w:rFonts w:asciiTheme="minorEastAsia" w:eastAsiaTheme="minorEastAsia" w:hAnsiTheme="minorEastAsia" w:hint="eastAsia"/>
                <w:sz w:val="22"/>
                <w:szCs w:val="22"/>
              </w:rPr>
              <w:t xml:space="preserve"> </w:t>
            </w:r>
            <w:r w:rsidR="00333C44" w:rsidRPr="000579C7">
              <w:rPr>
                <w:rFonts w:asciiTheme="minorEastAsia" w:eastAsiaTheme="minorEastAsia" w:hAnsiTheme="minorEastAsia" w:hint="eastAsia"/>
                <w:sz w:val="22"/>
                <w:szCs w:val="22"/>
              </w:rPr>
              <w:t>特別支援教育の地域のセンター校としての役割を担う。</w:t>
            </w:r>
          </w:p>
          <w:p w:rsidR="00A6642E" w:rsidRPr="000579C7" w:rsidRDefault="00C074EB" w:rsidP="00C074EB">
            <w:pPr>
              <w:adjustRightInd w:val="0"/>
              <w:snapToGrid w:val="0"/>
              <w:spacing w:line="240" w:lineRule="exact"/>
              <w:ind w:leftChars="300" w:left="1070" w:hangingChars="200" w:hanging="44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 xml:space="preserve">ア　</w:t>
            </w:r>
            <w:r w:rsidR="00333C44" w:rsidRPr="000579C7">
              <w:rPr>
                <w:rFonts w:asciiTheme="minorEastAsia" w:eastAsiaTheme="minorEastAsia" w:hAnsiTheme="minorEastAsia" w:hint="eastAsia"/>
                <w:sz w:val="22"/>
                <w:szCs w:val="22"/>
              </w:rPr>
              <w:t>本校が地域の学校園からの要請に応じて、肢体不自由の子どもについての学校生活や教科指導の支援、障がいに関する情報提供、教材教具の紹介などの支援・相談を行う。また要望に応じて、地域の学校教員向けに本校教員が研修支援を実施する。</w:t>
            </w:r>
          </w:p>
          <w:p w:rsidR="001C06FC" w:rsidRPr="000579C7" w:rsidRDefault="001C06FC" w:rsidP="001139D0">
            <w:pPr>
              <w:spacing w:line="276" w:lineRule="auto"/>
              <w:rPr>
                <w:rFonts w:asciiTheme="minorEastAsia" w:eastAsiaTheme="minorEastAsia" w:hAnsiTheme="minorEastAsia"/>
                <w:sz w:val="22"/>
                <w:szCs w:val="22"/>
              </w:rPr>
            </w:pPr>
          </w:p>
          <w:p w:rsidR="00065143" w:rsidRPr="000579C7" w:rsidRDefault="001C06FC" w:rsidP="00AD34EA">
            <w:pPr>
              <w:spacing w:line="276" w:lineRule="auto"/>
              <w:ind w:left="440" w:hangingChars="200" w:hanging="440"/>
              <w:rPr>
                <w:rFonts w:asciiTheme="minorEastAsia" w:eastAsiaTheme="minorEastAsia" w:hAnsiTheme="minorEastAsia"/>
                <w:color w:val="000000"/>
                <w:sz w:val="22"/>
                <w:szCs w:val="22"/>
                <w:shd w:val="clear" w:color="auto" w:fill="FFFFFF"/>
              </w:rPr>
            </w:pPr>
            <w:r w:rsidRPr="000579C7">
              <w:rPr>
                <w:rFonts w:asciiTheme="minorEastAsia" w:eastAsiaTheme="minorEastAsia" w:hAnsiTheme="minorEastAsia" w:hint="eastAsia"/>
                <w:sz w:val="22"/>
                <w:szCs w:val="22"/>
              </w:rPr>
              <w:t>４．</w:t>
            </w:r>
            <w:r w:rsidR="00A9159B" w:rsidRPr="000579C7">
              <w:rPr>
                <w:rFonts w:asciiTheme="minorEastAsia" w:eastAsiaTheme="minorEastAsia" w:hAnsiTheme="minorEastAsia" w:hint="eastAsia"/>
                <w:sz w:val="22"/>
                <w:szCs w:val="22"/>
              </w:rPr>
              <w:t>共生社会の形成に向け、</w:t>
            </w:r>
            <w:r w:rsidR="00A9159B" w:rsidRPr="000579C7">
              <w:rPr>
                <w:rFonts w:asciiTheme="minorEastAsia" w:eastAsiaTheme="minorEastAsia" w:hAnsiTheme="minorEastAsia" w:hint="eastAsia"/>
                <w:color w:val="000000"/>
                <w:sz w:val="22"/>
                <w:szCs w:val="22"/>
                <w:shd w:val="clear" w:color="auto" w:fill="FFFFFF"/>
              </w:rPr>
              <w:t>交流及び共同学習を推進し、</w:t>
            </w:r>
            <w:r w:rsidRPr="000579C7">
              <w:rPr>
                <w:rFonts w:asciiTheme="minorEastAsia" w:eastAsiaTheme="minorEastAsia" w:hAnsiTheme="minorEastAsia" w:hint="eastAsia"/>
                <w:color w:val="000000"/>
                <w:sz w:val="22"/>
                <w:szCs w:val="22"/>
                <w:shd w:val="clear" w:color="auto" w:fill="FFFFFF"/>
              </w:rPr>
              <w:t>人権教育を</w:t>
            </w:r>
            <w:r w:rsidR="00336FD5" w:rsidRPr="000579C7">
              <w:rPr>
                <w:rFonts w:asciiTheme="minorEastAsia" w:eastAsiaTheme="minorEastAsia" w:hAnsiTheme="minorEastAsia" w:hint="eastAsia"/>
                <w:color w:val="000000"/>
                <w:sz w:val="22"/>
                <w:szCs w:val="22"/>
                <w:shd w:val="clear" w:color="auto" w:fill="FFFFFF"/>
              </w:rPr>
              <w:t>充実</w:t>
            </w:r>
            <w:r w:rsidRPr="000579C7">
              <w:rPr>
                <w:rFonts w:asciiTheme="minorEastAsia" w:eastAsiaTheme="minorEastAsia" w:hAnsiTheme="minorEastAsia" w:hint="eastAsia"/>
                <w:color w:val="000000"/>
                <w:sz w:val="22"/>
                <w:szCs w:val="22"/>
                <w:shd w:val="clear" w:color="auto" w:fill="FFFFFF"/>
              </w:rPr>
              <w:t>する。</w:t>
            </w:r>
          </w:p>
          <w:p w:rsidR="00336FD5" w:rsidRPr="000579C7" w:rsidRDefault="00A9159B" w:rsidP="00A9159B">
            <w:pPr>
              <w:spacing w:line="276" w:lineRule="auto"/>
              <w:ind w:left="440" w:hangingChars="200" w:hanging="440"/>
              <w:rPr>
                <w:rFonts w:asciiTheme="minorEastAsia" w:eastAsiaTheme="minorEastAsia" w:hAnsiTheme="minorEastAsia"/>
                <w:sz w:val="22"/>
                <w:szCs w:val="22"/>
              </w:rPr>
            </w:pPr>
            <w:r w:rsidRPr="000579C7">
              <w:rPr>
                <w:rFonts w:asciiTheme="minorEastAsia" w:eastAsiaTheme="minorEastAsia" w:hAnsiTheme="minorEastAsia" w:hint="eastAsia"/>
                <w:color w:val="000000"/>
                <w:sz w:val="22"/>
                <w:szCs w:val="22"/>
                <w:shd w:val="clear" w:color="auto" w:fill="FFFFFF"/>
              </w:rPr>
              <w:t xml:space="preserve">　</w:t>
            </w:r>
            <w:r w:rsidRPr="000579C7">
              <w:rPr>
                <w:rFonts w:asciiTheme="minorEastAsia" w:eastAsiaTheme="minorEastAsia" w:hAnsiTheme="minorEastAsia" w:hint="eastAsia"/>
                <w:sz w:val="22"/>
                <w:szCs w:val="22"/>
              </w:rPr>
              <w:t>(1)</w:t>
            </w:r>
            <w:r w:rsidR="005C7F5C" w:rsidRPr="000579C7">
              <w:rPr>
                <w:rFonts w:asciiTheme="minorEastAsia" w:eastAsiaTheme="minorEastAsia" w:hAnsiTheme="minorEastAsia" w:hint="eastAsia"/>
                <w:sz w:val="22"/>
                <w:szCs w:val="22"/>
              </w:rPr>
              <w:t xml:space="preserve"> 「あいさつ運動」に取り組む</w:t>
            </w:r>
            <w:r w:rsidR="00336FD5" w:rsidRPr="000579C7">
              <w:rPr>
                <w:rFonts w:asciiTheme="minorEastAsia" w:eastAsiaTheme="minorEastAsia" w:hAnsiTheme="minorEastAsia" w:hint="eastAsia"/>
                <w:sz w:val="22"/>
                <w:szCs w:val="22"/>
              </w:rPr>
              <w:t>。</w:t>
            </w:r>
          </w:p>
          <w:p w:rsidR="00A9159B" w:rsidRPr="000579C7" w:rsidRDefault="00336FD5" w:rsidP="00336FD5">
            <w:pPr>
              <w:spacing w:line="276" w:lineRule="auto"/>
              <w:ind w:leftChars="100" w:left="430" w:hangingChars="100" w:hanging="220"/>
              <w:rPr>
                <w:rFonts w:asciiTheme="minorEastAsia" w:eastAsiaTheme="minorEastAsia" w:hAnsiTheme="minorEastAsia"/>
                <w:color w:val="000000"/>
                <w:sz w:val="22"/>
                <w:szCs w:val="22"/>
                <w:shd w:val="clear" w:color="auto" w:fill="FFFFFF"/>
              </w:rPr>
            </w:pPr>
            <w:r w:rsidRPr="000579C7">
              <w:rPr>
                <w:rFonts w:asciiTheme="minorEastAsia" w:eastAsiaTheme="minorEastAsia" w:hAnsiTheme="minorEastAsia" w:hint="eastAsia"/>
                <w:color w:val="000000"/>
                <w:sz w:val="22"/>
                <w:szCs w:val="22"/>
                <w:shd w:val="clear" w:color="auto" w:fill="FFFFFF"/>
              </w:rPr>
              <w:t>(2)</w:t>
            </w:r>
            <w:r w:rsidRPr="000579C7">
              <w:rPr>
                <w:rFonts w:asciiTheme="minorEastAsia" w:eastAsiaTheme="minorEastAsia" w:hAnsiTheme="minorEastAsia"/>
                <w:color w:val="000000"/>
                <w:sz w:val="22"/>
                <w:szCs w:val="22"/>
                <w:shd w:val="clear" w:color="auto" w:fill="FFFFFF"/>
              </w:rPr>
              <w:t xml:space="preserve"> </w:t>
            </w:r>
            <w:r w:rsidR="00A9159B" w:rsidRPr="000579C7">
              <w:rPr>
                <w:rFonts w:asciiTheme="minorEastAsia" w:eastAsiaTheme="minorEastAsia" w:hAnsiTheme="minorEastAsia" w:hint="eastAsia"/>
                <w:color w:val="000000"/>
                <w:sz w:val="22"/>
                <w:szCs w:val="22"/>
                <w:shd w:val="clear" w:color="auto" w:fill="FFFFFF"/>
              </w:rPr>
              <w:t>居住地</w:t>
            </w:r>
            <w:r w:rsidRPr="000579C7">
              <w:rPr>
                <w:rFonts w:asciiTheme="minorEastAsia" w:eastAsiaTheme="minorEastAsia" w:hAnsiTheme="minorEastAsia" w:hint="eastAsia"/>
                <w:color w:val="000000"/>
                <w:sz w:val="22"/>
                <w:szCs w:val="22"/>
                <w:shd w:val="clear" w:color="auto" w:fill="FFFFFF"/>
              </w:rPr>
              <w:t>校</w:t>
            </w:r>
            <w:r w:rsidR="00A9159B" w:rsidRPr="000579C7">
              <w:rPr>
                <w:rFonts w:asciiTheme="minorEastAsia" w:eastAsiaTheme="minorEastAsia" w:hAnsiTheme="minorEastAsia" w:hint="eastAsia"/>
                <w:color w:val="000000"/>
                <w:sz w:val="22"/>
                <w:szCs w:val="22"/>
                <w:shd w:val="clear" w:color="auto" w:fill="FFFFFF"/>
              </w:rPr>
              <w:t>交流</w:t>
            </w:r>
            <w:r w:rsidR="005C7F5C" w:rsidRPr="000579C7">
              <w:rPr>
                <w:rFonts w:asciiTheme="minorEastAsia" w:eastAsiaTheme="minorEastAsia" w:hAnsiTheme="minorEastAsia" w:hint="eastAsia"/>
                <w:sz w:val="22"/>
                <w:szCs w:val="22"/>
              </w:rPr>
              <w:t>の成果を発表する</w:t>
            </w:r>
            <w:r w:rsidR="00A9159B" w:rsidRPr="000579C7">
              <w:rPr>
                <w:rFonts w:asciiTheme="minorEastAsia" w:eastAsiaTheme="minorEastAsia" w:hAnsiTheme="minorEastAsia" w:hint="eastAsia"/>
                <w:color w:val="000000"/>
                <w:sz w:val="22"/>
                <w:szCs w:val="22"/>
                <w:shd w:val="clear" w:color="auto" w:fill="FFFFFF"/>
              </w:rPr>
              <w:t>。</w:t>
            </w:r>
          </w:p>
          <w:p w:rsidR="00A9159B" w:rsidRPr="000579C7" w:rsidRDefault="00336FD5" w:rsidP="00C074EB">
            <w:pPr>
              <w:spacing w:line="276" w:lineRule="auto"/>
              <w:ind w:leftChars="100" w:left="430" w:hangingChars="100" w:hanging="220"/>
              <w:rPr>
                <w:rFonts w:asciiTheme="minorEastAsia" w:eastAsiaTheme="minorEastAsia" w:hAnsiTheme="minorEastAsia"/>
                <w:color w:val="000000"/>
                <w:sz w:val="22"/>
                <w:szCs w:val="22"/>
              </w:rPr>
            </w:pPr>
            <w:r w:rsidRPr="000579C7">
              <w:rPr>
                <w:rFonts w:asciiTheme="minorEastAsia" w:eastAsiaTheme="minorEastAsia" w:hAnsiTheme="minorEastAsia" w:hint="eastAsia"/>
                <w:sz w:val="22"/>
                <w:szCs w:val="22"/>
              </w:rPr>
              <w:t>(3</w:t>
            </w:r>
            <w:r w:rsidR="00A9159B" w:rsidRPr="000579C7">
              <w:rPr>
                <w:rFonts w:asciiTheme="minorEastAsia" w:eastAsiaTheme="minorEastAsia" w:hAnsiTheme="minorEastAsia" w:hint="eastAsia"/>
                <w:sz w:val="22"/>
                <w:szCs w:val="22"/>
              </w:rPr>
              <w:t>)</w:t>
            </w:r>
            <w:r w:rsidRPr="000579C7">
              <w:rPr>
                <w:rFonts w:asciiTheme="minorEastAsia" w:eastAsiaTheme="minorEastAsia" w:hAnsiTheme="minorEastAsia"/>
                <w:sz w:val="22"/>
                <w:szCs w:val="22"/>
              </w:rPr>
              <w:t xml:space="preserve"> </w:t>
            </w:r>
            <w:r w:rsidR="00A9159B" w:rsidRPr="000579C7">
              <w:rPr>
                <w:rFonts w:asciiTheme="minorEastAsia" w:eastAsiaTheme="minorEastAsia" w:hAnsiTheme="minorEastAsia" w:hint="eastAsia"/>
                <w:color w:val="000000"/>
                <w:sz w:val="22"/>
                <w:szCs w:val="22"/>
                <w:shd w:val="clear" w:color="auto" w:fill="FFFFFF"/>
              </w:rPr>
              <w:t>スポーツ交流(ボッチャ)を推進する。</w:t>
            </w:r>
          </w:p>
        </w:tc>
      </w:tr>
    </w:tbl>
    <w:p w:rsidR="001D401B" w:rsidRPr="000579C7" w:rsidRDefault="001D401B" w:rsidP="000579C7">
      <w:pPr>
        <w:spacing w:line="300" w:lineRule="exact"/>
        <w:ind w:leftChars="-342" w:left="-718" w:firstLineChars="250" w:firstLine="550"/>
        <w:rPr>
          <w:rFonts w:asciiTheme="minorEastAsia" w:eastAsiaTheme="minorEastAsia" w:hAnsiTheme="minorEastAsia"/>
          <w:sz w:val="22"/>
          <w:szCs w:val="22"/>
        </w:rPr>
      </w:pPr>
    </w:p>
    <w:p w:rsidR="00267D3C" w:rsidRPr="000579C7" w:rsidRDefault="009B365C" w:rsidP="001C06FC">
      <w:pPr>
        <w:spacing w:line="300" w:lineRule="exact"/>
        <w:ind w:leftChars="-342" w:left="-718" w:firstLineChars="250" w:firstLine="550"/>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w:t>
      </w:r>
      <w:r w:rsidR="0037367C" w:rsidRPr="000579C7">
        <w:rPr>
          <w:rFonts w:asciiTheme="minorEastAsia" w:eastAsiaTheme="minorEastAsia" w:hAnsiTheme="minorEastAsia" w:hint="eastAsia"/>
          <w:sz w:val="22"/>
          <w:szCs w:val="22"/>
        </w:rPr>
        <w:t>学校教育自己診断</w:t>
      </w:r>
      <w:r w:rsidR="005E3C2A" w:rsidRPr="000579C7">
        <w:rPr>
          <w:rFonts w:asciiTheme="minorEastAsia" w:eastAsiaTheme="minorEastAsia" w:hAnsiTheme="minorEastAsia" w:hint="eastAsia"/>
          <w:sz w:val="22"/>
          <w:szCs w:val="22"/>
        </w:rPr>
        <w:t>の</w:t>
      </w:r>
      <w:r w:rsidR="0037367C" w:rsidRPr="000579C7">
        <w:rPr>
          <w:rFonts w:asciiTheme="minorEastAsia" w:eastAsiaTheme="minorEastAsia" w:hAnsiTheme="minorEastAsia" w:hint="eastAsia"/>
          <w:sz w:val="22"/>
          <w:szCs w:val="22"/>
        </w:rPr>
        <w:t>結果と分析・学校協議会</w:t>
      </w:r>
      <w:r w:rsidR="0096649A" w:rsidRPr="000579C7">
        <w:rPr>
          <w:rFonts w:asciiTheme="minorEastAsia" w:eastAsiaTheme="minorEastAsia" w:hAnsiTheme="minorEastAsia" w:hint="eastAsia"/>
          <w:sz w:val="22"/>
          <w:szCs w:val="22"/>
        </w:rPr>
        <w:t>からの意見</w:t>
      </w:r>
      <w:r w:rsidRPr="000579C7">
        <w:rPr>
          <w:rFonts w:asciiTheme="minorEastAsia" w:eastAsiaTheme="minorEastAsia" w:hAnsiTheme="minorEastAsia"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579C7" w:rsidTr="004245A1">
        <w:trPr>
          <w:trHeight w:val="411"/>
          <w:jc w:val="center"/>
        </w:trPr>
        <w:tc>
          <w:tcPr>
            <w:tcW w:w="6771" w:type="dxa"/>
            <w:shd w:val="clear" w:color="auto" w:fill="auto"/>
            <w:vAlign w:val="center"/>
          </w:tcPr>
          <w:p w:rsidR="00267D3C" w:rsidRPr="000579C7" w:rsidRDefault="00267D3C" w:rsidP="00F811F9">
            <w:pPr>
              <w:spacing w:line="300" w:lineRule="exact"/>
              <w:jc w:val="center"/>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学校教育自己診断の結果と分析［平成</w:t>
            </w:r>
            <w:r w:rsidR="00F811F9">
              <w:rPr>
                <w:rFonts w:asciiTheme="minorEastAsia" w:eastAsiaTheme="minorEastAsia" w:hAnsiTheme="minorEastAsia" w:hint="eastAsia"/>
                <w:sz w:val="22"/>
                <w:szCs w:val="22"/>
              </w:rPr>
              <w:t>２９</w:t>
            </w:r>
            <w:r w:rsidRPr="000579C7">
              <w:rPr>
                <w:rFonts w:asciiTheme="minorEastAsia" w:eastAsiaTheme="minorEastAsia" w:hAnsiTheme="minorEastAsia" w:hint="eastAsia"/>
                <w:sz w:val="22"/>
                <w:szCs w:val="22"/>
              </w:rPr>
              <w:t>年</w:t>
            </w:r>
            <w:r w:rsidR="00F811F9">
              <w:rPr>
                <w:rFonts w:asciiTheme="minorEastAsia" w:eastAsiaTheme="minorEastAsia" w:hAnsiTheme="minorEastAsia" w:hint="eastAsia"/>
                <w:sz w:val="22"/>
                <w:szCs w:val="22"/>
              </w:rPr>
              <w:t>１０</w:t>
            </w:r>
            <w:r w:rsidRPr="000579C7">
              <w:rPr>
                <w:rFonts w:asciiTheme="minorEastAsia" w:eastAsiaTheme="minorEastAsia" w:hAnsiTheme="minorEastAsia" w:hint="eastAsia"/>
                <w:sz w:val="22"/>
                <w:szCs w:val="22"/>
              </w:rPr>
              <w:t>月実施分］</w:t>
            </w:r>
          </w:p>
        </w:tc>
        <w:tc>
          <w:tcPr>
            <w:tcW w:w="8221" w:type="dxa"/>
            <w:shd w:val="clear" w:color="auto" w:fill="auto"/>
            <w:vAlign w:val="center"/>
          </w:tcPr>
          <w:p w:rsidR="00267D3C" w:rsidRPr="000579C7" w:rsidRDefault="00267D3C" w:rsidP="00225A63">
            <w:pPr>
              <w:spacing w:line="300" w:lineRule="exact"/>
              <w:jc w:val="center"/>
              <w:rPr>
                <w:rFonts w:asciiTheme="minorEastAsia" w:eastAsiaTheme="minorEastAsia" w:hAnsiTheme="minorEastAsia"/>
                <w:sz w:val="22"/>
                <w:szCs w:val="22"/>
              </w:rPr>
            </w:pPr>
            <w:r w:rsidRPr="000579C7">
              <w:rPr>
                <w:rFonts w:asciiTheme="minorEastAsia" w:eastAsiaTheme="minorEastAsia" w:hAnsiTheme="minorEastAsia" w:hint="eastAsia"/>
                <w:sz w:val="22"/>
                <w:szCs w:val="22"/>
              </w:rPr>
              <w:t>学校協議会</w:t>
            </w:r>
            <w:r w:rsidR="00225A63" w:rsidRPr="000579C7">
              <w:rPr>
                <w:rFonts w:asciiTheme="minorEastAsia" w:eastAsiaTheme="minorEastAsia" w:hAnsiTheme="minorEastAsia" w:hint="eastAsia"/>
                <w:sz w:val="22"/>
                <w:szCs w:val="22"/>
              </w:rPr>
              <w:t>からの意見</w:t>
            </w:r>
          </w:p>
        </w:tc>
      </w:tr>
      <w:tr w:rsidR="0086696C" w:rsidRPr="00DC4ECB" w:rsidTr="006B4E4F">
        <w:trPr>
          <w:trHeight w:val="3038"/>
          <w:jc w:val="center"/>
        </w:trPr>
        <w:tc>
          <w:tcPr>
            <w:tcW w:w="6771" w:type="dxa"/>
            <w:shd w:val="clear" w:color="auto" w:fill="auto"/>
          </w:tcPr>
          <w:p w:rsidR="000B7F10" w:rsidRPr="00DC4ECB" w:rsidRDefault="00EB6923" w:rsidP="00EB6923">
            <w:pPr>
              <w:spacing w:line="30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保護者（回答率７</w:t>
            </w:r>
            <w:r w:rsidR="00391B8A" w:rsidRPr="00DC4ECB">
              <w:rPr>
                <w:rFonts w:asciiTheme="minorEastAsia" w:eastAsiaTheme="minorEastAsia" w:hAnsiTheme="minorEastAsia" w:hint="eastAsia"/>
                <w:sz w:val="20"/>
                <w:szCs w:val="20"/>
              </w:rPr>
              <w:t>２</w:t>
            </w:r>
            <w:r w:rsidRPr="00DC4ECB">
              <w:rPr>
                <w:rFonts w:asciiTheme="minorEastAsia" w:eastAsiaTheme="minorEastAsia" w:hAnsiTheme="minorEastAsia" w:hint="eastAsia"/>
                <w:sz w:val="20"/>
                <w:szCs w:val="20"/>
              </w:rPr>
              <w:t>％）、教員（回答率９３％）を対象に実施</w:t>
            </w:r>
          </w:p>
          <w:p w:rsidR="00EB6923" w:rsidRPr="00DC4ECB" w:rsidRDefault="00EB6923" w:rsidP="00EB6923">
            <w:pPr>
              <w:spacing w:line="30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【学習指導等】</w:t>
            </w:r>
          </w:p>
          <w:p w:rsidR="00EB6923" w:rsidRPr="00DC4ECB" w:rsidRDefault="00EB6923" w:rsidP="00F839F4">
            <w:pPr>
              <w:spacing w:line="30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391B8A" w:rsidRPr="00DC4ECB">
              <w:rPr>
                <w:rFonts w:asciiTheme="minorEastAsia" w:eastAsiaTheme="minorEastAsia" w:hAnsiTheme="minorEastAsia" w:hint="eastAsia"/>
                <w:sz w:val="20"/>
                <w:szCs w:val="20"/>
              </w:rPr>
              <w:t>教員診断において、</w:t>
            </w:r>
            <w:r w:rsidR="00F430C0" w:rsidRPr="00DC4ECB">
              <w:rPr>
                <w:rFonts w:asciiTheme="minorEastAsia" w:eastAsiaTheme="minorEastAsia" w:hAnsiTheme="minorEastAsia" w:hint="eastAsia"/>
                <w:sz w:val="20"/>
                <w:szCs w:val="20"/>
              </w:rPr>
              <w:t>アセスメントチェックリストが効果を上げているかの設問に対し肯定的評価が７２％、専門性向上のための研修実施に関する設問に対しても肯定的評価が９０％を超えて</w:t>
            </w:r>
            <w:r w:rsidR="00F839F4" w:rsidRPr="00DC4ECB">
              <w:rPr>
                <w:rFonts w:asciiTheme="minorEastAsia" w:eastAsiaTheme="minorEastAsia" w:hAnsiTheme="minorEastAsia" w:hint="eastAsia"/>
                <w:sz w:val="20"/>
                <w:szCs w:val="20"/>
              </w:rPr>
              <w:t>いる。</w:t>
            </w:r>
            <w:r w:rsidR="00F430C0" w:rsidRPr="00DC4ECB">
              <w:rPr>
                <w:rFonts w:asciiTheme="minorEastAsia" w:eastAsiaTheme="minorEastAsia" w:hAnsiTheme="minorEastAsia" w:hint="eastAsia"/>
                <w:sz w:val="20"/>
                <w:szCs w:val="20"/>
              </w:rPr>
              <w:t>授業研究に関する設問についても肯定的評価が８１％</w:t>
            </w:r>
            <w:r w:rsidR="00F839F4" w:rsidRPr="00DC4ECB">
              <w:rPr>
                <w:rFonts w:asciiTheme="minorEastAsia" w:eastAsiaTheme="minorEastAsia" w:hAnsiTheme="minorEastAsia" w:hint="eastAsia"/>
                <w:sz w:val="20"/>
                <w:szCs w:val="20"/>
              </w:rPr>
              <w:t>で学習指導関連では</w:t>
            </w:r>
            <w:r w:rsidR="00F430C0" w:rsidRPr="00DC4ECB">
              <w:rPr>
                <w:rFonts w:asciiTheme="minorEastAsia" w:eastAsiaTheme="minorEastAsia" w:hAnsiTheme="minorEastAsia" w:hint="eastAsia"/>
                <w:sz w:val="20"/>
                <w:szCs w:val="20"/>
              </w:rPr>
              <w:t>概ね評価指標を上回ることができた。</w:t>
            </w:r>
          </w:p>
          <w:p w:rsidR="00391B8A" w:rsidRPr="00DC4ECB" w:rsidRDefault="00391B8A" w:rsidP="00F839F4">
            <w:pPr>
              <w:spacing w:line="30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【学校運営等】</w:t>
            </w:r>
          </w:p>
          <w:p w:rsidR="00391B8A" w:rsidRPr="00DC4ECB" w:rsidRDefault="00391B8A" w:rsidP="00915C90">
            <w:pPr>
              <w:spacing w:line="300" w:lineRule="exact"/>
              <w:ind w:left="200" w:hangingChars="100" w:hanging="200"/>
              <w:rPr>
                <w:rFonts w:ascii="ＭＳ 明朝" w:hAnsi="ＭＳ 明朝"/>
                <w:color w:val="000000" w:themeColor="text1"/>
                <w:sz w:val="20"/>
                <w:szCs w:val="20"/>
              </w:rPr>
            </w:pPr>
            <w:r w:rsidRPr="00DC4ECB">
              <w:rPr>
                <w:rFonts w:asciiTheme="minorEastAsia" w:eastAsiaTheme="minorEastAsia" w:hAnsiTheme="minorEastAsia" w:hint="eastAsia"/>
                <w:sz w:val="20"/>
                <w:szCs w:val="20"/>
              </w:rPr>
              <w:t>・保護者診断の</w:t>
            </w:r>
            <w:r w:rsidRPr="00DC4ECB">
              <w:rPr>
                <w:rFonts w:ascii="ＭＳ 明朝" w:hAnsi="ＭＳ 明朝" w:hint="eastAsia"/>
                <w:color w:val="000000" w:themeColor="text1"/>
                <w:sz w:val="20"/>
                <w:szCs w:val="20"/>
              </w:rPr>
              <w:t>３０項目の設問中、肯定的評価が９０％を上回ったものが１９項目、８０％を上回ったものを加えると２８項目となり、本校の学</w:t>
            </w:r>
            <w:r w:rsidRPr="00DC4ECB">
              <w:rPr>
                <w:rFonts w:ascii="ＭＳ 明朝" w:hAnsi="ＭＳ 明朝" w:hint="eastAsia"/>
                <w:color w:val="000000" w:themeColor="text1"/>
                <w:sz w:val="20"/>
                <w:szCs w:val="20"/>
              </w:rPr>
              <w:lastRenderedPageBreak/>
              <w:t>校運営について、概ねご理解をいただいていることが伺えた。しかしながら、ホームページをご覧いただいている保護者は９％と極端に少なく、昨年度の１８％をも下回っている。府立への移管やシステムの変更等で新しいホームページの立ち上げが遅れたことの影響がでているものと考えられる。ただ、学校協議会からもご意見をいただいており、本校への入学を考えておられる保護者は必ず見ていただいているということを念頭に、学部ごとの活動風景やブログの更新を随時行い閲覧率の向上につなげていきたい。</w:t>
            </w:r>
          </w:p>
          <w:p w:rsidR="00391B8A" w:rsidRPr="00DC4ECB" w:rsidRDefault="00391B8A" w:rsidP="00915C90">
            <w:pPr>
              <w:spacing w:line="300" w:lineRule="exact"/>
              <w:ind w:left="200" w:hangingChars="100" w:hanging="200"/>
              <w:rPr>
                <w:rFonts w:asciiTheme="minorEastAsia" w:eastAsiaTheme="minorEastAsia" w:hAnsiTheme="minorEastAsia"/>
                <w:sz w:val="20"/>
                <w:szCs w:val="20"/>
              </w:rPr>
            </w:pPr>
            <w:r w:rsidRPr="00DC4ECB">
              <w:rPr>
                <w:rFonts w:ascii="ＭＳ 明朝" w:hAnsi="ＭＳ 明朝" w:hint="eastAsia"/>
                <w:color w:val="000000" w:themeColor="text1"/>
                <w:sz w:val="20"/>
                <w:szCs w:val="20"/>
              </w:rPr>
              <w:t>・</w:t>
            </w:r>
            <w:r w:rsidRPr="00DC4ECB">
              <w:rPr>
                <w:rFonts w:ascii="ＭＳ 明朝" w:hAnsi="ＭＳ 明朝" w:hint="eastAsia"/>
                <w:sz w:val="20"/>
                <w:szCs w:val="20"/>
              </w:rPr>
              <w:t>学校協議会からも指摘があったが、教員診断設問４の</w:t>
            </w:r>
            <w:r w:rsidRPr="00DC4ECB">
              <w:rPr>
                <w:rFonts w:hint="eastAsia"/>
                <w:sz w:val="20"/>
                <w:szCs w:val="20"/>
              </w:rPr>
              <w:t>「教職員の適性・能力に応じた校内人事や校務分掌の分担がなされ、教職員が意欲的に取り組める環境にある。」について、肯定的意見が４８％と低い数値になっている。保護者の立場から見ると非常に心配な数値であり、「働く意欲をもてる職場」作りを進めていかなければならない。</w:t>
            </w:r>
          </w:p>
        </w:tc>
        <w:tc>
          <w:tcPr>
            <w:tcW w:w="8221" w:type="dxa"/>
            <w:shd w:val="clear" w:color="auto" w:fill="auto"/>
          </w:tcPr>
          <w:p w:rsidR="00AE2843" w:rsidRPr="00DC4ECB" w:rsidRDefault="00F811F9" w:rsidP="001D401B">
            <w:pPr>
              <w:spacing w:line="30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lastRenderedPageBreak/>
              <w:t>第１回（６／７）</w:t>
            </w:r>
          </w:p>
          <w:p w:rsidR="00F811F9" w:rsidRPr="00DC4ECB" w:rsidRDefault="00861951" w:rsidP="00915C90">
            <w:pPr>
              <w:spacing w:line="300" w:lineRule="exact"/>
              <w:ind w:left="200" w:hangingChars="100" w:hanging="200"/>
              <w:rPr>
                <w:sz w:val="20"/>
                <w:szCs w:val="20"/>
              </w:rPr>
            </w:pPr>
            <w:r w:rsidRPr="00DC4ECB">
              <w:rPr>
                <w:rFonts w:hint="eastAsia"/>
                <w:sz w:val="20"/>
                <w:szCs w:val="20"/>
              </w:rPr>
              <w:t>・「楽スタ」の導入について、危険も伴うので授業として系統性や発展性をもち、目標・評価法をしっかりと決めて取り組んで</w:t>
            </w:r>
            <w:r w:rsidR="007C2079" w:rsidRPr="00DC4ECB">
              <w:rPr>
                <w:rFonts w:hint="eastAsia"/>
                <w:sz w:val="20"/>
                <w:szCs w:val="20"/>
              </w:rPr>
              <w:t>いただきたい</w:t>
            </w:r>
            <w:r w:rsidRPr="00DC4ECB">
              <w:rPr>
                <w:rFonts w:hint="eastAsia"/>
                <w:sz w:val="20"/>
                <w:szCs w:val="20"/>
              </w:rPr>
              <w:t>。</w:t>
            </w:r>
          </w:p>
          <w:p w:rsidR="00861951" w:rsidRPr="00DC4ECB" w:rsidRDefault="00861951" w:rsidP="00915C90">
            <w:pPr>
              <w:spacing w:line="300" w:lineRule="exact"/>
              <w:ind w:left="200" w:hangingChars="100" w:hanging="200"/>
              <w:rPr>
                <w:sz w:val="20"/>
                <w:szCs w:val="20"/>
              </w:rPr>
            </w:pPr>
            <w:r w:rsidRPr="00DC4ECB">
              <w:rPr>
                <w:rFonts w:hint="eastAsia"/>
                <w:sz w:val="20"/>
                <w:szCs w:val="20"/>
              </w:rPr>
              <w:t>・スクールバス経路上の緊急避難場所について、震度７以上の地震の場合、道路が寸断されて身動きがとれなくなる。避難場所を決めていてもそこまで行けない可能性が高い。動けなくなったところからどうするのかを考えておかなければ意味がないのではないか。</w:t>
            </w:r>
          </w:p>
          <w:p w:rsidR="00861951" w:rsidRPr="00DC4ECB" w:rsidRDefault="00861951" w:rsidP="00915C90">
            <w:pPr>
              <w:spacing w:line="300" w:lineRule="exact"/>
              <w:ind w:left="200" w:hangingChars="100" w:hanging="200"/>
              <w:rPr>
                <w:sz w:val="20"/>
                <w:szCs w:val="20"/>
              </w:rPr>
            </w:pPr>
            <w:r w:rsidRPr="00DC4ECB">
              <w:rPr>
                <w:rFonts w:hint="eastAsia"/>
                <w:sz w:val="20"/>
                <w:szCs w:val="20"/>
              </w:rPr>
              <w:t>・アセスメントチェックリストを用いた実態把握の結果と個別の支援計画作成時の「保護者の願い」をつきあわせてリンクさせて</w:t>
            </w:r>
            <w:r w:rsidR="00CB799E" w:rsidRPr="00DC4ECB">
              <w:rPr>
                <w:rFonts w:hint="eastAsia"/>
                <w:sz w:val="20"/>
                <w:szCs w:val="20"/>
              </w:rPr>
              <w:t>ほしい</w:t>
            </w:r>
            <w:r w:rsidRPr="00DC4ECB">
              <w:rPr>
                <w:rFonts w:hint="eastAsia"/>
                <w:sz w:val="20"/>
                <w:szCs w:val="20"/>
              </w:rPr>
              <w:t>。</w:t>
            </w:r>
          </w:p>
          <w:p w:rsidR="008E7F95" w:rsidRPr="00DC4ECB" w:rsidRDefault="008E7F95" w:rsidP="008E7F95">
            <w:pPr>
              <w:spacing w:line="300" w:lineRule="exact"/>
              <w:rPr>
                <w:sz w:val="20"/>
                <w:szCs w:val="20"/>
              </w:rPr>
            </w:pPr>
            <w:r w:rsidRPr="00DC4ECB">
              <w:rPr>
                <w:rFonts w:hint="eastAsia"/>
                <w:sz w:val="20"/>
                <w:szCs w:val="20"/>
              </w:rPr>
              <w:t>・スポーツ交流としてボッチャを経営計画に取り入れるのはすばらしいことである。是非</w:t>
            </w:r>
            <w:r w:rsidRPr="00DC4ECB">
              <w:rPr>
                <w:rFonts w:hint="eastAsia"/>
                <w:sz w:val="20"/>
                <w:szCs w:val="20"/>
              </w:rPr>
              <w:lastRenderedPageBreak/>
              <w:t>推進してください。</w:t>
            </w:r>
          </w:p>
          <w:p w:rsidR="008E7F95" w:rsidRPr="00DC4ECB" w:rsidRDefault="008E7F95" w:rsidP="008E7F95">
            <w:pPr>
              <w:spacing w:line="300" w:lineRule="exact"/>
              <w:rPr>
                <w:sz w:val="20"/>
                <w:szCs w:val="20"/>
              </w:rPr>
            </w:pPr>
          </w:p>
          <w:p w:rsidR="00231116" w:rsidRPr="00DC4ECB" w:rsidRDefault="00231116" w:rsidP="007C2079">
            <w:pPr>
              <w:spacing w:line="300" w:lineRule="exact"/>
              <w:rPr>
                <w:sz w:val="20"/>
                <w:szCs w:val="20"/>
              </w:rPr>
            </w:pPr>
            <w:r w:rsidRPr="00DC4ECB">
              <w:rPr>
                <w:rFonts w:hint="eastAsia"/>
                <w:sz w:val="20"/>
                <w:szCs w:val="20"/>
              </w:rPr>
              <w:t>第２回（１１／１）</w:t>
            </w:r>
          </w:p>
          <w:p w:rsidR="00231116" w:rsidRPr="00DC4ECB" w:rsidRDefault="00231116" w:rsidP="00915C90">
            <w:pPr>
              <w:spacing w:line="300" w:lineRule="exact"/>
              <w:ind w:left="200" w:hangingChars="100" w:hanging="200"/>
              <w:rPr>
                <w:sz w:val="20"/>
                <w:szCs w:val="20"/>
              </w:rPr>
            </w:pPr>
            <w:r w:rsidRPr="00DC4ECB">
              <w:rPr>
                <w:rFonts w:hint="eastAsia"/>
                <w:sz w:val="20"/>
                <w:szCs w:val="20"/>
              </w:rPr>
              <w:t>・教員の「学校教育診断」結果の設問４番「教職員の適性・能力に応じた校内人事や校務分掌の分担がなされ、教職員が意欲的に取り組める環境にある。」について、肯定的意見が４８％と低い数値になっている。保護者の立場から見ると非常に心配な数値である。「働く意欲をもてる職場」作りを進めて</w:t>
            </w:r>
            <w:r w:rsidR="00CB799E" w:rsidRPr="00DC4ECB">
              <w:rPr>
                <w:rFonts w:hint="eastAsia"/>
                <w:sz w:val="20"/>
                <w:szCs w:val="20"/>
              </w:rPr>
              <w:t>ください</w:t>
            </w:r>
            <w:r w:rsidRPr="00DC4ECB">
              <w:rPr>
                <w:rFonts w:hint="eastAsia"/>
                <w:sz w:val="20"/>
                <w:szCs w:val="20"/>
              </w:rPr>
              <w:t>。</w:t>
            </w:r>
          </w:p>
          <w:p w:rsidR="00231116" w:rsidRPr="00DC4ECB" w:rsidRDefault="00231116" w:rsidP="00915C90">
            <w:pPr>
              <w:spacing w:line="300" w:lineRule="exact"/>
              <w:ind w:left="200" w:hangingChars="100" w:hanging="200"/>
              <w:rPr>
                <w:sz w:val="20"/>
                <w:szCs w:val="20"/>
              </w:rPr>
            </w:pPr>
            <w:r w:rsidRPr="00DC4ECB">
              <w:rPr>
                <w:rFonts w:hint="eastAsia"/>
                <w:sz w:val="20"/>
                <w:szCs w:val="20"/>
              </w:rPr>
              <w:t>・</w:t>
            </w:r>
            <w:r w:rsidR="00CB799E" w:rsidRPr="00DC4ECB">
              <w:rPr>
                <w:rFonts w:hint="eastAsia"/>
                <w:sz w:val="20"/>
                <w:szCs w:val="20"/>
              </w:rPr>
              <w:t>アセスメントチェックリストの活用について、生徒の実態把握に効果が出ているようであるが、アセスメントとは「どのような支援ができるかを見つけること」であって、「できないことを探すこと」ではないということを再認識し、少しでも子どもたちのための学校づくりを進めてください。</w:t>
            </w:r>
          </w:p>
          <w:p w:rsidR="00231116" w:rsidRPr="00DC4ECB" w:rsidRDefault="00CB799E" w:rsidP="00915C90">
            <w:pPr>
              <w:spacing w:line="30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Pr="00DC4ECB">
              <w:rPr>
                <w:rFonts w:hint="eastAsia"/>
                <w:sz w:val="20"/>
                <w:szCs w:val="20"/>
              </w:rPr>
              <w:t>ホームページを見ている保護者が９％と極端に少ない。入学を考えている保護者は必ず見ているので、学部ごとの活動風景等は随時更新して掲載してほしい。</w:t>
            </w:r>
          </w:p>
          <w:p w:rsidR="00756737" w:rsidRPr="00DC4ECB" w:rsidRDefault="00756737" w:rsidP="007C2079">
            <w:pPr>
              <w:spacing w:line="300" w:lineRule="exact"/>
              <w:rPr>
                <w:rFonts w:asciiTheme="minorEastAsia" w:eastAsiaTheme="minorEastAsia" w:hAnsiTheme="minorEastAsia"/>
                <w:sz w:val="20"/>
                <w:szCs w:val="20"/>
              </w:rPr>
            </w:pPr>
          </w:p>
          <w:p w:rsidR="00CB799E" w:rsidRPr="00DC4ECB" w:rsidRDefault="00756737" w:rsidP="007C2079">
            <w:pPr>
              <w:spacing w:line="30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第３回（２／</w:t>
            </w:r>
            <w:r w:rsidR="00A83D43" w:rsidRPr="00DC4ECB">
              <w:rPr>
                <w:rFonts w:asciiTheme="minorEastAsia" w:eastAsiaTheme="minorEastAsia" w:hAnsiTheme="minorEastAsia" w:hint="eastAsia"/>
                <w:sz w:val="20"/>
                <w:szCs w:val="20"/>
              </w:rPr>
              <w:t>１９</w:t>
            </w:r>
            <w:r w:rsidRPr="00DC4ECB">
              <w:rPr>
                <w:rFonts w:asciiTheme="minorEastAsia" w:eastAsiaTheme="minorEastAsia" w:hAnsiTheme="minorEastAsia" w:hint="eastAsia"/>
                <w:sz w:val="20"/>
                <w:szCs w:val="20"/>
              </w:rPr>
              <w:t>）</w:t>
            </w:r>
          </w:p>
          <w:p w:rsidR="00CB799E" w:rsidRPr="00DC4ECB" w:rsidRDefault="00162893" w:rsidP="00162893">
            <w:pPr>
              <w:spacing w:line="30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・夏休み１日体験終了後の参加した保護者の感想については、改善のための資料となるので各事業所にフィードバックしていただきたい。</w:t>
            </w:r>
          </w:p>
          <w:p w:rsidR="00CB799E" w:rsidRPr="00DC4ECB" w:rsidRDefault="00162893" w:rsidP="00162893">
            <w:pPr>
              <w:spacing w:line="30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・２９年度の様々な取組みが着実に成果を上げています。３０年度も大いに期待しています。</w:t>
            </w:r>
          </w:p>
          <w:p w:rsidR="00CB799E" w:rsidRPr="00DC4ECB" w:rsidRDefault="00CB799E" w:rsidP="007C2079">
            <w:pPr>
              <w:spacing w:line="300" w:lineRule="exact"/>
              <w:rPr>
                <w:rFonts w:asciiTheme="minorEastAsia" w:eastAsiaTheme="minorEastAsia" w:hAnsiTheme="minorEastAsia"/>
                <w:sz w:val="20"/>
                <w:szCs w:val="20"/>
              </w:rPr>
            </w:pPr>
          </w:p>
        </w:tc>
      </w:tr>
    </w:tbl>
    <w:p w:rsidR="006032E7" w:rsidRPr="00DC4ECB" w:rsidRDefault="006032E7" w:rsidP="00E543EB">
      <w:pPr>
        <w:jc w:val="left"/>
        <w:rPr>
          <w:rFonts w:asciiTheme="minorEastAsia" w:eastAsiaTheme="minorEastAsia" w:hAnsiTheme="minorEastAsia"/>
          <w:sz w:val="22"/>
          <w:szCs w:val="22"/>
        </w:rPr>
      </w:pPr>
    </w:p>
    <w:p w:rsidR="0086696C" w:rsidRPr="00DC4ECB" w:rsidRDefault="0037367C" w:rsidP="00E543EB">
      <w:pPr>
        <w:jc w:val="left"/>
        <w:rPr>
          <w:rFonts w:asciiTheme="minorEastAsia" w:eastAsiaTheme="minorEastAsia" w:hAnsiTheme="minorEastAsia"/>
          <w:sz w:val="22"/>
          <w:szCs w:val="22"/>
        </w:rPr>
      </w:pPr>
      <w:r w:rsidRPr="00DC4ECB">
        <w:rPr>
          <w:rFonts w:asciiTheme="minorEastAsia" w:eastAsiaTheme="minorEastAsia" w:hAnsiTheme="minorEastAsia" w:hint="eastAsia"/>
          <w:sz w:val="22"/>
          <w:szCs w:val="22"/>
        </w:rPr>
        <w:t xml:space="preserve">３　</w:t>
      </w:r>
      <w:r w:rsidR="0086696C" w:rsidRPr="00DC4ECB">
        <w:rPr>
          <w:rFonts w:asciiTheme="minorEastAsia" w:eastAsiaTheme="minorEastAsia" w:hAnsiTheme="minorEastAsia" w:hint="eastAsia"/>
          <w:sz w:val="22"/>
          <w:szCs w:val="22"/>
        </w:rPr>
        <w:t>本年度の取組</w:t>
      </w:r>
      <w:r w:rsidRPr="00DC4ECB">
        <w:rPr>
          <w:rFonts w:asciiTheme="minorEastAsia" w:eastAsiaTheme="minorEastAsia" w:hAnsiTheme="minorEastAsia" w:hint="eastAsia"/>
          <w:sz w:val="22"/>
          <w:szCs w:val="22"/>
        </w:rPr>
        <w:t>内容</w:t>
      </w:r>
      <w:r w:rsidR="0086696C" w:rsidRPr="00DC4ECB">
        <w:rPr>
          <w:rFonts w:asciiTheme="minorEastAsia" w:eastAsiaTheme="minorEastAsia" w:hAnsiTheme="minorEastAsia" w:hint="eastAsia"/>
          <w:sz w:val="22"/>
          <w:szCs w:val="22"/>
        </w:rPr>
        <w:t>及び自己評価</w:t>
      </w:r>
    </w:p>
    <w:tbl>
      <w:tblPr>
        <w:tblpPr w:leftFromText="142" w:rightFromText="142" w:vertAnchor="text" w:horzAnchor="margin" w:tblpX="74" w:tblpY="79"/>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4111"/>
        <w:gridCol w:w="1984"/>
        <w:gridCol w:w="4694"/>
      </w:tblGrid>
      <w:tr w:rsidR="00293041" w:rsidRPr="00DC4ECB" w:rsidTr="00105997">
        <w:trPr>
          <w:trHeight w:hRule="exact" w:val="443"/>
        </w:trPr>
        <w:tc>
          <w:tcPr>
            <w:tcW w:w="1242" w:type="dxa"/>
            <w:shd w:val="clear" w:color="auto" w:fill="auto"/>
            <w:vAlign w:val="center"/>
          </w:tcPr>
          <w:p w:rsidR="00E543EB" w:rsidRPr="00DC4ECB" w:rsidRDefault="00E543EB" w:rsidP="005C7F5C">
            <w:pPr>
              <w:spacing w:line="240" w:lineRule="exact"/>
              <w:jc w:val="center"/>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中期的</w:t>
            </w:r>
          </w:p>
          <w:p w:rsidR="00E543EB" w:rsidRPr="00DC4ECB" w:rsidRDefault="00E543EB" w:rsidP="005C7F5C">
            <w:pPr>
              <w:spacing w:line="240" w:lineRule="exact"/>
              <w:jc w:val="center"/>
              <w:rPr>
                <w:rFonts w:asciiTheme="minorEastAsia" w:eastAsiaTheme="minorEastAsia" w:hAnsiTheme="minorEastAsia"/>
                <w:spacing w:val="-20"/>
                <w:sz w:val="20"/>
                <w:szCs w:val="20"/>
              </w:rPr>
            </w:pPr>
            <w:r w:rsidRPr="00DC4ECB">
              <w:rPr>
                <w:rFonts w:asciiTheme="minorEastAsia" w:eastAsiaTheme="minorEastAsia" w:hAnsiTheme="minorEastAsia" w:hint="eastAsia"/>
                <w:sz w:val="20"/>
                <w:szCs w:val="20"/>
              </w:rPr>
              <w:t>目標</w:t>
            </w:r>
          </w:p>
        </w:tc>
        <w:tc>
          <w:tcPr>
            <w:tcW w:w="2977" w:type="dxa"/>
            <w:shd w:val="clear" w:color="auto" w:fill="auto"/>
            <w:vAlign w:val="center"/>
          </w:tcPr>
          <w:p w:rsidR="00E543EB" w:rsidRPr="00DC4ECB" w:rsidRDefault="00E543EB" w:rsidP="005C7F5C">
            <w:pPr>
              <w:spacing w:line="320" w:lineRule="exact"/>
              <w:jc w:val="center"/>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今年度の重点目標</w:t>
            </w:r>
          </w:p>
        </w:tc>
        <w:tc>
          <w:tcPr>
            <w:tcW w:w="4111" w:type="dxa"/>
            <w:tcBorders>
              <w:right w:val="dashed" w:sz="4" w:space="0" w:color="auto"/>
            </w:tcBorders>
            <w:shd w:val="clear" w:color="auto" w:fill="auto"/>
            <w:vAlign w:val="center"/>
          </w:tcPr>
          <w:p w:rsidR="00E543EB" w:rsidRPr="00DC4ECB" w:rsidRDefault="00E543EB" w:rsidP="005C7F5C">
            <w:pPr>
              <w:spacing w:line="320" w:lineRule="exact"/>
              <w:jc w:val="center"/>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具体的な取組計画・内容</w:t>
            </w:r>
          </w:p>
        </w:tc>
        <w:tc>
          <w:tcPr>
            <w:tcW w:w="1984" w:type="dxa"/>
            <w:tcBorders>
              <w:right w:val="dashed" w:sz="4" w:space="0" w:color="auto"/>
            </w:tcBorders>
            <w:vAlign w:val="center"/>
          </w:tcPr>
          <w:p w:rsidR="00E543EB" w:rsidRPr="00DC4ECB" w:rsidRDefault="00E543EB" w:rsidP="005C7F5C">
            <w:pPr>
              <w:spacing w:line="320" w:lineRule="exact"/>
              <w:jc w:val="center"/>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評価指標</w:t>
            </w:r>
          </w:p>
        </w:tc>
        <w:tc>
          <w:tcPr>
            <w:tcW w:w="4694" w:type="dxa"/>
            <w:tcBorders>
              <w:left w:val="dashed" w:sz="4" w:space="0" w:color="auto"/>
              <w:right w:val="single" w:sz="4" w:space="0" w:color="auto"/>
            </w:tcBorders>
            <w:shd w:val="clear" w:color="auto" w:fill="auto"/>
            <w:vAlign w:val="center"/>
          </w:tcPr>
          <w:p w:rsidR="00E543EB" w:rsidRPr="00DC4ECB" w:rsidRDefault="00A83D43" w:rsidP="005C7F5C">
            <w:pPr>
              <w:spacing w:line="320" w:lineRule="exact"/>
              <w:jc w:val="center"/>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自己評価</w:t>
            </w:r>
          </w:p>
        </w:tc>
      </w:tr>
      <w:tr w:rsidR="00293041" w:rsidRPr="00DC4ECB" w:rsidTr="001F00D6">
        <w:trPr>
          <w:cantSplit/>
          <w:trHeight w:hRule="exact" w:val="5654"/>
        </w:trPr>
        <w:tc>
          <w:tcPr>
            <w:tcW w:w="1242" w:type="dxa"/>
            <w:tcBorders>
              <w:bottom w:val="single" w:sz="4" w:space="0" w:color="auto"/>
            </w:tcBorders>
            <w:shd w:val="clear" w:color="auto" w:fill="auto"/>
            <w:textDirection w:val="tbRlV"/>
            <w:vAlign w:val="center"/>
          </w:tcPr>
          <w:p w:rsidR="00293041" w:rsidRPr="00DC4ECB" w:rsidRDefault="00293041" w:rsidP="00B35AB4">
            <w:pPr>
              <w:spacing w:line="280" w:lineRule="exact"/>
              <w:ind w:left="201" w:right="113" w:hangingChars="100" w:hanging="201"/>
              <w:jc w:val="left"/>
              <w:rPr>
                <w:rFonts w:asciiTheme="minorEastAsia" w:eastAsiaTheme="minorEastAsia" w:hAnsiTheme="minorEastAsia"/>
                <w:sz w:val="20"/>
                <w:szCs w:val="20"/>
              </w:rPr>
            </w:pPr>
            <w:r w:rsidRPr="00DC4ECB">
              <w:rPr>
                <w:rFonts w:asciiTheme="minorEastAsia" w:eastAsiaTheme="minorEastAsia" w:hAnsiTheme="minorEastAsia" w:hint="eastAsia"/>
                <w:b/>
                <w:sz w:val="20"/>
                <w:szCs w:val="20"/>
              </w:rPr>
              <w:t>１</w:t>
            </w:r>
            <w:r w:rsidRPr="00DC4ECB">
              <w:rPr>
                <w:rFonts w:asciiTheme="minorEastAsia" w:eastAsiaTheme="minorEastAsia" w:hAnsiTheme="minorEastAsia" w:hint="eastAsia"/>
                <w:sz w:val="20"/>
                <w:szCs w:val="20"/>
              </w:rPr>
              <w:t xml:space="preserve">　</w:t>
            </w:r>
            <w:r w:rsidR="005C7F5C" w:rsidRPr="00DC4ECB">
              <w:rPr>
                <w:rFonts w:asciiTheme="minorEastAsia" w:eastAsiaTheme="minorEastAsia" w:hAnsiTheme="minorEastAsia" w:hint="eastAsia"/>
                <w:sz w:val="20"/>
                <w:szCs w:val="20"/>
              </w:rPr>
              <w:t>個別の計画を活用し、わかりやすく効果的な教育課程を</w:t>
            </w:r>
            <w:r w:rsidR="009E0902" w:rsidRPr="00DC4ECB">
              <w:rPr>
                <w:rFonts w:asciiTheme="minorEastAsia" w:eastAsiaTheme="minorEastAsia" w:hAnsiTheme="minorEastAsia" w:hint="eastAsia"/>
                <w:sz w:val="20"/>
                <w:szCs w:val="20"/>
              </w:rPr>
              <w:t>編成</w:t>
            </w:r>
            <w:r w:rsidR="005C7F5C" w:rsidRPr="00DC4ECB">
              <w:rPr>
                <w:rFonts w:asciiTheme="minorEastAsia" w:eastAsiaTheme="minorEastAsia" w:hAnsiTheme="minorEastAsia" w:hint="eastAsia"/>
                <w:sz w:val="20"/>
                <w:szCs w:val="20"/>
              </w:rPr>
              <w:t>して実施・評価・改善する。</w:t>
            </w:r>
          </w:p>
        </w:tc>
        <w:tc>
          <w:tcPr>
            <w:tcW w:w="2977" w:type="dxa"/>
            <w:tcBorders>
              <w:bottom w:val="single" w:sz="4" w:space="0" w:color="auto"/>
            </w:tcBorders>
            <w:shd w:val="clear" w:color="auto" w:fill="auto"/>
          </w:tcPr>
          <w:p w:rsidR="00253BF2" w:rsidRPr="00DC4ECB" w:rsidRDefault="00253BF2" w:rsidP="00B35AB4">
            <w:pPr>
              <w:tabs>
                <w:tab w:val="num" w:pos="0"/>
              </w:tabs>
              <w:spacing w:line="280" w:lineRule="exact"/>
              <w:ind w:leftChars="13" w:left="39" w:rightChars="32" w:right="67" w:hangingChars="6" w:hanging="12"/>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(1)教育課程の改善</w:t>
            </w:r>
            <w:r w:rsidR="0033435D" w:rsidRPr="00DC4ECB">
              <w:rPr>
                <w:rFonts w:asciiTheme="minorEastAsia" w:eastAsiaTheme="minorEastAsia" w:hAnsiTheme="minorEastAsia" w:hint="eastAsia"/>
                <w:sz w:val="20"/>
                <w:szCs w:val="20"/>
              </w:rPr>
              <w:t>を行う。</w:t>
            </w:r>
          </w:p>
          <w:p w:rsidR="00293041" w:rsidRPr="00DC4ECB" w:rsidRDefault="00293041" w:rsidP="00B35AB4">
            <w:pPr>
              <w:tabs>
                <w:tab w:val="num" w:pos="0"/>
              </w:tabs>
              <w:spacing w:line="280" w:lineRule="exact"/>
              <w:ind w:leftChars="13" w:left="39" w:rightChars="32" w:right="67" w:hangingChars="6" w:hanging="12"/>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2C5F56" w:rsidRPr="00DC4ECB" w:rsidRDefault="00D336E8" w:rsidP="00B35AB4">
            <w:pPr>
              <w:tabs>
                <w:tab w:val="num" w:pos="0"/>
              </w:tabs>
              <w:spacing w:line="280" w:lineRule="exact"/>
              <w:ind w:leftChars="13" w:left="39" w:rightChars="32" w:right="67" w:hangingChars="6" w:hanging="12"/>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児童・生徒の実態把握と指導目標の設定について理解を深め、児童・生徒の実態に応じた教育課程の類型を充実させる。</w:t>
            </w:r>
          </w:p>
          <w:p w:rsidR="002C5F56" w:rsidRPr="00DC4ECB" w:rsidRDefault="002C5F56" w:rsidP="00B35AB4">
            <w:pPr>
              <w:tabs>
                <w:tab w:val="num" w:pos="0"/>
              </w:tabs>
              <w:spacing w:line="280" w:lineRule="exact"/>
              <w:ind w:leftChars="13" w:left="39" w:rightChars="32" w:right="67" w:hangingChars="6" w:hanging="12"/>
              <w:rPr>
                <w:rFonts w:asciiTheme="minorEastAsia" w:eastAsiaTheme="minorEastAsia" w:hAnsiTheme="minorEastAsia"/>
                <w:sz w:val="20"/>
                <w:szCs w:val="20"/>
              </w:rPr>
            </w:pPr>
          </w:p>
          <w:p w:rsidR="00293041" w:rsidRPr="00DC4ECB" w:rsidRDefault="00293041" w:rsidP="00B35AB4">
            <w:pPr>
              <w:tabs>
                <w:tab w:val="num" w:pos="0"/>
              </w:tabs>
              <w:spacing w:line="280" w:lineRule="exact"/>
              <w:ind w:leftChars="13" w:left="39" w:rightChars="32" w:right="67" w:hangingChars="6" w:hanging="12"/>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293041" w:rsidRPr="00DC4ECB" w:rsidRDefault="00DB09F6" w:rsidP="00B35AB4">
            <w:pPr>
              <w:tabs>
                <w:tab w:val="num" w:pos="574"/>
              </w:tabs>
              <w:spacing w:line="280" w:lineRule="exact"/>
              <w:ind w:left="38" w:rightChars="32" w:right="67" w:hangingChars="19" w:hanging="38"/>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教科領域の年間指導計画・シラバスについて様式改訂を行う。</w:t>
            </w:r>
          </w:p>
        </w:tc>
        <w:tc>
          <w:tcPr>
            <w:tcW w:w="4111" w:type="dxa"/>
            <w:tcBorders>
              <w:right w:val="dashed" w:sz="4" w:space="0" w:color="auto"/>
            </w:tcBorders>
            <w:shd w:val="clear" w:color="auto" w:fill="auto"/>
          </w:tcPr>
          <w:p w:rsidR="00CB1691" w:rsidRPr="00DC4ECB" w:rsidRDefault="00253BF2"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教務部と教育企画部が連携し、夏休み中に集中検討を行い１２月までに教科領域の年間指導計画様式改訂を行う。</w:t>
            </w:r>
          </w:p>
          <w:p w:rsidR="00DB09F6" w:rsidRPr="00DC4ECB" w:rsidRDefault="00DB09F6" w:rsidP="00B35AB4">
            <w:pPr>
              <w:spacing w:line="280" w:lineRule="exact"/>
              <w:ind w:left="1"/>
              <w:rPr>
                <w:rFonts w:asciiTheme="minorEastAsia" w:eastAsiaTheme="minorEastAsia" w:hAnsiTheme="minorEastAsia"/>
                <w:sz w:val="20"/>
                <w:szCs w:val="20"/>
              </w:rPr>
            </w:pPr>
          </w:p>
          <w:p w:rsidR="002C5F56" w:rsidRPr="00DC4ECB" w:rsidRDefault="002C5F56" w:rsidP="00B35AB4">
            <w:pPr>
              <w:spacing w:line="280" w:lineRule="exact"/>
              <w:ind w:left="1"/>
              <w:rPr>
                <w:rFonts w:asciiTheme="minorEastAsia" w:eastAsiaTheme="minorEastAsia" w:hAnsiTheme="minorEastAsia"/>
                <w:sz w:val="20"/>
                <w:szCs w:val="20"/>
              </w:rPr>
            </w:pPr>
          </w:p>
          <w:p w:rsidR="001F00D6" w:rsidRPr="00DC4ECB" w:rsidRDefault="001F00D6" w:rsidP="00B35AB4">
            <w:pPr>
              <w:spacing w:line="280" w:lineRule="exact"/>
              <w:ind w:left="1"/>
              <w:rPr>
                <w:rFonts w:asciiTheme="minorEastAsia" w:eastAsiaTheme="minorEastAsia" w:hAnsiTheme="minorEastAsia"/>
                <w:sz w:val="20"/>
                <w:szCs w:val="20"/>
              </w:rPr>
            </w:pP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年間指導計画を基に、教務部と教育企画部が連携し学部間での学習の系統性、発展性について課題を整理し、カリキュラム編成時の具体的な指標とする。</w:t>
            </w: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特に行事を含む特別活動と自立活動についてキャリア教育の観点から目標と評価のマトリクスを開発する。</w:t>
            </w:r>
          </w:p>
        </w:tc>
        <w:tc>
          <w:tcPr>
            <w:tcW w:w="1984" w:type="dxa"/>
            <w:tcBorders>
              <w:right w:val="dashed" w:sz="4" w:space="0" w:color="auto"/>
            </w:tcBorders>
          </w:tcPr>
          <w:p w:rsidR="00CB1691" w:rsidRPr="00DC4ECB" w:rsidRDefault="00253BF2"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平成３０年度教育課程(授業計画、時間割を含む)を２月までに実施準備ができる。</w:t>
            </w:r>
          </w:p>
          <w:p w:rsidR="00DB09F6" w:rsidRPr="00DC4ECB" w:rsidRDefault="00DB09F6" w:rsidP="00B35AB4">
            <w:pPr>
              <w:spacing w:line="280" w:lineRule="exact"/>
              <w:ind w:left="1"/>
              <w:rPr>
                <w:rFonts w:asciiTheme="minorEastAsia" w:eastAsiaTheme="minorEastAsia" w:hAnsiTheme="minorEastAsia"/>
                <w:sz w:val="20"/>
                <w:szCs w:val="20"/>
              </w:rPr>
            </w:pP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293041" w:rsidRPr="00DC4ECB" w:rsidRDefault="00293041" w:rsidP="00B35AB4">
            <w:pPr>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年間指導計画の新様式を活用し、各学部の指導の「見える化」を進めバランスのとれた編成となるよう２月までに編成委員会への提言を行う。</w:t>
            </w:r>
          </w:p>
        </w:tc>
        <w:tc>
          <w:tcPr>
            <w:tcW w:w="4694" w:type="dxa"/>
            <w:tcBorders>
              <w:left w:val="dashed" w:sz="4" w:space="0" w:color="auto"/>
              <w:right w:val="single" w:sz="4" w:space="0" w:color="auto"/>
            </w:tcBorders>
            <w:shd w:val="clear" w:color="auto" w:fill="auto"/>
          </w:tcPr>
          <w:p w:rsidR="00356965" w:rsidRPr="00DC4ECB" w:rsidRDefault="00635B53"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651F53" w:rsidRPr="00DC4ECB" w:rsidRDefault="00651F53"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651F53" w:rsidRPr="00DC4ECB" w:rsidRDefault="00651F53"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夏休みを利用し、教育企画部と連携し２回、集中検討をする機会を持つことができた。その中で、教育課程の類型について共通理解を図り、小中高と一貫した指導ができるよう、学部ごとに教育課程の見直しを行い、次年度に向けて全校共通の校時や時間割を作成することができた。（○）</w:t>
            </w:r>
          </w:p>
          <w:p w:rsidR="00651F53" w:rsidRPr="00DC4ECB" w:rsidRDefault="00651F53"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651F53" w:rsidRPr="00DC4ECB" w:rsidRDefault="00651F53"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２学期末までに、各学部共通の書式を用いた２９年度の年間指導計画を改編し、</w:t>
            </w:r>
            <w:r w:rsidR="00AC5F0A" w:rsidRPr="00DC4ECB">
              <w:rPr>
                <w:rFonts w:asciiTheme="minorEastAsia" w:eastAsiaTheme="minorEastAsia" w:hAnsiTheme="minorEastAsia" w:hint="eastAsia"/>
                <w:sz w:val="20"/>
                <w:szCs w:val="20"/>
              </w:rPr>
              <w:t>冬休みに</w:t>
            </w:r>
            <w:r w:rsidRPr="00DC4ECB">
              <w:rPr>
                <w:rFonts w:asciiTheme="minorEastAsia" w:eastAsiaTheme="minorEastAsia" w:hAnsiTheme="minorEastAsia" w:hint="eastAsia"/>
                <w:sz w:val="20"/>
                <w:szCs w:val="20"/>
              </w:rPr>
              <w:t>現状の課題</w:t>
            </w:r>
            <w:r w:rsidR="00AC5F0A" w:rsidRPr="00DC4ECB">
              <w:rPr>
                <w:rFonts w:asciiTheme="minorEastAsia" w:eastAsiaTheme="minorEastAsia" w:hAnsiTheme="minorEastAsia" w:hint="eastAsia"/>
                <w:sz w:val="20"/>
                <w:szCs w:val="20"/>
              </w:rPr>
              <w:t>について検討会を持った。</w:t>
            </w:r>
            <w:r w:rsidRPr="00DC4ECB">
              <w:rPr>
                <w:rFonts w:asciiTheme="minorEastAsia" w:eastAsiaTheme="minorEastAsia" w:hAnsiTheme="minorEastAsia" w:hint="eastAsia"/>
                <w:sz w:val="20"/>
                <w:szCs w:val="20"/>
              </w:rPr>
              <w:t>それをもとに、３０年度以降、系統性のある指導計画が作成できるよう、</w:t>
            </w:r>
            <w:r w:rsidR="00AC5F0A" w:rsidRPr="00DC4ECB">
              <w:rPr>
                <w:rFonts w:asciiTheme="minorEastAsia" w:eastAsiaTheme="minorEastAsia" w:hAnsiTheme="minorEastAsia" w:hint="eastAsia"/>
                <w:sz w:val="20"/>
                <w:szCs w:val="20"/>
              </w:rPr>
              <w:t>１月に２回、全校規模の「学習計画打合せ会」を実施することができ、３月初旬の編成委員会に提言予定である。（◎</w:t>
            </w:r>
            <w:r w:rsidRPr="00DC4ECB">
              <w:rPr>
                <w:rFonts w:asciiTheme="minorEastAsia" w:eastAsiaTheme="minorEastAsia" w:hAnsiTheme="minorEastAsia" w:hint="eastAsia"/>
                <w:sz w:val="20"/>
                <w:szCs w:val="20"/>
              </w:rPr>
              <w:t>）</w:t>
            </w:r>
          </w:p>
        </w:tc>
      </w:tr>
      <w:tr w:rsidR="00B631F3" w:rsidRPr="00DC4ECB" w:rsidTr="00B35AB4">
        <w:trPr>
          <w:cantSplit/>
          <w:trHeight w:hRule="exact" w:val="21553"/>
        </w:trPr>
        <w:tc>
          <w:tcPr>
            <w:tcW w:w="1242" w:type="dxa"/>
            <w:tcBorders>
              <w:bottom w:val="single" w:sz="4" w:space="0" w:color="auto"/>
            </w:tcBorders>
            <w:shd w:val="clear" w:color="auto" w:fill="auto"/>
            <w:textDirection w:val="tbRlV"/>
            <w:vAlign w:val="center"/>
          </w:tcPr>
          <w:p w:rsidR="00B631F3" w:rsidRPr="00DC4ECB" w:rsidRDefault="00B631F3" w:rsidP="00B35AB4">
            <w:pPr>
              <w:spacing w:line="280" w:lineRule="exact"/>
              <w:ind w:left="200" w:right="113" w:hangingChars="100" w:hanging="200"/>
              <w:jc w:val="left"/>
              <w:rPr>
                <w:rFonts w:asciiTheme="minorEastAsia" w:eastAsiaTheme="minorEastAsia" w:hAnsiTheme="minorEastAsia"/>
                <w:b/>
                <w:sz w:val="20"/>
                <w:szCs w:val="20"/>
              </w:rPr>
            </w:pPr>
            <w:r w:rsidRPr="00DC4ECB">
              <w:rPr>
                <w:rFonts w:asciiTheme="minorEastAsia" w:eastAsiaTheme="minorEastAsia" w:hAnsiTheme="minorEastAsia" w:hint="eastAsia"/>
                <w:sz w:val="20"/>
                <w:szCs w:val="20"/>
              </w:rPr>
              <w:lastRenderedPageBreak/>
              <w:t>２　児童・生徒一人</w:t>
            </w:r>
            <w:r w:rsidR="00F95605" w:rsidRPr="00DC4ECB">
              <w:rPr>
                <w:rFonts w:asciiTheme="minorEastAsia" w:eastAsiaTheme="minorEastAsia" w:hAnsiTheme="minorEastAsia" w:hint="eastAsia"/>
                <w:sz w:val="20"/>
                <w:szCs w:val="20"/>
              </w:rPr>
              <w:t>ひとり</w:t>
            </w:r>
            <w:r w:rsidRPr="00DC4ECB">
              <w:rPr>
                <w:rFonts w:asciiTheme="minorEastAsia" w:eastAsiaTheme="minorEastAsia" w:hAnsiTheme="minorEastAsia" w:hint="eastAsia"/>
                <w:sz w:val="20"/>
                <w:szCs w:val="20"/>
              </w:rPr>
              <w:t>の実態を踏まえた教育活動を推進し、将来の自立と社会参加をめざす</w:t>
            </w:r>
          </w:p>
        </w:tc>
        <w:tc>
          <w:tcPr>
            <w:tcW w:w="2977" w:type="dxa"/>
            <w:tcBorders>
              <w:bottom w:val="single" w:sz="4" w:space="0" w:color="auto"/>
            </w:tcBorders>
            <w:shd w:val="clear" w:color="auto" w:fill="auto"/>
          </w:tcPr>
          <w:p w:rsidR="00B631F3" w:rsidRPr="00DC4ECB" w:rsidRDefault="00B631F3" w:rsidP="00B35AB4">
            <w:pPr>
              <w:adjustRightInd w:val="0"/>
              <w:snapToGrid w:val="0"/>
              <w:spacing w:line="280" w:lineRule="exact"/>
              <w:ind w:left="300" w:hangingChars="150" w:hanging="3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B631F3" w:rsidRPr="00DC4ECB" w:rsidRDefault="00DB09F6"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安全で安心できる学習環境を整えるとともに、避難訓練や防災学習の充実を図る。</w:t>
            </w: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6C7057" w:rsidRPr="00DC4ECB" w:rsidRDefault="006C7057" w:rsidP="00B35AB4">
            <w:pPr>
              <w:adjustRightInd w:val="0"/>
              <w:snapToGrid w:val="0"/>
              <w:spacing w:line="280" w:lineRule="exact"/>
              <w:rPr>
                <w:rFonts w:asciiTheme="minorEastAsia" w:eastAsiaTheme="minorEastAsia" w:hAnsiTheme="minorEastAsia"/>
                <w:sz w:val="20"/>
                <w:szCs w:val="20"/>
              </w:rPr>
            </w:pPr>
          </w:p>
          <w:p w:rsidR="006C7057" w:rsidRPr="00DC4ECB" w:rsidRDefault="006C7057" w:rsidP="00B35AB4">
            <w:pPr>
              <w:adjustRightInd w:val="0"/>
              <w:snapToGrid w:val="0"/>
              <w:spacing w:line="280" w:lineRule="exact"/>
              <w:rPr>
                <w:rFonts w:asciiTheme="minorEastAsia" w:eastAsiaTheme="minorEastAsia" w:hAnsiTheme="minorEastAsia"/>
                <w:sz w:val="20"/>
                <w:szCs w:val="20"/>
              </w:rPr>
            </w:pPr>
          </w:p>
          <w:p w:rsidR="006C7057" w:rsidRPr="00DC4ECB" w:rsidRDefault="006C7057" w:rsidP="00B35AB4">
            <w:pPr>
              <w:adjustRightInd w:val="0"/>
              <w:snapToGrid w:val="0"/>
              <w:spacing w:line="280" w:lineRule="exact"/>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BE7F8A" w:rsidRPr="00DC4ECB" w:rsidRDefault="00BE7F8A"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300" w:hangingChars="150" w:hanging="3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105997"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PTAと連携し、防災に関わる取組を計画・実施していく。現在実施している様々な研修の課題を挙げ、内容の見直し・精選を行う。また、児童・生徒の心とからだの健康について指導の充実を図る。</w:t>
            </w: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(3)</w:t>
            </w:r>
            <w:r w:rsidR="00F46FF9" w:rsidRPr="00DC4ECB">
              <w:rPr>
                <w:rFonts w:asciiTheme="minorEastAsia" w:eastAsiaTheme="minorEastAsia" w:hAnsiTheme="minorEastAsia" w:hint="eastAsia"/>
                <w:sz w:val="20"/>
                <w:szCs w:val="20"/>
              </w:rPr>
              <w:t>情報教育を推進する。</w:t>
            </w:r>
          </w:p>
          <w:p w:rsidR="00B631F3" w:rsidRPr="00DC4ECB" w:rsidRDefault="00B631F3" w:rsidP="00B35AB4">
            <w:pPr>
              <w:adjustRightInd w:val="0"/>
              <w:snapToGrid w:val="0"/>
              <w:spacing w:line="280" w:lineRule="exact"/>
              <w:ind w:leftChars="48" w:left="10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B631F3" w:rsidRPr="00DC4ECB" w:rsidRDefault="00F95605" w:rsidP="00B35AB4">
            <w:pPr>
              <w:adjustRightInd w:val="0"/>
              <w:snapToGrid w:val="0"/>
              <w:spacing w:line="280" w:lineRule="exact"/>
              <w:ind w:leftChars="48" w:left="10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ＩＣＴ機器を活用して教育効果を高める取組</w:t>
            </w:r>
            <w:r w:rsidR="00DB09F6" w:rsidRPr="00DC4ECB">
              <w:rPr>
                <w:rFonts w:asciiTheme="minorEastAsia" w:eastAsiaTheme="minorEastAsia" w:hAnsiTheme="minorEastAsia" w:hint="eastAsia"/>
                <w:sz w:val="20"/>
                <w:szCs w:val="20"/>
              </w:rPr>
              <w:t>を行うとともに、文化的活動を充実させる。</w:t>
            </w: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F46FF9" w:rsidRPr="00DC4ECB" w:rsidRDefault="00F46FF9" w:rsidP="00B35AB4">
            <w:pPr>
              <w:adjustRightInd w:val="0"/>
              <w:snapToGrid w:val="0"/>
              <w:spacing w:line="280" w:lineRule="exact"/>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rPr>
                <w:rFonts w:asciiTheme="minorEastAsia" w:eastAsiaTheme="minorEastAsia" w:hAnsiTheme="minorEastAsia"/>
                <w:sz w:val="20"/>
                <w:szCs w:val="20"/>
              </w:rPr>
            </w:pPr>
          </w:p>
          <w:p w:rsidR="000C0CBD" w:rsidRPr="00DC4ECB" w:rsidRDefault="000C0CBD" w:rsidP="00B35AB4">
            <w:pPr>
              <w:adjustRightInd w:val="0"/>
              <w:snapToGrid w:val="0"/>
              <w:spacing w:line="280" w:lineRule="exact"/>
              <w:rPr>
                <w:rFonts w:asciiTheme="minorEastAsia" w:eastAsiaTheme="minorEastAsia" w:hAnsiTheme="minorEastAsia"/>
                <w:sz w:val="20"/>
                <w:szCs w:val="20"/>
              </w:rPr>
            </w:pPr>
          </w:p>
          <w:p w:rsidR="00B35AB4" w:rsidRPr="00DC4ECB" w:rsidRDefault="00B35AB4" w:rsidP="00B35AB4">
            <w:pPr>
              <w:adjustRightInd w:val="0"/>
              <w:snapToGrid w:val="0"/>
              <w:spacing w:line="280" w:lineRule="exact"/>
              <w:rPr>
                <w:rFonts w:asciiTheme="minorEastAsia" w:eastAsiaTheme="minorEastAsia" w:hAnsiTheme="minorEastAsia"/>
                <w:sz w:val="20"/>
                <w:szCs w:val="20"/>
              </w:rPr>
            </w:pPr>
          </w:p>
          <w:p w:rsidR="00B35AB4" w:rsidRPr="00DC4ECB" w:rsidRDefault="00B35AB4" w:rsidP="00B35AB4">
            <w:pPr>
              <w:adjustRightInd w:val="0"/>
              <w:snapToGrid w:val="0"/>
              <w:spacing w:line="280" w:lineRule="exact"/>
              <w:rPr>
                <w:rFonts w:asciiTheme="minorEastAsia" w:eastAsiaTheme="minorEastAsia" w:hAnsiTheme="minorEastAsia"/>
                <w:sz w:val="20"/>
                <w:szCs w:val="20"/>
              </w:rPr>
            </w:pPr>
          </w:p>
          <w:p w:rsidR="00B35AB4" w:rsidRPr="00DC4ECB" w:rsidRDefault="00B35AB4" w:rsidP="00B35AB4">
            <w:pPr>
              <w:adjustRightInd w:val="0"/>
              <w:snapToGrid w:val="0"/>
              <w:spacing w:line="280" w:lineRule="exact"/>
              <w:rPr>
                <w:rFonts w:asciiTheme="minorEastAsia" w:eastAsiaTheme="minorEastAsia" w:hAnsiTheme="minorEastAsia"/>
                <w:sz w:val="20"/>
                <w:szCs w:val="20"/>
              </w:rPr>
            </w:pPr>
          </w:p>
          <w:p w:rsidR="000C0CBD" w:rsidRPr="00DC4ECB" w:rsidRDefault="000C0CBD" w:rsidP="00B35AB4">
            <w:pPr>
              <w:adjustRightInd w:val="0"/>
              <w:snapToGrid w:val="0"/>
              <w:spacing w:line="280" w:lineRule="exact"/>
              <w:rPr>
                <w:rFonts w:asciiTheme="minorEastAsia" w:eastAsiaTheme="minorEastAsia" w:hAnsiTheme="minorEastAsia"/>
                <w:sz w:val="20"/>
                <w:szCs w:val="20"/>
              </w:rPr>
            </w:pPr>
          </w:p>
          <w:p w:rsidR="000C0CBD" w:rsidRPr="00DC4ECB" w:rsidRDefault="000C0CBD"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Chars="48" w:left="10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105997" w:rsidRPr="00DC4ECB" w:rsidRDefault="00DB09F6" w:rsidP="00B35AB4">
            <w:pPr>
              <w:adjustRightInd w:val="0"/>
              <w:snapToGrid w:val="0"/>
              <w:spacing w:line="280" w:lineRule="exact"/>
              <w:ind w:left="300" w:hangingChars="150" w:hanging="3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新しいシステム（ＣＭＳ形式）</w:t>
            </w:r>
          </w:p>
          <w:p w:rsidR="00105997" w:rsidRPr="00DC4ECB" w:rsidRDefault="00DB09F6" w:rsidP="00B35AB4">
            <w:pPr>
              <w:adjustRightInd w:val="0"/>
              <w:snapToGrid w:val="0"/>
              <w:spacing w:line="280" w:lineRule="exact"/>
              <w:ind w:left="300" w:hangingChars="150" w:hanging="3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によるＨＰを立ち上げ、その内</w:t>
            </w:r>
          </w:p>
          <w:p w:rsidR="00105997" w:rsidRPr="00DC4ECB" w:rsidRDefault="00DB09F6" w:rsidP="00B35AB4">
            <w:pPr>
              <w:adjustRightInd w:val="0"/>
              <w:snapToGrid w:val="0"/>
              <w:spacing w:line="280" w:lineRule="exact"/>
              <w:ind w:left="300" w:hangingChars="150" w:hanging="3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容の充実を図り情報発信を行</w:t>
            </w:r>
          </w:p>
          <w:p w:rsidR="00B631F3" w:rsidRPr="00DC4ECB" w:rsidRDefault="00DB09F6" w:rsidP="00B35AB4">
            <w:pPr>
              <w:adjustRightInd w:val="0"/>
              <w:snapToGrid w:val="0"/>
              <w:spacing w:line="280" w:lineRule="exact"/>
              <w:ind w:left="300" w:hangingChars="150" w:hanging="3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う。</w:t>
            </w:r>
          </w:p>
          <w:p w:rsidR="00DB09F6" w:rsidRPr="00DC4ECB" w:rsidRDefault="00DB09F6" w:rsidP="00B35AB4">
            <w:pPr>
              <w:adjustRightInd w:val="0"/>
              <w:snapToGrid w:val="0"/>
              <w:spacing w:line="280" w:lineRule="exact"/>
              <w:ind w:left="300" w:hangingChars="150" w:hanging="300"/>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ind w:left="300" w:hangingChars="150" w:hanging="300"/>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(4)</w:t>
            </w:r>
            <w:r w:rsidRPr="00DC4ECB">
              <w:rPr>
                <w:rFonts w:asciiTheme="minorEastAsia" w:eastAsiaTheme="minorEastAsia" w:hAnsiTheme="minorEastAsia"/>
                <w:sz w:val="20"/>
                <w:szCs w:val="20"/>
              </w:rPr>
              <w:t xml:space="preserve"> </w:t>
            </w:r>
          </w:p>
          <w:p w:rsidR="00B631F3" w:rsidRPr="00DC4ECB" w:rsidRDefault="00DB09F6" w:rsidP="00B35AB4">
            <w:pPr>
              <w:adjustRightInd w:val="0"/>
              <w:snapToGrid w:val="0"/>
              <w:spacing w:line="280" w:lineRule="exact"/>
              <w:ind w:leftChars="48" w:left="10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児童・生徒の自立と社会参加を推進するため、キャリア教育の観点から企業や事業所、労働関係機関等との連携を図った職業教育や自己実現に</w:t>
            </w:r>
            <w:r w:rsidR="00F95605" w:rsidRPr="00DC4ECB">
              <w:rPr>
                <w:rFonts w:asciiTheme="minorEastAsia" w:eastAsiaTheme="minorEastAsia" w:hAnsiTheme="minorEastAsia" w:hint="eastAsia"/>
                <w:sz w:val="20"/>
                <w:szCs w:val="20"/>
              </w:rPr>
              <w:t>向けて</w:t>
            </w:r>
            <w:r w:rsidRPr="00DC4ECB">
              <w:rPr>
                <w:rFonts w:asciiTheme="minorEastAsia" w:eastAsiaTheme="minorEastAsia" w:hAnsiTheme="minorEastAsia" w:hint="eastAsia"/>
                <w:sz w:val="20"/>
                <w:szCs w:val="20"/>
              </w:rPr>
              <w:t>充実を図る。</w:t>
            </w:r>
          </w:p>
        </w:tc>
        <w:tc>
          <w:tcPr>
            <w:tcW w:w="4111" w:type="dxa"/>
            <w:tcBorders>
              <w:right w:val="dashed" w:sz="4" w:space="0" w:color="auto"/>
            </w:tcBorders>
            <w:shd w:val="clear" w:color="auto" w:fill="auto"/>
          </w:tcPr>
          <w:p w:rsidR="00B631F3" w:rsidRPr="00DC4ECB" w:rsidRDefault="00B631F3" w:rsidP="00B35AB4">
            <w:pPr>
              <w:adjustRightInd w:val="0"/>
              <w:snapToGrid w:val="0"/>
              <w:spacing w:line="280" w:lineRule="exact"/>
              <w:ind w:left="372" w:hangingChars="186" w:hanging="372"/>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・生活指導部はスクールバスの経路上にある、防災拠点を見直し災害時に児童・生徒が安全安心に避難できる場所を設定する。</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・生活指導部で</w:t>
            </w:r>
            <w:r w:rsidR="008245EE" w:rsidRPr="00DC4ECB">
              <w:rPr>
                <w:rFonts w:asciiTheme="minorEastAsia" w:eastAsiaTheme="minorEastAsia" w:hAnsiTheme="minorEastAsia" w:hint="eastAsia"/>
                <w:sz w:val="20"/>
                <w:szCs w:val="20"/>
              </w:rPr>
              <w:t>、児童・生徒が校内で見通しを持って動けるよう、デザインを統一し掲示</w:t>
            </w:r>
            <w:r w:rsidRPr="00DC4ECB">
              <w:rPr>
                <w:rFonts w:asciiTheme="minorEastAsia" w:eastAsiaTheme="minorEastAsia" w:hAnsiTheme="minorEastAsia" w:hint="eastAsia"/>
                <w:sz w:val="20"/>
                <w:szCs w:val="20"/>
              </w:rPr>
              <w:t>板による教室案内を増やして学習環境を整える。現在、特別教室にのみ設置されている、イラスト入りの掲示板を小、中、高の教室やトイレにも設置する。校舎の壁などにある古い教室案内はiPad</w:t>
            </w:r>
            <w:r w:rsidR="008245EE" w:rsidRPr="00DC4ECB">
              <w:rPr>
                <w:rFonts w:asciiTheme="minorEastAsia" w:eastAsiaTheme="minorEastAsia" w:hAnsiTheme="minorEastAsia" w:hint="eastAsia"/>
                <w:sz w:val="20"/>
                <w:szCs w:val="20"/>
              </w:rPr>
              <w:t>のドロップトークのシンボル</w:t>
            </w:r>
            <w:r w:rsidRPr="00DC4ECB">
              <w:rPr>
                <w:rFonts w:asciiTheme="minorEastAsia" w:eastAsiaTheme="minorEastAsia" w:hAnsiTheme="minorEastAsia" w:hint="eastAsia"/>
                <w:sz w:val="20"/>
                <w:szCs w:val="20"/>
              </w:rPr>
              <w:t>に統一し、生徒にとってより</w:t>
            </w:r>
            <w:r w:rsidR="00F95605" w:rsidRPr="00DC4ECB">
              <w:rPr>
                <w:rFonts w:asciiTheme="minorEastAsia" w:eastAsiaTheme="minorEastAsia" w:hAnsiTheme="minorEastAsia" w:hint="eastAsia"/>
                <w:sz w:val="20"/>
                <w:szCs w:val="20"/>
              </w:rPr>
              <w:t>わ</w:t>
            </w:r>
            <w:r w:rsidRPr="00DC4ECB">
              <w:rPr>
                <w:rFonts w:asciiTheme="minorEastAsia" w:eastAsiaTheme="minorEastAsia" w:hAnsiTheme="minorEastAsia" w:hint="eastAsia"/>
                <w:sz w:val="20"/>
                <w:szCs w:val="20"/>
              </w:rPr>
              <w:t>かりやすいものにする。</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・生活指導部は防災・防犯訓練において、要項の見直しを図るとともに、</w:t>
            </w:r>
            <w:r w:rsidR="008A5BBE" w:rsidRPr="00DC4ECB">
              <w:rPr>
                <w:rFonts w:asciiTheme="minorEastAsia" w:eastAsiaTheme="minorEastAsia" w:hAnsiTheme="minorEastAsia" w:hint="eastAsia"/>
                <w:sz w:val="20"/>
                <w:szCs w:val="20"/>
              </w:rPr>
              <w:t>P</w:t>
            </w:r>
            <w:r w:rsidR="008A5BBE" w:rsidRPr="00DC4ECB">
              <w:rPr>
                <w:rFonts w:asciiTheme="minorEastAsia" w:eastAsiaTheme="minorEastAsia" w:hAnsiTheme="minorEastAsia"/>
                <w:sz w:val="20"/>
                <w:szCs w:val="20"/>
              </w:rPr>
              <w:t>TA</w:t>
            </w:r>
            <w:r w:rsidRPr="00DC4ECB">
              <w:rPr>
                <w:rFonts w:asciiTheme="minorEastAsia" w:eastAsiaTheme="minorEastAsia" w:hAnsiTheme="minorEastAsia" w:hint="eastAsia"/>
                <w:sz w:val="20"/>
                <w:szCs w:val="20"/>
              </w:rPr>
              <w:t>や関係諸機関と連携し、校内の安全点検及び学習環境の改善を行う。</w:t>
            </w:r>
          </w:p>
          <w:p w:rsidR="00131F8A" w:rsidRPr="00DC4ECB" w:rsidRDefault="00131F8A" w:rsidP="00B35AB4">
            <w:pPr>
              <w:adjustRightInd w:val="0"/>
              <w:snapToGrid w:val="0"/>
              <w:spacing w:line="280" w:lineRule="exact"/>
              <w:rPr>
                <w:rFonts w:asciiTheme="minorEastAsia" w:eastAsiaTheme="minorEastAsia" w:hAnsiTheme="minorEastAsia"/>
                <w:sz w:val="20"/>
                <w:szCs w:val="20"/>
              </w:rPr>
            </w:pPr>
          </w:p>
          <w:p w:rsidR="00BE7F8A" w:rsidRPr="00DC4ECB" w:rsidRDefault="00BE7F8A"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Pr="00DC4ECB">
              <w:rPr>
                <w:rFonts w:asciiTheme="minorEastAsia" w:eastAsiaTheme="minorEastAsia" w:hAnsiTheme="minorEastAsia"/>
                <w:sz w:val="20"/>
                <w:szCs w:val="20"/>
              </w:rPr>
              <w:t>2</w:t>
            </w:r>
            <w:r w:rsidRPr="00DC4ECB">
              <w:rPr>
                <w:rFonts w:asciiTheme="minorEastAsia" w:eastAsiaTheme="minorEastAsia" w:hAnsiTheme="minorEastAsia" w:hint="eastAsia"/>
                <w:sz w:val="20"/>
                <w:szCs w:val="20"/>
              </w:rPr>
              <w:t>)</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・健康教育部で福祉避難所の指定、緊急カード・備蓄物品の検討、スクールバス乗車時の緊急時対応等、生活指導部に協力、PTAと連携していく。</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p>
          <w:p w:rsidR="00901D79" w:rsidRPr="00DC4ECB" w:rsidRDefault="00901D79" w:rsidP="00B35AB4">
            <w:pPr>
              <w:adjustRightInd w:val="0"/>
              <w:snapToGrid w:val="0"/>
              <w:spacing w:line="280" w:lineRule="exact"/>
              <w:ind w:left="200" w:hangingChars="100" w:hanging="200"/>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ind w:left="200" w:hangingChars="100" w:hanging="200"/>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CB1691"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Pr="00DC4ECB">
              <w:rPr>
                <w:rFonts w:asciiTheme="minorEastAsia" w:eastAsiaTheme="minorEastAsia" w:hAnsiTheme="minorEastAsia"/>
                <w:sz w:val="20"/>
                <w:szCs w:val="20"/>
              </w:rPr>
              <w:t>3</w:t>
            </w:r>
            <w:r w:rsidRPr="00DC4ECB">
              <w:rPr>
                <w:rFonts w:asciiTheme="minorEastAsia" w:eastAsiaTheme="minorEastAsia" w:hAnsiTheme="minorEastAsia" w:hint="eastAsia"/>
                <w:sz w:val="20"/>
                <w:szCs w:val="20"/>
              </w:rPr>
              <w:t>)</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8D7FAC"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情報・視聴覚教育部で情報教育機器や視聴覚教材を幅広く教育活動に活かせるよう環境を整え、手立てを提案する。情報教育担当の教員を中心に、新しいネットワークの導入に際して機器の整備を行い、新たに利用規定を定める。</w:t>
            </w:r>
            <w:r w:rsidR="008D7FAC" w:rsidRPr="00DC4ECB">
              <w:rPr>
                <w:rFonts w:asciiTheme="minorEastAsia" w:eastAsiaTheme="minorEastAsia" w:hAnsiTheme="minorEastAsia" w:hint="eastAsia"/>
                <w:sz w:val="20"/>
                <w:szCs w:val="20"/>
              </w:rPr>
              <w:t>オープンネットワークの活用</w:t>
            </w:r>
            <w:r w:rsidR="00293B03" w:rsidRPr="00DC4ECB">
              <w:rPr>
                <w:rFonts w:asciiTheme="minorEastAsia" w:eastAsiaTheme="minorEastAsia" w:hAnsiTheme="minorEastAsia" w:hint="eastAsia"/>
                <w:sz w:val="20"/>
                <w:szCs w:val="20"/>
              </w:rPr>
              <w:t>。</w:t>
            </w:r>
          </w:p>
          <w:p w:rsidR="006A74D8" w:rsidRPr="00DC4ECB" w:rsidRDefault="006A74D8" w:rsidP="00B35AB4">
            <w:pPr>
              <w:adjustRightInd w:val="0"/>
              <w:snapToGrid w:val="0"/>
              <w:spacing w:line="280" w:lineRule="exact"/>
              <w:ind w:left="200" w:hangingChars="100" w:hanging="200"/>
              <w:rPr>
                <w:rFonts w:asciiTheme="minorEastAsia" w:eastAsiaTheme="minorEastAsia" w:hAnsiTheme="minorEastAsia"/>
                <w:sz w:val="20"/>
                <w:szCs w:val="20"/>
              </w:rPr>
            </w:pPr>
          </w:p>
          <w:p w:rsidR="006A74D8" w:rsidRPr="00DC4ECB" w:rsidRDefault="006A74D8" w:rsidP="00B35AB4">
            <w:pPr>
              <w:adjustRightInd w:val="0"/>
              <w:snapToGrid w:val="0"/>
              <w:spacing w:line="280" w:lineRule="exact"/>
              <w:ind w:left="200" w:hangingChars="100" w:hanging="200"/>
              <w:rPr>
                <w:rFonts w:asciiTheme="minorEastAsia" w:eastAsiaTheme="minorEastAsia" w:hAnsiTheme="minorEastAsia"/>
                <w:sz w:val="20"/>
                <w:szCs w:val="20"/>
              </w:rPr>
            </w:pPr>
          </w:p>
          <w:p w:rsidR="006A74D8" w:rsidRPr="00DC4ECB" w:rsidRDefault="006A74D8" w:rsidP="00B35AB4">
            <w:pPr>
              <w:adjustRightInd w:val="0"/>
              <w:snapToGrid w:val="0"/>
              <w:spacing w:line="280" w:lineRule="exact"/>
              <w:ind w:left="200" w:hangingChars="100" w:hanging="200"/>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・美術科が中心となって</w:t>
            </w:r>
            <w:r w:rsidR="00281542" w:rsidRPr="00DC4ECB">
              <w:rPr>
                <w:rFonts w:asciiTheme="minorEastAsia" w:eastAsiaTheme="minorEastAsia" w:hAnsiTheme="minorEastAsia" w:hint="eastAsia"/>
                <w:sz w:val="20"/>
                <w:szCs w:val="20"/>
              </w:rPr>
              <w:t>子どもたちの讃歌展や公募展、地域作品展等の外部の展示会に</w:t>
            </w:r>
            <w:r w:rsidR="00EA45DE" w:rsidRPr="00DC4ECB">
              <w:rPr>
                <w:rFonts w:asciiTheme="minorEastAsia" w:eastAsiaTheme="minorEastAsia" w:hAnsiTheme="minorEastAsia" w:hint="eastAsia"/>
                <w:sz w:val="20"/>
                <w:szCs w:val="20"/>
              </w:rPr>
              <w:t>応募し</w:t>
            </w:r>
            <w:r w:rsidRPr="00DC4ECB">
              <w:rPr>
                <w:rFonts w:asciiTheme="minorEastAsia" w:eastAsiaTheme="minorEastAsia" w:hAnsiTheme="minorEastAsia" w:hint="eastAsia"/>
                <w:sz w:val="20"/>
                <w:szCs w:val="20"/>
              </w:rPr>
              <w:t>校内掲示を充実させ、児童・生徒の学習成果を積極的に発表する機会を増やしていく。</w:t>
            </w:r>
          </w:p>
          <w:p w:rsidR="00105997" w:rsidRPr="00DC4ECB" w:rsidRDefault="00105997" w:rsidP="00B35AB4">
            <w:pPr>
              <w:adjustRightInd w:val="0"/>
              <w:snapToGrid w:val="0"/>
              <w:spacing w:line="280" w:lineRule="exact"/>
              <w:ind w:left="200" w:hangingChars="100" w:hanging="200"/>
              <w:rPr>
                <w:rFonts w:asciiTheme="minorEastAsia" w:eastAsiaTheme="minorEastAsia" w:hAnsiTheme="minorEastAsia"/>
                <w:sz w:val="20"/>
                <w:szCs w:val="20"/>
              </w:rPr>
            </w:pPr>
          </w:p>
          <w:p w:rsidR="000C0CBD" w:rsidRPr="00DC4ECB" w:rsidRDefault="000C0CBD" w:rsidP="00B35AB4">
            <w:pPr>
              <w:adjustRightInd w:val="0"/>
              <w:snapToGrid w:val="0"/>
              <w:spacing w:line="280" w:lineRule="exact"/>
              <w:ind w:left="200" w:hangingChars="100" w:hanging="200"/>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ind w:left="200" w:hangingChars="100" w:hanging="200"/>
              <w:rPr>
                <w:rFonts w:asciiTheme="minorEastAsia" w:eastAsiaTheme="minorEastAsia" w:hAnsiTheme="minorEastAsia"/>
                <w:sz w:val="20"/>
                <w:szCs w:val="20"/>
              </w:rPr>
            </w:pPr>
          </w:p>
          <w:p w:rsidR="000C0CBD" w:rsidRPr="00DC4ECB" w:rsidRDefault="000C0CBD" w:rsidP="00B35AB4">
            <w:pPr>
              <w:adjustRightInd w:val="0"/>
              <w:snapToGrid w:val="0"/>
              <w:spacing w:line="280" w:lineRule="exact"/>
              <w:ind w:left="200" w:hangingChars="100" w:hanging="200"/>
              <w:rPr>
                <w:rFonts w:asciiTheme="minorEastAsia" w:eastAsiaTheme="minorEastAsia" w:hAnsiTheme="minorEastAsia"/>
                <w:sz w:val="20"/>
                <w:szCs w:val="20"/>
              </w:rPr>
            </w:pPr>
          </w:p>
          <w:p w:rsidR="00B631F3" w:rsidRPr="00DC4ECB" w:rsidRDefault="00105997"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・情報・視聴覚教育部が、新しいＨＰについて、表示項目や機能、デザインなどについて、その内容を精査していく。６月までに新システムに移行し、以降は学部ブログの開設などＨＰとしての充実を図る。</w:t>
            </w:r>
          </w:p>
          <w:p w:rsidR="00B631F3" w:rsidRPr="00DC4ECB" w:rsidRDefault="00B631F3"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(4)</w:t>
            </w:r>
            <w:r w:rsidRPr="00DC4ECB">
              <w:rPr>
                <w:rFonts w:asciiTheme="minorEastAsia" w:eastAsiaTheme="minorEastAsia" w:hAnsiTheme="minorEastAsia"/>
                <w:sz w:val="20"/>
                <w:szCs w:val="20"/>
              </w:rPr>
              <w:t xml:space="preserve"> </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・高等部で行う現場実習とは別に、本人と保護</w:t>
            </w:r>
            <w:r w:rsidR="00F95605" w:rsidRPr="00DC4ECB">
              <w:rPr>
                <w:rFonts w:asciiTheme="minorEastAsia" w:eastAsiaTheme="minorEastAsia" w:hAnsiTheme="minorEastAsia" w:hint="eastAsia"/>
                <w:sz w:val="20"/>
                <w:szCs w:val="20"/>
              </w:rPr>
              <w:t>者の進路に対する不安の解消と進路を考えるきっかけとなるような取組</w:t>
            </w:r>
            <w:r w:rsidRPr="00DC4ECB">
              <w:rPr>
                <w:rFonts w:asciiTheme="minorEastAsia" w:eastAsiaTheme="minorEastAsia" w:hAnsiTheme="minorEastAsia" w:hint="eastAsia"/>
                <w:sz w:val="20"/>
                <w:szCs w:val="20"/>
              </w:rPr>
              <w:t>として、全学部対象に夏季休業期間中に事業所を体験できる機会「夏休み１日体験」を実施する。特に小学部の参加人数を増やすことができるように、７月に保護者向けと教員向けの説明会を行い、参加の呼びかけを積極的に行う。</w:t>
            </w:r>
          </w:p>
        </w:tc>
        <w:tc>
          <w:tcPr>
            <w:tcW w:w="1984" w:type="dxa"/>
            <w:tcBorders>
              <w:right w:val="dashed" w:sz="4" w:space="0" w:color="auto"/>
            </w:tcBorders>
          </w:tcPr>
          <w:p w:rsidR="00B631F3" w:rsidRPr="00DC4ECB" w:rsidRDefault="00B631F3" w:rsidP="00B35AB4">
            <w:pPr>
              <w:adjustRightInd w:val="0"/>
              <w:snapToGrid w:val="0"/>
              <w:spacing w:line="280" w:lineRule="exact"/>
              <w:ind w:left="372" w:hangingChars="186" w:hanging="372"/>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6D4C49"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・経路ごとに</w:t>
            </w:r>
            <w:r w:rsidR="00D95C26" w:rsidRPr="00DC4ECB">
              <w:rPr>
                <w:rFonts w:asciiTheme="minorEastAsia" w:eastAsiaTheme="minorEastAsia" w:hAnsiTheme="minorEastAsia" w:hint="eastAsia"/>
                <w:sz w:val="20"/>
                <w:szCs w:val="20"/>
              </w:rPr>
              <w:t>緊急避難場所を</w:t>
            </w:r>
            <w:r w:rsidRPr="00DC4ECB">
              <w:rPr>
                <w:rFonts w:asciiTheme="minorEastAsia" w:eastAsiaTheme="minorEastAsia" w:hAnsiTheme="minorEastAsia" w:hint="eastAsia"/>
                <w:sz w:val="20"/>
                <w:szCs w:val="20"/>
              </w:rPr>
              <w:t>３箇所</w:t>
            </w:r>
            <w:r w:rsidR="00D95C26" w:rsidRPr="00DC4ECB">
              <w:rPr>
                <w:rFonts w:asciiTheme="minorEastAsia" w:eastAsiaTheme="minorEastAsia" w:hAnsiTheme="minorEastAsia" w:hint="eastAsia"/>
                <w:sz w:val="20"/>
                <w:szCs w:val="20"/>
              </w:rPr>
              <w:t>以上</w:t>
            </w:r>
            <w:r w:rsidRPr="00DC4ECB">
              <w:rPr>
                <w:rFonts w:asciiTheme="minorEastAsia" w:eastAsiaTheme="minorEastAsia" w:hAnsiTheme="minorEastAsia" w:hint="eastAsia"/>
                <w:sz w:val="20"/>
                <w:szCs w:val="20"/>
              </w:rPr>
              <w:t>設定する。</w:t>
            </w:r>
          </w:p>
          <w:p w:rsidR="00105997" w:rsidRPr="00DC4ECB" w:rsidRDefault="00105997" w:rsidP="00B35AB4">
            <w:pPr>
              <w:adjustRightInd w:val="0"/>
              <w:snapToGrid w:val="0"/>
              <w:spacing w:line="280" w:lineRule="exact"/>
              <w:ind w:left="200" w:hangingChars="100" w:hanging="200"/>
              <w:rPr>
                <w:rFonts w:asciiTheme="minorEastAsia" w:eastAsiaTheme="minorEastAsia" w:hAnsiTheme="minorEastAsia"/>
                <w:sz w:val="20"/>
                <w:szCs w:val="20"/>
              </w:rPr>
            </w:pPr>
          </w:p>
          <w:p w:rsidR="006D4C49"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・学校教育自己診断に新たな項目「わかりやすい掲示」を設け肯定率80%以上</w:t>
            </w:r>
          </w:p>
          <w:p w:rsidR="00105997" w:rsidRPr="00DC4ECB" w:rsidRDefault="00105997" w:rsidP="00B35AB4">
            <w:pPr>
              <w:adjustRightInd w:val="0"/>
              <w:snapToGrid w:val="0"/>
              <w:spacing w:line="280" w:lineRule="exact"/>
              <w:ind w:left="200" w:hangingChars="100" w:hanging="200"/>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ind w:left="200" w:hangingChars="100" w:hanging="200"/>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ind w:left="200" w:hangingChars="100" w:hanging="200"/>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ind w:left="200" w:hangingChars="100" w:hanging="200"/>
              <w:rPr>
                <w:rFonts w:asciiTheme="minorEastAsia" w:eastAsiaTheme="minorEastAsia" w:hAnsiTheme="minorEastAsia"/>
                <w:sz w:val="20"/>
                <w:szCs w:val="20"/>
              </w:rPr>
            </w:pPr>
          </w:p>
          <w:p w:rsidR="006A5C8D" w:rsidRPr="00DC4ECB" w:rsidRDefault="006A5C8D" w:rsidP="00B35AB4">
            <w:pPr>
              <w:adjustRightInd w:val="0"/>
              <w:snapToGrid w:val="0"/>
              <w:spacing w:line="280" w:lineRule="exact"/>
              <w:ind w:left="200" w:hangingChars="100" w:hanging="200"/>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・防災・防犯訓練における保護者の参加率15％向上（平成28年度15％）</w:t>
            </w:r>
          </w:p>
          <w:p w:rsidR="00BE7F8A" w:rsidRPr="00DC4ECB" w:rsidRDefault="00BE7F8A" w:rsidP="00B35AB4">
            <w:pPr>
              <w:adjustRightInd w:val="0"/>
              <w:snapToGrid w:val="0"/>
              <w:spacing w:line="280" w:lineRule="exact"/>
              <w:ind w:left="200" w:hangingChars="100" w:hanging="200"/>
              <w:rPr>
                <w:rFonts w:asciiTheme="minorEastAsia" w:eastAsiaTheme="minorEastAsia" w:hAnsiTheme="minorEastAsia"/>
                <w:sz w:val="20"/>
                <w:szCs w:val="20"/>
              </w:rPr>
            </w:pPr>
          </w:p>
          <w:p w:rsidR="00DB09F6"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Pr="00DC4ECB">
              <w:rPr>
                <w:rFonts w:asciiTheme="minorEastAsia" w:eastAsiaTheme="minorEastAsia" w:hAnsiTheme="minorEastAsia"/>
                <w:sz w:val="20"/>
                <w:szCs w:val="20"/>
              </w:rPr>
              <w:t>2</w:t>
            </w:r>
            <w:r w:rsidRPr="00DC4ECB">
              <w:rPr>
                <w:rFonts w:asciiTheme="minorEastAsia" w:eastAsiaTheme="minorEastAsia" w:hAnsiTheme="minorEastAsia" w:hint="eastAsia"/>
                <w:sz w:val="20"/>
                <w:szCs w:val="20"/>
              </w:rPr>
              <w:t>)</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shd w:val="pct15" w:color="auto" w:fill="FFFFFF"/>
              </w:rPr>
            </w:pPr>
            <w:r w:rsidRPr="00DC4ECB">
              <w:rPr>
                <w:rFonts w:asciiTheme="minorEastAsia" w:eastAsiaTheme="minorEastAsia" w:hAnsiTheme="minorEastAsia" w:hint="eastAsia"/>
                <w:sz w:val="20"/>
                <w:szCs w:val="20"/>
              </w:rPr>
              <w:t>・学校教育自己診断の「防災に関する取組み」について肯定率80%以上</w:t>
            </w:r>
          </w:p>
          <w:p w:rsidR="00A97DA1" w:rsidRPr="00DC4ECB" w:rsidRDefault="00A97DA1" w:rsidP="00B35AB4">
            <w:pPr>
              <w:adjustRightInd w:val="0"/>
              <w:snapToGrid w:val="0"/>
              <w:spacing w:line="280" w:lineRule="exact"/>
              <w:rPr>
                <w:rFonts w:asciiTheme="minorEastAsia" w:eastAsiaTheme="minorEastAsia" w:hAnsiTheme="minorEastAsia"/>
                <w:sz w:val="20"/>
                <w:szCs w:val="20"/>
              </w:rPr>
            </w:pPr>
          </w:p>
          <w:p w:rsidR="00293B03" w:rsidRPr="00DC4ECB" w:rsidRDefault="00293B03" w:rsidP="00B35AB4">
            <w:pPr>
              <w:adjustRightInd w:val="0"/>
              <w:snapToGrid w:val="0"/>
              <w:spacing w:line="280" w:lineRule="exact"/>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p>
          <w:p w:rsidR="00300EA5" w:rsidRPr="00DC4ECB" w:rsidRDefault="00300EA5" w:rsidP="00B35AB4">
            <w:pPr>
              <w:adjustRightInd w:val="0"/>
              <w:snapToGrid w:val="0"/>
              <w:spacing w:line="280" w:lineRule="exact"/>
              <w:rPr>
                <w:rFonts w:asciiTheme="minorEastAsia" w:eastAsiaTheme="minorEastAsia" w:hAnsiTheme="minorEastAsia"/>
                <w:sz w:val="20"/>
                <w:szCs w:val="20"/>
              </w:rPr>
            </w:pPr>
          </w:p>
          <w:p w:rsidR="00CB1691"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Pr="00DC4ECB">
              <w:rPr>
                <w:rFonts w:asciiTheme="minorEastAsia" w:eastAsiaTheme="minorEastAsia" w:hAnsiTheme="minorEastAsia"/>
                <w:sz w:val="20"/>
                <w:szCs w:val="20"/>
              </w:rPr>
              <w:t>3</w:t>
            </w:r>
            <w:r w:rsidRPr="00DC4ECB">
              <w:rPr>
                <w:rFonts w:asciiTheme="minorEastAsia" w:eastAsiaTheme="minorEastAsia" w:hAnsiTheme="minorEastAsia" w:hint="eastAsia"/>
                <w:sz w:val="20"/>
                <w:szCs w:val="20"/>
              </w:rPr>
              <w:t>)</w:t>
            </w: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・校内</w:t>
            </w:r>
            <w:r w:rsidR="008D7FAC" w:rsidRPr="00DC4ECB">
              <w:rPr>
                <w:rFonts w:asciiTheme="minorEastAsia" w:eastAsiaTheme="minorEastAsia" w:hAnsiTheme="minorEastAsia" w:hint="eastAsia"/>
                <w:sz w:val="20"/>
                <w:szCs w:val="20"/>
              </w:rPr>
              <w:t>オープンネットワーク</w:t>
            </w:r>
            <w:r w:rsidRPr="00DC4ECB">
              <w:rPr>
                <w:rFonts w:asciiTheme="minorEastAsia" w:eastAsiaTheme="minorEastAsia" w:hAnsiTheme="minorEastAsia" w:hint="eastAsia"/>
                <w:sz w:val="20"/>
                <w:szCs w:val="20"/>
              </w:rPr>
              <w:t>無線接続可能教室</w:t>
            </w:r>
            <w:r w:rsidR="008D7FAC" w:rsidRPr="00DC4ECB">
              <w:rPr>
                <w:rFonts w:asciiTheme="minorEastAsia" w:eastAsiaTheme="minorEastAsia" w:hAnsiTheme="minorEastAsia" w:hint="eastAsia"/>
                <w:sz w:val="20"/>
                <w:szCs w:val="20"/>
              </w:rPr>
              <w:t>30</w:t>
            </w:r>
            <w:r w:rsidRPr="00DC4ECB">
              <w:rPr>
                <w:rFonts w:asciiTheme="minorEastAsia" w:eastAsiaTheme="minorEastAsia" w:hAnsiTheme="minorEastAsia" w:hint="eastAsia"/>
                <w:sz w:val="20"/>
                <w:szCs w:val="20"/>
              </w:rPr>
              <w:t>%</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rPr>
                <w:rFonts w:asciiTheme="minorEastAsia" w:eastAsiaTheme="minorEastAsia" w:hAnsiTheme="minorEastAsia"/>
                <w:sz w:val="20"/>
                <w:szCs w:val="20"/>
              </w:rPr>
            </w:pPr>
          </w:p>
          <w:p w:rsidR="006A74D8" w:rsidRPr="00DC4ECB" w:rsidRDefault="006A74D8" w:rsidP="00B35AB4">
            <w:pPr>
              <w:adjustRightInd w:val="0"/>
              <w:snapToGrid w:val="0"/>
              <w:spacing w:line="280" w:lineRule="exact"/>
              <w:rPr>
                <w:rFonts w:asciiTheme="minorEastAsia" w:eastAsiaTheme="minorEastAsia" w:hAnsiTheme="minorEastAsia"/>
                <w:sz w:val="20"/>
                <w:szCs w:val="20"/>
              </w:rPr>
            </w:pPr>
          </w:p>
          <w:p w:rsidR="006A74D8" w:rsidRPr="00DC4ECB" w:rsidRDefault="006A74D8" w:rsidP="00B35AB4">
            <w:pPr>
              <w:adjustRightInd w:val="0"/>
              <w:snapToGrid w:val="0"/>
              <w:spacing w:line="280" w:lineRule="exact"/>
              <w:rPr>
                <w:rFonts w:asciiTheme="minorEastAsia" w:eastAsiaTheme="minorEastAsia" w:hAnsiTheme="minorEastAsia"/>
                <w:sz w:val="20"/>
                <w:szCs w:val="20"/>
              </w:rPr>
            </w:pPr>
          </w:p>
          <w:p w:rsidR="006A74D8" w:rsidRPr="00DC4ECB" w:rsidRDefault="006A74D8"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5A0934" w:rsidRPr="00DC4ECB">
              <w:rPr>
                <w:rFonts w:asciiTheme="minorEastAsia" w:eastAsiaTheme="minorEastAsia" w:hAnsiTheme="minorEastAsia" w:hint="eastAsia"/>
                <w:sz w:val="20"/>
                <w:szCs w:val="20"/>
              </w:rPr>
              <w:t>公募展等</w:t>
            </w:r>
            <w:r w:rsidRPr="00DC4ECB">
              <w:rPr>
                <w:rFonts w:asciiTheme="minorEastAsia" w:eastAsiaTheme="minorEastAsia" w:hAnsiTheme="minorEastAsia" w:hint="eastAsia"/>
                <w:sz w:val="20"/>
                <w:szCs w:val="20"/>
              </w:rPr>
              <w:t>への応募件数50%増、</w:t>
            </w:r>
            <w:r w:rsidR="000C0CBD" w:rsidRPr="00DC4ECB">
              <w:rPr>
                <w:rFonts w:asciiTheme="minorEastAsia" w:eastAsiaTheme="minorEastAsia" w:hAnsiTheme="minorEastAsia" w:hint="eastAsia"/>
                <w:sz w:val="20"/>
                <w:szCs w:val="20"/>
              </w:rPr>
              <w:t>入選者数を増やす。</w:t>
            </w:r>
            <w:r w:rsidRPr="00DC4ECB">
              <w:rPr>
                <w:rFonts w:asciiTheme="minorEastAsia" w:eastAsiaTheme="minorEastAsia" w:hAnsiTheme="minorEastAsia" w:hint="eastAsia"/>
                <w:sz w:val="20"/>
                <w:szCs w:val="20"/>
              </w:rPr>
              <w:t>校内の作品掲示の充実</w:t>
            </w:r>
            <w:r w:rsidR="000C0CBD" w:rsidRPr="00DC4ECB">
              <w:rPr>
                <w:rFonts w:asciiTheme="minorEastAsia" w:eastAsiaTheme="minorEastAsia" w:hAnsiTheme="minorEastAsia" w:hint="eastAsia"/>
                <w:sz w:val="20"/>
                <w:szCs w:val="20"/>
              </w:rPr>
              <w:t>。</w:t>
            </w:r>
          </w:p>
          <w:p w:rsidR="00F46FF9" w:rsidRPr="00DC4ECB" w:rsidRDefault="00F46FF9" w:rsidP="00B35AB4">
            <w:pPr>
              <w:adjustRightInd w:val="0"/>
              <w:snapToGrid w:val="0"/>
              <w:spacing w:line="280" w:lineRule="exact"/>
              <w:ind w:left="200" w:hangingChars="100" w:hanging="200"/>
              <w:rPr>
                <w:rFonts w:asciiTheme="minorEastAsia" w:eastAsiaTheme="minorEastAsia" w:hAnsiTheme="minorEastAsia"/>
                <w:sz w:val="20"/>
                <w:szCs w:val="20"/>
              </w:rPr>
            </w:pPr>
          </w:p>
          <w:p w:rsidR="00105997" w:rsidRPr="00DC4ECB" w:rsidRDefault="00105997" w:rsidP="00B35AB4">
            <w:pPr>
              <w:adjustRightInd w:val="0"/>
              <w:snapToGrid w:val="0"/>
              <w:spacing w:line="280" w:lineRule="exact"/>
              <w:rPr>
                <w:rFonts w:asciiTheme="minorEastAsia" w:eastAsiaTheme="minorEastAsia" w:hAnsiTheme="minorEastAsia"/>
                <w:sz w:val="20"/>
                <w:szCs w:val="20"/>
              </w:rPr>
            </w:pPr>
          </w:p>
          <w:p w:rsidR="000C0CBD" w:rsidRPr="00DC4ECB" w:rsidRDefault="000C0CBD" w:rsidP="00B35AB4">
            <w:pPr>
              <w:adjustRightInd w:val="0"/>
              <w:snapToGrid w:val="0"/>
              <w:spacing w:line="280" w:lineRule="exact"/>
              <w:rPr>
                <w:rFonts w:asciiTheme="minorEastAsia" w:eastAsiaTheme="minorEastAsia" w:hAnsiTheme="minorEastAsia"/>
                <w:sz w:val="20"/>
                <w:szCs w:val="20"/>
              </w:rPr>
            </w:pPr>
          </w:p>
          <w:p w:rsidR="000C0CBD" w:rsidRPr="00DC4ECB" w:rsidRDefault="000C0CBD" w:rsidP="00B35AB4">
            <w:pPr>
              <w:adjustRightInd w:val="0"/>
              <w:snapToGrid w:val="0"/>
              <w:spacing w:line="280" w:lineRule="exact"/>
              <w:ind w:left="200" w:hangingChars="100" w:hanging="200"/>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・学部等のブログ更新</w:t>
            </w:r>
            <w:r w:rsidR="00B205D9" w:rsidRPr="00DC4ECB">
              <w:rPr>
                <w:rFonts w:asciiTheme="minorEastAsia" w:eastAsiaTheme="minorEastAsia" w:hAnsiTheme="minorEastAsia" w:hint="eastAsia"/>
                <w:sz w:val="20"/>
                <w:szCs w:val="20"/>
              </w:rPr>
              <w:t>月</w:t>
            </w:r>
            <w:r w:rsidRPr="00DC4ECB">
              <w:rPr>
                <w:rFonts w:asciiTheme="minorEastAsia" w:eastAsiaTheme="minorEastAsia" w:hAnsiTheme="minorEastAsia" w:hint="eastAsia"/>
                <w:sz w:val="20"/>
                <w:szCs w:val="20"/>
              </w:rPr>
              <w:t>１回以上</w:t>
            </w:r>
          </w:p>
          <w:p w:rsidR="00DB09F6" w:rsidRPr="00DC4ECB" w:rsidRDefault="00DB09F6" w:rsidP="00B35AB4">
            <w:pPr>
              <w:adjustRightInd w:val="0"/>
              <w:snapToGrid w:val="0"/>
              <w:spacing w:line="280" w:lineRule="exact"/>
              <w:ind w:left="200" w:hangingChars="100" w:hanging="200"/>
              <w:rPr>
                <w:rFonts w:asciiTheme="minorEastAsia" w:eastAsiaTheme="minorEastAsia" w:hAnsiTheme="minorEastAsia"/>
                <w:sz w:val="20"/>
                <w:szCs w:val="20"/>
              </w:rPr>
            </w:pPr>
          </w:p>
          <w:p w:rsidR="00DB09F6" w:rsidRPr="00DC4ECB" w:rsidRDefault="00DB09F6" w:rsidP="00B35AB4">
            <w:pPr>
              <w:adjustRightInd w:val="0"/>
              <w:snapToGrid w:val="0"/>
              <w:spacing w:line="280" w:lineRule="exact"/>
              <w:ind w:left="200" w:hangingChars="100" w:hanging="200"/>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ind w:left="200" w:hangingChars="100" w:hanging="200"/>
              <w:rPr>
                <w:rFonts w:asciiTheme="minorEastAsia" w:eastAsiaTheme="minorEastAsia" w:hAnsiTheme="minorEastAsia"/>
                <w:sz w:val="20"/>
                <w:szCs w:val="20"/>
              </w:rPr>
            </w:pPr>
          </w:p>
          <w:p w:rsidR="00F46FF9" w:rsidRPr="00DC4ECB" w:rsidRDefault="00F46FF9" w:rsidP="00B35AB4">
            <w:pPr>
              <w:adjustRightInd w:val="0"/>
              <w:snapToGrid w:val="0"/>
              <w:spacing w:line="280" w:lineRule="exact"/>
              <w:ind w:left="200" w:hangingChars="100" w:hanging="200"/>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(4)</w:t>
            </w:r>
            <w:r w:rsidRPr="00DC4ECB">
              <w:rPr>
                <w:rFonts w:asciiTheme="minorEastAsia" w:eastAsiaTheme="minorEastAsia" w:hAnsiTheme="minorEastAsia"/>
                <w:sz w:val="20"/>
                <w:szCs w:val="20"/>
              </w:rPr>
              <w:t xml:space="preserve"> </w:t>
            </w:r>
          </w:p>
          <w:p w:rsidR="00B631F3" w:rsidRPr="00DC4ECB" w:rsidRDefault="00B631F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・「夏休み一日体験」参加率</w:t>
            </w:r>
            <w:r w:rsidR="00B105AB" w:rsidRPr="00DC4ECB">
              <w:rPr>
                <w:rFonts w:asciiTheme="minorEastAsia" w:eastAsiaTheme="minorEastAsia" w:hAnsiTheme="minorEastAsia" w:hint="eastAsia"/>
                <w:sz w:val="20"/>
                <w:szCs w:val="20"/>
              </w:rPr>
              <w:t>15</w:t>
            </w:r>
            <w:r w:rsidRPr="00DC4ECB">
              <w:rPr>
                <w:rFonts w:asciiTheme="minorEastAsia" w:eastAsiaTheme="minorEastAsia" w:hAnsiTheme="minorEastAsia" w:hint="eastAsia"/>
                <w:sz w:val="20"/>
                <w:szCs w:val="20"/>
              </w:rPr>
              <w:t>%</w:t>
            </w:r>
            <w:r w:rsidR="00B105AB" w:rsidRPr="00DC4ECB">
              <w:rPr>
                <w:rFonts w:asciiTheme="minorEastAsia" w:eastAsiaTheme="minorEastAsia" w:hAnsiTheme="minorEastAsia" w:hint="eastAsia"/>
                <w:sz w:val="20"/>
                <w:szCs w:val="20"/>
              </w:rPr>
              <w:t>増</w:t>
            </w: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1"/>
              <w:rPr>
                <w:rFonts w:asciiTheme="minorEastAsia" w:eastAsiaTheme="minorEastAsia" w:hAnsiTheme="minorEastAsia"/>
                <w:sz w:val="20"/>
                <w:szCs w:val="20"/>
              </w:rPr>
            </w:pPr>
          </w:p>
        </w:tc>
        <w:tc>
          <w:tcPr>
            <w:tcW w:w="4694" w:type="dxa"/>
            <w:tcBorders>
              <w:left w:val="dashed" w:sz="4" w:space="0" w:color="auto"/>
              <w:right w:val="single" w:sz="4" w:space="0" w:color="auto"/>
            </w:tcBorders>
            <w:shd w:val="clear" w:color="auto" w:fill="auto"/>
          </w:tcPr>
          <w:p w:rsidR="000A3B99" w:rsidRPr="00DC4ECB" w:rsidRDefault="000A3B99" w:rsidP="00B35AB4">
            <w:pPr>
              <w:adjustRightInd w:val="0"/>
              <w:snapToGrid w:val="0"/>
              <w:spacing w:line="280" w:lineRule="exact"/>
              <w:ind w:left="372" w:hangingChars="186" w:hanging="372"/>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BA44EA" w:rsidRPr="00DC4ECB" w:rsidRDefault="000A3B99"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・生活指導部のバス担当の先生方が中心となり、1号車から6号車までの全てのスクールバスで、経路ごとに緊急避難場所を</w:t>
            </w:r>
            <w:r w:rsidR="00D32F30" w:rsidRPr="00DC4ECB">
              <w:rPr>
                <w:rFonts w:asciiTheme="minorEastAsia" w:eastAsiaTheme="minorEastAsia" w:hAnsiTheme="minorEastAsia" w:hint="eastAsia"/>
                <w:sz w:val="20"/>
                <w:szCs w:val="20"/>
              </w:rPr>
              <w:t>10月までに</w:t>
            </w:r>
            <w:r w:rsidRPr="00DC4ECB">
              <w:rPr>
                <w:rFonts w:asciiTheme="minorEastAsia" w:eastAsiaTheme="minorEastAsia" w:hAnsiTheme="minorEastAsia" w:hint="eastAsia"/>
                <w:sz w:val="20"/>
                <w:szCs w:val="20"/>
              </w:rPr>
              <w:t>３箇所設定</w:t>
            </w:r>
            <w:r w:rsidR="00BA44EA" w:rsidRPr="00DC4ECB">
              <w:rPr>
                <w:rFonts w:asciiTheme="minorEastAsia" w:eastAsiaTheme="minorEastAsia" w:hAnsiTheme="minorEastAsia" w:hint="eastAsia"/>
                <w:sz w:val="20"/>
                <w:szCs w:val="20"/>
              </w:rPr>
              <w:t>した。</w:t>
            </w:r>
            <w:r w:rsidR="0067152F" w:rsidRPr="00DC4ECB">
              <w:rPr>
                <w:rFonts w:asciiTheme="minorEastAsia" w:eastAsiaTheme="minorEastAsia" w:hAnsiTheme="minorEastAsia" w:hint="eastAsia"/>
                <w:sz w:val="20"/>
                <w:szCs w:val="20"/>
              </w:rPr>
              <w:t>(</w:t>
            </w:r>
            <w:r w:rsidR="00D32F30" w:rsidRPr="00DC4ECB">
              <w:rPr>
                <w:rFonts w:asciiTheme="minorEastAsia" w:eastAsiaTheme="minorEastAsia" w:hAnsiTheme="minorEastAsia" w:hint="eastAsia"/>
                <w:sz w:val="20"/>
                <w:szCs w:val="20"/>
              </w:rPr>
              <w:t>○</w:t>
            </w:r>
            <w:r w:rsidR="0067152F" w:rsidRPr="00DC4ECB">
              <w:rPr>
                <w:rFonts w:asciiTheme="minorEastAsia" w:eastAsiaTheme="minorEastAsia" w:hAnsiTheme="minorEastAsia" w:hint="eastAsia"/>
                <w:sz w:val="20"/>
                <w:szCs w:val="20"/>
              </w:rPr>
              <w:t>)</w:t>
            </w:r>
          </w:p>
          <w:p w:rsidR="002B6953" w:rsidRPr="00DC4ECB" w:rsidRDefault="00374122"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7474D0" w:rsidRPr="00DC4ECB">
              <w:rPr>
                <w:rFonts w:asciiTheme="minorEastAsia" w:eastAsiaTheme="minorEastAsia" w:hAnsiTheme="minorEastAsia" w:hint="eastAsia"/>
                <w:sz w:val="20"/>
                <w:szCs w:val="20"/>
              </w:rPr>
              <w:t>掲示板の設置を、</w:t>
            </w:r>
            <w:r w:rsidRPr="00DC4ECB">
              <w:rPr>
                <w:rFonts w:asciiTheme="minorEastAsia" w:eastAsiaTheme="minorEastAsia" w:hAnsiTheme="minorEastAsia" w:hint="eastAsia"/>
                <w:sz w:val="20"/>
                <w:szCs w:val="20"/>
              </w:rPr>
              <w:t>学校教育自己診断の時期までにできず、教師間の肯定率は、71％であった。その後、校内全て</w:t>
            </w:r>
            <w:r w:rsidR="00D16AB0" w:rsidRPr="00DC4ECB">
              <w:rPr>
                <w:rFonts w:asciiTheme="minorEastAsia" w:eastAsiaTheme="minorEastAsia" w:hAnsiTheme="minorEastAsia" w:hint="eastAsia"/>
                <w:sz w:val="20"/>
                <w:szCs w:val="20"/>
              </w:rPr>
              <w:t>の掲示板</w:t>
            </w:r>
            <w:r w:rsidRPr="00DC4ECB">
              <w:rPr>
                <w:rFonts w:asciiTheme="minorEastAsia" w:eastAsiaTheme="minorEastAsia" w:hAnsiTheme="minorEastAsia" w:hint="eastAsia"/>
                <w:sz w:val="20"/>
                <w:szCs w:val="20"/>
              </w:rPr>
              <w:t>を一新することができ、特別教室やトイレに移動中、</w:t>
            </w:r>
            <w:r w:rsidR="00D32F30" w:rsidRPr="00DC4ECB">
              <w:rPr>
                <w:rFonts w:asciiTheme="minorEastAsia" w:eastAsiaTheme="minorEastAsia" w:hAnsiTheme="minorEastAsia" w:hint="eastAsia"/>
                <w:sz w:val="20"/>
                <w:szCs w:val="20"/>
              </w:rPr>
              <w:t>変化に気付いた教員や生徒から肯定的な言葉を聞くことができた。（○</w:t>
            </w:r>
            <w:r w:rsidRPr="00DC4ECB">
              <w:rPr>
                <w:rFonts w:asciiTheme="minorEastAsia" w:eastAsiaTheme="minorEastAsia" w:hAnsiTheme="minorEastAsia" w:hint="eastAsia"/>
                <w:sz w:val="20"/>
                <w:szCs w:val="20"/>
              </w:rPr>
              <w:t>）</w:t>
            </w:r>
          </w:p>
          <w:p w:rsidR="002B6953" w:rsidRPr="00DC4ECB" w:rsidRDefault="002B6953" w:rsidP="00B35AB4">
            <w:pPr>
              <w:adjustRightInd w:val="0"/>
              <w:snapToGrid w:val="0"/>
              <w:spacing w:line="280" w:lineRule="exact"/>
              <w:ind w:left="200" w:hangingChars="100" w:hanging="200"/>
              <w:rPr>
                <w:rFonts w:asciiTheme="minorEastAsia" w:eastAsiaTheme="minorEastAsia" w:hAnsiTheme="minorEastAsia"/>
                <w:sz w:val="20"/>
                <w:szCs w:val="20"/>
              </w:rPr>
            </w:pPr>
          </w:p>
          <w:p w:rsidR="002B6953" w:rsidRPr="00DC4ECB" w:rsidRDefault="002B6953" w:rsidP="00B35AB4">
            <w:pPr>
              <w:adjustRightInd w:val="0"/>
              <w:snapToGrid w:val="0"/>
              <w:spacing w:line="280" w:lineRule="exact"/>
              <w:ind w:left="200" w:hangingChars="100" w:hanging="200"/>
              <w:rPr>
                <w:rFonts w:asciiTheme="minorEastAsia" w:eastAsiaTheme="minorEastAsia" w:hAnsiTheme="minorEastAsia"/>
                <w:sz w:val="20"/>
                <w:szCs w:val="20"/>
              </w:rPr>
            </w:pPr>
          </w:p>
          <w:p w:rsidR="002B6953" w:rsidRPr="00DC4ECB" w:rsidRDefault="002B6953" w:rsidP="00B35AB4">
            <w:pPr>
              <w:adjustRightInd w:val="0"/>
              <w:snapToGrid w:val="0"/>
              <w:spacing w:line="280" w:lineRule="exact"/>
              <w:ind w:left="200" w:hangingChars="100" w:hanging="200"/>
              <w:rPr>
                <w:rFonts w:asciiTheme="minorEastAsia" w:eastAsiaTheme="minorEastAsia" w:hAnsiTheme="minorEastAsia"/>
                <w:sz w:val="20"/>
                <w:szCs w:val="20"/>
              </w:rPr>
            </w:pPr>
          </w:p>
          <w:p w:rsidR="00CE4D41" w:rsidRPr="00DC4ECB" w:rsidRDefault="00CE4D41" w:rsidP="00B35AB4">
            <w:pPr>
              <w:adjustRightInd w:val="0"/>
              <w:snapToGrid w:val="0"/>
              <w:spacing w:line="280" w:lineRule="exact"/>
              <w:ind w:left="200" w:hangingChars="100" w:hanging="200"/>
              <w:rPr>
                <w:rFonts w:asciiTheme="minorEastAsia" w:eastAsiaTheme="minorEastAsia" w:hAnsiTheme="minorEastAsia"/>
                <w:sz w:val="20"/>
                <w:szCs w:val="20"/>
              </w:rPr>
            </w:pPr>
          </w:p>
          <w:p w:rsidR="00374122" w:rsidRPr="00DC4ECB" w:rsidRDefault="000A3B99"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374122" w:rsidRPr="00DC4ECB">
              <w:rPr>
                <w:rFonts w:asciiTheme="minorEastAsia" w:eastAsiaTheme="minorEastAsia" w:hAnsiTheme="minorEastAsia" w:hint="eastAsia"/>
                <w:sz w:val="20"/>
                <w:szCs w:val="20"/>
              </w:rPr>
              <w:t>今年度の防災・防犯訓練には、合計11名（13％）の保護者が参加し、目標値には届かなかったが、訓練後のPTA防災研修で、肯定的な意見をた</w:t>
            </w:r>
            <w:r w:rsidR="00BE7F8A" w:rsidRPr="00DC4ECB">
              <w:rPr>
                <w:rFonts w:asciiTheme="minorEastAsia" w:eastAsiaTheme="minorEastAsia" w:hAnsiTheme="minorEastAsia" w:hint="eastAsia"/>
                <w:sz w:val="20"/>
                <w:szCs w:val="20"/>
              </w:rPr>
              <w:t>くさん頂くことができた。又、管理職と協力して新たに危機管理マニュアルを作成し</w:t>
            </w:r>
            <w:r w:rsidR="00374122" w:rsidRPr="00DC4ECB">
              <w:rPr>
                <w:rFonts w:asciiTheme="minorEastAsia" w:eastAsiaTheme="minorEastAsia" w:hAnsiTheme="minorEastAsia" w:hint="eastAsia"/>
                <w:sz w:val="20"/>
                <w:szCs w:val="20"/>
              </w:rPr>
              <w:t>各種防犯・防災の要項の大幅な見直しを行</w:t>
            </w:r>
            <w:r w:rsidR="00BE7F8A" w:rsidRPr="00DC4ECB">
              <w:rPr>
                <w:rFonts w:asciiTheme="minorEastAsia" w:eastAsiaTheme="minorEastAsia" w:hAnsiTheme="minorEastAsia" w:hint="eastAsia"/>
                <w:sz w:val="20"/>
                <w:szCs w:val="20"/>
              </w:rPr>
              <w:t>った</w:t>
            </w:r>
            <w:r w:rsidR="00374122" w:rsidRPr="00DC4ECB">
              <w:rPr>
                <w:rFonts w:asciiTheme="minorEastAsia" w:eastAsiaTheme="minorEastAsia" w:hAnsiTheme="minorEastAsia" w:hint="eastAsia"/>
                <w:sz w:val="20"/>
                <w:szCs w:val="20"/>
              </w:rPr>
              <w:t>。</w:t>
            </w:r>
            <w:r w:rsidR="00D32F30" w:rsidRPr="00DC4ECB">
              <w:rPr>
                <w:rFonts w:asciiTheme="minorEastAsia" w:eastAsiaTheme="minorEastAsia" w:hAnsiTheme="minorEastAsia" w:hint="eastAsia"/>
                <w:sz w:val="20"/>
                <w:szCs w:val="20"/>
              </w:rPr>
              <w:t>（○</w:t>
            </w:r>
            <w:r w:rsidR="00374122" w:rsidRPr="00DC4ECB">
              <w:rPr>
                <w:rFonts w:asciiTheme="minorEastAsia" w:eastAsiaTheme="minorEastAsia" w:hAnsiTheme="minorEastAsia" w:hint="eastAsia"/>
                <w:sz w:val="20"/>
                <w:szCs w:val="20"/>
              </w:rPr>
              <w:t>）</w:t>
            </w:r>
          </w:p>
          <w:p w:rsidR="00153CC7" w:rsidRPr="00DC4ECB" w:rsidRDefault="00FB04DD"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FB04DD" w:rsidRPr="00DC4ECB" w:rsidRDefault="00FB04DD"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例年にはなかった管理職・校内担当者・PTA担当者が年度初めに集まり、昨年度までの反省と今年度取り組むこと</w:t>
            </w:r>
            <w:r w:rsidR="00454878" w:rsidRPr="00DC4ECB">
              <w:rPr>
                <w:rFonts w:asciiTheme="minorEastAsia" w:eastAsiaTheme="minorEastAsia" w:hAnsiTheme="minorEastAsia" w:hint="eastAsia"/>
                <w:sz w:val="20"/>
                <w:szCs w:val="20"/>
              </w:rPr>
              <w:t>について</w:t>
            </w:r>
            <w:r w:rsidRPr="00DC4ECB">
              <w:rPr>
                <w:rFonts w:asciiTheme="minorEastAsia" w:eastAsiaTheme="minorEastAsia" w:hAnsiTheme="minorEastAsia" w:hint="eastAsia"/>
                <w:sz w:val="20"/>
                <w:szCs w:val="20"/>
              </w:rPr>
              <w:t>話し合い、情報の共有を行った。年度末にも同様のメンバーで今年度の反省を行う予定である。</w:t>
            </w:r>
            <w:r w:rsidR="00454878" w:rsidRPr="00DC4ECB">
              <w:rPr>
                <w:rFonts w:asciiTheme="minorEastAsia" w:eastAsiaTheme="minorEastAsia" w:hAnsiTheme="minorEastAsia" w:hint="eastAsia"/>
                <w:sz w:val="20"/>
                <w:szCs w:val="20"/>
              </w:rPr>
              <w:t>また、必要に応じて生活指導部担当者、PTA担当者とは年間を通して連携し取り組んだ。</w:t>
            </w:r>
            <w:r w:rsidR="00300EA5" w:rsidRPr="00DC4ECB">
              <w:rPr>
                <w:rFonts w:asciiTheme="minorEastAsia" w:eastAsiaTheme="minorEastAsia" w:hAnsiTheme="minorEastAsia" w:hint="eastAsia"/>
                <w:sz w:val="20"/>
                <w:szCs w:val="20"/>
              </w:rPr>
              <w:t>学校教育自己診断の「防災に関する取組み」についての肯定率は８８％であった。</w:t>
            </w:r>
            <w:r w:rsidRPr="00DC4ECB">
              <w:rPr>
                <w:rFonts w:asciiTheme="minorEastAsia" w:eastAsiaTheme="minorEastAsia" w:hAnsiTheme="minorEastAsia" w:hint="eastAsia"/>
                <w:sz w:val="20"/>
                <w:szCs w:val="20"/>
              </w:rPr>
              <w:t>（◎）</w:t>
            </w:r>
          </w:p>
          <w:p w:rsidR="009C0FFF" w:rsidRPr="00DC4ECB" w:rsidRDefault="00FB04DD"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・次年度は、薬預かりについて改善点があれば見直し</w:t>
            </w:r>
            <w:r w:rsidR="00454878" w:rsidRPr="00DC4ECB">
              <w:rPr>
                <w:rFonts w:asciiTheme="minorEastAsia" w:eastAsiaTheme="minorEastAsia" w:hAnsiTheme="minorEastAsia" w:hint="eastAsia"/>
                <w:sz w:val="20"/>
                <w:szCs w:val="20"/>
              </w:rPr>
              <w:t>ていきたい。また、</w:t>
            </w:r>
            <w:r w:rsidRPr="00DC4ECB">
              <w:rPr>
                <w:rFonts w:asciiTheme="minorEastAsia" w:eastAsiaTheme="minorEastAsia" w:hAnsiTheme="minorEastAsia" w:hint="eastAsia"/>
                <w:sz w:val="20"/>
                <w:szCs w:val="20"/>
              </w:rPr>
              <w:t>継続して福祉避難所（管理職）、スクールバス経路上の避難場所（生活指導部）へ適宜連携協力していく。</w:t>
            </w:r>
          </w:p>
          <w:p w:rsidR="002F5C04" w:rsidRPr="00DC4ECB" w:rsidRDefault="002F5C04" w:rsidP="00B35AB4">
            <w:pPr>
              <w:adjustRightInd w:val="0"/>
              <w:snapToGrid w:val="0"/>
              <w:spacing w:line="280" w:lineRule="exact"/>
              <w:rPr>
                <w:rFonts w:asciiTheme="minorEastAsia" w:eastAsiaTheme="minorEastAsia" w:hAnsiTheme="minorEastAsia"/>
                <w:sz w:val="20"/>
                <w:szCs w:val="20"/>
              </w:rPr>
            </w:pPr>
          </w:p>
          <w:p w:rsidR="002F5C04" w:rsidRPr="00DC4ECB" w:rsidRDefault="006032E7"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Pr="00DC4ECB">
              <w:rPr>
                <w:rFonts w:asciiTheme="minorEastAsia" w:eastAsiaTheme="minorEastAsia" w:hAnsiTheme="minorEastAsia"/>
                <w:sz w:val="20"/>
                <w:szCs w:val="20"/>
              </w:rPr>
              <w:t>3</w:t>
            </w:r>
            <w:r w:rsidRPr="00DC4ECB">
              <w:rPr>
                <w:rFonts w:asciiTheme="minorEastAsia" w:eastAsiaTheme="minorEastAsia" w:hAnsiTheme="minorEastAsia" w:hint="eastAsia"/>
                <w:sz w:val="20"/>
                <w:szCs w:val="20"/>
              </w:rPr>
              <w:t>)</w:t>
            </w:r>
          </w:p>
          <w:p w:rsidR="00300EA5" w:rsidRPr="00DC4ECB" w:rsidRDefault="00A7020B"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・ネットワークの更新については、概ね順調におこなうことができ、機器や環境の整備も進めることができた。オープンネットワークについては、当初予定していた内容</w:t>
            </w:r>
            <w:r w:rsidR="00374122" w:rsidRPr="00DC4ECB">
              <w:rPr>
                <w:rFonts w:asciiTheme="minorEastAsia" w:eastAsiaTheme="minorEastAsia" w:hAnsiTheme="minorEastAsia" w:hint="eastAsia"/>
                <w:sz w:val="20"/>
                <w:szCs w:val="20"/>
              </w:rPr>
              <w:t>を変更し、</w:t>
            </w:r>
            <w:r w:rsidR="00EB53CB" w:rsidRPr="00DC4ECB">
              <w:rPr>
                <w:rFonts w:asciiTheme="minorEastAsia" w:eastAsiaTheme="minorEastAsia" w:hAnsiTheme="minorEastAsia" w:hint="eastAsia"/>
                <w:sz w:val="20"/>
                <w:szCs w:val="20"/>
              </w:rPr>
              <w:t>就学奨励費により購入している</w:t>
            </w:r>
            <w:r w:rsidR="00374122" w:rsidRPr="00DC4ECB">
              <w:rPr>
                <w:rFonts w:asciiTheme="minorEastAsia" w:eastAsiaTheme="minorEastAsia" w:hAnsiTheme="minorEastAsia" w:hint="eastAsia"/>
                <w:sz w:val="20"/>
                <w:szCs w:val="20"/>
              </w:rPr>
              <w:t>ｉＰａｄによる利用の今年度中の開始を目指している。</w:t>
            </w:r>
            <w:r w:rsidR="00915C90" w:rsidRPr="00DC4ECB">
              <w:rPr>
                <w:rFonts w:asciiTheme="minorEastAsia" w:eastAsiaTheme="minorEastAsia" w:hAnsiTheme="minorEastAsia" w:hint="eastAsia"/>
                <w:sz w:val="20"/>
                <w:szCs w:val="20"/>
              </w:rPr>
              <w:t>現時点で</w:t>
            </w:r>
            <w:r w:rsidR="006A74D8" w:rsidRPr="00DC4ECB">
              <w:rPr>
                <w:rFonts w:asciiTheme="minorEastAsia" w:eastAsiaTheme="minorEastAsia" w:hAnsiTheme="minorEastAsia" w:hint="eastAsia"/>
                <w:sz w:val="20"/>
                <w:szCs w:val="20"/>
              </w:rPr>
              <w:t>無線LANを使える環境の教室は</w:t>
            </w:r>
            <w:r w:rsidR="00915C90" w:rsidRPr="00DC4ECB">
              <w:rPr>
                <w:rFonts w:asciiTheme="minorEastAsia" w:eastAsiaTheme="minorEastAsia" w:hAnsiTheme="minorEastAsia" w:hint="eastAsia"/>
                <w:sz w:val="20"/>
                <w:szCs w:val="20"/>
              </w:rPr>
              <w:t>20%程度である</w:t>
            </w:r>
            <w:r w:rsidR="006A74D8" w:rsidRPr="00DC4ECB">
              <w:rPr>
                <w:rFonts w:asciiTheme="minorEastAsia" w:eastAsiaTheme="minorEastAsia" w:hAnsiTheme="minorEastAsia" w:hint="eastAsia"/>
                <w:sz w:val="20"/>
                <w:szCs w:val="20"/>
              </w:rPr>
              <w:t>、</w:t>
            </w:r>
            <w:r w:rsidR="00374122" w:rsidRPr="00DC4ECB">
              <w:rPr>
                <w:rFonts w:asciiTheme="minorEastAsia" w:eastAsiaTheme="minorEastAsia" w:hAnsiTheme="minorEastAsia" w:hint="eastAsia"/>
                <w:sz w:val="20"/>
                <w:szCs w:val="20"/>
              </w:rPr>
              <w:t>（△</w:t>
            </w:r>
            <w:r w:rsidRPr="00DC4ECB">
              <w:rPr>
                <w:rFonts w:asciiTheme="minorEastAsia" w:eastAsiaTheme="minorEastAsia" w:hAnsiTheme="minorEastAsia" w:hint="eastAsia"/>
                <w:sz w:val="20"/>
                <w:szCs w:val="20"/>
              </w:rPr>
              <w:t>）</w:t>
            </w:r>
          </w:p>
          <w:p w:rsidR="00A573C3" w:rsidRPr="00DC4ECB" w:rsidRDefault="00A573C3" w:rsidP="00B35AB4">
            <w:pPr>
              <w:adjustRightInd w:val="0"/>
              <w:snapToGrid w:val="0"/>
              <w:spacing w:line="280" w:lineRule="exact"/>
              <w:rPr>
                <w:rFonts w:asciiTheme="minorEastAsia" w:eastAsiaTheme="minorEastAsia" w:hAnsiTheme="minorEastAsia"/>
                <w:sz w:val="20"/>
                <w:szCs w:val="20"/>
              </w:rPr>
            </w:pPr>
          </w:p>
          <w:p w:rsidR="00915C90" w:rsidRPr="00DC4ECB" w:rsidRDefault="00915C90" w:rsidP="00B35AB4">
            <w:pPr>
              <w:adjustRightInd w:val="0"/>
              <w:snapToGrid w:val="0"/>
              <w:spacing w:line="280" w:lineRule="exact"/>
              <w:rPr>
                <w:rFonts w:asciiTheme="minorEastAsia" w:eastAsiaTheme="minorEastAsia" w:hAnsiTheme="minorEastAsia"/>
                <w:sz w:val="20"/>
                <w:szCs w:val="20"/>
              </w:rPr>
            </w:pPr>
          </w:p>
          <w:p w:rsidR="006A74D8" w:rsidRPr="00DC4ECB" w:rsidRDefault="006A74D8" w:rsidP="00B35AB4">
            <w:pPr>
              <w:adjustRightInd w:val="0"/>
              <w:snapToGrid w:val="0"/>
              <w:spacing w:line="280" w:lineRule="exact"/>
              <w:rPr>
                <w:rFonts w:asciiTheme="minorEastAsia" w:eastAsiaTheme="minorEastAsia" w:hAnsiTheme="minorEastAsia"/>
                <w:sz w:val="20"/>
                <w:szCs w:val="20"/>
              </w:rPr>
            </w:pPr>
          </w:p>
          <w:p w:rsidR="0070074E" w:rsidRPr="00DC4ECB" w:rsidRDefault="00EA45DE"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・公募展への応募は全体では</w:t>
            </w:r>
            <w:r w:rsidR="003A7E6E" w:rsidRPr="00DC4ECB">
              <w:rPr>
                <w:rFonts w:asciiTheme="minorEastAsia" w:eastAsiaTheme="minorEastAsia" w:hAnsiTheme="minorEastAsia" w:hint="eastAsia"/>
                <w:sz w:val="20"/>
                <w:szCs w:val="20"/>
              </w:rPr>
              <w:t>およそ</w:t>
            </w:r>
            <w:r w:rsidR="003705B9" w:rsidRPr="00DC4ECB">
              <w:rPr>
                <w:rFonts w:asciiTheme="minorEastAsia" w:eastAsiaTheme="minorEastAsia" w:hAnsiTheme="minorEastAsia" w:hint="eastAsia"/>
                <w:sz w:val="20"/>
                <w:szCs w:val="20"/>
              </w:rPr>
              <w:t>30</w:t>
            </w:r>
            <w:r w:rsidR="00462AC5" w:rsidRPr="00DC4ECB">
              <w:rPr>
                <w:rFonts w:asciiTheme="minorEastAsia" w:eastAsiaTheme="minorEastAsia" w:hAnsiTheme="minorEastAsia" w:hint="eastAsia"/>
                <w:sz w:val="20"/>
                <w:szCs w:val="20"/>
              </w:rPr>
              <w:t>％増加し</w:t>
            </w:r>
            <w:r w:rsidR="0070074E" w:rsidRPr="00DC4ECB">
              <w:rPr>
                <w:rFonts w:asciiTheme="minorEastAsia" w:eastAsiaTheme="minorEastAsia" w:hAnsiTheme="minorEastAsia" w:hint="eastAsia"/>
                <w:sz w:val="20"/>
                <w:szCs w:val="20"/>
              </w:rPr>
              <w:t>た。</w:t>
            </w:r>
          </w:p>
          <w:p w:rsidR="00A573C3" w:rsidRPr="00DC4ECB" w:rsidRDefault="0070074E"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入選者数も例年並みを維持することができた。（Ｈ２</w:t>
            </w:r>
            <w:r w:rsidR="000C0CBD" w:rsidRPr="00DC4ECB">
              <w:rPr>
                <w:rFonts w:asciiTheme="minorEastAsia" w:eastAsiaTheme="minorEastAsia" w:hAnsiTheme="minorEastAsia" w:hint="eastAsia"/>
                <w:sz w:val="20"/>
                <w:szCs w:val="20"/>
              </w:rPr>
              <w:t>８</w:t>
            </w:r>
            <w:r w:rsidRPr="00DC4ECB">
              <w:rPr>
                <w:rFonts w:asciiTheme="minorEastAsia" w:eastAsiaTheme="minorEastAsia" w:hAnsiTheme="minorEastAsia" w:hint="eastAsia"/>
                <w:sz w:val="20"/>
                <w:szCs w:val="20"/>
              </w:rPr>
              <w:t>年度</w:t>
            </w:r>
            <w:r w:rsidR="000C0CBD" w:rsidRPr="00DC4ECB">
              <w:rPr>
                <w:rFonts w:asciiTheme="minorEastAsia" w:eastAsiaTheme="minorEastAsia" w:hAnsiTheme="minorEastAsia" w:hint="eastAsia"/>
                <w:sz w:val="20"/>
                <w:szCs w:val="20"/>
              </w:rPr>
              <w:t>は</w:t>
            </w:r>
            <w:r w:rsidRPr="00DC4ECB">
              <w:rPr>
                <w:rFonts w:asciiTheme="minorEastAsia" w:eastAsiaTheme="minorEastAsia" w:hAnsiTheme="minorEastAsia" w:hint="eastAsia"/>
                <w:sz w:val="20"/>
                <w:szCs w:val="20"/>
              </w:rPr>
              <w:t>５名、Ｈ</w:t>
            </w:r>
            <w:r w:rsidR="000C0CBD" w:rsidRPr="00DC4ECB">
              <w:rPr>
                <w:rFonts w:asciiTheme="minorEastAsia" w:eastAsiaTheme="minorEastAsia" w:hAnsiTheme="minorEastAsia" w:hint="eastAsia"/>
                <w:sz w:val="20"/>
                <w:szCs w:val="20"/>
              </w:rPr>
              <w:t>２９</w:t>
            </w:r>
            <w:r w:rsidRPr="00DC4ECB">
              <w:rPr>
                <w:rFonts w:asciiTheme="minorEastAsia" w:eastAsiaTheme="minorEastAsia" w:hAnsiTheme="minorEastAsia" w:hint="eastAsia"/>
                <w:sz w:val="20"/>
                <w:szCs w:val="20"/>
              </w:rPr>
              <w:t>年度</w:t>
            </w:r>
            <w:r w:rsidR="000C0CBD" w:rsidRPr="00DC4ECB">
              <w:rPr>
                <w:rFonts w:asciiTheme="minorEastAsia" w:eastAsiaTheme="minorEastAsia" w:hAnsiTheme="minorEastAsia" w:hint="eastAsia"/>
                <w:sz w:val="20"/>
                <w:szCs w:val="20"/>
              </w:rPr>
              <w:t>は</w:t>
            </w:r>
            <w:r w:rsidRPr="00DC4ECB">
              <w:rPr>
                <w:rFonts w:asciiTheme="minorEastAsia" w:eastAsiaTheme="minorEastAsia" w:hAnsiTheme="minorEastAsia" w:hint="eastAsia"/>
                <w:sz w:val="20"/>
                <w:szCs w:val="20"/>
              </w:rPr>
              <w:t>６名）</w:t>
            </w:r>
            <w:r w:rsidR="003A7E6E" w:rsidRPr="00DC4ECB">
              <w:rPr>
                <w:rFonts w:asciiTheme="minorEastAsia" w:eastAsiaTheme="minorEastAsia" w:hAnsiTheme="minorEastAsia" w:hint="eastAsia"/>
                <w:sz w:val="20"/>
                <w:szCs w:val="20"/>
              </w:rPr>
              <w:t>また子どもたちの讃歌展や</w:t>
            </w:r>
            <w:r w:rsidR="00462AC5" w:rsidRPr="00DC4ECB">
              <w:rPr>
                <w:rFonts w:asciiTheme="minorEastAsia" w:eastAsiaTheme="minorEastAsia" w:hAnsiTheme="minorEastAsia" w:hint="eastAsia"/>
                <w:sz w:val="20"/>
                <w:szCs w:val="20"/>
              </w:rPr>
              <w:t>その他の作品展、地域のアートイベント</w:t>
            </w:r>
            <w:r w:rsidR="003A7E6E" w:rsidRPr="00DC4ECB">
              <w:rPr>
                <w:rFonts w:asciiTheme="minorEastAsia" w:eastAsiaTheme="minorEastAsia" w:hAnsiTheme="minorEastAsia" w:hint="eastAsia"/>
                <w:sz w:val="20"/>
                <w:szCs w:val="20"/>
              </w:rPr>
              <w:t>への校内</w:t>
            </w:r>
            <w:r w:rsidR="00462AC5" w:rsidRPr="00DC4ECB">
              <w:rPr>
                <w:rFonts w:asciiTheme="minorEastAsia" w:eastAsiaTheme="minorEastAsia" w:hAnsiTheme="minorEastAsia" w:hint="eastAsia"/>
                <w:sz w:val="20"/>
                <w:szCs w:val="20"/>
              </w:rPr>
              <w:t>外の参加率</w:t>
            </w:r>
            <w:r w:rsidR="003705B9" w:rsidRPr="00DC4ECB">
              <w:rPr>
                <w:rFonts w:asciiTheme="minorEastAsia" w:eastAsiaTheme="minorEastAsia" w:hAnsiTheme="minorEastAsia" w:hint="eastAsia"/>
                <w:sz w:val="20"/>
                <w:szCs w:val="20"/>
              </w:rPr>
              <w:t>において</w:t>
            </w:r>
            <w:r w:rsidR="00462AC5" w:rsidRPr="00DC4ECB">
              <w:rPr>
                <w:rFonts w:asciiTheme="minorEastAsia" w:eastAsiaTheme="minorEastAsia" w:hAnsiTheme="minorEastAsia" w:hint="eastAsia"/>
                <w:sz w:val="20"/>
                <w:szCs w:val="20"/>
              </w:rPr>
              <w:t>は</w:t>
            </w:r>
            <w:r w:rsidR="003A7E6E" w:rsidRPr="00DC4ECB">
              <w:rPr>
                <w:rFonts w:asciiTheme="minorEastAsia" w:eastAsiaTheme="minorEastAsia" w:hAnsiTheme="minorEastAsia" w:hint="eastAsia"/>
                <w:sz w:val="20"/>
                <w:szCs w:val="20"/>
              </w:rPr>
              <w:t>およそ</w:t>
            </w:r>
            <w:r w:rsidR="003705B9" w:rsidRPr="00DC4ECB">
              <w:rPr>
                <w:rFonts w:asciiTheme="minorEastAsia" w:eastAsiaTheme="minorEastAsia" w:hAnsiTheme="minorEastAsia" w:hint="eastAsia"/>
                <w:sz w:val="20"/>
                <w:szCs w:val="20"/>
              </w:rPr>
              <w:t>5</w:t>
            </w:r>
            <w:r w:rsidR="003A7E6E" w:rsidRPr="00DC4ECB">
              <w:rPr>
                <w:rFonts w:asciiTheme="minorEastAsia" w:eastAsiaTheme="minorEastAsia" w:hAnsiTheme="minorEastAsia" w:hint="eastAsia"/>
                <w:sz w:val="20"/>
                <w:szCs w:val="20"/>
              </w:rPr>
              <w:t>0％</w:t>
            </w:r>
            <w:r w:rsidR="00462AC5" w:rsidRPr="00DC4ECB">
              <w:rPr>
                <w:rFonts w:asciiTheme="minorEastAsia" w:eastAsiaTheme="minorEastAsia" w:hAnsiTheme="minorEastAsia" w:hint="eastAsia"/>
                <w:sz w:val="20"/>
                <w:szCs w:val="20"/>
              </w:rPr>
              <w:t>の増加</w:t>
            </w:r>
            <w:r w:rsidR="003A7E6E" w:rsidRPr="00DC4ECB">
              <w:rPr>
                <w:rFonts w:asciiTheme="minorEastAsia" w:eastAsiaTheme="minorEastAsia" w:hAnsiTheme="minorEastAsia" w:hint="eastAsia"/>
                <w:sz w:val="20"/>
                <w:szCs w:val="20"/>
              </w:rPr>
              <w:t>となった。校内掲示に関しては、</w:t>
            </w:r>
            <w:r w:rsidR="000C0CBD" w:rsidRPr="00DC4ECB">
              <w:rPr>
                <w:rFonts w:asciiTheme="minorEastAsia" w:eastAsiaTheme="minorEastAsia" w:hAnsiTheme="minorEastAsia" w:hint="eastAsia"/>
                <w:sz w:val="20"/>
                <w:szCs w:val="20"/>
              </w:rPr>
              <w:t>新たに</w:t>
            </w:r>
            <w:r w:rsidR="003A7E6E" w:rsidRPr="00DC4ECB">
              <w:rPr>
                <w:rFonts w:asciiTheme="minorEastAsia" w:eastAsiaTheme="minorEastAsia" w:hAnsiTheme="minorEastAsia" w:hint="eastAsia"/>
                <w:sz w:val="20"/>
                <w:szCs w:val="20"/>
              </w:rPr>
              <w:t>プラ段ボールを廊下やホール</w:t>
            </w:r>
            <w:r w:rsidR="00EA45DE" w:rsidRPr="00DC4ECB">
              <w:rPr>
                <w:rFonts w:asciiTheme="minorEastAsia" w:eastAsiaTheme="minorEastAsia" w:hAnsiTheme="minorEastAsia" w:hint="eastAsia"/>
                <w:sz w:val="20"/>
                <w:szCs w:val="20"/>
              </w:rPr>
              <w:t>等</w:t>
            </w:r>
            <w:r w:rsidR="003A7E6E" w:rsidRPr="00DC4ECB">
              <w:rPr>
                <w:rFonts w:asciiTheme="minorEastAsia" w:eastAsiaTheme="minorEastAsia" w:hAnsiTheme="minorEastAsia" w:hint="eastAsia"/>
                <w:sz w:val="20"/>
                <w:szCs w:val="20"/>
              </w:rPr>
              <w:t>に</w:t>
            </w:r>
            <w:r w:rsidR="000C0CBD" w:rsidRPr="00DC4ECB">
              <w:rPr>
                <w:rFonts w:asciiTheme="minorEastAsia" w:eastAsiaTheme="minorEastAsia" w:hAnsiTheme="minorEastAsia" w:hint="eastAsia"/>
                <w:sz w:val="20"/>
                <w:szCs w:val="20"/>
              </w:rPr>
              <w:t>２０面</w:t>
            </w:r>
            <w:r w:rsidR="003A7E6E" w:rsidRPr="00DC4ECB">
              <w:rPr>
                <w:rFonts w:asciiTheme="minorEastAsia" w:eastAsiaTheme="minorEastAsia" w:hAnsiTheme="minorEastAsia" w:hint="eastAsia"/>
                <w:sz w:val="20"/>
                <w:szCs w:val="20"/>
              </w:rPr>
              <w:t>設置し、美術作品等を掲示</w:t>
            </w:r>
            <w:r w:rsidR="000C0CBD" w:rsidRPr="00DC4ECB">
              <w:rPr>
                <w:rFonts w:asciiTheme="minorEastAsia" w:eastAsiaTheme="minorEastAsia" w:hAnsiTheme="minorEastAsia" w:hint="eastAsia"/>
                <w:sz w:val="20"/>
                <w:szCs w:val="20"/>
              </w:rPr>
              <w:t>し、掲示物の管理が</w:t>
            </w:r>
            <w:r w:rsidR="003A7E6E" w:rsidRPr="00DC4ECB">
              <w:rPr>
                <w:rFonts w:asciiTheme="minorEastAsia" w:eastAsiaTheme="minorEastAsia" w:hAnsiTheme="minorEastAsia" w:hint="eastAsia"/>
                <w:sz w:val="20"/>
                <w:szCs w:val="20"/>
              </w:rPr>
              <w:t>できる環境を整えた。（◎）</w:t>
            </w:r>
          </w:p>
          <w:p w:rsidR="00A573C3" w:rsidRPr="00DC4ECB" w:rsidRDefault="00C81AD2"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9C0FFF" w:rsidRPr="00DC4ECB" w:rsidRDefault="009C0FFF"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・新しいＨＰは６月にスタート</w:t>
            </w:r>
            <w:r w:rsidR="00E46D08" w:rsidRPr="00DC4ECB">
              <w:rPr>
                <w:rFonts w:asciiTheme="minorEastAsia" w:eastAsiaTheme="minorEastAsia" w:hAnsiTheme="minorEastAsia" w:hint="eastAsia"/>
                <w:sz w:val="20"/>
                <w:szCs w:val="20"/>
              </w:rPr>
              <w:t>することが</w:t>
            </w:r>
            <w:r w:rsidRPr="00DC4ECB">
              <w:rPr>
                <w:rFonts w:asciiTheme="minorEastAsia" w:eastAsiaTheme="minorEastAsia" w:hAnsiTheme="minorEastAsia" w:hint="eastAsia"/>
                <w:sz w:val="20"/>
                <w:szCs w:val="20"/>
              </w:rPr>
              <w:t>できた。以降、徐々に</w:t>
            </w:r>
            <w:r w:rsidR="00E46D08" w:rsidRPr="00DC4ECB">
              <w:rPr>
                <w:rFonts w:asciiTheme="minorEastAsia" w:eastAsiaTheme="minorEastAsia" w:hAnsiTheme="minorEastAsia" w:hint="eastAsia"/>
                <w:sz w:val="20"/>
                <w:szCs w:val="20"/>
              </w:rPr>
              <w:t>更新作業を続け</w:t>
            </w:r>
            <w:r w:rsidRPr="00DC4ECB">
              <w:rPr>
                <w:rFonts w:asciiTheme="minorEastAsia" w:eastAsiaTheme="minorEastAsia" w:hAnsiTheme="minorEastAsia" w:hint="eastAsia"/>
                <w:sz w:val="20"/>
                <w:szCs w:val="20"/>
              </w:rPr>
              <w:t>内容を充実させて</w:t>
            </w:r>
            <w:r w:rsidR="00E46D08" w:rsidRPr="00DC4ECB">
              <w:rPr>
                <w:rFonts w:asciiTheme="minorEastAsia" w:eastAsiaTheme="minorEastAsia" w:hAnsiTheme="minorEastAsia" w:hint="eastAsia"/>
                <w:sz w:val="20"/>
                <w:szCs w:val="20"/>
              </w:rPr>
              <w:t>いる</w:t>
            </w:r>
            <w:r w:rsidRPr="00DC4ECB">
              <w:rPr>
                <w:rFonts w:asciiTheme="minorEastAsia" w:eastAsiaTheme="minorEastAsia" w:hAnsiTheme="minorEastAsia" w:hint="eastAsia"/>
                <w:sz w:val="20"/>
                <w:szCs w:val="20"/>
              </w:rPr>
              <w:t>。各学部のブログについては、</w:t>
            </w:r>
            <w:r w:rsidR="00E46D08" w:rsidRPr="00DC4ECB">
              <w:rPr>
                <w:rFonts w:asciiTheme="minorEastAsia" w:eastAsiaTheme="minorEastAsia" w:hAnsiTheme="minorEastAsia" w:hint="eastAsia"/>
                <w:sz w:val="20"/>
                <w:szCs w:val="20"/>
              </w:rPr>
              <w:t>独自システムで</w:t>
            </w:r>
            <w:r w:rsidRPr="00DC4ECB">
              <w:rPr>
                <w:rFonts w:asciiTheme="minorEastAsia" w:eastAsiaTheme="minorEastAsia" w:hAnsiTheme="minorEastAsia" w:hint="eastAsia"/>
                <w:sz w:val="20"/>
                <w:szCs w:val="20"/>
              </w:rPr>
              <w:t>高等部はブログを開始しており、小中学部も開始を目指して準備中である。（△）</w:t>
            </w:r>
          </w:p>
          <w:p w:rsidR="00E46D08" w:rsidRPr="00DC4ECB" w:rsidRDefault="00E46D08" w:rsidP="00B35AB4">
            <w:pPr>
              <w:adjustRightInd w:val="0"/>
              <w:snapToGrid w:val="0"/>
              <w:spacing w:line="280" w:lineRule="exact"/>
              <w:rPr>
                <w:rFonts w:asciiTheme="minorEastAsia" w:eastAsiaTheme="minorEastAsia" w:hAnsiTheme="minorEastAsia"/>
                <w:sz w:val="20"/>
                <w:szCs w:val="20"/>
              </w:rPr>
            </w:pPr>
          </w:p>
          <w:p w:rsidR="00A573C3" w:rsidRPr="00DC4ECB" w:rsidRDefault="00A573C3"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(4)</w:t>
            </w:r>
            <w:r w:rsidRPr="00DC4ECB">
              <w:rPr>
                <w:rFonts w:asciiTheme="minorEastAsia" w:eastAsiaTheme="minorEastAsia" w:hAnsiTheme="minorEastAsia"/>
                <w:sz w:val="20"/>
                <w:szCs w:val="20"/>
              </w:rPr>
              <w:t xml:space="preserve"> </w:t>
            </w:r>
          </w:p>
          <w:p w:rsidR="00A573C3" w:rsidRPr="00DC4ECB" w:rsidRDefault="00A573C3"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446BCF" w:rsidRPr="00DC4ECB">
              <w:rPr>
                <w:rFonts w:asciiTheme="minorEastAsia" w:eastAsiaTheme="minorEastAsia" w:hAnsiTheme="minorEastAsia" w:hint="eastAsia"/>
                <w:sz w:val="20"/>
                <w:szCs w:val="20"/>
              </w:rPr>
              <w:t>夏休み一日体験の参加が、</w:t>
            </w:r>
            <w:r w:rsidR="00CE7BE7" w:rsidRPr="00DC4ECB">
              <w:rPr>
                <w:rFonts w:asciiTheme="minorEastAsia" w:eastAsiaTheme="minorEastAsia" w:hAnsiTheme="minorEastAsia" w:hint="eastAsia"/>
                <w:sz w:val="20"/>
                <w:szCs w:val="20"/>
              </w:rPr>
              <w:t>27</w:t>
            </w:r>
            <w:r w:rsidR="00446BCF" w:rsidRPr="00DC4ECB">
              <w:rPr>
                <w:rFonts w:asciiTheme="minorEastAsia" w:eastAsiaTheme="minorEastAsia" w:hAnsiTheme="minorEastAsia" w:hint="eastAsia"/>
                <w:sz w:val="20"/>
                <w:szCs w:val="20"/>
              </w:rPr>
              <w:t>名（５０箇所）と昨年度と同等の人数であり</w:t>
            </w:r>
            <w:r w:rsidR="007F0724" w:rsidRPr="00DC4ECB">
              <w:rPr>
                <w:rFonts w:asciiTheme="minorEastAsia" w:eastAsiaTheme="minorEastAsia" w:hAnsiTheme="minorEastAsia" w:hint="eastAsia"/>
                <w:sz w:val="20"/>
                <w:szCs w:val="20"/>
              </w:rPr>
              <w:t>±０の達成であり、目標としていた</w:t>
            </w:r>
            <w:r w:rsidR="00446BCF" w:rsidRPr="00DC4ECB">
              <w:rPr>
                <w:rFonts w:asciiTheme="minorEastAsia" w:eastAsiaTheme="minorEastAsia" w:hAnsiTheme="minorEastAsia" w:hint="eastAsia"/>
                <w:sz w:val="20"/>
                <w:szCs w:val="20"/>
              </w:rPr>
              <w:t>１５％の達成ができなかった。しかし</w:t>
            </w:r>
            <w:r w:rsidR="00CE7BE7" w:rsidRPr="00DC4ECB">
              <w:rPr>
                <w:rFonts w:asciiTheme="minorEastAsia" w:eastAsiaTheme="minorEastAsia" w:hAnsiTheme="minorEastAsia" w:hint="eastAsia"/>
                <w:sz w:val="20"/>
                <w:szCs w:val="20"/>
              </w:rPr>
              <w:t>中学部の参加者が、5名から10</w:t>
            </w:r>
            <w:r w:rsidR="0006501D" w:rsidRPr="00DC4ECB">
              <w:rPr>
                <w:rFonts w:asciiTheme="minorEastAsia" w:eastAsiaTheme="minorEastAsia" w:hAnsiTheme="minorEastAsia" w:hint="eastAsia"/>
                <w:sz w:val="20"/>
                <w:szCs w:val="20"/>
              </w:rPr>
              <w:t>名と大幅に増加することができた事やアンケート結果で保護者からのたいへん参考になったとの意見を頂けた。</w:t>
            </w:r>
            <w:r w:rsidR="00CE7BE7" w:rsidRPr="00DC4ECB">
              <w:rPr>
                <w:rFonts w:asciiTheme="minorEastAsia" w:eastAsiaTheme="minorEastAsia" w:hAnsiTheme="minorEastAsia" w:hint="eastAsia"/>
                <w:sz w:val="20"/>
                <w:szCs w:val="20"/>
              </w:rPr>
              <w:t>今後も保護者や教員の研修を行い積極的に夏休み一日体験の参加を促していきたい。</w:t>
            </w:r>
            <w:r w:rsidR="004D5C30" w:rsidRPr="00DC4ECB">
              <w:rPr>
                <w:rFonts w:asciiTheme="minorEastAsia" w:eastAsiaTheme="minorEastAsia" w:hAnsiTheme="minorEastAsia" w:hint="eastAsia"/>
                <w:sz w:val="20"/>
                <w:szCs w:val="20"/>
              </w:rPr>
              <w:t>（○）</w:t>
            </w:r>
          </w:p>
          <w:p w:rsidR="00A573C3" w:rsidRPr="00DC4ECB" w:rsidRDefault="00A573C3" w:rsidP="00B35AB4">
            <w:pPr>
              <w:adjustRightInd w:val="0"/>
              <w:snapToGrid w:val="0"/>
              <w:spacing w:line="280" w:lineRule="exact"/>
              <w:rPr>
                <w:rFonts w:asciiTheme="minorEastAsia" w:eastAsiaTheme="minorEastAsia" w:hAnsiTheme="minorEastAsia"/>
                <w:sz w:val="20"/>
                <w:szCs w:val="20"/>
              </w:rPr>
            </w:pPr>
          </w:p>
        </w:tc>
      </w:tr>
      <w:tr w:rsidR="008D7FAC" w:rsidRPr="00DC4ECB" w:rsidTr="00B35AB4">
        <w:trPr>
          <w:cantSplit/>
          <w:trHeight w:hRule="exact" w:val="21698"/>
        </w:trPr>
        <w:tc>
          <w:tcPr>
            <w:tcW w:w="1242" w:type="dxa"/>
            <w:tcBorders>
              <w:left w:val="single" w:sz="4" w:space="0" w:color="auto"/>
              <w:right w:val="single" w:sz="4" w:space="0" w:color="auto"/>
            </w:tcBorders>
            <w:shd w:val="clear" w:color="auto" w:fill="auto"/>
            <w:textDirection w:val="tbRlV"/>
            <w:vAlign w:val="center"/>
          </w:tcPr>
          <w:p w:rsidR="00B631F3" w:rsidRPr="00DC4ECB" w:rsidRDefault="005C7F5C" w:rsidP="005C7F5C">
            <w:pPr>
              <w:spacing w:line="276" w:lineRule="auto"/>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lastRenderedPageBreak/>
              <w:t>３．より良い教育活動とセンター的機能を発揮するために特別支援教育に関する高い専門性と授業力の向上をめざす。</w:t>
            </w:r>
          </w:p>
        </w:tc>
        <w:tc>
          <w:tcPr>
            <w:tcW w:w="2977" w:type="dxa"/>
            <w:shd w:val="clear" w:color="auto" w:fill="auto"/>
          </w:tcPr>
          <w:p w:rsidR="00CB1691" w:rsidRPr="00DC4ECB" w:rsidRDefault="006D4C49"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B631F3" w:rsidRPr="00DC4ECB" w:rsidRDefault="003C64B8"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学習内容の改善と充実を図る。</w:t>
            </w:r>
          </w:p>
          <w:p w:rsidR="00333C44" w:rsidRPr="00DC4ECB" w:rsidRDefault="00333C44"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B631F3" w:rsidRPr="00DC4ECB" w:rsidRDefault="00B631F3" w:rsidP="00B35AB4">
            <w:pPr>
              <w:tabs>
                <w:tab w:val="num" w:pos="-98"/>
              </w:tabs>
              <w:adjustRightInd w:val="0"/>
              <w:snapToGrid w:val="0"/>
              <w:spacing w:line="280" w:lineRule="exact"/>
              <w:ind w:left="1" w:rightChars="32" w:right="67"/>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教育企画部が中心となって、児童・生徒の実態把握がより的確に行われるようアセスメントチェックリストの導入と活用実践の拡大を図る。</w:t>
            </w:r>
          </w:p>
          <w:p w:rsidR="00D01F6B" w:rsidRPr="00DC4ECB" w:rsidRDefault="00D01F6B" w:rsidP="00B35AB4">
            <w:pPr>
              <w:tabs>
                <w:tab w:val="num" w:pos="-98"/>
              </w:tabs>
              <w:adjustRightInd w:val="0"/>
              <w:snapToGrid w:val="0"/>
              <w:spacing w:line="280" w:lineRule="exact"/>
              <w:ind w:left="1" w:rightChars="32" w:right="67"/>
              <w:rPr>
                <w:rFonts w:asciiTheme="minorEastAsia" w:eastAsiaTheme="minorEastAsia" w:hAnsiTheme="minorEastAsia"/>
                <w:sz w:val="20"/>
                <w:szCs w:val="20"/>
              </w:rPr>
            </w:pPr>
          </w:p>
          <w:p w:rsidR="00D01F6B" w:rsidRPr="00DC4ECB" w:rsidRDefault="00D01F6B" w:rsidP="00B35AB4">
            <w:pPr>
              <w:tabs>
                <w:tab w:val="num" w:pos="-98"/>
              </w:tabs>
              <w:adjustRightInd w:val="0"/>
              <w:snapToGrid w:val="0"/>
              <w:spacing w:line="280" w:lineRule="exact"/>
              <w:ind w:left="1" w:rightChars="32" w:right="67"/>
              <w:rPr>
                <w:rFonts w:asciiTheme="minorEastAsia" w:eastAsiaTheme="minorEastAsia" w:hAnsiTheme="minorEastAsia"/>
                <w:sz w:val="20"/>
                <w:szCs w:val="20"/>
              </w:rPr>
            </w:pPr>
          </w:p>
          <w:p w:rsidR="00300EA5" w:rsidRPr="00DC4ECB" w:rsidRDefault="00300EA5" w:rsidP="00B35AB4">
            <w:pPr>
              <w:tabs>
                <w:tab w:val="num" w:pos="-98"/>
              </w:tabs>
              <w:adjustRightInd w:val="0"/>
              <w:snapToGrid w:val="0"/>
              <w:spacing w:line="280" w:lineRule="exact"/>
              <w:ind w:left="1" w:rightChars="32" w:right="67"/>
              <w:rPr>
                <w:rFonts w:asciiTheme="minorEastAsia" w:eastAsiaTheme="minorEastAsia" w:hAnsiTheme="minorEastAsia"/>
                <w:sz w:val="20"/>
                <w:szCs w:val="20"/>
              </w:rPr>
            </w:pPr>
          </w:p>
          <w:p w:rsidR="006E09D7" w:rsidRPr="00DC4ECB" w:rsidRDefault="006E09D7" w:rsidP="00B35AB4">
            <w:pPr>
              <w:tabs>
                <w:tab w:val="num" w:pos="-98"/>
              </w:tabs>
              <w:adjustRightInd w:val="0"/>
              <w:snapToGrid w:val="0"/>
              <w:spacing w:line="280" w:lineRule="exact"/>
              <w:ind w:left="1" w:rightChars="32" w:right="67"/>
              <w:rPr>
                <w:rFonts w:asciiTheme="minorEastAsia" w:eastAsiaTheme="minorEastAsia" w:hAnsiTheme="minorEastAsia"/>
                <w:sz w:val="20"/>
                <w:szCs w:val="20"/>
              </w:rPr>
            </w:pPr>
          </w:p>
          <w:p w:rsidR="00B631F3" w:rsidRPr="00DC4ECB" w:rsidRDefault="00B631F3" w:rsidP="00B35AB4">
            <w:pPr>
              <w:tabs>
                <w:tab w:val="num" w:pos="-98"/>
              </w:tabs>
              <w:adjustRightInd w:val="0"/>
              <w:snapToGrid w:val="0"/>
              <w:spacing w:line="280" w:lineRule="exact"/>
              <w:ind w:left="1" w:rightChars="32" w:right="67"/>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B631F3" w:rsidRPr="00DC4ECB" w:rsidRDefault="00B631F3" w:rsidP="00B35AB4">
            <w:pPr>
              <w:tabs>
                <w:tab w:val="num" w:pos="-98"/>
              </w:tabs>
              <w:adjustRightInd w:val="0"/>
              <w:snapToGrid w:val="0"/>
              <w:spacing w:line="280" w:lineRule="exact"/>
              <w:ind w:left="1" w:rightChars="32" w:right="67"/>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教育企画部が企画・運営する教員の課題やニーズに応じた研修の実施と、福祉医療関係人材活用事業の活用により、教員の専門性向上を図る。</w:t>
            </w:r>
          </w:p>
          <w:p w:rsidR="00B631F3" w:rsidRPr="00DC4ECB" w:rsidRDefault="00B631F3"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33C44" w:rsidRPr="00DC4ECB" w:rsidRDefault="00333C44"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33C44" w:rsidRPr="00DC4ECB" w:rsidRDefault="00333C44"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33C44" w:rsidRPr="00DC4ECB" w:rsidRDefault="00333C44"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33C44" w:rsidRPr="00DC4ECB" w:rsidRDefault="00333C44"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33C44" w:rsidRPr="00DC4ECB" w:rsidRDefault="00333C44"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33C44" w:rsidRPr="00DC4ECB" w:rsidRDefault="00333C44"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33C44" w:rsidRPr="00DC4ECB" w:rsidRDefault="00333C44"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33C44" w:rsidRPr="00DC4ECB" w:rsidRDefault="00333C44"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251DDD" w:rsidRPr="00DC4ECB" w:rsidRDefault="00251DDD"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251DDD" w:rsidRPr="00DC4ECB" w:rsidRDefault="00251DDD"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251DDD" w:rsidRPr="00DC4ECB" w:rsidRDefault="00251DDD"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D01F6B" w:rsidRPr="00DC4ECB" w:rsidRDefault="00D01F6B"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B10C9A" w:rsidRPr="00DC4ECB" w:rsidRDefault="00B10C9A"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6E09D7" w:rsidRPr="00DC4ECB" w:rsidRDefault="006E09D7"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6E09D7" w:rsidRPr="00DC4ECB" w:rsidRDefault="006E09D7"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300EA5" w:rsidRPr="00DC4ECB" w:rsidRDefault="00300EA5"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251DDD" w:rsidRPr="00DC4ECB" w:rsidRDefault="00251DDD" w:rsidP="00B35AB4">
            <w:pPr>
              <w:tabs>
                <w:tab w:val="num" w:pos="-98"/>
              </w:tabs>
              <w:adjustRightInd w:val="0"/>
              <w:snapToGrid w:val="0"/>
              <w:spacing w:line="280" w:lineRule="exact"/>
              <w:ind w:rightChars="32" w:right="67"/>
              <w:rPr>
                <w:rFonts w:asciiTheme="minorEastAsia" w:eastAsiaTheme="minorEastAsia" w:hAnsiTheme="minorEastAsia"/>
                <w:sz w:val="20"/>
                <w:szCs w:val="20"/>
              </w:rPr>
            </w:pPr>
          </w:p>
          <w:p w:rsidR="00B631F3" w:rsidRPr="00DC4ECB" w:rsidRDefault="00B631F3" w:rsidP="00B35AB4">
            <w:pPr>
              <w:tabs>
                <w:tab w:val="num" w:pos="-98"/>
              </w:tabs>
              <w:adjustRightInd w:val="0"/>
              <w:snapToGrid w:val="0"/>
              <w:spacing w:line="280" w:lineRule="exact"/>
              <w:ind w:left="1" w:rightChars="32" w:right="67"/>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ウ</w:t>
            </w: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教育企画部において研究テーマを設定し、授業研究（研究授業と授業検討会）を実施、PDCAサイクルによる授業改善と支援機器の充実により学習内容の拡充に取り組む。</w:t>
            </w:r>
          </w:p>
          <w:p w:rsidR="006A4C9D" w:rsidRPr="00DC4ECB" w:rsidRDefault="006A4C9D" w:rsidP="00B35AB4">
            <w:pPr>
              <w:adjustRightInd w:val="0"/>
              <w:snapToGrid w:val="0"/>
              <w:spacing w:line="280" w:lineRule="exact"/>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rPr>
                <w:rFonts w:asciiTheme="minorEastAsia" w:eastAsiaTheme="minorEastAsia" w:hAnsiTheme="minorEastAsia"/>
                <w:sz w:val="20"/>
                <w:szCs w:val="20"/>
              </w:rPr>
            </w:pPr>
          </w:p>
          <w:p w:rsidR="00A90DE8" w:rsidRPr="00DC4ECB" w:rsidRDefault="00A90DE8" w:rsidP="00B35AB4">
            <w:pPr>
              <w:adjustRightInd w:val="0"/>
              <w:snapToGrid w:val="0"/>
              <w:spacing w:line="280" w:lineRule="exact"/>
              <w:rPr>
                <w:rFonts w:asciiTheme="minorEastAsia" w:eastAsiaTheme="minorEastAsia" w:hAnsiTheme="minorEastAsia"/>
                <w:sz w:val="20"/>
                <w:szCs w:val="20"/>
              </w:rPr>
            </w:pPr>
          </w:p>
          <w:p w:rsidR="00A90DE8" w:rsidRPr="00DC4ECB" w:rsidRDefault="00A90DE8" w:rsidP="00B35AB4">
            <w:pPr>
              <w:adjustRightInd w:val="0"/>
              <w:snapToGrid w:val="0"/>
              <w:spacing w:line="280" w:lineRule="exact"/>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rPr>
                <w:rFonts w:asciiTheme="minorEastAsia" w:eastAsiaTheme="minorEastAsia" w:hAnsiTheme="minorEastAsia"/>
                <w:sz w:val="20"/>
                <w:szCs w:val="20"/>
              </w:rPr>
            </w:pPr>
          </w:p>
          <w:p w:rsidR="00A90DE8" w:rsidRPr="00DC4ECB" w:rsidRDefault="00A90DE8" w:rsidP="00B35AB4">
            <w:pPr>
              <w:adjustRightInd w:val="0"/>
              <w:snapToGrid w:val="0"/>
              <w:spacing w:line="280" w:lineRule="exact"/>
              <w:rPr>
                <w:rFonts w:asciiTheme="minorEastAsia" w:eastAsiaTheme="minorEastAsia" w:hAnsiTheme="minorEastAsia"/>
                <w:sz w:val="20"/>
                <w:szCs w:val="20"/>
              </w:rPr>
            </w:pPr>
          </w:p>
          <w:p w:rsidR="00F46FF9" w:rsidRPr="00DC4ECB" w:rsidRDefault="00F46FF9" w:rsidP="00B35AB4">
            <w:pPr>
              <w:adjustRightInd w:val="0"/>
              <w:snapToGrid w:val="0"/>
              <w:spacing w:line="280" w:lineRule="exact"/>
              <w:rPr>
                <w:rFonts w:asciiTheme="minorEastAsia" w:eastAsiaTheme="minorEastAsia" w:hAnsiTheme="minorEastAsia"/>
                <w:sz w:val="20"/>
                <w:szCs w:val="20"/>
              </w:rPr>
            </w:pPr>
          </w:p>
          <w:p w:rsidR="00AB4AD0" w:rsidRPr="00DC4ECB" w:rsidRDefault="006D4C49"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251DDD" w:rsidRPr="00DC4ECB" w:rsidRDefault="005C7F5C"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特別支援教育の地域のセン</w:t>
            </w:r>
          </w:p>
          <w:p w:rsidR="00333C44" w:rsidRPr="00DC4ECB" w:rsidRDefault="005C7F5C"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ター校としての役割を担う。</w:t>
            </w:r>
          </w:p>
          <w:p w:rsidR="00CB1691" w:rsidRPr="00DC4ECB" w:rsidRDefault="00CB1691"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5C7F5C" w:rsidRPr="00DC4ECB" w:rsidRDefault="005C7F5C" w:rsidP="00B35AB4">
            <w:pPr>
              <w:adjustRightInd w:val="0"/>
              <w:snapToGrid w:val="0"/>
              <w:spacing w:line="280" w:lineRule="exact"/>
              <w:jc w:val="lef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本校が地域の学校園からの要請に応じて、肢体不自由の子どもについての学校生活や教科指導の支援、障がいに関する情報提供、教材教具の紹介などの支援・相談を行う。</w:t>
            </w:r>
          </w:p>
          <w:p w:rsidR="0028431E" w:rsidRPr="00DC4ECB" w:rsidRDefault="005C7F5C"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また要望に応じて、地域の学</w:t>
            </w:r>
          </w:p>
          <w:p w:rsidR="0028431E" w:rsidRPr="00DC4ECB" w:rsidRDefault="005C7F5C"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校教員向けに本校教員が研</w:t>
            </w:r>
          </w:p>
          <w:p w:rsidR="005C7F5C" w:rsidRPr="00DC4ECB" w:rsidRDefault="005C7F5C"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修支援を実施する。</w:t>
            </w:r>
          </w:p>
        </w:tc>
        <w:tc>
          <w:tcPr>
            <w:tcW w:w="4111" w:type="dxa"/>
            <w:tcBorders>
              <w:right w:val="dashed" w:sz="4" w:space="0" w:color="auto"/>
            </w:tcBorders>
            <w:shd w:val="clear" w:color="auto" w:fill="auto"/>
          </w:tcPr>
          <w:p w:rsidR="00B631F3" w:rsidRPr="00DC4ECB" w:rsidRDefault="006D4C49"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6E09D7" w:rsidRPr="00DC4ECB" w:rsidRDefault="006E09D7" w:rsidP="00B35AB4">
            <w:pPr>
              <w:adjustRightInd w:val="0"/>
              <w:snapToGrid w:val="0"/>
              <w:spacing w:line="280" w:lineRule="exact"/>
              <w:ind w:left="200" w:hangingChars="100" w:hanging="200"/>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B631F3" w:rsidRPr="00DC4ECB" w:rsidRDefault="000720E0"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自立活動を主とする課程の児童・生徒の実態把握ツールとしてのチェックリストを活用し、３事例以上のモデルケースの実践を通して、全校的な活用実践の拡大を図る。</w:t>
            </w: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rPr>
                <w:rFonts w:asciiTheme="minorEastAsia" w:eastAsiaTheme="minorEastAsia" w:hAnsiTheme="minorEastAsia"/>
                <w:sz w:val="20"/>
                <w:szCs w:val="20"/>
              </w:rPr>
            </w:pPr>
          </w:p>
          <w:p w:rsidR="00D01F6B" w:rsidRPr="00DC4ECB" w:rsidRDefault="00D01F6B" w:rsidP="00B35AB4">
            <w:pPr>
              <w:adjustRightInd w:val="0"/>
              <w:snapToGrid w:val="0"/>
              <w:spacing w:line="280" w:lineRule="exact"/>
              <w:rPr>
                <w:rFonts w:asciiTheme="minorEastAsia" w:eastAsiaTheme="minorEastAsia" w:hAnsiTheme="minorEastAsia"/>
                <w:sz w:val="20"/>
                <w:szCs w:val="20"/>
              </w:rPr>
            </w:pPr>
          </w:p>
          <w:p w:rsidR="006E09D7" w:rsidRPr="00DC4ECB" w:rsidRDefault="006E09D7" w:rsidP="00B35AB4">
            <w:pPr>
              <w:adjustRightInd w:val="0"/>
              <w:snapToGrid w:val="0"/>
              <w:spacing w:line="280" w:lineRule="exact"/>
              <w:rPr>
                <w:rFonts w:asciiTheme="minorEastAsia" w:eastAsiaTheme="minorEastAsia" w:hAnsiTheme="minorEastAsia"/>
                <w:sz w:val="20"/>
                <w:szCs w:val="20"/>
              </w:rPr>
            </w:pPr>
          </w:p>
          <w:p w:rsidR="00D01F6B" w:rsidRPr="00DC4ECB" w:rsidRDefault="00D01F6B"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0720E0" w:rsidRPr="00DC4ECB" w:rsidRDefault="000720E0"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外部講師を招聘し、本校の課題に則した研修会と、新任及び支援学校勤務未経験者を対象としたスキルアップ研修を実施する。 PT・OT・STによる個別相談、自立活動授業相談等での助言を受け、授業での支援を見直すことを通して、専門性の向上を図る。</w:t>
            </w:r>
          </w:p>
          <w:p w:rsidR="00A90DE8" w:rsidRPr="00DC4ECB" w:rsidRDefault="00A90DE8" w:rsidP="00B35AB4">
            <w:pPr>
              <w:adjustRightInd w:val="0"/>
              <w:snapToGrid w:val="0"/>
              <w:spacing w:line="280" w:lineRule="exact"/>
              <w:rPr>
                <w:rFonts w:asciiTheme="minorEastAsia" w:eastAsiaTheme="minorEastAsia" w:hAnsiTheme="minorEastAsia"/>
                <w:sz w:val="20"/>
                <w:szCs w:val="20"/>
              </w:rPr>
            </w:pPr>
          </w:p>
          <w:p w:rsidR="00A90DE8" w:rsidRPr="00DC4ECB" w:rsidRDefault="00A90DE8" w:rsidP="00B35AB4">
            <w:pPr>
              <w:adjustRightInd w:val="0"/>
              <w:snapToGrid w:val="0"/>
              <w:spacing w:line="280" w:lineRule="exact"/>
              <w:rPr>
                <w:rFonts w:asciiTheme="minorEastAsia" w:eastAsiaTheme="minorEastAsia" w:hAnsiTheme="minorEastAsia"/>
                <w:sz w:val="20"/>
                <w:szCs w:val="20"/>
              </w:rPr>
            </w:pPr>
          </w:p>
          <w:p w:rsidR="00300EA5" w:rsidRPr="00DC4ECB" w:rsidRDefault="00300EA5" w:rsidP="00B35AB4">
            <w:pPr>
              <w:adjustRightInd w:val="0"/>
              <w:snapToGrid w:val="0"/>
              <w:spacing w:line="280" w:lineRule="exact"/>
              <w:rPr>
                <w:rFonts w:asciiTheme="minorEastAsia" w:eastAsiaTheme="minorEastAsia" w:hAnsiTheme="minorEastAsia"/>
                <w:sz w:val="20"/>
                <w:szCs w:val="20"/>
              </w:rPr>
            </w:pPr>
          </w:p>
          <w:p w:rsidR="00B10C9A" w:rsidRPr="00DC4ECB" w:rsidRDefault="00B10C9A" w:rsidP="00B35AB4">
            <w:pPr>
              <w:adjustRightInd w:val="0"/>
              <w:snapToGrid w:val="0"/>
              <w:spacing w:line="280" w:lineRule="exact"/>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rPr>
                <w:rFonts w:asciiTheme="minorEastAsia" w:eastAsiaTheme="minorEastAsia" w:hAnsiTheme="minorEastAsia"/>
                <w:sz w:val="20"/>
                <w:szCs w:val="20"/>
              </w:rPr>
            </w:pPr>
          </w:p>
          <w:p w:rsidR="00B631F3" w:rsidRPr="00DC4ECB" w:rsidRDefault="000720E0"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外部での研修、研究に参加した成果や日々の実践を校内報告会で共有する。</w:t>
            </w:r>
            <w:r w:rsidR="006A4C9D" w:rsidRPr="00DC4ECB">
              <w:rPr>
                <w:rFonts w:asciiTheme="minorEastAsia" w:eastAsiaTheme="minorEastAsia" w:hAnsiTheme="minorEastAsia" w:hint="eastAsia"/>
                <w:sz w:val="20"/>
                <w:szCs w:val="20"/>
              </w:rPr>
              <w:t>外部の研修会や先進事例の見学を積極的に行い、校内に伝達する。</w:t>
            </w:r>
          </w:p>
          <w:p w:rsidR="006A4C9D" w:rsidRPr="00DC4ECB" w:rsidRDefault="006A4C9D" w:rsidP="00B35AB4">
            <w:pPr>
              <w:adjustRightInd w:val="0"/>
              <w:snapToGrid w:val="0"/>
              <w:spacing w:line="280" w:lineRule="exact"/>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rPr>
                <w:rFonts w:asciiTheme="minorEastAsia" w:eastAsiaTheme="minorEastAsia" w:hAnsiTheme="minorEastAsia"/>
                <w:sz w:val="20"/>
                <w:szCs w:val="20"/>
              </w:rPr>
            </w:pPr>
          </w:p>
          <w:p w:rsidR="00013AFA" w:rsidRPr="00DC4ECB" w:rsidRDefault="00013AFA" w:rsidP="00B35AB4">
            <w:pPr>
              <w:adjustRightInd w:val="0"/>
              <w:snapToGrid w:val="0"/>
              <w:spacing w:line="280" w:lineRule="exact"/>
              <w:rPr>
                <w:rFonts w:asciiTheme="minorEastAsia" w:eastAsiaTheme="minorEastAsia" w:hAnsiTheme="minorEastAsia"/>
                <w:sz w:val="20"/>
                <w:szCs w:val="20"/>
              </w:rPr>
            </w:pPr>
          </w:p>
          <w:p w:rsidR="00D01F6B" w:rsidRPr="00DC4ECB" w:rsidRDefault="00D01F6B" w:rsidP="00B35AB4">
            <w:pPr>
              <w:adjustRightInd w:val="0"/>
              <w:snapToGrid w:val="0"/>
              <w:spacing w:line="280" w:lineRule="exact"/>
              <w:rPr>
                <w:rFonts w:asciiTheme="minorEastAsia" w:eastAsiaTheme="minorEastAsia" w:hAnsiTheme="minorEastAsia"/>
                <w:sz w:val="20"/>
                <w:szCs w:val="20"/>
              </w:rPr>
            </w:pPr>
          </w:p>
          <w:p w:rsidR="00B10C9A" w:rsidRPr="00DC4ECB" w:rsidRDefault="00B10C9A"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ウ</w:t>
            </w:r>
          </w:p>
          <w:p w:rsidR="000720E0" w:rsidRPr="00DC4ECB" w:rsidRDefault="000720E0"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本校の課題に則したテーマを設定し、「ア」の項目で挙げた３事例を関連付け、授業内容等検討を深める。その際「授業評価シート」を活用し改善点を明確にし、授業改善に活かす。またテーマ設定の目的を全教員が共有できるよう努める。また</w:t>
            </w:r>
            <w:r w:rsidR="00B631F3" w:rsidRPr="00DC4ECB">
              <w:rPr>
                <w:rFonts w:asciiTheme="minorEastAsia" w:eastAsiaTheme="minorEastAsia" w:hAnsiTheme="minorEastAsia" w:hint="eastAsia"/>
                <w:color w:val="000000"/>
                <w:sz w:val="20"/>
                <w:szCs w:val="20"/>
              </w:rPr>
              <w:t>トビー</w:t>
            </w:r>
            <w:proofErr w:type="spellStart"/>
            <w:r w:rsidR="00B631F3" w:rsidRPr="00DC4ECB">
              <w:rPr>
                <w:rFonts w:asciiTheme="minorEastAsia" w:eastAsiaTheme="minorEastAsia" w:hAnsiTheme="minorEastAsia" w:hint="eastAsia"/>
                <w:color w:val="000000"/>
                <w:sz w:val="20"/>
                <w:szCs w:val="20"/>
              </w:rPr>
              <w:t>PCEye</w:t>
            </w:r>
            <w:proofErr w:type="spellEnd"/>
            <w:r w:rsidR="00B631F3" w:rsidRPr="00DC4ECB">
              <w:rPr>
                <w:rFonts w:asciiTheme="minorEastAsia" w:eastAsiaTheme="minorEastAsia" w:hAnsiTheme="minorEastAsia" w:hint="eastAsia"/>
                <w:color w:val="000000"/>
                <w:sz w:val="20"/>
                <w:szCs w:val="20"/>
              </w:rPr>
              <w:t>えくすぷろあ、センサリーアイFX、</w:t>
            </w:r>
            <w:proofErr w:type="spellStart"/>
            <w:r w:rsidR="00B631F3" w:rsidRPr="00DC4ECB">
              <w:rPr>
                <w:rFonts w:asciiTheme="minorEastAsia" w:eastAsiaTheme="minorEastAsia" w:hAnsiTheme="minorEastAsia" w:hint="eastAsia"/>
                <w:color w:val="000000"/>
                <w:sz w:val="20"/>
                <w:szCs w:val="20"/>
              </w:rPr>
              <w:t>LOOKtoLearn</w:t>
            </w:r>
            <w:proofErr w:type="spellEnd"/>
            <w:r w:rsidR="00B631F3" w:rsidRPr="00DC4ECB">
              <w:rPr>
                <w:rFonts w:asciiTheme="minorEastAsia" w:eastAsiaTheme="minorEastAsia" w:hAnsiTheme="minorEastAsia" w:hint="eastAsia"/>
                <w:color w:val="000000"/>
                <w:sz w:val="20"/>
                <w:szCs w:val="20"/>
              </w:rPr>
              <w:t>等の視線入力機器</w:t>
            </w:r>
            <w:r w:rsidR="00B631F3" w:rsidRPr="00DC4ECB">
              <w:rPr>
                <w:rFonts w:asciiTheme="minorEastAsia" w:eastAsiaTheme="minorEastAsia" w:hAnsiTheme="minorEastAsia" w:hint="eastAsia"/>
                <w:sz w:val="20"/>
                <w:szCs w:val="20"/>
              </w:rPr>
              <w:t>の充実</w:t>
            </w:r>
            <w:r w:rsidR="00B631F3" w:rsidRPr="00DC4ECB">
              <w:rPr>
                <w:rFonts w:asciiTheme="minorEastAsia" w:eastAsiaTheme="minorEastAsia" w:hAnsiTheme="minorEastAsia" w:hint="eastAsia"/>
                <w:color w:val="000000"/>
                <w:sz w:val="20"/>
                <w:szCs w:val="20"/>
              </w:rPr>
              <w:t>に</w:t>
            </w:r>
            <w:r w:rsidR="00F95605" w:rsidRPr="00DC4ECB">
              <w:rPr>
                <w:rFonts w:asciiTheme="minorEastAsia" w:eastAsiaTheme="minorEastAsia" w:hAnsiTheme="minorEastAsia" w:hint="eastAsia"/>
                <w:sz w:val="20"/>
                <w:szCs w:val="20"/>
              </w:rPr>
              <w:t>加え</w:t>
            </w:r>
            <w:r w:rsidR="00B631F3" w:rsidRPr="00DC4ECB">
              <w:rPr>
                <w:rFonts w:asciiTheme="minorEastAsia" w:eastAsiaTheme="minorEastAsia" w:hAnsiTheme="minorEastAsia" w:hint="eastAsia"/>
                <w:sz w:val="20"/>
                <w:szCs w:val="20"/>
              </w:rPr>
              <w:t>自作教材教具の開発にも努める。</w:t>
            </w:r>
          </w:p>
          <w:p w:rsidR="006A4C9D" w:rsidRPr="00DC4ECB" w:rsidRDefault="000720E0"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本年度よ</w:t>
            </w:r>
            <w:r w:rsidR="00F95605" w:rsidRPr="00DC4ECB">
              <w:rPr>
                <w:rFonts w:asciiTheme="minorEastAsia" w:eastAsiaTheme="minorEastAsia" w:hAnsiTheme="minorEastAsia" w:hint="eastAsia"/>
                <w:sz w:val="20"/>
                <w:szCs w:val="20"/>
              </w:rPr>
              <w:t>りユニバーサルフレーム（楽スタ）導入に向けての取組</w:t>
            </w:r>
            <w:r w:rsidR="00B631F3" w:rsidRPr="00DC4ECB">
              <w:rPr>
                <w:rFonts w:asciiTheme="minorEastAsia" w:eastAsiaTheme="minorEastAsia" w:hAnsiTheme="minorEastAsia" w:hint="eastAsia"/>
                <w:sz w:val="20"/>
                <w:szCs w:val="20"/>
              </w:rPr>
              <w:t>を進める。</w:t>
            </w:r>
          </w:p>
          <w:p w:rsidR="00333C44" w:rsidRPr="00DC4ECB" w:rsidRDefault="00333C44" w:rsidP="00B35AB4">
            <w:pPr>
              <w:adjustRightInd w:val="0"/>
              <w:snapToGrid w:val="0"/>
              <w:spacing w:line="280" w:lineRule="exact"/>
              <w:ind w:left="200" w:hangingChars="100" w:hanging="200"/>
              <w:rPr>
                <w:rFonts w:asciiTheme="minorEastAsia" w:eastAsiaTheme="minorEastAsia" w:hAnsiTheme="minorEastAsia"/>
                <w:sz w:val="20"/>
                <w:szCs w:val="20"/>
              </w:rPr>
            </w:pPr>
          </w:p>
          <w:p w:rsidR="00F46FF9" w:rsidRPr="00DC4ECB" w:rsidRDefault="00F46FF9" w:rsidP="00B35AB4">
            <w:pPr>
              <w:adjustRightInd w:val="0"/>
              <w:snapToGrid w:val="0"/>
              <w:spacing w:line="280" w:lineRule="exact"/>
              <w:ind w:left="200" w:hangingChars="100" w:hanging="200"/>
              <w:rPr>
                <w:rFonts w:asciiTheme="minorEastAsia" w:eastAsiaTheme="minorEastAsia" w:hAnsiTheme="minorEastAsia"/>
                <w:sz w:val="20"/>
                <w:szCs w:val="20"/>
              </w:rPr>
            </w:pPr>
          </w:p>
          <w:p w:rsidR="00A90DE8" w:rsidRPr="00DC4ECB" w:rsidRDefault="00A90DE8" w:rsidP="00B35AB4">
            <w:pPr>
              <w:adjustRightInd w:val="0"/>
              <w:snapToGrid w:val="0"/>
              <w:spacing w:line="280" w:lineRule="exact"/>
              <w:ind w:left="200" w:hangingChars="100" w:hanging="200"/>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ind w:left="200" w:hangingChars="100" w:hanging="200"/>
              <w:rPr>
                <w:rFonts w:asciiTheme="minorEastAsia" w:eastAsiaTheme="minorEastAsia" w:hAnsiTheme="minorEastAsia"/>
                <w:sz w:val="20"/>
                <w:szCs w:val="20"/>
              </w:rPr>
            </w:pPr>
          </w:p>
          <w:p w:rsidR="00251DDD" w:rsidRPr="00DC4ECB" w:rsidRDefault="00251DDD" w:rsidP="00B35AB4">
            <w:pPr>
              <w:adjustRightInd w:val="0"/>
              <w:snapToGrid w:val="0"/>
              <w:spacing w:line="280" w:lineRule="exact"/>
              <w:ind w:left="200" w:hangingChars="100" w:hanging="200"/>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ind w:left="200" w:hangingChars="100" w:hanging="200"/>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ind w:left="200" w:hangingChars="100" w:hanging="200"/>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ind w:left="200" w:hangingChars="100" w:hanging="200"/>
              <w:rPr>
                <w:rFonts w:asciiTheme="minorEastAsia" w:eastAsiaTheme="minorEastAsia" w:hAnsiTheme="minorEastAsia"/>
                <w:sz w:val="20"/>
                <w:szCs w:val="20"/>
              </w:rPr>
            </w:pPr>
          </w:p>
          <w:p w:rsidR="00A90DE8" w:rsidRPr="00DC4ECB" w:rsidRDefault="00A90DE8" w:rsidP="00B35AB4">
            <w:pPr>
              <w:adjustRightInd w:val="0"/>
              <w:snapToGrid w:val="0"/>
              <w:spacing w:line="280" w:lineRule="exact"/>
              <w:ind w:left="200" w:hangingChars="100" w:hanging="200"/>
              <w:rPr>
                <w:rFonts w:asciiTheme="minorEastAsia" w:eastAsiaTheme="minorEastAsia" w:hAnsiTheme="minorEastAsia"/>
                <w:sz w:val="20"/>
                <w:szCs w:val="20"/>
              </w:rPr>
            </w:pPr>
          </w:p>
          <w:p w:rsidR="00D01F6B" w:rsidRPr="00DC4ECB" w:rsidRDefault="006D4C49" w:rsidP="00B35AB4">
            <w:pPr>
              <w:adjustRightInd w:val="0"/>
              <w:snapToGrid w:val="0"/>
              <w:spacing w:line="280" w:lineRule="exact"/>
              <w:ind w:leftChars="-15" w:left="-3" w:hangingChars="14" w:hanging="28"/>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CB1691" w:rsidRPr="00DC4ECB" w:rsidRDefault="00CB1691" w:rsidP="00B35AB4">
            <w:pPr>
              <w:adjustRightInd w:val="0"/>
              <w:snapToGrid w:val="0"/>
              <w:spacing w:line="280" w:lineRule="exact"/>
              <w:ind w:leftChars="-15" w:left="-3" w:hangingChars="14" w:hanging="28"/>
              <w:rPr>
                <w:rFonts w:asciiTheme="minorEastAsia" w:eastAsiaTheme="minorEastAsia" w:hAnsiTheme="minorEastAsia"/>
                <w:sz w:val="20"/>
                <w:szCs w:val="20"/>
              </w:rPr>
            </w:pPr>
          </w:p>
          <w:p w:rsidR="00B35AB4" w:rsidRPr="00DC4ECB" w:rsidRDefault="00B35AB4" w:rsidP="00B35AB4">
            <w:pPr>
              <w:adjustRightInd w:val="0"/>
              <w:snapToGrid w:val="0"/>
              <w:spacing w:line="280" w:lineRule="exact"/>
              <w:ind w:leftChars="-15" w:left="-3" w:hangingChars="14" w:hanging="28"/>
              <w:rPr>
                <w:rFonts w:asciiTheme="minorEastAsia" w:eastAsiaTheme="minorEastAsia" w:hAnsiTheme="minorEastAsia"/>
                <w:sz w:val="20"/>
                <w:szCs w:val="20"/>
              </w:rPr>
            </w:pPr>
          </w:p>
          <w:p w:rsidR="00CB1691" w:rsidRPr="00DC4ECB" w:rsidRDefault="00CB1691" w:rsidP="00B35AB4">
            <w:pPr>
              <w:adjustRightInd w:val="0"/>
              <w:snapToGrid w:val="0"/>
              <w:spacing w:line="280" w:lineRule="exact"/>
              <w:ind w:leftChars="-15" w:left="-3" w:hangingChars="14" w:hanging="28"/>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5C7F5C" w:rsidRPr="00DC4ECB" w:rsidRDefault="000720E0"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5C7F5C" w:rsidRPr="00DC4ECB">
              <w:rPr>
                <w:rFonts w:asciiTheme="minorEastAsia" w:eastAsiaTheme="minorEastAsia" w:hAnsiTheme="minorEastAsia" w:hint="eastAsia"/>
                <w:sz w:val="20"/>
                <w:szCs w:val="20"/>
              </w:rPr>
              <w:t>校内で特別支援コーディネーター会議を月二回行い、支援方針の決定と情報の共通理解を図る。</w:t>
            </w:r>
          </w:p>
          <w:p w:rsidR="005C7F5C" w:rsidRPr="00DC4ECB" w:rsidRDefault="005C7F5C" w:rsidP="00B35AB4">
            <w:pPr>
              <w:adjustRightInd w:val="0"/>
              <w:snapToGrid w:val="0"/>
              <w:spacing w:line="280" w:lineRule="exact"/>
              <w:ind w:left="200" w:hangingChars="100" w:hanging="200"/>
              <w:rPr>
                <w:rFonts w:asciiTheme="minorEastAsia" w:eastAsiaTheme="minorEastAsia" w:hAnsiTheme="minorEastAsia"/>
                <w:sz w:val="20"/>
                <w:szCs w:val="20"/>
              </w:rPr>
            </w:pPr>
          </w:p>
        </w:tc>
        <w:tc>
          <w:tcPr>
            <w:tcW w:w="1984" w:type="dxa"/>
            <w:tcBorders>
              <w:right w:val="dashed" w:sz="4" w:space="0" w:color="auto"/>
            </w:tcBorders>
          </w:tcPr>
          <w:p w:rsidR="00B631F3" w:rsidRPr="00DC4ECB" w:rsidRDefault="006D4C49"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6E09D7" w:rsidRPr="00DC4ECB" w:rsidRDefault="006E09D7" w:rsidP="00B35AB4">
            <w:pPr>
              <w:adjustRightInd w:val="0"/>
              <w:snapToGrid w:val="0"/>
              <w:spacing w:line="280" w:lineRule="exact"/>
              <w:ind w:left="400" w:hangingChars="200" w:hanging="400"/>
              <w:rPr>
                <w:rFonts w:asciiTheme="minorEastAsia" w:eastAsiaTheme="minorEastAsia" w:hAnsiTheme="minorEastAsia"/>
                <w:sz w:val="20"/>
                <w:szCs w:val="20"/>
              </w:rPr>
            </w:pPr>
          </w:p>
          <w:p w:rsidR="00333C44" w:rsidRPr="00DC4ECB" w:rsidRDefault="00333C44" w:rsidP="00B35AB4">
            <w:pPr>
              <w:adjustRightInd w:val="0"/>
              <w:snapToGrid w:val="0"/>
              <w:spacing w:line="280" w:lineRule="exact"/>
              <w:ind w:left="400" w:hangingChars="200" w:hanging="4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B631F3" w:rsidRPr="00DC4ECB" w:rsidRDefault="000720E0"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教職員向け学校教育診断にチェックリストに関する項目を設け、肯定的評価６０％以上を得る。</w:t>
            </w:r>
          </w:p>
          <w:p w:rsidR="00B631F3" w:rsidRPr="00DC4ECB" w:rsidRDefault="00B631F3" w:rsidP="00B35AB4">
            <w:pPr>
              <w:adjustRightInd w:val="0"/>
              <w:snapToGrid w:val="0"/>
              <w:spacing w:line="280" w:lineRule="exact"/>
              <w:rPr>
                <w:rFonts w:asciiTheme="minorEastAsia" w:eastAsiaTheme="minorEastAsia" w:hAnsiTheme="minorEastAsia"/>
                <w:sz w:val="20"/>
                <w:szCs w:val="20"/>
              </w:rPr>
            </w:pPr>
          </w:p>
          <w:p w:rsidR="00D01F6B" w:rsidRPr="00DC4ECB" w:rsidRDefault="00D01F6B" w:rsidP="00B35AB4">
            <w:pPr>
              <w:adjustRightInd w:val="0"/>
              <w:snapToGrid w:val="0"/>
              <w:spacing w:line="280" w:lineRule="exact"/>
              <w:rPr>
                <w:rFonts w:asciiTheme="minorEastAsia" w:eastAsiaTheme="minorEastAsia" w:hAnsiTheme="minorEastAsia"/>
                <w:sz w:val="20"/>
                <w:szCs w:val="20"/>
              </w:rPr>
            </w:pPr>
          </w:p>
          <w:p w:rsidR="00300EA5" w:rsidRPr="00DC4ECB" w:rsidRDefault="00300EA5" w:rsidP="00B35AB4">
            <w:pPr>
              <w:adjustRightInd w:val="0"/>
              <w:snapToGrid w:val="0"/>
              <w:spacing w:line="280" w:lineRule="exact"/>
              <w:rPr>
                <w:rFonts w:asciiTheme="minorEastAsia" w:eastAsiaTheme="minorEastAsia" w:hAnsiTheme="minorEastAsia"/>
                <w:sz w:val="20"/>
                <w:szCs w:val="20"/>
              </w:rPr>
            </w:pPr>
          </w:p>
          <w:p w:rsidR="00B631F3" w:rsidRPr="00DC4ECB" w:rsidRDefault="00B631F3" w:rsidP="00B35AB4">
            <w:pPr>
              <w:adjustRightInd w:val="0"/>
              <w:snapToGrid w:val="0"/>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0720E0" w:rsidRPr="00DC4ECB" w:rsidRDefault="000720E0"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外部講師招聘による専門性向上のための研修会を年５回以上、福祉医療関係人材活用事業にあってはPT:30h、OT:39h、ST:21h以上を確保、自立活動授業相談にあっては年間10回程度実施する。</w:t>
            </w:r>
          </w:p>
          <w:p w:rsidR="00B631F3" w:rsidRPr="00DC4ECB" w:rsidRDefault="000720E0"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外部研修での成果、実践の報告を前期後期の年２回校内向けに発表形式で実施する。教職員向け学校教育診断結果における研修実施に関する肯定的評価</w:t>
            </w:r>
            <w:r w:rsidR="006D4C49" w:rsidRPr="00DC4ECB">
              <w:rPr>
                <w:rFonts w:asciiTheme="minorEastAsia" w:eastAsiaTheme="minorEastAsia" w:hAnsiTheme="minorEastAsia" w:hint="eastAsia"/>
                <w:sz w:val="20"/>
                <w:szCs w:val="20"/>
              </w:rPr>
              <w:t>70</w:t>
            </w:r>
            <w:r w:rsidR="00B631F3" w:rsidRPr="00DC4ECB">
              <w:rPr>
                <w:rFonts w:asciiTheme="minorEastAsia" w:eastAsiaTheme="minorEastAsia" w:hAnsiTheme="minorEastAsia" w:hint="eastAsia"/>
                <w:sz w:val="20"/>
                <w:szCs w:val="20"/>
              </w:rPr>
              <w:t>％以上を得る。</w:t>
            </w:r>
          </w:p>
          <w:p w:rsidR="00B631F3" w:rsidRPr="00DC4ECB" w:rsidRDefault="00B631F3" w:rsidP="00B35AB4">
            <w:pPr>
              <w:adjustRightInd w:val="0"/>
              <w:snapToGrid w:val="0"/>
              <w:spacing w:line="280" w:lineRule="exact"/>
              <w:ind w:left="1"/>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ウ</w:t>
            </w:r>
          </w:p>
          <w:p w:rsidR="000720E0" w:rsidRPr="00DC4ECB" w:rsidRDefault="000720E0"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教職員向け学校教育診断結果における授業に関する肯定的評価</w:t>
            </w:r>
            <w:r w:rsidR="006D4C49" w:rsidRPr="00DC4ECB">
              <w:rPr>
                <w:rFonts w:asciiTheme="minorEastAsia" w:eastAsiaTheme="minorEastAsia" w:hAnsiTheme="minorEastAsia" w:hint="eastAsia"/>
                <w:sz w:val="20"/>
                <w:szCs w:val="20"/>
              </w:rPr>
              <w:t>70</w:t>
            </w:r>
            <w:r w:rsidR="00B631F3" w:rsidRPr="00DC4ECB">
              <w:rPr>
                <w:rFonts w:asciiTheme="minorEastAsia" w:eastAsiaTheme="minorEastAsia" w:hAnsiTheme="minorEastAsia" w:hint="eastAsia"/>
                <w:sz w:val="20"/>
                <w:szCs w:val="20"/>
              </w:rPr>
              <w:t>％以上を得る。</w:t>
            </w:r>
          </w:p>
          <w:p w:rsidR="00A90DE8" w:rsidRPr="00DC4ECB" w:rsidRDefault="00A90DE8" w:rsidP="00B35AB4">
            <w:pPr>
              <w:adjustRightInd w:val="0"/>
              <w:snapToGrid w:val="0"/>
              <w:spacing w:line="280" w:lineRule="exact"/>
              <w:ind w:left="200" w:hangingChars="100" w:hanging="200"/>
              <w:rPr>
                <w:rFonts w:asciiTheme="minorEastAsia" w:eastAsiaTheme="minorEastAsia" w:hAnsiTheme="minorEastAsia"/>
                <w:sz w:val="20"/>
                <w:szCs w:val="20"/>
              </w:rPr>
            </w:pPr>
          </w:p>
          <w:p w:rsidR="00B10C9A" w:rsidRPr="00DC4ECB" w:rsidRDefault="00B10C9A" w:rsidP="00B35AB4">
            <w:pPr>
              <w:adjustRightInd w:val="0"/>
              <w:snapToGrid w:val="0"/>
              <w:spacing w:line="280" w:lineRule="exact"/>
              <w:ind w:left="200" w:hangingChars="100" w:hanging="200"/>
              <w:rPr>
                <w:rFonts w:asciiTheme="minorEastAsia" w:eastAsiaTheme="minorEastAsia" w:hAnsiTheme="minorEastAsia"/>
                <w:sz w:val="20"/>
                <w:szCs w:val="20"/>
              </w:rPr>
            </w:pPr>
          </w:p>
          <w:p w:rsidR="00D01F6B" w:rsidRPr="00DC4ECB" w:rsidRDefault="00D01F6B" w:rsidP="00B35AB4">
            <w:pPr>
              <w:adjustRightInd w:val="0"/>
              <w:snapToGrid w:val="0"/>
              <w:spacing w:line="280" w:lineRule="exact"/>
              <w:ind w:left="200" w:hangingChars="100" w:hanging="200"/>
              <w:rPr>
                <w:rFonts w:asciiTheme="minorEastAsia" w:eastAsiaTheme="minorEastAsia" w:hAnsiTheme="minorEastAsia"/>
                <w:sz w:val="20"/>
                <w:szCs w:val="20"/>
              </w:rPr>
            </w:pPr>
          </w:p>
          <w:p w:rsidR="00300EA5" w:rsidRPr="00DC4ECB" w:rsidRDefault="00300EA5" w:rsidP="00B35AB4">
            <w:pPr>
              <w:adjustRightInd w:val="0"/>
              <w:snapToGrid w:val="0"/>
              <w:spacing w:line="280" w:lineRule="exact"/>
              <w:ind w:left="200" w:hangingChars="100" w:hanging="200"/>
              <w:rPr>
                <w:rFonts w:asciiTheme="minorEastAsia" w:eastAsiaTheme="minorEastAsia" w:hAnsiTheme="minorEastAsia"/>
                <w:sz w:val="20"/>
                <w:szCs w:val="20"/>
              </w:rPr>
            </w:pPr>
          </w:p>
          <w:p w:rsidR="00F46FF9" w:rsidRPr="00DC4ECB" w:rsidRDefault="000720E0"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631F3" w:rsidRPr="00DC4ECB">
              <w:rPr>
                <w:rFonts w:asciiTheme="minorEastAsia" w:eastAsiaTheme="minorEastAsia" w:hAnsiTheme="minorEastAsia" w:hint="eastAsia"/>
                <w:sz w:val="20"/>
                <w:szCs w:val="20"/>
              </w:rPr>
              <w:t>ユニバーサルフレーム（楽スタ）導入にあたっては、実践校の視察、外部研修への参加を通して、校内でのユニバーサルフレーム（楽スタ）活用を促進できる人材を育成する。</w:t>
            </w:r>
          </w:p>
          <w:p w:rsidR="00564B1C" w:rsidRPr="00DC4ECB" w:rsidRDefault="006D4C49"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AB4AD0" w:rsidRPr="00DC4ECB" w:rsidRDefault="00AB4AD0" w:rsidP="00B35AB4">
            <w:pPr>
              <w:adjustRightInd w:val="0"/>
              <w:snapToGrid w:val="0"/>
              <w:spacing w:line="280" w:lineRule="exact"/>
              <w:ind w:left="200" w:hangingChars="100" w:hanging="200"/>
              <w:rPr>
                <w:rFonts w:asciiTheme="minorEastAsia" w:eastAsiaTheme="minorEastAsia" w:hAnsiTheme="minorEastAsia"/>
                <w:sz w:val="20"/>
                <w:szCs w:val="20"/>
              </w:rPr>
            </w:pPr>
          </w:p>
          <w:p w:rsidR="00B35AB4" w:rsidRPr="00DC4ECB" w:rsidRDefault="00B35AB4" w:rsidP="00B35AB4">
            <w:pPr>
              <w:adjustRightInd w:val="0"/>
              <w:snapToGrid w:val="0"/>
              <w:spacing w:line="280" w:lineRule="exact"/>
              <w:ind w:left="200" w:hangingChars="100" w:hanging="200"/>
              <w:rPr>
                <w:rFonts w:asciiTheme="minorEastAsia" w:eastAsiaTheme="minorEastAsia" w:hAnsiTheme="minorEastAsia"/>
                <w:sz w:val="20"/>
                <w:szCs w:val="20"/>
              </w:rPr>
            </w:pPr>
          </w:p>
          <w:p w:rsidR="00CB1691" w:rsidRPr="00DC4ECB" w:rsidRDefault="00CB1691"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5C7F5C" w:rsidRPr="00DC4ECB" w:rsidRDefault="005C7F5C"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・本校の支援相談の充実を図るため、専門機関や校内の専門性に優れた教員と連携をとり、相談ケースの概要、支援方針、支援に関わる情報の共有を図る。</w:t>
            </w:r>
          </w:p>
          <w:p w:rsidR="005C7F5C" w:rsidRPr="00DC4ECB" w:rsidRDefault="005C7F5C" w:rsidP="00B35AB4">
            <w:pPr>
              <w:adjustRightInd w:val="0"/>
              <w:snapToGrid w:val="0"/>
              <w:spacing w:line="280" w:lineRule="exact"/>
              <w:rPr>
                <w:rFonts w:asciiTheme="minorEastAsia" w:eastAsiaTheme="minorEastAsia" w:hAnsiTheme="minorEastAsia"/>
                <w:sz w:val="20"/>
                <w:szCs w:val="20"/>
              </w:rPr>
            </w:pPr>
          </w:p>
        </w:tc>
        <w:tc>
          <w:tcPr>
            <w:tcW w:w="4694" w:type="dxa"/>
            <w:tcBorders>
              <w:left w:val="dashed" w:sz="4" w:space="0" w:color="auto"/>
              <w:right w:val="single" w:sz="4" w:space="0" w:color="auto"/>
            </w:tcBorders>
            <w:shd w:val="clear" w:color="auto" w:fill="auto"/>
          </w:tcPr>
          <w:p w:rsidR="007F5B6B" w:rsidRPr="00DC4ECB" w:rsidRDefault="006032E7"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(1)</w:t>
            </w:r>
          </w:p>
          <w:p w:rsidR="00B35AB4" w:rsidRPr="00DC4ECB" w:rsidRDefault="00B35AB4" w:rsidP="00B35AB4">
            <w:pPr>
              <w:spacing w:line="280" w:lineRule="exact"/>
              <w:rPr>
                <w:rFonts w:asciiTheme="minorEastAsia" w:eastAsiaTheme="minorEastAsia" w:hAnsiTheme="minorEastAsia"/>
                <w:sz w:val="20"/>
                <w:szCs w:val="20"/>
              </w:rPr>
            </w:pP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セスメントチェックリスト活用事例として各学部１事例を対象に、アセスメントの結果を指導目標に反映させた授業づくり、授業研究を実施した。活用拡大については学部ごとの説明会を実施、外部講師による演習を通してリストへの理解を深めた。その後、来年度の指導目標設定の指標として活用することを伝達し全学部での活用に努めた。(アセスメントチェックリスト活用に関する肯定的評価：72％) (</w:t>
            </w:r>
            <w:r w:rsidR="00581ADD" w:rsidRPr="00DC4ECB">
              <w:rPr>
                <w:rFonts w:asciiTheme="minorEastAsia" w:eastAsiaTheme="minorEastAsia" w:hAnsiTheme="minorEastAsia" w:hint="eastAsia"/>
                <w:sz w:val="20"/>
                <w:szCs w:val="20"/>
              </w:rPr>
              <w:t>◎</w:t>
            </w:r>
            <w:r w:rsidRPr="00DC4ECB">
              <w:rPr>
                <w:rFonts w:asciiTheme="minorEastAsia" w:eastAsiaTheme="minorEastAsia" w:hAnsiTheme="minorEastAsia" w:hint="eastAsia"/>
                <w:sz w:val="20"/>
                <w:szCs w:val="20"/>
              </w:rPr>
              <w:t>)</w:t>
            </w: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イ</w:t>
            </w:r>
          </w:p>
          <w:p w:rsidR="007F5B6B" w:rsidRPr="00DC4ECB" w:rsidRDefault="00E44311"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・年間３回</w:t>
            </w:r>
            <w:r w:rsidR="00581ADD" w:rsidRPr="00DC4ECB">
              <w:rPr>
                <w:rFonts w:asciiTheme="minorEastAsia" w:eastAsiaTheme="minorEastAsia" w:hAnsiTheme="minorEastAsia" w:hint="eastAsia"/>
                <w:sz w:val="20"/>
                <w:szCs w:val="20"/>
              </w:rPr>
              <w:t>の全体研修に加え、スキルアップ研修として年間９回</w:t>
            </w:r>
            <w:r w:rsidR="007F5B6B" w:rsidRPr="00DC4ECB">
              <w:rPr>
                <w:rFonts w:asciiTheme="minorEastAsia" w:eastAsiaTheme="minorEastAsia" w:hAnsiTheme="minorEastAsia" w:hint="eastAsia"/>
                <w:sz w:val="20"/>
                <w:szCs w:val="20"/>
              </w:rPr>
              <w:t>の研修を実施。(</w:t>
            </w:r>
            <w:r w:rsidRPr="00DC4ECB">
              <w:rPr>
                <w:rFonts w:asciiTheme="minorEastAsia" w:eastAsiaTheme="minorEastAsia" w:hAnsiTheme="minorEastAsia" w:hint="eastAsia"/>
                <w:sz w:val="20"/>
                <w:szCs w:val="20"/>
              </w:rPr>
              <w:t>内３回</w:t>
            </w:r>
            <w:r w:rsidR="007F5B6B" w:rsidRPr="00DC4ECB">
              <w:rPr>
                <w:rFonts w:asciiTheme="minorEastAsia" w:eastAsiaTheme="minorEastAsia" w:hAnsiTheme="minorEastAsia" w:hint="eastAsia"/>
                <w:sz w:val="20"/>
                <w:szCs w:val="20"/>
              </w:rPr>
              <w:t>「支援機器について」「発達に応じた教材教具の活用」「てんかん発作について」は夏季公開研修と兼ねて行った)</w:t>
            </w: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療育相談としてセラピストによる指導助言を実施(PT/OT/ST全90h)。学習姿勢や課題提示の方法など改善に努めた。</w:t>
            </w:r>
            <w:r w:rsidR="00581ADD" w:rsidRPr="00DC4ECB">
              <w:rPr>
                <w:rFonts w:asciiTheme="minorEastAsia" w:eastAsiaTheme="minorEastAsia" w:hAnsiTheme="minorEastAsia" w:hint="eastAsia"/>
                <w:sz w:val="20"/>
                <w:szCs w:val="20"/>
              </w:rPr>
              <w:t>自立活動授業相談にあっては年間</w:t>
            </w:r>
            <w:r w:rsidR="00E44311" w:rsidRPr="00DC4ECB">
              <w:rPr>
                <w:rFonts w:asciiTheme="minorEastAsia" w:eastAsiaTheme="minorEastAsia" w:hAnsiTheme="minorEastAsia" w:hint="eastAsia"/>
                <w:sz w:val="20"/>
                <w:szCs w:val="20"/>
              </w:rPr>
              <w:t>20</w:t>
            </w:r>
            <w:r w:rsidR="00581ADD" w:rsidRPr="00DC4ECB">
              <w:rPr>
                <w:rFonts w:asciiTheme="minorEastAsia" w:eastAsiaTheme="minorEastAsia" w:hAnsiTheme="minorEastAsia" w:hint="eastAsia"/>
                <w:sz w:val="20"/>
                <w:szCs w:val="20"/>
              </w:rPr>
              <w:t>回</w:t>
            </w:r>
            <w:r w:rsidR="00E44311" w:rsidRPr="00DC4ECB">
              <w:rPr>
                <w:rFonts w:asciiTheme="minorEastAsia" w:eastAsiaTheme="minorEastAsia" w:hAnsiTheme="minorEastAsia" w:hint="eastAsia"/>
                <w:sz w:val="20"/>
                <w:szCs w:val="20"/>
              </w:rPr>
              <w:t>程度実施することができた。</w:t>
            </w:r>
          </w:p>
          <w:p w:rsidR="00B35AB4" w:rsidRPr="00DC4ECB" w:rsidRDefault="00B35AB4" w:rsidP="00B35AB4">
            <w:pPr>
              <w:spacing w:line="280" w:lineRule="exact"/>
              <w:rPr>
                <w:rFonts w:asciiTheme="minorEastAsia" w:eastAsiaTheme="minorEastAsia" w:hAnsiTheme="minorEastAsia"/>
                <w:sz w:val="20"/>
                <w:szCs w:val="20"/>
              </w:rPr>
            </w:pPr>
          </w:p>
          <w:p w:rsidR="00B35AB4" w:rsidRPr="00DC4ECB" w:rsidRDefault="00B35AB4" w:rsidP="00B35AB4">
            <w:pPr>
              <w:spacing w:line="280" w:lineRule="exact"/>
              <w:rPr>
                <w:rFonts w:asciiTheme="minorEastAsia" w:eastAsiaTheme="minorEastAsia" w:hAnsiTheme="minorEastAsia"/>
                <w:sz w:val="20"/>
                <w:szCs w:val="20"/>
              </w:rPr>
            </w:pPr>
          </w:p>
          <w:p w:rsidR="00B35AB4" w:rsidRPr="00DC4ECB" w:rsidRDefault="00B35AB4" w:rsidP="00B35AB4">
            <w:pPr>
              <w:spacing w:line="280" w:lineRule="exact"/>
              <w:rPr>
                <w:rFonts w:asciiTheme="minorEastAsia" w:eastAsiaTheme="minorEastAsia" w:hAnsiTheme="minorEastAsia"/>
                <w:sz w:val="20"/>
                <w:szCs w:val="20"/>
              </w:rPr>
            </w:pP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・管外出張報告</w:t>
            </w:r>
            <w:r w:rsidR="00194E23" w:rsidRPr="00DC4ECB">
              <w:rPr>
                <w:rFonts w:asciiTheme="minorEastAsia" w:eastAsiaTheme="minorEastAsia" w:hAnsiTheme="minorEastAsia" w:hint="eastAsia"/>
                <w:sz w:val="20"/>
                <w:szCs w:val="20"/>
              </w:rPr>
              <w:t>会</w:t>
            </w:r>
            <w:r w:rsidRPr="00DC4ECB">
              <w:rPr>
                <w:rFonts w:asciiTheme="minorEastAsia" w:eastAsiaTheme="minorEastAsia" w:hAnsiTheme="minorEastAsia" w:hint="eastAsia"/>
                <w:sz w:val="20"/>
                <w:szCs w:val="20"/>
              </w:rPr>
              <w:t>を12月に実施。(近肢研・日肢研・全肢研等)研修内容の伝達、共有を図った。実践の報告についてはポスター発表形式で</w:t>
            </w:r>
            <w:r w:rsidR="00B55BB5" w:rsidRPr="00DC4ECB">
              <w:rPr>
                <w:rFonts w:asciiTheme="minorEastAsia" w:eastAsiaTheme="minorEastAsia" w:hAnsiTheme="minorEastAsia" w:hint="eastAsia"/>
                <w:sz w:val="20"/>
                <w:szCs w:val="20"/>
              </w:rPr>
              <w:t>２</w:t>
            </w:r>
            <w:r w:rsidR="00F06B06" w:rsidRPr="00DC4ECB">
              <w:rPr>
                <w:rFonts w:asciiTheme="minorEastAsia" w:eastAsiaTheme="minorEastAsia" w:hAnsiTheme="minorEastAsia" w:hint="eastAsia"/>
                <w:sz w:val="20"/>
                <w:szCs w:val="20"/>
              </w:rPr>
              <w:t>６</w:t>
            </w:r>
            <w:r w:rsidR="00B55BB5" w:rsidRPr="00DC4ECB">
              <w:rPr>
                <w:rFonts w:asciiTheme="minorEastAsia" w:eastAsiaTheme="minorEastAsia" w:hAnsiTheme="minorEastAsia" w:hint="eastAsia"/>
                <w:sz w:val="20"/>
                <w:szCs w:val="20"/>
              </w:rPr>
              <w:t>件</w:t>
            </w:r>
            <w:r w:rsidRPr="00DC4ECB">
              <w:rPr>
                <w:rFonts w:asciiTheme="minorEastAsia" w:eastAsiaTheme="minorEastAsia" w:hAnsiTheme="minorEastAsia" w:hint="eastAsia"/>
                <w:sz w:val="20"/>
                <w:szCs w:val="20"/>
              </w:rPr>
              <w:t>の報告会を</w:t>
            </w:r>
            <w:r w:rsidR="00B55BB5" w:rsidRPr="00DC4ECB">
              <w:rPr>
                <w:rFonts w:asciiTheme="minorEastAsia" w:eastAsiaTheme="minorEastAsia" w:hAnsiTheme="minorEastAsia" w:hint="eastAsia"/>
                <w:sz w:val="20"/>
                <w:szCs w:val="20"/>
              </w:rPr>
              <w:t>２月に実施した</w:t>
            </w:r>
            <w:r w:rsidRPr="00DC4ECB">
              <w:rPr>
                <w:rFonts w:asciiTheme="minorEastAsia" w:eastAsiaTheme="minorEastAsia" w:hAnsiTheme="minorEastAsia" w:hint="eastAsia"/>
                <w:sz w:val="20"/>
                <w:szCs w:val="20"/>
              </w:rPr>
              <w:t>。</w:t>
            </w:r>
            <w:r w:rsidR="005E54DF" w:rsidRPr="00DC4ECB">
              <w:rPr>
                <w:rFonts w:asciiTheme="minorEastAsia" w:eastAsiaTheme="minorEastAsia" w:hAnsiTheme="minorEastAsia" w:hint="eastAsia"/>
                <w:sz w:val="20"/>
                <w:szCs w:val="20"/>
              </w:rPr>
              <w:t>ポスターは本校ホームページにおいて公開準備中である。</w:t>
            </w: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(校内研修に関する肯定的評価：90％)(</w:t>
            </w:r>
            <w:r w:rsidR="00581ADD" w:rsidRPr="00DC4ECB">
              <w:rPr>
                <w:rFonts w:asciiTheme="minorEastAsia" w:eastAsiaTheme="minorEastAsia" w:hAnsiTheme="minorEastAsia" w:hint="eastAsia"/>
                <w:sz w:val="20"/>
                <w:szCs w:val="20"/>
              </w:rPr>
              <w:t>◎</w:t>
            </w:r>
            <w:r w:rsidRPr="00DC4ECB">
              <w:rPr>
                <w:rFonts w:asciiTheme="minorEastAsia" w:eastAsiaTheme="minorEastAsia" w:hAnsiTheme="minorEastAsia" w:hint="eastAsia"/>
                <w:sz w:val="20"/>
                <w:szCs w:val="20"/>
              </w:rPr>
              <w:t>)</w:t>
            </w:r>
          </w:p>
          <w:p w:rsidR="007F5B6B" w:rsidRPr="00DC4ECB" w:rsidRDefault="007F5B6B" w:rsidP="00B35AB4">
            <w:pPr>
              <w:spacing w:line="280" w:lineRule="exact"/>
              <w:rPr>
                <w:rFonts w:asciiTheme="minorEastAsia" w:eastAsiaTheme="minorEastAsia" w:hAnsiTheme="minorEastAsia"/>
                <w:sz w:val="20"/>
                <w:szCs w:val="20"/>
              </w:rPr>
            </w:pPr>
          </w:p>
          <w:p w:rsidR="007F5B6B" w:rsidRPr="00DC4ECB" w:rsidRDefault="007F5B6B" w:rsidP="00B35AB4">
            <w:pPr>
              <w:spacing w:line="280" w:lineRule="exact"/>
              <w:rPr>
                <w:rFonts w:asciiTheme="minorEastAsia" w:eastAsiaTheme="minorEastAsia" w:hAnsiTheme="minorEastAsia"/>
                <w:sz w:val="20"/>
                <w:szCs w:val="20"/>
              </w:rPr>
            </w:pPr>
          </w:p>
          <w:p w:rsidR="00B35AB4" w:rsidRPr="00DC4ECB" w:rsidRDefault="00B35AB4" w:rsidP="00B35AB4">
            <w:pPr>
              <w:spacing w:line="280" w:lineRule="exact"/>
              <w:rPr>
                <w:rFonts w:asciiTheme="minorEastAsia" w:eastAsiaTheme="minorEastAsia" w:hAnsiTheme="minorEastAsia"/>
                <w:sz w:val="20"/>
                <w:szCs w:val="20"/>
              </w:rPr>
            </w:pPr>
          </w:p>
          <w:p w:rsidR="00B35AB4" w:rsidRPr="00DC4ECB" w:rsidRDefault="00B35AB4" w:rsidP="00B35AB4">
            <w:pPr>
              <w:spacing w:line="280" w:lineRule="exact"/>
              <w:rPr>
                <w:rFonts w:asciiTheme="minorEastAsia" w:eastAsiaTheme="minorEastAsia" w:hAnsiTheme="minorEastAsia"/>
                <w:sz w:val="20"/>
                <w:szCs w:val="20"/>
              </w:rPr>
            </w:pPr>
          </w:p>
          <w:p w:rsidR="00B35AB4" w:rsidRPr="00DC4ECB" w:rsidRDefault="00B35AB4" w:rsidP="00B35AB4">
            <w:pPr>
              <w:spacing w:line="280" w:lineRule="exact"/>
              <w:rPr>
                <w:rFonts w:asciiTheme="minorEastAsia" w:eastAsiaTheme="minorEastAsia" w:hAnsiTheme="minorEastAsia"/>
                <w:sz w:val="20"/>
                <w:szCs w:val="20"/>
              </w:rPr>
            </w:pP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ウ</w:t>
            </w: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授業研究に対する「授業評価シート」を見直し、学部での授業検討会において議論の視点が明確になるよう図った。検討会において討議された内容や助言を受け、授業改善に努めた。支援機器の拡充に際しては</w:t>
            </w:r>
            <w:r w:rsidR="00A97654" w:rsidRPr="00DC4ECB">
              <w:rPr>
                <w:rFonts w:asciiTheme="minorEastAsia" w:eastAsiaTheme="minorEastAsia" w:hAnsiTheme="minorEastAsia" w:hint="eastAsia"/>
                <w:sz w:val="20"/>
                <w:szCs w:val="20"/>
              </w:rPr>
              <w:t>校長マネジメント</w:t>
            </w:r>
            <w:r w:rsidRPr="00DC4ECB">
              <w:rPr>
                <w:rFonts w:asciiTheme="minorEastAsia" w:eastAsiaTheme="minorEastAsia" w:hAnsiTheme="minorEastAsia" w:hint="eastAsia"/>
                <w:sz w:val="20"/>
                <w:szCs w:val="20"/>
              </w:rPr>
              <w:t>予算を有効に活用した。</w:t>
            </w:r>
          </w:p>
          <w:p w:rsidR="007F5B6B"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(授業研究に対する肯定的評価：81％)(</w:t>
            </w:r>
            <w:r w:rsidR="00581ADD" w:rsidRPr="00DC4ECB">
              <w:rPr>
                <w:rFonts w:asciiTheme="minorEastAsia" w:eastAsiaTheme="minorEastAsia" w:hAnsiTheme="minorEastAsia" w:hint="eastAsia"/>
                <w:sz w:val="20"/>
                <w:szCs w:val="20"/>
              </w:rPr>
              <w:t>◎</w:t>
            </w:r>
            <w:r w:rsidRPr="00DC4ECB">
              <w:rPr>
                <w:rFonts w:asciiTheme="minorEastAsia" w:eastAsiaTheme="minorEastAsia" w:hAnsiTheme="minorEastAsia" w:hint="eastAsia"/>
                <w:sz w:val="20"/>
                <w:szCs w:val="20"/>
              </w:rPr>
              <w:t>)</w:t>
            </w:r>
          </w:p>
          <w:p w:rsidR="00B35AB4" w:rsidRPr="00DC4ECB" w:rsidRDefault="00B35AB4" w:rsidP="00B35AB4">
            <w:pPr>
              <w:spacing w:line="280" w:lineRule="exact"/>
              <w:rPr>
                <w:rFonts w:asciiTheme="minorEastAsia" w:eastAsiaTheme="minorEastAsia" w:hAnsiTheme="minorEastAsia"/>
                <w:sz w:val="20"/>
                <w:szCs w:val="20"/>
              </w:rPr>
            </w:pPr>
          </w:p>
          <w:p w:rsidR="00B35AB4" w:rsidRPr="00DC4ECB" w:rsidRDefault="00B35AB4" w:rsidP="00B35AB4">
            <w:pPr>
              <w:spacing w:line="280" w:lineRule="exact"/>
              <w:rPr>
                <w:rFonts w:asciiTheme="minorEastAsia" w:eastAsiaTheme="minorEastAsia" w:hAnsiTheme="minorEastAsia"/>
                <w:sz w:val="20"/>
                <w:szCs w:val="20"/>
              </w:rPr>
            </w:pPr>
          </w:p>
          <w:p w:rsidR="00C533EF" w:rsidRPr="00DC4ECB" w:rsidRDefault="007F5B6B"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楽スタ導入にあたっては、専任チームを立ち上げ、校内研修の企画・運営、校内での活用マニュアル作成等を進めた。外部講師を招聘し活用に関する理論や安全への配慮事項等を共有した。また専任チームが主導する形で、各学部で安全に導入が進むよう取り組んだ。</w:t>
            </w:r>
            <w:r w:rsidR="00581ADD" w:rsidRPr="00DC4ECB">
              <w:rPr>
                <w:rFonts w:asciiTheme="minorEastAsia" w:eastAsiaTheme="minorEastAsia" w:hAnsiTheme="minorEastAsia" w:hint="eastAsia"/>
                <w:sz w:val="20"/>
                <w:szCs w:val="20"/>
              </w:rPr>
              <w:t>校内安全指導員3名を配置することができた。</w:t>
            </w:r>
            <w:r w:rsidR="00194E23" w:rsidRPr="00DC4ECB">
              <w:rPr>
                <w:rFonts w:asciiTheme="minorEastAsia" w:eastAsiaTheme="minorEastAsia" w:hAnsiTheme="minorEastAsia" w:hint="eastAsia"/>
                <w:sz w:val="20"/>
                <w:szCs w:val="20"/>
              </w:rPr>
              <w:t>拡張現実（AR）を活用したドローン操作体験の実施やレースランナー(</w:t>
            </w:r>
            <w:proofErr w:type="spellStart"/>
            <w:r w:rsidR="00194E23" w:rsidRPr="00DC4ECB">
              <w:rPr>
                <w:rFonts w:asciiTheme="minorEastAsia" w:eastAsiaTheme="minorEastAsia" w:hAnsiTheme="minorEastAsia" w:hint="eastAsia"/>
                <w:sz w:val="20"/>
                <w:szCs w:val="20"/>
              </w:rPr>
              <w:t>RaceRunner</w:t>
            </w:r>
            <w:proofErr w:type="spellEnd"/>
            <w:r w:rsidR="00194E23" w:rsidRPr="00DC4ECB">
              <w:rPr>
                <w:rFonts w:asciiTheme="minorEastAsia" w:eastAsiaTheme="minorEastAsia" w:hAnsiTheme="minorEastAsia" w:hint="eastAsia"/>
                <w:sz w:val="20"/>
                <w:szCs w:val="20"/>
              </w:rPr>
              <w:t>)の購入など来年度に向け準備を行った。</w:t>
            </w:r>
            <w:r w:rsidRPr="00DC4ECB">
              <w:rPr>
                <w:rFonts w:asciiTheme="minorEastAsia" w:eastAsiaTheme="minorEastAsia" w:hAnsiTheme="minorEastAsia" w:hint="eastAsia"/>
                <w:sz w:val="20"/>
                <w:szCs w:val="20"/>
              </w:rPr>
              <w:t>(</w:t>
            </w:r>
            <w:r w:rsidR="00581ADD" w:rsidRPr="00DC4ECB">
              <w:rPr>
                <w:rFonts w:asciiTheme="minorEastAsia" w:eastAsiaTheme="minorEastAsia" w:hAnsiTheme="minorEastAsia" w:hint="eastAsia"/>
                <w:sz w:val="20"/>
                <w:szCs w:val="20"/>
              </w:rPr>
              <w:t>◎</w:t>
            </w:r>
            <w:r w:rsidRPr="00DC4ECB">
              <w:rPr>
                <w:rFonts w:asciiTheme="minorEastAsia" w:eastAsiaTheme="minorEastAsia" w:hAnsiTheme="minorEastAsia" w:hint="eastAsia"/>
                <w:sz w:val="20"/>
                <w:szCs w:val="20"/>
              </w:rPr>
              <w:t>)</w:t>
            </w:r>
          </w:p>
          <w:p w:rsidR="00641B25" w:rsidRPr="00DC4ECB" w:rsidRDefault="00641B25" w:rsidP="00B35AB4">
            <w:pPr>
              <w:spacing w:line="280" w:lineRule="exact"/>
              <w:rPr>
                <w:rFonts w:asciiTheme="minorEastAsia" w:eastAsiaTheme="minorEastAsia" w:hAnsiTheme="minorEastAsia"/>
                <w:sz w:val="20"/>
                <w:szCs w:val="20"/>
              </w:rPr>
            </w:pPr>
          </w:p>
          <w:p w:rsidR="00300EA5" w:rsidRPr="00DC4ECB" w:rsidRDefault="00641B25"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B35AB4" w:rsidRPr="00DC4ECB" w:rsidRDefault="00B35AB4" w:rsidP="00B35AB4">
            <w:pPr>
              <w:spacing w:line="280" w:lineRule="exact"/>
              <w:rPr>
                <w:rFonts w:asciiTheme="minorEastAsia" w:eastAsiaTheme="minorEastAsia" w:hAnsiTheme="minorEastAsia"/>
                <w:sz w:val="20"/>
                <w:szCs w:val="20"/>
              </w:rPr>
            </w:pPr>
          </w:p>
          <w:p w:rsidR="00BB6B68" w:rsidRPr="00DC4ECB" w:rsidRDefault="00BB6B68" w:rsidP="00B35AB4">
            <w:pPr>
              <w:spacing w:line="280" w:lineRule="exact"/>
              <w:rPr>
                <w:rFonts w:asciiTheme="minorEastAsia" w:eastAsiaTheme="minorEastAsia" w:hAnsiTheme="minorEastAsia"/>
                <w:sz w:val="20"/>
                <w:szCs w:val="20"/>
              </w:rPr>
            </w:pPr>
          </w:p>
          <w:p w:rsidR="00B35AB4" w:rsidRPr="00DC4ECB" w:rsidRDefault="00B35AB4"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ア</w:t>
            </w:r>
          </w:p>
          <w:p w:rsidR="00641B25" w:rsidRPr="00DC4ECB" w:rsidRDefault="00641B25"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支援相談や研修支援などは２名体制で実施してきた。また専門的な分野については他の分掌の先生に支援相談に参加してもらって対応をした。コーディネーター会議を約月２回行い、相談ケースの概要、支援方針、支援に関わる情報の共有をすることで、支援相談の充実を図った。今後も他の分掌などとの連携をしていき支援の充実を図る。(○)</w:t>
            </w:r>
          </w:p>
          <w:p w:rsidR="00BF21D3" w:rsidRPr="00DC4ECB" w:rsidRDefault="00BF21D3"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・２８年度支援相談(電話・情報提供・研修含む)12ケース・検査器具等の貸し出し2ケース</w:t>
            </w:r>
          </w:p>
          <w:p w:rsidR="0024617B" w:rsidRPr="00DC4ECB" w:rsidRDefault="00641B25"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BF21D3" w:rsidRPr="00DC4ECB">
              <w:rPr>
                <w:rFonts w:asciiTheme="minorEastAsia" w:eastAsiaTheme="minorEastAsia" w:hAnsiTheme="minorEastAsia" w:hint="eastAsia"/>
                <w:sz w:val="20"/>
                <w:szCs w:val="20"/>
              </w:rPr>
              <w:t>本年度は</w:t>
            </w:r>
            <w:r w:rsidRPr="00DC4ECB">
              <w:rPr>
                <w:rFonts w:asciiTheme="minorEastAsia" w:eastAsiaTheme="minorEastAsia" w:hAnsiTheme="minorEastAsia" w:hint="eastAsia"/>
                <w:sz w:val="20"/>
                <w:szCs w:val="20"/>
              </w:rPr>
              <w:t>１月３０日現在支援相談(電話・情報提供・研修含む</w:t>
            </w:r>
            <w:r w:rsidR="00684445" w:rsidRPr="00DC4ECB">
              <w:rPr>
                <w:rFonts w:asciiTheme="minorEastAsia" w:eastAsiaTheme="minorEastAsia" w:hAnsiTheme="minorEastAsia" w:hint="eastAsia"/>
                <w:sz w:val="20"/>
                <w:szCs w:val="20"/>
              </w:rPr>
              <w:t>6ケース</w:t>
            </w:r>
            <w:r w:rsidRPr="00DC4ECB">
              <w:rPr>
                <w:rFonts w:asciiTheme="minorEastAsia" w:eastAsiaTheme="minorEastAsia" w:hAnsiTheme="minorEastAsia" w:hint="eastAsia"/>
                <w:sz w:val="20"/>
                <w:szCs w:val="20"/>
              </w:rPr>
              <w:t>・</w:t>
            </w:r>
            <w:r w:rsidR="004A1D84" w:rsidRPr="00DC4ECB">
              <w:rPr>
                <w:rFonts w:asciiTheme="minorEastAsia" w:eastAsiaTheme="minorEastAsia" w:hAnsiTheme="minorEastAsia" w:hint="eastAsia"/>
                <w:sz w:val="20"/>
                <w:szCs w:val="20"/>
              </w:rPr>
              <w:t>検査器具等の</w:t>
            </w:r>
            <w:r w:rsidR="00684445" w:rsidRPr="00DC4ECB">
              <w:rPr>
                <w:rFonts w:asciiTheme="minorEastAsia" w:eastAsiaTheme="minorEastAsia" w:hAnsiTheme="minorEastAsia" w:hint="eastAsia"/>
                <w:sz w:val="20"/>
                <w:szCs w:val="20"/>
              </w:rPr>
              <w:t>貸し出し2ケース</w:t>
            </w:r>
            <w:r w:rsidR="00BF21D3" w:rsidRPr="00DC4ECB">
              <w:rPr>
                <w:rFonts w:asciiTheme="minorEastAsia" w:eastAsiaTheme="minorEastAsia" w:hAnsiTheme="minorEastAsia" w:hint="eastAsia"/>
                <w:sz w:val="20"/>
                <w:szCs w:val="20"/>
              </w:rPr>
              <w:t>。今年度は6ケースに対して密度の濃い支援</w:t>
            </w:r>
            <w:r w:rsidR="00DE0C58" w:rsidRPr="00DC4ECB">
              <w:rPr>
                <w:rFonts w:asciiTheme="minorEastAsia" w:eastAsiaTheme="minorEastAsia" w:hAnsiTheme="minorEastAsia" w:hint="eastAsia"/>
                <w:sz w:val="20"/>
                <w:szCs w:val="20"/>
              </w:rPr>
              <w:t>を実施することができた。</w:t>
            </w:r>
            <w:r w:rsidR="00194E23" w:rsidRPr="00DC4ECB">
              <w:rPr>
                <w:rFonts w:asciiTheme="minorEastAsia" w:eastAsiaTheme="minorEastAsia" w:hAnsiTheme="minorEastAsia" w:hint="eastAsia"/>
                <w:sz w:val="20"/>
                <w:szCs w:val="20"/>
              </w:rPr>
              <w:t>(○)</w:t>
            </w:r>
          </w:p>
        </w:tc>
      </w:tr>
      <w:tr w:rsidR="0023383C" w:rsidRPr="000579C7" w:rsidTr="00B35AB4">
        <w:trPr>
          <w:cantSplit/>
          <w:trHeight w:val="5374"/>
        </w:trPr>
        <w:tc>
          <w:tcPr>
            <w:tcW w:w="1242" w:type="dxa"/>
            <w:shd w:val="clear" w:color="auto" w:fill="auto"/>
            <w:textDirection w:val="tbRlV"/>
            <w:vAlign w:val="center"/>
          </w:tcPr>
          <w:p w:rsidR="0023383C" w:rsidRPr="00DC4ECB" w:rsidRDefault="0023383C" w:rsidP="00B35AB4">
            <w:pPr>
              <w:spacing w:line="280" w:lineRule="exact"/>
              <w:ind w:left="400" w:hangingChars="200" w:hanging="400"/>
              <w:rPr>
                <w:rFonts w:asciiTheme="minorEastAsia" w:eastAsiaTheme="minorEastAsia" w:hAnsiTheme="minorEastAsia"/>
                <w:color w:val="000000"/>
                <w:sz w:val="20"/>
                <w:szCs w:val="20"/>
                <w:shd w:val="clear" w:color="auto" w:fill="FFFFFF"/>
              </w:rPr>
            </w:pPr>
            <w:r w:rsidRPr="00DC4ECB">
              <w:rPr>
                <w:rFonts w:asciiTheme="minorEastAsia" w:eastAsiaTheme="minorEastAsia" w:hAnsiTheme="minorEastAsia" w:hint="eastAsia"/>
                <w:sz w:val="20"/>
                <w:szCs w:val="20"/>
              </w:rPr>
              <w:lastRenderedPageBreak/>
              <w:t>４．共生社会の形成に向け、</w:t>
            </w:r>
            <w:r w:rsidRPr="00DC4ECB">
              <w:rPr>
                <w:rFonts w:asciiTheme="minorEastAsia" w:eastAsiaTheme="minorEastAsia" w:hAnsiTheme="minorEastAsia" w:hint="eastAsia"/>
                <w:color w:val="000000"/>
                <w:sz w:val="20"/>
                <w:szCs w:val="20"/>
                <w:shd w:val="clear" w:color="auto" w:fill="FFFFFF"/>
              </w:rPr>
              <w:t>交流及び共同学習を推進し、人権教育を充実する。</w:t>
            </w:r>
          </w:p>
        </w:tc>
        <w:tc>
          <w:tcPr>
            <w:tcW w:w="2977" w:type="dxa"/>
            <w:shd w:val="clear" w:color="auto" w:fill="auto"/>
          </w:tcPr>
          <w:p w:rsidR="0023383C" w:rsidRPr="00DC4ECB" w:rsidRDefault="0023383C"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sz w:val="20"/>
                <w:szCs w:val="20"/>
              </w:rPr>
              <w:t xml:space="preserve">(2) </w:t>
            </w:r>
          </w:p>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居住地校交流の成果を発表する。</w:t>
            </w:r>
          </w:p>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p>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ind w:left="200" w:hangingChars="100" w:hanging="200"/>
              <w:rPr>
                <w:rFonts w:asciiTheme="minorEastAsia" w:eastAsiaTheme="minorEastAsia" w:hAnsiTheme="minorEastAsia"/>
                <w:sz w:val="20"/>
                <w:szCs w:val="20"/>
              </w:rPr>
            </w:pPr>
          </w:p>
          <w:p w:rsidR="006A5F49" w:rsidRPr="00DC4ECB" w:rsidRDefault="006A5F49" w:rsidP="00B35AB4">
            <w:pPr>
              <w:adjustRightInd w:val="0"/>
              <w:snapToGrid w:val="0"/>
              <w:spacing w:line="280" w:lineRule="exact"/>
              <w:ind w:left="200" w:hangingChars="100" w:hanging="200"/>
              <w:rPr>
                <w:rFonts w:asciiTheme="minorEastAsia" w:eastAsiaTheme="minorEastAsia" w:hAnsiTheme="minorEastAsia"/>
                <w:sz w:val="20"/>
                <w:szCs w:val="20"/>
              </w:rPr>
            </w:pPr>
          </w:p>
          <w:p w:rsidR="00727636" w:rsidRPr="00DC4ECB" w:rsidRDefault="00727636" w:rsidP="00B35AB4">
            <w:pPr>
              <w:adjustRightInd w:val="0"/>
              <w:snapToGrid w:val="0"/>
              <w:spacing w:line="280" w:lineRule="exact"/>
              <w:ind w:left="200" w:hangingChars="100" w:hanging="200"/>
              <w:rPr>
                <w:rFonts w:asciiTheme="minorEastAsia" w:eastAsiaTheme="minorEastAsia" w:hAnsiTheme="minorEastAsia"/>
                <w:sz w:val="20"/>
                <w:szCs w:val="20"/>
              </w:rPr>
            </w:pPr>
          </w:p>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sz w:val="20"/>
                <w:szCs w:val="20"/>
              </w:rPr>
              <w:t>(3)</w:t>
            </w:r>
          </w:p>
          <w:p w:rsidR="0023383C" w:rsidRPr="00DC4ECB" w:rsidRDefault="0023383C"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スポーツ交流(ボッチャ)を推進する。</w:t>
            </w:r>
          </w:p>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p>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p>
          <w:p w:rsidR="0023383C" w:rsidRPr="00DC4ECB" w:rsidRDefault="0023383C" w:rsidP="00B35AB4">
            <w:pPr>
              <w:adjustRightInd w:val="0"/>
              <w:snapToGrid w:val="0"/>
              <w:spacing w:line="280" w:lineRule="exact"/>
              <w:rPr>
                <w:rFonts w:asciiTheme="minorEastAsia" w:eastAsiaTheme="minorEastAsia" w:hAnsiTheme="minorEastAsia"/>
                <w:sz w:val="20"/>
                <w:szCs w:val="20"/>
              </w:rPr>
            </w:pPr>
          </w:p>
          <w:p w:rsidR="0023383C" w:rsidRPr="00DC4ECB" w:rsidRDefault="0023383C" w:rsidP="00B35AB4">
            <w:pPr>
              <w:adjustRightInd w:val="0"/>
              <w:snapToGrid w:val="0"/>
              <w:spacing w:line="280" w:lineRule="exact"/>
              <w:rPr>
                <w:rFonts w:asciiTheme="minorEastAsia" w:eastAsiaTheme="minorEastAsia" w:hAnsiTheme="minorEastAsia"/>
                <w:sz w:val="20"/>
                <w:szCs w:val="20"/>
              </w:rPr>
            </w:pPr>
          </w:p>
        </w:tc>
        <w:tc>
          <w:tcPr>
            <w:tcW w:w="4111" w:type="dxa"/>
            <w:tcBorders>
              <w:right w:val="dashed" w:sz="4" w:space="0" w:color="auto"/>
            </w:tcBorders>
            <w:shd w:val="clear" w:color="auto" w:fill="auto"/>
          </w:tcPr>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23383C" w:rsidRPr="00DC4ECB" w:rsidRDefault="000720E0"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w:t>
            </w:r>
            <w:r w:rsidR="0023383C" w:rsidRPr="00DC4ECB">
              <w:rPr>
                <w:rFonts w:asciiTheme="minorEastAsia" w:eastAsiaTheme="minorEastAsia" w:hAnsiTheme="minorEastAsia" w:hint="eastAsia"/>
                <w:sz w:val="20"/>
                <w:szCs w:val="20"/>
              </w:rPr>
              <w:t>地域支援部が居住地校交流を行っている児童・生徒の取組を周知するための発表会を実施する。地域の学校園にも参加を呼び掛ける。</w:t>
            </w:r>
          </w:p>
          <w:p w:rsidR="006A5F49" w:rsidRPr="00DC4ECB" w:rsidRDefault="006A5F49" w:rsidP="00B35AB4">
            <w:pPr>
              <w:adjustRightInd w:val="0"/>
              <w:snapToGrid w:val="0"/>
              <w:spacing w:line="280" w:lineRule="exact"/>
              <w:ind w:left="200" w:hangingChars="100" w:hanging="200"/>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ind w:left="200" w:hangingChars="100" w:hanging="200"/>
              <w:rPr>
                <w:rFonts w:asciiTheme="minorEastAsia" w:eastAsiaTheme="minorEastAsia" w:hAnsiTheme="minorEastAsia"/>
                <w:sz w:val="20"/>
                <w:szCs w:val="20"/>
              </w:rPr>
            </w:pPr>
          </w:p>
          <w:p w:rsidR="00727636" w:rsidRPr="00DC4ECB" w:rsidRDefault="00727636" w:rsidP="00B35AB4">
            <w:pPr>
              <w:adjustRightInd w:val="0"/>
              <w:snapToGrid w:val="0"/>
              <w:spacing w:line="280" w:lineRule="exact"/>
              <w:ind w:left="200" w:hangingChars="100" w:hanging="200"/>
              <w:rPr>
                <w:rFonts w:asciiTheme="minorEastAsia" w:eastAsiaTheme="minorEastAsia" w:hAnsiTheme="minorEastAsia"/>
                <w:sz w:val="20"/>
                <w:szCs w:val="20"/>
              </w:rPr>
            </w:pPr>
          </w:p>
          <w:p w:rsidR="0023383C" w:rsidRPr="00DC4ECB" w:rsidRDefault="0023383C"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(3)</w:t>
            </w:r>
          </w:p>
          <w:p w:rsidR="0023383C" w:rsidRPr="00DC4ECB" w:rsidRDefault="000720E0" w:rsidP="00B35AB4">
            <w:pPr>
              <w:adjustRightInd w:val="0"/>
              <w:snapToGrid w:val="0"/>
              <w:spacing w:line="280" w:lineRule="exact"/>
              <w:rPr>
                <w:rFonts w:asciiTheme="minorEastAsia" w:eastAsiaTheme="minorEastAsia" w:hAnsiTheme="minorEastAsia"/>
                <w:color w:val="000000"/>
                <w:sz w:val="20"/>
                <w:szCs w:val="20"/>
                <w:shd w:val="clear" w:color="auto" w:fill="FFFFFF"/>
              </w:rPr>
            </w:pPr>
            <w:r w:rsidRPr="00DC4ECB">
              <w:rPr>
                <w:rFonts w:asciiTheme="minorEastAsia" w:eastAsiaTheme="minorEastAsia" w:hAnsiTheme="minorEastAsia" w:hint="eastAsia"/>
                <w:sz w:val="20"/>
                <w:szCs w:val="20"/>
              </w:rPr>
              <w:t>・</w:t>
            </w:r>
            <w:r w:rsidR="0023383C" w:rsidRPr="00DC4ECB">
              <w:rPr>
                <w:rFonts w:asciiTheme="minorEastAsia" w:eastAsiaTheme="minorEastAsia" w:hAnsiTheme="minorEastAsia" w:hint="eastAsia"/>
                <w:sz w:val="20"/>
                <w:szCs w:val="20"/>
              </w:rPr>
              <w:t>体育科が中心となり校内でのボッチャを推進する。</w:t>
            </w:r>
            <w:r w:rsidR="0023383C" w:rsidRPr="00DC4ECB">
              <w:rPr>
                <w:rFonts w:asciiTheme="minorEastAsia" w:eastAsiaTheme="minorEastAsia" w:hAnsiTheme="minorEastAsia" w:hint="eastAsia"/>
                <w:color w:val="000000"/>
                <w:sz w:val="20"/>
                <w:szCs w:val="20"/>
                <w:shd w:val="clear" w:color="auto" w:fill="FFFFFF"/>
              </w:rPr>
              <w:t>ボッチャ講習会を教員・保護者向けに開催する。また、ボッチャ大会に参加する。</w:t>
            </w:r>
          </w:p>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p>
          <w:p w:rsidR="0023383C" w:rsidRPr="00DC4ECB" w:rsidRDefault="0023383C" w:rsidP="00B35AB4">
            <w:pPr>
              <w:adjustRightInd w:val="0"/>
              <w:snapToGrid w:val="0"/>
              <w:spacing w:line="280" w:lineRule="exact"/>
              <w:rPr>
                <w:rFonts w:asciiTheme="minorEastAsia" w:eastAsiaTheme="minorEastAsia" w:hAnsiTheme="minorEastAsia"/>
                <w:sz w:val="20"/>
                <w:szCs w:val="20"/>
              </w:rPr>
            </w:pPr>
          </w:p>
        </w:tc>
        <w:tc>
          <w:tcPr>
            <w:tcW w:w="1984" w:type="dxa"/>
            <w:tcBorders>
              <w:right w:val="dashed" w:sz="4" w:space="0" w:color="auto"/>
            </w:tcBorders>
          </w:tcPr>
          <w:p w:rsidR="0023383C" w:rsidRPr="00DC4ECB" w:rsidRDefault="0023383C"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23383C" w:rsidRPr="00DC4ECB" w:rsidRDefault="0023383C"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・３月に『居住地校交流のまとめ』成果発表会を実施する。</w:t>
            </w:r>
          </w:p>
          <w:p w:rsidR="0023383C" w:rsidRPr="00DC4ECB" w:rsidRDefault="0023383C" w:rsidP="00B35AB4">
            <w:pPr>
              <w:adjustRightInd w:val="0"/>
              <w:snapToGrid w:val="0"/>
              <w:spacing w:line="280" w:lineRule="exact"/>
              <w:rPr>
                <w:rFonts w:asciiTheme="minorEastAsia" w:eastAsiaTheme="minorEastAsia" w:hAnsiTheme="minorEastAsia"/>
                <w:sz w:val="20"/>
                <w:szCs w:val="20"/>
              </w:rPr>
            </w:pPr>
          </w:p>
          <w:p w:rsidR="00564B1C" w:rsidRPr="00DC4ECB" w:rsidRDefault="00564B1C" w:rsidP="00B35AB4">
            <w:pPr>
              <w:adjustRightInd w:val="0"/>
              <w:snapToGrid w:val="0"/>
              <w:spacing w:line="280" w:lineRule="exact"/>
              <w:rPr>
                <w:rFonts w:asciiTheme="minorEastAsia" w:eastAsiaTheme="minorEastAsia" w:hAnsiTheme="minorEastAsia"/>
                <w:sz w:val="20"/>
                <w:szCs w:val="20"/>
              </w:rPr>
            </w:pPr>
          </w:p>
          <w:p w:rsidR="00727636" w:rsidRPr="00DC4ECB" w:rsidRDefault="00727636" w:rsidP="00B35AB4">
            <w:pPr>
              <w:adjustRightInd w:val="0"/>
              <w:snapToGrid w:val="0"/>
              <w:spacing w:line="280" w:lineRule="exact"/>
              <w:rPr>
                <w:rFonts w:asciiTheme="minorEastAsia" w:eastAsiaTheme="minorEastAsia" w:hAnsiTheme="minorEastAsia"/>
                <w:sz w:val="20"/>
                <w:szCs w:val="20"/>
              </w:rPr>
            </w:pPr>
          </w:p>
          <w:p w:rsidR="0023383C" w:rsidRPr="00DC4ECB" w:rsidRDefault="0023383C" w:rsidP="00B35AB4">
            <w:pPr>
              <w:adjustRightInd w:val="0"/>
              <w:snapToGrid w:val="0"/>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(3)</w:t>
            </w:r>
          </w:p>
          <w:p w:rsidR="0023383C" w:rsidRPr="00DC4ECB" w:rsidRDefault="000720E0" w:rsidP="00B35AB4">
            <w:pPr>
              <w:adjustRightInd w:val="0"/>
              <w:snapToGrid w:val="0"/>
              <w:spacing w:line="280" w:lineRule="exact"/>
              <w:ind w:left="200" w:hangingChars="100" w:hanging="200"/>
              <w:rPr>
                <w:rFonts w:asciiTheme="minorEastAsia" w:eastAsiaTheme="minorEastAsia" w:hAnsiTheme="minorEastAsia"/>
                <w:sz w:val="20"/>
                <w:szCs w:val="20"/>
              </w:rPr>
            </w:pPr>
            <w:r w:rsidRPr="00DC4ECB">
              <w:rPr>
                <w:rFonts w:asciiTheme="minorEastAsia" w:eastAsiaTheme="minorEastAsia" w:hAnsiTheme="minorEastAsia" w:hint="eastAsia"/>
                <w:color w:val="000000"/>
                <w:sz w:val="20"/>
                <w:szCs w:val="20"/>
                <w:shd w:val="clear" w:color="auto" w:fill="FFFFFF"/>
              </w:rPr>
              <w:t>・</w:t>
            </w:r>
            <w:r w:rsidR="0023383C" w:rsidRPr="00DC4ECB">
              <w:rPr>
                <w:rFonts w:asciiTheme="minorEastAsia" w:eastAsiaTheme="minorEastAsia" w:hAnsiTheme="minorEastAsia" w:hint="eastAsia"/>
                <w:color w:val="000000"/>
                <w:sz w:val="20"/>
                <w:szCs w:val="20"/>
                <w:shd w:val="clear" w:color="auto" w:fill="FFFFFF"/>
              </w:rPr>
              <w:t>ボッチャ大会に参加</w:t>
            </w:r>
            <w:r w:rsidR="00B3657C" w:rsidRPr="00DC4ECB">
              <w:rPr>
                <w:rFonts w:asciiTheme="minorEastAsia" w:eastAsiaTheme="minorEastAsia" w:hAnsiTheme="minorEastAsia" w:hint="eastAsia"/>
                <w:color w:val="000000"/>
                <w:sz w:val="20"/>
                <w:szCs w:val="20"/>
                <w:shd w:val="clear" w:color="auto" w:fill="FFFFFF"/>
              </w:rPr>
              <w:t>する。</w:t>
            </w:r>
          </w:p>
        </w:tc>
        <w:tc>
          <w:tcPr>
            <w:tcW w:w="4694" w:type="dxa"/>
            <w:tcBorders>
              <w:left w:val="dashed" w:sz="4" w:space="0" w:color="auto"/>
              <w:right w:val="single" w:sz="4" w:space="0" w:color="auto"/>
            </w:tcBorders>
            <w:shd w:val="clear" w:color="auto" w:fill="auto"/>
          </w:tcPr>
          <w:p w:rsidR="00641B25" w:rsidRPr="00DC4ECB" w:rsidRDefault="00641B25"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w:t>
            </w:r>
          </w:p>
          <w:p w:rsidR="00957B93" w:rsidRPr="00DC4ECB" w:rsidRDefault="00957B93"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・28年度小学部児童10名、中学部生徒8名</w:t>
            </w:r>
          </w:p>
          <w:p w:rsidR="0084593C" w:rsidRPr="00DC4ECB" w:rsidRDefault="00641B25"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・今年度小学部</w:t>
            </w:r>
            <w:r w:rsidR="00825FD5" w:rsidRPr="00DC4ECB">
              <w:rPr>
                <w:rFonts w:asciiTheme="minorEastAsia" w:eastAsiaTheme="minorEastAsia" w:hAnsiTheme="minorEastAsia" w:hint="eastAsia"/>
                <w:sz w:val="20"/>
                <w:szCs w:val="20"/>
              </w:rPr>
              <w:t>児童</w:t>
            </w:r>
            <w:r w:rsidRPr="00DC4ECB">
              <w:rPr>
                <w:rFonts w:asciiTheme="minorEastAsia" w:eastAsiaTheme="minorEastAsia" w:hAnsiTheme="minorEastAsia" w:hint="eastAsia"/>
                <w:sz w:val="20"/>
                <w:szCs w:val="20"/>
              </w:rPr>
              <w:t>11名、中学部</w:t>
            </w:r>
            <w:r w:rsidR="00825FD5" w:rsidRPr="00DC4ECB">
              <w:rPr>
                <w:rFonts w:asciiTheme="minorEastAsia" w:eastAsiaTheme="minorEastAsia" w:hAnsiTheme="minorEastAsia" w:hint="eastAsia"/>
                <w:sz w:val="20"/>
                <w:szCs w:val="20"/>
              </w:rPr>
              <w:t>生徒</w:t>
            </w:r>
            <w:r w:rsidRPr="00DC4ECB">
              <w:rPr>
                <w:rFonts w:asciiTheme="minorEastAsia" w:eastAsiaTheme="minorEastAsia" w:hAnsiTheme="minorEastAsia" w:hint="eastAsia"/>
                <w:sz w:val="20"/>
                <w:szCs w:val="20"/>
              </w:rPr>
              <w:t>5名</w:t>
            </w:r>
            <w:r w:rsidR="00825FD5" w:rsidRPr="00DC4ECB">
              <w:rPr>
                <w:rFonts w:asciiTheme="minorEastAsia" w:eastAsiaTheme="minorEastAsia" w:hAnsiTheme="minorEastAsia" w:hint="eastAsia"/>
                <w:sz w:val="20"/>
                <w:szCs w:val="20"/>
              </w:rPr>
              <w:t>が</w:t>
            </w:r>
            <w:r w:rsidRPr="00DC4ECB">
              <w:rPr>
                <w:rFonts w:asciiTheme="minorEastAsia" w:eastAsiaTheme="minorEastAsia" w:hAnsiTheme="minorEastAsia" w:hint="eastAsia"/>
                <w:sz w:val="20"/>
                <w:szCs w:val="20"/>
              </w:rPr>
              <w:t>居住地校交流を行っている。3月</w:t>
            </w:r>
            <w:r w:rsidR="00957B93" w:rsidRPr="00DC4ECB">
              <w:rPr>
                <w:rFonts w:asciiTheme="minorEastAsia" w:eastAsiaTheme="minorEastAsia" w:hAnsiTheme="minorEastAsia" w:hint="eastAsia"/>
                <w:sz w:val="20"/>
                <w:szCs w:val="20"/>
              </w:rPr>
              <w:t>15日</w:t>
            </w:r>
            <w:r w:rsidRPr="00DC4ECB">
              <w:rPr>
                <w:rFonts w:asciiTheme="minorEastAsia" w:eastAsiaTheme="minorEastAsia" w:hAnsiTheme="minorEastAsia" w:hint="eastAsia"/>
                <w:sz w:val="20"/>
                <w:szCs w:val="20"/>
              </w:rPr>
              <w:t>に居住地校交流報告会を行う。地域の学校</w:t>
            </w:r>
            <w:r w:rsidR="007413B6" w:rsidRPr="00DC4ECB">
              <w:rPr>
                <w:rFonts w:asciiTheme="minorEastAsia" w:eastAsiaTheme="minorEastAsia" w:hAnsiTheme="minorEastAsia" w:hint="eastAsia"/>
                <w:sz w:val="20"/>
                <w:szCs w:val="20"/>
              </w:rPr>
              <w:t>5校から参加があった</w:t>
            </w:r>
            <w:r w:rsidRPr="00DC4ECB">
              <w:rPr>
                <w:rFonts w:asciiTheme="minorEastAsia" w:eastAsiaTheme="minorEastAsia" w:hAnsiTheme="minorEastAsia" w:hint="eastAsia"/>
                <w:sz w:val="20"/>
                <w:szCs w:val="20"/>
              </w:rPr>
              <w:t>。(○)</w:t>
            </w:r>
          </w:p>
          <w:p w:rsidR="00727636" w:rsidRPr="00DC4ECB" w:rsidRDefault="00727636" w:rsidP="00B35AB4">
            <w:pPr>
              <w:spacing w:line="280" w:lineRule="exact"/>
              <w:rPr>
                <w:rFonts w:asciiTheme="minorEastAsia" w:eastAsiaTheme="minorEastAsia" w:hAnsiTheme="minorEastAsia"/>
                <w:sz w:val="20"/>
                <w:szCs w:val="20"/>
              </w:rPr>
            </w:pPr>
          </w:p>
          <w:p w:rsidR="00B35AB4" w:rsidRPr="00DC4ECB" w:rsidRDefault="00B35AB4" w:rsidP="00B35AB4">
            <w:pPr>
              <w:spacing w:line="280" w:lineRule="exact"/>
              <w:rPr>
                <w:rFonts w:asciiTheme="minorEastAsia" w:eastAsiaTheme="minorEastAsia" w:hAnsiTheme="minorEastAsia"/>
                <w:sz w:val="20"/>
                <w:szCs w:val="20"/>
              </w:rPr>
            </w:pPr>
          </w:p>
          <w:p w:rsidR="002B2841" w:rsidRPr="00DC4ECB" w:rsidRDefault="0084593C" w:rsidP="00B35AB4">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(3)</w:t>
            </w:r>
          </w:p>
          <w:p w:rsidR="0084593C" w:rsidRPr="00915C90" w:rsidRDefault="002B2841" w:rsidP="00BF1DEA">
            <w:pPr>
              <w:spacing w:line="280" w:lineRule="exact"/>
              <w:rPr>
                <w:rFonts w:asciiTheme="minorEastAsia" w:eastAsiaTheme="minorEastAsia" w:hAnsiTheme="minorEastAsia"/>
                <w:sz w:val="20"/>
                <w:szCs w:val="20"/>
              </w:rPr>
            </w:pPr>
            <w:r w:rsidRPr="00DC4ECB">
              <w:rPr>
                <w:rFonts w:asciiTheme="minorEastAsia" w:eastAsiaTheme="minorEastAsia" w:hAnsiTheme="minorEastAsia" w:hint="eastAsia"/>
                <w:sz w:val="20"/>
                <w:szCs w:val="20"/>
              </w:rPr>
              <w:t>・放課後等生徒の練習に学部関係なく教員が参加し、校内でのボッチャを推進することができた。ボッチャ甲子園大阪合同チームに生徒</w:t>
            </w:r>
            <w:r w:rsidR="00BF1DEA" w:rsidRPr="00DC4ECB">
              <w:rPr>
                <w:rFonts w:asciiTheme="minorEastAsia" w:eastAsiaTheme="minorEastAsia" w:hAnsiTheme="minorEastAsia" w:hint="eastAsia"/>
                <w:sz w:val="20"/>
                <w:szCs w:val="20"/>
              </w:rPr>
              <w:t>２</w:t>
            </w:r>
            <w:r w:rsidRPr="00DC4ECB">
              <w:rPr>
                <w:rFonts w:asciiTheme="minorEastAsia" w:eastAsiaTheme="minorEastAsia" w:hAnsiTheme="minorEastAsia" w:hint="eastAsia"/>
                <w:sz w:val="20"/>
                <w:szCs w:val="20"/>
              </w:rPr>
              <w:t>名を派遣・出場。インクルーシブボッチャ大会に生徒、保護者、教員</w:t>
            </w:r>
            <w:r w:rsidR="00D045C3" w:rsidRPr="00DC4ECB">
              <w:rPr>
                <w:rFonts w:asciiTheme="minorEastAsia" w:eastAsiaTheme="minorEastAsia" w:hAnsiTheme="minorEastAsia" w:hint="eastAsia"/>
                <w:sz w:val="20"/>
                <w:szCs w:val="20"/>
              </w:rPr>
              <w:t>が２</w:t>
            </w:r>
            <w:r w:rsidRPr="00DC4ECB">
              <w:rPr>
                <w:rFonts w:asciiTheme="minorEastAsia" w:eastAsiaTheme="minorEastAsia" w:hAnsiTheme="minorEastAsia" w:hint="eastAsia"/>
                <w:sz w:val="20"/>
                <w:szCs w:val="20"/>
              </w:rPr>
              <w:t>チームで参加。</w:t>
            </w:r>
            <w:r w:rsidR="00D045C3" w:rsidRPr="00DC4ECB">
              <w:rPr>
                <w:rFonts w:asciiTheme="minorEastAsia" w:eastAsiaTheme="minorEastAsia" w:hAnsiTheme="minorEastAsia" w:hint="eastAsia"/>
                <w:sz w:val="20"/>
                <w:szCs w:val="20"/>
              </w:rPr>
              <w:t>南河内地区ボッチャ競技交流会に生徒チームが出場。</w:t>
            </w:r>
            <w:r w:rsidRPr="00DC4ECB">
              <w:rPr>
                <w:rFonts w:asciiTheme="minorEastAsia" w:eastAsiaTheme="minorEastAsia" w:hAnsiTheme="minorEastAsia" w:hint="eastAsia"/>
                <w:sz w:val="20"/>
                <w:szCs w:val="20"/>
              </w:rPr>
              <w:t>保護者と連携してボッチャを推進できた。</w:t>
            </w:r>
            <w:r w:rsidR="00194E23" w:rsidRPr="00DC4ECB">
              <w:rPr>
                <w:rFonts w:asciiTheme="minorEastAsia" w:eastAsiaTheme="minorEastAsia" w:hAnsiTheme="minorEastAsia" w:hint="eastAsia"/>
                <w:sz w:val="20"/>
                <w:szCs w:val="20"/>
              </w:rPr>
              <w:t>ボッチャ部の部活動をスタートした。</w:t>
            </w:r>
            <w:r w:rsidRPr="00DC4ECB">
              <w:rPr>
                <w:rFonts w:asciiTheme="minorEastAsia" w:eastAsiaTheme="minorEastAsia" w:hAnsiTheme="minorEastAsia" w:hint="eastAsia"/>
                <w:sz w:val="20"/>
                <w:szCs w:val="20"/>
              </w:rPr>
              <w:t>（◎）</w:t>
            </w:r>
          </w:p>
        </w:tc>
      </w:tr>
    </w:tbl>
    <w:p w:rsidR="00701CC4" w:rsidRPr="000579C7" w:rsidRDefault="00701CC4" w:rsidP="00A55BF4">
      <w:pPr>
        <w:jc w:val="left"/>
        <w:rPr>
          <w:rFonts w:asciiTheme="minorEastAsia" w:eastAsiaTheme="minorEastAsia" w:hAnsiTheme="minorEastAsia"/>
          <w:sz w:val="22"/>
          <w:szCs w:val="22"/>
        </w:rPr>
      </w:pPr>
    </w:p>
    <w:sectPr w:rsidR="00701CC4" w:rsidRPr="000579C7" w:rsidSect="00882EA1">
      <w:headerReference w:type="even" r:id="rId12"/>
      <w:headerReference w:type="default" r:id="rId13"/>
      <w:footerReference w:type="even" r:id="rId14"/>
      <w:footerReference w:type="default" r:id="rId15"/>
      <w:headerReference w:type="first" r:id="rId16"/>
      <w:footerReference w:type="first" r:id="rId1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7E" w:rsidRDefault="000B377E">
      <w:r>
        <w:separator/>
      </w:r>
    </w:p>
  </w:endnote>
  <w:endnote w:type="continuationSeparator" w:id="0">
    <w:p w:rsidR="000B377E" w:rsidRDefault="000B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AB" w:rsidRDefault="004136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AB" w:rsidRDefault="004136A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AB" w:rsidRDefault="004136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7E" w:rsidRDefault="000B377E">
      <w:r>
        <w:separator/>
      </w:r>
    </w:p>
  </w:footnote>
  <w:footnote w:type="continuationSeparator" w:id="0">
    <w:p w:rsidR="000B377E" w:rsidRDefault="000B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AB" w:rsidRDefault="004136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CB" w:rsidRDefault="00DC4ECB" w:rsidP="00DC4ECB">
    <w:pPr>
      <w:pStyle w:val="a5"/>
      <w:ind w:right="200"/>
      <w:jc w:val="right"/>
      <w:rPr>
        <w:rFonts w:asciiTheme="majorEastAsia" w:eastAsiaTheme="majorEastAsia" w:hAnsiTheme="majorEastAsia"/>
        <w:sz w:val="20"/>
      </w:rPr>
    </w:pPr>
    <w:r w:rsidRPr="00DC4ECB">
      <w:rPr>
        <w:rFonts w:asciiTheme="majorEastAsia" w:eastAsiaTheme="majorEastAsia" w:hAnsiTheme="majorEastAsia" w:hint="eastAsia"/>
        <w:sz w:val="20"/>
      </w:rPr>
      <w:t>No.</w:t>
    </w:r>
    <w:r w:rsidR="004136AB">
      <w:rPr>
        <w:rFonts w:asciiTheme="majorEastAsia" w:eastAsiaTheme="majorEastAsia" w:hAnsiTheme="majorEastAsia" w:hint="eastAsia"/>
        <w:sz w:val="20"/>
      </w:rPr>
      <w:t>Ｓ４０</w:t>
    </w:r>
  </w:p>
  <w:p w:rsidR="00DC4ECB" w:rsidRPr="00DC4ECB" w:rsidRDefault="00DC4ECB" w:rsidP="00DC4ECB">
    <w:pPr>
      <w:pStyle w:val="a5"/>
      <w:jc w:val="right"/>
      <w:rPr>
        <w:rFonts w:asciiTheme="majorEastAsia" w:eastAsiaTheme="majorEastAsia" w:hAnsiTheme="majorEastAsia"/>
        <w:sz w:val="20"/>
      </w:rPr>
    </w:pPr>
  </w:p>
  <w:p w:rsidR="00DC4ECB" w:rsidRPr="00DC4ECB" w:rsidRDefault="00DC4ECB" w:rsidP="00DC4ECB">
    <w:pPr>
      <w:spacing w:line="360" w:lineRule="exact"/>
      <w:ind w:rightChars="100" w:right="210"/>
      <w:jc w:val="right"/>
      <w:rPr>
        <w:rFonts w:asciiTheme="minorEastAsia" w:eastAsiaTheme="minorEastAsia" w:hAnsiTheme="minorEastAsia"/>
        <w:b/>
        <w:sz w:val="24"/>
      </w:rPr>
    </w:pPr>
    <w:r w:rsidRPr="00DC4ECB">
      <w:rPr>
        <w:rFonts w:asciiTheme="minorEastAsia" w:eastAsiaTheme="minorEastAsia" w:hAnsiTheme="minorEastAsia" w:hint="eastAsia"/>
        <w:b/>
        <w:sz w:val="24"/>
      </w:rPr>
      <w:t>府立西淀川支援学校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AB" w:rsidRDefault="004136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030"/>
    <w:multiLevelType w:val="hybridMultilevel"/>
    <w:tmpl w:val="EE10A1B4"/>
    <w:lvl w:ilvl="0" w:tplc="779C116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7427FD"/>
    <w:multiLevelType w:val="hybridMultilevel"/>
    <w:tmpl w:val="561AA862"/>
    <w:lvl w:ilvl="0" w:tplc="6DE441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FB588B"/>
    <w:multiLevelType w:val="hybridMultilevel"/>
    <w:tmpl w:val="6DEECD36"/>
    <w:lvl w:ilvl="0" w:tplc="F47CE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F50D8B"/>
    <w:multiLevelType w:val="hybridMultilevel"/>
    <w:tmpl w:val="E24AEB20"/>
    <w:lvl w:ilvl="0" w:tplc="9C7CC43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9A459D1"/>
    <w:multiLevelType w:val="hybridMultilevel"/>
    <w:tmpl w:val="153E3392"/>
    <w:lvl w:ilvl="0" w:tplc="B9241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05028E9"/>
    <w:multiLevelType w:val="hybridMultilevel"/>
    <w:tmpl w:val="2604D3D0"/>
    <w:lvl w:ilvl="0" w:tplc="9A56429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451FA"/>
    <w:multiLevelType w:val="hybridMultilevel"/>
    <w:tmpl w:val="FA842942"/>
    <w:lvl w:ilvl="0" w:tplc="6CCAD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0D521B"/>
    <w:multiLevelType w:val="hybridMultilevel"/>
    <w:tmpl w:val="599C3F3A"/>
    <w:lvl w:ilvl="0" w:tplc="49A4B00C">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5">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3140CD4"/>
    <w:multiLevelType w:val="hybridMultilevel"/>
    <w:tmpl w:val="283009B6"/>
    <w:lvl w:ilvl="0" w:tplc="9800DDDE">
      <w:start w:val="1"/>
      <w:numFmt w:val="decimalFullWidth"/>
      <w:lvlText w:val="%1．"/>
      <w:lvlJc w:val="left"/>
      <w:pPr>
        <w:ind w:left="480" w:hanging="480"/>
      </w:pPr>
      <w:rPr>
        <w:rFonts w:eastAsia="ＭＳ 明朝" w:hint="default"/>
      </w:rPr>
    </w:lvl>
    <w:lvl w:ilvl="1" w:tplc="0F4ACB4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4B771E"/>
    <w:multiLevelType w:val="hybridMultilevel"/>
    <w:tmpl w:val="4828B220"/>
    <w:lvl w:ilvl="0" w:tplc="0F98B88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ED4511D"/>
    <w:multiLevelType w:val="hybridMultilevel"/>
    <w:tmpl w:val="972CE3D0"/>
    <w:lvl w:ilvl="0" w:tplc="B10457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6BF16C6"/>
    <w:multiLevelType w:val="hybridMultilevel"/>
    <w:tmpl w:val="951834BE"/>
    <w:lvl w:ilvl="0" w:tplc="4894CD82">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13A3DD2"/>
    <w:multiLevelType w:val="hybridMultilevel"/>
    <w:tmpl w:val="7736B7A0"/>
    <w:lvl w:ilvl="0" w:tplc="6164BE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18F405F"/>
    <w:multiLevelType w:val="hybridMultilevel"/>
    <w:tmpl w:val="08C24998"/>
    <w:lvl w:ilvl="0" w:tplc="39D85E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82E489E"/>
    <w:multiLevelType w:val="hybridMultilevel"/>
    <w:tmpl w:val="D18EED90"/>
    <w:lvl w:ilvl="0" w:tplc="3D8807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F16E10"/>
    <w:multiLevelType w:val="hybridMultilevel"/>
    <w:tmpl w:val="B9E04248"/>
    <w:lvl w:ilvl="0" w:tplc="19F4060C">
      <w:start w:val="1"/>
      <w:numFmt w:val="decimal"/>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5"/>
  </w:num>
  <w:num w:numId="4">
    <w:abstractNumId w:val="8"/>
  </w:num>
  <w:num w:numId="5">
    <w:abstractNumId w:val="22"/>
  </w:num>
  <w:num w:numId="6">
    <w:abstractNumId w:val="31"/>
  </w:num>
  <w:num w:numId="7">
    <w:abstractNumId w:val="26"/>
  </w:num>
  <w:num w:numId="8">
    <w:abstractNumId w:val="11"/>
  </w:num>
  <w:num w:numId="9">
    <w:abstractNumId w:val="27"/>
  </w:num>
  <w:num w:numId="10">
    <w:abstractNumId w:val="5"/>
  </w:num>
  <w:num w:numId="11">
    <w:abstractNumId w:val="10"/>
  </w:num>
  <w:num w:numId="12">
    <w:abstractNumId w:val="24"/>
  </w:num>
  <w:num w:numId="13">
    <w:abstractNumId w:val="20"/>
  </w:num>
  <w:num w:numId="14">
    <w:abstractNumId w:val="15"/>
  </w:num>
  <w:num w:numId="15">
    <w:abstractNumId w:val="18"/>
  </w:num>
  <w:num w:numId="16">
    <w:abstractNumId w:val="1"/>
  </w:num>
  <w:num w:numId="17">
    <w:abstractNumId w:val="0"/>
  </w:num>
  <w:num w:numId="18">
    <w:abstractNumId w:val="3"/>
  </w:num>
  <w:num w:numId="19">
    <w:abstractNumId w:val="13"/>
  </w:num>
  <w:num w:numId="20">
    <w:abstractNumId w:val="30"/>
  </w:num>
  <w:num w:numId="21">
    <w:abstractNumId w:val="14"/>
  </w:num>
  <w:num w:numId="22">
    <w:abstractNumId w:val="17"/>
  </w:num>
  <w:num w:numId="23">
    <w:abstractNumId w:val="4"/>
  </w:num>
  <w:num w:numId="24">
    <w:abstractNumId w:val="23"/>
  </w:num>
  <w:num w:numId="25">
    <w:abstractNumId w:val="28"/>
  </w:num>
  <w:num w:numId="26">
    <w:abstractNumId w:val="21"/>
  </w:num>
  <w:num w:numId="27">
    <w:abstractNumId w:val="29"/>
  </w:num>
  <w:num w:numId="28">
    <w:abstractNumId w:val="12"/>
  </w:num>
  <w:num w:numId="29">
    <w:abstractNumId w:val="6"/>
  </w:num>
  <w:num w:numId="30">
    <w:abstractNumId w:val="2"/>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2C1"/>
    <w:rsid w:val="0001156E"/>
    <w:rsid w:val="00013AFA"/>
    <w:rsid w:val="00013C0C"/>
    <w:rsid w:val="00014126"/>
    <w:rsid w:val="00014251"/>
    <w:rsid w:val="0001465C"/>
    <w:rsid w:val="00014961"/>
    <w:rsid w:val="000156EF"/>
    <w:rsid w:val="00015B4E"/>
    <w:rsid w:val="00016C30"/>
    <w:rsid w:val="00016EFE"/>
    <w:rsid w:val="00031A86"/>
    <w:rsid w:val="000354D4"/>
    <w:rsid w:val="00045348"/>
    <w:rsid w:val="00045480"/>
    <w:rsid w:val="00050319"/>
    <w:rsid w:val="0005100B"/>
    <w:rsid w:val="00051C6F"/>
    <w:rsid w:val="000524AE"/>
    <w:rsid w:val="0005301C"/>
    <w:rsid w:val="00054C85"/>
    <w:rsid w:val="000579C7"/>
    <w:rsid w:val="00061175"/>
    <w:rsid w:val="0006501D"/>
    <w:rsid w:val="00065143"/>
    <w:rsid w:val="0006741C"/>
    <w:rsid w:val="00067846"/>
    <w:rsid w:val="000720E0"/>
    <w:rsid w:val="000724B0"/>
    <w:rsid w:val="000771C9"/>
    <w:rsid w:val="0009132B"/>
    <w:rsid w:val="00091587"/>
    <w:rsid w:val="00093F07"/>
    <w:rsid w:val="00094651"/>
    <w:rsid w:val="0009658C"/>
    <w:rsid w:val="000967CE"/>
    <w:rsid w:val="000A1890"/>
    <w:rsid w:val="000A3B99"/>
    <w:rsid w:val="000A3FD2"/>
    <w:rsid w:val="000A5CC5"/>
    <w:rsid w:val="000A6073"/>
    <w:rsid w:val="000B0C54"/>
    <w:rsid w:val="000B377E"/>
    <w:rsid w:val="000B395F"/>
    <w:rsid w:val="000B4635"/>
    <w:rsid w:val="000B7A43"/>
    <w:rsid w:val="000B7F10"/>
    <w:rsid w:val="000C0CBD"/>
    <w:rsid w:val="000C0CDB"/>
    <w:rsid w:val="000C2825"/>
    <w:rsid w:val="000D1B70"/>
    <w:rsid w:val="000D3A96"/>
    <w:rsid w:val="000D49A7"/>
    <w:rsid w:val="000D4ECA"/>
    <w:rsid w:val="000D6038"/>
    <w:rsid w:val="000D7707"/>
    <w:rsid w:val="000D7C02"/>
    <w:rsid w:val="000E04D4"/>
    <w:rsid w:val="000E1F4D"/>
    <w:rsid w:val="000E5470"/>
    <w:rsid w:val="000E5588"/>
    <w:rsid w:val="000E6B9D"/>
    <w:rsid w:val="000E7CFA"/>
    <w:rsid w:val="000F5842"/>
    <w:rsid w:val="000F7917"/>
    <w:rsid w:val="000F7B2E"/>
    <w:rsid w:val="00100533"/>
    <w:rsid w:val="00100A26"/>
    <w:rsid w:val="00100CC5"/>
    <w:rsid w:val="00103546"/>
    <w:rsid w:val="0010560D"/>
    <w:rsid w:val="00105699"/>
    <w:rsid w:val="00105997"/>
    <w:rsid w:val="001062C4"/>
    <w:rsid w:val="00106547"/>
    <w:rsid w:val="001112AC"/>
    <w:rsid w:val="00112A5C"/>
    <w:rsid w:val="00112A7D"/>
    <w:rsid w:val="001139D0"/>
    <w:rsid w:val="001218A7"/>
    <w:rsid w:val="001279D1"/>
    <w:rsid w:val="00127BB5"/>
    <w:rsid w:val="00131F8A"/>
    <w:rsid w:val="001324BB"/>
    <w:rsid w:val="00132D6F"/>
    <w:rsid w:val="00134824"/>
    <w:rsid w:val="00134ABB"/>
    <w:rsid w:val="00135CE9"/>
    <w:rsid w:val="00135D10"/>
    <w:rsid w:val="00137359"/>
    <w:rsid w:val="00145D50"/>
    <w:rsid w:val="00147D70"/>
    <w:rsid w:val="00150387"/>
    <w:rsid w:val="00152BB5"/>
    <w:rsid w:val="00153CC7"/>
    <w:rsid w:val="00157860"/>
    <w:rsid w:val="00161B49"/>
    <w:rsid w:val="00162687"/>
    <w:rsid w:val="00162893"/>
    <w:rsid w:val="0016461F"/>
    <w:rsid w:val="00174014"/>
    <w:rsid w:val="00176549"/>
    <w:rsid w:val="00176ACA"/>
    <w:rsid w:val="0017736C"/>
    <w:rsid w:val="0018261A"/>
    <w:rsid w:val="00184B1B"/>
    <w:rsid w:val="00184D1E"/>
    <w:rsid w:val="001909B1"/>
    <w:rsid w:val="00192419"/>
    <w:rsid w:val="00193569"/>
    <w:rsid w:val="00194E23"/>
    <w:rsid w:val="00195C09"/>
    <w:rsid w:val="00195DCF"/>
    <w:rsid w:val="00196DBF"/>
    <w:rsid w:val="001A4539"/>
    <w:rsid w:val="001A74A4"/>
    <w:rsid w:val="001B17EA"/>
    <w:rsid w:val="001B38EB"/>
    <w:rsid w:val="001B7922"/>
    <w:rsid w:val="001B7CE6"/>
    <w:rsid w:val="001C02EF"/>
    <w:rsid w:val="001C06FC"/>
    <w:rsid w:val="001C0FD6"/>
    <w:rsid w:val="001C65BC"/>
    <w:rsid w:val="001C6B84"/>
    <w:rsid w:val="001C7FE4"/>
    <w:rsid w:val="001D2C24"/>
    <w:rsid w:val="001D401B"/>
    <w:rsid w:val="001D4210"/>
    <w:rsid w:val="001D44D9"/>
    <w:rsid w:val="001D5135"/>
    <w:rsid w:val="001E22E7"/>
    <w:rsid w:val="001E30A6"/>
    <w:rsid w:val="001E4FDA"/>
    <w:rsid w:val="001F00D6"/>
    <w:rsid w:val="001F2C6E"/>
    <w:rsid w:val="001F472F"/>
    <w:rsid w:val="002007E4"/>
    <w:rsid w:val="00201A51"/>
    <w:rsid w:val="00201C86"/>
    <w:rsid w:val="002034A6"/>
    <w:rsid w:val="00206707"/>
    <w:rsid w:val="00210B9D"/>
    <w:rsid w:val="0021285A"/>
    <w:rsid w:val="00215E0E"/>
    <w:rsid w:val="0022073E"/>
    <w:rsid w:val="00220AE7"/>
    <w:rsid w:val="002218CB"/>
    <w:rsid w:val="00221AA2"/>
    <w:rsid w:val="00224AB0"/>
    <w:rsid w:val="00225A63"/>
    <w:rsid w:val="00225C70"/>
    <w:rsid w:val="00230487"/>
    <w:rsid w:val="00230690"/>
    <w:rsid w:val="00231116"/>
    <w:rsid w:val="002312C5"/>
    <w:rsid w:val="00233232"/>
    <w:rsid w:val="0023383C"/>
    <w:rsid w:val="00235785"/>
    <w:rsid w:val="00235B86"/>
    <w:rsid w:val="0024006D"/>
    <w:rsid w:val="002439A4"/>
    <w:rsid w:val="0024617B"/>
    <w:rsid w:val="00246DF9"/>
    <w:rsid w:val="002479D4"/>
    <w:rsid w:val="00251DDD"/>
    <w:rsid w:val="00253BF2"/>
    <w:rsid w:val="002560B2"/>
    <w:rsid w:val="00262794"/>
    <w:rsid w:val="002645B0"/>
    <w:rsid w:val="00267D3C"/>
    <w:rsid w:val="00271252"/>
    <w:rsid w:val="0027129F"/>
    <w:rsid w:val="00274864"/>
    <w:rsid w:val="002758EF"/>
    <w:rsid w:val="002769D1"/>
    <w:rsid w:val="00277476"/>
    <w:rsid w:val="00277761"/>
    <w:rsid w:val="00281542"/>
    <w:rsid w:val="0028431E"/>
    <w:rsid w:val="002865F5"/>
    <w:rsid w:val="00291523"/>
    <w:rsid w:val="00293041"/>
    <w:rsid w:val="00293B03"/>
    <w:rsid w:val="00295EB2"/>
    <w:rsid w:val="0029712A"/>
    <w:rsid w:val="002978BE"/>
    <w:rsid w:val="002A0AA7"/>
    <w:rsid w:val="002A1043"/>
    <w:rsid w:val="002A148E"/>
    <w:rsid w:val="002A21D2"/>
    <w:rsid w:val="002A5F31"/>
    <w:rsid w:val="002A766F"/>
    <w:rsid w:val="002B0BC8"/>
    <w:rsid w:val="002B2841"/>
    <w:rsid w:val="002B3224"/>
    <w:rsid w:val="002B3BE1"/>
    <w:rsid w:val="002B690B"/>
    <w:rsid w:val="002B6953"/>
    <w:rsid w:val="002B73A6"/>
    <w:rsid w:val="002C407C"/>
    <w:rsid w:val="002C40AD"/>
    <w:rsid w:val="002C40DD"/>
    <w:rsid w:val="002C423D"/>
    <w:rsid w:val="002C5F56"/>
    <w:rsid w:val="002D01D5"/>
    <w:rsid w:val="002D1E6C"/>
    <w:rsid w:val="002D366B"/>
    <w:rsid w:val="002E6CF3"/>
    <w:rsid w:val="002E7D48"/>
    <w:rsid w:val="002F00F9"/>
    <w:rsid w:val="002F0A1E"/>
    <w:rsid w:val="002F1E8E"/>
    <w:rsid w:val="002F31FF"/>
    <w:rsid w:val="002F5C04"/>
    <w:rsid w:val="002F608A"/>
    <w:rsid w:val="002F62DD"/>
    <w:rsid w:val="002F6E1B"/>
    <w:rsid w:val="002F7875"/>
    <w:rsid w:val="0030062C"/>
    <w:rsid w:val="00300EA5"/>
    <w:rsid w:val="00301498"/>
    <w:rsid w:val="00301B59"/>
    <w:rsid w:val="003029E3"/>
    <w:rsid w:val="00302EB2"/>
    <w:rsid w:val="0030555A"/>
    <w:rsid w:val="00305D0E"/>
    <w:rsid w:val="00310645"/>
    <w:rsid w:val="0031492C"/>
    <w:rsid w:val="003153CB"/>
    <w:rsid w:val="00324B67"/>
    <w:rsid w:val="00333C44"/>
    <w:rsid w:val="0033435D"/>
    <w:rsid w:val="00334F83"/>
    <w:rsid w:val="00336089"/>
    <w:rsid w:val="00336FD5"/>
    <w:rsid w:val="003373FC"/>
    <w:rsid w:val="003450C5"/>
    <w:rsid w:val="003551CD"/>
    <w:rsid w:val="00356965"/>
    <w:rsid w:val="0036174C"/>
    <w:rsid w:val="00361C98"/>
    <w:rsid w:val="00364B0B"/>
    <w:rsid w:val="00364F35"/>
    <w:rsid w:val="00364F84"/>
    <w:rsid w:val="00365189"/>
    <w:rsid w:val="00366479"/>
    <w:rsid w:val="003705B9"/>
    <w:rsid w:val="00370AEB"/>
    <w:rsid w:val="00372759"/>
    <w:rsid w:val="00372782"/>
    <w:rsid w:val="003730D3"/>
    <w:rsid w:val="0037367C"/>
    <w:rsid w:val="00374122"/>
    <w:rsid w:val="0037506F"/>
    <w:rsid w:val="00384C02"/>
    <w:rsid w:val="00386133"/>
    <w:rsid w:val="00387D41"/>
    <w:rsid w:val="00390A35"/>
    <w:rsid w:val="00390EE5"/>
    <w:rsid w:val="00391B8A"/>
    <w:rsid w:val="00394161"/>
    <w:rsid w:val="003A0F32"/>
    <w:rsid w:val="003A3356"/>
    <w:rsid w:val="003A5F3C"/>
    <w:rsid w:val="003A62E8"/>
    <w:rsid w:val="003A7E6E"/>
    <w:rsid w:val="003C503E"/>
    <w:rsid w:val="003C64B8"/>
    <w:rsid w:val="003C652E"/>
    <w:rsid w:val="003D288C"/>
    <w:rsid w:val="003D2C9D"/>
    <w:rsid w:val="003D71A7"/>
    <w:rsid w:val="003D744C"/>
    <w:rsid w:val="003D7473"/>
    <w:rsid w:val="003E55A0"/>
    <w:rsid w:val="00400648"/>
    <w:rsid w:val="004027AB"/>
    <w:rsid w:val="00402E8D"/>
    <w:rsid w:val="00406DBE"/>
    <w:rsid w:val="00407905"/>
    <w:rsid w:val="004110E2"/>
    <w:rsid w:val="004136AB"/>
    <w:rsid w:val="00414618"/>
    <w:rsid w:val="00416A59"/>
    <w:rsid w:val="004243CF"/>
    <w:rsid w:val="004245A1"/>
    <w:rsid w:val="00427E0B"/>
    <w:rsid w:val="004312EE"/>
    <w:rsid w:val="00436422"/>
    <w:rsid w:val="004368AD"/>
    <w:rsid w:val="00436BBA"/>
    <w:rsid w:val="00441743"/>
    <w:rsid w:val="00445E74"/>
    <w:rsid w:val="00446BCF"/>
    <w:rsid w:val="00446E86"/>
    <w:rsid w:val="00453C14"/>
    <w:rsid w:val="00453D99"/>
    <w:rsid w:val="00454878"/>
    <w:rsid w:val="00454AF4"/>
    <w:rsid w:val="004552E5"/>
    <w:rsid w:val="00455D5B"/>
    <w:rsid w:val="00460710"/>
    <w:rsid w:val="00462AC5"/>
    <w:rsid w:val="004632FA"/>
    <w:rsid w:val="0046385A"/>
    <w:rsid w:val="00465B85"/>
    <w:rsid w:val="00477404"/>
    <w:rsid w:val="00480EB4"/>
    <w:rsid w:val="00481346"/>
    <w:rsid w:val="004930C6"/>
    <w:rsid w:val="004949CC"/>
    <w:rsid w:val="00497ABE"/>
    <w:rsid w:val="004A13D7"/>
    <w:rsid w:val="004A1605"/>
    <w:rsid w:val="004A1D84"/>
    <w:rsid w:val="004A7442"/>
    <w:rsid w:val="004B0355"/>
    <w:rsid w:val="004B3449"/>
    <w:rsid w:val="004B59DE"/>
    <w:rsid w:val="004C1B92"/>
    <w:rsid w:val="004C2F46"/>
    <w:rsid w:val="004C40C7"/>
    <w:rsid w:val="004C5A47"/>
    <w:rsid w:val="004C6D4A"/>
    <w:rsid w:val="004D1BCF"/>
    <w:rsid w:val="004D283E"/>
    <w:rsid w:val="004D28A8"/>
    <w:rsid w:val="004D3569"/>
    <w:rsid w:val="004D5C30"/>
    <w:rsid w:val="004D70F9"/>
    <w:rsid w:val="004E08FB"/>
    <w:rsid w:val="004E46FE"/>
    <w:rsid w:val="004F2B87"/>
    <w:rsid w:val="004F3627"/>
    <w:rsid w:val="00500AF9"/>
    <w:rsid w:val="00502EF2"/>
    <w:rsid w:val="00505D10"/>
    <w:rsid w:val="0051526F"/>
    <w:rsid w:val="0051706C"/>
    <w:rsid w:val="00522718"/>
    <w:rsid w:val="0052322C"/>
    <w:rsid w:val="0052580C"/>
    <w:rsid w:val="005261C4"/>
    <w:rsid w:val="00526530"/>
    <w:rsid w:val="00537158"/>
    <w:rsid w:val="0054712D"/>
    <w:rsid w:val="005477EE"/>
    <w:rsid w:val="00555950"/>
    <w:rsid w:val="00555E92"/>
    <w:rsid w:val="005579DF"/>
    <w:rsid w:val="005605E4"/>
    <w:rsid w:val="00564B1C"/>
    <w:rsid w:val="00565010"/>
    <w:rsid w:val="00565B55"/>
    <w:rsid w:val="00567993"/>
    <w:rsid w:val="005679BA"/>
    <w:rsid w:val="00575298"/>
    <w:rsid w:val="0057544D"/>
    <w:rsid w:val="00577DE4"/>
    <w:rsid w:val="00581ADD"/>
    <w:rsid w:val="00581CDD"/>
    <w:rsid w:val="00583F00"/>
    <w:rsid w:val="005846E8"/>
    <w:rsid w:val="00585D6A"/>
    <w:rsid w:val="00586254"/>
    <w:rsid w:val="005875B4"/>
    <w:rsid w:val="00590017"/>
    <w:rsid w:val="00590E74"/>
    <w:rsid w:val="0059472B"/>
    <w:rsid w:val="00597943"/>
    <w:rsid w:val="00597A55"/>
    <w:rsid w:val="00597E7D"/>
    <w:rsid w:val="00597FBA"/>
    <w:rsid w:val="005A0934"/>
    <w:rsid w:val="005A2C72"/>
    <w:rsid w:val="005A6000"/>
    <w:rsid w:val="005B0FAD"/>
    <w:rsid w:val="005B37F7"/>
    <w:rsid w:val="005B5628"/>
    <w:rsid w:val="005B66F8"/>
    <w:rsid w:val="005C2C84"/>
    <w:rsid w:val="005C611E"/>
    <w:rsid w:val="005C7F5C"/>
    <w:rsid w:val="005C7FC1"/>
    <w:rsid w:val="005D1AE6"/>
    <w:rsid w:val="005D31D0"/>
    <w:rsid w:val="005D41A3"/>
    <w:rsid w:val="005D6EB4"/>
    <w:rsid w:val="005E218B"/>
    <w:rsid w:val="005E3C2A"/>
    <w:rsid w:val="005E535C"/>
    <w:rsid w:val="005E54DF"/>
    <w:rsid w:val="005F0812"/>
    <w:rsid w:val="005F1C1A"/>
    <w:rsid w:val="005F2175"/>
    <w:rsid w:val="005F2C9F"/>
    <w:rsid w:val="005F38C6"/>
    <w:rsid w:val="006009EB"/>
    <w:rsid w:val="006032E7"/>
    <w:rsid w:val="00604C09"/>
    <w:rsid w:val="00605732"/>
    <w:rsid w:val="0060658F"/>
    <w:rsid w:val="00606705"/>
    <w:rsid w:val="0061051D"/>
    <w:rsid w:val="0061152B"/>
    <w:rsid w:val="00611B70"/>
    <w:rsid w:val="006175DF"/>
    <w:rsid w:val="006206CE"/>
    <w:rsid w:val="00624A4E"/>
    <w:rsid w:val="0062664E"/>
    <w:rsid w:val="00626AE2"/>
    <w:rsid w:val="00630EC1"/>
    <w:rsid w:val="00631815"/>
    <w:rsid w:val="00631AD7"/>
    <w:rsid w:val="00634F9A"/>
    <w:rsid w:val="00635B53"/>
    <w:rsid w:val="0063683A"/>
    <w:rsid w:val="00637161"/>
    <w:rsid w:val="006406A0"/>
    <w:rsid w:val="00641B25"/>
    <w:rsid w:val="00644AE0"/>
    <w:rsid w:val="00647631"/>
    <w:rsid w:val="00651F53"/>
    <w:rsid w:val="0065302E"/>
    <w:rsid w:val="006567B2"/>
    <w:rsid w:val="00656B78"/>
    <w:rsid w:val="006602E1"/>
    <w:rsid w:val="00663113"/>
    <w:rsid w:val="006632F1"/>
    <w:rsid w:val="0067152F"/>
    <w:rsid w:val="00672A17"/>
    <w:rsid w:val="00684445"/>
    <w:rsid w:val="006971F3"/>
    <w:rsid w:val="006A0435"/>
    <w:rsid w:val="006A4C9D"/>
    <w:rsid w:val="006A5C8D"/>
    <w:rsid w:val="006A5F49"/>
    <w:rsid w:val="006A74D8"/>
    <w:rsid w:val="006B3D2F"/>
    <w:rsid w:val="006B4E4F"/>
    <w:rsid w:val="006B4E60"/>
    <w:rsid w:val="006B5B51"/>
    <w:rsid w:val="006B6245"/>
    <w:rsid w:val="006C220F"/>
    <w:rsid w:val="006C5797"/>
    <w:rsid w:val="006C7057"/>
    <w:rsid w:val="006C7FE8"/>
    <w:rsid w:val="006D4C49"/>
    <w:rsid w:val="006D4F17"/>
    <w:rsid w:val="006D54AE"/>
    <w:rsid w:val="006D5A31"/>
    <w:rsid w:val="006D607C"/>
    <w:rsid w:val="006E09D7"/>
    <w:rsid w:val="006E1946"/>
    <w:rsid w:val="006E72DF"/>
    <w:rsid w:val="006F16C4"/>
    <w:rsid w:val="006F4599"/>
    <w:rsid w:val="006F62F3"/>
    <w:rsid w:val="0070007B"/>
    <w:rsid w:val="007005AC"/>
    <w:rsid w:val="0070074E"/>
    <w:rsid w:val="0070098C"/>
    <w:rsid w:val="00701AD6"/>
    <w:rsid w:val="00701CC4"/>
    <w:rsid w:val="00702DF1"/>
    <w:rsid w:val="0071748A"/>
    <w:rsid w:val="00717D96"/>
    <w:rsid w:val="00725771"/>
    <w:rsid w:val="00727636"/>
    <w:rsid w:val="0072763C"/>
    <w:rsid w:val="00727B59"/>
    <w:rsid w:val="00727C1E"/>
    <w:rsid w:val="00735E63"/>
    <w:rsid w:val="007360A6"/>
    <w:rsid w:val="0074118C"/>
    <w:rsid w:val="007413B6"/>
    <w:rsid w:val="007417D3"/>
    <w:rsid w:val="00743250"/>
    <w:rsid w:val="007474D0"/>
    <w:rsid w:val="007520A2"/>
    <w:rsid w:val="00752841"/>
    <w:rsid w:val="007541E8"/>
    <w:rsid w:val="0075612D"/>
    <w:rsid w:val="00756737"/>
    <w:rsid w:val="007578CC"/>
    <w:rsid w:val="007606A0"/>
    <w:rsid w:val="00763534"/>
    <w:rsid w:val="007741BF"/>
    <w:rsid w:val="00775D41"/>
    <w:rsid w:val="007765E0"/>
    <w:rsid w:val="0077711E"/>
    <w:rsid w:val="00781F22"/>
    <w:rsid w:val="00786D7E"/>
    <w:rsid w:val="00786F0E"/>
    <w:rsid w:val="00787DAA"/>
    <w:rsid w:val="007922A7"/>
    <w:rsid w:val="00792B44"/>
    <w:rsid w:val="00795C88"/>
    <w:rsid w:val="00796024"/>
    <w:rsid w:val="007A30F9"/>
    <w:rsid w:val="007A3E54"/>
    <w:rsid w:val="007A47FF"/>
    <w:rsid w:val="007A5182"/>
    <w:rsid w:val="007A69E8"/>
    <w:rsid w:val="007B1DB6"/>
    <w:rsid w:val="007B74AB"/>
    <w:rsid w:val="007C0021"/>
    <w:rsid w:val="007C2079"/>
    <w:rsid w:val="007C28E4"/>
    <w:rsid w:val="007C55FF"/>
    <w:rsid w:val="007C63C6"/>
    <w:rsid w:val="007C6B46"/>
    <w:rsid w:val="007D0098"/>
    <w:rsid w:val="007D2586"/>
    <w:rsid w:val="007D59A1"/>
    <w:rsid w:val="007D6241"/>
    <w:rsid w:val="007E0097"/>
    <w:rsid w:val="007E6BC3"/>
    <w:rsid w:val="007F0724"/>
    <w:rsid w:val="007F0ED2"/>
    <w:rsid w:val="007F4C68"/>
    <w:rsid w:val="007F5A7B"/>
    <w:rsid w:val="007F5B6B"/>
    <w:rsid w:val="007F7499"/>
    <w:rsid w:val="007F7516"/>
    <w:rsid w:val="008019EB"/>
    <w:rsid w:val="008076A0"/>
    <w:rsid w:val="00810086"/>
    <w:rsid w:val="008101A4"/>
    <w:rsid w:val="00821424"/>
    <w:rsid w:val="008245EE"/>
    <w:rsid w:val="00824980"/>
    <w:rsid w:val="00825FD5"/>
    <w:rsid w:val="00827C74"/>
    <w:rsid w:val="008333AC"/>
    <w:rsid w:val="008455F4"/>
    <w:rsid w:val="00845615"/>
    <w:rsid w:val="0084593C"/>
    <w:rsid w:val="008510DE"/>
    <w:rsid w:val="008527BB"/>
    <w:rsid w:val="00853545"/>
    <w:rsid w:val="008563E0"/>
    <w:rsid w:val="00861951"/>
    <w:rsid w:val="00866790"/>
    <w:rsid w:val="0086696C"/>
    <w:rsid w:val="008678F7"/>
    <w:rsid w:val="0087170D"/>
    <w:rsid w:val="008741C2"/>
    <w:rsid w:val="0087494C"/>
    <w:rsid w:val="00880858"/>
    <w:rsid w:val="00882EA1"/>
    <w:rsid w:val="00885FB9"/>
    <w:rsid w:val="0088742B"/>
    <w:rsid w:val="008912ED"/>
    <w:rsid w:val="0089387E"/>
    <w:rsid w:val="00897939"/>
    <w:rsid w:val="00897EA0"/>
    <w:rsid w:val="008A315D"/>
    <w:rsid w:val="008A5BBE"/>
    <w:rsid w:val="008A5D1C"/>
    <w:rsid w:val="008A63F1"/>
    <w:rsid w:val="008A77FC"/>
    <w:rsid w:val="008B091B"/>
    <w:rsid w:val="008B45F9"/>
    <w:rsid w:val="008B4AF5"/>
    <w:rsid w:val="008C533F"/>
    <w:rsid w:val="008C6685"/>
    <w:rsid w:val="008C6FA5"/>
    <w:rsid w:val="008D1277"/>
    <w:rsid w:val="008D3E85"/>
    <w:rsid w:val="008D7FAC"/>
    <w:rsid w:val="008E0BC2"/>
    <w:rsid w:val="008E0C33"/>
    <w:rsid w:val="008E1182"/>
    <w:rsid w:val="008E5FB7"/>
    <w:rsid w:val="008E7F95"/>
    <w:rsid w:val="008F2618"/>
    <w:rsid w:val="008F317E"/>
    <w:rsid w:val="008F3247"/>
    <w:rsid w:val="008F7559"/>
    <w:rsid w:val="00901D79"/>
    <w:rsid w:val="00907D50"/>
    <w:rsid w:val="00907DEB"/>
    <w:rsid w:val="00910B7B"/>
    <w:rsid w:val="00915C90"/>
    <w:rsid w:val="00916328"/>
    <w:rsid w:val="00916F54"/>
    <w:rsid w:val="00921864"/>
    <w:rsid w:val="00921FFA"/>
    <w:rsid w:val="0093067B"/>
    <w:rsid w:val="009470D0"/>
    <w:rsid w:val="00947184"/>
    <w:rsid w:val="00947C4F"/>
    <w:rsid w:val="00951787"/>
    <w:rsid w:val="00952D97"/>
    <w:rsid w:val="00953790"/>
    <w:rsid w:val="00957B93"/>
    <w:rsid w:val="009600EB"/>
    <w:rsid w:val="009620CB"/>
    <w:rsid w:val="00963B4E"/>
    <w:rsid w:val="009663E8"/>
    <w:rsid w:val="0096649A"/>
    <w:rsid w:val="00971A46"/>
    <w:rsid w:val="0097318F"/>
    <w:rsid w:val="009817F2"/>
    <w:rsid w:val="009835B8"/>
    <w:rsid w:val="0098370D"/>
    <w:rsid w:val="00985F65"/>
    <w:rsid w:val="0098695A"/>
    <w:rsid w:val="009870A5"/>
    <w:rsid w:val="0099109F"/>
    <w:rsid w:val="009919BC"/>
    <w:rsid w:val="009A39CD"/>
    <w:rsid w:val="009B1C3D"/>
    <w:rsid w:val="009B365C"/>
    <w:rsid w:val="009B4DEB"/>
    <w:rsid w:val="009B4ECE"/>
    <w:rsid w:val="009B5AD2"/>
    <w:rsid w:val="009B6C7B"/>
    <w:rsid w:val="009C0FFF"/>
    <w:rsid w:val="009C49EC"/>
    <w:rsid w:val="009C4AD4"/>
    <w:rsid w:val="009C4D01"/>
    <w:rsid w:val="009C6991"/>
    <w:rsid w:val="009D31EC"/>
    <w:rsid w:val="009D482A"/>
    <w:rsid w:val="009D4B5C"/>
    <w:rsid w:val="009D4D69"/>
    <w:rsid w:val="009D6553"/>
    <w:rsid w:val="009D6FEC"/>
    <w:rsid w:val="009E0902"/>
    <w:rsid w:val="009E1BA2"/>
    <w:rsid w:val="009E5AFD"/>
    <w:rsid w:val="009E727C"/>
    <w:rsid w:val="009F098C"/>
    <w:rsid w:val="009F509B"/>
    <w:rsid w:val="009F6207"/>
    <w:rsid w:val="00A07A63"/>
    <w:rsid w:val="00A12A53"/>
    <w:rsid w:val="00A163D5"/>
    <w:rsid w:val="00A16862"/>
    <w:rsid w:val="00A16E26"/>
    <w:rsid w:val="00A204E1"/>
    <w:rsid w:val="00A225C1"/>
    <w:rsid w:val="00A26EBA"/>
    <w:rsid w:val="00A314E4"/>
    <w:rsid w:val="00A35893"/>
    <w:rsid w:val="00A377F7"/>
    <w:rsid w:val="00A425A2"/>
    <w:rsid w:val="00A43CCE"/>
    <w:rsid w:val="00A47ADC"/>
    <w:rsid w:val="00A55BF4"/>
    <w:rsid w:val="00A573C3"/>
    <w:rsid w:val="00A63B95"/>
    <w:rsid w:val="00A63C65"/>
    <w:rsid w:val="00A653FF"/>
    <w:rsid w:val="00A65AE6"/>
    <w:rsid w:val="00A6642E"/>
    <w:rsid w:val="00A67851"/>
    <w:rsid w:val="00A7020B"/>
    <w:rsid w:val="00A70C9E"/>
    <w:rsid w:val="00A71959"/>
    <w:rsid w:val="00A77239"/>
    <w:rsid w:val="00A8045E"/>
    <w:rsid w:val="00A81BA8"/>
    <w:rsid w:val="00A83D43"/>
    <w:rsid w:val="00A87AEC"/>
    <w:rsid w:val="00A906AE"/>
    <w:rsid w:val="00A90DE8"/>
    <w:rsid w:val="00A9159B"/>
    <w:rsid w:val="00A920A8"/>
    <w:rsid w:val="00A951B6"/>
    <w:rsid w:val="00A954F2"/>
    <w:rsid w:val="00A97654"/>
    <w:rsid w:val="00A97DA1"/>
    <w:rsid w:val="00AA271B"/>
    <w:rsid w:val="00AA4BF8"/>
    <w:rsid w:val="00AA4FB6"/>
    <w:rsid w:val="00AA540D"/>
    <w:rsid w:val="00AA7341"/>
    <w:rsid w:val="00AB2E00"/>
    <w:rsid w:val="00AB4AD0"/>
    <w:rsid w:val="00AC3438"/>
    <w:rsid w:val="00AC3902"/>
    <w:rsid w:val="00AC4672"/>
    <w:rsid w:val="00AC5F0A"/>
    <w:rsid w:val="00AC64C0"/>
    <w:rsid w:val="00AD0972"/>
    <w:rsid w:val="00AD123A"/>
    <w:rsid w:val="00AD14DA"/>
    <w:rsid w:val="00AD3212"/>
    <w:rsid w:val="00AD34EA"/>
    <w:rsid w:val="00AD64C2"/>
    <w:rsid w:val="00AD6CC7"/>
    <w:rsid w:val="00AE0DFA"/>
    <w:rsid w:val="00AE1B78"/>
    <w:rsid w:val="00AE2843"/>
    <w:rsid w:val="00AF2293"/>
    <w:rsid w:val="00AF26D9"/>
    <w:rsid w:val="00AF27D5"/>
    <w:rsid w:val="00AF2C2E"/>
    <w:rsid w:val="00AF2E77"/>
    <w:rsid w:val="00AF7084"/>
    <w:rsid w:val="00AF7361"/>
    <w:rsid w:val="00B00840"/>
    <w:rsid w:val="00B008B1"/>
    <w:rsid w:val="00B05652"/>
    <w:rsid w:val="00B105AB"/>
    <w:rsid w:val="00B10C9A"/>
    <w:rsid w:val="00B10F34"/>
    <w:rsid w:val="00B1224C"/>
    <w:rsid w:val="00B131DD"/>
    <w:rsid w:val="00B13244"/>
    <w:rsid w:val="00B151E9"/>
    <w:rsid w:val="00B205D9"/>
    <w:rsid w:val="00B20620"/>
    <w:rsid w:val="00B24812"/>
    <w:rsid w:val="00B24BA4"/>
    <w:rsid w:val="00B25096"/>
    <w:rsid w:val="00B2735D"/>
    <w:rsid w:val="00B2772B"/>
    <w:rsid w:val="00B27B3C"/>
    <w:rsid w:val="00B3243C"/>
    <w:rsid w:val="00B34710"/>
    <w:rsid w:val="00B350E4"/>
    <w:rsid w:val="00B35AB4"/>
    <w:rsid w:val="00B3657C"/>
    <w:rsid w:val="00B41981"/>
    <w:rsid w:val="00B42334"/>
    <w:rsid w:val="00B42CBA"/>
    <w:rsid w:val="00B43DB1"/>
    <w:rsid w:val="00B44397"/>
    <w:rsid w:val="00B44B20"/>
    <w:rsid w:val="00B51BB5"/>
    <w:rsid w:val="00B52282"/>
    <w:rsid w:val="00B52BB6"/>
    <w:rsid w:val="00B5463E"/>
    <w:rsid w:val="00B54D51"/>
    <w:rsid w:val="00B55BB5"/>
    <w:rsid w:val="00B5713C"/>
    <w:rsid w:val="00B602B6"/>
    <w:rsid w:val="00B6294D"/>
    <w:rsid w:val="00B631F3"/>
    <w:rsid w:val="00B66ED2"/>
    <w:rsid w:val="00B67E07"/>
    <w:rsid w:val="00B7090D"/>
    <w:rsid w:val="00B7202C"/>
    <w:rsid w:val="00B75528"/>
    <w:rsid w:val="00B8044F"/>
    <w:rsid w:val="00B814A7"/>
    <w:rsid w:val="00B850FE"/>
    <w:rsid w:val="00B854CE"/>
    <w:rsid w:val="00B85F8C"/>
    <w:rsid w:val="00B90CDA"/>
    <w:rsid w:val="00B93032"/>
    <w:rsid w:val="00B9365F"/>
    <w:rsid w:val="00B949FB"/>
    <w:rsid w:val="00B94DEA"/>
    <w:rsid w:val="00BA44EA"/>
    <w:rsid w:val="00BA4779"/>
    <w:rsid w:val="00BB0B30"/>
    <w:rsid w:val="00BB1121"/>
    <w:rsid w:val="00BB5216"/>
    <w:rsid w:val="00BB5396"/>
    <w:rsid w:val="00BB6B68"/>
    <w:rsid w:val="00BC2D38"/>
    <w:rsid w:val="00BC40F4"/>
    <w:rsid w:val="00BC55F6"/>
    <w:rsid w:val="00BC6BFB"/>
    <w:rsid w:val="00BC705E"/>
    <w:rsid w:val="00BD183B"/>
    <w:rsid w:val="00BD6470"/>
    <w:rsid w:val="00BD69B1"/>
    <w:rsid w:val="00BE12E7"/>
    <w:rsid w:val="00BE1991"/>
    <w:rsid w:val="00BE47DD"/>
    <w:rsid w:val="00BE49F0"/>
    <w:rsid w:val="00BE5C4E"/>
    <w:rsid w:val="00BE62AE"/>
    <w:rsid w:val="00BE7F8A"/>
    <w:rsid w:val="00BF1D21"/>
    <w:rsid w:val="00BF1DEA"/>
    <w:rsid w:val="00BF21D3"/>
    <w:rsid w:val="00BF3A51"/>
    <w:rsid w:val="00C0026F"/>
    <w:rsid w:val="00C02630"/>
    <w:rsid w:val="00C03CE3"/>
    <w:rsid w:val="00C05138"/>
    <w:rsid w:val="00C0740C"/>
    <w:rsid w:val="00C074EB"/>
    <w:rsid w:val="00C133D3"/>
    <w:rsid w:val="00C17F2E"/>
    <w:rsid w:val="00C23A76"/>
    <w:rsid w:val="00C23FC7"/>
    <w:rsid w:val="00C263DA"/>
    <w:rsid w:val="00C31B6B"/>
    <w:rsid w:val="00C33FF4"/>
    <w:rsid w:val="00C37416"/>
    <w:rsid w:val="00C43728"/>
    <w:rsid w:val="00C4635D"/>
    <w:rsid w:val="00C533EF"/>
    <w:rsid w:val="00C5587E"/>
    <w:rsid w:val="00C56B6C"/>
    <w:rsid w:val="00C668DE"/>
    <w:rsid w:val="00C66CD5"/>
    <w:rsid w:val="00C70532"/>
    <w:rsid w:val="00C72166"/>
    <w:rsid w:val="00C81AD2"/>
    <w:rsid w:val="00C81CD5"/>
    <w:rsid w:val="00C86A90"/>
    <w:rsid w:val="00C87043"/>
    <w:rsid w:val="00C87770"/>
    <w:rsid w:val="00C94D93"/>
    <w:rsid w:val="00C97C29"/>
    <w:rsid w:val="00CA064E"/>
    <w:rsid w:val="00CA157F"/>
    <w:rsid w:val="00CA37E5"/>
    <w:rsid w:val="00CA70DE"/>
    <w:rsid w:val="00CB1691"/>
    <w:rsid w:val="00CB2D93"/>
    <w:rsid w:val="00CB3732"/>
    <w:rsid w:val="00CB4BC6"/>
    <w:rsid w:val="00CB5D88"/>
    <w:rsid w:val="00CB5DEC"/>
    <w:rsid w:val="00CB7848"/>
    <w:rsid w:val="00CB799E"/>
    <w:rsid w:val="00CB7D19"/>
    <w:rsid w:val="00CC03B1"/>
    <w:rsid w:val="00CC0EC6"/>
    <w:rsid w:val="00CC19D9"/>
    <w:rsid w:val="00CC2439"/>
    <w:rsid w:val="00CD70E6"/>
    <w:rsid w:val="00CD7555"/>
    <w:rsid w:val="00CE2D05"/>
    <w:rsid w:val="00CE323E"/>
    <w:rsid w:val="00CE4D41"/>
    <w:rsid w:val="00CE5ADB"/>
    <w:rsid w:val="00CE6CBD"/>
    <w:rsid w:val="00CE7234"/>
    <w:rsid w:val="00CE7BE7"/>
    <w:rsid w:val="00CF0218"/>
    <w:rsid w:val="00CF0406"/>
    <w:rsid w:val="00CF1922"/>
    <w:rsid w:val="00CF2FD9"/>
    <w:rsid w:val="00CF33FF"/>
    <w:rsid w:val="00CF601F"/>
    <w:rsid w:val="00D01F6B"/>
    <w:rsid w:val="00D021E5"/>
    <w:rsid w:val="00D03B1B"/>
    <w:rsid w:val="00D045C3"/>
    <w:rsid w:val="00D0467C"/>
    <w:rsid w:val="00D07F2D"/>
    <w:rsid w:val="00D15212"/>
    <w:rsid w:val="00D1608B"/>
    <w:rsid w:val="00D16AB0"/>
    <w:rsid w:val="00D23660"/>
    <w:rsid w:val="00D32F30"/>
    <w:rsid w:val="00D336E8"/>
    <w:rsid w:val="00D37257"/>
    <w:rsid w:val="00D41C37"/>
    <w:rsid w:val="00D475E2"/>
    <w:rsid w:val="00D534ED"/>
    <w:rsid w:val="00D62464"/>
    <w:rsid w:val="00D66357"/>
    <w:rsid w:val="00D726CB"/>
    <w:rsid w:val="00D77C73"/>
    <w:rsid w:val="00D80C3F"/>
    <w:rsid w:val="00D8247A"/>
    <w:rsid w:val="00D84CAC"/>
    <w:rsid w:val="00D84CC8"/>
    <w:rsid w:val="00D87D36"/>
    <w:rsid w:val="00D926BB"/>
    <w:rsid w:val="00D93A5D"/>
    <w:rsid w:val="00D95C26"/>
    <w:rsid w:val="00D96FB6"/>
    <w:rsid w:val="00DA13D1"/>
    <w:rsid w:val="00DA2237"/>
    <w:rsid w:val="00DA34D6"/>
    <w:rsid w:val="00DA507E"/>
    <w:rsid w:val="00DA5557"/>
    <w:rsid w:val="00DA56A8"/>
    <w:rsid w:val="00DA791C"/>
    <w:rsid w:val="00DB09F6"/>
    <w:rsid w:val="00DB1858"/>
    <w:rsid w:val="00DB1E06"/>
    <w:rsid w:val="00DB3D1A"/>
    <w:rsid w:val="00DB7CB3"/>
    <w:rsid w:val="00DC2FCD"/>
    <w:rsid w:val="00DC44F1"/>
    <w:rsid w:val="00DC4ECB"/>
    <w:rsid w:val="00DC6782"/>
    <w:rsid w:val="00DC79BD"/>
    <w:rsid w:val="00DD200A"/>
    <w:rsid w:val="00DD2BA0"/>
    <w:rsid w:val="00DE06EE"/>
    <w:rsid w:val="00DE0C58"/>
    <w:rsid w:val="00DE27FC"/>
    <w:rsid w:val="00DE5A87"/>
    <w:rsid w:val="00DE626E"/>
    <w:rsid w:val="00DE64EF"/>
    <w:rsid w:val="00DE744C"/>
    <w:rsid w:val="00DF07FE"/>
    <w:rsid w:val="00DF3149"/>
    <w:rsid w:val="00DF3A0E"/>
    <w:rsid w:val="00DF3B21"/>
    <w:rsid w:val="00DF49F3"/>
    <w:rsid w:val="00E05623"/>
    <w:rsid w:val="00E15291"/>
    <w:rsid w:val="00E1683E"/>
    <w:rsid w:val="00E16C62"/>
    <w:rsid w:val="00E1756C"/>
    <w:rsid w:val="00E2104D"/>
    <w:rsid w:val="00E231D8"/>
    <w:rsid w:val="00E23B4E"/>
    <w:rsid w:val="00E331F1"/>
    <w:rsid w:val="00E34C87"/>
    <w:rsid w:val="00E36C73"/>
    <w:rsid w:val="00E44311"/>
    <w:rsid w:val="00E464DA"/>
    <w:rsid w:val="00E46D08"/>
    <w:rsid w:val="00E50B6C"/>
    <w:rsid w:val="00E53EE3"/>
    <w:rsid w:val="00E543EB"/>
    <w:rsid w:val="00E56A95"/>
    <w:rsid w:val="00E600AD"/>
    <w:rsid w:val="00E67370"/>
    <w:rsid w:val="00E718D2"/>
    <w:rsid w:val="00E73235"/>
    <w:rsid w:val="00E73DA5"/>
    <w:rsid w:val="00E76898"/>
    <w:rsid w:val="00E85DFD"/>
    <w:rsid w:val="00E87E7A"/>
    <w:rsid w:val="00E92928"/>
    <w:rsid w:val="00E9758F"/>
    <w:rsid w:val="00EA05FD"/>
    <w:rsid w:val="00EA2B01"/>
    <w:rsid w:val="00EA45DE"/>
    <w:rsid w:val="00EA4D6D"/>
    <w:rsid w:val="00EA5C58"/>
    <w:rsid w:val="00EA6BCB"/>
    <w:rsid w:val="00EB3DB7"/>
    <w:rsid w:val="00EB4A00"/>
    <w:rsid w:val="00EB53CB"/>
    <w:rsid w:val="00EB6923"/>
    <w:rsid w:val="00EC2E76"/>
    <w:rsid w:val="00EC5FAE"/>
    <w:rsid w:val="00ED2AB2"/>
    <w:rsid w:val="00EE74A1"/>
    <w:rsid w:val="00EE7E25"/>
    <w:rsid w:val="00EF1275"/>
    <w:rsid w:val="00EF69A0"/>
    <w:rsid w:val="00F011EB"/>
    <w:rsid w:val="00F015CF"/>
    <w:rsid w:val="00F01768"/>
    <w:rsid w:val="00F01AB8"/>
    <w:rsid w:val="00F01C68"/>
    <w:rsid w:val="00F0238C"/>
    <w:rsid w:val="00F027CE"/>
    <w:rsid w:val="00F06B06"/>
    <w:rsid w:val="00F070B8"/>
    <w:rsid w:val="00F0750B"/>
    <w:rsid w:val="00F14B82"/>
    <w:rsid w:val="00F15844"/>
    <w:rsid w:val="00F2332E"/>
    <w:rsid w:val="00F23DDE"/>
    <w:rsid w:val="00F24590"/>
    <w:rsid w:val="00F24D47"/>
    <w:rsid w:val="00F304BF"/>
    <w:rsid w:val="00F31F66"/>
    <w:rsid w:val="00F322BB"/>
    <w:rsid w:val="00F33B2B"/>
    <w:rsid w:val="00F33C41"/>
    <w:rsid w:val="00F3512A"/>
    <w:rsid w:val="00F35925"/>
    <w:rsid w:val="00F36095"/>
    <w:rsid w:val="00F40840"/>
    <w:rsid w:val="00F41835"/>
    <w:rsid w:val="00F430C0"/>
    <w:rsid w:val="00F4342C"/>
    <w:rsid w:val="00F44556"/>
    <w:rsid w:val="00F46FF9"/>
    <w:rsid w:val="00F50FC1"/>
    <w:rsid w:val="00F516CE"/>
    <w:rsid w:val="00F528EE"/>
    <w:rsid w:val="00F60483"/>
    <w:rsid w:val="00F63BDC"/>
    <w:rsid w:val="00F6563B"/>
    <w:rsid w:val="00F65F11"/>
    <w:rsid w:val="00F6686B"/>
    <w:rsid w:val="00F71540"/>
    <w:rsid w:val="00F71E78"/>
    <w:rsid w:val="00F72C7A"/>
    <w:rsid w:val="00F73082"/>
    <w:rsid w:val="00F73A1A"/>
    <w:rsid w:val="00F7539D"/>
    <w:rsid w:val="00F76B28"/>
    <w:rsid w:val="00F76FD2"/>
    <w:rsid w:val="00F77F28"/>
    <w:rsid w:val="00F80DBA"/>
    <w:rsid w:val="00F80E7E"/>
    <w:rsid w:val="00F80F97"/>
    <w:rsid w:val="00F811F9"/>
    <w:rsid w:val="00F81A35"/>
    <w:rsid w:val="00F839F4"/>
    <w:rsid w:val="00F84E81"/>
    <w:rsid w:val="00F85189"/>
    <w:rsid w:val="00F90AC9"/>
    <w:rsid w:val="00F91B20"/>
    <w:rsid w:val="00F93090"/>
    <w:rsid w:val="00F95605"/>
    <w:rsid w:val="00F974C2"/>
    <w:rsid w:val="00FA7C56"/>
    <w:rsid w:val="00FB04DD"/>
    <w:rsid w:val="00FB395A"/>
    <w:rsid w:val="00FB5556"/>
    <w:rsid w:val="00FC06EB"/>
    <w:rsid w:val="00FC6C76"/>
    <w:rsid w:val="00FC6EE8"/>
    <w:rsid w:val="00FC71A1"/>
    <w:rsid w:val="00FD1C31"/>
    <w:rsid w:val="00FD259E"/>
    <w:rsid w:val="00FD2B4E"/>
    <w:rsid w:val="00FD5C8E"/>
    <w:rsid w:val="00FD756F"/>
    <w:rsid w:val="00FD7E65"/>
    <w:rsid w:val="00FE11A5"/>
    <w:rsid w:val="00FE33FB"/>
    <w:rsid w:val="00FE43F0"/>
    <w:rsid w:val="00FE4763"/>
    <w:rsid w:val="00FE512D"/>
    <w:rsid w:val="00FE606E"/>
    <w:rsid w:val="00FE6BEE"/>
    <w:rsid w:val="00FF10E2"/>
    <w:rsid w:val="00FF25A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F63BDC"/>
    <w:pPr>
      <w:ind w:leftChars="400" w:left="840"/>
    </w:pPr>
  </w:style>
  <w:style w:type="character" w:customStyle="1" w:styleId="a6">
    <w:name w:val="ヘッダー (文字)"/>
    <w:basedOn w:val="a0"/>
    <w:link w:val="a5"/>
    <w:uiPriority w:val="99"/>
    <w:rsid w:val="00DC4E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F63BDC"/>
    <w:pPr>
      <w:ind w:leftChars="400" w:left="840"/>
    </w:pPr>
  </w:style>
  <w:style w:type="character" w:customStyle="1" w:styleId="a6">
    <w:name w:val="ヘッダー (文字)"/>
    <w:basedOn w:val="a0"/>
    <w:link w:val="a5"/>
    <w:uiPriority w:val="99"/>
    <w:rsid w:val="00DC4E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1838">
      <w:bodyDiv w:val="1"/>
      <w:marLeft w:val="0"/>
      <w:marRight w:val="0"/>
      <w:marTop w:val="0"/>
      <w:marBottom w:val="0"/>
      <w:divBdr>
        <w:top w:val="none" w:sz="0" w:space="0" w:color="auto"/>
        <w:left w:val="none" w:sz="0" w:space="0" w:color="auto"/>
        <w:bottom w:val="none" w:sz="0" w:space="0" w:color="auto"/>
        <w:right w:val="none" w:sz="0" w:space="0" w:color="auto"/>
      </w:divBdr>
    </w:div>
    <w:div w:id="300959556">
      <w:bodyDiv w:val="1"/>
      <w:marLeft w:val="0"/>
      <w:marRight w:val="0"/>
      <w:marTop w:val="0"/>
      <w:marBottom w:val="0"/>
      <w:divBdr>
        <w:top w:val="none" w:sz="0" w:space="0" w:color="auto"/>
        <w:left w:val="none" w:sz="0" w:space="0" w:color="auto"/>
        <w:bottom w:val="none" w:sz="0" w:space="0" w:color="auto"/>
        <w:right w:val="none" w:sz="0" w:space="0" w:color="auto"/>
      </w:divBdr>
    </w:div>
    <w:div w:id="1347711267">
      <w:bodyDiv w:val="1"/>
      <w:marLeft w:val="0"/>
      <w:marRight w:val="0"/>
      <w:marTop w:val="0"/>
      <w:marBottom w:val="0"/>
      <w:divBdr>
        <w:top w:val="none" w:sz="0" w:space="0" w:color="auto"/>
        <w:left w:val="none" w:sz="0" w:space="0" w:color="auto"/>
        <w:bottom w:val="none" w:sz="0" w:space="0" w:color="auto"/>
        <w:right w:val="none" w:sz="0" w:space="0" w:color="auto"/>
      </w:divBdr>
    </w:div>
    <w:div w:id="17989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3BFF-E993-4755-A3B3-5848E935CC0F}">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BA1409E-593B-4365-A73B-F41365AA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245B03-511B-409E-9917-B4196B11C152}">
  <ds:schemaRefs>
    <ds:schemaRef ds:uri="http://schemas.microsoft.com/sharepoint/v3/contenttype/forms"/>
  </ds:schemaRefs>
</ds:datastoreItem>
</file>

<file path=customXml/itemProps4.xml><?xml version="1.0" encoding="utf-8"?>
<ds:datastoreItem xmlns:ds="http://schemas.openxmlformats.org/officeDocument/2006/customXml" ds:itemID="{24E6FC69-BAD7-45B1-BC87-924159FE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9034</Words>
  <Characters>730</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2018-06-02T10:02:00Z</cp:lastPrinted>
  <dcterms:created xsi:type="dcterms:W3CDTF">2018-03-15T08:32:00Z</dcterms:created>
  <dcterms:modified xsi:type="dcterms:W3CDTF">2018-06-02T10:03:00Z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