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202B1A" w:rsidRDefault="00BC1F4F" w:rsidP="00202B1A">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bookmarkStart w:id="0" w:name="_GoBack"/>
      <w:bookmarkEnd w:id="0"/>
      <w:r w:rsidR="0022250D">
        <w:rPr>
          <w:rFonts w:ascii="ＭＳ 明朝" w:hAnsi="ＭＳ 明朝" w:hint="eastAsia"/>
          <w:b/>
          <w:sz w:val="24"/>
        </w:rPr>
        <w:t xml:space="preserve">　羽山　尚一</w:t>
      </w:r>
    </w:p>
    <w:p w:rsidR="00A920A8" w:rsidRPr="00045480" w:rsidRDefault="0037367C" w:rsidP="00202B1A">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61927">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202B1A">
      <w:pPr>
        <w:spacing w:line="300" w:lineRule="exact"/>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C57035" w:rsidRDefault="00485D10" w:rsidP="00A93A0E">
            <w:pPr>
              <w:ind w:firstLineChars="100" w:firstLine="210"/>
              <w:rPr>
                <w:rFonts w:ascii="ＭＳ ゴシック" w:eastAsia="ＭＳ ゴシック" w:hAnsi="ＭＳ ゴシック"/>
                <w:szCs w:val="21"/>
              </w:rPr>
            </w:pPr>
            <w:r w:rsidRPr="00C57035">
              <w:rPr>
                <w:rFonts w:ascii="ＭＳ ゴシック" w:eastAsia="ＭＳ ゴシック" w:hAnsi="ＭＳ ゴシック" w:hint="eastAsia"/>
                <w:szCs w:val="21"/>
              </w:rPr>
              <w:t>我が国、最初の知的障がい児の教育を行う学校として創立された歴史に誇りと責任を持ち、</w:t>
            </w:r>
            <w:r w:rsidR="00241853" w:rsidRPr="00C57035">
              <w:rPr>
                <w:rFonts w:ascii="ＭＳ ゴシック" w:eastAsia="ＭＳ ゴシック" w:hAnsi="ＭＳ ゴシック" w:hint="eastAsia"/>
                <w:szCs w:val="21"/>
              </w:rPr>
              <w:t>地域や関係機関との連携の中で、</w:t>
            </w:r>
            <w:r w:rsidR="00C105DB" w:rsidRPr="00C57035">
              <w:rPr>
                <w:rFonts w:ascii="ＭＳ ゴシック" w:eastAsia="ＭＳ ゴシック" w:hAnsi="ＭＳ ゴシック" w:hint="eastAsia"/>
                <w:szCs w:val="21"/>
              </w:rPr>
              <w:t>児童生徒一人ひと</w:t>
            </w:r>
            <w:r w:rsidR="00241853" w:rsidRPr="00C57035">
              <w:rPr>
                <w:rFonts w:ascii="ＭＳ ゴシック" w:eastAsia="ＭＳ ゴシック" w:hAnsi="ＭＳ ゴシック" w:hint="eastAsia"/>
                <w:szCs w:val="21"/>
              </w:rPr>
              <w:t>りの願いに応え、障がいや発達の状況に応じて創意工夫した特色ある教育活動を実践する</w:t>
            </w:r>
            <w:r w:rsidR="00C105DB" w:rsidRPr="00C57035">
              <w:rPr>
                <w:rFonts w:ascii="ＭＳ ゴシック" w:eastAsia="ＭＳ ゴシック" w:hAnsi="ＭＳ ゴシック" w:hint="eastAsia"/>
                <w:szCs w:val="21"/>
              </w:rPr>
              <w:t>。</w:t>
            </w:r>
          </w:p>
          <w:p w:rsidR="00C105DB" w:rsidRPr="00C57035" w:rsidRDefault="00241853" w:rsidP="00A93A0E">
            <w:pPr>
              <w:rPr>
                <w:rFonts w:ascii="ＭＳ ゴシック" w:eastAsia="ＭＳ ゴシック" w:hAnsi="ＭＳ ゴシック"/>
                <w:szCs w:val="21"/>
              </w:rPr>
            </w:pPr>
            <w:r w:rsidRPr="00C57035">
              <w:rPr>
                <w:rFonts w:ascii="ＭＳ ゴシック" w:eastAsia="ＭＳ ゴシック" w:hAnsi="ＭＳ ゴシック" w:hint="eastAsia"/>
                <w:szCs w:val="21"/>
              </w:rPr>
              <w:t xml:space="preserve">１　</w:t>
            </w:r>
            <w:r w:rsidR="00860A09" w:rsidRPr="00C57035">
              <w:rPr>
                <w:rFonts w:ascii="ＭＳ ゴシック" w:eastAsia="ＭＳ ゴシック" w:hAnsi="ＭＳ ゴシック" w:hint="eastAsia"/>
                <w:szCs w:val="21"/>
              </w:rPr>
              <w:t>知的障がいの支援学校として、計画的で</w:t>
            </w:r>
            <w:r w:rsidR="008E222F" w:rsidRPr="00C57035">
              <w:rPr>
                <w:rFonts w:ascii="ＭＳ ゴシック" w:eastAsia="ＭＳ ゴシック" w:hAnsi="ＭＳ ゴシック" w:hint="eastAsia"/>
                <w:szCs w:val="21"/>
              </w:rPr>
              <w:t>効果的な研修・研究に取り組み、より質の高い知的障がい教育を実践する。</w:t>
            </w:r>
          </w:p>
          <w:p w:rsidR="00C105DB" w:rsidRPr="000354D4" w:rsidRDefault="00A965BA" w:rsidP="00A93A0E">
            <w:pPr>
              <w:rPr>
                <w:rFonts w:ascii="ＭＳ ゴシック" w:eastAsia="ＭＳ ゴシック" w:hAnsi="ＭＳ ゴシック"/>
                <w:szCs w:val="21"/>
              </w:rPr>
            </w:pPr>
            <w:r w:rsidRPr="00C57035">
              <w:rPr>
                <w:rFonts w:ascii="ＭＳ ゴシック" w:eastAsia="ＭＳ ゴシック" w:hAnsi="ＭＳ ゴシック" w:hint="eastAsia"/>
                <w:szCs w:val="21"/>
              </w:rPr>
              <w:t>２</w:t>
            </w:r>
            <w:r w:rsidR="00C105DB" w:rsidRPr="00C57035">
              <w:rPr>
                <w:rFonts w:ascii="ＭＳ ゴシック" w:eastAsia="ＭＳ ゴシック" w:hAnsi="ＭＳ ゴシック" w:hint="eastAsia"/>
                <w:szCs w:val="21"/>
              </w:rPr>
              <w:t xml:space="preserve">　</w:t>
            </w:r>
            <w:r w:rsidR="008E222F" w:rsidRPr="00C57035">
              <w:rPr>
                <w:rFonts w:ascii="ＭＳ ゴシック" w:eastAsia="ＭＳ ゴシック" w:hAnsi="ＭＳ ゴシック" w:hint="eastAsia"/>
                <w:szCs w:val="21"/>
              </w:rPr>
              <w:t>小学部から高等部まで継続的系</w:t>
            </w:r>
            <w:r w:rsidR="00202B1A">
              <w:rPr>
                <w:rFonts w:ascii="ＭＳ ゴシック" w:eastAsia="ＭＳ ゴシック" w:hAnsi="ＭＳ ゴシック" w:hint="eastAsia"/>
                <w:szCs w:val="21"/>
              </w:rPr>
              <w:t>統的なキャリア教育を行い、児童生徒の自立と社会生活の充実をめざす</w:t>
            </w:r>
            <w:r w:rsidR="008E222F" w:rsidRPr="00C57035">
              <w:rPr>
                <w:rFonts w:ascii="ＭＳ ゴシック" w:eastAsia="ＭＳ ゴシック" w:hAnsi="ＭＳ ゴシック" w:hint="eastAsia"/>
                <w:szCs w:val="21"/>
              </w:rPr>
              <w:t>。</w:t>
            </w:r>
          </w:p>
        </w:tc>
      </w:tr>
    </w:tbl>
    <w:p w:rsidR="009B365C" w:rsidRDefault="009B365C" w:rsidP="00202B1A">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7115" w:rsidTr="000354D4">
        <w:trPr>
          <w:jc w:val="center"/>
        </w:trPr>
        <w:tc>
          <w:tcPr>
            <w:tcW w:w="14944" w:type="dxa"/>
            <w:shd w:val="clear" w:color="auto" w:fill="auto"/>
          </w:tcPr>
          <w:p w:rsidR="00F36639" w:rsidRPr="009D7115" w:rsidRDefault="00160A29" w:rsidP="00A93A0E">
            <w:pPr>
              <w:ind w:left="840" w:hangingChars="400" w:hanging="840"/>
              <w:rPr>
                <w:rFonts w:ascii="ＭＳ 明朝" w:hAnsi="ＭＳ 明朝"/>
                <w:color w:val="000000"/>
              </w:rPr>
            </w:pPr>
            <w:r w:rsidRPr="009D7115">
              <w:rPr>
                <w:rFonts w:ascii="ＭＳ 明朝" w:hAnsi="ＭＳ 明朝" w:hint="eastAsia"/>
                <w:color w:val="000000"/>
              </w:rPr>
              <w:t>１</w:t>
            </w:r>
            <w:r w:rsidR="00F36639" w:rsidRPr="009D7115">
              <w:rPr>
                <w:rFonts w:ascii="ＭＳ 明朝" w:hAnsi="ＭＳ 明朝" w:hint="eastAsia"/>
                <w:color w:val="000000"/>
              </w:rPr>
              <w:t xml:space="preserve">　</w:t>
            </w:r>
            <w:r w:rsidR="00DB3EB8" w:rsidRPr="009D7115">
              <w:rPr>
                <w:rFonts w:ascii="ＭＳ 明朝" w:hAnsi="ＭＳ 明朝" w:hint="eastAsia"/>
                <w:color w:val="000000"/>
              </w:rPr>
              <w:t>障がいの多様性に対応できる専門性の向上に取り組む。</w:t>
            </w:r>
          </w:p>
          <w:p w:rsidR="00DB3EB8" w:rsidRPr="009D7115" w:rsidRDefault="00DB3EB8" w:rsidP="00A93A0E">
            <w:pPr>
              <w:ind w:left="840" w:hanging="630"/>
              <w:rPr>
                <w:rFonts w:ascii="ＭＳ 明朝" w:hAnsi="ＭＳ 明朝"/>
              </w:rPr>
            </w:pPr>
            <w:r w:rsidRPr="009D7115">
              <w:rPr>
                <w:rFonts w:ascii="ＭＳ 明朝" w:hAnsi="ＭＳ 明朝" w:hint="eastAsia"/>
                <w:color w:val="000000"/>
              </w:rPr>
              <w:t>（１</w:t>
            </w:r>
            <w:r w:rsidRPr="009D7115">
              <w:rPr>
                <w:rFonts w:ascii="ＭＳ 明朝" w:hAnsi="ＭＳ 明朝" w:hint="eastAsia"/>
              </w:rPr>
              <w:t>）自閉症スペクトラム傾向の</w:t>
            </w:r>
            <w:r w:rsidR="00160A29" w:rsidRPr="009D7115">
              <w:rPr>
                <w:rFonts w:ascii="ＭＳ 明朝" w:hAnsi="ＭＳ 明朝" w:hint="eastAsia"/>
              </w:rPr>
              <w:t>児童</w:t>
            </w:r>
            <w:r w:rsidRPr="009D7115">
              <w:rPr>
                <w:rFonts w:ascii="ＭＳ 明朝" w:hAnsi="ＭＳ 明朝" w:hint="eastAsia"/>
              </w:rPr>
              <w:t>生徒の</w:t>
            </w:r>
            <w:r w:rsidR="008E222F" w:rsidRPr="009D7115">
              <w:rPr>
                <w:rFonts w:ascii="ＭＳ 明朝" w:hAnsi="ＭＳ 明朝" w:hint="eastAsia"/>
              </w:rPr>
              <w:t>支援において、研究が進む様々な対応方法の導入</w:t>
            </w:r>
            <w:r w:rsidR="00202B1A" w:rsidRPr="009D7115">
              <w:rPr>
                <w:rFonts w:ascii="ＭＳ 明朝" w:hAnsi="ＭＳ 明朝" w:hint="eastAsia"/>
              </w:rPr>
              <w:t>と研修の充実を図り、知的障がい支援学校としての専門性向上をめざす</w:t>
            </w:r>
            <w:r w:rsidR="008E222F" w:rsidRPr="009D7115">
              <w:rPr>
                <w:rFonts w:ascii="ＭＳ 明朝" w:hAnsi="ＭＳ 明朝" w:hint="eastAsia"/>
              </w:rPr>
              <w:t>。</w:t>
            </w:r>
            <w:r w:rsidRPr="009D7115">
              <w:rPr>
                <w:rFonts w:ascii="ＭＳ 明朝" w:hAnsi="ＭＳ 明朝" w:hint="eastAsia"/>
              </w:rPr>
              <w:t>平成</w:t>
            </w:r>
            <w:r w:rsidR="00B61927" w:rsidRPr="009D7115">
              <w:rPr>
                <w:rFonts w:ascii="ＭＳ 明朝" w:hAnsi="ＭＳ 明朝" w:hint="eastAsia"/>
              </w:rPr>
              <w:t>29年度は</w:t>
            </w:r>
            <w:r w:rsidR="00302D42" w:rsidRPr="009D7115">
              <w:rPr>
                <w:rFonts w:ascii="ＭＳ 明朝" w:hAnsi="ＭＳ 明朝" w:hint="eastAsia"/>
              </w:rPr>
              <w:t>各学部で</w:t>
            </w:r>
            <w:r w:rsidR="00B61927" w:rsidRPr="009D7115">
              <w:rPr>
                <w:rFonts w:ascii="ＭＳ 明朝" w:hAnsi="ＭＳ 明朝" w:hint="eastAsia"/>
              </w:rPr>
              <w:t>自閉症児童生徒のための教育課程の策定を進める。</w:t>
            </w:r>
          </w:p>
          <w:p w:rsidR="00F3765F" w:rsidRPr="009D7115" w:rsidRDefault="00F3765F" w:rsidP="00F3765F">
            <w:pPr>
              <w:ind w:leftChars="200" w:left="840" w:hangingChars="200" w:hanging="420"/>
              <w:rPr>
                <w:rFonts w:ascii="ＭＳ 明朝" w:hAnsi="ＭＳ 明朝"/>
                <w:color w:val="000000"/>
              </w:rPr>
            </w:pPr>
            <w:r w:rsidRPr="009D7115">
              <w:rPr>
                <w:rFonts w:ascii="ＭＳ 明朝" w:hAnsi="ＭＳ 明朝" w:hint="eastAsia"/>
                <w:color w:val="000000"/>
              </w:rPr>
              <w:t>※自閉症スペクトラム傾向の児童生徒の指導の専門性について、肯定的な回答ができる教員の割合を毎年増加させ平成31年度末には70％超にする。</w:t>
            </w:r>
          </w:p>
          <w:p w:rsidR="00160A29" w:rsidRPr="009D7115" w:rsidRDefault="00160A29" w:rsidP="00A93A0E">
            <w:pPr>
              <w:ind w:left="840" w:hanging="630"/>
              <w:rPr>
                <w:rFonts w:ascii="ＭＳ 明朝" w:hAnsi="ＭＳ 明朝"/>
              </w:rPr>
            </w:pPr>
            <w:r w:rsidRPr="009D7115">
              <w:rPr>
                <w:rFonts w:ascii="ＭＳ 明朝" w:hAnsi="ＭＳ 明朝" w:hint="eastAsia"/>
              </w:rPr>
              <w:t>（２）中度・重度知的障がい児童生徒の課題や障がいの多様化に対応できるように、</w:t>
            </w:r>
            <w:r w:rsidR="008E222F" w:rsidRPr="009D7115">
              <w:rPr>
                <w:rFonts w:ascii="ＭＳ 明朝" w:hAnsi="ＭＳ 明朝" w:hint="eastAsia"/>
              </w:rPr>
              <w:t>指導内容の充実</w:t>
            </w:r>
            <w:r w:rsidR="00302D42" w:rsidRPr="009D7115">
              <w:rPr>
                <w:rFonts w:ascii="ＭＳ 明朝" w:hAnsi="ＭＳ 明朝" w:hint="eastAsia"/>
              </w:rPr>
              <w:t>や</w:t>
            </w:r>
            <w:r w:rsidR="008E222F" w:rsidRPr="009D7115">
              <w:rPr>
                <w:rFonts w:ascii="ＭＳ 明朝" w:hAnsi="ＭＳ 明朝" w:hint="eastAsia"/>
              </w:rPr>
              <w:t>授業改善に取り組み</w:t>
            </w:r>
            <w:r w:rsidR="00302D42" w:rsidRPr="009D7115">
              <w:rPr>
                <w:rFonts w:ascii="ＭＳ 明朝" w:hAnsi="ＭＳ 明朝" w:hint="eastAsia"/>
              </w:rPr>
              <w:t>、</w:t>
            </w:r>
            <w:r w:rsidR="00202B1A" w:rsidRPr="009D7115">
              <w:rPr>
                <w:rFonts w:ascii="ＭＳ 明朝" w:hAnsi="ＭＳ 明朝" w:hint="eastAsia"/>
              </w:rPr>
              <w:t>知的障がい支援学校としての専門性向上をめざす</w:t>
            </w:r>
            <w:r w:rsidR="00302D42" w:rsidRPr="009D7115">
              <w:rPr>
                <w:rFonts w:ascii="ＭＳ 明朝" w:hAnsi="ＭＳ 明朝" w:hint="eastAsia"/>
              </w:rPr>
              <w:t>。平成29年度は各学部で、「個別の教育支援計画」「個別の指導計画」をもとに指導内容を検討し授業改善を行う。</w:t>
            </w:r>
          </w:p>
          <w:p w:rsidR="00F3765F" w:rsidRPr="009D7115" w:rsidRDefault="00F3765F" w:rsidP="00F3765F">
            <w:pPr>
              <w:ind w:leftChars="200" w:left="840" w:hangingChars="200" w:hanging="420"/>
              <w:rPr>
                <w:rFonts w:ascii="ＭＳ 明朝" w:hAnsi="ＭＳ 明朝"/>
                <w:color w:val="000000"/>
              </w:rPr>
            </w:pPr>
            <w:r w:rsidRPr="009D7115">
              <w:rPr>
                <w:rFonts w:ascii="ＭＳ 明朝" w:hAnsi="ＭＳ 明朝" w:hint="eastAsia"/>
                <w:color w:val="000000"/>
              </w:rPr>
              <w:t>※中度・重度知的障がい児童生徒の指導の専門性について、肯定的な回答ができる教員の割合を毎年増加させ平成31年度末には70％超にする。</w:t>
            </w:r>
          </w:p>
          <w:p w:rsidR="00227351" w:rsidRPr="009D7115" w:rsidRDefault="00160A29" w:rsidP="00A93A0E">
            <w:pPr>
              <w:ind w:left="840" w:hangingChars="400" w:hanging="840"/>
              <w:rPr>
                <w:rFonts w:ascii="ＭＳ 明朝" w:hAnsi="ＭＳ 明朝"/>
              </w:rPr>
            </w:pPr>
            <w:r w:rsidRPr="009D7115">
              <w:rPr>
                <w:rFonts w:ascii="ＭＳ 明朝" w:hAnsi="ＭＳ 明朝" w:hint="eastAsia"/>
                <w:color w:val="000000"/>
              </w:rPr>
              <w:t xml:space="preserve">　（３</w:t>
            </w:r>
            <w:r w:rsidR="00DB3EB8" w:rsidRPr="009D7115">
              <w:rPr>
                <w:rFonts w:ascii="ＭＳ 明朝" w:hAnsi="ＭＳ 明朝" w:hint="eastAsia"/>
                <w:color w:val="000000"/>
              </w:rPr>
              <w:t>）</w:t>
            </w:r>
            <w:r w:rsidR="008E222F" w:rsidRPr="009D7115">
              <w:rPr>
                <w:rFonts w:ascii="ＭＳ 明朝" w:hAnsi="ＭＳ 明朝" w:hint="eastAsia"/>
              </w:rPr>
              <w:t>「福祉・医療関係人材の活用事業」や「人材バンク」を活用するなどして、</w:t>
            </w:r>
            <w:r w:rsidR="00302D42" w:rsidRPr="009D7115">
              <w:rPr>
                <w:rFonts w:ascii="ＭＳ 明朝" w:hAnsi="ＭＳ 明朝" w:hint="eastAsia"/>
              </w:rPr>
              <w:t>専門職の意見を自立活動や日常生活指導、授業等に生かす。</w:t>
            </w:r>
          </w:p>
          <w:p w:rsidR="00F3765F" w:rsidRPr="009D7115" w:rsidRDefault="00F3765F" w:rsidP="00A93A0E">
            <w:pPr>
              <w:ind w:left="840" w:hangingChars="400" w:hanging="840"/>
              <w:rPr>
                <w:rFonts w:ascii="ＭＳ 明朝" w:hAnsi="ＭＳ 明朝"/>
                <w:color w:val="000000"/>
              </w:rPr>
            </w:pPr>
            <w:r w:rsidRPr="009D7115">
              <w:rPr>
                <w:rFonts w:ascii="ＭＳ 明朝" w:hAnsi="ＭＳ 明朝" w:hint="eastAsia"/>
              </w:rPr>
              <w:t xml:space="preserve">　　※給食指導、日常生活指導、運動機能、心理状況の把握等について、肯定的な回答ができる教員の割合を毎年増加させ平成31年度末には70％超にする。</w:t>
            </w:r>
          </w:p>
          <w:p w:rsidR="00C35D56" w:rsidRPr="009D7115" w:rsidRDefault="002B2DEC" w:rsidP="00202B1A">
            <w:pPr>
              <w:ind w:leftChars="200" w:left="840" w:hangingChars="200" w:hanging="420"/>
              <w:rPr>
                <w:rFonts w:ascii="ＭＳ 明朝" w:hAnsi="ＭＳ 明朝"/>
                <w:color w:val="000000"/>
              </w:rPr>
            </w:pPr>
            <w:r w:rsidRPr="009D7115">
              <w:rPr>
                <w:rFonts w:ascii="ＭＳ 明朝" w:hAnsi="ＭＳ 明朝" w:hint="eastAsia"/>
                <w:color w:val="000000"/>
              </w:rPr>
              <w:t>※タブレット</w:t>
            </w:r>
            <w:r w:rsidR="00202B1A" w:rsidRPr="009D7115">
              <w:rPr>
                <w:rFonts w:ascii="ＭＳ 明朝" w:hAnsi="ＭＳ 明朝" w:hint="eastAsia"/>
                <w:color w:val="000000"/>
              </w:rPr>
              <w:t>ＰＣ等ＩＣＴ</w:t>
            </w:r>
            <w:r w:rsidRPr="009D7115">
              <w:rPr>
                <w:rFonts w:ascii="ＭＳ 明朝" w:hAnsi="ＭＳ 明朝" w:hint="eastAsia"/>
                <w:color w:val="000000"/>
              </w:rPr>
              <w:t>機器の積極的活用と情報教育研修の充実で、効果的に</w:t>
            </w:r>
            <w:r w:rsidR="00202B1A" w:rsidRPr="009D7115">
              <w:rPr>
                <w:rFonts w:ascii="ＭＳ 明朝" w:hAnsi="ＭＳ 明朝" w:hint="eastAsia"/>
                <w:color w:val="000000"/>
              </w:rPr>
              <w:t>ＩＣＴ</w:t>
            </w:r>
            <w:r w:rsidRPr="009D7115">
              <w:rPr>
                <w:rFonts w:ascii="ＭＳ 明朝" w:hAnsi="ＭＳ 明朝" w:hint="eastAsia"/>
                <w:color w:val="000000"/>
              </w:rPr>
              <w:t>機器を扱える教員の割合を平成</w:t>
            </w:r>
            <w:r w:rsidR="00302D42" w:rsidRPr="009D7115">
              <w:rPr>
                <w:rFonts w:ascii="ＭＳ 明朝" w:hAnsi="ＭＳ 明朝" w:hint="eastAsia"/>
                <w:color w:val="000000"/>
              </w:rPr>
              <w:t>31</w:t>
            </w:r>
            <w:r w:rsidRPr="009D7115">
              <w:rPr>
                <w:rFonts w:ascii="ＭＳ 明朝" w:hAnsi="ＭＳ 明朝" w:hint="eastAsia"/>
                <w:color w:val="000000"/>
              </w:rPr>
              <w:t>年度末には</w:t>
            </w:r>
            <w:r w:rsidR="008D614F" w:rsidRPr="009D7115">
              <w:rPr>
                <w:rFonts w:ascii="ＭＳ 明朝" w:hAnsi="ＭＳ 明朝" w:hint="eastAsia"/>
                <w:color w:val="000000"/>
              </w:rPr>
              <w:t>50</w:t>
            </w:r>
            <w:r w:rsidRPr="009D7115">
              <w:rPr>
                <w:rFonts w:ascii="ＭＳ 明朝" w:hAnsi="ＭＳ 明朝" w:hint="eastAsia"/>
                <w:color w:val="000000"/>
              </w:rPr>
              <w:t>％超にする。</w:t>
            </w:r>
          </w:p>
          <w:p w:rsidR="00A14EC3" w:rsidRPr="009D7115" w:rsidRDefault="00160A29" w:rsidP="00A93A0E">
            <w:pPr>
              <w:ind w:left="840" w:hangingChars="400" w:hanging="840"/>
              <w:rPr>
                <w:rFonts w:ascii="ＭＳ 明朝" w:hAnsi="ＭＳ 明朝"/>
                <w:color w:val="000000"/>
              </w:rPr>
            </w:pPr>
            <w:r w:rsidRPr="009D7115">
              <w:rPr>
                <w:rFonts w:ascii="ＭＳ 明朝" w:hAnsi="ＭＳ 明朝" w:hint="eastAsia"/>
                <w:color w:val="000000"/>
              </w:rPr>
              <w:t>２</w:t>
            </w:r>
            <w:r w:rsidR="00A14EC3" w:rsidRPr="009D7115">
              <w:rPr>
                <w:rFonts w:ascii="ＭＳ 明朝" w:hAnsi="ＭＳ 明朝" w:hint="eastAsia"/>
                <w:color w:val="000000"/>
              </w:rPr>
              <w:t xml:space="preserve">　小学部、中学部、高等部の連続性・系統性のあるキャリア教育</w:t>
            </w:r>
            <w:r w:rsidR="00F3765F" w:rsidRPr="009D7115">
              <w:rPr>
                <w:rFonts w:ascii="ＭＳ 明朝" w:hAnsi="ＭＳ 明朝" w:hint="eastAsia"/>
                <w:color w:val="000000"/>
              </w:rPr>
              <w:t>を充実させ、平成30年度開始の高等部職業コースのブラッシュアップを図る。</w:t>
            </w:r>
          </w:p>
          <w:p w:rsidR="00A14EC3" w:rsidRPr="009D7115" w:rsidRDefault="00A14EC3" w:rsidP="00A93A0E">
            <w:pPr>
              <w:ind w:left="840" w:hanging="840"/>
              <w:rPr>
                <w:rFonts w:ascii="ＭＳ 明朝" w:hAnsi="ＭＳ 明朝"/>
              </w:rPr>
            </w:pPr>
            <w:r w:rsidRPr="009D7115">
              <w:rPr>
                <w:rFonts w:ascii="ＭＳ 明朝" w:hAnsi="ＭＳ 明朝" w:hint="eastAsia"/>
                <w:color w:val="000000"/>
              </w:rPr>
              <w:t xml:space="preserve">　（</w:t>
            </w:r>
            <w:r w:rsidR="00F3765F" w:rsidRPr="009D7115">
              <w:rPr>
                <w:rFonts w:ascii="ＭＳ 明朝" w:hAnsi="ＭＳ 明朝" w:hint="eastAsia"/>
              </w:rPr>
              <w:t>１）小・中・高の連続性のあるキャリア教育プログラムを作成し</w:t>
            </w:r>
            <w:r w:rsidRPr="009D7115">
              <w:rPr>
                <w:rFonts w:ascii="ＭＳ 明朝" w:hAnsi="ＭＳ 明朝" w:hint="eastAsia"/>
              </w:rPr>
              <w:t>、キャリア教育の充実を図る。</w:t>
            </w:r>
          </w:p>
          <w:p w:rsidR="00A14EC3" w:rsidRPr="009D7115" w:rsidRDefault="00A14EC3" w:rsidP="00A93A0E">
            <w:pPr>
              <w:ind w:left="840" w:hanging="840"/>
              <w:rPr>
                <w:rFonts w:ascii="ＭＳ 明朝" w:hAnsi="ＭＳ 明朝"/>
              </w:rPr>
            </w:pPr>
            <w:r w:rsidRPr="009D7115">
              <w:rPr>
                <w:rFonts w:ascii="ＭＳ 明朝" w:hAnsi="ＭＳ 明朝" w:hint="eastAsia"/>
              </w:rPr>
              <w:t xml:space="preserve">　（２）</w:t>
            </w:r>
            <w:r w:rsidR="007A179D" w:rsidRPr="009D7115">
              <w:rPr>
                <w:rFonts w:ascii="ＭＳ 明朝" w:hAnsi="ＭＳ 明朝" w:hint="eastAsia"/>
              </w:rPr>
              <w:t>H29年度は高等部職業コースの設置を進め、</w:t>
            </w:r>
            <w:r w:rsidR="00202B1A" w:rsidRPr="009D7115">
              <w:rPr>
                <w:rFonts w:ascii="ＭＳ 明朝" w:hAnsi="ＭＳ 明朝" w:hint="eastAsia"/>
              </w:rPr>
              <w:t>２</w:t>
            </w:r>
            <w:r w:rsidR="007A179D" w:rsidRPr="009D7115">
              <w:rPr>
                <w:rFonts w:ascii="ＭＳ 明朝" w:hAnsi="ＭＳ 明朝" w:hint="eastAsia"/>
              </w:rPr>
              <w:t>学期後半から試行し、計画的に設備を整える。</w:t>
            </w:r>
          </w:p>
          <w:p w:rsidR="00A153B8" w:rsidRPr="009D7115" w:rsidRDefault="00A14EC3" w:rsidP="005753F4">
            <w:pPr>
              <w:ind w:left="840" w:hanging="840"/>
              <w:rPr>
                <w:rFonts w:ascii="ＭＳ 明朝" w:hAnsi="ＭＳ 明朝"/>
              </w:rPr>
            </w:pPr>
            <w:r w:rsidRPr="009D7115">
              <w:rPr>
                <w:rFonts w:ascii="ＭＳ 明朝" w:hAnsi="ＭＳ 明朝" w:hint="eastAsia"/>
              </w:rPr>
              <w:t xml:space="preserve">　（３）</w:t>
            </w:r>
            <w:r w:rsidR="00F3765F" w:rsidRPr="009D7115">
              <w:rPr>
                <w:rFonts w:ascii="ＭＳ 明朝" w:hAnsi="ＭＳ 明朝" w:hint="eastAsia"/>
              </w:rPr>
              <w:t>高等部教員のキャリア教育及び就労支援に関する実践力を高め、現場実習や職域の拡大を図る。</w:t>
            </w:r>
          </w:p>
          <w:p w:rsidR="002B2DEC" w:rsidRPr="009D7115" w:rsidRDefault="002B2DEC" w:rsidP="005753F4">
            <w:pPr>
              <w:ind w:left="840" w:hanging="840"/>
              <w:rPr>
                <w:rFonts w:ascii="ＭＳ 明朝" w:hAnsi="ＭＳ 明朝"/>
              </w:rPr>
            </w:pPr>
            <w:r w:rsidRPr="009D7115">
              <w:rPr>
                <w:rFonts w:ascii="ＭＳ 明朝" w:hAnsi="ＭＳ 明朝" w:hint="eastAsia"/>
              </w:rPr>
              <w:t xml:space="preserve">　</w:t>
            </w:r>
            <w:r w:rsidR="005753F4" w:rsidRPr="009D7115">
              <w:rPr>
                <w:rFonts w:ascii="ＭＳ 明朝" w:hAnsi="ＭＳ 明朝" w:hint="eastAsia"/>
              </w:rPr>
              <w:t xml:space="preserve">　※「キャリア教育プログラム」を作成し、一貫したキャリア教育に取り組めている。</w:t>
            </w:r>
          </w:p>
          <w:p w:rsidR="001B6742" w:rsidRPr="009D7115" w:rsidRDefault="001B6742" w:rsidP="00202B1A">
            <w:pPr>
              <w:ind w:left="840" w:hanging="840"/>
              <w:rPr>
                <w:rFonts w:ascii="ＭＳ 明朝" w:hAnsi="ＭＳ 明朝"/>
              </w:rPr>
            </w:pPr>
            <w:r w:rsidRPr="009D7115">
              <w:rPr>
                <w:rFonts w:ascii="ＭＳ 明朝" w:hAnsi="ＭＳ 明朝" w:hint="eastAsia"/>
              </w:rPr>
              <w:t xml:space="preserve">　　※</w:t>
            </w:r>
            <w:r w:rsidR="005753F4" w:rsidRPr="009D7115">
              <w:rPr>
                <w:rFonts w:ascii="ＭＳ 明朝" w:hAnsi="ＭＳ 明朝" w:hint="eastAsia"/>
              </w:rPr>
              <w:t>（１）（２）（３）の取り組みによりH31年度には就労希望生徒の就労率を100％にする。</w:t>
            </w:r>
          </w:p>
          <w:p w:rsidR="00A153B8" w:rsidRPr="009D7115" w:rsidRDefault="00160A29" w:rsidP="00A93A0E">
            <w:pPr>
              <w:ind w:left="840" w:hanging="840"/>
              <w:rPr>
                <w:rFonts w:ascii="ＭＳ 明朝" w:hAnsi="ＭＳ 明朝"/>
              </w:rPr>
            </w:pPr>
            <w:r w:rsidRPr="009D7115">
              <w:rPr>
                <w:rFonts w:ascii="ＭＳ 明朝" w:hAnsi="ＭＳ 明朝" w:hint="eastAsia"/>
              </w:rPr>
              <w:t>３</w:t>
            </w:r>
            <w:r w:rsidR="00A153B8" w:rsidRPr="009D7115">
              <w:rPr>
                <w:rFonts w:ascii="ＭＳ 明朝" w:hAnsi="ＭＳ 明朝" w:hint="eastAsia"/>
              </w:rPr>
              <w:t xml:space="preserve">　</w:t>
            </w:r>
            <w:r w:rsidR="00860A09" w:rsidRPr="009D7115">
              <w:rPr>
                <w:rFonts w:ascii="ＭＳ 明朝" w:hAnsi="ＭＳ 明朝" w:hint="eastAsia"/>
              </w:rPr>
              <w:t>センター機能の発揮と、</w:t>
            </w:r>
            <w:r w:rsidR="00227351" w:rsidRPr="009D7115">
              <w:rPr>
                <w:rFonts w:ascii="ＭＳ 明朝" w:hAnsi="ＭＳ 明朝" w:hint="eastAsia"/>
              </w:rPr>
              <w:t>地域と連携した</w:t>
            </w:r>
            <w:r w:rsidR="00860A09" w:rsidRPr="009D7115">
              <w:rPr>
                <w:rFonts w:ascii="ＭＳ 明朝" w:hAnsi="ＭＳ 明朝" w:hint="eastAsia"/>
              </w:rPr>
              <w:t>安全で安心な開かれた学校づくりを推進する。</w:t>
            </w:r>
          </w:p>
          <w:p w:rsidR="00860A09" w:rsidRPr="009D7115" w:rsidRDefault="005753F4" w:rsidP="00A93A0E">
            <w:pPr>
              <w:ind w:left="840" w:hanging="840"/>
              <w:rPr>
                <w:rFonts w:ascii="ＭＳ 明朝" w:hAnsi="ＭＳ 明朝"/>
              </w:rPr>
            </w:pPr>
            <w:r w:rsidRPr="009D7115">
              <w:rPr>
                <w:rFonts w:ascii="ＭＳ 明朝" w:hAnsi="ＭＳ 明朝" w:hint="eastAsia"/>
              </w:rPr>
              <w:t xml:space="preserve">　（１）地域の学校園に在籍する障がいのある幼児児童生徒への総合的・継続的な支援ネットワークを作る。</w:t>
            </w:r>
          </w:p>
          <w:p w:rsidR="005753F4" w:rsidRPr="009D7115" w:rsidRDefault="005753F4" w:rsidP="00A93A0E">
            <w:pPr>
              <w:ind w:left="840" w:hanging="840"/>
              <w:rPr>
                <w:rFonts w:ascii="ＭＳ 明朝" w:hAnsi="ＭＳ 明朝"/>
              </w:rPr>
            </w:pPr>
            <w:r w:rsidRPr="009D7115">
              <w:rPr>
                <w:rFonts w:ascii="ＭＳ 明朝" w:hAnsi="ＭＳ 明朝" w:hint="eastAsia"/>
              </w:rPr>
              <w:t xml:space="preserve">　　※</w:t>
            </w:r>
            <w:r w:rsidR="009A288E" w:rsidRPr="009D7115">
              <w:rPr>
                <w:rFonts w:ascii="ＭＳ 明朝" w:hAnsi="ＭＳ 明朝" w:hint="eastAsia"/>
              </w:rPr>
              <w:t xml:space="preserve"> H31年度には本校地域支援室が機能し、地域の学校園の支援要請にタイムリーに対応できている。</w:t>
            </w:r>
          </w:p>
          <w:p w:rsidR="00860A09" w:rsidRPr="009D7115" w:rsidRDefault="00860A09" w:rsidP="005753F4">
            <w:pPr>
              <w:ind w:left="840" w:hanging="840"/>
              <w:rPr>
                <w:rFonts w:ascii="ＭＳ 明朝" w:hAnsi="ＭＳ 明朝"/>
              </w:rPr>
            </w:pPr>
            <w:r w:rsidRPr="009D7115">
              <w:rPr>
                <w:rFonts w:ascii="ＭＳ 明朝" w:hAnsi="ＭＳ 明朝" w:hint="eastAsia"/>
              </w:rPr>
              <w:t xml:space="preserve">　（２）</w:t>
            </w:r>
            <w:r w:rsidR="005753F4" w:rsidRPr="009D7115">
              <w:rPr>
                <w:rFonts w:ascii="ＭＳ 明朝" w:hAnsi="ＭＳ 明朝" w:hint="eastAsia"/>
              </w:rPr>
              <w:t>教職員全員が、</w:t>
            </w:r>
            <w:r w:rsidRPr="009D7115">
              <w:rPr>
                <w:rFonts w:ascii="ＭＳ 明朝" w:hAnsi="ＭＳ 明朝" w:hint="eastAsia"/>
              </w:rPr>
              <w:t>児童生徒一人ひとりの人権を尊重し、安全・安心な学校づくりを推進する。</w:t>
            </w:r>
          </w:p>
          <w:p w:rsidR="009A288E" w:rsidRPr="009D7115" w:rsidRDefault="009A288E" w:rsidP="005753F4">
            <w:pPr>
              <w:ind w:left="840" w:hanging="840"/>
              <w:rPr>
                <w:rFonts w:ascii="ＭＳ 明朝" w:hAnsi="ＭＳ 明朝"/>
              </w:rPr>
            </w:pPr>
            <w:r w:rsidRPr="009D7115">
              <w:rPr>
                <w:rFonts w:ascii="ＭＳ 明朝" w:hAnsi="ＭＳ 明朝" w:hint="eastAsia"/>
              </w:rPr>
              <w:t xml:space="preserve">　　※ H31年度は、いじめ・体罰アンケートによる通報が</w:t>
            </w:r>
            <w:r w:rsidR="00202B1A" w:rsidRPr="009D7115">
              <w:rPr>
                <w:rFonts w:ascii="ＭＳ 明朝" w:hAnsi="ＭＳ 明朝" w:hint="eastAsia"/>
              </w:rPr>
              <w:t>３</w:t>
            </w:r>
            <w:r w:rsidRPr="009D7115">
              <w:rPr>
                <w:rFonts w:ascii="ＭＳ 明朝" w:hAnsi="ＭＳ 明朝" w:hint="eastAsia"/>
              </w:rPr>
              <w:t>年連続０を達成している。</w:t>
            </w:r>
          </w:p>
          <w:p w:rsidR="00071F5F" w:rsidRPr="009D7115" w:rsidRDefault="005753F4" w:rsidP="00A93A0E">
            <w:pPr>
              <w:ind w:left="840" w:hanging="840"/>
              <w:rPr>
                <w:rFonts w:ascii="ＭＳ 明朝" w:hAnsi="ＭＳ 明朝"/>
              </w:rPr>
            </w:pPr>
            <w:r w:rsidRPr="009D7115">
              <w:rPr>
                <w:rFonts w:ascii="ＭＳ 明朝" w:hAnsi="ＭＳ 明朝" w:hint="eastAsia"/>
              </w:rPr>
              <w:t xml:space="preserve">　（３</w:t>
            </w:r>
            <w:r w:rsidR="00F54048" w:rsidRPr="009D7115">
              <w:rPr>
                <w:rFonts w:ascii="ＭＳ 明朝" w:hAnsi="ＭＳ 明朝" w:hint="eastAsia"/>
              </w:rPr>
              <w:t>）危機管理マニュアル、防災マニュアルを更新</w:t>
            </w:r>
            <w:r w:rsidR="00071F5F" w:rsidRPr="009D7115">
              <w:rPr>
                <w:rFonts w:ascii="ＭＳ 明朝" w:hAnsi="ＭＳ 明朝" w:hint="eastAsia"/>
              </w:rPr>
              <w:t>し、大規模災害を想定した防災教育に取り組む。</w:t>
            </w:r>
          </w:p>
          <w:p w:rsidR="00A46931" w:rsidRPr="009D7115" w:rsidRDefault="009A288E" w:rsidP="00202B1A">
            <w:pPr>
              <w:ind w:left="840" w:hanging="840"/>
              <w:rPr>
                <w:rFonts w:ascii="ＭＳ 明朝" w:hAnsi="ＭＳ 明朝"/>
              </w:rPr>
            </w:pPr>
            <w:r w:rsidRPr="009D7115">
              <w:rPr>
                <w:rFonts w:ascii="ＭＳ 明朝" w:hAnsi="ＭＳ 明朝" w:hint="eastAsia"/>
              </w:rPr>
              <w:t xml:space="preserve">　　※ H31年度には、緊急物資の備蓄が完了し、地域と連携した避難訓練が実施できている。</w:t>
            </w:r>
          </w:p>
        </w:tc>
      </w:tr>
    </w:tbl>
    <w:p w:rsidR="00267D3C" w:rsidRPr="009D7115" w:rsidRDefault="009B365C" w:rsidP="00A93A0E">
      <w:pPr>
        <w:spacing w:line="300" w:lineRule="exact"/>
        <w:rPr>
          <w:rFonts w:ascii="ＭＳ ゴシック" w:eastAsia="ＭＳ ゴシック" w:hAnsi="ＭＳ ゴシック"/>
          <w:szCs w:val="21"/>
        </w:rPr>
      </w:pPr>
      <w:r w:rsidRPr="009D7115">
        <w:rPr>
          <w:rFonts w:ascii="ＭＳ ゴシック" w:eastAsia="ＭＳ ゴシック" w:hAnsi="ＭＳ ゴシック" w:hint="eastAsia"/>
          <w:szCs w:val="21"/>
        </w:rPr>
        <w:t>【</w:t>
      </w:r>
      <w:r w:rsidR="0037367C" w:rsidRPr="009D7115">
        <w:rPr>
          <w:rFonts w:ascii="ＭＳ ゴシック" w:eastAsia="ＭＳ ゴシック" w:hAnsi="ＭＳ ゴシック" w:hint="eastAsia"/>
          <w:szCs w:val="21"/>
        </w:rPr>
        <w:t>学校教育自己診断</w:t>
      </w:r>
      <w:r w:rsidR="005E3C2A" w:rsidRPr="009D7115">
        <w:rPr>
          <w:rFonts w:ascii="ＭＳ ゴシック" w:eastAsia="ＭＳ ゴシック" w:hAnsi="ＭＳ ゴシック" w:hint="eastAsia"/>
          <w:szCs w:val="21"/>
        </w:rPr>
        <w:t>の</w:t>
      </w:r>
      <w:r w:rsidR="0037367C" w:rsidRPr="009D7115">
        <w:rPr>
          <w:rFonts w:ascii="ＭＳ ゴシック" w:eastAsia="ＭＳ ゴシック" w:hAnsi="ＭＳ ゴシック" w:hint="eastAsia"/>
          <w:szCs w:val="21"/>
        </w:rPr>
        <w:t>結果と分析・学校協議会</w:t>
      </w:r>
      <w:r w:rsidR="0096649A" w:rsidRPr="009D7115">
        <w:rPr>
          <w:rFonts w:ascii="ＭＳ ゴシック" w:eastAsia="ＭＳ ゴシック" w:hAnsi="ＭＳ ゴシック" w:hint="eastAsia"/>
          <w:szCs w:val="21"/>
        </w:rPr>
        <w:t>からの意見</w:t>
      </w:r>
      <w:r w:rsidRPr="009D7115">
        <w:rPr>
          <w:rFonts w:ascii="ＭＳ ゴシック" w:eastAsia="ＭＳ ゴシック" w:hAnsi="ＭＳ ゴシック" w:hint="eastAsia"/>
          <w:szCs w:val="21"/>
        </w:rPr>
        <w:t>】</w:t>
      </w: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2"/>
        <w:gridCol w:w="8221"/>
      </w:tblGrid>
      <w:tr w:rsidR="00267D3C" w:rsidRPr="009D7115" w:rsidTr="00095851">
        <w:trPr>
          <w:trHeight w:val="411"/>
          <w:jc w:val="center"/>
        </w:trPr>
        <w:tc>
          <w:tcPr>
            <w:tcW w:w="6702" w:type="dxa"/>
            <w:shd w:val="clear" w:color="auto" w:fill="auto"/>
            <w:vAlign w:val="center"/>
          </w:tcPr>
          <w:p w:rsidR="00267D3C" w:rsidRPr="009D7115" w:rsidRDefault="00267D3C" w:rsidP="001D401B">
            <w:pPr>
              <w:spacing w:line="300" w:lineRule="exact"/>
              <w:jc w:val="center"/>
              <w:rPr>
                <w:rFonts w:ascii="ＭＳ 明朝" w:hAnsi="ＭＳ 明朝"/>
                <w:sz w:val="20"/>
                <w:szCs w:val="20"/>
              </w:rPr>
            </w:pPr>
            <w:r w:rsidRPr="009D7115">
              <w:rPr>
                <w:rFonts w:ascii="ＭＳ 明朝" w:hAnsi="ＭＳ 明朝" w:hint="eastAsia"/>
                <w:sz w:val="20"/>
                <w:szCs w:val="20"/>
              </w:rPr>
              <w:t>学校教育自己診断の結果と分析［平成年月実施分］</w:t>
            </w:r>
          </w:p>
        </w:tc>
        <w:tc>
          <w:tcPr>
            <w:tcW w:w="8221" w:type="dxa"/>
            <w:shd w:val="clear" w:color="auto" w:fill="auto"/>
            <w:vAlign w:val="center"/>
          </w:tcPr>
          <w:p w:rsidR="00267D3C" w:rsidRPr="009D7115" w:rsidRDefault="00267D3C" w:rsidP="00225A63">
            <w:pPr>
              <w:spacing w:line="300" w:lineRule="exact"/>
              <w:jc w:val="center"/>
              <w:rPr>
                <w:rFonts w:ascii="ＭＳ 明朝" w:hAnsi="ＭＳ 明朝"/>
                <w:sz w:val="20"/>
                <w:szCs w:val="20"/>
              </w:rPr>
            </w:pPr>
            <w:r w:rsidRPr="009D7115">
              <w:rPr>
                <w:rFonts w:ascii="ＭＳ 明朝" w:hAnsi="ＭＳ 明朝" w:hint="eastAsia"/>
                <w:sz w:val="20"/>
                <w:szCs w:val="20"/>
              </w:rPr>
              <w:t>学校協議会</w:t>
            </w:r>
            <w:r w:rsidR="00225A63" w:rsidRPr="009D7115">
              <w:rPr>
                <w:rFonts w:ascii="ＭＳ 明朝" w:hAnsi="ＭＳ 明朝" w:hint="eastAsia"/>
                <w:sz w:val="20"/>
                <w:szCs w:val="20"/>
              </w:rPr>
              <w:t>からの意見</w:t>
            </w:r>
          </w:p>
        </w:tc>
      </w:tr>
      <w:tr w:rsidR="0086696C" w:rsidRPr="009D7115" w:rsidTr="00095851">
        <w:trPr>
          <w:trHeight w:val="534"/>
          <w:jc w:val="center"/>
        </w:trPr>
        <w:tc>
          <w:tcPr>
            <w:tcW w:w="6702" w:type="dxa"/>
            <w:shd w:val="clear" w:color="auto" w:fill="auto"/>
          </w:tcPr>
          <w:p w:rsidR="00241853" w:rsidRPr="009D7115" w:rsidRDefault="00F53BD1" w:rsidP="001D401B">
            <w:pPr>
              <w:spacing w:line="300" w:lineRule="exact"/>
              <w:rPr>
                <w:rFonts w:ascii="ＭＳ 明朝" w:hAnsi="ＭＳ 明朝"/>
                <w:sz w:val="20"/>
                <w:szCs w:val="20"/>
              </w:rPr>
            </w:pPr>
            <w:r w:rsidRPr="009D7115">
              <w:rPr>
                <w:rFonts w:ascii="ＭＳ 明朝" w:hAnsi="ＭＳ 明朝" w:hint="eastAsia"/>
                <w:sz w:val="20"/>
                <w:szCs w:val="20"/>
              </w:rPr>
              <w:t>〇　保護者、教職員に実施</w:t>
            </w:r>
          </w:p>
          <w:p w:rsidR="00F53BD1" w:rsidRPr="009D7115" w:rsidRDefault="008155C0" w:rsidP="00F53BD1">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 xml:space="preserve">　・　回収率は、保護者については75</w:t>
            </w:r>
            <w:r w:rsidR="00F53BD1" w:rsidRPr="009D7115">
              <w:rPr>
                <w:rFonts w:ascii="ＭＳ 明朝" w:hAnsi="ＭＳ 明朝" w:hint="eastAsia"/>
                <w:sz w:val="20"/>
                <w:szCs w:val="20"/>
              </w:rPr>
              <w:t>％、教職員については</w:t>
            </w:r>
            <w:r w:rsidRPr="009D7115">
              <w:rPr>
                <w:rFonts w:ascii="ＭＳ 明朝" w:hAnsi="ＭＳ 明朝" w:hint="eastAsia"/>
                <w:sz w:val="20"/>
                <w:szCs w:val="20"/>
              </w:rPr>
              <w:t>91</w:t>
            </w:r>
            <w:r w:rsidR="00F53BD1" w:rsidRPr="009D7115">
              <w:rPr>
                <w:rFonts w:ascii="ＭＳ 明朝" w:hAnsi="ＭＳ 明朝" w:hint="eastAsia"/>
                <w:sz w:val="20"/>
                <w:szCs w:val="20"/>
              </w:rPr>
              <w:t>％であった。</w:t>
            </w:r>
            <w:r w:rsidRPr="009D7115">
              <w:rPr>
                <w:rFonts w:ascii="ＭＳ 明朝" w:hAnsi="ＭＳ 明朝" w:hint="eastAsia"/>
                <w:sz w:val="20"/>
                <w:szCs w:val="20"/>
              </w:rPr>
              <w:t>保護者の回収率は、昨年度の61％からＵＰしている。</w:t>
            </w:r>
          </w:p>
          <w:p w:rsidR="00E9706C" w:rsidRPr="009D7115" w:rsidRDefault="00E9706C" w:rsidP="00F53BD1">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 xml:space="preserve">　・　回答項目としては、Ａ：よくあてはまる、Ｂ：ややあてはまる、Ｃ：あまりあてはまらない、Ｄ：まったくあてはまらない、Ｅ：わからない、とした。また、ＡとＢの回答については肯定的な意見、ＣとＤについては否定的な意見として捉えた。</w:t>
            </w:r>
          </w:p>
          <w:p w:rsidR="002D4A45" w:rsidRPr="009D7115" w:rsidRDefault="002D4A45" w:rsidP="00F53BD1">
            <w:pPr>
              <w:spacing w:line="300" w:lineRule="exact"/>
              <w:ind w:left="400" w:hangingChars="200" w:hanging="400"/>
              <w:rPr>
                <w:rFonts w:ascii="ＭＳ 明朝" w:hAnsi="ＭＳ 明朝"/>
                <w:sz w:val="20"/>
                <w:szCs w:val="20"/>
              </w:rPr>
            </w:pPr>
          </w:p>
          <w:p w:rsidR="00F53BD1" w:rsidRPr="009D7115" w:rsidRDefault="00F53BD1" w:rsidP="00F53BD1">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w:t>
            </w:r>
            <w:r w:rsidR="00875DAE" w:rsidRPr="009D7115">
              <w:rPr>
                <w:rFonts w:ascii="ＭＳ 明朝" w:hAnsi="ＭＳ 明朝" w:hint="eastAsia"/>
                <w:sz w:val="20"/>
                <w:szCs w:val="20"/>
              </w:rPr>
              <w:t>教育活動に関するもの</w:t>
            </w:r>
            <w:r w:rsidRPr="009D7115">
              <w:rPr>
                <w:rFonts w:ascii="ＭＳ 明朝" w:hAnsi="ＭＳ 明朝" w:hint="eastAsia"/>
                <w:sz w:val="20"/>
                <w:szCs w:val="20"/>
              </w:rPr>
              <w:t>】</w:t>
            </w:r>
          </w:p>
          <w:p w:rsidR="00F53BD1" w:rsidRPr="009D7115" w:rsidRDefault="00E9706C" w:rsidP="00C557D9">
            <w:pPr>
              <w:spacing w:line="300" w:lineRule="exact"/>
              <w:ind w:left="68" w:hangingChars="34" w:hanging="68"/>
              <w:rPr>
                <w:rFonts w:ascii="ＭＳ 明朝" w:hAnsi="ＭＳ 明朝"/>
                <w:sz w:val="20"/>
                <w:szCs w:val="20"/>
              </w:rPr>
            </w:pPr>
            <w:r w:rsidRPr="009D7115">
              <w:rPr>
                <w:rFonts w:ascii="ＭＳ 明朝" w:hAnsi="ＭＳ 明朝" w:hint="eastAsia"/>
                <w:sz w:val="20"/>
                <w:szCs w:val="20"/>
              </w:rPr>
              <w:t xml:space="preserve">　教育活動に関する質問については、</w:t>
            </w:r>
            <w:r w:rsidR="00C557D9" w:rsidRPr="009D7115">
              <w:rPr>
                <w:rFonts w:ascii="ＭＳ 明朝" w:hAnsi="ＭＳ 明朝" w:hint="eastAsia"/>
                <w:sz w:val="20"/>
                <w:szCs w:val="20"/>
              </w:rPr>
              <w:t>21</w:t>
            </w:r>
            <w:r w:rsidRPr="009D7115">
              <w:rPr>
                <w:rFonts w:ascii="ＭＳ 明朝" w:hAnsi="ＭＳ 明朝" w:hint="eastAsia"/>
                <w:sz w:val="20"/>
                <w:szCs w:val="20"/>
              </w:rPr>
              <w:t>問中</w:t>
            </w:r>
            <w:r w:rsidR="00C557D9" w:rsidRPr="009D7115">
              <w:rPr>
                <w:rFonts w:ascii="ＭＳ 明朝" w:hAnsi="ＭＳ 明朝" w:hint="eastAsia"/>
                <w:sz w:val="20"/>
                <w:szCs w:val="20"/>
              </w:rPr>
              <w:t>16</w:t>
            </w:r>
            <w:r w:rsidRPr="009D7115">
              <w:rPr>
                <w:rFonts w:ascii="ＭＳ 明朝" w:hAnsi="ＭＳ 明朝" w:hint="eastAsia"/>
                <w:sz w:val="20"/>
                <w:szCs w:val="20"/>
              </w:rPr>
              <w:t>問が</w:t>
            </w:r>
            <w:r w:rsidR="00C557D9" w:rsidRPr="009D7115">
              <w:rPr>
                <w:rFonts w:ascii="ＭＳ 明朝" w:hAnsi="ＭＳ 明朝" w:hint="eastAsia"/>
                <w:sz w:val="20"/>
                <w:szCs w:val="20"/>
              </w:rPr>
              <w:t>81</w:t>
            </w:r>
            <w:r w:rsidRPr="009D7115">
              <w:rPr>
                <w:rFonts w:ascii="ＭＳ 明朝" w:hAnsi="ＭＳ 明朝" w:hint="eastAsia"/>
                <w:sz w:val="20"/>
                <w:szCs w:val="20"/>
              </w:rPr>
              <w:t>％から</w:t>
            </w:r>
            <w:r w:rsidR="00C557D9" w:rsidRPr="009D7115">
              <w:rPr>
                <w:rFonts w:ascii="ＭＳ 明朝" w:hAnsi="ＭＳ 明朝" w:hint="eastAsia"/>
                <w:sz w:val="20"/>
                <w:szCs w:val="20"/>
              </w:rPr>
              <w:t>97％の肯定的な回答であった。特に高かったのは「学校行事に参加しやすいように工夫されている」という質問であった。反対に肯定的な回答が低かったのは、「子どもは、積極的に部活動に参加している」という質問であった。これは、部活動がない小学部にも同じ質問であったために低くなったと考えられる。</w:t>
            </w:r>
          </w:p>
          <w:p w:rsidR="00C557D9" w:rsidRPr="009D7115" w:rsidRDefault="00C557D9" w:rsidP="00C557D9">
            <w:pPr>
              <w:spacing w:line="300" w:lineRule="exact"/>
              <w:ind w:left="68" w:hangingChars="34" w:hanging="68"/>
              <w:rPr>
                <w:rFonts w:ascii="ＭＳ 明朝" w:hAnsi="ＭＳ 明朝"/>
                <w:sz w:val="20"/>
                <w:szCs w:val="20"/>
              </w:rPr>
            </w:pPr>
            <w:r w:rsidRPr="009D7115">
              <w:rPr>
                <w:rFonts w:ascii="ＭＳ 明朝" w:hAnsi="ＭＳ 明朝" w:hint="eastAsia"/>
                <w:sz w:val="20"/>
                <w:szCs w:val="20"/>
              </w:rPr>
              <w:t xml:space="preserve">　また、否定的な意見で多かったのは、「学校は特色ある教育活動に取り組んでいる」が11％、「児童会・生徒会活動は活発である」が16％、「子どもは、部活動に参加している」が37％、</w:t>
            </w:r>
            <w:r w:rsidR="002D4A45" w:rsidRPr="009D7115">
              <w:rPr>
                <w:rFonts w:ascii="ＭＳ 明朝" w:hAnsi="ＭＳ 明朝" w:hint="eastAsia"/>
                <w:sz w:val="20"/>
                <w:szCs w:val="20"/>
              </w:rPr>
              <w:t>「学校は、環境、国際理解、福祉ボランティア等について、子どもの発達段階や実態に即して学ばせている」が18％、</w:t>
            </w:r>
            <w:r w:rsidRPr="009D7115">
              <w:rPr>
                <w:rFonts w:ascii="ＭＳ 明朝" w:hAnsi="ＭＳ 明朝" w:hint="eastAsia"/>
                <w:sz w:val="20"/>
                <w:szCs w:val="20"/>
              </w:rPr>
              <w:t>「学校は、将来の進路や職業などについて適切な指導を行っている」が11％となっていた。これらの</w:t>
            </w:r>
            <w:r w:rsidR="002D4A45" w:rsidRPr="009D7115">
              <w:rPr>
                <w:rFonts w:ascii="ＭＳ 明朝" w:hAnsi="ＭＳ 明朝" w:hint="eastAsia"/>
                <w:sz w:val="20"/>
                <w:szCs w:val="20"/>
              </w:rPr>
              <w:t>項目について、来年度はポイント数を減らすことができるよう取り組みを進めていきたい。</w:t>
            </w:r>
          </w:p>
          <w:p w:rsidR="00F53BD1" w:rsidRPr="009D7115" w:rsidRDefault="00F53BD1" w:rsidP="00F53BD1">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【学校運営</w:t>
            </w:r>
            <w:r w:rsidR="00875DAE" w:rsidRPr="009D7115">
              <w:rPr>
                <w:rFonts w:ascii="ＭＳ 明朝" w:hAnsi="ＭＳ 明朝" w:hint="eastAsia"/>
                <w:sz w:val="20"/>
                <w:szCs w:val="20"/>
              </w:rPr>
              <w:t>に関するもの</w:t>
            </w:r>
            <w:r w:rsidRPr="009D7115">
              <w:rPr>
                <w:rFonts w:ascii="ＭＳ 明朝" w:hAnsi="ＭＳ 明朝" w:hint="eastAsia"/>
                <w:sz w:val="20"/>
                <w:szCs w:val="20"/>
              </w:rPr>
              <w:t>】</w:t>
            </w:r>
          </w:p>
          <w:p w:rsidR="002D4A45" w:rsidRPr="009D7115" w:rsidRDefault="002D4A45" w:rsidP="002D4A45">
            <w:pPr>
              <w:spacing w:line="300" w:lineRule="exact"/>
              <w:ind w:left="200" w:hangingChars="100" w:hanging="200"/>
              <w:rPr>
                <w:rFonts w:ascii="ＭＳ 明朝" w:hAnsi="ＭＳ 明朝"/>
                <w:sz w:val="20"/>
                <w:szCs w:val="20"/>
              </w:rPr>
            </w:pPr>
            <w:r w:rsidRPr="009D7115">
              <w:rPr>
                <w:rFonts w:ascii="ＭＳ 明朝" w:hAnsi="ＭＳ 明朝" w:hint="eastAsia"/>
                <w:sz w:val="20"/>
                <w:szCs w:val="20"/>
              </w:rPr>
              <w:t xml:space="preserve">　　19問中13問で90％を超える肯定的な回答を得た。</w:t>
            </w:r>
          </w:p>
          <w:p w:rsidR="00F53BD1" w:rsidRPr="009D7115" w:rsidRDefault="002D4A45" w:rsidP="002D4A45">
            <w:pPr>
              <w:spacing w:line="300" w:lineRule="exact"/>
              <w:ind w:leftChars="100" w:left="210" w:firstLineChars="100" w:firstLine="200"/>
              <w:rPr>
                <w:rFonts w:ascii="ＭＳ 明朝" w:hAnsi="ＭＳ 明朝"/>
                <w:sz w:val="20"/>
                <w:szCs w:val="20"/>
              </w:rPr>
            </w:pPr>
            <w:r w:rsidRPr="009D7115">
              <w:rPr>
                <w:rFonts w:ascii="ＭＳ 明朝" w:hAnsi="ＭＳ 明朝" w:hint="eastAsia"/>
                <w:sz w:val="20"/>
                <w:szCs w:val="20"/>
              </w:rPr>
              <w:t>しかし、「学校運営に校長のリーダーシップが発揮されている」は65％と質問項目の中では低かった。来年度は、様々な場面で方針や考え方などをわかりやすく保護者に伝えていかなければならない。</w:t>
            </w:r>
          </w:p>
          <w:p w:rsidR="00E14340" w:rsidRPr="009D7115" w:rsidRDefault="002D4A45" w:rsidP="00006A9B">
            <w:pPr>
              <w:spacing w:line="300" w:lineRule="exact"/>
              <w:ind w:leftChars="100" w:left="210" w:firstLineChars="100" w:firstLine="200"/>
              <w:rPr>
                <w:rFonts w:ascii="ＭＳ 明朝" w:hAnsi="ＭＳ 明朝"/>
                <w:sz w:val="20"/>
                <w:szCs w:val="20"/>
              </w:rPr>
            </w:pPr>
            <w:r w:rsidRPr="009D7115">
              <w:rPr>
                <w:rFonts w:ascii="ＭＳ 明朝" w:hAnsi="ＭＳ 明朝" w:hint="eastAsia"/>
                <w:sz w:val="20"/>
                <w:szCs w:val="20"/>
              </w:rPr>
              <w:t>また、「</w:t>
            </w:r>
            <w:r w:rsidR="00006A9B" w:rsidRPr="009D7115">
              <w:rPr>
                <w:rFonts w:ascii="ＭＳ 明朝" w:hAnsi="ＭＳ 明朝" w:hint="eastAsia"/>
                <w:sz w:val="20"/>
                <w:szCs w:val="20"/>
              </w:rPr>
              <w:t>学校のホームページをよく見る」については、肯定的な回答が28％と3割にも満たず、すべての質問の中で1番低かった。ホームページ更新の回数を増やすことにより、思斉支援学校のホームページは頻繁に更新されているという認識をもってもらうことにより、ホームページを見てもらえる頻度が増えると考える。</w:t>
            </w:r>
          </w:p>
          <w:p w:rsidR="00F53BD1" w:rsidRPr="009D7115" w:rsidRDefault="00006A9B" w:rsidP="00E14340">
            <w:pPr>
              <w:spacing w:line="300" w:lineRule="exact"/>
              <w:ind w:leftChars="100" w:left="210" w:firstLineChars="100" w:firstLine="200"/>
              <w:rPr>
                <w:rFonts w:ascii="ＭＳ 明朝" w:hAnsi="ＭＳ 明朝"/>
                <w:sz w:val="20"/>
                <w:szCs w:val="20"/>
              </w:rPr>
            </w:pPr>
            <w:r w:rsidRPr="009D7115">
              <w:rPr>
                <w:rFonts w:ascii="ＭＳ 明朝" w:hAnsi="ＭＳ 明朝" w:hint="eastAsia"/>
                <w:sz w:val="20"/>
                <w:szCs w:val="20"/>
              </w:rPr>
              <w:t>否定的な回答で</w:t>
            </w:r>
            <w:r w:rsidR="00E14340" w:rsidRPr="009D7115">
              <w:rPr>
                <w:rFonts w:ascii="ＭＳ 明朝" w:hAnsi="ＭＳ 明朝" w:hint="eastAsia"/>
                <w:sz w:val="20"/>
                <w:szCs w:val="20"/>
              </w:rPr>
              <w:t>は、</w:t>
            </w:r>
            <w:r w:rsidRPr="009D7115">
              <w:rPr>
                <w:rFonts w:ascii="ＭＳ 明朝" w:hAnsi="ＭＳ 明朝" w:hint="eastAsia"/>
                <w:sz w:val="20"/>
                <w:szCs w:val="20"/>
              </w:rPr>
              <w:t>「学校の施設・設備は学習環境面で満足できる」が22％、「学校は、保護者や地域の人たちから意見を聞く機会をもっている」が11％で</w:t>
            </w:r>
            <w:r w:rsidR="00E14340" w:rsidRPr="009D7115">
              <w:rPr>
                <w:rFonts w:ascii="ＭＳ 明朝" w:hAnsi="ＭＳ 明朝" w:hint="eastAsia"/>
                <w:sz w:val="20"/>
                <w:szCs w:val="20"/>
              </w:rPr>
              <w:t>多かった。</w:t>
            </w:r>
          </w:p>
        </w:tc>
        <w:tc>
          <w:tcPr>
            <w:tcW w:w="8221" w:type="dxa"/>
            <w:shd w:val="clear" w:color="auto" w:fill="auto"/>
          </w:tcPr>
          <w:p w:rsidR="00213452" w:rsidRPr="009D7115" w:rsidRDefault="00C05DB9" w:rsidP="00213452">
            <w:pPr>
              <w:spacing w:line="300" w:lineRule="exact"/>
              <w:rPr>
                <w:rFonts w:ascii="ＭＳ 明朝" w:hAnsi="ＭＳ 明朝"/>
                <w:sz w:val="20"/>
                <w:szCs w:val="20"/>
              </w:rPr>
            </w:pPr>
            <w:r w:rsidRPr="009D7115">
              <w:rPr>
                <w:rFonts w:ascii="ＭＳ 明朝" w:hAnsi="ＭＳ 明朝" w:hint="eastAsia"/>
                <w:sz w:val="20"/>
                <w:szCs w:val="20"/>
              </w:rPr>
              <w:t>第１回（５/３０）</w:t>
            </w:r>
          </w:p>
          <w:p w:rsidR="00C05DB9" w:rsidRPr="009D7115" w:rsidRDefault="00C05DB9" w:rsidP="00213452">
            <w:pPr>
              <w:spacing w:line="300" w:lineRule="exact"/>
              <w:rPr>
                <w:rFonts w:ascii="ＭＳ 明朝" w:hAnsi="ＭＳ 明朝"/>
                <w:sz w:val="20"/>
                <w:szCs w:val="20"/>
              </w:rPr>
            </w:pPr>
            <w:r w:rsidRPr="009D7115">
              <w:rPr>
                <w:rFonts w:ascii="ＭＳ 明朝" w:hAnsi="ＭＳ 明朝" w:hint="eastAsia"/>
                <w:sz w:val="20"/>
                <w:szCs w:val="20"/>
              </w:rPr>
              <w:t xml:space="preserve">〇　</w:t>
            </w:r>
            <w:r w:rsidR="008D7FEF" w:rsidRPr="009D7115">
              <w:rPr>
                <w:rFonts w:ascii="ＭＳ 明朝" w:hAnsi="ＭＳ 明朝" w:hint="eastAsia"/>
                <w:sz w:val="20"/>
                <w:szCs w:val="20"/>
              </w:rPr>
              <w:t>専門性の向上について</w:t>
            </w:r>
          </w:p>
          <w:p w:rsidR="00C05DB9" w:rsidRPr="009D7115" w:rsidRDefault="00C05DB9" w:rsidP="008D7FEF">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 xml:space="preserve">　・　地域の学校園から支援依頼</w:t>
            </w:r>
            <w:r w:rsidR="008D7FEF" w:rsidRPr="009D7115">
              <w:rPr>
                <w:rFonts w:ascii="ＭＳ 明朝" w:hAnsi="ＭＳ 明朝" w:hint="eastAsia"/>
                <w:sz w:val="20"/>
                <w:szCs w:val="20"/>
              </w:rPr>
              <w:t>があれば、タイムラグがないように支援をお願いしたい。</w:t>
            </w:r>
          </w:p>
          <w:p w:rsidR="008D7FEF" w:rsidRPr="009D7115" w:rsidRDefault="008D7FEF" w:rsidP="008D7FEF">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 xml:space="preserve">　・　発達検査についての考察は、臨床心理士の資格が必要であると思うが、参考として活用してほしい。</w:t>
            </w:r>
          </w:p>
          <w:p w:rsidR="008D7FEF" w:rsidRPr="009D7115" w:rsidRDefault="008D7FEF" w:rsidP="008D7FEF">
            <w:pPr>
              <w:spacing w:line="300" w:lineRule="exact"/>
              <w:ind w:left="400" w:hangingChars="200" w:hanging="400"/>
              <w:rPr>
                <w:rFonts w:ascii="ＭＳ 明朝" w:hAnsi="ＭＳ 明朝"/>
                <w:sz w:val="20"/>
                <w:szCs w:val="20"/>
              </w:rPr>
            </w:pPr>
            <w:r w:rsidRPr="009D7115">
              <w:rPr>
                <w:rFonts w:ascii="ＭＳ 明朝" w:hAnsi="ＭＳ 明朝" w:hint="eastAsia"/>
                <w:sz w:val="20"/>
                <w:szCs w:val="20"/>
              </w:rPr>
              <w:t>〇　キャリア教育について</w:t>
            </w:r>
          </w:p>
          <w:p w:rsidR="008D7FEF" w:rsidRPr="009D7115" w:rsidRDefault="008D7FEF" w:rsidP="008D7FEF">
            <w:pPr>
              <w:spacing w:line="300" w:lineRule="exact"/>
              <w:ind w:left="400" w:hangingChars="200" w:hanging="400"/>
              <w:rPr>
                <w:sz w:val="20"/>
                <w:szCs w:val="20"/>
              </w:rPr>
            </w:pPr>
            <w:r w:rsidRPr="009D7115">
              <w:rPr>
                <w:rFonts w:ascii="ＭＳ 明朝" w:hAnsi="ＭＳ 明朝" w:hint="eastAsia"/>
                <w:sz w:val="20"/>
                <w:szCs w:val="20"/>
              </w:rPr>
              <w:t xml:space="preserve">　・　</w:t>
            </w:r>
            <w:r w:rsidRPr="009D7115">
              <w:rPr>
                <w:sz w:val="20"/>
                <w:szCs w:val="20"/>
              </w:rPr>
              <w:t>就労先</w:t>
            </w:r>
            <w:r w:rsidRPr="009D7115">
              <w:rPr>
                <w:rFonts w:hint="eastAsia"/>
                <w:sz w:val="20"/>
                <w:szCs w:val="20"/>
              </w:rPr>
              <w:t>や</w:t>
            </w:r>
            <w:r w:rsidRPr="009D7115">
              <w:rPr>
                <w:sz w:val="20"/>
                <w:szCs w:val="20"/>
              </w:rPr>
              <w:t>企業で求められていることを学習すれば就職に結びつくのではないか。企業にどんな人材がほしいのかを聞きトレーニングしていくと</w:t>
            </w:r>
            <w:r w:rsidRPr="009D7115">
              <w:rPr>
                <w:rFonts w:hint="eastAsia"/>
                <w:sz w:val="20"/>
                <w:szCs w:val="20"/>
              </w:rPr>
              <w:t>、</w:t>
            </w:r>
            <w:r w:rsidRPr="009D7115">
              <w:rPr>
                <w:sz w:val="20"/>
                <w:szCs w:val="20"/>
              </w:rPr>
              <w:t>時間がかかるが就職に結びつくのではないか。折りに触れて、生徒の様子を企業に見てもらうのも良いのではないか。</w:t>
            </w:r>
          </w:p>
          <w:p w:rsidR="008D7FEF" w:rsidRPr="009D7115" w:rsidRDefault="008D7FEF" w:rsidP="008D7FEF">
            <w:pPr>
              <w:spacing w:line="300" w:lineRule="exact"/>
              <w:ind w:left="400" w:hangingChars="200" w:hanging="400"/>
              <w:rPr>
                <w:sz w:val="20"/>
                <w:szCs w:val="20"/>
              </w:rPr>
            </w:pPr>
            <w:r w:rsidRPr="009D7115">
              <w:rPr>
                <w:rFonts w:hint="eastAsia"/>
                <w:sz w:val="20"/>
                <w:szCs w:val="20"/>
              </w:rPr>
              <w:t>〇　開かれた学校について</w:t>
            </w:r>
          </w:p>
          <w:p w:rsidR="008D7FEF" w:rsidRPr="009D7115" w:rsidRDefault="008D7FEF" w:rsidP="0099348D">
            <w:pPr>
              <w:spacing w:line="300" w:lineRule="exact"/>
              <w:ind w:left="400" w:hangingChars="200" w:hanging="400"/>
              <w:rPr>
                <w:sz w:val="20"/>
                <w:szCs w:val="20"/>
              </w:rPr>
            </w:pPr>
            <w:r w:rsidRPr="009D7115">
              <w:rPr>
                <w:rFonts w:hint="eastAsia"/>
                <w:sz w:val="20"/>
                <w:szCs w:val="20"/>
              </w:rPr>
              <w:t xml:space="preserve">　・　</w:t>
            </w:r>
            <w:r w:rsidRPr="009D7115">
              <w:rPr>
                <w:sz w:val="20"/>
                <w:szCs w:val="20"/>
              </w:rPr>
              <w:t>子どもの教育で多忙な中で、ホームページを担当できる教員を増やすなら、補助員</w:t>
            </w:r>
            <w:r w:rsidR="0099348D" w:rsidRPr="009D7115">
              <w:rPr>
                <w:sz w:val="20"/>
                <w:szCs w:val="20"/>
              </w:rPr>
              <w:t>やボランティアにお願いし、分業したらどうか。教員には</w:t>
            </w:r>
            <w:r w:rsidR="0099348D" w:rsidRPr="009D7115">
              <w:rPr>
                <w:rFonts w:hint="eastAsia"/>
                <w:sz w:val="20"/>
                <w:szCs w:val="20"/>
              </w:rPr>
              <w:t>子どもに</w:t>
            </w:r>
            <w:r w:rsidRPr="009D7115">
              <w:rPr>
                <w:sz w:val="20"/>
                <w:szCs w:val="20"/>
              </w:rPr>
              <w:t>没頭してほしい</w:t>
            </w:r>
            <w:r w:rsidR="0099348D" w:rsidRPr="009D7115">
              <w:rPr>
                <w:rFonts w:hint="eastAsia"/>
                <w:sz w:val="20"/>
                <w:szCs w:val="20"/>
              </w:rPr>
              <w:t>。</w:t>
            </w:r>
          </w:p>
          <w:p w:rsidR="0099348D" w:rsidRPr="009D7115" w:rsidRDefault="0099348D" w:rsidP="0099348D">
            <w:pPr>
              <w:spacing w:line="300" w:lineRule="exact"/>
              <w:ind w:left="400" w:hangingChars="200" w:hanging="400"/>
              <w:rPr>
                <w:sz w:val="20"/>
                <w:szCs w:val="20"/>
              </w:rPr>
            </w:pPr>
            <w:r w:rsidRPr="009D7115">
              <w:rPr>
                <w:rFonts w:hint="eastAsia"/>
                <w:sz w:val="20"/>
                <w:szCs w:val="20"/>
              </w:rPr>
              <w:t xml:space="preserve">　・　</w:t>
            </w:r>
            <w:r w:rsidRPr="009D7115">
              <w:rPr>
                <w:sz w:val="20"/>
                <w:szCs w:val="20"/>
              </w:rPr>
              <w:t>地域では防災リーダーを、消防署と一体になり訓練</w:t>
            </w:r>
            <w:r w:rsidRPr="009D7115">
              <w:rPr>
                <w:rFonts w:hint="eastAsia"/>
                <w:sz w:val="20"/>
                <w:szCs w:val="20"/>
              </w:rPr>
              <w:t>し</w:t>
            </w:r>
            <w:r w:rsidRPr="009D7115">
              <w:rPr>
                <w:sz w:val="20"/>
                <w:szCs w:val="20"/>
              </w:rPr>
              <w:t>養成している。生徒の中でもリーダーを養成すべきではないか</w:t>
            </w:r>
            <w:r w:rsidRPr="009D7115">
              <w:rPr>
                <w:rFonts w:hint="eastAsia"/>
                <w:sz w:val="20"/>
                <w:szCs w:val="20"/>
              </w:rPr>
              <w:t>。</w:t>
            </w:r>
          </w:p>
          <w:p w:rsidR="0099348D" w:rsidRPr="009D7115" w:rsidRDefault="0099348D" w:rsidP="0099348D">
            <w:pPr>
              <w:spacing w:line="300" w:lineRule="exact"/>
              <w:ind w:left="400" w:hangingChars="200" w:hanging="400"/>
              <w:rPr>
                <w:sz w:val="20"/>
                <w:szCs w:val="20"/>
              </w:rPr>
            </w:pPr>
            <w:r w:rsidRPr="009D7115">
              <w:rPr>
                <w:rFonts w:hint="eastAsia"/>
                <w:sz w:val="20"/>
                <w:szCs w:val="20"/>
              </w:rPr>
              <w:t xml:space="preserve">　・　職業コースの学習には、地域の人材を活用するとよい。</w:t>
            </w:r>
          </w:p>
          <w:p w:rsidR="0099348D" w:rsidRPr="009D7115" w:rsidRDefault="0099348D" w:rsidP="0099348D">
            <w:pPr>
              <w:spacing w:line="300" w:lineRule="exact"/>
              <w:ind w:left="400" w:hangingChars="200" w:hanging="400"/>
              <w:rPr>
                <w:sz w:val="20"/>
                <w:szCs w:val="20"/>
              </w:rPr>
            </w:pPr>
            <w:r w:rsidRPr="009D7115">
              <w:rPr>
                <w:rFonts w:hint="eastAsia"/>
                <w:sz w:val="20"/>
                <w:szCs w:val="20"/>
              </w:rPr>
              <w:t>第２回（１１</w:t>
            </w:r>
            <w:r w:rsidRPr="009D7115">
              <w:rPr>
                <w:rFonts w:hint="eastAsia"/>
                <w:sz w:val="20"/>
                <w:szCs w:val="20"/>
              </w:rPr>
              <w:t>/</w:t>
            </w:r>
            <w:r w:rsidRPr="009D7115">
              <w:rPr>
                <w:rFonts w:hint="eastAsia"/>
                <w:sz w:val="20"/>
                <w:szCs w:val="20"/>
              </w:rPr>
              <w:t>６）</w:t>
            </w:r>
          </w:p>
          <w:p w:rsidR="0099348D" w:rsidRPr="009D7115" w:rsidRDefault="0099348D" w:rsidP="0099348D">
            <w:pPr>
              <w:spacing w:line="300" w:lineRule="exact"/>
              <w:ind w:left="400" w:hangingChars="200" w:hanging="400"/>
              <w:rPr>
                <w:sz w:val="20"/>
                <w:szCs w:val="20"/>
              </w:rPr>
            </w:pPr>
            <w:r w:rsidRPr="009D7115">
              <w:rPr>
                <w:rFonts w:hint="eastAsia"/>
                <w:sz w:val="20"/>
                <w:szCs w:val="20"/>
              </w:rPr>
              <w:t>〇　学校経営計画の進捗状況について</w:t>
            </w:r>
          </w:p>
          <w:p w:rsidR="0099348D" w:rsidRPr="009D7115" w:rsidRDefault="0099348D" w:rsidP="0099348D">
            <w:pPr>
              <w:spacing w:line="300" w:lineRule="exact"/>
              <w:ind w:left="400" w:hangingChars="200" w:hanging="400"/>
              <w:rPr>
                <w:sz w:val="20"/>
                <w:szCs w:val="20"/>
              </w:rPr>
            </w:pPr>
            <w:r w:rsidRPr="009D7115">
              <w:rPr>
                <w:rFonts w:hint="eastAsia"/>
                <w:sz w:val="20"/>
                <w:szCs w:val="20"/>
              </w:rPr>
              <w:t xml:space="preserve">　・　研修会などで</w:t>
            </w:r>
            <w:r w:rsidR="005740BC" w:rsidRPr="009D7115">
              <w:rPr>
                <w:rFonts w:hint="eastAsia"/>
                <w:sz w:val="20"/>
                <w:szCs w:val="20"/>
              </w:rPr>
              <w:t>得てきた専門的な知識を他の教員に広めてほしい。また、どのような研修を行っているのか保護者にも羞恥したらどうか。</w:t>
            </w:r>
          </w:p>
          <w:p w:rsidR="005740BC" w:rsidRPr="009D7115" w:rsidRDefault="005740BC" w:rsidP="0099348D">
            <w:pPr>
              <w:spacing w:line="300" w:lineRule="exact"/>
              <w:ind w:left="400" w:hangingChars="200" w:hanging="400"/>
              <w:rPr>
                <w:sz w:val="20"/>
                <w:szCs w:val="20"/>
              </w:rPr>
            </w:pPr>
            <w:r w:rsidRPr="009D7115">
              <w:rPr>
                <w:rFonts w:hint="eastAsia"/>
                <w:sz w:val="20"/>
                <w:szCs w:val="20"/>
              </w:rPr>
              <w:t xml:space="preserve">　・　</w:t>
            </w:r>
            <w:r w:rsidRPr="009D7115">
              <w:rPr>
                <w:rFonts w:hint="eastAsia"/>
                <w:sz w:val="20"/>
                <w:szCs w:val="20"/>
              </w:rPr>
              <w:t>ICT</w:t>
            </w:r>
            <w:r w:rsidRPr="009D7115">
              <w:rPr>
                <w:rFonts w:hint="eastAsia"/>
                <w:sz w:val="20"/>
                <w:szCs w:val="20"/>
              </w:rPr>
              <w:t>機器を活用した授業は具体的にはどのような活用の仕方をしているのか。</w:t>
            </w:r>
          </w:p>
          <w:p w:rsidR="005740BC" w:rsidRPr="009D7115" w:rsidRDefault="005740BC" w:rsidP="0099348D">
            <w:pPr>
              <w:spacing w:line="300" w:lineRule="exact"/>
              <w:ind w:left="400" w:hangingChars="200" w:hanging="400"/>
              <w:rPr>
                <w:sz w:val="20"/>
                <w:szCs w:val="20"/>
              </w:rPr>
            </w:pPr>
            <w:r w:rsidRPr="009D7115">
              <w:rPr>
                <w:rFonts w:hint="eastAsia"/>
                <w:sz w:val="20"/>
                <w:szCs w:val="20"/>
              </w:rPr>
              <w:t xml:space="preserve">　・　保護者の施設見学会を、学校主催でも行ってはどうか。</w:t>
            </w:r>
          </w:p>
          <w:p w:rsidR="005740BC" w:rsidRPr="009D7115" w:rsidRDefault="005740BC" w:rsidP="0099348D">
            <w:pPr>
              <w:spacing w:line="300" w:lineRule="exact"/>
              <w:ind w:left="400" w:hangingChars="200" w:hanging="400"/>
              <w:rPr>
                <w:sz w:val="20"/>
                <w:szCs w:val="20"/>
              </w:rPr>
            </w:pPr>
            <w:r w:rsidRPr="009D7115">
              <w:rPr>
                <w:rFonts w:hint="eastAsia"/>
                <w:sz w:val="20"/>
                <w:szCs w:val="20"/>
              </w:rPr>
              <w:t xml:space="preserve">　・　事業所の案内を、学校でも行ってはどうか。</w:t>
            </w:r>
          </w:p>
          <w:p w:rsidR="005740BC" w:rsidRPr="009D7115" w:rsidRDefault="005740BC" w:rsidP="0078041C">
            <w:pPr>
              <w:spacing w:line="300" w:lineRule="exact"/>
              <w:ind w:left="400" w:hangingChars="200" w:hanging="400"/>
              <w:rPr>
                <w:sz w:val="20"/>
                <w:szCs w:val="20"/>
              </w:rPr>
            </w:pPr>
            <w:r w:rsidRPr="009D7115">
              <w:rPr>
                <w:rFonts w:hint="eastAsia"/>
                <w:sz w:val="20"/>
                <w:szCs w:val="20"/>
              </w:rPr>
              <w:t xml:space="preserve">　・　</w:t>
            </w:r>
            <w:r w:rsidRPr="009D7115">
              <w:rPr>
                <w:sz w:val="20"/>
                <w:szCs w:val="20"/>
              </w:rPr>
              <w:t>災害が学校にいる間に起こることもあり、３日分の薬を預か</w:t>
            </w:r>
            <w:r w:rsidR="0078041C" w:rsidRPr="009D7115">
              <w:rPr>
                <w:rFonts w:hint="eastAsia"/>
                <w:sz w:val="20"/>
                <w:szCs w:val="20"/>
              </w:rPr>
              <w:t>りや</w:t>
            </w:r>
            <w:r w:rsidRPr="009D7115">
              <w:rPr>
                <w:sz w:val="20"/>
                <w:szCs w:val="20"/>
              </w:rPr>
              <w:t xml:space="preserve"> </w:t>
            </w:r>
            <w:r w:rsidRPr="009D7115">
              <w:rPr>
                <w:sz w:val="20"/>
                <w:szCs w:val="20"/>
              </w:rPr>
              <w:t>先生たちの食料も備蓄しておく</w:t>
            </w:r>
            <w:r w:rsidR="0078041C" w:rsidRPr="009D7115">
              <w:rPr>
                <w:rFonts w:hint="eastAsia"/>
                <w:sz w:val="20"/>
                <w:szCs w:val="20"/>
              </w:rPr>
              <w:t>必要があるのではないか。</w:t>
            </w:r>
          </w:p>
          <w:p w:rsidR="0078041C" w:rsidRPr="009D7115" w:rsidRDefault="0078041C" w:rsidP="0078041C">
            <w:pPr>
              <w:spacing w:line="300" w:lineRule="exact"/>
              <w:ind w:left="400" w:hangingChars="200" w:hanging="400"/>
              <w:rPr>
                <w:sz w:val="20"/>
                <w:szCs w:val="20"/>
              </w:rPr>
            </w:pPr>
            <w:r w:rsidRPr="009D7115">
              <w:rPr>
                <w:rFonts w:hint="eastAsia"/>
                <w:sz w:val="20"/>
                <w:szCs w:val="20"/>
              </w:rPr>
              <w:t xml:space="preserve">　・　先生方でも防災に関する勉強会をしてほしい。</w:t>
            </w:r>
          </w:p>
          <w:p w:rsidR="00DB1DCF" w:rsidRPr="009D7115" w:rsidRDefault="00DB1DCF" w:rsidP="0078041C">
            <w:pPr>
              <w:spacing w:line="300" w:lineRule="exact"/>
              <w:ind w:left="400" w:hangingChars="200" w:hanging="400"/>
              <w:rPr>
                <w:sz w:val="20"/>
                <w:szCs w:val="20"/>
              </w:rPr>
            </w:pPr>
            <w:r w:rsidRPr="009D7115">
              <w:rPr>
                <w:rFonts w:hint="eastAsia"/>
                <w:sz w:val="20"/>
                <w:szCs w:val="20"/>
              </w:rPr>
              <w:t>第３回（２／１６）</w:t>
            </w:r>
          </w:p>
          <w:p w:rsidR="00DB1DCF" w:rsidRPr="009D7115" w:rsidRDefault="008155C0" w:rsidP="0078041C">
            <w:pPr>
              <w:spacing w:line="300" w:lineRule="exact"/>
              <w:ind w:left="400" w:hangingChars="200" w:hanging="400"/>
              <w:rPr>
                <w:sz w:val="20"/>
                <w:szCs w:val="20"/>
              </w:rPr>
            </w:pPr>
            <w:r w:rsidRPr="009D7115">
              <w:rPr>
                <w:rFonts w:hint="eastAsia"/>
                <w:sz w:val="20"/>
                <w:szCs w:val="20"/>
              </w:rPr>
              <w:t>○　学校教育自己診断票について</w:t>
            </w:r>
          </w:p>
          <w:p w:rsidR="00DB1DCF" w:rsidRPr="009D7115" w:rsidRDefault="008155C0" w:rsidP="00095851">
            <w:pPr>
              <w:spacing w:line="300" w:lineRule="exact"/>
              <w:ind w:left="400" w:hangingChars="200" w:hanging="400"/>
              <w:rPr>
                <w:sz w:val="20"/>
                <w:szCs w:val="20"/>
              </w:rPr>
            </w:pPr>
            <w:r w:rsidRPr="009D7115">
              <w:rPr>
                <w:rFonts w:hint="eastAsia"/>
                <w:sz w:val="20"/>
                <w:szCs w:val="20"/>
              </w:rPr>
              <w:t xml:space="preserve">　・　</w:t>
            </w:r>
            <w:r w:rsidR="00095851" w:rsidRPr="009D7115">
              <w:rPr>
                <w:rFonts w:hint="eastAsia"/>
                <w:sz w:val="20"/>
                <w:szCs w:val="20"/>
              </w:rPr>
              <w:t>教職員の自己診断の中には、項目によってはまったく当てはまらないとという回答が見当たる。その点を改善していかなければならないのではないか。少数でも見逃せない。</w:t>
            </w:r>
          </w:p>
          <w:p w:rsidR="00095851" w:rsidRPr="009D7115" w:rsidRDefault="00095851" w:rsidP="00095851">
            <w:pPr>
              <w:spacing w:line="300" w:lineRule="exact"/>
              <w:ind w:left="400" w:hangingChars="200" w:hanging="400"/>
              <w:rPr>
                <w:sz w:val="20"/>
                <w:szCs w:val="20"/>
              </w:rPr>
            </w:pPr>
            <w:r w:rsidRPr="009D7115">
              <w:rPr>
                <w:rFonts w:hint="eastAsia"/>
                <w:sz w:val="20"/>
                <w:szCs w:val="20"/>
              </w:rPr>
              <w:t xml:space="preserve">　・　研修などで人権意識も高めてほしい。</w:t>
            </w:r>
          </w:p>
          <w:p w:rsidR="00095851" w:rsidRPr="009D7115" w:rsidRDefault="00095851" w:rsidP="00095851">
            <w:pPr>
              <w:spacing w:line="300" w:lineRule="exact"/>
              <w:ind w:left="400" w:hangingChars="200" w:hanging="400"/>
              <w:rPr>
                <w:sz w:val="20"/>
                <w:szCs w:val="20"/>
              </w:rPr>
            </w:pPr>
            <w:r w:rsidRPr="009D7115">
              <w:rPr>
                <w:rFonts w:hint="eastAsia"/>
                <w:sz w:val="20"/>
                <w:szCs w:val="20"/>
              </w:rPr>
              <w:t xml:space="preserve">　・　小学校では、実践事例を</w:t>
            </w:r>
            <w:r w:rsidR="00290AD4" w:rsidRPr="009D7115">
              <w:rPr>
                <w:rFonts w:hint="eastAsia"/>
                <w:sz w:val="20"/>
                <w:szCs w:val="20"/>
              </w:rPr>
              <w:t>もとに取り組みを紹介し、人権意識を高めている。</w:t>
            </w:r>
          </w:p>
          <w:p w:rsidR="00095851" w:rsidRPr="009D7115" w:rsidRDefault="00095851" w:rsidP="00095851">
            <w:pPr>
              <w:spacing w:line="300" w:lineRule="exact"/>
              <w:ind w:left="400" w:hangingChars="200" w:hanging="400"/>
              <w:rPr>
                <w:sz w:val="20"/>
                <w:szCs w:val="20"/>
              </w:rPr>
            </w:pPr>
            <w:r w:rsidRPr="009D7115">
              <w:rPr>
                <w:rFonts w:hint="eastAsia"/>
                <w:sz w:val="20"/>
                <w:szCs w:val="20"/>
              </w:rPr>
              <w:t xml:space="preserve">　・　作品展を見学したが、素敵な作品がたくさんあり、地域の行事で販売などされてはいかかですか。</w:t>
            </w:r>
          </w:p>
        </w:tc>
      </w:tr>
    </w:tbl>
    <w:p w:rsidR="0086696C" w:rsidRPr="009D7115" w:rsidRDefault="0037367C" w:rsidP="00202B1A">
      <w:pPr>
        <w:jc w:val="left"/>
        <w:rPr>
          <w:rFonts w:ascii="ＭＳ ゴシック" w:eastAsia="ＭＳ ゴシック" w:hAnsi="ＭＳ ゴシック"/>
          <w:szCs w:val="21"/>
        </w:rPr>
      </w:pPr>
      <w:r w:rsidRPr="009D7115">
        <w:rPr>
          <w:rFonts w:ascii="ＭＳ ゴシック" w:eastAsia="ＭＳ ゴシック" w:hAnsi="ＭＳ ゴシック" w:hint="eastAsia"/>
          <w:szCs w:val="21"/>
        </w:rPr>
        <w:lastRenderedPageBreak/>
        <w:t xml:space="preserve">３　</w:t>
      </w:r>
      <w:r w:rsidR="0086696C" w:rsidRPr="009D7115">
        <w:rPr>
          <w:rFonts w:ascii="ＭＳ ゴシック" w:eastAsia="ＭＳ ゴシック" w:hAnsi="ＭＳ ゴシック" w:hint="eastAsia"/>
          <w:szCs w:val="21"/>
        </w:rPr>
        <w:t>本年度の取組</w:t>
      </w:r>
      <w:r w:rsidRPr="009D7115">
        <w:rPr>
          <w:rFonts w:ascii="ＭＳ ゴシック" w:eastAsia="ＭＳ ゴシック" w:hAnsi="ＭＳ ゴシック" w:hint="eastAsia"/>
          <w:szCs w:val="21"/>
        </w:rPr>
        <w:t>内容</w:t>
      </w:r>
      <w:r w:rsidR="0086696C" w:rsidRPr="009D711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977"/>
        <w:gridCol w:w="4572"/>
      </w:tblGrid>
      <w:tr w:rsidR="00897939" w:rsidRPr="009D7115" w:rsidTr="00650948">
        <w:trPr>
          <w:trHeight w:val="586"/>
          <w:jc w:val="center"/>
        </w:trPr>
        <w:tc>
          <w:tcPr>
            <w:tcW w:w="881" w:type="dxa"/>
            <w:shd w:val="clear" w:color="auto" w:fill="auto"/>
            <w:vAlign w:val="center"/>
          </w:tcPr>
          <w:p w:rsidR="00897939" w:rsidRPr="009D7115" w:rsidRDefault="00897939" w:rsidP="0054712D">
            <w:pPr>
              <w:spacing w:line="240" w:lineRule="exact"/>
              <w:jc w:val="center"/>
              <w:rPr>
                <w:rFonts w:ascii="ＭＳ 明朝" w:hAnsi="ＭＳ 明朝"/>
                <w:sz w:val="20"/>
                <w:szCs w:val="20"/>
              </w:rPr>
            </w:pPr>
            <w:r w:rsidRPr="009D7115">
              <w:rPr>
                <w:rFonts w:ascii="ＭＳ 明朝" w:hAnsi="ＭＳ 明朝" w:hint="eastAsia"/>
                <w:sz w:val="20"/>
                <w:szCs w:val="20"/>
              </w:rPr>
              <w:t>中期的</w:t>
            </w:r>
          </w:p>
          <w:p w:rsidR="00897939" w:rsidRPr="009D7115" w:rsidRDefault="00897939" w:rsidP="0054712D">
            <w:pPr>
              <w:spacing w:line="240" w:lineRule="exact"/>
              <w:jc w:val="center"/>
              <w:rPr>
                <w:rFonts w:ascii="ＭＳ 明朝" w:hAnsi="ＭＳ 明朝"/>
                <w:spacing w:val="-20"/>
                <w:sz w:val="20"/>
                <w:szCs w:val="20"/>
              </w:rPr>
            </w:pPr>
            <w:r w:rsidRPr="009D7115">
              <w:rPr>
                <w:rFonts w:ascii="ＭＳ 明朝" w:hAnsi="ＭＳ 明朝" w:hint="eastAsia"/>
                <w:sz w:val="20"/>
                <w:szCs w:val="20"/>
              </w:rPr>
              <w:t>目標</w:t>
            </w:r>
          </w:p>
        </w:tc>
        <w:tc>
          <w:tcPr>
            <w:tcW w:w="2020" w:type="dxa"/>
            <w:shd w:val="clear" w:color="auto" w:fill="auto"/>
            <w:vAlign w:val="center"/>
          </w:tcPr>
          <w:p w:rsidR="00897939" w:rsidRPr="009D7115" w:rsidRDefault="00897939" w:rsidP="006B5B51">
            <w:pPr>
              <w:spacing w:line="320" w:lineRule="exact"/>
              <w:jc w:val="center"/>
              <w:rPr>
                <w:rFonts w:ascii="ＭＳ 明朝" w:hAnsi="ＭＳ 明朝"/>
                <w:sz w:val="20"/>
                <w:szCs w:val="20"/>
              </w:rPr>
            </w:pPr>
            <w:r w:rsidRPr="009D7115">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9D7115" w:rsidRDefault="00897939" w:rsidP="006B5B51">
            <w:pPr>
              <w:spacing w:line="320" w:lineRule="exact"/>
              <w:jc w:val="center"/>
              <w:rPr>
                <w:rFonts w:ascii="ＭＳ 明朝" w:hAnsi="ＭＳ 明朝"/>
                <w:sz w:val="20"/>
                <w:szCs w:val="20"/>
              </w:rPr>
            </w:pPr>
            <w:r w:rsidRPr="009D7115">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9D7115" w:rsidRDefault="00897939" w:rsidP="006B5B51">
            <w:pPr>
              <w:spacing w:line="320" w:lineRule="exact"/>
              <w:jc w:val="center"/>
              <w:rPr>
                <w:rFonts w:ascii="ＭＳ 明朝" w:hAnsi="ＭＳ 明朝"/>
                <w:sz w:val="20"/>
                <w:szCs w:val="20"/>
              </w:rPr>
            </w:pPr>
            <w:r w:rsidRPr="009D7115">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9D7115" w:rsidRDefault="00897939" w:rsidP="006B5B51">
            <w:pPr>
              <w:spacing w:line="320" w:lineRule="exact"/>
              <w:jc w:val="center"/>
              <w:rPr>
                <w:rFonts w:ascii="ＭＳ 明朝" w:hAnsi="ＭＳ 明朝"/>
                <w:sz w:val="20"/>
                <w:szCs w:val="20"/>
              </w:rPr>
            </w:pPr>
            <w:r w:rsidRPr="009D7115">
              <w:rPr>
                <w:rFonts w:ascii="ＭＳ 明朝" w:hAnsi="ＭＳ 明朝" w:hint="eastAsia"/>
                <w:sz w:val="20"/>
                <w:szCs w:val="20"/>
              </w:rPr>
              <w:t>自己評価</w:t>
            </w:r>
          </w:p>
        </w:tc>
      </w:tr>
      <w:tr w:rsidR="00897939" w:rsidRPr="009D7115" w:rsidTr="005F7143">
        <w:trPr>
          <w:cantSplit/>
          <w:trHeight w:val="3685"/>
          <w:jc w:val="center"/>
        </w:trPr>
        <w:tc>
          <w:tcPr>
            <w:tcW w:w="881" w:type="dxa"/>
            <w:shd w:val="clear" w:color="auto" w:fill="auto"/>
            <w:textDirection w:val="tbRlV"/>
            <w:vAlign w:val="center"/>
          </w:tcPr>
          <w:p w:rsidR="00897939" w:rsidRPr="009D7115" w:rsidRDefault="009A288E" w:rsidP="009A288E">
            <w:pPr>
              <w:spacing w:line="320" w:lineRule="exact"/>
              <w:ind w:left="113" w:right="113"/>
              <w:jc w:val="center"/>
              <w:rPr>
                <w:rFonts w:ascii="ＭＳ 明朝" w:hAnsi="ＭＳ 明朝"/>
                <w:sz w:val="20"/>
                <w:szCs w:val="20"/>
              </w:rPr>
            </w:pPr>
            <w:r w:rsidRPr="009D7115">
              <w:rPr>
                <w:rFonts w:ascii="ＭＳ 明朝" w:hAnsi="ＭＳ 明朝" w:hint="eastAsia"/>
                <w:sz w:val="20"/>
                <w:szCs w:val="20"/>
              </w:rPr>
              <w:t xml:space="preserve">１　</w:t>
            </w:r>
            <w:r w:rsidR="00160A29" w:rsidRPr="009D7115">
              <w:rPr>
                <w:rFonts w:ascii="ＭＳ 明朝" w:hAnsi="ＭＳ 明朝" w:hint="eastAsia"/>
                <w:sz w:val="20"/>
                <w:szCs w:val="20"/>
              </w:rPr>
              <w:t>専門性の</w:t>
            </w:r>
            <w:r w:rsidRPr="009D7115">
              <w:rPr>
                <w:rFonts w:ascii="ＭＳ 明朝" w:hAnsi="ＭＳ 明朝" w:hint="eastAsia"/>
                <w:sz w:val="20"/>
                <w:szCs w:val="20"/>
              </w:rPr>
              <w:t>向上に取り組む</w:t>
            </w:r>
          </w:p>
        </w:tc>
        <w:tc>
          <w:tcPr>
            <w:tcW w:w="2020" w:type="dxa"/>
            <w:shd w:val="clear" w:color="auto" w:fill="auto"/>
          </w:tcPr>
          <w:p w:rsidR="00FC5078" w:rsidRPr="009D7115" w:rsidRDefault="009A288E" w:rsidP="00B23BA9">
            <w:pPr>
              <w:spacing w:line="280" w:lineRule="exact"/>
              <w:ind w:left="200" w:hanging="200"/>
              <w:rPr>
                <w:rFonts w:ascii="ＭＳ 明朝" w:hAnsi="ＭＳ 明朝"/>
                <w:szCs w:val="21"/>
              </w:rPr>
            </w:pPr>
            <w:r w:rsidRPr="009D7115">
              <w:rPr>
                <w:rFonts w:ascii="ＭＳ 明朝" w:hAnsi="ＭＳ 明朝" w:hint="eastAsia"/>
                <w:szCs w:val="21"/>
              </w:rPr>
              <w:t>（１）</w:t>
            </w:r>
            <w:r w:rsidR="00665F08" w:rsidRPr="009D7115">
              <w:rPr>
                <w:rFonts w:ascii="ＭＳ 明朝" w:hAnsi="ＭＳ 明朝" w:hint="eastAsia"/>
                <w:szCs w:val="21"/>
              </w:rPr>
              <w:t>自閉症スペクトラム傾向及び中度重度知的障がい児童生徒の授業改善を図る。</w:t>
            </w:r>
          </w:p>
          <w:p w:rsidR="00665F08" w:rsidRPr="009D7115" w:rsidRDefault="00665F08" w:rsidP="00B23BA9">
            <w:pPr>
              <w:spacing w:line="280" w:lineRule="exact"/>
              <w:ind w:left="200" w:hanging="200"/>
              <w:rPr>
                <w:rFonts w:ascii="ＭＳ 明朝" w:hAnsi="ＭＳ 明朝"/>
                <w:szCs w:val="21"/>
              </w:rPr>
            </w:pPr>
            <w:r w:rsidRPr="009D7115">
              <w:rPr>
                <w:rFonts w:ascii="ＭＳ 明朝" w:hAnsi="ＭＳ 明朝" w:hint="eastAsia"/>
                <w:szCs w:val="21"/>
              </w:rPr>
              <w:t>ア　校内体制の整備</w:t>
            </w:r>
            <w:r w:rsidR="003D1117" w:rsidRPr="009D7115">
              <w:rPr>
                <w:rFonts w:ascii="ＭＳ 明朝" w:hAnsi="ＭＳ 明朝" w:hint="eastAsia"/>
                <w:szCs w:val="21"/>
              </w:rPr>
              <w:t>を図る。</w:t>
            </w:r>
          </w:p>
          <w:p w:rsidR="00665F08" w:rsidRPr="009D7115" w:rsidRDefault="00665F08" w:rsidP="00B23BA9">
            <w:pPr>
              <w:spacing w:line="280" w:lineRule="exact"/>
              <w:ind w:left="200" w:hanging="200"/>
              <w:rPr>
                <w:rFonts w:ascii="ＭＳ 明朝" w:hAnsi="ＭＳ 明朝"/>
                <w:szCs w:val="21"/>
              </w:rPr>
            </w:pPr>
            <w:r w:rsidRPr="009D7115">
              <w:rPr>
                <w:rFonts w:ascii="ＭＳ 明朝" w:hAnsi="ＭＳ 明朝" w:hint="eastAsia"/>
                <w:szCs w:val="21"/>
              </w:rPr>
              <w:t>イ　アセスメント</w:t>
            </w:r>
            <w:r w:rsidR="00BE1498" w:rsidRPr="009D7115">
              <w:rPr>
                <w:rFonts w:ascii="ＭＳ 明朝" w:hAnsi="ＭＳ 明朝" w:hint="eastAsia"/>
                <w:szCs w:val="21"/>
              </w:rPr>
              <w:t>、</w:t>
            </w:r>
            <w:r w:rsidRPr="009D7115">
              <w:rPr>
                <w:rFonts w:ascii="ＭＳ 明朝" w:hAnsi="ＭＳ 明朝" w:hint="eastAsia"/>
                <w:szCs w:val="21"/>
              </w:rPr>
              <w:t>自閉症、知的障がいの理解について研修</w:t>
            </w:r>
            <w:r w:rsidR="003D1117" w:rsidRPr="009D7115">
              <w:rPr>
                <w:rFonts w:ascii="ＭＳ 明朝" w:hAnsi="ＭＳ 明朝" w:hint="eastAsia"/>
                <w:szCs w:val="21"/>
              </w:rPr>
              <w:t>に取り組む</w:t>
            </w:r>
            <w:r w:rsidR="005F7143" w:rsidRPr="009D7115">
              <w:rPr>
                <w:rFonts w:ascii="ＭＳ 明朝" w:hAnsi="ＭＳ 明朝" w:hint="eastAsia"/>
                <w:szCs w:val="21"/>
              </w:rPr>
              <w:t>。</w:t>
            </w:r>
          </w:p>
          <w:p w:rsidR="00837F54" w:rsidRPr="009D7115" w:rsidRDefault="00665F08" w:rsidP="00B23BA9">
            <w:pPr>
              <w:spacing w:line="280" w:lineRule="exact"/>
              <w:ind w:left="200" w:hanging="200"/>
              <w:rPr>
                <w:rFonts w:ascii="ＭＳ 明朝" w:hAnsi="ＭＳ 明朝"/>
                <w:szCs w:val="21"/>
              </w:rPr>
            </w:pPr>
            <w:r w:rsidRPr="009D7115">
              <w:rPr>
                <w:rFonts w:ascii="ＭＳ 明朝" w:hAnsi="ＭＳ 明朝" w:hint="eastAsia"/>
                <w:szCs w:val="21"/>
              </w:rPr>
              <w:t>ウ</w:t>
            </w:r>
            <w:r w:rsidR="003D1117" w:rsidRPr="009D7115">
              <w:rPr>
                <w:rFonts w:ascii="ＭＳ 明朝" w:hAnsi="ＭＳ 明朝" w:hint="eastAsia"/>
                <w:szCs w:val="21"/>
              </w:rPr>
              <w:t xml:space="preserve">　授業改善に取り組む</w:t>
            </w:r>
            <w:r w:rsidR="005F7143" w:rsidRPr="009D7115">
              <w:rPr>
                <w:rFonts w:ascii="ＭＳ 明朝" w:hAnsi="ＭＳ 明朝" w:hint="eastAsia"/>
                <w:szCs w:val="21"/>
              </w:rPr>
              <w:t>。</w:t>
            </w:r>
          </w:p>
          <w:p w:rsidR="00B23BA9" w:rsidRPr="009D7115" w:rsidRDefault="00B23BA9" w:rsidP="00B23BA9">
            <w:pPr>
              <w:spacing w:line="280" w:lineRule="exact"/>
              <w:ind w:left="200" w:hanging="200"/>
              <w:rPr>
                <w:rFonts w:ascii="ＭＳ 明朝" w:hAnsi="ＭＳ 明朝"/>
                <w:szCs w:val="21"/>
              </w:rPr>
            </w:pPr>
          </w:p>
        </w:tc>
        <w:tc>
          <w:tcPr>
            <w:tcW w:w="4536" w:type="dxa"/>
            <w:tcBorders>
              <w:right w:val="dashed" w:sz="4" w:space="0" w:color="auto"/>
            </w:tcBorders>
            <w:shd w:val="clear" w:color="auto" w:fill="auto"/>
          </w:tcPr>
          <w:p w:rsidR="00837F54" w:rsidRPr="009D7115" w:rsidRDefault="00837F54"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（１）</w:t>
            </w:r>
          </w:p>
          <w:p w:rsidR="00A5374D" w:rsidRPr="009D7115" w:rsidRDefault="00BE149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ア</w:t>
            </w:r>
            <w:r w:rsidR="003D1117" w:rsidRPr="009D7115">
              <w:rPr>
                <w:rFonts w:ascii="ＭＳ 明朝" w:hAnsi="ＭＳ 明朝" w:hint="eastAsia"/>
                <w:szCs w:val="21"/>
              </w:rPr>
              <w:t>・</w:t>
            </w:r>
            <w:r w:rsidR="00665F08" w:rsidRPr="009D7115">
              <w:rPr>
                <w:rFonts w:ascii="ＭＳ 明朝" w:hAnsi="ＭＳ 明朝" w:hint="eastAsia"/>
                <w:szCs w:val="21"/>
              </w:rPr>
              <w:t>各学部に校内コーディネーターを</w:t>
            </w:r>
            <w:r w:rsidR="00202B1A" w:rsidRPr="009D7115">
              <w:rPr>
                <w:rFonts w:ascii="ＭＳ 明朝" w:hAnsi="ＭＳ 明朝" w:hint="eastAsia"/>
                <w:szCs w:val="21"/>
              </w:rPr>
              <w:t>１</w:t>
            </w:r>
            <w:r w:rsidR="00665F08" w:rsidRPr="009D7115">
              <w:rPr>
                <w:rFonts w:ascii="ＭＳ 明朝" w:hAnsi="ＭＳ 明朝" w:hint="eastAsia"/>
                <w:szCs w:val="21"/>
              </w:rPr>
              <w:t>名、</w:t>
            </w:r>
            <w:r w:rsidR="003D1117" w:rsidRPr="009D7115">
              <w:rPr>
                <w:rFonts w:ascii="ＭＳ 明朝" w:hAnsi="ＭＳ 明朝" w:hint="eastAsia"/>
                <w:szCs w:val="21"/>
              </w:rPr>
              <w:t>校内にリーディングスタッフ</w:t>
            </w:r>
            <w:r w:rsidR="00202B1A" w:rsidRPr="009D7115">
              <w:rPr>
                <w:rFonts w:ascii="ＭＳ 明朝" w:hAnsi="ＭＳ 明朝" w:hint="eastAsia"/>
                <w:szCs w:val="21"/>
              </w:rPr>
              <w:t>２</w:t>
            </w:r>
            <w:r w:rsidR="003D1117" w:rsidRPr="009D7115">
              <w:rPr>
                <w:rFonts w:ascii="ＭＳ 明朝" w:hAnsi="ＭＳ 明朝" w:hint="eastAsia"/>
                <w:szCs w:val="21"/>
              </w:rPr>
              <w:t>名を配置し、</w:t>
            </w:r>
            <w:r w:rsidR="00721FCF" w:rsidRPr="009D7115">
              <w:rPr>
                <w:rFonts w:ascii="ＭＳ 明朝" w:hAnsi="ＭＳ 明朝" w:hint="eastAsia"/>
                <w:szCs w:val="21"/>
              </w:rPr>
              <w:t>担任からの相談に対応する。</w:t>
            </w:r>
          </w:p>
          <w:p w:rsidR="00202B1A" w:rsidRPr="009D7115" w:rsidRDefault="00202B1A"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w:t>
            </w:r>
            <w:r w:rsidR="00307F1E" w:rsidRPr="009D7115">
              <w:rPr>
                <w:rFonts w:ascii="ＭＳ 明朝" w:hAnsi="ＭＳ 明朝" w:hint="eastAsia"/>
                <w:szCs w:val="21"/>
              </w:rPr>
              <w:t>・</w:t>
            </w:r>
            <w:r w:rsidR="008328A2" w:rsidRPr="009D7115">
              <w:rPr>
                <w:rFonts w:ascii="ＭＳ 明朝" w:hAnsi="ＭＳ 明朝" w:hint="eastAsia"/>
                <w:szCs w:val="21"/>
              </w:rPr>
              <w:t>主に新転任者が</w:t>
            </w:r>
            <w:r w:rsidR="00307F1E" w:rsidRPr="009D7115">
              <w:rPr>
                <w:rFonts w:ascii="ＭＳ 明朝" w:hAnsi="ＭＳ 明朝" w:hint="eastAsia"/>
                <w:szCs w:val="21"/>
              </w:rPr>
              <w:t>授業見学会や研究授業に参</w:t>
            </w:r>
          </w:p>
          <w:p w:rsidR="00BE1498" w:rsidRPr="009D7115" w:rsidRDefault="00307F1E" w:rsidP="00202B1A">
            <w:pPr>
              <w:spacing w:line="280" w:lineRule="exact"/>
              <w:ind w:firstLineChars="150" w:firstLine="315"/>
              <w:rPr>
                <w:rFonts w:ascii="ＭＳ 明朝" w:hAnsi="ＭＳ 明朝"/>
                <w:szCs w:val="21"/>
              </w:rPr>
            </w:pPr>
            <w:r w:rsidRPr="009D7115">
              <w:rPr>
                <w:rFonts w:ascii="ＭＳ 明朝" w:hAnsi="ＭＳ 明朝" w:hint="eastAsia"/>
                <w:szCs w:val="21"/>
              </w:rPr>
              <w:t>加できる体制を</w:t>
            </w:r>
            <w:r w:rsidR="008328A2" w:rsidRPr="009D7115">
              <w:rPr>
                <w:rFonts w:ascii="ＭＳ 明朝" w:hAnsi="ＭＳ 明朝" w:hint="eastAsia"/>
                <w:szCs w:val="21"/>
              </w:rPr>
              <w:t>学部毎に作る。</w:t>
            </w:r>
          </w:p>
          <w:p w:rsidR="0008103A" w:rsidRPr="009D7115" w:rsidRDefault="00BE149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イ</w:t>
            </w:r>
            <w:r w:rsidR="003D1117" w:rsidRPr="009D7115">
              <w:rPr>
                <w:rFonts w:ascii="ＭＳ 明朝" w:hAnsi="ＭＳ 明朝" w:hint="eastAsia"/>
                <w:szCs w:val="21"/>
              </w:rPr>
              <w:t>・</w:t>
            </w:r>
            <w:r w:rsidR="00202B1A" w:rsidRPr="009D7115">
              <w:rPr>
                <w:rFonts w:ascii="ＭＳ 明朝" w:hAnsi="ＭＳ 明朝" w:hint="eastAsia"/>
                <w:szCs w:val="21"/>
              </w:rPr>
              <w:t>ＬＳ</w:t>
            </w:r>
            <w:r w:rsidR="003D1117" w:rsidRPr="009D7115">
              <w:rPr>
                <w:rFonts w:ascii="ＭＳ 明朝" w:hAnsi="ＭＳ 明朝" w:hint="eastAsia"/>
                <w:szCs w:val="21"/>
              </w:rPr>
              <w:t>及び外部専門家によるアセスメント研修を</w:t>
            </w:r>
            <w:r w:rsidR="00A5374D" w:rsidRPr="009D7115">
              <w:rPr>
                <w:rFonts w:ascii="ＭＳ 明朝" w:hAnsi="ＭＳ 明朝" w:hint="eastAsia"/>
                <w:szCs w:val="21"/>
              </w:rPr>
              <w:t>実施する。</w:t>
            </w:r>
          </w:p>
          <w:p w:rsidR="00BE1498" w:rsidRPr="009D7115" w:rsidRDefault="0008103A" w:rsidP="00B23BA9">
            <w:pPr>
              <w:spacing w:line="280" w:lineRule="exact"/>
              <w:ind w:firstLineChars="100" w:firstLine="210"/>
              <w:rPr>
                <w:rFonts w:ascii="ＭＳ 明朝" w:hAnsi="ＭＳ 明朝"/>
                <w:szCs w:val="21"/>
              </w:rPr>
            </w:pPr>
            <w:r w:rsidRPr="009D7115">
              <w:rPr>
                <w:rFonts w:ascii="ＭＳ 明朝" w:hAnsi="ＭＳ 明朝" w:hint="eastAsia"/>
                <w:szCs w:val="21"/>
              </w:rPr>
              <w:t>・</w:t>
            </w:r>
            <w:r w:rsidR="003D1117" w:rsidRPr="009D7115">
              <w:rPr>
                <w:rFonts w:ascii="ＭＳ 明朝" w:hAnsi="ＭＳ 明朝" w:hint="eastAsia"/>
                <w:szCs w:val="21"/>
              </w:rPr>
              <w:t>支援部教員による校内研修会</w:t>
            </w:r>
            <w:r w:rsidR="00A5374D" w:rsidRPr="009D7115">
              <w:rPr>
                <w:rFonts w:ascii="ＭＳ 明朝" w:hAnsi="ＭＳ 明朝" w:hint="eastAsia"/>
                <w:szCs w:val="21"/>
              </w:rPr>
              <w:t>を実施する。</w:t>
            </w:r>
          </w:p>
          <w:p w:rsidR="00E85FFE" w:rsidRPr="009D7115" w:rsidRDefault="00BE149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ウ</w:t>
            </w:r>
            <w:r w:rsidR="0008103A" w:rsidRPr="009D7115">
              <w:rPr>
                <w:rFonts w:ascii="ＭＳ 明朝" w:hAnsi="ＭＳ 明朝" w:hint="eastAsia"/>
                <w:szCs w:val="21"/>
              </w:rPr>
              <w:t>・</w:t>
            </w:r>
            <w:r w:rsidR="003D1117" w:rsidRPr="009D7115">
              <w:rPr>
                <w:rFonts w:ascii="ＭＳ 明朝" w:hAnsi="ＭＳ 明朝" w:hint="eastAsia"/>
                <w:szCs w:val="21"/>
              </w:rPr>
              <w:t>研究部</w:t>
            </w:r>
            <w:r w:rsidR="00307F1E" w:rsidRPr="009D7115">
              <w:rPr>
                <w:rFonts w:ascii="ＭＳ 明朝" w:hAnsi="ＭＳ 明朝" w:hint="eastAsia"/>
                <w:szCs w:val="21"/>
              </w:rPr>
              <w:t>による</w:t>
            </w:r>
            <w:r w:rsidR="00E85FFE" w:rsidRPr="009D7115">
              <w:rPr>
                <w:rFonts w:ascii="ＭＳ 明朝" w:hAnsi="ＭＳ 明朝" w:hint="eastAsia"/>
                <w:szCs w:val="21"/>
              </w:rPr>
              <w:t>授業見学会を継続実施し、各</w:t>
            </w:r>
          </w:p>
          <w:p w:rsidR="00E334B9" w:rsidRPr="009D7115" w:rsidRDefault="00E85FFE" w:rsidP="00202B1A">
            <w:pPr>
              <w:spacing w:line="280" w:lineRule="exact"/>
              <w:ind w:leftChars="200" w:left="420"/>
              <w:rPr>
                <w:rFonts w:ascii="ＭＳ 明朝" w:hAnsi="ＭＳ 明朝"/>
                <w:szCs w:val="21"/>
              </w:rPr>
            </w:pPr>
            <w:r w:rsidRPr="009D7115">
              <w:rPr>
                <w:rFonts w:ascii="ＭＳ 明朝" w:hAnsi="ＭＳ 明朝" w:hint="eastAsia"/>
                <w:szCs w:val="21"/>
              </w:rPr>
              <w:t>回の参加者を10名程度に増やす。</w:t>
            </w:r>
          </w:p>
          <w:p w:rsidR="00957E2A" w:rsidRPr="009D7115" w:rsidRDefault="00BE149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w:t>
            </w:r>
            <w:r w:rsidR="003D1117" w:rsidRPr="009D7115">
              <w:rPr>
                <w:rFonts w:ascii="ＭＳ 明朝" w:hAnsi="ＭＳ 明朝" w:hint="eastAsia"/>
                <w:szCs w:val="21"/>
              </w:rPr>
              <w:t>・</w:t>
            </w:r>
            <w:r w:rsidR="00307F1E" w:rsidRPr="009D7115">
              <w:rPr>
                <w:rFonts w:ascii="ＭＳ 明朝" w:hAnsi="ＭＳ 明朝" w:hint="eastAsia"/>
                <w:szCs w:val="21"/>
              </w:rPr>
              <w:t>研究部によるテーマ別研修会を</w:t>
            </w:r>
            <w:r w:rsidR="00A61D94" w:rsidRPr="009D7115">
              <w:rPr>
                <w:rFonts w:ascii="ＭＳ 明朝" w:hAnsi="ＭＳ 明朝" w:hint="eastAsia"/>
                <w:szCs w:val="21"/>
              </w:rPr>
              <w:t>継続</w:t>
            </w:r>
            <w:r w:rsidR="00307F1E" w:rsidRPr="009D7115">
              <w:rPr>
                <w:rFonts w:ascii="ＭＳ 明朝" w:hAnsi="ＭＳ 明朝" w:hint="eastAsia"/>
                <w:szCs w:val="21"/>
              </w:rPr>
              <w:t>実施す</w:t>
            </w:r>
          </w:p>
          <w:p w:rsidR="003D1117" w:rsidRPr="009D7115" w:rsidRDefault="00307F1E" w:rsidP="00202B1A">
            <w:pPr>
              <w:spacing w:line="280" w:lineRule="exact"/>
              <w:ind w:leftChars="150" w:left="420" w:hangingChars="50" w:hanging="105"/>
              <w:rPr>
                <w:rFonts w:ascii="ＭＳ 明朝" w:hAnsi="ＭＳ 明朝"/>
                <w:szCs w:val="21"/>
              </w:rPr>
            </w:pPr>
            <w:r w:rsidRPr="009D7115">
              <w:rPr>
                <w:rFonts w:ascii="ＭＳ 明朝" w:hAnsi="ＭＳ 明朝" w:hint="eastAsia"/>
                <w:szCs w:val="21"/>
              </w:rPr>
              <w:t>る。</w:t>
            </w:r>
            <w:r w:rsidR="00957E2A" w:rsidRPr="009D7115">
              <w:rPr>
                <w:rFonts w:ascii="ＭＳ 明朝" w:hAnsi="ＭＳ 明朝" w:hint="eastAsia"/>
                <w:szCs w:val="21"/>
              </w:rPr>
              <w:t>（免許外の作業学習に関する研修６回）</w:t>
            </w:r>
          </w:p>
          <w:p w:rsidR="00957E2A" w:rsidRPr="009D7115" w:rsidRDefault="00BE149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w:t>
            </w:r>
            <w:r w:rsidR="00307F1E" w:rsidRPr="009D7115">
              <w:rPr>
                <w:rFonts w:ascii="ＭＳ 明朝" w:hAnsi="ＭＳ 明朝" w:hint="eastAsia"/>
                <w:szCs w:val="21"/>
              </w:rPr>
              <w:t>・教科会について見直しを行</w:t>
            </w:r>
            <w:r w:rsidR="00957E2A" w:rsidRPr="009D7115">
              <w:rPr>
                <w:rFonts w:ascii="ＭＳ 明朝" w:hAnsi="ＭＳ 明朝" w:hint="eastAsia"/>
                <w:szCs w:val="21"/>
              </w:rPr>
              <w:t>い、学部におけ</w:t>
            </w:r>
          </w:p>
          <w:p w:rsidR="00957E2A" w:rsidRPr="009D7115" w:rsidRDefault="00957E2A" w:rsidP="00202B1A">
            <w:pPr>
              <w:spacing w:line="280" w:lineRule="exact"/>
              <w:ind w:firstLineChars="150" w:firstLine="315"/>
              <w:rPr>
                <w:rFonts w:ascii="ＭＳ 明朝" w:hAnsi="ＭＳ 明朝"/>
                <w:szCs w:val="21"/>
              </w:rPr>
            </w:pPr>
            <w:r w:rsidRPr="009D7115">
              <w:rPr>
                <w:rFonts w:ascii="ＭＳ 明朝" w:hAnsi="ＭＳ 明朝" w:hint="eastAsia"/>
                <w:szCs w:val="21"/>
              </w:rPr>
              <w:t>る系統的な指導計画や指導の実際について</w:t>
            </w:r>
          </w:p>
          <w:p w:rsidR="005D18A7" w:rsidRPr="009D7115" w:rsidRDefault="00957E2A" w:rsidP="00202B1A">
            <w:pPr>
              <w:spacing w:line="280" w:lineRule="exact"/>
              <w:ind w:firstLineChars="150" w:firstLine="315"/>
              <w:rPr>
                <w:rFonts w:ascii="ＭＳ 明朝" w:hAnsi="ＭＳ 明朝"/>
                <w:szCs w:val="21"/>
              </w:rPr>
            </w:pPr>
            <w:r w:rsidRPr="009D7115">
              <w:rPr>
                <w:rFonts w:ascii="ＭＳ 明朝" w:hAnsi="ＭＳ 明朝" w:hint="eastAsia"/>
                <w:szCs w:val="21"/>
              </w:rPr>
              <w:t>検討し改善を図る会にする。</w:t>
            </w:r>
          </w:p>
          <w:p w:rsidR="00202B1A" w:rsidRPr="009D7115" w:rsidRDefault="00386350" w:rsidP="00957E2A">
            <w:pPr>
              <w:spacing w:line="280" w:lineRule="exact"/>
              <w:ind w:leftChars="100" w:left="420" w:hangingChars="100" w:hanging="210"/>
              <w:rPr>
                <w:rFonts w:ascii="ＭＳ 明朝" w:hAnsi="ＭＳ 明朝"/>
                <w:szCs w:val="21"/>
              </w:rPr>
            </w:pPr>
            <w:r w:rsidRPr="009D7115">
              <w:rPr>
                <w:rFonts w:ascii="ＭＳ 明朝" w:hAnsi="ＭＳ 明朝" w:hint="eastAsia"/>
                <w:szCs w:val="21"/>
              </w:rPr>
              <w:t>・</w:t>
            </w:r>
            <w:r w:rsidR="00202B1A" w:rsidRPr="009D7115">
              <w:rPr>
                <w:rFonts w:ascii="ＭＳ 明朝" w:hAnsi="ＭＳ 明朝" w:hint="eastAsia"/>
                <w:szCs w:val="21"/>
              </w:rPr>
              <w:t>ＩＣＴ</w:t>
            </w:r>
            <w:r w:rsidRPr="009D7115">
              <w:rPr>
                <w:rFonts w:ascii="ＭＳ 明朝" w:hAnsi="ＭＳ 明朝" w:hint="eastAsia"/>
                <w:szCs w:val="21"/>
              </w:rPr>
              <w:t>機器を授業で活用できるように、タ</w:t>
            </w:r>
          </w:p>
          <w:p w:rsidR="00386350" w:rsidRPr="009D7115" w:rsidRDefault="00386350" w:rsidP="00202B1A">
            <w:pPr>
              <w:spacing w:line="280" w:lineRule="exact"/>
              <w:ind w:leftChars="200" w:left="420"/>
              <w:rPr>
                <w:rFonts w:ascii="ＭＳ 明朝" w:hAnsi="ＭＳ 明朝"/>
                <w:szCs w:val="21"/>
              </w:rPr>
            </w:pPr>
            <w:r w:rsidRPr="009D7115">
              <w:rPr>
                <w:rFonts w:ascii="ＭＳ 明朝" w:hAnsi="ＭＳ 明朝" w:hint="eastAsia"/>
                <w:szCs w:val="21"/>
              </w:rPr>
              <w:t>ブレットＰＣ等の整備を計画的に進める。</w:t>
            </w:r>
          </w:p>
        </w:tc>
        <w:tc>
          <w:tcPr>
            <w:tcW w:w="2977" w:type="dxa"/>
            <w:tcBorders>
              <w:right w:val="dashed" w:sz="4" w:space="0" w:color="auto"/>
            </w:tcBorders>
          </w:tcPr>
          <w:p w:rsidR="00837F54" w:rsidRPr="009D7115" w:rsidRDefault="00837F54"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（１）</w:t>
            </w:r>
          </w:p>
          <w:p w:rsidR="008328A2" w:rsidRPr="009D7115" w:rsidRDefault="009B6D8D"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ア</w:t>
            </w:r>
            <w:r w:rsidR="00650948" w:rsidRPr="009D7115">
              <w:rPr>
                <w:rFonts w:ascii="ＭＳ 明朝" w:hAnsi="ＭＳ 明朝" w:hint="eastAsia"/>
                <w:szCs w:val="21"/>
              </w:rPr>
              <w:t>・</w:t>
            </w:r>
            <w:r w:rsidR="008328A2" w:rsidRPr="009D7115">
              <w:rPr>
                <w:rFonts w:ascii="ＭＳ 明朝" w:hAnsi="ＭＳ 明朝" w:hint="eastAsia"/>
                <w:szCs w:val="21"/>
              </w:rPr>
              <w:t>学校教育自己診断（教員）</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「校内支援が役に立った」</w:t>
            </w:r>
          </w:p>
          <w:p w:rsidR="00BE1498"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肯定的評価</w:t>
            </w:r>
            <w:r w:rsidR="00721FCF" w:rsidRPr="009D7115">
              <w:rPr>
                <w:rFonts w:ascii="ＭＳ 明朝" w:hAnsi="ＭＳ 明朝" w:hint="eastAsia"/>
                <w:szCs w:val="21"/>
              </w:rPr>
              <w:t>80％以上</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・学校教育自己診断（教員）</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「初任者等経験の少ない教</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員を学校全体で育成する体</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制が取れている」「学校内で</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他の教員の授業を見学する</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機会がある」</w:t>
            </w:r>
          </w:p>
          <w:p w:rsidR="008328A2" w:rsidRPr="009D7115" w:rsidRDefault="008328A2" w:rsidP="008328A2">
            <w:pPr>
              <w:spacing w:line="280" w:lineRule="exact"/>
              <w:ind w:leftChars="100" w:left="420" w:hangingChars="100" w:hanging="210"/>
              <w:rPr>
                <w:rFonts w:ascii="ＭＳ 明朝" w:hAnsi="ＭＳ 明朝"/>
                <w:szCs w:val="21"/>
              </w:rPr>
            </w:pPr>
            <w:r w:rsidRPr="009D7115">
              <w:rPr>
                <w:rFonts w:ascii="ＭＳ 明朝" w:hAnsi="ＭＳ 明朝" w:hint="eastAsia"/>
                <w:szCs w:val="21"/>
              </w:rPr>
              <w:t>肯定的評価80％以上</w:t>
            </w:r>
          </w:p>
          <w:p w:rsidR="00A811C8" w:rsidRPr="009D7115" w:rsidRDefault="00307F1E"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イ</w:t>
            </w:r>
            <w:r w:rsidR="00650948" w:rsidRPr="009D7115">
              <w:rPr>
                <w:rFonts w:ascii="ＭＳ 明朝" w:hAnsi="ＭＳ 明朝" w:hint="eastAsia"/>
                <w:szCs w:val="21"/>
              </w:rPr>
              <w:t>・</w:t>
            </w:r>
            <w:r w:rsidR="00721FCF" w:rsidRPr="009D7115">
              <w:rPr>
                <w:rFonts w:ascii="ＭＳ 明朝" w:hAnsi="ＭＳ 明朝" w:hint="eastAsia"/>
                <w:szCs w:val="21"/>
              </w:rPr>
              <w:t>学校教育自己診断</w:t>
            </w:r>
            <w:r w:rsidR="00650948" w:rsidRPr="009D7115">
              <w:rPr>
                <w:rFonts w:ascii="ＭＳ 明朝" w:hAnsi="ＭＳ 明朝" w:hint="eastAsia"/>
                <w:szCs w:val="21"/>
              </w:rPr>
              <w:t>（教員）における専門性に関する肯定的評価70％以上</w:t>
            </w:r>
          </w:p>
          <w:p w:rsidR="00BE1498" w:rsidRPr="009D7115" w:rsidRDefault="00650948" w:rsidP="00B23BA9">
            <w:pPr>
              <w:spacing w:line="280" w:lineRule="exact"/>
              <w:ind w:leftChars="100" w:left="420" w:hangingChars="100" w:hanging="210"/>
              <w:rPr>
                <w:rFonts w:ascii="ＭＳ 明朝" w:hAnsi="ＭＳ 明朝"/>
                <w:szCs w:val="21"/>
              </w:rPr>
            </w:pPr>
            <w:r w:rsidRPr="009D7115">
              <w:rPr>
                <w:rFonts w:ascii="ＭＳ 明朝" w:hAnsi="ＭＳ 明朝" w:hint="eastAsia"/>
                <w:szCs w:val="21"/>
              </w:rPr>
              <w:t>・校内でのアセスメント実施者を各学部</w:t>
            </w:r>
            <w:r w:rsidR="00202B1A" w:rsidRPr="009D7115">
              <w:rPr>
                <w:rFonts w:ascii="ＭＳ 明朝" w:hAnsi="ＭＳ 明朝" w:hint="eastAsia"/>
                <w:szCs w:val="21"/>
              </w:rPr>
              <w:t>１</w:t>
            </w:r>
            <w:r w:rsidRPr="009D7115">
              <w:rPr>
                <w:rFonts w:ascii="ＭＳ 明朝" w:hAnsi="ＭＳ 明朝" w:hint="eastAsia"/>
                <w:szCs w:val="21"/>
              </w:rPr>
              <w:t>名以上育成する。</w:t>
            </w:r>
          </w:p>
          <w:p w:rsidR="00E334B9" w:rsidRPr="009D7115" w:rsidRDefault="005C3C89"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ウ</w:t>
            </w:r>
            <w:r w:rsidR="00E334B9" w:rsidRPr="009D7115">
              <w:rPr>
                <w:rFonts w:ascii="ＭＳ 明朝" w:hAnsi="ＭＳ 明朝" w:hint="eastAsia"/>
                <w:szCs w:val="21"/>
              </w:rPr>
              <w:t>・</w:t>
            </w:r>
            <w:r w:rsidR="00650948" w:rsidRPr="009D7115">
              <w:rPr>
                <w:rFonts w:ascii="ＭＳ 明朝" w:hAnsi="ＭＳ 明朝" w:hint="eastAsia"/>
                <w:szCs w:val="21"/>
              </w:rPr>
              <w:t>学校教育自己診断（保護者）における教員の専門性、授業内容に関する肯定的評価80％以上</w:t>
            </w:r>
          </w:p>
          <w:p w:rsidR="00E85FFE" w:rsidRPr="009D7115" w:rsidRDefault="00E85FFE" w:rsidP="00E85FFE">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・学校教育自己診断（教員）</w:t>
            </w:r>
          </w:p>
          <w:p w:rsidR="00E85FFE" w:rsidRPr="009D7115" w:rsidRDefault="00E85FFE" w:rsidP="00202B1A">
            <w:pPr>
              <w:spacing w:line="280" w:lineRule="exact"/>
              <w:ind w:leftChars="100" w:left="420" w:hangingChars="100" w:hanging="210"/>
              <w:rPr>
                <w:rFonts w:ascii="ＭＳ 明朝" w:hAnsi="ＭＳ 明朝"/>
                <w:szCs w:val="21"/>
              </w:rPr>
            </w:pPr>
            <w:r w:rsidRPr="009D7115">
              <w:rPr>
                <w:rFonts w:ascii="ＭＳ 明朝" w:hAnsi="ＭＳ 明朝" w:hint="eastAsia"/>
                <w:szCs w:val="21"/>
              </w:rPr>
              <w:t>「コンピュータ等の</w:t>
            </w:r>
            <w:r w:rsidR="00202B1A" w:rsidRPr="009D7115">
              <w:rPr>
                <w:rFonts w:ascii="ＭＳ 明朝" w:hAnsi="ＭＳ 明朝" w:hint="eastAsia"/>
                <w:szCs w:val="21"/>
              </w:rPr>
              <w:t>ＩＣＴ</w:t>
            </w:r>
            <w:r w:rsidRPr="009D7115">
              <w:rPr>
                <w:rFonts w:ascii="ＭＳ 明朝" w:hAnsi="ＭＳ 明朝" w:hint="eastAsia"/>
                <w:szCs w:val="21"/>
              </w:rPr>
              <w:t>機器が授業などで活用されている」</w:t>
            </w:r>
          </w:p>
          <w:p w:rsidR="00E85FFE" w:rsidRPr="009D7115" w:rsidRDefault="00E85FFE" w:rsidP="00202B1A">
            <w:pPr>
              <w:spacing w:line="280" w:lineRule="exact"/>
              <w:ind w:leftChars="200" w:left="420"/>
              <w:rPr>
                <w:rFonts w:ascii="ＭＳ 明朝" w:hAnsi="ＭＳ 明朝"/>
                <w:szCs w:val="21"/>
              </w:rPr>
            </w:pPr>
            <w:r w:rsidRPr="009D7115">
              <w:rPr>
                <w:rFonts w:ascii="ＭＳ 明朝" w:hAnsi="ＭＳ 明朝" w:hint="eastAsia"/>
                <w:szCs w:val="21"/>
              </w:rPr>
              <w:t>肯定的評価80％以上</w:t>
            </w:r>
          </w:p>
        </w:tc>
        <w:tc>
          <w:tcPr>
            <w:tcW w:w="4572" w:type="dxa"/>
            <w:tcBorders>
              <w:left w:val="dashed" w:sz="4" w:space="0" w:color="auto"/>
              <w:right w:val="single" w:sz="4" w:space="0" w:color="auto"/>
            </w:tcBorders>
            <w:shd w:val="clear" w:color="auto" w:fill="auto"/>
          </w:tcPr>
          <w:p w:rsidR="001E4774" w:rsidRPr="009D7115" w:rsidRDefault="00F53BD1" w:rsidP="00E46E56">
            <w:pPr>
              <w:spacing w:line="320" w:lineRule="exact"/>
              <w:ind w:left="200" w:hangingChars="100" w:hanging="200"/>
              <w:jc w:val="left"/>
              <w:rPr>
                <w:rFonts w:ascii="ＭＳ 明朝" w:hAnsi="ＭＳ 明朝"/>
                <w:sz w:val="20"/>
                <w:szCs w:val="20"/>
              </w:rPr>
            </w:pPr>
            <w:r w:rsidRPr="009D7115">
              <w:rPr>
                <w:rFonts w:ascii="ＭＳ 明朝" w:hAnsi="ＭＳ 明朝" w:hint="eastAsia"/>
                <w:sz w:val="20"/>
                <w:szCs w:val="20"/>
              </w:rPr>
              <w:t>（１）</w:t>
            </w:r>
          </w:p>
          <w:p w:rsidR="00F53BD1" w:rsidRPr="009D7115" w:rsidRDefault="00F53BD1" w:rsidP="00E15088">
            <w:pPr>
              <w:spacing w:line="320" w:lineRule="exact"/>
              <w:ind w:left="400" w:hangingChars="200" w:hanging="400"/>
              <w:jc w:val="left"/>
              <w:rPr>
                <w:rFonts w:ascii="ＭＳ 明朝" w:hAnsi="ＭＳ 明朝"/>
                <w:sz w:val="20"/>
                <w:szCs w:val="20"/>
              </w:rPr>
            </w:pPr>
            <w:r w:rsidRPr="009D7115">
              <w:rPr>
                <w:rFonts w:ascii="ＭＳ 明朝" w:hAnsi="ＭＳ 明朝" w:hint="eastAsia"/>
                <w:sz w:val="20"/>
                <w:szCs w:val="20"/>
              </w:rPr>
              <w:t>ア・　リーディングスタッフを２名配置し、</w:t>
            </w:r>
            <w:r w:rsidR="00E15088" w:rsidRPr="009D7115">
              <w:rPr>
                <w:rFonts w:ascii="ＭＳ 明朝" w:hAnsi="ＭＳ 明朝" w:hint="eastAsia"/>
                <w:sz w:val="20"/>
                <w:szCs w:val="20"/>
              </w:rPr>
              <w:t>８件の校内支援を受理し、ケース会議などを実施した。（〇）</w:t>
            </w:r>
          </w:p>
          <w:p w:rsidR="00E15088" w:rsidRPr="009D7115" w:rsidRDefault="00E15088" w:rsidP="00E15088">
            <w:pPr>
              <w:spacing w:line="320" w:lineRule="exact"/>
              <w:ind w:left="400" w:hangingChars="200" w:hanging="400"/>
              <w:jc w:val="left"/>
              <w:rPr>
                <w:rFonts w:ascii="ＭＳ 明朝" w:hAnsi="ＭＳ 明朝"/>
                <w:sz w:val="20"/>
                <w:szCs w:val="20"/>
              </w:rPr>
            </w:pPr>
            <w:r w:rsidRPr="009D7115">
              <w:rPr>
                <w:rFonts w:ascii="ＭＳ 明朝" w:hAnsi="ＭＳ 明朝" w:hint="eastAsia"/>
                <w:sz w:val="20"/>
                <w:szCs w:val="20"/>
              </w:rPr>
              <w:t xml:space="preserve">　・　</w:t>
            </w:r>
            <w:r w:rsidR="00287ACF" w:rsidRPr="009D7115">
              <w:rPr>
                <w:rFonts w:ascii="ＭＳ 明朝" w:hAnsi="ＭＳ 明朝" w:hint="eastAsia"/>
                <w:sz w:val="20"/>
                <w:szCs w:val="20"/>
              </w:rPr>
              <w:t>授業見学会や研究授業</w:t>
            </w:r>
            <w:r w:rsidR="00827F6D" w:rsidRPr="009D7115">
              <w:rPr>
                <w:rFonts w:ascii="ＭＳ 明朝" w:hAnsi="ＭＳ 明朝" w:hint="eastAsia"/>
                <w:sz w:val="20"/>
                <w:szCs w:val="20"/>
              </w:rPr>
              <w:t>を実施し、研修の機会を増やしたが、教員が参加できる</w:t>
            </w:r>
            <w:r w:rsidR="00287ACF" w:rsidRPr="009D7115">
              <w:rPr>
                <w:rFonts w:ascii="ＭＳ 明朝" w:hAnsi="ＭＳ 明朝" w:hint="eastAsia"/>
                <w:sz w:val="20"/>
                <w:szCs w:val="20"/>
              </w:rPr>
              <w:t>体制</w:t>
            </w:r>
            <w:r w:rsidR="00827F6D" w:rsidRPr="009D7115">
              <w:rPr>
                <w:rFonts w:ascii="ＭＳ 明朝" w:hAnsi="ＭＳ 明朝" w:hint="eastAsia"/>
                <w:sz w:val="20"/>
                <w:szCs w:val="20"/>
              </w:rPr>
              <w:t>がなかなか取れず、参加人数が伸び悩んだ。</w:t>
            </w:r>
            <w:r w:rsidR="00E968FC" w:rsidRPr="009D7115">
              <w:rPr>
                <w:rFonts w:ascii="ＭＳ 明朝" w:hAnsi="ＭＳ 明朝" w:hint="eastAsia"/>
                <w:sz w:val="20"/>
                <w:szCs w:val="20"/>
              </w:rPr>
              <w:t>（△）</w:t>
            </w:r>
          </w:p>
          <w:p w:rsidR="008E55EA" w:rsidRPr="009D7115" w:rsidRDefault="00E968FC" w:rsidP="00E968FC">
            <w:pPr>
              <w:spacing w:line="320" w:lineRule="exact"/>
              <w:ind w:left="400" w:hangingChars="200" w:hanging="400"/>
              <w:jc w:val="left"/>
              <w:rPr>
                <w:rFonts w:ascii="ＭＳ 明朝" w:hAnsi="ＭＳ 明朝"/>
                <w:sz w:val="20"/>
                <w:szCs w:val="20"/>
              </w:rPr>
            </w:pPr>
            <w:r w:rsidRPr="009D7115">
              <w:rPr>
                <w:rFonts w:ascii="ＭＳ 明朝" w:hAnsi="ＭＳ 明朝" w:hint="eastAsia"/>
                <w:sz w:val="20"/>
                <w:szCs w:val="20"/>
              </w:rPr>
              <w:t>イ</w:t>
            </w:r>
            <w:r w:rsidR="008E55EA" w:rsidRPr="009D7115">
              <w:rPr>
                <w:rFonts w:ascii="ＭＳ 明朝" w:hAnsi="ＭＳ 明朝" w:hint="eastAsia"/>
                <w:sz w:val="20"/>
                <w:szCs w:val="20"/>
              </w:rPr>
              <w:t>・　発達段階や実態に応じた指導など、専門性に関する肯定的評価は、概ね70％以上であった。（〇）</w:t>
            </w:r>
          </w:p>
          <w:p w:rsidR="00E968FC" w:rsidRPr="009D7115" w:rsidRDefault="00E968FC" w:rsidP="008E55EA">
            <w:pPr>
              <w:spacing w:line="320" w:lineRule="exact"/>
              <w:ind w:leftChars="100" w:left="410" w:hangingChars="100" w:hanging="200"/>
              <w:jc w:val="left"/>
              <w:rPr>
                <w:rFonts w:ascii="ＭＳ 明朝" w:hAnsi="ＭＳ 明朝"/>
                <w:sz w:val="20"/>
                <w:szCs w:val="20"/>
              </w:rPr>
            </w:pPr>
            <w:r w:rsidRPr="009D7115">
              <w:rPr>
                <w:rFonts w:ascii="ＭＳ 明朝" w:hAnsi="ＭＳ 明朝" w:hint="eastAsia"/>
                <w:sz w:val="20"/>
                <w:szCs w:val="20"/>
              </w:rPr>
              <w:t>・　リーディングスタッフは、太田ステージ、各種発達検査の解釈の仕方について、支援教育の基本的事項についての研修会を開催した。</w:t>
            </w:r>
            <w:r w:rsidR="00287ACF" w:rsidRPr="009D7115">
              <w:rPr>
                <w:rFonts w:ascii="ＭＳ 明朝" w:hAnsi="ＭＳ 明朝" w:hint="eastAsia"/>
                <w:sz w:val="20"/>
                <w:szCs w:val="20"/>
              </w:rPr>
              <w:t>（〇）</w:t>
            </w:r>
          </w:p>
          <w:p w:rsidR="00637101" w:rsidRPr="009D7115" w:rsidRDefault="000D5B25" w:rsidP="00E968FC">
            <w:pPr>
              <w:spacing w:line="320" w:lineRule="exact"/>
              <w:ind w:left="400" w:hangingChars="200" w:hanging="400"/>
              <w:jc w:val="left"/>
              <w:rPr>
                <w:rFonts w:ascii="ＭＳ 明朝" w:hAnsi="ＭＳ 明朝"/>
                <w:sz w:val="20"/>
                <w:szCs w:val="20"/>
              </w:rPr>
            </w:pPr>
            <w:r w:rsidRPr="009D7115">
              <w:rPr>
                <w:rFonts w:ascii="ＭＳ 明朝" w:hAnsi="ＭＳ 明朝" w:hint="eastAsia"/>
                <w:sz w:val="20"/>
                <w:szCs w:val="20"/>
              </w:rPr>
              <w:t xml:space="preserve">　</w:t>
            </w:r>
          </w:p>
          <w:p w:rsidR="00287ACF" w:rsidRPr="009D7115" w:rsidRDefault="00E968FC" w:rsidP="00287ACF">
            <w:pPr>
              <w:spacing w:line="320" w:lineRule="exact"/>
              <w:ind w:left="400" w:hangingChars="200" w:hanging="400"/>
              <w:jc w:val="left"/>
              <w:rPr>
                <w:rFonts w:ascii="ＭＳ 明朝" w:hAnsi="ＭＳ 明朝"/>
                <w:sz w:val="20"/>
                <w:szCs w:val="20"/>
              </w:rPr>
            </w:pPr>
            <w:r w:rsidRPr="009D7115">
              <w:rPr>
                <w:rFonts w:ascii="ＭＳ 明朝" w:hAnsi="ＭＳ 明朝" w:hint="eastAsia"/>
                <w:sz w:val="20"/>
                <w:szCs w:val="20"/>
              </w:rPr>
              <w:t xml:space="preserve">ウ・　</w:t>
            </w:r>
            <w:r w:rsidR="00287ACF" w:rsidRPr="009D7115">
              <w:rPr>
                <w:rFonts w:ascii="ＭＳ 明朝" w:hAnsi="ＭＳ 明朝" w:hint="eastAsia"/>
                <w:sz w:val="20"/>
                <w:szCs w:val="20"/>
              </w:rPr>
              <w:t>授業見学会は、年間</w:t>
            </w:r>
            <w:r w:rsidR="008F74DD" w:rsidRPr="009D7115">
              <w:rPr>
                <w:rFonts w:ascii="ＭＳ 明朝" w:hAnsi="ＭＳ 明朝" w:hint="eastAsia"/>
                <w:sz w:val="20"/>
                <w:szCs w:val="20"/>
              </w:rPr>
              <w:t>１</w:t>
            </w:r>
            <w:r w:rsidR="00DB1DCF" w:rsidRPr="009D7115">
              <w:rPr>
                <w:rFonts w:ascii="ＭＳ 明朝" w:hAnsi="ＭＳ 明朝" w:hint="eastAsia"/>
                <w:sz w:val="20"/>
                <w:szCs w:val="20"/>
              </w:rPr>
              <w:t>６</w:t>
            </w:r>
            <w:r w:rsidR="00287ACF" w:rsidRPr="009D7115">
              <w:rPr>
                <w:rFonts w:ascii="ＭＳ 明朝" w:hAnsi="ＭＳ 明朝" w:hint="eastAsia"/>
                <w:sz w:val="20"/>
                <w:szCs w:val="20"/>
              </w:rPr>
              <w:t>回行った</w:t>
            </w:r>
            <w:r w:rsidR="008E55EA" w:rsidRPr="009D7115">
              <w:rPr>
                <w:rFonts w:ascii="ＭＳ 明朝" w:hAnsi="ＭＳ 明朝" w:hint="eastAsia"/>
                <w:sz w:val="20"/>
                <w:szCs w:val="20"/>
              </w:rPr>
              <w:t>が、教員の参加が多い時で8%</w:t>
            </w:r>
            <w:r w:rsidR="00D163F8" w:rsidRPr="009D7115">
              <w:rPr>
                <w:rFonts w:ascii="ＭＳ 明朝" w:hAnsi="ＭＳ 明朝" w:hint="eastAsia"/>
                <w:sz w:val="20"/>
                <w:szCs w:val="20"/>
              </w:rPr>
              <w:t>程度</w:t>
            </w:r>
            <w:r w:rsidR="008E55EA" w:rsidRPr="009D7115">
              <w:rPr>
                <w:rFonts w:ascii="ＭＳ 明朝" w:hAnsi="ＭＳ 明朝" w:hint="eastAsia"/>
                <w:sz w:val="20"/>
                <w:szCs w:val="20"/>
              </w:rPr>
              <w:t>であった</w:t>
            </w:r>
            <w:r w:rsidR="00287ACF" w:rsidRPr="009D7115">
              <w:rPr>
                <w:rFonts w:ascii="ＭＳ 明朝" w:hAnsi="ＭＳ 明朝" w:hint="eastAsia"/>
                <w:sz w:val="20"/>
                <w:szCs w:val="20"/>
              </w:rPr>
              <w:t>。</w:t>
            </w:r>
            <w:r w:rsidR="00827F6D" w:rsidRPr="009D7115">
              <w:rPr>
                <w:rFonts w:ascii="ＭＳ 明朝" w:hAnsi="ＭＳ 明朝" w:hint="eastAsia"/>
                <w:sz w:val="20"/>
                <w:szCs w:val="20"/>
              </w:rPr>
              <w:t>今後、参加できる教員が増える工夫を図っていきたい。</w:t>
            </w:r>
            <w:r w:rsidR="00287ACF" w:rsidRPr="009D7115">
              <w:rPr>
                <w:rFonts w:ascii="ＭＳ 明朝" w:hAnsi="ＭＳ 明朝" w:hint="eastAsia"/>
                <w:sz w:val="20"/>
                <w:szCs w:val="20"/>
              </w:rPr>
              <w:t>（△）</w:t>
            </w:r>
          </w:p>
          <w:p w:rsidR="00E968FC" w:rsidRPr="009D7115" w:rsidRDefault="00287ACF" w:rsidP="00287ACF">
            <w:pPr>
              <w:spacing w:line="320" w:lineRule="exact"/>
              <w:ind w:leftChars="100" w:left="410" w:hangingChars="100" w:hanging="200"/>
              <w:jc w:val="left"/>
              <w:rPr>
                <w:rFonts w:ascii="ＭＳ 明朝" w:hAnsi="ＭＳ 明朝"/>
                <w:sz w:val="20"/>
                <w:szCs w:val="20"/>
              </w:rPr>
            </w:pPr>
            <w:r w:rsidRPr="009D7115">
              <w:rPr>
                <w:rFonts w:ascii="ＭＳ 明朝" w:hAnsi="ＭＳ 明朝" w:hint="eastAsia"/>
                <w:sz w:val="20"/>
                <w:szCs w:val="20"/>
              </w:rPr>
              <w:t>・　さをり織などの作業学習に関する</w:t>
            </w:r>
            <w:r w:rsidR="008F74DD" w:rsidRPr="009D7115">
              <w:rPr>
                <w:rFonts w:ascii="ＭＳ 明朝" w:hAnsi="ＭＳ 明朝" w:hint="eastAsia"/>
                <w:sz w:val="20"/>
                <w:szCs w:val="20"/>
              </w:rPr>
              <w:t>テーマ別</w:t>
            </w:r>
            <w:r w:rsidRPr="009D7115">
              <w:rPr>
                <w:rFonts w:ascii="ＭＳ 明朝" w:hAnsi="ＭＳ 明朝" w:hint="eastAsia"/>
                <w:sz w:val="20"/>
                <w:szCs w:val="20"/>
              </w:rPr>
              <w:t>研修会を</w:t>
            </w:r>
            <w:r w:rsidR="00DB1DCF" w:rsidRPr="009D7115">
              <w:rPr>
                <w:rFonts w:ascii="ＭＳ 明朝" w:hAnsi="ＭＳ 明朝" w:hint="eastAsia"/>
                <w:sz w:val="20"/>
                <w:szCs w:val="20"/>
              </w:rPr>
              <w:t>、</w:t>
            </w:r>
            <w:r w:rsidRPr="009D7115">
              <w:rPr>
                <w:rFonts w:ascii="ＭＳ 明朝" w:hAnsi="ＭＳ 明朝" w:hint="eastAsia"/>
                <w:sz w:val="20"/>
                <w:szCs w:val="20"/>
              </w:rPr>
              <w:t>夏期休業中を中心に</w:t>
            </w:r>
            <w:r w:rsidR="008F74DD" w:rsidRPr="009D7115">
              <w:rPr>
                <w:rFonts w:ascii="ＭＳ 明朝" w:hAnsi="ＭＳ 明朝" w:hint="eastAsia"/>
                <w:sz w:val="20"/>
                <w:szCs w:val="20"/>
              </w:rPr>
              <w:t>７回</w:t>
            </w:r>
            <w:r w:rsidRPr="009D7115">
              <w:rPr>
                <w:rFonts w:ascii="ＭＳ 明朝" w:hAnsi="ＭＳ 明朝" w:hint="eastAsia"/>
                <w:sz w:val="20"/>
                <w:szCs w:val="20"/>
              </w:rPr>
              <w:t>開催することができた。</w:t>
            </w:r>
            <w:r w:rsidR="00DB1DCF" w:rsidRPr="009D7115">
              <w:rPr>
                <w:rFonts w:ascii="ＭＳ 明朝" w:hAnsi="ＭＳ 明朝" w:hint="eastAsia"/>
                <w:sz w:val="20"/>
                <w:szCs w:val="20"/>
              </w:rPr>
              <w:t>研究部は、コグトレの専門家を講師に招き、研修会を実施した。</w:t>
            </w:r>
            <w:r w:rsidR="008F74DD" w:rsidRPr="009D7115">
              <w:rPr>
                <w:rFonts w:ascii="ＭＳ 明朝" w:hAnsi="ＭＳ 明朝" w:hint="eastAsia"/>
                <w:sz w:val="20"/>
                <w:szCs w:val="20"/>
              </w:rPr>
              <w:t>参加者も多く、</w:t>
            </w:r>
            <w:r w:rsidRPr="009D7115">
              <w:rPr>
                <w:rFonts w:ascii="ＭＳ 明朝" w:hAnsi="ＭＳ 明朝" w:hint="eastAsia"/>
                <w:sz w:val="20"/>
                <w:szCs w:val="20"/>
              </w:rPr>
              <w:t>研修会後も講師となった教員に若手教員が質問する姿が見られた。（〇）</w:t>
            </w:r>
          </w:p>
          <w:p w:rsidR="00287ACF" w:rsidRPr="009D7115" w:rsidRDefault="00287ACF" w:rsidP="00287ACF">
            <w:pPr>
              <w:spacing w:line="320" w:lineRule="exact"/>
              <w:ind w:leftChars="100" w:left="410" w:hangingChars="100" w:hanging="200"/>
              <w:jc w:val="left"/>
              <w:rPr>
                <w:rFonts w:ascii="ＭＳ 明朝" w:hAnsi="ＭＳ 明朝"/>
                <w:sz w:val="20"/>
                <w:szCs w:val="20"/>
              </w:rPr>
            </w:pPr>
            <w:r w:rsidRPr="009D7115">
              <w:rPr>
                <w:rFonts w:ascii="ＭＳ 明朝" w:hAnsi="ＭＳ 明朝" w:hint="eastAsia"/>
                <w:sz w:val="20"/>
                <w:szCs w:val="20"/>
              </w:rPr>
              <w:t xml:space="preserve">・　</w:t>
            </w:r>
            <w:r w:rsidR="008F74DD" w:rsidRPr="009D7115">
              <w:rPr>
                <w:rFonts w:ascii="ＭＳ 明朝" w:hAnsi="ＭＳ 明朝" w:hint="eastAsia"/>
                <w:sz w:val="20"/>
                <w:szCs w:val="20"/>
              </w:rPr>
              <w:t>各学部内の</w:t>
            </w:r>
            <w:r w:rsidRPr="009D7115">
              <w:rPr>
                <w:rFonts w:ascii="ＭＳ 明朝" w:hAnsi="ＭＳ 明朝" w:hint="eastAsia"/>
                <w:sz w:val="20"/>
                <w:szCs w:val="20"/>
              </w:rPr>
              <w:t>教科会において、指導計画</w:t>
            </w:r>
            <w:r w:rsidR="008F74DD" w:rsidRPr="009D7115">
              <w:rPr>
                <w:rFonts w:ascii="ＭＳ 明朝" w:hAnsi="ＭＳ 明朝" w:hint="eastAsia"/>
                <w:sz w:val="20"/>
                <w:szCs w:val="20"/>
              </w:rPr>
              <w:t>や指導の実際について</w:t>
            </w:r>
            <w:r w:rsidRPr="009D7115">
              <w:rPr>
                <w:rFonts w:ascii="ＭＳ 明朝" w:hAnsi="ＭＳ 明朝" w:hint="eastAsia"/>
                <w:sz w:val="20"/>
                <w:szCs w:val="20"/>
              </w:rPr>
              <w:t>検討</w:t>
            </w:r>
            <w:r w:rsidR="008F74DD" w:rsidRPr="009D7115">
              <w:rPr>
                <w:rFonts w:ascii="ＭＳ 明朝" w:hAnsi="ＭＳ 明朝" w:hint="eastAsia"/>
                <w:sz w:val="20"/>
                <w:szCs w:val="20"/>
              </w:rPr>
              <w:t>し改善を行った</w:t>
            </w:r>
            <w:r w:rsidRPr="009D7115">
              <w:rPr>
                <w:rFonts w:ascii="ＭＳ 明朝" w:hAnsi="ＭＳ 明朝" w:hint="eastAsia"/>
                <w:sz w:val="20"/>
                <w:szCs w:val="20"/>
              </w:rPr>
              <w:t>。（</w:t>
            </w:r>
            <w:r w:rsidR="008F74DD" w:rsidRPr="009D7115">
              <w:rPr>
                <w:rFonts w:ascii="ＭＳ 明朝" w:hAnsi="ＭＳ 明朝" w:hint="eastAsia"/>
                <w:sz w:val="20"/>
                <w:szCs w:val="20"/>
              </w:rPr>
              <w:t>〇</w:t>
            </w:r>
            <w:r w:rsidRPr="009D7115">
              <w:rPr>
                <w:rFonts w:ascii="ＭＳ 明朝" w:hAnsi="ＭＳ 明朝" w:hint="eastAsia"/>
                <w:sz w:val="20"/>
                <w:szCs w:val="20"/>
              </w:rPr>
              <w:t>）</w:t>
            </w:r>
          </w:p>
          <w:p w:rsidR="00EE45F9" w:rsidRPr="009D7115" w:rsidRDefault="00EE45F9" w:rsidP="00D163F8">
            <w:pPr>
              <w:spacing w:line="320" w:lineRule="exact"/>
              <w:ind w:leftChars="100" w:left="410" w:hangingChars="100" w:hanging="200"/>
              <w:jc w:val="left"/>
              <w:rPr>
                <w:rFonts w:ascii="ＭＳ 明朝" w:hAnsi="ＭＳ 明朝"/>
                <w:sz w:val="20"/>
                <w:szCs w:val="20"/>
              </w:rPr>
            </w:pPr>
            <w:r w:rsidRPr="009D7115">
              <w:rPr>
                <w:rFonts w:ascii="ＭＳ 明朝" w:hAnsi="ＭＳ 明朝" w:hint="eastAsia"/>
                <w:sz w:val="20"/>
                <w:szCs w:val="20"/>
              </w:rPr>
              <w:t>・　本年度、大阪北梅田ロータリークラブ様からiPad10</w:t>
            </w:r>
            <w:r w:rsidR="00D163F8" w:rsidRPr="009D7115">
              <w:rPr>
                <w:rFonts w:ascii="ＭＳ 明朝" w:hAnsi="ＭＳ 明朝" w:hint="eastAsia"/>
                <w:sz w:val="20"/>
                <w:szCs w:val="20"/>
              </w:rPr>
              <w:t>台をご寄贈いただき、早速インターネット環境を整備し</w:t>
            </w:r>
            <w:r w:rsidR="008E55EA" w:rsidRPr="009D7115">
              <w:rPr>
                <w:rFonts w:ascii="ＭＳ 明朝" w:hAnsi="ＭＳ 明朝" w:hint="eastAsia"/>
                <w:sz w:val="20"/>
                <w:szCs w:val="20"/>
              </w:rPr>
              <w:t>調べ</w:t>
            </w:r>
            <w:r w:rsidR="00D163F8" w:rsidRPr="009D7115">
              <w:rPr>
                <w:rFonts w:ascii="ＭＳ 明朝" w:hAnsi="ＭＳ 明朝" w:hint="eastAsia"/>
                <w:sz w:val="20"/>
                <w:szCs w:val="20"/>
              </w:rPr>
              <w:t>学習で活用することができた。また、ビデオ機能を使いビジネスマナーでの学習にも使い、生徒の理解においても有効的であった。</w:t>
            </w:r>
            <w:r w:rsidRPr="009D7115">
              <w:rPr>
                <w:rFonts w:ascii="ＭＳ 明朝" w:hAnsi="ＭＳ 明朝" w:hint="eastAsia"/>
                <w:sz w:val="20"/>
                <w:szCs w:val="20"/>
              </w:rPr>
              <w:t>（</w:t>
            </w:r>
            <w:r w:rsidR="00D163F8" w:rsidRPr="009D7115">
              <w:rPr>
                <w:rFonts w:ascii="ＭＳ 明朝" w:hAnsi="ＭＳ 明朝" w:hint="eastAsia"/>
                <w:sz w:val="20"/>
                <w:szCs w:val="20"/>
              </w:rPr>
              <w:t>◎</w:t>
            </w:r>
            <w:r w:rsidRPr="009D7115">
              <w:rPr>
                <w:rFonts w:ascii="ＭＳ 明朝" w:hAnsi="ＭＳ 明朝"/>
                <w:sz w:val="20"/>
                <w:szCs w:val="20"/>
              </w:rPr>
              <w:t>）</w:t>
            </w:r>
          </w:p>
        </w:tc>
      </w:tr>
      <w:tr w:rsidR="00E50B6C" w:rsidRPr="009D7115" w:rsidTr="00650948">
        <w:trPr>
          <w:cantSplit/>
          <w:trHeight w:val="5320"/>
          <w:jc w:val="center"/>
        </w:trPr>
        <w:tc>
          <w:tcPr>
            <w:tcW w:w="881" w:type="dxa"/>
            <w:shd w:val="clear" w:color="auto" w:fill="auto"/>
            <w:textDirection w:val="tbRlV"/>
            <w:vAlign w:val="center"/>
          </w:tcPr>
          <w:p w:rsidR="00B008B1" w:rsidRPr="009D7115" w:rsidRDefault="00160A29" w:rsidP="00E50B6C">
            <w:pPr>
              <w:spacing w:line="320" w:lineRule="exact"/>
              <w:ind w:left="113" w:right="113"/>
              <w:jc w:val="center"/>
              <w:rPr>
                <w:rFonts w:ascii="ＭＳ 明朝" w:hAnsi="ＭＳ 明朝"/>
                <w:spacing w:val="-20"/>
                <w:szCs w:val="21"/>
              </w:rPr>
            </w:pPr>
            <w:r w:rsidRPr="009D7115">
              <w:rPr>
                <w:rFonts w:ascii="ＭＳ 明朝" w:hAnsi="ＭＳ 明朝" w:hint="eastAsia"/>
                <w:spacing w:val="-20"/>
                <w:szCs w:val="21"/>
              </w:rPr>
              <w:t>２　小学部、中学部、高等部の連続性・系統性のあるキャリア教育</w:t>
            </w:r>
          </w:p>
        </w:tc>
        <w:tc>
          <w:tcPr>
            <w:tcW w:w="2020" w:type="dxa"/>
            <w:shd w:val="clear" w:color="auto" w:fill="auto"/>
          </w:tcPr>
          <w:p w:rsidR="00A811C8" w:rsidRPr="009D7115" w:rsidRDefault="00BE1498"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（１）小・中・高の連続性のあるキャリア教育プログラムを作成し、キャリア教育の充実を図る。</w:t>
            </w:r>
          </w:p>
          <w:p w:rsidR="005F7143" w:rsidRPr="009D7115" w:rsidRDefault="005F7143"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 思斉キャリア教育プログラムを作成する。</w:t>
            </w:r>
          </w:p>
          <w:p w:rsidR="005F7143" w:rsidRPr="009D7115" w:rsidRDefault="005F7143"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 思斉キャリア教育プログラムと個別の教育支援計画との連動</w:t>
            </w:r>
          </w:p>
          <w:p w:rsidR="00E37C8F" w:rsidRPr="009D7115" w:rsidRDefault="007E71E2"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（２</w:t>
            </w:r>
            <w:r w:rsidR="005B185E" w:rsidRPr="009D7115">
              <w:rPr>
                <w:rFonts w:ascii="ＭＳ 明朝" w:hAnsi="ＭＳ 明朝" w:hint="eastAsia"/>
                <w:szCs w:val="21"/>
              </w:rPr>
              <w:t>）</w:t>
            </w:r>
            <w:r w:rsidR="008226A2" w:rsidRPr="009D7115">
              <w:rPr>
                <w:rFonts w:ascii="ＭＳ 明朝" w:hAnsi="ＭＳ 明朝" w:hint="eastAsia"/>
                <w:szCs w:val="21"/>
              </w:rPr>
              <w:t>思斉</w:t>
            </w:r>
            <w:r w:rsidR="004A108D" w:rsidRPr="009D7115">
              <w:rPr>
                <w:rFonts w:ascii="ＭＳ 明朝" w:hAnsi="ＭＳ 明朝" w:hint="eastAsia"/>
                <w:szCs w:val="21"/>
              </w:rPr>
              <w:t>にふさわしい</w:t>
            </w:r>
            <w:r w:rsidRPr="009D7115">
              <w:rPr>
                <w:rFonts w:ascii="ＭＳ 明朝" w:hAnsi="ＭＳ 明朝" w:hint="eastAsia"/>
                <w:szCs w:val="21"/>
              </w:rPr>
              <w:t>高等部職業コースを設置する。</w:t>
            </w:r>
          </w:p>
          <w:p w:rsidR="00876767" w:rsidRPr="009D7115" w:rsidRDefault="005F7143"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 xml:space="preserve">ア </w:t>
            </w:r>
            <w:r w:rsidR="007A179D" w:rsidRPr="009D7115">
              <w:rPr>
                <w:rFonts w:ascii="ＭＳ 明朝" w:hAnsi="ＭＳ 明朝" w:hint="eastAsia"/>
                <w:szCs w:val="21"/>
              </w:rPr>
              <w:t>職業コースのカリキュラム策定</w:t>
            </w:r>
          </w:p>
          <w:p w:rsidR="007A179D" w:rsidRPr="009D7115" w:rsidRDefault="007A179D"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 職業指導、作業指導に関する</w:t>
            </w:r>
            <w:r w:rsidR="00C03B6B" w:rsidRPr="009D7115">
              <w:rPr>
                <w:rFonts w:ascii="ＭＳ 明朝" w:hAnsi="ＭＳ 明朝" w:hint="eastAsia"/>
                <w:szCs w:val="21"/>
              </w:rPr>
              <w:t>研修</w:t>
            </w:r>
          </w:p>
          <w:p w:rsidR="00506224" w:rsidRPr="009D7115" w:rsidRDefault="00506224"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（３）</w:t>
            </w:r>
            <w:r w:rsidR="0002465A" w:rsidRPr="009D7115">
              <w:rPr>
                <w:rFonts w:ascii="ＭＳ 明朝" w:hAnsi="ＭＳ 明朝" w:hint="eastAsia"/>
                <w:szCs w:val="21"/>
              </w:rPr>
              <w:t>安定した現場実習</w:t>
            </w:r>
            <w:r w:rsidR="007D03C8" w:rsidRPr="009D7115">
              <w:rPr>
                <w:rFonts w:ascii="ＭＳ 明朝" w:hAnsi="ＭＳ 明朝" w:hint="eastAsia"/>
                <w:szCs w:val="21"/>
              </w:rPr>
              <w:t>を可能にする</w:t>
            </w:r>
            <w:r w:rsidR="0002465A" w:rsidRPr="009D7115">
              <w:rPr>
                <w:rFonts w:ascii="ＭＳ 明朝" w:hAnsi="ＭＳ 明朝" w:hint="eastAsia"/>
                <w:szCs w:val="21"/>
              </w:rPr>
              <w:t>環境整備</w:t>
            </w:r>
          </w:p>
          <w:p w:rsidR="0002465A" w:rsidRPr="009D7115" w:rsidRDefault="0002465A"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 関係機関とのさらなる連携強化</w:t>
            </w:r>
          </w:p>
          <w:p w:rsidR="0002465A" w:rsidRPr="009D7115" w:rsidRDefault="0002465A" w:rsidP="003A16BA">
            <w:pPr>
              <w:spacing w:line="280" w:lineRule="exact"/>
              <w:ind w:left="210" w:hangingChars="100" w:hanging="210"/>
              <w:rPr>
                <w:rFonts w:ascii="ＭＳ 明朝" w:hAnsi="ＭＳ 明朝"/>
                <w:szCs w:val="21"/>
              </w:rPr>
            </w:pPr>
            <w:r w:rsidRPr="009D7115">
              <w:rPr>
                <w:rFonts w:ascii="ＭＳ 明朝" w:hAnsi="ＭＳ 明朝" w:hint="eastAsia"/>
                <w:szCs w:val="21"/>
              </w:rPr>
              <w:t>イ 新たな現場実習先の開拓</w:t>
            </w:r>
          </w:p>
        </w:tc>
        <w:tc>
          <w:tcPr>
            <w:tcW w:w="4536" w:type="dxa"/>
            <w:tcBorders>
              <w:right w:val="dashed" w:sz="4" w:space="0" w:color="auto"/>
            </w:tcBorders>
            <w:shd w:val="clear" w:color="auto" w:fill="auto"/>
          </w:tcPr>
          <w:p w:rsidR="00BE1498" w:rsidRPr="009D7115" w:rsidRDefault="004A108D"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（１）</w:t>
            </w:r>
          </w:p>
          <w:p w:rsidR="005F7143" w:rsidRPr="009D7115" w:rsidRDefault="00BE1498"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ア</w:t>
            </w:r>
            <w:r w:rsidR="007E71E2" w:rsidRPr="009D7115">
              <w:rPr>
                <w:rFonts w:ascii="ＭＳ 明朝" w:hAnsi="ＭＳ 明朝" w:hint="eastAsia"/>
                <w:szCs w:val="21"/>
              </w:rPr>
              <w:t>・</w:t>
            </w:r>
            <w:r w:rsidR="00234402" w:rsidRPr="009D7115">
              <w:rPr>
                <w:rFonts w:ascii="ＭＳ 明朝" w:hAnsi="ＭＳ 明朝" w:hint="eastAsia"/>
                <w:szCs w:val="21"/>
              </w:rPr>
              <w:t>各学部で</w:t>
            </w:r>
            <w:r w:rsidRPr="009D7115">
              <w:rPr>
                <w:rFonts w:ascii="ＭＳ 明朝" w:hAnsi="ＭＳ 明朝" w:hint="eastAsia"/>
                <w:szCs w:val="21"/>
              </w:rPr>
              <w:t>キャリア教育プログラム（</w:t>
            </w:r>
            <w:r w:rsidR="005F7143" w:rsidRPr="009D7115">
              <w:rPr>
                <w:rFonts w:ascii="ＭＳ 明朝" w:hAnsi="ＭＳ 明朝" w:hint="eastAsia"/>
                <w:szCs w:val="21"/>
              </w:rPr>
              <w:t>案）</w:t>
            </w:r>
          </w:p>
          <w:p w:rsidR="005F7143" w:rsidRPr="009D7115" w:rsidRDefault="00BE1498"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を</w:t>
            </w:r>
            <w:r w:rsidR="00234402" w:rsidRPr="009D7115">
              <w:rPr>
                <w:rFonts w:ascii="ＭＳ 明朝" w:hAnsi="ＭＳ 明朝" w:hint="eastAsia"/>
                <w:szCs w:val="21"/>
              </w:rPr>
              <w:t>作成</w:t>
            </w:r>
            <w:r w:rsidR="007E71E2" w:rsidRPr="009D7115">
              <w:rPr>
                <w:rFonts w:ascii="ＭＳ 明朝" w:hAnsi="ＭＳ 明朝" w:hint="eastAsia"/>
                <w:szCs w:val="21"/>
              </w:rPr>
              <w:t>（</w:t>
            </w:r>
            <w:r w:rsidR="00202B1A" w:rsidRPr="009D7115">
              <w:rPr>
                <w:rFonts w:ascii="ＭＳ 明朝" w:hAnsi="ＭＳ 明朝" w:hint="eastAsia"/>
                <w:szCs w:val="21"/>
              </w:rPr>
              <w:t>１</w:t>
            </w:r>
            <w:r w:rsidR="007E71E2" w:rsidRPr="009D7115">
              <w:rPr>
                <w:rFonts w:ascii="ＭＳ 明朝" w:hAnsi="ＭＳ 明朝" w:hint="eastAsia"/>
                <w:szCs w:val="21"/>
              </w:rPr>
              <w:t>学期）し、</w:t>
            </w:r>
            <w:r w:rsidR="005F7143" w:rsidRPr="009D7115">
              <w:rPr>
                <w:rFonts w:ascii="ＭＳ 明朝" w:hAnsi="ＭＳ 明朝" w:hint="eastAsia"/>
                <w:szCs w:val="21"/>
              </w:rPr>
              <w:t>思斉</w:t>
            </w:r>
            <w:r w:rsidR="007E71E2" w:rsidRPr="009D7115">
              <w:rPr>
                <w:rFonts w:ascii="ＭＳ 明朝" w:hAnsi="ＭＳ 明朝" w:hint="eastAsia"/>
                <w:szCs w:val="21"/>
              </w:rPr>
              <w:t>キャリア教育</w:t>
            </w:r>
            <w:r w:rsidR="005F7143" w:rsidRPr="009D7115">
              <w:rPr>
                <w:rFonts w:ascii="ＭＳ 明朝" w:hAnsi="ＭＳ 明朝" w:hint="eastAsia"/>
                <w:szCs w:val="21"/>
              </w:rPr>
              <w:t>プロ</w:t>
            </w:r>
          </w:p>
          <w:p w:rsidR="00B008B1" w:rsidRPr="009D7115" w:rsidRDefault="007E71E2"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グラムを作成する</w:t>
            </w:r>
            <w:r w:rsidR="005F7143" w:rsidRPr="009D7115">
              <w:rPr>
                <w:rFonts w:ascii="ＭＳ 明朝" w:hAnsi="ＭＳ 明朝" w:hint="eastAsia"/>
                <w:szCs w:val="21"/>
              </w:rPr>
              <w:t>。</w:t>
            </w:r>
          </w:p>
          <w:p w:rsidR="005F7143" w:rsidRPr="009D7115" w:rsidRDefault="00234402"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イ</w:t>
            </w:r>
            <w:r w:rsidR="007E71E2" w:rsidRPr="009D7115">
              <w:rPr>
                <w:rFonts w:ascii="ＭＳ 明朝" w:hAnsi="ＭＳ 明朝" w:hint="eastAsia"/>
                <w:szCs w:val="21"/>
              </w:rPr>
              <w:t>・</w:t>
            </w:r>
            <w:r w:rsidRPr="009D7115">
              <w:rPr>
                <w:rFonts w:ascii="ＭＳ 明朝" w:hAnsi="ＭＳ 明朝" w:hint="eastAsia"/>
                <w:szCs w:val="21"/>
              </w:rPr>
              <w:t>個別の教育支援計画との連動について検討</w:t>
            </w:r>
          </w:p>
          <w:p w:rsidR="00BE1498" w:rsidRPr="009D7115" w:rsidRDefault="00234402"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す</w:t>
            </w:r>
            <w:r w:rsidR="005F7143" w:rsidRPr="009D7115">
              <w:rPr>
                <w:rFonts w:ascii="ＭＳ 明朝" w:hAnsi="ＭＳ 明朝" w:hint="eastAsia"/>
                <w:szCs w:val="21"/>
              </w:rPr>
              <w:t>る。</w:t>
            </w:r>
          </w:p>
          <w:p w:rsidR="00E37C8F" w:rsidRPr="009D7115" w:rsidRDefault="005701D8"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（２）</w:t>
            </w:r>
          </w:p>
          <w:p w:rsidR="00C03B6B" w:rsidRPr="009D7115" w:rsidRDefault="00234402"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ア</w:t>
            </w:r>
            <w:r w:rsidR="00876767" w:rsidRPr="009D7115">
              <w:rPr>
                <w:rFonts w:ascii="ＭＳ 明朝" w:hAnsi="ＭＳ 明朝" w:hint="eastAsia"/>
                <w:szCs w:val="21"/>
              </w:rPr>
              <w:t>・</w:t>
            </w:r>
            <w:r w:rsidR="00C03B6B" w:rsidRPr="009D7115">
              <w:rPr>
                <w:rFonts w:ascii="ＭＳ 明朝" w:hAnsi="ＭＳ 明朝" w:hint="eastAsia"/>
                <w:szCs w:val="21"/>
              </w:rPr>
              <w:t>高等部教育課程委員会で職業コース（案）</w:t>
            </w:r>
          </w:p>
          <w:p w:rsidR="004A108D" w:rsidRPr="009D7115" w:rsidRDefault="00C03B6B"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を策定する。（</w:t>
            </w:r>
            <w:r w:rsidR="00202B1A" w:rsidRPr="009D7115">
              <w:rPr>
                <w:rFonts w:ascii="ＭＳ 明朝" w:hAnsi="ＭＳ 明朝" w:hint="eastAsia"/>
                <w:szCs w:val="21"/>
              </w:rPr>
              <w:t>８</w:t>
            </w:r>
            <w:r w:rsidRPr="009D7115">
              <w:rPr>
                <w:rFonts w:ascii="ＭＳ 明朝" w:hAnsi="ＭＳ 明朝" w:hint="eastAsia"/>
                <w:szCs w:val="21"/>
              </w:rPr>
              <w:t>月）</w:t>
            </w:r>
          </w:p>
          <w:p w:rsidR="00C03B6B" w:rsidRPr="009D7115" w:rsidRDefault="00C03B6B"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 xml:space="preserve">　・職業コース（案）により、設備の整備を進</w:t>
            </w:r>
          </w:p>
          <w:p w:rsidR="00C03B6B" w:rsidRPr="009D7115" w:rsidRDefault="00C03B6B"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める。</w:t>
            </w:r>
          </w:p>
          <w:p w:rsidR="00C03B6B" w:rsidRPr="009D7115" w:rsidRDefault="00C03B6B" w:rsidP="00B23BA9">
            <w:pPr>
              <w:spacing w:line="280" w:lineRule="exact"/>
              <w:ind w:left="210" w:hangingChars="100" w:hanging="210"/>
              <w:jc w:val="left"/>
              <w:rPr>
                <w:rFonts w:ascii="ＭＳ 明朝" w:hAnsi="ＭＳ 明朝"/>
                <w:szCs w:val="21"/>
              </w:rPr>
            </w:pPr>
            <w:r w:rsidRPr="009D7115">
              <w:rPr>
                <w:rFonts w:ascii="ＭＳ 明朝" w:hAnsi="ＭＳ 明朝" w:hint="eastAsia"/>
                <w:szCs w:val="21"/>
              </w:rPr>
              <w:t>イ・</w:t>
            </w:r>
            <w:r w:rsidR="00506224" w:rsidRPr="009D7115">
              <w:rPr>
                <w:rFonts w:ascii="ＭＳ 明朝" w:hAnsi="ＭＳ 明朝" w:hint="eastAsia"/>
                <w:szCs w:val="21"/>
              </w:rPr>
              <w:t>外部指導者による学部</w:t>
            </w:r>
            <w:r w:rsidR="0002465A" w:rsidRPr="009D7115">
              <w:rPr>
                <w:rFonts w:ascii="ＭＳ 明朝" w:hAnsi="ＭＳ 明朝" w:hint="eastAsia"/>
                <w:szCs w:val="21"/>
              </w:rPr>
              <w:t>研修会及び</w:t>
            </w:r>
            <w:r w:rsidR="00506224" w:rsidRPr="009D7115">
              <w:rPr>
                <w:rFonts w:ascii="ＭＳ 明朝" w:hAnsi="ＭＳ 明朝" w:hint="eastAsia"/>
                <w:szCs w:val="21"/>
              </w:rPr>
              <w:t>見学研修を実施する。</w:t>
            </w:r>
          </w:p>
          <w:p w:rsidR="005D18A7" w:rsidRPr="009D7115" w:rsidRDefault="00506224"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（３</w:t>
            </w:r>
            <w:r w:rsidR="001A1A37" w:rsidRPr="009D7115">
              <w:rPr>
                <w:rFonts w:ascii="ＭＳ 明朝" w:hAnsi="ＭＳ 明朝" w:hint="eastAsia"/>
                <w:szCs w:val="21"/>
              </w:rPr>
              <w:t>）</w:t>
            </w:r>
          </w:p>
          <w:p w:rsidR="007D03C8" w:rsidRPr="009D7115" w:rsidRDefault="007D03C8" w:rsidP="00B23BA9">
            <w:pPr>
              <w:spacing w:line="280" w:lineRule="exact"/>
              <w:ind w:left="630" w:hangingChars="300" w:hanging="630"/>
              <w:jc w:val="left"/>
              <w:rPr>
                <w:rFonts w:ascii="ＭＳ 明朝" w:hAnsi="ＭＳ 明朝"/>
                <w:szCs w:val="21"/>
              </w:rPr>
            </w:pPr>
            <w:r w:rsidRPr="009D7115">
              <w:rPr>
                <w:rFonts w:ascii="ＭＳ 明朝" w:hAnsi="ＭＳ 明朝" w:hint="eastAsia"/>
                <w:szCs w:val="21"/>
              </w:rPr>
              <w:t>ア・就労及び卒業後のアフターケアーにおける</w:t>
            </w:r>
          </w:p>
          <w:p w:rsidR="007D03C8" w:rsidRPr="009D7115" w:rsidRDefault="007D03C8"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連携強化のため、ハローワーク、就業・生活</w:t>
            </w:r>
          </w:p>
          <w:p w:rsidR="007D03C8" w:rsidRPr="009D7115" w:rsidRDefault="007D03C8" w:rsidP="00B23BA9">
            <w:pPr>
              <w:spacing w:line="280" w:lineRule="exact"/>
              <w:ind w:leftChars="100" w:left="630" w:hangingChars="200" w:hanging="420"/>
              <w:jc w:val="left"/>
              <w:rPr>
                <w:rFonts w:ascii="ＭＳ 明朝" w:hAnsi="ＭＳ 明朝"/>
                <w:szCs w:val="21"/>
              </w:rPr>
            </w:pPr>
            <w:r w:rsidRPr="009D7115">
              <w:rPr>
                <w:rFonts w:ascii="ＭＳ 明朝" w:hAnsi="ＭＳ 明朝" w:hint="eastAsia"/>
                <w:szCs w:val="21"/>
              </w:rPr>
              <w:t>支援センター等と定期的な情報交換を図る。</w:t>
            </w:r>
          </w:p>
          <w:p w:rsidR="007D03C8" w:rsidRPr="009D7115" w:rsidRDefault="007D03C8" w:rsidP="00B23BA9">
            <w:pPr>
              <w:spacing w:line="280" w:lineRule="exact"/>
              <w:ind w:left="210" w:hangingChars="100" w:hanging="210"/>
              <w:jc w:val="left"/>
              <w:rPr>
                <w:rFonts w:ascii="ＭＳ 明朝" w:hAnsi="ＭＳ 明朝"/>
                <w:szCs w:val="21"/>
              </w:rPr>
            </w:pPr>
            <w:r w:rsidRPr="009D7115">
              <w:rPr>
                <w:rFonts w:ascii="ＭＳ 明朝" w:hAnsi="ＭＳ 明朝" w:hint="eastAsia"/>
                <w:szCs w:val="21"/>
              </w:rPr>
              <w:t>イ・</w:t>
            </w:r>
            <w:r w:rsidR="007415F0" w:rsidRPr="009D7115">
              <w:rPr>
                <w:rFonts w:ascii="ＭＳ 明朝" w:hAnsi="ＭＳ 明朝" w:hint="eastAsia"/>
                <w:szCs w:val="21"/>
              </w:rPr>
              <w:t>夏季休業期間中に進路指導部を中心に高等部教員による事業所訪問を行い、現場実習先を開拓する。</w:t>
            </w:r>
          </w:p>
        </w:tc>
        <w:tc>
          <w:tcPr>
            <w:tcW w:w="2977" w:type="dxa"/>
            <w:tcBorders>
              <w:right w:val="dashed" w:sz="4" w:space="0" w:color="auto"/>
            </w:tcBorders>
          </w:tcPr>
          <w:p w:rsidR="009E6E57" w:rsidRPr="009D7115" w:rsidRDefault="00B518C9"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（１）</w:t>
            </w:r>
          </w:p>
          <w:p w:rsidR="00B518C9" w:rsidRPr="009D7115" w:rsidRDefault="007E71E2"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w:t>
            </w:r>
            <w:r w:rsidR="00C03B6B" w:rsidRPr="009D7115">
              <w:rPr>
                <w:rFonts w:ascii="ＭＳ 明朝" w:hAnsi="ＭＳ 明朝" w:hint="eastAsia"/>
                <w:szCs w:val="21"/>
              </w:rPr>
              <w:t>・</w:t>
            </w:r>
            <w:r w:rsidR="00234402" w:rsidRPr="009D7115">
              <w:rPr>
                <w:rFonts w:ascii="ＭＳ 明朝" w:hAnsi="ＭＳ 明朝" w:hint="eastAsia"/>
                <w:szCs w:val="21"/>
              </w:rPr>
              <w:t>キャリア教育プログラムを</w:t>
            </w:r>
            <w:r w:rsidR="00957E2A" w:rsidRPr="009D7115">
              <w:rPr>
                <w:rFonts w:ascii="ＭＳ 明朝" w:hAnsi="ＭＳ 明朝" w:hint="eastAsia"/>
                <w:szCs w:val="21"/>
              </w:rPr>
              <w:t>年度中に</w:t>
            </w:r>
            <w:r w:rsidR="00234402" w:rsidRPr="009D7115">
              <w:rPr>
                <w:rFonts w:ascii="ＭＳ 明朝" w:hAnsi="ＭＳ 明朝" w:hint="eastAsia"/>
                <w:szCs w:val="21"/>
              </w:rPr>
              <w:t>作成する。</w:t>
            </w:r>
          </w:p>
          <w:p w:rsidR="00234402" w:rsidRPr="009D7115" w:rsidRDefault="00234402"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w:t>
            </w:r>
            <w:r w:rsidR="00C03B6B" w:rsidRPr="009D7115">
              <w:rPr>
                <w:rFonts w:ascii="ＭＳ 明朝" w:hAnsi="ＭＳ 明朝" w:hint="eastAsia"/>
                <w:szCs w:val="21"/>
              </w:rPr>
              <w:t>・</w:t>
            </w:r>
            <w:r w:rsidR="00957E2A" w:rsidRPr="009D7115">
              <w:rPr>
                <w:rFonts w:ascii="ＭＳ 明朝" w:hAnsi="ＭＳ 明朝" w:hint="eastAsia"/>
                <w:szCs w:val="21"/>
              </w:rPr>
              <w:t>個別の教育支援計画に、高等部では移行支援計画の内容を含ませる。</w:t>
            </w:r>
          </w:p>
          <w:p w:rsidR="009E6E57" w:rsidRPr="009D7115" w:rsidRDefault="00B518C9"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（２）</w:t>
            </w:r>
          </w:p>
          <w:p w:rsidR="00957E2A" w:rsidRPr="009D7115" w:rsidRDefault="00C03B6B"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ア・職業コースを位置づけた</w:t>
            </w:r>
          </w:p>
          <w:p w:rsidR="00C03B6B" w:rsidRPr="009D7115" w:rsidRDefault="00C03B6B"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高等部教育課程を作成する。</w:t>
            </w:r>
          </w:p>
          <w:p w:rsidR="00C03B6B" w:rsidRPr="009D7115" w:rsidRDefault="00C03B6B"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 xml:space="preserve">　・</w:t>
            </w:r>
            <w:r w:rsidR="00957E2A" w:rsidRPr="009D7115">
              <w:rPr>
                <w:rFonts w:ascii="ＭＳ 明朝" w:hAnsi="ＭＳ 明朝" w:hint="eastAsia"/>
                <w:szCs w:val="21"/>
              </w:rPr>
              <w:t>職業コース(案</w:t>
            </w:r>
            <w:r w:rsidR="00957E2A" w:rsidRPr="009D7115">
              <w:rPr>
                <w:rFonts w:ascii="ＭＳ 明朝" w:hAnsi="ＭＳ 明朝"/>
                <w:szCs w:val="21"/>
              </w:rPr>
              <w:t>）</w:t>
            </w:r>
            <w:r w:rsidR="00957E2A" w:rsidRPr="009D7115">
              <w:rPr>
                <w:rFonts w:ascii="ＭＳ 明朝" w:hAnsi="ＭＳ 明朝" w:hint="eastAsia"/>
                <w:szCs w:val="21"/>
              </w:rPr>
              <w:t>による</w:t>
            </w:r>
            <w:r w:rsidRPr="009D7115">
              <w:rPr>
                <w:rFonts w:ascii="ＭＳ 明朝" w:hAnsi="ＭＳ 明朝" w:hint="eastAsia"/>
                <w:szCs w:val="21"/>
              </w:rPr>
              <w:t>設備が整備され、試行実施できている。</w:t>
            </w:r>
          </w:p>
          <w:p w:rsidR="00506224" w:rsidRPr="009D7115" w:rsidRDefault="00506224"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イ・研修後アンケートの満足度80％以上</w:t>
            </w:r>
          </w:p>
          <w:p w:rsidR="00B518C9" w:rsidRPr="009D7115" w:rsidRDefault="004A108D" w:rsidP="00B23BA9">
            <w:pPr>
              <w:spacing w:line="280" w:lineRule="exact"/>
              <w:rPr>
                <w:rFonts w:ascii="ＭＳ 明朝" w:hAnsi="ＭＳ 明朝"/>
                <w:szCs w:val="21"/>
              </w:rPr>
            </w:pPr>
            <w:r w:rsidRPr="009D7115">
              <w:rPr>
                <w:rFonts w:ascii="ＭＳ 明朝" w:hAnsi="ＭＳ 明朝" w:hint="eastAsia"/>
                <w:szCs w:val="21"/>
              </w:rPr>
              <w:t>（３）</w:t>
            </w:r>
          </w:p>
          <w:p w:rsidR="005D18A7" w:rsidRPr="009D7115" w:rsidRDefault="007D03C8"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w:t>
            </w:r>
            <w:r w:rsidR="007415F0" w:rsidRPr="009D7115">
              <w:rPr>
                <w:rFonts w:ascii="ＭＳ 明朝" w:hAnsi="ＭＳ 明朝" w:hint="eastAsia"/>
                <w:szCs w:val="21"/>
              </w:rPr>
              <w:t>就労希望生徒の就労率100％</w:t>
            </w:r>
          </w:p>
          <w:p w:rsidR="007415F0" w:rsidRPr="009D7115" w:rsidRDefault="007415F0"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イ・新たな実習先事業所10社以上確保（H28年度３社）</w:t>
            </w:r>
          </w:p>
        </w:tc>
        <w:tc>
          <w:tcPr>
            <w:tcW w:w="4572" w:type="dxa"/>
            <w:tcBorders>
              <w:left w:val="dashed" w:sz="4" w:space="0" w:color="auto"/>
              <w:right w:val="single" w:sz="4" w:space="0" w:color="auto"/>
            </w:tcBorders>
            <w:shd w:val="clear" w:color="auto" w:fill="auto"/>
          </w:tcPr>
          <w:p w:rsidR="007E3121" w:rsidRPr="009D7115" w:rsidRDefault="00BA1E21" w:rsidP="001E4774">
            <w:pPr>
              <w:spacing w:line="320" w:lineRule="exact"/>
              <w:rPr>
                <w:rFonts w:ascii="ＭＳ 明朝" w:hAnsi="ＭＳ 明朝"/>
                <w:szCs w:val="21"/>
              </w:rPr>
            </w:pPr>
            <w:r w:rsidRPr="009D7115">
              <w:rPr>
                <w:rFonts w:ascii="ＭＳ 明朝" w:hAnsi="ＭＳ 明朝" w:hint="eastAsia"/>
                <w:szCs w:val="21"/>
              </w:rPr>
              <w:t>（１</w:t>
            </w:r>
            <w:r w:rsidRPr="009D7115">
              <w:rPr>
                <w:rFonts w:ascii="ＭＳ 明朝" w:hAnsi="ＭＳ 明朝"/>
                <w:szCs w:val="21"/>
              </w:rPr>
              <w:t>）</w:t>
            </w:r>
          </w:p>
          <w:p w:rsidR="00BA1E21" w:rsidRPr="009D7115" w:rsidRDefault="00BA1E21" w:rsidP="00BA1E21">
            <w:pPr>
              <w:spacing w:line="320" w:lineRule="exact"/>
              <w:ind w:left="420" w:hangingChars="200" w:hanging="420"/>
              <w:rPr>
                <w:rFonts w:ascii="ＭＳ 明朝" w:hAnsi="ＭＳ 明朝"/>
                <w:szCs w:val="21"/>
              </w:rPr>
            </w:pPr>
            <w:r w:rsidRPr="009D7115">
              <w:rPr>
                <w:rFonts w:ascii="ＭＳ 明朝" w:hAnsi="ＭＳ 明朝" w:hint="eastAsia"/>
                <w:szCs w:val="21"/>
              </w:rPr>
              <w:t>ア・　小学部中学部を中心にキャリア教育プログラムを作成した。（〇）</w:t>
            </w:r>
          </w:p>
          <w:p w:rsidR="00BA1E21" w:rsidRPr="009D7115" w:rsidRDefault="00BA1E21" w:rsidP="00D94759">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w:t>
            </w:r>
            <w:r w:rsidR="00D94759" w:rsidRPr="009D7115">
              <w:rPr>
                <w:rFonts w:ascii="ＭＳ 明朝" w:hAnsi="ＭＳ 明朝" w:hint="eastAsia"/>
                <w:szCs w:val="21"/>
              </w:rPr>
              <w:t>教育支援計画に移行支援計画を盛り込む内容を検討し様式の作成を行った。今年度より、年次進行ですでに運用を始めている。</w:t>
            </w:r>
            <w:r w:rsidR="0048223A" w:rsidRPr="009D7115">
              <w:rPr>
                <w:rFonts w:ascii="ＭＳ 明朝" w:hAnsi="ＭＳ 明朝" w:hint="eastAsia"/>
                <w:szCs w:val="21"/>
              </w:rPr>
              <w:t>（〇）</w:t>
            </w:r>
          </w:p>
          <w:p w:rsidR="00D94759" w:rsidRPr="009D7115" w:rsidRDefault="00D94759" w:rsidP="00D94759">
            <w:pPr>
              <w:spacing w:line="320" w:lineRule="exact"/>
              <w:ind w:left="420" w:hangingChars="200" w:hanging="420"/>
              <w:rPr>
                <w:rFonts w:ascii="ＭＳ 明朝" w:hAnsi="ＭＳ 明朝"/>
                <w:szCs w:val="21"/>
              </w:rPr>
            </w:pPr>
            <w:r w:rsidRPr="009D7115">
              <w:rPr>
                <w:rFonts w:ascii="ＭＳ 明朝" w:hAnsi="ＭＳ 明朝" w:hint="eastAsia"/>
                <w:szCs w:val="21"/>
              </w:rPr>
              <w:t>（２）</w:t>
            </w:r>
          </w:p>
          <w:p w:rsidR="00D94759" w:rsidRPr="009D7115" w:rsidRDefault="00D94759" w:rsidP="00E310AC">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ア・　</w:t>
            </w:r>
            <w:r w:rsidR="00E310AC" w:rsidRPr="009D7115">
              <w:rPr>
                <w:rFonts w:ascii="ＭＳ 明朝" w:hAnsi="ＭＳ 明朝" w:hint="eastAsia"/>
                <w:szCs w:val="21"/>
              </w:rPr>
              <w:t>高等部教育課程委員会を中心に平成３０年度から実施の職業コースについて検討し、教育課程を編成した。</w:t>
            </w:r>
            <w:r w:rsidR="0048223A" w:rsidRPr="009D7115">
              <w:rPr>
                <w:rFonts w:ascii="ＭＳ 明朝" w:hAnsi="ＭＳ 明朝" w:hint="eastAsia"/>
                <w:szCs w:val="21"/>
              </w:rPr>
              <w:t>（〇）</w:t>
            </w:r>
          </w:p>
          <w:p w:rsidR="00E310AC" w:rsidRPr="009D7115" w:rsidRDefault="00E310AC" w:rsidP="00E310AC">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w:t>
            </w:r>
            <w:r w:rsidR="0048223A" w:rsidRPr="009D7115">
              <w:rPr>
                <w:rFonts w:ascii="ＭＳ 明朝" w:hAnsi="ＭＳ 明朝" w:hint="eastAsia"/>
                <w:szCs w:val="21"/>
              </w:rPr>
              <w:t>職業コースの試行実施</w:t>
            </w:r>
            <w:r w:rsidR="00D163F8" w:rsidRPr="009D7115">
              <w:rPr>
                <w:rFonts w:ascii="ＭＳ 明朝" w:hAnsi="ＭＳ 明朝" w:hint="eastAsia"/>
                <w:szCs w:val="21"/>
              </w:rPr>
              <w:t>について</w:t>
            </w:r>
            <w:r w:rsidR="0048223A" w:rsidRPr="009D7115">
              <w:rPr>
                <w:rFonts w:ascii="ＭＳ 明朝" w:hAnsi="ＭＳ 明朝" w:hint="eastAsia"/>
                <w:szCs w:val="21"/>
              </w:rPr>
              <w:t>は</w:t>
            </w:r>
            <w:r w:rsidR="00D163F8" w:rsidRPr="009D7115">
              <w:rPr>
                <w:rFonts w:ascii="ＭＳ 明朝" w:hAnsi="ＭＳ 明朝" w:hint="eastAsia"/>
                <w:szCs w:val="21"/>
              </w:rPr>
              <w:t>、コース授業という形で金曜日の午後に授業を行っているが、</w:t>
            </w:r>
            <w:r w:rsidR="0048223A" w:rsidRPr="009D7115">
              <w:rPr>
                <w:rFonts w:ascii="ＭＳ 明朝" w:hAnsi="ＭＳ 明朝" w:hint="eastAsia"/>
                <w:szCs w:val="21"/>
              </w:rPr>
              <w:t>職業コース</w:t>
            </w:r>
            <w:r w:rsidR="004F6B91" w:rsidRPr="009D7115">
              <w:rPr>
                <w:rFonts w:ascii="ＭＳ 明朝" w:hAnsi="ＭＳ 明朝" w:hint="eastAsia"/>
                <w:szCs w:val="21"/>
              </w:rPr>
              <w:t>として</w:t>
            </w:r>
            <w:r w:rsidR="0048223A" w:rsidRPr="009D7115">
              <w:rPr>
                <w:rFonts w:ascii="ＭＳ 明朝" w:hAnsi="ＭＳ 明朝" w:hint="eastAsia"/>
                <w:szCs w:val="21"/>
              </w:rPr>
              <w:t>必要な設備などを発注・整備中である。</w:t>
            </w:r>
            <w:r w:rsidR="00944972" w:rsidRPr="009D7115">
              <w:rPr>
                <w:rFonts w:ascii="ＭＳ 明朝" w:hAnsi="ＭＳ 明朝" w:hint="eastAsia"/>
                <w:szCs w:val="21"/>
              </w:rPr>
              <w:t>（</w:t>
            </w:r>
            <w:r w:rsidR="00D163F8" w:rsidRPr="009D7115">
              <w:rPr>
                <w:rFonts w:ascii="ＭＳ 明朝" w:hAnsi="ＭＳ 明朝" w:hint="eastAsia"/>
                <w:szCs w:val="21"/>
              </w:rPr>
              <w:t>△</w:t>
            </w:r>
            <w:r w:rsidR="00944972" w:rsidRPr="009D7115">
              <w:rPr>
                <w:rFonts w:ascii="ＭＳ 明朝" w:hAnsi="ＭＳ 明朝" w:hint="eastAsia"/>
                <w:szCs w:val="21"/>
              </w:rPr>
              <w:t>）</w:t>
            </w:r>
          </w:p>
          <w:p w:rsidR="0048223A" w:rsidRPr="009D7115" w:rsidRDefault="0048223A" w:rsidP="0048223A">
            <w:pPr>
              <w:spacing w:line="320" w:lineRule="exact"/>
              <w:ind w:left="420" w:hangingChars="200" w:hanging="420"/>
              <w:rPr>
                <w:rFonts w:ascii="ＭＳ 明朝" w:hAnsi="ＭＳ 明朝"/>
                <w:szCs w:val="21"/>
              </w:rPr>
            </w:pPr>
            <w:r w:rsidRPr="009D7115">
              <w:rPr>
                <w:rFonts w:ascii="ＭＳ 明朝" w:hAnsi="ＭＳ 明朝" w:hint="eastAsia"/>
                <w:szCs w:val="21"/>
              </w:rPr>
              <w:t>イ・　卒業後の進路先の見学会を実施した。就労移行支援、就労継続支援Ａ・Ｂ型、自立訓練、生活介護など各サービス種の事業所を見学することができた。</w:t>
            </w:r>
            <w:r w:rsidR="00944972" w:rsidRPr="009D7115">
              <w:rPr>
                <w:rFonts w:ascii="ＭＳ 明朝" w:hAnsi="ＭＳ 明朝" w:hint="eastAsia"/>
                <w:szCs w:val="21"/>
              </w:rPr>
              <w:t>（〇）</w:t>
            </w:r>
          </w:p>
          <w:p w:rsidR="0048223A" w:rsidRPr="009D7115" w:rsidRDefault="0048223A" w:rsidP="0048223A">
            <w:pPr>
              <w:spacing w:line="320" w:lineRule="exact"/>
              <w:ind w:left="420" w:hangingChars="200" w:hanging="420"/>
              <w:rPr>
                <w:rFonts w:ascii="ＭＳ 明朝" w:hAnsi="ＭＳ 明朝"/>
                <w:szCs w:val="21"/>
              </w:rPr>
            </w:pPr>
            <w:r w:rsidRPr="009D7115">
              <w:rPr>
                <w:rFonts w:ascii="ＭＳ 明朝" w:hAnsi="ＭＳ 明朝" w:hint="eastAsia"/>
                <w:szCs w:val="21"/>
              </w:rPr>
              <w:t>（３）</w:t>
            </w:r>
          </w:p>
          <w:p w:rsidR="0048223A" w:rsidRPr="009D7115" w:rsidRDefault="0048223A" w:rsidP="00944972">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ア・　</w:t>
            </w:r>
            <w:r w:rsidR="00944972" w:rsidRPr="009D7115">
              <w:rPr>
                <w:rFonts w:ascii="ＭＳ 明朝" w:hAnsi="ＭＳ 明朝" w:hint="eastAsia"/>
                <w:szCs w:val="21"/>
              </w:rPr>
              <w:t>本校の通学区域に関わる就業・生活支援センターとは、会議などの機会を利用し情報交換を行っているが、ハローワークとの情報交換は行っていない。</w:t>
            </w:r>
            <w:r w:rsidR="008F74DD" w:rsidRPr="009D7115">
              <w:rPr>
                <w:rFonts w:ascii="ＭＳ 明朝" w:hAnsi="ＭＳ 明朝" w:hint="eastAsia"/>
                <w:szCs w:val="21"/>
              </w:rPr>
              <w:t>（△）</w:t>
            </w:r>
          </w:p>
          <w:p w:rsidR="00944972" w:rsidRPr="009D7115" w:rsidRDefault="00944972" w:rsidP="00666E9C">
            <w:pPr>
              <w:spacing w:line="320" w:lineRule="exact"/>
              <w:ind w:left="420" w:hangingChars="200" w:hanging="420"/>
              <w:rPr>
                <w:rFonts w:ascii="ＭＳ 明朝" w:hAnsi="ＭＳ 明朝"/>
                <w:szCs w:val="21"/>
              </w:rPr>
            </w:pPr>
            <w:r w:rsidRPr="009D7115">
              <w:rPr>
                <w:rFonts w:ascii="ＭＳ 明朝" w:hAnsi="ＭＳ 明朝" w:hint="eastAsia"/>
                <w:szCs w:val="21"/>
              </w:rPr>
              <w:t>イ・　就職説明会や中小企業同友会障がい部会に出席するなどし、情報交換に努めている。また、電話などにより実習先の開拓を進めている。</w:t>
            </w:r>
            <w:r w:rsidR="008F74DD" w:rsidRPr="009D7115">
              <w:rPr>
                <w:rFonts w:ascii="ＭＳ 明朝" w:hAnsi="ＭＳ 明朝" w:hint="eastAsia"/>
                <w:szCs w:val="21"/>
              </w:rPr>
              <w:t>（〇）</w:t>
            </w:r>
            <w:r w:rsidR="004F6B91" w:rsidRPr="009D7115">
              <w:rPr>
                <w:rFonts w:ascii="ＭＳ 明朝" w:hAnsi="ＭＳ 明朝" w:hint="eastAsia"/>
                <w:szCs w:val="21"/>
              </w:rPr>
              <w:t>（平成29年度</w:t>
            </w:r>
            <w:r w:rsidR="00666E9C" w:rsidRPr="009D7115">
              <w:rPr>
                <w:rFonts w:ascii="ＭＳ 明朝" w:hAnsi="ＭＳ 明朝" w:hint="eastAsia"/>
                <w:szCs w:val="21"/>
              </w:rPr>
              <w:t>６</w:t>
            </w:r>
            <w:r w:rsidR="004F6B91" w:rsidRPr="009D7115">
              <w:rPr>
                <w:rFonts w:ascii="ＭＳ 明朝" w:hAnsi="ＭＳ 明朝" w:hint="eastAsia"/>
                <w:szCs w:val="21"/>
              </w:rPr>
              <w:t>社）</w:t>
            </w:r>
          </w:p>
        </w:tc>
      </w:tr>
      <w:tr w:rsidR="00E50B6C" w:rsidRPr="002964F2" w:rsidTr="00650948">
        <w:trPr>
          <w:cantSplit/>
          <w:trHeight w:val="7632"/>
          <w:jc w:val="center"/>
        </w:trPr>
        <w:tc>
          <w:tcPr>
            <w:tcW w:w="881" w:type="dxa"/>
            <w:shd w:val="clear" w:color="auto" w:fill="auto"/>
            <w:textDirection w:val="tbRlV"/>
            <w:vAlign w:val="center"/>
          </w:tcPr>
          <w:p w:rsidR="00B008B1" w:rsidRPr="009D7115" w:rsidRDefault="00160A29" w:rsidP="00160A29">
            <w:pPr>
              <w:spacing w:line="320" w:lineRule="exact"/>
              <w:jc w:val="center"/>
              <w:rPr>
                <w:rFonts w:ascii="ＭＳ 明朝" w:hAnsi="ＭＳ 明朝"/>
                <w:szCs w:val="21"/>
              </w:rPr>
            </w:pPr>
            <w:r w:rsidRPr="009D7115">
              <w:rPr>
                <w:rFonts w:ascii="ＭＳ 明朝" w:hAnsi="ＭＳ 明朝" w:hint="eastAsia"/>
                <w:szCs w:val="21"/>
              </w:rPr>
              <w:lastRenderedPageBreak/>
              <w:t>３　センター機能の発揮と、安全で安心な開かれた学校づくり</w:t>
            </w:r>
          </w:p>
        </w:tc>
        <w:tc>
          <w:tcPr>
            <w:tcW w:w="2020" w:type="dxa"/>
            <w:shd w:val="clear" w:color="auto" w:fill="auto"/>
          </w:tcPr>
          <w:p w:rsidR="00B008B1" w:rsidRPr="009D7115" w:rsidRDefault="007415F0"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（１）地域支援の充実発展</w:t>
            </w:r>
          </w:p>
          <w:p w:rsidR="004D54CC" w:rsidRPr="009D7115" w:rsidRDefault="004D54CC"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　地域の学校園の支援要請すべてに対応する。</w:t>
            </w:r>
          </w:p>
          <w:p w:rsidR="0051265F" w:rsidRPr="009D7115" w:rsidRDefault="0051265F" w:rsidP="00B23BA9">
            <w:pPr>
              <w:spacing w:line="280" w:lineRule="exact"/>
              <w:ind w:left="210" w:hangingChars="100" w:hanging="210"/>
              <w:rPr>
                <w:rFonts w:ascii="ＭＳ 明朝" w:hAnsi="ＭＳ 明朝"/>
                <w:szCs w:val="21"/>
              </w:rPr>
            </w:pPr>
          </w:p>
          <w:p w:rsidR="007035E3" w:rsidRPr="009D7115" w:rsidRDefault="006D38E1"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（２）</w:t>
            </w:r>
            <w:r w:rsidR="00C51EFC" w:rsidRPr="009D7115">
              <w:rPr>
                <w:rFonts w:ascii="ＭＳ 明朝" w:hAnsi="ＭＳ 明朝" w:hint="eastAsia"/>
                <w:szCs w:val="21"/>
              </w:rPr>
              <w:t>人権意識が高い教職員集団の育成</w:t>
            </w:r>
          </w:p>
          <w:p w:rsidR="00F54048" w:rsidRPr="009D7115" w:rsidRDefault="00F54048"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w:t>
            </w:r>
            <w:r w:rsidR="00C51EFC" w:rsidRPr="009D7115">
              <w:rPr>
                <w:rFonts w:ascii="ＭＳ 明朝" w:hAnsi="ＭＳ 明朝" w:hint="eastAsia"/>
                <w:szCs w:val="21"/>
              </w:rPr>
              <w:t xml:space="preserve">　参加体験型研修会を実施する。</w:t>
            </w:r>
          </w:p>
          <w:p w:rsidR="00C51EFC" w:rsidRPr="009D7115" w:rsidRDefault="00C51EFC" w:rsidP="00B23BA9">
            <w:pPr>
              <w:spacing w:line="280" w:lineRule="exact"/>
              <w:ind w:left="210" w:hangingChars="100" w:hanging="210"/>
              <w:rPr>
                <w:rFonts w:ascii="ＭＳ 明朝" w:hAnsi="ＭＳ 明朝"/>
                <w:szCs w:val="21"/>
              </w:rPr>
            </w:pPr>
          </w:p>
          <w:p w:rsidR="005E5641" w:rsidRPr="009D7115" w:rsidRDefault="006D38E1"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（３）</w:t>
            </w:r>
            <w:r w:rsidR="005E5641" w:rsidRPr="009D7115">
              <w:rPr>
                <w:rFonts w:ascii="ＭＳ 明朝" w:hAnsi="ＭＳ 明朝" w:hint="eastAsia"/>
                <w:szCs w:val="21"/>
              </w:rPr>
              <w:t>大規模災害に</w:t>
            </w:r>
          </w:p>
          <w:p w:rsidR="00D4598E" w:rsidRPr="009D7115" w:rsidRDefault="00B23BA9" w:rsidP="00B23BA9">
            <w:pPr>
              <w:spacing w:line="280" w:lineRule="exact"/>
              <w:ind w:left="210"/>
              <w:rPr>
                <w:rFonts w:ascii="ＭＳ 明朝" w:hAnsi="ＭＳ 明朝"/>
                <w:szCs w:val="21"/>
              </w:rPr>
            </w:pPr>
            <w:r w:rsidRPr="009D7115">
              <w:rPr>
                <w:rFonts w:ascii="ＭＳ 明朝" w:hAnsi="ＭＳ 明朝" w:hint="eastAsia"/>
                <w:szCs w:val="21"/>
              </w:rPr>
              <w:t>備えた防災教育の推進</w:t>
            </w:r>
          </w:p>
          <w:p w:rsidR="001B72C5" w:rsidRPr="009D7115" w:rsidRDefault="00B23BA9"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　避難訓練を複数回実施する。</w:t>
            </w:r>
          </w:p>
          <w:p w:rsidR="00B23BA9" w:rsidRPr="009D7115" w:rsidRDefault="00B23BA9"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　事業継続計画を策定する。</w:t>
            </w:r>
          </w:p>
          <w:p w:rsidR="00B23BA9" w:rsidRPr="009D7115" w:rsidRDefault="00B23BA9"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ウ　児童生徒の非常時物資について校内に保管できるようにする。</w:t>
            </w:r>
          </w:p>
          <w:p w:rsidR="008A705D" w:rsidRPr="009D7115" w:rsidRDefault="008A705D"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（４）保護者の期待</w:t>
            </w:r>
          </w:p>
          <w:p w:rsidR="008A705D" w:rsidRPr="009D7115" w:rsidRDefault="008A705D"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に応えたホームペ</w:t>
            </w:r>
          </w:p>
          <w:p w:rsidR="008A705D" w:rsidRPr="009D7115" w:rsidRDefault="008A705D"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ージを活用した情</w:t>
            </w:r>
          </w:p>
          <w:p w:rsidR="008A705D" w:rsidRPr="009D7115" w:rsidRDefault="008A705D"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報発信を行う。</w:t>
            </w:r>
          </w:p>
        </w:tc>
        <w:tc>
          <w:tcPr>
            <w:tcW w:w="4536" w:type="dxa"/>
            <w:tcBorders>
              <w:right w:val="dashed" w:sz="4" w:space="0" w:color="auto"/>
            </w:tcBorders>
            <w:shd w:val="clear" w:color="auto" w:fill="auto"/>
          </w:tcPr>
          <w:p w:rsidR="00B008B1" w:rsidRPr="009D7115" w:rsidRDefault="00DC610A" w:rsidP="00B23BA9">
            <w:pPr>
              <w:spacing w:line="280" w:lineRule="exact"/>
              <w:rPr>
                <w:rFonts w:ascii="ＭＳ 明朝" w:hAnsi="ＭＳ 明朝"/>
                <w:szCs w:val="21"/>
              </w:rPr>
            </w:pPr>
            <w:r w:rsidRPr="009D7115">
              <w:rPr>
                <w:rFonts w:ascii="ＭＳ 明朝" w:hAnsi="ＭＳ 明朝" w:hint="eastAsia"/>
                <w:szCs w:val="21"/>
              </w:rPr>
              <w:t>（１）</w:t>
            </w:r>
          </w:p>
          <w:p w:rsidR="00DC610A" w:rsidRPr="009D7115" w:rsidRDefault="007415F0"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w:t>
            </w:r>
            <w:r w:rsidR="00DC610A" w:rsidRPr="009D7115">
              <w:rPr>
                <w:rFonts w:ascii="ＭＳ 明朝" w:hAnsi="ＭＳ 明朝" w:hint="eastAsia"/>
                <w:szCs w:val="21"/>
              </w:rPr>
              <w:t>リーディングスタッフを中心にした支援体制を構築し、地域学校園の支援要請に応える。</w:t>
            </w:r>
          </w:p>
          <w:p w:rsidR="007F1208" w:rsidRPr="009D7115" w:rsidRDefault="00C51EFC"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 xml:space="preserve">　・地域学校園の支援要請に素早く対応できる支援ネットワーク体制を作る。</w:t>
            </w:r>
          </w:p>
          <w:p w:rsidR="003A3F2F" w:rsidRPr="009D7115" w:rsidRDefault="003A3F2F"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（２）</w:t>
            </w:r>
          </w:p>
          <w:p w:rsidR="0051265F" w:rsidRPr="009D7115" w:rsidRDefault="00C51EFC"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ア・効果的な研修会を</w:t>
            </w:r>
            <w:r w:rsidR="00B23BA9" w:rsidRPr="009D7115">
              <w:rPr>
                <w:rFonts w:ascii="ＭＳ 明朝" w:hAnsi="ＭＳ 明朝" w:hint="eastAsia"/>
                <w:szCs w:val="21"/>
              </w:rPr>
              <w:t>計画的に</w:t>
            </w:r>
            <w:r w:rsidRPr="009D7115">
              <w:rPr>
                <w:rFonts w:ascii="ＭＳ 明朝" w:hAnsi="ＭＳ 明朝" w:hint="eastAsia"/>
                <w:szCs w:val="21"/>
              </w:rPr>
              <w:t>実施し、</w:t>
            </w:r>
            <w:r w:rsidR="003A1FC1" w:rsidRPr="009D7115">
              <w:rPr>
                <w:rFonts w:ascii="ＭＳ 明朝" w:hAnsi="ＭＳ 明朝" w:hint="eastAsia"/>
                <w:szCs w:val="21"/>
              </w:rPr>
              <w:t>教職員の意識向上を図り、予防、早期発見、早期対応</w:t>
            </w:r>
            <w:r w:rsidR="00C62A7E" w:rsidRPr="009D7115">
              <w:rPr>
                <w:rFonts w:ascii="ＭＳ 明朝" w:hAnsi="ＭＳ 明朝" w:hint="eastAsia"/>
                <w:szCs w:val="21"/>
              </w:rPr>
              <w:t>、指導の充実に努める。</w:t>
            </w:r>
          </w:p>
          <w:p w:rsidR="00B23BA9" w:rsidRPr="009D7115" w:rsidRDefault="00B23BA9" w:rsidP="00B23BA9">
            <w:pPr>
              <w:spacing w:line="280" w:lineRule="exact"/>
              <w:ind w:left="210" w:hangingChars="100" w:hanging="210"/>
              <w:rPr>
                <w:rFonts w:ascii="ＭＳ 明朝" w:hAnsi="ＭＳ 明朝"/>
                <w:szCs w:val="21"/>
              </w:rPr>
            </w:pPr>
          </w:p>
          <w:p w:rsidR="00B23BA9" w:rsidRPr="009D7115" w:rsidRDefault="00B23BA9" w:rsidP="00B23BA9">
            <w:pPr>
              <w:spacing w:line="280" w:lineRule="exact"/>
              <w:ind w:left="210" w:hangingChars="100" w:hanging="210"/>
              <w:rPr>
                <w:rFonts w:ascii="ＭＳ 明朝" w:hAnsi="ＭＳ 明朝"/>
                <w:szCs w:val="21"/>
              </w:rPr>
            </w:pPr>
          </w:p>
          <w:p w:rsidR="005E5641" w:rsidRPr="009D7115" w:rsidRDefault="00D4598E"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（３）</w:t>
            </w:r>
          </w:p>
          <w:p w:rsidR="005E5641" w:rsidRPr="009D7115" w:rsidRDefault="005E5641"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　多様な場面を想定した避難訓練を実施する。</w:t>
            </w:r>
          </w:p>
          <w:p w:rsidR="003A3F2F" w:rsidRPr="009D7115" w:rsidRDefault="005E5641"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イ</w:t>
            </w:r>
            <w:r w:rsidR="00EA6869" w:rsidRPr="009D7115">
              <w:rPr>
                <w:rFonts w:ascii="ＭＳ 明朝" w:hAnsi="ＭＳ 明朝" w:hint="eastAsia"/>
                <w:szCs w:val="21"/>
              </w:rPr>
              <w:t xml:space="preserve">　危機管理マニュアル、防災マニュアルに事業継続計画を追加できるように研究する。</w:t>
            </w:r>
          </w:p>
          <w:p w:rsidR="003F6D73" w:rsidRPr="009D7115" w:rsidRDefault="0055302B"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 xml:space="preserve">ウ　</w:t>
            </w:r>
            <w:r w:rsidR="00202B1A" w:rsidRPr="009D7115">
              <w:rPr>
                <w:rFonts w:ascii="ＭＳ 明朝" w:hAnsi="ＭＳ 明朝" w:hint="eastAsia"/>
                <w:szCs w:val="21"/>
              </w:rPr>
              <w:t>ＰＴＡ</w:t>
            </w:r>
            <w:r w:rsidRPr="009D7115">
              <w:rPr>
                <w:rFonts w:ascii="ＭＳ 明朝" w:hAnsi="ＭＳ 明朝" w:hint="eastAsia"/>
                <w:szCs w:val="21"/>
              </w:rPr>
              <w:t>と協力し、校内の教室等利用状況をもとに非常時物資の数量、保管場所等について検討を進める。</w:t>
            </w:r>
          </w:p>
          <w:p w:rsidR="008A705D" w:rsidRPr="009D7115" w:rsidRDefault="008A705D"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（４）</w:t>
            </w:r>
          </w:p>
          <w:p w:rsidR="008A705D" w:rsidRPr="009D7115" w:rsidRDefault="008A705D"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・定期の記事の更新頻度を月に２回にする。</w:t>
            </w:r>
          </w:p>
          <w:p w:rsidR="008A705D" w:rsidRPr="009D7115" w:rsidRDefault="008A705D"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・学部毎に随時、学習の様子や行事の取り組み</w:t>
            </w:r>
          </w:p>
          <w:p w:rsidR="008A705D" w:rsidRPr="009D7115" w:rsidRDefault="008A705D" w:rsidP="008A705D">
            <w:pPr>
              <w:spacing w:line="280" w:lineRule="exact"/>
              <w:ind w:left="210" w:hangingChars="100" w:hanging="210"/>
              <w:rPr>
                <w:rFonts w:ascii="ＭＳ 明朝" w:hAnsi="ＭＳ 明朝"/>
                <w:szCs w:val="21"/>
              </w:rPr>
            </w:pPr>
            <w:r w:rsidRPr="009D7115">
              <w:rPr>
                <w:rFonts w:ascii="ＭＳ 明朝" w:hAnsi="ＭＳ 明朝" w:hint="eastAsia"/>
                <w:szCs w:val="21"/>
              </w:rPr>
              <w:t>など、タイムリーな情報をアップする。</w:t>
            </w:r>
          </w:p>
          <w:p w:rsidR="00386350" w:rsidRPr="009D7115" w:rsidRDefault="008A705D"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・進路情報や</w:t>
            </w:r>
            <w:r w:rsidR="00386350" w:rsidRPr="009D7115">
              <w:rPr>
                <w:rFonts w:ascii="ＭＳ 明朝" w:hAnsi="ＭＳ 明朝" w:hint="eastAsia"/>
                <w:szCs w:val="21"/>
              </w:rPr>
              <w:t>地域の情報を校務分掌部主体でア</w:t>
            </w:r>
          </w:p>
          <w:p w:rsidR="008A705D" w:rsidRPr="009D7115" w:rsidRDefault="00386350"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ップする。</w:t>
            </w:r>
          </w:p>
          <w:p w:rsidR="00386350" w:rsidRPr="009D7115" w:rsidRDefault="00386350"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・情報教育部主導でホームページを担当できる</w:t>
            </w:r>
          </w:p>
          <w:p w:rsidR="00386350" w:rsidRPr="009D7115" w:rsidRDefault="00386350"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教員を増やす。</w:t>
            </w:r>
          </w:p>
        </w:tc>
        <w:tc>
          <w:tcPr>
            <w:tcW w:w="2977" w:type="dxa"/>
            <w:tcBorders>
              <w:right w:val="dashed" w:sz="4" w:space="0" w:color="auto"/>
            </w:tcBorders>
          </w:tcPr>
          <w:p w:rsidR="005B66F8" w:rsidRPr="009D7115" w:rsidRDefault="00837F54" w:rsidP="00B23BA9">
            <w:pPr>
              <w:spacing w:line="280" w:lineRule="exact"/>
              <w:rPr>
                <w:rFonts w:ascii="ＭＳ 明朝" w:hAnsi="ＭＳ 明朝"/>
                <w:szCs w:val="21"/>
              </w:rPr>
            </w:pPr>
            <w:r w:rsidRPr="009D7115">
              <w:rPr>
                <w:rFonts w:ascii="ＭＳ 明朝" w:hAnsi="ＭＳ 明朝" w:hint="eastAsia"/>
                <w:szCs w:val="21"/>
              </w:rPr>
              <w:t>（１）</w:t>
            </w:r>
          </w:p>
          <w:p w:rsidR="00837F54" w:rsidRPr="009D7115" w:rsidRDefault="007415F0"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ア・</w:t>
            </w:r>
            <w:r w:rsidR="00BB3C23" w:rsidRPr="009D7115">
              <w:rPr>
                <w:rFonts w:ascii="ＭＳ 明朝" w:hAnsi="ＭＳ 明朝" w:hint="eastAsia"/>
                <w:szCs w:val="21"/>
              </w:rPr>
              <w:t>支援先学校園</w:t>
            </w:r>
            <w:r w:rsidR="00957E2A" w:rsidRPr="009D7115">
              <w:rPr>
                <w:rFonts w:ascii="ＭＳ 明朝" w:hAnsi="ＭＳ 明朝" w:hint="eastAsia"/>
                <w:szCs w:val="21"/>
              </w:rPr>
              <w:t>への</w:t>
            </w:r>
            <w:r w:rsidR="00BB3C23" w:rsidRPr="009D7115">
              <w:rPr>
                <w:rFonts w:ascii="ＭＳ 明朝" w:hAnsi="ＭＳ 明朝" w:hint="eastAsia"/>
                <w:szCs w:val="21"/>
              </w:rPr>
              <w:t>アンケート</w:t>
            </w:r>
            <w:r w:rsidR="00957E2A" w:rsidRPr="009D7115">
              <w:rPr>
                <w:rFonts w:ascii="ＭＳ 明朝" w:hAnsi="ＭＳ 明朝" w:hint="eastAsia"/>
                <w:szCs w:val="21"/>
              </w:rPr>
              <w:t>を実施し、</w:t>
            </w:r>
            <w:r w:rsidR="00BB3C23" w:rsidRPr="009D7115">
              <w:rPr>
                <w:rFonts w:ascii="ＭＳ 明朝" w:hAnsi="ＭＳ 明朝" w:hint="eastAsia"/>
                <w:szCs w:val="21"/>
              </w:rPr>
              <w:t>満足度80％以上</w:t>
            </w:r>
          </w:p>
          <w:p w:rsidR="00B23BA9" w:rsidRPr="009D7115" w:rsidRDefault="00B23BA9" w:rsidP="001773F9">
            <w:pPr>
              <w:spacing w:line="280" w:lineRule="exact"/>
              <w:rPr>
                <w:rFonts w:ascii="ＭＳ 明朝" w:hAnsi="ＭＳ 明朝"/>
                <w:szCs w:val="21"/>
              </w:rPr>
            </w:pPr>
          </w:p>
          <w:p w:rsidR="00EA6869" w:rsidRPr="009D7115" w:rsidRDefault="00EA6869"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（２）</w:t>
            </w:r>
          </w:p>
          <w:p w:rsidR="00837F54" w:rsidRPr="009D7115" w:rsidRDefault="007F1208"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ア・</w:t>
            </w:r>
            <w:r w:rsidR="0051265F" w:rsidRPr="009D7115">
              <w:rPr>
                <w:rFonts w:ascii="ＭＳ 明朝" w:hAnsi="ＭＳ 明朝" w:hint="eastAsia"/>
                <w:szCs w:val="21"/>
              </w:rPr>
              <w:t>人権研修会（テーマ別）</w:t>
            </w:r>
            <w:r w:rsidR="00C51EFC" w:rsidRPr="009D7115">
              <w:rPr>
                <w:rFonts w:ascii="ＭＳ 明朝" w:hAnsi="ＭＳ 明朝" w:hint="eastAsia"/>
                <w:szCs w:val="21"/>
              </w:rPr>
              <w:t>を</w:t>
            </w:r>
            <w:r w:rsidR="008D614F" w:rsidRPr="009D7115">
              <w:rPr>
                <w:rFonts w:ascii="ＭＳ 明朝" w:hAnsi="ＭＳ 明朝" w:hint="eastAsia"/>
                <w:szCs w:val="21"/>
              </w:rPr>
              <w:t>３</w:t>
            </w:r>
            <w:r w:rsidR="0051265F" w:rsidRPr="009D7115">
              <w:rPr>
                <w:rFonts w:ascii="ＭＳ 明朝" w:hAnsi="ＭＳ 明朝" w:hint="eastAsia"/>
                <w:szCs w:val="21"/>
              </w:rPr>
              <w:t>回実施する。</w:t>
            </w:r>
          </w:p>
          <w:p w:rsidR="00C62A7E" w:rsidRPr="009D7115" w:rsidRDefault="0051265F"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w:t>
            </w:r>
            <w:r w:rsidR="00C51EFC" w:rsidRPr="009D7115">
              <w:rPr>
                <w:rFonts w:ascii="ＭＳ 明朝" w:hAnsi="ＭＳ 明朝" w:hint="eastAsia"/>
                <w:szCs w:val="21"/>
              </w:rPr>
              <w:t>・</w:t>
            </w:r>
            <w:r w:rsidR="00B23BA9" w:rsidRPr="009D7115">
              <w:rPr>
                <w:rFonts w:ascii="ＭＳ 明朝" w:hAnsi="ＭＳ 明朝" w:hint="eastAsia"/>
                <w:szCs w:val="21"/>
              </w:rPr>
              <w:t>いじめ体罰アンケートによる通報年間０件</w:t>
            </w:r>
          </w:p>
          <w:p w:rsidR="001773F9" w:rsidRPr="009D7115" w:rsidRDefault="001773F9" w:rsidP="001773F9">
            <w:pPr>
              <w:spacing w:line="280" w:lineRule="exact"/>
              <w:ind w:left="420" w:hangingChars="200" w:hanging="420"/>
              <w:rPr>
                <w:rFonts w:ascii="ＭＳ 明朝" w:hAnsi="ＭＳ 明朝"/>
                <w:szCs w:val="21"/>
              </w:rPr>
            </w:pPr>
            <w:r w:rsidRPr="009D7115">
              <w:rPr>
                <w:rFonts w:ascii="ＭＳ 明朝" w:hAnsi="ＭＳ 明朝" w:hint="eastAsia"/>
                <w:szCs w:val="21"/>
              </w:rPr>
              <w:t xml:space="preserve">　・学校教育自己診断（教員）</w:t>
            </w:r>
          </w:p>
          <w:p w:rsidR="001773F9" w:rsidRPr="009D7115" w:rsidRDefault="001773F9" w:rsidP="001773F9">
            <w:pPr>
              <w:spacing w:line="280" w:lineRule="exact"/>
              <w:ind w:leftChars="100" w:left="420" w:hangingChars="100" w:hanging="210"/>
              <w:rPr>
                <w:rFonts w:ascii="ＭＳ 明朝" w:hAnsi="ＭＳ 明朝"/>
                <w:szCs w:val="21"/>
              </w:rPr>
            </w:pPr>
            <w:r w:rsidRPr="009D7115">
              <w:rPr>
                <w:rFonts w:ascii="ＭＳ 明朝" w:hAnsi="ＭＳ 明朝" w:hint="eastAsia"/>
                <w:szCs w:val="21"/>
              </w:rPr>
              <w:t>「体罰やセクハラの防止を</w:t>
            </w:r>
          </w:p>
          <w:p w:rsidR="001773F9" w:rsidRPr="009D7115" w:rsidRDefault="001773F9" w:rsidP="001773F9">
            <w:pPr>
              <w:spacing w:line="280" w:lineRule="exact"/>
              <w:ind w:leftChars="100" w:left="420" w:hangingChars="100" w:hanging="210"/>
              <w:rPr>
                <w:rFonts w:ascii="ＭＳ 明朝" w:hAnsi="ＭＳ 明朝"/>
                <w:szCs w:val="21"/>
              </w:rPr>
            </w:pPr>
            <w:r w:rsidRPr="009D7115">
              <w:rPr>
                <w:rFonts w:ascii="ＭＳ 明朝" w:hAnsi="ＭＳ 明朝" w:hint="eastAsia"/>
                <w:szCs w:val="21"/>
              </w:rPr>
              <w:t>はじめ人権尊重の思斉の基</w:t>
            </w:r>
          </w:p>
          <w:p w:rsidR="001773F9" w:rsidRPr="009D7115" w:rsidRDefault="001773F9" w:rsidP="001773F9">
            <w:pPr>
              <w:spacing w:line="280" w:lineRule="exact"/>
              <w:ind w:leftChars="100" w:left="420" w:hangingChars="100" w:hanging="210"/>
              <w:rPr>
                <w:rFonts w:ascii="ＭＳ 明朝" w:hAnsi="ＭＳ 明朝"/>
                <w:szCs w:val="21"/>
              </w:rPr>
            </w:pPr>
            <w:r w:rsidRPr="009D7115">
              <w:rPr>
                <w:rFonts w:ascii="ＭＳ 明朝" w:hAnsi="ＭＳ 明朝" w:hint="eastAsia"/>
                <w:szCs w:val="21"/>
              </w:rPr>
              <w:t>づいた児童生徒指導が行わ</w:t>
            </w:r>
          </w:p>
          <w:p w:rsidR="001773F9" w:rsidRPr="009D7115" w:rsidRDefault="001773F9" w:rsidP="001773F9">
            <w:pPr>
              <w:spacing w:line="280" w:lineRule="exact"/>
              <w:ind w:leftChars="100" w:left="420" w:hangingChars="100" w:hanging="210"/>
              <w:rPr>
                <w:rFonts w:ascii="ＭＳ 明朝" w:hAnsi="ＭＳ 明朝"/>
                <w:szCs w:val="21"/>
              </w:rPr>
            </w:pPr>
            <w:r w:rsidRPr="009D7115">
              <w:rPr>
                <w:rFonts w:ascii="ＭＳ 明朝" w:hAnsi="ＭＳ 明朝" w:hint="eastAsia"/>
                <w:szCs w:val="21"/>
              </w:rPr>
              <w:t>れている</w:t>
            </w:r>
            <w:r w:rsidR="00E85FFE" w:rsidRPr="009D7115">
              <w:rPr>
                <w:rFonts w:ascii="ＭＳ 明朝" w:hAnsi="ＭＳ 明朝" w:hint="eastAsia"/>
                <w:szCs w:val="21"/>
              </w:rPr>
              <w:t>」</w:t>
            </w:r>
          </w:p>
          <w:p w:rsidR="001773F9" w:rsidRPr="009D7115" w:rsidRDefault="001773F9" w:rsidP="001773F9">
            <w:pPr>
              <w:spacing w:line="280" w:lineRule="exact"/>
              <w:ind w:leftChars="200" w:left="420"/>
              <w:rPr>
                <w:rFonts w:ascii="ＭＳ 明朝" w:hAnsi="ＭＳ 明朝"/>
                <w:szCs w:val="21"/>
              </w:rPr>
            </w:pPr>
            <w:r w:rsidRPr="009D7115">
              <w:rPr>
                <w:rFonts w:ascii="ＭＳ 明朝" w:hAnsi="ＭＳ 明朝" w:hint="eastAsia"/>
                <w:szCs w:val="21"/>
              </w:rPr>
              <w:t>肯定的評価100％</w:t>
            </w:r>
          </w:p>
          <w:p w:rsidR="00B23BA9" w:rsidRPr="009D7115" w:rsidRDefault="00B23BA9" w:rsidP="00B23BA9">
            <w:pPr>
              <w:spacing w:line="280" w:lineRule="exact"/>
              <w:ind w:left="420" w:hangingChars="200" w:hanging="420"/>
              <w:rPr>
                <w:rFonts w:ascii="ＭＳ 明朝" w:hAnsi="ＭＳ 明朝"/>
                <w:szCs w:val="21"/>
              </w:rPr>
            </w:pPr>
          </w:p>
          <w:p w:rsidR="005E5641" w:rsidRPr="009D7115" w:rsidRDefault="003F6D73" w:rsidP="00B23BA9">
            <w:pPr>
              <w:spacing w:line="280" w:lineRule="exact"/>
              <w:ind w:left="420" w:hangingChars="200" w:hanging="420"/>
              <w:rPr>
                <w:rFonts w:ascii="ＭＳ 明朝" w:hAnsi="ＭＳ 明朝"/>
                <w:szCs w:val="21"/>
              </w:rPr>
            </w:pPr>
            <w:r w:rsidRPr="009D7115">
              <w:rPr>
                <w:rFonts w:ascii="ＭＳ 明朝" w:hAnsi="ＭＳ 明朝" w:hint="eastAsia"/>
                <w:szCs w:val="21"/>
              </w:rPr>
              <w:t>（３）</w:t>
            </w:r>
          </w:p>
          <w:p w:rsidR="005E5641" w:rsidRPr="009D7115" w:rsidRDefault="005E5641"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ア・火災避難訓練</w:t>
            </w:r>
            <w:r w:rsidR="008D614F" w:rsidRPr="009D7115">
              <w:rPr>
                <w:rFonts w:ascii="ＭＳ 明朝" w:hAnsi="ＭＳ 明朝" w:hint="eastAsia"/>
                <w:szCs w:val="21"/>
              </w:rPr>
              <w:t>２</w:t>
            </w:r>
            <w:r w:rsidRPr="009D7115">
              <w:rPr>
                <w:rFonts w:ascii="ＭＳ 明朝" w:hAnsi="ＭＳ 明朝" w:hint="eastAsia"/>
                <w:szCs w:val="21"/>
              </w:rPr>
              <w:t>回、地震避難訓練</w:t>
            </w:r>
            <w:r w:rsidR="008D614F" w:rsidRPr="009D7115">
              <w:rPr>
                <w:rFonts w:ascii="ＭＳ 明朝" w:hAnsi="ＭＳ 明朝" w:hint="eastAsia"/>
                <w:szCs w:val="21"/>
              </w:rPr>
              <w:t>１</w:t>
            </w:r>
            <w:r w:rsidRPr="009D7115">
              <w:rPr>
                <w:rFonts w:ascii="ＭＳ 明朝" w:hAnsi="ＭＳ 明朝" w:hint="eastAsia"/>
                <w:szCs w:val="21"/>
              </w:rPr>
              <w:t>回</w:t>
            </w:r>
            <w:r w:rsidR="000E4B66" w:rsidRPr="009D7115">
              <w:rPr>
                <w:rFonts w:ascii="ＭＳ 明朝" w:hAnsi="ＭＳ 明朝" w:hint="eastAsia"/>
                <w:szCs w:val="21"/>
              </w:rPr>
              <w:t>を実施する。</w:t>
            </w:r>
          </w:p>
          <w:p w:rsidR="00A61D94" w:rsidRPr="009D7115" w:rsidRDefault="00A61D94" w:rsidP="00B23BA9">
            <w:pPr>
              <w:spacing w:line="280" w:lineRule="exact"/>
              <w:ind w:left="210" w:hangingChars="100" w:hanging="210"/>
              <w:rPr>
                <w:rFonts w:ascii="ＭＳ 明朝" w:hAnsi="ＭＳ 明朝"/>
                <w:szCs w:val="21"/>
              </w:rPr>
            </w:pPr>
            <w:r w:rsidRPr="009D7115">
              <w:rPr>
                <w:rFonts w:ascii="ＭＳ 明朝" w:hAnsi="ＭＳ 明朝" w:hint="eastAsia"/>
                <w:szCs w:val="21"/>
              </w:rPr>
              <w:t xml:space="preserve">　・校舎内の階段等の名称を付け避難経路をわかりやすくする。</w:t>
            </w:r>
          </w:p>
          <w:p w:rsidR="007A179D" w:rsidRPr="009D7115" w:rsidRDefault="000E4B66"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イ・年度内に事業継続計画を策定する</w:t>
            </w:r>
          </w:p>
          <w:p w:rsidR="0055302B" w:rsidRPr="009D7115" w:rsidRDefault="0055302B"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ウ・学校教育自己診断（保護者）における安全安心・防災に関する肯定的評価80％以上</w:t>
            </w:r>
          </w:p>
          <w:p w:rsidR="00386350" w:rsidRPr="009D7115" w:rsidRDefault="00386350" w:rsidP="0055302B">
            <w:pPr>
              <w:spacing w:line="280" w:lineRule="exact"/>
              <w:ind w:left="210" w:hangingChars="100" w:hanging="210"/>
              <w:rPr>
                <w:rFonts w:ascii="ＭＳ 明朝" w:hAnsi="ＭＳ 明朝"/>
                <w:szCs w:val="21"/>
              </w:rPr>
            </w:pPr>
            <w:r w:rsidRPr="009D7115">
              <w:rPr>
                <w:rFonts w:ascii="ＭＳ 明朝" w:hAnsi="ＭＳ 明朝" w:hint="eastAsia"/>
                <w:szCs w:val="21"/>
              </w:rPr>
              <w:t>（４）</w:t>
            </w:r>
          </w:p>
          <w:p w:rsidR="00E85FFE" w:rsidRPr="009D7115" w:rsidRDefault="00E85FFE" w:rsidP="00E85FFE">
            <w:pPr>
              <w:spacing w:line="280" w:lineRule="exact"/>
              <w:ind w:leftChars="100" w:left="420" w:hangingChars="100" w:hanging="210"/>
              <w:rPr>
                <w:rFonts w:ascii="ＭＳ 明朝" w:hAnsi="ＭＳ 明朝"/>
                <w:szCs w:val="21"/>
              </w:rPr>
            </w:pPr>
            <w:r w:rsidRPr="009D7115">
              <w:rPr>
                <w:rFonts w:ascii="ＭＳ 明朝" w:hAnsi="ＭＳ 明朝" w:hint="eastAsia"/>
                <w:szCs w:val="21"/>
              </w:rPr>
              <w:t>学校教育自己診断（教員）</w:t>
            </w:r>
          </w:p>
          <w:p w:rsidR="00E85FFE" w:rsidRPr="009D7115" w:rsidRDefault="00E85FFE" w:rsidP="00E85FFE">
            <w:pPr>
              <w:spacing w:line="280" w:lineRule="exact"/>
              <w:ind w:leftChars="100" w:left="420" w:hangingChars="100" w:hanging="210"/>
              <w:rPr>
                <w:rFonts w:ascii="ＭＳ 明朝" w:hAnsi="ＭＳ 明朝"/>
                <w:szCs w:val="21"/>
              </w:rPr>
            </w:pPr>
            <w:r w:rsidRPr="009D7115">
              <w:rPr>
                <w:rFonts w:ascii="ＭＳ 明朝" w:hAnsi="ＭＳ 明朝" w:hint="eastAsia"/>
                <w:szCs w:val="21"/>
              </w:rPr>
              <w:t>「情報提供の手段として学</w:t>
            </w:r>
          </w:p>
          <w:p w:rsidR="00E85FFE" w:rsidRPr="009D7115" w:rsidRDefault="00E85FFE" w:rsidP="00E85FFE">
            <w:pPr>
              <w:spacing w:line="280" w:lineRule="exact"/>
              <w:ind w:leftChars="100" w:left="420" w:hangingChars="100" w:hanging="210"/>
              <w:rPr>
                <w:rFonts w:ascii="ＭＳ 明朝" w:hAnsi="ＭＳ 明朝"/>
                <w:szCs w:val="21"/>
              </w:rPr>
            </w:pPr>
            <w:r w:rsidRPr="009D7115">
              <w:rPr>
                <w:rFonts w:ascii="ＭＳ 明朝" w:hAnsi="ＭＳ 明朝" w:hint="eastAsia"/>
                <w:szCs w:val="21"/>
              </w:rPr>
              <w:t>校のホームページが活用さ</w:t>
            </w:r>
          </w:p>
          <w:p w:rsidR="00E85FFE" w:rsidRPr="009D7115" w:rsidRDefault="00E85FFE" w:rsidP="00E85FFE">
            <w:pPr>
              <w:spacing w:line="280" w:lineRule="exact"/>
              <w:ind w:leftChars="100" w:left="420" w:hangingChars="100" w:hanging="210"/>
              <w:rPr>
                <w:rFonts w:ascii="ＭＳ 明朝" w:hAnsi="ＭＳ 明朝"/>
                <w:szCs w:val="21"/>
              </w:rPr>
            </w:pPr>
            <w:r w:rsidRPr="009D7115">
              <w:rPr>
                <w:rFonts w:ascii="ＭＳ 明朝" w:hAnsi="ＭＳ 明朝" w:hint="eastAsia"/>
                <w:szCs w:val="21"/>
              </w:rPr>
              <w:t>れている」</w:t>
            </w:r>
          </w:p>
          <w:p w:rsidR="001773F9" w:rsidRPr="009D7115" w:rsidRDefault="00E85FFE" w:rsidP="003A16BA">
            <w:pPr>
              <w:spacing w:line="280" w:lineRule="exact"/>
              <w:ind w:leftChars="200" w:left="420"/>
              <w:rPr>
                <w:rFonts w:ascii="ＭＳ 明朝" w:hAnsi="ＭＳ 明朝"/>
                <w:szCs w:val="21"/>
              </w:rPr>
            </w:pPr>
            <w:r w:rsidRPr="009D7115">
              <w:rPr>
                <w:rFonts w:ascii="ＭＳ 明朝" w:hAnsi="ＭＳ 明朝" w:hint="eastAsia"/>
                <w:szCs w:val="21"/>
              </w:rPr>
              <w:t>肯定的評価80％以上</w:t>
            </w:r>
          </w:p>
        </w:tc>
        <w:tc>
          <w:tcPr>
            <w:tcW w:w="4572" w:type="dxa"/>
            <w:tcBorders>
              <w:left w:val="dashed" w:sz="4" w:space="0" w:color="auto"/>
              <w:right w:val="single" w:sz="4" w:space="0" w:color="auto"/>
            </w:tcBorders>
            <w:shd w:val="clear" w:color="auto" w:fill="auto"/>
          </w:tcPr>
          <w:p w:rsidR="007E3121" w:rsidRPr="009D7115" w:rsidRDefault="00944972" w:rsidP="00944972">
            <w:pPr>
              <w:spacing w:line="320" w:lineRule="exact"/>
              <w:rPr>
                <w:rFonts w:ascii="ＭＳ 明朝" w:hAnsi="ＭＳ 明朝"/>
                <w:szCs w:val="21"/>
              </w:rPr>
            </w:pPr>
            <w:r w:rsidRPr="009D7115">
              <w:rPr>
                <w:rFonts w:ascii="ＭＳ 明朝" w:hAnsi="ＭＳ 明朝" w:hint="eastAsia"/>
                <w:szCs w:val="21"/>
              </w:rPr>
              <w:t>（１）</w:t>
            </w:r>
          </w:p>
          <w:p w:rsidR="00944972" w:rsidRPr="009D7115" w:rsidRDefault="00944972" w:rsidP="008F74DD">
            <w:pPr>
              <w:spacing w:line="320" w:lineRule="exact"/>
              <w:ind w:left="420" w:hangingChars="200" w:hanging="420"/>
              <w:rPr>
                <w:rFonts w:ascii="ＭＳ 明朝" w:hAnsi="ＭＳ 明朝"/>
                <w:szCs w:val="21"/>
              </w:rPr>
            </w:pPr>
            <w:r w:rsidRPr="009D7115">
              <w:rPr>
                <w:rFonts w:ascii="ＭＳ 明朝" w:hAnsi="ＭＳ 明朝" w:hint="eastAsia"/>
                <w:szCs w:val="21"/>
              </w:rPr>
              <w:t>ア・</w:t>
            </w:r>
            <w:r w:rsidR="008F74DD" w:rsidRPr="009D7115">
              <w:rPr>
                <w:rFonts w:ascii="ＭＳ 明朝" w:hAnsi="ＭＳ 明朝" w:hint="eastAsia"/>
                <w:szCs w:val="21"/>
              </w:rPr>
              <w:t xml:space="preserve">　今年度、４２件の支援依頼を受け付けた。アンケートでは、肯定的な意見が９割を越えている。</w:t>
            </w:r>
            <w:r w:rsidR="00F55013" w:rsidRPr="009D7115">
              <w:rPr>
                <w:rFonts w:ascii="ＭＳ 明朝" w:hAnsi="ＭＳ 明朝" w:hint="eastAsia"/>
                <w:szCs w:val="21"/>
              </w:rPr>
              <w:t>（</w:t>
            </w:r>
            <w:r w:rsidR="004F6B91" w:rsidRPr="009D7115">
              <w:rPr>
                <w:rFonts w:ascii="ＭＳ 明朝" w:hAnsi="ＭＳ 明朝" w:hint="eastAsia"/>
                <w:szCs w:val="21"/>
              </w:rPr>
              <w:t>◎</w:t>
            </w:r>
            <w:r w:rsidR="00F55013" w:rsidRPr="009D7115">
              <w:rPr>
                <w:rFonts w:ascii="ＭＳ 明朝" w:hAnsi="ＭＳ 明朝" w:hint="eastAsia"/>
                <w:szCs w:val="21"/>
              </w:rPr>
              <w:t>）</w:t>
            </w:r>
          </w:p>
          <w:p w:rsidR="008F74DD" w:rsidRPr="009D7115" w:rsidRDefault="008F74DD" w:rsidP="008F74DD">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今年度は、電話での依頼受けと同時に並行して</w:t>
            </w:r>
            <w:r w:rsidR="00584D79" w:rsidRPr="009D7115">
              <w:rPr>
                <w:rFonts w:ascii="ＭＳ 明朝" w:hAnsi="ＭＳ 明朝" w:hint="eastAsia"/>
                <w:szCs w:val="21"/>
              </w:rPr>
              <w:t>書類手続きを進め、少しでも早く支援を開始できるようになった。</w:t>
            </w:r>
            <w:r w:rsidR="00F55013" w:rsidRPr="009D7115">
              <w:rPr>
                <w:rFonts w:ascii="ＭＳ 明朝" w:hAnsi="ＭＳ 明朝" w:hint="eastAsia"/>
                <w:szCs w:val="21"/>
              </w:rPr>
              <w:t>（</w:t>
            </w:r>
            <w:r w:rsidR="004F6B91" w:rsidRPr="009D7115">
              <w:rPr>
                <w:rFonts w:ascii="ＭＳ 明朝" w:hAnsi="ＭＳ 明朝" w:hint="eastAsia"/>
                <w:szCs w:val="21"/>
              </w:rPr>
              <w:t>◎</w:t>
            </w:r>
            <w:r w:rsidR="00F55013" w:rsidRPr="009D7115">
              <w:rPr>
                <w:rFonts w:ascii="ＭＳ 明朝" w:hAnsi="ＭＳ 明朝" w:hint="eastAsia"/>
                <w:szCs w:val="21"/>
              </w:rPr>
              <w:t>）</w:t>
            </w:r>
          </w:p>
          <w:p w:rsidR="00584D79" w:rsidRPr="009D7115" w:rsidRDefault="00F55013" w:rsidP="008F74DD">
            <w:pPr>
              <w:spacing w:line="320" w:lineRule="exact"/>
              <w:ind w:left="420" w:hangingChars="200" w:hanging="420"/>
              <w:rPr>
                <w:rFonts w:ascii="ＭＳ 明朝" w:hAnsi="ＭＳ 明朝"/>
                <w:szCs w:val="21"/>
              </w:rPr>
            </w:pPr>
            <w:r w:rsidRPr="009D7115">
              <w:rPr>
                <w:rFonts w:ascii="ＭＳ 明朝" w:hAnsi="ＭＳ 明朝" w:hint="eastAsia"/>
                <w:szCs w:val="21"/>
              </w:rPr>
              <w:t>（２</w:t>
            </w:r>
            <w:r w:rsidR="00584D79" w:rsidRPr="009D7115">
              <w:rPr>
                <w:rFonts w:ascii="ＭＳ 明朝" w:hAnsi="ＭＳ 明朝" w:hint="eastAsia"/>
                <w:szCs w:val="21"/>
              </w:rPr>
              <w:t>）</w:t>
            </w:r>
          </w:p>
          <w:p w:rsidR="00584D79" w:rsidRPr="009D7115" w:rsidRDefault="00584D79" w:rsidP="008F74DD">
            <w:pPr>
              <w:spacing w:line="320" w:lineRule="exact"/>
              <w:ind w:left="420" w:hangingChars="200" w:hanging="420"/>
              <w:rPr>
                <w:rFonts w:ascii="ＭＳ 明朝" w:hAnsi="ＭＳ 明朝"/>
                <w:szCs w:val="21"/>
              </w:rPr>
            </w:pPr>
            <w:r w:rsidRPr="009D7115">
              <w:rPr>
                <w:rFonts w:ascii="ＭＳ 明朝" w:hAnsi="ＭＳ 明朝" w:hint="eastAsia"/>
                <w:szCs w:val="21"/>
              </w:rPr>
              <w:t>ア・</w:t>
            </w:r>
            <w:r w:rsidR="00F55013" w:rsidRPr="009D7115">
              <w:rPr>
                <w:rFonts w:ascii="ＭＳ 明朝" w:hAnsi="ＭＳ 明朝" w:hint="eastAsia"/>
                <w:szCs w:val="21"/>
              </w:rPr>
              <w:t xml:space="preserve">　人権研修会を３回実施することができた。９月１日には、具体的な事案をもとに、全教職員が参加して参加体験型の研修会も実施した。（〇）</w:t>
            </w:r>
          </w:p>
          <w:p w:rsidR="00F55013" w:rsidRPr="009D7115" w:rsidRDefault="00F55013" w:rsidP="008F74DD">
            <w:pPr>
              <w:spacing w:line="320" w:lineRule="exact"/>
              <w:ind w:left="420" w:hangingChars="200" w:hanging="420"/>
              <w:rPr>
                <w:rFonts w:ascii="ＭＳ 明朝" w:hAnsi="ＭＳ 明朝"/>
                <w:szCs w:val="21"/>
              </w:rPr>
            </w:pPr>
            <w:r w:rsidRPr="009D7115">
              <w:rPr>
                <w:rFonts w:ascii="ＭＳ 明朝" w:hAnsi="ＭＳ 明朝" w:hint="eastAsia"/>
                <w:szCs w:val="21"/>
              </w:rPr>
              <w:t>（３）</w:t>
            </w:r>
          </w:p>
          <w:p w:rsidR="00F55013" w:rsidRPr="009D7115" w:rsidRDefault="00F55013"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ア・　</w:t>
            </w:r>
            <w:r w:rsidR="00EC44F4" w:rsidRPr="009D7115">
              <w:rPr>
                <w:rFonts w:ascii="ＭＳ 明朝" w:hAnsi="ＭＳ 明朝" w:hint="eastAsia"/>
                <w:szCs w:val="21"/>
              </w:rPr>
              <w:t>火災、地震の避難訓練を計３回実施した。使用不可の階段を想定し訓練を行った。また、児童生徒にもわかりやすいように、各廊下階段に動物や植物の名前をつけ、プレートを作成中である。（〇）</w:t>
            </w:r>
          </w:p>
          <w:p w:rsidR="00EC44F4" w:rsidRPr="009D7115" w:rsidRDefault="00EC44F4"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イ・　大規模災害初期対応マニュアルは策定できたが、危機管理マニュアルなど全教職員に徹底ができているとは言えない。（△）</w:t>
            </w:r>
          </w:p>
          <w:p w:rsidR="00EC44F4" w:rsidRPr="009D7115" w:rsidRDefault="00EC44F4"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ウ・　</w:t>
            </w:r>
            <w:r w:rsidR="00EC79A9" w:rsidRPr="009D7115">
              <w:rPr>
                <w:rFonts w:ascii="ＭＳ 明朝" w:hAnsi="ＭＳ 明朝" w:hint="eastAsia"/>
                <w:szCs w:val="21"/>
              </w:rPr>
              <w:t>現在備蓄している非常時の物資について、数量、保管場所についての整理・確認できたが、個人の非常物資や今後必要である備蓄物資などの検討は継続中である。</w:t>
            </w:r>
            <w:r w:rsidR="00360EBF" w:rsidRPr="009D7115">
              <w:rPr>
                <w:rFonts w:ascii="ＭＳ 明朝" w:hAnsi="ＭＳ 明朝" w:hint="eastAsia"/>
                <w:szCs w:val="21"/>
              </w:rPr>
              <w:t>安全安心に関する肯定的評価は80％であった。</w:t>
            </w:r>
            <w:r w:rsidR="00EC79A9" w:rsidRPr="009D7115">
              <w:rPr>
                <w:rFonts w:ascii="ＭＳ 明朝" w:hAnsi="ＭＳ 明朝" w:hint="eastAsia"/>
                <w:szCs w:val="21"/>
              </w:rPr>
              <w:t>（△）</w:t>
            </w:r>
          </w:p>
          <w:p w:rsidR="00EC79A9" w:rsidRPr="009D7115" w:rsidRDefault="00EC79A9"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（４）</w:t>
            </w:r>
          </w:p>
          <w:p w:rsidR="00EC79A9" w:rsidRPr="009D7115" w:rsidRDefault="00EC79A9"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大きな行事の後など、ホームページを更新している。</w:t>
            </w:r>
            <w:r w:rsidR="004F6B91" w:rsidRPr="009D7115">
              <w:rPr>
                <w:rFonts w:ascii="ＭＳ 明朝" w:hAnsi="ＭＳ 明朝" w:hint="eastAsia"/>
                <w:szCs w:val="21"/>
              </w:rPr>
              <w:t>（〇）</w:t>
            </w:r>
          </w:p>
          <w:p w:rsidR="00EC79A9" w:rsidRPr="009D7115" w:rsidRDefault="00EC79A9"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進路情報について、ホームページ</w:t>
            </w:r>
            <w:r w:rsidR="004A57D7" w:rsidRPr="009D7115">
              <w:rPr>
                <w:rFonts w:ascii="ＭＳ 明朝" w:hAnsi="ＭＳ 明朝" w:hint="eastAsia"/>
                <w:szCs w:val="21"/>
              </w:rPr>
              <w:t>に掲載することができていない。しかし、</w:t>
            </w:r>
            <w:r w:rsidRPr="009D7115">
              <w:rPr>
                <w:rFonts w:ascii="ＭＳ 明朝" w:hAnsi="ＭＳ 明朝" w:hint="eastAsia"/>
                <w:szCs w:val="21"/>
              </w:rPr>
              <w:t>正面玄関</w:t>
            </w:r>
            <w:r w:rsidR="004A57D7" w:rsidRPr="009D7115">
              <w:rPr>
                <w:rFonts w:ascii="ＭＳ 明朝" w:hAnsi="ＭＳ 明朝" w:hint="eastAsia"/>
                <w:szCs w:val="21"/>
              </w:rPr>
              <w:t>近くに進路に関する</w:t>
            </w:r>
            <w:r w:rsidRPr="009D7115">
              <w:rPr>
                <w:rFonts w:ascii="ＭＳ 明朝" w:hAnsi="ＭＳ 明朝" w:hint="eastAsia"/>
                <w:szCs w:val="21"/>
              </w:rPr>
              <w:t>掲示板を</w:t>
            </w:r>
            <w:r w:rsidR="004A57D7" w:rsidRPr="009D7115">
              <w:rPr>
                <w:rFonts w:ascii="ＭＳ 明朝" w:hAnsi="ＭＳ 明朝" w:hint="eastAsia"/>
                <w:szCs w:val="21"/>
              </w:rPr>
              <w:t>新設し</w:t>
            </w:r>
            <w:r w:rsidRPr="009D7115">
              <w:rPr>
                <w:rFonts w:ascii="ＭＳ 明朝" w:hAnsi="ＭＳ 明朝" w:hint="eastAsia"/>
                <w:szCs w:val="21"/>
              </w:rPr>
              <w:t>、来校された保護者に情報提供を行っている。</w:t>
            </w:r>
            <w:r w:rsidR="004A57D7" w:rsidRPr="009D7115">
              <w:rPr>
                <w:rFonts w:ascii="ＭＳ 明朝" w:hAnsi="ＭＳ 明朝" w:hint="eastAsia"/>
                <w:szCs w:val="21"/>
              </w:rPr>
              <w:t>（△）</w:t>
            </w:r>
          </w:p>
          <w:p w:rsidR="00EC79A9" w:rsidRPr="00C57035" w:rsidRDefault="00EC79A9" w:rsidP="00EC44F4">
            <w:pPr>
              <w:spacing w:line="320" w:lineRule="exact"/>
              <w:ind w:left="420" w:hangingChars="200" w:hanging="420"/>
              <w:rPr>
                <w:rFonts w:ascii="ＭＳ 明朝" w:hAnsi="ＭＳ 明朝"/>
                <w:szCs w:val="21"/>
              </w:rPr>
            </w:pPr>
            <w:r w:rsidRPr="009D7115">
              <w:rPr>
                <w:rFonts w:ascii="ＭＳ 明朝" w:hAnsi="ＭＳ 明朝" w:hint="eastAsia"/>
                <w:szCs w:val="21"/>
              </w:rPr>
              <w:t xml:space="preserve">　・　ホームページ作成に当たっては、まずは情報教育部内で研修を行い、ホームページの作成できる担当教員を増やしている。さらに、情報教育部以外の教員も</w:t>
            </w:r>
            <w:r w:rsidR="004A57D7" w:rsidRPr="009D7115">
              <w:rPr>
                <w:rFonts w:ascii="ＭＳ 明朝" w:hAnsi="ＭＳ 明朝" w:hint="eastAsia"/>
                <w:szCs w:val="21"/>
              </w:rPr>
              <w:t>操作できるように研修会を実施した。（〇）</w:t>
            </w:r>
          </w:p>
        </w:tc>
      </w:tr>
    </w:tbl>
    <w:p w:rsidR="0086696C" w:rsidRPr="002964F2" w:rsidRDefault="0086696C" w:rsidP="006206CE">
      <w:pPr>
        <w:spacing w:line="120" w:lineRule="exact"/>
        <w:rPr>
          <w:rFonts w:ascii="ＭＳ 明朝" w:hAnsi="ＭＳ 明朝"/>
          <w:szCs w:val="21"/>
        </w:rPr>
      </w:pPr>
    </w:p>
    <w:sectPr w:rsidR="0086696C" w:rsidRPr="002964F2"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37" w:rsidRDefault="00961A37">
      <w:r>
        <w:separator/>
      </w:r>
    </w:p>
  </w:endnote>
  <w:endnote w:type="continuationSeparator" w:id="0">
    <w:p w:rsidR="00961A37" w:rsidRDefault="0096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37" w:rsidRDefault="00961A37">
      <w:r>
        <w:separator/>
      </w:r>
    </w:p>
  </w:footnote>
  <w:footnote w:type="continuationSeparator" w:id="0">
    <w:p w:rsidR="00961A37" w:rsidRDefault="0096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0" w:rsidRDefault="007415F0" w:rsidP="00B926D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№Ｓ２１</w:t>
    </w:r>
  </w:p>
  <w:p w:rsidR="007415F0" w:rsidRDefault="007415F0" w:rsidP="00225A63">
    <w:pPr>
      <w:spacing w:line="360" w:lineRule="exact"/>
      <w:ind w:rightChars="100" w:right="210"/>
      <w:jc w:val="right"/>
      <w:rPr>
        <w:rFonts w:ascii="ＭＳ ゴシック" w:eastAsia="ＭＳ ゴシック" w:hAnsi="ＭＳ ゴシック"/>
        <w:sz w:val="20"/>
        <w:szCs w:val="20"/>
      </w:rPr>
    </w:pPr>
  </w:p>
  <w:p w:rsidR="007415F0" w:rsidRPr="003A3356" w:rsidRDefault="007415F0" w:rsidP="003A3356">
    <w:pPr>
      <w:spacing w:line="360" w:lineRule="exact"/>
      <w:ind w:rightChars="100" w:right="210"/>
      <w:jc w:val="right"/>
      <w:rPr>
        <w:rFonts w:ascii="ＭＳ 明朝" w:hAnsi="ＭＳ 明朝"/>
        <w:b/>
        <w:sz w:val="24"/>
      </w:rPr>
    </w:pPr>
    <w:r>
      <w:rPr>
        <w:rFonts w:ascii="ＭＳ 明朝" w:hAnsi="ＭＳ 明朝" w:hint="eastAsia"/>
        <w:b/>
        <w:sz w:val="24"/>
      </w:rPr>
      <w:t>府立思斉支援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F76AC5"/>
    <w:multiLevelType w:val="hybridMultilevel"/>
    <w:tmpl w:val="CA281D9E"/>
    <w:lvl w:ilvl="0" w:tplc="F8C2C018">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E81277"/>
    <w:multiLevelType w:val="hybridMultilevel"/>
    <w:tmpl w:val="32625778"/>
    <w:lvl w:ilvl="0" w:tplc="DD94F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935ABA"/>
    <w:multiLevelType w:val="hybridMultilevel"/>
    <w:tmpl w:val="F0244DCA"/>
    <w:lvl w:ilvl="0" w:tplc="C7767960">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805350"/>
    <w:multiLevelType w:val="hybridMultilevel"/>
    <w:tmpl w:val="09100022"/>
    <w:lvl w:ilvl="0" w:tplc="035404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19"/>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9"/>
  </w:num>
  <w:num w:numId="15">
    <w:abstractNumId w:val="11"/>
  </w:num>
  <w:num w:numId="16">
    <w:abstractNumId w:val="0"/>
  </w:num>
  <w:num w:numId="17">
    <w:abstractNumId w:val="1"/>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794"/>
    <w:rsid w:val="00006A9B"/>
    <w:rsid w:val="00013C0C"/>
    <w:rsid w:val="00014126"/>
    <w:rsid w:val="00014961"/>
    <w:rsid w:val="000156EF"/>
    <w:rsid w:val="0002465A"/>
    <w:rsid w:val="00031A86"/>
    <w:rsid w:val="000350C4"/>
    <w:rsid w:val="000354D4"/>
    <w:rsid w:val="00045480"/>
    <w:rsid w:val="000524AE"/>
    <w:rsid w:val="00071F5F"/>
    <w:rsid w:val="000724B0"/>
    <w:rsid w:val="0008103A"/>
    <w:rsid w:val="00091587"/>
    <w:rsid w:val="00095851"/>
    <w:rsid w:val="0009658C"/>
    <w:rsid w:val="000967CE"/>
    <w:rsid w:val="000A1890"/>
    <w:rsid w:val="000B0C54"/>
    <w:rsid w:val="000B395F"/>
    <w:rsid w:val="000B7F10"/>
    <w:rsid w:val="000C0CDB"/>
    <w:rsid w:val="000D1B70"/>
    <w:rsid w:val="000D5B25"/>
    <w:rsid w:val="000D7707"/>
    <w:rsid w:val="000D7C02"/>
    <w:rsid w:val="000E1F4D"/>
    <w:rsid w:val="000E4B66"/>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0A29"/>
    <w:rsid w:val="00162D2E"/>
    <w:rsid w:val="001773F9"/>
    <w:rsid w:val="0018261A"/>
    <w:rsid w:val="00184B1B"/>
    <w:rsid w:val="00192419"/>
    <w:rsid w:val="00193569"/>
    <w:rsid w:val="00195DCF"/>
    <w:rsid w:val="001A1A37"/>
    <w:rsid w:val="001A3F5D"/>
    <w:rsid w:val="001A4539"/>
    <w:rsid w:val="001B38EB"/>
    <w:rsid w:val="001B6742"/>
    <w:rsid w:val="001B72C5"/>
    <w:rsid w:val="001C6B84"/>
    <w:rsid w:val="001C7F6C"/>
    <w:rsid w:val="001C7FE4"/>
    <w:rsid w:val="001D401B"/>
    <w:rsid w:val="001D44D9"/>
    <w:rsid w:val="001D5135"/>
    <w:rsid w:val="001E22E7"/>
    <w:rsid w:val="001E4774"/>
    <w:rsid w:val="001E4FDA"/>
    <w:rsid w:val="001E5544"/>
    <w:rsid w:val="001F472F"/>
    <w:rsid w:val="00201A51"/>
    <w:rsid w:val="00201C86"/>
    <w:rsid w:val="00202B1A"/>
    <w:rsid w:val="002034A6"/>
    <w:rsid w:val="0021285A"/>
    <w:rsid w:val="00213452"/>
    <w:rsid w:val="0022073E"/>
    <w:rsid w:val="00220AE7"/>
    <w:rsid w:val="00221AA2"/>
    <w:rsid w:val="0022250D"/>
    <w:rsid w:val="00224AB0"/>
    <w:rsid w:val="00225A63"/>
    <w:rsid w:val="00225C70"/>
    <w:rsid w:val="00227351"/>
    <w:rsid w:val="002303D3"/>
    <w:rsid w:val="00230487"/>
    <w:rsid w:val="00233F4D"/>
    <w:rsid w:val="00234402"/>
    <w:rsid w:val="00235785"/>
    <w:rsid w:val="00235B86"/>
    <w:rsid w:val="0024006D"/>
    <w:rsid w:val="00241853"/>
    <w:rsid w:val="002439A4"/>
    <w:rsid w:val="002479D4"/>
    <w:rsid w:val="002510DE"/>
    <w:rsid w:val="00257D43"/>
    <w:rsid w:val="00262794"/>
    <w:rsid w:val="00267D3C"/>
    <w:rsid w:val="00271252"/>
    <w:rsid w:val="0027129F"/>
    <w:rsid w:val="00274864"/>
    <w:rsid w:val="00277476"/>
    <w:rsid w:val="00277761"/>
    <w:rsid w:val="00283C00"/>
    <w:rsid w:val="00287ACF"/>
    <w:rsid w:val="00290AD4"/>
    <w:rsid w:val="00295EB2"/>
    <w:rsid w:val="002964F2"/>
    <w:rsid w:val="0029712A"/>
    <w:rsid w:val="002A0AA7"/>
    <w:rsid w:val="002A148E"/>
    <w:rsid w:val="002A5F31"/>
    <w:rsid w:val="002A766F"/>
    <w:rsid w:val="002B0BC8"/>
    <w:rsid w:val="002B2DEC"/>
    <w:rsid w:val="002B3BE1"/>
    <w:rsid w:val="002B690B"/>
    <w:rsid w:val="002C40DD"/>
    <w:rsid w:val="002C423D"/>
    <w:rsid w:val="002D1E0F"/>
    <w:rsid w:val="002D4A45"/>
    <w:rsid w:val="002F608A"/>
    <w:rsid w:val="002F62DD"/>
    <w:rsid w:val="002F6E1B"/>
    <w:rsid w:val="00301498"/>
    <w:rsid w:val="00301B59"/>
    <w:rsid w:val="003029E3"/>
    <w:rsid w:val="00302D42"/>
    <w:rsid w:val="00302EB2"/>
    <w:rsid w:val="0030555A"/>
    <w:rsid w:val="00305D0E"/>
    <w:rsid w:val="00307F1E"/>
    <w:rsid w:val="00310645"/>
    <w:rsid w:val="003135F6"/>
    <w:rsid w:val="0031492C"/>
    <w:rsid w:val="00321384"/>
    <w:rsid w:val="00324B67"/>
    <w:rsid w:val="00334F83"/>
    <w:rsid w:val="00336089"/>
    <w:rsid w:val="0033675A"/>
    <w:rsid w:val="003551CD"/>
    <w:rsid w:val="00360EBF"/>
    <w:rsid w:val="0036174C"/>
    <w:rsid w:val="00364F35"/>
    <w:rsid w:val="003730D3"/>
    <w:rsid w:val="0037367C"/>
    <w:rsid w:val="0037506F"/>
    <w:rsid w:val="00384C02"/>
    <w:rsid w:val="00386133"/>
    <w:rsid w:val="00386350"/>
    <w:rsid w:val="00387D41"/>
    <w:rsid w:val="0039322E"/>
    <w:rsid w:val="003937DF"/>
    <w:rsid w:val="00393D75"/>
    <w:rsid w:val="003A16BA"/>
    <w:rsid w:val="003A1FC1"/>
    <w:rsid w:val="003A3356"/>
    <w:rsid w:val="003A3F2F"/>
    <w:rsid w:val="003A62E8"/>
    <w:rsid w:val="003A7295"/>
    <w:rsid w:val="003A7C9E"/>
    <w:rsid w:val="003C503E"/>
    <w:rsid w:val="003D1117"/>
    <w:rsid w:val="003D288C"/>
    <w:rsid w:val="003D2C9D"/>
    <w:rsid w:val="003D71A7"/>
    <w:rsid w:val="003D7473"/>
    <w:rsid w:val="003E55A0"/>
    <w:rsid w:val="003F6D73"/>
    <w:rsid w:val="003F710D"/>
    <w:rsid w:val="00400648"/>
    <w:rsid w:val="004069E8"/>
    <w:rsid w:val="00407905"/>
    <w:rsid w:val="00414618"/>
    <w:rsid w:val="00416A59"/>
    <w:rsid w:val="004243CF"/>
    <w:rsid w:val="004245A1"/>
    <w:rsid w:val="00427E0B"/>
    <w:rsid w:val="004312EE"/>
    <w:rsid w:val="00436823"/>
    <w:rsid w:val="004368AD"/>
    <w:rsid w:val="00436BBA"/>
    <w:rsid w:val="00440924"/>
    <w:rsid w:val="00441743"/>
    <w:rsid w:val="0044195F"/>
    <w:rsid w:val="00445E74"/>
    <w:rsid w:val="00454AF4"/>
    <w:rsid w:val="004552E5"/>
    <w:rsid w:val="00460710"/>
    <w:rsid w:val="004632FA"/>
    <w:rsid w:val="00465B85"/>
    <w:rsid w:val="00480EB4"/>
    <w:rsid w:val="0048223A"/>
    <w:rsid w:val="00483D99"/>
    <w:rsid w:val="00485D10"/>
    <w:rsid w:val="004930C6"/>
    <w:rsid w:val="004949CC"/>
    <w:rsid w:val="00497ABE"/>
    <w:rsid w:val="004A108D"/>
    <w:rsid w:val="004A1605"/>
    <w:rsid w:val="004A57D7"/>
    <w:rsid w:val="004A7442"/>
    <w:rsid w:val="004C1B92"/>
    <w:rsid w:val="004C2F46"/>
    <w:rsid w:val="004C5A47"/>
    <w:rsid w:val="004C6D4A"/>
    <w:rsid w:val="004D1BCF"/>
    <w:rsid w:val="004D28A8"/>
    <w:rsid w:val="004D54CC"/>
    <w:rsid w:val="004D70F9"/>
    <w:rsid w:val="004E08FB"/>
    <w:rsid w:val="004E2AE2"/>
    <w:rsid w:val="004F2B87"/>
    <w:rsid w:val="004F3627"/>
    <w:rsid w:val="004F6B91"/>
    <w:rsid w:val="00500AF9"/>
    <w:rsid w:val="00502EF2"/>
    <w:rsid w:val="00506224"/>
    <w:rsid w:val="005107C8"/>
    <w:rsid w:val="0051265F"/>
    <w:rsid w:val="005134F0"/>
    <w:rsid w:val="0051706C"/>
    <w:rsid w:val="00523FEF"/>
    <w:rsid w:val="0052580C"/>
    <w:rsid w:val="005261C4"/>
    <w:rsid w:val="00526530"/>
    <w:rsid w:val="0054712D"/>
    <w:rsid w:val="0055302B"/>
    <w:rsid w:val="00565B55"/>
    <w:rsid w:val="00566FDB"/>
    <w:rsid w:val="005701D8"/>
    <w:rsid w:val="005740BC"/>
    <w:rsid w:val="00575298"/>
    <w:rsid w:val="005753F4"/>
    <w:rsid w:val="00577DE4"/>
    <w:rsid w:val="005846E8"/>
    <w:rsid w:val="00584D79"/>
    <w:rsid w:val="00585D6A"/>
    <w:rsid w:val="00586254"/>
    <w:rsid w:val="005875B4"/>
    <w:rsid w:val="0059472B"/>
    <w:rsid w:val="00597E7D"/>
    <w:rsid w:val="00597FBA"/>
    <w:rsid w:val="005A2C72"/>
    <w:rsid w:val="005B0FAD"/>
    <w:rsid w:val="005B185E"/>
    <w:rsid w:val="005B3253"/>
    <w:rsid w:val="005B3AD7"/>
    <w:rsid w:val="005B66F8"/>
    <w:rsid w:val="005C2C84"/>
    <w:rsid w:val="005C3C89"/>
    <w:rsid w:val="005D18A7"/>
    <w:rsid w:val="005D41A3"/>
    <w:rsid w:val="005D6EFF"/>
    <w:rsid w:val="005D7A62"/>
    <w:rsid w:val="005E218B"/>
    <w:rsid w:val="005E2A3A"/>
    <w:rsid w:val="005E3C2A"/>
    <w:rsid w:val="005E535C"/>
    <w:rsid w:val="005E5641"/>
    <w:rsid w:val="005F0B30"/>
    <w:rsid w:val="005F2C9F"/>
    <w:rsid w:val="005F7143"/>
    <w:rsid w:val="006025C4"/>
    <w:rsid w:val="00606705"/>
    <w:rsid w:val="0061051D"/>
    <w:rsid w:val="006109DB"/>
    <w:rsid w:val="00611B70"/>
    <w:rsid w:val="006206CE"/>
    <w:rsid w:val="00624A4E"/>
    <w:rsid w:val="00626AE2"/>
    <w:rsid w:val="0062777A"/>
    <w:rsid w:val="00630EC1"/>
    <w:rsid w:val="00631815"/>
    <w:rsid w:val="00634F9A"/>
    <w:rsid w:val="00637101"/>
    <w:rsid w:val="00637161"/>
    <w:rsid w:val="006414F1"/>
    <w:rsid w:val="00643B5E"/>
    <w:rsid w:val="00644AE0"/>
    <w:rsid w:val="00647631"/>
    <w:rsid w:val="00650948"/>
    <w:rsid w:val="0065302E"/>
    <w:rsid w:val="006567B2"/>
    <w:rsid w:val="00656B78"/>
    <w:rsid w:val="006608C8"/>
    <w:rsid w:val="00663113"/>
    <w:rsid w:val="006632F1"/>
    <w:rsid w:val="00665F08"/>
    <w:rsid w:val="00666E9C"/>
    <w:rsid w:val="00673FF8"/>
    <w:rsid w:val="006854A5"/>
    <w:rsid w:val="0069555F"/>
    <w:rsid w:val="006971F3"/>
    <w:rsid w:val="006A38B7"/>
    <w:rsid w:val="006A56B4"/>
    <w:rsid w:val="006B4E60"/>
    <w:rsid w:val="006B5B51"/>
    <w:rsid w:val="006B6078"/>
    <w:rsid w:val="006B6ED6"/>
    <w:rsid w:val="006C220F"/>
    <w:rsid w:val="006C5797"/>
    <w:rsid w:val="006C7FE8"/>
    <w:rsid w:val="006D38E1"/>
    <w:rsid w:val="006D4F17"/>
    <w:rsid w:val="006D542D"/>
    <w:rsid w:val="006D54AE"/>
    <w:rsid w:val="006D5A31"/>
    <w:rsid w:val="006F35DF"/>
    <w:rsid w:val="006F4599"/>
    <w:rsid w:val="00701AD6"/>
    <w:rsid w:val="007035E3"/>
    <w:rsid w:val="00707F22"/>
    <w:rsid w:val="0071748A"/>
    <w:rsid w:val="00717D96"/>
    <w:rsid w:val="00721FCF"/>
    <w:rsid w:val="0072763C"/>
    <w:rsid w:val="00727B59"/>
    <w:rsid w:val="00730C1B"/>
    <w:rsid w:val="00735E63"/>
    <w:rsid w:val="0074118C"/>
    <w:rsid w:val="007415F0"/>
    <w:rsid w:val="007520A2"/>
    <w:rsid w:val="007526C5"/>
    <w:rsid w:val="00753E5F"/>
    <w:rsid w:val="007541E8"/>
    <w:rsid w:val="007558C6"/>
    <w:rsid w:val="0075612D"/>
    <w:rsid w:val="007578CC"/>
    <w:rsid w:val="007606A0"/>
    <w:rsid w:val="00775038"/>
    <w:rsid w:val="00775D41"/>
    <w:rsid w:val="007765E0"/>
    <w:rsid w:val="00780100"/>
    <w:rsid w:val="0078041C"/>
    <w:rsid w:val="00780996"/>
    <w:rsid w:val="00781F22"/>
    <w:rsid w:val="00786F0E"/>
    <w:rsid w:val="007922A7"/>
    <w:rsid w:val="00792B44"/>
    <w:rsid w:val="00795C88"/>
    <w:rsid w:val="00796024"/>
    <w:rsid w:val="007A179D"/>
    <w:rsid w:val="007A3E54"/>
    <w:rsid w:val="007A47FF"/>
    <w:rsid w:val="007A69E8"/>
    <w:rsid w:val="007B1DB6"/>
    <w:rsid w:val="007C63C6"/>
    <w:rsid w:val="007D03C8"/>
    <w:rsid w:val="007D6241"/>
    <w:rsid w:val="007E3121"/>
    <w:rsid w:val="007E71E2"/>
    <w:rsid w:val="007F1208"/>
    <w:rsid w:val="007F4C68"/>
    <w:rsid w:val="007F5A7B"/>
    <w:rsid w:val="007F7499"/>
    <w:rsid w:val="008101A4"/>
    <w:rsid w:val="00811603"/>
    <w:rsid w:val="008155C0"/>
    <w:rsid w:val="008226A2"/>
    <w:rsid w:val="00827C74"/>
    <w:rsid w:val="00827F6D"/>
    <w:rsid w:val="008328A2"/>
    <w:rsid w:val="008333AC"/>
    <w:rsid w:val="00837A9D"/>
    <w:rsid w:val="00837F54"/>
    <w:rsid w:val="008455F4"/>
    <w:rsid w:val="00845F5A"/>
    <w:rsid w:val="00853545"/>
    <w:rsid w:val="008563E0"/>
    <w:rsid w:val="00860A09"/>
    <w:rsid w:val="00863EF9"/>
    <w:rsid w:val="00866790"/>
    <w:rsid w:val="0086696C"/>
    <w:rsid w:val="008678F7"/>
    <w:rsid w:val="0087170D"/>
    <w:rsid w:val="008741C2"/>
    <w:rsid w:val="00875DAE"/>
    <w:rsid w:val="00876767"/>
    <w:rsid w:val="00885FB9"/>
    <w:rsid w:val="008912ED"/>
    <w:rsid w:val="0089387E"/>
    <w:rsid w:val="00897939"/>
    <w:rsid w:val="008A315D"/>
    <w:rsid w:val="008A5D1C"/>
    <w:rsid w:val="008A63F1"/>
    <w:rsid w:val="008A705D"/>
    <w:rsid w:val="008B091B"/>
    <w:rsid w:val="008B1275"/>
    <w:rsid w:val="008C533F"/>
    <w:rsid w:val="008C6685"/>
    <w:rsid w:val="008D3E85"/>
    <w:rsid w:val="008D5430"/>
    <w:rsid w:val="008D614F"/>
    <w:rsid w:val="008D7FEF"/>
    <w:rsid w:val="008E1182"/>
    <w:rsid w:val="008E222F"/>
    <w:rsid w:val="008E55EA"/>
    <w:rsid w:val="008E62B7"/>
    <w:rsid w:val="008F317E"/>
    <w:rsid w:val="008F74DD"/>
    <w:rsid w:val="00924CB8"/>
    <w:rsid w:val="009312A1"/>
    <w:rsid w:val="00935785"/>
    <w:rsid w:val="00944972"/>
    <w:rsid w:val="009470D0"/>
    <w:rsid w:val="00947184"/>
    <w:rsid w:val="00947C4F"/>
    <w:rsid w:val="00953790"/>
    <w:rsid w:val="00957E2A"/>
    <w:rsid w:val="00961A37"/>
    <w:rsid w:val="0096491E"/>
    <w:rsid w:val="0096649A"/>
    <w:rsid w:val="00971A46"/>
    <w:rsid w:val="009817F2"/>
    <w:rsid w:val="009835B8"/>
    <w:rsid w:val="009870A5"/>
    <w:rsid w:val="009919BC"/>
    <w:rsid w:val="0099348D"/>
    <w:rsid w:val="009A288E"/>
    <w:rsid w:val="009B1C3D"/>
    <w:rsid w:val="009B365C"/>
    <w:rsid w:val="009B4DEB"/>
    <w:rsid w:val="009B5AD2"/>
    <w:rsid w:val="009B6D8D"/>
    <w:rsid w:val="009C4289"/>
    <w:rsid w:val="009D31EC"/>
    <w:rsid w:val="009D4B37"/>
    <w:rsid w:val="009D6553"/>
    <w:rsid w:val="009D7115"/>
    <w:rsid w:val="009E44DC"/>
    <w:rsid w:val="009E5F6E"/>
    <w:rsid w:val="009E6E57"/>
    <w:rsid w:val="00A07A63"/>
    <w:rsid w:val="00A12A53"/>
    <w:rsid w:val="00A14EC3"/>
    <w:rsid w:val="00A153B8"/>
    <w:rsid w:val="00A163D5"/>
    <w:rsid w:val="00A16862"/>
    <w:rsid w:val="00A16E26"/>
    <w:rsid w:val="00A204E1"/>
    <w:rsid w:val="00A225C1"/>
    <w:rsid w:val="00A25162"/>
    <w:rsid w:val="00A452A0"/>
    <w:rsid w:val="00A46931"/>
    <w:rsid w:val="00A47ADC"/>
    <w:rsid w:val="00A5374D"/>
    <w:rsid w:val="00A61D94"/>
    <w:rsid w:val="00A653FF"/>
    <w:rsid w:val="00A811C8"/>
    <w:rsid w:val="00A81BA8"/>
    <w:rsid w:val="00A87AEC"/>
    <w:rsid w:val="00A920A8"/>
    <w:rsid w:val="00A93A0E"/>
    <w:rsid w:val="00A965BA"/>
    <w:rsid w:val="00AA4BF8"/>
    <w:rsid w:val="00AA540D"/>
    <w:rsid w:val="00AB2E00"/>
    <w:rsid w:val="00AB4950"/>
    <w:rsid w:val="00AC3438"/>
    <w:rsid w:val="00AC3902"/>
    <w:rsid w:val="00AD123A"/>
    <w:rsid w:val="00AD3212"/>
    <w:rsid w:val="00AD64C2"/>
    <w:rsid w:val="00AD6CC7"/>
    <w:rsid w:val="00AE0DFA"/>
    <w:rsid w:val="00AE2843"/>
    <w:rsid w:val="00AE46F7"/>
    <w:rsid w:val="00AF7084"/>
    <w:rsid w:val="00B00840"/>
    <w:rsid w:val="00B008B1"/>
    <w:rsid w:val="00B05652"/>
    <w:rsid w:val="00B1023E"/>
    <w:rsid w:val="00B131DD"/>
    <w:rsid w:val="00B20620"/>
    <w:rsid w:val="00B23BA9"/>
    <w:rsid w:val="00B24BA4"/>
    <w:rsid w:val="00B25096"/>
    <w:rsid w:val="00B27B3C"/>
    <w:rsid w:val="00B3243C"/>
    <w:rsid w:val="00B34710"/>
    <w:rsid w:val="00B350E4"/>
    <w:rsid w:val="00B42334"/>
    <w:rsid w:val="00B42CBA"/>
    <w:rsid w:val="00B43DB1"/>
    <w:rsid w:val="00B44397"/>
    <w:rsid w:val="00B44B20"/>
    <w:rsid w:val="00B466D8"/>
    <w:rsid w:val="00B518C9"/>
    <w:rsid w:val="00B52BB6"/>
    <w:rsid w:val="00B61927"/>
    <w:rsid w:val="00B6294D"/>
    <w:rsid w:val="00B66ED2"/>
    <w:rsid w:val="00B7090D"/>
    <w:rsid w:val="00B75528"/>
    <w:rsid w:val="00B8044F"/>
    <w:rsid w:val="00B814A7"/>
    <w:rsid w:val="00B850FE"/>
    <w:rsid w:val="00B854CE"/>
    <w:rsid w:val="00B90CDA"/>
    <w:rsid w:val="00B926D0"/>
    <w:rsid w:val="00B94DEA"/>
    <w:rsid w:val="00B96F61"/>
    <w:rsid w:val="00BA1E21"/>
    <w:rsid w:val="00BA2466"/>
    <w:rsid w:val="00BA4EF9"/>
    <w:rsid w:val="00BB1121"/>
    <w:rsid w:val="00BB3C23"/>
    <w:rsid w:val="00BB5396"/>
    <w:rsid w:val="00BC1F4F"/>
    <w:rsid w:val="00BC40F4"/>
    <w:rsid w:val="00BC55F6"/>
    <w:rsid w:val="00BD6470"/>
    <w:rsid w:val="00BD69B1"/>
    <w:rsid w:val="00BE1498"/>
    <w:rsid w:val="00BE1991"/>
    <w:rsid w:val="00BE47DD"/>
    <w:rsid w:val="00BE49F0"/>
    <w:rsid w:val="00BE62AE"/>
    <w:rsid w:val="00BF3A51"/>
    <w:rsid w:val="00BF432C"/>
    <w:rsid w:val="00C0026F"/>
    <w:rsid w:val="00C02243"/>
    <w:rsid w:val="00C02630"/>
    <w:rsid w:val="00C03B6B"/>
    <w:rsid w:val="00C03CE3"/>
    <w:rsid w:val="00C05DB9"/>
    <w:rsid w:val="00C0740C"/>
    <w:rsid w:val="00C105DB"/>
    <w:rsid w:val="00C1208B"/>
    <w:rsid w:val="00C17F2E"/>
    <w:rsid w:val="00C33FF4"/>
    <w:rsid w:val="00C35D56"/>
    <w:rsid w:val="00C37416"/>
    <w:rsid w:val="00C43728"/>
    <w:rsid w:val="00C4635D"/>
    <w:rsid w:val="00C51EFC"/>
    <w:rsid w:val="00C557D9"/>
    <w:rsid w:val="00C57035"/>
    <w:rsid w:val="00C62A7E"/>
    <w:rsid w:val="00C70C41"/>
    <w:rsid w:val="00C74A3F"/>
    <w:rsid w:val="00C81CD5"/>
    <w:rsid w:val="00C87770"/>
    <w:rsid w:val="00C97C29"/>
    <w:rsid w:val="00CA70DE"/>
    <w:rsid w:val="00CB2D93"/>
    <w:rsid w:val="00CB4BC6"/>
    <w:rsid w:val="00CB5D88"/>
    <w:rsid w:val="00CB5DEC"/>
    <w:rsid w:val="00CC03B1"/>
    <w:rsid w:val="00CC19D9"/>
    <w:rsid w:val="00CE1B83"/>
    <w:rsid w:val="00CE2D05"/>
    <w:rsid w:val="00CE323E"/>
    <w:rsid w:val="00CE5ADB"/>
    <w:rsid w:val="00CE6CBD"/>
    <w:rsid w:val="00CF0218"/>
    <w:rsid w:val="00CF1922"/>
    <w:rsid w:val="00CF2FD9"/>
    <w:rsid w:val="00CF33FF"/>
    <w:rsid w:val="00D0467C"/>
    <w:rsid w:val="00D05026"/>
    <w:rsid w:val="00D0653C"/>
    <w:rsid w:val="00D07F2D"/>
    <w:rsid w:val="00D1608B"/>
    <w:rsid w:val="00D163F8"/>
    <w:rsid w:val="00D23660"/>
    <w:rsid w:val="00D308B1"/>
    <w:rsid w:val="00D35914"/>
    <w:rsid w:val="00D37257"/>
    <w:rsid w:val="00D41C37"/>
    <w:rsid w:val="00D4598E"/>
    <w:rsid w:val="00D62464"/>
    <w:rsid w:val="00D726CB"/>
    <w:rsid w:val="00D77C73"/>
    <w:rsid w:val="00D8247A"/>
    <w:rsid w:val="00D84CC8"/>
    <w:rsid w:val="00D85465"/>
    <w:rsid w:val="00D875D3"/>
    <w:rsid w:val="00D926BB"/>
    <w:rsid w:val="00D94759"/>
    <w:rsid w:val="00DA13D1"/>
    <w:rsid w:val="00DA34D6"/>
    <w:rsid w:val="00DB1858"/>
    <w:rsid w:val="00DB1DCF"/>
    <w:rsid w:val="00DB2C55"/>
    <w:rsid w:val="00DB3D1A"/>
    <w:rsid w:val="00DB3EB8"/>
    <w:rsid w:val="00DC2FCD"/>
    <w:rsid w:val="00DC56EA"/>
    <w:rsid w:val="00DC610A"/>
    <w:rsid w:val="00DC79BD"/>
    <w:rsid w:val="00DE27FC"/>
    <w:rsid w:val="00DE626E"/>
    <w:rsid w:val="00DE64EF"/>
    <w:rsid w:val="00DE744C"/>
    <w:rsid w:val="00DF3B21"/>
    <w:rsid w:val="00DF49F3"/>
    <w:rsid w:val="00E05623"/>
    <w:rsid w:val="00E14340"/>
    <w:rsid w:val="00E15088"/>
    <w:rsid w:val="00E15291"/>
    <w:rsid w:val="00E1683E"/>
    <w:rsid w:val="00E2104D"/>
    <w:rsid w:val="00E231D8"/>
    <w:rsid w:val="00E234A7"/>
    <w:rsid w:val="00E310AC"/>
    <w:rsid w:val="00E331F1"/>
    <w:rsid w:val="00E334B9"/>
    <w:rsid w:val="00E34C87"/>
    <w:rsid w:val="00E3614E"/>
    <w:rsid w:val="00E37C8F"/>
    <w:rsid w:val="00E46E56"/>
    <w:rsid w:val="00E50B6C"/>
    <w:rsid w:val="00E53596"/>
    <w:rsid w:val="00E53EE3"/>
    <w:rsid w:val="00E563B0"/>
    <w:rsid w:val="00E56A95"/>
    <w:rsid w:val="00E56E54"/>
    <w:rsid w:val="00E600AD"/>
    <w:rsid w:val="00E67370"/>
    <w:rsid w:val="00E7297E"/>
    <w:rsid w:val="00E73DA5"/>
    <w:rsid w:val="00E85FFE"/>
    <w:rsid w:val="00E87E7A"/>
    <w:rsid w:val="00E92928"/>
    <w:rsid w:val="00E968FC"/>
    <w:rsid w:val="00E9706C"/>
    <w:rsid w:val="00EA05FD"/>
    <w:rsid w:val="00EA2B01"/>
    <w:rsid w:val="00EA5C58"/>
    <w:rsid w:val="00EA6869"/>
    <w:rsid w:val="00EA6BCB"/>
    <w:rsid w:val="00EB3DB7"/>
    <w:rsid w:val="00EB4A00"/>
    <w:rsid w:val="00EC44F4"/>
    <w:rsid w:val="00EC5FAE"/>
    <w:rsid w:val="00EC79A9"/>
    <w:rsid w:val="00ED2AB2"/>
    <w:rsid w:val="00ED5214"/>
    <w:rsid w:val="00EE45F9"/>
    <w:rsid w:val="00EE74A1"/>
    <w:rsid w:val="00EE7E25"/>
    <w:rsid w:val="00EF1275"/>
    <w:rsid w:val="00EF68F6"/>
    <w:rsid w:val="00EF69A0"/>
    <w:rsid w:val="00F015CF"/>
    <w:rsid w:val="00F01768"/>
    <w:rsid w:val="00F0238C"/>
    <w:rsid w:val="00F02A3E"/>
    <w:rsid w:val="00F070B8"/>
    <w:rsid w:val="00F0750B"/>
    <w:rsid w:val="00F14B82"/>
    <w:rsid w:val="00F15844"/>
    <w:rsid w:val="00F21C01"/>
    <w:rsid w:val="00F2332E"/>
    <w:rsid w:val="00F23C75"/>
    <w:rsid w:val="00F24590"/>
    <w:rsid w:val="00F304BF"/>
    <w:rsid w:val="00F322BB"/>
    <w:rsid w:val="00F33B2B"/>
    <w:rsid w:val="00F36095"/>
    <w:rsid w:val="00F36639"/>
    <w:rsid w:val="00F3765F"/>
    <w:rsid w:val="00F44556"/>
    <w:rsid w:val="00F50FC1"/>
    <w:rsid w:val="00F516CE"/>
    <w:rsid w:val="00F53BD1"/>
    <w:rsid w:val="00F54048"/>
    <w:rsid w:val="00F55013"/>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4EEB"/>
    <w:rsid w:val="00F85189"/>
    <w:rsid w:val="00F9128A"/>
    <w:rsid w:val="00F93090"/>
    <w:rsid w:val="00F974C2"/>
    <w:rsid w:val="00FB2609"/>
    <w:rsid w:val="00FC5078"/>
    <w:rsid w:val="00FC71A1"/>
    <w:rsid w:val="00FD5C8E"/>
    <w:rsid w:val="00FD6405"/>
    <w:rsid w:val="00FD75B6"/>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AFD5-0CAB-4535-8C1F-8A5F30C34120}">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861966A7-B70B-44CC-B0F1-C712A02C0B78}">
  <ds:schemaRefs>
    <ds:schemaRef ds:uri="http://schemas.microsoft.com/sharepoint/v3/contenttype/forms"/>
  </ds:schemaRefs>
</ds:datastoreItem>
</file>

<file path=customXml/itemProps3.xml><?xml version="1.0" encoding="utf-8"?>
<ds:datastoreItem xmlns:ds="http://schemas.openxmlformats.org/officeDocument/2006/customXml" ds:itemID="{A5514C54-76D1-48DB-AC56-5978FA990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BA7DBA-98E8-47EC-ACCE-B4F55245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7131</Words>
  <Characters>464</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15</cp:revision>
  <cp:lastPrinted>2018-06-06T10:08:00Z</cp:lastPrinted>
  <dcterms:created xsi:type="dcterms:W3CDTF">2018-03-01T10:19:00Z</dcterms:created>
  <dcterms:modified xsi:type="dcterms:W3CDTF">2018-06-06T10:08:00Z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