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AC1199" w:rsidRDefault="009B365C" w:rsidP="00BD566A">
      <w:pPr>
        <w:spacing w:line="360" w:lineRule="exact"/>
        <w:ind w:rightChars="100" w:right="210"/>
        <w:jc w:val="right"/>
        <w:rPr>
          <w:rFonts w:ascii="ＭＳ 明朝" w:hAnsi="ＭＳ 明朝"/>
          <w:b/>
          <w:sz w:val="24"/>
        </w:rPr>
      </w:pPr>
      <w:r w:rsidRPr="00AC1199">
        <w:rPr>
          <w:rFonts w:ascii="ＭＳ 明朝" w:hAnsi="ＭＳ 明朝" w:hint="eastAsia"/>
          <w:b/>
          <w:sz w:val="24"/>
        </w:rPr>
        <w:t>准校長</w:t>
      </w:r>
      <w:r w:rsidR="00A33955" w:rsidRPr="00AC1199">
        <w:rPr>
          <w:rFonts w:ascii="ＭＳ 明朝" w:hAnsi="ＭＳ 明朝" w:hint="eastAsia"/>
          <w:b/>
          <w:sz w:val="24"/>
        </w:rPr>
        <w:t xml:space="preserve">　</w:t>
      </w:r>
      <w:r w:rsidR="003A3EA3">
        <w:rPr>
          <w:rFonts w:ascii="ＭＳ 明朝" w:hAnsi="ＭＳ 明朝" w:hint="eastAsia"/>
          <w:b/>
          <w:sz w:val="24"/>
        </w:rPr>
        <w:t>中谷　朋世</w:t>
      </w:r>
    </w:p>
    <w:p w:rsidR="00D77C73" w:rsidRPr="004B32BA" w:rsidRDefault="00D77C73" w:rsidP="00BB1121">
      <w:pPr>
        <w:spacing w:line="360" w:lineRule="exact"/>
        <w:ind w:rightChars="-326" w:right="-685"/>
        <w:rPr>
          <w:rFonts w:ascii="ＭＳ ゴシック" w:eastAsia="ＭＳ ゴシック" w:hAnsi="ＭＳ ゴシック"/>
          <w:b/>
          <w:sz w:val="28"/>
          <w:szCs w:val="28"/>
        </w:rPr>
      </w:pPr>
    </w:p>
    <w:p w:rsidR="0037367C" w:rsidRPr="009264D5" w:rsidRDefault="0037367C" w:rsidP="00B653A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A73E5">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D108A">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961FC" w:rsidTr="000354D4">
        <w:trPr>
          <w:jc w:val="center"/>
        </w:trPr>
        <w:tc>
          <w:tcPr>
            <w:tcW w:w="14944" w:type="dxa"/>
            <w:shd w:val="clear" w:color="auto" w:fill="auto"/>
          </w:tcPr>
          <w:p w:rsidR="00E64834" w:rsidRPr="00E64834" w:rsidRDefault="00E64834" w:rsidP="00E64834">
            <w:pPr>
              <w:spacing w:line="360" w:lineRule="exact"/>
              <w:ind w:firstLineChars="100" w:firstLine="210"/>
              <w:rPr>
                <w:rFonts w:ascii="HG丸ｺﾞｼｯｸM-PRO" w:eastAsia="HG丸ｺﾞｼｯｸM-PRO" w:hAnsi="ＭＳ 明朝"/>
                <w:color w:val="000000"/>
                <w:szCs w:val="21"/>
              </w:rPr>
            </w:pPr>
            <w:r w:rsidRPr="00E64834">
              <w:rPr>
                <w:rFonts w:ascii="HG丸ｺﾞｼｯｸM-PRO" w:eastAsia="HG丸ｺﾞｼｯｸM-PRO" w:hAnsi="ＭＳ 明朝" w:hint="eastAsia"/>
                <w:color w:val="000000"/>
                <w:szCs w:val="21"/>
              </w:rPr>
              <w:t>インクルーシブ教育システム進展のもと、本校が</w:t>
            </w:r>
            <w:r w:rsidR="001A4E29">
              <w:rPr>
                <w:rFonts w:ascii="HG丸ｺﾞｼｯｸM-PRO" w:eastAsia="HG丸ｺﾞｼｯｸM-PRO" w:hAnsi="ＭＳ 明朝" w:hint="eastAsia"/>
                <w:color w:val="000000"/>
                <w:szCs w:val="21"/>
              </w:rPr>
              <w:t>、</w:t>
            </w:r>
            <w:r w:rsidRPr="00E64834">
              <w:rPr>
                <w:rFonts w:ascii="HG丸ｺﾞｼｯｸM-PRO" w:eastAsia="HG丸ｺﾞｼｯｸM-PRO" w:hAnsi="ＭＳ 明朝" w:hint="eastAsia"/>
                <w:color w:val="000000"/>
                <w:szCs w:val="21"/>
              </w:rPr>
              <w:t>中河内地域の知的障がい教育の基幹校として、自校の子どもたちへの教育支援と、地域における支援教育力の向上に貢献できるよう、責任と役割を果たし、いっそう府民に信頼される学校づくりをめざす。そのため、次の４点を核とし、取組みを進める。</w:t>
            </w:r>
          </w:p>
          <w:p w:rsidR="00E64834" w:rsidRPr="00E64834" w:rsidRDefault="00E64834" w:rsidP="00E64834">
            <w:pPr>
              <w:spacing w:line="360" w:lineRule="exact"/>
              <w:ind w:firstLineChars="100" w:firstLine="210"/>
              <w:rPr>
                <w:rFonts w:ascii="HG丸ｺﾞｼｯｸM-PRO" w:eastAsia="HG丸ｺﾞｼｯｸM-PRO" w:hAnsi="ＭＳ 明朝"/>
                <w:color w:val="000000"/>
                <w:szCs w:val="21"/>
              </w:rPr>
            </w:pPr>
            <w:r w:rsidRPr="00E64834">
              <w:rPr>
                <w:rFonts w:ascii="HG丸ｺﾞｼｯｸM-PRO" w:eastAsia="HG丸ｺﾞｼｯｸM-PRO" w:hAnsi="ＭＳ 明朝" w:hint="eastAsia"/>
                <w:color w:val="000000"/>
                <w:szCs w:val="21"/>
              </w:rPr>
              <w:t>(1)児童</w:t>
            </w:r>
            <w:r w:rsidR="001A4E29">
              <w:rPr>
                <w:rFonts w:ascii="HG丸ｺﾞｼｯｸM-PRO" w:eastAsia="HG丸ｺﾞｼｯｸM-PRO" w:hAnsi="ＭＳ 明朝" w:hint="eastAsia"/>
                <w:color w:val="000000"/>
                <w:szCs w:val="21"/>
              </w:rPr>
              <w:t>･</w:t>
            </w:r>
            <w:r w:rsidRPr="00E64834">
              <w:rPr>
                <w:rFonts w:ascii="HG丸ｺﾞｼｯｸM-PRO" w:eastAsia="HG丸ｺﾞｼｯｸM-PRO" w:hAnsi="ＭＳ 明朝" w:hint="eastAsia"/>
                <w:color w:val="000000"/>
                <w:szCs w:val="21"/>
              </w:rPr>
              <w:t>生徒一人ひとりの教育的ニーズに応える教育活動を展開する学校</w:t>
            </w:r>
          </w:p>
          <w:p w:rsidR="00E64834" w:rsidRPr="00E64834" w:rsidRDefault="00E64834" w:rsidP="00E64834">
            <w:pPr>
              <w:spacing w:line="360" w:lineRule="exact"/>
              <w:ind w:firstLineChars="100" w:firstLine="210"/>
              <w:rPr>
                <w:rFonts w:ascii="HG丸ｺﾞｼｯｸM-PRO" w:eastAsia="HG丸ｺﾞｼｯｸM-PRO" w:hAnsi="ＭＳ 明朝"/>
                <w:color w:val="000000"/>
                <w:szCs w:val="21"/>
              </w:rPr>
            </w:pPr>
            <w:r w:rsidRPr="00E64834">
              <w:rPr>
                <w:rFonts w:ascii="HG丸ｺﾞｼｯｸM-PRO" w:eastAsia="HG丸ｺﾞｼｯｸM-PRO" w:hAnsi="ＭＳ 明朝" w:hint="eastAsia"/>
                <w:color w:val="000000"/>
                <w:szCs w:val="21"/>
              </w:rPr>
              <w:t>(2)児童</w:t>
            </w:r>
            <w:r w:rsidR="001A4E29">
              <w:rPr>
                <w:rFonts w:ascii="HG丸ｺﾞｼｯｸM-PRO" w:eastAsia="HG丸ｺﾞｼｯｸM-PRO" w:hAnsi="ＭＳ 明朝" w:hint="eastAsia"/>
                <w:color w:val="000000"/>
                <w:szCs w:val="21"/>
              </w:rPr>
              <w:t>･</w:t>
            </w:r>
            <w:r w:rsidRPr="00E64834">
              <w:rPr>
                <w:rFonts w:ascii="HG丸ｺﾞｼｯｸM-PRO" w:eastAsia="HG丸ｺﾞｼｯｸM-PRO" w:hAnsi="ＭＳ 明朝" w:hint="eastAsia"/>
                <w:color w:val="000000"/>
                <w:szCs w:val="21"/>
              </w:rPr>
              <w:t>生徒の自立</w:t>
            </w:r>
            <w:r w:rsidR="001A4E29">
              <w:rPr>
                <w:rFonts w:ascii="HG丸ｺﾞｼｯｸM-PRO" w:eastAsia="HG丸ｺﾞｼｯｸM-PRO" w:hAnsi="ＭＳ 明朝" w:hint="eastAsia"/>
                <w:color w:val="000000"/>
                <w:szCs w:val="21"/>
              </w:rPr>
              <w:t>･</w:t>
            </w:r>
            <w:r w:rsidRPr="00E64834">
              <w:rPr>
                <w:rFonts w:ascii="HG丸ｺﾞｼｯｸM-PRO" w:eastAsia="HG丸ｺﾞｼｯｸM-PRO" w:hAnsi="ＭＳ 明朝" w:hint="eastAsia"/>
                <w:color w:val="000000"/>
                <w:szCs w:val="21"/>
              </w:rPr>
              <w:t>自己実現、社会参加に向け、保護者や関係諸機関との連携体制を強化し、実効性ある取組みができる学校</w:t>
            </w:r>
          </w:p>
          <w:p w:rsidR="00E64834" w:rsidRPr="00E64834" w:rsidRDefault="00E64834" w:rsidP="00E64834">
            <w:pPr>
              <w:spacing w:line="360" w:lineRule="exact"/>
              <w:ind w:firstLineChars="100" w:firstLine="210"/>
              <w:rPr>
                <w:rFonts w:ascii="HG丸ｺﾞｼｯｸM-PRO" w:eastAsia="HG丸ｺﾞｼｯｸM-PRO" w:hAnsi="ＭＳ 明朝"/>
                <w:color w:val="000000"/>
                <w:szCs w:val="21"/>
              </w:rPr>
            </w:pPr>
            <w:r w:rsidRPr="00E64834">
              <w:rPr>
                <w:rFonts w:ascii="HG丸ｺﾞｼｯｸM-PRO" w:eastAsia="HG丸ｺﾞｼｯｸM-PRO" w:hAnsi="ＭＳ 明朝" w:hint="eastAsia"/>
                <w:color w:val="000000"/>
                <w:szCs w:val="21"/>
              </w:rPr>
              <w:t>(3)中河内地域における支援教育のセンター的機能を発揮できる高い専門性が構築された学校</w:t>
            </w:r>
          </w:p>
          <w:p w:rsidR="009B365C" w:rsidRPr="00272AFA" w:rsidRDefault="00E64834" w:rsidP="001A4E29">
            <w:pPr>
              <w:spacing w:line="360" w:lineRule="exact"/>
              <w:ind w:firstLineChars="100" w:firstLine="210"/>
              <w:rPr>
                <w:rFonts w:ascii="HG丸ｺﾞｼｯｸM-PRO" w:eastAsia="HG丸ｺﾞｼｯｸM-PRO" w:hAnsi="ＭＳ 明朝"/>
                <w:color w:val="000000"/>
                <w:szCs w:val="21"/>
              </w:rPr>
            </w:pPr>
            <w:r w:rsidRPr="00E64834">
              <w:rPr>
                <w:rFonts w:ascii="HG丸ｺﾞｼｯｸM-PRO" w:eastAsia="HG丸ｺﾞｼｯｸM-PRO" w:hAnsi="ＭＳ 明朝" w:hint="eastAsia"/>
                <w:color w:val="000000"/>
                <w:szCs w:val="21"/>
              </w:rPr>
              <w:t>(4)人権尊重のもと、児童・生徒が明るく元気に教育活動を行うことができる安全</w:t>
            </w:r>
            <w:r w:rsidR="001A4E29">
              <w:rPr>
                <w:rFonts w:ascii="HG丸ｺﾞｼｯｸM-PRO" w:eastAsia="HG丸ｺﾞｼｯｸM-PRO" w:hAnsi="ＭＳ 明朝" w:hint="eastAsia"/>
                <w:color w:val="000000"/>
                <w:szCs w:val="21"/>
              </w:rPr>
              <w:t>･</w:t>
            </w:r>
            <w:r w:rsidRPr="00E64834">
              <w:rPr>
                <w:rFonts w:ascii="HG丸ｺﾞｼｯｸM-PRO" w:eastAsia="HG丸ｺﾞｼｯｸM-PRO" w:hAnsi="ＭＳ 明朝" w:hint="eastAsia"/>
                <w:color w:val="000000"/>
                <w:szCs w:val="21"/>
              </w:rPr>
              <w:t>安心な学校</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1494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015ABB" w:rsidRPr="003A3EA3" w:rsidTr="00015ABB">
        <w:trPr>
          <w:trHeight w:val="9940"/>
          <w:jc w:val="center"/>
        </w:trPr>
        <w:tc>
          <w:tcPr>
            <w:tcW w:w="14944" w:type="dxa"/>
          </w:tcPr>
          <w:p w:rsidR="00015ABB" w:rsidRPr="003A3EA3" w:rsidRDefault="00015ABB" w:rsidP="00015ABB">
            <w:pPr>
              <w:spacing w:beforeLines="50" w:before="163" w:line="240" w:lineRule="exact"/>
              <w:rPr>
                <w:rFonts w:ascii="HG創英角ｺﾞｼｯｸUB" w:eastAsia="HG創英角ｺﾞｼｯｸUB" w:hAnsi="ＭＳ 明朝"/>
                <w:sz w:val="24"/>
              </w:rPr>
            </w:pPr>
            <w:r w:rsidRPr="0026224B">
              <w:rPr>
                <w:rFonts w:ascii="HG創英角ｺﾞｼｯｸUB" w:eastAsia="HG創英角ｺﾞｼｯｸUB" w:hAnsi="ＭＳ 明朝" w:hint="eastAsia"/>
                <w:sz w:val="24"/>
              </w:rPr>
              <w:t>１</w:t>
            </w:r>
            <w:r w:rsidRPr="003A3EA3">
              <w:rPr>
                <w:rFonts w:ascii="HG創英角ｺﾞｼｯｸUB" w:eastAsia="HG創英角ｺﾞｼｯｸUB" w:hAnsi="ＭＳ 明朝" w:hint="eastAsia"/>
                <w:sz w:val="24"/>
              </w:rPr>
              <w:t xml:space="preserve">　支援学校における教育力の向上、組織としての専門性向上　　　　　　　　　</w:t>
            </w:r>
          </w:p>
          <w:p w:rsidR="00015ABB" w:rsidRPr="003A3EA3" w:rsidRDefault="00015ABB" w:rsidP="00015ABB">
            <w:pPr>
              <w:spacing w:beforeLines="50" w:before="163" w:line="240" w:lineRule="exact"/>
              <w:ind w:leftChars="100" w:left="630" w:hangingChars="200" w:hanging="420"/>
              <w:rPr>
                <w:rFonts w:ascii="HG創英角ｺﾞｼｯｸUB" w:eastAsia="HG創英角ｺﾞｼｯｸUB" w:hAnsi="ＭＳ 明朝"/>
                <w:sz w:val="24"/>
              </w:rPr>
            </w:pPr>
            <w:r w:rsidRPr="003A3EA3">
              <w:rPr>
                <w:rFonts w:ascii="HG丸ｺﾞｼｯｸM-PRO" w:eastAsia="HG丸ｺﾞｼｯｸM-PRO" w:hAnsi="ＭＳ 明朝" w:hint="eastAsia"/>
                <w:szCs w:val="21"/>
              </w:rPr>
              <w:t>（１）「個別の教育支援計画」「個別の指導計画」の活用をさらに充実させ、</w:t>
            </w:r>
            <w:r w:rsidRPr="003A3EA3">
              <w:rPr>
                <w:rFonts w:ascii="HG丸ｺﾞｼｯｸM-PRO" w:eastAsia="HG丸ｺﾞｼｯｸM-PRO" w:hAnsi="HG丸ｺﾞｼｯｸM-PRO" w:hint="eastAsia"/>
                <w:szCs w:val="21"/>
              </w:rPr>
              <w:t>一人ひとりの教育的ニーズに応じた指導・支援を促進する。</w:t>
            </w:r>
          </w:p>
          <w:p w:rsidR="00015ABB" w:rsidRPr="003A3EA3" w:rsidRDefault="00015ABB" w:rsidP="004B32BA">
            <w:pPr>
              <w:spacing w:line="340" w:lineRule="exact"/>
              <w:ind w:leftChars="105" w:left="787" w:hangingChars="270" w:hanging="567"/>
              <w:rPr>
                <w:rFonts w:ascii="HG丸ｺﾞｼｯｸM-PRO" w:eastAsia="HG丸ｺﾞｼｯｸM-PRO" w:hAnsi="ＭＳ 明朝"/>
                <w:szCs w:val="21"/>
              </w:rPr>
            </w:pPr>
            <w:r w:rsidRPr="003A3EA3">
              <w:rPr>
                <w:rFonts w:ascii="HG丸ｺﾞｼｯｸM-PRO" w:eastAsia="HG丸ｺﾞｼｯｸM-PRO" w:hAnsi="ＭＳ 明朝" w:hint="eastAsia"/>
                <w:szCs w:val="21"/>
              </w:rPr>
              <w:t>（２）障がいのある生徒の特性と到達度を踏まえた指導内容</w:t>
            </w:r>
            <w:r w:rsidR="003B3268" w:rsidRPr="003A3EA3">
              <w:rPr>
                <w:rFonts w:ascii="HG丸ｺﾞｼｯｸM-PRO" w:eastAsia="HG丸ｺﾞｼｯｸM-PRO" w:hAnsi="ＭＳ 明朝" w:hint="eastAsia"/>
                <w:szCs w:val="21"/>
              </w:rPr>
              <w:t>･</w:t>
            </w:r>
            <w:r w:rsidRPr="003A3EA3">
              <w:rPr>
                <w:rFonts w:ascii="HG丸ｺﾞｼｯｸM-PRO" w:eastAsia="HG丸ｺﾞｼｯｸM-PRO" w:hAnsi="ＭＳ 明朝" w:hint="eastAsia"/>
                <w:szCs w:val="21"/>
              </w:rPr>
              <w:t>方法を検証し、授業</w:t>
            </w:r>
            <w:r w:rsidR="003B3268" w:rsidRPr="003A3EA3">
              <w:rPr>
                <w:rFonts w:ascii="HG丸ｺﾞｼｯｸM-PRO" w:eastAsia="HG丸ｺﾞｼｯｸM-PRO" w:hAnsi="ＭＳ 明朝" w:hint="eastAsia"/>
                <w:szCs w:val="21"/>
              </w:rPr>
              <w:t>を改善し、質を向上する。</w:t>
            </w:r>
          </w:p>
          <w:p w:rsidR="00015ABB" w:rsidRPr="003A3EA3" w:rsidRDefault="00015ABB" w:rsidP="004B32BA">
            <w:pPr>
              <w:spacing w:line="340" w:lineRule="exact"/>
              <w:ind w:leftChars="105" w:left="787" w:hangingChars="270" w:hanging="567"/>
              <w:rPr>
                <w:rFonts w:ascii="HG丸ｺﾞｼｯｸM-PRO" w:eastAsia="HG丸ｺﾞｼｯｸM-PRO" w:hAnsi="ＭＳ 明朝"/>
                <w:szCs w:val="21"/>
              </w:rPr>
            </w:pPr>
            <w:r w:rsidRPr="003A3EA3">
              <w:rPr>
                <w:rFonts w:ascii="HG丸ｺﾞｼｯｸM-PRO" w:eastAsia="HG丸ｺﾞｼｯｸM-PRO" w:hAnsi="ＭＳ 明朝" w:hint="eastAsia"/>
                <w:szCs w:val="21"/>
              </w:rPr>
              <w:t>（３）教職員の組織的</w:t>
            </w:r>
            <w:r w:rsidR="003B3268" w:rsidRPr="003A3EA3">
              <w:rPr>
                <w:rFonts w:ascii="HG丸ｺﾞｼｯｸM-PRO" w:eastAsia="HG丸ｺﾞｼｯｸM-PRO" w:hAnsi="ＭＳ 明朝" w:hint="eastAsia"/>
                <w:szCs w:val="21"/>
              </w:rPr>
              <w:t>･</w:t>
            </w:r>
            <w:r w:rsidRPr="003A3EA3">
              <w:rPr>
                <w:rFonts w:ascii="HG丸ｺﾞｼｯｸM-PRO" w:eastAsia="HG丸ｺﾞｼｯｸM-PRO" w:hAnsi="ＭＳ 明朝" w:hint="eastAsia"/>
                <w:szCs w:val="21"/>
              </w:rPr>
              <w:t>継続的な育成のため、校内における研修の目的</w:t>
            </w:r>
            <w:r w:rsidR="003B3268" w:rsidRPr="003A3EA3">
              <w:rPr>
                <w:rFonts w:ascii="HG丸ｺﾞｼｯｸM-PRO" w:eastAsia="HG丸ｺﾞｼｯｸM-PRO" w:hAnsi="ＭＳ 明朝" w:hint="eastAsia"/>
                <w:szCs w:val="21"/>
              </w:rPr>
              <w:t>･</w:t>
            </w:r>
            <w:r w:rsidRPr="003A3EA3">
              <w:rPr>
                <w:rFonts w:ascii="HG丸ｺﾞｼｯｸM-PRO" w:eastAsia="HG丸ｺﾞｼｯｸM-PRO" w:hAnsi="ＭＳ 明朝" w:hint="eastAsia"/>
                <w:szCs w:val="21"/>
              </w:rPr>
              <w:t>内容を精査し、初任者や経験の少ない教職員、及びミドルリーダーの育成を行う。</w:t>
            </w:r>
          </w:p>
          <w:p w:rsidR="003B3268" w:rsidRPr="003A3EA3" w:rsidRDefault="00015ABB" w:rsidP="003B3268">
            <w:pPr>
              <w:spacing w:line="340" w:lineRule="exact"/>
              <w:ind w:leftChars="100" w:left="630" w:hangingChars="200" w:hanging="420"/>
              <w:rPr>
                <w:rFonts w:ascii="HG丸ｺﾞｼｯｸM-PRO" w:eastAsia="HG丸ｺﾞｼｯｸM-PRO" w:hAnsi="ＭＳ 明朝"/>
                <w:szCs w:val="21"/>
              </w:rPr>
            </w:pPr>
            <w:r w:rsidRPr="003A3EA3">
              <w:rPr>
                <w:rFonts w:ascii="HG丸ｺﾞｼｯｸM-PRO" w:eastAsia="HG丸ｺﾞｼｯｸM-PRO" w:hAnsi="ＭＳ 明朝" w:hint="eastAsia"/>
                <w:szCs w:val="21"/>
              </w:rPr>
              <w:t>（４）</w:t>
            </w:r>
            <w:r w:rsidR="003B3268" w:rsidRPr="003A3EA3">
              <w:rPr>
                <w:rFonts w:ascii="HG丸ｺﾞｼｯｸM-PRO" w:eastAsia="HG丸ｺﾞｼｯｸM-PRO" w:hAnsi="ＭＳ 明朝" w:hint="eastAsia"/>
                <w:szCs w:val="21"/>
              </w:rPr>
              <w:t>「学校教育自己診断」の実施、及び、学校協議会からの助言・提言を踏まえて、課題の検討、改善を行い、学校経営の透明性と、教育</w:t>
            </w:r>
            <w:r w:rsidR="003B3268" w:rsidRPr="003A3EA3">
              <w:rPr>
                <w:rFonts w:ascii="HG丸ｺﾞｼｯｸM-PRO" w:eastAsia="HG丸ｺﾞｼｯｸM-PRO" w:hAnsi="ＭＳ 明朝" w:hint="eastAsia"/>
                <w:color w:val="000000" w:themeColor="text1"/>
                <w:szCs w:val="21"/>
              </w:rPr>
              <w:t>の質と内容を向上させる。</w:t>
            </w:r>
          </w:p>
          <w:p w:rsidR="00015ABB" w:rsidRPr="003A3EA3" w:rsidRDefault="00015ABB" w:rsidP="004B32BA">
            <w:pPr>
              <w:spacing w:line="340" w:lineRule="exact"/>
              <w:ind w:leftChars="300" w:left="840" w:hangingChars="100" w:hanging="210"/>
              <w:rPr>
                <w:rFonts w:ascii="HG丸ｺﾞｼｯｸM-PRO" w:eastAsia="HG丸ｺﾞｼｯｸM-PRO" w:hAnsi="ＭＳ 明朝"/>
                <w:szCs w:val="21"/>
              </w:rPr>
            </w:pPr>
            <w:r w:rsidRPr="003A3EA3">
              <w:rPr>
                <w:rFonts w:ascii="HG丸ｺﾞｼｯｸM-PRO" w:eastAsia="HG丸ｺﾞｼｯｸM-PRO" w:hAnsi="ＭＳ 明朝" w:hint="eastAsia"/>
                <w:szCs w:val="21"/>
              </w:rPr>
              <w:t>※平成</w:t>
            </w:r>
            <w:r w:rsidR="007A73E5">
              <w:rPr>
                <w:rFonts w:ascii="HG丸ｺﾞｼｯｸM-PRO" w:eastAsia="HG丸ｺﾞｼｯｸM-PRO" w:hAnsi="ＭＳ 明朝" w:hint="eastAsia"/>
                <w:szCs w:val="21"/>
              </w:rPr>
              <w:t>２８</w:t>
            </w:r>
            <w:r w:rsidRPr="003A3EA3">
              <w:rPr>
                <w:rFonts w:ascii="HG丸ｺﾞｼｯｸM-PRO" w:eastAsia="HG丸ｺﾞｼｯｸM-PRO" w:hAnsi="ＭＳ 明朝" w:hint="eastAsia"/>
                <w:szCs w:val="21"/>
              </w:rPr>
              <w:t>年度は「保護者向け学校教育自己診断」計</w:t>
            </w:r>
            <w:r w:rsidR="00F9713F" w:rsidRPr="003A3EA3">
              <w:rPr>
                <w:rFonts w:ascii="HG丸ｺﾞｼｯｸM-PRO" w:eastAsia="HG丸ｺﾞｼｯｸM-PRO" w:hAnsi="ＭＳ 明朝" w:hint="eastAsia"/>
                <w:szCs w:val="21"/>
              </w:rPr>
              <w:t>２８</w:t>
            </w:r>
            <w:r w:rsidRPr="003A3EA3">
              <w:rPr>
                <w:rFonts w:ascii="HG丸ｺﾞｼｯｸM-PRO" w:eastAsia="HG丸ｺﾞｼｯｸM-PRO" w:hAnsi="ＭＳ 明朝" w:hint="eastAsia"/>
                <w:szCs w:val="21"/>
              </w:rPr>
              <w:t>項目</w:t>
            </w:r>
            <w:r w:rsidR="00BA6831" w:rsidRPr="003A3EA3">
              <w:rPr>
                <w:rFonts w:ascii="HG丸ｺﾞｼｯｸM-PRO" w:eastAsia="HG丸ｺﾞｼｯｸM-PRO" w:hAnsi="ＭＳ 明朝" w:hint="eastAsia"/>
                <w:szCs w:val="21"/>
              </w:rPr>
              <w:t>中、</w:t>
            </w:r>
            <w:r w:rsidR="007A73E5">
              <w:rPr>
                <w:rFonts w:ascii="HG丸ｺﾞｼｯｸM-PRO" w:eastAsia="HG丸ｺﾞｼｯｸM-PRO" w:hAnsi="ＭＳ 明朝" w:hint="eastAsia"/>
                <w:szCs w:val="21"/>
              </w:rPr>
              <w:t>全</w:t>
            </w:r>
            <w:r w:rsidR="00BA6831" w:rsidRPr="003A3EA3">
              <w:rPr>
                <w:rFonts w:ascii="HG丸ｺﾞｼｯｸM-PRO" w:eastAsia="HG丸ｺﾞｼｯｸM-PRO" w:hAnsi="ＭＳ 明朝" w:hint="eastAsia"/>
                <w:szCs w:val="21"/>
              </w:rPr>
              <w:t>項目</w:t>
            </w:r>
            <w:r w:rsidR="00A45E64" w:rsidRPr="003A3EA3">
              <w:rPr>
                <w:rFonts w:ascii="HG丸ｺﾞｼｯｸM-PRO" w:eastAsia="HG丸ｺﾞｼｯｸM-PRO" w:hAnsi="ＭＳ 明朝" w:hint="eastAsia"/>
                <w:szCs w:val="21"/>
              </w:rPr>
              <w:t>が肯定的評価、うち</w:t>
            </w:r>
            <w:r w:rsidR="007A73E5">
              <w:rPr>
                <w:rFonts w:ascii="HG丸ｺﾞｼｯｸM-PRO" w:eastAsia="HG丸ｺﾞｼｯｸM-PRO" w:hAnsi="ＭＳ 明朝" w:hint="eastAsia"/>
                <w:szCs w:val="21"/>
              </w:rPr>
              <w:t>８</w:t>
            </w:r>
            <w:r w:rsidR="00A45E64" w:rsidRPr="003A3EA3">
              <w:rPr>
                <w:rFonts w:ascii="HG丸ｺﾞｼｯｸM-PRO" w:eastAsia="HG丸ｺﾞｼｯｸM-PRO" w:hAnsi="ＭＳ 明朝" w:hint="eastAsia"/>
                <w:szCs w:val="21"/>
              </w:rPr>
              <w:t>項目が９０％以上の肯定的評価であった。</w:t>
            </w:r>
            <w:r w:rsidRPr="003A3EA3">
              <w:rPr>
                <w:rFonts w:ascii="HG丸ｺﾞｼｯｸM-PRO" w:eastAsia="HG丸ｺﾞｼｯｸM-PRO" w:hAnsi="ＭＳ 明朝" w:hint="eastAsia"/>
                <w:szCs w:val="21"/>
              </w:rPr>
              <w:t>平成</w:t>
            </w:r>
            <w:r w:rsidR="007A73E5">
              <w:rPr>
                <w:rFonts w:ascii="HG丸ｺﾞｼｯｸM-PRO" w:eastAsia="HG丸ｺﾞｼｯｸM-PRO" w:hAnsi="ＭＳ 明朝" w:hint="eastAsia"/>
                <w:szCs w:val="21"/>
              </w:rPr>
              <w:t>３０</w:t>
            </w:r>
            <w:r w:rsidRPr="003A3EA3">
              <w:rPr>
                <w:rFonts w:ascii="HG丸ｺﾞｼｯｸM-PRO" w:eastAsia="HG丸ｺﾞｼｯｸM-PRO" w:hAnsi="ＭＳ 明朝" w:hint="eastAsia"/>
                <w:szCs w:val="21"/>
              </w:rPr>
              <w:t>年度には、</w:t>
            </w:r>
            <w:r w:rsidR="00A45E64" w:rsidRPr="003A3EA3">
              <w:rPr>
                <w:rFonts w:ascii="HG丸ｺﾞｼｯｸM-PRO" w:eastAsia="HG丸ｺﾞｼｯｸM-PRO" w:hAnsi="ＭＳ 明朝" w:hint="eastAsia"/>
                <w:szCs w:val="21"/>
              </w:rPr>
              <w:t>10以上の</w:t>
            </w:r>
            <w:r w:rsidRPr="003A3EA3">
              <w:rPr>
                <w:rFonts w:ascii="HG丸ｺﾞｼｯｸM-PRO" w:eastAsia="HG丸ｺﾞｼｯｸM-PRO" w:hAnsi="ＭＳ 明朝" w:hint="eastAsia"/>
                <w:szCs w:val="21"/>
              </w:rPr>
              <w:t>項目において</w:t>
            </w:r>
            <w:r w:rsidR="00A45E64" w:rsidRPr="003A3EA3">
              <w:rPr>
                <w:rFonts w:ascii="HG丸ｺﾞｼｯｸM-PRO" w:eastAsia="HG丸ｺﾞｼｯｸM-PRO" w:hAnsi="ＭＳ 明朝" w:hint="eastAsia"/>
                <w:szCs w:val="21"/>
              </w:rPr>
              <w:t>９０％</w:t>
            </w:r>
            <w:r w:rsidR="00BA6831" w:rsidRPr="003A3EA3">
              <w:rPr>
                <w:rFonts w:ascii="HG丸ｺﾞｼｯｸM-PRO" w:eastAsia="HG丸ｺﾞｼｯｸM-PRO" w:hAnsi="ＭＳ 明朝" w:hint="eastAsia"/>
                <w:szCs w:val="21"/>
              </w:rPr>
              <w:t>となるようにする</w:t>
            </w:r>
            <w:r w:rsidRPr="003A3EA3">
              <w:rPr>
                <w:rFonts w:ascii="HG丸ｺﾞｼｯｸM-PRO" w:eastAsia="HG丸ｺﾞｼｯｸM-PRO" w:hAnsi="ＭＳ 明朝" w:hint="eastAsia"/>
                <w:szCs w:val="21"/>
              </w:rPr>
              <w:t>。</w:t>
            </w:r>
          </w:p>
          <w:p w:rsidR="00015ABB" w:rsidRPr="003A3EA3" w:rsidRDefault="00015ABB" w:rsidP="00A01FB2">
            <w:pPr>
              <w:spacing w:line="340" w:lineRule="exact"/>
              <w:ind w:leftChars="300" w:left="840" w:hangingChars="100" w:hanging="210"/>
              <w:rPr>
                <w:rFonts w:ascii="HG丸ｺﾞｼｯｸM-PRO" w:eastAsia="HG丸ｺﾞｼｯｸM-PRO" w:hAnsi="ＭＳ 明朝"/>
                <w:color w:val="000000" w:themeColor="text1"/>
                <w:szCs w:val="21"/>
              </w:rPr>
            </w:pPr>
            <w:r w:rsidRPr="003A3EA3">
              <w:rPr>
                <w:rFonts w:ascii="HG丸ｺﾞｼｯｸM-PRO" w:eastAsia="HG丸ｺﾞｼｯｸM-PRO" w:hAnsi="ＭＳ 明朝" w:hint="eastAsia"/>
                <w:color w:val="000000" w:themeColor="text1"/>
                <w:szCs w:val="21"/>
              </w:rPr>
              <w:t>※平成</w:t>
            </w:r>
            <w:r w:rsidR="007A73E5">
              <w:rPr>
                <w:rFonts w:ascii="HG丸ｺﾞｼｯｸM-PRO" w:eastAsia="HG丸ｺﾞｼｯｸM-PRO" w:hAnsi="ＭＳ 明朝" w:hint="eastAsia"/>
                <w:color w:val="000000" w:themeColor="text1"/>
                <w:szCs w:val="21"/>
              </w:rPr>
              <w:t>28</w:t>
            </w:r>
            <w:r w:rsidRPr="003A3EA3">
              <w:rPr>
                <w:rFonts w:ascii="HG丸ｺﾞｼｯｸM-PRO" w:eastAsia="HG丸ｺﾞｼｯｸM-PRO" w:hAnsi="ＭＳ 明朝" w:hint="eastAsia"/>
                <w:color w:val="000000" w:themeColor="text1"/>
                <w:szCs w:val="21"/>
              </w:rPr>
              <w:t>年度は「教職員向け学校教育自己診断」の</w:t>
            </w:r>
            <w:r w:rsidR="00A45E64" w:rsidRPr="003A3EA3">
              <w:rPr>
                <w:rFonts w:ascii="HG丸ｺﾞｼｯｸM-PRO" w:eastAsia="HG丸ｺﾞｼｯｸM-PRO" w:hAnsi="ＭＳ 明朝" w:hint="eastAsia"/>
                <w:color w:val="000000" w:themeColor="text1"/>
                <w:szCs w:val="21"/>
              </w:rPr>
              <w:t>研修</w:t>
            </w:r>
            <w:r w:rsidR="007A73E5">
              <w:rPr>
                <w:rFonts w:ascii="HG丸ｺﾞｼｯｸM-PRO" w:eastAsia="HG丸ｺﾞｼｯｸM-PRO" w:hAnsi="ＭＳ 明朝" w:hint="eastAsia"/>
                <w:color w:val="000000" w:themeColor="text1"/>
                <w:szCs w:val="21"/>
              </w:rPr>
              <w:t>にかかる2項目の肯定的評価は、９０％、８７％、</w:t>
            </w:r>
            <w:r w:rsidR="00A45E64" w:rsidRPr="003A3EA3">
              <w:rPr>
                <w:rFonts w:ascii="HG丸ｺﾞｼｯｸM-PRO" w:eastAsia="HG丸ｺﾞｼｯｸM-PRO" w:hAnsi="ＭＳ 明朝" w:hint="eastAsia"/>
                <w:color w:val="000000" w:themeColor="text1"/>
                <w:szCs w:val="21"/>
              </w:rPr>
              <w:t>人材育成</w:t>
            </w:r>
            <w:r w:rsidR="00F9713F" w:rsidRPr="003A3EA3">
              <w:rPr>
                <w:rFonts w:ascii="HG丸ｺﾞｼｯｸM-PRO" w:eastAsia="HG丸ｺﾞｼｯｸM-PRO" w:hAnsi="ＭＳ 明朝" w:hint="eastAsia"/>
                <w:color w:val="000000" w:themeColor="text1"/>
                <w:szCs w:val="21"/>
              </w:rPr>
              <w:t>にかかる項目の</w:t>
            </w:r>
            <w:r w:rsidRPr="003A3EA3">
              <w:rPr>
                <w:rFonts w:ascii="HG丸ｺﾞｼｯｸM-PRO" w:eastAsia="HG丸ｺﾞｼｯｸM-PRO" w:hAnsi="ＭＳ 明朝" w:hint="eastAsia"/>
                <w:color w:val="000000" w:themeColor="text1"/>
                <w:szCs w:val="21"/>
              </w:rPr>
              <w:t>肯定的評価は、</w:t>
            </w:r>
            <w:r w:rsidR="007A73E5">
              <w:rPr>
                <w:rFonts w:ascii="HG丸ｺﾞｼｯｸM-PRO" w:eastAsia="HG丸ｺﾞｼｯｸM-PRO" w:hAnsi="ＭＳ 明朝" w:hint="eastAsia"/>
                <w:color w:val="000000" w:themeColor="text1"/>
                <w:szCs w:val="21"/>
              </w:rPr>
              <w:t>７９</w:t>
            </w:r>
            <w:r w:rsidRPr="003A3EA3">
              <w:rPr>
                <w:rFonts w:ascii="HG丸ｺﾞｼｯｸM-PRO" w:eastAsia="HG丸ｺﾞｼｯｸM-PRO" w:hAnsi="ＭＳ 明朝" w:hint="eastAsia"/>
                <w:color w:val="000000" w:themeColor="text1"/>
                <w:szCs w:val="21"/>
              </w:rPr>
              <w:t>％であった。毎年増加をめざし、平成</w:t>
            </w:r>
            <w:r w:rsidR="007A73E5">
              <w:rPr>
                <w:rFonts w:ascii="HG丸ｺﾞｼｯｸM-PRO" w:eastAsia="HG丸ｺﾞｼｯｸM-PRO" w:hAnsi="ＭＳ 明朝" w:hint="eastAsia"/>
                <w:color w:val="000000" w:themeColor="text1"/>
                <w:szCs w:val="21"/>
              </w:rPr>
              <w:t>３０</w:t>
            </w:r>
            <w:r w:rsidRPr="003A3EA3">
              <w:rPr>
                <w:rFonts w:ascii="HG丸ｺﾞｼｯｸM-PRO" w:eastAsia="HG丸ｺﾞｼｯｸM-PRO" w:hAnsi="ＭＳ 明朝" w:hint="eastAsia"/>
                <w:color w:val="000000" w:themeColor="text1"/>
                <w:szCs w:val="21"/>
              </w:rPr>
              <w:t>年度には、</w:t>
            </w:r>
            <w:r w:rsidR="007A73E5">
              <w:rPr>
                <w:rFonts w:ascii="HG丸ｺﾞｼｯｸM-PRO" w:eastAsia="HG丸ｺﾞｼｯｸM-PRO" w:hAnsi="ＭＳ 明朝" w:hint="eastAsia"/>
                <w:color w:val="000000" w:themeColor="text1"/>
                <w:szCs w:val="21"/>
              </w:rPr>
              <w:t>３項目全て</w:t>
            </w:r>
            <w:r w:rsidR="00A45E64" w:rsidRPr="003A3EA3">
              <w:rPr>
                <w:rFonts w:ascii="HG丸ｺﾞｼｯｸM-PRO" w:eastAsia="HG丸ｺﾞｼｯｸM-PRO" w:hAnsi="ＭＳ 明朝" w:hint="eastAsia"/>
                <w:color w:val="000000" w:themeColor="text1"/>
                <w:szCs w:val="21"/>
              </w:rPr>
              <w:t>９０</w:t>
            </w:r>
            <w:r w:rsidRPr="003A3EA3">
              <w:rPr>
                <w:rFonts w:ascii="HG丸ｺﾞｼｯｸM-PRO" w:eastAsia="HG丸ｺﾞｼｯｸM-PRO" w:hAnsi="ＭＳ 明朝" w:hint="eastAsia"/>
                <w:color w:val="000000" w:themeColor="text1"/>
                <w:szCs w:val="21"/>
              </w:rPr>
              <w:t>％とする。</w:t>
            </w:r>
          </w:p>
          <w:p w:rsidR="00015ABB" w:rsidRPr="003A3EA3" w:rsidRDefault="00015ABB" w:rsidP="004B32BA">
            <w:pPr>
              <w:spacing w:line="340" w:lineRule="exact"/>
              <w:ind w:left="840" w:hangingChars="400" w:hanging="840"/>
              <w:rPr>
                <w:rFonts w:ascii="HG丸ｺﾞｼｯｸM-PRO" w:eastAsia="HG丸ｺﾞｼｯｸM-PRO" w:hAnsi="ＭＳ 明朝"/>
                <w:color w:val="000000" w:themeColor="text1"/>
                <w:szCs w:val="21"/>
              </w:rPr>
            </w:pPr>
            <w:r w:rsidRPr="003A3EA3">
              <w:rPr>
                <w:rFonts w:ascii="HG丸ｺﾞｼｯｸM-PRO" w:eastAsia="HG丸ｺﾞｼｯｸM-PRO" w:hAnsi="ＭＳ 明朝" w:hint="eastAsia"/>
                <w:color w:val="000000" w:themeColor="text1"/>
                <w:szCs w:val="21"/>
              </w:rPr>
              <w:t xml:space="preserve">　</w:t>
            </w:r>
          </w:p>
          <w:p w:rsidR="00015ABB" w:rsidRPr="003A3EA3" w:rsidRDefault="00015ABB" w:rsidP="004B32BA">
            <w:pPr>
              <w:spacing w:line="240" w:lineRule="exact"/>
              <w:rPr>
                <w:rFonts w:ascii="HG創英角ｺﾞｼｯｸUB" w:eastAsia="HG創英角ｺﾞｼｯｸUB" w:hAnsi="ＭＳ 明朝"/>
                <w:sz w:val="24"/>
              </w:rPr>
            </w:pPr>
            <w:r w:rsidRPr="0026224B">
              <w:rPr>
                <w:rFonts w:ascii="HG創英角ｺﾞｼｯｸUB" w:eastAsia="HG創英角ｺﾞｼｯｸUB" w:hAnsi="ＭＳ 明朝" w:hint="eastAsia"/>
                <w:sz w:val="24"/>
              </w:rPr>
              <w:t>２</w:t>
            </w:r>
            <w:r w:rsidRPr="003A3EA3">
              <w:rPr>
                <w:rFonts w:ascii="HG創英角ｺﾞｼｯｸUB" w:eastAsia="HG創英角ｺﾞｼｯｸUB" w:hAnsi="ＭＳ 明朝" w:hint="eastAsia"/>
                <w:sz w:val="24"/>
              </w:rPr>
              <w:t xml:space="preserve">　自立・自己実現、社会参加に向けたキャリア教育・進路指導の充実</w:t>
            </w:r>
          </w:p>
          <w:p w:rsidR="00015ABB" w:rsidRPr="003A3EA3" w:rsidRDefault="00015ABB" w:rsidP="004B32BA">
            <w:pPr>
              <w:spacing w:line="340" w:lineRule="exact"/>
              <w:ind w:leftChars="100" w:left="630" w:hangingChars="200" w:hanging="420"/>
              <w:rPr>
                <w:rFonts w:ascii="HG丸ｺﾞｼｯｸM-PRO" w:eastAsia="HG丸ｺﾞｼｯｸM-PRO" w:hAnsi="ＭＳ 明朝"/>
                <w:szCs w:val="21"/>
              </w:rPr>
            </w:pPr>
            <w:r w:rsidRPr="003A3EA3">
              <w:rPr>
                <w:rFonts w:ascii="HG丸ｺﾞｼｯｸM-PRO" w:eastAsia="HG丸ｺﾞｼｯｸM-PRO" w:hAnsi="ＭＳ 明朝" w:hint="eastAsia"/>
                <w:szCs w:val="21"/>
              </w:rPr>
              <w:t>（１）卒業後の自立と社会参加に向けて、小学部、中学部、高等部と連続し、一貫したキャリア教育を促進するため、</w:t>
            </w:r>
            <w:r w:rsidR="00A01FB2" w:rsidRPr="003A3EA3">
              <w:rPr>
                <w:rFonts w:ascii="HG丸ｺﾞｼｯｸM-PRO" w:eastAsia="HG丸ｺﾞｼｯｸM-PRO" w:hAnsi="ＭＳ 明朝" w:hint="eastAsia"/>
                <w:szCs w:val="21"/>
              </w:rPr>
              <w:t>平成</w:t>
            </w:r>
            <w:r w:rsidR="007A73E5">
              <w:rPr>
                <w:rFonts w:ascii="HG丸ｺﾞｼｯｸM-PRO" w:eastAsia="HG丸ｺﾞｼｯｸM-PRO" w:hAnsi="ＭＳ 明朝" w:hint="eastAsia"/>
                <w:szCs w:val="21"/>
              </w:rPr>
              <w:t>２８</w:t>
            </w:r>
            <w:r w:rsidR="00A01FB2" w:rsidRPr="003A3EA3">
              <w:rPr>
                <w:rFonts w:ascii="HG丸ｺﾞｼｯｸM-PRO" w:eastAsia="HG丸ｺﾞｼｯｸM-PRO" w:hAnsi="ＭＳ 明朝" w:hint="eastAsia"/>
                <w:szCs w:val="21"/>
              </w:rPr>
              <w:t>年度に作成した</w:t>
            </w:r>
            <w:r w:rsidRPr="003A3EA3">
              <w:rPr>
                <w:rFonts w:ascii="HG丸ｺﾞｼｯｸM-PRO" w:eastAsia="HG丸ｺﾞｼｯｸM-PRO" w:hAnsi="ＭＳ 明朝" w:hint="eastAsia"/>
                <w:szCs w:val="21"/>
              </w:rPr>
              <w:t>「</w:t>
            </w:r>
            <w:r w:rsidR="007A73E5">
              <w:rPr>
                <w:rFonts w:ascii="HG丸ｺﾞｼｯｸM-PRO" w:eastAsia="HG丸ｺﾞｼｯｸM-PRO" w:hAnsi="ＭＳ 明朝" w:hint="eastAsia"/>
                <w:szCs w:val="21"/>
              </w:rPr>
              <w:t>キャリア能力に関する評価指標</w:t>
            </w:r>
            <w:r w:rsidRPr="003A3EA3">
              <w:rPr>
                <w:rFonts w:ascii="HG丸ｺﾞｼｯｸM-PRO" w:eastAsia="HG丸ｺﾞｼｯｸM-PRO" w:hAnsi="ＭＳ 明朝" w:hint="eastAsia"/>
                <w:szCs w:val="21"/>
              </w:rPr>
              <w:t>」</w:t>
            </w:r>
            <w:r w:rsidR="007A73E5">
              <w:rPr>
                <w:rFonts w:ascii="HG丸ｺﾞｼｯｸM-PRO" w:eastAsia="HG丸ｺﾞｼｯｸM-PRO" w:hAnsi="ＭＳ 明朝" w:hint="eastAsia"/>
                <w:szCs w:val="21"/>
              </w:rPr>
              <w:t>を活用して</w:t>
            </w:r>
            <w:r w:rsidR="00E92179">
              <w:rPr>
                <w:rFonts w:ascii="HG丸ｺﾞｼｯｸM-PRO" w:eastAsia="HG丸ｺﾞｼｯｸM-PRO" w:hAnsi="ＭＳ 明朝" w:hint="eastAsia"/>
                <w:szCs w:val="21"/>
              </w:rPr>
              <w:t>教科・領域における年間指導</w:t>
            </w:r>
            <w:r w:rsidR="00A01FB2" w:rsidRPr="003A3EA3">
              <w:rPr>
                <w:rFonts w:ascii="HG丸ｺﾞｼｯｸM-PRO" w:eastAsia="HG丸ｺﾞｼｯｸM-PRO" w:hAnsi="ＭＳ 明朝" w:hint="eastAsia"/>
                <w:szCs w:val="21"/>
              </w:rPr>
              <w:t>計画を明確にし、指導を行う。</w:t>
            </w:r>
          </w:p>
          <w:p w:rsidR="00015ABB" w:rsidRPr="003A3EA3" w:rsidRDefault="00015ABB" w:rsidP="004B32BA">
            <w:pPr>
              <w:spacing w:line="340" w:lineRule="exact"/>
              <w:ind w:leftChars="100" w:left="210"/>
              <w:rPr>
                <w:rFonts w:ascii="HG丸ｺﾞｼｯｸM-PRO" w:eastAsia="HG丸ｺﾞｼｯｸM-PRO" w:hAnsi="ＭＳ 明朝"/>
                <w:szCs w:val="21"/>
              </w:rPr>
            </w:pPr>
            <w:r w:rsidRPr="003A3EA3">
              <w:rPr>
                <w:rFonts w:ascii="HG丸ｺﾞｼｯｸM-PRO" w:eastAsia="HG丸ｺﾞｼｯｸM-PRO" w:hAnsi="ＭＳ 明朝" w:hint="eastAsia"/>
                <w:szCs w:val="21"/>
              </w:rPr>
              <w:t>（</w:t>
            </w:r>
            <w:r w:rsidR="00F90C8A" w:rsidRPr="003A3EA3">
              <w:rPr>
                <w:rFonts w:ascii="HG丸ｺﾞｼｯｸM-PRO" w:eastAsia="HG丸ｺﾞｼｯｸM-PRO" w:hAnsi="ＭＳ 明朝" w:hint="eastAsia"/>
                <w:szCs w:val="21"/>
              </w:rPr>
              <w:t>２</w:t>
            </w:r>
            <w:r w:rsidRPr="003A3EA3">
              <w:rPr>
                <w:rFonts w:ascii="HG丸ｺﾞｼｯｸM-PRO" w:eastAsia="HG丸ｺﾞｼｯｸM-PRO" w:hAnsi="ＭＳ 明朝" w:hint="eastAsia"/>
                <w:szCs w:val="21"/>
              </w:rPr>
              <w:t>）高等部教員のキャリア教育・就労支援に関する実践力を強化し、早期からの</w:t>
            </w:r>
            <w:r w:rsidR="007A73E5">
              <w:rPr>
                <w:rFonts w:ascii="HG丸ｺﾞｼｯｸM-PRO" w:eastAsia="HG丸ｺﾞｼｯｸM-PRO" w:hAnsi="ＭＳ 明朝" w:hint="eastAsia"/>
                <w:szCs w:val="21"/>
              </w:rPr>
              <w:t>職場</w:t>
            </w:r>
            <w:r w:rsidRPr="003A3EA3">
              <w:rPr>
                <w:rFonts w:ascii="HG丸ｺﾞｼｯｸM-PRO" w:eastAsia="HG丸ｺﾞｼｯｸM-PRO" w:hAnsi="ＭＳ 明朝" w:hint="eastAsia"/>
                <w:szCs w:val="21"/>
              </w:rPr>
              <w:t>実習や、職域の拡大を図る。</w:t>
            </w:r>
          </w:p>
          <w:p w:rsidR="00015ABB" w:rsidRPr="003A3EA3" w:rsidRDefault="00015ABB" w:rsidP="004B32BA">
            <w:pPr>
              <w:spacing w:line="340" w:lineRule="exact"/>
              <w:ind w:leftChars="100" w:left="210"/>
              <w:rPr>
                <w:rFonts w:ascii="HG丸ｺﾞｼｯｸM-PRO" w:eastAsia="HG丸ｺﾞｼｯｸM-PRO" w:hAnsi="ＭＳ 明朝"/>
                <w:szCs w:val="21"/>
              </w:rPr>
            </w:pPr>
            <w:r w:rsidRPr="003A3EA3">
              <w:rPr>
                <w:rFonts w:ascii="HG丸ｺﾞｼｯｸM-PRO" w:eastAsia="HG丸ｺﾞｼｯｸM-PRO" w:hAnsi="ＭＳ 明朝" w:hint="eastAsia"/>
                <w:szCs w:val="21"/>
              </w:rPr>
              <w:t>（</w:t>
            </w:r>
            <w:r w:rsidR="00F90C8A" w:rsidRPr="003A3EA3">
              <w:rPr>
                <w:rFonts w:ascii="HG丸ｺﾞｼｯｸM-PRO" w:eastAsia="HG丸ｺﾞｼｯｸM-PRO" w:hAnsi="ＭＳ 明朝" w:hint="eastAsia"/>
                <w:szCs w:val="21"/>
              </w:rPr>
              <w:t>３</w:t>
            </w:r>
            <w:r w:rsidRPr="003A3EA3">
              <w:rPr>
                <w:rFonts w:ascii="HG丸ｺﾞｼｯｸM-PRO" w:eastAsia="HG丸ｺﾞｼｯｸM-PRO" w:hAnsi="ＭＳ 明朝" w:hint="eastAsia"/>
                <w:szCs w:val="21"/>
              </w:rPr>
              <w:t xml:space="preserve">）保護者へのキャリア教育や進路指導に関する情報提供を充実させ、将来的な進路選択に向けた指導と支援を強化する。 </w:t>
            </w:r>
          </w:p>
          <w:p w:rsidR="00015ABB" w:rsidRPr="003A3EA3" w:rsidRDefault="00015ABB" w:rsidP="004B32BA">
            <w:pPr>
              <w:spacing w:line="340" w:lineRule="exact"/>
              <w:ind w:leftChars="183" w:left="594" w:hangingChars="100" w:hanging="210"/>
              <w:rPr>
                <w:rFonts w:ascii="HG丸ｺﾞｼｯｸM-PRO" w:eastAsia="HG丸ｺﾞｼｯｸM-PRO" w:hAnsi="ＭＳ 明朝"/>
                <w:szCs w:val="21"/>
              </w:rPr>
            </w:pPr>
            <w:r w:rsidRPr="003A3EA3">
              <w:rPr>
                <w:rFonts w:ascii="HG丸ｺﾞｼｯｸM-PRO" w:eastAsia="HG丸ｺﾞｼｯｸM-PRO" w:hAnsi="ＭＳ 明朝" w:hint="eastAsia"/>
                <w:szCs w:val="21"/>
              </w:rPr>
              <w:t>※平成</w:t>
            </w:r>
            <w:r w:rsidR="007A73E5">
              <w:rPr>
                <w:rFonts w:ascii="HG丸ｺﾞｼｯｸM-PRO" w:eastAsia="HG丸ｺﾞｼｯｸM-PRO" w:hAnsi="ＭＳ 明朝" w:hint="eastAsia"/>
                <w:szCs w:val="21"/>
              </w:rPr>
              <w:t>２８</w:t>
            </w:r>
            <w:r w:rsidRPr="003A3EA3">
              <w:rPr>
                <w:rFonts w:ascii="HG丸ｺﾞｼｯｸM-PRO" w:eastAsia="HG丸ｺﾞｼｯｸM-PRO" w:hAnsi="ＭＳ 明朝" w:hint="eastAsia"/>
                <w:szCs w:val="21"/>
              </w:rPr>
              <w:t>年度は「保護者向け学校教育自己診断」のキャリア教育の取組みの</w:t>
            </w:r>
            <w:r w:rsidR="004B32BA">
              <w:rPr>
                <w:rFonts w:ascii="HG丸ｺﾞｼｯｸM-PRO" w:eastAsia="HG丸ｺﾞｼｯｸM-PRO" w:hAnsi="ＭＳ 明朝" w:hint="eastAsia"/>
                <w:szCs w:val="21"/>
              </w:rPr>
              <w:t>肯定的評価</w:t>
            </w:r>
            <w:r w:rsidRPr="003A3EA3">
              <w:rPr>
                <w:rFonts w:ascii="HG丸ｺﾞｼｯｸM-PRO" w:eastAsia="HG丸ｺﾞｼｯｸM-PRO" w:hAnsi="ＭＳ 明朝" w:hint="eastAsia"/>
                <w:szCs w:val="21"/>
              </w:rPr>
              <w:t>は</w:t>
            </w:r>
            <w:r w:rsidR="007A73E5">
              <w:rPr>
                <w:rFonts w:ascii="HG丸ｺﾞｼｯｸM-PRO" w:eastAsia="HG丸ｺﾞｼｯｸM-PRO" w:hAnsi="ＭＳ 明朝" w:hint="eastAsia"/>
                <w:szCs w:val="21"/>
              </w:rPr>
              <w:t>７７</w:t>
            </w:r>
            <w:r w:rsidRPr="003A3EA3">
              <w:rPr>
                <w:rFonts w:ascii="HG丸ｺﾞｼｯｸM-PRO" w:eastAsia="HG丸ｺﾞｼｯｸM-PRO" w:hAnsi="ＭＳ 明朝" w:hint="eastAsia"/>
                <w:szCs w:val="21"/>
              </w:rPr>
              <w:t>％であったが、毎年増加をめざし、平成</w:t>
            </w:r>
            <w:r w:rsidR="007A73E5">
              <w:rPr>
                <w:rFonts w:ascii="HG丸ｺﾞｼｯｸM-PRO" w:eastAsia="HG丸ｺﾞｼｯｸM-PRO" w:hAnsi="ＭＳ 明朝" w:hint="eastAsia"/>
                <w:szCs w:val="21"/>
              </w:rPr>
              <w:t>３０</w:t>
            </w:r>
            <w:r w:rsidRPr="003A3EA3">
              <w:rPr>
                <w:rFonts w:ascii="HG丸ｺﾞｼｯｸM-PRO" w:eastAsia="HG丸ｺﾞｼｯｸM-PRO" w:hAnsi="ＭＳ 明朝" w:hint="eastAsia"/>
                <w:szCs w:val="21"/>
              </w:rPr>
              <w:t>年度には、85％以上とする。</w:t>
            </w:r>
          </w:p>
          <w:p w:rsidR="00015ABB" w:rsidRPr="003A3EA3" w:rsidRDefault="00015ABB" w:rsidP="004B32BA">
            <w:pPr>
              <w:spacing w:line="340" w:lineRule="exact"/>
              <w:ind w:leftChars="183" w:left="594" w:hangingChars="100" w:hanging="210"/>
              <w:rPr>
                <w:rFonts w:ascii="HG丸ｺﾞｼｯｸM-PRO" w:eastAsia="HG丸ｺﾞｼｯｸM-PRO" w:hAnsi="ＭＳ 明朝"/>
                <w:szCs w:val="21"/>
              </w:rPr>
            </w:pPr>
            <w:r w:rsidRPr="003A3EA3">
              <w:rPr>
                <w:rFonts w:ascii="HG丸ｺﾞｼｯｸM-PRO" w:eastAsia="HG丸ｺﾞｼｯｸM-PRO" w:hAnsi="ＭＳ 明朝" w:hint="eastAsia"/>
                <w:color w:val="000000" w:themeColor="text1"/>
                <w:szCs w:val="21"/>
              </w:rPr>
              <w:t>※平成</w:t>
            </w:r>
            <w:r w:rsidR="007A73E5">
              <w:rPr>
                <w:rFonts w:ascii="HG丸ｺﾞｼｯｸM-PRO" w:eastAsia="HG丸ｺﾞｼｯｸM-PRO" w:hAnsi="ＭＳ 明朝" w:hint="eastAsia"/>
                <w:color w:val="000000" w:themeColor="text1"/>
                <w:szCs w:val="21"/>
              </w:rPr>
              <w:t>２８</w:t>
            </w:r>
            <w:r w:rsidRPr="003A3EA3">
              <w:rPr>
                <w:rFonts w:ascii="HG丸ｺﾞｼｯｸM-PRO" w:eastAsia="HG丸ｺﾞｼｯｸM-PRO" w:hAnsi="ＭＳ 明朝" w:hint="eastAsia"/>
                <w:color w:val="000000" w:themeColor="text1"/>
                <w:szCs w:val="21"/>
              </w:rPr>
              <w:t>年度は「教職員向け学校教育自己診断」</w:t>
            </w:r>
            <w:r w:rsidRPr="003A3EA3">
              <w:rPr>
                <w:rFonts w:ascii="HG丸ｺﾞｼｯｸM-PRO" w:eastAsia="HG丸ｺﾞｼｯｸM-PRO" w:hAnsi="ＭＳ 明朝" w:hint="eastAsia"/>
                <w:szCs w:val="21"/>
              </w:rPr>
              <w:t>のキャリア教育の取組みの</w:t>
            </w:r>
            <w:r w:rsidR="004B32BA">
              <w:rPr>
                <w:rFonts w:ascii="HG丸ｺﾞｼｯｸM-PRO" w:eastAsia="HG丸ｺﾞｼｯｸM-PRO" w:hAnsi="ＭＳ 明朝" w:hint="eastAsia"/>
                <w:szCs w:val="21"/>
              </w:rPr>
              <w:t>肯定的</w:t>
            </w:r>
            <w:r w:rsidRPr="003A3EA3">
              <w:rPr>
                <w:rFonts w:ascii="HG丸ｺﾞｼｯｸM-PRO" w:eastAsia="HG丸ｺﾞｼｯｸM-PRO" w:hAnsi="ＭＳ 明朝" w:hint="eastAsia"/>
                <w:szCs w:val="21"/>
              </w:rPr>
              <w:t>評価は</w:t>
            </w:r>
            <w:r w:rsidR="007A73E5">
              <w:rPr>
                <w:rFonts w:ascii="HG丸ｺﾞｼｯｸM-PRO" w:eastAsia="HG丸ｺﾞｼｯｸM-PRO" w:hAnsi="ＭＳ 明朝" w:hint="eastAsia"/>
                <w:szCs w:val="21"/>
              </w:rPr>
              <w:t>９１</w:t>
            </w:r>
            <w:r w:rsidRPr="003A3EA3">
              <w:rPr>
                <w:rFonts w:ascii="HG丸ｺﾞｼｯｸM-PRO" w:eastAsia="HG丸ｺﾞｼｯｸM-PRO" w:hAnsi="ＭＳ 明朝" w:hint="eastAsia"/>
                <w:szCs w:val="21"/>
              </w:rPr>
              <w:t>％であったが、平成</w:t>
            </w:r>
            <w:r w:rsidR="007A73E5">
              <w:rPr>
                <w:rFonts w:ascii="HG丸ｺﾞｼｯｸM-PRO" w:eastAsia="HG丸ｺﾞｼｯｸM-PRO" w:hAnsi="ＭＳ 明朝" w:hint="eastAsia"/>
                <w:szCs w:val="21"/>
              </w:rPr>
              <w:t>３０</w:t>
            </w:r>
            <w:r w:rsidRPr="003A3EA3">
              <w:rPr>
                <w:rFonts w:ascii="HG丸ｺﾞｼｯｸM-PRO" w:eastAsia="HG丸ｺﾞｼｯｸM-PRO" w:hAnsi="ＭＳ 明朝" w:hint="eastAsia"/>
                <w:szCs w:val="21"/>
              </w:rPr>
              <w:t>年度には、</w:t>
            </w:r>
            <w:r w:rsidR="00A01FB2" w:rsidRPr="003A3EA3">
              <w:rPr>
                <w:rFonts w:ascii="HG丸ｺﾞｼｯｸM-PRO" w:eastAsia="HG丸ｺﾞｼｯｸM-PRO" w:hAnsi="ＭＳ 明朝" w:hint="eastAsia"/>
                <w:szCs w:val="21"/>
              </w:rPr>
              <w:t>９５</w:t>
            </w:r>
            <w:r w:rsidRPr="003A3EA3">
              <w:rPr>
                <w:rFonts w:ascii="HG丸ｺﾞｼｯｸM-PRO" w:eastAsia="HG丸ｺﾞｼｯｸM-PRO" w:hAnsi="ＭＳ 明朝" w:hint="eastAsia"/>
                <w:szCs w:val="21"/>
              </w:rPr>
              <w:t>％以上とする。</w:t>
            </w:r>
          </w:p>
          <w:p w:rsidR="00015ABB" w:rsidRPr="003A3EA3" w:rsidRDefault="00015ABB" w:rsidP="004B32BA">
            <w:pPr>
              <w:spacing w:line="340" w:lineRule="exact"/>
              <w:rPr>
                <w:rFonts w:ascii="HG丸ｺﾞｼｯｸM-PRO" w:eastAsia="HG丸ｺﾞｼｯｸM-PRO" w:hAnsi="ＭＳ 明朝"/>
                <w:szCs w:val="21"/>
              </w:rPr>
            </w:pPr>
          </w:p>
          <w:p w:rsidR="00015ABB" w:rsidRPr="003A3EA3" w:rsidRDefault="00015ABB" w:rsidP="004B32BA">
            <w:pPr>
              <w:spacing w:line="240" w:lineRule="exact"/>
              <w:rPr>
                <w:rFonts w:ascii="HG創英角ｺﾞｼｯｸUB" w:eastAsia="HG創英角ｺﾞｼｯｸUB" w:hAnsi="ＭＳ 明朝"/>
                <w:sz w:val="24"/>
              </w:rPr>
            </w:pPr>
            <w:r w:rsidRPr="0026224B">
              <w:rPr>
                <w:rFonts w:ascii="HG創英角ｺﾞｼｯｸUB" w:eastAsia="HG創英角ｺﾞｼｯｸUB" w:hAnsi="ＭＳ 明朝" w:hint="eastAsia"/>
                <w:sz w:val="24"/>
              </w:rPr>
              <w:t>３</w:t>
            </w:r>
            <w:r w:rsidRPr="003A3EA3">
              <w:rPr>
                <w:rFonts w:ascii="HG創英角ｺﾞｼｯｸUB" w:eastAsia="HG創英角ｺﾞｼｯｸUB" w:hAnsi="ＭＳ 明朝" w:hint="eastAsia"/>
                <w:sz w:val="24"/>
              </w:rPr>
              <w:t xml:space="preserve">　センター的機能の充実・発揮と、開かれた学校の推進</w:t>
            </w:r>
          </w:p>
          <w:p w:rsidR="004B53AA" w:rsidRPr="003A3EA3" w:rsidRDefault="00015ABB" w:rsidP="004B32BA">
            <w:pPr>
              <w:spacing w:line="340" w:lineRule="exact"/>
              <w:ind w:left="200"/>
              <w:rPr>
                <w:rFonts w:ascii="HG丸ｺﾞｼｯｸM-PRO" w:eastAsia="HG丸ｺﾞｼｯｸM-PRO" w:hAnsi="ＭＳ 明朝"/>
                <w:szCs w:val="21"/>
              </w:rPr>
            </w:pPr>
            <w:r w:rsidRPr="003A3EA3">
              <w:rPr>
                <w:rFonts w:ascii="HG丸ｺﾞｼｯｸM-PRO" w:eastAsia="HG丸ｺﾞｼｯｸM-PRO" w:hAnsi="ＭＳ 明朝" w:hint="eastAsia"/>
                <w:szCs w:val="21"/>
              </w:rPr>
              <w:t>（１）中河内地域におけるセンター的機能を発揮するため、</w:t>
            </w:r>
            <w:r w:rsidR="004B53AA" w:rsidRPr="003A3EA3">
              <w:rPr>
                <w:rFonts w:ascii="HG丸ｺﾞｼｯｸM-PRO" w:eastAsia="HG丸ｺﾞｼｯｸM-PRO" w:hAnsi="ＭＳ 明朝" w:hint="eastAsia"/>
                <w:szCs w:val="21"/>
              </w:rPr>
              <w:t>リーディングスタッフ</w:t>
            </w:r>
            <w:r w:rsidR="00FC69A4">
              <w:rPr>
                <w:rFonts w:ascii="HG丸ｺﾞｼｯｸM-PRO" w:eastAsia="HG丸ｺﾞｼｯｸM-PRO" w:hAnsi="ＭＳ 明朝" w:hint="eastAsia"/>
                <w:szCs w:val="21"/>
              </w:rPr>
              <w:t>、</w:t>
            </w:r>
            <w:r w:rsidRPr="003A3EA3">
              <w:rPr>
                <w:rFonts w:ascii="HG丸ｺﾞｼｯｸM-PRO" w:eastAsia="HG丸ｺﾞｼｯｸM-PRO" w:hAnsi="ＭＳ 明朝" w:hint="eastAsia"/>
                <w:szCs w:val="21"/>
              </w:rPr>
              <w:t>コーディネーターを中心とした地域支援を充実させ、地域における支</w:t>
            </w:r>
          </w:p>
          <w:p w:rsidR="00015ABB" w:rsidRPr="003A3EA3" w:rsidRDefault="00015ABB" w:rsidP="004B53AA">
            <w:pPr>
              <w:spacing w:line="340" w:lineRule="exact"/>
              <w:ind w:left="200" w:firstLineChars="200" w:firstLine="420"/>
              <w:rPr>
                <w:rFonts w:ascii="HG丸ｺﾞｼｯｸM-PRO" w:eastAsia="HG丸ｺﾞｼｯｸM-PRO" w:hAnsi="ＭＳ 明朝"/>
                <w:szCs w:val="21"/>
              </w:rPr>
            </w:pPr>
            <w:r w:rsidRPr="003A3EA3">
              <w:rPr>
                <w:rFonts w:ascii="HG丸ｺﾞｼｯｸM-PRO" w:eastAsia="HG丸ｺﾞｼｯｸM-PRO" w:hAnsi="ＭＳ 明朝" w:hint="eastAsia"/>
                <w:szCs w:val="21"/>
              </w:rPr>
              <w:t>援教育力の向上に資する。</w:t>
            </w:r>
          </w:p>
          <w:p w:rsidR="00015ABB" w:rsidRPr="003A3EA3" w:rsidRDefault="00015ABB" w:rsidP="004B32BA">
            <w:pPr>
              <w:spacing w:line="340" w:lineRule="exact"/>
              <w:rPr>
                <w:rFonts w:ascii="HG丸ｺﾞｼｯｸM-PRO" w:eastAsia="HG丸ｺﾞｼｯｸM-PRO" w:hAnsi="ＭＳ 明朝"/>
                <w:szCs w:val="21"/>
              </w:rPr>
            </w:pPr>
            <w:r w:rsidRPr="003A3EA3">
              <w:rPr>
                <w:rFonts w:ascii="HG丸ｺﾞｼｯｸM-PRO" w:eastAsia="HG丸ｺﾞｼｯｸM-PRO" w:hAnsi="ＭＳ 明朝" w:hint="eastAsia"/>
                <w:szCs w:val="21"/>
              </w:rPr>
              <w:t xml:space="preserve">　（２）学校ホームページの内容をさらに充実、進化させ、保護者に教育情報を発信するとともに、開かれた学校づくりを推進する。</w:t>
            </w:r>
          </w:p>
          <w:p w:rsidR="00015ABB" w:rsidRPr="003A3EA3" w:rsidRDefault="00015ABB" w:rsidP="003B3268">
            <w:pPr>
              <w:spacing w:line="340" w:lineRule="exact"/>
              <w:ind w:leftChars="95" w:left="409" w:hangingChars="100" w:hanging="210"/>
              <w:rPr>
                <w:rFonts w:ascii="HG丸ｺﾞｼｯｸM-PRO" w:eastAsia="HG丸ｺﾞｼｯｸM-PRO" w:hAnsi="ＭＳ 明朝"/>
                <w:szCs w:val="21"/>
              </w:rPr>
            </w:pPr>
            <w:r w:rsidRPr="003A3EA3">
              <w:rPr>
                <w:rFonts w:ascii="HG丸ｺﾞｼｯｸM-PRO" w:eastAsia="HG丸ｺﾞｼｯｸM-PRO" w:hAnsi="ＭＳ 明朝" w:hint="eastAsia"/>
                <w:szCs w:val="21"/>
              </w:rPr>
              <w:t>（３）ICT機器の活用に関する教職員研修を充実させ、実践事例の共有化</w:t>
            </w:r>
            <w:r w:rsidR="00BA6831" w:rsidRPr="003A3EA3">
              <w:rPr>
                <w:rFonts w:ascii="HG丸ｺﾞｼｯｸM-PRO" w:eastAsia="HG丸ｺﾞｼｯｸM-PRO" w:hAnsi="ＭＳ 明朝" w:hint="eastAsia"/>
                <w:szCs w:val="21"/>
              </w:rPr>
              <w:t>･</w:t>
            </w:r>
            <w:r w:rsidRPr="003A3EA3">
              <w:rPr>
                <w:rFonts w:ascii="HG丸ｺﾞｼｯｸM-PRO" w:eastAsia="HG丸ｺﾞｼｯｸM-PRO" w:hAnsi="ＭＳ 明朝" w:hint="eastAsia"/>
                <w:szCs w:val="21"/>
              </w:rPr>
              <w:t>蓄積化を促進し、教員の専門性向上に資する。</w:t>
            </w:r>
          </w:p>
          <w:p w:rsidR="00015ABB" w:rsidRPr="003A3EA3" w:rsidRDefault="00015ABB" w:rsidP="004B32BA">
            <w:pPr>
              <w:spacing w:line="340" w:lineRule="exact"/>
              <w:ind w:leftChars="183" w:left="594" w:hangingChars="100" w:hanging="210"/>
              <w:rPr>
                <w:rFonts w:ascii="HG丸ｺﾞｼｯｸM-PRO" w:eastAsia="HG丸ｺﾞｼｯｸM-PRO" w:hAnsi="ＭＳ 明朝"/>
                <w:szCs w:val="21"/>
              </w:rPr>
            </w:pPr>
            <w:r w:rsidRPr="003A3EA3">
              <w:rPr>
                <w:rFonts w:ascii="HG丸ｺﾞｼｯｸM-PRO" w:eastAsia="HG丸ｺﾞｼｯｸM-PRO" w:hAnsi="ＭＳ 明朝" w:hint="eastAsia"/>
                <w:szCs w:val="21"/>
              </w:rPr>
              <w:t>※平成</w:t>
            </w:r>
            <w:r w:rsidR="007A73E5">
              <w:rPr>
                <w:rFonts w:ascii="HG丸ｺﾞｼｯｸM-PRO" w:eastAsia="HG丸ｺﾞｼｯｸM-PRO" w:hAnsi="ＭＳ 明朝" w:hint="eastAsia"/>
                <w:szCs w:val="21"/>
              </w:rPr>
              <w:t>２８</w:t>
            </w:r>
            <w:r w:rsidRPr="003A3EA3">
              <w:rPr>
                <w:rFonts w:ascii="HG丸ｺﾞｼｯｸM-PRO" w:eastAsia="HG丸ｺﾞｼｯｸM-PRO" w:hAnsi="ＭＳ 明朝" w:hint="eastAsia"/>
                <w:szCs w:val="21"/>
              </w:rPr>
              <w:t>年度は「教職員向け学校教育自己診断」のセンター的機能の取組みの</w:t>
            </w:r>
            <w:r w:rsidR="004B32BA">
              <w:rPr>
                <w:rFonts w:ascii="HG丸ｺﾞｼｯｸM-PRO" w:eastAsia="HG丸ｺﾞｼｯｸM-PRO" w:hAnsi="ＭＳ 明朝" w:hint="eastAsia"/>
                <w:szCs w:val="21"/>
              </w:rPr>
              <w:t>肯定的評価</w:t>
            </w:r>
            <w:r w:rsidRPr="003A3EA3">
              <w:rPr>
                <w:rFonts w:ascii="HG丸ｺﾞｼｯｸM-PRO" w:eastAsia="HG丸ｺﾞｼｯｸM-PRO" w:hAnsi="ＭＳ 明朝" w:hint="eastAsia"/>
                <w:szCs w:val="21"/>
              </w:rPr>
              <w:t>は</w:t>
            </w:r>
            <w:r w:rsidR="007A73E5">
              <w:rPr>
                <w:rFonts w:ascii="HG丸ｺﾞｼｯｸM-PRO" w:eastAsia="HG丸ｺﾞｼｯｸM-PRO" w:hAnsi="ＭＳ 明朝" w:hint="eastAsia"/>
                <w:szCs w:val="21"/>
              </w:rPr>
              <w:t>８６</w:t>
            </w:r>
            <w:r w:rsidRPr="003A3EA3">
              <w:rPr>
                <w:rFonts w:ascii="HG丸ｺﾞｼｯｸM-PRO" w:eastAsia="HG丸ｺﾞｼｯｸM-PRO" w:hAnsi="ＭＳ 明朝" w:hint="eastAsia"/>
                <w:szCs w:val="21"/>
              </w:rPr>
              <w:t>％であったが、平成</w:t>
            </w:r>
            <w:r w:rsidR="007A73E5">
              <w:rPr>
                <w:rFonts w:ascii="HG丸ｺﾞｼｯｸM-PRO" w:eastAsia="HG丸ｺﾞｼｯｸM-PRO" w:hAnsi="ＭＳ 明朝" w:hint="eastAsia"/>
                <w:szCs w:val="21"/>
              </w:rPr>
              <w:t>３０</w:t>
            </w:r>
            <w:r w:rsidRPr="003A3EA3">
              <w:rPr>
                <w:rFonts w:ascii="HG丸ｺﾞｼｯｸM-PRO" w:eastAsia="HG丸ｺﾞｼｯｸM-PRO" w:hAnsi="ＭＳ 明朝" w:hint="eastAsia"/>
                <w:szCs w:val="21"/>
              </w:rPr>
              <w:t>年度には、90％以上とする。</w:t>
            </w:r>
          </w:p>
          <w:p w:rsidR="00015ABB" w:rsidRPr="003A3EA3" w:rsidRDefault="00015ABB" w:rsidP="004B32BA">
            <w:pPr>
              <w:spacing w:line="340" w:lineRule="exact"/>
              <w:ind w:leftChars="183" w:left="594" w:hangingChars="100" w:hanging="210"/>
              <w:rPr>
                <w:rFonts w:ascii="HG丸ｺﾞｼｯｸM-PRO" w:eastAsia="HG丸ｺﾞｼｯｸM-PRO" w:hAnsi="ＭＳ 明朝"/>
                <w:szCs w:val="21"/>
              </w:rPr>
            </w:pPr>
            <w:r w:rsidRPr="003A3EA3">
              <w:rPr>
                <w:rFonts w:ascii="HG丸ｺﾞｼｯｸM-PRO" w:eastAsia="HG丸ｺﾞｼｯｸM-PRO" w:hAnsi="ＭＳ 明朝" w:hint="eastAsia"/>
                <w:color w:val="000000" w:themeColor="text1"/>
                <w:szCs w:val="21"/>
              </w:rPr>
              <w:t>※平成</w:t>
            </w:r>
            <w:r w:rsidR="007A73E5">
              <w:rPr>
                <w:rFonts w:ascii="HG丸ｺﾞｼｯｸM-PRO" w:eastAsia="HG丸ｺﾞｼｯｸM-PRO" w:hAnsi="ＭＳ 明朝" w:hint="eastAsia"/>
                <w:color w:val="000000" w:themeColor="text1"/>
                <w:szCs w:val="21"/>
              </w:rPr>
              <w:t>２８</w:t>
            </w:r>
            <w:r w:rsidRPr="003A3EA3">
              <w:rPr>
                <w:rFonts w:ascii="HG丸ｺﾞｼｯｸM-PRO" w:eastAsia="HG丸ｺﾞｼｯｸM-PRO" w:hAnsi="ＭＳ 明朝" w:hint="eastAsia"/>
                <w:color w:val="000000" w:themeColor="text1"/>
                <w:szCs w:val="21"/>
              </w:rPr>
              <w:t>年度は「教職員向け学校教育自己診断」</w:t>
            </w:r>
            <w:r w:rsidRPr="003A3EA3">
              <w:rPr>
                <w:rFonts w:ascii="HG丸ｺﾞｼｯｸM-PRO" w:eastAsia="HG丸ｺﾞｼｯｸM-PRO" w:hAnsi="ＭＳ 明朝" w:hint="eastAsia"/>
                <w:szCs w:val="21"/>
              </w:rPr>
              <w:t>のＩＣＴ活用に関する</w:t>
            </w:r>
            <w:r w:rsidR="004B32BA">
              <w:rPr>
                <w:rFonts w:ascii="HG丸ｺﾞｼｯｸM-PRO" w:eastAsia="HG丸ｺﾞｼｯｸM-PRO" w:hAnsi="ＭＳ 明朝" w:hint="eastAsia"/>
                <w:szCs w:val="21"/>
              </w:rPr>
              <w:t>肯定的</w:t>
            </w:r>
            <w:r w:rsidRPr="003A3EA3">
              <w:rPr>
                <w:rFonts w:ascii="HG丸ｺﾞｼｯｸM-PRO" w:eastAsia="HG丸ｺﾞｼｯｸM-PRO" w:hAnsi="ＭＳ 明朝" w:hint="eastAsia"/>
                <w:szCs w:val="21"/>
              </w:rPr>
              <w:t>評価は</w:t>
            </w:r>
            <w:r w:rsidR="00B039F1">
              <w:rPr>
                <w:rFonts w:ascii="HG丸ｺﾞｼｯｸM-PRO" w:eastAsia="HG丸ｺﾞｼｯｸM-PRO" w:hAnsi="ＭＳ 明朝" w:hint="eastAsia"/>
                <w:szCs w:val="21"/>
              </w:rPr>
              <w:t>８３</w:t>
            </w:r>
            <w:r w:rsidRPr="003A3EA3">
              <w:rPr>
                <w:rFonts w:ascii="HG丸ｺﾞｼｯｸM-PRO" w:eastAsia="HG丸ｺﾞｼｯｸM-PRO" w:hAnsi="ＭＳ 明朝" w:hint="eastAsia"/>
                <w:szCs w:val="21"/>
              </w:rPr>
              <w:t>％であったが、毎年増加をめざし、平成</w:t>
            </w:r>
            <w:r w:rsidR="00B039F1">
              <w:rPr>
                <w:rFonts w:ascii="HG丸ｺﾞｼｯｸM-PRO" w:eastAsia="HG丸ｺﾞｼｯｸM-PRO" w:hAnsi="ＭＳ 明朝" w:hint="eastAsia"/>
                <w:szCs w:val="21"/>
              </w:rPr>
              <w:t>３０</w:t>
            </w:r>
            <w:r w:rsidR="00A45E64" w:rsidRPr="003A3EA3">
              <w:rPr>
                <w:rFonts w:ascii="HG丸ｺﾞｼｯｸM-PRO" w:eastAsia="HG丸ｺﾞｼｯｸM-PRO" w:hAnsi="ＭＳ 明朝" w:hint="eastAsia"/>
                <w:szCs w:val="21"/>
              </w:rPr>
              <w:t>年度に</w:t>
            </w:r>
            <w:r w:rsidRPr="003A3EA3">
              <w:rPr>
                <w:rFonts w:ascii="HG丸ｺﾞｼｯｸM-PRO" w:eastAsia="HG丸ｺﾞｼｯｸM-PRO" w:hAnsi="ＭＳ 明朝" w:hint="eastAsia"/>
                <w:szCs w:val="21"/>
              </w:rPr>
              <w:t>、</w:t>
            </w:r>
            <w:r w:rsidR="002D2FD0" w:rsidRPr="003A3EA3">
              <w:rPr>
                <w:rFonts w:ascii="HG丸ｺﾞｼｯｸM-PRO" w:eastAsia="HG丸ｺﾞｼｯｸM-PRO" w:hAnsi="ＭＳ 明朝" w:hint="eastAsia"/>
                <w:szCs w:val="21"/>
              </w:rPr>
              <w:t>９０</w:t>
            </w:r>
            <w:r w:rsidRPr="003A3EA3">
              <w:rPr>
                <w:rFonts w:ascii="HG丸ｺﾞｼｯｸM-PRO" w:eastAsia="HG丸ｺﾞｼｯｸM-PRO" w:hAnsi="ＭＳ 明朝" w:hint="eastAsia"/>
                <w:szCs w:val="21"/>
              </w:rPr>
              <w:t>％以上とする。</w:t>
            </w:r>
          </w:p>
          <w:p w:rsidR="00015ABB" w:rsidRPr="003A3EA3" w:rsidRDefault="00015ABB" w:rsidP="004B32BA">
            <w:pPr>
              <w:spacing w:line="340" w:lineRule="exact"/>
              <w:ind w:left="200"/>
              <w:rPr>
                <w:rFonts w:ascii="HG丸ｺﾞｼｯｸM-PRO" w:eastAsia="HG丸ｺﾞｼｯｸM-PRO" w:hAnsi="ＭＳ ゴシック"/>
                <w:color w:val="FF0000"/>
                <w:szCs w:val="21"/>
              </w:rPr>
            </w:pPr>
            <w:r w:rsidRPr="003A3EA3">
              <w:rPr>
                <w:rFonts w:ascii="HG丸ｺﾞｼｯｸM-PRO" w:eastAsia="HG丸ｺﾞｼｯｸM-PRO" w:hAnsi="ＭＳ 明朝" w:hint="eastAsia"/>
                <w:szCs w:val="21"/>
              </w:rPr>
              <w:t xml:space="preserve">  　</w:t>
            </w:r>
          </w:p>
          <w:p w:rsidR="00015ABB" w:rsidRPr="003A3EA3" w:rsidRDefault="00015ABB" w:rsidP="004B32BA">
            <w:pPr>
              <w:spacing w:line="240" w:lineRule="exact"/>
              <w:rPr>
                <w:rFonts w:ascii="HG創英角ｺﾞｼｯｸUB" w:eastAsia="HG創英角ｺﾞｼｯｸUB" w:hAnsi="ＭＳ 明朝"/>
                <w:sz w:val="24"/>
              </w:rPr>
            </w:pPr>
            <w:r w:rsidRPr="0026224B">
              <w:rPr>
                <w:rFonts w:ascii="HG創英角ｺﾞｼｯｸUB" w:eastAsia="HG創英角ｺﾞｼｯｸUB" w:hAnsi="ＭＳ 明朝" w:hint="eastAsia"/>
                <w:sz w:val="24"/>
              </w:rPr>
              <w:t>４</w:t>
            </w:r>
            <w:r w:rsidRPr="003A3EA3">
              <w:rPr>
                <w:rFonts w:ascii="HG創英角ｺﾞｼｯｸUB" w:eastAsia="HG創英角ｺﾞｼｯｸUB" w:hAnsi="ＭＳ 明朝" w:hint="eastAsia"/>
                <w:sz w:val="24"/>
              </w:rPr>
              <w:t xml:space="preserve">　安全・安心な学校づくりの推進</w:t>
            </w:r>
          </w:p>
          <w:p w:rsidR="00015ABB" w:rsidRPr="003A3EA3" w:rsidRDefault="00015ABB" w:rsidP="004B32BA">
            <w:pPr>
              <w:spacing w:line="340" w:lineRule="exact"/>
              <w:ind w:firstLineChars="100" w:firstLine="210"/>
              <w:rPr>
                <w:rFonts w:ascii="HG丸ｺﾞｼｯｸM-PRO" w:eastAsia="HG丸ｺﾞｼｯｸM-PRO" w:hAnsi="ＭＳ 明朝"/>
                <w:szCs w:val="21"/>
              </w:rPr>
            </w:pPr>
            <w:r w:rsidRPr="003A3EA3">
              <w:rPr>
                <w:rFonts w:ascii="HG丸ｺﾞｼｯｸM-PRO" w:eastAsia="HG丸ｺﾞｼｯｸM-PRO" w:hAnsi="ＭＳ 明朝" w:hint="eastAsia"/>
                <w:szCs w:val="21"/>
              </w:rPr>
              <w:t>（１）一人ひとりの人権を尊重し、いっそう安全・安心な学校づくりを推進する。</w:t>
            </w:r>
          </w:p>
          <w:p w:rsidR="00015ABB" w:rsidRPr="003A3EA3" w:rsidRDefault="00015ABB" w:rsidP="004B32BA">
            <w:pPr>
              <w:spacing w:line="340" w:lineRule="exact"/>
              <w:ind w:firstLineChars="100" w:firstLine="210"/>
              <w:rPr>
                <w:rFonts w:ascii="HG丸ｺﾞｼｯｸM-PRO" w:eastAsia="HG丸ｺﾞｼｯｸM-PRO" w:hAnsi="ＭＳ 明朝"/>
                <w:szCs w:val="21"/>
              </w:rPr>
            </w:pPr>
            <w:r w:rsidRPr="003A3EA3">
              <w:rPr>
                <w:rFonts w:ascii="HG丸ｺﾞｼｯｸM-PRO" w:eastAsia="HG丸ｺﾞｼｯｸM-PRO" w:hAnsi="ＭＳ 明朝" w:hint="eastAsia"/>
                <w:szCs w:val="21"/>
              </w:rPr>
              <w:t>（２）危機管理マニュアル</w:t>
            </w:r>
            <w:r w:rsidR="00037084">
              <w:rPr>
                <w:rFonts w:ascii="HG丸ｺﾞｼｯｸM-PRO" w:eastAsia="HG丸ｺﾞｼｯｸM-PRO" w:hAnsi="ＭＳ 明朝" w:hint="eastAsia"/>
                <w:szCs w:val="21"/>
              </w:rPr>
              <w:t>を活用し、実証型訓練を取り入れ</w:t>
            </w:r>
            <w:r w:rsidRPr="003A3EA3">
              <w:rPr>
                <w:rFonts w:ascii="HG丸ｺﾞｼｯｸM-PRO" w:eastAsia="HG丸ｺﾞｼｯｸM-PRO" w:hAnsi="ＭＳ 明朝" w:hint="eastAsia"/>
                <w:szCs w:val="21"/>
              </w:rPr>
              <w:t>、</w:t>
            </w:r>
            <w:r w:rsidR="004B53AA" w:rsidRPr="003A3EA3">
              <w:rPr>
                <w:rFonts w:ascii="HG丸ｺﾞｼｯｸM-PRO" w:eastAsia="HG丸ｺﾞｼｯｸM-PRO" w:hAnsi="ＭＳ 明朝" w:hint="eastAsia"/>
                <w:szCs w:val="21"/>
              </w:rPr>
              <w:t>ＰＴＡと連携し、</w:t>
            </w:r>
            <w:r w:rsidRPr="003A3EA3">
              <w:rPr>
                <w:rFonts w:ascii="HG丸ｺﾞｼｯｸM-PRO" w:eastAsia="HG丸ｺﾞｼｯｸM-PRO" w:hAnsi="ＭＳ 明朝" w:hint="eastAsia"/>
                <w:szCs w:val="21"/>
              </w:rPr>
              <w:t>大規模災害を想定した、防災教育を実施する。</w:t>
            </w:r>
          </w:p>
          <w:p w:rsidR="00015ABB" w:rsidRPr="003A3EA3" w:rsidRDefault="00015ABB" w:rsidP="004B32BA">
            <w:pPr>
              <w:spacing w:line="340" w:lineRule="exact"/>
              <w:ind w:firstLineChars="100" w:firstLine="210"/>
              <w:rPr>
                <w:rFonts w:ascii="HG丸ｺﾞｼｯｸM-PRO" w:eastAsia="HG丸ｺﾞｼｯｸM-PRO" w:hAnsi="ＭＳ 明朝"/>
                <w:szCs w:val="21"/>
              </w:rPr>
            </w:pPr>
            <w:r w:rsidRPr="003A3EA3">
              <w:rPr>
                <w:rFonts w:ascii="HG丸ｺﾞｼｯｸM-PRO" w:eastAsia="HG丸ｺﾞｼｯｸM-PRO" w:hAnsi="ＭＳ 明朝" w:hint="eastAsia"/>
                <w:szCs w:val="21"/>
              </w:rPr>
              <w:t>（３）施設設備の安全確保と、学校の美化を促進する。</w:t>
            </w:r>
          </w:p>
          <w:p w:rsidR="004B53AA" w:rsidRPr="003A3EA3" w:rsidRDefault="00015ABB" w:rsidP="004B53AA">
            <w:pPr>
              <w:spacing w:line="340" w:lineRule="exact"/>
              <w:ind w:leftChars="183" w:left="594" w:hangingChars="100" w:hanging="210"/>
              <w:rPr>
                <w:rFonts w:ascii="HG丸ｺﾞｼｯｸM-PRO" w:eastAsia="HG丸ｺﾞｼｯｸM-PRO" w:hAnsi="ＭＳ 明朝"/>
                <w:szCs w:val="21"/>
              </w:rPr>
            </w:pPr>
            <w:r w:rsidRPr="003A3EA3">
              <w:rPr>
                <w:rFonts w:ascii="HG丸ｺﾞｼｯｸM-PRO" w:eastAsia="HG丸ｺﾞｼｯｸM-PRO" w:hAnsi="ＭＳ 明朝" w:hint="eastAsia"/>
                <w:szCs w:val="21"/>
              </w:rPr>
              <w:t>※平成</w:t>
            </w:r>
            <w:r w:rsidR="00B039F1">
              <w:rPr>
                <w:rFonts w:ascii="HG丸ｺﾞｼｯｸM-PRO" w:eastAsia="HG丸ｺﾞｼｯｸM-PRO" w:hAnsi="ＭＳ 明朝" w:hint="eastAsia"/>
                <w:szCs w:val="21"/>
              </w:rPr>
              <w:t>２８</w:t>
            </w:r>
            <w:r w:rsidR="004B53AA" w:rsidRPr="003A3EA3">
              <w:rPr>
                <w:rFonts w:ascii="HG丸ｺﾞｼｯｸM-PRO" w:eastAsia="HG丸ｺﾞｼｯｸM-PRO" w:hAnsi="ＭＳ 明朝" w:hint="eastAsia"/>
                <w:szCs w:val="21"/>
              </w:rPr>
              <w:t>年度は「保護者向け学校教育自己診断」の人権教育</w:t>
            </w:r>
            <w:r w:rsidR="007B626A" w:rsidRPr="003A3EA3">
              <w:rPr>
                <w:rFonts w:ascii="HG丸ｺﾞｼｯｸM-PRO" w:eastAsia="HG丸ｺﾞｼｯｸM-PRO" w:hAnsi="ＭＳ 明朝" w:hint="eastAsia"/>
                <w:szCs w:val="21"/>
              </w:rPr>
              <w:t>についての</w:t>
            </w:r>
            <w:r w:rsidR="004B32BA">
              <w:rPr>
                <w:rFonts w:ascii="HG丸ｺﾞｼｯｸM-PRO" w:eastAsia="HG丸ｺﾞｼｯｸM-PRO" w:hAnsi="ＭＳ 明朝" w:hint="eastAsia"/>
                <w:szCs w:val="21"/>
              </w:rPr>
              <w:t>肯定的</w:t>
            </w:r>
            <w:r w:rsidR="007B626A" w:rsidRPr="003A3EA3">
              <w:rPr>
                <w:rFonts w:ascii="HG丸ｺﾞｼｯｸM-PRO" w:eastAsia="HG丸ｺﾞｼｯｸM-PRO" w:hAnsi="ＭＳ 明朝" w:hint="eastAsia"/>
                <w:szCs w:val="21"/>
              </w:rPr>
              <w:t>評価は</w:t>
            </w:r>
            <w:r w:rsidR="00B039F1">
              <w:rPr>
                <w:rFonts w:ascii="HG丸ｺﾞｼｯｸM-PRO" w:eastAsia="HG丸ｺﾞｼｯｸM-PRO" w:hAnsi="ＭＳ 明朝" w:hint="eastAsia"/>
                <w:szCs w:val="21"/>
              </w:rPr>
              <w:t>７６</w:t>
            </w:r>
            <w:r w:rsidR="007B626A" w:rsidRPr="003A3EA3">
              <w:rPr>
                <w:rFonts w:ascii="HG丸ｺﾞｼｯｸM-PRO" w:eastAsia="HG丸ｺﾞｼｯｸM-PRO" w:hAnsi="ＭＳ 明朝" w:hint="eastAsia"/>
                <w:szCs w:val="21"/>
              </w:rPr>
              <w:t>％であった。平成</w:t>
            </w:r>
            <w:r w:rsidR="00B039F1">
              <w:rPr>
                <w:rFonts w:ascii="HG丸ｺﾞｼｯｸM-PRO" w:eastAsia="HG丸ｺﾞｼｯｸM-PRO" w:hAnsi="ＭＳ 明朝" w:hint="eastAsia"/>
                <w:szCs w:val="21"/>
              </w:rPr>
              <w:t>３０</w:t>
            </w:r>
            <w:r w:rsidR="004B53AA" w:rsidRPr="003A3EA3">
              <w:rPr>
                <w:rFonts w:ascii="HG丸ｺﾞｼｯｸM-PRO" w:eastAsia="HG丸ｺﾞｼｯｸM-PRO" w:hAnsi="ＭＳ 明朝" w:hint="eastAsia"/>
                <w:szCs w:val="21"/>
              </w:rPr>
              <w:t>年には９０％以上とする。</w:t>
            </w:r>
          </w:p>
          <w:p w:rsidR="00015ABB" w:rsidRPr="003A3EA3" w:rsidRDefault="004B53AA" w:rsidP="004B53AA">
            <w:pPr>
              <w:spacing w:line="340" w:lineRule="exact"/>
              <w:ind w:leftChars="183" w:left="594" w:hangingChars="100" w:hanging="210"/>
              <w:rPr>
                <w:rFonts w:ascii="HG丸ｺﾞｼｯｸM-PRO" w:eastAsia="HG丸ｺﾞｼｯｸM-PRO" w:hAnsi="ＭＳ 明朝"/>
                <w:szCs w:val="21"/>
              </w:rPr>
            </w:pPr>
            <w:r w:rsidRPr="003A3EA3">
              <w:rPr>
                <w:rFonts w:ascii="HG丸ｺﾞｼｯｸM-PRO" w:eastAsia="HG丸ｺﾞｼｯｸM-PRO" w:hAnsi="ＭＳ 明朝" w:hint="eastAsia"/>
                <w:szCs w:val="21"/>
              </w:rPr>
              <w:t>※平成</w:t>
            </w:r>
            <w:r w:rsidR="00B039F1">
              <w:rPr>
                <w:rFonts w:ascii="HG丸ｺﾞｼｯｸM-PRO" w:eastAsia="HG丸ｺﾞｼｯｸM-PRO" w:hAnsi="ＭＳ 明朝" w:hint="eastAsia"/>
                <w:szCs w:val="21"/>
              </w:rPr>
              <w:t>２８</w:t>
            </w:r>
            <w:r w:rsidRPr="003A3EA3">
              <w:rPr>
                <w:rFonts w:ascii="HG丸ｺﾞｼｯｸM-PRO" w:eastAsia="HG丸ｺﾞｼｯｸM-PRO" w:hAnsi="ＭＳ 明朝" w:hint="eastAsia"/>
                <w:szCs w:val="21"/>
              </w:rPr>
              <w:t>年度は「保護者向け学校教育自己診断」の</w:t>
            </w:r>
            <w:r w:rsidR="00015ABB" w:rsidRPr="003A3EA3">
              <w:rPr>
                <w:rFonts w:ascii="HG丸ｺﾞｼｯｸM-PRO" w:eastAsia="HG丸ｺﾞｼｯｸM-PRO" w:hAnsi="ＭＳ 明朝" w:hint="eastAsia"/>
                <w:szCs w:val="21"/>
              </w:rPr>
              <w:t>安全教育の取組みの</w:t>
            </w:r>
            <w:r w:rsidR="004B32BA">
              <w:rPr>
                <w:rFonts w:ascii="HG丸ｺﾞｼｯｸM-PRO" w:eastAsia="HG丸ｺﾞｼｯｸM-PRO" w:hAnsi="ＭＳ 明朝" w:hint="eastAsia"/>
                <w:szCs w:val="21"/>
              </w:rPr>
              <w:t>肯定的</w:t>
            </w:r>
            <w:r w:rsidR="00015ABB" w:rsidRPr="003A3EA3">
              <w:rPr>
                <w:rFonts w:ascii="HG丸ｺﾞｼｯｸM-PRO" w:eastAsia="HG丸ｺﾞｼｯｸM-PRO" w:hAnsi="ＭＳ 明朝" w:hint="eastAsia"/>
                <w:szCs w:val="21"/>
              </w:rPr>
              <w:t>評価は</w:t>
            </w:r>
            <w:r w:rsidR="00B039F1">
              <w:rPr>
                <w:rFonts w:ascii="HG丸ｺﾞｼｯｸM-PRO" w:eastAsia="HG丸ｺﾞｼｯｸM-PRO" w:hAnsi="ＭＳ 明朝" w:hint="eastAsia"/>
                <w:szCs w:val="21"/>
              </w:rPr>
              <w:t>９１</w:t>
            </w:r>
            <w:r w:rsidR="00015ABB" w:rsidRPr="003A3EA3">
              <w:rPr>
                <w:rFonts w:ascii="HG丸ｺﾞｼｯｸM-PRO" w:eastAsia="HG丸ｺﾞｼｯｸM-PRO" w:hAnsi="ＭＳ 明朝" w:hint="eastAsia"/>
                <w:szCs w:val="21"/>
              </w:rPr>
              <w:t>％であったが、平成</w:t>
            </w:r>
            <w:r w:rsidR="00B039F1">
              <w:rPr>
                <w:rFonts w:ascii="HG丸ｺﾞｼｯｸM-PRO" w:eastAsia="HG丸ｺﾞｼｯｸM-PRO" w:hAnsi="ＭＳ 明朝" w:hint="eastAsia"/>
                <w:szCs w:val="21"/>
              </w:rPr>
              <w:t>３０</w:t>
            </w:r>
            <w:r w:rsidR="00015ABB" w:rsidRPr="003A3EA3">
              <w:rPr>
                <w:rFonts w:ascii="HG丸ｺﾞｼｯｸM-PRO" w:eastAsia="HG丸ｺﾞｼｯｸM-PRO" w:hAnsi="ＭＳ 明朝" w:hint="eastAsia"/>
                <w:szCs w:val="21"/>
              </w:rPr>
              <w:t>年度にも、90％以上とする。</w:t>
            </w:r>
          </w:p>
          <w:p w:rsidR="00015ABB" w:rsidRPr="003A3EA3" w:rsidRDefault="00015ABB" w:rsidP="00B039F1">
            <w:pPr>
              <w:spacing w:line="340" w:lineRule="exact"/>
              <w:ind w:leftChars="183" w:left="594" w:hangingChars="100" w:hanging="210"/>
              <w:rPr>
                <w:rFonts w:ascii="HG丸ｺﾞｼｯｸM-PRO" w:eastAsia="HG丸ｺﾞｼｯｸM-PRO" w:hAnsi="ＭＳ 明朝"/>
                <w:szCs w:val="21"/>
              </w:rPr>
            </w:pPr>
            <w:r w:rsidRPr="003A3EA3">
              <w:rPr>
                <w:rFonts w:ascii="HG丸ｺﾞｼｯｸM-PRO" w:eastAsia="HG丸ｺﾞｼｯｸM-PRO" w:hAnsi="ＭＳ 明朝" w:hint="eastAsia"/>
                <w:color w:val="000000" w:themeColor="text1"/>
                <w:szCs w:val="21"/>
              </w:rPr>
              <w:t>※平成</w:t>
            </w:r>
            <w:r w:rsidR="00B039F1">
              <w:rPr>
                <w:rFonts w:ascii="HG丸ｺﾞｼｯｸM-PRO" w:eastAsia="HG丸ｺﾞｼｯｸM-PRO" w:hAnsi="ＭＳ 明朝" w:hint="eastAsia"/>
                <w:color w:val="000000" w:themeColor="text1"/>
                <w:szCs w:val="21"/>
              </w:rPr>
              <w:t>２８</w:t>
            </w:r>
            <w:r w:rsidRPr="003A3EA3">
              <w:rPr>
                <w:rFonts w:ascii="HG丸ｺﾞｼｯｸM-PRO" w:eastAsia="HG丸ｺﾞｼｯｸM-PRO" w:hAnsi="ＭＳ 明朝" w:hint="eastAsia"/>
                <w:color w:val="000000" w:themeColor="text1"/>
                <w:szCs w:val="21"/>
              </w:rPr>
              <w:t>年度の</w:t>
            </w:r>
            <w:r w:rsidRPr="003A3EA3">
              <w:rPr>
                <w:rFonts w:ascii="HG丸ｺﾞｼｯｸM-PRO" w:eastAsia="HG丸ｺﾞｼｯｸM-PRO" w:hAnsi="ＭＳ 明朝" w:hint="eastAsia"/>
                <w:szCs w:val="21"/>
              </w:rPr>
              <w:t>施設設備の安全に関する</w:t>
            </w:r>
            <w:r w:rsidR="00B416B0">
              <w:rPr>
                <w:rFonts w:ascii="HG丸ｺﾞｼｯｸM-PRO" w:eastAsia="HG丸ｺﾞｼｯｸM-PRO" w:hAnsi="ＭＳ 明朝" w:hint="eastAsia"/>
                <w:szCs w:val="21"/>
              </w:rPr>
              <w:t>肯定的</w:t>
            </w:r>
            <w:r w:rsidRPr="003A3EA3">
              <w:rPr>
                <w:rFonts w:ascii="HG丸ｺﾞｼｯｸM-PRO" w:eastAsia="HG丸ｺﾞｼｯｸM-PRO" w:hAnsi="ＭＳ 明朝" w:hint="eastAsia"/>
                <w:szCs w:val="21"/>
              </w:rPr>
              <w:t>評価は「保護者」</w:t>
            </w:r>
            <w:r w:rsidR="00BA4C1C" w:rsidRPr="003A3EA3">
              <w:rPr>
                <w:rFonts w:ascii="HG丸ｺﾞｼｯｸM-PRO" w:eastAsia="HG丸ｺﾞｼｯｸM-PRO" w:hAnsi="ＭＳ 明朝" w:hint="eastAsia"/>
                <w:szCs w:val="21"/>
              </w:rPr>
              <w:t>７１</w:t>
            </w:r>
            <w:r w:rsidRPr="003A3EA3">
              <w:rPr>
                <w:rFonts w:ascii="HG丸ｺﾞｼｯｸM-PRO" w:eastAsia="HG丸ｺﾞｼｯｸM-PRO" w:hAnsi="ＭＳ 明朝" w:hint="eastAsia"/>
                <w:szCs w:val="21"/>
              </w:rPr>
              <w:t>％、</w:t>
            </w:r>
            <w:r w:rsidRPr="003A3EA3">
              <w:rPr>
                <w:rFonts w:ascii="HG丸ｺﾞｼｯｸM-PRO" w:eastAsia="HG丸ｺﾞｼｯｸM-PRO" w:hAnsi="ＭＳ 明朝" w:hint="eastAsia"/>
                <w:color w:val="000000" w:themeColor="text1"/>
                <w:szCs w:val="21"/>
              </w:rPr>
              <w:t>「教職員」</w:t>
            </w:r>
            <w:r w:rsidR="00B039F1">
              <w:rPr>
                <w:rFonts w:ascii="HG丸ｺﾞｼｯｸM-PRO" w:eastAsia="HG丸ｺﾞｼｯｸM-PRO" w:hAnsi="ＭＳ 明朝" w:hint="eastAsia"/>
                <w:color w:val="000000" w:themeColor="text1"/>
                <w:szCs w:val="21"/>
              </w:rPr>
              <w:t>６１</w:t>
            </w:r>
            <w:r w:rsidRPr="003A3EA3">
              <w:rPr>
                <w:rFonts w:ascii="HG丸ｺﾞｼｯｸM-PRO" w:eastAsia="HG丸ｺﾞｼｯｸM-PRO" w:hAnsi="ＭＳ 明朝" w:hint="eastAsia"/>
                <w:color w:val="000000" w:themeColor="text1"/>
                <w:szCs w:val="21"/>
              </w:rPr>
              <w:t>％であったが、</w:t>
            </w:r>
            <w:r w:rsidRPr="003A3EA3">
              <w:rPr>
                <w:rFonts w:ascii="HG丸ｺﾞｼｯｸM-PRO" w:eastAsia="HG丸ｺﾞｼｯｸM-PRO" w:hAnsi="ＭＳ 明朝" w:hint="eastAsia"/>
                <w:szCs w:val="21"/>
              </w:rPr>
              <w:t>毎年増加をめざし、平成</w:t>
            </w:r>
            <w:r w:rsidR="00B039F1">
              <w:rPr>
                <w:rFonts w:ascii="HG丸ｺﾞｼｯｸM-PRO" w:eastAsia="HG丸ｺﾞｼｯｸM-PRO" w:hAnsi="ＭＳ 明朝" w:hint="eastAsia"/>
                <w:szCs w:val="21"/>
              </w:rPr>
              <w:t>３０</w:t>
            </w:r>
            <w:r w:rsidRPr="003A3EA3">
              <w:rPr>
                <w:rFonts w:ascii="HG丸ｺﾞｼｯｸM-PRO" w:eastAsia="HG丸ｺﾞｼｯｸM-PRO" w:hAnsi="ＭＳ 明朝" w:hint="eastAsia"/>
                <w:szCs w:val="21"/>
              </w:rPr>
              <w:t>年度には、80％以上とする。</w:t>
            </w:r>
          </w:p>
        </w:tc>
      </w:tr>
    </w:tbl>
    <w:p w:rsidR="001D401B" w:rsidRPr="003A3EA3"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3A3EA3" w:rsidRDefault="009B365C" w:rsidP="001D401B">
      <w:pPr>
        <w:spacing w:line="300" w:lineRule="exact"/>
        <w:ind w:leftChars="-342" w:left="-718" w:firstLineChars="250" w:firstLine="525"/>
        <w:rPr>
          <w:rFonts w:ascii="ＭＳ ゴシック" w:eastAsia="ＭＳ ゴシック" w:hAnsi="ＭＳ ゴシック"/>
          <w:szCs w:val="21"/>
        </w:rPr>
      </w:pPr>
      <w:r w:rsidRPr="003A3EA3">
        <w:rPr>
          <w:rFonts w:ascii="ＭＳ ゴシック" w:eastAsia="ＭＳ ゴシック" w:hAnsi="ＭＳ ゴシック" w:hint="eastAsia"/>
          <w:szCs w:val="21"/>
        </w:rPr>
        <w:t>【</w:t>
      </w:r>
      <w:r w:rsidR="0037367C" w:rsidRPr="003A3EA3">
        <w:rPr>
          <w:rFonts w:ascii="ＭＳ ゴシック" w:eastAsia="ＭＳ ゴシック" w:hAnsi="ＭＳ ゴシック" w:hint="eastAsia"/>
          <w:szCs w:val="21"/>
        </w:rPr>
        <w:t>学校教育自己診断</w:t>
      </w:r>
      <w:r w:rsidR="005E3C2A" w:rsidRPr="003A3EA3">
        <w:rPr>
          <w:rFonts w:ascii="ＭＳ ゴシック" w:eastAsia="ＭＳ ゴシック" w:hAnsi="ＭＳ ゴシック" w:hint="eastAsia"/>
          <w:szCs w:val="21"/>
        </w:rPr>
        <w:t>の</w:t>
      </w:r>
      <w:r w:rsidR="0037367C" w:rsidRPr="003A3EA3">
        <w:rPr>
          <w:rFonts w:ascii="ＭＳ ゴシック" w:eastAsia="ＭＳ ゴシック" w:hAnsi="ＭＳ ゴシック" w:hint="eastAsia"/>
          <w:szCs w:val="21"/>
        </w:rPr>
        <w:t>結果と分析・学校協議会</w:t>
      </w:r>
      <w:r w:rsidR="002D108A" w:rsidRPr="003A3EA3">
        <w:rPr>
          <w:rFonts w:ascii="ＭＳ ゴシック" w:eastAsia="ＭＳ ゴシック" w:hAnsi="ＭＳ ゴシック" w:hint="eastAsia"/>
          <w:szCs w:val="21"/>
        </w:rPr>
        <w:t>からの</w:t>
      </w:r>
      <w:r w:rsidR="00F30BA6" w:rsidRPr="003A3EA3">
        <w:rPr>
          <w:rFonts w:ascii="ＭＳ ゴシック" w:eastAsia="ＭＳ ゴシック" w:hAnsi="ＭＳ ゴシック" w:hint="eastAsia"/>
          <w:szCs w:val="21"/>
        </w:rPr>
        <w:t>意見</w:t>
      </w:r>
      <w:r w:rsidRPr="003A3EA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6"/>
        <w:gridCol w:w="5358"/>
      </w:tblGrid>
      <w:tr w:rsidR="00267D3C" w:rsidRPr="003A3EA3" w:rsidTr="007A613C">
        <w:trPr>
          <w:trHeight w:val="411"/>
          <w:jc w:val="center"/>
        </w:trPr>
        <w:tc>
          <w:tcPr>
            <w:tcW w:w="9566" w:type="dxa"/>
            <w:shd w:val="clear" w:color="auto" w:fill="auto"/>
            <w:vAlign w:val="center"/>
          </w:tcPr>
          <w:p w:rsidR="00267D3C" w:rsidRPr="003A3EA3" w:rsidRDefault="00267D3C" w:rsidP="001A4B27">
            <w:pPr>
              <w:spacing w:line="300" w:lineRule="exact"/>
              <w:jc w:val="center"/>
              <w:rPr>
                <w:rFonts w:ascii="ＭＳ 明朝" w:hAnsi="ＭＳ 明朝"/>
                <w:sz w:val="20"/>
                <w:szCs w:val="20"/>
              </w:rPr>
            </w:pPr>
            <w:r w:rsidRPr="003A3EA3">
              <w:rPr>
                <w:rFonts w:ascii="ＭＳ 明朝" w:hAnsi="ＭＳ 明朝" w:hint="eastAsia"/>
                <w:sz w:val="20"/>
                <w:szCs w:val="20"/>
              </w:rPr>
              <w:t>学校教育自己診断の結果と分析［平成</w:t>
            </w:r>
            <w:r w:rsidR="0026224B">
              <w:rPr>
                <w:rFonts w:ascii="ＭＳ 明朝" w:hAnsi="ＭＳ 明朝" w:hint="eastAsia"/>
                <w:sz w:val="20"/>
                <w:szCs w:val="20"/>
              </w:rPr>
              <w:t>２９</w:t>
            </w:r>
            <w:r w:rsidRPr="003A3EA3">
              <w:rPr>
                <w:rFonts w:ascii="ＭＳ 明朝" w:hAnsi="ＭＳ 明朝" w:hint="eastAsia"/>
                <w:sz w:val="20"/>
                <w:szCs w:val="20"/>
              </w:rPr>
              <w:t>年</w:t>
            </w:r>
            <w:r w:rsidR="001A4B27">
              <w:rPr>
                <w:rFonts w:ascii="ＭＳ 明朝" w:hAnsi="ＭＳ 明朝" w:hint="eastAsia"/>
                <w:sz w:val="20"/>
                <w:szCs w:val="20"/>
              </w:rPr>
              <w:t>１１月</w:t>
            </w:r>
            <w:r w:rsidRPr="003A3EA3">
              <w:rPr>
                <w:rFonts w:ascii="ＭＳ 明朝" w:hAnsi="ＭＳ 明朝" w:hint="eastAsia"/>
                <w:sz w:val="20"/>
                <w:szCs w:val="20"/>
              </w:rPr>
              <w:t>実施</w:t>
            </w:r>
            <w:r w:rsidR="00A97D81" w:rsidRPr="003A3EA3">
              <w:rPr>
                <w:rFonts w:ascii="ＭＳ 明朝" w:hAnsi="ＭＳ 明朝" w:hint="eastAsia"/>
                <w:sz w:val="20"/>
                <w:szCs w:val="20"/>
              </w:rPr>
              <w:t>分</w:t>
            </w:r>
            <w:r w:rsidRPr="003A3EA3">
              <w:rPr>
                <w:rFonts w:ascii="ＭＳ 明朝" w:hAnsi="ＭＳ 明朝" w:hint="eastAsia"/>
                <w:sz w:val="20"/>
                <w:szCs w:val="20"/>
              </w:rPr>
              <w:t>］</w:t>
            </w:r>
          </w:p>
        </w:tc>
        <w:tc>
          <w:tcPr>
            <w:tcW w:w="5358" w:type="dxa"/>
            <w:shd w:val="clear" w:color="auto" w:fill="auto"/>
            <w:vAlign w:val="center"/>
          </w:tcPr>
          <w:p w:rsidR="00267D3C" w:rsidRPr="003A3EA3" w:rsidRDefault="00267D3C" w:rsidP="002D108A">
            <w:pPr>
              <w:spacing w:line="300" w:lineRule="exact"/>
              <w:jc w:val="center"/>
              <w:rPr>
                <w:rFonts w:ascii="ＭＳ 明朝" w:hAnsi="ＭＳ 明朝"/>
                <w:sz w:val="20"/>
                <w:szCs w:val="20"/>
              </w:rPr>
            </w:pPr>
            <w:r w:rsidRPr="003A3EA3">
              <w:rPr>
                <w:rFonts w:ascii="ＭＳ 明朝" w:hAnsi="ＭＳ 明朝" w:hint="eastAsia"/>
                <w:sz w:val="20"/>
                <w:szCs w:val="20"/>
              </w:rPr>
              <w:t>学校協議会</w:t>
            </w:r>
            <w:r w:rsidR="002D108A" w:rsidRPr="003A3EA3">
              <w:rPr>
                <w:rFonts w:ascii="ＭＳ 明朝" w:hAnsi="ＭＳ 明朝" w:hint="eastAsia"/>
                <w:sz w:val="20"/>
                <w:szCs w:val="20"/>
              </w:rPr>
              <w:t>からの意見</w:t>
            </w:r>
          </w:p>
        </w:tc>
      </w:tr>
      <w:tr w:rsidR="0086696C" w:rsidRPr="008C39D7" w:rsidTr="007A613C">
        <w:trPr>
          <w:trHeight w:val="2898"/>
          <w:jc w:val="center"/>
        </w:trPr>
        <w:tc>
          <w:tcPr>
            <w:tcW w:w="9566" w:type="dxa"/>
            <w:shd w:val="clear" w:color="auto" w:fill="auto"/>
          </w:tcPr>
          <w:p w:rsidR="001A4B27" w:rsidRPr="008C39D7" w:rsidRDefault="001A4B27" w:rsidP="00995525">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○【生徒、保護者、教職員を対象に実施】</w:t>
            </w:r>
          </w:p>
          <w:p w:rsidR="00431B93" w:rsidRPr="008C39D7" w:rsidRDefault="001A4B27" w:rsidP="00995525">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・生徒（高等部）回収率は、70％（前年度比＋７％）、保護者83％（前年度比－５％）教職員100％（前年度同）</w:t>
            </w:r>
          </w:p>
          <w:p w:rsidR="001A4B27" w:rsidRPr="008C39D7" w:rsidRDefault="001A4B27" w:rsidP="001A4B27">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保護者の回収率が下がったのは、</w:t>
            </w:r>
            <w:r w:rsidR="000A667C" w:rsidRPr="008C39D7">
              <w:rPr>
                <w:rFonts w:ascii="HG丸ｺﾞｼｯｸM-PRO" w:eastAsia="HG丸ｺﾞｼｯｸM-PRO" w:hAnsi="HG丸ｺﾞｼｯｸM-PRO" w:hint="eastAsia"/>
                <w:sz w:val="18"/>
                <w:szCs w:val="18"/>
              </w:rPr>
              <w:t>未提出者への働きかけが不足した。</w:t>
            </w:r>
            <w:r w:rsidRPr="008C39D7">
              <w:rPr>
                <w:rFonts w:ascii="HG丸ｺﾞｼｯｸM-PRO" w:eastAsia="HG丸ｺﾞｼｯｸM-PRO" w:hAnsi="HG丸ｺﾞｼｯｸM-PRO" w:hint="eastAsia"/>
                <w:sz w:val="18"/>
                <w:szCs w:val="18"/>
              </w:rPr>
              <w:t>生徒の回収率が上がったのは</w:t>
            </w:r>
            <w:r w:rsidR="002260FC" w:rsidRPr="008C39D7">
              <w:rPr>
                <w:rFonts w:ascii="HG丸ｺﾞｼｯｸM-PRO" w:eastAsia="HG丸ｺﾞｼｯｸM-PRO" w:hAnsi="HG丸ｺﾞｼｯｸM-PRO" w:hint="eastAsia"/>
                <w:sz w:val="18"/>
                <w:szCs w:val="18"/>
              </w:rPr>
              <w:t>事前</w:t>
            </w:r>
            <w:r w:rsidRPr="008C39D7">
              <w:rPr>
                <w:rFonts w:ascii="HG丸ｺﾞｼｯｸM-PRO" w:eastAsia="HG丸ｺﾞｼｯｸM-PRO" w:hAnsi="HG丸ｺﾞｼｯｸM-PRO" w:hint="eastAsia"/>
                <w:sz w:val="18"/>
                <w:szCs w:val="18"/>
              </w:rPr>
              <w:t>説明ができたからと考えられる。</w:t>
            </w:r>
          </w:p>
          <w:p w:rsidR="001A4B27" w:rsidRPr="008C39D7" w:rsidRDefault="001A4B27" w:rsidP="001A4B27">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○【生徒（高等部）の診断における評価率】</w:t>
            </w:r>
          </w:p>
          <w:p w:rsidR="002260FC" w:rsidRPr="008C39D7" w:rsidRDefault="001A4B27" w:rsidP="002260FC">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w:t>
            </w:r>
            <w:r w:rsidR="00B7570C" w:rsidRPr="008C39D7">
              <w:rPr>
                <w:rFonts w:ascii="HG丸ｺﾞｼｯｸM-PRO" w:eastAsia="HG丸ｺﾞｼｯｸM-PRO" w:hAnsi="HG丸ｺﾞｼｯｸM-PRO" w:hint="eastAsia"/>
                <w:sz w:val="18"/>
                <w:szCs w:val="18"/>
              </w:rPr>
              <w:t>12項目中、肯定的評価（70％以上）は、７項目。</w:t>
            </w:r>
          </w:p>
          <w:p w:rsidR="002260FC" w:rsidRPr="008C39D7" w:rsidRDefault="002260FC" w:rsidP="002260FC">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w:t>
            </w:r>
            <w:r w:rsidR="00B7570C" w:rsidRPr="008C39D7">
              <w:rPr>
                <w:rFonts w:ascii="HG丸ｺﾞｼｯｸM-PRO" w:eastAsia="HG丸ｺﾞｼｯｸM-PRO" w:hAnsi="HG丸ｺﾞｼｯｸM-PRO" w:hint="eastAsia"/>
                <w:sz w:val="18"/>
                <w:szCs w:val="18"/>
              </w:rPr>
              <w:t>昨年度の課題であった「授業は理解しやすい」は64％→68％と上昇した。70％には届かなかったが、授業改善を明確に打ち出して取り組んだ結果が出てきている。</w:t>
            </w:r>
            <w:r w:rsidR="0088332C" w:rsidRPr="008C39D7">
              <w:rPr>
                <w:rFonts w:ascii="HG丸ｺﾞｼｯｸM-PRO" w:eastAsia="HG丸ｺﾞｼｯｸM-PRO" w:hAnsi="HG丸ｺﾞｼｯｸM-PRO" w:hint="eastAsia"/>
                <w:sz w:val="18"/>
                <w:szCs w:val="18"/>
              </w:rPr>
              <w:t>一層の授業改善を進める。</w:t>
            </w:r>
          </w:p>
          <w:p w:rsidR="001A4B27" w:rsidRPr="008C39D7" w:rsidRDefault="002260FC" w:rsidP="002260FC">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w:t>
            </w:r>
            <w:r w:rsidR="00B7570C" w:rsidRPr="008C39D7">
              <w:rPr>
                <w:rFonts w:ascii="HG丸ｺﾞｼｯｸM-PRO" w:eastAsia="HG丸ｺﾞｼｯｸM-PRO" w:hAnsi="HG丸ｺﾞｼｯｸM-PRO" w:hint="eastAsia"/>
                <w:sz w:val="18"/>
                <w:szCs w:val="18"/>
              </w:rPr>
              <w:t>肯定的評価が約90％に達したのは、「学校へ行くのが楽しい」（83％→89％）「遠足、宿泊学習、修学旅行は楽しい」（81％→90</w:t>
            </w:r>
            <w:r w:rsidRPr="008C39D7">
              <w:rPr>
                <w:rFonts w:ascii="HG丸ｺﾞｼｯｸM-PRO" w:eastAsia="HG丸ｺﾞｼｯｸM-PRO" w:hAnsi="HG丸ｺﾞｼｯｸM-PRO" w:hint="eastAsia"/>
                <w:sz w:val="18"/>
                <w:szCs w:val="18"/>
              </w:rPr>
              <w:t>％）「運動会、学習</w:t>
            </w:r>
            <w:r w:rsidR="00B7570C" w:rsidRPr="008C39D7">
              <w:rPr>
                <w:rFonts w:ascii="HG丸ｺﾞｼｯｸM-PRO" w:eastAsia="HG丸ｺﾞｼｯｸM-PRO" w:hAnsi="HG丸ｺﾞｼｯｸM-PRO" w:hint="eastAsia"/>
                <w:sz w:val="18"/>
                <w:szCs w:val="18"/>
              </w:rPr>
              <w:t>発表会は楽しい」（81％→87％）「給食は美味しい」（90％→89％）</w:t>
            </w:r>
            <w:r w:rsidR="0088332C" w:rsidRPr="008C39D7">
              <w:rPr>
                <w:rFonts w:ascii="HG丸ｺﾞｼｯｸM-PRO" w:eastAsia="HG丸ｺﾞｼｯｸM-PRO" w:hAnsi="HG丸ｺﾞｼｯｸM-PRO" w:hint="eastAsia"/>
                <w:sz w:val="18"/>
                <w:szCs w:val="18"/>
              </w:rPr>
              <w:t>前例踏襲を良しとせずに、教育活動を毎回見直した結果が良かった。</w:t>
            </w:r>
          </w:p>
          <w:p w:rsidR="002260FC" w:rsidRPr="008C39D7" w:rsidRDefault="002260FC" w:rsidP="002260FC">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・伸び悩んでいる項目は、「進路についていろいろと教えてもらえますか」（54％→53％）出前授業やキャリア教育が進路学習と捉えられていないかも</w:t>
            </w:r>
            <w:r w:rsidR="00F87EA6" w:rsidRPr="008C39D7">
              <w:rPr>
                <w:rFonts w:ascii="HG丸ｺﾞｼｯｸM-PRO" w:eastAsia="HG丸ｺﾞｼｯｸM-PRO" w:hAnsi="HG丸ｺﾞｼｯｸM-PRO" w:hint="eastAsia"/>
                <w:sz w:val="18"/>
                <w:szCs w:val="18"/>
              </w:rPr>
              <w:t>しれないので質問文</w:t>
            </w:r>
            <w:r w:rsidRPr="008C39D7">
              <w:rPr>
                <w:rFonts w:ascii="HG丸ｺﾞｼｯｸM-PRO" w:eastAsia="HG丸ｺﾞｼｯｸM-PRO" w:hAnsi="HG丸ｺﾞｼｯｸM-PRO" w:hint="eastAsia"/>
                <w:sz w:val="18"/>
                <w:szCs w:val="18"/>
              </w:rPr>
              <w:t>の検討が必要。</w:t>
            </w:r>
          </w:p>
          <w:p w:rsidR="002260FC" w:rsidRPr="008C39D7" w:rsidRDefault="002260FC" w:rsidP="002260FC">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・「学校でのできごとをよく話しますか」（53％→45％）昨年度も検討事項の質問であった。この質問で何を把握し</w:t>
            </w:r>
            <w:r w:rsidRPr="008C39D7">
              <w:rPr>
                <w:rFonts w:ascii="HG丸ｺﾞｼｯｸM-PRO" w:eastAsia="HG丸ｺﾞｼｯｸM-PRO" w:hAnsi="HG丸ｺﾞｼｯｸM-PRO" w:hint="eastAsia"/>
                <w:sz w:val="18"/>
                <w:szCs w:val="18"/>
              </w:rPr>
              <w:lastRenderedPageBreak/>
              <w:t>たいのかの再検討が必要。</w:t>
            </w:r>
          </w:p>
          <w:p w:rsidR="005A3BC9" w:rsidRPr="008C39D7" w:rsidRDefault="005A3BC9" w:rsidP="002260FC">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○【保護者の診断における評価率】</w:t>
            </w:r>
          </w:p>
          <w:p w:rsidR="005A3BC9" w:rsidRPr="008C39D7" w:rsidRDefault="005A3BC9" w:rsidP="005A3BC9">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29項目中、全項目が70％以上であった。（前年度28項目）そのうち90％以上の評価は１５項目（昨年度８項目）で最低でも75</w:t>
            </w:r>
            <w:r w:rsidR="00F87EA6" w:rsidRPr="008C39D7">
              <w:rPr>
                <w:rFonts w:ascii="HG丸ｺﾞｼｯｸM-PRO" w:eastAsia="HG丸ｺﾞｼｯｸM-PRO" w:hAnsi="HG丸ｺﾞｼｯｸM-PRO" w:hint="eastAsia"/>
                <w:sz w:val="18"/>
                <w:szCs w:val="18"/>
              </w:rPr>
              <w:t>％と非常に高</w:t>
            </w:r>
            <w:r w:rsidRPr="008C39D7">
              <w:rPr>
                <w:rFonts w:ascii="HG丸ｺﾞｼｯｸM-PRO" w:eastAsia="HG丸ｺﾞｼｯｸM-PRO" w:hAnsi="HG丸ｺﾞｼｯｸM-PRO" w:hint="eastAsia"/>
                <w:sz w:val="18"/>
                <w:szCs w:val="18"/>
              </w:rPr>
              <w:t>評価であった。</w:t>
            </w:r>
          </w:p>
          <w:p w:rsidR="005A3BC9" w:rsidRPr="008C39D7" w:rsidRDefault="005A3BC9" w:rsidP="005A3BC9">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・否定的評価が10％以下の項目は、2９項目中27項目</w:t>
            </w:r>
            <w:r w:rsidR="00F87EA6" w:rsidRPr="008C39D7">
              <w:rPr>
                <w:rFonts w:ascii="HG丸ｺﾞｼｯｸM-PRO" w:eastAsia="HG丸ｺﾞｼｯｸM-PRO" w:hAnsi="HG丸ｺﾞｼｯｸM-PRO" w:hint="eastAsia"/>
                <w:sz w:val="18"/>
                <w:szCs w:val="18"/>
              </w:rPr>
              <w:t>。</w:t>
            </w:r>
          </w:p>
          <w:p w:rsidR="005A3BC9" w:rsidRPr="008C39D7" w:rsidRDefault="005A3BC9" w:rsidP="005A3BC9">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・校長室だより（保護者向け、教職員向け）ホームページでの</w:t>
            </w:r>
            <w:r w:rsidR="00CD6896" w:rsidRPr="008C39D7">
              <w:rPr>
                <w:rFonts w:ascii="HG丸ｺﾞｼｯｸM-PRO" w:eastAsia="HG丸ｺﾞｼｯｸM-PRO" w:hAnsi="HG丸ｺﾞｼｯｸM-PRO" w:hint="eastAsia"/>
                <w:sz w:val="18"/>
                <w:szCs w:val="18"/>
              </w:rPr>
              <w:t>情報</w:t>
            </w:r>
            <w:r w:rsidRPr="008C39D7">
              <w:rPr>
                <w:rFonts w:ascii="HG丸ｺﾞｼｯｸM-PRO" w:eastAsia="HG丸ｺﾞｼｯｸM-PRO" w:hAnsi="HG丸ｺﾞｼｯｸM-PRO" w:hint="eastAsia"/>
                <w:sz w:val="18"/>
                <w:szCs w:val="18"/>
              </w:rPr>
              <w:t>発信が学校教育の透明性を高めていると思われる。</w:t>
            </w:r>
          </w:p>
          <w:p w:rsidR="005A3BC9" w:rsidRPr="008C39D7" w:rsidRDefault="00CD6896" w:rsidP="00CD6896">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・否定的項目が一番高かったのは（16％）、「施設や設備は児童生徒にとって安全に整備されている」来年度は大規模改修が実施されるので解決すると思われる。</w:t>
            </w:r>
          </w:p>
          <w:p w:rsidR="00445FAF" w:rsidRPr="008C39D7" w:rsidRDefault="00445FAF" w:rsidP="00CD6896">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・昨年度80％を目標にした２課題はどちらも80％に達した。「体罰防止、人権尊重」（76％→81％）「キャリア教育」（</w:t>
            </w:r>
            <w:r w:rsidR="007D621B" w:rsidRPr="008C39D7">
              <w:rPr>
                <w:rFonts w:ascii="HG丸ｺﾞｼｯｸM-PRO" w:eastAsia="HG丸ｺﾞｼｯｸM-PRO" w:hAnsi="HG丸ｺﾞｼｯｸM-PRO" w:hint="eastAsia"/>
                <w:sz w:val="18"/>
                <w:szCs w:val="18"/>
              </w:rPr>
              <w:t>77％→82％）</w:t>
            </w:r>
            <w:r w:rsidR="0088332C" w:rsidRPr="008C39D7">
              <w:rPr>
                <w:rFonts w:ascii="HG丸ｺﾞｼｯｸM-PRO" w:eastAsia="HG丸ｺﾞｼｯｸM-PRO" w:hAnsi="HG丸ｺﾞｼｯｸM-PRO" w:hint="eastAsia"/>
                <w:sz w:val="18"/>
                <w:szCs w:val="18"/>
              </w:rPr>
              <w:t>教職員が意識して取り組んだ結果と思われる。</w:t>
            </w:r>
          </w:p>
          <w:p w:rsidR="00CD6896" w:rsidRPr="008C39D7" w:rsidRDefault="00CD6896" w:rsidP="00CD6896">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○【教職員の診断における評価率】</w:t>
            </w:r>
          </w:p>
          <w:p w:rsidR="00F87EA6" w:rsidRPr="008C39D7" w:rsidRDefault="00F87EA6" w:rsidP="00F87EA6">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・６１項目中、肯定的評価（70％以上）57項目</w:t>
            </w:r>
          </w:p>
          <w:p w:rsidR="00F87EA6" w:rsidRPr="008C39D7" w:rsidRDefault="00F87EA6" w:rsidP="00F87EA6">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・42項目が90％以上、</w:t>
            </w:r>
            <w:r w:rsidR="00F76AC7" w:rsidRPr="008C39D7">
              <w:rPr>
                <w:rFonts w:ascii="HG丸ｺﾞｼｯｸM-PRO" w:eastAsia="HG丸ｺﾞｼｯｸM-PRO" w:hAnsi="HG丸ｺﾞｼｯｸM-PRO" w:hint="eastAsia"/>
                <w:sz w:val="18"/>
                <w:szCs w:val="18"/>
              </w:rPr>
              <w:t>10</w:t>
            </w:r>
            <w:r w:rsidRPr="008C39D7">
              <w:rPr>
                <w:rFonts w:ascii="HG丸ｺﾞｼｯｸM-PRO" w:eastAsia="HG丸ｺﾞｼｯｸM-PRO" w:hAnsi="HG丸ｺﾞｼｯｸM-PRO" w:hint="eastAsia"/>
                <w:sz w:val="18"/>
                <w:szCs w:val="18"/>
              </w:rPr>
              <w:t>項目が80％以上</w:t>
            </w:r>
            <w:r w:rsidR="00F76AC7" w:rsidRPr="008C39D7">
              <w:rPr>
                <w:rFonts w:ascii="HG丸ｺﾞｼｯｸM-PRO" w:eastAsia="HG丸ｺﾞｼｯｸM-PRO" w:hAnsi="HG丸ｺﾞｼｯｸM-PRO" w:hint="eastAsia"/>
                <w:sz w:val="18"/>
                <w:szCs w:val="18"/>
              </w:rPr>
              <w:t>。</w:t>
            </w:r>
          </w:p>
          <w:p w:rsidR="00F76AC7" w:rsidRPr="008C39D7" w:rsidRDefault="00F76AC7" w:rsidP="00F76AC7">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・否定的項目が30％以上は昨年度と同様に「労働安全衛生環境」「勤務実態、労働条件」「施設・設備」</w:t>
            </w:r>
            <w:r w:rsidR="0045299A" w:rsidRPr="008C39D7">
              <w:rPr>
                <w:rFonts w:ascii="HG丸ｺﾞｼｯｸM-PRO" w:eastAsia="HG丸ｺﾞｼｯｸM-PRO" w:hAnsi="HG丸ｺﾞｼｯｸM-PRO" w:hint="eastAsia"/>
                <w:sz w:val="18"/>
                <w:szCs w:val="18"/>
              </w:rPr>
              <w:t>であった。特に「授業準備や休憩時間の確保」については否定的評価53％。会議の持ち方の工夫が必要。安全衛生委員会で資料の事前配布や議案の持ち時間について検討した。</w:t>
            </w:r>
          </w:p>
          <w:p w:rsidR="00F76AC7" w:rsidRPr="008C39D7" w:rsidRDefault="00F76AC7" w:rsidP="00F76AC7">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・昨年度より否定的評価が上昇したのは、「ＩＣＴ教育の推進に必要な機器は充実している」（28％→35％）、校長マネージメント予算でタブレットを購入したが生徒数の増加により足りていない。50</w:t>
            </w:r>
            <w:r w:rsidR="001C15B1" w:rsidRPr="008C39D7">
              <w:rPr>
                <w:rFonts w:ascii="HG丸ｺﾞｼｯｸM-PRO" w:eastAsia="HG丸ｺﾞｼｯｸM-PRO" w:hAnsi="HG丸ｺﾞｼｯｸM-PRO" w:hint="eastAsia"/>
                <w:sz w:val="18"/>
                <w:szCs w:val="18"/>
              </w:rPr>
              <w:t>周年実行委員会で寄贈してもらったので改善すると思われる。</w:t>
            </w:r>
          </w:p>
          <w:p w:rsidR="00C855C3" w:rsidRPr="008C39D7" w:rsidRDefault="00C855C3" w:rsidP="00F76AC7">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・昨年度から５％下がった項目は「学校の課題を見つけ、改善に向けて取り組みを行っている」（75％→70％）</w:t>
            </w:r>
            <w:r w:rsidR="001206FE" w:rsidRPr="008C39D7">
              <w:rPr>
                <w:rFonts w:ascii="HG丸ｺﾞｼｯｸM-PRO" w:eastAsia="HG丸ｺﾞｼｯｸM-PRO" w:hAnsi="HG丸ｺﾞｼｯｸM-PRO" w:hint="eastAsia"/>
                <w:sz w:val="18"/>
                <w:szCs w:val="18"/>
              </w:rPr>
              <w:t>学部内評価に開きがありこのような結果になった。</w:t>
            </w:r>
            <w:r w:rsidR="00C70A7A" w:rsidRPr="008C39D7">
              <w:rPr>
                <w:rFonts w:ascii="HG丸ｺﾞｼｯｸM-PRO" w:eastAsia="HG丸ｺﾞｼｯｸM-PRO" w:hAnsi="HG丸ｺﾞｼｯｸM-PRO" w:hint="eastAsia"/>
                <w:sz w:val="18"/>
                <w:szCs w:val="18"/>
              </w:rPr>
              <w:t>高等部内評価は</w:t>
            </w:r>
            <w:r w:rsidR="001206FE" w:rsidRPr="008C39D7">
              <w:rPr>
                <w:rFonts w:ascii="HG丸ｺﾞｼｯｸM-PRO" w:eastAsia="HG丸ｺﾞｼｯｸM-PRO" w:hAnsi="HG丸ｺﾞｼｯｸM-PRO" w:hint="eastAsia"/>
                <w:sz w:val="18"/>
                <w:szCs w:val="18"/>
              </w:rPr>
              <w:t>74％であった。</w:t>
            </w:r>
          </w:p>
          <w:p w:rsidR="0045299A" w:rsidRPr="008C39D7" w:rsidRDefault="0045299A" w:rsidP="00F76AC7">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w:t>
            </w:r>
            <w:r w:rsidR="00C7003B" w:rsidRPr="008C39D7">
              <w:rPr>
                <w:rFonts w:ascii="HG丸ｺﾞｼｯｸM-PRO" w:eastAsia="HG丸ｺﾞｼｯｸM-PRO" w:hAnsi="HG丸ｺﾞｼｯｸM-PRO" w:hint="eastAsia"/>
                <w:sz w:val="18"/>
                <w:szCs w:val="18"/>
              </w:rPr>
              <w:t>生徒、</w:t>
            </w:r>
            <w:r w:rsidRPr="008C39D7">
              <w:rPr>
                <w:rFonts w:ascii="HG丸ｺﾞｼｯｸM-PRO" w:eastAsia="HG丸ｺﾞｼｯｸM-PRO" w:hAnsi="HG丸ｺﾞｼｯｸM-PRO" w:hint="eastAsia"/>
                <w:sz w:val="18"/>
                <w:szCs w:val="18"/>
              </w:rPr>
              <w:t>保護者、教職員の共通項目における評価結果の相違について】</w:t>
            </w:r>
          </w:p>
          <w:p w:rsidR="0045299A" w:rsidRPr="008C39D7" w:rsidRDefault="009A57E3" w:rsidP="009A57E3">
            <w:pPr>
              <w:spacing w:line="300" w:lineRule="exact"/>
              <w:rPr>
                <w:rFonts w:ascii="HG丸ｺﾞｼｯｸM-PRO" w:eastAsia="HG丸ｺﾞｼｯｸM-PRO" w:hAnsi="HG丸ｺﾞｼｯｸM-PRO"/>
                <w:sz w:val="18"/>
                <w:szCs w:val="18"/>
              </w:rPr>
            </w:pPr>
            <w:r w:rsidRPr="008C39D7">
              <w:rPr>
                <w:rFonts w:ascii="HG丸ｺﾞｼｯｸM-PRO" w:eastAsia="HG丸ｺﾞｼｯｸM-PRO" w:hAnsi="HG丸ｺﾞｼｯｸM-PRO" w:hint="eastAsia"/>
                <w:sz w:val="18"/>
                <w:szCs w:val="18"/>
              </w:rPr>
              <w:t>・15％</w:t>
            </w:r>
            <w:r w:rsidR="005F450A" w:rsidRPr="008C39D7">
              <w:rPr>
                <w:rFonts w:ascii="HG丸ｺﾞｼｯｸM-PRO" w:eastAsia="HG丸ｺﾞｼｯｸM-PRO" w:hAnsi="HG丸ｺﾞｼｯｸM-PRO" w:hint="eastAsia"/>
                <w:sz w:val="18"/>
                <w:szCs w:val="18"/>
              </w:rPr>
              <w:t>以上</w:t>
            </w:r>
            <w:r w:rsidRPr="008C39D7">
              <w:rPr>
                <w:rFonts w:ascii="HG丸ｺﾞｼｯｸM-PRO" w:eastAsia="HG丸ｺﾞｼｯｸM-PRO" w:hAnsi="HG丸ｺﾞｼｯｸM-PRO" w:hint="eastAsia"/>
                <w:sz w:val="18"/>
                <w:szCs w:val="18"/>
              </w:rPr>
              <w:t>開きがあった項目は</w:t>
            </w:r>
            <w:r w:rsidR="00D02607" w:rsidRPr="008C39D7">
              <w:rPr>
                <w:rFonts w:ascii="HG丸ｺﾞｼｯｸM-PRO" w:eastAsia="HG丸ｺﾞｼｯｸM-PRO" w:hAnsi="HG丸ｺﾞｼｯｸM-PRO" w:hint="eastAsia"/>
                <w:sz w:val="18"/>
                <w:szCs w:val="18"/>
              </w:rPr>
              <w:t>1項目（昨年度２項目）</w:t>
            </w:r>
            <w:r w:rsidRPr="008C39D7">
              <w:rPr>
                <w:rFonts w:ascii="HG丸ｺﾞｼｯｸM-PRO" w:eastAsia="HG丸ｺﾞｼｯｸM-PRO" w:hAnsi="HG丸ｺﾞｼｯｸM-PRO" w:hint="eastAsia"/>
                <w:sz w:val="18"/>
                <w:szCs w:val="18"/>
              </w:rPr>
              <w:t>新規追加項目「いじめについてこどもが困っていることがあれば真剣に対応してくれる」（</w:t>
            </w:r>
            <w:r w:rsidR="00C7003B" w:rsidRPr="008C39D7">
              <w:rPr>
                <w:rFonts w:ascii="HG丸ｺﾞｼｯｸM-PRO" w:eastAsia="HG丸ｺﾞｼｯｸM-PRO" w:hAnsi="HG丸ｺﾞｼｯｸM-PRO" w:hint="eastAsia"/>
                <w:sz w:val="18"/>
                <w:szCs w:val="18"/>
              </w:rPr>
              <w:t>生徒53％、保護者75％、</w:t>
            </w:r>
            <w:r w:rsidRPr="008C39D7">
              <w:rPr>
                <w:rFonts w:ascii="HG丸ｺﾞｼｯｸM-PRO" w:eastAsia="HG丸ｺﾞｼｯｸM-PRO" w:hAnsi="HG丸ｺﾞｼｯｸM-PRO" w:hint="eastAsia"/>
                <w:sz w:val="18"/>
                <w:szCs w:val="18"/>
              </w:rPr>
              <w:t>教職員90％、</w:t>
            </w:r>
            <w:r w:rsidR="007D621B" w:rsidRPr="008C39D7">
              <w:rPr>
                <w:rFonts w:ascii="HG丸ｺﾞｼｯｸM-PRO" w:eastAsia="HG丸ｺﾞｼｯｸM-PRO" w:hAnsi="HG丸ｺﾞｼｯｸM-PRO" w:hint="eastAsia"/>
                <w:sz w:val="18"/>
                <w:szCs w:val="18"/>
              </w:rPr>
              <w:t>）</w:t>
            </w:r>
            <w:r w:rsidR="001C15B1" w:rsidRPr="008C39D7">
              <w:rPr>
                <w:rFonts w:ascii="HG丸ｺﾞｼｯｸM-PRO" w:eastAsia="HG丸ｺﾞｼｯｸM-PRO" w:hAnsi="HG丸ｺﾞｼｯｸM-PRO" w:hint="eastAsia"/>
                <w:sz w:val="18"/>
                <w:szCs w:val="18"/>
              </w:rPr>
              <w:t>生徒はいじめの事象がないので、低い数値と思われるが、</w:t>
            </w:r>
            <w:r w:rsidR="007D621B" w:rsidRPr="008C39D7">
              <w:rPr>
                <w:rFonts w:ascii="HG丸ｺﾞｼｯｸM-PRO" w:eastAsia="HG丸ｺﾞｼｯｸM-PRO" w:hAnsi="HG丸ｺﾞｼｯｸM-PRO" w:hint="eastAsia"/>
                <w:sz w:val="18"/>
                <w:szCs w:val="18"/>
              </w:rPr>
              <w:t>認識が開いている</w:t>
            </w:r>
            <w:r w:rsidRPr="008C39D7">
              <w:rPr>
                <w:rFonts w:ascii="HG丸ｺﾞｼｯｸM-PRO" w:eastAsia="HG丸ｺﾞｼｯｸM-PRO" w:hAnsi="HG丸ｺﾞｼｯｸM-PRO" w:hint="eastAsia"/>
                <w:sz w:val="18"/>
                <w:szCs w:val="18"/>
              </w:rPr>
              <w:t>事実を真摯に受け止めて気を付けて対応するようにする。</w:t>
            </w:r>
            <w:r w:rsidR="0088332C" w:rsidRPr="008C39D7">
              <w:rPr>
                <w:rFonts w:ascii="HG丸ｺﾞｼｯｸM-PRO" w:eastAsia="HG丸ｺﾞｼｯｸM-PRO" w:hAnsi="HG丸ｺﾞｼｯｸM-PRO" w:hint="eastAsia"/>
                <w:sz w:val="18"/>
                <w:szCs w:val="18"/>
              </w:rPr>
              <w:t>30年度は、いじめ防止委員会の機能を向上させる。</w:t>
            </w:r>
          </w:p>
          <w:p w:rsidR="00C855C3" w:rsidRPr="008C39D7" w:rsidRDefault="00C855C3" w:rsidP="009A57E3">
            <w:pPr>
              <w:spacing w:line="300" w:lineRule="exact"/>
              <w:rPr>
                <w:rFonts w:ascii="HG丸ｺﾞｼｯｸM-PRO" w:eastAsia="HG丸ｺﾞｼｯｸM-PRO" w:hAnsi="HG丸ｺﾞｼｯｸM-PRO"/>
                <w:sz w:val="18"/>
                <w:szCs w:val="18"/>
              </w:rPr>
            </w:pPr>
          </w:p>
        </w:tc>
        <w:tc>
          <w:tcPr>
            <w:tcW w:w="5358" w:type="dxa"/>
            <w:shd w:val="clear" w:color="auto" w:fill="auto"/>
          </w:tcPr>
          <w:p w:rsidR="00F10EB9" w:rsidRPr="008C39D7" w:rsidRDefault="005F450A" w:rsidP="005F450A">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lastRenderedPageBreak/>
              <w:t>第1回（7/7）</w:t>
            </w:r>
          </w:p>
          <w:p w:rsidR="005F450A" w:rsidRPr="008C39D7" w:rsidRDefault="005F450A" w:rsidP="005F450A">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・「キャリア教育発達段階表」を活用</w:t>
            </w:r>
            <w:r w:rsidR="007E3143" w:rsidRPr="008C39D7">
              <w:rPr>
                <w:rFonts w:ascii="HG丸ｺﾞｼｯｸM-PRO" w:eastAsia="HG丸ｺﾞｼｯｸM-PRO" w:hAnsi="HG丸ｺﾞｼｯｸM-PRO" w:hint="eastAsia"/>
                <w:sz w:val="20"/>
                <w:szCs w:val="20"/>
              </w:rPr>
              <w:t>して、3年間全校で統一した指標で取り組むことについて、</w:t>
            </w:r>
            <w:r w:rsidR="008B43D8" w:rsidRPr="008C39D7">
              <w:rPr>
                <w:rFonts w:ascii="HG丸ｺﾞｼｯｸM-PRO" w:eastAsia="HG丸ｺﾞｼｯｸM-PRO" w:hAnsi="HG丸ｺﾞｼｯｸM-PRO" w:hint="eastAsia"/>
                <w:sz w:val="20"/>
                <w:szCs w:val="20"/>
              </w:rPr>
              <w:t>指導案に入れ込んで実施をスタートした</w:t>
            </w:r>
            <w:r w:rsidR="001C15B1" w:rsidRPr="008C39D7">
              <w:rPr>
                <w:rFonts w:ascii="HG丸ｺﾞｼｯｸM-PRO" w:eastAsia="HG丸ｺﾞｼｯｸM-PRO" w:hAnsi="HG丸ｺﾞｼｯｸM-PRO" w:hint="eastAsia"/>
                <w:sz w:val="20"/>
                <w:szCs w:val="20"/>
              </w:rPr>
              <w:t>。</w:t>
            </w:r>
            <w:r w:rsidR="007E3143" w:rsidRPr="008C39D7">
              <w:rPr>
                <w:rFonts w:ascii="HG丸ｺﾞｼｯｸM-PRO" w:eastAsia="HG丸ｺﾞｼｯｸM-PRO" w:hAnsi="HG丸ｺﾞｼｯｸM-PRO" w:hint="eastAsia"/>
                <w:sz w:val="20"/>
                <w:szCs w:val="20"/>
              </w:rPr>
              <w:t>昨年度に</w:t>
            </w:r>
            <w:r w:rsidR="001F7C95" w:rsidRPr="008C39D7">
              <w:rPr>
                <w:rFonts w:ascii="HG丸ｺﾞｼｯｸM-PRO" w:eastAsia="HG丸ｺﾞｼｯｸM-PRO" w:hAnsi="HG丸ｺﾞｼｯｸM-PRO" w:hint="eastAsia"/>
                <w:sz w:val="20"/>
                <w:szCs w:val="20"/>
              </w:rPr>
              <w:t>協議会でも</w:t>
            </w:r>
            <w:r w:rsidR="00053921" w:rsidRPr="008C39D7">
              <w:rPr>
                <w:rFonts w:ascii="HG丸ｺﾞｼｯｸM-PRO" w:eastAsia="HG丸ｺﾞｼｯｸM-PRO" w:hAnsi="HG丸ｺﾞｼｯｸM-PRO" w:hint="eastAsia"/>
                <w:sz w:val="20"/>
                <w:szCs w:val="20"/>
              </w:rPr>
              <w:t>検討</w:t>
            </w:r>
            <w:r w:rsidR="007E3143" w:rsidRPr="008C39D7">
              <w:rPr>
                <w:rFonts w:ascii="HG丸ｺﾞｼｯｸM-PRO" w:eastAsia="HG丸ｺﾞｼｯｸM-PRO" w:hAnsi="HG丸ｺﾞｼｯｸM-PRO" w:hint="eastAsia"/>
                <w:sz w:val="20"/>
                <w:szCs w:val="20"/>
              </w:rPr>
              <w:t>したものが完成し具体的な活用になったのは良かった。「できる、できない」ではなく、「できそう」という芽生えに気づく教員の力を高めるヒントになることを期待する。</w:t>
            </w:r>
          </w:p>
          <w:p w:rsidR="007E3143" w:rsidRPr="008C39D7" w:rsidRDefault="008B43D8" w:rsidP="005F450A">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w:t>
            </w:r>
            <w:r w:rsidR="007E3143" w:rsidRPr="008C39D7">
              <w:rPr>
                <w:rFonts w:ascii="HG丸ｺﾞｼｯｸM-PRO" w:eastAsia="HG丸ｺﾞｼｯｸM-PRO" w:hAnsi="HG丸ｺﾞｼｯｸM-PRO" w:hint="eastAsia"/>
                <w:sz w:val="20"/>
                <w:szCs w:val="20"/>
              </w:rPr>
              <w:t>就労移行にぜひ活用してもらいたい</w:t>
            </w:r>
            <w:r w:rsidR="001F7C95" w:rsidRPr="008C39D7">
              <w:rPr>
                <w:rFonts w:ascii="HG丸ｺﾞｼｯｸM-PRO" w:eastAsia="HG丸ｺﾞｼｯｸM-PRO" w:hAnsi="HG丸ｺﾞｼｯｸM-PRO" w:hint="eastAsia"/>
                <w:sz w:val="20"/>
                <w:szCs w:val="20"/>
              </w:rPr>
              <w:t>。</w:t>
            </w:r>
          </w:p>
          <w:p w:rsidR="001F7C95" w:rsidRPr="008C39D7" w:rsidRDefault="001F7C95" w:rsidP="005F450A">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・現在離職者なしは大変良い進路指導であった。</w:t>
            </w:r>
          </w:p>
          <w:p w:rsidR="00053921" w:rsidRPr="008C39D7" w:rsidRDefault="00053921" w:rsidP="005F450A">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・リーディングスタッフの訪問が1.5倍に増えているとあったが福祉の相談支援も増えているので、在学中から学校と連携していければよいと思っている。</w:t>
            </w:r>
          </w:p>
          <w:p w:rsidR="008B43D8" w:rsidRPr="008C39D7" w:rsidRDefault="001B7FFB" w:rsidP="008B43D8">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・高等部は、</w:t>
            </w:r>
            <w:r w:rsidR="00053921" w:rsidRPr="008C39D7">
              <w:rPr>
                <w:rFonts w:ascii="HG丸ｺﾞｼｯｸM-PRO" w:eastAsia="HG丸ｺﾞｼｯｸM-PRO" w:hAnsi="HG丸ｺﾞｼｯｸM-PRO" w:hint="eastAsia"/>
                <w:sz w:val="20"/>
                <w:szCs w:val="20"/>
              </w:rPr>
              <w:t>新教育課程を</w:t>
            </w:r>
            <w:r w:rsidRPr="008C39D7">
              <w:rPr>
                <w:rFonts w:ascii="HG丸ｺﾞｼｯｸM-PRO" w:eastAsia="HG丸ｺﾞｼｯｸM-PRO" w:hAnsi="HG丸ｺﾞｼｯｸM-PRO" w:hint="eastAsia"/>
                <w:sz w:val="20"/>
                <w:szCs w:val="20"/>
              </w:rPr>
              <w:t>実施</w:t>
            </w:r>
            <w:r w:rsidR="00053921" w:rsidRPr="008C39D7">
              <w:rPr>
                <w:rFonts w:ascii="HG丸ｺﾞｼｯｸM-PRO" w:eastAsia="HG丸ｺﾞｼｯｸM-PRO" w:hAnsi="HG丸ｺﾞｼｯｸM-PRO" w:hint="eastAsia"/>
                <w:sz w:val="20"/>
                <w:szCs w:val="20"/>
              </w:rPr>
              <w:t>した。ＴＴとの連携が課題</w:t>
            </w:r>
            <w:r w:rsidR="001F7C95" w:rsidRPr="008C39D7">
              <w:rPr>
                <w:rFonts w:ascii="HG丸ｺﾞｼｯｸM-PRO" w:eastAsia="HG丸ｺﾞｼｯｸM-PRO" w:hAnsi="HG丸ｺﾞｼｯｸM-PRO" w:hint="eastAsia"/>
                <w:sz w:val="20"/>
                <w:szCs w:val="20"/>
              </w:rPr>
              <w:t>であるとのことについて、</w:t>
            </w:r>
            <w:r w:rsidR="008B43D8" w:rsidRPr="008C39D7">
              <w:rPr>
                <w:rFonts w:ascii="HG丸ｺﾞｼｯｸM-PRO" w:eastAsia="HG丸ｺﾞｼｯｸM-PRO" w:hAnsi="HG丸ｺﾞｼｯｸM-PRO" w:hint="eastAsia"/>
                <w:sz w:val="20"/>
                <w:szCs w:val="20"/>
              </w:rPr>
              <w:t>授業アンケートの保護者の自由</w:t>
            </w:r>
            <w:r w:rsidR="008B43D8" w:rsidRPr="008C39D7">
              <w:rPr>
                <w:rFonts w:ascii="HG丸ｺﾞｼｯｸM-PRO" w:eastAsia="HG丸ｺﾞｼｯｸM-PRO" w:hAnsi="HG丸ｺﾞｼｯｸM-PRO" w:hint="eastAsia"/>
                <w:sz w:val="20"/>
                <w:szCs w:val="20"/>
              </w:rPr>
              <w:lastRenderedPageBreak/>
              <w:t>記述内容を教員に伝えているか？</w:t>
            </w:r>
          </w:p>
          <w:p w:rsidR="008B43D8" w:rsidRPr="008C39D7" w:rsidRDefault="008B43D8" w:rsidP="008B43D8">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・伝えている。学年会で共有して改善を指示している。</w:t>
            </w:r>
          </w:p>
          <w:p w:rsidR="008B43D8" w:rsidRPr="008C39D7" w:rsidRDefault="008B43D8" w:rsidP="001B7FFB">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w:t>
            </w:r>
            <w:r w:rsidR="001B7FFB" w:rsidRPr="008C39D7">
              <w:rPr>
                <w:rFonts w:ascii="HG丸ｺﾞｼｯｸM-PRO" w:eastAsia="HG丸ｺﾞｼｯｸM-PRO" w:hAnsi="HG丸ｺﾞｼｯｸM-PRO" w:hint="eastAsia"/>
                <w:sz w:val="20"/>
                <w:szCs w:val="20"/>
              </w:rPr>
              <w:t>生徒の学校教育自己診断「学校に行くのが楽しい」83％から85</w:t>
            </w:r>
            <w:r w:rsidR="007E3143" w:rsidRPr="008C39D7">
              <w:rPr>
                <w:rFonts w:ascii="HG丸ｺﾞｼｯｸM-PRO" w:eastAsia="HG丸ｺﾞｼｯｸM-PRO" w:hAnsi="HG丸ｺﾞｼｯｸM-PRO" w:hint="eastAsia"/>
                <w:sz w:val="20"/>
                <w:szCs w:val="20"/>
              </w:rPr>
              <w:t>％にしたい。また、校外での実習について教職員と保護者の評価に差があったので、保護者の評価を80％に</w:t>
            </w:r>
            <w:r w:rsidR="00053921" w:rsidRPr="008C39D7">
              <w:rPr>
                <w:rFonts w:ascii="HG丸ｺﾞｼｯｸM-PRO" w:eastAsia="HG丸ｺﾞｼｯｸM-PRO" w:hAnsi="HG丸ｺﾞｼｯｸM-PRO" w:hint="eastAsia"/>
                <w:sz w:val="20"/>
                <w:szCs w:val="20"/>
              </w:rPr>
              <w:t>するよう取り組む</w:t>
            </w:r>
            <w:r w:rsidR="001F7C95" w:rsidRPr="008C39D7">
              <w:rPr>
                <w:rFonts w:ascii="HG丸ｺﾞｼｯｸM-PRO" w:eastAsia="HG丸ｺﾞｼｯｸM-PRO" w:hAnsi="HG丸ｺﾞｼｯｸM-PRO" w:hint="eastAsia"/>
                <w:sz w:val="20"/>
                <w:szCs w:val="20"/>
              </w:rPr>
              <w:t>ことについて、</w:t>
            </w:r>
            <w:r w:rsidRPr="008C39D7">
              <w:rPr>
                <w:rFonts w:ascii="HG丸ｺﾞｼｯｸM-PRO" w:eastAsia="HG丸ｺﾞｼｯｸM-PRO" w:hAnsi="HG丸ｺﾞｼｯｸM-PRO" w:hint="eastAsia"/>
                <w:sz w:val="20"/>
                <w:szCs w:val="20"/>
              </w:rPr>
              <w:t>具体的な案はあるか？</w:t>
            </w:r>
          </w:p>
          <w:p w:rsidR="00053921" w:rsidRPr="008C39D7" w:rsidRDefault="00597908" w:rsidP="001B7FFB">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w:t>
            </w:r>
            <w:r w:rsidR="008B43D8" w:rsidRPr="008C39D7">
              <w:rPr>
                <w:rFonts w:ascii="HG丸ｺﾞｼｯｸM-PRO" w:eastAsia="HG丸ｺﾞｼｯｸM-PRO" w:hAnsi="HG丸ｺﾞｼｯｸM-PRO" w:hint="eastAsia"/>
                <w:sz w:val="20"/>
                <w:szCs w:val="20"/>
              </w:rPr>
              <w:t>1年生に校外実習がなかったので今年からは入れる。</w:t>
            </w:r>
          </w:p>
          <w:p w:rsidR="008B43D8" w:rsidRPr="008C39D7" w:rsidRDefault="00053921" w:rsidP="001B7FFB">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・高等部の不登校生徒が減ってきていることについてはどのような取り組みをしているのか</w:t>
            </w:r>
            <w:r w:rsidR="001F7C95" w:rsidRPr="008C39D7">
              <w:rPr>
                <w:rFonts w:ascii="HG丸ｺﾞｼｯｸM-PRO" w:eastAsia="HG丸ｺﾞｼｯｸM-PRO" w:hAnsi="HG丸ｺﾞｼｯｸM-PRO" w:hint="eastAsia"/>
                <w:sz w:val="20"/>
                <w:szCs w:val="20"/>
              </w:rPr>
              <w:t>の質問があった。</w:t>
            </w:r>
            <w:r w:rsidR="008B43D8" w:rsidRPr="008C39D7">
              <w:rPr>
                <w:rFonts w:ascii="HG丸ｺﾞｼｯｸM-PRO" w:eastAsia="HG丸ｺﾞｼｯｸM-PRO" w:hAnsi="HG丸ｺﾞｼｯｸM-PRO" w:hint="eastAsia"/>
                <w:sz w:val="20"/>
                <w:szCs w:val="20"/>
              </w:rPr>
              <w:t>地域で</w:t>
            </w:r>
            <w:r w:rsidR="0088332C" w:rsidRPr="008C39D7">
              <w:rPr>
                <w:rFonts w:ascii="HG丸ｺﾞｼｯｸM-PRO" w:eastAsia="HG丸ｺﾞｼｯｸM-PRO" w:hAnsi="HG丸ｺﾞｼｯｸM-PRO" w:hint="eastAsia"/>
                <w:sz w:val="20"/>
                <w:szCs w:val="20"/>
              </w:rPr>
              <w:t>も同様に困っている。不登校生徒が在学中に</w:t>
            </w:r>
            <w:r w:rsidR="008B43D8" w:rsidRPr="008C39D7">
              <w:rPr>
                <w:rFonts w:ascii="HG丸ｺﾞｼｯｸM-PRO" w:eastAsia="HG丸ｺﾞｼｯｸM-PRO" w:hAnsi="HG丸ｺﾞｼｯｸM-PRO" w:hint="eastAsia"/>
                <w:sz w:val="20"/>
                <w:szCs w:val="20"/>
              </w:rPr>
              <w:t>どのような場所で過ごしているのかテーマにあがっている。</w:t>
            </w:r>
            <w:r w:rsidR="0088332C" w:rsidRPr="008C39D7">
              <w:rPr>
                <w:rFonts w:ascii="HG丸ｺﾞｼｯｸM-PRO" w:eastAsia="HG丸ｺﾞｼｯｸM-PRO" w:hAnsi="HG丸ｺﾞｼｯｸM-PRO" w:hint="eastAsia"/>
                <w:sz w:val="20"/>
                <w:szCs w:val="20"/>
              </w:rPr>
              <w:t>ぜひ不登校改善をすすめてもらいたい。</w:t>
            </w:r>
          </w:p>
          <w:p w:rsidR="008B43D8" w:rsidRPr="008C39D7" w:rsidRDefault="008B43D8" w:rsidP="001B7FFB">
            <w:pPr>
              <w:spacing w:line="300" w:lineRule="exact"/>
              <w:rPr>
                <w:rFonts w:ascii="HG丸ｺﾞｼｯｸM-PRO" w:eastAsia="HG丸ｺﾞｼｯｸM-PRO" w:hAnsi="HG丸ｺﾞｼｯｸM-PRO"/>
                <w:sz w:val="20"/>
                <w:szCs w:val="20"/>
              </w:rPr>
            </w:pPr>
          </w:p>
          <w:p w:rsidR="001B7FFB" w:rsidRPr="008C39D7" w:rsidRDefault="009E1FAA" w:rsidP="00053921">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第2回（12/15）</w:t>
            </w:r>
          </w:p>
          <w:p w:rsidR="00C70A7A" w:rsidRPr="008C39D7" w:rsidRDefault="000D2809" w:rsidP="00053921">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w:t>
            </w:r>
            <w:r w:rsidR="001F7C95" w:rsidRPr="008C39D7">
              <w:rPr>
                <w:rFonts w:ascii="HG丸ｺﾞｼｯｸM-PRO" w:eastAsia="HG丸ｺﾞｼｯｸM-PRO" w:hAnsi="HG丸ｺﾞｼｯｸM-PRO" w:hint="eastAsia"/>
                <w:sz w:val="20"/>
                <w:szCs w:val="20"/>
              </w:rPr>
              <w:t>第1回でも話題になった福祉との連携は、</w:t>
            </w:r>
            <w:r w:rsidRPr="008C39D7">
              <w:rPr>
                <w:rFonts w:ascii="HG丸ｺﾞｼｯｸM-PRO" w:eastAsia="HG丸ｺﾞｼｯｸM-PRO" w:hAnsi="HG丸ｺﾞｼｯｸM-PRO" w:hint="eastAsia"/>
                <w:sz w:val="20"/>
                <w:szCs w:val="20"/>
              </w:rPr>
              <w:t>高等部2年生で東大阪市就業生活支援センター（</w:t>
            </w:r>
            <w:r w:rsidR="001F7C95" w:rsidRPr="008C39D7">
              <w:rPr>
                <w:rFonts w:ascii="HG丸ｺﾞｼｯｸM-PRO" w:eastAsia="HG丸ｺﾞｼｯｸM-PRO" w:hAnsi="HG丸ｺﾞｼｯｸM-PRO" w:hint="eastAsia"/>
                <w:sz w:val="20"/>
                <w:szCs w:val="20"/>
              </w:rPr>
              <w:t>委員Ｆ所属先）と具体的な取り組みがスタートした。本校と東大阪支援、四条畷校の管轄との連携になった。各校の進路指導主事と校長・准校長とともに検討を重ねた結果である。良かった。</w:t>
            </w:r>
          </w:p>
          <w:p w:rsidR="000D2809" w:rsidRPr="008C39D7" w:rsidRDefault="000D2809" w:rsidP="00053921">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・50周年記念式典のビデを視聴。良い式典であった。（参加した委員Ｃ）</w:t>
            </w:r>
            <w:r w:rsidR="0088332C" w:rsidRPr="008C39D7">
              <w:rPr>
                <w:rFonts w:ascii="HG丸ｺﾞｼｯｸM-PRO" w:eastAsia="HG丸ｺﾞｼｯｸM-PRO" w:hAnsi="HG丸ｺﾞｼｯｸM-PRO" w:hint="eastAsia"/>
                <w:sz w:val="20"/>
                <w:szCs w:val="20"/>
              </w:rPr>
              <w:t>事前学習のＩＣＴを活用した内容がわかりやすい。</w:t>
            </w:r>
          </w:p>
          <w:p w:rsidR="000D2809" w:rsidRPr="008C39D7" w:rsidRDefault="000D2809" w:rsidP="00053921">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・高等部は山本高校との交流が３４年間続いていることについて。すばらしいことである。ぜひ今後も続けたらよい。</w:t>
            </w:r>
          </w:p>
          <w:p w:rsidR="00232E2F" w:rsidRPr="008C39D7" w:rsidRDefault="00232E2F" w:rsidP="00232E2F">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・教科書選定の流れについて詳しく教頭が説明したことについてよくわかった。</w:t>
            </w:r>
          </w:p>
          <w:p w:rsidR="00E72773" w:rsidRPr="008C39D7" w:rsidRDefault="00E72773" w:rsidP="00232E2F">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第3回（</w:t>
            </w:r>
            <w:r w:rsidR="001C15B1" w:rsidRPr="008C39D7">
              <w:rPr>
                <w:rFonts w:ascii="HG丸ｺﾞｼｯｸM-PRO" w:eastAsia="HG丸ｺﾞｼｯｸM-PRO" w:hAnsi="HG丸ｺﾞｼｯｸM-PRO" w:hint="eastAsia"/>
                <w:sz w:val="20"/>
                <w:szCs w:val="20"/>
              </w:rPr>
              <w:t>2/20</w:t>
            </w:r>
            <w:r w:rsidRPr="008C39D7">
              <w:rPr>
                <w:rFonts w:ascii="HG丸ｺﾞｼｯｸM-PRO" w:eastAsia="HG丸ｺﾞｼｯｸM-PRO" w:hAnsi="HG丸ｺﾞｼｯｸM-PRO" w:hint="eastAsia"/>
                <w:sz w:val="20"/>
                <w:szCs w:val="20"/>
              </w:rPr>
              <w:t>）</w:t>
            </w:r>
          </w:p>
          <w:p w:rsidR="00A273F2" w:rsidRPr="008C39D7" w:rsidRDefault="007A613C" w:rsidP="00232E2F">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w:t>
            </w:r>
            <w:r w:rsidR="00A273F2" w:rsidRPr="008C39D7">
              <w:rPr>
                <w:rFonts w:ascii="HG丸ｺﾞｼｯｸM-PRO" w:eastAsia="HG丸ｺﾞｼｯｸM-PRO" w:hAnsi="HG丸ｺﾞｼｯｸM-PRO" w:hint="eastAsia"/>
                <w:sz w:val="20"/>
                <w:szCs w:val="20"/>
              </w:rPr>
              <w:t>保護者、教職員向け学校教育自己診断結果は、全体を通しておおむね肯定的回答の基準に達することができたことは良いことである。</w:t>
            </w:r>
          </w:p>
          <w:p w:rsidR="007A613C" w:rsidRPr="008C39D7" w:rsidRDefault="00A273F2" w:rsidP="00232E2F">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・生徒向</w:t>
            </w:r>
            <w:r w:rsidR="007A613C" w:rsidRPr="008C39D7">
              <w:rPr>
                <w:rFonts w:ascii="HG丸ｺﾞｼｯｸM-PRO" w:eastAsia="HG丸ｺﾞｼｯｸM-PRO" w:hAnsi="HG丸ｺﾞｼｯｸM-PRO" w:hint="eastAsia"/>
                <w:sz w:val="20"/>
                <w:szCs w:val="20"/>
              </w:rPr>
              <w:t>け学校教育自己診断結果の数値が上昇しているので、学校生活を楽しめていることが読み取れる。</w:t>
            </w:r>
          </w:p>
          <w:p w:rsidR="007A613C" w:rsidRPr="008C39D7" w:rsidRDefault="007A613C" w:rsidP="00232E2F">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・生徒向け「進路」についての数値が低いので、質問文の変更が必要。</w:t>
            </w:r>
            <w:r w:rsidR="00A273F2" w:rsidRPr="008C39D7">
              <w:rPr>
                <w:rFonts w:ascii="HG丸ｺﾞｼｯｸM-PRO" w:eastAsia="HG丸ｺﾞｼｯｸM-PRO" w:hAnsi="HG丸ｺﾞｼｯｸM-PRO" w:hint="eastAsia"/>
                <w:sz w:val="20"/>
                <w:szCs w:val="20"/>
              </w:rPr>
              <w:t>次年度に向けて文言を工夫・検討する。</w:t>
            </w:r>
          </w:p>
          <w:p w:rsidR="00BB5D7E" w:rsidRPr="008C39D7" w:rsidRDefault="007A613C" w:rsidP="00232E2F">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・高等部卒業後の進路先は</w:t>
            </w:r>
            <w:r w:rsidR="00A273F2" w:rsidRPr="008C39D7">
              <w:rPr>
                <w:rFonts w:ascii="HG丸ｺﾞｼｯｸM-PRO" w:eastAsia="HG丸ｺﾞｼｯｸM-PRO" w:hAnsi="HG丸ｺﾞｼｯｸM-PRO" w:hint="eastAsia"/>
                <w:sz w:val="20"/>
                <w:szCs w:val="20"/>
              </w:rPr>
              <w:t>様々あるので保護者にも早い段階で情報提供するほうが良い。</w:t>
            </w:r>
            <w:r w:rsidRPr="008C39D7">
              <w:rPr>
                <w:rFonts w:ascii="HG丸ｺﾞｼｯｸM-PRO" w:eastAsia="HG丸ｺﾞｼｯｸM-PRO" w:hAnsi="HG丸ｺﾞｼｯｸM-PRO" w:hint="eastAsia"/>
                <w:sz w:val="20"/>
                <w:szCs w:val="20"/>
              </w:rPr>
              <w:t xml:space="preserve">　</w:t>
            </w:r>
          </w:p>
          <w:p w:rsidR="007A613C" w:rsidRPr="008C39D7" w:rsidRDefault="007A613C" w:rsidP="00232E2F">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・個別の指導計画について適切な目標設定である。1学期ごとに評価を行っているが、もう少しスモールステップで期間を短くして検証してもらいたい。</w:t>
            </w:r>
          </w:p>
          <w:p w:rsidR="00E72773" w:rsidRPr="008C39D7" w:rsidRDefault="007A613C" w:rsidP="00B14AF2">
            <w:pPr>
              <w:spacing w:line="300" w:lineRule="exact"/>
              <w:rPr>
                <w:rFonts w:ascii="HG丸ｺﾞｼｯｸM-PRO" w:eastAsia="HG丸ｺﾞｼｯｸM-PRO" w:hAnsi="HG丸ｺﾞｼｯｸM-PRO"/>
                <w:sz w:val="20"/>
                <w:szCs w:val="20"/>
              </w:rPr>
            </w:pPr>
            <w:r w:rsidRPr="008C39D7">
              <w:rPr>
                <w:rFonts w:ascii="HG丸ｺﾞｼｯｸM-PRO" w:eastAsia="HG丸ｺﾞｼｯｸM-PRO" w:hAnsi="HG丸ｺﾞｼｯｸM-PRO" w:hint="eastAsia"/>
                <w:sz w:val="20"/>
                <w:szCs w:val="20"/>
              </w:rPr>
              <w:t>・</w:t>
            </w:r>
            <w:r w:rsidR="00A273F2" w:rsidRPr="008C39D7">
              <w:rPr>
                <w:rFonts w:ascii="HG丸ｺﾞｼｯｸM-PRO" w:eastAsia="HG丸ｺﾞｼｯｸM-PRO" w:hAnsi="HG丸ｺﾞｼｯｸM-PRO" w:hint="eastAsia"/>
                <w:sz w:val="20"/>
                <w:szCs w:val="20"/>
              </w:rPr>
              <w:t>高等学校での頭髪指導の件に関わって、</w:t>
            </w:r>
            <w:r w:rsidRPr="008C39D7">
              <w:rPr>
                <w:rFonts w:ascii="HG丸ｺﾞｼｯｸM-PRO" w:eastAsia="HG丸ｺﾞｼｯｸM-PRO" w:hAnsi="HG丸ｺﾞｼｯｸM-PRO" w:hint="eastAsia"/>
                <w:sz w:val="20"/>
                <w:szCs w:val="20"/>
              </w:rPr>
              <w:t>高等部生徒指導内規につい</w:t>
            </w:r>
            <w:r w:rsidR="00A273F2" w:rsidRPr="008C39D7">
              <w:rPr>
                <w:rFonts w:ascii="HG丸ｺﾞｼｯｸM-PRO" w:eastAsia="HG丸ｺﾞｼｯｸM-PRO" w:hAnsi="HG丸ｺﾞｼｯｸM-PRO" w:hint="eastAsia"/>
                <w:sz w:val="20"/>
                <w:szCs w:val="20"/>
              </w:rPr>
              <w:t>検討いただいた。</w:t>
            </w:r>
            <w:r w:rsidRPr="008C39D7">
              <w:rPr>
                <w:rFonts w:ascii="HG丸ｺﾞｼｯｸM-PRO" w:eastAsia="HG丸ｺﾞｼｯｸM-PRO" w:hAnsi="HG丸ｺﾞｼｯｸM-PRO" w:hint="eastAsia"/>
                <w:sz w:val="20"/>
                <w:szCs w:val="20"/>
              </w:rPr>
              <w:t>触法行為は別室指導でなく、自宅謹慎が妥当ではないか</w:t>
            </w:r>
            <w:r w:rsidR="00A273F2" w:rsidRPr="008C39D7">
              <w:rPr>
                <w:rFonts w:ascii="HG丸ｺﾞｼｯｸM-PRO" w:eastAsia="HG丸ｺﾞｼｯｸM-PRO" w:hAnsi="HG丸ｺﾞｼｯｸM-PRO" w:hint="eastAsia"/>
                <w:sz w:val="20"/>
                <w:szCs w:val="20"/>
              </w:rPr>
              <w:t>という意見があったが、</w:t>
            </w:r>
            <w:r w:rsidRPr="008C39D7">
              <w:rPr>
                <w:rFonts w:ascii="HG丸ｺﾞｼｯｸM-PRO" w:eastAsia="HG丸ｺﾞｼｯｸM-PRO" w:hAnsi="HG丸ｺﾞｼｯｸM-PRO" w:hint="eastAsia"/>
                <w:sz w:val="20"/>
                <w:szCs w:val="20"/>
              </w:rPr>
              <w:t>生徒指導の一環と考えているので、学校で指導する</w:t>
            </w:r>
          </w:p>
        </w:tc>
      </w:tr>
    </w:tbl>
    <w:p w:rsidR="0086696C" w:rsidRPr="008C39D7" w:rsidRDefault="00FF790B" w:rsidP="00D42B3B">
      <w:pPr>
        <w:adjustRightInd w:val="0"/>
        <w:snapToGrid w:val="0"/>
        <w:ind w:leftChars="-92" w:left="-4" w:hangingChars="90" w:hanging="189"/>
        <w:jc w:val="left"/>
        <w:rPr>
          <w:rFonts w:ascii="ＭＳ ゴシック" w:eastAsia="ＭＳ ゴシック" w:hAnsi="ＭＳ ゴシック"/>
          <w:szCs w:val="21"/>
        </w:rPr>
      </w:pPr>
      <w:r w:rsidRPr="008C39D7">
        <w:rPr>
          <w:rFonts w:ascii="ＭＳ ゴシック" w:eastAsia="ＭＳ ゴシック" w:hAnsi="ＭＳ ゴシック"/>
          <w:szCs w:val="21"/>
        </w:rPr>
        <w:lastRenderedPageBreak/>
        <w:br w:type="page"/>
      </w:r>
    </w:p>
    <w:p w:rsidR="00431B93" w:rsidRPr="008C39D7" w:rsidRDefault="00431B93" w:rsidP="00431B93">
      <w:pPr>
        <w:adjustRightInd w:val="0"/>
        <w:snapToGrid w:val="0"/>
        <w:ind w:leftChars="-92" w:left="-193" w:firstLineChars="200" w:firstLine="420"/>
        <w:jc w:val="left"/>
        <w:rPr>
          <w:rFonts w:ascii="ＭＳ ゴシック" w:eastAsia="ＭＳ ゴシック" w:hAnsi="ＭＳ ゴシック"/>
          <w:szCs w:val="21"/>
        </w:rPr>
      </w:pPr>
      <w:r w:rsidRPr="008C39D7">
        <w:rPr>
          <w:rFonts w:ascii="ＭＳ ゴシック" w:eastAsia="ＭＳ ゴシック" w:hAnsi="ＭＳ ゴシック" w:hint="eastAsia"/>
          <w:szCs w:val="21"/>
        </w:rPr>
        <w:lastRenderedPageBreak/>
        <w:t>３　　本年度の取組内容及び自己評価</w:t>
      </w:r>
    </w:p>
    <w:tbl>
      <w:tblPr>
        <w:tblW w:w="15063"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126"/>
        <w:gridCol w:w="4253"/>
        <w:gridCol w:w="3685"/>
        <w:gridCol w:w="4111"/>
      </w:tblGrid>
      <w:tr w:rsidR="004C2C9C" w:rsidRPr="008C39D7" w:rsidTr="00496645">
        <w:trPr>
          <w:cantSplit/>
          <w:trHeight w:val="380"/>
          <w:jc w:val="center"/>
        </w:trPr>
        <w:tc>
          <w:tcPr>
            <w:tcW w:w="888" w:type="dxa"/>
            <w:shd w:val="clear" w:color="auto" w:fill="auto"/>
            <w:vAlign w:val="center"/>
          </w:tcPr>
          <w:p w:rsidR="00897939" w:rsidRPr="008C39D7" w:rsidRDefault="00431B93" w:rsidP="00431B93">
            <w:pPr>
              <w:adjustRightInd w:val="0"/>
              <w:snapToGrid w:val="0"/>
              <w:jc w:val="left"/>
              <w:rPr>
                <w:rFonts w:ascii="ＭＳ 明朝" w:hAnsi="ＭＳ 明朝"/>
                <w:color w:val="000000"/>
                <w:sz w:val="20"/>
                <w:szCs w:val="20"/>
              </w:rPr>
            </w:pPr>
            <w:r w:rsidRPr="008C39D7">
              <w:rPr>
                <w:rFonts w:ascii="ＭＳ 明朝" w:hAnsi="ＭＳ 明朝" w:hint="eastAsia"/>
                <w:color w:val="000000"/>
                <w:sz w:val="20"/>
                <w:szCs w:val="20"/>
              </w:rPr>
              <w:t>中期的目標</w:t>
            </w:r>
          </w:p>
        </w:tc>
        <w:tc>
          <w:tcPr>
            <w:tcW w:w="2126" w:type="dxa"/>
            <w:shd w:val="clear" w:color="auto" w:fill="auto"/>
            <w:vAlign w:val="center"/>
          </w:tcPr>
          <w:p w:rsidR="00897939" w:rsidRPr="008C39D7" w:rsidRDefault="00897939" w:rsidP="00D42B3B">
            <w:pPr>
              <w:adjustRightInd w:val="0"/>
              <w:snapToGrid w:val="0"/>
              <w:jc w:val="center"/>
              <w:rPr>
                <w:rFonts w:ascii="ＭＳ 明朝" w:hAnsi="ＭＳ 明朝"/>
                <w:color w:val="000000"/>
                <w:sz w:val="20"/>
                <w:szCs w:val="20"/>
              </w:rPr>
            </w:pPr>
            <w:r w:rsidRPr="008C39D7">
              <w:rPr>
                <w:rFonts w:ascii="ＭＳ 明朝" w:hAnsi="ＭＳ 明朝" w:hint="eastAsia"/>
                <w:color w:val="000000"/>
                <w:sz w:val="20"/>
                <w:szCs w:val="20"/>
              </w:rPr>
              <w:t>今年度の重点目標</w:t>
            </w:r>
          </w:p>
        </w:tc>
        <w:tc>
          <w:tcPr>
            <w:tcW w:w="4253" w:type="dxa"/>
            <w:tcBorders>
              <w:right w:val="dashed" w:sz="4" w:space="0" w:color="auto"/>
            </w:tcBorders>
            <w:shd w:val="clear" w:color="auto" w:fill="auto"/>
            <w:vAlign w:val="center"/>
          </w:tcPr>
          <w:p w:rsidR="00897939" w:rsidRPr="008C39D7" w:rsidRDefault="00897939" w:rsidP="00D42B3B">
            <w:pPr>
              <w:adjustRightInd w:val="0"/>
              <w:snapToGrid w:val="0"/>
              <w:jc w:val="center"/>
              <w:rPr>
                <w:rFonts w:ascii="ＭＳ 明朝" w:hAnsi="ＭＳ 明朝"/>
                <w:color w:val="000000"/>
                <w:sz w:val="20"/>
                <w:szCs w:val="20"/>
              </w:rPr>
            </w:pPr>
            <w:r w:rsidRPr="008C39D7">
              <w:rPr>
                <w:rFonts w:ascii="ＭＳ 明朝" w:hAnsi="ＭＳ 明朝" w:hint="eastAsia"/>
                <w:color w:val="000000"/>
                <w:sz w:val="20"/>
                <w:szCs w:val="20"/>
              </w:rPr>
              <w:t>具体的な取組計画・内容</w:t>
            </w:r>
          </w:p>
        </w:tc>
        <w:tc>
          <w:tcPr>
            <w:tcW w:w="3685" w:type="dxa"/>
            <w:tcBorders>
              <w:right w:val="dashed" w:sz="4" w:space="0" w:color="auto"/>
            </w:tcBorders>
            <w:vAlign w:val="center"/>
          </w:tcPr>
          <w:p w:rsidR="00897939" w:rsidRPr="008C39D7" w:rsidRDefault="00897939" w:rsidP="00D42B3B">
            <w:pPr>
              <w:adjustRightInd w:val="0"/>
              <w:snapToGrid w:val="0"/>
              <w:jc w:val="center"/>
              <w:rPr>
                <w:rFonts w:ascii="ＭＳ 明朝" w:hAnsi="ＭＳ 明朝"/>
                <w:color w:val="000000"/>
                <w:sz w:val="20"/>
                <w:szCs w:val="20"/>
              </w:rPr>
            </w:pPr>
            <w:r w:rsidRPr="008C39D7">
              <w:rPr>
                <w:rFonts w:ascii="ＭＳ 明朝" w:hAnsi="ＭＳ 明朝" w:hint="eastAsia"/>
                <w:color w:val="000000"/>
                <w:sz w:val="20"/>
                <w:szCs w:val="20"/>
              </w:rPr>
              <w:t>評価指標</w:t>
            </w:r>
          </w:p>
        </w:tc>
        <w:tc>
          <w:tcPr>
            <w:tcW w:w="4111" w:type="dxa"/>
            <w:tcBorders>
              <w:left w:val="dashed" w:sz="4" w:space="0" w:color="auto"/>
              <w:right w:val="single" w:sz="4" w:space="0" w:color="auto"/>
            </w:tcBorders>
            <w:shd w:val="clear" w:color="auto" w:fill="auto"/>
            <w:vAlign w:val="center"/>
          </w:tcPr>
          <w:p w:rsidR="00897939" w:rsidRPr="008C39D7" w:rsidRDefault="004C2C9C" w:rsidP="003B7241">
            <w:pPr>
              <w:adjustRightInd w:val="0"/>
              <w:snapToGrid w:val="0"/>
              <w:jc w:val="center"/>
              <w:rPr>
                <w:rFonts w:ascii="ＭＳ 明朝" w:hAnsi="ＭＳ 明朝"/>
                <w:color w:val="000000"/>
                <w:sz w:val="20"/>
                <w:szCs w:val="20"/>
              </w:rPr>
            </w:pPr>
            <w:r w:rsidRPr="008C39D7">
              <w:rPr>
                <w:rFonts w:ascii="ＭＳ 明朝" w:hAnsi="ＭＳ 明朝" w:hint="eastAsia"/>
                <w:color w:val="000000"/>
                <w:sz w:val="20"/>
                <w:szCs w:val="20"/>
              </w:rPr>
              <w:t>自己評価</w:t>
            </w:r>
          </w:p>
        </w:tc>
      </w:tr>
      <w:tr w:rsidR="004C2C9C" w:rsidRPr="008C39D7" w:rsidTr="00496645">
        <w:trPr>
          <w:cantSplit/>
          <w:trHeight w:val="2098"/>
          <w:jc w:val="center"/>
        </w:trPr>
        <w:tc>
          <w:tcPr>
            <w:tcW w:w="888" w:type="dxa"/>
            <w:vMerge w:val="restart"/>
            <w:shd w:val="clear" w:color="auto" w:fill="auto"/>
            <w:textDirection w:val="tbRlV"/>
            <w:vAlign w:val="center"/>
          </w:tcPr>
          <w:p w:rsidR="00F13E4F" w:rsidRPr="008C39D7" w:rsidRDefault="00806FD7" w:rsidP="00D42B3B">
            <w:pPr>
              <w:adjustRightInd w:val="0"/>
              <w:snapToGrid w:val="0"/>
              <w:ind w:left="113" w:right="113"/>
              <w:jc w:val="center"/>
              <w:rPr>
                <w:rFonts w:ascii="HG丸ｺﾞｼｯｸM-PRO" w:eastAsia="HG丸ｺﾞｼｯｸM-PRO" w:hAnsi="HG丸ｺﾞｼｯｸM-PRO"/>
                <w:b/>
                <w:color w:val="000000"/>
                <w:sz w:val="22"/>
                <w:szCs w:val="20"/>
              </w:rPr>
            </w:pPr>
            <w:r w:rsidRPr="008C39D7">
              <w:rPr>
                <w:rFonts w:ascii="HG丸ｺﾞｼｯｸM-PRO" w:eastAsia="HG丸ｺﾞｼｯｸM-PRO" w:hAnsi="HG丸ｺﾞｼｯｸM-PRO" w:hint="eastAsia"/>
                <w:b/>
                <w:color w:val="000000"/>
                <w:sz w:val="22"/>
              </w:rPr>
              <w:t xml:space="preserve">１　</w:t>
            </w:r>
            <w:r w:rsidR="00F13E4F" w:rsidRPr="008C39D7">
              <w:rPr>
                <w:rFonts w:ascii="HG丸ｺﾞｼｯｸM-PRO" w:eastAsia="HG丸ｺﾞｼｯｸM-PRO" w:hAnsi="HG丸ｺﾞｼｯｸM-PRO" w:hint="eastAsia"/>
                <w:b/>
                <w:color w:val="000000"/>
                <w:sz w:val="22"/>
              </w:rPr>
              <w:t>支援学校における教育力の向上、組織としての専門性向上</w:t>
            </w:r>
          </w:p>
        </w:tc>
        <w:tc>
          <w:tcPr>
            <w:tcW w:w="2126" w:type="dxa"/>
            <w:tcBorders>
              <w:bottom w:val="nil"/>
            </w:tcBorders>
            <w:shd w:val="clear" w:color="auto" w:fill="auto"/>
          </w:tcPr>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(1)「個別の教育支援計画」「個別の指導計画」の活用の充実、一人ひとりの教育的ニーズに応じた指導･支援の促進</w:t>
            </w:r>
          </w:p>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①個に応じた支援の充実</w:t>
            </w:r>
          </w:p>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②教育課程の改編・実施</w:t>
            </w:r>
          </w:p>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③授業アンケートの活用</w:t>
            </w:r>
          </w:p>
        </w:tc>
        <w:tc>
          <w:tcPr>
            <w:tcW w:w="4253" w:type="dxa"/>
            <w:tcBorders>
              <w:bottom w:val="nil"/>
              <w:right w:val="dashed" w:sz="4" w:space="0" w:color="auto"/>
            </w:tcBorders>
            <w:shd w:val="clear" w:color="auto" w:fill="auto"/>
          </w:tcPr>
          <w:p w:rsidR="005555CE" w:rsidRPr="008C39D7" w:rsidRDefault="00F13E4F" w:rsidP="005555CE">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(1)</w:t>
            </w:r>
            <w:r w:rsidR="0077745B" w:rsidRPr="008C39D7">
              <w:rPr>
                <w:rFonts w:ascii="HG丸ｺﾞｼｯｸM-PRO" w:eastAsia="HG丸ｺﾞｼｯｸM-PRO" w:hAnsi="ＭＳ 明朝" w:hint="eastAsia"/>
                <w:color w:val="000000"/>
                <w:w w:val="90"/>
                <w:sz w:val="20"/>
                <w:szCs w:val="20"/>
              </w:rPr>
              <w:t>①</w:t>
            </w:r>
            <w:r w:rsidRPr="008C39D7">
              <w:rPr>
                <w:rFonts w:ascii="HG丸ｺﾞｼｯｸM-PRO" w:eastAsia="HG丸ｺﾞｼｯｸM-PRO" w:hAnsi="ＭＳ 明朝" w:hint="eastAsia"/>
                <w:color w:val="000000"/>
                <w:w w:val="90"/>
                <w:sz w:val="20"/>
                <w:szCs w:val="20"/>
              </w:rPr>
              <w:t>「合理的配慮」に基づく適切な支援を行うため、</w:t>
            </w:r>
            <w:r w:rsidR="0077745B" w:rsidRPr="008C39D7">
              <w:rPr>
                <w:rFonts w:ascii="HG丸ｺﾞｼｯｸM-PRO" w:eastAsia="HG丸ｺﾞｼｯｸM-PRO" w:hAnsi="ＭＳ 明朝" w:hint="eastAsia"/>
                <w:color w:val="000000"/>
                <w:w w:val="90"/>
                <w:sz w:val="20"/>
                <w:szCs w:val="20"/>
              </w:rPr>
              <w:t>昨年度保護者に実施した</w:t>
            </w:r>
            <w:r w:rsidRPr="008C39D7">
              <w:rPr>
                <w:rFonts w:ascii="HG丸ｺﾞｼｯｸM-PRO" w:eastAsia="HG丸ｺﾞｼｯｸM-PRO" w:hAnsi="ＭＳ 明朝" w:hint="eastAsia"/>
                <w:color w:val="000000"/>
                <w:w w:val="90"/>
                <w:sz w:val="20"/>
                <w:szCs w:val="20"/>
              </w:rPr>
              <w:t>「合理的配慮に関するアンケート」を</w:t>
            </w:r>
            <w:r w:rsidR="0077745B" w:rsidRPr="008C39D7">
              <w:rPr>
                <w:rFonts w:ascii="HG丸ｺﾞｼｯｸM-PRO" w:eastAsia="HG丸ｺﾞｼｯｸM-PRO" w:hAnsi="ＭＳ 明朝" w:hint="eastAsia"/>
                <w:color w:val="000000"/>
                <w:w w:val="90"/>
                <w:sz w:val="20"/>
                <w:szCs w:val="20"/>
              </w:rPr>
              <w:t>参考に</w:t>
            </w:r>
            <w:r w:rsidRPr="008C39D7">
              <w:rPr>
                <w:rFonts w:ascii="HG丸ｺﾞｼｯｸM-PRO" w:eastAsia="HG丸ｺﾞｼｯｸM-PRO" w:hAnsi="ＭＳ 明朝" w:hint="eastAsia"/>
                <w:color w:val="000000"/>
                <w:w w:val="90"/>
                <w:sz w:val="20"/>
                <w:szCs w:val="20"/>
              </w:rPr>
              <w:t>、</w:t>
            </w:r>
            <w:r w:rsidR="005555CE" w:rsidRPr="008C39D7">
              <w:rPr>
                <w:rFonts w:ascii="HG丸ｺﾞｼｯｸM-PRO" w:eastAsia="HG丸ｺﾞｼｯｸM-PRO" w:hAnsi="ＭＳ 明朝" w:hint="eastAsia"/>
                <w:color w:val="000000"/>
                <w:w w:val="90"/>
                <w:sz w:val="20"/>
                <w:szCs w:val="20"/>
              </w:rPr>
              <w:t>生徒一人ひとりの障がい特性、教育的ニーズに応じた学習内容・指導・支援の方針を明確にした授業を推進。</w:t>
            </w:r>
          </w:p>
          <w:p w:rsidR="005555CE"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w:t>
            </w:r>
            <w:r w:rsidR="0077745B" w:rsidRPr="008C39D7">
              <w:rPr>
                <w:rFonts w:ascii="HG丸ｺﾞｼｯｸM-PRO" w:eastAsia="HG丸ｺﾞｼｯｸM-PRO" w:hAnsi="ＭＳ 明朝" w:hint="eastAsia"/>
                <w:color w:val="000000"/>
                <w:w w:val="90"/>
                <w:sz w:val="20"/>
                <w:szCs w:val="20"/>
              </w:rPr>
              <w:t>新教育課程を実施し、教科会議</w:t>
            </w:r>
            <w:r w:rsidR="005555CE" w:rsidRPr="008C39D7">
              <w:rPr>
                <w:rFonts w:ascii="HG丸ｺﾞｼｯｸM-PRO" w:eastAsia="HG丸ｺﾞｼｯｸM-PRO" w:hAnsi="ＭＳ 明朝" w:hint="eastAsia"/>
                <w:color w:val="000000"/>
                <w:w w:val="90"/>
                <w:sz w:val="20"/>
                <w:szCs w:val="20"/>
              </w:rPr>
              <w:t>を充実させ、所属学年のみならず</w:t>
            </w:r>
            <w:r w:rsidR="0077745B" w:rsidRPr="008C39D7">
              <w:rPr>
                <w:rFonts w:ascii="HG丸ｺﾞｼｯｸM-PRO" w:eastAsia="HG丸ｺﾞｼｯｸM-PRO" w:hAnsi="ＭＳ 明朝" w:hint="eastAsia"/>
                <w:color w:val="000000"/>
                <w:w w:val="90"/>
                <w:sz w:val="20"/>
                <w:szCs w:val="20"/>
              </w:rPr>
              <w:t>学部全体の教科指導に責任を持つ。</w:t>
            </w:r>
          </w:p>
          <w:p w:rsidR="00F13E4F" w:rsidRPr="008C39D7" w:rsidRDefault="00F13E4F" w:rsidP="004A1DF9">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③授業アンケートの実施（年３回）、結果のフィードバックにより授業力の向上を図る。また、保護者の</w:t>
            </w:r>
            <w:r w:rsidR="004A1DF9" w:rsidRPr="008C39D7">
              <w:rPr>
                <w:rFonts w:ascii="HG丸ｺﾞｼｯｸM-PRO" w:eastAsia="HG丸ｺﾞｼｯｸM-PRO" w:hAnsi="ＭＳ 明朝" w:hint="eastAsia"/>
                <w:color w:val="000000"/>
                <w:w w:val="90"/>
                <w:sz w:val="20"/>
                <w:szCs w:val="20"/>
              </w:rPr>
              <w:t>意見</w:t>
            </w:r>
            <w:r w:rsidRPr="008C39D7">
              <w:rPr>
                <w:rFonts w:ascii="HG丸ｺﾞｼｯｸM-PRO" w:eastAsia="HG丸ｺﾞｼｯｸM-PRO" w:hAnsi="ＭＳ 明朝" w:hint="eastAsia"/>
                <w:color w:val="000000"/>
                <w:w w:val="90"/>
                <w:sz w:val="20"/>
                <w:szCs w:val="20"/>
              </w:rPr>
              <w:t>を授業改善に活かす。</w:t>
            </w:r>
          </w:p>
        </w:tc>
        <w:tc>
          <w:tcPr>
            <w:tcW w:w="3685" w:type="dxa"/>
            <w:tcBorders>
              <w:bottom w:val="nil"/>
              <w:right w:val="dashed" w:sz="4" w:space="0" w:color="auto"/>
            </w:tcBorders>
          </w:tcPr>
          <w:p w:rsidR="00F13E4F" w:rsidRPr="008C39D7" w:rsidRDefault="00F13E4F" w:rsidP="00D42B3B">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　】・・平成</w:t>
            </w:r>
            <w:r w:rsidR="0077745B" w:rsidRPr="008C39D7">
              <w:rPr>
                <w:rFonts w:ascii="HG丸ｺﾞｼｯｸM-PRO" w:eastAsia="HG丸ｺﾞｼｯｸM-PRO" w:hAnsi="ＭＳ 明朝" w:hint="eastAsia"/>
                <w:color w:val="000000"/>
                <w:w w:val="90"/>
                <w:sz w:val="20"/>
                <w:szCs w:val="20"/>
              </w:rPr>
              <w:t>２８</w:t>
            </w:r>
            <w:r w:rsidRPr="008C39D7">
              <w:rPr>
                <w:rFonts w:ascii="HG丸ｺﾞｼｯｸM-PRO" w:eastAsia="HG丸ｺﾞｼｯｸM-PRO" w:hAnsi="ＭＳ 明朝" w:hint="eastAsia"/>
                <w:color w:val="000000"/>
                <w:w w:val="90"/>
                <w:sz w:val="20"/>
                <w:szCs w:val="20"/>
              </w:rPr>
              <w:t>年度結果</w:t>
            </w:r>
          </w:p>
          <w:p w:rsidR="00F13E4F" w:rsidRPr="008C39D7" w:rsidRDefault="00F13E4F" w:rsidP="0037291B">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(1)</w:t>
            </w:r>
            <w:r w:rsidR="0077745B" w:rsidRPr="008C39D7">
              <w:rPr>
                <w:rFonts w:ascii="HG丸ｺﾞｼｯｸM-PRO" w:eastAsia="HG丸ｺﾞｼｯｸM-PRO" w:hAnsi="ＭＳ 明朝" w:hint="eastAsia"/>
                <w:color w:val="000000"/>
                <w:w w:val="90"/>
                <w:sz w:val="20"/>
                <w:szCs w:val="20"/>
              </w:rPr>
              <w:t>①</w:t>
            </w:r>
            <w:r w:rsidRPr="008C39D7">
              <w:rPr>
                <w:rFonts w:ascii="HG丸ｺﾞｼｯｸM-PRO" w:eastAsia="HG丸ｺﾞｼｯｸM-PRO" w:hAnsi="ＭＳ 明朝" w:hint="eastAsia"/>
                <w:color w:val="000000"/>
                <w:w w:val="90"/>
                <w:sz w:val="20"/>
                <w:szCs w:val="20"/>
              </w:rPr>
              <w:t>教科・領域の指導における個別支援を具体化。生徒一人ひとりの障がい特性に応じた指導内容･方法を検討するため</w:t>
            </w:r>
            <w:r w:rsidR="0077745B" w:rsidRPr="008C39D7">
              <w:rPr>
                <w:rFonts w:ascii="HG丸ｺﾞｼｯｸM-PRO" w:eastAsia="HG丸ｺﾞｼｯｸM-PRO" w:hAnsi="ＭＳ 明朝" w:hint="eastAsia"/>
                <w:color w:val="000000"/>
                <w:w w:val="90"/>
                <w:sz w:val="20"/>
                <w:szCs w:val="20"/>
              </w:rPr>
              <w:t>に</w:t>
            </w:r>
            <w:r w:rsidRPr="008C39D7">
              <w:rPr>
                <w:rFonts w:ascii="HG丸ｺﾞｼｯｸM-PRO" w:eastAsia="HG丸ｺﾞｼｯｸM-PRO" w:hAnsi="ＭＳ 明朝" w:hint="eastAsia"/>
                <w:color w:val="000000"/>
                <w:w w:val="90"/>
                <w:sz w:val="20"/>
                <w:szCs w:val="20"/>
              </w:rPr>
              <w:t>担当者会議を開催。</w:t>
            </w:r>
            <w:r w:rsidR="00F979CE" w:rsidRPr="008C39D7">
              <w:rPr>
                <w:rFonts w:ascii="HG丸ｺﾞｼｯｸM-PRO" w:eastAsia="HG丸ｺﾞｼｯｸM-PRO" w:hAnsi="ＭＳ 明朝" w:hint="eastAsia"/>
                <w:color w:val="000000"/>
                <w:w w:val="90"/>
                <w:sz w:val="20"/>
                <w:szCs w:val="20"/>
              </w:rPr>
              <w:t>・</w:t>
            </w:r>
            <w:r w:rsidR="000C7E91" w:rsidRPr="008C39D7">
              <w:rPr>
                <w:rFonts w:ascii="HG丸ｺﾞｼｯｸM-PRO" w:eastAsia="HG丸ｺﾞｼｯｸM-PRO" w:hAnsi="ＭＳ 明朝" w:hint="eastAsia"/>
                <w:color w:val="000000"/>
                <w:w w:val="90"/>
                <w:sz w:val="20"/>
                <w:szCs w:val="20"/>
              </w:rPr>
              <w:t>保護者向け</w:t>
            </w:r>
            <w:r w:rsidR="00F979CE" w:rsidRPr="008C39D7">
              <w:rPr>
                <w:rFonts w:ascii="HG丸ｺﾞｼｯｸM-PRO" w:eastAsia="HG丸ｺﾞｼｯｸM-PRO" w:hAnsi="ＭＳ 明朝" w:hint="eastAsia"/>
                <w:color w:val="000000"/>
                <w:w w:val="90"/>
                <w:sz w:val="20"/>
                <w:szCs w:val="20"/>
              </w:rPr>
              <w:t>自己診断｢教育支援計画に基づいた適切な支援｣【肯定的評価９０％】→９０％以上</w:t>
            </w:r>
          </w:p>
          <w:p w:rsidR="00496645" w:rsidRPr="008C39D7" w:rsidRDefault="005555CE" w:rsidP="00496645">
            <w:pPr>
              <w:adjustRightInd w:val="0"/>
              <w:snapToGrid w:val="0"/>
              <w:ind w:leftChars="-4" w:left="-3" w:hangingChars="3" w:hanging="5"/>
              <w:rPr>
                <w:rFonts w:ascii="HG丸ｺﾞｼｯｸM-PRO" w:eastAsia="HG丸ｺﾞｼｯｸM-PRO" w:hAnsi="HG丸ｺﾞｼｯｸM-PRO"/>
                <w:color w:val="FF0000"/>
                <w:sz w:val="18"/>
                <w:szCs w:val="18"/>
              </w:rPr>
            </w:pPr>
            <w:r w:rsidRPr="008C39D7">
              <w:rPr>
                <w:rFonts w:ascii="HG丸ｺﾞｼｯｸM-PRO" w:eastAsia="HG丸ｺﾞｼｯｸM-PRO" w:hAnsi="ＭＳ 明朝" w:hint="eastAsia"/>
                <w:color w:val="000000"/>
                <w:w w:val="90"/>
                <w:sz w:val="20"/>
                <w:szCs w:val="20"/>
              </w:rPr>
              <w:t>②教科ごとに全学年のシラバス</w:t>
            </w:r>
            <w:r w:rsidR="00F979CE" w:rsidRPr="008C39D7">
              <w:rPr>
                <w:rFonts w:ascii="HG丸ｺﾞｼｯｸM-PRO" w:eastAsia="HG丸ｺﾞｼｯｸM-PRO" w:hAnsi="ＭＳ 明朝" w:hint="eastAsia"/>
                <w:color w:val="000000"/>
                <w:w w:val="90"/>
                <w:sz w:val="20"/>
                <w:szCs w:val="20"/>
              </w:rPr>
              <w:t>を作成し点検する。PDCAサイクルで検証。</w:t>
            </w:r>
            <w:r w:rsidR="00F979CE" w:rsidRPr="008C39D7">
              <w:rPr>
                <w:rFonts w:ascii="HG丸ｺﾞｼｯｸM-PRO" w:eastAsia="HG丸ｺﾞｼｯｸM-PRO" w:hAnsi="HG丸ｺﾞｼｯｸM-PRO" w:hint="eastAsia"/>
                <w:color w:val="000000"/>
                <w:w w:val="90"/>
                <w:sz w:val="20"/>
                <w:szCs w:val="20"/>
              </w:rPr>
              <w:t>・</w:t>
            </w:r>
            <w:r w:rsidR="000C7E91" w:rsidRPr="008C39D7">
              <w:rPr>
                <w:rFonts w:ascii="HG丸ｺﾞｼｯｸM-PRO" w:eastAsia="HG丸ｺﾞｼｯｸM-PRO" w:hAnsi="HG丸ｺﾞｼｯｸM-PRO" w:hint="eastAsia"/>
                <w:color w:val="000000"/>
                <w:w w:val="90"/>
                <w:sz w:val="20"/>
                <w:szCs w:val="20"/>
              </w:rPr>
              <w:t>生徒用</w:t>
            </w:r>
            <w:r w:rsidR="00F979CE" w:rsidRPr="008C39D7">
              <w:rPr>
                <w:rFonts w:ascii="HG丸ｺﾞｼｯｸM-PRO" w:eastAsia="HG丸ｺﾞｼｯｸM-PRO" w:hAnsi="HG丸ｺﾞｼｯｸM-PRO" w:hint="eastAsia"/>
                <w:color w:val="000000"/>
                <w:w w:val="90"/>
                <w:sz w:val="20"/>
                <w:szCs w:val="20"/>
              </w:rPr>
              <w:t>自己診断</w:t>
            </w:r>
            <w:r w:rsidR="00F979CE" w:rsidRPr="008C39D7">
              <w:rPr>
                <w:rFonts w:ascii="HG丸ｺﾞｼｯｸM-PRO" w:eastAsia="HG丸ｺﾞｼｯｸM-PRO" w:hAnsi="HG丸ｺﾞｼｯｸM-PRO" w:hint="eastAsia"/>
                <w:sz w:val="18"/>
                <w:szCs w:val="18"/>
              </w:rPr>
              <w:t>「授業は理解しやすい」【肯定的評価</w:t>
            </w:r>
            <w:r w:rsidR="00161435" w:rsidRPr="008C39D7">
              <w:rPr>
                <w:rFonts w:ascii="HG丸ｺﾞｼｯｸM-PRO" w:eastAsia="HG丸ｺﾞｼｯｸM-PRO" w:hAnsi="HG丸ｺﾞｼｯｸM-PRO" w:hint="eastAsia"/>
                <w:sz w:val="18"/>
                <w:szCs w:val="18"/>
              </w:rPr>
              <w:t>は６４</w:t>
            </w:r>
            <w:r w:rsidR="00F979CE" w:rsidRPr="008C39D7">
              <w:rPr>
                <w:rFonts w:ascii="HG丸ｺﾞｼｯｸM-PRO" w:eastAsia="HG丸ｺﾞｼｯｸM-PRO" w:hAnsi="HG丸ｺﾞｼｯｸM-PRO" w:hint="eastAsia"/>
                <w:sz w:val="18"/>
                <w:szCs w:val="18"/>
              </w:rPr>
              <w:t>％】→７０％以上</w:t>
            </w:r>
          </w:p>
          <w:p w:rsidR="00F13E4F" w:rsidRPr="008C39D7" w:rsidRDefault="001B3477" w:rsidP="00496645">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③</w:t>
            </w:r>
            <w:r w:rsidR="00F13E4F" w:rsidRPr="008C39D7">
              <w:rPr>
                <w:rFonts w:ascii="HG丸ｺﾞｼｯｸM-PRO" w:eastAsia="HG丸ｺﾞｼｯｸM-PRO" w:hAnsi="ＭＳ 明朝" w:hint="eastAsia"/>
                <w:color w:val="000000"/>
                <w:w w:val="90"/>
                <w:sz w:val="20"/>
                <w:szCs w:val="20"/>
              </w:rPr>
              <w:t>自由記述内容の分析を実施する。</w:t>
            </w:r>
          </w:p>
        </w:tc>
        <w:tc>
          <w:tcPr>
            <w:tcW w:w="4111" w:type="dxa"/>
            <w:tcBorders>
              <w:left w:val="dashed" w:sz="4" w:space="0" w:color="auto"/>
              <w:bottom w:val="nil"/>
              <w:right w:val="single" w:sz="4" w:space="0" w:color="auto"/>
            </w:tcBorders>
            <w:shd w:val="clear" w:color="auto" w:fill="auto"/>
          </w:tcPr>
          <w:p w:rsidR="00F13E4F" w:rsidRPr="008C39D7" w:rsidRDefault="005961D4" w:rsidP="005961D4">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（１）</w:t>
            </w:r>
            <w:r w:rsidR="00A3323C" w:rsidRPr="008C39D7">
              <w:rPr>
                <w:rFonts w:ascii="HG丸ｺﾞｼｯｸM-PRO" w:eastAsia="HG丸ｺﾞｼｯｸM-PRO" w:hAnsi="ＭＳ 明朝" w:hint="eastAsia"/>
                <w:color w:val="000000"/>
                <w:w w:val="90"/>
                <w:sz w:val="20"/>
                <w:szCs w:val="20"/>
              </w:rPr>
              <w:t>①個別の指導計画の目標設定内容の修正が30.7%から15.7%に減った・保護者向け</w:t>
            </w:r>
            <w:r w:rsidR="00DB7A07" w:rsidRPr="008C39D7">
              <w:rPr>
                <w:rFonts w:ascii="HG丸ｺﾞｼｯｸM-PRO" w:eastAsia="HG丸ｺﾞｼｯｸM-PRO" w:hAnsi="ＭＳ 明朝" w:hint="eastAsia"/>
                <w:color w:val="000000"/>
                <w:w w:val="90"/>
                <w:sz w:val="20"/>
                <w:szCs w:val="20"/>
              </w:rPr>
              <w:t>自己診断｢教育支援計画に基づいた適切な支援｣</w:t>
            </w:r>
            <w:r w:rsidR="00A3323C" w:rsidRPr="008C39D7">
              <w:rPr>
                <w:rFonts w:ascii="HG丸ｺﾞｼｯｸM-PRO" w:eastAsia="HG丸ｺﾞｼｯｸM-PRO" w:hAnsi="ＭＳ 明朝" w:hint="eastAsia"/>
                <w:color w:val="000000"/>
                <w:w w:val="90"/>
                <w:sz w:val="20"/>
                <w:szCs w:val="20"/>
              </w:rPr>
              <w:t>肯定的評価</w:t>
            </w:r>
            <w:r w:rsidR="00DB7A07" w:rsidRPr="008C39D7">
              <w:rPr>
                <w:rFonts w:ascii="HG丸ｺﾞｼｯｸM-PRO" w:eastAsia="HG丸ｺﾞｼｯｸM-PRO" w:hAnsi="ＭＳ 明朝" w:hint="eastAsia"/>
                <w:color w:val="000000"/>
                <w:w w:val="90"/>
                <w:sz w:val="20"/>
                <w:szCs w:val="20"/>
              </w:rPr>
              <w:t>90％→</w:t>
            </w:r>
            <w:r w:rsidRPr="008C39D7">
              <w:rPr>
                <w:rFonts w:ascii="HG丸ｺﾞｼｯｸM-PRO" w:eastAsia="HG丸ｺﾞｼｯｸM-PRO" w:hAnsi="ＭＳ 明朝" w:hint="eastAsia"/>
                <w:color w:val="000000"/>
                <w:w w:val="90"/>
                <w:sz w:val="20"/>
                <w:szCs w:val="20"/>
              </w:rPr>
              <w:t>95</w:t>
            </w:r>
            <w:r w:rsidR="00A3323C" w:rsidRPr="008C39D7">
              <w:rPr>
                <w:rFonts w:ascii="HG丸ｺﾞｼｯｸM-PRO" w:eastAsia="HG丸ｺﾞｼｯｸM-PRO" w:hAnsi="ＭＳ 明朝" w:hint="eastAsia"/>
                <w:color w:val="000000"/>
                <w:w w:val="90"/>
                <w:sz w:val="20"/>
                <w:szCs w:val="20"/>
              </w:rPr>
              <w:t>％（</w:t>
            </w:r>
            <w:r w:rsidRPr="008C39D7">
              <w:rPr>
                <w:rFonts w:ascii="HG丸ｺﾞｼｯｸM-PRO" w:eastAsia="HG丸ｺﾞｼｯｸM-PRO" w:hAnsi="ＭＳ 明朝" w:hint="eastAsia"/>
                <w:color w:val="000000"/>
                <w:w w:val="90"/>
                <w:sz w:val="20"/>
                <w:szCs w:val="20"/>
              </w:rPr>
              <w:t>◎</w:t>
            </w:r>
            <w:r w:rsidR="00A3323C" w:rsidRPr="008C39D7">
              <w:rPr>
                <w:rFonts w:ascii="HG丸ｺﾞｼｯｸM-PRO" w:eastAsia="HG丸ｺﾞｼｯｸM-PRO" w:hAnsi="ＭＳ 明朝" w:hint="eastAsia"/>
                <w:color w:val="000000"/>
                <w:w w:val="90"/>
                <w:sz w:val="20"/>
                <w:szCs w:val="20"/>
              </w:rPr>
              <w:t>）</w:t>
            </w:r>
          </w:p>
          <w:p w:rsidR="005961D4" w:rsidRPr="008C39D7" w:rsidRDefault="005961D4" w:rsidP="005961D4">
            <w:pPr>
              <w:adjustRightInd w:val="0"/>
              <w:snapToGrid w:val="0"/>
              <w:ind w:leftChars="-4" w:left="-3" w:hangingChars="3" w:hanging="5"/>
              <w:rPr>
                <w:rFonts w:ascii="HG丸ｺﾞｼｯｸM-PRO" w:eastAsia="HG丸ｺﾞｼｯｸM-PRO" w:hAnsi="HG丸ｺﾞｼｯｸM-PRO"/>
                <w:sz w:val="18"/>
                <w:szCs w:val="18"/>
              </w:rPr>
            </w:pPr>
            <w:r w:rsidRPr="008C39D7">
              <w:rPr>
                <w:rFonts w:ascii="HG丸ｺﾞｼｯｸM-PRO" w:eastAsia="HG丸ｺﾞｼｯｸM-PRO" w:hAnsi="ＭＳ 明朝" w:hint="eastAsia"/>
                <w:color w:val="000000"/>
                <w:w w:val="90"/>
                <w:sz w:val="20"/>
                <w:szCs w:val="20"/>
              </w:rPr>
              <w:t>②教科会を充実させ、学部として取り組んだ。</w:t>
            </w:r>
            <w:r w:rsidRPr="008C39D7">
              <w:rPr>
                <w:rFonts w:ascii="HG丸ｺﾞｼｯｸM-PRO" w:eastAsia="HG丸ｺﾞｼｯｸM-PRO" w:hAnsi="HG丸ｺﾞｼｯｸM-PRO" w:hint="eastAsia"/>
                <w:color w:val="000000"/>
                <w:w w:val="90"/>
                <w:sz w:val="20"/>
                <w:szCs w:val="20"/>
              </w:rPr>
              <w:t>生徒用自己診断</w:t>
            </w:r>
            <w:r w:rsidR="00DB7A07" w:rsidRPr="008C39D7">
              <w:rPr>
                <w:rFonts w:ascii="HG丸ｺﾞｼｯｸM-PRO" w:eastAsia="HG丸ｺﾞｼｯｸM-PRO" w:hAnsi="HG丸ｺﾞｼｯｸM-PRO" w:hint="eastAsia"/>
                <w:sz w:val="18"/>
                <w:szCs w:val="18"/>
              </w:rPr>
              <w:t>「授業は理解しやすい」</w:t>
            </w:r>
            <w:r w:rsidRPr="008C39D7">
              <w:rPr>
                <w:rFonts w:ascii="HG丸ｺﾞｼｯｸM-PRO" w:eastAsia="HG丸ｺﾞｼｯｸM-PRO" w:hAnsi="HG丸ｺﾞｼｯｸM-PRO" w:hint="eastAsia"/>
                <w:sz w:val="18"/>
                <w:szCs w:val="18"/>
              </w:rPr>
              <w:t>肯定的評価</w:t>
            </w:r>
            <w:r w:rsidR="00DB7A07" w:rsidRPr="008C39D7">
              <w:rPr>
                <w:rFonts w:ascii="HG丸ｺﾞｼｯｸM-PRO" w:eastAsia="HG丸ｺﾞｼｯｸM-PRO" w:hAnsi="HG丸ｺﾞｼｯｸM-PRO" w:hint="eastAsia"/>
                <w:sz w:val="18"/>
                <w:szCs w:val="18"/>
              </w:rPr>
              <w:t>は64</w:t>
            </w:r>
            <w:r w:rsidRPr="008C39D7">
              <w:rPr>
                <w:rFonts w:ascii="HG丸ｺﾞｼｯｸM-PRO" w:eastAsia="HG丸ｺﾞｼｯｸM-PRO" w:hAnsi="HG丸ｺﾞｼｯｸM-PRO" w:hint="eastAsia"/>
                <w:sz w:val="18"/>
                <w:szCs w:val="18"/>
              </w:rPr>
              <w:t>％→</w:t>
            </w:r>
            <w:r w:rsidR="00DB7A07" w:rsidRPr="008C39D7">
              <w:rPr>
                <w:rFonts w:ascii="HG丸ｺﾞｼｯｸM-PRO" w:eastAsia="HG丸ｺﾞｼｯｸM-PRO" w:hAnsi="HG丸ｺﾞｼｯｸM-PRO" w:hint="eastAsia"/>
                <w:sz w:val="18"/>
                <w:szCs w:val="18"/>
              </w:rPr>
              <w:t>70％を目標にしたが68</w:t>
            </w:r>
            <w:r w:rsidRPr="008C39D7">
              <w:rPr>
                <w:rFonts w:ascii="HG丸ｺﾞｼｯｸM-PRO" w:eastAsia="HG丸ｺﾞｼｯｸM-PRO" w:hAnsi="HG丸ｺﾞｼｯｸM-PRO" w:hint="eastAsia"/>
                <w:sz w:val="18"/>
                <w:szCs w:val="18"/>
              </w:rPr>
              <w:t>％</w:t>
            </w:r>
            <w:r w:rsidR="00882423" w:rsidRPr="008C39D7">
              <w:rPr>
                <w:rFonts w:ascii="HG丸ｺﾞｼｯｸM-PRO" w:eastAsia="HG丸ｺﾞｼｯｸM-PRO" w:hAnsi="HG丸ｺﾞｼｯｸM-PRO" w:hint="eastAsia"/>
                <w:sz w:val="18"/>
                <w:szCs w:val="18"/>
              </w:rPr>
              <w:t>。授業改善を明確に打ち出し効果はあったが継続課題</w:t>
            </w:r>
            <w:r w:rsidR="00BB5D7E" w:rsidRPr="008C39D7">
              <w:rPr>
                <w:rFonts w:ascii="HG丸ｺﾞｼｯｸM-PRO" w:eastAsia="HG丸ｺﾞｼｯｸM-PRO" w:hAnsi="HG丸ｺﾞｼｯｸM-PRO" w:hint="eastAsia"/>
                <w:sz w:val="18"/>
                <w:szCs w:val="18"/>
              </w:rPr>
              <w:t>（○</w:t>
            </w:r>
            <w:r w:rsidRPr="008C39D7">
              <w:rPr>
                <w:rFonts w:ascii="HG丸ｺﾞｼｯｸM-PRO" w:eastAsia="HG丸ｺﾞｼｯｸM-PRO" w:hAnsi="HG丸ｺﾞｼｯｸM-PRO" w:hint="eastAsia"/>
                <w:sz w:val="18"/>
                <w:szCs w:val="18"/>
              </w:rPr>
              <w:t>）</w:t>
            </w:r>
          </w:p>
          <w:p w:rsidR="005961D4" w:rsidRPr="008C39D7" w:rsidRDefault="005961D4" w:rsidP="005961D4">
            <w:pPr>
              <w:adjustRightInd w:val="0"/>
              <w:snapToGrid w:val="0"/>
              <w:ind w:leftChars="-4" w:left="-3" w:hangingChars="3" w:hanging="5"/>
              <w:rPr>
                <w:rFonts w:ascii="HG丸ｺﾞｼｯｸM-PRO" w:eastAsia="HG丸ｺﾞｼｯｸM-PRO" w:hAnsi="ＭＳ 明朝"/>
                <w:w w:val="90"/>
                <w:sz w:val="20"/>
                <w:szCs w:val="20"/>
              </w:rPr>
            </w:pPr>
            <w:r w:rsidRPr="008C39D7">
              <w:rPr>
                <w:rFonts w:ascii="HG丸ｺﾞｼｯｸM-PRO" w:eastAsia="HG丸ｺﾞｼｯｸM-PRO" w:hAnsi="HG丸ｺﾞｼｯｸM-PRO" w:hint="eastAsia"/>
                <w:sz w:val="18"/>
                <w:szCs w:val="18"/>
              </w:rPr>
              <w:t>③保護者の意見を全員にメール配信して、学年会で共有した。</w:t>
            </w:r>
            <w:r w:rsidR="00DB7A07" w:rsidRPr="008C39D7">
              <w:rPr>
                <w:rFonts w:ascii="HG丸ｺﾞｼｯｸM-PRO" w:eastAsia="HG丸ｺﾞｼｯｸM-PRO" w:hAnsi="HG丸ｺﾞｼｯｸM-PRO" w:hint="eastAsia"/>
                <w:sz w:val="18"/>
                <w:szCs w:val="18"/>
              </w:rPr>
              <w:t>保護者アンケートの</w:t>
            </w:r>
            <w:r w:rsidRPr="008C39D7">
              <w:rPr>
                <w:rFonts w:ascii="HG丸ｺﾞｼｯｸM-PRO" w:eastAsia="HG丸ｺﾞｼｯｸM-PRO" w:hAnsi="HG丸ｺﾞｼｯｸM-PRO" w:hint="eastAsia"/>
                <w:sz w:val="18"/>
                <w:szCs w:val="18"/>
              </w:rPr>
              <w:t>90％が肯定的な意見であった。（○）</w:t>
            </w:r>
          </w:p>
          <w:p w:rsidR="005961D4" w:rsidRPr="008C39D7" w:rsidRDefault="005961D4" w:rsidP="005961D4">
            <w:pPr>
              <w:adjustRightInd w:val="0"/>
              <w:snapToGrid w:val="0"/>
              <w:ind w:leftChars="-4" w:left="-3" w:hangingChars="3" w:hanging="5"/>
              <w:rPr>
                <w:rFonts w:ascii="HG丸ｺﾞｼｯｸM-PRO" w:eastAsia="HG丸ｺﾞｼｯｸM-PRO" w:hAnsi="ＭＳ 明朝"/>
                <w:color w:val="000000"/>
                <w:w w:val="90"/>
                <w:sz w:val="20"/>
                <w:szCs w:val="20"/>
              </w:rPr>
            </w:pPr>
          </w:p>
        </w:tc>
      </w:tr>
      <w:tr w:rsidR="004C2C9C" w:rsidRPr="008C39D7" w:rsidTr="00496645">
        <w:trPr>
          <w:cantSplit/>
          <w:trHeight w:val="1043"/>
          <w:jc w:val="center"/>
        </w:trPr>
        <w:tc>
          <w:tcPr>
            <w:tcW w:w="888" w:type="dxa"/>
            <w:vMerge/>
            <w:shd w:val="clear" w:color="auto" w:fill="auto"/>
            <w:textDirection w:val="tbRlV"/>
            <w:vAlign w:val="center"/>
          </w:tcPr>
          <w:p w:rsidR="00F13E4F" w:rsidRPr="008C39D7" w:rsidRDefault="00F13E4F" w:rsidP="00D42B3B">
            <w:pPr>
              <w:adjustRightInd w:val="0"/>
              <w:snapToGrid w:val="0"/>
              <w:ind w:left="113" w:right="113"/>
              <w:jc w:val="center"/>
              <w:rPr>
                <w:rFonts w:ascii="HG丸ｺﾞｼｯｸM-PRO" w:eastAsia="HG丸ｺﾞｼｯｸM-PRO" w:hAnsi="HG丸ｺﾞｼｯｸM-PRO"/>
                <w:b/>
                <w:color w:val="000000"/>
                <w:sz w:val="24"/>
              </w:rPr>
            </w:pPr>
          </w:p>
        </w:tc>
        <w:tc>
          <w:tcPr>
            <w:tcW w:w="2126" w:type="dxa"/>
            <w:tcBorders>
              <w:top w:val="nil"/>
              <w:bottom w:val="nil"/>
            </w:tcBorders>
            <w:shd w:val="clear" w:color="auto" w:fill="auto"/>
          </w:tcPr>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(2生徒一人ひとりの障がい特性に応じた指導内容･方法の検証、授業改善及び質の向上</w:t>
            </w:r>
          </w:p>
        </w:tc>
        <w:tc>
          <w:tcPr>
            <w:tcW w:w="4253" w:type="dxa"/>
            <w:tcBorders>
              <w:top w:val="nil"/>
              <w:bottom w:val="nil"/>
              <w:right w:val="dashed" w:sz="4" w:space="0" w:color="auto"/>
            </w:tcBorders>
            <w:shd w:val="clear" w:color="auto" w:fill="auto"/>
          </w:tcPr>
          <w:p w:rsidR="005B61F0" w:rsidRPr="008C39D7" w:rsidRDefault="00F13E4F" w:rsidP="005B61F0">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(2)①生徒の実態･課題に合った</w:t>
            </w:r>
            <w:r w:rsidR="00DB57EA" w:rsidRPr="008C39D7">
              <w:rPr>
                <w:rFonts w:ascii="HG丸ｺﾞｼｯｸM-PRO" w:eastAsia="HG丸ｺﾞｼｯｸM-PRO" w:hAnsi="ＭＳ 明朝" w:hint="eastAsia"/>
                <w:color w:val="000000"/>
                <w:w w:val="90"/>
                <w:sz w:val="20"/>
                <w:szCs w:val="20"/>
              </w:rPr>
              <w:t>授業</w:t>
            </w:r>
            <w:r w:rsidR="00996E78" w:rsidRPr="008C39D7">
              <w:rPr>
                <w:rFonts w:ascii="HG丸ｺﾞｼｯｸM-PRO" w:eastAsia="HG丸ｺﾞｼｯｸM-PRO" w:hAnsi="ＭＳ 明朝" w:hint="eastAsia"/>
                <w:color w:val="000000"/>
                <w:w w:val="90"/>
                <w:sz w:val="20"/>
                <w:szCs w:val="20"/>
              </w:rPr>
              <w:t>を実施するために</w:t>
            </w:r>
            <w:r w:rsidR="00DB57EA" w:rsidRPr="008C39D7">
              <w:rPr>
                <w:rFonts w:ascii="HG丸ｺﾞｼｯｸM-PRO" w:eastAsia="HG丸ｺﾞｼｯｸM-PRO" w:hAnsi="ＭＳ 明朝" w:hint="eastAsia"/>
                <w:color w:val="000000"/>
                <w:w w:val="90"/>
                <w:sz w:val="20"/>
                <w:szCs w:val="20"/>
              </w:rPr>
              <w:t>TTとの効果的な分担を</w:t>
            </w:r>
            <w:r w:rsidR="00996E78" w:rsidRPr="008C39D7">
              <w:rPr>
                <w:rFonts w:ascii="HG丸ｺﾞｼｯｸM-PRO" w:eastAsia="HG丸ｺﾞｼｯｸM-PRO" w:hAnsi="ＭＳ 明朝" w:hint="eastAsia"/>
                <w:color w:val="000000"/>
                <w:w w:val="90"/>
                <w:sz w:val="20"/>
                <w:szCs w:val="20"/>
              </w:rPr>
              <w:t>指導案に含み</w:t>
            </w:r>
            <w:r w:rsidR="00DB57EA" w:rsidRPr="008C39D7">
              <w:rPr>
                <w:rFonts w:ascii="HG丸ｺﾞｼｯｸM-PRO" w:eastAsia="HG丸ｺﾞｼｯｸM-PRO" w:hAnsi="ＭＳ 明朝" w:hint="eastAsia"/>
                <w:color w:val="000000"/>
                <w:w w:val="90"/>
                <w:sz w:val="20"/>
                <w:szCs w:val="20"/>
              </w:rPr>
              <w:t>、</w:t>
            </w:r>
            <w:r w:rsidR="005B61F0" w:rsidRPr="008C39D7">
              <w:rPr>
                <w:rFonts w:ascii="HG丸ｺﾞｼｯｸM-PRO" w:eastAsia="HG丸ｺﾞｼｯｸM-PRO" w:hAnsi="ＭＳ 明朝" w:hint="eastAsia"/>
                <w:color w:val="000000"/>
                <w:w w:val="90"/>
                <w:sz w:val="20"/>
                <w:szCs w:val="20"/>
              </w:rPr>
              <w:t>授業のユニバーサルデザインをすすめる。</w:t>
            </w:r>
          </w:p>
          <w:p w:rsidR="005B61F0" w:rsidRPr="008C39D7" w:rsidRDefault="005B61F0" w:rsidP="005B61F0">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w:t>
            </w:r>
            <w:r w:rsidR="00F13E4F" w:rsidRPr="008C39D7">
              <w:rPr>
                <w:rFonts w:ascii="HG丸ｺﾞｼｯｸM-PRO" w:eastAsia="HG丸ｺﾞｼｯｸM-PRO" w:hAnsi="ＭＳ 明朝" w:hint="eastAsia"/>
                <w:color w:val="000000"/>
                <w:w w:val="90"/>
                <w:sz w:val="20"/>
                <w:szCs w:val="20"/>
              </w:rPr>
              <w:t>教材･教具の開発を行い、教材交流を促進する。</w:t>
            </w:r>
          </w:p>
          <w:p w:rsidR="00F13E4F" w:rsidRPr="008C39D7" w:rsidRDefault="00F13E4F" w:rsidP="005B61F0">
            <w:pPr>
              <w:adjustRightInd w:val="0"/>
              <w:snapToGrid w:val="0"/>
              <w:rPr>
                <w:rFonts w:ascii="HG丸ｺﾞｼｯｸM-PRO" w:eastAsia="HG丸ｺﾞｼｯｸM-PRO" w:hAnsi="ＭＳ 明朝"/>
                <w:color w:val="000000"/>
                <w:w w:val="90"/>
                <w:sz w:val="20"/>
                <w:szCs w:val="20"/>
              </w:rPr>
            </w:pPr>
          </w:p>
        </w:tc>
        <w:tc>
          <w:tcPr>
            <w:tcW w:w="3685" w:type="dxa"/>
            <w:tcBorders>
              <w:top w:val="nil"/>
              <w:bottom w:val="nil"/>
              <w:right w:val="dashed" w:sz="4" w:space="0" w:color="auto"/>
            </w:tcBorders>
          </w:tcPr>
          <w:p w:rsidR="00DB57EA" w:rsidRPr="008C39D7" w:rsidRDefault="00F13E4F" w:rsidP="00D42B3B">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(2</w:t>
            </w:r>
            <w:r w:rsidR="005B61F0" w:rsidRPr="008C39D7">
              <w:rPr>
                <w:rFonts w:ascii="HG丸ｺﾞｼｯｸM-PRO" w:eastAsia="HG丸ｺﾞｼｯｸM-PRO" w:hAnsi="ＭＳ 明朝" w:hint="eastAsia"/>
                <w:color w:val="000000"/>
                <w:w w:val="90"/>
                <w:sz w:val="20"/>
                <w:szCs w:val="20"/>
              </w:rPr>
              <w:t>①管理職の授業観察に、｢授業の視覚化・わかりやすさ｣</w:t>
            </w:r>
            <w:r w:rsidR="00DB57EA" w:rsidRPr="008C39D7">
              <w:rPr>
                <w:rFonts w:ascii="HG丸ｺﾞｼｯｸM-PRO" w:eastAsia="HG丸ｺﾞｼｯｸM-PRO" w:hAnsi="ＭＳ 明朝" w:hint="eastAsia"/>
                <w:color w:val="000000"/>
                <w:w w:val="90"/>
                <w:sz w:val="20"/>
                <w:szCs w:val="20"/>
              </w:rPr>
              <w:t>「TTとの分担」</w:t>
            </w:r>
            <w:r w:rsidR="005B61F0" w:rsidRPr="008C39D7">
              <w:rPr>
                <w:rFonts w:ascii="HG丸ｺﾞｼｯｸM-PRO" w:eastAsia="HG丸ｺﾞｼｯｸM-PRO" w:hAnsi="ＭＳ 明朝" w:hint="eastAsia"/>
                <w:color w:val="000000"/>
                <w:w w:val="90"/>
                <w:sz w:val="20"/>
                <w:szCs w:val="20"/>
              </w:rPr>
              <w:t>の観点を加えて授業観察を実施。</w:t>
            </w:r>
          </w:p>
          <w:p w:rsidR="00F13E4F" w:rsidRPr="008C39D7" w:rsidRDefault="00DB57EA" w:rsidP="00DB57EA">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w:t>
            </w:r>
            <w:r w:rsidR="00F13E4F" w:rsidRPr="008C39D7">
              <w:rPr>
                <w:rFonts w:ascii="HG丸ｺﾞｼｯｸM-PRO" w:eastAsia="HG丸ｺﾞｼｯｸM-PRO" w:hAnsi="ＭＳ 明朝" w:hint="eastAsia"/>
                <w:color w:val="000000"/>
                <w:w w:val="90"/>
                <w:sz w:val="20"/>
                <w:szCs w:val="20"/>
              </w:rPr>
              <w:t>校内LAN における「教材バンク」に一人ひとつ以上の教材を保存。活用の促進。</w:t>
            </w:r>
            <w:r w:rsidR="00F979CE" w:rsidRPr="008C39D7">
              <w:rPr>
                <w:rFonts w:ascii="HG丸ｺﾞｼｯｸM-PRO" w:eastAsia="HG丸ｺﾞｼｯｸM-PRO" w:hAnsi="ＭＳ 明朝" w:hint="eastAsia"/>
                <w:color w:val="000000"/>
                <w:w w:val="90"/>
                <w:sz w:val="20"/>
                <w:szCs w:val="20"/>
              </w:rPr>
              <w:t>・</w:t>
            </w:r>
            <w:r w:rsidR="000C7E91" w:rsidRPr="008C39D7">
              <w:rPr>
                <w:rFonts w:ascii="HG丸ｺﾞｼｯｸM-PRO" w:eastAsia="HG丸ｺﾞｼｯｸM-PRO" w:hAnsi="ＭＳ 明朝" w:hint="eastAsia"/>
                <w:color w:val="000000"/>
                <w:w w:val="90"/>
                <w:sz w:val="20"/>
                <w:szCs w:val="20"/>
              </w:rPr>
              <w:t>保護者向け</w:t>
            </w:r>
            <w:r w:rsidR="00F13E4F" w:rsidRPr="008C39D7">
              <w:rPr>
                <w:rFonts w:ascii="HG丸ｺﾞｼｯｸM-PRO" w:eastAsia="HG丸ｺﾞｼｯｸM-PRO" w:hAnsi="ＭＳ 明朝" w:hint="eastAsia"/>
                <w:color w:val="000000"/>
                <w:w w:val="90"/>
                <w:sz w:val="20"/>
                <w:szCs w:val="20"/>
              </w:rPr>
              <w:t>自己診断｢教材･教具の工夫･配慮｣【</w:t>
            </w:r>
            <w:r w:rsidR="00F979CE" w:rsidRPr="008C39D7">
              <w:rPr>
                <w:rFonts w:ascii="HG丸ｺﾞｼｯｸM-PRO" w:eastAsia="HG丸ｺﾞｼｯｸM-PRO" w:hAnsi="ＭＳ 明朝" w:hint="eastAsia"/>
                <w:color w:val="000000"/>
                <w:w w:val="90"/>
                <w:sz w:val="20"/>
                <w:szCs w:val="20"/>
              </w:rPr>
              <w:t>８７</w:t>
            </w:r>
            <w:r w:rsidR="00F13E4F" w:rsidRPr="008C39D7">
              <w:rPr>
                <w:rFonts w:ascii="HG丸ｺﾞｼｯｸM-PRO" w:eastAsia="HG丸ｺﾞｼｯｸM-PRO" w:hAnsi="ＭＳ 明朝" w:hint="eastAsia"/>
                <w:color w:val="000000"/>
                <w:w w:val="90"/>
                <w:sz w:val="20"/>
                <w:szCs w:val="20"/>
              </w:rPr>
              <w:t>％】→</w:t>
            </w:r>
            <w:r w:rsidR="00F979CE" w:rsidRPr="008C39D7">
              <w:rPr>
                <w:rFonts w:ascii="HG丸ｺﾞｼｯｸM-PRO" w:eastAsia="HG丸ｺﾞｼｯｸM-PRO" w:hAnsi="ＭＳ 明朝" w:hint="eastAsia"/>
                <w:color w:val="000000"/>
                <w:w w:val="90"/>
                <w:sz w:val="20"/>
                <w:szCs w:val="20"/>
              </w:rPr>
              <w:t>８７</w:t>
            </w:r>
            <w:r w:rsidR="00F13E4F" w:rsidRPr="008C39D7">
              <w:rPr>
                <w:rFonts w:ascii="HG丸ｺﾞｼｯｸM-PRO" w:eastAsia="HG丸ｺﾞｼｯｸM-PRO" w:hAnsi="ＭＳ 明朝" w:hint="eastAsia"/>
                <w:color w:val="000000"/>
                <w:w w:val="90"/>
                <w:sz w:val="20"/>
                <w:szCs w:val="20"/>
              </w:rPr>
              <w:t>％以上</w:t>
            </w:r>
          </w:p>
        </w:tc>
        <w:tc>
          <w:tcPr>
            <w:tcW w:w="4111" w:type="dxa"/>
            <w:tcBorders>
              <w:top w:val="nil"/>
              <w:left w:val="dashed" w:sz="4" w:space="0" w:color="auto"/>
              <w:bottom w:val="nil"/>
              <w:right w:val="single" w:sz="4" w:space="0" w:color="auto"/>
            </w:tcBorders>
            <w:shd w:val="clear" w:color="auto" w:fill="auto"/>
          </w:tcPr>
          <w:p w:rsidR="00F13E4F" w:rsidRPr="008C39D7" w:rsidRDefault="005961D4" w:rsidP="005961D4">
            <w:pPr>
              <w:pStyle w:val="aa"/>
              <w:numPr>
                <w:ilvl w:val="0"/>
                <w:numId w:val="19"/>
              </w:numPr>
              <w:adjustRightInd w:val="0"/>
              <w:snapToGrid w:val="0"/>
              <w:ind w:leftChars="0" w:left="-108"/>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（２）①授業観察の様子から視覚的支援の活用が進んだ。ＴＴとの連携では、生徒に付き添うだけでなく、授業実施者としての役割を認識することと、事前の打ち合わせを大切にすることを部会で確認</w:t>
            </w:r>
            <w:r w:rsidR="00053CE2" w:rsidRPr="008C39D7">
              <w:rPr>
                <w:rFonts w:ascii="HG丸ｺﾞｼｯｸM-PRO" w:eastAsia="HG丸ｺﾞｼｯｸM-PRO" w:hAnsi="ＭＳ 明朝" w:hint="eastAsia"/>
                <w:color w:val="000000"/>
                <w:w w:val="90"/>
                <w:sz w:val="20"/>
                <w:szCs w:val="20"/>
              </w:rPr>
              <w:t>。</w:t>
            </w:r>
            <w:r w:rsidR="00882423" w:rsidRPr="008C39D7">
              <w:rPr>
                <w:rFonts w:ascii="HG丸ｺﾞｼｯｸM-PRO" w:eastAsia="HG丸ｺﾞｼｯｸM-PRO" w:hAnsi="ＭＳ 明朝" w:hint="eastAsia"/>
                <w:color w:val="000000"/>
                <w:w w:val="90"/>
                <w:sz w:val="20"/>
                <w:szCs w:val="20"/>
              </w:rPr>
              <w:t>引き続き取り組む</w:t>
            </w:r>
            <w:r w:rsidRPr="008C39D7">
              <w:rPr>
                <w:rFonts w:ascii="HG丸ｺﾞｼｯｸM-PRO" w:eastAsia="HG丸ｺﾞｼｯｸM-PRO" w:hAnsi="ＭＳ 明朝" w:hint="eastAsia"/>
                <w:color w:val="000000"/>
                <w:w w:val="90"/>
                <w:sz w:val="20"/>
                <w:szCs w:val="20"/>
              </w:rPr>
              <w:t>（○）</w:t>
            </w:r>
          </w:p>
          <w:p w:rsidR="005961D4" w:rsidRPr="008C39D7" w:rsidRDefault="005961D4" w:rsidP="00882423">
            <w:pPr>
              <w:pStyle w:val="aa"/>
              <w:numPr>
                <w:ilvl w:val="0"/>
                <w:numId w:val="19"/>
              </w:numPr>
              <w:adjustRightInd w:val="0"/>
              <w:snapToGrid w:val="0"/>
              <w:ind w:leftChars="0" w:left="-108"/>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②ホームページにアップした</w:t>
            </w:r>
            <w:r w:rsidR="00882423" w:rsidRPr="008C39D7">
              <w:rPr>
                <w:rFonts w:ascii="HG丸ｺﾞｼｯｸM-PRO" w:eastAsia="HG丸ｺﾞｼｯｸM-PRO" w:hAnsi="ＭＳ 明朝" w:hint="eastAsia"/>
                <w:color w:val="000000"/>
                <w:w w:val="90"/>
                <w:sz w:val="20"/>
                <w:szCs w:val="20"/>
              </w:rPr>
              <w:t>。保護者向け自己診断「教材・教具」87％以上目標→91％</w:t>
            </w:r>
            <w:r w:rsidRPr="008C39D7">
              <w:rPr>
                <w:rFonts w:ascii="HG丸ｺﾞｼｯｸM-PRO" w:eastAsia="HG丸ｺﾞｼｯｸM-PRO" w:hAnsi="ＭＳ 明朝" w:hint="eastAsia"/>
                <w:color w:val="000000"/>
                <w:w w:val="90"/>
                <w:sz w:val="20"/>
                <w:szCs w:val="20"/>
              </w:rPr>
              <w:t>（</w:t>
            </w:r>
            <w:r w:rsidR="00882423" w:rsidRPr="008C39D7">
              <w:rPr>
                <w:rFonts w:ascii="HG丸ｺﾞｼｯｸM-PRO" w:eastAsia="HG丸ｺﾞｼｯｸM-PRO" w:hAnsi="ＭＳ 明朝" w:hint="eastAsia"/>
                <w:color w:val="000000"/>
                <w:w w:val="90"/>
                <w:sz w:val="20"/>
                <w:szCs w:val="20"/>
              </w:rPr>
              <w:t>◎</w:t>
            </w:r>
            <w:r w:rsidRPr="008C39D7">
              <w:rPr>
                <w:rFonts w:ascii="HG丸ｺﾞｼｯｸM-PRO" w:eastAsia="HG丸ｺﾞｼｯｸM-PRO" w:hAnsi="ＭＳ 明朝" w:hint="eastAsia"/>
                <w:color w:val="000000"/>
                <w:w w:val="90"/>
                <w:sz w:val="20"/>
                <w:szCs w:val="20"/>
              </w:rPr>
              <w:t>）</w:t>
            </w:r>
          </w:p>
        </w:tc>
      </w:tr>
      <w:tr w:rsidR="004C2C9C" w:rsidRPr="008C39D7" w:rsidTr="00496645">
        <w:trPr>
          <w:cantSplit/>
          <w:trHeight w:val="170"/>
          <w:jc w:val="center"/>
        </w:trPr>
        <w:tc>
          <w:tcPr>
            <w:tcW w:w="888" w:type="dxa"/>
            <w:vMerge/>
            <w:shd w:val="clear" w:color="auto" w:fill="auto"/>
            <w:textDirection w:val="tbRlV"/>
            <w:vAlign w:val="center"/>
          </w:tcPr>
          <w:p w:rsidR="00F13E4F" w:rsidRPr="008C39D7" w:rsidRDefault="00F13E4F" w:rsidP="00D42B3B">
            <w:pPr>
              <w:adjustRightInd w:val="0"/>
              <w:snapToGrid w:val="0"/>
              <w:ind w:left="113" w:right="113"/>
              <w:jc w:val="center"/>
              <w:rPr>
                <w:rFonts w:ascii="HG丸ｺﾞｼｯｸM-PRO" w:eastAsia="HG丸ｺﾞｼｯｸM-PRO" w:hAnsi="HG丸ｺﾞｼｯｸM-PRO"/>
                <w:b/>
                <w:color w:val="000000"/>
                <w:sz w:val="24"/>
              </w:rPr>
            </w:pPr>
          </w:p>
        </w:tc>
        <w:tc>
          <w:tcPr>
            <w:tcW w:w="2126" w:type="dxa"/>
            <w:tcBorders>
              <w:top w:val="nil"/>
              <w:bottom w:val="nil"/>
            </w:tcBorders>
            <w:shd w:val="clear" w:color="auto" w:fill="auto"/>
          </w:tcPr>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(3)人材育成と教員の授業力及び専門性の向上</w:t>
            </w:r>
          </w:p>
        </w:tc>
        <w:tc>
          <w:tcPr>
            <w:tcW w:w="4253" w:type="dxa"/>
            <w:tcBorders>
              <w:top w:val="nil"/>
              <w:bottom w:val="nil"/>
              <w:right w:val="dashed" w:sz="4" w:space="0" w:color="auto"/>
            </w:tcBorders>
            <w:shd w:val="clear" w:color="auto" w:fill="auto"/>
          </w:tcPr>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(3)</w:t>
            </w:r>
            <w:r w:rsidR="000C7E91" w:rsidRPr="008C39D7">
              <w:rPr>
                <w:rFonts w:ascii="HG丸ｺﾞｼｯｸM-PRO" w:eastAsia="HG丸ｺﾞｼｯｸM-PRO" w:hAnsi="ＭＳ 明朝" w:hint="eastAsia"/>
                <w:color w:val="000000"/>
                <w:w w:val="90"/>
                <w:sz w:val="20"/>
                <w:szCs w:val="20"/>
              </w:rPr>
              <w:t>①</w:t>
            </w:r>
            <w:r w:rsidRPr="008C39D7">
              <w:rPr>
                <w:rFonts w:ascii="HG丸ｺﾞｼｯｸM-PRO" w:eastAsia="HG丸ｺﾞｼｯｸM-PRO" w:hAnsi="ＭＳ 明朝" w:hint="eastAsia"/>
                <w:color w:val="000000"/>
                <w:w w:val="90"/>
                <w:sz w:val="20"/>
                <w:szCs w:val="20"/>
              </w:rPr>
              <w:t>10年経験者が初任者対象の公開授業実施。</w:t>
            </w:r>
          </w:p>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②初任者の研究授業に5年目までの教員をアドバイザーとして配置し、初任者と経験の少ない教員の授業力をトータルで向上させる。</w:t>
            </w:r>
          </w:p>
          <w:p w:rsidR="00F13E4F" w:rsidRPr="008C39D7" w:rsidRDefault="00F13E4F" w:rsidP="00730ECC">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③校内研修を計画的に実施し、専門性向上に資す</w:t>
            </w:r>
            <w:r w:rsidR="000C7E91" w:rsidRPr="008C39D7">
              <w:rPr>
                <w:rFonts w:ascii="HG丸ｺﾞｼｯｸM-PRO" w:eastAsia="HG丸ｺﾞｼｯｸM-PRO" w:hAnsi="ＭＳ 明朝" w:hint="eastAsia"/>
                <w:color w:val="000000"/>
                <w:w w:val="90"/>
                <w:sz w:val="20"/>
                <w:szCs w:val="20"/>
              </w:rPr>
              <w:t>。</w:t>
            </w:r>
          </w:p>
        </w:tc>
        <w:tc>
          <w:tcPr>
            <w:tcW w:w="3685" w:type="dxa"/>
            <w:tcBorders>
              <w:top w:val="nil"/>
              <w:bottom w:val="nil"/>
              <w:right w:val="dashed" w:sz="4" w:space="0" w:color="auto"/>
            </w:tcBorders>
          </w:tcPr>
          <w:p w:rsidR="00F13E4F" w:rsidRPr="008C39D7" w:rsidRDefault="00F13E4F" w:rsidP="00D42B3B">
            <w:pPr>
              <w:adjustRightInd w:val="0"/>
              <w:snapToGrid w:val="0"/>
              <w:ind w:leftChars="-4" w:left="-3" w:hangingChars="3" w:hanging="5"/>
              <w:rPr>
                <w:rFonts w:ascii="HG丸ｺﾞｼｯｸM-PRO" w:eastAsia="HG丸ｺﾞｼｯｸM-PRO" w:hAnsi="ＭＳ 明朝"/>
                <w:w w:val="90"/>
                <w:sz w:val="20"/>
                <w:szCs w:val="20"/>
              </w:rPr>
            </w:pPr>
            <w:r w:rsidRPr="008C39D7">
              <w:rPr>
                <w:rFonts w:ascii="HG丸ｺﾞｼｯｸM-PRO" w:eastAsia="HG丸ｺﾞｼｯｸM-PRO" w:hAnsi="ＭＳ 明朝" w:hint="eastAsia"/>
                <w:color w:val="000000"/>
                <w:w w:val="90"/>
                <w:sz w:val="20"/>
                <w:szCs w:val="20"/>
              </w:rPr>
              <w:t>(3)①10年経験者の公開授業実施。</w:t>
            </w:r>
            <w:r w:rsidRPr="008C39D7">
              <w:rPr>
                <w:rFonts w:ascii="HG丸ｺﾞｼｯｸM-PRO" w:eastAsia="HG丸ｺﾞｼｯｸM-PRO" w:hAnsi="ＭＳ 明朝" w:hint="eastAsia"/>
                <w:w w:val="90"/>
                <w:sz w:val="20"/>
                <w:szCs w:val="20"/>
              </w:rPr>
              <w:t>振り返りシートを提出する。</w:t>
            </w:r>
          </w:p>
          <w:p w:rsidR="00F13E4F" w:rsidRPr="008C39D7" w:rsidRDefault="00F13E4F" w:rsidP="00D42B3B">
            <w:pPr>
              <w:adjustRightInd w:val="0"/>
              <w:snapToGrid w:val="0"/>
              <w:ind w:leftChars="-4" w:left="-3" w:hangingChars="3" w:hanging="5"/>
              <w:rPr>
                <w:rFonts w:ascii="HG丸ｺﾞｼｯｸM-PRO" w:eastAsia="HG丸ｺﾞｼｯｸM-PRO" w:hAnsi="ＭＳ 明朝"/>
                <w:w w:val="90"/>
                <w:sz w:val="20"/>
                <w:szCs w:val="20"/>
              </w:rPr>
            </w:pPr>
            <w:r w:rsidRPr="008C39D7">
              <w:rPr>
                <w:rFonts w:ascii="HG丸ｺﾞｼｯｸM-PRO" w:eastAsia="HG丸ｺﾞｼｯｸM-PRO" w:hAnsi="ＭＳ 明朝" w:hint="eastAsia"/>
                <w:color w:val="000000"/>
                <w:w w:val="90"/>
                <w:sz w:val="20"/>
                <w:szCs w:val="20"/>
              </w:rPr>
              <w:t>②初任者の研究授業</w:t>
            </w:r>
            <w:r w:rsidR="000C7E91" w:rsidRPr="008C39D7">
              <w:rPr>
                <w:rFonts w:ascii="HG丸ｺﾞｼｯｸM-PRO" w:eastAsia="HG丸ｺﾞｼｯｸM-PRO" w:hAnsi="ＭＳ 明朝" w:hint="eastAsia"/>
                <w:color w:val="000000"/>
                <w:w w:val="90"/>
                <w:sz w:val="20"/>
                <w:szCs w:val="20"/>
              </w:rPr>
              <w:t>の指導案を</w:t>
            </w:r>
            <w:r w:rsidR="00996E78" w:rsidRPr="008C39D7">
              <w:rPr>
                <w:rFonts w:ascii="HG丸ｺﾞｼｯｸM-PRO" w:eastAsia="HG丸ｺﾞｼｯｸM-PRO" w:hAnsi="ＭＳ 明朝" w:hint="eastAsia"/>
                <w:color w:val="000000"/>
                <w:w w:val="90"/>
                <w:sz w:val="20"/>
                <w:szCs w:val="20"/>
              </w:rPr>
              <w:t>5年目までの教員にも指導させ、管理職が確認する。</w:t>
            </w:r>
          </w:p>
          <w:p w:rsidR="00F13E4F" w:rsidRPr="008C39D7" w:rsidRDefault="00F13E4F" w:rsidP="009F1684">
            <w:pPr>
              <w:adjustRightInd w:val="0"/>
              <w:snapToGrid w:val="0"/>
              <w:ind w:leftChars="-4" w:left="-3" w:hangingChars="3" w:hanging="5"/>
              <w:rPr>
                <w:rFonts w:ascii="HG丸ｺﾞｼｯｸM-PRO" w:eastAsia="HG丸ｺﾞｼｯｸM-PRO" w:hAnsi="ＭＳ 明朝"/>
                <w:w w:val="90"/>
                <w:sz w:val="20"/>
                <w:szCs w:val="20"/>
                <w:shd w:val="pct15" w:color="auto" w:fill="FFFFFF"/>
              </w:rPr>
            </w:pPr>
            <w:r w:rsidRPr="008C39D7">
              <w:rPr>
                <w:rFonts w:ascii="HG丸ｺﾞｼｯｸM-PRO" w:eastAsia="HG丸ｺﾞｼｯｸM-PRO" w:hAnsi="ＭＳ 明朝" w:hint="eastAsia"/>
                <w:w w:val="90"/>
                <w:sz w:val="20"/>
                <w:szCs w:val="20"/>
              </w:rPr>
              <w:t>③全職員対象の校内研修を20回以上実施。初任者はさらに8回実施する。</w:t>
            </w:r>
          </w:p>
        </w:tc>
        <w:tc>
          <w:tcPr>
            <w:tcW w:w="4111" w:type="dxa"/>
            <w:tcBorders>
              <w:top w:val="nil"/>
              <w:left w:val="dashed" w:sz="4" w:space="0" w:color="auto"/>
              <w:bottom w:val="nil"/>
              <w:right w:val="single" w:sz="4" w:space="0" w:color="auto"/>
            </w:tcBorders>
            <w:shd w:val="clear" w:color="auto" w:fill="auto"/>
          </w:tcPr>
          <w:p w:rsidR="00F13E4F" w:rsidRPr="008C39D7" w:rsidRDefault="00DB7A07" w:rsidP="003D65C7">
            <w:pPr>
              <w:adjustRightInd w:val="0"/>
              <w:snapToGrid w:val="0"/>
              <w:ind w:leftChars="-4" w:left="-3" w:hangingChars="3" w:hanging="5"/>
              <w:rPr>
                <w:rFonts w:ascii="HG丸ｺﾞｼｯｸM-PRO" w:eastAsia="HG丸ｺﾞｼｯｸM-PRO" w:hAnsi="ＭＳ 明朝"/>
                <w:w w:val="90"/>
                <w:sz w:val="20"/>
                <w:szCs w:val="20"/>
              </w:rPr>
            </w:pPr>
            <w:r w:rsidRPr="008C39D7">
              <w:rPr>
                <w:rFonts w:ascii="HG丸ｺﾞｼｯｸM-PRO" w:eastAsia="HG丸ｺﾞｼｯｸM-PRO" w:hAnsi="ＭＳ 明朝" w:hint="eastAsia"/>
                <w:w w:val="90"/>
                <w:sz w:val="20"/>
                <w:szCs w:val="20"/>
              </w:rPr>
              <w:t>（３）①②好評であった。初任者の育成に寄与することができた。（○）</w:t>
            </w:r>
          </w:p>
          <w:p w:rsidR="00DB7A07" w:rsidRPr="008C39D7" w:rsidRDefault="00DB7A07" w:rsidP="003D65C7">
            <w:pPr>
              <w:adjustRightInd w:val="0"/>
              <w:snapToGrid w:val="0"/>
              <w:ind w:leftChars="-4" w:left="-3" w:hangingChars="3" w:hanging="5"/>
              <w:rPr>
                <w:rFonts w:ascii="HG丸ｺﾞｼｯｸM-PRO" w:eastAsia="HG丸ｺﾞｼｯｸM-PRO" w:hAnsi="ＭＳ 明朝"/>
                <w:w w:val="90"/>
                <w:sz w:val="20"/>
                <w:szCs w:val="20"/>
              </w:rPr>
            </w:pPr>
            <w:r w:rsidRPr="008C39D7">
              <w:rPr>
                <w:rFonts w:ascii="HG丸ｺﾞｼｯｸM-PRO" w:eastAsia="HG丸ｺﾞｼｯｸM-PRO" w:hAnsi="ＭＳ 明朝" w:hint="eastAsia"/>
                <w:w w:val="90"/>
                <w:sz w:val="20"/>
                <w:szCs w:val="20"/>
              </w:rPr>
              <w:t>③予定に追加して、准校長による中央研修の伝達講習を入れた。新学習指導要領について周知できた</w:t>
            </w:r>
            <w:r w:rsidR="00053CE2" w:rsidRPr="008C39D7">
              <w:rPr>
                <w:rFonts w:ascii="HG丸ｺﾞｼｯｸM-PRO" w:eastAsia="HG丸ｺﾞｼｯｸM-PRO" w:hAnsi="ＭＳ 明朝" w:hint="eastAsia"/>
                <w:w w:val="90"/>
                <w:sz w:val="20"/>
                <w:szCs w:val="20"/>
              </w:rPr>
              <w:t>管理職が講師になる研修の効果を感じた</w:t>
            </w:r>
            <w:r w:rsidRPr="008C39D7">
              <w:rPr>
                <w:rFonts w:ascii="HG丸ｺﾞｼｯｸM-PRO" w:eastAsia="HG丸ｺﾞｼｯｸM-PRO" w:hAnsi="ＭＳ 明朝" w:hint="eastAsia"/>
                <w:w w:val="90"/>
                <w:sz w:val="20"/>
                <w:szCs w:val="20"/>
              </w:rPr>
              <w:t>（◎）</w:t>
            </w:r>
          </w:p>
          <w:p w:rsidR="00DB7A07" w:rsidRPr="008C39D7" w:rsidRDefault="00DB7A07" w:rsidP="003D65C7">
            <w:pPr>
              <w:adjustRightInd w:val="0"/>
              <w:snapToGrid w:val="0"/>
              <w:ind w:leftChars="-4" w:left="-3" w:hangingChars="3" w:hanging="5"/>
              <w:rPr>
                <w:rFonts w:ascii="HG丸ｺﾞｼｯｸM-PRO" w:eastAsia="HG丸ｺﾞｼｯｸM-PRO" w:hAnsi="ＭＳ 明朝"/>
                <w:w w:val="90"/>
                <w:sz w:val="20"/>
                <w:szCs w:val="20"/>
                <w:shd w:val="pct15" w:color="auto" w:fill="FFFFFF"/>
              </w:rPr>
            </w:pPr>
          </w:p>
        </w:tc>
      </w:tr>
      <w:tr w:rsidR="004C2C9C" w:rsidRPr="008C39D7" w:rsidTr="00496645">
        <w:trPr>
          <w:cantSplit/>
          <w:trHeight w:val="521"/>
          <w:jc w:val="center"/>
        </w:trPr>
        <w:tc>
          <w:tcPr>
            <w:tcW w:w="888" w:type="dxa"/>
            <w:vMerge/>
            <w:shd w:val="clear" w:color="auto" w:fill="auto"/>
            <w:textDirection w:val="tbRlV"/>
            <w:vAlign w:val="center"/>
          </w:tcPr>
          <w:p w:rsidR="00F13E4F" w:rsidRPr="008C39D7" w:rsidRDefault="00F13E4F" w:rsidP="00D42B3B">
            <w:pPr>
              <w:adjustRightInd w:val="0"/>
              <w:snapToGrid w:val="0"/>
              <w:ind w:left="113" w:right="113"/>
              <w:jc w:val="center"/>
              <w:rPr>
                <w:rFonts w:ascii="HG丸ｺﾞｼｯｸM-PRO" w:eastAsia="HG丸ｺﾞｼｯｸM-PRO" w:hAnsi="HG丸ｺﾞｼｯｸM-PRO"/>
                <w:b/>
                <w:color w:val="000000"/>
                <w:sz w:val="24"/>
              </w:rPr>
            </w:pPr>
          </w:p>
        </w:tc>
        <w:tc>
          <w:tcPr>
            <w:tcW w:w="2126" w:type="dxa"/>
            <w:tcBorders>
              <w:top w:val="nil"/>
            </w:tcBorders>
            <w:shd w:val="clear" w:color="auto" w:fill="auto"/>
          </w:tcPr>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(4)｢学校教育自己診断｣及び、学校協議会からの助言･提言を踏まえた学校経営の透明性と、教育の質と内容を向上</w:t>
            </w:r>
          </w:p>
        </w:tc>
        <w:tc>
          <w:tcPr>
            <w:tcW w:w="4253" w:type="dxa"/>
            <w:tcBorders>
              <w:top w:val="nil"/>
              <w:right w:val="dashed" w:sz="4" w:space="0" w:color="auto"/>
            </w:tcBorders>
            <w:shd w:val="clear" w:color="auto" w:fill="auto"/>
          </w:tcPr>
          <w:p w:rsidR="00F13E4F" w:rsidRPr="008C39D7" w:rsidRDefault="00F13E4F" w:rsidP="00D42B3B">
            <w:pPr>
              <w:adjustRightInd w:val="0"/>
              <w:snapToGrid w:val="0"/>
              <w:ind w:leftChars="-4" w:left="-8"/>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(4)①｢学校教育自己診断委員会｣による</w:t>
            </w:r>
            <w:r w:rsidR="00385624" w:rsidRPr="008C39D7">
              <w:rPr>
                <w:rFonts w:ascii="HG丸ｺﾞｼｯｸM-PRO" w:eastAsia="HG丸ｺﾞｼｯｸM-PRO" w:hAnsi="ＭＳ 明朝" w:hint="eastAsia"/>
                <w:color w:val="000000"/>
                <w:w w:val="90"/>
                <w:sz w:val="20"/>
                <w:szCs w:val="20"/>
              </w:rPr>
              <w:t>実施、集計、分析、改善の取り組みを実行</w:t>
            </w:r>
            <w:r w:rsidRPr="008C39D7">
              <w:rPr>
                <w:rFonts w:ascii="HG丸ｺﾞｼｯｸM-PRO" w:eastAsia="HG丸ｺﾞｼｯｸM-PRO" w:hAnsi="ＭＳ 明朝" w:hint="eastAsia"/>
                <w:color w:val="000000"/>
                <w:w w:val="90"/>
                <w:sz w:val="20"/>
                <w:szCs w:val="20"/>
              </w:rPr>
              <w:t>する。</w:t>
            </w:r>
          </w:p>
          <w:p w:rsidR="00F13E4F" w:rsidRPr="008C39D7" w:rsidRDefault="00F13E4F" w:rsidP="004C2C9C">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②学校協議会(3回)</w:t>
            </w:r>
            <w:r w:rsidR="00996E78" w:rsidRPr="008C39D7">
              <w:rPr>
                <w:rFonts w:ascii="HG丸ｺﾞｼｯｸM-PRO" w:eastAsia="HG丸ｺﾞｼｯｸM-PRO" w:hAnsi="ＭＳ 明朝" w:hint="eastAsia"/>
                <w:color w:val="000000"/>
                <w:w w:val="90"/>
                <w:sz w:val="20"/>
                <w:szCs w:val="20"/>
              </w:rPr>
              <w:t>の助言･提言により</w:t>
            </w:r>
            <w:r w:rsidRPr="008C39D7">
              <w:rPr>
                <w:rFonts w:ascii="HG丸ｺﾞｼｯｸM-PRO" w:eastAsia="HG丸ｺﾞｼｯｸM-PRO" w:hAnsi="ＭＳ 明朝" w:hint="eastAsia"/>
                <w:color w:val="000000"/>
                <w:w w:val="90"/>
                <w:sz w:val="20"/>
                <w:szCs w:val="20"/>
              </w:rPr>
              <w:t>できるところから学校課題の改善を行う。</w:t>
            </w:r>
            <w:r w:rsidR="000C7E91" w:rsidRPr="008C39D7">
              <w:rPr>
                <w:rFonts w:ascii="HG丸ｺﾞｼｯｸM-PRO" w:eastAsia="HG丸ｺﾞｼｯｸM-PRO" w:hAnsi="ＭＳ 明朝" w:hint="eastAsia"/>
                <w:color w:val="000000"/>
                <w:w w:val="90"/>
                <w:sz w:val="20"/>
                <w:szCs w:val="20"/>
              </w:rPr>
              <w:t>「信頼の回復」から「信頼の醸成」へ学校づくりをさらに推進する。</w:t>
            </w:r>
          </w:p>
        </w:tc>
        <w:tc>
          <w:tcPr>
            <w:tcW w:w="3685" w:type="dxa"/>
            <w:tcBorders>
              <w:top w:val="nil"/>
              <w:right w:val="dashed" w:sz="4" w:space="0" w:color="auto"/>
            </w:tcBorders>
          </w:tcPr>
          <w:p w:rsidR="00F13E4F" w:rsidRPr="008C39D7" w:rsidRDefault="00F13E4F" w:rsidP="00D42B3B">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(4)①平成</w:t>
            </w:r>
            <w:r w:rsidR="000C7E91" w:rsidRPr="008C39D7">
              <w:rPr>
                <w:rFonts w:ascii="HG丸ｺﾞｼｯｸM-PRO" w:eastAsia="HG丸ｺﾞｼｯｸM-PRO" w:hAnsi="ＭＳ 明朝" w:hint="eastAsia"/>
                <w:color w:val="000000"/>
                <w:w w:val="90"/>
                <w:sz w:val="20"/>
                <w:szCs w:val="20"/>
              </w:rPr>
              <w:t>２９</w:t>
            </w:r>
            <w:r w:rsidRPr="008C39D7">
              <w:rPr>
                <w:rFonts w:ascii="HG丸ｺﾞｼｯｸM-PRO" w:eastAsia="HG丸ｺﾞｼｯｸM-PRO" w:hAnsi="ＭＳ 明朝" w:hint="eastAsia"/>
                <w:color w:val="000000"/>
                <w:w w:val="90"/>
                <w:sz w:val="20"/>
                <w:szCs w:val="20"/>
              </w:rPr>
              <w:t>年度版自己診断を10月中に完成させ、11月に実施、</w:t>
            </w:r>
            <w:r w:rsidR="00385624" w:rsidRPr="008C39D7">
              <w:rPr>
                <w:rFonts w:ascii="HG丸ｺﾞｼｯｸM-PRO" w:eastAsia="HG丸ｺﾞｼｯｸM-PRO" w:hAnsi="ＭＳ 明朝" w:hint="eastAsia"/>
                <w:color w:val="000000"/>
                <w:w w:val="90"/>
                <w:sz w:val="20"/>
                <w:szCs w:val="20"/>
              </w:rPr>
              <w:t>1月</w:t>
            </w:r>
            <w:r w:rsidRPr="008C39D7">
              <w:rPr>
                <w:rFonts w:ascii="HG丸ｺﾞｼｯｸM-PRO" w:eastAsia="HG丸ｺﾞｼｯｸM-PRO" w:hAnsi="ＭＳ 明朝" w:hint="eastAsia"/>
                <w:color w:val="000000"/>
                <w:w w:val="90"/>
                <w:sz w:val="20"/>
                <w:szCs w:val="20"/>
              </w:rPr>
              <w:t>集計・分析</w:t>
            </w:r>
            <w:r w:rsidR="00385624" w:rsidRPr="008C39D7">
              <w:rPr>
                <w:rFonts w:ascii="HG丸ｺﾞｼｯｸM-PRO" w:eastAsia="HG丸ｺﾞｼｯｸM-PRO" w:hAnsi="ＭＳ 明朝" w:hint="eastAsia"/>
                <w:color w:val="000000"/>
                <w:w w:val="90"/>
                <w:sz w:val="20"/>
                <w:szCs w:val="20"/>
              </w:rPr>
              <w:t>2月改善の方策を検討</w:t>
            </w:r>
            <w:r w:rsidRPr="008C39D7">
              <w:rPr>
                <w:rFonts w:ascii="HG丸ｺﾞｼｯｸM-PRO" w:eastAsia="HG丸ｺﾞｼｯｸM-PRO" w:hAnsi="ＭＳ 明朝" w:hint="eastAsia"/>
                <w:color w:val="000000"/>
                <w:w w:val="90"/>
                <w:sz w:val="20"/>
                <w:szCs w:val="20"/>
              </w:rPr>
              <w:t>する。</w:t>
            </w:r>
          </w:p>
          <w:p w:rsidR="00F13E4F" w:rsidRPr="008C39D7" w:rsidRDefault="00F13E4F" w:rsidP="00996E78">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w:t>
            </w:r>
            <w:r w:rsidR="000C7E91" w:rsidRPr="008C39D7">
              <w:rPr>
                <w:rFonts w:ascii="HG丸ｺﾞｼｯｸM-PRO" w:eastAsia="HG丸ｺﾞｼｯｸM-PRO" w:hAnsi="ＭＳ 明朝" w:hint="eastAsia"/>
                <w:color w:val="000000"/>
                <w:w w:val="90"/>
                <w:sz w:val="20"/>
                <w:szCs w:val="20"/>
              </w:rPr>
              <w:t>生徒用</w:t>
            </w:r>
            <w:r w:rsidRPr="008C39D7">
              <w:rPr>
                <w:rFonts w:ascii="HG丸ｺﾞｼｯｸM-PRO" w:eastAsia="HG丸ｺﾞｼｯｸM-PRO" w:hAnsi="ＭＳ 明朝" w:hint="eastAsia"/>
                <w:color w:val="000000"/>
                <w:w w:val="90"/>
                <w:sz w:val="20"/>
                <w:szCs w:val="20"/>
              </w:rPr>
              <w:t>自己診断項目、｢学校</w:t>
            </w:r>
            <w:r w:rsidR="000C7E91" w:rsidRPr="008C39D7">
              <w:rPr>
                <w:rFonts w:ascii="HG丸ｺﾞｼｯｸM-PRO" w:eastAsia="HG丸ｺﾞｼｯｸM-PRO" w:hAnsi="ＭＳ 明朝" w:hint="eastAsia"/>
                <w:color w:val="000000"/>
                <w:w w:val="90"/>
                <w:sz w:val="20"/>
                <w:szCs w:val="20"/>
              </w:rPr>
              <w:t>へ行くのが楽しい</w:t>
            </w:r>
            <w:r w:rsidRPr="008C39D7">
              <w:rPr>
                <w:rFonts w:ascii="HG丸ｺﾞｼｯｸM-PRO" w:eastAsia="HG丸ｺﾞｼｯｸM-PRO" w:hAnsi="ＭＳ 明朝" w:hint="eastAsia"/>
                <w:color w:val="000000"/>
                <w:w w:val="90"/>
                <w:sz w:val="20"/>
                <w:szCs w:val="20"/>
              </w:rPr>
              <w:t>｣【肯定的評価</w:t>
            </w:r>
            <w:r w:rsidR="000C7E91" w:rsidRPr="008C39D7">
              <w:rPr>
                <w:rFonts w:ascii="HG丸ｺﾞｼｯｸM-PRO" w:eastAsia="HG丸ｺﾞｼｯｸM-PRO" w:hAnsi="ＭＳ 明朝" w:hint="eastAsia"/>
                <w:color w:val="000000"/>
                <w:w w:val="90"/>
                <w:sz w:val="20"/>
                <w:szCs w:val="20"/>
              </w:rPr>
              <w:t>８３</w:t>
            </w:r>
            <w:r w:rsidRPr="008C39D7">
              <w:rPr>
                <w:rFonts w:ascii="HG丸ｺﾞｼｯｸM-PRO" w:eastAsia="HG丸ｺﾞｼｯｸM-PRO" w:hAnsi="ＭＳ 明朝" w:hint="eastAsia"/>
                <w:color w:val="000000"/>
                <w:w w:val="90"/>
                <w:sz w:val="20"/>
                <w:szCs w:val="20"/>
              </w:rPr>
              <w:t>％】</w:t>
            </w:r>
            <w:r w:rsidRPr="008C39D7">
              <w:rPr>
                <w:rFonts w:ascii="ＭＳ 明朝" w:hAnsi="ＭＳ 明朝" w:cs="ＭＳ 明朝" w:hint="eastAsia"/>
                <w:color w:val="000000"/>
                <w:w w:val="90"/>
                <w:sz w:val="20"/>
                <w:szCs w:val="20"/>
              </w:rPr>
              <w:t>→</w:t>
            </w:r>
            <w:r w:rsidR="00996E78" w:rsidRPr="008C39D7">
              <w:rPr>
                <w:rFonts w:ascii="HG丸ｺﾞｼｯｸM-PRO" w:eastAsia="HG丸ｺﾞｼｯｸM-PRO" w:hAnsi="HG丸ｺﾞｼｯｸM-PRO" w:cs="ＭＳ 明朝" w:hint="eastAsia"/>
                <w:color w:val="000000"/>
                <w:w w:val="90"/>
                <w:sz w:val="20"/>
                <w:szCs w:val="20"/>
              </w:rPr>
              <w:t>８５</w:t>
            </w:r>
            <w:r w:rsidRPr="008C39D7">
              <w:rPr>
                <w:rFonts w:ascii="HG丸ｺﾞｼｯｸM-PRO" w:eastAsia="HG丸ｺﾞｼｯｸM-PRO" w:hAnsi="ＭＳ 明朝" w:hint="eastAsia"/>
                <w:color w:val="000000"/>
                <w:w w:val="90"/>
                <w:sz w:val="20"/>
                <w:szCs w:val="20"/>
              </w:rPr>
              <w:t>％以上の評価をめざす。</w:t>
            </w:r>
          </w:p>
        </w:tc>
        <w:tc>
          <w:tcPr>
            <w:tcW w:w="4111" w:type="dxa"/>
            <w:tcBorders>
              <w:top w:val="nil"/>
              <w:left w:val="dashed" w:sz="4" w:space="0" w:color="auto"/>
              <w:right w:val="single" w:sz="4" w:space="0" w:color="auto"/>
            </w:tcBorders>
            <w:shd w:val="clear" w:color="auto" w:fill="auto"/>
          </w:tcPr>
          <w:p w:rsidR="00F13E4F" w:rsidRPr="008C39D7" w:rsidRDefault="00DB7A07" w:rsidP="00CF1D7F">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（４）①</w:t>
            </w:r>
            <w:r w:rsidR="00053CE2" w:rsidRPr="008C39D7">
              <w:rPr>
                <w:rFonts w:ascii="HG丸ｺﾞｼｯｸM-PRO" w:eastAsia="HG丸ｺﾞｼｯｸM-PRO" w:hAnsi="ＭＳ 明朝" w:hint="eastAsia"/>
                <w:color w:val="000000"/>
                <w:w w:val="90"/>
                <w:sz w:val="20"/>
                <w:szCs w:val="20"/>
              </w:rPr>
              <w:t>保護者教職員の多くの項目が90％以上の肯定的</w:t>
            </w:r>
            <w:r w:rsidRPr="008C39D7">
              <w:rPr>
                <w:rFonts w:ascii="HG丸ｺﾞｼｯｸM-PRO" w:eastAsia="HG丸ｺﾞｼｯｸM-PRO" w:hAnsi="ＭＳ 明朝" w:hint="eastAsia"/>
                <w:color w:val="000000"/>
                <w:w w:val="90"/>
                <w:sz w:val="20"/>
                <w:szCs w:val="20"/>
              </w:rPr>
              <w:t>評価</w:t>
            </w:r>
            <w:r w:rsidR="00053CE2" w:rsidRPr="008C39D7">
              <w:rPr>
                <w:rFonts w:ascii="HG丸ｺﾞｼｯｸM-PRO" w:eastAsia="HG丸ｺﾞｼｯｸM-PRO" w:hAnsi="ＭＳ 明朝" w:hint="eastAsia"/>
                <w:color w:val="000000"/>
                <w:w w:val="90"/>
                <w:sz w:val="20"/>
                <w:szCs w:val="20"/>
              </w:rPr>
              <w:t>で</w:t>
            </w:r>
            <w:r w:rsidRPr="008C39D7">
              <w:rPr>
                <w:rFonts w:ascii="HG丸ｺﾞｼｯｸM-PRO" w:eastAsia="HG丸ｺﾞｼｯｸM-PRO" w:hAnsi="ＭＳ 明朝" w:hint="eastAsia"/>
                <w:color w:val="000000"/>
                <w:w w:val="90"/>
                <w:sz w:val="20"/>
                <w:szCs w:val="20"/>
              </w:rPr>
              <w:t>昨年度よりも</w:t>
            </w:r>
            <w:r w:rsidR="00053CE2" w:rsidRPr="008C39D7">
              <w:rPr>
                <w:rFonts w:ascii="HG丸ｺﾞｼｯｸM-PRO" w:eastAsia="HG丸ｺﾞｼｯｸM-PRO" w:hAnsi="ＭＳ 明朝" w:hint="eastAsia"/>
                <w:color w:val="000000"/>
                <w:w w:val="90"/>
                <w:sz w:val="20"/>
                <w:szCs w:val="20"/>
              </w:rPr>
              <w:t>一層</w:t>
            </w:r>
            <w:r w:rsidRPr="008C39D7">
              <w:rPr>
                <w:rFonts w:ascii="HG丸ｺﾞｼｯｸM-PRO" w:eastAsia="HG丸ｺﾞｼｯｸM-PRO" w:hAnsi="ＭＳ 明朝" w:hint="eastAsia"/>
                <w:color w:val="000000"/>
                <w:w w:val="90"/>
                <w:sz w:val="20"/>
                <w:szCs w:val="20"/>
              </w:rPr>
              <w:t>向上した。（◎）</w:t>
            </w:r>
          </w:p>
          <w:p w:rsidR="00DB7A07" w:rsidRPr="008C39D7" w:rsidRDefault="00DB7A07" w:rsidP="00882423">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②生徒用自己診断項目、｢学校へ行くのが楽しい｣肯定的評価</w:t>
            </w:r>
            <w:r w:rsidR="00882423" w:rsidRPr="008C39D7">
              <w:rPr>
                <w:rFonts w:ascii="HG丸ｺﾞｼｯｸM-PRO" w:eastAsia="HG丸ｺﾞｼｯｸM-PRO" w:hAnsi="HG丸ｺﾞｼｯｸM-PRO" w:cs="ＭＳ 明朝" w:hint="eastAsia"/>
                <w:color w:val="000000"/>
                <w:w w:val="90"/>
                <w:sz w:val="20"/>
                <w:szCs w:val="20"/>
              </w:rPr>
              <w:t>85</w:t>
            </w:r>
            <w:r w:rsidRPr="008C39D7">
              <w:rPr>
                <w:rFonts w:ascii="HG丸ｺﾞｼｯｸM-PRO" w:eastAsia="HG丸ｺﾞｼｯｸM-PRO" w:hAnsi="ＭＳ 明朝" w:hint="eastAsia"/>
                <w:color w:val="000000"/>
                <w:w w:val="90"/>
                <w:sz w:val="20"/>
                <w:szCs w:val="20"/>
              </w:rPr>
              <w:t>％を目標にした結果89％（◎）</w:t>
            </w:r>
          </w:p>
        </w:tc>
      </w:tr>
      <w:tr w:rsidR="004C2C9C" w:rsidRPr="008C39D7" w:rsidTr="00496645">
        <w:trPr>
          <w:cantSplit/>
          <w:trHeight w:val="955"/>
          <w:jc w:val="center"/>
        </w:trPr>
        <w:tc>
          <w:tcPr>
            <w:tcW w:w="888" w:type="dxa"/>
            <w:vMerge w:val="restart"/>
            <w:shd w:val="clear" w:color="auto" w:fill="auto"/>
            <w:textDirection w:val="tbRlV"/>
            <w:vAlign w:val="center"/>
          </w:tcPr>
          <w:p w:rsidR="00F13E4F" w:rsidRPr="008C39D7" w:rsidRDefault="00806FD7" w:rsidP="00D42B3B">
            <w:pPr>
              <w:adjustRightInd w:val="0"/>
              <w:snapToGrid w:val="0"/>
              <w:ind w:left="113" w:right="113"/>
              <w:jc w:val="center"/>
              <w:rPr>
                <w:rFonts w:ascii="HG丸ｺﾞｼｯｸM-PRO" w:eastAsia="HG丸ｺﾞｼｯｸM-PRO" w:hAnsi="HG丸ｺﾞｼｯｸM-PRO"/>
                <w:b/>
                <w:color w:val="000000"/>
                <w:sz w:val="22"/>
              </w:rPr>
            </w:pPr>
            <w:r w:rsidRPr="008C39D7">
              <w:rPr>
                <w:rFonts w:ascii="HG丸ｺﾞｼｯｸM-PRO" w:eastAsia="HG丸ｺﾞｼｯｸM-PRO" w:hAnsi="HG丸ｺﾞｼｯｸM-PRO" w:hint="eastAsia"/>
                <w:b/>
                <w:color w:val="000000"/>
                <w:spacing w:val="-20"/>
                <w:sz w:val="22"/>
              </w:rPr>
              <w:t xml:space="preserve">２　</w:t>
            </w:r>
            <w:r w:rsidR="00F13E4F" w:rsidRPr="008C39D7">
              <w:rPr>
                <w:rFonts w:ascii="HG丸ｺﾞｼｯｸM-PRO" w:eastAsia="HG丸ｺﾞｼｯｸM-PRO" w:hAnsi="HG丸ｺﾞｼｯｸM-PRO" w:hint="eastAsia"/>
                <w:b/>
                <w:color w:val="000000"/>
                <w:spacing w:val="-20"/>
                <w:sz w:val="22"/>
              </w:rPr>
              <w:t>キャリア教育・進路指導の充実</w:t>
            </w:r>
          </w:p>
        </w:tc>
        <w:tc>
          <w:tcPr>
            <w:tcW w:w="2126" w:type="dxa"/>
            <w:tcBorders>
              <w:bottom w:val="nil"/>
            </w:tcBorders>
            <w:shd w:val="clear" w:color="auto" w:fill="auto"/>
          </w:tcPr>
          <w:p w:rsidR="00F13E4F" w:rsidRPr="008C39D7" w:rsidRDefault="00F13E4F" w:rsidP="00034A73">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(1)知的障がい支援学校におけるキャリア教育</w:t>
            </w:r>
            <w:r w:rsidR="00034A73" w:rsidRPr="008C39D7">
              <w:rPr>
                <w:rFonts w:ascii="HG丸ｺﾞｼｯｸM-PRO" w:eastAsia="HG丸ｺﾞｼｯｸM-PRO" w:hAnsi="ＭＳ 明朝" w:hint="eastAsia"/>
                <w:color w:val="000000"/>
                <w:w w:val="90"/>
                <w:sz w:val="20"/>
                <w:szCs w:val="20"/>
              </w:rPr>
              <w:t>の推進</w:t>
            </w:r>
          </w:p>
        </w:tc>
        <w:tc>
          <w:tcPr>
            <w:tcW w:w="4253" w:type="dxa"/>
            <w:tcBorders>
              <w:bottom w:val="nil"/>
              <w:right w:val="dashed" w:sz="4" w:space="0" w:color="auto"/>
            </w:tcBorders>
            <w:shd w:val="clear" w:color="auto" w:fill="auto"/>
          </w:tcPr>
          <w:p w:rsidR="00F13E4F" w:rsidRPr="008C39D7" w:rsidRDefault="00F13E4F" w:rsidP="00034A73">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(1)</w:t>
            </w:r>
            <w:r w:rsidR="00034A73" w:rsidRPr="008C39D7">
              <w:rPr>
                <w:rFonts w:ascii="HG丸ｺﾞｼｯｸM-PRO" w:eastAsia="HG丸ｺﾞｼｯｸM-PRO" w:hAnsi="ＭＳ 明朝" w:hint="eastAsia"/>
                <w:color w:val="000000"/>
                <w:w w:val="90"/>
                <w:sz w:val="20"/>
                <w:szCs w:val="20"/>
              </w:rPr>
              <w:t>①</w:t>
            </w:r>
            <w:r w:rsidRPr="008C39D7">
              <w:rPr>
                <w:rFonts w:ascii="HG丸ｺﾞｼｯｸM-PRO" w:eastAsia="HG丸ｺﾞｼｯｸM-PRO" w:hAnsi="ＭＳ 明朝" w:hint="eastAsia"/>
                <w:color w:val="000000"/>
                <w:w w:val="90"/>
                <w:sz w:val="20"/>
                <w:szCs w:val="20"/>
              </w:rPr>
              <w:t>平成</w:t>
            </w:r>
            <w:r w:rsidR="000C7E91" w:rsidRPr="008C39D7">
              <w:rPr>
                <w:rFonts w:ascii="HG丸ｺﾞｼｯｸM-PRO" w:eastAsia="HG丸ｺﾞｼｯｸM-PRO" w:hAnsi="ＭＳ 明朝" w:hint="eastAsia"/>
                <w:color w:val="000000"/>
                <w:w w:val="90"/>
                <w:sz w:val="20"/>
                <w:szCs w:val="20"/>
              </w:rPr>
              <w:t>２８</w:t>
            </w:r>
            <w:r w:rsidRPr="008C39D7">
              <w:rPr>
                <w:rFonts w:ascii="HG丸ｺﾞｼｯｸM-PRO" w:eastAsia="HG丸ｺﾞｼｯｸM-PRO" w:hAnsi="ＭＳ 明朝" w:hint="eastAsia"/>
                <w:color w:val="000000"/>
                <w:w w:val="90"/>
                <w:sz w:val="20"/>
                <w:szCs w:val="20"/>
              </w:rPr>
              <w:t>年度に作成した｢キャリア</w:t>
            </w:r>
            <w:r w:rsidR="000C7E91" w:rsidRPr="008C39D7">
              <w:rPr>
                <w:rFonts w:ascii="HG丸ｺﾞｼｯｸM-PRO" w:eastAsia="HG丸ｺﾞｼｯｸM-PRO" w:hAnsi="ＭＳ 明朝" w:hint="eastAsia"/>
                <w:color w:val="000000"/>
                <w:w w:val="90"/>
                <w:sz w:val="20"/>
                <w:szCs w:val="20"/>
              </w:rPr>
              <w:t>能力に関する</w:t>
            </w:r>
            <w:r w:rsidR="007F234A" w:rsidRPr="008C39D7">
              <w:rPr>
                <w:rFonts w:ascii="HG丸ｺﾞｼｯｸM-PRO" w:eastAsia="HG丸ｺﾞｼｯｸM-PRO" w:hAnsi="ＭＳ 明朝" w:hint="eastAsia"/>
                <w:color w:val="000000"/>
                <w:w w:val="90"/>
                <w:sz w:val="20"/>
                <w:szCs w:val="20"/>
              </w:rPr>
              <w:t>評価測定のための指標（案）｣</w:t>
            </w:r>
            <w:r w:rsidR="00A333E0" w:rsidRPr="008C39D7">
              <w:rPr>
                <w:rFonts w:ascii="HG丸ｺﾞｼｯｸM-PRO" w:eastAsia="HG丸ｺﾞｼｯｸM-PRO" w:hAnsi="ＭＳ 明朝" w:hint="eastAsia"/>
                <w:color w:val="000000"/>
                <w:w w:val="90"/>
                <w:sz w:val="20"/>
                <w:szCs w:val="20"/>
              </w:rPr>
              <w:t>をもとに、</w:t>
            </w:r>
            <w:r w:rsidR="00385624" w:rsidRPr="008C39D7">
              <w:rPr>
                <w:rFonts w:ascii="HG丸ｺﾞｼｯｸM-PRO" w:eastAsia="HG丸ｺﾞｼｯｸM-PRO" w:hAnsi="ＭＳ 明朝" w:hint="eastAsia"/>
                <w:color w:val="000000"/>
                <w:w w:val="90"/>
                <w:sz w:val="20"/>
                <w:szCs w:val="20"/>
              </w:rPr>
              <w:t>実態把握を</w:t>
            </w:r>
            <w:r w:rsidR="00034A73" w:rsidRPr="008C39D7">
              <w:rPr>
                <w:rFonts w:ascii="HG丸ｺﾞｼｯｸM-PRO" w:eastAsia="HG丸ｺﾞｼｯｸM-PRO" w:hAnsi="ＭＳ 明朝" w:hint="eastAsia"/>
                <w:color w:val="000000"/>
                <w:w w:val="90"/>
                <w:sz w:val="20"/>
                <w:szCs w:val="20"/>
              </w:rPr>
              <w:t>して推進する</w:t>
            </w:r>
            <w:r w:rsidR="00385624" w:rsidRPr="008C39D7">
              <w:rPr>
                <w:rFonts w:ascii="HG丸ｺﾞｼｯｸM-PRO" w:eastAsia="HG丸ｺﾞｼｯｸM-PRO" w:hAnsi="ＭＳ 明朝" w:hint="eastAsia"/>
                <w:color w:val="000000"/>
                <w:w w:val="90"/>
                <w:sz w:val="20"/>
                <w:szCs w:val="20"/>
              </w:rPr>
              <w:t>。</w:t>
            </w:r>
          </w:p>
          <w:p w:rsidR="00034A73" w:rsidRPr="008C39D7" w:rsidRDefault="00034A73" w:rsidP="00034A73">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w:t>
            </w:r>
            <w:r w:rsidR="00496645" w:rsidRPr="008C39D7">
              <w:rPr>
                <w:rFonts w:ascii="HG丸ｺﾞｼｯｸM-PRO" w:eastAsia="HG丸ｺﾞｼｯｸM-PRO" w:hAnsi="ＭＳ 明朝" w:hint="eastAsia"/>
                <w:color w:val="000000"/>
                <w:w w:val="90"/>
                <w:sz w:val="20"/>
                <w:szCs w:val="20"/>
              </w:rPr>
              <w:t>１</w:t>
            </w:r>
            <w:r w:rsidRPr="008C39D7">
              <w:rPr>
                <w:rFonts w:ascii="HG丸ｺﾞｼｯｸM-PRO" w:eastAsia="HG丸ｺﾞｼｯｸM-PRO" w:hAnsi="ＭＳ 明朝" w:hint="eastAsia"/>
                <w:color w:val="000000"/>
                <w:w w:val="90"/>
                <w:sz w:val="20"/>
                <w:szCs w:val="20"/>
              </w:rPr>
              <w:t>年生フロンティアコースで校外実習を実施する</w:t>
            </w:r>
          </w:p>
        </w:tc>
        <w:tc>
          <w:tcPr>
            <w:tcW w:w="3685" w:type="dxa"/>
            <w:tcBorders>
              <w:bottom w:val="nil"/>
              <w:right w:val="dashed" w:sz="4" w:space="0" w:color="auto"/>
            </w:tcBorders>
          </w:tcPr>
          <w:p w:rsidR="00034A73" w:rsidRPr="008C39D7" w:rsidRDefault="00F13E4F" w:rsidP="00034A73">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(1)</w:t>
            </w:r>
            <w:r w:rsidR="00385624" w:rsidRPr="008C39D7">
              <w:rPr>
                <w:rFonts w:ascii="HG丸ｺﾞｼｯｸM-PRO" w:eastAsia="HG丸ｺﾞｼｯｸM-PRO" w:hAnsi="ＭＳ 明朝" w:hint="eastAsia"/>
                <w:color w:val="000000"/>
                <w:w w:val="90"/>
                <w:sz w:val="20"/>
                <w:szCs w:val="20"/>
              </w:rPr>
              <w:t>①指標を完成させ</w:t>
            </w:r>
            <w:r w:rsidR="00034A73" w:rsidRPr="008C39D7">
              <w:rPr>
                <w:rFonts w:ascii="HG丸ｺﾞｼｯｸM-PRO" w:eastAsia="HG丸ｺﾞｼｯｸM-PRO" w:hAnsi="ＭＳ 明朝" w:hint="eastAsia"/>
                <w:color w:val="000000"/>
                <w:w w:val="90"/>
                <w:sz w:val="20"/>
                <w:szCs w:val="20"/>
              </w:rPr>
              <w:t>、</w:t>
            </w:r>
            <w:r w:rsidR="00385624" w:rsidRPr="008C39D7">
              <w:rPr>
                <w:rFonts w:ascii="HG丸ｺﾞｼｯｸM-PRO" w:eastAsia="HG丸ｺﾞｼｯｸM-PRO" w:hAnsi="ＭＳ 明朝" w:hint="eastAsia"/>
                <w:color w:val="000000"/>
                <w:w w:val="90"/>
                <w:sz w:val="20"/>
                <w:szCs w:val="20"/>
              </w:rPr>
              <w:t>28年度実施した保護者向けアンケートのライフスキル、教員向け合理的配慮アンケートを活用する。</w:t>
            </w:r>
          </w:p>
          <w:p w:rsidR="00F13E4F" w:rsidRPr="008C39D7" w:rsidRDefault="00034A73" w:rsidP="00034A73">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②自己診断「実習の取り組</w:t>
            </w:r>
            <w:r w:rsidR="00161435" w:rsidRPr="008C39D7">
              <w:rPr>
                <w:rFonts w:ascii="HG丸ｺﾞｼｯｸM-PRO" w:eastAsia="HG丸ｺﾞｼｯｸM-PRO" w:hAnsi="ＭＳ 明朝" w:hint="eastAsia"/>
                <w:color w:val="000000"/>
                <w:w w:val="90"/>
                <w:sz w:val="20"/>
                <w:szCs w:val="20"/>
              </w:rPr>
              <w:t>み</w:t>
            </w:r>
            <w:r w:rsidRPr="008C39D7">
              <w:rPr>
                <w:rFonts w:ascii="HG丸ｺﾞｼｯｸM-PRO" w:eastAsia="HG丸ｺﾞｼｯｸM-PRO" w:hAnsi="ＭＳ 明朝" w:hint="eastAsia"/>
                <w:color w:val="000000"/>
                <w:w w:val="90"/>
                <w:sz w:val="20"/>
                <w:szCs w:val="20"/>
              </w:rPr>
              <w:t>」【肯定的７８</w:t>
            </w:r>
            <w:r w:rsidR="00161435" w:rsidRPr="008C39D7">
              <w:rPr>
                <w:rFonts w:ascii="HG丸ｺﾞｼｯｸM-PRO" w:eastAsia="HG丸ｺﾞｼｯｸM-PRO" w:hAnsi="ＭＳ 明朝" w:hint="eastAsia"/>
                <w:color w:val="000000"/>
                <w:w w:val="90"/>
                <w:sz w:val="20"/>
                <w:szCs w:val="20"/>
              </w:rPr>
              <w:t>％】→８０％</w:t>
            </w:r>
          </w:p>
        </w:tc>
        <w:tc>
          <w:tcPr>
            <w:tcW w:w="4111" w:type="dxa"/>
            <w:tcBorders>
              <w:left w:val="dashed" w:sz="4" w:space="0" w:color="auto"/>
              <w:bottom w:val="nil"/>
              <w:right w:val="single" w:sz="4" w:space="0" w:color="auto"/>
            </w:tcBorders>
            <w:shd w:val="clear" w:color="auto" w:fill="auto"/>
          </w:tcPr>
          <w:p w:rsidR="007F234A" w:rsidRPr="008C39D7" w:rsidRDefault="00DB7A07" w:rsidP="007F234A">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（１）①評価育成目標設定面談で全員に確認した。指導案に入れ込んで実施できた（○）</w:t>
            </w:r>
          </w:p>
          <w:p w:rsidR="00DB7A07" w:rsidRPr="008C39D7" w:rsidRDefault="00DB7A07" w:rsidP="007F234A">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②自己診断「実習の取り組み」肯定的７８％→８０％を目標にした結果83</w:t>
            </w:r>
            <w:r w:rsidR="00882423" w:rsidRPr="008C39D7">
              <w:rPr>
                <w:rFonts w:ascii="HG丸ｺﾞｼｯｸM-PRO" w:eastAsia="HG丸ｺﾞｼｯｸM-PRO" w:hAnsi="ＭＳ 明朝" w:hint="eastAsia"/>
                <w:color w:val="000000"/>
                <w:w w:val="90"/>
                <w:sz w:val="20"/>
                <w:szCs w:val="20"/>
              </w:rPr>
              <w:t>％（◎</w:t>
            </w:r>
            <w:r w:rsidRPr="008C39D7">
              <w:rPr>
                <w:rFonts w:ascii="HG丸ｺﾞｼｯｸM-PRO" w:eastAsia="HG丸ｺﾞｼｯｸM-PRO" w:hAnsi="ＭＳ 明朝" w:hint="eastAsia"/>
                <w:color w:val="000000"/>
                <w:w w:val="90"/>
                <w:sz w:val="20"/>
                <w:szCs w:val="20"/>
              </w:rPr>
              <w:t>）</w:t>
            </w:r>
          </w:p>
          <w:p w:rsidR="00F13E4F" w:rsidRPr="008C39D7" w:rsidRDefault="00F13E4F" w:rsidP="0078345D">
            <w:pPr>
              <w:adjustRightInd w:val="0"/>
              <w:snapToGrid w:val="0"/>
              <w:ind w:leftChars="-4" w:left="-3" w:hangingChars="3" w:hanging="5"/>
              <w:rPr>
                <w:rFonts w:ascii="HG丸ｺﾞｼｯｸM-PRO" w:eastAsia="HG丸ｺﾞｼｯｸM-PRO" w:hAnsi="ＭＳ 明朝"/>
                <w:color w:val="000000"/>
                <w:w w:val="90"/>
                <w:sz w:val="20"/>
                <w:szCs w:val="20"/>
              </w:rPr>
            </w:pPr>
          </w:p>
        </w:tc>
      </w:tr>
      <w:tr w:rsidR="004C2C9C" w:rsidRPr="008C39D7" w:rsidTr="00496645">
        <w:trPr>
          <w:cantSplit/>
          <w:trHeight w:val="576"/>
          <w:jc w:val="center"/>
        </w:trPr>
        <w:tc>
          <w:tcPr>
            <w:tcW w:w="888" w:type="dxa"/>
            <w:vMerge/>
            <w:shd w:val="clear" w:color="auto" w:fill="auto"/>
            <w:textDirection w:val="tbRlV"/>
            <w:vAlign w:val="center"/>
          </w:tcPr>
          <w:p w:rsidR="00F13E4F" w:rsidRPr="008C39D7" w:rsidRDefault="00F13E4F" w:rsidP="00D42B3B">
            <w:pPr>
              <w:adjustRightInd w:val="0"/>
              <w:snapToGrid w:val="0"/>
              <w:ind w:left="113" w:right="113"/>
              <w:jc w:val="center"/>
              <w:rPr>
                <w:rFonts w:ascii="HG丸ｺﾞｼｯｸM-PRO" w:eastAsia="HG丸ｺﾞｼｯｸM-PRO" w:hAnsi="HG丸ｺﾞｼｯｸM-PRO"/>
                <w:b/>
                <w:color w:val="000000"/>
                <w:spacing w:val="-20"/>
                <w:sz w:val="20"/>
                <w:szCs w:val="20"/>
              </w:rPr>
            </w:pPr>
          </w:p>
        </w:tc>
        <w:tc>
          <w:tcPr>
            <w:tcW w:w="2126" w:type="dxa"/>
            <w:tcBorders>
              <w:top w:val="nil"/>
              <w:bottom w:val="nil"/>
            </w:tcBorders>
            <w:shd w:val="clear" w:color="auto" w:fill="auto"/>
          </w:tcPr>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(2)教職員のキャリア教育･進路指導のスキルアップ</w:t>
            </w:r>
          </w:p>
        </w:tc>
        <w:tc>
          <w:tcPr>
            <w:tcW w:w="4253" w:type="dxa"/>
            <w:tcBorders>
              <w:top w:val="nil"/>
              <w:bottom w:val="nil"/>
              <w:right w:val="dashed" w:sz="4" w:space="0" w:color="auto"/>
            </w:tcBorders>
            <w:shd w:val="clear" w:color="auto" w:fill="auto"/>
          </w:tcPr>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(2)キャリア教育、進路指導の理解と実践を促す研修、ワークショップを行う。</w:t>
            </w:r>
          </w:p>
        </w:tc>
        <w:tc>
          <w:tcPr>
            <w:tcW w:w="3685" w:type="dxa"/>
            <w:tcBorders>
              <w:top w:val="nil"/>
              <w:bottom w:val="nil"/>
              <w:right w:val="dashed" w:sz="4" w:space="0" w:color="auto"/>
            </w:tcBorders>
          </w:tcPr>
          <w:p w:rsidR="00F13E4F" w:rsidRPr="008C39D7" w:rsidRDefault="00F13E4F" w:rsidP="00CA664E">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(2)外部講師の年３回の講演及び学部内ワークショップ年５回開催。</w:t>
            </w:r>
          </w:p>
        </w:tc>
        <w:tc>
          <w:tcPr>
            <w:tcW w:w="4111" w:type="dxa"/>
            <w:tcBorders>
              <w:top w:val="nil"/>
              <w:left w:val="dashed" w:sz="4" w:space="0" w:color="auto"/>
              <w:bottom w:val="nil"/>
              <w:right w:val="single" w:sz="4" w:space="0" w:color="auto"/>
            </w:tcBorders>
            <w:shd w:val="clear" w:color="auto" w:fill="auto"/>
          </w:tcPr>
          <w:p w:rsidR="00F13E4F" w:rsidRPr="008C39D7" w:rsidRDefault="00DB7A07" w:rsidP="00C660B0">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（２）外部講師を招いた</w:t>
            </w:r>
            <w:r w:rsidR="00C660B0" w:rsidRPr="008C39D7">
              <w:rPr>
                <w:rFonts w:ascii="HG丸ｺﾞｼｯｸM-PRO" w:eastAsia="HG丸ｺﾞｼｯｸM-PRO" w:hAnsi="ＭＳ 明朝" w:hint="eastAsia"/>
                <w:color w:val="000000"/>
                <w:w w:val="90"/>
                <w:sz w:val="20"/>
                <w:szCs w:val="20"/>
              </w:rPr>
              <w:t>講演、研修</w:t>
            </w:r>
            <w:r w:rsidRPr="008C39D7">
              <w:rPr>
                <w:rFonts w:ascii="HG丸ｺﾞｼｯｸM-PRO" w:eastAsia="HG丸ｺﾞｼｯｸM-PRO" w:hAnsi="ＭＳ 明朝" w:hint="eastAsia"/>
                <w:color w:val="000000"/>
                <w:w w:val="90"/>
                <w:sz w:val="20"/>
                <w:szCs w:val="20"/>
              </w:rPr>
              <w:t>の実施</w:t>
            </w:r>
            <w:r w:rsidR="00C660B0" w:rsidRPr="008C39D7">
              <w:rPr>
                <w:rFonts w:ascii="HG丸ｺﾞｼｯｸM-PRO" w:eastAsia="HG丸ｺﾞｼｯｸM-PRO" w:hAnsi="ＭＳ 明朝" w:hint="eastAsia"/>
                <w:color w:val="000000"/>
                <w:w w:val="90"/>
                <w:sz w:val="20"/>
                <w:szCs w:val="20"/>
              </w:rPr>
              <w:t>６</w:t>
            </w:r>
            <w:r w:rsidRPr="008C39D7">
              <w:rPr>
                <w:rFonts w:ascii="HG丸ｺﾞｼｯｸM-PRO" w:eastAsia="HG丸ｺﾞｼｯｸM-PRO" w:hAnsi="ＭＳ 明朝" w:hint="eastAsia"/>
                <w:color w:val="000000"/>
                <w:w w:val="90"/>
                <w:sz w:val="20"/>
                <w:szCs w:val="20"/>
              </w:rPr>
              <w:t>回</w:t>
            </w:r>
            <w:r w:rsidR="00B54DD0" w:rsidRPr="008C39D7">
              <w:rPr>
                <w:rFonts w:ascii="HG丸ｺﾞｼｯｸM-PRO" w:eastAsia="HG丸ｺﾞｼｯｸM-PRO" w:hAnsi="ＭＳ 明朝" w:hint="eastAsia"/>
                <w:color w:val="000000"/>
                <w:w w:val="90"/>
                <w:sz w:val="20"/>
                <w:szCs w:val="20"/>
              </w:rPr>
              <w:t>、</w:t>
            </w:r>
            <w:r w:rsidR="00C660B0" w:rsidRPr="008C39D7">
              <w:rPr>
                <w:rFonts w:ascii="HG丸ｺﾞｼｯｸM-PRO" w:eastAsia="HG丸ｺﾞｼｯｸM-PRO" w:hAnsi="ＭＳ 明朝" w:hint="eastAsia"/>
                <w:color w:val="000000"/>
                <w:w w:val="90"/>
                <w:sz w:val="20"/>
                <w:szCs w:val="20"/>
              </w:rPr>
              <w:t>生徒向け</w:t>
            </w:r>
            <w:r w:rsidR="00B54DD0" w:rsidRPr="008C39D7">
              <w:rPr>
                <w:rFonts w:ascii="HG丸ｺﾞｼｯｸM-PRO" w:eastAsia="HG丸ｺﾞｼｯｸM-PRO" w:hAnsi="ＭＳ 明朝" w:hint="eastAsia"/>
                <w:color w:val="000000"/>
                <w:w w:val="90"/>
                <w:sz w:val="20"/>
                <w:szCs w:val="20"/>
              </w:rPr>
              <w:t>ワークショップ</w:t>
            </w:r>
            <w:r w:rsidR="00C660B0" w:rsidRPr="008C39D7">
              <w:rPr>
                <w:rFonts w:ascii="HG丸ｺﾞｼｯｸM-PRO" w:eastAsia="HG丸ｺﾞｼｯｸM-PRO" w:hAnsi="ＭＳ 明朝" w:hint="eastAsia"/>
                <w:color w:val="000000"/>
                <w:w w:val="90"/>
                <w:sz w:val="20"/>
                <w:szCs w:val="20"/>
              </w:rPr>
              <w:t>４回</w:t>
            </w:r>
            <w:r w:rsidRPr="008C39D7">
              <w:rPr>
                <w:rFonts w:ascii="HG丸ｺﾞｼｯｸM-PRO" w:eastAsia="HG丸ｺﾞｼｯｸM-PRO" w:hAnsi="ＭＳ 明朝" w:hint="eastAsia"/>
                <w:color w:val="000000"/>
                <w:w w:val="90"/>
                <w:sz w:val="20"/>
                <w:szCs w:val="20"/>
              </w:rPr>
              <w:t xml:space="preserve">　</w:t>
            </w:r>
            <w:r w:rsidR="00F27D57" w:rsidRPr="008C39D7">
              <w:rPr>
                <w:rFonts w:ascii="HG丸ｺﾞｼｯｸM-PRO" w:eastAsia="HG丸ｺﾞｼｯｸM-PRO" w:hAnsi="ＭＳ 明朝" w:hint="eastAsia"/>
                <w:color w:val="000000"/>
                <w:w w:val="90"/>
                <w:sz w:val="20"/>
                <w:szCs w:val="20"/>
              </w:rPr>
              <w:t>（◎</w:t>
            </w:r>
            <w:r w:rsidR="00175093" w:rsidRPr="008C39D7">
              <w:rPr>
                <w:rFonts w:ascii="HG丸ｺﾞｼｯｸM-PRO" w:eastAsia="HG丸ｺﾞｼｯｸM-PRO" w:hAnsi="ＭＳ 明朝" w:hint="eastAsia"/>
                <w:color w:val="000000"/>
                <w:w w:val="90"/>
                <w:sz w:val="20"/>
                <w:szCs w:val="20"/>
              </w:rPr>
              <w:t>）</w:t>
            </w:r>
          </w:p>
        </w:tc>
      </w:tr>
      <w:tr w:rsidR="004C2C9C" w:rsidRPr="008C39D7" w:rsidTr="00496645">
        <w:trPr>
          <w:cantSplit/>
          <w:trHeight w:val="1588"/>
          <w:jc w:val="center"/>
        </w:trPr>
        <w:tc>
          <w:tcPr>
            <w:tcW w:w="888" w:type="dxa"/>
            <w:vMerge/>
            <w:shd w:val="clear" w:color="auto" w:fill="auto"/>
            <w:textDirection w:val="tbRlV"/>
            <w:vAlign w:val="center"/>
          </w:tcPr>
          <w:p w:rsidR="00F13E4F" w:rsidRPr="008C39D7" w:rsidRDefault="00F13E4F" w:rsidP="00D42B3B">
            <w:pPr>
              <w:adjustRightInd w:val="0"/>
              <w:snapToGrid w:val="0"/>
              <w:ind w:left="113" w:right="113"/>
              <w:jc w:val="center"/>
              <w:rPr>
                <w:rFonts w:ascii="HG丸ｺﾞｼｯｸM-PRO" w:eastAsia="HG丸ｺﾞｼｯｸM-PRO" w:hAnsi="HG丸ｺﾞｼｯｸM-PRO"/>
                <w:b/>
                <w:color w:val="000000"/>
                <w:spacing w:val="-20"/>
                <w:sz w:val="20"/>
                <w:szCs w:val="20"/>
              </w:rPr>
            </w:pPr>
          </w:p>
        </w:tc>
        <w:tc>
          <w:tcPr>
            <w:tcW w:w="2126" w:type="dxa"/>
            <w:tcBorders>
              <w:top w:val="nil"/>
              <w:bottom w:val="nil"/>
            </w:tcBorders>
            <w:shd w:val="clear" w:color="auto" w:fill="auto"/>
          </w:tcPr>
          <w:p w:rsidR="00F13E4F" w:rsidRPr="008C39D7" w:rsidRDefault="00F13E4F" w:rsidP="007F234A">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(3)高等部における就労支援の強化と</w:t>
            </w:r>
            <w:r w:rsidR="007F234A" w:rsidRPr="008C39D7">
              <w:rPr>
                <w:rFonts w:ascii="HG丸ｺﾞｼｯｸM-PRO" w:eastAsia="HG丸ｺﾞｼｯｸM-PRO" w:hAnsi="ＭＳ 明朝" w:hint="eastAsia"/>
                <w:color w:val="000000"/>
                <w:w w:val="90"/>
                <w:sz w:val="20"/>
                <w:szCs w:val="20"/>
              </w:rPr>
              <w:t>職場</w:t>
            </w:r>
            <w:r w:rsidR="00161435" w:rsidRPr="008C39D7">
              <w:rPr>
                <w:rFonts w:ascii="HG丸ｺﾞｼｯｸM-PRO" w:eastAsia="HG丸ｺﾞｼｯｸM-PRO" w:hAnsi="ＭＳ 明朝" w:hint="eastAsia"/>
                <w:color w:val="000000"/>
                <w:w w:val="90"/>
                <w:sz w:val="20"/>
                <w:szCs w:val="20"/>
              </w:rPr>
              <w:t>実習、作業所</w:t>
            </w:r>
            <w:r w:rsidRPr="008C39D7">
              <w:rPr>
                <w:rFonts w:ascii="HG丸ｺﾞｼｯｸM-PRO" w:eastAsia="HG丸ｺﾞｼｯｸM-PRO" w:hAnsi="ＭＳ 明朝" w:hint="eastAsia"/>
                <w:color w:val="000000"/>
                <w:w w:val="90"/>
                <w:sz w:val="20"/>
                <w:szCs w:val="20"/>
              </w:rPr>
              <w:t>実習の充実</w:t>
            </w:r>
          </w:p>
        </w:tc>
        <w:tc>
          <w:tcPr>
            <w:tcW w:w="4253" w:type="dxa"/>
            <w:tcBorders>
              <w:top w:val="nil"/>
              <w:bottom w:val="nil"/>
              <w:right w:val="dashed" w:sz="4" w:space="0" w:color="auto"/>
            </w:tcBorders>
            <w:shd w:val="clear" w:color="auto" w:fill="auto"/>
          </w:tcPr>
          <w:p w:rsidR="00161435" w:rsidRPr="008C39D7" w:rsidRDefault="00F13E4F" w:rsidP="00161435">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(3)①</w:t>
            </w:r>
            <w:r w:rsidR="00161435" w:rsidRPr="008C39D7">
              <w:rPr>
                <w:rFonts w:ascii="HG丸ｺﾞｼｯｸM-PRO" w:eastAsia="HG丸ｺﾞｼｯｸM-PRO" w:hAnsi="ＭＳ 明朝" w:hint="eastAsia"/>
                <w:color w:val="000000"/>
                <w:w w:val="90"/>
                <w:sz w:val="20"/>
                <w:szCs w:val="20"/>
              </w:rPr>
              <w:t>定期の職場実習だけでなく、希望に応じて個別に実習機会を設定し、就労支援を行う。</w:t>
            </w:r>
          </w:p>
          <w:p w:rsidR="00F13E4F" w:rsidRPr="008C39D7" w:rsidRDefault="00F13E4F" w:rsidP="00161435">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②企業、</w:t>
            </w:r>
            <w:r w:rsidR="00161435" w:rsidRPr="008C39D7">
              <w:rPr>
                <w:rFonts w:ascii="HG丸ｺﾞｼｯｸM-PRO" w:eastAsia="HG丸ｺﾞｼｯｸM-PRO" w:hAnsi="ＭＳ 明朝" w:hint="eastAsia"/>
                <w:color w:val="000000"/>
                <w:w w:val="90"/>
                <w:sz w:val="20"/>
                <w:szCs w:val="20"/>
              </w:rPr>
              <w:t>事業所、</w:t>
            </w:r>
            <w:r w:rsidRPr="008C39D7">
              <w:rPr>
                <w:rFonts w:ascii="HG丸ｺﾞｼｯｸM-PRO" w:eastAsia="HG丸ｺﾞｼｯｸM-PRO" w:hAnsi="ＭＳ 明朝" w:hint="eastAsia"/>
                <w:color w:val="000000"/>
                <w:w w:val="90"/>
                <w:sz w:val="20"/>
                <w:szCs w:val="20"/>
              </w:rPr>
              <w:t>障がい者就業･支援センター等と連携し、早期から</w:t>
            </w:r>
            <w:r w:rsidR="00161435" w:rsidRPr="008C39D7">
              <w:rPr>
                <w:rFonts w:ascii="HG丸ｺﾞｼｯｸM-PRO" w:eastAsia="HG丸ｺﾞｼｯｸM-PRO" w:hAnsi="ＭＳ 明朝" w:hint="eastAsia"/>
                <w:color w:val="000000"/>
                <w:w w:val="90"/>
                <w:sz w:val="20"/>
                <w:szCs w:val="20"/>
              </w:rPr>
              <w:t>卒業後の社会的自立を目標にする</w:t>
            </w:r>
            <w:r w:rsidRPr="008C39D7">
              <w:rPr>
                <w:rFonts w:ascii="HG丸ｺﾞｼｯｸM-PRO" w:eastAsia="HG丸ｺﾞｼｯｸM-PRO" w:hAnsi="ＭＳ 明朝" w:hint="eastAsia"/>
                <w:color w:val="000000"/>
                <w:w w:val="90"/>
                <w:sz w:val="20"/>
                <w:szCs w:val="20"/>
              </w:rPr>
              <w:t>。</w:t>
            </w:r>
          </w:p>
        </w:tc>
        <w:tc>
          <w:tcPr>
            <w:tcW w:w="3685" w:type="dxa"/>
            <w:tcBorders>
              <w:top w:val="nil"/>
              <w:bottom w:val="nil"/>
              <w:right w:val="dashed" w:sz="4" w:space="0" w:color="auto"/>
            </w:tcBorders>
          </w:tcPr>
          <w:p w:rsidR="00CF1D7F" w:rsidRPr="008C39D7" w:rsidRDefault="00F13E4F" w:rsidP="00CA664E">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(3)①</w:t>
            </w:r>
            <w:r w:rsidR="00161435" w:rsidRPr="008C39D7">
              <w:rPr>
                <w:rFonts w:ascii="HG丸ｺﾞｼｯｸM-PRO" w:eastAsia="HG丸ｺﾞｼｯｸM-PRO" w:hAnsi="ＭＳ 明朝" w:hint="eastAsia"/>
                <w:color w:val="000000"/>
                <w:w w:val="90"/>
                <w:sz w:val="20"/>
                <w:szCs w:val="20"/>
              </w:rPr>
              <w:t>複数の職種を体験させてマッチングの機会を充実する。</w:t>
            </w:r>
          </w:p>
          <w:p w:rsidR="00161435" w:rsidRPr="008C39D7" w:rsidRDefault="00F13E4F" w:rsidP="00161435">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w:t>
            </w:r>
            <w:r w:rsidR="00161435" w:rsidRPr="008C39D7">
              <w:rPr>
                <w:rFonts w:ascii="HG丸ｺﾞｼｯｸM-PRO" w:eastAsia="HG丸ｺﾞｼｯｸM-PRO" w:hAnsi="ＭＳ 明朝" w:hint="eastAsia"/>
                <w:color w:val="000000"/>
                <w:w w:val="90"/>
                <w:sz w:val="20"/>
                <w:szCs w:val="20"/>
              </w:rPr>
              <w:t>生徒向け進路学習を充実させる。</w:t>
            </w:r>
          </w:p>
          <w:p w:rsidR="00F13E4F" w:rsidRPr="008C39D7" w:rsidRDefault="007F234A" w:rsidP="00161435">
            <w:pPr>
              <w:adjustRightInd w:val="0"/>
              <w:snapToGrid w:val="0"/>
              <w:ind w:leftChars="-4" w:left="-2" w:hangingChars="3" w:hanging="6"/>
              <w:rPr>
                <w:rFonts w:ascii="HG丸ｺﾞｼｯｸM-PRO" w:eastAsia="HG丸ｺﾞｼｯｸM-PRO" w:hAnsi="ＭＳ 明朝"/>
                <w:color w:val="000000"/>
                <w:w w:val="90"/>
                <w:sz w:val="20"/>
                <w:szCs w:val="20"/>
              </w:rPr>
            </w:pPr>
            <w:r w:rsidRPr="008C39D7">
              <w:rPr>
                <w:rFonts w:ascii="HG丸ｺﾞｼｯｸM-PRO" w:eastAsia="HG丸ｺﾞｼｯｸM-PRO" w:hAnsi="HG丸ｺﾞｼｯｸM-PRO" w:hint="eastAsia"/>
                <w:sz w:val="20"/>
                <w:szCs w:val="20"/>
              </w:rPr>
              <w:t>・生徒用自己診断「進路について教えてもらえる」【肯定的評価５</w:t>
            </w:r>
            <w:r w:rsidR="00161435" w:rsidRPr="008C39D7">
              <w:rPr>
                <w:rFonts w:ascii="HG丸ｺﾞｼｯｸM-PRO" w:eastAsia="HG丸ｺﾞｼｯｸM-PRO" w:hAnsi="HG丸ｺﾞｼｯｸM-PRO" w:hint="eastAsia"/>
                <w:sz w:val="20"/>
                <w:szCs w:val="20"/>
              </w:rPr>
              <w:t>４</w:t>
            </w:r>
            <w:r w:rsidRPr="008C39D7">
              <w:rPr>
                <w:rFonts w:ascii="HG丸ｺﾞｼｯｸM-PRO" w:eastAsia="HG丸ｺﾞｼｯｸM-PRO" w:hAnsi="HG丸ｺﾞｼｯｸM-PRO" w:hint="eastAsia"/>
                <w:sz w:val="20"/>
                <w:szCs w:val="20"/>
              </w:rPr>
              <w:t>％】→７０％</w:t>
            </w:r>
          </w:p>
        </w:tc>
        <w:tc>
          <w:tcPr>
            <w:tcW w:w="4111" w:type="dxa"/>
            <w:tcBorders>
              <w:top w:val="nil"/>
              <w:left w:val="dashed" w:sz="4" w:space="0" w:color="auto"/>
              <w:bottom w:val="nil"/>
              <w:right w:val="single" w:sz="4" w:space="0" w:color="auto"/>
            </w:tcBorders>
            <w:shd w:val="clear" w:color="auto" w:fill="auto"/>
          </w:tcPr>
          <w:p w:rsidR="00882423" w:rsidRPr="008C39D7" w:rsidRDefault="00175093" w:rsidP="00882423">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（３）①マッチングがうまくいかなかったケースがあった</w:t>
            </w:r>
            <w:r w:rsidR="00053CE2" w:rsidRPr="008C39D7">
              <w:rPr>
                <w:rFonts w:ascii="HG丸ｺﾞｼｯｸM-PRO" w:eastAsia="HG丸ｺﾞｼｯｸM-PRO" w:hAnsi="ＭＳ 明朝" w:hint="eastAsia"/>
                <w:color w:val="000000"/>
                <w:w w:val="90"/>
                <w:sz w:val="20"/>
                <w:szCs w:val="20"/>
              </w:rPr>
              <w:t>。30年度は</w:t>
            </w:r>
            <w:r w:rsidR="00882423" w:rsidRPr="008C39D7">
              <w:rPr>
                <w:rFonts w:ascii="HG丸ｺﾞｼｯｸM-PRO" w:eastAsia="HG丸ｺﾞｼｯｸM-PRO" w:hAnsi="ＭＳ 明朝" w:hint="eastAsia"/>
                <w:color w:val="000000"/>
                <w:w w:val="90"/>
                <w:sz w:val="20"/>
                <w:szCs w:val="20"/>
              </w:rPr>
              <w:t>進路部に加え</w:t>
            </w:r>
            <w:r w:rsidR="00053CE2" w:rsidRPr="008C39D7">
              <w:rPr>
                <w:rFonts w:ascii="HG丸ｺﾞｼｯｸM-PRO" w:eastAsia="HG丸ｺﾞｼｯｸM-PRO" w:hAnsi="ＭＳ 明朝" w:hint="eastAsia"/>
                <w:color w:val="000000"/>
                <w:w w:val="90"/>
                <w:sz w:val="20"/>
                <w:szCs w:val="20"/>
              </w:rPr>
              <w:t>学年でも検討する会議を持つ</w:t>
            </w:r>
            <w:r w:rsidRPr="008C39D7">
              <w:rPr>
                <w:rFonts w:ascii="HG丸ｺﾞｼｯｸM-PRO" w:eastAsia="HG丸ｺﾞｼｯｸM-PRO" w:hAnsi="ＭＳ 明朝" w:hint="eastAsia"/>
                <w:color w:val="000000"/>
                <w:w w:val="90"/>
                <w:sz w:val="20"/>
                <w:szCs w:val="20"/>
              </w:rPr>
              <w:t>（△）②東大阪市就業生活支援センターと新規事業が立ち上がった。（○）</w:t>
            </w:r>
          </w:p>
          <w:p w:rsidR="00175093" w:rsidRPr="008C39D7" w:rsidRDefault="00175093" w:rsidP="00F27D57">
            <w:pPr>
              <w:adjustRightInd w:val="0"/>
              <w:snapToGrid w:val="0"/>
              <w:ind w:leftChars="-4" w:left="-2" w:hangingChars="3" w:hanging="6"/>
              <w:rPr>
                <w:rFonts w:ascii="HG丸ｺﾞｼｯｸM-PRO" w:eastAsia="HG丸ｺﾞｼｯｸM-PRO" w:hAnsi="ＭＳ 明朝"/>
                <w:color w:val="000000"/>
                <w:w w:val="90"/>
                <w:sz w:val="20"/>
                <w:szCs w:val="20"/>
              </w:rPr>
            </w:pPr>
            <w:r w:rsidRPr="008C39D7">
              <w:rPr>
                <w:rFonts w:ascii="HG丸ｺﾞｼｯｸM-PRO" w:eastAsia="HG丸ｺﾞｼｯｸM-PRO" w:hAnsi="HG丸ｺﾞｼｯｸM-PRO" w:hint="eastAsia"/>
                <w:sz w:val="20"/>
                <w:szCs w:val="20"/>
              </w:rPr>
              <w:t>・生徒用自己診断「進路について」肯定的評価５４％→53％</w:t>
            </w:r>
            <w:r w:rsidR="00F27D57" w:rsidRPr="008C39D7">
              <w:rPr>
                <w:rFonts w:ascii="HG丸ｺﾞｼｯｸM-PRO" w:eastAsia="HG丸ｺﾞｼｯｸM-PRO" w:hAnsi="HG丸ｺﾞｼｯｸM-PRO" w:hint="eastAsia"/>
                <w:sz w:val="20"/>
                <w:szCs w:val="20"/>
              </w:rPr>
              <w:t>。</w:t>
            </w:r>
            <w:r w:rsidR="00882423" w:rsidRPr="008C39D7">
              <w:rPr>
                <w:rFonts w:ascii="HG丸ｺﾞｼｯｸM-PRO" w:eastAsia="HG丸ｺﾞｼｯｸM-PRO" w:hAnsi="HG丸ｺﾞｼｯｸM-PRO" w:hint="eastAsia"/>
                <w:sz w:val="20"/>
                <w:szCs w:val="20"/>
              </w:rPr>
              <w:t>質問文</w:t>
            </w:r>
            <w:r w:rsidR="00F27D57" w:rsidRPr="008C39D7">
              <w:rPr>
                <w:rFonts w:ascii="HG丸ｺﾞｼｯｸM-PRO" w:eastAsia="HG丸ｺﾞｼｯｸM-PRO" w:hAnsi="HG丸ｺﾞｼｯｸM-PRO" w:hint="eastAsia"/>
                <w:sz w:val="20"/>
                <w:szCs w:val="20"/>
              </w:rPr>
              <w:t>見直し</w:t>
            </w:r>
            <w:r w:rsidRPr="008C39D7">
              <w:rPr>
                <w:rFonts w:ascii="HG丸ｺﾞｼｯｸM-PRO" w:eastAsia="HG丸ｺﾞｼｯｸM-PRO" w:hAnsi="HG丸ｺﾞｼｯｸM-PRO" w:hint="eastAsia"/>
                <w:sz w:val="20"/>
                <w:szCs w:val="20"/>
              </w:rPr>
              <w:t>（△）</w:t>
            </w:r>
          </w:p>
        </w:tc>
      </w:tr>
      <w:tr w:rsidR="004C2C9C" w:rsidRPr="008C39D7" w:rsidTr="00496645">
        <w:trPr>
          <w:cantSplit/>
          <w:trHeight w:val="846"/>
          <w:jc w:val="center"/>
        </w:trPr>
        <w:tc>
          <w:tcPr>
            <w:tcW w:w="888" w:type="dxa"/>
            <w:vMerge/>
            <w:shd w:val="clear" w:color="auto" w:fill="auto"/>
            <w:textDirection w:val="tbRlV"/>
            <w:vAlign w:val="center"/>
          </w:tcPr>
          <w:p w:rsidR="00F13E4F" w:rsidRPr="008C39D7" w:rsidRDefault="00F13E4F" w:rsidP="00D42B3B">
            <w:pPr>
              <w:adjustRightInd w:val="0"/>
              <w:snapToGrid w:val="0"/>
              <w:ind w:left="113" w:right="113"/>
              <w:jc w:val="center"/>
              <w:rPr>
                <w:rFonts w:ascii="HG丸ｺﾞｼｯｸM-PRO" w:eastAsia="HG丸ｺﾞｼｯｸM-PRO" w:hAnsi="HG丸ｺﾞｼｯｸM-PRO"/>
                <w:b/>
                <w:color w:val="000000"/>
                <w:spacing w:val="-20"/>
                <w:sz w:val="24"/>
              </w:rPr>
            </w:pPr>
          </w:p>
        </w:tc>
        <w:tc>
          <w:tcPr>
            <w:tcW w:w="2126" w:type="dxa"/>
            <w:tcBorders>
              <w:top w:val="nil"/>
            </w:tcBorders>
            <w:shd w:val="clear" w:color="auto" w:fill="auto"/>
          </w:tcPr>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(4)保護者へのキャリア教育の情報提供の充実</w:t>
            </w:r>
          </w:p>
        </w:tc>
        <w:tc>
          <w:tcPr>
            <w:tcW w:w="4253" w:type="dxa"/>
            <w:tcBorders>
              <w:top w:val="nil"/>
              <w:right w:val="dashed" w:sz="4" w:space="0" w:color="auto"/>
            </w:tcBorders>
            <w:shd w:val="clear" w:color="auto" w:fill="auto"/>
          </w:tcPr>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(4)｢進路だより｣による卒業後の情報伝達と、保護者向け研修会、見学会実施。</w:t>
            </w:r>
          </w:p>
        </w:tc>
        <w:tc>
          <w:tcPr>
            <w:tcW w:w="3685" w:type="dxa"/>
            <w:tcBorders>
              <w:top w:val="nil"/>
              <w:right w:val="dashed" w:sz="4" w:space="0" w:color="auto"/>
            </w:tcBorders>
          </w:tcPr>
          <w:p w:rsidR="00F13E4F" w:rsidRPr="008C39D7" w:rsidRDefault="00F13E4F" w:rsidP="004E67D0">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(4)</w:t>
            </w:r>
            <w:r w:rsidRPr="008C39D7">
              <w:rPr>
                <w:rFonts w:hint="eastAsia"/>
              </w:rPr>
              <w:t xml:space="preserve"> </w:t>
            </w:r>
            <w:r w:rsidRPr="008C39D7">
              <w:rPr>
                <w:rFonts w:ascii="HG丸ｺﾞｼｯｸM-PRO" w:eastAsia="HG丸ｺﾞｼｯｸM-PRO" w:hAnsi="ＭＳ 明朝" w:hint="eastAsia"/>
                <w:color w:val="000000"/>
                <w:w w:val="90"/>
                <w:sz w:val="20"/>
                <w:szCs w:val="20"/>
              </w:rPr>
              <w:t>「進路だより」年10回以上発行、保護者向け研修会、見学会10回以上</w:t>
            </w:r>
            <w:r w:rsidR="004E67D0" w:rsidRPr="008C39D7">
              <w:rPr>
                <w:rFonts w:ascii="HG丸ｺﾞｼｯｸM-PRO" w:eastAsia="HG丸ｺﾞｼｯｸM-PRO" w:hAnsi="ＭＳ 明朝" w:hint="eastAsia"/>
                <w:color w:val="000000"/>
                <w:w w:val="90"/>
                <w:sz w:val="20"/>
                <w:szCs w:val="20"/>
              </w:rPr>
              <w:t>実施</w:t>
            </w:r>
            <w:r w:rsidR="006A2073" w:rsidRPr="008C39D7">
              <w:rPr>
                <w:rFonts w:ascii="HG丸ｺﾞｼｯｸM-PRO" w:eastAsia="HG丸ｺﾞｼｯｸM-PRO" w:hAnsi="ＭＳ 明朝" w:hint="eastAsia"/>
                <w:color w:val="000000"/>
                <w:w w:val="90"/>
                <w:sz w:val="20"/>
                <w:szCs w:val="20"/>
              </w:rPr>
              <w:t>・保護者向け自己診断「実習の取り組み」肯定的評価</w:t>
            </w:r>
            <w:r w:rsidRPr="008C39D7">
              <w:rPr>
                <w:rFonts w:ascii="HG丸ｺﾞｼｯｸM-PRO" w:eastAsia="HG丸ｺﾞｼｯｸM-PRO" w:hAnsi="ＭＳ 明朝" w:hint="eastAsia"/>
                <w:color w:val="000000"/>
                <w:w w:val="90"/>
                <w:sz w:val="20"/>
                <w:szCs w:val="20"/>
              </w:rPr>
              <w:t xml:space="preserve">　【</w:t>
            </w:r>
            <w:r w:rsidR="006A2073" w:rsidRPr="008C39D7">
              <w:rPr>
                <w:rFonts w:ascii="HG丸ｺﾞｼｯｸM-PRO" w:eastAsia="HG丸ｺﾞｼｯｸM-PRO" w:hAnsi="ＭＳ 明朝" w:hint="eastAsia"/>
                <w:color w:val="000000"/>
                <w:w w:val="90"/>
                <w:sz w:val="20"/>
                <w:szCs w:val="20"/>
              </w:rPr>
              <w:t>７８</w:t>
            </w:r>
            <w:r w:rsidRPr="008C39D7">
              <w:rPr>
                <w:rFonts w:ascii="HG丸ｺﾞｼｯｸM-PRO" w:eastAsia="HG丸ｺﾞｼｯｸM-PRO" w:hAnsi="ＭＳ 明朝" w:hint="eastAsia"/>
                <w:color w:val="000000"/>
                <w:w w:val="90"/>
                <w:sz w:val="20"/>
                <w:szCs w:val="20"/>
              </w:rPr>
              <w:t>％】→</w:t>
            </w:r>
            <w:r w:rsidR="006A2073" w:rsidRPr="008C39D7">
              <w:rPr>
                <w:rFonts w:ascii="HG丸ｺﾞｼｯｸM-PRO" w:eastAsia="HG丸ｺﾞｼｯｸM-PRO" w:hAnsi="ＭＳ 明朝" w:hint="eastAsia"/>
                <w:color w:val="000000"/>
                <w:w w:val="90"/>
                <w:sz w:val="20"/>
                <w:szCs w:val="20"/>
              </w:rPr>
              <w:t>８０</w:t>
            </w:r>
            <w:r w:rsidRPr="008C39D7">
              <w:rPr>
                <w:rFonts w:ascii="HG丸ｺﾞｼｯｸM-PRO" w:eastAsia="HG丸ｺﾞｼｯｸM-PRO" w:hAnsi="ＭＳ 明朝" w:hint="eastAsia"/>
                <w:color w:val="000000"/>
                <w:w w:val="90"/>
                <w:sz w:val="20"/>
                <w:szCs w:val="20"/>
              </w:rPr>
              <w:t>％</w:t>
            </w:r>
          </w:p>
        </w:tc>
        <w:tc>
          <w:tcPr>
            <w:tcW w:w="4111" w:type="dxa"/>
            <w:tcBorders>
              <w:top w:val="nil"/>
              <w:left w:val="dashed" w:sz="4" w:space="0" w:color="auto"/>
              <w:right w:val="single" w:sz="4" w:space="0" w:color="auto"/>
            </w:tcBorders>
            <w:shd w:val="clear" w:color="auto" w:fill="auto"/>
          </w:tcPr>
          <w:p w:rsidR="00F13E4F" w:rsidRPr="008C39D7" w:rsidRDefault="00882423" w:rsidP="00175093">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（４）・保護者向け自己診断「実習の取り組み」肯定的評価</w:t>
            </w:r>
            <w:r w:rsidR="00175093" w:rsidRPr="008C39D7">
              <w:rPr>
                <w:rFonts w:ascii="HG丸ｺﾞｼｯｸM-PRO" w:eastAsia="HG丸ｺﾞｼｯｸM-PRO" w:hAnsi="ＭＳ 明朝" w:hint="eastAsia"/>
                <w:color w:val="000000"/>
                <w:w w:val="90"/>
                <w:sz w:val="20"/>
                <w:szCs w:val="20"/>
              </w:rPr>
              <w:t>７８％→８０％目標にした結果83</w:t>
            </w:r>
            <w:r w:rsidR="00F27D57" w:rsidRPr="008C39D7">
              <w:rPr>
                <w:rFonts w:ascii="HG丸ｺﾞｼｯｸM-PRO" w:eastAsia="HG丸ｺﾞｼｯｸM-PRO" w:hAnsi="ＭＳ 明朝" w:hint="eastAsia"/>
                <w:color w:val="000000"/>
                <w:w w:val="90"/>
                <w:sz w:val="20"/>
                <w:szCs w:val="20"/>
              </w:rPr>
              <w:t>％（◎</w:t>
            </w:r>
            <w:r w:rsidR="00175093" w:rsidRPr="008C39D7">
              <w:rPr>
                <w:rFonts w:ascii="HG丸ｺﾞｼｯｸM-PRO" w:eastAsia="HG丸ｺﾞｼｯｸM-PRO" w:hAnsi="ＭＳ 明朝" w:hint="eastAsia"/>
                <w:color w:val="000000"/>
                <w:w w:val="90"/>
                <w:sz w:val="20"/>
                <w:szCs w:val="20"/>
              </w:rPr>
              <w:t>）</w:t>
            </w:r>
          </w:p>
        </w:tc>
      </w:tr>
      <w:tr w:rsidR="004C2C9C" w:rsidRPr="008C39D7" w:rsidTr="00496645">
        <w:trPr>
          <w:cantSplit/>
          <w:trHeight w:val="2120"/>
          <w:jc w:val="center"/>
        </w:trPr>
        <w:tc>
          <w:tcPr>
            <w:tcW w:w="888" w:type="dxa"/>
            <w:vMerge w:val="restart"/>
            <w:shd w:val="clear" w:color="auto" w:fill="auto"/>
            <w:textDirection w:val="tbRlV"/>
            <w:vAlign w:val="center"/>
          </w:tcPr>
          <w:p w:rsidR="00F13E4F" w:rsidRPr="008C39D7" w:rsidRDefault="00806FD7" w:rsidP="00D42B3B">
            <w:pPr>
              <w:adjustRightInd w:val="0"/>
              <w:snapToGrid w:val="0"/>
              <w:ind w:left="113" w:right="113"/>
              <w:jc w:val="center"/>
              <w:rPr>
                <w:rFonts w:ascii="HG丸ｺﾞｼｯｸM-PRO" w:eastAsia="HG丸ｺﾞｼｯｸM-PRO" w:hAnsi="HG丸ｺﾞｼｯｸM-PRO"/>
                <w:b/>
                <w:color w:val="000000"/>
                <w:spacing w:val="-20"/>
                <w:sz w:val="20"/>
              </w:rPr>
            </w:pPr>
            <w:r w:rsidRPr="008C39D7">
              <w:rPr>
                <w:rFonts w:ascii="HG丸ｺﾞｼｯｸM-PRO" w:eastAsia="HG丸ｺﾞｼｯｸM-PRO" w:hAnsi="HG丸ｺﾞｼｯｸM-PRO" w:hint="eastAsia"/>
                <w:b/>
                <w:color w:val="000000"/>
                <w:spacing w:val="-20"/>
                <w:sz w:val="20"/>
              </w:rPr>
              <w:t xml:space="preserve">３　</w:t>
            </w:r>
            <w:r w:rsidR="00F13E4F" w:rsidRPr="008C39D7">
              <w:rPr>
                <w:rFonts w:ascii="HG丸ｺﾞｼｯｸM-PRO" w:eastAsia="HG丸ｺﾞｼｯｸM-PRO" w:hAnsi="HG丸ｺﾞｼｯｸM-PRO" w:hint="eastAsia"/>
                <w:b/>
                <w:color w:val="000000"/>
                <w:spacing w:val="-20"/>
                <w:sz w:val="20"/>
              </w:rPr>
              <w:t>センター的機能の充実と開かれた学校の推進</w:t>
            </w:r>
          </w:p>
        </w:tc>
        <w:tc>
          <w:tcPr>
            <w:tcW w:w="2126" w:type="dxa"/>
            <w:tcBorders>
              <w:bottom w:val="nil"/>
            </w:tcBorders>
            <w:shd w:val="clear" w:color="auto" w:fill="auto"/>
          </w:tcPr>
          <w:p w:rsidR="00F13E4F" w:rsidRPr="008C39D7" w:rsidRDefault="00F13E4F" w:rsidP="00D42B3B">
            <w:pPr>
              <w:adjustRightInd w:val="0"/>
              <w:snapToGrid w:val="0"/>
              <w:rPr>
                <w:rFonts w:ascii="HG丸ｺﾞｼｯｸM-PRO" w:eastAsia="HG丸ｺﾞｼｯｸM-PRO" w:hAnsi="ＭＳ 明朝"/>
                <w:color w:val="000000"/>
                <w:w w:val="80"/>
                <w:sz w:val="20"/>
                <w:szCs w:val="20"/>
              </w:rPr>
            </w:pPr>
            <w:r w:rsidRPr="008C39D7">
              <w:rPr>
                <w:rFonts w:ascii="HG丸ｺﾞｼｯｸM-PRO" w:eastAsia="HG丸ｺﾞｼｯｸM-PRO" w:hAnsi="ＭＳ 明朝" w:hint="eastAsia"/>
                <w:color w:val="000000"/>
                <w:w w:val="90"/>
                <w:sz w:val="20"/>
                <w:szCs w:val="20"/>
              </w:rPr>
              <w:t>(1)</w:t>
            </w:r>
            <w:r w:rsidRPr="008C39D7">
              <w:rPr>
                <w:rFonts w:ascii="HG丸ｺﾞｼｯｸM-PRO" w:eastAsia="HG丸ｺﾞｼｯｸM-PRO" w:hAnsi="ＭＳ 明朝" w:hint="eastAsia"/>
                <w:color w:val="000000"/>
                <w:w w:val="80"/>
                <w:sz w:val="20"/>
                <w:szCs w:val="20"/>
              </w:rPr>
              <w:t>中河内地域の推進校としてのセンター的機能発揮。</w:t>
            </w:r>
          </w:p>
          <w:p w:rsidR="00F13E4F" w:rsidRPr="008C39D7" w:rsidRDefault="00F13E4F" w:rsidP="00D42B3B">
            <w:pPr>
              <w:adjustRightInd w:val="0"/>
              <w:snapToGrid w:val="0"/>
              <w:rPr>
                <w:rFonts w:ascii="HG丸ｺﾞｼｯｸM-PRO" w:eastAsia="HG丸ｺﾞｼｯｸM-PRO" w:hAnsi="ＭＳ 明朝"/>
                <w:color w:val="000000"/>
                <w:w w:val="80"/>
                <w:sz w:val="20"/>
                <w:szCs w:val="20"/>
              </w:rPr>
            </w:pPr>
            <w:r w:rsidRPr="008C39D7">
              <w:rPr>
                <w:rFonts w:ascii="HG丸ｺﾞｼｯｸM-PRO" w:eastAsia="HG丸ｺﾞｼｯｸM-PRO" w:hAnsi="ＭＳ 明朝" w:hint="eastAsia"/>
                <w:color w:val="000000"/>
                <w:w w:val="80"/>
                <w:sz w:val="20"/>
                <w:szCs w:val="20"/>
              </w:rPr>
              <w:t>①地域</w:t>
            </w:r>
            <w:r w:rsidR="004E67D0" w:rsidRPr="008C39D7">
              <w:rPr>
                <w:rFonts w:ascii="HG丸ｺﾞｼｯｸM-PRO" w:eastAsia="HG丸ｺﾞｼｯｸM-PRO" w:hAnsi="ＭＳ 明朝" w:hint="eastAsia"/>
                <w:color w:val="000000"/>
                <w:w w:val="80"/>
                <w:sz w:val="20"/>
                <w:szCs w:val="20"/>
              </w:rPr>
              <w:t>学校園</w:t>
            </w:r>
            <w:r w:rsidRPr="008C39D7">
              <w:rPr>
                <w:rFonts w:ascii="HG丸ｺﾞｼｯｸM-PRO" w:eastAsia="HG丸ｺﾞｼｯｸM-PRO" w:hAnsi="ＭＳ 明朝" w:hint="eastAsia"/>
                <w:color w:val="000000"/>
                <w:w w:val="80"/>
                <w:sz w:val="20"/>
                <w:szCs w:val="20"/>
              </w:rPr>
              <w:t>支援教育のサポート。</w:t>
            </w:r>
          </w:p>
          <w:p w:rsidR="00F13E4F" w:rsidRPr="008C39D7" w:rsidRDefault="004E67D0"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②支援教育理解講座やケース会議の開催</w:t>
            </w:r>
          </w:p>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③教育情報の提供</w:t>
            </w:r>
          </w:p>
        </w:tc>
        <w:tc>
          <w:tcPr>
            <w:tcW w:w="4253" w:type="dxa"/>
            <w:tcBorders>
              <w:bottom w:val="nil"/>
              <w:right w:val="dashed" w:sz="4" w:space="0" w:color="auto"/>
            </w:tcBorders>
            <w:shd w:val="clear" w:color="auto" w:fill="auto"/>
          </w:tcPr>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(1)①・リーディングスタッフ、コーディネーターを中心とした巡回指導、ケース会議でのアドバイスを</w:t>
            </w:r>
            <w:r w:rsidR="004647C5" w:rsidRPr="008C39D7">
              <w:rPr>
                <w:rFonts w:ascii="HG丸ｺﾞｼｯｸM-PRO" w:eastAsia="HG丸ｺﾞｼｯｸM-PRO" w:hAnsi="ＭＳ 明朝" w:hint="eastAsia"/>
                <w:color w:val="000000"/>
                <w:w w:val="90"/>
                <w:sz w:val="20"/>
                <w:szCs w:val="20"/>
              </w:rPr>
              <w:t>さらに</w:t>
            </w:r>
            <w:r w:rsidRPr="008C39D7">
              <w:rPr>
                <w:rFonts w:ascii="HG丸ｺﾞｼｯｸM-PRO" w:eastAsia="HG丸ｺﾞｼｯｸM-PRO" w:hAnsi="ＭＳ 明朝" w:hint="eastAsia"/>
                <w:color w:val="000000"/>
                <w:w w:val="90"/>
                <w:sz w:val="20"/>
                <w:szCs w:val="20"/>
              </w:rPr>
              <w:t>充実させる。メール相談・電話相談等実施。</w:t>
            </w:r>
          </w:p>
          <w:p w:rsidR="006A2073" w:rsidRPr="008C39D7" w:rsidRDefault="00F13E4F" w:rsidP="006A2073">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・発達障がいのある生徒支援のため、旧５地区</w:t>
            </w:r>
            <w:r w:rsidR="006A2073" w:rsidRPr="008C39D7">
              <w:rPr>
                <w:rFonts w:ascii="HG丸ｺﾞｼｯｸM-PRO" w:eastAsia="HG丸ｺﾞｼｯｸM-PRO" w:hAnsi="ＭＳ 明朝" w:hint="eastAsia"/>
                <w:color w:val="000000"/>
                <w:w w:val="90"/>
                <w:sz w:val="20"/>
                <w:szCs w:val="20"/>
              </w:rPr>
              <w:t>を含む</w:t>
            </w:r>
            <w:r w:rsidRPr="008C39D7">
              <w:rPr>
                <w:rFonts w:ascii="HG丸ｺﾞｼｯｸM-PRO" w:eastAsia="HG丸ｺﾞｼｯｸM-PRO" w:hAnsi="ＭＳ 明朝" w:hint="eastAsia"/>
                <w:color w:val="000000"/>
                <w:w w:val="90"/>
                <w:sz w:val="20"/>
                <w:szCs w:val="20"/>
              </w:rPr>
              <w:t>高校との連携支援を行う。</w:t>
            </w:r>
          </w:p>
          <w:p w:rsidR="006A2073" w:rsidRPr="008C39D7" w:rsidRDefault="00F13E4F" w:rsidP="006A2073">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②外部講師の他、本校教員による講座を行い、次世代コーディネーターを育成する。</w:t>
            </w:r>
          </w:p>
          <w:p w:rsidR="00F13E4F" w:rsidRPr="008C39D7" w:rsidRDefault="00F13E4F" w:rsidP="003C05E6">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③教材・教具のライブラリー化</w:t>
            </w:r>
          </w:p>
        </w:tc>
        <w:tc>
          <w:tcPr>
            <w:tcW w:w="3685" w:type="dxa"/>
            <w:tcBorders>
              <w:bottom w:val="nil"/>
              <w:right w:val="dashed" w:sz="4" w:space="0" w:color="auto"/>
            </w:tcBorders>
          </w:tcPr>
          <w:p w:rsidR="00F13E4F" w:rsidRPr="008C39D7" w:rsidRDefault="00F13E4F" w:rsidP="00B416B0">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(1)①</w:t>
            </w:r>
            <w:r w:rsidR="006A2073" w:rsidRPr="008C39D7">
              <w:rPr>
                <w:rFonts w:ascii="HG丸ｺﾞｼｯｸM-PRO" w:eastAsia="HG丸ｺﾞｼｯｸM-PRO" w:hAnsi="ＭＳ 明朝" w:hint="eastAsia"/>
                <w:color w:val="000000"/>
                <w:w w:val="90"/>
                <w:sz w:val="20"/>
                <w:szCs w:val="20"/>
              </w:rPr>
              <w:t>教員向け</w:t>
            </w:r>
            <w:r w:rsidRPr="008C39D7">
              <w:rPr>
                <w:rFonts w:ascii="HG丸ｺﾞｼｯｸM-PRO" w:eastAsia="HG丸ｺﾞｼｯｸM-PRO" w:hAnsi="ＭＳ 明朝" w:hint="eastAsia"/>
                <w:color w:val="000000"/>
                <w:w w:val="90"/>
                <w:sz w:val="20"/>
                <w:szCs w:val="20"/>
              </w:rPr>
              <w:t>自己診断｢センター校としての体制｣【肯定的評価</w:t>
            </w:r>
            <w:r w:rsidR="006A2073" w:rsidRPr="008C39D7">
              <w:rPr>
                <w:rFonts w:ascii="HG丸ｺﾞｼｯｸM-PRO" w:eastAsia="HG丸ｺﾞｼｯｸM-PRO" w:hAnsi="ＭＳ 明朝" w:hint="eastAsia"/>
                <w:color w:val="000000"/>
                <w:w w:val="90"/>
                <w:sz w:val="20"/>
                <w:szCs w:val="20"/>
              </w:rPr>
              <w:t>８６</w:t>
            </w:r>
            <w:r w:rsidRPr="008C39D7">
              <w:rPr>
                <w:rFonts w:ascii="HG丸ｺﾞｼｯｸM-PRO" w:eastAsia="HG丸ｺﾞｼｯｸM-PRO" w:hAnsi="ＭＳ 明朝" w:hint="eastAsia"/>
                <w:color w:val="000000"/>
                <w:w w:val="90"/>
                <w:sz w:val="20"/>
                <w:szCs w:val="20"/>
              </w:rPr>
              <w:t>％】→</w:t>
            </w:r>
            <w:r w:rsidR="006A2073" w:rsidRPr="008C39D7">
              <w:rPr>
                <w:rFonts w:ascii="HG丸ｺﾞｼｯｸM-PRO" w:eastAsia="HG丸ｺﾞｼｯｸM-PRO" w:hAnsi="ＭＳ 明朝" w:hint="eastAsia"/>
                <w:color w:val="000000"/>
                <w:w w:val="90"/>
                <w:sz w:val="20"/>
                <w:szCs w:val="20"/>
              </w:rPr>
              <w:t>８６</w:t>
            </w:r>
            <w:r w:rsidRPr="008C39D7">
              <w:rPr>
                <w:rFonts w:ascii="HG丸ｺﾞｼｯｸM-PRO" w:eastAsia="HG丸ｺﾞｼｯｸM-PRO" w:hAnsi="ＭＳ 明朝" w:hint="eastAsia"/>
                <w:color w:val="000000"/>
                <w:w w:val="90"/>
                <w:sz w:val="20"/>
                <w:szCs w:val="20"/>
              </w:rPr>
              <w:t>％以上</w:t>
            </w:r>
          </w:p>
          <w:p w:rsidR="00D234D3" w:rsidRPr="008C39D7" w:rsidRDefault="00F13E4F" w:rsidP="00D42B3B">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w:t>
            </w:r>
            <w:r w:rsidR="004C2C9C" w:rsidRPr="008C39D7">
              <w:rPr>
                <w:rFonts w:ascii="HG丸ｺﾞｼｯｸM-PRO" w:eastAsia="HG丸ｺﾞｼｯｸM-PRO" w:hAnsi="ＭＳ 明朝" w:hint="eastAsia"/>
                <w:color w:val="000000"/>
                <w:w w:val="90"/>
                <w:sz w:val="20"/>
                <w:szCs w:val="20"/>
              </w:rPr>
              <w:t>旧５地区</w:t>
            </w:r>
            <w:r w:rsidR="006A2073" w:rsidRPr="008C39D7">
              <w:rPr>
                <w:rFonts w:ascii="HG丸ｺﾞｼｯｸM-PRO" w:eastAsia="HG丸ｺﾞｼｯｸM-PRO" w:hAnsi="ＭＳ 明朝" w:hint="eastAsia"/>
                <w:color w:val="000000"/>
                <w:w w:val="90"/>
                <w:sz w:val="20"/>
                <w:szCs w:val="20"/>
              </w:rPr>
              <w:t>を含む</w:t>
            </w:r>
            <w:r w:rsidR="004C2C9C" w:rsidRPr="008C39D7">
              <w:rPr>
                <w:rFonts w:ascii="HG丸ｺﾞｼｯｸM-PRO" w:eastAsia="HG丸ｺﾞｼｯｸM-PRO" w:hAnsi="ＭＳ 明朝" w:hint="eastAsia"/>
                <w:color w:val="000000"/>
                <w:w w:val="90"/>
                <w:sz w:val="20"/>
                <w:szCs w:val="20"/>
              </w:rPr>
              <w:t>高校との連携支援を</w:t>
            </w:r>
          </w:p>
          <w:p w:rsidR="00F13E4F" w:rsidRPr="008C39D7" w:rsidRDefault="004C2C9C" w:rsidP="00D42B3B">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１０回以上行</w:t>
            </w:r>
            <w:r w:rsidR="006A2073" w:rsidRPr="008C39D7">
              <w:rPr>
                <w:rFonts w:ascii="HG丸ｺﾞｼｯｸM-PRO" w:eastAsia="HG丸ｺﾞｼｯｸM-PRO" w:hAnsi="ＭＳ 明朝" w:hint="eastAsia"/>
                <w:color w:val="000000"/>
                <w:w w:val="90"/>
                <w:sz w:val="20"/>
                <w:szCs w:val="20"/>
              </w:rPr>
              <w:t>う。</w:t>
            </w:r>
          </w:p>
          <w:p w:rsidR="00F13E4F" w:rsidRPr="008C39D7" w:rsidRDefault="00F13E4F" w:rsidP="00D42B3B">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②夏の公開研修において、本校教員による講座を複数設定し、</w:t>
            </w:r>
            <w:r w:rsidR="003C05E6" w:rsidRPr="008C39D7">
              <w:rPr>
                <w:rFonts w:ascii="HG丸ｺﾞｼｯｸM-PRO" w:eastAsia="HG丸ｺﾞｼｯｸM-PRO" w:hAnsi="ＭＳ 明朝" w:hint="eastAsia"/>
                <w:color w:val="000000"/>
                <w:w w:val="90"/>
                <w:sz w:val="20"/>
                <w:szCs w:val="20"/>
              </w:rPr>
              <w:t>地域の要望に対応する</w:t>
            </w:r>
            <w:r w:rsidRPr="008C39D7">
              <w:rPr>
                <w:rFonts w:ascii="HG丸ｺﾞｼｯｸM-PRO" w:eastAsia="HG丸ｺﾞｼｯｸM-PRO" w:hAnsi="ＭＳ 明朝" w:hint="eastAsia"/>
                <w:color w:val="000000"/>
                <w:w w:val="90"/>
                <w:sz w:val="20"/>
                <w:szCs w:val="20"/>
              </w:rPr>
              <w:t>。</w:t>
            </w:r>
            <w:r w:rsidR="003C05E6" w:rsidRPr="008C39D7">
              <w:rPr>
                <w:rFonts w:ascii="HG丸ｺﾞｼｯｸM-PRO" w:eastAsia="HG丸ｺﾞｼｯｸM-PRO" w:hAnsi="ＭＳ 明朝" w:hint="eastAsia"/>
                <w:color w:val="000000"/>
                <w:w w:val="90"/>
                <w:sz w:val="20"/>
                <w:szCs w:val="20"/>
              </w:rPr>
              <w:t>コーディネーター１．５倍増。</w:t>
            </w:r>
          </w:p>
          <w:p w:rsidR="00F13E4F" w:rsidRPr="008C39D7" w:rsidRDefault="00F13E4F" w:rsidP="00D42B3B">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③夏季休業中の教材展示・公開授業の開催。ホームページでの公開。</w:t>
            </w:r>
          </w:p>
        </w:tc>
        <w:tc>
          <w:tcPr>
            <w:tcW w:w="4111" w:type="dxa"/>
            <w:tcBorders>
              <w:left w:val="dashed" w:sz="4" w:space="0" w:color="auto"/>
              <w:bottom w:val="nil"/>
              <w:right w:val="single" w:sz="4" w:space="0" w:color="auto"/>
            </w:tcBorders>
            <w:shd w:val="clear" w:color="auto" w:fill="auto"/>
          </w:tcPr>
          <w:p w:rsidR="00F13E4F" w:rsidRPr="008C39D7" w:rsidRDefault="00175093" w:rsidP="00175093">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（１）①教員向け自己診断｢センター校としての体制｣肯定的評価８６％→８６％以上目標にした結果87％（○）</w:t>
            </w:r>
          </w:p>
          <w:p w:rsidR="00A5100C" w:rsidRPr="008C39D7" w:rsidRDefault="00A5100C" w:rsidP="00A5100C">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・高校との連携支援は４回</w:t>
            </w:r>
            <w:r w:rsidR="00F27D57" w:rsidRPr="008C39D7">
              <w:rPr>
                <w:rFonts w:ascii="HG丸ｺﾞｼｯｸM-PRO" w:eastAsia="HG丸ｺﾞｼｯｸM-PRO" w:hAnsi="ＭＳ 明朝" w:hint="eastAsia"/>
                <w:color w:val="000000"/>
                <w:w w:val="90"/>
                <w:sz w:val="20"/>
                <w:szCs w:val="20"/>
              </w:rPr>
              <w:t>。</w:t>
            </w:r>
            <w:r w:rsidR="00BB5D7E" w:rsidRPr="008C39D7">
              <w:rPr>
                <w:rFonts w:ascii="HG丸ｺﾞｼｯｸM-PRO" w:eastAsia="HG丸ｺﾞｼｯｸM-PRO" w:hAnsi="ＭＳ 明朝" w:hint="eastAsia"/>
                <w:color w:val="000000"/>
                <w:w w:val="90"/>
                <w:sz w:val="20"/>
                <w:szCs w:val="20"/>
              </w:rPr>
              <w:t>支援要請は全て実施した</w:t>
            </w:r>
            <w:r w:rsidRPr="008C39D7">
              <w:rPr>
                <w:rFonts w:ascii="HG丸ｺﾞｼｯｸM-PRO" w:eastAsia="HG丸ｺﾞｼｯｸM-PRO" w:hAnsi="ＭＳ 明朝" w:hint="eastAsia"/>
                <w:color w:val="000000"/>
                <w:w w:val="90"/>
                <w:sz w:val="20"/>
                <w:szCs w:val="20"/>
              </w:rPr>
              <w:t>（△）</w:t>
            </w:r>
          </w:p>
          <w:p w:rsidR="00A5100C" w:rsidRPr="008C39D7" w:rsidRDefault="004E7125" w:rsidP="004E7125">
            <w:pPr>
              <w:pStyle w:val="aa"/>
              <w:numPr>
                <w:ilvl w:val="0"/>
                <w:numId w:val="20"/>
              </w:numPr>
              <w:adjustRightInd w:val="0"/>
              <w:snapToGrid w:val="0"/>
              <w:ind w:leftChars="0" w:left="-108"/>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w:t>
            </w:r>
            <w:r w:rsidR="00B0126B" w:rsidRPr="008C39D7">
              <w:rPr>
                <w:rFonts w:ascii="HG丸ｺﾞｼｯｸM-PRO" w:eastAsia="HG丸ｺﾞｼｯｸM-PRO" w:hAnsi="ＭＳ 明朝" w:hint="eastAsia"/>
                <w:color w:val="000000"/>
                <w:w w:val="90"/>
                <w:sz w:val="20"/>
                <w:szCs w:val="20"/>
              </w:rPr>
              <w:t>研修に参加させることができなかった。</w:t>
            </w:r>
            <w:r w:rsidRPr="008C39D7">
              <w:rPr>
                <w:rFonts w:ascii="HG丸ｺﾞｼｯｸM-PRO" w:eastAsia="HG丸ｺﾞｼｯｸM-PRO" w:hAnsi="ＭＳ 明朝" w:hint="eastAsia"/>
                <w:color w:val="000000"/>
                <w:w w:val="90"/>
                <w:sz w:val="20"/>
                <w:szCs w:val="20"/>
              </w:rPr>
              <w:t>コーディネーター養成1.3倍（△）</w:t>
            </w:r>
          </w:p>
          <w:p w:rsidR="004E7125" w:rsidRPr="008C39D7" w:rsidRDefault="004E7125" w:rsidP="004E7125">
            <w:pPr>
              <w:pStyle w:val="aa"/>
              <w:numPr>
                <w:ilvl w:val="0"/>
                <w:numId w:val="20"/>
              </w:numPr>
              <w:adjustRightInd w:val="0"/>
              <w:snapToGrid w:val="0"/>
              <w:ind w:leftChars="0" w:left="-108"/>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③ホームページにアップ（○）</w:t>
            </w:r>
          </w:p>
        </w:tc>
      </w:tr>
      <w:tr w:rsidR="004C2C9C" w:rsidRPr="008C39D7" w:rsidTr="00496645">
        <w:trPr>
          <w:cantSplit/>
          <w:trHeight w:val="88"/>
          <w:jc w:val="center"/>
        </w:trPr>
        <w:tc>
          <w:tcPr>
            <w:tcW w:w="888" w:type="dxa"/>
            <w:vMerge/>
            <w:shd w:val="clear" w:color="auto" w:fill="auto"/>
            <w:textDirection w:val="tbRlV"/>
            <w:vAlign w:val="center"/>
          </w:tcPr>
          <w:p w:rsidR="00F13E4F" w:rsidRPr="008C39D7" w:rsidRDefault="00F13E4F" w:rsidP="00D42B3B">
            <w:pPr>
              <w:adjustRightInd w:val="0"/>
              <w:snapToGrid w:val="0"/>
              <w:ind w:left="113" w:right="113"/>
              <w:jc w:val="center"/>
              <w:rPr>
                <w:rFonts w:ascii="HG丸ｺﾞｼｯｸM-PRO" w:eastAsia="HG丸ｺﾞｼｯｸM-PRO" w:hAnsi="HG丸ｺﾞｼｯｸM-PRO"/>
                <w:b/>
                <w:color w:val="000000"/>
                <w:sz w:val="20"/>
                <w:szCs w:val="20"/>
              </w:rPr>
            </w:pPr>
          </w:p>
        </w:tc>
        <w:tc>
          <w:tcPr>
            <w:tcW w:w="2126" w:type="dxa"/>
            <w:tcBorders>
              <w:top w:val="nil"/>
              <w:bottom w:val="nil"/>
            </w:tcBorders>
            <w:shd w:val="clear" w:color="auto" w:fill="auto"/>
          </w:tcPr>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(2)学校ホームページのさらなる充実と、開かれた学校</w:t>
            </w:r>
          </w:p>
        </w:tc>
        <w:tc>
          <w:tcPr>
            <w:tcW w:w="4253" w:type="dxa"/>
            <w:tcBorders>
              <w:top w:val="nil"/>
              <w:bottom w:val="nil"/>
              <w:right w:val="dashed" w:sz="4" w:space="0" w:color="auto"/>
            </w:tcBorders>
            <w:shd w:val="clear" w:color="auto" w:fill="auto"/>
          </w:tcPr>
          <w:p w:rsidR="00F13E4F" w:rsidRPr="008C39D7" w:rsidRDefault="00F13E4F" w:rsidP="003C05E6">
            <w:pPr>
              <w:adjustRightInd w:val="0"/>
              <w:snapToGrid w:val="0"/>
              <w:ind w:left="158" w:hangingChars="88" w:hanging="158"/>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(2)ホームページへの校長室だより</w:t>
            </w:r>
            <w:r w:rsidR="003C05E6" w:rsidRPr="008C39D7">
              <w:rPr>
                <w:rFonts w:ascii="HG丸ｺﾞｼｯｸM-PRO" w:eastAsia="HG丸ｺﾞｼｯｸM-PRO" w:hAnsi="ＭＳ 明朝" w:hint="eastAsia"/>
                <w:color w:val="000000"/>
                <w:w w:val="90"/>
                <w:sz w:val="20"/>
                <w:szCs w:val="20"/>
              </w:rPr>
              <w:t>（保護者向け、教職員向け）</w:t>
            </w:r>
            <w:r w:rsidRPr="008C39D7">
              <w:rPr>
                <w:rFonts w:ascii="HG丸ｺﾞｼｯｸM-PRO" w:eastAsia="HG丸ｺﾞｼｯｸM-PRO" w:hAnsi="ＭＳ 明朝" w:hint="eastAsia"/>
                <w:color w:val="000000"/>
                <w:w w:val="90"/>
                <w:sz w:val="20"/>
                <w:szCs w:val="20"/>
              </w:rPr>
              <w:t>、学校だより、ブログに</w:t>
            </w:r>
            <w:r w:rsidR="003C05E6" w:rsidRPr="008C39D7">
              <w:rPr>
                <w:rFonts w:ascii="HG丸ｺﾞｼｯｸM-PRO" w:eastAsia="HG丸ｺﾞｼｯｸM-PRO" w:hAnsi="ＭＳ 明朝" w:hint="eastAsia"/>
                <w:color w:val="000000"/>
                <w:w w:val="90"/>
                <w:sz w:val="20"/>
                <w:szCs w:val="20"/>
              </w:rPr>
              <w:t>加えて地域支援室のコラムを作成して情報発信をさらに充実させる</w:t>
            </w:r>
            <w:r w:rsidRPr="008C39D7">
              <w:rPr>
                <w:rFonts w:ascii="HG丸ｺﾞｼｯｸM-PRO" w:eastAsia="HG丸ｺﾞｼｯｸM-PRO" w:hAnsi="ＭＳ 明朝" w:hint="eastAsia"/>
                <w:color w:val="000000"/>
                <w:w w:val="90"/>
                <w:sz w:val="20"/>
                <w:szCs w:val="20"/>
              </w:rPr>
              <w:t>。</w:t>
            </w:r>
          </w:p>
        </w:tc>
        <w:tc>
          <w:tcPr>
            <w:tcW w:w="3685" w:type="dxa"/>
            <w:tcBorders>
              <w:top w:val="nil"/>
              <w:bottom w:val="nil"/>
              <w:right w:val="dashed" w:sz="4" w:space="0" w:color="auto"/>
            </w:tcBorders>
          </w:tcPr>
          <w:p w:rsidR="00F13E4F" w:rsidRPr="008C39D7" w:rsidRDefault="00F13E4F" w:rsidP="001B3477">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(2)</w:t>
            </w:r>
            <w:r w:rsidRPr="008C39D7">
              <w:rPr>
                <w:rFonts w:ascii="HG丸ｺﾞｼｯｸM-PRO" w:eastAsia="HG丸ｺﾞｼｯｸM-PRO" w:hAnsi="ＭＳ 明朝"/>
                <w:color w:val="000000"/>
                <w:w w:val="90"/>
                <w:sz w:val="20"/>
                <w:szCs w:val="20"/>
              </w:rPr>
              <w:t xml:space="preserve"> </w:t>
            </w:r>
            <w:r w:rsidRPr="008C39D7">
              <w:rPr>
                <w:rFonts w:ascii="HG丸ｺﾞｼｯｸM-PRO" w:eastAsia="HG丸ｺﾞｼｯｸM-PRO" w:hAnsi="ＭＳ 明朝" w:hint="eastAsia"/>
                <w:color w:val="000000"/>
                <w:w w:val="90"/>
                <w:sz w:val="20"/>
                <w:szCs w:val="20"/>
              </w:rPr>
              <w:t>8月をめどにリニューアル。</w:t>
            </w:r>
            <w:r w:rsidR="001B3477" w:rsidRPr="008C39D7">
              <w:rPr>
                <w:rFonts w:ascii="HG丸ｺﾞｼｯｸM-PRO" w:eastAsia="HG丸ｺﾞｼｯｸM-PRO" w:hAnsi="ＭＳ 明朝" w:hint="eastAsia"/>
                <w:color w:val="000000"/>
                <w:w w:val="90"/>
                <w:sz w:val="20"/>
                <w:szCs w:val="20"/>
              </w:rPr>
              <w:t>ホームページアクセス数件２０％増</w:t>
            </w:r>
          </w:p>
        </w:tc>
        <w:tc>
          <w:tcPr>
            <w:tcW w:w="4111" w:type="dxa"/>
            <w:tcBorders>
              <w:top w:val="nil"/>
              <w:left w:val="dashed" w:sz="4" w:space="0" w:color="auto"/>
              <w:bottom w:val="nil"/>
              <w:right w:val="single" w:sz="4" w:space="0" w:color="auto"/>
            </w:tcBorders>
            <w:shd w:val="clear" w:color="auto" w:fill="auto"/>
          </w:tcPr>
          <w:p w:rsidR="00F13E4F" w:rsidRPr="008C39D7" w:rsidRDefault="004E7125" w:rsidP="00B87DE7">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（２）ホームページをリニューアルした。アクセス件数は</w:t>
            </w:r>
            <w:r w:rsidR="00F27D57" w:rsidRPr="008C39D7">
              <w:rPr>
                <w:rFonts w:ascii="HG丸ｺﾞｼｯｸM-PRO" w:eastAsia="HG丸ｺﾞｼｯｸM-PRO" w:hAnsi="ＭＳ 明朝" w:hint="eastAsia"/>
                <w:color w:val="000000"/>
                <w:w w:val="90"/>
                <w:sz w:val="20"/>
                <w:szCs w:val="20"/>
              </w:rPr>
              <w:t>80％以上</w:t>
            </w:r>
            <w:r w:rsidRPr="008C39D7">
              <w:rPr>
                <w:rFonts w:ascii="HG丸ｺﾞｼｯｸM-PRO" w:eastAsia="HG丸ｺﾞｼｯｸM-PRO" w:hAnsi="ＭＳ 明朝" w:hint="eastAsia"/>
                <w:color w:val="000000"/>
                <w:w w:val="90"/>
                <w:sz w:val="20"/>
                <w:szCs w:val="20"/>
              </w:rPr>
              <w:t>大幅に増加した。17504⇒</w:t>
            </w:r>
            <w:r w:rsidR="00B87DE7" w:rsidRPr="008C39D7">
              <w:rPr>
                <w:rFonts w:ascii="HG丸ｺﾞｼｯｸM-PRO" w:eastAsia="HG丸ｺﾞｼｯｸM-PRO" w:hAnsi="ＭＳ 明朝" w:hint="eastAsia"/>
                <w:color w:val="000000"/>
                <w:w w:val="90"/>
                <w:sz w:val="20"/>
                <w:szCs w:val="20"/>
              </w:rPr>
              <w:t>32461</w:t>
            </w:r>
            <w:r w:rsidRPr="008C39D7">
              <w:rPr>
                <w:rFonts w:ascii="HG丸ｺﾞｼｯｸM-PRO" w:eastAsia="HG丸ｺﾞｼｯｸM-PRO" w:hAnsi="ＭＳ 明朝" w:hint="eastAsia"/>
                <w:color w:val="000000"/>
                <w:w w:val="90"/>
                <w:sz w:val="20"/>
                <w:szCs w:val="20"/>
              </w:rPr>
              <w:t>件　8</w:t>
            </w:r>
            <w:r w:rsidR="00B87DE7" w:rsidRPr="008C39D7">
              <w:rPr>
                <w:rFonts w:ascii="HG丸ｺﾞｼｯｸM-PRO" w:eastAsia="HG丸ｺﾞｼｯｸM-PRO" w:hAnsi="ＭＳ 明朝" w:hint="eastAsia"/>
                <w:color w:val="000000"/>
                <w:w w:val="90"/>
                <w:sz w:val="20"/>
                <w:szCs w:val="20"/>
              </w:rPr>
              <w:t>5</w:t>
            </w:r>
            <w:r w:rsidRPr="008C39D7">
              <w:rPr>
                <w:rFonts w:ascii="HG丸ｺﾞｼｯｸM-PRO" w:eastAsia="HG丸ｺﾞｼｯｸM-PRO" w:hAnsi="ＭＳ 明朝" w:hint="eastAsia"/>
                <w:color w:val="000000"/>
                <w:w w:val="90"/>
                <w:sz w:val="20"/>
                <w:szCs w:val="20"/>
              </w:rPr>
              <w:t>％以上（◎）</w:t>
            </w:r>
          </w:p>
        </w:tc>
      </w:tr>
      <w:tr w:rsidR="004C2C9C" w:rsidRPr="008C39D7" w:rsidTr="00496645">
        <w:trPr>
          <w:cantSplit/>
          <w:trHeight w:val="728"/>
          <w:jc w:val="center"/>
        </w:trPr>
        <w:tc>
          <w:tcPr>
            <w:tcW w:w="888" w:type="dxa"/>
            <w:vMerge/>
            <w:shd w:val="clear" w:color="auto" w:fill="auto"/>
            <w:textDirection w:val="tbRlV"/>
            <w:vAlign w:val="center"/>
          </w:tcPr>
          <w:p w:rsidR="00F13E4F" w:rsidRPr="008C39D7" w:rsidRDefault="00F13E4F" w:rsidP="00D42B3B">
            <w:pPr>
              <w:adjustRightInd w:val="0"/>
              <w:snapToGrid w:val="0"/>
              <w:ind w:left="113" w:right="113"/>
              <w:jc w:val="center"/>
              <w:rPr>
                <w:rFonts w:ascii="HG丸ｺﾞｼｯｸM-PRO" w:eastAsia="HG丸ｺﾞｼｯｸM-PRO" w:hAnsi="HG丸ｺﾞｼｯｸM-PRO"/>
                <w:b/>
                <w:color w:val="000000"/>
                <w:spacing w:val="-20"/>
                <w:sz w:val="22"/>
              </w:rPr>
            </w:pPr>
          </w:p>
        </w:tc>
        <w:tc>
          <w:tcPr>
            <w:tcW w:w="2126" w:type="dxa"/>
            <w:tcBorders>
              <w:top w:val="nil"/>
            </w:tcBorders>
            <w:shd w:val="clear" w:color="auto" w:fill="auto"/>
          </w:tcPr>
          <w:p w:rsidR="00F13E4F" w:rsidRPr="008C39D7" w:rsidRDefault="00F13E4F" w:rsidP="00006890">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(3)ＩＣＴ機器の積極的活用</w:t>
            </w:r>
          </w:p>
        </w:tc>
        <w:tc>
          <w:tcPr>
            <w:tcW w:w="4253" w:type="dxa"/>
            <w:tcBorders>
              <w:top w:val="nil"/>
              <w:right w:val="dashed" w:sz="4" w:space="0" w:color="auto"/>
            </w:tcBorders>
            <w:shd w:val="clear" w:color="auto" w:fill="auto"/>
          </w:tcPr>
          <w:p w:rsidR="00F13E4F" w:rsidRPr="008C39D7" w:rsidRDefault="00F13E4F" w:rsidP="00006890">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(3)ＩＣＴ機器を積極的に活用させる。</w:t>
            </w:r>
            <w:r w:rsidR="00152D6E" w:rsidRPr="008C39D7">
              <w:rPr>
                <w:rFonts w:ascii="HG丸ｺﾞｼｯｸM-PRO" w:eastAsia="HG丸ｺﾞｼｯｸM-PRO" w:hAnsi="ＭＳ 明朝" w:hint="eastAsia"/>
                <w:color w:val="000000"/>
                <w:w w:val="90"/>
                <w:sz w:val="20"/>
                <w:szCs w:val="20"/>
              </w:rPr>
              <w:t>そのために外部研修に参加させて伝達講習を実施する</w:t>
            </w:r>
            <w:r w:rsidR="002542B8" w:rsidRPr="008C39D7">
              <w:rPr>
                <w:rFonts w:ascii="HG丸ｺﾞｼｯｸM-PRO" w:eastAsia="HG丸ｺﾞｼｯｸM-PRO" w:hAnsi="ＭＳ 明朝" w:hint="eastAsia"/>
                <w:color w:val="000000"/>
                <w:w w:val="90"/>
                <w:sz w:val="20"/>
                <w:szCs w:val="20"/>
              </w:rPr>
              <w:t>。</w:t>
            </w:r>
          </w:p>
          <w:p w:rsidR="00F13E4F" w:rsidRPr="008C39D7" w:rsidRDefault="00F13E4F" w:rsidP="001B786C">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①メールを使って情報交換、Webケーススタディー、等を行い、積極的に活用する習慣をつける</w:t>
            </w:r>
          </w:p>
        </w:tc>
        <w:tc>
          <w:tcPr>
            <w:tcW w:w="3685" w:type="dxa"/>
            <w:tcBorders>
              <w:top w:val="nil"/>
              <w:right w:val="dashed" w:sz="4" w:space="0" w:color="auto"/>
            </w:tcBorders>
          </w:tcPr>
          <w:p w:rsidR="00F13E4F" w:rsidRPr="008C39D7" w:rsidRDefault="00F13E4F" w:rsidP="001B3477">
            <w:pPr>
              <w:adjustRightInd w:val="0"/>
              <w:snapToGrid w:val="0"/>
              <w:ind w:leftChars="-4" w:left="-3" w:hangingChars="3" w:hanging="5"/>
              <w:rPr>
                <w:rFonts w:ascii="HG丸ｺﾞｼｯｸM-PRO" w:eastAsia="HG丸ｺﾞｼｯｸM-PRO" w:hAnsi="ＭＳ 明朝"/>
                <w:sz w:val="20"/>
                <w:szCs w:val="20"/>
              </w:rPr>
            </w:pPr>
            <w:r w:rsidRPr="008C39D7">
              <w:rPr>
                <w:rFonts w:ascii="HG丸ｺﾞｼｯｸM-PRO" w:eastAsia="HG丸ｺﾞｼｯｸM-PRO" w:hAnsi="ＭＳ 明朝" w:hint="eastAsia"/>
                <w:color w:val="000000"/>
                <w:w w:val="90"/>
                <w:sz w:val="20"/>
                <w:szCs w:val="20"/>
              </w:rPr>
              <w:t>(3)・自己診断｢ＩＣＴ機器の活用｣【肯定的評価</w:t>
            </w:r>
            <w:r w:rsidR="001B3477" w:rsidRPr="008C39D7">
              <w:rPr>
                <w:rFonts w:ascii="HG丸ｺﾞｼｯｸM-PRO" w:eastAsia="HG丸ｺﾞｼｯｸM-PRO" w:hAnsi="ＭＳ 明朝" w:hint="eastAsia"/>
                <w:color w:val="000000"/>
                <w:w w:val="90"/>
                <w:sz w:val="20"/>
                <w:szCs w:val="20"/>
              </w:rPr>
              <w:t>８３</w:t>
            </w:r>
            <w:r w:rsidRPr="008C39D7">
              <w:rPr>
                <w:rFonts w:ascii="HG丸ｺﾞｼｯｸM-PRO" w:eastAsia="HG丸ｺﾞｼｯｸM-PRO" w:hAnsi="ＭＳ 明朝" w:hint="eastAsia"/>
                <w:color w:val="000000"/>
                <w:w w:val="90"/>
                <w:sz w:val="20"/>
                <w:szCs w:val="20"/>
              </w:rPr>
              <w:t>％】→</w:t>
            </w:r>
            <w:r w:rsidR="001B3477" w:rsidRPr="008C39D7">
              <w:rPr>
                <w:rFonts w:ascii="HG丸ｺﾞｼｯｸM-PRO" w:eastAsia="HG丸ｺﾞｼｯｸM-PRO" w:hAnsi="ＭＳ 明朝" w:hint="eastAsia"/>
                <w:color w:val="000000"/>
                <w:w w:val="90"/>
                <w:sz w:val="20"/>
                <w:szCs w:val="20"/>
              </w:rPr>
              <w:t>８５</w:t>
            </w:r>
            <w:r w:rsidRPr="008C39D7">
              <w:rPr>
                <w:rFonts w:ascii="HG丸ｺﾞｼｯｸM-PRO" w:eastAsia="HG丸ｺﾞｼｯｸM-PRO" w:hAnsi="ＭＳ 明朝" w:hint="eastAsia"/>
                <w:color w:val="000000"/>
                <w:w w:val="90"/>
                <w:sz w:val="20"/>
                <w:szCs w:val="20"/>
              </w:rPr>
              <w:t>％以上、</w:t>
            </w:r>
          </w:p>
        </w:tc>
        <w:tc>
          <w:tcPr>
            <w:tcW w:w="4111" w:type="dxa"/>
            <w:tcBorders>
              <w:top w:val="nil"/>
              <w:left w:val="dashed" w:sz="4" w:space="0" w:color="auto"/>
              <w:right w:val="single" w:sz="4" w:space="0" w:color="auto"/>
            </w:tcBorders>
            <w:shd w:val="clear" w:color="auto" w:fill="auto"/>
          </w:tcPr>
          <w:p w:rsidR="00743ED8" w:rsidRPr="008C39D7" w:rsidRDefault="004E7125" w:rsidP="004E7125">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（３）・自己診断｢ＩＣＴ機器の活用｣肯定的評価８３％→８５％以上</w:t>
            </w:r>
            <w:r w:rsidR="003E7D08" w:rsidRPr="008C39D7">
              <w:rPr>
                <w:rFonts w:ascii="HG丸ｺﾞｼｯｸM-PRO" w:eastAsia="HG丸ｺﾞｼｯｸM-PRO" w:hAnsi="ＭＳ 明朝" w:hint="eastAsia"/>
                <w:color w:val="000000"/>
                <w:w w:val="90"/>
                <w:sz w:val="20"/>
                <w:szCs w:val="20"/>
              </w:rPr>
              <w:t>目標にした結果88</w:t>
            </w:r>
            <w:r w:rsidR="00F27D57" w:rsidRPr="008C39D7">
              <w:rPr>
                <w:rFonts w:ascii="HG丸ｺﾞｼｯｸM-PRO" w:eastAsia="HG丸ｺﾞｼｯｸM-PRO" w:hAnsi="ＭＳ 明朝" w:hint="eastAsia"/>
                <w:color w:val="000000"/>
                <w:w w:val="90"/>
                <w:sz w:val="20"/>
                <w:szCs w:val="20"/>
              </w:rPr>
              <w:t>％（◎</w:t>
            </w:r>
            <w:r w:rsidR="003E7D08" w:rsidRPr="008C39D7">
              <w:rPr>
                <w:rFonts w:ascii="HG丸ｺﾞｼｯｸM-PRO" w:eastAsia="HG丸ｺﾞｼｯｸM-PRO" w:hAnsi="ＭＳ 明朝" w:hint="eastAsia"/>
                <w:color w:val="000000"/>
                <w:w w:val="90"/>
                <w:sz w:val="20"/>
                <w:szCs w:val="20"/>
              </w:rPr>
              <w:t>）</w:t>
            </w:r>
          </w:p>
        </w:tc>
      </w:tr>
      <w:tr w:rsidR="004C2C9C" w:rsidRPr="008C39D7" w:rsidTr="00496645">
        <w:trPr>
          <w:cantSplit/>
          <w:trHeight w:val="351"/>
          <w:jc w:val="center"/>
        </w:trPr>
        <w:tc>
          <w:tcPr>
            <w:tcW w:w="888" w:type="dxa"/>
            <w:vMerge w:val="restart"/>
            <w:shd w:val="clear" w:color="auto" w:fill="auto"/>
            <w:textDirection w:val="tbRlV"/>
            <w:vAlign w:val="center"/>
          </w:tcPr>
          <w:p w:rsidR="00F13E4F" w:rsidRPr="008C39D7" w:rsidRDefault="00806FD7" w:rsidP="00806FD7">
            <w:pPr>
              <w:adjustRightInd w:val="0"/>
              <w:snapToGrid w:val="0"/>
              <w:ind w:left="113" w:right="113"/>
              <w:jc w:val="center"/>
              <w:rPr>
                <w:rFonts w:ascii="HG丸ｺﾞｼｯｸM-PRO" w:eastAsia="HG丸ｺﾞｼｯｸM-PRO" w:hAnsi="HG丸ｺﾞｼｯｸM-PRO"/>
                <w:b/>
                <w:color w:val="000000"/>
                <w:spacing w:val="-20"/>
                <w:sz w:val="22"/>
              </w:rPr>
            </w:pPr>
            <w:r w:rsidRPr="008C39D7">
              <w:rPr>
                <w:rFonts w:ascii="HG丸ｺﾞｼｯｸM-PRO" w:eastAsia="HG丸ｺﾞｼｯｸM-PRO" w:hAnsi="HG丸ｺﾞｼｯｸM-PRO" w:hint="eastAsia"/>
                <w:b/>
                <w:color w:val="000000"/>
                <w:spacing w:val="-20"/>
                <w:sz w:val="22"/>
              </w:rPr>
              <w:t xml:space="preserve">４　</w:t>
            </w:r>
            <w:r w:rsidR="00F13E4F" w:rsidRPr="008C39D7">
              <w:rPr>
                <w:rFonts w:ascii="HG丸ｺﾞｼｯｸM-PRO" w:eastAsia="HG丸ｺﾞｼｯｸM-PRO" w:hAnsi="HG丸ｺﾞｼｯｸM-PRO" w:hint="eastAsia"/>
                <w:b/>
                <w:color w:val="000000"/>
                <w:spacing w:val="-20"/>
                <w:sz w:val="22"/>
              </w:rPr>
              <w:t>安全･安心な学校づくりの</w:t>
            </w:r>
            <w:r w:rsidR="004C2C9C" w:rsidRPr="008C39D7">
              <w:rPr>
                <w:rFonts w:ascii="HG丸ｺﾞｼｯｸM-PRO" w:eastAsia="HG丸ｺﾞｼｯｸM-PRO" w:hAnsi="HG丸ｺﾞｼｯｸM-PRO" w:hint="eastAsia"/>
                <w:b/>
                <w:color w:val="000000"/>
                <w:spacing w:val="-20"/>
                <w:sz w:val="22"/>
              </w:rPr>
              <w:t>推進</w:t>
            </w:r>
          </w:p>
        </w:tc>
        <w:tc>
          <w:tcPr>
            <w:tcW w:w="2126" w:type="dxa"/>
            <w:tcBorders>
              <w:bottom w:val="nil"/>
            </w:tcBorders>
            <w:shd w:val="clear" w:color="auto" w:fill="auto"/>
          </w:tcPr>
          <w:p w:rsidR="00F13E4F" w:rsidRPr="008C39D7" w:rsidRDefault="00F13E4F" w:rsidP="00A333E0">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【(１)人権を尊尊重した学校づくり</w:t>
            </w:r>
          </w:p>
        </w:tc>
        <w:tc>
          <w:tcPr>
            <w:tcW w:w="4253" w:type="dxa"/>
            <w:tcBorders>
              <w:bottom w:val="nil"/>
              <w:right w:val="dashed" w:sz="4" w:space="0" w:color="auto"/>
            </w:tcBorders>
            <w:shd w:val="clear" w:color="auto" w:fill="auto"/>
          </w:tcPr>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(1)①人権研修を充実</w:t>
            </w:r>
            <w:r w:rsidR="00A333E0" w:rsidRPr="008C39D7">
              <w:rPr>
                <w:rFonts w:ascii="HG丸ｺﾞｼｯｸM-PRO" w:eastAsia="HG丸ｺﾞｼｯｸM-PRO" w:hAnsi="ＭＳ 明朝" w:hint="eastAsia"/>
                <w:color w:val="000000"/>
                <w:w w:val="90"/>
                <w:sz w:val="20"/>
                <w:szCs w:val="20"/>
              </w:rPr>
              <w:t>させ</w:t>
            </w:r>
            <w:r w:rsidRPr="008C39D7">
              <w:rPr>
                <w:rFonts w:ascii="HG丸ｺﾞｼｯｸM-PRO" w:eastAsia="HG丸ｺﾞｼｯｸM-PRO" w:hAnsi="ＭＳ 明朝" w:hint="eastAsia"/>
                <w:color w:val="000000"/>
                <w:w w:val="90"/>
                <w:sz w:val="20"/>
                <w:szCs w:val="20"/>
              </w:rPr>
              <w:t>、体罰防止、ハラスメント防止等テーマ別研修を深める。</w:t>
            </w:r>
          </w:p>
          <w:p w:rsidR="00A333E0" w:rsidRPr="008C39D7" w:rsidRDefault="00A333E0"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②人権週間の（１２月）の取り組み実施。</w:t>
            </w:r>
          </w:p>
          <w:p w:rsidR="00F13E4F" w:rsidRPr="008C39D7" w:rsidRDefault="00F13E4F" w:rsidP="00790562">
            <w:pPr>
              <w:adjustRightInd w:val="0"/>
              <w:snapToGrid w:val="0"/>
              <w:rPr>
                <w:rFonts w:ascii="HG丸ｺﾞｼｯｸM-PRO" w:eastAsia="HG丸ｺﾞｼｯｸM-PRO" w:hAnsi="ＭＳ 明朝"/>
                <w:color w:val="000000"/>
                <w:w w:val="90"/>
                <w:sz w:val="20"/>
                <w:szCs w:val="20"/>
              </w:rPr>
            </w:pPr>
          </w:p>
        </w:tc>
        <w:tc>
          <w:tcPr>
            <w:tcW w:w="3685" w:type="dxa"/>
            <w:tcBorders>
              <w:bottom w:val="nil"/>
              <w:right w:val="dashed" w:sz="4" w:space="0" w:color="auto"/>
            </w:tcBorders>
          </w:tcPr>
          <w:p w:rsidR="00F13E4F" w:rsidRPr="008C39D7" w:rsidRDefault="00F13E4F" w:rsidP="00364692">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(1)①参加体験型の人権研修の充実（年3</w:t>
            </w:r>
            <w:r w:rsidR="002C4231" w:rsidRPr="008C39D7">
              <w:rPr>
                <w:rFonts w:ascii="HG丸ｺﾞｼｯｸM-PRO" w:eastAsia="HG丸ｺﾞｼｯｸM-PRO" w:hAnsi="ＭＳ 明朝" w:hint="eastAsia"/>
                <w:color w:val="000000"/>
                <w:w w:val="90"/>
                <w:sz w:val="20"/>
                <w:szCs w:val="20"/>
              </w:rPr>
              <w:t>回）・チェックリストの活用。・学部集会、生徒会活動等</w:t>
            </w:r>
            <w:r w:rsidRPr="008C39D7">
              <w:rPr>
                <w:rFonts w:ascii="HG丸ｺﾞｼｯｸM-PRO" w:eastAsia="HG丸ｺﾞｼｯｸM-PRO" w:hAnsi="ＭＳ 明朝" w:hint="eastAsia"/>
                <w:color w:val="000000"/>
                <w:w w:val="90"/>
                <w:sz w:val="20"/>
                <w:szCs w:val="20"/>
              </w:rPr>
              <w:t>推進。・</w:t>
            </w:r>
            <w:r w:rsidR="00A333E0" w:rsidRPr="008C39D7">
              <w:rPr>
                <w:rFonts w:ascii="HG丸ｺﾞｼｯｸM-PRO" w:eastAsia="HG丸ｺﾞｼｯｸM-PRO" w:hAnsi="ＭＳ 明朝" w:hint="eastAsia"/>
                <w:color w:val="000000"/>
                <w:w w:val="90"/>
                <w:sz w:val="20"/>
                <w:szCs w:val="20"/>
              </w:rPr>
              <w:t>保護者向け</w:t>
            </w:r>
            <w:r w:rsidRPr="008C39D7">
              <w:rPr>
                <w:rFonts w:ascii="HG丸ｺﾞｼｯｸM-PRO" w:eastAsia="HG丸ｺﾞｼｯｸM-PRO" w:hAnsi="ＭＳ 明朝" w:hint="eastAsia"/>
                <w:color w:val="000000"/>
                <w:w w:val="90"/>
                <w:sz w:val="20"/>
                <w:szCs w:val="20"/>
              </w:rPr>
              <w:t>自己診断｢子どもの人権への配慮｣【肯定的評価７</w:t>
            </w:r>
            <w:r w:rsidR="00A333E0" w:rsidRPr="008C39D7">
              <w:rPr>
                <w:rFonts w:ascii="HG丸ｺﾞｼｯｸM-PRO" w:eastAsia="HG丸ｺﾞｼｯｸM-PRO" w:hAnsi="ＭＳ 明朝" w:hint="eastAsia"/>
                <w:color w:val="000000"/>
                <w:w w:val="90"/>
                <w:sz w:val="20"/>
                <w:szCs w:val="20"/>
              </w:rPr>
              <w:t>６</w:t>
            </w:r>
            <w:r w:rsidRPr="008C39D7">
              <w:rPr>
                <w:rFonts w:ascii="HG丸ｺﾞｼｯｸM-PRO" w:eastAsia="HG丸ｺﾞｼｯｸM-PRO" w:hAnsi="ＭＳ 明朝" w:hint="eastAsia"/>
                <w:color w:val="000000"/>
                <w:w w:val="90"/>
                <w:sz w:val="20"/>
                <w:szCs w:val="20"/>
              </w:rPr>
              <w:t xml:space="preserve">％】→　</w:t>
            </w:r>
            <w:r w:rsidR="00A333E0" w:rsidRPr="008C39D7">
              <w:rPr>
                <w:rFonts w:ascii="HG丸ｺﾞｼｯｸM-PRO" w:eastAsia="HG丸ｺﾞｼｯｸM-PRO" w:hAnsi="ＭＳ 明朝" w:hint="eastAsia"/>
                <w:color w:val="000000"/>
                <w:w w:val="90"/>
                <w:sz w:val="20"/>
                <w:szCs w:val="20"/>
              </w:rPr>
              <w:t>８</w:t>
            </w:r>
            <w:r w:rsidRPr="008C39D7">
              <w:rPr>
                <w:rFonts w:ascii="HG丸ｺﾞｼｯｸM-PRO" w:eastAsia="HG丸ｺﾞｼｯｸM-PRO" w:hAnsi="ＭＳ 明朝" w:hint="eastAsia"/>
                <w:color w:val="000000"/>
                <w:w w:val="90"/>
                <w:sz w:val="20"/>
                <w:szCs w:val="20"/>
              </w:rPr>
              <w:t>0％以上</w:t>
            </w:r>
          </w:p>
        </w:tc>
        <w:tc>
          <w:tcPr>
            <w:tcW w:w="4111" w:type="dxa"/>
            <w:tcBorders>
              <w:left w:val="dashed" w:sz="4" w:space="0" w:color="auto"/>
              <w:bottom w:val="nil"/>
              <w:right w:val="single" w:sz="4" w:space="0" w:color="auto"/>
            </w:tcBorders>
            <w:shd w:val="clear" w:color="auto" w:fill="auto"/>
          </w:tcPr>
          <w:p w:rsidR="00F13E4F" w:rsidRPr="008C39D7" w:rsidRDefault="003E7D08" w:rsidP="003E7D08">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（１）①・保護者向け自己診断｢子どもの人権への配慮｣肯定的評価７６％→８0％以上目標にした結果81％（○）</w:t>
            </w:r>
          </w:p>
        </w:tc>
      </w:tr>
      <w:tr w:rsidR="004C2C9C" w:rsidRPr="008C39D7" w:rsidTr="00496645">
        <w:trPr>
          <w:cantSplit/>
          <w:trHeight w:val="780"/>
          <w:jc w:val="center"/>
        </w:trPr>
        <w:tc>
          <w:tcPr>
            <w:tcW w:w="888" w:type="dxa"/>
            <w:vMerge/>
            <w:shd w:val="clear" w:color="auto" w:fill="auto"/>
            <w:textDirection w:val="tbRlV"/>
            <w:vAlign w:val="center"/>
          </w:tcPr>
          <w:p w:rsidR="00F13E4F" w:rsidRPr="008C39D7" w:rsidRDefault="00F13E4F" w:rsidP="00D42B3B">
            <w:pPr>
              <w:adjustRightInd w:val="0"/>
              <w:snapToGrid w:val="0"/>
              <w:ind w:left="113" w:right="113"/>
              <w:jc w:val="center"/>
              <w:rPr>
                <w:rFonts w:ascii="ＭＳ Ｐゴシック" w:eastAsia="ＭＳ Ｐゴシック" w:hAnsi="ＭＳ Ｐゴシック"/>
                <w:b/>
                <w:color w:val="000000"/>
                <w:spacing w:val="-20"/>
                <w:sz w:val="24"/>
              </w:rPr>
            </w:pPr>
          </w:p>
        </w:tc>
        <w:tc>
          <w:tcPr>
            <w:tcW w:w="2126" w:type="dxa"/>
            <w:tcBorders>
              <w:top w:val="nil"/>
              <w:bottom w:val="nil"/>
            </w:tcBorders>
            <w:shd w:val="clear" w:color="auto" w:fill="auto"/>
          </w:tcPr>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(2)</w:t>
            </w:r>
            <w:r w:rsidR="00A333E0" w:rsidRPr="008C39D7">
              <w:rPr>
                <w:rFonts w:ascii="HG丸ｺﾞｼｯｸM-PRO" w:eastAsia="HG丸ｺﾞｼｯｸM-PRO" w:hAnsi="ＭＳ 明朝" w:hint="eastAsia"/>
                <w:color w:val="000000"/>
                <w:w w:val="90"/>
                <w:sz w:val="20"/>
                <w:szCs w:val="20"/>
              </w:rPr>
              <w:t>防災マニュアルの活用</w:t>
            </w:r>
            <w:r w:rsidRPr="008C39D7">
              <w:rPr>
                <w:rFonts w:ascii="HG丸ｺﾞｼｯｸM-PRO" w:eastAsia="HG丸ｺﾞｼｯｸM-PRO" w:hAnsi="ＭＳ 明朝" w:hint="eastAsia"/>
                <w:color w:val="000000"/>
                <w:w w:val="90"/>
                <w:sz w:val="20"/>
                <w:szCs w:val="20"/>
              </w:rPr>
              <w:t>と防災教育の実施</w:t>
            </w:r>
          </w:p>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①</w:t>
            </w:r>
            <w:r w:rsidR="004E67D0" w:rsidRPr="008C39D7">
              <w:rPr>
                <w:rFonts w:ascii="HG丸ｺﾞｼｯｸM-PRO" w:eastAsia="HG丸ｺﾞｼｯｸM-PRO" w:hAnsi="ＭＳ 明朝" w:hint="eastAsia"/>
                <w:color w:val="000000"/>
                <w:w w:val="90"/>
                <w:sz w:val="20"/>
                <w:szCs w:val="20"/>
              </w:rPr>
              <w:t>実証型</w:t>
            </w:r>
            <w:r w:rsidRPr="008C39D7">
              <w:rPr>
                <w:rFonts w:ascii="HG丸ｺﾞｼｯｸM-PRO" w:eastAsia="HG丸ｺﾞｼｯｸM-PRO" w:hAnsi="ＭＳ 明朝" w:hint="eastAsia"/>
                <w:color w:val="000000"/>
                <w:w w:val="90"/>
                <w:sz w:val="20"/>
                <w:szCs w:val="20"/>
              </w:rPr>
              <w:t>避難訓練</w:t>
            </w:r>
            <w:r w:rsidR="004E67D0" w:rsidRPr="008C39D7">
              <w:rPr>
                <w:rFonts w:ascii="HG丸ｺﾞｼｯｸM-PRO" w:eastAsia="HG丸ｺﾞｼｯｸM-PRO" w:hAnsi="ＭＳ 明朝" w:hint="eastAsia"/>
                <w:color w:val="000000"/>
                <w:w w:val="90"/>
                <w:sz w:val="20"/>
                <w:szCs w:val="20"/>
              </w:rPr>
              <w:t>導入</w:t>
            </w:r>
          </w:p>
          <w:p w:rsidR="004E67D0" w:rsidRPr="008C39D7" w:rsidRDefault="00F13E4F" w:rsidP="004E67D0">
            <w:pPr>
              <w:adjustRightInd w:val="0"/>
              <w:snapToGrid w:val="0"/>
              <w:ind w:left="189" w:hangingChars="105" w:hanging="189"/>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②個人備蓄の</w:t>
            </w:r>
            <w:r w:rsidR="004E67D0" w:rsidRPr="008C39D7">
              <w:rPr>
                <w:rFonts w:ascii="HG丸ｺﾞｼｯｸM-PRO" w:eastAsia="HG丸ｺﾞｼｯｸM-PRO" w:hAnsi="ＭＳ 明朝" w:hint="eastAsia"/>
                <w:color w:val="000000"/>
                <w:w w:val="90"/>
                <w:sz w:val="20"/>
                <w:szCs w:val="20"/>
              </w:rPr>
              <w:t>更新</w:t>
            </w:r>
          </w:p>
          <w:p w:rsidR="00F13E4F" w:rsidRPr="008C39D7" w:rsidRDefault="00A333E0" w:rsidP="004E67D0">
            <w:pPr>
              <w:adjustRightInd w:val="0"/>
              <w:snapToGrid w:val="0"/>
              <w:ind w:left="189" w:hangingChars="105" w:hanging="189"/>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③保護者、教職員対象</w:t>
            </w:r>
            <w:r w:rsidR="004E67D0" w:rsidRPr="008C39D7">
              <w:rPr>
                <w:rFonts w:ascii="HG丸ｺﾞｼｯｸM-PRO" w:eastAsia="HG丸ｺﾞｼｯｸM-PRO" w:hAnsi="ＭＳ 明朝" w:hint="eastAsia"/>
                <w:color w:val="000000"/>
                <w:w w:val="90"/>
                <w:sz w:val="20"/>
                <w:szCs w:val="20"/>
              </w:rPr>
              <w:t>の</w:t>
            </w:r>
            <w:r w:rsidR="00F13E4F" w:rsidRPr="008C39D7">
              <w:rPr>
                <w:rFonts w:ascii="HG丸ｺﾞｼｯｸM-PRO" w:eastAsia="HG丸ｺﾞｼｯｸM-PRO" w:hAnsi="ＭＳ 明朝" w:hint="eastAsia"/>
                <w:color w:val="000000"/>
                <w:w w:val="90"/>
                <w:sz w:val="20"/>
                <w:szCs w:val="20"/>
              </w:rPr>
              <w:t>防災研修の実施</w:t>
            </w:r>
          </w:p>
        </w:tc>
        <w:tc>
          <w:tcPr>
            <w:tcW w:w="4253" w:type="dxa"/>
            <w:tcBorders>
              <w:top w:val="nil"/>
              <w:bottom w:val="nil"/>
              <w:right w:val="dashed" w:sz="4" w:space="0" w:color="auto"/>
            </w:tcBorders>
            <w:shd w:val="clear" w:color="auto" w:fill="auto"/>
          </w:tcPr>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(2)①防災マニュアル</w:t>
            </w:r>
            <w:r w:rsidR="002C4231" w:rsidRPr="008C39D7">
              <w:rPr>
                <w:rFonts w:ascii="HG丸ｺﾞｼｯｸM-PRO" w:eastAsia="HG丸ｺﾞｼｯｸM-PRO" w:hAnsi="ＭＳ 明朝" w:hint="eastAsia"/>
                <w:color w:val="000000"/>
                <w:w w:val="90"/>
                <w:sz w:val="20"/>
                <w:szCs w:val="20"/>
              </w:rPr>
              <w:t>の検証。</w:t>
            </w:r>
          </w:p>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②ＰＴＡ等との協力体制により、個人備蓄を</w:t>
            </w:r>
            <w:r w:rsidR="004E67D0" w:rsidRPr="008C39D7">
              <w:rPr>
                <w:rFonts w:ascii="HG丸ｺﾞｼｯｸM-PRO" w:eastAsia="HG丸ｺﾞｼｯｸM-PRO" w:hAnsi="ＭＳ 明朝" w:hint="eastAsia"/>
                <w:color w:val="000000"/>
                <w:w w:val="90"/>
                <w:sz w:val="20"/>
                <w:szCs w:val="20"/>
              </w:rPr>
              <w:t>更新する</w:t>
            </w:r>
            <w:r w:rsidRPr="008C39D7">
              <w:rPr>
                <w:rFonts w:ascii="HG丸ｺﾞｼｯｸM-PRO" w:eastAsia="HG丸ｺﾞｼｯｸM-PRO" w:hAnsi="ＭＳ 明朝" w:hint="eastAsia"/>
                <w:color w:val="000000"/>
                <w:w w:val="90"/>
                <w:sz w:val="20"/>
                <w:szCs w:val="20"/>
              </w:rPr>
              <w:t>。</w:t>
            </w:r>
          </w:p>
          <w:p w:rsidR="00F13E4F" w:rsidRPr="008C39D7" w:rsidRDefault="00F13E4F" w:rsidP="002C4231">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③ＰＴＡとの共催により、防災研修を実施する。</w:t>
            </w:r>
          </w:p>
        </w:tc>
        <w:tc>
          <w:tcPr>
            <w:tcW w:w="3685" w:type="dxa"/>
            <w:tcBorders>
              <w:top w:val="nil"/>
              <w:bottom w:val="nil"/>
              <w:right w:val="dashed" w:sz="4" w:space="0" w:color="auto"/>
            </w:tcBorders>
          </w:tcPr>
          <w:p w:rsidR="00364692" w:rsidRPr="008C39D7" w:rsidRDefault="00F13E4F" w:rsidP="00427528">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(2)①</w:t>
            </w:r>
            <w:r w:rsidR="00364692" w:rsidRPr="008C39D7">
              <w:rPr>
                <w:rFonts w:ascii="HG丸ｺﾞｼｯｸM-PRO" w:eastAsia="HG丸ｺﾞｼｯｸM-PRO" w:hAnsi="ＭＳ 明朝" w:hint="eastAsia"/>
                <w:color w:val="000000"/>
                <w:w w:val="90"/>
                <w:sz w:val="20"/>
                <w:szCs w:val="20"/>
              </w:rPr>
              <w:t>実</w:t>
            </w:r>
            <w:r w:rsidR="002C4231" w:rsidRPr="008C39D7">
              <w:rPr>
                <w:rFonts w:ascii="HG丸ｺﾞｼｯｸM-PRO" w:eastAsia="HG丸ｺﾞｼｯｸM-PRO" w:hAnsi="ＭＳ 明朝" w:hint="eastAsia"/>
                <w:color w:val="000000"/>
                <w:w w:val="90"/>
                <w:sz w:val="20"/>
                <w:szCs w:val="20"/>
              </w:rPr>
              <w:t>証</w:t>
            </w:r>
            <w:r w:rsidR="00364692" w:rsidRPr="008C39D7">
              <w:rPr>
                <w:rFonts w:ascii="HG丸ｺﾞｼｯｸM-PRO" w:eastAsia="HG丸ｺﾞｼｯｸM-PRO" w:hAnsi="ＭＳ 明朝" w:hint="eastAsia"/>
                <w:color w:val="000000"/>
                <w:w w:val="90"/>
                <w:sz w:val="20"/>
                <w:szCs w:val="20"/>
              </w:rPr>
              <w:t>型訓練の導入</w:t>
            </w:r>
            <w:r w:rsidRPr="008C39D7">
              <w:rPr>
                <w:rFonts w:ascii="HG丸ｺﾞｼｯｸM-PRO" w:eastAsia="HG丸ｺﾞｼｯｸM-PRO" w:hAnsi="ＭＳ 明朝" w:hint="eastAsia"/>
                <w:color w:val="000000"/>
                <w:w w:val="90"/>
                <w:sz w:val="20"/>
                <w:szCs w:val="20"/>
              </w:rPr>
              <w:t>。</w:t>
            </w:r>
          </w:p>
          <w:p w:rsidR="00F13E4F" w:rsidRPr="008C39D7" w:rsidRDefault="00F13E4F" w:rsidP="00427528">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w:t>
            </w:r>
            <w:r w:rsidR="00364692" w:rsidRPr="008C39D7">
              <w:rPr>
                <w:rFonts w:ascii="HG丸ｺﾞｼｯｸM-PRO" w:eastAsia="HG丸ｺﾞｼｯｸM-PRO" w:hAnsi="ＭＳ 明朝" w:hint="eastAsia"/>
                <w:color w:val="000000"/>
                <w:w w:val="90"/>
                <w:sz w:val="20"/>
                <w:szCs w:val="20"/>
              </w:rPr>
              <w:t>個人備蓄の内容と預かり場所を</w:t>
            </w:r>
            <w:r w:rsidR="002C4231" w:rsidRPr="008C39D7">
              <w:rPr>
                <w:rFonts w:ascii="HG丸ｺﾞｼｯｸM-PRO" w:eastAsia="HG丸ｺﾞｼｯｸM-PRO" w:hAnsi="ＭＳ 明朝" w:hint="eastAsia"/>
                <w:color w:val="000000"/>
                <w:w w:val="90"/>
                <w:sz w:val="20"/>
                <w:szCs w:val="20"/>
              </w:rPr>
              <w:t>更新する。</w:t>
            </w:r>
          </w:p>
          <w:p w:rsidR="00F13E4F" w:rsidRPr="008C39D7" w:rsidRDefault="00F13E4F" w:rsidP="00364692">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③</w:t>
            </w:r>
            <w:r w:rsidR="00364692" w:rsidRPr="008C39D7">
              <w:rPr>
                <w:rFonts w:ascii="HG丸ｺﾞｼｯｸM-PRO" w:eastAsia="HG丸ｺﾞｼｯｸM-PRO" w:hAnsi="ＭＳ 明朝" w:hint="eastAsia"/>
                <w:color w:val="000000"/>
                <w:w w:val="90"/>
                <w:sz w:val="20"/>
                <w:szCs w:val="20"/>
              </w:rPr>
              <w:t>保護者向け</w:t>
            </w:r>
            <w:r w:rsidRPr="008C39D7">
              <w:rPr>
                <w:rFonts w:ascii="HG丸ｺﾞｼｯｸM-PRO" w:eastAsia="HG丸ｺﾞｼｯｸM-PRO" w:hAnsi="ＭＳ 明朝" w:hint="eastAsia"/>
                <w:color w:val="000000"/>
                <w:w w:val="90"/>
                <w:sz w:val="20"/>
                <w:szCs w:val="20"/>
              </w:rPr>
              <w:t>自己診断｢防災研修｣【肯定的評価</w:t>
            </w:r>
            <w:r w:rsidR="00364692" w:rsidRPr="008C39D7">
              <w:rPr>
                <w:rFonts w:ascii="HG丸ｺﾞｼｯｸM-PRO" w:eastAsia="HG丸ｺﾞｼｯｸM-PRO" w:hAnsi="ＭＳ 明朝" w:hint="eastAsia"/>
                <w:color w:val="000000"/>
                <w:w w:val="90"/>
                <w:sz w:val="20"/>
                <w:szCs w:val="20"/>
              </w:rPr>
              <w:t>８３％】→８３</w:t>
            </w:r>
            <w:r w:rsidRPr="008C39D7">
              <w:rPr>
                <w:rFonts w:ascii="HG丸ｺﾞｼｯｸM-PRO" w:eastAsia="HG丸ｺﾞｼｯｸM-PRO" w:hAnsi="ＭＳ 明朝" w:hint="eastAsia"/>
                <w:color w:val="000000"/>
                <w:w w:val="90"/>
                <w:sz w:val="20"/>
                <w:szCs w:val="20"/>
              </w:rPr>
              <w:t>％以上へ</w:t>
            </w:r>
          </w:p>
        </w:tc>
        <w:tc>
          <w:tcPr>
            <w:tcW w:w="4111" w:type="dxa"/>
            <w:tcBorders>
              <w:top w:val="nil"/>
              <w:left w:val="dashed" w:sz="4" w:space="0" w:color="auto"/>
              <w:bottom w:val="nil"/>
              <w:right w:val="single" w:sz="4" w:space="0" w:color="auto"/>
            </w:tcBorders>
            <w:shd w:val="clear" w:color="auto" w:fill="auto"/>
          </w:tcPr>
          <w:p w:rsidR="00364692" w:rsidRPr="008C39D7" w:rsidRDefault="00B87DE7" w:rsidP="00364692">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（２）①八尾市危機管理室と</w:t>
            </w:r>
            <w:r w:rsidR="003E7D08" w:rsidRPr="008C39D7">
              <w:rPr>
                <w:rFonts w:ascii="HG丸ｺﾞｼｯｸM-PRO" w:eastAsia="HG丸ｺﾞｼｯｸM-PRO" w:hAnsi="ＭＳ 明朝" w:hint="eastAsia"/>
                <w:color w:val="000000"/>
                <w:w w:val="90"/>
                <w:sz w:val="20"/>
                <w:szCs w:val="20"/>
              </w:rPr>
              <w:t>連携できた。（○）</w:t>
            </w:r>
          </w:p>
          <w:p w:rsidR="003E7D08" w:rsidRPr="008C39D7" w:rsidRDefault="003E7D08" w:rsidP="00364692">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w:t>
            </w:r>
            <w:r w:rsidR="00B0126B" w:rsidRPr="008C39D7">
              <w:rPr>
                <w:rFonts w:ascii="HG丸ｺﾞｼｯｸM-PRO" w:eastAsia="HG丸ｺﾞｼｯｸM-PRO" w:hAnsi="ＭＳ 明朝" w:hint="eastAsia"/>
                <w:color w:val="000000"/>
                <w:w w:val="90"/>
                <w:sz w:val="20"/>
                <w:szCs w:val="20"/>
              </w:rPr>
              <w:t>目的が理解され更新できた</w:t>
            </w:r>
            <w:r w:rsidRPr="008C39D7">
              <w:rPr>
                <w:rFonts w:ascii="HG丸ｺﾞｼｯｸM-PRO" w:eastAsia="HG丸ｺﾞｼｯｸM-PRO" w:hAnsi="ＭＳ 明朝" w:hint="eastAsia"/>
                <w:color w:val="000000"/>
                <w:w w:val="90"/>
                <w:sz w:val="20"/>
                <w:szCs w:val="20"/>
              </w:rPr>
              <w:t>。（○）</w:t>
            </w:r>
          </w:p>
          <w:p w:rsidR="003E7D08" w:rsidRPr="008C39D7" w:rsidRDefault="003E7D08" w:rsidP="00364692">
            <w:pPr>
              <w:adjustRightInd w:val="0"/>
              <w:snapToGrid w:val="0"/>
              <w:ind w:leftChars="-4" w:left="-3" w:hangingChars="3" w:hanging="5"/>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③保護者用自己診断結果83％（○）</w:t>
            </w:r>
          </w:p>
          <w:p w:rsidR="00F13E4F" w:rsidRPr="008C39D7" w:rsidRDefault="00F13E4F" w:rsidP="0078345D">
            <w:pPr>
              <w:adjustRightInd w:val="0"/>
              <w:snapToGrid w:val="0"/>
              <w:ind w:leftChars="-4" w:left="-3" w:hangingChars="3" w:hanging="5"/>
              <w:rPr>
                <w:rFonts w:ascii="HG丸ｺﾞｼｯｸM-PRO" w:eastAsia="HG丸ｺﾞｼｯｸM-PRO" w:hAnsi="ＭＳ 明朝"/>
                <w:color w:val="000000"/>
                <w:w w:val="90"/>
                <w:sz w:val="20"/>
                <w:szCs w:val="20"/>
              </w:rPr>
            </w:pPr>
          </w:p>
        </w:tc>
      </w:tr>
      <w:tr w:rsidR="004C2C9C" w:rsidRPr="00C961FC" w:rsidTr="00496645">
        <w:trPr>
          <w:cantSplit/>
          <w:trHeight w:val="653"/>
          <w:jc w:val="center"/>
        </w:trPr>
        <w:tc>
          <w:tcPr>
            <w:tcW w:w="888" w:type="dxa"/>
            <w:vMerge/>
            <w:shd w:val="clear" w:color="auto" w:fill="auto"/>
            <w:textDirection w:val="tbRlV"/>
            <w:vAlign w:val="center"/>
          </w:tcPr>
          <w:p w:rsidR="00F13E4F" w:rsidRPr="008C39D7" w:rsidRDefault="00F13E4F" w:rsidP="00D42B3B">
            <w:pPr>
              <w:adjustRightInd w:val="0"/>
              <w:snapToGrid w:val="0"/>
              <w:ind w:left="113" w:right="113"/>
              <w:jc w:val="center"/>
              <w:rPr>
                <w:rFonts w:ascii="ＭＳ Ｐゴシック" w:eastAsia="ＭＳ Ｐゴシック" w:hAnsi="ＭＳ Ｐゴシック"/>
                <w:b/>
                <w:color w:val="000000"/>
                <w:spacing w:val="-20"/>
                <w:sz w:val="24"/>
              </w:rPr>
            </w:pPr>
          </w:p>
        </w:tc>
        <w:tc>
          <w:tcPr>
            <w:tcW w:w="2126" w:type="dxa"/>
            <w:tcBorders>
              <w:top w:val="nil"/>
            </w:tcBorders>
            <w:shd w:val="clear" w:color="auto" w:fill="auto"/>
          </w:tcPr>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(3)施設設備の安全確保と、学校の美化の促進</w:t>
            </w:r>
          </w:p>
          <w:p w:rsidR="00F13E4F" w:rsidRPr="008C39D7" w:rsidRDefault="00EE54E2"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①施設･設備の安全</w:t>
            </w:r>
            <w:r w:rsidR="00364692" w:rsidRPr="008C39D7">
              <w:rPr>
                <w:rFonts w:ascii="HG丸ｺﾞｼｯｸM-PRO" w:eastAsia="HG丸ｺﾞｼｯｸM-PRO" w:hAnsi="ＭＳ 明朝" w:hint="eastAsia"/>
                <w:color w:val="000000"/>
                <w:w w:val="90"/>
                <w:sz w:val="20"/>
                <w:szCs w:val="20"/>
              </w:rPr>
              <w:t>点検</w:t>
            </w:r>
          </w:p>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②教職員、生徒清掃による美化</w:t>
            </w:r>
          </w:p>
        </w:tc>
        <w:tc>
          <w:tcPr>
            <w:tcW w:w="4253" w:type="dxa"/>
            <w:tcBorders>
              <w:top w:val="nil"/>
              <w:right w:val="dashed" w:sz="4" w:space="0" w:color="auto"/>
            </w:tcBorders>
            <w:shd w:val="clear" w:color="auto" w:fill="auto"/>
          </w:tcPr>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(3)①</w:t>
            </w:r>
            <w:r w:rsidR="00364692" w:rsidRPr="008C39D7">
              <w:rPr>
                <w:rFonts w:ascii="HG丸ｺﾞｼｯｸM-PRO" w:eastAsia="HG丸ｺﾞｼｯｸM-PRO" w:hAnsi="ＭＳ 明朝" w:hint="eastAsia"/>
                <w:color w:val="000000"/>
                <w:w w:val="90"/>
                <w:sz w:val="20"/>
                <w:szCs w:val="18"/>
              </w:rPr>
              <w:t>毎月全教職員で安全点検</w:t>
            </w:r>
          </w:p>
          <w:p w:rsidR="00F13E4F" w:rsidRPr="008C39D7" w:rsidRDefault="00F13E4F" w:rsidP="00D42B3B">
            <w:pPr>
              <w:adjustRightInd w:val="0"/>
              <w:snapToGrid w:val="0"/>
              <w:rPr>
                <w:rFonts w:ascii="HG丸ｺﾞｼｯｸM-PRO" w:eastAsia="HG丸ｺﾞｼｯｸM-PRO" w:hAnsi="ＭＳ 明朝"/>
                <w:color w:val="000000"/>
                <w:w w:val="90"/>
                <w:sz w:val="20"/>
                <w:szCs w:val="20"/>
              </w:rPr>
            </w:pPr>
            <w:r w:rsidRPr="008C39D7">
              <w:rPr>
                <w:rFonts w:ascii="HG丸ｺﾞｼｯｸM-PRO" w:eastAsia="HG丸ｺﾞｼｯｸM-PRO" w:hAnsi="ＭＳ 明朝" w:hint="eastAsia"/>
                <w:color w:val="000000"/>
                <w:w w:val="90"/>
                <w:sz w:val="20"/>
                <w:szCs w:val="20"/>
              </w:rPr>
              <w:t>②月１回の教職員大掃除日、生徒の毎日の清掃により、学校の環境整備と美化を推進する。</w:t>
            </w:r>
          </w:p>
        </w:tc>
        <w:tc>
          <w:tcPr>
            <w:tcW w:w="3685" w:type="dxa"/>
            <w:tcBorders>
              <w:top w:val="nil"/>
              <w:right w:val="dashed" w:sz="4" w:space="0" w:color="auto"/>
            </w:tcBorders>
          </w:tcPr>
          <w:p w:rsidR="00F13E4F" w:rsidRPr="008C39D7" w:rsidRDefault="00F13E4F" w:rsidP="00D42B3B">
            <w:pPr>
              <w:adjustRightInd w:val="0"/>
              <w:snapToGrid w:val="0"/>
              <w:ind w:leftChars="-4" w:left="-3" w:hangingChars="3" w:hanging="5"/>
              <w:rPr>
                <w:rFonts w:ascii="HG丸ｺﾞｼｯｸM-PRO" w:eastAsia="HG丸ｺﾞｼｯｸM-PRO" w:hAnsi="ＭＳ 明朝"/>
                <w:color w:val="000000"/>
                <w:w w:val="90"/>
                <w:sz w:val="20"/>
                <w:szCs w:val="18"/>
              </w:rPr>
            </w:pPr>
            <w:r w:rsidRPr="008C39D7">
              <w:rPr>
                <w:rFonts w:ascii="HG丸ｺﾞｼｯｸM-PRO" w:eastAsia="HG丸ｺﾞｼｯｸM-PRO" w:hAnsi="ＭＳ 明朝" w:hint="eastAsia"/>
                <w:color w:val="000000"/>
                <w:w w:val="90"/>
                <w:sz w:val="20"/>
                <w:szCs w:val="18"/>
              </w:rPr>
              <w:t>(3)</w:t>
            </w:r>
            <w:r w:rsidR="00364692" w:rsidRPr="008C39D7">
              <w:rPr>
                <w:rFonts w:ascii="HG丸ｺﾞｼｯｸM-PRO" w:eastAsia="HG丸ｺﾞｼｯｸM-PRO" w:hAnsi="ＭＳ 明朝" w:hint="eastAsia"/>
                <w:color w:val="000000"/>
                <w:w w:val="90"/>
                <w:sz w:val="20"/>
                <w:szCs w:val="18"/>
              </w:rPr>
              <w:t>①チェックリストを使用し</w:t>
            </w:r>
            <w:r w:rsidRPr="008C39D7">
              <w:rPr>
                <w:rFonts w:ascii="HG丸ｺﾞｼｯｸM-PRO" w:eastAsia="HG丸ｺﾞｼｯｸM-PRO" w:hAnsi="ＭＳ 明朝" w:hint="eastAsia"/>
                <w:color w:val="000000"/>
                <w:w w:val="90"/>
                <w:sz w:val="20"/>
                <w:szCs w:val="18"/>
              </w:rPr>
              <w:t>徹底。</w:t>
            </w:r>
          </w:p>
          <w:p w:rsidR="00F13E4F" w:rsidRPr="008C39D7" w:rsidRDefault="00364692" w:rsidP="00364692">
            <w:pPr>
              <w:adjustRightInd w:val="0"/>
              <w:snapToGrid w:val="0"/>
              <w:ind w:leftChars="-4" w:left="-3" w:hangingChars="3" w:hanging="5"/>
              <w:rPr>
                <w:rFonts w:ascii="HG丸ｺﾞｼｯｸM-PRO" w:eastAsia="HG丸ｺﾞｼｯｸM-PRO" w:hAnsi="ＭＳ 明朝"/>
                <w:color w:val="000000"/>
                <w:w w:val="90"/>
                <w:sz w:val="20"/>
                <w:szCs w:val="18"/>
              </w:rPr>
            </w:pPr>
            <w:r w:rsidRPr="008C39D7">
              <w:rPr>
                <w:rFonts w:ascii="HG丸ｺﾞｼｯｸM-PRO" w:eastAsia="HG丸ｺﾞｼｯｸM-PRO" w:hAnsi="ＭＳ 明朝" w:hint="eastAsia"/>
                <w:color w:val="000000"/>
                <w:w w:val="90"/>
                <w:sz w:val="20"/>
                <w:szCs w:val="18"/>
              </w:rPr>
              <w:t>②教員</w:t>
            </w:r>
            <w:r w:rsidR="00F13E4F" w:rsidRPr="008C39D7">
              <w:rPr>
                <w:rFonts w:ascii="HG丸ｺﾞｼｯｸM-PRO" w:eastAsia="HG丸ｺﾞｼｯｸM-PRO" w:hAnsi="ＭＳ 明朝" w:hint="eastAsia"/>
                <w:color w:val="000000"/>
                <w:w w:val="90"/>
                <w:sz w:val="20"/>
                <w:szCs w:val="18"/>
              </w:rPr>
              <w:t>自己診断｢校内の清掃｣【肯定的評価７</w:t>
            </w:r>
            <w:r w:rsidRPr="008C39D7">
              <w:rPr>
                <w:rFonts w:ascii="HG丸ｺﾞｼｯｸM-PRO" w:eastAsia="HG丸ｺﾞｼｯｸM-PRO" w:hAnsi="ＭＳ 明朝" w:hint="eastAsia"/>
                <w:color w:val="000000"/>
                <w:w w:val="90"/>
                <w:sz w:val="20"/>
                <w:szCs w:val="18"/>
              </w:rPr>
              <w:t>５</w:t>
            </w:r>
            <w:r w:rsidR="00F13E4F" w:rsidRPr="008C39D7">
              <w:rPr>
                <w:rFonts w:ascii="HG丸ｺﾞｼｯｸM-PRO" w:eastAsia="HG丸ｺﾞｼｯｸM-PRO" w:hAnsi="ＭＳ 明朝" w:hint="eastAsia"/>
                <w:color w:val="000000"/>
                <w:w w:val="90"/>
                <w:sz w:val="20"/>
                <w:szCs w:val="18"/>
              </w:rPr>
              <w:t>％】→75％以上をめざす。</w:t>
            </w:r>
          </w:p>
        </w:tc>
        <w:tc>
          <w:tcPr>
            <w:tcW w:w="4111" w:type="dxa"/>
            <w:tcBorders>
              <w:top w:val="nil"/>
              <w:left w:val="dashed" w:sz="4" w:space="0" w:color="auto"/>
              <w:right w:val="single" w:sz="4" w:space="0" w:color="auto"/>
            </w:tcBorders>
            <w:shd w:val="clear" w:color="auto" w:fill="auto"/>
          </w:tcPr>
          <w:p w:rsidR="00F13E4F" w:rsidRPr="008C39D7" w:rsidRDefault="00B0126B" w:rsidP="00BF3C3F">
            <w:pPr>
              <w:adjustRightInd w:val="0"/>
              <w:snapToGrid w:val="0"/>
              <w:ind w:leftChars="-4" w:left="-3" w:hangingChars="3" w:hanging="5"/>
              <w:rPr>
                <w:rFonts w:ascii="HG丸ｺﾞｼｯｸM-PRO" w:eastAsia="HG丸ｺﾞｼｯｸM-PRO" w:hAnsi="ＭＳ 明朝"/>
                <w:color w:val="000000"/>
                <w:w w:val="90"/>
                <w:sz w:val="20"/>
                <w:szCs w:val="18"/>
              </w:rPr>
            </w:pPr>
            <w:r w:rsidRPr="008C39D7">
              <w:rPr>
                <w:rFonts w:ascii="HG丸ｺﾞｼｯｸM-PRO" w:eastAsia="HG丸ｺﾞｼｯｸM-PRO" w:hAnsi="ＭＳ 明朝" w:hint="eastAsia"/>
                <w:color w:val="000000"/>
                <w:w w:val="90"/>
                <w:sz w:val="20"/>
                <w:szCs w:val="18"/>
              </w:rPr>
              <w:t xml:space="preserve">（３）①　</w:t>
            </w:r>
            <w:r w:rsidR="00EE54E2" w:rsidRPr="008C39D7">
              <w:rPr>
                <w:rFonts w:ascii="HG丸ｺﾞｼｯｸM-PRO" w:eastAsia="HG丸ｺﾞｼｯｸM-PRO" w:hAnsi="ＭＳ 明朝" w:hint="eastAsia"/>
                <w:color w:val="000000"/>
                <w:w w:val="90"/>
                <w:sz w:val="20"/>
                <w:szCs w:val="18"/>
              </w:rPr>
              <w:t>毎月確実に</w:t>
            </w:r>
            <w:r w:rsidR="00496645" w:rsidRPr="008C39D7">
              <w:rPr>
                <w:rFonts w:ascii="HG丸ｺﾞｼｯｸM-PRO" w:eastAsia="HG丸ｺﾞｼｯｸM-PRO" w:hAnsi="ＭＳ 明朝" w:hint="eastAsia"/>
                <w:color w:val="000000"/>
                <w:w w:val="90"/>
                <w:sz w:val="20"/>
                <w:szCs w:val="18"/>
              </w:rPr>
              <w:t>実施</w:t>
            </w:r>
            <w:r w:rsidRPr="008C39D7">
              <w:rPr>
                <w:rFonts w:ascii="HG丸ｺﾞｼｯｸM-PRO" w:eastAsia="HG丸ｺﾞｼｯｸM-PRO" w:hAnsi="ＭＳ 明朝" w:hint="eastAsia"/>
                <w:color w:val="000000"/>
                <w:w w:val="90"/>
                <w:sz w:val="20"/>
                <w:szCs w:val="18"/>
              </w:rPr>
              <w:t>できた</w:t>
            </w:r>
            <w:r w:rsidR="00496645" w:rsidRPr="008C39D7">
              <w:rPr>
                <w:rFonts w:ascii="HG丸ｺﾞｼｯｸM-PRO" w:eastAsia="HG丸ｺﾞｼｯｸM-PRO" w:hAnsi="ＭＳ 明朝" w:hint="eastAsia"/>
                <w:color w:val="000000"/>
                <w:w w:val="90"/>
                <w:sz w:val="20"/>
                <w:szCs w:val="18"/>
              </w:rPr>
              <w:t>。また速やかに修繕箇所の対応ができた。（○）</w:t>
            </w:r>
          </w:p>
          <w:p w:rsidR="00496645" w:rsidRPr="00C13835" w:rsidRDefault="00496645" w:rsidP="00496645">
            <w:pPr>
              <w:adjustRightInd w:val="0"/>
              <w:snapToGrid w:val="0"/>
              <w:ind w:leftChars="-4" w:left="-3" w:hangingChars="3" w:hanging="5"/>
              <w:rPr>
                <w:rFonts w:ascii="HG丸ｺﾞｼｯｸM-PRO" w:eastAsia="HG丸ｺﾞｼｯｸM-PRO" w:hAnsi="ＭＳ 明朝"/>
                <w:color w:val="000000"/>
                <w:w w:val="90"/>
                <w:sz w:val="20"/>
                <w:szCs w:val="18"/>
              </w:rPr>
            </w:pPr>
            <w:r w:rsidRPr="008C39D7">
              <w:rPr>
                <w:rFonts w:ascii="HG丸ｺﾞｼｯｸM-PRO" w:eastAsia="HG丸ｺﾞｼｯｸM-PRO" w:hAnsi="ＭＳ 明朝" w:hint="eastAsia"/>
                <w:color w:val="000000"/>
                <w:w w:val="90"/>
                <w:sz w:val="20"/>
                <w:szCs w:val="18"/>
              </w:rPr>
              <w:t>②教員自己診断｢校内の清掃｣肯定的評価７５％→75％以上を目標にした結果87％（◎）。</w:t>
            </w:r>
          </w:p>
        </w:tc>
      </w:tr>
    </w:tbl>
    <w:p w:rsidR="0086696C" w:rsidRPr="00496645" w:rsidRDefault="0086696C" w:rsidP="00E72773">
      <w:pPr>
        <w:adjustRightInd w:val="0"/>
        <w:snapToGrid w:val="0"/>
      </w:pPr>
    </w:p>
    <w:sectPr w:rsidR="0086696C" w:rsidRPr="00496645" w:rsidSect="00F13E4F">
      <w:headerReference w:type="even" r:id="rId12"/>
      <w:headerReference w:type="default" r:id="rId13"/>
      <w:footerReference w:type="even" r:id="rId14"/>
      <w:footerReference w:type="default" r:id="rId15"/>
      <w:headerReference w:type="first" r:id="rId16"/>
      <w:footerReference w:type="first" r:id="rId17"/>
      <w:type w:val="evenPage"/>
      <w:pgSz w:w="16840" w:h="23814" w:code="8"/>
      <w:pgMar w:top="340" w:right="397" w:bottom="340" w:left="397" w:header="510" w:footer="0"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D5" w:rsidRDefault="00B874D5">
      <w:r>
        <w:separator/>
      </w:r>
    </w:p>
  </w:endnote>
  <w:endnote w:type="continuationSeparator" w:id="0">
    <w:p w:rsidR="00B874D5" w:rsidRDefault="00B8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232" w:rsidRDefault="005E423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232" w:rsidRDefault="005E423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232" w:rsidRDefault="005E42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D5" w:rsidRDefault="00B874D5">
      <w:r>
        <w:separator/>
      </w:r>
    </w:p>
  </w:footnote>
  <w:footnote w:type="continuationSeparator" w:id="0">
    <w:p w:rsidR="00B874D5" w:rsidRDefault="00B87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232" w:rsidRDefault="005E42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BA" w:rsidRDefault="00693103" w:rsidP="0066281D">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No.</w:t>
    </w:r>
    <w:r w:rsidR="00BD566A">
      <w:rPr>
        <w:rFonts w:ascii="ＭＳ ゴシック" w:eastAsia="ＭＳ ゴシック" w:hAnsi="ＭＳ ゴシック" w:hint="eastAsia"/>
        <w:sz w:val="20"/>
        <w:szCs w:val="20"/>
      </w:rPr>
      <w:t>Ｓ</w:t>
    </w:r>
    <w:bookmarkStart w:id="0" w:name="_GoBack"/>
    <w:bookmarkEnd w:id="0"/>
    <w:r w:rsidR="00BD566A">
      <w:rPr>
        <w:rFonts w:ascii="ＭＳ ゴシック" w:eastAsia="ＭＳ ゴシック" w:hAnsi="ＭＳ ゴシック" w:hint="eastAsia"/>
        <w:sz w:val="20"/>
        <w:szCs w:val="20"/>
      </w:rPr>
      <w:t>０８</w:t>
    </w:r>
  </w:p>
  <w:p w:rsidR="00BD566A" w:rsidRDefault="00BD566A" w:rsidP="0066281D">
    <w:pPr>
      <w:spacing w:line="360" w:lineRule="exact"/>
      <w:ind w:rightChars="100" w:right="210"/>
      <w:jc w:val="right"/>
      <w:rPr>
        <w:rFonts w:ascii="ＭＳ ゴシック" w:eastAsia="ＭＳ ゴシック" w:hAnsi="ＭＳ ゴシック"/>
        <w:sz w:val="20"/>
        <w:szCs w:val="20"/>
      </w:rPr>
    </w:pPr>
  </w:p>
  <w:p w:rsidR="00BD566A" w:rsidRPr="00BD566A" w:rsidRDefault="00BD566A" w:rsidP="00BD566A">
    <w:pPr>
      <w:spacing w:line="360" w:lineRule="exact"/>
      <w:ind w:rightChars="100" w:right="210"/>
      <w:jc w:val="right"/>
      <w:rPr>
        <w:rFonts w:ascii="ＭＳ 明朝" w:hAnsi="ＭＳ 明朝"/>
        <w:b/>
        <w:sz w:val="24"/>
      </w:rPr>
    </w:pPr>
    <w:r>
      <w:rPr>
        <w:rFonts w:ascii="ＭＳ 明朝" w:hAnsi="ＭＳ 明朝" w:hint="eastAsia"/>
        <w:b/>
        <w:sz w:val="24"/>
      </w:rPr>
      <w:t>府立八尾支援学校（高等部）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232" w:rsidRDefault="005E42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DD07E0A"/>
    <w:multiLevelType w:val="hybridMultilevel"/>
    <w:tmpl w:val="D6308A72"/>
    <w:lvl w:ilvl="0" w:tplc="277076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6E32C2"/>
    <w:multiLevelType w:val="hybridMultilevel"/>
    <w:tmpl w:val="E37A7ED4"/>
    <w:lvl w:ilvl="0" w:tplc="E32A4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B5396B"/>
    <w:multiLevelType w:val="hybridMultilevel"/>
    <w:tmpl w:val="8B7EE566"/>
    <w:lvl w:ilvl="0" w:tplc="62FE4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1202B1F"/>
    <w:multiLevelType w:val="hybridMultilevel"/>
    <w:tmpl w:val="2DB00EEA"/>
    <w:lvl w:ilvl="0" w:tplc="B7921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6"/>
  </w:num>
  <w:num w:numId="4">
    <w:abstractNumId w:val="3"/>
  </w:num>
  <w:num w:numId="5">
    <w:abstractNumId w:val="14"/>
  </w:num>
  <w:num w:numId="6">
    <w:abstractNumId w:val="19"/>
  </w:num>
  <w:num w:numId="7">
    <w:abstractNumId w:val="17"/>
  </w:num>
  <w:num w:numId="8">
    <w:abstractNumId w:val="9"/>
  </w:num>
  <w:num w:numId="9">
    <w:abstractNumId w:val="18"/>
  </w:num>
  <w:num w:numId="10">
    <w:abstractNumId w:val="1"/>
  </w:num>
  <w:num w:numId="11">
    <w:abstractNumId w:val="6"/>
  </w:num>
  <w:num w:numId="12">
    <w:abstractNumId w:val="15"/>
  </w:num>
  <w:num w:numId="13">
    <w:abstractNumId w:val="13"/>
  </w:num>
  <w:num w:numId="14">
    <w:abstractNumId w:val="10"/>
  </w:num>
  <w:num w:numId="15">
    <w:abstractNumId w:val="12"/>
  </w:num>
  <w:num w:numId="16">
    <w:abstractNumId w:val="0"/>
  </w:num>
  <w:num w:numId="17">
    <w:abstractNumId w:val="11"/>
  </w:num>
  <w:num w:numId="18">
    <w:abstractNumId w:val="7"/>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890"/>
    <w:rsid w:val="00013C0C"/>
    <w:rsid w:val="00014126"/>
    <w:rsid w:val="00014961"/>
    <w:rsid w:val="0001524E"/>
    <w:rsid w:val="000156EF"/>
    <w:rsid w:val="00015ABB"/>
    <w:rsid w:val="000168D7"/>
    <w:rsid w:val="000234C7"/>
    <w:rsid w:val="00031A86"/>
    <w:rsid w:val="00033639"/>
    <w:rsid w:val="00034A73"/>
    <w:rsid w:val="000354D4"/>
    <w:rsid w:val="00035B97"/>
    <w:rsid w:val="00036B84"/>
    <w:rsid w:val="00037084"/>
    <w:rsid w:val="00045480"/>
    <w:rsid w:val="000524AE"/>
    <w:rsid w:val="00053921"/>
    <w:rsid w:val="00053CE2"/>
    <w:rsid w:val="0005615D"/>
    <w:rsid w:val="000724B0"/>
    <w:rsid w:val="00090947"/>
    <w:rsid w:val="00091587"/>
    <w:rsid w:val="00091F4F"/>
    <w:rsid w:val="00094D09"/>
    <w:rsid w:val="00095CB6"/>
    <w:rsid w:val="0009658C"/>
    <w:rsid w:val="000967CE"/>
    <w:rsid w:val="000978F0"/>
    <w:rsid w:val="000A0C5D"/>
    <w:rsid w:val="000A1890"/>
    <w:rsid w:val="000A667C"/>
    <w:rsid w:val="000B0322"/>
    <w:rsid w:val="000B0C54"/>
    <w:rsid w:val="000B395F"/>
    <w:rsid w:val="000B53DB"/>
    <w:rsid w:val="000B53F4"/>
    <w:rsid w:val="000B7F10"/>
    <w:rsid w:val="000C0CDB"/>
    <w:rsid w:val="000C7E91"/>
    <w:rsid w:val="000D1B70"/>
    <w:rsid w:val="000D2809"/>
    <w:rsid w:val="000D7707"/>
    <w:rsid w:val="000D7C02"/>
    <w:rsid w:val="000E1F4D"/>
    <w:rsid w:val="000E5470"/>
    <w:rsid w:val="000E6B9D"/>
    <w:rsid w:val="000F6A78"/>
    <w:rsid w:val="000F752D"/>
    <w:rsid w:val="000F7917"/>
    <w:rsid w:val="000F7B2E"/>
    <w:rsid w:val="000F7BCC"/>
    <w:rsid w:val="00100533"/>
    <w:rsid w:val="00100CC5"/>
    <w:rsid w:val="00103546"/>
    <w:rsid w:val="00104687"/>
    <w:rsid w:val="001112AC"/>
    <w:rsid w:val="0011274D"/>
    <w:rsid w:val="00112A5C"/>
    <w:rsid w:val="0011341A"/>
    <w:rsid w:val="001206FE"/>
    <w:rsid w:val="001218A7"/>
    <w:rsid w:val="001223DC"/>
    <w:rsid w:val="00127BB5"/>
    <w:rsid w:val="001309FA"/>
    <w:rsid w:val="00132D6F"/>
    <w:rsid w:val="001339D7"/>
    <w:rsid w:val="00134824"/>
    <w:rsid w:val="00135CE9"/>
    <w:rsid w:val="00136515"/>
    <w:rsid w:val="00137359"/>
    <w:rsid w:val="001404F0"/>
    <w:rsid w:val="00145D50"/>
    <w:rsid w:val="00152D6E"/>
    <w:rsid w:val="00157860"/>
    <w:rsid w:val="00160160"/>
    <w:rsid w:val="00160478"/>
    <w:rsid w:val="00161435"/>
    <w:rsid w:val="00165626"/>
    <w:rsid w:val="00175093"/>
    <w:rsid w:val="00176729"/>
    <w:rsid w:val="0018261A"/>
    <w:rsid w:val="001836AF"/>
    <w:rsid w:val="00184B1B"/>
    <w:rsid w:val="00184B95"/>
    <w:rsid w:val="00192419"/>
    <w:rsid w:val="00193569"/>
    <w:rsid w:val="00194BC4"/>
    <w:rsid w:val="00195DCF"/>
    <w:rsid w:val="001A06C9"/>
    <w:rsid w:val="001A4539"/>
    <w:rsid w:val="001A4B27"/>
    <w:rsid w:val="001A4E29"/>
    <w:rsid w:val="001A6344"/>
    <w:rsid w:val="001B2F08"/>
    <w:rsid w:val="001B3477"/>
    <w:rsid w:val="001B38EB"/>
    <w:rsid w:val="001B786C"/>
    <w:rsid w:val="001B7FFB"/>
    <w:rsid w:val="001C15B1"/>
    <w:rsid w:val="001C1D3B"/>
    <w:rsid w:val="001C37CD"/>
    <w:rsid w:val="001C6B84"/>
    <w:rsid w:val="001C798B"/>
    <w:rsid w:val="001C7FE4"/>
    <w:rsid w:val="001D0623"/>
    <w:rsid w:val="001D401B"/>
    <w:rsid w:val="001D44D9"/>
    <w:rsid w:val="001D5135"/>
    <w:rsid w:val="001D6386"/>
    <w:rsid w:val="001D7DF7"/>
    <w:rsid w:val="001E1E67"/>
    <w:rsid w:val="001E22E7"/>
    <w:rsid w:val="001E4FDA"/>
    <w:rsid w:val="001F472F"/>
    <w:rsid w:val="001F7C95"/>
    <w:rsid w:val="00201C86"/>
    <w:rsid w:val="002034A6"/>
    <w:rsid w:val="002077A2"/>
    <w:rsid w:val="00207A28"/>
    <w:rsid w:val="002102FF"/>
    <w:rsid w:val="0021285A"/>
    <w:rsid w:val="00213093"/>
    <w:rsid w:val="0022073E"/>
    <w:rsid w:val="002208A7"/>
    <w:rsid w:val="00220AE7"/>
    <w:rsid w:val="00221AA2"/>
    <w:rsid w:val="00224AB0"/>
    <w:rsid w:val="00225C70"/>
    <w:rsid w:val="002260FC"/>
    <w:rsid w:val="00230487"/>
    <w:rsid w:val="00232E2F"/>
    <w:rsid w:val="00235785"/>
    <w:rsid w:val="00235B86"/>
    <w:rsid w:val="0024006D"/>
    <w:rsid w:val="002439A4"/>
    <w:rsid w:val="002542B8"/>
    <w:rsid w:val="002555D8"/>
    <w:rsid w:val="0026224B"/>
    <w:rsid w:val="00262794"/>
    <w:rsid w:val="00267D3C"/>
    <w:rsid w:val="00271252"/>
    <w:rsid w:val="0027129F"/>
    <w:rsid w:val="00272AFA"/>
    <w:rsid w:val="002732C5"/>
    <w:rsid w:val="00274864"/>
    <w:rsid w:val="00277476"/>
    <w:rsid w:val="00295EB2"/>
    <w:rsid w:val="0029712A"/>
    <w:rsid w:val="002A0AA7"/>
    <w:rsid w:val="002A1475"/>
    <w:rsid w:val="002A148E"/>
    <w:rsid w:val="002A5F31"/>
    <w:rsid w:val="002A766F"/>
    <w:rsid w:val="002B0BC8"/>
    <w:rsid w:val="002B3BE1"/>
    <w:rsid w:val="002B690B"/>
    <w:rsid w:val="002C40DD"/>
    <w:rsid w:val="002C4231"/>
    <w:rsid w:val="002C423D"/>
    <w:rsid w:val="002C59B5"/>
    <w:rsid w:val="002D01AE"/>
    <w:rsid w:val="002D108A"/>
    <w:rsid w:val="002D2FD0"/>
    <w:rsid w:val="002D558A"/>
    <w:rsid w:val="002E0CEB"/>
    <w:rsid w:val="002F3CD9"/>
    <w:rsid w:val="002F608A"/>
    <w:rsid w:val="002F62DD"/>
    <w:rsid w:val="002F6E1B"/>
    <w:rsid w:val="00301498"/>
    <w:rsid w:val="00301B59"/>
    <w:rsid w:val="00302952"/>
    <w:rsid w:val="003029E3"/>
    <w:rsid w:val="00302A56"/>
    <w:rsid w:val="00302EB2"/>
    <w:rsid w:val="0030555A"/>
    <w:rsid w:val="00305D0E"/>
    <w:rsid w:val="00307C38"/>
    <w:rsid w:val="00310645"/>
    <w:rsid w:val="0031492C"/>
    <w:rsid w:val="003149C2"/>
    <w:rsid w:val="003150BE"/>
    <w:rsid w:val="00323D18"/>
    <w:rsid w:val="00324B67"/>
    <w:rsid w:val="00330755"/>
    <w:rsid w:val="00333585"/>
    <w:rsid w:val="00334F83"/>
    <w:rsid w:val="00336089"/>
    <w:rsid w:val="00336E9A"/>
    <w:rsid w:val="00347B87"/>
    <w:rsid w:val="00347FFB"/>
    <w:rsid w:val="003551CD"/>
    <w:rsid w:val="00360849"/>
    <w:rsid w:val="0036174C"/>
    <w:rsid w:val="00362AFA"/>
    <w:rsid w:val="00364692"/>
    <w:rsid w:val="00364F35"/>
    <w:rsid w:val="0037291B"/>
    <w:rsid w:val="003730D3"/>
    <w:rsid w:val="0037367C"/>
    <w:rsid w:val="00374D9B"/>
    <w:rsid w:val="0037506F"/>
    <w:rsid w:val="00384C02"/>
    <w:rsid w:val="00385624"/>
    <w:rsid w:val="00386133"/>
    <w:rsid w:val="00387D41"/>
    <w:rsid w:val="0039025C"/>
    <w:rsid w:val="00390A40"/>
    <w:rsid w:val="00390C54"/>
    <w:rsid w:val="00392E6F"/>
    <w:rsid w:val="003970F5"/>
    <w:rsid w:val="00397A17"/>
    <w:rsid w:val="003A2E38"/>
    <w:rsid w:val="003A3356"/>
    <w:rsid w:val="003A3EA3"/>
    <w:rsid w:val="003A5113"/>
    <w:rsid w:val="003A62E8"/>
    <w:rsid w:val="003B3268"/>
    <w:rsid w:val="003B3E92"/>
    <w:rsid w:val="003B4F87"/>
    <w:rsid w:val="003B5407"/>
    <w:rsid w:val="003B7241"/>
    <w:rsid w:val="003C05E6"/>
    <w:rsid w:val="003C503E"/>
    <w:rsid w:val="003C6ADB"/>
    <w:rsid w:val="003C70DD"/>
    <w:rsid w:val="003D288C"/>
    <w:rsid w:val="003D2C9D"/>
    <w:rsid w:val="003D65C7"/>
    <w:rsid w:val="003D71A7"/>
    <w:rsid w:val="003D7473"/>
    <w:rsid w:val="003E55A0"/>
    <w:rsid w:val="003E66FD"/>
    <w:rsid w:val="003E7D08"/>
    <w:rsid w:val="0040009B"/>
    <w:rsid w:val="00400648"/>
    <w:rsid w:val="00407905"/>
    <w:rsid w:val="00411EB4"/>
    <w:rsid w:val="00414618"/>
    <w:rsid w:val="00416A59"/>
    <w:rsid w:val="004243CF"/>
    <w:rsid w:val="004245A1"/>
    <w:rsid w:val="00427528"/>
    <w:rsid w:val="00427E0B"/>
    <w:rsid w:val="004312EE"/>
    <w:rsid w:val="00431B93"/>
    <w:rsid w:val="00434422"/>
    <w:rsid w:val="00434D0B"/>
    <w:rsid w:val="00434D2D"/>
    <w:rsid w:val="004368AD"/>
    <w:rsid w:val="00436BBA"/>
    <w:rsid w:val="00441743"/>
    <w:rsid w:val="00445E74"/>
    <w:rsid w:val="00445FAF"/>
    <w:rsid w:val="0045299A"/>
    <w:rsid w:val="00454AF4"/>
    <w:rsid w:val="004552E5"/>
    <w:rsid w:val="00460710"/>
    <w:rsid w:val="0046163A"/>
    <w:rsid w:val="004629D4"/>
    <w:rsid w:val="004647C5"/>
    <w:rsid w:val="00465B85"/>
    <w:rsid w:val="0046692E"/>
    <w:rsid w:val="00470976"/>
    <w:rsid w:val="004740FF"/>
    <w:rsid w:val="004748E6"/>
    <w:rsid w:val="00480EB4"/>
    <w:rsid w:val="00487477"/>
    <w:rsid w:val="004930C6"/>
    <w:rsid w:val="004949CC"/>
    <w:rsid w:val="00496645"/>
    <w:rsid w:val="00497ABE"/>
    <w:rsid w:val="004A0191"/>
    <w:rsid w:val="004A1605"/>
    <w:rsid w:val="004A1DF9"/>
    <w:rsid w:val="004A240B"/>
    <w:rsid w:val="004A2DE4"/>
    <w:rsid w:val="004A5B7F"/>
    <w:rsid w:val="004A7442"/>
    <w:rsid w:val="004B32BA"/>
    <w:rsid w:val="004B53AA"/>
    <w:rsid w:val="004C1B92"/>
    <w:rsid w:val="004C2C9C"/>
    <w:rsid w:val="004C2F46"/>
    <w:rsid w:val="004C5A47"/>
    <w:rsid w:val="004C6D4A"/>
    <w:rsid w:val="004D1BCF"/>
    <w:rsid w:val="004D28A8"/>
    <w:rsid w:val="004D70F9"/>
    <w:rsid w:val="004E08FB"/>
    <w:rsid w:val="004E3EE8"/>
    <w:rsid w:val="004E5D5F"/>
    <w:rsid w:val="004E67D0"/>
    <w:rsid w:val="004E7125"/>
    <w:rsid w:val="004F2B87"/>
    <w:rsid w:val="004F3627"/>
    <w:rsid w:val="00500AF9"/>
    <w:rsid w:val="00501C51"/>
    <w:rsid w:val="00502EF2"/>
    <w:rsid w:val="005064DA"/>
    <w:rsid w:val="00507180"/>
    <w:rsid w:val="0051706C"/>
    <w:rsid w:val="00524FDA"/>
    <w:rsid w:val="0052580C"/>
    <w:rsid w:val="00525B6D"/>
    <w:rsid w:val="005261C4"/>
    <w:rsid w:val="00526530"/>
    <w:rsid w:val="00537291"/>
    <w:rsid w:val="005422E0"/>
    <w:rsid w:val="00542FEA"/>
    <w:rsid w:val="0054712D"/>
    <w:rsid w:val="005555CE"/>
    <w:rsid w:val="00555742"/>
    <w:rsid w:val="0056035F"/>
    <w:rsid w:val="00564170"/>
    <w:rsid w:val="00564FD5"/>
    <w:rsid w:val="00565B55"/>
    <w:rsid w:val="005712B6"/>
    <w:rsid w:val="00575298"/>
    <w:rsid w:val="00577DE4"/>
    <w:rsid w:val="00581EA6"/>
    <w:rsid w:val="005846E8"/>
    <w:rsid w:val="00585D6A"/>
    <w:rsid w:val="00586254"/>
    <w:rsid w:val="0058661B"/>
    <w:rsid w:val="00586965"/>
    <w:rsid w:val="00586F92"/>
    <w:rsid w:val="005875B4"/>
    <w:rsid w:val="0059472B"/>
    <w:rsid w:val="005961D4"/>
    <w:rsid w:val="00597908"/>
    <w:rsid w:val="00597E7D"/>
    <w:rsid w:val="00597FBA"/>
    <w:rsid w:val="005A2C72"/>
    <w:rsid w:val="005A3BC9"/>
    <w:rsid w:val="005A5D0E"/>
    <w:rsid w:val="005B0FAD"/>
    <w:rsid w:val="005B61F0"/>
    <w:rsid w:val="005B66F8"/>
    <w:rsid w:val="005C28AA"/>
    <w:rsid w:val="005C2C84"/>
    <w:rsid w:val="005C614C"/>
    <w:rsid w:val="005D2CAC"/>
    <w:rsid w:val="005D41A3"/>
    <w:rsid w:val="005D5BDB"/>
    <w:rsid w:val="005E218B"/>
    <w:rsid w:val="005E3C2A"/>
    <w:rsid w:val="005E4232"/>
    <w:rsid w:val="005E535C"/>
    <w:rsid w:val="005E6FF2"/>
    <w:rsid w:val="005F1693"/>
    <w:rsid w:val="005F2C9F"/>
    <w:rsid w:val="005F450A"/>
    <w:rsid w:val="005F733F"/>
    <w:rsid w:val="0060301E"/>
    <w:rsid w:val="00606705"/>
    <w:rsid w:val="0061051D"/>
    <w:rsid w:val="00611B70"/>
    <w:rsid w:val="00617A1D"/>
    <w:rsid w:val="00617D5F"/>
    <w:rsid w:val="006206CE"/>
    <w:rsid w:val="006231D4"/>
    <w:rsid w:val="00624A4E"/>
    <w:rsid w:val="00625746"/>
    <w:rsid w:val="00626AE2"/>
    <w:rsid w:val="00630EC1"/>
    <w:rsid w:val="00631815"/>
    <w:rsid w:val="00634F9A"/>
    <w:rsid w:val="00637161"/>
    <w:rsid w:val="00644AE0"/>
    <w:rsid w:val="00645ED0"/>
    <w:rsid w:val="0064732E"/>
    <w:rsid w:val="00647631"/>
    <w:rsid w:val="0065302E"/>
    <w:rsid w:val="006567B2"/>
    <w:rsid w:val="00656B78"/>
    <w:rsid w:val="00657E45"/>
    <w:rsid w:val="0066281D"/>
    <w:rsid w:val="006632F1"/>
    <w:rsid w:val="0066744A"/>
    <w:rsid w:val="00667A07"/>
    <w:rsid w:val="00670DA3"/>
    <w:rsid w:val="006724BC"/>
    <w:rsid w:val="00680EBC"/>
    <w:rsid w:val="00687553"/>
    <w:rsid w:val="00693103"/>
    <w:rsid w:val="00695C3B"/>
    <w:rsid w:val="006971F3"/>
    <w:rsid w:val="006A2073"/>
    <w:rsid w:val="006B1D01"/>
    <w:rsid w:val="006B4B69"/>
    <w:rsid w:val="006B4E60"/>
    <w:rsid w:val="006B5B51"/>
    <w:rsid w:val="006C220F"/>
    <w:rsid w:val="006C5797"/>
    <w:rsid w:val="006C7FE8"/>
    <w:rsid w:val="006D4F17"/>
    <w:rsid w:val="006D5125"/>
    <w:rsid w:val="006D54AE"/>
    <w:rsid w:val="006D5A31"/>
    <w:rsid w:val="006E4B07"/>
    <w:rsid w:val="006E7D72"/>
    <w:rsid w:val="006F161E"/>
    <w:rsid w:val="006F4599"/>
    <w:rsid w:val="006F6D13"/>
    <w:rsid w:val="006F778D"/>
    <w:rsid w:val="00700B1D"/>
    <w:rsid w:val="00701978"/>
    <w:rsid w:val="00701AD6"/>
    <w:rsid w:val="00703FBC"/>
    <w:rsid w:val="0071748A"/>
    <w:rsid w:val="00717D96"/>
    <w:rsid w:val="0072763C"/>
    <w:rsid w:val="00727B59"/>
    <w:rsid w:val="00730ECC"/>
    <w:rsid w:val="007326AF"/>
    <w:rsid w:val="0073282B"/>
    <w:rsid w:val="00735740"/>
    <w:rsid w:val="00735E63"/>
    <w:rsid w:val="0074118C"/>
    <w:rsid w:val="0074227D"/>
    <w:rsid w:val="00743ED8"/>
    <w:rsid w:val="00746886"/>
    <w:rsid w:val="007520A2"/>
    <w:rsid w:val="00753194"/>
    <w:rsid w:val="007541E8"/>
    <w:rsid w:val="0075612D"/>
    <w:rsid w:val="007578CC"/>
    <w:rsid w:val="007606A0"/>
    <w:rsid w:val="00775D41"/>
    <w:rsid w:val="00775DE4"/>
    <w:rsid w:val="007765E0"/>
    <w:rsid w:val="0077745B"/>
    <w:rsid w:val="00781F22"/>
    <w:rsid w:val="007838C8"/>
    <w:rsid w:val="00786F0E"/>
    <w:rsid w:val="00787AC1"/>
    <w:rsid w:val="00787C25"/>
    <w:rsid w:val="00790562"/>
    <w:rsid w:val="007922A7"/>
    <w:rsid w:val="00792B44"/>
    <w:rsid w:val="00795C88"/>
    <w:rsid w:val="00796024"/>
    <w:rsid w:val="007A3E54"/>
    <w:rsid w:val="007A47FF"/>
    <w:rsid w:val="007A4E9C"/>
    <w:rsid w:val="007A56E7"/>
    <w:rsid w:val="007A5973"/>
    <w:rsid w:val="007A613C"/>
    <w:rsid w:val="007A69E8"/>
    <w:rsid w:val="007A6F8B"/>
    <w:rsid w:val="007A73E5"/>
    <w:rsid w:val="007A7A6D"/>
    <w:rsid w:val="007B1DB6"/>
    <w:rsid w:val="007B3C84"/>
    <w:rsid w:val="007B626A"/>
    <w:rsid w:val="007B7D14"/>
    <w:rsid w:val="007C0699"/>
    <w:rsid w:val="007C0712"/>
    <w:rsid w:val="007C63C6"/>
    <w:rsid w:val="007D06D3"/>
    <w:rsid w:val="007D1D63"/>
    <w:rsid w:val="007D2808"/>
    <w:rsid w:val="007D43C9"/>
    <w:rsid w:val="007D621B"/>
    <w:rsid w:val="007D6241"/>
    <w:rsid w:val="007D6825"/>
    <w:rsid w:val="007E30EF"/>
    <w:rsid w:val="007E3143"/>
    <w:rsid w:val="007E43EF"/>
    <w:rsid w:val="007F234A"/>
    <w:rsid w:val="007F3CFE"/>
    <w:rsid w:val="007F4C68"/>
    <w:rsid w:val="007F5A7B"/>
    <w:rsid w:val="007F7499"/>
    <w:rsid w:val="008017F0"/>
    <w:rsid w:val="00803A9E"/>
    <w:rsid w:val="00806FD7"/>
    <w:rsid w:val="008101A4"/>
    <w:rsid w:val="008104F0"/>
    <w:rsid w:val="00827C74"/>
    <w:rsid w:val="0083054E"/>
    <w:rsid w:val="008333AC"/>
    <w:rsid w:val="00843F7B"/>
    <w:rsid w:val="008455F4"/>
    <w:rsid w:val="0085051E"/>
    <w:rsid w:val="00850958"/>
    <w:rsid w:val="00853545"/>
    <w:rsid w:val="008563E0"/>
    <w:rsid w:val="0086044D"/>
    <w:rsid w:val="00863326"/>
    <w:rsid w:val="00863F35"/>
    <w:rsid w:val="00863F9D"/>
    <w:rsid w:val="0086403E"/>
    <w:rsid w:val="00866790"/>
    <w:rsid w:val="0086696C"/>
    <w:rsid w:val="008678F7"/>
    <w:rsid w:val="00870B77"/>
    <w:rsid w:val="0087170D"/>
    <w:rsid w:val="008741C2"/>
    <w:rsid w:val="00882423"/>
    <w:rsid w:val="0088332C"/>
    <w:rsid w:val="00885FB9"/>
    <w:rsid w:val="008912ED"/>
    <w:rsid w:val="0089187B"/>
    <w:rsid w:val="0089387E"/>
    <w:rsid w:val="008946F0"/>
    <w:rsid w:val="00897939"/>
    <w:rsid w:val="00897C0E"/>
    <w:rsid w:val="008A315D"/>
    <w:rsid w:val="008A4124"/>
    <w:rsid w:val="008A5D1C"/>
    <w:rsid w:val="008A63F1"/>
    <w:rsid w:val="008B091B"/>
    <w:rsid w:val="008B43D8"/>
    <w:rsid w:val="008C39D7"/>
    <w:rsid w:val="008C533F"/>
    <w:rsid w:val="008C6685"/>
    <w:rsid w:val="008D3AD1"/>
    <w:rsid w:val="008D3E85"/>
    <w:rsid w:val="008E1182"/>
    <w:rsid w:val="008F18D7"/>
    <w:rsid w:val="008F317E"/>
    <w:rsid w:val="008F518D"/>
    <w:rsid w:val="009264D5"/>
    <w:rsid w:val="00930490"/>
    <w:rsid w:val="009345F4"/>
    <w:rsid w:val="009470D0"/>
    <w:rsid w:val="00947184"/>
    <w:rsid w:val="00947C4F"/>
    <w:rsid w:val="0095182D"/>
    <w:rsid w:val="00953790"/>
    <w:rsid w:val="00957F1F"/>
    <w:rsid w:val="00960F03"/>
    <w:rsid w:val="00966050"/>
    <w:rsid w:val="00971A46"/>
    <w:rsid w:val="00975662"/>
    <w:rsid w:val="00975BA2"/>
    <w:rsid w:val="009817F2"/>
    <w:rsid w:val="00982ECF"/>
    <w:rsid w:val="009835B8"/>
    <w:rsid w:val="00983B6D"/>
    <w:rsid w:val="009870A5"/>
    <w:rsid w:val="009919BC"/>
    <w:rsid w:val="00995525"/>
    <w:rsid w:val="00996E78"/>
    <w:rsid w:val="009A57E3"/>
    <w:rsid w:val="009B1C3D"/>
    <w:rsid w:val="009B365C"/>
    <w:rsid w:val="009B4DEB"/>
    <w:rsid w:val="009B5AD2"/>
    <w:rsid w:val="009C6BF8"/>
    <w:rsid w:val="009D31EC"/>
    <w:rsid w:val="009D6553"/>
    <w:rsid w:val="009E1FAA"/>
    <w:rsid w:val="009E4D39"/>
    <w:rsid w:val="009F1684"/>
    <w:rsid w:val="00A01FB2"/>
    <w:rsid w:val="00A07A63"/>
    <w:rsid w:val="00A12A53"/>
    <w:rsid w:val="00A163D5"/>
    <w:rsid w:val="00A16862"/>
    <w:rsid w:val="00A16E26"/>
    <w:rsid w:val="00A204E1"/>
    <w:rsid w:val="00A225C1"/>
    <w:rsid w:val="00A25208"/>
    <w:rsid w:val="00A25EDE"/>
    <w:rsid w:val="00A273F2"/>
    <w:rsid w:val="00A3323C"/>
    <w:rsid w:val="00A333E0"/>
    <w:rsid w:val="00A33955"/>
    <w:rsid w:val="00A41CAB"/>
    <w:rsid w:val="00A431FC"/>
    <w:rsid w:val="00A45E64"/>
    <w:rsid w:val="00A47ADC"/>
    <w:rsid w:val="00A5073D"/>
    <w:rsid w:val="00A50AA9"/>
    <w:rsid w:val="00A5100C"/>
    <w:rsid w:val="00A540CC"/>
    <w:rsid w:val="00A653FF"/>
    <w:rsid w:val="00A7633E"/>
    <w:rsid w:val="00A81BA8"/>
    <w:rsid w:val="00A82022"/>
    <w:rsid w:val="00A83310"/>
    <w:rsid w:val="00A87AEC"/>
    <w:rsid w:val="00A920A8"/>
    <w:rsid w:val="00A969F0"/>
    <w:rsid w:val="00A97D81"/>
    <w:rsid w:val="00AA0965"/>
    <w:rsid w:val="00AA3B87"/>
    <w:rsid w:val="00AA4BF8"/>
    <w:rsid w:val="00AA540D"/>
    <w:rsid w:val="00AB2E00"/>
    <w:rsid w:val="00AB6304"/>
    <w:rsid w:val="00AB7264"/>
    <w:rsid w:val="00AC1199"/>
    <w:rsid w:val="00AC3438"/>
    <w:rsid w:val="00AC3902"/>
    <w:rsid w:val="00AD123A"/>
    <w:rsid w:val="00AD3212"/>
    <w:rsid w:val="00AD5E9F"/>
    <w:rsid w:val="00AD64C2"/>
    <w:rsid w:val="00AD6CC7"/>
    <w:rsid w:val="00AD790F"/>
    <w:rsid w:val="00AE0588"/>
    <w:rsid w:val="00AE0DFA"/>
    <w:rsid w:val="00AE112A"/>
    <w:rsid w:val="00AE2843"/>
    <w:rsid w:val="00AF6F7C"/>
    <w:rsid w:val="00AF7084"/>
    <w:rsid w:val="00B00840"/>
    <w:rsid w:val="00B008B1"/>
    <w:rsid w:val="00B0126B"/>
    <w:rsid w:val="00B039F1"/>
    <w:rsid w:val="00B0412D"/>
    <w:rsid w:val="00B05652"/>
    <w:rsid w:val="00B05F90"/>
    <w:rsid w:val="00B131DD"/>
    <w:rsid w:val="00B14AF2"/>
    <w:rsid w:val="00B17ACD"/>
    <w:rsid w:val="00B20620"/>
    <w:rsid w:val="00B224F2"/>
    <w:rsid w:val="00B24BA4"/>
    <w:rsid w:val="00B25096"/>
    <w:rsid w:val="00B26E84"/>
    <w:rsid w:val="00B27B3C"/>
    <w:rsid w:val="00B27BDC"/>
    <w:rsid w:val="00B3243C"/>
    <w:rsid w:val="00B34710"/>
    <w:rsid w:val="00B34CC9"/>
    <w:rsid w:val="00B350E4"/>
    <w:rsid w:val="00B36CDD"/>
    <w:rsid w:val="00B416B0"/>
    <w:rsid w:val="00B42334"/>
    <w:rsid w:val="00B42CBA"/>
    <w:rsid w:val="00B43DB1"/>
    <w:rsid w:val="00B44397"/>
    <w:rsid w:val="00B44B20"/>
    <w:rsid w:val="00B52BB6"/>
    <w:rsid w:val="00B54DD0"/>
    <w:rsid w:val="00B55C38"/>
    <w:rsid w:val="00B600F0"/>
    <w:rsid w:val="00B6013A"/>
    <w:rsid w:val="00B6294D"/>
    <w:rsid w:val="00B653AC"/>
    <w:rsid w:val="00B663B7"/>
    <w:rsid w:val="00B66ED2"/>
    <w:rsid w:val="00B67C27"/>
    <w:rsid w:val="00B7090D"/>
    <w:rsid w:val="00B72A3E"/>
    <w:rsid w:val="00B75528"/>
    <w:rsid w:val="00B7570C"/>
    <w:rsid w:val="00B760F6"/>
    <w:rsid w:val="00B7771A"/>
    <w:rsid w:val="00B8044F"/>
    <w:rsid w:val="00B814A7"/>
    <w:rsid w:val="00B850FE"/>
    <w:rsid w:val="00B854CE"/>
    <w:rsid w:val="00B874D5"/>
    <w:rsid w:val="00B87DE7"/>
    <w:rsid w:val="00B90CDA"/>
    <w:rsid w:val="00B94DEA"/>
    <w:rsid w:val="00B96706"/>
    <w:rsid w:val="00B9784F"/>
    <w:rsid w:val="00BA0BFB"/>
    <w:rsid w:val="00BA4C1C"/>
    <w:rsid w:val="00BA6831"/>
    <w:rsid w:val="00BB1121"/>
    <w:rsid w:val="00BB36BA"/>
    <w:rsid w:val="00BB3F82"/>
    <w:rsid w:val="00BB5396"/>
    <w:rsid w:val="00BB5D7E"/>
    <w:rsid w:val="00BC40F4"/>
    <w:rsid w:val="00BC55F6"/>
    <w:rsid w:val="00BC607A"/>
    <w:rsid w:val="00BD566A"/>
    <w:rsid w:val="00BD6470"/>
    <w:rsid w:val="00BD69B1"/>
    <w:rsid w:val="00BE1991"/>
    <w:rsid w:val="00BE47DD"/>
    <w:rsid w:val="00BE49F0"/>
    <w:rsid w:val="00BE62AE"/>
    <w:rsid w:val="00BE73A8"/>
    <w:rsid w:val="00BF1FEC"/>
    <w:rsid w:val="00BF3A51"/>
    <w:rsid w:val="00BF3C3F"/>
    <w:rsid w:val="00BF6D99"/>
    <w:rsid w:val="00C0026F"/>
    <w:rsid w:val="00C02630"/>
    <w:rsid w:val="00C03CE3"/>
    <w:rsid w:val="00C0740C"/>
    <w:rsid w:val="00C13835"/>
    <w:rsid w:val="00C17F2E"/>
    <w:rsid w:val="00C33FF4"/>
    <w:rsid w:val="00C36A6D"/>
    <w:rsid w:val="00C36F51"/>
    <w:rsid w:val="00C37416"/>
    <w:rsid w:val="00C43728"/>
    <w:rsid w:val="00C4635D"/>
    <w:rsid w:val="00C50F05"/>
    <w:rsid w:val="00C61240"/>
    <w:rsid w:val="00C660B0"/>
    <w:rsid w:val="00C7003B"/>
    <w:rsid w:val="00C70A7A"/>
    <w:rsid w:val="00C77790"/>
    <w:rsid w:val="00C81CD5"/>
    <w:rsid w:val="00C824D7"/>
    <w:rsid w:val="00C855C3"/>
    <w:rsid w:val="00C87770"/>
    <w:rsid w:val="00C95087"/>
    <w:rsid w:val="00C961FC"/>
    <w:rsid w:val="00C96DCB"/>
    <w:rsid w:val="00C97C29"/>
    <w:rsid w:val="00CA664E"/>
    <w:rsid w:val="00CA70DE"/>
    <w:rsid w:val="00CA7102"/>
    <w:rsid w:val="00CB2D93"/>
    <w:rsid w:val="00CB4BC6"/>
    <w:rsid w:val="00CB5D88"/>
    <w:rsid w:val="00CB5DEC"/>
    <w:rsid w:val="00CC03B1"/>
    <w:rsid w:val="00CC19D9"/>
    <w:rsid w:val="00CD6896"/>
    <w:rsid w:val="00CE0EBB"/>
    <w:rsid w:val="00CE2D05"/>
    <w:rsid w:val="00CE323E"/>
    <w:rsid w:val="00CE5ADB"/>
    <w:rsid w:val="00CE6CBD"/>
    <w:rsid w:val="00CF0218"/>
    <w:rsid w:val="00CF1922"/>
    <w:rsid w:val="00CF1D7F"/>
    <w:rsid w:val="00CF2FD9"/>
    <w:rsid w:val="00CF33FF"/>
    <w:rsid w:val="00D02607"/>
    <w:rsid w:val="00D0467C"/>
    <w:rsid w:val="00D07F2D"/>
    <w:rsid w:val="00D1608B"/>
    <w:rsid w:val="00D234D3"/>
    <w:rsid w:val="00D23660"/>
    <w:rsid w:val="00D23C0A"/>
    <w:rsid w:val="00D37257"/>
    <w:rsid w:val="00D41C37"/>
    <w:rsid w:val="00D42B3B"/>
    <w:rsid w:val="00D50C25"/>
    <w:rsid w:val="00D56283"/>
    <w:rsid w:val="00D57FD5"/>
    <w:rsid w:val="00D622B4"/>
    <w:rsid w:val="00D64AAE"/>
    <w:rsid w:val="00D75FEF"/>
    <w:rsid w:val="00D77C73"/>
    <w:rsid w:val="00D8247A"/>
    <w:rsid w:val="00D84CC8"/>
    <w:rsid w:val="00D926BB"/>
    <w:rsid w:val="00D92EA0"/>
    <w:rsid w:val="00DA13D1"/>
    <w:rsid w:val="00DA34D6"/>
    <w:rsid w:val="00DB1858"/>
    <w:rsid w:val="00DB3D1A"/>
    <w:rsid w:val="00DB4832"/>
    <w:rsid w:val="00DB57EA"/>
    <w:rsid w:val="00DB5A02"/>
    <w:rsid w:val="00DB5B9F"/>
    <w:rsid w:val="00DB7A07"/>
    <w:rsid w:val="00DC2FCD"/>
    <w:rsid w:val="00DC79BD"/>
    <w:rsid w:val="00DD104B"/>
    <w:rsid w:val="00DE27FC"/>
    <w:rsid w:val="00DE626E"/>
    <w:rsid w:val="00DE64EF"/>
    <w:rsid w:val="00DE744C"/>
    <w:rsid w:val="00DF3B21"/>
    <w:rsid w:val="00DF4933"/>
    <w:rsid w:val="00DF49F3"/>
    <w:rsid w:val="00E00ADD"/>
    <w:rsid w:val="00E01240"/>
    <w:rsid w:val="00E05623"/>
    <w:rsid w:val="00E15291"/>
    <w:rsid w:val="00E1683E"/>
    <w:rsid w:val="00E202B1"/>
    <w:rsid w:val="00E2104D"/>
    <w:rsid w:val="00E231D8"/>
    <w:rsid w:val="00E331F1"/>
    <w:rsid w:val="00E34C87"/>
    <w:rsid w:val="00E41F14"/>
    <w:rsid w:val="00E4464C"/>
    <w:rsid w:val="00E4732E"/>
    <w:rsid w:val="00E50B6C"/>
    <w:rsid w:val="00E53EE3"/>
    <w:rsid w:val="00E56A95"/>
    <w:rsid w:val="00E600AD"/>
    <w:rsid w:val="00E637B1"/>
    <w:rsid w:val="00E64834"/>
    <w:rsid w:val="00E64EEF"/>
    <w:rsid w:val="00E67370"/>
    <w:rsid w:val="00E71DCC"/>
    <w:rsid w:val="00E72773"/>
    <w:rsid w:val="00E73DA5"/>
    <w:rsid w:val="00E86B73"/>
    <w:rsid w:val="00E87E7A"/>
    <w:rsid w:val="00E909A3"/>
    <w:rsid w:val="00E90E12"/>
    <w:rsid w:val="00E92179"/>
    <w:rsid w:val="00E92928"/>
    <w:rsid w:val="00E95029"/>
    <w:rsid w:val="00EA05FD"/>
    <w:rsid w:val="00EA2B01"/>
    <w:rsid w:val="00EA5C58"/>
    <w:rsid w:val="00EA6BCB"/>
    <w:rsid w:val="00EB3DB7"/>
    <w:rsid w:val="00EB4A00"/>
    <w:rsid w:val="00EC5FAE"/>
    <w:rsid w:val="00ED2AB2"/>
    <w:rsid w:val="00EE54E2"/>
    <w:rsid w:val="00EE74A1"/>
    <w:rsid w:val="00EE7E25"/>
    <w:rsid w:val="00EF1275"/>
    <w:rsid w:val="00EF69A0"/>
    <w:rsid w:val="00F01302"/>
    <w:rsid w:val="00F015CF"/>
    <w:rsid w:val="00F01768"/>
    <w:rsid w:val="00F0238C"/>
    <w:rsid w:val="00F070B8"/>
    <w:rsid w:val="00F0750B"/>
    <w:rsid w:val="00F1067F"/>
    <w:rsid w:val="00F10EB9"/>
    <w:rsid w:val="00F11968"/>
    <w:rsid w:val="00F13E4F"/>
    <w:rsid w:val="00F1465A"/>
    <w:rsid w:val="00F14B82"/>
    <w:rsid w:val="00F15844"/>
    <w:rsid w:val="00F2332E"/>
    <w:rsid w:val="00F23527"/>
    <w:rsid w:val="00F24590"/>
    <w:rsid w:val="00F25199"/>
    <w:rsid w:val="00F2533E"/>
    <w:rsid w:val="00F26BE5"/>
    <w:rsid w:val="00F27D57"/>
    <w:rsid w:val="00F304BF"/>
    <w:rsid w:val="00F30853"/>
    <w:rsid w:val="00F30BA6"/>
    <w:rsid w:val="00F322BB"/>
    <w:rsid w:val="00F33B2B"/>
    <w:rsid w:val="00F36095"/>
    <w:rsid w:val="00F37C0C"/>
    <w:rsid w:val="00F44556"/>
    <w:rsid w:val="00F462F1"/>
    <w:rsid w:val="00F50FC1"/>
    <w:rsid w:val="00F516CE"/>
    <w:rsid w:val="00F60FF5"/>
    <w:rsid w:val="00F65F11"/>
    <w:rsid w:val="00F6686B"/>
    <w:rsid w:val="00F71540"/>
    <w:rsid w:val="00F71E78"/>
    <w:rsid w:val="00F72939"/>
    <w:rsid w:val="00F72C7A"/>
    <w:rsid w:val="00F73A1A"/>
    <w:rsid w:val="00F7539D"/>
    <w:rsid w:val="00F76AC7"/>
    <w:rsid w:val="00F76B28"/>
    <w:rsid w:val="00F77F28"/>
    <w:rsid w:val="00F80DBA"/>
    <w:rsid w:val="00F80E7E"/>
    <w:rsid w:val="00F80F97"/>
    <w:rsid w:val="00F81A35"/>
    <w:rsid w:val="00F84E81"/>
    <w:rsid w:val="00F85189"/>
    <w:rsid w:val="00F87EA6"/>
    <w:rsid w:val="00F90C8A"/>
    <w:rsid w:val="00F93090"/>
    <w:rsid w:val="00F9713F"/>
    <w:rsid w:val="00F974C2"/>
    <w:rsid w:val="00F979CE"/>
    <w:rsid w:val="00FA4A1F"/>
    <w:rsid w:val="00FB1065"/>
    <w:rsid w:val="00FB2B93"/>
    <w:rsid w:val="00FB4C77"/>
    <w:rsid w:val="00FB5B5E"/>
    <w:rsid w:val="00FB7672"/>
    <w:rsid w:val="00FC0522"/>
    <w:rsid w:val="00FC69A4"/>
    <w:rsid w:val="00FC71A1"/>
    <w:rsid w:val="00FD1282"/>
    <w:rsid w:val="00FD36D2"/>
    <w:rsid w:val="00FD5C8E"/>
    <w:rsid w:val="00FD7E65"/>
    <w:rsid w:val="00FE11A5"/>
    <w:rsid w:val="00FE4763"/>
    <w:rsid w:val="00FE512D"/>
    <w:rsid w:val="00FE606E"/>
    <w:rsid w:val="00FE65F7"/>
    <w:rsid w:val="00FF6B2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6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A97D81"/>
    <w:pPr>
      <w:widowControl w:val="0"/>
      <w:autoSpaceDE w:val="0"/>
      <w:autoSpaceDN w:val="0"/>
      <w:adjustRightInd w:val="0"/>
    </w:pPr>
    <w:rPr>
      <w:rFonts w:ascii="HG創英ﾌﾟﾚｾﾞﾝｽEB" w:eastAsia="HG創英ﾌﾟﾚｾﾞﾝｽEB" w:cs="HG創英ﾌﾟﾚｾﾞﾝｽEB"/>
      <w:color w:val="000000"/>
      <w:sz w:val="24"/>
      <w:szCs w:val="24"/>
    </w:rPr>
  </w:style>
  <w:style w:type="paragraph" w:styleId="aa">
    <w:name w:val="List Paragraph"/>
    <w:basedOn w:val="a"/>
    <w:uiPriority w:val="34"/>
    <w:qFormat/>
    <w:rsid w:val="005961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6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A97D81"/>
    <w:pPr>
      <w:widowControl w:val="0"/>
      <w:autoSpaceDE w:val="0"/>
      <w:autoSpaceDN w:val="0"/>
      <w:adjustRightInd w:val="0"/>
    </w:pPr>
    <w:rPr>
      <w:rFonts w:ascii="HG創英ﾌﾟﾚｾﾞﾝｽEB" w:eastAsia="HG創英ﾌﾟﾚｾﾞﾝｽEB" w:cs="HG創英ﾌﾟﾚｾﾞﾝｽEB"/>
      <w:color w:val="000000"/>
      <w:sz w:val="24"/>
      <w:szCs w:val="24"/>
    </w:rPr>
  </w:style>
  <w:style w:type="paragraph" w:styleId="aa">
    <w:name w:val="List Paragraph"/>
    <w:basedOn w:val="a"/>
    <w:uiPriority w:val="34"/>
    <w:qFormat/>
    <w:rsid w:val="005961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BA24-264D-4032-9148-D29150269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044A90-BCC1-4B7D-A7A5-0AA8B402B48F}">
  <ds:schemaRefs>
    <ds:schemaRef ds:uri="http://schemas.microsoft.com/sharepoint/v3/contenttype/forms"/>
  </ds:schemaRefs>
</ds:datastoreItem>
</file>

<file path=customXml/itemProps3.xml><?xml version="1.0" encoding="utf-8"?>
<ds:datastoreItem xmlns:ds="http://schemas.openxmlformats.org/officeDocument/2006/customXml" ds:itemID="{F58E52AD-2FC7-46CE-9918-15ABFB70F6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038A5D-F6BD-4521-A2CE-8507CD5F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4</Pages>
  <Words>8952</Words>
  <Characters>516</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58</cp:revision>
  <cp:lastPrinted>2016-12-14T04:28:00Z</cp:lastPrinted>
  <dcterms:created xsi:type="dcterms:W3CDTF">2017-12-28T01:40:00Z</dcterms:created>
  <dcterms:modified xsi:type="dcterms:W3CDTF">2018-05-30T00:04:00Z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