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50D95" w:rsidRDefault="00E90044" w:rsidP="007E07D4">
      <w:pPr>
        <w:wordWrap w:val="0"/>
        <w:spacing w:line="360" w:lineRule="exact"/>
        <w:ind w:rightChars="100" w:right="210"/>
        <w:jc w:val="right"/>
        <w:rPr>
          <w:rFonts w:ascii="ＭＳ 明朝" w:hAnsi="ＭＳ 明朝"/>
          <w:b/>
          <w:sz w:val="24"/>
        </w:rPr>
      </w:pPr>
      <w:r>
        <w:rPr>
          <w:rFonts w:ascii="ＭＳ 明朝" w:hAnsi="ＭＳ 明朝" w:hint="eastAsia"/>
          <w:b/>
          <w:sz w:val="24"/>
        </w:rPr>
        <w:t>校長　藤井　光正</w:t>
      </w: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5911ED">
        <w:rPr>
          <w:rFonts w:ascii="ＭＳ ゴシック" w:eastAsia="ＭＳ ゴシック" w:hAnsi="ＭＳ ゴシック" w:hint="eastAsia"/>
          <w:b/>
          <w:sz w:val="32"/>
          <w:szCs w:val="32"/>
        </w:rPr>
        <w:t>29</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850D9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50D95" w:rsidRDefault="005846E8" w:rsidP="004245A1">
      <w:pPr>
        <w:spacing w:line="300" w:lineRule="exact"/>
        <w:ind w:hanging="187"/>
        <w:jc w:val="left"/>
        <w:rPr>
          <w:rFonts w:ascii="ＭＳ ゴシック" w:eastAsia="ＭＳ ゴシック" w:hAnsi="ＭＳ ゴシック"/>
          <w:szCs w:val="21"/>
        </w:rPr>
      </w:pPr>
      <w:r w:rsidRPr="00850D9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E39CE" w:rsidTr="000354D4">
        <w:trPr>
          <w:jc w:val="center"/>
        </w:trPr>
        <w:tc>
          <w:tcPr>
            <w:tcW w:w="14944" w:type="dxa"/>
            <w:shd w:val="clear" w:color="auto" w:fill="auto"/>
          </w:tcPr>
          <w:p w:rsidR="006C0AD9" w:rsidRPr="00BE39CE" w:rsidRDefault="006C0AD9" w:rsidP="006C0AD9">
            <w:pPr>
              <w:spacing w:line="360" w:lineRule="exact"/>
              <w:rPr>
                <w:rFonts w:ascii="HG丸ｺﾞｼｯｸM-PRO" w:eastAsia="HG丸ｺﾞｼｯｸM-PRO" w:hAnsi="ＭＳ ゴシック"/>
                <w:b/>
                <w:szCs w:val="21"/>
              </w:rPr>
            </w:pPr>
            <w:r w:rsidRPr="00BE39CE">
              <w:rPr>
                <w:rFonts w:ascii="HG丸ｺﾞｼｯｸM-PRO" w:eastAsia="HG丸ｺﾞｼｯｸM-PRO" w:hAnsi="ＭＳ ゴシック" w:hint="eastAsia"/>
                <w:b/>
                <w:szCs w:val="21"/>
              </w:rPr>
              <w:t xml:space="preserve">[めざす学校像] </w:t>
            </w:r>
          </w:p>
          <w:p w:rsidR="006C0AD9" w:rsidRPr="00BE39CE" w:rsidRDefault="006C0AD9" w:rsidP="006C0AD9">
            <w:pPr>
              <w:spacing w:line="360" w:lineRule="exact"/>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 xml:space="preserve">　文武に偏りのない、地域と共に歩む、“骨太の人格”を備えた人材を輩出する学校</w:t>
            </w:r>
          </w:p>
          <w:p w:rsidR="006C0AD9" w:rsidRPr="00BE39CE" w:rsidRDefault="006C0AD9" w:rsidP="006C0AD9">
            <w:pPr>
              <w:spacing w:line="360" w:lineRule="exact"/>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 xml:space="preserve">　　・・・・骨太：</w:t>
            </w:r>
            <w:r w:rsidR="00366366" w:rsidRPr="00BE39CE">
              <w:rPr>
                <w:rFonts w:ascii="HG丸ｺﾞｼｯｸM-PRO" w:eastAsia="HG丸ｺﾞｼｯｸM-PRO" w:hAnsi="ＭＳ ゴシック" w:hint="eastAsia"/>
                <w:szCs w:val="21"/>
              </w:rPr>
              <w:t>「</w:t>
            </w:r>
            <w:r w:rsidRPr="00BE39CE">
              <w:rPr>
                <w:rFonts w:ascii="HG丸ｺﾞｼｯｸM-PRO" w:eastAsia="HG丸ｺﾞｼｯｸM-PRO" w:hAnsi="ＭＳ ゴシック" w:hint="eastAsia"/>
                <w:szCs w:val="21"/>
              </w:rPr>
              <w:t>何にでも果敢に挑戦する、そして少々のことではへこたれない</w:t>
            </w:r>
            <w:r w:rsidR="00366366" w:rsidRPr="00BE39CE">
              <w:rPr>
                <w:rFonts w:ascii="HG丸ｺﾞｼｯｸM-PRO" w:eastAsia="HG丸ｺﾞｼｯｸM-PRO" w:hAnsi="ＭＳ ゴシック" w:hint="eastAsia"/>
                <w:szCs w:val="21"/>
              </w:rPr>
              <w:t>」</w:t>
            </w:r>
            <w:r w:rsidRPr="00BE39CE">
              <w:rPr>
                <w:rFonts w:ascii="HG丸ｺﾞｼｯｸM-PRO" w:eastAsia="HG丸ｺﾞｼｯｸM-PRO" w:hAnsi="ＭＳ ゴシック" w:hint="eastAsia"/>
                <w:szCs w:val="21"/>
              </w:rPr>
              <w:t>という意味。</w:t>
            </w:r>
          </w:p>
          <w:p w:rsidR="006C0AD9" w:rsidRPr="00BE39CE" w:rsidRDefault="006C0AD9" w:rsidP="006C0AD9">
            <w:pPr>
              <w:spacing w:line="360" w:lineRule="exact"/>
              <w:ind w:firstLineChars="600" w:firstLine="126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「勉強を頑張る」「学校行事も頑張る」「部活動も頑張る」、何事にも真剣に取り組み、社会に貢献できる若者を育成できる学校・・・・</w:t>
            </w:r>
          </w:p>
          <w:p w:rsidR="006C0AD9" w:rsidRPr="00BE39CE" w:rsidRDefault="006C0AD9" w:rsidP="00366366">
            <w:pPr>
              <w:spacing w:line="360" w:lineRule="exact"/>
              <w:ind w:firstLineChars="100" w:firstLine="210"/>
              <w:jc w:val="left"/>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めざす学校に近づけるために、育みたい生徒の力・望む教職員の力</w:t>
            </w:r>
          </w:p>
          <w:p w:rsidR="006C0AD9" w:rsidRPr="00BE39CE" w:rsidRDefault="006C0AD9" w:rsidP="006C0AD9">
            <w:pPr>
              <w:spacing w:line="360" w:lineRule="exact"/>
              <w:rPr>
                <w:rFonts w:ascii="HG丸ｺﾞｼｯｸM-PRO" w:eastAsia="HG丸ｺﾞｼｯｸM-PRO" w:hAnsi="ＭＳ ゴシック"/>
                <w:b/>
                <w:szCs w:val="21"/>
              </w:rPr>
            </w:pPr>
            <w:r w:rsidRPr="00BE39CE">
              <w:rPr>
                <w:rFonts w:ascii="HG丸ｺﾞｼｯｸM-PRO" w:eastAsia="HG丸ｺﾞｼｯｸM-PRO" w:hAnsi="ＭＳ ゴシック" w:hint="eastAsia"/>
                <w:b/>
                <w:szCs w:val="21"/>
              </w:rPr>
              <w:t>[生徒に育みたい力]</w:t>
            </w:r>
          </w:p>
          <w:p w:rsidR="006C0AD9" w:rsidRPr="00BE39CE" w:rsidRDefault="006C0AD9" w:rsidP="006C0AD9">
            <w:pPr>
              <w:spacing w:line="360" w:lineRule="exact"/>
              <w:ind w:firstLineChars="100" w:firstLine="21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○学び続ける力（主体的な学習への取り組み）</w:t>
            </w:r>
          </w:p>
          <w:p w:rsidR="006C0AD9" w:rsidRPr="00BE39CE" w:rsidRDefault="006C0AD9" w:rsidP="006C0AD9">
            <w:pPr>
              <w:spacing w:line="360" w:lineRule="exact"/>
              <w:ind w:firstLineChars="100" w:firstLine="21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○人と繋がる力（コミュニケーション能力の獲得）</w:t>
            </w:r>
          </w:p>
          <w:p w:rsidR="006C0AD9" w:rsidRPr="00BE39CE" w:rsidRDefault="006C0AD9" w:rsidP="006C0AD9">
            <w:pPr>
              <w:spacing w:line="360" w:lineRule="exact"/>
              <w:rPr>
                <w:rFonts w:ascii="HG丸ｺﾞｼｯｸM-PRO" w:eastAsia="HG丸ｺﾞｼｯｸM-PRO" w:hAnsi="ＭＳ ゴシック"/>
                <w:szCs w:val="21"/>
              </w:rPr>
            </w:pPr>
            <w:r w:rsidRPr="00BE39CE">
              <w:rPr>
                <w:rFonts w:ascii="HG丸ｺﾞｼｯｸM-PRO" w:eastAsia="HG丸ｺﾞｼｯｸM-PRO" w:hAnsi="ＭＳ ゴシック" w:hint="eastAsia"/>
                <w:b/>
                <w:szCs w:val="21"/>
              </w:rPr>
              <w:t>[教職員に望む力]</w:t>
            </w:r>
          </w:p>
          <w:p w:rsidR="009B365C" w:rsidRPr="00BE39CE" w:rsidRDefault="006C0AD9" w:rsidP="00BE39CE">
            <w:pPr>
              <w:spacing w:line="360" w:lineRule="exact"/>
              <w:ind w:firstLineChars="101" w:firstLine="212"/>
              <w:rPr>
                <w:rFonts w:ascii="ＭＳ ゴシック" w:eastAsia="ＭＳ ゴシック" w:hAnsi="ＭＳ ゴシック"/>
                <w:szCs w:val="21"/>
              </w:rPr>
            </w:pPr>
            <w:r w:rsidRPr="00BE39CE">
              <w:rPr>
                <w:rFonts w:ascii="HG丸ｺﾞｼｯｸM-PRO" w:eastAsia="HG丸ｺﾞｼｯｸM-PRO" w:hAnsi="ＭＳ ゴシック" w:hint="eastAsia"/>
                <w:szCs w:val="21"/>
              </w:rPr>
              <w:t>○生徒に関心をもつ力</w:t>
            </w:r>
          </w:p>
        </w:tc>
      </w:tr>
    </w:tbl>
    <w:p w:rsidR="00A775BA" w:rsidRPr="00BE39CE" w:rsidRDefault="00A775BA" w:rsidP="004245A1">
      <w:pPr>
        <w:spacing w:line="300" w:lineRule="exact"/>
        <w:ind w:hanging="187"/>
        <w:jc w:val="left"/>
        <w:rPr>
          <w:rFonts w:ascii="ＭＳ ゴシック" w:eastAsia="ＭＳ ゴシック" w:hAnsi="ＭＳ ゴシック"/>
          <w:szCs w:val="21"/>
        </w:rPr>
      </w:pPr>
    </w:p>
    <w:p w:rsidR="009B365C" w:rsidRPr="00BE39CE" w:rsidRDefault="009B365C" w:rsidP="004245A1">
      <w:pPr>
        <w:spacing w:line="300" w:lineRule="exact"/>
        <w:ind w:hanging="187"/>
        <w:jc w:val="left"/>
        <w:rPr>
          <w:rFonts w:ascii="ＭＳ ゴシック" w:eastAsia="ＭＳ ゴシック" w:hAnsi="ＭＳ ゴシック"/>
          <w:szCs w:val="21"/>
        </w:rPr>
      </w:pPr>
      <w:r w:rsidRPr="00BE39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E39CE" w:rsidTr="000354D4">
        <w:trPr>
          <w:jc w:val="center"/>
        </w:trPr>
        <w:tc>
          <w:tcPr>
            <w:tcW w:w="14944" w:type="dxa"/>
            <w:shd w:val="clear" w:color="auto" w:fill="auto"/>
          </w:tcPr>
          <w:p w:rsidR="006C0AD9" w:rsidRPr="00BE39CE" w:rsidRDefault="006C0AD9" w:rsidP="006C0AD9">
            <w:pPr>
              <w:spacing w:line="360" w:lineRule="exact"/>
              <w:jc w:val="lef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１　学び続ける力の育成</w:t>
            </w:r>
          </w:p>
          <w:p w:rsidR="006C0AD9" w:rsidRPr="00BE39CE" w:rsidRDefault="006C0AD9" w:rsidP="006C0AD9">
            <w:pPr>
              <w:spacing w:line="360" w:lineRule="exact"/>
              <w:jc w:val="lef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 xml:space="preserve">☆国公立大学への現役合格８０名（８クラス規模で）　</w:t>
            </w:r>
            <w:r w:rsidR="00155ECA" w:rsidRPr="00BE39CE">
              <w:rPr>
                <w:rFonts w:ascii="HG丸ｺﾞｼｯｸM-PRO" w:eastAsia="HG丸ｺﾞｼｯｸM-PRO" w:hAnsi="ＭＳ ゴシック" w:hint="eastAsia"/>
                <w:b/>
                <w:color w:val="000000"/>
              </w:rPr>
              <w:t xml:space="preserve">（H28　</w:t>
            </w:r>
            <w:r w:rsidR="00C60D82" w:rsidRPr="00BE39CE">
              <w:rPr>
                <w:rFonts w:ascii="HG丸ｺﾞｼｯｸM-PRO" w:eastAsia="HG丸ｺﾞｼｯｸM-PRO" w:hAnsi="ＭＳ ゴシック" w:hint="eastAsia"/>
                <w:b/>
              </w:rPr>
              <w:t>５８</w:t>
            </w:r>
            <w:r w:rsidR="00155ECA" w:rsidRPr="00BE39CE">
              <w:rPr>
                <w:rFonts w:ascii="HG丸ｺﾞｼｯｸM-PRO" w:eastAsia="HG丸ｺﾞｼｯｸM-PRO" w:hAnsi="ＭＳ ゴシック" w:hint="eastAsia"/>
                <w:b/>
                <w:color w:val="000000"/>
              </w:rPr>
              <w:t>名）</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(1)</w:t>
            </w:r>
            <w:r w:rsidR="00B934EB" w:rsidRPr="00BE39CE">
              <w:rPr>
                <w:rFonts w:ascii="HG丸ｺﾞｼｯｸM-PRO" w:eastAsia="HG丸ｺﾞｼｯｸM-PRO" w:hAnsi="ＭＳ ゴシック" w:hint="eastAsia"/>
                <w:color w:val="000000"/>
              </w:rPr>
              <w:t>八尾高スタンダード</w:t>
            </w:r>
            <w:r w:rsidR="00155ECA" w:rsidRPr="00BE39CE">
              <w:rPr>
                <w:rFonts w:ascii="HG丸ｺﾞｼｯｸM-PRO" w:eastAsia="HG丸ｺﾞｼｯｸM-PRO" w:hAnsi="ＭＳ ゴシック" w:hint="eastAsia"/>
                <w:color w:val="000000"/>
              </w:rPr>
              <w:t>の「見える化」（マニュアル化）を平成31年度に完成する。</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(2)教科としてのスタンダードの完成・展開（アクティブラーニング）</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(3)1年次「1学期」でのボトムアップ</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(4)自学自習・家庭学習の充実</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(5)アドバンス教育コースの充実</w:t>
            </w:r>
          </w:p>
          <w:p w:rsidR="00C25D46" w:rsidRPr="00BE39CE" w:rsidRDefault="006C0AD9" w:rsidP="00B934EB">
            <w:pPr>
              <w:spacing w:line="360" w:lineRule="exact"/>
              <w:ind w:leftChars="200" w:left="630" w:hangingChars="100" w:hanging="21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(6)次期学習指導要領（平成32年から順次実施予定）及び高大接続特別部会（平成24年9月に設置、「大学入学者選抜」「高等学校教育の質保証」</w:t>
            </w:r>
          </w:p>
          <w:p w:rsidR="006C0AD9" w:rsidRPr="00BE39CE" w:rsidRDefault="006C0AD9" w:rsidP="00B934EB">
            <w:pPr>
              <w:spacing w:line="360" w:lineRule="exact"/>
              <w:ind w:leftChars="200" w:left="630" w:hangingChars="100" w:hanging="21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「大学教育の質的変換」を一体的に行う方策を検討）の研究・対応</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(7)本校教員による講習・教育産業の有効活用</w:t>
            </w:r>
          </w:p>
          <w:p w:rsidR="00B934EB" w:rsidRPr="00BE39CE" w:rsidRDefault="006C0AD9" w:rsidP="00B934EB">
            <w:pPr>
              <w:spacing w:line="360" w:lineRule="exact"/>
              <w:jc w:val="lef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２　人と繋がる力の育成</w:t>
            </w:r>
          </w:p>
          <w:p w:rsidR="00B934EB" w:rsidRPr="00BE39CE" w:rsidRDefault="00B934EB"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(1)</w:t>
            </w:r>
            <w:r w:rsidR="006C0AD9" w:rsidRPr="00BE39CE">
              <w:rPr>
                <w:rFonts w:ascii="HG丸ｺﾞｼｯｸM-PRO" w:eastAsia="HG丸ｺﾞｼｯｸM-PRO" w:hAnsi="ＭＳ ゴシック" w:hint="eastAsia"/>
                <w:color w:val="000000"/>
              </w:rPr>
              <w:t>授業を大切にする、授業の緊張感を大切にするからこその遅刻防止</w:t>
            </w:r>
            <w:r w:rsidRPr="00BE39CE">
              <w:rPr>
                <w:rFonts w:ascii="HG丸ｺﾞｼｯｸM-PRO" w:eastAsia="HG丸ｺﾞｼｯｸM-PRO" w:hAnsi="ＭＳ ゴシック" w:hint="eastAsia"/>
                <w:color w:val="000000"/>
              </w:rPr>
              <w:t xml:space="preserve">　</w:t>
            </w:r>
          </w:p>
          <w:p w:rsidR="006C0AD9" w:rsidRPr="00BE39CE" w:rsidRDefault="00B934EB"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(2)</w:t>
            </w:r>
            <w:r w:rsidR="006C0AD9" w:rsidRPr="00BE39CE">
              <w:rPr>
                <w:rFonts w:ascii="HG丸ｺﾞｼｯｸM-PRO" w:eastAsia="HG丸ｺﾞｼｯｸM-PRO" w:hAnsi="ＭＳ ゴシック" w:hint="eastAsia"/>
                <w:color w:val="000000"/>
              </w:rPr>
              <w:t>勉学に軸足を置いた学校行事の活性化</w:t>
            </w:r>
          </w:p>
          <w:p w:rsidR="006C0AD9" w:rsidRPr="00BE39CE" w:rsidRDefault="00B934EB"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(3)</w:t>
            </w:r>
            <w:r w:rsidR="006C0AD9" w:rsidRPr="00BE39CE">
              <w:rPr>
                <w:rFonts w:ascii="HG丸ｺﾞｼｯｸM-PRO" w:eastAsia="HG丸ｺﾞｼｯｸM-PRO" w:hAnsi="ＭＳ ゴシック" w:hint="eastAsia"/>
                <w:color w:val="000000"/>
              </w:rPr>
              <w:t>勉学に軸足を置いた部活動の活性化</w:t>
            </w:r>
          </w:p>
          <w:p w:rsidR="006C0AD9" w:rsidRPr="00BE39CE" w:rsidRDefault="00B934EB"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(4)</w:t>
            </w:r>
            <w:r w:rsidR="006C0AD9" w:rsidRPr="00BE39CE">
              <w:rPr>
                <w:rFonts w:ascii="HG丸ｺﾞｼｯｸM-PRO" w:eastAsia="HG丸ｺﾞｼｯｸM-PRO" w:hAnsi="ＭＳ ゴシック" w:hint="eastAsia"/>
                <w:color w:val="000000"/>
              </w:rPr>
              <w:t>人権教育スタンダードの策定・展開</w:t>
            </w:r>
          </w:p>
          <w:p w:rsidR="006C0AD9" w:rsidRPr="00BE39CE" w:rsidRDefault="00B934EB"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(5)</w:t>
            </w:r>
            <w:r w:rsidR="006C0AD9" w:rsidRPr="00BE39CE">
              <w:rPr>
                <w:rFonts w:ascii="HG丸ｺﾞｼｯｸM-PRO" w:eastAsia="HG丸ｺﾞｼｯｸM-PRO" w:hAnsi="ＭＳ ゴシック" w:hint="eastAsia"/>
                <w:color w:val="000000"/>
              </w:rPr>
              <w:t>生徒指導スタンダードの見直し・実践</w:t>
            </w:r>
          </w:p>
          <w:p w:rsidR="006C0AD9" w:rsidRPr="00BE39CE" w:rsidRDefault="006C0AD9" w:rsidP="006C0AD9">
            <w:pPr>
              <w:spacing w:line="360" w:lineRule="exact"/>
              <w:jc w:val="lef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３　生徒に関心をもち続ける教育活動</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(1)わかる授業・できる授業・魅力ある授業（生徒に日々の成功体験と背伸びする勇気を）</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(2)教育相談活動の充実</w:t>
            </w:r>
          </w:p>
          <w:p w:rsidR="006C0AD9" w:rsidRPr="00BE39CE" w:rsidRDefault="006C0AD9"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(3)研修の充実</w:t>
            </w:r>
          </w:p>
          <w:p w:rsidR="00AC0AB2" w:rsidRPr="00BE39CE" w:rsidRDefault="00AC0AB2" w:rsidP="00B934EB">
            <w:pPr>
              <w:spacing w:line="360" w:lineRule="exact"/>
              <w:ind w:firstLineChars="200" w:firstLine="42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(4)安全衛生委員会</w:t>
            </w:r>
            <w:r w:rsidR="004C3B04" w:rsidRPr="00BE39CE">
              <w:rPr>
                <w:rFonts w:ascii="HG丸ｺﾞｼｯｸM-PRO" w:eastAsia="HG丸ｺﾞｼｯｸM-PRO" w:hAnsi="ＭＳ ゴシック" w:hint="eastAsia"/>
                <w:color w:val="000000"/>
              </w:rPr>
              <w:t>、運営委員会</w:t>
            </w:r>
            <w:r w:rsidRPr="00BE39CE">
              <w:rPr>
                <w:rFonts w:ascii="HG丸ｺﾞｼｯｸM-PRO" w:eastAsia="HG丸ｺﾞｼｯｸM-PRO" w:hAnsi="ＭＳ ゴシック" w:hint="eastAsia"/>
                <w:color w:val="000000"/>
              </w:rPr>
              <w:t>の充実</w:t>
            </w:r>
          </w:p>
          <w:p w:rsidR="006C0AD9" w:rsidRPr="00BE39CE" w:rsidRDefault="006C0AD9" w:rsidP="006C0AD9">
            <w:pPr>
              <w:spacing w:line="360" w:lineRule="exac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４　地域と共に歩む学校</w:t>
            </w:r>
          </w:p>
          <w:p w:rsidR="006C0AD9" w:rsidRPr="00BE39CE" w:rsidRDefault="006C0AD9" w:rsidP="00B934EB">
            <w:pPr>
              <w:spacing w:line="360" w:lineRule="exact"/>
              <w:ind w:firstLineChars="200" w:firstLine="420"/>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(1)大阪教育大学における聴講制度の継続</w:t>
            </w:r>
          </w:p>
          <w:p w:rsidR="006C0AD9" w:rsidRPr="00BE39CE" w:rsidRDefault="006C0AD9" w:rsidP="00B934EB">
            <w:pPr>
              <w:spacing w:line="360" w:lineRule="exact"/>
              <w:ind w:firstLineChars="200" w:firstLine="420"/>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(2)地域の</w:t>
            </w:r>
            <w:r w:rsidR="00D02F12" w:rsidRPr="00BE39CE">
              <w:rPr>
                <w:rFonts w:ascii="HG丸ｺﾞｼｯｸM-PRO" w:eastAsia="HG丸ｺﾞｼｯｸM-PRO" w:hAnsi="ＭＳ ゴシック" w:hint="eastAsia"/>
                <w:color w:val="000000"/>
              </w:rPr>
              <w:t>教育関係機関（</w:t>
            </w:r>
            <w:r w:rsidRPr="00BE39CE">
              <w:rPr>
                <w:rFonts w:ascii="HG丸ｺﾞｼｯｸM-PRO" w:eastAsia="HG丸ｺﾞｼｯｸM-PRO" w:hAnsi="ＭＳ ゴシック" w:hint="eastAsia"/>
                <w:color w:val="000000"/>
              </w:rPr>
              <w:t>中学校・小学校</w:t>
            </w:r>
            <w:r w:rsidR="00D02F12" w:rsidRPr="00BE39CE">
              <w:rPr>
                <w:rFonts w:ascii="HG丸ｺﾞｼｯｸM-PRO" w:eastAsia="HG丸ｺﾞｼｯｸM-PRO" w:hAnsi="ＭＳ ゴシック" w:hint="eastAsia"/>
                <w:color w:val="000000"/>
              </w:rPr>
              <w:t>・幼稚園</w:t>
            </w:r>
            <w:r w:rsidRPr="00BE39CE">
              <w:rPr>
                <w:rFonts w:ascii="HG丸ｺﾞｼｯｸM-PRO" w:eastAsia="HG丸ｺﾞｼｯｸM-PRO" w:hAnsi="ＭＳ ゴシック" w:hint="eastAsia"/>
                <w:color w:val="000000"/>
              </w:rPr>
              <w:t>等</w:t>
            </w:r>
            <w:r w:rsidR="00D02F12" w:rsidRPr="00BE39CE">
              <w:rPr>
                <w:rFonts w:ascii="HG丸ｺﾞｼｯｸM-PRO" w:eastAsia="HG丸ｺﾞｼｯｸM-PRO" w:hAnsi="ＭＳ ゴシック" w:hint="eastAsia"/>
                <w:color w:val="000000"/>
              </w:rPr>
              <w:t>）や行政機関</w:t>
            </w:r>
            <w:r w:rsidRPr="00BE39CE">
              <w:rPr>
                <w:rFonts w:ascii="HG丸ｺﾞｼｯｸM-PRO" w:eastAsia="HG丸ｺﾞｼｯｸM-PRO" w:hAnsi="ＭＳ ゴシック" w:hint="eastAsia"/>
                <w:color w:val="000000"/>
              </w:rPr>
              <w:t>との連携の充実</w:t>
            </w:r>
          </w:p>
          <w:p w:rsidR="009B365C" w:rsidRPr="00BE39CE" w:rsidRDefault="009B365C" w:rsidP="006C0AD9">
            <w:pPr>
              <w:spacing w:line="320" w:lineRule="exact"/>
              <w:ind w:leftChars="190" w:left="399" w:firstLineChars="200" w:firstLine="420"/>
              <w:rPr>
                <w:rFonts w:ascii="ＭＳ ゴシック" w:eastAsia="ＭＳ ゴシック" w:hAnsi="ＭＳ ゴシック"/>
              </w:rPr>
            </w:pPr>
          </w:p>
        </w:tc>
      </w:tr>
    </w:tbl>
    <w:p w:rsidR="00267D3C" w:rsidRPr="00BE39CE"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BE39CE">
        <w:rPr>
          <w:rFonts w:ascii="ＭＳ ゴシック" w:eastAsia="ＭＳ ゴシック" w:hAnsi="ＭＳ ゴシック" w:hint="eastAsia"/>
          <w:szCs w:val="21"/>
        </w:rPr>
        <w:t>【</w:t>
      </w:r>
      <w:r w:rsidR="0037367C" w:rsidRPr="00BE39CE">
        <w:rPr>
          <w:rFonts w:ascii="HG丸ｺﾞｼｯｸM-PRO" w:eastAsia="HG丸ｺﾞｼｯｸM-PRO" w:hAnsi="HG丸ｺﾞｼｯｸM-PRO" w:hint="eastAsia"/>
          <w:szCs w:val="21"/>
        </w:rPr>
        <w:t>学校教育自己診断</w:t>
      </w:r>
      <w:r w:rsidR="009E04EB" w:rsidRPr="00BE39CE">
        <w:rPr>
          <w:rFonts w:ascii="HG丸ｺﾞｼｯｸM-PRO" w:eastAsia="HG丸ｺﾞｼｯｸM-PRO" w:hAnsi="HG丸ｺﾞｼｯｸM-PRO" w:hint="eastAsia"/>
          <w:szCs w:val="21"/>
        </w:rPr>
        <w:t>の</w:t>
      </w:r>
      <w:r w:rsidR="0037367C" w:rsidRPr="00BE39CE">
        <w:rPr>
          <w:rFonts w:ascii="HG丸ｺﾞｼｯｸM-PRO" w:eastAsia="HG丸ｺﾞｼｯｸM-PRO" w:hAnsi="HG丸ｺﾞｼｯｸM-PRO" w:hint="eastAsia"/>
          <w:szCs w:val="21"/>
        </w:rPr>
        <w:t>結果と分析・学校協議会</w:t>
      </w:r>
      <w:r w:rsidR="00830B24" w:rsidRPr="00BE39CE">
        <w:rPr>
          <w:rFonts w:ascii="HG丸ｺﾞｼｯｸM-PRO" w:eastAsia="HG丸ｺﾞｼｯｸM-PRO" w:hAnsi="HG丸ｺﾞｼｯｸM-PRO" w:hint="eastAsia"/>
          <w:szCs w:val="21"/>
        </w:rPr>
        <w:t>からの意見</w:t>
      </w:r>
      <w:r w:rsidRPr="00BE39C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3"/>
        <w:gridCol w:w="8119"/>
      </w:tblGrid>
      <w:tr w:rsidR="00267D3C" w:rsidRPr="00BE39CE" w:rsidTr="000511B0">
        <w:trPr>
          <w:trHeight w:val="411"/>
          <w:jc w:val="center"/>
        </w:trPr>
        <w:tc>
          <w:tcPr>
            <w:tcW w:w="6873" w:type="dxa"/>
            <w:shd w:val="clear" w:color="auto" w:fill="auto"/>
            <w:vAlign w:val="center"/>
          </w:tcPr>
          <w:p w:rsidR="00267D3C" w:rsidRPr="00BE39CE" w:rsidRDefault="00267D3C" w:rsidP="006C5797">
            <w:pPr>
              <w:spacing w:line="300" w:lineRule="exact"/>
              <w:jc w:val="center"/>
              <w:rPr>
                <w:rFonts w:ascii="HG丸ｺﾞｼｯｸM-PRO" w:eastAsia="HG丸ｺﾞｼｯｸM-PRO" w:hAnsi="HG丸ｺﾞｼｯｸM-PRO"/>
                <w:szCs w:val="21"/>
              </w:rPr>
            </w:pPr>
            <w:r w:rsidRPr="00BE39CE">
              <w:rPr>
                <w:rFonts w:ascii="HG丸ｺﾞｼｯｸM-PRO" w:eastAsia="HG丸ｺﾞｼｯｸM-PRO" w:hAnsi="HG丸ｺﾞｼｯｸM-PRO" w:hint="eastAsia"/>
                <w:szCs w:val="21"/>
              </w:rPr>
              <w:t>学校教育自己診断の結果と分析［平成</w:t>
            </w:r>
            <w:r w:rsidR="003D2E41" w:rsidRPr="003D2E41">
              <w:rPr>
                <w:rFonts w:ascii="HG丸ｺﾞｼｯｸM-PRO" w:eastAsia="HG丸ｺﾞｼｯｸM-PRO" w:hAnsi="HG丸ｺﾞｼｯｸM-PRO" w:hint="eastAsia"/>
                <w:szCs w:val="21"/>
              </w:rPr>
              <w:t>２９</w:t>
            </w:r>
            <w:r w:rsidRPr="00BE39CE">
              <w:rPr>
                <w:rFonts w:ascii="HG丸ｺﾞｼｯｸM-PRO" w:eastAsia="HG丸ｺﾞｼｯｸM-PRO" w:hAnsi="HG丸ｺﾞｼｯｸM-PRO" w:hint="eastAsia"/>
                <w:szCs w:val="21"/>
              </w:rPr>
              <w:t>年</w:t>
            </w:r>
            <w:r w:rsidR="003D2E41">
              <w:rPr>
                <w:rFonts w:ascii="HG丸ｺﾞｼｯｸM-PRO" w:eastAsia="HG丸ｺﾞｼｯｸM-PRO" w:hAnsi="HG丸ｺﾞｼｯｸM-PRO" w:hint="eastAsia"/>
                <w:szCs w:val="21"/>
              </w:rPr>
              <w:t>１０</w:t>
            </w:r>
            <w:r w:rsidRPr="00BE39CE">
              <w:rPr>
                <w:rFonts w:ascii="HG丸ｺﾞｼｯｸM-PRO" w:eastAsia="HG丸ｺﾞｼｯｸM-PRO" w:hAnsi="HG丸ｺﾞｼｯｸM-PRO" w:hint="eastAsia"/>
                <w:szCs w:val="21"/>
              </w:rPr>
              <w:t>月実施分］</w:t>
            </w:r>
          </w:p>
        </w:tc>
        <w:tc>
          <w:tcPr>
            <w:tcW w:w="8119" w:type="dxa"/>
            <w:shd w:val="clear" w:color="auto" w:fill="auto"/>
            <w:vAlign w:val="center"/>
          </w:tcPr>
          <w:p w:rsidR="00267D3C" w:rsidRPr="00BE39CE" w:rsidRDefault="00267D3C" w:rsidP="00C60EFA">
            <w:pPr>
              <w:spacing w:line="300" w:lineRule="exact"/>
              <w:jc w:val="center"/>
              <w:rPr>
                <w:rFonts w:ascii="HG丸ｺﾞｼｯｸM-PRO" w:eastAsia="HG丸ｺﾞｼｯｸM-PRO" w:hAnsi="HG丸ｺﾞｼｯｸM-PRO"/>
                <w:szCs w:val="21"/>
              </w:rPr>
            </w:pPr>
            <w:r w:rsidRPr="00BE39CE">
              <w:rPr>
                <w:rFonts w:ascii="HG丸ｺﾞｼｯｸM-PRO" w:eastAsia="HG丸ｺﾞｼｯｸM-PRO" w:hAnsi="HG丸ｺﾞｼｯｸM-PRO" w:hint="eastAsia"/>
                <w:szCs w:val="21"/>
              </w:rPr>
              <w:t>学校協議会</w:t>
            </w:r>
            <w:r w:rsidR="00C60EFA" w:rsidRPr="00BE39CE">
              <w:rPr>
                <w:rFonts w:ascii="HG丸ｺﾞｼｯｸM-PRO" w:eastAsia="HG丸ｺﾞｼｯｸM-PRO" w:hAnsi="HG丸ｺﾞｼｯｸM-PRO" w:hint="eastAsia"/>
                <w:szCs w:val="21"/>
              </w:rPr>
              <w:t>からの意見</w:t>
            </w:r>
          </w:p>
        </w:tc>
      </w:tr>
      <w:tr w:rsidR="0086696C" w:rsidRPr="00BE39CE" w:rsidTr="000511B0">
        <w:trPr>
          <w:trHeight w:val="6113"/>
          <w:jc w:val="center"/>
        </w:trPr>
        <w:tc>
          <w:tcPr>
            <w:tcW w:w="6873" w:type="dxa"/>
            <w:shd w:val="clear" w:color="auto" w:fill="auto"/>
          </w:tcPr>
          <w:p w:rsidR="000B7F10" w:rsidRDefault="003D2E4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《保護者》</w:t>
            </w:r>
          </w:p>
          <w:p w:rsidR="003D2E41" w:rsidRDefault="003D2E4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37項目の質問中14項目で90％以上の肯定率</w:t>
            </w:r>
          </w:p>
          <w:p w:rsidR="003D2E41" w:rsidRDefault="003D2E4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F50C1">
              <w:rPr>
                <w:rFonts w:ascii="HG丸ｺﾞｼｯｸM-PRO" w:eastAsia="HG丸ｺﾞｼｯｸM-PRO" w:hAnsi="HG丸ｺﾞｼｯｸM-PRO" w:hint="eastAsia"/>
                <w:szCs w:val="21"/>
              </w:rPr>
              <w:t>経年変化を見ても高い水準を維持している</w:t>
            </w:r>
          </w:p>
          <w:p w:rsidR="003D2E4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→依然として八尾高校への信頼と期待は厚い</w:t>
            </w:r>
          </w:p>
          <w:p w:rsidR="003D2E41" w:rsidRDefault="003D2E4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477649">
              <w:rPr>
                <w:rFonts w:ascii="HG丸ｺﾞｼｯｸM-PRO" w:eastAsia="HG丸ｺﾞｼｯｸM-PRO" w:hAnsi="HG丸ｺﾞｼｯｸM-PRO" w:hint="eastAsia"/>
                <w:szCs w:val="21"/>
              </w:rPr>
              <w:t>今回調査を含め過去3年間最も低い項目は「家庭学習」</w:t>
            </w:r>
          </w:p>
          <w:p w:rsidR="00477649" w:rsidRDefault="0047764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「子どもは家庭学習に積極的に取り組んでいる」67％</w:t>
            </w:r>
          </w:p>
          <w:p w:rsidR="00477649" w:rsidRDefault="0047764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→生徒の家庭学習時間を増やすことが今後の課題</w:t>
            </w:r>
          </w:p>
          <w:p w:rsidR="00477649" w:rsidRDefault="0047764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《教職員》</w:t>
            </w:r>
          </w:p>
          <w:p w:rsidR="00477649" w:rsidRDefault="0047764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4F50C1">
              <w:rPr>
                <w:rFonts w:ascii="HG丸ｺﾞｼｯｸM-PRO" w:eastAsia="HG丸ｺﾞｼｯｸM-PRO" w:hAnsi="HG丸ｺﾞｼｯｸM-PRO" w:hint="eastAsia"/>
                <w:szCs w:val="21"/>
              </w:rPr>
              <w:t>教職員間の連携に関する項目2つではじめて50％を切った</w:t>
            </w:r>
          </w:p>
          <w:p w:rsidR="004F50C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→教職員がコミュニケーションを活性化させる必要あり</w:t>
            </w:r>
          </w:p>
          <w:p w:rsidR="004F50C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学校運営に関する項目が相対的に低迷している</w:t>
            </w:r>
          </w:p>
          <w:p w:rsidR="004F50C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→校長のリーダーシップのもとチーム八尾高を作る必要あり</w:t>
            </w:r>
          </w:p>
          <w:p w:rsidR="004F50C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w:t>
            </w:r>
          </w:p>
          <w:p w:rsidR="004F50C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12821">
              <w:rPr>
                <w:rFonts w:ascii="HG丸ｺﾞｼｯｸM-PRO" w:eastAsia="HG丸ｺﾞｼｯｸM-PRO" w:hAnsi="HG丸ｺﾞｼｯｸM-PRO" w:hint="eastAsia"/>
                <w:szCs w:val="21"/>
              </w:rPr>
              <w:t xml:space="preserve">　人権教育に関する質問の肯定率が低い（50～60％）</w:t>
            </w:r>
          </w:p>
          <w:p w:rsidR="00112821" w:rsidRDefault="0011282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→人権教育の充実が課題</w:t>
            </w:r>
          </w:p>
          <w:p w:rsidR="004F50C1" w:rsidRDefault="004F50C1"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12821">
              <w:rPr>
                <w:rFonts w:ascii="HG丸ｺﾞｼｯｸM-PRO" w:eastAsia="HG丸ｺﾞｼｯｸM-PRO" w:hAnsi="HG丸ｺﾞｼｯｸM-PRO" w:hint="eastAsia"/>
                <w:szCs w:val="21"/>
              </w:rPr>
              <w:t xml:space="preserve">　</w:t>
            </w:r>
            <w:r w:rsidR="004C5C09">
              <w:rPr>
                <w:rFonts w:ascii="HG丸ｺﾞｼｯｸM-PRO" w:eastAsia="HG丸ｺﾞｼｯｸM-PRO" w:hAnsi="HG丸ｺﾞｼｯｸM-PRO" w:hint="eastAsia"/>
                <w:szCs w:val="21"/>
              </w:rPr>
              <w:t>2年生12月時点で受験を意識した勉強を始めている率</w:t>
            </w:r>
          </w:p>
          <w:p w:rsidR="004C5C09" w:rsidRDefault="004C5C0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前年度比32P向上したが依然として低い51％</w:t>
            </w:r>
          </w:p>
          <w:p w:rsidR="004C5C09" w:rsidRDefault="004C5C0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→2年生の中だるみを少なくし早めの受験準備が必要</w:t>
            </w:r>
          </w:p>
          <w:p w:rsidR="004C5C09" w:rsidRDefault="004C5C0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部活動に積極的な生徒が多いと感じている生徒が95％</w:t>
            </w:r>
          </w:p>
          <w:p w:rsidR="004C5C09" w:rsidRPr="004C5C09" w:rsidRDefault="004C5C09"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→「文武両道」の八尾高校の特色として大事にしたい</w:t>
            </w:r>
          </w:p>
        </w:tc>
        <w:tc>
          <w:tcPr>
            <w:tcW w:w="8119" w:type="dxa"/>
            <w:shd w:val="clear" w:color="auto" w:fill="auto"/>
          </w:tcPr>
          <w:p w:rsidR="00AE2843" w:rsidRDefault="007940F0" w:rsidP="00E215DA">
            <w:pPr>
              <w:spacing w:line="300" w:lineRule="exact"/>
              <w:ind w:left="210" w:hangingChars="100" w:hanging="210"/>
              <w:rPr>
                <w:rFonts w:ascii="HG丸ｺﾞｼｯｸM-PRO" w:eastAsia="HG丸ｺﾞｼｯｸM-PRO" w:hAnsi="HG丸ｺﾞｼｯｸM-PRO"/>
                <w:szCs w:val="21"/>
              </w:rPr>
            </w:pPr>
            <w:r w:rsidRPr="007940F0">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1回（平成29年5月15日）</w:t>
            </w:r>
          </w:p>
          <w:p w:rsidR="007940F0" w:rsidRDefault="007940F0"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現役の国公立大学の進学率は高く、非常によく頑張ってくれていると思う。</w:t>
            </w:r>
          </w:p>
          <w:p w:rsidR="007940F0" w:rsidRDefault="007940F0"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一方で、勉強と部活動の両立は引き続いての課題であろう。</w:t>
            </w:r>
          </w:p>
          <w:p w:rsidR="007940F0" w:rsidRDefault="007940F0"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「主体的・対話的で深い学び」への対応が必要なのではないか。</w:t>
            </w:r>
          </w:p>
          <w:p w:rsidR="007940F0" w:rsidRDefault="007940F0"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同窓会は学力向上でも部活動振興でも支援したい考えである。</w:t>
            </w:r>
          </w:p>
          <w:p w:rsidR="007940F0" w:rsidRDefault="007940F0"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1年生後半から2年生で成績を落とす生徒を減らす方策を立てるべき。</w:t>
            </w:r>
          </w:p>
          <w:p w:rsidR="00D509A6" w:rsidRDefault="00D509A6" w:rsidP="00E215DA">
            <w:pPr>
              <w:spacing w:line="300" w:lineRule="exact"/>
              <w:ind w:left="210" w:hangingChars="100" w:hanging="210"/>
              <w:rPr>
                <w:rFonts w:ascii="HG丸ｺﾞｼｯｸM-PRO" w:eastAsia="HG丸ｺﾞｼｯｸM-PRO" w:hAnsi="HG丸ｺﾞｼｯｸM-PRO"/>
                <w:szCs w:val="21"/>
              </w:rPr>
            </w:pPr>
          </w:p>
          <w:p w:rsidR="00D509A6" w:rsidRDefault="00D509A6" w:rsidP="00E215D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第2回（</w:t>
            </w:r>
            <w:r w:rsidR="00E32A1B">
              <w:rPr>
                <w:rFonts w:ascii="HG丸ｺﾞｼｯｸM-PRO" w:eastAsia="HG丸ｺﾞｼｯｸM-PRO" w:hAnsi="HG丸ｺﾞｼｯｸM-PRO" w:hint="eastAsia"/>
                <w:szCs w:val="21"/>
              </w:rPr>
              <w:t>平成29年10月30日</w:t>
            </w:r>
            <w:r>
              <w:rPr>
                <w:rFonts w:ascii="HG丸ｺﾞｼｯｸM-PRO" w:eastAsia="HG丸ｺﾞｼｯｸM-PRO" w:hAnsi="HG丸ｺﾞｼｯｸM-PRO" w:hint="eastAsia"/>
                <w:szCs w:val="21"/>
              </w:rPr>
              <w:t>）</w:t>
            </w:r>
          </w:p>
          <w:p w:rsidR="004F50C1" w:rsidRDefault="00E32A1B" w:rsidP="00E32A1B">
            <w:pPr>
              <w:pStyle w:val="aa"/>
              <w:numPr>
                <w:ilvl w:val="0"/>
                <w:numId w:val="24"/>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生活時間を効率的に使えていない生徒が多いのではないか。</w:t>
            </w:r>
          </w:p>
          <w:p w:rsidR="00E32A1B" w:rsidRDefault="007316D0" w:rsidP="00E32A1B">
            <w:pPr>
              <w:pStyle w:val="aa"/>
              <w:numPr>
                <w:ilvl w:val="0"/>
                <w:numId w:val="24"/>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部活動と勉強の両立は難しいと思うが生徒の満足度を上げてほしい。</w:t>
            </w:r>
          </w:p>
          <w:p w:rsidR="007316D0" w:rsidRDefault="007316D0" w:rsidP="00E32A1B">
            <w:pPr>
              <w:pStyle w:val="aa"/>
              <w:numPr>
                <w:ilvl w:val="0"/>
                <w:numId w:val="24"/>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受験モードになるのが遅い気がする。2年生の中だるみ対策が必要。</w:t>
            </w:r>
          </w:p>
          <w:p w:rsidR="007316D0" w:rsidRPr="00AF70E5" w:rsidRDefault="00112821" w:rsidP="00E32A1B">
            <w:pPr>
              <w:pStyle w:val="aa"/>
              <w:numPr>
                <w:ilvl w:val="0"/>
                <w:numId w:val="24"/>
              </w:numPr>
              <w:spacing w:line="300" w:lineRule="exact"/>
              <w:ind w:leftChars="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八尾高の部活に魅力を感じて入学する生徒もいる。文武両道を大切に。</w:t>
            </w:r>
          </w:p>
          <w:p w:rsidR="00112821" w:rsidRPr="00AF70E5" w:rsidRDefault="00112821" w:rsidP="00112821">
            <w:pPr>
              <w:spacing w:line="300" w:lineRule="exact"/>
              <w:ind w:left="210"/>
              <w:rPr>
                <w:rFonts w:ascii="HG丸ｺﾞｼｯｸM-PRO" w:eastAsia="HG丸ｺﾞｼｯｸM-PRO" w:hAnsi="HG丸ｺﾞｼｯｸM-PRO"/>
                <w:szCs w:val="21"/>
              </w:rPr>
            </w:pPr>
          </w:p>
          <w:p w:rsidR="004F50C1" w:rsidRPr="00AF70E5" w:rsidRDefault="004F50C1" w:rsidP="00E215DA">
            <w:pPr>
              <w:spacing w:line="300" w:lineRule="exact"/>
              <w:ind w:left="210" w:hangingChars="100" w:hanging="21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第3回（</w:t>
            </w:r>
            <w:r w:rsidR="002039D0" w:rsidRPr="00AF70E5">
              <w:rPr>
                <w:rFonts w:ascii="HG丸ｺﾞｼｯｸM-PRO" w:eastAsia="HG丸ｺﾞｼｯｸM-PRO" w:hAnsi="HG丸ｺﾞｼｯｸM-PRO" w:hint="eastAsia"/>
                <w:szCs w:val="21"/>
              </w:rPr>
              <w:t>平成30年2月19日</w:t>
            </w:r>
            <w:r w:rsidRPr="00AF70E5">
              <w:rPr>
                <w:rFonts w:ascii="HG丸ｺﾞｼｯｸM-PRO" w:eastAsia="HG丸ｺﾞｼｯｸM-PRO" w:hAnsi="HG丸ｺﾞｼｯｸM-PRO" w:hint="eastAsia"/>
                <w:szCs w:val="21"/>
              </w:rPr>
              <w:t>）</w:t>
            </w:r>
          </w:p>
          <w:p w:rsidR="004212D6" w:rsidRPr="00AF70E5" w:rsidRDefault="004212D6" w:rsidP="004212D6">
            <w:pPr>
              <w:pStyle w:val="aa"/>
              <w:numPr>
                <w:ilvl w:val="0"/>
                <w:numId w:val="24"/>
              </w:numPr>
              <w:spacing w:line="300" w:lineRule="exact"/>
              <w:ind w:leftChars="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八尾高校の良さをもっとアピールする工夫が必要。</w:t>
            </w:r>
          </w:p>
          <w:p w:rsidR="004212D6" w:rsidRPr="00AF70E5" w:rsidRDefault="004212D6" w:rsidP="004212D6">
            <w:pPr>
              <w:pStyle w:val="aa"/>
              <w:numPr>
                <w:ilvl w:val="0"/>
                <w:numId w:val="24"/>
              </w:numPr>
              <w:spacing w:line="300" w:lineRule="exact"/>
              <w:ind w:leftChars="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広報活動は動画の活用や生徒の笑顔を前面に出すなど他校との差別化が大事。</w:t>
            </w:r>
          </w:p>
          <w:p w:rsidR="004212D6" w:rsidRPr="00AF70E5" w:rsidRDefault="004212D6" w:rsidP="004212D6">
            <w:pPr>
              <w:pStyle w:val="aa"/>
              <w:numPr>
                <w:ilvl w:val="0"/>
                <w:numId w:val="24"/>
              </w:numPr>
              <w:spacing w:line="300" w:lineRule="exact"/>
              <w:ind w:leftChars="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生徒のニーズを把握し個に応じた取組を推進することが求められる。</w:t>
            </w:r>
          </w:p>
          <w:p w:rsidR="004212D6" w:rsidRPr="00AF70E5" w:rsidRDefault="004212D6" w:rsidP="004212D6">
            <w:pPr>
              <w:pStyle w:val="aa"/>
              <w:numPr>
                <w:ilvl w:val="0"/>
                <w:numId w:val="24"/>
              </w:numPr>
              <w:spacing w:line="300" w:lineRule="exact"/>
              <w:ind w:leftChars="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教員同士がコミュニケーションをとれる場を増やすことが必要。</w:t>
            </w:r>
          </w:p>
          <w:p w:rsidR="004212D6" w:rsidRPr="004212D6" w:rsidRDefault="004212D6" w:rsidP="004212D6">
            <w:pPr>
              <w:pStyle w:val="aa"/>
              <w:numPr>
                <w:ilvl w:val="0"/>
                <w:numId w:val="24"/>
              </w:numPr>
              <w:spacing w:line="300" w:lineRule="exact"/>
              <w:ind w:leftChars="0"/>
              <w:rPr>
                <w:rFonts w:ascii="HG丸ｺﾞｼｯｸM-PRO" w:eastAsia="HG丸ｺﾞｼｯｸM-PRO" w:hAnsi="HG丸ｺﾞｼｯｸM-PRO"/>
                <w:szCs w:val="21"/>
              </w:rPr>
            </w:pPr>
            <w:r w:rsidRPr="00AF70E5">
              <w:rPr>
                <w:rFonts w:ascii="HG丸ｺﾞｼｯｸM-PRO" w:eastAsia="HG丸ｺﾞｼｯｸM-PRO" w:hAnsi="HG丸ｺﾞｼｯｸM-PRO" w:hint="eastAsia"/>
                <w:szCs w:val="21"/>
              </w:rPr>
              <w:t>希望進路を実現させることが学校生活満足度の向上に繋がる。</w:t>
            </w:r>
          </w:p>
        </w:tc>
      </w:tr>
    </w:tbl>
    <w:p w:rsidR="0086696C" w:rsidRPr="00BE39CE" w:rsidRDefault="0086696C" w:rsidP="00023787">
      <w:pPr>
        <w:spacing w:line="120" w:lineRule="exact"/>
      </w:pPr>
    </w:p>
    <w:p w:rsidR="0086696C" w:rsidRPr="00BE39CE" w:rsidRDefault="0037367C" w:rsidP="00416A59">
      <w:pPr>
        <w:ind w:leftChars="-92" w:left="-4" w:hangingChars="90" w:hanging="189"/>
        <w:jc w:val="left"/>
        <w:rPr>
          <w:rFonts w:ascii="ＭＳ ゴシック" w:eastAsia="ＭＳ ゴシック" w:hAnsi="ＭＳ ゴシック"/>
          <w:szCs w:val="21"/>
        </w:rPr>
      </w:pPr>
      <w:r w:rsidRPr="00BE39CE">
        <w:rPr>
          <w:rFonts w:ascii="ＭＳ ゴシック" w:eastAsia="ＭＳ ゴシック" w:hAnsi="ＭＳ ゴシック" w:hint="eastAsia"/>
          <w:szCs w:val="21"/>
        </w:rPr>
        <w:t xml:space="preserve">３　</w:t>
      </w:r>
      <w:r w:rsidR="0086696C" w:rsidRPr="00BE39CE">
        <w:rPr>
          <w:rFonts w:ascii="ＭＳ ゴシック" w:eastAsia="ＭＳ ゴシック" w:hAnsi="ＭＳ ゴシック" w:hint="eastAsia"/>
          <w:szCs w:val="21"/>
        </w:rPr>
        <w:t>本年度の取組</w:t>
      </w:r>
      <w:r w:rsidRPr="00BE39CE">
        <w:rPr>
          <w:rFonts w:ascii="ＭＳ ゴシック" w:eastAsia="ＭＳ ゴシック" w:hAnsi="ＭＳ ゴシック" w:hint="eastAsia"/>
          <w:szCs w:val="21"/>
        </w:rPr>
        <w:t>内容</w:t>
      </w:r>
      <w:r w:rsidR="0086696C" w:rsidRPr="00BE39C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000307" w:rsidRPr="00BE39CE" w:rsidTr="0075410B">
        <w:trPr>
          <w:trHeight w:val="586"/>
          <w:jc w:val="center"/>
        </w:trPr>
        <w:tc>
          <w:tcPr>
            <w:tcW w:w="820" w:type="dxa"/>
            <w:shd w:val="clear" w:color="auto" w:fill="auto"/>
            <w:vAlign w:val="center"/>
          </w:tcPr>
          <w:p w:rsidR="00897939" w:rsidRPr="00BE39CE" w:rsidRDefault="00897939" w:rsidP="00A97B67">
            <w:pPr>
              <w:spacing w:line="300" w:lineRule="exact"/>
              <w:jc w:val="center"/>
              <w:rPr>
                <w:rFonts w:ascii="ＭＳ 明朝" w:hAnsi="ＭＳ 明朝"/>
                <w:color w:val="000000"/>
                <w:sz w:val="20"/>
                <w:szCs w:val="20"/>
              </w:rPr>
            </w:pPr>
            <w:r w:rsidRPr="00BE39CE">
              <w:rPr>
                <w:rFonts w:ascii="ＭＳ 明朝" w:hAnsi="ＭＳ 明朝" w:hint="eastAsia"/>
                <w:color w:val="000000"/>
                <w:sz w:val="20"/>
                <w:szCs w:val="20"/>
              </w:rPr>
              <w:t>中期的</w:t>
            </w:r>
          </w:p>
          <w:p w:rsidR="00897939" w:rsidRPr="00BE39CE" w:rsidRDefault="00897939" w:rsidP="00A97B67">
            <w:pPr>
              <w:spacing w:line="300" w:lineRule="exact"/>
              <w:jc w:val="center"/>
              <w:rPr>
                <w:rFonts w:ascii="ＭＳ 明朝" w:hAnsi="ＭＳ 明朝"/>
                <w:color w:val="000000"/>
                <w:spacing w:val="-20"/>
                <w:sz w:val="20"/>
                <w:szCs w:val="20"/>
              </w:rPr>
            </w:pPr>
            <w:r w:rsidRPr="00BE39CE">
              <w:rPr>
                <w:rFonts w:ascii="ＭＳ 明朝" w:hAnsi="ＭＳ 明朝" w:hint="eastAsia"/>
                <w:color w:val="000000"/>
                <w:sz w:val="20"/>
                <w:szCs w:val="20"/>
              </w:rPr>
              <w:t>目標</w:t>
            </w:r>
          </w:p>
        </w:tc>
        <w:tc>
          <w:tcPr>
            <w:tcW w:w="3215" w:type="dxa"/>
            <w:shd w:val="clear" w:color="auto" w:fill="auto"/>
            <w:vAlign w:val="center"/>
          </w:tcPr>
          <w:p w:rsidR="00897939" w:rsidRPr="00BE39CE" w:rsidRDefault="00897939" w:rsidP="00A97B67">
            <w:pPr>
              <w:spacing w:line="300" w:lineRule="exact"/>
              <w:jc w:val="center"/>
              <w:rPr>
                <w:rFonts w:ascii="ＭＳ 明朝" w:hAnsi="ＭＳ 明朝"/>
                <w:color w:val="000000"/>
                <w:sz w:val="20"/>
                <w:szCs w:val="20"/>
              </w:rPr>
            </w:pPr>
            <w:r w:rsidRPr="00BE39CE">
              <w:rPr>
                <w:rFonts w:ascii="ＭＳ 明朝" w:hAnsi="ＭＳ 明朝" w:hint="eastAsia"/>
                <w:color w:val="000000"/>
                <w:sz w:val="20"/>
                <w:szCs w:val="20"/>
              </w:rPr>
              <w:t>今年度の重点目標</w:t>
            </w:r>
          </w:p>
        </w:tc>
        <w:tc>
          <w:tcPr>
            <w:tcW w:w="4111" w:type="dxa"/>
            <w:tcBorders>
              <w:right w:val="dashed" w:sz="4" w:space="0" w:color="auto"/>
            </w:tcBorders>
            <w:shd w:val="clear" w:color="auto" w:fill="auto"/>
            <w:vAlign w:val="center"/>
          </w:tcPr>
          <w:p w:rsidR="00897939" w:rsidRPr="00BE39CE" w:rsidRDefault="00897939" w:rsidP="00A97B67">
            <w:pPr>
              <w:spacing w:line="300" w:lineRule="exact"/>
              <w:jc w:val="center"/>
              <w:rPr>
                <w:rFonts w:ascii="ＭＳ 明朝" w:hAnsi="ＭＳ 明朝"/>
                <w:color w:val="000000"/>
                <w:sz w:val="20"/>
                <w:szCs w:val="20"/>
              </w:rPr>
            </w:pPr>
            <w:r w:rsidRPr="00BE39CE">
              <w:rPr>
                <w:rFonts w:ascii="ＭＳ 明朝" w:hAnsi="ＭＳ 明朝" w:hint="eastAsia"/>
                <w:color w:val="000000"/>
                <w:sz w:val="20"/>
                <w:szCs w:val="20"/>
              </w:rPr>
              <w:t>具体的な取組計画・内容</w:t>
            </w:r>
          </w:p>
        </w:tc>
        <w:tc>
          <w:tcPr>
            <w:tcW w:w="4111" w:type="dxa"/>
            <w:tcBorders>
              <w:right w:val="dashed" w:sz="4" w:space="0" w:color="auto"/>
            </w:tcBorders>
            <w:vAlign w:val="center"/>
          </w:tcPr>
          <w:p w:rsidR="00897939" w:rsidRPr="00BE39CE" w:rsidRDefault="00897939" w:rsidP="00A97B67">
            <w:pPr>
              <w:spacing w:line="300" w:lineRule="exact"/>
              <w:jc w:val="center"/>
              <w:rPr>
                <w:rFonts w:ascii="ＭＳ 明朝" w:hAnsi="ＭＳ 明朝"/>
                <w:color w:val="000000"/>
                <w:sz w:val="20"/>
                <w:szCs w:val="20"/>
              </w:rPr>
            </w:pPr>
            <w:r w:rsidRPr="00BE39CE">
              <w:rPr>
                <w:rFonts w:ascii="ＭＳ 明朝" w:hAnsi="ＭＳ 明朝" w:hint="eastAsia"/>
                <w:color w:val="000000"/>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BE39CE" w:rsidRDefault="00897939" w:rsidP="00A97B67">
            <w:pPr>
              <w:spacing w:line="300" w:lineRule="exact"/>
              <w:jc w:val="center"/>
              <w:rPr>
                <w:rFonts w:ascii="ＭＳ 明朝" w:hAnsi="ＭＳ 明朝"/>
                <w:sz w:val="20"/>
                <w:szCs w:val="20"/>
              </w:rPr>
            </w:pPr>
            <w:r w:rsidRPr="00BE39CE">
              <w:rPr>
                <w:rFonts w:ascii="ＭＳ 明朝" w:hAnsi="ＭＳ 明朝" w:hint="eastAsia"/>
                <w:sz w:val="20"/>
                <w:szCs w:val="20"/>
              </w:rPr>
              <w:t>自己評価</w:t>
            </w:r>
          </w:p>
        </w:tc>
      </w:tr>
      <w:tr w:rsidR="006C0AD9" w:rsidRPr="00BE39CE" w:rsidTr="0075410B">
        <w:trPr>
          <w:cantSplit/>
          <w:trHeight w:val="4315"/>
          <w:jc w:val="center"/>
        </w:trPr>
        <w:tc>
          <w:tcPr>
            <w:tcW w:w="820" w:type="dxa"/>
            <w:shd w:val="clear" w:color="auto" w:fill="auto"/>
            <w:textDirection w:val="tbRlV"/>
            <w:vAlign w:val="center"/>
          </w:tcPr>
          <w:p w:rsidR="006C0AD9" w:rsidRPr="00BE39CE" w:rsidRDefault="006C0AD9" w:rsidP="00B934EB">
            <w:pPr>
              <w:spacing w:line="280" w:lineRule="exact"/>
              <w:ind w:left="113" w:right="113"/>
              <w:jc w:val="center"/>
              <w:rPr>
                <w:rFonts w:ascii="ＭＳ 明朝" w:hAnsi="ＭＳ 明朝"/>
                <w:color w:val="000000"/>
                <w:sz w:val="20"/>
                <w:szCs w:val="20"/>
              </w:rPr>
            </w:pPr>
            <w:r w:rsidRPr="00BE39CE">
              <w:rPr>
                <w:rFonts w:ascii="ＭＳ 明朝" w:hAnsi="ＭＳ 明朝" w:hint="eastAsia"/>
                <w:color w:val="000000"/>
                <w:sz w:val="20"/>
                <w:szCs w:val="20"/>
              </w:rPr>
              <w:t xml:space="preserve">１　</w:t>
            </w:r>
            <w:r w:rsidR="00B934EB" w:rsidRPr="00BE39CE">
              <w:rPr>
                <w:rFonts w:ascii="ＭＳ 明朝" w:hAnsi="ＭＳ 明朝" w:hint="eastAsia"/>
                <w:sz w:val="20"/>
                <w:szCs w:val="20"/>
              </w:rPr>
              <w:t>学び続ける力の育成</w:t>
            </w:r>
          </w:p>
        </w:tc>
        <w:tc>
          <w:tcPr>
            <w:tcW w:w="3215" w:type="dxa"/>
            <w:shd w:val="clear" w:color="auto" w:fill="auto"/>
          </w:tcPr>
          <w:p w:rsidR="007E1E4B" w:rsidRDefault="006C0AD9" w:rsidP="006E432B">
            <w:pPr>
              <w:pStyle w:val="aa"/>
              <w:numPr>
                <w:ilvl w:val="0"/>
                <w:numId w:val="19"/>
              </w:numPr>
              <w:spacing w:line="360" w:lineRule="exact"/>
              <w:ind w:leftChars="0"/>
              <w:jc w:val="left"/>
              <w:rPr>
                <w:rFonts w:ascii="HG丸ｺﾞｼｯｸM-PRO" w:eastAsia="HG丸ｺﾞｼｯｸM-PRO" w:hAnsi="ＭＳ ゴシック"/>
                <w:color w:val="000000"/>
                <w:szCs w:val="21"/>
              </w:rPr>
            </w:pPr>
            <w:r w:rsidRPr="00BE39CE">
              <w:rPr>
                <w:rFonts w:ascii="HG丸ｺﾞｼｯｸM-PRO" w:eastAsia="HG丸ｺﾞｼｯｸM-PRO" w:hAnsi="ＭＳ ゴシック" w:hint="eastAsia"/>
                <w:color w:val="000000"/>
                <w:szCs w:val="21"/>
              </w:rPr>
              <w:t>八尾高スタンダードの</w:t>
            </w:r>
            <w:r w:rsidR="00155ECA" w:rsidRPr="00BE39CE">
              <w:rPr>
                <w:rFonts w:ascii="HG丸ｺﾞｼｯｸM-PRO" w:eastAsia="HG丸ｺﾞｼｯｸM-PRO" w:hAnsi="ＭＳ ゴシック" w:hint="eastAsia"/>
                <w:color w:val="000000"/>
                <w:szCs w:val="21"/>
              </w:rPr>
              <w:t>「見える化」</w:t>
            </w:r>
          </w:p>
          <w:p w:rsidR="00E90044" w:rsidRPr="00E90044" w:rsidRDefault="00E90044" w:rsidP="006E432B">
            <w:pPr>
              <w:pStyle w:val="aa"/>
              <w:spacing w:line="360" w:lineRule="exact"/>
              <w:ind w:leftChars="0" w:left="360"/>
              <w:jc w:val="left"/>
              <w:rPr>
                <w:rFonts w:ascii="HG丸ｺﾞｼｯｸM-PRO" w:eastAsia="HG丸ｺﾞｼｯｸM-PRO" w:hAnsi="ＭＳ ゴシック"/>
                <w:color w:val="000000"/>
                <w:szCs w:val="21"/>
              </w:rPr>
            </w:pPr>
          </w:p>
          <w:p w:rsidR="006C0AD9" w:rsidRPr="006E432B" w:rsidRDefault="006C0AD9" w:rsidP="006E432B">
            <w:pPr>
              <w:pStyle w:val="aa"/>
              <w:numPr>
                <w:ilvl w:val="0"/>
                <w:numId w:val="19"/>
              </w:numPr>
              <w:spacing w:line="360" w:lineRule="exact"/>
              <w:ind w:leftChars="0"/>
              <w:jc w:val="left"/>
              <w:rPr>
                <w:rFonts w:ascii="HG丸ｺﾞｼｯｸM-PRO" w:eastAsia="HG丸ｺﾞｼｯｸM-PRO" w:hAnsi="ＭＳ ゴシック"/>
                <w:color w:val="000000"/>
                <w:szCs w:val="21"/>
              </w:rPr>
            </w:pPr>
            <w:r w:rsidRPr="006E432B">
              <w:rPr>
                <w:rFonts w:ascii="HG丸ｺﾞｼｯｸM-PRO" w:eastAsia="HG丸ｺﾞｼｯｸM-PRO" w:hAnsi="ＭＳ ゴシック" w:hint="eastAsia"/>
                <w:color w:val="000000"/>
                <w:szCs w:val="21"/>
              </w:rPr>
              <w:t>教科としてのスタンダードの完成・展開</w:t>
            </w:r>
          </w:p>
          <w:p w:rsidR="006E432B" w:rsidRPr="006E432B" w:rsidRDefault="006E432B" w:rsidP="006E432B">
            <w:pPr>
              <w:pStyle w:val="aa"/>
              <w:rPr>
                <w:rFonts w:ascii="HG丸ｺﾞｼｯｸM-PRO" w:eastAsia="HG丸ｺﾞｼｯｸM-PRO" w:hAnsi="ＭＳ ゴシック"/>
                <w:color w:val="000000"/>
                <w:szCs w:val="21"/>
              </w:rPr>
            </w:pPr>
          </w:p>
          <w:p w:rsidR="006C0AD9" w:rsidRPr="006E432B" w:rsidRDefault="00155ECA" w:rsidP="006E432B">
            <w:pPr>
              <w:pStyle w:val="aa"/>
              <w:numPr>
                <w:ilvl w:val="0"/>
                <w:numId w:val="19"/>
              </w:numPr>
              <w:spacing w:line="360" w:lineRule="exact"/>
              <w:ind w:leftChars="0"/>
              <w:jc w:val="left"/>
              <w:rPr>
                <w:rFonts w:ascii="HG丸ｺﾞｼｯｸM-PRO" w:eastAsia="HG丸ｺﾞｼｯｸM-PRO" w:hAnsi="ＭＳ ゴシック"/>
                <w:color w:val="000000"/>
                <w:szCs w:val="21"/>
              </w:rPr>
            </w:pPr>
            <w:r w:rsidRPr="006E432B">
              <w:rPr>
                <w:rFonts w:ascii="HG丸ｺﾞｼｯｸM-PRO" w:eastAsia="HG丸ｺﾞｼｯｸM-PRO" w:hAnsi="ＭＳ ゴシック" w:hint="eastAsia"/>
                <w:color w:val="000000"/>
              </w:rPr>
              <w:t xml:space="preserve"> 1年次「1学期」でのボトムアップ</w:t>
            </w:r>
          </w:p>
          <w:p w:rsidR="00B529B2" w:rsidRPr="00BE39CE" w:rsidRDefault="00B529B2" w:rsidP="006E432B">
            <w:pPr>
              <w:spacing w:line="360" w:lineRule="exact"/>
              <w:jc w:val="left"/>
              <w:rPr>
                <w:rFonts w:ascii="HG丸ｺﾞｼｯｸM-PRO" w:eastAsia="HG丸ｺﾞｼｯｸM-PRO" w:hAnsi="ＭＳ ゴシック"/>
                <w:color w:val="000000"/>
                <w:sz w:val="20"/>
                <w:szCs w:val="20"/>
              </w:rPr>
            </w:pPr>
          </w:p>
          <w:p w:rsidR="00DB48A7" w:rsidRPr="00BE39CE" w:rsidRDefault="00DB48A7" w:rsidP="006E432B">
            <w:pPr>
              <w:spacing w:line="360" w:lineRule="exact"/>
              <w:jc w:val="left"/>
              <w:rPr>
                <w:rFonts w:ascii="HG丸ｺﾞｼｯｸM-PRO" w:eastAsia="HG丸ｺﾞｼｯｸM-PRO" w:hAnsi="ＭＳ ゴシック"/>
                <w:color w:val="000000"/>
                <w:sz w:val="20"/>
                <w:szCs w:val="20"/>
              </w:rPr>
            </w:pPr>
          </w:p>
          <w:p w:rsidR="00B72ED5" w:rsidRPr="00BE39CE" w:rsidRDefault="00B72ED5" w:rsidP="006E432B">
            <w:pPr>
              <w:spacing w:line="360" w:lineRule="exact"/>
              <w:jc w:val="left"/>
              <w:rPr>
                <w:rFonts w:ascii="HG丸ｺﾞｼｯｸM-PRO" w:eastAsia="HG丸ｺﾞｼｯｸM-PRO" w:hAnsi="ＭＳ ゴシック"/>
                <w:color w:val="000000"/>
                <w:sz w:val="20"/>
                <w:szCs w:val="20"/>
              </w:rPr>
            </w:pPr>
          </w:p>
          <w:p w:rsidR="006C0AD9" w:rsidRPr="00BE39CE" w:rsidRDefault="006C0AD9" w:rsidP="006E432B">
            <w:pPr>
              <w:spacing w:line="360" w:lineRule="exact"/>
              <w:jc w:val="left"/>
              <w:rPr>
                <w:rFonts w:ascii="HG丸ｺﾞｼｯｸM-PRO" w:eastAsia="HG丸ｺﾞｼｯｸM-PRO" w:hAnsi="ＭＳ ゴシック"/>
                <w:color w:val="000000"/>
                <w:szCs w:val="21"/>
              </w:rPr>
            </w:pPr>
            <w:r w:rsidRPr="00BE39CE">
              <w:rPr>
                <w:rFonts w:ascii="HG丸ｺﾞｼｯｸM-PRO" w:eastAsia="HG丸ｺﾞｼｯｸM-PRO" w:hAnsi="ＭＳ ゴシック" w:hint="eastAsia"/>
                <w:color w:val="000000"/>
                <w:szCs w:val="21"/>
              </w:rPr>
              <w:t>(4)自学自習・家庭学習の充実</w:t>
            </w:r>
          </w:p>
          <w:p w:rsidR="00B529B2" w:rsidRPr="00BE39CE" w:rsidRDefault="00B529B2" w:rsidP="006E432B">
            <w:pPr>
              <w:spacing w:line="360" w:lineRule="exact"/>
              <w:jc w:val="left"/>
              <w:rPr>
                <w:rFonts w:ascii="HG丸ｺﾞｼｯｸM-PRO" w:eastAsia="HG丸ｺﾞｼｯｸM-PRO" w:hAnsi="ＭＳ ゴシック"/>
                <w:color w:val="000000"/>
                <w:szCs w:val="21"/>
              </w:rPr>
            </w:pPr>
          </w:p>
          <w:p w:rsidR="0075410B" w:rsidRPr="00BE39CE" w:rsidRDefault="0075410B" w:rsidP="006E432B">
            <w:pPr>
              <w:spacing w:line="360" w:lineRule="exact"/>
              <w:jc w:val="left"/>
              <w:rPr>
                <w:rFonts w:ascii="HG丸ｺﾞｼｯｸM-PRO" w:eastAsia="HG丸ｺﾞｼｯｸM-PRO" w:hAnsi="ＭＳ ゴシック"/>
                <w:color w:val="000000"/>
                <w:szCs w:val="21"/>
              </w:rPr>
            </w:pPr>
          </w:p>
          <w:p w:rsidR="0075410B" w:rsidRPr="00BE39CE" w:rsidRDefault="0075410B" w:rsidP="006E432B">
            <w:pPr>
              <w:spacing w:line="360" w:lineRule="exact"/>
              <w:jc w:val="left"/>
              <w:rPr>
                <w:rFonts w:ascii="HG丸ｺﾞｼｯｸM-PRO" w:eastAsia="HG丸ｺﾞｼｯｸM-PRO" w:hAnsi="ＭＳ ゴシック"/>
                <w:color w:val="000000"/>
                <w:szCs w:val="21"/>
              </w:rPr>
            </w:pPr>
          </w:p>
          <w:p w:rsidR="0075410B" w:rsidRPr="00BE39CE" w:rsidRDefault="0075410B" w:rsidP="006E432B">
            <w:pPr>
              <w:spacing w:line="360" w:lineRule="exact"/>
              <w:jc w:val="left"/>
              <w:rPr>
                <w:rFonts w:ascii="HG丸ｺﾞｼｯｸM-PRO" w:eastAsia="HG丸ｺﾞｼｯｸM-PRO" w:hAnsi="ＭＳ ゴシック"/>
                <w:color w:val="000000"/>
                <w:szCs w:val="21"/>
              </w:rPr>
            </w:pPr>
          </w:p>
          <w:p w:rsidR="0075410B" w:rsidRPr="00BE39CE" w:rsidRDefault="0075410B" w:rsidP="006E432B">
            <w:pPr>
              <w:spacing w:line="360" w:lineRule="exact"/>
              <w:jc w:val="left"/>
              <w:rPr>
                <w:rFonts w:ascii="HG丸ｺﾞｼｯｸM-PRO" w:eastAsia="HG丸ｺﾞｼｯｸM-PRO" w:hAnsi="ＭＳ ゴシック"/>
                <w:color w:val="000000"/>
                <w:szCs w:val="21"/>
              </w:rPr>
            </w:pPr>
          </w:p>
          <w:p w:rsidR="0075410B" w:rsidRPr="00BE39CE" w:rsidRDefault="0075410B" w:rsidP="006E432B">
            <w:pPr>
              <w:spacing w:line="360" w:lineRule="exact"/>
              <w:jc w:val="left"/>
              <w:rPr>
                <w:rFonts w:ascii="HG丸ｺﾞｼｯｸM-PRO" w:eastAsia="HG丸ｺﾞｼｯｸM-PRO" w:hAnsi="ＭＳ ゴシック"/>
                <w:color w:val="000000"/>
                <w:szCs w:val="21"/>
              </w:rPr>
            </w:pPr>
          </w:p>
          <w:p w:rsidR="007E1E4B" w:rsidRPr="00BE39CE" w:rsidRDefault="007E1E4B" w:rsidP="006E432B">
            <w:pPr>
              <w:spacing w:line="360" w:lineRule="exact"/>
              <w:jc w:val="left"/>
              <w:rPr>
                <w:rFonts w:ascii="HG丸ｺﾞｼｯｸM-PRO" w:eastAsia="HG丸ｺﾞｼｯｸM-PRO" w:hAnsi="ＭＳ ゴシック"/>
                <w:color w:val="000000"/>
                <w:szCs w:val="21"/>
              </w:rPr>
            </w:pPr>
          </w:p>
          <w:p w:rsidR="0075410B" w:rsidRPr="00BE39CE" w:rsidRDefault="0075410B" w:rsidP="006E432B">
            <w:pPr>
              <w:spacing w:line="360" w:lineRule="exact"/>
              <w:jc w:val="left"/>
              <w:rPr>
                <w:rFonts w:ascii="HG丸ｺﾞｼｯｸM-PRO" w:eastAsia="HG丸ｺﾞｼｯｸM-PRO" w:hAnsi="ＭＳ ゴシック"/>
                <w:color w:val="000000"/>
                <w:szCs w:val="21"/>
              </w:rPr>
            </w:pPr>
          </w:p>
          <w:p w:rsidR="006C0AD9" w:rsidRPr="00BE39CE" w:rsidRDefault="006C0AD9" w:rsidP="006E432B">
            <w:pPr>
              <w:spacing w:line="360" w:lineRule="exact"/>
              <w:jc w:val="left"/>
              <w:rPr>
                <w:rFonts w:ascii="HG丸ｺﾞｼｯｸM-PRO" w:eastAsia="HG丸ｺﾞｼｯｸM-PRO" w:hAnsi="ＭＳ ゴシック"/>
                <w:color w:val="000000"/>
                <w:w w:val="90"/>
                <w:szCs w:val="21"/>
              </w:rPr>
            </w:pPr>
            <w:r w:rsidRPr="00BE39CE">
              <w:rPr>
                <w:rFonts w:ascii="HG丸ｺﾞｼｯｸM-PRO" w:eastAsia="HG丸ｺﾞｼｯｸM-PRO" w:hAnsi="ＭＳ ゴシック" w:hint="eastAsia"/>
                <w:color w:val="000000"/>
                <w:szCs w:val="21"/>
              </w:rPr>
              <w:t>(5)</w:t>
            </w:r>
            <w:r w:rsidRPr="00BE39CE">
              <w:rPr>
                <w:rFonts w:ascii="HG丸ｺﾞｼｯｸM-PRO" w:eastAsia="HG丸ｺﾞｼｯｸM-PRO" w:hAnsi="ＭＳ ゴシック" w:hint="eastAsia"/>
                <w:color w:val="000000"/>
                <w:w w:val="90"/>
                <w:szCs w:val="21"/>
              </w:rPr>
              <w:t>アドバンス教育コースの充実</w:t>
            </w:r>
          </w:p>
          <w:p w:rsidR="007E1E4B" w:rsidRPr="00BE39CE" w:rsidRDefault="007E1E4B" w:rsidP="006E432B">
            <w:pPr>
              <w:spacing w:line="360" w:lineRule="exact"/>
              <w:jc w:val="left"/>
              <w:rPr>
                <w:rFonts w:ascii="HG丸ｺﾞｼｯｸM-PRO" w:eastAsia="HG丸ｺﾞｼｯｸM-PRO" w:hAnsi="ＭＳ ゴシック"/>
                <w:color w:val="000000"/>
                <w:szCs w:val="21"/>
              </w:rPr>
            </w:pPr>
          </w:p>
          <w:p w:rsidR="007E1E4B" w:rsidRPr="00BE39CE" w:rsidRDefault="007E1E4B" w:rsidP="006E432B">
            <w:pPr>
              <w:spacing w:line="360" w:lineRule="exact"/>
              <w:jc w:val="left"/>
              <w:rPr>
                <w:rFonts w:ascii="HG丸ｺﾞｼｯｸM-PRO" w:eastAsia="HG丸ｺﾞｼｯｸM-PRO" w:hAnsi="ＭＳ ゴシック"/>
                <w:color w:val="000000"/>
                <w:szCs w:val="21"/>
              </w:rPr>
            </w:pPr>
          </w:p>
          <w:p w:rsidR="007E1E4B" w:rsidRPr="00BE39CE" w:rsidRDefault="007E1E4B" w:rsidP="006E432B">
            <w:pPr>
              <w:spacing w:line="360" w:lineRule="exact"/>
              <w:jc w:val="left"/>
              <w:rPr>
                <w:rFonts w:ascii="HG丸ｺﾞｼｯｸM-PRO" w:eastAsia="HG丸ｺﾞｼｯｸM-PRO" w:hAnsi="ＭＳ ゴシック"/>
                <w:color w:val="000000"/>
                <w:szCs w:val="21"/>
              </w:rPr>
            </w:pPr>
          </w:p>
          <w:p w:rsidR="006C0AD9" w:rsidRPr="00BE39CE" w:rsidRDefault="006C0AD9" w:rsidP="006E432B">
            <w:pPr>
              <w:spacing w:line="360" w:lineRule="exact"/>
              <w:ind w:left="210" w:hangingChars="100" w:hanging="210"/>
              <w:rPr>
                <w:rFonts w:ascii="HG丸ｺﾞｼｯｸM-PRO" w:eastAsia="HG丸ｺﾞｼｯｸM-PRO" w:hAnsi="ＭＳ ゴシック"/>
                <w:color w:val="000000"/>
                <w:szCs w:val="21"/>
              </w:rPr>
            </w:pPr>
            <w:r w:rsidRPr="00BE39CE">
              <w:rPr>
                <w:rFonts w:ascii="HG丸ｺﾞｼｯｸM-PRO" w:eastAsia="HG丸ｺﾞｼｯｸM-PRO" w:hAnsi="ＭＳ ゴシック" w:hint="eastAsia"/>
                <w:color w:val="000000"/>
                <w:szCs w:val="21"/>
              </w:rPr>
              <w:t>(6)次期学習指導要領、高大接続特別部会の研究・対応</w:t>
            </w:r>
          </w:p>
          <w:p w:rsidR="0075410B" w:rsidRDefault="0075410B" w:rsidP="006E432B">
            <w:pPr>
              <w:spacing w:line="360" w:lineRule="exact"/>
              <w:ind w:left="210" w:hangingChars="100" w:hanging="210"/>
              <w:rPr>
                <w:rFonts w:ascii="HG丸ｺﾞｼｯｸM-PRO" w:eastAsia="HG丸ｺﾞｼｯｸM-PRO" w:hAnsi="ＭＳ ゴシック"/>
                <w:color w:val="000000"/>
                <w:szCs w:val="21"/>
              </w:rPr>
            </w:pPr>
          </w:p>
          <w:p w:rsidR="00446401" w:rsidRDefault="00446401" w:rsidP="006E432B">
            <w:pPr>
              <w:spacing w:line="360" w:lineRule="exact"/>
              <w:ind w:left="210" w:hangingChars="100" w:hanging="210"/>
              <w:rPr>
                <w:rFonts w:ascii="HG丸ｺﾞｼｯｸM-PRO" w:eastAsia="HG丸ｺﾞｼｯｸM-PRO" w:hAnsi="ＭＳ ゴシック"/>
                <w:color w:val="000000"/>
                <w:szCs w:val="21"/>
              </w:rPr>
            </w:pPr>
          </w:p>
          <w:p w:rsidR="00446401" w:rsidRPr="00BE39CE" w:rsidRDefault="00446401" w:rsidP="006E432B">
            <w:pPr>
              <w:spacing w:line="360" w:lineRule="exact"/>
              <w:ind w:left="210" w:hangingChars="100" w:hanging="210"/>
              <w:rPr>
                <w:rFonts w:ascii="HG丸ｺﾞｼｯｸM-PRO" w:eastAsia="HG丸ｺﾞｼｯｸM-PRO" w:hAnsi="ＭＳ ゴシック"/>
                <w:color w:val="000000"/>
                <w:szCs w:val="21"/>
              </w:rPr>
            </w:pPr>
          </w:p>
          <w:p w:rsidR="006C0AD9" w:rsidRPr="00BE39CE" w:rsidRDefault="006C0AD9" w:rsidP="006E432B">
            <w:pPr>
              <w:spacing w:line="360" w:lineRule="exact"/>
              <w:ind w:left="210" w:hangingChars="100" w:hanging="210"/>
              <w:rPr>
                <w:rFonts w:ascii="ＭＳ 明朝" w:hAnsi="ＭＳ 明朝"/>
                <w:sz w:val="20"/>
                <w:szCs w:val="20"/>
              </w:rPr>
            </w:pPr>
            <w:r w:rsidRPr="00BE39CE">
              <w:rPr>
                <w:rFonts w:ascii="HG丸ｺﾞｼｯｸM-PRO" w:eastAsia="HG丸ｺﾞｼｯｸM-PRO" w:hAnsi="ＭＳ ゴシック" w:hint="eastAsia"/>
                <w:color w:val="000000"/>
                <w:szCs w:val="21"/>
              </w:rPr>
              <w:t>(7)本校教員による講習・教育産業の有効活用</w:t>
            </w:r>
          </w:p>
        </w:tc>
        <w:tc>
          <w:tcPr>
            <w:tcW w:w="4111" w:type="dxa"/>
            <w:tcBorders>
              <w:right w:val="dashed" w:sz="4" w:space="0" w:color="auto"/>
            </w:tcBorders>
            <w:shd w:val="clear" w:color="auto" w:fill="auto"/>
          </w:tcPr>
          <w:p w:rsidR="006C0AD9" w:rsidRPr="00BE39CE" w:rsidRDefault="006C0AD9" w:rsidP="006E432B">
            <w:pPr>
              <w:spacing w:line="360" w:lineRule="exact"/>
              <w:ind w:left="630" w:hangingChars="300" w:hanging="630"/>
              <w:rPr>
                <w:rFonts w:ascii="HG丸ｺﾞｼｯｸM-PRO" w:eastAsia="HG丸ｺﾞｼｯｸM-PRO" w:hAnsi="ＭＳ 明朝"/>
                <w:szCs w:val="21"/>
              </w:rPr>
            </w:pPr>
            <w:r w:rsidRPr="00BE39CE">
              <w:rPr>
                <w:rFonts w:ascii="HG丸ｺﾞｼｯｸM-PRO" w:eastAsia="HG丸ｺﾞｼｯｸM-PRO" w:hAnsi="ＭＳ 明朝" w:hint="eastAsia"/>
                <w:szCs w:val="21"/>
              </w:rPr>
              <w:t>(1)</w:t>
            </w:r>
            <w:r w:rsidR="00B529B2" w:rsidRPr="00BE39CE">
              <w:rPr>
                <w:rFonts w:ascii="HG丸ｺﾞｼｯｸM-PRO" w:eastAsia="HG丸ｺﾞｼｯｸM-PRO" w:hAnsi="ＭＳ ゴシック" w:hint="eastAsia"/>
                <w:color w:val="000000"/>
                <w:szCs w:val="21"/>
              </w:rPr>
              <w:t>八尾高スタンダードの検証</w:t>
            </w:r>
          </w:p>
          <w:p w:rsidR="007E1E4B" w:rsidRPr="00BE39CE" w:rsidRDefault="007E1E4B" w:rsidP="006E432B">
            <w:pPr>
              <w:spacing w:line="360" w:lineRule="exact"/>
              <w:rPr>
                <w:rFonts w:ascii="HG丸ｺﾞｼｯｸM-PRO" w:eastAsia="HG丸ｺﾞｼｯｸM-PRO" w:hAnsi="ＭＳ 明朝"/>
                <w:kern w:val="0"/>
                <w:szCs w:val="21"/>
              </w:rPr>
            </w:pPr>
          </w:p>
          <w:p w:rsidR="006E432B" w:rsidRPr="00BE39CE" w:rsidRDefault="006E432B" w:rsidP="006E432B">
            <w:pPr>
              <w:spacing w:line="360" w:lineRule="exact"/>
              <w:rPr>
                <w:rFonts w:ascii="HG丸ｺﾞｼｯｸM-PRO" w:eastAsia="HG丸ｺﾞｼｯｸM-PRO" w:hAnsi="ＭＳ 明朝"/>
                <w:kern w:val="0"/>
                <w:szCs w:val="21"/>
              </w:rPr>
            </w:pPr>
          </w:p>
          <w:p w:rsidR="006C0AD9" w:rsidRPr="00BE39CE" w:rsidRDefault="006C0AD9"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kern w:val="0"/>
                <w:szCs w:val="21"/>
              </w:rPr>
              <w:t>(2)</w:t>
            </w:r>
            <w:r w:rsidR="00515662" w:rsidRPr="00BE39CE">
              <w:rPr>
                <w:rFonts w:ascii="HG丸ｺﾞｼｯｸM-PRO" w:eastAsia="HG丸ｺﾞｼｯｸM-PRO" w:hAnsi="ＭＳ 明朝" w:hint="eastAsia"/>
                <w:kern w:val="0"/>
                <w:szCs w:val="21"/>
              </w:rPr>
              <w:t>新テスト</w:t>
            </w:r>
            <w:r w:rsidR="007E1E4B" w:rsidRPr="00BE39CE">
              <w:rPr>
                <w:rFonts w:ascii="HG丸ｺﾞｼｯｸM-PRO" w:eastAsia="HG丸ｺﾞｼｯｸM-PRO" w:hAnsi="ＭＳ 明朝" w:hint="eastAsia"/>
                <w:kern w:val="0"/>
                <w:szCs w:val="21"/>
              </w:rPr>
              <w:t>（大学入学希望者学力評価テスト）</w:t>
            </w:r>
            <w:r w:rsidR="00515662" w:rsidRPr="00BE39CE">
              <w:rPr>
                <w:rFonts w:ascii="HG丸ｺﾞｼｯｸM-PRO" w:eastAsia="HG丸ｺﾞｼｯｸM-PRO" w:hAnsi="ＭＳ 明朝" w:hint="eastAsia"/>
                <w:kern w:val="0"/>
                <w:szCs w:val="21"/>
              </w:rPr>
              <w:t>に向けての各教科</w:t>
            </w:r>
            <w:r w:rsidR="00635C45" w:rsidRPr="00BE39CE">
              <w:rPr>
                <w:rFonts w:ascii="HG丸ｺﾞｼｯｸM-PRO" w:eastAsia="HG丸ｺﾞｼｯｸM-PRO" w:hAnsi="ＭＳ 明朝" w:hint="eastAsia"/>
                <w:kern w:val="0"/>
                <w:szCs w:val="21"/>
              </w:rPr>
              <w:t>の授業改善</w:t>
            </w:r>
          </w:p>
          <w:p w:rsidR="00DB48A7" w:rsidRPr="00BE39CE" w:rsidRDefault="00DB48A7" w:rsidP="006E432B">
            <w:pPr>
              <w:spacing w:line="360" w:lineRule="exact"/>
              <w:rPr>
                <w:rFonts w:ascii="HG丸ｺﾞｼｯｸM-PRO" w:eastAsia="HG丸ｺﾞｼｯｸM-PRO" w:hAnsi="ＭＳ 明朝"/>
                <w:szCs w:val="21"/>
              </w:rPr>
            </w:pPr>
          </w:p>
          <w:p w:rsidR="00B529B2" w:rsidRPr="00BE39CE" w:rsidRDefault="006C0AD9"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(3)</w:t>
            </w:r>
            <w:r w:rsidR="00B529B2" w:rsidRPr="00BE39CE">
              <w:rPr>
                <w:rFonts w:ascii="HG丸ｺﾞｼｯｸM-PRO" w:eastAsia="HG丸ｺﾞｼｯｸM-PRO" w:hAnsi="ＭＳ 明朝" w:hint="eastAsia"/>
                <w:szCs w:val="21"/>
              </w:rPr>
              <w:t>高校での勉強法の確立</w:t>
            </w:r>
          </w:p>
          <w:p w:rsidR="00B529B2" w:rsidRPr="00BE39CE" w:rsidRDefault="00B529B2" w:rsidP="006E432B">
            <w:pPr>
              <w:spacing w:line="360" w:lineRule="exact"/>
              <w:ind w:firstLineChars="200" w:firstLine="420"/>
              <w:rPr>
                <w:rFonts w:ascii="HG丸ｺﾞｼｯｸM-PRO" w:eastAsia="HG丸ｺﾞｼｯｸM-PRO" w:hAnsi="ＭＳ 明朝"/>
                <w:szCs w:val="21"/>
              </w:rPr>
            </w:pPr>
            <w:r w:rsidRPr="00BE39CE">
              <w:rPr>
                <w:rFonts w:ascii="HG丸ｺﾞｼｯｸM-PRO" w:eastAsia="HG丸ｺﾞｼｯｸM-PRO" w:hAnsi="ＭＳ 明朝" w:hint="eastAsia"/>
                <w:szCs w:val="21"/>
              </w:rPr>
              <w:t>1年次に宿泊研修を実施する</w:t>
            </w:r>
          </w:p>
          <w:p w:rsidR="00DB48A7" w:rsidRPr="00BE39CE" w:rsidRDefault="00DB48A7" w:rsidP="006E432B">
            <w:pPr>
              <w:spacing w:line="360" w:lineRule="exact"/>
              <w:rPr>
                <w:rFonts w:ascii="HG丸ｺﾞｼｯｸM-PRO" w:eastAsia="HG丸ｺﾞｼｯｸM-PRO" w:hAnsi="ＭＳ 明朝"/>
                <w:szCs w:val="21"/>
              </w:rPr>
            </w:pPr>
          </w:p>
          <w:p w:rsidR="00DB48A7" w:rsidRPr="00BE39CE" w:rsidRDefault="00DB48A7" w:rsidP="006E432B">
            <w:pPr>
              <w:spacing w:line="360" w:lineRule="exact"/>
              <w:rPr>
                <w:rFonts w:ascii="HG丸ｺﾞｼｯｸM-PRO" w:eastAsia="HG丸ｺﾞｼｯｸM-PRO" w:hAnsi="ＭＳ 明朝"/>
                <w:szCs w:val="21"/>
              </w:rPr>
            </w:pPr>
          </w:p>
          <w:p w:rsidR="0075410B" w:rsidRPr="00BE39CE" w:rsidRDefault="0075410B" w:rsidP="006E432B">
            <w:pPr>
              <w:spacing w:line="360" w:lineRule="exact"/>
              <w:rPr>
                <w:rFonts w:ascii="HG丸ｺﾞｼｯｸM-PRO" w:eastAsia="HG丸ｺﾞｼｯｸM-PRO" w:hAnsi="ＭＳ 明朝"/>
                <w:szCs w:val="21"/>
              </w:rPr>
            </w:pPr>
          </w:p>
          <w:p w:rsidR="00B72ED5" w:rsidRPr="00BE39CE" w:rsidRDefault="00B529B2"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(4)</w:t>
            </w:r>
            <w:r w:rsidR="00F60007" w:rsidRPr="00BE39CE">
              <w:rPr>
                <w:rFonts w:ascii="HG丸ｺﾞｼｯｸM-PRO" w:eastAsia="HG丸ｺﾞｼｯｸM-PRO" w:hAnsi="ＭＳ 明朝" w:hint="eastAsia"/>
                <w:szCs w:val="21"/>
              </w:rPr>
              <w:t>自学・自習・家庭学習</w:t>
            </w:r>
            <w:r w:rsidR="0075410B" w:rsidRPr="00BE39CE">
              <w:rPr>
                <w:rFonts w:ascii="HG丸ｺﾞｼｯｸM-PRO" w:eastAsia="HG丸ｺﾞｼｯｸM-PRO" w:hAnsi="ＭＳ 明朝" w:hint="eastAsia"/>
                <w:szCs w:val="21"/>
              </w:rPr>
              <w:t>の重要性</w:t>
            </w:r>
            <w:r w:rsidR="00F60007" w:rsidRPr="00BE39CE">
              <w:rPr>
                <w:rFonts w:ascii="HG丸ｺﾞｼｯｸM-PRO" w:eastAsia="HG丸ｺﾞｼｯｸM-PRO" w:hAnsi="ＭＳ 明朝" w:hint="eastAsia"/>
                <w:szCs w:val="21"/>
              </w:rPr>
              <w:t>を意識させる。</w:t>
            </w:r>
          </w:p>
          <w:p w:rsidR="00B529B2" w:rsidRPr="00BE39CE" w:rsidRDefault="00B72ED5"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①</w:t>
            </w:r>
            <w:r w:rsidR="00B529B2" w:rsidRPr="00BE39CE">
              <w:rPr>
                <w:rFonts w:ascii="HG丸ｺﾞｼｯｸM-PRO" w:eastAsia="HG丸ｺﾞｼｯｸM-PRO" w:hAnsi="ＭＳ 明朝" w:hint="eastAsia"/>
                <w:szCs w:val="21"/>
              </w:rPr>
              <w:t>国公立</w:t>
            </w:r>
            <w:r w:rsidR="006C0AD9" w:rsidRPr="00BE39CE">
              <w:rPr>
                <w:rFonts w:ascii="HG丸ｺﾞｼｯｸM-PRO" w:eastAsia="HG丸ｺﾞｼｯｸM-PRO" w:hAnsi="ＭＳ 明朝" w:hint="eastAsia"/>
                <w:szCs w:val="21"/>
              </w:rPr>
              <w:t>合格に対応できる基礎学力を養成</w:t>
            </w:r>
          </w:p>
          <w:p w:rsidR="007E1E4B" w:rsidRPr="00BE39CE" w:rsidRDefault="007E1E4B" w:rsidP="006E432B">
            <w:pPr>
              <w:spacing w:line="360" w:lineRule="exact"/>
              <w:rPr>
                <w:rFonts w:ascii="HG丸ｺﾞｼｯｸM-PRO" w:eastAsia="HG丸ｺﾞｼｯｸM-PRO" w:hAnsi="ＭＳ 明朝"/>
                <w:szCs w:val="21"/>
              </w:rPr>
            </w:pPr>
          </w:p>
          <w:p w:rsidR="006C0AD9" w:rsidRPr="00BE39CE" w:rsidRDefault="006C0AD9"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②1，2年次12月下旬に2日間のロングラン勉強会（自学自習中心の勉強会）を実施する</w:t>
            </w:r>
          </w:p>
          <w:p w:rsidR="006C0AD9" w:rsidRPr="00BE39CE" w:rsidRDefault="006C0AD9" w:rsidP="006E432B">
            <w:pPr>
              <w:spacing w:line="360" w:lineRule="exact"/>
              <w:rPr>
                <w:rFonts w:ascii="HG丸ｺﾞｼｯｸM-PRO" w:eastAsia="HG丸ｺﾞｼｯｸM-PRO" w:hAnsi="ＭＳ 明朝"/>
                <w:szCs w:val="21"/>
              </w:rPr>
            </w:pPr>
          </w:p>
          <w:p w:rsidR="00B72ED5" w:rsidRPr="00BE39CE" w:rsidRDefault="00B72ED5" w:rsidP="006E432B">
            <w:pPr>
              <w:spacing w:line="360" w:lineRule="exact"/>
              <w:rPr>
                <w:rFonts w:ascii="HG丸ｺﾞｼｯｸM-PRO" w:eastAsia="HG丸ｺﾞｼｯｸM-PRO" w:hAnsi="ＭＳ 明朝"/>
                <w:szCs w:val="21"/>
              </w:rPr>
            </w:pPr>
          </w:p>
          <w:p w:rsidR="007E1E4B" w:rsidRPr="00BE39CE" w:rsidRDefault="007E1E4B" w:rsidP="006E432B">
            <w:pPr>
              <w:spacing w:line="360" w:lineRule="exact"/>
              <w:rPr>
                <w:rFonts w:ascii="HG丸ｺﾞｼｯｸM-PRO" w:eastAsia="HG丸ｺﾞｼｯｸM-PRO" w:hAnsi="ＭＳ 明朝"/>
                <w:szCs w:val="21"/>
              </w:rPr>
            </w:pPr>
          </w:p>
          <w:p w:rsidR="007E1E4B" w:rsidRPr="00BE39CE" w:rsidRDefault="007E1E4B" w:rsidP="006E432B">
            <w:pPr>
              <w:spacing w:line="360" w:lineRule="exact"/>
              <w:rPr>
                <w:rFonts w:ascii="HG丸ｺﾞｼｯｸM-PRO" w:eastAsia="HG丸ｺﾞｼｯｸM-PRO" w:hAnsi="ＭＳ 明朝"/>
                <w:szCs w:val="21"/>
              </w:rPr>
            </w:pPr>
          </w:p>
          <w:p w:rsidR="006C0AD9" w:rsidRPr="00BE39CE" w:rsidRDefault="006C0AD9"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(5)コミュニケーション能力、プレゼンテーション能力の育成を重視した取組みを継続する</w:t>
            </w:r>
          </w:p>
          <w:p w:rsidR="007E1E4B" w:rsidRPr="00BE39CE" w:rsidRDefault="007E1E4B" w:rsidP="006E432B">
            <w:pPr>
              <w:spacing w:line="360" w:lineRule="exact"/>
              <w:rPr>
                <w:rFonts w:ascii="HG丸ｺﾞｼｯｸM-PRO" w:eastAsia="HG丸ｺﾞｼｯｸM-PRO" w:hAnsi="ＭＳ 明朝"/>
                <w:szCs w:val="21"/>
              </w:rPr>
            </w:pPr>
          </w:p>
          <w:p w:rsidR="00BA4925" w:rsidRPr="00956887" w:rsidRDefault="006C0AD9" w:rsidP="00956887">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(6)平成28年度中に明らかになるであろう「答申」の研究及び対応</w:t>
            </w:r>
          </w:p>
          <w:p w:rsidR="0075410B" w:rsidRPr="00BE39CE" w:rsidRDefault="00BA4925" w:rsidP="006E432B">
            <w:pPr>
              <w:spacing w:line="360" w:lineRule="exact"/>
              <w:ind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・答申に係る研究会等への参加</w:t>
            </w:r>
          </w:p>
          <w:p w:rsidR="00BA4925" w:rsidRPr="00BE39CE" w:rsidRDefault="00BA4925" w:rsidP="006E432B">
            <w:pPr>
              <w:spacing w:line="360" w:lineRule="exact"/>
              <w:ind w:firstLineChars="100" w:firstLine="210"/>
              <w:rPr>
                <w:rFonts w:ascii="HG丸ｺﾞｼｯｸM-PRO" w:eastAsia="HG丸ｺﾞｼｯｸM-PRO" w:hAnsi="ＭＳ 明朝"/>
                <w:szCs w:val="21"/>
              </w:rPr>
            </w:pPr>
          </w:p>
          <w:p w:rsidR="0075410B" w:rsidRPr="00BE39CE" w:rsidRDefault="006C0AD9"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(7)</w:t>
            </w:r>
          </w:p>
          <w:p w:rsidR="006C0AD9" w:rsidRPr="00BE39CE" w:rsidRDefault="006C0AD9" w:rsidP="006E432B">
            <w:pPr>
              <w:spacing w:line="360" w:lineRule="exact"/>
              <w:rPr>
                <w:rFonts w:ascii="HG丸ｺﾞｼｯｸM-PRO" w:eastAsia="HG丸ｺﾞｼｯｸM-PRO" w:hAnsi="ＭＳ 明朝"/>
                <w:szCs w:val="21"/>
              </w:rPr>
            </w:pPr>
            <w:r w:rsidRPr="00BE39CE">
              <w:rPr>
                <w:rFonts w:ascii="HG丸ｺﾞｼｯｸM-PRO" w:eastAsia="HG丸ｺﾞｼｯｸM-PRO" w:hAnsi="ＭＳ 明朝" w:hint="eastAsia"/>
                <w:szCs w:val="21"/>
              </w:rPr>
              <w:t>①本校教員による講習を実施する</w:t>
            </w:r>
          </w:p>
          <w:p w:rsidR="006C0AD9" w:rsidRPr="00BE39CE" w:rsidRDefault="006C0AD9" w:rsidP="006E432B">
            <w:pPr>
              <w:spacing w:line="360" w:lineRule="exact"/>
              <w:ind w:left="420" w:hangingChars="200" w:hanging="420"/>
              <w:rPr>
                <w:rFonts w:ascii="ＭＳ 明朝" w:hAnsi="ＭＳ 明朝"/>
                <w:color w:val="000000"/>
                <w:sz w:val="20"/>
                <w:szCs w:val="20"/>
              </w:rPr>
            </w:pPr>
            <w:r w:rsidRPr="00BE39CE">
              <w:rPr>
                <w:rFonts w:ascii="HG丸ｺﾞｼｯｸM-PRO" w:eastAsia="HG丸ｺﾞｼｯｸM-PRO" w:hAnsi="ＭＳ 明朝" w:hint="eastAsia"/>
                <w:szCs w:val="21"/>
              </w:rPr>
              <w:t>②教育産業を有効活用する</w:t>
            </w:r>
          </w:p>
        </w:tc>
        <w:tc>
          <w:tcPr>
            <w:tcW w:w="4111" w:type="dxa"/>
            <w:tcBorders>
              <w:right w:val="dashed" w:sz="4" w:space="0" w:color="auto"/>
            </w:tcBorders>
          </w:tcPr>
          <w:p w:rsidR="006C0AD9" w:rsidRPr="00BE39CE" w:rsidRDefault="006C0AD9" w:rsidP="006E432B">
            <w:pPr>
              <w:pStyle w:val="aa"/>
              <w:numPr>
                <w:ilvl w:val="0"/>
                <w:numId w:val="18"/>
              </w:numPr>
              <w:spacing w:line="360" w:lineRule="exact"/>
              <w:ind w:leftChars="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３年間のスタンダードの提示</w:t>
            </w:r>
          </w:p>
          <w:p w:rsidR="000A47A6" w:rsidRPr="00BE39CE" w:rsidRDefault="00B72ED5" w:rsidP="006E432B">
            <w:pPr>
              <w:pStyle w:val="aa"/>
              <w:spacing w:line="360" w:lineRule="exact"/>
              <w:ind w:leftChars="0" w:left="357"/>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ファイリング等の</w:t>
            </w:r>
            <w:r w:rsidR="000A47A6"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見える化</w:t>
            </w:r>
            <w:r w:rsidR="000A47A6"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を</w:t>
            </w:r>
          </w:p>
          <w:p w:rsidR="00B72ED5" w:rsidRPr="00AF70E5" w:rsidRDefault="00B72ED5" w:rsidP="006E432B">
            <w:pPr>
              <w:pStyle w:val="aa"/>
              <w:spacing w:line="360" w:lineRule="exact"/>
              <w:ind w:leftChars="0" w:left="360"/>
              <w:rPr>
                <w:rFonts w:ascii="HG丸ｺﾞｼｯｸM-PRO" w:eastAsia="HG丸ｺﾞｼｯｸM-PRO" w:hAnsi="ＭＳ 明朝"/>
                <w:sz w:val="20"/>
                <w:szCs w:val="20"/>
              </w:rPr>
            </w:pPr>
            <w:r w:rsidRPr="00AF70E5">
              <w:rPr>
                <w:rFonts w:ascii="HG丸ｺﾞｼｯｸM-PRO" w:eastAsia="HG丸ｺﾞｼｯｸM-PRO" w:hAnsi="ＭＳ 明朝" w:hint="eastAsia"/>
                <w:sz w:val="20"/>
                <w:szCs w:val="20"/>
              </w:rPr>
              <w:t>3年計画でスタートさせる。</w:t>
            </w:r>
          </w:p>
          <w:p w:rsidR="006C0AD9" w:rsidRPr="00AF70E5" w:rsidRDefault="006C0AD9" w:rsidP="006E432B">
            <w:pPr>
              <w:spacing w:line="360" w:lineRule="exact"/>
              <w:rPr>
                <w:rFonts w:ascii="HG丸ｺﾞｼｯｸM-PRO" w:eastAsia="HG丸ｺﾞｼｯｸM-PRO" w:hAnsi="ＭＳ 明朝"/>
                <w:sz w:val="20"/>
                <w:szCs w:val="20"/>
              </w:rPr>
            </w:pPr>
            <w:r w:rsidRPr="00AF70E5">
              <w:rPr>
                <w:rFonts w:ascii="HG丸ｺﾞｼｯｸM-PRO" w:eastAsia="HG丸ｺﾞｼｯｸM-PRO" w:hAnsi="ＭＳ 明朝" w:hint="eastAsia"/>
                <w:sz w:val="20"/>
                <w:szCs w:val="20"/>
              </w:rPr>
              <w:t>(2)</w:t>
            </w:r>
            <w:r w:rsidR="00532EE1" w:rsidRPr="00AF70E5">
              <w:rPr>
                <w:rFonts w:ascii="HG丸ｺﾞｼｯｸM-PRO" w:eastAsia="HG丸ｺﾞｼｯｸM-PRO" w:hAnsi="ＭＳ 明朝" w:hint="eastAsia"/>
                <w:sz w:val="20"/>
                <w:szCs w:val="20"/>
              </w:rPr>
              <w:t>共同学習</w:t>
            </w:r>
            <w:r w:rsidR="006E432B" w:rsidRPr="00AF70E5">
              <w:rPr>
                <w:rFonts w:ascii="HG丸ｺﾞｼｯｸM-PRO" w:eastAsia="HG丸ｺﾞｼｯｸM-PRO" w:hAnsi="ＭＳ 明朝" w:hint="eastAsia"/>
                <w:sz w:val="20"/>
                <w:szCs w:val="20"/>
              </w:rPr>
              <w:t>等の授業を実践している教員数</w:t>
            </w:r>
          </w:p>
          <w:p w:rsidR="007E1E4B" w:rsidRPr="00BE39CE" w:rsidRDefault="006E432B" w:rsidP="006E432B">
            <w:pPr>
              <w:spacing w:line="360" w:lineRule="exact"/>
              <w:jc w:val="right"/>
              <w:rPr>
                <w:rFonts w:ascii="HG丸ｺﾞｼｯｸM-PRO" w:eastAsia="HG丸ｺﾞｼｯｸM-PRO" w:hAnsi="ＭＳ 明朝"/>
                <w:sz w:val="20"/>
                <w:szCs w:val="20"/>
              </w:rPr>
            </w:pPr>
            <w:r w:rsidRPr="00AF70E5">
              <w:rPr>
                <w:rFonts w:ascii="HG丸ｺﾞｼｯｸM-PRO" w:eastAsia="HG丸ｺﾞｼｯｸM-PRO" w:hAnsi="ＭＳ 明朝" w:hint="eastAsia"/>
                <w:sz w:val="20"/>
                <w:szCs w:val="20"/>
              </w:rPr>
              <w:t>（H28:10人）</w:t>
            </w:r>
          </w:p>
          <w:p w:rsidR="007E1E4B" w:rsidRPr="00BE39CE" w:rsidRDefault="007E1E4B" w:rsidP="006E432B">
            <w:pPr>
              <w:spacing w:line="360" w:lineRule="exact"/>
              <w:rPr>
                <w:rFonts w:ascii="HG丸ｺﾞｼｯｸM-PRO" w:eastAsia="HG丸ｺﾞｼｯｸM-PRO" w:hAnsi="ＭＳ 明朝"/>
                <w:sz w:val="20"/>
                <w:szCs w:val="20"/>
              </w:rPr>
            </w:pPr>
          </w:p>
          <w:p w:rsidR="006C0AD9" w:rsidRPr="00BE39CE" w:rsidRDefault="006C0AD9"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(3)</w:t>
            </w:r>
            <w:r w:rsidR="00D02F12" w:rsidRPr="00BE39CE">
              <w:rPr>
                <w:rFonts w:ascii="HG丸ｺﾞｼｯｸM-PRO" w:eastAsia="HG丸ｺﾞｼｯｸM-PRO" w:hAnsi="ＭＳ 明朝" w:hint="eastAsia"/>
                <w:sz w:val="20"/>
                <w:szCs w:val="20"/>
              </w:rPr>
              <w:t>宿泊研修　アンケート</w:t>
            </w:r>
            <w:r w:rsidR="00DB48A7" w:rsidRPr="00BE39CE">
              <w:rPr>
                <w:rFonts w:ascii="HG丸ｺﾞｼｯｸM-PRO" w:eastAsia="HG丸ｺﾞｼｯｸM-PRO" w:hAnsi="ＭＳ 明朝" w:hint="eastAsia"/>
                <w:sz w:val="20"/>
                <w:szCs w:val="20"/>
              </w:rPr>
              <w:t>について</w:t>
            </w:r>
          </w:p>
          <w:p w:rsidR="007E1E4B" w:rsidRPr="00BE39CE" w:rsidRDefault="00D02F12" w:rsidP="006E432B">
            <w:pPr>
              <w:spacing w:line="360" w:lineRule="exact"/>
              <w:ind w:left="400" w:hangingChars="200" w:hanging="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「宿泊研修全体について良いか」の</w:t>
            </w:r>
          </w:p>
          <w:p w:rsidR="007E1E4B" w:rsidRPr="00BE39CE" w:rsidRDefault="00D02F12" w:rsidP="006E432B">
            <w:pPr>
              <w:spacing w:line="360" w:lineRule="exact"/>
              <w:ind w:leftChars="200" w:left="42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肯定的回答</w:t>
            </w:r>
            <w:r w:rsidR="007E1E4B" w:rsidRPr="00BE39CE">
              <w:rPr>
                <w:rFonts w:ascii="HG丸ｺﾞｼｯｸM-PRO" w:eastAsia="HG丸ｺﾞｼｯｸM-PRO" w:hAnsi="ＭＳ 明朝" w:hint="eastAsia"/>
                <w:sz w:val="20"/>
                <w:szCs w:val="20"/>
              </w:rPr>
              <w:t>を</w:t>
            </w:r>
            <w:r w:rsidRPr="00BE39CE">
              <w:rPr>
                <w:rFonts w:ascii="HG丸ｺﾞｼｯｸM-PRO" w:eastAsia="HG丸ｺﾞｼｯｸM-PRO" w:hAnsi="ＭＳ 明朝" w:hint="eastAsia"/>
                <w:sz w:val="20"/>
                <w:szCs w:val="20"/>
              </w:rPr>
              <w:t>90％以上</w:t>
            </w:r>
          </w:p>
          <w:p w:rsidR="00D02F12" w:rsidRPr="00BE39CE" w:rsidRDefault="00D02F12" w:rsidP="006E432B">
            <w:pPr>
              <w:spacing w:line="360" w:lineRule="exact"/>
              <w:ind w:leftChars="200" w:left="420" w:firstLineChars="1000" w:firstLine="2000"/>
              <w:rPr>
                <w:rFonts w:ascii="HG丸ｺﾞｼｯｸM-PRO" w:eastAsia="HG丸ｺﾞｼｯｸM-PRO" w:hAnsi="ＭＳ 明朝"/>
                <w:sz w:val="20"/>
                <w:szCs w:val="20"/>
              </w:rPr>
            </w:pPr>
          </w:p>
          <w:p w:rsidR="007E1E4B" w:rsidRPr="00BE39CE" w:rsidRDefault="007E1E4B" w:rsidP="006E432B">
            <w:pPr>
              <w:spacing w:line="360" w:lineRule="exact"/>
              <w:ind w:left="400" w:hangingChars="200" w:hanging="400"/>
              <w:rPr>
                <w:rFonts w:ascii="HG丸ｺﾞｼｯｸM-PRO" w:eastAsia="HG丸ｺﾞｼｯｸM-PRO" w:hAnsi="ＭＳ 明朝"/>
                <w:sz w:val="20"/>
                <w:szCs w:val="20"/>
              </w:rPr>
            </w:pPr>
          </w:p>
          <w:p w:rsidR="00B72ED5" w:rsidRPr="00BE39CE" w:rsidRDefault="00635C45" w:rsidP="006E432B">
            <w:pPr>
              <w:spacing w:line="360" w:lineRule="exact"/>
              <w:ind w:left="20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(4)</w:t>
            </w:r>
          </w:p>
          <w:p w:rsidR="007E1E4B" w:rsidRPr="00BE39CE" w:rsidRDefault="007E1E4B" w:rsidP="006E432B">
            <w:pPr>
              <w:spacing w:line="360" w:lineRule="exact"/>
              <w:ind w:left="20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①</w:t>
            </w:r>
            <w:r w:rsidR="00B72ED5" w:rsidRPr="00BE39CE">
              <w:rPr>
                <w:rFonts w:ascii="HG丸ｺﾞｼｯｸM-PRO" w:eastAsia="HG丸ｺﾞｼｯｸM-PRO" w:hAnsi="ＭＳ 明朝" w:hint="eastAsia"/>
                <w:sz w:val="20"/>
                <w:szCs w:val="20"/>
              </w:rPr>
              <w:t>学力生活実態調査の経年変化を追跡す</w:t>
            </w:r>
            <w:r w:rsidRPr="00BE39CE">
              <w:rPr>
                <w:rFonts w:ascii="HG丸ｺﾞｼｯｸM-PRO" w:eastAsia="HG丸ｺﾞｼｯｸM-PRO" w:hAnsi="ＭＳ 明朝" w:hint="eastAsia"/>
                <w:sz w:val="20"/>
                <w:szCs w:val="20"/>
              </w:rPr>
              <w:t>る</w:t>
            </w:r>
          </w:p>
          <w:p w:rsidR="00DB48A7" w:rsidRPr="00BE39CE" w:rsidRDefault="006C0AD9" w:rsidP="006E432B">
            <w:pPr>
              <w:spacing w:line="360" w:lineRule="exact"/>
              <w:ind w:leftChars="100" w:left="21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2年次生の学力生活実態調査</w:t>
            </w:r>
          </w:p>
          <w:p w:rsidR="00515662" w:rsidRPr="00BE39CE" w:rsidRDefault="006C0AD9" w:rsidP="006E432B">
            <w:pPr>
              <w:spacing w:line="360" w:lineRule="exact"/>
              <w:ind w:leftChars="100" w:left="21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現役国公立合格圏内者数</w:t>
            </w:r>
            <w:r w:rsidR="007E1E4B" w:rsidRPr="00BE39CE">
              <w:rPr>
                <w:rFonts w:ascii="HG丸ｺﾞｼｯｸM-PRO" w:eastAsia="HG丸ｺﾞｼｯｸM-PRO" w:hAnsi="ＭＳ 明朝" w:hint="eastAsia"/>
                <w:sz w:val="20"/>
                <w:szCs w:val="20"/>
              </w:rPr>
              <w:t>を</w:t>
            </w:r>
            <w:r w:rsidRPr="00BE39CE">
              <w:rPr>
                <w:rFonts w:ascii="HG丸ｺﾞｼｯｸM-PRO" w:eastAsia="HG丸ｺﾞｼｯｸM-PRO" w:hAnsi="ＭＳ 明朝" w:hint="eastAsia"/>
                <w:sz w:val="20"/>
                <w:szCs w:val="20"/>
              </w:rPr>
              <w:t>10</w:t>
            </w:r>
            <w:r w:rsidR="00515662" w:rsidRPr="00BE39CE">
              <w:rPr>
                <w:rFonts w:ascii="HG丸ｺﾞｼｯｸM-PRO" w:eastAsia="HG丸ｺﾞｼｯｸM-PRO" w:hAnsi="ＭＳ 明朝" w:hint="eastAsia"/>
                <w:sz w:val="20"/>
                <w:szCs w:val="20"/>
              </w:rPr>
              <w:t>０</w:t>
            </w:r>
            <w:r w:rsidRPr="00BE39CE">
              <w:rPr>
                <w:rFonts w:ascii="HG丸ｺﾞｼｯｸM-PRO" w:eastAsia="HG丸ｺﾞｼｯｸM-PRO" w:hAnsi="ＭＳ 明朝" w:hint="eastAsia"/>
                <w:sz w:val="20"/>
                <w:szCs w:val="20"/>
              </w:rPr>
              <w:t>名</w:t>
            </w:r>
          </w:p>
          <w:p w:rsidR="006C0AD9" w:rsidRPr="00BE39CE" w:rsidRDefault="006C0AD9" w:rsidP="006E432B">
            <w:pPr>
              <w:spacing w:line="360" w:lineRule="exact"/>
              <w:ind w:leftChars="100" w:left="210" w:firstLineChars="1100" w:firstLine="2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（H2</w:t>
            </w:r>
            <w:r w:rsidR="00515662" w:rsidRPr="00BE39CE">
              <w:rPr>
                <w:rFonts w:ascii="HG丸ｺﾞｼｯｸM-PRO" w:eastAsia="HG丸ｺﾞｼｯｸM-PRO" w:hAnsi="ＭＳ 明朝" w:hint="eastAsia"/>
                <w:sz w:val="20"/>
                <w:szCs w:val="20"/>
              </w:rPr>
              <w:t>８</w:t>
            </w:r>
            <w:r w:rsidRPr="00BE39CE">
              <w:rPr>
                <w:rFonts w:ascii="HG丸ｺﾞｼｯｸM-PRO" w:eastAsia="HG丸ｺﾞｼｯｸM-PRO" w:hAnsi="ＭＳ 明朝" w:hint="eastAsia"/>
                <w:sz w:val="20"/>
                <w:szCs w:val="20"/>
              </w:rPr>
              <w:t>:</w:t>
            </w:r>
            <w:r w:rsidR="00651FB0" w:rsidRPr="00BE39CE">
              <w:rPr>
                <w:rFonts w:ascii="HG丸ｺﾞｼｯｸM-PRO" w:eastAsia="HG丸ｺﾞｼｯｸM-PRO" w:hAnsi="ＭＳ 明朝" w:hint="eastAsia"/>
                <w:sz w:val="20"/>
                <w:szCs w:val="20"/>
              </w:rPr>
              <w:t>９８</w:t>
            </w:r>
            <w:r w:rsidRPr="00BE39CE">
              <w:rPr>
                <w:rFonts w:ascii="HG丸ｺﾞｼｯｸM-PRO" w:eastAsia="HG丸ｺﾞｼｯｸM-PRO" w:hAnsi="ＭＳ 明朝" w:hint="eastAsia"/>
                <w:sz w:val="20"/>
                <w:szCs w:val="20"/>
              </w:rPr>
              <w:t>名）</w:t>
            </w:r>
          </w:p>
          <w:p w:rsidR="006C0AD9" w:rsidRPr="00BE39CE" w:rsidRDefault="00B72ED5"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②ロングラン勉強会</w:t>
            </w:r>
            <w:r w:rsidR="00A340C2" w:rsidRPr="00BE39CE">
              <w:rPr>
                <w:rFonts w:ascii="HG丸ｺﾞｼｯｸM-PRO" w:eastAsia="HG丸ｺﾞｼｯｸM-PRO" w:hAnsi="ＭＳ 明朝" w:hint="eastAsia"/>
                <w:sz w:val="20"/>
                <w:szCs w:val="20"/>
              </w:rPr>
              <w:t>の</w:t>
            </w:r>
            <w:r w:rsidR="006C0AD9" w:rsidRPr="00BE39CE">
              <w:rPr>
                <w:rFonts w:ascii="HG丸ｺﾞｼｯｸM-PRO" w:eastAsia="HG丸ｺﾞｼｯｸM-PRO" w:hAnsi="ＭＳ 明朝" w:hint="eastAsia"/>
                <w:sz w:val="20"/>
                <w:szCs w:val="20"/>
              </w:rPr>
              <w:t>満足度</w:t>
            </w:r>
          </w:p>
          <w:p w:rsidR="00D16D74" w:rsidRPr="00BE39CE" w:rsidRDefault="00B72ED5" w:rsidP="006E432B">
            <w:pPr>
              <w:spacing w:line="360" w:lineRule="exact"/>
              <w:ind w:left="20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・実施後</w:t>
            </w:r>
            <w:r w:rsidR="006C0AD9" w:rsidRPr="00BE39CE">
              <w:rPr>
                <w:rFonts w:ascii="HG丸ｺﾞｼｯｸM-PRO" w:eastAsia="HG丸ｺﾞｼｯｸM-PRO" w:hAnsi="ＭＳ 明朝" w:hint="eastAsia"/>
                <w:sz w:val="20"/>
                <w:szCs w:val="20"/>
              </w:rPr>
              <w:t>アンケート</w:t>
            </w:r>
            <w:r w:rsidR="00D16D74" w:rsidRPr="00BE39CE">
              <w:rPr>
                <w:rFonts w:ascii="HG丸ｺﾞｼｯｸM-PRO" w:eastAsia="HG丸ｺﾞｼｯｸM-PRO" w:hAnsi="ＭＳ 明朝" w:hint="eastAsia"/>
                <w:sz w:val="20"/>
                <w:szCs w:val="20"/>
              </w:rPr>
              <w:t>について</w:t>
            </w:r>
          </w:p>
          <w:p w:rsidR="006C0AD9" w:rsidRPr="00BE39CE" w:rsidRDefault="00D16D74" w:rsidP="006E432B">
            <w:pPr>
              <w:spacing w:line="360" w:lineRule="exact"/>
              <w:ind w:leftChars="100" w:left="21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前年度を維持する。</w:t>
            </w:r>
            <w:r w:rsidR="00532EE1" w:rsidRPr="00BE39CE">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w:t>
            </w:r>
            <w:r w:rsidR="00515662" w:rsidRPr="00BE39CE">
              <w:rPr>
                <w:rFonts w:ascii="HG丸ｺﾞｼｯｸM-PRO" w:eastAsia="HG丸ｺﾞｼｯｸM-PRO" w:hAnsi="ＭＳ 明朝" w:hint="eastAsia"/>
                <w:sz w:val="20"/>
                <w:szCs w:val="20"/>
              </w:rPr>
              <w:t>H28</w:t>
            </w:r>
            <w:r w:rsidR="00532EE1"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100</w:t>
            </w:r>
            <w:r w:rsidR="00515662"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w:t>
            </w:r>
          </w:p>
          <w:p w:rsidR="00A340C2" w:rsidRPr="00BE39CE" w:rsidRDefault="00B72ED5"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6C0AD9" w:rsidRPr="00BE39CE">
              <w:rPr>
                <w:rFonts w:ascii="HG丸ｺﾞｼｯｸM-PRO" w:eastAsia="HG丸ｺﾞｼｯｸM-PRO" w:hAnsi="ＭＳ 明朝" w:hint="eastAsia"/>
                <w:sz w:val="20"/>
                <w:szCs w:val="20"/>
              </w:rPr>
              <w:t>学校教育自己診断</w:t>
            </w:r>
          </w:p>
          <w:p w:rsidR="00A340C2" w:rsidRPr="00BE39CE" w:rsidRDefault="006C0AD9" w:rsidP="006E432B">
            <w:pPr>
              <w:spacing w:line="360" w:lineRule="exact"/>
              <w:ind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「家庭学習」</w:t>
            </w:r>
            <w:r w:rsidR="00A340C2" w:rsidRPr="00BE39CE">
              <w:rPr>
                <w:rFonts w:ascii="HG丸ｺﾞｼｯｸM-PRO" w:eastAsia="HG丸ｺﾞｼｯｸM-PRO" w:hAnsi="ＭＳ 明朝" w:hint="eastAsia"/>
                <w:sz w:val="20"/>
                <w:szCs w:val="20"/>
              </w:rPr>
              <w:t>の</w:t>
            </w:r>
            <w:r w:rsidRPr="00BE39CE">
              <w:rPr>
                <w:rFonts w:ascii="HG丸ｺﾞｼｯｸM-PRO" w:eastAsia="HG丸ｺﾞｼｯｸM-PRO" w:hAnsi="ＭＳ 明朝" w:hint="eastAsia"/>
                <w:sz w:val="20"/>
                <w:szCs w:val="20"/>
              </w:rPr>
              <w:t>肯定率</w:t>
            </w:r>
            <w:r w:rsidR="000A47A6" w:rsidRPr="00BE39CE">
              <w:rPr>
                <w:rFonts w:ascii="HG丸ｺﾞｼｯｸM-PRO" w:eastAsia="HG丸ｺﾞｼｯｸM-PRO" w:hAnsi="ＭＳ 明朝" w:hint="eastAsia"/>
                <w:sz w:val="20"/>
                <w:szCs w:val="20"/>
              </w:rPr>
              <w:t xml:space="preserve">　前年度以上</w:t>
            </w:r>
          </w:p>
          <w:p w:rsidR="006C0AD9" w:rsidRPr="00BE39CE" w:rsidRDefault="006C0AD9" w:rsidP="006E432B">
            <w:pPr>
              <w:spacing w:line="360" w:lineRule="exact"/>
              <w:ind w:firstLineChars="1200" w:firstLine="2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(H2</w:t>
            </w:r>
            <w:r w:rsidR="00A340C2" w:rsidRPr="00BE39CE">
              <w:rPr>
                <w:rFonts w:ascii="HG丸ｺﾞｼｯｸM-PRO" w:eastAsia="HG丸ｺﾞｼｯｸM-PRO" w:hAnsi="ＭＳ 明朝" w:hint="eastAsia"/>
                <w:sz w:val="20"/>
                <w:szCs w:val="20"/>
              </w:rPr>
              <w:t>８</w:t>
            </w:r>
            <w:r w:rsidR="000A47A6" w:rsidRPr="00BE39CE">
              <w:rPr>
                <w:rFonts w:ascii="HG丸ｺﾞｼｯｸM-PRO" w:eastAsia="HG丸ｺﾞｼｯｸM-PRO" w:hAnsi="ＭＳ 明朝" w:hint="eastAsia"/>
                <w:sz w:val="20"/>
                <w:szCs w:val="20"/>
              </w:rPr>
              <w:t>:52.4</w:t>
            </w:r>
            <w:r w:rsidRPr="00BE39CE">
              <w:rPr>
                <w:rFonts w:ascii="HG丸ｺﾞｼｯｸM-PRO" w:eastAsia="HG丸ｺﾞｼｯｸM-PRO" w:hAnsi="ＭＳ 明朝" w:hint="eastAsia"/>
                <w:sz w:val="20"/>
                <w:szCs w:val="20"/>
              </w:rPr>
              <w:t>%)）</w:t>
            </w:r>
          </w:p>
          <w:p w:rsidR="00B72ED5" w:rsidRPr="00BE39CE" w:rsidRDefault="00B72ED5" w:rsidP="006E432B">
            <w:pPr>
              <w:spacing w:line="360" w:lineRule="exact"/>
              <w:rPr>
                <w:rFonts w:ascii="HG丸ｺﾞｼｯｸM-PRO" w:eastAsia="HG丸ｺﾞｼｯｸM-PRO" w:hAnsi="ＭＳ 明朝"/>
                <w:sz w:val="20"/>
                <w:szCs w:val="20"/>
              </w:rPr>
            </w:pPr>
          </w:p>
          <w:p w:rsidR="0075410B" w:rsidRPr="00BE39CE" w:rsidRDefault="006C0AD9"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(5)満足度</w:t>
            </w:r>
          </w:p>
          <w:p w:rsidR="0075410B" w:rsidRPr="00BE39CE" w:rsidRDefault="0075410B" w:rsidP="006E432B">
            <w:pPr>
              <w:spacing w:line="360" w:lineRule="exact"/>
              <w:rPr>
                <w:rFonts w:ascii="HG丸ｺﾞｼｯｸM-PRO" w:eastAsia="HG丸ｺﾞｼｯｸM-PRO" w:hAnsi="ＭＳ 明朝"/>
                <w:sz w:val="18"/>
                <w:szCs w:val="20"/>
              </w:rPr>
            </w:pPr>
            <w:r w:rsidRPr="00BE39CE">
              <w:rPr>
                <w:rFonts w:ascii="HG丸ｺﾞｼｯｸM-PRO" w:eastAsia="HG丸ｺﾞｼｯｸM-PRO" w:hAnsi="ＭＳ 明朝" w:hint="eastAsia"/>
                <w:sz w:val="20"/>
                <w:szCs w:val="20"/>
              </w:rPr>
              <w:t>・</w:t>
            </w:r>
            <w:r w:rsidR="006C0AD9" w:rsidRPr="00BE39CE">
              <w:rPr>
                <w:rFonts w:ascii="HG丸ｺﾞｼｯｸM-PRO" w:eastAsia="HG丸ｺﾞｼｯｸM-PRO" w:hAnsi="ＭＳ 明朝" w:hint="eastAsia"/>
                <w:szCs w:val="21"/>
              </w:rPr>
              <w:t>アンケート肯定的回答9</w:t>
            </w:r>
            <w:r w:rsidR="000A47A6" w:rsidRPr="00BE39CE">
              <w:rPr>
                <w:rFonts w:ascii="HG丸ｺﾞｼｯｸM-PRO" w:eastAsia="HG丸ｺﾞｼｯｸM-PRO" w:hAnsi="ＭＳ 明朝" w:hint="eastAsia"/>
                <w:szCs w:val="21"/>
              </w:rPr>
              <w:t>0</w:t>
            </w:r>
            <w:r w:rsidR="006C0AD9" w:rsidRPr="00BE39CE">
              <w:rPr>
                <w:rFonts w:ascii="HG丸ｺﾞｼｯｸM-PRO" w:eastAsia="HG丸ｺﾞｼｯｸM-PRO" w:hAnsi="ＭＳ 明朝" w:hint="eastAsia"/>
                <w:szCs w:val="21"/>
              </w:rPr>
              <w:t>%以上</w:t>
            </w:r>
          </w:p>
          <w:p w:rsidR="006C0AD9" w:rsidRPr="00BE39CE" w:rsidRDefault="0075410B"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r w:rsidR="000A47A6" w:rsidRPr="00BE39CE">
              <w:rPr>
                <w:rFonts w:ascii="HG丸ｺﾞｼｯｸM-PRO" w:eastAsia="HG丸ｺﾞｼｯｸM-PRO" w:hAnsi="ＭＳ 明朝" w:hint="eastAsia"/>
                <w:sz w:val="20"/>
                <w:szCs w:val="20"/>
              </w:rPr>
              <w:t xml:space="preserve">　　　　　　　　　　　</w:t>
            </w:r>
            <w:r w:rsidR="006C0AD9"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H28</w:t>
            </w:r>
            <w:r w:rsidR="000A47A6" w:rsidRPr="00BE39CE">
              <w:rPr>
                <w:rFonts w:ascii="HG丸ｺﾞｼｯｸM-PRO" w:eastAsia="HG丸ｺﾞｼｯｸM-PRO" w:hAnsi="ＭＳ 明朝" w:hint="eastAsia"/>
                <w:sz w:val="20"/>
                <w:szCs w:val="20"/>
              </w:rPr>
              <w:t>:92.9</w:t>
            </w:r>
            <w:r w:rsidRPr="00BE39CE">
              <w:rPr>
                <w:rFonts w:ascii="HG丸ｺﾞｼｯｸM-PRO" w:eastAsia="HG丸ｺﾞｼｯｸM-PRO" w:hAnsi="ＭＳ 明朝" w:hint="eastAsia"/>
                <w:sz w:val="20"/>
                <w:szCs w:val="20"/>
              </w:rPr>
              <w:t>％</w:t>
            </w:r>
            <w:r w:rsidR="006C0AD9" w:rsidRPr="00BE39CE">
              <w:rPr>
                <w:rFonts w:ascii="HG丸ｺﾞｼｯｸM-PRO" w:eastAsia="HG丸ｺﾞｼｯｸM-PRO" w:hAnsi="ＭＳ 明朝" w:hint="eastAsia"/>
                <w:sz w:val="20"/>
                <w:szCs w:val="20"/>
              </w:rPr>
              <w:t>）</w:t>
            </w:r>
          </w:p>
          <w:p w:rsidR="007E1E4B" w:rsidRPr="00BE39CE" w:rsidRDefault="007E1E4B" w:rsidP="006E432B">
            <w:pPr>
              <w:spacing w:line="360" w:lineRule="exact"/>
              <w:ind w:firstLineChars="600" w:firstLine="1200"/>
              <w:rPr>
                <w:rFonts w:ascii="HG丸ｺﾞｼｯｸM-PRO" w:eastAsia="HG丸ｺﾞｼｯｸM-PRO" w:hAnsi="ＭＳ 明朝"/>
                <w:sz w:val="20"/>
                <w:szCs w:val="20"/>
              </w:rPr>
            </w:pPr>
          </w:p>
          <w:p w:rsidR="006C0AD9" w:rsidRPr="00BE39CE" w:rsidRDefault="006C0AD9"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(6)</w:t>
            </w:r>
            <w:r w:rsidR="0075410B" w:rsidRPr="00BE39CE">
              <w:rPr>
                <w:rFonts w:ascii="HG丸ｺﾞｼｯｸM-PRO" w:eastAsia="HG丸ｺﾞｼｯｸM-PRO" w:hAnsi="ＭＳ 明朝" w:hint="eastAsia"/>
                <w:sz w:val="20"/>
                <w:szCs w:val="20"/>
              </w:rPr>
              <w:t>教員研修会の実施</w:t>
            </w:r>
            <w:r w:rsidR="00136316" w:rsidRPr="00BE39CE">
              <w:rPr>
                <w:rFonts w:ascii="HG丸ｺﾞｼｯｸM-PRO" w:eastAsia="HG丸ｺﾞｼｯｸM-PRO" w:hAnsi="ＭＳ 明朝" w:hint="eastAsia"/>
                <w:sz w:val="20"/>
                <w:szCs w:val="20"/>
              </w:rPr>
              <w:t>の有無</w:t>
            </w:r>
          </w:p>
          <w:p w:rsidR="00153708" w:rsidRPr="00BE39CE" w:rsidRDefault="00153708"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p>
          <w:p w:rsidR="0075410B" w:rsidRPr="00BE39CE" w:rsidRDefault="0075410B" w:rsidP="006E432B">
            <w:pPr>
              <w:spacing w:line="360" w:lineRule="exact"/>
              <w:rPr>
                <w:rFonts w:ascii="HG丸ｺﾞｼｯｸM-PRO" w:eastAsia="HG丸ｺﾞｼｯｸM-PRO" w:hAnsi="ＭＳ 明朝"/>
                <w:sz w:val="20"/>
                <w:szCs w:val="20"/>
              </w:rPr>
            </w:pPr>
          </w:p>
          <w:p w:rsidR="00BA4925" w:rsidRPr="00BE39CE" w:rsidRDefault="00BA4925" w:rsidP="006E432B">
            <w:pPr>
              <w:spacing w:line="360" w:lineRule="exact"/>
              <w:rPr>
                <w:rFonts w:ascii="HG丸ｺﾞｼｯｸM-PRO" w:eastAsia="HG丸ｺﾞｼｯｸM-PRO" w:hAnsi="ＭＳ 明朝"/>
                <w:sz w:val="20"/>
                <w:szCs w:val="20"/>
              </w:rPr>
            </w:pPr>
          </w:p>
          <w:p w:rsidR="0075410B" w:rsidRPr="00BE39CE" w:rsidRDefault="006C0AD9"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(7)</w:t>
            </w:r>
          </w:p>
          <w:p w:rsidR="006C0AD9" w:rsidRPr="00BE39CE" w:rsidRDefault="0075410B"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①年間通しての講習の参加数</w:t>
            </w:r>
          </w:p>
          <w:p w:rsidR="0075410B" w:rsidRPr="00BE39CE" w:rsidRDefault="006C0AD9"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・学校教育自己診断</w:t>
            </w:r>
          </w:p>
          <w:p w:rsidR="0075410B" w:rsidRPr="00BE39CE" w:rsidRDefault="006C0AD9" w:rsidP="006E432B">
            <w:pPr>
              <w:spacing w:line="360" w:lineRule="exact"/>
              <w:ind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「授業以外の学習支援」肯定率85%以上</w:t>
            </w:r>
          </w:p>
          <w:p w:rsidR="006C0AD9" w:rsidRPr="00BE39CE" w:rsidRDefault="006C0AD9" w:rsidP="006E432B">
            <w:pPr>
              <w:spacing w:line="360" w:lineRule="exact"/>
              <w:ind w:firstLineChars="1100" w:firstLine="2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75410B" w:rsidRPr="00BE39CE">
              <w:rPr>
                <w:rFonts w:ascii="HG丸ｺﾞｼｯｸM-PRO" w:eastAsia="HG丸ｺﾞｼｯｸM-PRO" w:hAnsi="ＭＳ 明朝" w:hint="eastAsia"/>
                <w:sz w:val="20"/>
                <w:szCs w:val="20"/>
              </w:rPr>
              <w:t>H28</w:t>
            </w:r>
            <w:r w:rsidR="000A47A6" w:rsidRPr="00BE39CE">
              <w:rPr>
                <w:rFonts w:ascii="HG丸ｺﾞｼｯｸM-PRO" w:eastAsia="HG丸ｺﾞｼｯｸM-PRO" w:hAnsi="ＭＳ 明朝" w:hint="eastAsia"/>
                <w:sz w:val="20"/>
                <w:szCs w:val="20"/>
              </w:rPr>
              <w:t>:87.1</w:t>
            </w:r>
            <w:r w:rsidR="0075410B" w:rsidRPr="00BE39CE">
              <w:rPr>
                <w:rFonts w:ascii="HG丸ｺﾞｼｯｸM-PRO" w:eastAsia="HG丸ｺﾞｼｯｸM-PRO" w:hAnsi="ＭＳ 明朝" w:hint="eastAsia"/>
                <w:sz w:val="20"/>
                <w:szCs w:val="20"/>
              </w:rPr>
              <w:t>％</w:t>
            </w:r>
            <w:r w:rsidR="000A47A6" w:rsidRPr="00BE39CE">
              <w:rPr>
                <w:rFonts w:ascii="HG丸ｺﾞｼｯｸM-PRO" w:eastAsia="HG丸ｺﾞｼｯｸM-PRO" w:hAnsi="ＭＳ 明朝" w:hint="eastAsia"/>
                <w:sz w:val="20"/>
                <w:szCs w:val="20"/>
              </w:rPr>
              <w:t>）</w:t>
            </w:r>
          </w:p>
          <w:p w:rsidR="00A340C2" w:rsidRPr="00BE39CE" w:rsidRDefault="00A340C2" w:rsidP="006E432B">
            <w:pPr>
              <w:spacing w:line="360" w:lineRule="exact"/>
              <w:ind w:firstLineChars="600" w:firstLine="1200"/>
              <w:rPr>
                <w:rFonts w:ascii="HG丸ｺﾞｼｯｸM-PRO" w:eastAsia="HG丸ｺﾞｼｯｸM-PRO" w:hAnsi="ＭＳ 明朝"/>
                <w:sz w:val="20"/>
                <w:szCs w:val="20"/>
              </w:rPr>
            </w:pPr>
          </w:p>
          <w:p w:rsidR="006C0AD9" w:rsidRPr="00BE39CE" w:rsidRDefault="0075410B"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②</w:t>
            </w:r>
            <w:r w:rsidR="000A38CE" w:rsidRPr="00BE39CE">
              <w:rPr>
                <w:rFonts w:ascii="HG丸ｺﾞｼｯｸM-PRO" w:eastAsia="HG丸ｺﾞｼｯｸM-PRO" w:hAnsi="ＭＳ 明朝" w:hint="eastAsia"/>
                <w:sz w:val="20"/>
                <w:szCs w:val="20"/>
              </w:rPr>
              <w:t>教育産業の活用人数</w:t>
            </w:r>
            <w:r w:rsidR="00D16D74" w:rsidRPr="00BE39CE">
              <w:rPr>
                <w:rFonts w:ascii="HG丸ｺﾞｼｯｸM-PRO" w:eastAsia="HG丸ｺﾞｼｯｸM-PRO" w:hAnsi="ＭＳ 明朝" w:hint="eastAsia"/>
                <w:sz w:val="20"/>
                <w:szCs w:val="20"/>
              </w:rPr>
              <w:t>、アンケート結果等</w:t>
            </w:r>
          </w:p>
          <w:p w:rsidR="006C0AD9" w:rsidRPr="00BE39CE" w:rsidRDefault="000A38CE"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D16D74" w:rsidRPr="00BE39CE">
              <w:rPr>
                <w:rFonts w:ascii="HG丸ｺﾞｼｯｸM-PRO" w:eastAsia="HG丸ｺﾞｼｯｸM-PRO" w:hAnsi="ＭＳ 明朝" w:hint="eastAsia"/>
                <w:sz w:val="20"/>
                <w:szCs w:val="20"/>
              </w:rPr>
              <w:t>予備校</w:t>
            </w:r>
            <w:r w:rsidRPr="00BE39CE">
              <w:rPr>
                <w:rFonts w:ascii="HG丸ｺﾞｼｯｸM-PRO" w:eastAsia="HG丸ｺﾞｼｯｸM-PRO" w:hAnsi="ＭＳ 明朝" w:hint="eastAsia"/>
                <w:sz w:val="20"/>
                <w:szCs w:val="20"/>
              </w:rPr>
              <w:t>講習について</w:t>
            </w:r>
          </w:p>
          <w:p w:rsidR="000A38CE" w:rsidRPr="00BE39CE" w:rsidRDefault="000A38CE"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・アプリやCD</w:t>
            </w:r>
            <w:r w:rsidR="00EC3A52" w:rsidRPr="00BE39CE">
              <w:rPr>
                <w:rFonts w:ascii="HG丸ｺﾞｼｯｸM-PRO" w:eastAsia="HG丸ｺﾞｼｯｸM-PRO" w:hAnsi="ＭＳ 明朝" w:hint="eastAsia"/>
                <w:sz w:val="20"/>
                <w:szCs w:val="20"/>
              </w:rPr>
              <w:t>などツールの活用</w:t>
            </w:r>
            <w:r w:rsidR="00A340C2" w:rsidRPr="00BE39CE">
              <w:rPr>
                <w:rFonts w:ascii="HG丸ｺﾞｼｯｸM-PRO" w:eastAsia="HG丸ｺﾞｼｯｸM-PRO" w:hAnsi="ＭＳ 明朝" w:hint="eastAsia"/>
                <w:sz w:val="20"/>
                <w:szCs w:val="20"/>
              </w:rPr>
              <w:t>の有無</w:t>
            </w:r>
          </w:p>
          <w:p w:rsidR="0075410B" w:rsidRPr="00BE39CE" w:rsidRDefault="0075410B" w:rsidP="006E432B">
            <w:pPr>
              <w:spacing w:line="360" w:lineRule="exact"/>
              <w:ind w:firstLineChars="200" w:firstLine="400"/>
              <w:rPr>
                <w:rFonts w:ascii="HG丸ｺﾞｼｯｸM-PRO" w:eastAsia="HG丸ｺﾞｼｯｸM-PRO" w:hAnsi="ＭＳ 明朝"/>
                <w:sz w:val="20"/>
                <w:szCs w:val="20"/>
              </w:rPr>
            </w:pPr>
          </w:p>
        </w:tc>
        <w:tc>
          <w:tcPr>
            <w:tcW w:w="2729" w:type="dxa"/>
            <w:tcBorders>
              <w:left w:val="dashed" w:sz="4" w:space="0" w:color="auto"/>
              <w:right w:val="single" w:sz="4" w:space="0" w:color="auto"/>
            </w:tcBorders>
            <w:shd w:val="clear" w:color="auto" w:fill="auto"/>
          </w:tcPr>
          <w:p w:rsidR="006C0AD9" w:rsidRDefault="002039D0" w:rsidP="006E432B">
            <w:pPr>
              <w:spacing w:line="360" w:lineRule="exact"/>
              <w:rPr>
                <w:rFonts w:ascii="HG丸ｺﾞｼｯｸM-PRO" w:eastAsia="HG丸ｺﾞｼｯｸM-PRO" w:hAnsi="HG丸ｺﾞｼｯｸM-PRO"/>
                <w:sz w:val="20"/>
                <w:szCs w:val="20"/>
              </w:rPr>
            </w:pPr>
            <w:r w:rsidRPr="002039D0">
              <w:rPr>
                <w:rFonts w:ascii="HG丸ｺﾞｼｯｸM-PRO" w:eastAsia="HG丸ｺﾞｼｯｸM-PRO" w:hAnsi="HG丸ｺﾞｼｯｸM-PRO" w:hint="eastAsia"/>
                <w:sz w:val="20"/>
                <w:szCs w:val="20"/>
              </w:rPr>
              <w:t>ファイリング</w:t>
            </w:r>
            <w:r>
              <w:rPr>
                <w:rFonts w:ascii="HG丸ｺﾞｼｯｸM-PRO" w:eastAsia="HG丸ｺﾞｼｯｸM-PRO" w:hAnsi="HG丸ｺﾞｼｯｸM-PRO" w:hint="eastAsia"/>
                <w:sz w:val="20"/>
                <w:szCs w:val="20"/>
              </w:rPr>
              <w:t>完了　　（○）</w:t>
            </w:r>
          </w:p>
          <w:p w:rsidR="002039D0" w:rsidRPr="00AF70E5" w:rsidRDefault="00E90044" w:rsidP="006E432B">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スタンダード全面改訂中</w:t>
            </w:r>
            <w:r w:rsidR="002039D0" w:rsidRPr="00AF70E5">
              <w:rPr>
                <w:rFonts w:ascii="HG丸ｺﾞｼｯｸM-PRO" w:eastAsia="HG丸ｺﾞｼｯｸM-PRO" w:hAnsi="HG丸ｺﾞｼｯｸM-PRO" w:hint="eastAsia"/>
                <w:sz w:val="20"/>
                <w:szCs w:val="20"/>
              </w:rPr>
              <w:t>30年度当初完成予定</w:t>
            </w:r>
          </w:p>
          <w:p w:rsidR="002039D0" w:rsidRPr="00AF70E5" w:rsidRDefault="006E432B" w:rsidP="006E432B">
            <w:pPr>
              <w:spacing w:line="360" w:lineRule="exact"/>
              <w:rPr>
                <w:rFonts w:ascii="HG丸ｺﾞｼｯｸM-PRO" w:eastAsia="HG丸ｺﾞｼｯｸM-PRO" w:hAnsi="HG丸ｺﾞｼｯｸM-PRO"/>
                <w:sz w:val="20"/>
                <w:szCs w:val="20"/>
              </w:rPr>
            </w:pPr>
            <w:r w:rsidRPr="00AF70E5">
              <w:rPr>
                <w:rFonts w:ascii="HG丸ｺﾞｼｯｸM-PRO" w:eastAsia="HG丸ｺﾞｼｯｸM-PRO" w:hAnsi="HG丸ｺﾞｼｯｸM-PRO" w:hint="eastAsia"/>
                <w:sz w:val="20"/>
                <w:szCs w:val="20"/>
              </w:rPr>
              <w:t>教員数13人　　　　（○）</w:t>
            </w:r>
          </w:p>
          <w:p w:rsidR="005C3FF3" w:rsidRPr="005C3FF3" w:rsidRDefault="00734849" w:rsidP="006E432B">
            <w:pPr>
              <w:spacing w:line="360" w:lineRule="exact"/>
              <w:rPr>
                <w:rFonts w:ascii="HG丸ｺﾞｼｯｸM-PRO" w:eastAsia="HG丸ｺﾞｼｯｸM-PRO" w:hAnsi="HG丸ｺﾞｼｯｸM-PRO"/>
                <w:sz w:val="20"/>
                <w:szCs w:val="20"/>
              </w:rPr>
            </w:pPr>
            <w:r w:rsidRPr="00AF70E5">
              <w:rPr>
                <w:rFonts w:ascii="HG丸ｺﾞｼｯｸM-PRO" w:eastAsia="HG丸ｺﾞｼｯｸM-PRO" w:hAnsi="HG丸ｺﾞｼｯｸM-PRO" w:hint="eastAsia"/>
                <w:sz w:val="20"/>
                <w:szCs w:val="20"/>
              </w:rPr>
              <w:t>I</w:t>
            </w:r>
            <w:r w:rsidR="005C3FF3" w:rsidRPr="00AF70E5">
              <w:rPr>
                <w:rFonts w:ascii="HG丸ｺﾞｼｯｸM-PRO" w:eastAsia="HG丸ｺﾞｼｯｸM-PRO" w:hAnsi="HG丸ｺﾞｼｯｸM-PRO" w:hint="eastAsia"/>
                <w:sz w:val="20"/>
                <w:szCs w:val="20"/>
              </w:rPr>
              <w:t>C</w:t>
            </w:r>
            <w:r w:rsidRPr="00AF70E5">
              <w:rPr>
                <w:rFonts w:ascii="HG丸ｺﾞｼｯｸM-PRO" w:eastAsia="HG丸ｺﾞｼｯｸM-PRO" w:hAnsi="HG丸ｺﾞｼｯｸM-PRO" w:hint="eastAsia"/>
                <w:sz w:val="20"/>
                <w:szCs w:val="20"/>
              </w:rPr>
              <w:t>T</w:t>
            </w:r>
            <w:r w:rsidR="005C3FF3">
              <w:rPr>
                <w:rFonts w:ascii="HG丸ｺﾞｼｯｸM-PRO" w:eastAsia="HG丸ｺﾞｼｯｸM-PRO" w:hAnsi="HG丸ｺﾞｼｯｸM-PRO" w:hint="eastAsia"/>
                <w:sz w:val="20"/>
                <w:szCs w:val="20"/>
              </w:rPr>
              <w:t>環境整備の進捗を考慮し</w:t>
            </w:r>
            <w:r w:rsidR="00E90044" w:rsidRPr="00E90044">
              <w:rPr>
                <w:rFonts w:ascii="HG丸ｺﾞｼｯｸM-PRO" w:eastAsia="HG丸ｺﾞｼｯｸM-PRO" w:hAnsi="HG丸ｺﾞｼｯｸM-PRO" w:hint="eastAsia"/>
                <w:sz w:val="20"/>
                <w:szCs w:val="20"/>
              </w:rPr>
              <w:t>次年度は</w:t>
            </w:r>
            <w:r w:rsidR="005C3FF3">
              <w:rPr>
                <w:rFonts w:ascii="HG丸ｺﾞｼｯｸM-PRO" w:eastAsia="HG丸ｺﾞｼｯｸM-PRO" w:hAnsi="HG丸ｺﾞｼｯｸM-PRO" w:hint="eastAsia"/>
                <w:sz w:val="20"/>
                <w:szCs w:val="20"/>
              </w:rPr>
              <w:t>別の</w:t>
            </w:r>
            <w:r w:rsidR="00E90044" w:rsidRPr="00E90044">
              <w:rPr>
                <w:rFonts w:ascii="HG丸ｺﾞｼｯｸM-PRO" w:eastAsia="HG丸ｺﾞｼｯｸM-PRO" w:hAnsi="HG丸ｺﾞｼｯｸM-PRO" w:hint="eastAsia"/>
                <w:sz w:val="20"/>
                <w:szCs w:val="20"/>
              </w:rPr>
              <w:t>指標</w:t>
            </w:r>
            <w:r w:rsidR="005C3FF3">
              <w:rPr>
                <w:rFonts w:ascii="HG丸ｺﾞｼｯｸM-PRO" w:eastAsia="HG丸ｺﾞｼｯｸM-PRO" w:hAnsi="HG丸ｺﾞｼｯｸM-PRO" w:hint="eastAsia"/>
                <w:sz w:val="20"/>
                <w:szCs w:val="20"/>
              </w:rPr>
              <w:t>を</w:t>
            </w:r>
            <w:r w:rsidR="00E90044" w:rsidRPr="00E90044">
              <w:rPr>
                <w:rFonts w:ascii="HG丸ｺﾞｼｯｸM-PRO" w:eastAsia="HG丸ｺﾞｼｯｸM-PRO" w:hAnsi="HG丸ｺﾞｼｯｸM-PRO" w:hint="eastAsia"/>
                <w:sz w:val="20"/>
                <w:szCs w:val="20"/>
              </w:rPr>
              <w:t>設定</w:t>
            </w:r>
          </w:p>
          <w:p w:rsidR="002039D0" w:rsidRDefault="002039D0" w:rsidP="006E432B">
            <w:pPr>
              <w:spacing w:line="360" w:lineRule="exact"/>
              <w:rPr>
                <w:rFonts w:ascii="HG丸ｺﾞｼｯｸM-PRO" w:eastAsia="HG丸ｺﾞｼｯｸM-PRO" w:hAnsi="HG丸ｺﾞｼｯｸM-PRO"/>
                <w:sz w:val="20"/>
                <w:szCs w:val="20"/>
              </w:rPr>
            </w:pPr>
            <w:r w:rsidRPr="002039D0">
              <w:rPr>
                <w:rFonts w:ascii="HG丸ｺﾞｼｯｸM-PRO" w:eastAsia="HG丸ｺﾞｼｯｸM-PRO" w:hAnsi="HG丸ｺﾞｼｯｸM-PRO" w:hint="eastAsia"/>
                <w:sz w:val="20"/>
                <w:szCs w:val="20"/>
              </w:rPr>
              <w:t>肯定的回答率</w:t>
            </w:r>
            <w:r>
              <w:rPr>
                <w:rFonts w:ascii="HG丸ｺﾞｼｯｸM-PRO" w:eastAsia="HG丸ｺﾞｼｯｸM-PRO" w:hAnsi="HG丸ｺﾞｼｯｸM-PRO" w:hint="eastAsia"/>
                <w:sz w:val="20"/>
                <w:szCs w:val="20"/>
              </w:rPr>
              <w:t>99.0％（○）</w:t>
            </w:r>
          </w:p>
          <w:p w:rsidR="002039D0" w:rsidRDefault="006B3E5F" w:rsidP="006E432B">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宿泊研修の内容を含め希望進路実現のための方策を検討し次年度は新たな指標を設定</w:t>
            </w:r>
          </w:p>
          <w:p w:rsidR="002039D0" w:rsidRPr="006B3E5F" w:rsidRDefault="002039D0" w:rsidP="006E432B">
            <w:pPr>
              <w:spacing w:line="360" w:lineRule="exact"/>
              <w:rPr>
                <w:rFonts w:ascii="HG丸ｺﾞｼｯｸM-PRO" w:eastAsia="HG丸ｺﾞｼｯｸM-PRO" w:hAnsi="HG丸ｺﾞｼｯｸM-PRO"/>
                <w:sz w:val="20"/>
                <w:szCs w:val="20"/>
              </w:rPr>
            </w:pPr>
          </w:p>
          <w:p w:rsidR="003D70BA" w:rsidRDefault="003D70BA"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現役国公立合格圏内</w:t>
            </w:r>
            <w:r>
              <w:rPr>
                <w:rFonts w:ascii="HG丸ｺﾞｼｯｸM-PRO" w:eastAsia="HG丸ｺﾞｼｯｸM-PRO" w:hAnsi="ＭＳ 明朝" w:hint="eastAsia"/>
                <w:sz w:val="20"/>
                <w:szCs w:val="20"/>
              </w:rPr>
              <w:t>92名</w:t>
            </w:r>
          </w:p>
          <w:p w:rsidR="003D70BA" w:rsidRPr="00AF70E5" w:rsidRDefault="003D70BA" w:rsidP="006E432B">
            <w:pPr>
              <w:spacing w:line="360" w:lineRule="exact"/>
              <w:jc w:val="right"/>
              <w:rPr>
                <w:rFonts w:ascii="HG丸ｺﾞｼｯｸM-PRO" w:eastAsia="HG丸ｺﾞｼｯｸM-PRO" w:hAnsi="ＭＳ 明朝"/>
                <w:sz w:val="20"/>
                <w:szCs w:val="20"/>
              </w:rPr>
            </w:pPr>
            <w:r w:rsidRPr="00AF70E5">
              <w:rPr>
                <w:rFonts w:ascii="HG丸ｺﾞｼｯｸM-PRO" w:eastAsia="HG丸ｺﾞｼｯｸM-PRO" w:hAnsi="ＭＳ 明朝" w:hint="eastAsia"/>
                <w:sz w:val="20"/>
                <w:szCs w:val="20"/>
              </w:rPr>
              <w:t>（△）</w:t>
            </w:r>
          </w:p>
          <w:p w:rsidR="003D70BA" w:rsidRDefault="004B569F" w:rsidP="006E432B">
            <w:pPr>
              <w:spacing w:line="360" w:lineRule="exact"/>
              <w:rPr>
                <w:rFonts w:ascii="HG丸ｺﾞｼｯｸM-PRO" w:eastAsia="HG丸ｺﾞｼｯｸM-PRO" w:hAnsi="HG丸ｺﾞｼｯｸM-PRO"/>
                <w:sz w:val="20"/>
                <w:szCs w:val="20"/>
              </w:rPr>
            </w:pPr>
            <w:r w:rsidRPr="00AF70E5">
              <w:rPr>
                <w:rFonts w:ascii="HG丸ｺﾞｼｯｸM-PRO" w:eastAsia="HG丸ｺﾞｼｯｸM-PRO" w:hAnsi="HG丸ｺﾞｼｯｸM-PRO" w:hint="eastAsia"/>
                <w:sz w:val="20"/>
                <w:szCs w:val="20"/>
              </w:rPr>
              <w:t>次年度は</w:t>
            </w:r>
            <w:r w:rsidR="00446401" w:rsidRPr="00AF70E5">
              <w:rPr>
                <w:rFonts w:ascii="HG丸ｺﾞｼｯｸM-PRO" w:eastAsia="HG丸ｺﾞｼｯｸM-PRO" w:hAnsi="HG丸ｺﾞｼｯｸM-PRO" w:hint="eastAsia"/>
                <w:sz w:val="20"/>
                <w:szCs w:val="20"/>
              </w:rPr>
              <w:t>進路</w:t>
            </w:r>
            <w:r w:rsidR="003D70BA" w:rsidRPr="00AF70E5">
              <w:rPr>
                <w:rFonts w:ascii="HG丸ｺﾞｼｯｸM-PRO" w:eastAsia="HG丸ｺﾞｼｯｸM-PRO" w:hAnsi="HG丸ｺﾞｼｯｸM-PRO" w:hint="eastAsia"/>
                <w:sz w:val="20"/>
                <w:szCs w:val="20"/>
              </w:rPr>
              <w:t>実現</w:t>
            </w:r>
            <w:r w:rsidRPr="00AF70E5">
              <w:rPr>
                <w:rFonts w:ascii="HG丸ｺﾞｼｯｸM-PRO" w:eastAsia="HG丸ｺﾞｼｯｸM-PRO" w:hAnsi="HG丸ｺﾞｼｯｸM-PRO" w:hint="eastAsia"/>
                <w:sz w:val="20"/>
                <w:szCs w:val="20"/>
              </w:rPr>
              <w:t>満足度</w:t>
            </w:r>
            <w:r w:rsidR="00446401" w:rsidRPr="00AF70E5">
              <w:rPr>
                <w:rFonts w:ascii="HG丸ｺﾞｼｯｸM-PRO" w:eastAsia="HG丸ｺﾞｼｯｸM-PRO" w:hAnsi="HG丸ｺﾞｼｯｸM-PRO" w:hint="eastAsia"/>
                <w:sz w:val="20"/>
                <w:szCs w:val="20"/>
              </w:rPr>
              <w:t>を指標とし</w:t>
            </w:r>
            <w:r w:rsidR="00446401">
              <w:rPr>
                <w:rFonts w:ascii="HG丸ｺﾞｼｯｸM-PRO" w:eastAsia="HG丸ｺﾞｼｯｸM-PRO" w:hAnsi="HG丸ｺﾞｼｯｸM-PRO" w:hint="eastAsia"/>
                <w:sz w:val="20"/>
                <w:szCs w:val="20"/>
              </w:rPr>
              <w:t>て設定</w:t>
            </w:r>
          </w:p>
          <w:p w:rsidR="003D70BA" w:rsidRDefault="003D70BA"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肯定的回答</w:t>
            </w:r>
            <w:r>
              <w:rPr>
                <w:rFonts w:ascii="HG丸ｺﾞｼｯｸM-PRO" w:eastAsia="HG丸ｺﾞｼｯｸM-PRO" w:hAnsi="ＭＳ 明朝" w:hint="eastAsia"/>
                <w:sz w:val="20"/>
                <w:szCs w:val="20"/>
              </w:rPr>
              <w:t>96.9％　（△）</w:t>
            </w:r>
          </w:p>
          <w:p w:rsidR="003D70BA" w:rsidRDefault="00446401" w:rsidP="006E432B">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次年度からは</w:t>
            </w:r>
            <w:r w:rsidR="005C3FF3">
              <w:rPr>
                <w:rFonts w:ascii="HG丸ｺﾞｼｯｸM-PRO" w:eastAsia="HG丸ｺﾞｼｯｸM-PRO" w:hAnsi="HG丸ｺﾞｼｯｸM-PRO" w:hint="eastAsia"/>
                <w:sz w:val="20"/>
                <w:szCs w:val="20"/>
              </w:rPr>
              <w:t>ロングラン勉強会を含む</w:t>
            </w:r>
            <w:r>
              <w:rPr>
                <w:rFonts w:ascii="HG丸ｺﾞｼｯｸM-PRO" w:eastAsia="HG丸ｺﾞｼｯｸM-PRO" w:hAnsi="HG丸ｺﾞｼｯｸM-PRO" w:hint="eastAsia"/>
                <w:sz w:val="20"/>
                <w:szCs w:val="20"/>
              </w:rPr>
              <w:t>講習等</w:t>
            </w:r>
            <w:r w:rsidR="003D70BA">
              <w:rPr>
                <w:rFonts w:ascii="HG丸ｺﾞｼｯｸM-PRO" w:eastAsia="HG丸ｺﾞｼｯｸM-PRO" w:hAnsi="HG丸ｺﾞｼｯｸM-PRO" w:hint="eastAsia"/>
                <w:sz w:val="20"/>
                <w:szCs w:val="20"/>
              </w:rPr>
              <w:t>参加率を指標として設定</w:t>
            </w:r>
          </w:p>
          <w:p w:rsidR="003D70BA" w:rsidRDefault="003D70BA"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「家庭学習」肯定率</w:t>
            </w:r>
            <w:r>
              <w:rPr>
                <w:rFonts w:ascii="HG丸ｺﾞｼｯｸM-PRO" w:eastAsia="HG丸ｺﾞｼｯｸM-PRO" w:hAnsi="ＭＳ 明朝" w:hint="eastAsia"/>
                <w:sz w:val="20"/>
                <w:szCs w:val="20"/>
              </w:rPr>
              <w:t>51.5％</w:t>
            </w:r>
          </w:p>
          <w:p w:rsidR="003D70BA" w:rsidRDefault="003D70BA" w:rsidP="006E432B">
            <w:pPr>
              <w:spacing w:line="360" w:lineRule="exact"/>
              <w:jc w:val="righ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p>
          <w:p w:rsidR="003D70BA" w:rsidRPr="00AF70E5" w:rsidRDefault="00446401" w:rsidP="006E432B">
            <w:pPr>
              <w:spacing w:line="360" w:lineRule="exact"/>
              <w:rPr>
                <w:rFonts w:ascii="HG丸ｺﾞｼｯｸM-PRO" w:eastAsia="HG丸ｺﾞｼｯｸM-PRO" w:hAnsi="HG丸ｺﾞｼｯｸM-PRO"/>
                <w:sz w:val="20"/>
                <w:szCs w:val="20"/>
              </w:rPr>
            </w:pPr>
            <w:r w:rsidRPr="00AF70E5">
              <w:rPr>
                <w:rFonts w:ascii="HG丸ｺﾞｼｯｸM-PRO" w:eastAsia="HG丸ｺﾞｼｯｸM-PRO" w:hAnsi="HG丸ｺﾞｼｯｸM-PRO" w:hint="eastAsia"/>
                <w:sz w:val="20"/>
                <w:szCs w:val="20"/>
              </w:rPr>
              <w:t>次年度は課外学習時間を指標に</w:t>
            </w:r>
            <w:r w:rsidR="005C3FF3" w:rsidRPr="00AF70E5">
              <w:rPr>
                <w:rFonts w:ascii="HG丸ｺﾞｼｯｸM-PRO" w:eastAsia="HG丸ｺﾞｼｯｸM-PRO" w:hAnsi="HG丸ｺﾞｼｯｸM-PRO" w:hint="eastAsia"/>
                <w:sz w:val="20"/>
                <w:szCs w:val="20"/>
              </w:rPr>
              <w:t>設定</w:t>
            </w:r>
          </w:p>
          <w:p w:rsidR="003D70BA" w:rsidRPr="00AF70E5" w:rsidRDefault="006E432B" w:rsidP="006E432B">
            <w:pPr>
              <w:spacing w:line="360" w:lineRule="exact"/>
              <w:rPr>
                <w:rFonts w:ascii="HG丸ｺﾞｼｯｸM-PRO" w:eastAsia="HG丸ｺﾞｼｯｸM-PRO" w:hAnsi="ＭＳ 明朝"/>
                <w:color w:val="365F91" w:themeColor="accent1" w:themeShade="BF"/>
                <w:szCs w:val="21"/>
              </w:rPr>
            </w:pPr>
            <w:r w:rsidRPr="00AF70E5">
              <w:rPr>
                <w:rFonts w:ascii="HG丸ｺﾞｼｯｸM-PRO" w:eastAsia="HG丸ｺﾞｼｯｸM-PRO" w:hAnsi="HG丸ｺﾞｼｯｸM-PRO" w:hint="eastAsia"/>
                <w:sz w:val="20"/>
              </w:rPr>
              <w:t>肯定的解答100％　　（◎）</w:t>
            </w:r>
          </w:p>
          <w:p w:rsidR="005D7681" w:rsidRPr="005C3FF3" w:rsidRDefault="00446401" w:rsidP="006E432B">
            <w:pPr>
              <w:spacing w:line="360" w:lineRule="exact"/>
              <w:rPr>
                <w:rFonts w:ascii="HG丸ｺﾞｼｯｸM-PRO" w:eastAsia="HG丸ｺﾞｼｯｸM-PRO" w:hAnsi="ＭＳ 明朝"/>
                <w:color w:val="365F91" w:themeColor="accent1" w:themeShade="BF"/>
                <w:sz w:val="20"/>
                <w:szCs w:val="21"/>
              </w:rPr>
            </w:pPr>
            <w:r w:rsidRPr="00AF70E5">
              <w:rPr>
                <w:rFonts w:ascii="HG丸ｺﾞｼｯｸM-PRO" w:eastAsia="HG丸ｺﾞｼｯｸM-PRO" w:hAnsi="ＭＳ 明朝" w:hint="eastAsia"/>
                <w:sz w:val="20"/>
                <w:szCs w:val="21"/>
              </w:rPr>
              <w:t>満足度の高さは安定しているので指</w:t>
            </w:r>
            <w:r w:rsidRPr="00446401">
              <w:rPr>
                <w:rFonts w:ascii="HG丸ｺﾞｼｯｸM-PRO" w:eastAsia="HG丸ｺﾞｼｯｸM-PRO" w:hAnsi="ＭＳ 明朝" w:hint="eastAsia"/>
                <w:sz w:val="20"/>
                <w:szCs w:val="21"/>
              </w:rPr>
              <w:t>標から除外</w:t>
            </w:r>
          </w:p>
          <w:p w:rsidR="006E432B" w:rsidRDefault="005C3FF3" w:rsidP="006E432B">
            <w:pPr>
              <w:spacing w:line="360" w:lineRule="exact"/>
              <w:jc w:val="left"/>
              <w:rPr>
                <w:rFonts w:ascii="HG丸ｺﾞｼｯｸM-PRO" w:eastAsia="HG丸ｺﾞｼｯｸM-PRO" w:hAnsi="ＭＳ 明朝"/>
                <w:szCs w:val="21"/>
              </w:rPr>
            </w:pPr>
            <w:r>
              <w:rPr>
                <w:rFonts w:ascii="HG丸ｺﾞｼｯｸM-PRO" w:eastAsia="HG丸ｺﾞｼｯｸM-PRO" w:hAnsi="ＭＳ 明朝" w:hint="eastAsia"/>
                <w:szCs w:val="21"/>
              </w:rPr>
              <w:t>全体</w:t>
            </w:r>
            <w:r w:rsidR="005D7681">
              <w:rPr>
                <w:rFonts w:ascii="HG丸ｺﾞｼｯｸM-PRO" w:eastAsia="HG丸ｺﾞｼｯｸM-PRO" w:hAnsi="ＭＳ 明朝" w:hint="eastAsia"/>
                <w:szCs w:val="21"/>
              </w:rPr>
              <w:t>1回、</w:t>
            </w:r>
            <w:r>
              <w:rPr>
                <w:rFonts w:ascii="HG丸ｺﾞｼｯｸM-PRO" w:eastAsia="HG丸ｺﾞｼｯｸM-PRO" w:hAnsi="ＭＳ 明朝" w:hint="eastAsia"/>
                <w:szCs w:val="21"/>
              </w:rPr>
              <w:t>英語科</w:t>
            </w:r>
            <w:r w:rsidR="005D7681">
              <w:rPr>
                <w:rFonts w:ascii="HG丸ｺﾞｼｯｸM-PRO" w:eastAsia="HG丸ｺﾞｼｯｸM-PRO" w:hAnsi="ＭＳ 明朝" w:hint="eastAsia"/>
                <w:szCs w:val="21"/>
              </w:rPr>
              <w:t xml:space="preserve">2回　</w:t>
            </w:r>
          </w:p>
          <w:p w:rsidR="005D7681" w:rsidRDefault="006E432B" w:rsidP="006E432B">
            <w:pPr>
              <w:spacing w:line="360" w:lineRule="exact"/>
              <w:jc w:val="right"/>
              <w:rPr>
                <w:rFonts w:ascii="HG丸ｺﾞｼｯｸM-PRO" w:eastAsia="HG丸ｺﾞｼｯｸM-PRO" w:hAnsi="ＭＳ 明朝"/>
                <w:szCs w:val="21"/>
              </w:rPr>
            </w:pPr>
            <w:r>
              <w:rPr>
                <w:rFonts w:ascii="HG丸ｺﾞｼｯｸM-PRO" w:eastAsia="HG丸ｺﾞｼｯｸM-PRO" w:hAnsi="ＭＳ 明朝" w:hint="eastAsia"/>
                <w:szCs w:val="21"/>
              </w:rPr>
              <w:t>（◎）</w:t>
            </w:r>
          </w:p>
          <w:p w:rsidR="005D7681" w:rsidRDefault="00734849" w:rsidP="006E432B">
            <w:pPr>
              <w:spacing w:line="360" w:lineRule="exact"/>
              <w:rPr>
                <w:rFonts w:ascii="HG丸ｺﾞｼｯｸM-PRO" w:eastAsia="HG丸ｺﾞｼｯｸM-PRO" w:hAnsi="ＭＳ 明朝"/>
                <w:szCs w:val="21"/>
              </w:rPr>
            </w:pPr>
            <w:r>
              <w:rPr>
                <w:rFonts w:ascii="HG丸ｺﾞｼｯｸM-PRO" w:eastAsia="HG丸ｺﾞｼｯｸM-PRO" w:hAnsi="ＭＳ 明朝" w:hint="eastAsia"/>
                <w:szCs w:val="21"/>
              </w:rPr>
              <w:t>引き続き研修の充実を図ることとし指標から除外</w:t>
            </w:r>
          </w:p>
          <w:p w:rsidR="005D7681" w:rsidRDefault="005D7681" w:rsidP="006E432B">
            <w:pPr>
              <w:spacing w:line="360" w:lineRule="exact"/>
              <w:rPr>
                <w:rFonts w:ascii="HG丸ｺﾞｼｯｸM-PRO" w:eastAsia="HG丸ｺﾞｼｯｸM-PRO" w:hAnsi="ＭＳ 明朝"/>
                <w:szCs w:val="21"/>
              </w:rPr>
            </w:pPr>
          </w:p>
          <w:p w:rsidR="00734849" w:rsidRDefault="00734849" w:rsidP="006E432B">
            <w:pPr>
              <w:spacing w:line="360" w:lineRule="exact"/>
              <w:rPr>
                <w:rFonts w:ascii="HG丸ｺﾞｼｯｸM-PRO" w:eastAsia="HG丸ｺﾞｼｯｸM-PRO" w:hAnsi="ＭＳ 明朝"/>
                <w:szCs w:val="21"/>
              </w:rPr>
            </w:pPr>
          </w:p>
          <w:p w:rsidR="00956887" w:rsidRPr="00734849" w:rsidRDefault="00956887" w:rsidP="006E432B">
            <w:pPr>
              <w:spacing w:line="360" w:lineRule="exact"/>
              <w:rPr>
                <w:rFonts w:ascii="HG丸ｺﾞｼｯｸM-PRO" w:eastAsia="HG丸ｺﾞｼｯｸM-PRO" w:hAnsi="ＭＳ 明朝"/>
                <w:szCs w:val="21"/>
              </w:rPr>
            </w:pPr>
          </w:p>
          <w:p w:rsidR="005D7681" w:rsidRDefault="00C543D8" w:rsidP="006E432B">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肯定率</w:t>
            </w:r>
            <w:r>
              <w:rPr>
                <w:rFonts w:ascii="HG丸ｺﾞｼｯｸM-PRO" w:eastAsia="HG丸ｺﾞｼｯｸM-PRO" w:hAnsi="ＭＳ 明朝" w:hint="eastAsia"/>
                <w:sz w:val="20"/>
                <w:szCs w:val="20"/>
              </w:rPr>
              <w:t>85.7％　　　（○）</w:t>
            </w:r>
          </w:p>
          <w:p w:rsidR="00C543D8" w:rsidRDefault="00C543D8" w:rsidP="006E432B">
            <w:pPr>
              <w:spacing w:line="360" w:lineRule="exact"/>
              <w:rPr>
                <w:rFonts w:ascii="HG丸ｺﾞｼｯｸM-PRO" w:eastAsia="HG丸ｺﾞｼｯｸM-PRO" w:hAnsi="ＭＳ 明朝"/>
                <w:szCs w:val="21"/>
              </w:rPr>
            </w:pPr>
            <w:r>
              <w:rPr>
                <w:rFonts w:ascii="HG丸ｺﾞｼｯｸM-PRO" w:eastAsia="HG丸ｺﾞｼｯｸM-PRO" w:hAnsi="ＭＳ 明朝" w:hint="eastAsia"/>
                <w:szCs w:val="21"/>
              </w:rPr>
              <w:t>次年度からは講習等参加率を指標に設定</w:t>
            </w:r>
          </w:p>
          <w:p w:rsidR="00734849" w:rsidRDefault="00734849" w:rsidP="006E432B">
            <w:pPr>
              <w:spacing w:line="360" w:lineRule="exact"/>
              <w:rPr>
                <w:rFonts w:ascii="HG丸ｺﾞｼｯｸM-PRO" w:eastAsia="HG丸ｺﾞｼｯｸM-PRO" w:hAnsi="ＭＳ 明朝"/>
                <w:szCs w:val="21"/>
              </w:rPr>
            </w:pPr>
          </w:p>
          <w:p w:rsidR="00734849" w:rsidRPr="00734849" w:rsidRDefault="00734849" w:rsidP="006E432B">
            <w:pPr>
              <w:spacing w:line="360" w:lineRule="exact"/>
              <w:rPr>
                <w:rFonts w:ascii="HG丸ｺﾞｼｯｸM-PRO" w:eastAsia="HG丸ｺﾞｼｯｸM-PRO" w:hAnsi="ＭＳ 明朝"/>
                <w:szCs w:val="21"/>
              </w:rPr>
            </w:pPr>
            <w:r w:rsidRPr="00734849">
              <w:rPr>
                <w:rFonts w:ascii="HG丸ｺﾞｼｯｸM-PRO" w:eastAsia="HG丸ｺﾞｼｯｸM-PRO" w:hAnsi="ＭＳ 明朝" w:hint="eastAsia"/>
                <w:szCs w:val="21"/>
              </w:rPr>
              <w:t>活用人数（延べ）263人</w:t>
            </w:r>
          </w:p>
          <w:p w:rsidR="00C543D8" w:rsidRPr="00734849" w:rsidRDefault="00734849" w:rsidP="006E432B">
            <w:pPr>
              <w:spacing w:line="360" w:lineRule="exact"/>
              <w:jc w:val="right"/>
              <w:rPr>
                <w:rFonts w:ascii="HG丸ｺﾞｼｯｸM-PRO" w:eastAsia="HG丸ｺﾞｼｯｸM-PRO" w:hAnsi="ＭＳ 明朝"/>
                <w:szCs w:val="21"/>
              </w:rPr>
            </w:pPr>
            <w:r w:rsidRPr="00734849">
              <w:rPr>
                <w:rFonts w:ascii="HG丸ｺﾞｼｯｸM-PRO" w:eastAsia="HG丸ｺﾞｼｯｸM-PRO" w:hAnsi="ＭＳ 明朝" w:hint="eastAsia"/>
                <w:szCs w:val="21"/>
              </w:rPr>
              <w:t>前年度比14人減（△）</w:t>
            </w:r>
          </w:p>
          <w:p w:rsidR="00C543D8" w:rsidRPr="00AF70E5" w:rsidRDefault="00734849" w:rsidP="006E432B">
            <w:pPr>
              <w:spacing w:line="360" w:lineRule="exact"/>
              <w:rPr>
                <w:rFonts w:ascii="HG丸ｺﾞｼｯｸM-PRO" w:eastAsia="HG丸ｺﾞｼｯｸM-PRO" w:hAnsi="ＭＳ 明朝"/>
                <w:szCs w:val="21"/>
              </w:rPr>
            </w:pPr>
            <w:r w:rsidRPr="00734849">
              <w:rPr>
                <w:rFonts w:ascii="HG丸ｺﾞｼｯｸM-PRO" w:eastAsia="HG丸ｺﾞｼｯｸM-PRO" w:hAnsi="ＭＳ 明朝" w:hint="eastAsia"/>
                <w:szCs w:val="21"/>
              </w:rPr>
              <w:t>講</w:t>
            </w:r>
            <w:r w:rsidRPr="00AF70E5">
              <w:rPr>
                <w:rFonts w:ascii="HG丸ｺﾞｼｯｸM-PRO" w:eastAsia="HG丸ｺﾞｼｯｸM-PRO" w:hAnsi="ＭＳ 明朝" w:hint="eastAsia"/>
                <w:szCs w:val="21"/>
              </w:rPr>
              <w:t>習</w:t>
            </w:r>
            <w:r w:rsidR="00C543D8" w:rsidRPr="00AF70E5">
              <w:rPr>
                <w:rFonts w:ascii="HG丸ｺﾞｼｯｸM-PRO" w:eastAsia="HG丸ｺﾞｼｯｸM-PRO" w:hAnsi="ＭＳ 明朝" w:hint="eastAsia"/>
                <w:szCs w:val="21"/>
              </w:rPr>
              <w:t>満足度</w:t>
            </w:r>
            <w:r w:rsidRPr="00AF70E5">
              <w:rPr>
                <w:rFonts w:ascii="HG丸ｺﾞｼｯｸM-PRO" w:eastAsia="HG丸ｺﾞｼｯｸM-PRO" w:hAnsi="ＭＳ 明朝" w:hint="eastAsia"/>
                <w:szCs w:val="21"/>
              </w:rPr>
              <w:t>（平均）97％</w:t>
            </w:r>
          </w:p>
          <w:p w:rsidR="00C543D8" w:rsidRPr="00AF70E5" w:rsidRDefault="00B4071A" w:rsidP="006E432B">
            <w:pPr>
              <w:spacing w:line="360" w:lineRule="exact"/>
              <w:jc w:val="right"/>
              <w:rPr>
                <w:rFonts w:ascii="HG丸ｺﾞｼｯｸM-PRO" w:eastAsia="HG丸ｺﾞｼｯｸM-PRO" w:hAnsi="ＭＳ 明朝"/>
                <w:szCs w:val="21"/>
              </w:rPr>
            </w:pPr>
            <w:r w:rsidRPr="00AF70E5">
              <w:rPr>
                <w:rFonts w:ascii="HG丸ｺﾞｼｯｸM-PRO" w:eastAsia="HG丸ｺﾞｼｯｸM-PRO" w:hAnsi="ＭＳ 明朝" w:hint="eastAsia"/>
                <w:szCs w:val="21"/>
              </w:rPr>
              <w:t>前年度比０.７</w:t>
            </w:r>
            <w:r w:rsidR="00C543D8" w:rsidRPr="00AF70E5">
              <w:rPr>
                <w:rFonts w:ascii="HG丸ｺﾞｼｯｸM-PRO" w:eastAsia="HG丸ｺﾞｼｯｸM-PRO" w:hAnsi="ＭＳ 明朝" w:hint="eastAsia"/>
                <w:szCs w:val="21"/>
              </w:rPr>
              <w:t>P増</w:t>
            </w:r>
            <w:r w:rsidR="00E90044" w:rsidRPr="00AF70E5">
              <w:rPr>
                <w:rFonts w:ascii="HG丸ｺﾞｼｯｸM-PRO" w:eastAsia="HG丸ｺﾞｼｯｸM-PRO" w:hAnsi="ＭＳ 明朝" w:hint="eastAsia"/>
                <w:szCs w:val="21"/>
              </w:rPr>
              <w:t>（○）</w:t>
            </w:r>
          </w:p>
          <w:p w:rsidR="007015D9" w:rsidRPr="00734849" w:rsidRDefault="007015D9" w:rsidP="006E432B">
            <w:pPr>
              <w:spacing w:line="360" w:lineRule="exact"/>
              <w:jc w:val="left"/>
              <w:rPr>
                <w:rFonts w:ascii="HG丸ｺﾞｼｯｸM-PRO" w:eastAsia="HG丸ｺﾞｼｯｸM-PRO" w:hAnsi="ＭＳ 明朝"/>
                <w:color w:val="FF0000"/>
                <w:szCs w:val="21"/>
              </w:rPr>
            </w:pPr>
            <w:r w:rsidRPr="00AF70E5">
              <w:rPr>
                <w:rFonts w:ascii="HG丸ｺﾞｼｯｸM-PRO" w:eastAsia="HG丸ｺﾞｼｯｸM-PRO" w:hAnsi="ＭＳ 明朝" w:hint="eastAsia"/>
                <w:szCs w:val="21"/>
              </w:rPr>
              <w:t>次年度からは講習等参加講座数平均を指標に設定</w:t>
            </w:r>
          </w:p>
        </w:tc>
      </w:tr>
      <w:tr w:rsidR="006C0AD9" w:rsidRPr="00BE39CE" w:rsidTr="0075410B">
        <w:trPr>
          <w:cantSplit/>
          <w:trHeight w:val="4901"/>
          <w:jc w:val="center"/>
        </w:trPr>
        <w:tc>
          <w:tcPr>
            <w:tcW w:w="820" w:type="dxa"/>
            <w:shd w:val="clear" w:color="auto" w:fill="auto"/>
            <w:textDirection w:val="tbRlV"/>
            <w:vAlign w:val="center"/>
          </w:tcPr>
          <w:p w:rsidR="006C0AD9" w:rsidRPr="00BE39CE" w:rsidRDefault="006C0AD9" w:rsidP="00B934EB">
            <w:pPr>
              <w:spacing w:line="280" w:lineRule="exact"/>
              <w:ind w:left="113" w:right="113"/>
              <w:jc w:val="center"/>
              <w:rPr>
                <w:rFonts w:ascii="ＭＳ 明朝" w:hAnsi="ＭＳ 明朝"/>
                <w:color w:val="000000"/>
                <w:spacing w:val="-20"/>
                <w:sz w:val="20"/>
                <w:szCs w:val="20"/>
              </w:rPr>
            </w:pPr>
            <w:r w:rsidRPr="00BE39CE">
              <w:rPr>
                <w:rFonts w:ascii="ＭＳ 明朝" w:hAnsi="ＭＳ 明朝" w:hint="eastAsia"/>
                <w:color w:val="000000"/>
                <w:spacing w:val="-20"/>
                <w:sz w:val="20"/>
                <w:szCs w:val="20"/>
              </w:rPr>
              <w:lastRenderedPageBreak/>
              <w:t xml:space="preserve">２　</w:t>
            </w:r>
            <w:r w:rsidR="00B934EB" w:rsidRPr="00BE39CE">
              <w:rPr>
                <w:rFonts w:ascii="ＭＳ 明朝" w:hAnsi="ＭＳ 明朝" w:hint="eastAsia"/>
                <w:spacing w:val="-20"/>
                <w:sz w:val="20"/>
                <w:szCs w:val="20"/>
              </w:rPr>
              <w:t>人と繋がる力の育成</w:t>
            </w:r>
          </w:p>
        </w:tc>
        <w:tc>
          <w:tcPr>
            <w:tcW w:w="3215" w:type="dxa"/>
            <w:shd w:val="clear" w:color="auto" w:fill="auto"/>
          </w:tcPr>
          <w:p w:rsidR="006C0AD9" w:rsidRPr="00BE39CE" w:rsidRDefault="006C0AD9" w:rsidP="00956887">
            <w:pPr>
              <w:spacing w:line="360" w:lineRule="exact"/>
              <w:jc w:val="left"/>
              <w:rPr>
                <w:rFonts w:ascii="HG丸ｺﾞｼｯｸM-PRO" w:eastAsia="HG丸ｺﾞｼｯｸM-PRO" w:hAnsi="ＭＳ ゴシック"/>
                <w:color w:val="000000"/>
                <w:szCs w:val="21"/>
              </w:rPr>
            </w:pPr>
            <w:r w:rsidRPr="00BE39CE">
              <w:rPr>
                <w:rFonts w:ascii="HG丸ｺﾞｼｯｸM-PRO" w:eastAsia="HG丸ｺﾞｼｯｸM-PRO" w:hAnsi="ＭＳ ゴシック" w:hint="eastAsia"/>
                <w:color w:val="000000"/>
                <w:szCs w:val="21"/>
              </w:rPr>
              <w:t>(1)授業を大切にする、授業の緊張感を大切にするからこその遅刻防止</w:t>
            </w:r>
          </w:p>
          <w:p w:rsidR="006C0AD9" w:rsidRPr="00BE39CE" w:rsidRDefault="006C0AD9" w:rsidP="00956887">
            <w:pPr>
              <w:spacing w:line="360" w:lineRule="exact"/>
              <w:jc w:val="left"/>
              <w:rPr>
                <w:rFonts w:ascii="HG丸ｺﾞｼｯｸM-PRO" w:eastAsia="HG丸ｺﾞｼｯｸM-PRO" w:hAnsi="ＭＳ ゴシック"/>
                <w:color w:val="000000"/>
                <w:szCs w:val="21"/>
              </w:rPr>
            </w:pPr>
            <w:r w:rsidRPr="00BE39CE">
              <w:rPr>
                <w:rFonts w:ascii="HG丸ｺﾞｼｯｸM-PRO" w:eastAsia="HG丸ｺﾞｼｯｸM-PRO" w:hAnsi="ＭＳ ゴシック" w:hint="eastAsia"/>
                <w:color w:val="000000"/>
                <w:szCs w:val="21"/>
              </w:rPr>
              <w:t>(2)勉学に軸足を置いた学校行事</w:t>
            </w:r>
            <w:r w:rsidR="00153708" w:rsidRPr="00BE39CE">
              <w:rPr>
                <w:rFonts w:ascii="HG丸ｺﾞｼｯｸM-PRO" w:eastAsia="HG丸ｺﾞｼｯｸM-PRO" w:hAnsi="ＭＳ ゴシック" w:hint="eastAsia"/>
                <w:color w:val="000000"/>
                <w:szCs w:val="21"/>
              </w:rPr>
              <w:t>、部活動</w:t>
            </w:r>
            <w:r w:rsidRPr="00BE39CE">
              <w:rPr>
                <w:rFonts w:ascii="HG丸ｺﾞｼｯｸM-PRO" w:eastAsia="HG丸ｺﾞｼｯｸM-PRO" w:hAnsi="ＭＳ ゴシック" w:hint="eastAsia"/>
                <w:color w:val="000000"/>
                <w:szCs w:val="21"/>
              </w:rPr>
              <w:t>の活性化</w:t>
            </w:r>
          </w:p>
          <w:p w:rsidR="00040090" w:rsidRPr="00BE39CE" w:rsidRDefault="00040090" w:rsidP="00956887">
            <w:pPr>
              <w:spacing w:line="360" w:lineRule="exact"/>
              <w:jc w:val="left"/>
              <w:rPr>
                <w:rFonts w:ascii="HG丸ｺﾞｼｯｸM-PRO" w:eastAsia="HG丸ｺﾞｼｯｸM-PRO" w:hAnsi="ＭＳ ゴシック"/>
                <w:color w:val="000000"/>
                <w:szCs w:val="21"/>
              </w:rPr>
            </w:pPr>
          </w:p>
          <w:p w:rsidR="006C0AD9" w:rsidRPr="00BE39CE" w:rsidRDefault="00153708" w:rsidP="00956887">
            <w:pPr>
              <w:spacing w:line="360" w:lineRule="exact"/>
              <w:jc w:val="left"/>
              <w:rPr>
                <w:rFonts w:ascii="HG丸ｺﾞｼｯｸM-PRO" w:eastAsia="HG丸ｺﾞｼｯｸM-PRO" w:hAnsi="ＭＳ ゴシック"/>
                <w:color w:val="000000"/>
                <w:szCs w:val="21"/>
              </w:rPr>
            </w:pPr>
            <w:r w:rsidRPr="00BE39CE">
              <w:rPr>
                <w:rFonts w:ascii="HG丸ｺﾞｼｯｸM-PRO" w:eastAsia="HG丸ｺﾞｼｯｸM-PRO" w:hAnsi="ＭＳ ゴシック" w:hint="eastAsia"/>
                <w:color w:val="000000"/>
                <w:szCs w:val="21"/>
              </w:rPr>
              <w:t>(３)</w:t>
            </w:r>
            <w:r w:rsidR="006C0AD9" w:rsidRPr="00BE39CE">
              <w:rPr>
                <w:rFonts w:ascii="HG丸ｺﾞｼｯｸM-PRO" w:eastAsia="HG丸ｺﾞｼｯｸM-PRO" w:hAnsi="ＭＳ ゴシック" w:hint="eastAsia"/>
                <w:color w:val="000000"/>
                <w:szCs w:val="21"/>
              </w:rPr>
              <w:t>人権教育スタンダードの策定・展開</w:t>
            </w:r>
          </w:p>
          <w:p w:rsidR="00040090" w:rsidRPr="00BE39CE" w:rsidRDefault="00040090" w:rsidP="00956887">
            <w:pPr>
              <w:spacing w:line="360" w:lineRule="exact"/>
              <w:jc w:val="left"/>
              <w:rPr>
                <w:rFonts w:ascii="HG丸ｺﾞｼｯｸM-PRO" w:eastAsia="HG丸ｺﾞｼｯｸM-PRO" w:hAnsi="ＭＳ ゴシック"/>
                <w:color w:val="000000"/>
                <w:szCs w:val="21"/>
              </w:rPr>
            </w:pPr>
          </w:p>
          <w:p w:rsidR="006C0AD9" w:rsidRPr="00BE39CE" w:rsidRDefault="006C0AD9" w:rsidP="00956887">
            <w:pPr>
              <w:spacing w:line="360" w:lineRule="exact"/>
              <w:ind w:left="210" w:hangingChars="100" w:hanging="210"/>
              <w:rPr>
                <w:rFonts w:ascii="ＭＳ 明朝" w:hAnsi="ＭＳ 明朝"/>
                <w:color w:val="000000"/>
                <w:szCs w:val="21"/>
              </w:rPr>
            </w:pPr>
            <w:r w:rsidRPr="00BE39CE">
              <w:rPr>
                <w:rFonts w:ascii="HG丸ｺﾞｼｯｸM-PRO" w:eastAsia="HG丸ｺﾞｼｯｸM-PRO" w:hAnsi="ＭＳ ゴシック" w:hint="eastAsia"/>
                <w:color w:val="000000"/>
                <w:szCs w:val="21"/>
              </w:rPr>
              <w:t>(</w:t>
            </w:r>
            <w:r w:rsidR="00153708" w:rsidRPr="00BE39CE">
              <w:rPr>
                <w:rFonts w:ascii="HG丸ｺﾞｼｯｸM-PRO" w:eastAsia="HG丸ｺﾞｼｯｸM-PRO" w:hAnsi="ＭＳ ゴシック" w:hint="eastAsia"/>
                <w:color w:val="000000"/>
                <w:szCs w:val="21"/>
              </w:rPr>
              <w:t>4</w:t>
            </w:r>
            <w:r w:rsidRPr="00BE39CE">
              <w:rPr>
                <w:rFonts w:ascii="HG丸ｺﾞｼｯｸM-PRO" w:eastAsia="HG丸ｺﾞｼｯｸM-PRO" w:hAnsi="ＭＳ ゴシック" w:hint="eastAsia"/>
                <w:color w:val="000000"/>
                <w:szCs w:val="21"/>
              </w:rPr>
              <w:t>)生徒指導スタンダードの見直し・実践</w:t>
            </w:r>
          </w:p>
        </w:tc>
        <w:tc>
          <w:tcPr>
            <w:tcW w:w="4111" w:type="dxa"/>
            <w:tcBorders>
              <w:right w:val="dashed" w:sz="4" w:space="0" w:color="auto"/>
            </w:tcBorders>
            <w:shd w:val="clear" w:color="auto" w:fill="auto"/>
          </w:tcPr>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(1)</w:t>
            </w:r>
            <w:r w:rsidR="000A38CE" w:rsidRPr="00BE39CE">
              <w:rPr>
                <w:rFonts w:ascii="HG丸ｺﾞｼｯｸM-PRO" w:eastAsia="HG丸ｺﾞｼｯｸM-PRO" w:hAnsi="ＭＳ 明朝" w:hint="eastAsia"/>
                <w:sz w:val="20"/>
                <w:szCs w:val="20"/>
              </w:rPr>
              <w:t>平成26</w:t>
            </w:r>
            <w:r w:rsidRPr="00BE39CE">
              <w:rPr>
                <w:rFonts w:ascii="HG丸ｺﾞｼｯｸM-PRO" w:eastAsia="HG丸ｺﾞｼｯｸM-PRO" w:hAnsi="ＭＳ 明朝" w:hint="eastAsia"/>
                <w:sz w:val="20"/>
                <w:szCs w:val="20"/>
              </w:rPr>
              <w:t>年度5月から強化した遅刻防止指導を継続する</w:t>
            </w:r>
          </w:p>
          <w:p w:rsidR="006C0AD9" w:rsidRPr="00BE39CE" w:rsidRDefault="006C0AD9" w:rsidP="00956887">
            <w:pPr>
              <w:spacing w:line="360" w:lineRule="exact"/>
              <w:rPr>
                <w:rFonts w:ascii="HG丸ｺﾞｼｯｸM-PRO" w:eastAsia="HG丸ｺﾞｼｯｸM-PRO" w:hAnsi="ＭＳ 明朝"/>
                <w:sz w:val="20"/>
                <w:szCs w:val="20"/>
              </w:rPr>
            </w:pPr>
          </w:p>
          <w:p w:rsidR="00153708" w:rsidRPr="00956887" w:rsidRDefault="006C0AD9" w:rsidP="00956887">
            <w:pPr>
              <w:spacing w:line="360" w:lineRule="exact"/>
              <w:rPr>
                <w:rFonts w:ascii="HG丸ｺﾞｼｯｸM-PRO" w:eastAsia="HG丸ｺﾞｼｯｸM-PRO" w:hAnsi="ＭＳ ゴシック"/>
                <w:color w:val="000000"/>
              </w:rPr>
            </w:pPr>
            <w:r w:rsidRPr="00BE39CE">
              <w:rPr>
                <w:rFonts w:ascii="HG丸ｺﾞｼｯｸM-PRO" w:eastAsia="HG丸ｺﾞｼｯｸM-PRO" w:hAnsi="ＭＳ 明朝" w:hint="eastAsia"/>
                <w:sz w:val="20"/>
                <w:szCs w:val="20"/>
              </w:rPr>
              <w:t>(2)</w:t>
            </w:r>
            <w:r w:rsidRPr="00BE39CE">
              <w:rPr>
                <w:rFonts w:ascii="HG丸ｺﾞｼｯｸM-PRO" w:eastAsia="HG丸ｺﾞｼｯｸM-PRO" w:hAnsi="ＭＳ ゴシック" w:hint="eastAsia"/>
                <w:color w:val="000000"/>
              </w:rPr>
              <w:t>勉学に軸足を置いた学校行事を計画し取り組む</w:t>
            </w:r>
          </w:p>
          <w:p w:rsidR="00BA4925" w:rsidRPr="00956887" w:rsidRDefault="003956FC"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・ノークラブデー</w:t>
            </w:r>
            <w:r w:rsidR="00BA4925" w:rsidRPr="00BE39CE">
              <w:rPr>
                <w:rFonts w:ascii="HG丸ｺﾞｼｯｸM-PRO" w:eastAsia="HG丸ｺﾞｼｯｸM-PRO" w:hAnsi="ＭＳ 明朝" w:hint="eastAsia"/>
                <w:sz w:val="20"/>
                <w:szCs w:val="20"/>
              </w:rPr>
              <w:t>の計画及び実施</w:t>
            </w:r>
          </w:p>
          <w:p w:rsidR="006C0AD9" w:rsidRPr="00BE39CE" w:rsidRDefault="00153708" w:rsidP="00956887">
            <w:pPr>
              <w:spacing w:line="360" w:lineRule="exact"/>
              <w:ind w:left="600" w:hangingChars="300" w:hanging="6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(３</w:t>
            </w:r>
            <w:r w:rsidR="006C0AD9"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年間計画の作成及び実施</w:t>
            </w:r>
          </w:p>
          <w:p w:rsidR="00651FB0" w:rsidRPr="00BE39CE" w:rsidRDefault="00153708" w:rsidP="00956887">
            <w:pPr>
              <w:spacing w:line="360" w:lineRule="exact"/>
              <w:ind w:left="176" w:hangingChars="88" w:hanging="176"/>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・いじめ対策委員会・教育相談係会の活性化</w:t>
            </w:r>
          </w:p>
          <w:p w:rsidR="006C0AD9" w:rsidRPr="00BE39CE" w:rsidRDefault="00651FB0"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(４</w:t>
            </w:r>
            <w:r w:rsidR="006C0AD9" w:rsidRPr="00BE39CE">
              <w:rPr>
                <w:rFonts w:ascii="HG丸ｺﾞｼｯｸM-PRO" w:eastAsia="HG丸ｺﾞｼｯｸM-PRO" w:hAnsi="ＭＳ 明朝" w:hint="eastAsia"/>
                <w:sz w:val="20"/>
                <w:szCs w:val="20"/>
              </w:rPr>
              <w:t>)</w:t>
            </w:r>
            <w:r w:rsidR="00EC3A52"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スマホ等の情報機器の</w:t>
            </w:r>
            <w:r w:rsidR="00EC3A52" w:rsidRPr="00BE39CE">
              <w:rPr>
                <w:rFonts w:ascii="HG丸ｺﾞｼｯｸM-PRO" w:eastAsia="HG丸ｺﾞｼｯｸM-PRO" w:hAnsi="ＭＳ 明朝" w:hint="eastAsia"/>
                <w:sz w:val="20"/>
                <w:szCs w:val="20"/>
              </w:rPr>
              <w:t>活用方法の周知</w:t>
            </w:r>
          </w:p>
          <w:p w:rsidR="00EC3A52" w:rsidRPr="00BE39CE" w:rsidRDefault="00EC3A52" w:rsidP="00956887">
            <w:pPr>
              <w:spacing w:line="360" w:lineRule="exact"/>
              <w:ind w:left="400" w:hangingChars="200" w:hanging="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r w:rsidR="00A340C2" w:rsidRPr="00BE39CE">
              <w:rPr>
                <w:rFonts w:ascii="HG丸ｺﾞｼｯｸM-PRO" w:eastAsia="HG丸ｺﾞｼｯｸM-PRO" w:hAnsi="ＭＳ 明朝" w:hint="eastAsia"/>
                <w:sz w:val="20"/>
                <w:szCs w:val="20"/>
              </w:rPr>
              <w:t>・基本的な生活習慣の実践</w:t>
            </w:r>
          </w:p>
        </w:tc>
        <w:tc>
          <w:tcPr>
            <w:tcW w:w="4111" w:type="dxa"/>
            <w:tcBorders>
              <w:right w:val="dashed" w:sz="4" w:space="0" w:color="auto"/>
            </w:tcBorders>
          </w:tcPr>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(1)</w:t>
            </w:r>
            <w:r w:rsidR="000A38CE" w:rsidRPr="00BE39CE">
              <w:rPr>
                <w:rFonts w:ascii="HG丸ｺﾞｼｯｸM-PRO" w:eastAsia="HG丸ｺﾞｼｯｸM-PRO" w:hAnsi="ＭＳ 明朝" w:hint="eastAsia"/>
                <w:sz w:val="20"/>
                <w:szCs w:val="20"/>
              </w:rPr>
              <w:t>平成28年度より</w:t>
            </w:r>
            <w:r w:rsidRPr="00BE39CE">
              <w:rPr>
                <w:rFonts w:ascii="HG丸ｺﾞｼｯｸM-PRO" w:eastAsia="HG丸ｺﾞｼｯｸM-PRO" w:hAnsi="ＭＳ 明朝" w:hint="eastAsia"/>
                <w:sz w:val="20"/>
                <w:szCs w:val="20"/>
              </w:rPr>
              <w:t>遅刻数</w:t>
            </w:r>
            <w:r w:rsidR="000A38CE" w:rsidRPr="00BE39CE">
              <w:rPr>
                <w:rFonts w:ascii="HG丸ｺﾞｼｯｸM-PRO" w:eastAsia="HG丸ｺﾞｼｯｸM-PRO" w:hAnsi="ＭＳ 明朝" w:hint="eastAsia"/>
                <w:sz w:val="20"/>
                <w:szCs w:val="20"/>
              </w:rPr>
              <w:t>を</w:t>
            </w:r>
            <w:r w:rsidRPr="00BE39CE">
              <w:rPr>
                <w:rFonts w:ascii="HG丸ｺﾞｼｯｸM-PRO" w:eastAsia="HG丸ｺﾞｼｯｸM-PRO" w:hAnsi="ＭＳ 明朝" w:hint="eastAsia"/>
                <w:sz w:val="20"/>
                <w:szCs w:val="20"/>
              </w:rPr>
              <w:t>減少</w:t>
            </w:r>
            <w:r w:rsidR="000A38CE" w:rsidRPr="00BE39CE">
              <w:rPr>
                <w:rFonts w:ascii="HG丸ｺﾞｼｯｸM-PRO" w:eastAsia="HG丸ｺﾞｼｯｸM-PRO" w:hAnsi="ＭＳ 明朝" w:hint="eastAsia"/>
                <w:sz w:val="20"/>
                <w:szCs w:val="20"/>
              </w:rPr>
              <w:t>させる</w:t>
            </w:r>
          </w:p>
          <w:p w:rsidR="006C0AD9" w:rsidRPr="00BE39CE" w:rsidRDefault="000A38CE"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r w:rsidR="00A340C2" w:rsidRPr="00BE39CE">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 xml:space="preserve">（H28　</w:t>
            </w:r>
            <w:r w:rsidR="009D3C24" w:rsidRPr="00BE39CE">
              <w:rPr>
                <w:rFonts w:ascii="HG丸ｺﾞｼｯｸM-PRO" w:eastAsia="HG丸ｺﾞｼｯｸM-PRO" w:hAnsi="ＭＳ 明朝" w:hint="eastAsia"/>
                <w:sz w:val="20"/>
                <w:szCs w:val="20"/>
              </w:rPr>
              <w:t>9</w:t>
            </w:r>
            <w:r w:rsidR="00C60D82" w:rsidRPr="00BE39CE">
              <w:rPr>
                <w:rFonts w:ascii="HG丸ｺﾞｼｯｸM-PRO" w:eastAsia="HG丸ｺﾞｼｯｸM-PRO" w:hAnsi="ＭＳ 明朝" w:hint="eastAsia"/>
                <w:sz w:val="20"/>
                <w:szCs w:val="20"/>
              </w:rPr>
              <w:t>３６</w:t>
            </w:r>
            <w:r w:rsidR="00A340C2" w:rsidRPr="00BE39CE">
              <w:rPr>
                <w:rFonts w:ascii="HG丸ｺﾞｼｯｸM-PRO" w:eastAsia="HG丸ｺﾞｼｯｸM-PRO" w:hAnsi="ＭＳ 明朝" w:hint="eastAsia"/>
                <w:sz w:val="20"/>
                <w:szCs w:val="20"/>
              </w:rPr>
              <w:t xml:space="preserve">件　</w:t>
            </w:r>
            <w:r w:rsidR="009D3C24" w:rsidRPr="00BE39CE">
              <w:rPr>
                <w:rFonts w:ascii="HG丸ｺﾞｼｯｸM-PRO" w:eastAsia="HG丸ｺﾞｼｯｸM-PRO" w:hAnsi="ＭＳ 明朝" w:hint="eastAsia"/>
                <w:sz w:val="20"/>
                <w:szCs w:val="20"/>
              </w:rPr>
              <w:t>３</w:t>
            </w:r>
            <w:r w:rsidR="00A340C2" w:rsidRPr="00BE39CE">
              <w:rPr>
                <w:rFonts w:ascii="HG丸ｺﾞｼｯｸM-PRO" w:eastAsia="HG丸ｺﾞｼｯｸM-PRO" w:hAnsi="ＭＳ 明朝" w:hint="eastAsia"/>
                <w:sz w:val="20"/>
                <w:szCs w:val="20"/>
              </w:rPr>
              <w:t>月末現在</w:t>
            </w:r>
            <w:r w:rsidRPr="00BE39CE">
              <w:rPr>
                <w:rFonts w:ascii="HG丸ｺﾞｼｯｸM-PRO" w:eastAsia="HG丸ｺﾞｼｯｸM-PRO" w:hAnsi="ＭＳ 明朝" w:hint="eastAsia"/>
                <w:sz w:val="20"/>
                <w:szCs w:val="20"/>
              </w:rPr>
              <w:t>）</w:t>
            </w:r>
          </w:p>
          <w:p w:rsidR="006C0AD9" w:rsidRPr="00BE39CE" w:rsidRDefault="006C0AD9" w:rsidP="00956887">
            <w:pPr>
              <w:spacing w:line="360" w:lineRule="exact"/>
              <w:rPr>
                <w:rFonts w:ascii="HG丸ｺﾞｼｯｸM-PRO" w:eastAsia="HG丸ｺﾞｼｯｸM-PRO" w:hAnsi="ＭＳ 明朝"/>
                <w:sz w:val="20"/>
                <w:szCs w:val="20"/>
              </w:rPr>
            </w:pPr>
          </w:p>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(2)行事準備期間中の下校時間等、約束事の順守</w:t>
            </w:r>
          </w:p>
          <w:p w:rsidR="00BA4925" w:rsidRPr="00BE39CE" w:rsidRDefault="00153708"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p>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153708" w:rsidRPr="00BE39CE">
              <w:rPr>
                <w:rFonts w:ascii="HG丸ｺﾞｼｯｸM-PRO" w:eastAsia="HG丸ｺﾞｼｯｸM-PRO" w:hAnsi="ＭＳ 明朝" w:hint="eastAsia"/>
                <w:sz w:val="20"/>
                <w:szCs w:val="20"/>
              </w:rPr>
              <w:t>3</w:t>
            </w:r>
            <w:r w:rsidRPr="00BE39CE">
              <w:rPr>
                <w:rFonts w:ascii="HG丸ｺﾞｼｯｸM-PRO" w:eastAsia="HG丸ｺﾞｼｯｸM-PRO" w:hAnsi="ＭＳ 明朝" w:hint="eastAsia"/>
                <w:sz w:val="20"/>
                <w:szCs w:val="20"/>
              </w:rPr>
              <w:t>)</w:t>
            </w:r>
            <w:r w:rsidR="00153708" w:rsidRPr="00BE39CE">
              <w:rPr>
                <w:rFonts w:ascii="HG丸ｺﾞｼｯｸM-PRO" w:eastAsia="HG丸ｺﾞｼｯｸM-PRO" w:hAnsi="ＭＳ 明朝" w:hint="eastAsia"/>
                <w:sz w:val="20"/>
                <w:szCs w:val="20"/>
              </w:rPr>
              <w:t>八尾高</w:t>
            </w:r>
            <w:r w:rsidRPr="00BE39CE">
              <w:rPr>
                <w:rFonts w:ascii="HG丸ｺﾞｼｯｸM-PRO" w:eastAsia="HG丸ｺﾞｼｯｸM-PRO" w:hAnsi="ＭＳ 明朝" w:hint="eastAsia"/>
                <w:sz w:val="20"/>
                <w:szCs w:val="20"/>
              </w:rPr>
              <w:t>スタンダード</w:t>
            </w:r>
            <w:r w:rsidR="00153708" w:rsidRPr="00BE39CE">
              <w:rPr>
                <w:rFonts w:ascii="HG丸ｺﾞｼｯｸM-PRO" w:eastAsia="HG丸ｺﾞｼｯｸM-PRO" w:hAnsi="ＭＳ 明朝" w:hint="eastAsia"/>
                <w:sz w:val="20"/>
                <w:szCs w:val="20"/>
              </w:rPr>
              <w:t>へ</w:t>
            </w:r>
            <w:r w:rsidRPr="00BE39CE">
              <w:rPr>
                <w:rFonts w:ascii="HG丸ｺﾞｼｯｸM-PRO" w:eastAsia="HG丸ｺﾞｼｯｸM-PRO" w:hAnsi="ＭＳ 明朝" w:hint="eastAsia"/>
                <w:sz w:val="20"/>
                <w:szCs w:val="20"/>
              </w:rPr>
              <w:t>の提示</w:t>
            </w:r>
          </w:p>
          <w:p w:rsidR="00153708" w:rsidRPr="00BE39CE" w:rsidRDefault="00153708" w:rsidP="00956887">
            <w:pPr>
              <w:spacing w:line="360" w:lineRule="exact"/>
              <w:ind w:left="20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生活肯定感の測定と生徒のメンタルケアの実施</w:t>
            </w:r>
          </w:p>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651FB0" w:rsidRPr="00BE39CE">
              <w:rPr>
                <w:rFonts w:ascii="HG丸ｺﾞｼｯｸM-PRO" w:eastAsia="HG丸ｺﾞｼｯｸM-PRO" w:hAnsi="ＭＳ 明朝" w:hint="eastAsia"/>
                <w:sz w:val="20"/>
                <w:szCs w:val="20"/>
              </w:rPr>
              <w:t>４</w:t>
            </w:r>
            <w:r w:rsidRPr="00BE39CE">
              <w:rPr>
                <w:rFonts w:ascii="HG丸ｺﾞｼｯｸM-PRO" w:eastAsia="HG丸ｺﾞｼｯｸM-PRO" w:hAnsi="ＭＳ 明朝" w:hint="eastAsia"/>
                <w:sz w:val="20"/>
                <w:szCs w:val="20"/>
              </w:rPr>
              <w:t>)</w:t>
            </w:r>
            <w:r w:rsidR="00651FB0" w:rsidRPr="00BE39CE">
              <w:rPr>
                <w:rFonts w:ascii="HG丸ｺﾞｼｯｸM-PRO" w:eastAsia="HG丸ｺﾞｼｯｸM-PRO" w:hAnsi="ＭＳ 明朝" w:hint="eastAsia"/>
                <w:sz w:val="20"/>
                <w:szCs w:val="20"/>
              </w:rPr>
              <w:t>・生徒</w:t>
            </w:r>
            <w:r w:rsidR="00EC3A52" w:rsidRPr="00BE39CE">
              <w:rPr>
                <w:rFonts w:ascii="HG丸ｺﾞｼｯｸM-PRO" w:eastAsia="HG丸ｺﾞｼｯｸM-PRO" w:hAnsi="ＭＳ 明朝" w:hint="eastAsia"/>
                <w:sz w:val="20"/>
                <w:szCs w:val="20"/>
              </w:rPr>
              <w:t>向け</w:t>
            </w:r>
            <w:r w:rsidR="00651FB0" w:rsidRPr="00BE39CE">
              <w:rPr>
                <w:rFonts w:ascii="HG丸ｺﾞｼｯｸM-PRO" w:eastAsia="HG丸ｺﾞｼｯｸM-PRO" w:hAnsi="ＭＳ 明朝" w:hint="eastAsia"/>
                <w:sz w:val="20"/>
                <w:szCs w:val="20"/>
              </w:rPr>
              <w:t>研修会の実施</w:t>
            </w:r>
          </w:p>
          <w:p w:rsidR="00A340C2" w:rsidRPr="00BE39CE" w:rsidRDefault="00A340C2"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・ノースマホ</w:t>
            </w:r>
            <w:r w:rsidR="007E1E4B" w:rsidRPr="00BE39CE">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ディの実施の有無</w:t>
            </w:r>
          </w:p>
          <w:p w:rsidR="00A340C2" w:rsidRPr="00BE39CE" w:rsidRDefault="00A340C2"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（H28　2回実施）</w:t>
            </w:r>
          </w:p>
          <w:p w:rsidR="00651FB0" w:rsidRPr="00BE39CE" w:rsidRDefault="00651FB0" w:rsidP="00956887">
            <w:pPr>
              <w:spacing w:line="360" w:lineRule="exact"/>
              <w:ind w:firstLineChars="200" w:firstLine="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・補導件数</w:t>
            </w:r>
            <w:r w:rsidR="000A47A6" w:rsidRPr="00BE39CE">
              <w:rPr>
                <w:rFonts w:ascii="HG丸ｺﾞｼｯｸM-PRO" w:eastAsia="HG丸ｺﾞｼｯｸM-PRO" w:hAnsi="ＭＳ 明朝" w:hint="eastAsia"/>
                <w:sz w:val="20"/>
                <w:szCs w:val="20"/>
              </w:rPr>
              <w:t>の減少</w:t>
            </w:r>
            <w:r w:rsidR="00A340C2" w:rsidRPr="00BE39CE">
              <w:rPr>
                <w:rFonts w:ascii="HG丸ｺﾞｼｯｸM-PRO" w:eastAsia="HG丸ｺﾞｼｯｸM-PRO" w:hAnsi="ＭＳ 明朝" w:hint="eastAsia"/>
                <w:sz w:val="20"/>
                <w:szCs w:val="20"/>
              </w:rPr>
              <w:t xml:space="preserve">　</w:t>
            </w:r>
            <w:r w:rsidR="00734849" w:rsidRPr="00BE39CE">
              <w:rPr>
                <w:rFonts w:ascii="HG丸ｺﾞｼｯｸM-PRO" w:eastAsia="HG丸ｺﾞｼｯｸM-PRO" w:hAnsi="ＭＳ 明朝" w:hint="eastAsia"/>
                <w:sz w:val="20"/>
                <w:szCs w:val="20"/>
              </w:rPr>
              <w:t>（H28　6件）</w:t>
            </w:r>
          </w:p>
          <w:p w:rsidR="00A340C2" w:rsidRPr="00BE39CE" w:rsidRDefault="00A340C2"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r w:rsidR="000A47A6" w:rsidRPr="00BE39CE">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 xml:space="preserve">　　</w:t>
            </w:r>
          </w:p>
          <w:p w:rsidR="00A340C2" w:rsidRPr="00BE39CE" w:rsidRDefault="00A340C2" w:rsidP="00956887">
            <w:pPr>
              <w:spacing w:line="360" w:lineRule="exact"/>
              <w:rPr>
                <w:rFonts w:ascii="ＭＳ 明朝" w:hAnsi="ＭＳ 明朝"/>
                <w:color w:val="000000"/>
                <w:sz w:val="20"/>
                <w:szCs w:val="20"/>
              </w:rPr>
            </w:pPr>
          </w:p>
        </w:tc>
        <w:tc>
          <w:tcPr>
            <w:tcW w:w="2729" w:type="dxa"/>
            <w:tcBorders>
              <w:left w:val="dashed" w:sz="4" w:space="0" w:color="auto"/>
              <w:right w:val="single" w:sz="4" w:space="0" w:color="auto"/>
            </w:tcBorders>
            <w:shd w:val="clear" w:color="auto" w:fill="auto"/>
          </w:tcPr>
          <w:p w:rsidR="006C0AD9" w:rsidRDefault="00C543D8" w:rsidP="00956887">
            <w:pPr>
              <w:spacing w:line="360" w:lineRule="exact"/>
              <w:rPr>
                <w:rFonts w:ascii="HG丸ｺﾞｼｯｸM-PRO" w:eastAsia="HG丸ｺﾞｼｯｸM-PRO" w:hAnsi="HG丸ｺﾞｼｯｸM-PRO"/>
                <w:sz w:val="20"/>
                <w:szCs w:val="20"/>
              </w:rPr>
            </w:pPr>
            <w:r w:rsidRPr="00C543D8">
              <w:rPr>
                <w:rFonts w:ascii="HG丸ｺﾞｼｯｸM-PRO" w:eastAsia="HG丸ｺﾞｼｯｸM-PRO" w:hAnsi="HG丸ｺﾞｼｯｸM-PRO" w:hint="eastAsia"/>
                <w:sz w:val="20"/>
                <w:szCs w:val="20"/>
              </w:rPr>
              <w:t>12月末現在</w:t>
            </w:r>
            <w:r>
              <w:rPr>
                <w:rFonts w:ascii="HG丸ｺﾞｼｯｸM-PRO" w:eastAsia="HG丸ｺﾞｼｯｸM-PRO" w:hAnsi="HG丸ｺﾞｼｯｸM-PRO" w:hint="eastAsia"/>
                <w:sz w:val="20"/>
                <w:szCs w:val="20"/>
              </w:rPr>
              <w:t>838件（○）</w:t>
            </w:r>
          </w:p>
          <w:p w:rsidR="00C543D8" w:rsidRPr="00080846" w:rsidRDefault="00734849"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生活時間の有効活用の視点から指標を</w:t>
            </w:r>
            <w:r w:rsidR="00446401">
              <w:rPr>
                <w:rFonts w:ascii="HG丸ｺﾞｼｯｸM-PRO" w:eastAsia="HG丸ｺﾞｼｯｸM-PRO" w:hAnsi="HG丸ｺﾞｼｯｸM-PRO" w:hint="eastAsia"/>
                <w:sz w:val="20"/>
                <w:szCs w:val="20"/>
              </w:rPr>
              <w:t>見直</w:t>
            </w:r>
            <w:r>
              <w:rPr>
                <w:rFonts w:ascii="HG丸ｺﾞｼｯｸM-PRO" w:eastAsia="HG丸ｺﾞｼｯｸM-PRO" w:hAnsi="HG丸ｺﾞｼｯｸM-PRO" w:hint="eastAsia"/>
                <w:sz w:val="20"/>
                <w:szCs w:val="20"/>
              </w:rPr>
              <w:t>す</w:t>
            </w:r>
          </w:p>
          <w:p w:rsidR="00C543D8" w:rsidRDefault="00C543D8"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概ね遵守している　　（○）</w:t>
            </w:r>
          </w:p>
          <w:p w:rsidR="00040090" w:rsidRPr="00734849" w:rsidRDefault="00734849"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生活時間の有効活用の視点から指標を見直し</w:t>
            </w:r>
          </w:p>
          <w:p w:rsidR="00040090" w:rsidRDefault="00446401"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人権教育の視点を含むスタンダード</w:t>
            </w:r>
            <w:r w:rsidR="00734849">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現在策定中</w:t>
            </w:r>
          </w:p>
          <w:p w:rsidR="00446401" w:rsidRPr="00446401" w:rsidRDefault="00446401" w:rsidP="00956887">
            <w:pPr>
              <w:spacing w:line="360" w:lineRule="exact"/>
              <w:rPr>
                <w:rFonts w:ascii="HG丸ｺﾞｼｯｸM-PRO" w:eastAsia="HG丸ｺﾞｼｯｸM-PRO" w:hAnsi="HG丸ｺﾞｼｯｸM-PRO"/>
                <w:sz w:val="20"/>
                <w:szCs w:val="20"/>
              </w:rPr>
            </w:pPr>
          </w:p>
          <w:p w:rsidR="00040090" w:rsidRDefault="00040090"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生徒</w:t>
            </w:r>
            <w:r>
              <w:rPr>
                <w:rFonts w:ascii="HG丸ｺﾞｼｯｸM-PRO" w:eastAsia="HG丸ｺﾞｼｯｸM-PRO" w:hAnsi="ＭＳ 明朝" w:hint="eastAsia"/>
                <w:sz w:val="20"/>
                <w:szCs w:val="20"/>
              </w:rPr>
              <w:t>向</w:t>
            </w:r>
            <w:r w:rsidRPr="00BE39CE">
              <w:rPr>
                <w:rFonts w:ascii="HG丸ｺﾞｼｯｸM-PRO" w:eastAsia="HG丸ｺﾞｼｯｸM-PRO" w:hAnsi="ＭＳ 明朝" w:hint="eastAsia"/>
                <w:sz w:val="20"/>
                <w:szCs w:val="20"/>
              </w:rPr>
              <w:t>研修会</w:t>
            </w:r>
            <w:r>
              <w:rPr>
                <w:rFonts w:ascii="HG丸ｺﾞｼｯｸM-PRO" w:eastAsia="HG丸ｺﾞｼｯｸM-PRO" w:hAnsi="ＭＳ 明朝" w:hint="eastAsia"/>
                <w:sz w:val="20"/>
                <w:szCs w:val="20"/>
              </w:rPr>
              <w:t>開催なし（△）</w:t>
            </w:r>
          </w:p>
          <w:p w:rsidR="00040090" w:rsidRDefault="00040090"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ノースマホ・ディ</w:t>
            </w:r>
            <w:r>
              <w:rPr>
                <w:rFonts w:ascii="HG丸ｺﾞｼｯｸM-PRO" w:eastAsia="HG丸ｺﾞｼｯｸM-PRO" w:hAnsi="ＭＳ 明朝" w:hint="eastAsia"/>
                <w:sz w:val="20"/>
                <w:szCs w:val="20"/>
              </w:rPr>
              <w:t>2回（○）</w:t>
            </w:r>
          </w:p>
          <w:p w:rsidR="00040090" w:rsidRDefault="00040090"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補導件数</w:t>
            </w:r>
            <w:r>
              <w:rPr>
                <w:rFonts w:ascii="HG丸ｺﾞｼｯｸM-PRO" w:eastAsia="HG丸ｺﾞｼｯｸM-PRO" w:hAnsi="ＭＳ 明朝" w:hint="eastAsia"/>
                <w:sz w:val="20"/>
                <w:szCs w:val="20"/>
              </w:rPr>
              <w:t>5件　　　　（○）</w:t>
            </w:r>
          </w:p>
          <w:p w:rsidR="00040090" w:rsidRPr="00040090" w:rsidRDefault="00040090"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中だるみ防止や時間の有効活用の視点で新たな指標</w:t>
            </w:r>
            <w:r w:rsidR="00734849">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設定</w:t>
            </w:r>
          </w:p>
        </w:tc>
      </w:tr>
      <w:tr w:rsidR="006C0AD9" w:rsidRPr="00BE39CE" w:rsidTr="00EC3A52">
        <w:trPr>
          <w:cantSplit/>
          <w:trHeight w:val="4480"/>
          <w:jc w:val="center"/>
        </w:trPr>
        <w:tc>
          <w:tcPr>
            <w:tcW w:w="820" w:type="dxa"/>
            <w:shd w:val="clear" w:color="auto" w:fill="auto"/>
            <w:textDirection w:val="tbRlV"/>
            <w:vAlign w:val="center"/>
          </w:tcPr>
          <w:p w:rsidR="006C0AD9" w:rsidRPr="00BE39CE" w:rsidRDefault="006C0AD9" w:rsidP="00B934EB">
            <w:pPr>
              <w:spacing w:line="280" w:lineRule="exact"/>
              <w:jc w:val="center"/>
              <w:rPr>
                <w:rFonts w:ascii="ＭＳ 明朝" w:hAnsi="ＭＳ 明朝"/>
                <w:color w:val="000000"/>
                <w:sz w:val="20"/>
                <w:szCs w:val="20"/>
              </w:rPr>
            </w:pPr>
            <w:r w:rsidRPr="00BE39CE">
              <w:rPr>
                <w:rFonts w:ascii="ＭＳ 明朝" w:hAnsi="ＭＳ 明朝" w:hint="eastAsia"/>
                <w:color w:val="000000"/>
                <w:sz w:val="20"/>
                <w:szCs w:val="20"/>
              </w:rPr>
              <w:t xml:space="preserve">３　</w:t>
            </w:r>
            <w:r w:rsidR="00B934EB" w:rsidRPr="00BE39CE">
              <w:rPr>
                <w:rFonts w:ascii="ＭＳ 明朝" w:hAnsi="ＭＳ 明朝" w:hint="eastAsia"/>
                <w:sz w:val="20"/>
                <w:szCs w:val="20"/>
              </w:rPr>
              <w:t>生徒に関心をもち続ける教育活動</w:t>
            </w:r>
          </w:p>
        </w:tc>
        <w:tc>
          <w:tcPr>
            <w:tcW w:w="3215" w:type="dxa"/>
            <w:shd w:val="clear" w:color="auto" w:fill="auto"/>
          </w:tcPr>
          <w:p w:rsidR="006C0AD9" w:rsidRPr="00BE39CE" w:rsidRDefault="006C0AD9" w:rsidP="00956887">
            <w:pPr>
              <w:pStyle w:val="aa"/>
              <w:numPr>
                <w:ilvl w:val="0"/>
                <w:numId w:val="23"/>
              </w:numPr>
              <w:spacing w:line="360" w:lineRule="exact"/>
              <w:ind w:leftChars="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わかる授業・できる授業・魅力ある授業</w:t>
            </w:r>
          </w:p>
          <w:p w:rsidR="00DF34DD" w:rsidRPr="00BE39CE" w:rsidRDefault="00DF34DD" w:rsidP="00956887">
            <w:pPr>
              <w:pStyle w:val="aa"/>
              <w:spacing w:line="360" w:lineRule="exact"/>
              <w:ind w:leftChars="0" w:left="360"/>
              <w:jc w:val="left"/>
              <w:rPr>
                <w:rFonts w:ascii="HG丸ｺﾞｼｯｸM-PRO" w:eastAsia="HG丸ｺﾞｼｯｸM-PRO" w:hAnsi="ＭＳ ゴシック"/>
                <w:color w:val="000000"/>
              </w:rPr>
            </w:pPr>
          </w:p>
          <w:p w:rsidR="00E30062" w:rsidRPr="00BE39CE" w:rsidRDefault="00E30062" w:rsidP="00956887">
            <w:pPr>
              <w:pStyle w:val="aa"/>
              <w:spacing w:line="360" w:lineRule="exact"/>
              <w:ind w:leftChars="0" w:left="360"/>
              <w:jc w:val="left"/>
              <w:rPr>
                <w:rFonts w:ascii="HG丸ｺﾞｼｯｸM-PRO" w:eastAsia="HG丸ｺﾞｼｯｸM-PRO" w:hAnsi="ＭＳ ゴシック"/>
                <w:color w:val="000000"/>
              </w:rPr>
            </w:pPr>
          </w:p>
          <w:p w:rsidR="00E30062" w:rsidRPr="00BE39CE" w:rsidRDefault="00E30062" w:rsidP="00956887">
            <w:pPr>
              <w:pStyle w:val="aa"/>
              <w:spacing w:line="360" w:lineRule="exact"/>
              <w:ind w:leftChars="0" w:left="360"/>
              <w:jc w:val="left"/>
              <w:rPr>
                <w:rFonts w:ascii="HG丸ｺﾞｼｯｸM-PRO" w:eastAsia="HG丸ｺﾞｼｯｸM-PRO" w:hAnsi="ＭＳ ゴシック"/>
                <w:color w:val="000000"/>
              </w:rPr>
            </w:pPr>
          </w:p>
          <w:p w:rsidR="007C5307" w:rsidRDefault="007C5307" w:rsidP="00956887">
            <w:pPr>
              <w:spacing w:line="360" w:lineRule="exact"/>
              <w:jc w:val="left"/>
              <w:rPr>
                <w:rFonts w:ascii="HG丸ｺﾞｼｯｸM-PRO" w:eastAsia="HG丸ｺﾞｼｯｸM-PRO" w:hAnsi="ＭＳ ゴシック"/>
                <w:color w:val="000000"/>
              </w:rPr>
            </w:pPr>
          </w:p>
          <w:p w:rsidR="00956887" w:rsidRPr="007C5307" w:rsidRDefault="00956887" w:rsidP="00956887">
            <w:pPr>
              <w:spacing w:line="360" w:lineRule="exact"/>
              <w:jc w:val="left"/>
              <w:rPr>
                <w:rFonts w:ascii="HG丸ｺﾞｼｯｸM-PRO" w:eastAsia="HG丸ｺﾞｼｯｸM-PRO" w:hAnsi="ＭＳ ゴシック"/>
                <w:color w:val="000000"/>
              </w:rPr>
            </w:pPr>
          </w:p>
          <w:p w:rsidR="006C0AD9" w:rsidRPr="00BE39CE" w:rsidRDefault="006C0AD9" w:rsidP="00956887">
            <w:pPr>
              <w:pStyle w:val="aa"/>
              <w:numPr>
                <w:ilvl w:val="0"/>
                <w:numId w:val="23"/>
              </w:numPr>
              <w:spacing w:line="360" w:lineRule="exact"/>
              <w:ind w:leftChars="0"/>
              <w:jc w:val="left"/>
              <w:rPr>
                <w:rFonts w:ascii="HG丸ｺﾞｼｯｸM-PRO" w:eastAsia="HG丸ｺﾞｼｯｸM-PRO" w:hAnsi="ＭＳ ゴシック"/>
                <w:color w:val="000000"/>
                <w:sz w:val="20"/>
                <w:szCs w:val="20"/>
              </w:rPr>
            </w:pPr>
            <w:r w:rsidRPr="00BE39CE">
              <w:rPr>
                <w:rFonts w:ascii="HG丸ｺﾞｼｯｸM-PRO" w:eastAsia="HG丸ｺﾞｼｯｸM-PRO" w:hAnsi="ＭＳ ゴシック" w:hint="eastAsia"/>
                <w:color w:val="000000"/>
                <w:sz w:val="20"/>
                <w:szCs w:val="20"/>
              </w:rPr>
              <w:t>教育相談活動の充実</w:t>
            </w:r>
          </w:p>
          <w:p w:rsidR="00AC0AB2" w:rsidRPr="00BE39CE" w:rsidRDefault="00AC0AB2" w:rsidP="00956887">
            <w:pPr>
              <w:pStyle w:val="aa"/>
              <w:spacing w:line="360" w:lineRule="exact"/>
              <w:rPr>
                <w:rFonts w:ascii="HG丸ｺﾞｼｯｸM-PRO" w:eastAsia="HG丸ｺﾞｼｯｸM-PRO" w:hAnsi="ＭＳ ゴシック"/>
                <w:color w:val="000000"/>
                <w:sz w:val="20"/>
                <w:szCs w:val="20"/>
              </w:rPr>
            </w:pPr>
          </w:p>
          <w:p w:rsidR="00DF34DD" w:rsidRPr="00BE39CE" w:rsidRDefault="00DF34DD" w:rsidP="00956887">
            <w:pPr>
              <w:spacing w:line="360" w:lineRule="exact"/>
              <w:jc w:val="left"/>
              <w:rPr>
                <w:rFonts w:ascii="HG丸ｺﾞｼｯｸM-PRO" w:eastAsia="HG丸ｺﾞｼｯｸM-PRO" w:hAnsi="ＭＳ ゴシック"/>
                <w:color w:val="000000"/>
                <w:sz w:val="20"/>
                <w:szCs w:val="20"/>
              </w:rPr>
            </w:pPr>
          </w:p>
          <w:p w:rsidR="00DF34DD" w:rsidRPr="00BE39CE" w:rsidRDefault="00DF34DD" w:rsidP="00956887">
            <w:pPr>
              <w:spacing w:line="360" w:lineRule="exact"/>
              <w:jc w:val="left"/>
              <w:rPr>
                <w:rFonts w:ascii="HG丸ｺﾞｼｯｸM-PRO" w:eastAsia="HG丸ｺﾞｼｯｸM-PRO" w:hAnsi="ＭＳ ゴシック"/>
                <w:color w:val="000000"/>
                <w:sz w:val="20"/>
                <w:szCs w:val="20"/>
              </w:rPr>
            </w:pPr>
          </w:p>
          <w:p w:rsidR="00E30062" w:rsidRPr="00BE39CE" w:rsidRDefault="00E30062" w:rsidP="00956887">
            <w:pPr>
              <w:spacing w:line="360" w:lineRule="exact"/>
              <w:jc w:val="left"/>
              <w:rPr>
                <w:rFonts w:ascii="HG丸ｺﾞｼｯｸM-PRO" w:eastAsia="HG丸ｺﾞｼｯｸM-PRO" w:hAnsi="ＭＳ ゴシック"/>
                <w:color w:val="000000"/>
                <w:sz w:val="20"/>
                <w:szCs w:val="20"/>
              </w:rPr>
            </w:pPr>
          </w:p>
          <w:p w:rsidR="00E30062" w:rsidRDefault="00E30062" w:rsidP="00956887">
            <w:pPr>
              <w:spacing w:line="360" w:lineRule="exact"/>
              <w:jc w:val="left"/>
              <w:rPr>
                <w:rFonts w:ascii="HG丸ｺﾞｼｯｸM-PRO" w:eastAsia="HG丸ｺﾞｼｯｸM-PRO" w:hAnsi="ＭＳ ゴシック"/>
                <w:color w:val="000000"/>
                <w:sz w:val="20"/>
                <w:szCs w:val="20"/>
              </w:rPr>
            </w:pPr>
          </w:p>
          <w:p w:rsidR="00014DD0" w:rsidRPr="00BE39CE" w:rsidRDefault="00014DD0" w:rsidP="00956887">
            <w:pPr>
              <w:spacing w:line="360" w:lineRule="exact"/>
              <w:jc w:val="left"/>
              <w:rPr>
                <w:rFonts w:ascii="HG丸ｺﾞｼｯｸM-PRO" w:eastAsia="HG丸ｺﾞｼｯｸM-PRO" w:hAnsi="ＭＳ ゴシック"/>
                <w:color w:val="000000"/>
                <w:sz w:val="20"/>
                <w:szCs w:val="20"/>
              </w:rPr>
            </w:pPr>
          </w:p>
          <w:p w:rsidR="00AC0AB2" w:rsidRPr="00BE39CE" w:rsidRDefault="006C0AD9" w:rsidP="00956887">
            <w:pPr>
              <w:pStyle w:val="aa"/>
              <w:numPr>
                <w:ilvl w:val="0"/>
                <w:numId w:val="23"/>
              </w:numPr>
              <w:spacing w:line="360" w:lineRule="exact"/>
              <w:ind w:leftChars="0"/>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研修の充実</w:t>
            </w:r>
          </w:p>
          <w:p w:rsidR="00AC0AB2" w:rsidRPr="00BE39CE" w:rsidRDefault="00AC0AB2" w:rsidP="00956887">
            <w:pPr>
              <w:spacing w:line="360" w:lineRule="exact"/>
              <w:rPr>
                <w:rFonts w:ascii="HG丸ｺﾞｼｯｸM-PRO" w:eastAsia="HG丸ｺﾞｼｯｸM-PRO" w:hAnsi="ＭＳ ゴシック"/>
                <w:color w:val="000000"/>
              </w:rPr>
            </w:pPr>
          </w:p>
          <w:p w:rsidR="00E30062" w:rsidRPr="00BE39CE" w:rsidRDefault="00E30062" w:rsidP="00956887">
            <w:pPr>
              <w:spacing w:line="360" w:lineRule="exact"/>
              <w:rPr>
                <w:rFonts w:ascii="HG丸ｺﾞｼｯｸM-PRO" w:eastAsia="HG丸ｺﾞｼｯｸM-PRO" w:hAnsi="ＭＳ ゴシック"/>
                <w:color w:val="000000"/>
              </w:rPr>
            </w:pPr>
          </w:p>
          <w:p w:rsidR="00AC0AB2" w:rsidRPr="00BE39CE" w:rsidRDefault="00AC0AB2" w:rsidP="00956887">
            <w:pPr>
              <w:pStyle w:val="aa"/>
              <w:numPr>
                <w:ilvl w:val="0"/>
                <w:numId w:val="23"/>
              </w:numPr>
              <w:spacing w:line="360" w:lineRule="exact"/>
              <w:ind w:leftChars="0"/>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安全衛生委員会</w:t>
            </w:r>
            <w:r w:rsidR="00E30062" w:rsidRPr="00BE39CE">
              <w:rPr>
                <w:rFonts w:ascii="HG丸ｺﾞｼｯｸM-PRO" w:eastAsia="HG丸ｺﾞｼｯｸM-PRO" w:hAnsi="ＭＳ ゴシック" w:hint="eastAsia"/>
                <w:color w:val="000000"/>
              </w:rPr>
              <w:t>・運営委員会</w:t>
            </w:r>
            <w:r w:rsidRPr="00BE39CE">
              <w:rPr>
                <w:rFonts w:ascii="HG丸ｺﾞｼｯｸM-PRO" w:eastAsia="HG丸ｺﾞｼｯｸM-PRO" w:hAnsi="ＭＳ ゴシック" w:hint="eastAsia"/>
                <w:color w:val="000000"/>
              </w:rPr>
              <w:t>の充実</w:t>
            </w:r>
          </w:p>
        </w:tc>
        <w:tc>
          <w:tcPr>
            <w:tcW w:w="4111" w:type="dxa"/>
            <w:tcBorders>
              <w:right w:val="dashed" w:sz="4" w:space="0" w:color="auto"/>
            </w:tcBorders>
            <w:shd w:val="clear" w:color="auto" w:fill="auto"/>
          </w:tcPr>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(1)一人ひとりの生徒に関心を</w:t>
            </w:r>
            <w:r w:rsidR="00DF34DD" w:rsidRPr="00BE39CE">
              <w:rPr>
                <w:rFonts w:ascii="HG丸ｺﾞｼｯｸM-PRO" w:eastAsia="HG丸ｺﾞｼｯｸM-PRO" w:hAnsi="ＭＳ 明朝" w:hint="eastAsia"/>
                <w:sz w:val="20"/>
                <w:szCs w:val="20"/>
              </w:rPr>
              <w:t>持った</w:t>
            </w:r>
            <w:r w:rsidRPr="00BE39CE">
              <w:rPr>
                <w:rFonts w:ascii="HG丸ｺﾞｼｯｸM-PRO" w:eastAsia="HG丸ｺﾞｼｯｸM-PRO" w:hAnsi="ＭＳ 明朝" w:hint="eastAsia"/>
                <w:sz w:val="20"/>
                <w:szCs w:val="20"/>
              </w:rPr>
              <w:t>授業を実践する</w:t>
            </w:r>
          </w:p>
          <w:p w:rsidR="00EC3A52" w:rsidRPr="00BE39CE" w:rsidRDefault="00EC3A52" w:rsidP="00956887">
            <w:pPr>
              <w:spacing w:line="360" w:lineRule="exact"/>
              <w:rPr>
                <w:rFonts w:ascii="HG丸ｺﾞｼｯｸM-PRO" w:eastAsia="HG丸ｺﾞｼｯｸM-PRO" w:hAnsi="ＭＳ 明朝"/>
                <w:sz w:val="20"/>
                <w:szCs w:val="20"/>
              </w:rPr>
            </w:pPr>
          </w:p>
          <w:p w:rsidR="00AE3594" w:rsidRPr="00BE39CE" w:rsidRDefault="007D7A2B" w:rsidP="00956887">
            <w:pPr>
              <w:spacing w:line="360" w:lineRule="exact"/>
              <w:rPr>
                <w:rFonts w:ascii="HG丸ｺﾞｼｯｸM-PRO" w:eastAsia="HG丸ｺﾞｼｯｸM-PRO" w:hAnsi="ＭＳ 明朝"/>
                <w:w w:val="80"/>
                <w:sz w:val="20"/>
                <w:szCs w:val="20"/>
              </w:rPr>
            </w:pPr>
            <w:r w:rsidRPr="00BE39CE">
              <w:rPr>
                <w:rFonts w:ascii="HG丸ｺﾞｼｯｸM-PRO" w:eastAsia="HG丸ｺﾞｼｯｸM-PRO" w:hAnsi="ＭＳ 明朝" w:hint="eastAsia"/>
                <w:sz w:val="20"/>
                <w:szCs w:val="20"/>
              </w:rPr>
              <w:t>・</w:t>
            </w:r>
            <w:r w:rsidR="00AE3594" w:rsidRPr="00BE39CE">
              <w:rPr>
                <w:rFonts w:ascii="HG丸ｺﾞｼｯｸM-PRO" w:eastAsia="HG丸ｺﾞｼｯｸM-PRO" w:hAnsi="ＭＳ 明朝" w:hint="eastAsia"/>
                <w:sz w:val="20"/>
                <w:szCs w:val="20"/>
              </w:rPr>
              <w:t>「</w:t>
            </w:r>
            <w:r w:rsidR="00AE3594" w:rsidRPr="00BE39CE">
              <w:rPr>
                <w:rFonts w:ascii="HG丸ｺﾞｼｯｸM-PRO" w:eastAsia="HG丸ｺﾞｼｯｸM-PRO" w:hAnsi="ＭＳ 明朝" w:hint="eastAsia"/>
                <w:w w:val="80"/>
                <w:sz w:val="20"/>
                <w:szCs w:val="20"/>
              </w:rPr>
              <w:t>授業の内容や進度が、適切でわかりやすい」</w:t>
            </w:r>
          </w:p>
          <w:p w:rsidR="00AE3594" w:rsidRPr="00BE39CE" w:rsidRDefault="007D7A2B" w:rsidP="00956887">
            <w:pPr>
              <w:spacing w:line="360" w:lineRule="exact"/>
              <w:rPr>
                <w:rFonts w:ascii="HG丸ｺﾞｼｯｸM-PRO" w:eastAsia="HG丸ｺﾞｼｯｸM-PRO" w:hAnsi="ＭＳ 明朝"/>
                <w:w w:val="80"/>
                <w:sz w:val="20"/>
                <w:szCs w:val="20"/>
              </w:rPr>
            </w:pPr>
            <w:r w:rsidRPr="00BE39CE">
              <w:rPr>
                <w:rFonts w:ascii="HG丸ｺﾞｼｯｸM-PRO" w:eastAsia="HG丸ｺﾞｼｯｸM-PRO" w:hAnsi="ＭＳ 明朝" w:hint="eastAsia"/>
                <w:w w:val="80"/>
                <w:sz w:val="20"/>
                <w:szCs w:val="20"/>
              </w:rPr>
              <w:t xml:space="preserve">　　　（H28　67.3％）</w:t>
            </w:r>
          </w:p>
          <w:p w:rsidR="00AE3594" w:rsidRPr="00956887" w:rsidRDefault="007D7A2B" w:rsidP="00956887">
            <w:pPr>
              <w:spacing w:line="360" w:lineRule="exact"/>
              <w:ind w:left="159" w:hangingChars="100" w:hanging="159"/>
              <w:rPr>
                <w:rFonts w:ascii="HG丸ｺﾞｼｯｸM-PRO" w:eastAsia="HG丸ｺﾞｼｯｸM-PRO" w:hAnsi="ＭＳ 明朝"/>
                <w:w w:val="80"/>
                <w:sz w:val="20"/>
                <w:szCs w:val="20"/>
              </w:rPr>
            </w:pPr>
            <w:r w:rsidRPr="00BE39CE">
              <w:rPr>
                <w:rFonts w:ascii="HG丸ｺﾞｼｯｸM-PRO" w:eastAsia="HG丸ｺﾞｼｯｸM-PRO" w:hAnsi="ＭＳ 明朝" w:hint="eastAsia"/>
                <w:w w:val="80"/>
                <w:sz w:val="20"/>
                <w:szCs w:val="20"/>
              </w:rPr>
              <w:t>・</w:t>
            </w:r>
            <w:r w:rsidR="00AE3594" w:rsidRPr="00BE39CE">
              <w:rPr>
                <w:rFonts w:ascii="HG丸ｺﾞｼｯｸM-PRO" w:eastAsia="HG丸ｺﾞｼｯｸM-PRO" w:hAnsi="ＭＳ 明朝" w:hint="eastAsia"/>
                <w:w w:val="80"/>
                <w:sz w:val="20"/>
                <w:szCs w:val="20"/>
              </w:rPr>
              <w:t>「授業や学習指導は本校性の進路に対応したレベルになっている」</w:t>
            </w:r>
            <w:r w:rsidRPr="00BE39CE">
              <w:rPr>
                <w:rFonts w:ascii="HG丸ｺﾞｼｯｸM-PRO" w:eastAsia="HG丸ｺﾞｼｯｸM-PRO" w:hAnsi="ＭＳ 明朝" w:hint="eastAsia"/>
                <w:w w:val="80"/>
                <w:sz w:val="20"/>
                <w:szCs w:val="20"/>
              </w:rPr>
              <w:t>（H28　82.2％）</w:t>
            </w:r>
          </w:p>
          <w:p w:rsidR="00DF34DD" w:rsidRPr="00BE39CE" w:rsidRDefault="00DF34DD" w:rsidP="00956887">
            <w:pPr>
              <w:pStyle w:val="aa"/>
              <w:numPr>
                <w:ilvl w:val="0"/>
                <w:numId w:val="18"/>
              </w:numPr>
              <w:spacing w:line="360" w:lineRule="exact"/>
              <w:ind w:leftChars="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メンタルケアのための教育相談係会の機能の充実</w:t>
            </w:r>
          </w:p>
          <w:p w:rsidR="00DF34DD" w:rsidRPr="00BE39CE" w:rsidRDefault="00136316"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DF34DD" w:rsidRPr="00BE39CE">
              <w:rPr>
                <w:rFonts w:ascii="HG丸ｺﾞｼｯｸM-PRO" w:eastAsia="HG丸ｺﾞｼｯｸM-PRO" w:hAnsi="ＭＳ 明朝" w:hint="eastAsia"/>
                <w:sz w:val="20"/>
                <w:szCs w:val="20"/>
              </w:rPr>
              <w:t>高校生活支援カードの活用</w:t>
            </w:r>
          </w:p>
          <w:p w:rsidR="00DF34DD" w:rsidRPr="00BE39CE" w:rsidRDefault="00DF34DD"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r w:rsidR="00136316" w:rsidRPr="00BE39CE">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アセスプログラムの活用</w:t>
            </w:r>
          </w:p>
          <w:p w:rsidR="00DF34DD" w:rsidRPr="00BE39CE" w:rsidRDefault="00136316" w:rsidP="00956887">
            <w:pPr>
              <w:spacing w:line="360" w:lineRule="exact"/>
              <w:ind w:leftChars="200" w:left="42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・教育相談への流れ（学年会議→保健部会議→教育相談係会議→SCを含むケース会議）の継続</w:t>
            </w:r>
          </w:p>
          <w:p w:rsidR="006C0AD9" w:rsidRPr="00BE39CE" w:rsidRDefault="00AC0AB2" w:rsidP="00956887">
            <w:pPr>
              <w:pStyle w:val="aa"/>
              <w:numPr>
                <w:ilvl w:val="0"/>
                <w:numId w:val="18"/>
              </w:numPr>
              <w:spacing w:line="360" w:lineRule="exact"/>
              <w:ind w:leftChars="0"/>
              <w:rPr>
                <w:rFonts w:ascii="HG丸ｺﾞｼｯｸM-PRO" w:eastAsia="HG丸ｺﾞｼｯｸM-PRO" w:hAnsi="HG丸ｺﾞｼｯｸM-PRO"/>
                <w:sz w:val="20"/>
                <w:szCs w:val="20"/>
              </w:rPr>
            </w:pPr>
            <w:r w:rsidRPr="00BE39CE">
              <w:rPr>
                <w:rFonts w:ascii="HG丸ｺﾞｼｯｸM-PRO" w:eastAsia="HG丸ｺﾞｼｯｸM-PRO" w:hAnsi="HG丸ｺﾞｼｯｸM-PRO" w:hint="eastAsia"/>
                <w:sz w:val="20"/>
                <w:szCs w:val="20"/>
              </w:rPr>
              <w:t>a</w:t>
            </w:r>
            <w:r w:rsidR="006C0AD9" w:rsidRPr="00BE39CE">
              <w:rPr>
                <w:rFonts w:ascii="HG丸ｺﾞｼｯｸM-PRO" w:eastAsia="HG丸ｺﾞｼｯｸM-PRO" w:hAnsi="HG丸ｺﾞｼｯｸM-PRO" w:hint="eastAsia"/>
                <w:sz w:val="20"/>
                <w:szCs w:val="20"/>
              </w:rPr>
              <w:t>・人権研修を実施する</w:t>
            </w:r>
            <w:r w:rsidRPr="00BE39CE">
              <w:rPr>
                <w:rFonts w:ascii="HG丸ｺﾞｼｯｸM-PRO" w:eastAsia="HG丸ｺﾞｼｯｸM-PRO" w:hAnsi="HG丸ｺﾞｼｯｸM-PRO" w:hint="eastAsia"/>
                <w:sz w:val="20"/>
                <w:szCs w:val="20"/>
              </w:rPr>
              <w:t>（H28　2回）</w:t>
            </w:r>
          </w:p>
          <w:p w:rsidR="00136316" w:rsidRPr="00BE39CE" w:rsidRDefault="00AC0AB2" w:rsidP="00956887">
            <w:pPr>
              <w:spacing w:line="360" w:lineRule="exact"/>
              <w:ind w:leftChars="150" w:left="715" w:hangingChars="200" w:hanging="400"/>
              <w:rPr>
                <w:rFonts w:ascii="HG丸ｺﾞｼｯｸM-PRO" w:eastAsia="HG丸ｺﾞｼｯｸM-PRO" w:hAnsi="HG丸ｺﾞｼｯｸM-PRO"/>
                <w:color w:val="000000"/>
                <w:sz w:val="20"/>
                <w:szCs w:val="20"/>
              </w:rPr>
            </w:pPr>
            <w:r w:rsidRPr="00BE39CE">
              <w:rPr>
                <w:rFonts w:ascii="HG丸ｺﾞｼｯｸM-PRO" w:eastAsia="HG丸ｺﾞｼｯｸM-PRO" w:hAnsi="HG丸ｺﾞｼｯｸM-PRO" w:hint="eastAsia"/>
                <w:sz w:val="20"/>
                <w:szCs w:val="20"/>
              </w:rPr>
              <w:t>ｂ</w:t>
            </w:r>
            <w:r w:rsidR="00155ECA" w:rsidRPr="00BE39CE">
              <w:rPr>
                <w:rFonts w:ascii="HG丸ｺﾞｼｯｸM-PRO" w:eastAsia="HG丸ｺﾞｼｯｸM-PRO" w:hAnsi="HG丸ｺﾞｼｯｸM-PRO" w:hint="eastAsia"/>
                <w:sz w:val="20"/>
                <w:szCs w:val="20"/>
              </w:rPr>
              <w:t>・</w:t>
            </w:r>
            <w:r w:rsidR="00155ECA" w:rsidRPr="00BE39CE">
              <w:rPr>
                <w:rFonts w:ascii="HG丸ｺﾞｼｯｸM-PRO" w:eastAsia="HG丸ｺﾞｼｯｸM-PRO" w:hAnsi="HG丸ｺﾞｼｯｸM-PRO" w:hint="eastAsia"/>
                <w:color w:val="000000"/>
                <w:sz w:val="20"/>
                <w:szCs w:val="20"/>
              </w:rPr>
              <w:t>10</w:t>
            </w:r>
            <w:r w:rsidRPr="00BE39CE">
              <w:rPr>
                <w:rFonts w:ascii="HG丸ｺﾞｼｯｸM-PRO" w:eastAsia="HG丸ｺﾞｼｯｸM-PRO" w:hAnsi="HG丸ｺﾞｼｯｸM-PRO" w:hint="eastAsia"/>
                <w:color w:val="000000"/>
                <w:sz w:val="20"/>
                <w:szCs w:val="20"/>
              </w:rPr>
              <w:t>年目研修を活用した初任者研修</w:t>
            </w:r>
            <w:r w:rsidR="00155ECA" w:rsidRPr="00BE39CE">
              <w:rPr>
                <w:rFonts w:ascii="HG丸ｺﾞｼｯｸM-PRO" w:eastAsia="HG丸ｺﾞｼｯｸM-PRO" w:hAnsi="HG丸ｺﾞｼｯｸM-PRO" w:hint="eastAsia"/>
                <w:color w:val="000000"/>
                <w:sz w:val="20"/>
                <w:szCs w:val="20"/>
              </w:rPr>
              <w:t>の実施</w:t>
            </w:r>
            <w:r w:rsidRPr="00BE39CE">
              <w:rPr>
                <w:rFonts w:ascii="HG丸ｺﾞｼｯｸM-PRO" w:eastAsia="HG丸ｺﾞｼｯｸM-PRO" w:hAnsi="HG丸ｺﾞｼｯｸM-PRO" w:hint="eastAsia"/>
                <w:color w:val="000000"/>
                <w:sz w:val="20"/>
                <w:szCs w:val="20"/>
              </w:rPr>
              <w:t>（H28　1回）</w:t>
            </w:r>
          </w:p>
          <w:p w:rsidR="00BA4925" w:rsidRPr="00BE39CE" w:rsidRDefault="00AC0AB2" w:rsidP="00956887">
            <w:pPr>
              <w:spacing w:line="360" w:lineRule="exact"/>
              <w:ind w:left="200" w:hangingChars="100" w:hanging="200"/>
              <w:rPr>
                <w:rFonts w:ascii="HG丸ｺﾞｼｯｸM-PRO" w:eastAsia="HG丸ｺﾞｼｯｸM-PRO" w:hAnsi="HG丸ｺﾞｼｯｸM-PRO"/>
                <w:color w:val="000000"/>
                <w:sz w:val="20"/>
                <w:szCs w:val="20"/>
              </w:rPr>
            </w:pPr>
            <w:r w:rsidRPr="00BE39CE">
              <w:rPr>
                <w:rFonts w:ascii="HG丸ｺﾞｼｯｸM-PRO" w:eastAsia="HG丸ｺﾞｼｯｸM-PRO" w:hAnsi="HG丸ｺﾞｼｯｸM-PRO" w:hint="eastAsia"/>
                <w:color w:val="000000"/>
                <w:sz w:val="20"/>
                <w:szCs w:val="20"/>
              </w:rPr>
              <w:t>(4)</w:t>
            </w:r>
            <w:r w:rsidR="00BA4925" w:rsidRPr="00BE39CE">
              <w:rPr>
                <w:rFonts w:ascii="HG丸ｺﾞｼｯｸM-PRO" w:eastAsia="HG丸ｺﾞｼｯｸM-PRO" w:hAnsi="HG丸ｺﾞｼｯｸM-PRO" w:hint="eastAsia"/>
                <w:color w:val="000000"/>
                <w:sz w:val="20"/>
                <w:szCs w:val="20"/>
              </w:rPr>
              <w:t>・</w:t>
            </w:r>
            <w:r w:rsidR="004C3B04" w:rsidRPr="00BE39CE">
              <w:rPr>
                <w:rFonts w:ascii="HG丸ｺﾞｼｯｸM-PRO" w:eastAsia="HG丸ｺﾞｼｯｸM-PRO" w:hAnsi="HG丸ｺﾞｼｯｸM-PRO" w:hint="eastAsia"/>
                <w:color w:val="000000"/>
                <w:sz w:val="20"/>
                <w:szCs w:val="20"/>
              </w:rPr>
              <w:t>教育環境・</w:t>
            </w:r>
            <w:r w:rsidR="00BA4925" w:rsidRPr="00BE39CE">
              <w:rPr>
                <w:rFonts w:ascii="HG丸ｺﾞｼｯｸM-PRO" w:eastAsia="HG丸ｺﾞｼｯｸM-PRO" w:hAnsi="HG丸ｺﾞｼｯｸM-PRO" w:hint="eastAsia"/>
                <w:color w:val="000000"/>
                <w:sz w:val="20"/>
                <w:szCs w:val="20"/>
              </w:rPr>
              <w:t>職場環境の改善等について提言を行う。（H28　3回開催）</w:t>
            </w:r>
          </w:p>
          <w:p w:rsidR="00AC0AB2" w:rsidRPr="00BE39CE" w:rsidRDefault="00BA4925" w:rsidP="00956887">
            <w:pPr>
              <w:spacing w:line="360" w:lineRule="exact"/>
              <w:ind w:firstLineChars="100" w:firstLine="200"/>
              <w:rPr>
                <w:rFonts w:ascii="HG丸ｺﾞｼｯｸM-PRO" w:eastAsia="HG丸ｺﾞｼｯｸM-PRO" w:hAnsi="HG丸ｺﾞｼｯｸM-PRO"/>
                <w:color w:val="000000"/>
                <w:sz w:val="20"/>
                <w:szCs w:val="20"/>
              </w:rPr>
            </w:pPr>
            <w:r w:rsidRPr="00BE39CE">
              <w:rPr>
                <w:rFonts w:ascii="HG丸ｺﾞｼｯｸM-PRO" w:eastAsia="HG丸ｺﾞｼｯｸM-PRO" w:hAnsi="HG丸ｺﾞｼｯｸM-PRO" w:hint="eastAsia"/>
                <w:color w:val="000000"/>
                <w:sz w:val="20"/>
                <w:szCs w:val="20"/>
              </w:rPr>
              <w:t>・運営委員会で具体策を検討する。</w:t>
            </w:r>
          </w:p>
          <w:p w:rsidR="00AC0AB2" w:rsidRPr="00BE39CE" w:rsidRDefault="00AC0AB2" w:rsidP="00956887">
            <w:pPr>
              <w:spacing w:line="360" w:lineRule="exact"/>
              <w:ind w:leftChars="150" w:left="715" w:hangingChars="200" w:hanging="400"/>
              <w:rPr>
                <w:rFonts w:ascii="ＭＳ 明朝" w:hAnsi="ＭＳ 明朝"/>
                <w:color w:val="000000"/>
                <w:sz w:val="20"/>
                <w:szCs w:val="20"/>
              </w:rPr>
            </w:pPr>
            <w:r w:rsidRPr="00BE39CE">
              <w:rPr>
                <w:rFonts w:ascii="ＭＳ 明朝" w:hAnsi="ＭＳ 明朝" w:hint="eastAsia"/>
                <w:color w:val="000000"/>
                <w:sz w:val="20"/>
                <w:szCs w:val="20"/>
              </w:rPr>
              <w:t xml:space="preserve">　　</w:t>
            </w:r>
          </w:p>
        </w:tc>
        <w:tc>
          <w:tcPr>
            <w:tcW w:w="4111" w:type="dxa"/>
            <w:tcBorders>
              <w:right w:val="dashed" w:sz="4" w:space="0" w:color="auto"/>
            </w:tcBorders>
          </w:tcPr>
          <w:p w:rsidR="00EC3A52" w:rsidRPr="00BE39CE" w:rsidRDefault="00734849" w:rsidP="00956887">
            <w:pPr>
              <w:pStyle w:val="aa"/>
              <w:numPr>
                <w:ilvl w:val="0"/>
                <w:numId w:val="21"/>
              </w:numPr>
              <w:spacing w:line="360" w:lineRule="exact"/>
              <w:ind w:leftChars="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学校教育自己</w:t>
            </w:r>
            <w:r w:rsidR="004C3B04" w:rsidRPr="00BE39CE">
              <w:rPr>
                <w:rFonts w:ascii="HG丸ｺﾞｼｯｸM-PRO" w:eastAsia="HG丸ｺﾞｼｯｸM-PRO" w:hAnsi="ＭＳ 明朝" w:hint="eastAsia"/>
                <w:sz w:val="20"/>
                <w:szCs w:val="20"/>
              </w:rPr>
              <w:t>診断</w:t>
            </w:r>
            <w:r w:rsidR="006C0AD9" w:rsidRPr="00BE39CE">
              <w:rPr>
                <w:rFonts w:ascii="HG丸ｺﾞｼｯｸM-PRO" w:eastAsia="HG丸ｺﾞｼｯｸM-PRO" w:hAnsi="ＭＳ 明朝" w:hint="eastAsia"/>
                <w:sz w:val="20"/>
                <w:szCs w:val="20"/>
              </w:rPr>
              <w:t>アンケート</w:t>
            </w:r>
          </w:p>
          <w:p w:rsidR="006C0AD9" w:rsidRPr="00BE39CE" w:rsidRDefault="006C0AD9"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「授業に対する生徒の意識」</w:t>
            </w:r>
            <w:r w:rsidR="00EC3A52" w:rsidRPr="00BE39CE">
              <w:rPr>
                <w:rFonts w:ascii="HG丸ｺﾞｼｯｸM-PRO" w:eastAsia="HG丸ｺﾞｼｯｸM-PRO" w:hAnsi="ＭＳ 明朝" w:hint="eastAsia"/>
                <w:sz w:val="20"/>
                <w:szCs w:val="20"/>
              </w:rPr>
              <w:t>の</w:t>
            </w:r>
            <w:r w:rsidRPr="00BE39CE">
              <w:rPr>
                <w:rFonts w:ascii="HG丸ｺﾞｼｯｸM-PRO" w:eastAsia="HG丸ｺﾞｼｯｸM-PRO" w:hAnsi="ＭＳ 明朝" w:hint="eastAsia"/>
                <w:sz w:val="20"/>
                <w:szCs w:val="20"/>
              </w:rPr>
              <w:t>項目</w:t>
            </w:r>
            <w:r w:rsidR="002D4E2F" w:rsidRPr="00BE39CE">
              <w:rPr>
                <w:rFonts w:ascii="HG丸ｺﾞｼｯｸM-PRO" w:eastAsia="HG丸ｺﾞｼｯｸM-PRO" w:hAnsi="ＭＳ 明朝" w:hint="eastAsia"/>
                <w:sz w:val="20"/>
                <w:szCs w:val="20"/>
              </w:rPr>
              <w:t>の肯定的意見の割合を前年度より</w:t>
            </w:r>
            <w:r w:rsidR="00EC3A52" w:rsidRPr="00BE39CE">
              <w:rPr>
                <w:rFonts w:ascii="HG丸ｺﾞｼｯｸM-PRO" w:eastAsia="HG丸ｺﾞｼｯｸM-PRO" w:hAnsi="ＭＳ 明朝" w:hint="eastAsia"/>
                <w:sz w:val="20"/>
                <w:szCs w:val="20"/>
              </w:rPr>
              <w:t>向上</w:t>
            </w:r>
            <w:r w:rsidR="002D4E2F" w:rsidRPr="00BE39CE">
              <w:rPr>
                <w:rFonts w:ascii="HG丸ｺﾞｼｯｸM-PRO" w:eastAsia="HG丸ｺﾞｼｯｸM-PRO" w:hAnsi="ＭＳ 明朝" w:hint="eastAsia"/>
                <w:sz w:val="20"/>
                <w:szCs w:val="20"/>
              </w:rPr>
              <w:t>させる。</w:t>
            </w:r>
          </w:p>
          <w:p w:rsidR="00AE3594" w:rsidRPr="00BE39CE" w:rsidRDefault="00AE3594" w:rsidP="00956887">
            <w:pPr>
              <w:spacing w:line="360" w:lineRule="exact"/>
              <w:rPr>
                <w:rFonts w:ascii="HG丸ｺﾞｼｯｸM-PRO" w:eastAsia="HG丸ｺﾞｼｯｸM-PRO" w:hAnsi="ＭＳ 明朝"/>
                <w:sz w:val="20"/>
                <w:szCs w:val="20"/>
              </w:rPr>
            </w:pPr>
          </w:p>
          <w:p w:rsidR="00AE3594" w:rsidRPr="00BE39CE" w:rsidRDefault="00AE3594" w:rsidP="00956887">
            <w:pPr>
              <w:spacing w:line="360" w:lineRule="exact"/>
              <w:rPr>
                <w:rFonts w:ascii="HG丸ｺﾞｼｯｸM-PRO" w:eastAsia="HG丸ｺﾞｼｯｸM-PRO" w:hAnsi="ＭＳ 明朝"/>
                <w:sz w:val="20"/>
                <w:szCs w:val="20"/>
              </w:rPr>
            </w:pPr>
          </w:p>
          <w:p w:rsidR="004C3B04" w:rsidRPr="00BE39CE" w:rsidRDefault="004C3B04" w:rsidP="00956887">
            <w:pPr>
              <w:spacing w:line="360" w:lineRule="exact"/>
              <w:rPr>
                <w:rFonts w:ascii="HG丸ｺﾞｼｯｸM-PRO" w:eastAsia="HG丸ｺﾞｼｯｸM-PRO" w:hAnsi="ＭＳ 明朝"/>
                <w:sz w:val="20"/>
                <w:szCs w:val="20"/>
              </w:rPr>
            </w:pPr>
          </w:p>
          <w:p w:rsidR="00EC3A52"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(2)・支援を必要とする生徒の情報共有</w:t>
            </w:r>
          </w:p>
          <w:p w:rsidR="006C0AD9" w:rsidRPr="00BE39CE" w:rsidRDefault="006C0AD9" w:rsidP="00956887">
            <w:pPr>
              <w:spacing w:line="360" w:lineRule="exact"/>
              <w:ind w:firstLineChars="200" w:firstLine="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（年間5回以上の全教職員での共有）</w:t>
            </w:r>
          </w:p>
          <w:p w:rsidR="00EC3A52" w:rsidRPr="00BE39CE" w:rsidRDefault="00EC3A52" w:rsidP="00956887">
            <w:pPr>
              <w:spacing w:line="360" w:lineRule="exact"/>
              <w:rPr>
                <w:rFonts w:ascii="HG丸ｺﾞｼｯｸM-PRO" w:eastAsia="HG丸ｺﾞｼｯｸM-PRO" w:hAnsi="ＭＳ 明朝"/>
                <w:sz w:val="20"/>
                <w:szCs w:val="20"/>
              </w:rPr>
            </w:pPr>
          </w:p>
          <w:p w:rsidR="007E1E4B" w:rsidRPr="00BE39CE" w:rsidRDefault="007E1E4B" w:rsidP="00956887">
            <w:pPr>
              <w:spacing w:line="360" w:lineRule="exact"/>
              <w:rPr>
                <w:rFonts w:ascii="HG丸ｺﾞｼｯｸM-PRO" w:eastAsia="HG丸ｺﾞｼｯｸM-PRO" w:hAnsi="ＭＳ 明朝"/>
                <w:sz w:val="20"/>
                <w:szCs w:val="20"/>
              </w:rPr>
            </w:pPr>
          </w:p>
          <w:p w:rsidR="00136316" w:rsidRPr="00BE39CE" w:rsidRDefault="00136316" w:rsidP="00956887">
            <w:pPr>
              <w:spacing w:line="360" w:lineRule="exact"/>
              <w:rPr>
                <w:rFonts w:ascii="HG丸ｺﾞｼｯｸM-PRO" w:eastAsia="HG丸ｺﾞｼｯｸM-PRO" w:hAnsi="ＭＳ 明朝"/>
                <w:sz w:val="20"/>
                <w:szCs w:val="20"/>
              </w:rPr>
            </w:pPr>
          </w:p>
          <w:p w:rsidR="00136316" w:rsidRPr="00BE39CE" w:rsidRDefault="00136316" w:rsidP="00956887">
            <w:pPr>
              <w:spacing w:line="360" w:lineRule="exact"/>
              <w:rPr>
                <w:rFonts w:ascii="HG丸ｺﾞｼｯｸM-PRO" w:eastAsia="HG丸ｺﾞｼｯｸM-PRO" w:hAnsi="ＭＳ 明朝"/>
                <w:sz w:val="20"/>
                <w:szCs w:val="20"/>
              </w:rPr>
            </w:pPr>
          </w:p>
          <w:p w:rsidR="00136316" w:rsidRPr="00BE39CE" w:rsidRDefault="00136316" w:rsidP="00956887">
            <w:pPr>
              <w:spacing w:line="360" w:lineRule="exact"/>
              <w:rPr>
                <w:rFonts w:ascii="HG丸ｺﾞｼｯｸM-PRO" w:eastAsia="HG丸ｺﾞｼｯｸM-PRO" w:hAnsi="ＭＳ 明朝"/>
                <w:sz w:val="20"/>
                <w:szCs w:val="20"/>
              </w:rPr>
            </w:pPr>
          </w:p>
          <w:p w:rsidR="006C0AD9" w:rsidRPr="00BE39CE" w:rsidRDefault="006C0AD9"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(3)実施の有無</w:t>
            </w:r>
          </w:p>
          <w:p w:rsidR="006C0AD9" w:rsidRPr="007015D9" w:rsidRDefault="00AC0AB2" w:rsidP="00956887">
            <w:pPr>
              <w:spacing w:line="360" w:lineRule="exact"/>
              <w:ind w:left="400" w:hangingChars="200" w:hanging="400"/>
              <w:rPr>
                <w:rFonts w:ascii="HG丸ｺﾞｼｯｸM-PRO" w:eastAsia="HG丸ｺﾞｼｯｸM-PRO" w:hAnsi="HG丸ｺﾞｼｯｸM-PRO"/>
                <w:sz w:val="20"/>
                <w:szCs w:val="20"/>
              </w:rPr>
            </w:pPr>
            <w:r w:rsidRPr="00BE39CE">
              <w:rPr>
                <w:rFonts w:ascii="ＭＳ 明朝" w:hAnsi="ＭＳ 明朝" w:hint="eastAsia"/>
                <w:color w:val="000000"/>
                <w:sz w:val="20"/>
                <w:szCs w:val="20"/>
              </w:rPr>
              <w:t xml:space="preserve">　 </w:t>
            </w:r>
            <w:r w:rsidRPr="007015D9">
              <w:rPr>
                <w:rFonts w:ascii="HG丸ｺﾞｼｯｸM-PRO" w:eastAsia="HG丸ｺﾞｼｯｸM-PRO" w:hAnsi="HG丸ｺﾞｼｯｸM-PRO" w:hint="eastAsia"/>
                <w:sz w:val="20"/>
                <w:szCs w:val="20"/>
              </w:rPr>
              <w:t>ａ実施回数</w:t>
            </w:r>
            <w:r w:rsidR="0027585D" w:rsidRPr="007015D9">
              <w:rPr>
                <w:rFonts w:ascii="HG丸ｺﾞｼｯｸM-PRO" w:eastAsia="HG丸ｺﾞｼｯｸM-PRO" w:hAnsi="HG丸ｺﾞｼｯｸM-PRO" w:hint="eastAsia"/>
                <w:sz w:val="20"/>
                <w:szCs w:val="20"/>
              </w:rPr>
              <w:t>2回</w:t>
            </w:r>
          </w:p>
          <w:p w:rsidR="00136316" w:rsidRPr="00956887" w:rsidRDefault="0027585D" w:rsidP="00956887">
            <w:pPr>
              <w:tabs>
                <w:tab w:val="left" w:pos="1245"/>
              </w:tabs>
              <w:spacing w:line="360" w:lineRule="exact"/>
              <w:ind w:left="400" w:hangingChars="200" w:hanging="400"/>
              <w:rPr>
                <w:rFonts w:ascii="HG丸ｺﾞｼｯｸM-PRO" w:eastAsia="HG丸ｺﾞｼｯｸM-PRO" w:hAnsi="HG丸ｺﾞｼｯｸM-PRO"/>
                <w:sz w:val="20"/>
                <w:szCs w:val="20"/>
              </w:rPr>
            </w:pPr>
            <w:r w:rsidRPr="007015D9">
              <w:rPr>
                <w:rFonts w:ascii="HG丸ｺﾞｼｯｸM-PRO" w:eastAsia="HG丸ｺﾞｼｯｸM-PRO" w:hAnsi="HG丸ｺﾞｼｯｸM-PRO" w:hint="eastAsia"/>
                <w:sz w:val="20"/>
                <w:szCs w:val="20"/>
              </w:rPr>
              <w:t xml:space="preserve">　 ｂ実施回数1回以上</w:t>
            </w:r>
          </w:p>
          <w:p w:rsidR="00AC0AB2" w:rsidRPr="007015D9" w:rsidRDefault="00AC0AB2" w:rsidP="00956887">
            <w:pPr>
              <w:pStyle w:val="aa"/>
              <w:numPr>
                <w:ilvl w:val="0"/>
                <w:numId w:val="18"/>
              </w:numPr>
              <w:spacing w:line="360" w:lineRule="exact"/>
              <w:ind w:leftChars="0"/>
              <w:rPr>
                <w:rFonts w:ascii="HG丸ｺﾞｼｯｸM-PRO" w:eastAsia="HG丸ｺﾞｼｯｸM-PRO" w:hAnsi="HG丸ｺﾞｼｯｸM-PRO"/>
                <w:color w:val="000000"/>
                <w:sz w:val="20"/>
                <w:szCs w:val="20"/>
              </w:rPr>
            </w:pPr>
            <w:r w:rsidRPr="007015D9">
              <w:rPr>
                <w:rFonts w:ascii="HG丸ｺﾞｼｯｸM-PRO" w:eastAsia="HG丸ｺﾞｼｯｸM-PRO" w:hAnsi="HG丸ｺﾞｼｯｸM-PRO" w:hint="eastAsia"/>
                <w:color w:val="000000"/>
                <w:sz w:val="20"/>
                <w:szCs w:val="20"/>
              </w:rPr>
              <w:t>実施回数及び成果</w:t>
            </w:r>
          </w:p>
          <w:p w:rsidR="0027585D" w:rsidRPr="00BE39CE" w:rsidRDefault="0027585D" w:rsidP="00956887">
            <w:pPr>
              <w:spacing w:line="360" w:lineRule="exact"/>
              <w:ind w:left="360"/>
              <w:rPr>
                <w:rFonts w:ascii="ＭＳ 明朝" w:hAnsi="ＭＳ 明朝"/>
                <w:color w:val="000000"/>
                <w:sz w:val="20"/>
                <w:szCs w:val="20"/>
              </w:rPr>
            </w:pPr>
            <w:r w:rsidRPr="007015D9">
              <w:rPr>
                <w:rFonts w:ascii="HG丸ｺﾞｼｯｸM-PRO" w:eastAsia="HG丸ｺﾞｼｯｸM-PRO" w:hAnsi="HG丸ｺﾞｼｯｸM-PRO" w:hint="eastAsia"/>
                <w:color w:val="000000"/>
                <w:sz w:val="20"/>
                <w:szCs w:val="20"/>
              </w:rPr>
              <w:t>実施回数3回以上</w:t>
            </w:r>
          </w:p>
        </w:tc>
        <w:tc>
          <w:tcPr>
            <w:tcW w:w="2729" w:type="dxa"/>
            <w:tcBorders>
              <w:left w:val="dashed" w:sz="4" w:space="0" w:color="auto"/>
              <w:right w:val="single" w:sz="4" w:space="0" w:color="auto"/>
            </w:tcBorders>
            <w:shd w:val="clear" w:color="auto" w:fill="auto"/>
          </w:tcPr>
          <w:p w:rsidR="006C0AD9" w:rsidRDefault="00040090" w:rsidP="00956887">
            <w:pPr>
              <w:spacing w:line="360" w:lineRule="exact"/>
              <w:rPr>
                <w:rFonts w:ascii="HG丸ｺﾞｼｯｸM-PRO" w:eastAsia="HG丸ｺﾞｼｯｸM-PRO" w:hAnsi="HG丸ｺﾞｼｯｸM-PRO"/>
                <w:sz w:val="20"/>
                <w:szCs w:val="20"/>
              </w:rPr>
            </w:pPr>
            <w:r w:rsidRPr="00040090">
              <w:rPr>
                <w:rFonts w:ascii="HG丸ｺﾞｼｯｸM-PRO" w:eastAsia="HG丸ｺﾞｼｯｸM-PRO" w:hAnsi="HG丸ｺﾞｼｯｸM-PRO" w:hint="eastAsia"/>
                <w:sz w:val="20"/>
                <w:szCs w:val="20"/>
              </w:rPr>
              <w:t>「授業</w:t>
            </w:r>
            <w:r>
              <w:rPr>
                <w:rFonts w:ascii="HG丸ｺﾞｼｯｸM-PRO" w:eastAsia="HG丸ｺﾞｼｯｸM-PRO" w:hAnsi="HG丸ｺﾞｼｯｸM-PRO" w:hint="eastAsia"/>
                <w:sz w:val="20"/>
                <w:szCs w:val="20"/>
              </w:rPr>
              <w:t>の内容・・・」70.0％</w:t>
            </w:r>
          </w:p>
          <w:p w:rsidR="00014DD0" w:rsidRDefault="00014DD0" w:rsidP="00956887">
            <w:pPr>
              <w:spacing w:line="3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040090" w:rsidRDefault="00040090"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「授業や学習・・・」</w:t>
            </w:r>
            <w:r w:rsidR="00014DD0">
              <w:rPr>
                <w:rFonts w:ascii="HG丸ｺﾞｼｯｸM-PRO" w:eastAsia="HG丸ｺﾞｼｯｸM-PRO" w:hAnsi="HG丸ｺﾞｼｯｸM-PRO" w:hint="eastAsia"/>
                <w:sz w:val="20"/>
                <w:szCs w:val="20"/>
              </w:rPr>
              <w:t>７9.2％</w:t>
            </w:r>
          </w:p>
          <w:p w:rsidR="00014DD0" w:rsidRDefault="00014DD0" w:rsidP="00956887">
            <w:pPr>
              <w:spacing w:line="36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014DD0" w:rsidRDefault="00734849"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ICT環境整備の進捗を考慮し</w:t>
            </w:r>
            <w:r w:rsidRPr="00E90044">
              <w:rPr>
                <w:rFonts w:ascii="HG丸ｺﾞｼｯｸM-PRO" w:eastAsia="HG丸ｺﾞｼｯｸM-PRO" w:hAnsi="HG丸ｺﾞｼｯｸM-PRO" w:hint="eastAsia"/>
                <w:sz w:val="20"/>
                <w:szCs w:val="20"/>
              </w:rPr>
              <w:t>次年度は</w:t>
            </w:r>
            <w:r>
              <w:rPr>
                <w:rFonts w:ascii="HG丸ｺﾞｼｯｸM-PRO" w:eastAsia="HG丸ｺﾞｼｯｸM-PRO" w:hAnsi="HG丸ｺﾞｼｯｸM-PRO" w:hint="eastAsia"/>
                <w:sz w:val="20"/>
                <w:szCs w:val="20"/>
              </w:rPr>
              <w:t>別の</w:t>
            </w:r>
            <w:r w:rsidRPr="00E90044">
              <w:rPr>
                <w:rFonts w:ascii="HG丸ｺﾞｼｯｸM-PRO" w:eastAsia="HG丸ｺﾞｼｯｸM-PRO" w:hAnsi="HG丸ｺﾞｼｯｸM-PRO" w:hint="eastAsia"/>
                <w:sz w:val="20"/>
                <w:szCs w:val="20"/>
              </w:rPr>
              <w:t>指標</w:t>
            </w:r>
            <w:r>
              <w:rPr>
                <w:rFonts w:ascii="HG丸ｺﾞｼｯｸM-PRO" w:eastAsia="HG丸ｺﾞｼｯｸM-PRO" w:hAnsi="HG丸ｺﾞｼｯｸM-PRO" w:hint="eastAsia"/>
                <w:sz w:val="20"/>
                <w:szCs w:val="20"/>
              </w:rPr>
              <w:t>を</w:t>
            </w:r>
            <w:r w:rsidRPr="00E90044">
              <w:rPr>
                <w:rFonts w:ascii="HG丸ｺﾞｼｯｸM-PRO" w:eastAsia="HG丸ｺﾞｼｯｸM-PRO" w:hAnsi="HG丸ｺﾞｼｯｸM-PRO" w:hint="eastAsia"/>
                <w:sz w:val="20"/>
                <w:szCs w:val="20"/>
              </w:rPr>
              <w:t>設定</w:t>
            </w:r>
          </w:p>
          <w:p w:rsidR="00734849" w:rsidRDefault="00734849" w:rsidP="00956887">
            <w:pPr>
              <w:spacing w:line="360" w:lineRule="exact"/>
              <w:rPr>
                <w:rFonts w:ascii="HG丸ｺﾞｼｯｸM-PRO" w:eastAsia="HG丸ｺﾞｼｯｸM-PRO" w:hAnsi="HG丸ｺﾞｼｯｸM-PRO"/>
                <w:sz w:val="20"/>
                <w:szCs w:val="20"/>
              </w:rPr>
            </w:pPr>
          </w:p>
          <w:p w:rsidR="00014DD0" w:rsidRDefault="00014DD0" w:rsidP="00956887">
            <w:pPr>
              <w:spacing w:line="3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情報共有回数5回　（○）</w:t>
            </w:r>
          </w:p>
          <w:p w:rsidR="00014DD0" w:rsidRDefault="00014DD0"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教育相談係会の機能強化を図り</w:t>
            </w:r>
            <w:r w:rsidR="00734849">
              <w:rPr>
                <w:rFonts w:ascii="HG丸ｺﾞｼｯｸM-PRO" w:eastAsia="HG丸ｺﾞｼｯｸM-PRO" w:hAnsi="HG丸ｺﾞｼｯｸM-PRO" w:hint="eastAsia"/>
                <w:sz w:val="20"/>
                <w:szCs w:val="20"/>
              </w:rPr>
              <w:t>次年度は</w:t>
            </w:r>
            <w:r>
              <w:rPr>
                <w:rFonts w:ascii="HG丸ｺﾞｼｯｸM-PRO" w:eastAsia="HG丸ｺﾞｼｯｸM-PRO" w:hAnsi="HG丸ｺﾞｼｯｸM-PRO" w:hint="eastAsia"/>
                <w:sz w:val="20"/>
                <w:szCs w:val="20"/>
              </w:rPr>
              <w:t>学校教育自己診断（生徒）の人権教育肯定率やいじめ対策満足度で成果を測定</w:t>
            </w:r>
          </w:p>
          <w:p w:rsidR="00014DD0" w:rsidRDefault="00014DD0" w:rsidP="00956887">
            <w:pPr>
              <w:spacing w:line="360" w:lineRule="exact"/>
              <w:rPr>
                <w:rFonts w:ascii="HG丸ｺﾞｼｯｸM-PRO" w:eastAsia="HG丸ｺﾞｼｯｸM-PRO" w:hAnsi="HG丸ｺﾞｼｯｸM-PRO"/>
                <w:sz w:val="20"/>
                <w:szCs w:val="20"/>
              </w:rPr>
            </w:pPr>
          </w:p>
          <w:p w:rsidR="00014DD0" w:rsidRDefault="006B3E5F"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a</w:t>
            </w:r>
            <w:r w:rsidR="00014DD0">
              <w:rPr>
                <w:rFonts w:ascii="HG丸ｺﾞｼｯｸM-PRO" w:eastAsia="HG丸ｺﾞｼｯｸM-PRO" w:hAnsi="HG丸ｺﾞｼｯｸM-PRO" w:hint="eastAsia"/>
                <w:sz w:val="20"/>
                <w:szCs w:val="20"/>
              </w:rPr>
              <w:t>実施回数2回</w:t>
            </w:r>
            <w:r>
              <w:rPr>
                <w:rFonts w:ascii="HG丸ｺﾞｼｯｸM-PRO" w:eastAsia="HG丸ｺﾞｼｯｸM-PRO" w:hAnsi="HG丸ｺﾞｼｯｸM-PRO" w:hint="eastAsia"/>
                <w:sz w:val="20"/>
                <w:szCs w:val="20"/>
              </w:rPr>
              <w:t xml:space="preserve">　　（○）</w:t>
            </w:r>
          </w:p>
          <w:p w:rsidR="006B3E5F" w:rsidRDefault="006B3E5F"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b実施回数4回　　（◎）</w:t>
            </w:r>
          </w:p>
          <w:p w:rsidR="006B3E5F" w:rsidRPr="006B3E5F" w:rsidRDefault="00734849"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次年度は学校教育自己診断（生徒）の人権教育肯定率を指標に設定</w:t>
            </w:r>
          </w:p>
          <w:p w:rsidR="006B3E5F" w:rsidRDefault="006B3E5F"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実施回数3回　　　（○）</w:t>
            </w:r>
          </w:p>
          <w:p w:rsidR="006B3E5F" w:rsidRPr="006B3E5F" w:rsidRDefault="006B3E5F" w:rsidP="00956887">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安全衛生委員会は法に基づき毎月実施をめざす</w:t>
            </w:r>
          </w:p>
        </w:tc>
      </w:tr>
      <w:tr w:rsidR="00B934EB" w:rsidRPr="00850D95" w:rsidTr="00DF34DD">
        <w:trPr>
          <w:cantSplit/>
          <w:trHeight w:val="7209"/>
          <w:jc w:val="center"/>
        </w:trPr>
        <w:tc>
          <w:tcPr>
            <w:tcW w:w="820" w:type="dxa"/>
            <w:shd w:val="clear" w:color="auto" w:fill="auto"/>
            <w:textDirection w:val="tbRlV"/>
            <w:vAlign w:val="center"/>
          </w:tcPr>
          <w:p w:rsidR="00B934EB" w:rsidRPr="00BE39CE" w:rsidRDefault="00846CD2" w:rsidP="00B934EB">
            <w:pPr>
              <w:spacing w:line="280" w:lineRule="exact"/>
              <w:ind w:left="113"/>
              <w:jc w:val="center"/>
              <w:rPr>
                <w:rFonts w:ascii="ＭＳ 明朝" w:hAnsi="ＭＳ 明朝"/>
                <w:color w:val="000000"/>
                <w:sz w:val="20"/>
                <w:szCs w:val="20"/>
              </w:rPr>
            </w:pPr>
            <w:bookmarkStart w:id="0" w:name="_GoBack"/>
            <w:bookmarkEnd w:id="0"/>
            <w:r w:rsidRPr="008E7CF8">
              <w:rPr>
                <w:rFonts w:ascii="ＭＳ 明朝" w:hAnsi="ＭＳ 明朝" w:hint="eastAsia"/>
                <w:sz w:val="20"/>
                <w:szCs w:val="20"/>
              </w:rPr>
              <w:lastRenderedPageBreak/>
              <w:t>４</w:t>
            </w:r>
            <w:r>
              <w:rPr>
                <w:rFonts w:ascii="ＭＳ 明朝" w:hAnsi="ＭＳ 明朝" w:hint="eastAsia"/>
                <w:sz w:val="20"/>
                <w:szCs w:val="20"/>
              </w:rPr>
              <w:t xml:space="preserve">　</w:t>
            </w:r>
            <w:r w:rsidR="00B934EB" w:rsidRPr="00BE39CE">
              <w:rPr>
                <w:rFonts w:ascii="ＭＳ 明朝" w:hAnsi="ＭＳ 明朝" w:hint="eastAsia"/>
                <w:sz w:val="20"/>
                <w:szCs w:val="20"/>
              </w:rPr>
              <w:t>地域と共に歩む学校</w:t>
            </w:r>
          </w:p>
        </w:tc>
        <w:tc>
          <w:tcPr>
            <w:tcW w:w="3215" w:type="dxa"/>
            <w:shd w:val="clear" w:color="auto" w:fill="auto"/>
          </w:tcPr>
          <w:p w:rsidR="00B934EB" w:rsidRPr="00BE39CE" w:rsidRDefault="009338DD" w:rsidP="00956887">
            <w:pPr>
              <w:spacing w:line="360" w:lineRule="exact"/>
              <w:ind w:left="420" w:hangingChars="200" w:hanging="420"/>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(1)・</w:t>
            </w:r>
            <w:r w:rsidR="00B934EB" w:rsidRPr="00BE39CE">
              <w:rPr>
                <w:rFonts w:ascii="HG丸ｺﾞｼｯｸM-PRO" w:eastAsia="HG丸ｺﾞｼｯｸM-PRO" w:hAnsi="ＭＳ ゴシック" w:hint="eastAsia"/>
                <w:color w:val="000000"/>
              </w:rPr>
              <w:t>大阪教育大学</w:t>
            </w:r>
            <w:r w:rsidR="00DF34DD" w:rsidRPr="00BE39CE">
              <w:rPr>
                <w:rFonts w:ascii="HG丸ｺﾞｼｯｸM-PRO" w:eastAsia="HG丸ｺﾞｼｯｸM-PRO" w:hAnsi="ＭＳ ゴシック" w:hint="eastAsia"/>
                <w:color w:val="000000"/>
              </w:rPr>
              <w:t>を中心とした大学</w:t>
            </w:r>
            <w:r w:rsidRPr="00BE39CE">
              <w:rPr>
                <w:rFonts w:ascii="HG丸ｺﾞｼｯｸM-PRO" w:eastAsia="HG丸ｺﾞｼｯｸM-PRO" w:hAnsi="ＭＳ ゴシック" w:hint="eastAsia"/>
                <w:color w:val="000000"/>
              </w:rPr>
              <w:t>との連携</w:t>
            </w:r>
          </w:p>
          <w:p w:rsidR="009338DD" w:rsidRPr="00BE39CE" w:rsidRDefault="009338DD" w:rsidP="00956887">
            <w:pPr>
              <w:spacing w:line="360" w:lineRule="exact"/>
              <w:ind w:left="420" w:hangingChars="200" w:hanging="420"/>
              <w:rPr>
                <w:rFonts w:ascii="HG丸ｺﾞｼｯｸM-PRO" w:eastAsia="HG丸ｺﾞｼｯｸM-PRO" w:hAnsi="ＭＳ ゴシック"/>
                <w:color w:val="000000"/>
              </w:rPr>
            </w:pPr>
          </w:p>
          <w:p w:rsidR="00DF34DD" w:rsidRPr="00BE39CE" w:rsidRDefault="00DF34DD" w:rsidP="00956887">
            <w:pPr>
              <w:spacing w:line="360" w:lineRule="exact"/>
              <w:rPr>
                <w:rFonts w:ascii="HG丸ｺﾞｼｯｸM-PRO" w:eastAsia="HG丸ｺﾞｼｯｸM-PRO" w:hAnsi="ＭＳ ゴシック"/>
                <w:color w:val="000000"/>
              </w:rPr>
            </w:pPr>
          </w:p>
          <w:p w:rsidR="00DF34DD" w:rsidRPr="00BE39CE" w:rsidRDefault="00DF34DD" w:rsidP="00956887">
            <w:pPr>
              <w:spacing w:line="360" w:lineRule="exact"/>
              <w:rPr>
                <w:rFonts w:ascii="HG丸ｺﾞｼｯｸM-PRO" w:eastAsia="HG丸ｺﾞｼｯｸM-PRO" w:hAnsi="ＭＳ ゴシック"/>
                <w:color w:val="000000"/>
              </w:rPr>
            </w:pPr>
          </w:p>
          <w:p w:rsidR="007E1E4B" w:rsidRPr="00BE39CE" w:rsidRDefault="007E1E4B" w:rsidP="00956887">
            <w:pPr>
              <w:spacing w:line="360" w:lineRule="exact"/>
              <w:rPr>
                <w:rFonts w:ascii="HG丸ｺﾞｼｯｸM-PRO" w:eastAsia="HG丸ｺﾞｼｯｸM-PRO" w:hAnsi="ＭＳ ゴシック"/>
                <w:color w:val="000000"/>
              </w:rPr>
            </w:pPr>
          </w:p>
          <w:p w:rsidR="00DF34DD" w:rsidRPr="00BE39CE" w:rsidRDefault="00DF34DD" w:rsidP="00956887">
            <w:pPr>
              <w:spacing w:line="360" w:lineRule="exact"/>
              <w:rPr>
                <w:rFonts w:ascii="HG丸ｺﾞｼｯｸM-PRO" w:eastAsia="HG丸ｺﾞｼｯｸM-PRO" w:hAnsi="ＭＳ ゴシック"/>
                <w:color w:val="000000"/>
              </w:rPr>
            </w:pPr>
          </w:p>
          <w:p w:rsidR="00DF34DD" w:rsidRPr="00BE39CE" w:rsidRDefault="00DF34DD" w:rsidP="00956887">
            <w:pPr>
              <w:spacing w:line="360" w:lineRule="exact"/>
              <w:rPr>
                <w:rFonts w:ascii="HG丸ｺﾞｼｯｸM-PRO" w:eastAsia="HG丸ｺﾞｼｯｸM-PRO" w:hAnsi="ＭＳ ゴシック"/>
                <w:color w:val="000000"/>
              </w:rPr>
            </w:pPr>
          </w:p>
          <w:p w:rsidR="00DF34DD" w:rsidRPr="00BE39CE" w:rsidRDefault="00DF34DD" w:rsidP="00956887">
            <w:pPr>
              <w:spacing w:line="360" w:lineRule="exact"/>
              <w:jc w:val="left"/>
              <w:rPr>
                <w:rFonts w:ascii="HG丸ｺﾞｼｯｸM-PRO" w:eastAsia="HG丸ｺﾞｼｯｸM-PRO" w:hAnsi="ＭＳ ゴシック"/>
                <w:color w:val="000000"/>
              </w:rPr>
            </w:pPr>
          </w:p>
          <w:p w:rsidR="00DF34DD" w:rsidRPr="00BE39CE" w:rsidRDefault="00DF34DD" w:rsidP="00956887">
            <w:pPr>
              <w:spacing w:line="360" w:lineRule="exact"/>
              <w:jc w:val="left"/>
              <w:rPr>
                <w:rFonts w:ascii="HG丸ｺﾞｼｯｸM-PRO" w:eastAsia="HG丸ｺﾞｼｯｸM-PRO" w:hAnsi="ＭＳ ゴシック"/>
                <w:color w:val="000000"/>
              </w:rPr>
            </w:pPr>
          </w:p>
          <w:p w:rsidR="007E1E4B" w:rsidRPr="00BE39CE" w:rsidRDefault="007E1E4B" w:rsidP="00956887">
            <w:pPr>
              <w:spacing w:line="360" w:lineRule="exact"/>
              <w:jc w:val="left"/>
              <w:rPr>
                <w:rFonts w:ascii="HG丸ｺﾞｼｯｸM-PRO" w:eastAsia="HG丸ｺﾞｼｯｸM-PRO" w:hAnsi="ＭＳ ゴシック"/>
                <w:color w:val="000000"/>
              </w:rPr>
            </w:pPr>
          </w:p>
          <w:p w:rsidR="004C3B04" w:rsidRPr="00BE39CE" w:rsidRDefault="00956887" w:rsidP="00956887">
            <w:pPr>
              <w:spacing w:line="360" w:lineRule="exac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(2</w:t>
            </w:r>
            <w:r w:rsidR="004C3B04" w:rsidRPr="00BE39CE">
              <w:rPr>
                <w:rFonts w:ascii="HG丸ｺﾞｼｯｸM-PRO" w:eastAsia="HG丸ｺﾞｼｯｸM-PRO" w:hAnsi="ＭＳ ゴシック" w:hint="eastAsia"/>
                <w:color w:val="000000"/>
              </w:rPr>
              <w:t>)地域の教育関係機関（中学校・小学校・幼稚園等）や行政機関との連携の充実</w:t>
            </w:r>
          </w:p>
          <w:p w:rsidR="00A961ED" w:rsidRPr="00BE39CE" w:rsidRDefault="00A961ED" w:rsidP="00956887">
            <w:pPr>
              <w:spacing w:line="360" w:lineRule="exact"/>
              <w:jc w:val="left"/>
              <w:rPr>
                <w:rFonts w:ascii="HG丸ｺﾞｼｯｸM-PRO" w:eastAsia="HG丸ｺﾞｼｯｸM-PRO" w:hAnsi="ＭＳ ゴシック"/>
                <w:color w:val="000000"/>
              </w:rPr>
            </w:pPr>
          </w:p>
          <w:p w:rsidR="00EC3A52" w:rsidRPr="00BE39CE" w:rsidRDefault="00EC3A52" w:rsidP="00956887">
            <w:pPr>
              <w:spacing w:line="360" w:lineRule="exact"/>
              <w:jc w:val="left"/>
              <w:rPr>
                <w:rFonts w:ascii="HG丸ｺﾞｼｯｸM-PRO" w:eastAsia="HG丸ｺﾞｼｯｸM-PRO" w:hAnsi="ＭＳ ゴシック"/>
                <w:color w:val="000000"/>
              </w:rPr>
            </w:pPr>
          </w:p>
        </w:tc>
        <w:tc>
          <w:tcPr>
            <w:tcW w:w="4111" w:type="dxa"/>
            <w:tcBorders>
              <w:right w:val="dashed" w:sz="4" w:space="0" w:color="auto"/>
            </w:tcBorders>
            <w:shd w:val="clear" w:color="auto" w:fill="auto"/>
          </w:tcPr>
          <w:p w:rsidR="00B934EB" w:rsidRPr="00BE39CE" w:rsidRDefault="00B934EB" w:rsidP="00956887">
            <w:pPr>
              <w:spacing w:line="360" w:lineRule="exact"/>
              <w:ind w:left="20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(1)</w:t>
            </w:r>
            <w:r w:rsidR="00AC0AB2" w:rsidRPr="00BE39CE">
              <w:rPr>
                <w:rFonts w:ascii="HG丸ｺﾞｼｯｸM-PRO" w:eastAsia="HG丸ｺﾞｼｯｸM-PRO" w:hAnsi="ＭＳ 明朝" w:hint="eastAsia"/>
                <w:sz w:val="20"/>
                <w:szCs w:val="20"/>
              </w:rPr>
              <w:t>a</w:t>
            </w:r>
            <w:r w:rsidR="009338DD" w:rsidRPr="00BE39CE">
              <w:rPr>
                <w:rFonts w:ascii="HG丸ｺﾞｼｯｸM-PRO" w:eastAsia="HG丸ｺﾞｼｯｸM-PRO" w:hAnsi="ＭＳ 明朝" w:hint="eastAsia"/>
                <w:sz w:val="20"/>
                <w:szCs w:val="20"/>
              </w:rPr>
              <w:t>・</w:t>
            </w:r>
            <w:r w:rsidR="00AC0AB2" w:rsidRPr="00BE39CE">
              <w:rPr>
                <w:rFonts w:ascii="HG丸ｺﾞｼｯｸM-PRO" w:eastAsia="HG丸ｺﾞｼｯｸM-PRO" w:hAnsi="ＭＳ 明朝" w:hint="eastAsia"/>
                <w:sz w:val="20"/>
                <w:szCs w:val="20"/>
              </w:rPr>
              <w:t>大阪教育大学</w:t>
            </w:r>
            <w:r w:rsidR="009338DD" w:rsidRPr="00BE39CE">
              <w:rPr>
                <w:rFonts w:ascii="HG丸ｺﾞｼｯｸM-PRO" w:eastAsia="HG丸ｺﾞｼｯｸM-PRO" w:hAnsi="ＭＳ 明朝" w:hint="eastAsia"/>
                <w:sz w:val="20"/>
                <w:szCs w:val="20"/>
              </w:rPr>
              <w:t>聴講制度の活用</w:t>
            </w:r>
            <w:r w:rsidR="00A961ED" w:rsidRPr="00BE39CE">
              <w:rPr>
                <w:rFonts w:ascii="HG丸ｺﾞｼｯｸM-PRO" w:eastAsia="HG丸ｺﾞｼｯｸM-PRO" w:hAnsi="ＭＳ 明朝" w:hint="eastAsia"/>
                <w:sz w:val="20"/>
                <w:szCs w:val="20"/>
              </w:rPr>
              <w:t>を通して進路選択を考えさせる。</w:t>
            </w:r>
          </w:p>
          <w:p w:rsidR="00B934EB" w:rsidRPr="00BE39CE" w:rsidRDefault="009338DD" w:rsidP="00956887">
            <w:pPr>
              <w:spacing w:line="360" w:lineRule="exact"/>
              <w:ind w:left="400" w:hangingChars="200" w:hanging="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w:t>
            </w:r>
            <w:r w:rsidR="00AC0AB2" w:rsidRPr="00BE39CE">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・府立高校教職ｺﾝｿｰｼｱﾑ</w:t>
            </w:r>
            <w:r w:rsidR="00A961ED" w:rsidRPr="00BE39CE">
              <w:rPr>
                <w:rFonts w:ascii="HG丸ｺﾞｼｯｸM-PRO" w:eastAsia="HG丸ｺﾞｼｯｸM-PRO" w:hAnsi="ＭＳ 明朝" w:hint="eastAsia"/>
                <w:sz w:val="20"/>
                <w:szCs w:val="20"/>
              </w:rPr>
              <w:t>のイベント</w:t>
            </w:r>
            <w:r w:rsidRPr="00BE39CE">
              <w:rPr>
                <w:rFonts w:ascii="HG丸ｺﾞｼｯｸM-PRO" w:eastAsia="HG丸ｺﾞｼｯｸM-PRO" w:hAnsi="ＭＳ 明朝" w:hint="eastAsia"/>
                <w:sz w:val="20"/>
                <w:szCs w:val="20"/>
              </w:rPr>
              <w:t>を活用した教員志望生徒の育成</w:t>
            </w:r>
          </w:p>
          <w:p w:rsidR="00DF34DD" w:rsidRPr="00BE39CE" w:rsidRDefault="00A961ED"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（アドバンス教育コースとの連携）</w:t>
            </w:r>
          </w:p>
          <w:p w:rsidR="00AC0AB2" w:rsidRPr="00BE39CE" w:rsidRDefault="00AC0AB2" w:rsidP="00956887">
            <w:pPr>
              <w:spacing w:line="360" w:lineRule="exact"/>
              <w:ind w:left="400" w:hangingChars="200" w:hanging="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ｂ大阪教育大が企画する「教師まっすぐ」プログラムの活用</w:t>
            </w:r>
          </w:p>
          <w:p w:rsidR="00AC0AB2" w:rsidRPr="00BE39CE" w:rsidRDefault="00AC0AB2" w:rsidP="00956887">
            <w:pPr>
              <w:spacing w:line="360" w:lineRule="exact"/>
              <w:ind w:leftChars="100" w:left="41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（大阪府立教職ｺﾝｿｰｼｱﾑを通じての連携）</w:t>
            </w:r>
          </w:p>
          <w:p w:rsidR="00AC0AB2" w:rsidRPr="00BE39CE" w:rsidRDefault="00AC0AB2"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ｃ「総合的な学習の時間」を活用して、各大学からの出張講義の実施</w:t>
            </w:r>
          </w:p>
          <w:p w:rsidR="007E1E4B" w:rsidRPr="00BE39CE" w:rsidRDefault="004C3B04" w:rsidP="00956887">
            <w:pPr>
              <w:spacing w:line="360" w:lineRule="exact"/>
              <w:ind w:firstLineChars="300" w:firstLine="6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 xml:space="preserve">　(H28年度　8講座開講)</w:t>
            </w:r>
          </w:p>
          <w:p w:rsidR="00DF34DD" w:rsidRPr="00956887" w:rsidRDefault="00956887" w:rsidP="00956887">
            <w:pPr>
              <w:pStyle w:val="aa"/>
              <w:numPr>
                <w:ilvl w:val="0"/>
                <w:numId w:val="21"/>
              </w:numPr>
              <w:spacing w:line="360" w:lineRule="exact"/>
              <w:ind w:leftChars="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学習及び部活動の支援、社会見学、講習会、</w:t>
            </w:r>
            <w:r w:rsidR="009338DD" w:rsidRPr="00BE39CE">
              <w:rPr>
                <w:rFonts w:ascii="HG丸ｺﾞｼｯｸM-PRO" w:eastAsia="HG丸ｺﾞｼｯｸM-PRO" w:hAnsi="ＭＳ 明朝" w:hint="eastAsia"/>
                <w:sz w:val="20"/>
                <w:szCs w:val="20"/>
              </w:rPr>
              <w:t>環境整備等で共催運営を行う。</w:t>
            </w: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・1年生勉強宿泊学習の実施</w:t>
            </w: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・海外スタディツアーの実施</w:t>
            </w: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・ロングラン勉強会の実施</w:t>
            </w: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・学校説明会の実施</w:t>
            </w:r>
          </w:p>
          <w:p w:rsidR="00956887" w:rsidRDefault="00BA4925" w:rsidP="00956887">
            <w:pPr>
              <w:spacing w:line="360" w:lineRule="exact"/>
              <w:ind w:firstLineChars="150" w:firstLine="3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・保護者のための講演会の実施</w:t>
            </w:r>
          </w:p>
          <w:p w:rsidR="00956887" w:rsidRDefault="00956887" w:rsidP="00956887">
            <w:pPr>
              <w:pStyle w:val="aa"/>
              <w:spacing w:line="360" w:lineRule="exact"/>
              <w:ind w:leftChars="0" w:left="36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環境アニメィテッド八尾（八尾市環境</w:t>
            </w:r>
          </w:p>
          <w:p w:rsidR="00956887" w:rsidRPr="00956887" w:rsidRDefault="00956887" w:rsidP="00956887">
            <w:pPr>
              <w:spacing w:line="360" w:lineRule="exact"/>
              <w:ind w:firstLineChars="150" w:firstLine="3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保全課が運営する協議会）との連携</w:t>
            </w:r>
          </w:p>
          <w:p w:rsidR="00956887" w:rsidRDefault="007E1E4B"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956887">
              <w:rPr>
                <w:rFonts w:ascii="HG丸ｺﾞｼｯｸM-PRO" w:eastAsia="HG丸ｺﾞｼｯｸM-PRO" w:hAnsi="ＭＳ 明朝" w:hint="eastAsia"/>
                <w:sz w:val="20"/>
                <w:szCs w:val="20"/>
              </w:rPr>
              <w:t>八尾いきいきフェ</w:t>
            </w:r>
            <w:r w:rsidR="00956887" w:rsidRPr="00BE39CE">
              <w:rPr>
                <w:rFonts w:ascii="HG丸ｺﾞｼｯｸM-PRO" w:eastAsia="HG丸ｺﾞｼｯｸM-PRO" w:hAnsi="ＭＳ 明朝" w:hint="eastAsia"/>
                <w:sz w:val="20"/>
                <w:szCs w:val="20"/>
              </w:rPr>
              <w:t>スティバルへの運営</w:t>
            </w:r>
          </w:p>
          <w:p w:rsidR="00956887" w:rsidRDefault="00956887" w:rsidP="00956887">
            <w:pPr>
              <w:pStyle w:val="aa"/>
              <w:spacing w:line="360" w:lineRule="exact"/>
              <w:ind w:leftChars="0" w:left="36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Pr="00BE39CE">
              <w:rPr>
                <w:rFonts w:ascii="HG丸ｺﾞｼｯｸM-PRO" w:eastAsia="HG丸ｺﾞｼｯｸM-PRO" w:hAnsi="ＭＳ 明朝" w:hint="eastAsia"/>
                <w:sz w:val="20"/>
                <w:szCs w:val="20"/>
              </w:rPr>
              <w:t>への参加とイベントへの協力</w:t>
            </w:r>
          </w:p>
          <w:p w:rsidR="00956887" w:rsidRDefault="00956887" w:rsidP="00956887">
            <w:pPr>
              <w:pStyle w:val="aa"/>
              <w:spacing w:line="360" w:lineRule="exact"/>
              <w:ind w:leftChars="0" w:left="36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八尾市との連携（旧植田家住宅等の</w:t>
            </w:r>
          </w:p>
          <w:p w:rsidR="00956887" w:rsidRDefault="00956887" w:rsidP="00956887">
            <w:pPr>
              <w:pStyle w:val="aa"/>
              <w:spacing w:line="360" w:lineRule="exact"/>
              <w:ind w:leftChars="0" w:left="36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NPOや地域の交流センター等の施設</w:t>
            </w:r>
          </w:p>
          <w:p w:rsidR="00956887" w:rsidRDefault="00956887" w:rsidP="00956887">
            <w:pPr>
              <w:pStyle w:val="aa"/>
              <w:spacing w:line="360" w:lineRule="exact"/>
              <w:ind w:leftChars="0" w:left="36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との連携等）</w:t>
            </w:r>
          </w:p>
          <w:p w:rsidR="00F475D1" w:rsidRDefault="004C3B04"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・八尾市選挙管理委員会による主権者教</w:t>
            </w:r>
          </w:p>
          <w:p w:rsidR="00A961ED" w:rsidRPr="00BE39CE" w:rsidRDefault="004C3B04" w:rsidP="00956887">
            <w:pPr>
              <w:pStyle w:val="aa"/>
              <w:spacing w:line="360" w:lineRule="exact"/>
              <w:ind w:leftChars="0" w:left="36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育での連携</w:t>
            </w:r>
          </w:p>
          <w:p w:rsidR="00F475D1" w:rsidRDefault="007E1E4B"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w:t>
            </w:r>
            <w:r w:rsidR="00A961ED" w:rsidRPr="00BE39CE">
              <w:rPr>
                <w:rFonts w:ascii="HG丸ｺﾞｼｯｸM-PRO" w:eastAsia="HG丸ｺﾞｼｯｸM-PRO" w:hAnsi="ＭＳ 明朝" w:hint="eastAsia"/>
                <w:sz w:val="20"/>
                <w:szCs w:val="20"/>
              </w:rPr>
              <w:t>小学生対象の環境教育、マラソン大会</w:t>
            </w:r>
          </w:p>
          <w:p w:rsidR="00F475D1" w:rsidRDefault="00A961ED" w:rsidP="00956887">
            <w:pPr>
              <w:pStyle w:val="aa"/>
              <w:spacing w:line="360" w:lineRule="exact"/>
              <w:ind w:leftChars="0" w:left="36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への協力や幼稚園・保育所への実習を</w:t>
            </w:r>
          </w:p>
          <w:p w:rsidR="00A961ED" w:rsidRPr="00BE39CE" w:rsidRDefault="00A961ED" w:rsidP="00956887">
            <w:pPr>
              <w:pStyle w:val="aa"/>
              <w:spacing w:line="360" w:lineRule="exact"/>
              <w:ind w:leftChars="0" w:left="36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通して連携を行う。</w:t>
            </w:r>
          </w:p>
          <w:p w:rsidR="00F475D1" w:rsidRDefault="004C3B04" w:rsidP="00956887">
            <w:pPr>
              <w:pStyle w:val="aa"/>
              <w:spacing w:line="360" w:lineRule="exact"/>
              <w:ind w:leftChars="0" w:left="36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・教科による、保育園や幼稚園への実習</w:t>
            </w:r>
          </w:p>
          <w:p w:rsidR="004C3B04" w:rsidRPr="00BE39CE" w:rsidRDefault="004C3B04" w:rsidP="00956887">
            <w:pPr>
              <w:pStyle w:val="aa"/>
              <w:spacing w:line="360" w:lineRule="exact"/>
              <w:ind w:leftChars="0" w:left="360" w:firstLineChars="100" w:firstLine="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等での連携</w:t>
            </w:r>
          </w:p>
          <w:p w:rsidR="004C3B04" w:rsidRPr="00BE39CE" w:rsidRDefault="004C3B04" w:rsidP="00956887">
            <w:pPr>
              <w:pStyle w:val="aa"/>
              <w:spacing w:line="360" w:lineRule="exact"/>
              <w:ind w:leftChars="0" w:left="360"/>
              <w:rPr>
                <w:rFonts w:ascii="HG丸ｺﾞｼｯｸM-PRO" w:eastAsia="HG丸ｺﾞｼｯｸM-PRO" w:hAnsi="ＭＳ 明朝"/>
                <w:sz w:val="20"/>
                <w:szCs w:val="20"/>
              </w:rPr>
            </w:pPr>
          </w:p>
          <w:p w:rsidR="004C3B04" w:rsidRPr="00BE39CE" w:rsidRDefault="004C3B04" w:rsidP="00956887">
            <w:pPr>
              <w:pStyle w:val="aa"/>
              <w:spacing w:line="360" w:lineRule="exact"/>
              <w:ind w:leftChars="0" w:left="360"/>
              <w:rPr>
                <w:rFonts w:ascii="HG丸ｺﾞｼｯｸM-PRO" w:eastAsia="HG丸ｺﾞｼｯｸM-PRO" w:hAnsi="ＭＳ 明朝"/>
                <w:sz w:val="20"/>
                <w:szCs w:val="20"/>
              </w:rPr>
            </w:pPr>
          </w:p>
        </w:tc>
        <w:tc>
          <w:tcPr>
            <w:tcW w:w="4111" w:type="dxa"/>
            <w:tcBorders>
              <w:right w:val="dashed" w:sz="4" w:space="0" w:color="auto"/>
            </w:tcBorders>
          </w:tcPr>
          <w:p w:rsidR="009338DD" w:rsidRPr="00BE39CE" w:rsidRDefault="00B934EB" w:rsidP="00956887">
            <w:pPr>
              <w:spacing w:line="360" w:lineRule="exact"/>
              <w:ind w:left="600" w:hangingChars="300" w:hanging="6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(1)</w:t>
            </w:r>
            <w:r w:rsidR="009D53F6">
              <w:rPr>
                <w:rFonts w:ascii="HG丸ｺﾞｼｯｸM-PRO" w:eastAsia="HG丸ｺﾞｼｯｸM-PRO" w:hAnsi="ＭＳ 明朝" w:hint="eastAsia"/>
                <w:sz w:val="20"/>
                <w:szCs w:val="20"/>
              </w:rPr>
              <w:t>a</w:t>
            </w:r>
            <w:r w:rsidR="009338DD" w:rsidRPr="00BE39CE">
              <w:rPr>
                <w:rFonts w:ascii="HG丸ｺﾞｼｯｸM-PRO" w:eastAsia="HG丸ｺﾞｼｯｸM-PRO" w:hAnsi="ＭＳ 明朝" w:hint="eastAsia"/>
                <w:sz w:val="20"/>
                <w:szCs w:val="20"/>
              </w:rPr>
              <w:t>大阪教育大学聴講について</w:t>
            </w:r>
            <w:r w:rsidRPr="00BE39CE">
              <w:rPr>
                <w:rFonts w:ascii="HG丸ｺﾞｼｯｸM-PRO" w:eastAsia="HG丸ｺﾞｼｯｸM-PRO" w:hAnsi="ＭＳ 明朝" w:hint="eastAsia"/>
                <w:sz w:val="20"/>
                <w:szCs w:val="20"/>
              </w:rPr>
              <w:t>アンケート肯定的回答</w:t>
            </w:r>
            <w:r w:rsidR="00D16D74" w:rsidRPr="00BE39CE">
              <w:rPr>
                <w:rFonts w:ascii="HG丸ｺﾞｼｯｸM-PRO" w:eastAsia="HG丸ｺﾞｼｯｸM-PRO" w:hAnsi="ＭＳ 明朝" w:hint="eastAsia"/>
                <w:sz w:val="20"/>
                <w:szCs w:val="20"/>
              </w:rPr>
              <w:t>90</w:t>
            </w:r>
            <w:r w:rsidRPr="00BE39CE">
              <w:rPr>
                <w:rFonts w:ascii="HG丸ｺﾞｼｯｸM-PRO" w:eastAsia="HG丸ｺﾞｼｯｸM-PRO" w:hAnsi="ＭＳ 明朝" w:hint="eastAsia"/>
                <w:sz w:val="20"/>
                <w:szCs w:val="20"/>
              </w:rPr>
              <w:t>%以上</w:t>
            </w:r>
            <w:r w:rsidR="009338DD" w:rsidRPr="00BE39CE">
              <w:rPr>
                <w:rFonts w:ascii="HG丸ｺﾞｼｯｸM-PRO" w:eastAsia="HG丸ｺﾞｼｯｸM-PRO" w:hAnsi="ＭＳ 明朝" w:hint="eastAsia"/>
                <w:sz w:val="20"/>
                <w:szCs w:val="20"/>
              </w:rPr>
              <w:t>を維持する。</w:t>
            </w:r>
          </w:p>
          <w:p w:rsidR="00D16D74" w:rsidRPr="009D53F6" w:rsidRDefault="00D16D74" w:rsidP="00956887">
            <w:pPr>
              <w:spacing w:line="360" w:lineRule="exact"/>
              <w:ind w:left="600" w:hangingChars="300" w:hanging="600"/>
              <w:rPr>
                <w:rFonts w:ascii="HG丸ｺﾞｼｯｸM-PRO" w:eastAsia="HG丸ｺﾞｼｯｸM-PRO" w:hAnsi="ＭＳ 明朝"/>
                <w:sz w:val="20"/>
                <w:szCs w:val="20"/>
              </w:rPr>
            </w:pPr>
          </w:p>
          <w:p w:rsidR="00DF34DD" w:rsidRPr="00BE39CE" w:rsidRDefault="00DF34DD" w:rsidP="00956887">
            <w:pPr>
              <w:spacing w:line="360" w:lineRule="exact"/>
              <w:ind w:left="400" w:hangingChars="200" w:hanging="400"/>
              <w:rPr>
                <w:rFonts w:ascii="HG丸ｺﾞｼｯｸM-PRO" w:eastAsia="HG丸ｺﾞｼｯｸM-PRO" w:hAnsi="ＭＳ 明朝"/>
                <w:sz w:val="20"/>
                <w:szCs w:val="20"/>
              </w:rPr>
            </w:pPr>
          </w:p>
          <w:p w:rsidR="00AC0AB2" w:rsidRPr="00BE39CE" w:rsidRDefault="00AC0AB2" w:rsidP="00956887">
            <w:pPr>
              <w:spacing w:line="360" w:lineRule="exact"/>
              <w:rPr>
                <w:rFonts w:ascii="HG丸ｺﾞｼｯｸM-PRO" w:eastAsia="HG丸ｺﾞｼｯｸM-PRO" w:hAnsi="ＭＳ 明朝"/>
                <w:sz w:val="20"/>
                <w:szCs w:val="20"/>
              </w:rPr>
            </w:pPr>
          </w:p>
          <w:p w:rsidR="00AC0AB2" w:rsidRPr="00BE39CE" w:rsidRDefault="00AC0AB2" w:rsidP="00956887">
            <w:pPr>
              <w:spacing w:line="360" w:lineRule="exact"/>
              <w:ind w:left="400" w:hangingChars="200" w:hanging="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ｂ　参加人数</w:t>
            </w:r>
          </w:p>
          <w:p w:rsidR="00AC0AB2" w:rsidRPr="00BE39CE" w:rsidRDefault="00AC0AB2" w:rsidP="00956887">
            <w:pPr>
              <w:spacing w:line="360" w:lineRule="exact"/>
              <w:ind w:left="400" w:hangingChars="200" w:hanging="400"/>
              <w:rPr>
                <w:rFonts w:ascii="HG丸ｺﾞｼｯｸM-PRO" w:eastAsia="HG丸ｺﾞｼｯｸM-PRO" w:hAnsi="ＭＳ 明朝"/>
                <w:sz w:val="20"/>
                <w:szCs w:val="20"/>
              </w:rPr>
            </w:pPr>
          </w:p>
          <w:p w:rsidR="00AC0AB2" w:rsidRPr="00BE39CE" w:rsidRDefault="00AC0AB2" w:rsidP="00956887">
            <w:pPr>
              <w:spacing w:line="360" w:lineRule="exact"/>
              <w:ind w:left="400" w:hangingChars="200" w:hanging="400"/>
              <w:rPr>
                <w:rFonts w:ascii="HG丸ｺﾞｼｯｸM-PRO" w:eastAsia="HG丸ｺﾞｼｯｸM-PRO" w:hAnsi="ＭＳ 明朝"/>
                <w:sz w:val="20"/>
                <w:szCs w:val="20"/>
              </w:rPr>
            </w:pPr>
          </w:p>
          <w:p w:rsidR="00AC0AB2" w:rsidRPr="00BE39CE" w:rsidRDefault="00AC0AB2" w:rsidP="00956887">
            <w:pPr>
              <w:spacing w:line="360" w:lineRule="exact"/>
              <w:ind w:left="400" w:hangingChars="200" w:hanging="4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ｃ　開催内容</w:t>
            </w:r>
          </w:p>
          <w:p w:rsidR="00AC0AB2" w:rsidRPr="00BE39CE" w:rsidRDefault="00AC0AB2" w:rsidP="00956887">
            <w:pPr>
              <w:spacing w:line="360" w:lineRule="exact"/>
              <w:ind w:left="400" w:hangingChars="200" w:hanging="400"/>
              <w:rPr>
                <w:rFonts w:ascii="HG丸ｺﾞｼｯｸM-PRO" w:eastAsia="HG丸ｺﾞｼｯｸM-PRO" w:hAnsi="ＭＳ 明朝"/>
                <w:sz w:val="20"/>
                <w:szCs w:val="20"/>
              </w:rPr>
            </w:pPr>
          </w:p>
          <w:p w:rsidR="009338DD" w:rsidRPr="00BE39CE" w:rsidRDefault="009338DD" w:rsidP="00956887">
            <w:pPr>
              <w:spacing w:line="360" w:lineRule="exact"/>
              <w:rPr>
                <w:rFonts w:ascii="HG丸ｺﾞｼｯｸM-PRO" w:eastAsia="HG丸ｺﾞｼｯｸM-PRO" w:hAnsi="ＭＳ 明朝"/>
                <w:sz w:val="20"/>
                <w:szCs w:val="20"/>
              </w:rPr>
            </w:pPr>
          </w:p>
          <w:p w:rsidR="00DF34DD" w:rsidRPr="00BE39CE" w:rsidRDefault="00B934EB" w:rsidP="00956887">
            <w:pPr>
              <w:spacing w:line="360" w:lineRule="exact"/>
              <w:ind w:left="200" w:hangingChars="100" w:hanging="200"/>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(2)</w:t>
            </w:r>
            <w:r w:rsidR="00BA4925" w:rsidRPr="00BE39CE">
              <w:rPr>
                <w:rFonts w:ascii="HG丸ｺﾞｼｯｸM-PRO" w:eastAsia="HG丸ｺﾞｼｯｸM-PRO" w:hAnsi="ＭＳ 明朝" w:hint="eastAsia"/>
                <w:sz w:val="20"/>
                <w:szCs w:val="20"/>
              </w:rPr>
              <w:t>各イベントでのアンケートや参加人数等で成果検証を行う。</w:t>
            </w:r>
          </w:p>
          <w:p w:rsidR="007E1E4B" w:rsidRPr="00BE39CE" w:rsidRDefault="007E1E4B" w:rsidP="00956887">
            <w:pPr>
              <w:spacing w:line="360" w:lineRule="exact"/>
              <w:ind w:firstLineChars="150" w:firstLine="300"/>
              <w:rPr>
                <w:rFonts w:ascii="HG丸ｺﾞｼｯｸM-PRO" w:eastAsia="HG丸ｺﾞｼｯｸM-PRO" w:hAnsi="ＭＳ 明朝"/>
                <w:sz w:val="20"/>
                <w:szCs w:val="20"/>
              </w:rPr>
            </w:pPr>
          </w:p>
          <w:p w:rsidR="007E1E4B" w:rsidRPr="00BE39CE" w:rsidRDefault="007E1E4B" w:rsidP="00956887">
            <w:pPr>
              <w:spacing w:line="360" w:lineRule="exact"/>
              <w:ind w:firstLineChars="150" w:firstLine="300"/>
              <w:rPr>
                <w:rFonts w:ascii="HG丸ｺﾞｼｯｸM-PRO" w:eastAsia="HG丸ｺﾞｼｯｸM-PRO" w:hAnsi="ＭＳ 明朝"/>
                <w:sz w:val="20"/>
                <w:szCs w:val="20"/>
              </w:rPr>
            </w:pP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p>
          <w:p w:rsidR="00BA4925" w:rsidRPr="00BE39CE" w:rsidRDefault="00BA4925" w:rsidP="00956887">
            <w:pPr>
              <w:spacing w:line="360" w:lineRule="exact"/>
              <w:ind w:firstLineChars="150" w:firstLine="300"/>
              <w:rPr>
                <w:rFonts w:ascii="HG丸ｺﾞｼｯｸM-PRO" w:eastAsia="HG丸ｺﾞｼｯｸM-PRO" w:hAnsi="ＭＳ 明朝"/>
                <w:sz w:val="20"/>
                <w:szCs w:val="20"/>
              </w:rPr>
            </w:pPr>
          </w:p>
          <w:p w:rsidR="00BA4925" w:rsidRDefault="00BA4925" w:rsidP="00956887">
            <w:pPr>
              <w:spacing w:line="360" w:lineRule="exact"/>
              <w:ind w:firstLineChars="150" w:firstLine="300"/>
              <w:rPr>
                <w:rFonts w:ascii="HG丸ｺﾞｼｯｸM-PRO" w:eastAsia="HG丸ｺﾞｼｯｸM-PRO" w:hAnsi="ＭＳ 明朝"/>
                <w:sz w:val="20"/>
                <w:szCs w:val="20"/>
              </w:rPr>
            </w:pPr>
          </w:p>
          <w:p w:rsidR="00956887" w:rsidRDefault="00956887" w:rsidP="00956887">
            <w:pPr>
              <w:spacing w:line="360" w:lineRule="exact"/>
              <w:ind w:firstLineChars="150" w:firstLine="300"/>
              <w:rPr>
                <w:rFonts w:ascii="HG丸ｺﾞｼｯｸM-PRO" w:eastAsia="HG丸ｺﾞｼｯｸM-PRO" w:hAnsi="ＭＳ 明朝"/>
                <w:sz w:val="20"/>
                <w:szCs w:val="20"/>
              </w:rPr>
            </w:pPr>
          </w:p>
          <w:p w:rsidR="00956887" w:rsidRPr="00BE39CE" w:rsidRDefault="00956887" w:rsidP="00956887">
            <w:pPr>
              <w:spacing w:line="360" w:lineRule="exact"/>
              <w:ind w:firstLineChars="150" w:firstLine="300"/>
              <w:rPr>
                <w:rFonts w:ascii="HG丸ｺﾞｼｯｸM-PRO" w:eastAsia="HG丸ｺﾞｼｯｸM-PRO" w:hAnsi="ＭＳ 明朝"/>
                <w:sz w:val="20"/>
                <w:szCs w:val="20"/>
              </w:rPr>
            </w:pPr>
          </w:p>
          <w:p w:rsidR="00DF34DD" w:rsidRPr="00956887" w:rsidRDefault="00DF34DD" w:rsidP="00956887">
            <w:pPr>
              <w:spacing w:line="360" w:lineRule="exact"/>
              <w:rPr>
                <w:rFonts w:ascii="HG丸ｺﾞｼｯｸM-PRO" w:eastAsia="HG丸ｺﾞｼｯｸM-PRO" w:hAnsi="ＭＳ 明朝"/>
                <w:sz w:val="20"/>
                <w:szCs w:val="20"/>
              </w:rPr>
            </w:pPr>
          </w:p>
          <w:p w:rsidR="00D16D74" w:rsidRDefault="00D16D74" w:rsidP="00956887">
            <w:pPr>
              <w:spacing w:line="360" w:lineRule="exact"/>
              <w:ind w:left="400" w:hangingChars="200" w:hanging="400"/>
              <w:rPr>
                <w:rFonts w:ascii="HG丸ｺﾞｼｯｸM-PRO" w:eastAsia="HG丸ｺﾞｼｯｸM-PRO" w:hAnsi="ＭＳ 明朝"/>
                <w:sz w:val="20"/>
                <w:szCs w:val="20"/>
              </w:rPr>
            </w:pPr>
          </w:p>
          <w:p w:rsidR="00D16D74" w:rsidRPr="00D16D74" w:rsidRDefault="00D16D74" w:rsidP="00956887">
            <w:pPr>
              <w:spacing w:line="360" w:lineRule="exact"/>
              <w:rPr>
                <w:rFonts w:ascii="HG丸ｺﾞｼｯｸM-PRO" w:eastAsia="HG丸ｺﾞｼｯｸM-PRO" w:hAnsi="ＭＳ 明朝"/>
                <w:sz w:val="20"/>
                <w:szCs w:val="20"/>
              </w:rPr>
            </w:pPr>
          </w:p>
          <w:p w:rsidR="00A961ED" w:rsidRPr="00A961ED" w:rsidRDefault="00A961ED" w:rsidP="00956887">
            <w:pPr>
              <w:spacing w:line="360" w:lineRule="exact"/>
              <w:ind w:left="400" w:hangingChars="200" w:hanging="400"/>
              <w:rPr>
                <w:rFonts w:ascii="HG丸ｺﾞｼｯｸM-PRO" w:eastAsia="HG丸ｺﾞｼｯｸM-PRO" w:hAnsi="ＭＳ 明朝"/>
                <w:sz w:val="20"/>
                <w:szCs w:val="20"/>
              </w:rPr>
            </w:pPr>
          </w:p>
        </w:tc>
        <w:tc>
          <w:tcPr>
            <w:tcW w:w="2729" w:type="dxa"/>
            <w:tcBorders>
              <w:left w:val="dashed" w:sz="4" w:space="0" w:color="auto"/>
              <w:right w:val="single" w:sz="4" w:space="0" w:color="auto"/>
            </w:tcBorders>
            <w:shd w:val="clear" w:color="auto" w:fill="auto"/>
          </w:tcPr>
          <w:p w:rsidR="00B934EB" w:rsidRPr="00AF70E5" w:rsidRDefault="00536BB4" w:rsidP="00956887">
            <w:pPr>
              <w:spacing w:line="360" w:lineRule="exact"/>
              <w:rPr>
                <w:rFonts w:ascii="HG丸ｺﾞｼｯｸM-PRO" w:eastAsia="HG丸ｺﾞｼｯｸM-PRO" w:hAnsi="HG丸ｺﾞｼｯｸM-PRO"/>
                <w:color w:val="000000" w:themeColor="text1"/>
                <w:sz w:val="20"/>
              </w:rPr>
            </w:pPr>
            <w:r w:rsidRPr="00AF70E5">
              <w:rPr>
                <w:rFonts w:ascii="HG丸ｺﾞｼｯｸM-PRO" w:eastAsia="HG丸ｺﾞｼｯｸM-PRO" w:hAnsi="HG丸ｺﾞｼｯｸM-PRO" w:hint="eastAsia"/>
                <w:sz w:val="20"/>
              </w:rPr>
              <w:t xml:space="preserve">ａ　</w:t>
            </w:r>
            <w:r w:rsidR="006E432B" w:rsidRPr="00AF70E5">
              <w:rPr>
                <w:rFonts w:ascii="HG丸ｺﾞｼｯｸM-PRO" w:eastAsia="HG丸ｺﾞｼｯｸM-PRO" w:hAnsi="HG丸ｺﾞｼｯｸM-PRO" w:hint="eastAsia"/>
                <w:sz w:val="20"/>
              </w:rPr>
              <w:t>肯定的解答100％（◎</w:t>
            </w:r>
            <w:r w:rsidR="007C5307" w:rsidRPr="00AF70E5">
              <w:rPr>
                <w:rFonts w:ascii="HG丸ｺﾞｼｯｸM-PRO" w:eastAsia="HG丸ｺﾞｼｯｸM-PRO" w:hAnsi="HG丸ｺﾞｼｯｸM-PRO" w:hint="eastAsia"/>
                <w:sz w:val="20"/>
              </w:rPr>
              <w:t>）</w:t>
            </w:r>
          </w:p>
          <w:p w:rsidR="00DF4611" w:rsidRPr="00AF70E5" w:rsidRDefault="007C5307" w:rsidP="00956887">
            <w:pPr>
              <w:spacing w:line="360" w:lineRule="exact"/>
              <w:rPr>
                <w:rFonts w:ascii="HG丸ｺﾞｼｯｸM-PRO" w:eastAsia="HG丸ｺﾞｼｯｸM-PRO" w:hAnsi="HG丸ｺﾞｼｯｸM-PRO"/>
                <w:color w:val="000000" w:themeColor="text1"/>
                <w:sz w:val="20"/>
              </w:rPr>
            </w:pPr>
            <w:r w:rsidRPr="00AF70E5">
              <w:rPr>
                <w:rFonts w:ascii="HG丸ｺﾞｼｯｸM-PRO" w:eastAsia="HG丸ｺﾞｼｯｸM-PRO" w:hAnsi="HG丸ｺﾞｼｯｸM-PRO" w:hint="eastAsia"/>
                <w:color w:val="000000" w:themeColor="text1"/>
                <w:sz w:val="20"/>
              </w:rPr>
              <w:t>満足度の高さを維持していることから次年度この指標は削除する</w:t>
            </w:r>
          </w:p>
          <w:p w:rsidR="00DF4611" w:rsidRPr="00AF70E5" w:rsidRDefault="00DF4611" w:rsidP="00956887">
            <w:pPr>
              <w:spacing w:line="360" w:lineRule="exact"/>
              <w:rPr>
                <w:rFonts w:ascii="HG丸ｺﾞｼｯｸM-PRO" w:eastAsia="HG丸ｺﾞｼｯｸM-PRO" w:hAnsi="HG丸ｺﾞｼｯｸM-PRO"/>
                <w:color w:val="000000" w:themeColor="text1"/>
                <w:sz w:val="20"/>
              </w:rPr>
            </w:pPr>
          </w:p>
          <w:p w:rsidR="00DF4611" w:rsidRPr="00AF70E5" w:rsidRDefault="00956F1C" w:rsidP="00956887">
            <w:pPr>
              <w:spacing w:line="360" w:lineRule="exact"/>
              <w:rPr>
                <w:rFonts w:ascii="HG丸ｺﾞｼｯｸM-PRO" w:eastAsia="HG丸ｺﾞｼｯｸM-PRO" w:hAnsi="HG丸ｺﾞｼｯｸM-PRO"/>
                <w:color w:val="000000" w:themeColor="text1"/>
                <w:sz w:val="20"/>
              </w:rPr>
            </w:pPr>
            <w:r w:rsidRPr="00AF70E5">
              <w:rPr>
                <w:rFonts w:ascii="HG丸ｺﾞｼｯｸM-PRO" w:eastAsia="HG丸ｺﾞｼｯｸM-PRO" w:hAnsi="HG丸ｺﾞｼｯｸM-PRO" w:hint="eastAsia"/>
                <w:color w:val="000000" w:themeColor="text1"/>
                <w:sz w:val="20"/>
              </w:rPr>
              <w:t>ｂ　８名参加</w:t>
            </w:r>
            <w:r w:rsidR="007C5307" w:rsidRPr="00AF70E5">
              <w:rPr>
                <w:rFonts w:ascii="HG丸ｺﾞｼｯｸM-PRO" w:eastAsia="HG丸ｺﾞｼｯｸM-PRO" w:hAnsi="HG丸ｺﾞｼｯｸM-PRO" w:hint="eastAsia"/>
                <w:color w:val="000000" w:themeColor="text1"/>
                <w:sz w:val="20"/>
              </w:rPr>
              <w:t xml:space="preserve">　　　</w:t>
            </w:r>
            <w:r w:rsidR="006E432B" w:rsidRPr="00AF70E5">
              <w:rPr>
                <w:rFonts w:ascii="HG丸ｺﾞｼｯｸM-PRO" w:eastAsia="HG丸ｺﾞｼｯｸM-PRO" w:hAnsi="HG丸ｺﾞｼｯｸM-PRO" w:hint="eastAsia"/>
                <w:color w:val="000000" w:themeColor="text1"/>
                <w:sz w:val="20"/>
              </w:rPr>
              <w:t xml:space="preserve">　</w:t>
            </w:r>
            <w:r w:rsidR="007C5307" w:rsidRPr="00AF70E5">
              <w:rPr>
                <w:rFonts w:ascii="HG丸ｺﾞｼｯｸM-PRO" w:eastAsia="HG丸ｺﾞｼｯｸM-PRO" w:hAnsi="HG丸ｺﾞｼｯｸM-PRO" w:hint="eastAsia"/>
                <w:color w:val="000000" w:themeColor="text1"/>
                <w:sz w:val="20"/>
              </w:rPr>
              <w:t>（○）</w:t>
            </w:r>
          </w:p>
          <w:p w:rsidR="00DF4611" w:rsidRPr="00AF70E5" w:rsidRDefault="007C5307" w:rsidP="00956887">
            <w:pPr>
              <w:spacing w:line="360" w:lineRule="exact"/>
              <w:jc w:val="right"/>
              <w:rPr>
                <w:rFonts w:ascii="HG丸ｺﾞｼｯｸM-PRO" w:eastAsia="HG丸ｺﾞｼｯｸM-PRO" w:hAnsi="HG丸ｺﾞｼｯｸM-PRO"/>
                <w:color w:val="000000" w:themeColor="text1"/>
                <w:sz w:val="20"/>
              </w:rPr>
            </w:pPr>
            <w:r w:rsidRPr="00AF70E5">
              <w:rPr>
                <w:rFonts w:ascii="HG丸ｺﾞｼｯｸM-PRO" w:eastAsia="HG丸ｺﾞｼｯｸM-PRO" w:hAnsi="HG丸ｺﾞｼｯｸM-PRO" w:hint="eastAsia"/>
                <w:color w:val="000000" w:themeColor="text1"/>
                <w:sz w:val="20"/>
              </w:rPr>
              <w:t xml:space="preserve">　　</w:t>
            </w:r>
            <w:r w:rsidRPr="00AF70E5">
              <w:rPr>
                <w:rFonts w:ascii="HG丸ｺﾞｼｯｸM-PRO" w:eastAsia="HG丸ｺﾞｼｯｸM-PRO" w:hAnsi="HG丸ｺﾞｼｯｸM-PRO" w:hint="eastAsia"/>
                <w:sz w:val="20"/>
              </w:rPr>
              <w:t>前年度</w:t>
            </w:r>
            <w:r w:rsidR="006E432B" w:rsidRPr="00AF70E5">
              <w:rPr>
                <w:rFonts w:ascii="HG丸ｺﾞｼｯｸM-PRO" w:eastAsia="HG丸ｺﾞｼｯｸM-PRO" w:hAnsi="HG丸ｺﾞｼｯｸM-PRO" w:hint="eastAsia"/>
                <w:sz w:val="20"/>
              </w:rPr>
              <w:t>と同数</w:t>
            </w:r>
          </w:p>
          <w:p w:rsidR="00DF4611" w:rsidRPr="00AF70E5" w:rsidRDefault="00DF4611" w:rsidP="00956887">
            <w:pPr>
              <w:spacing w:line="360" w:lineRule="exact"/>
              <w:rPr>
                <w:rFonts w:ascii="HG丸ｺﾞｼｯｸM-PRO" w:eastAsia="HG丸ｺﾞｼｯｸM-PRO" w:hAnsi="HG丸ｺﾞｼｯｸM-PRO"/>
                <w:color w:val="000000" w:themeColor="text1"/>
                <w:sz w:val="20"/>
              </w:rPr>
            </w:pPr>
          </w:p>
          <w:p w:rsidR="00DF4611" w:rsidRPr="00AF70E5" w:rsidRDefault="00956F1C" w:rsidP="00956887">
            <w:pPr>
              <w:spacing w:line="360" w:lineRule="exact"/>
              <w:rPr>
                <w:rFonts w:ascii="HG丸ｺﾞｼｯｸM-PRO" w:eastAsia="HG丸ｺﾞｼｯｸM-PRO" w:hAnsi="HG丸ｺﾞｼｯｸM-PRO"/>
                <w:color w:val="000000" w:themeColor="text1"/>
                <w:sz w:val="20"/>
              </w:rPr>
            </w:pPr>
            <w:r w:rsidRPr="00AF70E5">
              <w:rPr>
                <w:rFonts w:ascii="HG丸ｺﾞｼｯｸM-PRO" w:eastAsia="HG丸ｺﾞｼｯｸM-PRO" w:hAnsi="HG丸ｺﾞｼｯｸM-PRO" w:hint="eastAsia"/>
                <w:color w:val="000000" w:themeColor="text1"/>
                <w:sz w:val="20"/>
              </w:rPr>
              <w:t xml:space="preserve">ｃ　</w:t>
            </w:r>
            <w:r w:rsidRPr="00AF70E5">
              <w:rPr>
                <w:rFonts w:ascii="HG丸ｺﾞｼｯｸM-PRO" w:eastAsia="HG丸ｺﾞｼｯｸM-PRO" w:hAnsi="ＭＳ 明朝" w:hint="eastAsia"/>
                <w:sz w:val="20"/>
                <w:szCs w:val="20"/>
              </w:rPr>
              <w:t>8講座開講</w:t>
            </w:r>
            <w:r w:rsidR="007C5307" w:rsidRPr="00AF70E5">
              <w:rPr>
                <w:rFonts w:ascii="HG丸ｺﾞｼｯｸM-PRO" w:eastAsia="HG丸ｺﾞｼｯｸM-PRO" w:hAnsi="ＭＳ 明朝" w:hint="eastAsia"/>
                <w:sz w:val="20"/>
                <w:szCs w:val="20"/>
              </w:rPr>
              <w:t xml:space="preserve">　　（○）</w:t>
            </w:r>
          </w:p>
          <w:p w:rsidR="00DF4611" w:rsidRPr="00AF70E5" w:rsidRDefault="006E432B" w:rsidP="00956887">
            <w:pPr>
              <w:spacing w:line="360" w:lineRule="exact"/>
              <w:jc w:val="right"/>
              <w:rPr>
                <w:rFonts w:ascii="HG丸ｺﾞｼｯｸM-PRO" w:eastAsia="HG丸ｺﾞｼｯｸM-PRO" w:hAnsi="HG丸ｺﾞｼｯｸM-PRO"/>
                <w:color w:val="000000" w:themeColor="text1"/>
                <w:sz w:val="20"/>
              </w:rPr>
            </w:pPr>
            <w:r w:rsidRPr="00AF70E5">
              <w:rPr>
                <w:rFonts w:ascii="HG丸ｺﾞｼｯｸM-PRO" w:eastAsia="HG丸ｺﾞｼｯｸM-PRO" w:hAnsi="HG丸ｺﾞｼｯｸM-PRO" w:hint="eastAsia"/>
                <w:sz w:val="20"/>
              </w:rPr>
              <w:t>前年度と同数</w:t>
            </w:r>
          </w:p>
          <w:p w:rsidR="00DF4611" w:rsidRPr="00AF70E5" w:rsidRDefault="00DF4611" w:rsidP="00956887">
            <w:pPr>
              <w:spacing w:line="360" w:lineRule="exact"/>
              <w:rPr>
                <w:rFonts w:ascii="ＭＳ 明朝" w:hAnsi="ＭＳ 明朝"/>
                <w:color w:val="000000" w:themeColor="text1"/>
                <w:sz w:val="20"/>
                <w:szCs w:val="20"/>
              </w:rPr>
            </w:pPr>
          </w:p>
          <w:p w:rsidR="00DF4611" w:rsidRDefault="00DF4611" w:rsidP="00956887">
            <w:pPr>
              <w:spacing w:line="360" w:lineRule="exact"/>
              <w:rPr>
                <w:rFonts w:ascii="ＭＳ 明朝" w:hAnsi="ＭＳ 明朝"/>
                <w:color w:val="000000" w:themeColor="text1"/>
                <w:sz w:val="20"/>
                <w:szCs w:val="20"/>
              </w:rPr>
            </w:pPr>
            <w:r w:rsidRPr="00AF70E5">
              <w:rPr>
                <w:rFonts w:ascii="HG丸ｺﾞｼｯｸM-PRO" w:eastAsia="HG丸ｺﾞｼｯｸM-PRO" w:hAnsi="ＭＳ 明朝" w:hint="eastAsia"/>
                <w:sz w:val="20"/>
                <w:szCs w:val="20"/>
              </w:rPr>
              <w:t>・1年生勉強宿泊</w:t>
            </w:r>
            <w:r w:rsidRPr="00BE39CE">
              <w:rPr>
                <w:rFonts w:ascii="HG丸ｺﾞｼｯｸM-PRO" w:eastAsia="HG丸ｺﾞｼｯｸM-PRO" w:hAnsi="ＭＳ 明朝" w:hint="eastAsia"/>
                <w:sz w:val="20"/>
                <w:szCs w:val="20"/>
              </w:rPr>
              <w:t>学習</w:t>
            </w:r>
            <w:r w:rsidR="00EC55C5">
              <w:rPr>
                <w:rFonts w:ascii="HG丸ｺﾞｼｯｸM-PRO" w:eastAsia="HG丸ｺﾞｼｯｸM-PRO" w:hAnsi="ＭＳ 明朝" w:hint="eastAsia"/>
                <w:sz w:val="20"/>
                <w:szCs w:val="20"/>
              </w:rPr>
              <w:t>（再掲）</w:t>
            </w:r>
          </w:p>
          <w:p w:rsidR="00DF4611" w:rsidRDefault="00DF4611" w:rsidP="00956887">
            <w:pPr>
              <w:spacing w:line="360" w:lineRule="exact"/>
              <w:rPr>
                <w:rFonts w:ascii="HG丸ｺﾞｼｯｸM-PRO" w:eastAsia="HG丸ｺﾞｼｯｸM-PRO" w:hAnsi="HG丸ｺﾞｼｯｸM-PRO"/>
                <w:sz w:val="20"/>
                <w:szCs w:val="20"/>
              </w:rPr>
            </w:pPr>
            <w:r w:rsidRPr="002039D0">
              <w:rPr>
                <w:rFonts w:ascii="HG丸ｺﾞｼｯｸM-PRO" w:eastAsia="HG丸ｺﾞｼｯｸM-PRO" w:hAnsi="HG丸ｺﾞｼｯｸM-PRO" w:hint="eastAsia"/>
                <w:sz w:val="20"/>
                <w:szCs w:val="20"/>
              </w:rPr>
              <w:t>肯定的回答率</w:t>
            </w:r>
            <w:r>
              <w:rPr>
                <w:rFonts w:ascii="HG丸ｺﾞｼｯｸM-PRO" w:eastAsia="HG丸ｺﾞｼｯｸM-PRO" w:hAnsi="HG丸ｺﾞｼｯｸM-PRO" w:hint="eastAsia"/>
                <w:sz w:val="20"/>
                <w:szCs w:val="20"/>
              </w:rPr>
              <w:t>99.0％（○）</w:t>
            </w:r>
          </w:p>
          <w:p w:rsidR="00DF4611" w:rsidRDefault="00DF4611" w:rsidP="00956887">
            <w:pPr>
              <w:spacing w:line="3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BE39CE">
              <w:rPr>
                <w:rFonts w:ascii="HG丸ｺﾞｼｯｸM-PRO" w:eastAsia="HG丸ｺﾞｼｯｸM-PRO" w:hAnsi="ＭＳ 明朝" w:hint="eastAsia"/>
                <w:sz w:val="20"/>
                <w:szCs w:val="20"/>
              </w:rPr>
              <w:t>海外スタディツアー</w:t>
            </w:r>
          </w:p>
          <w:p w:rsidR="00DF4611" w:rsidRDefault="00DF4611" w:rsidP="00956887">
            <w:pPr>
              <w:spacing w:line="3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20名定員に43名の申込み</w:t>
            </w:r>
          </w:p>
          <w:p w:rsidR="00DF4611" w:rsidRPr="007C5307" w:rsidRDefault="00DF4611" w:rsidP="00956887">
            <w:pPr>
              <w:spacing w:line="360" w:lineRule="exact"/>
              <w:rPr>
                <w:rFonts w:ascii="HG丸ｺﾞｼｯｸM-PRO" w:eastAsia="HG丸ｺﾞｼｯｸM-PRO" w:hAnsi="ＭＳ 明朝"/>
                <w:sz w:val="20"/>
                <w:szCs w:val="20"/>
              </w:rPr>
            </w:pPr>
            <w:r>
              <w:rPr>
                <w:rFonts w:ascii="ＭＳ 明朝" w:hAnsi="ＭＳ 明朝" w:hint="eastAsia"/>
                <w:color w:val="000000" w:themeColor="text1"/>
                <w:sz w:val="20"/>
                <w:szCs w:val="20"/>
              </w:rPr>
              <w:t>・</w:t>
            </w:r>
            <w:r w:rsidRPr="00BE39CE">
              <w:rPr>
                <w:rFonts w:ascii="HG丸ｺﾞｼｯｸM-PRO" w:eastAsia="HG丸ｺﾞｼｯｸM-PRO" w:hAnsi="ＭＳ 明朝" w:hint="eastAsia"/>
                <w:sz w:val="20"/>
                <w:szCs w:val="20"/>
              </w:rPr>
              <w:t>ロングラン勉強会</w:t>
            </w:r>
          </w:p>
          <w:p w:rsidR="00DF4611" w:rsidRDefault="00DF4611" w:rsidP="00956887">
            <w:pPr>
              <w:spacing w:line="360" w:lineRule="exact"/>
              <w:rPr>
                <w:rFonts w:ascii="HG丸ｺﾞｼｯｸM-PRO" w:eastAsia="HG丸ｺﾞｼｯｸM-PRO" w:hAnsi="HG丸ｺﾞｼｯｸM-PRO"/>
                <w:sz w:val="20"/>
                <w:szCs w:val="20"/>
              </w:rPr>
            </w:pPr>
            <w:r w:rsidRPr="002039D0">
              <w:rPr>
                <w:rFonts w:ascii="HG丸ｺﾞｼｯｸM-PRO" w:eastAsia="HG丸ｺﾞｼｯｸM-PRO" w:hAnsi="HG丸ｺﾞｼｯｸM-PRO" w:hint="eastAsia"/>
                <w:sz w:val="20"/>
                <w:szCs w:val="20"/>
              </w:rPr>
              <w:t>肯定的回答率</w:t>
            </w:r>
            <w:r>
              <w:rPr>
                <w:rFonts w:ascii="HG丸ｺﾞｼｯｸM-PRO" w:eastAsia="HG丸ｺﾞｼｯｸM-PRO" w:hAnsi="HG丸ｺﾞｼｯｸM-PRO" w:hint="eastAsia"/>
                <w:sz w:val="20"/>
                <w:szCs w:val="20"/>
              </w:rPr>
              <w:t>96.9％（○）</w:t>
            </w:r>
          </w:p>
          <w:p w:rsidR="00DF4611" w:rsidRDefault="00DF4611" w:rsidP="00956887">
            <w:pPr>
              <w:spacing w:line="360" w:lineRule="exact"/>
              <w:rPr>
                <w:rFonts w:ascii="HG丸ｺﾞｼｯｸM-PRO" w:eastAsia="HG丸ｺﾞｼｯｸM-PRO" w:hAnsi="ＭＳ 明朝"/>
                <w:sz w:val="20"/>
                <w:szCs w:val="20"/>
              </w:rPr>
            </w:pPr>
            <w:r w:rsidRPr="00BE39CE">
              <w:rPr>
                <w:rFonts w:ascii="HG丸ｺﾞｼｯｸM-PRO" w:eastAsia="HG丸ｺﾞｼｯｸM-PRO" w:hAnsi="ＭＳ 明朝" w:hint="eastAsia"/>
                <w:sz w:val="20"/>
                <w:szCs w:val="20"/>
              </w:rPr>
              <w:t>・学校説明会</w:t>
            </w:r>
          </w:p>
          <w:p w:rsidR="00D456E4" w:rsidRDefault="00700A74" w:rsidP="00956887">
            <w:pPr>
              <w:spacing w:line="3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1回あたりの参加数平均</w:t>
            </w:r>
          </w:p>
          <w:p w:rsidR="00700A74" w:rsidRDefault="00700A74" w:rsidP="00956887">
            <w:pPr>
              <w:spacing w:line="3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H28:192.5→H29:204.2</w:t>
            </w:r>
          </w:p>
          <w:p w:rsidR="00DF4611" w:rsidRPr="00AF70E5" w:rsidRDefault="00D456E4" w:rsidP="00956887">
            <w:pPr>
              <w:spacing w:line="360" w:lineRule="exact"/>
              <w:rPr>
                <w:rFonts w:ascii="ＭＳ 明朝" w:hAnsi="ＭＳ 明朝"/>
                <w:color w:val="000000" w:themeColor="text1"/>
                <w:sz w:val="20"/>
                <w:szCs w:val="20"/>
              </w:rPr>
            </w:pPr>
            <w:r w:rsidRPr="00BE39CE">
              <w:rPr>
                <w:rFonts w:ascii="HG丸ｺﾞｼｯｸM-PRO" w:eastAsia="HG丸ｺﾞｼｯｸM-PRO" w:hAnsi="ＭＳ 明朝" w:hint="eastAsia"/>
                <w:sz w:val="20"/>
                <w:szCs w:val="20"/>
              </w:rPr>
              <w:t>・</w:t>
            </w:r>
            <w:r w:rsidRPr="00AF70E5">
              <w:rPr>
                <w:rFonts w:ascii="HG丸ｺﾞｼｯｸM-PRO" w:eastAsia="HG丸ｺﾞｼｯｸM-PRO" w:hAnsi="ＭＳ 明朝" w:hint="eastAsia"/>
                <w:sz w:val="20"/>
                <w:szCs w:val="20"/>
              </w:rPr>
              <w:t>保護者のための講演会</w:t>
            </w:r>
          </w:p>
          <w:p w:rsidR="00DF4611" w:rsidRPr="00AF70E5" w:rsidRDefault="00DA4A3A" w:rsidP="00956887">
            <w:pPr>
              <w:spacing w:line="360" w:lineRule="exact"/>
              <w:rPr>
                <w:rFonts w:ascii="HG丸ｺﾞｼｯｸM-PRO" w:eastAsia="HG丸ｺﾞｼｯｸM-PRO" w:hAnsi="HG丸ｺﾞｼｯｸM-PRO"/>
                <w:color w:val="000000" w:themeColor="text1"/>
                <w:sz w:val="20"/>
                <w:szCs w:val="20"/>
              </w:rPr>
            </w:pPr>
            <w:r w:rsidRPr="00AF70E5">
              <w:rPr>
                <w:rFonts w:ascii="HG丸ｺﾞｼｯｸM-PRO" w:eastAsia="HG丸ｺﾞｼｯｸM-PRO" w:hAnsi="HG丸ｺﾞｼｯｸM-PRO" w:hint="eastAsia"/>
                <w:color w:val="000000" w:themeColor="text1"/>
                <w:sz w:val="20"/>
                <w:szCs w:val="20"/>
              </w:rPr>
              <w:t>前年度比20人</w:t>
            </w:r>
            <w:r w:rsidR="007C5307" w:rsidRPr="00AF70E5">
              <w:rPr>
                <w:rFonts w:ascii="HG丸ｺﾞｼｯｸM-PRO" w:eastAsia="HG丸ｺﾞｼｯｸM-PRO" w:hAnsi="HG丸ｺﾞｼｯｸM-PRO" w:hint="eastAsia"/>
                <w:color w:val="000000" w:themeColor="text1"/>
                <w:sz w:val="20"/>
                <w:szCs w:val="20"/>
              </w:rPr>
              <w:t>増の</w:t>
            </w:r>
            <w:r w:rsidR="00D34486" w:rsidRPr="00AF70E5">
              <w:rPr>
                <w:rFonts w:ascii="HG丸ｺﾞｼｯｸM-PRO" w:eastAsia="HG丸ｺﾞｼｯｸM-PRO" w:hAnsi="HG丸ｺﾞｼｯｸM-PRO" w:hint="eastAsia"/>
                <w:color w:val="000000" w:themeColor="text1"/>
                <w:sz w:val="20"/>
                <w:szCs w:val="20"/>
              </w:rPr>
              <w:t>143</w:t>
            </w:r>
            <w:r w:rsidRPr="00AF70E5">
              <w:rPr>
                <w:rFonts w:ascii="HG丸ｺﾞｼｯｸM-PRO" w:eastAsia="HG丸ｺﾞｼｯｸM-PRO" w:hAnsi="HG丸ｺﾞｼｯｸM-PRO" w:hint="eastAsia"/>
                <w:color w:val="000000" w:themeColor="text1"/>
                <w:sz w:val="20"/>
                <w:szCs w:val="20"/>
              </w:rPr>
              <w:t>人</w:t>
            </w:r>
          </w:p>
          <w:p w:rsidR="00D456E4" w:rsidRPr="00AF70E5" w:rsidRDefault="007C5307" w:rsidP="00956887">
            <w:pPr>
              <w:spacing w:line="360" w:lineRule="exact"/>
              <w:jc w:val="right"/>
              <w:rPr>
                <w:rFonts w:ascii="HG丸ｺﾞｼｯｸM-PRO" w:eastAsia="HG丸ｺﾞｼｯｸM-PRO" w:hAnsi="HG丸ｺﾞｼｯｸM-PRO"/>
                <w:color w:val="000000" w:themeColor="text1"/>
                <w:sz w:val="20"/>
                <w:szCs w:val="20"/>
              </w:rPr>
            </w:pPr>
            <w:r w:rsidRPr="00AF70E5">
              <w:rPr>
                <w:rFonts w:ascii="HG丸ｺﾞｼｯｸM-PRO" w:eastAsia="HG丸ｺﾞｼｯｸM-PRO" w:hAnsi="HG丸ｺﾞｼｯｸM-PRO" w:hint="eastAsia"/>
                <w:color w:val="000000" w:themeColor="text1"/>
                <w:sz w:val="20"/>
                <w:szCs w:val="20"/>
              </w:rPr>
              <w:t>（○）</w:t>
            </w:r>
          </w:p>
          <w:p w:rsidR="00D456E4" w:rsidRDefault="00B034ED" w:rsidP="00956887">
            <w:pPr>
              <w:spacing w:line="360" w:lineRule="exact"/>
              <w:rPr>
                <w:rFonts w:ascii="HG丸ｺﾞｼｯｸM-PRO" w:eastAsia="HG丸ｺﾞｼｯｸM-PRO" w:hAnsi="ＭＳ 明朝"/>
                <w:sz w:val="20"/>
                <w:szCs w:val="20"/>
              </w:rPr>
            </w:pPr>
            <w:r w:rsidRPr="00AF70E5">
              <w:rPr>
                <w:rFonts w:ascii="HG丸ｺﾞｼｯｸM-PRO" w:eastAsia="HG丸ｺﾞｼｯｸM-PRO" w:hAnsi="ＭＳ 明朝" w:hint="eastAsia"/>
                <w:sz w:val="20"/>
                <w:szCs w:val="20"/>
              </w:rPr>
              <w:t>・環</w:t>
            </w:r>
            <w:r w:rsidRPr="00BE39CE">
              <w:rPr>
                <w:rFonts w:ascii="HG丸ｺﾞｼｯｸM-PRO" w:eastAsia="HG丸ｺﾞｼｯｸM-PRO" w:hAnsi="ＭＳ 明朝" w:hint="eastAsia"/>
                <w:sz w:val="20"/>
                <w:szCs w:val="20"/>
              </w:rPr>
              <w:t>境アニメィテッド八尾</w:t>
            </w:r>
          </w:p>
          <w:p w:rsidR="00ED7C43" w:rsidRDefault="00846CD2" w:rsidP="00956887">
            <w:pPr>
              <w:spacing w:line="3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との連携</w:t>
            </w:r>
            <w:r w:rsidR="00ED7C43">
              <w:rPr>
                <w:rFonts w:ascii="HG丸ｺﾞｼｯｸM-PRO" w:eastAsia="HG丸ｺﾞｼｯｸM-PRO" w:hAnsi="ＭＳ 明朝" w:hint="eastAsia"/>
                <w:sz w:val="20"/>
                <w:szCs w:val="20"/>
              </w:rPr>
              <w:t>／</w:t>
            </w:r>
            <w:r w:rsidR="007C5307">
              <w:rPr>
                <w:rFonts w:ascii="HG丸ｺﾞｼｯｸM-PRO" w:eastAsia="HG丸ｺﾞｼｯｸM-PRO" w:hAnsi="ＭＳ 明朝" w:hint="eastAsia"/>
                <w:sz w:val="20"/>
                <w:szCs w:val="20"/>
              </w:rPr>
              <w:t>八尾いきいき</w:t>
            </w:r>
          </w:p>
          <w:p w:rsidR="00F475D1" w:rsidRDefault="007C5307" w:rsidP="00ED7C43">
            <w:pPr>
              <w:spacing w:line="360" w:lineRule="exact"/>
              <w:ind w:leftChars="100" w:left="21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フェス</w:t>
            </w:r>
            <w:r w:rsidR="00846CD2">
              <w:rPr>
                <w:rFonts w:ascii="HG丸ｺﾞｼｯｸM-PRO" w:eastAsia="HG丸ｺﾞｼｯｸM-PRO" w:hAnsi="ＭＳ 明朝" w:hint="eastAsia"/>
                <w:sz w:val="20"/>
                <w:szCs w:val="20"/>
              </w:rPr>
              <w:t>参加</w:t>
            </w:r>
            <w:r w:rsidR="00ED7C43">
              <w:rPr>
                <w:rFonts w:ascii="HG丸ｺﾞｼｯｸM-PRO" w:eastAsia="HG丸ｺﾞｼｯｸM-PRO" w:hAnsi="ＭＳ 明朝" w:hint="eastAsia"/>
                <w:sz w:val="20"/>
                <w:szCs w:val="20"/>
              </w:rPr>
              <w:t>／</w:t>
            </w:r>
            <w:r w:rsidR="00F475D1">
              <w:rPr>
                <w:rFonts w:ascii="HG丸ｺﾞｼｯｸM-PRO" w:eastAsia="HG丸ｺﾞｼｯｸM-PRO" w:hAnsi="ＭＳ 明朝" w:hint="eastAsia"/>
                <w:sz w:val="20"/>
                <w:szCs w:val="20"/>
              </w:rPr>
              <w:t>八尾市との連携（旧植田家住宅等）</w:t>
            </w:r>
            <w:r w:rsidR="00ED7C43">
              <w:rPr>
                <w:rFonts w:ascii="HG丸ｺﾞｼｯｸM-PRO" w:eastAsia="HG丸ｺﾞｼｯｸM-PRO" w:hAnsi="ＭＳ 明朝" w:hint="eastAsia"/>
                <w:sz w:val="20"/>
                <w:szCs w:val="20"/>
              </w:rPr>
              <w:t>／</w:t>
            </w:r>
          </w:p>
          <w:p w:rsidR="00ED7C43" w:rsidRDefault="00F475D1"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八尾市立龍華図書館での</w:t>
            </w:r>
          </w:p>
          <w:p w:rsidR="00ED7C43" w:rsidRDefault="00F475D1"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書道部パフォーマンス</w:t>
            </w:r>
            <w:r w:rsidR="00ED7C43">
              <w:rPr>
                <w:rFonts w:ascii="HG丸ｺﾞｼｯｸM-PRO" w:eastAsia="HG丸ｺﾞｼｯｸM-PRO" w:hAnsi="ＭＳ 明朝" w:hint="eastAsia"/>
                <w:sz w:val="20"/>
                <w:szCs w:val="20"/>
              </w:rPr>
              <w:t>／</w:t>
            </w:r>
          </w:p>
          <w:p w:rsidR="00ED7C43" w:rsidRDefault="00F475D1"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八尾小学校マラソン大会</w:t>
            </w:r>
          </w:p>
          <w:p w:rsidR="00ED7C43" w:rsidRDefault="00F475D1"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を校内で実施</w:t>
            </w:r>
            <w:r w:rsidR="00ED7C43">
              <w:rPr>
                <w:rFonts w:ascii="HG丸ｺﾞｼｯｸM-PRO" w:eastAsia="HG丸ｺﾞｼｯｸM-PRO" w:hAnsi="ＭＳ 明朝" w:hint="eastAsia"/>
                <w:sz w:val="20"/>
                <w:szCs w:val="20"/>
              </w:rPr>
              <w:t>／</w:t>
            </w:r>
            <w:r w:rsidR="00DA4A3A">
              <w:rPr>
                <w:rFonts w:ascii="HG丸ｺﾞｼｯｸM-PRO" w:eastAsia="HG丸ｺﾞｼｯｸM-PRO" w:hAnsi="ＭＳ 明朝" w:hint="eastAsia"/>
                <w:sz w:val="20"/>
                <w:szCs w:val="20"/>
              </w:rPr>
              <w:t>ビオトー</w:t>
            </w:r>
          </w:p>
          <w:p w:rsidR="00DA4A3A" w:rsidRDefault="00DA4A3A"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プで幼稚園の遠足実施</w:t>
            </w:r>
            <w:r w:rsidR="00ED7C43">
              <w:rPr>
                <w:rFonts w:ascii="HG丸ｺﾞｼｯｸM-PRO" w:eastAsia="HG丸ｺﾞｼｯｸM-PRO" w:hAnsi="ＭＳ 明朝" w:hint="eastAsia"/>
                <w:sz w:val="20"/>
                <w:szCs w:val="20"/>
              </w:rPr>
              <w:t>／</w:t>
            </w:r>
          </w:p>
          <w:p w:rsidR="007C5307" w:rsidRDefault="00ED7C43" w:rsidP="00ED7C43">
            <w:pPr>
              <w:spacing w:line="360" w:lineRule="exact"/>
              <w:ind w:leftChars="100" w:left="21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保育園(３園)での実習／</w:t>
            </w:r>
            <w:r w:rsidR="00846CD2">
              <w:rPr>
                <w:rFonts w:ascii="HG丸ｺﾞｼｯｸM-PRO" w:eastAsia="HG丸ｺﾞｼｯｸM-PRO" w:hAnsi="ＭＳ 明朝" w:hint="eastAsia"/>
                <w:sz w:val="20"/>
                <w:szCs w:val="20"/>
              </w:rPr>
              <w:t>八尾年金事務所との連携</w:t>
            </w:r>
          </w:p>
          <w:p w:rsidR="00ED7C43" w:rsidRDefault="00846CD2"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久宝寺コミュニティセン</w:t>
            </w:r>
          </w:p>
          <w:p w:rsidR="00B034ED" w:rsidRPr="00B034ED" w:rsidRDefault="00846CD2" w:rsidP="00ED7C43">
            <w:pPr>
              <w:spacing w:line="360" w:lineRule="exact"/>
              <w:ind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ター</w:t>
            </w:r>
            <w:r w:rsidR="00B034ED" w:rsidRPr="00BE39CE">
              <w:rPr>
                <w:rFonts w:ascii="HG丸ｺﾞｼｯｸM-PRO" w:eastAsia="HG丸ｺﾞｼｯｸM-PRO" w:hAnsi="ＭＳ 明朝" w:hint="eastAsia"/>
                <w:sz w:val="20"/>
                <w:szCs w:val="20"/>
              </w:rPr>
              <w:t>との連携</w:t>
            </w:r>
          </w:p>
          <w:p w:rsidR="00D456E4" w:rsidRPr="00DF4611" w:rsidRDefault="007C5307" w:rsidP="00956887">
            <w:pPr>
              <w:spacing w:line="3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w:t>
            </w:r>
          </w:p>
        </w:tc>
      </w:tr>
    </w:tbl>
    <w:p w:rsidR="0086696C" w:rsidRPr="00850D95" w:rsidRDefault="0086696C" w:rsidP="006206CE">
      <w:pPr>
        <w:spacing w:line="120" w:lineRule="exact"/>
      </w:pPr>
    </w:p>
    <w:sectPr w:rsidR="0086696C" w:rsidRPr="00850D95"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01" w:rsidRDefault="00446401">
      <w:r>
        <w:separator/>
      </w:r>
    </w:p>
  </w:endnote>
  <w:endnote w:type="continuationSeparator" w:id="0">
    <w:p w:rsidR="00446401" w:rsidRDefault="004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01" w:rsidRDefault="00446401">
      <w:r>
        <w:separator/>
      </w:r>
    </w:p>
  </w:footnote>
  <w:footnote w:type="continuationSeparator" w:id="0">
    <w:p w:rsidR="00446401" w:rsidRDefault="0044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01" w:rsidRDefault="00446401"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w:t>
    </w:r>
    <w:r w:rsidR="00AF70E5">
      <w:rPr>
        <w:rFonts w:ascii="ＭＳ ゴシック" w:eastAsia="ＭＳ ゴシック" w:hAnsi="ＭＳ ゴシック" w:hint="eastAsia"/>
        <w:sz w:val="20"/>
        <w:szCs w:val="20"/>
      </w:rPr>
      <w:t>５</w:t>
    </w:r>
  </w:p>
  <w:p w:rsidR="00446401" w:rsidRDefault="00446401" w:rsidP="00C60EFA">
    <w:pPr>
      <w:spacing w:line="360" w:lineRule="exact"/>
      <w:ind w:rightChars="100" w:right="210"/>
      <w:jc w:val="right"/>
      <w:rPr>
        <w:rFonts w:ascii="ＭＳ ゴシック" w:eastAsia="ＭＳ ゴシック" w:hAnsi="ＭＳ ゴシック"/>
        <w:sz w:val="20"/>
        <w:szCs w:val="20"/>
      </w:rPr>
    </w:pPr>
  </w:p>
  <w:p w:rsidR="00446401" w:rsidRPr="003A3356" w:rsidRDefault="0044640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1B052C"/>
    <w:multiLevelType w:val="hybridMultilevel"/>
    <w:tmpl w:val="1F429D08"/>
    <w:lvl w:ilvl="0" w:tplc="0468704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7"/>
  </w:num>
  <w:num w:numId="4">
    <w:abstractNumId w:val="6"/>
  </w:num>
  <w:num w:numId="5">
    <w:abstractNumId w:val="15"/>
  </w:num>
  <w:num w:numId="6">
    <w:abstractNumId w:val="23"/>
  </w:num>
  <w:num w:numId="7">
    <w:abstractNumId w:val="18"/>
  </w:num>
  <w:num w:numId="8">
    <w:abstractNumId w:val="9"/>
  </w:num>
  <w:num w:numId="9">
    <w:abstractNumId w:val="20"/>
  </w:num>
  <w:num w:numId="10">
    <w:abstractNumId w:val="3"/>
  </w:num>
  <w:num w:numId="11">
    <w:abstractNumId w:val="8"/>
  </w:num>
  <w:num w:numId="12">
    <w:abstractNumId w:val="16"/>
  </w:num>
  <w:num w:numId="13">
    <w:abstractNumId w:val="13"/>
  </w:num>
  <w:num w:numId="14">
    <w:abstractNumId w:val="11"/>
  </w:num>
  <w:num w:numId="15">
    <w:abstractNumId w:val="12"/>
  </w:num>
  <w:num w:numId="16">
    <w:abstractNumId w:val="1"/>
  </w:num>
  <w:num w:numId="17">
    <w:abstractNumId w:val="2"/>
  </w:num>
  <w:num w:numId="18">
    <w:abstractNumId w:val="22"/>
  </w:num>
  <w:num w:numId="19">
    <w:abstractNumId w:val="14"/>
  </w:num>
  <w:num w:numId="20">
    <w:abstractNumId w:val="19"/>
  </w:num>
  <w:num w:numId="21">
    <w:abstractNumId w:val="0"/>
  </w:num>
  <w:num w:numId="22">
    <w:abstractNumId w:val="2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07"/>
    <w:rsid w:val="00013C0C"/>
    <w:rsid w:val="00014126"/>
    <w:rsid w:val="00014961"/>
    <w:rsid w:val="00014DD0"/>
    <w:rsid w:val="000156EF"/>
    <w:rsid w:val="00023787"/>
    <w:rsid w:val="00031A86"/>
    <w:rsid w:val="000354D4"/>
    <w:rsid w:val="00040090"/>
    <w:rsid w:val="00042A84"/>
    <w:rsid w:val="00045480"/>
    <w:rsid w:val="0004710D"/>
    <w:rsid w:val="000511B0"/>
    <w:rsid w:val="000524AE"/>
    <w:rsid w:val="000724B0"/>
    <w:rsid w:val="00080846"/>
    <w:rsid w:val="00080CB0"/>
    <w:rsid w:val="00091587"/>
    <w:rsid w:val="0009658C"/>
    <w:rsid w:val="000967CE"/>
    <w:rsid w:val="000A1890"/>
    <w:rsid w:val="000A38CE"/>
    <w:rsid w:val="000A47A6"/>
    <w:rsid w:val="000B395F"/>
    <w:rsid w:val="000B7F10"/>
    <w:rsid w:val="000C0CDB"/>
    <w:rsid w:val="000C7D53"/>
    <w:rsid w:val="000D1B70"/>
    <w:rsid w:val="000D7707"/>
    <w:rsid w:val="000D7C02"/>
    <w:rsid w:val="000E07E7"/>
    <w:rsid w:val="000E1F4D"/>
    <w:rsid w:val="000E5470"/>
    <w:rsid w:val="000E6B9D"/>
    <w:rsid w:val="000F0F1C"/>
    <w:rsid w:val="000F7917"/>
    <w:rsid w:val="000F7B2E"/>
    <w:rsid w:val="00100533"/>
    <w:rsid w:val="00100CC5"/>
    <w:rsid w:val="00103546"/>
    <w:rsid w:val="001112AC"/>
    <w:rsid w:val="00112821"/>
    <w:rsid w:val="00112A5C"/>
    <w:rsid w:val="001218A7"/>
    <w:rsid w:val="00127BB5"/>
    <w:rsid w:val="00132D6F"/>
    <w:rsid w:val="00134824"/>
    <w:rsid w:val="00135CE9"/>
    <w:rsid w:val="00136316"/>
    <w:rsid w:val="00137359"/>
    <w:rsid w:val="001416F8"/>
    <w:rsid w:val="00145D50"/>
    <w:rsid w:val="00153708"/>
    <w:rsid w:val="00155ECA"/>
    <w:rsid w:val="00157860"/>
    <w:rsid w:val="0018073A"/>
    <w:rsid w:val="0018261A"/>
    <w:rsid w:val="00184B1B"/>
    <w:rsid w:val="00192419"/>
    <w:rsid w:val="00193569"/>
    <w:rsid w:val="00195DCF"/>
    <w:rsid w:val="001A4539"/>
    <w:rsid w:val="001B38EB"/>
    <w:rsid w:val="001C6B84"/>
    <w:rsid w:val="001C7FE4"/>
    <w:rsid w:val="001D35E7"/>
    <w:rsid w:val="001D44D9"/>
    <w:rsid w:val="001D5135"/>
    <w:rsid w:val="001E22E7"/>
    <w:rsid w:val="001E493B"/>
    <w:rsid w:val="001E4FDA"/>
    <w:rsid w:val="001F472F"/>
    <w:rsid w:val="00201C86"/>
    <w:rsid w:val="002034A6"/>
    <w:rsid w:val="002039D0"/>
    <w:rsid w:val="0021285A"/>
    <w:rsid w:val="00213BAE"/>
    <w:rsid w:val="0022073E"/>
    <w:rsid w:val="00220AE7"/>
    <w:rsid w:val="00221AA2"/>
    <w:rsid w:val="00221B42"/>
    <w:rsid w:val="00224AB0"/>
    <w:rsid w:val="00225C70"/>
    <w:rsid w:val="00230487"/>
    <w:rsid w:val="00235785"/>
    <w:rsid w:val="00235B86"/>
    <w:rsid w:val="0024006D"/>
    <w:rsid w:val="002439A4"/>
    <w:rsid w:val="00262794"/>
    <w:rsid w:val="00267D3C"/>
    <w:rsid w:val="00271252"/>
    <w:rsid w:val="0027129F"/>
    <w:rsid w:val="00274864"/>
    <w:rsid w:val="0027585D"/>
    <w:rsid w:val="00277476"/>
    <w:rsid w:val="00281883"/>
    <w:rsid w:val="00287DE6"/>
    <w:rsid w:val="00293520"/>
    <w:rsid w:val="00295EB2"/>
    <w:rsid w:val="0029712A"/>
    <w:rsid w:val="002A0AA7"/>
    <w:rsid w:val="002A148E"/>
    <w:rsid w:val="002A5F31"/>
    <w:rsid w:val="002A766F"/>
    <w:rsid w:val="002B0BC8"/>
    <w:rsid w:val="002B3BE1"/>
    <w:rsid w:val="002B4172"/>
    <w:rsid w:val="002B690B"/>
    <w:rsid w:val="002C40DD"/>
    <w:rsid w:val="002C423D"/>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492C"/>
    <w:rsid w:val="00314DB1"/>
    <w:rsid w:val="00323E0F"/>
    <w:rsid w:val="00327429"/>
    <w:rsid w:val="00334F83"/>
    <w:rsid w:val="00336089"/>
    <w:rsid w:val="003551CD"/>
    <w:rsid w:val="0036174C"/>
    <w:rsid w:val="00364F35"/>
    <w:rsid w:val="00366366"/>
    <w:rsid w:val="003730D3"/>
    <w:rsid w:val="0037367C"/>
    <w:rsid w:val="0037506F"/>
    <w:rsid w:val="00375873"/>
    <w:rsid w:val="00384C02"/>
    <w:rsid w:val="00386133"/>
    <w:rsid w:val="00387D41"/>
    <w:rsid w:val="003956FC"/>
    <w:rsid w:val="0039635B"/>
    <w:rsid w:val="003A3356"/>
    <w:rsid w:val="003A62E8"/>
    <w:rsid w:val="003B4BC8"/>
    <w:rsid w:val="003C503E"/>
    <w:rsid w:val="003D288C"/>
    <w:rsid w:val="003D2C9D"/>
    <w:rsid w:val="003D2E41"/>
    <w:rsid w:val="003D4189"/>
    <w:rsid w:val="003D70BA"/>
    <w:rsid w:val="003D71A7"/>
    <w:rsid w:val="003D7473"/>
    <w:rsid w:val="003E2B17"/>
    <w:rsid w:val="003E55A0"/>
    <w:rsid w:val="003F53A8"/>
    <w:rsid w:val="00400648"/>
    <w:rsid w:val="00402FA1"/>
    <w:rsid w:val="00407905"/>
    <w:rsid w:val="00414618"/>
    <w:rsid w:val="00416A59"/>
    <w:rsid w:val="004212D6"/>
    <w:rsid w:val="004243CF"/>
    <w:rsid w:val="004245A1"/>
    <w:rsid w:val="00427E0B"/>
    <w:rsid w:val="004312EE"/>
    <w:rsid w:val="004368AD"/>
    <w:rsid w:val="00436BBA"/>
    <w:rsid w:val="00441743"/>
    <w:rsid w:val="00445E74"/>
    <w:rsid w:val="00446401"/>
    <w:rsid w:val="00454AF4"/>
    <w:rsid w:val="004552E5"/>
    <w:rsid w:val="00460710"/>
    <w:rsid w:val="00465B85"/>
    <w:rsid w:val="00477649"/>
    <w:rsid w:val="00480EB4"/>
    <w:rsid w:val="00484332"/>
    <w:rsid w:val="004930C6"/>
    <w:rsid w:val="004949CC"/>
    <w:rsid w:val="00497ABE"/>
    <w:rsid w:val="004A1605"/>
    <w:rsid w:val="004A7442"/>
    <w:rsid w:val="004B569F"/>
    <w:rsid w:val="004C1B92"/>
    <w:rsid w:val="004C2F46"/>
    <w:rsid w:val="004C3B04"/>
    <w:rsid w:val="004C5A47"/>
    <w:rsid w:val="004C5C09"/>
    <w:rsid w:val="004C6D4A"/>
    <w:rsid w:val="004C6E4B"/>
    <w:rsid w:val="004D1BCF"/>
    <w:rsid w:val="004D28A8"/>
    <w:rsid w:val="004D70F9"/>
    <w:rsid w:val="004E08FB"/>
    <w:rsid w:val="004F2B87"/>
    <w:rsid w:val="004F3627"/>
    <w:rsid w:val="004F50C1"/>
    <w:rsid w:val="00500AF9"/>
    <w:rsid w:val="00502EF2"/>
    <w:rsid w:val="00515575"/>
    <w:rsid w:val="00515662"/>
    <w:rsid w:val="0051706C"/>
    <w:rsid w:val="0052580C"/>
    <w:rsid w:val="005261C4"/>
    <w:rsid w:val="00526530"/>
    <w:rsid w:val="00532EE1"/>
    <w:rsid w:val="00536BB4"/>
    <w:rsid w:val="0054712D"/>
    <w:rsid w:val="00565B55"/>
    <w:rsid w:val="00573004"/>
    <w:rsid w:val="00575298"/>
    <w:rsid w:val="00577DE4"/>
    <w:rsid w:val="00582F04"/>
    <w:rsid w:val="005846E8"/>
    <w:rsid w:val="00585D6A"/>
    <w:rsid w:val="00586254"/>
    <w:rsid w:val="005875B4"/>
    <w:rsid w:val="00590898"/>
    <w:rsid w:val="005911ED"/>
    <w:rsid w:val="0059472B"/>
    <w:rsid w:val="00597BCB"/>
    <w:rsid w:val="00597E7D"/>
    <w:rsid w:val="00597FBA"/>
    <w:rsid w:val="005A2C72"/>
    <w:rsid w:val="005A2E80"/>
    <w:rsid w:val="005B0FAD"/>
    <w:rsid w:val="005B1B0B"/>
    <w:rsid w:val="005B66F8"/>
    <w:rsid w:val="005C2C84"/>
    <w:rsid w:val="005C3FF3"/>
    <w:rsid w:val="005D41A3"/>
    <w:rsid w:val="005D7681"/>
    <w:rsid w:val="005E0C9D"/>
    <w:rsid w:val="005E218B"/>
    <w:rsid w:val="005E535C"/>
    <w:rsid w:val="005F2C9F"/>
    <w:rsid w:val="00606705"/>
    <w:rsid w:val="0061051D"/>
    <w:rsid w:val="00611B70"/>
    <w:rsid w:val="006206CE"/>
    <w:rsid w:val="006212AC"/>
    <w:rsid w:val="00624A4E"/>
    <w:rsid w:val="00626AE2"/>
    <w:rsid w:val="00630EC1"/>
    <w:rsid w:val="00631815"/>
    <w:rsid w:val="00634F9A"/>
    <w:rsid w:val="00635C45"/>
    <w:rsid w:val="00637161"/>
    <w:rsid w:val="00637F3F"/>
    <w:rsid w:val="00644AE0"/>
    <w:rsid w:val="00647631"/>
    <w:rsid w:val="00651FB0"/>
    <w:rsid w:val="0065302E"/>
    <w:rsid w:val="006567B2"/>
    <w:rsid w:val="00656B78"/>
    <w:rsid w:val="006618C1"/>
    <w:rsid w:val="006632F1"/>
    <w:rsid w:val="006971F3"/>
    <w:rsid w:val="006A4544"/>
    <w:rsid w:val="006B2DD8"/>
    <w:rsid w:val="006B3E5F"/>
    <w:rsid w:val="006B4D32"/>
    <w:rsid w:val="006B4E60"/>
    <w:rsid w:val="006B5B51"/>
    <w:rsid w:val="006C0AD9"/>
    <w:rsid w:val="006C220F"/>
    <w:rsid w:val="006C5797"/>
    <w:rsid w:val="006C7FE8"/>
    <w:rsid w:val="006D4F17"/>
    <w:rsid w:val="006D54AE"/>
    <w:rsid w:val="006D5A31"/>
    <w:rsid w:val="006E432B"/>
    <w:rsid w:val="006F4599"/>
    <w:rsid w:val="00700A74"/>
    <w:rsid w:val="007015D9"/>
    <w:rsid w:val="00701AD6"/>
    <w:rsid w:val="00716BB4"/>
    <w:rsid w:val="0071748A"/>
    <w:rsid w:val="00717D96"/>
    <w:rsid w:val="00724E66"/>
    <w:rsid w:val="0072763C"/>
    <w:rsid w:val="00727B59"/>
    <w:rsid w:val="007316D0"/>
    <w:rsid w:val="00732630"/>
    <w:rsid w:val="00733C63"/>
    <w:rsid w:val="00734849"/>
    <w:rsid w:val="00735E63"/>
    <w:rsid w:val="0074118C"/>
    <w:rsid w:val="0074631A"/>
    <w:rsid w:val="00747987"/>
    <w:rsid w:val="007520A2"/>
    <w:rsid w:val="0075410B"/>
    <w:rsid w:val="007541E8"/>
    <w:rsid w:val="007549A0"/>
    <w:rsid w:val="0075612D"/>
    <w:rsid w:val="007578CC"/>
    <w:rsid w:val="007606A0"/>
    <w:rsid w:val="00771B80"/>
    <w:rsid w:val="00773D79"/>
    <w:rsid w:val="00775D41"/>
    <w:rsid w:val="007765E0"/>
    <w:rsid w:val="00781F22"/>
    <w:rsid w:val="00786F0E"/>
    <w:rsid w:val="007922A7"/>
    <w:rsid w:val="00792B44"/>
    <w:rsid w:val="007940F0"/>
    <w:rsid w:val="00795C88"/>
    <w:rsid w:val="00796024"/>
    <w:rsid w:val="007A3E54"/>
    <w:rsid w:val="007A47FF"/>
    <w:rsid w:val="007A69E8"/>
    <w:rsid w:val="007B1DB6"/>
    <w:rsid w:val="007B56B1"/>
    <w:rsid w:val="007C03CD"/>
    <w:rsid w:val="007C5307"/>
    <w:rsid w:val="007C63C6"/>
    <w:rsid w:val="007D6241"/>
    <w:rsid w:val="007D7A2B"/>
    <w:rsid w:val="007E07D4"/>
    <w:rsid w:val="007E1E4B"/>
    <w:rsid w:val="007F4C68"/>
    <w:rsid w:val="007F5A7B"/>
    <w:rsid w:val="007F7499"/>
    <w:rsid w:val="008027D3"/>
    <w:rsid w:val="008101A4"/>
    <w:rsid w:val="00827C74"/>
    <w:rsid w:val="00830B24"/>
    <w:rsid w:val="008333AC"/>
    <w:rsid w:val="008455F4"/>
    <w:rsid w:val="00846CD2"/>
    <w:rsid w:val="00850D95"/>
    <w:rsid w:val="00853545"/>
    <w:rsid w:val="008563E0"/>
    <w:rsid w:val="0086334B"/>
    <w:rsid w:val="00866790"/>
    <w:rsid w:val="0086696C"/>
    <w:rsid w:val="008678F7"/>
    <w:rsid w:val="0087170D"/>
    <w:rsid w:val="008741C2"/>
    <w:rsid w:val="0087774C"/>
    <w:rsid w:val="00885FB9"/>
    <w:rsid w:val="008912ED"/>
    <w:rsid w:val="0089387E"/>
    <w:rsid w:val="00897939"/>
    <w:rsid w:val="008A315D"/>
    <w:rsid w:val="008A5D1C"/>
    <w:rsid w:val="008A63F1"/>
    <w:rsid w:val="008B091B"/>
    <w:rsid w:val="008B470B"/>
    <w:rsid w:val="008C533F"/>
    <w:rsid w:val="008C6685"/>
    <w:rsid w:val="008C6D67"/>
    <w:rsid w:val="008D3E85"/>
    <w:rsid w:val="008E1182"/>
    <w:rsid w:val="008E7CF8"/>
    <w:rsid w:val="008F317E"/>
    <w:rsid w:val="008F3835"/>
    <w:rsid w:val="00917984"/>
    <w:rsid w:val="00927C89"/>
    <w:rsid w:val="00931CD9"/>
    <w:rsid w:val="009338DD"/>
    <w:rsid w:val="009470D0"/>
    <w:rsid w:val="00947184"/>
    <w:rsid w:val="00947C4F"/>
    <w:rsid w:val="00953790"/>
    <w:rsid w:val="00956887"/>
    <w:rsid w:val="00956F1C"/>
    <w:rsid w:val="00971A46"/>
    <w:rsid w:val="009817F2"/>
    <w:rsid w:val="009827F3"/>
    <w:rsid w:val="009835B8"/>
    <w:rsid w:val="009870A5"/>
    <w:rsid w:val="009919BC"/>
    <w:rsid w:val="009A1DD5"/>
    <w:rsid w:val="009B1C3D"/>
    <w:rsid w:val="009B365C"/>
    <w:rsid w:val="009B4DEB"/>
    <w:rsid w:val="009B5AD2"/>
    <w:rsid w:val="009D31EC"/>
    <w:rsid w:val="009D3861"/>
    <w:rsid w:val="009D3C24"/>
    <w:rsid w:val="009D53F6"/>
    <w:rsid w:val="009D6553"/>
    <w:rsid w:val="009E04EB"/>
    <w:rsid w:val="009F70E0"/>
    <w:rsid w:val="00A04DBA"/>
    <w:rsid w:val="00A070BA"/>
    <w:rsid w:val="00A07A63"/>
    <w:rsid w:val="00A1272A"/>
    <w:rsid w:val="00A12A53"/>
    <w:rsid w:val="00A163D5"/>
    <w:rsid w:val="00A16862"/>
    <w:rsid w:val="00A16CCA"/>
    <w:rsid w:val="00A16E26"/>
    <w:rsid w:val="00A204E1"/>
    <w:rsid w:val="00A225C1"/>
    <w:rsid w:val="00A340C2"/>
    <w:rsid w:val="00A47ADC"/>
    <w:rsid w:val="00A51705"/>
    <w:rsid w:val="00A653FF"/>
    <w:rsid w:val="00A775BA"/>
    <w:rsid w:val="00A81BA8"/>
    <w:rsid w:val="00A87AEC"/>
    <w:rsid w:val="00A920A8"/>
    <w:rsid w:val="00A961ED"/>
    <w:rsid w:val="00A97B67"/>
    <w:rsid w:val="00AA4BF8"/>
    <w:rsid w:val="00AA540D"/>
    <w:rsid w:val="00AB2E00"/>
    <w:rsid w:val="00AC0AB2"/>
    <w:rsid w:val="00AC3438"/>
    <w:rsid w:val="00AC3902"/>
    <w:rsid w:val="00AD123A"/>
    <w:rsid w:val="00AD3212"/>
    <w:rsid w:val="00AD64C2"/>
    <w:rsid w:val="00AD6CC7"/>
    <w:rsid w:val="00AE0DFA"/>
    <w:rsid w:val="00AE2843"/>
    <w:rsid w:val="00AE3594"/>
    <w:rsid w:val="00AE423B"/>
    <w:rsid w:val="00AF7084"/>
    <w:rsid w:val="00AF70E5"/>
    <w:rsid w:val="00B00840"/>
    <w:rsid w:val="00B008B1"/>
    <w:rsid w:val="00B034ED"/>
    <w:rsid w:val="00B055FB"/>
    <w:rsid w:val="00B05652"/>
    <w:rsid w:val="00B1168E"/>
    <w:rsid w:val="00B131DD"/>
    <w:rsid w:val="00B15DD6"/>
    <w:rsid w:val="00B20620"/>
    <w:rsid w:val="00B20EB5"/>
    <w:rsid w:val="00B22801"/>
    <w:rsid w:val="00B24BA4"/>
    <w:rsid w:val="00B25096"/>
    <w:rsid w:val="00B27B3C"/>
    <w:rsid w:val="00B3243C"/>
    <w:rsid w:val="00B34710"/>
    <w:rsid w:val="00B350E4"/>
    <w:rsid w:val="00B4071A"/>
    <w:rsid w:val="00B42334"/>
    <w:rsid w:val="00B42CBA"/>
    <w:rsid w:val="00B43DB1"/>
    <w:rsid w:val="00B440C9"/>
    <w:rsid w:val="00B44B20"/>
    <w:rsid w:val="00B47A9C"/>
    <w:rsid w:val="00B47CE6"/>
    <w:rsid w:val="00B5085A"/>
    <w:rsid w:val="00B529B2"/>
    <w:rsid w:val="00B52BB6"/>
    <w:rsid w:val="00B545C2"/>
    <w:rsid w:val="00B6294D"/>
    <w:rsid w:val="00B66ED2"/>
    <w:rsid w:val="00B7090D"/>
    <w:rsid w:val="00B72ED5"/>
    <w:rsid w:val="00B75528"/>
    <w:rsid w:val="00B8044F"/>
    <w:rsid w:val="00B814A7"/>
    <w:rsid w:val="00B8414D"/>
    <w:rsid w:val="00B850FE"/>
    <w:rsid w:val="00B854CE"/>
    <w:rsid w:val="00B90CDA"/>
    <w:rsid w:val="00B934EB"/>
    <w:rsid w:val="00B94DEA"/>
    <w:rsid w:val="00BA4925"/>
    <w:rsid w:val="00BA707D"/>
    <w:rsid w:val="00BB1121"/>
    <w:rsid w:val="00BB5396"/>
    <w:rsid w:val="00BB550C"/>
    <w:rsid w:val="00BC40F4"/>
    <w:rsid w:val="00BC55F6"/>
    <w:rsid w:val="00BC56A4"/>
    <w:rsid w:val="00BD6470"/>
    <w:rsid w:val="00BD69B1"/>
    <w:rsid w:val="00BE1991"/>
    <w:rsid w:val="00BE2A83"/>
    <w:rsid w:val="00BE39CE"/>
    <w:rsid w:val="00BE47DD"/>
    <w:rsid w:val="00BE49F0"/>
    <w:rsid w:val="00BE62AE"/>
    <w:rsid w:val="00BF3A51"/>
    <w:rsid w:val="00BF64F4"/>
    <w:rsid w:val="00C02630"/>
    <w:rsid w:val="00C03CE3"/>
    <w:rsid w:val="00C0740C"/>
    <w:rsid w:val="00C17F2E"/>
    <w:rsid w:val="00C25D46"/>
    <w:rsid w:val="00C27688"/>
    <w:rsid w:val="00C33FF4"/>
    <w:rsid w:val="00C37416"/>
    <w:rsid w:val="00C43728"/>
    <w:rsid w:val="00C4635D"/>
    <w:rsid w:val="00C543D8"/>
    <w:rsid w:val="00C60D82"/>
    <w:rsid w:val="00C60EFA"/>
    <w:rsid w:val="00C81CD5"/>
    <w:rsid w:val="00C87770"/>
    <w:rsid w:val="00C97C29"/>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7047"/>
    <w:rsid w:val="00D003A2"/>
    <w:rsid w:val="00D003BE"/>
    <w:rsid w:val="00D02F12"/>
    <w:rsid w:val="00D0467C"/>
    <w:rsid w:val="00D07F2D"/>
    <w:rsid w:val="00D1608B"/>
    <w:rsid w:val="00D16D74"/>
    <w:rsid w:val="00D34486"/>
    <w:rsid w:val="00D3628D"/>
    <w:rsid w:val="00D37257"/>
    <w:rsid w:val="00D40050"/>
    <w:rsid w:val="00D41C37"/>
    <w:rsid w:val="00D456E4"/>
    <w:rsid w:val="00D509A6"/>
    <w:rsid w:val="00D600A2"/>
    <w:rsid w:val="00D61D8D"/>
    <w:rsid w:val="00D63032"/>
    <w:rsid w:val="00D7438A"/>
    <w:rsid w:val="00D755A2"/>
    <w:rsid w:val="00D77C73"/>
    <w:rsid w:val="00D8247A"/>
    <w:rsid w:val="00D84CC8"/>
    <w:rsid w:val="00D926BB"/>
    <w:rsid w:val="00DA13D1"/>
    <w:rsid w:val="00DA34D6"/>
    <w:rsid w:val="00DA4A3A"/>
    <w:rsid w:val="00DB1858"/>
    <w:rsid w:val="00DB1F06"/>
    <w:rsid w:val="00DB3D1A"/>
    <w:rsid w:val="00DB48A7"/>
    <w:rsid w:val="00DC2FCD"/>
    <w:rsid w:val="00DC79BD"/>
    <w:rsid w:val="00DD6896"/>
    <w:rsid w:val="00DE27FC"/>
    <w:rsid w:val="00DE626E"/>
    <w:rsid w:val="00DE64EF"/>
    <w:rsid w:val="00DE744C"/>
    <w:rsid w:val="00DF34DD"/>
    <w:rsid w:val="00DF3B21"/>
    <w:rsid w:val="00DF4611"/>
    <w:rsid w:val="00DF49F3"/>
    <w:rsid w:val="00E05623"/>
    <w:rsid w:val="00E0646A"/>
    <w:rsid w:val="00E06745"/>
    <w:rsid w:val="00E15291"/>
    <w:rsid w:val="00E1683E"/>
    <w:rsid w:val="00E2104D"/>
    <w:rsid w:val="00E215DA"/>
    <w:rsid w:val="00E231D8"/>
    <w:rsid w:val="00E24A0A"/>
    <w:rsid w:val="00E30062"/>
    <w:rsid w:val="00E32A1B"/>
    <w:rsid w:val="00E331F1"/>
    <w:rsid w:val="00E34C87"/>
    <w:rsid w:val="00E53EE3"/>
    <w:rsid w:val="00E5492A"/>
    <w:rsid w:val="00E56A95"/>
    <w:rsid w:val="00E600AD"/>
    <w:rsid w:val="00E658EA"/>
    <w:rsid w:val="00E67370"/>
    <w:rsid w:val="00E70A1C"/>
    <w:rsid w:val="00E73DA5"/>
    <w:rsid w:val="00E848A9"/>
    <w:rsid w:val="00E87399"/>
    <w:rsid w:val="00E87E7A"/>
    <w:rsid w:val="00E90044"/>
    <w:rsid w:val="00E92928"/>
    <w:rsid w:val="00E93601"/>
    <w:rsid w:val="00EA05FD"/>
    <w:rsid w:val="00EA2B01"/>
    <w:rsid w:val="00EA5C58"/>
    <w:rsid w:val="00EA6BCB"/>
    <w:rsid w:val="00EB3DB7"/>
    <w:rsid w:val="00EB4A00"/>
    <w:rsid w:val="00EC3A52"/>
    <w:rsid w:val="00EC55C5"/>
    <w:rsid w:val="00EC5FAE"/>
    <w:rsid w:val="00ED2AB2"/>
    <w:rsid w:val="00ED6553"/>
    <w:rsid w:val="00ED7C43"/>
    <w:rsid w:val="00EE74A1"/>
    <w:rsid w:val="00EE7E25"/>
    <w:rsid w:val="00EF1275"/>
    <w:rsid w:val="00EF38F8"/>
    <w:rsid w:val="00EF69A0"/>
    <w:rsid w:val="00F015CF"/>
    <w:rsid w:val="00F01768"/>
    <w:rsid w:val="00F0238C"/>
    <w:rsid w:val="00F0675C"/>
    <w:rsid w:val="00F0750B"/>
    <w:rsid w:val="00F14B82"/>
    <w:rsid w:val="00F15844"/>
    <w:rsid w:val="00F2332E"/>
    <w:rsid w:val="00F24590"/>
    <w:rsid w:val="00F304BF"/>
    <w:rsid w:val="00F322BB"/>
    <w:rsid w:val="00F33B2B"/>
    <w:rsid w:val="00F36095"/>
    <w:rsid w:val="00F44556"/>
    <w:rsid w:val="00F475D1"/>
    <w:rsid w:val="00F50FC1"/>
    <w:rsid w:val="00F516CE"/>
    <w:rsid w:val="00F60007"/>
    <w:rsid w:val="00F65F11"/>
    <w:rsid w:val="00F66831"/>
    <w:rsid w:val="00F6686B"/>
    <w:rsid w:val="00F71540"/>
    <w:rsid w:val="00F715EE"/>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11A5"/>
    <w:rsid w:val="00FE4763"/>
    <w:rsid w:val="00FE512D"/>
    <w:rsid w:val="00F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EEF5-ACF4-469C-9ABE-9194D1DD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4997</Words>
  <Characters>886</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2018-03-05T00:31:00Z</cp:lastPrinted>
  <dcterms:created xsi:type="dcterms:W3CDTF">2018-03-05T02:46:00Z</dcterms:created>
  <dcterms:modified xsi:type="dcterms:W3CDTF">2018-06-06T09:22:00Z</dcterms:modified>
</cp:coreProperties>
</file>