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CC54F7">
      <w:pPr>
        <w:wordWrap w:val="0"/>
        <w:spacing w:line="360" w:lineRule="exact"/>
        <w:ind w:rightChars="100" w:right="210"/>
        <w:jc w:val="right"/>
        <w:rPr>
          <w:rFonts w:ascii="ＭＳ 明朝" w:hAnsi="ＭＳ 明朝"/>
          <w:b/>
          <w:sz w:val="24"/>
        </w:rPr>
      </w:pPr>
      <w:r w:rsidRPr="00DE40D8">
        <w:rPr>
          <w:rFonts w:ascii="ＭＳ 明朝" w:hAnsi="ＭＳ 明朝" w:hint="eastAsia"/>
          <w:b/>
          <w:spacing w:val="17"/>
          <w:kern w:val="0"/>
          <w:sz w:val="24"/>
          <w:fitText w:val="2169" w:id="1691076864"/>
        </w:rPr>
        <w:t>校長</w:t>
      </w:r>
      <w:r w:rsidR="00CC54F7" w:rsidRPr="00DE40D8">
        <w:rPr>
          <w:rFonts w:ascii="ＭＳ 明朝" w:hAnsi="ＭＳ 明朝" w:hint="eastAsia"/>
          <w:b/>
          <w:spacing w:val="17"/>
          <w:kern w:val="0"/>
          <w:sz w:val="24"/>
          <w:fitText w:val="2169" w:id="1691076864"/>
        </w:rPr>
        <w:t xml:space="preserve">　橋本　卓</w:t>
      </w:r>
      <w:r w:rsidR="00CC54F7" w:rsidRPr="00DE40D8">
        <w:rPr>
          <w:rFonts w:ascii="ＭＳ 明朝" w:hAnsi="ＭＳ 明朝" w:hint="eastAsia"/>
          <w:b/>
          <w:spacing w:val="2"/>
          <w:kern w:val="0"/>
          <w:sz w:val="24"/>
          <w:fitText w:val="2169" w:id="1691076864"/>
        </w:rPr>
        <w:t>爾</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bookmarkStart w:id="0" w:name="_GoBack"/>
      <w:bookmarkEnd w:id="0"/>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C54F7" w:rsidRPr="00785F8B" w:rsidRDefault="00CC54F7" w:rsidP="00CC54F7">
            <w:pPr>
              <w:ind w:firstLineChars="100" w:firstLine="211"/>
              <w:rPr>
                <w:rFonts w:ascii="HG正楷書体-PRO" w:eastAsia="HG正楷書体-PRO" w:hAnsiTheme="majorEastAsia" w:cstheme="minorBidi"/>
                <w:b/>
                <w:caps/>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D2141">
              <w:rPr>
                <w:rFonts w:ascii="HG正楷書体-PRO" w:eastAsia="HG正楷書体-PRO" w:hAnsiTheme="majorEastAsia" w:cstheme="minorBidi" w:hint="eastAsia"/>
                <w:b/>
                <w:caps/>
                <w:szCs w:val="21"/>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清　冽   ゆかし、清水谷</w:t>
            </w:r>
            <w:r w:rsidRPr="00785F8B">
              <w:rPr>
                <w:rFonts w:ascii="HG正楷書体-PRO" w:eastAsia="HG正楷書体-PRO" w:hAnsiTheme="majorEastAsia" w:cstheme="minorBidi" w:hint="eastAsia"/>
                <w:b/>
                <w:caps/>
                <w:szCs w:val="2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85F8B">
              <w:rPr>
                <w:rFonts w:asciiTheme="minorEastAsia" w:eastAsiaTheme="minorEastAsia" w:hAnsiTheme="minorEastAsia" w:hint="eastAsia"/>
                <w:szCs w:val="21"/>
              </w:rPr>
              <w:t>潔さと正義感をもった「清冽」な生き方を希求し、市民としての力量を備えた、おとなを育てる。</w:t>
            </w:r>
            <w:r w:rsidRPr="00785F8B">
              <w:rPr>
                <w:rFonts w:hint="eastAsia"/>
                <w:szCs w:val="21"/>
              </w:rPr>
              <w:t>「背伸び」できる学びの環境を整える。</w:t>
            </w:r>
          </w:p>
          <w:p w:rsidR="00CC54F7" w:rsidRPr="00785F8B" w:rsidRDefault="00CC54F7" w:rsidP="00CC54F7">
            <w:pPr>
              <w:spacing w:line="240" w:lineRule="exact"/>
              <w:ind w:left="178" w:hangingChars="85" w:hanging="178"/>
              <w:rPr>
                <w:szCs w:val="21"/>
              </w:rPr>
            </w:pPr>
            <w:r w:rsidRPr="00785F8B">
              <w:rPr>
                <w:rFonts w:hint="eastAsia"/>
                <w:szCs w:val="21"/>
              </w:rPr>
              <w:t xml:space="preserve">　１　学習活動の充実</w:t>
            </w:r>
          </w:p>
          <w:p w:rsidR="00CC54F7" w:rsidRPr="00785F8B" w:rsidRDefault="00CC54F7" w:rsidP="00CC54F7">
            <w:pPr>
              <w:spacing w:line="240" w:lineRule="exact"/>
              <w:ind w:left="405" w:hangingChars="193" w:hanging="405"/>
              <w:rPr>
                <w:rFonts w:asciiTheme="minorEastAsia" w:hAnsiTheme="minorEastAsia"/>
                <w:color w:val="000000"/>
                <w:kern w:val="24"/>
                <w:szCs w:val="21"/>
              </w:rPr>
            </w:pPr>
            <w:r w:rsidRPr="00785F8B">
              <w:rPr>
                <w:rFonts w:hint="eastAsia"/>
                <w:szCs w:val="21"/>
              </w:rPr>
              <w:t xml:space="preserve">　　　</w:t>
            </w:r>
            <w:r w:rsidRPr="00785F8B">
              <w:rPr>
                <w:rFonts w:asciiTheme="minorEastAsia" w:hAnsiTheme="minorEastAsia" w:hint="eastAsia"/>
                <w:color w:val="000000"/>
                <w:kern w:val="24"/>
                <w:szCs w:val="21"/>
              </w:rPr>
              <w:t>「ゆかし」の精神の涵養を基礎に、不断の授業改善を行い、質・量ともに充実した学習内容の提供に努める。また、生徒が主体的に学習に取り組む態度を養う。</w:t>
            </w:r>
          </w:p>
          <w:p w:rsidR="00CC54F7" w:rsidRPr="00785F8B" w:rsidRDefault="00CC54F7" w:rsidP="00CC54F7">
            <w:pPr>
              <w:spacing w:line="240" w:lineRule="exact"/>
              <w:ind w:left="598" w:hangingChars="285" w:hanging="598"/>
              <w:rPr>
                <w:szCs w:val="21"/>
              </w:rPr>
            </w:pPr>
            <w:r w:rsidRPr="00785F8B">
              <w:rPr>
                <w:rFonts w:hint="eastAsia"/>
                <w:szCs w:val="21"/>
              </w:rPr>
              <w:t xml:space="preserve">　２　部活動の振興</w:t>
            </w:r>
          </w:p>
          <w:p w:rsidR="00CC54F7" w:rsidRPr="00785F8B" w:rsidRDefault="00CC54F7" w:rsidP="00CC54F7">
            <w:pPr>
              <w:spacing w:line="240" w:lineRule="exact"/>
              <w:ind w:left="598" w:hangingChars="285" w:hanging="598"/>
              <w:rPr>
                <w:szCs w:val="21"/>
              </w:rPr>
            </w:pPr>
            <w:r w:rsidRPr="00785F8B">
              <w:rPr>
                <w:rFonts w:hint="eastAsia"/>
                <w:szCs w:val="21"/>
              </w:rPr>
              <w:t xml:space="preserve">　　　部活動を通じてルールやマナー、豊かな人間性と社会性、チャレンジ精神並びに継続する力を養う。</w:t>
            </w:r>
          </w:p>
          <w:p w:rsidR="00B63F94" w:rsidRDefault="00CC54F7" w:rsidP="00B63F94">
            <w:pPr>
              <w:spacing w:line="240" w:lineRule="exact"/>
              <w:ind w:left="598" w:hangingChars="285" w:hanging="598"/>
              <w:rPr>
                <w:szCs w:val="21"/>
              </w:rPr>
            </w:pPr>
            <w:r w:rsidRPr="00785F8B">
              <w:rPr>
                <w:rFonts w:hint="eastAsia"/>
                <w:szCs w:val="21"/>
              </w:rPr>
              <w:t xml:space="preserve">　３　自治活動の尊重　</w:t>
            </w:r>
          </w:p>
          <w:p w:rsidR="00201A51" w:rsidRPr="000354D4" w:rsidRDefault="00CC54F7" w:rsidP="00B63F94">
            <w:pPr>
              <w:spacing w:line="240" w:lineRule="exact"/>
              <w:ind w:left="598" w:hangingChars="285" w:hanging="598"/>
              <w:rPr>
                <w:rFonts w:ascii="ＭＳ ゴシック" w:eastAsia="ＭＳ ゴシック" w:hAnsi="ＭＳ ゴシック"/>
                <w:szCs w:val="21"/>
              </w:rPr>
            </w:pPr>
            <w:r w:rsidRPr="00785F8B">
              <w:rPr>
                <w:rFonts w:hint="eastAsia"/>
                <w:szCs w:val="21"/>
              </w:rPr>
              <w:t xml:space="preserve">　　　体育祭・文化祭などの学校行事を通じて、生徒の自主、自律、創造する力を高めるとともに、集団と個人とのよりよき関係づくりを学ばせる。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558F3" w:rsidTr="008853F9">
        <w:trPr>
          <w:trHeight w:val="10339"/>
          <w:jc w:val="center"/>
        </w:trPr>
        <w:tc>
          <w:tcPr>
            <w:tcW w:w="14944" w:type="dxa"/>
            <w:shd w:val="clear" w:color="auto" w:fill="auto"/>
          </w:tcPr>
          <w:p w:rsidR="00CC54F7" w:rsidRPr="00A558F3" w:rsidRDefault="00CC54F7" w:rsidP="00CC54F7">
            <w:pPr>
              <w:spacing w:line="240" w:lineRule="exact"/>
              <w:ind w:left="220" w:hangingChars="100" w:hanging="220"/>
              <w:rPr>
                <w:rFonts w:ascii="ＭＳ 明朝" w:hAnsi="ＭＳ 明朝"/>
                <w:sz w:val="22"/>
                <w:szCs w:val="22"/>
              </w:rPr>
            </w:pPr>
            <w:r w:rsidRPr="00A558F3">
              <w:rPr>
                <w:rFonts w:ascii="ＭＳ 明朝" w:hAnsi="ＭＳ 明朝" w:hint="eastAsia"/>
                <w:sz w:val="22"/>
                <w:szCs w:val="22"/>
              </w:rPr>
              <w:t>１　学習指導の充実</w:t>
            </w:r>
          </w:p>
          <w:p w:rsidR="00CC54F7" w:rsidRPr="00A558F3" w:rsidRDefault="00CC54F7" w:rsidP="00CC54F7">
            <w:pPr>
              <w:spacing w:line="240" w:lineRule="exact"/>
              <w:ind w:leftChars="95" w:left="799" w:hangingChars="300" w:hanging="600"/>
              <w:rPr>
                <w:rFonts w:ascii="ＭＳ 明朝" w:hAnsi="ＭＳ 明朝"/>
                <w:sz w:val="22"/>
                <w:szCs w:val="22"/>
              </w:rPr>
            </w:pPr>
            <w:r w:rsidRPr="00A558F3">
              <w:rPr>
                <w:rFonts w:ascii="ＭＳ 明朝" w:hAnsi="ＭＳ 明朝" w:hint="eastAsia"/>
                <w:sz w:val="20"/>
                <w:szCs w:val="20"/>
              </w:rPr>
              <w:t>（１）生徒に将来の夢と目標を明確にさせる指導を計画的・系統的に行い、その実現に向けて</w:t>
            </w:r>
            <w:r w:rsidR="00336A74" w:rsidRPr="00A558F3">
              <w:rPr>
                <w:rFonts w:ascii="ＭＳ 明朝" w:hAnsi="ＭＳ 明朝" w:hint="eastAsia"/>
                <w:sz w:val="20"/>
                <w:szCs w:val="20"/>
              </w:rPr>
              <w:t>主体性のある学習態度育成への体制を整え</w:t>
            </w:r>
            <w:r w:rsidRPr="00A558F3">
              <w:rPr>
                <w:rFonts w:ascii="ＭＳ 明朝" w:hAnsi="ＭＳ 明朝" w:hint="eastAsia"/>
                <w:sz w:val="20"/>
                <w:szCs w:val="20"/>
              </w:rPr>
              <w:t>、生徒の意欲を喚起するとともに、魅力ある授業の実践に努め、さらなる「学力」（平成26年12月中教審答申のいう「従来型の学力」ではなく）の向上を図る。</w:t>
            </w:r>
          </w:p>
          <w:p w:rsidR="00CC54F7" w:rsidRPr="00A558F3" w:rsidRDefault="00CC54F7" w:rsidP="00CC54F7">
            <w:pPr>
              <w:spacing w:line="240" w:lineRule="exact"/>
              <w:ind w:leftChars="95" w:left="799" w:hangingChars="300" w:hanging="600"/>
              <w:rPr>
                <w:rFonts w:ascii="ＭＳ 明朝" w:hAnsi="ＭＳ 明朝"/>
                <w:sz w:val="22"/>
                <w:szCs w:val="22"/>
              </w:rPr>
            </w:pPr>
            <w:r w:rsidRPr="00A558F3">
              <w:rPr>
                <w:rFonts w:ascii="ＭＳ 明朝" w:hAnsi="ＭＳ 明朝" w:hint="eastAsia"/>
                <w:sz w:val="20"/>
                <w:szCs w:val="20"/>
              </w:rPr>
              <w:t>（２）生徒一人ひとりが興味・関心と学修意欲を十分に持てるよう教育課程、授業内容について不断の検証を行う。また、毎学期の終わりに、学修状況等を振り返る時間を設定することにより、家庭学習の重要性を理解させ、予習・復習の習慣を定着させるなど、生徒が能動的に学修に取り組む態度を養う。</w:t>
            </w:r>
          </w:p>
          <w:p w:rsidR="00CC54F7" w:rsidRPr="00A558F3" w:rsidRDefault="00CC54F7" w:rsidP="00CC54F7">
            <w:pPr>
              <w:spacing w:line="240" w:lineRule="exact"/>
              <w:ind w:leftChars="95" w:left="799" w:hangingChars="300" w:hanging="600"/>
              <w:rPr>
                <w:rFonts w:ascii="ＭＳ 明朝" w:hAnsi="ＭＳ 明朝"/>
                <w:sz w:val="22"/>
                <w:szCs w:val="22"/>
              </w:rPr>
            </w:pPr>
            <w:r w:rsidRPr="00A558F3">
              <w:rPr>
                <w:rFonts w:ascii="ＭＳ 明朝" w:hAnsi="ＭＳ 明朝" w:hint="eastAsia"/>
                <w:sz w:val="20"/>
                <w:szCs w:val="20"/>
              </w:rPr>
              <w:t>（３）講習、特別講座など学習指導を充実させる教育活動を幅広く実施する。また、生徒の多様な進路希望に対応できるよう、進路に関する資料・情報等を収集・整理し、適切に提供するとともに進路についての助言・指導を行うことで、生徒の「内破する力」の育成に努める。</w:t>
            </w:r>
          </w:p>
          <w:p w:rsidR="00CC54F7" w:rsidRPr="00A558F3" w:rsidRDefault="00CC54F7" w:rsidP="00CC54F7">
            <w:pPr>
              <w:spacing w:line="240" w:lineRule="exact"/>
              <w:ind w:firstLineChars="200" w:firstLine="400"/>
              <w:rPr>
                <w:rFonts w:ascii="ＭＳ 明朝" w:hAnsi="ＭＳ 明朝"/>
                <w:sz w:val="22"/>
                <w:szCs w:val="22"/>
              </w:rPr>
            </w:pPr>
            <w:r w:rsidRPr="00A558F3">
              <w:rPr>
                <w:rFonts w:ascii="ＭＳ 明朝" w:hAnsi="ＭＳ 明朝" w:hint="eastAsia"/>
                <w:sz w:val="20"/>
                <w:szCs w:val="20"/>
              </w:rPr>
              <w:t>※　生徒の学校評価に関する調査において、進路実現に関する項目の肯定率が</w:t>
            </w:r>
            <w:r w:rsidR="00280365" w:rsidRPr="00A558F3">
              <w:rPr>
                <w:rFonts w:ascii="ＭＳ 明朝" w:hAnsi="ＭＳ 明朝" w:hint="eastAsia"/>
                <w:sz w:val="20"/>
                <w:szCs w:val="20"/>
              </w:rPr>
              <w:t>83.6</w:t>
            </w:r>
            <w:r w:rsidRPr="00A558F3">
              <w:rPr>
                <w:rFonts w:ascii="ＭＳ 明朝" w:hAnsi="ＭＳ 明朝" w:hint="eastAsia"/>
                <w:sz w:val="20"/>
                <w:szCs w:val="20"/>
              </w:rPr>
              <w:t>%（平成</w:t>
            </w:r>
            <w:r w:rsidR="00B9778A" w:rsidRPr="00A558F3">
              <w:rPr>
                <w:rFonts w:ascii="ＭＳ 明朝" w:hAnsi="ＭＳ 明朝" w:hint="eastAsia"/>
                <w:sz w:val="20"/>
                <w:szCs w:val="20"/>
              </w:rPr>
              <w:t>28</w:t>
            </w:r>
            <w:r w:rsidRPr="00A558F3">
              <w:rPr>
                <w:rFonts w:ascii="ＭＳ 明朝" w:hAnsi="ＭＳ 明朝" w:hint="eastAsia"/>
                <w:sz w:val="20"/>
                <w:szCs w:val="20"/>
              </w:rPr>
              <w:t>年度）であった。この数値が維持・向上する取組みを継続する。</w:t>
            </w:r>
          </w:p>
          <w:p w:rsidR="00E86AAB" w:rsidRPr="00A558F3" w:rsidRDefault="00E86AAB" w:rsidP="00E86AAB">
            <w:pPr>
              <w:spacing w:line="240" w:lineRule="exact"/>
              <w:ind w:leftChars="200" w:left="420"/>
              <w:rPr>
                <w:rFonts w:ascii="ＭＳ 明朝" w:hAnsi="ＭＳ 明朝"/>
                <w:sz w:val="20"/>
                <w:szCs w:val="20"/>
              </w:rPr>
            </w:pPr>
            <w:r w:rsidRPr="00A558F3">
              <w:rPr>
                <w:rFonts w:ascii="ＭＳ 明朝" w:hAnsi="ＭＳ 明朝" w:hint="eastAsia"/>
                <w:sz w:val="20"/>
                <w:szCs w:val="20"/>
              </w:rPr>
              <w:t>※　国公立大学の</w:t>
            </w:r>
            <w:r w:rsidR="00E86295">
              <w:rPr>
                <w:rFonts w:ascii="ＭＳ 明朝" w:hAnsi="ＭＳ 明朝" w:hint="eastAsia"/>
                <w:sz w:val="20"/>
                <w:szCs w:val="20"/>
              </w:rPr>
              <w:t>現役</w:t>
            </w:r>
            <w:r w:rsidRPr="00A558F3">
              <w:rPr>
                <w:rFonts w:ascii="ＭＳ 明朝" w:hAnsi="ＭＳ 明朝" w:hint="eastAsia"/>
                <w:sz w:val="20"/>
                <w:szCs w:val="20"/>
              </w:rPr>
              <w:t>合格者を平成28</w:t>
            </w:r>
            <w:r w:rsidR="00F0052D">
              <w:rPr>
                <w:rFonts w:ascii="ＭＳ 明朝" w:hAnsi="ＭＳ 明朝" w:hint="eastAsia"/>
                <w:sz w:val="20"/>
                <w:szCs w:val="20"/>
              </w:rPr>
              <w:t>年度実績</w:t>
            </w:r>
            <w:r w:rsidR="00F8308B">
              <w:rPr>
                <w:rFonts w:ascii="ＭＳ 明朝" w:hAnsi="ＭＳ 明朝" w:hint="eastAsia"/>
                <w:sz w:val="20"/>
                <w:szCs w:val="20"/>
              </w:rPr>
              <w:t>在籍者比11％</w:t>
            </w:r>
            <w:r w:rsidR="00F0052D">
              <w:rPr>
                <w:rFonts w:ascii="ＭＳ 明朝" w:hAnsi="ＭＳ 明朝" w:hint="eastAsia"/>
                <w:sz w:val="20"/>
                <w:szCs w:val="20"/>
              </w:rPr>
              <w:t>から徐々に伸ばし</w:t>
            </w:r>
            <w:r w:rsidRPr="00A558F3">
              <w:rPr>
                <w:rFonts w:ascii="ＭＳ 明朝" w:hAnsi="ＭＳ 明朝" w:hint="eastAsia"/>
                <w:sz w:val="20"/>
                <w:szCs w:val="20"/>
              </w:rPr>
              <w:t>、3年後には</w:t>
            </w:r>
            <w:r w:rsidR="00F0052D">
              <w:rPr>
                <w:rFonts w:ascii="ＭＳ 明朝" w:hAnsi="ＭＳ 明朝" w:hint="eastAsia"/>
                <w:sz w:val="20"/>
                <w:szCs w:val="20"/>
              </w:rPr>
              <w:t>15％</w:t>
            </w:r>
            <w:r w:rsidRPr="00A558F3">
              <w:rPr>
                <w:rFonts w:ascii="ＭＳ 明朝" w:hAnsi="ＭＳ 明朝" w:hint="eastAsia"/>
                <w:sz w:val="20"/>
                <w:szCs w:val="20"/>
              </w:rPr>
              <w:t>をめざす。</w:t>
            </w:r>
          </w:p>
          <w:p w:rsidR="00CC54F7" w:rsidRPr="00A558F3" w:rsidRDefault="000F72E3" w:rsidP="00CC54F7">
            <w:pPr>
              <w:spacing w:line="240" w:lineRule="exact"/>
              <w:ind w:left="440" w:hangingChars="200" w:hanging="440"/>
              <w:rPr>
                <w:rFonts w:ascii="ＭＳ 明朝" w:hAnsi="ＭＳ 明朝"/>
                <w:sz w:val="22"/>
                <w:szCs w:val="22"/>
              </w:rPr>
            </w:pPr>
            <w:r>
              <w:rPr>
                <w:rFonts w:ascii="ＭＳ 明朝" w:hAnsi="ＭＳ 明朝" w:hint="eastAsia"/>
                <w:sz w:val="22"/>
                <w:szCs w:val="22"/>
              </w:rPr>
              <w:t xml:space="preserve">　　　　　　　　　　　　　　　　　　　　　　　　　　　　　　　　　　</w:t>
            </w:r>
          </w:p>
          <w:p w:rsidR="00CC54F7" w:rsidRPr="00A558F3" w:rsidRDefault="00CC54F7" w:rsidP="00CC54F7">
            <w:pPr>
              <w:spacing w:line="240" w:lineRule="exact"/>
              <w:ind w:left="440" w:hangingChars="200" w:hanging="440"/>
              <w:rPr>
                <w:rFonts w:ascii="ＭＳ 明朝" w:hAnsi="ＭＳ 明朝"/>
                <w:sz w:val="22"/>
                <w:szCs w:val="22"/>
              </w:rPr>
            </w:pPr>
            <w:r w:rsidRPr="00A558F3">
              <w:rPr>
                <w:rFonts w:ascii="ＭＳ 明朝" w:hAnsi="ＭＳ 明朝" w:hint="eastAsia"/>
                <w:sz w:val="22"/>
                <w:szCs w:val="22"/>
              </w:rPr>
              <w:t>２　生徒指導の充実</w:t>
            </w:r>
          </w:p>
          <w:p w:rsidR="00CC54F7" w:rsidRPr="00A558F3" w:rsidRDefault="00CC54F7" w:rsidP="00CC54F7">
            <w:pPr>
              <w:spacing w:line="240" w:lineRule="exact"/>
              <w:ind w:leftChars="95" w:left="399" w:hangingChars="100" w:hanging="200"/>
              <w:rPr>
                <w:rFonts w:ascii="ＭＳ 明朝" w:hAnsi="ＭＳ 明朝"/>
                <w:sz w:val="22"/>
                <w:szCs w:val="22"/>
              </w:rPr>
            </w:pPr>
            <w:r w:rsidRPr="00A558F3">
              <w:rPr>
                <w:rFonts w:ascii="ＭＳ 明朝" w:hAnsi="ＭＳ 明朝" w:hint="eastAsia"/>
                <w:sz w:val="20"/>
                <w:szCs w:val="20"/>
              </w:rPr>
              <w:t>（１）すべての教育活動を通じて、生徒の自主性を育て、より望ましい人間関係を構築できるよう努める。</w:t>
            </w:r>
          </w:p>
          <w:p w:rsidR="00CC54F7" w:rsidRPr="00A558F3" w:rsidRDefault="00CC54F7" w:rsidP="00CC54F7">
            <w:pPr>
              <w:spacing w:line="240" w:lineRule="exact"/>
              <w:ind w:leftChars="95" w:left="399" w:hangingChars="100" w:hanging="200"/>
              <w:rPr>
                <w:rFonts w:ascii="ＭＳ 明朝" w:hAnsi="ＭＳ 明朝"/>
                <w:sz w:val="22"/>
                <w:szCs w:val="22"/>
              </w:rPr>
            </w:pPr>
            <w:r w:rsidRPr="00A558F3">
              <w:rPr>
                <w:rFonts w:ascii="ＭＳ 明朝" w:hAnsi="ＭＳ 明朝" w:hint="eastAsia"/>
                <w:sz w:val="20"/>
                <w:szCs w:val="20"/>
              </w:rPr>
              <w:t>（２）生徒自治会、部活動をはじめとする課外活動の充実と振興を図る。</w:t>
            </w:r>
          </w:p>
          <w:p w:rsidR="00CC54F7" w:rsidRPr="00A558F3" w:rsidRDefault="00CC54F7" w:rsidP="00CC54F7">
            <w:pPr>
              <w:spacing w:line="240" w:lineRule="exact"/>
              <w:ind w:leftChars="95" w:left="399" w:hangingChars="100" w:hanging="200"/>
              <w:rPr>
                <w:rFonts w:ascii="ＭＳ 明朝" w:hAnsi="ＭＳ 明朝"/>
                <w:sz w:val="22"/>
                <w:szCs w:val="22"/>
              </w:rPr>
            </w:pPr>
            <w:r w:rsidRPr="00A558F3">
              <w:rPr>
                <w:rFonts w:ascii="ＭＳ 明朝" w:hAnsi="ＭＳ 明朝" w:hint="eastAsia"/>
                <w:sz w:val="20"/>
                <w:szCs w:val="20"/>
              </w:rPr>
              <w:t>（３）教育相談体制の充実を図り、生徒一人ひとりにきめ細かい指導・支援ができるよう配慮する。</w:t>
            </w:r>
          </w:p>
          <w:p w:rsidR="00CC54F7" w:rsidRPr="00A558F3" w:rsidRDefault="00CC54F7" w:rsidP="00460D85">
            <w:pPr>
              <w:spacing w:line="240" w:lineRule="exact"/>
              <w:ind w:leftChars="95" w:left="399" w:hangingChars="100" w:hanging="200"/>
              <w:rPr>
                <w:rFonts w:ascii="ＭＳ 明朝" w:hAnsi="ＭＳ 明朝"/>
                <w:sz w:val="20"/>
                <w:szCs w:val="20"/>
              </w:rPr>
            </w:pPr>
            <w:r w:rsidRPr="00A558F3">
              <w:rPr>
                <w:rFonts w:ascii="ＭＳ 明朝" w:hAnsi="ＭＳ 明朝" w:hint="eastAsia"/>
                <w:sz w:val="20"/>
                <w:szCs w:val="20"/>
              </w:rPr>
              <w:t>（４）「時を守り、場を清め、礼を正す」ことへの生徒の意識、意欲を涵養する。</w:t>
            </w:r>
          </w:p>
          <w:p w:rsidR="00460D85" w:rsidRDefault="00CC54F7" w:rsidP="00CC54F7">
            <w:pPr>
              <w:spacing w:line="240" w:lineRule="exact"/>
              <w:ind w:leftChars="95" w:left="399" w:hangingChars="100" w:hanging="200"/>
              <w:rPr>
                <w:rFonts w:ascii="ＭＳ 明朝" w:hAnsi="ＭＳ 明朝"/>
                <w:sz w:val="20"/>
                <w:szCs w:val="20"/>
              </w:rPr>
            </w:pPr>
            <w:r w:rsidRPr="00A558F3">
              <w:rPr>
                <w:rFonts w:ascii="ＭＳ 明朝" w:hAnsi="ＭＳ 明朝" w:hint="eastAsia"/>
                <w:sz w:val="20"/>
                <w:szCs w:val="20"/>
              </w:rPr>
              <w:t>（５）学校いじめ防止基本方針を踏まえ、生徒が安全で安心な学校生活を過ごせるよう努める。</w:t>
            </w:r>
            <w:r w:rsidR="00860BB9">
              <w:rPr>
                <w:rFonts w:ascii="ＭＳ 明朝" w:hAnsi="ＭＳ 明朝" w:hint="eastAsia"/>
                <w:sz w:val="20"/>
                <w:szCs w:val="20"/>
              </w:rPr>
              <w:t xml:space="preserve">　　　　　　　　　　　　　　　　　　　　　　</w:t>
            </w:r>
          </w:p>
          <w:p w:rsidR="00CC54F7" w:rsidRPr="00A558F3" w:rsidRDefault="00CC54F7" w:rsidP="00CC54F7">
            <w:pPr>
              <w:spacing w:line="240" w:lineRule="exact"/>
              <w:ind w:leftChars="95" w:left="399" w:hangingChars="100" w:hanging="200"/>
              <w:rPr>
                <w:rFonts w:ascii="ＭＳ 明朝" w:hAnsi="ＭＳ 明朝"/>
                <w:sz w:val="20"/>
                <w:szCs w:val="20"/>
              </w:rPr>
            </w:pPr>
            <w:r w:rsidRPr="00A558F3">
              <w:rPr>
                <w:rFonts w:ascii="ＭＳ 明朝" w:hAnsi="ＭＳ 明朝" w:hint="eastAsia"/>
                <w:sz w:val="20"/>
                <w:szCs w:val="20"/>
              </w:rPr>
              <w:t xml:space="preserve">　※　生徒の学校評価では、自治活動（平成</w:t>
            </w:r>
            <w:r w:rsidR="00B9778A" w:rsidRPr="00A558F3">
              <w:rPr>
                <w:rFonts w:ascii="ＭＳ 明朝" w:hAnsi="ＭＳ 明朝" w:hint="eastAsia"/>
                <w:sz w:val="20"/>
                <w:szCs w:val="20"/>
              </w:rPr>
              <w:t>28</w:t>
            </w:r>
            <w:r w:rsidRPr="00A558F3">
              <w:rPr>
                <w:rFonts w:ascii="ＭＳ 明朝" w:hAnsi="ＭＳ 明朝" w:hint="eastAsia"/>
                <w:sz w:val="20"/>
                <w:szCs w:val="20"/>
              </w:rPr>
              <w:t>年度</w:t>
            </w:r>
            <w:r w:rsidR="00280365" w:rsidRPr="00A558F3">
              <w:rPr>
                <w:rFonts w:ascii="ＭＳ 明朝" w:hAnsi="ＭＳ 明朝" w:hint="eastAsia"/>
                <w:sz w:val="20"/>
                <w:szCs w:val="20"/>
              </w:rPr>
              <w:t>84.7</w:t>
            </w:r>
            <w:r w:rsidRPr="00A558F3">
              <w:rPr>
                <w:rFonts w:ascii="ＭＳ 明朝" w:hAnsi="ＭＳ 明朝" w:hint="eastAsia"/>
                <w:sz w:val="20"/>
                <w:szCs w:val="20"/>
              </w:rPr>
              <w:t>%）や部活動（平成</w:t>
            </w:r>
            <w:r w:rsidR="00B9778A" w:rsidRPr="00A558F3">
              <w:rPr>
                <w:rFonts w:ascii="ＭＳ 明朝" w:hAnsi="ＭＳ 明朝" w:hint="eastAsia"/>
                <w:sz w:val="20"/>
                <w:szCs w:val="20"/>
              </w:rPr>
              <w:t>28</w:t>
            </w:r>
            <w:r w:rsidRPr="00A558F3">
              <w:rPr>
                <w:rFonts w:ascii="ＭＳ 明朝" w:hAnsi="ＭＳ 明朝" w:hint="eastAsia"/>
                <w:sz w:val="20"/>
                <w:szCs w:val="20"/>
              </w:rPr>
              <w:t>年度</w:t>
            </w:r>
            <w:r w:rsidR="00280365" w:rsidRPr="00A558F3">
              <w:rPr>
                <w:rFonts w:ascii="ＭＳ 明朝" w:hAnsi="ＭＳ 明朝" w:hint="eastAsia"/>
                <w:sz w:val="20"/>
                <w:szCs w:val="20"/>
              </w:rPr>
              <w:t>96.7</w:t>
            </w:r>
            <w:r w:rsidRPr="00A558F3">
              <w:rPr>
                <w:rFonts w:ascii="ＭＳ 明朝" w:hAnsi="ＭＳ 明朝" w:hint="eastAsia"/>
                <w:sz w:val="20"/>
                <w:szCs w:val="20"/>
              </w:rPr>
              <w:t>%</w:t>
            </w:r>
            <w:r w:rsidRPr="00A558F3">
              <w:rPr>
                <w:rFonts w:ascii="ＭＳ 明朝" w:hAnsi="ＭＳ 明朝"/>
                <w:sz w:val="20"/>
                <w:szCs w:val="20"/>
              </w:rPr>
              <w:t>）</w:t>
            </w:r>
            <w:r w:rsidRPr="00A558F3">
              <w:rPr>
                <w:rFonts w:ascii="ＭＳ 明朝" w:hAnsi="ＭＳ 明朝" w:hint="eastAsia"/>
                <w:sz w:val="20"/>
                <w:szCs w:val="20"/>
              </w:rPr>
              <w:t>に対する肯定率は高い。また、部活動加入率も</w:t>
            </w:r>
            <w:r w:rsidR="00B9778A" w:rsidRPr="00A558F3">
              <w:rPr>
                <w:rFonts w:ascii="ＭＳ 明朝" w:hAnsi="ＭＳ 明朝" w:hint="eastAsia"/>
                <w:sz w:val="20"/>
                <w:szCs w:val="20"/>
              </w:rPr>
              <w:t>94</w:t>
            </w:r>
            <w:r w:rsidRPr="00A558F3">
              <w:rPr>
                <w:rFonts w:ascii="ＭＳ 明朝" w:hAnsi="ＭＳ 明朝" w:hint="eastAsia"/>
                <w:sz w:val="20"/>
                <w:szCs w:val="20"/>
              </w:rPr>
              <w:t>%（平成</w:t>
            </w:r>
            <w:r w:rsidR="00851328" w:rsidRPr="00A558F3">
              <w:rPr>
                <w:rFonts w:ascii="ＭＳ 明朝" w:hAnsi="ＭＳ 明朝" w:hint="eastAsia"/>
                <w:sz w:val="20"/>
                <w:szCs w:val="20"/>
              </w:rPr>
              <w:t>28</w:t>
            </w:r>
            <w:r w:rsidRPr="00A558F3">
              <w:rPr>
                <w:rFonts w:ascii="ＭＳ 明朝" w:hAnsi="ＭＳ 明朝" w:hint="eastAsia"/>
                <w:sz w:val="20"/>
                <w:szCs w:val="20"/>
              </w:rPr>
              <w:t>年度）と高い。これらの数値を維持・向上させる取組みを継続し、自制心・やり抜く力など「非認知能力」を高めることで生徒の「内破する力」の育成に努める。</w:t>
            </w:r>
          </w:p>
          <w:p w:rsidR="00CC54F7" w:rsidRPr="00A558F3" w:rsidRDefault="00CC54F7" w:rsidP="00CC54F7">
            <w:pPr>
              <w:spacing w:line="240" w:lineRule="exact"/>
              <w:ind w:left="440" w:hangingChars="200" w:hanging="440"/>
              <w:rPr>
                <w:rFonts w:ascii="ＭＳ 明朝" w:hAnsi="ＭＳ 明朝"/>
                <w:sz w:val="22"/>
                <w:szCs w:val="22"/>
              </w:rPr>
            </w:pPr>
            <w:r w:rsidRPr="00A558F3">
              <w:rPr>
                <w:rFonts w:ascii="ＭＳ 明朝" w:hAnsi="ＭＳ 明朝" w:hint="eastAsia"/>
                <w:sz w:val="22"/>
                <w:szCs w:val="22"/>
              </w:rPr>
              <w:t xml:space="preserve">　　　　　　　　　　　　　　　　　</w:t>
            </w:r>
            <w:r w:rsidR="000F72E3">
              <w:rPr>
                <w:rFonts w:ascii="ＭＳ 明朝" w:hAnsi="ＭＳ 明朝" w:hint="eastAsia"/>
                <w:sz w:val="22"/>
                <w:szCs w:val="22"/>
              </w:rPr>
              <w:t xml:space="preserve">　　　　　</w:t>
            </w:r>
            <w:r w:rsidR="00860BB9">
              <w:rPr>
                <w:rFonts w:ascii="ＭＳ 明朝" w:hAnsi="ＭＳ 明朝" w:hint="eastAsia"/>
                <w:sz w:val="22"/>
                <w:szCs w:val="22"/>
              </w:rPr>
              <w:t xml:space="preserve">　　　　　　　　　</w:t>
            </w:r>
          </w:p>
          <w:p w:rsidR="00CC54F7" w:rsidRPr="00A558F3" w:rsidRDefault="00CC54F7" w:rsidP="00CC54F7">
            <w:pPr>
              <w:spacing w:line="240" w:lineRule="exact"/>
              <w:ind w:left="440" w:hangingChars="200" w:hanging="440"/>
              <w:rPr>
                <w:rFonts w:ascii="ＭＳ 明朝" w:hAnsi="ＭＳ 明朝"/>
                <w:sz w:val="22"/>
                <w:szCs w:val="22"/>
              </w:rPr>
            </w:pPr>
            <w:r w:rsidRPr="00A558F3">
              <w:rPr>
                <w:rFonts w:ascii="ＭＳ 明朝" w:hAnsi="ＭＳ 明朝" w:hint="eastAsia"/>
                <w:sz w:val="22"/>
                <w:szCs w:val="22"/>
              </w:rPr>
              <w:t>３　学校運営の充実</w:t>
            </w:r>
          </w:p>
          <w:p w:rsidR="00CC54F7" w:rsidRPr="00A558F3" w:rsidRDefault="00CC54F7" w:rsidP="00CC54F7">
            <w:pPr>
              <w:spacing w:line="240" w:lineRule="exact"/>
              <w:ind w:firstLineChars="79" w:firstLine="158"/>
              <w:rPr>
                <w:rFonts w:ascii="ＭＳ 明朝" w:hAnsi="ＭＳ 明朝"/>
                <w:sz w:val="20"/>
                <w:szCs w:val="20"/>
              </w:rPr>
            </w:pPr>
            <w:r w:rsidRPr="00A558F3">
              <w:rPr>
                <w:rFonts w:ascii="ＭＳ 明朝" w:hAnsi="ＭＳ 明朝" w:hint="eastAsia"/>
                <w:sz w:val="20"/>
                <w:szCs w:val="20"/>
              </w:rPr>
              <w:t>（１）情報の共有化とＰＲ活動の充実</w:t>
            </w:r>
          </w:p>
          <w:p w:rsidR="00CC54F7" w:rsidRPr="00A558F3" w:rsidRDefault="00CC54F7" w:rsidP="00CC54F7">
            <w:pPr>
              <w:spacing w:line="240" w:lineRule="exact"/>
              <w:ind w:leftChars="-100" w:left="-210" w:firstLineChars="400" w:firstLine="800"/>
              <w:rPr>
                <w:rFonts w:ascii="ＭＳ 明朝" w:hAnsi="ＭＳ 明朝"/>
                <w:spacing w:val="4"/>
                <w:sz w:val="20"/>
                <w:szCs w:val="20"/>
              </w:rPr>
            </w:pPr>
            <w:r w:rsidRPr="00A558F3">
              <w:rPr>
                <w:rFonts w:ascii="ＭＳ 明朝" w:hAnsi="ＭＳ 明朝" w:hint="eastAsia"/>
                <w:sz w:val="20"/>
                <w:szCs w:val="20"/>
              </w:rPr>
              <w:t>ア　校内における情報の共有化を図るとともに、積極的かつ速やかな情報発信に努める。</w:t>
            </w:r>
          </w:p>
          <w:p w:rsidR="00CC54F7" w:rsidRPr="00A558F3" w:rsidRDefault="00CC54F7" w:rsidP="00CC54F7">
            <w:pPr>
              <w:spacing w:line="240" w:lineRule="exact"/>
              <w:ind w:firstLineChars="300" w:firstLine="600"/>
              <w:rPr>
                <w:rFonts w:ascii="ＭＳ 明朝" w:hAnsi="ＭＳ 明朝"/>
                <w:sz w:val="20"/>
                <w:szCs w:val="20"/>
              </w:rPr>
            </w:pPr>
            <w:r w:rsidRPr="00A558F3">
              <w:rPr>
                <w:rFonts w:ascii="ＭＳ 明朝" w:hAnsi="ＭＳ 明朝" w:hint="eastAsia"/>
                <w:sz w:val="20"/>
                <w:szCs w:val="20"/>
              </w:rPr>
              <w:t>イ　中学生、保護者等を対象とする学校説明会等を効果的・計画的に実施し、本校教育活動に対する理解を深めるとともに本校の貢献すべきことを明示する。</w:t>
            </w:r>
          </w:p>
          <w:p w:rsidR="00CC54F7" w:rsidRPr="00A558F3" w:rsidRDefault="00CC54F7" w:rsidP="00CC54F7">
            <w:pPr>
              <w:spacing w:line="240" w:lineRule="exact"/>
              <w:ind w:firstLineChars="100" w:firstLine="200"/>
              <w:rPr>
                <w:rFonts w:ascii="ＭＳ 明朝" w:hAnsi="ＭＳ 明朝"/>
                <w:sz w:val="20"/>
                <w:szCs w:val="20"/>
              </w:rPr>
            </w:pPr>
            <w:r w:rsidRPr="00A558F3">
              <w:rPr>
                <w:rFonts w:ascii="ＭＳ 明朝" w:hAnsi="ＭＳ 明朝" w:hint="eastAsia"/>
                <w:sz w:val="20"/>
                <w:szCs w:val="20"/>
              </w:rPr>
              <w:t>（２）危機管理体制の確立</w:t>
            </w:r>
          </w:p>
          <w:p w:rsidR="00CC54F7" w:rsidRPr="00A558F3" w:rsidRDefault="00CC54F7" w:rsidP="00CC54F7">
            <w:pPr>
              <w:spacing w:line="240" w:lineRule="exact"/>
              <w:ind w:leftChars="285" w:left="798" w:hangingChars="100" w:hanging="200"/>
              <w:rPr>
                <w:rFonts w:ascii="ＭＳ 明朝" w:hAnsi="ＭＳ 明朝"/>
                <w:sz w:val="20"/>
                <w:szCs w:val="20"/>
              </w:rPr>
            </w:pPr>
            <w:r w:rsidRPr="00A558F3">
              <w:rPr>
                <w:rFonts w:ascii="ＭＳ 明朝" w:hAnsi="ＭＳ 明朝" w:hint="eastAsia"/>
                <w:sz w:val="20"/>
                <w:szCs w:val="20"/>
              </w:rPr>
              <w:t>ア　自然災害をはじめ、火災、事故や感染症等が生起する</w:t>
            </w:r>
            <w:r w:rsidR="00336A74" w:rsidRPr="00A558F3">
              <w:rPr>
                <w:rFonts w:ascii="ＭＳ 明朝" w:hAnsi="ＭＳ 明朝" w:hint="eastAsia"/>
                <w:sz w:val="20"/>
                <w:szCs w:val="20"/>
              </w:rPr>
              <w:t>おそれ</w:t>
            </w:r>
            <w:r w:rsidRPr="00A558F3">
              <w:rPr>
                <w:rFonts w:ascii="ＭＳ 明朝" w:hAnsi="ＭＳ 明朝" w:hint="eastAsia"/>
                <w:sz w:val="20"/>
                <w:szCs w:val="20"/>
              </w:rPr>
              <w:t>があることを常に念頭に置き、防災・危機管理体制を確立する。また防犯についても十分な体制をとる。</w:t>
            </w:r>
          </w:p>
          <w:p w:rsidR="00CC54F7" w:rsidRPr="00A558F3" w:rsidRDefault="00CC54F7" w:rsidP="00CC54F7">
            <w:pPr>
              <w:spacing w:line="240" w:lineRule="exact"/>
              <w:ind w:firstLineChars="100" w:firstLine="200"/>
              <w:rPr>
                <w:rFonts w:ascii="ＭＳ 明朝" w:hAnsi="ＭＳ 明朝"/>
                <w:sz w:val="20"/>
                <w:szCs w:val="20"/>
              </w:rPr>
            </w:pPr>
            <w:r w:rsidRPr="00A558F3">
              <w:rPr>
                <w:rFonts w:ascii="ＭＳ 明朝" w:hAnsi="ＭＳ 明朝" w:hint="eastAsia"/>
                <w:sz w:val="20"/>
                <w:szCs w:val="20"/>
              </w:rPr>
              <w:t>（３）施設、設備の計画的管理</w:t>
            </w:r>
          </w:p>
          <w:p w:rsidR="00CC54F7" w:rsidRPr="00A558F3" w:rsidRDefault="00CC54F7" w:rsidP="00CC54F7">
            <w:pPr>
              <w:spacing w:line="240" w:lineRule="exact"/>
              <w:ind w:firstLineChars="300" w:firstLine="600"/>
              <w:rPr>
                <w:rFonts w:ascii="ＭＳ 明朝" w:hAnsi="ＭＳ 明朝"/>
                <w:sz w:val="20"/>
                <w:szCs w:val="20"/>
              </w:rPr>
            </w:pPr>
            <w:r w:rsidRPr="00A558F3">
              <w:rPr>
                <w:rFonts w:ascii="ＭＳ 明朝" w:hAnsi="ＭＳ 明朝" w:hint="eastAsia"/>
                <w:sz w:val="20"/>
                <w:szCs w:val="20"/>
              </w:rPr>
              <w:t xml:space="preserve">ア　</w:t>
            </w:r>
            <w:r w:rsidRPr="00A558F3">
              <w:rPr>
                <w:rFonts w:ascii="ＭＳ 明朝" w:hAnsi="ＭＳ 明朝"/>
                <w:sz w:val="20"/>
                <w:szCs w:val="20"/>
              </w:rPr>
              <w:t>HR</w:t>
            </w:r>
            <w:r w:rsidRPr="00A558F3">
              <w:rPr>
                <w:rFonts w:ascii="ＭＳ 明朝" w:hAnsi="ＭＳ 明朝" w:hint="eastAsia"/>
                <w:sz w:val="20"/>
                <w:szCs w:val="20"/>
              </w:rPr>
              <w:t>教室、準備室、特別教室等、校地校舎全般にわたり、備品の整理保管及び施設の保全に努める。</w:t>
            </w:r>
          </w:p>
          <w:p w:rsidR="00CC54F7" w:rsidRPr="00A558F3" w:rsidRDefault="00CC54F7" w:rsidP="00CC54F7">
            <w:pPr>
              <w:spacing w:line="240" w:lineRule="exact"/>
              <w:ind w:firstLineChars="300" w:firstLine="600"/>
              <w:rPr>
                <w:rFonts w:ascii="ＭＳ 明朝" w:hAnsi="ＭＳ 明朝"/>
                <w:sz w:val="20"/>
                <w:szCs w:val="20"/>
              </w:rPr>
            </w:pPr>
            <w:r w:rsidRPr="00A558F3">
              <w:rPr>
                <w:rFonts w:ascii="ＭＳ 明朝" w:hAnsi="ＭＳ 明朝" w:hint="eastAsia"/>
                <w:sz w:val="20"/>
                <w:szCs w:val="20"/>
              </w:rPr>
              <w:t>イ　機会あるごとに校舎、校具等への愛護心を養うように指導し、校内美化運動に取り組むとともに、環境問題についても関心を高める。</w:t>
            </w:r>
          </w:p>
          <w:p w:rsidR="00CC54F7" w:rsidRPr="00A558F3" w:rsidRDefault="00B63F94" w:rsidP="00CC54F7">
            <w:pPr>
              <w:spacing w:line="240" w:lineRule="exact"/>
              <w:ind w:leftChars="95" w:left="399" w:hangingChars="100" w:hanging="200"/>
              <w:rPr>
                <w:rFonts w:ascii="ＭＳ 明朝" w:hAnsi="ＭＳ 明朝"/>
                <w:spacing w:val="4"/>
                <w:sz w:val="20"/>
                <w:szCs w:val="20"/>
              </w:rPr>
            </w:pPr>
            <w:r w:rsidRPr="00A558F3">
              <w:rPr>
                <w:rFonts w:ascii="ＭＳ 明朝" w:hAnsi="ＭＳ 明朝" w:hint="eastAsia"/>
                <w:sz w:val="20"/>
                <w:szCs w:val="20"/>
              </w:rPr>
              <w:t>（４</w:t>
            </w:r>
            <w:r w:rsidR="00CC54F7" w:rsidRPr="00A558F3">
              <w:rPr>
                <w:rFonts w:ascii="ＭＳ 明朝" w:hAnsi="ＭＳ 明朝" w:hint="eastAsia"/>
                <w:sz w:val="20"/>
                <w:szCs w:val="20"/>
              </w:rPr>
              <w:t>）人権教育の推進</w:t>
            </w:r>
          </w:p>
          <w:p w:rsidR="00CC54F7" w:rsidRPr="00A558F3" w:rsidRDefault="00CC54F7" w:rsidP="00CC54F7">
            <w:pPr>
              <w:spacing w:line="240" w:lineRule="exact"/>
              <w:ind w:leftChars="190" w:left="399" w:firstLineChars="100" w:firstLine="200"/>
              <w:rPr>
                <w:rFonts w:ascii="ＭＳ 明朝" w:hAnsi="ＭＳ 明朝"/>
                <w:spacing w:val="4"/>
                <w:sz w:val="20"/>
                <w:szCs w:val="20"/>
              </w:rPr>
            </w:pPr>
            <w:r w:rsidRPr="00A558F3">
              <w:rPr>
                <w:rFonts w:ascii="ＭＳ 明朝" w:hAnsi="ＭＳ 明朝" w:hint="eastAsia"/>
                <w:sz w:val="20"/>
                <w:szCs w:val="20"/>
              </w:rPr>
              <w:t>ア　あらゆる教育活動の場で人権教育を展開する。また、障がいのある人々や在日外国人問題への理解を深める。</w:t>
            </w:r>
          </w:p>
          <w:p w:rsidR="00CC54F7" w:rsidRPr="00A558F3" w:rsidRDefault="00CC54F7" w:rsidP="00CC54F7">
            <w:pPr>
              <w:spacing w:line="240" w:lineRule="exact"/>
              <w:ind w:leftChars="190" w:left="399" w:firstLineChars="100" w:firstLine="200"/>
              <w:rPr>
                <w:rFonts w:ascii="ＭＳ 明朝" w:hAnsi="ＭＳ 明朝"/>
                <w:spacing w:val="4"/>
                <w:sz w:val="20"/>
                <w:szCs w:val="20"/>
              </w:rPr>
            </w:pPr>
            <w:r w:rsidRPr="00A558F3">
              <w:rPr>
                <w:rFonts w:ascii="ＭＳ 明朝" w:hAnsi="ＭＳ 明朝" w:hint="eastAsia"/>
                <w:sz w:val="20"/>
                <w:szCs w:val="20"/>
              </w:rPr>
              <w:t>イ　セクシュアル・ハラスメント、体罰、児童虐待についての啓発を行うとともに、教職員の人権意識とスキルの向上を図る。</w:t>
            </w:r>
          </w:p>
          <w:p w:rsidR="00CC54F7" w:rsidRPr="00A558F3" w:rsidRDefault="00B63F94" w:rsidP="00CC54F7">
            <w:pPr>
              <w:spacing w:line="240" w:lineRule="exact"/>
              <w:ind w:leftChars="-100" w:left="-210" w:firstLineChars="200" w:firstLine="400"/>
              <w:rPr>
                <w:rFonts w:ascii="ＭＳ 明朝" w:hAnsi="ＭＳ 明朝"/>
                <w:sz w:val="20"/>
                <w:szCs w:val="20"/>
              </w:rPr>
            </w:pPr>
            <w:r w:rsidRPr="00A558F3">
              <w:rPr>
                <w:rFonts w:ascii="ＭＳ 明朝" w:hAnsi="ＭＳ 明朝" w:hint="eastAsia"/>
                <w:sz w:val="20"/>
                <w:szCs w:val="20"/>
              </w:rPr>
              <w:t>（５</w:t>
            </w:r>
            <w:r w:rsidR="00CC54F7" w:rsidRPr="00A558F3">
              <w:rPr>
                <w:rFonts w:ascii="ＭＳ 明朝" w:hAnsi="ＭＳ 明朝" w:hint="eastAsia"/>
                <w:sz w:val="20"/>
                <w:szCs w:val="20"/>
              </w:rPr>
              <w:t>）地域連携の推進</w:t>
            </w:r>
          </w:p>
          <w:p w:rsidR="00CC54F7" w:rsidRPr="00A558F3" w:rsidRDefault="00CC54F7" w:rsidP="00CC54F7">
            <w:pPr>
              <w:spacing w:line="240" w:lineRule="exact"/>
              <w:ind w:leftChars="-100" w:left="-210" w:firstLineChars="400" w:firstLine="800"/>
              <w:rPr>
                <w:rFonts w:ascii="ＭＳ 明朝" w:hAnsi="ＭＳ 明朝"/>
                <w:sz w:val="20"/>
                <w:szCs w:val="20"/>
              </w:rPr>
            </w:pPr>
            <w:r w:rsidRPr="00A558F3">
              <w:rPr>
                <w:rFonts w:ascii="ＭＳ 明朝" w:hAnsi="ＭＳ 明朝" w:hint="eastAsia"/>
                <w:sz w:val="20"/>
                <w:szCs w:val="20"/>
              </w:rPr>
              <w:t>ア　学校、PTA、同窓会がひとつになって、本校における教育活動が充実する取組みを行う。</w:t>
            </w:r>
          </w:p>
          <w:p w:rsidR="00CC54F7" w:rsidRPr="00A558F3" w:rsidRDefault="00CC54F7" w:rsidP="00CC54F7">
            <w:pPr>
              <w:spacing w:line="240" w:lineRule="exact"/>
              <w:ind w:leftChars="-100" w:left="-210" w:firstLineChars="400" w:firstLine="800"/>
              <w:rPr>
                <w:rFonts w:ascii="ＭＳ 明朝" w:hAnsi="ＭＳ 明朝"/>
                <w:sz w:val="20"/>
                <w:szCs w:val="20"/>
              </w:rPr>
            </w:pPr>
            <w:r w:rsidRPr="00A558F3">
              <w:rPr>
                <w:rFonts w:ascii="ＭＳ 明朝" w:hAnsi="ＭＳ 明朝" w:hint="eastAsia"/>
                <w:sz w:val="20"/>
                <w:szCs w:val="20"/>
              </w:rPr>
              <w:t>イ　部活動等においては、地域の文化の発展につながるような活動にも参画することを推進する。</w:t>
            </w:r>
          </w:p>
          <w:p w:rsidR="00B63F94" w:rsidRPr="00A558F3" w:rsidRDefault="00B63F94" w:rsidP="00B63F94">
            <w:pPr>
              <w:spacing w:line="240" w:lineRule="exact"/>
              <w:rPr>
                <w:rFonts w:ascii="ＭＳ 明朝" w:hAnsi="ＭＳ 明朝"/>
                <w:sz w:val="20"/>
                <w:szCs w:val="20"/>
              </w:rPr>
            </w:pPr>
          </w:p>
          <w:p w:rsidR="00B63F94" w:rsidRPr="00A558F3" w:rsidRDefault="00B63F94" w:rsidP="00B63F94">
            <w:pPr>
              <w:rPr>
                <w:rFonts w:ascii="ＭＳ 明朝" w:hAnsi="ＭＳ 明朝"/>
                <w:sz w:val="22"/>
                <w:szCs w:val="22"/>
              </w:rPr>
            </w:pPr>
            <w:r w:rsidRPr="00A558F3">
              <w:rPr>
                <w:rFonts w:ascii="ＭＳ 明朝" w:hAnsi="ＭＳ 明朝" w:hint="eastAsia"/>
                <w:sz w:val="22"/>
                <w:szCs w:val="22"/>
              </w:rPr>
              <w:t>４　生徒、教職員の健康管理</w:t>
            </w:r>
          </w:p>
          <w:p w:rsidR="00B63F94" w:rsidRPr="00A558F3" w:rsidRDefault="00B63F94" w:rsidP="00B63F94">
            <w:pPr>
              <w:rPr>
                <w:rFonts w:ascii="ＭＳ 明朝" w:hAnsi="ＭＳ 明朝"/>
                <w:sz w:val="20"/>
                <w:szCs w:val="20"/>
              </w:rPr>
            </w:pPr>
            <w:r w:rsidRPr="00A558F3">
              <w:rPr>
                <w:rFonts w:ascii="ＭＳ 明朝" w:hAnsi="ＭＳ 明朝" w:hint="eastAsia"/>
                <w:sz w:val="20"/>
                <w:szCs w:val="20"/>
              </w:rPr>
              <w:t xml:space="preserve">　（１）　校務処理システム</w:t>
            </w:r>
            <w:r w:rsidR="00336A74" w:rsidRPr="00A558F3">
              <w:rPr>
                <w:rFonts w:ascii="ＭＳ 明朝" w:hAnsi="ＭＳ 明朝" w:hint="eastAsia"/>
                <w:sz w:val="20"/>
                <w:szCs w:val="20"/>
              </w:rPr>
              <w:t>などのＩＣＴ</w:t>
            </w:r>
            <w:r w:rsidRPr="00A558F3">
              <w:rPr>
                <w:rFonts w:ascii="ＭＳ 明朝" w:hAnsi="ＭＳ 明朝" w:hint="eastAsia"/>
                <w:sz w:val="20"/>
                <w:szCs w:val="20"/>
              </w:rPr>
              <w:t>を積極的に活</w:t>
            </w:r>
            <w:r w:rsidR="00851328" w:rsidRPr="00A558F3">
              <w:rPr>
                <w:rFonts w:ascii="ＭＳ 明朝" w:hAnsi="ＭＳ 明朝" w:hint="eastAsia"/>
                <w:sz w:val="20"/>
                <w:szCs w:val="20"/>
              </w:rPr>
              <w:t>用し、学習状況や健康管理に関する情報と課題を共有し、生徒と向き</w:t>
            </w:r>
            <w:r w:rsidRPr="00A558F3">
              <w:rPr>
                <w:rFonts w:ascii="ＭＳ 明朝" w:hAnsi="ＭＳ 明朝" w:hint="eastAsia"/>
                <w:sz w:val="20"/>
                <w:szCs w:val="20"/>
              </w:rPr>
              <w:t>合う時間を確保する。</w:t>
            </w:r>
          </w:p>
          <w:p w:rsidR="00B63F94" w:rsidRPr="00A558F3" w:rsidRDefault="00B63F94" w:rsidP="00B63F94">
            <w:pPr>
              <w:spacing w:line="240" w:lineRule="exact"/>
              <w:rPr>
                <w:rFonts w:ascii="ＭＳ 明朝" w:hAnsi="ＭＳ 明朝"/>
                <w:sz w:val="20"/>
                <w:szCs w:val="20"/>
              </w:rPr>
            </w:pPr>
            <w:r w:rsidRPr="00A558F3">
              <w:rPr>
                <w:rFonts w:ascii="ＭＳ 明朝" w:hAnsi="ＭＳ 明朝" w:hint="eastAsia"/>
                <w:sz w:val="20"/>
                <w:szCs w:val="20"/>
              </w:rPr>
              <w:t xml:space="preserve">　（２）　学校保健委員会、安全衛生委員会を活性化し、生徒・教職員の健康管理体制を充実させる。</w:t>
            </w:r>
          </w:p>
          <w:p w:rsidR="00460D85" w:rsidRDefault="000F72E3" w:rsidP="00460D85">
            <w:pPr>
              <w:spacing w:line="240" w:lineRule="exact"/>
              <w:ind w:leftChars="-100" w:left="-210" w:firstLineChars="400" w:firstLine="800"/>
              <w:rPr>
                <w:rFonts w:ascii="ＭＳ 明朝" w:hAnsi="ＭＳ 明朝"/>
                <w:sz w:val="20"/>
                <w:szCs w:val="20"/>
              </w:rPr>
            </w:pPr>
            <w:r>
              <w:rPr>
                <w:rFonts w:ascii="ＭＳ 明朝" w:hAnsi="ＭＳ 明朝" w:hint="eastAsia"/>
                <w:sz w:val="20"/>
                <w:szCs w:val="20"/>
              </w:rPr>
              <w:t xml:space="preserve">　　　　　　　　　　　　　　</w:t>
            </w:r>
          </w:p>
          <w:p w:rsidR="009B365C" w:rsidRPr="00A558F3" w:rsidRDefault="00CC54F7" w:rsidP="00460D85">
            <w:pPr>
              <w:spacing w:line="240" w:lineRule="exact"/>
              <w:ind w:leftChars="100" w:left="410" w:hangingChars="100" w:hanging="200"/>
              <w:rPr>
                <w:rFonts w:ascii="ＭＳ ゴシック" w:eastAsia="ＭＳ ゴシック" w:hAnsi="ＭＳ ゴシック"/>
              </w:rPr>
            </w:pPr>
            <w:r w:rsidRPr="00A558F3">
              <w:rPr>
                <w:rFonts w:ascii="ＭＳ 明朝" w:hAnsi="ＭＳ 明朝" w:hint="eastAsia"/>
                <w:sz w:val="20"/>
                <w:szCs w:val="20"/>
              </w:rPr>
              <w:t xml:space="preserve">○　</w:t>
            </w:r>
            <w:r w:rsidR="00280365" w:rsidRPr="00A558F3">
              <w:rPr>
                <w:rFonts w:ascii="ＭＳ 明朝" w:hAnsi="ＭＳ 明朝" w:hint="eastAsia"/>
                <w:sz w:val="20"/>
                <w:szCs w:val="20"/>
              </w:rPr>
              <w:t>生徒は「清水谷に来て良かった」92.3</w:t>
            </w:r>
            <w:r w:rsidRPr="00A558F3">
              <w:rPr>
                <w:rFonts w:ascii="ＭＳ 明朝" w:hAnsi="ＭＳ 明朝" w:hint="eastAsia"/>
                <w:sz w:val="20"/>
                <w:szCs w:val="20"/>
              </w:rPr>
              <w:t>％、保護者は「行かせてよかった」</w:t>
            </w:r>
            <w:r w:rsidR="00B37938" w:rsidRPr="00A558F3">
              <w:rPr>
                <w:rFonts w:ascii="ＭＳ 明朝" w:hAnsi="ＭＳ 明朝" w:hint="eastAsia"/>
                <w:sz w:val="20"/>
                <w:szCs w:val="20"/>
              </w:rPr>
              <w:t>95.9</w:t>
            </w:r>
            <w:r w:rsidRPr="00A558F3">
              <w:rPr>
                <w:rFonts w:ascii="ＭＳ 明朝" w:hAnsi="ＭＳ 明朝" w:hint="eastAsia"/>
                <w:sz w:val="20"/>
                <w:szCs w:val="20"/>
              </w:rPr>
              <w:t>％（平成</w:t>
            </w:r>
            <w:r w:rsidR="0044033F" w:rsidRPr="00A558F3">
              <w:rPr>
                <w:rFonts w:ascii="ＭＳ 明朝" w:hAnsi="ＭＳ 明朝" w:hint="eastAsia"/>
                <w:sz w:val="20"/>
                <w:szCs w:val="20"/>
              </w:rPr>
              <w:t>28</w:t>
            </w:r>
            <w:r w:rsidRPr="00A558F3">
              <w:rPr>
                <w:rFonts w:ascii="ＭＳ 明朝" w:hAnsi="ＭＳ 明朝" w:hint="eastAsia"/>
                <w:sz w:val="20"/>
                <w:szCs w:val="20"/>
              </w:rPr>
              <w:t>年度）といずれも満足度は高い。</w:t>
            </w:r>
            <w:r w:rsidR="0044033F" w:rsidRPr="00A558F3">
              <w:rPr>
                <w:rFonts w:ascii="ＭＳ 明朝" w:hAnsi="ＭＳ 明朝" w:hint="eastAsia"/>
                <w:sz w:val="20"/>
                <w:szCs w:val="20"/>
              </w:rPr>
              <w:t>こうした満足度をさらに向上させる</w:t>
            </w:r>
            <w:r w:rsidR="00B63F94" w:rsidRPr="00A558F3">
              <w:rPr>
                <w:rFonts w:ascii="ＭＳ 明朝" w:hAnsi="ＭＳ 明朝" w:hint="eastAsia"/>
                <w:sz w:val="20"/>
                <w:szCs w:val="20"/>
              </w:rPr>
              <w:t>た</w:t>
            </w:r>
            <w:r w:rsidR="0044033F" w:rsidRPr="00A558F3">
              <w:rPr>
                <w:rFonts w:ascii="ＭＳ 明朝" w:hAnsi="ＭＳ 明朝" w:hint="eastAsia"/>
                <w:sz w:val="20"/>
                <w:szCs w:val="20"/>
              </w:rPr>
              <w:t>めに生徒の希望する進路の実現をサポートする学校づくりを進める。</w:t>
            </w:r>
          </w:p>
        </w:tc>
      </w:tr>
    </w:tbl>
    <w:p w:rsidR="001D401B" w:rsidRPr="00A558F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558F3" w:rsidRDefault="009B365C" w:rsidP="001D401B">
      <w:pPr>
        <w:spacing w:line="300" w:lineRule="exact"/>
        <w:ind w:leftChars="-342" w:left="-718" w:firstLineChars="250" w:firstLine="525"/>
        <w:rPr>
          <w:rFonts w:ascii="ＭＳ ゴシック" w:eastAsia="ＭＳ ゴシック" w:hAnsi="ＭＳ ゴシック"/>
          <w:szCs w:val="21"/>
        </w:rPr>
      </w:pPr>
      <w:r w:rsidRPr="00A558F3">
        <w:rPr>
          <w:rFonts w:ascii="ＭＳ ゴシック" w:eastAsia="ＭＳ ゴシック" w:hAnsi="ＭＳ ゴシック" w:hint="eastAsia"/>
          <w:szCs w:val="21"/>
        </w:rPr>
        <w:t>【</w:t>
      </w:r>
      <w:r w:rsidR="0037367C" w:rsidRPr="00A558F3">
        <w:rPr>
          <w:rFonts w:ascii="ＭＳ ゴシック" w:eastAsia="ＭＳ ゴシック" w:hAnsi="ＭＳ ゴシック" w:hint="eastAsia"/>
          <w:szCs w:val="21"/>
        </w:rPr>
        <w:t>学校教育自己診断</w:t>
      </w:r>
      <w:r w:rsidR="005E3C2A" w:rsidRPr="00A558F3">
        <w:rPr>
          <w:rFonts w:ascii="ＭＳ ゴシック" w:eastAsia="ＭＳ ゴシック" w:hAnsi="ＭＳ ゴシック" w:hint="eastAsia"/>
          <w:szCs w:val="21"/>
        </w:rPr>
        <w:t>の</w:t>
      </w:r>
      <w:r w:rsidR="0037367C" w:rsidRPr="00A558F3">
        <w:rPr>
          <w:rFonts w:ascii="ＭＳ ゴシック" w:eastAsia="ＭＳ ゴシック" w:hAnsi="ＭＳ ゴシック" w:hint="eastAsia"/>
          <w:szCs w:val="21"/>
        </w:rPr>
        <w:t>結果と分析・学校協議会</w:t>
      </w:r>
      <w:r w:rsidR="0096649A" w:rsidRPr="00A558F3">
        <w:rPr>
          <w:rFonts w:ascii="ＭＳ ゴシック" w:eastAsia="ＭＳ ゴシック" w:hAnsi="ＭＳ ゴシック" w:hint="eastAsia"/>
          <w:szCs w:val="21"/>
        </w:rPr>
        <w:t>からの意見</w:t>
      </w:r>
      <w:r w:rsidRPr="00A558F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986F49" w:rsidRPr="00A558F3" w:rsidTr="009B1A6A">
        <w:trPr>
          <w:trHeight w:val="411"/>
          <w:jc w:val="center"/>
        </w:trPr>
        <w:tc>
          <w:tcPr>
            <w:tcW w:w="7298" w:type="dxa"/>
            <w:shd w:val="clear" w:color="auto" w:fill="auto"/>
            <w:vAlign w:val="center"/>
          </w:tcPr>
          <w:p w:rsidR="00267D3C" w:rsidRPr="00A558F3" w:rsidRDefault="00267D3C" w:rsidP="001D401B">
            <w:pPr>
              <w:spacing w:line="300" w:lineRule="exact"/>
              <w:jc w:val="center"/>
              <w:rPr>
                <w:rFonts w:ascii="ＭＳ 明朝" w:hAnsi="ＭＳ 明朝"/>
                <w:sz w:val="20"/>
                <w:szCs w:val="20"/>
              </w:rPr>
            </w:pPr>
            <w:r w:rsidRPr="00A558F3">
              <w:rPr>
                <w:rFonts w:ascii="ＭＳ 明朝" w:hAnsi="ＭＳ 明朝" w:hint="eastAsia"/>
                <w:sz w:val="20"/>
                <w:szCs w:val="20"/>
              </w:rPr>
              <w:t>学校教育自己診断の結果と分析［平成</w:t>
            </w:r>
            <w:r w:rsidR="007067D7">
              <w:rPr>
                <w:rFonts w:ascii="ＭＳ 明朝" w:hAnsi="ＭＳ 明朝" w:hint="eastAsia"/>
                <w:sz w:val="20"/>
                <w:szCs w:val="20"/>
              </w:rPr>
              <w:t>29年12</w:t>
            </w:r>
            <w:r w:rsidRPr="00A558F3">
              <w:rPr>
                <w:rFonts w:ascii="ＭＳ 明朝" w:hAnsi="ＭＳ 明朝" w:hint="eastAsia"/>
                <w:sz w:val="20"/>
                <w:szCs w:val="20"/>
              </w:rPr>
              <w:t>月実施分］</w:t>
            </w:r>
          </w:p>
        </w:tc>
        <w:tc>
          <w:tcPr>
            <w:tcW w:w="7694" w:type="dxa"/>
            <w:shd w:val="clear" w:color="auto" w:fill="auto"/>
            <w:vAlign w:val="center"/>
          </w:tcPr>
          <w:p w:rsidR="00267D3C" w:rsidRPr="00A558F3" w:rsidRDefault="00267D3C" w:rsidP="00225A63">
            <w:pPr>
              <w:spacing w:line="300" w:lineRule="exact"/>
              <w:jc w:val="center"/>
              <w:rPr>
                <w:rFonts w:ascii="ＭＳ 明朝" w:hAnsi="ＭＳ 明朝"/>
                <w:sz w:val="20"/>
                <w:szCs w:val="20"/>
              </w:rPr>
            </w:pPr>
            <w:r w:rsidRPr="00A558F3">
              <w:rPr>
                <w:rFonts w:ascii="ＭＳ 明朝" w:hAnsi="ＭＳ 明朝" w:hint="eastAsia"/>
                <w:sz w:val="20"/>
                <w:szCs w:val="20"/>
              </w:rPr>
              <w:t>学校協議会</w:t>
            </w:r>
            <w:r w:rsidR="00225A63" w:rsidRPr="00A558F3">
              <w:rPr>
                <w:rFonts w:ascii="ＭＳ 明朝" w:hAnsi="ＭＳ 明朝" w:hint="eastAsia"/>
                <w:sz w:val="20"/>
                <w:szCs w:val="20"/>
              </w:rPr>
              <w:t>からの意見</w:t>
            </w:r>
          </w:p>
        </w:tc>
      </w:tr>
      <w:tr w:rsidR="0086696C" w:rsidRPr="00A558F3" w:rsidTr="009B1A6A">
        <w:trPr>
          <w:trHeight w:val="981"/>
          <w:jc w:val="center"/>
        </w:trPr>
        <w:tc>
          <w:tcPr>
            <w:tcW w:w="7298" w:type="dxa"/>
            <w:shd w:val="clear" w:color="auto" w:fill="auto"/>
          </w:tcPr>
          <w:p w:rsidR="000B7F10" w:rsidRPr="00460D85" w:rsidRDefault="00144C50" w:rsidP="001D401B">
            <w:pPr>
              <w:spacing w:line="300" w:lineRule="exact"/>
              <w:rPr>
                <w:rFonts w:ascii="ＭＳ 明朝" w:hAnsi="ＭＳ 明朝"/>
                <w:sz w:val="20"/>
                <w:szCs w:val="20"/>
              </w:rPr>
            </w:pPr>
            <w:r w:rsidRPr="00460D85">
              <w:rPr>
                <w:rFonts w:ascii="ＭＳ 明朝" w:hAnsi="ＭＳ 明朝" w:hint="eastAsia"/>
                <w:sz w:val="20"/>
                <w:szCs w:val="20"/>
              </w:rPr>
              <w:t>【学習指導】</w:t>
            </w:r>
          </w:p>
          <w:p w:rsidR="00144C50" w:rsidRPr="00460D85" w:rsidRDefault="00144C50" w:rsidP="00BB365B">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w:t>
            </w:r>
            <w:r w:rsidR="00BB365B" w:rsidRPr="00460D85">
              <w:rPr>
                <w:rFonts w:ascii="ＭＳ 明朝" w:hAnsi="ＭＳ 明朝" w:hint="eastAsia"/>
                <w:sz w:val="20"/>
                <w:szCs w:val="20"/>
              </w:rPr>
              <w:t xml:space="preserve">　</w:t>
            </w:r>
            <w:r w:rsidRPr="00460D85">
              <w:rPr>
                <w:rFonts w:ascii="ＭＳ 明朝" w:hAnsi="ＭＳ 明朝" w:hint="eastAsia"/>
                <w:sz w:val="20"/>
                <w:szCs w:val="20"/>
              </w:rPr>
              <w:t>学習状況を問うものについて、「学ぶ意欲を引き出す授業」への肯定率は74.0％で、一昨年度68.9％昨年度72.2％と年々向上している。今後も、公開授業や研究授業、教科及び教科間等における研究協議に取り組み、生徒が「</w:t>
            </w:r>
            <w:r w:rsidR="00BB365B" w:rsidRPr="00460D85">
              <w:rPr>
                <w:rFonts w:ascii="ＭＳ 明朝" w:hAnsi="ＭＳ 明朝" w:hint="eastAsia"/>
                <w:sz w:val="20"/>
                <w:szCs w:val="20"/>
              </w:rPr>
              <w:t>能動的に学修する</w:t>
            </w:r>
            <w:r w:rsidRPr="00460D85">
              <w:rPr>
                <w:rFonts w:ascii="ＭＳ 明朝" w:hAnsi="ＭＳ 明朝" w:hint="eastAsia"/>
                <w:sz w:val="20"/>
                <w:szCs w:val="20"/>
              </w:rPr>
              <w:t>」</w:t>
            </w:r>
            <w:r w:rsidR="00BB365B" w:rsidRPr="00460D85">
              <w:rPr>
                <w:rFonts w:ascii="ＭＳ 明朝" w:hAnsi="ＭＳ 明朝" w:hint="eastAsia"/>
                <w:sz w:val="20"/>
                <w:szCs w:val="20"/>
              </w:rPr>
              <w:t>土壌づくりをめざす。</w:t>
            </w:r>
          </w:p>
          <w:p w:rsidR="00BB365B" w:rsidRPr="00460D85" w:rsidRDefault="00BB365B" w:rsidP="00BB365B">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　「学習習慣を定着させる指導」への肯定率は73.0％で年々向上しており、今後も主体性のある学習態度育成をめざす。</w:t>
            </w:r>
          </w:p>
          <w:p w:rsidR="00BB365B" w:rsidRPr="00460D85" w:rsidRDefault="00BB365B" w:rsidP="00BB365B">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【生徒指導】</w:t>
            </w:r>
          </w:p>
          <w:p w:rsidR="00BB365B" w:rsidRPr="00460D85" w:rsidRDefault="00BB365B" w:rsidP="00BB365B">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　「相談できる」体制は昨年度並み、「人権を考える機会」については、大幅に上昇し、生徒の「自主性」を問う項目については</w:t>
            </w:r>
            <w:r w:rsidR="009B1A6A" w:rsidRPr="00460D85">
              <w:rPr>
                <w:rFonts w:ascii="ＭＳ 明朝" w:hAnsi="ＭＳ 明朝" w:hint="eastAsia"/>
                <w:sz w:val="20"/>
                <w:szCs w:val="20"/>
              </w:rPr>
              <w:t>高い肯定率を保っている。学習活動・部活動・自治活動の</w:t>
            </w:r>
            <w:r w:rsidR="00A13110">
              <w:rPr>
                <w:rFonts w:ascii="ＭＳ 明朝" w:hAnsi="ＭＳ 明朝" w:hint="eastAsia"/>
                <w:sz w:val="20"/>
                <w:szCs w:val="20"/>
              </w:rPr>
              <w:t>３</w:t>
            </w:r>
            <w:r w:rsidR="009B1A6A" w:rsidRPr="00460D85">
              <w:rPr>
                <w:rFonts w:ascii="ＭＳ 明朝" w:hAnsi="ＭＳ 明朝" w:hint="eastAsia"/>
                <w:sz w:val="20"/>
                <w:szCs w:val="20"/>
              </w:rPr>
              <w:t>本柱を堅持したい。</w:t>
            </w:r>
          </w:p>
          <w:p w:rsidR="009B1A6A" w:rsidRPr="00460D85" w:rsidRDefault="009B1A6A" w:rsidP="00BB365B">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　今後も生徒の安全・安全を守り、生徒が安全に失敗できる環境を維持する。</w:t>
            </w:r>
          </w:p>
          <w:p w:rsidR="009B1A6A" w:rsidRPr="00460D85" w:rsidRDefault="009B1A6A" w:rsidP="00BB365B">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【学校運営】</w:t>
            </w:r>
          </w:p>
          <w:p w:rsidR="00163C6A" w:rsidRPr="00460D85" w:rsidRDefault="009B1A6A" w:rsidP="00BB365B">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　保護者からの評価は高い肯定率を保っており、「入学してよかった学校」への肯定率は92.2％である。</w:t>
            </w:r>
          </w:p>
          <w:p w:rsidR="00DE6E85" w:rsidRPr="00460D85" w:rsidRDefault="00163C6A" w:rsidP="00163C6A">
            <w:pPr>
              <w:spacing w:line="300" w:lineRule="exact"/>
              <w:ind w:left="200" w:hangingChars="100" w:hanging="200"/>
              <w:rPr>
                <w:rFonts w:ascii="ＭＳ 明朝" w:hAnsi="ＭＳ 明朝"/>
                <w:sz w:val="20"/>
                <w:szCs w:val="20"/>
              </w:rPr>
            </w:pPr>
            <w:r w:rsidRPr="00460D85">
              <w:rPr>
                <w:rFonts w:ascii="ＭＳ 明朝" w:hAnsi="ＭＳ 明朝" w:hint="eastAsia"/>
                <w:sz w:val="20"/>
                <w:szCs w:val="20"/>
              </w:rPr>
              <w:t>・　学校からの情報発信について、保護者の肯定率は73.1％なのに対し、教職員は87.7％である。学校側に自己満足にならないよう、</w:t>
            </w:r>
            <w:r w:rsidR="00DE6E85" w:rsidRPr="00460D85">
              <w:rPr>
                <w:rFonts w:ascii="ＭＳ 明朝" w:hAnsi="ＭＳ 明朝" w:hint="eastAsia"/>
                <w:sz w:val="20"/>
                <w:szCs w:val="20"/>
              </w:rPr>
              <w:t>引き続き情報発信に努めたい。</w:t>
            </w:r>
          </w:p>
        </w:tc>
        <w:tc>
          <w:tcPr>
            <w:tcW w:w="7694" w:type="dxa"/>
            <w:shd w:val="clear" w:color="auto" w:fill="auto"/>
          </w:tcPr>
          <w:p w:rsidR="00AE2843" w:rsidRPr="00460D85" w:rsidRDefault="007067D7" w:rsidP="001D401B">
            <w:pPr>
              <w:spacing w:line="300" w:lineRule="exact"/>
              <w:rPr>
                <w:rFonts w:ascii="ＭＳ 明朝" w:hAnsi="ＭＳ 明朝"/>
                <w:sz w:val="20"/>
                <w:szCs w:val="20"/>
              </w:rPr>
            </w:pPr>
            <w:r w:rsidRPr="00460D85">
              <w:rPr>
                <w:rFonts w:ascii="ＭＳ 明朝" w:hAnsi="ＭＳ 明朝" w:hint="eastAsia"/>
                <w:sz w:val="20"/>
                <w:szCs w:val="20"/>
              </w:rPr>
              <w:t>第</w:t>
            </w:r>
            <w:r w:rsidR="00A13110">
              <w:rPr>
                <w:rFonts w:ascii="ＭＳ 明朝" w:hAnsi="ＭＳ 明朝" w:hint="eastAsia"/>
                <w:sz w:val="20"/>
                <w:szCs w:val="20"/>
              </w:rPr>
              <w:t>１</w:t>
            </w:r>
            <w:r w:rsidRPr="00460D85">
              <w:rPr>
                <w:rFonts w:ascii="ＭＳ 明朝" w:hAnsi="ＭＳ 明朝" w:hint="eastAsia"/>
                <w:sz w:val="20"/>
                <w:szCs w:val="20"/>
              </w:rPr>
              <w:t>回（</w:t>
            </w:r>
            <w:r w:rsidR="00A13110">
              <w:rPr>
                <w:rFonts w:ascii="ＭＳ 明朝" w:hAnsi="ＭＳ 明朝" w:hint="eastAsia"/>
                <w:sz w:val="20"/>
                <w:szCs w:val="20"/>
              </w:rPr>
              <w:t>６</w:t>
            </w:r>
            <w:r w:rsidRPr="00460D85">
              <w:rPr>
                <w:rFonts w:ascii="ＭＳ 明朝" w:hAnsi="ＭＳ 明朝" w:hint="eastAsia"/>
                <w:sz w:val="20"/>
                <w:szCs w:val="20"/>
              </w:rPr>
              <w:t>月23日）</w:t>
            </w:r>
          </w:p>
          <w:p w:rsidR="007067D7" w:rsidRPr="00460D85" w:rsidRDefault="007067D7" w:rsidP="001D401B">
            <w:pPr>
              <w:spacing w:line="300" w:lineRule="exact"/>
              <w:rPr>
                <w:rFonts w:ascii="ＭＳ 明朝" w:hAnsi="ＭＳ 明朝"/>
                <w:sz w:val="20"/>
                <w:szCs w:val="20"/>
              </w:rPr>
            </w:pPr>
            <w:r w:rsidRPr="00460D85">
              <w:rPr>
                <w:rFonts w:ascii="ＭＳ 明朝" w:hAnsi="ＭＳ 明朝" w:hint="eastAsia"/>
                <w:sz w:val="20"/>
                <w:szCs w:val="20"/>
              </w:rPr>
              <w:t>・平成29年度学校経営計画について、了解を得た。</w:t>
            </w:r>
          </w:p>
          <w:p w:rsidR="007067D7" w:rsidRPr="00460D85" w:rsidRDefault="007067D7" w:rsidP="001D401B">
            <w:pPr>
              <w:spacing w:line="300" w:lineRule="exact"/>
              <w:rPr>
                <w:rFonts w:ascii="ＭＳ 明朝" w:hAnsi="ＭＳ 明朝"/>
                <w:sz w:val="20"/>
                <w:szCs w:val="20"/>
              </w:rPr>
            </w:pPr>
            <w:r w:rsidRPr="00460D85">
              <w:rPr>
                <w:rFonts w:ascii="ＭＳ 明朝" w:hAnsi="ＭＳ 明朝" w:hint="eastAsia"/>
                <w:sz w:val="20"/>
                <w:szCs w:val="20"/>
              </w:rPr>
              <w:t>・授業視察においては、生徒がまじめに聞いているのが印象的であった。授業前に50分の練習をしている教員の話を聞いたが、プロ意識を感じた。</w:t>
            </w:r>
          </w:p>
          <w:p w:rsidR="007067D7" w:rsidRPr="00460D85" w:rsidRDefault="007067D7" w:rsidP="007067D7">
            <w:pPr>
              <w:spacing w:line="300" w:lineRule="exact"/>
              <w:rPr>
                <w:rFonts w:ascii="ＭＳ 明朝" w:hAnsi="ＭＳ 明朝"/>
                <w:sz w:val="20"/>
                <w:szCs w:val="20"/>
              </w:rPr>
            </w:pPr>
            <w:r w:rsidRPr="00460D85">
              <w:rPr>
                <w:rFonts w:ascii="ＭＳ 明朝" w:hAnsi="ＭＳ 明朝" w:hint="eastAsia"/>
                <w:sz w:val="20"/>
                <w:szCs w:val="20"/>
              </w:rPr>
              <w:t>・国公立大学進学者が増加した。入試に対して粘り強く頑張る生徒をサポートしてほしい。</w:t>
            </w:r>
          </w:p>
          <w:p w:rsidR="007067D7" w:rsidRPr="00460D85" w:rsidRDefault="007067D7" w:rsidP="007067D7">
            <w:pPr>
              <w:spacing w:line="300" w:lineRule="exact"/>
              <w:rPr>
                <w:rFonts w:ascii="ＭＳ 明朝" w:hAnsi="ＭＳ 明朝"/>
                <w:sz w:val="20"/>
                <w:szCs w:val="20"/>
              </w:rPr>
            </w:pPr>
            <w:r w:rsidRPr="00460D85">
              <w:rPr>
                <w:rFonts w:ascii="ＭＳ 明朝" w:hAnsi="ＭＳ 明朝" w:hint="eastAsia"/>
                <w:sz w:val="20"/>
                <w:szCs w:val="20"/>
              </w:rPr>
              <w:t>第</w:t>
            </w:r>
            <w:r w:rsidR="00A13110">
              <w:rPr>
                <w:rFonts w:ascii="ＭＳ 明朝" w:hAnsi="ＭＳ 明朝" w:hint="eastAsia"/>
                <w:sz w:val="20"/>
                <w:szCs w:val="20"/>
              </w:rPr>
              <w:t>２</w:t>
            </w:r>
            <w:r w:rsidRPr="00460D85">
              <w:rPr>
                <w:rFonts w:ascii="ＭＳ 明朝" w:hAnsi="ＭＳ 明朝" w:hint="eastAsia"/>
                <w:sz w:val="20"/>
                <w:szCs w:val="20"/>
              </w:rPr>
              <w:t>回（11月10日）</w:t>
            </w:r>
          </w:p>
          <w:p w:rsidR="007067D7" w:rsidRPr="00460D85" w:rsidRDefault="007067D7" w:rsidP="007067D7">
            <w:pPr>
              <w:spacing w:line="300" w:lineRule="exact"/>
              <w:rPr>
                <w:rFonts w:ascii="ＭＳ 明朝" w:hAnsi="ＭＳ 明朝"/>
                <w:sz w:val="20"/>
                <w:szCs w:val="20"/>
              </w:rPr>
            </w:pPr>
            <w:r w:rsidRPr="00460D85">
              <w:rPr>
                <w:rFonts w:ascii="ＭＳ 明朝" w:hAnsi="ＭＳ 明朝" w:hint="eastAsia"/>
                <w:sz w:val="20"/>
                <w:szCs w:val="20"/>
              </w:rPr>
              <w:t>・</w:t>
            </w:r>
            <w:r w:rsidR="00B4292E" w:rsidRPr="00460D85">
              <w:rPr>
                <w:rFonts w:ascii="ＭＳ 明朝" w:hAnsi="ＭＳ 明朝" w:hint="eastAsia"/>
                <w:sz w:val="20"/>
                <w:szCs w:val="20"/>
              </w:rPr>
              <w:t>授業アンケートの結果において、数値が向上している教科とそうでない教科がある。</w:t>
            </w:r>
            <w:r w:rsidR="002834F3" w:rsidRPr="00460D85">
              <w:rPr>
                <w:rFonts w:ascii="ＭＳ 明朝" w:hAnsi="ＭＳ 明朝" w:hint="eastAsia"/>
                <w:sz w:val="20"/>
                <w:szCs w:val="20"/>
              </w:rPr>
              <w:t>個々</w:t>
            </w:r>
            <w:r w:rsidR="00B4292E" w:rsidRPr="00460D85">
              <w:rPr>
                <w:rFonts w:ascii="ＭＳ 明朝" w:hAnsi="ＭＳ 明朝" w:hint="eastAsia"/>
                <w:sz w:val="20"/>
                <w:szCs w:val="20"/>
              </w:rPr>
              <w:t>の教員が授業改革に取り組んでいることを全体化するなど、授業の質の向上に努めてもらいたい。</w:t>
            </w:r>
          </w:p>
          <w:p w:rsidR="00B4292E" w:rsidRPr="000D2141" w:rsidRDefault="00B4292E" w:rsidP="007067D7">
            <w:pPr>
              <w:spacing w:line="300" w:lineRule="exact"/>
              <w:rPr>
                <w:rFonts w:ascii="ＭＳ 明朝" w:hAnsi="ＭＳ 明朝"/>
                <w:sz w:val="20"/>
                <w:szCs w:val="20"/>
              </w:rPr>
            </w:pPr>
            <w:r w:rsidRPr="00460D85">
              <w:rPr>
                <w:rFonts w:ascii="ＭＳ 明朝" w:hAnsi="ＭＳ 明朝" w:hint="eastAsia"/>
                <w:sz w:val="20"/>
                <w:szCs w:val="20"/>
              </w:rPr>
              <w:t>・</w:t>
            </w:r>
            <w:r w:rsidRPr="000D2141">
              <w:rPr>
                <w:rFonts w:ascii="ＭＳ 明朝" w:hAnsi="ＭＳ 明朝" w:hint="eastAsia"/>
                <w:sz w:val="20"/>
                <w:szCs w:val="20"/>
              </w:rPr>
              <w:t>いじめアンケートを充実されているが、ＳＮＳに関する内容について学校教育自己診断に追加できないものか。</w:t>
            </w:r>
          </w:p>
          <w:p w:rsidR="00163C6A" w:rsidRPr="000D2141" w:rsidRDefault="00163C6A" w:rsidP="007067D7">
            <w:pPr>
              <w:spacing w:line="300" w:lineRule="exact"/>
              <w:rPr>
                <w:rFonts w:ascii="ＭＳ 明朝" w:hAnsi="ＭＳ 明朝"/>
                <w:sz w:val="20"/>
                <w:szCs w:val="20"/>
              </w:rPr>
            </w:pPr>
            <w:r w:rsidRPr="000D2141">
              <w:rPr>
                <w:rFonts w:ascii="ＭＳ 明朝" w:hAnsi="ＭＳ 明朝" w:hint="eastAsia"/>
                <w:sz w:val="20"/>
                <w:szCs w:val="20"/>
              </w:rPr>
              <w:t>第</w:t>
            </w:r>
            <w:r w:rsidR="00A13110" w:rsidRPr="000D2141">
              <w:rPr>
                <w:rFonts w:ascii="ＭＳ 明朝" w:hAnsi="ＭＳ 明朝" w:hint="eastAsia"/>
                <w:sz w:val="20"/>
                <w:szCs w:val="20"/>
              </w:rPr>
              <w:t>３</w:t>
            </w:r>
            <w:r w:rsidRPr="000D2141">
              <w:rPr>
                <w:rFonts w:ascii="ＭＳ 明朝" w:hAnsi="ＭＳ 明朝" w:hint="eastAsia"/>
                <w:sz w:val="20"/>
                <w:szCs w:val="20"/>
              </w:rPr>
              <w:t>回（</w:t>
            </w:r>
            <w:r w:rsidR="00A13110" w:rsidRPr="000D2141">
              <w:rPr>
                <w:rFonts w:ascii="ＭＳ 明朝" w:hAnsi="ＭＳ 明朝" w:hint="eastAsia"/>
                <w:sz w:val="20"/>
                <w:szCs w:val="20"/>
              </w:rPr>
              <w:t>２</w:t>
            </w:r>
            <w:r w:rsidRPr="000D2141">
              <w:rPr>
                <w:rFonts w:ascii="ＭＳ 明朝" w:hAnsi="ＭＳ 明朝" w:hint="eastAsia"/>
                <w:sz w:val="20"/>
                <w:szCs w:val="20"/>
              </w:rPr>
              <w:t>月16日）</w:t>
            </w:r>
          </w:p>
          <w:p w:rsidR="00460D85" w:rsidRPr="000D2141" w:rsidRDefault="00460D85" w:rsidP="007067D7">
            <w:pPr>
              <w:spacing w:line="300" w:lineRule="exact"/>
              <w:rPr>
                <w:rFonts w:ascii="ＭＳ 明朝" w:hAnsi="ＭＳ 明朝"/>
                <w:sz w:val="20"/>
                <w:szCs w:val="20"/>
              </w:rPr>
            </w:pPr>
            <w:r w:rsidRPr="000D2141">
              <w:rPr>
                <w:rFonts w:ascii="ＭＳ 明朝" w:hAnsi="ＭＳ 明朝" w:hint="eastAsia"/>
                <w:sz w:val="20"/>
                <w:szCs w:val="20"/>
              </w:rPr>
              <w:t>・保護者アンケートの多くの質問に対し肯定的な意見が多く、これを維持向上していくことが必要である。</w:t>
            </w:r>
          </w:p>
          <w:p w:rsidR="00460D85" w:rsidRPr="000D2141" w:rsidRDefault="00460D85" w:rsidP="007067D7">
            <w:pPr>
              <w:spacing w:line="300" w:lineRule="exact"/>
              <w:rPr>
                <w:rFonts w:ascii="ＭＳ 明朝" w:hAnsi="ＭＳ 明朝"/>
                <w:sz w:val="20"/>
                <w:szCs w:val="20"/>
              </w:rPr>
            </w:pPr>
            <w:r w:rsidRPr="000D2141">
              <w:rPr>
                <w:rFonts w:ascii="ＭＳ 明朝" w:hAnsi="ＭＳ 明朝" w:hint="eastAsia"/>
                <w:sz w:val="20"/>
                <w:szCs w:val="20"/>
              </w:rPr>
              <w:t>・教員間の連携・協力については、さらなる意思疎通が必要だと感じる。</w:t>
            </w:r>
          </w:p>
          <w:p w:rsidR="00460D85" w:rsidRPr="00460D85" w:rsidRDefault="00460D85" w:rsidP="007067D7">
            <w:pPr>
              <w:spacing w:line="300" w:lineRule="exact"/>
              <w:rPr>
                <w:rFonts w:ascii="ＭＳ 明朝" w:hAnsi="ＭＳ 明朝"/>
                <w:sz w:val="20"/>
                <w:szCs w:val="20"/>
              </w:rPr>
            </w:pPr>
            <w:r w:rsidRPr="000D2141">
              <w:rPr>
                <w:rFonts w:ascii="ＭＳ 明朝" w:hAnsi="ＭＳ 明朝" w:hint="eastAsia"/>
                <w:sz w:val="20"/>
                <w:szCs w:val="20"/>
              </w:rPr>
              <w:t>・「９つの力」でも示されているが、なかでも清水谷生には傾聴力・表現力・協働力が必要だと考える。</w:t>
            </w:r>
          </w:p>
        </w:tc>
      </w:tr>
    </w:tbl>
    <w:p w:rsidR="0086696C" w:rsidRPr="00A558F3" w:rsidRDefault="0086696C" w:rsidP="0037367C">
      <w:pPr>
        <w:spacing w:line="120" w:lineRule="exact"/>
        <w:ind w:leftChars="-428" w:left="-899"/>
      </w:pPr>
    </w:p>
    <w:p w:rsidR="0086696C" w:rsidRPr="00A558F3" w:rsidRDefault="0037367C" w:rsidP="00B44397">
      <w:pPr>
        <w:ind w:leftChars="-92" w:left="-4" w:hangingChars="90" w:hanging="189"/>
        <w:jc w:val="left"/>
        <w:rPr>
          <w:rFonts w:ascii="ＭＳ ゴシック" w:eastAsia="ＭＳ ゴシック" w:hAnsi="ＭＳ ゴシック"/>
          <w:szCs w:val="21"/>
        </w:rPr>
      </w:pPr>
      <w:r w:rsidRPr="00A558F3">
        <w:rPr>
          <w:rFonts w:ascii="ＭＳ ゴシック" w:eastAsia="ＭＳ ゴシック" w:hAnsi="ＭＳ ゴシック" w:hint="eastAsia"/>
          <w:szCs w:val="21"/>
        </w:rPr>
        <w:lastRenderedPageBreak/>
        <w:t xml:space="preserve">３　</w:t>
      </w:r>
      <w:r w:rsidR="0086696C" w:rsidRPr="00A558F3">
        <w:rPr>
          <w:rFonts w:ascii="ＭＳ ゴシック" w:eastAsia="ＭＳ ゴシック" w:hAnsi="ＭＳ ゴシック" w:hint="eastAsia"/>
          <w:szCs w:val="21"/>
        </w:rPr>
        <w:t>本年度の取組</w:t>
      </w:r>
      <w:r w:rsidRPr="00A558F3">
        <w:rPr>
          <w:rFonts w:ascii="ＭＳ ゴシック" w:eastAsia="ＭＳ ゴシック" w:hAnsi="ＭＳ ゴシック" w:hint="eastAsia"/>
          <w:szCs w:val="21"/>
        </w:rPr>
        <w:t>内容</w:t>
      </w:r>
      <w:r w:rsidR="0086696C" w:rsidRPr="00A558F3">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729"/>
        <w:gridCol w:w="4820"/>
      </w:tblGrid>
      <w:tr w:rsidR="00986F49" w:rsidRPr="00A558F3" w:rsidTr="00CC54F7">
        <w:trPr>
          <w:trHeight w:val="586"/>
          <w:jc w:val="center"/>
        </w:trPr>
        <w:tc>
          <w:tcPr>
            <w:tcW w:w="881" w:type="dxa"/>
            <w:shd w:val="clear" w:color="auto" w:fill="auto"/>
            <w:vAlign w:val="center"/>
          </w:tcPr>
          <w:p w:rsidR="00897939" w:rsidRPr="00A558F3" w:rsidRDefault="00897939" w:rsidP="0054712D">
            <w:pPr>
              <w:spacing w:line="240" w:lineRule="exact"/>
              <w:jc w:val="center"/>
              <w:rPr>
                <w:rFonts w:ascii="ＭＳ 明朝" w:hAnsi="ＭＳ 明朝"/>
                <w:sz w:val="20"/>
                <w:szCs w:val="20"/>
              </w:rPr>
            </w:pPr>
            <w:r w:rsidRPr="00A558F3">
              <w:rPr>
                <w:rFonts w:ascii="ＭＳ 明朝" w:hAnsi="ＭＳ 明朝" w:hint="eastAsia"/>
                <w:sz w:val="20"/>
                <w:szCs w:val="20"/>
              </w:rPr>
              <w:t>中期的</w:t>
            </w:r>
          </w:p>
          <w:p w:rsidR="00897939" w:rsidRPr="00A558F3" w:rsidRDefault="00897939" w:rsidP="0054712D">
            <w:pPr>
              <w:spacing w:line="240" w:lineRule="exact"/>
              <w:jc w:val="center"/>
              <w:rPr>
                <w:rFonts w:ascii="ＭＳ 明朝" w:hAnsi="ＭＳ 明朝"/>
                <w:spacing w:val="-20"/>
                <w:sz w:val="20"/>
                <w:szCs w:val="20"/>
              </w:rPr>
            </w:pPr>
            <w:r w:rsidRPr="00A558F3">
              <w:rPr>
                <w:rFonts w:ascii="ＭＳ 明朝" w:hAnsi="ＭＳ 明朝" w:hint="eastAsia"/>
                <w:sz w:val="20"/>
                <w:szCs w:val="20"/>
              </w:rPr>
              <w:t>目標</w:t>
            </w:r>
          </w:p>
        </w:tc>
        <w:tc>
          <w:tcPr>
            <w:tcW w:w="2020" w:type="dxa"/>
            <w:shd w:val="clear" w:color="auto" w:fill="auto"/>
            <w:vAlign w:val="center"/>
          </w:tcPr>
          <w:p w:rsidR="00897939" w:rsidRPr="00A558F3" w:rsidRDefault="00897939" w:rsidP="006B5B51">
            <w:pPr>
              <w:spacing w:line="320" w:lineRule="exact"/>
              <w:jc w:val="center"/>
              <w:rPr>
                <w:rFonts w:ascii="ＭＳ 明朝" w:hAnsi="ＭＳ 明朝"/>
                <w:sz w:val="20"/>
                <w:szCs w:val="20"/>
              </w:rPr>
            </w:pPr>
            <w:r w:rsidRPr="00A558F3">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A558F3" w:rsidRDefault="00897939" w:rsidP="006B5B51">
            <w:pPr>
              <w:spacing w:line="320" w:lineRule="exact"/>
              <w:jc w:val="center"/>
              <w:rPr>
                <w:rFonts w:ascii="ＭＳ 明朝" w:hAnsi="ＭＳ 明朝"/>
                <w:sz w:val="20"/>
                <w:szCs w:val="20"/>
              </w:rPr>
            </w:pPr>
            <w:r w:rsidRPr="00A558F3">
              <w:rPr>
                <w:rFonts w:ascii="ＭＳ 明朝" w:hAnsi="ＭＳ 明朝" w:hint="eastAsia"/>
                <w:sz w:val="20"/>
                <w:szCs w:val="20"/>
              </w:rPr>
              <w:t>具体的な取組計画・内容</w:t>
            </w:r>
          </w:p>
        </w:tc>
        <w:tc>
          <w:tcPr>
            <w:tcW w:w="2729" w:type="dxa"/>
            <w:tcBorders>
              <w:right w:val="dashed" w:sz="4" w:space="0" w:color="auto"/>
            </w:tcBorders>
            <w:vAlign w:val="center"/>
          </w:tcPr>
          <w:p w:rsidR="00897939" w:rsidRPr="00A558F3" w:rsidRDefault="00897939" w:rsidP="006B5B51">
            <w:pPr>
              <w:spacing w:line="320" w:lineRule="exact"/>
              <w:jc w:val="center"/>
              <w:rPr>
                <w:rFonts w:ascii="ＭＳ 明朝" w:hAnsi="ＭＳ 明朝"/>
                <w:sz w:val="20"/>
                <w:szCs w:val="20"/>
              </w:rPr>
            </w:pPr>
            <w:r w:rsidRPr="00A558F3">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A558F3" w:rsidRDefault="00897939" w:rsidP="006B5B51">
            <w:pPr>
              <w:spacing w:line="320" w:lineRule="exact"/>
              <w:jc w:val="center"/>
              <w:rPr>
                <w:rFonts w:ascii="ＭＳ 明朝" w:hAnsi="ＭＳ 明朝"/>
                <w:sz w:val="20"/>
                <w:szCs w:val="20"/>
              </w:rPr>
            </w:pPr>
            <w:r w:rsidRPr="00A558F3">
              <w:rPr>
                <w:rFonts w:ascii="ＭＳ 明朝" w:hAnsi="ＭＳ 明朝" w:hint="eastAsia"/>
                <w:sz w:val="20"/>
                <w:szCs w:val="20"/>
              </w:rPr>
              <w:t>自己評価</w:t>
            </w:r>
          </w:p>
        </w:tc>
      </w:tr>
      <w:tr w:rsidR="00666781" w:rsidRPr="00666781" w:rsidTr="00CC54F7">
        <w:trPr>
          <w:cantSplit/>
          <w:trHeight w:val="1314"/>
          <w:jc w:val="center"/>
        </w:trPr>
        <w:tc>
          <w:tcPr>
            <w:tcW w:w="881" w:type="dxa"/>
            <w:shd w:val="clear" w:color="auto" w:fill="auto"/>
            <w:textDirection w:val="tbRlV"/>
            <w:vAlign w:val="center"/>
          </w:tcPr>
          <w:p w:rsidR="00CC54F7" w:rsidRPr="00666781" w:rsidRDefault="00CC54F7" w:rsidP="00031A86">
            <w:pPr>
              <w:spacing w:line="320" w:lineRule="exact"/>
              <w:ind w:left="113" w:right="113"/>
              <w:jc w:val="center"/>
              <w:rPr>
                <w:rFonts w:ascii="ＭＳ 明朝" w:hAnsi="ＭＳ 明朝"/>
                <w:sz w:val="20"/>
                <w:szCs w:val="20"/>
              </w:rPr>
            </w:pPr>
            <w:r w:rsidRPr="00666781">
              <w:rPr>
                <w:rFonts w:hint="eastAsia"/>
                <w:sz w:val="22"/>
                <w:szCs w:val="22"/>
              </w:rPr>
              <w:t>１　学習指導の充実</w:t>
            </w:r>
          </w:p>
        </w:tc>
        <w:tc>
          <w:tcPr>
            <w:tcW w:w="2020" w:type="dxa"/>
            <w:shd w:val="clear" w:color="auto" w:fill="auto"/>
          </w:tcPr>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（１）生徒の「企（せのび）」を支援するための取組み</w:t>
            </w:r>
          </w:p>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 xml:space="preserve">ア　</w:t>
            </w:r>
            <w:r w:rsidR="00F56A45" w:rsidRPr="00666781">
              <w:rPr>
                <w:rFonts w:hint="eastAsia"/>
                <w:sz w:val="20"/>
                <w:szCs w:val="20"/>
              </w:rPr>
              <w:t>主体性のある学習態度育成への</w:t>
            </w:r>
            <w:r w:rsidRPr="00666781">
              <w:rPr>
                <w:rFonts w:ascii="ＭＳ 明朝" w:hAnsi="ＭＳ 明朝" w:hint="eastAsia"/>
                <w:sz w:val="20"/>
                <w:szCs w:val="20"/>
              </w:rPr>
              <w:t>体制づくり</w:t>
            </w:r>
          </w:p>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イ　振り返りＨＲの発展</w:t>
            </w: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ウ　講習や補習、自主学習等の充実</w:t>
            </w: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エ　進路指導の充実</w:t>
            </w:r>
          </w:p>
        </w:tc>
        <w:tc>
          <w:tcPr>
            <w:tcW w:w="4536" w:type="dxa"/>
            <w:tcBorders>
              <w:right w:val="dashed" w:sz="4" w:space="0" w:color="auto"/>
            </w:tcBorders>
            <w:shd w:val="clear" w:color="auto" w:fill="auto"/>
          </w:tcPr>
          <w:p w:rsidR="00CC54F7" w:rsidRPr="00666781" w:rsidRDefault="00CC54F7" w:rsidP="001A2A28">
            <w:pPr>
              <w:spacing w:line="320" w:lineRule="exact"/>
              <w:ind w:left="400" w:hangingChars="200" w:hanging="400"/>
              <w:rPr>
                <w:rFonts w:ascii="ＭＳ 明朝" w:hAnsi="ＭＳ 明朝"/>
                <w:sz w:val="20"/>
                <w:szCs w:val="20"/>
              </w:rPr>
            </w:pPr>
            <w:r w:rsidRPr="00666781">
              <w:rPr>
                <w:rFonts w:ascii="ＭＳ 明朝" w:hAnsi="ＭＳ 明朝" w:hint="eastAsia"/>
                <w:sz w:val="20"/>
                <w:szCs w:val="20"/>
              </w:rPr>
              <w:t>（１）</w:t>
            </w:r>
          </w:p>
          <w:p w:rsidR="00CC54F7" w:rsidRPr="00666781" w:rsidRDefault="00CC54F7" w:rsidP="001A2A28">
            <w:pPr>
              <w:spacing w:line="320" w:lineRule="exact"/>
              <w:ind w:left="458" w:hangingChars="229" w:hanging="458"/>
              <w:rPr>
                <w:rFonts w:ascii="ＭＳ 明朝" w:hAnsi="ＭＳ 明朝"/>
                <w:sz w:val="20"/>
                <w:szCs w:val="20"/>
              </w:rPr>
            </w:pPr>
            <w:r w:rsidRPr="00666781">
              <w:rPr>
                <w:rFonts w:ascii="ＭＳ 明朝" w:hAnsi="ＭＳ 明朝" w:hint="eastAsia"/>
                <w:sz w:val="20"/>
                <w:szCs w:val="20"/>
              </w:rPr>
              <w:t>ア・</w:t>
            </w:r>
            <w:r w:rsidR="00F56A45" w:rsidRPr="00666781">
              <w:rPr>
                <w:rFonts w:hint="eastAsia"/>
                <w:sz w:val="20"/>
                <w:szCs w:val="20"/>
              </w:rPr>
              <w:t>主体性のある学習態度育成</w:t>
            </w:r>
            <w:r w:rsidRPr="00666781">
              <w:rPr>
                <w:rFonts w:ascii="ＭＳ 明朝" w:hAnsi="ＭＳ 明朝" w:hint="eastAsia"/>
                <w:sz w:val="20"/>
                <w:szCs w:val="20"/>
              </w:rPr>
              <w:t>を展開するための指導方法について授業公開月間（11月）を中心に研究を進める。</w:t>
            </w:r>
          </w:p>
          <w:p w:rsidR="00CC54F7" w:rsidRPr="00666781" w:rsidRDefault="00CC54F7" w:rsidP="001A2A28">
            <w:pPr>
              <w:spacing w:line="320" w:lineRule="exact"/>
              <w:ind w:leftChars="91" w:left="445" w:hangingChars="127" w:hanging="254"/>
              <w:rPr>
                <w:rFonts w:ascii="ＭＳ 明朝" w:hAnsi="ＭＳ 明朝"/>
                <w:sz w:val="20"/>
                <w:szCs w:val="20"/>
              </w:rPr>
            </w:pPr>
            <w:r w:rsidRPr="00666781">
              <w:rPr>
                <w:rFonts w:ascii="ＭＳ 明朝" w:hAnsi="ＭＳ 明朝" w:hint="eastAsia"/>
                <w:sz w:val="20"/>
                <w:szCs w:val="20"/>
              </w:rPr>
              <w:t>・年２回実施する授業アンケートの結果を教員の資質向上に繋げる。</w:t>
            </w:r>
          </w:p>
          <w:p w:rsidR="00CC54F7" w:rsidRPr="00666781" w:rsidRDefault="00CC54F7" w:rsidP="001A2A28">
            <w:pPr>
              <w:pStyle w:val="aa"/>
              <w:spacing w:line="320" w:lineRule="exact"/>
              <w:ind w:leftChars="0" w:left="400" w:hangingChars="200" w:hanging="400"/>
              <w:rPr>
                <w:rFonts w:ascii="ＭＳ 明朝" w:hAnsi="ＭＳ 明朝"/>
                <w:sz w:val="20"/>
                <w:szCs w:val="20"/>
              </w:rPr>
            </w:pPr>
            <w:r w:rsidRPr="00666781">
              <w:rPr>
                <w:rFonts w:ascii="ＭＳ 明朝" w:hAnsi="ＭＳ 明朝" w:hint="eastAsia"/>
                <w:sz w:val="20"/>
                <w:szCs w:val="20"/>
              </w:rPr>
              <w:t>イ・各学期末の「志学」の時間（名称：振り返りＨＲ）に活用し、生徒の目標設定や学習意欲の向上に努める。</w:t>
            </w:r>
          </w:p>
          <w:p w:rsidR="00CC54F7" w:rsidRPr="00666781" w:rsidRDefault="00CC54F7" w:rsidP="001A2A28">
            <w:pPr>
              <w:pStyle w:val="aa"/>
              <w:spacing w:line="320" w:lineRule="exact"/>
              <w:ind w:leftChars="0" w:left="400" w:hangingChars="200" w:hanging="400"/>
              <w:rPr>
                <w:rFonts w:ascii="ＭＳ 明朝" w:hAnsi="ＭＳ 明朝"/>
                <w:sz w:val="20"/>
                <w:szCs w:val="20"/>
              </w:rPr>
            </w:pPr>
          </w:p>
          <w:p w:rsidR="00CC54F7" w:rsidRPr="00666781" w:rsidRDefault="00CC54F7" w:rsidP="001A2A28">
            <w:pPr>
              <w:spacing w:line="320" w:lineRule="exact"/>
              <w:ind w:leftChars="-199" w:left="346" w:hangingChars="382" w:hanging="764"/>
              <w:rPr>
                <w:rFonts w:ascii="ＭＳ 明朝" w:hAnsi="ＭＳ 明朝"/>
                <w:sz w:val="20"/>
                <w:szCs w:val="20"/>
              </w:rPr>
            </w:pPr>
          </w:p>
          <w:p w:rsidR="00CC54F7" w:rsidRPr="00666781" w:rsidRDefault="00CC54F7" w:rsidP="001A2A28">
            <w:pPr>
              <w:spacing w:line="320" w:lineRule="exact"/>
              <w:ind w:left="400" w:hangingChars="200" w:hanging="400"/>
              <w:rPr>
                <w:rFonts w:ascii="ＭＳ 明朝" w:hAnsi="ＭＳ 明朝"/>
                <w:sz w:val="20"/>
                <w:szCs w:val="20"/>
              </w:rPr>
            </w:pPr>
            <w:r w:rsidRPr="00666781">
              <w:rPr>
                <w:rFonts w:ascii="ＭＳ 明朝" w:hAnsi="ＭＳ 明朝" w:hint="eastAsia"/>
                <w:sz w:val="20"/>
                <w:szCs w:val="20"/>
              </w:rPr>
              <w:t>ウ・長期休業中や放課後等において、生徒の進路希望に応じた講習等を行い、一方で家庭等での自主学習時間を充実させる。</w:t>
            </w:r>
          </w:p>
          <w:p w:rsidR="00CC54F7" w:rsidRPr="00666781" w:rsidRDefault="00CC54F7" w:rsidP="001A2A28">
            <w:pPr>
              <w:ind w:left="200" w:hangingChars="100" w:hanging="200"/>
              <w:rPr>
                <w:rFonts w:ascii="ＭＳ 明朝" w:hAnsi="ＭＳ 明朝"/>
                <w:sz w:val="20"/>
                <w:szCs w:val="20"/>
              </w:rPr>
            </w:pPr>
          </w:p>
          <w:p w:rsidR="00CC54F7" w:rsidRPr="00666781" w:rsidRDefault="00CC54F7" w:rsidP="001A2A28">
            <w:pPr>
              <w:ind w:left="400" w:hangingChars="200" w:hanging="400"/>
              <w:rPr>
                <w:rFonts w:ascii="ＭＳ 明朝" w:hAnsi="ＭＳ 明朝"/>
                <w:sz w:val="20"/>
                <w:szCs w:val="20"/>
              </w:rPr>
            </w:pPr>
            <w:r w:rsidRPr="00666781">
              <w:rPr>
                <w:rFonts w:ascii="ＭＳ 明朝" w:hAnsi="ＭＳ 明朝" w:hint="eastAsia"/>
                <w:sz w:val="20"/>
                <w:szCs w:val="20"/>
              </w:rPr>
              <w:t>エ・生徒の</w:t>
            </w:r>
            <w:r w:rsidR="00B9778A" w:rsidRPr="00666781">
              <w:rPr>
                <w:rFonts w:ascii="ＭＳ 明朝" w:hAnsi="ＭＳ 明朝" w:hint="eastAsia"/>
                <w:sz w:val="20"/>
                <w:szCs w:val="20"/>
              </w:rPr>
              <w:t>希望する</w:t>
            </w:r>
            <w:r w:rsidRPr="00666781">
              <w:rPr>
                <w:rFonts w:ascii="ＭＳ 明朝" w:hAnsi="ＭＳ 明朝" w:hint="eastAsia"/>
                <w:sz w:val="20"/>
                <w:szCs w:val="20"/>
              </w:rPr>
              <w:t>進路実現を支援するため、適切な情報提供・指導に努める。また、影響の大きい保護者の進路意識の状況を調査し、情報提供に努める。</w:t>
            </w:r>
          </w:p>
        </w:tc>
        <w:tc>
          <w:tcPr>
            <w:tcW w:w="2729" w:type="dxa"/>
            <w:tcBorders>
              <w:right w:val="dashed" w:sz="4" w:space="0" w:color="auto"/>
            </w:tcBorders>
          </w:tcPr>
          <w:p w:rsidR="00CC54F7" w:rsidRPr="00666781" w:rsidRDefault="00CC54F7" w:rsidP="001A2A28">
            <w:pPr>
              <w:spacing w:line="320" w:lineRule="exact"/>
              <w:ind w:left="392" w:hangingChars="196" w:hanging="392"/>
              <w:jc w:val="left"/>
              <w:rPr>
                <w:rFonts w:ascii="ＭＳ 明朝" w:hAnsi="ＭＳ 明朝"/>
                <w:sz w:val="20"/>
                <w:szCs w:val="20"/>
              </w:rPr>
            </w:pPr>
            <w:r w:rsidRPr="00666781">
              <w:rPr>
                <w:rFonts w:ascii="ＭＳ 明朝" w:hAnsi="ＭＳ 明朝" w:hint="eastAsia"/>
                <w:sz w:val="20"/>
                <w:szCs w:val="20"/>
              </w:rPr>
              <w:t>（１）</w:t>
            </w:r>
          </w:p>
          <w:p w:rsidR="00CC54F7" w:rsidRPr="00666781" w:rsidRDefault="00CC54F7" w:rsidP="00342EBE">
            <w:pPr>
              <w:spacing w:line="320" w:lineRule="exact"/>
              <w:ind w:left="34" w:hangingChars="17" w:hanging="34"/>
              <w:jc w:val="left"/>
              <w:rPr>
                <w:rFonts w:ascii="ＭＳ 明朝" w:hAnsi="ＭＳ 明朝"/>
                <w:sz w:val="20"/>
                <w:szCs w:val="20"/>
              </w:rPr>
            </w:pPr>
            <w:r w:rsidRPr="00666781">
              <w:rPr>
                <w:rFonts w:ascii="ＭＳ 明朝" w:hAnsi="ＭＳ 明朝" w:hint="eastAsia"/>
                <w:sz w:val="20"/>
                <w:szCs w:val="20"/>
              </w:rPr>
              <w:t>ア・「教員の間で、授業方法や評価のあり方</w:t>
            </w:r>
            <w:r w:rsidR="00280365" w:rsidRPr="00666781">
              <w:rPr>
                <w:rFonts w:ascii="ＭＳ 明朝" w:hAnsi="ＭＳ 明朝" w:hint="eastAsia"/>
                <w:sz w:val="20"/>
                <w:szCs w:val="20"/>
              </w:rPr>
              <w:t>について検討する機会が多い」</w:t>
            </w:r>
            <w:r w:rsidRPr="00666781">
              <w:rPr>
                <w:rFonts w:ascii="ＭＳ 明朝" w:hAnsi="ＭＳ 明朝" w:hint="eastAsia"/>
                <w:sz w:val="20"/>
                <w:szCs w:val="20"/>
              </w:rPr>
              <w:t>の肯定率を</w:t>
            </w:r>
            <w:r w:rsidR="00A13110">
              <w:rPr>
                <w:rFonts w:ascii="ＭＳ 明朝" w:hAnsi="ＭＳ 明朝" w:hint="eastAsia"/>
                <w:sz w:val="20"/>
                <w:szCs w:val="20"/>
              </w:rPr>
              <w:t>５</w:t>
            </w:r>
            <w:r w:rsidRPr="00666781">
              <w:rPr>
                <w:rFonts w:ascii="ＭＳ 明朝" w:hAnsi="ＭＳ 明朝" w:hint="eastAsia"/>
                <w:sz w:val="20"/>
                <w:szCs w:val="20"/>
              </w:rPr>
              <w:t>％以上あげる（前年度</w:t>
            </w:r>
            <w:r w:rsidR="00280365" w:rsidRPr="00666781">
              <w:rPr>
                <w:rFonts w:ascii="ＭＳ 明朝" w:hAnsi="ＭＳ 明朝" w:hint="eastAsia"/>
                <w:sz w:val="20"/>
                <w:szCs w:val="20"/>
              </w:rPr>
              <w:t>75.5</w:t>
            </w:r>
            <w:r w:rsidRPr="00666781">
              <w:rPr>
                <w:rFonts w:ascii="ＭＳ 明朝" w:hAnsi="ＭＳ 明朝" w:hint="eastAsia"/>
                <w:sz w:val="20"/>
                <w:szCs w:val="20"/>
              </w:rPr>
              <w:t>％）。また</w:t>
            </w:r>
            <w:r w:rsidR="00C2399F" w:rsidRPr="00666781">
              <w:rPr>
                <w:rFonts w:ascii="ＭＳ 明朝" w:hAnsi="ＭＳ 明朝" w:hint="eastAsia"/>
                <w:sz w:val="20"/>
                <w:szCs w:val="20"/>
              </w:rPr>
              <w:t>先進校</w:t>
            </w:r>
            <w:r w:rsidRPr="00666781">
              <w:rPr>
                <w:rFonts w:ascii="ＭＳ 明朝" w:hAnsi="ＭＳ 明朝" w:hint="eastAsia"/>
                <w:sz w:val="20"/>
                <w:szCs w:val="20"/>
              </w:rPr>
              <w:t>訪問や研究会活動への参加等自己研修の状況。</w:t>
            </w:r>
          </w:p>
          <w:p w:rsidR="00CC54F7" w:rsidRPr="00666781" w:rsidRDefault="00CC54F7" w:rsidP="00342EBE">
            <w:pPr>
              <w:spacing w:line="320" w:lineRule="exact"/>
              <w:ind w:leftChars="-1" w:hangingChars="1" w:hanging="2"/>
              <w:jc w:val="left"/>
              <w:rPr>
                <w:rFonts w:ascii="ＭＳ 明朝" w:hAnsi="ＭＳ 明朝"/>
                <w:sz w:val="20"/>
                <w:szCs w:val="20"/>
              </w:rPr>
            </w:pPr>
            <w:r w:rsidRPr="00666781">
              <w:rPr>
                <w:rFonts w:ascii="ＭＳ 明朝" w:hAnsi="ＭＳ 明朝" w:hint="eastAsia"/>
                <w:sz w:val="20"/>
                <w:szCs w:val="20"/>
              </w:rPr>
              <w:t>イ・</w:t>
            </w:r>
            <w:r w:rsidR="00C07683" w:rsidRPr="00666781">
              <w:rPr>
                <w:rFonts w:ascii="ＭＳ 明朝" w:hAnsi="ＭＳ 明朝" w:hint="eastAsia"/>
                <w:sz w:val="20"/>
                <w:szCs w:val="20"/>
              </w:rPr>
              <w:t>生徒の</w:t>
            </w:r>
            <w:r w:rsidRPr="00666781">
              <w:rPr>
                <w:rFonts w:ascii="ＭＳ 明朝" w:hAnsi="ＭＳ 明朝" w:hint="eastAsia"/>
                <w:sz w:val="20"/>
                <w:szCs w:val="20"/>
              </w:rPr>
              <w:t>「清水谷高校は学ぶ意欲を引き出す授業をしている」につき</w:t>
            </w:r>
            <w:r w:rsidR="00280365" w:rsidRPr="00666781">
              <w:rPr>
                <w:rFonts w:ascii="ＭＳ 明朝" w:hAnsi="ＭＳ 明朝" w:hint="eastAsia"/>
                <w:sz w:val="20"/>
                <w:szCs w:val="20"/>
              </w:rPr>
              <w:t>75</w:t>
            </w:r>
            <w:r w:rsidRPr="00666781">
              <w:rPr>
                <w:rFonts w:ascii="ＭＳ 明朝" w:hAnsi="ＭＳ 明朝" w:hint="eastAsia"/>
                <w:sz w:val="20"/>
                <w:szCs w:val="20"/>
              </w:rPr>
              <w:t>％以上（前年度</w:t>
            </w:r>
            <w:r w:rsidR="00280365" w:rsidRPr="00666781">
              <w:rPr>
                <w:rFonts w:ascii="ＭＳ 明朝" w:hAnsi="ＭＳ 明朝" w:hint="eastAsia"/>
                <w:sz w:val="20"/>
                <w:szCs w:val="20"/>
              </w:rPr>
              <w:t>72.2</w:t>
            </w:r>
            <w:r w:rsidRPr="00666781">
              <w:rPr>
                <w:rFonts w:ascii="ＭＳ 明朝" w:hAnsi="ＭＳ 明朝" w:hint="eastAsia"/>
                <w:sz w:val="20"/>
                <w:szCs w:val="20"/>
              </w:rPr>
              <w:t>％）の肯定を得る。</w:t>
            </w:r>
          </w:p>
          <w:p w:rsidR="00CC54F7" w:rsidRPr="00666781" w:rsidRDefault="00CC54F7" w:rsidP="00342EBE">
            <w:pPr>
              <w:spacing w:line="320" w:lineRule="exact"/>
              <w:ind w:leftChars="-1" w:left="34" w:hangingChars="18" w:hanging="36"/>
              <w:jc w:val="left"/>
              <w:rPr>
                <w:rFonts w:ascii="ＭＳ 明朝" w:hAnsi="ＭＳ 明朝"/>
                <w:sz w:val="20"/>
                <w:szCs w:val="20"/>
              </w:rPr>
            </w:pPr>
            <w:r w:rsidRPr="00666781">
              <w:rPr>
                <w:rFonts w:ascii="ＭＳ 明朝" w:hAnsi="ＭＳ 明朝" w:hint="eastAsia"/>
                <w:sz w:val="20"/>
                <w:szCs w:val="20"/>
              </w:rPr>
              <w:t>ウ・</w:t>
            </w:r>
            <w:r w:rsidR="00C07683" w:rsidRPr="00666781">
              <w:rPr>
                <w:rFonts w:ascii="ＭＳ 明朝" w:hAnsi="ＭＳ 明朝" w:hint="eastAsia"/>
                <w:sz w:val="20"/>
                <w:szCs w:val="20"/>
              </w:rPr>
              <w:t>生徒の</w:t>
            </w:r>
            <w:r w:rsidRPr="00666781">
              <w:rPr>
                <w:rFonts w:ascii="ＭＳ 明朝" w:hAnsi="ＭＳ 明朝" w:hint="eastAsia"/>
                <w:sz w:val="20"/>
                <w:szCs w:val="20"/>
              </w:rPr>
              <w:t>「学習習慣を定着させる指導をしている」（前年度</w:t>
            </w:r>
            <w:r w:rsidR="00280365" w:rsidRPr="00666781">
              <w:rPr>
                <w:rFonts w:ascii="ＭＳ 明朝" w:hAnsi="ＭＳ 明朝" w:hint="eastAsia"/>
                <w:sz w:val="20"/>
                <w:szCs w:val="20"/>
              </w:rPr>
              <w:t>70.8</w:t>
            </w:r>
            <w:r w:rsidRPr="00666781">
              <w:rPr>
                <w:rFonts w:ascii="ＭＳ 明朝" w:hAnsi="ＭＳ 明朝" w:hint="eastAsia"/>
                <w:sz w:val="20"/>
                <w:szCs w:val="20"/>
              </w:rPr>
              <w:t>%）</w:t>
            </w:r>
            <w:r w:rsidR="00C2399F" w:rsidRPr="00666781">
              <w:rPr>
                <w:rFonts w:ascii="ＭＳ 明朝" w:hAnsi="ＭＳ 明朝" w:hint="eastAsia"/>
                <w:sz w:val="20"/>
                <w:szCs w:val="20"/>
              </w:rPr>
              <w:t>を向上させる</w:t>
            </w:r>
            <w:r w:rsidRPr="00666781">
              <w:rPr>
                <w:rFonts w:ascii="ＭＳ 明朝" w:hAnsi="ＭＳ 明朝" w:hint="eastAsia"/>
                <w:sz w:val="20"/>
                <w:szCs w:val="20"/>
              </w:rPr>
              <w:t>。</w:t>
            </w:r>
          </w:p>
          <w:p w:rsidR="00342EBE" w:rsidRPr="00666781" w:rsidRDefault="00342EBE" w:rsidP="00342EBE">
            <w:pPr>
              <w:spacing w:line="320" w:lineRule="exact"/>
              <w:ind w:left="34" w:hangingChars="17" w:hanging="34"/>
              <w:rPr>
                <w:rFonts w:ascii="ＭＳ 明朝" w:hAnsi="ＭＳ 明朝"/>
                <w:sz w:val="20"/>
                <w:szCs w:val="20"/>
              </w:rPr>
            </w:pPr>
            <w:r w:rsidRPr="00666781">
              <w:rPr>
                <w:rFonts w:ascii="ＭＳ 明朝" w:hAnsi="ＭＳ 明朝" w:hint="eastAsia"/>
                <w:sz w:val="20"/>
                <w:szCs w:val="20"/>
              </w:rPr>
              <w:t>・</w:t>
            </w:r>
            <w:r w:rsidR="00A13110">
              <w:rPr>
                <w:rFonts w:ascii="ＭＳ 明朝" w:hAnsi="ＭＳ 明朝" w:hint="eastAsia"/>
                <w:sz w:val="20"/>
                <w:szCs w:val="20"/>
              </w:rPr>
              <w:t>２</w:t>
            </w:r>
            <w:r w:rsidRPr="00666781">
              <w:rPr>
                <w:rFonts w:ascii="ＭＳ 明朝" w:hAnsi="ＭＳ 明朝" w:hint="eastAsia"/>
                <w:sz w:val="20"/>
                <w:szCs w:val="20"/>
              </w:rPr>
              <w:t>年生</w:t>
            </w:r>
            <w:r w:rsidR="00A13110">
              <w:rPr>
                <w:rFonts w:ascii="ＭＳ 明朝" w:hAnsi="ＭＳ 明朝" w:hint="eastAsia"/>
                <w:sz w:val="20"/>
                <w:szCs w:val="20"/>
              </w:rPr>
              <w:t>９</w:t>
            </w:r>
            <w:r w:rsidRPr="00666781">
              <w:rPr>
                <w:rFonts w:ascii="ＭＳ 明朝" w:hAnsi="ＭＳ 明朝" w:hint="eastAsia"/>
                <w:sz w:val="20"/>
                <w:szCs w:val="20"/>
              </w:rPr>
              <w:t>月の平日自宅での学習時間を</w:t>
            </w:r>
            <w:r w:rsidR="00A13110">
              <w:rPr>
                <w:rFonts w:ascii="ＭＳ 明朝" w:hAnsi="ＭＳ 明朝" w:hint="eastAsia"/>
                <w:sz w:val="20"/>
                <w:szCs w:val="20"/>
              </w:rPr>
              <w:t>１</w:t>
            </w:r>
            <w:r w:rsidRPr="00666781">
              <w:rPr>
                <w:rFonts w:ascii="ＭＳ 明朝" w:hAnsi="ＭＳ 明朝" w:hint="eastAsia"/>
                <w:sz w:val="20"/>
                <w:szCs w:val="20"/>
              </w:rPr>
              <w:t>時間に伸ばす（昨年度49分）</w:t>
            </w:r>
          </w:p>
          <w:p w:rsidR="00CC54F7" w:rsidRPr="00666781" w:rsidRDefault="00CC54F7" w:rsidP="00342EBE">
            <w:pPr>
              <w:spacing w:line="320" w:lineRule="exact"/>
              <w:ind w:leftChars="-1" w:left="34" w:hangingChars="18" w:hanging="36"/>
              <w:jc w:val="left"/>
              <w:rPr>
                <w:rFonts w:ascii="ＭＳ 明朝" w:hAnsi="ＭＳ 明朝"/>
                <w:sz w:val="20"/>
                <w:szCs w:val="20"/>
              </w:rPr>
            </w:pPr>
            <w:r w:rsidRPr="00666781">
              <w:rPr>
                <w:rFonts w:ascii="ＭＳ 明朝" w:hAnsi="ＭＳ 明朝" w:hint="eastAsia"/>
                <w:sz w:val="20"/>
                <w:szCs w:val="20"/>
              </w:rPr>
              <w:t>エ・センター試験出願者数</w:t>
            </w:r>
            <w:r w:rsidR="00C2399F" w:rsidRPr="00666781">
              <w:rPr>
                <w:rFonts w:ascii="ＭＳ 明朝" w:hAnsi="ＭＳ 明朝" w:hint="eastAsia"/>
                <w:sz w:val="20"/>
                <w:szCs w:val="20"/>
              </w:rPr>
              <w:t>75</w:t>
            </w:r>
            <w:r w:rsidRPr="00666781">
              <w:rPr>
                <w:rFonts w:ascii="ＭＳ 明朝" w:hAnsi="ＭＳ 明朝" w:hint="eastAsia"/>
                <w:sz w:val="20"/>
                <w:szCs w:val="20"/>
              </w:rPr>
              <w:t>％以上</w:t>
            </w:r>
            <w:r w:rsidR="00C2399F" w:rsidRPr="00666781">
              <w:rPr>
                <w:rFonts w:ascii="ＭＳ 明朝" w:hAnsi="ＭＳ 明朝" w:hint="eastAsia"/>
                <w:sz w:val="20"/>
                <w:szCs w:val="20"/>
              </w:rPr>
              <w:t>を</w:t>
            </w:r>
            <w:r w:rsidRPr="00666781">
              <w:rPr>
                <w:rFonts w:ascii="ＭＳ 明朝" w:hAnsi="ＭＳ 明朝" w:hint="eastAsia"/>
                <w:sz w:val="20"/>
                <w:szCs w:val="20"/>
              </w:rPr>
              <w:t>めざす。</w:t>
            </w:r>
            <w:r w:rsidR="00280365" w:rsidRPr="00666781">
              <w:rPr>
                <w:rFonts w:ascii="ＭＳ 明朝" w:hAnsi="ＭＳ 明朝" w:hint="eastAsia"/>
                <w:sz w:val="20"/>
                <w:szCs w:val="20"/>
              </w:rPr>
              <w:t>（</w:t>
            </w:r>
            <w:r w:rsidR="00F80E70" w:rsidRPr="00666781">
              <w:rPr>
                <w:rFonts w:ascii="ＭＳ 明朝" w:hAnsi="ＭＳ 明朝" w:hint="eastAsia"/>
                <w:sz w:val="20"/>
                <w:szCs w:val="20"/>
              </w:rPr>
              <w:t>前年度74.5％</w:t>
            </w:r>
            <w:r w:rsidR="00280365" w:rsidRPr="0066678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CC54F7" w:rsidRPr="00666781" w:rsidRDefault="00CC54F7" w:rsidP="00877A8D">
            <w:pPr>
              <w:spacing w:line="320" w:lineRule="exact"/>
              <w:rPr>
                <w:rFonts w:ascii="ＭＳ 明朝" w:hAnsi="ＭＳ 明朝"/>
                <w:sz w:val="20"/>
                <w:szCs w:val="20"/>
              </w:rPr>
            </w:pPr>
          </w:p>
          <w:p w:rsidR="0076520A" w:rsidRPr="00666781" w:rsidRDefault="00E90B59" w:rsidP="00877A8D">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ア</w:t>
            </w:r>
            <w:r w:rsidR="00877A8D" w:rsidRPr="00666781">
              <w:rPr>
                <w:rFonts w:ascii="ＭＳ 明朝" w:hAnsi="ＭＳ 明朝" w:hint="eastAsia"/>
                <w:sz w:val="20"/>
                <w:szCs w:val="20"/>
              </w:rPr>
              <w:t>・</w:t>
            </w:r>
            <w:r w:rsidR="0076520A" w:rsidRPr="00666781">
              <w:rPr>
                <w:rFonts w:ascii="ＭＳ 明朝" w:hAnsi="ＭＳ 明朝" w:hint="eastAsia"/>
                <w:sz w:val="20"/>
                <w:szCs w:val="20"/>
              </w:rPr>
              <w:t>「教員の間で、授業方法や評価の在り方にについて検討している」肯定率52.6％</w:t>
            </w:r>
            <w:r w:rsidRPr="00666781">
              <w:rPr>
                <w:rFonts w:ascii="ＭＳ 明朝" w:hAnsi="ＭＳ 明朝" w:hint="eastAsia"/>
                <w:sz w:val="20"/>
                <w:szCs w:val="20"/>
              </w:rPr>
              <w:t>（△</w:t>
            </w:r>
            <w:r w:rsidR="0076520A" w:rsidRPr="00666781">
              <w:rPr>
                <w:rFonts w:ascii="ＭＳ 明朝" w:hAnsi="ＭＳ 明朝" w:hint="eastAsia"/>
                <w:sz w:val="20"/>
                <w:szCs w:val="20"/>
              </w:rPr>
              <w:t>）</w:t>
            </w:r>
          </w:p>
          <w:p w:rsidR="00877A8D" w:rsidRPr="00666781" w:rsidRDefault="0076520A" w:rsidP="00877A8D">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w:t>
            </w:r>
            <w:r w:rsidR="00877A8D" w:rsidRPr="00666781">
              <w:rPr>
                <w:rFonts w:ascii="ＭＳ 明朝" w:hAnsi="ＭＳ 明朝" w:hint="eastAsia"/>
                <w:sz w:val="20"/>
                <w:szCs w:val="20"/>
              </w:rPr>
              <w:t>10月23日（月）から「主体性のある学習態度育成」のための授業見学を実施。</w:t>
            </w:r>
            <w:r w:rsidR="00E90B59" w:rsidRPr="00666781">
              <w:rPr>
                <w:rFonts w:ascii="ＭＳ 明朝" w:hAnsi="ＭＳ 明朝" w:hint="eastAsia"/>
                <w:sz w:val="20"/>
                <w:szCs w:val="20"/>
              </w:rPr>
              <w:t>（○）</w:t>
            </w:r>
          </w:p>
          <w:p w:rsidR="00877A8D" w:rsidRPr="00666781" w:rsidRDefault="00877A8D" w:rsidP="0076520A">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・11月に埼玉県立</w:t>
            </w:r>
            <w:r w:rsidR="00553BF1" w:rsidRPr="00666781">
              <w:rPr>
                <w:rFonts w:ascii="ＭＳ 明朝" w:hAnsi="ＭＳ 明朝" w:hint="eastAsia"/>
                <w:sz w:val="20"/>
                <w:szCs w:val="20"/>
              </w:rPr>
              <w:t>浦和第一女子</w:t>
            </w:r>
            <w:r w:rsidR="0076520A" w:rsidRPr="00666781">
              <w:rPr>
                <w:rFonts w:ascii="ＭＳ 明朝" w:hAnsi="ＭＳ 明朝" w:hint="eastAsia"/>
                <w:sz w:val="20"/>
                <w:szCs w:val="20"/>
              </w:rPr>
              <w:t>高等学校への先進事例視察を実施し、伝達研修を実施するとともに</w:t>
            </w:r>
            <w:r w:rsidR="00E90B59" w:rsidRPr="00666781">
              <w:rPr>
                <w:rFonts w:ascii="ＭＳ 明朝" w:hAnsi="ＭＳ 明朝" w:hint="eastAsia"/>
                <w:sz w:val="20"/>
                <w:szCs w:val="20"/>
              </w:rPr>
              <w:t>、12月に</w:t>
            </w:r>
            <w:r w:rsidR="0076520A" w:rsidRPr="00666781">
              <w:rPr>
                <w:rFonts w:ascii="ＭＳ 明朝" w:hAnsi="ＭＳ 明朝" w:hint="eastAsia"/>
                <w:sz w:val="20"/>
                <w:szCs w:val="20"/>
              </w:rPr>
              <w:t>「授業改革チーム」を立ち上げた</w:t>
            </w:r>
            <w:r w:rsidRPr="00666781">
              <w:rPr>
                <w:rFonts w:ascii="ＭＳ 明朝" w:hAnsi="ＭＳ 明朝" w:hint="eastAsia"/>
                <w:sz w:val="20"/>
                <w:szCs w:val="20"/>
              </w:rPr>
              <w:t>。</w:t>
            </w:r>
            <w:r w:rsidR="00E90B59" w:rsidRPr="00666781">
              <w:rPr>
                <w:rFonts w:ascii="ＭＳ 明朝" w:hAnsi="ＭＳ 明朝" w:hint="eastAsia"/>
                <w:sz w:val="20"/>
                <w:szCs w:val="20"/>
              </w:rPr>
              <w:t>（○）</w:t>
            </w:r>
          </w:p>
          <w:p w:rsidR="00877A8D" w:rsidRPr="00666781" w:rsidRDefault="00877A8D" w:rsidP="00877A8D">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w:t>
            </w:r>
            <w:r w:rsidR="00433E4A" w:rsidRPr="00666781">
              <w:rPr>
                <w:rFonts w:ascii="ＭＳ 明朝" w:hAnsi="ＭＳ 明朝" w:hint="eastAsia"/>
                <w:sz w:val="20"/>
                <w:szCs w:val="20"/>
              </w:rPr>
              <w:t>12月に清水谷の教育の目的をより明確にするため、生徒に身に着けさせたい「</w:t>
            </w:r>
            <w:r w:rsidR="00A13110">
              <w:rPr>
                <w:rFonts w:ascii="ＭＳ 明朝" w:hAnsi="ＭＳ 明朝" w:hint="eastAsia"/>
                <w:sz w:val="20"/>
                <w:szCs w:val="20"/>
              </w:rPr>
              <w:t>９</w:t>
            </w:r>
            <w:r w:rsidR="00433E4A" w:rsidRPr="00666781">
              <w:rPr>
                <w:rFonts w:ascii="ＭＳ 明朝" w:hAnsi="ＭＳ 明朝" w:hint="eastAsia"/>
                <w:sz w:val="20"/>
                <w:szCs w:val="20"/>
              </w:rPr>
              <w:t>つの力」を教員に提示した</w:t>
            </w:r>
            <w:r w:rsidRPr="00666781">
              <w:rPr>
                <w:rFonts w:ascii="ＭＳ 明朝" w:hAnsi="ＭＳ 明朝" w:hint="eastAsia"/>
                <w:sz w:val="20"/>
                <w:szCs w:val="20"/>
              </w:rPr>
              <w:t>。</w:t>
            </w:r>
            <w:r w:rsidR="00E90B59" w:rsidRPr="00666781">
              <w:rPr>
                <w:rFonts w:ascii="ＭＳ 明朝" w:hAnsi="ＭＳ 明朝" w:hint="eastAsia"/>
                <w:sz w:val="20"/>
                <w:szCs w:val="20"/>
              </w:rPr>
              <w:t>（○）</w:t>
            </w:r>
          </w:p>
          <w:p w:rsidR="00E90B59" w:rsidRPr="00666781" w:rsidRDefault="00E90B59" w:rsidP="00877A8D">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イ</w:t>
            </w:r>
            <w:r w:rsidR="00877A8D" w:rsidRPr="00666781">
              <w:rPr>
                <w:rFonts w:ascii="ＭＳ 明朝" w:hAnsi="ＭＳ 明朝" w:hint="eastAsia"/>
                <w:sz w:val="20"/>
                <w:szCs w:val="20"/>
              </w:rPr>
              <w:t>・</w:t>
            </w:r>
            <w:r w:rsidRPr="00666781">
              <w:rPr>
                <w:rFonts w:ascii="ＭＳ 明朝" w:hAnsi="ＭＳ 明朝" w:hint="eastAsia"/>
                <w:sz w:val="20"/>
                <w:szCs w:val="20"/>
              </w:rPr>
              <w:t>生徒の「清水谷高校は学ぶ意欲を引き出す授業をしている」の肯定率74.0％（○）</w:t>
            </w:r>
          </w:p>
          <w:p w:rsidR="00877A8D" w:rsidRPr="00666781" w:rsidRDefault="00E90B59" w:rsidP="00877A8D">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ウ・</w:t>
            </w:r>
            <w:r w:rsidR="00877A8D" w:rsidRPr="00666781">
              <w:rPr>
                <w:rFonts w:ascii="ＭＳ 明朝" w:hAnsi="ＭＳ 明朝" w:hint="eastAsia"/>
                <w:sz w:val="20"/>
                <w:szCs w:val="20"/>
              </w:rPr>
              <w:t>長期休暇中の進学講習「清水谷セミナー」を開講した。</w:t>
            </w:r>
            <w:r w:rsidRPr="00666781">
              <w:rPr>
                <w:rFonts w:ascii="ＭＳ 明朝" w:hAnsi="ＭＳ 明朝" w:hint="eastAsia"/>
                <w:sz w:val="20"/>
                <w:szCs w:val="20"/>
              </w:rPr>
              <w:t>（○）</w:t>
            </w:r>
          </w:p>
          <w:p w:rsidR="00E90B59" w:rsidRPr="00666781" w:rsidRDefault="00E90B59" w:rsidP="00877A8D">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・生徒の「学習習慣を定着させる指導をしている」の肯定率73.0％（○）</w:t>
            </w:r>
          </w:p>
          <w:p w:rsidR="00E90B59" w:rsidRPr="00666781" w:rsidRDefault="00E90B59" w:rsidP="00877A8D">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w:t>
            </w:r>
            <w:r w:rsidR="00A13110">
              <w:rPr>
                <w:rFonts w:ascii="ＭＳ 明朝" w:hAnsi="ＭＳ 明朝" w:hint="eastAsia"/>
                <w:sz w:val="20"/>
                <w:szCs w:val="20"/>
              </w:rPr>
              <w:t>２</w:t>
            </w:r>
            <w:r w:rsidRPr="00666781">
              <w:rPr>
                <w:rFonts w:ascii="ＭＳ 明朝" w:hAnsi="ＭＳ 明朝" w:hint="eastAsia"/>
                <w:sz w:val="20"/>
                <w:szCs w:val="20"/>
              </w:rPr>
              <w:t>年生</w:t>
            </w:r>
            <w:r w:rsidR="00A13110">
              <w:rPr>
                <w:rFonts w:ascii="ＭＳ 明朝" w:hAnsi="ＭＳ 明朝" w:hint="eastAsia"/>
                <w:sz w:val="20"/>
                <w:szCs w:val="20"/>
              </w:rPr>
              <w:t>４</w:t>
            </w:r>
            <w:r w:rsidRPr="00666781">
              <w:rPr>
                <w:rFonts w:ascii="ＭＳ 明朝" w:hAnsi="ＭＳ 明朝" w:hint="eastAsia"/>
                <w:sz w:val="20"/>
                <w:szCs w:val="20"/>
              </w:rPr>
              <w:t>月の平日自宅学習時間48分（△）</w:t>
            </w:r>
          </w:p>
          <w:p w:rsidR="00877A8D" w:rsidRPr="00666781" w:rsidRDefault="00E90B59" w:rsidP="00E90B59">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エ</w:t>
            </w:r>
            <w:r w:rsidR="00877A8D" w:rsidRPr="00666781">
              <w:rPr>
                <w:rFonts w:ascii="ＭＳ 明朝" w:hAnsi="ＭＳ 明朝" w:hint="eastAsia"/>
                <w:sz w:val="20"/>
                <w:szCs w:val="20"/>
              </w:rPr>
              <w:t>・センター入試出願者が、昨年度74.5％から77.0％に向上した。</w:t>
            </w:r>
            <w:r w:rsidRPr="00666781">
              <w:rPr>
                <w:rFonts w:ascii="ＭＳ 明朝" w:hAnsi="ＭＳ 明朝" w:hint="eastAsia"/>
                <w:sz w:val="20"/>
                <w:szCs w:val="20"/>
              </w:rPr>
              <w:t>（◎）</w:t>
            </w:r>
          </w:p>
        </w:tc>
      </w:tr>
      <w:tr w:rsidR="00666781" w:rsidRPr="00666781" w:rsidTr="00CC54F7">
        <w:trPr>
          <w:cantSplit/>
          <w:trHeight w:val="1314"/>
          <w:jc w:val="center"/>
        </w:trPr>
        <w:tc>
          <w:tcPr>
            <w:tcW w:w="881" w:type="dxa"/>
            <w:shd w:val="clear" w:color="auto" w:fill="auto"/>
            <w:textDirection w:val="tbRlV"/>
            <w:vAlign w:val="center"/>
          </w:tcPr>
          <w:p w:rsidR="00CC54F7" w:rsidRPr="00666781" w:rsidRDefault="00CC54F7" w:rsidP="00E50B6C">
            <w:pPr>
              <w:spacing w:line="320" w:lineRule="exact"/>
              <w:ind w:left="113" w:right="113"/>
              <w:jc w:val="center"/>
              <w:rPr>
                <w:rFonts w:ascii="ＭＳ 明朝" w:hAnsi="ＭＳ 明朝"/>
                <w:spacing w:val="-20"/>
                <w:sz w:val="20"/>
                <w:szCs w:val="20"/>
              </w:rPr>
            </w:pPr>
            <w:r w:rsidRPr="00666781">
              <w:rPr>
                <w:rFonts w:hint="eastAsia"/>
                <w:sz w:val="22"/>
                <w:szCs w:val="22"/>
              </w:rPr>
              <w:t>２　生徒指導の充実</w:t>
            </w:r>
          </w:p>
        </w:tc>
        <w:tc>
          <w:tcPr>
            <w:tcW w:w="2020" w:type="dxa"/>
            <w:shd w:val="clear" w:color="auto" w:fill="auto"/>
          </w:tcPr>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（１）自主・自律の態度を育む取組み</w:t>
            </w: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（２）配慮を要する生徒を支援する取組み</w:t>
            </w:r>
          </w:p>
          <w:p w:rsidR="00CC54F7" w:rsidRPr="00666781" w:rsidRDefault="00CC54F7" w:rsidP="001A2A28">
            <w:pPr>
              <w:spacing w:line="32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CC54F7" w:rsidRPr="00666781" w:rsidRDefault="00CC54F7" w:rsidP="001A2A28">
            <w:pPr>
              <w:spacing w:line="320" w:lineRule="exact"/>
              <w:ind w:left="400" w:hangingChars="200" w:hanging="400"/>
              <w:rPr>
                <w:rFonts w:ascii="ＭＳ 明朝" w:hAnsi="ＭＳ 明朝"/>
                <w:sz w:val="20"/>
                <w:szCs w:val="20"/>
              </w:rPr>
            </w:pPr>
            <w:r w:rsidRPr="00666781">
              <w:rPr>
                <w:rFonts w:ascii="ＭＳ 明朝" w:hAnsi="ＭＳ 明朝" w:hint="eastAsia"/>
                <w:sz w:val="20"/>
                <w:szCs w:val="20"/>
              </w:rPr>
              <w:t>（１）</w:t>
            </w:r>
          </w:p>
          <w:p w:rsidR="00CC54F7" w:rsidRPr="00666781" w:rsidRDefault="00CC54F7" w:rsidP="001A2A28">
            <w:pPr>
              <w:spacing w:line="320" w:lineRule="exact"/>
              <w:ind w:leftChars="89" w:left="327" w:hangingChars="70" w:hanging="140"/>
              <w:rPr>
                <w:rFonts w:ascii="ＭＳ 明朝" w:hAnsi="ＭＳ 明朝"/>
                <w:sz w:val="20"/>
                <w:szCs w:val="20"/>
              </w:rPr>
            </w:pPr>
            <w:r w:rsidRPr="00666781">
              <w:rPr>
                <w:rFonts w:ascii="ＭＳ 明朝" w:hAnsi="ＭＳ 明朝" w:hint="eastAsia"/>
                <w:sz w:val="20"/>
                <w:szCs w:val="20"/>
              </w:rPr>
              <w:t>・</w:t>
            </w:r>
            <w:r w:rsidR="00150673" w:rsidRPr="00666781">
              <w:rPr>
                <w:rFonts w:ascii="ＭＳ 明朝" w:hAnsi="ＭＳ 明朝" w:hint="eastAsia"/>
                <w:sz w:val="20"/>
                <w:szCs w:val="20"/>
              </w:rPr>
              <w:t>これまでの清水谷</w:t>
            </w:r>
            <w:r w:rsidR="00CC12FC" w:rsidRPr="00666781">
              <w:rPr>
                <w:rFonts w:ascii="ＭＳ 明朝" w:hAnsi="ＭＳ 明朝" w:hint="eastAsia"/>
                <w:sz w:val="20"/>
                <w:szCs w:val="20"/>
              </w:rPr>
              <w:t>の</w:t>
            </w:r>
            <w:r w:rsidR="00150673" w:rsidRPr="00666781">
              <w:rPr>
                <w:rFonts w:ascii="ＭＳ 明朝" w:hAnsi="ＭＳ 明朝" w:hint="eastAsia"/>
                <w:sz w:val="20"/>
                <w:szCs w:val="20"/>
              </w:rPr>
              <w:t>よき伝統である</w:t>
            </w:r>
            <w:r w:rsidR="00E45EBC" w:rsidRPr="00666781">
              <w:rPr>
                <w:rFonts w:ascii="ＭＳ 明朝" w:hAnsi="ＭＳ 明朝" w:hint="eastAsia"/>
                <w:sz w:val="20"/>
                <w:szCs w:val="20"/>
              </w:rPr>
              <w:t>自治会活動・部活動など生徒の自治活動を支援することにより、生徒の自主性や自立心を育み、背伸びの楽しさや内破する力をつける。</w:t>
            </w:r>
          </w:p>
          <w:p w:rsidR="00CC54F7" w:rsidRPr="00666781" w:rsidRDefault="00CC54F7" w:rsidP="001A2A28">
            <w:pPr>
              <w:spacing w:line="320" w:lineRule="exact"/>
              <w:ind w:leftChars="89" w:left="327" w:hangingChars="70" w:hanging="140"/>
              <w:rPr>
                <w:rFonts w:ascii="ＭＳ 明朝" w:hAnsi="ＭＳ 明朝"/>
                <w:sz w:val="20"/>
                <w:szCs w:val="20"/>
              </w:rPr>
            </w:pPr>
            <w:r w:rsidRPr="00666781">
              <w:rPr>
                <w:rFonts w:ascii="ＭＳ 明朝" w:hAnsi="ＭＳ 明朝" w:hint="eastAsia"/>
                <w:sz w:val="20"/>
                <w:szCs w:val="20"/>
              </w:rPr>
              <w:t>・学校いじめ防止基本方針等に基づき、生徒が安心して「企（せのび）」や「内破」ができる安全な学校生活を送れるよう環境整備と指導に努める。</w:t>
            </w:r>
          </w:p>
          <w:p w:rsidR="00CC54F7" w:rsidRPr="00666781" w:rsidRDefault="00CC54F7" w:rsidP="001A2A28">
            <w:pPr>
              <w:spacing w:line="320" w:lineRule="exact"/>
              <w:ind w:leftChars="89" w:left="327" w:hangingChars="70" w:hanging="140"/>
              <w:rPr>
                <w:rFonts w:ascii="ＭＳ 明朝" w:hAnsi="ＭＳ 明朝"/>
                <w:sz w:val="20"/>
                <w:szCs w:val="20"/>
              </w:rPr>
            </w:pPr>
          </w:p>
          <w:p w:rsidR="00CC54F7" w:rsidRPr="00666781" w:rsidRDefault="00CC54F7" w:rsidP="001A2A28">
            <w:pPr>
              <w:spacing w:line="320" w:lineRule="exact"/>
              <w:rPr>
                <w:rFonts w:ascii="ＭＳ 明朝" w:hAnsi="ＭＳ 明朝"/>
                <w:sz w:val="20"/>
                <w:szCs w:val="20"/>
              </w:rPr>
            </w:pPr>
            <w:r w:rsidRPr="00666781">
              <w:rPr>
                <w:rFonts w:ascii="ＭＳ 明朝" w:hAnsi="ＭＳ 明朝" w:hint="eastAsia"/>
                <w:sz w:val="20"/>
                <w:szCs w:val="20"/>
              </w:rPr>
              <w:t>（２）</w:t>
            </w:r>
          </w:p>
          <w:p w:rsidR="00CC54F7" w:rsidRPr="00666781" w:rsidRDefault="00CC54F7" w:rsidP="001A2A28">
            <w:pPr>
              <w:spacing w:line="320" w:lineRule="exact"/>
              <w:ind w:leftChars="90" w:left="345" w:hangingChars="78" w:hanging="156"/>
              <w:rPr>
                <w:rFonts w:ascii="ＭＳ 明朝" w:hAnsi="ＭＳ 明朝"/>
                <w:sz w:val="20"/>
                <w:szCs w:val="20"/>
              </w:rPr>
            </w:pPr>
            <w:r w:rsidRPr="00666781">
              <w:rPr>
                <w:rFonts w:ascii="ＭＳ 明朝" w:hAnsi="ＭＳ 明朝" w:hint="eastAsia"/>
                <w:sz w:val="20"/>
                <w:szCs w:val="20"/>
              </w:rPr>
              <w:t>・配慮を要する生徒に対して教員間の意思疎通を踏まえスクールカウンセラーとも連携し、ケース会議を開催するなど組織的な指導・支援を継続・充実させる。</w:t>
            </w:r>
          </w:p>
          <w:p w:rsidR="00CC54F7" w:rsidRPr="00666781" w:rsidRDefault="00CC54F7" w:rsidP="00B9778A">
            <w:pPr>
              <w:spacing w:line="320" w:lineRule="exact"/>
              <w:ind w:leftChars="90" w:left="345" w:hangingChars="78" w:hanging="156"/>
              <w:rPr>
                <w:rFonts w:ascii="ＭＳ 明朝" w:hAnsi="ＭＳ 明朝"/>
                <w:sz w:val="20"/>
                <w:szCs w:val="20"/>
              </w:rPr>
            </w:pPr>
            <w:r w:rsidRPr="00666781">
              <w:rPr>
                <w:rFonts w:ascii="ＭＳ 明朝" w:hAnsi="ＭＳ 明朝" w:hint="eastAsia"/>
                <w:sz w:val="20"/>
                <w:szCs w:val="20"/>
              </w:rPr>
              <w:t>・</w:t>
            </w:r>
            <w:r w:rsidR="00B9778A" w:rsidRPr="00666781">
              <w:rPr>
                <w:rFonts w:ascii="ＭＳ 明朝" w:hAnsi="ＭＳ 明朝" w:hint="eastAsia"/>
                <w:sz w:val="20"/>
                <w:szCs w:val="20"/>
              </w:rPr>
              <w:t>学校からの情報発信を積極的に行い、</w:t>
            </w:r>
            <w:r w:rsidRPr="00666781">
              <w:rPr>
                <w:rFonts w:ascii="ＭＳ 明朝" w:hAnsi="ＭＳ 明朝" w:hint="eastAsia"/>
                <w:sz w:val="20"/>
                <w:szCs w:val="20"/>
              </w:rPr>
              <w:t>生徒や保護者との真摯な意思疎通を広げ深める。</w:t>
            </w:r>
          </w:p>
          <w:p w:rsidR="0078775E" w:rsidRPr="00666781" w:rsidRDefault="0078775E" w:rsidP="00B9778A">
            <w:pPr>
              <w:spacing w:line="320" w:lineRule="exact"/>
              <w:ind w:leftChars="90" w:left="345" w:hangingChars="78" w:hanging="156"/>
              <w:rPr>
                <w:rFonts w:ascii="ＭＳ 明朝" w:hAnsi="ＭＳ 明朝"/>
                <w:sz w:val="20"/>
                <w:szCs w:val="20"/>
              </w:rPr>
            </w:pPr>
          </w:p>
        </w:tc>
        <w:tc>
          <w:tcPr>
            <w:tcW w:w="2729" w:type="dxa"/>
            <w:tcBorders>
              <w:right w:val="dashed" w:sz="4" w:space="0" w:color="auto"/>
            </w:tcBorders>
          </w:tcPr>
          <w:p w:rsidR="00CC54F7" w:rsidRPr="00666781" w:rsidRDefault="00CC54F7" w:rsidP="001A2A28">
            <w:pPr>
              <w:spacing w:line="320" w:lineRule="exact"/>
              <w:ind w:left="400" w:hangingChars="200" w:hanging="400"/>
              <w:rPr>
                <w:rFonts w:ascii="ＭＳ 明朝" w:hAnsi="ＭＳ 明朝"/>
                <w:sz w:val="20"/>
                <w:szCs w:val="20"/>
              </w:rPr>
            </w:pPr>
            <w:r w:rsidRPr="00666781">
              <w:rPr>
                <w:rFonts w:ascii="ＭＳ 明朝" w:hAnsi="ＭＳ 明朝" w:hint="eastAsia"/>
                <w:sz w:val="20"/>
                <w:szCs w:val="20"/>
              </w:rPr>
              <w:t>（１）</w:t>
            </w:r>
          </w:p>
          <w:p w:rsidR="00CC54F7" w:rsidRPr="00666781" w:rsidRDefault="00CC54F7" w:rsidP="00B37938">
            <w:pPr>
              <w:spacing w:line="320" w:lineRule="exact"/>
              <w:ind w:leftChars="-11" w:left="177" w:hangingChars="100" w:hanging="200"/>
              <w:jc w:val="left"/>
              <w:rPr>
                <w:rFonts w:ascii="ＭＳ 明朝" w:hAnsi="ＭＳ 明朝"/>
                <w:sz w:val="20"/>
                <w:szCs w:val="20"/>
              </w:rPr>
            </w:pPr>
            <w:r w:rsidRPr="00666781">
              <w:rPr>
                <w:rFonts w:ascii="ＭＳ 明朝" w:hAnsi="ＭＳ 明朝" w:hint="eastAsia"/>
                <w:sz w:val="20"/>
                <w:szCs w:val="20"/>
              </w:rPr>
              <w:t>・</w:t>
            </w:r>
            <w:r w:rsidR="00E70A35" w:rsidRPr="00666781">
              <w:rPr>
                <w:rFonts w:ascii="ＭＳ 明朝" w:hAnsi="ＭＳ 明朝" w:hint="eastAsia"/>
                <w:sz w:val="20"/>
                <w:szCs w:val="20"/>
              </w:rPr>
              <w:t>生徒の「</w:t>
            </w:r>
            <w:r w:rsidRPr="00666781">
              <w:rPr>
                <w:rFonts w:ascii="ＭＳ 明朝" w:hAnsi="ＭＳ 明朝" w:hint="eastAsia"/>
                <w:sz w:val="20"/>
                <w:szCs w:val="20"/>
              </w:rPr>
              <w:t>自治会活動</w:t>
            </w:r>
            <w:r w:rsidR="00B37938" w:rsidRPr="00666781">
              <w:rPr>
                <w:rFonts w:ascii="ＭＳ 明朝" w:hAnsi="ＭＳ 明朝" w:hint="eastAsia"/>
                <w:sz w:val="20"/>
                <w:szCs w:val="20"/>
              </w:rPr>
              <w:t>が活発である</w:t>
            </w:r>
            <w:r w:rsidR="00E70A35" w:rsidRPr="00666781">
              <w:rPr>
                <w:rFonts w:ascii="ＭＳ 明朝" w:hAnsi="ＭＳ 明朝" w:hint="eastAsia"/>
                <w:sz w:val="20"/>
                <w:szCs w:val="20"/>
              </w:rPr>
              <w:t>」</w:t>
            </w:r>
            <w:r w:rsidR="00B37938" w:rsidRPr="00666781">
              <w:rPr>
                <w:rFonts w:ascii="ＭＳ 明朝" w:hAnsi="ＭＳ 明朝" w:hint="eastAsia"/>
                <w:sz w:val="20"/>
                <w:szCs w:val="20"/>
              </w:rPr>
              <w:t>の</w:t>
            </w:r>
            <w:r w:rsidRPr="00666781">
              <w:rPr>
                <w:rFonts w:ascii="ＭＳ 明朝" w:hAnsi="ＭＳ 明朝" w:hint="eastAsia"/>
                <w:sz w:val="20"/>
                <w:szCs w:val="20"/>
              </w:rPr>
              <w:t>肯定率</w:t>
            </w:r>
            <w:r w:rsidR="00B37938" w:rsidRPr="00666781">
              <w:rPr>
                <w:rFonts w:ascii="ＭＳ 明朝" w:hAnsi="ＭＳ 明朝" w:hint="eastAsia"/>
                <w:sz w:val="20"/>
                <w:szCs w:val="20"/>
              </w:rPr>
              <w:t>(前年度84.7%)</w:t>
            </w:r>
            <w:r w:rsidRPr="00666781">
              <w:rPr>
                <w:rFonts w:ascii="ＭＳ 明朝" w:hAnsi="ＭＳ 明朝" w:hint="eastAsia"/>
                <w:sz w:val="20"/>
                <w:szCs w:val="20"/>
              </w:rPr>
              <w:t>を</w:t>
            </w:r>
            <w:r w:rsidR="00F80E70" w:rsidRPr="00666781">
              <w:rPr>
                <w:rFonts w:ascii="ＭＳ 明朝" w:hAnsi="ＭＳ 明朝" w:hint="eastAsia"/>
                <w:sz w:val="20"/>
                <w:szCs w:val="20"/>
              </w:rPr>
              <w:t>向上させる</w:t>
            </w:r>
            <w:r w:rsidRPr="00666781">
              <w:rPr>
                <w:rFonts w:ascii="ＭＳ 明朝" w:hAnsi="ＭＳ 明朝" w:hint="eastAsia"/>
                <w:sz w:val="20"/>
                <w:szCs w:val="20"/>
              </w:rPr>
              <w:t>。</w:t>
            </w:r>
          </w:p>
          <w:p w:rsidR="00CC54F7" w:rsidRPr="00666781" w:rsidRDefault="00280365" w:rsidP="00B37938">
            <w:pPr>
              <w:spacing w:line="320" w:lineRule="exact"/>
              <w:ind w:leftChars="-11" w:left="177" w:hangingChars="100" w:hanging="200"/>
              <w:jc w:val="left"/>
              <w:rPr>
                <w:rFonts w:ascii="ＭＳ 明朝" w:hAnsi="ＭＳ 明朝"/>
                <w:sz w:val="20"/>
                <w:szCs w:val="20"/>
              </w:rPr>
            </w:pPr>
            <w:r w:rsidRPr="00666781">
              <w:rPr>
                <w:rFonts w:ascii="ＭＳ 明朝" w:hAnsi="ＭＳ 明朝" w:hint="eastAsia"/>
                <w:sz w:val="20"/>
                <w:szCs w:val="20"/>
              </w:rPr>
              <w:t>・生徒の「人権教育」に対する肯定率は、83</w:t>
            </w:r>
            <w:r w:rsidR="00CC54F7" w:rsidRPr="00666781">
              <w:rPr>
                <w:rFonts w:ascii="ＭＳ 明朝" w:hAnsi="ＭＳ 明朝" w:hint="eastAsia"/>
                <w:sz w:val="20"/>
                <w:szCs w:val="20"/>
              </w:rPr>
              <w:t>%</w:t>
            </w:r>
            <w:r w:rsidR="00FF67B6" w:rsidRPr="00666781">
              <w:rPr>
                <w:rFonts w:ascii="ＭＳ 明朝" w:hAnsi="ＭＳ 明朝" w:hint="eastAsia"/>
                <w:sz w:val="20"/>
                <w:szCs w:val="20"/>
              </w:rPr>
              <w:t>以上</w:t>
            </w:r>
            <w:r w:rsidR="00CC54F7" w:rsidRPr="00666781">
              <w:rPr>
                <w:rFonts w:ascii="ＭＳ 明朝" w:hAnsi="ＭＳ 明朝" w:hint="eastAsia"/>
                <w:sz w:val="20"/>
                <w:szCs w:val="20"/>
              </w:rPr>
              <w:t>(前年度</w:t>
            </w:r>
            <w:r w:rsidRPr="00666781">
              <w:rPr>
                <w:rFonts w:ascii="ＭＳ 明朝" w:hAnsi="ＭＳ 明朝" w:hint="eastAsia"/>
                <w:sz w:val="20"/>
                <w:szCs w:val="20"/>
              </w:rPr>
              <w:t>81.4%</w:t>
            </w:r>
            <w:r w:rsidR="00CC54F7" w:rsidRPr="00666781">
              <w:rPr>
                <w:rFonts w:ascii="ＭＳ 明朝" w:hAnsi="ＭＳ 明朝" w:hint="eastAsia"/>
                <w:sz w:val="20"/>
                <w:szCs w:val="20"/>
              </w:rPr>
              <w:t>)。人権の意味を確認させながら数値の向上に努める。</w:t>
            </w:r>
          </w:p>
          <w:p w:rsidR="00D565AE" w:rsidRPr="00666781" w:rsidRDefault="00D565AE" w:rsidP="001A2A28">
            <w:pPr>
              <w:spacing w:line="320" w:lineRule="exact"/>
              <w:ind w:left="224" w:hangingChars="112" w:hanging="224"/>
              <w:jc w:val="left"/>
              <w:rPr>
                <w:rFonts w:ascii="ＭＳ 明朝" w:hAnsi="ＭＳ 明朝"/>
                <w:sz w:val="20"/>
                <w:szCs w:val="20"/>
              </w:rPr>
            </w:pPr>
          </w:p>
          <w:p w:rsidR="00CC54F7" w:rsidRPr="00666781" w:rsidRDefault="00CC54F7" w:rsidP="001A2A28">
            <w:pPr>
              <w:spacing w:line="320" w:lineRule="exact"/>
              <w:ind w:left="224" w:hangingChars="112" w:hanging="224"/>
              <w:jc w:val="left"/>
              <w:rPr>
                <w:rFonts w:ascii="ＭＳ 明朝" w:hAnsi="ＭＳ 明朝"/>
                <w:sz w:val="20"/>
                <w:szCs w:val="20"/>
              </w:rPr>
            </w:pPr>
            <w:r w:rsidRPr="00666781">
              <w:rPr>
                <w:rFonts w:ascii="ＭＳ 明朝" w:hAnsi="ＭＳ 明朝" w:hint="eastAsia"/>
                <w:sz w:val="20"/>
                <w:szCs w:val="20"/>
              </w:rPr>
              <w:t>（２）</w:t>
            </w:r>
          </w:p>
          <w:p w:rsidR="00CC54F7" w:rsidRPr="00666781" w:rsidRDefault="00280365" w:rsidP="00B37938">
            <w:pPr>
              <w:spacing w:line="320" w:lineRule="exact"/>
              <w:ind w:leftChars="-50" w:left="35" w:hangingChars="70" w:hanging="140"/>
              <w:jc w:val="left"/>
              <w:rPr>
                <w:rFonts w:ascii="ＭＳ 明朝" w:hAnsi="ＭＳ 明朝"/>
                <w:sz w:val="20"/>
                <w:szCs w:val="20"/>
              </w:rPr>
            </w:pPr>
            <w:r w:rsidRPr="00666781">
              <w:rPr>
                <w:rFonts w:ascii="ＭＳ 明朝" w:hAnsi="ＭＳ 明朝" w:hint="eastAsia"/>
                <w:sz w:val="20"/>
                <w:szCs w:val="20"/>
              </w:rPr>
              <w:t>・本校の</w:t>
            </w:r>
            <w:r w:rsidR="00C07683" w:rsidRPr="00666781">
              <w:rPr>
                <w:rFonts w:ascii="ＭＳ 明朝" w:hAnsi="ＭＳ 明朝" w:hint="eastAsia"/>
                <w:sz w:val="20"/>
                <w:szCs w:val="20"/>
              </w:rPr>
              <w:t>生徒の</w:t>
            </w:r>
            <w:r w:rsidRPr="00666781">
              <w:rPr>
                <w:rFonts w:ascii="ＭＳ 明朝" w:hAnsi="ＭＳ 明朝" w:hint="eastAsia"/>
                <w:sz w:val="20"/>
                <w:szCs w:val="20"/>
              </w:rPr>
              <w:t>相談体制に対する肯定率は83</w:t>
            </w:r>
            <w:r w:rsidR="00CC54F7" w:rsidRPr="00666781">
              <w:rPr>
                <w:rFonts w:ascii="ＭＳ 明朝" w:hAnsi="ＭＳ 明朝" w:hint="eastAsia"/>
                <w:sz w:val="20"/>
                <w:szCs w:val="20"/>
              </w:rPr>
              <w:t>%</w:t>
            </w:r>
            <w:r w:rsidR="00FF67B6" w:rsidRPr="00666781">
              <w:rPr>
                <w:rFonts w:ascii="ＭＳ 明朝" w:hAnsi="ＭＳ 明朝" w:hint="eastAsia"/>
                <w:sz w:val="20"/>
                <w:szCs w:val="20"/>
              </w:rPr>
              <w:t>以上。</w:t>
            </w:r>
            <w:r w:rsidR="00CC54F7" w:rsidRPr="00666781">
              <w:rPr>
                <w:rFonts w:ascii="ＭＳ 明朝" w:hAnsi="ＭＳ 明朝" w:hint="eastAsia"/>
                <w:sz w:val="20"/>
                <w:szCs w:val="20"/>
              </w:rPr>
              <w:t>（前年度</w:t>
            </w:r>
            <w:r w:rsidRPr="00666781">
              <w:rPr>
                <w:rFonts w:ascii="ＭＳ 明朝" w:hAnsi="ＭＳ 明朝" w:hint="eastAsia"/>
                <w:sz w:val="20"/>
                <w:szCs w:val="20"/>
              </w:rPr>
              <w:t>81.1%</w:t>
            </w:r>
            <w:r w:rsidR="00FF67B6" w:rsidRPr="00666781">
              <w:rPr>
                <w:rFonts w:ascii="ＭＳ 明朝" w:hAnsi="ＭＳ 明朝" w:hint="eastAsia"/>
                <w:sz w:val="20"/>
                <w:szCs w:val="20"/>
              </w:rPr>
              <w:t>）</w:t>
            </w:r>
            <w:r w:rsidR="00CC54F7" w:rsidRPr="00666781">
              <w:rPr>
                <w:rFonts w:ascii="ＭＳ 明朝" w:hAnsi="ＭＳ 明朝" w:hint="eastAsia"/>
                <w:sz w:val="20"/>
                <w:szCs w:val="20"/>
              </w:rPr>
              <w:t>。</w:t>
            </w:r>
          </w:p>
          <w:p w:rsidR="00CC12FC" w:rsidRPr="00666781" w:rsidRDefault="00CC54F7" w:rsidP="00342EBE">
            <w:pPr>
              <w:spacing w:line="320" w:lineRule="exact"/>
              <w:ind w:leftChars="-50" w:left="35" w:hangingChars="70" w:hanging="140"/>
              <w:jc w:val="left"/>
              <w:rPr>
                <w:rFonts w:ascii="ＭＳ 明朝" w:hAnsi="ＭＳ 明朝"/>
                <w:sz w:val="20"/>
                <w:szCs w:val="20"/>
              </w:rPr>
            </w:pPr>
            <w:r w:rsidRPr="00666781">
              <w:rPr>
                <w:rFonts w:ascii="ＭＳ 明朝" w:hAnsi="ＭＳ 明朝" w:hint="eastAsia"/>
                <w:sz w:val="20"/>
                <w:szCs w:val="20"/>
              </w:rPr>
              <w:t>・保護者の「家庭への連絡や意思疎通」に対する肯定率は</w:t>
            </w:r>
            <w:r w:rsidR="00FF67B6" w:rsidRPr="00666781">
              <w:rPr>
                <w:rFonts w:ascii="ＭＳ 明朝" w:hAnsi="ＭＳ 明朝" w:hint="eastAsia"/>
                <w:sz w:val="20"/>
                <w:szCs w:val="20"/>
              </w:rPr>
              <w:t>78</w:t>
            </w:r>
            <w:r w:rsidRPr="00666781">
              <w:rPr>
                <w:rFonts w:ascii="ＭＳ 明朝" w:hAnsi="ＭＳ 明朝" w:hint="eastAsia"/>
                <w:sz w:val="20"/>
                <w:szCs w:val="20"/>
              </w:rPr>
              <w:t>%（前年度</w:t>
            </w:r>
            <w:r w:rsidR="00FF67B6" w:rsidRPr="00666781">
              <w:rPr>
                <w:rFonts w:ascii="ＭＳ 明朝" w:hAnsi="ＭＳ 明朝" w:hint="eastAsia"/>
                <w:sz w:val="20"/>
                <w:szCs w:val="20"/>
              </w:rPr>
              <w:t>75.</w:t>
            </w:r>
            <w:r w:rsidR="00C07683" w:rsidRPr="00666781">
              <w:rPr>
                <w:rFonts w:ascii="ＭＳ 明朝" w:hAnsi="ＭＳ 明朝" w:hint="eastAsia"/>
                <w:sz w:val="20"/>
                <w:szCs w:val="20"/>
              </w:rPr>
              <w:t>5</w:t>
            </w:r>
            <w:r w:rsidR="00FF67B6" w:rsidRPr="00666781">
              <w:rPr>
                <w:rFonts w:ascii="ＭＳ 明朝" w:hAnsi="ＭＳ 明朝" w:hint="eastAsia"/>
                <w:sz w:val="20"/>
                <w:szCs w:val="20"/>
              </w:rPr>
              <w:t>%</w:t>
            </w:r>
            <w:r w:rsidRPr="00666781">
              <w:rPr>
                <w:rFonts w:ascii="ＭＳ 明朝" w:hAnsi="ＭＳ 明朝" w:hint="eastAsia"/>
                <w:sz w:val="20"/>
                <w:szCs w:val="20"/>
              </w:rPr>
              <w:t>）</w:t>
            </w:r>
            <w:r w:rsidR="00FF67B6" w:rsidRPr="00666781">
              <w:rPr>
                <w:rFonts w:ascii="ＭＳ 明朝" w:hAnsi="ＭＳ 明朝" w:hint="eastAsia"/>
                <w:sz w:val="20"/>
                <w:szCs w:val="20"/>
              </w:rPr>
              <w:t>に</w:t>
            </w:r>
            <w:r w:rsidR="00F80E70" w:rsidRPr="00666781">
              <w:rPr>
                <w:rFonts w:ascii="ＭＳ 明朝" w:hAnsi="ＭＳ 明朝" w:hint="eastAsia"/>
                <w:sz w:val="20"/>
                <w:szCs w:val="20"/>
              </w:rPr>
              <w:t>向上させる</w:t>
            </w:r>
            <w:r w:rsidRPr="0066678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CC54F7" w:rsidRPr="00666781" w:rsidRDefault="00433E4A" w:rsidP="00E50B6C">
            <w:pPr>
              <w:spacing w:line="320" w:lineRule="exact"/>
              <w:rPr>
                <w:rFonts w:ascii="ＭＳ 明朝" w:hAnsi="ＭＳ 明朝"/>
                <w:sz w:val="20"/>
                <w:szCs w:val="20"/>
              </w:rPr>
            </w:pPr>
            <w:r w:rsidRPr="00666781">
              <w:rPr>
                <w:rFonts w:ascii="ＭＳ 明朝" w:hAnsi="ＭＳ 明朝" w:hint="eastAsia"/>
                <w:sz w:val="20"/>
                <w:szCs w:val="20"/>
              </w:rPr>
              <w:t>（１）</w:t>
            </w:r>
          </w:p>
          <w:p w:rsidR="00A07EB8" w:rsidRPr="00666781" w:rsidRDefault="00A07EB8" w:rsidP="00A07EB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w:t>
            </w:r>
            <w:r w:rsidR="00DF6C45" w:rsidRPr="00666781">
              <w:rPr>
                <w:rFonts w:ascii="ＭＳ 明朝" w:hAnsi="ＭＳ 明朝" w:hint="eastAsia"/>
                <w:sz w:val="20"/>
                <w:szCs w:val="20"/>
              </w:rPr>
              <w:t>生徒の自治会活動が活発の肯定率は、昨年度比</w:t>
            </w:r>
            <w:r w:rsidR="00A13110">
              <w:rPr>
                <w:rFonts w:ascii="ＭＳ 明朝" w:hAnsi="ＭＳ 明朝" w:hint="eastAsia"/>
                <w:sz w:val="20"/>
                <w:szCs w:val="20"/>
              </w:rPr>
              <w:t>４</w:t>
            </w:r>
            <w:r w:rsidR="00DF6C45" w:rsidRPr="00666781">
              <w:rPr>
                <w:rFonts w:ascii="ＭＳ 明朝" w:hAnsi="ＭＳ 明朝" w:hint="eastAsia"/>
                <w:sz w:val="20"/>
                <w:szCs w:val="20"/>
              </w:rPr>
              <w:t>ポイント増の88.7％に向上した。</w:t>
            </w:r>
            <w:r w:rsidR="00A13110">
              <w:rPr>
                <w:rFonts w:ascii="ＭＳ 明朝" w:hAnsi="ＭＳ 明朝" w:hint="eastAsia"/>
                <w:sz w:val="20"/>
                <w:szCs w:val="20"/>
              </w:rPr>
              <w:t>７</w:t>
            </w:r>
            <w:r w:rsidRPr="00666781">
              <w:rPr>
                <w:rFonts w:ascii="ＭＳ 明朝" w:hAnsi="ＭＳ 明朝" w:hint="eastAsia"/>
                <w:sz w:val="20"/>
                <w:szCs w:val="20"/>
              </w:rPr>
              <w:t>月</w:t>
            </w:r>
            <w:r w:rsidR="00A13110">
              <w:rPr>
                <w:rFonts w:ascii="ＭＳ 明朝" w:hAnsi="ＭＳ 明朝" w:hint="eastAsia"/>
                <w:sz w:val="20"/>
                <w:szCs w:val="20"/>
              </w:rPr>
              <w:t>１</w:t>
            </w:r>
            <w:r w:rsidRPr="00666781">
              <w:rPr>
                <w:rFonts w:ascii="ＭＳ 明朝" w:hAnsi="ＭＳ 明朝" w:hint="eastAsia"/>
                <w:sz w:val="20"/>
                <w:szCs w:val="20"/>
              </w:rPr>
              <w:t>日現在の部活動加入率（昨年度94％）今年度92％。</w:t>
            </w:r>
            <w:r w:rsidR="00DF6C45" w:rsidRPr="00666781">
              <w:rPr>
                <w:rFonts w:ascii="ＭＳ 明朝" w:hAnsi="ＭＳ 明朝" w:hint="eastAsia"/>
                <w:sz w:val="20"/>
                <w:szCs w:val="20"/>
              </w:rPr>
              <w:t>市民としての力量を備えたおとなを育てるため、「</w:t>
            </w:r>
            <w:r w:rsidR="00A13110">
              <w:rPr>
                <w:rFonts w:ascii="ＭＳ 明朝" w:hAnsi="ＭＳ 明朝" w:hint="eastAsia"/>
                <w:sz w:val="20"/>
                <w:szCs w:val="20"/>
              </w:rPr>
              <w:t>９</w:t>
            </w:r>
            <w:r w:rsidR="00DF6C45" w:rsidRPr="00666781">
              <w:rPr>
                <w:rFonts w:ascii="ＭＳ 明朝" w:hAnsi="ＭＳ 明朝" w:hint="eastAsia"/>
                <w:sz w:val="20"/>
                <w:szCs w:val="20"/>
              </w:rPr>
              <w:t>つの力」をバランスよく身に着けさせたい。</w:t>
            </w:r>
            <w:r w:rsidR="00E90B59" w:rsidRPr="00666781">
              <w:rPr>
                <w:rFonts w:ascii="ＭＳ 明朝" w:hAnsi="ＭＳ 明朝" w:hint="eastAsia"/>
                <w:sz w:val="20"/>
                <w:szCs w:val="20"/>
              </w:rPr>
              <w:t>（○）</w:t>
            </w:r>
          </w:p>
          <w:p w:rsidR="00E90B59" w:rsidRPr="00666781" w:rsidRDefault="00E90B59" w:rsidP="00D773CA">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・生徒の人権教育に対する肯定率</w:t>
            </w:r>
            <w:r w:rsidR="00D773CA" w:rsidRPr="00666781">
              <w:rPr>
                <w:rFonts w:ascii="ＭＳ 明朝" w:hAnsi="ＭＳ 明朝" w:hint="eastAsia"/>
                <w:sz w:val="20"/>
                <w:szCs w:val="20"/>
              </w:rPr>
              <w:t>は、昨年度比3.0ポイント向上し</w:t>
            </w:r>
            <w:r w:rsidRPr="00666781">
              <w:rPr>
                <w:rFonts w:ascii="ＭＳ 明朝" w:hAnsi="ＭＳ 明朝" w:hint="eastAsia"/>
                <w:sz w:val="20"/>
                <w:szCs w:val="20"/>
              </w:rPr>
              <w:t>84.4％。</w:t>
            </w:r>
            <w:r w:rsidR="00775637" w:rsidRPr="00666781">
              <w:rPr>
                <w:rFonts w:ascii="ＭＳ 明朝" w:hAnsi="ＭＳ 明朝" w:hint="eastAsia"/>
                <w:sz w:val="20"/>
                <w:szCs w:val="20"/>
              </w:rPr>
              <w:t>いじめ等人権問題の取組みの充実を図る。</w:t>
            </w:r>
            <w:r w:rsidRPr="00666781">
              <w:rPr>
                <w:rFonts w:ascii="ＭＳ 明朝" w:hAnsi="ＭＳ 明朝" w:hint="eastAsia"/>
                <w:sz w:val="20"/>
                <w:szCs w:val="20"/>
              </w:rPr>
              <w:t>（◎）</w:t>
            </w:r>
          </w:p>
          <w:p w:rsidR="00D773CA" w:rsidRPr="00666781" w:rsidRDefault="00D773CA" w:rsidP="00D773CA">
            <w:pPr>
              <w:spacing w:line="320" w:lineRule="exact"/>
              <w:ind w:left="200" w:hangingChars="100" w:hanging="200"/>
              <w:rPr>
                <w:rFonts w:ascii="ＭＳ 明朝" w:hAnsi="ＭＳ 明朝"/>
                <w:sz w:val="20"/>
                <w:szCs w:val="20"/>
              </w:rPr>
            </w:pPr>
          </w:p>
          <w:p w:rsidR="00D773CA" w:rsidRPr="00666781" w:rsidRDefault="00D773CA" w:rsidP="00D773CA">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（２）</w:t>
            </w:r>
          </w:p>
          <w:p w:rsidR="00D773CA" w:rsidRPr="00666781" w:rsidRDefault="00D773CA" w:rsidP="00D773CA">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・生徒の相談体制に対する肯定率は、</w:t>
            </w:r>
            <w:r w:rsidR="00A13110">
              <w:rPr>
                <w:rFonts w:ascii="ＭＳ 明朝" w:hAnsi="ＭＳ 明朝" w:hint="eastAsia"/>
                <w:sz w:val="20"/>
                <w:szCs w:val="20"/>
              </w:rPr>
              <w:t>１</w:t>
            </w:r>
            <w:r w:rsidRPr="00666781">
              <w:rPr>
                <w:rFonts w:ascii="ＭＳ 明朝" w:hAnsi="ＭＳ 明朝" w:hint="eastAsia"/>
                <w:sz w:val="20"/>
                <w:szCs w:val="20"/>
              </w:rPr>
              <w:t>ポイント減少し80.1％。</w:t>
            </w:r>
            <w:r w:rsidR="00775637" w:rsidRPr="00666781">
              <w:rPr>
                <w:rFonts w:ascii="ＭＳ 明朝" w:hAnsi="ＭＳ 明朝" w:hint="eastAsia"/>
                <w:sz w:val="20"/>
                <w:szCs w:val="20"/>
              </w:rPr>
              <w:t>教育相談体制の充実を図る。</w:t>
            </w:r>
            <w:r w:rsidRPr="00666781">
              <w:rPr>
                <w:rFonts w:ascii="ＭＳ 明朝" w:hAnsi="ＭＳ 明朝" w:hint="eastAsia"/>
                <w:sz w:val="20"/>
                <w:szCs w:val="20"/>
              </w:rPr>
              <w:t>（○）</w:t>
            </w:r>
          </w:p>
          <w:p w:rsidR="00D773CA" w:rsidRPr="00666781" w:rsidRDefault="00D773CA" w:rsidP="00D773CA">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・配慮を要する生徒及び保護者対応について、教育センターと連携した取り組みを行った。（○）</w:t>
            </w:r>
          </w:p>
          <w:p w:rsidR="00D773CA" w:rsidRPr="00666781" w:rsidRDefault="00D773CA" w:rsidP="00A13110">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・保護者の</w:t>
            </w:r>
            <w:r w:rsidR="006C309B" w:rsidRPr="00666781">
              <w:rPr>
                <w:rFonts w:ascii="ＭＳ 明朝" w:hAnsi="ＭＳ 明朝" w:hint="eastAsia"/>
                <w:sz w:val="20"/>
                <w:szCs w:val="20"/>
              </w:rPr>
              <w:t>「家庭への連絡や意思疎通」に対する肯定率▲5.8％。昨年度から</w:t>
            </w:r>
            <w:r w:rsidR="00DF6C45" w:rsidRPr="00666781">
              <w:rPr>
                <w:rFonts w:ascii="ＭＳ 明朝" w:hAnsi="ＭＳ 明朝" w:hint="eastAsia"/>
                <w:sz w:val="20"/>
                <w:szCs w:val="20"/>
              </w:rPr>
              <w:t>の</w:t>
            </w:r>
            <w:r w:rsidR="006C309B" w:rsidRPr="00666781">
              <w:rPr>
                <w:rFonts w:ascii="ＭＳ 明朝" w:hAnsi="ＭＳ 明朝" w:hint="eastAsia"/>
                <w:sz w:val="20"/>
                <w:szCs w:val="20"/>
              </w:rPr>
              <w:t>週</w:t>
            </w:r>
            <w:r w:rsidR="00A13110">
              <w:rPr>
                <w:rFonts w:ascii="ＭＳ 明朝" w:hAnsi="ＭＳ 明朝" w:hint="eastAsia"/>
                <w:sz w:val="20"/>
                <w:szCs w:val="20"/>
              </w:rPr>
              <w:t>１</w:t>
            </w:r>
            <w:r w:rsidR="006C309B" w:rsidRPr="00666781">
              <w:rPr>
                <w:rFonts w:ascii="ＭＳ 明朝" w:hAnsi="ＭＳ 明朝" w:hint="eastAsia"/>
                <w:sz w:val="20"/>
                <w:szCs w:val="20"/>
              </w:rPr>
              <w:t>回携帯網連絡が定着したためか。（○）</w:t>
            </w:r>
          </w:p>
        </w:tc>
      </w:tr>
      <w:tr w:rsidR="00666781" w:rsidRPr="00666781" w:rsidTr="002115F8">
        <w:trPr>
          <w:cantSplit/>
          <w:trHeight w:val="5385"/>
          <w:jc w:val="center"/>
        </w:trPr>
        <w:tc>
          <w:tcPr>
            <w:tcW w:w="881" w:type="dxa"/>
            <w:shd w:val="clear" w:color="auto" w:fill="auto"/>
            <w:textDirection w:val="tbRlV"/>
            <w:vAlign w:val="center"/>
          </w:tcPr>
          <w:p w:rsidR="00CC54F7" w:rsidRPr="00666781" w:rsidRDefault="00CC54F7" w:rsidP="00FF790B">
            <w:pPr>
              <w:spacing w:line="320" w:lineRule="exact"/>
              <w:jc w:val="center"/>
              <w:rPr>
                <w:rFonts w:ascii="ＭＳ 明朝" w:hAnsi="ＭＳ 明朝"/>
                <w:sz w:val="20"/>
                <w:szCs w:val="20"/>
              </w:rPr>
            </w:pPr>
            <w:r w:rsidRPr="00666781">
              <w:rPr>
                <w:rFonts w:hint="eastAsia"/>
                <w:sz w:val="22"/>
                <w:szCs w:val="22"/>
              </w:rPr>
              <w:t>３　学校運営の充実</w:t>
            </w:r>
          </w:p>
        </w:tc>
        <w:tc>
          <w:tcPr>
            <w:tcW w:w="2020" w:type="dxa"/>
            <w:shd w:val="clear" w:color="auto" w:fill="auto"/>
          </w:tcPr>
          <w:p w:rsidR="00CC54F7" w:rsidRPr="00666781" w:rsidRDefault="00CC54F7" w:rsidP="001A2A28">
            <w:pPr>
              <w:spacing w:line="320" w:lineRule="exact"/>
              <w:rPr>
                <w:rFonts w:ascii="ＭＳ 明朝" w:hAnsi="ＭＳ 明朝"/>
                <w:sz w:val="18"/>
                <w:szCs w:val="18"/>
              </w:rPr>
            </w:pPr>
            <w:r w:rsidRPr="00666781">
              <w:rPr>
                <w:rFonts w:ascii="ＭＳ 明朝" w:hAnsi="ＭＳ 明朝" w:hint="eastAsia"/>
                <w:sz w:val="20"/>
                <w:szCs w:val="20"/>
              </w:rPr>
              <w:t>（１）真のＰＲ</w:t>
            </w:r>
            <w:r w:rsidRPr="00666781">
              <w:rPr>
                <w:rFonts w:ascii="ＭＳ 明朝" w:hAnsi="ＭＳ 明朝" w:hint="eastAsia"/>
                <w:sz w:val="18"/>
                <w:szCs w:val="18"/>
              </w:rPr>
              <w:t>(</w:t>
            </w:r>
          </w:p>
          <w:p w:rsidR="00CC54F7" w:rsidRPr="00666781" w:rsidRDefault="00CC54F7" w:rsidP="001A2A28">
            <w:pPr>
              <w:spacing w:line="320" w:lineRule="exact"/>
              <w:ind w:leftChars="100" w:left="210"/>
              <w:rPr>
                <w:rFonts w:ascii="ＭＳ 明朝" w:hAnsi="ＭＳ 明朝"/>
                <w:sz w:val="20"/>
                <w:szCs w:val="20"/>
              </w:rPr>
            </w:pPr>
            <w:r w:rsidRPr="00666781">
              <w:rPr>
                <w:rFonts w:ascii="ＭＳ 明朝" w:hAnsi="ＭＳ 明朝" w:hint="eastAsia"/>
                <w:sz w:val="18"/>
                <w:szCs w:val="18"/>
              </w:rPr>
              <w:t>Public Relations）</w:t>
            </w:r>
            <w:r w:rsidRPr="00666781">
              <w:rPr>
                <w:rFonts w:ascii="ＭＳ 明朝" w:hAnsi="ＭＳ 明朝" w:hint="eastAsia"/>
                <w:sz w:val="20"/>
                <w:szCs w:val="20"/>
              </w:rPr>
              <w:t>の充実</w:t>
            </w:r>
          </w:p>
          <w:p w:rsidR="00CC54F7" w:rsidRPr="00666781" w:rsidRDefault="00CC54F7" w:rsidP="001A2A28">
            <w:pPr>
              <w:spacing w:line="320" w:lineRule="exact"/>
              <w:ind w:left="210" w:hangingChars="105" w:hanging="210"/>
              <w:rPr>
                <w:rFonts w:ascii="ＭＳ 明朝" w:hAnsi="ＭＳ 明朝"/>
                <w:sz w:val="20"/>
                <w:szCs w:val="20"/>
              </w:rPr>
            </w:pPr>
          </w:p>
          <w:p w:rsidR="00CC54F7" w:rsidRPr="00666781" w:rsidRDefault="00CC54F7" w:rsidP="001A2A28">
            <w:pPr>
              <w:spacing w:line="320" w:lineRule="exact"/>
              <w:ind w:left="210" w:hangingChars="105" w:hanging="210"/>
              <w:rPr>
                <w:rFonts w:ascii="ＭＳ 明朝" w:hAnsi="ＭＳ 明朝"/>
                <w:sz w:val="20"/>
                <w:szCs w:val="20"/>
              </w:rPr>
            </w:pPr>
          </w:p>
          <w:p w:rsidR="00CC54F7" w:rsidRPr="00666781" w:rsidRDefault="00CC54F7" w:rsidP="001A2A28">
            <w:pPr>
              <w:spacing w:line="320" w:lineRule="exact"/>
              <w:ind w:left="210" w:hangingChars="105" w:hanging="210"/>
              <w:rPr>
                <w:rFonts w:ascii="ＭＳ 明朝" w:hAnsi="ＭＳ 明朝"/>
                <w:sz w:val="20"/>
                <w:szCs w:val="20"/>
              </w:rPr>
            </w:pPr>
          </w:p>
          <w:p w:rsidR="00CC54F7" w:rsidRPr="00666781" w:rsidRDefault="00CC54F7" w:rsidP="001A2A28">
            <w:pPr>
              <w:spacing w:line="320" w:lineRule="exact"/>
              <w:ind w:left="210" w:hangingChars="105" w:hanging="210"/>
              <w:rPr>
                <w:rFonts w:ascii="ＭＳ 明朝" w:hAnsi="ＭＳ 明朝"/>
                <w:sz w:val="20"/>
                <w:szCs w:val="20"/>
              </w:rPr>
            </w:pPr>
          </w:p>
          <w:p w:rsidR="00CC54F7" w:rsidRPr="00666781" w:rsidRDefault="00CC54F7" w:rsidP="001A2A28">
            <w:pPr>
              <w:spacing w:line="320" w:lineRule="exact"/>
              <w:ind w:left="210" w:hangingChars="105" w:hanging="210"/>
              <w:rPr>
                <w:rFonts w:ascii="ＭＳ 明朝" w:hAnsi="ＭＳ 明朝"/>
                <w:sz w:val="20"/>
                <w:szCs w:val="20"/>
              </w:rPr>
            </w:pPr>
            <w:r w:rsidRPr="00666781">
              <w:rPr>
                <w:rFonts w:ascii="ＭＳ 明朝" w:hAnsi="ＭＳ 明朝" w:hint="eastAsia"/>
                <w:sz w:val="20"/>
                <w:szCs w:val="20"/>
              </w:rPr>
              <w:t>（２）</w:t>
            </w:r>
            <w:r w:rsidR="00A13110" w:rsidRPr="00A13110">
              <w:rPr>
                <w:rFonts w:asciiTheme="minorEastAsia" w:eastAsiaTheme="minorEastAsia" w:hAnsiTheme="minorEastAsia" w:hint="eastAsia"/>
                <w:sz w:val="20"/>
                <w:szCs w:val="20"/>
              </w:rPr>
              <w:t>ＯＪＴ</w:t>
            </w:r>
            <w:r w:rsidRPr="00666781">
              <w:rPr>
                <w:rFonts w:ascii="ＭＳ 明朝" w:hAnsi="ＭＳ 明朝" w:hint="eastAsia"/>
                <w:sz w:val="20"/>
                <w:szCs w:val="20"/>
              </w:rPr>
              <w:t>の活性化</w:t>
            </w:r>
          </w:p>
          <w:p w:rsidR="00CC54F7" w:rsidRPr="00666781" w:rsidRDefault="00CC54F7" w:rsidP="001A2A28">
            <w:pPr>
              <w:spacing w:line="320" w:lineRule="exact"/>
              <w:rPr>
                <w:rFonts w:ascii="ＭＳ 明朝" w:hAnsi="ＭＳ 明朝"/>
                <w:sz w:val="20"/>
                <w:szCs w:val="20"/>
              </w:rPr>
            </w:pPr>
          </w:p>
          <w:p w:rsidR="00CC54F7" w:rsidRPr="00666781" w:rsidRDefault="00CC54F7" w:rsidP="001A2A28">
            <w:pPr>
              <w:spacing w:line="320" w:lineRule="exact"/>
              <w:rPr>
                <w:rFonts w:ascii="ＭＳ 明朝" w:hAnsi="ＭＳ 明朝"/>
                <w:sz w:val="20"/>
                <w:szCs w:val="20"/>
              </w:rPr>
            </w:pPr>
          </w:p>
          <w:p w:rsidR="00CC54F7" w:rsidRPr="00666781" w:rsidRDefault="00CC54F7" w:rsidP="001A2A28">
            <w:pPr>
              <w:spacing w:line="320" w:lineRule="exact"/>
              <w:rPr>
                <w:rFonts w:ascii="ＭＳ 明朝" w:hAnsi="ＭＳ 明朝"/>
                <w:sz w:val="20"/>
                <w:szCs w:val="20"/>
              </w:rPr>
            </w:pPr>
          </w:p>
          <w:p w:rsidR="00CC54F7" w:rsidRPr="00666781" w:rsidRDefault="00CC54F7" w:rsidP="001A2A28">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（３）学校、ＰＴＡ、同窓会が一体となった取組み</w:t>
            </w:r>
          </w:p>
        </w:tc>
        <w:tc>
          <w:tcPr>
            <w:tcW w:w="4536" w:type="dxa"/>
            <w:tcBorders>
              <w:right w:val="dashed" w:sz="4" w:space="0" w:color="auto"/>
            </w:tcBorders>
            <w:shd w:val="clear" w:color="auto" w:fill="auto"/>
          </w:tcPr>
          <w:p w:rsidR="00CC54F7" w:rsidRPr="00666781" w:rsidRDefault="00CC54F7" w:rsidP="001A2A28">
            <w:pPr>
              <w:spacing w:line="320" w:lineRule="exact"/>
              <w:rPr>
                <w:rFonts w:ascii="ＭＳ 明朝" w:hAnsi="ＭＳ 明朝"/>
                <w:sz w:val="20"/>
                <w:szCs w:val="20"/>
              </w:rPr>
            </w:pPr>
            <w:r w:rsidRPr="00666781">
              <w:rPr>
                <w:rFonts w:ascii="ＭＳ 明朝" w:hAnsi="ＭＳ 明朝" w:hint="eastAsia"/>
                <w:sz w:val="20"/>
                <w:szCs w:val="20"/>
              </w:rPr>
              <w:t>（１）</w:t>
            </w:r>
          </w:p>
          <w:p w:rsidR="00CC54F7" w:rsidRPr="00666781" w:rsidRDefault="00CC54F7" w:rsidP="001A2A28">
            <w:pPr>
              <w:spacing w:line="320" w:lineRule="exact"/>
              <w:ind w:leftChars="100" w:left="410" w:hangingChars="100" w:hanging="200"/>
              <w:rPr>
                <w:rFonts w:ascii="ＭＳ 明朝" w:hAnsi="ＭＳ 明朝"/>
                <w:sz w:val="20"/>
                <w:szCs w:val="20"/>
              </w:rPr>
            </w:pPr>
            <w:r w:rsidRPr="00666781">
              <w:rPr>
                <w:rFonts w:ascii="ＭＳ 明朝" w:hAnsi="ＭＳ 明朝" w:hint="eastAsia"/>
                <w:sz w:val="20"/>
                <w:szCs w:val="20"/>
              </w:rPr>
              <w:t>・中学生やその保護者、在校生の保護者、卒業生をはじめ、多くの関係者に学校の教育方針を理解し、応援いただけるよう情報発信を一層充実する。</w:t>
            </w:r>
          </w:p>
          <w:p w:rsidR="00CC54F7" w:rsidRPr="00666781" w:rsidRDefault="00CC54F7" w:rsidP="001A2A28">
            <w:pPr>
              <w:spacing w:line="320" w:lineRule="exact"/>
              <w:ind w:leftChars="100" w:left="410" w:hangingChars="100" w:hanging="200"/>
              <w:rPr>
                <w:rFonts w:ascii="ＭＳ 明朝" w:hAnsi="ＭＳ 明朝"/>
                <w:sz w:val="20"/>
                <w:szCs w:val="20"/>
              </w:rPr>
            </w:pPr>
            <w:r w:rsidRPr="00666781">
              <w:rPr>
                <w:rFonts w:ascii="ＭＳ 明朝" w:hAnsi="ＭＳ 明朝" w:hint="eastAsia"/>
                <w:sz w:val="20"/>
                <w:szCs w:val="20"/>
              </w:rPr>
              <w:t>・学校説明会等を中学生にとっても「企（せのび）」の場となるよう工夫する。</w:t>
            </w:r>
          </w:p>
          <w:p w:rsidR="00CC54F7" w:rsidRPr="00666781" w:rsidRDefault="00CC54F7" w:rsidP="001A2A28">
            <w:pPr>
              <w:spacing w:line="320" w:lineRule="exact"/>
              <w:rPr>
                <w:rFonts w:ascii="ＭＳ 明朝" w:hAnsi="ＭＳ 明朝"/>
                <w:sz w:val="20"/>
                <w:szCs w:val="20"/>
              </w:rPr>
            </w:pPr>
            <w:r w:rsidRPr="00666781">
              <w:rPr>
                <w:rFonts w:ascii="ＭＳ 明朝" w:hAnsi="ＭＳ 明朝" w:hint="eastAsia"/>
                <w:sz w:val="20"/>
                <w:szCs w:val="20"/>
              </w:rPr>
              <w:t>（２）</w:t>
            </w:r>
          </w:p>
          <w:p w:rsidR="00CC54F7" w:rsidRPr="00666781" w:rsidRDefault="00CC54F7" w:rsidP="001A2A28">
            <w:pPr>
              <w:spacing w:line="320" w:lineRule="exact"/>
              <w:ind w:leftChars="95" w:left="329" w:hangingChars="65" w:hanging="130"/>
              <w:rPr>
                <w:rFonts w:ascii="ＭＳ 明朝" w:hAnsi="ＭＳ 明朝"/>
                <w:sz w:val="20"/>
                <w:szCs w:val="20"/>
              </w:rPr>
            </w:pPr>
            <w:r w:rsidRPr="00666781">
              <w:rPr>
                <w:rFonts w:ascii="ＭＳ 明朝" w:hAnsi="ＭＳ 明朝" w:hint="eastAsia"/>
                <w:sz w:val="20"/>
                <w:szCs w:val="20"/>
              </w:rPr>
              <w:t>・この数年で年齢構成が大きく変わる本校の今後について、ベテラン教員と経験の浅い教員の意思疎通を図りながら、学校の将来像を求めつつ、互いの力量を高めていく。</w:t>
            </w:r>
          </w:p>
          <w:p w:rsidR="00CC54F7" w:rsidRPr="00666781" w:rsidRDefault="00CC54F7" w:rsidP="001A2A28">
            <w:pPr>
              <w:spacing w:line="320" w:lineRule="exact"/>
              <w:rPr>
                <w:rFonts w:ascii="ＭＳ 明朝" w:hAnsi="ＭＳ 明朝"/>
                <w:sz w:val="20"/>
                <w:szCs w:val="20"/>
              </w:rPr>
            </w:pPr>
            <w:r w:rsidRPr="00666781">
              <w:rPr>
                <w:rFonts w:ascii="ＭＳ 明朝" w:hAnsi="ＭＳ 明朝" w:hint="eastAsia"/>
                <w:sz w:val="20"/>
                <w:szCs w:val="20"/>
              </w:rPr>
              <w:t>（３）</w:t>
            </w:r>
          </w:p>
          <w:p w:rsidR="00CC54F7" w:rsidRPr="00666781" w:rsidRDefault="00CC54F7" w:rsidP="001A2A28">
            <w:pPr>
              <w:spacing w:line="320" w:lineRule="exact"/>
              <w:ind w:leftChars="83" w:left="314" w:hangingChars="70" w:hanging="140"/>
              <w:rPr>
                <w:rFonts w:ascii="ＭＳ 明朝" w:hAnsi="ＭＳ 明朝"/>
                <w:sz w:val="20"/>
                <w:szCs w:val="20"/>
              </w:rPr>
            </w:pPr>
            <w:r w:rsidRPr="00666781">
              <w:rPr>
                <w:rFonts w:ascii="ＭＳ 明朝" w:hAnsi="ＭＳ 明朝" w:hint="eastAsia"/>
                <w:sz w:val="20"/>
                <w:szCs w:val="20"/>
              </w:rPr>
              <w:t>・生徒が自立した社会人として成長できるよう、同窓会やＰＴＡと連携して、卒業生等を講師とした講演会などを企画・実施する。</w:t>
            </w:r>
          </w:p>
        </w:tc>
        <w:tc>
          <w:tcPr>
            <w:tcW w:w="2729" w:type="dxa"/>
            <w:tcBorders>
              <w:right w:val="dashed" w:sz="4" w:space="0" w:color="auto"/>
            </w:tcBorders>
          </w:tcPr>
          <w:p w:rsidR="00CC54F7" w:rsidRPr="00666781" w:rsidRDefault="00CC54F7" w:rsidP="001A2A28">
            <w:pPr>
              <w:spacing w:line="320" w:lineRule="exact"/>
              <w:rPr>
                <w:rFonts w:ascii="ＭＳ 明朝" w:hAnsi="ＭＳ 明朝"/>
                <w:sz w:val="20"/>
                <w:szCs w:val="20"/>
              </w:rPr>
            </w:pPr>
            <w:r w:rsidRPr="00666781">
              <w:rPr>
                <w:rFonts w:ascii="ＭＳ 明朝" w:hAnsi="ＭＳ 明朝" w:hint="eastAsia"/>
                <w:sz w:val="20"/>
                <w:szCs w:val="20"/>
              </w:rPr>
              <w:t>（１）</w:t>
            </w:r>
          </w:p>
          <w:p w:rsidR="00CC54F7" w:rsidRPr="00666781" w:rsidRDefault="00CC54F7" w:rsidP="0078775E">
            <w:pPr>
              <w:spacing w:line="320" w:lineRule="exact"/>
              <w:ind w:leftChars="-11" w:left="177" w:hangingChars="100" w:hanging="200"/>
              <w:rPr>
                <w:rFonts w:ascii="ＭＳ 明朝" w:hAnsi="ＭＳ 明朝"/>
                <w:sz w:val="20"/>
                <w:szCs w:val="20"/>
              </w:rPr>
            </w:pPr>
            <w:r w:rsidRPr="00666781">
              <w:rPr>
                <w:rFonts w:ascii="ＭＳ 明朝" w:hAnsi="ＭＳ 明朝" w:hint="eastAsia"/>
                <w:sz w:val="20"/>
                <w:szCs w:val="20"/>
              </w:rPr>
              <w:t>・</w:t>
            </w:r>
            <w:r w:rsidR="00D565AE" w:rsidRPr="00666781">
              <w:rPr>
                <w:rFonts w:ascii="ＭＳ 明朝" w:hAnsi="ＭＳ 明朝" w:hint="eastAsia"/>
                <w:sz w:val="20"/>
                <w:szCs w:val="20"/>
              </w:rPr>
              <w:t>学校ホームページを100回更新する。（前年度92回）</w:t>
            </w:r>
          </w:p>
          <w:p w:rsidR="00D565AE" w:rsidRPr="00666781" w:rsidRDefault="00D565AE" w:rsidP="0078775E">
            <w:pPr>
              <w:spacing w:line="320" w:lineRule="exact"/>
              <w:ind w:leftChars="-11" w:left="177" w:hangingChars="100" w:hanging="200"/>
              <w:rPr>
                <w:rFonts w:ascii="ＭＳ 明朝" w:hAnsi="ＭＳ 明朝"/>
                <w:sz w:val="20"/>
                <w:szCs w:val="20"/>
              </w:rPr>
            </w:pPr>
            <w:r w:rsidRPr="00666781">
              <w:rPr>
                <w:rFonts w:ascii="ＭＳ 明朝" w:hAnsi="ＭＳ 明朝" w:hint="eastAsia"/>
                <w:sz w:val="20"/>
                <w:szCs w:val="20"/>
              </w:rPr>
              <w:t>・週に1回保護者向け携帯連絡</w:t>
            </w:r>
            <w:r w:rsidR="00E70A35" w:rsidRPr="00666781">
              <w:rPr>
                <w:rFonts w:ascii="ＭＳ 明朝" w:hAnsi="ＭＳ 明朝" w:hint="eastAsia"/>
                <w:sz w:val="20"/>
                <w:szCs w:val="20"/>
              </w:rPr>
              <w:t>網</w:t>
            </w:r>
            <w:r w:rsidRPr="00666781">
              <w:rPr>
                <w:rFonts w:ascii="ＭＳ 明朝" w:hAnsi="ＭＳ 明朝" w:hint="eastAsia"/>
                <w:sz w:val="20"/>
                <w:szCs w:val="20"/>
              </w:rPr>
              <w:t>による清水谷通信を配信する。</w:t>
            </w:r>
          </w:p>
          <w:p w:rsidR="00D565AE" w:rsidRPr="00666781" w:rsidRDefault="00D565AE" w:rsidP="0078775E">
            <w:pPr>
              <w:spacing w:line="320" w:lineRule="exact"/>
              <w:ind w:leftChars="-11" w:left="177" w:hangingChars="100" w:hanging="200"/>
              <w:rPr>
                <w:rFonts w:ascii="ＭＳ 明朝" w:hAnsi="ＭＳ 明朝"/>
                <w:sz w:val="20"/>
                <w:szCs w:val="20"/>
              </w:rPr>
            </w:pPr>
          </w:p>
          <w:p w:rsidR="00CC54F7" w:rsidRPr="00666781" w:rsidRDefault="00CC54F7" w:rsidP="001A2A28">
            <w:pPr>
              <w:spacing w:line="320" w:lineRule="exact"/>
              <w:rPr>
                <w:rFonts w:ascii="ＭＳ 明朝" w:hAnsi="ＭＳ 明朝"/>
                <w:sz w:val="20"/>
                <w:szCs w:val="20"/>
              </w:rPr>
            </w:pPr>
            <w:r w:rsidRPr="00666781">
              <w:rPr>
                <w:rFonts w:ascii="ＭＳ 明朝" w:hAnsi="ＭＳ 明朝" w:hint="eastAsia"/>
                <w:sz w:val="20"/>
                <w:szCs w:val="20"/>
              </w:rPr>
              <w:t>（２）</w:t>
            </w:r>
          </w:p>
          <w:p w:rsidR="00CC54F7" w:rsidRPr="00666781" w:rsidRDefault="00CC54F7" w:rsidP="00B37938">
            <w:pPr>
              <w:spacing w:line="320" w:lineRule="exact"/>
              <w:ind w:leftChars="-126" w:left="35" w:hangingChars="150" w:hanging="300"/>
              <w:rPr>
                <w:rFonts w:ascii="ＭＳ 明朝" w:hAnsi="ＭＳ 明朝"/>
                <w:sz w:val="20"/>
                <w:szCs w:val="20"/>
              </w:rPr>
            </w:pPr>
            <w:r w:rsidRPr="00666781">
              <w:rPr>
                <w:rFonts w:ascii="ＭＳ 明朝" w:hAnsi="ＭＳ 明朝" w:hint="eastAsia"/>
                <w:sz w:val="20"/>
                <w:szCs w:val="20"/>
              </w:rPr>
              <w:t xml:space="preserve">　・</w:t>
            </w:r>
            <w:r w:rsidR="00A13110">
              <w:rPr>
                <w:rFonts w:ascii="ＭＳ 明朝" w:hAnsi="ＭＳ 明朝" w:hint="eastAsia"/>
                <w:sz w:val="20"/>
                <w:szCs w:val="20"/>
              </w:rPr>
              <w:t>ＯＪＴ</w:t>
            </w:r>
            <w:r w:rsidR="004870F0" w:rsidRPr="00666781">
              <w:rPr>
                <w:rFonts w:ascii="ＭＳ 明朝" w:hAnsi="ＭＳ 明朝" w:hint="eastAsia"/>
                <w:sz w:val="20"/>
                <w:szCs w:val="20"/>
              </w:rPr>
              <w:t>の一環として、「まじめな雑談の時間」を月</w:t>
            </w:r>
            <w:r w:rsidR="00A13110">
              <w:rPr>
                <w:rFonts w:ascii="ＭＳ 明朝" w:hAnsi="ＭＳ 明朝" w:hint="eastAsia"/>
                <w:sz w:val="20"/>
                <w:szCs w:val="20"/>
              </w:rPr>
              <w:t>２</w:t>
            </w:r>
            <w:r w:rsidR="004870F0" w:rsidRPr="00666781">
              <w:rPr>
                <w:rFonts w:ascii="ＭＳ 明朝" w:hAnsi="ＭＳ 明朝" w:hint="eastAsia"/>
                <w:sz w:val="20"/>
                <w:szCs w:val="20"/>
              </w:rPr>
              <w:t>回は</w:t>
            </w:r>
            <w:r w:rsidR="00D565AE" w:rsidRPr="00666781">
              <w:rPr>
                <w:rFonts w:ascii="ＭＳ 明朝" w:hAnsi="ＭＳ 明朝" w:hint="eastAsia"/>
                <w:sz w:val="20"/>
                <w:szCs w:val="20"/>
              </w:rPr>
              <w:t>確保し、意見交換し</w:t>
            </w:r>
            <w:r w:rsidR="004870F0" w:rsidRPr="00666781">
              <w:rPr>
                <w:rFonts w:ascii="ＭＳ 明朝" w:hAnsi="ＭＳ 明朝" w:hint="eastAsia"/>
                <w:sz w:val="20"/>
                <w:szCs w:val="20"/>
              </w:rPr>
              <w:t>意思疎通を円滑にする。</w:t>
            </w:r>
          </w:p>
          <w:p w:rsidR="00CC54F7" w:rsidRPr="00666781" w:rsidRDefault="00CC54F7" w:rsidP="001A2A28">
            <w:pPr>
              <w:spacing w:line="320" w:lineRule="exact"/>
              <w:rPr>
                <w:rFonts w:ascii="ＭＳ 明朝" w:hAnsi="ＭＳ 明朝"/>
                <w:sz w:val="20"/>
                <w:szCs w:val="20"/>
              </w:rPr>
            </w:pPr>
            <w:r w:rsidRPr="00666781">
              <w:rPr>
                <w:rFonts w:ascii="ＭＳ 明朝" w:hAnsi="ＭＳ 明朝" w:hint="eastAsia"/>
                <w:sz w:val="20"/>
                <w:szCs w:val="20"/>
              </w:rPr>
              <w:t>（３）</w:t>
            </w:r>
          </w:p>
          <w:p w:rsidR="00CC54F7" w:rsidRPr="00666781" w:rsidRDefault="00CC54F7" w:rsidP="00B37938">
            <w:pPr>
              <w:spacing w:line="320" w:lineRule="exact"/>
              <w:ind w:leftChars="-79" w:left="34" w:hangingChars="100" w:hanging="200"/>
              <w:rPr>
                <w:rFonts w:ascii="ＭＳ 明朝" w:hAnsi="ＭＳ 明朝"/>
                <w:sz w:val="20"/>
                <w:szCs w:val="20"/>
              </w:rPr>
            </w:pPr>
            <w:r w:rsidRPr="00666781">
              <w:rPr>
                <w:rFonts w:ascii="ＭＳ 明朝" w:hAnsi="ＭＳ 明朝" w:hint="eastAsia"/>
                <w:sz w:val="20"/>
                <w:szCs w:val="20"/>
              </w:rPr>
              <w:t>・各学期に１回以上、講演会等を実施する。</w:t>
            </w:r>
          </w:p>
        </w:tc>
        <w:tc>
          <w:tcPr>
            <w:tcW w:w="4820" w:type="dxa"/>
            <w:tcBorders>
              <w:left w:val="dashed" w:sz="4" w:space="0" w:color="auto"/>
              <w:right w:val="single" w:sz="4" w:space="0" w:color="auto"/>
            </w:tcBorders>
            <w:shd w:val="clear" w:color="auto" w:fill="auto"/>
          </w:tcPr>
          <w:p w:rsidR="00CC54F7" w:rsidRPr="00666781" w:rsidRDefault="00CC54F7" w:rsidP="00E50B6C">
            <w:pPr>
              <w:spacing w:line="320" w:lineRule="exact"/>
              <w:rPr>
                <w:rFonts w:ascii="ＭＳ 明朝" w:hAnsi="ＭＳ 明朝"/>
                <w:sz w:val="20"/>
                <w:szCs w:val="20"/>
              </w:rPr>
            </w:pPr>
          </w:p>
          <w:p w:rsidR="00A07EB8" w:rsidRPr="000D2141" w:rsidRDefault="00A07EB8" w:rsidP="00E50B6C">
            <w:pPr>
              <w:spacing w:line="320" w:lineRule="exact"/>
              <w:rPr>
                <w:rFonts w:ascii="ＭＳ 明朝" w:hAnsi="ＭＳ 明朝"/>
                <w:sz w:val="20"/>
                <w:szCs w:val="20"/>
              </w:rPr>
            </w:pPr>
            <w:r w:rsidRPr="00666781">
              <w:rPr>
                <w:rFonts w:ascii="ＭＳ 明朝" w:hAnsi="ＭＳ 明朝" w:hint="eastAsia"/>
                <w:sz w:val="20"/>
                <w:szCs w:val="20"/>
              </w:rPr>
              <w:t>・学校ホ</w:t>
            </w:r>
            <w:r w:rsidRPr="000D2141">
              <w:rPr>
                <w:rFonts w:ascii="ＭＳ 明朝" w:hAnsi="ＭＳ 明朝" w:hint="eastAsia"/>
                <w:sz w:val="20"/>
                <w:szCs w:val="20"/>
              </w:rPr>
              <w:t>ームページの更新回数</w:t>
            </w:r>
            <w:r w:rsidR="00A13110" w:rsidRPr="000D2141">
              <w:rPr>
                <w:rFonts w:ascii="ＭＳ 明朝" w:hAnsi="ＭＳ 明朝" w:hint="eastAsia"/>
                <w:sz w:val="20"/>
                <w:szCs w:val="20"/>
              </w:rPr>
              <w:t>２</w:t>
            </w:r>
            <w:r w:rsidRPr="000D2141">
              <w:rPr>
                <w:rFonts w:ascii="ＭＳ 明朝" w:hAnsi="ＭＳ 明朝" w:hint="eastAsia"/>
                <w:sz w:val="20"/>
                <w:szCs w:val="20"/>
              </w:rPr>
              <w:t>月末まで</w:t>
            </w:r>
            <w:r w:rsidR="00666781" w:rsidRPr="000D2141">
              <w:rPr>
                <w:rFonts w:ascii="ＭＳ 明朝" w:hAnsi="ＭＳ 明朝" w:hint="eastAsia"/>
                <w:sz w:val="20"/>
                <w:szCs w:val="20"/>
              </w:rPr>
              <w:t>110</w:t>
            </w:r>
            <w:r w:rsidRPr="000D2141">
              <w:rPr>
                <w:rFonts w:ascii="ＭＳ 明朝" w:hAnsi="ＭＳ 明朝" w:hint="eastAsia"/>
                <w:sz w:val="20"/>
                <w:szCs w:val="20"/>
              </w:rPr>
              <w:t>回。</w:t>
            </w:r>
          </w:p>
          <w:p w:rsidR="00A07EB8" w:rsidRPr="000D2141" w:rsidRDefault="00A07EB8" w:rsidP="00775637">
            <w:pPr>
              <w:spacing w:line="320" w:lineRule="exact"/>
              <w:ind w:leftChars="100" w:left="210"/>
              <w:rPr>
                <w:rFonts w:ascii="ＭＳ 明朝" w:hAnsi="ＭＳ 明朝"/>
                <w:sz w:val="20"/>
                <w:szCs w:val="20"/>
              </w:rPr>
            </w:pPr>
            <w:r w:rsidRPr="000D2141">
              <w:rPr>
                <w:rFonts w:ascii="ＭＳ 明朝" w:hAnsi="ＭＳ 明朝" w:hint="eastAsia"/>
                <w:sz w:val="20"/>
                <w:szCs w:val="20"/>
              </w:rPr>
              <w:t>保護者向け携帯連絡網「清水谷通信」週に1回配信中。</w:t>
            </w:r>
            <w:r w:rsidR="00775637" w:rsidRPr="000D2141">
              <w:rPr>
                <w:rFonts w:ascii="ＭＳ 明朝" w:hAnsi="ＭＳ 明朝" w:hint="eastAsia"/>
                <w:sz w:val="20"/>
                <w:szCs w:val="20"/>
              </w:rPr>
              <w:t>次年度も情報発信に努める。</w:t>
            </w:r>
            <w:r w:rsidR="006C309B" w:rsidRPr="000D2141">
              <w:rPr>
                <w:rFonts w:ascii="ＭＳ 明朝" w:hAnsi="ＭＳ 明朝" w:hint="eastAsia"/>
                <w:sz w:val="20"/>
                <w:szCs w:val="20"/>
              </w:rPr>
              <w:t>（○）</w:t>
            </w:r>
          </w:p>
          <w:p w:rsidR="00A07EB8" w:rsidRPr="000D2141" w:rsidRDefault="00A47EEF" w:rsidP="00A07EB8">
            <w:pPr>
              <w:spacing w:line="320" w:lineRule="exact"/>
              <w:ind w:left="200" w:hangingChars="100" w:hanging="200"/>
              <w:rPr>
                <w:rFonts w:ascii="ＭＳ 明朝" w:hAnsi="ＭＳ 明朝"/>
                <w:sz w:val="20"/>
                <w:szCs w:val="20"/>
              </w:rPr>
            </w:pPr>
            <w:r w:rsidRPr="000D2141">
              <w:rPr>
                <w:rFonts w:ascii="ＭＳ 明朝" w:hAnsi="ＭＳ 明朝" w:hint="eastAsia"/>
                <w:sz w:val="20"/>
                <w:szCs w:val="20"/>
              </w:rPr>
              <w:t>・中学生進路希望調査第</w:t>
            </w:r>
            <w:r w:rsidR="00666781" w:rsidRPr="000D2141">
              <w:rPr>
                <w:rFonts w:ascii="ＭＳ 明朝" w:hAnsi="ＭＳ 明朝" w:hint="eastAsia"/>
                <w:sz w:val="20"/>
                <w:szCs w:val="20"/>
              </w:rPr>
              <w:t>３</w:t>
            </w:r>
            <w:r w:rsidRPr="000D2141">
              <w:rPr>
                <w:rFonts w:ascii="ＭＳ 明朝" w:hAnsi="ＭＳ 明朝" w:hint="eastAsia"/>
                <w:sz w:val="20"/>
                <w:szCs w:val="20"/>
              </w:rPr>
              <w:t>回の結果、昨年度</w:t>
            </w:r>
            <w:r w:rsidR="00666781" w:rsidRPr="000D2141">
              <w:rPr>
                <w:rFonts w:ascii="ＭＳ 明朝" w:hAnsi="ＭＳ 明朝" w:hint="eastAsia"/>
                <w:sz w:val="20"/>
                <w:szCs w:val="20"/>
              </w:rPr>
              <w:t>461</w:t>
            </w:r>
            <w:r w:rsidRPr="000D2141">
              <w:rPr>
                <w:rFonts w:ascii="ＭＳ 明朝" w:hAnsi="ＭＳ 明朝" w:hint="eastAsia"/>
                <w:sz w:val="20"/>
                <w:szCs w:val="20"/>
              </w:rPr>
              <w:t>名から</w:t>
            </w:r>
            <w:r w:rsidR="00666781" w:rsidRPr="000D2141">
              <w:rPr>
                <w:rFonts w:ascii="ＭＳ 明朝" w:hAnsi="ＭＳ 明朝" w:hint="eastAsia"/>
                <w:sz w:val="20"/>
                <w:szCs w:val="20"/>
              </w:rPr>
              <w:t>501</w:t>
            </w:r>
            <w:r w:rsidRPr="000D2141">
              <w:rPr>
                <w:rFonts w:ascii="ＭＳ 明朝" w:hAnsi="ＭＳ 明朝" w:hint="eastAsia"/>
                <w:sz w:val="20"/>
                <w:szCs w:val="20"/>
              </w:rPr>
              <w:t>名に増加。旧第3地区ほぼ同じ、旧第</w:t>
            </w:r>
            <w:r w:rsidR="00A13110" w:rsidRPr="000D2141">
              <w:rPr>
                <w:rFonts w:ascii="ＭＳ 明朝" w:hAnsi="ＭＳ 明朝" w:hint="eastAsia"/>
                <w:sz w:val="20"/>
                <w:szCs w:val="20"/>
              </w:rPr>
              <w:t>２</w:t>
            </w:r>
            <w:r w:rsidRPr="000D2141">
              <w:rPr>
                <w:rFonts w:ascii="ＭＳ 明朝" w:hAnsi="ＭＳ 明朝" w:hint="eastAsia"/>
                <w:sz w:val="20"/>
                <w:szCs w:val="20"/>
              </w:rPr>
              <w:t>地区</w:t>
            </w:r>
            <w:r w:rsidR="00F716E4" w:rsidRPr="000D2141">
              <w:rPr>
                <w:rFonts w:ascii="ＭＳ 明朝" w:hAnsi="ＭＳ 明朝" w:hint="eastAsia"/>
                <w:sz w:val="20"/>
                <w:szCs w:val="20"/>
              </w:rPr>
              <w:t>及び</w:t>
            </w:r>
            <w:r w:rsidRPr="000D2141">
              <w:rPr>
                <w:rFonts w:ascii="ＭＳ 明朝" w:hAnsi="ＭＳ 明朝" w:hint="eastAsia"/>
                <w:sz w:val="20"/>
                <w:szCs w:val="20"/>
              </w:rPr>
              <w:t>旧第</w:t>
            </w:r>
            <w:r w:rsidR="00A13110" w:rsidRPr="000D2141">
              <w:rPr>
                <w:rFonts w:ascii="ＭＳ 明朝" w:hAnsi="ＭＳ 明朝" w:hint="eastAsia"/>
                <w:sz w:val="20"/>
                <w:szCs w:val="20"/>
              </w:rPr>
              <w:t>４</w:t>
            </w:r>
            <w:r w:rsidRPr="000D2141">
              <w:rPr>
                <w:rFonts w:ascii="ＭＳ 明朝" w:hAnsi="ＭＳ 明朝" w:hint="eastAsia"/>
                <w:sz w:val="20"/>
                <w:szCs w:val="20"/>
              </w:rPr>
              <w:t>地区</w:t>
            </w:r>
            <w:r w:rsidR="00F716E4" w:rsidRPr="000D2141">
              <w:rPr>
                <w:rFonts w:ascii="ＭＳ 明朝" w:hAnsi="ＭＳ 明朝" w:hint="eastAsia"/>
                <w:sz w:val="20"/>
                <w:szCs w:val="20"/>
              </w:rPr>
              <w:t>が大きく</w:t>
            </w:r>
            <w:r w:rsidRPr="000D2141">
              <w:rPr>
                <w:rFonts w:ascii="ＭＳ 明朝" w:hAnsi="ＭＳ 明朝" w:hint="eastAsia"/>
                <w:sz w:val="20"/>
                <w:szCs w:val="20"/>
              </w:rPr>
              <w:t>増加</w:t>
            </w:r>
            <w:r w:rsidR="00F716E4" w:rsidRPr="000D2141">
              <w:rPr>
                <w:rFonts w:ascii="ＭＳ 明朝" w:hAnsi="ＭＳ 明朝" w:hint="eastAsia"/>
                <w:sz w:val="20"/>
                <w:szCs w:val="20"/>
              </w:rPr>
              <w:t>している</w:t>
            </w:r>
            <w:r w:rsidRPr="000D2141">
              <w:rPr>
                <w:rFonts w:ascii="ＭＳ 明朝" w:hAnsi="ＭＳ 明朝" w:hint="eastAsia"/>
                <w:sz w:val="20"/>
                <w:szCs w:val="20"/>
              </w:rPr>
              <w:t>。</w:t>
            </w:r>
            <w:r w:rsidR="006C309B" w:rsidRPr="000D2141">
              <w:rPr>
                <w:rFonts w:ascii="ＭＳ 明朝" w:hAnsi="ＭＳ 明朝" w:hint="eastAsia"/>
                <w:sz w:val="20"/>
                <w:szCs w:val="20"/>
              </w:rPr>
              <w:t>（◎）</w:t>
            </w:r>
          </w:p>
          <w:p w:rsidR="00A07EB8" w:rsidRPr="00666781" w:rsidRDefault="006C309B" w:rsidP="00A07EB8">
            <w:pPr>
              <w:spacing w:line="320" w:lineRule="exact"/>
              <w:ind w:left="200" w:hangingChars="100" w:hanging="200"/>
              <w:rPr>
                <w:rFonts w:ascii="ＭＳ 明朝" w:hAnsi="ＭＳ 明朝"/>
                <w:sz w:val="20"/>
                <w:szCs w:val="20"/>
              </w:rPr>
            </w:pPr>
            <w:r w:rsidRPr="000D2141">
              <w:rPr>
                <w:rFonts w:ascii="ＭＳ 明朝" w:hAnsi="ＭＳ 明朝" w:hint="eastAsia"/>
                <w:sz w:val="20"/>
                <w:szCs w:val="20"/>
              </w:rPr>
              <w:t>・初任で本校</w:t>
            </w:r>
            <w:r w:rsidRPr="00666781">
              <w:rPr>
                <w:rFonts w:ascii="ＭＳ 明朝" w:hAnsi="ＭＳ 明朝" w:hint="eastAsia"/>
                <w:sz w:val="20"/>
                <w:szCs w:val="20"/>
              </w:rPr>
              <w:t>に赴任した教員でフレッシュミーティング、</w:t>
            </w:r>
            <w:r w:rsidR="00A13110">
              <w:rPr>
                <w:rFonts w:ascii="ＭＳ 明朝" w:hAnsi="ＭＳ 明朝" w:hint="eastAsia"/>
                <w:sz w:val="20"/>
                <w:szCs w:val="20"/>
              </w:rPr>
              <w:t>２</w:t>
            </w:r>
            <w:r w:rsidRPr="00666781">
              <w:rPr>
                <w:rFonts w:ascii="ＭＳ 明朝" w:hAnsi="ＭＳ 明朝" w:hint="eastAsia"/>
                <w:sz w:val="20"/>
                <w:szCs w:val="20"/>
              </w:rPr>
              <w:t>校目の教員でコアミーティングを開催し問題点や改善点について議論し、</w:t>
            </w:r>
            <w:r w:rsidR="00F716E4" w:rsidRPr="00666781">
              <w:rPr>
                <w:rFonts w:ascii="ＭＳ 明朝" w:hAnsi="ＭＳ 明朝" w:hint="eastAsia"/>
                <w:sz w:val="20"/>
                <w:szCs w:val="20"/>
              </w:rPr>
              <w:t>その内容を</w:t>
            </w:r>
            <w:r w:rsidRPr="00666781">
              <w:rPr>
                <w:rFonts w:ascii="ＭＳ 明朝" w:hAnsi="ＭＳ 明朝" w:hint="eastAsia"/>
                <w:sz w:val="20"/>
                <w:szCs w:val="20"/>
              </w:rPr>
              <w:t>職員で共有した。</w:t>
            </w:r>
            <w:r w:rsidR="00775637" w:rsidRPr="00666781">
              <w:rPr>
                <w:rFonts w:ascii="ＭＳ 明朝" w:hAnsi="ＭＳ 明朝" w:hint="eastAsia"/>
                <w:sz w:val="20"/>
                <w:szCs w:val="20"/>
              </w:rPr>
              <w:t>具体的な改善点等を示したい。</w:t>
            </w:r>
            <w:r w:rsidRPr="00666781">
              <w:rPr>
                <w:rFonts w:ascii="ＭＳ 明朝" w:hAnsi="ＭＳ 明朝" w:hint="eastAsia"/>
                <w:sz w:val="20"/>
                <w:szCs w:val="20"/>
              </w:rPr>
              <w:t>（○）</w:t>
            </w:r>
          </w:p>
          <w:p w:rsidR="00A07EB8" w:rsidRPr="00666781" w:rsidRDefault="00A07EB8" w:rsidP="00A13110">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w:t>
            </w:r>
            <w:r w:rsidR="00A13110">
              <w:rPr>
                <w:rFonts w:ascii="ＭＳ 明朝" w:hAnsi="ＭＳ 明朝" w:hint="eastAsia"/>
                <w:sz w:val="20"/>
                <w:szCs w:val="20"/>
              </w:rPr>
              <w:t>１</w:t>
            </w:r>
            <w:r w:rsidR="00A47EEF" w:rsidRPr="00666781">
              <w:rPr>
                <w:rFonts w:ascii="ＭＳ 明朝" w:hAnsi="ＭＳ 明朝" w:hint="eastAsia"/>
                <w:sz w:val="20"/>
                <w:szCs w:val="20"/>
              </w:rPr>
              <w:t>学期には職員会議にて個人情報保護及びコンプライアンスに関する周知</w:t>
            </w:r>
            <w:r w:rsidRPr="00666781">
              <w:rPr>
                <w:rFonts w:ascii="ＭＳ 明朝" w:hAnsi="ＭＳ 明朝" w:hint="eastAsia"/>
                <w:sz w:val="20"/>
                <w:szCs w:val="20"/>
              </w:rPr>
              <w:t>を実施。</w:t>
            </w:r>
            <w:r w:rsidR="00A13110">
              <w:rPr>
                <w:rFonts w:ascii="ＭＳ 明朝" w:hAnsi="ＭＳ 明朝" w:hint="eastAsia"/>
                <w:sz w:val="20"/>
                <w:szCs w:val="20"/>
              </w:rPr>
              <w:t>９</w:t>
            </w:r>
            <w:r w:rsidRPr="00666781">
              <w:rPr>
                <w:rFonts w:ascii="ＭＳ 明朝" w:hAnsi="ＭＳ 明朝" w:hint="eastAsia"/>
                <w:sz w:val="20"/>
                <w:szCs w:val="20"/>
              </w:rPr>
              <w:t>月</w:t>
            </w:r>
            <w:r w:rsidR="00553BF1" w:rsidRPr="00666781">
              <w:rPr>
                <w:rFonts w:ascii="ＭＳ 明朝" w:hAnsi="ＭＳ 明朝" w:hint="eastAsia"/>
                <w:sz w:val="20"/>
                <w:szCs w:val="20"/>
              </w:rPr>
              <w:t>及び11月</w:t>
            </w:r>
            <w:r w:rsidRPr="00666781">
              <w:rPr>
                <w:rFonts w:ascii="ＭＳ 明朝" w:hAnsi="ＭＳ 明朝" w:hint="eastAsia"/>
                <w:sz w:val="20"/>
                <w:szCs w:val="20"/>
              </w:rPr>
              <w:t>に教育センターから講師を招き保護者対応及び</w:t>
            </w:r>
            <w:r w:rsidR="00553BF1" w:rsidRPr="00666781">
              <w:rPr>
                <w:rFonts w:ascii="ＭＳ 明朝" w:hAnsi="ＭＳ 明朝" w:hint="eastAsia"/>
                <w:sz w:val="20"/>
                <w:szCs w:val="20"/>
              </w:rPr>
              <w:t>教育相談に関する研修を行</w:t>
            </w:r>
            <w:r w:rsidR="00775637" w:rsidRPr="00666781">
              <w:rPr>
                <w:rFonts w:ascii="ＭＳ 明朝" w:hAnsi="ＭＳ 明朝" w:hint="eastAsia"/>
                <w:sz w:val="20"/>
                <w:szCs w:val="20"/>
              </w:rPr>
              <w:t>った。（○）</w:t>
            </w:r>
          </w:p>
        </w:tc>
      </w:tr>
      <w:tr w:rsidR="00666781" w:rsidRPr="00666781" w:rsidTr="002115F8">
        <w:trPr>
          <w:cantSplit/>
          <w:trHeight w:val="1787"/>
          <w:jc w:val="center"/>
        </w:trPr>
        <w:tc>
          <w:tcPr>
            <w:tcW w:w="881" w:type="dxa"/>
            <w:shd w:val="clear" w:color="auto" w:fill="auto"/>
            <w:textDirection w:val="tbRlV"/>
            <w:vAlign w:val="center"/>
          </w:tcPr>
          <w:p w:rsidR="002115F8" w:rsidRPr="00666781" w:rsidRDefault="002115F8" w:rsidP="002115F8">
            <w:pPr>
              <w:spacing w:line="320" w:lineRule="exact"/>
              <w:ind w:left="113"/>
              <w:jc w:val="center"/>
              <w:rPr>
                <w:sz w:val="22"/>
                <w:szCs w:val="22"/>
              </w:rPr>
            </w:pPr>
            <w:r w:rsidRPr="00666781">
              <w:rPr>
                <w:rFonts w:hint="eastAsia"/>
                <w:sz w:val="22"/>
                <w:szCs w:val="22"/>
              </w:rPr>
              <w:t>４　生徒及び教員の健康管理</w:t>
            </w:r>
          </w:p>
        </w:tc>
        <w:tc>
          <w:tcPr>
            <w:tcW w:w="2020" w:type="dxa"/>
            <w:shd w:val="clear" w:color="auto" w:fill="auto"/>
          </w:tcPr>
          <w:p w:rsidR="002115F8" w:rsidRPr="00666781" w:rsidRDefault="002115F8" w:rsidP="002115F8">
            <w:pPr>
              <w:spacing w:line="320" w:lineRule="exact"/>
              <w:rPr>
                <w:rFonts w:ascii="ＭＳ 明朝" w:hAnsi="ＭＳ 明朝"/>
                <w:sz w:val="20"/>
                <w:szCs w:val="20"/>
              </w:rPr>
            </w:pPr>
            <w:r w:rsidRPr="00666781">
              <w:rPr>
                <w:rFonts w:ascii="ＭＳ 明朝" w:hAnsi="ＭＳ 明朝" w:hint="eastAsia"/>
                <w:sz w:val="20"/>
                <w:szCs w:val="20"/>
              </w:rPr>
              <w:t>（１）ＩＣＴによる校務の効率化</w:t>
            </w:r>
          </w:p>
          <w:p w:rsidR="002115F8" w:rsidRPr="00666781" w:rsidRDefault="002115F8" w:rsidP="002115F8">
            <w:pPr>
              <w:spacing w:line="240" w:lineRule="exact"/>
              <w:rPr>
                <w:rFonts w:ascii="ＭＳ 明朝" w:hAnsi="ＭＳ 明朝"/>
                <w:sz w:val="20"/>
                <w:szCs w:val="20"/>
              </w:rPr>
            </w:pPr>
            <w:r w:rsidRPr="00666781">
              <w:rPr>
                <w:rFonts w:ascii="ＭＳ 明朝" w:hAnsi="ＭＳ 明朝" w:hint="eastAsia"/>
                <w:sz w:val="20"/>
                <w:szCs w:val="20"/>
              </w:rPr>
              <w:t>（２）労働安全衛生管理体制の充実</w:t>
            </w:r>
          </w:p>
        </w:tc>
        <w:tc>
          <w:tcPr>
            <w:tcW w:w="4536" w:type="dxa"/>
            <w:tcBorders>
              <w:right w:val="dashed" w:sz="4" w:space="0" w:color="auto"/>
            </w:tcBorders>
            <w:shd w:val="clear" w:color="auto" w:fill="auto"/>
          </w:tcPr>
          <w:p w:rsidR="002115F8" w:rsidRPr="00666781" w:rsidRDefault="002115F8" w:rsidP="00B40BCB">
            <w:pPr>
              <w:spacing w:line="240" w:lineRule="exact"/>
              <w:ind w:left="200" w:hangingChars="100" w:hanging="200"/>
              <w:rPr>
                <w:rFonts w:ascii="ＭＳ 明朝" w:hAnsi="ＭＳ 明朝"/>
                <w:sz w:val="20"/>
                <w:szCs w:val="20"/>
              </w:rPr>
            </w:pPr>
            <w:r w:rsidRPr="00666781">
              <w:rPr>
                <w:rFonts w:ascii="ＭＳ 明朝" w:hAnsi="ＭＳ 明朝" w:hint="eastAsia"/>
                <w:sz w:val="20"/>
                <w:szCs w:val="20"/>
              </w:rPr>
              <w:t>ア・学習状況、健康管理に関する情報を教員間で共有する。</w:t>
            </w:r>
          </w:p>
          <w:p w:rsidR="002115F8" w:rsidRPr="00666781" w:rsidRDefault="002115F8" w:rsidP="00B40BCB">
            <w:pPr>
              <w:spacing w:line="240" w:lineRule="exact"/>
              <w:ind w:left="200" w:hangingChars="100" w:hanging="200"/>
              <w:rPr>
                <w:rFonts w:ascii="ＭＳ 明朝" w:hAnsi="ＭＳ 明朝"/>
                <w:sz w:val="20"/>
                <w:szCs w:val="20"/>
              </w:rPr>
            </w:pPr>
            <w:r w:rsidRPr="00666781">
              <w:rPr>
                <w:rFonts w:ascii="ＭＳ 明朝" w:hAnsi="ＭＳ 明朝" w:hint="eastAsia"/>
                <w:sz w:val="20"/>
                <w:szCs w:val="20"/>
              </w:rPr>
              <w:t>イ・業務の効率を図り、生徒と向き合う時間を確保する。</w:t>
            </w:r>
          </w:p>
          <w:p w:rsidR="002115F8" w:rsidRPr="00666781" w:rsidRDefault="002115F8" w:rsidP="00B40BCB">
            <w:pPr>
              <w:spacing w:line="240" w:lineRule="exact"/>
              <w:ind w:left="200" w:hangingChars="100" w:hanging="200"/>
              <w:rPr>
                <w:rFonts w:ascii="ＭＳ 明朝" w:hAnsi="ＭＳ 明朝"/>
                <w:sz w:val="20"/>
                <w:szCs w:val="20"/>
              </w:rPr>
            </w:pPr>
          </w:p>
          <w:p w:rsidR="002115F8" w:rsidRPr="00666781" w:rsidRDefault="002115F8" w:rsidP="00B40BCB">
            <w:pPr>
              <w:spacing w:line="240" w:lineRule="exact"/>
              <w:ind w:left="200" w:hangingChars="100" w:hanging="200"/>
              <w:rPr>
                <w:rFonts w:ascii="ＭＳ 明朝" w:hAnsi="ＭＳ 明朝"/>
                <w:sz w:val="20"/>
                <w:szCs w:val="20"/>
              </w:rPr>
            </w:pPr>
            <w:r w:rsidRPr="00666781">
              <w:rPr>
                <w:rFonts w:ascii="ＭＳ 明朝" w:hAnsi="ＭＳ 明朝" w:hint="eastAsia"/>
                <w:sz w:val="20"/>
                <w:szCs w:val="20"/>
              </w:rPr>
              <w:t>ウ・安全衛生委員会の定期開催</w:t>
            </w:r>
          </w:p>
          <w:p w:rsidR="002115F8" w:rsidRPr="00666781" w:rsidRDefault="002115F8" w:rsidP="00B40BCB">
            <w:pPr>
              <w:spacing w:line="240" w:lineRule="exact"/>
              <w:ind w:left="200" w:hangingChars="100" w:hanging="200"/>
              <w:rPr>
                <w:rFonts w:ascii="ＭＳ 明朝" w:hAnsi="ＭＳ 明朝"/>
                <w:sz w:val="20"/>
                <w:szCs w:val="20"/>
              </w:rPr>
            </w:pPr>
            <w:r w:rsidRPr="00666781">
              <w:rPr>
                <w:rFonts w:ascii="ＭＳ 明朝" w:hAnsi="ＭＳ 明朝" w:hint="eastAsia"/>
                <w:sz w:val="20"/>
                <w:szCs w:val="20"/>
              </w:rPr>
              <w:t xml:space="preserve">　　毎月の職場巡視の実施</w:t>
            </w:r>
          </w:p>
        </w:tc>
        <w:tc>
          <w:tcPr>
            <w:tcW w:w="2729" w:type="dxa"/>
            <w:tcBorders>
              <w:right w:val="dashed" w:sz="4" w:space="0" w:color="auto"/>
            </w:tcBorders>
          </w:tcPr>
          <w:p w:rsidR="002115F8" w:rsidRPr="00666781" w:rsidRDefault="002115F8" w:rsidP="00B40BCB">
            <w:pPr>
              <w:spacing w:line="240" w:lineRule="exact"/>
              <w:rPr>
                <w:rFonts w:ascii="ＭＳ 明朝" w:hAnsi="ＭＳ 明朝"/>
                <w:sz w:val="20"/>
                <w:szCs w:val="20"/>
              </w:rPr>
            </w:pPr>
            <w:r w:rsidRPr="00666781">
              <w:rPr>
                <w:rFonts w:ascii="ＭＳ 明朝" w:hAnsi="ＭＳ 明朝" w:hint="eastAsia"/>
                <w:sz w:val="20"/>
                <w:szCs w:val="20"/>
              </w:rPr>
              <w:t>ア・教員のＩＣＴ活用状況</w:t>
            </w:r>
          </w:p>
          <w:p w:rsidR="002115F8" w:rsidRPr="00666781" w:rsidRDefault="002115F8" w:rsidP="00B40BCB">
            <w:pPr>
              <w:spacing w:line="240" w:lineRule="exact"/>
              <w:rPr>
                <w:rFonts w:ascii="ＭＳ 明朝" w:hAnsi="ＭＳ 明朝"/>
                <w:sz w:val="20"/>
                <w:szCs w:val="20"/>
              </w:rPr>
            </w:pPr>
          </w:p>
          <w:p w:rsidR="002115F8" w:rsidRPr="00666781" w:rsidRDefault="002115F8" w:rsidP="00B40BCB">
            <w:pPr>
              <w:spacing w:line="240" w:lineRule="exact"/>
              <w:ind w:left="200" w:hangingChars="100" w:hanging="200"/>
              <w:rPr>
                <w:rFonts w:ascii="ＭＳ 明朝" w:hAnsi="ＭＳ 明朝"/>
                <w:sz w:val="20"/>
                <w:szCs w:val="20"/>
              </w:rPr>
            </w:pPr>
            <w:r w:rsidRPr="00666781">
              <w:rPr>
                <w:rFonts w:ascii="ＭＳ 明朝" w:hAnsi="ＭＳ 明朝" w:hint="eastAsia"/>
                <w:sz w:val="20"/>
                <w:szCs w:val="20"/>
              </w:rPr>
              <w:t>イ・勤務時間以外の業務時間の減少</w:t>
            </w:r>
          </w:p>
          <w:p w:rsidR="002115F8" w:rsidRPr="00666781" w:rsidRDefault="002115F8" w:rsidP="00B40BCB">
            <w:pPr>
              <w:spacing w:line="240" w:lineRule="exact"/>
              <w:ind w:left="200" w:hangingChars="100" w:hanging="200"/>
              <w:rPr>
                <w:rFonts w:ascii="ＭＳ 明朝" w:hAnsi="ＭＳ 明朝"/>
                <w:sz w:val="20"/>
                <w:szCs w:val="20"/>
              </w:rPr>
            </w:pPr>
            <w:r w:rsidRPr="00666781">
              <w:rPr>
                <w:rFonts w:ascii="ＭＳ 明朝" w:hAnsi="ＭＳ 明朝" w:hint="eastAsia"/>
                <w:sz w:val="20"/>
                <w:szCs w:val="20"/>
              </w:rPr>
              <w:t xml:space="preserve">　・時間外月80時間以上の職員をなくす</w:t>
            </w:r>
            <w:r w:rsidR="00851328" w:rsidRPr="00666781">
              <w:rPr>
                <w:rFonts w:ascii="ＭＳ 明朝" w:hAnsi="ＭＳ 明朝" w:hint="eastAsia"/>
                <w:sz w:val="20"/>
                <w:szCs w:val="20"/>
              </w:rPr>
              <w:t>。</w:t>
            </w:r>
          </w:p>
          <w:p w:rsidR="002115F8" w:rsidRPr="00666781" w:rsidRDefault="0078775E" w:rsidP="00A13110">
            <w:pPr>
              <w:spacing w:line="240" w:lineRule="exact"/>
              <w:ind w:left="200" w:hangingChars="100" w:hanging="200"/>
              <w:rPr>
                <w:rFonts w:ascii="ＭＳ 明朝" w:hAnsi="ＭＳ 明朝"/>
                <w:sz w:val="20"/>
                <w:szCs w:val="20"/>
              </w:rPr>
            </w:pPr>
            <w:r w:rsidRPr="00666781">
              <w:rPr>
                <w:rFonts w:ascii="ＭＳ 明朝" w:hAnsi="ＭＳ 明朝" w:hint="eastAsia"/>
                <w:sz w:val="20"/>
                <w:szCs w:val="20"/>
              </w:rPr>
              <w:t>ウ・月</w:t>
            </w:r>
            <w:r w:rsidR="00A13110">
              <w:rPr>
                <w:rFonts w:ascii="ＭＳ 明朝" w:hAnsi="ＭＳ 明朝" w:hint="eastAsia"/>
                <w:sz w:val="20"/>
                <w:szCs w:val="20"/>
              </w:rPr>
              <w:t>１</w:t>
            </w:r>
            <w:r w:rsidRPr="00666781">
              <w:rPr>
                <w:rFonts w:ascii="ＭＳ 明朝" w:hAnsi="ＭＳ 明朝" w:hint="eastAsia"/>
                <w:sz w:val="20"/>
                <w:szCs w:val="20"/>
              </w:rPr>
              <w:t>回以上安全衛生委員会を開催する</w:t>
            </w:r>
            <w:r w:rsidR="00851328" w:rsidRPr="00666781">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rsidR="002115F8" w:rsidRPr="00666781" w:rsidRDefault="00553BF1" w:rsidP="00553BF1">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・昨年度に比べ、教員の時間外労働時間が減少傾向にある。</w:t>
            </w:r>
            <w:r w:rsidR="006C309B" w:rsidRPr="00666781">
              <w:rPr>
                <w:rFonts w:ascii="ＭＳ 明朝" w:hAnsi="ＭＳ 明朝" w:hint="eastAsia"/>
                <w:sz w:val="20"/>
                <w:szCs w:val="20"/>
              </w:rPr>
              <w:t>ひと月あたり約</w:t>
            </w:r>
            <w:r w:rsidR="00733C8F" w:rsidRPr="00666781">
              <w:rPr>
                <w:rFonts w:ascii="ＭＳ 明朝" w:hAnsi="ＭＳ 明朝" w:hint="eastAsia"/>
                <w:sz w:val="20"/>
                <w:szCs w:val="20"/>
              </w:rPr>
              <w:t>1.5</w:t>
            </w:r>
            <w:r w:rsidR="006C309B" w:rsidRPr="00666781">
              <w:rPr>
                <w:rFonts w:ascii="ＭＳ 明朝" w:hAnsi="ＭＳ 明朝" w:hint="eastAsia"/>
                <w:sz w:val="20"/>
                <w:szCs w:val="20"/>
              </w:rPr>
              <w:t>時間減少。</w:t>
            </w:r>
            <w:r w:rsidR="00F716E4" w:rsidRPr="00666781">
              <w:rPr>
                <w:rFonts w:ascii="ＭＳ 明朝" w:hAnsi="ＭＳ 明朝" w:hint="eastAsia"/>
                <w:sz w:val="20"/>
                <w:szCs w:val="20"/>
              </w:rPr>
              <w:t>将来構想委員会で勤務時間の縮減の方策を検討した。</w:t>
            </w:r>
            <w:r w:rsidR="00775637" w:rsidRPr="00666781">
              <w:rPr>
                <w:rFonts w:ascii="ＭＳ 明朝" w:hAnsi="ＭＳ 明朝" w:hint="eastAsia"/>
                <w:sz w:val="20"/>
                <w:szCs w:val="20"/>
              </w:rPr>
              <w:t>次年度は具体的方策を実施したい</w:t>
            </w:r>
            <w:r w:rsidR="006C309B" w:rsidRPr="00666781">
              <w:rPr>
                <w:rFonts w:ascii="ＭＳ 明朝" w:hAnsi="ＭＳ 明朝" w:hint="eastAsia"/>
                <w:sz w:val="20"/>
                <w:szCs w:val="20"/>
              </w:rPr>
              <w:t>（○）</w:t>
            </w:r>
          </w:p>
          <w:p w:rsidR="006C309B" w:rsidRPr="00666781" w:rsidRDefault="006C309B" w:rsidP="00553BF1">
            <w:pPr>
              <w:spacing w:line="320" w:lineRule="exact"/>
              <w:ind w:left="200" w:hangingChars="100" w:hanging="200"/>
              <w:rPr>
                <w:rFonts w:ascii="ＭＳ 明朝" w:hAnsi="ＭＳ 明朝"/>
                <w:sz w:val="20"/>
                <w:szCs w:val="20"/>
              </w:rPr>
            </w:pPr>
            <w:r w:rsidRPr="00666781">
              <w:rPr>
                <w:rFonts w:ascii="ＭＳ 明朝" w:hAnsi="ＭＳ 明朝" w:hint="eastAsia"/>
                <w:sz w:val="20"/>
                <w:szCs w:val="20"/>
              </w:rPr>
              <w:t>・</w:t>
            </w:r>
            <w:r w:rsidR="00775637" w:rsidRPr="00666781">
              <w:rPr>
                <w:rFonts w:ascii="ＭＳ 明朝" w:hAnsi="ＭＳ 明朝" w:hint="eastAsia"/>
                <w:sz w:val="20"/>
                <w:szCs w:val="20"/>
              </w:rPr>
              <w:t>予定どおり安全衛生委員会を開催した。引き続き議論を深めたい。（○）</w:t>
            </w:r>
          </w:p>
        </w:tc>
      </w:tr>
    </w:tbl>
    <w:p w:rsidR="0086696C" w:rsidRPr="00666781" w:rsidRDefault="0086696C" w:rsidP="006206CE">
      <w:pPr>
        <w:spacing w:line="120" w:lineRule="exact"/>
      </w:pPr>
    </w:p>
    <w:sectPr w:rsidR="0086696C" w:rsidRPr="00666781" w:rsidSect="00BE6A9B">
      <w:headerReference w:type="default" r:id="rId9"/>
      <w:type w:val="evenPage"/>
      <w:pgSz w:w="16840" w:h="23814" w:code="8"/>
      <w:pgMar w:top="851" w:right="851" w:bottom="851" w:left="851" w:header="397" w:footer="992" w:gutter="0"/>
      <w:paperSrc w:first="4" w:other="4"/>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A1" w:rsidRDefault="007C3CA1">
      <w:r>
        <w:separator/>
      </w:r>
    </w:p>
  </w:endnote>
  <w:endnote w:type="continuationSeparator" w:id="0">
    <w:p w:rsidR="007C3CA1" w:rsidRDefault="007C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A1" w:rsidRDefault="007C3CA1">
      <w:r>
        <w:separator/>
      </w:r>
    </w:p>
  </w:footnote>
  <w:footnote w:type="continuationSeparator" w:id="0">
    <w:p w:rsidR="007C3CA1" w:rsidRDefault="007C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C54F7">
      <w:rPr>
        <w:rFonts w:ascii="ＭＳ ゴシック" w:eastAsia="ＭＳ ゴシック" w:hAnsi="ＭＳ ゴシック" w:hint="eastAsia"/>
        <w:sz w:val="20"/>
        <w:szCs w:val="20"/>
      </w:rPr>
      <w:t>３０１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CC54F7" w:rsidP="003A3356">
    <w:pPr>
      <w:spacing w:line="360" w:lineRule="exact"/>
      <w:ind w:rightChars="100" w:right="210"/>
      <w:jc w:val="right"/>
      <w:rPr>
        <w:rFonts w:ascii="ＭＳ 明朝" w:hAnsi="ＭＳ 明朝"/>
        <w:b/>
        <w:sz w:val="24"/>
      </w:rPr>
    </w:pPr>
    <w:r>
      <w:rPr>
        <w:rFonts w:ascii="ＭＳ 明朝" w:hAnsi="ＭＳ 明朝" w:hint="eastAsia"/>
        <w:b/>
        <w:sz w:val="24"/>
      </w:rPr>
      <w:t>府立清水谷高等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68F0555"/>
    <w:multiLevelType w:val="hybridMultilevel"/>
    <w:tmpl w:val="B1C09468"/>
    <w:lvl w:ilvl="0" w:tplc="F2D0A4C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1A708B0"/>
    <w:multiLevelType w:val="hybridMultilevel"/>
    <w:tmpl w:val="24F6375C"/>
    <w:lvl w:ilvl="0" w:tplc="4D787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9"/>
  </w:num>
  <w:num w:numId="14">
    <w:abstractNumId w:val="7"/>
  </w:num>
  <w:num w:numId="15">
    <w:abstractNumId w:val="8"/>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064"/>
    <w:rsid w:val="00045480"/>
    <w:rsid w:val="000524AE"/>
    <w:rsid w:val="000724B0"/>
    <w:rsid w:val="00091587"/>
    <w:rsid w:val="0009658C"/>
    <w:rsid w:val="000967CE"/>
    <w:rsid w:val="000A1890"/>
    <w:rsid w:val="000B0C54"/>
    <w:rsid w:val="000B2A58"/>
    <w:rsid w:val="000B395F"/>
    <w:rsid w:val="000B7F10"/>
    <w:rsid w:val="000C0CDB"/>
    <w:rsid w:val="000D1B70"/>
    <w:rsid w:val="000D2141"/>
    <w:rsid w:val="000D7707"/>
    <w:rsid w:val="000D7C02"/>
    <w:rsid w:val="000E1F4D"/>
    <w:rsid w:val="000E5470"/>
    <w:rsid w:val="000E6B9D"/>
    <w:rsid w:val="000F72E3"/>
    <w:rsid w:val="000F7917"/>
    <w:rsid w:val="000F7B2E"/>
    <w:rsid w:val="00100533"/>
    <w:rsid w:val="00100CC5"/>
    <w:rsid w:val="00103546"/>
    <w:rsid w:val="001112AC"/>
    <w:rsid w:val="00112A5C"/>
    <w:rsid w:val="001218A7"/>
    <w:rsid w:val="00127BB5"/>
    <w:rsid w:val="00132D6F"/>
    <w:rsid w:val="00134824"/>
    <w:rsid w:val="00135CE9"/>
    <w:rsid w:val="00137359"/>
    <w:rsid w:val="00144C50"/>
    <w:rsid w:val="00145D50"/>
    <w:rsid w:val="00150673"/>
    <w:rsid w:val="0015535B"/>
    <w:rsid w:val="00157860"/>
    <w:rsid w:val="00163C6A"/>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34A6"/>
    <w:rsid w:val="002115F8"/>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0365"/>
    <w:rsid w:val="002834F3"/>
    <w:rsid w:val="00295EB2"/>
    <w:rsid w:val="0029712A"/>
    <w:rsid w:val="002A0AA7"/>
    <w:rsid w:val="002A148E"/>
    <w:rsid w:val="002A5F31"/>
    <w:rsid w:val="002A6B9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36A74"/>
    <w:rsid w:val="00342EBE"/>
    <w:rsid w:val="003551CD"/>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3E4A"/>
    <w:rsid w:val="004368AD"/>
    <w:rsid w:val="00436BBA"/>
    <w:rsid w:val="0044033F"/>
    <w:rsid w:val="00441743"/>
    <w:rsid w:val="00445E74"/>
    <w:rsid w:val="00454AF4"/>
    <w:rsid w:val="004552E5"/>
    <w:rsid w:val="00460710"/>
    <w:rsid w:val="00460D85"/>
    <w:rsid w:val="004632FA"/>
    <w:rsid w:val="00465B85"/>
    <w:rsid w:val="0048087F"/>
    <w:rsid w:val="00480EB4"/>
    <w:rsid w:val="004870F0"/>
    <w:rsid w:val="004930C6"/>
    <w:rsid w:val="004949CC"/>
    <w:rsid w:val="00497ABE"/>
    <w:rsid w:val="004A1605"/>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4712D"/>
    <w:rsid w:val="00553BF1"/>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0C46"/>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6781"/>
    <w:rsid w:val="006971F3"/>
    <w:rsid w:val="006B4E60"/>
    <w:rsid w:val="006B5B51"/>
    <w:rsid w:val="006C220F"/>
    <w:rsid w:val="006C309B"/>
    <w:rsid w:val="006C4363"/>
    <w:rsid w:val="006C5797"/>
    <w:rsid w:val="006C7FE8"/>
    <w:rsid w:val="006D4F17"/>
    <w:rsid w:val="006D54AE"/>
    <w:rsid w:val="006D5A31"/>
    <w:rsid w:val="006F4599"/>
    <w:rsid w:val="00701AD6"/>
    <w:rsid w:val="00703386"/>
    <w:rsid w:val="007067D7"/>
    <w:rsid w:val="0071748A"/>
    <w:rsid w:val="00717D96"/>
    <w:rsid w:val="0072763C"/>
    <w:rsid w:val="00727B59"/>
    <w:rsid w:val="00733C8F"/>
    <w:rsid w:val="00735E63"/>
    <w:rsid w:val="0074118C"/>
    <w:rsid w:val="007520A2"/>
    <w:rsid w:val="007541E8"/>
    <w:rsid w:val="0075612D"/>
    <w:rsid w:val="007578CC"/>
    <w:rsid w:val="007606A0"/>
    <w:rsid w:val="0076520A"/>
    <w:rsid w:val="00775637"/>
    <w:rsid w:val="00775D41"/>
    <w:rsid w:val="007765E0"/>
    <w:rsid w:val="00781F22"/>
    <w:rsid w:val="00786F0E"/>
    <w:rsid w:val="0078775E"/>
    <w:rsid w:val="007922A7"/>
    <w:rsid w:val="00792B44"/>
    <w:rsid w:val="00795C88"/>
    <w:rsid w:val="00796024"/>
    <w:rsid w:val="007A3BE1"/>
    <w:rsid w:val="007A3E54"/>
    <w:rsid w:val="007A47FF"/>
    <w:rsid w:val="007A69E8"/>
    <w:rsid w:val="007B1DB6"/>
    <w:rsid w:val="007C3CA1"/>
    <w:rsid w:val="007C63C6"/>
    <w:rsid w:val="007D6241"/>
    <w:rsid w:val="007D6ADA"/>
    <w:rsid w:val="007F4C68"/>
    <w:rsid w:val="007F5A7B"/>
    <w:rsid w:val="007F7499"/>
    <w:rsid w:val="008101A4"/>
    <w:rsid w:val="00827C74"/>
    <w:rsid w:val="008333AC"/>
    <w:rsid w:val="008455F4"/>
    <w:rsid w:val="00851328"/>
    <w:rsid w:val="00853545"/>
    <w:rsid w:val="008563E0"/>
    <w:rsid w:val="00860BB9"/>
    <w:rsid w:val="00866790"/>
    <w:rsid w:val="0086696C"/>
    <w:rsid w:val="008678F7"/>
    <w:rsid w:val="0087170D"/>
    <w:rsid w:val="008741C2"/>
    <w:rsid w:val="00877A8D"/>
    <w:rsid w:val="008853F9"/>
    <w:rsid w:val="00885FB9"/>
    <w:rsid w:val="008912ED"/>
    <w:rsid w:val="0089387E"/>
    <w:rsid w:val="00897939"/>
    <w:rsid w:val="008A315D"/>
    <w:rsid w:val="008A5D1C"/>
    <w:rsid w:val="008A63F1"/>
    <w:rsid w:val="008B091B"/>
    <w:rsid w:val="008B6D89"/>
    <w:rsid w:val="008C533F"/>
    <w:rsid w:val="008C6685"/>
    <w:rsid w:val="008D2E67"/>
    <w:rsid w:val="008D3E85"/>
    <w:rsid w:val="008E1182"/>
    <w:rsid w:val="008E58D4"/>
    <w:rsid w:val="008E62B7"/>
    <w:rsid w:val="008F317E"/>
    <w:rsid w:val="009470D0"/>
    <w:rsid w:val="00947184"/>
    <w:rsid w:val="00947C4F"/>
    <w:rsid w:val="00953790"/>
    <w:rsid w:val="0096649A"/>
    <w:rsid w:val="00971A46"/>
    <w:rsid w:val="009817F2"/>
    <w:rsid w:val="009835B8"/>
    <w:rsid w:val="00986F49"/>
    <w:rsid w:val="009870A5"/>
    <w:rsid w:val="009919BC"/>
    <w:rsid w:val="009B1A6A"/>
    <w:rsid w:val="009B1C3D"/>
    <w:rsid w:val="009B365C"/>
    <w:rsid w:val="009B4DEB"/>
    <w:rsid w:val="009B5AD2"/>
    <w:rsid w:val="009D31EC"/>
    <w:rsid w:val="009D6553"/>
    <w:rsid w:val="00A07A63"/>
    <w:rsid w:val="00A07EB8"/>
    <w:rsid w:val="00A12A53"/>
    <w:rsid w:val="00A13110"/>
    <w:rsid w:val="00A163D5"/>
    <w:rsid w:val="00A16862"/>
    <w:rsid w:val="00A16E26"/>
    <w:rsid w:val="00A204E1"/>
    <w:rsid w:val="00A225C1"/>
    <w:rsid w:val="00A326D1"/>
    <w:rsid w:val="00A47ADC"/>
    <w:rsid w:val="00A47EEF"/>
    <w:rsid w:val="00A558F3"/>
    <w:rsid w:val="00A647E3"/>
    <w:rsid w:val="00A653FF"/>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E5FFF"/>
    <w:rsid w:val="00AF7084"/>
    <w:rsid w:val="00B00840"/>
    <w:rsid w:val="00B008B1"/>
    <w:rsid w:val="00B05652"/>
    <w:rsid w:val="00B131DD"/>
    <w:rsid w:val="00B20620"/>
    <w:rsid w:val="00B24BA4"/>
    <w:rsid w:val="00B25096"/>
    <w:rsid w:val="00B27B3C"/>
    <w:rsid w:val="00B3243C"/>
    <w:rsid w:val="00B34710"/>
    <w:rsid w:val="00B350E4"/>
    <w:rsid w:val="00B37938"/>
    <w:rsid w:val="00B42334"/>
    <w:rsid w:val="00B4292E"/>
    <w:rsid w:val="00B42CBA"/>
    <w:rsid w:val="00B43DB1"/>
    <w:rsid w:val="00B44397"/>
    <w:rsid w:val="00B44B20"/>
    <w:rsid w:val="00B466D8"/>
    <w:rsid w:val="00B52BB6"/>
    <w:rsid w:val="00B6294D"/>
    <w:rsid w:val="00B63F94"/>
    <w:rsid w:val="00B66ED2"/>
    <w:rsid w:val="00B7090D"/>
    <w:rsid w:val="00B75528"/>
    <w:rsid w:val="00B8044F"/>
    <w:rsid w:val="00B814A7"/>
    <w:rsid w:val="00B850FE"/>
    <w:rsid w:val="00B854CE"/>
    <w:rsid w:val="00B90CDA"/>
    <w:rsid w:val="00B94DEA"/>
    <w:rsid w:val="00B9778A"/>
    <w:rsid w:val="00BB1121"/>
    <w:rsid w:val="00BB365B"/>
    <w:rsid w:val="00BB5396"/>
    <w:rsid w:val="00BC40F4"/>
    <w:rsid w:val="00BC55F6"/>
    <w:rsid w:val="00BD6470"/>
    <w:rsid w:val="00BD69B1"/>
    <w:rsid w:val="00BE1991"/>
    <w:rsid w:val="00BE47DD"/>
    <w:rsid w:val="00BE49F0"/>
    <w:rsid w:val="00BE62AE"/>
    <w:rsid w:val="00BE6A9B"/>
    <w:rsid w:val="00BF3A51"/>
    <w:rsid w:val="00BF432C"/>
    <w:rsid w:val="00C0026F"/>
    <w:rsid w:val="00C02630"/>
    <w:rsid w:val="00C03CE3"/>
    <w:rsid w:val="00C0740C"/>
    <w:rsid w:val="00C07683"/>
    <w:rsid w:val="00C17F2E"/>
    <w:rsid w:val="00C2399F"/>
    <w:rsid w:val="00C33FF4"/>
    <w:rsid w:val="00C37416"/>
    <w:rsid w:val="00C43728"/>
    <w:rsid w:val="00C4635D"/>
    <w:rsid w:val="00C81CD5"/>
    <w:rsid w:val="00C87770"/>
    <w:rsid w:val="00C97C29"/>
    <w:rsid w:val="00CA70DE"/>
    <w:rsid w:val="00CB2D93"/>
    <w:rsid w:val="00CB4BC6"/>
    <w:rsid w:val="00CB5D88"/>
    <w:rsid w:val="00CB5DEC"/>
    <w:rsid w:val="00CC03B1"/>
    <w:rsid w:val="00CC12FC"/>
    <w:rsid w:val="00CC19D9"/>
    <w:rsid w:val="00CC54F7"/>
    <w:rsid w:val="00CE2D05"/>
    <w:rsid w:val="00CE323E"/>
    <w:rsid w:val="00CE5ADB"/>
    <w:rsid w:val="00CE6CBD"/>
    <w:rsid w:val="00CF0218"/>
    <w:rsid w:val="00CF1922"/>
    <w:rsid w:val="00CF2FD9"/>
    <w:rsid w:val="00CF33FF"/>
    <w:rsid w:val="00D039FB"/>
    <w:rsid w:val="00D0467C"/>
    <w:rsid w:val="00D07F2D"/>
    <w:rsid w:val="00D1608B"/>
    <w:rsid w:val="00D23660"/>
    <w:rsid w:val="00D37257"/>
    <w:rsid w:val="00D41C37"/>
    <w:rsid w:val="00D565AE"/>
    <w:rsid w:val="00D62464"/>
    <w:rsid w:val="00D726CB"/>
    <w:rsid w:val="00D773CA"/>
    <w:rsid w:val="00D77C73"/>
    <w:rsid w:val="00D8247A"/>
    <w:rsid w:val="00D84CC8"/>
    <w:rsid w:val="00D926BB"/>
    <w:rsid w:val="00DA13D1"/>
    <w:rsid w:val="00DA34D6"/>
    <w:rsid w:val="00DA376D"/>
    <w:rsid w:val="00DB1858"/>
    <w:rsid w:val="00DB3D1A"/>
    <w:rsid w:val="00DC2FCD"/>
    <w:rsid w:val="00DC79BD"/>
    <w:rsid w:val="00DE27FC"/>
    <w:rsid w:val="00DE40D8"/>
    <w:rsid w:val="00DE626E"/>
    <w:rsid w:val="00DE64EF"/>
    <w:rsid w:val="00DE6E85"/>
    <w:rsid w:val="00DE744C"/>
    <w:rsid w:val="00DF3B21"/>
    <w:rsid w:val="00DF49F3"/>
    <w:rsid w:val="00DF6C45"/>
    <w:rsid w:val="00E05623"/>
    <w:rsid w:val="00E15291"/>
    <w:rsid w:val="00E1683E"/>
    <w:rsid w:val="00E2104D"/>
    <w:rsid w:val="00E231D8"/>
    <w:rsid w:val="00E331F1"/>
    <w:rsid w:val="00E34C87"/>
    <w:rsid w:val="00E45EBC"/>
    <w:rsid w:val="00E50B6C"/>
    <w:rsid w:val="00E53EE3"/>
    <w:rsid w:val="00E56A95"/>
    <w:rsid w:val="00E600AD"/>
    <w:rsid w:val="00E67370"/>
    <w:rsid w:val="00E70A35"/>
    <w:rsid w:val="00E73DA5"/>
    <w:rsid w:val="00E86295"/>
    <w:rsid w:val="00E86AAB"/>
    <w:rsid w:val="00E87E7A"/>
    <w:rsid w:val="00E90B59"/>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052D"/>
    <w:rsid w:val="00F015CF"/>
    <w:rsid w:val="00F01768"/>
    <w:rsid w:val="00F0238C"/>
    <w:rsid w:val="00F070B8"/>
    <w:rsid w:val="00F0750B"/>
    <w:rsid w:val="00F14B82"/>
    <w:rsid w:val="00F15844"/>
    <w:rsid w:val="00F15F63"/>
    <w:rsid w:val="00F2332E"/>
    <w:rsid w:val="00F24590"/>
    <w:rsid w:val="00F304BF"/>
    <w:rsid w:val="00F322BB"/>
    <w:rsid w:val="00F33B2B"/>
    <w:rsid w:val="00F36095"/>
    <w:rsid w:val="00F44556"/>
    <w:rsid w:val="00F50FC1"/>
    <w:rsid w:val="00F516CE"/>
    <w:rsid w:val="00F56A45"/>
    <w:rsid w:val="00F65F11"/>
    <w:rsid w:val="00F6686B"/>
    <w:rsid w:val="00F71540"/>
    <w:rsid w:val="00F716E4"/>
    <w:rsid w:val="00F71E78"/>
    <w:rsid w:val="00F72C7A"/>
    <w:rsid w:val="00F73A1A"/>
    <w:rsid w:val="00F7539D"/>
    <w:rsid w:val="00F76B28"/>
    <w:rsid w:val="00F77F28"/>
    <w:rsid w:val="00F80DBA"/>
    <w:rsid w:val="00F80E70"/>
    <w:rsid w:val="00F80E7E"/>
    <w:rsid w:val="00F80F97"/>
    <w:rsid w:val="00F81A35"/>
    <w:rsid w:val="00F8308B"/>
    <w:rsid w:val="00F84E81"/>
    <w:rsid w:val="00F85189"/>
    <w:rsid w:val="00F93090"/>
    <w:rsid w:val="00F974C2"/>
    <w:rsid w:val="00FC71A1"/>
    <w:rsid w:val="00FD5C8E"/>
    <w:rsid w:val="00FD7E65"/>
    <w:rsid w:val="00FE11A5"/>
    <w:rsid w:val="00FE4763"/>
    <w:rsid w:val="00FE512D"/>
    <w:rsid w:val="00FE606E"/>
    <w:rsid w:val="00FF67B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C54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C5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E065-AC28-4445-B2B1-4FC1A731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5658</Words>
  <Characters>546</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2017-04-03T05:41:00Z</cp:lastPrinted>
  <dcterms:created xsi:type="dcterms:W3CDTF">2018-03-23T02:27:00Z</dcterms:created>
  <dcterms:modified xsi:type="dcterms:W3CDTF">2018-05-02T05:47:00Z</dcterms:modified>
</cp:coreProperties>
</file>