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6FEF6" w14:textId="77777777" w:rsidR="0037367C" w:rsidRPr="00A27967" w:rsidRDefault="00DC672E" w:rsidP="0086033D">
      <w:pPr>
        <w:spacing w:line="360" w:lineRule="exact"/>
        <w:ind w:rightChars="100" w:right="210"/>
        <w:jc w:val="right"/>
        <w:rPr>
          <w:rFonts w:asciiTheme="minorEastAsia" w:eastAsiaTheme="minorEastAsia" w:hAnsiTheme="minorEastAsia"/>
          <w:b/>
          <w:sz w:val="24"/>
        </w:rPr>
      </w:pPr>
      <w:r w:rsidRPr="00A27967">
        <w:rPr>
          <w:rFonts w:asciiTheme="minorEastAsia" w:eastAsiaTheme="minorEastAsia" w:hAnsiTheme="minorEastAsia" w:hint="eastAsia"/>
          <w:b/>
          <w:sz w:val="24"/>
        </w:rPr>
        <w:t>校長　大西　俊猛</w:t>
      </w:r>
    </w:p>
    <w:p w14:paraId="6ECFEB25" w14:textId="77777777" w:rsidR="00D77C73" w:rsidRPr="00F66054" w:rsidRDefault="00D77C73" w:rsidP="00BB1121">
      <w:pPr>
        <w:spacing w:line="360" w:lineRule="exact"/>
        <w:ind w:rightChars="-326" w:right="-685"/>
        <w:rPr>
          <w:rFonts w:asciiTheme="majorEastAsia" w:eastAsiaTheme="majorEastAsia" w:hAnsiTheme="majorEastAsia"/>
          <w:b/>
          <w:sz w:val="28"/>
          <w:szCs w:val="28"/>
        </w:rPr>
      </w:pPr>
    </w:p>
    <w:p w14:paraId="397CEB18" w14:textId="5DB88AFF" w:rsidR="00C35209" w:rsidRPr="00F66054" w:rsidRDefault="0037367C" w:rsidP="009B365C">
      <w:pPr>
        <w:spacing w:line="360" w:lineRule="exact"/>
        <w:ind w:rightChars="-326" w:right="-685"/>
        <w:jc w:val="center"/>
        <w:rPr>
          <w:rFonts w:asciiTheme="majorEastAsia" w:eastAsiaTheme="majorEastAsia" w:hAnsiTheme="majorEastAsia"/>
          <w:b/>
          <w:sz w:val="32"/>
          <w:szCs w:val="32"/>
        </w:rPr>
      </w:pPr>
      <w:r w:rsidRPr="00F66054">
        <w:rPr>
          <w:rFonts w:asciiTheme="majorEastAsia" w:eastAsiaTheme="majorEastAsia" w:hAnsiTheme="majorEastAsia" w:hint="eastAsia"/>
          <w:b/>
          <w:sz w:val="32"/>
          <w:szCs w:val="32"/>
        </w:rPr>
        <w:t>平成</w:t>
      </w:r>
      <w:r w:rsidR="009B365C" w:rsidRPr="00F66054">
        <w:rPr>
          <w:rFonts w:asciiTheme="majorEastAsia" w:eastAsiaTheme="majorEastAsia" w:hAnsiTheme="majorEastAsia" w:hint="eastAsia"/>
          <w:b/>
          <w:sz w:val="32"/>
          <w:szCs w:val="32"/>
        </w:rPr>
        <w:t>2</w:t>
      </w:r>
      <w:r w:rsidR="00CA3CCA" w:rsidRPr="00F66054">
        <w:rPr>
          <w:rFonts w:asciiTheme="majorEastAsia" w:eastAsiaTheme="majorEastAsia" w:hAnsiTheme="majorEastAsia" w:hint="eastAsia"/>
          <w:b/>
          <w:sz w:val="32"/>
          <w:szCs w:val="32"/>
        </w:rPr>
        <w:t>9</w:t>
      </w:r>
      <w:r w:rsidRPr="00F66054">
        <w:rPr>
          <w:rFonts w:asciiTheme="majorEastAsia" w:eastAsiaTheme="majorEastAsia" w:hAnsiTheme="majorEastAsia" w:hint="eastAsia"/>
          <w:b/>
          <w:sz w:val="32"/>
          <w:szCs w:val="32"/>
        </w:rPr>
        <w:t xml:space="preserve">年度　</w:t>
      </w:r>
      <w:r w:rsidR="009B365C" w:rsidRPr="00F66054">
        <w:rPr>
          <w:rFonts w:asciiTheme="majorEastAsia" w:eastAsiaTheme="majorEastAsia" w:hAnsiTheme="majorEastAsia" w:hint="eastAsia"/>
          <w:b/>
          <w:sz w:val="32"/>
          <w:szCs w:val="32"/>
        </w:rPr>
        <w:t>学校経営</w:t>
      </w:r>
      <w:r w:rsidR="00A920A8" w:rsidRPr="00F66054">
        <w:rPr>
          <w:rFonts w:asciiTheme="majorEastAsia" w:eastAsiaTheme="majorEastAsia" w:hAnsiTheme="majorEastAsia" w:hint="eastAsia"/>
          <w:b/>
          <w:sz w:val="32"/>
          <w:szCs w:val="32"/>
        </w:rPr>
        <w:t>計画及び</w:t>
      </w:r>
      <w:r w:rsidR="00225A63" w:rsidRPr="00F66054">
        <w:rPr>
          <w:rFonts w:asciiTheme="majorEastAsia" w:eastAsiaTheme="majorEastAsia" w:hAnsiTheme="majorEastAsia" w:hint="eastAsia"/>
          <w:b/>
          <w:sz w:val="32"/>
          <w:szCs w:val="32"/>
        </w:rPr>
        <w:t>学校</w:t>
      </w:r>
      <w:r w:rsidR="00A920A8" w:rsidRPr="00F66054">
        <w:rPr>
          <w:rFonts w:asciiTheme="majorEastAsia" w:eastAsiaTheme="majorEastAsia" w:hAnsiTheme="majorEastAsia" w:hint="eastAsia"/>
          <w:b/>
          <w:sz w:val="32"/>
          <w:szCs w:val="32"/>
        </w:rPr>
        <w:t>評価</w:t>
      </w:r>
    </w:p>
    <w:p w14:paraId="0853CCEA" w14:textId="77777777" w:rsidR="000F7917" w:rsidRPr="00185011" w:rsidRDefault="005846E8" w:rsidP="004245A1">
      <w:pPr>
        <w:spacing w:line="300" w:lineRule="exact"/>
        <w:ind w:hanging="187"/>
        <w:jc w:val="left"/>
        <w:rPr>
          <w:rFonts w:asciiTheme="minorEastAsia" w:eastAsiaTheme="minorEastAsia" w:hAnsiTheme="minorEastAsia"/>
          <w:szCs w:val="21"/>
        </w:rPr>
      </w:pPr>
      <w:r w:rsidRPr="00185011">
        <w:rPr>
          <w:rFonts w:asciiTheme="minorEastAsia" w:eastAsiaTheme="minorEastAsia" w:hAnsiTheme="min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C61B6" w:rsidRPr="00185011" w14:paraId="5647C631" w14:textId="77777777" w:rsidTr="000354D4">
        <w:trPr>
          <w:jc w:val="center"/>
        </w:trPr>
        <w:tc>
          <w:tcPr>
            <w:tcW w:w="14944" w:type="dxa"/>
            <w:shd w:val="clear" w:color="auto" w:fill="auto"/>
          </w:tcPr>
          <w:p w14:paraId="11E8F4A4" w14:textId="072F014E" w:rsidR="002F40FB" w:rsidRPr="00185011" w:rsidRDefault="00AF42D3" w:rsidP="002F40FB">
            <w:pPr>
              <w:rPr>
                <w:rFonts w:asciiTheme="minorEastAsia" w:eastAsiaTheme="minorEastAsia" w:hAnsiTheme="minorEastAsia"/>
              </w:rPr>
            </w:pPr>
            <w:r w:rsidRPr="00185011">
              <w:rPr>
                <w:rFonts w:asciiTheme="minorEastAsia" w:eastAsiaTheme="minorEastAsia" w:hAnsiTheme="minorEastAsia" w:hint="eastAsia"/>
              </w:rPr>
              <w:t xml:space="preserve">　生徒一人ひとりを大切にし、みなが</w:t>
            </w:r>
            <w:r w:rsidR="000A49CA" w:rsidRPr="00185011">
              <w:rPr>
                <w:rFonts w:asciiTheme="minorEastAsia" w:eastAsiaTheme="minorEastAsia" w:hAnsiTheme="minorEastAsia" w:hint="eastAsia"/>
              </w:rPr>
              <w:t>が生き生きできる多様性を大切にする</w:t>
            </w:r>
            <w:r w:rsidR="00BC61B6" w:rsidRPr="00185011">
              <w:rPr>
                <w:rFonts w:asciiTheme="minorEastAsia" w:eastAsiaTheme="minorEastAsia" w:hAnsiTheme="minorEastAsia" w:hint="eastAsia"/>
              </w:rPr>
              <w:t>学校づくりをめざす。</w:t>
            </w:r>
          </w:p>
          <w:p w14:paraId="0667169A" w14:textId="77777777" w:rsidR="00AF42D3" w:rsidRPr="00185011" w:rsidRDefault="00AF42D3" w:rsidP="002F40FB">
            <w:pPr>
              <w:rPr>
                <w:rFonts w:asciiTheme="minorEastAsia" w:eastAsiaTheme="minorEastAsia" w:hAnsiTheme="minorEastAsia"/>
              </w:rPr>
            </w:pPr>
          </w:p>
          <w:p w14:paraId="30FE03EE" w14:textId="26A13608" w:rsidR="002F40FB" w:rsidRPr="00185011" w:rsidRDefault="000A49CA" w:rsidP="00A00A85">
            <w:pPr>
              <w:adjustRightInd w:val="0"/>
              <w:snapToGrid w:val="0"/>
              <w:spacing w:line="300" w:lineRule="auto"/>
              <w:ind w:left="630" w:hangingChars="300" w:hanging="630"/>
              <w:rPr>
                <w:rFonts w:asciiTheme="minorEastAsia" w:eastAsiaTheme="minorEastAsia" w:hAnsiTheme="minorEastAsia"/>
              </w:rPr>
            </w:pPr>
            <w:r w:rsidRPr="00185011">
              <w:rPr>
                <w:rFonts w:asciiTheme="minorEastAsia" w:eastAsiaTheme="minorEastAsia" w:hAnsiTheme="minorEastAsia" w:hint="eastAsia"/>
              </w:rPr>
              <w:t>１「何ができるようになるか」を大切にし</w:t>
            </w:r>
            <w:r w:rsidR="009E347E" w:rsidRPr="00185011">
              <w:rPr>
                <w:rFonts w:asciiTheme="minorEastAsia" w:eastAsiaTheme="minorEastAsia" w:hAnsiTheme="minorEastAsia" w:hint="eastAsia"/>
              </w:rPr>
              <w:t>、</w:t>
            </w:r>
            <w:r w:rsidR="00AF42D3" w:rsidRPr="00185011">
              <w:rPr>
                <w:rFonts w:asciiTheme="minorEastAsia" w:eastAsiaTheme="minorEastAsia" w:hAnsiTheme="minorEastAsia" w:hint="eastAsia"/>
              </w:rPr>
              <w:t>生徒</w:t>
            </w:r>
            <w:r w:rsidR="00B54D84" w:rsidRPr="00185011">
              <w:rPr>
                <w:rFonts w:asciiTheme="minorEastAsia" w:eastAsiaTheme="minorEastAsia" w:hAnsiTheme="minorEastAsia" w:hint="eastAsia"/>
              </w:rPr>
              <w:t>の視点に立った</w:t>
            </w:r>
            <w:r w:rsidRPr="00185011">
              <w:rPr>
                <w:rFonts w:asciiTheme="minorEastAsia" w:eastAsiaTheme="minorEastAsia" w:hAnsiTheme="minorEastAsia" w:hint="eastAsia"/>
              </w:rPr>
              <w:t>「わかる</w:t>
            </w:r>
            <w:r w:rsidR="00AF42D3" w:rsidRPr="00185011">
              <w:rPr>
                <w:rFonts w:asciiTheme="minorEastAsia" w:eastAsiaTheme="minorEastAsia" w:hAnsiTheme="minorEastAsia" w:hint="eastAsia"/>
              </w:rPr>
              <w:t>」</w:t>
            </w:r>
            <w:r w:rsidRPr="00185011">
              <w:rPr>
                <w:rFonts w:asciiTheme="minorEastAsia" w:eastAsiaTheme="minorEastAsia" w:hAnsiTheme="minorEastAsia" w:hint="eastAsia"/>
              </w:rPr>
              <w:t>授業づくりと</w:t>
            </w:r>
            <w:r w:rsidR="001F2C63" w:rsidRPr="00185011">
              <w:rPr>
                <w:rFonts w:asciiTheme="minorEastAsia" w:eastAsiaTheme="minorEastAsia" w:hAnsiTheme="minorEastAsia" w:hint="eastAsia"/>
              </w:rPr>
              <w:t>「学ぶ</w:t>
            </w:r>
            <w:r w:rsidR="0033330C" w:rsidRPr="00185011">
              <w:rPr>
                <w:rFonts w:asciiTheme="minorEastAsia" w:eastAsiaTheme="minorEastAsia" w:hAnsiTheme="minorEastAsia" w:hint="eastAsia"/>
              </w:rPr>
              <w:t>ことがおもしろい</w:t>
            </w:r>
            <w:r w:rsidR="001F2C63" w:rsidRPr="00185011">
              <w:rPr>
                <w:rFonts w:asciiTheme="minorEastAsia" w:eastAsiaTheme="minorEastAsia" w:hAnsiTheme="minorEastAsia" w:hint="eastAsia"/>
              </w:rPr>
              <w:t>と感じる</w:t>
            </w:r>
            <w:r w:rsidRPr="00185011">
              <w:rPr>
                <w:rFonts w:asciiTheme="minorEastAsia" w:eastAsiaTheme="minorEastAsia" w:hAnsiTheme="minorEastAsia" w:hint="eastAsia"/>
              </w:rPr>
              <w:t>」授業づくり</w:t>
            </w:r>
            <w:r w:rsidR="00AF42D3" w:rsidRPr="00185011">
              <w:rPr>
                <w:rFonts w:asciiTheme="minorEastAsia" w:eastAsiaTheme="minorEastAsia" w:hAnsiTheme="minorEastAsia" w:hint="eastAsia"/>
              </w:rPr>
              <w:t>を</w:t>
            </w:r>
            <w:r w:rsidR="001F2C63" w:rsidRPr="00185011">
              <w:rPr>
                <w:rFonts w:asciiTheme="minorEastAsia" w:eastAsiaTheme="minorEastAsia" w:hAnsiTheme="minorEastAsia" w:hint="eastAsia"/>
              </w:rPr>
              <w:t>めざす</w:t>
            </w:r>
            <w:r w:rsidR="00AF42D3" w:rsidRPr="00185011">
              <w:rPr>
                <w:rFonts w:asciiTheme="minorEastAsia" w:eastAsiaTheme="minorEastAsia" w:hAnsiTheme="minorEastAsia" w:hint="eastAsia"/>
              </w:rPr>
              <w:t>。</w:t>
            </w:r>
          </w:p>
          <w:p w14:paraId="1BE99ED3" w14:textId="77777777" w:rsidR="00DB09C5" w:rsidRPr="00185011" w:rsidRDefault="00DB09C5" w:rsidP="00A00A85">
            <w:pPr>
              <w:adjustRightInd w:val="0"/>
              <w:snapToGrid w:val="0"/>
              <w:spacing w:line="300" w:lineRule="auto"/>
              <w:ind w:left="630" w:hangingChars="300" w:hanging="630"/>
              <w:rPr>
                <w:rFonts w:asciiTheme="minorEastAsia" w:eastAsiaTheme="minorEastAsia" w:hAnsiTheme="minorEastAsia"/>
              </w:rPr>
            </w:pPr>
            <w:r w:rsidRPr="00185011">
              <w:rPr>
                <w:rFonts w:asciiTheme="minorEastAsia" w:eastAsiaTheme="minorEastAsia" w:hAnsiTheme="minorEastAsia" w:hint="eastAsia"/>
              </w:rPr>
              <w:t>２</w:t>
            </w:r>
            <w:r w:rsidRPr="00185011">
              <w:rPr>
                <w:rFonts w:asciiTheme="minorEastAsia" w:eastAsiaTheme="minorEastAsia" w:hAnsiTheme="minorEastAsia" w:hint="eastAsia"/>
                <w:szCs w:val="21"/>
              </w:rPr>
              <w:t xml:space="preserve"> </w:t>
            </w:r>
            <w:r w:rsidR="009E347E" w:rsidRPr="00185011">
              <w:rPr>
                <w:rFonts w:asciiTheme="minorEastAsia" w:eastAsiaTheme="minorEastAsia" w:hAnsiTheme="minorEastAsia" w:hint="eastAsia"/>
                <w:szCs w:val="21"/>
              </w:rPr>
              <w:t>人権教育を基盤にした</w:t>
            </w:r>
            <w:r w:rsidR="009E347E" w:rsidRPr="00185011">
              <w:rPr>
                <w:rFonts w:asciiTheme="minorEastAsia" w:eastAsiaTheme="minorEastAsia" w:hAnsiTheme="minorEastAsia" w:hint="eastAsia"/>
              </w:rPr>
              <w:t>生徒一人ひとりを大切にする「安全安心な学校づくり」を行う。</w:t>
            </w:r>
          </w:p>
          <w:p w14:paraId="6C7EC490" w14:textId="3573AC90" w:rsidR="009B365C" w:rsidRPr="00185011" w:rsidRDefault="009E347E" w:rsidP="008E3651">
            <w:pPr>
              <w:adjustRightInd w:val="0"/>
              <w:snapToGrid w:val="0"/>
              <w:spacing w:line="300" w:lineRule="auto"/>
              <w:ind w:left="630" w:hangingChars="300" w:hanging="630"/>
              <w:rPr>
                <w:rFonts w:asciiTheme="minorEastAsia" w:eastAsiaTheme="minorEastAsia" w:hAnsiTheme="minorEastAsia"/>
              </w:rPr>
            </w:pPr>
            <w:r w:rsidRPr="00185011">
              <w:rPr>
                <w:rFonts w:asciiTheme="minorEastAsia" w:eastAsiaTheme="minorEastAsia" w:hAnsiTheme="minorEastAsia" w:hint="eastAsia"/>
              </w:rPr>
              <w:t>３</w:t>
            </w:r>
            <w:r w:rsidR="000A49CA" w:rsidRPr="00185011">
              <w:rPr>
                <w:rFonts w:asciiTheme="minorEastAsia" w:eastAsiaTheme="minorEastAsia" w:hAnsiTheme="minorEastAsia"/>
              </w:rPr>
              <w:t xml:space="preserve"> </w:t>
            </w:r>
            <w:r w:rsidR="008E3651" w:rsidRPr="00185011">
              <w:rPr>
                <w:rFonts w:asciiTheme="minorEastAsia" w:eastAsiaTheme="minorEastAsia" w:hAnsiTheme="minorEastAsia" w:hint="eastAsia"/>
              </w:rPr>
              <w:t>地域に根差した</w:t>
            </w:r>
            <w:r w:rsidRPr="00185011">
              <w:rPr>
                <w:rFonts w:asciiTheme="minorEastAsia" w:eastAsiaTheme="minorEastAsia" w:hAnsiTheme="minorEastAsia" w:hint="eastAsia"/>
              </w:rPr>
              <w:t>「面倒見のよい」</w:t>
            </w:r>
            <w:r w:rsidR="008E3651" w:rsidRPr="00185011">
              <w:rPr>
                <w:rFonts w:asciiTheme="minorEastAsia" w:eastAsiaTheme="minorEastAsia" w:hAnsiTheme="minorEastAsia" w:hint="eastAsia"/>
              </w:rPr>
              <w:t>地元の高校</w:t>
            </w:r>
            <w:r w:rsidRPr="00185011">
              <w:rPr>
                <w:rFonts w:asciiTheme="minorEastAsia" w:eastAsiaTheme="minorEastAsia" w:hAnsiTheme="minorEastAsia" w:hint="eastAsia"/>
              </w:rPr>
              <w:t>としての役割を果たし、</w:t>
            </w:r>
            <w:r w:rsidR="000A49CA" w:rsidRPr="00185011">
              <w:rPr>
                <w:rFonts w:asciiTheme="minorEastAsia" w:eastAsiaTheme="minorEastAsia" w:hAnsiTheme="minorEastAsia" w:hint="eastAsia"/>
              </w:rPr>
              <w:t>生徒の</w:t>
            </w:r>
            <w:r w:rsidR="00D10E38" w:rsidRPr="00185011">
              <w:rPr>
                <w:rFonts w:asciiTheme="minorEastAsia" w:eastAsiaTheme="minorEastAsia" w:hAnsiTheme="minorEastAsia" w:hint="eastAsia"/>
              </w:rPr>
              <w:t>多様な</w:t>
            </w:r>
            <w:r w:rsidRPr="00185011">
              <w:rPr>
                <w:rFonts w:asciiTheme="minorEastAsia" w:eastAsiaTheme="minorEastAsia" w:hAnsiTheme="minorEastAsia" w:hint="eastAsia"/>
              </w:rPr>
              <w:t>進路実現を支援する学校づくりをめざす。</w:t>
            </w:r>
          </w:p>
        </w:tc>
      </w:tr>
    </w:tbl>
    <w:p w14:paraId="1A8B25A3" w14:textId="77777777" w:rsidR="009B365C" w:rsidRPr="00185011" w:rsidRDefault="009B365C" w:rsidP="004245A1">
      <w:pPr>
        <w:spacing w:line="300" w:lineRule="exact"/>
        <w:ind w:hanging="187"/>
        <w:jc w:val="left"/>
        <w:rPr>
          <w:rFonts w:asciiTheme="minorEastAsia" w:eastAsiaTheme="minorEastAsia" w:hAnsiTheme="minorEastAsia"/>
          <w:szCs w:val="21"/>
        </w:rPr>
      </w:pPr>
      <w:r w:rsidRPr="00185011">
        <w:rPr>
          <w:rFonts w:asciiTheme="minorEastAsia" w:eastAsiaTheme="minorEastAsia" w:hAnsiTheme="min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C61B6" w:rsidRPr="00185011" w14:paraId="25446464" w14:textId="77777777" w:rsidTr="000354D4">
        <w:trPr>
          <w:jc w:val="center"/>
        </w:trPr>
        <w:tc>
          <w:tcPr>
            <w:tcW w:w="14944" w:type="dxa"/>
            <w:shd w:val="clear" w:color="auto" w:fill="auto"/>
          </w:tcPr>
          <w:p w14:paraId="672F9DE7" w14:textId="77777777" w:rsidR="006721EF" w:rsidRPr="00185011" w:rsidRDefault="006721EF" w:rsidP="006721EF">
            <w:pPr>
              <w:spacing w:line="360" w:lineRule="exact"/>
              <w:rPr>
                <w:rFonts w:asciiTheme="minorEastAsia" w:eastAsiaTheme="minorEastAsia" w:hAnsiTheme="minorEastAsia"/>
                <w:szCs w:val="21"/>
              </w:rPr>
            </w:pPr>
            <w:r w:rsidRPr="00185011">
              <w:rPr>
                <w:rFonts w:asciiTheme="minorEastAsia" w:eastAsiaTheme="minorEastAsia" w:hAnsiTheme="minorEastAsia" w:hint="eastAsia"/>
                <w:szCs w:val="21"/>
              </w:rPr>
              <w:t xml:space="preserve">１　</w:t>
            </w:r>
            <w:r w:rsidR="006A1185" w:rsidRPr="00185011">
              <w:rPr>
                <w:rFonts w:asciiTheme="minorEastAsia" w:eastAsiaTheme="minorEastAsia" w:hAnsiTheme="minorEastAsia" w:hint="eastAsia"/>
              </w:rPr>
              <w:t>加速度的に変化し、複雑で予測困難な社会の中で必要な</w:t>
            </w:r>
            <w:r w:rsidR="006C36FB" w:rsidRPr="00185011">
              <w:rPr>
                <w:rFonts w:asciiTheme="minorEastAsia" w:eastAsiaTheme="minorEastAsia" w:hAnsiTheme="minorEastAsia" w:hint="eastAsia"/>
              </w:rPr>
              <w:t>「資質・能力」</w:t>
            </w:r>
            <w:r w:rsidRPr="00185011">
              <w:rPr>
                <w:rFonts w:asciiTheme="minorEastAsia" w:eastAsiaTheme="minorEastAsia" w:hAnsiTheme="minorEastAsia" w:hint="eastAsia"/>
                <w:szCs w:val="21"/>
              </w:rPr>
              <w:t>の育成</w:t>
            </w:r>
          </w:p>
          <w:p w14:paraId="28C98FE5" w14:textId="30F5B0C4" w:rsidR="009B365C" w:rsidRPr="00185011" w:rsidRDefault="00102966" w:rsidP="00FF790B">
            <w:pPr>
              <w:spacing w:line="360" w:lineRule="exact"/>
              <w:rPr>
                <w:rFonts w:asciiTheme="minorEastAsia" w:eastAsiaTheme="minorEastAsia" w:hAnsiTheme="minorEastAsia"/>
                <w:b/>
              </w:rPr>
            </w:pPr>
            <w:r w:rsidRPr="00185011">
              <w:rPr>
                <w:rFonts w:asciiTheme="minorEastAsia" w:eastAsiaTheme="minorEastAsia" w:hAnsiTheme="minorEastAsia" w:hint="eastAsia"/>
                <w:szCs w:val="21"/>
              </w:rPr>
              <w:t xml:space="preserve">　　（１）</w:t>
            </w:r>
            <w:r w:rsidR="008E3651" w:rsidRPr="00185011">
              <w:rPr>
                <w:rFonts w:asciiTheme="minorEastAsia" w:eastAsiaTheme="minorEastAsia" w:hAnsiTheme="minorEastAsia" w:hint="eastAsia"/>
                <w:szCs w:val="21"/>
              </w:rPr>
              <w:t>次期学習指導要領</w:t>
            </w:r>
            <w:r w:rsidR="00F210A4" w:rsidRPr="00185011">
              <w:rPr>
                <w:rFonts w:asciiTheme="minorEastAsia" w:eastAsiaTheme="minorEastAsia" w:hAnsiTheme="minorEastAsia" w:hint="eastAsia"/>
                <w:szCs w:val="21"/>
              </w:rPr>
              <w:t>を踏まえ</w:t>
            </w:r>
            <w:r w:rsidR="00DB09C5" w:rsidRPr="00185011">
              <w:rPr>
                <w:rFonts w:asciiTheme="minorEastAsia" w:eastAsiaTheme="minorEastAsia" w:hAnsiTheme="minorEastAsia" w:hint="eastAsia"/>
              </w:rPr>
              <w:t>「</w:t>
            </w:r>
            <w:r w:rsidR="000208A9" w:rsidRPr="00185011">
              <w:rPr>
                <w:rFonts w:asciiTheme="minorEastAsia" w:eastAsiaTheme="minorEastAsia" w:hAnsiTheme="minorEastAsia" w:hint="eastAsia"/>
              </w:rPr>
              <w:t>育成をめざ</w:t>
            </w:r>
            <w:r w:rsidR="008E3651" w:rsidRPr="00185011">
              <w:rPr>
                <w:rFonts w:asciiTheme="minorEastAsia" w:eastAsiaTheme="minorEastAsia" w:hAnsiTheme="minorEastAsia" w:hint="eastAsia"/>
              </w:rPr>
              <w:t>す</w:t>
            </w:r>
            <w:r w:rsidR="006C36FB" w:rsidRPr="00185011">
              <w:rPr>
                <w:rFonts w:asciiTheme="minorEastAsia" w:eastAsiaTheme="minorEastAsia" w:hAnsiTheme="minorEastAsia" w:hint="eastAsia"/>
              </w:rPr>
              <w:t>資質・能力</w:t>
            </w:r>
            <w:r w:rsidR="00DB09C5" w:rsidRPr="00185011">
              <w:rPr>
                <w:rFonts w:asciiTheme="minorEastAsia" w:eastAsiaTheme="minorEastAsia" w:hAnsiTheme="minorEastAsia" w:hint="eastAsia"/>
              </w:rPr>
              <w:t>」</w:t>
            </w:r>
            <w:r w:rsidR="00F210A4" w:rsidRPr="00185011">
              <w:rPr>
                <w:rFonts w:asciiTheme="minorEastAsia" w:eastAsiaTheme="minorEastAsia" w:hAnsiTheme="minorEastAsia" w:hint="eastAsia"/>
                <w:szCs w:val="21"/>
              </w:rPr>
              <w:t>を</w:t>
            </w:r>
            <w:r w:rsidR="00341CEA" w:rsidRPr="00185011">
              <w:rPr>
                <w:rFonts w:asciiTheme="minorEastAsia" w:eastAsiaTheme="minorEastAsia" w:hAnsiTheme="minorEastAsia" w:hint="eastAsia"/>
                <w:szCs w:val="21"/>
              </w:rPr>
              <w:t>伸長させる</w:t>
            </w:r>
            <w:r w:rsidR="00F210A4" w:rsidRPr="00185011">
              <w:rPr>
                <w:rFonts w:asciiTheme="minorEastAsia" w:eastAsiaTheme="minorEastAsia" w:hAnsiTheme="minorEastAsia" w:hint="eastAsia"/>
                <w:szCs w:val="21"/>
              </w:rPr>
              <w:t>授業改善</w:t>
            </w:r>
            <w:r w:rsidR="006721EF" w:rsidRPr="00185011">
              <w:rPr>
                <w:rFonts w:asciiTheme="minorEastAsia" w:eastAsiaTheme="minorEastAsia" w:hAnsiTheme="minorEastAsia" w:hint="eastAsia"/>
                <w:szCs w:val="21"/>
              </w:rPr>
              <w:t>に取り組む。</w:t>
            </w:r>
          </w:p>
          <w:p w14:paraId="7E676D1B" w14:textId="3FFBB84A" w:rsidR="000E1979" w:rsidRPr="00185011" w:rsidRDefault="000E1979" w:rsidP="0033330C">
            <w:pPr>
              <w:spacing w:line="360" w:lineRule="exact"/>
              <w:ind w:leftChars="443" w:left="1354" w:hangingChars="202" w:hanging="424"/>
              <w:rPr>
                <w:rFonts w:asciiTheme="minorEastAsia" w:eastAsiaTheme="minorEastAsia" w:hAnsiTheme="minorEastAsia"/>
                <w:szCs w:val="21"/>
              </w:rPr>
            </w:pPr>
            <w:r w:rsidRPr="00185011">
              <w:rPr>
                <w:rFonts w:asciiTheme="minorEastAsia" w:eastAsiaTheme="minorEastAsia" w:hAnsiTheme="minorEastAsia" w:hint="eastAsia"/>
                <w:szCs w:val="21"/>
              </w:rPr>
              <w:t xml:space="preserve">ア　</w:t>
            </w:r>
            <w:r w:rsidR="006A1185" w:rsidRPr="00185011">
              <w:rPr>
                <w:rFonts w:asciiTheme="minorEastAsia" w:eastAsiaTheme="minorEastAsia" w:hAnsiTheme="minorEastAsia" w:hint="eastAsia"/>
                <w:szCs w:val="21"/>
              </w:rPr>
              <w:t>「何を知っているか」</w:t>
            </w:r>
            <w:r w:rsidR="00613EC3" w:rsidRPr="00185011">
              <w:rPr>
                <w:rFonts w:asciiTheme="minorEastAsia" w:eastAsiaTheme="minorEastAsia" w:hAnsiTheme="minorEastAsia" w:hint="eastAsia"/>
                <w:szCs w:val="21"/>
              </w:rPr>
              <w:t>だけでなく</w:t>
            </w:r>
            <w:r w:rsidR="00E73543" w:rsidRPr="00185011">
              <w:rPr>
                <w:rFonts w:asciiTheme="minorEastAsia" w:eastAsiaTheme="minorEastAsia" w:hAnsiTheme="minorEastAsia" w:hint="eastAsia"/>
                <w:szCs w:val="21"/>
              </w:rPr>
              <w:t>「何ができるようになるか」を目標に</w:t>
            </w:r>
            <w:r w:rsidR="006A1185" w:rsidRPr="00185011">
              <w:rPr>
                <w:rFonts w:asciiTheme="minorEastAsia" w:eastAsiaTheme="minorEastAsia" w:hAnsiTheme="minorEastAsia" w:hint="eastAsia"/>
                <w:szCs w:val="21"/>
              </w:rPr>
              <w:t>、「どのように学ぶか」</w:t>
            </w:r>
            <w:r w:rsidR="00E73543" w:rsidRPr="00185011">
              <w:rPr>
                <w:rFonts w:asciiTheme="minorEastAsia" w:eastAsiaTheme="minorEastAsia" w:hAnsiTheme="minorEastAsia" w:hint="eastAsia"/>
                <w:szCs w:val="21"/>
              </w:rPr>
              <w:t>の視点を大切に</w:t>
            </w:r>
            <w:r w:rsidR="003847B4" w:rsidRPr="00185011">
              <w:rPr>
                <w:rFonts w:asciiTheme="minorEastAsia" w:eastAsiaTheme="minorEastAsia" w:hAnsiTheme="minorEastAsia" w:hint="eastAsia"/>
                <w:szCs w:val="21"/>
              </w:rPr>
              <w:t>し</w:t>
            </w:r>
            <w:r w:rsidR="00E73543" w:rsidRPr="00185011">
              <w:rPr>
                <w:rFonts w:asciiTheme="minorEastAsia" w:eastAsiaTheme="minorEastAsia" w:hAnsiTheme="minorEastAsia" w:hint="eastAsia"/>
                <w:szCs w:val="21"/>
              </w:rPr>
              <w:t>た</w:t>
            </w:r>
            <w:r w:rsidR="003847B4" w:rsidRPr="00185011">
              <w:rPr>
                <w:rFonts w:asciiTheme="minorEastAsia" w:eastAsiaTheme="minorEastAsia" w:hAnsiTheme="minorEastAsia" w:hint="eastAsia"/>
                <w:szCs w:val="21"/>
              </w:rPr>
              <w:t>、主体的・</w:t>
            </w:r>
            <w:r w:rsidR="00613EC3" w:rsidRPr="00185011">
              <w:rPr>
                <w:rFonts w:asciiTheme="minorEastAsia" w:eastAsiaTheme="minorEastAsia" w:hAnsiTheme="minorEastAsia" w:hint="eastAsia"/>
                <w:szCs w:val="21"/>
              </w:rPr>
              <w:t>対話的で</w:t>
            </w:r>
            <w:r w:rsidR="003847B4" w:rsidRPr="00185011">
              <w:rPr>
                <w:rFonts w:asciiTheme="minorEastAsia" w:eastAsiaTheme="minorEastAsia" w:hAnsiTheme="minorEastAsia" w:hint="eastAsia"/>
                <w:szCs w:val="21"/>
              </w:rPr>
              <w:t>深い学び</w:t>
            </w:r>
            <w:r w:rsidR="00613EC3" w:rsidRPr="00185011">
              <w:rPr>
                <w:rFonts w:asciiTheme="minorEastAsia" w:eastAsiaTheme="minorEastAsia" w:hAnsiTheme="minorEastAsia" w:hint="eastAsia"/>
                <w:szCs w:val="21"/>
              </w:rPr>
              <w:t>につながる</w:t>
            </w:r>
            <w:r w:rsidR="00F210A4" w:rsidRPr="00185011">
              <w:rPr>
                <w:rFonts w:asciiTheme="minorEastAsia" w:eastAsiaTheme="minorEastAsia" w:hAnsiTheme="minorEastAsia" w:hint="eastAsia"/>
                <w:szCs w:val="21"/>
              </w:rPr>
              <w:t>授業改善</w:t>
            </w:r>
            <w:r w:rsidR="0033330C" w:rsidRPr="00185011">
              <w:rPr>
                <w:rFonts w:asciiTheme="minorEastAsia" w:eastAsiaTheme="minorEastAsia" w:hAnsiTheme="minorEastAsia" w:hint="eastAsia"/>
                <w:szCs w:val="21"/>
              </w:rPr>
              <w:t>の研究・実践を組織的に</w:t>
            </w:r>
            <w:r w:rsidRPr="00185011">
              <w:rPr>
                <w:rFonts w:asciiTheme="minorEastAsia" w:eastAsiaTheme="minorEastAsia" w:hAnsiTheme="minorEastAsia" w:hint="eastAsia"/>
                <w:szCs w:val="21"/>
              </w:rPr>
              <w:t>すすめる。</w:t>
            </w:r>
            <w:r w:rsidR="0033330C" w:rsidRPr="00185011">
              <w:rPr>
                <w:rFonts w:asciiTheme="minorEastAsia" w:eastAsiaTheme="minorEastAsia" w:hAnsiTheme="minorEastAsia" w:hint="eastAsia"/>
                <w:szCs w:val="21"/>
              </w:rPr>
              <w:t>また</w:t>
            </w:r>
            <w:r w:rsidR="005C5872" w:rsidRPr="00185011">
              <w:rPr>
                <w:rFonts w:asciiTheme="minorEastAsia" w:eastAsiaTheme="minorEastAsia" w:hAnsiTheme="minorEastAsia" w:hint="eastAsia"/>
                <w:szCs w:val="21"/>
              </w:rPr>
              <w:t>ルーブリック評価などの</w:t>
            </w:r>
            <w:r w:rsidR="00613EC3" w:rsidRPr="00185011">
              <w:rPr>
                <w:rFonts w:asciiTheme="minorEastAsia" w:eastAsiaTheme="minorEastAsia" w:hAnsiTheme="minorEastAsia" w:hint="eastAsia"/>
                <w:szCs w:val="21"/>
              </w:rPr>
              <w:t>評価方法の研究も</w:t>
            </w:r>
            <w:r w:rsidR="005C5872" w:rsidRPr="00185011">
              <w:rPr>
                <w:rFonts w:asciiTheme="minorEastAsia" w:eastAsiaTheme="minorEastAsia" w:hAnsiTheme="minorEastAsia" w:hint="eastAsia"/>
                <w:szCs w:val="21"/>
              </w:rPr>
              <w:t>引き続き</w:t>
            </w:r>
            <w:r w:rsidR="00613EC3" w:rsidRPr="00185011">
              <w:rPr>
                <w:rFonts w:asciiTheme="minorEastAsia" w:eastAsiaTheme="minorEastAsia" w:hAnsiTheme="minorEastAsia" w:hint="eastAsia"/>
                <w:szCs w:val="21"/>
              </w:rPr>
              <w:t>行う</w:t>
            </w:r>
            <w:r w:rsidR="00384A26" w:rsidRPr="00185011">
              <w:rPr>
                <w:rFonts w:asciiTheme="minorEastAsia" w:eastAsiaTheme="minorEastAsia" w:hAnsiTheme="minorEastAsia" w:hint="eastAsia"/>
                <w:szCs w:val="21"/>
              </w:rPr>
              <w:t>。</w:t>
            </w:r>
          </w:p>
          <w:p w14:paraId="60D19859" w14:textId="1D9E3C0D" w:rsidR="00E311C9" w:rsidRPr="00185011" w:rsidRDefault="00E311C9" w:rsidP="00E311C9">
            <w:pPr>
              <w:spacing w:line="360" w:lineRule="exact"/>
              <w:ind w:left="1470" w:hangingChars="700" w:hanging="1470"/>
              <w:rPr>
                <w:rFonts w:asciiTheme="minorEastAsia" w:eastAsiaTheme="minorEastAsia" w:hAnsiTheme="minorEastAsia"/>
                <w:sz w:val="20"/>
                <w:szCs w:val="20"/>
              </w:rPr>
            </w:pPr>
            <w:r w:rsidRPr="00185011">
              <w:rPr>
                <w:rFonts w:asciiTheme="minorEastAsia" w:eastAsiaTheme="minorEastAsia" w:hAnsiTheme="minorEastAsia" w:hint="eastAsia"/>
                <w:szCs w:val="21"/>
              </w:rPr>
              <w:t xml:space="preserve">　　 　　</w:t>
            </w:r>
            <w:r w:rsidR="0033330C" w:rsidRPr="00185011">
              <w:rPr>
                <w:rFonts w:asciiTheme="minorEastAsia" w:eastAsiaTheme="minorEastAsia" w:hAnsiTheme="minorEastAsia" w:hint="eastAsia"/>
                <w:szCs w:val="21"/>
              </w:rPr>
              <w:t>イ</w:t>
            </w:r>
            <w:r w:rsidRPr="00185011">
              <w:rPr>
                <w:rFonts w:asciiTheme="minorEastAsia" w:eastAsiaTheme="minorEastAsia" w:hAnsiTheme="minorEastAsia" w:hint="eastAsia"/>
                <w:szCs w:val="21"/>
              </w:rPr>
              <w:t xml:space="preserve">　</w:t>
            </w:r>
            <w:r w:rsidR="00613EC3" w:rsidRPr="00185011">
              <w:rPr>
                <w:rFonts w:asciiTheme="minorEastAsia" w:eastAsiaTheme="minorEastAsia" w:hAnsiTheme="minorEastAsia"/>
                <w:szCs w:val="21"/>
              </w:rPr>
              <w:t>ICT(</w:t>
            </w:r>
            <w:r w:rsidRPr="00185011">
              <w:rPr>
                <w:rFonts w:asciiTheme="minorEastAsia" w:eastAsiaTheme="minorEastAsia" w:hAnsiTheme="minorEastAsia" w:hint="eastAsia"/>
                <w:szCs w:val="21"/>
              </w:rPr>
              <w:t>プロジェクター</w:t>
            </w:r>
            <w:r w:rsidR="00613EC3" w:rsidRPr="00185011">
              <w:rPr>
                <w:rFonts w:asciiTheme="minorEastAsia" w:eastAsiaTheme="minorEastAsia" w:hAnsiTheme="minorEastAsia" w:hint="eastAsia"/>
                <w:szCs w:val="21"/>
              </w:rPr>
              <w:t>等)を活用した授業</w:t>
            </w:r>
            <w:r w:rsidRPr="00185011">
              <w:rPr>
                <w:rFonts w:asciiTheme="minorEastAsia" w:eastAsiaTheme="minorEastAsia" w:hAnsiTheme="minorEastAsia" w:hint="eastAsia"/>
                <w:szCs w:val="21"/>
              </w:rPr>
              <w:t>を</w:t>
            </w:r>
            <w:r w:rsidR="00613EC3" w:rsidRPr="00185011">
              <w:rPr>
                <w:rFonts w:asciiTheme="minorEastAsia" w:eastAsiaTheme="minorEastAsia" w:hAnsiTheme="minorEastAsia" w:hint="eastAsia"/>
                <w:szCs w:val="21"/>
              </w:rPr>
              <w:t>多様な教科で行い</w:t>
            </w:r>
            <w:r w:rsidRPr="00185011">
              <w:rPr>
                <w:rFonts w:asciiTheme="minorEastAsia" w:eastAsiaTheme="minorEastAsia" w:hAnsiTheme="minorEastAsia" w:hint="eastAsia"/>
                <w:szCs w:val="21"/>
              </w:rPr>
              <w:t>生徒の</w:t>
            </w:r>
            <w:r w:rsidR="00613EC3" w:rsidRPr="00185011">
              <w:rPr>
                <w:rFonts w:asciiTheme="minorEastAsia" w:eastAsiaTheme="minorEastAsia" w:hAnsiTheme="minorEastAsia" w:hint="eastAsia"/>
                <w:szCs w:val="21"/>
              </w:rPr>
              <w:t>授業への</w:t>
            </w:r>
            <w:r w:rsidRPr="00185011">
              <w:rPr>
                <w:rFonts w:asciiTheme="minorEastAsia" w:eastAsiaTheme="minorEastAsia" w:hAnsiTheme="minorEastAsia" w:hint="eastAsia"/>
                <w:szCs w:val="21"/>
              </w:rPr>
              <w:t>満足度を向上させる。</w:t>
            </w:r>
            <w:r w:rsidR="008E3651" w:rsidRPr="00185011">
              <w:rPr>
                <w:rFonts w:asciiTheme="minorEastAsia" w:eastAsiaTheme="minorEastAsia" w:hAnsiTheme="minorEastAsia" w:hint="eastAsia"/>
                <w:szCs w:val="21"/>
              </w:rPr>
              <w:t>（H</w:t>
            </w:r>
            <w:r w:rsidR="008E3651" w:rsidRPr="00185011">
              <w:rPr>
                <w:rFonts w:asciiTheme="minorEastAsia" w:eastAsiaTheme="minorEastAsia" w:hAnsiTheme="minorEastAsia"/>
                <w:szCs w:val="21"/>
              </w:rPr>
              <w:t>28-H30</w:t>
            </w:r>
            <w:r w:rsidR="008E3651" w:rsidRPr="00185011">
              <w:rPr>
                <w:rFonts w:asciiTheme="minorEastAsia" w:eastAsiaTheme="minorEastAsia" w:hAnsiTheme="minorEastAsia" w:hint="eastAsia"/>
                <w:szCs w:val="21"/>
              </w:rPr>
              <w:t>学校経営推進費対象事業）</w:t>
            </w:r>
          </w:p>
          <w:p w14:paraId="63CE6BC4" w14:textId="77777777" w:rsidR="00E311C9" w:rsidRPr="00185011" w:rsidRDefault="00E311C9" w:rsidP="00E311C9">
            <w:pPr>
              <w:spacing w:line="360" w:lineRule="exact"/>
              <w:ind w:left="1470" w:hangingChars="700" w:hanging="1470"/>
              <w:rPr>
                <w:rFonts w:asciiTheme="minorEastAsia" w:eastAsiaTheme="minorEastAsia" w:hAnsiTheme="minorEastAsia"/>
                <w:szCs w:val="21"/>
              </w:rPr>
            </w:pPr>
            <w:r w:rsidRPr="00185011">
              <w:rPr>
                <w:rFonts w:asciiTheme="minorEastAsia" w:eastAsiaTheme="minorEastAsia" w:hAnsiTheme="minorEastAsia" w:hint="eastAsia"/>
                <w:szCs w:val="21"/>
              </w:rPr>
              <w:t xml:space="preserve">　　　　　　</w:t>
            </w:r>
            <w:r w:rsidR="00654367" w:rsidRPr="00185011">
              <w:rPr>
                <w:rFonts w:asciiTheme="minorEastAsia" w:eastAsiaTheme="minorEastAsia" w:hAnsiTheme="minorEastAsia" w:hint="eastAsia"/>
                <w:szCs w:val="21"/>
              </w:rPr>
              <w:t xml:space="preserve">　　　　</w:t>
            </w:r>
            <w:r w:rsidRPr="00185011">
              <w:rPr>
                <w:rFonts w:asciiTheme="minorEastAsia" w:eastAsiaTheme="minorEastAsia" w:hAnsiTheme="minorEastAsia" w:hint="eastAsia"/>
                <w:szCs w:val="21"/>
              </w:rPr>
              <w:t xml:space="preserve">　　　　　　　　　　　　　　　　　　　　　　　　　　　　　　　　　　　　　　　　</w:t>
            </w:r>
            <w:r w:rsidR="00654367" w:rsidRPr="00185011">
              <w:rPr>
                <w:rFonts w:asciiTheme="minorEastAsia" w:eastAsiaTheme="minorEastAsia" w:hAnsiTheme="minorEastAsia" w:hint="eastAsia"/>
                <w:szCs w:val="21"/>
              </w:rPr>
              <w:t xml:space="preserve">　</w:t>
            </w:r>
          </w:p>
          <w:p w14:paraId="01092B74" w14:textId="64805EFB" w:rsidR="006721EF" w:rsidRPr="00185011" w:rsidRDefault="006721EF" w:rsidP="006721EF">
            <w:pPr>
              <w:spacing w:line="360" w:lineRule="exact"/>
              <w:ind w:left="1470" w:hangingChars="700" w:hanging="1470"/>
              <w:rPr>
                <w:rFonts w:asciiTheme="minorEastAsia" w:eastAsiaTheme="minorEastAsia" w:hAnsiTheme="minorEastAsia"/>
                <w:szCs w:val="21"/>
              </w:rPr>
            </w:pPr>
            <w:r w:rsidRPr="00185011">
              <w:rPr>
                <w:rFonts w:asciiTheme="minorEastAsia" w:eastAsiaTheme="minorEastAsia" w:hAnsiTheme="minorEastAsia" w:hint="eastAsia"/>
                <w:szCs w:val="21"/>
              </w:rPr>
              <w:t xml:space="preserve">　　（２）</w:t>
            </w:r>
            <w:r w:rsidR="000A49CA" w:rsidRPr="00185011">
              <w:rPr>
                <w:rFonts w:asciiTheme="minorEastAsia" w:eastAsiaTheme="minorEastAsia" w:hAnsiTheme="minorEastAsia" w:hint="eastAsia"/>
                <w:szCs w:val="21"/>
              </w:rPr>
              <w:t>生徒の進路選択の可能性を広げる</w:t>
            </w:r>
            <w:r w:rsidRPr="00185011">
              <w:rPr>
                <w:rFonts w:asciiTheme="minorEastAsia" w:eastAsiaTheme="minorEastAsia" w:hAnsiTheme="minorEastAsia" w:hint="eastAsia"/>
                <w:szCs w:val="21"/>
              </w:rPr>
              <w:t>キャリア教育の充実を図る。</w:t>
            </w:r>
          </w:p>
          <w:p w14:paraId="57D4AE2C" w14:textId="77777777" w:rsidR="00944974" w:rsidRPr="00185011" w:rsidRDefault="006721EF" w:rsidP="00CD76A8">
            <w:pPr>
              <w:spacing w:line="360" w:lineRule="exact"/>
              <w:ind w:left="1470" w:hangingChars="700" w:hanging="1470"/>
              <w:rPr>
                <w:rFonts w:asciiTheme="minorEastAsia" w:eastAsiaTheme="minorEastAsia" w:hAnsiTheme="minorEastAsia"/>
                <w:szCs w:val="21"/>
              </w:rPr>
            </w:pPr>
            <w:r w:rsidRPr="00185011">
              <w:rPr>
                <w:rFonts w:asciiTheme="minorEastAsia" w:eastAsiaTheme="minorEastAsia" w:hAnsiTheme="minorEastAsia" w:hint="eastAsia"/>
                <w:szCs w:val="21"/>
              </w:rPr>
              <w:t xml:space="preserve">　　　　</w:t>
            </w:r>
            <w:r w:rsidR="006B64B2" w:rsidRPr="00185011">
              <w:rPr>
                <w:rFonts w:asciiTheme="minorEastAsia" w:eastAsiaTheme="minorEastAsia" w:hAnsiTheme="minorEastAsia" w:hint="eastAsia"/>
                <w:szCs w:val="21"/>
              </w:rPr>
              <w:t xml:space="preserve"> </w:t>
            </w:r>
            <w:r w:rsidR="00102966" w:rsidRPr="00185011">
              <w:rPr>
                <w:rFonts w:asciiTheme="minorEastAsia" w:eastAsiaTheme="minorEastAsia" w:hAnsiTheme="minorEastAsia" w:hint="eastAsia"/>
                <w:szCs w:val="21"/>
              </w:rPr>
              <w:t xml:space="preserve">ア　</w:t>
            </w:r>
            <w:r w:rsidR="00CC26AE" w:rsidRPr="00185011">
              <w:rPr>
                <w:rFonts w:asciiTheme="minorEastAsia" w:eastAsiaTheme="minorEastAsia" w:hAnsiTheme="minorEastAsia" w:hint="eastAsia"/>
                <w:szCs w:val="21"/>
              </w:rPr>
              <w:t>外部の基礎力診断テストを効果的かつ組織的に活用し、進路を切り拓く学力育成に取り組む。</w:t>
            </w:r>
          </w:p>
          <w:p w14:paraId="020FAB39" w14:textId="77777777" w:rsidR="001F2C63" w:rsidRPr="00185011" w:rsidRDefault="00944974" w:rsidP="001F2C63">
            <w:pPr>
              <w:spacing w:line="360" w:lineRule="exact"/>
              <w:ind w:firstLineChars="450" w:firstLine="945"/>
              <w:rPr>
                <w:rFonts w:asciiTheme="minorEastAsia" w:eastAsiaTheme="minorEastAsia" w:hAnsiTheme="minorEastAsia" w:cs="GothicBBBPr5-Medium"/>
                <w:kern w:val="0"/>
                <w:szCs w:val="21"/>
              </w:rPr>
            </w:pPr>
            <w:r w:rsidRPr="00185011">
              <w:rPr>
                <w:rFonts w:asciiTheme="minorEastAsia" w:eastAsiaTheme="minorEastAsia" w:hAnsiTheme="minorEastAsia" w:cs="GothicBBBPr5-Medium" w:hint="eastAsia"/>
                <w:kern w:val="0"/>
                <w:szCs w:val="21"/>
              </w:rPr>
              <w:t xml:space="preserve">イ　</w:t>
            </w:r>
            <w:r w:rsidR="000A49CA" w:rsidRPr="00185011">
              <w:rPr>
                <w:rFonts w:asciiTheme="minorEastAsia" w:eastAsiaTheme="minorEastAsia" w:hAnsiTheme="minorEastAsia" w:cs="GothicBBBPr5-Medium" w:hint="eastAsia"/>
                <w:kern w:val="0"/>
                <w:szCs w:val="21"/>
              </w:rPr>
              <w:t>これまでの</w:t>
            </w:r>
            <w:r w:rsidR="00CC26AE" w:rsidRPr="00185011">
              <w:rPr>
                <w:rFonts w:asciiTheme="minorEastAsia" w:eastAsiaTheme="minorEastAsia" w:hAnsiTheme="minorEastAsia" w:hint="eastAsia"/>
                <w:szCs w:val="21"/>
              </w:rPr>
              <w:t>キャリア教育の取組み・成果を継承し</w:t>
            </w:r>
            <w:r w:rsidR="000A49CA" w:rsidRPr="00185011">
              <w:rPr>
                <w:rFonts w:asciiTheme="minorEastAsia" w:eastAsiaTheme="minorEastAsia" w:hAnsiTheme="minorEastAsia" w:hint="eastAsia"/>
                <w:szCs w:val="21"/>
              </w:rPr>
              <w:t>、３年間を通した</w:t>
            </w:r>
            <w:r w:rsidR="00CC26AE" w:rsidRPr="00185011">
              <w:rPr>
                <w:rFonts w:asciiTheme="minorEastAsia" w:eastAsiaTheme="minorEastAsia" w:hAnsiTheme="minorEastAsia" w:hint="eastAsia"/>
                <w:szCs w:val="21"/>
              </w:rPr>
              <w:t>生徒一人ひとりの</w:t>
            </w:r>
            <w:r w:rsidR="00CC26AE" w:rsidRPr="00185011">
              <w:rPr>
                <w:rFonts w:asciiTheme="minorEastAsia" w:eastAsiaTheme="minorEastAsia" w:hAnsiTheme="minorEastAsia" w:cs="GothicBBBPr5-Medium" w:hint="eastAsia"/>
                <w:kern w:val="0"/>
                <w:szCs w:val="21"/>
              </w:rPr>
              <w:t>社会的自立に向け、</w:t>
            </w:r>
            <w:r w:rsidR="00645602" w:rsidRPr="00185011">
              <w:rPr>
                <w:rFonts w:asciiTheme="minorEastAsia" w:eastAsiaTheme="minorEastAsia" w:hAnsiTheme="minorEastAsia" w:cs="GothicBBBPr5-Medium" w:hint="eastAsia"/>
                <w:kern w:val="0"/>
                <w:szCs w:val="21"/>
              </w:rPr>
              <w:t>社会で必要な</w:t>
            </w:r>
            <w:r w:rsidR="000A49CA" w:rsidRPr="00185011">
              <w:rPr>
                <w:rFonts w:asciiTheme="minorEastAsia" w:eastAsiaTheme="minorEastAsia" w:hAnsiTheme="minorEastAsia" w:cs="GothicBBBPr5-Medium" w:hint="eastAsia"/>
                <w:kern w:val="0"/>
                <w:szCs w:val="21"/>
              </w:rPr>
              <w:t>資質・</w:t>
            </w:r>
            <w:r w:rsidR="00645602" w:rsidRPr="00185011">
              <w:rPr>
                <w:rFonts w:asciiTheme="minorEastAsia" w:eastAsiaTheme="minorEastAsia" w:hAnsiTheme="minorEastAsia" w:cs="GothicBBBPr5-Medium" w:hint="eastAsia"/>
                <w:kern w:val="0"/>
                <w:szCs w:val="21"/>
              </w:rPr>
              <w:t>能力や態度を育て</w:t>
            </w:r>
          </w:p>
          <w:p w14:paraId="21697BCC" w14:textId="2E286D5E" w:rsidR="003455EB" w:rsidRPr="00185011" w:rsidRDefault="00645602" w:rsidP="001F2C63">
            <w:pPr>
              <w:spacing w:line="360" w:lineRule="exact"/>
              <w:ind w:firstLineChars="650" w:firstLine="1365"/>
              <w:rPr>
                <w:rFonts w:asciiTheme="minorEastAsia" w:eastAsiaTheme="minorEastAsia" w:hAnsiTheme="minorEastAsia" w:cs="GothicBBBPr5-Medium"/>
                <w:kern w:val="0"/>
                <w:szCs w:val="21"/>
              </w:rPr>
            </w:pPr>
            <w:r w:rsidRPr="00185011">
              <w:rPr>
                <w:rFonts w:asciiTheme="minorEastAsia" w:eastAsiaTheme="minorEastAsia" w:hAnsiTheme="minorEastAsia" w:cs="GothicBBBPr5-Medium" w:hint="eastAsia"/>
                <w:kern w:val="0"/>
                <w:szCs w:val="21"/>
              </w:rPr>
              <w:t>生涯</w:t>
            </w:r>
            <w:r w:rsidR="00CC26AE" w:rsidRPr="00185011">
              <w:rPr>
                <w:rFonts w:asciiTheme="minorEastAsia" w:eastAsiaTheme="minorEastAsia" w:hAnsiTheme="minorEastAsia" w:cs="GothicBBBPr5-Medium" w:hint="eastAsia"/>
                <w:kern w:val="0"/>
                <w:szCs w:val="21"/>
              </w:rPr>
              <w:t>学び続けようとする生徒を育成する。</w:t>
            </w:r>
          </w:p>
          <w:p w14:paraId="66BF0D76" w14:textId="4E40AA6A" w:rsidR="008E3651" w:rsidRPr="00185011" w:rsidRDefault="000A49CA" w:rsidP="000A49CA">
            <w:pPr>
              <w:spacing w:line="360" w:lineRule="exact"/>
              <w:rPr>
                <w:rFonts w:asciiTheme="minorEastAsia" w:eastAsiaTheme="minorEastAsia" w:hAnsiTheme="minorEastAsia" w:cs="GothicBBBPr5-Medium"/>
                <w:kern w:val="0"/>
                <w:szCs w:val="21"/>
              </w:rPr>
            </w:pPr>
            <w:r w:rsidRPr="00185011">
              <w:rPr>
                <w:rFonts w:asciiTheme="minorEastAsia" w:eastAsiaTheme="minorEastAsia" w:hAnsiTheme="minorEastAsia" w:cs="GothicBBBPr5-Medium" w:hint="eastAsia"/>
                <w:kern w:val="0"/>
                <w:szCs w:val="21"/>
              </w:rPr>
              <w:t xml:space="preserve">　　　　</w:t>
            </w:r>
            <w:r w:rsidRPr="00185011">
              <w:rPr>
                <w:rFonts w:asciiTheme="minorEastAsia" w:eastAsiaTheme="minorEastAsia" w:hAnsiTheme="minorEastAsia" w:cs="GothicBBBPr5-Medium"/>
                <w:kern w:val="0"/>
                <w:szCs w:val="21"/>
              </w:rPr>
              <w:t xml:space="preserve"> </w:t>
            </w:r>
            <w:r w:rsidRPr="00185011">
              <w:rPr>
                <w:rFonts w:asciiTheme="minorEastAsia" w:eastAsiaTheme="minorEastAsia" w:hAnsiTheme="minorEastAsia" w:cs="GothicBBBPr5-Medium" w:hint="eastAsia"/>
                <w:kern w:val="0"/>
                <w:szCs w:val="21"/>
              </w:rPr>
              <w:t>ウ　進学も就職もできる幅広い進路選択が可能な指導体制の充実に取り組む。</w:t>
            </w:r>
          </w:p>
          <w:p w14:paraId="4A74453A" w14:textId="052FD611" w:rsidR="00265753" w:rsidRPr="00185011" w:rsidRDefault="00265753" w:rsidP="00265753">
            <w:pPr>
              <w:spacing w:line="360" w:lineRule="exact"/>
              <w:rPr>
                <w:rFonts w:asciiTheme="minorEastAsia" w:eastAsiaTheme="minorEastAsia" w:hAnsiTheme="minorEastAsia"/>
                <w:szCs w:val="21"/>
              </w:rPr>
            </w:pPr>
            <w:r w:rsidRPr="00185011">
              <w:rPr>
                <w:rFonts w:asciiTheme="minorEastAsia" w:eastAsiaTheme="minorEastAsia" w:hAnsiTheme="minorEastAsia" w:hint="eastAsia"/>
                <w:szCs w:val="21"/>
              </w:rPr>
              <w:t xml:space="preserve">２　</w:t>
            </w:r>
            <w:r w:rsidR="00514F7A" w:rsidRPr="00185011">
              <w:rPr>
                <w:rFonts w:asciiTheme="minorEastAsia" w:eastAsiaTheme="minorEastAsia" w:hAnsiTheme="minorEastAsia" w:hint="eastAsia"/>
                <w:szCs w:val="21"/>
              </w:rPr>
              <w:t>一人ひとりを大切にする、安全安心な</w:t>
            </w:r>
            <w:r w:rsidRPr="00185011">
              <w:rPr>
                <w:rFonts w:asciiTheme="minorEastAsia" w:eastAsiaTheme="minorEastAsia" w:hAnsiTheme="minorEastAsia" w:hint="eastAsia"/>
                <w:szCs w:val="21"/>
              </w:rPr>
              <w:t>学校づくり</w:t>
            </w:r>
          </w:p>
          <w:p w14:paraId="6990A858" w14:textId="3232DFA5" w:rsidR="00265753" w:rsidRPr="00185011" w:rsidRDefault="000A49CA" w:rsidP="00265753">
            <w:pPr>
              <w:pStyle w:val="aa"/>
              <w:numPr>
                <w:ilvl w:val="0"/>
                <w:numId w:val="19"/>
              </w:numPr>
              <w:spacing w:line="360" w:lineRule="exact"/>
              <w:ind w:leftChars="0"/>
              <w:rPr>
                <w:rFonts w:asciiTheme="minorEastAsia" w:eastAsiaTheme="minorEastAsia" w:hAnsiTheme="minorEastAsia"/>
              </w:rPr>
            </w:pPr>
            <w:r w:rsidRPr="00185011">
              <w:rPr>
                <w:rFonts w:asciiTheme="minorEastAsia" w:eastAsiaTheme="minorEastAsia" w:hAnsiTheme="minorEastAsia" w:hint="eastAsia"/>
              </w:rPr>
              <w:t>学習支援委員会および</w:t>
            </w:r>
            <w:r w:rsidR="00265753" w:rsidRPr="00185011">
              <w:rPr>
                <w:rFonts w:asciiTheme="minorEastAsia" w:eastAsiaTheme="minorEastAsia" w:hAnsiTheme="minorEastAsia" w:hint="eastAsia"/>
              </w:rPr>
              <w:t>教育相談体制を充実し、中退防止に努め、</w:t>
            </w:r>
            <w:r w:rsidR="00D20188" w:rsidRPr="00185011">
              <w:rPr>
                <w:rFonts w:asciiTheme="minorEastAsia" w:eastAsiaTheme="minorEastAsia" w:hAnsiTheme="minorEastAsia" w:hint="eastAsia"/>
              </w:rPr>
              <w:t>一人ひとりを大切にする教育の</w:t>
            </w:r>
            <w:r w:rsidR="00265753" w:rsidRPr="00185011">
              <w:rPr>
                <w:rFonts w:asciiTheme="minorEastAsia" w:eastAsiaTheme="minorEastAsia" w:hAnsiTheme="minorEastAsia" w:hint="eastAsia"/>
              </w:rPr>
              <w:t>充実を図る。</w:t>
            </w:r>
          </w:p>
          <w:p w14:paraId="6D9735D9" w14:textId="314B40BF" w:rsidR="00265753" w:rsidRPr="00185011" w:rsidRDefault="00265753" w:rsidP="00E214F0">
            <w:pPr>
              <w:spacing w:line="360" w:lineRule="exact"/>
              <w:ind w:firstLineChars="450" w:firstLine="945"/>
              <w:rPr>
                <w:rFonts w:asciiTheme="minorEastAsia" w:eastAsiaTheme="minorEastAsia" w:hAnsiTheme="minorEastAsia"/>
              </w:rPr>
            </w:pPr>
            <w:r w:rsidRPr="00185011">
              <w:rPr>
                <w:rFonts w:asciiTheme="minorEastAsia" w:eastAsiaTheme="minorEastAsia" w:hAnsiTheme="minorEastAsia" w:hint="eastAsia"/>
                <w:szCs w:val="21"/>
              </w:rPr>
              <w:t xml:space="preserve">ア　</w:t>
            </w:r>
            <w:r w:rsidRPr="00185011">
              <w:rPr>
                <w:rFonts w:asciiTheme="minorEastAsia" w:eastAsiaTheme="minorEastAsia" w:hAnsiTheme="minorEastAsia" w:hint="eastAsia"/>
              </w:rPr>
              <w:t>学習支援委員会</w:t>
            </w:r>
            <w:r w:rsidR="00D20188" w:rsidRPr="00185011">
              <w:rPr>
                <w:rFonts w:asciiTheme="minorEastAsia" w:eastAsiaTheme="minorEastAsia" w:hAnsiTheme="minorEastAsia" w:hint="eastAsia"/>
              </w:rPr>
              <w:t>と教育相談委員会</w:t>
            </w:r>
            <w:r w:rsidR="00E214F0" w:rsidRPr="00185011">
              <w:rPr>
                <w:rFonts w:asciiTheme="minorEastAsia" w:eastAsiaTheme="minorEastAsia" w:hAnsiTheme="minorEastAsia" w:hint="eastAsia"/>
              </w:rPr>
              <w:t>を軸に</w:t>
            </w:r>
            <w:r w:rsidR="00E6783E" w:rsidRPr="00185011">
              <w:rPr>
                <w:rFonts w:asciiTheme="minorEastAsia" w:eastAsiaTheme="minorEastAsia" w:hAnsiTheme="minorEastAsia" w:hint="eastAsia"/>
              </w:rPr>
              <w:t>、</w:t>
            </w:r>
            <w:r w:rsidR="00E214F0" w:rsidRPr="00185011">
              <w:rPr>
                <w:rFonts w:asciiTheme="minorEastAsia" w:eastAsiaTheme="minorEastAsia" w:hAnsiTheme="minorEastAsia" w:hint="eastAsia"/>
              </w:rPr>
              <w:t>一人ひとりの教育的ニーズに応じた支援の充実を図る。</w:t>
            </w:r>
            <w:r w:rsidR="00D20188" w:rsidRPr="00185011">
              <w:rPr>
                <w:rFonts w:asciiTheme="minorEastAsia" w:eastAsiaTheme="minorEastAsia" w:hAnsiTheme="minorEastAsia" w:hint="eastAsia"/>
              </w:rPr>
              <w:t>教科・</w:t>
            </w:r>
            <w:r w:rsidRPr="00185011">
              <w:rPr>
                <w:rFonts w:asciiTheme="minorEastAsia" w:eastAsiaTheme="minorEastAsia" w:hAnsiTheme="minorEastAsia" w:hint="eastAsia"/>
              </w:rPr>
              <w:t>学年</w:t>
            </w:r>
            <w:r w:rsidR="00E214F0" w:rsidRPr="00185011">
              <w:rPr>
                <w:rFonts w:asciiTheme="minorEastAsia" w:eastAsiaTheme="minorEastAsia" w:hAnsiTheme="minorEastAsia" w:hint="eastAsia"/>
              </w:rPr>
              <w:t>・分掌が連携し</w:t>
            </w:r>
            <w:r w:rsidRPr="00185011">
              <w:rPr>
                <w:rFonts w:asciiTheme="minorEastAsia" w:eastAsiaTheme="minorEastAsia" w:hAnsiTheme="minorEastAsia" w:hint="eastAsia"/>
              </w:rPr>
              <w:t>、生徒情報の共有</w:t>
            </w:r>
          </w:p>
          <w:p w14:paraId="5CF9A5AA" w14:textId="08521B2D" w:rsidR="00265753" w:rsidRPr="00185011" w:rsidRDefault="00E214F0" w:rsidP="00645602">
            <w:pPr>
              <w:spacing w:line="360" w:lineRule="exact"/>
              <w:ind w:firstLineChars="650" w:firstLine="1365"/>
              <w:rPr>
                <w:rFonts w:asciiTheme="minorEastAsia" w:eastAsiaTheme="minorEastAsia" w:hAnsiTheme="minorEastAsia"/>
              </w:rPr>
            </w:pPr>
            <w:r w:rsidRPr="00185011">
              <w:rPr>
                <w:rFonts w:asciiTheme="minorEastAsia" w:eastAsiaTheme="minorEastAsia" w:hAnsiTheme="minorEastAsia" w:hint="eastAsia"/>
              </w:rPr>
              <w:t>を綿密に行い、学校として組織的な</w:t>
            </w:r>
            <w:r w:rsidR="00D20188" w:rsidRPr="00185011">
              <w:rPr>
                <w:rFonts w:asciiTheme="minorEastAsia" w:eastAsiaTheme="minorEastAsia" w:hAnsiTheme="minorEastAsia" w:hint="eastAsia"/>
              </w:rPr>
              <w:t>取り組みを進める</w:t>
            </w:r>
            <w:r w:rsidR="00265753" w:rsidRPr="00185011">
              <w:rPr>
                <w:rFonts w:asciiTheme="minorEastAsia" w:eastAsiaTheme="minorEastAsia" w:hAnsiTheme="minorEastAsia" w:hint="eastAsia"/>
              </w:rPr>
              <w:t>。</w:t>
            </w:r>
            <w:r w:rsidR="00645602" w:rsidRPr="00185011">
              <w:rPr>
                <w:rFonts w:asciiTheme="minorEastAsia" w:eastAsiaTheme="minorEastAsia" w:hAnsiTheme="minorEastAsia" w:hint="eastAsia"/>
              </w:rPr>
              <w:t>SCやSSW</w:t>
            </w:r>
            <w:r w:rsidR="00E6783E" w:rsidRPr="00185011">
              <w:rPr>
                <w:rFonts w:asciiTheme="minorEastAsia" w:eastAsiaTheme="minorEastAsia" w:hAnsiTheme="minorEastAsia" w:hint="eastAsia"/>
              </w:rPr>
              <w:t>など校外の専門員等と</w:t>
            </w:r>
            <w:r w:rsidR="00645602" w:rsidRPr="00185011">
              <w:rPr>
                <w:rFonts w:asciiTheme="minorEastAsia" w:eastAsiaTheme="minorEastAsia" w:hAnsiTheme="minorEastAsia" w:hint="eastAsia"/>
              </w:rPr>
              <w:t>連携を深め、</w:t>
            </w:r>
            <w:r w:rsidR="000A49CA" w:rsidRPr="00185011">
              <w:rPr>
                <w:rFonts w:asciiTheme="minorEastAsia" w:eastAsiaTheme="minorEastAsia" w:hAnsiTheme="minorEastAsia" w:hint="eastAsia"/>
              </w:rPr>
              <w:t>チーム学校としての</w:t>
            </w:r>
            <w:r w:rsidR="00645602" w:rsidRPr="00185011">
              <w:rPr>
                <w:rFonts w:asciiTheme="minorEastAsia" w:eastAsiaTheme="minorEastAsia" w:hAnsiTheme="minorEastAsia" w:hint="eastAsia"/>
              </w:rPr>
              <w:t>指導</w:t>
            </w:r>
            <w:r w:rsidR="000A49CA" w:rsidRPr="00185011">
              <w:rPr>
                <w:rFonts w:asciiTheme="minorEastAsia" w:eastAsiaTheme="minorEastAsia" w:hAnsiTheme="minorEastAsia" w:hint="eastAsia"/>
              </w:rPr>
              <w:t>体制</w:t>
            </w:r>
            <w:r w:rsidR="00645602" w:rsidRPr="00185011">
              <w:rPr>
                <w:rFonts w:asciiTheme="minorEastAsia" w:eastAsiaTheme="minorEastAsia" w:hAnsiTheme="minorEastAsia" w:hint="eastAsia"/>
              </w:rPr>
              <w:t>を行う。</w:t>
            </w:r>
          </w:p>
          <w:p w14:paraId="705550E2" w14:textId="77777777" w:rsidR="00265753" w:rsidRPr="00185011" w:rsidRDefault="00265753" w:rsidP="00265753">
            <w:pPr>
              <w:spacing w:line="360" w:lineRule="exact"/>
              <w:ind w:firstLineChars="450" w:firstLine="945"/>
              <w:rPr>
                <w:rFonts w:asciiTheme="minorEastAsia" w:eastAsiaTheme="minorEastAsia" w:hAnsiTheme="minorEastAsia"/>
              </w:rPr>
            </w:pPr>
            <w:r w:rsidRPr="00185011">
              <w:rPr>
                <w:rFonts w:asciiTheme="minorEastAsia" w:eastAsiaTheme="minorEastAsia" w:hAnsiTheme="minorEastAsia" w:hint="eastAsia"/>
              </w:rPr>
              <w:t>イ　中学校訪問・中高連絡会を継続し、生徒理解を深め、中途退学者の減少に努める。</w:t>
            </w:r>
          </w:p>
          <w:p w14:paraId="140CDE0C" w14:textId="17BBEA59" w:rsidR="00265753" w:rsidRPr="00185011" w:rsidRDefault="00645602" w:rsidP="00265753">
            <w:pPr>
              <w:spacing w:line="360" w:lineRule="exact"/>
              <w:ind w:firstLineChars="450" w:firstLine="945"/>
              <w:rPr>
                <w:rFonts w:asciiTheme="minorEastAsia" w:eastAsiaTheme="minorEastAsia" w:hAnsiTheme="minorEastAsia"/>
              </w:rPr>
            </w:pPr>
            <w:r w:rsidRPr="00185011">
              <w:rPr>
                <w:rFonts w:asciiTheme="minorEastAsia" w:eastAsiaTheme="minorEastAsia" w:hAnsiTheme="minorEastAsia" w:hint="eastAsia"/>
              </w:rPr>
              <w:t xml:space="preserve">ウ　</w:t>
            </w:r>
            <w:r w:rsidR="00E6783E" w:rsidRPr="00185011">
              <w:rPr>
                <w:rFonts w:asciiTheme="minorEastAsia" w:eastAsiaTheme="minorEastAsia" w:hAnsiTheme="minorEastAsia" w:hint="eastAsia"/>
              </w:rPr>
              <w:t>人権教育推進委員会を軸に、お互いを大切にする態度の育成をめざし、人権侵害を許さない学校体制づくりを引き続き進める。</w:t>
            </w:r>
          </w:p>
          <w:p w14:paraId="6849589E" w14:textId="67A0EB22" w:rsidR="00194485" w:rsidRPr="00185011" w:rsidRDefault="00194485" w:rsidP="00265753">
            <w:pPr>
              <w:spacing w:line="360" w:lineRule="exact"/>
              <w:ind w:firstLineChars="450" w:firstLine="945"/>
              <w:rPr>
                <w:rFonts w:asciiTheme="minorEastAsia" w:eastAsiaTheme="minorEastAsia" w:hAnsiTheme="minorEastAsia"/>
              </w:rPr>
            </w:pPr>
            <w:r w:rsidRPr="00185011">
              <w:rPr>
                <w:rFonts w:asciiTheme="minorEastAsia" w:eastAsiaTheme="minorEastAsia" w:hAnsiTheme="minorEastAsia" w:hint="eastAsia"/>
              </w:rPr>
              <w:t>エ　生徒への安心アンケート等の活用し、いじめの未然防止・早期発見・早期解決に取り組む。</w:t>
            </w:r>
          </w:p>
          <w:p w14:paraId="4CAF3439" w14:textId="77777777" w:rsidR="00265753" w:rsidRPr="00185011" w:rsidRDefault="00265753" w:rsidP="00265753">
            <w:pPr>
              <w:pStyle w:val="aa"/>
              <w:numPr>
                <w:ilvl w:val="0"/>
                <w:numId w:val="19"/>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防災教育の充実を図る。</w:t>
            </w:r>
          </w:p>
          <w:p w14:paraId="78733B95" w14:textId="5F24AF1D" w:rsidR="00265753" w:rsidRPr="00185011" w:rsidRDefault="00265753" w:rsidP="00265753">
            <w:pPr>
              <w:pStyle w:val="aa"/>
              <w:spacing w:line="360" w:lineRule="exact"/>
              <w:ind w:leftChars="458" w:left="1382" w:hangingChars="200" w:hanging="420"/>
              <w:rPr>
                <w:rFonts w:asciiTheme="minorEastAsia" w:eastAsiaTheme="minorEastAsia" w:hAnsiTheme="minorEastAsia"/>
                <w:szCs w:val="21"/>
              </w:rPr>
            </w:pPr>
            <w:r w:rsidRPr="00185011">
              <w:rPr>
                <w:rFonts w:asciiTheme="minorEastAsia" w:eastAsiaTheme="minorEastAsia" w:hAnsiTheme="minorEastAsia" w:hint="eastAsia"/>
                <w:szCs w:val="21"/>
              </w:rPr>
              <w:t>ア　大阪湾に近い本校の立地から、</w:t>
            </w:r>
            <w:r w:rsidR="00645602" w:rsidRPr="00185011">
              <w:rPr>
                <w:rFonts w:asciiTheme="minorEastAsia" w:eastAsiaTheme="minorEastAsia" w:hAnsiTheme="minorEastAsia" w:hint="eastAsia"/>
                <w:szCs w:val="21"/>
              </w:rPr>
              <w:t>東</w:t>
            </w:r>
            <w:r w:rsidRPr="00185011">
              <w:rPr>
                <w:rFonts w:asciiTheme="minorEastAsia" w:eastAsiaTheme="minorEastAsia" w:hAnsiTheme="minorEastAsia" w:hint="eastAsia"/>
                <w:szCs w:val="21"/>
              </w:rPr>
              <w:t>南海トラフの大地震を想定し、学校生活における安全確保にとどまらず、一般生活での自分の身の安全を守る方法や、周囲・地域の人への貢献を考える姿勢などを身につけさせる。</w:t>
            </w:r>
          </w:p>
          <w:p w14:paraId="77C1AAE7" w14:textId="77777777" w:rsidR="00265753" w:rsidRPr="00185011" w:rsidRDefault="00265753" w:rsidP="00265753">
            <w:pPr>
              <w:pStyle w:val="aa"/>
              <w:numPr>
                <w:ilvl w:val="0"/>
                <w:numId w:val="19"/>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生徒の校内美化の意識を高めるため美化活動の充実に取り組む。</w:t>
            </w:r>
          </w:p>
          <w:p w14:paraId="5BC64FC9" w14:textId="77777777" w:rsidR="00265753" w:rsidRPr="00185011" w:rsidRDefault="00265753" w:rsidP="00265753">
            <w:pPr>
              <w:pStyle w:val="aa"/>
              <w:numPr>
                <w:ilvl w:val="0"/>
                <w:numId w:val="19"/>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生徒が自らの健康と安全を考えるため、薬物乱用防止、喫煙防止に積極的に取り組む。</w:t>
            </w:r>
          </w:p>
          <w:p w14:paraId="61EFB333" w14:textId="07FA3E4B" w:rsidR="00265753" w:rsidRPr="00185011" w:rsidRDefault="00265753" w:rsidP="00265753">
            <w:pPr>
              <w:pStyle w:val="aa"/>
              <w:numPr>
                <w:ilvl w:val="0"/>
                <w:numId w:val="19"/>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進化の著しい携帯情報端末機器（スマートフォン、タブレット</w:t>
            </w:r>
            <w:r w:rsidR="00645602" w:rsidRPr="00185011">
              <w:rPr>
                <w:rFonts w:asciiTheme="minorEastAsia" w:eastAsiaTheme="minorEastAsia" w:hAnsiTheme="minorEastAsia" w:hint="eastAsia"/>
                <w:szCs w:val="21"/>
              </w:rPr>
              <w:t>端末</w:t>
            </w:r>
            <w:r w:rsidRPr="00185011">
              <w:rPr>
                <w:rFonts w:asciiTheme="minorEastAsia" w:eastAsiaTheme="minorEastAsia" w:hAnsiTheme="minorEastAsia" w:hint="eastAsia"/>
                <w:szCs w:val="21"/>
              </w:rPr>
              <w:t>など）の正確な知識を習得し理解を進め、安全な使用法を身につけさせる。</w:t>
            </w:r>
          </w:p>
          <w:p w14:paraId="43BA9BEB" w14:textId="77777777" w:rsidR="00265753" w:rsidRPr="00185011" w:rsidRDefault="00265753" w:rsidP="00265753">
            <w:pPr>
              <w:pStyle w:val="aa"/>
              <w:numPr>
                <w:ilvl w:val="0"/>
                <w:numId w:val="19"/>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生徒が安全・安心に学校生活が送れるよう、事故防止を観点におき施設・設備の充実を図る。</w:t>
            </w:r>
          </w:p>
          <w:p w14:paraId="68FC71E4" w14:textId="77777777" w:rsidR="003455EB" w:rsidRPr="00185011" w:rsidRDefault="00265753" w:rsidP="00461E9F">
            <w:pPr>
              <w:spacing w:line="360" w:lineRule="exact"/>
              <w:rPr>
                <w:rFonts w:asciiTheme="minorEastAsia" w:eastAsiaTheme="minorEastAsia" w:hAnsiTheme="minorEastAsia" w:cs="GothicBBBPr5-Medium"/>
                <w:kern w:val="0"/>
                <w:szCs w:val="21"/>
              </w:rPr>
            </w:pPr>
            <w:r w:rsidRPr="00185011">
              <w:rPr>
                <w:rFonts w:asciiTheme="minorEastAsia" w:eastAsiaTheme="minorEastAsia" w:hAnsiTheme="minorEastAsia" w:cs="GothicBBBPr5-Medium" w:hint="eastAsia"/>
                <w:kern w:val="0"/>
                <w:szCs w:val="21"/>
              </w:rPr>
              <w:t>３</w:t>
            </w:r>
            <w:r w:rsidR="00461E9F" w:rsidRPr="00185011">
              <w:rPr>
                <w:rFonts w:asciiTheme="minorEastAsia" w:eastAsiaTheme="minorEastAsia" w:hAnsiTheme="minorEastAsia" w:cs="GothicBBBPr5-Medium" w:hint="eastAsia"/>
                <w:kern w:val="0"/>
                <w:szCs w:val="21"/>
              </w:rPr>
              <w:t xml:space="preserve">　地域に根差した魅力ある学校づくり</w:t>
            </w:r>
          </w:p>
          <w:p w14:paraId="37AA2AC5" w14:textId="77777777" w:rsidR="006721EF" w:rsidRPr="00185011" w:rsidRDefault="00461E9F" w:rsidP="00F7760C">
            <w:pPr>
              <w:pStyle w:val="aa"/>
              <w:numPr>
                <w:ilvl w:val="0"/>
                <w:numId w:val="20"/>
              </w:numPr>
              <w:spacing w:line="360" w:lineRule="exact"/>
              <w:ind w:leftChars="0"/>
              <w:rPr>
                <w:rFonts w:asciiTheme="minorEastAsia" w:eastAsiaTheme="minorEastAsia" w:hAnsiTheme="minorEastAsia"/>
              </w:rPr>
            </w:pPr>
            <w:r w:rsidRPr="00185011">
              <w:rPr>
                <w:rFonts w:asciiTheme="minorEastAsia" w:eastAsiaTheme="minorEastAsia" w:hAnsiTheme="minorEastAsia" w:cs="GothicBBBPr5-Medium" w:hint="eastAsia"/>
                <w:kern w:val="0"/>
                <w:szCs w:val="21"/>
              </w:rPr>
              <w:t>大阪市西部のベイエリアに立地する学校という特色を生かし、地域の企業、施設などの外部と連携し、職場体験</w:t>
            </w:r>
            <w:r w:rsidRPr="00185011">
              <w:rPr>
                <w:rFonts w:asciiTheme="minorEastAsia" w:eastAsiaTheme="minorEastAsia" w:hAnsiTheme="minorEastAsia" w:hint="eastAsia"/>
                <w:szCs w:val="21"/>
              </w:rPr>
              <w:t>・</w:t>
            </w:r>
            <w:r w:rsidRPr="00185011">
              <w:rPr>
                <w:rFonts w:asciiTheme="minorEastAsia" w:eastAsiaTheme="minorEastAsia" w:hAnsiTheme="minorEastAsia" w:hint="eastAsia"/>
              </w:rPr>
              <w:t>実習などの活動を充実させる。</w:t>
            </w:r>
          </w:p>
          <w:p w14:paraId="16379379" w14:textId="77777777" w:rsidR="00F7760C" w:rsidRPr="00185011" w:rsidRDefault="00F7760C" w:rsidP="006B64B2">
            <w:pPr>
              <w:spacing w:line="360" w:lineRule="exact"/>
              <w:ind w:leftChars="200" w:left="420" w:firstLineChars="250" w:firstLine="525"/>
              <w:rPr>
                <w:rFonts w:asciiTheme="minorEastAsia" w:eastAsiaTheme="minorEastAsia" w:hAnsiTheme="minorEastAsia"/>
              </w:rPr>
            </w:pPr>
            <w:r w:rsidRPr="00185011">
              <w:rPr>
                <w:rFonts w:asciiTheme="minorEastAsia" w:eastAsiaTheme="minorEastAsia" w:hAnsiTheme="minorEastAsia" w:hint="eastAsia"/>
              </w:rPr>
              <w:t>ア　地域の企業、施設あるいは区役所と連携しインターンシップや職場体験を充実させる。</w:t>
            </w:r>
          </w:p>
          <w:p w14:paraId="3EA25CFE" w14:textId="77777777" w:rsidR="00512610" w:rsidRPr="00185011" w:rsidRDefault="0049079D" w:rsidP="0049079D">
            <w:pPr>
              <w:pStyle w:val="aa"/>
              <w:numPr>
                <w:ilvl w:val="0"/>
                <w:numId w:val="20"/>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部活動の活性化を図り、地域に貢献できる部活動づくりを進める。</w:t>
            </w:r>
          </w:p>
          <w:p w14:paraId="75D651D7" w14:textId="77777777" w:rsidR="0049079D" w:rsidRPr="00185011" w:rsidRDefault="0049079D" w:rsidP="0049079D">
            <w:pPr>
              <w:spacing w:line="360" w:lineRule="exact"/>
              <w:ind w:left="420"/>
              <w:rPr>
                <w:rFonts w:asciiTheme="minorEastAsia" w:eastAsiaTheme="minorEastAsia" w:hAnsiTheme="minorEastAsia"/>
                <w:szCs w:val="21"/>
              </w:rPr>
            </w:pPr>
            <w:r w:rsidRPr="00185011">
              <w:rPr>
                <w:rFonts w:asciiTheme="minorEastAsia" w:eastAsiaTheme="minorEastAsia" w:hAnsiTheme="minorEastAsia" w:hint="eastAsia"/>
                <w:szCs w:val="21"/>
              </w:rPr>
              <w:t xml:space="preserve">　　 ア　部活動の参加率を上げるとともに、活動を地域にアピールでできるような</w:t>
            </w:r>
            <w:r w:rsidR="00790D7C" w:rsidRPr="00185011">
              <w:rPr>
                <w:rFonts w:asciiTheme="minorEastAsia" w:eastAsiaTheme="minorEastAsia" w:hAnsiTheme="minorEastAsia" w:hint="eastAsia"/>
                <w:szCs w:val="21"/>
              </w:rPr>
              <w:t>取組み</w:t>
            </w:r>
            <w:r w:rsidRPr="00185011">
              <w:rPr>
                <w:rFonts w:asciiTheme="minorEastAsia" w:eastAsiaTheme="minorEastAsia" w:hAnsiTheme="minorEastAsia" w:hint="eastAsia"/>
                <w:szCs w:val="21"/>
              </w:rPr>
              <w:t>を進める。</w:t>
            </w:r>
          </w:p>
          <w:p w14:paraId="3A0E8F94" w14:textId="75E88905" w:rsidR="00D520F3" w:rsidRPr="00185011" w:rsidRDefault="00316B75" w:rsidP="00D520F3">
            <w:pPr>
              <w:pStyle w:val="aa"/>
              <w:numPr>
                <w:ilvl w:val="0"/>
                <w:numId w:val="20"/>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地元高校としての、生徒・保護者・</w:t>
            </w:r>
            <w:r w:rsidR="003455EB" w:rsidRPr="00185011">
              <w:rPr>
                <w:rFonts w:asciiTheme="minorEastAsia" w:eastAsiaTheme="minorEastAsia" w:hAnsiTheme="minorEastAsia" w:hint="eastAsia"/>
                <w:szCs w:val="21"/>
              </w:rPr>
              <w:t>地域の多様なニーズに応え、進路指導の充実を図り、就職内定率、進学決定率の向上を図る。</w:t>
            </w:r>
          </w:p>
          <w:p w14:paraId="5BA6FEF3" w14:textId="77777777" w:rsidR="00D520F3" w:rsidRPr="00185011" w:rsidRDefault="00D520F3" w:rsidP="00D520F3">
            <w:pPr>
              <w:pStyle w:val="aa"/>
              <w:spacing w:line="360" w:lineRule="exact"/>
              <w:ind w:leftChars="0" w:left="930"/>
              <w:rPr>
                <w:rFonts w:asciiTheme="minorEastAsia" w:eastAsiaTheme="minorEastAsia" w:hAnsiTheme="minorEastAsia"/>
                <w:szCs w:val="21"/>
              </w:rPr>
            </w:pPr>
            <w:r w:rsidRPr="00185011">
              <w:rPr>
                <w:rFonts w:asciiTheme="minorEastAsia" w:eastAsiaTheme="minorEastAsia" w:hAnsiTheme="minorEastAsia" w:hint="eastAsia"/>
                <w:szCs w:val="21"/>
              </w:rPr>
              <w:t>ア　校内外の環境の変化に対応した進路指導の充実を図り、就職内定率100％・進学決定率100％、進路未定率12％以下を目標とする。</w:t>
            </w:r>
          </w:p>
          <w:p w14:paraId="308F967B" w14:textId="77777777" w:rsidR="00446130" w:rsidRPr="00185011" w:rsidRDefault="00446130" w:rsidP="00446130">
            <w:pPr>
              <w:pStyle w:val="aa"/>
              <w:numPr>
                <w:ilvl w:val="0"/>
                <w:numId w:val="20"/>
              </w:numPr>
              <w:spacing w:line="360" w:lineRule="exact"/>
              <w:ind w:leftChars="0"/>
              <w:rPr>
                <w:rFonts w:asciiTheme="minorEastAsia" w:eastAsiaTheme="minorEastAsia" w:hAnsiTheme="minorEastAsia"/>
                <w:szCs w:val="21"/>
              </w:rPr>
            </w:pPr>
            <w:r w:rsidRPr="00185011">
              <w:rPr>
                <w:rFonts w:asciiTheme="minorEastAsia" w:eastAsiaTheme="minorEastAsia" w:hAnsiTheme="minorEastAsia" w:hint="eastAsia"/>
                <w:szCs w:val="21"/>
              </w:rPr>
              <w:t>授業内容充実のため学校外の人材や資産（施設・設備・機関）の活用を図る。</w:t>
            </w:r>
          </w:p>
          <w:p w14:paraId="0F8CBD3C" w14:textId="1D3FD8FA" w:rsidR="00BB0901" w:rsidRPr="00185011" w:rsidRDefault="00D10E38" w:rsidP="00D10E38">
            <w:pPr>
              <w:spacing w:line="360" w:lineRule="exact"/>
              <w:rPr>
                <w:rFonts w:asciiTheme="minorEastAsia" w:eastAsiaTheme="minorEastAsia" w:hAnsiTheme="minorEastAsia"/>
                <w:szCs w:val="21"/>
              </w:rPr>
            </w:pPr>
            <w:r w:rsidRPr="00185011">
              <w:rPr>
                <w:rFonts w:asciiTheme="minorEastAsia" w:eastAsiaTheme="minorEastAsia" w:hAnsiTheme="minorEastAsia" w:hint="eastAsia"/>
                <w:szCs w:val="21"/>
              </w:rPr>
              <w:t xml:space="preserve">　　（５）泉尾・大正統合新校再編整備プロジェクトチーム（PT</w:t>
            </w:r>
            <w:r w:rsidRPr="00185011">
              <w:rPr>
                <w:rFonts w:asciiTheme="minorEastAsia" w:eastAsiaTheme="minorEastAsia" w:hAnsiTheme="minorEastAsia"/>
                <w:szCs w:val="21"/>
              </w:rPr>
              <w:t>）</w:t>
            </w:r>
            <w:r w:rsidRPr="00185011">
              <w:rPr>
                <w:rFonts w:asciiTheme="minorEastAsia" w:eastAsiaTheme="minorEastAsia" w:hAnsiTheme="minorEastAsia" w:hint="eastAsia"/>
                <w:szCs w:val="21"/>
              </w:rPr>
              <w:t>を通して、大正高校がこれまで培ってきた教育内容（特色）を新校へ継承する。</w:t>
            </w:r>
          </w:p>
        </w:tc>
      </w:tr>
    </w:tbl>
    <w:p w14:paraId="4BCC0FA4" w14:textId="77777777" w:rsidR="00267D3C" w:rsidRPr="00185011" w:rsidRDefault="009B365C" w:rsidP="001D401B">
      <w:pPr>
        <w:spacing w:line="300" w:lineRule="exact"/>
        <w:ind w:leftChars="-342" w:left="-718" w:firstLineChars="250" w:firstLine="525"/>
        <w:rPr>
          <w:rFonts w:asciiTheme="minorEastAsia" w:eastAsiaTheme="minorEastAsia" w:hAnsiTheme="minorEastAsia"/>
          <w:szCs w:val="21"/>
        </w:rPr>
      </w:pPr>
      <w:r w:rsidRPr="00185011">
        <w:rPr>
          <w:rFonts w:asciiTheme="minorEastAsia" w:eastAsiaTheme="minorEastAsia" w:hAnsiTheme="minorEastAsia" w:hint="eastAsia"/>
          <w:szCs w:val="21"/>
        </w:rPr>
        <w:t>【</w:t>
      </w:r>
      <w:r w:rsidR="0037367C" w:rsidRPr="00185011">
        <w:rPr>
          <w:rFonts w:asciiTheme="minorEastAsia" w:eastAsiaTheme="minorEastAsia" w:hAnsiTheme="minorEastAsia" w:hint="eastAsia"/>
          <w:szCs w:val="21"/>
        </w:rPr>
        <w:t>学校教育自己診断</w:t>
      </w:r>
      <w:r w:rsidR="005E3C2A" w:rsidRPr="00185011">
        <w:rPr>
          <w:rFonts w:asciiTheme="minorEastAsia" w:eastAsiaTheme="minorEastAsia" w:hAnsiTheme="minorEastAsia" w:hint="eastAsia"/>
          <w:szCs w:val="21"/>
        </w:rPr>
        <w:t>の</w:t>
      </w:r>
      <w:r w:rsidR="0037367C" w:rsidRPr="00185011">
        <w:rPr>
          <w:rFonts w:asciiTheme="minorEastAsia" w:eastAsiaTheme="minorEastAsia" w:hAnsiTheme="minorEastAsia" w:hint="eastAsia"/>
          <w:szCs w:val="21"/>
        </w:rPr>
        <w:t>結果と分析・学校協議会</w:t>
      </w:r>
      <w:r w:rsidR="0096649A" w:rsidRPr="00185011">
        <w:rPr>
          <w:rFonts w:asciiTheme="minorEastAsia" w:eastAsiaTheme="minorEastAsia" w:hAnsiTheme="minorEastAsia" w:hint="eastAsia"/>
          <w:szCs w:val="21"/>
        </w:rPr>
        <w:t>からの意見</w:t>
      </w:r>
      <w:r w:rsidRPr="00185011">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C61B6" w:rsidRPr="00185011" w14:paraId="0805BEBD" w14:textId="77777777" w:rsidTr="004245A1">
        <w:trPr>
          <w:trHeight w:val="411"/>
          <w:jc w:val="center"/>
        </w:trPr>
        <w:tc>
          <w:tcPr>
            <w:tcW w:w="6771" w:type="dxa"/>
            <w:shd w:val="clear" w:color="auto" w:fill="auto"/>
            <w:vAlign w:val="center"/>
          </w:tcPr>
          <w:p w14:paraId="6E80F312" w14:textId="661A3414" w:rsidR="00267D3C" w:rsidRPr="00185011" w:rsidRDefault="00267D3C" w:rsidP="001D401B">
            <w:pPr>
              <w:spacing w:line="30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学校教育自己診断の結果と分析［平成</w:t>
            </w:r>
            <w:r w:rsidR="008D5C07" w:rsidRPr="00185011">
              <w:rPr>
                <w:rFonts w:asciiTheme="minorEastAsia" w:eastAsiaTheme="minorEastAsia" w:hAnsiTheme="minorEastAsia" w:hint="eastAsia"/>
                <w:sz w:val="20"/>
                <w:szCs w:val="20"/>
              </w:rPr>
              <w:t>29</w:t>
            </w:r>
            <w:r w:rsidRPr="00185011">
              <w:rPr>
                <w:rFonts w:asciiTheme="minorEastAsia" w:eastAsiaTheme="minorEastAsia" w:hAnsiTheme="minorEastAsia" w:hint="eastAsia"/>
                <w:sz w:val="20"/>
                <w:szCs w:val="20"/>
              </w:rPr>
              <w:t>年</w:t>
            </w:r>
            <w:r w:rsidR="008D5C07" w:rsidRPr="00185011">
              <w:rPr>
                <w:rFonts w:asciiTheme="minorEastAsia" w:eastAsiaTheme="minorEastAsia" w:hAnsiTheme="minorEastAsia" w:hint="eastAsia"/>
                <w:sz w:val="20"/>
                <w:szCs w:val="20"/>
              </w:rPr>
              <w:t>12</w:t>
            </w:r>
            <w:r w:rsidRPr="00185011">
              <w:rPr>
                <w:rFonts w:asciiTheme="minorEastAsia" w:eastAsiaTheme="minorEastAsia" w:hAnsiTheme="minorEastAsia" w:hint="eastAsia"/>
                <w:sz w:val="20"/>
                <w:szCs w:val="20"/>
              </w:rPr>
              <w:t>月実施分］</w:t>
            </w:r>
          </w:p>
        </w:tc>
        <w:tc>
          <w:tcPr>
            <w:tcW w:w="8221" w:type="dxa"/>
            <w:shd w:val="clear" w:color="auto" w:fill="auto"/>
            <w:vAlign w:val="center"/>
          </w:tcPr>
          <w:p w14:paraId="63F9FA57" w14:textId="77777777" w:rsidR="00267D3C" w:rsidRPr="00185011" w:rsidRDefault="00267D3C" w:rsidP="00225A63">
            <w:pPr>
              <w:spacing w:line="30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学校協議会</w:t>
            </w:r>
            <w:r w:rsidR="00225A63" w:rsidRPr="00185011">
              <w:rPr>
                <w:rFonts w:asciiTheme="minorEastAsia" w:eastAsiaTheme="minorEastAsia" w:hAnsiTheme="minorEastAsia" w:hint="eastAsia"/>
                <w:sz w:val="20"/>
                <w:szCs w:val="20"/>
              </w:rPr>
              <w:t>からの意見</w:t>
            </w:r>
          </w:p>
        </w:tc>
      </w:tr>
      <w:tr w:rsidR="0086696C" w:rsidRPr="00185011" w14:paraId="112B4C57" w14:textId="77777777" w:rsidTr="00C448DA">
        <w:trPr>
          <w:trHeight w:val="2222"/>
          <w:jc w:val="center"/>
        </w:trPr>
        <w:tc>
          <w:tcPr>
            <w:tcW w:w="6771" w:type="dxa"/>
            <w:shd w:val="clear" w:color="auto" w:fill="auto"/>
          </w:tcPr>
          <w:p w14:paraId="3C29EC7C" w14:textId="7B21F64E" w:rsidR="00C84B29"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【学習指導】「授業はわかりやすい」75％→77%</w:t>
            </w:r>
            <w:r w:rsidR="00C84B29" w:rsidRPr="00185011">
              <w:rPr>
                <w:rFonts w:asciiTheme="minorEastAsia" w:eastAsiaTheme="minorEastAsia" w:hAnsiTheme="minorEastAsia" w:hint="eastAsia"/>
                <w:sz w:val="20"/>
                <w:szCs w:val="20"/>
              </w:rPr>
              <w:t>、「先生は教え方に工夫」73.3%→74.7%とやや向上。これまで学校全体として取り組んできた生徒の視点に立った授業改善の成果は維持していると考える。</w:t>
            </w:r>
          </w:p>
          <w:p w14:paraId="03BD45D4" w14:textId="6E04C477" w:rsidR="008D5C07"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【生徒指導・生徒会】「生徒を公平に指導してくれる」</w:t>
            </w:r>
            <w:r w:rsidR="00C84B29" w:rsidRPr="00185011">
              <w:rPr>
                <w:rFonts w:asciiTheme="minorEastAsia" w:eastAsiaTheme="minorEastAsia" w:hAnsiTheme="minorEastAsia" w:hint="eastAsia"/>
                <w:sz w:val="20"/>
                <w:szCs w:val="20"/>
              </w:rPr>
              <w:t>67</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68</w:t>
            </w:r>
            <w:r w:rsidRPr="00185011">
              <w:rPr>
                <w:rFonts w:asciiTheme="minorEastAsia" w:eastAsiaTheme="minorEastAsia" w:hAnsiTheme="minorEastAsia" w:hint="eastAsia"/>
                <w:sz w:val="20"/>
                <w:szCs w:val="20"/>
              </w:rPr>
              <w:t>%、「先生は悩みや困っていることに相談にのってくれる」7</w:t>
            </w:r>
            <w:r w:rsidR="00C84B29" w:rsidRPr="00185011">
              <w:rPr>
                <w:rFonts w:asciiTheme="minorEastAsia" w:eastAsiaTheme="minorEastAsia" w:hAnsiTheme="minorEastAsia" w:hint="eastAsia"/>
                <w:sz w:val="20"/>
                <w:szCs w:val="20"/>
              </w:rPr>
              <w:t>3</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76</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体育祭や文化祭の生徒会行事に楽しく参加している</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73</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75</w:t>
            </w:r>
            <w:r w:rsidRPr="00185011">
              <w:rPr>
                <w:rFonts w:asciiTheme="minorEastAsia" w:eastAsiaTheme="minorEastAsia" w:hAnsiTheme="minorEastAsia" w:hint="eastAsia"/>
                <w:sz w:val="20"/>
                <w:szCs w:val="20"/>
              </w:rPr>
              <w:t>%</w:t>
            </w:r>
            <w:r w:rsidR="00C84B29" w:rsidRPr="00185011">
              <w:rPr>
                <w:rFonts w:asciiTheme="minorEastAsia" w:eastAsiaTheme="minorEastAsia" w:hAnsiTheme="minorEastAsia" w:hint="eastAsia"/>
                <w:sz w:val="20"/>
                <w:szCs w:val="20"/>
              </w:rPr>
              <w:t>、「遠足などクラス活動には楽しく参加」74%→</w:t>
            </w:r>
            <w:r w:rsidR="00CF53B4" w:rsidRPr="00185011">
              <w:rPr>
                <w:rFonts w:asciiTheme="minorEastAsia" w:eastAsiaTheme="minorEastAsia" w:hAnsiTheme="minorEastAsia" w:hint="eastAsia"/>
                <w:sz w:val="20"/>
                <w:szCs w:val="20"/>
              </w:rPr>
              <w:t>78%</w:t>
            </w:r>
            <w:r w:rsidRPr="00185011">
              <w:rPr>
                <w:rFonts w:asciiTheme="minorEastAsia" w:eastAsiaTheme="minorEastAsia" w:hAnsiTheme="minorEastAsia" w:hint="eastAsia"/>
                <w:sz w:val="20"/>
                <w:szCs w:val="20"/>
              </w:rPr>
              <w:t>。今後もより丁寧な指導を継続していく必要がある。「大正高校には一緒にいて楽しい友人がいる」</w:t>
            </w:r>
            <w:r w:rsidR="00CF53B4" w:rsidRPr="00185011">
              <w:rPr>
                <w:rFonts w:asciiTheme="minorEastAsia" w:eastAsiaTheme="minorEastAsia" w:hAnsiTheme="minorEastAsia" w:hint="eastAsia"/>
                <w:sz w:val="20"/>
                <w:szCs w:val="20"/>
              </w:rPr>
              <w:t>85</w:t>
            </w:r>
            <w:r w:rsidRPr="00185011">
              <w:rPr>
                <w:rFonts w:asciiTheme="minorEastAsia" w:eastAsiaTheme="minorEastAsia" w:hAnsiTheme="minorEastAsia" w:hint="eastAsia"/>
                <w:sz w:val="20"/>
                <w:szCs w:val="20"/>
              </w:rPr>
              <w:t>%→</w:t>
            </w:r>
            <w:r w:rsidR="00CF53B4" w:rsidRPr="00185011">
              <w:rPr>
                <w:rFonts w:asciiTheme="minorEastAsia" w:eastAsiaTheme="minorEastAsia" w:hAnsiTheme="minorEastAsia" w:hint="eastAsia"/>
                <w:sz w:val="20"/>
                <w:szCs w:val="20"/>
              </w:rPr>
              <w:t>87</w:t>
            </w:r>
            <w:r w:rsidRPr="00185011">
              <w:rPr>
                <w:rFonts w:asciiTheme="minorEastAsia" w:eastAsiaTheme="minorEastAsia" w:hAnsiTheme="minorEastAsia" w:hint="eastAsia"/>
                <w:sz w:val="20"/>
                <w:szCs w:val="20"/>
              </w:rPr>
              <w:t>%、「お互いを思いやることの大切さを学んでいる」</w:t>
            </w:r>
            <w:r w:rsidR="00CF53B4" w:rsidRPr="00185011">
              <w:rPr>
                <w:rFonts w:asciiTheme="minorEastAsia" w:eastAsiaTheme="minorEastAsia" w:hAnsiTheme="minorEastAsia" w:hint="eastAsia"/>
                <w:sz w:val="20"/>
                <w:szCs w:val="20"/>
              </w:rPr>
              <w:t>73％(±0)は、人権を大切にする教育を一層進めてたい。</w:t>
            </w:r>
          </w:p>
          <w:p w14:paraId="0F2C8BBE" w14:textId="7D601595" w:rsidR="008D5C07"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【進路指導】</w:t>
            </w:r>
            <w:r w:rsidR="00E51007" w:rsidRPr="00185011">
              <w:rPr>
                <w:rFonts w:asciiTheme="minorEastAsia" w:eastAsiaTheme="minorEastAsia" w:hAnsiTheme="minorEastAsia" w:hint="eastAsia"/>
                <w:sz w:val="20"/>
                <w:szCs w:val="20"/>
              </w:rPr>
              <w:t>「進路についての情報を知らせてくれる」79%→80%､</w:t>
            </w:r>
            <w:r w:rsidRPr="00185011">
              <w:rPr>
                <w:rFonts w:asciiTheme="minorEastAsia" w:eastAsiaTheme="minorEastAsia" w:hAnsiTheme="minorEastAsia" w:hint="eastAsia"/>
                <w:sz w:val="20"/>
                <w:szCs w:val="20"/>
              </w:rPr>
              <w:t>「生き方を考えるプログラムがある」</w:t>
            </w:r>
            <w:r w:rsidR="00CF53B4" w:rsidRPr="00185011">
              <w:rPr>
                <w:rFonts w:asciiTheme="minorEastAsia" w:eastAsiaTheme="minorEastAsia" w:hAnsiTheme="minorEastAsia" w:hint="eastAsia"/>
                <w:sz w:val="20"/>
                <w:szCs w:val="20"/>
              </w:rPr>
              <w:t>77</w:t>
            </w:r>
            <w:r w:rsidRPr="00185011">
              <w:rPr>
                <w:rFonts w:asciiTheme="minorEastAsia" w:eastAsiaTheme="minorEastAsia" w:hAnsiTheme="minorEastAsia" w:hint="eastAsia"/>
                <w:sz w:val="20"/>
                <w:szCs w:val="20"/>
              </w:rPr>
              <w:t>％→</w:t>
            </w:r>
            <w:r w:rsidR="00CF53B4" w:rsidRPr="00185011">
              <w:rPr>
                <w:rFonts w:asciiTheme="minorEastAsia" w:eastAsiaTheme="minorEastAsia" w:hAnsiTheme="minorEastAsia" w:hint="eastAsia"/>
                <w:sz w:val="20"/>
                <w:szCs w:val="20"/>
              </w:rPr>
              <w:t>72</w:t>
            </w:r>
            <w:r w:rsidRPr="00185011">
              <w:rPr>
                <w:rFonts w:asciiTheme="minorEastAsia" w:eastAsiaTheme="minorEastAsia" w:hAnsiTheme="minorEastAsia" w:hint="eastAsia"/>
                <w:sz w:val="20"/>
                <w:szCs w:val="20"/>
              </w:rPr>
              <w:t>％、「先生は進路について将来をともに考えてくれる」</w:t>
            </w:r>
            <w:r w:rsidR="00CF53B4" w:rsidRPr="00185011">
              <w:rPr>
                <w:rFonts w:asciiTheme="minorEastAsia" w:eastAsiaTheme="minorEastAsia" w:hAnsiTheme="minorEastAsia" w:hint="eastAsia"/>
                <w:sz w:val="20"/>
                <w:szCs w:val="20"/>
              </w:rPr>
              <w:t>78</w:t>
            </w:r>
            <w:r w:rsidRPr="00185011">
              <w:rPr>
                <w:rFonts w:asciiTheme="minorEastAsia" w:eastAsiaTheme="minorEastAsia" w:hAnsiTheme="minorEastAsia" w:hint="eastAsia"/>
                <w:sz w:val="20"/>
                <w:szCs w:val="20"/>
              </w:rPr>
              <w:t>％→</w:t>
            </w:r>
            <w:r w:rsidR="00CF53B4" w:rsidRPr="00185011">
              <w:rPr>
                <w:rFonts w:asciiTheme="minorEastAsia" w:eastAsiaTheme="minorEastAsia" w:hAnsiTheme="minorEastAsia" w:hint="eastAsia"/>
                <w:sz w:val="20"/>
                <w:szCs w:val="20"/>
              </w:rPr>
              <w:t>79</w:t>
            </w:r>
            <w:r w:rsidR="00E51007" w:rsidRPr="00185011">
              <w:rPr>
                <w:rFonts w:asciiTheme="minorEastAsia" w:eastAsiaTheme="minorEastAsia" w:hAnsiTheme="minorEastAsia" w:hint="eastAsia"/>
                <w:sz w:val="20"/>
                <w:szCs w:val="20"/>
              </w:rPr>
              <w:t>%など高い割合を維持しているが、</w:t>
            </w:r>
            <w:r w:rsidRPr="00185011">
              <w:rPr>
                <w:rFonts w:asciiTheme="minorEastAsia" w:eastAsiaTheme="minorEastAsia" w:hAnsiTheme="minorEastAsia" w:hint="eastAsia"/>
                <w:sz w:val="20"/>
                <w:szCs w:val="20"/>
              </w:rPr>
              <w:t>1</w:t>
            </w:r>
            <w:r w:rsidR="00E51007" w:rsidRPr="00185011">
              <w:rPr>
                <w:rFonts w:asciiTheme="minorEastAsia" w:eastAsiaTheme="minorEastAsia" w:hAnsiTheme="minorEastAsia" w:hint="eastAsia"/>
                <w:sz w:val="20"/>
                <w:szCs w:val="20"/>
              </w:rPr>
              <w:t>年生キャリアプログラム「カタリバ」や</w:t>
            </w:r>
            <w:r w:rsidR="00CF53B4" w:rsidRPr="00185011">
              <w:rPr>
                <w:rFonts w:asciiTheme="minorEastAsia" w:eastAsiaTheme="minorEastAsia" w:hAnsiTheme="minorEastAsia" w:hint="eastAsia"/>
                <w:sz w:val="20"/>
                <w:szCs w:val="20"/>
              </w:rPr>
              <w:t>２</w:t>
            </w:r>
            <w:r w:rsidRPr="00185011">
              <w:rPr>
                <w:rFonts w:asciiTheme="minorEastAsia" w:eastAsiaTheme="minorEastAsia" w:hAnsiTheme="minorEastAsia" w:hint="eastAsia"/>
                <w:sz w:val="20"/>
                <w:szCs w:val="20"/>
              </w:rPr>
              <w:t>年のマネープランHRなど</w:t>
            </w:r>
            <w:r w:rsidR="00E51007" w:rsidRPr="00185011">
              <w:rPr>
                <w:rFonts w:asciiTheme="minorEastAsia" w:eastAsiaTheme="minorEastAsia" w:hAnsiTheme="minorEastAsia" w:hint="eastAsia"/>
                <w:sz w:val="20"/>
                <w:szCs w:val="20"/>
              </w:rPr>
              <w:t>より効果的なキャリア教育を充実させたい</w:t>
            </w:r>
            <w:r w:rsidRPr="00185011">
              <w:rPr>
                <w:rFonts w:asciiTheme="minorEastAsia" w:eastAsiaTheme="minorEastAsia" w:hAnsiTheme="minorEastAsia" w:hint="eastAsia"/>
                <w:sz w:val="20"/>
                <w:szCs w:val="20"/>
              </w:rPr>
              <w:t>。</w:t>
            </w:r>
          </w:p>
          <w:p w14:paraId="3AF9B491" w14:textId="77777777" w:rsidR="008D5C07" w:rsidRPr="00185011" w:rsidRDefault="008D5C07" w:rsidP="008D5C07">
            <w:pPr>
              <w:spacing w:line="300" w:lineRule="exact"/>
              <w:rPr>
                <w:rFonts w:asciiTheme="minorEastAsia" w:eastAsiaTheme="minorEastAsia" w:hAnsiTheme="minorEastAsia"/>
                <w:b/>
                <w:sz w:val="20"/>
                <w:szCs w:val="20"/>
              </w:rPr>
            </w:pPr>
            <w:r w:rsidRPr="00185011">
              <w:rPr>
                <w:rFonts w:asciiTheme="minorEastAsia" w:eastAsiaTheme="minorEastAsia" w:hAnsiTheme="minorEastAsia" w:hint="eastAsia"/>
                <w:b/>
                <w:sz w:val="20"/>
                <w:szCs w:val="20"/>
              </w:rPr>
              <w:t>【保護者向けアンケート】</w:t>
            </w:r>
          </w:p>
          <w:p w14:paraId="1890EF87" w14:textId="1178E5EC" w:rsidR="008D5C07"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「こどもが授業が楽しくわかりやすい」</w:t>
            </w:r>
            <w:r w:rsidR="00E51007" w:rsidRPr="00185011">
              <w:rPr>
                <w:rFonts w:asciiTheme="minorEastAsia" w:eastAsiaTheme="minorEastAsia" w:hAnsiTheme="minorEastAsia" w:hint="eastAsia"/>
                <w:sz w:val="20"/>
                <w:szCs w:val="20"/>
              </w:rPr>
              <w:t>62</w:t>
            </w:r>
            <w:r w:rsidRPr="00185011">
              <w:rPr>
                <w:rFonts w:asciiTheme="minorEastAsia" w:eastAsiaTheme="minorEastAsia" w:hAnsiTheme="minorEastAsia" w:hint="eastAsia"/>
                <w:sz w:val="20"/>
                <w:szCs w:val="20"/>
              </w:rPr>
              <w:t>％→</w:t>
            </w:r>
            <w:r w:rsidR="00E51007" w:rsidRPr="00185011">
              <w:rPr>
                <w:rFonts w:asciiTheme="minorEastAsia" w:eastAsiaTheme="minorEastAsia" w:hAnsiTheme="minorEastAsia" w:hint="eastAsia"/>
                <w:sz w:val="20"/>
                <w:szCs w:val="20"/>
              </w:rPr>
              <w:t>58</w:t>
            </w:r>
            <w:r w:rsidRPr="00185011">
              <w:rPr>
                <w:rFonts w:asciiTheme="minorEastAsia" w:eastAsiaTheme="minorEastAsia" w:hAnsiTheme="minorEastAsia" w:hint="eastAsia"/>
                <w:sz w:val="20"/>
                <w:szCs w:val="20"/>
              </w:rPr>
              <w:t>％とやや減少（</w:t>
            </w:r>
            <w:r w:rsidR="00E51007" w:rsidRPr="00185011">
              <w:rPr>
                <w:rFonts w:asciiTheme="minorEastAsia" w:eastAsiaTheme="minorEastAsia" w:hAnsiTheme="minorEastAsia" w:hint="eastAsia"/>
                <w:sz w:val="20"/>
                <w:szCs w:val="20"/>
              </w:rPr>
              <w:t>H27:</w:t>
            </w:r>
            <w:r w:rsidRPr="00185011">
              <w:rPr>
                <w:rFonts w:asciiTheme="minorEastAsia" w:eastAsiaTheme="minorEastAsia" w:hAnsiTheme="minorEastAsia" w:hint="eastAsia"/>
                <w:sz w:val="20"/>
                <w:szCs w:val="20"/>
              </w:rPr>
              <w:t>58</w:t>
            </w:r>
            <w:r w:rsidR="00E51007" w:rsidRPr="00185011">
              <w:rPr>
                <w:rFonts w:asciiTheme="minorEastAsia" w:eastAsiaTheme="minorEastAsia" w:hAnsiTheme="minorEastAsia" w:hint="eastAsia"/>
                <w:sz w:val="20"/>
                <w:szCs w:val="20"/>
              </w:rPr>
              <w:t>％</w:t>
            </w:r>
            <w:r w:rsidRPr="00185011">
              <w:rPr>
                <w:rFonts w:asciiTheme="minorEastAsia" w:eastAsiaTheme="minorEastAsia" w:hAnsiTheme="minorEastAsia" w:hint="eastAsia"/>
                <w:sz w:val="20"/>
                <w:szCs w:val="20"/>
              </w:rPr>
              <w:t>）</w:t>
            </w:r>
            <w:r w:rsidR="00E51007" w:rsidRPr="00185011">
              <w:rPr>
                <w:rFonts w:asciiTheme="minorEastAsia" w:eastAsiaTheme="minorEastAsia" w:hAnsiTheme="minorEastAsia" w:hint="eastAsia"/>
                <w:sz w:val="20"/>
                <w:szCs w:val="20"/>
              </w:rPr>
              <w:lastRenderedPageBreak/>
              <w:t>したが、</w:t>
            </w:r>
            <w:r w:rsidRPr="00185011">
              <w:rPr>
                <w:rFonts w:asciiTheme="minorEastAsia" w:eastAsiaTheme="minorEastAsia" w:hAnsiTheme="minorEastAsia" w:hint="eastAsia"/>
                <w:sz w:val="20"/>
                <w:szCs w:val="20"/>
              </w:rPr>
              <w:t>その他の学習指導や生徒指導についての項目は80%前後の高い数字で肯定的に受け止められている。</w:t>
            </w:r>
          </w:p>
          <w:p w14:paraId="0B41C126" w14:textId="5F61FAE7" w:rsidR="008D5C07"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進路指導については、「適切な進路指導を行っている」</w:t>
            </w:r>
            <w:r w:rsidR="00E51007" w:rsidRPr="00185011">
              <w:rPr>
                <w:rFonts w:asciiTheme="minorEastAsia" w:eastAsiaTheme="minorEastAsia" w:hAnsiTheme="minorEastAsia" w:hint="eastAsia"/>
                <w:sz w:val="20"/>
                <w:szCs w:val="20"/>
              </w:rPr>
              <w:t>81</w:t>
            </w:r>
            <w:r w:rsidRPr="00185011">
              <w:rPr>
                <w:rFonts w:asciiTheme="minorEastAsia" w:eastAsiaTheme="minorEastAsia" w:hAnsiTheme="minorEastAsia" w:hint="eastAsia"/>
                <w:sz w:val="20"/>
                <w:szCs w:val="20"/>
              </w:rPr>
              <w:t>％→</w:t>
            </w:r>
            <w:r w:rsidR="00E51007" w:rsidRPr="00185011">
              <w:rPr>
                <w:rFonts w:asciiTheme="minorEastAsia" w:eastAsiaTheme="minorEastAsia" w:hAnsiTheme="minorEastAsia" w:hint="eastAsia"/>
                <w:sz w:val="20"/>
                <w:szCs w:val="20"/>
              </w:rPr>
              <w:t>85</w:t>
            </w:r>
            <w:r w:rsidRPr="00185011">
              <w:rPr>
                <w:rFonts w:asciiTheme="minorEastAsia" w:eastAsiaTheme="minorEastAsia" w:hAnsiTheme="minorEastAsia" w:hint="eastAsia"/>
                <w:sz w:val="20"/>
                <w:szCs w:val="20"/>
              </w:rPr>
              <w:t>％、「家庭への適切な情報提供」</w:t>
            </w:r>
            <w:r w:rsidR="00E51007" w:rsidRPr="00185011">
              <w:rPr>
                <w:rFonts w:asciiTheme="minorEastAsia" w:eastAsiaTheme="minorEastAsia" w:hAnsiTheme="minorEastAsia" w:hint="eastAsia"/>
                <w:sz w:val="20"/>
                <w:szCs w:val="20"/>
              </w:rPr>
              <w:t>74</w:t>
            </w:r>
            <w:r w:rsidRPr="00185011">
              <w:rPr>
                <w:rFonts w:asciiTheme="minorEastAsia" w:eastAsiaTheme="minorEastAsia" w:hAnsiTheme="minorEastAsia" w:hint="eastAsia"/>
                <w:sz w:val="20"/>
                <w:szCs w:val="20"/>
              </w:rPr>
              <w:t>％→</w:t>
            </w:r>
            <w:r w:rsidR="00E51007" w:rsidRPr="00185011">
              <w:rPr>
                <w:rFonts w:asciiTheme="minorEastAsia" w:eastAsiaTheme="minorEastAsia" w:hAnsiTheme="minorEastAsia" w:hint="eastAsia"/>
                <w:sz w:val="20"/>
                <w:szCs w:val="20"/>
              </w:rPr>
              <w:t>76</w:t>
            </w:r>
            <w:r w:rsidRPr="00185011">
              <w:rPr>
                <w:rFonts w:asciiTheme="minorEastAsia" w:eastAsiaTheme="minorEastAsia" w:hAnsiTheme="minorEastAsia" w:hint="eastAsia"/>
                <w:sz w:val="20"/>
                <w:szCs w:val="20"/>
              </w:rPr>
              <w:t>%、「保護者の相談にのってくれる機会がある」</w:t>
            </w:r>
            <w:r w:rsidR="00E51007" w:rsidRPr="00185011">
              <w:rPr>
                <w:rFonts w:asciiTheme="minorEastAsia" w:eastAsiaTheme="minorEastAsia" w:hAnsiTheme="minorEastAsia" w:hint="eastAsia"/>
                <w:sz w:val="20"/>
                <w:szCs w:val="20"/>
              </w:rPr>
              <w:t>75</w:t>
            </w:r>
            <w:r w:rsidRPr="00185011">
              <w:rPr>
                <w:rFonts w:asciiTheme="minorEastAsia" w:eastAsiaTheme="minorEastAsia" w:hAnsiTheme="minorEastAsia" w:hint="eastAsia"/>
                <w:sz w:val="20"/>
                <w:szCs w:val="20"/>
              </w:rPr>
              <w:t>%→</w:t>
            </w:r>
            <w:r w:rsidR="00E51007" w:rsidRPr="00185011">
              <w:rPr>
                <w:rFonts w:asciiTheme="minorEastAsia" w:eastAsiaTheme="minorEastAsia" w:hAnsiTheme="minorEastAsia" w:hint="eastAsia"/>
                <w:sz w:val="20"/>
                <w:szCs w:val="20"/>
              </w:rPr>
              <w:t>76</w:t>
            </w:r>
            <w:r w:rsidRPr="00185011">
              <w:rPr>
                <w:rFonts w:asciiTheme="minorEastAsia" w:eastAsiaTheme="minorEastAsia" w:hAnsiTheme="minorEastAsia" w:hint="eastAsia"/>
                <w:sz w:val="20"/>
                <w:szCs w:val="20"/>
              </w:rPr>
              <w:t>%、丁寧な指導の</w:t>
            </w:r>
            <w:r w:rsidR="00E51007" w:rsidRPr="00185011">
              <w:rPr>
                <w:rFonts w:asciiTheme="minorEastAsia" w:eastAsiaTheme="minorEastAsia" w:hAnsiTheme="minorEastAsia" w:hint="eastAsia"/>
                <w:sz w:val="20"/>
                <w:szCs w:val="20"/>
              </w:rPr>
              <w:t>結果、概ねよい</w:t>
            </w:r>
            <w:r w:rsidRPr="00185011">
              <w:rPr>
                <w:rFonts w:asciiTheme="minorEastAsia" w:eastAsiaTheme="minorEastAsia" w:hAnsiTheme="minorEastAsia" w:hint="eastAsia"/>
                <w:sz w:val="20"/>
                <w:szCs w:val="20"/>
              </w:rPr>
              <w:t>評価が得られている。</w:t>
            </w:r>
          </w:p>
          <w:p w14:paraId="0C2F9DDA" w14:textId="77777777" w:rsidR="008D5C07" w:rsidRPr="00185011" w:rsidRDefault="008D5C07" w:rsidP="008D5C07">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【教員向けアンケート】</w:t>
            </w:r>
          </w:p>
          <w:p w14:paraId="5D6E77D3" w14:textId="13CD3808" w:rsidR="008D2C2C" w:rsidRPr="00185011" w:rsidRDefault="003D5E53" w:rsidP="003D5E53">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情報機器など学習活動に活用」91%→95%（H27比+15）はH28府の事業により全HR教室に最新のプロジェクターが整備され、各授業やHRで積極的に活用された結果である。「教育相談体制が整備」65%→79%(+14)、本年度よりスクールソーシャルワーカーが来校し（月1回）、外部との相談体制が強化された。「校内研修体制が充実し活用」80%→87%（H27比+16）</w:t>
            </w:r>
            <w:r w:rsidRPr="00185011">
              <w:rPr>
                <w:rFonts w:asciiTheme="minorEastAsia" w:eastAsiaTheme="minorEastAsia" w:hAnsiTheme="minorEastAsia"/>
                <w:sz w:val="20"/>
                <w:szCs w:val="20"/>
              </w:rPr>
              <w:t>）</w:t>
            </w:r>
            <w:r w:rsidRPr="00185011">
              <w:rPr>
                <w:rFonts w:asciiTheme="minorEastAsia" w:eastAsiaTheme="minorEastAsia" w:hAnsiTheme="minorEastAsia" w:hint="eastAsia"/>
                <w:sz w:val="20"/>
                <w:szCs w:val="20"/>
              </w:rPr>
              <w:t>。</w:t>
            </w:r>
          </w:p>
          <w:p w14:paraId="7DA7B040" w14:textId="6640A10E" w:rsidR="0020226F" w:rsidRPr="00185011" w:rsidRDefault="003D5E53" w:rsidP="001D401B">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学校を挙げて指導力向上に向けて取り組んでいるところである。</w:t>
            </w:r>
          </w:p>
        </w:tc>
        <w:tc>
          <w:tcPr>
            <w:tcW w:w="8221" w:type="dxa"/>
            <w:shd w:val="clear" w:color="auto" w:fill="auto"/>
          </w:tcPr>
          <w:p w14:paraId="6DB023FC" w14:textId="42637470"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lastRenderedPageBreak/>
              <w:t>【第1回】</w:t>
            </w:r>
            <w:r w:rsidR="00185011">
              <w:rPr>
                <w:rFonts w:asciiTheme="minorEastAsia" w:eastAsiaTheme="minorEastAsia" w:hAnsiTheme="minorEastAsia" w:hint="eastAsia"/>
                <w:sz w:val="20"/>
                <w:szCs w:val="20"/>
              </w:rPr>
              <w:t>６</w:t>
            </w:r>
            <w:r w:rsidRPr="00185011">
              <w:rPr>
                <w:rFonts w:asciiTheme="minorEastAsia" w:eastAsiaTheme="minorEastAsia" w:hAnsiTheme="minorEastAsia" w:hint="eastAsia"/>
                <w:sz w:val="20"/>
                <w:szCs w:val="20"/>
              </w:rPr>
              <w:t>月10日（土）10：40～12：00</w:t>
            </w:r>
            <w:r w:rsidRPr="00185011">
              <w:rPr>
                <w:rFonts w:asciiTheme="minorEastAsia" w:eastAsiaTheme="minorEastAsia" w:hAnsiTheme="minorEastAsia"/>
                <w:sz w:val="20"/>
                <w:szCs w:val="20"/>
              </w:rPr>
              <w:t xml:space="preserve"> </w:t>
            </w:r>
          </w:p>
          <w:p w14:paraId="49068B08" w14:textId="6A37CBDF"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（学校より）</w:t>
            </w:r>
          </w:p>
          <w:p w14:paraId="29F300AF" w14:textId="3ACC4C15"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11/17に創立40周年記念行事を実施。昨年度、遅刻防止の取組みが成果を上げた。今年度も頑張っている。全HR教室設置のプロジェクター活用が広がり、多くの先生方が活用している。兄弟姉妹で大正高校に入学してくるケースが多い。大正高校の進路実現をきめ細かくサポートしてきた実績が地元に根付いている証である。今年度スクールソーシャルワーカー(SSW)を校長マネジメント経費で導入。福祉や行政への橋渡しを期待したい。</w:t>
            </w:r>
          </w:p>
          <w:p w14:paraId="4A8F90C1" w14:textId="64173ACE"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（意見）</w:t>
            </w:r>
          </w:p>
          <w:p w14:paraId="024789AD" w14:textId="54FC7AA0"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・推薦入学等の入試制度についての質問→オープンキャンパスに積極的に参加するなど学費が安くなる制度がある。うまく活用を。</w:t>
            </w:r>
          </w:p>
          <w:p w14:paraId="0D795AC3" w14:textId="2D3EB38A"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・就職の状況の見通しはどうか？ → 好況である。人が足りないとよく聞いている。</w:t>
            </w:r>
          </w:p>
          <w:p w14:paraId="039BA511" w14:textId="39F82F51"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・就職は地元の企業が多いのか？ → 全国組織の会社もあるが、地元企業が多い。</w:t>
            </w:r>
          </w:p>
          <w:p w14:paraId="0A8859EF" w14:textId="13587AB4"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・来年度募集停止で２つの学年になると教員も２／３になるのか？ → 現段階ではわからない。何よりも在籍する生徒が大切なので、今まで以上の教育を提供する心構えで臨む。</w:t>
            </w:r>
          </w:p>
          <w:p w14:paraId="0F94CDDC" w14:textId="39A3C592" w:rsidR="000B4EF2" w:rsidRPr="00185011" w:rsidRDefault="00407295" w:rsidP="00407295">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・（同窓会</w:t>
            </w:r>
            <w:r w:rsidR="00185011">
              <w:rPr>
                <w:rFonts w:asciiTheme="minorEastAsia" w:eastAsiaTheme="minorEastAsia" w:hAnsiTheme="minorEastAsia" w:hint="eastAsia"/>
                <w:sz w:val="20"/>
                <w:szCs w:val="20"/>
              </w:rPr>
              <w:t>１</w:t>
            </w:r>
            <w:r w:rsidRPr="00185011">
              <w:rPr>
                <w:rFonts w:asciiTheme="minorEastAsia" w:eastAsiaTheme="minorEastAsia" w:hAnsiTheme="minorEastAsia" w:hint="eastAsia"/>
                <w:sz w:val="20"/>
                <w:szCs w:val="20"/>
              </w:rPr>
              <w:t>期生）</w:t>
            </w:r>
            <w:r w:rsidR="000B4EF2" w:rsidRPr="00185011">
              <w:rPr>
                <w:rFonts w:asciiTheme="minorEastAsia" w:eastAsiaTheme="minorEastAsia" w:hAnsiTheme="minorEastAsia" w:hint="eastAsia"/>
                <w:sz w:val="20"/>
                <w:szCs w:val="20"/>
              </w:rPr>
              <w:t>開校の頃の逆をたどっている様に感じる。</w:t>
            </w:r>
          </w:p>
          <w:p w14:paraId="37E3E2B8" w14:textId="076D91F1" w:rsidR="000B4EF2" w:rsidRPr="00185011" w:rsidRDefault="00407295"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（補足）</w:t>
            </w:r>
            <w:r w:rsidR="000B4EF2" w:rsidRPr="00185011">
              <w:rPr>
                <w:rFonts w:asciiTheme="minorEastAsia" w:eastAsiaTheme="minorEastAsia" w:hAnsiTheme="minorEastAsia" w:hint="eastAsia"/>
                <w:sz w:val="20"/>
                <w:szCs w:val="20"/>
              </w:rPr>
              <w:t>統合再編整備について</w:t>
            </w:r>
            <w:r w:rsidRPr="00185011">
              <w:rPr>
                <w:rFonts w:asciiTheme="minorEastAsia" w:eastAsiaTheme="minorEastAsia" w:hAnsiTheme="minorEastAsia" w:hint="eastAsia"/>
                <w:sz w:val="20"/>
                <w:szCs w:val="20"/>
              </w:rPr>
              <w:t>：</w:t>
            </w:r>
            <w:r w:rsidR="000B4EF2" w:rsidRPr="00185011">
              <w:rPr>
                <w:rFonts w:asciiTheme="minorEastAsia" w:eastAsiaTheme="minorEastAsia" w:hAnsiTheme="minorEastAsia" w:hint="eastAsia"/>
                <w:sz w:val="20"/>
                <w:szCs w:val="20"/>
              </w:rPr>
              <w:t xml:space="preserve"> 学校概要について教育委員会会議を経て報道提供がある。</w:t>
            </w:r>
          </w:p>
          <w:p w14:paraId="61AA539C" w14:textId="5209E8F3" w:rsidR="00407295"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統合新高校のホームページも完成し、大正高校、泉尾高校両校のホームページからリンク</w:t>
            </w:r>
            <w:r w:rsidRPr="00185011">
              <w:rPr>
                <w:rFonts w:asciiTheme="minorEastAsia" w:eastAsiaTheme="minorEastAsia" w:hAnsiTheme="minorEastAsia" w:hint="eastAsia"/>
                <w:sz w:val="20"/>
                <w:szCs w:val="20"/>
              </w:rPr>
              <w:lastRenderedPageBreak/>
              <w:t>され見ることができる。</w:t>
            </w:r>
          </w:p>
          <w:p w14:paraId="1E0D3E5F" w14:textId="411FCE72" w:rsidR="000B4EF2" w:rsidRPr="00185011" w:rsidRDefault="000B4EF2"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【第２回】11月</w:t>
            </w:r>
            <w:r w:rsidR="00407295" w:rsidRPr="00185011">
              <w:rPr>
                <w:rFonts w:asciiTheme="minorEastAsia" w:eastAsiaTheme="minorEastAsia" w:hAnsiTheme="minorEastAsia" w:hint="eastAsia"/>
                <w:sz w:val="20"/>
                <w:szCs w:val="20"/>
              </w:rPr>
              <w:t>11</w:t>
            </w:r>
            <w:r w:rsidRPr="00185011">
              <w:rPr>
                <w:rFonts w:asciiTheme="minorEastAsia" w:eastAsiaTheme="minorEastAsia" w:hAnsiTheme="minorEastAsia" w:hint="eastAsia"/>
                <w:sz w:val="20"/>
                <w:szCs w:val="20"/>
              </w:rPr>
              <w:t>日（土）9：40～10：30公開授業見学のあと協議（10：40～</w:t>
            </w:r>
            <w:r w:rsidR="00407295" w:rsidRPr="00185011">
              <w:rPr>
                <w:rFonts w:asciiTheme="minorEastAsia" w:eastAsiaTheme="minorEastAsia" w:hAnsiTheme="minorEastAsia" w:hint="eastAsia"/>
                <w:sz w:val="20"/>
                <w:szCs w:val="20"/>
              </w:rPr>
              <w:t>11</w:t>
            </w:r>
            <w:r w:rsidRPr="00185011">
              <w:rPr>
                <w:rFonts w:asciiTheme="minorEastAsia" w:eastAsiaTheme="minorEastAsia" w:hAnsiTheme="minorEastAsia" w:hint="eastAsia"/>
                <w:sz w:val="20"/>
                <w:szCs w:val="20"/>
              </w:rPr>
              <w:t>：</w:t>
            </w:r>
            <w:r w:rsidR="00407295" w:rsidRPr="00185011">
              <w:rPr>
                <w:rFonts w:asciiTheme="minorEastAsia" w:eastAsiaTheme="minorEastAsia" w:hAnsiTheme="minorEastAsia" w:hint="eastAsia"/>
                <w:sz w:val="20"/>
                <w:szCs w:val="20"/>
              </w:rPr>
              <w:t>3</w:t>
            </w:r>
            <w:r w:rsidRPr="00185011">
              <w:rPr>
                <w:rFonts w:asciiTheme="minorEastAsia" w:eastAsiaTheme="minorEastAsia" w:hAnsiTheme="minorEastAsia" w:hint="eastAsia"/>
                <w:sz w:val="20"/>
                <w:szCs w:val="20"/>
              </w:rPr>
              <w:t>0）</w:t>
            </w:r>
          </w:p>
          <w:p w14:paraId="3B9E7DD2" w14:textId="2900F61A" w:rsidR="00407295" w:rsidRPr="00185011" w:rsidRDefault="00407295"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（授業見学について）</w:t>
            </w:r>
          </w:p>
          <w:p w14:paraId="5AF7051F" w14:textId="77777777" w:rsidR="00407295" w:rsidRPr="00185011" w:rsidRDefault="00407295" w:rsidP="00407295">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・2年の保健を中心に見学。授業内容が非常に良かった。寝ている生徒もなく教員の思いが生徒に伝わった授業だった。</w:t>
            </w:r>
          </w:p>
          <w:p w14:paraId="0CDC7E08" w14:textId="518C6D2C" w:rsidR="00407295" w:rsidRPr="00185011" w:rsidRDefault="00407295" w:rsidP="00407295">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・出産について扱っていたが子育ての原点でありしっかり学愛情を育む家庭を作ることにつながればよい。</w:t>
            </w:r>
          </w:p>
          <w:p w14:paraId="24EE0F5A" w14:textId="51ECDBB4" w:rsidR="00407295" w:rsidRPr="00185011" w:rsidRDefault="00407295" w:rsidP="00407295">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・体育館での体育。生徒の一生懸命授業を受ける姿があった。</w:t>
            </w:r>
          </w:p>
          <w:p w14:paraId="64A27A70" w14:textId="5DF17388" w:rsidR="00E12C99" w:rsidRPr="00185011" w:rsidRDefault="00407295"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（学校より）・</w:t>
            </w:r>
            <w:r w:rsidR="00185011">
              <w:rPr>
                <w:rFonts w:asciiTheme="minorEastAsia" w:eastAsiaTheme="minorEastAsia" w:hAnsiTheme="minorEastAsia" w:hint="eastAsia"/>
                <w:sz w:val="20"/>
                <w:szCs w:val="20"/>
              </w:rPr>
              <w:t>３</w:t>
            </w:r>
            <w:r w:rsidRPr="00185011">
              <w:rPr>
                <w:rFonts w:asciiTheme="minorEastAsia" w:eastAsiaTheme="minorEastAsia" w:hAnsiTheme="minorEastAsia" w:hint="eastAsia"/>
                <w:sz w:val="20"/>
                <w:szCs w:val="20"/>
              </w:rPr>
              <w:t>年生進路状況の報告</w:t>
            </w:r>
            <w:r w:rsidR="00E12C99" w:rsidRPr="00185011">
              <w:rPr>
                <w:rFonts w:asciiTheme="minorEastAsia" w:eastAsiaTheme="minorEastAsia" w:hAnsiTheme="minorEastAsia" w:hint="eastAsia"/>
                <w:sz w:val="20"/>
                <w:szCs w:val="20"/>
              </w:rPr>
              <w:t>、いじめ防止の取組みについて、40</w:t>
            </w:r>
            <w:r w:rsidR="008947E2" w:rsidRPr="00185011">
              <w:rPr>
                <w:rFonts w:asciiTheme="minorEastAsia" w:eastAsiaTheme="minorEastAsia" w:hAnsiTheme="minorEastAsia" w:hint="eastAsia"/>
                <w:sz w:val="20"/>
                <w:szCs w:val="20"/>
              </w:rPr>
              <w:t>周年記念事業について</w:t>
            </w:r>
            <w:r w:rsidR="00E12C99" w:rsidRPr="00185011">
              <w:rPr>
                <w:rFonts w:asciiTheme="minorEastAsia" w:eastAsiaTheme="minorEastAsia" w:hAnsiTheme="minorEastAsia" w:hint="eastAsia"/>
                <w:sz w:val="20"/>
                <w:szCs w:val="20"/>
              </w:rPr>
              <w:t>・新高校再編整備について</w:t>
            </w:r>
          </w:p>
          <w:p w14:paraId="028851DE" w14:textId="0165BB11" w:rsidR="00E12C99" w:rsidRPr="00185011" w:rsidRDefault="00E12C99" w:rsidP="000B4EF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（意見）・中学校としては２校が１校になるので最も苦しいところである。</w:t>
            </w:r>
          </w:p>
          <w:p w14:paraId="5F06FF8D" w14:textId="77777777" w:rsidR="008947E2" w:rsidRPr="00185011" w:rsidRDefault="008947E2" w:rsidP="008947E2">
            <w:pPr>
              <w:spacing w:line="300" w:lineRule="exact"/>
              <w:rPr>
                <w:rFonts w:asciiTheme="minorEastAsia" w:eastAsiaTheme="minorEastAsia" w:hAnsiTheme="minorEastAsia"/>
                <w:sz w:val="20"/>
                <w:szCs w:val="20"/>
              </w:rPr>
            </w:pPr>
          </w:p>
          <w:p w14:paraId="2A86BAD6" w14:textId="45CB8E9A" w:rsidR="008947E2" w:rsidRPr="00185011" w:rsidRDefault="008947E2" w:rsidP="008947E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【第３回】</w:t>
            </w:r>
            <w:r w:rsidR="00185011">
              <w:rPr>
                <w:rFonts w:asciiTheme="minorEastAsia" w:eastAsiaTheme="minorEastAsia" w:hAnsiTheme="minorEastAsia" w:hint="eastAsia"/>
                <w:sz w:val="20"/>
                <w:szCs w:val="20"/>
              </w:rPr>
              <w:t>２</w:t>
            </w:r>
            <w:r w:rsidRPr="00185011">
              <w:rPr>
                <w:rFonts w:asciiTheme="minorEastAsia" w:eastAsiaTheme="minorEastAsia" w:hAnsiTheme="minorEastAsia" w:hint="eastAsia"/>
                <w:sz w:val="20"/>
                <w:szCs w:val="20"/>
              </w:rPr>
              <w:t>月</w:t>
            </w:r>
            <w:r w:rsidR="00185011">
              <w:rPr>
                <w:rFonts w:asciiTheme="minorEastAsia" w:eastAsiaTheme="minorEastAsia" w:hAnsiTheme="minorEastAsia" w:hint="eastAsia"/>
                <w:sz w:val="20"/>
                <w:szCs w:val="20"/>
              </w:rPr>
              <w:t>９</w:t>
            </w:r>
            <w:r w:rsidRPr="00185011">
              <w:rPr>
                <w:rFonts w:asciiTheme="minorEastAsia" w:eastAsiaTheme="minorEastAsia" w:hAnsiTheme="minorEastAsia" w:hint="eastAsia"/>
                <w:sz w:val="20"/>
                <w:szCs w:val="20"/>
              </w:rPr>
              <w:t>日（金）16：00～17：00</w:t>
            </w:r>
          </w:p>
          <w:p w14:paraId="0DBA6BD4" w14:textId="6E49ACF2" w:rsidR="008947E2" w:rsidRPr="00185011" w:rsidRDefault="008947E2" w:rsidP="008947E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（学校より）①「学校教育自己診断アンケート」結果より</w:t>
            </w:r>
          </w:p>
          <w:p w14:paraId="2C68D1C2" w14:textId="1E5E792A" w:rsidR="008947E2" w:rsidRPr="00185011" w:rsidRDefault="006D3713" w:rsidP="0056754A">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（意見）</w:t>
            </w:r>
            <w:r w:rsidR="008947E2" w:rsidRPr="00185011">
              <w:rPr>
                <w:rFonts w:asciiTheme="minorEastAsia" w:eastAsiaTheme="minorEastAsia" w:hAnsiTheme="minorEastAsia" w:hint="eastAsia"/>
                <w:sz w:val="20"/>
                <w:szCs w:val="20"/>
              </w:rPr>
              <w:t>・</w:t>
            </w:r>
            <w:r w:rsidR="0056754A" w:rsidRPr="00185011">
              <w:rPr>
                <w:rFonts w:asciiTheme="minorEastAsia" w:eastAsiaTheme="minorEastAsia" w:hAnsiTheme="minorEastAsia" w:hint="eastAsia"/>
                <w:sz w:val="20"/>
                <w:szCs w:val="20"/>
              </w:rPr>
              <w:t>「学校教育自己診断アンケート」</w:t>
            </w:r>
            <w:r w:rsidR="008947E2" w:rsidRPr="00185011">
              <w:rPr>
                <w:rFonts w:asciiTheme="minorEastAsia" w:eastAsiaTheme="minorEastAsia" w:hAnsiTheme="minorEastAsia" w:hint="eastAsia"/>
                <w:sz w:val="20"/>
                <w:szCs w:val="20"/>
              </w:rPr>
              <w:t>生徒と保護者のアンケートの質問内容をもっと連動させると良い。</w:t>
            </w:r>
          </w:p>
          <w:p w14:paraId="16D6C7D8" w14:textId="4DEF625F" w:rsidR="008947E2" w:rsidRPr="00185011" w:rsidRDefault="006D3713" w:rsidP="008947E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w:t>
            </w:r>
            <w:r w:rsidR="008947E2" w:rsidRPr="00185011">
              <w:rPr>
                <w:rFonts w:asciiTheme="minorEastAsia" w:eastAsiaTheme="minorEastAsia" w:hAnsiTheme="minorEastAsia" w:hint="eastAsia"/>
                <w:sz w:val="20"/>
                <w:szCs w:val="20"/>
              </w:rPr>
              <w:t>薬物の講演会は</w:t>
            </w:r>
            <w:r w:rsidR="0056754A" w:rsidRPr="00185011">
              <w:rPr>
                <w:rFonts w:asciiTheme="minorEastAsia" w:eastAsiaTheme="minorEastAsia" w:hAnsiTheme="minorEastAsia" w:hint="eastAsia"/>
                <w:sz w:val="20"/>
                <w:szCs w:val="20"/>
              </w:rPr>
              <w:t>現在の警察の他に、</w:t>
            </w:r>
            <w:r w:rsidR="008947E2" w:rsidRPr="00185011">
              <w:rPr>
                <w:rFonts w:asciiTheme="minorEastAsia" w:eastAsiaTheme="minorEastAsia" w:hAnsiTheme="minorEastAsia" w:hint="eastAsia"/>
                <w:sz w:val="20"/>
                <w:szCs w:val="20"/>
              </w:rPr>
              <w:t>薬物を実際に使っていた人に来てもらっては？ＮＰＯなどで講演を引き受けてもらえるのでは。</w:t>
            </w:r>
          </w:p>
          <w:p w14:paraId="44E5FF62" w14:textId="4C053E79" w:rsidR="008947E2" w:rsidRPr="00185011" w:rsidRDefault="006D3713" w:rsidP="008947E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②</w:t>
            </w:r>
            <w:r w:rsidR="008947E2" w:rsidRPr="00185011">
              <w:rPr>
                <w:rFonts w:asciiTheme="minorEastAsia" w:eastAsiaTheme="minorEastAsia" w:hAnsiTheme="minorEastAsia" w:hint="eastAsia"/>
                <w:sz w:val="20"/>
                <w:szCs w:val="20"/>
              </w:rPr>
              <w:t>「平成30年度 学校教育計画」について</w:t>
            </w:r>
            <w:r w:rsidRPr="00185011">
              <w:rPr>
                <w:rFonts w:asciiTheme="minorEastAsia" w:eastAsiaTheme="minorEastAsia" w:hAnsiTheme="minorEastAsia" w:hint="eastAsia"/>
                <w:sz w:val="20"/>
                <w:szCs w:val="20"/>
              </w:rPr>
              <w:t>（学校より）</w:t>
            </w:r>
            <w:r w:rsidR="008947E2" w:rsidRPr="00185011">
              <w:rPr>
                <w:rFonts w:asciiTheme="minorEastAsia" w:eastAsiaTheme="minorEastAsia" w:hAnsiTheme="minorEastAsia" w:hint="eastAsia"/>
                <w:sz w:val="20"/>
                <w:szCs w:val="20"/>
              </w:rPr>
              <w:t>「教員減でも教育の質は落とさない」ことを念頭に教育活動を行っていく。各行事をより魅力あるものにしたい。素案の例としては、運動会：業者に準備運営の一部を依頼、文化祭：外部や地域と方々を組み込む。芸術鑑賞：劇団四季と交渉中</w:t>
            </w:r>
            <w:r w:rsidRPr="00185011">
              <w:rPr>
                <w:rFonts w:asciiTheme="minorEastAsia" w:eastAsiaTheme="minorEastAsia" w:hAnsiTheme="minorEastAsia" w:hint="eastAsia"/>
                <w:sz w:val="20"/>
                <w:szCs w:val="20"/>
              </w:rPr>
              <w:t>など。・</w:t>
            </w:r>
            <w:r w:rsidR="008947E2" w:rsidRPr="00185011">
              <w:rPr>
                <w:rFonts w:asciiTheme="minorEastAsia" w:eastAsiaTheme="minorEastAsia" w:hAnsiTheme="minorEastAsia" w:hint="eastAsia"/>
                <w:sz w:val="20"/>
                <w:szCs w:val="20"/>
              </w:rPr>
              <w:t>「大正高校の完成」を合言葉に、最後の生徒である40</w:t>
            </w:r>
            <w:r w:rsidR="00185011">
              <w:rPr>
                <w:rFonts w:asciiTheme="minorEastAsia" w:eastAsiaTheme="minorEastAsia" w:hAnsiTheme="minorEastAsia" w:hint="eastAsia"/>
                <w:sz w:val="20"/>
                <w:szCs w:val="20"/>
              </w:rPr>
              <w:t>期生（現１</w:t>
            </w:r>
            <w:r w:rsidR="008947E2" w:rsidRPr="00185011">
              <w:rPr>
                <w:rFonts w:asciiTheme="minorEastAsia" w:eastAsiaTheme="minorEastAsia" w:hAnsiTheme="minorEastAsia" w:hint="eastAsia"/>
                <w:sz w:val="20"/>
                <w:szCs w:val="20"/>
              </w:rPr>
              <w:t>年生）に「入ってよかった」と言ってもらえる学校にしていく。</w:t>
            </w:r>
            <w:r w:rsidRPr="00185011">
              <w:rPr>
                <w:rFonts w:asciiTheme="minorEastAsia" w:eastAsiaTheme="minorEastAsia" w:hAnsiTheme="minorEastAsia" w:hint="eastAsia"/>
                <w:sz w:val="20"/>
                <w:szCs w:val="20"/>
              </w:rPr>
              <w:t>・</w:t>
            </w:r>
            <w:r w:rsidR="008947E2" w:rsidRPr="00185011">
              <w:rPr>
                <w:rFonts w:asciiTheme="minorEastAsia" w:eastAsiaTheme="minorEastAsia" w:hAnsiTheme="minorEastAsia" w:hint="eastAsia"/>
                <w:sz w:val="20"/>
                <w:szCs w:val="20"/>
              </w:rPr>
              <w:t>仲間づくりを土台に「安心なクラス」づくりをしていく。</w:t>
            </w:r>
          </w:p>
          <w:p w14:paraId="768FA020" w14:textId="5BB48E2E" w:rsidR="008947E2" w:rsidRPr="00185011" w:rsidRDefault="006D3713" w:rsidP="008947E2">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③進路指導について。（学校より）</w:t>
            </w:r>
            <w:r w:rsidR="008947E2" w:rsidRPr="00185011">
              <w:rPr>
                <w:rFonts w:asciiTheme="minorEastAsia" w:eastAsiaTheme="minorEastAsia" w:hAnsiTheme="minorEastAsia" w:hint="eastAsia"/>
                <w:sz w:val="20"/>
                <w:szCs w:val="20"/>
              </w:rPr>
              <w:t>何も決まっていない生徒はいない。進路未定のくくりとなっているが、ワーキングホリデーを使った海外研修やミュージシャンをめざすためにアルバイトなど、生徒自身が考えた上での結論を出している。生徒ひとり一人の個性に合わせた進路指導を行っている。</w:t>
            </w:r>
          </w:p>
          <w:p w14:paraId="25217FA9" w14:textId="62B4F5B8" w:rsidR="00AE2843" w:rsidRPr="00185011" w:rsidRDefault="006D3713" w:rsidP="006D3713">
            <w:pPr>
              <w:spacing w:line="300" w:lineRule="exac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④（その他、意見）昨年春に卒業した生徒が大学</w:t>
            </w:r>
            <w:r w:rsidR="008947E2" w:rsidRPr="00185011">
              <w:rPr>
                <w:rFonts w:asciiTheme="minorEastAsia" w:eastAsiaTheme="minorEastAsia" w:hAnsiTheme="minorEastAsia" w:hint="eastAsia"/>
                <w:sz w:val="20"/>
                <w:szCs w:val="20"/>
              </w:rPr>
              <w:t>アメリカンフットボール</w:t>
            </w:r>
            <w:r w:rsidRPr="00185011">
              <w:rPr>
                <w:rFonts w:asciiTheme="minorEastAsia" w:eastAsiaTheme="minorEastAsia" w:hAnsiTheme="minorEastAsia" w:hint="eastAsia"/>
                <w:sz w:val="20"/>
                <w:szCs w:val="20"/>
              </w:rPr>
              <w:t>でMVPを受賞</w:t>
            </w:r>
            <w:r w:rsidR="008947E2" w:rsidRPr="00185011">
              <w:rPr>
                <w:rFonts w:asciiTheme="minorEastAsia" w:eastAsiaTheme="minorEastAsia" w:hAnsiTheme="minorEastAsia" w:hint="eastAsia"/>
                <w:sz w:val="20"/>
                <w:szCs w:val="20"/>
              </w:rPr>
              <w:t>。もっと広報的にアピールしてはいかがか。</w:t>
            </w:r>
          </w:p>
        </w:tc>
      </w:tr>
    </w:tbl>
    <w:p w14:paraId="6CC0F099" w14:textId="77777777" w:rsidR="00F2487E" w:rsidRPr="00185011" w:rsidRDefault="00F2487E" w:rsidP="00BB0901">
      <w:pPr>
        <w:jc w:val="left"/>
        <w:rPr>
          <w:rFonts w:asciiTheme="minorEastAsia" w:eastAsiaTheme="minorEastAsia" w:hAnsiTheme="minorEastAsia"/>
          <w:szCs w:val="21"/>
        </w:rPr>
      </w:pPr>
    </w:p>
    <w:p w14:paraId="7ECD347E" w14:textId="77777777" w:rsidR="0086696C" w:rsidRPr="00185011" w:rsidRDefault="0037367C" w:rsidP="00BB0901">
      <w:pPr>
        <w:jc w:val="left"/>
        <w:rPr>
          <w:rFonts w:asciiTheme="minorEastAsia" w:eastAsiaTheme="minorEastAsia" w:hAnsiTheme="minorEastAsia"/>
          <w:szCs w:val="21"/>
        </w:rPr>
      </w:pPr>
      <w:r w:rsidRPr="00185011">
        <w:rPr>
          <w:rFonts w:asciiTheme="minorEastAsia" w:eastAsiaTheme="minorEastAsia" w:hAnsiTheme="minorEastAsia" w:hint="eastAsia"/>
          <w:szCs w:val="21"/>
        </w:rPr>
        <w:t xml:space="preserve">３　</w:t>
      </w:r>
      <w:r w:rsidR="0086696C" w:rsidRPr="00185011">
        <w:rPr>
          <w:rFonts w:asciiTheme="minorEastAsia" w:eastAsiaTheme="minorEastAsia" w:hAnsiTheme="minorEastAsia" w:hint="eastAsia"/>
          <w:szCs w:val="21"/>
        </w:rPr>
        <w:t>本年度の取組</w:t>
      </w:r>
      <w:r w:rsidRPr="00185011">
        <w:rPr>
          <w:rFonts w:asciiTheme="minorEastAsia" w:eastAsiaTheme="minorEastAsia" w:hAnsiTheme="minorEastAsia" w:hint="eastAsia"/>
          <w:szCs w:val="21"/>
        </w:rPr>
        <w:t>内容</w:t>
      </w:r>
      <w:r w:rsidR="0086696C" w:rsidRPr="00185011">
        <w:rPr>
          <w:rFonts w:asciiTheme="minorEastAsia" w:eastAsiaTheme="minorEastAsia" w:hAnsiTheme="minorEastAsia"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92"/>
        <w:gridCol w:w="3721"/>
      </w:tblGrid>
      <w:tr w:rsidR="00BC61B6" w:rsidRPr="00185011" w14:paraId="62312156" w14:textId="77777777" w:rsidTr="009741E3">
        <w:trPr>
          <w:trHeight w:val="586"/>
          <w:jc w:val="center"/>
        </w:trPr>
        <w:tc>
          <w:tcPr>
            <w:tcW w:w="881" w:type="dxa"/>
            <w:shd w:val="clear" w:color="auto" w:fill="auto"/>
            <w:vAlign w:val="center"/>
          </w:tcPr>
          <w:p w14:paraId="2163B56B" w14:textId="77777777" w:rsidR="00897939" w:rsidRPr="00185011" w:rsidRDefault="00897939" w:rsidP="0054712D">
            <w:pPr>
              <w:spacing w:line="24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中期的</w:t>
            </w:r>
          </w:p>
          <w:p w14:paraId="0933963A" w14:textId="77777777" w:rsidR="00897939" w:rsidRPr="00185011" w:rsidRDefault="00897939" w:rsidP="0054712D">
            <w:pPr>
              <w:spacing w:line="240" w:lineRule="exact"/>
              <w:jc w:val="center"/>
              <w:rPr>
                <w:rFonts w:asciiTheme="minorEastAsia" w:eastAsiaTheme="minorEastAsia" w:hAnsiTheme="minorEastAsia"/>
                <w:spacing w:val="-20"/>
                <w:sz w:val="20"/>
                <w:szCs w:val="20"/>
              </w:rPr>
            </w:pPr>
            <w:r w:rsidRPr="00185011">
              <w:rPr>
                <w:rFonts w:asciiTheme="minorEastAsia" w:eastAsiaTheme="minorEastAsia" w:hAnsiTheme="minorEastAsia" w:hint="eastAsia"/>
                <w:sz w:val="20"/>
                <w:szCs w:val="20"/>
              </w:rPr>
              <w:t>目標</w:t>
            </w:r>
          </w:p>
        </w:tc>
        <w:tc>
          <w:tcPr>
            <w:tcW w:w="2020" w:type="dxa"/>
            <w:shd w:val="clear" w:color="auto" w:fill="auto"/>
            <w:vAlign w:val="center"/>
          </w:tcPr>
          <w:p w14:paraId="1B16E612" w14:textId="77777777" w:rsidR="00897939" w:rsidRPr="00185011" w:rsidRDefault="00897939" w:rsidP="006B5B51">
            <w:pPr>
              <w:spacing w:line="32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14:paraId="58850074" w14:textId="77777777" w:rsidR="00897939" w:rsidRPr="00185011" w:rsidRDefault="00897939" w:rsidP="006B5B51">
            <w:pPr>
              <w:spacing w:line="32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具体的な取組計画・内容</w:t>
            </w:r>
          </w:p>
        </w:tc>
        <w:tc>
          <w:tcPr>
            <w:tcW w:w="3792" w:type="dxa"/>
            <w:tcBorders>
              <w:right w:val="dashed" w:sz="4" w:space="0" w:color="auto"/>
            </w:tcBorders>
            <w:vAlign w:val="center"/>
          </w:tcPr>
          <w:p w14:paraId="016F39A9" w14:textId="77777777" w:rsidR="00897939" w:rsidRPr="00185011" w:rsidRDefault="00897939" w:rsidP="006B5B51">
            <w:pPr>
              <w:spacing w:line="32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評価指標</w:t>
            </w:r>
          </w:p>
        </w:tc>
        <w:tc>
          <w:tcPr>
            <w:tcW w:w="3721" w:type="dxa"/>
            <w:tcBorders>
              <w:left w:val="dashed" w:sz="4" w:space="0" w:color="auto"/>
              <w:right w:val="single" w:sz="4" w:space="0" w:color="auto"/>
            </w:tcBorders>
            <w:shd w:val="clear" w:color="auto" w:fill="auto"/>
            <w:vAlign w:val="center"/>
          </w:tcPr>
          <w:p w14:paraId="2303C1DE" w14:textId="77777777" w:rsidR="00897939" w:rsidRPr="00185011" w:rsidRDefault="00897939" w:rsidP="006B5B51">
            <w:pPr>
              <w:spacing w:line="320" w:lineRule="exact"/>
              <w:jc w:val="center"/>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自己評価</w:t>
            </w:r>
          </w:p>
        </w:tc>
      </w:tr>
      <w:tr w:rsidR="00BC61B6" w:rsidRPr="00185011" w14:paraId="5F76C8C1" w14:textId="77777777" w:rsidTr="009741E3">
        <w:trPr>
          <w:cantSplit/>
          <w:trHeight w:val="2409"/>
          <w:jc w:val="center"/>
        </w:trPr>
        <w:tc>
          <w:tcPr>
            <w:tcW w:w="881" w:type="dxa"/>
            <w:shd w:val="clear" w:color="auto" w:fill="auto"/>
            <w:textDirection w:val="tbRlV"/>
            <w:vAlign w:val="center"/>
          </w:tcPr>
          <w:p w14:paraId="11D8D4B9" w14:textId="16061D71" w:rsidR="00897939" w:rsidRPr="00185011" w:rsidRDefault="007B32FD" w:rsidP="00341CEA">
            <w:pPr>
              <w:spacing w:line="360" w:lineRule="exact"/>
              <w:jc w:val="center"/>
              <w:rPr>
                <w:rFonts w:asciiTheme="minorEastAsia" w:eastAsiaTheme="minorEastAsia" w:hAnsiTheme="minorEastAsia"/>
                <w:szCs w:val="21"/>
              </w:rPr>
            </w:pPr>
            <w:r w:rsidRPr="00185011">
              <w:rPr>
                <w:rFonts w:asciiTheme="minorEastAsia" w:eastAsiaTheme="minorEastAsia" w:hAnsiTheme="minorEastAsia" w:hint="eastAsia"/>
                <w:szCs w:val="21"/>
              </w:rPr>
              <w:t xml:space="preserve">１　</w:t>
            </w:r>
            <w:r w:rsidR="00514F7A" w:rsidRPr="00185011">
              <w:rPr>
                <w:rFonts w:asciiTheme="minorEastAsia" w:eastAsiaTheme="minorEastAsia" w:hAnsiTheme="minorEastAsia" w:hint="eastAsia"/>
              </w:rPr>
              <w:t>「育成を</w:t>
            </w:r>
            <w:r w:rsidR="000208A9" w:rsidRPr="00185011">
              <w:rPr>
                <w:rFonts w:asciiTheme="minorEastAsia" w:eastAsiaTheme="minorEastAsia" w:hAnsiTheme="minorEastAsia" w:hint="eastAsia"/>
              </w:rPr>
              <w:t>めざす</w:t>
            </w:r>
            <w:r w:rsidR="00341CEA" w:rsidRPr="00185011">
              <w:rPr>
                <w:rFonts w:asciiTheme="minorEastAsia" w:eastAsiaTheme="minorEastAsia" w:hAnsiTheme="minorEastAsia" w:hint="eastAsia"/>
              </w:rPr>
              <w:t>資質・能力」</w:t>
            </w:r>
            <w:r w:rsidR="00341CEA" w:rsidRPr="00185011">
              <w:rPr>
                <w:rFonts w:asciiTheme="minorEastAsia" w:eastAsiaTheme="minorEastAsia" w:hAnsiTheme="minorEastAsia" w:hint="eastAsia"/>
                <w:szCs w:val="21"/>
              </w:rPr>
              <w:t>の伸長</w:t>
            </w:r>
          </w:p>
        </w:tc>
        <w:tc>
          <w:tcPr>
            <w:tcW w:w="2020" w:type="dxa"/>
            <w:shd w:val="clear" w:color="auto" w:fill="auto"/>
          </w:tcPr>
          <w:p w14:paraId="46656B5D" w14:textId="4E45F346" w:rsidR="0071748A" w:rsidRPr="00185011" w:rsidRDefault="006840E1" w:rsidP="002044E5">
            <w:pPr>
              <w:adjustRightInd w:val="0"/>
              <w:snapToGrid w:val="0"/>
              <w:ind w:left="180" w:hangingChars="100" w:hanging="180"/>
              <w:rPr>
                <w:rFonts w:asciiTheme="minorEastAsia" w:eastAsiaTheme="minorEastAsia" w:hAnsiTheme="minorEastAsia"/>
                <w:sz w:val="18"/>
                <w:szCs w:val="18"/>
              </w:rPr>
            </w:pPr>
            <w:r w:rsidRPr="00185011">
              <w:rPr>
                <w:rFonts w:asciiTheme="minorEastAsia" w:eastAsiaTheme="minorEastAsia" w:hAnsiTheme="minorEastAsia" w:hint="eastAsia"/>
                <w:sz w:val="18"/>
                <w:szCs w:val="18"/>
              </w:rPr>
              <w:t>(1)</w:t>
            </w:r>
            <w:r w:rsidR="00265753" w:rsidRPr="00185011">
              <w:rPr>
                <w:rFonts w:asciiTheme="minorEastAsia" w:eastAsiaTheme="minorEastAsia" w:hAnsiTheme="minorEastAsia"/>
                <w:sz w:val="18"/>
                <w:szCs w:val="18"/>
              </w:rPr>
              <w:t xml:space="preserve"> </w:t>
            </w:r>
            <w:r w:rsidR="00FC1BF3" w:rsidRPr="00185011">
              <w:rPr>
                <w:rFonts w:asciiTheme="minorEastAsia" w:eastAsiaTheme="minorEastAsia" w:hAnsiTheme="minorEastAsia" w:hint="eastAsia"/>
                <w:sz w:val="18"/>
                <w:szCs w:val="18"/>
              </w:rPr>
              <w:t>「育成を</w:t>
            </w:r>
            <w:r w:rsidR="000208A9" w:rsidRPr="00185011">
              <w:rPr>
                <w:rFonts w:asciiTheme="minorEastAsia" w:eastAsiaTheme="minorEastAsia" w:hAnsiTheme="minorEastAsia" w:hint="eastAsia"/>
                <w:sz w:val="18"/>
                <w:szCs w:val="18"/>
              </w:rPr>
              <w:t>めざす</w:t>
            </w:r>
            <w:r w:rsidR="00341CEA" w:rsidRPr="00185011">
              <w:rPr>
                <w:rFonts w:asciiTheme="minorEastAsia" w:eastAsiaTheme="minorEastAsia" w:hAnsiTheme="minorEastAsia" w:hint="eastAsia"/>
                <w:sz w:val="18"/>
                <w:szCs w:val="18"/>
              </w:rPr>
              <w:t>資質・能力」の伸長</w:t>
            </w:r>
          </w:p>
          <w:p w14:paraId="3BD4A46E" w14:textId="77777777" w:rsidR="00421F54" w:rsidRPr="00185011" w:rsidRDefault="00421F54" w:rsidP="002044E5">
            <w:pPr>
              <w:adjustRightInd w:val="0"/>
              <w:snapToGrid w:val="0"/>
              <w:ind w:left="180" w:hangingChars="100" w:hanging="180"/>
              <w:rPr>
                <w:rFonts w:asciiTheme="minorEastAsia" w:eastAsiaTheme="minorEastAsia" w:hAnsiTheme="minorEastAsia"/>
                <w:sz w:val="18"/>
                <w:szCs w:val="18"/>
              </w:rPr>
            </w:pPr>
          </w:p>
          <w:p w14:paraId="67B4DB09" w14:textId="77777777" w:rsidR="006C508A" w:rsidRPr="00185011" w:rsidRDefault="006C508A" w:rsidP="002044E5">
            <w:pPr>
              <w:adjustRightInd w:val="0"/>
              <w:snapToGrid w:val="0"/>
              <w:ind w:left="180" w:hangingChars="100" w:hanging="180"/>
              <w:rPr>
                <w:rFonts w:asciiTheme="minorEastAsia" w:eastAsiaTheme="minorEastAsia" w:hAnsiTheme="minorEastAsia"/>
                <w:sz w:val="18"/>
                <w:szCs w:val="18"/>
              </w:rPr>
            </w:pPr>
          </w:p>
          <w:p w14:paraId="2043E8A0" w14:textId="77777777" w:rsidR="00EB454B" w:rsidRPr="00185011" w:rsidRDefault="00EB454B" w:rsidP="002044E5">
            <w:pPr>
              <w:adjustRightInd w:val="0"/>
              <w:snapToGrid w:val="0"/>
              <w:ind w:left="180" w:hangingChars="100" w:hanging="180"/>
              <w:rPr>
                <w:rFonts w:asciiTheme="minorEastAsia" w:eastAsiaTheme="minorEastAsia" w:hAnsiTheme="minorEastAsia"/>
                <w:sz w:val="18"/>
                <w:szCs w:val="18"/>
              </w:rPr>
            </w:pPr>
          </w:p>
          <w:p w14:paraId="683FFB5E" w14:textId="77777777" w:rsidR="00EB454B" w:rsidRPr="00185011" w:rsidRDefault="00EB454B" w:rsidP="002044E5">
            <w:pPr>
              <w:adjustRightInd w:val="0"/>
              <w:snapToGrid w:val="0"/>
              <w:ind w:left="180" w:hangingChars="100" w:hanging="180"/>
              <w:rPr>
                <w:rFonts w:asciiTheme="minorEastAsia" w:eastAsiaTheme="minorEastAsia" w:hAnsiTheme="minorEastAsia"/>
                <w:sz w:val="18"/>
                <w:szCs w:val="18"/>
              </w:rPr>
            </w:pPr>
          </w:p>
          <w:p w14:paraId="799B3CA8" w14:textId="77777777" w:rsidR="00EB454B" w:rsidRPr="00185011" w:rsidRDefault="00EB454B" w:rsidP="002044E5">
            <w:pPr>
              <w:adjustRightInd w:val="0"/>
              <w:snapToGrid w:val="0"/>
              <w:ind w:left="180" w:hangingChars="100" w:hanging="180"/>
              <w:rPr>
                <w:rFonts w:asciiTheme="minorEastAsia" w:eastAsiaTheme="minorEastAsia" w:hAnsiTheme="minorEastAsia"/>
                <w:sz w:val="18"/>
                <w:szCs w:val="18"/>
              </w:rPr>
            </w:pPr>
          </w:p>
          <w:p w14:paraId="5372EE5E" w14:textId="77777777" w:rsidR="00EB454B" w:rsidRPr="00185011" w:rsidRDefault="00EB454B" w:rsidP="002044E5">
            <w:pPr>
              <w:adjustRightInd w:val="0"/>
              <w:snapToGrid w:val="0"/>
              <w:ind w:left="180" w:hangingChars="100" w:hanging="180"/>
              <w:rPr>
                <w:rFonts w:asciiTheme="minorEastAsia" w:eastAsiaTheme="minorEastAsia" w:hAnsiTheme="minorEastAsia"/>
                <w:sz w:val="18"/>
                <w:szCs w:val="18"/>
              </w:rPr>
            </w:pPr>
          </w:p>
          <w:p w14:paraId="7B2F775E" w14:textId="77777777" w:rsidR="00330AD7" w:rsidRPr="00185011" w:rsidRDefault="00330AD7" w:rsidP="002044E5">
            <w:pPr>
              <w:adjustRightInd w:val="0"/>
              <w:snapToGrid w:val="0"/>
              <w:ind w:left="180" w:hangingChars="100" w:hanging="180"/>
              <w:rPr>
                <w:rFonts w:asciiTheme="minorEastAsia" w:eastAsiaTheme="minorEastAsia" w:hAnsiTheme="minorEastAsia"/>
                <w:sz w:val="18"/>
                <w:szCs w:val="18"/>
              </w:rPr>
            </w:pPr>
          </w:p>
          <w:p w14:paraId="67034E94" w14:textId="77777777" w:rsidR="00654367" w:rsidRPr="00185011" w:rsidRDefault="00654367" w:rsidP="002044E5">
            <w:pPr>
              <w:adjustRightInd w:val="0"/>
              <w:snapToGrid w:val="0"/>
              <w:ind w:left="180" w:hangingChars="100" w:hanging="180"/>
              <w:rPr>
                <w:rFonts w:asciiTheme="minorEastAsia" w:eastAsiaTheme="minorEastAsia" w:hAnsiTheme="minorEastAsia"/>
                <w:sz w:val="18"/>
                <w:szCs w:val="18"/>
              </w:rPr>
            </w:pPr>
          </w:p>
          <w:p w14:paraId="04EA604E" w14:textId="77777777" w:rsidR="00654367" w:rsidRPr="00185011" w:rsidRDefault="00654367" w:rsidP="00654367">
            <w:pPr>
              <w:adjustRightInd w:val="0"/>
              <w:snapToGrid w:val="0"/>
              <w:rPr>
                <w:rFonts w:asciiTheme="minorEastAsia" w:eastAsiaTheme="minorEastAsia" w:hAnsiTheme="minorEastAsia"/>
                <w:sz w:val="18"/>
                <w:szCs w:val="18"/>
              </w:rPr>
            </w:pPr>
          </w:p>
          <w:p w14:paraId="2E7D5053" w14:textId="77777777" w:rsidR="00421F54" w:rsidRPr="00185011" w:rsidRDefault="006840E1" w:rsidP="002044E5">
            <w:pPr>
              <w:adjustRightInd w:val="0"/>
              <w:snapToGrid w:val="0"/>
              <w:ind w:left="180" w:hangingChars="100" w:hanging="180"/>
              <w:rPr>
                <w:rFonts w:asciiTheme="minorEastAsia" w:eastAsiaTheme="minorEastAsia" w:hAnsiTheme="minorEastAsia"/>
                <w:sz w:val="18"/>
                <w:szCs w:val="18"/>
              </w:rPr>
            </w:pPr>
            <w:r w:rsidRPr="00185011">
              <w:rPr>
                <w:rFonts w:asciiTheme="minorEastAsia" w:eastAsiaTheme="minorEastAsia" w:hAnsiTheme="minorEastAsia" w:hint="eastAsia"/>
                <w:sz w:val="18"/>
                <w:szCs w:val="18"/>
              </w:rPr>
              <w:t>(2)</w:t>
            </w:r>
            <w:r w:rsidR="00421F54" w:rsidRPr="00185011">
              <w:rPr>
                <w:rFonts w:asciiTheme="minorEastAsia" w:eastAsiaTheme="minorEastAsia" w:hAnsiTheme="minorEastAsia" w:hint="eastAsia"/>
                <w:sz w:val="18"/>
                <w:szCs w:val="18"/>
              </w:rPr>
              <w:t>キャリア教育の充実</w:t>
            </w:r>
          </w:p>
          <w:p w14:paraId="187F5EA4" w14:textId="77777777" w:rsidR="00943E5B" w:rsidRPr="00185011" w:rsidRDefault="00943E5B" w:rsidP="002044E5">
            <w:pPr>
              <w:adjustRightInd w:val="0"/>
              <w:snapToGrid w:val="0"/>
              <w:ind w:left="180" w:hangingChars="100" w:hanging="180"/>
              <w:rPr>
                <w:rFonts w:asciiTheme="minorEastAsia" w:eastAsiaTheme="minorEastAsia" w:hAnsiTheme="minorEastAsia"/>
                <w:sz w:val="18"/>
                <w:szCs w:val="18"/>
              </w:rPr>
            </w:pPr>
          </w:p>
          <w:p w14:paraId="695E6EED" w14:textId="77777777" w:rsidR="00943E5B" w:rsidRPr="00185011" w:rsidRDefault="00943E5B" w:rsidP="002044E5">
            <w:pPr>
              <w:adjustRightInd w:val="0"/>
              <w:snapToGrid w:val="0"/>
              <w:rPr>
                <w:rFonts w:asciiTheme="minorEastAsia" w:eastAsiaTheme="minorEastAsia" w:hAnsiTheme="minorEastAsia"/>
                <w:sz w:val="18"/>
                <w:szCs w:val="18"/>
              </w:rPr>
            </w:pPr>
          </w:p>
        </w:tc>
        <w:tc>
          <w:tcPr>
            <w:tcW w:w="4572" w:type="dxa"/>
            <w:tcBorders>
              <w:right w:val="dashed" w:sz="4" w:space="0" w:color="auto"/>
            </w:tcBorders>
            <w:shd w:val="clear" w:color="auto" w:fill="auto"/>
          </w:tcPr>
          <w:p w14:paraId="66D26086" w14:textId="77777777" w:rsidR="00421F54" w:rsidRPr="00185011" w:rsidRDefault="006840E1" w:rsidP="002044E5">
            <w:pPr>
              <w:adjustRightInd w:val="0"/>
              <w:snapToGrid w:val="0"/>
              <w:ind w:left="176" w:hangingChars="88" w:hanging="176"/>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r w:rsidR="006C508A" w:rsidRPr="00185011">
              <w:rPr>
                <w:rFonts w:asciiTheme="minorEastAsia" w:eastAsiaTheme="minorEastAsia" w:hAnsiTheme="minorEastAsia"/>
                <w:sz w:val="20"/>
                <w:szCs w:val="20"/>
              </w:rPr>
              <w:t xml:space="preserve"> </w:t>
            </w:r>
          </w:p>
          <w:p w14:paraId="073621F2" w14:textId="7711D7FA" w:rsidR="00D9653B" w:rsidRPr="00185011" w:rsidRDefault="00421F54" w:rsidP="0033330C">
            <w:pPr>
              <w:adjustRightInd w:val="0"/>
              <w:snapToGrid w:val="0"/>
              <w:ind w:left="276" w:hangingChars="138" w:hanging="276"/>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w:t>
            </w:r>
            <w:r w:rsidR="006840E1" w:rsidRPr="00185011">
              <w:rPr>
                <w:rFonts w:asciiTheme="minorEastAsia" w:eastAsiaTheme="minorEastAsia" w:hAnsiTheme="minorEastAsia" w:hint="eastAsia"/>
                <w:sz w:val="20"/>
                <w:szCs w:val="20"/>
              </w:rPr>
              <w:t xml:space="preserve"> </w:t>
            </w:r>
            <w:r w:rsidR="00341CEA" w:rsidRPr="00185011">
              <w:rPr>
                <w:rFonts w:asciiTheme="minorEastAsia" w:eastAsiaTheme="minorEastAsia" w:hAnsiTheme="minorEastAsia" w:hint="eastAsia"/>
                <w:sz w:val="20"/>
                <w:szCs w:val="20"/>
              </w:rPr>
              <w:t>授業改革につながる</w:t>
            </w:r>
            <w:r w:rsidR="00CD76A8" w:rsidRPr="00185011">
              <w:rPr>
                <w:rFonts w:asciiTheme="minorEastAsia" w:eastAsiaTheme="minorEastAsia" w:hAnsiTheme="minorEastAsia" w:hint="eastAsia"/>
                <w:sz w:val="20"/>
                <w:szCs w:val="20"/>
              </w:rPr>
              <w:t>研究・実践を</w:t>
            </w:r>
            <w:r w:rsidR="00D10E38" w:rsidRPr="00185011">
              <w:rPr>
                <w:rFonts w:asciiTheme="minorEastAsia" w:eastAsiaTheme="minorEastAsia" w:hAnsiTheme="minorEastAsia" w:hint="eastAsia"/>
                <w:sz w:val="20"/>
                <w:szCs w:val="20"/>
              </w:rPr>
              <w:t>組織的に</w:t>
            </w:r>
            <w:r w:rsidR="00CD76A8" w:rsidRPr="00185011">
              <w:rPr>
                <w:rFonts w:asciiTheme="minorEastAsia" w:eastAsiaTheme="minorEastAsia" w:hAnsiTheme="minorEastAsia" w:hint="eastAsia"/>
                <w:sz w:val="20"/>
                <w:szCs w:val="20"/>
              </w:rPr>
              <w:t>すすめ、</w:t>
            </w:r>
            <w:r w:rsidR="00666BDA" w:rsidRPr="00185011">
              <w:rPr>
                <w:rFonts w:asciiTheme="minorEastAsia" w:eastAsiaTheme="minorEastAsia" w:hAnsiTheme="minorEastAsia" w:hint="eastAsia"/>
                <w:sz w:val="20"/>
                <w:szCs w:val="20"/>
              </w:rPr>
              <w:t>評価</w:t>
            </w:r>
            <w:r w:rsidR="00CD76A8" w:rsidRPr="00185011">
              <w:rPr>
                <w:rFonts w:asciiTheme="minorEastAsia" w:eastAsiaTheme="minorEastAsia" w:hAnsiTheme="minorEastAsia" w:hint="eastAsia"/>
                <w:sz w:val="20"/>
                <w:szCs w:val="20"/>
              </w:rPr>
              <w:t>方法の研究も含め</w:t>
            </w:r>
            <w:r w:rsidRPr="00185011">
              <w:rPr>
                <w:rFonts w:asciiTheme="minorEastAsia" w:eastAsiaTheme="minorEastAsia" w:hAnsiTheme="minorEastAsia" w:hint="eastAsia"/>
                <w:sz w:val="20"/>
                <w:szCs w:val="20"/>
              </w:rPr>
              <w:t>授業改革の進展を図る。</w:t>
            </w:r>
            <w:r w:rsidR="00D9653B" w:rsidRPr="00185011">
              <w:rPr>
                <w:rFonts w:asciiTheme="minorEastAsia" w:eastAsiaTheme="minorEastAsia" w:hAnsiTheme="minorEastAsia" w:hint="eastAsia"/>
                <w:sz w:val="20"/>
                <w:szCs w:val="20"/>
              </w:rPr>
              <w:t>自己診断で「わかりやすい」「工夫」</w:t>
            </w:r>
            <w:r w:rsidR="00CD76A8" w:rsidRPr="00185011">
              <w:rPr>
                <w:rFonts w:asciiTheme="minorEastAsia" w:eastAsiaTheme="minorEastAsia" w:hAnsiTheme="minorEastAsia" w:hint="eastAsia"/>
                <w:sz w:val="20"/>
                <w:szCs w:val="20"/>
              </w:rPr>
              <w:t>「考え・発表する」</w:t>
            </w:r>
            <w:r w:rsidR="00D9653B" w:rsidRPr="00185011">
              <w:rPr>
                <w:rFonts w:asciiTheme="minorEastAsia" w:eastAsiaTheme="minorEastAsia" w:hAnsiTheme="minorEastAsia" w:hint="eastAsia"/>
                <w:sz w:val="20"/>
                <w:szCs w:val="20"/>
              </w:rPr>
              <w:t>の数値アップ</w:t>
            </w:r>
            <w:r w:rsidR="008C1A70" w:rsidRPr="00185011">
              <w:rPr>
                <w:rFonts w:asciiTheme="minorEastAsia" w:eastAsiaTheme="minorEastAsia" w:hAnsiTheme="minorEastAsia" w:hint="eastAsia"/>
                <w:sz w:val="20"/>
                <w:szCs w:val="20"/>
              </w:rPr>
              <w:t>を図る。</w:t>
            </w:r>
          </w:p>
          <w:p w14:paraId="42C1015A" w14:textId="39D328EB" w:rsidR="00330AD7" w:rsidRPr="00185011" w:rsidRDefault="0033330C" w:rsidP="002044E5">
            <w:pPr>
              <w:adjustRightInd w:val="0"/>
              <w:snapToGrid w:val="0"/>
              <w:ind w:left="276" w:hangingChars="138" w:hanging="276"/>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654367" w:rsidRPr="00185011">
              <w:rPr>
                <w:rFonts w:asciiTheme="minorEastAsia" w:eastAsiaTheme="minorEastAsia" w:hAnsiTheme="minorEastAsia" w:hint="eastAsia"/>
                <w:sz w:val="20"/>
                <w:szCs w:val="20"/>
              </w:rPr>
              <w:t xml:space="preserve"> </w:t>
            </w:r>
            <w:r w:rsidR="00654367" w:rsidRPr="00185011">
              <w:rPr>
                <w:rFonts w:asciiTheme="minorEastAsia" w:eastAsiaTheme="minorEastAsia" w:hAnsiTheme="minorEastAsia" w:hint="eastAsia"/>
                <w:szCs w:val="21"/>
              </w:rPr>
              <w:t>プロジェクター</w:t>
            </w:r>
            <w:r w:rsidRPr="00185011">
              <w:rPr>
                <w:rFonts w:asciiTheme="minorEastAsia" w:eastAsiaTheme="minorEastAsia" w:hAnsiTheme="minorEastAsia" w:hint="eastAsia"/>
                <w:szCs w:val="21"/>
              </w:rPr>
              <w:t>等を活用したわかりやすい</w:t>
            </w:r>
            <w:r w:rsidR="00654367" w:rsidRPr="00185011">
              <w:rPr>
                <w:rFonts w:asciiTheme="minorEastAsia" w:eastAsiaTheme="minorEastAsia" w:hAnsiTheme="minorEastAsia" w:hint="eastAsia"/>
                <w:szCs w:val="21"/>
              </w:rPr>
              <w:t>授業で生徒の満足度を向上させる。（</w:t>
            </w:r>
            <w:r w:rsidR="00FC1BF3" w:rsidRPr="00185011">
              <w:rPr>
                <w:rFonts w:asciiTheme="minorEastAsia" w:eastAsiaTheme="minorEastAsia" w:hAnsiTheme="minorEastAsia" w:hint="eastAsia"/>
                <w:szCs w:val="21"/>
              </w:rPr>
              <w:t>H28-H30</w:t>
            </w:r>
            <w:r w:rsidR="00654367" w:rsidRPr="00185011">
              <w:rPr>
                <w:rFonts w:asciiTheme="minorEastAsia" w:eastAsiaTheme="minorEastAsia" w:hAnsiTheme="minorEastAsia" w:hint="eastAsia"/>
                <w:szCs w:val="21"/>
              </w:rPr>
              <w:t>学校経営推進費対象事業）</w:t>
            </w:r>
          </w:p>
          <w:p w14:paraId="015DBBA1" w14:textId="79CBD69E" w:rsidR="00421F54" w:rsidRPr="00185011" w:rsidRDefault="006840E1" w:rsidP="00DA425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w:t>
            </w:r>
            <w:r w:rsidR="006C508A" w:rsidRPr="00185011">
              <w:rPr>
                <w:rFonts w:asciiTheme="minorEastAsia" w:eastAsiaTheme="minorEastAsia" w:hAnsiTheme="minorEastAsia"/>
                <w:sz w:val="20"/>
                <w:szCs w:val="20"/>
              </w:rPr>
              <w:t xml:space="preserve"> </w:t>
            </w:r>
          </w:p>
          <w:p w14:paraId="03F3D27A" w14:textId="77777777" w:rsidR="00384A26" w:rsidRPr="00185011" w:rsidRDefault="00384A26" w:rsidP="007B32FD">
            <w:pPr>
              <w:adjustRightInd w:val="0"/>
              <w:snapToGrid w:val="0"/>
              <w:ind w:left="276" w:hangingChars="138" w:hanging="276"/>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Pr="00185011">
              <w:rPr>
                <w:rFonts w:asciiTheme="minorEastAsia" w:eastAsiaTheme="minorEastAsia" w:hAnsiTheme="minorEastAsia" w:hint="eastAsia"/>
                <w:szCs w:val="21"/>
              </w:rPr>
              <w:t>外部機関の基礎力診断テストを活用し、生徒個々の学力の伸長を外部のものさしで客観的に把握することで「進路を切り拓く学力」育成を行う。</w:t>
            </w:r>
          </w:p>
          <w:p w14:paraId="00F91100" w14:textId="77777777" w:rsidR="00421F54" w:rsidRPr="00185011" w:rsidRDefault="00384A26" w:rsidP="00D10E38">
            <w:pPr>
              <w:adjustRightInd w:val="0"/>
              <w:snapToGrid w:val="0"/>
              <w:ind w:left="200" w:hangingChars="100" w:hanging="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0E1979" w:rsidRPr="00185011">
              <w:rPr>
                <w:rFonts w:asciiTheme="minorEastAsia" w:eastAsiaTheme="minorEastAsia" w:hAnsiTheme="minorEastAsia" w:hint="eastAsia"/>
                <w:sz w:val="20"/>
                <w:szCs w:val="20"/>
              </w:rPr>
              <w:t>「ドリームパスファイル」</w:t>
            </w:r>
            <w:r w:rsidR="00D10E38" w:rsidRPr="00185011">
              <w:rPr>
                <w:rFonts w:asciiTheme="minorEastAsia" w:eastAsiaTheme="minorEastAsia" w:hAnsiTheme="minorEastAsia" w:hint="eastAsia"/>
                <w:sz w:val="20"/>
                <w:szCs w:val="20"/>
              </w:rPr>
              <w:t>の3年間の活用と外部人材によるキャリヤ教育を充実させる。</w:t>
            </w:r>
          </w:p>
          <w:p w14:paraId="3BDE54A2" w14:textId="15FEC7EC" w:rsidR="00D10E38" w:rsidRPr="00185011" w:rsidRDefault="00D10E38" w:rsidP="00D10E38">
            <w:pPr>
              <w:adjustRightInd w:val="0"/>
              <w:snapToGrid w:val="0"/>
              <w:ind w:left="200" w:hangingChars="100" w:hanging="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ウ　3年間通した進学指導体制の充実を図る。</w:t>
            </w:r>
          </w:p>
        </w:tc>
        <w:tc>
          <w:tcPr>
            <w:tcW w:w="3792" w:type="dxa"/>
            <w:tcBorders>
              <w:right w:val="dashed" w:sz="4" w:space="0" w:color="auto"/>
            </w:tcBorders>
          </w:tcPr>
          <w:p w14:paraId="5B61A6AC" w14:textId="77777777" w:rsidR="00B90CDA" w:rsidRPr="00185011" w:rsidRDefault="006840E1" w:rsidP="002044E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4C43EA94" w14:textId="77777777" w:rsidR="00D9653B" w:rsidRPr="00185011" w:rsidRDefault="006840E1" w:rsidP="002044E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00D9653B" w:rsidRPr="00185011">
              <w:rPr>
                <w:rFonts w:asciiTheme="minorEastAsia" w:eastAsiaTheme="minorEastAsia" w:hAnsiTheme="minorEastAsia" w:hint="eastAsia"/>
                <w:sz w:val="20"/>
                <w:szCs w:val="20"/>
              </w:rPr>
              <w:t>学校教育自己診断で</w:t>
            </w:r>
          </w:p>
          <w:p w14:paraId="648AFE4A" w14:textId="5FD3A63F" w:rsidR="00D9653B" w:rsidRPr="00185011" w:rsidRDefault="00D9653B" w:rsidP="00826E1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「わかりやすい」</w:t>
            </w:r>
            <w:r w:rsidR="004000F9" w:rsidRPr="00185011">
              <w:rPr>
                <w:rFonts w:asciiTheme="minorEastAsia" w:eastAsiaTheme="minorEastAsia" w:hAnsiTheme="minorEastAsia" w:hint="eastAsia"/>
                <w:sz w:val="20"/>
                <w:szCs w:val="20"/>
              </w:rPr>
              <w:t>75%→</w:t>
            </w:r>
            <w:r w:rsidR="00FC1BF3" w:rsidRPr="00185011">
              <w:rPr>
                <w:rFonts w:asciiTheme="minorEastAsia" w:eastAsiaTheme="minorEastAsia" w:hAnsiTheme="minorEastAsia" w:hint="eastAsia"/>
                <w:sz w:val="20"/>
                <w:szCs w:val="20"/>
              </w:rPr>
              <w:t>77</w:t>
            </w:r>
            <w:r w:rsidR="004000F9" w:rsidRPr="00185011">
              <w:rPr>
                <w:rFonts w:asciiTheme="minorEastAsia" w:eastAsiaTheme="minorEastAsia" w:hAnsiTheme="minorEastAsia" w:hint="eastAsia"/>
                <w:sz w:val="20"/>
                <w:szCs w:val="20"/>
              </w:rPr>
              <w:t>%</w:t>
            </w:r>
          </w:p>
          <w:p w14:paraId="434A4482" w14:textId="13D63952" w:rsidR="00CD76A8" w:rsidRPr="00185011" w:rsidRDefault="004000F9" w:rsidP="00AA2C34">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「考え・発表する」</w:t>
            </w:r>
            <w:r w:rsidR="00FC1BF3" w:rsidRPr="00185011">
              <w:rPr>
                <w:rFonts w:asciiTheme="minorEastAsia" w:eastAsiaTheme="minorEastAsia" w:hAnsiTheme="minorEastAsia" w:hint="eastAsia"/>
                <w:sz w:val="20"/>
                <w:szCs w:val="20"/>
              </w:rPr>
              <w:t>70</w:t>
            </w:r>
            <w:r w:rsidRPr="00185011">
              <w:rPr>
                <w:rFonts w:asciiTheme="minorEastAsia" w:eastAsiaTheme="minorEastAsia" w:hAnsiTheme="minorEastAsia" w:hint="eastAsia"/>
                <w:sz w:val="20"/>
                <w:szCs w:val="20"/>
              </w:rPr>
              <w:t>%→</w:t>
            </w:r>
            <w:r w:rsidR="00FC1BF3" w:rsidRPr="00185011">
              <w:rPr>
                <w:rFonts w:asciiTheme="minorEastAsia" w:eastAsiaTheme="minorEastAsia" w:hAnsiTheme="minorEastAsia" w:hint="eastAsia"/>
                <w:sz w:val="20"/>
                <w:szCs w:val="20"/>
              </w:rPr>
              <w:t>75</w:t>
            </w:r>
            <w:r w:rsidRPr="00185011">
              <w:rPr>
                <w:rFonts w:asciiTheme="minorEastAsia" w:eastAsiaTheme="minorEastAsia" w:hAnsiTheme="minorEastAsia" w:hint="eastAsia"/>
                <w:sz w:val="20"/>
                <w:szCs w:val="20"/>
              </w:rPr>
              <w:t>%</w:t>
            </w:r>
          </w:p>
          <w:p w14:paraId="13331116" w14:textId="43B4C604" w:rsidR="00330AD7" w:rsidRPr="00185011" w:rsidRDefault="000208A9" w:rsidP="0065436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p>
          <w:p w14:paraId="3B2A36A1" w14:textId="429FB010" w:rsidR="00654367" w:rsidRPr="00185011" w:rsidRDefault="0033330C" w:rsidP="0033330C">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654367" w:rsidRPr="00185011">
              <w:rPr>
                <w:rFonts w:asciiTheme="minorEastAsia" w:eastAsiaTheme="minorEastAsia" w:hAnsiTheme="minorEastAsia" w:hint="eastAsia"/>
                <w:sz w:val="20"/>
                <w:szCs w:val="20"/>
              </w:rPr>
              <w:t xml:space="preserve">　学校教育自己診断で</w:t>
            </w:r>
          </w:p>
          <w:p w14:paraId="5D7E910F" w14:textId="2CCDA018" w:rsidR="00654367" w:rsidRPr="00185011" w:rsidRDefault="00654367" w:rsidP="00BD2E57">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生徒「工夫している」</w:t>
            </w:r>
            <w:r w:rsidR="00FC1BF3" w:rsidRPr="00185011">
              <w:rPr>
                <w:rFonts w:asciiTheme="minorEastAsia" w:eastAsiaTheme="minorEastAsia" w:hAnsiTheme="minorEastAsia" w:hint="eastAsia"/>
                <w:sz w:val="20"/>
                <w:szCs w:val="20"/>
              </w:rPr>
              <w:t>73</w:t>
            </w:r>
            <w:r w:rsidRPr="00185011">
              <w:rPr>
                <w:rFonts w:asciiTheme="minorEastAsia" w:eastAsiaTheme="minorEastAsia" w:hAnsiTheme="minorEastAsia" w:hint="eastAsia"/>
                <w:sz w:val="20"/>
                <w:szCs w:val="20"/>
              </w:rPr>
              <w:t>%→</w:t>
            </w:r>
            <w:r w:rsidR="00FC1BF3" w:rsidRPr="00185011">
              <w:rPr>
                <w:rFonts w:asciiTheme="minorEastAsia" w:eastAsiaTheme="minorEastAsia" w:hAnsiTheme="minorEastAsia" w:hint="eastAsia"/>
                <w:sz w:val="20"/>
                <w:szCs w:val="20"/>
              </w:rPr>
              <w:t>78</w:t>
            </w:r>
            <w:r w:rsidRPr="00185011">
              <w:rPr>
                <w:rFonts w:asciiTheme="minorEastAsia" w:eastAsiaTheme="minorEastAsia" w:hAnsiTheme="minorEastAsia" w:hint="eastAsia"/>
                <w:sz w:val="20"/>
                <w:szCs w:val="20"/>
              </w:rPr>
              <w:t>%</w:t>
            </w:r>
          </w:p>
          <w:p w14:paraId="5B8FCCBB" w14:textId="2EA9BC5F" w:rsidR="00654367" w:rsidRPr="00185011" w:rsidRDefault="00654367" w:rsidP="002044E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教員「ICT等の設備の活用」</w:t>
            </w:r>
            <w:r w:rsidR="00FC1BF3" w:rsidRPr="00185011">
              <w:rPr>
                <w:rFonts w:asciiTheme="minorEastAsia" w:eastAsiaTheme="minorEastAsia" w:hAnsiTheme="minorEastAsia" w:hint="eastAsia"/>
                <w:sz w:val="20"/>
                <w:szCs w:val="20"/>
              </w:rPr>
              <w:t>91</w:t>
            </w:r>
            <w:r w:rsidRPr="00185011">
              <w:rPr>
                <w:rFonts w:asciiTheme="minorEastAsia" w:eastAsiaTheme="minorEastAsia" w:hAnsiTheme="minorEastAsia" w:hint="eastAsia"/>
                <w:sz w:val="20"/>
                <w:szCs w:val="20"/>
              </w:rPr>
              <w:t>%→</w:t>
            </w:r>
            <w:r w:rsidR="00FC1BF3" w:rsidRPr="00185011">
              <w:rPr>
                <w:rFonts w:asciiTheme="minorEastAsia" w:eastAsiaTheme="minorEastAsia" w:hAnsiTheme="minorEastAsia" w:hint="eastAsia"/>
                <w:sz w:val="20"/>
                <w:szCs w:val="20"/>
              </w:rPr>
              <w:t>95</w:t>
            </w:r>
            <w:r w:rsidRPr="00185011">
              <w:rPr>
                <w:rFonts w:asciiTheme="minorEastAsia" w:eastAsiaTheme="minorEastAsia" w:hAnsiTheme="minorEastAsia" w:hint="eastAsia"/>
                <w:sz w:val="20"/>
                <w:szCs w:val="20"/>
              </w:rPr>
              <w:t>%</w:t>
            </w:r>
          </w:p>
          <w:p w14:paraId="36AE0B6F" w14:textId="77777777" w:rsidR="006840E1" w:rsidRPr="00185011" w:rsidRDefault="006840E1" w:rsidP="002044E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w:t>
            </w:r>
          </w:p>
          <w:p w14:paraId="7586DC7B" w14:textId="31BB3460" w:rsidR="007B32FD" w:rsidRPr="00185011" w:rsidRDefault="007B32FD" w:rsidP="00D10E38">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w:t>
            </w:r>
            <w:r w:rsidR="00D10E38"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hint="eastAsia"/>
                <w:sz w:val="20"/>
                <w:szCs w:val="20"/>
              </w:rPr>
              <w:t>基礎力診断テストの</w:t>
            </w:r>
            <w:r w:rsidR="00341CEA" w:rsidRPr="00185011">
              <w:rPr>
                <w:rFonts w:asciiTheme="minorEastAsia" w:eastAsiaTheme="minorEastAsia" w:hAnsiTheme="minorEastAsia" w:hint="eastAsia"/>
                <w:sz w:val="20"/>
                <w:szCs w:val="20"/>
              </w:rPr>
              <w:t>各自の</w:t>
            </w:r>
            <w:r w:rsidRPr="00185011">
              <w:rPr>
                <w:rFonts w:asciiTheme="minorEastAsia" w:eastAsiaTheme="minorEastAsia" w:hAnsiTheme="minorEastAsia" w:hint="eastAsia"/>
                <w:sz w:val="20"/>
                <w:szCs w:val="20"/>
              </w:rPr>
              <w:t>結果で、</w:t>
            </w:r>
            <w:r w:rsidR="00341CEA" w:rsidRPr="00185011">
              <w:rPr>
                <w:rFonts w:asciiTheme="minorEastAsia" w:eastAsiaTheme="minorEastAsia" w:hAnsiTheme="minorEastAsia" w:hint="eastAsia"/>
                <w:sz w:val="20"/>
                <w:szCs w:val="20"/>
              </w:rPr>
              <w:t>学力到達度の</w:t>
            </w:r>
            <w:r w:rsidR="00DA2B10" w:rsidRPr="00185011">
              <w:rPr>
                <w:rFonts w:asciiTheme="minorEastAsia" w:eastAsiaTheme="minorEastAsia" w:hAnsiTheme="minorEastAsia" w:hint="eastAsia"/>
                <w:sz w:val="20"/>
                <w:szCs w:val="20"/>
              </w:rPr>
              <w:t>下位層の低減と中上位</w:t>
            </w:r>
            <w:r w:rsidR="003022BE" w:rsidRPr="00185011">
              <w:rPr>
                <w:rFonts w:asciiTheme="minorEastAsia" w:eastAsiaTheme="minorEastAsia" w:hAnsiTheme="minorEastAsia" w:hint="eastAsia"/>
                <w:sz w:val="20"/>
                <w:szCs w:val="20"/>
              </w:rPr>
              <w:t>層</w:t>
            </w:r>
            <w:r w:rsidR="00DA2B10" w:rsidRPr="00185011">
              <w:rPr>
                <w:rFonts w:asciiTheme="minorEastAsia" w:eastAsiaTheme="minorEastAsia" w:hAnsiTheme="minorEastAsia" w:hint="eastAsia"/>
                <w:sz w:val="20"/>
                <w:szCs w:val="20"/>
              </w:rPr>
              <w:t>の増加を図る。</w:t>
            </w:r>
          </w:p>
          <w:p w14:paraId="6A485936" w14:textId="77777777" w:rsidR="0058015E" w:rsidRPr="00185011" w:rsidRDefault="007B32FD" w:rsidP="007B32FD">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CD76A8" w:rsidRPr="00185011">
              <w:rPr>
                <w:rFonts w:asciiTheme="minorEastAsia" w:eastAsiaTheme="minorEastAsia" w:hAnsiTheme="minorEastAsia" w:hint="eastAsia"/>
                <w:sz w:val="20"/>
                <w:szCs w:val="20"/>
              </w:rPr>
              <w:t>「ドリームパスファイル」</w:t>
            </w:r>
            <w:r w:rsidR="00DE269C" w:rsidRPr="00185011">
              <w:rPr>
                <w:rFonts w:asciiTheme="minorEastAsia" w:eastAsiaTheme="minorEastAsia" w:hAnsiTheme="minorEastAsia" w:hint="eastAsia"/>
                <w:sz w:val="20"/>
                <w:szCs w:val="20"/>
              </w:rPr>
              <w:t>の活用</w:t>
            </w:r>
            <w:r w:rsidR="008C1A70" w:rsidRPr="00185011">
              <w:rPr>
                <w:rFonts w:asciiTheme="minorEastAsia" w:eastAsiaTheme="minorEastAsia" w:hAnsiTheme="minorEastAsia" w:hint="eastAsia"/>
                <w:sz w:val="20"/>
                <w:szCs w:val="20"/>
              </w:rPr>
              <w:t>状況を</w:t>
            </w:r>
            <w:r w:rsidR="0049079D" w:rsidRPr="00185011">
              <w:rPr>
                <w:rFonts w:asciiTheme="minorEastAsia" w:eastAsiaTheme="minorEastAsia" w:hAnsiTheme="minorEastAsia" w:hint="eastAsia"/>
                <w:sz w:val="20"/>
                <w:szCs w:val="20"/>
              </w:rPr>
              <w:t>点検する。</w:t>
            </w:r>
            <w:r w:rsidR="00D10E38" w:rsidRPr="00185011">
              <w:rPr>
                <w:rFonts w:asciiTheme="minorEastAsia" w:eastAsiaTheme="minorEastAsia" w:hAnsiTheme="minorEastAsia" w:hint="eastAsia"/>
                <w:sz w:val="20"/>
                <w:szCs w:val="20"/>
              </w:rPr>
              <w:t>外部講師の活用状況。</w:t>
            </w:r>
          </w:p>
          <w:p w14:paraId="19BB598B" w14:textId="143A270C" w:rsidR="00D10E38" w:rsidRPr="00185011" w:rsidRDefault="00D10E38" w:rsidP="007B32FD">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ウ　進学講習の充実や大学見学、進学資金説明会などの開催</w:t>
            </w:r>
          </w:p>
        </w:tc>
        <w:tc>
          <w:tcPr>
            <w:tcW w:w="3721" w:type="dxa"/>
            <w:tcBorders>
              <w:left w:val="dashed" w:sz="4" w:space="0" w:color="auto"/>
              <w:right w:val="single" w:sz="4" w:space="0" w:color="auto"/>
            </w:tcBorders>
            <w:shd w:val="clear" w:color="auto" w:fill="auto"/>
          </w:tcPr>
          <w:p w14:paraId="3758514B" w14:textId="77777777" w:rsidR="00C64793" w:rsidRPr="00185011" w:rsidRDefault="00C14326" w:rsidP="00C64793">
            <w:pPr>
              <w:adjustRightInd w:val="0"/>
              <w:snapToGrid w:val="0"/>
              <w:ind w:left="360" w:hangingChars="200" w:hanging="360"/>
              <w:rPr>
                <w:rFonts w:asciiTheme="minorEastAsia" w:eastAsiaTheme="minorEastAsia" w:hAnsiTheme="minorEastAsia"/>
                <w:sz w:val="18"/>
                <w:szCs w:val="20"/>
              </w:rPr>
            </w:pPr>
            <w:r w:rsidRPr="00185011">
              <w:rPr>
                <w:rFonts w:asciiTheme="minorEastAsia" w:eastAsiaTheme="minorEastAsia" w:hAnsiTheme="minorEastAsia" w:hint="eastAsia"/>
                <w:sz w:val="18"/>
                <w:szCs w:val="20"/>
              </w:rPr>
              <w:t>(1)</w:t>
            </w:r>
          </w:p>
          <w:p w14:paraId="4B179351" w14:textId="52336E5B" w:rsidR="00C14326" w:rsidRPr="00185011" w:rsidRDefault="00C14326" w:rsidP="00C64793">
            <w:pPr>
              <w:adjustRightInd w:val="0"/>
              <w:snapToGrid w:val="0"/>
              <w:ind w:left="400" w:hangingChars="200" w:hanging="400"/>
              <w:rPr>
                <w:rFonts w:asciiTheme="minorEastAsia" w:eastAsiaTheme="minorEastAsia" w:hAnsiTheme="minorEastAsia"/>
                <w:sz w:val="18"/>
                <w:szCs w:val="20"/>
              </w:rPr>
            </w:pPr>
            <w:r w:rsidRPr="00185011">
              <w:rPr>
                <w:rFonts w:asciiTheme="minorEastAsia" w:eastAsiaTheme="minorEastAsia" w:hAnsiTheme="minorEastAsia" w:hint="eastAsia"/>
                <w:sz w:val="20"/>
                <w:szCs w:val="20"/>
              </w:rPr>
              <w:t>ア</w:t>
            </w:r>
          </w:p>
          <w:p w14:paraId="361DCFB5" w14:textId="2F919B8A" w:rsidR="00C14326" w:rsidRPr="00185011" w:rsidRDefault="00C14326"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「わかりやすい」　75%→76%</w:t>
            </w:r>
          </w:p>
          <w:p w14:paraId="30B62793" w14:textId="08B71696" w:rsidR="00C14326" w:rsidRPr="00185011" w:rsidRDefault="00C14326"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「考え・発表する」70%→61%</w:t>
            </w:r>
          </w:p>
          <w:p w14:paraId="20E1DCFC" w14:textId="4F9F085E" w:rsidR="00C14326" w:rsidRPr="00185011" w:rsidRDefault="003A2232"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分かりやすい授業づくりはやや向上した。考え・発表する授業については、下がったものの、</w:t>
            </w:r>
            <w:r w:rsidR="00185011">
              <w:rPr>
                <w:rFonts w:asciiTheme="minorEastAsia" w:eastAsiaTheme="minorEastAsia" w:hAnsiTheme="minorEastAsia" w:hint="eastAsia"/>
                <w:sz w:val="20"/>
                <w:szCs w:val="20"/>
              </w:rPr>
              <w:t>３</w:t>
            </w:r>
            <w:r w:rsidRPr="00185011">
              <w:rPr>
                <w:rFonts w:asciiTheme="minorEastAsia" w:eastAsiaTheme="minorEastAsia" w:hAnsiTheme="minorEastAsia" w:hint="eastAsia"/>
                <w:sz w:val="20"/>
                <w:szCs w:val="20"/>
              </w:rPr>
              <w:t>年生対象の普通科総合選択制アンケートでは「大正高校で学習して専門的な知識が身についた」68.3%(+11.7)、「物事を調べる力がついた」75.5%(+8.2)と肯定的回答が増加している。（○</w:t>
            </w:r>
            <w:r w:rsidR="00C14326" w:rsidRPr="00185011">
              <w:rPr>
                <w:rFonts w:asciiTheme="minorEastAsia" w:eastAsiaTheme="minorEastAsia" w:hAnsiTheme="minorEastAsia" w:hint="eastAsia"/>
                <w:sz w:val="20"/>
                <w:szCs w:val="20"/>
              </w:rPr>
              <w:t>）</w:t>
            </w:r>
          </w:p>
          <w:p w14:paraId="13E78126" w14:textId="77777777" w:rsidR="00C14326" w:rsidRPr="00185011" w:rsidRDefault="00C14326"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p>
          <w:p w14:paraId="72B7F4FB" w14:textId="01153642" w:rsidR="006A0A8C" w:rsidRPr="00185011" w:rsidRDefault="006A0A8C" w:rsidP="006A0A8C">
            <w:pPr>
              <w:adjustRightInd w:val="0"/>
              <w:snapToGrid w:val="0"/>
              <w:ind w:firstLineChars="100" w:firstLine="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生徒「工夫している」73%→75%</w:t>
            </w:r>
          </w:p>
          <w:p w14:paraId="36EF2850" w14:textId="77777777" w:rsidR="006A0A8C" w:rsidRPr="00185011" w:rsidRDefault="006A0A8C" w:rsidP="006A0A8C">
            <w:pPr>
              <w:adjustRightInd w:val="0"/>
              <w:snapToGrid w:val="0"/>
              <w:ind w:firstLineChars="100" w:firstLine="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教員「情報機器の活用」</w:t>
            </w:r>
          </w:p>
          <w:p w14:paraId="71DE4B1A" w14:textId="0FEA6101" w:rsidR="006A0A8C" w:rsidRPr="00185011" w:rsidRDefault="006A0A8C" w:rsidP="006A0A8C">
            <w:pPr>
              <w:adjustRightInd w:val="0"/>
              <w:snapToGrid w:val="0"/>
              <w:ind w:firstLineChars="100" w:firstLine="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(H27:80%→)H28:91%→H29:94.4%</w:t>
            </w:r>
          </w:p>
          <w:p w14:paraId="2DC49CC6" w14:textId="2F2C6FE7" w:rsidR="006A0A8C" w:rsidRPr="00185011" w:rsidRDefault="006A0A8C"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H28に</w:t>
            </w:r>
            <w:r w:rsidR="003A2232" w:rsidRPr="00185011">
              <w:rPr>
                <w:rFonts w:asciiTheme="minorEastAsia" w:eastAsiaTheme="minorEastAsia" w:hAnsiTheme="minorEastAsia" w:hint="eastAsia"/>
                <w:sz w:val="20"/>
                <w:szCs w:val="20"/>
              </w:rPr>
              <w:t>全HR教室に設置された</w:t>
            </w:r>
            <w:r w:rsidR="00C14326" w:rsidRPr="00185011">
              <w:rPr>
                <w:rFonts w:asciiTheme="minorEastAsia" w:eastAsiaTheme="minorEastAsia" w:hAnsiTheme="minorEastAsia" w:hint="eastAsia"/>
                <w:sz w:val="20"/>
                <w:szCs w:val="20"/>
              </w:rPr>
              <w:t>超短焦点型プロジェクター20台</w:t>
            </w:r>
            <w:r w:rsidR="003A2232" w:rsidRPr="00185011">
              <w:rPr>
                <w:rFonts w:asciiTheme="minorEastAsia" w:eastAsiaTheme="minorEastAsia" w:hAnsiTheme="minorEastAsia" w:hint="eastAsia"/>
                <w:sz w:val="20"/>
                <w:szCs w:val="20"/>
              </w:rPr>
              <w:t>の活用</w:t>
            </w:r>
            <w:r w:rsidRPr="00185011">
              <w:rPr>
                <w:rFonts w:asciiTheme="minorEastAsia" w:eastAsiaTheme="minorEastAsia" w:hAnsiTheme="minorEastAsia" w:hint="eastAsia"/>
                <w:sz w:val="20"/>
                <w:szCs w:val="20"/>
              </w:rPr>
              <w:t>は極めて高い水準にある。</w:t>
            </w:r>
            <w:r w:rsidR="00754571" w:rsidRPr="00185011">
              <w:rPr>
                <w:rFonts w:asciiTheme="minorEastAsia" w:eastAsiaTheme="minorEastAsia" w:hAnsiTheme="minorEastAsia" w:hint="eastAsia"/>
                <w:sz w:val="20"/>
                <w:szCs w:val="20"/>
              </w:rPr>
              <w:t>（○</w:t>
            </w:r>
            <w:r w:rsidR="00C14326" w:rsidRPr="00185011">
              <w:rPr>
                <w:rFonts w:asciiTheme="minorEastAsia" w:eastAsiaTheme="minorEastAsia" w:hAnsiTheme="minorEastAsia" w:hint="eastAsia"/>
                <w:sz w:val="20"/>
                <w:szCs w:val="20"/>
              </w:rPr>
              <w:t>）</w:t>
            </w:r>
          </w:p>
          <w:p w14:paraId="12D6CC3C" w14:textId="77777777" w:rsidR="00C14326" w:rsidRPr="00185011" w:rsidRDefault="00C14326" w:rsidP="00C14326">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(2)ア</w:t>
            </w:r>
          </w:p>
          <w:p w14:paraId="5565C2EE" w14:textId="57C99118" w:rsidR="00C14326" w:rsidRPr="00185011" w:rsidRDefault="00C14326"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４</w:t>
            </w:r>
            <w:r w:rsidR="00C64793" w:rsidRPr="00185011">
              <w:rPr>
                <w:rFonts w:asciiTheme="minorEastAsia" w:eastAsiaTheme="minorEastAsia" w:hAnsiTheme="minorEastAsia" w:hint="eastAsia"/>
                <w:sz w:val="20"/>
                <w:szCs w:val="20"/>
              </w:rPr>
              <w:t>・</w:t>
            </w:r>
            <w:r w:rsidRPr="00185011">
              <w:rPr>
                <w:rFonts w:asciiTheme="minorEastAsia" w:eastAsiaTheme="minorEastAsia" w:hAnsiTheme="minorEastAsia" w:hint="eastAsia"/>
                <w:sz w:val="20"/>
                <w:szCs w:val="20"/>
              </w:rPr>
              <w:t>11</w:t>
            </w:r>
            <w:r w:rsidR="00C64793" w:rsidRPr="00185011">
              <w:rPr>
                <w:rFonts w:asciiTheme="minorEastAsia" w:eastAsiaTheme="minorEastAsia" w:hAnsiTheme="minorEastAsia" w:hint="eastAsia"/>
                <w:sz w:val="20"/>
                <w:szCs w:val="20"/>
              </w:rPr>
              <w:t>月に基礎力診断テストを実施。診断</w:t>
            </w:r>
            <w:r w:rsidR="006A0A8C" w:rsidRPr="00185011">
              <w:rPr>
                <w:rFonts w:asciiTheme="minorEastAsia" w:eastAsiaTheme="minorEastAsia" w:hAnsiTheme="minorEastAsia" w:hint="eastAsia"/>
                <w:sz w:val="20"/>
                <w:szCs w:val="20"/>
              </w:rPr>
              <w:t>分析結果と今後の学習方法について</w:t>
            </w:r>
            <w:r w:rsidR="00C64793" w:rsidRPr="00185011">
              <w:rPr>
                <w:rFonts w:asciiTheme="minorEastAsia" w:eastAsiaTheme="minorEastAsia" w:hAnsiTheme="minorEastAsia" w:hint="eastAsia"/>
                <w:sz w:val="20"/>
                <w:szCs w:val="20"/>
              </w:rPr>
              <w:t>担任からHRで</w:t>
            </w:r>
            <w:r w:rsidR="006A0A8C" w:rsidRPr="00185011">
              <w:rPr>
                <w:rFonts w:asciiTheme="minorEastAsia" w:eastAsiaTheme="minorEastAsia" w:hAnsiTheme="minorEastAsia" w:hint="eastAsia"/>
                <w:sz w:val="20"/>
                <w:szCs w:val="20"/>
              </w:rPr>
              <w:t>フィードバックを行い、</w:t>
            </w:r>
            <w:r w:rsidRPr="00185011">
              <w:rPr>
                <w:rFonts w:asciiTheme="minorEastAsia" w:eastAsiaTheme="minorEastAsia" w:hAnsiTheme="minorEastAsia" w:hint="eastAsia"/>
                <w:sz w:val="20"/>
                <w:szCs w:val="20"/>
              </w:rPr>
              <w:t>２年生は下位層が減少、</w:t>
            </w:r>
            <w:r w:rsidR="00185011">
              <w:rPr>
                <w:rFonts w:asciiTheme="minorEastAsia" w:eastAsiaTheme="minorEastAsia" w:hAnsiTheme="minorEastAsia" w:hint="eastAsia"/>
                <w:sz w:val="20"/>
                <w:szCs w:val="20"/>
              </w:rPr>
              <w:t>１</w:t>
            </w:r>
            <w:r w:rsidRPr="00185011">
              <w:rPr>
                <w:rFonts w:asciiTheme="minorEastAsia" w:eastAsiaTheme="minorEastAsia" w:hAnsiTheme="minorEastAsia" w:hint="eastAsia"/>
                <w:sz w:val="20"/>
                <w:szCs w:val="20"/>
              </w:rPr>
              <w:t>年生は上位層が増加した。（○）</w:t>
            </w:r>
          </w:p>
          <w:p w14:paraId="3BF419F3" w14:textId="77777777" w:rsidR="00C14326" w:rsidRPr="00185011" w:rsidRDefault="00C14326" w:rsidP="00C14326">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p>
          <w:p w14:paraId="47318344" w14:textId="1FB92165" w:rsidR="006D62A7" w:rsidRPr="00185011" w:rsidRDefault="00C14326" w:rsidP="00C6479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・テスト結果</w:t>
            </w:r>
            <w:r w:rsidR="00C64793" w:rsidRPr="00185011">
              <w:rPr>
                <w:rFonts w:asciiTheme="minorEastAsia" w:eastAsiaTheme="minorEastAsia" w:hAnsiTheme="minorEastAsia" w:hint="eastAsia"/>
                <w:sz w:val="20"/>
                <w:szCs w:val="20"/>
              </w:rPr>
              <w:t>などをポートフォリオ化し一括管理することで進路決定に際に参考。（○</w:t>
            </w:r>
            <w:r w:rsidRPr="00185011">
              <w:rPr>
                <w:rFonts w:asciiTheme="minorEastAsia" w:eastAsiaTheme="minorEastAsia" w:hAnsiTheme="minorEastAsia" w:hint="eastAsia"/>
                <w:sz w:val="20"/>
                <w:szCs w:val="20"/>
              </w:rPr>
              <w:t>）</w:t>
            </w:r>
            <w:r w:rsidR="006D62A7" w:rsidRPr="00185011">
              <w:rPr>
                <w:rFonts w:asciiTheme="minorEastAsia" w:eastAsiaTheme="minorEastAsia" w:hAnsiTheme="minorEastAsia" w:hint="eastAsia"/>
                <w:sz w:val="20"/>
                <w:szCs w:val="20"/>
              </w:rPr>
              <w:t>・</w:t>
            </w:r>
            <w:r w:rsidR="0056754A" w:rsidRPr="00185011">
              <w:rPr>
                <w:rFonts w:asciiTheme="minorEastAsia" w:eastAsiaTheme="minorEastAsia" w:hAnsiTheme="minorEastAsia" w:hint="eastAsia"/>
                <w:sz w:val="20"/>
                <w:szCs w:val="20"/>
              </w:rPr>
              <w:t>キャリアカウンセラーなど延29名派遣。</w:t>
            </w:r>
          </w:p>
          <w:p w14:paraId="24737046" w14:textId="56672DDC" w:rsidR="00B61FC3" w:rsidRPr="00185011" w:rsidRDefault="00826E15" w:rsidP="00C6479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noProof/>
                <w:sz w:val="18"/>
                <w:szCs w:val="18"/>
              </w:rPr>
              <mc:AlternateContent>
                <mc:Choice Requires="wps">
                  <w:drawing>
                    <wp:anchor distT="0" distB="0" distL="114300" distR="114300" simplePos="0" relativeHeight="251664384" behindDoc="0" locked="0" layoutInCell="1" allowOverlap="1" wp14:anchorId="5AC8E0E0" wp14:editId="29B11222">
                      <wp:simplePos x="0" y="0"/>
                      <wp:positionH relativeFrom="column">
                        <wp:posOffset>2998470</wp:posOffset>
                      </wp:positionH>
                      <wp:positionV relativeFrom="paragraph">
                        <wp:posOffset>373380</wp:posOffset>
                      </wp:positionV>
                      <wp:extent cx="2433320" cy="1465580"/>
                      <wp:effectExtent l="0" t="0" r="30480" b="287020"/>
                      <wp:wrapNone/>
                      <wp:docPr id="4" name="角丸四角形吹き出し 4"/>
                      <wp:cNvGraphicFramePr/>
                      <a:graphic xmlns:a="http://schemas.openxmlformats.org/drawingml/2006/main">
                        <a:graphicData uri="http://schemas.microsoft.com/office/word/2010/wordprocessingShape">
                          <wps:wsp>
                            <wps:cNvSpPr/>
                            <wps:spPr>
                              <a:xfrm>
                                <a:off x="0" y="0"/>
                                <a:ext cx="2433320" cy="1465580"/>
                              </a:xfrm>
                              <a:prstGeom prst="wedgeRoundRectCallout">
                                <a:avLst>
                                  <a:gd name="adj1" fmla="val -40837"/>
                                  <a:gd name="adj2" fmla="val 6720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45EC97B" w14:textId="4D61FFDD" w:rsidR="007675BA" w:rsidRDefault="007675BA"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7675BA" w:rsidRDefault="007675BA" w:rsidP="003022BE">
                                  <w:pPr>
                                    <w:spacing w:line="240" w:lineRule="exact"/>
                                    <w:jc w:val="left"/>
                                  </w:pPr>
                                  <w:r>
                                    <w:rPr>
                                      <w:rFonts w:hint="eastAsia"/>
                                    </w:rPr>
                                    <w:t>下位層を〇％⇒○％</w:t>
                                  </w:r>
                                </w:p>
                                <w:p w14:paraId="6BB481E2" w14:textId="140F5E20" w:rsidR="007675BA" w:rsidRDefault="007675BA" w:rsidP="003022BE">
                                  <w:pPr>
                                    <w:spacing w:line="240" w:lineRule="exact"/>
                                    <w:jc w:val="left"/>
                                  </w:pPr>
                                  <w:r>
                                    <w:rPr>
                                      <w:rFonts w:hint="eastAsia"/>
                                    </w:rPr>
                                    <w:t>中上位層を〇％⇒○％</w:t>
                                  </w:r>
                                </w:p>
                                <w:p w14:paraId="6F12677C" w14:textId="722BCE84" w:rsidR="007675BA" w:rsidRDefault="007675BA" w:rsidP="003022BE">
                                  <w:pPr>
                                    <w:spacing w:line="240" w:lineRule="exact"/>
                                    <w:jc w:val="left"/>
                                  </w:pPr>
                                  <w:r>
                                    <w:rPr>
                                      <w:rFonts w:hint="eastAsia"/>
                                    </w:rPr>
                                    <w:t>自己評価をされる際の指標はどのようにされますでしょうか？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236.1pt;margin-top:29.4pt;width:191.6pt;height:1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" adj="1979,25316" fillcolor="white [3201]" strokecolor="#f79646 [3209]" strokeweight="2pt">
                      <v:textbox>
                        <w:txbxContent>
                          <w:p w14:paraId="145EC97B" w14:textId="4D61FFDD" w:rsidR="00956B79" w:rsidRDefault="00956B79" w:rsidP="003022BE">
                            <w:pPr>
                              <w:spacing w:line="240" w:lineRule="exact"/>
                              <w:jc w:val="left"/>
                            </w:pPr>
                            <w:r>
                              <w:rPr>
                                <w:rFonts w:hint="eastAsia"/>
                              </w:rPr>
                              <w:t>中上位層の割合を増やすということであれば、</w:t>
                            </w:r>
                            <w:r>
                              <w:rPr>
                                <w:rFonts w:hint="eastAsia"/>
                              </w:rPr>
                              <w:t>H28</w:t>
                            </w:r>
                            <w:r>
                              <w:rPr>
                                <w:rFonts w:hint="eastAsia"/>
                              </w:rPr>
                              <w:t>〇人？○％を〇％にするという指標を設定することは難しいでしょうか？</w:t>
                            </w:r>
                          </w:p>
                          <w:p w14:paraId="0DBAF212" w14:textId="6DD3A6D7" w:rsidR="00956B79" w:rsidRDefault="00956B79" w:rsidP="003022BE">
                            <w:pPr>
                              <w:spacing w:line="240" w:lineRule="exact"/>
                              <w:jc w:val="left"/>
                            </w:pPr>
                            <w:r>
                              <w:rPr>
                                <w:rFonts w:hint="eastAsia"/>
                              </w:rPr>
                              <w:t>下位層を〇％⇒○％</w:t>
                            </w:r>
                          </w:p>
                          <w:p w14:paraId="6BB481E2" w14:textId="140F5E20" w:rsidR="00956B79" w:rsidRDefault="00956B79" w:rsidP="003022BE">
                            <w:pPr>
                              <w:spacing w:line="240" w:lineRule="exact"/>
                              <w:jc w:val="left"/>
                            </w:pPr>
                            <w:r>
                              <w:rPr>
                                <w:rFonts w:hint="eastAsia"/>
                              </w:rPr>
                              <w:t>中上位層を〇％⇒○％</w:t>
                            </w:r>
                          </w:p>
                          <w:p w14:paraId="6F12677C" w14:textId="722BCE84" w:rsidR="00956B79" w:rsidRDefault="00956B79" w:rsidP="003022BE">
                            <w:pPr>
                              <w:spacing w:line="240" w:lineRule="exact"/>
                              <w:jc w:val="left"/>
                            </w:pPr>
                            <w:r>
                              <w:rPr>
                                <w:rFonts w:hint="eastAsia"/>
                              </w:rPr>
                              <w:t>自己評価をされる際の指標はどのようにされますでしょうか？</w:t>
                            </w:r>
                          </w:p>
                        </w:txbxContent>
                      </v:textbox>
                    </v:shape>
                  </w:pict>
                </mc:Fallback>
              </mc:AlternateContent>
            </w:r>
            <w:r w:rsidR="00C64793" w:rsidRPr="00185011">
              <w:rPr>
                <w:rFonts w:asciiTheme="minorEastAsia" w:eastAsiaTheme="minorEastAsia" w:hAnsiTheme="minorEastAsia" w:hint="eastAsia"/>
                <w:sz w:val="20"/>
                <w:szCs w:val="20"/>
              </w:rPr>
              <w:t>ウ　各学年で夏期・冬期講習で10日間の進学講習、各</w:t>
            </w:r>
            <w:r w:rsidR="00185011">
              <w:rPr>
                <w:rFonts w:asciiTheme="minorEastAsia" w:eastAsiaTheme="minorEastAsia" w:hAnsiTheme="minorEastAsia" w:hint="eastAsia"/>
                <w:sz w:val="20"/>
                <w:szCs w:val="20"/>
              </w:rPr>
              <w:t>２</w:t>
            </w:r>
            <w:r w:rsidR="00C64793" w:rsidRPr="00185011">
              <w:rPr>
                <w:rFonts w:asciiTheme="minorEastAsia" w:eastAsiaTheme="minorEastAsia" w:hAnsiTheme="minorEastAsia" w:hint="eastAsia"/>
                <w:sz w:val="20"/>
                <w:szCs w:val="20"/>
              </w:rPr>
              <w:t>回の外部模試を実施。</w:t>
            </w:r>
          </w:p>
          <w:p w14:paraId="4366F2A0" w14:textId="3BB84564" w:rsidR="00C64793" w:rsidRPr="00185011" w:rsidRDefault="00C64793" w:rsidP="00C64793">
            <w:pPr>
              <w:adjustRightInd w:val="0"/>
              <w:snapToGrid w:val="0"/>
              <w:rPr>
                <w:rFonts w:asciiTheme="minorEastAsia" w:eastAsiaTheme="minorEastAsia" w:hAnsiTheme="minorEastAsia"/>
                <w:sz w:val="18"/>
                <w:szCs w:val="18"/>
              </w:rPr>
            </w:pPr>
            <w:r w:rsidRPr="00185011">
              <w:rPr>
                <w:rFonts w:asciiTheme="minorEastAsia" w:eastAsiaTheme="minorEastAsia" w:hAnsiTheme="minorEastAsia" w:hint="eastAsia"/>
                <w:sz w:val="20"/>
                <w:szCs w:val="20"/>
              </w:rPr>
              <w:t>大学体験授業(7/16,27)、大学出前授業</w:t>
            </w:r>
            <w:r w:rsidR="008845F8" w:rsidRPr="00185011">
              <w:rPr>
                <w:rFonts w:asciiTheme="minorEastAsia" w:eastAsiaTheme="minorEastAsia" w:hAnsiTheme="minorEastAsia" w:hint="eastAsia"/>
                <w:sz w:val="20"/>
                <w:szCs w:val="20"/>
              </w:rPr>
              <w:t>(7/12),保護者向進学資金説明会(7/15)</w:t>
            </w:r>
          </w:p>
        </w:tc>
      </w:tr>
      <w:tr w:rsidR="00BC61B6" w:rsidRPr="00185011" w14:paraId="6F19FFC4" w14:textId="77777777" w:rsidTr="009741E3">
        <w:trPr>
          <w:cantSplit/>
          <w:trHeight w:val="2627"/>
          <w:jc w:val="center"/>
        </w:trPr>
        <w:tc>
          <w:tcPr>
            <w:tcW w:w="881" w:type="dxa"/>
            <w:shd w:val="clear" w:color="auto" w:fill="auto"/>
            <w:textDirection w:val="tbRlV"/>
            <w:vAlign w:val="center"/>
          </w:tcPr>
          <w:p w14:paraId="7245364F" w14:textId="3DF6302F" w:rsidR="0049229B" w:rsidRPr="00185011" w:rsidRDefault="00514F7A" w:rsidP="0049229B">
            <w:pPr>
              <w:spacing w:line="360" w:lineRule="exact"/>
              <w:jc w:val="center"/>
              <w:rPr>
                <w:rFonts w:asciiTheme="minorEastAsia" w:eastAsiaTheme="minorEastAsia" w:hAnsiTheme="minorEastAsia"/>
                <w:szCs w:val="21"/>
              </w:rPr>
            </w:pPr>
            <w:r w:rsidRPr="00185011">
              <w:rPr>
                <w:rFonts w:asciiTheme="minorEastAsia" w:eastAsiaTheme="minorEastAsia" w:hAnsiTheme="minorEastAsia" w:hint="eastAsia"/>
                <w:szCs w:val="21"/>
              </w:rPr>
              <w:lastRenderedPageBreak/>
              <w:t>２</w:t>
            </w:r>
            <w:r w:rsidR="000D0F77" w:rsidRPr="00185011">
              <w:rPr>
                <w:rFonts w:asciiTheme="minorEastAsia" w:eastAsiaTheme="minorEastAsia" w:hAnsiTheme="minorEastAsia" w:hint="eastAsia"/>
                <w:szCs w:val="21"/>
              </w:rPr>
              <w:t xml:space="preserve">　</w:t>
            </w:r>
            <w:r w:rsidRPr="00185011">
              <w:rPr>
                <w:rFonts w:asciiTheme="minorEastAsia" w:eastAsiaTheme="minorEastAsia" w:hAnsiTheme="minorEastAsia" w:hint="eastAsia"/>
                <w:szCs w:val="21"/>
              </w:rPr>
              <w:t>一人ひとりを大切にする安全安心な</w:t>
            </w:r>
            <w:r w:rsidR="0049229B" w:rsidRPr="00185011">
              <w:rPr>
                <w:rFonts w:asciiTheme="minorEastAsia" w:eastAsiaTheme="minorEastAsia" w:hAnsiTheme="minorEastAsia" w:hint="eastAsia"/>
                <w:szCs w:val="21"/>
              </w:rPr>
              <w:t>学校づくり</w:t>
            </w:r>
          </w:p>
        </w:tc>
        <w:tc>
          <w:tcPr>
            <w:tcW w:w="2020" w:type="dxa"/>
            <w:shd w:val="clear" w:color="auto" w:fill="auto"/>
          </w:tcPr>
          <w:p w14:paraId="644172F4" w14:textId="77777777" w:rsidR="0049229B" w:rsidRPr="00185011" w:rsidRDefault="0049229B"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支援体制の充実</w:t>
            </w:r>
          </w:p>
          <w:p w14:paraId="3DE3D707" w14:textId="77777777" w:rsidR="0049229B" w:rsidRPr="00185011" w:rsidRDefault="0049229B" w:rsidP="006A1427">
            <w:pPr>
              <w:adjustRightInd w:val="0"/>
              <w:snapToGrid w:val="0"/>
              <w:rPr>
                <w:rFonts w:asciiTheme="minorEastAsia" w:eastAsiaTheme="minorEastAsia" w:hAnsiTheme="minorEastAsia"/>
                <w:sz w:val="20"/>
                <w:szCs w:val="20"/>
              </w:rPr>
            </w:pPr>
          </w:p>
          <w:p w14:paraId="68BCFFF5" w14:textId="77777777" w:rsidR="0049229B" w:rsidRPr="00185011" w:rsidRDefault="0049229B" w:rsidP="006A1427">
            <w:pPr>
              <w:adjustRightInd w:val="0"/>
              <w:snapToGrid w:val="0"/>
              <w:rPr>
                <w:rFonts w:asciiTheme="minorEastAsia" w:eastAsiaTheme="minorEastAsia" w:hAnsiTheme="minorEastAsia"/>
                <w:sz w:val="20"/>
                <w:szCs w:val="20"/>
              </w:rPr>
            </w:pPr>
          </w:p>
          <w:p w14:paraId="35B440BB" w14:textId="77777777" w:rsidR="0049229B" w:rsidRPr="00185011" w:rsidRDefault="0049229B" w:rsidP="006A1427">
            <w:pPr>
              <w:adjustRightInd w:val="0"/>
              <w:snapToGrid w:val="0"/>
              <w:rPr>
                <w:rFonts w:asciiTheme="minorEastAsia" w:eastAsiaTheme="minorEastAsia" w:hAnsiTheme="minorEastAsia"/>
                <w:sz w:val="20"/>
                <w:szCs w:val="20"/>
              </w:rPr>
            </w:pPr>
          </w:p>
          <w:p w14:paraId="5F2420E5" w14:textId="77777777" w:rsidR="0049229B" w:rsidRPr="00185011" w:rsidRDefault="0049229B" w:rsidP="006A1427">
            <w:pPr>
              <w:adjustRightInd w:val="0"/>
              <w:snapToGrid w:val="0"/>
              <w:rPr>
                <w:rFonts w:asciiTheme="minorEastAsia" w:eastAsiaTheme="minorEastAsia" w:hAnsiTheme="minorEastAsia"/>
                <w:sz w:val="20"/>
                <w:szCs w:val="20"/>
              </w:rPr>
            </w:pPr>
          </w:p>
          <w:p w14:paraId="080EDEAA" w14:textId="77777777" w:rsidR="0049229B" w:rsidRPr="00185011" w:rsidRDefault="0049229B" w:rsidP="006A1427">
            <w:pPr>
              <w:adjustRightInd w:val="0"/>
              <w:snapToGrid w:val="0"/>
              <w:rPr>
                <w:rFonts w:asciiTheme="minorEastAsia" w:eastAsiaTheme="minorEastAsia" w:hAnsiTheme="minorEastAsia"/>
                <w:sz w:val="20"/>
                <w:szCs w:val="20"/>
              </w:rPr>
            </w:pPr>
          </w:p>
          <w:p w14:paraId="3D80E1B2" w14:textId="77777777" w:rsidR="0049229B" w:rsidRPr="00185011" w:rsidRDefault="0049229B" w:rsidP="006A1427">
            <w:pPr>
              <w:adjustRightInd w:val="0"/>
              <w:snapToGrid w:val="0"/>
              <w:rPr>
                <w:rFonts w:asciiTheme="minorEastAsia" w:eastAsiaTheme="minorEastAsia" w:hAnsiTheme="minorEastAsia"/>
                <w:sz w:val="20"/>
                <w:szCs w:val="20"/>
              </w:rPr>
            </w:pPr>
          </w:p>
          <w:p w14:paraId="145F3D83" w14:textId="77777777" w:rsidR="0049229B" w:rsidRPr="00185011" w:rsidRDefault="0049229B" w:rsidP="006A1427">
            <w:pPr>
              <w:adjustRightInd w:val="0"/>
              <w:snapToGrid w:val="0"/>
              <w:rPr>
                <w:rFonts w:asciiTheme="minorEastAsia" w:eastAsiaTheme="minorEastAsia" w:hAnsiTheme="minorEastAsia"/>
                <w:sz w:val="20"/>
                <w:szCs w:val="20"/>
              </w:rPr>
            </w:pPr>
          </w:p>
          <w:p w14:paraId="24C787E2" w14:textId="77777777" w:rsidR="0049229B" w:rsidRPr="00185011" w:rsidRDefault="0049229B" w:rsidP="006A1427">
            <w:pPr>
              <w:adjustRightInd w:val="0"/>
              <w:snapToGrid w:val="0"/>
              <w:rPr>
                <w:rFonts w:asciiTheme="minorEastAsia" w:eastAsiaTheme="minorEastAsia" w:hAnsiTheme="minorEastAsia"/>
                <w:sz w:val="20"/>
                <w:szCs w:val="20"/>
              </w:rPr>
            </w:pPr>
          </w:p>
          <w:p w14:paraId="4547D659" w14:textId="77777777" w:rsidR="00936CD3" w:rsidRPr="00185011" w:rsidRDefault="00936CD3" w:rsidP="006A1427">
            <w:pPr>
              <w:adjustRightInd w:val="0"/>
              <w:snapToGrid w:val="0"/>
              <w:rPr>
                <w:rFonts w:asciiTheme="minorEastAsia" w:eastAsiaTheme="minorEastAsia" w:hAnsiTheme="minorEastAsia"/>
                <w:sz w:val="20"/>
                <w:szCs w:val="20"/>
              </w:rPr>
            </w:pPr>
          </w:p>
          <w:p w14:paraId="15B4B2E9" w14:textId="77777777" w:rsidR="0049229B" w:rsidRPr="00185011" w:rsidRDefault="0049229B"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防災教育の充実</w:t>
            </w:r>
          </w:p>
          <w:p w14:paraId="504044E6" w14:textId="77777777" w:rsidR="0049229B" w:rsidRPr="00185011" w:rsidRDefault="0049229B" w:rsidP="006A1427">
            <w:pPr>
              <w:adjustRightInd w:val="0"/>
              <w:snapToGrid w:val="0"/>
              <w:rPr>
                <w:rFonts w:asciiTheme="minorEastAsia" w:eastAsiaTheme="minorEastAsia" w:hAnsiTheme="minorEastAsia"/>
                <w:sz w:val="20"/>
                <w:szCs w:val="20"/>
              </w:rPr>
            </w:pPr>
          </w:p>
          <w:p w14:paraId="4CA0047E" w14:textId="77777777" w:rsidR="0049229B" w:rsidRPr="00185011" w:rsidRDefault="0049229B" w:rsidP="006A1427">
            <w:pPr>
              <w:adjustRightInd w:val="0"/>
              <w:snapToGrid w:val="0"/>
              <w:rPr>
                <w:rFonts w:asciiTheme="minorEastAsia" w:eastAsiaTheme="minorEastAsia" w:hAnsiTheme="minorEastAsia"/>
                <w:sz w:val="20"/>
                <w:szCs w:val="20"/>
              </w:rPr>
            </w:pPr>
          </w:p>
          <w:p w14:paraId="6FF6F3CA" w14:textId="77777777" w:rsidR="00936CD3" w:rsidRPr="00185011" w:rsidRDefault="00936CD3" w:rsidP="006A1427">
            <w:pPr>
              <w:adjustRightInd w:val="0"/>
              <w:snapToGrid w:val="0"/>
              <w:rPr>
                <w:rFonts w:asciiTheme="minorEastAsia" w:eastAsiaTheme="minorEastAsia" w:hAnsiTheme="minorEastAsia"/>
                <w:sz w:val="20"/>
                <w:szCs w:val="20"/>
              </w:rPr>
            </w:pPr>
          </w:p>
          <w:p w14:paraId="31D946EB" w14:textId="77777777" w:rsidR="0049229B" w:rsidRPr="00185011" w:rsidRDefault="008E439A"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校内美化</w:t>
            </w:r>
          </w:p>
          <w:p w14:paraId="18BA40BB" w14:textId="77777777" w:rsidR="0049229B" w:rsidRPr="00185011" w:rsidRDefault="0049229B" w:rsidP="006A1427">
            <w:pPr>
              <w:adjustRightInd w:val="0"/>
              <w:snapToGrid w:val="0"/>
              <w:rPr>
                <w:rFonts w:asciiTheme="minorEastAsia" w:eastAsiaTheme="minorEastAsia" w:hAnsiTheme="minorEastAsia"/>
                <w:sz w:val="20"/>
                <w:szCs w:val="20"/>
              </w:rPr>
            </w:pPr>
          </w:p>
          <w:p w14:paraId="3C51FCA2" w14:textId="77777777" w:rsidR="0049229B" w:rsidRPr="00185011" w:rsidRDefault="0049229B"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健康・安全教育</w:t>
            </w:r>
          </w:p>
          <w:p w14:paraId="30559D42" w14:textId="77777777" w:rsidR="0049229B" w:rsidRPr="00185011" w:rsidRDefault="0049229B" w:rsidP="006A1427">
            <w:pPr>
              <w:adjustRightInd w:val="0"/>
              <w:snapToGrid w:val="0"/>
              <w:rPr>
                <w:rFonts w:asciiTheme="minorEastAsia" w:eastAsiaTheme="minorEastAsia" w:hAnsiTheme="minorEastAsia"/>
                <w:sz w:val="20"/>
                <w:szCs w:val="20"/>
              </w:rPr>
            </w:pPr>
          </w:p>
          <w:p w14:paraId="5F7EAE9D" w14:textId="77777777" w:rsidR="0049229B" w:rsidRPr="00185011" w:rsidRDefault="0049229B" w:rsidP="006A1427">
            <w:pPr>
              <w:adjustRightInd w:val="0"/>
              <w:snapToGrid w:val="0"/>
              <w:rPr>
                <w:rFonts w:asciiTheme="minorEastAsia" w:eastAsiaTheme="minorEastAsia" w:hAnsiTheme="minorEastAsia"/>
                <w:sz w:val="20"/>
                <w:szCs w:val="20"/>
              </w:rPr>
            </w:pPr>
          </w:p>
          <w:p w14:paraId="19FD9B5F" w14:textId="77777777" w:rsidR="0049229B" w:rsidRPr="00185011" w:rsidRDefault="0049229B" w:rsidP="006A1427">
            <w:pPr>
              <w:adjustRightInd w:val="0"/>
              <w:snapToGrid w:val="0"/>
              <w:rPr>
                <w:rFonts w:asciiTheme="minorEastAsia" w:eastAsiaTheme="minorEastAsia" w:hAnsiTheme="minorEastAsia"/>
                <w:sz w:val="20"/>
                <w:szCs w:val="20"/>
              </w:rPr>
            </w:pPr>
          </w:p>
          <w:p w14:paraId="313E594A" w14:textId="77777777" w:rsidR="0049229B" w:rsidRPr="00185011" w:rsidRDefault="0049229B" w:rsidP="006A1427">
            <w:pPr>
              <w:adjustRightInd w:val="0"/>
              <w:snapToGrid w:val="0"/>
              <w:rPr>
                <w:rFonts w:asciiTheme="minorEastAsia" w:eastAsiaTheme="minorEastAsia" w:hAnsiTheme="minorEastAsia"/>
                <w:sz w:val="20"/>
                <w:szCs w:val="20"/>
              </w:rPr>
            </w:pPr>
          </w:p>
          <w:p w14:paraId="3FF43430" w14:textId="77777777" w:rsidR="0049229B" w:rsidRPr="00185011" w:rsidRDefault="0049229B" w:rsidP="006A1427">
            <w:pPr>
              <w:adjustRightInd w:val="0"/>
              <w:snapToGrid w:val="0"/>
              <w:rPr>
                <w:rFonts w:asciiTheme="minorEastAsia" w:eastAsiaTheme="minorEastAsia" w:hAnsiTheme="minorEastAsia"/>
                <w:sz w:val="20"/>
                <w:szCs w:val="20"/>
              </w:rPr>
            </w:pPr>
          </w:p>
          <w:p w14:paraId="1682FA25" w14:textId="77777777" w:rsidR="0049229B" w:rsidRPr="00185011" w:rsidRDefault="0049229B" w:rsidP="006A1427">
            <w:pPr>
              <w:adjustRightInd w:val="0"/>
              <w:snapToGrid w:val="0"/>
              <w:rPr>
                <w:rFonts w:asciiTheme="minorEastAsia" w:eastAsiaTheme="minorEastAsia" w:hAnsiTheme="minorEastAsia"/>
                <w:sz w:val="20"/>
                <w:szCs w:val="20"/>
              </w:rPr>
            </w:pPr>
          </w:p>
          <w:p w14:paraId="39C315B7" w14:textId="77777777" w:rsidR="0049229B" w:rsidRPr="00185011" w:rsidRDefault="0049229B"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携帯情報端末機器の扱い</w:t>
            </w:r>
          </w:p>
          <w:p w14:paraId="0C24D0C5" w14:textId="77777777" w:rsidR="0049229B" w:rsidRPr="00185011" w:rsidRDefault="0049229B" w:rsidP="006A1427">
            <w:pPr>
              <w:adjustRightInd w:val="0"/>
              <w:snapToGrid w:val="0"/>
              <w:rPr>
                <w:rFonts w:asciiTheme="minorEastAsia" w:eastAsiaTheme="minorEastAsia" w:hAnsiTheme="minorEastAsia"/>
                <w:sz w:val="20"/>
                <w:szCs w:val="20"/>
              </w:rPr>
            </w:pPr>
          </w:p>
          <w:p w14:paraId="7B69CD62" w14:textId="77777777" w:rsidR="0049229B" w:rsidRPr="00185011" w:rsidRDefault="0049229B" w:rsidP="006A1427">
            <w:pPr>
              <w:adjustRightInd w:val="0"/>
              <w:snapToGrid w:val="0"/>
              <w:rPr>
                <w:rFonts w:asciiTheme="minorEastAsia" w:eastAsiaTheme="minorEastAsia" w:hAnsiTheme="minorEastAsia"/>
                <w:sz w:val="20"/>
                <w:szCs w:val="20"/>
              </w:rPr>
            </w:pPr>
          </w:p>
          <w:p w14:paraId="6A010F4B" w14:textId="77777777" w:rsidR="0049229B" w:rsidRPr="00185011" w:rsidRDefault="0049229B" w:rsidP="0049229B">
            <w:pPr>
              <w:pStyle w:val="aa"/>
              <w:numPr>
                <w:ilvl w:val="0"/>
                <w:numId w:val="22"/>
              </w:numPr>
              <w:adjustRightInd w:val="0"/>
              <w:snapToGrid w:val="0"/>
              <w:ind w:leftChars="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校内環境・設備の充実</w:t>
            </w:r>
          </w:p>
          <w:p w14:paraId="24F9352B" w14:textId="77777777" w:rsidR="00936CD3" w:rsidRPr="00185011" w:rsidRDefault="00936CD3" w:rsidP="00936CD3">
            <w:pPr>
              <w:pStyle w:val="aa"/>
              <w:adjustRightInd w:val="0"/>
              <w:snapToGrid w:val="0"/>
              <w:ind w:leftChars="0" w:left="360"/>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0779832C" w14:textId="77777777" w:rsidR="0049229B" w:rsidRPr="00185011" w:rsidRDefault="0049229B"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20E5A915" w14:textId="63293A82" w:rsidR="00D20188" w:rsidRPr="00185011" w:rsidRDefault="00C35293" w:rsidP="00826E1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w:t>
            </w:r>
            <w:r w:rsidR="006615A3" w:rsidRPr="00185011">
              <w:rPr>
                <w:rFonts w:asciiTheme="minorEastAsia" w:eastAsiaTheme="minorEastAsia" w:hAnsiTheme="minorEastAsia" w:hint="eastAsia"/>
                <w:sz w:val="20"/>
                <w:szCs w:val="20"/>
              </w:rPr>
              <w:t xml:space="preserve">　</w:t>
            </w:r>
            <w:r w:rsidR="00D20188" w:rsidRPr="00185011">
              <w:rPr>
                <w:rFonts w:asciiTheme="minorEastAsia" w:eastAsiaTheme="minorEastAsia" w:hAnsiTheme="minorEastAsia" w:hint="eastAsia"/>
              </w:rPr>
              <w:t>学習支援</w:t>
            </w:r>
            <w:r w:rsidR="00826E15" w:rsidRPr="00185011">
              <w:rPr>
                <w:rFonts w:asciiTheme="minorEastAsia" w:eastAsiaTheme="minorEastAsia" w:hAnsiTheme="minorEastAsia" w:hint="eastAsia"/>
                <w:sz w:val="20"/>
                <w:szCs w:val="20"/>
              </w:rPr>
              <w:t>委員会と教育相談</w:t>
            </w:r>
            <w:r w:rsidR="00D20188" w:rsidRPr="00185011">
              <w:rPr>
                <w:rFonts w:asciiTheme="minorEastAsia" w:eastAsiaTheme="minorEastAsia" w:hAnsiTheme="minorEastAsia" w:hint="eastAsia"/>
                <w:sz w:val="20"/>
                <w:szCs w:val="20"/>
              </w:rPr>
              <w:t>を活用し支援の必要な生徒のサポートに努める。</w:t>
            </w:r>
          </w:p>
          <w:p w14:paraId="259450C4" w14:textId="4D28C765" w:rsidR="0049229B" w:rsidRPr="00185011" w:rsidRDefault="00826E1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194485" w:rsidRPr="00185011">
              <w:rPr>
                <w:rFonts w:asciiTheme="minorEastAsia" w:eastAsiaTheme="minorEastAsia" w:hAnsiTheme="minorEastAsia" w:hint="eastAsia"/>
                <w:sz w:val="20"/>
                <w:szCs w:val="20"/>
              </w:rPr>
              <w:t xml:space="preserve">　中学校との連携を密接に図り、中退者数を低減する。</w:t>
            </w:r>
            <w:r w:rsidR="00956B79" w:rsidRPr="00185011">
              <w:rPr>
                <w:rFonts w:asciiTheme="minorEastAsia" w:eastAsiaTheme="minorEastAsia" w:hAnsiTheme="minorEastAsia" w:hint="eastAsia"/>
                <w:sz w:val="20"/>
                <w:szCs w:val="20"/>
              </w:rPr>
              <w:t>基本的生活習慣の改善。</w:t>
            </w:r>
          </w:p>
          <w:p w14:paraId="1196735E" w14:textId="77777777" w:rsidR="00956B79" w:rsidRPr="00185011" w:rsidRDefault="00956B79" w:rsidP="006A1427">
            <w:pPr>
              <w:adjustRightInd w:val="0"/>
              <w:snapToGrid w:val="0"/>
              <w:ind w:left="400" w:hangingChars="200" w:hanging="400"/>
              <w:rPr>
                <w:rFonts w:asciiTheme="minorEastAsia" w:eastAsiaTheme="minorEastAsia" w:hAnsiTheme="minorEastAsia"/>
                <w:sz w:val="20"/>
                <w:szCs w:val="20"/>
              </w:rPr>
            </w:pPr>
          </w:p>
          <w:p w14:paraId="45EB2347" w14:textId="243AE636" w:rsidR="0049229B" w:rsidRPr="00185011" w:rsidRDefault="00826E1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ウ</w:t>
            </w:r>
            <w:r w:rsidR="0049229B" w:rsidRPr="00185011">
              <w:rPr>
                <w:rFonts w:asciiTheme="minorEastAsia" w:eastAsiaTheme="minorEastAsia" w:hAnsiTheme="minorEastAsia" w:hint="eastAsia"/>
                <w:sz w:val="20"/>
                <w:szCs w:val="20"/>
              </w:rPr>
              <w:t xml:space="preserve">　</w:t>
            </w:r>
            <w:r w:rsidR="00316B75" w:rsidRPr="00185011">
              <w:rPr>
                <w:rFonts w:asciiTheme="minorEastAsia" w:eastAsiaTheme="minorEastAsia" w:hAnsiTheme="minorEastAsia" w:hint="eastAsia"/>
                <w:sz w:val="20"/>
                <w:szCs w:val="20"/>
              </w:rPr>
              <w:t>人権委員会と各組織の連携</w:t>
            </w:r>
            <w:r w:rsidR="00956B79" w:rsidRPr="00185011">
              <w:rPr>
                <w:rFonts w:asciiTheme="minorEastAsia" w:eastAsiaTheme="minorEastAsia" w:hAnsiTheme="minorEastAsia" w:hint="eastAsia"/>
                <w:sz w:val="20"/>
                <w:szCs w:val="20"/>
              </w:rPr>
              <w:t>を図る。</w:t>
            </w:r>
          </w:p>
          <w:p w14:paraId="1B53CB5A" w14:textId="1A6973A4" w:rsidR="00194485" w:rsidRPr="00185011" w:rsidRDefault="0019448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エ　</w:t>
            </w:r>
            <w:r w:rsidR="00316B75" w:rsidRPr="00185011">
              <w:rPr>
                <w:rFonts w:asciiTheme="minorEastAsia" w:eastAsiaTheme="minorEastAsia" w:hAnsiTheme="minorEastAsia" w:hint="eastAsia"/>
                <w:sz w:val="20"/>
                <w:szCs w:val="20"/>
              </w:rPr>
              <w:t>いじめ防止委員会の安心アンケートによる生徒状況の把握と未然防止の取組み。</w:t>
            </w:r>
          </w:p>
          <w:p w14:paraId="68B53DD9"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w:t>
            </w:r>
          </w:p>
          <w:p w14:paraId="0C128C9F" w14:textId="5ECA9EE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00E07916" w:rsidRPr="00185011">
              <w:rPr>
                <w:rFonts w:asciiTheme="minorEastAsia" w:eastAsiaTheme="minorEastAsia" w:hAnsiTheme="minorEastAsia" w:hint="eastAsia"/>
                <w:sz w:val="20"/>
                <w:szCs w:val="20"/>
              </w:rPr>
              <w:t>学年ごとの防災教育の内容を充実させ、多様な状況にあったプログラムづくりをすすめる。</w:t>
            </w:r>
            <w:r w:rsidR="00E07916" w:rsidRPr="00185011">
              <w:rPr>
                <w:rFonts w:asciiTheme="minorEastAsia" w:eastAsiaTheme="minorEastAsia" w:hAnsiTheme="minorEastAsia"/>
                <w:sz w:val="20"/>
                <w:szCs w:val="20"/>
              </w:rPr>
              <w:t xml:space="preserve"> </w:t>
            </w:r>
          </w:p>
          <w:p w14:paraId="3EA95A9F"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(3) </w:t>
            </w:r>
          </w:p>
          <w:p w14:paraId="02065BB5"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00744E5A" w:rsidRPr="00185011">
              <w:rPr>
                <w:rFonts w:asciiTheme="minorEastAsia" w:eastAsiaTheme="minorEastAsia" w:hAnsiTheme="minorEastAsia" w:hint="eastAsia"/>
                <w:sz w:val="20"/>
                <w:szCs w:val="20"/>
              </w:rPr>
              <w:t>美化月間を実施し校内美化の意識を高める</w:t>
            </w:r>
            <w:r w:rsidRPr="00185011">
              <w:rPr>
                <w:rFonts w:asciiTheme="minorEastAsia" w:eastAsiaTheme="minorEastAsia" w:hAnsiTheme="minorEastAsia" w:hint="eastAsia"/>
                <w:sz w:val="20"/>
                <w:szCs w:val="20"/>
              </w:rPr>
              <w:t>。</w:t>
            </w:r>
          </w:p>
          <w:p w14:paraId="48F8EF58"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(4)</w:t>
            </w:r>
          </w:p>
          <w:p w14:paraId="1102CC7B"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薬物乱用防止、喫煙防止について生徒指導HRおよび保健HRにおいて取り組む。</w:t>
            </w:r>
          </w:p>
          <w:p w14:paraId="336B3611"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　心肺蘇生法について学ぶ機会を設ける。</w:t>
            </w:r>
          </w:p>
          <w:p w14:paraId="33060A89"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ウ　感染症対策を啓発し、予防に努める。</w:t>
            </w:r>
          </w:p>
          <w:p w14:paraId="09CEF3E1"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エ　熱中症対策を啓蒙し発生防止に努めるとともに対処法を身につけさせる。</w:t>
            </w:r>
          </w:p>
          <w:p w14:paraId="636EA480"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(5)</w:t>
            </w:r>
          </w:p>
          <w:p w14:paraId="26A9B152"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ｽﾏｰﾄﾌｫﾝやﾀﾌﾞﾚｯﾄについてその正しい扱い方法を知るとともに自分を守り、人を傷つけない方法を身に着けさせる。</w:t>
            </w:r>
          </w:p>
          <w:p w14:paraId="57046311"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(6)</w:t>
            </w:r>
          </w:p>
          <w:p w14:paraId="5E595991"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事故防止のための環境整備に努める。</w:t>
            </w:r>
          </w:p>
        </w:tc>
        <w:tc>
          <w:tcPr>
            <w:tcW w:w="3792" w:type="dxa"/>
            <w:tcBorders>
              <w:right w:val="dashed" w:sz="4" w:space="0" w:color="auto"/>
            </w:tcBorders>
          </w:tcPr>
          <w:p w14:paraId="24CDFA13" w14:textId="77777777" w:rsidR="0049229B" w:rsidRPr="00185011" w:rsidRDefault="0049229B"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412CC35A" w14:textId="36E04EA1" w:rsidR="0049229B" w:rsidRPr="00185011" w:rsidRDefault="00D20188" w:rsidP="00826E1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000D0F77" w:rsidRPr="00185011">
              <w:rPr>
                <w:rFonts w:asciiTheme="minorEastAsia" w:eastAsiaTheme="minorEastAsia" w:hAnsiTheme="minorEastAsia" w:hint="eastAsia"/>
                <w:sz w:val="20"/>
                <w:szCs w:val="20"/>
              </w:rPr>
              <w:t>開催</w:t>
            </w:r>
            <w:r w:rsidR="0049229B" w:rsidRPr="00185011">
              <w:rPr>
                <w:rFonts w:asciiTheme="minorEastAsia" w:eastAsiaTheme="minorEastAsia" w:hAnsiTheme="minorEastAsia" w:hint="eastAsia"/>
                <w:sz w:val="20"/>
                <w:szCs w:val="20"/>
              </w:rPr>
              <w:t>回数を把握し内容を検討する。</w:t>
            </w:r>
          </w:p>
          <w:p w14:paraId="3FB6876F" w14:textId="080F03D1" w:rsidR="00826E15" w:rsidRPr="00185011" w:rsidRDefault="00826E15" w:rsidP="00826E1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sz w:val="20"/>
                <w:szCs w:val="20"/>
              </w:rPr>
              <w:t>SSW</w:t>
            </w:r>
            <w:r w:rsidR="0033330C" w:rsidRPr="00185011">
              <w:rPr>
                <w:rFonts w:asciiTheme="minorEastAsia" w:eastAsiaTheme="minorEastAsia" w:hAnsiTheme="minorEastAsia" w:hint="eastAsia"/>
                <w:sz w:val="20"/>
                <w:szCs w:val="20"/>
              </w:rPr>
              <w:t>の訪問回数、ケース会議の回数</w:t>
            </w:r>
            <w:r w:rsidRPr="00185011">
              <w:rPr>
                <w:rFonts w:asciiTheme="minorEastAsia" w:eastAsiaTheme="minorEastAsia" w:hAnsiTheme="minorEastAsia" w:hint="eastAsia"/>
                <w:sz w:val="20"/>
                <w:szCs w:val="20"/>
              </w:rPr>
              <w:t>。</w:t>
            </w:r>
          </w:p>
          <w:p w14:paraId="399B4417" w14:textId="25632BDC" w:rsidR="00194485" w:rsidRPr="00185011" w:rsidRDefault="00826E1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r w:rsidR="0049229B" w:rsidRPr="00185011">
              <w:rPr>
                <w:rFonts w:asciiTheme="minorEastAsia" w:eastAsiaTheme="minorEastAsia" w:hAnsiTheme="minorEastAsia" w:hint="eastAsia"/>
                <w:sz w:val="20"/>
                <w:szCs w:val="20"/>
              </w:rPr>
              <w:t xml:space="preserve">　</w:t>
            </w:r>
            <w:r w:rsidR="00194485" w:rsidRPr="00185011">
              <w:rPr>
                <w:rFonts w:asciiTheme="minorEastAsia" w:eastAsiaTheme="minorEastAsia" w:hAnsiTheme="minorEastAsia" w:hint="eastAsia"/>
                <w:sz w:val="20"/>
                <w:szCs w:val="20"/>
              </w:rPr>
              <w:t>中高連携の内容の充実（訪問数）</w:t>
            </w:r>
          </w:p>
          <w:p w14:paraId="6D4F27FD" w14:textId="60D529D0" w:rsidR="0049229B" w:rsidRPr="00185011" w:rsidRDefault="0019448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中退者　→20人以下</w:t>
            </w:r>
          </w:p>
          <w:p w14:paraId="1DF8BB28" w14:textId="2350B3B1" w:rsidR="00956B79" w:rsidRPr="00185011" w:rsidRDefault="00956B79"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遅刻回数4400→4000</w:t>
            </w:r>
          </w:p>
          <w:p w14:paraId="10BDFC04" w14:textId="2D899C9B" w:rsidR="0049229B" w:rsidRPr="00185011" w:rsidRDefault="00826E15"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ウ</w:t>
            </w:r>
            <w:r w:rsidR="0049229B" w:rsidRPr="00185011">
              <w:rPr>
                <w:rFonts w:asciiTheme="minorEastAsia" w:eastAsiaTheme="minorEastAsia" w:hAnsiTheme="minorEastAsia" w:hint="eastAsia"/>
                <w:sz w:val="20"/>
                <w:szCs w:val="20"/>
              </w:rPr>
              <w:t xml:space="preserve">　</w:t>
            </w:r>
            <w:r w:rsidR="00956B79" w:rsidRPr="00185011">
              <w:rPr>
                <w:rFonts w:asciiTheme="minorEastAsia" w:eastAsiaTheme="minorEastAsia" w:hAnsiTheme="minorEastAsia" w:hint="eastAsia"/>
                <w:sz w:val="20"/>
                <w:szCs w:val="20"/>
              </w:rPr>
              <w:t>人権HRの実施状況や委員会の活動状況の把握</w:t>
            </w:r>
          </w:p>
          <w:p w14:paraId="03A861C4" w14:textId="5CA3A493" w:rsidR="00BE139F" w:rsidRPr="00185011" w:rsidRDefault="00316B75" w:rsidP="00826E15">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エ　安心アンケートから安心度の向上</w:t>
            </w:r>
          </w:p>
          <w:p w14:paraId="6DBB3F31" w14:textId="77777777" w:rsidR="00C35293"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(2) </w:t>
            </w:r>
          </w:p>
          <w:p w14:paraId="43743456" w14:textId="4664DC4F" w:rsidR="00C35293" w:rsidRPr="00185011" w:rsidRDefault="0049229B" w:rsidP="00BD2E57">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学校教育自己診断（防災について学ぶ機会</w:t>
            </w:r>
            <w:r w:rsidR="00FC1BF3" w:rsidRPr="00185011">
              <w:rPr>
                <w:rFonts w:asciiTheme="minorEastAsia" w:eastAsiaTheme="minorEastAsia" w:hAnsiTheme="minorEastAsia" w:hint="eastAsia"/>
                <w:sz w:val="20"/>
                <w:szCs w:val="20"/>
              </w:rPr>
              <w:t>76</w:t>
            </w:r>
            <w:r w:rsidRPr="00185011">
              <w:rPr>
                <w:rFonts w:asciiTheme="minorEastAsia" w:eastAsiaTheme="minorEastAsia" w:hAnsiTheme="minorEastAsia" w:hint="eastAsia"/>
                <w:sz w:val="20"/>
                <w:szCs w:val="20"/>
              </w:rPr>
              <w:t>%→</w:t>
            </w:r>
            <w:r w:rsidR="00FC1BF3" w:rsidRPr="00185011">
              <w:rPr>
                <w:rFonts w:asciiTheme="minorEastAsia" w:eastAsiaTheme="minorEastAsia" w:hAnsiTheme="minorEastAsia" w:hint="eastAsia"/>
                <w:sz w:val="20"/>
                <w:szCs w:val="20"/>
              </w:rPr>
              <w:t>80</w:t>
            </w:r>
            <w:r w:rsidRPr="00185011">
              <w:rPr>
                <w:rFonts w:asciiTheme="minorEastAsia" w:eastAsiaTheme="minorEastAsia" w:hAnsiTheme="minorEastAsia" w:hint="eastAsia"/>
                <w:sz w:val="20"/>
                <w:szCs w:val="20"/>
              </w:rPr>
              <w:t>%</w:t>
            </w:r>
            <w:r w:rsidR="00C35293" w:rsidRPr="00185011">
              <w:rPr>
                <w:rFonts w:asciiTheme="minorEastAsia" w:eastAsiaTheme="minorEastAsia" w:hAnsiTheme="minorEastAsia" w:hint="eastAsia"/>
                <w:sz w:val="20"/>
                <w:szCs w:val="20"/>
              </w:rPr>
              <w:t>）、</w:t>
            </w:r>
          </w:p>
          <w:p w14:paraId="4FF08D21" w14:textId="6F054D3B" w:rsidR="00F76B67" w:rsidRPr="00185011" w:rsidRDefault="009B72AF" w:rsidP="00316B75">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防災教育等の</w:t>
            </w:r>
            <w:r w:rsidR="000D0F77" w:rsidRPr="00185011">
              <w:rPr>
                <w:rFonts w:asciiTheme="minorEastAsia" w:eastAsiaTheme="minorEastAsia" w:hAnsiTheme="minorEastAsia" w:hint="eastAsia"/>
                <w:sz w:val="20"/>
                <w:szCs w:val="20"/>
              </w:rPr>
              <w:t>内容の</w:t>
            </w:r>
            <w:r w:rsidRPr="00185011">
              <w:rPr>
                <w:rFonts w:asciiTheme="minorEastAsia" w:eastAsiaTheme="minorEastAsia" w:hAnsiTheme="minorEastAsia" w:hint="eastAsia"/>
                <w:sz w:val="20"/>
                <w:szCs w:val="20"/>
              </w:rPr>
              <w:t>工夫</w:t>
            </w:r>
          </w:p>
          <w:p w14:paraId="5A631C5A" w14:textId="77777777"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(3)</w:t>
            </w:r>
          </w:p>
          <w:p w14:paraId="2743A215" w14:textId="083A01B0" w:rsidR="0049229B" w:rsidRPr="00185011" w:rsidRDefault="0049229B" w:rsidP="006A142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ア　</w:t>
            </w:r>
            <w:r w:rsidR="00F76B67" w:rsidRPr="00185011">
              <w:rPr>
                <w:rFonts w:asciiTheme="minorEastAsia" w:eastAsiaTheme="minorEastAsia" w:hAnsiTheme="minorEastAsia" w:hint="eastAsia"/>
                <w:sz w:val="20"/>
                <w:szCs w:val="20"/>
              </w:rPr>
              <w:t>校内美化活動の</w:t>
            </w:r>
            <w:r w:rsidRPr="00185011">
              <w:rPr>
                <w:rFonts w:asciiTheme="minorEastAsia" w:eastAsiaTheme="minorEastAsia" w:hAnsiTheme="minorEastAsia" w:hint="eastAsia"/>
                <w:sz w:val="20"/>
                <w:szCs w:val="20"/>
              </w:rPr>
              <w:t>点検</w:t>
            </w:r>
            <w:r w:rsidR="00F76B67" w:rsidRPr="00185011">
              <w:rPr>
                <w:rFonts w:asciiTheme="minorEastAsia" w:eastAsiaTheme="minorEastAsia" w:hAnsiTheme="minorEastAsia" w:hint="eastAsia"/>
                <w:sz w:val="20"/>
                <w:szCs w:val="20"/>
              </w:rPr>
              <w:t>を</w:t>
            </w:r>
            <w:r w:rsidR="00744E5A" w:rsidRPr="00185011">
              <w:rPr>
                <w:rFonts w:asciiTheme="minorEastAsia" w:eastAsiaTheme="minorEastAsia" w:hAnsiTheme="minorEastAsia" w:hint="eastAsia"/>
                <w:sz w:val="20"/>
                <w:szCs w:val="20"/>
              </w:rPr>
              <w:t>行い、清掃状況の把握を行</w:t>
            </w:r>
            <w:r w:rsidR="00120404" w:rsidRPr="00185011">
              <w:rPr>
                <w:rFonts w:asciiTheme="minorEastAsia" w:eastAsiaTheme="minorEastAsia" w:hAnsiTheme="minorEastAsia" w:hint="eastAsia"/>
                <w:sz w:val="20"/>
                <w:szCs w:val="20"/>
              </w:rPr>
              <w:t>う。（実施回数･期間）</w:t>
            </w:r>
          </w:p>
          <w:p w14:paraId="68ADBCFE" w14:textId="77777777" w:rsidR="00C35293" w:rsidRPr="00185011" w:rsidRDefault="00C35293" w:rsidP="006A1427">
            <w:pPr>
              <w:adjustRightInd w:val="0"/>
              <w:snapToGrid w:val="0"/>
              <w:ind w:left="400" w:hangingChars="200" w:hanging="400"/>
              <w:rPr>
                <w:rFonts w:asciiTheme="minorEastAsia" w:eastAsiaTheme="minorEastAsia" w:hAnsiTheme="minorEastAsia"/>
                <w:sz w:val="20"/>
                <w:szCs w:val="20"/>
              </w:rPr>
            </w:pPr>
          </w:p>
          <w:p w14:paraId="6C385368" w14:textId="77777777" w:rsidR="0049229B" w:rsidRPr="00185011" w:rsidRDefault="009B72AF" w:rsidP="00C35293">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(4) </w:t>
            </w:r>
            <w:r w:rsidR="00C35293" w:rsidRPr="00185011">
              <w:rPr>
                <w:rFonts w:asciiTheme="minorEastAsia" w:eastAsiaTheme="minorEastAsia" w:hAnsiTheme="minorEastAsia" w:hint="eastAsia"/>
                <w:sz w:val="20"/>
                <w:szCs w:val="20"/>
              </w:rPr>
              <w:t>学校教育自己診断（薬物等から身を守る）80%以上</w:t>
            </w:r>
          </w:p>
          <w:p w14:paraId="47E4B5A4" w14:textId="77777777" w:rsidR="009B72AF" w:rsidRPr="00185011" w:rsidRDefault="009B72AF" w:rsidP="006A1427">
            <w:pPr>
              <w:adjustRightInd w:val="0"/>
              <w:snapToGrid w:val="0"/>
              <w:ind w:leftChars="190" w:left="399"/>
              <w:rPr>
                <w:rFonts w:asciiTheme="minorEastAsia" w:eastAsiaTheme="minorEastAsia" w:hAnsiTheme="minorEastAsia"/>
                <w:sz w:val="20"/>
                <w:szCs w:val="20"/>
              </w:rPr>
            </w:pPr>
          </w:p>
          <w:p w14:paraId="6FF375F4" w14:textId="77777777" w:rsidR="00936CD3" w:rsidRPr="00185011" w:rsidRDefault="00936CD3" w:rsidP="006A1427">
            <w:pPr>
              <w:adjustRightInd w:val="0"/>
              <w:snapToGrid w:val="0"/>
              <w:ind w:leftChars="190" w:left="399"/>
              <w:rPr>
                <w:rFonts w:asciiTheme="minorEastAsia" w:eastAsiaTheme="minorEastAsia" w:hAnsiTheme="minorEastAsia"/>
                <w:sz w:val="20"/>
                <w:szCs w:val="20"/>
              </w:rPr>
            </w:pPr>
          </w:p>
          <w:p w14:paraId="5D055151" w14:textId="4455E473" w:rsidR="009B72AF" w:rsidRPr="00185011" w:rsidRDefault="009B72AF" w:rsidP="000228D8">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(5)講演やHRの実施状況を把握する。</w:t>
            </w:r>
          </w:p>
          <w:p w14:paraId="1155DA7A" w14:textId="77777777" w:rsidR="0039580F" w:rsidRPr="00185011" w:rsidRDefault="0039580F" w:rsidP="006A1427">
            <w:pPr>
              <w:adjustRightInd w:val="0"/>
              <w:snapToGrid w:val="0"/>
              <w:rPr>
                <w:rFonts w:asciiTheme="minorEastAsia" w:eastAsiaTheme="minorEastAsia" w:hAnsiTheme="minorEastAsia"/>
                <w:strike/>
                <w:sz w:val="20"/>
                <w:szCs w:val="20"/>
              </w:rPr>
            </w:pPr>
          </w:p>
          <w:p w14:paraId="1113060F" w14:textId="77777777" w:rsidR="009741E3" w:rsidRPr="00185011" w:rsidRDefault="009741E3" w:rsidP="006A1427">
            <w:pPr>
              <w:adjustRightInd w:val="0"/>
              <w:snapToGrid w:val="0"/>
              <w:rPr>
                <w:rFonts w:asciiTheme="minorEastAsia" w:eastAsiaTheme="minorEastAsia" w:hAnsiTheme="minorEastAsia"/>
                <w:sz w:val="20"/>
                <w:szCs w:val="20"/>
              </w:rPr>
            </w:pPr>
          </w:p>
          <w:p w14:paraId="44DD291E" w14:textId="77777777" w:rsidR="00BD2E57" w:rsidRPr="00185011" w:rsidRDefault="0049229B" w:rsidP="00BD2E57">
            <w:pPr>
              <w:adjustRightInd w:val="0"/>
              <w:snapToGrid w:val="0"/>
              <w:ind w:left="600" w:hangingChars="300" w:hanging="6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(6)</w:t>
            </w:r>
            <w:r w:rsidR="00BD2E57"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hint="eastAsia"/>
                <w:sz w:val="20"/>
                <w:szCs w:val="20"/>
              </w:rPr>
              <w:t>学校教育自己診断（施設・設備の</w:t>
            </w:r>
          </w:p>
          <w:p w14:paraId="25AB34D7" w14:textId="737F46BA" w:rsidR="0049229B" w:rsidRPr="00185011" w:rsidRDefault="0049229B" w:rsidP="00BD2E57">
            <w:pPr>
              <w:adjustRightInd w:val="0"/>
              <w:snapToGrid w:val="0"/>
              <w:ind w:leftChars="200" w:left="620" w:hangingChars="100" w:hanging="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安全衛生面）</w:t>
            </w:r>
            <w:r w:rsidR="00FC1BF3" w:rsidRPr="00185011">
              <w:rPr>
                <w:rFonts w:asciiTheme="minorEastAsia" w:eastAsiaTheme="minorEastAsia" w:hAnsiTheme="minorEastAsia" w:hint="eastAsia"/>
                <w:sz w:val="20"/>
                <w:szCs w:val="20"/>
              </w:rPr>
              <w:t>62</w:t>
            </w:r>
            <w:r w:rsidRPr="00185011">
              <w:rPr>
                <w:rFonts w:asciiTheme="minorEastAsia" w:eastAsiaTheme="minorEastAsia" w:hAnsiTheme="minorEastAsia" w:hint="eastAsia"/>
                <w:sz w:val="20"/>
                <w:szCs w:val="20"/>
              </w:rPr>
              <w:t>%→</w:t>
            </w:r>
            <w:r w:rsidR="00FC1BF3" w:rsidRPr="00185011">
              <w:rPr>
                <w:rFonts w:asciiTheme="minorEastAsia" w:eastAsiaTheme="minorEastAsia" w:hAnsiTheme="minorEastAsia" w:hint="eastAsia"/>
                <w:sz w:val="20"/>
                <w:szCs w:val="20"/>
              </w:rPr>
              <w:t>67</w:t>
            </w:r>
            <w:r w:rsidRPr="00185011">
              <w:rPr>
                <w:rFonts w:asciiTheme="minorEastAsia" w:eastAsiaTheme="minorEastAsia" w:hAnsiTheme="minorEastAsia" w:hint="eastAsia"/>
                <w:sz w:val="20"/>
                <w:szCs w:val="20"/>
              </w:rPr>
              <w:t>%</w:t>
            </w:r>
          </w:p>
        </w:tc>
        <w:tc>
          <w:tcPr>
            <w:tcW w:w="3721" w:type="dxa"/>
            <w:tcBorders>
              <w:left w:val="dashed" w:sz="4" w:space="0" w:color="auto"/>
              <w:right w:val="single" w:sz="4" w:space="0" w:color="auto"/>
            </w:tcBorders>
            <w:shd w:val="clear" w:color="auto" w:fill="auto"/>
          </w:tcPr>
          <w:p w14:paraId="7D06ABA6" w14:textId="77777777" w:rsidR="0049229B" w:rsidRPr="00185011" w:rsidRDefault="008845F8"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4B6BA905" w14:textId="0BA365C4" w:rsidR="008845F8" w:rsidRPr="00185011" w:rsidRDefault="008845F8"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SSWは14回来校。月</w:t>
            </w:r>
            <w:r w:rsidR="00185011">
              <w:rPr>
                <w:rFonts w:asciiTheme="minorEastAsia" w:eastAsiaTheme="minorEastAsia" w:hAnsiTheme="minorEastAsia" w:hint="eastAsia"/>
                <w:sz w:val="20"/>
                <w:szCs w:val="20"/>
              </w:rPr>
              <w:t>１</w:t>
            </w:r>
            <w:r w:rsidRPr="00185011">
              <w:rPr>
                <w:rFonts w:asciiTheme="minorEastAsia" w:eastAsiaTheme="minorEastAsia" w:hAnsiTheme="minorEastAsia" w:hint="eastAsia"/>
                <w:sz w:val="20"/>
                <w:szCs w:val="20"/>
              </w:rPr>
              <w:t>回、学年会に参加とケース会議を開催。学校教育自己診断（教員）「教育相談体制が整備」79.2%(+13.8)､「外部人材や外部機関と連携」75.5%(+2.8)。（◎）</w:t>
            </w:r>
          </w:p>
          <w:p w14:paraId="23B77AF0" w14:textId="00023E01" w:rsidR="008845F8" w:rsidRPr="00D96837" w:rsidRDefault="008845F8"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イ　</w:t>
            </w:r>
            <w:r w:rsidRPr="00D96837">
              <w:rPr>
                <w:rFonts w:asciiTheme="minorEastAsia" w:eastAsiaTheme="minorEastAsia" w:hAnsiTheme="minorEastAsia" w:hint="eastAsia"/>
                <w:sz w:val="20"/>
                <w:szCs w:val="20"/>
              </w:rPr>
              <w:t>中退者　→</w:t>
            </w:r>
            <w:r w:rsidR="002D14FB" w:rsidRPr="00D96837">
              <w:rPr>
                <w:rFonts w:asciiTheme="minorEastAsia" w:eastAsiaTheme="minorEastAsia" w:hAnsiTheme="minorEastAsia" w:hint="eastAsia"/>
                <w:sz w:val="20"/>
                <w:szCs w:val="20"/>
              </w:rPr>
              <w:t>23</w:t>
            </w:r>
            <w:r w:rsidRPr="00D96837">
              <w:rPr>
                <w:rFonts w:asciiTheme="minorEastAsia" w:eastAsiaTheme="minorEastAsia" w:hAnsiTheme="minorEastAsia" w:hint="eastAsia"/>
                <w:sz w:val="20"/>
                <w:szCs w:val="20"/>
              </w:rPr>
              <w:t>名(</w:t>
            </w:r>
            <w:r w:rsidR="00754571" w:rsidRPr="00D96837">
              <w:rPr>
                <w:rFonts w:asciiTheme="minorEastAsia" w:eastAsiaTheme="minorEastAsia" w:hAnsiTheme="minorEastAsia" w:hint="eastAsia"/>
                <w:sz w:val="20"/>
                <w:szCs w:val="20"/>
              </w:rPr>
              <w:t>△</w:t>
            </w:r>
            <w:r w:rsidRPr="00D96837">
              <w:rPr>
                <w:rFonts w:asciiTheme="minorEastAsia" w:eastAsiaTheme="minorEastAsia" w:hAnsiTheme="minorEastAsia" w:hint="eastAsia"/>
                <w:sz w:val="20"/>
                <w:szCs w:val="20"/>
              </w:rPr>
              <w:t>)</w:t>
            </w:r>
          </w:p>
          <w:p w14:paraId="04811B2E" w14:textId="53655D96" w:rsidR="008845F8" w:rsidRPr="00185011" w:rsidRDefault="00754571" w:rsidP="006A1427">
            <w:pPr>
              <w:adjustRightInd w:val="0"/>
              <w:snapToGrid w:val="0"/>
              <w:rPr>
                <w:rFonts w:asciiTheme="minorEastAsia" w:eastAsiaTheme="minorEastAsia" w:hAnsiTheme="minorEastAsia"/>
                <w:sz w:val="20"/>
                <w:szCs w:val="20"/>
              </w:rPr>
            </w:pPr>
            <w:r w:rsidRPr="00D96837">
              <w:rPr>
                <w:rFonts w:asciiTheme="minorEastAsia" w:eastAsiaTheme="minorEastAsia" w:hAnsiTheme="minorEastAsia" w:hint="eastAsia"/>
                <w:sz w:val="20"/>
                <w:szCs w:val="20"/>
              </w:rPr>
              <w:t xml:space="preserve">　</w:t>
            </w:r>
            <w:r w:rsidR="008845F8" w:rsidRPr="00D96837">
              <w:rPr>
                <w:rFonts w:asciiTheme="minorEastAsia" w:eastAsiaTheme="minorEastAsia" w:hAnsiTheme="minorEastAsia" w:hint="eastAsia"/>
                <w:sz w:val="20"/>
                <w:szCs w:val="20"/>
              </w:rPr>
              <w:t>遅刻回数</w:t>
            </w:r>
            <w:r w:rsidRPr="00D96837">
              <w:rPr>
                <w:rFonts w:asciiTheme="minorEastAsia" w:eastAsiaTheme="minorEastAsia" w:hAnsiTheme="minorEastAsia" w:hint="eastAsia"/>
                <w:sz w:val="20"/>
                <w:szCs w:val="20"/>
              </w:rPr>
              <w:t>4</w:t>
            </w:r>
            <w:r w:rsidRPr="00D96837">
              <w:rPr>
                <w:rFonts w:asciiTheme="minorEastAsia" w:eastAsiaTheme="minorEastAsia" w:hAnsiTheme="minorEastAsia"/>
                <w:sz w:val="20"/>
                <w:szCs w:val="20"/>
              </w:rPr>
              <w:t>711</w:t>
            </w:r>
            <w:r w:rsidR="002D14FB" w:rsidRPr="00D96837">
              <w:rPr>
                <w:rFonts w:asciiTheme="minorEastAsia" w:eastAsiaTheme="minorEastAsia" w:hAnsiTheme="minorEastAsia" w:hint="eastAsia"/>
                <w:sz w:val="20"/>
                <w:szCs w:val="20"/>
              </w:rPr>
              <w:t>（</w:t>
            </w:r>
            <w:r w:rsidR="008845F8" w:rsidRPr="00D96837">
              <w:rPr>
                <w:rFonts w:asciiTheme="minorEastAsia" w:eastAsiaTheme="minorEastAsia" w:hAnsiTheme="minorEastAsia" w:hint="eastAsia"/>
                <w:sz w:val="20"/>
                <w:szCs w:val="20"/>
              </w:rPr>
              <w:t>H28：4131）</w:t>
            </w:r>
            <w:r w:rsidRPr="00185011">
              <w:rPr>
                <w:rFonts w:asciiTheme="minorEastAsia" w:eastAsiaTheme="minorEastAsia" w:hAnsiTheme="minorEastAsia" w:hint="eastAsia"/>
                <w:sz w:val="20"/>
                <w:szCs w:val="20"/>
              </w:rPr>
              <w:t>(△)</w:t>
            </w:r>
          </w:p>
          <w:p w14:paraId="0165C419" w14:textId="3B7B7C99" w:rsidR="003A5D92" w:rsidRPr="00185011" w:rsidRDefault="003A5D92"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ウ　</w:t>
            </w:r>
            <w:r w:rsidR="00185011">
              <w:rPr>
                <w:rFonts w:asciiTheme="minorEastAsia" w:eastAsiaTheme="minorEastAsia" w:hAnsiTheme="minorEastAsia" w:hint="eastAsia"/>
                <w:sz w:val="20"/>
                <w:szCs w:val="20"/>
              </w:rPr>
              <w:t>１</w:t>
            </w:r>
            <w:r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２</w:t>
            </w:r>
            <w:r w:rsidRPr="00185011">
              <w:rPr>
                <w:rFonts w:asciiTheme="minorEastAsia" w:eastAsiaTheme="minorEastAsia" w:hAnsiTheme="minorEastAsia" w:hint="eastAsia"/>
                <w:sz w:val="20"/>
                <w:szCs w:val="20"/>
              </w:rPr>
              <w:t>年で各</w:t>
            </w:r>
            <w:r w:rsidR="00185011">
              <w:rPr>
                <w:rFonts w:asciiTheme="minorEastAsia" w:eastAsiaTheme="minorEastAsia" w:hAnsiTheme="minorEastAsia" w:hint="eastAsia"/>
                <w:sz w:val="20"/>
                <w:szCs w:val="20"/>
              </w:rPr>
              <w:t>２</w:t>
            </w:r>
            <w:r w:rsidRPr="00185011">
              <w:rPr>
                <w:rFonts w:asciiTheme="minorEastAsia" w:eastAsiaTheme="minorEastAsia" w:hAnsiTheme="minorEastAsia" w:hint="eastAsia"/>
                <w:sz w:val="20"/>
                <w:szCs w:val="20"/>
              </w:rPr>
              <w:t>回の人権HR、</w:t>
            </w:r>
            <w:r w:rsidR="00185011">
              <w:rPr>
                <w:rFonts w:asciiTheme="minorEastAsia" w:eastAsiaTheme="minorEastAsia" w:hAnsiTheme="minorEastAsia" w:hint="eastAsia"/>
                <w:sz w:val="20"/>
                <w:szCs w:val="20"/>
              </w:rPr>
              <w:t>３</w:t>
            </w:r>
            <w:r w:rsidRPr="00185011">
              <w:rPr>
                <w:rFonts w:asciiTheme="minorEastAsia" w:eastAsiaTheme="minorEastAsia" w:hAnsiTheme="minorEastAsia" w:hint="eastAsia"/>
                <w:sz w:val="20"/>
                <w:szCs w:val="20"/>
              </w:rPr>
              <w:t>年は</w:t>
            </w:r>
            <w:r w:rsidR="00185011">
              <w:rPr>
                <w:rFonts w:asciiTheme="minorEastAsia" w:eastAsiaTheme="minorEastAsia" w:hAnsiTheme="minorEastAsia" w:hint="eastAsia"/>
                <w:sz w:val="20"/>
                <w:szCs w:val="20"/>
              </w:rPr>
              <w:t>３</w:t>
            </w:r>
            <w:r w:rsidRPr="00185011">
              <w:rPr>
                <w:rFonts w:asciiTheme="minorEastAsia" w:eastAsiaTheme="minorEastAsia" w:hAnsiTheme="minorEastAsia" w:hint="eastAsia"/>
                <w:sz w:val="20"/>
                <w:szCs w:val="20"/>
              </w:rPr>
              <w:t>回実施。（◎）</w:t>
            </w:r>
          </w:p>
          <w:p w14:paraId="2D62B4A5" w14:textId="77777777" w:rsidR="003A5D92" w:rsidRPr="00185011" w:rsidRDefault="003A5D92"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エ　各学期末に学校独自の「安心アンケート」を実施。「自身が不安」10.3%（-5.6）と低減。不安感をもつ生徒には担任から全員聞き取りを行い丁寧にケアを行う。</w:t>
            </w:r>
          </w:p>
          <w:p w14:paraId="7D6060FE" w14:textId="77777777" w:rsidR="003A5D92" w:rsidRPr="00185011" w:rsidRDefault="003A5D92"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w:t>
            </w:r>
          </w:p>
          <w:p w14:paraId="71B1AF3B" w14:textId="77777777" w:rsidR="003A5D92" w:rsidRPr="00185011" w:rsidRDefault="003A5D92"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(2)「防災について学ぶ機会」76%→80%</w:t>
            </w:r>
          </w:p>
          <w:p w14:paraId="169BA5E9" w14:textId="26B6FB58" w:rsidR="00EA7353" w:rsidRPr="00185011" w:rsidRDefault="00EA7353"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１</w:t>
            </w:r>
            <w:r w:rsidRPr="00185011">
              <w:rPr>
                <w:rFonts w:asciiTheme="minorEastAsia" w:eastAsiaTheme="minorEastAsia" w:hAnsiTheme="minorEastAsia" w:hint="eastAsia"/>
                <w:sz w:val="20"/>
                <w:szCs w:val="20"/>
              </w:rPr>
              <w:t>年</w:t>
            </w:r>
            <w:r w:rsidR="00185011">
              <w:rPr>
                <w:rFonts w:asciiTheme="minorEastAsia" w:eastAsiaTheme="minorEastAsia" w:hAnsiTheme="minorEastAsia" w:hint="eastAsia"/>
                <w:sz w:val="20"/>
                <w:szCs w:val="20"/>
              </w:rPr>
              <w:t>９</w:t>
            </w:r>
            <w:r w:rsidRPr="00185011">
              <w:rPr>
                <w:rFonts w:asciiTheme="minorEastAsia" w:eastAsiaTheme="minorEastAsia" w:hAnsiTheme="minorEastAsia" w:hint="eastAsia"/>
                <w:sz w:val="20"/>
                <w:szCs w:val="20"/>
              </w:rPr>
              <w:t>/14津波、</w:t>
            </w:r>
            <w:r w:rsidR="00185011">
              <w:rPr>
                <w:rFonts w:asciiTheme="minorEastAsia" w:eastAsiaTheme="minorEastAsia" w:hAnsiTheme="minorEastAsia" w:hint="eastAsia"/>
                <w:sz w:val="20"/>
                <w:szCs w:val="20"/>
              </w:rPr>
              <w:t>２</w:t>
            </w:r>
            <w:r w:rsidRPr="00185011">
              <w:rPr>
                <w:rFonts w:asciiTheme="minorEastAsia" w:eastAsiaTheme="minorEastAsia" w:hAnsiTheme="minorEastAsia" w:hint="eastAsia"/>
                <w:sz w:val="20"/>
                <w:szCs w:val="20"/>
              </w:rPr>
              <w:t>年11/30地震火災、</w:t>
            </w:r>
          </w:p>
          <w:p w14:paraId="634C97BB" w14:textId="113962A9" w:rsidR="003A5D92" w:rsidRPr="00185011" w:rsidRDefault="00185011" w:rsidP="006A1427">
            <w:pPr>
              <w:adjustRightInd w:val="0"/>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A7353" w:rsidRPr="00185011">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11/９</w:t>
            </w:r>
            <w:r w:rsidR="00EA7353" w:rsidRPr="00185011">
              <w:rPr>
                <w:rFonts w:asciiTheme="minorEastAsia" w:eastAsiaTheme="minorEastAsia" w:hAnsiTheme="minorEastAsia" w:hint="eastAsia"/>
                <w:sz w:val="20"/>
                <w:szCs w:val="20"/>
              </w:rPr>
              <w:t>地震火災、</w:t>
            </w:r>
            <w:r>
              <w:rPr>
                <w:rFonts w:asciiTheme="minorEastAsia" w:eastAsiaTheme="minorEastAsia" w:hAnsiTheme="minorEastAsia" w:hint="eastAsia"/>
                <w:sz w:val="20"/>
                <w:szCs w:val="20"/>
              </w:rPr>
              <w:t>９</w:t>
            </w:r>
            <w:r w:rsidR="00EA7353" w:rsidRPr="00185011">
              <w:rPr>
                <w:rFonts w:asciiTheme="minorEastAsia" w:eastAsiaTheme="minorEastAsia" w:hAnsiTheme="minorEastAsia" w:hint="eastAsia"/>
                <w:sz w:val="20"/>
                <w:szCs w:val="20"/>
              </w:rPr>
              <w:t>/21,28避難訓練を実施）</w:t>
            </w:r>
            <w:r w:rsidR="003A5D92" w:rsidRPr="00185011">
              <w:rPr>
                <w:rFonts w:asciiTheme="minorEastAsia" w:eastAsiaTheme="minorEastAsia" w:hAnsiTheme="minorEastAsia" w:hint="eastAsia"/>
                <w:sz w:val="20"/>
                <w:szCs w:val="20"/>
              </w:rPr>
              <w:t>（◎）</w:t>
            </w:r>
          </w:p>
          <w:p w14:paraId="4CF32FED" w14:textId="2A2491F8" w:rsidR="003A5D92" w:rsidRPr="00185011" w:rsidRDefault="003A5D92"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(3)</w:t>
            </w:r>
            <w:r w:rsidR="00185011">
              <w:rPr>
                <w:rFonts w:asciiTheme="minorEastAsia" w:eastAsiaTheme="minorEastAsia" w:hAnsiTheme="minorEastAsia" w:hint="eastAsia"/>
                <w:sz w:val="20"/>
                <w:szCs w:val="20"/>
              </w:rPr>
              <w:t>６</w:t>
            </w:r>
            <w:r w:rsidR="00274559" w:rsidRPr="00185011">
              <w:rPr>
                <w:rFonts w:asciiTheme="minorEastAsia" w:eastAsiaTheme="minorEastAsia" w:hAnsiTheme="minorEastAsia" w:hint="eastAsia"/>
                <w:sz w:val="20"/>
                <w:szCs w:val="20"/>
              </w:rPr>
              <w:t>月にキレイチェック美化月間で各クラス美化委員が清掃状況を点検。</w:t>
            </w:r>
            <w:r w:rsidR="00F31CAF" w:rsidRPr="00185011">
              <w:rPr>
                <w:rFonts w:asciiTheme="minorEastAsia" w:eastAsiaTheme="minorEastAsia" w:hAnsiTheme="minorEastAsia" w:hint="eastAsia"/>
                <w:sz w:val="20"/>
                <w:szCs w:val="20"/>
              </w:rPr>
              <w:t>点検結果を一覧表にし見える化し意識を高めた。</w:t>
            </w:r>
          </w:p>
          <w:p w14:paraId="3A6076DB" w14:textId="1AAD3D85" w:rsidR="00274559" w:rsidRPr="00185011" w:rsidRDefault="00EA7353"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r w:rsidR="00274559" w:rsidRPr="00185011">
              <w:rPr>
                <w:rFonts w:asciiTheme="minorEastAsia" w:eastAsiaTheme="minorEastAsia" w:hAnsiTheme="minorEastAsia" w:hint="eastAsia"/>
                <w:sz w:val="20"/>
                <w:szCs w:val="20"/>
              </w:rPr>
              <w:t>(4)</w:t>
            </w:r>
            <w:r w:rsidR="00F31CAF" w:rsidRPr="00185011">
              <w:rPr>
                <w:rFonts w:asciiTheme="minorEastAsia" w:eastAsiaTheme="minorEastAsia" w:hAnsiTheme="minorEastAsia" w:hint="eastAsia"/>
                <w:sz w:val="20"/>
                <w:szCs w:val="20"/>
              </w:rPr>
              <w:t>生徒「</w:t>
            </w:r>
            <w:r w:rsidR="00274559" w:rsidRPr="00185011">
              <w:rPr>
                <w:rFonts w:asciiTheme="minorEastAsia" w:eastAsiaTheme="minorEastAsia" w:hAnsiTheme="minorEastAsia" w:hint="eastAsia"/>
                <w:sz w:val="20"/>
                <w:szCs w:val="20"/>
              </w:rPr>
              <w:t>薬物から身を守る学ぶ機会」82.7%(+3.7)</w:t>
            </w:r>
            <w:r w:rsidR="00185011">
              <w:rPr>
                <w:rFonts w:asciiTheme="minorEastAsia" w:eastAsiaTheme="minorEastAsia" w:hAnsiTheme="minorEastAsia" w:hint="eastAsia"/>
                <w:sz w:val="20"/>
                <w:szCs w:val="20"/>
              </w:rPr>
              <w:t xml:space="preserve"> 10/５</w:t>
            </w:r>
            <w:r w:rsidR="00F31CAF"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１</w:t>
            </w:r>
            <w:r w:rsidR="00F31CAF" w:rsidRPr="00185011">
              <w:rPr>
                <w:rFonts w:asciiTheme="minorEastAsia" w:eastAsiaTheme="minorEastAsia" w:hAnsiTheme="minorEastAsia" w:hint="eastAsia"/>
                <w:sz w:val="20"/>
                <w:szCs w:val="20"/>
              </w:rPr>
              <w:t>年）薬物についての講演（◎）</w:t>
            </w:r>
          </w:p>
          <w:p w14:paraId="5F9C8597" w14:textId="18B8586C" w:rsidR="00EA7353" w:rsidRPr="00185011" w:rsidRDefault="00274559"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(5)</w:t>
            </w:r>
            <w:r w:rsidR="00F31CAF" w:rsidRPr="00185011">
              <w:rPr>
                <w:rFonts w:asciiTheme="minorEastAsia" w:eastAsiaTheme="minorEastAsia" w:hAnsiTheme="minorEastAsia" w:hint="eastAsia"/>
                <w:sz w:val="20"/>
                <w:szCs w:val="20"/>
              </w:rPr>
              <w:t>体育祭や文化祭の機会やHR、情報の授業において、その都度情報端末での個人情報の適正は取扱いについては指導を行った。（◎）</w:t>
            </w:r>
          </w:p>
          <w:p w14:paraId="19839793" w14:textId="2275A778" w:rsidR="00EA7353" w:rsidRPr="00185011" w:rsidRDefault="00EA7353" w:rsidP="00EA735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(6)</w:t>
            </w:r>
            <w:r w:rsidR="00F31CAF" w:rsidRPr="00185011">
              <w:rPr>
                <w:rFonts w:asciiTheme="minorEastAsia" w:eastAsiaTheme="minorEastAsia" w:hAnsiTheme="minorEastAsia" w:hint="eastAsia"/>
                <w:sz w:val="20"/>
                <w:szCs w:val="20"/>
              </w:rPr>
              <w:t>各学期末ごとの椅子の破損など安全点検をきめ細かに行っている。</w:t>
            </w:r>
            <w:r w:rsidRPr="00185011">
              <w:rPr>
                <w:rFonts w:asciiTheme="minorEastAsia" w:eastAsiaTheme="minorEastAsia" w:hAnsiTheme="minorEastAsia" w:hint="eastAsia"/>
                <w:sz w:val="20"/>
                <w:szCs w:val="20"/>
              </w:rPr>
              <w:t>生徒「施設設備の安全と衛生に学校は気を配っている」66.1%(+4.5)（◎）</w:t>
            </w:r>
          </w:p>
          <w:p w14:paraId="3416F0A0" w14:textId="12BDE194" w:rsidR="00EA7353" w:rsidRPr="00185011" w:rsidRDefault="00EA7353" w:rsidP="006A1427">
            <w:pPr>
              <w:adjustRightInd w:val="0"/>
              <w:snapToGrid w:val="0"/>
              <w:rPr>
                <w:rFonts w:asciiTheme="minorEastAsia" w:eastAsiaTheme="minorEastAsia" w:hAnsiTheme="minorEastAsia"/>
                <w:sz w:val="20"/>
                <w:szCs w:val="20"/>
              </w:rPr>
            </w:pPr>
          </w:p>
        </w:tc>
      </w:tr>
      <w:tr w:rsidR="00BC61B6" w:rsidRPr="00185011" w14:paraId="2E96D8BA" w14:textId="77777777" w:rsidTr="009741E3">
        <w:trPr>
          <w:cantSplit/>
          <w:trHeight w:val="2627"/>
          <w:jc w:val="center"/>
        </w:trPr>
        <w:tc>
          <w:tcPr>
            <w:tcW w:w="881" w:type="dxa"/>
            <w:shd w:val="clear" w:color="auto" w:fill="auto"/>
            <w:textDirection w:val="tbRlV"/>
            <w:vAlign w:val="center"/>
          </w:tcPr>
          <w:p w14:paraId="28AB5999" w14:textId="3E0C1440" w:rsidR="00514F7A" w:rsidRPr="00185011" w:rsidRDefault="00514F7A" w:rsidP="0049229B">
            <w:pPr>
              <w:spacing w:line="360" w:lineRule="exact"/>
              <w:jc w:val="center"/>
              <w:rPr>
                <w:rFonts w:asciiTheme="minorEastAsia" w:eastAsiaTheme="minorEastAsia" w:hAnsiTheme="minorEastAsia"/>
                <w:szCs w:val="21"/>
              </w:rPr>
            </w:pPr>
            <w:r w:rsidRPr="00185011">
              <w:rPr>
                <w:rFonts w:asciiTheme="minorEastAsia" w:eastAsiaTheme="minorEastAsia" w:hAnsiTheme="minorEastAsia" w:cs="GothicBBBPr5-Medium" w:hint="eastAsia"/>
                <w:kern w:val="0"/>
                <w:szCs w:val="21"/>
              </w:rPr>
              <w:t>３　地域に根差した魅力ある学校づくり</w:t>
            </w:r>
          </w:p>
        </w:tc>
        <w:tc>
          <w:tcPr>
            <w:tcW w:w="2020" w:type="dxa"/>
            <w:shd w:val="clear" w:color="auto" w:fill="auto"/>
          </w:tcPr>
          <w:p w14:paraId="2E6C5FDF" w14:textId="77777777" w:rsidR="00514F7A" w:rsidRPr="00185011" w:rsidRDefault="00514F7A" w:rsidP="00514F7A">
            <w:pPr>
              <w:pStyle w:val="aa"/>
              <w:numPr>
                <w:ilvl w:val="0"/>
                <w:numId w:val="23"/>
              </w:numPr>
              <w:adjustRightInd w:val="0"/>
              <w:snapToGrid w:val="0"/>
              <w:ind w:leftChars="0"/>
              <w:rPr>
                <w:rFonts w:asciiTheme="minorEastAsia" w:eastAsiaTheme="minorEastAsia" w:hAnsiTheme="minorEastAsia"/>
                <w:sz w:val="18"/>
                <w:szCs w:val="18"/>
              </w:rPr>
            </w:pPr>
            <w:r w:rsidRPr="00185011">
              <w:rPr>
                <w:rFonts w:asciiTheme="minorEastAsia" w:eastAsiaTheme="minorEastAsia" w:hAnsiTheme="minorEastAsia" w:cs="GothicBBBPr5-Medium" w:hint="eastAsia"/>
                <w:kern w:val="0"/>
                <w:sz w:val="18"/>
                <w:szCs w:val="18"/>
              </w:rPr>
              <w:t>職場体験</w:t>
            </w:r>
            <w:r w:rsidRPr="00185011">
              <w:rPr>
                <w:rFonts w:asciiTheme="minorEastAsia" w:eastAsiaTheme="minorEastAsia" w:hAnsiTheme="minorEastAsia" w:hint="eastAsia"/>
                <w:sz w:val="18"/>
                <w:szCs w:val="18"/>
              </w:rPr>
              <w:t>・実習などの充実</w:t>
            </w:r>
          </w:p>
          <w:p w14:paraId="0EA6CB9A" w14:textId="77777777" w:rsidR="00514F7A" w:rsidRPr="00185011" w:rsidRDefault="00514F7A" w:rsidP="000A49CA">
            <w:pPr>
              <w:adjustRightInd w:val="0"/>
              <w:snapToGrid w:val="0"/>
              <w:rPr>
                <w:rFonts w:asciiTheme="minorEastAsia" w:eastAsiaTheme="minorEastAsia" w:hAnsiTheme="minorEastAsia"/>
                <w:sz w:val="18"/>
                <w:szCs w:val="18"/>
              </w:rPr>
            </w:pPr>
          </w:p>
          <w:p w14:paraId="59D1D46B" w14:textId="77777777" w:rsidR="00FC1BF3" w:rsidRPr="00185011" w:rsidRDefault="00FC1BF3" w:rsidP="000A49CA">
            <w:pPr>
              <w:adjustRightInd w:val="0"/>
              <w:snapToGrid w:val="0"/>
              <w:rPr>
                <w:rFonts w:asciiTheme="minorEastAsia" w:eastAsiaTheme="minorEastAsia" w:hAnsiTheme="minorEastAsia"/>
                <w:sz w:val="18"/>
                <w:szCs w:val="18"/>
              </w:rPr>
            </w:pPr>
          </w:p>
          <w:p w14:paraId="599F38EA" w14:textId="77777777" w:rsidR="00514F7A" w:rsidRPr="00185011" w:rsidRDefault="00514F7A" w:rsidP="00514F7A">
            <w:pPr>
              <w:pStyle w:val="aa"/>
              <w:numPr>
                <w:ilvl w:val="0"/>
                <w:numId w:val="23"/>
              </w:numPr>
              <w:adjustRightInd w:val="0"/>
              <w:snapToGrid w:val="0"/>
              <w:ind w:leftChars="0"/>
              <w:rPr>
                <w:rFonts w:asciiTheme="minorEastAsia" w:eastAsiaTheme="minorEastAsia" w:hAnsiTheme="minorEastAsia"/>
                <w:sz w:val="18"/>
                <w:szCs w:val="18"/>
              </w:rPr>
            </w:pPr>
            <w:r w:rsidRPr="00185011">
              <w:rPr>
                <w:rFonts w:asciiTheme="minorEastAsia" w:eastAsiaTheme="minorEastAsia" w:hAnsiTheme="minorEastAsia" w:hint="eastAsia"/>
                <w:sz w:val="18"/>
                <w:szCs w:val="18"/>
              </w:rPr>
              <w:t>地域に貢献できる部活動の活性化</w:t>
            </w:r>
          </w:p>
          <w:p w14:paraId="4C574B03" w14:textId="77777777" w:rsidR="00514F7A" w:rsidRPr="00185011" w:rsidRDefault="00514F7A" w:rsidP="000A49CA">
            <w:pPr>
              <w:adjustRightInd w:val="0"/>
              <w:snapToGrid w:val="0"/>
              <w:rPr>
                <w:rFonts w:asciiTheme="minorEastAsia" w:eastAsiaTheme="minorEastAsia" w:hAnsiTheme="minorEastAsia"/>
                <w:sz w:val="18"/>
                <w:szCs w:val="18"/>
              </w:rPr>
            </w:pPr>
          </w:p>
          <w:p w14:paraId="43945456" w14:textId="77777777" w:rsidR="00514F7A" w:rsidRPr="00185011" w:rsidRDefault="00514F7A" w:rsidP="000A49CA">
            <w:pPr>
              <w:adjustRightInd w:val="0"/>
              <w:snapToGrid w:val="0"/>
              <w:rPr>
                <w:rFonts w:asciiTheme="minorEastAsia" w:eastAsiaTheme="minorEastAsia" w:hAnsiTheme="minorEastAsia"/>
                <w:sz w:val="18"/>
                <w:szCs w:val="18"/>
              </w:rPr>
            </w:pPr>
          </w:p>
          <w:p w14:paraId="2C7437F1" w14:textId="77777777" w:rsidR="00514F7A" w:rsidRPr="00185011" w:rsidRDefault="00514F7A" w:rsidP="000A49CA">
            <w:pPr>
              <w:adjustRightInd w:val="0"/>
              <w:snapToGrid w:val="0"/>
              <w:rPr>
                <w:rFonts w:asciiTheme="minorEastAsia" w:eastAsiaTheme="minorEastAsia" w:hAnsiTheme="minorEastAsia"/>
                <w:sz w:val="18"/>
                <w:szCs w:val="18"/>
              </w:rPr>
            </w:pPr>
          </w:p>
          <w:p w14:paraId="61CEED4D" w14:textId="77777777" w:rsidR="00FC1BF3" w:rsidRPr="00185011" w:rsidRDefault="00FC1BF3" w:rsidP="000A49CA">
            <w:pPr>
              <w:adjustRightInd w:val="0"/>
              <w:snapToGrid w:val="0"/>
              <w:rPr>
                <w:rFonts w:asciiTheme="minorEastAsia" w:eastAsiaTheme="minorEastAsia" w:hAnsiTheme="minorEastAsia"/>
                <w:sz w:val="18"/>
                <w:szCs w:val="18"/>
              </w:rPr>
            </w:pPr>
          </w:p>
          <w:p w14:paraId="5C466D6C" w14:textId="77777777" w:rsidR="00FC1BF3" w:rsidRPr="00185011" w:rsidRDefault="00FC1BF3" w:rsidP="000A49CA">
            <w:pPr>
              <w:adjustRightInd w:val="0"/>
              <w:snapToGrid w:val="0"/>
              <w:rPr>
                <w:rFonts w:asciiTheme="minorEastAsia" w:eastAsiaTheme="minorEastAsia" w:hAnsiTheme="minorEastAsia"/>
                <w:sz w:val="18"/>
                <w:szCs w:val="18"/>
              </w:rPr>
            </w:pPr>
          </w:p>
          <w:p w14:paraId="0192E415" w14:textId="77777777" w:rsidR="00514F7A" w:rsidRPr="00185011" w:rsidRDefault="00514F7A" w:rsidP="00514F7A">
            <w:pPr>
              <w:pStyle w:val="aa"/>
              <w:numPr>
                <w:ilvl w:val="0"/>
                <w:numId w:val="23"/>
              </w:numPr>
              <w:adjustRightInd w:val="0"/>
              <w:snapToGrid w:val="0"/>
              <w:ind w:leftChars="0"/>
              <w:rPr>
                <w:rFonts w:asciiTheme="minorEastAsia" w:eastAsiaTheme="minorEastAsia" w:hAnsiTheme="minorEastAsia"/>
                <w:sz w:val="18"/>
                <w:szCs w:val="18"/>
              </w:rPr>
            </w:pPr>
            <w:r w:rsidRPr="00185011">
              <w:rPr>
                <w:rFonts w:asciiTheme="minorEastAsia" w:eastAsiaTheme="minorEastAsia" w:hAnsiTheme="minorEastAsia" w:hint="eastAsia"/>
                <w:sz w:val="18"/>
                <w:szCs w:val="18"/>
              </w:rPr>
              <w:t>進路指導の充実</w:t>
            </w:r>
          </w:p>
          <w:p w14:paraId="7B44B0B3" w14:textId="77777777" w:rsidR="00514F7A" w:rsidRPr="00185011" w:rsidRDefault="00514F7A" w:rsidP="000A49CA">
            <w:pPr>
              <w:pStyle w:val="aa"/>
              <w:adjustRightInd w:val="0"/>
              <w:snapToGrid w:val="0"/>
              <w:ind w:leftChars="0" w:left="360"/>
              <w:rPr>
                <w:rFonts w:asciiTheme="minorEastAsia" w:eastAsiaTheme="minorEastAsia" w:hAnsiTheme="minorEastAsia"/>
                <w:sz w:val="18"/>
                <w:szCs w:val="18"/>
              </w:rPr>
            </w:pPr>
          </w:p>
          <w:p w14:paraId="153BB047" w14:textId="77777777" w:rsidR="00514F7A" w:rsidRPr="00185011" w:rsidRDefault="00514F7A" w:rsidP="000A49CA">
            <w:pPr>
              <w:pStyle w:val="aa"/>
              <w:adjustRightInd w:val="0"/>
              <w:snapToGrid w:val="0"/>
              <w:ind w:leftChars="0" w:left="360"/>
              <w:rPr>
                <w:rFonts w:asciiTheme="minorEastAsia" w:eastAsiaTheme="minorEastAsia" w:hAnsiTheme="minorEastAsia"/>
                <w:sz w:val="18"/>
                <w:szCs w:val="18"/>
              </w:rPr>
            </w:pPr>
          </w:p>
          <w:p w14:paraId="5A729A68" w14:textId="268CDA15" w:rsidR="00514F7A" w:rsidRPr="00185011" w:rsidRDefault="00FC1BF3" w:rsidP="00514F7A">
            <w:pPr>
              <w:adjustRightInd w:val="0"/>
              <w:snapToGrid w:val="0"/>
              <w:rPr>
                <w:rFonts w:asciiTheme="minorEastAsia" w:eastAsiaTheme="minorEastAsia" w:hAnsiTheme="minorEastAsia"/>
                <w:sz w:val="18"/>
                <w:szCs w:val="18"/>
              </w:rPr>
            </w:pPr>
            <w:r w:rsidRPr="00185011">
              <w:rPr>
                <w:rFonts w:asciiTheme="minorEastAsia" w:eastAsiaTheme="minorEastAsia" w:hAnsiTheme="minorEastAsia" w:hint="eastAsia"/>
                <w:sz w:val="18"/>
                <w:szCs w:val="18"/>
              </w:rPr>
              <w:t>(4)</w:t>
            </w:r>
            <w:r w:rsidR="00514F7A" w:rsidRPr="00185011">
              <w:rPr>
                <w:rFonts w:asciiTheme="minorEastAsia" w:eastAsiaTheme="minorEastAsia" w:hAnsiTheme="minorEastAsia" w:hint="eastAsia"/>
                <w:sz w:val="18"/>
                <w:szCs w:val="18"/>
              </w:rPr>
              <w:t>授業</w:t>
            </w:r>
            <w:r w:rsidR="009741E3" w:rsidRPr="00185011">
              <w:rPr>
                <w:rFonts w:asciiTheme="minorEastAsia" w:eastAsiaTheme="minorEastAsia" w:hAnsiTheme="minorEastAsia" w:hint="eastAsia"/>
                <w:sz w:val="18"/>
                <w:szCs w:val="18"/>
              </w:rPr>
              <w:t>や部活動での地域との交流や外部人材の</w:t>
            </w:r>
            <w:r w:rsidR="00514F7A" w:rsidRPr="00185011">
              <w:rPr>
                <w:rFonts w:asciiTheme="minorEastAsia" w:eastAsiaTheme="minorEastAsia" w:hAnsiTheme="minorEastAsia" w:hint="eastAsia"/>
                <w:sz w:val="18"/>
                <w:szCs w:val="18"/>
              </w:rPr>
              <w:t>活用</w:t>
            </w:r>
          </w:p>
          <w:p w14:paraId="69AE1E67" w14:textId="77777777" w:rsidR="00FC1BF3" w:rsidRPr="00185011" w:rsidRDefault="00FC1BF3" w:rsidP="00514F7A">
            <w:pPr>
              <w:adjustRightInd w:val="0"/>
              <w:snapToGrid w:val="0"/>
              <w:rPr>
                <w:rFonts w:asciiTheme="minorEastAsia" w:eastAsiaTheme="minorEastAsia" w:hAnsiTheme="minorEastAsia"/>
                <w:sz w:val="20"/>
                <w:szCs w:val="20"/>
              </w:rPr>
            </w:pPr>
          </w:p>
          <w:p w14:paraId="5098FBE7" w14:textId="161EFB4A" w:rsidR="00AF42D3" w:rsidRPr="00185011" w:rsidRDefault="00AF42D3" w:rsidP="00514F7A">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sz w:val="20"/>
                <w:szCs w:val="20"/>
              </w:rPr>
              <w:t xml:space="preserve">(5) </w:t>
            </w:r>
            <w:r w:rsidRPr="00185011">
              <w:rPr>
                <w:rFonts w:asciiTheme="minorEastAsia" w:eastAsiaTheme="minorEastAsia" w:hAnsiTheme="minorEastAsia" w:hint="eastAsia"/>
                <w:sz w:val="20"/>
                <w:szCs w:val="20"/>
              </w:rPr>
              <w:t>統合新校の教育内容の創設</w:t>
            </w:r>
          </w:p>
        </w:tc>
        <w:tc>
          <w:tcPr>
            <w:tcW w:w="4572" w:type="dxa"/>
            <w:tcBorders>
              <w:right w:val="dashed" w:sz="4" w:space="0" w:color="auto"/>
            </w:tcBorders>
            <w:shd w:val="clear" w:color="auto" w:fill="auto"/>
          </w:tcPr>
          <w:p w14:paraId="770C6AF1"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326F939E"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地域の企業、施設、区役所などと連携しインターンシップや職場体験を充実させる。</w:t>
            </w:r>
          </w:p>
          <w:p w14:paraId="4B027E54" w14:textId="77777777" w:rsidR="00FC1BF3" w:rsidRPr="00185011" w:rsidRDefault="00FC1BF3" w:rsidP="000A49CA">
            <w:pPr>
              <w:adjustRightInd w:val="0"/>
              <w:snapToGrid w:val="0"/>
              <w:ind w:left="400" w:hangingChars="200" w:hanging="400"/>
              <w:rPr>
                <w:rFonts w:asciiTheme="minorEastAsia" w:eastAsiaTheme="minorEastAsia" w:hAnsiTheme="minorEastAsia"/>
                <w:sz w:val="20"/>
                <w:szCs w:val="20"/>
              </w:rPr>
            </w:pPr>
          </w:p>
          <w:p w14:paraId="541D1735" w14:textId="009481DB" w:rsidR="00514F7A" w:rsidRPr="00185011" w:rsidRDefault="00FC1BF3"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w:t>
            </w:r>
            <w:r w:rsidR="00514F7A" w:rsidRPr="00185011">
              <w:rPr>
                <w:rFonts w:asciiTheme="minorEastAsia" w:eastAsiaTheme="minorEastAsia" w:hAnsiTheme="minorEastAsia" w:hint="eastAsia"/>
                <w:sz w:val="20"/>
                <w:szCs w:val="20"/>
              </w:rPr>
              <w:t>)</w:t>
            </w:r>
          </w:p>
          <w:p w14:paraId="7B101C0D"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体験入部、部活動紹介を活性化させ、部活動の参加率を向上させる。</w:t>
            </w:r>
          </w:p>
          <w:p w14:paraId="341109B9"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　活動状況を連絡黒板、生徒会ニュース、元気マンニュース、学校ホームページﾞなどを用いて積極的に応援する。</w:t>
            </w:r>
          </w:p>
          <w:p w14:paraId="0CAEC05F" w14:textId="509698CF" w:rsidR="00514F7A" w:rsidRPr="00185011" w:rsidRDefault="00FC1BF3" w:rsidP="000A49CA">
            <w:pPr>
              <w:adjustRightInd w:val="0"/>
              <w:snapToGrid w:val="0"/>
              <w:ind w:left="200" w:hangingChars="100" w:hanging="2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(3</w:t>
            </w:r>
            <w:r w:rsidR="00514F7A" w:rsidRPr="00185011">
              <w:rPr>
                <w:rFonts w:asciiTheme="minorEastAsia" w:eastAsiaTheme="minorEastAsia" w:hAnsiTheme="minorEastAsia" w:hint="eastAsia"/>
                <w:sz w:val="20"/>
                <w:szCs w:val="20"/>
              </w:rPr>
              <w:t>)就職内定率、進学決定の上昇を図り進路未定率の減少を図る。</w:t>
            </w:r>
          </w:p>
          <w:p w14:paraId="6FE3A823" w14:textId="77777777" w:rsidR="00FC1BF3" w:rsidRPr="00185011" w:rsidRDefault="00FC1BF3" w:rsidP="006A1427">
            <w:pPr>
              <w:adjustRightInd w:val="0"/>
              <w:snapToGrid w:val="0"/>
              <w:rPr>
                <w:rFonts w:asciiTheme="minorEastAsia" w:eastAsiaTheme="minorEastAsia" w:hAnsiTheme="minorEastAsia"/>
                <w:sz w:val="20"/>
                <w:szCs w:val="20"/>
              </w:rPr>
            </w:pPr>
          </w:p>
          <w:p w14:paraId="3D9B0353" w14:textId="77777777" w:rsidR="00514F7A" w:rsidRPr="00185011" w:rsidRDefault="00FC1BF3" w:rsidP="009741E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(4</w:t>
            </w:r>
            <w:r w:rsidR="00514F7A" w:rsidRPr="00185011">
              <w:rPr>
                <w:rFonts w:asciiTheme="minorEastAsia" w:eastAsiaTheme="minorEastAsia" w:hAnsiTheme="minorEastAsia" w:hint="eastAsia"/>
                <w:sz w:val="20"/>
                <w:szCs w:val="20"/>
              </w:rPr>
              <w:t>)授業</w:t>
            </w:r>
            <w:r w:rsidR="009741E3" w:rsidRPr="00185011">
              <w:rPr>
                <w:rFonts w:asciiTheme="minorEastAsia" w:eastAsiaTheme="minorEastAsia" w:hAnsiTheme="minorEastAsia" w:hint="eastAsia"/>
                <w:sz w:val="20"/>
                <w:szCs w:val="20"/>
              </w:rPr>
              <w:t>・</w:t>
            </w:r>
            <w:r w:rsidRPr="00185011">
              <w:rPr>
                <w:rFonts w:asciiTheme="minorEastAsia" w:eastAsiaTheme="minorEastAsia" w:hAnsiTheme="minorEastAsia" w:hint="eastAsia"/>
                <w:sz w:val="20"/>
                <w:szCs w:val="20"/>
              </w:rPr>
              <w:t>HR</w:t>
            </w:r>
            <w:r w:rsidR="009741E3" w:rsidRPr="00185011">
              <w:rPr>
                <w:rFonts w:asciiTheme="minorEastAsia" w:eastAsiaTheme="minorEastAsia" w:hAnsiTheme="minorEastAsia" w:hint="eastAsia"/>
                <w:sz w:val="20"/>
                <w:szCs w:val="20"/>
              </w:rPr>
              <w:t>・部活動</w:t>
            </w:r>
            <w:r w:rsidRPr="00185011">
              <w:rPr>
                <w:rFonts w:asciiTheme="minorEastAsia" w:eastAsiaTheme="minorEastAsia" w:hAnsiTheme="minorEastAsia" w:hint="eastAsia"/>
                <w:sz w:val="20"/>
                <w:szCs w:val="20"/>
              </w:rPr>
              <w:t>など</w:t>
            </w:r>
            <w:r w:rsidR="009741E3" w:rsidRPr="00185011">
              <w:rPr>
                <w:rFonts w:asciiTheme="minorEastAsia" w:eastAsiaTheme="minorEastAsia" w:hAnsiTheme="minorEastAsia" w:hint="eastAsia"/>
                <w:sz w:val="20"/>
                <w:szCs w:val="20"/>
              </w:rPr>
              <w:t>で地域の保育所や施設との交流や</w:t>
            </w:r>
            <w:r w:rsidR="00514F7A" w:rsidRPr="00185011">
              <w:rPr>
                <w:rFonts w:asciiTheme="minorEastAsia" w:eastAsiaTheme="minorEastAsia" w:hAnsiTheme="minorEastAsia" w:hint="eastAsia"/>
                <w:sz w:val="20"/>
                <w:szCs w:val="20"/>
              </w:rPr>
              <w:t>外部人材</w:t>
            </w:r>
            <w:r w:rsidR="009741E3" w:rsidRPr="00185011">
              <w:rPr>
                <w:rFonts w:asciiTheme="minorEastAsia" w:eastAsiaTheme="minorEastAsia" w:hAnsiTheme="minorEastAsia" w:hint="eastAsia"/>
                <w:sz w:val="20"/>
                <w:szCs w:val="20"/>
              </w:rPr>
              <w:t>を招き、外部の</w:t>
            </w:r>
            <w:r w:rsidR="00514F7A" w:rsidRPr="00185011">
              <w:rPr>
                <w:rFonts w:asciiTheme="minorEastAsia" w:eastAsiaTheme="minorEastAsia" w:hAnsiTheme="minorEastAsia" w:hint="eastAsia"/>
                <w:sz w:val="20"/>
                <w:szCs w:val="20"/>
              </w:rPr>
              <w:t>資産（施設・設備・機関）を活用する。</w:t>
            </w:r>
          </w:p>
          <w:p w14:paraId="7EDB5EE4" w14:textId="77777777" w:rsidR="00AF42D3" w:rsidRPr="00185011" w:rsidRDefault="00AF42D3" w:rsidP="009741E3">
            <w:pPr>
              <w:adjustRightInd w:val="0"/>
              <w:snapToGrid w:val="0"/>
              <w:rPr>
                <w:rFonts w:asciiTheme="minorEastAsia" w:eastAsiaTheme="minorEastAsia" w:hAnsiTheme="minorEastAsia"/>
                <w:sz w:val="20"/>
                <w:szCs w:val="20"/>
              </w:rPr>
            </w:pPr>
          </w:p>
          <w:p w14:paraId="1804A509" w14:textId="7FC6A315" w:rsidR="00AF42D3" w:rsidRPr="00185011" w:rsidRDefault="00AF42D3" w:rsidP="009741E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sz w:val="20"/>
                <w:szCs w:val="20"/>
              </w:rPr>
              <w:t>(5)</w:t>
            </w:r>
            <w:r w:rsidRPr="00185011">
              <w:rPr>
                <w:rFonts w:asciiTheme="minorEastAsia" w:eastAsiaTheme="minorEastAsia" w:hAnsiTheme="minorEastAsia" w:hint="eastAsia"/>
                <w:sz w:val="20"/>
                <w:szCs w:val="20"/>
              </w:rPr>
              <w:t>泉尾高校と協力し、両校の教育内容の特色が活かされるような授業内容や生徒指導の創造に取り組む。</w:t>
            </w:r>
          </w:p>
        </w:tc>
        <w:tc>
          <w:tcPr>
            <w:tcW w:w="3792" w:type="dxa"/>
            <w:tcBorders>
              <w:right w:val="dashed" w:sz="4" w:space="0" w:color="auto"/>
            </w:tcBorders>
          </w:tcPr>
          <w:p w14:paraId="2EA654D9"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3E11D3C3" w14:textId="77777777"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参加生徒数、参加状況を把握する。</w:t>
            </w:r>
          </w:p>
          <w:p w14:paraId="4CF5ABE4" w14:textId="74C93DCF"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r w:rsidR="00BD2E57"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hint="eastAsia"/>
                <w:sz w:val="20"/>
                <w:szCs w:val="20"/>
              </w:rPr>
              <w:t>ｲﾝﾀｰﾝｼｯﾌﾟ　20名以上</w:t>
            </w:r>
          </w:p>
          <w:p w14:paraId="07D031AF" w14:textId="67553225" w:rsidR="00514F7A" w:rsidRPr="00185011" w:rsidRDefault="00E07916" w:rsidP="00BD2E57">
            <w:pPr>
              <w:adjustRightInd w:val="0"/>
              <w:snapToGrid w:val="0"/>
              <w:ind w:left="418" w:hangingChars="209" w:hanging="418"/>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r w:rsidR="00BD2E57"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hint="eastAsia"/>
                <w:sz w:val="20"/>
                <w:szCs w:val="20"/>
              </w:rPr>
              <w:t>職場体験</w:t>
            </w:r>
            <w:r w:rsidR="00514F7A" w:rsidRPr="00185011">
              <w:rPr>
                <w:rFonts w:asciiTheme="minorEastAsia" w:eastAsiaTheme="minorEastAsia" w:hAnsiTheme="minorEastAsia" w:hint="eastAsia"/>
                <w:sz w:val="20"/>
                <w:szCs w:val="20"/>
              </w:rPr>
              <w:t>は</w:t>
            </w:r>
            <w:r w:rsidR="003B2C18" w:rsidRPr="00185011">
              <w:rPr>
                <w:rFonts w:asciiTheme="minorEastAsia" w:eastAsiaTheme="minorEastAsia" w:hAnsiTheme="minorEastAsia" w:hint="eastAsia"/>
                <w:sz w:val="20"/>
                <w:szCs w:val="20"/>
              </w:rPr>
              <w:t>斡旋希望者の</w:t>
            </w:r>
            <w:r w:rsidRPr="00185011">
              <w:rPr>
                <w:rFonts w:asciiTheme="minorEastAsia" w:eastAsiaTheme="minorEastAsia" w:hAnsiTheme="minorEastAsia" w:hint="eastAsia"/>
                <w:sz w:val="20"/>
                <w:szCs w:val="20"/>
              </w:rPr>
              <w:t>参加</w:t>
            </w:r>
            <w:r w:rsidR="003B2C18" w:rsidRPr="00185011">
              <w:rPr>
                <w:rFonts w:asciiTheme="minorEastAsia" w:eastAsiaTheme="minorEastAsia" w:hAnsiTheme="minorEastAsia" w:hint="eastAsia"/>
                <w:sz w:val="20"/>
                <w:szCs w:val="20"/>
              </w:rPr>
              <w:t>割合の</w:t>
            </w:r>
            <w:r w:rsidR="00514F7A" w:rsidRPr="00185011">
              <w:rPr>
                <w:rFonts w:asciiTheme="minorEastAsia" w:eastAsiaTheme="minorEastAsia" w:hAnsiTheme="minorEastAsia" w:hint="eastAsia"/>
                <w:sz w:val="20"/>
                <w:szCs w:val="20"/>
              </w:rPr>
              <w:t>増加</w:t>
            </w:r>
            <w:r w:rsidR="009741E3" w:rsidRPr="00185011">
              <w:rPr>
                <w:rFonts w:asciiTheme="minorEastAsia" w:eastAsiaTheme="minorEastAsia" w:hAnsiTheme="minorEastAsia" w:hint="eastAsia"/>
                <w:sz w:val="20"/>
                <w:szCs w:val="20"/>
              </w:rPr>
              <w:t>（</w:t>
            </w:r>
            <w:r w:rsidR="00511062" w:rsidRPr="00185011">
              <w:rPr>
                <w:rFonts w:asciiTheme="minorEastAsia" w:eastAsiaTheme="minorEastAsia" w:hAnsiTheme="minorEastAsia" w:hint="eastAsia"/>
                <w:sz w:val="20"/>
                <w:szCs w:val="20"/>
              </w:rPr>
              <w:t>80</w:t>
            </w:r>
            <w:r w:rsidR="009741E3" w:rsidRPr="00185011">
              <w:rPr>
                <w:rFonts w:asciiTheme="minorEastAsia" w:eastAsiaTheme="minorEastAsia" w:hAnsiTheme="minorEastAsia" w:hint="eastAsia"/>
              </w:rPr>
              <w:t>％</w:t>
            </w:r>
            <w:r w:rsidR="00511062" w:rsidRPr="00185011">
              <w:rPr>
                <w:rFonts w:asciiTheme="minorEastAsia" w:eastAsiaTheme="minorEastAsia" w:hAnsiTheme="minorEastAsia" w:hint="eastAsia"/>
              </w:rPr>
              <w:t>以上</w:t>
            </w:r>
            <w:r w:rsidR="009741E3" w:rsidRPr="00185011">
              <w:rPr>
                <w:rFonts w:asciiTheme="minorEastAsia" w:eastAsiaTheme="minorEastAsia" w:hAnsiTheme="minorEastAsia" w:hint="eastAsia"/>
              </w:rPr>
              <w:t>）</w:t>
            </w:r>
          </w:p>
          <w:p w14:paraId="2114A413" w14:textId="662FFB8A" w:rsidR="00514F7A" w:rsidRPr="00185011" w:rsidRDefault="00514F7A" w:rsidP="00FC1BF3">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w:t>
            </w:r>
          </w:p>
          <w:p w14:paraId="2FE74120" w14:textId="30D70E2E"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　参加率</w:t>
            </w:r>
            <w:r w:rsidR="00936CD3" w:rsidRPr="00185011">
              <w:rPr>
                <w:rFonts w:asciiTheme="minorEastAsia" w:eastAsiaTheme="minorEastAsia" w:hAnsiTheme="minorEastAsia" w:hint="eastAsia"/>
                <w:sz w:val="20"/>
                <w:szCs w:val="20"/>
              </w:rPr>
              <w:t>34</w:t>
            </w:r>
            <w:r w:rsidRPr="00185011">
              <w:rPr>
                <w:rFonts w:asciiTheme="minorEastAsia" w:eastAsiaTheme="minorEastAsia" w:hAnsiTheme="minorEastAsia" w:hint="eastAsia"/>
                <w:sz w:val="20"/>
                <w:szCs w:val="20"/>
              </w:rPr>
              <w:t>%→40%</w:t>
            </w:r>
          </w:p>
          <w:p w14:paraId="55BA2265" w14:textId="3A316E2A" w:rsidR="00514F7A" w:rsidRPr="00185011" w:rsidRDefault="00514F7A" w:rsidP="000A49CA">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イ　</w:t>
            </w:r>
            <w:r w:rsidR="003B2C18" w:rsidRPr="00185011">
              <w:rPr>
                <w:rFonts w:asciiTheme="minorEastAsia" w:eastAsiaTheme="minorEastAsia" w:hAnsiTheme="minorEastAsia" w:hint="eastAsia"/>
                <w:sz w:val="20"/>
                <w:szCs w:val="20"/>
              </w:rPr>
              <w:t>HPの更新状況</w:t>
            </w:r>
            <w:r w:rsidR="00DA2B10" w:rsidRPr="00185011">
              <w:rPr>
                <w:rFonts w:asciiTheme="minorEastAsia" w:eastAsiaTheme="minorEastAsia" w:hAnsiTheme="minorEastAsia" w:hint="eastAsia"/>
                <w:sz w:val="20"/>
                <w:szCs w:val="20"/>
              </w:rPr>
              <w:t>（80回以上）</w:t>
            </w:r>
          </w:p>
          <w:p w14:paraId="60C65841" w14:textId="082B7D9D" w:rsidR="00514F7A" w:rsidRPr="00185011" w:rsidRDefault="00FC1BF3" w:rsidP="00FC1BF3">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(3</w:t>
            </w:r>
            <w:r w:rsidR="00514F7A" w:rsidRPr="00185011">
              <w:rPr>
                <w:rFonts w:asciiTheme="minorEastAsia" w:eastAsiaTheme="minorEastAsia" w:hAnsiTheme="minorEastAsia" w:hint="eastAsia"/>
                <w:sz w:val="20"/>
                <w:szCs w:val="20"/>
              </w:rPr>
              <w:t>)</w:t>
            </w:r>
          </w:p>
          <w:p w14:paraId="34348E1B" w14:textId="77777777" w:rsidR="00514F7A" w:rsidRPr="00185011" w:rsidRDefault="00514F7A" w:rsidP="00BD2E57">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就職内定率100％</w:t>
            </w:r>
          </w:p>
          <w:p w14:paraId="5F3C6924" w14:textId="77777777" w:rsidR="00514F7A" w:rsidRPr="00185011" w:rsidRDefault="00514F7A" w:rsidP="00BD2E57">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進路未定率20％→15％</w:t>
            </w:r>
          </w:p>
          <w:p w14:paraId="2B9A60EC" w14:textId="77777777" w:rsidR="00514F7A" w:rsidRPr="00185011" w:rsidRDefault="00514F7A" w:rsidP="00BD2E57">
            <w:pPr>
              <w:adjustRightInd w:val="0"/>
              <w:snapToGrid w:val="0"/>
              <w:ind w:leftChars="200" w:left="42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進学決定率100％</w:t>
            </w:r>
          </w:p>
          <w:p w14:paraId="6F354606" w14:textId="77777777" w:rsidR="00FC1BF3" w:rsidRPr="00185011" w:rsidRDefault="00FC1BF3" w:rsidP="006A1427">
            <w:pPr>
              <w:adjustRightInd w:val="0"/>
              <w:snapToGrid w:val="0"/>
              <w:rPr>
                <w:rFonts w:asciiTheme="minorEastAsia" w:eastAsiaTheme="minorEastAsia" w:hAnsiTheme="minorEastAsia"/>
                <w:sz w:val="20"/>
                <w:szCs w:val="20"/>
              </w:rPr>
            </w:pPr>
          </w:p>
          <w:p w14:paraId="026B4D2D" w14:textId="4A71B0B3" w:rsidR="00514F7A" w:rsidRPr="00185011" w:rsidRDefault="00FC1BF3" w:rsidP="006A1427">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(4</w:t>
            </w:r>
            <w:r w:rsidR="00514F7A" w:rsidRPr="00185011">
              <w:rPr>
                <w:rFonts w:asciiTheme="minorEastAsia" w:eastAsiaTheme="minorEastAsia" w:hAnsiTheme="minorEastAsia" w:hint="eastAsia"/>
                <w:sz w:val="20"/>
                <w:szCs w:val="20"/>
              </w:rPr>
              <w:t>)</w:t>
            </w:r>
            <w:r w:rsidR="00BD2E57" w:rsidRPr="00185011">
              <w:rPr>
                <w:rFonts w:asciiTheme="minorEastAsia" w:eastAsiaTheme="minorEastAsia" w:hAnsiTheme="minorEastAsia" w:hint="eastAsia"/>
                <w:sz w:val="20"/>
                <w:szCs w:val="20"/>
              </w:rPr>
              <w:t xml:space="preserve">　</w:t>
            </w:r>
            <w:r w:rsidR="00514F7A" w:rsidRPr="00185011">
              <w:rPr>
                <w:rFonts w:asciiTheme="minorEastAsia" w:eastAsiaTheme="minorEastAsia" w:hAnsiTheme="minorEastAsia" w:hint="eastAsia"/>
                <w:sz w:val="20"/>
                <w:szCs w:val="20"/>
              </w:rPr>
              <w:t>回数と内容を把握する。</w:t>
            </w:r>
          </w:p>
          <w:p w14:paraId="697C643A" w14:textId="77777777" w:rsidR="00AF42D3" w:rsidRPr="00185011" w:rsidRDefault="00AF42D3" w:rsidP="006A1427">
            <w:pPr>
              <w:adjustRightInd w:val="0"/>
              <w:snapToGrid w:val="0"/>
              <w:rPr>
                <w:rFonts w:asciiTheme="minorEastAsia" w:eastAsiaTheme="minorEastAsia" w:hAnsiTheme="minorEastAsia"/>
                <w:sz w:val="20"/>
                <w:szCs w:val="20"/>
              </w:rPr>
            </w:pPr>
          </w:p>
          <w:p w14:paraId="641DFDB5" w14:textId="77777777" w:rsidR="00AF42D3" w:rsidRPr="00185011" w:rsidRDefault="00AF42D3" w:rsidP="006A1427">
            <w:pPr>
              <w:adjustRightInd w:val="0"/>
              <w:snapToGrid w:val="0"/>
              <w:rPr>
                <w:rFonts w:asciiTheme="minorEastAsia" w:eastAsiaTheme="minorEastAsia" w:hAnsiTheme="minorEastAsia"/>
                <w:sz w:val="20"/>
                <w:szCs w:val="20"/>
              </w:rPr>
            </w:pPr>
          </w:p>
          <w:p w14:paraId="6D9AE42A" w14:textId="77777777" w:rsidR="00AF42D3" w:rsidRPr="00185011" w:rsidRDefault="00AF42D3" w:rsidP="006A1427">
            <w:pPr>
              <w:adjustRightInd w:val="0"/>
              <w:snapToGrid w:val="0"/>
              <w:rPr>
                <w:rFonts w:asciiTheme="minorEastAsia" w:eastAsiaTheme="minorEastAsia" w:hAnsiTheme="minorEastAsia"/>
                <w:sz w:val="20"/>
                <w:szCs w:val="20"/>
              </w:rPr>
            </w:pPr>
          </w:p>
          <w:p w14:paraId="053C1520" w14:textId="06949527" w:rsidR="00AF42D3" w:rsidRPr="00185011" w:rsidRDefault="00AF42D3" w:rsidP="00BD2E57">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sz w:val="20"/>
                <w:szCs w:val="20"/>
              </w:rPr>
              <w:t>(5)</w:t>
            </w:r>
            <w:r w:rsidR="00BD2E57" w:rsidRPr="00185011">
              <w:rPr>
                <w:rFonts w:asciiTheme="minorEastAsia" w:eastAsiaTheme="minorEastAsia" w:hAnsiTheme="minorEastAsia" w:hint="eastAsia"/>
                <w:sz w:val="20"/>
                <w:szCs w:val="20"/>
              </w:rPr>
              <w:t xml:space="preserve">　</w:t>
            </w:r>
            <w:r w:rsidRPr="00185011">
              <w:rPr>
                <w:rFonts w:asciiTheme="minorEastAsia" w:eastAsiaTheme="minorEastAsia" w:hAnsiTheme="minorEastAsia"/>
                <w:sz w:val="20"/>
                <w:szCs w:val="20"/>
              </w:rPr>
              <w:t>PT</w:t>
            </w:r>
            <w:r w:rsidRPr="00185011">
              <w:rPr>
                <w:rFonts w:asciiTheme="minorEastAsia" w:eastAsiaTheme="minorEastAsia" w:hAnsiTheme="minorEastAsia" w:hint="eastAsia"/>
                <w:sz w:val="20"/>
                <w:szCs w:val="20"/>
              </w:rPr>
              <w:t>やワーキンググループ</w:t>
            </w:r>
            <w:r w:rsidRPr="00185011">
              <w:rPr>
                <w:rFonts w:asciiTheme="minorEastAsia" w:eastAsiaTheme="minorEastAsia" w:hAnsiTheme="minorEastAsia"/>
                <w:sz w:val="20"/>
                <w:szCs w:val="20"/>
              </w:rPr>
              <w:t>(WG)</w:t>
            </w:r>
            <w:r w:rsidRPr="00185011">
              <w:rPr>
                <w:rFonts w:asciiTheme="minorEastAsia" w:eastAsiaTheme="minorEastAsia" w:hAnsiTheme="minorEastAsia" w:hint="eastAsia"/>
                <w:sz w:val="20"/>
                <w:szCs w:val="20"/>
              </w:rPr>
              <w:t>での検討内容と進捗状況の把握</w:t>
            </w:r>
          </w:p>
        </w:tc>
        <w:tc>
          <w:tcPr>
            <w:tcW w:w="3721" w:type="dxa"/>
            <w:tcBorders>
              <w:left w:val="dashed" w:sz="4" w:space="0" w:color="auto"/>
              <w:right w:val="single" w:sz="4" w:space="0" w:color="auto"/>
            </w:tcBorders>
            <w:shd w:val="clear" w:color="auto" w:fill="auto"/>
          </w:tcPr>
          <w:p w14:paraId="3ED6D009" w14:textId="77777777" w:rsidR="00F31CAF" w:rsidRPr="00185011" w:rsidRDefault="00F31CAF" w:rsidP="00F31CAF">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(1)</w:t>
            </w:r>
          </w:p>
          <w:p w14:paraId="51F7C821" w14:textId="77777777" w:rsidR="00F31CAF" w:rsidRPr="00185011" w:rsidRDefault="00F31CAF" w:rsidP="00F31CAF">
            <w:pPr>
              <w:adjustRightInd w:val="0"/>
              <w:snapToGrid w:val="0"/>
              <w:ind w:left="400" w:hangingChars="200" w:hanging="40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ア</w:t>
            </w:r>
          </w:p>
          <w:p w14:paraId="475C4815" w14:textId="57ECE845" w:rsidR="00841E1A" w:rsidRPr="00185011" w:rsidRDefault="00F31CAF" w:rsidP="003A49A3">
            <w:pPr>
              <w:adjustRightInd w:val="0"/>
              <w:snapToGrid w:val="0"/>
              <w:ind w:left="200" w:hangingChars="100" w:hanging="200"/>
              <w:rPr>
                <w:rFonts w:asciiTheme="minorEastAsia" w:eastAsiaTheme="minorEastAsia" w:hAnsiTheme="minorEastAsia" w:cs="Lucida Grande"/>
                <w:sz w:val="20"/>
                <w:szCs w:val="20"/>
              </w:rPr>
            </w:pPr>
            <w:r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９</w:t>
            </w:r>
            <w:r w:rsidRPr="00185011">
              <w:rPr>
                <w:rFonts w:asciiTheme="minorEastAsia" w:eastAsiaTheme="minorEastAsia" w:hAnsiTheme="minorEastAsia" w:hint="eastAsia"/>
                <w:sz w:val="20"/>
                <w:szCs w:val="20"/>
              </w:rPr>
              <w:t>名</w:t>
            </w:r>
            <w:r w:rsidR="00C120F1" w:rsidRPr="00185011">
              <w:rPr>
                <w:rFonts w:asciiTheme="minorEastAsia" w:eastAsiaTheme="minorEastAsia" w:hAnsiTheme="minorEastAsia" w:hint="eastAsia"/>
                <w:sz w:val="20"/>
                <w:szCs w:val="20"/>
              </w:rPr>
              <w:t>(±0</w:t>
            </w:r>
            <w:r w:rsidRPr="00185011">
              <w:rPr>
                <w:rFonts w:asciiTheme="minorEastAsia" w:eastAsiaTheme="minorEastAsia" w:hAnsiTheme="minorEastAsia" w:hint="eastAsia"/>
                <w:sz w:val="20"/>
                <w:szCs w:val="20"/>
              </w:rPr>
              <w:t>)と</w:t>
            </w:r>
            <w:r w:rsidR="00841E1A" w:rsidRPr="00185011">
              <w:rPr>
                <w:rFonts w:asciiTheme="minorEastAsia" w:eastAsiaTheme="minorEastAsia" w:hAnsiTheme="minorEastAsia" w:hint="eastAsia"/>
                <w:sz w:val="20"/>
                <w:szCs w:val="20"/>
              </w:rPr>
              <w:t>昨年度と同数であるが参加者を精選し</w:t>
            </w:r>
            <w:r w:rsidRPr="00185011">
              <w:rPr>
                <w:rFonts w:asciiTheme="minorEastAsia" w:eastAsiaTheme="minorEastAsia" w:hAnsiTheme="minorEastAsia" w:hint="eastAsia"/>
                <w:sz w:val="20"/>
                <w:szCs w:val="20"/>
              </w:rPr>
              <w:t>意欲が高まった。（△</w:t>
            </w:r>
            <w:r w:rsidRPr="00185011">
              <w:rPr>
                <w:rFonts w:asciiTheme="minorEastAsia" w:eastAsiaTheme="minorEastAsia" w:hAnsiTheme="minorEastAsia" w:cs="Lucida Grande" w:hint="eastAsia"/>
                <w:sz w:val="20"/>
                <w:szCs w:val="20"/>
              </w:rPr>
              <w:t>）</w:t>
            </w:r>
          </w:p>
          <w:p w14:paraId="16BA2089" w14:textId="65050642" w:rsidR="00F31CAF" w:rsidRPr="00185011" w:rsidRDefault="003A49A3" w:rsidP="003A49A3">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w:t>
            </w:r>
            <w:r w:rsidR="00841E1A" w:rsidRPr="00185011">
              <w:rPr>
                <w:rFonts w:asciiTheme="minorEastAsia" w:eastAsiaTheme="minorEastAsia" w:hAnsiTheme="minorEastAsia" w:hint="eastAsia"/>
                <w:sz w:val="20"/>
                <w:szCs w:val="20"/>
              </w:rPr>
              <w:t>応募前</w:t>
            </w:r>
            <w:r w:rsidR="00F31CAF" w:rsidRPr="00185011">
              <w:rPr>
                <w:rFonts w:asciiTheme="minorEastAsia" w:eastAsiaTheme="minorEastAsia" w:hAnsiTheme="minorEastAsia" w:hint="eastAsia"/>
                <w:sz w:val="20"/>
                <w:szCs w:val="20"/>
              </w:rPr>
              <w:t>職場見学は113社(H28)</w:t>
            </w:r>
            <w:r w:rsidR="00D67CCA" w:rsidRPr="00185011">
              <w:rPr>
                <w:rFonts w:asciiTheme="minorEastAsia" w:eastAsiaTheme="minorEastAsia" w:hAnsiTheme="minorEastAsia" w:hint="eastAsia"/>
                <w:sz w:val="20"/>
                <w:szCs w:val="20"/>
              </w:rPr>
              <w:t xml:space="preserve"> →108社(H29)</w:t>
            </w:r>
            <w:r w:rsidRPr="00185011">
              <w:rPr>
                <w:rFonts w:asciiTheme="minorEastAsia" w:eastAsiaTheme="minorEastAsia" w:hAnsiTheme="minorEastAsia" w:hint="eastAsia"/>
                <w:sz w:val="20"/>
                <w:szCs w:val="20"/>
              </w:rPr>
              <w:t>、</w:t>
            </w:r>
            <w:r w:rsidR="00F31CAF" w:rsidRPr="00185011">
              <w:rPr>
                <w:rFonts w:asciiTheme="minorEastAsia" w:eastAsiaTheme="minorEastAsia" w:hAnsiTheme="minorEastAsia" w:hint="eastAsia"/>
                <w:sz w:val="20"/>
                <w:szCs w:val="20"/>
              </w:rPr>
              <w:t>総人数207名</w:t>
            </w:r>
            <w:r w:rsidR="00D67CCA" w:rsidRPr="00185011">
              <w:rPr>
                <w:rFonts w:asciiTheme="minorEastAsia" w:eastAsiaTheme="minorEastAsia" w:hAnsiTheme="minorEastAsia" w:hint="eastAsia"/>
                <w:sz w:val="20"/>
                <w:szCs w:val="20"/>
              </w:rPr>
              <w:t>→189名</w:t>
            </w:r>
            <w:r w:rsidRPr="00185011">
              <w:rPr>
                <w:rFonts w:asciiTheme="minorEastAsia" w:eastAsiaTheme="minorEastAsia" w:hAnsiTheme="minorEastAsia" w:hint="eastAsia"/>
                <w:sz w:val="20"/>
                <w:szCs w:val="20"/>
              </w:rPr>
              <w:t>で参加割合としては</w:t>
            </w:r>
            <w:r w:rsidR="00185011">
              <w:rPr>
                <w:rFonts w:asciiTheme="minorEastAsia" w:eastAsiaTheme="minorEastAsia" w:hAnsiTheme="minorEastAsia" w:hint="eastAsia"/>
                <w:sz w:val="20"/>
                <w:szCs w:val="20"/>
              </w:rPr>
              <w:t>５</w:t>
            </w:r>
            <w:r w:rsidRPr="00185011">
              <w:rPr>
                <w:rFonts w:asciiTheme="minorEastAsia" w:eastAsiaTheme="minorEastAsia" w:hAnsiTheme="minorEastAsia" w:hint="eastAsia"/>
                <w:sz w:val="20"/>
                <w:szCs w:val="20"/>
              </w:rPr>
              <w:t>%増。</w:t>
            </w:r>
            <w:r w:rsidR="00754571" w:rsidRPr="00185011">
              <w:rPr>
                <w:rFonts w:asciiTheme="minorEastAsia" w:eastAsiaTheme="minorEastAsia" w:hAnsiTheme="minorEastAsia" w:hint="eastAsia"/>
                <w:sz w:val="20"/>
                <w:szCs w:val="20"/>
              </w:rPr>
              <w:t>（○</w:t>
            </w:r>
            <w:r w:rsidR="00F31CAF" w:rsidRPr="00185011">
              <w:rPr>
                <w:rFonts w:asciiTheme="minorEastAsia" w:eastAsiaTheme="minorEastAsia" w:hAnsiTheme="minorEastAsia" w:hint="eastAsia"/>
                <w:sz w:val="20"/>
                <w:szCs w:val="20"/>
              </w:rPr>
              <w:t>）</w:t>
            </w:r>
          </w:p>
          <w:p w14:paraId="1CF9E690" w14:textId="77777777" w:rsidR="00841E1A" w:rsidRPr="00185011" w:rsidRDefault="00841E1A" w:rsidP="00841E1A">
            <w:pPr>
              <w:adjustRightInd w:val="0"/>
              <w:snapToGrid w:val="0"/>
              <w:ind w:firstLineChars="100" w:firstLine="200"/>
              <w:rPr>
                <w:rFonts w:asciiTheme="minorEastAsia" w:eastAsiaTheme="minorEastAsia" w:hAnsiTheme="minorEastAsia"/>
                <w:sz w:val="20"/>
                <w:szCs w:val="20"/>
              </w:rPr>
            </w:pPr>
          </w:p>
          <w:p w14:paraId="0989957D" w14:textId="4719117D" w:rsidR="00C120F1" w:rsidRPr="00185011" w:rsidRDefault="00C120F1" w:rsidP="00C120F1">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(2)ア</w:t>
            </w:r>
          </w:p>
          <w:p w14:paraId="7E38974D" w14:textId="7356C10B" w:rsidR="00C120F1" w:rsidRPr="00185011" w:rsidRDefault="00C120F1" w:rsidP="00C120F1">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・参加率　40％</w:t>
            </w:r>
            <w:r w:rsidR="00841E1A" w:rsidRPr="00185011">
              <w:rPr>
                <w:rFonts w:asciiTheme="minorEastAsia" w:eastAsiaTheme="minorEastAsia" w:hAnsiTheme="minorEastAsia" w:hint="eastAsia"/>
                <w:sz w:val="20"/>
                <w:szCs w:val="20"/>
              </w:rPr>
              <w:t>(H28</w:t>
            </w:r>
            <w:r w:rsidRPr="00185011">
              <w:rPr>
                <w:rFonts w:asciiTheme="minorEastAsia" w:eastAsiaTheme="minorEastAsia" w:hAnsiTheme="minorEastAsia" w:hint="eastAsia"/>
                <w:sz w:val="20"/>
                <w:szCs w:val="20"/>
              </w:rPr>
              <w:t>)→</w:t>
            </w:r>
            <w:r w:rsidR="00841E1A" w:rsidRPr="00185011">
              <w:rPr>
                <w:rFonts w:asciiTheme="minorEastAsia" w:eastAsiaTheme="minorEastAsia" w:hAnsiTheme="minorEastAsia" w:hint="eastAsia"/>
                <w:sz w:val="20"/>
                <w:szCs w:val="20"/>
              </w:rPr>
              <w:t>42</w:t>
            </w:r>
            <w:r w:rsidRPr="00185011">
              <w:rPr>
                <w:rFonts w:asciiTheme="minorEastAsia" w:eastAsiaTheme="minorEastAsia" w:hAnsiTheme="minorEastAsia" w:hint="eastAsia"/>
                <w:sz w:val="20"/>
                <w:szCs w:val="20"/>
              </w:rPr>
              <w:t>％</w:t>
            </w:r>
            <w:r w:rsidR="00841E1A" w:rsidRPr="00185011">
              <w:rPr>
                <w:rFonts w:asciiTheme="minorEastAsia" w:eastAsiaTheme="minorEastAsia" w:hAnsiTheme="minorEastAsia" w:hint="eastAsia"/>
                <w:sz w:val="20"/>
                <w:szCs w:val="20"/>
              </w:rPr>
              <w:t>(H29</w:t>
            </w:r>
            <w:r w:rsidRPr="00185011">
              <w:rPr>
                <w:rFonts w:asciiTheme="minorEastAsia" w:eastAsiaTheme="minorEastAsia" w:hAnsiTheme="minorEastAsia" w:hint="eastAsia"/>
                <w:sz w:val="20"/>
                <w:szCs w:val="20"/>
              </w:rPr>
              <w:t>)</w:t>
            </w:r>
          </w:p>
          <w:p w14:paraId="5C115C55" w14:textId="7842A445" w:rsidR="00C120F1" w:rsidRPr="00185011" w:rsidRDefault="00C120F1" w:rsidP="00C120F1">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 xml:space="preserve">　</w:t>
            </w:r>
            <w:r w:rsidR="00841E1A" w:rsidRPr="00185011">
              <w:rPr>
                <w:rFonts w:asciiTheme="minorEastAsia" w:eastAsiaTheme="minorEastAsia" w:hAnsiTheme="minorEastAsia" w:hint="eastAsia"/>
                <w:sz w:val="20"/>
                <w:szCs w:val="20"/>
              </w:rPr>
              <w:t>年</w:t>
            </w:r>
            <w:r w:rsidR="00185011">
              <w:rPr>
                <w:rFonts w:asciiTheme="minorEastAsia" w:eastAsiaTheme="minorEastAsia" w:hAnsiTheme="minorEastAsia" w:hint="eastAsia"/>
                <w:sz w:val="20"/>
                <w:szCs w:val="20"/>
              </w:rPr>
              <w:t>２</w:t>
            </w:r>
            <w:r w:rsidR="00841E1A" w:rsidRPr="00185011">
              <w:rPr>
                <w:rFonts w:asciiTheme="minorEastAsia" w:eastAsiaTheme="minorEastAsia" w:hAnsiTheme="minorEastAsia" w:hint="eastAsia"/>
                <w:sz w:val="20"/>
                <w:szCs w:val="20"/>
              </w:rPr>
              <w:t>回仮入部週間を設定し、入部を促し部員増にはつなが</w:t>
            </w:r>
            <w:r w:rsidRPr="00185011">
              <w:rPr>
                <w:rFonts w:asciiTheme="minorEastAsia" w:eastAsiaTheme="minorEastAsia" w:hAnsiTheme="minorEastAsia" w:hint="eastAsia"/>
                <w:sz w:val="20"/>
                <w:szCs w:val="20"/>
              </w:rPr>
              <w:t>った。</w:t>
            </w:r>
            <w:r w:rsidR="00841E1A" w:rsidRPr="00185011">
              <w:rPr>
                <w:rFonts w:asciiTheme="minorEastAsia" w:eastAsiaTheme="minorEastAsia" w:hAnsiTheme="minorEastAsia" w:hint="eastAsia"/>
                <w:sz w:val="20"/>
                <w:szCs w:val="20"/>
              </w:rPr>
              <w:t>（◎</w:t>
            </w:r>
            <w:r w:rsidRPr="00185011">
              <w:rPr>
                <w:rFonts w:asciiTheme="minorEastAsia" w:eastAsiaTheme="minorEastAsia" w:hAnsiTheme="minorEastAsia" w:hint="eastAsia"/>
                <w:sz w:val="20"/>
                <w:szCs w:val="20"/>
              </w:rPr>
              <w:t>）</w:t>
            </w:r>
          </w:p>
          <w:p w14:paraId="2110105B" w14:textId="77777777" w:rsidR="00C120F1" w:rsidRPr="00185011" w:rsidRDefault="00C120F1" w:rsidP="00C120F1">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イ</w:t>
            </w:r>
          </w:p>
          <w:p w14:paraId="22BFCF72" w14:textId="2F4B473D" w:rsidR="00C120F1" w:rsidRPr="00185011" w:rsidRDefault="00C120F1" w:rsidP="00C120F1">
            <w:pPr>
              <w:adjustRightInd w:val="0"/>
              <w:snapToGrid w:val="0"/>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・HP</w:t>
            </w:r>
            <w:r w:rsidR="00841E1A" w:rsidRPr="00185011">
              <w:rPr>
                <w:rFonts w:asciiTheme="minorEastAsia" w:eastAsiaTheme="minorEastAsia" w:hAnsiTheme="minorEastAsia" w:hint="eastAsia"/>
                <w:sz w:val="20"/>
                <w:szCs w:val="20"/>
              </w:rPr>
              <w:t>更新は20回でより積極的な情報発信を行いたい。</w:t>
            </w:r>
            <w:r w:rsidRPr="00185011">
              <w:rPr>
                <w:rFonts w:asciiTheme="minorEastAsia" w:eastAsiaTheme="minorEastAsia" w:hAnsiTheme="minorEastAsia" w:hint="eastAsia"/>
                <w:sz w:val="20"/>
                <w:szCs w:val="20"/>
              </w:rPr>
              <w:t>(</w:t>
            </w:r>
            <w:r w:rsidR="00841E1A" w:rsidRPr="00185011">
              <w:rPr>
                <w:rFonts w:asciiTheme="minorEastAsia" w:eastAsiaTheme="minorEastAsia" w:hAnsiTheme="minorEastAsia" w:hint="eastAsia"/>
                <w:sz w:val="20"/>
                <w:szCs w:val="20"/>
              </w:rPr>
              <w:t>△</w:t>
            </w:r>
            <w:r w:rsidRPr="00185011">
              <w:rPr>
                <w:rFonts w:asciiTheme="minorEastAsia" w:eastAsiaTheme="minorEastAsia" w:hAnsiTheme="minorEastAsia" w:hint="eastAsia"/>
                <w:sz w:val="20"/>
                <w:szCs w:val="20"/>
              </w:rPr>
              <w:t>)</w:t>
            </w:r>
          </w:p>
          <w:p w14:paraId="72ED7DDE" w14:textId="77777777" w:rsidR="00841E1A" w:rsidRPr="00185011" w:rsidRDefault="00841E1A" w:rsidP="00C120F1">
            <w:pPr>
              <w:adjustRightInd w:val="0"/>
              <w:snapToGrid w:val="0"/>
              <w:rPr>
                <w:rFonts w:asciiTheme="minorEastAsia" w:eastAsiaTheme="minorEastAsia" w:hAnsiTheme="minorEastAsia"/>
                <w:sz w:val="20"/>
                <w:szCs w:val="20"/>
              </w:rPr>
            </w:pPr>
          </w:p>
          <w:p w14:paraId="353523B6" w14:textId="722FE7EA" w:rsidR="00C120F1" w:rsidRPr="004964CF" w:rsidRDefault="00C120F1" w:rsidP="00C120F1">
            <w:pPr>
              <w:adjustRightInd w:val="0"/>
              <w:snapToGrid w:val="0"/>
              <w:rPr>
                <w:rFonts w:asciiTheme="minorEastAsia" w:eastAsiaTheme="minorEastAsia" w:hAnsiTheme="minorEastAsia"/>
                <w:color w:val="FF0000"/>
                <w:sz w:val="20"/>
                <w:szCs w:val="20"/>
              </w:rPr>
            </w:pPr>
            <w:r w:rsidRPr="00185011">
              <w:rPr>
                <w:rFonts w:asciiTheme="minorEastAsia" w:eastAsiaTheme="minorEastAsia" w:hAnsiTheme="minorEastAsia" w:hint="eastAsia"/>
                <w:sz w:val="20"/>
                <w:szCs w:val="20"/>
                <w:lang w:eastAsia="zh-CN"/>
              </w:rPr>
              <w:t>(</w:t>
            </w:r>
            <w:r w:rsidRPr="00185011">
              <w:rPr>
                <w:rFonts w:asciiTheme="minorEastAsia" w:eastAsiaTheme="minorEastAsia" w:hAnsiTheme="minorEastAsia" w:hint="eastAsia"/>
                <w:sz w:val="20"/>
                <w:szCs w:val="20"/>
              </w:rPr>
              <w:t>3</w:t>
            </w:r>
            <w:r w:rsidRPr="00185011">
              <w:rPr>
                <w:rFonts w:asciiTheme="minorEastAsia" w:eastAsiaTheme="minorEastAsia" w:hAnsiTheme="minorEastAsia" w:hint="eastAsia"/>
                <w:sz w:val="20"/>
                <w:szCs w:val="20"/>
                <w:lang w:eastAsia="zh-CN"/>
              </w:rPr>
              <w:t xml:space="preserve">) </w:t>
            </w:r>
            <w:r w:rsidRPr="002D14FB">
              <w:rPr>
                <w:rFonts w:asciiTheme="minorEastAsia" w:eastAsiaTheme="minorEastAsia" w:hAnsiTheme="minorEastAsia" w:hint="eastAsia"/>
                <w:sz w:val="20"/>
                <w:szCs w:val="20"/>
                <w:lang w:eastAsia="zh-CN"/>
              </w:rPr>
              <w:t xml:space="preserve">就職内定率　</w:t>
            </w:r>
            <w:r w:rsidRPr="002D14FB">
              <w:rPr>
                <w:rFonts w:asciiTheme="minorEastAsia" w:eastAsiaTheme="minorEastAsia" w:hAnsiTheme="minorEastAsia" w:hint="eastAsia"/>
                <w:sz w:val="20"/>
                <w:szCs w:val="20"/>
              </w:rPr>
              <w:t xml:space="preserve">　</w:t>
            </w:r>
            <w:r w:rsidR="00754571" w:rsidRPr="002D14FB">
              <w:rPr>
                <w:rFonts w:asciiTheme="minorEastAsia" w:eastAsiaTheme="minorEastAsia" w:hAnsiTheme="minorEastAsia" w:hint="eastAsia"/>
                <w:sz w:val="20"/>
                <w:szCs w:val="20"/>
              </w:rPr>
              <w:t>64</w:t>
            </w:r>
            <w:r w:rsidR="00841E1A" w:rsidRPr="002D14FB">
              <w:rPr>
                <w:rFonts w:asciiTheme="minorEastAsia" w:eastAsiaTheme="minorEastAsia" w:hAnsiTheme="minorEastAsia" w:hint="eastAsia"/>
                <w:sz w:val="20"/>
                <w:szCs w:val="20"/>
                <w:lang w:eastAsia="zh-CN"/>
              </w:rPr>
              <w:t>/</w:t>
            </w:r>
            <w:r w:rsidR="00082A67" w:rsidRPr="002D14FB">
              <w:rPr>
                <w:rFonts w:asciiTheme="minorEastAsia" w:eastAsiaTheme="minorEastAsia" w:hAnsiTheme="minorEastAsia" w:hint="eastAsia"/>
                <w:sz w:val="20"/>
                <w:szCs w:val="20"/>
              </w:rPr>
              <w:t xml:space="preserve"> </w:t>
            </w:r>
            <w:r w:rsidR="00754571" w:rsidRPr="002D14FB">
              <w:rPr>
                <w:rFonts w:asciiTheme="minorEastAsia" w:eastAsiaTheme="minorEastAsia" w:hAnsiTheme="minorEastAsia" w:hint="eastAsia"/>
                <w:sz w:val="20"/>
                <w:szCs w:val="20"/>
              </w:rPr>
              <w:t>65</w:t>
            </w:r>
            <w:r w:rsidRPr="002D14FB">
              <w:rPr>
                <w:rFonts w:asciiTheme="minorEastAsia" w:eastAsiaTheme="minorEastAsia" w:hAnsiTheme="minorEastAsia" w:hint="eastAsia"/>
                <w:sz w:val="20"/>
                <w:szCs w:val="20"/>
                <w:lang w:eastAsia="zh-CN"/>
              </w:rPr>
              <w:t xml:space="preserve">人　</w:t>
            </w:r>
            <w:r w:rsidR="00754571" w:rsidRPr="002D14FB">
              <w:rPr>
                <w:rFonts w:asciiTheme="minorEastAsia" w:eastAsiaTheme="minorEastAsia" w:hAnsiTheme="minorEastAsia" w:hint="eastAsia"/>
                <w:sz w:val="20"/>
                <w:szCs w:val="20"/>
              </w:rPr>
              <w:t>99</w:t>
            </w:r>
            <w:r w:rsidRPr="002D14FB">
              <w:rPr>
                <w:rFonts w:asciiTheme="minorEastAsia" w:eastAsiaTheme="minorEastAsia" w:hAnsiTheme="minorEastAsia" w:hint="eastAsia"/>
                <w:sz w:val="20"/>
                <w:szCs w:val="20"/>
                <w:lang w:eastAsia="zh-CN"/>
              </w:rPr>
              <w:t>％</w:t>
            </w:r>
          </w:p>
          <w:p w14:paraId="0D2A7874" w14:textId="2F6F82DD" w:rsidR="00C120F1" w:rsidRPr="00D96837" w:rsidRDefault="00C120F1" w:rsidP="00C120F1">
            <w:pPr>
              <w:adjustRightInd w:val="0"/>
              <w:snapToGrid w:val="0"/>
              <w:ind w:firstLineChars="200" w:firstLine="400"/>
              <w:rPr>
                <w:rFonts w:asciiTheme="minorEastAsia" w:eastAsiaTheme="minorEastAsia" w:hAnsiTheme="minorEastAsia"/>
                <w:sz w:val="20"/>
                <w:szCs w:val="20"/>
              </w:rPr>
            </w:pPr>
            <w:bookmarkStart w:id="0" w:name="_GoBack"/>
            <w:r w:rsidRPr="00D96837">
              <w:rPr>
                <w:rFonts w:asciiTheme="minorEastAsia" w:eastAsiaTheme="minorEastAsia" w:hAnsiTheme="minorEastAsia" w:hint="eastAsia"/>
                <w:sz w:val="20"/>
                <w:szCs w:val="20"/>
                <w:lang w:eastAsia="zh-CN"/>
              </w:rPr>
              <w:t xml:space="preserve">進学決定率　</w:t>
            </w:r>
            <w:r w:rsidRPr="00D96837">
              <w:rPr>
                <w:rFonts w:asciiTheme="minorEastAsia" w:eastAsiaTheme="minorEastAsia" w:hAnsiTheme="minorEastAsia" w:hint="eastAsia"/>
                <w:sz w:val="20"/>
                <w:szCs w:val="20"/>
              </w:rPr>
              <w:t xml:space="preserve">　</w:t>
            </w:r>
            <w:r w:rsidR="002D14FB" w:rsidRPr="00D96837">
              <w:rPr>
                <w:rFonts w:asciiTheme="minorEastAsia" w:eastAsiaTheme="minorEastAsia" w:hAnsiTheme="minorEastAsia" w:hint="eastAsia"/>
                <w:sz w:val="20"/>
                <w:szCs w:val="20"/>
              </w:rPr>
              <w:t>78</w:t>
            </w:r>
            <w:r w:rsidR="00841E1A" w:rsidRPr="00D96837">
              <w:rPr>
                <w:rFonts w:asciiTheme="minorEastAsia" w:eastAsiaTheme="minorEastAsia" w:hAnsiTheme="minorEastAsia" w:hint="eastAsia"/>
                <w:sz w:val="20"/>
                <w:szCs w:val="20"/>
              </w:rPr>
              <w:t>/</w:t>
            </w:r>
            <w:r w:rsidR="00082A67" w:rsidRPr="00D96837">
              <w:rPr>
                <w:rFonts w:asciiTheme="minorEastAsia" w:eastAsiaTheme="minorEastAsia" w:hAnsiTheme="minorEastAsia" w:hint="eastAsia"/>
                <w:sz w:val="20"/>
                <w:szCs w:val="20"/>
              </w:rPr>
              <w:t xml:space="preserve"> </w:t>
            </w:r>
            <w:r w:rsidR="00754571" w:rsidRPr="00D96837">
              <w:rPr>
                <w:rFonts w:asciiTheme="minorEastAsia" w:eastAsiaTheme="minorEastAsia" w:hAnsiTheme="minorEastAsia" w:hint="eastAsia"/>
                <w:sz w:val="20"/>
                <w:szCs w:val="20"/>
              </w:rPr>
              <w:t>81</w:t>
            </w:r>
            <w:r w:rsidRPr="00D96837">
              <w:rPr>
                <w:rFonts w:asciiTheme="minorEastAsia" w:eastAsiaTheme="minorEastAsia" w:hAnsiTheme="minorEastAsia" w:hint="eastAsia"/>
                <w:sz w:val="20"/>
                <w:szCs w:val="20"/>
              </w:rPr>
              <w:t>人</w:t>
            </w:r>
            <w:r w:rsidR="00841E1A" w:rsidRPr="00D96837">
              <w:rPr>
                <w:rFonts w:asciiTheme="minorEastAsia" w:eastAsiaTheme="minorEastAsia" w:hAnsiTheme="minorEastAsia" w:hint="eastAsia"/>
                <w:sz w:val="20"/>
                <w:szCs w:val="20"/>
              </w:rPr>
              <w:t xml:space="preserve"> </w:t>
            </w:r>
            <w:r w:rsidR="00082A67" w:rsidRPr="00D96837">
              <w:rPr>
                <w:rFonts w:asciiTheme="minorEastAsia" w:eastAsiaTheme="minorEastAsia" w:hAnsiTheme="minorEastAsia" w:hint="eastAsia"/>
                <w:sz w:val="20"/>
                <w:szCs w:val="20"/>
              </w:rPr>
              <w:t xml:space="preserve"> </w:t>
            </w:r>
            <w:r w:rsidR="002D14FB" w:rsidRPr="00D96837">
              <w:rPr>
                <w:rFonts w:asciiTheme="minorEastAsia" w:eastAsiaTheme="minorEastAsia" w:hAnsiTheme="minorEastAsia" w:hint="eastAsia"/>
                <w:sz w:val="20"/>
                <w:szCs w:val="20"/>
              </w:rPr>
              <w:t>96</w:t>
            </w:r>
            <w:r w:rsidRPr="00D96837">
              <w:rPr>
                <w:rFonts w:asciiTheme="minorEastAsia" w:eastAsiaTheme="minorEastAsia" w:hAnsiTheme="minorEastAsia" w:hint="eastAsia"/>
                <w:sz w:val="20"/>
                <w:szCs w:val="20"/>
                <w:lang w:eastAsia="zh-CN"/>
              </w:rPr>
              <w:t>％</w:t>
            </w:r>
          </w:p>
          <w:p w14:paraId="6E5E4418" w14:textId="4EB2DDED" w:rsidR="00841E1A" w:rsidRPr="00D96837" w:rsidRDefault="00841E1A" w:rsidP="00841E1A">
            <w:pPr>
              <w:adjustRightInd w:val="0"/>
              <w:snapToGrid w:val="0"/>
              <w:ind w:firstLineChars="200" w:firstLine="400"/>
              <w:rPr>
                <w:rFonts w:asciiTheme="minorEastAsia" w:eastAsiaTheme="minorEastAsia" w:hAnsiTheme="minorEastAsia"/>
                <w:sz w:val="20"/>
                <w:szCs w:val="20"/>
                <w:lang w:eastAsia="zh-CN"/>
              </w:rPr>
            </w:pPr>
            <w:r w:rsidRPr="00D96837">
              <w:rPr>
                <w:rFonts w:asciiTheme="minorEastAsia" w:eastAsiaTheme="minorEastAsia" w:hAnsiTheme="minorEastAsia" w:hint="eastAsia"/>
                <w:sz w:val="20"/>
                <w:szCs w:val="20"/>
                <w:lang w:eastAsia="zh-CN"/>
              </w:rPr>
              <w:t xml:space="preserve">進路未決定率　</w:t>
            </w:r>
            <w:r w:rsidR="002D14FB" w:rsidRPr="00D96837">
              <w:rPr>
                <w:rFonts w:asciiTheme="minorEastAsia" w:eastAsiaTheme="minorEastAsia" w:hAnsiTheme="minorEastAsia" w:hint="eastAsia"/>
                <w:sz w:val="20"/>
                <w:szCs w:val="20"/>
              </w:rPr>
              <w:t>21</w:t>
            </w:r>
            <w:r w:rsidRPr="00D96837">
              <w:rPr>
                <w:rFonts w:asciiTheme="minorEastAsia" w:eastAsiaTheme="minorEastAsia" w:hAnsiTheme="minorEastAsia" w:hint="eastAsia"/>
                <w:sz w:val="20"/>
                <w:szCs w:val="20"/>
                <w:lang w:eastAsia="zh-CN"/>
              </w:rPr>
              <w:t>/1</w:t>
            </w:r>
            <w:r w:rsidR="00754571" w:rsidRPr="00D96837">
              <w:rPr>
                <w:rFonts w:asciiTheme="minorEastAsia" w:eastAsiaTheme="minorEastAsia" w:hAnsiTheme="minorEastAsia" w:hint="eastAsia"/>
                <w:sz w:val="20"/>
                <w:szCs w:val="20"/>
              </w:rPr>
              <w:t>63</w:t>
            </w:r>
            <w:r w:rsidRPr="00D96837">
              <w:rPr>
                <w:rFonts w:asciiTheme="minorEastAsia" w:eastAsiaTheme="minorEastAsia" w:hAnsiTheme="minorEastAsia" w:hint="eastAsia"/>
                <w:sz w:val="20"/>
                <w:szCs w:val="20"/>
                <w:lang w:eastAsia="zh-CN"/>
              </w:rPr>
              <w:t>人</w:t>
            </w:r>
            <w:r w:rsidR="00082A67" w:rsidRPr="00D96837">
              <w:rPr>
                <w:rFonts w:asciiTheme="minorEastAsia" w:eastAsiaTheme="minorEastAsia" w:hAnsiTheme="minorEastAsia" w:hint="eastAsia"/>
                <w:sz w:val="20"/>
                <w:szCs w:val="20"/>
              </w:rPr>
              <w:t xml:space="preserve"> </w:t>
            </w:r>
            <w:r w:rsidRPr="00D96837">
              <w:rPr>
                <w:rFonts w:asciiTheme="minorEastAsia" w:eastAsiaTheme="minorEastAsia" w:hAnsiTheme="minorEastAsia" w:hint="eastAsia"/>
                <w:sz w:val="20"/>
                <w:szCs w:val="20"/>
                <w:lang w:eastAsia="zh-CN"/>
              </w:rPr>
              <w:t xml:space="preserve"> </w:t>
            </w:r>
            <w:r w:rsidR="002D14FB" w:rsidRPr="00D96837">
              <w:rPr>
                <w:rFonts w:asciiTheme="minorEastAsia" w:eastAsiaTheme="minorEastAsia" w:hAnsiTheme="minorEastAsia" w:hint="eastAsia"/>
                <w:sz w:val="20"/>
                <w:szCs w:val="20"/>
              </w:rPr>
              <w:t>15</w:t>
            </w:r>
            <w:r w:rsidRPr="00D96837">
              <w:rPr>
                <w:rFonts w:asciiTheme="minorEastAsia" w:eastAsiaTheme="minorEastAsia" w:hAnsiTheme="minorEastAsia" w:hint="eastAsia"/>
                <w:sz w:val="20"/>
                <w:szCs w:val="20"/>
                <w:lang w:eastAsia="zh-CN"/>
              </w:rPr>
              <w:t>％</w:t>
            </w:r>
          </w:p>
          <w:p w14:paraId="7C7D4F75" w14:textId="77777777" w:rsidR="00841E1A" w:rsidRPr="00D96837" w:rsidRDefault="00841E1A" w:rsidP="00C120F1">
            <w:pPr>
              <w:adjustRightInd w:val="0"/>
              <w:snapToGrid w:val="0"/>
              <w:ind w:firstLineChars="200" w:firstLine="400"/>
              <w:rPr>
                <w:rFonts w:asciiTheme="minorEastAsia" w:eastAsiaTheme="minorEastAsia" w:hAnsiTheme="minorEastAsia"/>
                <w:sz w:val="20"/>
                <w:szCs w:val="20"/>
              </w:rPr>
            </w:pPr>
          </w:p>
          <w:p w14:paraId="315BB436" w14:textId="698C0AA2" w:rsidR="00C120F1" w:rsidRPr="00D96837" w:rsidRDefault="00082A67" w:rsidP="00C120F1">
            <w:pPr>
              <w:adjustRightInd w:val="0"/>
              <w:snapToGrid w:val="0"/>
              <w:ind w:leftChars="100" w:left="210"/>
              <w:rPr>
                <w:rFonts w:asciiTheme="minorEastAsia" w:eastAsiaTheme="minorEastAsia" w:hAnsiTheme="minorEastAsia"/>
                <w:sz w:val="20"/>
                <w:szCs w:val="20"/>
              </w:rPr>
            </w:pPr>
            <w:r w:rsidRPr="00D96837">
              <w:rPr>
                <w:rFonts w:asciiTheme="minorEastAsia" w:eastAsiaTheme="minorEastAsia" w:hAnsiTheme="minorEastAsia" w:hint="eastAsia"/>
                <w:sz w:val="20"/>
                <w:szCs w:val="20"/>
              </w:rPr>
              <w:t>昨年同様進学</w:t>
            </w:r>
            <w:r w:rsidR="00754571" w:rsidRPr="00D96837">
              <w:rPr>
                <w:rFonts w:asciiTheme="minorEastAsia" w:eastAsiaTheme="minorEastAsia" w:hAnsiTheme="minorEastAsia" w:hint="eastAsia"/>
                <w:sz w:val="20"/>
                <w:szCs w:val="20"/>
              </w:rPr>
              <w:t>7</w:t>
            </w:r>
            <w:r w:rsidR="002D14FB" w:rsidRPr="00D96837">
              <w:rPr>
                <w:rFonts w:asciiTheme="minorEastAsia" w:eastAsiaTheme="minorEastAsia" w:hAnsiTheme="minorEastAsia" w:hint="eastAsia"/>
                <w:sz w:val="20"/>
                <w:szCs w:val="20"/>
              </w:rPr>
              <w:t>8</w:t>
            </w:r>
            <w:r w:rsidRPr="00D96837">
              <w:rPr>
                <w:rFonts w:asciiTheme="minorEastAsia" w:eastAsiaTheme="minorEastAsia" w:hAnsiTheme="minorEastAsia" w:hint="eastAsia"/>
                <w:sz w:val="20"/>
                <w:szCs w:val="20"/>
              </w:rPr>
              <w:t>名と多様な進路選択を実現できている。</w:t>
            </w:r>
            <w:r w:rsidR="002D14FB" w:rsidRPr="00D96837">
              <w:rPr>
                <w:rFonts w:asciiTheme="minorEastAsia" w:eastAsiaTheme="minorEastAsia" w:hAnsiTheme="minorEastAsia" w:hint="eastAsia"/>
                <w:sz w:val="20"/>
                <w:szCs w:val="20"/>
              </w:rPr>
              <w:t>未定者は</w:t>
            </w:r>
            <w:r w:rsidR="002D14FB" w:rsidRPr="00D96837">
              <w:rPr>
                <w:rFonts w:asciiTheme="minorEastAsia" w:eastAsiaTheme="minorEastAsia" w:hAnsiTheme="minorEastAsia"/>
                <w:sz w:val="20"/>
                <w:szCs w:val="20"/>
              </w:rPr>
              <w:t>1</w:t>
            </w:r>
            <w:r w:rsidR="002D14FB" w:rsidRPr="00D96837">
              <w:rPr>
                <w:rFonts w:asciiTheme="minorEastAsia" w:eastAsiaTheme="minorEastAsia" w:hAnsiTheme="minorEastAsia" w:hint="eastAsia"/>
                <w:sz w:val="20"/>
                <w:szCs w:val="20"/>
              </w:rPr>
              <w:t>5</w:t>
            </w:r>
            <w:r w:rsidR="00754571" w:rsidRPr="00D96837">
              <w:rPr>
                <w:rFonts w:asciiTheme="minorEastAsia" w:eastAsiaTheme="minorEastAsia" w:hAnsiTheme="minorEastAsia"/>
                <w:sz w:val="20"/>
                <w:szCs w:val="20"/>
              </w:rPr>
              <w:t>%</w:t>
            </w:r>
            <w:r w:rsidR="002D14FB" w:rsidRPr="00D96837">
              <w:rPr>
                <w:rFonts w:asciiTheme="minorEastAsia" w:eastAsiaTheme="minorEastAsia" w:hAnsiTheme="minorEastAsia" w:hint="eastAsia"/>
                <w:sz w:val="20"/>
                <w:szCs w:val="20"/>
              </w:rPr>
              <w:t>となったが浪人等を含む。</w:t>
            </w:r>
            <w:r w:rsidR="00754571" w:rsidRPr="00D96837">
              <w:rPr>
                <w:rFonts w:asciiTheme="minorEastAsia" w:eastAsiaTheme="minorEastAsia" w:hAnsiTheme="minorEastAsia" w:hint="eastAsia"/>
                <w:sz w:val="20"/>
                <w:szCs w:val="20"/>
              </w:rPr>
              <w:t>（○</w:t>
            </w:r>
            <w:r w:rsidR="00C120F1" w:rsidRPr="00D96837">
              <w:rPr>
                <w:rFonts w:asciiTheme="minorEastAsia" w:eastAsiaTheme="minorEastAsia" w:hAnsiTheme="minorEastAsia" w:hint="eastAsia"/>
                <w:sz w:val="20"/>
                <w:szCs w:val="20"/>
              </w:rPr>
              <w:t>）</w:t>
            </w:r>
          </w:p>
          <w:bookmarkEnd w:id="0"/>
          <w:p w14:paraId="5AA8120D" w14:textId="77777777" w:rsidR="00082A67" w:rsidRPr="00185011" w:rsidRDefault="00082A67" w:rsidP="00C120F1">
            <w:pPr>
              <w:adjustRightInd w:val="0"/>
              <w:snapToGrid w:val="0"/>
              <w:ind w:leftChars="100" w:left="210"/>
              <w:rPr>
                <w:rFonts w:asciiTheme="minorEastAsia" w:eastAsiaTheme="minorEastAsia" w:hAnsiTheme="minorEastAsia"/>
                <w:sz w:val="20"/>
                <w:szCs w:val="20"/>
              </w:rPr>
            </w:pPr>
          </w:p>
          <w:p w14:paraId="6911A729" w14:textId="56E85F57" w:rsidR="00514F7A" w:rsidRPr="00185011" w:rsidRDefault="00C120F1" w:rsidP="00082A67">
            <w:pPr>
              <w:adjustRightInd w:val="0"/>
              <w:snapToGrid w:val="0"/>
              <w:jc w:val="left"/>
              <w:rPr>
                <w:rFonts w:asciiTheme="minorEastAsia" w:eastAsiaTheme="minorEastAsia" w:hAnsiTheme="minorEastAsia"/>
                <w:sz w:val="20"/>
                <w:szCs w:val="20"/>
              </w:rPr>
            </w:pPr>
            <w:r w:rsidRPr="00185011">
              <w:rPr>
                <w:rFonts w:asciiTheme="minorEastAsia" w:eastAsiaTheme="minorEastAsia" w:hAnsiTheme="minorEastAsia" w:hint="eastAsia"/>
                <w:sz w:val="20"/>
                <w:szCs w:val="20"/>
              </w:rPr>
              <w:t>(4)</w:t>
            </w:r>
            <w:r w:rsidR="00082A67" w:rsidRPr="00185011">
              <w:rPr>
                <w:rFonts w:asciiTheme="minorEastAsia" w:eastAsiaTheme="minorEastAsia" w:hAnsiTheme="minorEastAsia" w:hint="eastAsia"/>
                <w:sz w:val="20"/>
                <w:szCs w:val="20"/>
              </w:rPr>
              <w:t>ECCｸﾞﾛｰﾊﾞﾙ体験(11/16),</w:t>
            </w:r>
            <w:r w:rsidR="008D5C07" w:rsidRPr="00185011">
              <w:rPr>
                <w:rFonts w:asciiTheme="minorEastAsia" w:eastAsiaTheme="minorEastAsia" w:hAnsiTheme="minorEastAsia" w:hint="eastAsia"/>
                <w:sz w:val="20"/>
                <w:szCs w:val="20"/>
              </w:rPr>
              <w:t xml:space="preserve"> </w:t>
            </w:r>
            <w:r w:rsidR="00082A67" w:rsidRPr="00185011">
              <w:rPr>
                <w:rFonts w:asciiTheme="minorEastAsia" w:eastAsiaTheme="minorEastAsia" w:hAnsiTheme="minorEastAsia" w:hint="eastAsia"/>
                <w:sz w:val="20"/>
                <w:szCs w:val="20"/>
              </w:rPr>
              <w:t>NPOカタリバの大学生50</w:t>
            </w:r>
            <w:r w:rsidR="008D5C07" w:rsidRPr="00185011">
              <w:rPr>
                <w:rFonts w:asciiTheme="minorEastAsia" w:eastAsiaTheme="minorEastAsia" w:hAnsiTheme="minorEastAsia" w:hint="eastAsia"/>
                <w:sz w:val="20"/>
                <w:szCs w:val="20"/>
              </w:rPr>
              <w:t>名を迎え</w:t>
            </w:r>
            <w:r w:rsidR="00185011">
              <w:rPr>
                <w:rFonts w:asciiTheme="minorEastAsia" w:eastAsiaTheme="minorEastAsia" w:hAnsiTheme="minorEastAsia" w:hint="eastAsia"/>
                <w:sz w:val="20"/>
                <w:szCs w:val="20"/>
              </w:rPr>
              <w:t>１</w:t>
            </w:r>
            <w:r w:rsidR="008D5C07" w:rsidRPr="00185011">
              <w:rPr>
                <w:rFonts w:asciiTheme="minorEastAsia" w:eastAsiaTheme="minorEastAsia" w:hAnsiTheme="minorEastAsia" w:hint="eastAsia"/>
                <w:sz w:val="20"/>
                <w:szCs w:val="20"/>
              </w:rPr>
              <w:t>年</w:t>
            </w:r>
            <w:r w:rsidR="00082A67" w:rsidRPr="00185011">
              <w:rPr>
                <w:rFonts w:asciiTheme="minorEastAsia" w:eastAsiaTheme="minorEastAsia" w:hAnsiTheme="minorEastAsia" w:hint="eastAsia"/>
                <w:sz w:val="20"/>
                <w:szCs w:val="20"/>
              </w:rPr>
              <w:t>キャリア学習(</w:t>
            </w:r>
            <w:r w:rsidR="008D5C07" w:rsidRPr="00185011">
              <w:rPr>
                <w:rFonts w:asciiTheme="minorEastAsia" w:eastAsiaTheme="minorEastAsia" w:hAnsiTheme="minorEastAsia" w:hint="eastAsia"/>
                <w:sz w:val="20"/>
                <w:szCs w:val="20"/>
              </w:rPr>
              <w:t>11/30</w:t>
            </w:r>
            <w:r w:rsidR="00082A67" w:rsidRPr="00185011">
              <w:rPr>
                <w:rFonts w:asciiTheme="minorEastAsia" w:eastAsiaTheme="minorEastAsia" w:hAnsiTheme="minorEastAsia" w:hint="eastAsia"/>
                <w:sz w:val="20"/>
                <w:szCs w:val="20"/>
              </w:rPr>
              <w:t>),</w:t>
            </w:r>
            <w:r w:rsidR="008D5C07" w:rsidRPr="00185011">
              <w:rPr>
                <w:rFonts w:asciiTheme="minorEastAsia" w:eastAsiaTheme="minorEastAsia" w:hAnsiTheme="minorEastAsia" w:hint="eastAsia"/>
                <w:sz w:val="20"/>
                <w:szCs w:val="20"/>
              </w:rPr>
              <w:t xml:space="preserve"> 1年</w:t>
            </w:r>
            <w:r w:rsidR="00082A67" w:rsidRPr="00185011">
              <w:rPr>
                <w:rFonts w:asciiTheme="minorEastAsia" w:eastAsiaTheme="minorEastAsia" w:hAnsiTheme="minorEastAsia" w:hint="eastAsia"/>
                <w:sz w:val="20"/>
                <w:szCs w:val="20"/>
              </w:rPr>
              <w:t>校内職業体験(</w:t>
            </w:r>
            <w:r w:rsidR="00185011">
              <w:rPr>
                <w:rFonts w:asciiTheme="minorEastAsia" w:eastAsiaTheme="minorEastAsia" w:hAnsiTheme="minorEastAsia" w:hint="eastAsia"/>
                <w:sz w:val="20"/>
                <w:szCs w:val="20"/>
              </w:rPr>
              <w:t>１</w:t>
            </w:r>
            <w:r w:rsidR="008D5C07" w:rsidRPr="00185011">
              <w:rPr>
                <w:rFonts w:asciiTheme="minorEastAsia" w:eastAsiaTheme="minorEastAsia" w:hAnsiTheme="minorEastAsia" w:hint="eastAsia"/>
                <w:sz w:val="20"/>
                <w:szCs w:val="20"/>
              </w:rPr>
              <w:t>/25</w:t>
            </w:r>
            <w:r w:rsidR="00082A67" w:rsidRPr="00185011">
              <w:rPr>
                <w:rFonts w:asciiTheme="minorEastAsia" w:eastAsiaTheme="minorEastAsia" w:hAnsiTheme="minorEastAsia" w:hint="eastAsia"/>
                <w:sz w:val="20"/>
                <w:szCs w:val="20"/>
              </w:rPr>
              <w:t>)、</w:t>
            </w:r>
            <w:r w:rsidR="00185011">
              <w:rPr>
                <w:rFonts w:asciiTheme="minorEastAsia" w:eastAsiaTheme="minorEastAsia" w:hAnsiTheme="minorEastAsia" w:hint="eastAsia"/>
                <w:sz w:val="20"/>
                <w:szCs w:val="20"/>
              </w:rPr>
              <w:t>２</w:t>
            </w:r>
            <w:r w:rsidR="008D5C07" w:rsidRPr="00185011">
              <w:rPr>
                <w:rFonts w:asciiTheme="minorEastAsia" w:eastAsiaTheme="minorEastAsia" w:hAnsiTheme="minorEastAsia" w:hint="eastAsia"/>
                <w:sz w:val="20"/>
                <w:szCs w:val="20"/>
              </w:rPr>
              <w:t>年</w:t>
            </w:r>
            <w:r w:rsidR="00082A67" w:rsidRPr="00185011">
              <w:rPr>
                <w:rFonts w:asciiTheme="minorEastAsia" w:eastAsiaTheme="minorEastAsia" w:hAnsiTheme="minorEastAsia" w:hint="eastAsia"/>
                <w:sz w:val="20"/>
                <w:szCs w:val="20"/>
              </w:rPr>
              <w:t>マナー講座（</w:t>
            </w:r>
            <w:r w:rsidR="00185011">
              <w:rPr>
                <w:rFonts w:asciiTheme="minorEastAsia" w:eastAsiaTheme="minorEastAsia" w:hAnsiTheme="minorEastAsia" w:hint="eastAsia"/>
                <w:sz w:val="20"/>
                <w:szCs w:val="20"/>
              </w:rPr>
              <w:t>２</w:t>
            </w:r>
            <w:r w:rsidR="008D5C07" w:rsidRPr="00185011">
              <w:rPr>
                <w:rFonts w:asciiTheme="minorEastAsia" w:eastAsiaTheme="minorEastAsia" w:hAnsiTheme="minorEastAsia" w:hint="eastAsia"/>
                <w:sz w:val="20"/>
                <w:szCs w:val="20"/>
              </w:rPr>
              <w:t>/15</w:t>
            </w:r>
            <w:r w:rsidR="00082A67" w:rsidRPr="00185011">
              <w:rPr>
                <w:rFonts w:asciiTheme="minorEastAsia" w:eastAsiaTheme="minorEastAsia" w:hAnsiTheme="minorEastAsia" w:hint="eastAsia"/>
                <w:sz w:val="20"/>
                <w:szCs w:val="20"/>
              </w:rPr>
              <w:t>）など実施。</w:t>
            </w:r>
            <w:r w:rsidR="008D5C07" w:rsidRPr="00185011">
              <w:rPr>
                <w:rFonts w:asciiTheme="minorEastAsia" w:eastAsiaTheme="minorEastAsia" w:hAnsiTheme="minorEastAsia" w:hint="eastAsia"/>
                <w:sz w:val="20"/>
                <w:szCs w:val="20"/>
              </w:rPr>
              <w:t>（○）</w:t>
            </w:r>
          </w:p>
          <w:p w14:paraId="1B6C9E9A" w14:textId="77777777" w:rsidR="00C120F1" w:rsidRPr="00185011" w:rsidRDefault="00C120F1" w:rsidP="00082A67">
            <w:pPr>
              <w:adjustRightInd w:val="0"/>
              <w:snapToGrid w:val="0"/>
              <w:jc w:val="left"/>
              <w:rPr>
                <w:rFonts w:asciiTheme="minorEastAsia" w:eastAsiaTheme="minorEastAsia" w:hAnsiTheme="minorEastAsia"/>
                <w:sz w:val="20"/>
                <w:szCs w:val="20"/>
              </w:rPr>
            </w:pPr>
          </w:p>
          <w:p w14:paraId="7C145D7F" w14:textId="3F85ACEE" w:rsidR="008D5C07" w:rsidRPr="00C07010" w:rsidRDefault="008D5C07" w:rsidP="00082A67">
            <w:pPr>
              <w:adjustRightInd w:val="0"/>
              <w:snapToGrid w:val="0"/>
              <w:jc w:val="left"/>
              <w:rPr>
                <w:rFonts w:asciiTheme="minorEastAsia" w:eastAsiaTheme="minorEastAsia" w:hAnsiTheme="minorEastAsia"/>
                <w:sz w:val="20"/>
                <w:szCs w:val="20"/>
              </w:rPr>
            </w:pPr>
            <w:r w:rsidRPr="00C07010">
              <w:rPr>
                <w:rFonts w:asciiTheme="minorEastAsia" w:eastAsiaTheme="minorEastAsia" w:hAnsiTheme="minorEastAsia" w:hint="eastAsia"/>
                <w:sz w:val="20"/>
                <w:szCs w:val="20"/>
              </w:rPr>
              <w:t>(</w:t>
            </w:r>
            <w:r w:rsidR="00082A67" w:rsidRPr="00C07010">
              <w:rPr>
                <w:rFonts w:asciiTheme="minorEastAsia" w:eastAsiaTheme="minorEastAsia" w:hAnsiTheme="minorEastAsia" w:hint="eastAsia"/>
                <w:sz w:val="20"/>
                <w:szCs w:val="20"/>
              </w:rPr>
              <w:t>5)</w:t>
            </w:r>
            <w:r w:rsidRPr="00C07010">
              <w:rPr>
                <w:rFonts w:asciiTheme="minorEastAsia" w:eastAsiaTheme="minorEastAsia" w:hAnsiTheme="minorEastAsia" w:hint="eastAsia"/>
                <w:sz w:val="20"/>
                <w:szCs w:val="20"/>
              </w:rPr>
              <w:t>統合新校PTを12回開催（</w:t>
            </w:r>
            <w:r w:rsidR="00185011" w:rsidRPr="00C07010">
              <w:rPr>
                <w:rFonts w:asciiTheme="minorEastAsia" w:eastAsiaTheme="minorEastAsia" w:hAnsiTheme="minorEastAsia" w:hint="eastAsia"/>
                <w:sz w:val="20"/>
                <w:szCs w:val="20"/>
              </w:rPr>
              <w:t>２</w:t>
            </w:r>
            <w:r w:rsidRPr="00C07010">
              <w:rPr>
                <w:rFonts w:asciiTheme="minorEastAsia" w:eastAsiaTheme="minorEastAsia" w:hAnsiTheme="minorEastAsia" w:hint="eastAsia"/>
                <w:sz w:val="20"/>
                <w:szCs w:val="20"/>
              </w:rPr>
              <w:t>/14現在）。新校の一番の特色である新講座「リーディング・スキル」の教材づくりも順調である。各WGも10回以上開催し両校の教育内容が活かされるように進んでいる。（◎）</w:t>
            </w:r>
          </w:p>
          <w:p w14:paraId="6D0331B5" w14:textId="1E9F40F6" w:rsidR="00C120F1" w:rsidRPr="00185011" w:rsidRDefault="00C120F1" w:rsidP="00514F7A">
            <w:pPr>
              <w:adjustRightInd w:val="0"/>
              <w:snapToGrid w:val="0"/>
              <w:rPr>
                <w:rFonts w:asciiTheme="minorEastAsia" w:eastAsiaTheme="minorEastAsia" w:hAnsiTheme="minorEastAsia"/>
                <w:sz w:val="20"/>
                <w:szCs w:val="20"/>
              </w:rPr>
            </w:pPr>
          </w:p>
        </w:tc>
      </w:tr>
    </w:tbl>
    <w:p w14:paraId="5375F3A5" w14:textId="232728F7" w:rsidR="0086696C" w:rsidRPr="00185011" w:rsidRDefault="0086696C" w:rsidP="006206CE">
      <w:pPr>
        <w:spacing w:line="120" w:lineRule="exact"/>
        <w:rPr>
          <w:rFonts w:asciiTheme="minorEastAsia" w:eastAsiaTheme="minorEastAsia" w:hAnsiTheme="minorEastAsia"/>
        </w:rPr>
      </w:pPr>
    </w:p>
    <w:p w14:paraId="6F10DB14" w14:textId="2C56233E" w:rsidR="00566B74" w:rsidRPr="00185011" w:rsidRDefault="000228D8">
      <w:pPr>
        <w:spacing w:line="120" w:lineRule="exact"/>
        <w:rPr>
          <w:rFonts w:asciiTheme="minorEastAsia" w:eastAsiaTheme="minorEastAsia" w:hAnsiTheme="minorEastAsia"/>
        </w:rPr>
      </w:pPr>
      <w:r w:rsidRPr="00185011">
        <w:rPr>
          <w:rFonts w:asciiTheme="minorEastAsia" w:eastAsiaTheme="minorEastAsia" w:hAnsiTheme="minorEastAsia" w:hint="eastAsia"/>
        </w:rPr>
        <w:t xml:space="preserve">　</w:t>
      </w:r>
    </w:p>
    <w:p w14:paraId="32E4FD20" w14:textId="77777777" w:rsidR="00185011" w:rsidRPr="00185011" w:rsidRDefault="00185011">
      <w:pPr>
        <w:spacing w:line="120" w:lineRule="exact"/>
        <w:rPr>
          <w:rFonts w:asciiTheme="minorEastAsia" w:eastAsiaTheme="minorEastAsia" w:hAnsiTheme="minorEastAsia"/>
        </w:rPr>
      </w:pPr>
    </w:p>
    <w:sectPr w:rsidR="00185011" w:rsidRPr="00185011" w:rsidSect="0047302D">
      <w:headerReference w:type="default" r:id="rId12"/>
      <w:type w:val="evenPage"/>
      <w:pgSz w:w="16839" w:h="23814" w:code="8"/>
      <w:pgMar w:top="709" w:right="851" w:bottom="709"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9763C" w14:textId="77777777" w:rsidR="007675BA" w:rsidRDefault="007675BA">
      <w:r>
        <w:separator/>
      </w:r>
    </w:p>
  </w:endnote>
  <w:endnote w:type="continuationSeparator" w:id="0">
    <w:p w14:paraId="360EBC78" w14:textId="77777777" w:rsidR="007675BA" w:rsidRDefault="0076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BBBPr5-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7BCF" w14:textId="77777777" w:rsidR="007675BA" w:rsidRDefault="007675BA">
      <w:r>
        <w:separator/>
      </w:r>
    </w:p>
  </w:footnote>
  <w:footnote w:type="continuationSeparator" w:id="0">
    <w:p w14:paraId="6C7CC222" w14:textId="77777777" w:rsidR="007675BA" w:rsidRDefault="0076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2FA" w14:textId="77777777" w:rsidR="007675BA" w:rsidRDefault="007675B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２０６</w:t>
    </w:r>
  </w:p>
  <w:p w14:paraId="725C414C" w14:textId="77777777" w:rsidR="007675BA" w:rsidRDefault="007675BA" w:rsidP="00225A63">
    <w:pPr>
      <w:spacing w:line="360" w:lineRule="exact"/>
      <w:ind w:rightChars="100" w:right="210"/>
      <w:jc w:val="right"/>
      <w:rPr>
        <w:rFonts w:ascii="ＭＳ ゴシック" w:eastAsia="ＭＳ ゴシック" w:hAnsi="ＭＳ ゴシック"/>
        <w:sz w:val="20"/>
        <w:szCs w:val="20"/>
      </w:rPr>
    </w:pPr>
  </w:p>
  <w:p w14:paraId="5841EE74" w14:textId="77777777" w:rsidR="007675BA" w:rsidRPr="003A3356" w:rsidRDefault="007675BA" w:rsidP="003A3356">
    <w:pPr>
      <w:spacing w:line="360" w:lineRule="exact"/>
      <w:ind w:rightChars="100" w:right="210"/>
      <w:jc w:val="right"/>
      <w:rPr>
        <w:rFonts w:ascii="ＭＳ 明朝" w:hAnsi="ＭＳ 明朝"/>
        <w:b/>
        <w:sz w:val="24"/>
      </w:rPr>
    </w:pPr>
    <w:r>
      <w:rPr>
        <w:rFonts w:ascii="ＭＳ 明朝" w:hAnsi="ＭＳ 明朝" w:hint="eastAsia"/>
        <w:b/>
        <w:sz w:val="24"/>
      </w:rPr>
      <w:t>府立大正高等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F7941C6"/>
    <w:multiLevelType w:val="hybridMultilevel"/>
    <w:tmpl w:val="827EA1CC"/>
    <w:lvl w:ilvl="0" w:tplc="B29A60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62149"/>
    <w:multiLevelType w:val="hybridMultilevel"/>
    <w:tmpl w:val="67B052DE"/>
    <w:lvl w:ilvl="0" w:tplc="764CCB64">
      <w:start w:val="1"/>
      <w:numFmt w:val="decimal"/>
      <w:lvlText w:val="(%1)"/>
      <w:lvlJc w:val="left"/>
      <w:pPr>
        <w:ind w:left="360" w:hanging="360"/>
      </w:pPr>
      <w:rPr>
        <w:rFonts w:cs="GothicBBBPr5-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08543A"/>
    <w:multiLevelType w:val="hybridMultilevel"/>
    <w:tmpl w:val="D8B63700"/>
    <w:lvl w:ilvl="0" w:tplc="57281BDA">
      <w:start w:val="1"/>
      <w:numFmt w:val="decimalFullWidth"/>
      <w:lvlText w:val="（%1）"/>
      <w:lvlJc w:val="left"/>
      <w:pPr>
        <w:ind w:left="1140" w:hanging="720"/>
      </w:pPr>
      <w:rPr>
        <w:rFonts w:asciiTheme="majorEastAsia" w:eastAsiaTheme="majorEastAsia" w:hAnsiTheme="majorEastAsia"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B527207"/>
    <w:multiLevelType w:val="hybridMultilevel"/>
    <w:tmpl w:val="6346E034"/>
    <w:lvl w:ilvl="0" w:tplc="365CF1E4">
      <w:start w:val="1"/>
      <w:numFmt w:val="decimalFullWidth"/>
      <w:lvlText w:val="(%1)"/>
      <w:lvlJc w:val="left"/>
      <w:pPr>
        <w:ind w:left="840" w:hanging="420"/>
      </w:pPr>
      <w:rPr>
        <w:rFonts w:asciiTheme="majorEastAsia" w:eastAsiaTheme="majorEastAsia" w:hAnsiTheme="majorEastAsia" w:cs="GothicBBBPr5-Medium"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74B50FD6"/>
    <w:multiLevelType w:val="hybridMultilevel"/>
    <w:tmpl w:val="B6DA7E88"/>
    <w:lvl w:ilvl="0" w:tplc="EE12E9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7772216C"/>
    <w:multiLevelType w:val="hybridMultilevel"/>
    <w:tmpl w:val="FAC85AB2"/>
    <w:lvl w:ilvl="0" w:tplc="35D48280">
      <w:start w:val="1"/>
      <w:numFmt w:val="decimal"/>
      <w:lvlText w:val="(%1)"/>
      <w:lvlJc w:val="left"/>
      <w:pPr>
        <w:ind w:left="360" w:hanging="360"/>
      </w:pPr>
      <w:rPr>
        <w:rFonts w:cs="GothicBBBPr5-Medium"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8626C0"/>
    <w:multiLevelType w:val="hybridMultilevel"/>
    <w:tmpl w:val="B022AD84"/>
    <w:lvl w:ilvl="0" w:tplc="22D467CE">
      <w:start w:val="1"/>
      <w:numFmt w:val="decimalFullWidth"/>
      <w:lvlText w:val="（%1）"/>
      <w:lvlJc w:val="left"/>
      <w:pPr>
        <w:ind w:left="1140" w:hanging="720"/>
      </w:pPr>
      <w:rPr>
        <w:rFonts w:asciiTheme="majorEastAsia" w:eastAsiaTheme="majorEastAsia" w:hAnsiTheme="maj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2"/>
  </w:num>
  <w:num w:numId="7">
    <w:abstractNumId w:val="16"/>
  </w:num>
  <w:num w:numId="8">
    <w:abstractNumId w:val="7"/>
  </w:num>
  <w:num w:numId="9">
    <w:abstractNumId w:val="17"/>
  </w:num>
  <w:num w:numId="10">
    <w:abstractNumId w:val="2"/>
  </w:num>
  <w:num w:numId="11">
    <w:abstractNumId w:val="6"/>
  </w:num>
  <w:num w:numId="12">
    <w:abstractNumId w:val="14"/>
  </w:num>
  <w:num w:numId="13">
    <w:abstractNumId w:val="12"/>
  </w:num>
  <w:num w:numId="14">
    <w:abstractNumId w:val="8"/>
  </w:num>
  <w:num w:numId="15">
    <w:abstractNumId w:val="11"/>
  </w:num>
  <w:num w:numId="16">
    <w:abstractNumId w:val="0"/>
  </w:num>
  <w:num w:numId="17">
    <w:abstractNumId w:val="18"/>
  </w:num>
  <w:num w:numId="18">
    <w:abstractNumId w:val="19"/>
  </w:num>
  <w:num w:numId="19">
    <w:abstractNumId w:val="10"/>
  </w:num>
  <w:num w:numId="20">
    <w:abstractNumId w:val="21"/>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2C7"/>
    <w:rsid w:val="000155D1"/>
    <w:rsid w:val="000156EF"/>
    <w:rsid w:val="00016511"/>
    <w:rsid w:val="00016EEB"/>
    <w:rsid w:val="000208A9"/>
    <w:rsid w:val="000226F4"/>
    <w:rsid w:val="000228D8"/>
    <w:rsid w:val="00031A86"/>
    <w:rsid w:val="000354D4"/>
    <w:rsid w:val="00037DF4"/>
    <w:rsid w:val="00045480"/>
    <w:rsid w:val="00046216"/>
    <w:rsid w:val="000524AE"/>
    <w:rsid w:val="00065A5C"/>
    <w:rsid w:val="000724B0"/>
    <w:rsid w:val="00075058"/>
    <w:rsid w:val="00081FD7"/>
    <w:rsid w:val="00082A67"/>
    <w:rsid w:val="00091587"/>
    <w:rsid w:val="0009626C"/>
    <w:rsid w:val="0009658C"/>
    <w:rsid w:val="000967CE"/>
    <w:rsid w:val="000A1890"/>
    <w:rsid w:val="000A28F1"/>
    <w:rsid w:val="000A49CA"/>
    <w:rsid w:val="000B0C54"/>
    <w:rsid w:val="000B395F"/>
    <w:rsid w:val="000B4EF2"/>
    <w:rsid w:val="000B7F10"/>
    <w:rsid w:val="000C0CDB"/>
    <w:rsid w:val="000D0F77"/>
    <w:rsid w:val="000D1B70"/>
    <w:rsid w:val="000D6A6B"/>
    <w:rsid w:val="000D7707"/>
    <w:rsid w:val="000D7C02"/>
    <w:rsid w:val="000E1979"/>
    <w:rsid w:val="000E1F4D"/>
    <w:rsid w:val="000E5470"/>
    <w:rsid w:val="000E6B9D"/>
    <w:rsid w:val="000F356D"/>
    <w:rsid w:val="000F4B76"/>
    <w:rsid w:val="000F5FA5"/>
    <w:rsid w:val="000F7917"/>
    <w:rsid w:val="000F7B2E"/>
    <w:rsid w:val="00100533"/>
    <w:rsid w:val="00100CC5"/>
    <w:rsid w:val="00102966"/>
    <w:rsid w:val="00103546"/>
    <w:rsid w:val="0011010C"/>
    <w:rsid w:val="001112AC"/>
    <w:rsid w:val="00112064"/>
    <w:rsid w:val="00112A5C"/>
    <w:rsid w:val="00120404"/>
    <w:rsid w:val="001218A7"/>
    <w:rsid w:val="00127BB5"/>
    <w:rsid w:val="00132D6F"/>
    <w:rsid w:val="00134824"/>
    <w:rsid w:val="00135CE9"/>
    <w:rsid w:val="00137359"/>
    <w:rsid w:val="00145D50"/>
    <w:rsid w:val="00145E5F"/>
    <w:rsid w:val="00147E28"/>
    <w:rsid w:val="00153A90"/>
    <w:rsid w:val="00157860"/>
    <w:rsid w:val="001800A9"/>
    <w:rsid w:val="00180911"/>
    <w:rsid w:val="0018261A"/>
    <w:rsid w:val="00184B1B"/>
    <w:rsid w:val="00185011"/>
    <w:rsid w:val="00185431"/>
    <w:rsid w:val="00192419"/>
    <w:rsid w:val="00193569"/>
    <w:rsid w:val="00194485"/>
    <w:rsid w:val="001951B1"/>
    <w:rsid w:val="00195DCF"/>
    <w:rsid w:val="001A4539"/>
    <w:rsid w:val="001B38EB"/>
    <w:rsid w:val="001B4558"/>
    <w:rsid w:val="001C614D"/>
    <w:rsid w:val="001C6B84"/>
    <w:rsid w:val="001C720E"/>
    <w:rsid w:val="001C7FE4"/>
    <w:rsid w:val="001D0BC9"/>
    <w:rsid w:val="001D401B"/>
    <w:rsid w:val="001D44D9"/>
    <w:rsid w:val="001D5135"/>
    <w:rsid w:val="001E20BC"/>
    <w:rsid w:val="001E22E7"/>
    <w:rsid w:val="001E4FDA"/>
    <w:rsid w:val="001F2C63"/>
    <w:rsid w:val="001F33D0"/>
    <w:rsid w:val="001F472F"/>
    <w:rsid w:val="001F6D5B"/>
    <w:rsid w:val="00201C86"/>
    <w:rsid w:val="0020226F"/>
    <w:rsid w:val="002034A6"/>
    <w:rsid w:val="002044E5"/>
    <w:rsid w:val="00210666"/>
    <w:rsid w:val="0021285A"/>
    <w:rsid w:val="0022073E"/>
    <w:rsid w:val="00220AE7"/>
    <w:rsid w:val="002219BD"/>
    <w:rsid w:val="00221AA2"/>
    <w:rsid w:val="00224AB0"/>
    <w:rsid w:val="00225A63"/>
    <w:rsid w:val="00225C70"/>
    <w:rsid w:val="00230487"/>
    <w:rsid w:val="00235785"/>
    <w:rsid w:val="00235B86"/>
    <w:rsid w:val="0024006D"/>
    <w:rsid w:val="00242F30"/>
    <w:rsid w:val="002439A4"/>
    <w:rsid w:val="002440E2"/>
    <w:rsid w:val="002479D4"/>
    <w:rsid w:val="00260FA2"/>
    <w:rsid w:val="00262794"/>
    <w:rsid w:val="00265753"/>
    <w:rsid w:val="00267D3C"/>
    <w:rsid w:val="00271252"/>
    <w:rsid w:val="0027129F"/>
    <w:rsid w:val="00274559"/>
    <w:rsid w:val="00274864"/>
    <w:rsid w:val="00277476"/>
    <w:rsid w:val="00277761"/>
    <w:rsid w:val="00286F2D"/>
    <w:rsid w:val="00295EB2"/>
    <w:rsid w:val="0029712A"/>
    <w:rsid w:val="002A0A0F"/>
    <w:rsid w:val="002A0AA7"/>
    <w:rsid w:val="002A148E"/>
    <w:rsid w:val="002A4B03"/>
    <w:rsid w:val="002A5F31"/>
    <w:rsid w:val="002A766F"/>
    <w:rsid w:val="002B0BC8"/>
    <w:rsid w:val="002B3BE1"/>
    <w:rsid w:val="002B690B"/>
    <w:rsid w:val="002C40DD"/>
    <w:rsid w:val="002C423D"/>
    <w:rsid w:val="002D097B"/>
    <w:rsid w:val="002D14FB"/>
    <w:rsid w:val="002D77E2"/>
    <w:rsid w:val="002F40FB"/>
    <w:rsid w:val="002F608A"/>
    <w:rsid w:val="002F62DD"/>
    <w:rsid w:val="002F6E1B"/>
    <w:rsid w:val="00301498"/>
    <w:rsid w:val="00301B59"/>
    <w:rsid w:val="003022BE"/>
    <w:rsid w:val="003029E3"/>
    <w:rsid w:val="00302EB2"/>
    <w:rsid w:val="0030555A"/>
    <w:rsid w:val="00305D0E"/>
    <w:rsid w:val="00310645"/>
    <w:rsid w:val="0031492C"/>
    <w:rsid w:val="00316B75"/>
    <w:rsid w:val="00324B67"/>
    <w:rsid w:val="00330AD7"/>
    <w:rsid w:val="0033330C"/>
    <w:rsid w:val="00333397"/>
    <w:rsid w:val="00334F83"/>
    <w:rsid w:val="00336089"/>
    <w:rsid w:val="00336537"/>
    <w:rsid w:val="003370DC"/>
    <w:rsid w:val="00341CEA"/>
    <w:rsid w:val="003455EB"/>
    <w:rsid w:val="00345E4B"/>
    <w:rsid w:val="003551CD"/>
    <w:rsid w:val="0036174C"/>
    <w:rsid w:val="00364F35"/>
    <w:rsid w:val="003730D3"/>
    <w:rsid w:val="0037367C"/>
    <w:rsid w:val="0037506F"/>
    <w:rsid w:val="003847B4"/>
    <w:rsid w:val="00384A26"/>
    <w:rsid w:val="00384C02"/>
    <w:rsid w:val="00386133"/>
    <w:rsid w:val="00387D41"/>
    <w:rsid w:val="0039053E"/>
    <w:rsid w:val="003915ED"/>
    <w:rsid w:val="0039186C"/>
    <w:rsid w:val="003949E6"/>
    <w:rsid w:val="0039580F"/>
    <w:rsid w:val="003A2232"/>
    <w:rsid w:val="003A3356"/>
    <w:rsid w:val="003A49A3"/>
    <w:rsid w:val="003A5D92"/>
    <w:rsid w:val="003A62E8"/>
    <w:rsid w:val="003A779A"/>
    <w:rsid w:val="003B2C18"/>
    <w:rsid w:val="003B4F6B"/>
    <w:rsid w:val="003C2E7C"/>
    <w:rsid w:val="003C503E"/>
    <w:rsid w:val="003D01F3"/>
    <w:rsid w:val="003D288C"/>
    <w:rsid w:val="003D2C9D"/>
    <w:rsid w:val="003D5E53"/>
    <w:rsid w:val="003D71A7"/>
    <w:rsid w:val="003D7473"/>
    <w:rsid w:val="003E55A0"/>
    <w:rsid w:val="004000F9"/>
    <w:rsid w:val="00400648"/>
    <w:rsid w:val="00407295"/>
    <w:rsid w:val="00407905"/>
    <w:rsid w:val="00414618"/>
    <w:rsid w:val="00416A59"/>
    <w:rsid w:val="00421F54"/>
    <w:rsid w:val="004243CF"/>
    <w:rsid w:val="004245A1"/>
    <w:rsid w:val="00427E0B"/>
    <w:rsid w:val="004312EE"/>
    <w:rsid w:val="004368AD"/>
    <w:rsid w:val="00436BBA"/>
    <w:rsid w:val="00441743"/>
    <w:rsid w:val="00445E74"/>
    <w:rsid w:val="00446130"/>
    <w:rsid w:val="00454AF4"/>
    <w:rsid w:val="004552E5"/>
    <w:rsid w:val="00457A6D"/>
    <w:rsid w:val="00460710"/>
    <w:rsid w:val="00461E9F"/>
    <w:rsid w:val="004632FA"/>
    <w:rsid w:val="00465B85"/>
    <w:rsid w:val="0047302D"/>
    <w:rsid w:val="00480EB4"/>
    <w:rsid w:val="00485284"/>
    <w:rsid w:val="0049079D"/>
    <w:rsid w:val="00491449"/>
    <w:rsid w:val="0049229B"/>
    <w:rsid w:val="004930C6"/>
    <w:rsid w:val="00493E84"/>
    <w:rsid w:val="004949CC"/>
    <w:rsid w:val="004964CF"/>
    <w:rsid w:val="00497ABE"/>
    <w:rsid w:val="004A092A"/>
    <w:rsid w:val="004A1605"/>
    <w:rsid w:val="004A7442"/>
    <w:rsid w:val="004B5E5E"/>
    <w:rsid w:val="004C1B92"/>
    <w:rsid w:val="004C2F46"/>
    <w:rsid w:val="004C5A47"/>
    <w:rsid w:val="004C6D4A"/>
    <w:rsid w:val="004D0B9C"/>
    <w:rsid w:val="004D1BCF"/>
    <w:rsid w:val="004D28A8"/>
    <w:rsid w:val="004D70F9"/>
    <w:rsid w:val="004E08FB"/>
    <w:rsid w:val="004E2251"/>
    <w:rsid w:val="004F2B87"/>
    <w:rsid w:val="004F3627"/>
    <w:rsid w:val="00500AF9"/>
    <w:rsid w:val="00502EF2"/>
    <w:rsid w:val="00506E9B"/>
    <w:rsid w:val="00511062"/>
    <w:rsid w:val="00512610"/>
    <w:rsid w:val="00514F7A"/>
    <w:rsid w:val="0051706C"/>
    <w:rsid w:val="0052580C"/>
    <w:rsid w:val="005261C4"/>
    <w:rsid w:val="00526530"/>
    <w:rsid w:val="00527520"/>
    <w:rsid w:val="0053393F"/>
    <w:rsid w:val="005339C7"/>
    <w:rsid w:val="0054712D"/>
    <w:rsid w:val="0055173A"/>
    <w:rsid w:val="00563521"/>
    <w:rsid w:val="005641F1"/>
    <w:rsid w:val="005651BD"/>
    <w:rsid w:val="00565B55"/>
    <w:rsid w:val="00566B74"/>
    <w:rsid w:val="0056754A"/>
    <w:rsid w:val="00575298"/>
    <w:rsid w:val="00577DE4"/>
    <w:rsid w:val="0058015E"/>
    <w:rsid w:val="005846E8"/>
    <w:rsid w:val="00585D6A"/>
    <w:rsid w:val="00586254"/>
    <w:rsid w:val="005875B4"/>
    <w:rsid w:val="0059472B"/>
    <w:rsid w:val="00597E7D"/>
    <w:rsid w:val="00597FBA"/>
    <w:rsid w:val="005A2C72"/>
    <w:rsid w:val="005B0FAD"/>
    <w:rsid w:val="005B4CE6"/>
    <w:rsid w:val="005B66F8"/>
    <w:rsid w:val="005C1823"/>
    <w:rsid w:val="005C2C84"/>
    <w:rsid w:val="005C32C4"/>
    <w:rsid w:val="005C5872"/>
    <w:rsid w:val="005D41A3"/>
    <w:rsid w:val="005E218B"/>
    <w:rsid w:val="005E3C2A"/>
    <w:rsid w:val="005E535C"/>
    <w:rsid w:val="005E6C08"/>
    <w:rsid w:val="005F2C9F"/>
    <w:rsid w:val="00606705"/>
    <w:rsid w:val="0061051D"/>
    <w:rsid w:val="00611B70"/>
    <w:rsid w:val="00613EC3"/>
    <w:rsid w:val="0061509D"/>
    <w:rsid w:val="00617BEB"/>
    <w:rsid w:val="006206CE"/>
    <w:rsid w:val="00624A4E"/>
    <w:rsid w:val="00626AE2"/>
    <w:rsid w:val="00630EC1"/>
    <w:rsid w:val="00631815"/>
    <w:rsid w:val="00634F9A"/>
    <w:rsid w:val="00637161"/>
    <w:rsid w:val="00644AE0"/>
    <w:rsid w:val="00645602"/>
    <w:rsid w:val="00647631"/>
    <w:rsid w:val="00647FAB"/>
    <w:rsid w:val="0065302E"/>
    <w:rsid w:val="00654367"/>
    <w:rsid w:val="006567B2"/>
    <w:rsid w:val="00656B78"/>
    <w:rsid w:val="006615A3"/>
    <w:rsid w:val="00663113"/>
    <w:rsid w:val="006632F1"/>
    <w:rsid w:val="00666BDA"/>
    <w:rsid w:val="0067052B"/>
    <w:rsid w:val="006721EF"/>
    <w:rsid w:val="006822D3"/>
    <w:rsid w:val="006840E1"/>
    <w:rsid w:val="006878FD"/>
    <w:rsid w:val="006971F3"/>
    <w:rsid w:val="006A0A8C"/>
    <w:rsid w:val="006A1185"/>
    <w:rsid w:val="006A1427"/>
    <w:rsid w:val="006A1C07"/>
    <w:rsid w:val="006A6D5A"/>
    <w:rsid w:val="006B4E60"/>
    <w:rsid w:val="006B5B51"/>
    <w:rsid w:val="006B64B2"/>
    <w:rsid w:val="006C220F"/>
    <w:rsid w:val="006C36FB"/>
    <w:rsid w:val="006C508A"/>
    <w:rsid w:val="006C5797"/>
    <w:rsid w:val="006C7FE8"/>
    <w:rsid w:val="006D3713"/>
    <w:rsid w:val="006D4F17"/>
    <w:rsid w:val="006D54AE"/>
    <w:rsid w:val="006D5A31"/>
    <w:rsid w:val="006D62A7"/>
    <w:rsid w:val="006F2502"/>
    <w:rsid w:val="006F4599"/>
    <w:rsid w:val="00701AD6"/>
    <w:rsid w:val="00705CDE"/>
    <w:rsid w:val="0071748A"/>
    <w:rsid w:val="00717D96"/>
    <w:rsid w:val="0072763C"/>
    <w:rsid w:val="00727B59"/>
    <w:rsid w:val="00732F34"/>
    <w:rsid w:val="00734602"/>
    <w:rsid w:val="007350E7"/>
    <w:rsid w:val="00735E63"/>
    <w:rsid w:val="0074118C"/>
    <w:rsid w:val="00744E5A"/>
    <w:rsid w:val="007520A2"/>
    <w:rsid w:val="007541E8"/>
    <w:rsid w:val="00754571"/>
    <w:rsid w:val="0075612D"/>
    <w:rsid w:val="0075711C"/>
    <w:rsid w:val="007578CC"/>
    <w:rsid w:val="007606A0"/>
    <w:rsid w:val="00763FE5"/>
    <w:rsid w:val="007675BA"/>
    <w:rsid w:val="00775D41"/>
    <w:rsid w:val="007765E0"/>
    <w:rsid w:val="00781F22"/>
    <w:rsid w:val="00786F0E"/>
    <w:rsid w:val="007901C9"/>
    <w:rsid w:val="00790446"/>
    <w:rsid w:val="00790D7C"/>
    <w:rsid w:val="007922A7"/>
    <w:rsid w:val="00792B44"/>
    <w:rsid w:val="00795C88"/>
    <w:rsid w:val="00796024"/>
    <w:rsid w:val="00797AD7"/>
    <w:rsid w:val="007A3E54"/>
    <w:rsid w:val="007A47FF"/>
    <w:rsid w:val="007A68A3"/>
    <w:rsid w:val="007A69E8"/>
    <w:rsid w:val="007B1DB6"/>
    <w:rsid w:val="007B32FD"/>
    <w:rsid w:val="007C63C6"/>
    <w:rsid w:val="007D6241"/>
    <w:rsid w:val="007F44FF"/>
    <w:rsid w:val="007F4C68"/>
    <w:rsid w:val="007F5A7B"/>
    <w:rsid w:val="007F7499"/>
    <w:rsid w:val="008101A4"/>
    <w:rsid w:val="00822840"/>
    <w:rsid w:val="00826E15"/>
    <w:rsid w:val="00827C74"/>
    <w:rsid w:val="008333AC"/>
    <w:rsid w:val="00841E1A"/>
    <w:rsid w:val="008455F4"/>
    <w:rsid w:val="0084587B"/>
    <w:rsid w:val="00853545"/>
    <w:rsid w:val="008563E0"/>
    <w:rsid w:val="0086033D"/>
    <w:rsid w:val="00866790"/>
    <w:rsid w:val="0086696C"/>
    <w:rsid w:val="008678F7"/>
    <w:rsid w:val="0087170D"/>
    <w:rsid w:val="008741C2"/>
    <w:rsid w:val="00877A22"/>
    <w:rsid w:val="008845F8"/>
    <w:rsid w:val="00885FB9"/>
    <w:rsid w:val="008912ED"/>
    <w:rsid w:val="0089387E"/>
    <w:rsid w:val="008947E2"/>
    <w:rsid w:val="00897939"/>
    <w:rsid w:val="008A315D"/>
    <w:rsid w:val="008A5D1C"/>
    <w:rsid w:val="008A63F1"/>
    <w:rsid w:val="008B091B"/>
    <w:rsid w:val="008C1A70"/>
    <w:rsid w:val="008C25FC"/>
    <w:rsid w:val="008C533F"/>
    <w:rsid w:val="008C6685"/>
    <w:rsid w:val="008D2C2C"/>
    <w:rsid w:val="008D3E85"/>
    <w:rsid w:val="008D5C07"/>
    <w:rsid w:val="008E1182"/>
    <w:rsid w:val="008E2776"/>
    <w:rsid w:val="008E3651"/>
    <w:rsid w:val="008E439A"/>
    <w:rsid w:val="008F186F"/>
    <w:rsid w:val="008F317E"/>
    <w:rsid w:val="008F5C3D"/>
    <w:rsid w:val="009029CA"/>
    <w:rsid w:val="0091722D"/>
    <w:rsid w:val="009219ED"/>
    <w:rsid w:val="00936CD3"/>
    <w:rsid w:val="0094152D"/>
    <w:rsid w:val="00943E5B"/>
    <w:rsid w:val="00944974"/>
    <w:rsid w:val="00945771"/>
    <w:rsid w:val="009470D0"/>
    <w:rsid w:val="00947184"/>
    <w:rsid w:val="00947C4F"/>
    <w:rsid w:val="00953790"/>
    <w:rsid w:val="00956B79"/>
    <w:rsid w:val="0096649A"/>
    <w:rsid w:val="00971A46"/>
    <w:rsid w:val="009741E3"/>
    <w:rsid w:val="00974FFC"/>
    <w:rsid w:val="009817F2"/>
    <w:rsid w:val="009835B8"/>
    <w:rsid w:val="009870A5"/>
    <w:rsid w:val="009919BC"/>
    <w:rsid w:val="009920FB"/>
    <w:rsid w:val="009962BA"/>
    <w:rsid w:val="009B1C3D"/>
    <w:rsid w:val="009B365C"/>
    <w:rsid w:val="009B4DEB"/>
    <w:rsid w:val="009B5AD2"/>
    <w:rsid w:val="009B72AF"/>
    <w:rsid w:val="009D31EC"/>
    <w:rsid w:val="009D6553"/>
    <w:rsid w:val="009E347E"/>
    <w:rsid w:val="009F09A6"/>
    <w:rsid w:val="00A00A85"/>
    <w:rsid w:val="00A07A63"/>
    <w:rsid w:val="00A12A53"/>
    <w:rsid w:val="00A163D5"/>
    <w:rsid w:val="00A16862"/>
    <w:rsid w:val="00A16E26"/>
    <w:rsid w:val="00A204E1"/>
    <w:rsid w:val="00A225C1"/>
    <w:rsid w:val="00A23831"/>
    <w:rsid w:val="00A27967"/>
    <w:rsid w:val="00A42579"/>
    <w:rsid w:val="00A453D5"/>
    <w:rsid w:val="00A477B0"/>
    <w:rsid w:val="00A47ADC"/>
    <w:rsid w:val="00A64DD1"/>
    <w:rsid w:val="00A653FF"/>
    <w:rsid w:val="00A7207B"/>
    <w:rsid w:val="00A72D2A"/>
    <w:rsid w:val="00A81BA8"/>
    <w:rsid w:val="00A87AEC"/>
    <w:rsid w:val="00A920A8"/>
    <w:rsid w:val="00A9318C"/>
    <w:rsid w:val="00AA2C34"/>
    <w:rsid w:val="00AA4BF8"/>
    <w:rsid w:val="00AA540D"/>
    <w:rsid w:val="00AB2E00"/>
    <w:rsid w:val="00AC3438"/>
    <w:rsid w:val="00AC3902"/>
    <w:rsid w:val="00AD123A"/>
    <w:rsid w:val="00AD1FBA"/>
    <w:rsid w:val="00AD3212"/>
    <w:rsid w:val="00AD64C2"/>
    <w:rsid w:val="00AD6CC7"/>
    <w:rsid w:val="00AE0DFA"/>
    <w:rsid w:val="00AE2843"/>
    <w:rsid w:val="00AE74AE"/>
    <w:rsid w:val="00AF42D3"/>
    <w:rsid w:val="00AF7084"/>
    <w:rsid w:val="00B00840"/>
    <w:rsid w:val="00B008B1"/>
    <w:rsid w:val="00B03959"/>
    <w:rsid w:val="00B05652"/>
    <w:rsid w:val="00B131DD"/>
    <w:rsid w:val="00B20620"/>
    <w:rsid w:val="00B24BA4"/>
    <w:rsid w:val="00B25096"/>
    <w:rsid w:val="00B27B3C"/>
    <w:rsid w:val="00B31F46"/>
    <w:rsid w:val="00B3243C"/>
    <w:rsid w:val="00B34710"/>
    <w:rsid w:val="00B350E4"/>
    <w:rsid w:val="00B42334"/>
    <w:rsid w:val="00B42CBA"/>
    <w:rsid w:val="00B43DB1"/>
    <w:rsid w:val="00B44397"/>
    <w:rsid w:val="00B44B20"/>
    <w:rsid w:val="00B52BB6"/>
    <w:rsid w:val="00B54D84"/>
    <w:rsid w:val="00B6103F"/>
    <w:rsid w:val="00B61FC3"/>
    <w:rsid w:val="00B6294D"/>
    <w:rsid w:val="00B66ED2"/>
    <w:rsid w:val="00B7090D"/>
    <w:rsid w:val="00B75528"/>
    <w:rsid w:val="00B8044F"/>
    <w:rsid w:val="00B80E61"/>
    <w:rsid w:val="00B814A7"/>
    <w:rsid w:val="00B82F62"/>
    <w:rsid w:val="00B850FE"/>
    <w:rsid w:val="00B854CE"/>
    <w:rsid w:val="00B90CDA"/>
    <w:rsid w:val="00B94DEA"/>
    <w:rsid w:val="00BA7996"/>
    <w:rsid w:val="00BB0901"/>
    <w:rsid w:val="00BB1121"/>
    <w:rsid w:val="00BB3B8D"/>
    <w:rsid w:val="00BB5396"/>
    <w:rsid w:val="00BC40F4"/>
    <w:rsid w:val="00BC55F6"/>
    <w:rsid w:val="00BC61B6"/>
    <w:rsid w:val="00BD2E57"/>
    <w:rsid w:val="00BD48A0"/>
    <w:rsid w:val="00BD6470"/>
    <w:rsid w:val="00BD69B1"/>
    <w:rsid w:val="00BE139F"/>
    <w:rsid w:val="00BE1991"/>
    <w:rsid w:val="00BE42AD"/>
    <w:rsid w:val="00BE47DD"/>
    <w:rsid w:val="00BE49F0"/>
    <w:rsid w:val="00BE62AE"/>
    <w:rsid w:val="00BE6A8D"/>
    <w:rsid w:val="00BF251F"/>
    <w:rsid w:val="00BF3A51"/>
    <w:rsid w:val="00C0026F"/>
    <w:rsid w:val="00C02630"/>
    <w:rsid w:val="00C03CE3"/>
    <w:rsid w:val="00C07010"/>
    <w:rsid w:val="00C0740C"/>
    <w:rsid w:val="00C111C4"/>
    <w:rsid w:val="00C120F1"/>
    <w:rsid w:val="00C14326"/>
    <w:rsid w:val="00C16458"/>
    <w:rsid w:val="00C17F2E"/>
    <w:rsid w:val="00C253C9"/>
    <w:rsid w:val="00C33FF4"/>
    <w:rsid w:val="00C351A9"/>
    <w:rsid w:val="00C35209"/>
    <w:rsid w:val="00C35293"/>
    <w:rsid w:val="00C37416"/>
    <w:rsid w:val="00C43728"/>
    <w:rsid w:val="00C448DA"/>
    <w:rsid w:val="00C4635D"/>
    <w:rsid w:val="00C55C61"/>
    <w:rsid w:val="00C64793"/>
    <w:rsid w:val="00C806A5"/>
    <w:rsid w:val="00C81CD5"/>
    <w:rsid w:val="00C825BF"/>
    <w:rsid w:val="00C84B29"/>
    <w:rsid w:val="00C87770"/>
    <w:rsid w:val="00C960A4"/>
    <w:rsid w:val="00C97C29"/>
    <w:rsid w:val="00CA3CCA"/>
    <w:rsid w:val="00CA6CD8"/>
    <w:rsid w:val="00CA70DE"/>
    <w:rsid w:val="00CB2D93"/>
    <w:rsid w:val="00CB4BC6"/>
    <w:rsid w:val="00CB5D88"/>
    <w:rsid w:val="00CB5DEC"/>
    <w:rsid w:val="00CC03B1"/>
    <w:rsid w:val="00CC19D9"/>
    <w:rsid w:val="00CC26AE"/>
    <w:rsid w:val="00CD04A6"/>
    <w:rsid w:val="00CD76A8"/>
    <w:rsid w:val="00CE2D05"/>
    <w:rsid w:val="00CE323E"/>
    <w:rsid w:val="00CE5ADB"/>
    <w:rsid w:val="00CE6CBD"/>
    <w:rsid w:val="00CF0218"/>
    <w:rsid w:val="00CF1922"/>
    <w:rsid w:val="00CF1A6C"/>
    <w:rsid w:val="00CF2FD9"/>
    <w:rsid w:val="00CF33FF"/>
    <w:rsid w:val="00CF53B4"/>
    <w:rsid w:val="00CF7602"/>
    <w:rsid w:val="00D0467C"/>
    <w:rsid w:val="00D07F2D"/>
    <w:rsid w:val="00D10E38"/>
    <w:rsid w:val="00D15EA3"/>
    <w:rsid w:val="00D1608B"/>
    <w:rsid w:val="00D20188"/>
    <w:rsid w:val="00D23660"/>
    <w:rsid w:val="00D37257"/>
    <w:rsid w:val="00D41C37"/>
    <w:rsid w:val="00D433D6"/>
    <w:rsid w:val="00D4515B"/>
    <w:rsid w:val="00D520F3"/>
    <w:rsid w:val="00D56ED1"/>
    <w:rsid w:val="00D625FF"/>
    <w:rsid w:val="00D62F2C"/>
    <w:rsid w:val="00D65C7C"/>
    <w:rsid w:val="00D67CCA"/>
    <w:rsid w:val="00D73BA7"/>
    <w:rsid w:val="00D75AE2"/>
    <w:rsid w:val="00D77C73"/>
    <w:rsid w:val="00D8247A"/>
    <w:rsid w:val="00D84CC8"/>
    <w:rsid w:val="00D926BB"/>
    <w:rsid w:val="00D932DD"/>
    <w:rsid w:val="00D9653B"/>
    <w:rsid w:val="00D96837"/>
    <w:rsid w:val="00DA13D1"/>
    <w:rsid w:val="00DA2B10"/>
    <w:rsid w:val="00DA34D6"/>
    <w:rsid w:val="00DA4257"/>
    <w:rsid w:val="00DB09C5"/>
    <w:rsid w:val="00DB1858"/>
    <w:rsid w:val="00DB262C"/>
    <w:rsid w:val="00DB3D1A"/>
    <w:rsid w:val="00DC2FCD"/>
    <w:rsid w:val="00DC32A1"/>
    <w:rsid w:val="00DC37F2"/>
    <w:rsid w:val="00DC568D"/>
    <w:rsid w:val="00DC64A1"/>
    <w:rsid w:val="00DC672E"/>
    <w:rsid w:val="00DC79BD"/>
    <w:rsid w:val="00DE269C"/>
    <w:rsid w:val="00DE27FC"/>
    <w:rsid w:val="00DE295D"/>
    <w:rsid w:val="00DE626E"/>
    <w:rsid w:val="00DE64EF"/>
    <w:rsid w:val="00DE744C"/>
    <w:rsid w:val="00DF3B21"/>
    <w:rsid w:val="00DF49F3"/>
    <w:rsid w:val="00E05623"/>
    <w:rsid w:val="00E07916"/>
    <w:rsid w:val="00E12C99"/>
    <w:rsid w:val="00E15291"/>
    <w:rsid w:val="00E16016"/>
    <w:rsid w:val="00E1683E"/>
    <w:rsid w:val="00E2104D"/>
    <w:rsid w:val="00E214F0"/>
    <w:rsid w:val="00E223E3"/>
    <w:rsid w:val="00E231D8"/>
    <w:rsid w:val="00E311C9"/>
    <w:rsid w:val="00E331F1"/>
    <w:rsid w:val="00E34C87"/>
    <w:rsid w:val="00E40D8B"/>
    <w:rsid w:val="00E50B6C"/>
    <w:rsid w:val="00E51007"/>
    <w:rsid w:val="00E53EE3"/>
    <w:rsid w:val="00E56A95"/>
    <w:rsid w:val="00E600AD"/>
    <w:rsid w:val="00E67370"/>
    <w:rsid w:val="00E6783E"/>
    <w:rsid w:val="00E7276A"/>
    <w:rsid w:val="00E73543"/>
    <w:rsid w:val="00E73DA5"/>
    <w:rsid w:val="00E87E7A"/>
    <w:rsid w:val="00E92928"/>
    <w:rsid w:val="00E96C75"/>
    <w:rsid w:val="00EA05FD"/>
    <w:rsid w:val="00EA2B01"/>
    <w:rsid w:val="00EA5C58"/>
    <w:rsid w:val="00EA6BCB"/>
    <w:rsid w:val="00EA7353"/>
    <w:rsid w:val="00EB3DB7"/>
    <w:rsid w:val="00EB454B"/>
    <w:rsid w:val="00EB4A00"/>
    <w:rsid w:val="00EB5482"/>
    <w:rsid w:val="00EC5FAE"/>
    <w:rsid w:val="00ED0B8E"/>
    <w:rsid w:val="00ED2AB2"/>
    <w:rsid w:val="00EE74A1"/>
    <w:rsid w:val="00EE7E25"/>
    <w:rsid w:val="00EF1275"/>
    <w:rsid w:val="00EF69A0"/>
    <w:rsid w:val="00F015CF"/>
    <w:rsid w:val="00F01768"/>
    <w:rsid w:val="00F0238C"/>
    <w:rsid w:val="00F05431"/>
    <w:rsid w:val="00F070B8"/>
    <w:rsid w:val="00F0750B"/>
    <w:rsid w:val="00F14B82"/>
    <w:rsid w:val="00F15844"/>
    <w:rsid w:val="00F210A4"/>
    <w:rsid w:val="00F2332E"/>
    <w:rsid w:val="00F24590"/>
    <w:rsid w:val="00F2487E"/>
    <w:rsid w:val="00F25B72"/>
    <w:rsid w:val="00F304BF"/>
    <w:rsid w:val="00F307C0"/>
    <w:rsid w:val="00F31CAF"/>
    <w:rsid w:val="00F322BB"/>
    <w:rsid w:val="00F33B2B"/>
    <w:rsid w:val="00F34EF5"/>
    <w:rsid w:val="00F36095"/>
    <w:rsid w:val="00F42544"/>
    <w:rsid w:val="00F44556"/>
    <w:rsid w:val="00F50FC1"/>
    <w:rsid w:val="00F516CE"/>
    <w:rsid w:val="00F5253C"/>
    <w:rsid w:val="00F65F11"/>
    <w:rsid w:val="00F66054"/>
    <w:rsid w:val="00F6686B"/>
    <w:rsid w:val="00F71540"/>
    <w:rsid w:val="00F71E78"/>
    <w:rsid w:val="00F72C7A"/>
    <w:rsid w:val="00F73A1A"/>
    <w:rsid w:val="00F7539D"/>
    <w:rsid w:val="00F76B28"/>
    <w:rsid w:val="00F76B67"/>
    <w:rsid w:val="00F7760C"/>
    <w:rsid w:val="00F77F28"/>
    <w:rsid w:val="00F80DBA"/>
    <w:rsid w:val="00F80E7E"/>
    <w:rsid w:val="00F80F97"/>
    <w:rsid w:val="00F81A35"/>
    <w:rsid w:val="00F84E81"/>
    <w:rsid w:val="00F85189"/>
    <w:rsid w:val="00F93090"/>
    <w:rsid w:val="00F94B2D"/>
    <w:rsid w:val="00F950A7"/>
    <w:rsid w:val="00F974C2"/>
    <w:rsid w:val="00F97717"/>
    <w:rsid w:val="00FB6229"/>
    <w:rsid w:val="00FC1BF3"/>
    <w:rsid w:val="00FC71A1"/>
    <w:rsid w:val="00FD4D85"/>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D3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61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3.xml><?xml version="1.0" encoding="utf-8"?>
<ds:datastoreItem xmlns:ds="http://schemas.openxmlformats.org/officeDocument/2006/customXml" ds:itemID="{EB5BD696-CC7D-40AF-B6C6-CD495BA03121}">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FF21D138-9C34-4F5E-8E1D-3F4E58E8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3</Pages>
  <Words>6990</Words>
  <Characters>993</Characters>
  <Application>Microsoft Office Word</Application>
  <DocSecurity>0</DocSecurity>
  <Lines>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2018-06-14T04:51:00Z</cp:lastPrinted>
  <dcterms:created xsi:type="dcterms:W3CDTF">2018-06-13T10:31:00Z</dcterms:created>
  <dcterms:modified xsi:type="dcterms:W3CDTF">2018-06-14T04:51:00Z</dcterms:modified>
</cp:coreProperties>
</file>