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4208FC" w:rsidP="00AD33FE">
      <w:pPr>
        <w:spacing w:line="360" w:lineRule="exact"/>
        <w:ind w:rightChars="100" w:right="210"/>
        <w:jc w:val="right"/>
        <w:rPr>
          <w:rFonts w:ascii="ＭＳ 明朝" w:hAnsi="ＭＳ 明朝"/>
          <w:b/>
          <w:sz w:val="24"/>
        </w:rPr>
      </w:pPr>
      <w:r>
        <w:rPr>
          <w:rFonts w:ascii="ＭＳ 明朝" w:hAnsi="ＭＳ 明朝" w:hint="eastAsia"/>
          <w:b/>
          <w:sz w:val="24"/>
        </w:rPr>
        <w:t>校　長　白木原　亘</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3682D">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751C67"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7F6EC4" w:rsidRDefault="001D5AE4" w:rsidP="000E1607">
            <w:pPr>
              <w:spacing w:line="360" w:lineRule="exact"/>
              <w:rPr>
                <w:rFonts w:ascii="HG丸ｺﾞｼｯｸM-PRO" w:eastAsia="HG丸ｺﾞｼｯｸM-PRO"/>
                <w:b/>
                <w:bCs/>
                <w:sz w:val="28"/>
                <w:szCs w:val="28"/>
              </w:rPr>
            </w:pPr>
            <w:r>
              <w:rPr>
                <w:rFonts w:ascii="HG丸ｺﾞｼｯｸM-PRO" w:eastAsia="HG丸ｺﾞｼｯｸM-PRO" w:hint="eastAsia"/>
                <w:b/>
                <w:bCs/>
                <w:sz w:val="28"/>
                <w:szCs w:val="28"/>
              </w:rPr>
              <w:t>生徒の</w:t>
            </w:r>
            <w:r w:rsidR="007F6EC4" w:rsidRPr="000E3673">
              <w:rPr>
                <w:rFonts w:ascii="HG丸ｺﾞｼｯｸM-PRO" w:eastAsia="HG丸ｺﾞｼｯｸM-PRO" w:hint="eastAsia"/>
                <w:b/>
                <w:bCs/>
                <w:sz w:val="28"/>
                <w:szCs w:val="28"/>
              </w:rPr>
              <w:t>「社会</w:t>
            </w:r>
            <w:r w:rsidR="0024133F">
              <w:rPr>
                <w:rFonts w:ascii="HG丸ｺﾞｼｯｸM-PRO" w:eastAsia="HG丸ｺﾞｼｯｸM-PRO" w:hint="eastAsia"/>
                <w:b/>
                <w:bCs/>
                <w:sz w:val="28"/>
                <w:szCs w:val="28"/>
              </w:rPr>
              <w:t>と調和し自立して生きる</w:t>
            </w:r>
            <w:r>
              <w:rPr>
                <w:rFonts w:ascii="HG丸ｺﾞｼｯｸM-PRO" w:eastAsia="HG丸ｺﾞｼｯｸM-PRO" w:hint="eastAsia"/>
                <w:b/>
                <w:bCs/>
                <w:sz w:val="28"/>
                <w:szCs w:val="28"/>
              </w:rPr>
              <w:t>力」を育み</w:t>
            </w:r>
            <w:r w:rsidR="003257C1">
              <w:rPr>
                <w:rFonts w:ascii="HG丸ｺﾞｼｯｸM-PRO" w:eastAsia="HG丸ｺﾞｼｯｸM-PRO" w:hint="eastAsia"/>
                <w:b/>
                <w:bCs/>
                <w:sz w:val="28"/>
                <w:szCs w:val="28"/>
              </w:rPr>
              <w:t>、地域から信頼される学校</w:t>
            </w:r>
          </w:p>
          <w:p w:rsidR="0023191F" w:rsidRPr="00F91BE7" w:rsidRDefault="0023191F" w:rsidP="000E1607">
            <w:pPr>
              <w:spacing w:line="300" w:lineRule="exact"/>
              <w:rPr>
                <w:rFonts w:asciiTheme="majorEastAsia" w:eastAsiaTheme="majorEastAsia" w:hAnsiTheme="majorEastAsia"/>
                <w:szCs w:val="21"/>
              </w:rPr>
            </w:pPr>
            <w:r w:rsidRPr="00F91BE7">
              <w:rPr>
                <w:rFonts w:asciiTheme="majorEastAsia" w:eastAsiaTheme="majorEastAsia" w:hAnsiTheme="majorEastAsia" w:hint="eastAsia"/>
                <w:bCs/>
                <w:szCs w:val="21"/>
              </w:rPr>
              <w:t>布施北高校は生徒に以下の力をつけるために、</w:t>
            </w:r>
            <w:r w:rsidR="00ED6B9A" w:rsidRPr="00F91BE7">
              <w:rPr>
                <w:rFonts w:asciiTheme="majorEastAsia" w:eastAsiaTheme="majorEastAsia" w:hAnsiTheme="majorEastAsia" w:hint="eastAsia"/>
                <w:bCs/>
                <w:szCs w:val="21"/>
              </w:rPr>
              <w:t>多様な学びを実践し</w:t>
            </w:r>
            <w:r w:rsidRPr="00F91BE7">
              <w:rPr>
                <w:rFonts w:asciiTheme="majorEastAsia" w:eastAsiaTheme="majorEastAsia" w:hAnsiTheme="majorEastAsia" w:hint="eastAsia"/>
                <w:bCs/>
                <w:szCs w:val="21"/>
              </w:rPr>
              <w:t>、</w:t>
            </w:r>
            <w:r w:rsidRPr="00F91BE7">
              <w:rPr>
                <w:rFonts w:asciiTheme="majorEastAsia" w:eastAsiaTheme="majorEastAsia" w:hAnsiTheme="majorEastAsia" w:hint="eastAsia"/>
                <w:szCs w:val="21"/>
              </w:rPr>
              <w:t>地元保・幼・小・中・大学、企業・</w:t>
            </w:r>
            <w:r w:rsidRPr="00F91BE7">
              <w:rPr>
                <w:rFonts w:asciiTheme="majorEastAsia" w:eastAsiaTheme="majorEastAsia" w:hAnsiTheme="majorEastAsia" w:hint="eastAsia"/>
                <w:bCs/>
                <w:szCs w:val="21"/>
              </w:rPr>
              <w:t>施設</w:t>
            </w:r>
            <w:r w:rsidRPr="00F91BE7">
              <w:rPr>
                <w:rFonts w:asciiTheme="majorEastAsia" w:eastAsiaTheme="majorEastAsia" w:hAnsiTheme="majorEastAsia" w:hint="eastAsia"/>
                <w:szCs w:val="21"/>
              </w:rPr>
              <w:t>など関係諸機関と連携を深め、地域の組織・人材を活用して</w:t>
            </w:r>
            <w:r w:rsidR="00ED6B9A" w:rsidRPr="00F91BE7">
              <w:rPr>
                <w:rFonts w:asciiTheme="majorEastAsia" w:eastAsiaTheme="majorEastAsia" w:hAnsiTheme="majorEastAsia" w:hint="eastAsia"/>
                <w:szCs w:val="21"/>
              </w:rPr>
              <w:t>大阪府でもっとも進んだ</w:t>
            </w:r>
            <w:r w:rsidRPr="00F91BE7">
              <w:rPr>
                <w:rFonts w:asciiTheme="majorEastAsia" w:eastAsiaTheme="majorEastAsia" w:hAnsiTheme="majorEastAsia" w:hint="eastAsia"/>
                <w:szCs w:val="21"/>
              </w:rPr>
              <w:t>キャリア教育を</w:t>
            </w:r>
            <w:r w:rsidR="00E33C45" w:rsidRPr="00F91BE7">
              <w:rPr>
                <w:rFonts w:asciiTheme="majorEastAsia" w:eastAsiaTheme="majorEastAsia" w:hAnsiTheme="majorEastAsia" w:hint="eastAsia"/>
                <w:szCs w:val="21"/>
              </w:rPr>
              <w:t>行うことで</w:t>
            </w:r>
            <w:r w:rsidRPr="00F91BE7">
              <w:rPr>
                <w:rFonts w:asciiTheme="majorEastAsia" w:eastAsiaTheme="majorEastAsia" w:hAnsiTheme="majorEastAsia" w:hint="eastAsia"/>
                <w:szCs w:val="21"/>
              </w:rPr>
              <w:t>、総合的な「学校力」を高めて</w:t>
            </w:r>
            <w:r w:rsidR="001D5AE4">
              <w:rPr>
                <w:rFonts w:asciiTheme="majorEastAsia" w:eastAsiaTheme="majorEastAsia" w:hAnsiTheme="majorEastAsia" w:hint="eastAsia"/>
                <w:szCs w:val="21"/>
              </w:rPr>
              <w:t>、生徒一人ひとりが「入って良かった」と思える学校づくりを実現します</w:t>
            </w:r>
            <w:r w:rsidRPr="00F91BE7">
              <w:rPr>
                <w:rFonts w:asciiTheme="majorEastAsia" w:eastAsiaTheme="majorEastAsia" w:hAnsiTheme="majorEastAsia" w:hint="eastAsia"/>
                <w:szCs w:val="21"/>
              </w:rPr>
              <w:t>。</w:t>
            </w:r>
          </w:p>
          <w:p w:rsidR="00E33C45" w:rsidRPr="00D95E74"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D95E74">
              <w:rPr>
                <w:rFonts w:ascii="HG丸ｺﾞｼｯｸM-PRO" w:eastAsia="HG丸ｺﾞｼｯｸM-PRO" w:hAnsi="HG丸ｺﾞｼｯｸM-PRO" w:hint="eastAsia"/>
                <w:b/>
                <w:bCs/>
                <w:sz w:val="22"/>
                <w:szCs w:val="22"/>
              </w:rPr>
              <w:t>自己を高める力・・・</w:t>
            </w:r>
            <w:r w:rsidR="00D95E74">
              <w:rPr>
                <w:rFonts w:ascii="HG丸ｺﾞｼｯｸM-PRO" w:eastAsia="HG丸ｺﾞｼｯｸM-PRO" w:hAnsi="HG丸ｺﾞｼｯｸM-PRO" w:hint="eastAsia"/>
                <w:b/>
                <w:bCs/>
                <w:sz w:val="22"/>
                <w:szCs w:val="22"/>
              </w:rPr>
              <w:t>・</w:t>
            </w:r>
            <w:r w:rsidRPr="00D95E74">
              <w:rPr>
                <w:rFonts w:ascii="HG丸ｺﾞｼｯｸM-PRO" w:eastAsia="HG丸ｺﾞｼｯｸM-PRO" w:hAnsi="HG丸ｺﾞｼｯｸM-PRO" w:hint="eastAsia"/>
                <w:b/>
                <w:bCs/>
                <w:sz w:val="22"/>
                <w:szCs w:val="22"/>
              </w:rPr>
              <w:t>確かな学力（読み・書き・計算・表現力）を育み、ねばり強さと未来に希望を持つ志を養います。</w:t>
            </w:r>
          </w:p>
          <w:p w:rsidR="00E33C45" w:rsidRPr="00E33C45"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人とつながる力・・・</w:t>
            </w:r>
            <w:r w:rsidR="00D95E74">
              <w:rPr>
                <w:rFonts w:ascii="HG丸ｺﾞｼｯｸM-PRO" w:eastAsia="HG丸ｺﾞｼｯｸM-PRO" w:hAnsi="HG丸ｺﾞｼｯｸM-PRO" w:hint="eastAsia"/>
                <w:b/>
                <w:bCs/>
                <w:sz w:val="22"/>
                <w:szCs w:val="22"/>
              </w:rPr>
              <w:t>・</w:t>
            </w:r>
            <w:r>
              <w:rPr>
                <w:rFonts w:ascii="HG丸ｺﾞｼｯｸM-PRO" w:eastAsia="HG丸ｺﾞｼｯｸM-PRO" w:hAnsi="HG丸ｺﾞｼｯｸM-PRO" w:hint="eastAsia"/>
                <w:b/>
                <w:bCs/>
                <w:sz w:val="22"/>
                <w:szCs w:val="22"/>
              </w:rPr>
              <w:t>人とつながる喜びを知り、周囲と協力し合う力を養います。</w:t>
            </w:r>
          </w:p>
          <w:p w:rsidR="00201A51" w:rsidRPr="001D5AE4"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社会に貢献する力・・・地域・社会に貢献しようとする意欲と実行力を養います。</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513AC" w:rsidTr="000354D4">
        <w:trPr>
          <w:jc w:val="center"/>
        </w:trPr>
        <w:tc>
          <w:tcPr>
            <w:tcW w:w="14944" w:type="dxa"/>
            <w:shd w:val="clear" w:color="auto" w:fill="auto"/>
          </w:tcPr>
          <w:p w:rsidR="00A06EB0" w:rsidRPr="009513AC" w:rsidRDefault="00F91BE7" w:rsidP="00AD4933">
            <w:pPr>
              <w:spacing w:line="260" w:lineRule="exact"/>
              <w:rPr>
                <w:rFonts w:ascii="HG丸ｺﾞｼｯｸM-PRO" w:eastAsia="HG丸ｺﾞｼｯｸM-PRO" w:hAnsi="HG丸ｺﾞｼｯｸM-PRO"/>
                <w:b/>
                <w:bCs/>
                <w:color w:val="000000"/>
                <w:sz w:val="22"/>
                <w:szCs w:val="22"/>
              </w:rPr>
            </w:pPr>
            <w:r w:rsidRPr="009513AC">
              <w:rPr>
                <w:rFonts w:ascii="HG丸ｺﾞｼｯｸM-PRO" w:eastAsia="HG丸ｺﾞｼｯｸM-PRO" w:hAnsi="HG丸ｺﾞｼｯｸM-PRO" w:hint="eastAsia"/>
                <w:b/>
                <w:bCs/>
                <w:color w:val="000000"/>
                <w:sz w:val="22"/>
                <w:szCs w:val="22"/>
              </w:rPr>
              <w:t xml:space="preserve">１　</w:t>
            </w:r>
            <w:r w:rsidR="00A06EB0" w:rsidRPr="009513AC">
              <w:rPr>
                <w:rFonts w:ascii="HG丸ｺﾞｼｯｸM-PRO" w:eastAsia="HG丸ｺﾞｼｯｸM-PRO" w:hAnsi="HG丸ｺﾞｼｯｸM-PRO" w:hint="eastAsia"/>
                <w:b/>
                <w:bCs/>
                <w:color w:val="000000"/>
                <w:sz w:val="22"/>
                <w:szCs w:val="22"/>
              </w:rPr>
              <w:t>学習活動の充実</w:t>
            </w:r>
          </w:p>
          <w:p w:rsidR="00A06EB0" w:rsidRPr="009513AC" w:rsidRDefault="00D34BE2" w:rsidP="00AD4933">
            <w:pPr>
              <w:spacing w:line="260" w:lineRule="exact"/>
              <w:ind w:leftChars="100" w:left="630" w:hangingChars="200" w:hanging="420"/>
              <w:rPr>
                <w:rFonts w:ascii="ＭＳ ゴシック" w:eastAsia="ＭＳ ゴシック" w:hAnsi="ＭＳ ゴシック"/>
              </w:rPr>
            </w:pPr>
            <w:r w:rsidRPr="009513AC">
              <w:rPr>
                <w:rFonts w:ascii="ＭＳ ゴシック" w:eastAsia="ＭＳ ゴシック" w:hAnsi="ＭＳ ゴシック" w:hint="eastAsia"/>
                <w:color w:val="000000"/>
              </w:rPr>
              <w:t>（１）</w:t>
            </w:r>
            <w:r w:rsidR="00A06EB0" w:rsidRPr="009513AC">
              <w:rPr>
                <w:rFonts w:ascii="ＭＳ ゴシック" w:eastAsia="ＭＳ ゴシック" w:hAnsi="ＭＳ ゴシック" w:hint="eastAsia"/>
                <w:color w:val="000000"/>
              </w:rPr>
              <w:t>普通科・デュアル総合学科</w:t>
            </w:r>
            <w:r w:rsidR="006021A0" w:rsidRPr="009513AC">
              <w:rPr>
                <w:rFonts w:ascii="ＭＳ ゴシック" w:eastAsia="ＭＳ ゴシック" w:hAnsi="ＭＳ ゴシック" w:hint="eastAsia"/>
              </w:rPr>
              <w:t>・エンパワメントスクール</w:t>
            </w:r>
            <w:r w:rsidR="00A06EB0" w:rsidRPr="009513AC">
              <w:rPr>
                <w:rFonts w:ascii="ＭＳ ゴシック" w:eastAsia="ＭＳ ゴシック" w:hAnsi="ＭＳ ゴシック" w:hint="eastAsia"/>
              </w:rPr>
              <w:t>それぞれの</w:t>
            </w:r>
            <w:r w:rsidRPr="009513AC">
              <w:rPr>
                <w:rFonts w:ascii="ＭＳ ゴシック" w:eastAsia="ＭＳ ゴシック" w:hAnsi="ＭＳ ゴシック" w:hint="eastAsia"/>
              </w:rPr>
              <w:t>特徴</w:t>
            </w:r>
            <w:r w:rsidR="00A06EB0" w:rsidRPr="009513AC">
              <w:rPr>
                <w:rFonts w:ascii="ＭＳ ゴシック" w:eastAsia="ＭＳ ゴシック" w:hAnsi="ＭＳ ゴシック" w:hint="eastAsia"/>
              </w:rPr>
              <w:t>を踏まえ、「わかる授業づくり」「魅力ある授業づくり」に向けて、</w:t>
            </w:r>
            <w:r w:rsidR="00AD33FE" w:rsidRPr="009513AC">
              <w:rPr>
                <w:rFonts w:ascii="ＭＳ ゴシック" w:eastAsia="ＭＳ ゴシック" w:hAnsi="ＭＳ ゴシック" w:hint="eastAsia"/>
              </w:rPr>
              <w:t>全</w:t>
            </w:r>
            <w:r w:rsidR="00300430" w:rsidRPr="009513AC">
              <w:rPr>
                <w:rFonts w:ascii="ＭＳ ゴシック" w:eastAsia="ＭＳ ゴシック" w:hAnsi="ＭＳ ゴシック" w:hint="eastAsia"/>
              </w:rPr>
              <w:t>教員が</w:t>
            </w:r>
            <w:r w:rsidR="00A06EB0" w:rsidRPr="009513AC">
              <w:rPr>
                <w:rFonts w:ascii="ＭＳ ゴシック" w:eastAsia="ＭＳ ゴシック" w:hAnsi="ＭＳ ゴシック" w:hint="eastAsia"/>
              </w:rPr>
              <w:t>授業力向上に取り組む。</w:t>
            </w:r>
          </w:p>
          <w:p w:rsidR="00A06EB0" w:rsidRPr="009513AC" w:rsidRDefault="002962DB" w:rsidP="00AD4933">
            <w:pPr>
              <w:pStyle w:val="aa"/>
              <w:numPr>
                <w:ilvl w:val="0"/>
                <w:numId w:val="23"/>
              </w:numPr>
              <w:spacing w:line="260" w:lineRule="exact"/>
              <w:ind w:leftChars="0"/>
              <w:rPr>
                <w:rFonts w:ascii="ＭＳ ゴシック" w:eastAsia="ＭＳ ゴシック" w:hAnsi="ＭＳ ゴシック"/>
              </w:rPr>
            </w:pPr>
            <w:r w:rsidRPr="009513AC">
              <w:rPr>
                <w:rFonts w:ascii="ＭＳ ゴシック" w:eastAsia="ＭＳ ゴシック" w:hAnsi="ＭＳ ゴシック" w:hint="eastAsia"/>
              </w:rPr>
              <w:t>３</w:t>
            </w:r>
            <w:r w:rsidR="00982930" w:rsidRPr="009513AC">
              <w:rPr>
                <w:rFonts w:ascii="ＭＳ ゴシック" w:eastAsia="ＭＳ ゴシック" w:hAnsi="ＭＳ ゴシック" w:hint="eastAsia"/>
              </w:rPr>
              <w:t>学科</w:t>
            </w:r>
            <w:r w:rsidR="00267EBF" w:rsidRPr="009513AC">
              <w:rPr>
                <w:rFonts w:ascii="ＭＳ ゴシック" w:eastAsia="ＭＳ ゴシック" w:hAnsi="ＭＳ ゴシック" w:hint="eastAsia"/>
              </w:rPr>
              <w:t>の教科</w:t>
            </w:r>
            <w:r w:rsidR="001D5AE4" w:rsidRPr="009513AC">
              <w:rPr>
                <w:rFonts w:ascii="ＭＳ ゴシック" w:eastAsia="ＭＳ ゴシック" w:hAnsi="ＭＳ ゴシック" w:hint="eastAsia"/>
              </w:rPr>
              <w:t>学習活動の充実、</w:t>
            </w:r>
            <w:r w:rsidRPr="009513AC">
              <w:rPr>
                <w:rFonts w:ascii="ＭＳ ゴシック" w:eastAsia="ＭＳ ゴシック" w:hAnsi="ＭＳ ゴシック" w:hint="eastAsia"/>
              </w:rPr>
              <w:t>及び</w:t>
            </w:r>
            <w:r w:rsidR="00A06EB0" w:rsidRPr="009513AC">
              <w:rPr>
                <w:rFonts w:ascii="ＭＳ ゴシック" w:eastAsia="ＭＳ ゴシック" w:hAnsi="ＭＳ ゴシック" w:hint="eastAsia"/>
              </w:rPr>
              <w:t>デュアル総合学科</w:t>
            </w:r>
            <w:r w:rsidR="00982930" w:rsidRPr="009513AC">
              <w:rPr>
                <w:rFonts w:ascii="ＭＳ ゴシック" w:eastAsia="ＭＳ ゴシック" w:hAnsi="ＭＳ ゴシック" w:hint="eastAsia"/>
              </w:rPr>
              <w:t>・エンパワメントスクール</w:t>
            </w:r>
            <w:r w:rsidR="00A06EB0" w:rsidRPr="009513AC">
              <w:rPr>
                <w:rFonts w:ascii="ＭＳ ゴシック" w:eastAsia="ＭＳ ゴシック" w:hAnsi="ＭＳ ゴシック" w:hint="eastAsia"/>
              </w:rPr>
              <w:t>における実習や教科設定科目の学習内容</w:t>
            </w:r>
            <w:r w:rsidR="001D5AE4" w:rsidRPr="009513AC">
              <w:rPr>
                <w:rFonts w:ascii="ＭＳ ゴシック" w:eastAsia="ＭＳ ゴシック" w:hAnsi="ＭＳ ゴシック" w:hint="eastAsia"/>
              </w:rPr>
              <w:t>それぞれ</w:t>
            </w:r>
            <w:r w:rsidR="00A06EB0" w:rsidRPr="009513AC">
              <w:rPr>
                <w:rFonts w:ascii="ＭＳ ゴシック" w:eastAsia="ＭＳ ゴシック" w:hAnsi="ＭＳ ゴシック" w:hint="eastAsia"/>
              </w:rPr>
              <w:t>の充実を図る。</w:t>
            </w:r>
          </w:p>
          <w:p w:rsidR="00A06EB0" w:rsidRPr="009513AC" w:rsidRDefault="00300430" w:rsidP="00AD4933">
            <w:pPr>
              <w:spacing w:line="260" w:lineRule="exact"/>
              <w:ind w:left="788"/>
              <w:rPr>
                <w:rFonts w:ascii="ＭＳ ゴシック" w:eastAsia="ＭＳ ゴシック" w:hAnsi="ＭＳ ゴシック"/>
              </w:rPr>
            </w:pPr>
            <w:r w:rsidRPr="009513AC">
              <w:rPr>
                <w:rFonts w:ascii="ＭＳ ゴシック" w:eastAsia="ＭＳ ゴシック" w:hAnsi="ＭＳ ゴシック" w:hint="eastAsia"/>
              </w:rPr>
              <w:t>＊</w:t>
            </w:r>
            <w:r w:rsidR="001D5AE4" w:rsidRPr="009513AC">
              <w:rPr>
                <w:rFonts w:ascii="ＭＳ ゴシック" w:eastAsia="ＭＳ ゴシック" w:hAnsi="ＭＳ ゴシック" w:hint="eastAsia"/>
              </w:rPr>
              <w:t>学校教育自己診断における生徒の授業満足度（</w:t>
            </w:r>
            <w:r w:rsidRPr="009513AC">
              <w:rPr>
                <w:rFonts w:ascii="ＭＳ ゴシック" w:eastAsia="ＭＳ ゴシック" w:hAnsi="ＭＳ ゴシック" w:hint="eastAsia"/>
              </w:rPr>
              <w:t>平成</w:t>
            </w:r>
            <w:r w:rsidR="00C11E6A" w:rsidRPr="009513AC">
              <w:rPr>
                <w:rFonts w:ascii="ＭＳ ゴシック" w:eastAsia="ＭＳ ゴシック" w:hAnsi="ＭＳ ゴシック" w:hint="eastAsia"/>
              </w:rPr>
              <w:t>28</w:t>
            </w:r>
            <w:r w:rsidRPr="009513AC">
              <w:rPr>
                <w:rFonts w:ascii="ＭＳ ゴシック" w:eastAsia="ＭＳ ゴシック" w:hAnsi="ＭＳ ゴシック" w:hint="eastAsia"/>
              </w:rPr>
              <w:t>年度</w:t>
            </w:r>
            <w:r w:rsidR="00C11E6A" w:rsidRPr="009513AC">
              <w:rPr>
                <w:rFonts w:ascii="ＭＳ ゴシック" w:eastAsia="ＭＳ ゴシック" w:hAnsi="ＭＳ ゴシック" w:hint="eastAsia"/>
              </w:rPr>
              <w:t>48.5</w:t>
            </w:r>
            <w:r w:rsidRPr="009513AC">
              <w:rPr>
                <w:rFonts w:ascii="ＭＳ ゴシック" w:eastAsia="ＭＳ ゴシック" w:hAnsi="ＭＳ ゴシック" w:hint="eastAsia"/>
              </w:rPr>
              <w:t>％</w:t>
            </w:r>
            <w:r w:rsidR="001D5AE4" w:rsidRPr="009513AC">
              <w:rPr>
                <w:rFonts w:ascii="ＭＳ ゴシック" w:eastAsia="ＭＳ ゴシック" w:hAnsi="ＭＳ ゴシック" w:hint="eastAsia"/>
              </w:rPr>
              <w:t>）を平成</w:t>
            </w:r>
            <w:r w:rsidR="00C11E6A" w:rsidRPr="009513AC">
              <w:rPr>
                <w:rFonts w:ascii="ＭＳ ゴシック" w:eastAsia="ＭＳ ゴシック" w:hAnsi="ＭＳ ゴシック" w:hint="eastAsia"/>
              </w:rPr>
              <w:t>31</w:t>
            </w:r>
            <w:r w:rsidR="001D5AE4" w:rsidRPr="009513AC">
              <w:rPr>
                <w:rFonts w:ascii="ＭＳ ゴシック" w:eastAsia="ＭＳ ゴシック" w:hAnsi="ＭＳ ゴシック" w:hint="eastAsia"/>
              </w:rPr>
              <w:t>年度</w:t>
            </w:r>
            <w:r w:rsidR="00C11E6A" w:rsidRPr="009513AC">
              <w:rPr>
                <w:rFonts w:ascii="ＭＳ ゴシック" w:eastAsia="ＭＳ ゴシック" w:hAnsi="ＭＳ ゴシック" w:hint="eastAsia"/>
              </w:rPr>
              <w:t>55</w:t>
            </w:r>
            <w:r w:rsidR="001D5AE4" w:rsidRPr="009513AC">
              <w:rPr>
                <w:rFonts w:ascii="ＭＳ ゴシック" w:eastAsia="ＭＳ ゴシック" w:hAnsi="ＭＳ ゴシック" w:hint="eastAsia"/>
              </w:rPr>
              <w:t>％</w:t>
            </w:r>
            <w:r w:rsidRPr="009513AC">
              <w:rPr>
                <w:rFonts w:ascii="ＭＳ ゴシック" w:eastAsia="ＭＳ ゴシック" w:hAnsi="ＭＳ ゴシック" w:hint="eastAsia"/>
              </w:rPr>
              <w:t>以上にする。</w:t>
            </w:r>
          </w:p>
          <w:p w:rsidR="00A06EB0" w:rsidRPr="009513AC" w:rsidRDefault="00F91BE7" w:rsidP="00AD4933">
            <w:pPr>
              <w:spacing w:line="260" w:lineRule="exact"/>
              <w:rPr>
                <w:rFonts w:ascii="HG丸ｺﾞｼｯｸM-PRO" w:eastAsia="HG丸ｺﾞｼｯｸM-PRO" w:hAnsi="HG丸ｺﾞｼｯｸM-PRO"/>
                <w:sz w:val="22"/>
                <w:szCs w:val="22"/>
              </w:rPr>
            </w:pPr>
            <w:r w:rsidRPr="009513AC">
              <w:rPr>
                <w:rFonts w:ascii="HG丸ｺﾞｼｯｸM-PRO" w:eastAsia="HG丸ｺﾞｼｯｸM-PRO" w:hAnsi="HG丸ｺﾞｼｯｸM-PRO" w:hint="eastAsia"/>
                <w:b/>
                <w:bCs/>
                <w:sz w:val="22"/>
                <w:szCs w:val="22"/>
              </w:rPr>
              <w:t xml:space="preserve">２　</w:t>
            </w:r>
            <w:r w:rsidR="00A06EB0" w:rsidRPr="009513AC">
              <w:rPr>
                <w:rFonts w:ascii="HG丸ｺﾞｼｯｸM-PRO" w:eastAsia="HG丸ｺﾞｼｯｸM-PRO" w:hAnsi="HG丸ｺﾞｼｯｸM-PRO" w:hint="eastAsia"/>
                <w:b/>
                <w:bCs/>
                <w:sz w:val="22"/>
                <w:szCs w:val="22"/>
              </w:rPr>
              <w:t>人権教育を基盤とした魅力ある学校づくり</w:t>
            </w:r>
          </w:p>
          <w:p w:rsidR="00A17FC7" w:rsidRPr="009513AC" w:rsidRDefault="00785805" w:rsidP="00AD4933">
            <w:pPr>
              <w:pStyle w:val="aa"/>
              <w:numPr>
                <w:ilvl w:val="0"/>
                <w:numId w:val="21"/>
              </w:numPr>
              <w:spacing w:line="260" w:lineRule="exact"/>
              <w:ind w:leftChars="0" w:left="504"/>
              <w:rPr>
                <w:rFonts w:ascii="ＭＳ ゴシック" w:eastAsia="ＭＳ ゴシック" w:hAnsi="ＭＳ ゴシック"/>
              </w:rPr>
            </w:pPr>
            <w:r w:rsidRPr="009513AC">
              <w:rPr>
                <w:rFonts w:ascii="ＭＳ ゴシック" w:eastAsia="ＭＳ ゴシック" w:hAnsi="ＭＳ ゴシック" w:hint="eastAsia"/>
              </w:rPr>
              <w:t>生徒一人ひとりを大切にする生徒指導を通じて、生徒の規範意識の醸成と基本的生活習慣の確立</w:t>
            </w:r>
            <w:r w:rsidR="00A06EB0" w:rsidRPr="009513AC">
              <w:rPr>
                <w:rFonts w:ascii="ＭＳ ゴシック" w:eastAsia="ＭＳ ゴシック" w:hAnsi="ＭＳ ゴシック" w:hint="eastAsia"/>
              </w:rPr>
              <w:t>を図り、中途退学及び原級留置を防止する。</w:t>
            </w:r>
          </w:p>
          <w:p w:rsidR="00C11E6A" w:rsidRPr="009513AC" w:rsidRDefault="002962DB" w:rsidP="00AD4933">
            <w:pPr>
              <w:spacing w:line="260" w:lineRule="exact"/>
              <w:ind w:left="788"/>
              <w:rPr>
                <w:rFonts w:ascii="ＭＳ ゴシック" w:eastAsia="ＭＳ ゴシック" w:hAnsi="ＭＳ ゴシック"/>
              </w:rPr>
            </w:pPr>
            <w:r w:rsidRPr="009513AC">
              <w:rPr>
                <w:rFonts w:ascii="ＭＳ ゴシック" w:eastAsia="ＭＳ ゴシック" w:hAnsi="ＭＳ ゴシック" w:hint="eastAsia"/>
              </w:rPr>
              <w:t>＊中途退学率</w:t>
            </w:r>
            <w:r w:rsidR="00C11E6A" w:rsidRPr="009513AC">
              <w:rPr>
                <w:rFonts w:ascii="ＭＳ ゴシック" w:eastAsia="ＭＳ ゴシック" w:hAnsi="ＭＳ ゴシック" w:hint="eastAsia"/>
              </w:rPr>
              <w:t>（平成28年度</w:t>
            </w:r>
            <w:r w:rsidR="0049637B" w:rsidRPr="009513AC">
              <w:rPr>
                <w:rFonts w:ascii="ＭＳ ゴシック" w:eastAsia="ＭＳ ゴシック" w:hAnsi="ＭＳ ゴシック" w:hint="eastAsia"/>
              </w:rPr>
              <w:t>10.0</w:t>
            </w:r>
            <w:r w:rsidR="00C11E6A" w:rsidRPr="009513AC">
              <w:rPr>
                <w:rFonts w:ascii="ＭＳ ゴシック" w:eastAsia="ＭＳ ゴシック" w:hAnsi="ＭＳ ゴシック" w:hint="eastAsia"/>
              </w:rPr>
              <w:t>％）を平成31年度８％以下にする。</w:t>
            </w:r>
          </w:p>
          <w:p w:rsidR="00A17FC7" w:rsidRPr="009513AC" w:rsidRDefault="00A06EB0" w:rsidP="00AD4933">
            <w:pPr>
              <w:pStyle w:val="aa"/>
              <w:numPr>
                <w:ilvl w:val="0"/>
                <w:numId w:val="21"/>
              </w:numPr>
              <w:spacing w:line="260" w:lineRule="exact"/>
              <w:ind w:leftChars="0" w:left="504"/>
              <w:rPr>
                <w:rFonts w:ascii="ＭＳ ゴシック" w:eastAsia="ＭＳ ゴシック" w:hAnsi="ＭＳ ゴシック"/>
              </w:rPr>
            </w:pPr>
            <w:r w:rsidRPr="009513AC">
              <w:rPr>
                <w:rFonts w:ascii="ＭＳ ゴシック" w:eastAsia="ＭＳ ゴシック" w:hAnsi="ＭＳ ゴシック" w:hint="eastAsia"/>
              </w:rPr>
              <w:t>保護者との連携・協力体制を強め</w:t>
            </w:r>
            <w:r w:rsidR="00300430" w:rsidRPr="009513AC">
              <w:rPr>
                <w:rFonts w:ascii="ＭＳ ゴシック" w:eastAsia="ＭＳ ゴシック" w:hAnsi="ＭＳ ゴシック" w:hint="eastAsia"/>
              </w:rPr>
              <w:t>、担任・学年団と生徒指導部が連帯して、計画的・組織的に面談、家庭訪問をはじめ</w:t>
            </w:r>
            <w:r w:rsidR="00A17FC7" w:rsidRPr="009513AC">
              <w:rPr>
                <w:rFonts w:ascii="ＭＳ ゴシック" w:eastAsia="ＭＳ ゴシック" w:hAnsi="ＭＳ ゴシック" w:hint="eastAsia"/>
              </w:rPr>
              <w:t>日々の連絡強化に努める。</w:t>
            </w:r>
          </w:p>
          <w:p w:rsidR="00A17FC7" w:rsidRPr="009513AC" w:rsidRDefault="00A06EB0" w:rsidP="00AD4933">
            <w:pPr>
              <w:pStyle w:val="aa"/>
              <w:numPr>
                <w:ilvl w:val="0"/>
                <w:numId w:val="21"/>
              </w:numPr>
              <w:spacing w:line="260" w:lineRule="exact"/>
              <w:ind w:leftChars="0" w:left="504"/>
              <w:rPr>
                <w:rFonts w:ascii="ＭＳ ゴシック" w:eastAsia="ＭＳ ゴシック" w:hAnsi="ＭＳ ゴシック"/>
              </w:rPr>
            </w:pPr>
            <w:r w:rsidRPr="009513AC">
              <w:rPr>
                <w:rFonts w:ascii="ＭＳ ゴシック" w:eastAsia="ＭＳ ゴシック" w:hAnsi="ＭＳ ゴシック" w:hint="eastAsia"/>
                <w:bCs/>
              </w:rPr>
              <w:t>各中学校との連携を密にし、個々の生徒指導に活かす。</w:t>
            </w:r>
          </w:p>
          <w:p w:rsidR="00A17FC7" w:rsidRPr="009513AC" w:rsidRDefault="00AD33FE" w:rsidP="00AD4933">
            <w:pPr>
              <w:pStyle w:val="aa"/>
              <w:numPr>
                <w:ilvl w:val="0"/>
                <w:numId w:val="21"/>
              </w:numPr>
              <w:spacing w:line="260" w:lineRule="exact"/>
              <w:ind w:leftChars="0" w:left="504"/>
              <w:rPr>
                <w:rFonts w:ascii="ＭＳ ゴシック" w:eastAsia="ＭＳ ゴシック" w:hAnsi="ＭＳ ゴシック"/>
                <w:spacing w:val="-2"/>
              </w:rPr>
            </w:pPr>
            <w:r w:rsidRPr="009513AC">
              <w:rPr>
                <w:rFonts w:ascii="ＭＳ ゴシック" w:eastAsia="ＭＳ ゴシック" w:hAnsi="ＭＳ ゴシック" w:hint="eastAsia"/>
                <w:bCs/>
                <w:spacing w:val="-2"/>
              </w:rPr>
              <w:t>スクールカウンセラー（SC</w:t>
            </w:r>
            <w:r w:rsidRPr="009513AC">
              <w:rPr>
                <w:rFonts w:ascii="ＭＳ ゴシック" w:eastAsia="ＭＳ ゴシック" w:hAnsi="ＭＳ ゴシック"/>
                <w:bCs/>
                <w:spacing w:val="-2"/>
              </w:rPr>
              <w:t>）</w:t>
            </w:r>
            <w:r w:rsidRPr="009513AC">
              <w:rPr>
                <w:rFonts w:ascii="ＭＳ ゴシック" w:eastAsia="ＭＳ ゴシック" w:hAnsi="ＭＳ ゴシック" w:hint="eastAsia"/>
                <w:bCs/>
                <w:spacing w:val="-2"/>
              </w:rPr>
              <w:t>との連携を強め、</w:t>
            </w:r>
            <w:r w:rsidR="00407959" w:rsidRPr="009513AC">
              <w:rPr>
                <w:rFonts w:ascii="ＭＳ ゴシック" w:eastAsia="ＭＳ ゴシック" w:hAnsi="ＭＳ ゴシック" w:hint="eastAsia"/>
                <w:bCs/>
                <w:spacing w:val="-2"/>
              </w:rPr>
              <w:t>教育相談</w:t>
            </w:r>
            <w:r w:rsidR="00D37DDE" w:rsidRPr="009513AC">
              <w:rPr>
                <w:rFonts w:ascii="ＭＳ ゴシック" w:eastAsia="ＭＳ ゴシック" w:hAnsi="ＭＳ ゴシック" w:hint="eastAsia"/>
                <w:bCs/>
                <w:spacing w:val="-2"/>
              </w:rPr>
              <w:t>体制</w:t>
            </w:r>
            <w:r w:rsidR="00A06EB0" w:rsidRPr="009513AC">
              <w:rPr>
                <w:rFonts w:ascii="ＭＳ ゴシック" w:eastAsia="ＭＳ ゴシック" w:hAnsi="ＭＳ ゴシック" w:hint="eastAsia"/>
                <w:bCs/>
                <w:spacing w:val="-2"/>
              </w:rPr>
              <w:t>を充実させ</w:t>
            </w:r>
            <w:r w:rsidR="000167ED" w:rsidRPr="009513AC">
              <w:rPr>
                <w:rFonts w:ascii="ＭＳ ゴシック" w:eastAsia="ＭＳ ゴシック" w:hAnsi="ＭＳ ゴシック" w:hint="eastAsia"/>
                <w:bCs/>
                <w:spacing w:val="-2"/>
              </w:rPr>
              <w:t>るとともに</w:t>
            </w:r>
            <w:r w:rsidR="00A06EB0" w:rsidRPr="009513AC">
              <w:rPr>
                <w:rFonts w:ascii="ＭＳ ゴシック" w:eastAsia="ＭＳ ゴシック" w:hAnsi="ＭＳ ゴシック" w:hint="eastAsia"/>
                <w:bCs/>
                <w:spacing w:val="-2"/>
              </w:rPr>
              <w:t>、</w:t>
            </w:r>
            <w:r w:rsidR="000167ED" w:rsidRPr="009513AC">
              <w:rPr>
                <w:rFonts w:ascii="ＭＳ ゴシック" w:eastAsia="ＭＳ ゴシック" w:hAnsi="ＭＳ ゴシック" w:hint="eastAsia"/>
                <w:bCs/>
                <w:spacing w:val="-2"/>
              </w:rPr>
              <w:t>支援が必要な生徒の状況を共有し、</w:t>
            </w:r>
            <w:r w:rsidR="00300430" w:rsidRPr="009513AC">
              <w:rPr>
                <w:rFonts w:ascii="ＭＳ ゴシック" w:eastAsia="ＭＳ ゴシック" w:hAnsi="ＭＳ ゴシック" w:hint="eastAsia"/>
                <w:bCs/>
                <w:spacing w:val="-2"/>
              </w:rPr>
              <w:t>各分掌</w:t>
            </w:r>
            <w:r w:rsidR="00D37DDE" w:rsidRPr="009513AC">
              <w:rPr>
                <w:rFonts w:ascii="ＭＳ ゴシック" w:eastAsia="ＭＳ ゴシック" w:hAnsi="ＭＳ ゴシック" w:hint="eastAsia"/>
                <w:bCs/>
                <w:spacing w:val="-2"/>
              </w:rPr>
              <w:t>・学年</w:t>
            </w:r>
            <w:r w:rsidR="00300430" w:rsidRPr="009513AC">
              <w:rPr>
                <w:rFonts w:ascii="ＭＳ ゴシック" w:eastAsia="ＭＳ ゴシック" w:hAnsi="ＭＳ ゴシック" w:hint="eastAsia"/>
                <w:bCs/>
                <w:spacing w:val="-2"/>
              </w:rPr>
              <w:t>と連携して</w:t>
            </w:r>
            <w:r w:rsidR="00852F3C" w:rsidRPr="009513AC">
              <w:rPr>
                <w:rFonts w:ascii="ＭＳ ゴシック" w:eastAsia="ＭＳ ゴシック" w:hAnsi="ＭＳ ゴシック" w:hint="eastAsia"/>
                <w:bCs/>
                <w:spacing w:val="-2"/>
              </w:rPr>
              <w:t>ケース会議を開くなど、</w:t>
            </w:r>
            <w:r w:rsidR="00D37DDE" w:rsidRPr="009513AC">
              <w:rPr>
                <w:rFonts w:ascii="ＭＳ ゴシック" w:eastAsia="ＭＳ ゴシック" w:hAnsi="ＭＳ ゴシック" w:hint="eastAsia"/>
                <w:bCs/>
                <w:spacing w:val="-2"/>
              </w:rPr>
              <w:t>積極的に生徒支援を行う</w:t>
            </w:r>
            <w:r w:rsidR="00A06EB0" w:rsidRPr="009513AC">
              <w:rPr>
                <w:rFonts w:ascii="ＭＳ ゴシック" w:eastAsia="ＭＳ ゴシック" w:hAnsi="ＭＳ ゴシック" w:hint="eastAsia"/>
                <w:bCs/>
                <w:spacing w:val="-2"/>
              </w:rPr>
              <w:t>。</w:t>
            </w:r>
          </w:p>
          <w:p w:rsidR="00A17FC7" w:rsidRPr="009513AC" w:rsidRDefault="00A06EB0" w:rsidP="00AD4933">
            <w:pPr>
              <w:pStyle w:val="aa"/>
              <w:numPr>
                <w:ilvl w:val="0"/>
                <w:numId w:val="21"/>
              </w:numPr>
              <w:spacing w:line="260" w:lineRule="exact"/>
              <w:ind w:leftChars="0" w:left="504"/>
              <w:rPr>
                <w:rFonts w:ascii="ＭＳ ゴシック" w:eastAsia="ＭＳ ゴシック" w:hAnsi="ＭＳ ゴシック"/>
              </w:rPr>
            </w:pPr>
            <w:r w:rsidRPr="009513AC">
              <w:rPr>
                <w:rFonts w:ascii="ＭＳ ゴシック" w:eastAsia="ＭＳ ゴシック" w:hAnsi="ＭＳ ゴシック" w:hint="eastAsia"/>
              </w:rPr>
              <w:t>生徒会活動や特別活動、学校行事を通じて</w:t>
            </w:r>
            <w:r w:rsidR="00407959" w:rsidRPr="009513AC">
              <w:rPr>
                <w:rFonts w:ascii="ＭＳ ゴシック" w:eastAsia="ＭＳ ゴシック" w:hAnsi="ＭＳ ゴシック" w:hint="eastAsia"/>
              </w:rPr>
              <w:t>仲間づくりや</w:t>
            </w:r>
            <w:r w:rsidRPr="009513AC">
              <w:rPr>
                <w:rFonts w:ascii="ＭＳ ゴシック" w:eastAsia="ＭＳ ゴシック" w:hAnsi="ＭＳ ゴシック" w:hint="eastAsia"/>
              </w:rPr>
              <w:t>生徒の自己有用感を高め、学校・学年・学級への帰属意識を醸成する。</w:t>
            </w:r>
          </w:p>
          <w:p w:rsidR="00A17FC7" w:rsidRPr="009513AC" w:rsidRDefault="00A06EB0" w:rsidP="00AD4933">
            <w:pPr>
              <w:pStyle w:val="aa"/>
              <w:numPr>
                <w:ilvl w:val="0"/>
                <w:numId w:val="21"/>
              </w:numPr>
              <w:spacing w:line="260" w:lineRule="exact"/>
              <w:ind w:leftChars="0" w:left="504"/>
              <w:rPr>
                <w:rFonts w:ascii="ＭＳ ゴシック" w:eastAsia="ＭＳ ゴシック" w:hAnsi="ＭＳ ゴシック"/>
              </w:rPr>
            </w:pPr>
            <w:r w:rsidRPr="009513AC">
              <w:rPr>
                <w:rFonts w:ascii="ＭＳ ゴシック" w:eastAsia="ＭＳ ゴシック" w:hAnsi="ＭＳ ゴシック" w:hint="eastAsia"/>
              </w:rPr>
              <w:t>全教職員が同和教育をはじめとした人権教育の理念を</w:t>
            </w:r>
            <w:r w:rsidR="00407959" w:rsidRPr="009513AC">
              <w:rPr>
                <w:rFonts w:ascii="ＭＳ ゴシック" w:eastAsia="ＭＳ ゴシック" w:hAnsi="ＭＳ ゴシック" w:hint="eastAsia"/>
              </w:rPr>
              <w:t>学び、</w:t>
            </w:r>
            <w:r w:rsidRPr="009513AC">
              <w:rPr>
                <w:rFonts w:ascii="ＭＳ ゴシック" w:eastAsia="ＭＳ ゴシック" w:hAnsi="ＭＳ ゴシック" w:hint="eastAsia"/>
              </w:rPr>
              <w:t>尊重して</w:t>
            </w:r>
            <w:r w:rsidR="00407959" w:rsidRPr="009513AC">
              <w:rPr>
                <w:rFonts w:ascii="ＭＳ ゴシック" w:eastAsia="ＭＳ ゴシック" w:hAnsi="ＭＳ ゴシック" w:hint="eastAsia"/>
              </w:rPr>
              <w:t>共通理解を深め</w:t>
            </w:r>
            <w:r w:rsidRPr="009513AC">
              <w:rPr>
                <w:rFonts w:ascii="ＭＳ ゴシック" w:eastAsia="ＭＳ ゴシック" w:hAnsi="ＭＳ ゴシック" w:hint="eastAsia"/>
              </w:rPr>
              <w:t>、</w:t>
            </w:r>
            <w:r w:rsidR="00407959" w:rsidRPr="009513AC">
              <w:rPr>
                <w:rFonts w:ascii="ＭＳ ゴシック" w:eastAsia="ＭＳ ゴシック" w:hAnsi="ＭＳ ゴシック" w:hint="eastAsia"/>
              </w:rPr>
              <w:t>すべての教育活動の中に人権教育を位置づけ、教育実践への反映に努めることにより</w:t>
            </w:r>
            <w:r w:rsidRPr="009513AC">
              <w:rPr>
                <w:rFonts w:ascii="ＭＳ ゴシック" w:eastAsia="ＭＳ ゴシック" w:hAnsi="ＭＳ ゴシック" w:hint="eastAsia"/>
              </w:rPr>
              <w:t>人権教育を推進する。</w:t>
            </w:r>
          </w:p>
          <w:p w:rsidR="00A06EB0" w:rsidRPr="009513AC" w:rsidRDefault="00A06EB0" w:rsidP="00AD4933">
            <w:pPr>
              <w:pStyle w:val="aa"/>
              <w:numPr>
                <w:ilvl w:val="0"/>
                <w:numId w:val="21"/>
              </w:numPr>
              <w:spacing w:line="260" w:lineRule="exact"/>
              <w:ind w:leftChars="0" w:left="504"/>
              <w:rPr>
                <w:rFonts w:ascii="ＭＳ ゴシック" w:eastAsia="ＭＳ ゴシック" w:hAnsi="ＭＳ ゴシック"/>
              </w:rPr>
            </w:pPr>
            <w:r w:rsidRPr="009513AC">
              <w:rPr>
                <w:rFonts w:ascii="ＭＳ ゴシック" w:eastAsia="ＭＳ ゴシック" w:hAnsi="ＭＳ ゴシック" w:hint="eastAsia"/>
              </w:rPr>
              <w:t>多数の中国</w:t>
            </w:r>
            <w:r w:rsidR="00300430" w:rsidRPr="009513AC">
              <w:rPr>
                <w:rFonts w:ascii="ＭＳ ゴシック" w:eastAsia="ＭＳ ゴシック" w:hAnsi="ＭＳ ゴシック" w:hint="eastAsia"/>
              </w:rPr>
              <w:t>等</w:t>
            </w:r>
            <w:r w:rsidRPr="009513AC">
              <w:rPr>
                <w:rFonts w:ascii="ＭＳ ゴシック" w:eastAsia="ＭＳ ゴシック" w:hAnsi="ＭＳ ゴシック" w:hint="eastAsia"/>
              </w:rPr>
              <w:t>帰国生徒や外国人生徒が在籍する学校として、学習の保障と進路保障に向けての支援を行うとともに、多文化共生教育を推進し、「ともに学ぶ」学校づくりを進める。</w:t>
            </w:r>
          </w:p>
          <w:p w:rsidR="00A06EB0" w:rsidRPr="009513AC" w:rsidRDefault="00F91BE7" w:rsidP="00AD4933">
            <w:pPr>
              <w:spacing w:line="260" w:lineRule="exact"/>
              <w:rPr>
                <w:rFonts w:ascii="HG丸ｺﾞｼｯｸM-PRO" w:eastAsia="HG丸ｺﾞｼｯｸM-PRO" w:hAnsi="HG丸ｺﾞｼｯｸM-PRO"/>
                <w:sz w:val="22"/>
                <w:szCs w:val="22"/>
              </w:rPr>
            </w:pPr>
            <w:r w:rsidRPr="009513AC">
              <w:rPr>
                <w:rFonts w:ascii="HG丸ｺﾞｼｯｸM-PRO" w:eastAsia="HG丸ｺﾞｼｯｸM-PRO" w:hAnsi="HG丸ｺﾞｼｯｸM-PRO" w:hint="eastAsia"/>
                <w:b/>
                <w:bCs/>
                <w:sz w:val="22"/>
                <w:szCs w:val="22"/>
              </w:rPr>
              <w:t xml:space="preserve">３　</w:t>
            </w:r>
            <w:r w:rsidR="00A06EB0" w:rsidRPr="009513AC">
              <w:rPr>
                <w:rFonts w:ascii="HG丸ｺﾞｼｯｸM-PRO" w:eastAsia="HG丸ｺﾞｼｯｸM-PRO" w:hAnsi="HG丸ｺﾞｼｯｸM-PRO" w:hint="eastAsia"/>
                <w:b/>
                <w:bCs/>
                <w:sz w:val="22"/>
                <w:szCs w:val="22"/>
              </w:rPr>
              <w:t>キャリア教育・進路指導の充実</w:t>
            </w:r>
          </w:p>
          <w:p w:rsidR="00A17FC7" w:rsidRPr="009513AC" w:rsidRDefault="00A06EB0" w:rsidP="00AD4933">
            <w:pPr>
              <w:pStyle w:val="aa"/>
              <w:numPr>
                <w:ilvl w:val="2"/>
                <w:numId w:val="19"/>
              </w:numPr>
              <w:spacing w:line="260" w:lineRule="exact"/>
              <w:ind w:leftChars="0" w:left="579"/>
              <w:rPr>
                <w:rFonts w:ascii="ＭＳ ゴシック" w:eastAsia="ＭＳ ゴシック" w:hAnsi="ＭＳ ゴシック"/>
              </w:rPr>
            </w:pPr>
            <w:r w:rsidRPr="009513AC">
              <w:rPr>
                <w:rFonts w:ascii="ＭＳ ゴシック" w:eastAsia="ＭＳ ゴシック" w:hAnsi="ＭＳ ゴシック" w:hint="eastAsia"/>
              </w:rPr>
              <w:t>三年間を見通したキャリア教育（勤労観・職業観を養い、将来の自分の生き方について展望を持つための働きかけ）を積極的に進める。</w:t>
            </w:r>
          </w:p>
          <w:p w:rsidR="00D37DDE" w:rsidRPr="009513AC" w:rsidRDefault="00A06EB0" w:rsidP="00AD4933">
            <w:pPr>
              <w:pStyle w:val="aa"/>
              <w:numPr>
                <w:ilvl w:val="2"/>
                <w:numId w:val="19"/>
              </w:numPr>
              <w:spacing w:line="260" w:lineRule="exact"/>
              <w:ind w:leftChars="0" w:left="579" w:hanging="425"/>
              <w:rPr>
                <w:rFonts w:ascii="ＭＳ ゴシック" w:eastAsia="ＭＳ ゴシック" w:hAnsi="ＭＳ ゴシック"/>
              </w:rPr>
            </w:pPr>
            <w:r w:rsidRPr="009513AC">
              <w:rPr>
                <w:rFonts w:ascii="ＭＳ ゴシック" w:eastAsia="ＭＳ ゴシック" w:hAnsi="ＭＳ ゴシック" w:hint="eastAsia"/>
              </w:rPr>
              <w:t>学ぶこと、働くこと、自分らしく生きることの大切さ」を理解し、自己肯定感や勤労観・職業観を育むことができるよう、発達段階に応じた系統的・継続的なキャリア教育・進路指導を実践する。</w:t>
            </w:r>
          </w:p>
          <w:p w:rsidR="00A06EB0" w:rsidRPr="009513AC" w:rsidRDefault="00D37DDE" w:rsidP="00AD4933">
            <w:pPr>
              <w:pStyle w:val="aa"/>
              <w:numPr>
                <w:ilvl w:val="2"/>
                <w:numId w:val="19"/>
              </w:numPr>
              <w:spacing w:line="260" w:lineRule="exact"/>
              <w:ind w:leftChars="0" w:left="579" w:hanging="425"/>
              <w:rPr>
                <w:rFonts w:ascii="ＭＳ ゴシック" w:eastAsia="ＭＳ ゴシック" w:hAnsi="ＭＳ ゴシック"/>
              </w:rPr>
            </w:pPr>
            <w:r w:rsidRPr="009513AC">
              <w:rPr>
                <w:rFonts w:ascii="ＭＳ ゴシック" w:eastAsia="ＭＳ ゴシック" w:hAnsi="ＭＳ ゴシック" w:hint="eastAsia"/>
              </w:rPr>
              <w:t>インターンシップやデュアル実習を通して地域を中心とした事業所・施設・教育機関等との連携を強化し、ともに次の世代を育てることでつながりあい、学び合い、助け合いながら組織としての成長を図る。</w:t>
            </w:r>
          </w:p>
          <w:p w:rsidR="00A06EB0" w:rsidRPr="009513AC" w:rsidRDefault="00C57E7C" w:rsidP="00AD4933">
            <w:pPr>
              <w:spacing w:line="260" w:lineRule="exact"/>
              <w:ind w:left="579" w:firstLineChars="100" w:firstLine="210"/>
              <w:rPr>
                <w:rFonts w:ascii="ＭＳ ゴシック" w:eastAsia="ＭＳ ゴシック" w:hAnsi="ＭＳ ゴシック"/>
              </w:rPr>
            </w:pPr>
            <w:r w:rsidRPr="009513AC">
              <w:rPr>
                <w:rFonts w:ascii="ＭＳ ゴシック" w:eastAsia="ＭＳ ゴシック" w:hAnsi="ＭＳ ゴシック" w:hint="eastAsia"/>
              </w:rPr>
              <w:t>＊</w:t>
            </w:r>
            <w:r w:rsidR="002962DB" w:rsidRPr="009513AC">
              <w:rPr>
                <w:rFonts w:ascii="ＭＳ ゴシック" w:eastAsia="ＭＳ ゴシック" w:hAnsi="ＭＳ ゴシック" w:hint="eastAsia"/>
              </w:rPr>
              <w:t>進路決定率（</w:t>
            </w:r>
            <w:r w:rsidRPr="009513AC">
              <w:rPr>
                <w:rFonts w:ascii="ＭＳ ゴシック" w:eastAsia="ＭＳ ゴシック" w:hAnsi="ＭＳ ゴシック" w:hint="eastAsia"/>
              </w:rPr>
              <w:t>平成</w:t>
            </w:r>
            <w:r w:rsidR="002962DB" w:rsidRPr="009513AC">
              <w:rPr>
                <w:rFonts w:ascii="ＭＳ ゴシック" w:eastAsia="ＭＳ ゴシック" w:hAnsi="ＭＳ ゴシック" w:hint="eastAsia"/>
              </w:rPr>
              <w:t>28</w:t>
            </w:r>
            <w:r w:rsidRPr="009513AC">
              <w:rPr>
                <w:rFonts w:ascii="ＭＳ ゴシック" w:eastAsia="ＭＳ ゴシック" w:hAnsi="ＭＳ ゴシック" w:hint="eastAsia"/>
              </w:rPr>
              <w:t>年度</w:t>
            </w:r>
            <w:r w:rsidR="0049637B" w:rsidRPr="009513AC">
              <w:rPr>
                <w:rFonts w:ascii="ＭＳ ゴシック" w:eastAsia="ＭＳ ゴシック" w:hAnsi="ＭＳ ゴシック" w:hint="eastAsia"/>
              </w:rPr>
              <w:t>81.6</w:t>
            </w:r>
            <w:r w:rsidR="00A06EB0" w:rsidRPr="009513AC">
              <w:rPr>
                <w:rFonts w:ascii="ＭＳ ゴシック" w:eastAsia="ＭＳ ゴシック" w:hAnsi="ＭＳ ゴシック" w:hint="eastAsia"/>
              </w:rPr>
              <w:t>％</w:t>
            </w:r>
            <w:r w:rsidR="002962DB" w:rsidRPr="009513AC">
              <w:rPr>
                <w:rFonts w:ascii="ＭＳ ゴシック" w:eastAsia="ＭＳ ゴシック" w:hAnsi="ＭＳ ゴシック" w:hint="eastAsia"/>
              </w:rPr>
              <w:t>）</w:t>
            </w:r>
            <w:r w:rsidR="00A06EB0" w:rsidRPr="009513AC">
              <w:rPr>
                <w:rFonts w:ascii="ＭＳ ゴシック" w:eastAsia="ＭＳ ゴシック" w:hAnsi="ＭＳ ゴシック" w:hint="eastAsia"/>
              </w:rPr>
              <w:t>を</w:t>
            </w:r>
            <w:r w:rsidR="001E43AC" w:rsidRPr="009513AC">
              <w:rPr>
                <w:rFonts w:ascii="ＭＳ ゴシック" w:eastAsia="ＭＳ ゴシック" w:hAnsi="ＭＳ ゴシック" w:hint="eastAsia"/>
              </w:rPr>
              <w:t>平成31年度に</w:t>
            </w:r>
            <w:r w:rsidR="002962DB" w:rsidRPr="009513AC">
              <w:rPr>
                <w:rFonts w:ascii="ＭＳ ゴシック" w:eastAsia="ＭＳ ゴシック" w:hAnsi="ＭＳ ゴシック" w:hint="eastAsia"/>
              </w:rPr>
              <w:t>全国平均（平成24年度94.4％）以上</w:t>
            </w:r>
            <w:r w:rsidR="00A06EB0" w:rsidRPr="009513AC">
              <w:rPr>
                <w:rFonts w:ascii="ＭＳ ゴシック" w:eastAsia="ＭＳ ゴシック" w:hAnsi="ＭＳ ゴシック" w:hint="eastAsia"/>
              </w:rPr>
              <w:t>にする。</w:t>
            </w:r>
          </w:p>
          <w:p w:rsidR="00A06EB0" w:rsidRPr="009513AC" w:rsidRDefault="00A17FC7" w:rsidP="00AD4933">
            <w:pPr>
              <w:spacing w:line="260" w:lineRule="exact"/>
              <w:rPr>
                <w:rFonts w:ascii="HG丸ｺﾞｼｯｸM-PRO" w:eastAsia="HG丸ｺﾞｼｯｸM-PRO" w:hAnsi="HG丸ｺﾞｼｯｸM-PRO"/>
                <w:b/>
                <w:bCs/>
                <w:sz w:val="22"/>
                <w:szCs w:val="22"/>
              </w:rPr>
            </w:pPr>
            <w:r w:rsidRPr="009513AC">
              <w:rPr>
                <w:rFonts w:ascii="HG丸ｺﾞｼｯｸM-PRO" w:eastAsia="HG丸ｺﾞｼｯｸM-PRO" w:hAnsi="HG丸ｺﾞｼｯｸM-PRO" w:hint="eastAsia"/>
                <w:b/>
                <w:bCs/>
                <w:sz w:val="22"/>
                <w:szCs w:val="22"/>
              </w:rPr>
              <w:t xml:space="preserve">４　</w:t>
            </w:r>
            <w:r w:rsidR="002962DB" w:rsidRPr="009513AC">
              <w:rPr>
                <w:rFonts w:ascii="HG丸ｺﾞｼｯｸM-PRO" w:eastAsia="HG丸ｺﾞｼｯｸM-PRO" w:hAnsi="HG丸ｺﾞｼｯｸM-PRO" w:hint="eastAsia"/>
                <w:b/>
                <w:bCs/>
                <w:sz w:val="22"/>
                <w:szCs w:val="22"/>
              </w:rPr>
              <w:t>エンパワメントスクールへの改編期の３学科の教育活動の充実と完成期へ向けての</w:t>
            </w:r>
            <w:r w:rsidR="007D1392" w:rsidRPr="009513AC">
              <w:rPr>
                <w:rFonts w:ascii="HG丸ｺﾞｼｯｸM-PRO" w:eastAsia="HG丸ｺﾞｼｯｸM-PRO" w:hAnsi="HG丸ｺﾞｼｯｸM-PRO" w:hint="eastAsia"/>
                <w:b/>
                <w:bCs/>
                <w:sz w:val="22"/>
                <w:szCs w:val="22"/>
              </w:rPr>
              <w:t>積極的な情報発信</w:t>
            </w:r>
          </w:p>
          <w:p w:rsidR="002230EC" w:rsidRPr="009513AC" w:rsidRDefault="00D37DDE" w:rsidP="00AD4933">
            <w:pPr>
              <w:pStyle w:val="aa"/>
              <w:numPr>
                <w:ilvl w:val="2"/>
                <w:numId w:val="21"/>
              </w:numPr>
              <w:spacing w:line="260" w:lineRule="exact"/>
              <w:ind w:leftChars="0" w:left="593"/>
              <w:rPr>
                <w:rFonts w:ascii="ＭＳ ゴシック" w:eastAsia="ＭＳ ゴシック" w:hAnsi="ＭＳ ゴシック"/>
              </w:rPr>
            </w:pPr>
            <w:r w:rsidRPr="009513AC">
              <w:rPr>
                <w:rFonts w:ascii="ＭＳ ゴシック" w:eastAsia="ＭＳ ゴシック" w:hAnsi="ＭＳ ゴシック" w:hint="eastAsia"/>
              </w:rPr>
              <w:t>エンパワメントスクールへの改編</w:t>
            </w:r>
            <w:r w:rsidR="002962DB" w:rsidRPr="009513AC">
              <w:rPr>
                <w:rFonts w:ascii="ＭＳ ゴシック" w:eastAsia="ＭＳ ゴシック" w:hAnsi="ＭＳ ゴシック" w:hint="eastAsia"/>
              </w:rPr>
              <w:t>期における３学科の教育活動を等しく充実させるように</w:t>
            </w:r>
            <w:r w:rsidRPr="009513AC">
              <w:rPr>
                <w:rFonts w:ascii="ＭＳ ゴシック" w:eastAsia="ＭＳ ゴシック" w:hAnsi="ＭＳ ゴシック" w:hint="eastAsia"/>
              </w:rPr>
              <w:t>、教職員が一丸となって取り組む</w:t>
            </w:r>
            <w:r w:rsidR="009D4B4D" w:rsidRPr="009513AC">
              <w:rPr>
                <w:rFonts w:ascii="ＭＳ ゴシック" w:eastAsia="ＭＳ ゴシック" w:hAnsi="ＭＳ ゴシック" w:hint="eastAsia"/>
              </w:rPr>
              <w:t>。</w:t>
            </w:r>
          </w:p>
          <w:p w:rsidR="002230EC" w:rsidRPr="009513AC" w:rsidRDefault="002230EC" w:rsidP="00AD4933">
            <w:pPr>
              <w:pStyle w:val="aa"/>
              <w:spacing w:line="260" w:lineRule="exact"/>
              <w:ind w:leftChars="0" w:left="593"/>
              <w:rPr>
                <w:rFonts w:ascii="ＭＳ ゴシック" w:eastAsia="ＭＳ ゴシック" w:hAnsi="ＭＳ ゴシック"/>
              </w:rPr>
            </w:pPr>
            <w:r w:rsidRPr="009513AC">
              <w:rPr>
                <w:rFonts w:ascii="ＭＳ ゴシック" w:eastAsia="ＭＳ ゴシック" w:hAnsi="ＭＳ ゴシック" w:hint="eastAsia"/>
              </w:rPr>
              <w:t xml:space="preserve">　＊学校教育自己診断の生徒学校生活満足度（平成28年度58.2％）を</w:t>
            </w:r>
            <w:r w:rsidR="00BE7D69" w:rsidRPr="009513AC">
              <w:rPr>
                <w:rFonts w:ascii="ＭＳ ゴシック" w:eastAsia="ＭＳ ゴシック" w:hAnsi="ＭＳ ゴシック" w:hint="eastAsia"/>
              </w:rPr>
              <w:t>平成31年度に</w:t>
            </w:r>
            <w:r w:rsidR="000B6333" w:rsidRPr="009513AC">
              <w:rPr>
                <w:rFonts w:ascii="ＭＳ ゴシック" w:eastAsia="ＭＳ ゴシック" w:hAnsi="ＭＳ ゴシック" w:hint="eastAsia"/>
              </w:rPr>
              <w:t>9</w:t>
            </w:r>
            <w:r w:rsidR="00BE7D69" w:rsidRPr="009513AC">
              <w:rPr>
                <w:rFonts w:ascii="ＭＳ ゴシック" w:eastAsia="ＭＳ ゴシック" w:hAnsi="ＭＳ ゴシック" w:hint="eastAsia"/>
              </w:rPr>
              <w:t>0％以上にする</w:t>
            </w:r>
            <w:r w:rsidRPr="009513AC">
              <w:rPr>
                <w:rFonts w:ascii="ＭＳ ゴシック" w:eastAsia="ＭＳ ゴシック" w:hAnsi="ＭＳ ゴシック" w:hint="eastAsia"/>
              </w:rPr>
              <w:t>。</w:t>
            </w:r>
          </w:p>
          <w:p w:rsidR="002230EC" w:rsidRPr="009513AC" w:rsidRDefault="002230EC" w:rsidP="00AD4933">
            <w:pPr>
              <w:pStyle w:val="aa"/>
              <w:numPr>
                <w:ilvl w:val="2"/>
                <w:numId w:val="21"/>
              </w:numPr>
              <w:spacing w:line="260" w:lineRule="exact"/>
              <w:ind w:leftChars="0" w:left="593"/>
              <w:rPr>
                <w:rFonts w:ascii="ＭＳ ゴシック" w:eastAsia="ＭＳ ゴシック" w:hAnsi="ＭＳ ゴシック"/>
              </w:rPr>
            </w:pPr>
            <w:r w:rsidRPr="009513AC">
              <w:rPr>
                <w:rFonts w:ascii="ＭＳ ゴシック" w:eastAsia="ＭＳ ゴシック" w:hAnsi="ＭＳ ゴシック" w:hint="eastAsia"/>
              </w:rPr>
              <w:t>デュアル総合学科のデュアル実習を充実させ、さらにエンパワメントスクールの</w:t>
            </w:r>
            <w:r w:rsidR="00AD33FE" w:rsidRPr="009513AC">
              <w:rPr>
                <w:rFonts w:ascii="ＭＳ ゴシック" w:eastAsia="ＭＳ ゴシック" w:hAnsi="ＭＳ ゴシック" w:hint="eastAsia"/>
              </w:rPr>
              <w:t>インターンシップや</w:t>
            </w:r>
            <w:r w:rsidRPr="009513AC">
              <w:rPr>
                <w:rFonts w:ascii="ＭＳ ゴシック" w:eastAsia="ＭＳ ゴシック" w:hAnsi="ＭＳ ゴシック" w:hint="eastAsia"/>
              </w:rPr>
              <w:t>デュアル実習においても生徒の増加に対応して実習先を開拓し</w:t>
            </w:r>
            <w:r w:rsidR="000B6333" w:rsidRPr="009513AC">
              <w:rPr>
                <w:rFonts w:ascii="ＭＳ ゴシック" w:eastAsia="ＭＳ ゴシック" w:hAnsi="ＭＳ ゴシック" w:hint="eastAsia"/>
              </w:rPr>
              <w:t>地域との連携を深め</w:t>
            </w:r>
            <w:r w:rsidRPr="009513AC">
              <w:rPr>
                <w:rFonts w:ascii="ＭＳ ゴシック" w:eastAsia="ＭＳ ゴシック" w:hAnsi="ＭＳ ゴシック" w:hint="eastAsia"/>
              </w:rPr>
              <w:t>、実習を</w:t>
            </w:r>
            <w:r w:rsidR="001E43AC" w:rsidRPr="009513AC">
              <w:rPr>
                <w:rFonts w:ascii="ＭＳ ゴシック" w:eastAsia="ＭＳ ゴシック" w:hAnsi="ＭＳ ゴシック" w:hint="eastAsia"/>
              </w:rPr>
              <w:t>通して社会で活躍する意欲や態度を育成する。</w:t>
            </w:r>
          </w:p>
          <w:p w:rsidR="001E43AC" w:rsidRPr="009513AC" w:rsidRDefault="001E43AC" w:rsidP="00AD4933">
            <w:pPr>
              <w:pStyle w:val="aa"/>
              <w:spacing w:line="260" w:lineRule="exact"/>
              <w:ind w:leftChars="0" w:left="593" w:firstLineChars="100" w:firstLine="210"/>
              <w:rPr>
                <w:rFonts w:ascii="ＭＳ ゴシック" w:eastAsia="ＭＳ ゴシック" w:hAnsi="ＭＳ ゴシック"/>
              </w:rPr>
            </w:pPr>
            <w:r w:rsidRPr="009513AC">
              <w:rPr>
                <w:rFonts w:ascii="ＭＳ ゴシック" w:eastAsia="ＭＳ ゴシック" w:hAnsi="ＭＳ ゴシック" w:hint="eastAsia"/>
              </w:rPr>
              <w:t>＊デュアル実習の満足度（平成2</w:t>
            </w:r>
            <w:r w:rsidR="00A45948" w:rsidRPr="009513AC">
              <w:rPr>
                <w:rFonts w:ascii="ＭＳ ゴシック" w:eastAsia="ＭＳ ゴシック" w:hAnsi="ＭＳ ゴシック" w:hint="eastAsia"/>
              </w:rPr>
              <w:t>8</w:t>
            </w:r>
            <w:r w:rsidRPr="009513AC">
              <w:rPr>
                <w:rFonts w:ascii="ＭＳ ゴシック" w:eastAsia="ＭＳ ゴシック" w:hAnsi="ＭＳ ゴシック" w:hint="eastAsia"/>
              </w:rPr>
              <w:t>年度6</w:t>
            </w:r>
            <w:r w:rsidR="00A45948" w:rsidRPr="009513AC">
              <w:rPr>
                <w:rFonts w:ascii="ＭＳ ゴシック" w:eastAsia="ＭＳ ゴシック" w:hAnsi="ＭＳ ゴシック" w:hint="eastAsia"/>
              </w:rPr>
              <w:t>3.8</w:t>
            </w:r>
            <w:r w:rsidRPr="009513AC">
              <w:rPr>
                <w:rFonts w:ascii="ＭＳ ゴシック" w:eastAsia="ＭＳ ゴシック" w:hAnsi="ＭＳ ゴシック" w:hint="eastAsia"/>
              </w:rPr>
              <w:t>％）を平成31年度70％以上にする。</w:t>
            </w:r>
          </w:p>
          <w:p w:rsidR="002230EC" w:rsidRPr="009513AC" w:rsidRDefault="001E43AC" w:rsidP="00AD4933">
            <w:pPr>
              <w:pStyle w:val="aa"/>
              <w:spacing w:line="260" w:lineRule="exact"/>
              <w:ind w:leftChars="0" w:left="593" w:firstLineChars="100" w:firstLine="210"/>
              <w:rPr>
                <w:rFonts w:ascii="ＭＳ ゴシック" w:eastAsia="ＭＳ ゴシック" w:hAnsi="ＭＳ ゴシック"/>
              </w:rPr>
            </w:pPr>
            <w:r w:rsidRPr="009513AC">
              <w:rPr>
                <w:rFonts w:ascii="ＭＳ ゴシック" w:eastAsia="ＭＳ ゴシック" w:hAnsi="ＭＳ ゴシック" w:hint="eastAsia"/>
              </w:rPr>
              <w:t>＊学校教育自己診断の生徒の将来の進路関係の項目</w:t>
            </w:r>
            <w:r w:rsidR="00B51BF9" w:rsidRPr="009513AC">
              <w:rPr>
                <w:rFonts w:ascii="ＭＳ ゴシック" w:eastAsia="ＭＳ ゴシック" w:hAnsi="ＭＳ ゴシック" w:hint="eastAsia"/>
              </w:rPr>
              <w:t>肯定的評価</w:t>
            </w:r>
            <w:r w:rsidRPr="009513AC">
              <w:rPr>
                <w:rFonts w:ascii="ＭＳ ゴシック" w:eastAsia="ＭＳ ゴシック" w:hAnsi="ＭＳ ゴシック" w:hint="eastAsia"/>
              </w:rPr>
              <w:t>（平成28年度63.8％）を平成31年度70％以上にする。</w:t>
            </w:r>
          </w:p>
          <w:p w:rsidR="009B365C" w:rsidRPr="009513AC" w:rsidRDefault="0083410C" w:rsidP="00AD4933">
            <w:pPr>
              <w:pStyle w:val="aa"/>
              <w:numPr>
                <w:ilvl w:val="2"/>
                <w:numId w:val="21"/>
              </w:numPr>
              <w:spacing w:line="260" w:lineRule="exact"/>
              <w:ind w:leftChars="0" w:left="593" w:hanging="425"/>
              <w:rPr>
                <w:rFonts w:ascii="ＭＳ ゴシック" w:eastAsia="ＭＳ ゴシック" w:hAnsi="ＭＳ ゴシック"/>
                <w:color w:val="000000"/>
              </w:rPr>
            </w:pPr>
            <w:r w:rsidRPr="009513AC">
              <w:rPr>
                <w:rFonts w:ascii="ＭＳ ゴシック" w:eastAsia="ＭＳ ゴシック" w:hAnsi="ＭＳ ゴシック" w:hint="eastAsia"/>
                <w:bCs/>
              </w:rPr>
              <w:t>デ</w:t>
            </w:r>
            <w:r w:rsidR="009D4B4D" w:rsidRPr="009513AC">
              <w:rPr>
                <w:rFonts w:ascii="ＭＳ ゴシック" w:eastAsia="ＭＳ ゴシック" w:hAnsi="ＭＳ ゴシック" w:hint="eastAsia"/>
                <w:bCs/>
              </w:rPr>
              <w:t>ュアルシステムをはじめとした学校のさまざまな取組みや情報を</w:t>
            </w:r>
            <w:r w:rsidR="00A06EB0" w:rsidRPr="009513AC">
              <w:rPr>
                <w:rFonts w:ascii="ＭＳ ゴシック" w:eastAsia="ＭＳ ゴシック" w:hAnsi="ＭＳ ゴシック" w:hint="eastAsia"/>
                <w:bCs/>
              </w:rPr>
              <w:t>保護者、中学校、地域、府民に</w:t>
            </w:r>
            <w:r w:rsidR="00A06EB0" w:rsidRPr="009513AC">
              <w:rPr>
                <w:rFonts w:ascii="ＭＳ ゴシック" w:eastAsia="ＭＳ ゴシック" w:hAnsi="ＭＳ ゴシック" w:hint="eastAsia"/>
                <w:bCs/>
                <w:color w:val="000000"/>
              </w:rPr>
              <w:t>向けて発信し、学校イメージの向上を図る</w:t>
            </w:r>
            <w:r w:rsidR="009D4B4D" w:rsidRPr="009513AC">
              <w:rPr>
                <w:rFonts w:ascii="ＭＳ ゴシック" w:eastAsia="ＭＳ ゴシック" w:hAnsi="ＭＳ ゴシック" w:hint="eastAsia"/>
                <w:bCs/>
                <w:color w:val="000000"/>
              </w:rPr>
              <w:t>とともに、改編後の学校の教育内容や学校の魅力等について積極的に情報発信する</w:t>
            </w:r>
            <w:r w:rsidR="00A06EB0" w:rsidRPr="009513AC">
              <w:rPr>
                <w:rFonts w:ascii="ＭＳ ゴシック" w:eastAsia="ＭＳ ゴシック" w:hAnsi="ＭＳ ゴシック" w:hint="eastAsia"/>
                <w:bCs/>
                <w:color w:val="000000"/>
              </w:rPr>
              <w:t>。</w:t>
            </w:r>
          </w:p>
        </w:tc>
      </w:tr>
    </w:tbl>
    <w:p w:rsidR="001D401B" w:rsidRPr="009513AC" w:rsidRDefault="001D401B" w:rsidP="00AD33FE">
      <w:pPr>
        <w:spacing w:line="180" w:lineRule="exact"/>
        <w:ind w:leftChars="-342" w:left="-718" w:firstLineChars="250" w:firstLine="525"/>
        <w:rPr>
          <w:rFonts w:ascii="ＭＳ ゴシック" w:eastAsia="ＭＳ ゴシック" w:hAnsi="ＭＳ ゴシック"/>
          <w:szCs w:val="21"/>
        </w:rPr>
      </w:pPr>
    </w:p>
    <w:p w:rsidR="00267D3C" w:rsidRPr="009513AC" w:rsidRDefault="009B365C" w:rsidP="001D401B">
      <w:pPr>
        <w:spacing w:line="300" w:lineRule="exact"/>
        <w:ind w:leftChars="-342" w:left="-718" w:firstLineChars="250" w:firstLine="525"/>
        <w:rPr>
          <w:rFonts w:ascii="ＭＳ ゴシック" w:eastAsia="ＭＳ ゴシック" w:hAnsi="ＭＳ ゴシック"/>
          <w:szCs w:val="21"/>
        </w:rPr>
      </w:pPr>
      <w:r w:rsidRPr="009513AC">
        <w:rPr>
          <w:rFonts w:ascii="ＭＳ ゴシック" w:eastAsia="ＭＳ ゴシック" w:hAnsi="ＭＳ ゴシック" w:hint="eastAsia"/>
          <w:szCs w:val="21"/>
        </w:rPr>
        <w:t>【</w:t>
      </w:r>
      <w:r w:rsidR="0037367C" w:rsidRPr="009513AC">
        <w:rPr>
          <w:rFonts w:ascii="ＭＳ ゴシック" w:eastAsia="ＭＳ ゴシック" w:hAnsi="ＭＳ ゴシック" w:hint="eastAsia"/>
          <w:szCs w:val="21"/>
        </w:rPr>
        <w:t>学校教育自己診断</w:t>
      </w:r>
      <w:r w:rsidR="005E3C2A" w:rsidRPr="009513AC">
        <w:rPr>
          <w:rFonts w:ascii="ＭＳ ゴシック" w:eastAsia="ＭＳ ゴシック" w:hAnsi="ＭＳ ゴシック" w:hint="eastAsia"/>
          <w:szCs w:val="21"/>
        </w:rPr>
        <w:t>の</w:t>
      </w:r>
      <w:r w:rsidR="0037367C" w:rsidRPr="009513AC">
        <w:rPr>
          <w:rFonts w:ascii="ＭＳ ゴシック" w:eastAsia="ＭＳ ゴシック" w:hAnsi="ＭＳ ゴシック" w:hint="eastAsia"/>
          <w:szCs w:val="21"/>
        </w:rPr>
        <w:t>結果と分析・学校協議会</w:t>
      </w:r>
      <w:r w:rsidR="0096649A" w:rsidRPr="009513AC">
        <w:rPr>
          <w:rFonts w:ascii="ＭＳ ゴシック" w:eastAsia="ＭＳ ゴシック" w:hAnsi="ＭＳ ゴシック" w:hint="eastAsia"/>
          <w:szCs w:val="21"/>
        </w:rPr>
        <w:t>からの意見</w:t>
      </w:r>
      <w:r w:rsidRPr="009513A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9513AC" w:rsidTr="00793F9E">
        <w:trPr>
          <w:trHeight w:val="411"/>
          <w:jc w:val="center"/>
        </w:trPr>
        <w:tc>
          <w:tcPr>
            <w:tcW w:w="7440" w:type="dxa"/>
            <w:shd w:val="clear" w:color="auto" w:fill="auto"/>
            <w:vAlign w:val="center"/>
          </w:tcPr>
          <w:p w:rsidR="00267D3C" w:rsidRPr="009513AC" w:rsidRDefault="00267D3C" w:rsidP="00AC7C98">
            <w:pPr>
              <w:spacing w:line="300" w:lineRule="exact"/>
              <w:jc w:val="center"/>
              <w:rPr>
                <w:rFonts w:ascii="ＭＳ 明朝" w:hAnsi="ＭＳ 明朝"/>
                <w:sz w:val="20"/>
                <w:szCs w:val="20"/>
              </w:rPr>
            </w:pPr>
            <w:r w:rsidRPr="009513AC">
              <w:rPr>
                <w:rFonts w:ascii="ＭＳ 明朝" w:hAnsi="ＭＳ 明朝" w:hint="eastAsia"/>
                <w:sz w:val="20"/>
                <w:szCs w:val="20"/>
              </w:rPr>
              <w:t>学校教育自己診断の結果と分析</w:t>
            </w:r>
          </w:p>
        </w:tc>
        <w:tc>
          <w:tcPr>
            <w:tcW w:w="7552" w:type="dxa"/>
            <w:shd w:val="clear" w:color="auto" w:fill="auto"/>
            <w:vAlign w:val="center"/>
          </w:tcPr>
          <w:p w:rsidR="00267D3C" w:rsidRPr="009513AC" w:rsidRDefault="00267D3C" w:rsidP="00225A63">
            <w:pPr>
              <w:spacing w:line="300" w:lineRule="exact"/>
              <w:jc w:val="center"/>
              <w:rPr>
                <w:rFonts w:ascii="ＭＳ 明朝" w:hAnsi="ＭＳ 明朝"/>
                <w:sz w:val="20"/>
                <w:szCs w:val="20"/>
              </w:rPr>
            </w:pPr>
            <w:r w:rsidRPr="009513AC">
              <w:rPr>
                <w:rFonts w:ascii="ＭＳ 明朝" w:hAnsi="ＭＳ 明朝" w:hint="eastAsia"/>
                <w:sz w:val="20"/>
                <w:szCs w:val="20"/>
              </w:rPr>
              <w:t>学校協議会</w:t>
            </w:r>
            <w:r w:rsidR="00225A63" w:rsidRPr="009513AC">
              <w:rPr>
                <w:rFonts w:ascii="ＭＳ 明朝" w:hAnsi="ＭＳ 明朝" w:hint="eastAsia"/>
                <w:sz w:val="20"/>
                <w:szCs w:val="20"/>
              </w:rPr>
              <w:t>からの意見</w:t>
            </w:r>
          </w:p>
        </w:tc>
      </w:tr>
      <w:tr w:rsidR="00712D84" w:rsidRPr="009513AC" w:rsidTr="00793F9E">
        <w:trPr>
          <w:trHeight w:val="2496"/>
          <w:jc w:val="center"/>
        </w:trPr>
        <w:tc>
          <w:tcPr>
            <w:tcW w:w="7440" w:type="dxa"/>
            <w:shd w:val="clear" w:color="auto" w:fill="auto"/>
          </w:tcPr>
          <w:p w:rsidR="00793F9E" w:rsidRDefault="00712D84" w:rsidP="00284AF7">
            <w:pPr>
              <w:spacing w:line="220" w:lineRule="exact"/>
              <w:rPr>
                <w:rFonts w:ascii="ＭＳ 明朝" w:hAnsi="ＭＳ 明朝"/>
                <w:sz w:val="18"/>
                <w:szCs w:val="18"/>
              </w:rPr>
            </w:pPr>
            <w:r w:rsidRPr="009A4E7F">
              <w:rPr>
                <w:rFonts w:ascii="ＭＳ 明朝" w:hAnsi="ＭＳ 明朝" w:hint="eastAsia"/>
                <w:b/>
                <w:sz w:val="18"/>
                <w:szCs w:val="18"/>
              </w:rPr>
              <w:t>【生徒】</w:t>
            </w:r>
            <w:r w:rsidR="003078B8" w:rsidRPr="003078B8">
              <w:rPr>
                <w:rFonts w:ascii="ＭＳ 明朝" w:hAnsi="ＭＳ 明朝" w:hint="eastAsia"/>
                <w:sz w:val="18"/>
                <w:szCs w:val="18"/>
              </w:rPr>
              <w:t>・</w:t>
            </w:r>
            <w:r w:rsidR="00793F9E">
              <w:rPr>
                <w:rFonts w:ascii="ＭＳ 明朝" w:hAnsi="ＭＳ 明朝" w:hint="eastAsia"/>
                <w:sz w:val="18"/>
                <w:szCs w:val="18"/>
              </w:rPr>
              <w:t>回答数は</w:t>
            </w:r>
            <w:r w:rsidR="003078B8">
              <w:rPr>
                <w:rFonts w:ascii="ＭＳ 明朝" w:hAnsi="ＭＳ 明朝" w:hint="eastAsia"/>
                <w:sz w:val="18"/>
                <w:szCs w:val="18"/>
              </w:rPr>
              <w:t>減少した(522→487名)。</w:t>
            </w:r>
          </w:p>
          <w:p w:rsidR="00712D84" w:rsidRDefault="003078B8" w:rsidP="00284AF7">
            <w:pPr>
              <w:spacing w:line="220" w:lineRule="exact"/>
              <w:rPr>
                <w:rFonts w:ascii="ＭＳ 明朝" w:hAnsi="ＭＳ 明朝"/>
                <w:sz w:val="18"/>
                <w:szCs w:val="18"/>
              </w:rPr>
            </w:pPr>
            <w:r>
              <w:rPr>
                <w:rFonts w:ascii="ＭＳ 明朝" w:hAnsi="ＭＳ 明朝" w:hint="eastAsia"/>
                <w:sz w:val="18"/>
                <w:szCs w:val="18"/>
              </w:rPr>
              <w:t>・４点満点に換算したポイント（Ｐ）の数値</w:t>
            </w:r>
            <w:r w:rsidR="00AD4933">
              <w:rPr>
                <w:rFonts w:ascii="ＭＳ 明朝" w:hAnsi="ＭＳ 明朝" w:hint="eastAsia"/>
                <w:sz w:val="18"/>
                <w:szCs w:val="18"/>
              </w:rPr>
              <w:t>18</w:t>
            </w:r>
            <w:r w:rsidR="001E52D7">
              <w:rPr>
                <w:rFonts w:ascii="ＭＳ 明朝" w:hAnsi="ＭＳ 明朝" w:hint="eastAsia"/>
                <w:sz w:val="18"/>
                <w:szCs w:val="18"/>
              </w:rPr>
              <w:t>設問</w:t>
            </w:r>
            <w:r w:rsidR="00793F9E">
              <w:rPr>
                <w:rFonts w:ascii="ＭＳ 明朝" w:hAnsi="ＭＳ 明朝" w:hint="eastAsia"/>
                <w:sz w:val="18"/>
                <w:szCs w:val="18"/>
              </w:rPr>
              <w:t>（24問中）</w:t>
            </w:r>
            <w:r w:rsidR="00AD4933">
              <w:rPr>
                <w:rFonts w:ascii="ＭＳ 明朝" w:hAnsi="ＭＳ 明朝" w:hint="eastAsia"/>
                <w:sz w:val="18"/>
                <w:szCs w:val="18"/>
              </w:rPr>
              <w:t>でポイントが上昇し、</w:t>
            </w:r>
            <w:r w:rsidR="00712D84">
              <w:rPr>
                <w:rFonts w:ascii="ＭＳ 明朝" w:hAnsi="ＭＳ 明朝" w:hint="eastAsia"/>
                <w:sz w:val="18"/>
                <w:szCs w:val="18"/>
              </w:rPr>
              <w:t>総平均</w:t>
            </w:r>
            <w:r w:rsidR="00AD4933">
              <w:rPr>
                <w:rFonts w:ascii="ＭＳ 明朝" w:hAnsi="ＭＳ 明朝" w:hint="eastAsia"/>
                <w:sz w:val="18"/>
                <w:szCs w:val="18"/>
              </w:rPr>
              <w:t>も上昇した</w:t>
            </w:r>
            <w:r w:rsidR="00712D84">
              <w:rPr>
                <w:rFonts w:ascii="ＭＳ 明朝" w:hAnsi="ＭＳ 明朝" w:hint="eastAsia"/>
                <w:sz w:val="18"/>
                <w:szCs w:val="18"/>
              </w:rPr>
              <w:t>。（</w:t>
            </w:r>
            <w:r w:rsidR="00AD4933">
              <w:rPr>
                <w:rFonts w:ascii="ＭＳ 明朝" w:hAnsi="ＭＳ 明朝" w:hint="eastAsia"/>
                <w:sz w:val="18"/>
                <w:szCs w:val="18"/>
              </w:rPr>
              <w:t>2.68Ｐ←</w:t>
            </w:r>
            <w:r w:rsidR="00712D84">
              <w:rPr>
                <w:rFonts w:ascii="ＭＳ 明朝" w:hAnsi="ＭＳ 明朝" w:hint="eastAsia"/>
                <w:sz w:val="18"/>
                <w:szCs w:val="18"/>
              </w:rPr>
              <w:t>2.57Ｐ）</w:t>
            </w:r>
          </w:p>
          <w:p w:rsidR="00712D84" w:rsidRDefault="00712D84" w:rsidP="00284AF7">
            <w:pPr>
              <w:spacing w:line="220" w:lineRule="exact"/>
              <w:rPr>
                <w:rFonts w:ascii="ＭＳ 明朝" w:hAnsi="ＭＳ 明朝"/>
                <w:sz w:val="18"/>
                <w:szCs w:val="18"/>
              </w:rPr>
            </w:pPr>
            <w:r>
              <w:rPr>
                <w:rFonts w:ascii="ＭＳ 明朝" w:hAnsi="ＭＳ 明朝" w:hint="eastAsia"/>
                <w:sz w:val="18"/>
                <w:szCs w:val="18"/>
              </w:rPr>
              <w:t>・評価の高い設問は「</w:t>
            </w:r>
            <w:r w:rsidR="00AD4933">
              <w:rPr>
                <w:rFonts w:ascii="ＭＳ 明朝" w:hAnsi="ＭＳ 明朝" w:hint="eastAsia"/>
                <w:sz w:val="18"/>
                <w:szCs w:val="18"/>
              </w:rPr>
              <w:t>22</w:t>
            </w:r>
            <w:r>
              <w:rPr>
                <w:rFonts w:ascii="ＭＳ 明朝" w:hAnsi="ＭＳ 明朝" w:hint="eastAsia"/>
                <w:sz w:val="18"/>
                <w:szCs w:val="18"/>
              </w:rPr>
              <w:t>この学校にはデュアルシステムをはじめ、他の学校にない特色がある」（</w:t>
            </w:r>
            <w:r w:rsidR="00AD4933">
              <w:rPr>
                <w:rFonts w:ascii="ＭＳ 明朝" w:hAnsi="ＭＳ 明朝" w:hint="eastAsia"/>
                <w:sz w:val="18"/>
                <w:szCs w:val="18"/>
              </w:rPr>
              <w:t>3.17</w:t>
            </w:r>
            <w:r>
              <w:rPr>
                <w:rFonts w:ascii="ＭＳ 明朝" w:hAnsi="ＭＳ 明朝" w:hint="eastAsia"/>
                <w:sz w:val="18"/>
                <w:szCs w:val="18"/>
              </w:rPr>
              <w:t>Ｐ）</w:t>
            </w:r>
            <w:r w:rsidR="00AD4933">
              <w:rPr>
                <w:rFonts w:ascii="ＭＳ 明朝" w:hAnsi="ＭＳ 明朝" w:hint="eastAsia"/>
                <w:sz w:val="18"/>
                <w:szCs w:val="18"/>
              </w:rPr>
              <w:t>「</w:t>
            </w:r>
            <w:r w:rsidR="00AD4933" w:rsidRPr="00AD4933">
              <w:rPr>
                <w:rFonts w:ascii="ＭＳ 明朝" w:hAnsi="ＭＳ 明朝" w:hint="eastAsia"/>
                <w:sz w:val="18"/>
                <w:szCs w:val="18"/>
              </w:rPr>
              <w:t>渡日生（外国語を母語とする生徒）との交流や多文化理解の機会が多い</w:t>
            </w:r>
            <w:r w:rsidR="00AD4933">
              <w:rPr>
                <w:rFonts w:ascii="ＭＳ 明朝" w:hAnsi="ＭＳ 明朝" w:hint="eastAsia"/>
                <w:sz w:val="18"/>
                <w:szCs w:val="18"/>
              </w:rPr>
              <w:t>」（2.97Ｐ）</w:t>
            </w:r>
            <w:r>
              <w:rPr>
                <w:rFonts w:ascii="ＭＳ 明朝" w:hAnsi="ＭＳ 明朝" w:hint="eastAsia"/>
                <w:sz w:val="18"/>
                <w:szCs w:val="18"/>
              </w:rPr>
              <w:t>で、低い設問は「</w:t>
            </w:r>
            <w:r w:rsidR="00AD4933">
              <w:rPr>
                <w:rFonts w:ascii="ＭＳ 明朝" w:hAnsi="ＭＳ 明朝" w:hint="eastAsia"/>
                <w:sz w:val="18"/>
                <w:szCs w:val="18"/>
              </w:rPr>
              <w:t>17人権について学ぶ機会がある</w:t>
            </w:r>
            <w:r>
              <w:rPr>
                <w:rFonts w:ascii="ＭＳ 明朝" w:hAnsi="ＭＳ 明朝" w:hint="eastAsia"/>
                <w:sz w:val="18"/>
                <w:szCs w:val="18"/>
              </w:rPr>
              <w:t>」（2.</w:t>
            </w:r>
            <w:r w:rsidR="00AD4933">
              <w:rPr>
                <w:rFonts w:ascii="ＭＳ 明朝" w:hAnsi="ＭＳ 明朝" w:hint="eastAsia"/>
                <w:sz w:val="18"/>
                <w:szCs w:val="18"/>
              </w:rPr>
              <w:t>3</w:t>
            </w:r>
            <w:r>
              <w:rPr>
                <w:rFonts w:ascii="ＭＳ 明朝" w:hAnsi="ＭＳ 明朝" w:hint="eastAsia"/>
                <w:sz w:val="18"/>
                <w:szCs w:val="18"/>
              </w:rPr>
              <w:t>5Ｐ）「</w:t>
            </w:r>
            <w:r w:rsidR="00AD4933">
              <w:rPr>
                <w:rFonts w:ascii="ＭＳ 明朝" w:hAnsi="ＭＳ 明朝" w:hint="eastAsia"/>
                <w:sz w:val="18"/>
                <w:szCs w:val="18"/>
              </w:rPr>
              <w:t>16</w:t>
            </w:r>
            <w:r w:rsidR="00AD4933" w:rsidRPr="00AD4933">
              <w:rPr>
                <w:rFonts w:ascii="ＭＳ 明朝" w:hAnsi="ＭＳ 明朝" w:hint="eastAsia"/>
                <w:sz w:val="18"/>
                <w:szCs w:val="18"/>
              </w:rPr>
              <w:t>学校はクラブ活動の活性化のために熱心に取り組んでいる</w:t>
            </w:r>
            <w:r>
              <w:rPr>
                <w:rFonts w:ascii="ＭＳ 明朝" w:hAnsi="ＭＳ 明朝" w:hint="eastAsia"/>
                <w:sz w:val="18"/>
                <w:szCs w:val="18"/>
              </w:rPr>
              <w:t>」（2.</w:t>
            </w:r>
            <w:r w:rsidR="00AD4933">
              <w:rPr>
                <w:rFonts w:ascii="ＭＳ 明朝" w:hAnsi="ＭＳ 明朝" w:hint="eastAsia"/>
                <w:sz w:val="18"/>
                <w:szCs w:val="18"/>
              </w:rPr>
              <w:t>42</w:t>
            </w:r>
            <w:r>
              <w:rPr>
                <w:rFonts w:ascii="ＭＳ 明朝" w:hAnsi="ＭＳ 明朝" w:hint="eastAsia"/>
                <w:sz w:val="18"/>
                <w:szCs w:val="18"/>
              </w:rPr>
              <w:t>Ｐ）であった。</w:t>
            </w:r>
          </w:p>
          <w:p w:rsidR="00712D84" w:rsidRDefault="00712D84" w:rsidP="00284AF7">
            <w:pPr>
              <w:spacing w:line="220" w:lineRule="exact"/>
              <w:rPr>
                <w:rFonts w:ascii="ＭＳ 明朝" w:hAnsi="ＭＳ 明朝"/>
                <w:sz w:val="18"/>
                <w:szCs w:val="18"/>
              </w:rPr>
            </w:pPr>
            <w:r>
              <w:rPr>
                <w:rFonts w:ascii="ＭＳ 明朝" w:hAnsi="ＭＳ 明朝" w:hint="eastAsia"/>
                <w:sz w:val="18"/>
                <w:szCs w:val="18"/>
              </w:rPr>
              <w:t>・減少が大きい設問は「</w:t>
            </w:r>
            <w:r w:rsidR="00AD4933">
              <w:rPr>
                <w:rFonts w:ascii="ＭＳ 明朝" w:hAnsi="ＭＳ 明朝" w:hint="eastAsia"/>
                <w:sz w:val="18"/>
                <w:szCs w:val="18"/>
              </w:rPr>
              <w:t>16</w:t>
            </w:r>
            <w:r w:rsidR="00AD4933" w:rsidRPr="00AD4933">
              <w:rPr>
                <w:rFonts w:ascii="ＭＳ 明朝" w:hAnsi="ＭＳ 明朝" w:hint="eastAsia"/>
                <w:sz w:val="18"/>
                <w:szCs w:val="18"/>
              </w:rPr>
              <w:t>学校はクラブ活動の活性化のために熱心に取り組んでいる</w:t>
            </w:r>
            <w:r>
              <w:rPr>
                <w:rFonts w:ascii="ＭＳ 明朝" w:hAnsi="ＭＳ 明朝" w:hint="eastAsia"/>
                <w:sz w:val="18"/>
                <w:szCs w:val="18"/>
              </w:rPr>
              <w:t>」（-0.</w:t>
            </w:r>
            <w:r w:rsidR="00AD4933">
              <w:rPr>
                <w:rFonts w:ascii="ＭＳ 明朝" w:hAnsi="ＭＳ 明朝" w:hint="eastAsia"/>
                <w:sz w:val="18"/>
                <w:szCs w:val="18"/>
              </w:rPr>
              <w:t>31</w:t>
            </w:r>
            <w:r>
              <w:rPr>
                <w:rFonts w:ascii="ＭＳ 明朝" w:hAnsi="ＭＳ 明朝" w:hint="eastAsia"/>
                <w:sz w:val="18"/>
                <w:szCs w:val="18"/>
              </w:rPr>
              <w:t>）「</w:t>
            </w:r>
            <w:r w:rsidR="00AD4933">
              <w:rPr>
                <w:rFonts w:ascii="ＭＳ 明朝" w:hAnsi="ＭＳ 明朝" w:hint="eastAsia"/>
                <w:sz w:val="18"/>
                <w:szCs w:val="18"/>
              </w:rPr>
              <w:t>20</w:t>
            </w:r>
            <w:r w:rsidR="00AD4933" w:rsidRPr="00AD4933">
              <w:rPr>
                <w:rFonts w:ascii="ＭＳ 明朝" w:hAnsi="ＭＳ 明朝" w:hint="eastAsia"/>
                <w:sz w:val="18"/>
                <w:szCs w:val="18"/>
              </w:rPr>
              <w:t>教室・特別教室・運動場などは、授業や生活がしやすいように整備されている</w:t>
            </w:r>
            <w:r>
              <w:rPr>
                <w:rFonts w:ascii="ＭＳ 明朝" w:hAnsi="ＭＳ 明朝" w:hint="eastAsia"/>
                <w:sz w:val="18"/>
                <w:szCs w:val="18"/>
              </w:rPr>
              <w:t>」（</w:t>
            </w:r>
            <w:r w:rsidR="00AD4933">
              <w:rPr>
                <w:rFonts w:ascii="ＭＳ 明朝" w:hAnsi="ＭＳ 明朝" w:hint="eastAsia"/>
                <w:sz w:val="18"/>
                <w:szCs w:val="18"/>
              </w:rPr>
              <w:t>-0.21</w:t>
            </w:r>
            <w:r>
              <w:rPr>
                <w:rFonts w:ascii="ＭＳ 明朝" w:hAnsi="ＭＳ 明朝" w:hint="eastAsia"/>
                <w:sz w:val="18"/>
                <w:szCs w:val="18"/>
              </w:rPr>
              <w:t>）であった。「</w:t>
            </w:r>
            <w:r w:rsidR="00AD4933">
              <w:rPr>
                <w:rFonts w:ascii="ＭＳ 明朝" w:hAnsi="ＭＳ 明朝" w:hint="eastAsia"/>
                <w:sz w:val="18"/>
                <w:szCs w:val="18"/>
              </w:rPr>
              <w:t>16</w:t>
            </w:r>
            <w:r>
              <w:rPr>
                <w:rFonts w:ascii="ＭＳ 明朝" w:hAnsi="ＭＳ 明朝" w:hint="eastAsia"/>
                <w:sz w:val="18"/>
                <w:szCs w:val="18"/>
              </w:rPr>
              <w:t>」では</w:t>
            </w:r>
            <w:r w:rsidR="00AD4933">
              <w:rPr>
                <w:rFonts w:ascii="ＭＳ 明朝" w:hAnsi="ＭＳ 明朝" w:hint="eastAsia"/>
                <w:sz w:val="18"/>
                <w:szCs w:val="18"/>
              </w:rPr>
              <w:t>クラブ加入者数は増加しているので</w:t>
            </w:r>
            <w:r>
              <w:rPr>
                <w:rFonts w:ascii="ＭＳ 明朝" w:hAnsi="ＭＳ 明朝" w:hint="eastAsia"/>
                <w:sz w:val="18"/>
                <w:szCs w:val="18"/>
              </w:rPr>
              <w:t>生徒への発信に工夫が必要と考えられる。また「</w:t>
            </w:r>
            <w:r w:rsidR="003078B8">
              <w:rPr>
                <w:rFonts w:ascii="ＭＳ 明朝" w:hAnsi="ＭＳ 明朝" w:hint="eastAsia"/>
                <w:sz w:val="18"/>
                <w:szCs w:val="18"/>
              </w:rPr>
              <w:t>20</w:t>
            </w:r>
            <w:r>
              <w:rPr>
                <w:rFonts w:ascii="ＭＳ 明朝" w:hAnsi="ＭＳ 明朝" w:hint="eastAsia"/>
                <w:sz w:val="18"/>
                <w:szCs w:val="18"/>
              </w:rPr>
              <w:t>」では、</w:t>
            </w:r>
            <w:r w:rsidR="00704CDD">
              <w:rPr>
                <w:rFonts w:ascii="ＭＳ 明朝" w:hAnsi="ＭＳ 明朝" w:hint="eastAsia"/>
                <w:sz w:val="18"/>
                <w:szCs w:val="18"/>
              </w:rPr>
              <w:t>プロジェクターや</w:t>
            </w:r>
            <w:r w:rsidR="003078B8">
              <w:rPr>
                <w:rFonts w:ascii="ＭＳ 明朝" w:hAnsi="ＭＳ 明朝" w:hint="eastAsia"/>
                <w:sz w:val="18"/>
                <w:szCs w:val="18"/>
              </w:rPr>
              <w:t>視聴覚室</w:t>
            </w:r>
            <w:r w:rsidR="00704CDD">
              <w:rPr>
                <w:rFonts w:ascii="ＭＳ 明朝" w:hAnsi="ＭＳ 明朝" w:hint="eastAsia"/>
                <w:sz w:val="18"/>
                <w:szCs w:val="18"/>
              </w:rPr>
              <w:t>、</w:t>
            </w:r>
            <w:r w:rsidR="003078B8">
              <w:rPr>
                <w:rFonts w:ascii="ＭＳ 明朝" w:hAnsi="ＭＳ 明朝" w:hint="eastAsia"/>
                <w:sz w:val="18"/>
                <w:szCs w:val="18"/>
              </w:rPr>
              <w:t>実習室の整備が進んでいるので</w:t>
            </w:r>
            <w:r w:rsidR="002947A8">
              <w:rPr>
                <w:rFonts w:ascii="ＭＳ 明朝" w:hAnsi="ＭＳ 明朝" w:hint="eastAsia"/>
                <w:sz w:val="18"/>
                <w:szCs w:val="18"/>
              </w:rPr>
              <w:t>さらに</w:t>
            </w:r>
            <w:r w:rsidR="003078B8">
              <w:rPr>
                <w:rFonts w:ascii="ＭＳ 明朝" w:hAnsi="ＭＳ 明朝" w:hint="eastAsia"/>
                <w:sz w:val="18"/>
                <w:szCs w:val="18"/>
              </w:rPr>
              <w:t>情報の分析が</w:t>
            </w:r>
            <w:r>
              <w:rPr>
                <w:rFonts w:ascii="ＭＳ 明朝" w:hAnsi="ＭＳ 明朝" w:hint="eastAsia"/>
                <w:sz w:val="18"/>
                <w:szCs w:val="18"/>
              </w:rPr>
              <w:t>必要である。</w:t>
            </w:r>
          </w:p>
          <w:p w:rsidR="00793F9E" w:rsidRDefault="00712D84" w:rsidP="00284AF7">
            <w:pPr>
              <w:spacing w:line="220" w:lineRule="exact"/>
              <w:rPr>
                <w:rFonts w:ascii="ＭＳ 明朝" w:hAnsi="ＭＳ 明朝"/>
                <w:sz w:val="18"/>
                <w:szCs w:val="18"/>
              </w:rPr>
            </w:pPr>
            <w:r w:rsidRPr="009A4E7F">
              <w:rPr>
                <w:rFonts w:ascii="ＭＳ 明朝" w:hAnsi="ＭＳ 明朝" w:hint="eastAsia"/>
                <w:b/>
                <w:sz w:val="18"/>
                <w:szCs w:val="18"/>
              </w:rPr>
              <w:t>【保護者】</w:t>
            </w:r>
            <w:r>
              <w:rPr>
                <w:rFonts w:ascii="ＭＳ 明朝" w:hAnsi="ＭＳ 明朝" w:hint="eastAsia"/>
                <w:sz w:val="18"/>
                <w:szCs w:val="18"/>
              </w:rPr>
              <w:t>・回答数はやや</w:t>
            </w:r>
            <w:r w:rsidR="003078B8">
              <w:rPr>
                <w:rFonts w:ascii="ＭＳ 明朝" w:hAnsi="ＭＳ 明朝" w:hint="eastAsia"/>
                <w:sz w:val="18"/>
                <w:szCs w:val="18"/>
              </w:rPr>
              <w:t>減少</w:t>
            </w:r>
            <w:r>
              <w:rPr>
                <w:rFonts w:ascii="ＭＳ 明朝" w:hAnsi="ＭＳ 明朝" w:hint="eastAsia"/>
                <w:sz w:val="18"/>
                <w:szCs w:val="18"/>
              </w:rPr>
              <w:t>した（</w:t>
            </w:r>
            <w:r w:rsidR="003078B8">
              <w:rPr>
                <w:rFonts w:ascii="ＭＳ 明朝" w:hAnsi="ＭＳ 明朝" w:hint="eastAsia"/>
                <w:sz w:val="18"/>
                <w:szCs w:val="18"/>
              </w:rPr>
              <w:t>140←</w:t>
            </w:r>
            <w:r>
              <w:rPr>
                <w:rFonts w:ascii="ＭＳ 明朝" w:hAnsi="ＭＳ 明朝" w:hint="eastAsia"/>
                <w:sz w:val="18"/>
                <w:szCs w:val="18"/>
              </w:rPr>
              <w:t>167名）。</w:t>
            </w:r>
            <w:r w:rsidR="00793F9E">
              <w:rPr>
                <w:rFonts w:ascii="ＭＳ 明朝" w:hAnsi="ＭＳ 明朝" w:hint="eastAsia"/>
                <w:sz w:val="18"/>
                <w:szCs w:val="18"/>
              </w:rPr>
              <w:t>しかし、３年生については50％近い保護者からの提出があった。</w:t>
            </w:r>
          </w:p>
          <w:p w:rsidR="00712D84" w:rsidRDefault="00793F9E" w:rsidP="00284AF7">
            <w:pPr>
              <w:spacing w:line="220" w:lineRule="exact"/>
              <w:rPr>
                <w:rFonts w:ascii="ＭＳ 明朝" w:hAnsi="ＭＳ 明朝"/>
                <w:sz w:val="18"/>
                <w:szCs w:val="18"/>
              </w:rPr>
            </w:pPr>
            <w:r>
              <w:rPr>
                <w:rFonts w:ascii="ＭＳ 明朝" w:hAnsi="ＭＳ 明朝" w:hint="eastAsia"/>
                <w:sz w:val="18"/>
                <w:szCs w:val="18"/>
              </w:rPr>
              <w:t>・</w:t>
            </w:r>
            <w:r w:rsidR="00712D84">
              <w:rPr>
                <w:rFonts w:ascii="ＭＳ 明朝" w:hAnsi="ＭＳ 明朝" w:hint="eastAsia"/>
                <w:sz w:val="18"/>
                <w:szCs w:val="18"/>
              </w:rPr>
              <w:t>４点満点換算ポイント（Ｐ）の数値で</w:t>
            </w:r>
            <w:r w:rsidR="003078B8">
              <w:rPr>
                <w:rFonts w:ascii="ＭＳ 明朝" w:hAnsi="ＭＳ 明朝" w:hint="eastAsia"/>
                <w:sz w:val="18"/>
                <w:szCs w:val="18"/>
              </w:rPr>
              <w:t>1</w:t>
            </w:r>
            <w:r w:rsidR="001E52D7">
              <w:rPr>
                <w:rFonts w:ascii="ＭＳ 明朝" w:hAnsi="ＭＳ 明朝" w:hint="eastAsia"/>
                <w:sz w:val="18"/>
                <w:szCs w:val="18"/>
              </w:rPr>
              <w:t>設問</w:t>
            </w:r>
            <w:r w:rsidR="003078B8">
              <w:rPr>
                <w:rFonts w:ascii="ＭＳ 明朝" w:hAnsi="ＭＳ 明朝" w:hint="eastAsia"/>
                <w:sz w:val="18"/>
                <w:szCs w:val="18"/>
              </w:rPr>
              <w:t>を除く18</w:t>
            </w:r>
            <w:r w:rsidR="001E52D7">
              <w:rPr>
                <w:rFonts w:ascii="ＭＳ 明朝" w:hAnsi="ＭＳ 明朝" w:hint="eastAsia"/>
                <w:sz w:val="18"/>
                <w:szCs w:val="18"/>
              </w:rPr>
              <w:t>設問</w:t>
            </w:r>
            <w:r w:rsidR="003078B8">
              <w:rPr>
                <w:rFonts w:ascii="ＭＳ 明朝" w:hAnsi="ＭＳ 明朝" w:hint="eastAsia"/>
                <w:sz w:val="18"/>
                <w:szCs w:val="18"/>
              </w:rPr>
              <w:t>でポイントが上昇し、総平均も上昇した</w:t>
            </w:r>
            <w:r w:rsidR="00712D84">
              <w:rPr>
                <w:rFonts w:ascii="ＭＳ 明朝" w:hAnsi="ＭＳ 明朝" w:hint="eastAsia"/>
                <w:sz w:val="18"/>
                <w:szCs w:val="18"/>
              </w:rPr>
              <w:t>。（</w:t>
            </w:r>
            <w:r w:rsidR="003078B8">
              <w:rPr>
                <w:rFonts w:ascii="ＭＳ 明朝" w:hAnsi="ＭＳ 明朝" w:hint="eastAsia"/>
                <w:sz w:val="18"/>
                <w:szCs w:val="18"/>
              </w:rPr>
              <w:t>3.02←</w:t>
            </w:r>
            <w:r w:rsidR="00712D84">
              <w:rPr>
                <w:rFonts w:ascii="ＭＳ 明朝" w:hAnsi="ＭＳ 明朝" w:hint="eastAsia"/>
                <w:sz w:val="18"/>
                <w:szCs w:val="18"/>
              </w:rPr>
              <w:t>2.85Ｐ）</w:t>
            </w:r>
          </w:p>
          <w:p w:rsidR="00712D84" w:rsidRDefault="00712D84" w:rsidP="00284AF7">
            <w:pPr>
              <w:spacing w:line="220" w:lineRule="exact"/>
              <w:rPr>
                <w:rFonts w:ascii="ＭＳ 明朝" w:hAnsi="ＭＳ 明朝"/>
                <w:sz w:val="18"/>
                <w:szCs w:val="18"/>
              </w:rPr>
            </w:pPr>
            <w:r>
              <w:rPr>
                <w:rFonts w:ascii="ＭＳ 明朝" w:hAnsi="ＭＳ 明朝" w:hint="eastAsia"/>
                <w:sz w:val="18"/>
                <w:szCs w:val="18"/>
              </w:rPr>
              <w:t>・評価の高い設問は</w:t>
            </w:r>
            <w:r w:rsidR="003078B8">
              <w:rPr>
                <w:rFonts w:ascii="ＭＳ 明朝" w:hAnsi="ＭＳ 明朝" w:hint="eastAsia"/>
                <w:sz w:val="18"/>
                <w:szCs w:val="18"/>
              </w:rPr>
              <w:t>「4</w:t>
            </w:r>
            <w:r w:rsidR="003078B8" w:rsidRPr="009538A0">
              <w:rPr>
                <w:rFonts w:ascii="ＭＳ 明朝" w:hAnsi="ＭＳ 明朝" w:hint="eastAsia"/>
                <w:sz w:val="18"/>
                <w:szCs w:val="18"/>
              </w:rPr>
              <w:t>文化祭・体育祭・宿泊</w:t>
            </w:r>
            <w:r w:rsidR="003078B8">
              <w:rPr>
                <w:rFonts w:ascii="ＭＳ 明朝" w:hAnsi="ＭＳ 明朝" w:hint="eastAsia"/>
                <w:sz w:val="18"/>
                <w:szCs w:val="18"/>
              </w:rPr>
              <w:t>行事（修学旅行）などの学校行事に、子どもは積極的に参加している」（3.43Ｐ）</w:t>
            </w:r>
            <w:r>
              <w:rPr>
                <w:rFonts w:ascii="ＭＳ 明朝" w:hAnsi="ＭＳ 明朝" w:hint="eastAsia"/>
                <w:sz w:val="18"/>
                <w:szCs w:val="18"/>
              </w:rPr>
              <w:t>「1</w:t>
            </w:r>
            <w:r w:rsidR="003078B8">
              <w:rPr>
                <w:rFonts w:ascii="ＭＳ 明朝" w:hAnsi="ＭＳ 明朝" w:hint="eastAsia"/>
                <w:sz w:val="18"/>
                <w:szCs w:val="18"/>
              </w:rPr>
              <w:t>4</w:t>
            </w:r>
            <w:r w:rsidR="001E52D7" w:rsidRPr="001E52D7">
              <w:rPr>
                <w:rFonts w:ascii="ＭＳ 明朝" w:hAnsi="ＭＳ 明朝" w:hint="eastAsia"/>
                <w:sz w:val="18"/>
                <w:szCs w:val="18"/>
              </w:rPr>
              <w:t>学校は、自分の生き方を考え豊かな心を持った子どもを育てようとしている</w:t>
            </w:r>
            <w:r>
              <w:rPr>
                <w:rFonts w:ascii="ＭＳ 明朝" w:hAnsi="ＭＳ 明朝" w:hint="eastAsia"/>
                <w:sz w:val="18"/>
                <w:szCs w:val="18"/>
              </w:rPr>
              <w:t>」（3.</w:t>
            </w:r>
            <w:r w:rsidR="001E52D7">
              <w:rPr>
                <w:rFonts w:ascii="ＭＳ 明朝" w:hAnsi="ＭＳ 明朝" w:hint="eastAsia"/>
                <w:sz w:val="18"/>
                <w:szCs w:val="18"/>
              </w:rPr>
              <w:t>43</w:t>
            </w:r>
            <w:r>
              <w:rPr>
                <w:rFonts w:ascii="ＭＳ 明朝" w:hAnsi="ＭＳ 明朝" w:hint="eastAsia"/>
                <w:sz w:val="18"/>
                <w:szCs w:val="18"/>
              </w:rPr>
              <w:t>Ｐ）で、低い設問は「11</w:t>
            </w:r>
            <w:r w:rsidRPr="009538A0">
              <w:rPr>
                <w:rFonts w:ascii="ＭＳ 明朝" w:hAnsi="ＭＳ 明朝" w:hint="eastAsia"/>
                <w:sz w:val="18"/>
                <w:szCs w:val="18"/>
              </w:rPr>
              <w:t>布施北高校のホームページを見ることがある。</w:t>
            </w:r>
            <w:r>
              <w:rPr>
                <w:rFonts w:ascii="ＭＳ 明朝" w:hAnsi="ＭＳ 明朝" w:hint="eastAsia"/>
                <w:sz w:val="18"/>
                <w:szCs w:val="18"/>
              </w:rPr>
              <w:t>」（2.</w:t>
            </w:r>
            <w:r w:rsidR="001E52D7">
              <w:rPr>
                <w:rFonts w:ascii="ＭＳ 明朝" w:hAnsi="ＭＳ 明朝" w:hint="eastAsia"/>
                <w:sz w:val="18"/>
                <w:szCs w:val="18"/>
              </w:rPr>
              <w:t>44</w:t>
            </w:r>
            <w:r>
              <w:rPr>
                <w:rFonts w:ascii="ＭＳ 明朝" w:hAnsi="ＭＳ 明朝" w:hint="eastAsia"/>
                <w:sz w:val="18"/>
                <w:szCs w:val="18"/>
              </w:rPr>
              <w:t>Ｐ）「</w:t>
            </w:r>
            <w:r w:rsidR="001E52D7">
              <w:rPr>
                <w:rFonts w:ascii="ＭＳ 明朝" w:hAnsi="ＭＳ 明朝" w:hint="eastAsia"/>
                <w:sz w:val="18"/>
                <w:szCs w:val="18"/>
              </w:rPr>
              <w:t>3</w:t>
            </w:r>
            <w:r w:rsidR="001E52D7" w:rsidRPr="001E52D7">
              <w:rPr>
                <w:rFonts w:ascii="ＭＳ 明朝" w:hAnsi="ＭＳ 明朝" w:hint="eastAsia"/>
                <w:sz w:val="18"/>
                <w:szCs w:val="18"/>
              </w:rPr>
              <w:t>子どもは、授業が楽しくわかりやすいと言っている</w:t>
            </w:r>
            <w:r>
              <w:rPr>
                <w:rFonts w:ascii="ＭＳ 明朝" w:hAnsi="ＭＳ 明朝" w:hint="eastAsia"/>
                <w:sz w:val="18"/>
                <w:szCs w:val="18"/>
              </w:rPr>
              <w:t>」（2.</w:t>
            </w:r>
            <w:r w:rsidR="001E52D7">
              <w:rPr>
                <w:rFonts w:ascii="ＭＳ 明朝" w:hAnsi="ＭＳ 明朝" w:hint="eastAsia"/>
                <w:sz w:val="18"/>
                <w:szCs w:val="18"/>
              </w:rPr>
              <w:t>58</w:t>
            </w:r>
            <w:r>
              <w:rPr>
                <w:rFonts w:ascii="ＭＳ 明朝" w:hAnsi="ＭＳ 明朝" w:hint="eastAsia"/>
                <w:sz w:val="18"/>
                <w:szCs w:val="18"/>
              </w:rPr>
              <w:t>Ｐ）であった。</w:t>
            </w:r>
          </w:p>
          <w:p w:rsidR="00712D84" w:rsidRDefault="00712D84" w:rsidP="00284AF7">
            <w:pPr>
              <w:spacing w:line="220" w:lineRule="exact"/>
              <w:rPr>
                <w:rFonts w:ascii="ＭＳ 明朝" w:hAnsi="ＭＳ 明朝"/>
                <w:sz w:val="18"/>
                <w:szCs w:val="18"/>
              </w:rPr>
            </w:pPr>
            <w:r>
              <w:rPr>
                <w:rFonts w:ascii="ＭＳ 明朝" w:hAnsi="ＭＳ 明朝" w:hint="eastAsia"/>
                <w:sz w:val="18"/>
                <w:szCs w:val="18"/>
              </w:rPr>
              <w:t>・評価上昇</w:t>
            </w:r>
            <w:r w:rsidR="001E52D7">
              <w:rPr>
                <w:rFonts w:ascii="ＭＳ 明朝" w:hAnsi="ＭＳ 明朝" w:hint="eastAsia"/>
                <w:sz w:val="18"/>
                <w:szCs w:val="18"/>
              </w:rPr>
              <w:t>の大きい</w:t>
            </w:r>
            <w:r>
              <w:rPr>
                <w:rFonts w:ascii="ＭＳ 明朝" w:hAnsi="ＭＳ 明朝" w:hint="eastAsia"/>
                <w:sz w:val="18"/>
                <w:szCs w:val="18"/>
              </w:rPr>
              <w:t>設問は「</w:t>
            </w:r>
            <w:r w:rsidR="001E52D7">
              <w:rPr>
                <w:rFonts w:ascii="ＭＳ 明朝" w:hAnsi="ＭＳ 明朝" w:hint="eastAsia"/>
                <w:sz w:val="18"/>
                <w:szCs w:val="18"/>
              </w:rPr>
              <w:t>14</w:t>
            </w:r>
            <w:r w:rsidR="001E52D7" w:rsidRPr="001E52D7">
              <w:rPr>
                <w:rFonts w:ascii="ＭＳ 明朝" w:hAnsi="ＭＳ 明朝" w:hint="eastAsia"/>
                <w:sz w:val="18"/>
                <w:szCs w:val="18"/>
              </w:rPr>
              <w:t>学校は、自分の生き方を考え豊かな心を持った子どもを育てようとしている</w:t>
            </w:r>
            <w:r>
              <w:rPr>
                <w:rFonts w:ascii="ＭＳ 明朝" w:hAnsi="ＭＳ 明朝" w:hint="eastAsia"/>
                <w:sz w:val="18"/>
                <w:szCs w:val="18"/>
              </w:rPr>
              <w:t>」（</w:t>
            </w:r>
            <w:r w:rsidR="001E52D7">
              <w:rPr>
                <w:rFonts w:ascii="ＭＳ 明朝" w:hAnsi="ＭＳ 明朝" w:hint="eastAsia"/>
                <w:sz w:val="18"/>
                <w:szCs w:val="18"/>
              </w:rPr>
              <w:t>+0.64</w:t>
            </w:r>
            <w:r>
              <w:rPr>
                <w:rFonts w:ascii="ＭＳ 明朝" w:hAnsi="ＭＳ 明朝" w:hint="eastAsia"/>
                <w:sz w:val="18"/>
                <w:szCs w:val="18"/>
              </w:rPr>
              <w:t>Ｐ）、「</w:t>
            </w:r>
            <w:r w:rsidR="001E52D7">
              <w:rPr>
                <w:rFonts w:ascii="ＭＳ 明朝" w:hAnsi="ＭＳ 明朝" w:hint="eastAsia"/>
                <w:sz w:val="18"/>
                <w:szCs w:val="18"/>
              </w:rPr>
              <w:t>11</w:t>
            </w:r>
            <w:r w:rsidR="001E52D7" w:rsidRPr="001E52D7">
              <w:rPr>
                <w:rFonts w:ascii="ＭＳ 明朝" w:hAnsi="ＭＳ 明朝" w:hint="eastAsia"/>
                <w:sz w:val="18"/>
                <w:szCs w:val="18"/>
              </w:rPr>
              <w:t>学校の授業参観や学校行事に参加したことがある</w:t>
            </w:r>
            <w:r>
              <w:rPr>
                <w:rFonts w:ascii="ＭＳ 明朝" w:hAnsi="ＭＳ 明朝" w:hint="eastAsia"/>
                <w:sz w:val="18"/>
                <w:szCs w:val="18"/>
              </w:rPr>
              <w:t>」（</w:t>
            </w:r>
            <w:r w:rsidR="001E52D7">
              <w:rPr>
                <w:rFonts w:ascii="ＭＳ 明朝" w:hAnsi="ＭＳ 明朝" w:hint="eastAsia"/>
                <w:sz w:val="18"/>
                <w:szCs w:val="18"/>
              </w:rPr>
              <w:t>+0.48</w:t>
            </w:r>
            <w:r w:rsidR="00704CDD">
              <w:rPr>
                <w:rFonts w:ascii="ＭＳ 明朝" w:hAnsi="ＭＳ 明朝" w:hint="eastAsia"/>
                <w:sz w:val="18"/>
                <w:szCs w:val="18"/>
              </w:rPr>
              <w:t>Ｐ）</w:t>
            </w:r>
            <w:r>
              <w:rPr>
                <w:rFonts w:ascii="ＭＳ 明朝" w:hAnsi="ＭＳ 明朝" w:hint="eastAsia"/>
                <w:sz w:val="18"/>
                <w:szCs w:val="18"/>
              </w:rPr>
              <w:t>であった。</w:t>
            </w:r>
          </w:p>
          <w:p w:rsidR="00712D84" w:rsidRDefault="00712D84" w:rsidP="00284AF7">
            <w:pPr>
              <w:spacing w:line="220" w:lineRule="exact"/>
              <w:rPr>
                <w:rFonts w:ascii="ＭＳ 明朝" w:hAnsi="ＭＳ 明朝"/>
                <w:sz w:val="18"/>
                <w:szCs w:val="18"/>
              </w:rPr>
            </w:pPr>
            <w:r>
              <w:rPr>
                <w:rFonts w:ascii="ＭＳ 明朝" w:hAnsi="ＭＳ 明朝" w:hint="eastAsia"/>
                <w:sz w:val="18"/>
                <w:szCs w:val="18"/>
              </w:rPr>
              <w:t>・減少は</w:t>
            </w:r>
            <w:r w:rsidR="001E52D7">
              <w:rPr>
                <w:rFonts w:ascii="ＭＳ 明朝" w:hAnsi="ＭＳ 明朝" w:hint="eastAsia"/>
                <w:sz w:val="18"/>
                <w:szCs w:val="18"/>
              </w:rPr>
              <w:t>1設問で</w:t>
            </w:r>
            <w:r>
              <w:rPr>
                <w:rFonts w:ascii="ＭＳ 明朝" w:hAnsi="ＭＳ 明朝" w:hint="eastAsia"/>
                <w:sz w:val="18"/>
                <w:szCs w:val="18"/>
              </w:rPr>
              <w:t>「17</w:t>
            </w:r>
            <w:r w:rsidR="001E52D7" w:rsidRPr="001E52D7">
              <w:rPr>
                <w:rFonts w:ascii="ＭＳ 明朝" w:hAnsi="ＭＳ 明朝" w:hint="eastAsia"/>
                <w:sz w:val="18"/>
                <w:szCs w:val="18"/>
              </w:rPr>
              <w:t>学校は、デュアルシステムを含め、学校の特色や教育情報提供の努力をしている</w:t>
            </w:r>
            <w:r>
              <w:rPr>
                <w:rFonts w:ascii="ＭＳ 明朝" w:hAnsi="ＭＳ 明朝" w:hint="eastAsia"/>
                <w:sz w:val="18"/>
                <w:szCs w:val="18"/>
              </w:rPr>
              <w:t>」（-0.</w:t>
            </w:r>
            <w:r w:rsidR="001E52D7">
              <w:rPr>
                <w:rFonts w:ascii="ＭＳ 明朝" w:hAnsi="ＭＳ 明朝" w:hint="eastAsia"/>
                <w:sz w:val="18"/>
                <w:szCs w:val="18"/>
              </w:rPr>
              <w:t>01</w:t>
            </w:r>
            <w:r>
              <w:rPr>
                <w:rFonts w:ascii="ＭＳ 明朝" w:hAnsi="ＭＳ 明朝" w:hint="eastAsia"/>
                <w:sz w:val="18"/>
                <w:szCs w:val="18"/>
              </w:rPr>
              <w:t>）であった。「17」については</w:t>
            </w:r>
            <w:r w:rsidR="001E52D7">
              <w:rPr>
                <w:rFonts w:ascii="ＭＳ 明朝" w:hAnsi="ＭＳ 明朝" w:hint="eastAsia"/>
                <w:sz w:val="18"/>
                <w:szCs w:val="18"/>
              </w:rPr>
              <w:t>ポイントは高いのでさらに情報提供に工夫がいる</w:t>
            </w:r>
            <w:r>
              <w:rPr>
                <w:rFonts w:ascii="ＭＳ 明朝" w:hAnsi="ＭＳ 明朝" w:hint="eastAsia"/>
                <w:sz w:val="18"/>
                <w:szCs w:val="18"/>
              </w:rPr>
              <w:t>。</w:t>
            </w:r>
          </w:p>
          <w:p w:rsidR="00712D84" w:rsidRDefault="00712D84" w:rsidP="00284AF7">
            <w:pPr>
              <w:spacing w:line="220" w:lineRule="exact"/>
              <w:rPr>
                <w:rFonts w:ascii="ＭＳ 明朝" w:hAnsi="ＭＳ 明朝"/>
                <w:sz w:val="18"/>
                <w:szCs w:val="18"/>
              </w:rPr>
            </w:pPr>
            <w:r w:rsidRPr="009A4E7F">
              <w:rPr>
                <w:rFonts w:ascii="ＭＳ 明朝" w:hAnsi="ＭＳ 明朝" w:hint="eastAsia"/>
                <w:b/>
                <w:sz w:val="18"/>
                <w:szCs w:val="18"/>
              </w:rPr>
              <w:t>【教職員】</w:t>
            </w:r>
            <w:r>
              <w:rPr>
                <w:rFonts w:ascii="ＭＳ 明朝" w:hAnsi="ＭＳ 明朝" w:hint="eastAsia"/>
                <w:sz w:val="18"/>
                <w:szCs w:val="18"/>
              </w:rPr>
              <w:t>・回答数はほぼ変化ない（69←6</w:t>
            </w:r>
            <w:r w:rsidR="001E52D7">
              <w:rPr>
                <w:rFonts w:ascii="ＭＳ 明朝" w:hAnsi="ＭＳ 明朝" w:hint="eastAsia"/>
                <w:sz w:val="18"/>
                <w:szCs w:val="18"/>
              </w:rPr>
              <w:t>7</w:t>
            </w:r>
            <w:r>
              <w:rPr>
                <w:rFonts w:ascii="ＭＳ 明朝" w:hAnsi="ＭＳ 明朝" w:hint="eastAsia"/>
                <w:sz w:val="18"/>
                <w:szCs w:val="18"/>
              </w:rPr>
              <w:t>名）。４点満点換算Ｐ総平均は</w:t>
            </w:r>
            <w:r w:rsidR="001E52D7">
              <w:rPr>
                <w:rFonts w:ascii="ＭＳ 明朝" w:hAnsi="ＭＳ 明朝" w:hint="eastAsia"/>
                <w:sz w:val="18"/>
                <w:szCs w:val="18"/>
              </w:rPr>
              <w:t>やや上昇した</w:t>
            </w:r>
            <w:r>
              <w:rPr>
                <w:rFonts w:ascii="ＭＳ 明朝" w:hAnsi="ＭＳ 明朝" w:hint="eastAsia"/>
                <w:sz w:val="18"/>
                <w:szCs w:val="18"/>
              </w:rPr>
              <w:t>。（</w:t>
            </w:r>
            <w:r w:rsidR="001E52D7">
              <w:rPr>
                <w:rFonts w:ascii="ＭＳ 明朝" w:hAnsi="ＭＳ 明朝" w:hint="eastAsia"/>
                <w:sz w:val="18"/>
                <w:szCs w:val="18"/>
              </w:rPr>
              <w:t>2.81←</w:t>
            </w:r>
            <w:r>
              <w:rPr>
                <w:rFonts w:ascii="ＭＳ 明朝" w:hAnsi="ＭＳ 明朝" w:hint="eastAsia"/>
                <w:sz w:val="18"/>
                <w:szCs w:val="18"/>
              </w:rPr>
              <w:t>2.76Ｐ）</w:t>
            </w:r>
          </w:p>
          <w:p w:rsidR="00712D84" w:rsidRDefault="00712D84" w:rsidP="00284AF7">
            <w:pPr>
              <w:spacing w:line="220" w:lineRule="exact"/>
              <w:rPr>
                <w:rFonts w:ascii="ＭＳ 明朝" w:hAnsi="ＭＳ 明朝"/>
                <w:sz w:val="18"/>
                <w:szCs w:val="18"/>
              </w:rPr>
            </w:pPr>
            <w:r>
              <w:rPr>
                <w:rFonts w:ascii="ＭＳ 明朝" w:hAnsi="ＭＳ 明朝" w:hint="eastAsia"/>
                <w:sz w:val="18"/>
                <w:szCs w:val="18"/>
              </w:rPr>
              <w:t>・「デュアルシステム、地域連携」「</w:t>
            </w:r>
            <w:r w:rsidR="001E52D7">
              <w:rPr>
                <w:rFonts w:ascii="ＭＳ 明朝" w:hAnsi="ＭＳ 明朝" w:hint="eastAsia"/>
                <w:sz w:val="18"/>
                <w:szCs w:val="18"/>
              </w:rPr>
              <w:t>いじめ対応」「キャリア教育」</w:t>
            </w:r>
            <w:r>
              <w:rPr>
                <w:rFonts w:ascii="ＭＳ 明朝" w:hAnsi="ＭＳ 明朝" w:hint="eastAsia"/>
                <w:sz w:val="18"/>
                <w:szCs w:val="18"/>
              </w:rPr>
              <w:t>の設問の評価が高く、「校内人事、分掌分担」「</w:t>
            </w:r>
            <w:r w:rsidR="001E52D7">
              <w:rPr>
                <w:rFonts w:ascii="ＭＳ 明朝" w:hAnsi="ＭＳ 明朝" w:hint="eastAsia"/>
                <w:sz w:val="18"/>
                <w:szCs w:val="18"/>
              </w:rPr>
              <w:t>学校運営への意見反映</w:t>
            </w:r>
            <w:r>
              <w:rPr>
                <w:rFonts w:ascii="ＭＳ 明朝" w:hAnsi="ＭＳ 明朝" w:hint="eastAsia"/>
                <w:sz w:val="18"/>
                <w:szCs w:val="18"/>
              </w:rPr>
              <w:t>」の設問の評価が低い。</w:t>
            </w:r>
          </w:p>
          <w:p w:rsidR="00712D84" w:rsidRPr="00B74061" w:rsidRDefault="00712D84" w:rsidP="002947A8">
            <w:pPr>
              <w:spacing w:line="220" w:lineRule="exact"/>
              <w:rPr>
                <w:rFonts w:ascii="ＭＳ 明朝" w:hAnsi="ＭＳ 明朝"/>
                <w:sz w:val="18"/>
                <w:szCs w:val="18"/>
              </w:rPr>
            </w:pPr>
            <w:r>
              <w:rPr>
                <w:rFonts w:ascii="ＭＳ 明朝" w:hAnsi="ＭＳ 明朝" w:hint="eastAsia"/>
                <w:sz w:val="18"/>
                <w:szCs w:val="18"/>
              </w:rPr>
              <w:t>・</w:t>
            </w:r>
            <w:r w:rsidR="002947A8">
              <w:rPr>
                <w:rFonts w:ascii="ＭＳ 明朝" w:hAnsi="ＭＳ 明朝" w:hint="eastAsia"/>
                <w:sz w:val="18"/>
                <w:szCs w:val="18"/>
              </w:rPr>
              <w:t>改編期であり通常の業務に加えて改編業務が加わっているので過負荷になっている。完成期に向けて業務分担や意見交換を進め意欲を高める工夫が必要である</w:t>
            </w:r>
            <w:r>
              <w:rPr>
                <w:rFonts w:ascii="ＭＳ 明朝" w:hAnsi="ＭＳ 明朝" w:hint="eastAsia"/>
                <w:sz w:val="18"/>
                <w:szCs w:val="18"/>
              </w:rPr>
              <w:t>。</w:t>
            </w:r>
          </w:p>
        </w:tc>
        <w:tc>
          <w:tcPr>
            <w:tcW w:w="7552" w:type="dxa"/>
            <w:shd w:val="clear" w:color="auto" w:fill="auto"/>
          </w:tcPr>
          <w:p w:rsidR="00712D84" w:rsidRDefault="00712D84" w:rsidP="006F7F9D">
            <w:pPr>
              <w:spacing w:line="220" w:lineRule="exact"/>
              <w:rPr>
                <w:rFonts w:ascii="ＭＳ 明朝" w:hAnsi="ＭＳ 明朝"/>
                <w:sz w:val="20"/>
                <w:szCs w:val="20"/>
              </w:rPr>
            </w:pPr>
            <w:r w:rsidRPr="000E1607">
              <w:rPr>
                <w:rFonts w:ascii="ＭＳ ゴシック" w:eastAsia="ＭＳ ゴシック" w:hAnsi="ＭＳ ゴシック" w:hint="eastAsia"/>
                <w:b/>
                <w:sz w:val="20"/>
                <w:szCs w:val="20"/>
              </w:rPr>
              <w:t>第1回（6/17）</w:t>
            </w:r>
            <w:r>
              <w:rPr>
                <w:rFonts w:ascii="ＭＳ 明朝" w:hAnsi="ＭＳ 明朝" w:hint="eastAsia"/>
                <w:sz w:val="20"/>
                <w:szCs w:val="20"/>
              </w:rPr>
              <w:t>＜学校経営計画の説明、現状報告＞</w:t>
            </w:r>
          </w:p>
          <w:p w:rsidR="00712D84" w:rsidRDefault="00712D84" w:rsidP="006F7F9D">
            <w:pPr>
              <w:spacing w:line="220" w:lineRule="exact"/>
              <w:rPr>
                <w:rFonts w:ascii="ＭＳ 明朝" w:hAnsi="ＭＳ 明朝"/>
                <w:sz w:val="20"/>
                <w:szCs w:val="20"/>
              </w:rPr>
            </w:pPr>
            <w:r>
              <w:rPr>
                <w:rFonts w:ascii="ＭＳ 明朝" w:hAnsi="ＭＳ 明朝" w:hint="eastAsia"/>
                <w:sz w:val="20"/>
                <w:szCs w:val="20"/>
              </w:rPr>
              <w:t>・</w:t>
            </w:r>
            <w:r w:rsidRPr="006F7F9D">
              <w:rPr>
                <w:rFonts w:ascii="ＭＳ 明朝" w:hAnsi="ＭＳ 明朝" w:hint="eastAsia"/>
                <w:sz w:val="20"/>
                <w:szCs w:val="20"/>
              </w:rPr>
              <w:t>外国人生徒</w:t>
            </w:r>
            <w:r>
              <w:rPr>
                <w:rFonts w:ascii="ＭＳ 明朝" w:hAnsi="ＭＳ 明朝" w:hint="eastAsia"/>
                <w:sz w:val="20"/>
                <w:szCs w:val="20"/>
              </w:rPr>
              <w:t>の習慣や</w:t>
            </w:r>
            <w:r w:rsidRPr="00927482">
              <w:rPr>
                <w:rFonts w:ascii="ＭＳ 明朝" w:hAnsi="ＭＳ 明朝" w:hint="eastAsia"/>
                <w:sz w:val="20"/>
                <w:szCs w:val="20"/>
              </w:rPr>
              <w:t>理解</w:t>
            </w:r>
            <w:r>
              <w:rPr>
                <w:rFonts w:ascii="ＭＳ 明朝" w:hAnsi="ＭＳ 明朝" w:hint="eastAsia"/>
                <w:sz w:val="20"/>
                <w:szCs w:val="20"/>
              </w:rPr>
              <w:t>について、</w:t>
            </w:r>
            <w:r w:rsidRPr="00927482">
              <w:rPr>
                <w:rFonts w:ascii="ＭＳ 明朝" w:hAnsi="ＭＳ 明朝" w:hint="eastAsia"/>
                <w:sz w:val="20"/>
                <w:szCs w:val="20"/>
              </w:rPr>
              <w:t>異文化理解を扱わないのはもったい</w:t>
            </w:r>
            <w:r w:rsidR="00885EA5">
              <w:rPr>
                <w:rFonts w:ascii="ＭＳ 明朝" w:hAnsi="ＭＳ 明朝" w:hint="eastAsia"/>
                <w:sz w:val="20"/>
                <w:szCs w:val="20"/>
              </w:rPr>
              <w:t>ない</w:t>
            </w:r>
            <w:r>
              <w:rPr>
                <w:rFonts w:ascii="ＭＳ 明朝" w:hAnsi="ＭＳ 明朝" w:hint="eastAsia"/>
                <w:sz w:val="20"/>
                <w:szCs w:val="20"/>
              </w:rPr>
              <w:t>。</w:t>
            </w:r>
          </w:p>
          <w:p w:rsidR="00712D84" w:rsidRDefault="00712D84" w:rsidP="006F7F9D">
            <w:pPr>
              <w:spacing w:line="220" w:lineRule="exact"/>
              <w:rPr>
                <w:rFonts w:ascii="ＭＳ 明朝" w:hAnsi="ＭＳ 明朝"/>
                <w:sz w:val="20"/>
                <w:szCs w:val="20"/>
              </w:rPr>
            </w:pPr>
            <w:r>
              <w:rPr>
                <w:rFonts w:ascii="ＭＳ 明朝" w:hAnsi="ＭＳ 明朝" w:hint="eastAsia"/>
                <w:sz w:val="20"/>
                <w:szCs w:val="20"/>
              </w:rPr>
              <w:t>・</w:t>
            </w:r>
            <w:r w:rsidRPr="00927482">
              <w:rPr>
                <w:rFonts w:ascii="ＭＳ 明朝" w:hAnsi="ＭＳ 明朝" w:hint="eastAsia"/>
                <w:sz w:val="20"/>
                <w:szCs w:val="20"/>
              </w:rPr>
              <w:t>子どもが教科の勉強をしたいとき、先生を捕まえたい。過去問の質問などは、個別で聞きたいときの対応をしてもらいたい。</w:t>
            </w:r>
          </w:p>
          <w:p w:rsidR="00712D84" w:rsidRDefault="00712D84" w:rsidP="006F7F9D">
            <w:pPr>
              <w:spacing w:line="220" w:lineRule="exact"/>
              <w:rPr>
                <w:rFonts w:ascii="ＭＳ 明朝" w:hAnsi="ＭＳ 明朝"/>
                <w:sz w:val="20"/>
                <w:szCs w:val="20"/>
              </w:rPr>
            </w:pPr>
            <w:r>
              <w:rPr>
                <w:rFonts w:ascii="ＭＳ 明朝" w:hAnsi="ＭＳ 明朝" w:hint="eastAsia"/>
                <w:sz w:val="20"/>
                <w:szCs w:val="20"/>
              </w:rPr>
              <w:t>・</w:t>
            </w:r>
            <w:r w:rsidRPr="006F7F9D">
              <w:rPr>
                <w:rFonts w:ascii="ＭＳ 明朝" w:hAnsi="ＭＳ 明朝" w:hint="eastAsia"/>
                <w:sz w:val="20"/>
                <w:szCs w:val="20"/>
              </w:rPr>
              <w:t>一つ</w:t>
            </w:r>
            <w:r w:rsidR="00DC4B3A">
              <w:rPr>
                <w:rFonts w:ascii="ＭＳ 明朝" w:hAnsi="ＭＳ 明朝" w:hint="eastAsia"/>
                <w:sz w:val="20"/>
                <w:szCs w:val="20"/>
              </w:rPr>
              <w:t>ひとつ</w:t>
            </w:r>
            <w:r w:rsidRPr="006F7F9D">
              <w:rPr>
                <w:rFonts w:ascii="ＭＳ 明朝" w:hAnsi="ＭＳ 明朝" w:hint="eastAsia"/>
                <w:sz w:val="20"/>
                <w:szCs w:val="20"/>
              </w:rPr>
              <w:t>の事象に喜びながら、感動しながら、子</w:t>
            </w:r>
            <w:r w:rsidR="00F0343A">
              <w:rPr>
                <w:rFonts w:ascii="ＭＳ 明朝" w:hAnsi="ＭＳ 明朝" w:hint="eastAsia"/>
                <w:sz w:val="20"/>
                <w:szCs w:val="20"/>
              </w:rPr>
              <w:t>ども</w:t>
            </w:r>
            <w:r w:rsidRPr="006F7F9D">
              <w:rPr>
                <w:rFonts w:ascii="ＭＳ 明朝" w:hAnsi="ＭＳ 明朝" w:hint="eastAsia"/>
                <w:sz w:val="20"/>
                <w:szCs w:val="20"/>
              </w:rPr>
              <w:t>を信頼してやってもらえたら生徒にも伝わるから、関係を築ける学校になってほしい。</w:t>
            </w:r>
          </w:p>
          <w:p w:rsidR="00712D84" w:rsidRDefault="00712D84" w:rsidP="006F7F9D">
            <w:pPr>
              <w:spacing w:line="220" w:lineRule="exact"/>
              <w:rPr>
                <w:rFonts w:ascii="ＭＳ 明朝" w:hAnsi="ＭＳ 明朝"/>
                <w:color w:val="000000" w:themeColor="text1"/>
                <w:sz w:val="20"/>
                <w:szCs w:val="20"/>
              </w:rPr>
            </w:pPr>
            <w:r w:rsidRPr="006F7F9D">
              <w:rPr>
                <w:rFonts w:ascii="ＭＳ 明朝" w:hAnsi="ＭＳ 明朝" w:hint="eastAsia"/>
                <w:color w:val="000000" w:themeColor="text1"/>
                <w:sz w:val="20"/>
                <w:szCs w:val="20"/>
              </w:rPr>
              <w:t>・成功例を自分で発表する、新聞など取り上げられると励みになる。J</w:t>
            </w:r>
            <w:r w:rsidR="00885EA5">
              <w:rPr>
                <w:rFonts w:ascii="ＭＳ 明朝" w:hAnsi="ＭＳ 明朝" w:hint="eastAsia"/>
                <w:color w:val="000000" w:themeColor="text1"/>
                <w:sz w:val="20"/>
                <w:szCs w:val="20"/>
              </w:rPr>
              <w:t>-</w:t>
            </w:r>
            <w:r w:rsidRPr="006F7F9D">
              <w:rPr>
                <w:rFonts w:ascii="ＭＳ 明朝" w:hAnsi="ＭＳ 明朝" w:hint="eastAsia"/>
                <w:color w:val="000000" w:themeColor="text1"/>
                <w:sz w:val="20"/>
                <w:szCs w:val="20"/>
              </w:rPr>
              <w:t>COM</w:t>
            </w:r>
            <w:r>
              <w:rPr>
                <w:rFonts w:ascii="ＭＳ 明朝" w:hAnsi="ＭＳ 明朝" w:hint="eastAsia"/>
                <w:color w:val="000000" w:themeColor="text1"/>
                <w:sz w:val="20"/>
                <w:szCs w:val="20"/>
              </w:rPr>
              <w:t>など</w:t>
            </w:r>
            <w:r w:rsidRPr="006F7F9D">
              <w:rPr>
                <w:rFonts w:ascii="ＭＳ 明朝" w:hAnsi="ＭＳ 明朝" w:hint="eastAsia"/>
                <w:color w:val="000000" w:themeColor="text1"/>
                <w:sz w:val="20"/>
                <w:szCs w:val="20"/>
              </w:rPr>
              <w:t>東大阪がやっている番組を活用してほしい。</w:t>
            </w:r>
          </w:p>
          <w:p w:rsidR="00712D84" w:rsidRDefault="00712D84" w:rsidP="006F7F9D">
            <w:pPr>
              <w:spacing w:line="220" w:lineRule="exact"/>
              <w:rPr>
                <w:rFonts w:ascii="ＭＳ 明朝" w:hAnsi="ＭＳ 明朝"/>
                <w:color w:val="000000" w:themeColor="text1"/>
                <w:sz w:val="20"/>
                <w:szCs w:val="20"/>
              </w:rPr>
            </w:pPr>
            <w:r w:rsidRPr="000E1607">
              <w:rPr>
                <w:rFonts w:ascii="ＭＳ ゴシック" w:eastAsia="ＭＳ ゴシック" w:hAnsi="ＭＳ ゴシック" w:hint="eastAsia"/>
                <w:b/>
                <w:sz w:val="20"/>
                <w:szCs w:val="20"/>
              </w:rPr>
              <w:t>第2回（11/18）</w:t>
            </w:r>
            <w:r>
              <w:rPr>
                <w:rFonts w:ascii="ＭＳ 明朝" w:hAnsi="ＭＳ 明朝" w:hint="eastAsia"/>
                <w:color w:val="000000" w:themeColor="text1"/>
                <w:sz w:val="20"/>
                <w:szCs w:val="20"/>
              </w:rPr>
              <w:t>＜デュアル発表会について、進捗状況＞</w:t>
            </w:r>
          </w:p>
          <w:p w:rsidR="00712D84" w:rsidRDefault="00712D84" w:rsidP="006F7F9D">
            <w:pPr>
              <w:spacing w:line="22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0E1607">
              <w:rPr>
                <w:rFonts w:ascii="ＭＳ 明朝" w:hAnsi="ＭＳ 明朝" w:hint="eastAsia"/>
                <w:color w:val="000000" w:themeColor="text1"/>
                <w:sz w:val="20"/>
                <w:szCs w:val="20"/>
              </w:rPr>
              <w:t>今までの中で一番完璧に近い。ただ、1年生・2年生の発表をもう少し長くしてほしい。</w:t>
            </w:r>
          </w:p>
          <w:p w:rsidR="00712D84" w:rsidRPr="000E1607" w:rsidRDefault="00712D84" w:rsidP="000E1607">
            <w:pPr>
              <w:spacing w:line="22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0E1607">
              <w:rPr>
                <w:rFonts w:ascii="ＭＳ 明朝" w:hAnsi="ＭＳ 明朝" w:hint="eastAsia"/>
                <w:color w:val="000000" w:themeColor="text1"/>
                <w:sz w:val="20"/>
                <w:szCs w:val="20"/>
              </w:rPr>
              <w:t>染髪、派手な化粧の生徒が</w:t>
            </w:r>
            <w:r>
              <w:rPr>
                <w:rFonts w:ascii="ＭＳ 明朝" w:hAnsi="ＭＳ 明朝" w:hint="eastAsia"/>
                <w:color w:val="000000" w:themeColor="text1"/>
                <w:sz w:val="20"/>
                <w:szCs w:val="20"/>
              </w:rPr>
              <w:t>おらず、</w:t>
            </w:r>
            <w:r w:rsidRPr="000E1607">
              <w:rPr>
                <w:rFonts w:ascii="ＭＳ 明朝" w:hAnsi="ＭＳ 明朝" w:hint="eastAsia"/>
                <w:color w:val="000000" w:themeColor="text1"/>
                <w:sz w:val="20"/>
                <w:szCs w:val="20"/>
              </w:rPr>
              <w:t>生徒指導の面での学校のバックアップの強さ</w:t>
            </w:r>
            <w:r>
              <w:rPr>
                <w:rFonts w:ascii="ＭＳ 明朝" w:hAnsi="ＭＳ 明朝" w:hint="eastAsia"/>
                <w:color w:val="000000" w:themeColor="text1"/>
                <w:sz w:val="20"/>
                <w:szCs w:val="20"/>
              </w:rPr>
              <w:t>を感じる。</w:t>
            </w:r>
            <w:r w:rsidRPr="000E1607">
              <w:rPr>
                <w:rFonts w:ascii="ＭＳ 明朝" w:hAnsi="ＭＳ 明朝" w:hint="eastAsia"/>
                <w:color w:val="000000" w:themeColor="text1"/>
                <w:sz w:val="20"/>
                <w:szCs w:val="20"/>
              </w:rPr>
              <w:t>担任の欠席・遅刻生徒への対応の厚さ、バックアップの強さ</w:t>
            </w:r>
            <w:r>
              <w:rPr>
                <w:rFonts w:ascii="ＭＳ 明朝" w:hAnsi="ＭＳ 明朝" w:hint="eastAsia"/>
                <w:color w:val="000000" w:themeColor="text1"/>
                <w:sz w:val="20"/>
                <w:szCs w:val="20"/>
              </w:rPr>
              <w:t>もある。</w:t>
            </w:r>
          </w:p>
          <w:p w:rsidR="00712D84" w:rsidRDefault="00712D84" w:rsidP="000E1607">
            <w:pPr>
              <w:spacing w:line="22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0E1607">
              <w:rPr>
                <w:rFonts w:ascii="ＭＳ 明朝" w:hAnsi="ＭＳ 明朝" w:hint="eastAsia"/>
                <w:color w:val="000000" w:themeColor="text1"/>
                <w:sz w:val="20"/>
                <w:szCs w:val="20"/>
              </w:rPr>
              <w:t>地域とのつながりが強い。地域行事への参加のよさ。クラブ活動の活性化が学校評価にかかわってくる。</w:t>
            </w:r>
          </w:p>
          <w:p w:rsidR="00712D84" w:rsidRDefault="00C6323F" w:rsidP="000E1607">
            <w:pPr>
              <w:spacing w:line="220" w:lineRule="exact"/>
              <w:rPr>
                <w:rFonts w:ascii="ＭＳ ゴシック" w:eastAsia="ＭＳ ゴシック" w:hAnsi="ＭＳ ゴシック"/>
                <w:b/>
                <w:sz w:val="20"/>
                <w:szCs w:val="20"/>
              </w:rPr>
            </w:pPr>
            <w:r w:rsidRPr="00C6323F">
              <w:rPr>
                <w:rFonts w:ascii="ＭＳ ゴシック" w:eastAsia="ＭＳ ゴシック" w:hAnsi="ＭＳ ゴシック" w:hint="eastAsia"/>
                <w:b/>
                <w:sz w:val="20"/>
                <w:szCs w:val="20"/>
              </w:rPr>
              <w:t>第3回</w:t>
            </w:r>
            <w:r>
              <w:rPr>
                <w:rFonts w:ascii="ＭＳ ゴシック" w:eastAsia="ＭＳ ゴシック" w:hAnsi="ＭＳ ゴシック" w:hint="eastAsia"/>
                <w:b/>
                <w:sz w:val="20"/>
                <w:szCs w:val="20"/>
              </w:rPr>
              <w:t>（2/10）</w:t>
            </w:r>
          </w:p>
          <w:p w:rsidR="00F90957" w:rsidRDefault="00F90957" w:rsidP="00F90957">
            <w:pPr>
              <w:spacing w:line="220" w:lineRule="exact"/>
              <w:rPr>
                <w:rFonts w:ascii="ＭＳ 明朝" w:hAnsi="ＭＳ 明朝"/>
                <w:color w:val="000000" w:themeColor="text1"/>
                <w:sz w:val="20"/>
                <w:szCs w:val="20"/>
              </w:rPr>
            </w:pPr>
            <w:r w:rsidRPr="00F90957">
              <w:rPr>
                <w:rFonts w:ascii="ＭＳ 明朝" w:hAnsi="ＭＳ 明朝" w:hint="eastAsia"/>
                <w:color w:val="000000" w:themeColor="text1"/>
                <w:sz w:val="20"/>
                <w:szCs w:val="20"/>
              </w:rPr>
              <w:t>・教</w:t>
            </w:r>
            <w:r w:rsidRPr="00F90957">
              <w:rPr>
                <w:rFonts w:ascii="ＭＳ 明朝" w:hAnsi="ＭＳ 明朝" w:hint="eastAsia"/>
                <w:color w:val="000000" w:themeColor="text1"/>
                <w:spacing w:val="-2"/>
                <w:sz w:val="20"/>
                <w:szCs w:val="20"/>
              </w:rPr>
              <w:t>員の社会経験、社会の変化についていくための経験の不足が感じられる。今後の社会の変化や職のあり方の変化など、見通しを持って子どもたちに伝えてほしい。</w:t>
            </w:r>
          </w:p>
          <w:p w:rsidR="00F90957" w:rsidRDefault="00F90957" w:rsidP="00F90957">
            <w:pPr>
              <w:spacing w:line="22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F90957">
              <w:rPr>
                <w:rFonts w:ascii="ＭＳ 明朝" w:hAnsi="ＭＳ 明朝" w:hint="eastAsia"/>
                <w:color w:val="000000" w:themeColor="text1"/>
                <w:sz w:val="20"/>
                <w:szCs w:val="20"/>
              </w:rPr>
              <w:t>生徒のなかでＩＣＴの印象が薄いというのはよい傾向ではないか。教員が当たり前のように、ＩＣＴを使うようになると、生徒にとっても当たり前になったという証拠であるという考え方がある。それがＩＣＴの項目のポイント減少に繋がったと考えられる。今後、ポイントを伸ばすには、ＩＣＴの活用方法を変化させていく必要がある。事前にパワーポイントで授業の流れを全て作りこんだ授業は、流れるようで面白くないという</w:t>
            </w:r>
            <w:r>
              <w:rPr>
                <w:rFonts w:ascii="ＭＳ 明朝" w:hAnsi="ＭＳ 明朝" w:hint="eastAsia"/>
                <w:color w:val="000000" w:themeColor="text1"/>
                <w:sz w:val="20"/>
                <w:szCs w:val="20"/>
              </w:rPr>
              <w:t>のが私の考え</w:t>
            </w:r>
            <w:r w:rsidRPr="00F90957">
              <w:rPr>
                <w:rFonts w:ascii="ＭＳ 明朝" w:hAnsi="ＭＳ 明朝" w:hint="eastAsia"/>
                <w:color w:val="000000" w:themeColor="text1"/>
                <w:sz w:val="20"/>
                <w:szCs w:val="20"/>
              </w:rPr>
              <w:t>である。もっと子どもたちの意見で変化してゆくような生きた授業を試みてほしい。</w:t>
            </w:r>
          </w:p>
          <w:p w:rsidR="00F90957" w:rsidRDefault="00F90957" w:rsidP="00F90957">
            <w:pPr>
              <w:spacing w:line="22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F90957">
              <w:rPr>
                <w:rFonts w:ascii="ＭＳ 明朝" w:hAnsi="ＭＳ 明朝" w:hint="eastAsia"/>
                <w:color w:val="000000" w:themeColor="text1"/>
                <w:sz w:val="20"/>
                <w:szCs w:val="20"/>
              </w:rPr>
              <w:t>デュアル実習先の開拓が１１０社増となり、よかった。２０年続けることができたのは、地域に支持され、受け入れられた結果だと思う。これは宝物であり、新しい教員にもつないで行ってほしい。他校、他府県の見学も広く受け入れ、全国の教育を良くしてほしい。</w:t>
            </w:r>
          </w:p>
          <w:p w:rsidR="00F90957" w:rsidRPr="009513AC" w:rsidRDefault="00F90957" w:rsidP="00F90957">
            <w:pPr>
              <w:spacing w:line="220" w:lineRule="exact"/>
              <w:rPr>
                <w:rFonts w:ascii="ＭＳ 明朝" w:hAnsi="ＭＳ 明朝"/>
                <w:color w:val="D9D9D9"/>
                <w:sz w:val="20"/>
                <w:szCs w:val="20"/>
              </w:rPr>
            </w:pPr>
            <w:r>
              <w:rPr>
                <w:rFonts w:ascii="ＭＳ 明朝" w:hAnsi="ＭＳ 明朝" w:hint="eastAsia"/>
                <w:color w:val="000000" w:themeColor="text1"/>
                <w:sz w:val="20"/>
                <w:szCs w:val="20"/>
              </w:rPr>
              <w:t>・</w:t>
            </w:r>
            <w:r w:rsidRPr="00F90957">
              <w:rPr>
                <w:rFonts w:ascii="ＭＳ 明朝" w:hAnsi="ＭＳ 明朝" w:hint="eastAsia"/>
                <w:color w:val="000000" w:themeColor="text1"/>
                <w:sz w:val="20"/>
                <w:szCs w:val="20"/>
              </w:rPr>
              <w:t>認知度を高めることが大切である。地域に実態を伝え、支援を求めよう。布施北高校を自慢できるようになっていってほしい。学校が中心となって次の世代をつくってほしい。</w:t>
            </w:r>
          </w:p>
        </w:tc>
      </w:tr>
    </w:tbl>
    <w:p w:rsidR="0086696C" w:rsidRPr="009513AC" w:rsidRDefault="0086696C" w:rsidP="0037367C">
      <w:pPr>
        <w:spacing w:line="120" w:lineRule="exact"/>
        <w:ind w:leftChars="-428" w:left="-899"/>
      </w:pPr>
    </w:p>
    <w:p w:rsidR="0086696C" w:rsidRPr="009513AC" w:rsidRDefault="0037367C" w:rsidP="00B44397">
      <w:pPr>
        <w:ind w:leftChars="-92" w:left="-4" w:hangingChars="90" w:hanging="189"/>
        <w:jc w:val="left"/>
        <w:rPr>
          <w:rFonts w:ascii="ＭＳ ゴシック" w:eastAsia="ＭＳ ゴシック" w:hAnsi="ＭＳ ゴシック"/>
          <w:szCs w:val="21"/>
        </w:rPr>
      </w:pPr>
      <w:r w:rsidRPr="009513AC">
        <w:rPr>
          <w:rFonts w:ascii="ＭＳ ゴシック" w:eastAsia="ＭＳ ゴシック" w:hAnsi="ＭＳ ゴシック" w:hint="eastAsia"/>
          <w:szCs w:val="21"/>
        </w:rPr>
        <w:lastRenderedPageBreak/>
        <w:t xml:space="preserve">３　</w:t>
      </w:r>
      <w:r w:rsidR="0086696C" w:rsidRPr="009513AC">
        <w:rPr>
          <w:rFonts w:ascii="ＭＳ ゴシック" w:eastAsia="ＭＳ ゴシック" w:hAnsi="ＭＳ ゴシック" w:hint="eastAsia"/>
          <w:szCs w:val="21"/>
        </w:rPr>
        <w:t>本年度の取組</w:t>
      </w:r>
      <w:r w:rsidRPr="009513AC">
        <w:rPr>
          <w:rFonts w:ascii="ＭＳ ゴシック" w:eastAsia="ＭＳ ゴシック" w:hAnsi="ＭＳ ゴシック" w:hint="eastAsia"/>
          <w:szCs w:val="21"/>
        </w:rPr>
        <w:t>内容</w:t>
      </w:r>
      <w:r w:rsidR="0086696C" w:rsidRPr="009513A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1843"/>
        <w:gridCol w:w="4572"/>
        <w:gridCol w:w="2941"/>
        <w:gridCol w:w="4572"/>
      </w:tblGrid>
      <w:tr w:rsidR="00897939" w:rsidRPr="009513AC" w:rsidTr="00383612">
        <w:trPr>
          <w:trHeight w:val="20"/>
          <w:jc w:val="center"/>
        </w:trPr>
        <w:tc>
          <w:tcPr>
            <w:tcW w:w="1058" w:type="dxa"/>
            <w:shd w:val="clear" w:color="auto" w:fill="auto"/>
            <w:vAlign w:val="center"/>
          </w:tcPr>
          <w:p w:rsidR="00897939" w:rsidRPr="009513AC" w:rsidRDefault="00897939" w:rsidP="0054712D">
            <w:pPr>
              <w:spacing w:line="240" w:lineRule="exact"/>
              <w:jc w:val="center"/>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中期的</w:t>
            </w:r>
          </w:p>
          <w:p w:rsidR="00897939" w:rsidRPr="009513AC" w:rsidRDefault="00897939" w:rsidP="0054712D">
            <w:pPr>
              <w:spacing w:line="240" w:lineRule="exact"/>
              <w:jc w:val="center"/>
              <w:rPr>
                <w:rFonts w:asciiTheme="majorEastAsia" w:eastAsiaTheme="majorEastAsia" w:hAnsiTheme="majorEastAsia"/>
                <w:spacing w:val="-20"/>
                <w:sz w:val="20"/>
                <w:szCs w:val="20"/>
              </w:rPr>
            </w:pPr>
            <w:r w:rsidRPr="009513AC">
              <w:rPr>
                <w:rFonts w:asciiTheme="majorEastAsia" w:eastAsiaTheme="majorEastAsia" w:hAnsiTheme="majorEastAsia" w:hint="eastAsia"/>
                <w:sz w:val="20"/>
                <w:szCs w:val="20"/>
              </w:rPr>
              <w:t>目標</w:t>
            </w:r>
          </w:p>
        </w:tc>
        <w:tc>
          <w:tcPr>
            <w:tcW w:w="1843" w:type="dxa"/>
            <w:shd w:val="clear" w:color="auto" w:fill="auto"/>
            <w:vAlign w:val="center"/>
          </w:tcPr>
          <w:p w:rsidR="00897939" w:rsidRPr="009513AC" w:rsidRDefault="00897939" w:rsidP="006B5B51">
            <w:pPr>
              <w:spacing w:line="320" w:lineRule="exact"/>
              <w:jc w:val="center"/>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今年度の重点目標</w:t>
            </w:r>
          </w:p>
        </w:tc>
        <w:tc>
          <w:tcPr>
            <w:tcW w:w="4572" w:type="dxa"/>
            <w:tcBorders>
              <w:right w:val="dashed" w:sz="4" w:space="0" w:color="auto"/>
            </w:tcBorders>
            <w:shd w:val="clear" w:color="auto" w:fill="auto"/>
            <w:vAlign w:val="center"/>
          </w:tcPr>
          <w:p w:rsidR="00897939" w:rsidRPr="009513AC" w:rsidRDefault="00897939" w:rsidP="006B5B51">
            <w:pPr>
              <w:spacing w:line="320" w:lineRule="exact"/>
              <w:jc w:val="center"/>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具体的な取組計画・内容</w:t>
            </w:r>
          </w:p>
        </w:tc>
        <w:tc>
          <w:tcPr>
            <w:tcW w:w="2941" w:type="dxa"/>
            <w:tcBorders>
              <w:right w:val="dashed" w:sz="4" w:space="0" w:color="auto"/>
            </w:tcBorders>
            <w:vAlign w:val="center"/>
          </w:tcPr>
          <w:p w:rsidR="00897939" w:rsidRPr="009513AC" w:rsidRDefault="00897939" w:rsidP="006B5B51">
            <w:pPr>
              <w:spacing w:line="320" w:lineRule="exact"/>
              <w:jc w:val="center"/>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評価指標</w:t>
            </w:r>
          </w:p>
        </w:tc>
        <w:tc>
          <w:tcPr>
            <w:tcW w:w="4572" w:type="dxa"/>
            <w:tcBorders>
              <w:left w:val="dashed" w:sz="4" w:space="0" w:color="auto"/>
              <w:right w:val="single" w:sz="4" w:space="0" w:color="auto"/>
            </w:tcBorders>
            <w:shd w:val="clear" w:color="auto" w:fill="auto"/>
            <w:vAlign w:val="center"/>
          </w:tcPr>
          <w:p w:rsidR="00897939" w:rsidRPr="009513AC" w:rsidRDefault="00897939" w:rsidP="006B5B51">
            <w:pPr>
              <w:spacing w:line="320" w:lineRule="exact"/>
              <w:jc w:val="center"/>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自己評価</w:t>
            </w:r>
          </w:p>
        </w:tc>
      </w:tr>
      <w:tr w:rsidR="00A06EB0" w:rsidRPr="009513AC" w:rsidTr="003042C8">
        <w:trPr>
          <w:cantSplit/>
          <w:trHeight w:val="5924"/>
          <w:jc w:val="center"/>
        </w:trPr>
        <w:tc>
          <w:tcPr>
            <w:tcW w:w="1058" w:type="dxa"/>
            <w:shd w:val="clear" w:color="auto" w:fill="auto"/>
            <w:textDirection w:val="tbRlV"/>
            <w:vAlign w:val="center"/>
          </w:tcPr>
          <w:p w:rsidR="00A06EB0" w:rsidRPr="009513AC" w:rsidRDefault="00A06EB0" w:rsidP="009913F9">
            <w:pPr>
              <w:spacing w:line="320" w:lineRule="exact"/>
              <w:ind w:left="113" w:right="113"/>
              <w:jc w:val="center"/>
              <w:rPr>
                <w:rFonts w:asciiTheme="majorEastAsia" w:eastAsiaTheme="majorEastAsia" w:hAnsiTheme="majorEastAsia"/>
                <w:b/>
                <w:sz w:val="22"/>
                <w:szCs w:val="22"/>
              </w:rPr>
            </w:pPr>
            <w:r w:rsidRPr="009513AC">
              <w:rPr>
                <w:rFonts w:asciiTheme="majorEastAsia" w:eastAsiaTheme="majorEastAsia" w:hAnsiTheme="majorEastAsia" w:hint="eastAsia"/>
                <w:b/>
                <w:sz w:val="22"/>
                <w:szCs w:val="22"/>
              </w:rPr>
              <w:t>１　学習活動の充実</w:t>
            </w:r>
          </w:p>
        </w:tc>
        <w:tc>
          <w:tcPr>
            <w:tcW w:w="1843" w:type="dxa"/>
            <w:shd w:val="clear" w:color="auto" w:fill="auto"/>
          </w:tcPr>
          <w:p w:rsidR="0083410C" w:rsidRPr="009513AC" w:rsidRDefault="0083410C" w:rsidP="002134DD">
            <w:pPr>
              <w:spacing w:line="260" w:lineRule="exact"/>
              <w:ind w:left="200" w:hangingChars="100" w:hanging="200"/>
              <w:rPr>
                <w:rFonts w:asciiTheme="majorEastAsia" w:eastAsiaTheme="majorEastAsia" w:hAnsiTheme="majorEastAsia"/>
                <w:bCs/>
                <w:sz w:val="20"/>
                <w:szCs w:val="20"/>
              </w:rPr>
            </w:pPr>
            <w:r w:rsidRPr="009513AC">
              <w:rPr>
                <w:rFonts w:asciiTheme="majorEastAsia" w:eastAsiaTheme="majorEastAsia" w:hAnsiTheme="majorEastAsia" w:hint="eastAsia"/>
                <w:bCs/>
                <w:sz w:val="20"/>
                <w:szCs w:val="20"/>
              </w:rPr>
              <w:t>（１）</w:t>
            </w:r>
            <w:r w:rsidR="00AF0E4A" w:rsidRPr="009513AC">
              <w:rPr>
                <w:rFonts w:asciiTheme="majorEastAsia" w:eastAsiaTheme="majorEastAsia" w:hAnsiTheme="majorEastAsia" w:hint="eastAsia"/>
                <w:bCs/>
                <w:sz w:val="20"/>
                <w:szCs w:val="20"/>
              </w:rPr>
              <w:t>生徒が集中して学習に取り組める学習環境の整備</w:t>
            </w:r>
          </w:p>
          <w:p w:rsidR="00AF0E4A" w:rsidRPr="009513AC" w:rsidRDefault="00AF0E4A" w:rsidP="009913F9">
            <w:pPr>
              <w:spacing w:line="320" w:lineRule="exact"/>
              <w:ind w:left="200" w:hangingChars="100" w:hanging="200"/>
              <w:rPr>
                <w:rFonts w:asciiTheme="majorEastAsia" w:eastAsiaTheme="majorEastAsia" w:hAnsiTheme="majorEastAsia"/>
                <w:bCs/>
                <w:sz w:val="20"/>
                <w:szCs w:val="20"/>
              </w:rPr>
            </w:pPr>
          </w:p>
          <w:p w:rsidR="00AF0E4A" w:rsidRPr="009513AC" w:rsidRDefault="00AF0E4A" w:rsidP="009913F9">
            <w:pPr>
              <w:spacing w:line="320" w:lineRule="exact"/>
              <w:ind w:left="200" w:hangingChars="100" w:hanging="200"/>
              <w:rPr>
                <w:rFonts w:asciiTheme="majorEastAsia" w:eastAsiaTheme="majorEastAsia" w:hAnsiTheme="majorEastAsia"/>
                <w:bCs/>
                <w:sz w:val="20"/>
                <w:szCs w:val="20"/>
              </w:rPr>
            </w:pPr>
          </w:p>
          <w:p w:rsidR="00AF0E4A" w:rsidRPr="009513AC" w:rsidRDefault="00AF0E4A" w:rsidP="009913F9">
            <w:pPr>
              <w:spacing w:line="320" w:lineRule="exact"/>
              <w:ind w:left="200" w:hangingChars="100" w:hanging="200"/>
              <w:rPr>
                <w:rFonts w:asciiTheme="majorEastAsia" w:eastAsiaTheme="majorEastAsia" w:hAnsiTheme="majorEastAsia"/>
                <w:bCs/>
                <w:sz w:val="20"/>
                <w:szCs w:val="20"/>
              </w:rPr>
            </w:pPr>
          </w:p>
          <w:p w:rsidR="002134DD" w:rsidRPr="009513AC" w:rsidRDefault="002134DD" w:rsidP="002134DD">
            <w:pPr>
              <w:spacing w:line="260" w:lineRule="exact"/>
              <w:rPr>
                <w:rFonts w:asciiTheme="majorEastAsia" w:eastAsiaTheme="majorEastAsia" w:hAnsiTheme="majorEastAsia"/>
                <w:bCs/>
                <w:sz w:val="20"/>
                <w:szCs w:val="20"/>
              </w:rPr>
            </w:pPr>
          </w:p>
          <w:p w:rsidR="002134DD" w:rsidRPr="009513AC" w:rsidRDefault="002134DD" w:rsidP="002134DD">
            <w:pPr>
              <w:spacing w:line="260" w:lineRule="exact"/>
              <w:rPr>
                <w:rFonts w:asciiTheme="majorEastAsia" w:eastAsiaTheme="majorEastAsia" w:hAnsiTheme="majorEastAsia"/>
                <w:bCs/>
                <w:sz w:val="20"/>
                <w:szCs w:val="20"/>
              </w:rPr>
            </w:pPr>
          </w:p>
          <w:p w:rsidR="002134DD" w:rsidRPr="009513AC" w:rsidRDefault="002134DD" w:rsidP="002134DD">
            <w:pPr>
              <w:spacing w:line="260" w:lineRule="exact"/>
              <w:rPr>
                <w:rFonts w:asciiTheme="majorEastAsia" w:eastAsiaTheme="majorEastAsia" w:hAnsiTheme="majorEastAsia"/>
                <w:bCs/>
                <w:sz w:val="20"/>
                <w:szCs w:val="20"/>
              </w:rPr>
            </w:pPr>
          </w:p>
          <w:p w:rsidR="002134DD" w:rsidRPr="009513AC" w:rsidRDefault="002134DD" w:rsidP="002134DD">
            <w:pPr>
              <w:spacing w:line="260" w:lineRule="exact"/>
              <w:rPr>
                <w:rFonts w:asciiTheme="majorEastAsia" w:eastAsiaTheme="majorEastAsia" w:hAnsiTheme="majorEastAsia"/>
                <w:bCs/>
                <w:sz w:val="20"/>
                <w:szCs w:val="20"/>
              </w:rPr>
            </w:pPr>
          </w:p>
          <w:p w:rsidR="00AF0E4A" w:rsidRPr="009513AC" w:rsidRDefault="00AF0E4A" w:rsidP="002134DD">
            <w:pPr>
              <w:spacing w:line="260" w:lineRule="exact"/>
              <w:ind w:left="200" w:hangingChars="100" w:hanging="200"/>
              <w:rPr>
                <w:rFonts w:asciiTheme="majorEastAsia" w:eastAsiaTheme="majorEastAsia" w:hAnsiTheme="majorEastAsia"/>
                <w:bCs/>
                <w:sz w:val="20"/>
                <w:szCs w:val="20"/>
              </w:rPr>
            </w:pPr>
            <w:r w:rsidRPr="009513AC">
              <w:rPr>
                <w:rFonts w:asciiTheme="majorEastAsia" w:eastAsiaTheme="majorEastAsia" w:hAnsiTheme="majorEastAsia" w:hint="eastAsia"/>
                <w:bCs/>
                <w:sz w:val="20"/>
                <w:szCs w:val="20"/>
              </w:rPr>
              <w:t>（２）生徒が「わかった」「楽しい」と思う主体的な学びを成立させる教職員の授業力の向上</w:t>
            </w:r>
          </w:p>
          <w:p w:rsidR="00A45948" w:rsidRPr="009513AC" w:rsidRDefault="00A45948" w:rsidP="002134DD">
            <w:pPr>
              <w:spacing w:line="260" w:lineRule="exact"/>
              <w:ind w:left="200" w:hangingChars="100" w:hanging="200"/>
              <w:rPr>
                <w:rFonts w:asciiTheme="majorEastAsia" w:eastAsiaTheme="majorEastAsia" w:hAnsiTheme="majorEastAsia"/>
                <w:bCs/>
                <w:sz w:val="20"/>
                <w:szCs w:val="20"/>
              </w:rPr>
            </w:pPr>
          </w:p>
          <w:p w:rsidR="00A06EB0" w:rsidRPr="009513AC" w:rsidRDefault="00A06EB0" w:rsidP="00360393">
            <w:pPr>
              <w:spacing w:line="260" w:lineRule="exact"/>
              <w:ind w:left="200" w:hangingChars="100" w:hanging="200"/>
              <w:rPr>
                <w:rFonts w:asciiTheme="majorEastAsia" w:eastAsiaTheme="majorEastAsia" w:hAnsiTheme="majorEastAsia"/>
                <w:bCs/>
                <w:sz w:val="20"/>
                <w:szCs w:val="20"/>
              </w:rPr>
            </w:pPr>
            <w:r w:rsidRPr="009513AC">
              <w:rPr>
                <w:rFonts w:asciiTheme="majorEastAsia" w:eastAsiaTheme="majorEastAsia" w:hAnsiTheme="majorEastAsia" w:hint="eastAsia"/>
                <w:bCs/>
                <w:sz w:val="20"/>
                <w:szCs w:val="20"/>
              </w:rPr>
              <w:t>（</w:t>
            </w:r>
            <w:r w:rsidR="000C39BE" w:rsidRPr="009513AC">
              <w:rPr>
                <w:rFonts w:asciiTheme="majorEastAsia" w:eastAsiaTheme="majorEastAsia" w:hAnsiTheme="majorEastAsia" w:hint="eastAsia"/>
                <w:bCs/>
                <w:sz w:val="20"/>
                <w:szCs w:val="20"/>
              </w:rPr>
              <w:t>３</w:t>
            </w:r>
            <w:r w:rsidRPr="009513AC">
              <w:rPr>
                <w:rFonts w:asciiTheme="majorEastAsia" w:eastAsiaTheme="majorEastAsia" w:hAnsiTheme="majorEastAsia" w:hint="eastAsia"/>
                <w:bCs/>
                <w:sz w:val="20"/>
                <w:szCs w:val="20"/>
              </w:rPr>
              <w:t>）デュアル総合学科</w:t>
            </w:r>
            <w:r w:rsidR="00360393" w:rsidRPr="009513AC">
              <w:rPr>
                <w:rFonts w:asciiTheme="majorEastAsia" w:eastAsiaTheme="majorEastAsia" w:hAnsiTheme="majorEastAsia" w:hint="eastAsia"/>
                <w:bCs/>
                <w:sz w:val="20"/>
                <w:szCs w:val="20"/>
              </w:rPr>
              <w:t>における</w:t>
            </w:r>
            <w:r w:rsidR="000C39BE" w:rsidRPr="009513AC">
              <w:rPr>
                <w:rFonts w:asciiTheme="majorEastAsia" w:eastAsiaTheme="majorEastAsia" w:hAnsiTheme="majorEastAsia" w:hint="eastAsia"/>
                <w:bCs/>
                <w:sz w:val="20"/>
                <w:szCs w:val="20"/>
              </w:rPr>
              <w:t>授業内容</w:t>
            </w:r>
            <w:r w:rsidRPr="009513AC">
              <w:rPr>
                <w:rFonts w:asciiTheme="majorEastAsia" w:eastAsiaTheme="majorEastAsia" w:hAnsiTheme="majorEastAsia" w:hint="eastAsia"/>
                <w:bCs/>
                <w:sz w:val="20"/>
                <w:szCs w:val="20"/>
              </w:rPr>
              <w:t>の充実</w:t>
            </w:r>
          </w:p>
        </w:tc>
        <w:tc>
          <w:tcPr>
            <w:tcW w:w="4572" w:type="dxa"/>
            <w:tcBorders>
              <w:right w:val="dashed" w:sz="4" w:space="0" w:color="auto"/>
            </w:tcBorders>
            <w:shd w:val="clear" w:color="auto" w:fill="auto"/>
          </w:tcPr>
          <w:p w:rsidR="002134DD" w:rsidRPr="009513AC" w:rsidRDefault="00A06EB0" w:rsidP="009913F9">
            <w:pPr>
              <w:spacing w:line="28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（１）</w:t>
            </w:r>
          </w:p>
          <w:p w:rsidR="0083410C" w:rsidRPr="009513AC" w:rsidRDefault="00A06EB0" w:rsidP="009913F9">
            <w:pPr>
              <w:spacing w:line="28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ア　</w:t>
            </w:r>
            <w:r w:rsidR="00CA4900" w:rsidRPr="009513AC">
              <w:rPr>
                <w:rFonts w:asciiTheme="majorEastAsia" w:eastAsiaTheme="majorEastAsia" w:hAnsiTheme="majorEastAsia" w:hint="eastAsia"/>
                <w:sz w:val="20"/>
                <w:szCs w:val="20"/>
              </w:rPr>
              <w:t>授業中の「五大規律」を一致して指導し、「授業こそが生徒指導の場面」として落ち着いた授業環境を作る。</w:t>
            </w:r>
          </w:p>
          <w:p w:rsidR="000C39BE" w:rsidRPr="009513AC" w:rsidRDefault="0083410C" w:rsidP="00AD39D0">
            <w:pPr>
              <w:spacing w:line="28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イ　</w:t>
            </w:r>
            <w:r w:rsidR="00A45948" w:rsidRPr="009513AC">
              <w:rPr>
                <w:rFonts w:asciiTheme="majorEastAsia" w:eastAsiaTheme="majorEastAsia" w:hAnsiTheme="majorEastAsia" w:hint="eastAsia"/>
                <w:sz w:val="20"/>
                <w:szCs w:val="20"/>
              </w:rPr>
              <w:t>１</w:t>
            </w:r>
            <w:r w:rsidR="00A06EB0" w:rsidRPr="009513AC">
              <w:rPr>
                <w:rFonts w:asciiTheme="majorEastAsia" w:eastAsiaTheme="majorEastAsia" w:hAnsiTheme="majorEastAsia" w:hint="eastAsia"/>
                <w:sz w:val="20"/>
                <w:szCs w:val="20"/>
              </w:rPr>
              <w:t>年</w:t>
            </w:r>
            <w:r w:rsidR="001154AF" w:rsidRPr="009513AC">
              <w:rPr>
                <w:rFonts w:asciiTheme="majorEastAsia" w:eastAsiaTheme="majorEastAsia" w:hAnsiTheme="majorEastAsia" w:hint="eastAsia"/>
                <w:sz w:val="20"/>
                <w:szCs w:val="20"/>
              </w:rPr>
              <w:t>生</w:t>
            </w:r>
            <w:r w:rsidR="00A06EB0" w:rsidRPr="009513AC">
              <w:rPr>
                <w:rFonts w:asciiTheme="majorEastAsia" w:eastAsiaTheme="majorEastAsia" w:hAnsiTheme="majorEastAsia" w:hint="eastAsia"/>
                <w:sz w:val="20"/>
                <w:szCs w:val="20"/>
              </w:rPr>
              <w:t>の</w:t>
            </w:r>
            <w:r w:rsidR="00CA4900" w:rsidRPr="009513AC">
              <w:rPr>
                <w:rFonts w:asciiTheme="majorEastAsia" w:eastAsiaTheme="majorEastAsia" w:hAnsiTheme="majorEastAsia" w:hint="eastAsia"/>
                <w:sz w:val="20"/>
                <w:szCs w:val="20"/>
              </w:rPr>
              <w:t>国数英モジュール授業の</w:t>
            </w:r>
            <w:r w:rsidRPr="009513AC">
              <w:rPr>
                <w:rFonts w:asciiTheme="majorEastAsia" w:eastAsiaTheme="majorEastAsia" w:hAnsiTheme="majorEastAsia" w:hint="eastAsia"/>
                <w:sz w:val="20"/>
                <w:szCs w:val="20"/>
              </w:rPr>
              <w:t>習熟度別授業</w:t>
            </w:r>
            <w:r w:rsidR="00CA4900" w:rsidRPr="009513AC">
              <w:rPr>
                <w:rFonts w:asciiTheme="majorEastAsia" w:eastAsiaTheme="majorEastAsia" w:hAnsiTheme="majorEastAsia" w:hint="eastAsia"/>
                <w:sz w:val="20"/>
                <w:szCs w:val="20"/>
              </w:rPr>
              <w:t>を通して分かる楽しさを体験させ、基礎基本の学力を身につけさせる。</w:t>
            </w:r>
          </w:p>
          <w:p w:rsidR="0083410C" w:rsidRPr="009513AC" w:rsidRDefault="0083410C" w:rsidP="00AD39D0">
            <w:pPr>
              <w:spacing w:line="28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ウ　</w:t>
            </w:r>
            <w:r w:rsidR="00CA4900" w:rsidRPr="009513AC">
              <w:rPr>
                <w:rFonts w:asciiTheme="majorEastAsia" w:eastAsiaTheme="majorEastAsia" w:hAnsiTheme="majorEastAsia" w:hint="eastAsia"/>
                <w:sz w:val="20"/>
                <w:szCs w:val="20"/>
              </w:rPr>
              <w:t>ユニバーサルデザインの視点から生徒が集中し落ち着いて取り組める学習の取組みを進める。</w:t>
            </w:r>
          </w:p>
          <w:p w:rsidR="002134DD" w:rsidRPr="009513AC" w:rsidRDefault="0083410C" w:rsidP="00CA4900">
            <w:pPr>
              <w:spacing w:line="28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エ　ICT</w:t>
            </w:r>
            <w:r w:rsidR="009B4585" w:rsidRPr="009513AC">
              <w:rPr>
                <w:rFonts w:asciiTheme="majorEastAsia" w:eastAsiaTheme="majorEastAsia" w:hAnsiTheme="majorEastAsia" w:hint="eastAsia"/>
                <w:sz w:val="20"/>
                <w:szCs w:val="20"/>
              </w:rPr>
              <w:t>教育内容</w:t>
            </w:r>
            <w:r w:rsidRPr="009513AC">
              <w:rPr>
                <w:rFonts w:asciiTheme="majorEastAsia" w:eastAsiaTheme="majorEastAsia" w:hAnsiTheme="majorEastAsia" w:hint="eastAsia"/>
                <w:sz w:val="20"/>
                <w:szCs w:val="20"/>
              </w:rPr>
              <w:t>をさらに充実させる。</w:t>
            </w:r>
          </w:p>
          <w:p w:rsidR="00AF0E4A" w:rsidRPr="009513AC" w:rsidRDefault="00AF0E4A" w:rsidP="009913F9">
            <w:pPr>
              <w:spacing w:line="28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（２）</w:t>
            </w:r>
          </w:p>
          <w:p w:rsidR="00AF0E4A" w:rsidRPr="009513AC" w:rsidRDefault="00AF0E4A" w:rsidP="00AC7C98">
            <w:pPr>
              <w:spacing w:line="28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ア　</w:t>
            </w:r>
            <w:r w:rsidR="00360393" w:rsidRPr="009513AC">
              <w:rPr>
                <w:rFonts w:asciiTheme="majorEastAsia" w:eastAsiaTheme="majorEastAsia" w:hAnsiTheme="majorEastAsia" w:hint="eastAsia"/>
                <w:sz w:val="20"/>
                <w:szCs w:val="20"/>
              </w:rPr>
              <w:t>エンパワメントタイムをはじめとし</w:t>
            </w:r>
            <w:r w:rsidR="001154AF" w:rsidRPr="009513AC">
              <w:rPr>
                <w:rFonts w:asciiTheme="majorEastAsia" w:eastAsiaTheme="majorEastAsia" w:hAnsiTheme="majorEastAsia" w:hint="eastAsia"/>
                <w:sz w:val="20"/>
                <w:szCs w:val="20"/>
              </w:rPr>
              <w:t>た</w:t>
            </w:r>
            <w:r w:rsidRPr="009513AC">
              <w:rPr>
                <w:rFonts w:asciiTheme="majorEastAsia" w:eastAsiaTheme="majorEastAsia" w:hAnsiTheme="majorEastAsia" w:hint="eastAsia"/>
                <w:sz w:val="20"/>
                <w:szCs w:val="20"/>
              </w:rPr>
              <w:t>参加体験型授業を増やす。</w:t>
            </w:r>
          </w:p>
          <w:p w:rsidR="00AF0E4A" w:rsidRPr="009513AC" w:rsidRDefault="00AF0E4A" w:rsidP="00AD39D0">
            <w:pPr>
              <w:spacing w:line="28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イ　</w:t>
            </w:r>
            <w:r w:rsidR="00360393" w:rsidRPr="009513AC">
              <w:rPr>
                <w:rFonts w:asciiTheme="majorEastAsia" w:eastAsiaTheme="majorEastAsia" w:hAnsiTheme="majorEastAsia" w:hint="eastAsia"/>
                <w:sz w:val="20"/>
                <w:szCs w:val="20"/>
              </w:rPr>
              <w:t>授業公開週間を</w:t>
            </w:r>
            <w:r w:rsidR="00057B4B" w:rsidRPr="009513AC">
              <w:rPr>
                <w:rFonts w:asciiTheme="majorEastAsia" w:eastAsiaTheme="majorEastAsia" w:hAnsiTheme="majorEastAsia" w:hint="eastAsia"/>
                <w:sz w:val="20"/>
                <w:szCs w:val="20"/>
              </w:rPr>
              <w:t>設定し</w:t>
            </w:r>
            <w:r w:rsidR="00360393" w:rsidRPr="009513AC">
              <w:rPr>
                <w:rFonts w:asciiTheme="majorEastAsia" w:eastAsiaTheme="majorEastAsia" w:hAnsiTheme="majorEastAsia" w:hint="eastAsia"/>
                <w:sz w:val="20"/>
                <w:szCs w:val="20"/>
              </w:rPr>
              <w:t>、授業の工夫を教職員が互いに学び合い授業研究できる機会を持つ。</w:t>
            </w:r>
          </w:p>
          <w:p w:rsidR="00360393" w:rsidRPr="009513AC" w:rsidRDefault="00360393" w:rsidP="00AD39D0">
            <w:pPr>
              <w:spacing w:line="280" w:lineRule="exact"/>
              <w:ind w:left="200" w:hangingChars="100" w:hanging="200"/>
              <w:rPr>
                <w:rFonts w:asciiTheme="majorEastAsia" w:eastAsiaTheme="majorEastAsia" w:hAnsiTheme="majorEastAsia"/>
                <w:sz w:val="20"/>
                <w:szCs w:val="20"/>
              </w:rPr>
            </w:pPr>
          </w:p>
          <w:p w:rsidR="000C39BE" w:rsidRPr="009513AC" w:rsidRDefault="000C39BE" w:rsidP="009913F9">
            <w:pPr>
              <w:spacing w:line="32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（３</w:t>
            </w:r>
            <w:r w:rsidR="00A06EB0" w:rsidRPr="009513AC">
              <w:rPr>
                <w:rFonts w:asciiTheme="majorEastAsia" w:eastAsiaTheme="majorEastAsia" w:hAnsiTheme="majorEastAsia" w:hint="eastAsia"/>
                <w:sz w:val="20"/>
                <w:szCs w:val="20"/>
              </w:rPr>
              <w:t>）</w:t>
            </w:r>
          </w:p>
          <w:p w:rsidR="000C39BE" w:rsidRPr="009513AC" w:rsidRDefault="000C39BE" w:rsidP="009913F9">
            <w:pPr>
              <w:spacing w:line="32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ア　２・３年生のスムーズな</w:t>
            </w:r>
            <w:r w:rsidR="00A06EB0" w:rsidRPr="009513AC">
              <w:rPr>
                <w:rFonts w:asciiTheme="majorEastAsia" w:eastAsiaTheme="majorEastAsia" w:hAnsiTheme="majorEastAsia" w:hint="eastAsia"/>
                <w:sz w:val="20"/>
                <w:szCs w:val="20"/>
              </w:rPr>
              <w:t>実習</w:t>
            </w:r>
            <w:r w:rsidRPr="009513AC">
              <w:rPr>
                <w:rFonts w:asciiTheme="majorEastAsia" w:eastAsiaTheme="majorEastAsia" w:hAnsiTheme="majorEastAsia" w:hint="eastAsia"/>
                <w:sz w:val="20"/>
                <w:szCs w:val="20"/>
              </w:rPr>
              <w:t>の遂行</w:t>
            </w:r>
          </w:p>
          <w:p w:rsidR="00A06EB0" w:rsidRPr="009513AC" w:rsidRDefault="000C39BE" w:rsidP="001154AF">
            <w:pPr>
              <w:spacing w:line="32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イ　</w:t>
            </w:r>
            <w:r w:rsidR="005C32AD" w:rsidRPr="009513AC">
              <w:rPr>
                <w:rFonts w:asciiTheme="majorEastAsia" w:eastAsiaTheme="majorEastAsia" w:hAnsiTheme="majorEastAsia" w:hint="eastAsia"/>
                <w:sz w:val="20"/>
                <w:szCs w:val="20"/>
              </w:rPr>
              <w:t>外部講師による</w:t>
            </w:r>
            <w:r w:rsidRPr="009513AC">
              <w:rPr>
                <w:rFonts w:asciiTheme="majorEastAsia" w:eastAsiaTheme="majorEastAsia" w:hAnsiTheme="majorEastAsia" w:hint="eastAsia"/>
                <w:sz w:val="20"/>
                <w:szCs w:val="20"/>
              </w:rPr>
              <w:t>デュアル</w:t>
            </w:r>
            <w:r w:rsidR="001154AF" w:rsidRPr="009513AC">
              <w:rPr>
                <w:rFonts w:asciiTheme="majorEastAsia" w:eastAsiaTheme="majorEastAsia" w:hAnsiTheme="majorEastAsia" w:hint="eastAsia"/>
                <w:sz w:val="20"/>
                <w:szCs w:val="20"/>
              </w:rPr>
              <w:t>関連</w:t>
            </w:r>
            <w:r w:rsidRPr="009513AC">
              <w:rPr>
                <w:rFonts w:asciiTheme="majorEastAsia" w:eastAsiaTheme="majorEastAsia" w:hAnsiTheme="majorEastAsia" w:hint="eastAsia"/>
                <w:sz w:val="20"/>
                <w:szCs w:val="20"/>
              </w:rPr>
              <w:t>科目の教育内容の充実</w:t>
            </w:r>
          </w:p>
        </w:tc>
        <w:tc>
          <w:tcPr>
            <w:tcW w:w="2941" w:type="dxa"/>
            <w:tcBorders>
              <w:right w:val="dashed" w:sz="4" w:space="0" w:color="auto"/>
            </w:tcBorders>
          </w:tcPr>
          <w:p w:rsidR="00A06EB0" w:rsidRPr="009513AC" w:rsidRDefault="00A06EB0" w:rsidP="00B51BF9">
            <w:pPr>
              <w:spacing w:line="260" w:lineRule="exact"/>
              <w:ind w:left="400" w:hangingChars="200" w:hanging="4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（１）</w:t>
            </w:r>
            <w:r w:rsidR="00360393" w:rsidRPr="009513AC">
              <w:rPr>
                <w:rFonts w:asciiTheme="majorEastAsia" w:eastAsiaTheme="majorEastAsia" w:hAnsiTheme="majorEastAsia" w:hint="eastAsia"/>
                <w:sz w:val="20"/>
                <w:szCs w:val="20"/>
              </w:rPr>
              <w:t>（２）</w:t>
            </w:r>
            <w:r w:rsidR="002134DD" w:rsidRPr="009513AC">
              <w:rPr>
                <w:rFonts w:asciiTheme="majorEastAsia" w:eastAsiaTheme="majorEastAsia" w:hAnsiTheme="majorEastAsia" w:hint="eastAsia"/>
                <w:sz w:val="20"/>
                <w:szCs w:val="20"/>
              </w:rPr>
              <w:t>昨年度比較</w:t>
            </w:r>
          </w:p>
          <w:p w:rsidR="00B51BF9" w:rsidRPr="009513AC" w:rsidRDefault="00CA4900" w:rsidP="00B51BF9">
            <w:pPr>
              <w:spacing w:line="260" w:lineRule="exact"/>
              <w:ind w:left="140" w:hangingChars="70" w:hanging="140"/>
              <w:jc w:val="lef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・生徒学校教育自己診断における授業満足度</w:t>
            </w:r>
            <w:r w:rsidR="00A45948" w:rsidRPr="009513AC">
              <w:rPr>
                <w:rFonts w:asciiTheme="majorEastAsia" w:eastAsiaTheme="majorEastAsia" w:hAnsiTheme="majorEastAsia" w:hint="eastAsia"/>
                <w:sz w:val="20"/>
                <w:szCs w:val="20"/>
              </w:rPr>
              <w:t>肯定的評価</w:t>
            </w:r>
          </w:p>
          <w:p w:rsidR="00CA4900" w:rsidRPr="009513AC" w:rsidRDefault="00CA4900" w:rsidP="00B51BF9">
            <w:pPr>
              <w:spacing w:line="260" w:lineRule="exact"/>
              <w:ind w:left="140" w:hangingChars="70" w:hanging="140"/>
              <w:jc w:val="righ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50</w:t>
            </w:r>
            <w:r w:rsidR="00A45948" w:rsidRPr="009513AC">
              <w:rPr>
                <w:rFonts w:asciiTheme="majorEastAsia" w:eastAsiaTheme="majorEastAsia" w:hAnsiTheme="majorEastAsia" w:hint="eastAsia"/>
                <w:sz w:val="20"/>
                <w:szCs w:val="20"/>
              </w:rPr>
              <w:t>％以上</w:t>
            </w:r>
          </w:p>
          <w:p w:rsidR="00CA4900" w:rsidRPr="009513AC" w:rsidRDefault="00CA4900" w:rsidP="00B51BF9">
            <w:pPr>
              <w:spacing w:line="260" w:lineRule="exact"/>
              <w:ind w:left="400" w:hangingChars="200" w:hanging="4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　　　（Ｈ28年度48.5％）</w:t>
            </w:r>
          </w:p>
          <w:p w:rsidR="00CE384D" w:rsidRPr="009513AC" w:rsidRDefault="00360393" w:rsidP="00B51BF9">
            <w:pPr>
              <w:spacing w:line="260" w:lineRule="exact"/>
              <w:ind w:left="400" w:hangingChars="200" w:hanging="4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w:t>
            </w:r>
            <w:r w:rsidR="003068AC" w:rsidRPr="009513AC">
              <w:rPr>
                <w:rFonts w:asciiTheme="majorEastAsia" w:eastAsiaTheme="majorEastAsia" w:hAnsiTheme="majorEastAsia" w:hint="eastAsia"/>
                <w:spacing w:val="-4"/>
                <w:sz w:val="20"/>
                <w:szCs w:val="20"/>
              </w:rPr>
              <w:t>長期欠席</w:t>
            </w:r>
            <w:r w:rsidR="00FB280E" w:rsidRPr="009513AC">
              <w:rPr>
                <w:rFonts w:asciiTheme="majorEastAsia" w:eastAsiaTheme="majorEastAsia" w:hAnsiTheme="majorEastAsia" w:hint="eastAsia"/>
                <w:spacing w:val="-4"/>
                <w:sz w:val="20"/>
                <w:szCs w:val="20"/>
              </w:rPr>
              <w:t>者</w:t>
            </w:r>
            <w:r w:rsidR="00F91BE7" w:rsidRPr="009513AC">
              <w:rPr>
                <w:rFonts w:asciiTheme="majorEastAsia" w:eastAsiaTheme="majorEastAsia" w:hAnsiTheme="majorEastAsia" w:hint="eastAsia"/>
                <w:spacing w:val="-4"/>
                <w:sz w:val="20"/>
                <w:szCs w:val="20"/>
              </w:rPr>
              <w:t>数</w:t>
            </w:r>
            <w:r w:rsidR="005879DE" w:rsidRPr="009513AC">
              <w:rPr>
                <w:rFonts w:asciiTheme="majorEastAsia" w:eastAsiaTheme="majorEastAsia" w:hAnsiTheme="majorEastAsia" w:hint="eastAsia"/>
                <w:spacing w:val="-4"/>
                <w:sz w:val="20"/>
                <w:szCs w:val="20"/>
              </w:rPr>
              <w:t>をＨ28より減少</w:t>
            </w:r>
          </w:p>
          <w:p w:rsidR="00A06EB0" w:rsidRPr="009513AC" w:rsidRDefault="00CE384D" w:rsidP="00B51BF9">
            <w:pPr>
              <w:spacing w:line="260" w:lineRule="exact"/>
              <w:ind w:left="400" w:hangingChars="200" w:hanging="4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　　　（Ｈ2</w:t>
            </w:r>
            <w:r w:rsidR="00C11E6A" w:rsidRPr="009513AC">
              <w:rPr>
                <w:rFonts w:asciiTheme="majorEastAsia" w:eastAsiaTheme="majorEastAsia" w:hAnsiTheme="majorEastAsia" w:hint="eastAsia"/>
                <w:sz w:val="20"/>
                <w:szCs w:val="20"/>
              </w:rPr>
              <w:t>8</w:t>
            </w:r>
            <w:r w:rsidRPr="009513AC">
              <w:rPr>
                <w:rFonts w:asciiTheme="majorEastAsia" w:eastAsiaTheme="majorEastAsia" w:hAnsiTheme="majorEastAsia" w:hint="eastAsia"/>
                <w:sz w:val="20"/>
                <w:szCs w:val="20"/>
              </w:rPr>
              <w:t>年度</w:t>
            </w:r>
            <w:r w:rsidR="005879DE" w:rsidRPr="009513AC">
              <w:rPr>
                <w:rFonts w:asciiTheme="majorEastAsia" w:eastAsiaTheme="majorEastAsia" w:hAnsiTheme="majorEastAsia" w:hint="eastAsia"/>
                <w:sz w:val="20"/>
                <w:szCs w:val="20"/>
              </w:rPr>
              <w:t>126</w:t>
            </w:r>
            <w:r w:rsidRPr="009513AC">
              <w:rPr>
                <w:rFonts w:asciiTheme="majorEastAsia" w:eastAsiaTheme="majorEastAsia" w:hAnsiTheme="majorEastAsia" w:hint="eastAsia"/>
                <w:sz w:val="20"/>
                <w:szCs w:val="20"/>
              </w:rPr>
              <w:t>名）</w:t>
            </w:r>
          </w:p>
          <w:p w:rsidR="00A06EB0" w:rsidRPr="009513AC" w:rsidRDefault="00FB280E" w:rsidP="00B51BF9">
            <w:pPr>
              <w:spacing w:line="260" w:lineRule="exact"/>
              <w:ind w:left="400" w:hangingChars="200" w:hanging="4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・中途退学者</w:t>
            </w:r>
            <w:r w:rsidR="00CE384D" w:rsidRPr="009513AC">
              <w:rPr>
                <w:rFonts w:asciiTheme="majorEastAsia" w:eastAsiaTheme="majorEastAsia" w:hAnsiTheme="majorEastAsia" w:hint="eastAsia"/>
                <w:sz w:val="20"/>
                <w:szCs w:val="20"/>
              </w:rPr>
              <w:t>率</w:t>
            </w:r>
            <w:r w:rsidR="00A06EB0" w:rsidRPr="009513AC">
              <w:rPr>
                <w:rFonts w:asciiTheme="majorEastAsia" w:eastAsiaTheme="majorEastAsia" w:hAnsiTheme="majorEastAsia" w:hint="eastAsia"/>
                <w:sz w:val="20"/>
                <w:szCs w:val="20"/>
              </w:rPr>
              <w:t>10％</w:t>
            </w:r>
            <w:r w:rsidR="00CE384D" w:rsidRPr="009513AC">
              <w:rPr>
                <w:rFonts w:asciiTheme="majorEastAsia" w:eastAsiaTheme="majorEastAsia" w:hAnsiTheme="majorEastAsia" w:hint="eastAsia"/>
                <w:sz w:val="20"/>
                <w:szCs w:val="20"/>
              </w:rPr>
              <w:t>以下継続</w:t>
            </w:r>
          </w:p>
          <w:p w:rsidR="00CE384D" w:rsidRPr="009513AC" w:rsidRDefault="00CE384D" w:rsidP="00B51BF9">
            <w:pPr>
              <w:spacing w:line="260" w:lineRule="exact"/>
              <w:ind w:left="400" w:hangingChars="200" w:hanging="4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　　　（Ｈ</w:t>
            </w:r>
            <w:r w:rsidR="00C11E6A" w:rsidRPr="009513AC">
              <w:rPr>
                <w:rFonts w:asciiTheme="majorEastAsia" w:eastAsiaTheme="majorEastAsia" w:hAnsiTheme="majorEastAsia" w:hint="eastAsia"/>
                <w:sz w:val="20"/>
                <w:szCs w:val="20"/>
              </w:rPr>
              <w:t>28</w:t>
            </w:r>
            <w:r w:rsidRPr="009513AC">
              <w:rPr>
                <w:rFonts w:asciiTheme="majorEastAsia" w:eastAsiaTheme="majorEastAsia" w:hAnsiTheme="majorEastAsia" w:hint="eastAsia"/>
                <w:sz w:val="20"/>
                <w:szCs w:val="20"/>
              </w:rPr>
              <w:t>年度</w:t>
            </w:r>
            <w:r w:rsidR="00254E51" w:rsidRPr="009513AC">
              <w:rPr>
                <w:rFonts w:asciiTheme="majorEastAsia" w:eastAsiaTheme="majorEastAsia" w:hAnsiTheme="majorEastAsia" w:hint="eastAsia"/>
                <w:sz w:val="18"/>
                <w:szCs w:val="18"/>
              </w:rPr>
              <w:t>10.0</w:t>
            </w:r>
            <w:r w:rsidR="00DD7838" w:rsidRPr="009513AC">
              <w:rPr>
                <w:rFonts w:asciiTheme="majorEastAsia" w:eastAsiaTheme="majorEastAsia" w:hAnsiTheme="majorEastAsia" w:hint="eastAsia"/>
                <w:sz w:val="18"/>
                <w:szCs w:val="18"/>
              </w:rPr>
              <w:t>％</w:t>
            </w:r>
            <w:r w:rsidRPr="009513AC">
              <w:rPr>
                <w:rFonts w:asciiTheme="majorEastAsia" w:eastAsiaTheme="majorEastAsia" w:hAnsiTheme="majorEastAsia" w:hint="eastAsia"/>
                <w:sz w:val="20"/>
                <w:szCs w:val="20"/>
              </w:rPr>
              <w:t>）</w:t>
            </w:r>
          </w:p>
          <w:p w:rsidR="00360393" w:rsidRPr="009513AC" w:rsidRDefault="00360393" w:rsidP="00B51BF9">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・生徒</w:t>
            </w:r>
            <w:r w:rsidR="001154AF" w:rsidRPr="009513AC">
              <w:rPr>
                <w:rFonts w:asciiTheme="majorEastAsia" w:eastAsiaTheme="majorEastAsia" w:hAnsiTheme="majorEastAsia" w:hint="eastAsia"/>
                <w:sz w:val="20"/>
                <w:szCs w:val="20"/>
              </w:rPr>
              <w:t>学校教育</w:t>
            </w:r>
            <w:r w:rsidRPr="009513AC">
              <w:rPr>
                <w:rFonts w:asciiTheme="majorEastAsia" w:eastAsiaTheme="majorEastAsia" w:hAnsiTheme="majorEastAsia" w:hint="eastAsia"/>
                <w:sz w:val="20"/>
                <w:szCs w:val="20"/>
              </w:rPr>
              <w:t>自己診断「ICT活用している」</w:t>
            </w:r>
            <w:r w:rsidR="00A45948" w:rsidRPr="009513AC">
              <w:rPr>
                <w:rFonts w:asciiTheme="majorEastAsia" w:eastAsiaTheme="majorEastAsia" w:hAnsiTheme="majorEastAsia" w:hint="eastAsia"/>
                <w:sz w:val="20"/>
                <w:szCs w:val="20"/>
              </w:rPr>
              <w:t>肯定的評価</w:t>
            </w:r>
            <w:r w:rsidRPr="009513AC">
              <w:rPr>
                <w:rFonts w:asciiTheme="majorEastAsia" w:eastAsiaTheme="majorEastAsia" w:hAnsiTheme="majorEastAsia" w:hint="eastAsia"/>
                <w:sz w:val="20"/>
                <w:szCs w:val="20"/>
              </w:rPr>
              <w:t>80％以上（Ｈ2</w:t>
            </w:r>
            <w:r w:rsidR="00AD33FE" w:rsidRPr="009513AC">
              <w:rPr>
                <w:rFonts w:asciiTheme="majorEastAsia" w:eastAsiaTheme="majorEastAsia" w:hAnsiTheme="majorEastAsia" w:hint="eastAsia"/>
                <w:sz w:val="20"/>
                <w:szCs w:val="20"/>
              </w:rPr>
              <w:t>8</w:t>
            </w:r>
            <w:r w:rsidRPr="009513AC">
              <w:rPr>
                <w:rFonts w:asciiTheme="majorEastAsia" w:eastAsiaTheme="majorEastAsia" w:hAnsiTheme="majorEastAsia" w:hint="eastAsia"/>
                <w:sz w:val="20"/>
                <w:szCs w:val="20"/>
              </w:rPr>
              <w:t>年度</w:t>
            </w:r>
            <w:r w:rsidR="00AD33FE" w:rsidRPr="009513AC">
              <w:rPr>
                <w:rFonts w:asciiTheme="majorEastAsia" w:eastAsiaTheme="majorEastAsia" w:hAnsiTheme="majorEastAsia" w:hint="eastAsia"/>
                <w:sz w:val="20"/>
                <w:szCs w:val="20"/>
              </w:rPr>
              <w:t>75.</w:t>
            </w:r>
            <w:r w:rsidR="00C83190" w:rsidRPr="009513AC">
              <w:rPr>
                <w:rFonts w:asciiTheme="majorEastAsia" w:eastAsiaTheme="majorEastAsia" w:hAnsiTheme="majorEastAsia" w:hint="eastAsia"/>
                <w:sz w:val="20"/>
                <w:szCs w:val="20"/>
              </w:rPr>
              <w:t>3</w:t>
            </w:r>
            <w:r w:rsidRPr="009513AC">
              <w:rPr>
                <w:rFonts w:asciiTheme="majorEastAsia" w:eastAsiaTheme="majorEastAsia" w:hAnsiTheme="majorEastAsia" w:hint="eastAsia"/>
                <w:sz w:val="20"/>
                <w:szCs w:val="20"/>
              </w:rPr>
              <w:t>％）</w:t>
            </w:r>
          </w:p>
          <w:p w:rsidR="00CE384D" w:rsidRPr="009513AC" w:rsidRDefault="00CE384D" w:rsidP="00B51BF9">
            <w:pPr>
              <w:spacing w:line="260" w:lineRule="exact"/>
              <w:ind w:left="200" w:hangingChars="100" w:hanging="200"/>
              <w:rPr>
                <w:rFonts w:asciiTheme="majorEastAsia" w:eastAsiaTheme="majorEastAsia" w:hAnsiTheme="majorEastAsia"/>
                <w:sz w:val="20"/>
                <w:szCs w:val="20"/>
              </w:rPr>
            </w:pPr>
          </w:p>
          <w:p w:rsidR="002134DD" w:rsidRPr="009513AC" w:rsidRDefault="00A45948" w:rsidP="00B51BF9">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・教職員</w:t>
            </w:r>
            <w:r w:rsidR="001154AF" w:rsidRPr="009513AC">
              <w:rPr>
                <w:rFonts w:asciiTheme="majorEastAsia" w:eastAsiaTheme="majorEastAsia" w:hAnsiTheme="majorEastAsia" w:hint="eastAsia"/>
                <w:sz w:val="20"/>
                <w:szCs w:val="20"/>
              </w:rPr>
              <w:t>学校教育</w:t>
            </w:r>
            <w:r w:rsidRPr="009513AC">
              <w:rPr>
                <w:rFonts w:asciiTheme="majorEastAsia" w:eastAsiaTheme="majorEastAsia" w:hAnsiTheme="majorEastAsia" w:hint="eastAsia"/>
                <w:sz w:val="20"/>
                <w:szCs w:val="20"/>
              </w:rPr>
              <w:t>自己診断「指導方法の工夫改善」「授業方法について検討する機会」４点中のポイント</w:t>
            </w:r>
            <w:r w:rsidR="00B51BF9" w:rsidRPr="009513AC">
              <w:rPr>
                <w:rFonts w:asciiTheme="majorEastAsia" w:eastAsiaTheme="majorEastAsia" w:hAnsiTheme="majorEastAsia" w:hint="eastAsia"/>
                <w:sz w:val="20"/>
                <w:szCs w:val="20"/>
              </w:rPr>
              <w:t>をアップ</w:t>
            </w:r>
          </w:p>
          <w:p w:rsidR="008334F2" w:rsidRPr="009513AC" w:rsidRDefault="00A45948" w:rsidP="00B51BF9">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　　　（Ｈ28年度70.8％）</w:t>
            </w:r>
          </w:p>
          <w:p w:rsidR="00F91BE7" w:rsidRPr="009513AC" w:rsidRDefault="00F91BE7" w:rsidP="009913F9">
            <w:pPr>
              <w:spacing w:line="32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（３）</w:t>
            </w:r>
          </w:p>
          <w:p w:rsidR="00A06EB0" w:rsidRPr="009513AC" w:rsidRDefault="00A06EB0" w:rsidP="002134DD">
            <w:pPr>
              <w:spacing w:line="32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w:t>
            </w:r>
            <w:r w:rsidRPr="00F76918">
              <w:rPr>
                <w:rFonts w:asciiTheme="majorEastAsia" w:eastAsiaTheme="majorEastAsia" w:hAnsiTheme="majorEastAsia" w:hint="eastAsia"/>
                <w:sz w:val="20"/>
                <w:szCs w:val="20"/>
              </w:rPr>
              <w:t>実習出席率</w:t>
            </w:r>
            <w:r w:rsidR="00FB280E" w:rsidRPr="00F76918">
              <w:rPr>
                <w:rFonts w:asciiTheme="majorEastAsia" w:eastAsiaTheme="majorEastAsia" w:hAnsiTheme="majorEastAsia" w:hint="eastAsia"/>
                <w:sz w:val="20"/>
                <w:szCs w:val="20"/>
              </w:rPr>
              <w:t>90</w:t>
            </w:r>
            <w:r w:rsidRPr="00F76918">
              <w:rPr>
                <w:rFonts w:asciiTheme="majorEastAsia" w:eastAsiaTheme="majorEastAsia" w:hAnsiTheme="majorEastAsia" w:hint="eastAsia"/>
                <w:sz w:val="20"/>
                <w:szCs w:val="20"/>
              </w:rPr>
              <w:t>％以上</w:t>
            </w:r>
            <w:r w:rsidR="00360393" w:rsidRPr="00F76918">
              <w:rPr>
                <w:rFonts w:asciiTheme="majorEastAsia" w:eastAsiaTheme="majorEastAsia" w:hAnsiTheme="majorEastAsia" w:hint="eastAsia"/>
                <w:sz w:val="20"/>
                <w:szCs w:val="20"/>
              </w:rPr>
              <w:t>継続</w:t>
            </w:r>
          </w:p>
          <w:p w:rsidR="00CE384D" w:rsidRPr="009513AC" w:rsidRDefault="00CE384D" w:rsidP="00360393">
            <w:pPr>
              <w:spacing w:line="32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　　　（Ｈ2</w:t>
            </w:r>
            <w:r w:rsidR="00360393" w:rsidRPr="009513AC">
              <w:rPr>
                <w:rFonts w:asciiTheme="majorEastAsia" w:eastAsiaTheme="majorEastAsia" w:hAnsiTheme="majorEastAsia" w:hint="eastAsia"/>
                <w:sz w:val="20"/>
                <w:szCs w:val="20"/>
              </w:rPr>
              <w:t>8</w:t>
            </w:r>
            <w:r w:rsidRPr="009513AC">
              <w:rPr>
                <w:rFonts w:asciiTheme="majorEastAsia" w:eastAsiaTheme="majorEastAsia" w:hAnsiTheme="majorEastAsia" w:hint="eastAsia"/>
                <w:sz w:val="20"/>
                <w:szCs w:val="20"/>
              </w:rPr>
              <w:t>年度</w:t>
            </w:r>
            <w:r w:rsidR="00360393" w:rsidRPr="009513AC">
              <w:rPr>
                <w:rFonts w:asciiTheme="majorEastAsia" w:eastAsiaTheme="majorEastAsia" w:hAnsiTheme="majorEastAsia" w:hint="eastAsia"/>
                <w:sz w:val="20"/>
                <w:szCs w:val="20"/>
              </w:rPr>
              <w:t>90</w:t>
            </w:r>
            <w:r w:rsidRPr="009513AC">
              <w:rPr>
                <w:rFonts w:asciiTheme="majorEastAsia" w:eastAsiaTheme="majorEastAsia" w:hAnsiTheme="majorEastAsia" w:hint="eastAsia"/>
                <w:sz w:val="20"/>
                <w:szCs w:val="20"/>
              </w:rPr>
              <w:t>％</w:t>
            </w:r>
            <w:r w:rsidR="00360393" w:rsidRPr="009513AC">
              <w:rPr>
                <w:rFonts w:asciiTheme="majorEastAsia" w:eastAsiaTheme="majorEastAsia" w:hAnsiTheme="majorEastAsia" w:hint="eastAsia"/>
                <w:sz w:val="20"/>
                <w:szCs w:val="20"/>
              </w:rPr>
              <w:t>超</w:t>
            </w:r>
            <w:r w:rsidRPr="009513AC">
              <w:rPr>
                <w:rFonts w:asciiTheme="majorEastAsia" w:eastAsiaTheme="majorEastAsia" w:hAnsiTheme="majorEastAsia" w:hint="eastAsia"/>
                <w:sz w:val="20"/>
                <w:szCs w:val="20"/>
              </w:rPr>
              <w:t>）</w:t>
            </w:r>
          </w:p>
        </w:tc>
        <w:tc>
          <w:tcPr>
            <w:tcW w:w="4572" w:type="dxa"/>
            <w:tcBorders>
              <w:left w:val="dashed" w:sz="4" w:space="0" w:color="auto"/>
              <w:right w:val="single" w:sz="4" w:space="0" w:color="auto"/>
            </w:tcBorders>
            <w:shd w:val="clear" w:color="auto" w:fill="auto"/>
          </w:tcPr>
          <w:p w:rsidR="00A06EB0" w:rsidRDefault="00440DF6" w:rsidP="00D8342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（１）ア</w:t>
            </w:r>
            <w:r w:rsidR="000745FF">
              <w:rPr>
                <w:rFonts w:asciiTheme="majorEastAsia" w:eastAsiaTheme="majorEastAsia" w:hAnsiTheme="majorEastAsia" w:hint="eastAsia"/>
                <w:sz w:val="20"/>
                <w:szCs w:val="20"/>
              </w:rPr>
              <w:t xml:space="preserve">　</w:t>
            </w:r>
            <w:r w:rsidR="00885EA5">
              <w:rPr>
                <w:rFonts w:asciiTheme="majorEastAsia" w:eastAsiaTheme="majorEastAsia" w:hAnsiTheme="majorEastAsia" w:hint="eastAsia"/>
                <w:sz w:val="20"/>
                <w:szCs w:val="20"/>
              </w:rPr>
              <w:t>概ね一致</w:t>
            </w:r>
            <w:r>
              <w:rPr>
                <w:rFonts w:asciiTheme="majorEastAsia" w:eastAsiaTheme="majorEastAsia" w:hAnsiTheme="majorEastAsia" w:hint="eastAsia"/>
                <w:sz w:val="20"/>
                <w:szCs w:val="20"/>
              </w:rPr>
              <w:t>した指導ができている。</w:t>
            </w:r>
          </w:p>
          <w:p w:rsidR="00440DF6" w:rsidRDefault="003D08C5" w:rsidP="00D8342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イ・ウ・エ</w:t>
            </w:r>
            <w:r w:rsidR="000745FF">
              <w:rPr>
                <w:rFonts w:asciiTheme="majorEastAsia" w:eastAsiaTheme="majorEastAsia" w:hAnsiTheme="majorEastAsia" w:hint="eastAsia"/>
                <w:sz w:val="20"/>
                <w:szCs w:val="20"/>
              </w:rPr>
              <w:t xml:space="preserve">　１年は</w:t>
            </w:r>
            <w:r>
              <w:rPr>
                <w:rFonts w:asciiTheme="majorEastAsia" w:eastAsiaTheme="majorEastAsia" w:hAnsiTheme="majorEastAsia" w:hint="eastAsia"/>
                <w:sz w:val="20"/>
                <w:szCs w:val="20"/>
              </w:rPr>
              <w:t>習熟度別少人数での授業を実施し、基礎基本の徹底、ICTの活用によるより分かりやすい授業を実践</w:t>
            </w:r>
            <w:r w:rsidR="003969C0">
              <w:rPr>
                <w:rFonts w:asciiTheme="majorEastAsia" w:eastAsiaTheme="majorEastAsia" w:hAnsiTheme="majorEastAsia" w:hint="eastAsia"/>
                <w:sz w:val="20"/>
                <w:szCs w:val="20"/>
              </w:rPr>
              <w:t>できた</w:t>
            </w:r>
            <w:r>
              <w:rPr>
                <w:rFonts w:asciiTheme="majorEastAsia" w:eastAsiaTheme="majorEastAsia" w:hAnsiTheme="majorEastAsia" w:hint="eastAsia"/>
                <w:sz w:val="20"/>
                <w:szCs w:val="20"/>
              </w:rPr>
              <w:t>。昨年度に比べても、生徒が積極的に参加している様子が伺えた。</w:t>
            </w:r>
            <w:r w:rsidR="000745FF">
              <w:rPr>
                <w:rFonts w:asciiTheme="majorEastAsia" w:eastAsiaTheme="majorEastAsia" w:hAnsiTheme="majorEastAsia" w:hint="eastAsia"/>
                <w:sz w:val="20"/>
                <w:szCs w:val="20"/>
              </w:rPr>
              <w:t>２・３年生についてもICTの活用による視覚的な提示を行う授業の実践ができている。</w:t>
            </w:r>
          </w:p>
          <w:p w:rsidR="000745FF" w:rsidRPr="009513AC" w:rsidRDefault="000745FF" w:rsidP="00885EA5">
            <w:pPr>
              <w:spacing w:line="240" w:lineRule="exact"/>
              <w:ind w:left="140" w:hangingChars="70" w:hanging="140"/>
              <w:jc w:val="lef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・生徒学校教育自己診断における授業満足度肯定的評価</w:t>
            </w:r>
            <w:r w:rsidR="00885EA5">
              <w:rPr>
                <w:rFonts w:asciiTheme="majorEastAsia" w:eastAsiaTheme="majorEastAsia" w:hAnsiTheme="majorEastAsia" w:hint="eastAsia"/>
                <w:sz w:val="20"/>
                <w:szCs w:val="20"/>
              </w:rPr>
              <w:t>49.5％</w:t>
            </w:r>
            <w:r w:rsidRPr="009513AC">
              <w:rPr>
                <w:rFonts w:asciiTheme="majorEastAsia" w:eastAsiaTheme="majorEastAsia" w:hAnsiTheme="majorEastAsia" w:hint="eastAsia"/>
                <w:sz w:val="20"/>
                <w:szCs w:val="20"/>
              </w:rPr>
              <w:t>（Ｈ28年度48.5％）</w:t>
            </w:r>
            <w:r w:rsidR="00885EA5">
              <w:rPr>
                <w:rFonts w:asciiTheme="majorEastAsia" w:eastAsiaTheme="majorEastAsia" w:hAnsiTheme="majorEastAsia" w:hint="eastAsia"/>
                <w:sz w:val="20"/>
                <w:szCs w:val="20"/>
              </w:rPr>
              <w:t>（△）</w:t>
            </w:r>
          </w:p>
          <w:p w:rsidR="000745FF" w:rsidRPr="009513AC" w:rsidRDefault="000745FF" w:rsidP="00D8342F">
            <w:pPr>
              <w:spacing w:line="240" w:lineRule="exact"/>
              <w:ind w:left="400" w:hangingChars="200" w:hanging="4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w:t>
            </w:r>
            <w:r w:rsidRPr="00F76918">
              <w:rPr>
                <w:rFonts w:asciiTheme="majorEastAsia" w:eastAsiaTheme="majorEastAsia" w:hAnsiTheme="majorEastAsia" w:hint="eastAsia"/>
                <w:sz w:val="20"/>
                <w:szCs w:val="20"/>
              </w:rPr>
              <w:t>長期欠席者数</w:t>
            </w:r>
            <w:r w:rsidR="00CB657F" w:rsidRPr="00F76918">
              <w:rPr>
                <w:rFonts w:asciiTheme="majorEastAsia" w:eastAsiaTheme="majorEastAsia" w:hAnsiTheme="majorEastAsia" w:hint="eastAsia"/>
                <w:sz w:val="20"/>
                <w:szCs w:val="20"/>
              </w:rPr>
              <w:t>は大きく減少</w:t>
            </w:r>
            <w:r w:rsidR="007C63D6" w:rsidRPr="00F76918">
              <w:rPr>
                <w:rFonts w:asciiTheme="majorEastAsia" w:eastAsiaTheme="majorEastAsia" w:hAnsiTheme="majorEastAsia" w:hint="eastAsia"/>
                <w:sz w:val="20"/>
                <w:szCs w:val="20"/>
              </w:rPr>
              <w:t>112</w:t>
            </w:r>
            <w:r w:rsidR="00885EA5" w:rsidRPr="00F76918">
              <w:rPr>
                <w:rFonts w:asciiTheme="majorEastAsia" w:eastAsiaTheme="majorEastAsia" w:hAnsiTheme="majorEastAsia" w:hint="eastAsia"/>
                <w:sz w:val="20"/>
                <w:szCs w:val="20"/>
              </w:rPr>
              <w:t>←</w:t>
            </w:r>
            <w:r w:rsidRPr="00F76918">
              <w:rPr>
                <w:rFonts w:asciiTheme="majorEastAsia" w:eastAsiaTheme="majorEastAsia" w:hAnsiTheme="majorEastAsia" w:hint="eastAsia"/>
                <w:sz w:val="20"/>
                <w:szCs w:val="20"/>
              </w:rPr>
              <w:t>126</w:t>
            </w:r>
            <w:r w:rsidR="00FC509A" w:rsidRPr="00F76918">
              <w:rPr>
                <w:rFonts w:asciiTheme="majorEastAsia" w:eastAsiaTheme="majorEastAsia" w:hAnsiTheme="majorEastAsia" w:hint="eastAsia"/>
                <w:sz w:val="20"/>
                <w:szCs w:val="20"/>
              </w:rPr>
              <w:t>名（○）</w:t>
            </w:r>
          </w:p>
          <w:p w:rsidR="000745FF" w:rsidRPr="009513AC" w:rsidRDefault="000745FF" w:rsidP="00D8342F">
            <w:pPr>
              <w:spacing w:line="240" w:lineRule="exact"/>
              <w:ind w:left="400" w:hangingChars="200" w:hanging="4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・中途退学者</w:t>
            </w:r>
            <w:r w:rsidR="00D53E47">
              <w:rPr>
                <w:rFonts w:asciiTheme="majorEastAsia" w:eastAsiaTheme="majorEastAsia" w:hAnsiTheme="majorEastAsia" w:hint="eastAsia"/>
                <w:sz w:val="20"/>
                <w:szCs w:val="20"/>
              </w:rPr>
              <w:t>は</w:t>
            </w:r>
            <w:r w:rsidR="008F295F" w:rsidRPr="00F76918">
              <w:rPr>
                <w:rFonts w:asciiTheme="majorEastAsia" w:eastAsiaTheme="majorEastAsia" w:hAnsiTheme="majorEastAsia" w:hint="eastAsia"/>
                <w:sz w:val="20"/>
                <w:szCs w:val="20"/>
              </w:rPr>
              <w:t>減少させることができた。</w:t>
            </w:r>
            <w:r w:rsidR="00DC56D0">
              <w:rPr>
                <w:rFonts w:asciiTheme="majorEastAsia" w:eastAsiaTheme="majorEastAsia" w:hAnsiTheme="majorEastAsia" w:hint="eastAsia"/>
                <w:sz w:val="20"/>
                <w:szCs w:val="20"/>
              </w:rPr>
              <w:t xml:space="preserve">　</w:t>
            </w:r>
          </w:p>
          <w:p w:rsidR="000745FF" w:rsidRPr="009513AC" w:rsidRDefault="000745FF" w:rsidP="00D8342F">
            <w:pPr>
              <w:spacing w:line="240" w:lineRule="exact"/>
              <w:ind w:left="400" w:hangingChars="200" w:hanging="4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　　　</w:t>
            </w:r>
            <w:r w:rsidR="008F295F">
              <w:rPr>
                <w:rFonts w:asciiTheme="majorEastAsia" w:eastAsiaTheme="majorEastAsia" w:hAnsiTheme="majorEastAsia" w:hint="eastAsia"/>
                <w:sz w:val="20"/>
                <w:szCs w:val="20"/>
              </w:rPr>
              <w:t xml:space="preserve">　　　　　</w:t>
            </w:r>
            <w:r w:rsidR="0083443A">
              <w:rPr>
                <w:rFonts w:asciiTheme="majorEastAsia" w:eastAsiaTheme="majorEastAsia" w:hAnsiTheme="majorEastAsia" w:hint="eastAsia"/>
                <w:sz w:val="20"/>
                <w:szCs w:val="20"/>
              </w:rPr>
              <w:t>8.8</w:t>
            </w:r>
            <w:r w:rsidR="008F295F" w:rsidRPr="00F76918">
              <w:rPr>
                <w:rFonts w:asciiTheme="majorEastAsia" w:eastAsiaTheme="majorEastAsia" w:hAnsiTheme="majorEastAsia" w:hint="eastAsia"/>
                <w:sz w:val="20"/>
                <w:szCs w:val="20"/>
              </w:rPr>
              <w:t>％</w:t>
            </w:r>
            <w:r w:rsidR="008F295F">
              <w:rPr>
                <w:rFonts w:asciiTheme="majorEastAsia" w:eastAsiaTheme="majorEastAsia" w:hAnsiTheme="majorEastAsia" w:hint="eastAsia"/>
                <w:sz w:val="20"/>
                <w:szCs w:val="20"/>
              </w:rPr>
              <w:t>（○）</w:t>
            </w:r>
            <w:r w:rsidRPr="009513AC">
              <w:rPr>
                <w:rFonts w:asciiTheme="majorEastAsia" w:eastAsiaTheme="majorEastAsia" w:hAnsiTheme="majorEastAsia" w:hint="eastAsia"/>
                <w:sz w:val="20"/>
                <w:szCs w:val="20"/>
              </w:rPr>
              <w:t>（Ｈ28年度</w:t>
            </w:r>
            <w:r w:rsidRPr="00F76918">
              <w:rPr>
                <w:rFonts w:asciiTheme="majorEastAsia" w:eastAsiaTheme="majorEastAsia" w:hAnsiTheme="majorEastAsia" w:hint="eastAsia"/>
                <w:sz w:val="20"/>
                <w:szCs w:val="20"/>
              </w:rPr>
              <w:t>10.0％</w:t>
            </w:r>
            <w:r w:rsidRPr="009513AC">
              <w:rPr>
                <w:rFonts w:asciiTheme="majorEastAsia" w:eastAsiaTheme="majorEastAsia" w:hAnsiTheme="majorEastAsia" w:hint="eastAsia"/>
                <w:sz w:val="20"/>
                <w:szCs w:val="20"/>
              </w:rPr>
              <w:t>）</w:t>
            </w:r>
          </w:p>
          <w:p w:rsidR="000745FF" w:rsidRPr="009513AC" w:rsidRDefault="000745FF" w:rsidP="00D8342F">
            <w:pPr>
              <w:spacing w:line="24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・生徒学校教育自己診断「ICT活用している」肯定的評価</w:t>
            </w:r>
            <w:r w:rsidR="00993472">
              <w:rPr>
                <w:rFonts w:asciiTheme="majorEastAsia" w:eastAsiaTheme="majorEastAsia" w:hAnsiTheme="majorEastAsia" w:hint="eastAsia"/>
                <w:sz w:val="20"/>
                <w:szCs w:val="20"/>
              </w:rPr>
              <w:t>62.9％（△）</w:t>
            </w:r>
            <w:r w:rsidRPr="009513AC">
              <w:rPr>
                <w:rFonts w:asciiTheme="majorEastAsia" w:eastAsiaTheme="majorEastAsia" w:hAnsiTheme="majorEastAsia" w:hint="eastAsia"/>
                <w:sz w:val="20"/>
                <w:szCs w:val="20"/>
              </w:rPr>
              <w:t>（Ｈ28年度75.3％）</w:t>
            </w:r>
          </w:p>
          <w:p w:rsidR="000745FF" w:rsidRDefault="006A5E96" w:rsidP="00D8342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（２）ア　エンパワメントタイムでは</w:t>
            </w:r>
            <w:r w:rsidR="00230F62">
              <w:rPr>
                <w:rFonts w:asciiTheme="majorEastAsia" w:eastAsiaTheme="majorEastAsia" w:hAnsiTheme="majorEastAsia" w:hint="eastAsia"/>
                <w:sz w:val="20"/>
                <w:szCs w:val="20"/>
              </w:rPr>
              <w:t>計画通り</w:t>
            </w:r>
            <w:r w:rsidR="00F039D9">
              <w:rPr>
                <w:rFonts w:asciiTheme="majorEastAsia" w:eastAsiaTheme="majorEastAsia" w:hAnsiTheme="majorEastAsia" w:hint="eastAsia"/>
                <w:sz w:val="20"/>
                <w:szCs w:val="20"/>
              </w:rPr>
              <w:t>参加体験型授業を実施</w:t>
            </w:r>
            <w:r>
              <w:rPr>
                <w:rFonts w:asciiTheme="majorEastAsia" w:eastAsiaTheme="majorEastAsia" w:hAnsiTheme="majorEastAsia" w:hint="eastAsia"/>
                <w:sz w:val="20"/>
                <w:szCs w:val="20"/>
              </w:rPr>
              <w:t>できた</w:t>
            </w:r>
            <w:r w:rsidR="00173F23">
              <w:rPr>
                <w:rFonts w:asciiTheme="majorEastAsia" w:eastAsiaTheme="majorEastAsia" w:hAnsiTheme="majorEastAsia" w:hint="eastAsia"/>
                <w:sz w:val="20"/>
                <w:szCs w:val="20"/>
              </w:rPr>
              <w:t>（生徒自己診断1年肯定的評価78.7％）</w:t>
            </w:r>
            <w:r w:rsidR="00F039D9">
              <w:rPr>
                <w:rFonts w:asciiTheme="majorEastAsia" w:eastAsiaTheme="majorEastAsia" w:hAnsiTheme="majorEastAsia" w:hint="eastAsia"/>
                <w:sz w:val="20"/>
                <w:szCs w:val="20"/>
              </w:rPr>
              <w:t>。</w:t>
            </w:r>
            <w:r w:rsidR="003969C0">
              <w:rPr>
                <w:rFonts w:asciiTheme="majorEastAsia" w:eastAsiaTheme="majorEastAsia" w:hAnsiTheme="majorEastAsia" w:hint="eastAsia"/>
                <w:sz w:val="20"/>
                <w:szCs w:val="20"/>
              </w:rPr>
              <w:t>他の授業でも生徒との対話型の授業を多く実施できている。</w:t>
            </w:r>
          </w:p>
          <w:p w:rsidR="00F039D9" w:rsidRPr="00F039D9" w:rsidRDefault="00F039D9" w:rsidP="00D8342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イ　通常の公開授業週間に加え、</w:t>
            </w:r>
            <w:r w:rsidR="00230F62">
              <w:rPr>
                <w:rFonts w:asciiTheme="majorEastAsia" w:eastAsiaTheme="majorEastAsia" w:hAnsiTheme="majorEastAsia" w:hint="eastAsia"/>
                <w:sz w:val="20"/>
                <w:szCs w:val="20"/>
              </w:rPr>
              <w:t>全教員で</w:t>
            </w:r>
            <w:r>
              <w:rPr>
                <w:rFonts w:asciiTheme="majorEastAsia" w:eastAsiaTheme="majorEastAsia" w:hAnsiTheme="majorEastAsia" w:hint="eastAsia"/>
                <w:sz w:val="20"/>
                <w:szCs w:val="20"/>
              </w:rPr>
              <w:t>１年生の授業を特別に研究する機会を設けた。</w:t>
            </w:r>
          </w:p>
          <w:p w:rsidR="00F039D9" w:rsidRDefault="00F039D9" w:rsidP="00D8342F">
            <w:pPr>
              <w:spacing w:line="24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・教職員学校教育自己診断「指導方法の工夫改善」「授業方法について検討す</w:t>
            </w:r>
            <w:bookmarkStart w:id="0" w:name="_GoBack"/>
            <w:bookmarkEnd w:id="0"/>
            <w:r w:rsidRPr="009513AC">
              <w:rPr>
                <w:rFonts w:asciiTheme="majorEastAsia" w:eastAsiaTheme="majorEastAsia" w:hAnsiTheme="majorEastAsia" w:hint="eastAsia"/>
                <w:sz w:val="20"/>
                <w:szCs w:val="20"/>
              </w:rPr>
              <w:t>る機会」４点中のポイントをアップ</w:t>
            </w:r>
            <w:r w:rsidR="00993472">
              <w:rPr>
                <w:rFonts w:asciiTheme="majorEastAsia" w:eastAsiaTheme="majorEastAsia" w:hAnsiTheme="majorEastAsia" w:hint="eastAsia"/>
                <w:sz w:val="20"/>
                <w:szCs w:val="20"/>
              </w:rPr>
              <w:t>2.78←2.65Ｐ（○）</w:t>
            </w:r>
          </w:p>
          <w:p w:rsidR="00EB6813" w:rsidRPr="00F76918" w:rsidRDefault="00F039D9" w:rsidP="00D8342F">
            <w:pPr>
              <w:spacing w:line="24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3969C0">
              <w:rPr>
                <w:rFonts w:asciiTheme="majorEastAsia" w:eastAsiaTheme="majorEastAsia" w:hAnsiTheme="majorEastAsia" w:hint="eastAsia"/>
                <w:sz w:val="20"/>
                <w:szCs w:val="20"/>
              </w:rPr>
              <w:t xml:space="preserve">ア　</w:t>
            </w:r>
            <w:r w:rsidR="00AF4E30" w:rsidRPr="00F76918">
              <w:rPr>
                <w:rFonts w:asciiTheme="majorEastAsia" w:eastAsiaTheme="majorEastAsia" w:hAnsiTheme="majorEastAsia" w:hint="eastAsia"/>
                <w:sz w:val="20"/>
                <w:szCs w:val="20"/>
              </w:rPr>
              <w:t>実習については事業所の協力も得て大きなトラブルなく欠点者を出さずに終えることができた。</w:t>
            </w:r>
          </w:p>
          <w:p w:rsidR="003969C0" w:rsidRDefault="003969C0" w:rsidP="00AF4E30">
            <w:pPr>
              <w:spacing w:line="240" w:lineRule="exact"/>
              <w:ind w:left="200" w:hangingChars="100" w:hanging="200"/>
              <w:jc w:val="right"/>
              <w:rPr>
                <w:rFonts w:asciiTheme="majorEastAsia" w:eastAsiaTheme="majorEastAsia" w:hAnsiTheme="majorEastAsia"/>
                <w:sz w:val="20"/>
                <w:szCs w:val="20"/>
              </w:rPr>
            </w:pPr>
            <w:r w:rsidRPr="00F76918">
              <w:rPr>
                <w:rFonts w:asciiTheme="majorEastAsia" w:eastAsiaTheme="majorEastAsia" w:hAnsiTheme="majorEastAsia" w:hint="eastAsia"/>
                <w:sz w:val="20"/>
                <w:szCs w:val="20"/>
              </w:rPr>
              <w:t>実習出席率</w:t>
            </w:r>
            <w:r w:rsidR="00AF4E30" w:rsidRPr="00F76918">
              <w:rPr>
                <w:rFonts w:asciiTheme="majorEastAsia" w:eastAsiaTheme="majorEastAsia" w:hAnsiTheme="majorEastAsia" w:hint="eastAsia"/>
                <w:sz w:val="20"/>
                <w:szCs w:val="20"/>
              </w:rPr>
              <w:t>93.5％</w:t>
            </w:r>
            <w:r w:rsidRPr="00F76918">
              <w:rPr>
                <w:rFonts w:asciiTheme="majorEastAsia" w:eastAsiaTheme="majorEastAsia" w:hAnsiTheme="majorEastAsia" w:hint="eastAsia"/>
                <w:sz w:val="20"/>
                <w:szCs w:val="20"/>
              </w:rPr>
              <w:t>（Ｈ28年度90％超）</w:t>
            </w:r>
            <w:r w:rsidR="00AF4E30" w:rsidRPr="00F76918">
              <w:rPr>
                <w:rFonts w:asciiTheme="majorEastAsia" w:eastAsiaTheme="majorEastAsia" w:hAnsiTheme="majorEastAsia" w:hint="eastAsia"/>
                <w:sz w:val="20"/>
                <w:szCs w:val="20"/>
              </w:rPr>
              <w:t>(○)</w:t>
            </w:r>
            <w:r w:rsidR="00993472">
              <w:rPr>
                <w:rFonts w:asciiTheme="majorEastAsia" w:eastAsiaTheme="majorEastAsia" w:hAnsiTheme="majorEastAsia" w:hint="eastAsia"/>
                <w:sz w:val="20"/>
                <w:szCs w:val="20"/>
              </w:rPr>
              <w:t xml:space="preserve">　</w:t>
            </w:r>
          </w:p>
          <w:p w:rsidR="006A5E96" w:rsidRDefault="003969C0" w:rsidP="006A5E96">
            <w:pPr>
              <w:spacing w:line="24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イ　</w:t>
            </w:r>
            <w:r w:rsidR="00F039D9">
              <w:rPr>
                <w:rFonts w:asciiTheme="majorEastAsia" w:eastAsiaTheme="majorEastAsia" w:hAnsiTheme="majorEastAsia" w:hint="eastAsia"/>
                <w:sz w:val="20"/>
                <w:szCs w:val="20"/>
              </w:rPr>
              <w:t>関連科目を充実させる</w:t>
            </w:r>
            <w:r w:rsidR="006A5E96">
              <w:rPr>
                <w:rFonts w:asciiTheme="majorEastAsia" w:eastAsiaTheme="majorEastAsia" w:hAnsiTheme="majorEastAsia" w:hint="eastAsia"/>
                <w:sz w:val="20"/>
                <w:szCs w:val="20"/>
              </w:rPr>
              <w:t>ため、</w:t>
            </w:r>
          </w:p>
          <w:p w:rsidR="006A5E96" w:rsidRDefault="00F039D9" w:rsidP="006A5E96">
            <w:pPr>
              <w:spacing w:line="24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外部講師</w:t>
            </w:r>
            <w:r w:rsidR="006A5E96">
              <w:rPr>
                <w:rFonts w:asciiTheme="majorEastAsia" w:eastAsiaTheme="majorEastAsia" w:hAnsiTheme="majorEastAsia" w:hint="eastAsia"/>
                <w:sz w:val="20"/>
                <w:szCs w:val="20"/>
              </w:rPr>
              <w:t>として</w:t>
            </w:r>
          </w:p>
          <w:p w:rsidR="006A5E96" w:rsidRPr="003D08C5" w:rsidRDefault="006A5E96" w:rsidP="00197001">
            <w:pPr>
              <w:spacing w:line="240" w:lineRule="exact"/>
              <w:ind w:firstLineChars="17" w:firstLine="34"/>
              <w:rPr>
                <w:rFonts w:asciiTheme="majorEastAsia" w:eastAsiaTheme="majorEastAsia" w:hAnsiTheme="majorEastAsia"/>
                <w:sz w:val="20"/>
                <w:szCs w:val="20"/>
              </w:rPr>
            </w:pPr>
            <w:r w:rsidRPr="006A5E96">
              <w:rPr>
                <w:rFonts w:asciiTheme="majorEastAsia" w:eastAsiaTheme="majorEastAsia" w:hAnsiTheme="majorEastAsia" w:hint="eastAsia"/>
                <w:sz w:val="20"/>
                <w:szCs w:val="20"/>
              </w:rPr>
              <w:t>・2,3年デュアル関連科目（教務Ｇ）132h</w:t>
            </w:r>
            <w:r>
              <w:rPr>
                <w:rFonts w:asciiTheme="majorEastAsia" w:eastAsiaTheme="majorEastAsia" w:hAnsiTheme="majorEastAsia" w:hint="eastAsia"/>
                <w:sz w:val="20"/>
                <w:szCs w:val="20"/>
              </w:rPr>
              <w:t>を活用した。</w:t>
            </w:r>
          </w:p>
        </w:tc>
      </w:tr>
      <w:tr w:rsidR="00A06EB0" w:rsidRPr="009513AC" w:rsidTr="00383612">
        <w:trPr>
          <w:cantSplit/>
          <w:trHeight w:val="20"/>
          <w:jc w:val="center"/>
        </w:trPr>
        <w:tc>
          <w:tcPr>
            <w:tcW w:w="1058" w:type="dxa"/>
            <w:shd w:val="clear" w:color="auto" w:fill="auto"/>
            <w:textDirection w:val="tbRlV"/>
            <w:vAlign w:val="center"/>
          </w:tcPr>
          <w:p w:rsidR="00A06EB0" w:rsidRPr="009513AC" w:rsidRDefault="00A06EB0" w:rsidP="009913F9">
            <w:pPr>
              <w:spacing w:line="320" w:lineRule="exact"/>
              <w:ind w:left="113" w:right="113"/>
              <w:jc w:val="center"/>
              <w:rPr>
                <w:rFonts w:asciiTheme="majorEastAsia" w:eastAsiaTheme="majorEastAsia" w:hAnsiTheme="majorEastAsia"/>
                <w:b/>
                <w:sz w:val="22"/>
                <w:szCs w:val="22"/>
              </w:rPr>
            </w:pPr>
            <w:r w:rsidRPr="009513AC">
              <w:rPr>
                <w:rFonts w:asciiTheme="majorEastAsia" w:eastAsiaTheme="majorEastAsia" w:hAnsiTheme="majorEastAsia" w:hint="eastAsia"/>
                <w:b/>
                <w:sz w:val="22"/>
                <w:szCs w:val="22"/>
              </w:rPr>
              <w:t>２　人権教育を基盤とした魅力ある学校づくり</w:t>
            </w:r>
          </w:p>
        </w:tc>
        <w:tc>
          <w:tcPr>
            <w:tcW w:w="1843" w:type="dxa"/>
            <w:shd w:val="clear" w:color="auto" w:fill="auto"/>
          </w:tcPr>
          <w:p w:rsidR="00A06EB0" w:rsidRPr="009513AC" w:rsidRDefault="00A06EB0" w:rsidP="009913F9">
            <w:pPr>
              <w:spacing w:line="320" w:lineRule="exact"/>
              <w:ind w:left="200" w:hangingChars="100" w:hanging="200"/>
              <w:rPr>
                <w:rFonts w:asciiTheme="majorEastAsia" w:eastAsiaTheme="majorEastAsia" w:hAnsiTheme="majorEastAsia"/>
                <w:bCs/>
                <w:sz w:val="20"/>
                <w:szCs w:val="20"/>
              </w:rPr>
            </w:pPr>
            <w:r w:rsidRPr="009513AC">
              <w:rPr>
                <w:rFonts w:asciiTheme="majorEastAsia" w:eastAsiaTheme="majorEastAsia" w:hAnsiTheme="majorEastAsia" w:hint="eastAsia"/>
                <w:bCs/>
                <w:sz w:val="20"/>
                <w:szCs w:val="20"/>
              </w:rPr>
              <w:t>（１）</w:t>
            </w:r>
            <w:r w:rsidR="00AD39D0" w:rsidRPr="009513AC">
              <w:rPr>
                <w:rFonts w:asciiTheme="majorEastAsia" w:eastAsiaTheme="majorEastAsia" w:hAnsiTheme="majorEastAsia" w:hint="eastAsia"/>
                <w:bCs/>
                <w:sz w:val="20"/>
                <w:szCs w:val="20"/>
              </w:rPr>
              <w:t>一人ひとりの生徒をしっかり把握し高校生活に定着させるための</w:t>
            </w:r>
            <w:r w:rsidRPr="009513AC">
              <w:rPr>
                <w:rFonts w:asciiTheme="majorEastAsia" w:eastAsiaTheme="majorEastAsia" w:hAnsiTheme="majorEastAsia" w:hint="eastAsia"/>
                <w:bCs/>
                <w:sz w:val="20"/>
                <w:szCs w:val="20"/>
              </w:rPr>
              <w:t>生徒指導の充実</w:t>
            </w:r>
          </w:p>
          <w:p w:rsidR="00AD39D0" w:rsidRPr="009513AC" w:rsidRDefault="00AD39D0" w:rsidP="009913F9">
            <w:pPr>
              <w:spacing w:line="320" w:lineRule="exact"/>
              <w:ind w:left="200" w:hangingChars="100" w:hanging="200"/>
              <w:rPr>
                <w:rFonts w:asciiTheme="majorEastAsia" w:eastAsiaTheme="majorEastAsia" w:hAnsiTheme="majorEastAsia"/>
                <w:bCs/>
                <w:sz w:val="20"/>
                <w:szCs w:val="20"/>
              </w:rPr>
            </w:pPr>
          </w:p>
          <w:p w:rsidR="00AD39D0" w:rsidRPr="009513AC" w:rsidRDefault="00AD39D0" w:rsidP="009913F9">
            <w:pPr>
              <w:spacing w:line="320" w:lineRule="exact"/>
              <w:ind w:left="200" w:hangingChars="100" w:hanging="200"/>
              <w:rPr>
                <w:rFonts w:asciiTheme="majorEastAsia" w:eastAsiaTheme="majorEastAsia" w:hAnsiTheme="majorEastAsia"/>
                <w:sz w:val="20"/>
                <w:szCs w:val="20"/>
              </w:rPr>
            </w:pPr>
          </w:p>
          <w:p w:rsidR="00AD39D0" w:rsidRPr="009513AC" w:rsidRDefault="00181F47" w:rsidP="009913F9">
            <w:pPr>
              <w:spacing w:line="32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（２）生徒を受け止める教育相談の機能充実</w:t>
            </w:r>
          </w:p>
          <w:p w:rsidR="00181F47" w:rsidRPr="009513AC" w:rsidRDefault="00181F47" w:rsidP="009913F9">
            <w:pPr>
              <w:spacing w:line="320" w:lineRule="exact"/>
              <w:ind w:left="200" w:hangingChars="100" w:hanging="200"/>
              <w:rPr>
                <w:rFonts w:asciiTheme="majorEastAsia" w:eastAsiaTheme="majorEastAsia" w:hAnsiTheme="majorEastAsia"/>
                <w:sz w:val="20"/>
                <w:szCs w:val="20"/>
              </w:rPr>
            </w:pPr>
          </w:p>
          <w:p w:rsidR="00057B4B" w:rsidRPr="009513AC" w:rsidRDefault="00057B4B" w:rsidP="009913F9">
            <w:pPr>
              <w:spacing w:line="320" w:lineRule="exact"/>
              <w:ind w:left="200" w:hangingChars="100" w:hanging="200"/>
              <w:rPr>
                <w:rFonts w:asciiTheme="majorEastAsia" w:eastAsiaTheme="majorEastAsia" w:hAnsiTheme="majorEastAsia"/>
                <w:sz w:val="20"/>
                <w:szCs w:val="20"/>
              </w:rPr>
            </w:pPr>
          </w:p>
          <w:p w:rsidR="001154AF" w:rsidRPr="009513AC" w:rsidRDefault="001154AF" w:rsidP="009913F9">
            <w:pPr>
              <w:spacing w:line="320" w:lineRule="exact"/>
              <w:ind w:left="200" w:hangingChars="100" w:hanging="200"/>
              <w:rPr>
                <w:rFonts w:asciiTheme="majorEastAsia" w:eastAsiaTheme="majorEastAsia" w:hAnsiTheme="majorEastAsia"/>
                <w:sz w:val="20"/>
                <w:szCs w:val="20"/>
              </w:rPr>
            </w:pPr>
          </w:p>
          <w:p w:rsidR="00A06EB0" w:rsidRPr="009513AC" w:rsidRDefault="00181F47" w:rsidP="009913F9">
            <w:pPr>
              <w:spacing w:line="32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（３</w:t>
            </w:r>
            <w:r w:rsidR="00A06EB0" w:rsidRPr="009513AC">
              <w:rPr>
                <w:rFonts w:asciiTheme="majorEastAsia" w:eastAsiaTheme="majorEastAsia" w:hAnsiTheme="majorEastAsia" w:hint="eastAsia"/>
                <w:sz w:val="20"/>
                <w:szCs w:val="20"/>
              </w:rPr>
              <w:t>）</w:t>
            </w:r>
            <w:r w:rsidRPr="009513AC">
              <w:rPr>
                <w:rFonts w:asciiTheme="majorEastAsia" w:eastAsiaTheme="majorEastAsia" w:hAnsiTheme="majorEastAsia" w:hint="eastAsia"/>
                <w:sz w:val="20"/>
                <w:szCs w:val="20"/>
              </w:rPr>
              <w:t>生徒の居場所となる</w:t>
            </w:r>
            <w:r w:rsidR="00A06EB0" w:rsidRPr="009513AC">
              <w:rPr>
                <w:rFonts w:asciiTheme="majorEastAsia" w:eastAsiaTheme="majorEastAsia" w:hAnsiTheme="majorEastAsia" w:hint="eastAsia"/>
                <w:sz w:val="20"/>
                <w:szCs w:val="20"/>
              </w:rPr>
              <w:t>魅力ある学校づくり</w:t>
            </w:r>
          </w:p>
          <w:p w:rsidR="00A06EB0" w:rsidRPr="009513AC" w:rsidRDefault="00181F47" w:rsidP="009913F9">
            <w:pPr>
              <w:spacing w:line="32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（４</w:t>
            </w:r>
            <w:r w:rsidR="00A06EB0" w:rsidRPr="009513AC">
              <w:rPr>
                <w:rFonts w:asciiTheme="majorEastAsia" w:eastAsiaTheme="majorEastAsia" w:hAnsiTheme="majorEastAsia" w:hint="eastAsia"/>
                <w:sz w:val="20"/>
                <w:szCs w:val="20"/>
              </w:rPr>
              <w:t>）人権教育の推進</w:t>
            </w:r>
          </w:p>
          <w:p w:rsidR="00A06EB0" w:rsidRPr="009513AC" w:rsidRDefault="00A06EB0" w:rsidP="009913F9">
            <w:pPr>
              <w:spacing w:line="320" w:lineRule="exact"/>
              <w:ind w:left="200" w:hangingChars="100" w:hanging="200"/>
              <w:rPr>
                <w:rFonts w:asciiTheme="majorEastAsia" w:eastAsiaTheme="majorEastAsia" w:hAnsiTheme="majorEastAsia"/>
                <w:sz w:val="20"/>
                <w:szCs w:val="20"/>
              </w:rPr>
            </w:pPr>
          </w:p>
        </w:tc>
        <w:tc>
          <w:tcPr>
            <w:tcW w:w="4572" w:type="dxa"/>
            <w:tcBorders>
              <w:right w:val="dashed" w:sz="4" w:space="0" w:color="auto"/>
            </w:tcBorders>
            <w:shd w:val="clear" w:color="auto" w:fill="auto"/>
          </w:tcPr>
          <w:p w:rsidR="00A06EB0" w:rsidRPr="009513AC" w:rsidRDefault="00A17FC7" w:rsidP="00102FF7">
            <w:pPr>
              <w:spacing w:line="26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（１）</w:t>
            </w:r>
          </w:p>
          <w:p w:rsidR="002134DD" w:rsidRPr="009513AC" w:rsidRDefault="00A06EB0" w:rsidP="00102FF7">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ア　</w:t>
            </w:r>
            <w:r w:rsidR="002134DD" w:rsidRPr="009513AC">
              <w:rPr>
                <w:rFonts w:asciiTheme="majorEastAsia" w:eastAsiaTheme="majorEastAsia" w:hAnsiTheme="majorEastAsia" w:hint="eastAsia"/>
                <w:sz w:val="20"/>
                <w:szCs w:val="20"/>
              </w:rPr>
              <w:t>頭髪指導や服装指導、遅刻指導による規範意識の醸成</w:t>
            </w:r>
          </w:p>
          <w:p w:rsidR="00A06EB0" w:rsidRPr="009513AC" w:rsidRDefault="002134DD" w:rsidP="00102FF7">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イ　</w:t>
            </w:r>
            <w:r w:rsidR="00057B4B" w:rsidRPr="009513AC">
              <w:rPr>
                <w:rFonts w:asciiTheme="majorEastAsia" w:eastAsiaTheme="majorEastAsia" w:hAnsiTheme="majorEastAsia" w:hint="eastAsia"/>
                <w:sz w:val="20"/>
                <w:szCs w:val="20"/>
              </w:rPr>
              <w:t>１</w:t>
            </w:r>
            <w:r w:rsidR="001154AF" w:rsidRPr="009513AC">
              <w:rPr>
                <w:rFonts w:asciiTheme="majorEastAsia" w:eastAsiaTheme="majorEastAsia" w:hAnsiTheme="majorEastAsia" w:hint="eastAsia"/>
                <w:sz w:val="20"/>
                <w:szCs w:val="20"/>
              </w:rPr>
              <w:t>年生</w:t>
            </w:r>
            <w:r w:rsidR="00F7122A" w:rsidRPr="009513AC">
              <w:rPr>
                <w:rFonts w:asciiTheme="majorEastAsia" w:eastAsiaTheme="majorEastAsia" w:hAnsiTheme="majorEastAsia" w:hint="eastAsia"/>
                <w:sz w:val="20"/>
                <w:szCs w:val="20"/>
              </w:rPr>
              <w:t>を</w:t>
            </w:r>
            <w:r w:rsidR="00A17FC7" w:rsidRPr="009513AC">
              <w:rPr>
                <w:rFonts w:asciiTheme="majorEastAsia" w:eastAsiaTheme="majorEastAsia" w:hAnsiTheme="majorEastAsia" w:hint="eastAsia"/>
                <w:sz w:val="20"/>
                <w:szCs w:val="20"/>
              </w:rPr>
              <w:t>複数担任制</w:t>
            </w:r>
            <w:r w:rsidR="00F7122A" w:rsidRPr="009513AC">
              <w:rPr>
                <w:rFonts w:asciiTheme="majorEastAsia" w:eastAsiaTheme="majorEastAsia" w:hAnsiTheme="majorEastAsia" w:hint="eastAsia"/>
                <w:sz w:val="20"/>
                <w:szCs w:val="20"/>
              </w:rPr>
              <w:t>に</w:t>
            </w:r>
            <w:r w:rsidR="00A06EB0" w:rsidRPr="009513AC">
              <w:rPr>
                <w:rFonts w:asciiTheme="majorEastAsia" w:eastAsiaTheme="majorEastAsia" w:hAnsiTheme="majorEastAsia" w:hint="eastAsia"/>
                <w:sz w:val="20"/>
                <w:szCs w:val="20"/>
              </w:rPr>
              <w:t>する</w:t>
            </w:r>
            <w:r w:rsidR="00A17FC7" w:rsidRPr="009513AC">
              <w:rPr>
                <w:rFonts w:asciiTheme="majorEastAsia" w:eastAsiaTheme="majorEastAsia" w:hAnsiTheme="majorEastAsia" w:hint="eastAsia"/>
                <w:sz w:val="20"/>
                <w:szCs w:val="20"/>
              </w:rPr>
              <w:t>ことで、</w:t>
            </w:r>
            <w:r w:rsidR="00A06EB0" w:rsidRPr="009513AC">
              <w:rPr>
                <w:rFonts w:asciiTheme="majorEastAsia" w:eastAsiaTheme="majorEastAsia" w:hAnsiTheme="majorEastAsia" w:hint="eastAsia"/>
                <w:sz w:val="20"/>
                <w:szCs w:val="20"/>
              </w:rPr>
              <w:t>きめ細かな生徒把握・生徒対応を行う。</w:t>
            </w:r>
          </w:p>
          <w:p w:rsidR="00AD39D0" w:rsidRPr="009513AC" w:rsidRDefault="00102FF7" w:rsidP="00102FF7">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ウ</w:t>
            </w:r>
            <w:r w:rsidR="00AD39D0" w:rsidRPr="009513AC">
              <w:rPr>
                <w:rFonts w:asciiTheme="majorEastAsia" w:eastAsiaTheme="majorEastAsia" w:hAnsiTheme="majorEastAsia" w:hint="eastAsia"/>
                <w:sz w:val="20"/>
                <w:szCs w:val="20"/>
              </w:rPr>
              <w:t xml:space="preserve">　</w:t>
            </w:r>
            <w:r w:rsidR="00A06EB0" w:rsidRPr="009513AC">
              <w:rPr>
                <w:rFonts w:asciiTheme="majorEastAsia" w:eastAsiaTheme="majorEastAsia" w:hAnsiTheme="majorEastAsia" w:hint="eastAsia"/>
                <w:sz w:val="20"/>
                <w:szCs w:val="20"/>
              </w:rPr>
              <w:t>丁寧な家庭連絡や家庭訪問により保護者との連携を図</w:t>
            </w:r>
            <w:r w:rsidR="00AD39D0" w:rsidRPr="009513AC">
              <w:rPr>
                <w:rFonts w:asciiTheme="majorEastAsia" w:eastAsiaTheme="majorEastAsia" w:hAnsiTheme="majorEastAsia" w:hint="eastAsia"/>
                <w:sz w:val="20"/>
                <w:szCs w:val="20"/>
              </w:rPr>
              <w:t>り、学校行事への参加やPTA活動への参加を呼び掛ける。</w:t>
            </w:r>
          </w:p>
          <w:p w:rsidR="00A06EB0" w:rsidRPr="009513AC" w:rsidRDefault="00102FF7" w:rsidP="00102FF7">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エ</w:t>
            </w:r>
            <w:r w:rsidR="00F7122A" w:rsidRPr="009513AC">
              <w:rPr>
                <w:rFonts w:asciiTheme="majorEastAsia" w:eastAsiaTheme="majorEastAsia" w:hAnsiTheme="majorEastAsia" w:hint="eastAsia"/>
                <w:sz w:val="20"/>
                <w:szCs w:val="20"/>
              </w:rPr>
              <w:t xml:space="preserve">　随時迅速な中高連携と</w:t>
            </w:r>
            <w:r w:rsidR="00AD39D0" w:rsidRPr="009513AC">
              <w:rPr>
                <w:rFonts w:asciiTheme="majorEastAsia" w:eastAsiaTheme="majorEastAsia" w:hAnsiTheme="majorEastAsia" w:hint="eastAsia"/>
                <w:sz w:val="20"/>
                <w:szCs w:val="20"/>
              </w:rPr>
              <w:t>中高連絡会の開催や</w:t>
            </w:r>
            <w:r w:rsidR="00A06EB0" w:rsidRPr="009513AC">
              <w:rPr>
                <w:rFonts w:asciiTheme="majorEastAsia" w:eastAsiaTheme="majorEastAsia" w:hAnsiTheme="majorEastAsia" w:hint="eastAsia"/>
                <w:sz w:val="20"/>
                <w:szCs w:val="20"/>
              </w:rPr>
              <w:t>全教員による中学校訪問を実施する。</w:t>
            </w:r>
          </w:p>
          <w:p w:rsidR="00181F47" w:rsidRPr="009513AC" w:rsidRDefault="00181F47" w:rsidP="00102FF7">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（２）</w:t>
            </w:r>
          </w:p>
          <w:p w:rsidR="00A06EB0" w:rsidRPr="009513AC" w:rsidRDefault="00181F47" w:rsidP="00102FF7">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ア</w:t>
            </w:r>
            <w:r w:rsidR="00886B5E" w:rsidRPr="009513AC">
              <w:rPr>
                <w:rFonts w:asciiTheme="majorEastAsia" w:eastAsiaTheme="majorEastAsia" w:hAnsiTheme="majorEastAsia" w:hint="eastAsia"/>
                <w:sz w:val="20"/>
                <w:szCs w:val="20"/>
              </w:rPr>
              <w:t xml:space="preserve">　</w:t>
            </w:r>
            <w:r w:rsidR="00A06EB0" w:rsidRPr="009513AC">
              <w:rPr>
                <w:rFonts w:asciiTheme="majorEastAsia" w:eastAsiaTheme="majorEastAsia" w:hAnsiTheme="majorEastAsia" w:hint="eastAsia"/>
                <w:sz w:val="20"/>
                <w:szCs w:val="20"/>
              </w:rPr>
              <w:t>生徒</w:t>
            </w:r>
            <w:r w:rsidR="009D4B4D" w:rsidRPr="009513AC">
              <w:rPr>
                <w:rFonts w:asciiTheme="majorEastAsia" w:eastAsiaTheme="majorEastAsia" w:hAnsiTheme="majorEastAsia" w:hint="eastAsia"/>
                <w:sz w:val="20"/>
                <w:szCs w:val="20"/>
              </w:rPr>
              <w:t>の状況把握に努めるとともに、</w:t>
            </w:r>
            <w:r w:rsidR="00057B4B" w:rsidRPr="009513AC">
              <w:rPr>
                <w:rFonts w:ascii="ＭＳ ゴシック" w:eastAsia="ＭＳ ゴシック" w:hAnsi="ＭＳ ゴシック" w:hint="eastAsia"/>
                <w:bCs/>
                <w:spacing w:val="-2"/>
                <w:sz w:val="20"/>
                <w:szCs w:val="20"/>
              </w:rPr>
              <w:t>組織を改編して教育相談</w:t>
            </w:r>
            <w:r w:rsidR="00B51BF9" w:rsidRPr="009513AC">
              <w:rPr>
                <w:rFonts w:ascii="ＭＳ ゴシック" w:eastAsia="ＭＳ ゴシック" w:hAnsi="ＭＳ ゴシック" w:hint="eastAsia"/>
                <w:bCs/>
                <w:spacing w:val="-2"/>
                <w:sz w:val="20"/>
                <w:szCs w:val="20"/>
              </w:rPr>
              <w:t>や生徒支援</w:t>
            </w:r>
            <w:r w:rsidR="00057B4B" w:rsidRPr="009513AC">
              <w:rPr>
                <w:rFonts w:ascii="ＭＳ ゴシック" w:eastAsia="ＭＳ ゴシック" w:hAnsi="ＭＳ ゴシック" w:hint="eastAsia"/>
                <w:bCs/>
                <w:spacing w:val="-2"/>
                <w:sz w:val="20"/>
                <w:szCs w:val="20"/>
              </w:rPr>
              <w:t>体制を充実させるとともに、</w:t>
            </w:r>
            <w:r w:rsidR="009D4B4D" w:rsidRPr="009513AC">
              <w:rPr>
                <w:rFonts w:asciiTheme="majorEastAsia" w:eastAsiaTheme="majorEastAsia" w:hAnsiTheme="majorEastAsia" w:hint="eastAsia"/>
                <w:sz w:val="20"/>
                <w:szCs w:val="20"/>
              </w:rPr>
              <w:t>スクールカウンセラー</w:t>
            </w:r>
            <w:r w:rsidR="00057B4B" w:rsidRPr="009513AC">
              <w:rPr>
                <w:rFonts w:asciiTheme="majorEastAsia" w:eastAsiaTheme="majorEastAsia" w:hAnsiTheme="majorEastAsia" w:hint="eastAsia"/>
                <w:sz w:val="20"/>
                <w:szCs w:val="20"/>
              </w:rPr>
              <w:t>(SC)</w:t>
            </w:r>
            <w:r w:rsidR="001154AF" w:rsidRPr="009513AC">
              <w:rPr>
                <w:rFonts w:asciiTheme="majorEastAsia" w:eastAsiaTheme="majorEastAsia" w:hAnsiTheme="majorEastAsia" w:hint="eastAsia"/>
                <w:sz w:val="20"/>
                <w:szCs w:val="20"/>
              </w:rPr>
              <w:t>及びスクールソーシャルワーカー(SSW)</w:t>
            </w:r>
            <w:r w:rsidR="00A06EB0" w:rsidRPr="009513AC">
              <w:rPr>
                <w:rFonts w:asciiTheme="majorEastAsia" w:eastAsiaTheme="majorEastAsia" w:hAnsiTheme="majorEastAsia" w:hint="eastAsia"/>
                <w:sz w:val="20"/>
                <w:szCs w:val="20"/>
              </w:rPr>
              <w:t>と</w:t>
            </w:r>
            <w:r w:rsidR="00B51BF9" w:rsidRPr="009513AC">
              <w:rPr>
                <w:rFonts w:asciiTheme="majorEastAsia" w:eastAsiaTheme="majorEastAsia" w:hAnsiTheme="majorEastAsia" w:hint="eastAsia"/>
                <w:sz w:val="20"/>
                <w:szCs w:val="20"/>
              </w:rPr>
              <w:t>の連携を強化し</w:t>
            </w:r>
            <w:r w:rsidR="00A06EB0" w:rsidRPr="009513AC">
              <w:rPr>
                <w:rFonts w:asciiTheme="majorEastAsia" w:eastAsiaTheme="majorEastAsia" w:hAnsiTheme="majorEastAsia" w:hint="eastAsia"/>
                <w:sz w:val="20"/>
                <w:szCs w:val="20"/>
              </w:rPr>
              <w:t>、</w:t>
            </w:r>
            <w:r w:rsidR="009D4B4D" w:rsidRPr="009513AC">
              <w:rPr>
                <w:rFonts w:asciiTheme="majorEastAsia" w:eastAsiaTheme="majorEastAsia" w:hAnsiTheme="majorEastAsia" w:hint="eastAsia"/>
                <w:sz w:val="20"/>
                <w:szCs w:val="20"/>
              </w:rPr>
              <w:t>要</w:t>
            </w:r>
            <w:r w:rsidR="00A06EB0" w:rsidRPr="009513AC">
              <w:rPr>
                <w:rFonts w:asciiTheme="majorEastAsia" w:eastAsiaTheme="majorEastAsia" w:hAnsiTheme="majorEastAsia" w:hint="eastAsia"/>
                <w:sz w:val="20"/>
                <w:szCs w:val="20"/>
              </w:rPr>
              <w:t>配慮生徒のケース会議</w:t>
            </w:r>
            <w:r w:rsidR="00102FF7" w:rsidRPr="009513AC">
              <w:rPr>
                <w:rFonts w:asciiTheme="majorEastAsia" w:eastAsiaTheme="majorEastAsia" w:hAnsiTheme="majorEastAsia" w:hint="eastAsia"/>
                <w:sz w:val="20"/>
                <w:szCs w:val="20"/>
              </w:rPr>
              <w:t>を開くなど、生徒支援を充実させる</w:t>
            </w:r>
            <w:r w:rsidR="00A06EB0" w:rsidRPr="009513AC">
              <w:rPr>
                <w:rFonts w:asciiTheme="majorEastAsia" w:eastAsiaTheme="majorEastAsia" w:hAnsiTheme="majorEastAsia" w:hint="eastAsia"/>
                <w:sz w:val="20"/>
                <w:szCs w:val="20"/>
              </w:rPr>
              <w:t>。</w:t>
            </w:r>
          </w:p>
          <w:p w:rsidR="00181F47" w:rsidRPr="009513AC" w:rsidRDefault="00181F47" w:rsidP="00102FF7">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（３）</w:t>
            </w:r>
          </w:p>
          <w:p w:rsidR="00181F47" w:rsidRPr="009513AC" w:rsidRDefault="00181F47" w:rsidP="00102FF7">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ア</w:t>
            </w:r>
            <w:r w:rsidR="00AD39D0" w:rsidRPr="009513AC">
              <w:rPr>
                <w:rFonts w:asciiTheme="majorEastAsia" w:eastAsiaTheme="majorEastAsia" w:hAnsiTheme="majorEastAsia" w:hint="eastAsia"/>
                <w:sz w:val="20"/>
                <w:szCs w:val="20"/>
              </w:rPr>
              <w:t xml:space="preserve">　部活動や生徒会活動を活発にし、活動状況を校内</w:t>
            </w:r>
            <w:r w:rsidR="00A06EB0" w:rsidRPr="009513AC">
              <w:rPr>
                <w:rFonts w:asciiTheme="majorEastAsia" w:eastAsiaTheme="majorEastAsia" w:hAnsiTheme="majorEastAsia" w:hint="eastAsia"/>
                <w:sz w:val="20"/>
                <w:szCs w:val="20"/>
              </w:rPr>
              <w:t>外に発信する。</w:t>
            </w:r>
          </w:p>
          <w:p w:rsidR="00102FF7" w:rsidRPr="009513AC" w:rsidRDefault="00102FF7" w:rsidP="00102FF7">
            <w:pPr>
              <w:spacing w:line="260" w:lineRule="exact"/>
              <w:ind w:left="200" w:hangingChars="100" w:hanging="200"/>
              <w:rPr>
                <w:rFonts w:asciiTheme="majorEastAsia" w:eastAsiaTheme="majorEastAsia" w:hAnsiTheme="majorEastAsia"/>
                <w:sz w:val="20"/>
                <w:szCs w:val="20"/>
              </w:rPr>
            </w:pPr>
          </w:p>
          <w:p w:rsidR="00181F47" w:rsidRPr="009513AC" w:rsidRDefault="00181F47" w:rsidP="00102FF7">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（４）</w:t>
            </w:r>
          </w:p>
          <w:p w:rsidR="00F7122A" w:rsidRPr="009513AC" w:rsidRDefault="00181F47" w:rsidP="00102FF7">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ア</w:t>
            </w:r>
            <w:r w:rsidR="00A06EB0" w:rsidRPr="009513AC">
              <w:rPr>
                <w:rFonts w:asciiTheme="majorEastAsia" w:eastAsiaTheme="majorEastAsia" w:hAnsiTheme="majorEastAsia" w:hint="eastAsia"/>
                <w:sz w:val="20"/>
                <w:szCs w:val="20"/>
              </w:rPr>
              <w:t xml:space="preserve">　</w:t>
            </w:r>
            <w:r w:rsidR="00F7122A" w:rsidRPr="009513AC">
              <w:rPr>
                <w:rFonts w:asciiTheme="majorEastAsia" w:eastAsiaTheme="majorEastAsia" w:hAnsiTheme="majorEastAsia" w:hint="eastAsia"/>
                <w:sz w:val="20"/>
                <w:szCs w:val="20"/>
              </w:rPr>
              <w:t>生徒対象の人権学習を発達段階に応じ系統的・計画的に実施する。</w:t>
            </w:r>
          </w:p>
          <w:p w:rsidR="00A06EB0" w:rsidRPr="009513AC" w:rsidRDefault="00F7122A" w:rsidP="00102FF7">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イ　</w:t>
            </w:r>
            <w:r w:rsidR="00A06EB0" w:rsidRPr="009513AC">
              <w:rPr>
                <w:rFonts w:asciiTheme="majorEastAsia" w:eastAsiaTheme="majorEastAsia" w:hAnsiTheme="majorEastAsia" w:hint="eastAsia"/>
                <w:sz w:val="20"/>
                <w:szCs w:val="20"/>
              </w:rPr>
              <w:t>人権教育</w:t>
            </w:r>
            <w:r w:rsidR="00886B5E" w:rsidRPr="009513AC">
              <w:rPr>
                <w:rFonts w:asciiTheme="majorEastAsia" w:eastAsiaTheme="majorEastAsia" w:hAnsiTheme="majorEastAsia" w:hint="eastAsia"/>
                <w:sz w:val="20"/>
                <w:szCs w:val="20"/>
              </w:rPr>
              <w:t>やカウンセリングマインド生徒指導</w:t>
            </w:r>
            <w:r w:rsidR="00057B4B" w:rsidRPr="009513AC">
              <w:rPr>
                <w:rFonts w:asciiTheme="majorEastAsia" w:eastAsiaTheme="majorEastAsia" w:hAnsiTheme="majorEastAsia" w:hint="eastAsia"/>
                <w:sz w:val="20"/>
                <w:szCs w:val="20"/>
              </w:rPr>
              <w:t>、障がい理解</w:t>
            </w:r>
            <w:r w:rsidR="00102FF7" w:rsidRPr="009513AC">
              <w:rPr>
                <w:rFonts w:asciiTheme="majorEastAsia" w:eastAsiaTheme="majorEastAsia" w:hAnsiTheme="majorEastAsia" w:hint="eastAsia"/>
                <w:sz w:val="20"/>
                <w:szCs w:val="20"/>
              </w:rPr>
              <w:t>等</w:t>
            </w:r>
            <w:r w:rsidR="00A06EB0" w:rsidRPr="009513AC">
              <w:rPr>
                <w:rFonts w:asciiTheme="majorEastAsia" w:eastAsiaTheme="majorEastAsia" w:hAnsiTheme="majorEastAsia" w:hint="eastAsia"/>
                <w:sz w:val="20"/>
                <w:szCs w:val="20"/>
              </w:rPr>
              <w:t>をテーマ</w:t>
            </w:r>
            <w:r w:rsidR="00181F47" w:rsidRPr="009513AC">
              <w:rPr>
                <w:rFonts w:asciiTheme="majorEastAsia" w:eastAsiaTheme="majorEastAsia" w:hAnsiTheme="majorEastAsia" w:hint="eastAsia"/>
                <w:sz w:val="20"/>
                <w:szCs w:val="20"/>
              </w:rPr>
              <w:t>とした</w:t>
            </w:r>
            <w:r w:rsidR="00A06EB0" w:rsidRPr="009513AC">
              <w:rPr>
                <w:rFonts w:asciiTheme="majorEastAsia" w:eastAsiaTheme="majorEastAsia" w:hAnsiTheme="majorEastAsia" w:hint="eastAsia"/>
                <w:sz w:val="20"/>
                <w:szCs w:val="20"/>
              </w:rPr>
              <w:t>教職員研修を</w:t>
            </w:r>
            <w:r w:rsidRPr="009513AC">
              <w:rPr>
                <w:rFonts w:asciiTheme="majorEastAsia" w:eastAsiaTheme="majorEastAsia" w:hAnsiTheme="majorEastAsia" w:hint="eastAsia"/>
                <w:sz w:val="20"/>
                <w:szCs w:val="20"/>
              </w:rPr>
              <w:t>実施す</w:t>
            </w:r>
            <w:r w:rsidR="00181F47" w:rsidRPr="009513AC">
              <w:rPr>
                <w:rFonts w:asciiTheme="majorEastAsia" w:eastAsiaTheme="majorEastAsia" w:hAnsiTheme="majorEastAsia" w:hint="eastAsia"/>
                <w:sz w:val="20"/>
                <w:szCs w:val="20"/>
              </w:rPr>
              <w:t>る</w:t>
            </w:r>
            <w:r w:rsidR="00A06EB0" w:rsidRPr="009513AC">
              <w:rPr>
                <w:rFonts w:asciiTheme="majorEastAsia" w:eastAsiaTheme="majorEastAsia" w:hAnsiTheme="majorEastAsia" w:hint="eastAsia"/>
                <w:sz w:val="20"/>
                <w:szCs w:val="20"/>
              </w:rPr>
              <w:t>。</w:t>
            </w:r>
          </w:p>
          <w:p w:rsidR="00A06EB0" w:rsidRPr="009513AC" w:rsidRDefault="00F7122A" w:rsidP="00102FF7">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ウ</w:t>
            </w:r>
            <w:r w:rsidR="00A06EB0" w:rsidRPr="009513AC">
              <w:rPr>
                <w:rFonts w:asciiTheme="majorEastAsia" w:eastAsiaTheme="majorEastAsia" w:hAnsiTheme="majorEastAsia" w:hint="eastAsia"/>
                <w:sz w:val="20"/>
                <w:szCs w:val="20"/>
              </w:rPr>
              <w:t xml:space="preserve">　中国</w:t>
            </w:r>
            <w:r w:rsidRPr="009513AC">
              <w:rPr>
                <w:rFonts w:asciiTheme="majorEastAsia" w:eastAsiaTheme="majorEastAsia" w:hAnsiTheme="majorEastAsia" w:hint="eastAsia"/>
                <w:sz w:val="20"/>
                <w:szCs w:val="20"/>
              </w:rPr>
              <w:t>等</w:t>
            </w:r>
            <w:r w:rsidR="00A06EB0" w:rsidRPr="009513AC">
              <w:rPr>
                <w:rFonts w:asciiTheme="majorEastAsia" w:eastAsiaTheme="majorEastAsia" w:hAnsiTheme="majorEastAsia" w:hint="eastAsia"/>
                <w:sz w:val="20"/>
                <w:szCs w:val="20"/>
              </w:rPr>
              <w:t>帰国生徒及び外国人生徒のアイデンティティを大切にし</w:t>
            </w:r>
            <w:r w:rsidRPr="009513AC">
              <w:rPr>
                <w:rFonts w:asciiTheme="majorEastAsia" w:eastAsiaTheme="majorEastAsia" w:hAnsiTheme="majorEastAsia" w:hint="eastAsia"/>
                <w:sz w:val="20"/>
                <w:szCs w:val="20"/>
              </w:rPr>
              <w:t>つつ</w:t>
            </w:r>
            <w:r w:rsidR="00A06EB0" w:rsidRPr="009513AC">
              <w:rPr>
                <w:rFonts w:asciiTheme="majorEastAsia" w:eastAsiaTheme="majorEastAsia" w:hAnsiTheme="majorEastAsia" w:hint="eastAsia"/>
                <w:sz w:val="20"/>
                <w:szCs w:val="20"/>
              </w:rPr>
              <w:t>、</w:t>
            </w:r>
            <w:r w:rsidRPr="009513AC">
              <w:rPr>
                <w:rFonts w:asciiTheme="majorEastAsia" w:eastAsiaTheme="majorEastAsia" w:hAnsiTheme="majorEastAsia" w:hint="eastAsia"/>
                <w:sz w:val="20"/>
                <w:szCs w:val="20"/>
              </w:rPr>
              <w:t>ともに学ぶ教育を推進する</w:t>
            </w:r>
            <w:r w:rsidR="00A06EB0" w:rsidRPr="009513AC">
              <w:rPr>
                <w:rFonts w:asciiTheme="majorEastAsia" w:eastAsiaTheme="majorEastAsia" w:hAnsiTheme="majorEastAsia" w:hint="eastAsia"/>
                <w:sz w:val="20"/>
                <w:szCs w:val="20"/>
              </w:rPr>
              <w:t>。</w:t>
            </w:r>
          </w:p>
        </w:tc>
        <w:tc>
          <w:tcPr>
            <w:tcW w:w="2941" w:type="dxa"/>
            <w:tcBorders>
              <w:right w:val="dashed" w:sz="4" w:space="0" w:color="auto"/>
            </w:tcBorders>
          </w:tcPr>
          <w:p w:rsidR="00A06EB0" w:rsidRPr="009513AC" w:rsidRDefault="0024413B" w:rsidP="009913F9">
            <w:pPr>
              <w:spacing w:line="32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（１）（２）（３）</w:t>
            </w:r>
          </w:p>
          <w:p w:rsidR="00FB280E" w:rsidRPr="009513AC" w:rsidRDefault="00FB280E" w:rsidP="00FB280E">
            <w:pPr>
              <w:spacing w:line="320" w:lineRule="exact"/>
              <w:ind w:left="400" w:hangingChars="200" w:hanging="4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・長期欠席者数</w:t>
            </w:r>
            <w:r w:rsidR="005879DE" w:rsidRPr="009513AC">
              <w:rPr>
                <w:rFonts w:asciiTheme="majorEastAsia" w:eastAsiaTheme="majorEastAsia" w:hAnsiTheme="majorEastAsia" w:hint="eastAsia"/>
                <w:spacing w:val="-4"/>
                <w:sz w:val="20"/>
                <w:szCs w:val="20"/>
              </w:rPr>
              <w:t>をＨ28より減少</w:t>
            </w:r>
          </w:p>
          <w:p w:rsidR="00FB280E" w:rsidRPr="009513AC" w:rsidRDefault="00FB280E" w:rsidP="00FB280E">
            <w:pPr>
              <w:spacing w:line="320" w:lineRule="exact"/>
              <w:ind w:left="400" w:hangingChars="200" w:hanging="4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・中途退学者</w:t>
            </w:r>
            <w:r w:rsidR="00CE384D" w:rsidRPr="009513AC">
              <w:rPr>
                <w:rFonts w:asciiTheme="majorEastAsia" w:eastAsiaTheme="majorEastAsia" w:hAnsiTheme="majorEastAsia" w:hint="eastAsia"/>
                <w:sz w:val="20"/>
                <w:szCs w:val="20"/>
              </w:rPr>
              <w:t>率10％以下継続</w:t>
            </w:r>
          </w:p>
          <w:p w:rsidR="00B51BF9" w:rsidRPr="009513AC" w:rsidRDefault="00102FF7" w:rsidP="00B51BF9">
            <w:pPr>
              <w:spacing w:line="320" w:lineRule="exact"/>
              <w:ind w:left="140" w:hangingChars="70" w:hanging="140"/>
              <w:jc w:val="lef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・欠席延人</w:t>
            </w:r>
            <w:r w:rsidR="00F91BE7" w:rsidRPr="009513AC">
              <w:rPr>
                <w:rFonts w:asciiTheme="majorEastAsia" w:eastAsiaTheme="majorEastAsia" w:hAnsiTheme="majorEastAsia" w:hint="eastAsia"/>
                <w:sz w:val="20"/>
                <w:szCs w:val="20"/>
              </w:rPr>
              <w:t>数</w:t>
            </w:r>
            <w:r w:rsidR="00057B4B" w:rsidRPr="009513AC">
              <w:rPr>
                <w:rFonts w:asciiTheme="majorEastAsia" w:eastAsiaTheme="majorEastAsia" w:hAnsiTheme="majorEastAsia" w:hint="eastAsia"/>
                <w:sz w:val="20"/>
                <w:szCs w:val="20"/>
              </w:rPr>
              <w:t>を</w:t>
            </w:r>
            <w:r w:rsidR="00B51BF9" w:rsidRPr="009513AC">
              <w:rPr>
                <w:rFonts w:asciiTheme="majorEastAsia" w:eastAsiaTheme="majorEastAsia" w:hAnsiTheme="majorEastAsia" w:hint="eastAsia"/>
                <w:sz w:val="20"/>
                <w:szCs w:val="20"/>
              </w:rPr>
              <w:t>Ｈ</w:t>
            </w:r>
            <w:r w:rsidR="00057B4B" w:rsidRPr="009513AC">
              <w:rPr>
                <w:rFonts w:asciiTheme="majorEastAsia" w:eastAsiaTheme="majorEastAsia" w:hAnsiTheme="majorEastAsia" w:hint="eastAsia"/>
                <w:sz w:val="20"/>
                <w:szCs w:val="20"/>
              </w:rPr>
              <w:t>28年度より減少させる</w:t>
            </w:r>
          </w:p>
          <w:p w:rsidR="00A06EB0" w:rsidRPr="009513AC" w:rsidRDefault="00057B4B" w:rsidP="00B51BF9">
            <w:pPr>
              <w:spacing w:line="320" w:lineRule="exact"/>
              <w:ind w:left="140" w:hangingChars="70" w:hanging="140"/>
              <w:jc w:val="righ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w:t>
            </w:r>
            <w:r w:rsidR="00B51BF9" w:rsidRPr="009513AC">
              <w:rPr>
                <w:rFonts w:asciiTheme="majorEastAsia" w:eastAsiaTheme="majorEastAsia" w:hAnsiTheme="majorEastAsia" w:hint="eastAsia"/>
                <w:sz w:val="20"/>
                <w:szCs w:val="20"/>
              </w:rPr>
              <w:t>Ｈ</w:t>
            </w:r>
            <w:r w:rsidRPr="009513AC">
              <w:rPr>
                <w:rFonts w:asciiTheme="majorEastAsia" w:eastAsiaTheme="majorEastAsia" w:hAnsiTheme="majorEastAsia" w:hint="eastAsia"/>
                <w:sz w:val="20"/>
                <w:szCs w:val="20"/>
              </w:rPr>
              <w:t>28年度延</w:t>
            </w:r>
            <w:r w:rsidR="005879DE" w:rsidRPr="009513AC">
              <w:rPr>
                <w:rFonts w:asciiTheme="majorEastAsia" w:eastAsiaTheme="majorEastAsia" w:hAnsiTheme="majorEastAsia" w:hint="eastAsia"/>
                <w:sz w:val="20"/>
                <w:szCs w:val="20"/>
              </w:rPr>
              <w:t>13,845</w:t>
            </w:r>
            <w:r w:rsidRPr="009513AC">
              <w:rPr>
                <w:rFonts w:asciiTheme="majorEastAsia" w:eastAsiaTheme="majorEastAsia" w:hAnsiTheme="majorEastAsia" w:hint="eastAsia"/>
                <w:sz w:val="20"/>
                <w:szCs w:val="20"/>
              </w:rPr>
              <w:t>人）</w:t>
            </w:r>
          </w:p>
          <w:p w:rsidR="00102FF7" w:rsidRPr="009513AC" w:rsidRDefault="00102FF7" w:rsidP="00102FF7">
            <w:pPr>
              <w:spacing w:line="240" w:lineRule="exact"/>
              <w:ind w:left="400" w:hangingChars="200" w:hanging="400"/>
              <w:rPr>
                <w:rFonts w:asciiTheme="majorEastAsia" w:eastAsiaTheme="majorEastAsia" w:hAnsiTheme="majorEastAsia"/>
                <w:sz w:val="20"/>
                <w:szCs w:val="20"/>
              </w:rPr>
            </w:pPr>
          </w:p>
          <w:p w:rsidR="00102FF7" w:rsidRPr="009513AC" w:rsidRDefault="00102FF7" w:rsidP="00102FF7">
            <w:pPr>
              <w:spacing w:line="240" w:lineRule="exact"/>
              <w:ind w:left="400" w:hangingChars="200" w:hanging="400"/>
              <w:rPr>
                <w:rFonts w:asciiTheme="majorEastAsia" w:eastAsiaTheme="majorEastAsia" w:hAnsiTheme="majorEastAsia"/>
                <w:sz w:val="20"/>
                <w:szCs w:val="20"/>
              </w:rPr>
            </w:pPr>
          </w:p>
          <w:p w:rsidR="00913D8F" w:rsidRPr="009513AC" w:rsidRDefault="00913D8F" w:rsidP="00FB280E">
            <w:pPr>
              <w:spacing w:line="320" w:lineRule="exact"/>
              <w:ind w:left="400" w:hangingChars="200" w:hanging="4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（２）</w:t>
            </w:r>
          </w:p>
          <w:p w:rsidR="00CE384D" w:rsidRPr="009513AC" w:rsidRDefault="00886B5E" w:rsidP="001154AF">
            <w:pPr>
              <w:spacing w:line="260" w:lineRule="exact"/>
              <w:ind w:left="154" w:hangingChars="77" w:hanging="154"/>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・生徒</w:t>
            </w:r>
            <w:r w:rsidR="001154AF" w:rsidRPr="009513AC">
              <w:rPr>
                <w:rFonts w:asciiTheme="majorEastAsia" w:eastAsiaTheme="majorEastAsia" w:hAnsiTheme="majorEastAsia" w:hint="eastAsia"/>
                <w:sz w:val="20"/>
                <w:szCs w:val="20"/>
              </w:rPr>
              <w:t>学校教育</w:t>
            </w:r>
            <w:r w:rsidR="00A06EB0" w:rsidRPr="009513AC">
              <w:rPr>
                <w:rFonts w:asciiTheme="majorEastAsia" w:eastAsiaTheme="majorEastAsia" w:hAnsiTheme="majorEastAsia" w:hint="eastAsia"/>
                <w:sz w:val="20"/>
                <w:szCs w:val="20"/>
              </w:rPr>
              <w:t>自己診断</w:t>
            </w:r>
            <w:r w:rsidR="00913D8F" w:rsidRPr="009513AC">
              <w:rPr>
                <w:rFonts w:asciiTheme="majorEastAsia" w:eastAsiaTheme="majorEastAsia" w:hAnsiTheme="majorEastAsia" w:hint="eastAsia"/>
                <w:sz w:val="20"/>
                <w:szCs w:val="20"/>
              </w:rPr>
              <w:t>「悩みや相談に応じてくれる」</w:t>
            </w:r>
            <w:r w:rsidR="00A06EB0" w:rsidRPr="009513AC">
              <w:rPr>
                <w:rFonts w:asciiTheme="majorEastAsia" w:eastAsiaTheme="majorEastAsia" w:hAnsiTheme="majorEastAsia" w:hint="eastAsia"/>
                <w:sz w:val="20"/>
                <w:szCs w:val="20"/>
              </w:rPr>
              <w:t>評価</w:t>
            </w:r>
            <w:r w:rsidR="00744763" w:rsidRPr="009513AC">
              <w:rPr>
                <w:rFonts w:asciiTheme="majorEastAsia" w:eastAsiaTheme="majorEastAsia" w:hAnsiTheme="majorEastAsia" w:hint="eastAsia"/>
                <w:sz w:val="20"/>
                <w:szCs w:val="20"/>
              </w:rPr>
              <w:t>を</w:t>
            </w:r>
            <w:r w:rsidR="00102FF7" w:rsidRPr="009513AC">
              <w:rPr>
                <w:rFonts w:asciiTheme="majorEastAsia" w:eastAsiaTheme="majorEastAsia" w:hAnsiTheme="majorEastAsia" w:hint="eastAsia"/>
                <w:sz w:val="20"/>
                <w:szCs w:val="20"/>
              </w:rPr>
              <w:t>昨年度</w:t>
            </w:r>
            <w:r w:rsidR="001154AF" w:rsidRPr="009513AC">
              <w:rPr>
                <w:rFonts w:asciiTheme="majorEastAsia" w:eastAsiaTheme="majorEastAsia" w:hAnsiTheme="majorEastAsia" w:hint="eastAsia"/>
                <w:sz w:val="20"/>
                <w:szCs w:val="20"/>
              </w:rPr>
              <w:t>(</w:t>
            </w:r>
            <w:r w:rsidR="00CE384D" w:rsidRPr="009513AC">
              <w:rPr>
                <w:rFonts w:asciiTheme="majorEastAsia" w:eastAsiaTheme="majorEastAsia" w:hAnsiTheme="majorEastAsia" w:hint="eastAsia"/>
                <w:sz w:val="20"/>
                <w:szCs w:val="20"/>
              </w:rPr>
              <w:t>52％</w:t>
            </w:r>
            <w:r w:rsidR="001154AF" w:rsidRPr="009513AC">
              <w:rPr>
                <w:rFonts w:asciiTheme="majorEastAsia" w:eastAsiaTheme="majorEastAsia" w:hAnsiTheme="majorEastAsia" w:hint="eastAsia"/>
                <w:sz w:val="20"/>
                <w:szCs w:val="20"/>
              </w:rPr>
              <w:t>)</w:t>
            </w:r>
            <w:r w:rsidR="00102FF7" w:rsidRPr="009513AC">
              <w:rPr>
                <w:rFonts w:asciiTheme="majorEastAsia" w:eastAsiaTheme="majorEastAsia" w:hAnsiTheme="majorEastAsia" w:hint="eastAsia"/>
                <w:sz w:val="20"/>
                <w:szCs w:val="20"/>
              </w:rPr>
              <w:t>よりアップ</w:t>
            </w:r>
          </w:p>
          <w:p w:rsidR="00886B5E" w:rsidRPr="009513AC" w:rsidRDefault="00102FF7" w:rsidP="0024413B">
            <w:pPr>
              <w:spacing w:line="32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w:t>
            </w:r>
            <w:r w:rsidR="00886B5E" w:rsidRPr="009513AC">
              <w:rPr>
                <w:rFonts w:asciiTheme="majorEastAsia" w:eastAsiaTheme="majorEastAsia" w:hAnsiTheme="majorEastAsia" w:hint="eastAsia"/>
                <w:sz w:val="20"/>
                <w:szCs w:val="20"/>
              </w:rPr>
              <w:t>支援体制の整備</w:t>
            </w:r>
          </w:p>
          <w:p w:rsidR="001154AF" w:rsidRPr="009513AC" w:rsidRDefault="001154AF" w:rsidP="0024413B">
            <w:pPr>
              <w:spacing w:line="320" w:lineRule="exact"/>
              <w:ind w:left="200" w:hangingChars="100" w:hanging="200"/>
              <w:rPr>
                <w:rFonts w:asciiTheme="majorEastAsia" w:eastAsiaTheme="majorEastAsia" w:hAnsiTheme="majorEastAsia"/>
                <w:sz w:val="20"/>
                <w:szCs w:val="20"/>
              </w:rPr>
            </w:pPr>
          </w:p>
          <w:p w:rsidR="00A06EB0" w:rsidRPr="009513AC" w:rsidRDefault="0024413B" w:rsidP="0024413B">
            <w:pPr>
              <w:spacing w:line="32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（３）</w:t>
            </w:r>
          </w:p>
          <w:p w:rsidR="00A06EB0" w:rsidRPr="009513AC" w:rsidRDefault="006A269B" w:rsidP="0024413B">
            <w:pPr>
              <w:spacing w:line="32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・生徒会活動</w:t>
            </w:r>
            <w:r w:rsidR="00886B5E" w:rsidRPr="009513AC">
              <w:rPr>
                <w:rFonts w:asciiTheme="majorEastAsia" w:eastAsiaTheme="majorEastAsia" w:hAnsiTheme="majorEastAsia" w:hint="eastAsia"/>
                <w:sz w:val="20"/>
                <w:szCs w:val="20"/>
              </w:rPr>
              <w:t>・部活動</w:t>
            </w:r>
            <w:r w:rsidRPr="009513AC">
              <w:rPr>
                <w:rFonts w:asciiTheme="majorEastAsia" w:eastAsiaTheme="majorEastAsia" w:hAnsiTheme="majorEastAsia" w:hint="eastAsia"/>
                <w:sz w:val="20"/>
                <w:szCs w:val="20"/>
              </w:rPr>
              <w:t>の</w:t>
            </w:r>
            <w:r w:rsidR="009B4585" w:rsidRPr="009513AC">
              <w:rPr>
                <w:rFonts w:asciiTheme="majorEastAsia" w:eastAsiaTheme="majorEastAsia" w:hAnsiTheme="majorEastAsia" w:hint="eastAsia"/>
                <w:sz w:val="20"/>
                <w:szCs w:val="20"/>
              </w:rPr>
              <w:t>活性化と</w:t>
            </w:r>
            <w:r w:rsidRPr="009513AC">
              <w:rPr>
                <w:rFonts w:asciiTheme="majorEastAsia" w:eastAsiaTheme="majorEastAsia" w:hAnsiTheme="majorEastAsia" w:hint="eastAsia"/>
                <w:sz w:val="20"/>
                <w:szCs w:val="20"/>
              </w:rPr>
              <w:t>発信</w:t>
            </w:r>
          </w:p>
          <w:p w:rsidR="005C32AD" w:rsidRPr="009513AC" w:rsidRDefault="0024413B" w:rsidP="00102FF7">
            <w:pPr>
              <w:spacing w:line="32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・部活動加入率を</w:t>
            </w:r>
            <w:r w:rsidR="00B51BF9" w:rsidRPr="009513AC">
              <w:rPr>
                <w:rFonts w:asciiTheme="majorEastAsia" w:eastAsiaTheme="majorEastAsia" w:hAnsiTheme="majorEastAsia" w:hint="eastAsia"/>
                <w:sz w:val="20"/>
                <w:szCs w:val="20"/>
              </w:rPr>
              <w:t>Ｈ</w:t>
            </w:r>
            <w:r w:rsidR="00057B4B" w:rsidRPr="009513AC">
              <w:rPr>
                <w:rFonts w:asciiTheme="majorEastAsia" w:eastAsiaTheme="majorEastAsia" w:hAnsiTheme="majorEastAsia" w:hint="eastAsia"/>
                <w:sz w:val="20"/>
                <w:szCs w:val="20"/>
              </w:rPr>
              <w:t>28</w:t>
            </w:r>
            <w:r w:rsidR="00B51BF9" w:rsidRPr="009513AC">
              <w:rPr>
                <w:rFonts w:asciiTheme="majorEastAsia" w:eastAsiaTheme="majorEastAsia" w:hAnsiTheme="majorEastAsia" w:hint="eastAsia"/>
                <w:sz w:val="20"/>
                <w:szCs w:val="20"/>
              </w:rPr>
              <w:t>年</w:t>
            </w:r>
            <w:r w:rsidR="00102FF7" w:rsidRPr="009513AC">
              <w:rPr>
                <w:rFonts w:asciiTheme="majorEastAsia" w:eastAsiaTheme="majorEastAsia" w:hAnsiTheme="majorEastAsia" w:hint="eastAsia"/>
                <w:sz w:val="20"/>
                <w:szCs w:val="20"/>
              </w:rPr>
              <w:t>度</w:t>
            </w:r>
            <w:r w:rsidR="005C32AD" w:rsidRPr="009513AC">
              <w:rPr>
                <w:rFonts w:asciiTheme="majorEastAsia" w:eastAsiaTheme="majorEastAsia" w:hAnsiTheme="majorEastAsia" w:hint="eastAsia"/>
                <w:sz w:val="20"/>
                <w:szCs w:val="20"/>
              </w:rPr>
              <w:t>（</w:t>
            </w:r>
            <w:r w:rsidR="00057B4B" w:rsidRPr="009513AC">
              <w:rPr>
                <w:rFonts w:asciiTheme="majorEastAsia" w:eastAsiaTheme="majorEastAsia" w:hAnsiTheme="majorEastAsia" w:hint="eastAsia"/>
                <w:sz w:val="20"/>
                <w:szCs w:val="20"/>
              </w:rPr>
              <w:t>29</w:t>
            </w:r>
          </w:p>
          <w:p w:rsidR="00A06EB0" w:rsidRPr="009513AC" w:rsidRDefault="005C32AD" w:rsidP="005C32AD">
            <w:pPr>
              <w:spacing w:line="320" w:lineRule="exact"/>
              <w:ind w:leftChars="95" w:left="199"/>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w:t>
            </w:r>
            <w:r w:rsidR="00102FF7" w:rsidRPr="009513AC">
              <w:rPr>
                <w:rFonts w:asciiTheme="majorEastAsia" w:eastAsiaTheme="majorEastAsia" w:hAnsiTheme="majorEastAsia" w:hint="eastAsia"/>
                <w:sz w:val="20"/>
                <w:szCs w:val="20"/>
              </w:rPr>
              <w:t>よりアップ</w:t>
            </w:r>
          </w:p>
          <w:p w:rsidR="0024413B" w:rsidRPr="009513AC" w:rsidRDefault="0024413B" w:rsidP="009913F9">
            <w:pPr>
              <w:spacing w:line="32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（４）</w:t>
            </w:r>
          </w:p>
          <w:p w:rsidR="00A06EB0" w:rsidRPr="009513AC" w:rsidRDefault="00F773BF" w:rsidP="00F773BF">
            <w:pPr>
              <w:spacing w:line="32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・教職員</w:t>
            </w:r>
            <w:r w:rsidR="00886B5E" w:rsidRPr="009513AC">
              <w:rPr>
                <w:rFonts w:asciiTheme="majorEastAsia" w:eastAsiaTheme="majorEastAsia" w:hAnsiTheme="majorEastAsia" w:hint="eastAsia"/>
                <w:sz w:val="20"/>
                <w:szCs w:val="20"/>
              </w:rPr>
              <w:t>研修の充実</w:t>
            </w:r>
          </w:p>
          <w:p w:rsidR="000C3BD5" w:rsidRPr="009513AC" w:rsidRDefault="000C3BD5" w:rsidP="000C3BD5">
            <w:pPr>
              <w:spacing w:line="320" w:lineRule="exact"/>
              <w:ind w:firstLineChars="100" w:firstLine="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（年間</w:t>
            </w:r>
            <w:r w:rsidR="00102FF7" w:rsidRPr="009513AC">
              <w:rPr>
                <w:rFonts w:asciiTheme="majorEastAsia" w:eastAsiaTheme="majorEastAsia" w:hAnsiTheme="majorEastAsia" w:hint="eastAsia"/>
                <w:sz w:val="20"/>
                <w:szCs w:val="20"/>
              </w:rPr>
              <w:t>４</w:t>
            </w:r>
            <w:r w:rsidRPr="009513AC">
              <w:rPr>
                <w:rFonts w:asciiTheme="majorEastAsia" w:eastAsiaTheme="majorEastAsia" w:hAnsiTheme="majorEastAsia" w:hint="eastAsia"/>
                <w:sz w:val="20"/>
                <w:szCs w:val="20"/>
              </w:rPr>
              <w:t>回以上）</w:t>
            </w:r>
          </w:p>
          <w:p w:rsidR="009B4585" w:rsidRPr="009513AC" w:rsidRDefault="009B4585" w:rsidP="009B4585">
            <w:pPr>
              <w:spacing w:line="320" w:lineRule="exact"/>
              <w:ind w:left="200" w:hangingChars="100" w:hanging="200"/>
              <w:rPr>
                <w:rFonts w:asciiTheme="majorEastAsia" w:eastAsiaTheme="majorEastAsia" w:hAnsiTheme="majorEastAsia"/>
                <w:sz w:val="20"/>
                <w:szCs w:val="20"/>
              </w:rPr>
            </w:pPr>
          </w:p>
        </w:tc>
        <w:tc>
          <w:tcPr>
            <w:tcW w:w="4572" w:type="dxa"/>
            <w:tcBorders>
              <w:left w:val="dashed" w:sz="4" w:space="0" w:color="auto"/>
              <w:right w:val="single" w:sz="4" w:space="0" w:color="auto"/>
            </w:tcBorders>
            <w:shd w:val="clear" w:color="auto" w:fill="auto"/>
          </w:tcPr>
          <w:p w:rsidR="003969C0" w:rsidRDefault="008237F8" w:rsidP="00D8342F">
            <w:pPr>
              <w:spacing w:line="24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（１）</w:t>
            </w:r>
            <w:r w:rsidR="006A5E96">
              <w:rPr>
                <w:rFonts w:asciiTheme="majorEastAsia" w:eastAsiaTheme="majorEastAsia" w:hAnsiTheme="majorEastAsia" w:hint="eastAsia"/>
                <w:sz w:val="20"/>
                <w:szCs w:val="20"/>
              </w:rPr>
              <w:t>ア・イ・ウ　規範意識や生活習慣に対して継続的で粘り強い指導と、きめ細かな対応（複数担任含む）が</w:t>
            </w:r>
            <w:r>
              <w:rPr>
                <w:rFonts w:asciiTheme="majorEastAsia" w:eastAsiaTheme="majorEastAsia" w:hAnsiTheme="majorEastAsia" w:hint="eastAsia"/>
                <w:sz w:val="20"/>
                <w:szCs w:val="20"/>
              </w:rPr>
              <w:t>実施</w:t>
            </w:r>
            <w:r w:rsidR="006A5E96">
              <w:rPr>
                <w:rFonts w:asciiTheme="majorEastAsia" w:eastAsiaTheme="majorEastAsia" w:hAnsiTheme="majorEastAsia" w:hint="eastAsia"/>
                <w:sz w:val="20"/>
                <w:szCs w:val="20"/>
              </w:rPr>
              <w:t>できた</w:t>
            </w:r>
            <w:r>
              <w:rPr>
                <w:rFonts w:asciiTheme="majorEastAsia" w:eastAsiaTheme="majorEastAsia" w:hAnsiTheme="majorEastAsia" w:hint="eastAsia"/>
                <w:sz w:val="20"/>
                <w:szCs w:val="20"/>
              </w:rPr>
              <w:t>。</w:t>
            </w:r>
          </w:p>
          <w:p w:rsidR="008237F8" w:rsidRPr="009513AC" w:rsidRDefault="008237F8" w:rsidP="00D8342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エ　迅速な中高連携はさらに進める必要があるが、中学校訪問を</w:t>
            </w:r>
            <w:r w:rsidR="006A5E96">
              <w:rPr>
                <w:rFonts w:asciiTheme="majorEastAsia" w:eastAsiaTheme="majorEastAsia" w:hAnsiTheme="majorEastAsia" w:hint="eastAsia"/>
                <w:sz w:val="20"/>
                <w:szCs w:val="20"/>
              </w:rPr>
              <w:t>中心</w:t>
            </w:r>
            <w:r>
              <w:rPr>
                <w:rFonts w:asciiTheme="majorEastAsia" w:eastAsiaTheme="majorEastAsia" w:hAnsiTheme="majorEastAsia" w:hint="eastAsia"/>
                <w:sz w:val="20"/>
                <w:szCs w:val="20"/>
              </w:rPr>
              <w:t>とした中高連携は</w:t>
            </w:r>
            <w:r w:rsidR="006A5E96">
              <w:rPr>
                <w:rFonts w:asciiTheme="majorEastAsia" w:eastAsiaTheme="majorEastAsia" w:hAnsiTheme="majorEastAsia" w:hint="eastAsia"/>
                <w:sz w:val="20"/>
                <w:szCs w:val="20"/>
              </w:rPr>
              <w:t>年間を通して</w:t>
            </w:r>
            <w:r>
              <w:rPr>
                <w:rFonts w:asciiTheme="majorEastAsia" w:eastAsiaTheme="majorEastAsia" w:hAnsiTheme="majorEastAsia" w:hint="eastAsia"/>
                <w:sz w:val="20"/>
                <w:szCs w:val="20"/>
              </w:rPr>
              <w:t>実施できた。</w:t>
            </w:r>
            <w:r w:rsidR="006A5E96">
              <w:rPr>
                <w:rFonts w:asciiTheme="majorEastAsia" w:eastAsiaTheme="majorEastAsia" w:hAnsiTheme="majorEastAsia" w:hint="eastAsia"/>
                <w:sz w:val="20"/>
                <w:szCs w:val="20"/>
              </w:rPr>
              <w:t>（中学校訪問</w:t>
            </w:r>
            <w:r w:rsidR="006A5E96">
              <w:rPr>
                <w:rFonts w:asciiTheme="majorEastAsia" w:eastAsiaTheme="majorEastAsia" w:hAnsiTheme="majorEastAsia" w:hint="eastAsia"/>
                <w:spacing w:val="-2"/>
                <w:sz w:val="20"/>
                <w:szCs w:val="20"/>
              </w:rPr>
              <w:t>延べ378校）</w:t>
            </w:r>
          </w:p>
          <w:p w:rsidR="008237F8" w:rsidRPr="009513AC" w:rsidRDefault="008237F8" w:rsidP="00993472">
            <w:pPr>
              <w:spacing w:line="240" w:lineRule="exact"/>
              <w:ind w:left="400" w:hangingChars="200" w:hanging="4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・長期欠席者数</w:t>
            </w:r>
            <w:r w:rsidR="00CB657F" w:rsidRPr="00F76918">
              <w:rPr>
                <w:rFonts w:asciiTheme="majorEastAsia" w:eastAsiaTheme="majorEastAsia" w:hAnsiTheme="majorEastAsia" w:hint="eastAsia"/>
                <w:sz w:val="20"/>
                <w:szCs w:val="20"/>
              </w:rPr>
              <w:t>は減少</w:t>
            </w:r>
            <w:r w:rsidR="00070F73" w:rsidRPr="00F76918">
              <w:rPr>
                <w:rFonts w:asciiTheme="majorEastAsia" w:eastAsiaTheme="majorEastAsia" w:hAnsiTheme="majorEastAsia" w:hint="eastAsia"/>
                <w:sz w:val="20"/>
                <w:szCs w:val="20"/>
              </w:rPr>
              <w:t>した。</w:t>
            </w:r>
            <w:r w:rsidR="00FC509A" w:rsidRPr="00F76918">
              <w:rPr>
                <w:rFonts w:asciiTheme="majorEastAsia" w:eastAsiaTheme="majorEastAsia" w:hAnsiTheme="majorEastAsia" w:hint="eastAsia"/>
                <w:sz w:val="20"/>
                <w:szCs w:val="20"/>
              </w:rPr>
              <w:t>1</w:t>
            </w:r>
            <w:r w:rsidR="00070F73" w:rsidRPr="00F76918">
              <w:rPr>
                <w:rFonts w:asciiTheme="majorEastAsia" w:eastAsiaTheme="majorEastAsia" w:hAnsiTheme="majorEastAsia" w:hint="eastAsia"/>
                <w:sz w:val="20"/>
                <w:szCs w:val="20"/>
              </w:rPr>
              <w:t>12</w:t>
            </w:r>
            <w:r w:rsidR="00FC509A" w:rsidRPr="00F76918">
              <w:rPr>
                <w:rFonts w:asciiTheme="majorEastAsia" w:eastAsiaTheme="majorEastAsia" w:hAnsiTheme="majorEastAsia" w:hint="eastAsia"/>
                <w:sz w:val="20"/>
                <w:szCs w:val="20"/>
              </w:rPr>
              <w:t>←126名（○）</w:t>
            </w:r>
          </w:p>
          <w:p w:rsidR="00993472" w:rsidRDefault="008237F8" w:rsidP="00D8342F">
            <w:pPr>
              <w:spacing w:line="240" w:lineRule="exact"/>
              <w:ind w:left="400" w:hangingChars="200" w:hanging="4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・中途退学者率</w:t>
            </w:r>
            <w:r w:rsidR="008F295F" w:rsidRPr="00F76918">
              <w:rPr>
                <w:rFonts w:asciiTheme="majorEastAsia" w:eastAsiaTheme="majorEastAsia" w:hAnsiTheme="majorEastAsia" w:hint="eastAsia"/>
                <w:sz w:val="20"/>
                <w:szCs w:val="20"/>
              </w:rPr>
              <w:t>は減少させることができた</w:t>
            </w:r>
            <w:r w:rsidR="008F295F">
              <w:rPr>
                <w:rFonts w:asciiTheme="majorEastAsia" w:eastAsiaTheme="majorEastAsia" w:hAnsiTheme="majorEastAsia" w:hint="eastAsia"/>
                <w:sz w:val="20"/>
                <w:szCs w:val="20"/>
              </w:rPr>
              <w:t>。</w:t>
            </w:r>
          </w:p>
          <w:p w:rsidR="008237F8" w:rsidRPr="009513AC" w:rsidRDefault="0083443A" w:rsidP="008F295F">
            <w:pPr>
              <w:spacing w:line="240" w:lineRule="exact"/>
              <w:ind w:leftChars="200" w:left="420" w:firstLineChars="900" w:firstLine="1800"/>
              <w:rPr>
                <w:rFonts w:asciiTheme="majorEastAsia" w:eastAsiaTheme="majorEastAsia" w:hAnsiTheme="majorEastAsia"/>
                <w:sz w:val="20"/>
                <w:szCs w:val="20"/>
              </w:rPr>
            </w:pPr>
            <w:r>
              <w:rPr>
                <w:rFonts w:asciiTheme="majorEastAsia" w:eastAsiaTheme="majorEastAsia" w:hAnsiTheme="majorEastAsia" w:hint="eastAsia"/>
                <w:sz w:val="20"/>
                <w:szCs w:val="20"/>
              </w:rPr>
              <w:t>8.8</w:t>
            </w:r>
            <w:r w:rsidR="008F295F" w:rsidRPr="00F76918">
              <w:rPr>
                <w:rFonts w:asciiTheme="majorEastAsia" w:eastAsiaTheme="majorEastAsia" w:hAnsiTheme="majorEastAsia" w:hint="eastAsia"/>
                <w:sz w:val="20"/>
                <w:szCs w:val="20"/>
              </w:rPr>
              <w:t>％←10％</w:t>
            </w:r>
            <w:r w:rsidR="00993472">
              <w:rPr>
                <w:rFonts w:asciiTheme="majorEastAsia" w:eastAsiaTheme="majorEastAsia" w:hAnsiTheme="majorEastAsia" w:hint="eastAsia"/>
                <w:sz w:val="20"/>
                <w:szCs w:val="20"/>
              </w:rPr>
              <w:t>（○）</w:t>
            </w:r>
          </w:p>
          <w:p w:rsidR="00E5657E" w:rsidRPr="00F76918" w:rsidRDefault="008237F8" w:rsidP="00D8342F">
            <w:pPr>
              <w:spacing w:line="240" w:lineRule="exact"/>
              <w:ind w:left="140" w:hangingChars="70" w:hanging="140"/>
              <w:jc w:val="lef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w:t>
            </w:r>
            <w:r w:rsidRPr="00F76918">
              <w:rPr>
                <w:rFonts w:asciiTheme="majorEastAsia" w:eastAsiaTheme="majorEastAsia" w:hAnsiTheme="majorEastAsia" w:hint="eastAsia"/>
                <w:sz w:val="20"/>
                <w:szCs w:val="20"/>
              </w:rPr>
              <w:t>欠席延人数</w:t>
            </w:r>
            <w:r w:rsidR="00E5657E" w:rsidRPr="00F76918">
              <w:rPr>
                <w:rFonts w:asciiTheme="majorEastAsia" w:eastAsiaTheme="majorEastAsia" w:hAnsiTheme="majorEastAsia" w:hint="eastAsia"/>
                <w:sz w:val="20"/>
                <w:szCs w:val="20"/>
              </w:rPr>
              <w:t>は1年生を中心に大きく減少した。</w:t>
            </w:r>
          </w:p>
          <w:p w:rsidR="008237F8" w:rsidRPr="00F76918" w:rsidRDefault="00E5657E" w:rsidP="00E5657E">
            <w:pPr>
              <w:spacing w:line="240" w:lineRule="exact"/>
              <w:ind w:left="140" w:hangingChars="70" w:hanging="140"/>
              <w:jc w:val="right"/>
              <w:rPr>
                <w:rFonts w:asciiTheme="majorEastAsia" w:eastAsiaTheme="majorEastAsia" w:hAnsiTheme="majorEastAsia"/>
                <w:sz w:val="20"/>
                <w:szCs w:val="20"/>
              </w:rPr>
            </w:pPr>
            <w:r w:rsidRPr="00F76918">
              <w:rPr>
                <w:rFonts w:asciiTheme="majorEastAsia" w:eastAsiaTheme="majorEastAsia" w:hAnsiTheme="majorEastAsia" w:hint="eastAsia"/>
                <w:sz w:val="20"/>
                <w:szCs w:val="20"/>
              </w:rPr>
              <w:t>11,273←13,845人</w:t>
            </w:r>
            <w:r w:rsidR="00993472" w:rsidRPr="00F76918">
              <w:rPr>
                <w:rFonts w:asciiTheme="majorEastAsia" w:eastAsiaTheme="majorEastAsia" w:hAnsiTheme="majorEastAsia" w:hint="eastAsia"/>
                <w:sz w:val="20"/>
                <w:szCs w:val="20"/>
              </w:rPr>
              <w:t>（○）</w:t>
            </w:r>
          </w:p>
          <w:p w:rsidR="003969C0" w:rsidRDefault="003969C0" w:rsidP="00D8342F">
            <w:pPr>
              <w:spacing w:line="240" w:lineRule="exact"/>
              <w:ind w:left="1"/>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　SCの増時間、SSWの配置に伴い相談案件が増加している。特にSSWに関しては</w:t>
            </w:r>
            <w:r w:rsidR="006A5E96">
              <w:rPr>
                <w:rFonts w:asciiTheme="majorEastAsia" w:eastAsiaTheme="majorEastAsia" w:hAnsiTheme="majorEastAsia" w:hint="eastAsia"/>
                <w:sz w:val="20"/>
                <w:szCs w:val="20"/>
              </w:rPr>
              <w:t>生徒の実態</w:t>
            </w:r>
            <w:r>
              <w:rPr>
                <w:rFonts w:asciiTheme="majorEastAsia" w:eastAsiaTheme="majorEastAsia" w:hAnsiTheme="majorEastAsia" w:hint="eastAsia"/>
                <w:sz w:val="20"/>
                <w:szCs w:val="20"/>
              </w:rPr>
              <w:t>に対応するためマネジメント経費で増時間を確保した。</w:t>
            </w:r>
          </w:p>
          <w:p w:rsidR="00AA0171" w:rsidRDefault="006A5E96" w:rsidP="00D8342F">
            <w:pPr>
              <w:spacing w:line="240" w:lineRule="exact"/>
              <w:ind w:left="1"/>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993472" w:rsidRPr="009513AC">
              <w:rPr>
                <w:rFonts w:asciiTheme="majorEastAsia" w:eastAsiaTheme="majorEastAsia" w:hAnsiTheme="majorEastAsia" w:hint="eastAsia"/>
                <w:sz w:val="20"/>
                <w:szCs w:val="20"/>
              </w:rPr>
              <w:t>生徒学校教育自己診断「悩みや相談に応じてくれる」評価</w:t>
            </w:r>
            <w:r w:rsidR="00C6323F">
              <w:rPr>
                <w:rFonts w:asciiTheme="majorEastAsia" w:eastAsiaTheme="majorEastAsia" w:hAnsiTheme="majorEastAsia" w:hint="eastAsia"/>
                <w:sz w:val="20"/>
                <w:szCs w:val="20"/>
              </w:rPr>
              <w:t>58.2←52.6％（○）</w:t>
            </w:r>
          </w:p>
          <w:p w:rsidR="003969C0" w:rsidRDefault="003969C0" w:rsidP="00D8342F">
            <w:pPr>
              <w:spacing w:line="240" w:lineRule="exact"/>
              <w:ind w:left="34" w:hangingChars="17" w:hanging="34"/>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00AA0171">
              <w:rPr>
                <w:rFonts w:asciiTheme="majorEastAsia" w:eastAsiaTheme="majorEastAsia" w:hAnsiTheme="majorEastAsia" w:hint="eastAsia"/>
                <w:sz w:val="20"/>
                <w:szCs w:val="20"/>
              </w:rPr>
              <w:t>生徒会活動（体育祭や北辰祭他）をはじめとした生徒の活動の様子を、今年度設置した２か所のモニターに年間を通じて常時画像を配信している。</w:t>
            </w:r>
            <w:r>
              <w:rPr>
                <w:rFonts w:asciiTheme="majorEastAsia" w:eastAsiaTheme="majorEastAsia" w:hAnsiTheme="majorEastAsia" w:hint="eastAsia"/>
                <w:sz w:val="20"/>
                <w:szCs w:val="20"/>
              </w:rPr>
              <w:t>５月段階での</w:t>
            </w:r>
            <w:r w:rsidRPr="009513AC">
              <w:rPr>
                <w:rFonts w:asciiTheme="majorEastAsia" w:eastAsiaTheme="majorEastAsia" w:hAnsiTheme="majorEastAsia" w:hint="eastAsia"/>
                <w:sz w:val="20"/>
                <w:szCs w:val="20"/>
              </w:rPr>
              <w:t>部活動加入率</w:t>
            </w:r>
            <w:r>
              <w:rPr>
                <w:rFonts w:asciiTheme="majorEastAsia" w:eastAsiaTheme="majorEastAsia" w:hAnsiTheme="majorEastAsia" w:hint="eastAsia"/>
                <w:sz w:val="20"/>
                <w:szCs w:val="20"/>
              </w:rPr>
              <w:t>が</w:t>
            </w:r>
            <w:r w:rsidR="00AA0171">
              <w:rPr>
                <w:rFonts w:asciiTheme="majorEastAsia" w:eastAsiaTheme="majorEastAsia" w:hAnsiTheme="majorEastAsia" w:hint="eastAsia"/>
                <w:sz w:val="20"/>
                <w:szCs w:val="20"/>
              </w:rPr>
              <w:t>34％であり、１年生を中心に大幅に増えた。</w:t>
            </w:r>
            <w:r w:rsidRPr="009513AC">
              <w:rPr>
                <w:rFonts w:asciiTheme="majorEastAsia" w:eastAsiaTheme="majorEastAsia" w:hAnsiTheme="majorEastAsia" w:hint="eastAsia"/>
                <w:sz w:val="20"/>
                <w:szCs w:val="20"/>
              </w:rPr>
              <w:t>（</w:t>
            </w:r>
            <w:r w:rsidR="00AA0171">
              <w:rPr>
                <w:rFonts w:asciiTheme="majorEastAsia" w:eastAsiaTheme="majorEastAsia" w:hAnsiTheme="majorEastAsia" w:hint="eastAsia"/>
                <w:sz w:val="20"/>
                <w:szCs w:val="20"/>
              </w:rPr>
              <w:t>◎）</w:t>
            </w:r>
          </w:p>
          <w:p w:rsidR="00AA0171" w:rsidRDefault="00AA0171" w:rsidP="00D8342F">
            <w:pPr>
              <w:spacing w:line="240" w:lineRule="exact"/>
              <w:ind w:left="34" w:hangingChars="17" w:hanging="34"/>
              <w:rPr>
                <w:rFonts w:asciiTheme="majorEastAsia" w:eastAsiaTheme="majorEastAsia" w:hAnsiTheme="majorEastAsia"/>
                <w:sz w:val="20"/>
                <w:szCs w:val="20"/>
              </w:rPr>
            </w:pPr>
          </w:p>
          <w:p w:rsidR="00AA0171" w:rsidRDefault="00AA0171" w:rsidP="00D8342F">
            <w:pPr>
              <w:spacing w:line="240" w:lineRule="exact"/>
              <w:ind w:left="34" w:hangingChars="17" w:hanging="34"/>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（４）ア　</w:t>
            </w:r>
            <w:r w:rsidR="00173F23">
              <w:rPr>
                <w:rFonts w:asciiTheme="majorEastAsia" w:eastAsiaTheme="majorEastAsia" w:hAnsiTheme="majorEastAsia" w:hint="eastAsia"/>
                <w:sz w:val="20"/>
                <w:szCs w:val="20"/>
              </w:rPr>
              <w:t>人権学習は計画通りに進めた。また、緊急に対応が必要な場面も丁寧</w:t>
            </w:r>
            <w:r>
              <w:rPr>
                <w:rFonts w:asciiTheme="majorEastAsia" w:eastAsiaTheme="majorEastAsia" w:hAnsiTheme="majorEastAsia" w:hint="eastAsia"/>
                <w:sz w:val="20"/>
                <w:szCs w:val="20"/>
              </w:rPr>
              <w:t>かつ迅速に対応できた。</w:t>
            </w:r>
          </w:p>
          <w:p w:rsidR="00AA0171" w:rsidRDefault="00AA0171" w:rsidP="00D8342F">
            <w:pPr>
              <w:spacing w:line="240" w:lineRule="exact"/>
              <w:ind w:left="34" w:hangingChars="17" w:hanging="34"/>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イ　</w:t>
            </w:r>
            <w:r w:rsidRPr="00C6323F">
              <w:rPr>
                <w:rFonts w:asciiTheme="majorEastAsia" w:eastAsiaTheme="majorEastAsia" w:hAnsiTheme="majorEastAsia" w:hint="eastAsia"/>
                <w:spacing w:val="-2"/>
                <w:sz w:val="20"/>
                <w:szCs w:val="20"/>
              </w:rPr>
              <w:t>職員研修は、障がい者理解、SCによる教育相談関係、</w:t>
            </w:r>
            <w:r w:rsidR="00021C48" w:rsidRPr="00C6323F">
              <w:rPr>
                <w:rFonts w:asciiTheme="majorEastAsia" w:eastAsiaTheme="majorEastAsia" w:hAnsiTheme="majorEastAsia" w:hint="eastAsia"/>
                <w:spacing w:val="-2"/>
                <w:sz w:val="20"/>
                <w:szCs w:val="20"/>
              </w:rPr>
              <w:t>指導教諭による生徒理解と授業、の３回をすでに実施した。３月に４回目を実施予定。</w:t>
            </w:r>
            <w:r w:rsidR="00C6323F" w:rsidRPr="00C6323F">
              <w:rPr>
                <w:rFonts w:asciiTheme="majorEastAsia" w:eastAsiaTheme="majorEastAsia" w:hAnsiTheme="majorEastAsia" w:hint="eastAsia"/>
                <w:spacing w:val="-2"/>
                <w:sz w:val="20"/>
                <w:szCs w:val="20"/>
              </w:rPr>
              <w:t>（○）</w:t>
            </w:r>
          </w:p>
          <w:p w:rsidR="00021C48" w:rsidRPr="009513AC" w:rsidRDefault="00021C48" w:rsidP="00D8342F">
            <w:pPr>
              <w:spacing w:line="240" w:lineRule="exact"/>
              <w:ind w:left="34" w:hangingChars="17" w:hanging="34"/>
              <w:rPr>
                <w:rFonts w:asciiTheme="majorEastAsia" w:eastAsiaTheme="majorEastAsia" w:hAnsiTheme="majorEastAsia"/>
                <w:sz w:val="20"/>
                <w:szCs w:val="20"/>
              </w:rPr>
            </w:pPr>
            <w:r>
              <w:rPr>
                <w:rFonts w:asciiTheme="majorEastAsia" w:eastAsiaTheme="majorEastAsia" w:hAnsiTheme="majorEastAsia" w:hint="eastAsia"/>
                <w:sz w:val="20"/>
                <w:szCs w:val="20"/>
              </w:rPr>
              <w:t>ウ　外国ルーツ生徒については、昨年度の対応に加え、今年度着任のネイティブ教員を加えての対応ができた。</w:t>
            </w:r>
          </w:p>
          <w:p w:rsidR="00A06EB0" w:rsidRPr="003969C0" w:rsidRDefault="00A06EB0" w:rsidP="00D8342F">
            <w:pPr>
              <w:spacing w:line="240" w:lineRule="exact"/>
              <w:rPr>
                <w:rFonts w:asciiTheme="majorEastAsia" w:eastAsiaTheme="majorEastAsia" w:hAnsiTheme="majorEastAsia"/>
                <w:sz w:val="20"/>
                <w:szCs w:val="20"/>
              </w:rPr>
            </w:pPr>
          </w:p>
        </w:tc>
      </w:tr>
      <w:tr w:rsidR="00A06EB0" w:rsidRPr="009513AC" w:rsidTr="00383612">
        <w:trPr>
          <w:cantSplit/>
          <w:trHeight w:val="20"/>
          <w:jc w:val="center"/>
        </w:trPr>
        <w:tc>
          <w:tcPr>
            <w:tcW w:w="1058" w:type="dxa"/>
            <w:shd w:val="clear" w:color="auto" w:fill="auto"/>
            <w:textDirection w:val="tbRlV"/>
            <w:vAlign w:val="center"/>
          </w:tcPr>
          <w:p w:rsidR="00A06EB0" w:rsidRPr="009513AC" w:rsidRDefault="00A06EB0" w:rsidP="009913F9">
            <w:pPr>
              <w:spacing w:line="320" w:lineRule="exact"/>
              <w:ind w:left="113" w:right="113"/>
              <w:jc w:val="center"/>
              <w:rPr>
                <w:rFonts w:asciiTheme="majorEastAsia" w:eastAsiaTheme="majorEastAsia" w:hAnsiTheme="majorEastAsia"/>
                <w:b/>
                <w:spacing w:val="-20"/>
                <w:sz w:val="22"/>
                <w:szCs w:val="22"/>
              </w:rPr>
            </w:pPr>
            <w:r w:rsidRPr="009513AC">
              <w:rPr>
                <w:rFonts w:asciiTheme="majorEastAsia" w:eastAsiaTheme="majorEastAsia" w:hAnsiTheme="majorEastAsia" w:hint="eastAsia"/>
                <w:b/>
                <w:spacing w:val="-20"/>
                <w:sz w:val="22"/>
                <w:szCs w:val="22"/>
              </w:rPr>
              <w:t>３　キャリア教育・進路指導の充実</w:t>
            </w:r>
          </w:p>
        </w:tc>
        <w:tc>
          <w:tcPr>
            <w:tcW w:w="1843" w:type="dxa"/>
            <w:shd w:val="clear" w:color="auto" w:fill="auto"/>
          </w:tcPr>
          <w:p w:rsidR="00A06EB0" w:rsidRPr="009513AC" w:rsidRDefault="009B4585" w:rsidP="009B4585">
            <w:pPr>
              <w:ind w:left="200" w:hangingChars="100" w:hanging="200"/>
              <w:jc w:val="lef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（１）</w:t>
            </w:r>
            <w:r w:rsidR="001154AF" w:rsidRPr="009513AC">
              <w:rPr>
                <w:rFonts w:asciiTheme="majorEastAsia" w:eastAsiaTheme="majorEastAsia" w:hAnsiTheme="majorEastAsia" w:hint="eastAsia"/>
                <w:sz w:val="20"/>
                <w:szCs w:val="20"/>
              </w:rPr>
              <w:t>三</w:t>
            </w:r>
            <w:r w:rsidR="00A06EB0" w:rsidRPr="009513AC">
              <w:rPr>
                <w:rFonts w:asciiTheme="majorEastAsia" w:eastAsiaTheme="majorEastAsia" w:hAnsiTheme="majorEastAsia" w:hint="eastAsia"/>
                <w:sz w:val="20"/>
                <w:szCs w:val="20"/>
              </w:rPr>
              <w:t>年間を見通した体系的な</w:t>
            </w:r>
            <w:r w:rsidRPr="009513AC">
              <w:rPr>
                <w:rFonts w:asciiTheme="majorEastAsia" w:eastAsiaTheme="majorEastAsia" w:hAnsiTheme="majorEastAsia" w:hint="eastAsia"/>
                <w:sz w:val="20"/>
                <w:szCs w:val="20"/>
              </w:rPr>
              <w:t>キャリア教育の</w:t>
            </w:r>
            <w:r w:rsidR="00A06EB0" w:rsidRPr="009513AC">
              <w:rPr>
                <w:rFonts w:asciiTheme="majorEastAsia" w:eastAsiaTheme="majorEastAsia" w:hAnsiTheme="majorEastAsia" w:hint="eastAsia"/>
                <w:sz w:val="20"/>
                <w:szCs w:val="20"/>
              </w:rPr>
              <w:t>取組み</w:t>
            </w:r>
          </w:p>
          <w:p w:rsidR="00BD1213" w:rsidRPr="009513AC" w:rsidRDefault="00BD1213" w:rsidP="00F7122A">
            <w:pPr>
              <w:ind w:left="200" w:hangingChars="100" w:hanging="200"/>
              <w:jc w:val="left"/>
              <w:rPr>
                <w:rFonts w:asciiTheme="majorEastAsia" w:eastAsiaTheme="majorEastAsia" w:hAnsiTheme="majorEastAsia"/>
                <w:sz w:val="20"/>
                <w:szCs w:val="20"/>
              </w:rPr>
            </w:pPr>
          </w:p>
          <w:p w:rsidR="00886B5E" w:rsidRPr="009513AC" w:rsidRDefault="00B51BF9" w:rsidP="00886B5E">
            <w:pPr>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（２）</w:t>
            </w:r>
            <w:r w:rsidR="00BD1213" w:rsidRPr="009513AC">
              <w:rPr>
                <w:rFonts w:asciiTheme="majorEastAsia" w:eastAsiaTheme="majorEastAsia" w:hAnsiTheme="majorEastAsia" w:hint="eastAsia"/>
                <w:sz w:val="20"/>
                <w:szCs w:val="20"/>
              </w:rPr>
              <w:t>進路指導の取組み</w:t>
            </w:r>
          </w:p>
          <w:p w:rsidR="00A06EB0" w:rsidRPr="009513AC" w:rsidRDefault="00B51BF9" w:rsidP="00C56CF6">
            <w:pPr>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（３）</w:t>
            </w:r>
            <w:r w:rsidR="009B4585" w:rsidRPr="009513AC">
              <w:rPr>
                <w:rFonts w:asciiTheme="majorEastAsia" w:eastAsiaTheme="majorEastAsia" w:hAnsiTheme="majorEastAsia" w:hint="eastAsia"/>
                <w:sz w:val="20"/>
                <w:szCs w:val="20"/>
              </w:rPr>
              <w:t>地域等との連携強化</w:t>
            </w:r>
          </w:p>
        </w:tc>
        <w:tc>
          <w:tcPr>
            <w:tcW w:w="4572" w:type="dxa"/>
            <w:tcBorders>
              <w:right w:val="dashed" w:sz="4" w:space="0" w:color="auto"/>
            </w:tcBorders>
            <w:shd w:val="clear" w:color="auto" w:fill="auto"/>
          </w:tcPr>
          <w:p w:rsidR="0024413B" w:rsidRPr="009513AC" w:rsidRDefault="009B4585" w:rsidP="00C56CF6">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（１</w:t>
            </w:r>
            <w:r w:rsidR="0024413B" w:rsidRPr="009513AC">
              <w:rPr>
                <w:rFonts w:asciiTheme="majorEastAsia" w:eastAsiaTheme="majorEastAsia" w:hAnsiTheme="majorEastAsia" w:hint="eastAsia"/>
                <w:sz w:val="20"/>
                <w:szCs w:val="20"/>
              </w:rPr>
              <w:t>）</w:t>
            </w:r>
          </w:p>
          <w:p w:rsidR="00A06EB0" w:rsidRPr="009513AC" w:rsidRDefault="0024413B" w:rsidP="00C56CF6">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ア　</w:t>
            </w:r>
            <w:r w:rsidR="00A06EB0" w:rsidRPr="009513AC">
              <w:rPr>
                <w:rFonts w:asciiTheme="majorEastAsia" w:eastAsiaTheme="majorEastAsia" w:hAnsiTheme="majorEastAsia" w:hint="eastAsia"/>
                <w:sz w:val="20"/>
                <w:szCs w:val="20"/>
              </w:rPr>
              <w:t>１年時よりキャリア教育の充実のために職業適性検査、インターンシップ、進路説明会、社会人講話や、企業・専門学校・大学など見学や体験の機会を設け、生徒個々人の進路設計への意識を高める。</w:t>
            </w:r>
          </w:p>
          <w:p w:rsidR="00BD1213" w:rsidRPr="009513AC" w:rsidRDefault="00B51BF9" w:rsidP="00C56CF6">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（２）（３）</w:t>
            </w:r>
          </w:p>
          <w:p w:rsidR="00A06EB0" w:rsidRPr="009513AC" w:rsidRDefault="00BD1213" w:rsidP="00C56CF6">
            <w:pPr>
              <w:spacing w:line="260" w:lineRule="exact"/>
              <w:ind w:left="300" w:hangingChars="150" w:hanging="3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ア　進路決定</w:t>
            </w:r>
            <w:r w:rsidR="007A7D08" w:rsidRPr="009513AC">
              <w:rPr>
                <w:rFonts w:asciiTheme="majorEastAsia" w:eastAsiaTheme="majorEastAsia" w:hAnsiTheme="majorEastAsia" w:hint="eastAsia"/>
                <w:sz w:val="20"/>
                <w:szCs w:val="20"/>
              </w:rPr>
              <w:t>及び</w:t>
            </w:r>
            <w:r w:rsidRPr="009513AC">
              <w:rPr>
                <w:rFonts w:asciiTheme="majorEastAsia" w:eastAsiaTheme="majorEastAsia" w:hAnsiTheme="majorEastAsia" w:hint="eastAsia"/>
                <w:sz w:val="20"/>
                <w:szCs w:val="20"/>
              </w:rPr>
              <w:t>定着のための取組み</w:t>
            </w:r>
            <w:r w:rsidR="007A7D08" w:rsidRPr="009513AC">
              <w:rPr>
                <w:rFonts w:asciiTheme="majorEastAsia" w:eastAsiaTheme="majorEastAsia" w:hAnsiTheme="majorEastAsia" w:hint="eastAsia"/>
                <w:sz w:val="20"/>
                <w:szCs w:val="20"/>
              </w:rPr>
              <w:t>継続</w:t>
            </w:r>
          </w:p>
          <w:p w:rsidR="00E1162B" w:rsidRPr="009513AC" w:rsidRDefault="00B51BF9" w:rsidP="00C56CF6">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イ</w:t>
            </w:r>
            <w:r w:rsidR="00E1162B" w:rsidRPr="009513AC">
              <w:rPr>
                <w:rFonts w:asciiTheme="majorEastAsia" w:eastAsiaTheme="majorEastAsia" w:hAnsiTheme="majorEastAsia" w:hint="eastAsia"/>
                <w:sz w:val="20"/>
                <w:szCs w:val="20"/>
              </w:rPr>
              <w:t xml:space="preserve">　デュアル実習連携企業・施設の拡大</w:t>
            </w:r>
          </w:p>
          <w:p w:rsidR="00E1162B" w:rsidRPr="009513AC" w:rsidRDefault="00B51BF9" w:rsidP="00C56CF6">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ウ</w:t>
            </w:r>
            <w:r w:rsidR="00E1162B" w:rsidRPr="009513AC">
              <w:rPr>
                <w:rFonts w:asciiTheme="majorEastAsia" w:eastAsiaTheme="majorEastAsia" w:hAnsiTheme="majorEastAsia" w:hint="eastAsia"/>
                <w:sz w:val="20"/>
                <w:szCs w:val="20"/>
              </w:rPr>
              <w:t xml:space="preserve">　中小企業家同友会との連携</w:t>
            </w:r>
          </w:p>
          <w:p w:rsidR="009B4585" w:rsidRPr="009513AC" w:rsidRDefault="00B51BF9" w:rsidP="00C56CF6">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エ</w:t>
            </w:r>
            <w:r w:rsidR="00E1162B" w:rsidRPr="009513AC">
              <w:rPr>
                <w:rFonts w:asciiTheme="majorEastAsia" w:eastAsiaTheme="majorEastAsia" w:hAnsiTheme="majorEastAsia" w:hint="eastAsia"/>
                <w:sz w:val="20"/>
                <w:szCs w:val="20"/>
              </w:rPr>
              <w:t xml:space="preserve">　デュアルシステムでの連携企業・施設等の地域交流を促進する。</w:t>
            </w:r>
          </w:p>
          <w:p w:rsidR="001154AF" w:rsidRPr="009513AC" w:rsidRDefault="001154AF" w:rsidP="00C56CF6">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オ　キャリア教育コーディネータを活用した取組み継続</w:t>
            </w:r>
          </w:p>
        </w:tc>
        <w:tc>
          <w:tcPr>
            <w:tcW w:w="2941" w:type="dxa"/>
            <w:tcBorders>
              <w:right w:val="dashed" w:sz="4" w:space="0" w:color="auto"/>
            </w:tcBorders>
          </w:tcPr>
          <w:p w:rsidR="00A06EB0" w:rsidRPr="009513AC" w:rsidRDefault="00F773BF" w:rsidP="00913D8F">
            <w:pPr>
              <w:spacing w:line="320" w:lineRule="exact"/>
              <w:ind w:left="400" w:hangingChars="200" w:hanging="4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（１）（２）</w:t>
            </w:r>
            <w:r w:rsidR="001154AF" w:rsidRPr="009513AC">
              <w:rPr>
                <w:rFonts w:asciiTheme="majorEastAsia" w:eastAsiaTheme="majorEastAsia" w:hAnsiTheme="majorEastAsia" w:hint="eastAsia"/>
                <w:sz w:val="20"/>
                <w:szCs w:val="20"/>
              </w:rPr>
              <w:t>（３）</w:t>
            </w:r>
          </w:p>
          <w:p w:rsidR="00B82FD1" w:rsidRPr="009513AC" w:rsidRDefault="00F773BF" w:rsidP="00913D8F">
            <w:pPr>
              <w:spacing w:line="320" w:lineRule="exact"/>
              <w:ind w:left="140" w:hangingChars="70" w:hanging="14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・進路未定率2</w:t>
            </w:r>
            <w:r w:rsidR="00A06EB0" w:rsidRPr="009513AC">
              <w:rPr>
                <w:rFonts w:asciiTheme="majorEastAsia" w:eastAsiaTheme="majorEastAsia" w:hAnsiTheme="majorEastAsia" w:hint="eastAsia"/>
                <w:sz w:val="20"/>
                <w:szCs w:val="20"/>
              </w:rPr>
              <w:t>0</w:t>
            </w:r>
            <w:r w:rsidRPr="009513AC">
              <w:rPr>
                <w:rFonts w:asciiTheme="majorEastAsia" w:eastAsiaTheme="majorEastAsia" w:hAnsiTheme="majorEastAsia" w:hint="eastAsia"/>
                <w:sz w:val="20"/>
                <w:szCs w:val="20"/>
              </w:rPr>
              <w:t>％以下</w:t>
            </w:r>
            <w:r w:rsidR="00607383" w:rsidRPr="009513AC">
              <w:rPr>
                <w:rFonts w:asciiTheme="majorEastAsia" w:eastAsiaTheme="majorEastAsia" w:hAnsiTheme="majorEastAsia" w:hint="eastAsia"/>
                <w:sz w:val="20"/>
                <w:szCs w:val="20"/>
              </w:rPr>
              <w:t>継続</w:t>
            </w:r>
          </w:p>
          <w:p w:rsidR="00A06EB0" w:rsidRPr="009513AC" w:rsidRDefault="00B82FD1" w:rsidP="00B51BF9">
            <w:pPr>
              <w:spacing w:line="320" w:lineRule="exact"/>
              <w:ind w:left="140" w:hangingChars="70" w:hanging="140"/>
              <w:jc w:val="righ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w:t>
            </w:r>
            <w:r w:rsidR="00B51BF9" w:rsidRPr="009513AC">
              <w:rPr>
                <w:rFonts w:asciiTheme="majorEastAsia" w:eastAsiaTheme="majorEastAsia" w:hAnsiTheme="majorEastAsia" w:hint="eastAsia"/>
                <w:sz w:val="20"/>
                <w:szCs w:val="20"/>
              </w:rPr>
              <w:t>Ｈ</w:t>
            </w:r>
            <w:r w:rsidRPr="009513AC">
              <w:rPr>
                <w:rFonts w:asciiTheme="majorEastAsia" w:eastAsiaTheme="majorEastAsia" w:hAnsiTheme="majorEastAsia" w:hint="eastAsia"/>
                <w:sz w:val="20"/>
                <w:szCs w:val="20"/>
              </w:rPr>
              <w:t>2</w:t>
            </w:r>
            <w:r w:rsidR="00C83190" w:rsidRPr="009513AC">
              <w:rPr>
                <w:rFonts w:asciiTheme="majorEastAsia" w:eastAsiaTheme="majorEastAsia" w:hAnsiTheme="majorEastAsia" w:hint="eastAsia"/>
                <w:sz w:val="20"/>
                <w:szCs w:val="20"/>
              </w:rPr>
              <w:t>8</w:t>
            </w:r>
            <w:r w:rsidRPr="009513AC">
              <w:rPr>
                <w:rFonts w:asciiTheme="majorEastAsia" w:eastAsiaTheme="majorEastAsia" w:hAnsiTheme="majorEastAsia" w:hint="eastAsia"/>
                <w:sz w:val="20"/>
                <w:szCs w:val="20"/>
              </w:rPr>
              <w:t>年度</w:t>
            </w:r>
            <w:r w:rsidR="00607383" w:rsidRPr="009513AC">
              <w:rPr>
                <w:rFonts w:asciiTheme="majorEastAsia" w:eastAsiaTheme="majorEastAsia" w:hAnsiTheme="majorEastAsia" w:hint="eastAsia"/>
                <w:sz w:val="20"/>
                <w:szCs w:val="20"/>
              </w:rPr>
              <w:t>1</w:t>
            </w:r>
            <w:r w:rsidR="00DD7838" w:rsidRPr="009513AC">
              <w:rPr>
                <w:rFonts w:asciiTheme="majorEastAsia" w:eastAsiaTheme="majorEastAsia" w:hAnsiTheme="majorEastAsia" w:hint="eastAsia"/>
                <w:sz w:val="20"/>
                <w:szCs w:val="20"/>
              </w:rPr>
              <w:t>8.4</w:t>
            </w:r>
            <w:r w:rsidR="00C83190" w:rsidRPr="009513AC">
              <w:rPr>
                <w:rFonts w:asciiTheme="majorEastAsia" w:eastAsiaTheme="majorEastAsia" w:hAnsiTheme="majorEastAsia" w:hint="eastAsia"/>
                <w:sz w:val="20"/>
                <w:szCs w:val="20"/>
              </w:rPr>
              <w:t>％</w:t>
            </w:r>
            <w:r w:rsidRPr="009513AC">
              <w:rPr>
                <w:rFonts w:asciiTheme="majorEastAsia" w:eastAsiaTheme="majorEastAsia" w:hAnsiTheme="majorEastAsia" w:hint="eastAsia"/>
                <w:sz w:val="20"/>
                <w:szCs w:val="20"/>
              </w:rPr>
              <w:t>）</w:t>
            </w:r>
          </w:p>
          <w:p w:rsidR="00A06EB0" w:rsidRPr="009513AC" w:rsidRDefault="00A06EB0" w:rsidP="00102FF7">
            <w:pPr>
              <w:spacing w:line="320" w:lineRule="exact"/>
              <w:ind w:left="140" w:hangingChars="70" w:hanging="14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・就職内定率</w:t>
            </w:r>
            <w:r w:rsidR="00102FF7" w:rsidRPr="009513AC">
              <w:rPr>
                <w:rFonts w:asciiTheme="majorEastAsia" w:eastAsiaTheme="majorEastAsia" w:hAnsiTheme="majorEastAsia" w:hint="eastAsia"/>
                <w:sz w:val="20"/>
                <w:szCs w:val="20"/>
              </w:rPr>
              <w:t>90％以上</w:t>
            </w:r>
            <w:r w:rsidR="00607383" w:rsidRPr="009513AC">
              <w:rPr>
                <w:rFonts w:asciiTheme="majorEastAsia" w:eastAsiaTheme="majorEastAsia" w:hAnsiTheme="majorEastAsia" w:hint="eastAsia"/>
                <w:sz w:val="20"/>
                <w:szCs w:val="20"/>
              </w:rPr>
              <w:t>継続</w:t>
            </w:r>
          </w:p>
          <w:p w:rsidR="00102FF7" w:rsidRPr="009513AC" w:rsidRDefault="00102FF7" w:rsidP="00B51BF9">
            <w:pPr>
              <w:spacing w:line="260" w:lineRule="exact"/>
              <w:rPr>
                <w:rFonts w:asciiTheme="majorEastAsia" w:eastAsiaTheme="majorEastAsia" w:hAnsiTheme="majorEastAsia"/>
                <w:sz w:val="20"/>
                <w:szCs w:val="20"/>
              </w:rPr>
            </w:pPr>
          </w:p>
          <w:p w:rsidR="00886B5E" w:rsidRPr="009513AC" w:rsidRDefault="00886B5E" w:rsidP="00886B5E">
            <w:pPr>
              <w:spacing w:line="32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（３）</w:t>
            </w:r>
          </w:p>
          <w:p w:rsidR="00B51BF9" w:rsidRPr="009513AC" w:rsidRDefault="00886B5E" w:rsidP="00B51BF9">
            <w:pPr>
              <w:spacing w:line="320" w:lineRule="exact"/>
              <w:ind w:left="140" w:hangingChars="70" w:hanging="14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w:t>
            </w:r>
            <w:r w:rsidR="00913D8F" w:rsidRPr="009513AC">
              <w:rPr>
                <w:rFonts w:asciiTheme="majorEastAsia" w:eastAsiaTheme="majorEastAsia" w:hAnsiTheme="majorEastAsia" w:hint="eastAsia"/>
                <w:sz w:val="20"/>
                <w:szCs w:val="20"/>
              </w:rPr>
              <w:t>新規連携協力事業所</w:t>
            </w:r>
            <w:r w:rsidRPr="009513AC">
              <w:rPr>
                <w:rFonts w:asciiTheme="majorEastAsia" w:eastAsiaTheme="majorEastAsia" w:hAnsiTheme="majorEastAsia" w:hint="eastAsia"/>
                <w:sz w:val="20"/>
                <w:szCs w:val="20"/>
              </w:rPr>
              <w:t>30</w:t>
            </w:r>
            <w:r w:rsidR="00913D8F" w:rsidRPr="009513AC">
              <w:rPr>
                <w:rFonts w:asciiTheme="majorEastAsia" w:eastAsiaTheme="majorEastAsia" w:hAnsiTheme="majorEastAsia" w:hint="eastAsia"/>
                <w:sz w:val="20"/>
                <w:szCs w:val="20"/>
              </w:rPr>
              <w:t>か所</w:t>
            </w:r>
            <w:r w:rsidRPr="009513AC">
              <w:rPr>
                <w:rFonts w:asciiTheme="majorEastAsia" w:eastAsiaTheme="majorEastAsia" w:hAnsiTheme="majorEastAsia" w:hint="eastAsia"/>
                <w:sz w:val="20"/>
                <w:szCs w:val="20"/>
              </w:rPr>
              <w:t>以上の確保</w:t>
            </w:r>
          </w:p>
          <w:p w:rsidR="007A7D08" w:rsidRPr="009513AC" w:rsidRDefault="00B82FD1" w:rsidP="00B51BF9">
            <w:pPr>
              <w:spacing w:line="320" w:lineRule="exact"/>
              <w:ind w:left="140" w:hangingChars="70" w:hanging="140"/>
              <w:jc w:val="righ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w:t>
            </w:r>
            <w:r w:rsidR="00B51BF9" w:rsidRPr="009513AC">
              <w:rPr>
                <w:rFonts w:asciiTheme="majorEastAsia" w:eastAsiaTheme="majorEastAsia" w:hAnsiTheme="majorEastAsia" w:hint="eastAsia"/>
                <w:sz w:val="20"/>
                <w:szCs w:val="20"/>
              </w:rPr>
              <w:t>Ｈ</w:t>
            </w:r>
            <w:r w:rsidRPr="009513AC">
              <w:rPr>
                <w:rFonts w:asciiTheme="majorEastAsia" w:eastAsiaTheme="majorEastAsia" w:hAnsiTheme="majorEastAsia" w:hint="eastAsia"/>
                <w:sz w:val="20"/>
                <w:szCs w:val="20"/>
              </w:rPr>
              <w:t>2</w:t>
            </w:r>
            <w:r w:rsidR="00C83190" w:rsidRPr="009513AC">
              <w:rPr>
                <w:rFonts w:asciiTheme="majorEastAsia" w:eastAsiaTheme="majorEastAsia" w:hAnsiTheme="majorEastAsia" w:hint="eastAsia"/>
                <w:sz w:val="20"/>
                <w:szCs w:val="20"/>
              </w:rPr>
              <w:t>8</w:t>
            </w:r>
            <w:r w:rsidRPr="009513AC">
              <w:rPr>
                <w:rFonts w:asciiTheme="majorEastAsia" w:eastAsiaTheme="majorEastAsia" w:hAnsiTheme="majorEastAsia" w:hint="eastAsia"/>
                <w:sz w:val="20"/>
                <w:szCs w:val="20"/>
              </w:rPr>
              <w:t>年度</w:t>
            </w:r>
            <w:r w:rsidR="00B51BF9" w:rsidRPr="009513AC">
              <w:rPr>
                <w:rFonts w:asciiTheme="majorEastAsia" w:eastAsiaTheme="majorEastAsia" w:hAnsiTheme="majorEastAsia" w:hint="eastAsia"/>
                <w:sz w:val="20"/>
                <w:szCs w:val="20"/>
              </w:rPr>
              <w:t>42か所</w:t>
            </w:r>
            <w:r w:rsidRPr="009513AC">
              <w:rPr>
                <w:rFonts w:asciiTheme="majorEastAsia" w:eastAsiaTheme="majorEastAsia" w:hAnsiTheme="majorEastAsia" w:hint="eastAsia"/>
                <w:sz w:val="20"/>
                <w:szCs w:val="20"/>
              </w:rPr>
              <w:t>）</w:t>
            </w:r>
          </w:p>
        </w:tc>
        <w:tc>
          <w:tcPr>
            <w:tcW w:w="4572" w:type="dxa"/>
            <w:tcBorders>
              <w:left w:val="dashed" w:sz="4" w:space="0" w:color="auto"/>
              <w:right w:val="single" w:sz="4" w:space="0" w:color="auto"/>
            </w:tcBorders>
            <w:shd w:val="clear" w:color="auto" w:fill="auto"/>
          </w:tcPr>
          <w:p w:rsidR="00C6323F" w:rsidRDefault="00021C48" w:rsidP="00C6323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（１）ア　エンパワメントスクールとしての１年次からのキャリア教育はエンパワメントタイムを中心に計画的に進めている。２・３年生については、普段からの指導に加え、外部の機関への見学や、外部講師を招いて直接話を聞く機会などを実施した。</w:t>
            </w:r>
          </w:p>
          <w:p w:rsidR="00C6323F" w:rsidRDefault="00C6323F" w:rsidP="00C6323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6323F">
              <w:rPr>
                <w:rFonts w:asciiTheme="majorEastAsia" w:eastAsiaTheme="majorEastAsia" w:hAnsiTheme="majorEastAsia" w:hint="eastAsia"/>
                <w:sz w:val="20"/>
                <w:szCs w:val="20"/>
              </w:rPr>
              <w:t>現在、</w:t>
            </w:r>
            <w:r w:rsidRPr="00F76918">
              <w:rPr>
                <w:rFonts w:asciiTheme="majorEastAsia" w:eastAsiaTheme="majorEastAsia" w:hAnsiTheme="majorEastAsia" w:hint="eastAsia"/>
                <w:sz w:val="20"/>
                <w:szCs w:val="20"/>
              </w:rPr>
              <w:t>進路未決定率は</w:t>
            </w:r>
            <w:r w:rsidR="00FB344A" w:rsidRPr="00F76918">
              <w:rPr>
                <w:rFonts w:asciiTheme="majorEastAsia" w:eastAsiaTheme="majorEastAsia" w:hAnsiTheme="majorEastAsia" w:hint="eastAsia"/>
                <w:sz w:val="20"/>
                <w:szCs w:val="20"/>
              </w:rPr>
              <w:t>1</w:t>
            </w:r>
            <w:r w:rsidR="00AB45C1" w:rsidRPr="00F76918">
              <w:rPr>
                <w:rFonts w:asciiTheme="majorEastAsia" w:eastAsiaTheme="majorEastAsia" w:hAnsiTheme="majorEastAsia" w:hint="eastAsia"/>
                <w:sz w:val="20"/>
                <w:szCs w:val="20"/>
              </w:rPr>
              <w:t>3</w:t>
            </w:r>
            <w:r w:rsidR="004A2947" w:rsidRPr="00F76918">
              <w:rPr>
                <w:rFonts w:asciiTheme="majorEastAsia" w:eastAsiaTheme="majorEastAsia" w:hAnsiTheme="majorEastAsia" w:hint="eastAsia"/>
                <w:sz w:val="20"/>
                <w:szCs w:val="20"/>
              </w:rPr>
              <w:t>.3</w:t>
            </w:r>
            <w:r w:rsidRPr="00F76918">
              <w:rPr>
                <w:rFonts w:asciiTheme="majorEastAsia" w:eastAsiaTheme="majorEastAsia" w:hAnsiTheme="majorEastAsia" w:hint="eastAsia"/>
                <w:sz w:val="20"/>
                <w:szCs w:val="20"/>
              </w:rPr>
              <w:t>％</w:t>
            </w:r>
            <w:r w:rsidRPr="009513AC">
              <w:rPr>
                <w:rFonts w:asciiTheme="majorEastAsia" w:eastAsiaTheme="majorEastAsia" w:hAnsiTheme="majorEastAsia" w:hint="eastAsia"/>
                <w:sz w:val="20"/>
                <w:szCs w:val="20"/>
              </w:rPr>
              <w:t>（Ｈ28 18.4％）</w:t>
            </w:r>
          </w:p>
          <w:p w:rsidR="00C6323F" w:rsidRDefault="00021C48" w:rsidP="00C6323F">
            <w:pPr>
              <w:spacing w:line="240" w:lineRule="exact"/>
              <w:rPr>
                <w:rFonts w:asciiTheme="majorEastAsia" w:eastAsiaTheme="majorEastAsia" w:hAnsiTheme="majorEastAsia"/>
                <w:sz w:val="20"/>
                <w:szCs w:val="20"/>
              </w:rPr>
            </w:pPr>
            <w:r w:rsidRPr="00021C48">
              <w:rPr>
                <w:rFonts w:asciiTheme="majorEastAsia" w:eastAsiaTheme="majorEastAsia" w:hAnsiTheme="majorEastAsia" w:hint="eastAsia"/>
                <w:sz w:val="20"/>
                <w:szCs w:val="20"/>
              </w:rPr>
              <w:t>・</w:t>
            </w:r>
            <w:r w:rsidR="00C6323F" w:rsidRPr="00C6323F">
              <w:rPr>
                <w:rFonts w:asciiTheme="majorEastAsia" w:eastAsiaTheme="majorEastAsia" w:hAnsiTheme="majorEastAsia" w:hint="eastAsia"/>
                <w:sz w:val="20"/>
                <w:szCs w:val="20"/>
              </w:rPr>
              <w:t>就職斡旋内定は</w:t>
            </w:r>
            <w:r w:rsidR="00FB344A" w:rsidRPr="00F76918">
              <w:rPr>
                <w:rFonts w:asciiTheme="majorEastAsia" w:eastAsiaTheme="majorEastAsia" w:hAnsiTheme="majorEastAsia" w:hint="eastAsia"/>
                <w:sz w:val="20"/>
                <w:szCs w:val="20"/>
              </w:rPr>
              <w:t>9</w:t>
            </w:r>
            <w:r w:rsidR="004A2947" w:rsidRPr="00F76918">
              <w:rPr>
                <w:rFonts w:asciiTheme="majorEastAsia" w:eastAsiaTheme="majorEastAsia" w:hAnsiTheme="majorEastAsia" w:hint="eastAsia"/>
                <w:sz w:val="20"/>
                <w:szCs w:val="20"/>
              </w:rPr>
              <w:t>8.5</w:t>
            </w:r>
            <w:r w:rsidR="00C6323F" w:rsidRPr="00C6323F">
              <w:rPr>
                <w:rFonts w:asciiTheme="majorEastAsia" w:eastAsiaTheme="majorEastAsia" w:hAnsiTheme="majorEastAsia" w:hint="eastAsia"/>
                <w:sz w:val="20"/>
                <w:szCs w:val="20"/>
              </w:rPr>
              <w:t>％、</w:t>
            </w:r>
            <w:r w:rsidR="00C6323F">
              <w:rPr>
                <w:rFonts w:asciiTheme="majorEastAsia" w:eastAsiaTheme="majorEastAsia" w:hAnsiTheme="majorEastAsia" w:hint="eastAsia"/>
                <w:sz w:val="20"/>
                <w:szCs w:val="20"/>
              </w:rPr>
              <w:t>（○）</w:t>
            </w:r>
          </w:p>
          <w:p w:rsidR="00021C48" w:rsidRDefault="00021C48" w:rsidP="00C6323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（２）（３）ア　３年生進路決定のための取組みは計画通りに実施できた。</w:t>
            </w:r>
          </w:p>
          <w:p w:rsidR="00C6323F" w:rsidRPr="00F76918" w:rsidRDefault="00021C48" w:rsidP="00C6323F">
            <w:pPr>
              <w:spacing w:line="240" w:lineRule="exact"/>
              <w:ind w:left="140" w:hangingChars="70" w:hanging="140"/>
              <w:rPr>
                <w:rFonts w:asciiTheme="majorEastAsia" w:eastAsiaTheme="majorEastAsia" w:hAnsiTheme="majorEastAsia"/>
                <w:sz w:val="20"/>
                <w:szCs w:val="20"/>
              </w:rPr>
            </w:pPr>
            <w:r>
              <w:rPr>
                <w:rFonts w:asciiTheme="majorEastAsia" w:eastAsiaTheme="majorEastAsia" w:hAnsiTheme="majorEastAsia" w:hint="eastAsia"/>
                <w:sz w:val="20"/>
                <w:szCs w:val="20"/>
              </w:rPr>
              <w:t>イ　連携</w:t>
            </w:r>
            <w:r w:rsidR="000F576A">
              <w:rPr>
                <w:rFonts w:asciiTheme="majorEastAsia" w:eastAsiaTheme="majorEastAsia" w:hAnsiTheme="majorEastAsia" w:hint="eastAsia"/>
                <w:sz w:val="20"/>
                <w:szCs w:val="20"/>
              </w:rPr>
              <w:t>事業所</w:t>
            </w:r>
            <w:r>
              <w:rPr>
                <w:rFonts w:asciiTheme="majorEastAsia" w:eastAsiaTheme="majorEastAsia" w:hAnsiTheme="majorEastAsia" w:hint="eastAsia"/>
                <w:sz w:val="20"/>
                <w:szCs w:val="20"/>
              </w:rPr>
              <w:t>は</w:t>
            </w:r>
            <w:r w:rsidR="000F576A">
              <w:rPr>
                <w:rFonts w:asciiTheme="majorEastAsia" w:eastAsiaTheme="majorEastAsia" w:hAnsiTheme="majorEastAsia" w:hint="eastAsia"/>
                <w:sz w:val="20"/>
                <w:szCs w:val="20"/>
              </w:rPr>
              <w:t>、多くの教員が開拓にまわり</w:t>
            </w:r>
            <w:r>
              <w:rPr>
                <w:rFonts w:asciiTheme="majorEastAsia" w:eastAsiaTheme="majorEastAsia" w:hAnsiTheme="majorEastAsia" w:hint="eastAsia"/>
                <w:sz w:val="20"/>
                <w:szCs w:val="20"/>
              </w:rPr>
              <w:t>新たに</w:t>
            </w:r>
            <w:r w:rsidR="000F576A">
              <w:rPr>
                <w:rFonts w:asciiTheme="majorEastAsia" w:eastAsiaTheme="majorEastAsia" w:hAnsiTheme="majorEastAsia" w:hint="eastAsia"/>
                <w:sz w:val="20"/>
                <w:szCs w:val="20"/>
              </w:rPr>
              <w:t>約110事業所（ｲﾝﾀｰﾝｼｯﾌﾟ87社、デュアル実習31社、重複有）が開拓できた（◎）。</w:t>
            </w:r>
          </w:p>
          <w:p w:rsidR="00021C48" w:rsidRDefault="00C6323F" w:rsidP="000F576A">
            <w:pPr>
              <w:spacing w:line="240" w:lineRule="exact"/>
              <w:ind w:firstLineChars="1100" w:firstLine="2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（Ｈ28年度42か所）</w:t>
            </w:r>
          </w:p>
          <w:p w:rsidR="00021C48" w:rsidRPr="00F76918" w:rsidRDefault="00021C48" w:rsidP="00C6323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ウ　今年度は中小企業家同友会の取組みに加えて、</w:t>
            </w:r>
            <w:r w:rsidR="00D8342F">
              <w:rPr>
                <w:rFonts w:asciiTheme="majorEastAsia" w:eastAsiaTheme="majorEastAsia" w:hAnsiTheme="majorEastAsia" w:hint="eastAsia"/>
                <w:sz w:val="20"/>
                <w:szCs w:val="20"/>
              </w:rPr>
              <w:t>商工労働部とも連携をした中小企業向けセミナーでも本校の取組みを発信できた。</w:t>
            </w:r>
            <w:r w:rsidR="00AB45C1" w:rsidRPr="00F76918">
              <w:rPr>
                <w:rFonts w:asciiTheme="majorEastAsia" w:eastAsiaTheme="majorEastAsia" w:hAnsiTheme="majorEastAsia" w:hint="eastAsia"/>
                <w:sz w:val="20"/>
                <w:szCs w:val="20"/>
              </w:rPr>
              <w:t>（○）</w:t>
            </w:r>
          </w:p>
          <w:p w:rsidR="00D8342F" w:rsidRDefault="00D8342F" w:rsidP="00C6323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エオ　地域交流・CCの活用は昨年通り計画的に取り組みを進めた。</w:t>
            </w:r>
            <w:r w:rsidR="00AB45C1" w:rsidRPr="00F76918">
              <w:rPr>
                <w:rFonts w:asciiTheme="majorEastAsia" w:eastAsiaTheme="majorEastAsia" w:hAnsiTheme="majorEastAsia" w:hint="eastAsia"/>
                <w:sz w:val="20"/>
                <w:szCs w:val="20"/>
              </w:rPr>
              <w:t>（○）</w:t>
            </w:r>
          </w:p>
          <w:p w:rsidR="00C6323F" w:rsidRPr="00021C48" w:rsidRDefault="00C6323F" w:rsidP="00C6323F">
            <w:pPr>
              <w:spacing w:line="240" w:lineRule="exact"/>
              <w:rPr>
                <w:rFonts w:asciiTheme="majorEastAsia" w:eastAsiaTheme="majorEastAsia" w:hAnsiTheme="majorEastAsia"/>
                <w:sz w:val="20"/>
                <w:szCs w:val="20"/>
              </w:rPr>
            </w:pPr>
          </w:p>
        </w:tc>
      </w:tr>
      <w:tr w:rsidR="00A06EB0" w:rsidRPr="009513AC" w:rsidTr="003042C8">
        <w:trPr>
          <w:cantSplit/>
          <w:trHeight w:val="2870"/>
          <w:jc w:val="center"/>
        </w:trPr>
        <w:tc>
          <w:tcPr>
            <w:tcW w:w="1058" w:type="dxa"/>
            <w:shd w:val="clear" w:color="auto" w:fill="auto"/>
            <w:textDirection w:val="tbRlV"/>
            <w:vAlign w:val="center"/>
          </w:tcPr>
          <w:p w:rsidR="00383612" w:rsidRPr="009513AC" w:rsidRDefault="00A06EB0" w:rsidP="00383612">
            <w:pPr>
              <w:ind w:leftChars="54" w:left="113"/>
              <w:rPr>
                <w:rFonts w:asciiTheme="majorEastAsia" w:eastAsiaTheme="majorEastAsia" w:hAnsiTheme="majorEastAsia"/>
                <w:b/>
                <w:sz w:val="22"/>
                <w:szCs w:val="22"/>
              </w:rPr>
            </w:pPr>
            <w:r w:rsidRPr="009513AC">
              <w:rPr>
                <w:rFonts w:asciiTheme="majorEastAsia" w:eastAsiaTheme="majorEastAsia" w:hAnsiTheme="majorEastAsia" w:hint="eastAsia"/>
                <w:b/>
                <w:sz w:val="22"/>
                <w:szCs w:val="22"/>
              </w:rPr>
              <w:lastRenderedPageBreak/>
              <w:t>４</w:t>
            </w:r>
            <w:r w:rsidR="00383612" w:rsidRPr="009513AC">
              <w:rPr>
                <w:rFonts w:asciiTheme="majorEastAsia" w:eastAsiaTheme="majorEastAsia" w:hAnsiTheme="majorEastAsia" w:hint="eastAsia"/>
                <w:b/>
                <w:sz w:val="22"/>
                <w:szCs w:val="22"/>
              </w:rPr>
              <w:t xml:space="preserve"> </w:t>
            </w:r>
            <w:r w:rsidR="00C83190" w:rsidRPr="009513AC">
              <w:rPr>
                <w:rFonts w:asciiTheme="majorEastAsia" w:eastAsiaTheme="majorEastAsia" w:hAnsiTheme="majorEastAsia" w:hint="eastAsia"/>
                <w:b/>
                <w:sz w:val="22"/>
                <w:szCs w:val="22"/>
              </w:rPr>
              <w:t>改編期の教育活動の充実と</w:t>
            </w:r>
          </w:p>
          <w:p w:rsidR="00383612" w:rsidRPr="009513AC" w:rsidRDefault="00383612" w:rsidP="00383612">
            <w:pPr>
              <w:ind w:leftChars="54" w:left="113"/>
              <w:rPr>
                <w:rFonts w:asciiTheme="majorEastAsia" w:eastAsiaTheme="majorEastAsia" w:hAnsiTheme="majorEastAsia"/>
                <w:b/>
                <w:sz w:val="22"/>
                <w:szCs w:val="22"/>
              </w:rPr>
            </w:pPr>
            <w:r w:rsidRPr="009513AC">
              <w:rPr>
                <w:rFonts w:asciiTheme="majorEastAsia" w:eastAsiaTheme="majorEastAsia" w:hAnsiTheme="majorEastAsia" w:hint="eastAsia"/>
                <w:b/>
                <w:sz w:val="22"/>
                <w:szCs w:val="22"/>
              </w:rPr>
              <w:t xml:space="preserve">   </w:t>
            </w:r>
            <w:r w:rsidR="00C83190" w:rsidRPr="009513AC">
              <w:rPr>
                <w:rFonts w:asciiTheme="majorEastAsia" w:eastAsiaTheme="majorEastAsia" w:hAnsiTheme="majorEastAsia" w:hint="eastAsia"/>
                <w:b/>
                <w:sz w:val="22"/>
                <w:szCs w:val="22"/>
              </w:rPr>
              <w:t>完成期へ向けての積極的な</w:t>
            </w:r>
          </w:p>
          <w:p w:rsidR="00A06EB0" w:rsidRPr="009513AC" w:rsidRDefault="00383612" w:rsidP="00383612">
            <w:pPr>
              <w:ind w:leftChars="54" w:left="113"/>
              <w:rPr>
                <w:rFonts w:asciiTheme="majorEastAsia" w:eastAsiaTheme="majorEastAsia" w:hAnsiTheme="majorEastAsia"/>
                <w:bCs/>
                <w:sz w:val="22"/>
                <w:szCs w:val="22"/>
              </w:rPr>
            </w:pPr>
            <w:r w:rsidRPr="009513AC">
              <w:rPr>
                <w:rFonts w:asciiTheme="majorEastAsia" w:eastAsiaTheme="majorEastAsia" w:hAnsiTheme="majorEastAsia" w:hint="eastAsia"/>
                <w:b/>
                <w:sz w:val="22"/>
                <w:szCs w:val="22"/>
              </w:rPr>
              <w:t xml:space="preserve">   </w:t>
            </w:r>
            <w:r w:rsidR="00C83190" w:rsidRPr="009513AC">
              <w:rPr>
                <w:rFonts w:asciiTheme="majorEastAsia" w:eastAsiaTheme="majorEastAsia" w:hAnsiTheme="majorEastAsia" w:hint="eastAsia"/>
                <w:b/>
                <w:sz w:val="22"/>
                <w:szCs w:val="22"/>
              </w:rPr>
              <w:t>情報発信</w:t>
            </w:r>
          </w:p>
        </w:tc>
        <w:tc>
          <w:tcPr>
            <w:tcW w:w="1843" w:type="dxa"/>
            <w:shd w:val="clear" w:color="auto" w:fill="auto"/>
          </w:tcPr>
          <w:p w:rsidR="00C146B9" w:rsidRPr="009513AC" w:rsidRDefault="00E1162B" w:rsidP="00886B5E">
            <w:pPr>
              <w:ind w:left="200" w:hangingChars="100" w:hanging="200"/>
              <w:rPr>
                <w:rFonts w:asciiTheme="majorEastAsia" w:eastAsiaTheme="majorEastAsia" w:hAnsiTheme="majorEastAsia"/>
                <w:bCs/>
                <w:sz w:val="20"/>
                <w:szCs w:val="20"/>
              </w:rPr>
            </w:pPr>
            <w:r w:rsidRPr="009513AC">
              <w:rPr>
                <w:rFonts w:asciiTheme="majorEastAsia" w:eastAsiaTheme="majorEastAsia" w:hAnsiTheme="majorEastAsia" w:hint="eastAsia"/>
                <w:bCs/>
                <w:sz w:val="20"/>
                <w:szCs w:val="20"/>
              </w:rPr>
              <w:t>（１）</w:t>
            </w:r>
            <w:r w:rsidR="00C83190" w:rsidRPr="009513AC">
              <w:rPr>
                <w:rFonts w:asciiTheme="majorEastAsia" w:eastAsiaTheme="majorEastAsia" w:hAnsiTheme="majorEastAsia" w:hint="eastAsia"/>
                <w:bCs/>
                <w:sz w:val="20"/>
                <w:szCs w:val="20"/>
              </w:rPr>
              <w:t>改編期における３学科の教育活動を等しく充実させる</w:t>
            </w:r>
          </w:p>
          <w:p w:rsidR="00C56CF6" w:rsidRPr="009513AC" w:rsidRDefault="00C56CF6" w:rsidP="00886B5E">
            <w:pPr>
              <w:ind w:left="200" w:hangingChars="100" w:hanging="200"/>
              <w:rPr>
                <w:rFonts w:asciiTheme="majorEastAsia" w:eastAsiaTheme="majorEastAsia" w:hAnsiTheme="majorEastAsia"/>
                <w:bCs/>
                <w:sz w:val="20"/>
                <w:szCs w:val="20"/>
              </w:rPr>
            </w:pPr>
          </w:p>
          <w:p w:rsidR="00A06EB0" w:rsidRPr="009513AC" w:rsidRDefault="00BD1213" w:rsidP="00886B5E">
            <w:pPr>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（２）</w:t>
            </w:r>
            <w:r w:rsidR="009D4B4D" w:rsidRPr="009513AC">
              <w:rPr>
                <w:rFonts w:asciiTheme="majorEastAsia" w:eastAsiaTheme="majorEastAsia" w:hAnsiTheme="majorEastAsia" w:hint="eastAsia"/>
                <w:sz w:val="20"/>
                <w:szCs w:val="20"/>
              </w:rPr>
              <w:t>積極的</w:t>
            </w:r>
            <w:r w:rsidR="00886B5E" w:rsidRPr="009513AC">
              <w:rPr>
                <w:rFonts w:asciiTheme="majorEastAsia" w:eastAsiaTheme="majorEastAsia" w:hAnsiTheme="majorEastAsia" w:hint="eastAsia"/>
                <w:sz w:val="20"/>
                <w:szCs w:val="20"/>
              </w:rPr>
              <w:t>な情報発信</w:t>
            </w:r>
          </w:p>
        </w:tc>
        <w:tc>
          <w:tcPr>
            <w:tcW w:w="4572" w:type="dxa"/>
            <w:tcBorders>
              <w:right w:val="dashed" w:sz="4" w:space="0" w:color="auto"/>
            </w:tcBorders>
            <w:shd w:val="clear" w:color="auto" w:fill="auto"/>
          </w:tcPr>
          <w:p w:rsidR="00A06EB0" w:rsidRPr="009513AC" w:rsidRDefault="00BD1213" w:rsidP="00C56CF6">
            <w:pPr>
              <w:spacing w:line="26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（１）</w:t>
            </w:r>
          </w:p>
          <w:p w:rsidR="00886B5E" w:rsidRPr="009513AC" w:rsidRDefault="00886B5E" w:rsidP="00C56CF6">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ア　</w:t>
            </w:r>
            <w:r w:rsidR="00C83190" w:rsidRPr="009513AC">
              <w:rPr>
                <w:rFonts w:asciiTheme="majorEastAsia" w:eastAsiaTheme="majorEastAsia" w:hAnsiTheme="majorEastAsia" w:hint="eastAsia"/>
                <w:sz w:val="20"/>
                <w:szCs w:val="20"/>
              </w:rPr>
              <w:t>１</w:t>
            </w:r>
            <w:r w:rsidR="001154AF" w:rsidRPr="009513AC">
              <w:rPr>
                <w:rFonts w:asciiTheme="majorEastAsia" w:eastAsiaTheme="majorEastAsia" w:hAnsiTheme="majorEastAsia" w:hint="eastAsia"/>
                <w:sz w:val="20"/>
                <w:szCs w:val="20"/>
              </w:rPr>
              <w:t>年生</w:t>
            </w:r>
            <w:r w:rsidR="00C83190" w:rsidRPr="009513AC">
              <w:rPr>
                <w:rFonts w:asciiTheme="majorEastAsia" w:eastAsiaTheme="majorEastAsia" w:hAnsiTheme="majorEastAsia" w:hint="eastAsia"/>
                <w:sz w:val="20"/>
                <w:szCs w:val="20"/>
              </w:rPr>
              <w:t>のエンパワメントタイムのスムーズな運営</w:t>
            </w:r>
          </w:p>
          <w:p w:rsidR="00886B5E" w:rsidRPr="009513AC" w:rsidRDefault="00886B5E" w:rsidP="00C56CF6">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イ　</w:t>
            </w:r>
            <w:r w:rsidR="00C83190" w:rsidRPr="009513AC">
              <w:rPr>
                <w:rFonts w:asciiTheme="majorEastAsia" w:eastAsiaTheme="majorEastAsia" w:hAnsiTheme="majorEastAsia" w:hint="eastAsia"/>
                <w:sz w:val="20"/>
                <w:szCs w:val="20"/>
              </w:rPr>
              <w:t>２・３年</w:t>
            </w:r>
            <w:r w:rsidR="001154AF" w:rsidRPr="009513AC">
              <w:rPr>
                <w:rFonts w:asciiTheme="majorEastAsia" w:eastAsiaTheme="majorEastAsia" w:hAnsiTheme="majorEastAsia" w:hint="eastAsia"/>
                <w:sz w:val="20"/>
                <w:szCs w:val="20"/>
              </w:rPr>
              <w:t>生</w:t>
            </w:r>
            <w:r w:rsidR="00C83190" w:rsidRPr="009513AC">
              <w:rPr>
                <w:rFonts w:asciiTheme="majorEastAsia" w:eastAsiaTheme="majorEastAsia" w:hAnsiTheme="majorEastAsia" w:hint="eastAsia"/>
                <w:sz w:val="20"/>
                <w:szCs w:val="20"/>
              </w:rPr>
              <w:t>の普通科及びデュアル総合学科の教育活動</w:t>
            </w:r>
            <w:r w:rsidR="00C56CF6" w:rsidRPr="009513AC">
              <w:rPr>
                <w:rFonts w:asciiTheme="majorEastAsia" w:eastAsiaTheme="majorEastAsia" w:hAnsiTheme="majorEastAsia" w:hint="eastAsia"/>
                <w:sz w:val="20"/>
                <w:szCs w:val="20"/>
              </w:rPr>
              <w:t>の</w:t>
            </w:r>
            <w:r w:rsidR="00C83190" w:rsidRPr="009513AC">
              <w:rPr>
                <w:rFonts w:asciiTheme="majorEastAsia" w:eastAsiaTheme="majorEastAsia" w:hAnsiTheme="majorEastAsia" w:hint="eastAsia"/>
                <w:sz w:val="20"/>
                <w:szCs w:val="20"/>
              </w:rPr>
              <w:t>質を落とすことなく充実させる。</w:t>
            </w:r>
          </w:p>
          <w:p w:rsidR="00C56CF6" w:rsidRPr="009513AC" w:rsidRDefault="00C56CF6" w:rsidP="00C56CF6">
            <w:pPr>
              <w:spacing w:line="260" w:lineRule="exact"/>
              <w:ind w:left="200" w:hangingChars="100" w:hanging="200"/>
              <w:rPr>
                <w:rFonts w:asciiTheme="majorEastAsia" w:eastAsiaTheme="majorEastAsia" w:hAnsiTheme="majorEastAsia"/>
                <w:sz w:val="20"/>
                <w:szCs w:val="20"/>
              </w:rPr>
            </w:pPr>
          </w:p>
          <w:p w:rsidR="00C146B9" w:rsidRPr="009513AC" w:rsidRDefault="00886B5E" w:rsidP="00C56CF6">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（２</w:t>
            </w:r>
            <w:r w:rsidR="00C146B9" w:rsidRPr="009513AC">
              <w:rPr>
                <w:rFonts w:asciiTheme="majorEastAsia" w:eastAsiaTheme="majorEastAsia" w:hAnsiTheme="majorEastAsia" w:hint="eastAsia"/>
                <w:sz w:val="20"/>
                <w:szCs w:val="20"/>
              </w:rPr>
              <w:t>）</w:t>
            </w:r>
          </w:p>
          <w:p w:rsidR="00A06EB0" w:rsidRPr="009513AC" w:rsidRDefault="00886B5E" w:rsidP="00C56CF6">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ア　中学校及び中学生、保護者向けに</w:t>
            </w:r>
            <w:r w:rsidR="00C56CF6" w:rsidRPr="009513AC">
              <w:rPr>
                <w:rFonts w:asciiTheme="majorEastAsia" w:eastAsiaTheme="majorEastAsia" w:hAnsiTheme="majorEastAsia" w:hint="eastAsia"/>
                <w:sz w:val="20"/>
                <w:szCs w:val="20"/>
              </w:rPr>
              <w:t>エンパワメントスクール</w:t>
            </w:r>
            <w:r w:rsidR="00D37DDE" w:rsidRPr="009513AC">
              <w:rPr>
                <w:rFonts w:asciiTheme="majorEastAsia" w:eastAsiaTheme="majorEastAsia" w:hAnsiTheme="majorEastAsia" w:hint="eastAsia"/>
                <w:sz w:val="20"/>
                <w:szCs w:val="20"/>
              </w:rPr>
              <w:t>の教育内容と魅力について発信する</w:t>
            </w:r>
            <w:r w:rsidRPr="009513AC">
              <w:rPr>
                <w:rFonts w:asciiTheme="majorEastAsia" w:eastAsiaTheme="majorEastAsia" w:hAnsiTheme="majorEastAsia" w:hint="eastAsia"/>
                <w:sz w:val="20"/>
                <w:szCs w:val="20"/>
              </w:rPr>
              <w:t>。</w:t>
            </w:r>
          </w:p>
          <w:p w:rsidR="00C146B9" w:rsidRPr="009513AC" w:rsidRDefault="00C146B9" w:rsidP="00C56CF6">
            <w:pPr>
              <w:spacing w:line="26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イ　</w:t>
            </w:r>
            <w:r w:rsidR="00A06EB0" w:rsidRPr="009513AC">
              <w:rPr>
                <w:rFonts w:asciiTheme="majorEastAsia" w:eastAsiaTheme="majorEastAsia" w:hAnsiTheme="majorEastAsia" w:hint="eastAsia"/>
                <w:sz w:val="20"/>
                <w:szCs w:val="20"/>
              </w:rPr>
              <w:t>ホームページの内容充実</w:t>
            </w:r>
          </w:p>
          <w:p w:rsidR="00CA43E9" w:rsidRPr="009513AC" w:rsidRDefault="00552D7B" w:rsidP="00552D7B">
            <w:pPr>
              <w:spacing w:line="26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ウ</w:t>
            </w:r>
            <w:r w:rsidR="00886B5E" w:rsidRPr="009513AC">
              <w:rPr>
                <w:rFonts w:asciiTheme="majorEastAsia" w:eastAsiaTheme="majorEastAsia" w:hAnsiTheme="majorEastAsia" w:hint="eastAsia"/>
                <w:sz w:val="20"/>
                <w:szCs w:val="20"/>
              </w:rPr>
              <w:t xml:space="preserve">　</w:t>
            </w:r>
            <w:r w:rsidRPr="009513AC">
              <w:rPr>
                <w:rFonts w:asciiTheme="majorEastAsia" w:eastAsiaTheme="majorEastAsia" w:hAnsiTheme="majorEastAsia" w:hint="eastAsia"/>
                <w:sz w:val="20"/>
                <w:szCs w:val="20"/>
              </w:rPr>
              <w:t>ＰＴＡ・同窓会の通信の充実</w:t>
            </w:r>
          </w:p>
        </w:tc>
        <w:tc>
          <w:tcPr>
            <w:tcW w:w="2941" w:type="dxa"/>
            <w:tcBorders>
              <w:right w:val="dashed" w:sz="4" w:space="0" w:color="auto"/>
            </w:tcBorders>
          </w:tcPr>
          <w:p w:rsidR="00744763" w:rsidRPr="009513AC" w:rsidRDefault="00886B5E" w:rsidP="00C56CF6">
            <w:pPr>
              <w:spacing w:line="26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w:t>
            </w:r>
            <w:r w:rsidR="001154AF" w:rsidRPr="009513AC">
              <w:rPr>
                <w:rFonts w:asciiTheme="majorEastAsia" w:eastAsiaTheme="majorEastAsia" w:hAnsiTheme="majorEastAsia" w:hint="eastAsia"/>
                <w:sz w:val="20"/>
                <w:szCs w:val="20"/>
              </w:rPr>
              <w:t>１）</w:t>
            </w:r>
          </w:p>
          <w:p w:rsidR="003B1461" w:rsidRPr="009513AC" w:rsidRDefault="00C83190" w:rsidP="00C56CF6">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 xml:space="preserve">アイ　</w:t>
            </w:r>
            <w:r w:rsidR="001154AF" w:rsidRPr="009513AC">
              <w:rPr>
                <w:rFonts w:asciiTheme="majorEastAsia" w:eastAsiaTheme="majorEastAsia" w:hAnsiTheme="majorEastAsia" w:hint="eastAsia"/>
                <w:sz w:val="20"/>
                <w:szCs w:val="20"/>
              </w:rPr>
              <w:t>生徒学校</w:t>
            </w:r>
            <w:r w:rsidRPr="009513AC">
              <w:rPr>
                <w:rFonts w:asciiTheme="majorEastAsia" w:eastAsiaTheme="majorEastAsia" w:hAnsiTheme="majorEastAsia" w:hint="eastAsia"/>
                <w:sz w:val="20"/>
                <w:szCs w:val="20"/>
              </w:rPr>
              <w:t>教育自己診断における授業満足度及びデュアル実習満足度の向上</w:t>
            </w:r>
          </w:p>
          <w:p w:rsidR="00C83190" w:rsidRPr="009513AC" w:rsidRDefault="00B51BF9" w:rsidP="00C56CF6">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Ｈ</w:t>
            </w:r>
            <w:r w:rsidR="00C83190" w:rsidRPr="009513AC">
              <w:rPr>
                <w:rFonts w:asciiTheme="majorEastAsia" w:eastAsiaTheme="majorEastAsia" w:hAnsiTheme="majorEastAsia" w:hint="eastAsia"/>
                <w:sz w:val="20"/>
                <w:szCs w:val="20"/>
              </w:rPr>
              <w:t>28年度</w:t>
            </w:r>
          </w:p>
          <w:p w:rsidR="00C83190" w:rsidRPr="009513AC" w:rsidRDefault="00C83190" w:rsidP="00C56CF6">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＊授業満足度48.5％</w:t>
            </w:r>
          </w:p>
          <w:p w:rsidR="00C83190" w:rsidRPr="009513AC" w:rsidRDefault="00C83190" w:rsidP="00C56CF6">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＊デュアル実習満足度</w:t>
            </w:r>
            <w:r w:rsidR="00B51BF9" w:rsidRPr="009513AC">
              <w:rPr>
                <w:rFonts w:asciiTheme="majorEastAsia" w:eastAsiaTheme="majorEastAsia" w:hAnsiTheme="majorEastAsia" w:hint="eastAsia"/>
                <w:sz w:val="20"/>
                <w:szCs w:val="20"/>
              </w:rPr>
              <w:t>63.8</w:t>
            </w:r>
            <w:r w:rsidRPr="009513AC">
              <w:rPr>
                <w:rFonts w:asciiTheme="majorEastAsia" w:eastAsiaTheme="majorEastAsia" w:hAnsiTheme="majorEastAsia" w:hint="eastAsia"/>
                <w:sz w:val="20"/>
                <w:szCs w:val="20"/>
              </w:rPr>
              <w:t>％</w:t>
            </w:r>
          </w:p>
          <w:p w:rsidR="00744763" w:rsidRPr="009513AC" w:rsidRDefault="00886B5E" w:rsidP="00C56CF6">
            <w:pPr>
              <w:spacing w:line="26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（２</w:t>
            </w:r>
            <w:r w:rsidR="00744763" w:rsidRPr="009513AC">
              <w:rPr>
                <w:rFonts w:asciiTheme="majorEastAsia" w:eastAsiaTheme="majorEastAsia" w:hAnsiTheme="majorEastAsia" w:hint="eastAsia"/>
                <w:sz w:val="20"/>
                <w:szCs w:val="20"/>
              </w:rPr>
              <w:t>）</w:t>
            </w:r>
          </w:p>
          <w:p w:rsidR="007A1B15" w:rsidRPr="009513AC" w:rsidRDefault="007A1B15" w:rsidP="00C56CF6">
            <w:pPr>
              <w:spacing w:line="260" w:lineRule="exact"/>
              <w:ind w:left="168" w:hangingChars="84" w:hanging="168"/>
              <w:rPr>
                <w:rFonts w:asciiTheme="majorEastAsia" w:eastAsiaTheme="majorEastAsia" w:hAnsiTheme="majorEastAsia"/>
                <w:spacing w:val="-4"/>
                <w:sz w:val="20"/>
                <w:szCs w:val="20"/>
              </w:rPr>
            </w:pPr>
            <w:r w:rsidRPr="009513AC">
              <w:rPr>
                <w:rFonts w:asciiTheme="majorEastAsia" w:eastAsiaTheme="majorEastAsia" w:hAnsiTheme="majorEastAsia" w:hint="eastAsia"/>
                <w:sz w:val="20"/>
                <w:szCs w:val="20"/>
              </w:rPr>
              <w:t>・</w:t>
            </w:r>
            <w:r w:rsidR="001049EB" w:rsidRPr="009513AC">
              <w:rPr>
                <w:rFonts w:asciiTheme="majorEastAsia" w:eastAsiaTheme="majorEastAsia" w:hAnsiTheme="majorEastAsia" w:hint="eastAsia"/>
                <w:sz w:val="20"/>
                <w:szCs w:val="20"/>
              </w:rPr>
              <w:t>通</w:t>
            </w:r>
            <w:r w:rsidR="001049EB" w:rsidRPr="009513AC">
              <w:rPr>
                <w:rFonts w:asciiTheme="majorEastAsia" w:eastAsiaTheme="majorEastAsia" w:hAnsiTheme="majorEastAsia" w:hint="eastAsia"/>
                <w:spacing w:val="-4"/>
                <w:sz w:val="20"/>
                <w:szCs w:val="20"/>
              </w:rPr>
              <w:t>学想定区域（</w:t>
            </w:r>
            <w:r w:rsidR="001049EB" w:rsidRPr="009513AC">
              <w:rPr>
                <w:rFonts w:asciiTheme="majorEastAsia" w:eastAsiaTheme="majorEastAsia" w:hAnsiTheme="majorEastAsia" w:hint="eastAsia"/>
                <w:sz w:val="20"/>
                <w:szCs w:val="20"/>
              </w:rPr>
              <w:t>旧５学区中北部周辺、大東市、平野区北部等</w:t>
            </w:r>
            <w:r w:rsidR="00CA5138" w:rsidRPr="009513AC">
              <w:rPr>
                <w:rFonts w:asciiTheme="majorEastAsia" w:eastAsiaTheme="majorEastAsia" w:hAnsiTheme="majorEastAsia" w:hint="eastAsia"/>
                <w:sz w:val="20"/>
                <w:szCs w:val="20"/>
              </w:rPr>
              <w:t>）</w:t>
            </w:r>
            <w:r w:rsidR="004A132D" w:rsidRPr="009513AC">
              <w:rPr>
                <w:rFonts w:asciiTheme="majorEastAsia" w:eastAsiaTheme="majorEastAsia" w:hAnsiTheme="majorEastAsia" w:hint="eastAsia"/>
                <w:spacing w:val="-2"/>
                <w:sz w:val="20"/>
                <w:szCs w:val="20"/>
              </w:rPr>
              <w:t>中学校全校訪</w:t>
            </w:r>
            <w:r w:rsidR="008334F2" w:rsidRPr="009513AC">
              <w:rPr>
                <w:rFonts w:asciiTheme="majorEastAsia" w:eastAsiaTheme="majorEastAsia" w:hAnsiTheme="majorEastAsia" w:hint="eastAsia"/>
                <w:spacing w:val="-2"/>
                <w:sz w:val="20"/>
                <w:szCs w:val="20"/>
              </w:rPr>
              <w:t>問</w:t>
            </w:r>
            <w:r w:rsidR="00C56CF6" w:rsidRPr="009513AC">
              <w:rPr>
                <w:rFonts w:asciiTheme="majorEastAsia" w:eastAsiaTheme="majorEastAsia" w:hAnsiTheme="majorEastAsia" w:hint="eastAsia"/>
                <w:spacing w:val="-2"/>
                <w:sz w:val="20"/>
                <w:szCs w:val="20"/>
              </w:rPr>
              <w:t>継続</w:t>
            </w:r>
          </w:p>
          <w:p w:rsidR="00B82FD1" w:rsidRPr="009513AC" w:rsidRDefault="00552D7B" w:rsidP="00552D7B">
            <w:pPr>
              <w:spacing w:line="260" w:lineRule="exact"/>
              <w:ind w:left="192" w:hangingChars="100" w:hanging="192"/>
              <w:rPr>
                <w:rFonts w:asciiTheme="majorEastAsia" w:eastAsiaTheme="majorEastAsia" w:hAnsiTheme="majorEastAsia"/>
                <w:sz w:val="20"/>
                <w:szCs w:val="20"/>
              </w:rPr>
            </w:pPr>
            <w:r w:rsidRPr="009513AC">
              <w:rPr>
                <w:rFonts w:asciiTheme="majorEastAsia" w:eastAsiaTheme="majorEastAsia" w:hAnsiTheme="majorEastAsia" w:hint="eastAsia"/>
                <w:spacing w:val="-4"/>
                <w:sz w:val="20"/>
                <w:szCs w:val="20"/>
              </w:rPr>
              <w:t>・ＨＰにおける情報発信の工夫</w:t>
            </w:r>
          </w:p>
        </w:tc>
        <w:tc>
          <w:tcPr>
            <w:tcW w:w="4572" w:type="dxa"/>
            <w:tcBorders>
              <w:left w:val="dashed" w:sz="4" w:space="0" w:color="auto"/>
              <w:right w:val="single" w:sz="4" w:space="0" w:color="auto"/>
            </w:tcBorders>
            <w:shd w:val="clear" w:color="auto" w:fill="auto"/>
          </w:tcPr>
          <w:p w:rsidR="00A06EB0" w:rsidRDefault="00D8342F" w:rsidP="00C6323F">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（１）ア　エンパワメントタイムは多大な労力をかけて運営ができた。見学に来られた方からも高評価を得ている。</w:t>
            </w:r>
          </w:p>
          <w:p w:rsidR="00173F23" w:rsidRDefault="00173F23" w:rsidP="00C6323F">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173F23">
              <w:rPr>
                <w:rFonts w:asciiTheme="majorEastAsia" w:eastAsiaTheme="majorEastAsia" w:hAnsiTheme="majorEastAsia" w:hint="eastAsia"/>
                <w:sz w:val="20"/>
                <w:szCs w:val="20"/>
              </w:rPr>
              <w:t>1年エンパワメントタイム</w:t>
            </w:r>
            <w:r>
              <w:rPr>
                <w:rFonts w:asciiTheme="majorEastAsia" w:eastAsiaTheme="majorEastAsia" w:hAnsiTheme="majorEastAsia" w:hint="eastAsia"/>
                <w:sz w:val="20"/>
                <w:szCs w:val="20"/>
              </w:rPr>
              <w:t>特別非常勤講師１５名</w:t>
            </w:r>
            <w:r w:rsidRPr="00173F23">
              <w:rPr>
                <w:rFonts w:asciiTheme="majorEastAsia" w:eastAsiaTheme="majorEastAsia" w:hAnsiTheme="majorEastAsia" w:hint="eastAsia"/>
                <w:sz w:val="20"/>
                <w:szCs w:val="20"/>
              </w:rPr>
              <w:t>55h</w:t>
            </w:r>
            <w:r>
              <w:rPr>
                <w:rFonts w:asciiTheme="majorEastAsia" w:eastAsiaTheme="majorEastAsia" w:hAnsiTheme="majorEastAsia" w:hint="eastAsia"/>
                <w:sz w:val="20"/>
                <w:szCs w:val="20"/>
              </w:rPr>
              <w:t>を活用</w:t>
            </w:r>
          </w:p>
          <w:p w:rsidR="00D8342F" w:rsidRDefault="00D8342F" w:rsidP="00C6323F">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イ　２・３年生の教育活動も普段からの授業はもちろんだが、特に行事を中心に生徒が大きな力を発揮できる充実した取組みとなっている。</w:t>
            </w:r>
          </w:p>
          <w:p w:rsidR="00D8342F" w:rsidRPr="009513AC" w:rsidRDefault="00D8342F" w:rsidP="00C6323F">
            <w:pPr>
              <w:spacing w:line="260" w:lineRule="exact"/>
              <w:ind w:left="200" w:hangingChars="100" w:hanging="200"/>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＊授業満足度</w:t>
            </w:r>
            <w:r w:rsidR="00C6323F">
              <w:rPr>
                <w:rFonts w:asciiTheme="majorEastAsia" w:eastAsiaTheme="majorEastAsia" w:hAnsiTheme="majorEastAsia" w:hint="eastAsia"/>
                <w:sz w:val="20"/>
                <w:szCs w:val="20"/>
              </w:rPr>
              <w:t>49.5←</w:t>
            </w:r>
            <w:r w:rsidRPr="009513AC">
              <w:rPr>
                <w:rFonts w:asciiTheme="majorEastAsia" w:eastAsiaTheme="majorEastAsia" w:hAnsiTheme="majorEastAsia" w:hint="eastAsia"/>
                <w:sz w:val="20"/>
                <w:szCs w:val="20"/>
              </w:rPr>
              <w:t>48.5％</w:t>
            </w:r>
            <w:r w:rsidR="00C6323F">
              <w:rPr>
                <w:rFonts w:asciiTheme="majorEastAsia" w:eastAsiaTheme="majorEastAsia" w:hAnsiTheme="majorEastAsia" w:hint="eastAsia"/>
                <w:sz w:val="20"/>
                <w:szCs w:val="20"/>
              </w:rPr>
              <w:t>（○）</w:t>
            </w:r>
          </w:p>
          <w:p w:rsidR="00D8342F" w:rsidRPr="00F76918" w:rsidRDefault="00D8342F" w:rsidP="00F76918">
            <w:pPr>
              <w:spacing w:line="26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w:t>
            </w:r>
            <w:r w:rsidRPr="00F76918">
              <w:rPr>
                <w:rFonts w:asciiTheme="majorEastAsia" w:eastAsiaTheme="majorEastAsia" w:hAnsiTheme="majorEastAsia" w:hint="eastAsia"/>
                <w:sz w:val="20"/>
                <w:szCs w:val="20"/>
              </w:rPr>
              <w:t>デュアル実習満足度</w:t>
            </w:r>
            <w:r w:rsidR="00AC12AF" w:rsidRPr="00F76918">
              <w:rPr>
                <w:rFonts w:asciiTheme="majorEastAsia" w:eastAsiaTheme="majorEastAsia" w:hAnsiTheme="majorEastAsia" w:hint="eastAsia"/>
                <w:sz w:val="20"/>
                <w:szCs w:val="20"/>
              </w:rPr>
              <w:t>83.3</w:t>
            </w:r>
            <w:r w:rsidR="00C6323F" w:rsidRPr="00F76918">
              <w:rPr>
                <w:rFonts w:asciiTheme="majorEastAsia" w:eastAsiaTheme="majorEastAsia" w:hAnsiTheme="majorEastAsia" w:hint="eastAsia"/>
                <w:sz w:val="20"/>
                <w:szCs w:val="20"/>
              </w:rPr>
              <w:t>←</w:t>
            </w:r>
            <w:r w:rsidRPr="00F76918">
              <w:rPr>
                <w:rFonts w:asciiTheme="majorEastAsia" w:eastAsiaTheme="majorEastAsia" w:hAnsiTheme="majorEastAsia" w:hint="eastAsia"/>
                <w:sz w:val="20"/>
                <w:szCs w:val="20"/>
              </w:rPr>
              <w:t>63.8％</w:t>
            </w:r>
            <w:r w:rsidR="00AC12AF" w:rsidRPr="00F76918">
              <w:rPr>
                <w:rFonts w:asciiTheme="majorEastAsia" w:eastAsiaTheme="majorEastAsia" w:hAnsiTheme="majorEastAsia" w:hint="eastAsia"/>
                <w:sz w:val="20"/>
                <w:szCs w:val="20"/>
              </w:rPr>
              <w:t>（○）</w:t>
            </w:r>
          </w:p>
          <w:p w:rsidR="00D8342F" w:rsidRDefault="00D8342F" w:rsidP="00C6323F">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（２）さらに学校の様子を知ってもらうため校内モニターの活用、説明会、中学校訪問、ＨＰの改編等で積極的に情報発信ができた。</w:t>
            </w:r>
          </w:p>
          <w:p w:rsidR="00173F23" w:rsidRDefault="00173F23" w:rsidP="00C6323F">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・学校説明会へのＨＰからの申し込み実施</w:t>
            </w:r>
          </w:p>
          <w:p w:rsidR="00173F23" w:rsidRDefault="00173F23" w:rsidP="00C6323F">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学校説明会等参加者452←390名</w:t>
            </w:r>
          </w:p>
          <w:p w:rsidR="00D8342F" w:rsidRPr="00F76918" w:rsidRDefault="00D8342F" w:rsidP="00F76918">
            <w:pPr>
              <w:spacing w:line="260" w:lineRule="exact"/>
              <w:rPr>
                <w:rFonts w:asciiTheme="majorEastAsia" w:eastAsiaTheme="majorEastAsia" w:hAnsiTheme="majorEastAsia"/>
                <w:sz w:val="20"/>
                <w:szCs w:val="20"/>
              </w:rPr>
            </w:pPr>
            <w:r w:rsidRPr="009513AC">
              <w:rPr>
                <w:rFonts w:asciiTheme="majorEastAsia" w:eastAsiaTheme="majorEastAsia" w:hAnsiTheme="majorEastAsia" w:hint="eastAsia"/>
                <w:sz w:val="20"/>
                <w:szCs w:val="20"/>
              </w:rPr>
              <w:t>・</w:t>
            </w:r>
            <w:r w:rsidRPr="00F76918">
              <w:rPr>
                <w:rFonts w:asciiTheme="majorEastAsia" w:eastAsiaTheme="majorEastAsia" w:hAnsiTheme="majorEastAsia" w:hint="eastAsia"/>
                <w:sz w:val="20"/>
                <w:szCs w:val="20"/>
              </w:rPr>
              <w:t>中学校訪問延べ</w:t>
            </w:r>
            <w:r w:rsidR="00FE3B31" w:rsidRPr="00F76918">
              <w:rPr>
                <w:rFonts w:asciiTheme="majorEastAsia" w:eastAsiaTheme="majorEastAsia" w:hAnsiTheme="majorEastAsia" w:hint="eastAsia"/>
                <w:sz w:val="20"/>
                <w:szCs w:val="20"/>
              </w:rPr>
              <w:t>374校（3月・9月・管理職）</w:t>
            </w:r>
            <w:r w:rsidR="008F28E8" w:rsidRPr="00F76918">
              <w:rPr>
                <w:rFonts w:asciiTheme="majorEastAsia" w:eastAsiaTheme="majorEastAsia" w:hAnsiTheme="majorEastAsia" w:hint="eastAsia"/>
                <w:sz w:val="20"/>
                <w:szCs w:val="20"/>
              </w:rPr>
              <w:t>（○）</w:t>
            </w:r>
          </w:p>
          <w:p w:rsidR="00D8342F" w:rsidRPr="00D8342F" w:rsidRDefault="00D8342F" w:rsidP="00173F23">
            <w:pPr>
              <w:spacing w:line="260" w:lineRule="exact"/>
              <w:rPr>
                <w:rFonts w:asciiTheme="majorEastAsia" w:eastAsiaTheme="majorEastAsia" w:hAnsiTheme="majorEastAsia"/>
                <w:sz w:val="20"/>
                <w:szCs w:val="20"/>
              </w:rPr>
            </w:pPr>
            <w:r w:rsidRPr="00F76918">
              <w:rPr>
                <w:rFonts w:asciiTheme="majorEastAsia" w:eastAsiaTheme="majorEastAsia" w:hAnsiTheme="majorEastAsia" w:hint="eastAsia"/>
                <w:sz w:val="20"/>
                <w:szCs w:val="20"/>
              </w:rPr>
              <w:t>・ＨＰ全面改編、</w:t>
            </w:r>
            <w:r w:rsidR="00173F23" w:rsidRPr="00F76918">
              <w:rPr>
                <w:rFonts w:asciiTheme="majorEastAsia" w:eastAsiaTheme="majorEastAsia" w:hAnsiTheme="majorEastAsia" w:hint="eastAsia"/>
                <w:sz w:val="20"/>
                <w:szCs w:val="20"/>
              </w:rPr>
              <w:t>エンパワメント取組み紹介やデ</w:t>
            </w:r>
            <w:r w:rsidR="00173F23">
              <w:rPr>
                <w:rFonts w:asciiTheme="majorEastAsia" w:eastAsiaTheme="majorEastAsia" w:hAnsiTheme="majorEastAsia" w:hint="eastAsia"/>
                <w:spacing w:val="-4"/>
                <w:sz w:val="20"/>
                <w:szCs w:val="20"/>
              </w:rPr>
              <w:t>ュアルブログ</w:t>
            </w:r>
            <w:r w:rsidR="00C6323F">
              <w:rPr>
                <w:rFonts w:asciiTheme="majorEastAsia" w:eastAsiaTheme="majorEastAsia" w:hAnsiTheme="majorEastAsia" w:hint="eastAsia"/>
                <w:spacing w:val="-4"/>
                <w:sz w:val="20"/>
                <w:szCs w:val="20"/>
              </w:rPr>
              <w:t>新設、</w:t>
            </w:r>
            <w:r>
              <w:rPr>
                <w:rFonts w:asciiTheme="majorEastAsia" w:eastAsiaTheme="majorEastAsia" w:hAnsiTheme="majorEastAsia" w:hint="eastAsia"/>
                <w:spacing w:val="-4"/>
                <w:sz w:val="20"/>
                <w:szCs w:val="20"/>
              </w:rPr>
              <w:t>発信回数増加</w:t>
            </w:r>
            <w:r w:rsidR="008F28E8">
              <w:rPr>
                <w:rFonts w:asciiTheme="majorEastAsia" w:eastAsiaTheme="majorEastAsia" w:hAnsiTheme="majorEastAsia" w:hint="eastAsia"/>
                <w:spacing w:val="-4"/>
                <w:sz w:val="20"/>
                <w:szCs w:val="20"/>
              </w:rPr>
              <w:t>(○)</w:t>
            </w:r>
          </w:p>
        </w:tc>
      </w:tr>
    </w:tbl>
    <w:p w:rsidR="0086696C" w:rsidRDefault="0086696C" w:rsidP="003042C8">
      <w:pPr>
        <w:spacing w:line="120" w:lineRule="exact"/>
      </w:pPr>
    </w:p>
    <w:sectPr w:rsidR="0086696C"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55" w:rsidRDefault="008C7155">
      <w:r>
        <w:separator/>
      </w:r>
    </w:p>
  </w:endnote>
  <w:endnote w:type="continuationSeparator" w:id="0">
    <w:p w:rsidR="008C7155" w:rsidRDefault="008C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55" w:rsidRDefault="008C7155">
      <w:r>
        <w:separator/>
      </w:r>
    </w:p>
  </w:footnote>
  <w:footnote w:type="continuationSeparator" w:id="0">
    <w:p w:rsidR="008C7155" w:rsidRDefault="008C7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9433C">
      <w:rPr>
        <w:rFonts w:ascii="ＭＳ ゴシック" w:eastAsia="ＭＳ ゴシック" w:hAnsi="ＭＳ ゴシック" w:hint="eastAsia"/>
        <w:sz w:val="20"/>
        <w:szCs w:val="20"/>
      </w:rPr>
      <w:t>１０２２</w:t>
    </w:r>
  </w:p>
  <w:p w:rsidR="00383612" w:rsidRDefault="00383612"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70EA9" w:rsidP="003A3356">
    <w:pPr>
      <w:spacing w:line="360" w:lineRule="exact"/>
      <w:ind w:rightChars="100" w:right="210"/>
      <w:jc w:val="right"/>
      <w:rPr>
        <w:rFonts w:ascii="ＭＳ 明朝" w:hAnsi="ＭＳ 明朝"/>
        <w:b/>
        <w:sz w:val="24"/>
      </w:rPr>
    </w:pPr>
    <w:r>
      <w:rPr>
        <w:rFonts w:ascii="ＭＳ 明朝" w:hAnsi="ＭＳ 明朝" w:hint="eastAsia"/>
        <w:b/>
        <w:sz w:val="24"/>
      </w:rPr>
      <w:t>府立布施北高等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E24B3C"/>
    <w:multiLevelType w:val="hybridMultilevel"/>
    <w:tmpl w:val="E0B895A0"/>
    <w:lvl w:ilvl="0" w:tplc="2D56AA72">
      <w:start w:val="1"/>
      <w:numFmt w:val="decimalFullWidth"/>
      <w:lvlText w:val="（%1）"/>
      <w:lvlJc w:val="left"/>
      <w:pPr>
        <w:ind w:left="765" w:hanging="765"/>
      </w:pPr>
      <w:rPr>
        <w:rFonts w:hint="default"/>
        <w:b/>
      </w:rPr>
    </w:lvl>
    <w:lvl w:ilvl="1" w:tplc="BAEA40BE">
      <w:numFmt w:val="bullet"/>
      <w:lvlText w:val="・"/>
      <w:lvlJc w:val="left"/>
      <w:pPr>
        <w:ind w:left="780" w:hanging="360"/>
      </w:pPr>
      <w:rPr>
        <w:rFonts w:ascii="HG丸ｺﾞｼｯｸM-PRO" w:eastAsia="HG丸ｺﾞｼｯｸM-PRO" w:hAnsi="Century" w:cs="Times New Roman" w:hint="eastAsia"/>
      </w:rPr>
    </w:lvl>
    <w:lvl w:ilvl="2" w:tplc="9BDE3BE4">
      <w:start w:val="1"/>
      <w:numFmt w:val="decimalEnclosedCircle"/>
      <w:lvlText w:val="%3"/>
      <w:lvlJc w:val="left"/>
      <w:pPr>
        <w:ind w:left="1200" w:hanging="360"/>
      </w:pPr>
      <w:rPr>
        <w:rFonts w:ascii="ＭＳ ゴシック" w:eastAsia="ＭＳ ゴシック" w:hAnsi="ＭＳ ゴシック"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D027F7"/>
    <w:multiLevelType w:val="hybridMultilevel"/>
    <w:tmpl w:val="42004D94"/>
    <w:lvl w:ilvl="0" w:tplc="BC28D054">
      <w:start w:val="1"/>
      <w:numFmt w:val="decimalFullWidth"/>
      <w:lvlText w:val="（%1）"/>
      <w:lvlJc w:val="left"/>
      <w:pPr>
        <w:ind w:left="99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E00B11"/>
    <w:multiLevelType w:val="hybridMultilevel"/>
    <w:tmpl w:val="48203FEA"/>
    <w:lvl w:ilvl="0" w:tplc="2E8ADFEC">
      <w:start w:val="1"/>
      <w:numFmt w:val="decimalEnclosedCircle"/>
      <w:lvlText w:val="%1"/>
      <w:lvlJc w:val="left"/>
      <w:pPr>
        <w:ind w:left="1007" w:hanging="360"/>
      </w:pPr>
      <w:rPr>
        <w:rFonts w:ascii="ＭＳ ゴシック" w:eastAsia="ＭＳ ゴシック" w:hAnsi="ＭＳ ゴシック" w:cs="Times New Roman"/>
      </w:rPr>
    </w:lvl>
    <w:lvl w:ilvl="1" w:tplc="04090017" w:tentative="1">
      <w:start w:val="1"/>
      <w:numFmt w:val="aiueoFullWidth"/>
      <w:lvlText w:val="(%2)"/>
      <w:lvlJc w:val="left"/>
      <w:pPr>
        <w:ind w:left="1487" w:hanging="420"/>
      </w:pPr>
    </w:lvl>
    <w:lvl w:ilvl="2" w:tplc="66D2EFD0">
      <w:start w:val="1"/>
      <w:numFmt w:val="decimalFullWidth"/>
      <w:lvlText w:val="（%3）"/>
      <w:lvlJc w:val="left"/>
      <w:pPr>
        <w:ind w:left="1907" w:hanging="420"/>
      </w:pPr>
      <w:rPr>
        <w:rFonts w:ascii="ＭＳ ゴシック" w:eastAsia="ＭＳ ゴシック" w:hAnsi="ＭＳ ゴシック" w:cs="Times New Roman"/>
      </w:r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9">
    <w:nsid w:val="2A942CEF"/>
    <w:multiLevelType w:val="hybridMultilevel"/>
    <w:tmpl w:val="32703D9A"/>
    <w:lvl w:ilvl="0" w:tplc="BBB6A96C">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9721C3A"/>
    <w:multiLevelType w:val="hybridMultilevel"/>
    <w:tmpl w:val="A8126E9A"/>
    <w:lvl w:ilvl="0" w:tplc="ECA63AE6">
      <w:start w:val="1"/>
      <w:numFmt w:val="decimalFullWidth"/>
      <w:lvlText w:val="（%1）"/>
      <w:lvlJc w:val="left"/>
      <w:pPr>
        <w:ind w:left="990" w:hanging="360"/>
      </w:pPr>
      <w:rPr>
        <w:rFonts w:ascii="ＭＳ ゴシック" w:eastAsia="ＭＳ ゴシック" w:hAnsi="ＭＳ ゴシック" w:cs="Times New Roman"/>
      </w:rPr>
    </w:lvl>
    <w:lvl w:ilvl="1" w:tplc="04090017">
      <w:start w:val="1"/>
      <w:numFmt w:val="aiueoFullWidth"/>
      <w:lvlText w:val="(%2)"/>
      <w:lvlJc w:val="left"/>
      <w:pPr>
        <w:ind w:left="1470" w:hanging="420"/>
      </w:pPr>
    </w:lvl>
    <w:lvl w:ilvl="2" w:tplc="6FD6CFCC">
      <w:start w:val="1"/>
      <w:numFmt w:val="decimalFullWidth"/>
      <w:lvlText w:val="（%3）"/>
      <w:lvlJc w:val="left"/>
      <w:pPr>
        <w:ind w:left="1890" w:hanging="420"/>
      </w:pPr>
      <w:rPr>
        <w:rFonts w:ascii="ＭＳ ゴシック" w:eastAsia="ＭＳ ゴシック" w:hAnsi="ＭＳ ゴシック" w:cs="Times New Roman"/>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65984ABB"/>
    <w:multiLevelType w:val="hybridMultilevel"/>
    <w:tmpl w:val="CB448244"/>
    <w:lvl w:ilvl="0" w:tplc="A8F6861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FA4323E"/>
    <w:multiLevelType w:val="hybridMultilevel"/>
    <w:tmpl w:val="AB2A14F0"/>
    <w:lvl w:ilvl="0" w:tplc="79D41EB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7"/>
  </w:num>
  <w:num w:numId="4">
    <w:abstractNumId w:val="4"/>
  </w:num>
  <w:num w:numId="5">
    <w:abstractNumId w:val="15"/>
  </w:num>
  <w:num w:numId="6">
    <w:abstractNumId w:val="22"/>
  </w:num>
  <w:num w:numId="7">
    <w:abstractNumId w:val="18"/>
  </w:num>
  <w:num w:numId="8">
    <w:abstractNumId w:val="10"/>
  </w:num>
  <w:num w:numId="9">
    <w:abstractNumId w:val="19"/>
  </w:num>
  <w:num w:numId="10">
    <w:abstractNumId w:val="2"/>
  </w:num>
  <w:num w:numId="11">
    <w:abstractNumId w:val="7"/>
  </w:num>
  <w:num w:numId="12">
    <w:abstractNumId w:val="16"/>
  </w:num>
  <w:num w:numId="13">
    <w:abstractNumId w:val="14"/>
  </w:num>
  <w:num w:numId="14">
    <w:abstractNumId w:val="11"/>
  </w:num>
  <w:num w:numId="15">
    <w:abstractNumId w:val="13"/>
  </w:num>
  <w:num w:numId="16">
    <w:abstractNumId w:val="0"/>
  </w:num>
  <w:num w:numId="17">
    <w:abstractNumId w:val="1"/>
  </w:num>
  <w:num w:numId="18">
    <w:abstractNumId w:val="6"/>
  </w:num>
  <w:num w:numId="19">
    <w:abstractNumId w:val="8"/>
  </w:num>
  <w:num w:numId="20">
    <w:abstractNumId w:val="21"/>
  </w:num>
  <w:num w:numId="21">
    <w:abstractNumId w:val="12"/>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035"/>
    <w:rsid w:val="00013C0C"/>
    <w:rsid w:val="00014126"/>
    <w:rsid w:val="00014961"/>
    <w:rsid w:val="000156EF"/>
    <w:rsid w:val="000167ED"/>
    <w:rsid w:val="00021C48"/>
    <w:rsid w:val="00031A86"/>
    <w:rsid w:val="000354D4"/>
    <w:rsid w:val="00045480"/>
    <w:rsid w:val="000524AE"/>
    <w:rsid w:val="00057B4B"/>
    <w:rsid w:val="0007012D"/>
    <w:rsid w:val="00070F73"/>
    <w:rsid w:val="000724B0"/>
    <w:rsid w:val="000745FF"/>
    <w:rsid w:val="00091587"/>
    <w:rsid w:val="0009658C"/>
    <w:rsid w:val="000967CE"/>
    <w:rsid w:val="000A1890"/>
    <w:rsid w:val="000B0C54"/>
    <w:rsid w:val="000B395F"/>
    <w:rsid w:val="000B6333"/>
    <w:rsid w:val="000B7F10"/>
    <w:rsid w:val="000C0CDB"/>
    <w:rsid w:val="000C39BE"/>
    <w:rsid w:val="000C3BD5"/>
    <w:rsid w:val="000D1B70"/>
    <w:rsid w:val="000D7707"/>
    <w:rsid w:val="000D7C02"/>
    <w:rsid w:val="000E1607"/>
    <w:rsid w:val="000E1F4D"/>
    <w:rsid w:val="000E5470"/>
    <w:rsid w:val="000E5CC6"/>
    <w:rsid w:val="000E6B9D"/>
    <w:rsid w:val="000F576A"/>
    <w:rsid w:val="000F7917"/>
    <w:rsid w:val="000F7B2E"/>
    <w:rsid w:val="00100533"/>
    <w:rsid w:val="00100CC5"/>
    <w:rsid w:val="00102FF7"/>
    <w:rsid w:val="00103546"/>
    <w:rsid w:val="001049EB"/>
    <w:rsid w:val="001112AC"/>
    <w:rsid w:val="00112A5C"/>
    <w:rsid w:val="001154AF"/>
    <w:rsid w:val="001218A7"/>
    <w:rsid w:val="00121C1B"/>
    <w:rsid w:val="00127BB5"/>
    <w:rsid w:val="00132D6F"/>
    <w:rsid w:val="00134824"/>
    <w:rsid w:val="00135CE9"/>
    <w:rsid w:val="00137359"/>
    <w:rsid w:val="00145D50"/>
    <w:rsid w:val="00157860"/>
    <w:rsid w:val="00160053"/>
    <w:rsid w:val="00170EA9"/>
    <w:rsid w:val="00173F23"/>
    <w:rsid w:val="00181F47"/>
    <w:rsid w:val="0018261A"/>
    <w:rsid w:val="00184B1B"/>
    <w:rsid w:val="00192419"/>
    <w:rsid w:val="00193569"/>
    <w:rsid w:val="00195DCF"/>
    <w:rsid w:val="00195E4E"/>
    <w:rsid w:val="00197001"/>
    <w:rsid w:val="001A4539"/>
    <w:rsid w:val="001B38EB"/>
    <w:rsid w:val="001C6B84"/>
    <w:rsid w:val="001C7FE4"/>
    <w:rsid w:val="001D401B"/>
    <w:rsid w:val="001D44D9"/>
    <w:rsid w:val="001D5135"/>
    <w:rsid w:val="001D5AE4"/>
    <w:rsid w:val="001E22E7"/>
    <w:rsid w:val="001E43AC"/>
    <w:rsid w:val="001E4FDA"/>
    <w:rsid w:val="001E52D7"/>
    <w:rsid w:val="001F472F"/>
    <w:rsid w:val="00201A51"/>
    <w:rsid w:val="00201C86"/>
    <w:rsid w:val="002034A6"/>
    <w:rsid w:val="0021167B"/>
    <w:rsid w:val="0021285A"/>
    <w:rsid w:val="002134DD"/>
    <w:rsid w:val="0022073E"/>
    <w:rsid w:val="00220AE7"/>
    <w:rsid w:val="00221AA2"/>
    <w:rsid w:val="002230EC"/>
    <w:rsid w:val="00224AB0"/>
    <w:rsid w:val="00225A63"/>
    <w:rsid w:val="00225C70"/>
    <w:rsid w:val="00230487"/>
    <w:rsid w:val="00230F62"/>
    <w:rsid w:val="0023191F"/>
    <w:rsid w:val="00235785"/>
    <w:rsid w:val="00235B86"/>
    <w:rsid w:val="0024006D"/>
    <w:rsid w:val="00241240"/>
    <w:rsid w:val="0024133F"/>
    <w:rsid w:val="002439A4"/>
    <w:rsid w:val="0024413B"/>
    <w:rsid w:val="002479D4"/>
    <w:rsid w:val="00254E51"/>
    <w:rsid w:val="00262794"/>
    <w:rsid w:val="0026634F"/>
    <w:rsid w:val="00267D3C"/>
    <w:rsid w:val="00267EBF"/>
    <w:rsid w:val="00271252"/>
    <w:rsid w:val="0027129F"/>
    <w:rsid w:val="00274864"/>
    <w:rsid w:val="00277476"/>
    <w:rsid w:val="00277761"/>
    <w:rsid w:val="0028218E"/>
    <w:rsid w:val="002947A8"/>
    <w:rsid w:val="00295EB2"/>
    <w:rsid w:val="002962DB"/>
    <w:rsid w:val="0029712A"/>
    <w:rsid w:val="002A0AA7"/>
    <w:rsid w:val="002A148E"/>
    <w:rsid w:val="002A5F31"/>
    <w:rsid w:val="002A6F09"/>
    <w:rsid w:val="002A766F"/>
    <w:rsid w:val="002B0BC8"/>
    <w:rsid w:val="002B3BE1"/>
    <w:rsid w:val="002B690B"/>
    <w:rsid w:val="002C40DD"/>
    <w:rsid w:val="002C423D"/>
    <w:rsid w:val="002F608A"/>
    <w:rsid w:val="002F62DD"/>
    <w:rsid w:val="002F6E1B"/>
    <w:rsid w:val="00300430"/>
    <w:rsid w:val="00301498"/>
    <w:rsid w:val="00301B59"/>
    <w:rsid w:val="003029E3"/>
    <w:rsid w:val="00302EB2"/>
    <w:rsid w:val="003042C8"/>
    <w:rsid w:val="0030555A"/>
    <w:rsid w:val="00305D0E"/>
    <w:rsid w:val="003068AC"/>
    <w:rsid w:val="003078B8"/>
    <w:rsid w:val="00310645"/>
    <w:rsid w:val="0031492C"/>
    <w:rsid w:val="00324B67"/>
    <w:rsid w:val="003257C1"/>
    <w:rsid w:val="00326686"/>
    <w:rsid w:val="00334F83"/>
    <w:rsid w:val="00336089"/>
    <w:rsid w:val="003551CD"/>
    <w:rsid w:val="00360393"/>
    <w:rsid w:val="0036174C"/>
    <w:rsid w:val="00364F35"/>
    <w:rsid w:val="00370072"/>
    <w:rsid w:val="003730D3"/>
    <w:rsid w:val="0037367C"/>
    <w:rsid w:val="0037506F"/>
    <w:rsid w:val="00383612"/>
    <w:rsid w:val="00384C02"/>
    <w:rsid w:val="00386133"/>
    <w:rsid w:val="00387D41"/>
    <w:rsid w:val="0039433C"/>
    <w:rsid w:val="003969C0"/>
    <w:rsid w:val="003A3356"/>
    <w:rsid w:val="003A62E8"/>
    <w:rsid w:val="003B1461"/>
    <w:rsid w:val="003C503E"/>
    <w:rsid w:val="003C7B92"/>
    <w:rsid w:val="003D08C5"/>
    <w:rsid w:val="003D288C"/>
    <w:rsid w:val="003D2C9D"/>
    <w:rsid w:val="003D71A7"/>
    <w:rsid w:val="003D7473"/>
    <w:rsid w:val="003E55A0"/>
    <w:rsid w:val="00400648"/>
    <w:rsid w:val="00402F17"/>
    <w:rsid w:val="00407905"/>
    <w:rsid w:val="00407959"/>
    <w:rsid w:val="00411527"/>
    <w:rsid w:val="00414618"/>
    <w:rsid w:val="00416A59"/>
    <w:rsid w:val="004208FC"/>
    <w:rsid w:val="004243CF"/>
    <w:rsid w:val="004245A1"/>
    <w:rsid w:val="00427E0B"/>
    <w:rsid w:val="004312EE"/>
    <w:rsid w:val="004368AD"/>
    <w:rsid w:val="00436BBA"/>
    <w:rsid w:val="00440DF6"/>
    <w:rsid w:val="00441743"/>
    <w:rsid w:val="00445E74"/>
    <w:rsid w:val="00454AF4"/>
    <w:rsid w:val="004552E5"/>
    <w:rsid w:val="00460710"/>
    <w:rsid w:val="004632FA"/>
    <w:rsid w:val="00465B85"/>
    <w:rsid w:val="00480EB4"/>
    <w:rsid w:val="004930C6"/>
    <w:rsid w:val="004949CC"/>
    <w:rsid w:val="0049637B"/>
    <w:rsid w:val="00497ABE"/>
    <w:rsid w:val="004A132D"/>
    <w:rsid w:val="004A1605"/>
    <w:rsid w:val="004A2947"/>
    <w:rsid w:val="004A7442"/>
    <w:rsid w:val="004C1B92"/>
    <w:rsid w:val="004C2F46"/>
    <w:rsid w:val="004C5A47"/>
    <w:rsid w:val="004C6D4A"/>
    <w:rsid w:val="004D1BCF"/>
    <w:rsid w:val="004D28A8"/>
    <w:rsid w:val="004D70F9"/>
    <w:rsid w:val="004E08FB"/>
    <w:rsid w:val="004F2B87"/>
    <w:rsid w:val="004F3627"/>
    <w:rsid w:val="00500AF9"/>
    <w:rsid w:val="00502EF2"/>
    <w:rsid w:val="0051706C"/>
    <w:rsid w:val="0052580C"/>
    <w:rsid w:val="005261C4"/>
    <w:rsid w:val="00526530"/>
    <w:rsid w:val="0054712D"/>
    <w:rsid w:val="00552D7B"/>
    <w:rsid w:val="00565B55"/>
    <w:rsid w:val="00575298"/>
    <w:rsid w:val="00577DE4"/>
    <w:rsid w:val="005846E8"/>
    <w:rsid w:val="00585D6A"/>
    <w:rsid w:val="00586254"/>
    <w:rsid w:val="005875B4"/>
    <w:rsid w:val="005879DE"/>
    <w:rsid w:val="00592928"/>
    <w:rsid w:val="0059472B"/>
    <w:rsid w:val="00597E7D"/>
    <w:rsid w:val="00597FBA"/>
    <w:rsid w:val="005A2C72"/>
    <w:rsid w:val="005B0FAD"/>
    <w:rsid w:val="005B118D"/>
    <w:rsid w:val="005B66F8"/>
    <w:rsid w:val="005C2C84"/>
    <w:rsid w:val="005C32AD"/>
    <w:rsid w:val="005D41A3"/>
    <w:rsid w:val="005E218B"/>
    <w:rsid w:val="005E3C2A"/>
    <w:rsid w:val="005E535C"/>
    <w:rsid w:val="005F2C9F"/>
    <w:rsid w:val="006021A0"/>
    <w:rsid w:val="00606705"/>
    <w:rsid w:val="00607383"/>
    <w:rsid w:val="0061051D"/>
    <w:rsid w:val="00611B70"/>
    <w:rsid w:val="006206CE"/>
    <w:rsid w:val="00624A4E"/>
    <w:rsid w:val="00626AE2"/>
    <w:rsid w:val="00630EC1"/>
    <w:rsid w:val="00631815"/>
    <w:rsid w:val="00634F9A"/>
    <w:rsid w:val="00637161"/>
    <w:rsid w:val="00644AE0"/>
    <w:rsid w:val="00647631"/>
    <w:rsid w:val="0065302E"/>
    <w:rsid w:val="006567B2"/>
    <w:rsid w:val="00656B78"/>
    <w:rsid w:val="00663113"/>
    <w:rsid w:val="006632F1"/>
    <w:rsid w:val="00681786"/>
    <w:rsid w:val="006971F3"/>
    <w:rsid w:val="006A269B"/>
    <w:rsid w:val="006A5E96"/>
    <w:rsid w:val="006A67B3"/>
    <w:rsid w:val="006B4E60"/>
    <w:rsid w:val="006B5B51"/>
    <w:rsid w:val="006C220F"/>
    <w:rsid w:val="006C5797"/>
    <w:rsid w:val="006C7FE8"/>
    <w:rsid w:val="006D4CE9"/>
    <w:rsid w:val="006D4F17"/>
    <w:rsid w:val="006D54AE"/>
    <w:rsid w:val="006D5A31"/>
    <w:rsid w:val="006E1A02"/>
    <w:rsid w:val="006F4599"/>
    <w:rsid w:val="006F7F9D"/>
    <w:rsid w:val="00701AD6"/>
    <w:rsid w:val="00704CDD"/>
    <w:rsid w:val="00712D84"/>
    <w:rsid w:val="00714EDC"/>
    <w:rsid w:val="0071748A"/>
    <w:rsid w:val="00717D96"/>
    <w:rsid w:val="0072763C"/>
    <w:rsid w:val="00727B59"/>
    <w:rsid w:val="00735E63"/>
    <w:rsid w:val="0073682D"/>
    <w:rsid w:val="0074118C"/>
    <w:rsid w:val="00744763"/>
    <w:rsid w:val="00751C67"/>
    <w:rsid w:val="007520A2"/>
    <w:rsid w:val="007541E8"/>
    <w:rsid w:val="0075612D"/>
    <w:rsid w:val="007578CC"/>
    <w:rsid w:val="007606A0"/>
    <w:rsid w:val="00775D41"/>
    <w:rsid w:val="007765E0"/>
    <w:rsid w:val="00781F22"/>
    <w:rsid w:val="00785805"/>
    <w:rsid w:val="00786F0E"/>
    <w:rsid w:val="007922A7"/>
    <w:rsid w:val="00792B44"/>
    <w:rsid w:val="00793F9E"/>
    <w:rsid w:val="00795C88"/>
    <w:rsid w:val="00796024"/>
    <w:rsid w:val="007A1B15"/>
    <w:rsid w:val="007A3E54"/>
    <w:rsid w:val="007A47FF"/>
    <w:rsid w:val="007A69E8"/>
    <w:rsid w:val="007A7D08"/>
    <w:rsid w:val="007B1DB6"/>
    <w:rsid w:val="007C63C6"/>
    <w:rsid w:val="007C63D6"/>
    <w:rsid w:val="007D1392"/>
    <w:rsid w:val="007D6241"/>
    <w:rsid w:val="007F381C"/>
    <w:rsid w:val="007F4C68"/>
    <w:rsid w:val="007F5A7B"/>
    <w:rsid w:val="007F6EC4"/>
    <w:rsid w:val="007F7499"/>
    <w:rsid w:val="008101A4"/>
    <w:rsid w:val="008237F8"/>
    <w:rsid w:val="00827C74"/>
    <w:rsid w:val="008333AC"/>
    <w:rsid w:val="008334F2"/>
    <w:rsid w:val="0083410C"/>
    <w:rsid w:val="0083443A"/>
    <w:rsid w:val="008455F4"/>
    <w:rsid w:val="00851054"/>
    <w:rsid w:val="00852F3C"/>
    <w:rsid w:val="00853545"/>
    <w:rsid w:val="008563E0"/>
    <w:rsid w:val="00866790"/>
    <w:rsid w:val="0086696C"/>
    <w:rsid w:val="008678F7"/>
    <w:rsid w:val="0087170D"/>
    <w:rsid w:val="008741C2"/>
    <w:rsid w:val="008814AB"/>
    <w:rsid w:val="00885EA5"/>
    <w:rsid w:val="00885FB9"/>
    <w:rsid w:val="00886B5E"/>
    <w:rsid w:val="008912ED"/>
    <w:rsid w:val="008917AC"/>
    <w:rsid w:val="0089387E"/>
    <w:rsid w:val="00897939"/>
    <w:rsid w:val="008A315D"/>
    <w:rsid w:val="008A5D1C"/>
    <w:rsid w:val="008A63F1"/>
    <w:rsid w:val="008B091B"/>
    <w:rsid w:val="008C533F"/>
    <w:rsid w:val="008C6685"/>
    <w:rsid w:val="008C7155"/>
    <w:rsid w:val="008D3E85"/>
    <w:rsid w:val="008E1182"/>
    <w:rsid w:val="008F28E8"/>
    <w:rsid w:val="008F295F"/>
    <w:rsid w:val="008F317E"/>
    <w:rsid w:val="00913D8F"/>
    <w:rsid w:val="00927482"/>
    <w:rsid w:val="0093335F"/>
    <w:rsid w:val="009470D0"/>
    <w:rsid w:val="00947184"/>
    <w:rsid w:val="00947C4F"/>
    <w:rsid w:val="009513AC"/>
    <w:rsid w:val="00953790"/>
    <w:rsid w:val="0096649A"/>
    <w:rsid w:val="00971A46"/>
    <w:rsid w:val="009817F2"/>
    <w:rsid w:val="00982930"/>
    <w:rsid w:val="009835B8"/>
    <w:rsid w:val="009870A5"/>
    <w:rsid w:val="009919BC"/>
    <w:rsid w:val="00993472"/>
    <w:rsid w:val="009B1C3D"/>
    <w:rsid w:val="009B365C"/>
    <w:rsid w:val="009B3C78"/>
    <w:rsid w:val="009B4585"/>
    <w:rsid w:val="009B4DEB"/>
    <w:rsid w:val="009B5AD2"/>
    <w:rsid w:val="009D31EC"/>
    <w:rsid w:val="009D4B4D"/>
    <w:rsid w:val="009D6553"/>
    <w:rsid w:val="00A06EB0"/>
    <w:rsid w:val="00A07A63"/>
    <w:rsid w:val="00A12A53"/>
    <w:rsid w:val="00A163D5"/>
    <w:rsid w:val="00A16862"/>
    <w:rsid w:val="00A16E26"/>
    <w:rsid w:val="00A17FC7"/>
    <w:rsid w:val="00A204E1"/>
    <w:rsid w:val="00A225C1"/>
    <w:rsid w:val="00A30D90"/>
    <w:rsid w:val="00A45948"/>
    <w:rsid w:val="00A47ADC"/>
    <w:rsid w:val="00A633B1"/>
    <w:rsid w:val="00A653FF"/>
    <w:rsid w:val="00A71435"/>
    <w:rsid w:val="00A7638C"/>
    <w:rsid w:val="00A81BA8"/>
    <w:rsid w:val="00A87AEC"/>
    <w:rsid w:val="00A920A8"/>
    <w:rsid w:val="00AA0171"/>
    <w:rsid w:val="00AA4BF8"/>
    <w:rsid w:val="00AA540D"/>
    <w:rsid w:val="00AA5F06"/>
    <w:rsid w:val="00AB2E00"/>
    <w:rsid w:val="00AB45C1"/>
    <w:rsid w:val="00AC12AF"/>
    <w:rsid w:val="00AC3438"/>
    <w:rsid w:val="00AC3902"/>
    <w:rsid w:val="00AC7C98"/>
    <w:rsid w:val="00AD123A"/>
    <w:rsid w:val="00AD3212"/>
    <w:rsid w:val="00AD33FE"/>
    <w:rsid w:val="00AD39D0"/>
    <w:rsid w:val="00AD4933"/>
    <w:rsid w:val="00AD64C2"/>
    <w:rsid w:val="00AD6CC7"/>
    <w:rsid w:val="00AE0DFA"/>
    <w:rsid w:val="00AE2843"/>
    <w:rsid w:val="00AE58DB"/>
    <w:rsid w:val="00AF0E4A"/>
    <w:rsid w:val="00AF4E30"/>
    <w:rsid w:val="00AF7084"/>
    <w:rsid w:val="00B00840"/>
    <w:rsid w:val="00B008B1"/>
    <w:rsid w:val="00B05652"/>
    <w:rsid w:val="00B131DD"/>
    <w:rsid w:val="00B20620"/>
    <w:rsid w:val="00B24BA4"/>
    <w:rsid w:val="00B25096"/>
    <w:rsid w:val="00B27B3C"/>
    <w:rsid w:val="00B3243C"/>
    <w:rsid w:val="00B34710"/>
    <w:rsid w:val="00B350E4"/>
    <w:rsid w:val="00B42334"/>
    <w:rsid w:val="00B42CBA"/>
    <w:rsid w:val="00B43DB1"/>
    <w:rsid w:val="00B44397"/>
    <w:rsid w:val="00B44B20"/>
    <w:rsid w:val="00B4526A"/>
    <w:rsid w:val="00B51BF9"/>
    <w:rsid w:val="00B52BB6"/>
    <w:rsid w:val="00B6294D"/>
    <w:rsid w:val="00B66ED2"/>
    <w:rsid w:val="00B7090D"/>
    <w:rsid w:val="00B75528"/>
    <w:rsid w:val="00B8044F"/>
    <w:rsid w:val="00B814A7"/>
    <w:rsid w:val="00B82FD1"/>
    <w:rsid w:val="00B850FE"/>
    <w:rsid w:val="00B854CE"/>
    <w:rsid w:val="00B90CDA"/>
    <w:rsid w:val="00B94DEA"/>
    <w:rsid w:val="00B97C3F"/>
    <w:rsid w:val="00BB1121"/>
    <w:rsid w:val="00BB5396"/>
    <w:rsid w:val="00BC40F4"/>
    <w:rsid w:val="00BC55F6"/>
    <w:rsid w:val="00BD1213"/>
    <w:rsid w:val="00BD6470"/>
    <w:rsid w:val="00BD69B1"/>
    <w:rsid w:val="00BE1991"/>
    <w:rsid w:val="00BE47DD"/>
    <w:rsid w:val="00BE49F0"/>
    <w:rsid w:val="00BE62AE"/>
    <w:rsid w:val="00BE7D69"/>
    <w:rsid w:val="00BF3A51"/>
    <w:rsid w:val="00C0026F"/>
    <w:rsid w:val="00C02630"/>
    <w:rsid w:val="00C03CE3"/>
    <w:rsid w:val="00C0740C"/>
    <w:rsid w:val="00C11E6A"/>
    <w:rsid w:val="00C146B9"/>
    <w:rsid w:val="00C17F2E"/>
    <w:rsid w:val="00C322BF"/>
    <w:rsid w:val="00C33FF4"/>
    <w:rsid w:val="00C37416"/>
    <w:rsid w:val="00C43728"/>
    <w:rsid w:val="00C4635D"/>
    <w:rsid w:val="00C5645D"/>
    <w:rsid w:val="00C56CF6"/>
    <w:rsid w:val="00C57ACF"/>
    <w:rsid w:val="00C57E7C"/>
    <w:rsid w:val="00C6323F"/>
    <w:rsid w:val="00C77018"/>
    <w:rsid w:val="00C81CD5"/>
    <w:rsid w:val="00C83190"/>
    <w:rsid w:val="00C87770"/>
    <w:rsid w:val="00C97C29"/>
    <w:rsid w:val="00CA43E9"/>
    <w:rsid w:val="00CA4900"/>
    <w:rsid w:val="00CA5138"/>
    <w:rsid w:val="00CA70DE"/>
    <w:rsid w:val="00CB2D93"/>
    <w:rsid w:val="00CB4BC6"/>
    <w:rsid w:val="00CB5D88"/>
    <w:rsid w:val="00CB5DEC"/>
    <w:rsid w:val="00CB657F"/>
    <w:rsid w:val="00CC03B1"/>
    <w:rsid w:val="00CC19D9"/>
    <w:rsid w:val="00CE2D05"/>
    <w:rsid w:val="00CE323E"/>
    <w:rsid w:val="00CE384D"/>
    <w:rsid w:val="00CE5ADB"/>
    <w:rsid w:val="00CE6CBD"/>
    <w:rsid w:val="00CF0218"/>
    <w:rsid w:val="00CF1922"/>
    <w:rsid w:val="00CF2FD9"/>
    <w:rsid w:val="00CF33FF"/>
    <w:rsid w:val="00D0467C"/>
    <w:rsid w:val="00D07F2D"/>
    <w:rsid w:val="00D11128"/>
    <w:rsid w:val="00D1608B"/>
    <w:rsid w:val="00D23660"/>
    <w:rsid w:val="00D34BE2"/>
    <w:rsid w:val="00D37257"/>
    <w:rsid w:val="00D37DDE"/>
    <w:rsid w:val="00D41C37"/>
    <w:rsid w:val="00D53E47"/>
    <w:rsid w:val="00D54F5B"/>
    <w:rsid w:val="00D62464"/>
    <w:rsid w:val="00D726CB"/>
    <w:rsid w:val="00D77C73"/>
    <w:rsid w:val="00D8247A"/>
    <w:rsid w:val="00D8342F"/>
    <w:rsid w:val="00D84CC8"/>
    <w:rsid w:val="00D926BB"/>
    <w:rsid w:val="00D95E74"/>
    <w:rsid w:val="00DA13D1"/>
    <w:rsid w:val="00DA34D6"/>
    <w:rsid w:val="00DB1858"/>
    <w:rsid w:val="00DB3D1A"/>
    <w:rsid w:val="00DC2FCD"/>
    <w:rsid w:val="00DC4B3A"/>
    <w:rsid w:val="00DC56D0"/>
    <w:rsid w:val="00DC79BD"/>
    <w:rsid w:val="00DD408C"/>
    <w:rsid w:val="00DD7838"/>
    <w:rsid w:val="00DE27FC"/>
    <w:rsid w:val="00DE626E"/>
    <w:rsid w:val="00DE64EF"/>
    <w:rsid w:val="00DE744C"/>
    <w:rsid w:val="00DF3B21"/>
    <w:rsid w:val="00DF49F3"/>
    <w:rsid w:val="00DF5589"/>
    <w:rsid w:val="00E05623"/>
    <w:rsid w:val="00E1162B"/>
    <w:rsid w:val="00E15291"/>
    <w:rsid w:val="00E1683E"/>
    <w:rsid w:val="00E2104D"/>
    <w:rsid w:val="00E231D8"/>
    <w:rsid w:val="00E25B7A"/>
    <w:rsid w:val="00E331F1"/>
    <w:rsid w:val="00E33C45"/>
    <w:rsid w:val="00E34C87"/>
    <w:rsid w:val="00E50B6C"/>
    <w:rsid w:val="00E53EE3"/>
    <w:rsid w:val="00E5657E"/>
    <w:rsid w:val="00E56A95"/>
    <w:rsid w:val="00E600AD"/>
    <w:rsid w:val="00E67370"/>
    <w:rsid w:val="00E728E4"/>
    <w:rsid w:val="00E73DA5"/>
    <w:rsid w:val="00E87E7A"/>
    <w:rsid w:val="00E92928"/>
    <w:rsid w:val="00EA05FD"/>
    <w:rsid w:val="00EA2B01"/>
    <w:rsid w:val="00EA5C58"/>
    <w:rsid w:val="00EA6BCB"/>
    <w:rsid w:val="00EB3DB7"/>
    <w:rsid w:val="00EB4A00"/>
    <w:rsid w:val="00EB6813"/>
    <w:rsid w:val="00EC0C3E"/>
    <w:rsid w:val="00EC5FAE"/>
    <w:rsid w:val="00EC6E7F"/>
    <w:rsid w:val="00ED2AB2"/>
    <w:rsid w:val="00ED6B9A"/>
    <w:rsid w:val="00EE74A1"/>
    <w:rsid w:val="00EE7E25"/>
    <w:rsid w:val="00EF1275"/>
    <w:rsid w:val="00EF69A0"/>
    <w:rsid w:val="00F015CF"/>
    <w:rsid w:val="00F01768"/>
    <w:rsid w:val="00F0238C"/>
    <w:rsid w:val="00F0343A"/>
    <w:rsid w:val="00F039D9"/>
    <w:rsid w:val="00F070B8"/>
    <w:rsid w:val="00F0750B"/>
    <w:rsid w:val="00F14B82"/>
    <w:rsid w:val="00F15844"/>
    <w:rsid w:val="00F2332E"/>
    <w:rsid w:val="00F24590"/>
    <w:rsid w:val="00F304BF"/>
    <w:rsid w:val="00F322BB"/>
    <w:rsid w:val="00F33B2B"/>
    <w:rsid w:val="00F36095"/>
    <w:rsid w:val="00F44556"/>
    <w:rsid w:val="00F50FC1"/>
    <w:rsid w:val="00F516CE"/>
    <w:rsid w:val="00F574BA"/>
    <w:rsid w:val="00F65F11"/>
    <w:rsid w:val="00F6686B"/>
    <w:rsid w:val="00F7122A"/>
    <w:rsid w:val="00F71540"/>
    <w:rsid w:val="00F71E78"/>
    <w:rsid w:val="00F72C7A"/>
    <w:rsid w:val="00F73A1A"/>
    <w:rsid w:val="00F7539D"/>
    <w:rsid w:val="00F76918"/>
    <w:rsid w:val="00F76B28"/>
    <w:rsid w:val="00F773BF"/>
    <w:rsid w:val="00F77F28"/>
    <w:rsid w:val="00F80DBA"/>
    <w:rsid w:val="00F80E7E"/>
    <w:rsid w:val="00F80F97"/>
    <w:rsid w:val="00F81A35"/>
    <w:rsid w:val="00F84E81"/>
    <w:rsid w:val="00F85189"/>
    <w:rsid w:val="00F90957"/>
    <w:rsid w:val="00F91BE7"/>
    <w:rsid w:val="00F93090"/>
    <w:rsid w:val="00F974C2"/>
    <w:rsid w:val="00FA4FD1"/>
    <w:rsid w:val="00FB280E"/>
    <w:rsid w:val="00FB344A"/>
    <w:rsid w:val="00FC509A"/>
    <w:rsid w:val="00FC71A1"/>
    <w:rsid w:val="00FD3F12"/>
    <w:rsid w:val="00FD5C8E"/>
    <w:rsid w:val="00FD7E65"/>
    <w:rsid w:val="00FE11A5"/>
    <w:rsid w:val="00FE32C2"/>
    <w:rsid w:val="00FE3B31"/>
    <w:rsid w:val="00FE4763"/>
    <w:rsid w:val="00FE4AF4"/>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4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33C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4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33C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48BE4-89B8-4901-9BA5-0F8D01C5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7671</Words>
  <Characters>638</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2018-01-10T02:53:00Z</cp:lastPrinted>
  <dcterms:created xsi:type="dcterms:W3CDTF">2018-03-27T08:08:00Z</dcterms:created>
  <dcterms:modified xsi:type="dcterms:W3CDTF">2018-06-08T04:54:00Z</dcterms:modified>
</cp:coreProperties>
</file>