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2A7B4B59" w:rsidR="00AE5B29" w:rsidRPr="00AE5B29" w:rsidRDefault="00AE5B29" w:rsidP="008B750D">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8940A3">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302A4D"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699BBC2D" w:rsidR="00302A4D" w:rsidRPr="00F44E48" w:rsidRDefault="00302A4D" w:rsidP="00302A4D">
            <w:pPr>
              <w:widowControl/>
              <w:spacing w:line="280" w:lineRule="exact"/>
              <w:ind w:leftChars="68" w:left="143"/>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kern w:val="0"/>
                <w:szCs w:val="21"/>
              </w:rPr>
              <w:t>大阪府立香里丘高等学校</w:t>
            </w:r>
          </w:p>
        </w:tc>
      </w:tr>
      <w:tr w:rsidR="00302A4D"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070AC69E" w:rsidR="00302A4D" w:rsidRPr="00F44E48" w:rsidRDefault="00302A4D" w:rsidP="00302A4D">
            <w:pPr>
              <w:widowControl/>
              <w:spacing w:line="280" w:lineRule="exact"/>
              <w:ind w:leftChars="68" w:left="143"/>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bCs/>
                <w:kern w:val="0"/>
                <w:szCs w:val="21"/>
              </w:rPr>
              <w:t>授業改善への支援（生徒の学力の充実）</w:t>
            </w:r>
          </w:p>
        </w:tc>
      </w:tr>
      <w:tr w:rsidR="00302A4D"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196AC94" w14:textId="77777777" w:rsidR="00302A4D" w:rsidRPr="00AF748E" w:rsidRDefault="00302A4D" w:rsidP="00302A4D">
            <w:pPr>
              <w:pStyle w:val="a3"/>
              <w:widowControl/>
              <w:numPr>
                <w:ilvl w:val="0"/>
                <w:numId w:val="5"/>
              </w:numPr>
              <w:spacing w:line="280" w:lineRule="exact"/>
              <w:ind w:leftChars="0" w:hanging="275"/>
              <w:jc w:val="left"/>
              <w:rPr>
                <w:rFonts w:ascii="ＭＳ ゴシック" w:eastAsia="ＭＳ ゴシック" w:hAnsi="ＭＳ ゴシック" w:cs="ＭＳ Ｐゴシック"/>
                <w:bCs/>
                <w:kern w:val="0"/>
                <w:szCs w:val="21"/>
              </w:rPr>
            </w:pPr>
            <w:r w:rsidRPr="00AF748E">
              <w:rPr>
                <w:rFonts w:ascii="ＭＳ ゴシック" w:eastAsia="ＭＳ ゴシック" w:hAnsi="ＭＳ ゴシック" w:cs="ＭＳ Ｐゴシック" w:hint="eastAsia"/>
                <w:bCs/>
                <w:kern w:val="0"/>
                <w:szCs w:val="21"/>
              </w:rPr>
              <w:t>アクティブ音楽コース選択生徒による授業アンケートにおける授業満足度の向上及びコース選択生徒の比率向上</w:t>
            </w:r>
          </w:p>
          <w:p w14:paraId="79939667" w14:textId="5C676542" w:rsidR="00302A4D" w:rsidRPr="00F44E48" w:rsidRDefault="00302A4D" w:rsidP="00302A4D">
            <w:pPr>
              <w:pStyle w:val="a3"/>
              <w:widowControl/>
              <w:numPr>
                <w:ilvl w:val="0"/>
                <w:numId w:val="5"/>
              </w:numPr>
              <w:spacing w:line="280" w:lineRule="exact"/>
              <w:ind w:leftChars="0" w:hanging="275"/>
              <w:jc w:val="left"/>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bCs/>
                <w:kern w:val="0"/>
                <w:szCs w:val="21"/>
              </w:rPr>
              <w:t>全国的な作曲コンクールでの審査結果</w:t>
            </w:r>
          </w:p>
        </w:tc>
      </w:tr>
      <w:tr w:rsidR="00302A4D"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8820621" w14:textId="1183CADC" w:rsidR="00302A4D" w:rsidRPr="00F44E48" w:rsidRDefault="00302A4D" w:rsidP="00302A4D">
            <w:pPr>
              <w:widowControl/>
              <w:spacing w:line="280" w:lineRule="exact"/>
              <w:ind w:leftChars="68" w:left="143"/>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kern w:val="0"/>
                <w:szCs w:val="21"/>
              </w:rPr>
              <w:t>「得意を伸ばす！ アクティブコース充実プログラム」</w:t>
            </w:r>
          </w:p>
        </w:tc>
      </w:tr>
      <w:tr w:rsidR="00AE5B29" w:rsidRPr="00AE5B29" w14:paraId="7B9640EA"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302A4D" w:rsidRPr="00AE5B29" w14:paraId="0CA774E6" w14:textId="77777777" w:rsidTr="00A32765">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E453F9A" w14:textId="77777777" w:rsidR="00302A4D"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hideMark/>
          </w:tcPr>
          <w:p w14:paraId="44D5F475" w14:textId="77777777" w:rsidR="00302A4D" w:rsidRDefault="00302A4D" w:rsidP="00302A4D">
            <w:pPr>
              <w:widowControl/>
              <w:spacing w:line="280" w:lineRule="exact"/>
              <w:jc w:val="left"/>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kern w:val="0"/>
                <w:sz w:val="20"/>
                <w:szCs w:val="20"/>
              </w:rPr>
              <w:t>１　確かな学力の育成と第一志望の進路実現</w:t>
            </w:r>
          </w:p>
          <w:p w14:paraId="5F0FF9FA" w14:textId="77777777" w:rsidR="00302A4D" w:rsidRDefault="00302A4D" w:rsidP="00302A4D">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アクティブ専門コース</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アクティブ音楽コース</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の充実。</w:t>
            </w:r>
          </w:p>
          <w:p w14:paraId="02F5E4FC" w14:textId="77777777" w:rsidR="00302A4D" w:rsidRPr="00AF748E" w:rsidRDefault="00302A4D" w:rsidP="00302A4D">
            <w:pPr>
              <w:widowControl/>
              <w:spacing w:line="280" w:lineRule="exact"/>
              <w:ind w:leftChars="203" w:left="813" w:hangingChars="206" w:hanging="387"/>
              <w:jc w:val="left"/>
              <w:rPr>
                <w:rFonts w:ascii="ＭＳ ゴシック" w:eastAsia="ＭＳ ゴシック" w:hAnsi="ＭＳ ゴシック" w:cs="ＭＳ Ｐゴシック"/>
                <w:spacing w:val="-6"/>
                <w:kern w:val="0"/>
                <w:sz w:val="20"/>
                <w:szCs w:val="20"/>
              </w:rPr>
            </w:pPr>
            <w:r w:rsidRPr="00AF748E">
              <w:rPr>
                <w:rFonts w:ascii="ＭＳ ゴシック" w:eastAsia="ＭＳ ゴシック" w:hAnsi="ＭＳ ゴシック" w:cs="ＭＳ Ｐゴシック" w:hint="eastAsia"/>
                <w:spacing w:val="-6"/>
                <w:kern w:val="0"/>
                <w:sz w:val="20"/>
                <w:szCs w:val="20"/>
              </w:rPr>
              <w:t>ア　生徒の得意分野や興味・関心の深いエリアをさらに支援し、伸ばすことを目的としながら、自信や意欲を支える自尊感情や自己肯定感を高め、自己実現をめざす志を育み、学習面とは違った側面から学力の向上も図る。</w:t>
            </w:r>
          </w:p>
          <w:p w14:paraId="034BC3E9" w14:textId="2E5E4002" w:rsidR="00302A4D" w:rsidRPr="00F44E48" w:rsidRDefault="00302A4D" w:rsidP="00302A4D">
            <w:pPr>
              <w:widowControl/>
              <w:spacing w:line="280" w:lineRule="exact"/>
              <w:ind w:leftChars="203" w:left="813" w:hangingChars="206" w:hanging="387"/>
              <w:jc w:val="left"/>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spacing w:val="-6"/>
                <w:kern w:val="0"/>
                <w:sz w:val="20"/>
                <w:szCs w:val="20"/>
              </w:rPr>
              <w:t>イ　何事にも積極的に取り組む姿勢を育むとともに、リーダーシップ、忍耐力、集中力、協調性、社会性、奉仕の精神など、社会で必要とされる「生きる力」を育む。</w:t>
            </w:r>
          </w:p>
        </w:tc>
      </w:tr>
      <w:tr w:rsidR="00302A4D" w:rsidRPr="00AE5B29" w14:paraId="0FC45B31" w14:textId="77777777" w:rsidTr="00AB0A21">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F3C5854"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14:paraId="0968AD13" w14:textId="21E16755" w:rsidR="00302A4D" w:rsidRPr="00F44E48" w:rsidRDefault="00302A4D" w:rsidP="00302A4D">
            <w:pPr>
              <w:widowControl/>
              <w:spacing w:line="280" w:lineRule="exact"/>
              <w:ind w:leftChars="63" w:left="132"/>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kern w:val="0"/>
                <w:sz w:val="20"/>
                <w:szCs w:val="20"/>
              </w:rPr>
              <w:t>アクティブ音楽コースでは、音楽について様々な角度から学習しており、その一つとして２年生で楽曲の『編曲』、３年生で『作曲』を取り入れている。この活動をさらに充実させるため、楽譜作成ソフトを一新し、作曲家等外部講師に指導を仰ぎつつ、３年生が作曲した「マーチ</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行進曲</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」の最優秀作品を全国的なコンクール</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全日本吹奏楽課題曲コンクール『朝日作曲賞』</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に出品し、入賞をめざす。特色ある授業を展開することにより、アクティブ音楽コース選択者の比率を令和５年度に７％にし</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R2 ４％</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、「授業アンケート」『興味・関心を持つことができた』『知識・技能が身についた』を令和５年度には95％にする</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R2 92%</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w:t>
            </w:r>
          </w:p>
        </w:tc>
      </w:tr>
      <w:tr w:rsidR="00AE5B29" w:rsidRPr="00AE5B29" w14:paraId="3181EA6C"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A175D19" w14:textId="77777777" w:rsidR="00302A4D" w:rsidRDefault="00302A4D" w:rsidP="00302A4D">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302A4D">
              <w:rPr>
                <w:rFonts w:ascii="ＭＳ ゴシック" w:eastAsia="ＭＳ ゴシック" w:hAnsi="ＭＳ ゴシック" w:cs="ＭＳ Ｐゴシック" w:hint="eastAsia"/>
                <w:kern w:val="0"/>
                <w:sz w:val="20"/>
                <w:szCs w:val="20"/>
              </w:rPr>
              <w:t>楽譜作成ソフト</w:t>
            </w:r>
            <w:r w:rsidRPr="00302A4D">
              <w:rPr>
                <w:rFonts w:ascii="ＭＳ ゴシック" w:eastAsia="ＭＳ ゴシック" w:hAnsi="ＭＳ ゴシック" w:cs="ＭＳ Ｐゴシック"/>
                <w:kern w:val="0"/>
                <w:sz w:val="20"/>
                <w:szCs w:val="20"/>
              </w:rPr>
              <w:t>(24台分)</w:t>
            </w:r>
          </w:p>
          <w:p w14:paraId="7386801F" w14:textId="68C430C7" w:rsidR="00302A4D" w:rsidRDefault="00302A4D" w:rsidP="00302A4D">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302A4D">
              <w:rPr>
                <w:rFonts w:ascii="ＭＳ ゴシック" w:eastAsia="ＭＳ ゴシック" w:hAnsi="ＭＳ ゴシック" w:cs="ＭＳ Ｐゴシック"/>
                <w:kern w:val="0"/>
                <w:sz w:val="20"/>
                <w:szCs w:val="20"/>
              </w:rPr>
              <w:t>音楽室へのプロジェクタ</w:t>
            </w:r>
            <w:r>
              <w:rPr>
                <w:rFonts w:ascii="ＭＳ ゴシック" w:eastAsia="ＭＳ ゴシック" w:hAnsi="ＭＳ ゴシック" w:cs="ＭＳ Ｐゴシック" w:hint="eastAsia"/>
                <w:kern w:val="0"/>
                <w:sz w:val="20"/>
                <w:szCs w:val="20"/>
              </w:rPr>
              <w:t>１</w:t>
            </w:r>
            <w:r w:rsidRPr="00302A4D">
              <w:rPr>
                <w:rFonts w:ascii="ＭＳ ゴシック" w:eastAsia="ＭＳ ゴシック" w:hAnsi="ＭＳ ゴシック" w:cs="ＭＳ Ｐゴシック"/>
                <w:kern w:val="0"/>
                <w:sz w:val="20"/>
                <w:szCs w:val="20"/>
              </w:rPr>
              <w:t>台の設置</w:t>
            </w:r>
          </w:p>
          <w:p w14:paraId="79330CC3" w14:textId="09EE0FBD" w:rsidR="00302A4D" w:rsidRPr="00302A4D" w:rsidRDefault="00302A4D" w:rsidP="00302A4D">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302A4D">
              <w:rPr>
                <w:rFonts w:ascii="ＭＳ ゴシック" w:eastAsia="ＭＳ ゴシック" w:hAnsi="ＭＳ ゴシック" w:cs="ＭＳ Ｐゴシック"/>
                <w:kern w:val="0"/>
                <w:sz w:val="20"/>
                <w:szCs w:val="20"/>
              </w:rPr>
              <w:t>情報コンセント増設とアクセスポイントの設置</w:t>
            </w:r>
          </w:p>
          <w:p w14:paraId="73A58F93" w14:textId="0A4B88DF" w:rsidR="00AE5B29" w:rsidRPr="00302A4D" w:rsidRDefault="00302A4D" w:rsidP="00302A4D">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302A4D">
              <w:rPr>
                <w:rFonts w:ascii="ＭＳ ゴシック" w:eastAsia="ＭＳ ゴシック" w:hAnsi="ＭＳ ゴシック" w:cs="ＭＳ Ｐゴシック" w:hint="eastAsia"/>
                <w:kern w:val="0"/>
                <w:sz w:val="20"/>
                <w:szCs w:val="20"/>
              </w:rPr>
              <w:t>スピーカー</w:t>
            </w:r>
            <w:r>
              <w:rPr>
                <w:rFonts w:ascii="ＭＳ ゴシック" w:eastAsia="ＭＳ ゴシック" w:hAnsi="ＭＳ ゴシック" w:cs="ＭＳ Ｐゴシック" w:hint="eastAsia"/>
                <w:kern w:val="0"/>
                <w:sz w:val="20"/>
                <w:szCs w:val="20"/>
              </w:rPr>
              <w:t>・</w:t>
            </w:r>
            <w:r w:rsidRPr="00302A4D">
              <w:rPr>
                <w:rFonts w:ascii="ＭＳ ゴシック" w:eastAsia="ＭＳ ゴシック" w:hAnsi="ＭＳ ゴシック" w:cs="ＭＳ Ｐゴシック"/>
                <w:kern w:val="0"/>
                <w:sz w:val="20"/>
                <w:szCs w:val="20"/>
              </w:rPr>
              <w:t>Blue-rayプレーヤー</w:t>
            </w:r>
            <w:r>
              <w:rPr>
                <w:rFonts w:ascii="ＭＳ ゴシック" w:eastAsia="ＭＳ ゴシック" w:hAnsi="ＭＳ ゴシック" w:cs="ＭＳ Ｐゴシック" w:hint="eastAsia"/>
                <w:kern w:val="0"/>
                <w:sz w:val="20"/>
                <w:szCs w:val="20"/>
              </w:rPr>
              <w:t>・</w:t>
            </w:r>
            <w:r w:rsidRPr="00302A4D">
              <w:rPr>
                <w:rFonts w:ascii="ＭＳ ゴシック" w:eastAsia="ＭＳ ゴシック" w:hAnsi="ＭＳ ゴシック" w:cs="ＭＳ Ｐゴシック"/>
                <w:kern w:val="0"/>
                <w:sz w:val="20"/>
                <w:szCs w:val="20"/>
              </w:rPr>
              <w:t>プリメインアンプ</w:t>
            </w:r>
            <w:r>
              <w:rPr>
                <w:rFonts w:ascii="ＭＳ ゴシック" w:eastAsia="ＭＳ ゴシック" w:hAnsi="ＭＳ ゴシック" w:cs="ＭＳ Ｐゴシック" w:hint="eastAsia"/>
                <w:kern w:val="0"/>
                <w:sz w:val="20"/>
                <w:szCs w:val="20"/>
              </w:rPr>
              <w:t>・</w:t>
            </w:r>
            <w:r w:rsidRPr="00302A4D">
              <w:rPr>
                <w:rFonts w:ascii="ＭＳ ゴシック" w:eastAsia="ＭＳ ゴシック" w:hAnsi="ＭＳ ゴシック" w:cs="ＭＳ Ｐゴシック"/>
                <w:kern w:val="0"/>
                <w:sz w:val="20"/>
                <w:szCs w:val="20"/>
              </w:rPr>
              <w:t>教員用ノートパソコン</w:t>
            </w:r>
            <w:r>
              <w:rPr>
                <w:rFonts w:ascii="ＭＳ ゴシック" w:eastAsia="ＭＳ ゴシック" w:hAnsi="ＭＳ ゴシック" w:cs="ＭＳ Ｐゴシック" w:hint="eastAsia"/>
                <w:kern w:val="0"/>
                <w:sz w:val="20"/>
                <w:szCs w:val="20"/>
              </w:rPr>
              <w:t>・</w:t>
            </w:r>
            <w:r w:rsidRPr="00302A4D">
              <w:rPr>
                <w:rFonts w:ascii="ＭＳ ゴシック" w:eastAsia="ＭＳ ゴシック" w:hAnsi="ＭＳ ゴシック" w:cs="ＭＳ Ｐゴシック"/>
                <w:kern w:val="0"/>
                <w:sz w:val="20"/>
                <w:szCs w:val="20"/>
              </w:rPr>
              <w:t>ハーモニーディレクター</w:t>
            </w:r>
          </w:p>
        </w:tc>
      </w:tr>
      <w:tr w:rsidR="00302A4D" w:rsidRPr="00AE5B29" w14:paraId="476D2E14"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00AF9FD" w14:textId="77777777" w:rsidR="00302A4D"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446C84E" w14:textId="03C02FA0" w:rsidR="00302A4D" w:rsidRDefault="00302A4D" w:rsidP="00302A4D">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kern w:val="0"/>
                <w:sz w:val="20"/>
                <w:szCs w:val="20"/>
              </w:rPr>
              <w:t>プロジェクト委員会</w:t>
            </w:r>
          </w:p>
          <w:p w14:paraId="6BBCDCBD" w14:textId="2769E36E" w:rsidR="00302A4D" w:rsidRPr="00F44E48" w:rsidRDefault="00302A4D" w:rsidP="00302A4D">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AF748E">
              <w:rPr>
                <w:rFonts w:ascii="ＭＳ ゴシック" w:eastAsia="ＭＳ ゴシック" w:hAnsi="ＭＳ ゴシック" w:cs="ＭＳ Ｐゴシック" w:hint="eastAsia"/>
                <w:kern w:val="0"/>
                <w:sz w:val="20"/>
                <w:szCs w:val="20"/>
              </w:rPr>
              <w:t>実施責任者は、アクティブコース担当者</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指導教諭</w:t>
            </w:r>
            <w:r>
              <w:rPr>
                <w:rFonts w:ascii="ＭＳ ゴシック" w:eastAsia="ＭＳ ゴシック" w:hAnsi="ＭＳ ゴシック" w:cs="ＭＳ Ｐゴシック" w:hint="eastAsia"/>
                <w:kern w:val="0"/>
                <w:sz w:val="20"/>
                <w:szCs w:val="20"/>
              </w:rPr>
              <w:t>（</w:t>
            </w:r>
            <w:r w:rsidRPr="00AF748E">
              <w:rPr>
                <w:rFonts w:ascii="ＭＳ ゴシック" w:eastAsia="ＭＳ ゴシック" w:hAnsi="ＭＳ ゴシック" w:cs="ＭＳ Ｐゴシック" w:hint="eastAsia"/>
                <w:kern w:val="0"/>
                <w:sz w:val="20"/>
                <w:szCs w:val="20"/>
              </w:rPr>
              <w:t>音楽</w:t>
            </w:r>
            <w:r>
              <w:rPr>
                <w:rFonts w:ascii="ＭＳ ゴシック" w:eastAsia="ＭＳ ゴシック" w:hAnsi="ＭＳ ゴシック" w:cs="ＭＳ Ｐゴシック" w:hint="eastAsia"/>
                <w:kern w:val="0"/>
                <w:sz w:val="20"/>
                <w:szCs w:val="20"/>
              </w:rPr>
              <w:t>））</w:t>
            </w:r>
          </w:p>
        </w:tc>
      </w:tr>
      <w:tr w:rsidR="00AE5B29" w:rsidRPr="00AE5B29" w14:paraId="0D29F9EB"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0A648DA" w14:textId="64172F9E" w:rsidR="00275A85" w:rsidRDefault="008940A3"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8940A3">
              <w:rPr>
                <w:rFonts w:ascii="ＭＳ ゴシック" w:eastAsia="ＭＳ ゴシック" w:hAnsi="ＭＳ ゴシック" w:cs="ＭＳ Ｐゴシック" w:hint="eastAsia"/>
                <w:kern w:val="0"/>
                <w:sz w:val="20"/>
                <w:szCs w:val="20"/>
              </w:rPr>
              <w:t>年度当初から楽譜作成ソフト「</w:t>
            </w:r>
            <w:r w:rsidRPr="008940A3">
              <w:rPr>
                <w:rFonts w:ascii="ＭＳ ゴシック" w:eastAsia="ＭＳ ゴシック" w:hAnsi="ＭＳ ゴシック" w:cs="ＭＳ Ｐゴシック"/>
                <w:kern w:val="0"/>
                <w:sz w:val="20"/>
                <w:szCs w:val="20"/>
              </w:rPr>
              <w:t>Finale」を使って２年生は編曲、３年生は作曲に取り組んだ。プロジェクターで一人ひとりの作品を映し出して全員で共有することにより、作曲への興味関心を深め、技能向上につなげることができた。</w:t>
            </w:r>
          </w:p>
          <w:p w14:paraId="7A7B362E" w14:textId="77777777" w:rsidR="008940A3" w:rsidRDefault="008940A3" w:rsidP="008940A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8940A3">
              <w:rPr>
                <w:rFonts w:ascii="ＭＳ ゴシック" w:eastAsia="ＭＳ ゴシック" w:hAnsi="ＭＳ ゴシック" w:cs="ＭＳ Ｐゴシック" w:hint="eastAsia"/>
                <w:kern w:val="0"/>
                <w:sz w:val="20"/>
                <w:szCs w:val="20"/>
              </w:rPr>
              <w:t>３年生の「マーチ」作曲では、卒業生でもある作曲家・酒井格氏から２度、指導を受けた。</w:t>
            </w:r>
            <w:r>
              <w:rPr>
                <w:rFonts w:ascii="ＭＳ ゴシック" w:eastAsia="ＭＳ ゴシック" w:hAnsi="ＭＳ ゴシック" w:cs="ＭＳ Ｐゴシック" w:hint="eastAsia"/>
                <w:kern w:val="0"/>
                <w:sz w:val="20"/>
                <w:szCs w:val="20"/>
              </w:rPr>
              <w:t>１度めは制作途中の作品について一人ひとりにアドバイス。２度め</w:t>
            </w:r>
            <w:r w:rsidRPr="008940A3">
              <w:rPr>
                <w:rFonts w:ascii="ＭＳ ゴシック" w:eastAsia="ＭＳ ゴシック" w:hAnsi="ＭＳ ゴシック" w:cs="ＭＳ Ｐゴシック" w:hint="eastAsia"/>
                <w:kern w:val="0"/>
                <w:sz w:val="20"/>
                <w:szCs w:val="20"/>
              </w:rPr>
              <w:t>は全員の「マーチ」を吹奏楽部員が演奏し、完成した曲とその演奏について講評とアドバイスをもらった。</w:t>
            </w:r>
          </w:p>
          <w:p w14:paraId="43A0DC23" w14:textId="01C1FDE1" w:rsidR="008940A3" w:rsidRPr="008940A3" w:rsidRDefault="008940A3" w:rsidP="008940A3">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8940A3">
              <w:rPr>
                <w:rFonts w:ascii="ＭＳ ゴシック" w:eastAsia="ＭＳ ゴシック" w:hAnsi="ＭＳ ゴシック" w:cs="ＭＳ Ｐゴシック" w:hint="eastAsia"/>
                <w:kern w:val="0"/>
                <w:sz w:val="20"/>
                <w:szCs w:val="20"/>
              </w:rPr>
              <w:t>この発表作品の中から、酒井氏に最</w:t>
            </w:r>
            <w:r>
              <w:rPr>
                <w:rFonts w:ascii="ＭＳ ゴシック" w:eastAsia="ＭＳ ゴシック" w:hAnsi="ＭＳ ゴシック" w:cs="ＭＳ Ｐゴシック" w:hint="eastAsia"/>
                <w:kern w:val="0"/>
                <w:sz w:val="20"/>
                <w:szCs w:val="20"/>
              </w:rPr>
              <w:t>優秀作品を選んでもらい、全日本吹奏楽コンクール課題曲公募（第33</w:t>
            </w:r>
            <w:r w:rsidRPr="008940A3">
              <w:rPr>
                <w:rFonts w:ascii="ＭＳ ゴシック" w:eastAsia="ＭＳ ゴシック" w:hAnsi="ＭＳ ゴシック" w:cs="ＭＳ Ｐゴシック" w:hint="eastAsia"/>
                <w:kern w:val="0"/>
                <w:sz w:val="20"/>
                <w:szCs w:val="20"/>
              </w:rPr>
              <w:t>回朝日作曲賞）に応募している。</w:t>
            </w:r>
          </w:p>
        </w:tc>
      </w:tr>
      <w:tr w:rsidR="00302A4D" w:rsidRPr="00AE5B29" w14:paraId="58E45291" w14:textId="77777777" w:rsidTr="00BC25C4">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1E655FA0" w14:textId="77777777" w:rsidR="00302A4D"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成果の検証方法</w:t>
            </w:r>
          </w:p>
          <w:p w14:paraId="321239E5" w14:textId="77777777" w:rsidR="00302A4D" w:rsidRPr="00AE5B29" w:rsidRDefault="00302A4D" w:rsidP="00302A4D">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14:paraId="5BE21887" w14:textId="0379E7E6" w:rsidR="008940A3" w:rsidRPr="008940A3" w:rsidRDefault="008940A3" w:rsidP="008940A3">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8940A3">
              <w:rPr>
                <w:rFonts w:ascii="ＭＳ ゴシック" w:eastAsia="ＭＳ ゴシック" w:hAnsi="ＭＳ ゴシック" w:cs="ＭＳ Ｐゴシック" w:hint="eastAsia"/>
                <w:kern w:val="0"/>
                <w:sz w:val="20"/>
                <w:szCs w:val="20"/>
              </w:rPr>
              <w:t>授業アンケートにおける「授業に、興味・関心を持つことができたと感じている」「授業を受けて、知識や技能が身についたと感じている」を平均</w:t>
            </w:r>
            <w:r w:rsidRPr="008940A3">
              <w:rPr>
                <w:rFonts w:ascii="ＭＳ ゴシック" w:eastAsia="ＭＳ ゴシック" w:hAnsi="ＭＳ ゴシック" w:cs="ＭＳ Ｐゴシック"/>
                <w:kern w:val="0"/>
                <w:sz w:val="20"/>
                <w:szCs w:val="20"/>
              </w:rPr>
              <w:t>94％以上にする。</w:t>
            </w:r>
          </w:p>
          <w:p w14:paraId="0BD3E1F1" w14:textId="0D2A95B9" w:rsidR="008940A3" w:rsidRPr="008940A3" w:rsidRDefault="008940A3" w:rsidP="008940A3">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8940A3">
              <w:rPr>
                <w:rFonts w:ascii="ＭＳ ゴシック" w:eastAsia="ＭＳ ゴシック" w:hAnsi="ＭＳ ゴシック" w:cs="ＭＳ Ｐゴシック" w:hint="eastAsia"/>
                <w:kern w:val="0"/>
                <w:sz w:val="20"/>
                <w:szCs w:val="20"/>
              </w:rPr>
              <w:t>アクティブ音楽コース選択者の割合を６％以上にする。</w:t>
            </w:r>
          </w:p>
          <w:p w14:paraId="5A8F876E" w14:textId="69AD4B7C" w:rsidR="008940A3" w:rsidRPr="008940A3" w:rsidRDefault="008940A3" w:rsidP="008940A3">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8940A3">
              <w:rPr>
                <w:rFonts w:ascii="ＭＳ ゴシック" w:eastAsia="ＭＳ ゴシック" w:hAnsi="ＭＳ ゴシック" w:cs="ＭＳ Ｐゴシック" w:hint="eastAsia"/>
                <w:kern w:val="0"/>
                <w:sz w:val="20"/>
                <w:szCs w:val="20"/>
              </w:rPr>
              <w:t>個々の生徒作品を外部講師に評価していただく。</w:t>
            </w:r>
          </w:p>
          <w:p w14:paraId="666557C0" w14:textId="04222CAB" w:rsidR="00302A4D" w:rsidRPr="00F44E48" w:rsidRDefault="008940A3" w:rsidP="008940A3">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8940A3">
              <w:rPr>
                <w:rFonts w:ascii="ＭＳ ゴシック" w:eastAsia="ＭＳ ゴシック" w:hAnsi="ＭＳ ゴシック" w:cs="ＭＳ Ｐゴシック" w:hint="eastAsia"/>
                <w:kern w:val="0"/>
                <w:sz w:val="20"/>
                <w:szCs w:val="20"/>
              </w:rPr>
              <w:t>最優秀作品を全国作曲コンクールに出品する。</w:t>
            </w:r>
          </w:p>
        </w:tc>
      </w:tr>
      <w:tr w:rsidR="00AE5B29" w:rsidRPr="00AE5B29" w14:paraId="46446CE4"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405B25" w14:textId="77777777" w:rsidR="00AE5B29" w:rsidRPr="00ED035C" w:rsidRDefault="00AE5B29" w:rsidP="00AE5B29">
            <w:pPr>
              <w:widowControl/>
              <w:spacing w:line="280" w:lineRule="exact"/>
              <w:jc w:val="center"/>
              <w:rPr>
                <w:rFonts w:ascii="Meiryo UI" w:eastAsia="Meiryo UI" w:hAnsi="Meiryo UI" w:cs="ＭＳ Ｐゴシック"/>
                <w:b/>
                <w:bCs/>
                <w:kern w:val="0"/>
                <w:sz w:val="20"/>
                <w:szCs w:val="20"/>
              </w:rPr>
            </w:pPr>
            <w:r w:rsidRPr="00ED035C">
              <w:rPr>
                <w:rFonts w:ascii="Meiryo UI" w:eastAsia="Meiryo UI" w:hAnsi="Meiryo UI"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02D8529" w14:textId="000040DC" w:rsidR="00ED035C" w:rsidRPr="00ED035C" w:rsidRDefault="00ED035C" w:rsidP="00ED035C">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ED035C">
              <w:rPr>
                <w:rFonts w:ascii="ＭＳ ゴシック" w:eastAsia="ＭＳ ゴシック" w:hAnsi="ＭＳ ゴシック" w:cs="ＭＳ Ｐゴシック" w:hint="eastAsia"/>
                <w:kern w:val="0"/>
                <w:sz w:val="20"/>
                <w:szCs w:val="20"/>
              </w:rPr>
              <w:t>授業アンケートにおける「授業に、興味・関心を持つことができたと感じている」「授業を受けて、知識や技能が身についたと感じている」は、いずれも</w:t>
            </w:r>
            <w:r w:rsidRPr="00ED035C">
              <w:rPr>
                <w:rFonts w:ascii="ＭＳ ゴシック" w:eastAsia="ＭＳ ゴシック" w:hAnsi="ＭＳ ゴシック" w:cs="ＭＳ Ｐゴシック"/>
                <w:kern w:val="0"/>
                <w:sz w:val="20"/>
                <w:szCs w:val="20"/>
              </w:rPr>
              <w:t>100％だった。</w:t>
            </w:r>
            <w:r w:rsidRPr="00ED035C">
              <w:rPr>
                <w:rFonts w:ascii="ＭＳ ゴシック" w:eastAsia="ＭＳ ゴシック" w:hAnsi="ＭＳ ゴシック" w:cs="ＭＳ Ｐゴシック"/>
                <w:kern w:val="0"/>
                <w:sz w:val="20"/>
                <w:szCs w:val="20"/>
              </w:rPr>
              <w:tab/>
              <w:t>（◎）</w:t>
            </w:r>
          </w:p>
          <w:p w14:paraId="1D5A6A30" w14:textId="24C4DCB7" w:rsidR="00ED035C" w:rsidRPr="00ED035C" w:rsidRDefault="00ED035C" w:rsidP="00ED035C">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ED035C">
              <w:rPr>
                <w:rFonts w:ascii="ＭＳ ゴシック" w:eastAsia="ＭＳ ゴシック" w:hAnsi="ＭＳ ゴシック" w:cs="ＭＳ Ｐゴシック" w:hint="eastAsia"/>
                <w:kern w:val="0"/>
                <w:sz w:val="20"/>
                <w:szCs w:val="20"/>
              </w:rPr>
              <w:t>アクティブ音楽コースの選択者は２％（昨年は３％）。コロナの影響もあって３年生が少なかった。</w:t>
            </w:r>
            <w:r w:rsidRPr="00ED035C">
              <w:rPr>
                <w:rFonts w:ascii="ＭＳ ゴシック" w:eastAsia="ＭＳ ゴシック" w:hAnsi="ＭＳ ゴシック" w:cs="ＭＳ Ｐゴシック"/>
                <w:kern w:val="0"/>
                <w:sz w:val="20"/>
                <w:szCs w:val="20"/>
              </w:rPr>
              <w:tab/>
            </w:r>
            <w:r w:rsidRPr="00ED035C">
              <w:rPr>
                <w:rFonts w:ascii="ＭＳ ゴシック" w:eastAsia="ＭＳ ゴシック" w:hAnsi="ＭＳ ゴシック" w:cs="ＭＳ Ｐゴシック" w:hint="eastAsia"/>
                <w:kern w:val="0"/>
                <w:sz w:val="20"/>
                <w:szCs w:val="20"/>
              </w:rPr>
              <w:t>（△）</w:t>
            </w:r>
          </w:p>
          <w:p w14:paraId="30A86351" w14:textId="2F541314" w:rsidR="00ED035C" w:rsidRPr="00ED035C" w:rsidRDefault="00ED035C" w:rsidP="00ED035C">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ED035C">
              <w:rPr>
                <w:rFonts w:ascii="ＭＳ ゴシック" w:eastAsia="ＭＳ ゴシック" w:hAnsi="ＭＳ ゴシック" w:cs="ＭＳ Ｐゴシック" w:hint="eastAsia"/>
                <w:kern w:val="0"/>
                <w:sz w:val="20"/>
                <w:szCs w:val="20"/>
              </w:rPr>
              <w:t>本校出身の作曲家・酒井格氏に作曲の途中と完成後（曲と演奏）、個別に計２度指導を受けた。</w:t>
            </w:r>
            <w:r w:rsidRPr="00ED035C">
              <w:rPr>
                <w:rFonts w:ascii="ＭＳ ゴシック" w:eastAsia="ＭＳ ゴシック" w:hAnsi="ＭＳ ゴシック" w:cs="ＭＳ Ｐゴシック"/>
                <w:kern w:val="0"/>
                <w:sz w:val="20"/>
                <w:szCs w:val="20"/>
              </w:rPr>
              <w:tab/>
            </w:r>
            <w:r w:rsidRPr="00ED035C">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ED035C">
              <w:rPr>
                <w:rFonts w:ascii="ＭＳ ゴシック" w:eastAsia="ＭＳ ゴシック" w:hAnsi="ＭＳ ゴシック" w:cs="ＭＳ Ｐゴシック" w:hint="eastAsia"/>
                <w:kern w:val="0"/>
                <w:sz w:val="20"/>
                <w:szCs w:val="20"/>
              </w:rPr>
              <w:t>）</w:t>
            </w:r>
          </w:p>
          <w:p w14:paraId="4CBB3DF3" w14:textId="6B8DE5CD" w:rsidR="00275A85" w:rsidRPr="00ED035C" w:rsidRDefault="00ED035C" w:rsidP="00ED035C">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最優秀作品を全日本吹奏楽コンクール課題曲公募（第33</w:t>
            </w:r>
            <w:r w:rsidRPr="00ED035C">
              <w:rPr>
                <w:rFonts w:ascii="ＭＳ ゴシック" w:eastAsia="ＭＳ ゴシック" w:hAnsi="ＭＳ ゴシック" w:cs="ＭＳ Ｐゴシック" w:hint="eastAsia"/>
                <w:kern w:val="0"/>
                <w:sz w:val="20"/>
                <w:szCs w:val="20"/>
              </w:rPr>
              <w:t>回朝日作曲賞）に応募した。今年度は当初からコンクールへの応募を目標として計画的に進めたため、生徒も作品をしっかり仕上げることができた。</w:t>
            </w:r>
            <w:r w:rsidRPr="00ED035C">
              <w:rPr>
                <w:rFonts w:ascii="ＭＳ ゴシック" w:eastAsia="ＭＳ ゴシック" w:hAnsi="ＭＳ ゴシック" w:cs="ＭＳ Ｐゴシック"/>
                <w:kern w:val="0"/>
                <w:sz w:val="20"/>
                <w:szCs w:val="20"/>
              </w:rPr>
              <w:tab/>
            </w:r>
            <w:r w:rsidRPr="00ED035C">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ED035C">
              <w:rPr>
                <w:rFonts w:ascii="ＭＳ ゴシック" w:eastAsia="ＭＳ ゴシック" w:hAnsi="ＭＳ ゴシック" w:cs="ＭＳ Ｐゴシック" w:hint="eastAsia"/>
                <w:kern w:val="0"/>
                <w:sz w:val="20"/>
                <w:szCs w:val="20"/>
              </w:rPr>
              <w:t>）</w:t>
            </w:r>
          </w:p>
        </w:tc>
      </w:tr>
      <w:tr w:rsidR="00AE5B29" w:rsidRPr="00AE5B29" w14:paraId="6AD45719" w14:textId="77777777"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6018B81" w14:textId="155F9D91" w:rsidR="00ED035C" w:rsidRPr="00ED035C" w:rsidRDefault="00ED035C" w:rsidP="00ED035C">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今年度はソフトやプロジェクタ</w:t>
            </w:r>
            <w:r w:rsidRPr="00ED035C">
              <w:rPr>
                <w:rFonts w:ascii="ＭＳ ゴシック" w:eastAsia="ＭＳ ゴシック" w:hAnsi="ＭＳ ゴシック" w:cs="ＭＳ Ｐゴシック" w:hint="eastAsia"/>
                <w:kern w:val="0"/>
                <w:sz w:val="20"/>
                <w:szCs w:val="20"/>
              </w:rPr>
              <w:t>を活用して作曲に必要な知識の学習や生徒作品の指導を計画的に進めることができ、生徒の興味・関心や技能の向上に大いに役立った。この成果や外部講師の指導を活かし、生徒作品の内容・質を高め、次年度は作曲コンクールでの入賞も狙っていきたい。</w:t>
            </w:r>
          </w:p>
          <w:p w14:paraId="11C26CCB" w14:textId="544C6AD7" w:rsidR="00ED035C" w:rsidRPr="00F60A3C" w:rsidRDefault="00ED035C" w:rsidP="00ED035C">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D035C">
              <w:rPr>
                <w:rFonts w:ascii="ＭＳ ゴシック" w:eastAsia="ＭＳ ゴシック" w:hAnsi="ＭＳ ゴシック" w:cs="ＭＳ Ｐゴシック" w:hint="eastAsia"/>
                <w:kern w:val="0"/>
                <w:sz w:val="20"/>
                <w:szCs w:val="20"/>
              </w:rPr>
              <w:t>この取り組みの内容や魅力を本校内はもちろん、周辺の中学・高校に広めていく必要性を感じている。</w:t>
            </w:r>
          </w:p>
        </w:tc>
      </w:tr>
    </w:tbl>
    <w:p w14:paraId="25C1BBC7" w14:textId="184ED824" w:rsidR="006F5EE5" w:rsidRDefault="006F5EE5"/>
    <w:p w14:paraId="23C69FA7" w14:textId="15E79F34" w:rsidR="00D21AA7" w:rsidRDefault="00D21AA7">
      <w:pPr>
        <w:widowControl/>
        <w:jc w:val="left"/>
      </w:pPr>
      <w:r>
        <w:br w:type="page"/>
      </w:r>
    </w:p>
    <w:p w14:paraId="71D33B55" w14:textId="1BB0C9AE" w:rsidR="00D21AA7" w:rsidRPr="00D21AA7" w:rsidRDefault="00D21AA7">
      <w:pPr>
        <w:rPr>
          <w:rFonts w:ascii="Meiryo UI" w:eastAsia="Meiryo UI" w:hAnsi="Meiryo UI"/>
          <w:b/>
          <w:bCs/>
          <w:sz w:val="20"/>
          <w:szCs w:val="20"/>
        </w:rPr>
      </w:pPr>
      <w:r w:rsidRPr="00D21AA7">
        <w:rPr>
          <w:rFonts w:ascii="Meiryo UI" w:eastAsia="Meiryo UI" w:hAnsi="Meiryo UI" w:hint="eastAsia"/>
          <w:b/>
          <w:bCs/>
          <w:sz w:val="20"/>
          <w:szCs w:val="20"/>
        </w:rPr>
        <w:lastRenderedPageBreak/>
        <w:t>３．事業費報告</w:t>
      </w:r>
    </w:p>
    <w:p w14:paraId="19F2F985" w14:textId="014A1F3F" w:rsidR="00D21AA7" w:rsidRPr="00AE5B29" w:rsidRDefault="00D21AA7">
      <w:r w:rsidRPr="00D21AA7">
        <w:rPr>
          <w:rFonts w:hint="eastAsia"/>
          <w:noProof/>
        </w:rPr>
        <w:drawing>
          <wp:inline distT="0" distB="0" distL="0" distR="0" wp14:anchorId="580F7ECB" wp14:editId="577BD7F8">
            <wp:extent cx="6479540" cy="66128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6612890"/>
                    </a:xfrm>
                    <a:prstGeom prst="rect">
                      <a:avLst/>
                    </a:prstGeom>
                    <a:noFill/>
                    <a:ln>
                      <a:noFill/>
                    </a:ln>
                  </pic:spPr>
                </pic:pic>
              </a:graphicData>
            </a:graphic>
          </wp:inline>
        </w:drawing>
      </w:r>
    </w:p>
    <w:sectPr w:rsidR="00D21AA7"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6484F"/>
    <w:rsid w:val="00116FB8"/>
    <w:rsid w:val="00135FDA"/>
    <w:rsid w:val="00164705"/>
    <w:rsid w:val="0019143F"/>
    <w:rsid w:val="00275A85"/>
    <w:rsid w:val="00302A4D"/>
    <w:rsid w:val="004A17E3"/>
    <w:rsid w:val="004E3416"/>
    <w:rsid w:val="0053074F"/>
    <w:rsid w:val="006F5EE5"/>
    <w:rsid w:val="007B77A1"/>
    <w:rsid w:val="0085437A"/>
    <w:rsid w:val="00886642"/>
    <w:rsid w:val="008940A3"/>
    <w:rsid w:val="008B750D"/>
    <w:rsid w:val="008C7CA9"/>
    <w:rsid w:val="00993EBB"/>
    <w:rsid w:val="00A561DD"/>
    <w:rsid w:val="00A56C67"/>
    <w:rsid w:val="00AE5B29"/>
    <w:rsid w:val="00B5335A"/>
    <w:rsid w:val="00B54926"/>
    <w:rsid w:val="00D161C9"/>
    <w:rsid w:val="00D21AA7"/>
    <w:rsid w:val="00D67DEB"/>
    <w:rsid w:val="00ED035C"/>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7</cp:revision>
  <dcterms:created xsi:type="dcterms:W3CDTF">2022-11-12T03:10:00Z</dcterms:created>
  <dcterms:modified xsi:type="dcterms:W3CDTF">2024-03-25T05:40:00Z</dcterms:modified>
</cp:coreProperties>
</file>