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5439"/>
        <w:gridCol w:w="2256"/>
        <w:gridCol w:w="290"/>
        <w:gridCol w:w="520"/>
      </w:tblGrid>
      <w:tr w:rsidR="00AB1F32" w:rsidRPr="00B06FEC" w:rsidTr="002830C7">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AB1F32" w:rsidRPr="00B06FEC" w:rsidRDefault="00AB1F32" w:rsidP="00AB1F32">
            <w:pPr>
              <w:widowControl/>
              <w:jc w:val="center"/>
              <w:rPr>
                <w:rFonts w:ascii="ＭＳ ゴシック" w:eastAsia="ＭＳ ゴシック" w:hAnsi="ＭＳ ゴシック" w:cs="ＭＳ Ｐゴシック"/>
                <w:b/>
                <w:bCs/>
                <w:kern w:val="0"/>
                <w:sz w:val="24"/>
                <w:szCs w:val="24"/>
                <w:u w:val="single"/>
              </w:rPr>
            </w:pPr>
            <w:r w:rsidRPr="00B06FEC">
              <w:rPr>
                <w:rFonts w:ascii="ＭＳ ゴシック" w:eastAsia="ＭＳ ゴシック" w:hAnsi="ＭＳ ゴシック" w:cs="ＭＳ Ｐゴシック" w:hint="eastAsia"/>
                <w:b/>
                <w:bCs/>
                <w:kern w:val="0"/>
                <w:sz w:val="24"/>
                <w:szCs w:val="24"/>
                <w:u w:val="single"/>
              </w:rPr>
              <w:t>学校経営推進費　評価報告書（最終）</w:t>
            </w:r>
          </w:p>
        </w:tc>
      </w:tr>
      <w:tr w:rsidR="00AB1F32" w:rsidRPr="00B06FEC" w:rsidTr="002830C7">
        <w:tc>
          <w:tcPr>
            <w:tcW w:w="7140"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AB1F32" w:rsidRPr="00B06FEC" w:rsidRDefault="00AB1F32" w:rsidP="00AB1F32">
            <w:pPr>
              <w:widowControl/>
              <w:spacing w:line="280" w:lineRule="exact"/>
              <w:jc w:val="left"/>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１．事業計画の概要</w:t>
            </w:r>
          </w:p>
        </w:tc>
        <w:tc>
          <w:tcPr>
            <w:tcW w:w="2256" w:type="dxa"/>
            <w:tcBorders>
              <w:top w:val="nil"/>
              <w:left w:val="nil"/>
              <w:bottom w:val="nil"/>
              <w:right w:val="nil"/>
            </w:tcBorders>
            <w:shd w:val="clear" w:color="auto" w:fill="auto"/>
            <w:tcMar>
              <w:top w:w="142" w:type="dxa"/>
              <w:left w:w="142" w:type="dxa"/>
              <w:bottom w:w="142" w:type="dxa"/>
              <w:right w:w="142" w:type="dxa"/>
            </w:tcMar>
            <w:vAlign w:val="center"/>
            <w:hideMark/>
          </w:tcPr>
          <w:p w:rsidR="00AB1F32" w:rsidRPr="00B06FEC" w:rsidRDefault="00AB1F32" w:rsidP="00AB1F32">
            <w:pPr>
              <w:widowControl/>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B1F32" w:rsidRPr="00B06FEC" w:rsidRDefault="00AB1F32" w:rsidP="00AB1F32">
            <w:pPr>
              <w:widowControl/>
              <w:jc w:val="left"/>
              <w:rPr>
                <w:rFonts w:ascii="Times New Roman" w:eastAsia="Times New Roman" w:hAnsi="Times New Roman" w:cs="Times New Roman"/>
                <w:kern w:val="0"/>
                <w:sz w:val="20"/>
                <w:szCs w:val="20"/>
              </w:rPr>
            </w:pPr>
          </w:p>
        </w:tc>
        <w:tc>
          <w:tcPr>
            <w:tcW w:w="52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B1F32" w:rsidRPr="00B06FEC" w:rsidRDefault="00AB1F32" w:rsidP="00AB1F32">
            <w:pPr>
              <w:widowControl/>
              <w:jc w:val="left"/>
              <w:rPr>
                <w:rFonts w:ascii="Times New Roman" w:eastAsia="Times New Roman" w:hAnsi="Times New Roman" w:cs="Times New Roman"/>
                <w:kern w:val="0"/>
                <w:sz w:val="20"/>
                <w:szCs w:val="20"/>
              </w:rPr>
            </w:pPr>
          </w:p>
        </w:tc>
      </w:tr>
      <w:tr w:rsidR="00AB1F32" w:rsidRPr="00B06FEC" w:rsidTr="002830C7">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AB1F32" w:rsidRPr="00B06FEC" w:rsidRDefault="00AB1F32" w:rsidP="006E670F">
            <w:pPr>
              <w:widowControl/>
              <w:jc w:val="center"/>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noProof/>
                <w:kern w:val="0"/>
                <w:sz w:val="20"/>
                <w:szCs w:val="20"/>
              </w:rPr>
              <w:t>学校名</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B1F32" w:rsidRPr="00B06FEC" w:rsidRDefault="00AB1F32" w:rsidP="006E670F">
            <w:pPr>
              <w:widowControl/>
              <w:jc w:val="left"/>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大阪府立阿武野高等学校</w:t>
            </w:r>
          </w:p>
        </w:tc>
      </w:tr>
      <w:tr w:rsidR="00AB1F32" w:rsidRPr="00B06FEC" w:rsidTr="002830C7">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AB1F32" w:rsidRPr="00B06FEC" w:rsidRDefault="00AB1F32" w:rsidP="00AB1F32">
            <w:pPr>
              <w:widowControl/>
              <w:jc w:val="center"/>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取り組む課題</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B1F32" w:rsidRPr="00B06FEC" w:rsidRDefault="00AB1F32" w:rsidP="00AB1F32">
            <w:pPr>
              <w:widowControl/>
              <w:jc w:val="left"/>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生徒の学力の充実</w:t>
            </w:r>
          </w:p>
        </w:tc>
      </w:tr>
      <w:tr w:rsidR="00AB1F32" w:rsidRPr="00B06FEC" w:rsidTr="002830C7">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AB1F32" w:rsidRPr="00B06FEC" w:rsidRDefault="00AB1F32" w:rsidP="00AB1F32">
            <w:pPr>
              <w:widowControl/>
              <w:jc w:val="center"/>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評価指標</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AB1F32" w:rsidRPr="00B06FEC" w:rsidRDefault="00AB1F32" w:rsidP="00AB1F32">
            <w:pPr>
              <w:widowControl/>
              <w:jc w:val="left"/>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・難関中堅私立大学への合格生徒数の増加</w:t>
            </w:r>
          </w:p>
          <w:p w:rsidR="00AB1F32" w:rsidRPr="00B06FEC" w:rsidRDefault="00AB1F32" w:rsidP="00AB1F32">
            <w:pPr>
              <w:widowControl/>
              <w:jc w:val="left"/>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・外部学力調査（ベネッセ・進路マップ実力診断テスト）の生徒学力評価指標の向上</w:t>
            </w:r>
          </w:p>
          <w:p w:rsidR="00AB1F32" w:rsidRPr="00B06FEC" w:rsidRDefault="00AB1F32" w:rsidP="00AB1F32">
            <w:pPr>
              <w:widowControl/>
              <w:jc w:val="left"/>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・興味関心、知識技能に係る授業アンケート満足度の向上</w:t>
            </w:r>
          </w:p>
          <w:p w:rsidR="00AB1F32" w:rsidRPr="00B06FEC" w:rsidRDefault="00AB1F32" w:rsidP="00AB1F32">
            <w:pPr>
              <w:widowControl/>
              <w:jc w:val="left"/>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・家庭学習時間の増加</w:t>
            </w:r>
          </w:p>
          <w:p w:rsidR="00AB1F32" w:rsidRPr="00B06FEC" w:rsidRDefault="00AB1F32" w:rsidP="00AB1F32">
            <w:pPr>
              <w:widowControl/>
              <w:jc w:val="left"/>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・ICTを活用した授業の増加</w:t>
            </w:r>
          </w:p>
        </w:tc>
      </w:tr>
      <w:tr w:rsidR="00AB1F32" w:rsidRPr="00B06FEC" w:rsidTr="002830C7">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AB1F32" w:rsidRPr="00B06FEC" w:rsidRDefault="00AB1F32" w:rsidP="00AB1F32">
            <w:pPr>
              <w:widowControl/>
              <w:jc w:val="center"/>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 xml:space="preserve">　計画名</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AB1F32" w:rsidRPr="00B06FEC" w:rsidRDefault="00AB1F32" w:rsidP="00AB1F32">
            <w:pPr>
              <w:widowControl/>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t>～わかる授業　学ぶ喜び～　阿武野「学力充実」プロジェクト</w:t>
            </w:r>
          </w:p>
        </w:tc>
      </w:tr>
      <w:tr w:rsidR="00AB1F32" w:rsidRPr="00B06FEC" w:rsidTr="002830C7">
        <w:tc>
          <w:tcPr>
            <w:tcW w:w="7140"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AB1F32" w:rsidRPr="00B06FEC" w:rsidRDefault="00AB1F32" w:rsidP="00AB1F32">
            <w:pPr>
              <w:widowControl/>
              <w:jc w:val="left"/>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２．事業目標及び本年度の取組み</w:t>
            </w:r>
          </w:p>
        </w:tc>
        <w:tc>
          <w:tcPr>
            <w:tcW w:w="2256"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AB1F32" w:rsidRPr="00B06FEC" w:rsidRDefault="00AB1F32" w:rsidP="00AB1F32">
            <w:pPr>
              <w:widowControl/>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AB1F32" w:rsidRPr="00B06FEC" w:rsidRDefault="00AB1F32" w:rsidP="00AB1F32">
            <w:pPr>
              <w:widowControl/>
              <w:jc w:val="left"/>
              <w:rPr>
                <w:rFonts w:ascii="Times New Roman" w:eastAsia="Times New Roman" w:hAnsi="Times New Roman" w:cs="Times New Roman"/>
                <w:kern w:val="0"/>
                <w:sz w:val="20"/>
                <w:szCs w:val="20"/>
              </w:rPr>
            </w:pPr>
          </w:p>
        </w:tc>
        <w:tc>
          <w:tcPr>
            <w:tcW w:w="52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AB1F32" w:rsidRPr="00B06FEC" w:rsidRDefault="00AB1F32" w:rsidP="00AB1F32">
            <w:pPr>
              <w:widowControl/>
              <w:jc w:val="left"/>
              <w:rPr>
                <w:rFonts w:ascii="Times New Roman" w:eastAsia="Times New Roman" w:hAnsi="Times New Roman" w:cs="Times New Roman"/>
                <w:kern w:val="0"/>
                <w:sz w:val="20"/>
                <w:szCs w:val="20"/>
              </w:rPr>
            </w:pPr>
          </w:p>
        </w:tc>
      </w:tr>
      <w:tr w:rsidR="00AB1F32" w:rsidRPr="00B06FEC" w:rsidTr="002830C7">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AB1F32" w:rsidRPr="00B06FEC" w:rsidRDefault="00AB1F32" w:rsidP="00AB1F32">
            <w:pPr>
              <w:widowControl/>
              <w:jc w:val="center"/>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学校経営計画の</w:t>
            </w:r>
          </w:p>
          <w:p w:rsidR="00AB1F32" w:rsidRPr="00B06FEC" w:rsidRDefault="00AB1F32" w:rsidP="00AB1F32">
            <w:pPr>
              <w:widowControl/>
              <w:jc w:val="center"/>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中期的目標</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B1F32" w:rsidRPr="00B06FEC" w:rsidRDefault="00AB1F32" w:rsidP="00AB1F32">
            <w:pPr>
              <w:widowControl/>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t>１　確かな学力の育成と授業改善</w:t>
            </w:r>
          </w:p>
          <w:p w:rsidR="00AB1F32" w:rsidRPr="00B06FEC" w:rsidRDefault="00AB1F32" w:rsidP="00AB1F32">
            <w:pPr>
              <w:widowControl/>
              <w:ind w:left="600" w:hangingChars="300" w:hanging="600"/>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t>（１）生徒の参加・活動量の多い「わかる授業」をめざした授業改善に取り組み、自ら学ぶ生徒を育てる。</w:t>
            </w:r>
          </w:p>
          <w:p w:rsidR="00AB1F32" w:rsidRPr="00B06FEC" w:rsidRDefault="00AB1F32" w:rsidP="00AB1F32">
            <w:pPr>
              <w:widowControl/>
              <w:ind w:left="600" w:hangingChars="300" w:hanging="600"/>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t xml:space="preserve">　ア　アクティブ・ラーニングを取り入れ、生徒の授業参加と活動量を積極的に増加させ、学びを深める。</w:t>
            </w:r>
          </w:p>
          <w:p w:rsidR="00AB1F32" w:rsidRPr="00B06FEC" w:rsidRDefault="00AB1F32" w:rsidP="00AB1F32">
            <w:pPr>
              <w:widowControl/>
              <w:ind w:left="400" w:hangingChars="200" w:hanging="400"/>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t xml:space="preserve">　※授業アンケートにおける興味関心、知識技能に係る生徒の満足度（平成30年度79％）を上昇し、令和３年度には87％以上にする。</w:t>
            </w:r>
          </w:p>
        </w:tc>
      </w:tr>
      <w:tr w:rsidR="00AB1F32" w:rsidRPr="00B06FEC" w:rsidTr="002830C7">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AB1F32" w:rsidRPr="00B06FEC" w:rsidRDefault="00AB1F32" w:rsidP="00AB1F32">
            <w:pPr>
              <w:widowControl/>
              <w:jc w:val="center"/>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事業目標</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B1F32" w:rsidRPr="00B06FEC" w:rsidRDefault="00AB1F32" w:rsidP="00AB1F32">
            <w:pPr>
              <w:widowControl/>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t xml:space="preserve">　普通教室16教室への短焦点プロジェクターの設置、タブレット型端末機の活用により、教材の視覚化、効率化を図るとともに、生徒が自ら参加・活動する「対話型」「発表型」「多方向型」のアクティブラーニングをさらに進展させる。受け身の授業から生徒が主体的、協同的に学ぶ「わかる授業」へと授業の改善を進め、生徒自らが学ぶことへの喜びを実感し、主体的に学習に取り組む力を育成する。</w:t>
            </w:r>
          </w:p>
          <w:p w:rsidR="00AB1F32" w:rsidRPr="00B06FEC" w:rsidRDefault="00AB1F32" w:rsidP="00AB1F32">
            <w:pPr>
              <w:widowControl/>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t xml:space="preserve">　これらにより、３年後の難関・中堅私立大学合格者数30人以上、興味関心・知識技能に係る授業アンケート満足度88％以上、ICTを活用した授業4000時間以上及び「実力診断テスト」での成績上昇者（Ｃゾーン以上）の毎年10％向上、家庭学習時間の毎年10分増加を実現する。</w:t>
            </w:r>
          </w:p>
        </w:tc>
      </w:tr>
      <w:tr w:rsidR="00AB1F32" w:rsidRPr="00B06FEC" w:rsidTr="002830C7">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AB1F32" w:rsidRPr="00B06FEC" w:rsidRDefault="00AB1F32" w:rsidP="00AB1F32">
            <w:pPr>
              <w:widowControl/>
              <w:jc w:val="center"/>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整備した</w:t>
            </w:r>
          </w:p>
          <w:p w:rsidR="00AB1F32" w:rsidRPr="00B06FEC" w:rsidRDefault="00AB1F32" w:rsidP="00AB1F32">
            <w:pPr>
              <w:widowControl/>
              <w:jc w:val="center"/>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設備・物品</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B1F32" w:rsidRPr="00B06FEC" w:rsidRDefault="00AB1F32" w:rsidP="00AB1F32">
            <w:pPr>
              <w:widowControl/>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t xml:space="preserve">　短焦点プロジェクター16台、タブレット型端末機32台、無線LAN環境一教室</w:t>
            </w:r>
          </w:p>
        </w:tc>
      </w:tr>
      <w:tr w:rsidR="00AB1F32" w:rsidRPr="00B06FEC" w:rsidTr="002830C7">
        <w:tc>
          <w:tcPr>
            <w:tcW w:w="1701"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AB1F32" w:rsidRPr="00B06FEC" w:rsidRDefault="00AB1F32" w:rsidP="00AB1F32">
            <w:pPr>
              <w:widowControl/>
              <w:jc w:val="center"/>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取組みの</w:t>
            </w:r>
          </w:p>
          <w:p w:rsidR="00AB1F32" w:rsidRPr="00B06FEC" w:rsidRDefault="00AB1F32" w:rsidP="00AB1F32">
            <w:pPr>
              <w:widowControl/>
              <w:jc w:val="center"/>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lastRenderedPageBreak/>
              <w:t>主担・実施者</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AB1F32" w:rsidRPr="00B06FEC" w:rsidRDefault="00AB1F32" w:rsidP="00AB1F32">
            <w:pPr>
              <w:widowControl/>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lastRenderedPageBreak/>
              <w:t xml:space="preserve">　主担者：「あぶのプロジェクト</w:t>
            </w:r>
            <w:r w:rsidR="00E929AA" w:rsidRPr="0084659A">
              <w:rPr>
                <w:rFonts w:ascii="ＭＳ ゴシック" w:eastAsia="ＭＳ ゴシック" w:hAnsi="ＭＳ ゴシック" w:cs="ＭＳ Ｐゴシック" w:hint="eastAsia"/>
                <w:kern w:val="0"/>
                <w:sz w:val="20"/>
                <w:szCs w:val="20"/>
              </w:rPr>
              <w:t>チーム</w:t>
            </w:r>
            <w:r w:rsidRPr="0084659A">
              <w:rPr>
                <w:rFonts w:ascii="ＭＳ ゴシック" w:eastAsia="ＭＳ ゴシック" w:hAnsi="ＭＳ ゴシック" w:cs="ＭＳ Ｐゴシック" w:hint="eastAsia"/>
                <w:kern w:val="0"/>
                <w:sz w:val="20"/>
                <w:szCs w:val="20"/>
              </w:rPr>
              <w:t>・学力充実</w:t>
            </w:r>
            <w:r w:rsidR="00E929AA" w:rsidRPr="0084659A">
              <w:rPr>
                <w:rFonts w:ascii="ＭＳ ゴシック" w:eastAsia="ＭＳ ゴシック" w:hAnsi="ＭＳ ゴシック" w:cs="ＭＳ Ｐゴシック" w:hint="eastAsia"/>
                <w:kern w:val="0"/>
                <w:sz w:val="20"/>
                <w:szCs w:val="20"/>
              </w:rPr>
              <w:t>プロジェクト委員会</w:t>
            </w:r>
            <w:r w:rsidRPr="00B06FEC">
              <w:rPr>
                <w:rFonts w:ascii="ＭＳ ゴシック" w:eastAsia="ＭＳ ゴシック" w:hAnsi="ＭＳ ゴシック" w:cs="ＭＳ Ｐゴシック" w:hint="eastAsia"/>
                <w:kern w:val="0"/>
                <w:sz w:val="20"/>
                <w:szCs w:val="20"/>
              </w:rPr>
              <w:t>」</w:t>
            </w:r>
          </w:p>
          <w:p w:rsidR="00AB1F32" w:rsidRPr="00B06FEC" w:rsidRDefault="00AB1F32" w:rsidP="00AB1F32">
            <w:pPr>
              <w:widowControl/>
              <w:ind w:firstLineChars="500" w:firstLine="1000"/>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lastRenderedPageBreak/>
              <w:t>（教頭・首席・指導教諭・教科主任・情報科教諭）</w:t>
            </w:r>
          </w:p>
          <w:p w:rsidR="00AB1F32" w:rsidRPr="00B06FEC" w:rsidRDefault="00AB1F32" w:rsidP="00AB1F32">
            <w:pPr>
              <w:widowControl/>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t xml:space="preserve">　実施者：全教員の８割程度を予定</w:t>
            </w:r>
          </w:p>
        </w:tc>
      </w:tr>
      <w:tr w:rsidR="00AB1F32" w:rsidRPr="00B06FEC" w:rsidTr="002830C7">
        <w:tc>
          <w:tcPr>
            <w:tcW w:w="1701" w:type="dxa"/>
            <w:tcBorders>
              <w:top w:val="single" w:sz="8"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AB1F32" w:rsidRPr="00B06FEC" w:rsidRDefault="00AB1F32" w:rsidP="00AB1F32">
            <w:pPr>
              <w:widowControl/>
              <w:jc w:val="center"/>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lastRenderedPageBreak/>
              <w:t>本年度の</w:t>
            </w:r>
          </w:p>
          <w:p w:rsidR="00AB1F32" w:rsidRPr="00B06FEC" w:rsidRDefault="00AB1F32" w:rsidP="00AB1F32">
            <w:pPr>
              <w:widowControl/>
              <w:jc w:val="center"/>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取組内容</w:t>
            </w:r>
          </w:p>
        </w:tc>
        <w:tc>
          <w:tcPr>
            <w:tcW w:w="8505"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AB1F32" w:rsidRPr="00B06FEC" w:rsidRDefault="00AB1F32" w:rsidP="0084659A">
            <w:pPr>
              <w:widowControl/>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t>「あぶプロ・学力充実</w:t>
            </w:r>
            <w:r w:rsidR="00E929AA" w:rsidRPr="0084659A">
              <w:rPr>
                <w:rFonts w:ascii="ＭＳ ゴシック" w:eastAsia="ＭＳ ゴシック" w:hAnsi="ＭＳ ゴシック" w:cs="ＭＳ Ｐゴシック" w:hint="eastAsia"/>
                <w:kern w:val="0"/>
                <w:sz w:val="20"/>
                <w:szCs w:val="20"/>
              </w:rPr>
              <w:t>プロジェクト委員会</w:t>
            </w:r>
            <w:r w:rsidRPr="00B06FEC">
              <w:rPr>
                <w:rFonts w:ascii="ＭＳ ゴシック" w:eastAsia="ＭＳ ゴシック" w:hAnsi="ＭＳ ゴシック" w:cs="ＭＳ Ｐゴシック" w:hint="eastAsia"/>
                <w:kern w:val="0"/>
                <w:sz w:val="20"/>
                <w:szCs w:val="20"/>
              </w:rPr>
              <w:t>」メンバーを中心として、先進校視察や授業力向上のための研修は例年以上に取り組み、伝達研修は昨年の1.5倍の回数を実施した。また、全教科の校内研究授業は持ち方を工夫し、全ての教員が当該学年の研究授業を見学できるように、学年別研究授業日を設定し、時間割等を調整した。３年生は６月、２年生は９月、１年生は１月に実施し</w:t>
            </w:r>
            <w:r w:rsidR="00F72D29" w:rsidRPr="00B06FEC">
              <w:rPr>
                <w:rFonts w:ascii="ＭＳ ゴシック" w:eastAsia="ＭＳ ゴシック" w:hAnsi="ＭＳ ゴシック" w:cs="ＭＳ Ｐゴシック" w:hint="eastAsia"/>
                <w:kern w:val="0"/>
                <w:sz w:val="20"/>
                <w:szCs w:val="20"/>
              </w:rPr>
              <w:t>た。それぞれの学年において、研究授業見学</w:t>
            </w:r>
            <w:r w:rsidRPr="00B06FEC">
              <w:rPr>
                <w:rFonts w:ascii="ＭＳ ゴシック" w:eastAsia="ＭＳ ゴシック" w:hAnsi="ＭＳ ゴシック" w:cs="ＭＳ Ｐゴシック" w:hint="eastAsia"/>
                <w:kern w:val="0"/>
                <w:sz w:val="20"/>
                <w:szCs w:val="20"/>
              </w:rPr>
              <w:t>後に授業毎の課題共有・意見交換を行い、</w:t>
            </w:r>
            <w:r w:rsidR="00E929AA" w:rsidRPr="0084659A">
              <w:rPr>
                <w:rFonts w:ascii="ＭＳ ゴシック" w:eastAsia="ＭＳ ゴシック" w:hAnsi="ＭＳ ゴシック" w:cs="ＭＳ Ｐゴシック" w:hint="eastAsia"/>
                <w:kern w:val="0"/>
                <w:sz w:val="20"/>
                <w:szCs w:val="20"/>
              </w:rPr>
              <w:t>その後、全体での</w:t>
            </w:r>
            <w:r w:rsidRPr="00B06FEC">
              <w:rPr>
                <w:rFonts w:ascii="ＭＳ ゴシック" w:eastAsia="ＭＳ ゴシック" w:hAnsi="ＭＳ ゴシック" w:cs="ＭＳ Ｐゴシック" w:hint="eastAsia"/>
                <w:kern w:val="0"/>
                <w:sz w:val="20"/>
                <w:szCs w:val="20"/>
              </w:rPr>
              <w:t>教員研修を実施し、より良い授業のポイントを共有化した。同時にこの取組みは新学習指導要領のもとでのあるべきカリキュラム・めざす授業像の論議とも連携し、次年度以降も継続していく。</w:t>
            </w:r>
          </w:p>
        </w:tc>
      </w:tr>
      <w:tr w:rsidR="00AB1F32" w:rsidRPr="00B06FEC" w:rsidTr="002830C7">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AB1F32" w:rsidRPr="00B06FEC" w:rsidRDefault="00AB1F32" w:rsidP="00AB1F32">
            <w:pPr>
              <w:widowControl/>
              <w:jc w:val="center"/>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成果の検証方法</w:t>
            </w:r>
          </w:p>
          <w:p w:rsidR="00AB1F32" w:rsidRPr="00B06FEC" w:rsidRDefault="00AB1F32" w:rsidP="00AB1F32">
            <w:pPr>
              <w:widowControl/>
              <w:jc w:val="center"/>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と評価指標</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AB1F32" w:rsidRPr="00B06FEC" w:rsidRDefault="00992591" w:rsidP="00AB1F32">
            <w:pPr>
              <w:widowControl/>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t xml:space="preserve">　①</w:t>
            </w:r>
            <w:r w:rsidR="00AB1F32" w:rsidRPr="00B06FEC">
              <w:rPr>
                <w:rFonts w:ascii="ＭＳ ゴシック" w:eastAsia="ＭＳ ゴシック" w:hAnsi="ＭＳ ゴシック" w:cs="ＭＳ Ｐゴシック" w:hint="eastAsia"/>
                <w:kern w:val="0"/>
                <w:sz w:val="20"/>
                <w:szCs w:val="20"/>
              </w:rPr>
              <w:t>難関中堅私立大学合格者数：10名以上</w:t>
            </w:r>
          </w:p>
          <w:p w:rsidR="00AB1F32" w:rsidRPr="00B06FEC" w:rsidRDefault="00992591" w:rsidP="00AB1F32">
            <w:pPr>
              <w:widowControl/>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t xml:space="preserve">　②</w:t>
            </w:r>
            <w:r w:rsidR="00AB1F32" w:rsidRPr="00B06FEC">
              <w:rPr>
                <w:rFonts w:ascii="ＭＳ ゴシック" w:eastAsia="ＭＳ ゴシック" w:hAnsi="ＭＳ ゴシック" w:cs="ＭＳ Ｐゴシック" w:hint="eastAsia"/>
                <w:kern w:val="0"/>
                <w:sz w:val="20"/>
                <w:szCs w:val="20"/>
              </w:rPr>
              <w:t>平均家庭学習時間：昨年度比10分の増加</w:t>
            </w:r>
          </w:p>
          <w:p w:rsidR="00AB1F32" w:rsidRPr="00B06FEC" w:rsidRDefault="00992591" w:rsidP="00F72D29">
            <w:pPr>
              <w:widowControl/>
              <w:ind w:left="400" w:hangingChars="200" w:hanging="400"/>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t xml:space="preserve">　③</w:t>
            </w:r>
            <w:r w:rsidR="00AB1F32" w:rsidRPr="00B06FEC">
              <w:rPr>
                <w:rFonts w:ascii="ＭＳ ゴシック" w:eastAsia="ＭＳ ゴシック" w:hAnsi="ＭＳ ゴシック" w:cs="ＭＳ Ｐゴシック" w:hint="eastAsia"/>
                <w:kern w:val="0"/>
                <w:sz w:val="20"/>
                <w:szCs w:val="20"/>
              </w:rPr>
              <w:t>外部学力調査（ベネッセ・進路マップ実力診断テスト）の成績上昇者（Ｃゾーン以上）の昨年度比10％向上</w:t>
            </w:r>
          </w:p>
          <w:p w:rsidR="00AB1F32" w:rsidRPr="00B06FEC" w:rsidRDefault="00992591" w:rsidP="00AB1F32">
            <w:pPr>
              <w:widowControl/>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t xml:space="preserve">　④</w:t>
            </w:r>
            <w:r w:rsidR="00AB1F32" w:rsidRPr="00B06FEC">
              <w:rPr>
                <w:rFonts w:ascii="ＭＳ ゴシック" w:eastAsia="ＭＳ ゴシック" w:hAnsi="ＭＳ ゴシック" w:cs="ＭＳ Ｐゴシック" w:hint="eastAsia"/>
                <w:kern w:val="0"/>
                <w:sz w:val="20"/>
                <w:szCs w:val="20"/>
              </w:rPr>
              <w:t>興味関心、知識技能に係る授業アンケート満足度：81％→84％</w:t>
            </w:r>
          </w:p>
          <w:p w:rsidR="00AB1F32" w:rsidRPr="00B06FEC" w:rsidRDefault="00992591" w:rsidP="00E929AA">
            <w:pPr>
              <w:widowControl/>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t xml:space="preserve">　⑤</w:t>
            </w:r>
            <w:r w:rsidR="00F72D29" w:rsidRPr="00B06FEC">
              <w:rPr>
                <w:rFonts w:ascii="ＭＳ ゴシック" w:eastAsia="ＭＳ ゴシック" w:hAnsi="ＭＳ ゴシック" w:cs="ＭＳ Ｐゴシック" w:hint="eastAsia"/>
                <w:kern w:val="0"/>
                <w:sz w:val="20"/>
                <w:szCs w:val="20"/>
              </w:rPr>
              <w:t>ICT</w:t>
            </w:r>
            <w:r w:rsidR="00AB1F32" w:rsidRPr="00B06FEC">
              <w:rPr>
                <w:rFonts w:ascii="ＭＳ ゴシック" w:eastAsia="ＭＳ ゴシック" w:hAnsi="ＭＳ ゴシック" w:cs="ＭＳ Ｐゴシック" w:hint="eastAsia"/>
                <w:kern w:val="0"/>
                <w:sz w:val="20"/>
                <w:szCs w:val="20"/>
              </w:rPr>
              <w:t>を活用した授業：3000時間→</w:t>
            </w:r>
            <w:r w:rsidR="00AB1F32" w:rsidRPr="00E929AA">
              <w:rPr>
                <w:rFonts w:ascii="ＭＳ ゴシック" w:eastAsia="ＭＳ ゴシック" w:hAnsi="ＭＳ ゴシック" w:cs="ＭＳ Ｐゴシック" w:hint="eastAsia"/>
                <w:kern w:val="0"/>
                <w:sz w:val="20"/>
                <w:szCs w:val="20"/>
              </w:rPr>
              <w:t>3500時</w:t>
            </w:r>
            <w:r w:rsidR="00AB1F32" w:rsidRPr="00B06FEC">
              <w:rPr>
                <w:rFonts w:ascii="ＭＳ ゴシック" w:eastAsia="ＭＳ ゴシック" w:hAnsi="ＭＳ ゴシック" w:cs="ＭＳ Ｐゴシック" w:hint="eastAsia"/>
                <w:kern w:val="0"/>
                <w:sz w:val="20"/>
                <w:szCs w:val="20"/>
              </w:rPr>
              <w:t>間</w:t>
            </w:r>
          </w:p>
        </w:tc>
      </w:tr>
      <w:tr w:rsidR="00AB1F32" w:rsidRPr="00B06FEC" w:rsidTr="002830C7">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AB1F32" w:rsidRPr="00B06FEC" w:rsidRDefault="00AB1F32" w:rsidP="00AB1F32">
            <w:pPr>
              <w:widowControl/>
              <w:jc w:val="center"/>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自己評価</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AB1F32" w:rsidRPr="00B06FEC" w:rsidRDefault="00AB1F32" w:rsidP="00992591">
            <w:pPr>
              <w:widowControl/>
              <w:tabs>
                <w:tab w:val="right" w:pos="8227"/>
              </w:tabs>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t xml:space="preserve">　</w:t>
            </w:r>
            <w:r w:rsidR="00E929AA" w:rsidRPr="0084659A">
              <w:rPr>
                <w:rFonts w:ascii="ＭＳ ゴシック" w:eastAsia="ＭＳ ゴシック" w:hAnsi="ＭＳ ゴシック" w:cs="ＭＳ Ｐゴシック" w:hint="eastAsia"/>
                <w:kern w:val="0"/>
                <w:sz w:val="20"/>
                <w:szCs w:val="20"/>
              </w:rPr>
              <w:t>学力充実プロジェクト委員会</w:t>
            </w:r>
            <w:r w:rsidRPr="00B06FEC">
              <w:rPr>
                <w:rFonts w:ascii="ＭＳ ゴシック" w:eastAsia="ＭＳ ゴシック" w:hAnsi="ＭＳ ゴシック" w:cs="ＭＳ Ｐゴシック" w:hint="eastAsia"/>
                <w:kern w:val="0"/>
                <w:sz w:val="20"/>
                <w:szCs w:val="20"/>
              </w:rPr>
              <w:t>を中心とした取組みが進み、学校組織として、授業改善だけでなく、新学習指導要領のもとでどのような生徒を育てるのか、そのために必要なカリキュラムは何かについて、学びを深める事が出来た。教職員の地道な論議でボトムアップによって確認された生徒像が</w:t>
            </w:r>
            <w:r w:rsidR="00A5327F" w:rsidRPr="00B06FEC">
              <w:rPr>
                <w:rFonts w:ascii="ＭＳ ゴシック" w:eastAsia="ＭＳ ゴシック" w:hAnsi="ＭＳ ゴシック" w:cs="ＭＳ Ｐゴシック" w:hint="eastAsia"/>
                <w:kern w:val="0"/>
                <w:sz w:val="20"/>
                <w:szCs w:val="20"/>
              </w:rPr>
              <w:t>OECD</w:t>
            </w:r>
            <w:r w:rsidRPr="00B06FEC">
              <w:rPr>
                <w:rFonts w:ascii="ＭＳ ゴシック" w:eastAsia="ＭＳ ゴシック" w:hAnsi="ＭＳ ゴシック" w:cs="ＭＳ Ｐゴシック" w:hint="eastAsia"/>
                <w:kern w:val="0"/>
                <w:sz w:val="20"/>
                <w:szCs w:val="20"/>
              </w:rPr>
              <w:t>のキーコンピテンシー</w:t>
            </w:r>
            <w:r w:rsidR="00A5327F" w:rsidRPr="00B06FEC">
              <w:rPr>
                <w:rFonts w:ascii="ＭＳ ゴシック" w:eastAsia="ＭＳ ゴシック" w:hAnsi="ＭＳ ゴシック" w:cs="ＭＳ Ｐゴシック" w:hint="eastAsia"/>
                <w:kern w:val="0"/>
                <w:sz w:val="20"/>
                <w:szCs w:val="20"/>
              </w:rPr>
              <w:t>と</w:t>
            </w:r>
            <w:r w:rsidRPr="00B06FEC">
              <w:rPr>
                <w:rFonts w:ascii="ＭＳ ゴシック" w:eastAsia="ＭＳ ゴシック" w:hAnsi="ＭＳ ゴシック" w:cs="ＭＳ Ｐゴシック" w:hint="eastAsia"/>
                <w:kern w:val="0"/>
                <w:sz w:val="20"/>
                <w:szCs w:val="20"/>
              </w:rPr>
              <w:t>重なり、次年度の取組みに大いに励みとなっている。ただ、多くの項目で成果指標まで到達出来ておらず、相変わらず</w:t>
            </w:r>
            <w:r w:rsidR="00F72D29" w:rsidRPr="00B06FEC">
              <w:rPr>
                <w:rFonts w:ascii="ＭＳ ゴシック" w:eastAsia="ＭＳ ゴシック" w:hAnsi="ＭＳ ゴシック" w:cs="ＭＳ Ｐゴシック" w:hint="eastAsia"/>
                <w:kern w:val="0"/>
                <w:sz w:val="20"/>
                <w:szCs w:val="20"/>
              </w:rPr>
              <w:t>ICT</w:t>
            </w:r>
            <w:r w:rsidRPr="00B06FEC">
              <w:rPr>
                <w:rFonts w:ascii="ＭＳ ゴシック" w:eastAsia="ＭＳ ゴシック" w:hAnsi="ＭＳ ゴシック" w:cs="ＭＳ Ｐゴシック" w:hint="eastAsia"/>
                <w:kern w:val="0"/>
                <w:sz w:val="20"/>
                <w:szCs w:val="20"/>
              </w:rPr>
              <w:t>の活用授業</w:t>
            </w:r>
            <w:r w:rsidR="00A5327F" w:rsidRPr="00B06FEC">
              <w:rPr>
                <w:rFonts w:ascii="ＭＳ ゴシック" w:eastAsia="ＭＳ ゴシック" w:hAnsi="ＭＳ ゴシック" w:cs="ＭＳ Ｐゴシック" w:hint="eastAsia"/>
                <w:kern w:val="0"/>
                <w:sz w:val="20"/>
                <w:szCs w:val="20"/>
              </w:rPr>
              <w:t>の</w:t>
            </w:r>
            <w:r w:rsidRPr="00B06FEC">
              <w:rPr>
                <w:rFonts w:ascii="ＭＳ ゴシック" w:eastAsia="ＭＳ ゴシック" w:hAnsi="ＭＳ ゴシック" w:cs="ＭＳ Ｐゴシック" w:hint="eastAsia"/>
                <w:kern w:val="0"/>
                <w:sz w:val="20"/>
                <w:szCs w:val="20"/>
              </w:rPr>
              <w:t>時間数だけは驚異的に伸びている。</w:t>
            </w:r>
          </w:p>
          <w:p w:rsidR="00AB1F32" w:rsidRPr="00B06FEC" w:rsidRDefault="00992591" w:rsidP="00992591">
            <w:pPr>
              <w:widowControl/>
              <w:tabs>
                <w:tab w:val="right" w:leader="middleDot" w:pos="8227"/>
              </w:tabs>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t xml:space="preserve">　①</w:t>
            </w:r>
            <w:r w:rsidR="00AB1F32" w:rsidRPr="00B06FEC">
              <w:rPr>
                <w:rFonts w:ascii="ＭＳ ゴシック" w:eastAsia="ＭＳ ゴシック" w:hAnsi="ＭＳ ゴシック" w:cs="ＭＳ Ｐゴシック" w:hint="eastAsia"/>
                <w:kern w:val="0"/>
                <w:sz w:val="20"/>
                <w:szCs w:val="20"/>
              </w:rPr>
              <w:t>難関中堅私立大学合格者数：８名</w:t>
            </w:r>
            <w:r w:rsidRPr="00B06FEC">
              <w:rPr>
                <w:rFonts w:ascii="ＭＳ ゴシック" w:eastAsia="ＭＳ ゴシック" w:hAnsi="ＭＳ ゴシック" w:cs="ＭＳ Ｐゴシック" w:hint="eastAsia"/>
                <w:kern w:val="0"/>
                <w:sz w:val="20"/>
                <w:szCs w:val="20"/>
              </w:rPr>
              <w:tab/>
            </w:r>
            <w:r w:rsidR="00AB1F32" w:rsidRPr="00B06FEC">
              <w:rPr>
                <w:rFonts w:ascii="ＭＳ ゴシック" w:eastAsia="ＭＳ ゴシック" w:hAnsi="ＭＳ ゴシック" w:cs="ＭＳ Ｐゴシック" w:hint="eastAsia"/>
                <w:kern w:val="0"/>
                <w:sz w:val="20"/>
                <w:szCs w:val="20"/>
              </w:rPr>
              <w:t>（△）</w:t>
            </w:r>
          </w:p>
          <w:p w:rsidR="00AB1F32" w:rsidRPr="00B06FEC" w:rsidRDefault="00992591" w:rsidP="00992591">
            <w:pPr>
              <w:widowControl/>
              <w:tabs>
                <w:tab w:val="right" w:leader="middleDot" w:pos="8227"/>
              </w:tabs>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t xml:space="preserve">　②</w:t>
            </w:r>
            <w:r w:rsidR="00AB1F32" w:rsidRPr="00B06FEC">
              <w:rPr>
                <w:rFonts w:ascii="ＭＳ ゴシック" w:eastAsia="ＭＳ ゴシック" w:hAnsi="ＭＳ ゴシック" w:cs="ＭＳ Ｐゴシック" w:hint="eastAsia"/>
                <w:kern w:val="0"/>
                <w:sz w:val="20"/>
                <w:szCs w:val="20"/>
              </w:rPr>
              <w:t>平均家庭学習時間：昨年度比１分の増加</w:t>
            </w:r>
            <w:r w:rsidRPr="00B06FEC">
              <w:rPr>
                <w:rFonts w:ascii="ＭＳ ゴシック" w:eastAsia="ＭＳ ゴシック" w:hAnsi="ＭＳ ゴシック" w:cs="ＭＳ Ｐゴシック" w:hint="eastAsia"/>
                <w:kern w:val="0"/>
                <w:sz w:val="20"/>
                <w:szCs w:val="20"/>
              </w:rPr>
              <w:tab/>
              <w:t>（△）</w:t>
            </w:r>
          </w:p>
          <w:p w:rsidR="00AB1F32" w:rsidRPr="00B06FEC" w:rsidRDefault="00992591" w:rsidP="00992591">
            <w:pPr>
              <w:widowControl/>
              <w:tabs>
                <w:tab w:val="right" w:leader="middleDot" w:pos="8230"/>
              </w:tabs>
              <w:ind w:left="400" w:hangingChars="200" w:hanging="400"/>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t xml:space="preserve">　③</w:t>
            </w:r>
            <w:r w:rsidR="00AB1F32" w:rsidRPr="00B06FEC">
              <w:rPr>
                <w:rFonts w:ascii="ＭＳ ゴシック" w:eastAsia="ＭＳ ゴシック" w:hAnsi="ＭＳ ゴシック" w:cs="ＭＳ Ｐゴシック" w:hint="eastAsia"/>
                <w:kern w:val="0"/>
                <w:sz w:val="20"/>
                <w:szCs w:val="20"/>
              </w:rPr>
              <w:t>外部学力調査（ベネッセ・進路マップ実力診断テスト）の成績上昇者：昨年度比13％減</w:t>
            </w:r>
            <w:r w:rsidRPr="00B06FEC">
              <w:rPr>
                <w:rFonts w:ascii="ＭＳ ゴシック" w:eastAsia="ＭＳ ゴシック" w:hAnsi="ＭＳ ゴシック" w:cs="ＭＳ Ｐゴシック" w:hint="eastAsia"/>
                <w:kern w:val="0"/>
                <w:sz w:val="20"/>
                <w:szCs w:val="20"/>
              </w:rPr>
              <w:tab/>
            </w:r>
            <w:r w:rsidR="00AB1F32" w:rsidRPr="00B06FEC">
              <w:rPr>
                <w:rFonts w:ascii="ＭＳ ゴシック" w:eastAsia="ＭＳ ゴシック" w:hAnsi="ＭＳ ゴシック" w:cs="ＭＳ Ｐゴシック" w:hint="eastAsia"/>
                <w:kern w:val="0"/>
                <w:sz w:val="20"/>
                <w:szCs w:val="20"/>
              </w:rPr>
              <w:t>（△）</w:t>
            </w:r>
          </w:p>
          <w:p w:rsidR="00AB1F32" w:rsidRPr="00B06FEC" w:rsidRDefault="00992591" w:rsidP="009A2E27">
            <w:pPr>
              <w:widowControl/>
              <w:tabs>
                <w:tab w:val="right" w:leader="middleDot" w:pos="8227"/>
              </w:tabs>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t xml:space="preserve">　④</w:t>
            </w:r>
            <w:r w:rsidR="00AB1F32" w:rsidRPr="00B06FEC">
              <w:rPr>
                <w:rFonts w:ascii="ＭＳ ゴシック" w:eastAsia="ＭＳ ゴシック" w:hAnsi="ＭＳ ゴシック" w:cs="ＭＳ Ｐゴシック" w:hint="eastAsia"/>
                <w:kern w:val="0"/>
                <w:sz w:val="20"/>
                <w:szCs w:val="20"/>
              </w:rPr>
              <w:t>興味関心、知識技能に係る授業アンケート満足度：80％</w:t>
            </w:r>
            <w:r w:rsidR="009A2E27" w:rsidRPr="00B06FEC">
              <w:rPr>
                <w:rFonts w:ascii="ＭＳ ゴシック" w:eastAsia="ＭＳ ゴシック" w:hAnsi="ＭＳ ゴシック" w:cs="ＭＳ Ｐゴシック" w:hint="eastAsia"/>
                <w:kern w:val="0"/>
                <w:sz w:val="20"/>
                <w:szCs w:val="20"/>
              </w:rPr>
              <w:tab/>
            </w:r>
            <w:r w:rsidR="00AB1F32" w:rsidRPr="00B06FEC">
              <w:rPr>
                <w:rFonts w:ascii="ＭＳ ゴシック" w:eastAsia="ＭＳ ゴシック" w:hAnsi="ＭＳ ゴシック" w:cs="ＭＳ Ｐゴシック" w:hint="eastAsia"/>
                <w:kern w:val="0"/>
                <w:sz w:val="20"/>
                <w:szCs w:val="20"/>
              </w:rPr>
              <w:t>（△）</w:t>
            </w:r>
          </w:p>
          <w:p w:rsidR="00AB1F32" w:rsidRPr="00B06FEC" w:rsidRDefault="00992591" w:rsidP="009A2E27">
            <w:pPr>
              <w:widowControl/>
              <w:tabs>
                <w:tab w:val="right" w:leader="middleDot" w:pos="8230"/>
              </w:tabs>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t xml:space="preserve">　⑤</w:t>
            </w:r>
            <w:r w:rsidR="00F72D29" w:rsidRPr="00B06FEC">
              <w:rPr>
                <w:rFonts w:ascii="ＭＳ ゴシック" w:eastAsia="ＭＳ ゴシック" w:hAnsi="ＭＳ ゴシック" w:cs="ＭＳ Ｐゴシック" w:hint="eastAsia"/>
                <w:kern w:val="0"/>
                <w:sz w:val="20"/>
                <w:szCs w:val="20"/>
              </w:rPr>
              <w:t>ICT</w:t>
            </w:r>
            <w:r w:rsidR="00AB1F32" w:rsidRPr="00B06FEC">
              <w:rPr>
                <w:rFonts w:ascii="ＭＳ ゴシック" w:eastAsia="ＭＳ ゴシック" w:hAnsi="ＭＳ ゴシック" w:cs="ＭＳ Ｐゴシック" w:hint="eastAsia"/>
                <w:kern w:val="0"/>
                <w:sz w:val="20"/>
                <w:szCs w:val="20"/>
              </w:rPr>
              <w:t>を活用した授業時間数：6653時間</w:t>
            </w:r>
            <w:r w:rsidR="009A2E27" w:rsidRPr="00B06FEC">
              <w:rPr>
                <w:rFonts w:ascii="ＭＳ ゴシック" w:eastAsia="ＭＳ ゴシック" w:hAnsi="ＭＳ ゴシック" w:cs="ＭＳ Ｐゴシック" w:hint="eastAsia"/>
                <w:kern w:val="0"/>
                <w:sz w:val="20"/>
                <w:szCs w:val="20"/>
              </w:rPr>
              <w:tab/>
            </w:r>
            <w:r w:rsidR="00AB1F32" w:rsidRPr="00B06FEC">
              <w:rPr>
                <w:rFonts w:ascii="ＭＳ ゴシック" w:eastAsia="ＭＳ ゴシック" w:hAnsi="ＭＳ ゴシック" w:cs="ＭＳ Ｐゴシック" w:hint="eastAsia"/>
                <w:kern w:val="0"/>
                <w:sz w:val="20"/>
                <w:szCs w:val="20"/>
              </w:rPr>
              <w:t>（○）</w:t>
            </w:r>
          </w:p>
        </w:tc>
      </w:tr>
      <w:tr w:rsidR="00AB1F32" w:rsidRPr="00AB1F32" w:rsidTr="002830C7">
        <w:tc>
          <w:tcPr>
            <w:tcW w:w="1701"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AB1F32" w:rsidRPr="00B06FEC" w:rsidRDefault="00AB1F32" w:rsidP="00AB1F32">
            <w:pPr>
              <w:widowControl/>
              <w:jc w:val="center"/>
              <w:rPr>
                <w:rFonts w:ascii="ＭＳ ゴシック" w:eastAsia="ＭＳ ゴシック" w:hAnsi="ＭＳ ゴシック" w:cs="ＭＳ Ｐゴシック"/>
                <w:b/>
                <w:bCs/>
                <w:kern w:val="0"/>
                <w:sz w:val="20"/>
                <w:szCs w:val="20"/>
              </w:rPr>
            </w:pPr>
            <w:r w:rsidRPr="00B06FEC">
              <w:rPr>
                <w:rFonts w:ascii="ＭＳ ゴシック" w:eastAsia="ＭＳ ゴシック" w:hAnsi="ＭＳ ゴシック" w:cs="ＭＳ Ｐゴシック" w:hint="eastAsia"/>
                <w:b/>
                <w:bCs/>
                <w:kern w:val="0"/>
                <w:sz w:val="20"/>
                <w:szCs w:val="20"/>
              </w:rPr>
              <w:t>事業のまとめ</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AB1F32" w:rsidRPr="00AB1F32" w:rsidRDefault="00AB1F32" w:rsidP="0084659A">
            <w:pPr>
              <w:widowControl/>
              <w:jc w:val="left"/>
              <w:rPr>
                <w:rFonts w:ascii="ＭＳ ゴシック" w:eastAsia="ＭＳ ゴシック" w:hAnsi="ＭＳ ゴシック" w:cs="ＭＳ Ｐゴシック"/>
                <w:kern w:val="0"/>
                <w:sz w:val="20"/>
                <w:szCs w:val="20"/>
              </w:rPr>
            </w:pPr>
            <w:r w:rsidRPr="00B06FEC">
              <w:rPr>
                <w:rFonts w:ascii="ＭＳ ゴシック" w:eastAsia="ＭＳ ゴシック" w:hAnsi="ＭＳ ゴシック" w:cs="ＭＳ Ｐゴシック" w:hint="eastAsia"/>
                <w:kern w:val="0"/>
                <w:sz w:val="20"/>
                <w:szCs w:val="20"/>
              </w:rPr>
              <w:t xml:space="preserve">　</w:t>
            </w:r>
            <w:r w:rsidR="00F72D29" w:rsidRPr="00B06FEC">
              <w:rPr>
                <w:rFonts w:ascii="ＭＳ ゴシック" w:eastAsia="ＭＳ ゴシック" w:hAnsi="ＭＳ ゴシック" w:cs="ＭＳ Ｐゴシック" w:hint="eastAsia"/>
                <w:kern w:val="0"/>
                <w:sz w:val="20"/>
                <w:szCs w:val="20"/>
              </w:rPr>
              <w:t>ICT</w:t>
            </w:r>
            <w:r w:rsidRPr="00B06FEC">
              <w:rPr>
                <w:rFonts w:ascii="ＭＳ ゴシック" w:eastAsia="ＭＳ ゴシック" w:hAnsi="ＭＳ ゴシック" w:cs="ＭＳ Ｐゴシック" w:hint="eastAsia"/>
                <w:kern w:val="0"/>
                <w:sz w:val="20"/>
                <w:szCs w:val="20"/>
              </w:rPr>
              <w:t>を活用して授業を行うことは教職員にとって当たり前のことになっている。特に経験年数の多いベテランの教員がここ数年で</w:t>
            </w:r>
            <w:r w:rsidR="00F72D29" w:rsidRPr="00B06FEC">
              <w:rPr>
                <w:rFonts w:ascii="ＭＳ ゴシック" w:eastAsia="ＭＳ ゴシック" w:hAnsi="ＭＳ ゴシック" w:cs="ＭＳ Ｐゴシック" w:hint="eastAsia"/>
                <w:kern w:val="0"/>
                <w:sz w:val="20"/>
                <w:szCs w:val="20"/>
              </w:rPr>
              <w:t>ICT</w:t>
            </w:r>
            <w:r w:rsidRPr="00B06FEC">
              <w:rPr>
                <w:rFonts w:ascii="ＭＳ ゴシック" w:eastAsia="ＭＳ ゴシック" w:hAnsi="ＭＳ ゴシック" w:cs="ＭＳ Ｐゴシック" w:hint="eastAsia"/>
                <w:kern w:val="0"/>
                <w:sz w:val="20"/>
                <w:szCs w:val="20"/>
              </w:rPr>
              <w:t>を活用し始めるなど、世代を超えて本校の普遍的な取組みになった。そのうえで、</w:t>
            </w:r>
            <w:r w:rsidR="00E929AA" w:rsidRPr="0084659A">
              <w:rPr>
                <w:rFonts w:ascii="ＭＳ ゴシック" w:eastAsia="ＭＳ ゴシック" w:hAnsi="ＭＳ ゴシック" w:cs="ＭＳ Ｐゴシック" w:hint="eastAsia"/>
                <w:kern w:val="0"/>
                <w:sz w:val="20"/>
                <w:szCs w:val="20"/>
              </w:rPr>
              <w:t>学力充実プロジェクト委員会</w:t>
            </w:r>
            <w:r w:rsidRPr="00B06FEC">
              <w:rPr>
                <w:rFonts w:ascii="ＭＳ ゴシック" w:eastAsia="ＭＳ ゴシック" w:hAnsi="ＭＳ ゴシック" w:cs="ＭＳ Ｐゴシック" w:hint="eastAsia"/>
                <w:kern w:val="0"/>
                <w:sz w:val="20"/>
                <w:szCs w:val="20"/>
              </w:rPr>
              <w:t>で論議してきた新学習指導要領に向けてのカリキュラム構築（カリキュラムありきではなく、どんな生徒を育てたいかをベースに論議し、その生徒像を達成するにはどんなカリキュラムが必要かという根本的な論理立てによる構築）をより進め、生徒に</w:t>
            </w:r>
            <w:r w:rsidR="00A5327F" w:rsidRPr="00B06FEC">
              <w:rPr>
                <w:rFonts w:ascii="ＭＳ ゴシック" w:eastAsia="ＭＳ ゴシック" w:hAnsi="ＭＳ ゴシック" w:cs="ＭＳ Ｐゴシック" w:hint="eastAsia"/>
                <w:kern w:val="0"/>
                <w:sz w:val="20"/>
                <w:szCs w:val="20"/>
              </w:rPr>
              <w:t>と</w:t>
            </w:r>
            <w:r w:rsidRPr="00B06FEC">
              <w:rPr>
                <w:rFonts w:ascii="ＭＳ ゴシック" w:eastAsia="ＭＳ ゴシック" w:hAnsi="ＭＳ ゴシック" w:cs="ＭＳ Ｐゴシック" w:hint="eastAsia"/>
                <w:kern w:val="0"/>
                <w:sz w:val="20"/>
                <w:szCs w:val="20"/>
              </w:rPr>
              <w:t>ってわかる授業の構築に取り組んでいきたい。今回の推進費による整備がきっかけとなり、より分かりやすい授業とは何かを教職員全員が</w:t>
            </w:r>
            <w:r w:rsidRPr="00B06FEC">
              <w:rPr>
                <w:rFonts w:ascii="ＭＳ ゴシック" w:eastAsia="ＭＳ ゴシック" w:hAnsi="ＭＳ ゴシック" w:cs="ＭＳ Ｐゴシック" w:hint="eastAsia"/>
                <w:kern w:val="0"/>
                <w:sz w:val="20"/>
                <w:szCs w:val="20"/>
              </w:rPr>
              <w:lastRenderedPageBreak/>
              <w:t>考えるようになったことは大きな成果である。また、前述したように新学習指導要領の論議を行う必要があるという絶好のタイミングも重なり、</w:t>
            </w:r>
            <w:r w:rsidR="00F72D29" w:rsidRPr="00B06FEC">
              <w:rPr>
                <w:rFonts w:ascii="ＭＳ ゴシック" w:eastAsia="ＭＳ ゴシック" w:hAnsi="ＭＳ ゴシック" w:cs="ＭＳ Ｐゴシック" w:hint="eastAsia"/>
                <w:kern w:val="0"/>
                <w:sz w:val="20"/>
                <w:szCs w:val="20"/>
              </w:rPr>
              <w:t>ICT</w:t>
            </w:r>
            <w:r w:rsidRPr="00B06FEC">
              <w:rPr>
                <w:rFonts w:ascii="ＭＳ ゴシック" w:eastAsia="ＭＳ ゴシック" w:hAnsi="ＭＳ ゴシック" w:cs="ＭＳ Ｐゴシック" w:hint="eastAsia"/>
                <w:kern w:val="0"/>
                <w:sz w:val="20"/>
                <w:szCs w:val="20"/>
              </w:rPr>
              <w:t>の整備が便利なツールが出来たというレベルにとどまらず、そこをきっかけに本質的な論議が出来たことは有意義であった。引き続き、次年度以降もこの事業の成果を継承し、より良い学校づくりに取り組んでいきたい。</w:t>
            </w:r>
          </w:p>
        </w:tc>
      </w:tr>
    </w:tbl>
    <w:p w:rsidR="009E6979" w:rsidRPr="00AB1F32" w:rsidRDefault="009E6979" w:rsidP="002830C7">
      <w:pPr>
        <w:spacing w:line="100" w:lineRule="exact"/>
      </w:pPr>
      <w:bookmarkStart w:id="0" w:name="_GoBack"/>
      <w:bookmarkEnd w:id="0"/>
    </w:p>
    <w:sectPr w:rsidR="009E6979" w:rsidRPr="00AB1F32" w:rsidSect="002830C7">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851"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C3D" w:rsidRDefault="00CF0C3D" w:rsidP="00A5327F">
      <w:r>
        <w:separator/>
      </w:r>
    </w:p>
  </w:endnote>
  <w:endnote w:type="continuationSeparator" w:id="0">
    <w:p w:rsidR="00CF0C3D" w:rsidRDefault="00CF0C3D" w:rsidP="00A5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7D" w:rsidRDefault="002814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7D" w:rsidRDefault="002814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7D" w:rsidRDefault="002814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C3D" w:rsidRDefault="00CF0C3D" w:rsidP="00A5327F">
      <w:r>
        <w:separator/>
      </w:r>
    </w:p>
  </w:footnote>
  <w:footnote w:type="continuationSeparator" w:id="0">
    <w:p w:rsidR="00CF0C3D" w:rsidRDefault="00CF0C3D" w:rsidP="00A5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7D" w:rsidRDefault="002814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7D" w:rsidRDefault="002814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7D" w:rsidRDefault="002814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32"/>
    <w:rsid w:val="0028147D"/>
    <w:rsid w:val="002830C7"/>
    <w:rsid w:val="0084659A"/>
    <w:rsid w:val="00992591"/>
    <w:rsid w:val="009A2E27"/>
    <w:rsid w:val="009E6979"/>
    <w:rsid w:val="00A5327F"/>
    <w:rsid w:val="00AB1F32"/>
    <w:rsid w:val="00B06FEC"/>
    <w:rsid w:val="00CF0C3D"/>
    <w:rsid w:val="00E929AA"/>
    <w:rsid w:val="00F216BC"/>
    <w:rsid w:val="00F72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27F"/>
    <w:pPr>
      <w:tabs>
        <w:tab w:val="center" w:pos="4252"/>
        <w:tab w:val="right" w:pos="8504"/>
      </w:tabs>
      <w:snapToGrid w:val="0"/>
    </w:pPr>
  </w:style>
  <w:style w:type="character" w:customStyle="1" w:styleId="a4">
    <w:name w:val="ヘッダー (文字)"/>
    <w:basedOn w:val="a0"/>
    <w:link w:val="a3"/>
    <w:uiPriority w:val="99"/>
    <w:rsid w:val="00A5327F"/>
  </w:style>
  <w:style w:type="paragraph" w:styleId="a5">
    <w:name w:val="footer"/>
    <w:basedOn w:val="a"/>
    <w:link w:val="a6"/>
    <w:uiPriority w:val="99"/>
    <w:unhideWhenUsed/>
    <w:rsid w:val="00A5327F"/>
    <w:pPr>
      <w:tabs>
        <w:tab w:val="center" w:pos="4252"/>
        <w:tab w:val="right" w:pos="8504"/>
      </w:tabs>
      <w:snapToGrid w:val="0"/>
    </w:pPr>
  </w:style>
  <w:style w:type="character" w:customStyle="1" w:styleId="a6">
    <w:name w:val="フッター (文字)"/>
    <w:basedOn w:val="a0"/>
    <w:link w:val="a5"/>
    <w:uiPriority w:val="99"/>
    <w:rsid w:val="00A53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781568">
      <w:bodyDiv w:val="1"/>
      <w:marLeft w:val="0"/>
      <w:marRight w:val="0"/>
      <w:marTop w:val="0"/>
      <w:marBottom w:val="0"/>
      <w:divBdr>
        <w:top w:val="none" w:sz="0" w:space="0" w:color="auto"/>
        <w:left w:val="none" w:sz="0" w:space="0" w:color="auto"/>
        <w:bottom w:val="none" w:sz="0" w:space="0" w:color="auto"/>
        <w:right w:val="none" w:sz="0" w:space="0" w:color="auto"/>
      </w:divBdr>
    </w:div>
    <w:div w:id="18560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2020-09-09T23:07:00Z</dcterms:created>
  <dcterms:modified xsi:type="dcterms:W3CDTF">2020-10-14T00:13:00Z</dcterms:modified>
</cp:coreProperties>
</file>